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324DC" w14:textId="7A9A80CE" w:rsidR="00F2721A" w:rsidRPr="005C4E3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AVISO DE DISPENSA ELETRÔNICA DE LICITAÇÃO Nº 0</w:t>
      </w:r>
      <w:r w:rsidR="00AD6E24">
        <w:rPr>
          <w:rFonts w:ascii="Arial" w:hAnsi="Arial" w:cs="Arial"/>
          <w:b/>
          <w:bCs/>
          <w:color w:val="000000"/>
          <w:sz w:val="22"/>
          <w:szCs w:val="22"/>
          <w:u w:val="single"/>
        </w:rPr>
        <w:t>07</w:t>
      </w:r>
      <w:r w:rsidRPr="005C4E33">
        <w:rPr>
          <w:rFonts w:ascii="Arial" w:hAnsi="Arial" w:cs="Arial"/>
          <w:b/>
          <w:bCs/>
          <w:color w:val="000000"/>
          <w:sz w:val="22"/>
          <w:szCs w:val="22"/>
          <w:u w:val="single"/>
        </w:rPr>
        <w:t>/202</w:t>
      </w:r>
      <w:r w:rsidR="00AD6E24">
        <w:rPr>
          <w:rFonts w:ascii="Arial" w:hAnsi="Arial" w:cs="Arial"/>
          <w:b/>
          <w:bCs/>
          <w:color w:val="000000"/>
          <w:sz w:val="22"/>
          <w:szCs w:val="22"/>
          <w:u w:val="single"/>
        </w:rPr>
        <w:t>6</w:t>
      </w:r>
    </w:p>
    <w:p w14:paraId="62D9E203" w14:textId="0AECA9DB" w:rsidR="00F2721A" w:rsidRPr="005C4E3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ADMINISTRATIVO Nº </w:t>
      </w:r>
      <w:r w:rsidR="00AD6E24">
        <w:rPr>
          <w:rFonts w:ascii="Arial" w:hAnsi="Arial" w:cs="Arial"/>
          <w:b/>
          <w:bCs/>
          <w:color w:val="000000"/>
          <w:sz w:val="22"/>
          <w:szCs w:val="22"/>
          <w:u w:val="single"/>
        </w:rPr>
        <w:t>4365</w:t>
      </w:r>
      <w:r w:rsidRPr="005C4E33">
        <w:rPr>
          <w:rFonts w:ascii="Arial" w:hAnsi="Arial" w:cs="Arial"/>
          <w:b/>
          <w:bCs/>
          <w:color w:val="000000"/>
          <w:sz w:val="22"/>
          <w:szCs w:val="22"/>
          <w:u w:val="single"/>
        </w:rPr>
        <w:t>/202</w:t>
      </w:r>
      <w:r w:rsidR="00AD6E24">
        <w:rPr>
          <w:rFonts w:ascii="Arial" w:hAnsi="Arial" w:cs="Arial"/>
          <w:b/>
          <w:bCs/>
          <w:color w:val="000000"/>
          <w:sz w:val="22"/>
          <w:szCs w:val="22"/>
          <w:u w:val="single"/>
        </w:rPr>
        <w:t>6</w:t>
      </w:r>
    </w:p>
    <w:p w14:paraId="5BC081FA" w14:textId="3CDBFCB5" w:rsidR="00C03EB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sidR="004E14C5">
        <w:rPr>
          <w:rFonts w:ascii="Arial" w:hAnsi="Arial" w:cs="Arial"/>
          <w:b/>
          <w:bCs/>
          <w:color w:val="000000"/>
          <w:sz w:val="22"/>
          <w:szCs w:val="22"/>
          <w:u w:val="single"/>
        </w:rPr>
        <w:t>02</w:t>
      </w:r>
      <w:r w:rsidR="00AD6E24">
        <w:rPr>
          <w:rFonts w:ascii="Arial" w:hAnsi="Arial" w:cs="Arial"/>
          <w:b/>
          <w:bCs/>
          <w:color w:val="000000"/>
          <w:sz w:val="22"/>
          <w:szCs w:val="22"/>
          <w:u w:val="single"/>
        </w:rPr>
        <w:t>3</w:t>
      </w:r>
      <w:r w:rsidRPr="005C4E33">
        <w:rPr>
          <w:rFonts w:ascii="Arial" w:hAnsi="Arial" w:cs="Arial"/>
          <w:b/>
          <w:bCs/>
          <w:color w:val="000000"/>
          <w:sz w:val="22"/>
          <w:szCs w:val="22"/>
          <w:u w:val="single"/>
        </w:rPr>
        <w:t>/202</w:t>
      </w:r>
      <w:r w:rsidR="00AD6E24">
        <w:rPr>
          <w:rFonts w:ascii="Arial" w:hAnsi="Arial" w:cs="Arial"/>
          <w:b/>
          <w:bCs/>
          <w:color w:val="000000"/>
          <w:sz w:val="22"/>
          <w:szCs w:val="22"/>
          <w:u w:val="single"/>
        </w:rPr>
        <w:t>6</w:t>
      </w:r>
    </w:p>
    <w:p w14:paraId="03473B73" w14:textId="77777777" w:rsidR="005C4E33" w:rsidRPr="005C4E33" w:rsidRDefault="005C4E33" w:rsidP="005C4E33">
      <w:pPr>
        <w:pStyle w:val="SemEspaamento"/>
        <w:jc w:val="center"/>
        <w:rPr>
          <w:rFonts w:ascii="Arial" w:hAnsi="Arial" w:cs="Arial"/>
          <w:b/>
          <w:bCs/>
          <w:sz w:val="22"/>
          <w:szCs w:val="22"/>
          <w:u w:val="single"/>
        </w:rPr>
      </w:pPr>
    </w:p>
    <w:p w14:paraId="5EC06645" w14:textId="2C8DE088" w:rsidR="00135922" w:rsidRPr="005C4E33" w:rsidRDefault="00135922" w:rsidP="005C4E33">
      <w:pPr>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O </w:t>
      </w:r>
      <w:r w:rsidRPr="005C4E33">
        <w:rPr>
          <w:rFonts w:ascii="Arial" w:eastAsia="Times New Roman" w:hAnsi="Arial" w:cs="Arial"/>
          <w:b/>
          <w:kern w:val="0"/>
          <w:lang w:val="pt" w:eastAsia="pt-BR"/>
        </w:rPr>
        <w:t xml:space="preserve">MUNICÍPIO DE </w:t>
      </w:r>
      <w:r w:rsidR="00B71441" w:rsidRPr="005C4E33">
        <w:rPr>
          <w:rFonts w:ascii="Arial" w:eastAsia="Times New Roman" w:hAnsi="Arial" w:cs="Arial"/>
          <w:b/>
          <w:kern w:val="0"/>
          <w:lang w:val="pt" w:eastAsia="pt-BR"/>
        </w:rPr>
        <w:t>SAO GABRIEL DO OESTE</w:t>
      </w:r>
      <w:r w:rsidRPr="005C4E33">
        <w:rPr>
          <w:rFonts w:ascii="Arial" w:eastAsia="Times New Roman" w:hAnsi="Arial" w:cs="Arial"/>
          <w:b/>
          <w:kern w:val="0"/>
          <w:lang w:val="pt" w:eastAsia="pt-BR"/>
        </w:rPr>
        <w:t>/MS</w:t>
      </w:r>
      <w:r w:rsidRPr="005C4E33">
        <w:rPr>
          <w:rFonts w:ascii="Arial" w:eastAsia="Times New Roman" w:hAnsi="Arial" w:cs="Arial"/>
          <w:kern w:val="0"/>
          <w:lang w:val="pt" w:eastAsia="pt-BR"/>
        </w:rPr>
        <w:t xml:space="preserve">, inscrito no CNPJ Nº </w:t>
      </w:r>
      <w:r w:rsidR="00B71441" w:rsidRPr="005C4E33">
        <w:rPr>
          <w:rFonts w:ascii="Arial" w:eastAsia="Times New Roman" w:hAnsi="Arial" w:cs="Arial"/>
          <w:kern w:val="0"/>
          <w:lang w:val="pt" w:eastAsia="pt-BR"/>
        </w:rPr>
        <w:t>15.389.588/0001-94</w:t>
      </w:r>
      <w:r w:rsidRPr="005C4E33">
        <w:rPr>
          <w:rFonts w:ascii="Arial" w:eastAsia="Times New Roman" w:hAnsi="Arial" w:cs="Arial"/>
          <w:kern w:val="0"/>
          <w:lang w:val="pt" w:eastAsia="pt-BR"/>
        </w:rPr>
        <w:t xml:space="preserve">, com sede na Rua </w:t>
      </w:r>
      <w:proofErr w:type="spellStart"/>
      <w:r w:rsidR="00B71441" w:rsidRPr="005C4E33">
        <w:rPr>
          <w:rFonts w:ascii="Arial" w:eastAsia="Times New Roman" w:hAnsi="Arial" w:cs="Arial"/>
          <w:kern w:val="0"/>
          <w:lang w:val="pt" w:eastAsia="pt-BR"/>
        </w:rPr>
        <w:t>Martimiano</w:t>
      </w:r>
      <w:proofErr w:type="spellEnd"/>
      <w:r w:rsidR="00B71441" w:rsidRPr="005C4E33">
        <w:rPr>
          <w:rFonts w:ascii="Arial" w:eastAsia="Times New Roman" w:hAnsi="Arial" w:cs="Arial"/>
          <w:kern w:val="0"/>
          <w:lang w:val="pt" w:eastAsia="pt-BR"/>
        </w:rPr>
        <w:t xml:space="preserve"> Alves Dias Nº 1.211 </w:t>
      </w:r>
      <w:r w:rsidRPr="005C4E33">
        <w:rPr>
          <w:rFonts w:ascii="Arial" w:eastAsia="Times New Roman" w:hAnsi="Arial" w:cs="Arial"/>
          <w:kern w:val="0"/>
          <w:lang w:val="pt" w:eastAsia="pt-BR"/>
        </w:rPr>
        <w:t>, Bairro</w:t>
      </w:r>
      <w:r w:rsidR="00B71441" w:rsidRPr="005C4E33">
        <w:rPr>
          <w:rFonts w:ascii="Arial" w:eastAsia="Times New Roman" w:hAnsi="Arial" w:cs="Arial"/>
          <w:kern w:val="0"/>
          <w:lang w:val="pt" w:eastAsia="pt-BR"/>
        </w:rPr>
        <w:t xml:space="preserve"> Centro, CEP 7.490-000</w:t>
      </w:r>
      <w:r w:rsidRPr="005C4E33">
        <w:rPr>
          <w:rFonts w:ascii="Arial" w:eastAsia="Times New Roman" w:hAnsi="Arial" w:cs="Arial"/>
          <w:kern w:val="0"/>
          <w:lang w:val="pt" w:eastAsia="pt-BR"/>
        </w:rPr>
        <w:t xml:space="preserve">, </w:t>
      </w:r>
      <w:r w:rsidR="00B71441" w:rsidRPr="005C4E33">
        <w:rPr>
          <w:rFonts w:ascii="Arial" w:eastAsia="Times New Roman" w:hAnsi="Arial" w:cs="Arial"/>
          <w:kern w:val="0"/>
          <w:lang w:val="pt" w:eastAsia="pt-BR"/>
        </w:rPr>
        <w:t>São Gabriel do Oeste</w:t>
      </w:r>
      <w:r w:rsidRPr="005C4E33">
        <w:rPr>
          <w:rFonts w:ascii="Arial" w:eastAsia="Times New Roman" w:hAnsi="Arial" w:cs="Arial"/>
          <w:kern w:val="0"/>
          <w:lang w:val="pt" w:eastAsia="pt-BR"/>
        </w:rPr>
        <w:t xml:space="preserve">/MS, por intermédio do Setor de Licitações, torna público que realizará </w:t>
      </w:r>
      <w:r w:rsidRPr="005C4E33">
        <w:rPr>
          <w:rFonts w:ascii="Arial" w:eastAsia="Times New Roman" w:hAnsi="Arial" w:cs="Arial"/>
          <w:b/>
          <w:bCs/>
          <w:kern w:val="0"/>
          <w:lang w:val="pt" w:eastAsia="pt-BR"/>
        </w:rPr>
        <w:t>DISPENSA DE LICITAÇÃO</w:t>
      </w:r>
      <w:r w:rsidRPr="005C4E33">
        <w:rPr>
          <w:rFonts w:ascii="Arial" w:eastAsia="Times New Roman" w:hAnsi="Arial" w:cs="Arial"/>
          <w:kern w:val="0"/>
          <w:lang w:val="pt" w:eastAsia="pt-BR"/>
        </w:rPr>
        <w:t xml:space="preserve">, com critério de julgamento </w:t>
      </w:r>
      <w:r w:rsidRPr="005C4E33">
        <w:rPr>
          <w:rFonts w:ascii="Arial" w:eastAsia="Times New Roman" w:hAnsi="Arial" w:cs="Arial"/>
          <w:b/>
          <w:kern w:val="0"/>
          <w:lang w:val="pt" w:eastAsia="pt-BR"/>
        </w:rPr>
        <w:t xml:space="preserve">MENOR PREÇO </w:t>
      </w:r>
      <w:r w:rsidR="00032CB8">
        <w:rPr>
          <w:rFonts w:ascii="Arial" w:eastAsia="Times New Roman" w:hAnsi="Arial" w:cs="Arial"/>
          <w:b/>
          <w:kern w:val="0"/>
          <w:lang w:val="pt" w:eastAsia="pt-BR"/>
        </w:rPr>
        <w:t>GLOBAL</w:t>
      </w:r>
      <w:r w:rsidRPr="005C4E33">
        <w:rPr>
          <w:rFonts w:ascii="Arial" w:eastAsia="Times New Roman" w:hAnsi="Arial" w:cs="Arial"/>
          <w:kern w:val="0"/>
          <w:lang w:val="pt" w:eastAsia="pt-BR"/>
        </w:rPr>
        <w:t>, nos termos</w:t>
      </w:r>
      <w:r w:rsidR="00735A14" w:rsidRPr="005C4E33">
        <w:rPr>
          <w:rFonts w:ascii="Arial" w:eastAsia="Times New Roman" w:hAnsi="Arial" w:cs="Arial"/>
          <w:kern w:val="0"/>
          <w:lang w:val="pt" w:eastAsia="pt-BR"/>
        </w:rPr>
        <w:t xml:space="preserve"> do</w:t>
      </w:r>
      <w:r w:rsidRPr="005C4E33">
        <w:rPr>
          <w:rFonts w:ascii="Arial" w:eastAsia="Times New Roman" w:hAnsi="Arial" w:cs="Arial"/>
          <w:kern w:val="0"/>
          <w:lang w:val="pt" w:eastAsia="pt-BR"/>
        </w:rPr>
        <w:t xml:space="preserve"> art. 75, inciso </w:t>
      </w:r>
      <w:r w:rsidR="00F31999" w:rsidRPr="005C4E33">
        <w:rPr>
          <w:rFonts w:ascii="Arial" w:eastAsia="Times New Roman" w:hAnsi="Arial" w:cs="Arial"/>
          <w:kern w:val="0"/>
          <w:lang w:val="pt" w:eastAsia="pt-BR"/>
        </w:rPr>
        <w:t xml:space="preserve"> </w:t>
      </w:r>
      <w:r w:rsidRPr="005C4E33">
        <w:rPr>
          <w:rFonts w:ascii="Arial" w:eastAsia="Times New Roman" w:hAnsi="Arial" w:cs="Arial"/>
          <w:kern w:val="0"/>
          <w:lang w:val="pt" w:eastAsia="pt-BR"/>
        </w:rPr>
        <w:t>II</w:t>
      </w:r>
      <w:r w:rsidR="00B5377E" w:rsidRPr="005C4E33">
        <w:rPr>
          <w:rFonts w:ascii="Arial" w:eastAsia="Times New Roman" w:hAnsi="Arial" w:cs="Arial"/>
          <w:kern w:val="0"/>
          <w:lang w:val="pt" w:eastAsia="pt-BR"/>
        </w:rPr>
        <w:t xml:space="preserve"> </w:t>
      </w:r>
      <w:r w:rsidR="00735A14" w:rsidRPr="005C4E33">
        <w:rPr>
          <w:rFonts w:ascii="Arial" w:eastAsia="Times New Roman" w:hAnsi="Arial" w:cs="Arial"/>
          <w:kern w:val="0"/>
          <w:lang w:val="pt" w:eastAsia="pt-BR"/>
        </w:rPr>
        <w:t xml:space="preserve">da </w:t>
      </w:r>
      <w:r w:rsidRPr="005C4E33">
        <w:rPr>
          <w:rFonts w:ascii="Arial" w:eastAsia="Times New Roman" w:hAnsi="Arial" w:cs="Arial"/>
          <w:kern w:val="0"/>
          <w:lang w:val="pt" w:eastAsia="pt-BR"/>
        </w:rPr>
        <w:t>Lei nº 14.133/2021 e</w:t>
      </w:r>
      <w:r w:rsidR="00735A14" w:rsidRPr="005C4E33">
        <w:rPr>
          <w:rFonts w:ascii="Arial" w:eastAsia="Times New Roman" w:hAnsi="Arial" w:cs="Arial"/>
          <w:kern w:val="0"/>
          <w:lang w:val="pt" w:eastAsia="pt-BR"/>
        </w:rPr>
        <w:t xml:space="preserve"> do</w:t>
      </w:r>
      <w:r w:rsidRPr="005C4E33">
        <w:rPr>
          <w:rFonts w:ascii="Arial" w:eastAsia="Times New Roman" w:hAnsi="Arial" w:cs="Arial"/>
          <w:kern w:val="0"/>
          <w:lang w:val="pt" w:eastAsia="pt-BR"/>
        </w:rPr>
        <w:t xml:space="preserve"> </w:t>
      </w:r>
      <w:r w:rsidRPr="005C4E33">
        <w:rPr>
          <w:rFonts w:ascii="Arial" w:eastAsia="Times New Roman" w:hAnsi="Arial" w:cs="Arial"/>
          <w:b/>
          <w:kern w:val="0"/>
          <w:lang w:val="pt" w:eastAsia="pt-BR"/>
        </w:rPr>
        <w:t xml:space="preserve">Decreto Municipal nº </w:t>
      </w:r>
      <w:r w:rsidR="00736D0E" w:rsidRPr="005C4E33">
        <w:rPr>
          <w:rFonts w:ascii="Arial" w:eastAsia="Times New Roman" w:hAnsi="Arial" w:cs="Arial"/>
          <w:b/>
          <w:kern w:val="0"/>
          <w:lang w:val="pt" w:eastAsia="pt-BR"/>
        </w:rPr>
        <w:t>3.13</w:t>
      </w:r>
      <w:r w:rsidR="0081509D" w:rsidRPr="005C4E33">
        <w:rPr>
          <w:rFonts w:ascii="Arial" w:eastAsia="Times New Roman" w:hAnsi="Arial" w:cs="Arial"/>
          <w:b/>
          <w:kern w:val="0"/>
          <w:lang w:val="pt" w:eastAsia="pt-BR"/>
        </w:rPr>
        <w:t>2</w:t>
      </w:r>
      <w:r w:rsidRPr="005C4E33">
        <w:rPr>
          <w:rFonts w:ascii="Arial" w:eastAsia="Times New Roman" w:hAnsi="Arial" w:cs="Arial"/>
          <w:b/>
          <w:kern w:val="0"/>
          <w:lang w:val="pt" w:eastAsia="pt-BR"/>
        </w:rPr>
        <w:t>/202</w:t>
      </w:r>
      <w:r w:rsidR="0081509D" w:rsidRPr="005C4E33">
        <w:rPr>
          <w:rFonts w:ascii="Arial" w:eastAsia="Times New Roman" w:hAnsi="Arial" w:cs="Arial"/>
          <w:b/>
          <w:kern w:val="0"/>
          <w:lang w:val="pt" w:eastAsia="pt-BR"/>
        </w:rPr>
        <w:t>4</w:t>
      </w:r>
      <w:r w:rsidRPr="005C4E33">
        <w:rPr>
          <w:rFonts w:ascii="Arial" w:eastAsia="Times New Roman" w:hAnsi="Arial" w:cs="Arial"/>
          <w:kern w:val="0"/>
          <w:lang w:val="pt" w:eastAsia="pt-BR"/>
        </w:rPr>
        <w:t xml:space="preserve">, e </w:t>
      </w:r>
      <w:r w:rsidR="00735A14" w:rsidRPr="005C4E33">
        <w:rPr>
          <w:rFonts w:ascii="Arial" w:eastAsia="Times New Roman" w:hAnsi="Arial" w:cs="Arial"/>
          <w:kern w:val="0"/>
          <w:lang w:val="pt" w:eastAsia="pt-BR"/>
        </w:rPr>
        <w:t>d</w:t>
      </w:r>
      <w:r w:rsidRPr="005C4E33">
        <w:rPr>
          <w:rFonts w:ascii="Arial" w:eastAsia="Times New Roman" w:hAnsi="Arial" w:cs="Arial"/>
          <w:kern w:val="0"/>
          <w:lang w:val="pt" w:eastAsia="pt-BR"/>
        </w:rPr>
        <w:t xml:space="preserve">as exigências estabelecidas neste </w:t>
      </w:r>
      <w:r w:rsidR="002933C5"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conforme os critérios e procedimentos a seguir definidos, objetivando obter a melhor proposta, observadas as datas e horários discriminados</w:t>
      </w:r>
      <w:r w:rsidR="002479A5" w:rsidRPr="005C4E33">
        <w:rPr>
          <w:rFonts w:ascii="Arial" w:eastAsia="Times New Roman" w:hAnsi="Arial" w:cs="Arial"/>
          <w:kern w:val="0"/>
          <w:lang w:val="pt" w:eastAsia="pt-BR"/>
        </w:rPr>
        <w:t xml:space="preserve"> abaixo.</w:t>
      </w:r>
      <w:r w:rsidRPr="005C4E33">
        <w:rPr>
          <w:rFonts w:ascii="Arial" w:eastAsia="Times New Roman" w:hAnsi="Arial" w:cs="Arial"/>
          <w:kern w:val="0"/>
          <w:lang w:val="pt" w:eastAsia="pt-BR"/>
        </w:rPr>
        <w:t xml:space="preserve"> </w:t>
      </w:r>
    </w:p>
    <w:p w14:paraId="16204774" w14:textId="77777777" w:rsidR="00C03EB3" w:rsidRPr="005C4E33" w:rsidRDefault="00C03EB3" w:rsidP="005C4E33">
      <w:pPr>
        <w:autoSpaceDE w:val="0"/>
        <w:autoSpaceDN w:val="0"/>
        <w:adjustRightInd w:val="0"/>
        <w:spacing w:after="0" w:line="240" w:lineRule="auto"/>
        <w:jc w:val="both"/>
        <w:rPr>
          <w:rFonts w:ascii="Arial" w:eastAsia="Times New Roman" w:hAnsi="Arial" w:cs="Arial"/>
          <w:kern w:val="0"/>
          <w:lang w:val="pt" w:eastAsia="pt-B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1"/>
      </w:tblGrid>
      <w:tr w:rsidR="00C03EB3" w:rsidRPr="005C4E33" w14:paraId="659869D4" w14:textId="77777777" w:rsidTr="009F3975">
        <w:tc>
          <w:tcPr>
            <w:tcW w:w="9611" w:type="dxa"/>
          </w:tcPr>
          <w:p w14:paraId="6F61E436" w14:textId="77777777" w:rsidR="00C03EB3" w:rsidRPr="005C4E33" w:rsidRDefault="00C03EB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DATA LIMITE PARA APRESENTAÇÃO DA PROPOSTA E DOCUMENTAÇÃO: </w:t>
            </w:r>
          </w:p>
          <w:p w14:paraId="197CD8DE" w14:textId="13A69A8F" w:rsidR="00141C01" w:rsidRPr="005C4E33" w:rsidRDefault="00C03EB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DIA </w:t>
            </w:r>
            <w:r w:rsidR="00BF5A30">
              <w:rPr>
                <w:rFonts w:ascii="Arial" w:eastAsia="Times New Roman" w:hAnsi="Arial" w:cs="Arial"/>
                <w:b/>
                <w:bCs/>
                <w:kern w:val="0"/>
                <w:lang w:val="pt" w:eastAsia="pt-BR"/>
              </w:rPr>
              <w:t>13</w:t>
            </w:r>
            <w:r w:rsidR="00141C01" w:rsidRPr="007076EF">
              <w:rPr>
                <w:rFonts w:ascii="Arial" w:eastAsia="Times New Roman" w:hAnsi="Arial" w:cs="Arial"/>
                <w:b/>
                <w:bCs/>
                <w:kern w:val="0"/>
                <w:lang w:val="pt" w:eastAsia="pt-BR"/>
              </w:rPr>
              <w:t xml:space="preserve"> DE </w:t>
            </w:r>
            <w:r w:rsidR="003D2DD9">
              <w:rPr>
                <w:rFonts w:ascii="Arial" w:eastAsia="Times New Roman" w:hAnsi="Arial" w:cs="Arial"/>
                <w:b/>
                <w:bCs/>
                <w:kern w:val="0"/>
                <w:lang w:val="pt" w:eastAsia="pt-BR"/>
              </w:rPr>
              <w:t>MARÇO</w:t>
            </w:r>
            <w:r w:rsidR="00141C01" w:rsidRPr="007076EF">
              <w:rPr>
                <w:rFonts w:ascii="Arial" w:eastAsia="Times New Roman" w:hAnsi="Arial" w:cs="Arial"/>
                <w:b/>
                <w:bCs/>
                <w:kern w:val="0"/>
                <w:lang w:val="pt" w:eastAsia="pt-BR"/>
              </w:rPr>
              <w:t xml:space="preserve"> DE 202</w:t>
            </w:r>
            <w:r w:rsidR="009F3975">
              <w:rPr>
                <w:rFonts w:ascii="Arial" w:eastAsia="Times New Roman" w:hAnsi="Arial" w:cs="Arial"/>
                <w:b/>
                <w:bCs/>
                <w:kern w:val="0"/>
                <w:lang w:val="pt" w:eastAsia="pt-BR"/>
              </w:rPr>
              <w:t>6</w:t>
            </w:r>
            <w:r w:rsidR="00141C01" w:rsidRPr="007076EF">
              <w:rPr>
                <w:rFonts w:ascii="Arial" w:eastAsia="Times New Roman" w:hAnsi="Arial" w:cs="Arial"/>
                <w:b/>
                <w:bCs/>
                <w:kern w:val="0"/>
                <w:lang w:val="pt" w:eastAsia="pt-BR"/>
              </w:rPr>
              <w:t xml:space="preserve">, ÀS </w:t>
            </w:r>
            <w:r w:rsidR="003D2DD9">
              <w:rPr>
                <w:rFonts w:ascii="Arial" w:eastAsia="Times New Roman" w:hAnsi="Arial" w:cs="Arial"/>
                <w:b/>
                <w:bCs/>
                <w:kern w:val="0"/>
                <w:lang w:val="pt" w:eastAsia="pt-BR"/>
              </w:rPr>
              <w:t>08</w:t>
            </w:r>
            <w:r w:rsidR="00141C01" w:rsidRPr="007076EF">
              <w:rPr>
                <w:rFonts w:ascii="Arial" w:eastAsia="Times New Roman" w:hAnsi="Arial" w:cs="Arial"/>
                <w:b/>
                <w:bCs/>
                <w:kern w:val="0"/>
                <w:lang w:val="pt" w:eastAsia="pt-BR"/>
              </w:rPr>
              <w:t>:</w:t>
            </w:r>
            <w:r w:rsidR="003D2DD9">
              <w:rPr>
                <w:rFonts w:ascii="Arial" w:eastAsia="Times New Roman" w:hAnsi="Arial" w:cs="Arial"/>
                <w:b/>
                <w:bCs/>
                <w:kern w:val="0"/>
                <w:lang w:val="pt" w:eastAsia="pt-BR"/>
              </w:rPr>
              <w:t>55</w:t>
            </w:r>
            <w:r w:rsidR="00141C01" w:rsidRPr="005C4E33">
              <w:rPr>
                <w:rFonts w:ascii="Arial" w:eastAsia="Times New Roman" w:hAnsi="Arial" w:cs="Arial"/>
                <w:b/>
                <w:bCs/>
                <w:kern w:val="0"/>
                <w:lang w:val="pt" w:eastAsia="pt-BR"/>
              </w:rPr>
              <w:t xml:space="preserve"> </w:t>
            </w:r>
            <w:r w:rsidRPr="005C4E33">
              <w:rPr>
                <w:rFonts w:ascii="Arial" w:eastAsia="Times New Roman" w:hAnsi="Arial" w:cs="Arial"/>
                <w:b/>
                <w:bCs/>
                <w:kern w:val="0"/>
                <w:lang w:val="pt" w:eastAsia="pt-BR"/>
              </w:rPr>
              <w:t>HORAS</w:t>
            </w:r>
          </w:p>
        </w:tc>
      </w:tr>
      <w:tr w:rsidR="005C4E33" w:rsidRPr="005C4E33" w14:paraId="3E11772F" w14:textId="77777777" w:rsidTr="009F3975">
        <w:tc>
          <w:tcPr>
            <w:tcW w:w="9611" w:type="dxa"/>
          </w:tcPr>
          <w:p w14:paraId="746275BB" w14:textId="5EE6805B" w:rsidR="005C4E33" w:rsidRDefault="005C4E3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DATA DE ABERTURA DA SESSÃO: DIA </w:t>
            </w:r>
            <w:r w:rsidR="00BF5A30">
              <w:rPr>
                <w:rFonts w:ascii="Arial" w:eastAsia="Times New Roman" w:hAnsi="Arial" w:cs="Arial"/>
                <w:b/>
                <w:bCs/>
                <w:kern w:val="0"/>
                <w:lang w:val="pt" w:eastAsia="pt-BR"/>
              </w:rPr>
              <w:t>13</w:t>
            </w:r>
            <w:r w:rsidRPr="005C4E33">
              <w:rPr>
                <w:rFonts w:ascii="Arial" w:eastAsia="Times New Roman" w:hAnsi="Arial" w:cs="Arial"/>
                <w:b/>
                <w:bCs/>
                <w:kern w:val="0"/>
                <w:lang w:val="pt" w:eastAsia="pt-BR"/>
              </w:rPr>
              <w:t xml:space="preserve"> DE </w:t>
            </w:r>
            <w:r w:rsidR="003D2DD9">
              <w:rPr>
                <w:rFonts w:ascii="Arial" w:eastAsia="Times New Roman" w:hAnsi="Arial" w:cs="Arial"/>
                <w:b/>
                <w:bCs/>
                <w:kern w:val="0"/>
                <w:lang w:val="pt" w:eastAsia="pt-BR"/>
              </w:rPr>
              <w:t>MARÇO</w:t>
            </w:r>
            <w:r w:rsidRPr="005C4E33">
              <w:rPr>
                <w:rFonts w:ascii="Arial" w:eastAsia="Times New Roman" w:hAnsi="Arial" w:cs="Arial"/>
                <w:b/>
                <w:bCs/>
                <w:kern w:val="0"/>
                <w:lang w:val="pt" w:eastAsia="pt-BR"/>
              </w:rPr>
              <w:t xml:space="preserve"> DE 202</w:t>
            </w:r>
            <w:r w:rsidR="009F3975">
              <w:rPr>
                <w:rFonts w:ascii="Arial" w:eastAsia="Times New Roman" w:hAnsi="Arial" w:cs="Arial"/>
                <w:b/>
                <w:bCs/>
                <w:kern w:val="0"/>
                <w:lang w:val="pt" w:eastAsia="pt-BR"/>
              </w:rPr>
              <w:t>6</w:t>
            </w:r>
            <w:r w:rsidRPr="005C4E33">
              <w:rPr>
                <w:rFonts w:ascii="Arial" w:eastAsia="Times New Roman" w:hAnsi="Arial" w:cs="Arial"/>
                <w:b/>
                <w:bCs/>
                <w:kern w:val="0"/>
                <w:lang w:val="pt" w:eastAsia="pt-BR"/>
              </w:rPr>
              <w:t xml:space="preserve"> AS </w:t>
            </w:r>
            <w:r w:rsidR="003D2DD9">
              <w:rPr>
                <w:rFonts w:ascii="Arial" w:eastAsia="Times New Roman" w:hAnsi="Arial" w:cs="Arial"/>
                <w:b/>
                <w:bCs/>
                <w:kern w:val="0"/>
                <w:lang w:val="pt" w:eastAsia="pt-BR"/>
              </w:rPr>
              <w:t>09</w:t>
            </w:r>
            <w:r w:rsidRPr="005C4E33">
              <w:rPr>
                <w:rFonts w:ascii="Arial" w:eastAsia="Times New Roman" w:hAnsi="Arial" w:cs="Arial"/>
                <w:b/>
                <w:bCs/>
                <w:kern w:val="0"/>
                <w:lang w:val="pt" w:eastAsia="pt-BR"/>
              </w:rPr>
              <w:t>:00 HORAS</w:t>
            </w:r>
          </w:p>
          <w:p w14:paraId="2320D82A" w14:textId="39B69C4A" w:rsidR="003D2DD9" w:rsidRPr="005C4E33" w:rsidRDefault="003D2DD9" w:rsidP="005C4E33">
            <w:pPr>
              <w:autoSpaceDE w:val="0"/>
              <w:autoSpaceDN w:val="0"/>
              <w:adjustRightInd w:val="0"/>
              <w:spacing w:after="0" w:line="240" w:lineRule="auto"/>
              <w:jc w:val="both"/>
              <w:rPr>
                <w:rFonts w:ascii="Arial" w:eastAsia="Times New Roman" w:hAnsi="Arial" w:cs="Arial"/>
                <w:b/>
                <w:bCs/>
                <w:kern w:val="0"/>
                <w:lang w:val="pt" w:eastAsia="pt-BR"/>
              </w:rPr>
            </w:pPr>
            <w:r w:rsidRPr="003D2DD9">
              <w:rPr>
                <w:rFonts w:ascii="Arial" w:eastAsia="Times New Roman" w:hAnsi="Arial" w:cs="Arial"/>
                <w:b/>
                <w:bCs/>
                <w:kern w:val="0"/>
                <w:lang w:val="pt" w:eastAsia="pt-BR"/>
              </w:rPr>
              <w:t>ENCERRAMENTO DA SESSÃO AS 12:00 HORAS</w:t>
            </w:r>
          </w:p>
        </w:tc>
      </w:tr>
      <w:tr w:rsidR="00C03EB3" w:rsidRPr="005C4E33" w14:paraId="4E1E0DD4" w14:textId="77777777" w:rsidTr="009F3975">
        <w:tc>
          <w:tcPr>
            <w:tcW w:w="9611" w:type="dxa"/>
          </w:tcPr>
          <w:p w14:paraId="3F161B31" w14:textId="77777777" w:rsidR="00C03EB3" w:rsidRPr="005C4E33" w:rsidRDefault="00C03EB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REFERÊNCIA DE HORÁRIO: Brasília/DF</w:t>
            </w:r>
          </w:p>
        </w:tc>
      </w:tr>
      <w:tr w:rsidR="00C03EB3" w:rsidRPr="005C4E33" w14:paraId="50A0EE65" w14:textId="77777777" w:rsidTr="009F3975">
        <w:tc>
          <w:tcPr>
            <w:tcW w:w="9611" w:type="dxa"/>
          </w:tcPr>
          <w:p w14:paraId="72054E7C" w14:textId="77777777" w:rsidR="00C03EB3" w:rsidRPr="005C4E33" w:rsidRDefault="00C03EB3" w:rsidP="005C4E33">
            <w:pPr>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eastAsia="Times New Roman" w:hAnsi="Arial" w:cs="Arial"/>
                <w:b/>
                <w:bCs/>
                <w:kern w:val="0"/>
                <w:lang w:val="pt" w:eastAsia="pt-BR"/>
              </w:rPr>
              <w:t>ENDEREÇO ELETRÔNICO PARA ENVIO DA PROPOSTA E DOCUMENTAÇÃO:</w:t>
            </w:r>
            <w:r w:rsidRPr="005C4E33">
              <w:rPr>
                <w:rFonts w:ascii="Arial" w:eastAsia="Times New Roman" w:hAnsi="Arial" w:cs="Arial"/>
                <w:kern w:val="0"/>
                <w:lang w:val="pt" w:eastAsia="pt-BR"/>
              </w:rPr>
              <w:t xml:space="preserve"> </w:t>
            </w:r>
            <w:r w:rsidR="004B001D" w:rsidRPr="004B001D">
              <w:rPr>
                <w:rStyle w:val="Hyperlink"/>
              </w:rPr>
              <w:t>www.</w:t>
            </w:r>
            <w:r w:rsidRPr="005C4E33">
              <w:rPr>
                <w:rStyle w:val="Hyperlink"/>
                <w:rFonts w:ascii="Arial" w:hAnsi="Arial" w:cs="Arial"/>
              </w:rPr>
              <w:t>portaldecompraspublicas.com.br</w:t>
            </w:r>
          </w:p>
        </w:tc>
      </w:tr>
    </w:tbl>
    <w:p w14:paraId="48E68291" w14:textId="77777777" w:rsidR="00135922" w:rsidRPr="005C4E33" w:rsidRDefault="0013592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4E2BC167" w14:textId="77777777" w:rsidR="00135922" w:rsidRDefault="00135922"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b/>
          <w:kern w:val="0"/>
          <w:lang w:val="pt" w:eastAsia="pt-BR"/>
        </w:rPr>
        <w:t xml:space="preserve">DO OBJETO: </w:t>
      </w:r>
    </w:p>
    <w:p w14:paraId="7FA76641" w14:textId="77777777" w:rsidR="005C4E33" w:rsidRPr="005C4E33" w:rsidRDefault="005C4E33" w:rsidP="005C4E33">
      <w:pPr>
        <w:tabs>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C0090D8" w14:textId="6D837152" w:rsidR="005C4E33" w:rsidRPr="004202D9" w:rsidRDefault="00135922" w:rsidP="00501C07">
      <w:pPr>
        <w:pStyle w:val="NormalWeb"/>
        <w:numPr>
          <w:ilvl w:val="1"/>
          <w:numId w:val="5"/>
        </w:numPr>
        <w:shd w:val="clear" w:color="auto" w:fill="FFFFFF"/>
        <w:tabs>
          <w:tab w:val="left" w:pos="567"/>
        </w:tabs>
        <w:spacing w:before="0" w:beforeAutospacing="0" w:after="0" w:afterAutospacing="0"/>
        <w:ind w:left="0" w:firstLine="0"/>
        <w:jc w:val="both"/>
        <w:rPr>
          <w:rFonts w:ascii="Arial" w:hAnsi="Arial" w:cs="Arial"/>
          <w:b/>
          <w:sz w:val="22"/>
          <w:szCs w:val="22"/>
          <w:lang w:val="pt"/>
        </w:rPr>
      </w:pPr>
      <w:r w:rsidRPr="004202D9">
        <w:rPr>
          <w:rFonts w:ascii="Arial" w:hAnsi="Arial" w:cs="Arial"/>
          <w:sz w:val="22"/>
          <w:szCs w:val="22"/>
          <w:lang w:val="pt"/>
        </w:rPr>
        <w:t xml:space="preserve">Constitui objeto desta </w:t>
      </w:r>
      <w:r w:rsidR="002933C5" w:rsidRPr="004202D9">
        <w:rPr>
          <w:rFonts w:ascii="Arial" w:hAnsi="Arial" w:cs="Arial"/>
          <w:sz w:val="22"/>
          <w:szCs w:val="22"/>
          <w:lang w:val="pt"/>
        </w:rPr>
        <w:t>dispensa</w:t>
      </w:r>
      <w:bookmarkStart w:id="0" w:name="_Hlk160026995"/>
      <w:r w:rsidR="000C0C4B" w:rsidRPr="004202D9">
        <w:rPr>
          <w:rFonts w:ascii="Arial" w:hAnsi="Arial" w:cs="Arial"/>
          <w:sz w:val="22"/>
          <w:szCs w:val="22"/>
          <w:lang w:val="pt"/>
        </w:rPr>
        <w:t xml:space="preserve">: </w:t>
      </w:r>
      <w:bookmarkEnd w:id="0"/>
      <w:r w:rsidR="004202D9" w:rsidRPr="004202D9">
        <w:rPr>
          <w:rFonts w:ascii="Arial" w:hAnsi="Arial" w:cs="Arial"/>
          <w:b/>
          <w:sz w:val="22"/>
          <w:szCs w:val="22"/>
        </w:rPr>
        <w:t>Contratação de empresa especializada para disponibilização de profissionais habilitados para ministrar curso de Libras - Língua Brasileira de Sinais, para Servidores Públicos Municipais e Membros da Comunidade nos Níveis: Básico, Intermediário, Avançado e Prática de Interpretação.</w:t>
      </w:r>
    </w:p>
    <w:p w14:paraId="1D6A323D" w14:textId="77777777" w:rsidR="004202D9" w:rsidRPr="004202D9" w:rsidRDefault="004202D9" w:rsidP="004202D9">
      <w:pPr>
        <w:pStyle w:val="NormalWeb"/>
        <w:shd w:val="clear" w:color="auto" w:fill="FFFFFF"/>
        <w:tabs>
          <w:tab w:val="left" w:pos="567"/>
        </w:tabs>
        <w:spacing w:before="0" w:beforeAutospacing="0" w:after="0" w:afterAutospacing="0"/>
        <w:jc w:val="both"/>
        <w:rPr>
          <w:rFonts w:ascii="Arial" w:hAnsi="Arial" w:cs="Arial"/>
          <w:b/>
          <w:sz w:val="22"/>
          <w:szCs w:val="22"/>
          <w:lang w:val="pt"/>
        </w:rPr>
      </w:pPr>
    </w:p>
    <w:p w14:paraId="7CC18AA1" w14:textId="77777777" w:rsidR="00135922" w:rsidRPr="005C4E33" w:rsidRDefault="00135922" w:rsidP="005C4E33">
      <w:pPr>
        <w:pStyle w:val="NormalWeb"/>
        <w:numPr>
          <w:ilvl w:val="1"/>
          <w:numId w:val="5"/>
        </w:numPr>
        <w:shd w:val="clear" w:color="auto" w:fill="FFFFFF"/>
        <w:tabs>
          <w:tab w:val="left" w:pos="567"/>
        </w:tabs>
        <w:spacing w:before="0" w:beforeAutospacing="0" w:after="0" w:afterAutospacing="0"/>
        <w:ind w:left="0" w:firstLine="0"/>
        <w:jc w:val="both"/>
        <w:rPr>
          <w:rFonts w:ascii="Arial" w:hAnsi="Arial" w:cs="Arial"/>
          <w:b/>
          <w:sz w:val="22"/>
          <w:szCs w:val="22"/>
          <w:lang w:val="pt"/>
        </w:rPr>
      </w:pPr>
      <w:r w:rsidRPr="005C4E33">
        <w:rPr>
          <w:rFonts w:ascii="Arial" w:hAnsi="Arial" w:cs="Arial"/>
          <w:sz w:val="22"/>
          <w:szCs w:val="22"/>
          <w:lang w:val="pt"/>
        </w:rPr>
        <w:t xml:space="preserve">Compõem este </w:t>
      </w:r>
      <w:r w:rsidR="002933C5" w:rsidRPr="005C4E33">
        <w:rPr>
          <w:rFonts w:ascii="Arial" w:hAnsi="Arial" w:cs="Arial"/>
          <w:sz w:val="22"/>
          <w:szCs w:val="22"/>
          <w:lang w:val="pt"/>
        </w:rPr>
        <w:t>Aviso</w:t>
      </w:r>
      <w:r w:rsidR="006A7623" w:rsidRPr="005C4E33">
        <w:rPr>
          <w:rFonts w:ascii="Arial" w:hAnsi="Arial" w:cs="Arial"/>
          <w:sz w:val="22"/>
          <w:szCs w:val="22"/>
          <w:lang w:val="pt"/>
        </w:rPr>
        <w:t xml:space="preserve"> de Dispensa de Licitação</w:t>
      </w:r>
      <w:r w:rsidRPr="005C4E33">
        <w:rPr>
          <w:rFonts w:ascii="Arial" w:hAnsi="Arial" w:cs="Arial"/>
          <w:sz w:val="22"/>
          <w:szCs w:val="22"/>
          <w:lang w:val="pt"/>
        </w:rPr>
        <w:t xml:space="preserve">, além das condições específicas, os seguintes documentos: </w:t>
      </w:r>
    </w:p>
    <w:p w14:paraId="27F02C5D" w14:textId="77777777" w:rsidR="00C03EB3" w:rsidRPr="005C4E33" w:rsidRDefault="00C03EB3" w:rsidP="005C4E33">
      <w:pPr>
        <w:pStyle w:val="PargrafodaLista"/>
        <w:tabs>
          <w:tab w:val="left" w:pos="284"/>
        </w:tabs>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43E2B896" w14:textId="77777777" w:rsidR="005C4E33" w:rsidRPr="005C4E33" w:rsidRDefault="005C4E33" w:rsidP="005C4E33">
      <w:pPr>
        <w:pStyle w:val="PargrafodaLista"/>
        <w:numPr>
          <w:ilvl w:val="0"/>
          <w:numId w:val="2"/>
        </w:numPr>
        <w:autoSpaceDE w:val="0"/>
        <w:autoSpaceDN w:val="0"/>
        <w:adjustRightInd w:val="0"/>
        <w:spacing w:after="0" w:line="240" w:lineRule="auto"/>
        <w:ind w:left="284" w:firstLine="0"/>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 - MODELO DE PROPOSTA;</w:t>
      </w:r>
    </w:p>
    <w:p w14:paraId="6BD0334C"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ANEXO II -TERMO DE REFERÊNCIA; </w:t>
      </w:r>
    </w:p>
    <w:p w14:paraId="2D4CDE86"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III - MINUTA DO CONTRATO;</w:t>
      </w:r>
    </w:p>
    <w:p w14:paraId="79019484"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IV – MODELO DE DECLARAÇÃO UNIFICADA</w:t>
      </w:r>
      <w:r w:rsidR="004B001D">
        <w:rPr>
          <w:rFonts w:ascii="Arial" w:eastAsia="Times New Roman" w:hAnsi="Arial" w:cs="Arial"/>
          <w:kern w:val="0"/>
          <w:lang w:val="pt" w:eastAsia="pt-BR"/>
        </w:rPr>
        <w:t xml:space="preserve"> PESSOA JURÍDICA;</w:t>
      </w:r>
    </w:p>
    <w:p w14:paraId="4CAB83FD" w14:textId="77777777" w:rsidR="004B001D" w:rsidRDefault="005C4E33" w:rsidP="004B001D">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V – DECLARAÇÃO DO PORTE DA EMPRESA (MICROEMPRESA OU EMPRESA DE PEQUENO PORTE)</w:t>
      </w:r>
      <w:r w:rsidR="004B001D">
        <w:rPr>
          <w:rFonts w:ascii="Arial" w:eastAsia="Times New Roman" w:hAnsi="Arial" w:cs="Arial"/>
          <w:kern w:val="0"/>
          <w:lang w:val="pt" w:eastAsia="pt-BR"/>
        </w:rPr>
        <w:t>;</w:t>
      </w:r>
    </w:p>
    <w:p w14:paraId="6AF35A72" w14:textId="77777777" w:rsidR="004B001D" w:rsidRPr="004B001D" w:rsidRDefault="004B001D" w:rsidP="004B001D">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bCs/>
          <w:kern w:val="0"/>
          <w:lang w:val="pt" w:eastAsia="pt-BR"/>
        </w:rPr>
      </w:pPr>
      <w:r w:rsidRPr="004B001D">
        <w:rPr>
          <w:rFonts w:ascii="Arial" w:hAnsi="Arial" w:cs="Arial"/>
          <w:bCs/>
        </w:rPr>
        <w:t>ANEXO VI – MODELO DE DECLARAÇÃO UNIFICADA PESSOA FÍSICA</w:t>
      </w:r>
      <w:r>
        <w:rPr>
          <w:rFonts w:ascii="Arial" w:hAnsi="Arial" w:cs="Arial"/>
          <w:bCs/>
        </w:rPr>
        <w:t>.</w:t>
      </w:r>
    </w:p>
    <w:p w14:paraId="14E1C9F1" w14:textId="77777777" w:rsidR="00C03EB3" w:rsidRPr="005C4E33" w:rsidRDefault="00C03EB3" w:rsidP="005C4E33">
      <w:pPr>
        <w:pStyle w:val="PargrafodaLista"/>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350CE636" w14:textId="77777777" w:rsidR="00764D00" w:rsidRPr="005C4E33" w:rsidRDefault="00764D00" w:rsidP="005C4E33">
      <w:pPr>
        <w:pStyle w:val="PargrafodaLista"/>
        <w:numPr>
          <w:ilvl w:val="0"/>
          <w:numId w:val="5"/>
        </w:numPr>
        <w:tabs>
          <w:tab w:val="left" w:pos="567"/>
          <w:tab w:val="left" w:pos="709"/>
        </w:tabs>
        <w:autoSpaceDE w:val="0"/>
        <w:autoSpaceDN w:val="0"/>
        <w:adjustRightInd w:val="0"/>
        <w:spacing w:after="0" w:line="240" w:lineRule="auto"/>
        <w:ind w:left="0" w:firstLine="0"/>
        <w:contextualSpacing w:val="0"/>
        <w:jc w:val="both"/>
        <w:rPr>
          <w:rFonts w:ascii="Arial" w:eastAsia="Times New Roman" w:hAnsi="Arial" w:cs="Arial"/>
          <w:kern w:val="0"/>
          <w:lang w:val="pt" w:eastAsia="pt-BR"/>
        </w:rPr>
      </w:pPr>
      <w:r w:rsidRPr="005C4E33">
        <w:rPr>
          <w:rFonts w:ascii="Arial" w:eastAsia="Times New Roman" w:hAnsi="Arial" w:cs="Arial"/>
          <w:b/>
          <w:kern w:val="0"/>
          <w:lang w:val="pt" w:eastAsia="pt-BR"/>
        </w:rPr>
        <w:t>D</w:t>
      </w:r>
      <w:r w:rsidR="002479A5" w:rsidRPr="005C4E33">
        <w:rPr>
          <w:rFonts w:ascii="Arial" w:eastAsia="Times New Roman" w:hAnsi="Arial" w:cs="Arial"/>
          <w:b/>
          <w:kern w:val="0"/>
          <w:lang w:val="pt" w:eastAsia="pt-BR"/>
        </w:rPr>
        <w:t>O LOCAL E PRAZO:</w:t>
      </w:r>
      <w:r w:rsidRPr="005C4E33">
        <w:rPr>
          <w:rFonts w:ascii="Arial" w:eastAsia="Times New Roman" w:hAnsi="Arial" w:cs="Arial"/>
          <w:b/>
          <w:kern w:val="0"/>
          <w:lang w:val="pt" w:eastAsia="pt-BR"/>
        </w:rPr>
        <w:t xml:space="preserve"> </w:t>
      </w:r>
    </w:p>
    <w:p w14:paraId="4AE88048" w14:textId="77777777" w:rsidR="005C4E33" w:rsidRPr="005C4E33" w:rsidRDefault="005C4E33" w:rsidP="005C4E33">
      <w:pPr>
        <w:pStyle w:val="PargrafodaLista"/>
        <w:tabs>
          <w:tab w:val="left" w:pos="567"/>
          <w:tab w:val="left" w:pos="709"/>
        </w:tabs>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548E1BC1" w14:textId="4764A247" w:rsidR="00DC2B04" w:rsidRPr="005C4E33" w:rsidRDefault="00764D00" w:rsidP="005C4E33">
      <w:pPr>
        <w:numPr>
          <w:ilvl w:val="1"/>
          <w:numId w:val="5"/>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Cs/>
          <w:iCs/>
          <w:kern w:val="0"/>
          <w:lang w:eastAsia="pt-BR"/>
        </w:rPr>
        <w:t xml:space="preserve">O </w:t>
      </w:r>
      <w:r w:rsidR="002479A5" w:rsidRPr="005C4E33">
        <w:rPr>
          <w:rFonts w:ascii="Arial" w:eastAsia="Times New Roman" w:hAnsi="Arial" w:cs="Arial"/>
          <w:bCs/>
          <w:iCs/>
          <w:kern w:val="0"/>
          <w:lang w:eastAsia="pt-BR"/>
        </w:rPr>
        <w:t xml:space="preserve">presente objeto deverá ser prestado </w:t>
      </w:r>
      <w:r w:rsidR="00D70018" w:rsidRPr="005C4E33">
        <w:rPr>
          <w:rFonts w:ascii="Arial" w:eastAsia="Times New Roman" w:hAnsi="Arial" w:cs="Arial"/>
          <w:bCs/>
          <w:iCs/>
          <w:kern w:val="0"/>
          <w:lang w:eastAsia="pt-BR"/>
        </w:rPr>
        <w:t xml:space="preserve">no endereço </w:t>
      </w:r>
      <w:r w:rsidR="002479A5" w:rsidRPr="005C4E33">
        <w:rPr>
          <w:rFonts w:ascii="Arial" w:eastAsia="Times New Roman" w:hAnsi="Arial" w:cs="Arial"/>
          <w:bCs/>
          <w:iCs/>
          <w:kern w:val="0"/>
          <w:lang w:eastAsia="pt-BR"/>
        </w:rPr>
        <w:t xml:space="preserve">em </w:t>
      </w:r>
      <w:r w:rsidR="00BE297E" w:rsidRPr="005C4E33">
        <w:rPr>
          <w:rFonts w:ascii="Arial" w:eastAsia="Times New Roman" w:hAnsi="Arial" w:cs="Arial"/>
          <w:bCs/>
          <w:iCs/>
          <w:kern w:val="0"/>
          <w:lang w:eastAsia="pt-BR"/>
        </w:rPr>
        <w:t>l</w:t>
      </w:r>
      <w:r w:rsidR="00821293" w:rsidRPr="005C4E33">
        <w:rPr>
          <w:rFonts w:ascii="Arial" w:eastAsia="Times New Roman" w:hAnsi="Arial" w:cs="Arial"/>
          <w:bCs/>
          <w:iCs/>
          <w:kern w:val="0"/>
          <w:lang w:eastAsia="pt-BR"/>
        </w:rPr>
        <w:t xml:space="preserve">ocal indicado </w:t>
      </w:r>
      <w:r w:rsidR="004202D9">
        <w:rPr>
          <w:rFonts w:ascii="Arial" w:eastAsia="Times New Roman" w:hAnsi="Arial" w:cs="Arial"/>
          <w:bCs/>
          <w:iCs/>
          <w:kern w:val="0"/>
          <w:lang w:eastAsia="pt-BR"/>
        </w:rPr>
        <w:t xml:space="preserve">pela Secretaria </w:t>
      </w:r>
      <w:r w:rsidR="00821293" w:rsidRPr="005C4E33">
        <w:rPr>
          <w:rFonts w:ascii="Arial" w:eastAsia="Times New Roman" w:hAnsi="Arial" w:cs="Arial"/>
          <w:bCs/>
          <w:iCs/>
          <w:kern w:val="0"/>
          <w:lang w:eastAsia="pt-BR"/>
        </w:rPr>
        <w:t xml:space="preserve">e prazos estipulados no </w:t>
      </w:r>
      <w:r w:rsidR="00821293" w:rsidRPr="005C4E33">
        <w:rPr>
          <w:rFonts w:ascii="Arial" w:eastAsia="Times New Roman" w:hAnsi="Arial" w:cs="Arial"/>
          <w:b/>
          <w:bCs/>
          <w:iCs/>
          <w:kern w:val="0"/>
          <w:lang w:eastAsia="pt-BR"/>
        </w:rPr>
        <w:t xml:space="preserve">Termo de </w:t>
      </w:r>
      <w:r w:rsidR="00DC2B04" w:rsidRPr="005C4E33">
        <w:rPr>
          <w:rFonts w:ascii="Arial" w:eastAsia="Times New Roman" w:hAnsi="Arial" w:cs="Arial"/>
          <w:b/>
          <w:bCs/>
          <w:iCs/>
          <w:kern w:val="0"/>
          <w:lang w:eastAsia="pt-BR"/>
        </w:rPr>
        <w:t>Referência</w:t>
      </w:r>
      <w:r w:rsidR="00BE297E" w:rsidRPr="005C4E33">
        <w:rPr>
          <w:rFonts w:ascii="Arial" w:eastAsia="Times New Roman" w:hAnsi="Arial" w:cs="Arial"/>
          <w:b/>
          <w:bCs/>
          <w:iCs/>
          <w:kern w:val="0"/>
          <w:lang w:eastAsia="pt-BR"/>
        </w:rPr>
        <w:t xml:space="preserve"> (Anexo II)</w:t>
      </w:r>
      <w:r w:rsidR="005C4E33">
        <w:rPr>
          <w:rFonts w:ascii="Arial" w:eastAsia="Times New Roman" w:hAnsi="Arial" w:cs="Arial"/>
          <w:b/>
          <w:bCs/>
          <w:iCs/>
          <w:kern w:val="0"/>
          <w:lang w:eastAsia="pt-BR"/>
        </w:rPr>
        <w:t>.</w:t>
      </w:r>
    </w:p>
    <w:p w14:paraId="6ACB8D88"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E01931E" w14:textId="77777777" w:rsidR="00DC2B04" w:rsidRPr="005C4E33" w:rsidRDefault="00764D00"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 xml:space="preserve">DO VALOR ESTIMADO: </w:t>
      </w:r>
    </w:p>
    <w:p w14:paraId="3D75B15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00A3644" w14:textId="5B2AB04B" w:rsidR="00576A5A" w:rsidRPr="006656CD" w:rsidRDefault="00764D00" w:rsidP="002118D3">
      <w:pPr>
        <w:numPr>
          <w:ilvl w:val="1"/>
          <w:numId w:val="5"/>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6656CD">
        <w:rPr>
          <w:rFonts w:ascii="Arial" w:eastAsia="Times New Roman" w:hAnsi="Arial" w:cs="Arial"/>
          <w:kern w:val="0"/>
          <w:lang w:val="pt" w:eastAsia="pt-BR"/>
        </w:rPr>
        <w:t>O valor</w:t>
      </w:r>
      <w:r w:rsidR="00BE297E" w:rsidRPr="006656CD">
        <w:rPr>
          <w:rFonts w:ascii="Arial" w:eastAsia="Times New Roman" w:hAnsi="Arial" w:cs="Arial"/>
          <w:kern w:val="0"/>
          <w:lang w:val="pt" w:eastAsia="pt-BR"/>
        </w:rPr>
        <w:t xml:space="preserve"> total </w:t>
      </w:r>
      <w:r w:rsidRPr="006656CD">
        <w:rPr>
          <w:rFonts w:ascii="Arial" w:eastAsia="Times New Roman" w:hAnsi="Arial" w:cs="Arial"/>
          <w:kern w:val="0"/>
          <w:lang w:val="pt" w:eastAsia="pt-BR"/>
        </w:rPr>
        <w:t xml:space="preserve">estimado para contratação será de R$ </w:t>
      </w:r>
      <w:r w:rsidR="006656CD" w:rsidRPr="006656CD">
        <w:rPr>
          <w:rFonts w:ascii="Arial" w:eastAsia="Times New Roman" w:hAnsi="Arial" w:cs="Arial"/>
          <w:kern w:val="0"/>
          <w:lang w:eastAsia="pt-BR"/>
        </w:rPr>
        <w:t>59.353,44 (Cinquenta e nove mil, trezentos e cinquenta e três reais e quarenta e quatro centavos)</w:t>
      </w:r>
      <w:r w:rsidR="006656CD">
        <w:rPr>
          <w:rFonts w:ascii="Arial" w:eastAsia="Times New Roman" w:hAnsi="Arial" w:cs="Arial"/>
          <w:kern w:val="0"/>
          <w:lang w:eastAsia="pt-BR"/>
        </w:rPr>
        <w:t>.</w:t>
      </w:r>
    </w:p>
    <w:p w14:paraId="31E21D7C" w14:textId="77777777" w:rsidR="006656CD" w:rsidRPr="006656CD" w:rsidRDefault="006656CD" w:rsidP="006656CD">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72D07B5C" w14:textId="598A2F2F" w:rsidR="004B001D" w:rsidRPr="0095476A" w:rsidRDefault="00576A5A" w:rsidP="004B001D">
      <w:pPr>
        <w:numPr>
          <w:ilvl w:val="1"/>
          <w:numId w:val="5"/>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A contratação será dividida em </w:t>
      </w:r>
      <w:r w:rsidR="006656CD">
        <w:rPr>
          <w:rFonts w:ascii="Arial" w:hAnsi="Arial" w:cs="Arial"/>
        </w:rPr>
        <w:t>8</w:t>
      </w:r>
      <w:r w:rsidR="005C4E33">
        <w:rPr>
          <w:rFonts w:ascii="Arial" w:hAnsi="Arial" w:cs="Arial"/>
        </w:rPr>
        <w:t xml:space="preserve"> (</w:t>
      </w:r>
      <w:r w:rsidR="006656CD">
        <w:rPr>
          <w:rFonts w:ascii="Arial" w:hAnsi="Arial" w:cs="Arial"/>
        </w:rPr>
        <w:t>oito</w:t>
      </w:r>
      <w:r w:rsidR="005C4E33">
        <w:rPr>
          <w:rFonts w:ascii="Arial" w:hAnsi="Arial" w:cs="Arial"/>
        </w:rPr>
        <w:t>) meses</w:t>
      </w:r>
      <w:r w:rsidRPr="005C4E33">
        <w:rPr>
          <w:rFonts w:ascii="Arial" w:hAnsi="Arial" w:cs="Arial"/>
        </w:rPr>
        <w:t>, conforme tabela de descrição</w:t>
      </w:r>
      <w:r w:rsidR="00D70018" w:rsidRPr="005C4E33">
        <w:rPr>
          <w:rFonts w:ascii="Arial" w:hAnsi="Arial" w:cs="Arial"/>
        </w:rPr>
        <w:t>, quantidades</w:t>
      </w:r>
      <w:r w:rsidRPr="005C4E33">
        <w:rPr>
          <w:rFonts w:ascii="Arial" w:hAnsi="Arial" w:cs="Arial"/>
        </w:rPr>
        <w:t xml:space="preserve"> e valores abaixo:</w:t>
      </w:r>
    </w:p>
    <w:p w14:paraId="24C6203C" w14:textId="77777777" w:rsidR="0095476A" w:rsidRDefault="0095476A" w:rsidP="0095476A">
      <w:pPr>
        <w:pStyle w:val="PargrafodaLista"/>
        <w:rPr>
          <w:rFonts w:ascii="Arial" w:eastAsia="Times New Roman" w:hAnsi="Arial" w:cs="Arial"/>
          <w:kern w:val="0"/>
          <w:lang w:val="pt" w:eastAsia="pt-BR"/>
        </w:rPr>
      </w:pPr>
    </w:p>
    <w:p w14:paraId="11EBF942" w14:textId="77777777" w:rsidR="0095476A" w:rsidRPr="004B001D" w:rsidRDefault="0095476A" w:rsidP="0095476A">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tbl>
      <w:tblPr>
        <w:tblpPr w:leftFromText="141" w:rightFromText="141" w:vertAnchor="text" w:horzAnchor="margin" w:tblpY="37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2810"/>
        <w:gridCol w:w="993"/>
        <w:gridCol w:w="992"/>
        <w:gridCol w:w="1984"/>
        <w:gridCol w:w="2155"/>
      </w:tblGrid>
      <w:tr w:rsidR="00576A5A" w:rsidRPr="005C4E33" w14:paraId="77B67C11" w14:textId="77777777" w:rsidTr="00032CB8">
        <w:trPr>
          <w:trHeight w:val="492"/>
        </w:trPr>
        <w:tc>
          <w:tcPr>
            <w:tcW w:w="700" w:type="dxa"/>
          </w:tcPr>
          <w:p w14:paraId="43195C27" w14:textId="77777777" w:rsidR="00576A5A" w:rsidRPr="005C4E33" w:rsidRDefault="00576A5A" w:rsidP="004B001D">
            <w:pPr>
              <w:spacing w:after="0" w:line="240" w:lineRule="auto"/>
              <w:rPr>
                <w:rFonts w:ascii="Arial" w:hAnsi="Arial" w:cs="Arial"/>
                <w:b/>
                <w:bCs/>
              </w:rPr>
            </w:pPr>
            <w:r w:rsidRPr="005C4E33">
              <w:rPr>
                <w:rFonts w:ascii="Arial" w:hAnsi="Arial" w:cs="Arial"/>
                <w:b/>
                <w:bCs/>
              </w:rPr>
              <w:lastRenderedPageBreak/>
              <w:t>Item</w:t>
            </w:r>
          </w:p>
        </w:tc>
        <w:tc>
          <w:tcPr>
            <w:tcW w:w="2810" w:type="dxa"/>
          </w:tcPr>
          <w:p w14:paraId="3EF11504" w14:textId="77777777" w:rsidR="00576A5A" w:rsidRPr="005C4E33" w:rsidRDefault="00576A5A" w:rsidP="004B001D">
            <w:pPr>
              <w:spacing w:after="0" w:line="240" w:lineRule="auto"/>
              <w:rPr>
                <w:rFonts w:ascii="Arial" w:hAnsi="Arial" w:cs="Arial"/>
                <w:b/>
                <w:bCs/>
              </w:rPr>
            </w:pPr>
            <w:r w:rsidRPr="005C4E33">
              <w:rPr>
                <w:rFonts w:ascii="Arial" w:hAnsi="Arial" w:cs="Arial"/>
                <w:b/>
                <w:bCs/>
              </w:rPr>
              <w:t>Descrição/</w:t>
            </w:r>
            <w:proofErr w:type="spellStart"/>
            <w:r w:rsidRPr="005C4E33">
              <w:rPr>
                <w:rFonts w:ascii="Arial" w:hAnsi="Arial" w:cs="Arial"/>
                <w:b/>
                <w:bCs/>
              </w:rPr>
              <w:t>Especifiação</w:t>
            </w:r>
            <w:proofErr w:type="spellEnd"/>
          </w:p>
        </w:tc>
        <w:tc>
          <w:tcPr>
            <w:tcW w:w="993" w:type="dxa"/>
          </w:tcPr>
          <w:p w14:paraId="41C013EB" w14:textId="77777777" w:rsidR="00576A5A" w:rsidRPr="005C4E33" w:rsidRDefault="00576A5A" w:rsidP="004B001D">
            <w:pPr>
              <w:spacing w:after="0" w:line="240" w:lineRule="auto"/>
              <w:rPr>
                <w:rFonts w:ascii="Arial" w:hAnsi="Arial" w:cs="Arial"/>
                <w:b/>
                <w:bCs/>
              </w:rPr>
            </w:pPr>
            <w:r w:rsidRPr="005C4E33">
              <w:rPr>
                <w:rFonts w:ascii="Arial" w:hAnsi="Arial" w:cs="Arial"/>
                <w:b/>
                <w:bCs/>
              </w:rPr>
              <w:t>Unid.</w:t>
            </w:r>
          </w:p>
        </w:tc>
        <w:tc>
          <w:tcPr>
            <w:tcW w:w="992" w:type="dxa"/>
          </w:tcPr>
          <w:p w14:paraId="00C8F392" w14:textId="77777777" w:rsidR="00576A5A" w:rsidRPr="005C4E33" w:rsidRDefault="00576A5A" w:rsidP="004B001D">
            <w:pPr>
              <w:spacing w:after="0" w:line="240" w:lineRule="auto"/>
              <w:rPr>
                <w:rFonts w:ascii="Arial" w:hAnsi="Arial" w:cs="Arial"/>
                <w:b/>
                <w:bCs/>
              </w:rPr>
            </w:pPr>
            <w:r w:rsidRPr="005C4E33">
              <w:rPr>
                <w:rFonts w:ascii="Arial" w:hAnsi="Arial" w:cs="Arial"/>
                <w:b/>
                <w:bCs/>
              </w:rPr>
              <w:t>Total Quant.</w:t>
            </w:r>
          </w:p>
        </w:tc>
        <w:tc>
          <w:tcPr>
            <w:tcW w:w="1984" w:type="dxa"/>
          </w:tcPr>
          <w:p w14:paraId="3834C94F" w14:textId="77777777" w:rsidR="00576A5A" w:rsidRPr="005C4E33" w:rsidRDefault="00576A5A" w:rsidP="004B001D">
            <w:pPr>
              <w:spacing w:after="0" w:line="240" w:lineRule="auto"/>
              <w:rPr>
                <w:rFonts w:ascii="Arial" w:hAnsi="Arial" w:cs="Arial"/>
                <w:b/>
                <w:bCs/>
              </w:rPr>
            </w:pPr>
            <w:r w:rsidRPr="005C4E33">
              <w:rPr>
                <w:rFonts w:ascii="Arial" w:hAnsi="Arial" w:cs="Arial"/>
                <w:b/>
                <w:bCs/>
              </w:rPr>
              <w:t>V. Unit. estimado</w:t>
            </w:r>
          </w:p>
          <w:p w14:paraId="5C1BA80D" w14:textId="77777777" w:rsidR="00576A5A" w:rsidRPr="005C4E33" w:rsidRDefault="00576A5A" w:rsidP="004B001D">
            <w:pPr>
              <w:spacing w:after="0" w:line="240" w:lineRule="auto"/>
              <w:rPr>
                <w:rFonts w:ascii="Arial" w:hAnsi="Arial" w:cs="Arial"/>
                <w:b/>
                <w:bCs/>
              </w:rPr>
            </w:pPr>
            <w:r w:rsidRPr="005C4E33">
              <w:rPr>
                <w:rFonts w:ascii="Arial" w:hAnsi="Arial" w:cs="Arial"/>
                <w:b/>
                <w:bCs/>
              </w:rPr>
              <w:t>R$</w:t>
            </w:r>
          </w:p>
        </w:tc>
        <w:tc>
          <w:tcPr>
            <w:tcW w:w="2155" w:type="dxa"/>
          </w:tcPr>
          <w:p w14:paraId="2C0AE38D" w14:textId="77777777" w:rsidR="00576A5A" w:rsidRPr="005C4E33" w:rsidRDefault="00576A5A" w:rsidP="004B001D">
            <w:pPr>
              <w:spacing w:after="0" w:line="240" w:lineRule="auto"/>
              <w:rPr>
                <w:rFonts w:ascii="Arial" w:hAnsi="Arial" w:cs="Arial"/>
                <w:b/>
                <w:bCs/>
              </w:rPr>
            </w:pPr>
            <w:r w:rsidRPr="005C4E33">
              <w:rPr>
                <w:rFonts w:ascii="Arial" w:hAnsi="Arial" w:cs="Arial"/>
                <w:b/>
                <w:bCs/>
              </w:rPr>
              <w:t>V. Total estimado</w:t>
            </w:r>
          </w:p>
          <w:p w14:paraId="38C8501F" w14:textId="77777777" w:rsidR="00576A5A" w:rsidRPr="005C4E33" w:rsidRDefault="00576A5A" w:rsidP="004B001D">
            <w:pPr>
              <w:spacing w:after="0" w:line="240" w:lineRule="auto"/>
              <w:rPr>
                <w:rFonts w:ascii="Arial" w:hAnsi="Arial" w:cs="Arial"/>
                <w:b/>
                <w:bCs/>
              </w:rPr>
            </w:pPr>
            <w:r w:rsidRPr="005C4E33">
              <w:rPr>
                <w:rFonts w:ascii="Arial" w:hAnsi="Arial" w:cs="Arial"/>
                <w:b/>
                <w:color w:val="000000"/>
              </w:rPr>
              <w:t>R$</w:t>
            </w:r>
          </w:p>
        </w:tc>
      </w:tr>
      <w:tr w:rsidR="0002130D" w:rsidRPr="005C4E33" w14:paraId="461DFE7A" w14:textId="77777777" w:rsidTr="00032CB8">
        <w:tc>
          <w:tcPr>
            <w:tcW w:w="700" w:type="dxa"/>
          </w:tcPr>
          <w:p w14:paraId="2EC28AF8" w14:textId="77777777" w:rsidR="0002130D" w:rsidRPr="0002130D" w:rsidRDefault="0002130D" w:rsidP="0002130D">
            <w:pPr>
              <w:spacing w:after="0" w:line="240" w:lineRule="auto"/>
              <w:rPr>
                <w:rFonts w:ascii="Arial" w:hAnsi="Arial" w:cs="Arial"/>
                <w:color w:val="000000"/>
              </w:rPr>
            </w:pPr>
            <w:r w:rsidRPr="0002130D">
              <w:rPr>
                <w:rFonts w:ascii="Arial" w:hAnsi="Arial" w:cs="Arial"/>
                <w:color w:val="000000"/>
              </w:rPr>
              <w:t>1</w:t>
            </w:r>
          </w:p>
        </w:tc>
        <w:tc>
          <w:tcPr>
            <w:tcW w:w="2810" w:type="dxa"/>
            <w:vAlign w:val="center"/>
          </w:tcPr>
          <w:p w14:paraId="785A0A0E" w14:textId="77777777" w:rsidR="0002130D" w:rsidRPr="0002130D" w:rsidRDefault="0002130D" w:rsidP="0002130D">
            <w:pPr>
              <w:tabs>
                <w:tab w:val="left" w:pos="2268"/>
                <w:tab w:val="left" w:pos="2694"/>
              </w:tabs>
              <w:spacing w:after="0" w:line="240" w:lineRule="auto"/>
              <w:rPr>
                <w:rFonts w:ascii="Arial" w:hAnsi="Arial" w:cs="Arial"/>
              </w:rPr>
            </w:pPr>
            <w:r w:rsidRPr="0002130D">
              <w:rPr>
                <w:rFonts w:ascii="Arial" w:hAnsi="Arial" w:cs="Arial"/>
              </w:rPr>
              <w:t>Turma A - noturno</w:t>
            </w:r>
          </w:p>
        </w:tc>
        <w:tc>
          <w:tcPr>
            <w:tcW w:w="993" w:type="dxa"/>
          </w:tcPr>
          <w:p w14:paraId="3140C39B" w14:textId="77777777" w:rsidR="0002130D" w:rsidRPr="0002130D" w:rsidRDefault="0002130D" w:rsidP="0002130D">
            <w:pPr>
              <w:spacing w:after="0" w:line="240" w:lineRule="auto"/>
              <w:jc w:val="center"/>
              <w:rPr>
                <w:rFonts w:ascii="Arial" w:hAnsi="Arial" w:cs="Arial"/>
                <w:color w:val="000000"/>
              </w:rPr>
            </w:pPr>
            <w:r w:rsidRPr="0002130D">
              <w:rPr>
                <w:rFonts w:ascii="Arial" w:hAnsi="Arial" w:cs="Arial"/>
                <w:color w:val="000000"/>
              </w:rPr>
              <w:t>meses</w:t>
            </w:r>
          </w:p>
        </w:tc>
        <w:tc>
          <w:tcPr>
            <w:tcW w:w="992" w:type="dxa"/>
          </w:tcPr>
          <w:p w14:paraId="1C9CE95A" w14:textId="078FB102" w:rsidR="0002130D" w:rsidRPr="0002130D" w:rsidRDefault="00D21DB8" w:rsidP="0002130D">
            <w:pPr>
              <w:spacing w:after="0" w:line="240" w:lineRule="auto"/>
              <w:jc w:val="center"/>
              <w:rPr>
                <w:rFonts w:ascii="Arial" w:hAnsi="Arial" w:cs="Arial"/>
                <w:color w:val="000000"/>
              </w:rPr>
            </w:pPr>
            <w:r>
              <w:rPr>
                <w:rFonts w:ascii="Arial" w:hAnsi="Arial" w:cs="Arial"/>
                <w:color w:val="000000"/>
              </w:rPr>
              <w:t>8</w:t>
            </w:r>
          </w:p>
        </w:tc>
        <w:tc>
          <w:tcPr>
            <w:tcW w:w="1984" w:type="dxa"/>
          </w:tcPr>
          <w:p w14:paraId="4AB0E594" w14:textId="2FE1D12F" w:rsidR="0002130D" w:rsidRPr="0002130D" w:rsidRDefault="00D21DB8" w:rsidP="0002130D">
            <w:pPr>
              <w:spacing w:after="0" w:line="240" w:lineRule="auto"/>
              <w:jc w:val="center"/>
              <w:rPr>
                <w:rFonts w:ascii="Arial" w:hAnsi="Arial" w:cs="Arial"/>
                <w:color w:val="000000"/>
              </w:rPr>
            </w:pPr>
            <w:r w:rsidRPr="00D21DB8">
              <w:rPr>
                <w:rFonts w:ascii="Arial" w:hAnsi="Arial" w:cs="Arial"/>
                <w:color w:val="000000"/>
              </w:rPr>
              <w:t>2.473,06</w:t>
            </w:r>
          </w:p>
        </w:tc>
        <w:tc>
          <w:tcPr>
            <w:tcW w:w="2155" w:type="dxa"/>
          </w:tcPr>
          <w:p w14:paraId="7F644E55" w14:textId="311DCB6C" w:rsidR="0002130D" w:rsidRPr="0002130D" w:rsidRDefault="0002130D" w:rsidP="0002130D">
            <w:pPr>
              <w:spacing w:after="0" w:line="240" w:lineRule="auto"/>
              <w:jc w:val="center"/>
              <w:rPr>
                <w:rFonts w:ascii="Arial" w:hAnsi="Arial" w:cs="Arial"/>
                <w:color w:val="000000"/>
              </w:rPr>
            </w:pPr>
            <w:r w:rsidRPr="0002130D">
              <w:rPr>
                <w:rFonts w:ascii="Arial" w:hAnsi="Arial" w:cs="Arial"/>
                <w:color w:val="000000"/>
              </w:rPr>
              <w:t>1</w:t>
            </w:r>
            <w:r w:rsidR="00D21DB8">
              <w:rPr>
                <w:rFonts w:ascii="Arial" w:hAnsi="Arial" w:cs="Arial"/>
                <w:color w:val="000000"/>
              </w:rPr>
              <w:t>9.784,48</w:t>
            </w:r>
          </w:p>
        </w:tc>
      </w:tr>
      <w:tr w:rsidR="00D21DB8" w:rsidRPr="005C4E33" w14:paraId="27F47747" w14:textId="77777777" w:rsidTr="00032CB8">
        <w:tc>
          <w:tcPr>
            <w:tcW w:w="700" w:type="dxa"/>
          </w:tcPr>
          <w:p w14:paraId="07B861DE" w14:textId="77777777" w:rsidR="00D21DB8" w:rsidRPr="0002130D" w:rsidRDefault="00D21DB8" w:rsidP="00D21DB8">
            <w:pPr>
              <w:spacing w:after="0" w:line="240" w:lineRule="auto"/>
              <w:rPr>
                <w:rFonts w:ascii="Arial" w:hAnsi="Arial" w:cs="Arial"/>
                <w:color w:val="000000"/>
              </w:rPr>
            </w:pPr>
            <w:r w:rsidRPr="0002130D">
              <w:rPr>
                <w:rFonts w:ascii="Arial" w:hAnsi="Arial" w:cs="Arial"/>
                <w:color w:val="000000"/>
              </w:rPr>
              <w:t>2</w:t>
            </w:r>
          </w:p>
        </w:tc>
        <w:tc>
          <w:tcPr>
            <w:tcW w:w="2810" w:type="dxa"/>
            <w:vAlign w:val="center"/>
          </w:tcPr>
          <w:p w14:paraId="478F496E" w14:textId="77777777" w:rsidR="00D21DB8" w:rsidRPr="0002130D" w:rsidRDefault="00D21DB8" w:rsidP="00D21DB8">
            <w:pPr>
              <w:tabs>
                <w:tab w:val="left" w:pos="2268"/>
                <w:tab w:val="left" w:pos="2694"/>
              </w:tabs>
              <w:spacing w:after="0" w:line="240" w:lineRule="auto"/>
              <w:rPr>
                <w:rFonts w:ascii="Arial" w:hAnsi="Arial" w:cs="Arial"/>
              </w:rPr>
            </w:pPr>
            <w:r w:rsidRPr="0002130D">
              <w:rPr>
                <w:rFonts w:ascii="Arial" w:hAnsi="Arial" w:cs="Arial"/>
              </w:rPr>
              <w:t>Turma B - noturno</w:t>
            </w:r>
          </w:p>
        </w:tc>
        <w:tc>
          <w:tcPr>
            <w:tcW w:w="993" w:type="dxa"/>
          </w:tcPr>
          <w:p w14:paraId="5F00DB3F" w14:textId="77777777" w:rsidR="00D21DB8" w:rsidRPr="0002130D" w:rsidRDefault="00D21DB8" w:rsidP="00D21DB8">
            <w:pPr>
              <w:spacing w:after="0" w:line="240" w:lineRule="auto"/>
              <w:jc w:val="center"/>
              <w:rPr>
                <w:rFonts w:ascii="Arial" w:hAnsi="Arial" w:cs="Arial"/>
                <w:color w:val="000000"/>
              </w:rPr>
            </w:pPr>
            <w:r w:rsidRPr="0002130D">
              <w:rPr>
                <w:rFonts w:ascii="Arial" w:hAnsi="Arial" w:cs="Arial"/>
              </w:rPr>
              <w:t>meses</w:t>
            </w:r>
          </w:p>
        </w:tc>
        <w:tc>
          <w:tcPr>
            <w:tcW w:w="992" w:type="dxa"/>
          </w:tcPr>
          <w:p w14:paraId="3EE7FB5E" w14:textId="71C55021" w:rsidR="00D21DB8" w:rsidRPr="0002130D" w:rsidRDefault="00D21DB8" w:rsidP="00D21DB8">
            <w:pPr>
              <w:spacing w:after="0" w:line="240" w:lineRule="auto"/>
              <w:jc w:val="center"/>
              <w:rPr>
                <w:rFonts w:ascii="Arial" w:hAnsi="Arial" w:cs="Arial"/>
                <w:color w:val="000000"/>
              </w:rPr>
            </w:pPr>
            <w:r>
              <w:rPr>
                <w:rFonts w:ascii="Arial" w:hAnsi="Arial" w:cs="Arial"/>
                <w:color w:val="000000"/>
              </w:rPr>
              <w:t>8</w:t>
            </w:r>
          </w:p>
        </w:tc>
        <w:tc>
          <w:tcPr>
            <w:tcW w:w="1984" w:type="dxa"/>
          </w:tcPr>
          <w:p w14:paraId="64A32C2C" w14:textId="57C0AC97" w:rsidR="00D21DB8" w:rsidRPr="0002130D" w:rsidRDefault="00D21DB8" w:rsidP="00D21DB8">
            <w:pPr>
              <w:spacing w:after="0" w:line="240" w:lineRule="auto"/>
              <w:jc w:val="center"/>
              <w:rPr>
                <w:rFonts w:ascii="Arial" w:hAnsi="Arial" w:cs="Arial"/>
                <w:color w:val="000000"/>
              </w:rPr>
            </w:pPr>
            <w:r w:rsidRPr="00D21DB8">
              <w:rPr>
                <w:rFonts w:ascii="Arial" w:hAnsi="Arial" w:cs="Arial"/>
                <w:color w:val="000000"/>
              </w:rPr>
              <w:t>2.473,06</w:t>
            </w:r>
          </w:p>
        </w:tc>
        <w:tc>
          <w:tcPr>
            <w:tcW w:w="2155" w:type="dxa"/>
          </w:tcPr>
          <w:p w14:paraId="62E28AD2" w14:textId="50CE5B6A" w:rsidR="00D21DB8" w:rsidRPr="0002130D" w:rsidRDefault="00D21DB8" w:rsidP="00D21DB8">
            <w:pPr>
              <w:spacing w:after="0" w:line="240" w:lineRule="auto"/>
              <w:jc w:val="center"/>
              <w:rPr>
                <w:rFonts w:ascii="Arial" w:hAnsi="Arial" w:cs="Arial"/>
                <w:color w:val="000000"/>
              </w:rPr>
            </w:pPr>
            <w:r w:rsidRPr="006C5720">
              <w:rPr>
                <w:rFonts w:ascii="Arial" w:hAnsi="Arial" w:cs="Arial"/>
                <w:color w:val="000000"/>
              </w:rPr>
              <w:t>19.784,48</w:t>
            </w:r>
          </w:p>
        </w:tc>
      </w:tr>
      <w:tr w:rsidR="00D21DB8" w:rsidRPr="005C4E33" w14:paraId="3AE641E2" w14:textId="77777777" w:rsidTr="00032CB8">
        <w:tc>
          <w:tcPr>
            <w:tcW w:w="700" w:type="dxa"/>
          </w:tcPr>
          <w:p w14:paraId="6890A23A" w14:textId="77777777" w:rsidR="00D21DB8" w:rsidRPr="0002130D" w:rsidRDefault="00D21DB8" w:rsidP="00D21DB8">
            <w:pPr>
              <w:spacing w:after="0" w:line="240" w:lineRule="auto"/>
              <w:rPr>
                <w:rFonts w:ascii="Arial" w:hAnsi="Arial" w:cs="Arial"/>
                <w:color w:val="000000"/>
              </w:rPr>
            </w:pPr>
            <w:r w:rsidRPr="0002130D">
              <w:rPr>
                <w:rFonts w:ascii="Arial" w:hAnsi="Arial" w:cs="Arial"/>
                <w:color w:val="000000"/>
              </w:rPr>
              <w:t>3</w:t>
            </w:r>
          </w:p>
        </w:tc>
        <w:tc>
          <w:tcPr>
            <w:tcW w:w="2810" w:type="dxa"/>
            <w:vAlign w:val="center"/>
          </w:tcPr>
          <w:p w14:paraId="0FAC7732" w14:textId="77777777" w:rsidR="00D21DB8" w:rsidRPr="0002130D" w:rsidRDefault="00D21DB8" w:rsidP="00D21DB8">
            <w:pPr>
              <w:tabs>
                <w:tab w:val="left" w:pos="2268"/>
                <w:tab w:val="left" w:pos="2694"/>
              </w:tabs>
              <w:spacing w:after="0" w:line="240" w:lineRule="auto"/>
              <w:rPr>
                <w:rFonts w:ascii="Arial" w:hAnsi="Arial" w:cs="Arial"/>
              </w:rPr>
            </w:pPr>
            <w:r w:rsidRPr="0002130D">
              <w:rPr>
                <w:rFonts w:ascii="Arial" w:hAnsi="Arial" w:cs="Arial"/>
              </w:rPr>
              <w:t>Turma C - noturno</w:t>
            </w:r>
          </w:p>
        </w:tc>
        <w:tc>
          <w:tcPr>
            <w:tcW w:w="993" w:type="dxa"/>
          </w:tcPr>
          <w:p w14:paraId="666570C2" w14:textId="77777777" w:rsidR="00D21DB8" w:rsidRPr="0002130D" w:rsidRDefault="00D21DB8" w:rsidP="00D21DB8">
            <w:pPr>
              <w:spacing w:after="0" w:line="240" w:lineRule="auto"/>
              <w:jc w:val="center"/>
              <w:rPr>
                <w:rFonts w:ascii="Arial" w:hAnsi="Arial" w:cs="Arial"/>
                <w:color w:val="000000"/>
              </w:rPr>
            </w:pPr>
            <w:r w:rsidRPr="0002130D">
              <w:rPr>
                <w:rFonts w:ascii="Arial" w:hAnsi="Arial" w:cs="Arial"/>
              </w:rPr>
              <w:t>meses</w:t>
            </w:r>
          </w:p>
        </w:tc>
        <w:tc>
          <w:tcPr>
            <w:tcW w:w="992" w:type="dxa"/>
          </w:tcPr>
          <w:p w14:paraId="5CA3BA23" w14:textId="477E8635" w:rsidR="00D21DB8" w:rsidRPr="0002130D" w:rsidRDefault="00D21DB8" w:rsidP="00D21DB8">
            <w:pPr>
              <w:spacing w:after="0" w:line="240" w:lineRule="auto"/>
              <w:jc w:val="center"/>
              <w:rPr>
                <w:rFonts w:ascii="Arial" w:hAnsi="Arial" w:cs="Arial"/>
                <w:color w:val="000000"/>
              </w:rPr>
            </w:pPr>
            <w:r>
              <w:rPr>
                <w:rFonts w:ascii="Arial" w:hAnsi="Arial" w:cs="Arial"/>
                <w:color w:val="000000"/>
              </w:rPr>
              <w:t>8</w:t>
            </w:r>
          </w:p>
        </w:tc>
        <w:tc>
          <w:tcPr>
            <w:tcW w:w="1984" w:type="dxa"/>
          </w:tcPr>
          <w:p w14:paraId="1028ADA1" w14:textId="2A91CD1D" w:rsidR="00D21DB8" w:rsidRPr="0002130D" w:rsidRDefault="00D21DB8" w:rsidP="00D21DB8">
            <w:pPr>
              <w:spacing w:after="0" w:line="240" w:lineRule="auto"/>
              <w:jc w:val="center"/>
              <w:rPr>
                <w:rFonts w:ascii="Arial" w:hAnsi="Arial" w:cs="Arial"/>
                <w:color w:val="000000"/>
              </w:rPr>
            </w:pPr>
            <w:r w:rsidRPr="00D21DB8">
              <w:rPr>
                <w:rFonts w:ascii="Arial" w:hAnsi="Arial" w:cs="Arial"/>
                <w:color w:val="000000"/>
              </w:rPr>
              <w:t>2.473,06</w:t>
            </w:r>
          </w:p>
        </w:tc>
        <w:tc>
          <w:tcPr>
            <w:tcW w:w="2155" w:type="dxa"/>
          </w:tcPr>
          <w:p w14:paraId="0399B5F6" w14:textId="679B9307" w:rsidR="00D21DB8" w:rsidRPr="0002130D" w:rsidRDefault="00D21DB8" w:rsidP="00D21DB8">
            <w:pPr>
              <w:spacing w:after="0" w:line="240" w:lineRule="auto"/>
              <w:jc w:val="center"/>
              <w:rPr>
                <w:rFonts w:ascii="Arial" w:hAnsi="Arial" w:cs="Arial"/>
                <w:color w:val="000000"/>
              </w:rPr>
            </w:pPr>
            <w:r w:rsidRPr="006C5720">
              <w:rPr>
                <w:rFonts w:ascii="Arial" w:hAnsi="Arial" w:cs="Arial"/>
                <w:color w:val="000000"/>
              </w:rPr>
              <w:t>19.784,48</w:t>
            </w:r>
          </w:p>
        </w:tc>
      </w:tr>
    </w:tbl>
    <w:p w14:paraId="62DAB3A1" w14:textId="77777777" w:rsidR="004B001D" w:rsidRDefault="004B001D" w:rsidP="004B001D">
      <w:pPr>
        <w:pStyle w:val="PargrafodaLista"/>
        <w:tabs>
          <w:tab w:val="left" w:pos="567"/>
        </w:tabs>
        <w:spacing w:after="0" w:line="240" w:lineRule="auto"/>
        <w:ind w:left="0"/>
        <w:rPr>
          <w:rFonts w:ascii="Arial" w:eastAsia="Times New Roman" w:hAnsi="Arial" w:cs="Arial"/>
          <w:kern w:val="0"/>
          <w:lang w:val="pt" w:eastAsia="pt-BR"/>
        </w:rPr>
      </w:pPr>
    </w:p>
    <w:p w14:paraId="6C471886" w14:textId="7807308A" w:rsidR="0095476A" w:rsidRDefault="00032CB8" w:rsidP="00032CB8">
      <w:pPr>
        <w:pStyle w:val="PargrafodaLista"/>
        <w:tabs>
          <w:tab w:val="left" w:pos="567"/>
        </w:tabs>
        <w:spacing w:after="0" w:line="240" w:lineRule="auto"/>
        <w:ind w:left="0"/>
        <w:jc w:val="right"/>
        <w:rPr>
          <w:rFonts w:ascii="Arial" w:eastAsia="Times New Roman" w:hAnsi="Arial" w:cs="Arial"/>
          <w:kern w:val="0"/>
          <w:lang w:eastAsia="pt-BR"/>
        </w:rPr>
      </w:pPr>
      <w:r>
        <w:rPr>
          <w:rFonts w:ascii="Arial" w:eastAsia="Times New Roman" w:hAnsi="Arial" w:cs="Arial"/>
          <w:kern w:val="0"/>
          <w:lang w:val="pt" w:eastAsia="pt-BR"/>
        </w:rPr>
        <w:t xml:space="preserve">Valor total - </w:t>
      </w:r>
      <w:r w:rsidRPr="006656CD">
        <w:rPr>
          <w:rFonts w:ascii="Arial" w:eastAsia="Times New Roman" w:hAnsi="Arial" w:cs="Arial"/>
          <w:kern w:val="0"/>
          <w:lang w:val="pt" w:eastAsia="pt-BR"/>
        </w:rPr>
        <w:t xml:space="preserve">R$ </w:t>
      </w:r>
      <w:r w:rsidRPr="006656CD">
        <w:rPr>
          <w:rFonts w:ascii="Arial" w:eastAsia="Times New Roman" w:hAnsi="Arial" w:cs="Arial"/>
          <w:kern w:val="0"/>
          <w:lang w:eastAsia="pt-BR"/>
        </w:rPr>
        <w:t>59.353,44</w:t>
      </w:r>
    </w:p>
    <w:p w14:paraId="21C5F97A" w14:textId="77777777" w:rsidR="00032CB8" w:rsidRPr="004B001D" w:rsidRDefault="00032CB8" w:rsidP="00032CB8">
      <w:pPr>
        <w:pStyle w:val="PargrafodaLista"/>
        <w:tabs>
          <w:tab w:val="left" w:pos="567"/>
        </w:tabs>
        <w:spacing w:after="0" w:line="240" w:lineRule="auto"/>
        <w:ind w:left="0"/>
        <w:jc w:val="center"/>
        <w:rPr>
          <w:rFonts w:ascii="Arial" w:eastAsia="Times New Roman" w:hAnsi="Arial" w:cs="Arial"/>
          <w:kern w:val="0"/>
          <w:lang w:val="pt" w:eastAsia="pt-BR"/>
        </w:rPr>
      </w:pPr>
    </w:p>
    <w:p w14:paraId="7B2A1DB9" w14:textId="3E44141C" w:rsidR="00576A5A" w:rsidRPr="005C4E33" w:rsidRDefault="00576A5A" w:rsidP="00045461">
      <w:pPr>
        <w:pStyle w:val="PargrafodaLista"/>
        <w:numPr>
          <w:ilvl w:val="1"/>
          <w:numId w:val="5"/>
        </w:numPr>
        <w:tabs>
          <w:tab w:val="left" w:pos="567"/>
        </w:tabs>
        <w:spacing w:after="0" w:line="240" w:lineRule="auto"/>
        <w:ind w:left="0" w:firstLine="0"/>
        <w:rPr>
          <w:rFonts w:ascii="Arial" w:eastAsia="Times New Roman" w:hAnsi="Arial" w:cs="Arial"/>
          <w:kern w:val="0"/>
          <w:lang w:val="pt" w:eastAsia="pt-BR"/>
        </w:rPr>
      </w:pPr>
      <w:r w:rsidRPr="005C4E33">
        <w:rPr>
          <w:rFonts w:ascii="Arial" w:hAnsi="Arial" w:cs="Arial"/>
        </w:rPr>
        <w:t xml:space="preserve">Faculta-se ao fornecedor a participação em </w:t>
      </w:r>
      <w:r w:rsidR="00032CB8">
        <w:rPr>
          <w:rFonts w:ascii="Arial" w:hAnsi="Arial" w:cs="Arial"/>
        </w:rPr>
        <w:t>todos os itens</w:t>
      </w:r>
      <w:r w:rsidRPr="005C4E33">
        <w:rPr>
          <w:rFonts w:ascii="Arial" w:hAnsi="Arial" w:cs="Arial"/>
        </w:rPr>
        <w:t>.</w:t>
      </w:r>
    </w:p>
    <w:p w14:paraId="19C3342D" w14:textId="77777777" w:rsidR="00A62BAC" w:rsidRPr="005C4E33" w:rsidRDefault="00A62BAC"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70B56076" w14:textId="77777777" w:rsidR="00A62BAC" w:rsidRPr="005C4E33" w:rsidRDefault="00A62BAC"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DA PARTICIPAÇÃO NA DISPENSA ELETRÔNICA</w:t>
      </w:r>
    </w:p>
    <w:p w14:paraId="79427EF5" w14:textId="77777777" w:rsidR="00A62BAC" w:rsidRPr="005C4E33" w:rsidRDefault="00A62BAC" w:rsidP="005C4E33">
      <w:pPr>
        <w:tabs>
          <w:tab w:val="left" w:pos="426"/>
        </w:tabs>
        <w:spacing w:after="0" w:line="240" w:lineRule="auto"/>
        <w:jc w:val="both"/>
        <w:rPr>
          <w:rFonts w:ascii="Arial" w:hAnsi="Arial" w:cs="Arial"/>
        </w:rPr>
      </w:pPr>
    </w:p>
    <w:p w14:paraId="1B011589" w14:textId="13A3E7F0" w:rsidR="00FE56A6" w:rsidRPr="00FE56A6" w:rsidRDefault="00FE56A6" w:rsidP="005C4E33">
      <w:pPr>
        <w:numPr>
          <w:ilvl w:val="1"/>
          <w:numId w:val="5"/>
        </w:numPr>
        <w:tabs>
          <w:tab w:val="left" w:pos="426"/>
        </w:tabs>
        <w:spacing w:after="0" w:line="240" w:lineRule="auto"/>
        <w:ind w:left="0" w:firstLine="0"/>
        <w:jc w:val="both"/>
        <w:rPr>
          <w:rFonts w:ascii="Arial" w:hAnsi="Arial" w:cs="Arial"/>
        </w:rPr>
      </w:pPr>
      <w:r w:rsidRPr="00E8485E">
        <w:rPr>
          <w:rFonts w:ascii="Arial" w:hAnsi="Arial" w:cs="Arial"/>
          <w:b/>
          <w:bCs/>
          <w:sz w:val="23"/>
          <w:szCs w:val="23"/>
          <w:u w:val="single"/>
        </w:rPr>
        <w:t>Esta dispensa é destinada exclusivamente às microempresas e empresas de pequeno porte e equiparados (MEI)</w:t>
      </w:r>
      <w:r w:rsidRPr="00E8485E">
        <w:rPr>
          <w:rFonts w:ascii="Arial" w:hAnsi="Arial" w:cs="Arial"/>
          <w:sz w:val="23"/>
          <w:szCs w:val="23"/>
        </w:rPr>
        <w:t>, nos termos do art. 48 da Lei Complementar nº 123, de 14 de dezembro de 2006 e suas alterações e art. 11 do Decreto Municipal nº 3.132/2024</w:t>
      </w:r>
      <w:r w:rsidRPr="00E8485E">
        <w:rPr>
          <w:rFonts w:ascii="Arial" w:hAnsi="Arial" w:cs="Arial"/>
          <w:b/>
          <w:bCs/>
          <w:sz w:val="23"/>
          <w:szCs w:val="23"/>
        </w:rPr>
        <w:t>.</w:t>
      </w:r>
    </w:p>
    <w:p w14:paraId="67B04EB4" w14:textId="77777777" w:rsidR="00FE56A6" w:rsidRPr="00FE56A6" w:rsidRDefault="00FE56A6" w:rsidP="00FE56A6">
      <w:pPr>
        <w:tabs>
          <w:tab w:val="left" w:pos="426"/>
        </w:tabs>
        <w:spacing w:after="0" w:line="240" w:lineRule="auto"/>
        <w:jc w:val="both"/>
        <w:rPr>
          <w:rFonts w:ascii="Arial" w:hAnsi="Arial" w:cs="Arial"/>
        </w:rPr>
      </w:pPr>
    </w:p>
    <w:p w14:paraId="070D7305" w14:textId="0C4054C7" w:rsidR="00A62BAC" w:rsidRPr="005C4E33" w:rsidRDefault="00A62BAC" w:rsidP="005C4E33">
      <w:pPr>
        <w:numPr>
          <w:ilvl w:val="1"/>
          <w:numId w:val="5"/>
        </w:numPr>
        <w:tabs>
          <w:tab w:val="left" w:pos="426"/>
        </w:tabs>
        <w:spacing w:after="0" w:line="240" w:lineRule="auto"/>
        <w:ind w:left="0" w:firstLine="0"/>
        <w:jc w:val="both"/>
        <w:rPr>
          <w:rFonts w:ascii="Arial" w:hAnsi="Arial" w:cs="Arial"/>
        </w:rPr>
      </w:pPr>
      <w:r w:rsidRPr="005C4E33">
        <w:rPr>
          <w:rFonts w:ascii="Arial" w:hAnsi="Arial" w:cs="Arial"/>
          <w:color w:val="000000"/>
        </w:rPr>
        <w:t>Poderão participar dest</w:t>
      </w:r>
      <w:r w:rsidRPr="005C4E33">
        <w:rPr>
          <w:rFonts w:ascii="Arial" w:hAnsi="Arial" w:cs="Arial"/>
        </w:rPr>
        <w:t>e</w:t>
      </w:r>
      <w:r w:rsidRPr="005C4E33">
        <w:rPr>
          <w:rFonts w:ascii="Arial" w:hAnsi="Arial" w:cs="Arial"/>
          <w:color w:val="000000"/>
        </w:rPr>
        <w:t xml:space="preserve"> Procedimento Licitatório</w:t>
      </w:r>
      <w:r w:rsidRPr="005C4E33">
        <w:rPr>
          <w:rFonts w:ascii="Arial" w:hAnsi="Arial" w:cs="Arial"/>
        </w:rPr>
        <w:t xml:space="preserve"> </w:t>
      </w:r>
      <w:r w:rsidRPr="005C4E33">
        <w:rPr>
          <w:rFonts w:ascii="Arial" w:hAnsi="Arial" w:cs="Arial"/>
          <w:color w:val="000000"/>
        </w:rPr>
        <w:t xml:space="preserve">interessados </w:t>
      </w:r>
      <w:r w:rsidR="0041632A" w:rsidRPr="005C4E33">
        <w:rPr>
          <w:rFonts w:ascii="Arial" w:hAnsi="Arial" w:cs="Arial"/>
          <w:b/>
          <w:bCs/>
          <w:color w:val="000000"/>
        </w:rPr>
        <w:t>ME/EPP/MEI</w:t>
      </w:r>
      <w:r w:rsidR="0041632A" w:rsidRPr="005C4E33">
        <w:rPr>
          <w:rFonts w:ascii="Arial" w:hAnsi="Arial" w:cs="Arial"/>
          <w:color w:val="000000"/>
        </w:rPr>
        <w:t xml:space="preserve"> </w:t>
      </w:r>
      <w:r w:rsidRPr="005C4E33">
        <w:rPr>
          <w:rFonts w:ascii="Arial" w:hAnsi="Arial" w:cs="Arial"/>
          <w:color w:val="000000"/>
        </w:rPr>
        <w:t xml:space="preserve">cujo ramo de atividade seja compatível com o objeto desta licitação, que satisfaçam as condições exigidas neste Aviso e que estejam com Cadastro regular no </w:t>
      </w:r>
      <w:r w:rsidRPr="005C4E33">
        <w:rPr>
          <w:rFonts w:ascii="Arial" w:hAnsi="Arial" w:cs="Arial"/>
          <w:b/>
          <w:color w:val="000000"/>
        </w:rPr>
        <w:t xml:space="preserve">PORTAL DE COMPRAS </w:t>
      </w:r>
      <w:r w:rsidRPr="005C4E33">
        <w:rPr>
          <w:rFonts w:ascii="Arial" w:hAnsi="Arial" w:cs="Arial"/>
          <w:b/>
        </w:rPr>
        <w:t>PÚBLICAS.</w:t>
      </w:r>
    </w:p>
    <w:p w14:paraId="2A023D97" w14:textId="77777777" w:rsidR="00A62BAC" w:rsidRPr="005C4E33" w:rsidRDefault="00A62BAC" w:rsidP="005C4E33">
      <w:pPr>
        <w:tabs>
          <w:tab w:val="left" w:pos="426"/>
        </w:tabs>
        <w:spacing w:after="0" w:line="240" w:lineRule="auto"/>
        <w:jc w:val="both"/>
        <w:rPr>
          <w:rFonts w:ascii="Arial" w:hAnsi="Arial" w:cs="Arial"/>
        </w:rPr>
      </w:pPr>
    </w:p>
    <w:p w14:paraId="33019B3B" w14:textId="77777777" w:rsidR="00A62BAC" w:rsidRPr="005C4E33" w:rsidRDefault="00A62BAC" w:rsidP="005C4E33">
      <w:pPr>
        <w:numPr>
          <w:ilvl w:val="1"/>
          <w:numId w:val="5"/>
        </w:numPr>
        <w:tabs>
          <w:tab w:val="left" w:pos="426"/>
        </w:tabs>
        <w:spacing w:after="0" w:line="240" w:lineRule="auto"/>
        <w:ind w:left="0" w:firstLine="0"/>
        <w:jc w:val="both"/>
        <w:rPr>
          <w:rFonts w:ascii="Arial" w:hAnsi="Arial" w:cs="Arial"/>
          <w:color w:val="000000"/>
        </w:rPr>
      </w:pPr>
      <w:r w:rsidRPr="005C4E33">
        <w:rPr>
          <w:rFonts w:ascii="Arial" w:hAnsi="Arial" w:cs="Arial"/>
          <w:color w:val="000000"/>
        </w:rPr>
        <w:t xml:space="preserve">Será concedido tratamento favorecido para as microempresas e empresas de pequeno porte, microempreendedor individual - MEI, nos limites previstos da Lei Complementar nº 123/2006 e no artigo 4º da Lei nº 14.133/2021. </w:t>
      </w:r>
    </w:p>
    <w:p w14:paraId="5FACE3F3" w14:textId="77777777" w:rsidR="00A62BAC" w:rsidRPr="005C4E33" w:rsidRDefault="00A62BAC" w:rsidP="005C4E33">
      <w:pPr>
        <w:tabs>
          <w:tab w:val="left" w:pos="426"/>
        </w:tabs>
        <w:spacing w:after="0" w:line="240" w:lineRule="auto"/>
        <w:jc w:val="both"/>
        <w:rPr>
          <w:rFonts w:ascii="Arial" w:hAnsi="Arial" w:cs="Arial"/>
          <w:color w:val="000000"/>
        </w:rPr>
      </w:pPr>
    </w:p>
    <w:p w14:paraId="06B1BFFE" w14:textId="77777777" w:rsidR="00A62BAC" w:rsidRPr="005C4E33" w:rsidRDefault="00A62BAC" w:rsidP="005C4E33">
      <w:pPr>
        <w:numPr>
          <w:ilvl w:val="2"/>
          <w:numId w:val="5"/>
        </w:numPr>
        <w:tabs>
          <w:tab w:val="left" w:pos="426"/>
          <w:tab w:val="left" w:pos="851"/>
        </w:tabs>
        <w:spacing w:after="0" w:line="240" w:lineRule="auto"/>
        <w:ind w:left="284" w:firstLine="0"/>
        <w:jc w:val="both"/>
        <w:rPr>
          <w:rFonts w:ascii="Arial" w:hAnsi="Arial" w:cs="Arial"/>
          <w:b/>
          <w:bCs/>
          <w:color w:val="000000"/>
        </w:rPr>
      </w:pPr>
      <w:r w:rsidRPr="005C4E33">
        <w:rPr>
          <w:rFonts w:ascii="Arial" w:hAnsi="Arial" w:cs="Arial"/>
          <w:color w:val="000000"/>
        </w:rPr>
        <w:t>O fornecedor interessado deverá</w:t>
      </w:r>
      <w:r w:rsidRPr="005C4E33">
        <w:rPr>
          <w:rFonts w:ascii="Arial" w:hAnsi="Arial" w:cs="Arial"/>
          <w:b/>
          <w:bCs/>
          <w:color w:val="000000"/>
        </w:rPr>
        <w:t xml:space="preserve"> comprovar o enquadramento como Microempresa, Empresa de Pequeno Porte, nos termos do art. 3º da LC Nº 123/2006 para usufruírem dos benefícios, através da apresentação da </w:t>
      </w:r>
      <w:r w:rsidRPr="005C4E33">
        <w:rPr>
          <w:rFonts w:ascii="Arial" w:hAnsi="Arial" w:cs="Arial"/>
          <w:b/>
          <w:bCs/>
          <w:iCs/>
          <w:color w:val="000000"/>
          <w:u w:val="single"/>
        </w:rPr>
        <w:t>CERTIDÃO SIMPLIFICADA</w:t>
      </w:r>
      <w:r w:rsidRPr="005C4E33">
        <w:rPr>
          <w:rFonts w:ascii="Arial" w:hAnsi="Arial" w:cs="Arial"/>
          <w:b/>
          <w:bCs/>
          <w:iCs/>
          <w:color w:val="000000"/>
        </w:rPr>
        <w:t xml:space="preserve">, expedida pela Junta Comercial ou a DECLARAÇÃO DE ENQUADRAMENTO validada pela Junta Comercial, </w:t>
      </w:r>
      <w:r w:rsidRPr="005C4E33">
        <w:rPr>
          <w:rFonts w:ascii="Arial" w:hAnsi="Arial" w:cs="Arial"/>
          <w:b/>
          <w:bCs/>
          <w:iCs/>
          <w:color w:val="000000"/>
          <w:u w:val="single"/>
        </w:rPr>
        <w:t>emitida nos 60 (sessenta) dias</w:t>
      </w:r>
      <w:r w:rsidRPr="005C4E33">
        <w:rPr>
          <w:rFonts w:ascii="Arial" w:hAnsi="Arial" w:cs="Arial"/>
          <w:b/>
          <w:bCs/>
          <w:iCs/>
          <w:color w:val="000000"/>
        </w:rPr>
        <w:t xml:space="preserve">, imediatamente anteriores à data prevista para a abertura da sessão pública e; os Microempreendedores Individuais deverão apresentar o </w:t>
      </w:r>
      <w:r w:rsidRPr="005C4E33">
        <w:rPr>
          <w:rFonts w:ascii="Arial" w:hAnsi="Arial" w:cs="Arial"/>
          <w:b/>
          <w:bCs/>
          <w:iCs/>
          <w:caps/>
          <w:color w:val="000000"/>
        </w:rPr>
        <w:t xml:space="preserve">Certificado da Condição de Microempreendedor Individual </w:t>
      </w:r>
      <w:r w:rsidRPr="005C4E33">
        <w:rPr>
          <w:rFonts w:ascii="Arial" w:hAnsi="Arial" w:cs="Arial"/>
          <w:b/>
          <w:bCs/>
          <w:iCs/>
          <w:color w:val="000000"/>
        </w:rPr>
        <w:t>emitido nos 60 (sessenta) dias, imediatamente anteriores a abertura da sessão pública</w:t>
      </w:r>
      <w:r w:rsidRPr="005C4E33">
        <w:rPr>
          <w:rFonts w:ascii="Arial" w:hAnsi="Arial" w:cs="Arial"/>
          <w:b/>
          <w:bCs/>
          <w:color w:val="000000"/>
        </w:rPr>
        <w:t>.</w:t>
      </w:r>
    </w:p>
    <w:p w14:paraId="6C1F1729" w14:textId="77777777" w:rsidR="00A62BAC" w:rsidRPr="005C4E33" w:rsidRDefault="00A62BAC" w:rsidP="005C4E33">
      <w:pPr>
        <w:tabs>
          <w:tab w:val="left" w:pos="426"/>
        </w:tabs>
        <w:spacing w:after="0" w:line="240" w:lineRule="auto"/>
        <w:ind w:left="284"/>
        <w:jc w:val="both"/>
        <w:rPr>
          <w:rFonts w:ascii="Arial" w:hAnsi="Arial" w:cs="Arial"/>
        </w:rPr>
      </w:pPr>
    </w:p>
    <w:p w14:paraId="7FC88051" w14:textId="77777777" w:rsidR="00A62BAC" w:rsidRPr="005C4E33" w:rsidRDefault="00A62BAC" w:rsidP="0044135F">
      <w:pPr>
        <w:numPr>
          <w:ilvl w:val="2"/>
          <w:numId w:val="5"/>
        </w:numPr>
        <w:tabs>
          <w:tab w:val="left" w:pos="426"/>
          <w:tab w:val="left" w:pos="851"/>
        </w:tabs>
        <w:spacing w:after="0" w:line="240" w:lineRule="auto"/>
        <w:ind w:left="284" w:firstLine="0"/>
        <w:jc w:val="both"/>
        <w:rPr>
          <w:rFonts w:ascii="Arial" w:hAnsi="Arial" w:cs="Arial"/>
          <w:b/>
          <w:bCs/>
          <w:color w:val="000000"/>
        </w:rPr>
      </w:pPr>
      <w:r w:rsidRPr="005C4E33">
        <w:rPr>
          <w:rFonts w:ascii="Arial" w:hAnsi="Arial" w:cs="Arial"/>
        </w:rPr>
        <w:t xml:space="preserve">A obtenção do benefício a que se refere os itens acima também fica limitada às microempresas e às empresas de pequeno porte que, no ano-calendário de realização da </w:t>
      </w:r>
      <w:r w:rsidR="00424698" w:rsidRPr="005C4E33">
        <w:rPr>
          <w:rFonts w:ascii="Arial" w:hAnsi="Arial" w:cs="Arial"/>
        </w:rPr>
        <w:t>contratação</w:t>
      </w:r>
      <w:r w:rsidRPr="005C4E33">
        <w:rPr>
          <w:rFonts w:ascii="Arial" w:hAnsi="Arial" w:cs="Arial"/>
        </w:rPr>
        <w:t xml:space="preserve">, ainda não tenham celebrado contratos com a Administração Pública cujos valores somados extrapolem a receita bruta máxima admitida para fins de enquadramento como empresa de pequeno porte. </w:t>
      </w:r>
    </w:p>
    <w:p w14:paraId="49EFB084" w14:textId="77777777" w:rsidR="00A62BAC" w:rsidRPr="005C4E33" w:rsidRDefault="00A62BAC" w:rsidP="005C4E33">
      <w:pPr>
        <w:tabs>
          <w:tab w:val="left" w:pos="426"/>
        </w:tabs>
        <w:spacing w:after="0" w:line="240" w:lineRule="auto"/>
        <w:jc w:val="both"/>
        <w:rPr>
          <w:rFonts w:ascii="Arial" w:hAnsi="Arial" w:cs="Arial"/>
          <w:color w:val="000000"/>
        </w:rPr>
      </w:pPr>
    </w:p>
    <w:p w14:paraId="0B5392FF" w14:textId="77777777" w:rsidR="00A62BAC" w:rsidRPr="005C4E33" w:rsidRDefault="00A62BAC" w:rsidP="007046B2">
      <w:pPr>
        <w:numPr>
          <w:ilvl w:val="1"/>
          <w:numId w:val="21"/>
        </w:numPr>
        <w:tabs>
          <w:tab w:val="left" w:pos="426"/>
        </w:tabs>
        <w:spacing w:after="0" w:line="240" w:lineRule="auto"/>
        <w:jc w:val="both"/>
        <w:rPr>
          <w:rFonts w:ascii="Arial" w:hAnsi="Arial" w:cs="Arial"/>
        </w:rPr>
      </w:pPr>
      <w:r w:rsidRPr="005C4E33">
        <w:rPr>
          <w:rFonts w:ascii="Arial" w:hAnsi="Arial" w:cs="Arial"/>
          <w:color w:val="000000"/>
        </w:rPr>
        <w:t xml:space="preserve">Não poderão participar desta </w:t>
      </w:r>
      <w:r w:rsidR="002B3A0B" w:rsidRPr="005C4E33">
        <w:rPr>
          <w:rFonts w:ascii="Arial" w:hAnsi="Arial" w:cs="Arial"/>
          <w:color w:val="000000"/>
        </w:rPr>
        <w:t>Dispensa de Licitação</w:t>
      </w:r>
      <w:r w:rsidRPr="005C4E33">
        <w:rPr>
          <w:rFonts w:ascii="Arial" w:hAnsi="Arial" w:cs="Arial"/>
          <w:color w:val="000000"/>
        </w:rPr>
        <w:t>:</w:t>
      </w:r>
    </w:p>
    <w:p w14:paraId="203AE85A" w14:textId="77777777" w:rsidR="00A62BAC" w:rsidRPr="005C4E33" w:rsidRDefault="00A62BAC" w:rsidP="005C4E33">
      <w:pPr>
        <w:pStyle w:val="PargrafodaLista"/>
        <w:spacing w:after="0" w:line="240" w:lineRule="auto"/>
        <w:ind w:left="567"/>
        <w:rPr>
          <w:rFonts w:ascii="Arial" w:hAnsi="Arial" w:cs="Arial"/>
        </w:rPr>
      </w:pPr>
    </w:p>
    <w:p w14:paraId="0EF08284" w14:textId="77777777" w:rsidR="00A62BAC" w:rsidRPr="0044135F" w:rsidRDefault="00A62BAC" w:rsidP="007046B2">
      <w:pPr>
        <w:pStyle w:val="Nivel3"/>
        <w:numPr>
          <w:ilvl w:val="2"/>
          <w:numId w:val="21"/>
        </w:numPr>
        <w:tabs>
          <w:tab w:val="left" w:pos="851"/>
        </w:tabs>
        <w:spacing w:before="0" w:after="0" w:line="240" w:lineRule="auto"/>
        <w:ind w:left="284" w:firstLine="0"/>
        <w:rPr>
          <w:sz w:val="22"/>
          <w:szCs w:val="22"/>
        </w:rPr>
      </w:pPr>
      <w:r w:rsidRPr="005C4E33">
        <w:rPr>
          <w:rFonts w:eastAsia="Calibri"/>
          <w:sz w:val="22"/>
          <w:szCs w:val="22"/>
        </w:rPr>
        <w:t>os proibidos de participar de licitações e celebrar contratos administrativos, na forma da legislação vigente;</w:t>
      </w:r>
    </w:p>
    <w:p w14:paraId="3BCBAFCF" w14:textId="77777777" w:rsidR="0044135F" w:rsidRPr="005C4E33" w:rsidRDefault="0044135F" w:rsidP="0044135F">
      <w:pPr>
        <w:pStyle w:val="Nivel3"/>
        <w:tabs>
          <w:tab w:val="left" w:pos="851"/>
        </w:tabs>
        <w:spacing w:before="0" w:after="0" w:line="240" w:lineRule="auto"/>
        <w:rPr>
          <w:sz w:val="22"/>
          <w:szCs w:val="22"/>
        </w:rPr>
      </w:pPr>
    </w:p>
    <w:p w14:paraId="10247856" w14:textId="77777777" w:rsidR="00A62BAC" w:rsidRDefault="00A62BAC" w:rsidP="007046B2">
      <w:pPr>
        <w:pStyle w:val="Nivel3"/>
        <w:numPr>
          <w:ilvl w:val="2"/>
          <w:numId w:val="21"/>
        </w:numPr>
        <w:tabs>
          <w:tab w:val="left" w:pos="851"/>
        </w:tabs>
        <w:spacing w:before="0" w:after="0" w:line="240" w:lineRule="auto"/>
        <w:ind w:left="284" w:firstLine="0"/>
        <w:rPr>
          <w:sz w:val="22"/>
          <w:szCs w:val="22"/>
        </w:rPr>
      </w:pPr>
      <w:r w:rsidRPr="005C4E33">
        <w:rPr>
          <w:sz w:val="22"/>
          <w:szCs w:val="22"/>
        </w:rPr>
        <w:t>aquele que não atenda às condições deste Aviso e seu(s) anexo(s);</w:t>
      </w:r>
    </w:p>
    <w:p w14:paraId="62293071" w14:textId="77777777" w:rsidR="0044135F" w:rsidRPr="005C4E33" w:rsidRDefault="0044135F" w:rsidP="0044135F">
      <w:pPr>
        <w:pStyle w:val="Nivel3"/>
        <w:tabs>
          <w:tab w:val="left" w:pos="851"/>
        </w:tabs>
        <w:spacing w:before="0" w:after="0" w:line="240" w:lineRule="auto"/>
        <w:ind w:left="0"/>
        <w:rPr>
          <w:sz w:val="22"/>
          <w:szCs w:val="22"/>
        </w:rPr>
      </w:pPr>
    </w:p>
    <w:p w14:paraId="6134378A" w14:textId="77777777" w:rsidR="00A62BAC" w:rsidRPr="0044135F" w:rsidRDefault="00A62BAC" w:rsidP="007046B2">
      <w:pPr>
        <w:pStyle w:val="Nivel3"/>
        <w:numPr>
          <w:ilvl w:val="2"/>
          <w:numId w:val="21"/>
        </w:numPr>
        <w:tabs>
          <w:tab w:val="left" w:pos="851"/>
        </w:tabs>
        <w:spacing w:before="0" w:after="0" w:line="240" w:lineRule="auto"/>
        <w:ind w:left="284" w:firstLine="0"/>
        <w:rPr>
          <w:sz w:val="22"/>
          <w:szCs w:val="22"/>
        </w:rPr>
      </w:pPr>
      <w:r w:rsidRPr="005C4E33">
        <w:rPr>
          <w:rFonts w:eastAsia="Calibri"/>
          <w:sz w:val="22"/>
          <w:szCs w:val="22"/>
        </w:rPr>
        <w:t>aquele que esteja sob falência, concurso de credores, concordata ou em processo de dissolução ou liquidação;</w:t>
      </w:r>
    </w:p>
    <w:p w14:paraId="2B4396D4" w14:textId="77777777" w:rsidR="0044135F" w:rsidRPr="005C4E33" w:rsidRDefault="0044135F" w:rsidP="0044135F">
      <w:pPr>
        <w:pStyle w:val="Nivel3"/>
        <w:tabs>
          <w:tab w:val="left" w:pos="851"/>
        </w:tabs>
        <w:spacing w:before="0" w:after="0" w:line="240" w:lineRule="auto"/>
        <w:ind w:left="0"/>
        <w:rPr>
          <w:sz w:val="22"/>
          <w:szCs w:val="22"/>
        </w:rPr>
      </w:pPr>
    </w:p>
    <w:p w14:paraId="5AFE19DB" w14:textId="77777777" w:rsidR="00A62BAC" w:rsidRDefault="00A62BAC" w:rsidP="007046B2">
      <w:pPr>
        <w:pStyle w:val="Nivel3"/>
        <w:numPr>
          <w:ilvl w:val="2"/>
          <w:numId w:val="21"/>
        </w:numPr>
        <w:tabs>
          <w:tab w:val="left" w:pos="851"/>
        </w:tabs>
        <w:spacing w:before="0" w:after="0" w:line="240" w:lineRule="auto"/>
        <w:ind w:left="284" w:firstLine="0"/>
        <w:rPr>
          <w:sz w:val="22"/>
          <w:szCs w:val="22"/>
        </w:rPr>
      </w:pPr>
      <w:r w:rsidRPr="005C4E33">
        <w:rPr>
          <w:sz w:val="22"/>
          <w:szCs w:val="22"/>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r w:rsidR="0044135F">
        <w:rPr>
          <w:sz w:val="22"/>
          <w:szCs w:val="22"/>
        </w:rPr>
        <w:t>;</w:t>
      </w:r>
    </w:p>
    <w:p w14:paraId="6132D467" w14:textId="77777777" w:rsidR="0044135F" w:rsidRPr="005C4E33" w:rsidRDefault="0044135F" w:rsidP="0044135F">
      <w:pPr>
        <w:pStyle w:val="Nivel3"/>
        <w:tabs>
          <w:tab w:val="left" w:pos="851"/>
        </w:tabs>
        <w:spacing w:before="0" w:after="0" w:line="240" w:lineRule="auto"/>
        <w:ind w:left="0"/>
        <w:rPr>
          <w:sz w:val="22"/>
          <w:szCs w:val="22"/>
        </w:rPr>
      </w:pPr>
    </w:p>
    <w:p w14:paraId="760B5832" w14:textId="77777777" w:rsidR="00A62BAC" w:rsidRPr="0044135F" w:rsidRDefault="002B3A0B" w:rsidP="007046B2">
      <w:pPr>
        <w:pStyle w:val="Nivel3"/>
        <w:numPr>
          <w:ilvl w:val="2"/>
          <w:numId w:val="21"/>
        </w:numPr>
        <w:tabs>
          <w:tab w:val="left" w:pos="851"/>
        </w:tabs>
        <w:spacing w:before="0" w:after="0" w:line="240" w:lineRule="auto"/>
        <w:ind w:left="284" w:firstLine="0"/>
        <w:rPr>
          <w:sz w:val="22"/>
          <w:szCs w:val="22"/>
        </w:rPr>
      </w:pPr>
      <w:r w:rsidRPr="005C4E33">
        <w:rPr>
          <w:rFonts w:eastAsia="Calibri"/>
          <w:sz w:val="22"/>
          <w:szCs w:val="22"/>
        </w:rPr>
        <w:t xml:space="preserve">os </w:t>
      </w:r>
      <w:r w:rsidR="00A62BAC" w:rsidRPr="005C4E33">
        <w:rPr>
          <w:rFonts w:eastAsia="Calibri"/>
          <w:sz w:val="22"/>
          <w:szCs w:val="22"/>
        </w:rPr>
        <w:t>estrangeiros que não tenham representação legal no Brasil com poderes expressos para receber citação e responder administrativa ou judicialmente;</w:t>
      </w:r>
    </w:p>
    <w:p w14:paraId="2C435BC5" w14:textId="77777777" w:rsidR="0044135F" w:rsidRPr="005C4E33" w:rsidRDefault="0044135F" w:rsidP="0044135F">
      <w:pPr>
        <w:pStyle w:val="Nivel3"/>
        <w:tabs>
          <w:tab w:val="left" w:pos="851"/>
        </w:tabs>
        <w:spacing w:before="0" w:after="0" w:line="240" w:lineRule="auto"/>
        <w:ind w:left="0"/>
        <w:rPr>
          <w:sz w:val="22"/>
          <w:szCs w:val="22"/>
        </w:rPr>
      </w:pPr>
    </w:p>
    <w:p w14:paraId="2F2453BB" w14:textId="77777777" w:rsidR="00A62BAC" w:rsidRPr="0044135F" w:rsidRDefault="002B3A0B" w:rsidP="007046B2">
      <w:pPr>
        <w:pStyle w:val="Nivel3"/>
        <w:numPr>
          <w:ilvl w:val="2"/>
          <w:numId w:val="21"/>
        </w:numPr>
        <w:tabs>
          <w:tab w:val="left" w:pos="851"/>
        </w:tabs>
        <w:spacing w:before="0" w:after="0" w:line="240" w:lineRule="auto"/>
        <w:ind w:left="284" w:firstLine="0"/>
        <w:rPr>
          <w:sz w:val="22"/>
          <w:szCs w:val="22"/>
        </w:rPr>
      </w:pPr>
      <w:r w:rsidRPr="005C4E33">
        <w:rPr>
          <w:sz w:val="22"/>
          <w:szCs w:val="22"/>
        </w:rPr>
        <w:t xml:space="preserve">os </w:t>
      </w:r>
      <w:r w:rsidR="00A62BAC" w:rsidRPr="005C4E33">
        <w:rPr>
          <w:sz w:val="22"/>
          <w:szCs w:val="22"/>
        </w:rPr>
        <w:t>fornecedor</w:t>
      </w:r>
      <w:r w:rsidRPr="005C4E33">
        <w:rPr>
          <w:sz w:val="22"/>
          <w:szCs w:val="22"/>
        </w:rPr>
        <w:t>es</w:t>
      </w:r>
      <w:r w:rsidR="00A62BAC" w:rsidRPr="005C4E33">
        <w:rPr>
          <w:sz w:val="22"/>
          <w:szCs w:val="22"/>
        </w:rPr>
        <w:t xml:space="preserve"> cujo objeto social ou atividade econômica não seja pertinente e compatível com o objeto desta </w:t>
      </w:r>
      <w:r w:rsidR="00A62BAC" w:rsidRPr="005C4E33">
        <w:rPr>
          <w:b/>
          <w:bCs/>
          <w:sz w:val="22"/>
          <w:szCs w:val="22"/>
        </w:rPr>
        <w:t>DISPENSA LICITATÓRIA;</w:t>
      </w:r>
    </w:p>
    <w:p w14:paraId="1FAD0B7F" w14:textId="77777777" w:rsidR="0044135F" w:rsidRPr="005C4E33" w:rsidRDefault="0044135F" w:rsidP="0044135F">
      <w:pPr>
        <w:pStyle w:val="Nivel3"/>
        <w:tabs>
          <w:tab w:val="left" w:pos="851"/>
        </w:tabs>
        <w:spacing w:before="0" w:after="0" w:line="240" w:lineRule="auto"/>
        <w:ind w:left="0"/>
        <w:rPr>
          <w:sz w:val="22"/>
          <w:szCs w:val="22"/>
        </w:rPr>
      </w:pPr>
    </w:p>
    <w:p w14:paraId="4C9EC374" w14:textId="77777777" w:rsidR="00A62BAC" w:rsidRDefault="002B3A0B" w:rsidP="007046B2">
      <w:pPr>
        <w:pStyle w:val="Nivel3"/>
        <w:numPr>
          <w:ilvl w:val="2"/>
          <w:numId w:val="21"/>
        </w:numPr>
        <w:tabs>
          <w:tab w:val="left" w:pos="851"/>
        </w:tabs>
        <w:spacing w:before="0" w:after="0" w:line="240" w:lineRule="auto"/>
        <w:ind w:left="284" w:firstLine="0"/>
        <w:rPr>
          <w:sz w:val="22"/>
          <w:szCs w:val="22"/>
        </w:rPr>
      </w:pPr>
      <w:r w:rsidRPr="005C4E33">
        <w:rPr>
          <w:sz w:val="22"/>
          <w:szCs w:val="22"/>
        </w:rPr>
        <w:t xml:space="preserve">o </w:t>
      </w:r>
      <w:r w:rsidR="00A62BAC" w:rsidRPr="005C4E33">
        <w:rPr>
          <w:sz w:val="22"/>
          <w:szCs w:val="22"/>
        </w:rPr>
        <w:t>autor do anteprojeto, do projeto básico ou do projeto executivo, pessoa física ou jurídica, quando a contratação versar sobre serviços ou fornecimento de bens a ele relacionados;</w:t>
      </w:r>
    </w:p>
    <w:p w14:paraId="01BD1B73" w14:textId="77777777" w:rsidR="0044135F" w:rsidRPr="005C4E33" w:rsidRDefault="0044135F" w:rsidP="0044135F">
      <w:pPr>
        <w:pStyle w:val="Nivel3"/>
        <w:tabs>
          <w:tab w:val="left" w:pos="851"/>
        </w:tabs>
        <w:spacing w:before="0" w:after="0" w:line="240" w:lineRule="auto"/>
        <w:ind w:left="0"/>
        <w:rPr>
          <w:sz w:val="22"/>
          <w:szCs w:val="22"/>
        </w:rPr>
      </w:pPr>
    </w:p>
    <w:p w14:paraId="4ED2CA3E" w14:textId="77777777" w:rsidR="00A62BAC" w:rsidRDefault="002B3A0B" w:rsidP="007046B2">
      <w:pPr>
        <w:pStyle w:val="Nivel3"/>
        <w:numPr>
          <w:ilvl w:val="2"/>
          <w:numId w:val="21"/>
        </w:numPr>
        <w:tabs>
          <w:tab w:val="left" w:pos="851"/>
        </w:tabs>
        <w:spacing w:before="0" w:after="0" w:line="240" w:lineRule="auto"/>
        <w:ind w:left="284" w:firstLine="0"/>
        <w:rPr>
          <w:sz w:val="22"/>
          <w:szCs w:val="22"/>
        </w:rPr>
      </w:pPr>
      <w:r w:rsidRPr="005C4E33">
        <w:rPr>
          <w:sz w:val="22"/>
          <w:szCs w:val="22"/>
        </w:rPr>
        <w:t xml:space="preserve">a </w:t>
      </w:r>
      <w:r w:rsidR="00A62BAC" w:rsidRPr="005C4E33">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serviços ou fornecimento de bens a ela necessários; </w:t>
      </w:r>
    </w:p>
    <w:p w14:paraId="07A58099" w14:textId="77777777" w:rsidR="0044135F" w:rsidRPr="005C4E33" w:rsidRDefault="0044135F" w:rsidP="0044135F">
      <w:pPr>
        <w:pStyle w:val="Nivel3"/>
        <w:tabs>
          <w:tab w:val="left" w:pos="851"/>
        </w:tabs>
        <w:spacing w:before="0" w:after="0" w:line="240" w:lineRule="auto"/>
        <w:ind w:left="0"/>
        <w:rPr>
          <w:sz w:val="22"/>
          <w:szCs w:val="22"/>
        </w:rPr>
      </w:pPr>
    </w:p>
    <w:p w14:paraId="7343306A" w14:textId="77777777" w:rsidR="00A62BAC" w:rsidRDefault="002B3A0B" w:rsidP="007046B2">
      <w:pPr>
        <w:pStyle w:val="Nivel3"/>
        <w:numPr>
          <w:ilvl w:val="2"/>
          <w:numId w:val="21"/>
        </w:numPr>
        <w:tabs>
          <w:tab w:val="left" w:pos="851"/>
        </w:tabs>
        <w:spacing w:before="0" w:after="0" w:line="240" w:lineRule="auto"/>
        <w:ind w:left="284" w:firstLine="0"/>
        <w:rPr>
          <w:sz w:val="22"/>
          <w:szCs w:val="22"/>
        </w:rPr>
      </w:pPr>
      <w:r w:rsidRPr="005C4E33">
        <w:rPr>
          <w:sz w:val="22"/>
          <w:szCs w:val="22"/>
        </w:rPr>
        <w:t xml:space="preserve">a </w:t>
      </w:r>
      <w:r w:rsidR="00A62BAC" w:rsidRPr="005C4E33">
        <w:rPr>
          <w:sz w:val="22"/>
          <w:szCs w:val="22"/>
        </w:rPr>
        <w:t>pessoa física ou jurídica que se encontre, ao tempo da contratação, impossibilitada de participar da dispensa em decorrência de sanção que lhe foi imposta;</w:t>
      </w:r>
    </w:p>
    <w:p w14:paraId="73A5539B" w14:textId="77777777" w:rsidR="0044135F" w:rsidRPr="005C4E33" w:rsidRDefault="0044135F" w:rsidP="0044135F">
      <w:pPr>
        <w:pStyle w:val="Nivel3"/>
        <w:tabs>
          <w:tab w:val="left" w:pos="851"/>
        </w:tabs>
        <w:spacing w:before="0" w:after="0" w:line="240" w:lineRule="auto"/>
        <w:ind w:left="0"/>
        <w:rPr>
          <w:sz w:val="22"/>
          <w:szCs w:val="22"/>
        </w:rPr>
      </w:pPr>
    </w:p>
    <w:p w14:paraId="28856050" w14:textId="77777777" w:rsidR="00A62BAC" w:rsidRDefault="00A62BAC" w:rsidP="007046B2">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CCB268" w14:textId="77777777" w:rsidR="0044135F" w:rsidRPr="005C4E33" w:rsidRDefault="0044135F" w:rsidP="0044135F">
      <w:pPr>
        <w:pStyle w:val="Nivel3"/>
        <w:tabs>
          <w:tab w:val="left" w:pos="851"/>
          <w:tab w:val="left" w:pos="993"/>
        </w:tabs>
        <w:spacing w:before="0" w:after="0" w:line="240" w:lineRule="auto"/>
        <w:ind w:left="0"/>
        <w:rPr>
          <w:sz w:val="22"/>
          <w:szCs w:val="22"/>
        </w:rPr>
      </w:pPr>
    </w:p>
    <w:p w14:paraId="0AE5155A" w14:textId="77777777" w:rsidR="00A62BAC" w:rsidRDefault="00FC25F1" w:rsidP="007046B2">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 xml:space="preserve">as </w:t>
      </w:r>
      <w:r w:rsidR="00A62BAC" w:rsidRPr="005C4E33">
        <w:rPr>
          <w:sz w:val="22"/>
          <w:szCs w:val="22"/>
        </w:rPr>
        <w:t>empresas controladoras, controladas ou coligadas, nos termos da Lei nº 6.404, de 15 de dezembro de 1976, concorrendo entre si;</w:t>
      </w:r>
    </w:p>
    <w:p w14:paraId="1170E1CF" w14:textId="77777777" w:rsidR="0044135F" w:rsidRPr="005C4E33" w:rsidRDefault="0044135F" w:rsidP="0044135F">
      <w:pPr>
        <w:pStyle w:val="Nivel3"/>
        <w:tabs>
          <w:tab w:val="left" w:pos="851"/>
          <w:tab w:val="left" w:pos="993"/>
        </w:tabs>
        <w:spacing w:before="0" w:after="0" w:line="240" w:lineRule="auto"/>
        <w:ind w:left="0"/>
        <w:rPr>
          <w:sz w:val="22"/>
          <w:szCs w:val="22"/>
        </w:rPr>
      </w:pPr>
    </w:p>
    <w:p w14:paraId="329379F2" w14:textId="77777777" w:rsidR="00A62BAC" w:rsidRDefault="00FC25F1" w:rsidP="007046B2">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 xml:space="preserve">a </w:t>
      </w:r>
      <w:r w:rsidR="00A62BAC" w:rsidRPr="005C4E33">
        <w:rPr>
          <w:sz w:val="22"/>
          <w:szCs w:val="22"/>
        </w:rPr>
        <w:t>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EBA1825" w14:textId="77777777" w:rsidR="0044135F" w:rsidRPr="005C4E33" w:rsidRDefault="0044135F" w:rsidP="0044135F">
      <w:pPr>
        <w:pStyle w:val="Nivel3"/>
        <w:tabs>
          <w:tab w:val="left" w:pos="851"/>
          <w:tab w:val="left" w:pos="993"/>
        </w:tabs>
        <w:spacing w:before="0" w:after="0" w:line="240" w:lineRule="auto"/>
        <w:ind w:left="0"/>
        <w:rPr>
          <w:sz w:val="22"/>
          <w:szCs w:val="22"/>
        </w:rPr>
      </w:pPr>
    </w:p>
    <w:p w14:paraId="243D3E7A" w14:textId="77777777" w:rsidR="00A62BAC" w:rsidRDefault="00FC25F1" w:rsidP="007046B2">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 xml:space="preserve">o </w:t>
      </w:r>
      <w:r w:rsidR="00A62BAC" w:rsidRPr="005C4E33">
        <w:rPr>
          <w:sz w:val="22"/>
          <w:szCs w:val="22"/>
        </w:rPr>
        <w:t>agente público do órgão ou entidade licitante designado para atuar na área de licitações e contratos;</w:t>
      </w:r>
    </w:p>
    <w:p w14:paraId="5C928B89" w14:textId="77777777" w:rsidR="0044135F" w:rsidRPr="005C4E33" w:rsidRDefault="0044135F" w:rsidP="0044135F">
      <w:pPr>
        <w:pStyle w:val="Nivel3"/>
        <w:tabs>
          <w:tab w:val="left" w:pos="851"/>
          <w:tab w:val="left" w:pos="993"/>
        </w:tabs>
        <w:spacing w:before="0" w:after="0" w:line="240" w:lineRule="auto"/>
        <w:ind w:left="0"/>
        <w:rPr>
          <w:sz w:val="22"/>
          <w:szCs w:val="22"/>
        </w:rPr>
      </w:pPr>
    </w:p>
    <w:p w14:paraId="7CFFEFF7" w14:textId="77777777" w:rsidR="00A62BAC" w:rsidRPr="005C4E33" w:rsidRDefault="00FC25F1" w:rsidP="007046B2">
      <w:pPr>
        <w:pStyle w:val="Nivel3"/>
        <w:numPr>
          <w:ilvl w:val="2"/>
          <w:numId w:val="21"/>
        </w:numPr>
        <w:tabs>
          <w:tab w:val="left" w:pos="851"/>
          <w:tab w:val="left" w:pos="993"/>
        </w:tabs>
        <w:spacing w:before="0" w:after="0" w:line="240" w:lineRule="auto"/>
        <w:ind w:left="284" w:firstLine="0"/>
        <w:rPr>
          <w:sz w:val="22"/>
          <w:szCs w:val="22"/>
        </w:rPr>
      </w:pPr>
      <w:r w:rsidRPr="005C4E33">
        <w:rPr>
          <w:sz w:val="22"/>
          <w:szCs w:val="22"/>
        </w:rPr>
        <w:t xml:space="preserve">as </w:t>
      </w:r>
      <w:r w:rsidR="00A62BAC" w:rsidRPr="005C4E33">
        <w:rPr>
          <w:sz w:val="22"/>
          <w:szCs w:val="22"/>
        </w:rPr>
        <w:t xml:space="preserve">Organizações da Sociedade Civil de Interesse Público - OSCIP, atuando nessa condição </w:t>
      </w:r>
      <w:r w:rsidR="00A62BAC" w:rsidRPr="005C4E33">
        <w:rPr>
          <w:rFonts w:eastAsia="Calibri"/>
          <w:sz w:val="22"/>
          <w:szCs w:val="22"/>
        </w:rPr>
        <w:t>(Acórdão nº 746/2014-TCU-Plenário)</w:t>
      </w:r>
      <w:r w:rsidR="00A62BAC" w:rsidRPr="005C4E33">
        <w:rPr>
          <w:sz w:val="22"/>
          <w:szCs w:val="22"/>
        </w:rPr>
        <w:t>;</w:t>
      </w:r>
    </w:p>
    <w:p w14:paraId="01A5D7D6" w14:textId="77777777" w:rsidR="00A62BAC" w:rsidRPr="005C4E33" w:rsidRDefault="00A62BAC" w:rsidP="005C4E33">
      <w:pPr>
        <w:pStyle w:val="Nivel3"/>
        <w:spacing w:before="0" w:after="0" w:line="240" w:lineRule="auto"/>
        <w:rPr>
          <w:sz w:val="22"/>
          <w:szCs w:val="22"/>
        </w:rPr>
      </w:pPr>
    </w:p>
    <w:p w14:paraId="5255DF05" w14:textId="77777777" w:rsidR="00A62BAC" w:rsidRPr="005C4E33" w:rsidRDefault="00E55BC5"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Também n</w:t>
      </w:r>
      <w:r w:rsidR="00A62BAC" w:rsidRPr="005C4E33">
        <w:rPr>
          <w:sz w:val="22"/>
          <w:szCs w:val="22"/>
        </w:rPr>
        <w:t>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43599816" w14:textId="77777777" w:rsidR="00A62BAC" w:rsidRPr="005C4E33" w:rsidRDefault="00A62BAC" w:rsidP="0044135F">
      <w:pPr>
        <w:pStyle w:val="Nivel3"/>
        <w:tabs>
          <w:tab w:val="left" w:pos="567"/>
        </w:tabs>
        <w:spacing w:before="0" w:after="0" w:line="240" w:lineRule="auto"/>
        <w:ind w:left="0"/>
        <w:rPr>
          <w:sz w:val="22"/>
          <w:szCs w:val="22"/>
        </w:rPr>
      </w:pPr>
    </w:p>
    <w:p w14:paraId="5F2C5E0E"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 xml:space="preserve">O impedimento de que trata o item </w:t>
      </w:r>
      <w:r w:rsidR="0051782D" w:rsidRPr="005C4E33">
        <w:rPr>
          <w:sz w:val="22"/>
          <w:szCs w:val="22"/>
        </w:rPr>
        <w:t>4.4</w:t>
      </w:r>
      <w:r w:rsidRPr="005C4E33">
        <w:rPr>
          <w:sz w:val="22"/>
          <w:szCs w:val="22"/>
        </w:rPr>
        <w:t>.9 será também aplicado ao fornecedor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empresa.</w:t>
      </w:r>
    </w:p>
    <w:p w14:paraId="442125AA" w14:textId="77777777" w:rsidR="00A62BAC" w:rsidRPr="005C4E33" w:rsidRDefault="00A62BAC" w:rsidP="0044135F">
      <w:pPr>
        <w:pStyle w:val="Nivel3"/>
        <w:tabs>
          <w:tab w:val="left" w:pos="567"/>
        </w:tabs>
        <w:spacing w:before="0" w:after="0" w:line="240" w:lineRule="auto"/>
        <w:ind w:left="0"/>
        <w:rPr>
          <w:sz w:val="22"/>
          <w:szCs w:val="22"/>
        </w:rPr>
      </w:pPr>
    </w:p>
    <w:p w14:paraId="37CD695F" w14:textId="1DA16B8A" w:rsidR="00A62BAC" w:rsidRPr="00FD548F" w:rsidRDefault="00A62BAC" w:rsidP="0044135F">
      <w:pPr>
        <w:pStyle w:val="Nivel3"/>
        <w:numPr>
          <w:ilvl w:val="1"/>
          <w:numId w:val="21"/>
        </w:numPr>
        <w:tabs>
          <w:tab w:val="left" w:pos="567"/>
        </w:tabs>
        <w:spacing w:before="0" w:after="0" w:line="240" w:lineRule="auto"/>
        <w:ind w:left="0" w:firstLine="0"/>
        <w:rPr>
          <w:sz w:val="22"/>
          <w:szCs w:val="22"/>
        </w:rPr>
      </w:pPr>
      <w:r w:rsidRPr="005C4E33">
        <w:rPr>
          <w:sz w:val="22"/>
          <w:szCs w:val="22"/>
        </w:rPr>
        <w:t xml:space="preserve">A critério da Administração e exclusivamente a seu serviço, o autor dos projetos e a empresa a que se referem os itens </w:t>
      </w:r>
      <w:r w:rsidR="0051782D" w:rsidRPr="005C4E33">
        <w:rPr>
          <w:sz w:val="22"/>
          <w:szCs w:val="22"/>
        </w:rPr>
        <w:t>4.4.</w:t>
      </w:r>
      <w:r w:rsidRPr="005C4E33">
        <w:rPr>
          <w:sz w:val="22"/>
          <w:szCs w:val="22"/>
        </w:rPr>
        <w:t xml:space="preserve">7 e </w:t>
      </w:r>
      <w:r w:rsidR="0051782D" w:rsidRPr="005C4E33">
        <w:rPr>
          <w:sz w:val="22"/>
          <w:szCs w:val="22"/>
        </w:rPr>
        <w:t>4.4</w:t>
      </w:r>
      <w:r w:rsidRPr="005C4E33">
        <w:rPr>
          <w:sz w:val="22"/>
          <w:szCs w:val="22"/>
        </w:rPr>
        <w:t>.8 poderão participar no apoio das atividades de planejamento da contratação, de execução da licitação ou de gestão do contrato, desde que sob supervisão exclusiva de agentes públicos do Ente ou Entidade.</w:t>
      </w:r>
    </w:p>
    <w:p w14:paraId="5E5022B3"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lastRenderedPageBreak/>
        <w:t>Equiparam-se aos autores do projeto as empresas integrantes do mesmo grupo econômico.</w:t>
      </w:r>
    </w:p>
    <w:p w14:paraId="435007EA" w14:textId="77777777" w:rsidR="00A62BAC" w:rsidRPr="005C4E33" w:rsidRDefault="00A62BAC" w:rsidP="0044135F">
      <w:pPr>
        <w:pStyle w:val="PargrafodaLista"/>
        <w:tabs>
          <w:tab w:val="left" w:pos="567"/>
        </w:tabs>
        <w:spacing w:after="0" w:line="240" w:lineRule="auto"/>
        <w:ind w:left="0"/>
        <w:rPr>
          <w:rFonts w:ascii="Arial" w:hAnsi="Arial" w:cs="Arial"/>
        </w:rPr>
      </w:pPr>
    </w:p>
    <w:p w14:paraId="704C8282"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O disposto nestes itens não impede a contratação de serviço que inclua como encargo do contratado a elaboração do projeto básico e do projeto executivo, nas contratações integradas, e do projeto executivo, nos demais regimes de execução.</w:t>
      </w:r>
    </w:p>
    <w:p w14:paraId="4237A1A6" w14:textId="77777777" w:rsidR="00A62BAC" w:rsidRPr="005C4E33" w:rsidRDefault="00A62BAC" w:rsidP="0044135F">
      <w:pPr>
        <w:pStyle w:val="Nivel3"/>
        <w:tabs>
          <w:tab w:val="left" w:pos="567"/>
        </w:tabs>
        <w:spacing w:before="0" w:after="0" w:line="240" w:lineRule="auto"/>
        <w:ind w:left="0"/>
        <w:rPr>
          <w:sz w:val="22"/>
          <w:szCs w:val="22"/>
        </w:rPr>
      </w:pPr>
    </w:p>
    <w:p w14:paraId="6B4130D9"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3EFBE2FA" w14:textId="77777777" w:rsidR="00A62BAC" w:rsidRPr="005C4E33" w:rsidRDefault="00A62BAC" w:rsidP="005C4E33">
      <w:pPr>
        <w:pStyle w:val="PargrafodaLista"/>
        <w:spacing w:after="0" w:line="240" w:lineRule="auto"/>
        <w:ind w:left="0"/>
        <w:rPr>
          <w:rFonts w:ascii="Arial" w:hAnsi="Arial" w:cs="Arial"/>
        </w:rPr>
      </w:pPr>
    </w:p>
    <w:p w14:paraId="603F6B42" w14:textId="77777777" w:rsidR="00A62BAC" w:rsidRPr="005C4E33" w:rsidRDefault="00A62BAC" w:rsidP="007046B2">
      <w:pPr>
        <w:pStyle w:val="Nivel3"/>
        <w:numPr>
          <w:ilvl w:val="1"/>
          <w:numId w:val="21"/>
        </w:numPr>
        <w:tabs>
          <w:tab w:val="left" w:pos="567"/>
        </w:tabs>
        <w:spacing w:before="0" w:after="0" w:line="240" w:lineRule="auto"/>
        <w:ind w:left="0" w:firstLine="0"/>
        <w:rPr>
          <w:sz w:val="22"/>
          <w:szCs w:val="22"/>
        </w:rPr>
      </w:pPr>
      <w:r w:rsidRPr="005C4E33">
        <w:rPr>
          <w:sz w:val="22"/>
          <w:szCs w:val="22"/>
        </w:rPr>
        <w:t xml:space="preserve">A vedação de que trata os itens </w:t>
      </w:r>
      <w:r w:rsidR="00766406" w:rsidRPr="005C4E33">
        <w:rPr>
          <w:sz w:val="22"/>
          <w:szCs w:val="22"/>
        </w:rPr>
        <w:t>4.4.13</w:t>
      </w:r>
      <w:r w:rsidRPr="005C4E33">
        <w:rPr>
          <w:sz w:val="22"/>
          <w:szCs w:val="22"/>
        </w:rPr>
        <w:t xml:space="preserve"> e </w:t>
      </w:r>
      <w:r w:rsidR="00766406" w:rsidRPr="005C4E33">
        <w:rPr>
          <w:sz w:val="22"/>
          <w:szCs w:val="22"/>
        </w:rPr>
        <w:t>4.5</w:t>
      </w:r>
      <w:r w:rsidRPr="005C4E33">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C02A607" w14:textId="77777777" w:rsidR="00A62BAC" w:rsidRPr="005C4E33" w:rsidRDefault="00A62BAC" w:rsidP="0044135F">
      <w:pPr>
        <w:pStyle w:val="PargrafodaLista"/>
        <w:tabs>
          <w:tab w:val="left" w:pos="567"/>
        </w:tabs>
        <w:spacing w:after="0" w:line="240" w:lineRule="auto"/>
        <w:ind w:left="0"/>
        <w:rPr>
          <w:rFonts w:ascii="Arial" w:hAnsi="Arial" w:cs="Arial"/>
        </w:rPr>
      </w:pPr>
    </w:p>
    <w:p w14:paraId="0CA85FB2" w14:textId="77777777" w:rsidR="00A62BAC" w:rsidRPr="005C4E33" w:rsidRDefault="00A62BAC" w:rsidP="007046B2">
      <w:pPr>
        <w:numPr>
          <w:ilvl w:val="1"/>
          <w:numId w:val="21"/>
        </w:numPr>
        <w:tabs>
          <w:tab w:val="left" w:pos="426"/>
          <w:tab w:val="left" w:pos="567"/>
        </w:tabs>
        <w:spacing w:after="0" w:line="240" w:lineRule="auto"/>
        <w:ind w:left="0" w:firstLine="0"/>
        <w:jc w:val="both"/>
        <w:rPr>
          <w:rFonts w:ascii="Arial" w:hAnsi="Arial" w:cs="Arial"/>
        </w:rPr>
      </w:pPr>
      <w:r w:rsidRPr="005C4E33">
        <w:rPr>
          <w:rFonts w:ascii="Arial" w:hAnsi="Arial" w:cs="Arial"/>
          <w:color w:val="000000"/>
        </w:rPr>
        <w:t>A pessoa jurídica poderá participar da dispensa em consórcio, observadas as regras do art. 15 da Lei nº 14.133/2021.</w:t>
      </w:r>
    </w:p>
    <w:p w14:paraId="326BDA99" w14:textId="77777777" w:rsidR="00A62BAC" w:rsidRPr="005C4E33" w:rsidRDefault="00A62BAC" w:rsidP="0044135F">
      <w:pPr>
        <w:pStyle w:val="PargrafodaLista"/>
        <w:tabs>
          <w:tab w:val="left" w:pos="567"/>
        </w:tabs>
        <w:spacing w:after="0" w:line="240" w:lineRule="auto"/>
        <w:ind w:left="0"/>
        <w:rPr>
          <w:rFonts w:ascii="Arial" w:hAnsi="Arial" w:cs="Arial"/>
        </w:rPr>
      </w:pPr>
    </w:p>
    <w:p w14:paraId="6EADFC7E" w14:textId="77777777" w:rsidR="00A62BAC" w:rsidRPr="005C4E33" w:rsidRDefault="00A62BAC" w:rsidP="007046B2">
      <w:pPr>
        <w:numPr>
          <w:ilvl w:val="1"/>
          <w:numId w:val="21"/>
        </w:numPr>
        <w:tabs>
          <w:tab w:val="left" w:pos="426"/>
          <w:tab w:val="left" w:pos="567"/>
        </w:tabs>
        <w:spacing w:after="0" w:line="240" w:lineRule="auto"/>
        <w:ind w:left="0" w:firstLine="0"/>
        <w:jc w:val="both"/>
        <w:rPr>
          <w:rFonts w:ascii="Arial" w:hAnsi="Arial" w:cs="Arial"/>
        </w:rPr>
      </w:pPr>
      <w:r w:rsidRPr="005C4E33">
        <w:rPr>
          <w:rFonts w:ascii="Arial" w:hAnsi="Arial" w:cs="Arial"/>
          <w:color w:val="000000"/>
        </w:rPr>
        <w:t>Como condição para participação na DIS</w:t>
      </w:r>
      <w:r w:rsidR="00250F7B" w:rsidRPr="005C4E33">
        <w:rPr>
          <w:rFonts w:ascii="Arial" w:hAnsi="Arial" w:cs="Arial"/>
          <w:color w:val="000000"/>
        </w:rPr>
        <w:t>PENSA</w:t>
      </w:r>
      <w:r w:rsidRPr="005C4E33">
        <w:rPr>
          <w:rFonts w:ascii="Arial" w:hAnsi="Arial" w:cs="Arial"/>
          <w:color w:val="000000"/>
        </w:rPr>
        <w:t xml:space="preserve"> ELETRÔNICA, o interessado assinalará “sim” ou “não” em campo próprio do sistema eletrônico, relativo às seguintes declarações: </w:t>
      </w:r>
    </w:p>
    <w:p w14:paraId="23BC509B" w14:textId="77777777" w:rsidR="00A62BAC" w:rsidRPr="005C4E33" w:rsidRDefault="00A62BAC" w:rsidP="005C4E33">
      <w:pPr>
        <w:tabs>
          <w:tab w:val="left" w:pos="851"/>
          <w:tab w:val="left" w:pos="1134"/>
        </w:tabs>
        <w:spacing w:after="0" w:line="240" w:lineRule="auto"/>
        <w:jc w:val="both"/>
        <w:rPr>
          <w:rFonts w:ascii="Arial" w:hAnsi="Arial" w:cs="Arial"/>
          <w:color w:val="000000"/>
        </w:rPr>
      </w:pPr>
    </w:p>
    <w:p w14:paraId="0A6D1444" w14:textId="77777777" w:rsidR="00A62BAC" w:rsidRDefault="00A62BAC" w:rsidP="007046B2">
      <w:pPr>
        <w:numPr>
          <w:ilvl w:val="2"/>
          <w:numId w:val="21"/>
        </w:numPr>
        <w:tabs>
          <w:tab w:val="left" w:pos="851"/>
          <w:tab w:val="left" w:pos="1134"/>
        </w:tabs>
        <w:spacing w:after="0" w:line="240" w:lineRule="auto"/>
        <w:ind w:left="284" w:firstLine="0"/>
        <w:jc w:val="both"/>
        <w:rPr>
          <w:rFonts w:ascii="Arial" w:hAnsi="Arial" w:cs="Arial"/>
          <w:color w:val="000000"/>
        </w:rPr>
      </w:pPr>
      <w:r w:rsidRPr="005C4E33">
        <w:rPr>
          <w:rFonts w:ascii="Arial" w:hAnsi="Arial" w:cs="Arial"/>
          <w:color w:val="000000"/>
        </w:rPr>
        <w:t xml:space="preserve">Que está ciente e concorda com as condições contidas no </w:t>
      </w:r>
      <w:r w:rsidR="009412B6" w:rsidRPr="005C4E33">
        <w:rPr>
          <w:rFonts w:ascii="Arial" w:hAnsi="Arial" w:cs="Arial"/>
          <w:color w:val="000000"/>
        </w:rPr>
        <w:t>Aviso</w:t>
      </w:r>
      <w:r w:rsidRPr="005C4E33">
        <w:rPr>
          <w:rFonts w:ascii="Arial" w:hAnsi="Arial" w:cs="Arial"/>
          <w:color w:val="000000"/>
        </w:rPr>
        <w:t xml:space="preserve"> e seus anexos;</w:t>
      </w:r>
    </w:p>
    <w:p w14:paraId="15AF32E6" w14:textId="77777777" w:rsidR="0044135F" w:rsidRPr="005C4E33" w:rsidRDefault="0044135F" w:rsidP="0044135F">
      <w:pPr>
        <w:tabs>
          <w:tab w:val="left" w:pos="851"/>
          <w:tab w:val="left" w:pos="1134"/>
        </w:tabs>
        <w:spacing w:after="0" w:line="240" w:lineRule="auto"/>
        <w:ind w:left="284"/>
        <w:jc w:val="both"/>
        <w:rPr>
          <w:rFonts w:ascii="Arial" w:hAnsi="Arial" w:cs="Arial"/>
          <w:color w:val="000000"/>
        </w:rPr>
      </w:pPr>
    </w:p>
    <w:p w14:paraId="7D404BE3" w14:textId="77777777" w:rsidR="00A62BAC" w:rsidRDefault="00A62BAC" w:rsidP="007046B2">
      <w:pPr>
        <w:numPr>
          <w:ilvl w:val="2"/>
          <w:numId w:val="21"/>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 xml:space="preserve">Que cumpre os requisitos para a habilitação definidos no </w:t>
      </w:r>
      <w:r w:rsidR="009412B6" w:rsidRPr="005C4E33">
        <w:rPr>
          <w:rFonts w:ascii="Arial" w:hAnsi="Arial" w:cs="Arial"/>
          <w:color w:val="000000"/>
        </w:rPr>
        <w:t>Aviso</w:t>
      </w:r>
      <w:r w:rsidRPr="005C4E33">
        <w:rPr>
          <w:rFonts w:ascii="Arial" w:hAnsi="Arial" w:cs="Arial"/>
          <w:color w:val="000000"/>
        </w:rPr>
        <w:t xml:space="preserve"> e que a proposta apresentada está em conformidade com as exigências;</w:t>
      </w:r>
    </w:p>
    <w:p w14:paraId="26AC355C" w14:textId="77777777" w:rsidR="0044135F" w:rsidRPr="005C4E33" w:rsidRDefault="0044135F" w:rsidP="0044135F">
      <w:pPr>
        <w:pBdr>
          <w:top w:val="nil"/>
          <w:left w:val="nil"/>
          <w:bottom w:val="nil"/>
          <w:right w:val="nil"/>
          <w:between w:val="nil"/>
        </w:pBdr>
        <w:tabs>
          <w:tab w:val="left" w:pos="851"/>
          <w:tab w:val="left" w:pos="1134"/>
          <w:tab w:val="left" w:pos="1418"/>
        </w:tabs>
        <w:spacing w:after="0" w:line="240" w:lineRule="auto"/>
        <w:jc w:val="both"/>
        <w:rPr>
          <w:rFonts w:ascii="Arial" w:hAnsi="Arial" w:cs="Arial"/>
          <w:color w:val="000000"/>
        </w:rPr>
      </w:pPr>
    </w:p>
    <w:p w14:paraId="3787C17F" w14:textId="77777777" w:rsidR="00C546A1" w:rsidRDefault="00C546A1" w:rsidP="007046B2">
      <w:pPr>
        <w:numPr>
          <w:ilvl w:val="2"/>
          <w:numId w:val="21"/>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tomou conhecimento de todas as informações e das condições locais para o cumprimento da obrigação contratual;</w:t>
      </w:r>
    </w:p>
    <w:p w14:paraId="6E16EC04" w14:textId="77777777" w:rsidR="0044135F" w:rsidRPr="005C4E33" w:rsidRDefault="0044135F" w:rsidP="0044135F">
      <w:pPr>
        <w:pBdr>
          <w:top w:val="nil"/>
          <w:left w:val="nil"/>
          <w:bottom w:val="nil"/>
          <w:right w:val="nil"/>
          <w:between w:val="nil"/>
        </w:pBdr>
        <w:tabs>
          <w:tab w:val="left" w:pos="851"/>
          <w:tab w:val="left" w:pos="1134"/>
          <w:tab w:val="left" w:pos="1418"/>
        </w:tabs>
        <w:spacing w:after="0" w:line="240" w:lineRule="auto"/>
        <w:jc w:val="both"/>
        <w:rPr>
          <w:rFonts w:ascii="Arial" w:hAnsi="Arial" w:cs="Arial"/>
          <w:color w:val="000000"/>
        </w:rPr>
      </w:pPr>
    </w:p>
    <w:p w14:paraId="00694F37" w14:textId="77777777" w:rsidR="00A62BAC" w:rsidRPr="0044135F" w:rsidRDefault="00A62BAC" w:rsidP="007046B2">
      <w:pPr>
        <w:numPr>
          <w:ilvl w:val="2"/>
          <w:numId w:val="21"/>
        </w:numPr>
        <w:tabs>
          <w:tab w:val="left" w:pos="851"/>
          <w:tab w:val="left" w:pos="1134"/>
          <w:tab w:val="left" w:pos="1418"/>
        </w:tabs>
        <w:spacing w:after="0" w:line="240" w:lineRule="auto"/>
        <w:ind w:left="284" w:firstLine="0"/>
        <w:jc w:val="both"/>
        <w:rPr>
          <w:rFonts w:ascii="Arial" w:hAnsi="Arial" w:cs="Arial"/>
        </w:rPr>
      </w:pPr>
      <w:r w:rsidRPr="005C4E33">
        <w:rPr>
          <w:rFonts w:ascii="Arial" w:hAnsi="Arial" w:cs="Arial"/>
          <w:color w:val="000000"/>
        </w:rPr>
        <w:t>Que inexistem fatos impeditivos para sua habilitação no certame, ciente da obrigatoriedade de declarar ocorrências posteriores;</w:t>
      </w:r>
    </w:p>
    <w:p w14:paraId="6310AAE6" w14:textId="77777777" w:rsidR="0044135F" w:rsidRPr="005C4E33" w:rsidRDefault="0044135F" w:rsidP="0044135F">
      <w:pPr>
        <w:tabs>
          <w:tab w:val="left" w:pos="851"/>
          <w:tab w:val="left" w:pos="1134"/>
          <w:tab w:val="left" w:pos="1418"/>
        </w:tabs>
        <w:spacing w:after="0" w:line="240" w:lineRule="auto"/>
        <w:jc w:val="both"/>
        <w:rPr>
          <w:rFonts w:ascii="Arial" w:hAnsi="Arial" w:cs="Arial"/>
        </w:rPr>
      </w:pPr>
    </w:p>
    <w:p w14:paraId="1179230F" w14:textId="77777777" w:rsidR="005D77E0" w:rsidRPr="0044135F" w:rsidRDefault="005D77E0" w:rsidP="007046B2">
      <w:pPr>
        <w:numPr>
          <w:ilvl w:val="2"/>
          <w:numId w:val="21"/>
        </w:numPr>
        <w:tabs>
          <w:tab w:val="left" w:pos="851"/>
          <w:tab w:val="left" w:pos="1134"/>
          <w:tab w:val="left" w:pos="1418"/>
        </w:tabs>
        <w:spacing w:after="0" w:line="240" w:lineRule="auto"/>
        <w:ind w:left="284" w:firstLine="0"/>
        <w:jc w:val="both"/>
        <w:rPr>
          <w:rFonts w:ascii="Arial" w:hAnsi="Arial" w:cs="Arial"/>
        </w:rPr>
      </w:pPr>
      <w:r w:rsidRPr="005C4E33">
        <w:rPr>
          <w:rFonts w:ascii="Arial" w:hAnsi="Arial" w:cs="Arial"/>
          <w:color w:val="000000"/>
        </w:rPr>
        <w:t>A responsabilidade pelas transações que forem efetuadas no sistema, assumindo como firmes e verdadeiras;</w:t>
      </w:r>
    </w:p>
    <w:p w14:paraId="6F42AEB8" w14:textId="77777777" w:rsidR="0044135F" w:rsidRPr="005C4E33" w:rsidRDefault="0044135F" w:rsidP="0044135F">
      <w:pPr>
        <w:tabs>
          <w:tab w:val="left" w:pos="851"/>
          <w:tab w:val="left" w:pos="1134"/>
          <w:tab w:val="left" w:pos="1418"/>
        </w:tabs>
        <w:spacing w:after="0" w:line="240" w:lineRule="auto"/>
        <w:jc w:val="both"/>
        <w:rPr>
          <w:rFonts w:ascii="Arial" w:hAnsi="Arial" w:cs="Arial"/>
        </w:rPr>
      </w:pPr>
    </w:p>
    <w:p w14:paraId="6C35B27E" w14:textId="77777777" w:rsidR="00A62BAC" w:rsidRDefault="00A62BAC" w:rsidP="007046B2">
      <w:pPr>
        <w:numPr>
          <w:ilvl w:val="2"/>
          <w:numId w:val="21"/>
        </w:numP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630D6A1B" w14:textId="77777777" w:rsidR="0044135F" w:rsidRPr="005C4E33" w:rsidRDefault="0044135F" w:rsidP="0044135F">
      <w:pPr>
        <w:tabs>
          <w:tab w:val="left" w:pos="851"/>
          <w:tab w:val="left" w:pos="1134"/>
          <w:tab w:val="left" w:pos="1418"/>
        </w:tabs>
        <w:spacing w:after="0" w:line="240" w:lineRule="auto"/>
        <w:jc w:val="both"/>
        <w:rPr>
          <w:rFonts w:ascii="Arial" w:hAnsi="Arial" w:cs="Arial"/>
          <w:color w:val="000000"/>
        </w:rPr>
      </w:pPr>
    </w:p>
    <w:p w14:paraId="14AC8206" w14:textId="77777777" w:rsidR="00A62BAC" w:rsidRDefault="00A62BAC" w:rsidP="007046B2">
      <w:pPr>
        <w:numPr>
          <w:ilvl w:val="2"/>
          <w:numId w:val="21"/>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a proposta foi elaborada de forma independente;</w:t>
      </w:r>
    </w:p>
    <w:p w14:paraId="3904EF74" w14:textId="77777777" w:rsidR="0044135F" w:rsidRPr="005C4E33" w:rsidRDefault="0044135F" w:rsidP="0044135F">
      <w:pPr>
        <w:pBdr>
          <w:top w:val="nil"/>
          <w:left w:val="nil"/>
          <w:bottom w:val="nil"/>
          <w:right w:val="nil"/>
          <w:between w:val="nil"/>
        </w:pBdr>
        <w:tabs>
          <w:tab w:val="left" w:pos="851"/>
          <w:tab w:val="left" w:pos="1134"/>
          <w:tab w:val="left" w:pos="1418"/>
        </w:tabs>
        <w:spacing w:after="0" w:line="240" w:lineRule="auto"/>
        <w:jc w:val="both"/>
        <w:rPr>
          <w:rFonts w:ascii="Arial" w:hAnsi="Arial" w:cs="Arial"/>
          <w:color w:val="000000"/>
        </w:rPr>
      </w:pPr>
    </w:p>
    <w:p w14:paraId="0D6315BA" w14:textId="77777777" w:rsidR="00A62BAC" w:rsidRDefault="00A62BAC" w:rsidP="007046B2">
      <w:pPr>
        <w:numPr>
          <w:ilvl w:val="2"/>
          <w:numId w:val="21"/>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não possui, em sua cadeia produtiva, empregados executando trabalho degradante ou forçado, observando o disposto nos incisos III e IV do art. 1º e no inciso III do art. 5º da Constituição Federal;</w:t>
      </w:r>
    </w:p>
    <w:p w14:paraId="2D453938" w14:textId="77777777" w:rsidR="0044135F" w:rsidRPr="005C4E33" w:rsidRDefault="0044135F" w:rsidP="0044135F">
      <w:pPr>
        <w:pBdr>
          <w:top w:val="nil"/>
          <w:left w:val="nil"/>
          <w:bottom w:val="nil"/>
          <w:right w:val="nil"/>
          <w:between w:val="nil"/>
        </w:pBdr>
        <w:tabs>
          <w:tab w:val="left" w:pos="851"/>
          <w:tab w:val="left" w:pos="1134"/>
          <w:tab w:val="left" w:pos="1418"/>
        </w:tabs>
        <w:spacing w:after="0" w:line="240" w:lineRule="auto"/>
        <w:jc w:val="both"/>
        <w:rPr>
          <w:rFonts w:ascii="Arial" w:hAnsi="Arial" w:cs="Arial"/>
          <w:color w:val="000000"/>
        </w:rPr>
      </w:pPr>
    </w:p>
    <w:p w14:paraId="53B0D91B" w14:textId="77777777" w:rsidR="00A62BAC" w:rsidRPr="005C4E33" w:rsidRDefault="00A62BAC" w:rsidP="007046B2">
      <w:pPr>
        <w:numPr>
          <w:ilvl w:val="2"/>
          <w:numId w:val="21"/>
        </w:numPr>
        <w:tabs>
          <w:tab w:val="left" w:pos="851"/>
          <w:tab w:val="left" w:pos="1134"/>
        </w:tabs>
        <w:spacing w:after="0" w:line="240" w:lineRule="auto"/>
        <w:ind w:left="284" w:firstLine="0"/>
        <w:jc w:val="both"/>
        <w:rPr>
          <w:rFonts w:ascii="Arial" w:hAnsi="Arial" w:cs="Arial"/>
        </w:rPr>
      </w:pPr>
      <w:r w:rsidRPr="005C4E33">
        <w:rPr>
          <w:rFonts w:ascii="Arial" w:hAnsi="Arial" w:cs="Arial"/>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4285D0C0" w14:textId="77777777" w:rsidR="00A62BAC" w:rsidRPr="005C4E33" w:rsidRDefault="00A62BAC" w:rsidP="005C4E33">
      <w:pPr>
        <w:tabs>
          <w:tab w:val="left" w:pos="851"/>
          <w:tab w:val="left" w:pos="1134"/>
          <w:tab w:val="left" w:pos="1843"/>
        </w:tabs>
        <w:spacing w:after="0" w:line="240" w:lineRule="auto"/>
        <w:ind w:left="284"/>
        <w:jc w:val="both"/>
        <w:rPr>
          <w:rFonts w:ascii="Arial" w:hAnsi="Arial" w:cs="Arial"/>
        </w:rPr>
      </w:pPr>
    </w:p>
    <w:p w14:paraId="22A63DD4" w14:textId="77777777" w:rsidR="00A62BAC" w:rsidRPr="005C4E33" w:rsidRDefault="00A62BAC" w:rsidP="007046B2">
      <w:pPr>
        <w:pStyle w:val="Nivel2"/>
        <w:numPr>
          <w:ilvl w:val="1"/>
          <w:numId w:val="21"/>
        </w:numPr>
        <w:tabs>
          <w:tab w:val="left" w:pos="567"/>
        </w:tabs>
        <w:spacing w:before="0" w:after="0" w:line="240" w:lineRule="auto"/>
        <w:ind w:left="0" w:firstLine="0"/>
      </w:pPr>
      <w:r w:rsidRPr="005C4E33">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w:t>
      </w:r>
      <w:r w:rsidRPr="005C4E33">
        <w:lastRenderedPageBreak/>
        <w:t xml:space="preserve">tratamento favorecido estabelecido em seus </w:t>
      </w:r>
      <w:proofErr w:type="spellStart"/>
      <w:r w:rsidRPr="005C4E33">
        <w:t>arts</w:t>
      </w:r>
      <w:proofErr w:type="spellEnd"/>
      <w:r w:rsidRPr="005C4E33">
        <w:t>. 42 a 49, observado o disposto nos §§ 1º ao 3º do art. 4º, da Lei n.º 14.133/21.</w:t>
      </w:r>
    </w:p>
    <w:p w14:paraId="5E9EACF4" w14:textId="77777777" w:rsidR="00A62BAC" w:rsidRPr="005C4E33" w:rsidRDefault="00A62BAC" w:rsidP="005C4E33">
      <w:pPr>
        <w:tabs>
          <w:tab w:val="left" w:pos="851"/>
          <w:tab w:val="left" w:pos="1134"/>
          <w:tab w:val="left" w:pos="1843"/>
        </w:tabs>
        <w:spacing w:after="0" w:line="240" w:lineRule="auto"/>
        <w:jc w:val="both"/>
        <w:rPr>
          <w:rFonts w:ascii="Arial" w:hAnsi="Arial" w:cs="Arial"/>
          <w:color w:val="000000"/>
        </w:rPr>
      </w:pPr>
    </w:p>
    <w:p w14:paraId="085DFCAA" w14:textId="77777777" w:rsidR="00AE10AC" w:rsidRPr="005C4E33" w:rsidRDefault="00A62BAC" w:rsidP="007046B2">
      <w:pPr>
        <w:pStyle w:val="Nivel2"/>
        <w:numPr>
          <w:ilvl w:val="1"/>
          <w:numId w:val="21"/>
        </w:numPr>
        <w:tabs>
          <w:tab w:val="left" w:pos="567"/>
        </w:tabs>
        <w:spacing w:before="0" w:after="0" w:line="240" w:lineRule="auto"/>
        <w:ind w:left="0" w:firstLine="0"/>
      </w:pPr>
      <w:r w:rsidRPr="005C4E33">
        <w:t>O fornecedor organizado em cooperativa deverá declarar, ainda, em campo próprio do sistema eletrônico, que cumpre os requisitos estabelecidos no artigo 16 da Lei n.º 14.133/21.</w:t>
      </w:r>
    </w:p>
    <w:p w14:paraId="18B2A814" w14:textId="77777777" w:rsidR="0044135F" w:rsidRDefault="0044135F" w:rsidP="005C4E33">
      <w:pPr>
        <w:pStyle w:val="Nivel2"/>
        <w:spacing w:before="0" w:after="0" w:line="240" w:lineRule="auto"/>
        <w:ind w:left="567"/>
      </w:pPr>
    </w:p>
    <w:p w14:paraId="18E6C216" w14:textId="77777777" w:rsidR="00AE10AC" w:rsidRPr="005C4E33" w:rsidRDefault="00AE10AC" w:rsidP="007046B2">
      <w:pPr>
        <w:pStyle w:val="Nivel2"/>
        <w:numPr>
          <w:ilvl w:val="2"/>
          <w:numId w:val="21"/>
        </w:numPr>
        <w:tabs>
          <w:tab w:val="left" w:pos="993"/>
        </w:tabs>
        <w:spacing w:before="0" w:after="0" w:line="240" w:lineRule="auto"/>
        <w:ind w:left="284" w:firstLine="0"/>
      </w:pPr>
      <w:r w:rsidRPr="005C4E33">
        <w:t>Em sendo permitida a participação de cooperativas, serão estendidas a elas os benefícios previstos para as microempresas e empresas de pequeno porte quando elas atenderem ao disposto no art. 34 da Lei n.º 11.488, de 15 de junho de 2007.</w:t>
      </w:r>
    </w:p>
    <w:p w14:paraId="67B09005" w14:textId="77777777" w:rsidR="00A62BAC" w:rsidRPr="005C4E33" w:rsidRDefault="00A62BAC" w:rsidP="005C4E33">
      <w:pPr>
        <w:pStyle w:val="Nivel2"/>
        <w:spacing w:before="0" w:after="0" w:line="240" w:lineRule="auto"/>
      </w:pPr>
    </w:p>
    <w:p w14:paraId="7B91FB56" w14:textId="77777777" w:rsidR="00A62BAC" w:rsidRPr="005C4E33" w:rsidRDefault="00A62BAC" w:rsidP="007046B2">
      <w:pPr>
        <w:keepNext/>
        <w:keepLines/>
        <w:numPr>
          <w:ilvl w:val="1"/>
          <w:numId w:val="21"/>
        </w:numPr>
        <w:pBdr>
          <w:top w:val="nil"/>
          <w:left w:val="nil"/>
          <w:bottom w:val="nil"/>
          <w:right w:val="nil"/>
          <w:between w:val="nil"/>
        </w:pBdr>
        <w:tabs>
          <w:tab w:val="left" w:pos="567"/>
          <w:tab w:val="left" w:pos="426"/>
        </w:tabs>
        <w:spacing w:after="0" w:line="240" w:lineRule="auto"/>
        <w:ind w:left="0" w:firstLine="0"/>
        <w:jc w:val="both"/>
        <w:rPr>
          <w:rFonts w:ascii="Arial" w:hAnsi="Arial" w:cs="Arial"/>
        </w:rPr>
      </w:pPr>
      <w:r w:rsidRPr="005C4E33">
        <w:rPr>
          <w:rFonts w:ascii="Arial" w:hAnsi="Arial" w:cs="Arial"/>
          <w:color w:val="000000"/>
        </w:rPr>
        <w:t>A declaração falsa relativa ao cumprimento de qualquer condição sujeitará o fornecedor às sanções previstas em lei e neste Aviso.</w:t>
      </w:r>
    </w:p>
    <w:p w14:paraId="2A64052F" w14:textId="77777777" w:rsidR="00BE297E" w:rsidRPr="005C4E33" w:rsidRDefault="00BE297E" w:rsidP="005C4E33">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A27A820" w14:textId="77777777" w:rsidR="00DC2B04" w:rsidRPr="005C4E33" w:rsidRDefault="00DF489B" w:rsidP="007046B2">
      <w:pPr>
        <w:numPr>
          <w:ilvl w:val="0"/>
          <w:numId w:val="21"/>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 xml:space="preserve">DO </w:t>
      </w:r>
      <w:r w:rsidR="00135922" w:rsidRPr="005C4E33">
        <w:rPr>
          <w:rFonts w:ascii="Arial" w:eastAsia="Times New Roman" w:hAnsi="Arial" w:cs="Arial"/>
          <w:b/>
          <w:kern w:val="0"/>
          <w:lang w:val="pt" w:eastAsia="pt-BR"/>
        </w:rPr>
        <w:t xml:space="preserve">PERÍODO PARA ENVIO DA DOCUMENTAÇÃO DE HABILITAÇÃO E PROPOSTA DE PREÇO/COTAÇÃO: </w:t>
      </w:r>
    </w:p>
    <w:p w14:paraId="3E69BB7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794A07B7" w14:textId="77777777" w:rsidR="00FB3D97" w:rsidRPr="005C4E33" w:rsidRDefault="00B43BBE" w:rsidP="007046B2">
      <w:pPr>
        <w:numPr>
          <w:ilvl w:val="1"/>
          <w:numId w:val="29"/>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O fornecedor interessado, após a divulgação do </w:t>
      </w:r>
      <w:r w:rsidR="00F31999" w:rsidRPr="005C4E33">
        <w:rPr>
          <w:rFonts w:ascii="Arial" w:eastAsia="Times New Roman" w:hAnsi="Arial" w:cs="Arial"/>
          <w:kern w:val="0"/>
          <w:lang w:val="pt" w:eastAsia="pt-BR"/>
        </w:rPr>
        <w:t>A</w:t>
      </w:r>
      <w:r w:rsidRPr="005C4E33">
        <w:rPr>
          <w:rFonts w:ascii="Arial" w:eastAsia="Times New Roman" w:hAnsi="Arial" w:cs="Arial"/>
          <w:kern w:val="0"/>
          <w:lang w:val="pt" w:eastAsia="pt-BR"/>
        </w:rPr>
        <w:t xml:space="preserve">viso de </w:t>
      </w:r>
      <w:r w:rsidR="00F31999" w:rsidRPr="005C4E33">
        <w:rPr>
          <w:rFonts w:ascii="Arial" w:eastAsia="Times New Roman" w:hAnsi="Arial" w:cs="Arial"/>
          <w:kern w:val="0"/>
          <w:lang w:val="pt" w:eastAsia="pt-BR"/>
        </w:rPr>
        <w:t>C</w:t>
      </w:r>
      <w:r w:rsidRPr="005C4E33">
        <w:rPr>
          <w:rFonts w:ascii="Arial" w:eastAsia="Times New Roman" w:hAnsi="Arial" w:cs="Arial"/>
          <w:kern w:val="0"/>
          <w:lang w:val="pt" w:eastAsia="pt-BR"/>
        </w:rPr>
        <w:t xml:space="preserve">ontratação </w:t>
      </w:r>
      <w:r w:rsidR="00F31999" w:rsidRPr="005C4E33">
        <w:rPr>
          <w:rFonts w:ascii="Arial" w:eastAsia="Times New Roman" w:hAnsi="Arial" w:cs="Arial"/>
          <w:kern w:val="0"/>
          <w:lang w:val="pt" w:eastAsia="pt-BR"/>
        </w:rPr>
        <w:t>D</w:t>
      </w:r>
      <w:r w:rsidRPr="005C4E33">
        <w:rPr>
          <w:rFonts w:ascii="Arial" w:eastAsia="Times New Roman" w:hAnsi="Arial" w:cs="Arial"/>
          <w:kern w:val="0"/>
          <w:lang w:val="pt" w:eastAsia="pt-BR"/>
        </w:rPr>
        <w:t xml:space="preserve">ireta, encaminhará, exclusivamente por meio do </w:t>
      </w:r>
      <w:r w:rsidRPr="005C4E33">
        <w:rPr>
          <w:rFonts w:ascii="Arial" w:eastAsia="Times New Roman" w:hAnsi="Arial" w:cs="Arial"/>
          <w:b/>
          <w:kern w:val="0"/>
          <w:lang w:val="pt" w:eastAsia="pt-BR"/>
        </w:rPr>
        <w:t>Sistema de Dispensa Eletrônica</w:t>
      </w:r>
      <w:r w:rsidRPr="005C4E33">
        <w:rPr>
          <w:rFonts w:ascii="Arial" w:eastAsia="Times New Roman" w:hAnsi="Arial" w:cs="Arial"/>
          <w:kern w:val="0"/>
          <w:lang w:val="pt" w:eastAsia="pt-BR"/>
        </w:rPr>
        <w:t>, a proposta com a descrição do objeto ofertado,</w:t>
      </w:r>
      <w:r w:rsidR="004E09E5" w:rsidRPr="005C4E33">
        <w:rPr>
          <w:rFonts w:ascii="Arial" w:eastAsia="Times New Roman" w:hAnsi="Arial" w:cs="Arial"/>
          <w:kern w:val="0"/>
          <w:lang w:val="pt" w:eastAsia="pt-BR"/>
        </w:rPr>
        <w:t xml:space="preserve"> conforme modelo </w:t>
      </w:r>
      <w:r w:rsidR="00F31999" w:rsidRPr="005C4E33">
        <w:rPr>
          <w:rFonts w:ascii="Arial" w:eastAsia="Times New Roman" w:hAnsi="Arial" w:cs="Arial"/>
          <w:kern w:val="0"/>
          <w:lang w:val="pt" w:eastAsia="pt-BR"/>
        </w:rPr>
        <w:t>do Anexo I</w:t>
      </w:r>
      <w:r w:rsidR="004E09E5" w:rsidRPr="005C4E33">
        <w:rPr>
          <w:rFonts w:ascii="Arial" w:eastAsia="Times New Roman" w:hAnsi="Arial" w:cs="Arial"/>
          <w:kern w:val="0"/>
          <w:lang w:val="pt" w:eastAsia="pt-BR"/>
        </w:rPr>
        <w:t>,</w:t>
      </w:r>
      <w:r w:rsidRPr="005C4E33">
        <w:rPr>
          <w:rFonts w:ascii="Arial" w:eastAsia="Times New Roman" w:hAnsi="Arial" w:cs="Arial"/>
          <w:kern w:val="0"/>
          <w:lang w:val="pt" w:eastAsia="pt-BR"/>
        </w:rPr>
        <w:t xml:space="preserve"> </w:t>
      </w:r>
      <w:r w:rsidR="00F31999" w:rsidRPr="005C4E33">
        <w:rPr>
          <w:rFonts w:ascii="Arial" w:eastAsia="Times New Roman" w:hAnsi="Arial" w:cs="Arial"/>
          <w:kern w:val="0"/>
          <w:lang w:val="pt" w:eastAsia="pt-BR"/>
        </w:rPr>
        <w:t xml:space="preserve">com </w:t>
      </w:r>
      <w:r w:rsidR="001C5319" w:rsidRPr="005C4E33">
        <w:rPr>
          <w:rFonts w:ascii="Arial" w:eastAsia="Times New Roman" w:hAnsi="Arial" w:cs="Arial"/>
          <w:kern w:val="0"/>
          <w:lang w:val="pt" w:eastAsia="pt-BR"/>
        </w:rPr>
        <w:t xml:space="preserve">a quantidade, </w:t>
      </w:r>
      <w:r w:rsidRPr="005C4E33">
        <w:rPr>
          <w:rFonts w:ascii="Arial" w:eastAsia="Times New Roman" w:hAnsi="Arial" w:cs="Arial"/>
          <w:kern w:val="0"/>
          <w:lang w:val="pt" w:eastAsia="pt-BR"/>
        </w:rPr>
        <w:t xml:space="preserve">a marca, quando for o caso, e </w:t>
      </w:r>
      <w:r w:rsidR="00F31999" w:rsidRPr="005C4E33">
        <w:rPr>
          <w:rFonts w:ascii="Arial" w:eastAsia="Times New Roman" w:hAnsi="Arial" w:cs="Arial"/>
          <w:kern w:val="0"/>
          <w:lang w:val="pt" w:eastAsia="pt-BR"/>
        </w:rPr>
        <w:t xml:space="preserve">com </w:t>
      </w:r>
      <w:r w:rsidRPr="005C4E33">
        <w:rPr>
          <w:rFonts w:ascii="Arial" w:eastAsia="Times New Roman" w:hAnsi="Arial" w:cs="Arial"/>
          <w:kern w:val="0"/>
          <w:lang w:val="pt" w:eastAsia="pt-BR"/>
        </w:rPr>
        <w:t>o preço</w:t>
      </w:r>
      <w:r w:rsidR="00F31999" w:rsidRPr="005C4E33">
        <w:rPr>
          <w:rFonts w:ascii="Arial" w:eastAsia="Times New Roman" w:hAnsi="Arial" w:cs="Arial"/>
          <w:kern w:val="0"/>
          <w:lang w:val="pt" w:eastAsia="pt-BR"/>
        </w:rPr>
        <w:t xml:space="preserve"> unitário</w:t>
      </w:r>
      <w:r w:rsidR="001C5319" w:rsidRPr="005C4E33">
        <w:rPr>
          <w:rFonts w:ascii="Arial" w:eastAsia="Times New Roman" w:hAnsi="Arial" w:cs="Arial"/>
          <w:kern w:val="0"/>
          <w:lang w:val="pt" w:eastAsia="pt-BR"/>
        </w:rPr>
        <w:t xml:space="preserve"> </w:t>
      </w:r>
      <w:r w:rsidR="00F31999" w:rsidRPr="005C4E33">
        <w:rPr>
          <w:rFonts w:ascii="Arial" w:eastAsia="Times New Roman" w:hAnsi="Arial" w:cs="Arial"/>
          <w:kern w:val="0"/>
          <w:lang w:val="pt" w:eastAsia="pt-BR"/>
        </w:rPr>
        <w:t>e total</w:t>
      </w:r>
      <w:r w:rsidR="001C5319" w:rsidRPr="005C4E33">
        <w:rPr>
          <w:rFonts w:ascii="Arial" w:eastAsia="Times New Roman" w:hAnsi="Arial" w:cs="Arial"/>
          <w:kern w:val="0"/>
          <w:lang w:val="pt" w:eastAsia="pt-BR"/>
        </w:rPr>
        <w:t xml:space="preserve"> de cada item</w:t>
      </w:r>
      <w:r w:rsidRPr="005C4E33">
        <w:rPr>
          <w:rFonts w:ascii="Arial" w:eastAsia="Times New Roman" w:hAnsi="Arial" w:cs="Arial"/>
          <w:kern w:val="0"/>
          <w:lang w:val="pt" w:eastAsia="pt-BR"/>
        </w:rPr>
        <w:t>, até a data e o horário estabelecidos para abertura do procedimento.</w:t>
      </w:r>
    </w:p>
    <w:p w14:paraId="2816F3DD"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3962CD8" w14:textId="77777777" w:rsidR="0044135F" w:rsidRDefault="0081799D" w:rsidP="007046B2">
      <w:pPr>
        <w:numPr>
          <w:ilvl w:val="2"/>
          <w:numId w:val="29"/>
        </w:numPr>
        <w:tabs>
          <w:tab w:val="left" w:pos="284"/>
          <w:tab w:val="left" w:pos="851"/>
        </w:tabs>
        <w:autoSpaceDE w:val="0"/>
        <w:autoSpaceDN w:val="0"/>
        <w:adjustRightInd w:val="0"/>
        <w:spacing w:after="0" w:line="240" w:lineRule="auto"/>
        <w:ind w:left="284" w:firstLine="0"/>
        <w:jc w:val="both"/>
        <w:rPr>
          <w:rFonts w:ascii="Arial" w:eastAsia="Times New Roman" w:hAnsi="Arial" w:cs="Arial"/>
          <w:kern w:val="0"/>
          <w:lang w:val="pt" w:eastAsia="pt-BR"/>
        </w:rPr>
      </w:pPr>
      <w:bookmarkStart w:id="1" w:name="_Hlk163573741"/>
      <w:r w:rsidRPr="005C4E33">
        <w:rPr>
          <w:rFonts w:ascii="Arial" w:eastAsia="Times New Roman" w:hAnsi="Arial" w:cs="Arial"/>
          <w:kern w:val="0"/>
          <w:lang w:val="pt" w:eastAsia="pt-BR"/>
        </w:rPr>
        <w:t xml:space="preserve">O presente Aviso será disponibilizado com ANTECEDÊNCIA MÍNIMA DE 3 (TRÊS) DIAS ÚTEIS antes do prazo fixado para JULGAMENTO DO PROCEDIMENTO, </w:t>
      </w:r>
      <w:bookmarkEnd w:id="1"/>
      <w:r w:rsidRPr="005C4E33">
        <w:rPr>
          <w:rFonts w:ascii="Arial" w:eastAsia="Times New Roman" w:hAnsi="Arial" w:cs="Arial"/>
          <w:kern w:val="0"/>
          <w:lang w:val="pt" w:eastAsia="pt-BR"/>
        </w:rPr>
        <w:t xml:space="preserve">contados da data de divulgação no site oficial do Município </w:t>
      </w:r>
      <w:hyperlink r:id="rId8" w:history="1">
        <w:r w:rsidRPr="005C4E33">
          <w:rPr>
            <w:rStyle w:val="Hyperlink"/>
            <w:rFonts w:ascii="Arial" w:hAnsi="Arial" w:cs="Arial"/>
            <w:color w:val="0070C0"/>
          </w:rPr>
          <w:t>http://www.saogabriel.ms.gov.br</w:t>
        </w:r>
      </w:hyperlink>
      <w:r w:rsidRPr="005C4E33">
        <w:rPr>
          <w:rStyle w:val="Hyperlink"/>
          <w:rFonts w:ascii="Arial" w:hAnsi="Arial" w:cs="Arial"/>
          <w:color w:val="0070C0"/>
          <w:u w:val="none"/>
        </w:rPr>
        <w:t xml:space="preserve"> </w:t>
      </w:r>
      <w:r w:rsidRPr="005C4E33">
        <w:rPr>
          <w:rFonts w:ascii="Arial" w:eastAsia="Times New Roman" w:hAnsi="Arial" w:cs="Arial"/>
          <w:kern w:val="0"/>
          <w:lang w:val="pt" w:eastAsia="pt-BR"/>
        </w:rPr>
        <w:t>e no Portal Nacional de Contratações Públicas – PNCP.</w:t>
      </w:r>
      <w:r w:rsidR="00135922" w:rsidRPr="0044135F">
        <w:rPr>
          <w:rFonts w:ascii="Arial" w:eastAsia="Times New Roman" w:hAnsi="Arial" w:cs="Arial"/>
          <w:kern w:val="0"/>
          <w:lang w:val="pt" w:eastAsia="pt-BR"/>
        </w:rPr>
        <w:t xml:space="preserve">, e os respectivos documentos deverão ser </w:t>
      </w:r>
      <w:r w:rsidR="00821293" w:rsidRPr="0044135F">
        <w:rPr>
          <w:rFonts w:ascii="Arial" w:eastAsia="Times New Roman" w:hAnsi="Arial" w:cs="Arial"/>
          <w:kern w:val="0"/>
          <w:lang w:val="pt" w:eastAsia="pt-BR"/>
        </w:rPr>
        <w:t>protocolados no sistema eletrônico no endereço:</w:t>
      </w:r>
      <w:r w:rsidR="00821293" w:rsidRPr="0044135F">
        <w:rPr>
          <w:rFonts w:ascii="Arial" w:hAnsi="Arial" w:cs="Arial"/>
        </w:rPr>
        <w:t xml:space="preserve"> </w:t>
      </w:r>
      <w:hyperlink r:id="rId9" w:history="1">
        <w:r w:rsidR="00821293" w:rsidRPr="0044135F">
          <w:rPr>
            <w:rStyle w:val="Hyperlink"/>
            <w:rFonts w:ascii="Arial" w:hAnsi="Arial" w:cs="Arial"/>
          </w:rPr>
          <w:t>(portaldecompraspublicas.com.br)</w:t>
        </w:r>
      </w:hyperlink>
      <w:r w:rsidR="002479A5" w:rsidRPr="0044135F">
        <w:rPr>
          <w:rFonts w:ascii="Arial" w:eastAsia="Times New Roman" w:hAnsi="Arial" w:cs="Arial"/>
          <w:kern w:val="0"/>
          <w:lang w:val="pt" w:eastAsia="pt-BR"/>
        </w:rPr>
        <w:t>.</w:t>
      </w:r>
    </w:p>
    <w:p w14:paraId="03431FDB" w14:textId="77777777" w:rsidR="0044135F" w:rsidRDefault="0044135F" w:rsidP="0044135F">
      <w:pPr>
        <w:tabs>
          <w:tab w:val="left" w:pos="284"/>
          <w:tab w:val="left" w:pos="851"/>
        </w:tabs>
        <w:autoSpaceDE w:val="0"/>
        <w:autoSpaceDN w:val="0"/>
        <w:adjustRightInd w:val="0"/>
        <w:spacing w:after="0" w:line="240" w:lineRule="auto"/>
        <w:ind w:left="284"/>
        <w:jc w:val="both"/>
        <w:rPr>
          <w:rFonts w:ascii="Arial" w:eastAsia="Times New Roman" w:hAnsi="Arial" w:cs="Arial"/>
          <w:kern w:val="0"/>
          <w:lang w:val="pt" w:eastAsia="pt-BR"/>
        </w:rPr>
      </w:pPr>
    </w:p>
    <w:p w14:paraId="4129CFAD" w14:textId="77777777" w:rsidR="00FB3D97" w:rsidRPr="0044135F" w:rsidRDefault="00135922" w:rsidP="007046B2">
      <w:pPr>
        <w:numPr>
          <w:ilvl w:val="2"/>
          <w:numId w:val="29"/>
        </w:numPr>
        <w:tabs>
          <w:tab w:val="left" w:pos="284"/>
          <w:tab w:val="left" w:pos="851"/>
        </w:tabs>
        <w:autoSpaceDE w:val="0"/>
        <w:autoSpaceDN w:val="0"/>
        <w:adjustRightInd w:val="0"/>
        <w:spacing w:after="0" w:line="240" w:lineRule="auto"/>
        <w:ind w:left="284" w:firstLine="0"/>
        <w:jc w:val="both"/>
        <w:rPr>
          <w:rFonts w:ascii="Arial" w:eastAsia="Times New Roman" w:hAnsi="Arial" w:cs="Arial"/>
          <w:kern w:val="0"/>
          <w:lang w:val="pt" w:eastAsia="pt-BR"/>
        </w:rPr>
      </w:pPr>
      <w:r w:rsidRPr="0044135F">
        <w:rPr>
          <w:rFonts w:ascii="Arial" w:eastAsia="Times New Roman" w:hAnsi="Arial" w:cs="Arial"/>
          <w:kern w:val="0"/>
          <w:highlight w:val="white"/>
          <w:lang w:val="pt" w:eastAsia="pt-BR"/>
        </w:rPr>
        <w:t xml:space="preserve">O fornecedor interessado, </w:t>
      </w:r>
      <w:r w:rsidRPr="0044135F">
        <w:rPr>
          <w:rFonts w:ascii="Arial" w:eastAsia="Times New Roman" w:hAnsi="Arial" w:cs="Arial"/>
          <w:kern w:val="0"/>
          <w:lang w:val="pt" w:eastAsia="pt-BR"/>
        </w:rPr>
        <w:t xml:space="preserve">após a divulgação do </w:t>
      </w:r>
      <w:r w:rsidR="001C5319" w:rsidRPr="0044135F">
        <w:rPr>
          <w:rFonts w:ascii="Arial" w:eastAsia="Times New Roman" w:hAnsi="Arial" w:cs="Arial"/>
          <w:kern w:val="0"/>
          <w:lang w:val="pt" w:eastAsia="pt-BR"/>
        </w:rPr>
        <w:t>A</w:t>
      </w:r>
      <w:r w:rsidRPr="0044135F">
        <w:rPr>
          <w:rFonts w:ascii="Arial" w:eastAsia="Times New Roman" w:hAnsi="Arial" w:cs="Arial"/>
          <w:kern w:val="0"/>
          <w:lang w:val="pt" w:eastAsia="pt-BR"/>
        </w:rPr>
        <w:t xml:space="preserve">viso de </w:t>
      </w:r>
      <w:r w:rsidR="001C5319" w:rsidRPr="0044135F">
        <w:rPr>
          <w:rFonts w:ascii="Arial" w:eastAsia="Times New Roman" w:hAnsi="Arial" w:cs="Arial"/>
          <w:kern w:val="0"/>
          <w:lang w:val="pt" w:eastAsia="pt-BR"/>
        </w:rPr>
        <w:t>C</w:t>
      </w:r>
      <w:r w:rsidRPr="0044135F">
        <w:rPr>
          <w:rFonts w:ascii="Arial" w:eastAsia="Times New Roman" w:hAnsi="Arial" w:cs="Arial"/>
          <w:kern w:val="0"/>
          <w:lang w:val="pt" w:eastAsia="pt-BR"/>
        </w:rPr>
        <w:t xml:space="preserve">ontratação </w:t>
      </w:r>
      <w:r w:rsidR="001C5319" w:rsidRPr="0044135F">
        <w:rPr>
          <w:rFonts w:ascii="Arial" w:eastAsia="Times New Roman" w:hAnsi="Arial" w:cs="Arial"/>
          <w:kern w:val="0"/>
          <w:lang w:val="pt" w:eastAsia="pt-BR"/>
        </w:rPr>
        <w:t>D</w:t>
      </w:r>
      <w:r w:rsidRPr="0044135F">
        <w:rPr>
          <w:rFonts w:ascii="Arial" w:eastAsia="Times New Roman" w:hAnsi="Arial" w:cs="Arial"/>
          <w:kern w:val="0"/>
          <w:lang w:val="pt" w:eastAsia="pt-BR"/>
        </w:rPr>
        <w:t>ireta, encaminhará</w:t>
      </w:r>
      <w:r w:rsidR="00F45CCD" w:rsidRPr="0044135F">
        <w:rPr>
          <w:rFonts w:ascii="Arial" w:eastAsia="Times New Roman" w:hAnsi="Arial" w:cs="Arial"/>
          <w:kern w:val="0"/>
          <w:lang w:val="pt" w:eastAsia="pt-BR"/>
        </w:rPr>
        <w:t xml:space="preserve"> a sua proposta</w:t>
      </w:r>
      <w:r w:rsidRPr="0044135F">
        <w:rPr>
          <w:rFonts w:ascii="Arial" w:eastAsia="Times New Roman" w:hAnsi="Arial" w:cs="Arial"/>
          <w:kern w:val="0"/>
          <w:lang w:val="pt" w:eastAsia="pt-BR"/>
        </w:rPr>
        <w:t>, por meio eletrônic</w:t>
      </w:r>
      <w:r w:rsidR="00821293" w:rsidRPr="0044135F">
        <w:rPr>
          <w:rFonts w:ascii="Arial" w:eastAsia="Times New Roman" w:hAnsi="Arial" w:cs="Arial"/>
          <w:kern w:val="0"/>
          <w:lang w:val="pt" w:eastAsia="pt-BR"/>
        </w:rPr>
        <w:t xml:space="preserve">o </w:t>
      </w:r>
      <w:r w:rsidR="00821293" w:rsidRPr="0044135F">
        <w:rPr>
          <w:rFonts w:ascii="Arial" w:eastAsia="Times New Roman" w:hAnsi="Arial" w:cs="Arial"/>
          <w:kern w:val="0"/>
          <w:highlight w:val="white"/>
          <w:lang w:val="pt" w:eastAsia="pt-BR"/>
        </w:rPr>
        <w:t xml:space="preserve">no Portal </w:t>
      </w:r>
      <w:hyperlink r:id="rId10" w:history="1">
        <w:r w:rsidR="001C5319" w:rsidRPr="0044135F">
          <w:rPr>
            <w:rFonts w:ascii="Arial" w:hAnsi="Arial" w:cs="Arial"/>
          </w:rPr>
          <w:t xml:space="preserve">Eletrônico </w:t>
        </w:r>
        <w:r w:rsidR="00821293" w:rsidRPr="0044135F">
          <w:rPr>
            <w:rStyle w:val="Hyperlink"/>
            <w:rFonts w:ascii="Arial" w:hAnsi="Arial" w:cs="Arial"/>
          </w:rPr>
          <w:t>(portaldecompraspublicas.com.br)</w:t>
        </w:r>
      </w:hyperlink>
      <w:r w:rsidRPr="0044135F">
        <w:rPr>
          <w:rFonts w:ascii="Arial" w:eastAsia="Times New Roman" w:hAnsi="Arial" w:cs="Arial"/>
          <w:kern w:val="0"/>
          <w:highlight w:val="white"/>
          <w:lang w:val="pt" w:eastAsia="pt-BR"/>
        </w:rPr>
        <w:t>, até a data e o horário estabelecidos</w:t>
      </w:r>
      <w:r w:rsidR="004E09E5" w:rsidRPr="0044135F">
        <w:rPr>
          <w:rFonts w:ascii="Arial" w:eastAsia="Times New Roman" w:hAnsi="Arial" w:cs="Arial"/>
          <w:kern w:val="0"/>
          <w:highlight w:val="white"/>
          <w:lang w:val="pt" w:eastAsia="pt-BR"/>
        </w:rPr>
        <w:t xml:space="preserve"> para abertura do procedimento</w:t>
      </w:r>
      <w:r w:rsidR="00FB3D97" w:rsidRPr="0044135F">
        <w:rPr>
          <w:rFonts w:ascii="Arial" w:eastAsia="Times New Roman" w:hAnsi="Arial" w:cs="Arial"/>
          <w:kern w:val="0"/>
          <w:highlight w:val="white"/>
          <w:lang w:val="pt" w:eastAsia="pt-BR"/>
        </w:rPr>
        <w:t xml:space="preserve">, devendo, ainda, </w:t>
      </w:r>
      <w:r w:rsidR="00906275" w:rsidRPr="0044135F">
        <w:rPr>
          <w:rFonts w:ascii="Arial" w:hAnsi="Arial" w:cs="Arial"/>
        </w:rPr>
        <w:t xml:space="preserve">assinalar Termo de Aceitação em campo próprio do sistema eletrônico, as declarações </w:t>
      </w:r>
      <w:r w:rsidR="00906275" w:rsidRPr="00045461">
        <w:rPr>
          <w:rFonts w:ascii="Arial" w:hAnsi="Arial" w:cs="Arial"/>
        </w:rPr>
        <w:t>do item 4.13.</w:t>
      </w:r>
    </w:p>
    <w:p w14:paraId="7C1105C0"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341688CB" w14:textId="77777777" w:rsidR="00DC2B04" w:rsidRPr="005C4E33" w:rsidRDefault="00135922" w:rsidP="007046B2">
      <w:pPr>
        <w:numPr>
          <w:ilvl w:val="1"/>
          <w:numId w:val="22"/>
        </w:numPr>
        <w:tabs>
          <w:tab w:val="left" w:pos="284"/>
          <w:tab w:val="left" w:pos="567"/>
          <w:tab w:val="left" w:pos="1134"/>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 </w:t>
      </w:r>
      <w:r w:rsidR="00764D00" w:rsidRPr="005C4E33">
        <w:rPr>
          <w:rFonts w:ascii="Arial" w:eastAsia="Times New Roman" w:hAnsi="Arial" w:cs="Arial"/>
          <w:kern w:val="0"/>
          <w:lang w:val="pt" w:eastAsia="pt-BR"/>
        </w:rPr>
        <w:t>p</w:t>
      </w:r>
      <w:r w:rsidRPr="005C4E33">
        <w:rPr>
          <w:rFonts w:ascii="Arial" w:eastAsia="Times New Roman" w:hAnsi="Arial" w:cs="Arial"/>
          <w:kern w:val="0"/>
          <w:lang w:val="pt" w:eastAsia="pt-BR"/>
        </w:rPr>
        <w:t xml:space="preserve">roposta de preço deverá ser apresentada conforme modelo constante no </w:t>
      </w:r>
      <w:r w:rsidRPr="005C4E33">
        <w:rPr>
          <w:rFonts w:ascii="Arial" w:eastAsia="Times New Roman" w:hAnsi="Arial" w:cs="Arial"/>
          <w:b/>
          <w:kern w:val="0"/>
          <w:lang w:val="pt" w:eastAsia="pt-BR"/>
        </w:rPr>
        <w:t>Anexo I</w:t>
      </w:r>
      <w:r w:rsidR="00DE4FDA" w:rsidRPr="005C4E33">
        <w:rPr>
          <w:rFonts w:ascii="Arial" w:eastAsia="Times New Roman" w:hAnsi="Arial" w:cs="Arial"/>
          <w:b/>
          <w:kern w:val="0"/>
          <w:lang w:val="pt" w:eastAsia="pt-BR"/>
        </w:rPr>
        <w:t xml:space="preserve"> </w:t>
      </w:r>
      <w:r w:rsidRPr="005C4E33">
        <w:rPr>
          <w:rFonts w:ascii="Arial" w:eastAsia="Times New Roman" w:hAnsi="Arial" w:cs="Arial"/>
          <w:kern w:val="0"/>
          <w:lang w:val="pt" w:eastAsia="pt-BR"/>
        </w:rPr>
        <w:t xml:space="preserve">deste </w:t>
      </w:r>
      <w:r w:rsidR="00764D00"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w:t>
      </w:r>
    </w:p>
    <w:p w14:paraId="5F8A98E7" w14:textId="77777777" w:rsidR="00066766" w:rsidRPr="005C4E33" w:rsidRDefault="00066766" w:rsidP="005C4E33">
      <w:pPr>
        <w:tabs>
          <w:tab w:val="left" w:pos="284"/>
          <w:tab w:val="left" w:pos="1134"/>
        </w:tabs>
        <w:autoSpaceDE w:val="0"/>
        <w:autoSpaceDN w:val="0"/>
        <w:adjustRightInd w:val="0"/>
        <w:spacing w:after="0" w:line="240" w:lineRule="auto"/>
        <w:ind w:left="720"/>
        <w:jc w:val="both"/>
        <w:rPr>
          <w:rFonts w:ascii="Arial" w:eastAsia="Times New Roman" w:hAnsi="Arial" w:cs="Arial"/>
          <w:kern w:val="0"/>
          <w:lang w:val="pt" w:eastAsia="pt-BR"/>
        </w:rPr>
      </w:pPr>
    </w:p>
    <w:p w14:paraId="6318C8DB" w14:textId="77777777" w:rsidR="00066766" w:rsidRPr="005C4E33" w:rsidRDefault="00066766" w:rsidP="007046B2">
      <w:pPr>
        <w:numPr>
          <w:ilvl w:val="2"/>
          <w:numId w:val="22"/>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48DE6BD3" w14:textId="77777777" w:rsidR="00066766" w:rsidRPr="005C4E33" w:rsidRDefault="00066766" w:rsidP="0044135F">
      <w:pPr>
        <w:pStyle w:val="PargrafodaLista"/>
        <w:tabs>
          <w:tab w:val="left" w:pos="851"/>
        </w:tabs>
        <w:spacing w:after="0" w:line="240" w:lineRule="auto"/>
        <w:ind w:left="284"/>
        <w:rPr>
          <w:rFonts w:ascii="Arial" w:eastAsia="Times New Roman" w:hAnsi="Arial" w:cs="Arial"/>
          <w:kern w:val="0"/>
          <w:lang w:val="pt" w:eastAsia="pt-BR"/>
        </w:rPr>
      </w:pPr>
    </w:p>
    <w:p w14:paraId="17DB5792" w14:textId="77777777" w:rsidR="00066766" w:rsidRPr="005C4E33" w:rsidRDefault="00066766" w:rsidP="007046B2">
      <w:pPr>
        <w:numPr>
          <w:ilvl w:val="2"/>
          <w:numId w:val="22"/>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54BB2E51" w14:textId="77777777" w:rsidR="00F05BF2" w:rsidRPr="005C4E33" w:rsidRDefault="00F05BF2" w:rsidP="0044135F">
      <w:pPr>
        <w:pStyle w:val="PargrafodaLista"/>
        <w:tabs>
          <w:tab w:val="left" w:pos="851"/>
        </w:tabs>
        <w:spacing w:after="0" w:line="240" w:lineRule="auto"/>
        <w:ind w:left="284"/>
        <w:rPr>
          <w:rFonts w:ascii="Arial" w:eastAsia="Times New Roman" w:hAnsi="Arial" w:cs="Arial"/>
          <w:kern w:val="0"/>
          <w:lang w:val="pt" w:eastAsia="pt-BR"/>
        </w:rPr>
      </w:pPr>
    </w:p>
    <w:p w14:paraId="2BECAEB2" w14:textId="77777777" w:rsidR="00324335" w:rsidRPr="005C4E33" w:rsidRDefault="00F05BF2" w:rsidP="007046B2">
      <w:pPr>
        <w:numPr>
          <w:ilvl w:val="2"/>
          <w:numId w:val="22"/>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 xml:space="preserve">O prazo de validade da proposta não será inferior a 60 (sessenta) dias, a contar da data de sua apresentação. </w:t>
      </w:r>
    </w:p>
    <w:p w14:paraId="31F6B144" w14:textId="77777777" w:rsidR="00F05BF2" w:rsidRPr="005C4E33" w:rsidRDefault="00F05BF2" w:rsidP="0044135F">
      <w:pPr>
        <w:pStyle w:val="PargrafodaLista"/>
        <w:tabs>
          <w:tab w:val="left" w:pos="851"/>
        </w:tabs>
        <w:spacing w:after="0" w:line="240" w:lineRule="auto"/>
        <w:ind w:left="284"/>
        <w:rPr>
          <w:rFonts w:ascii="Arial" w:eastAsia="Times New Roman" w:hAnsi="Arial" w:cs="Arial"/>
          <w:kern w:val="0"/>
          <w:lang w:val="pt" w:eastAsia="pt-BR"/>
        </w:rPr>
      </w:pPr>
    </w:p>
    <w:p w14:paraId="5FFB45EF" w14:textId="77777777" w:rsidR="00324335" w:rsidRPr="005C4E33" w:rsidRDefault="00135922" w:rsidP="007046B2">
      <w:pPr>
        <w:numPr>
          <w:ilvl w:val="2"/>
          <w:numId w:val="22"/>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As propostas de preço que não estiverem em consonância com as exigências deste </w:t>
      </w:r>
      <w:r w:rsidR="00764D00"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serão desconsideradas julgando-se pela desclassificação. </w:t>
      </w:r>
    </w:p>
    <w:p w14:paraId="45B6BF8F" w14:textId="77777777" w:rsidR="00066766" w:rsidRPr="005C4E33" w:rsidRDefault="00066766" w:rsidP="005C4E33">
      <w:pPr>
        <w:tabs>
          <w:tab w:val="left" w:pos="284"/>
          <w:tab w:val="left" w:pos="1134"/>
        </w:tabs>
        <w:autoSpaceDE w:val="0"/>
        <w:autoSpaceDN w:val="0"/>
        <w:adjustRightInd w:val="0"/>
        <w:spacing w:after="0" w:line="240" w:lineRule="auto"/>
        <w:ind w:left="851"/>
        <w:jc w:val="both"/>
        <w:rPr>
          <w:rFonts w:ascii="Arial" w:eastAsia="Times New Roman" w:hAnsi="Arial" w:cs="Arial"/>
          <w:kern w:val="0"/>
          <w:highlight w:val="yellow"/>
          <w:lang w:val="pt" w:eastAsia="pt-BR"/>
        </w:rPr>
      </w:pPr>
    </w:p>
    <w:p w14:paraId="0EDFB3B5" w14:textId="77777777" w:rsidR="00DC2B04" w:rsidRPr="005C4E33" w:rsidRDefault="00E43CCA" w:rsidP="007046B2">
      <w:pPr>
        <w:numPr>
          <w:ilvl w:val="0"/>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DA ABERTURA E ENVIO DE LANCES</w:t>
      </w:r>
    </w:p>
    <w:p w14:paraId="36FDE9A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45FA0077" w14:textId="77777777" w:rsidR="00233A8A" w:rsidRPr="005C4E33" w:rsidRDefault="00E43CCA" w:rsidP="007046B2">
      <w:pPr>
        <w:numPr>
          <w:ilvl w:val="1"/>
          <w:numId w:val="22"/>
        </w:numPr>
        <w:tabs>
          <w:tab w:val="left" w:pos="567"/>
        </w:tabs>
        <w:autoSpaceDE w:val="0"/>
        <w:autoSpaceDN w:val="0"/>
        <w:adjustRightInd w:val="0"/>
        <w:spacing w:after="0" w:line="240" w:lineRule="auto"/>
        <w:ind w:left="0" w:firstLine="0"/>
        <w:jc w:val="both"/>
        <w:rPr>
          <w:rFonts w:ascii="Arial" w:hAnsi="Arial" w:cs="Arial"/>
          <w:kern w:val="0"/>
          <w:lang w:eastAsia="pt-BR"/>
        </w:rPr>
      </w:pPr>
      <w:r w:rsidRPr="005C4E33">
        <w:rPr>
          <w:rFonts w:ascii="Arial" w:hAnsi="Arial" w:cs="Arial"/>
          <w:kern w:val="0"/>
          <w:lang w:eastAsia="pt-BR"/>
        </w:rPr>
        <w:lastRenderedPageBreak/>
        <w:t>A partir da data e horário estabelecidos</w:t>
      </w:r>
      <w:r w:rsidR="00233A8A" w:rsidRPr="005C4E33">
        <w:rPr>
          <w:rFonts w:ascii="Arial" w:hAnsi="Arial" w:cs="Arial"/>
          <w:kern w:val="0"/>
          <w:lang w:eastAsia="pt-BR"/>
        </w:rPr>
        <w:t xml:space="preserve"> neste Aviso de Dispensa de Licitação</w:t>
      </w:r>
      <w:r w:rsidRPr="005C4E33">
        <w:rPr>
          <w:rFonts w:ascii="Arial" w:hAnsi="Arial" w:cs="Arial"/>
          <w:kern w:val="0"/>
          <w:lang w:eastAsia="pt-BR"/>
        </w:rPr>
        <w:t>, o procedimento será automaticamente aberto pelo sistema para o envio de lances públicos e sucessivos por período de até 3 (três) horas, exclusivamente por meio do sistema eletrônico.</w:t>
      </w:r>
    </w:p>
    <w:p w14:paraId="22F0A9AD" w14:textId="77777777" w:rsidR="00233A8A" w:rsidRPr="005C4E33" w:rsidRDefault="00233A8A" w:rsidP="005C4E33">
      <w:pPr>
        <w:tabs>
          <w:tab w:val="left" w:pos="567"/>
        </w:tabs>
        <w:autoSpaceDE w:val="0"/>
        <w:autoSpaceDN w:val="0"/>
        <w:adjustRightInd w:val="0"/>
        <w:spacing w:after="0" w:line="240" w:lineRule="auto"/>
        <w:jc w:val="both"/>
        <w:rPr>
          <w:rFonts w:ascii="Arial" w:hAnsi="Arial" w:cs="Arial"/>
          <w:kern w:val="0"/>
          <w:lang w:eastAsia="pt-BR"/>
        </w:rPr>
      </w:pPr>
    </w:p>
    <w:p w14:paraId="05AA2087" w14:textId="77777777" w:rsidR="00233A8A" w:rsidRPr="005C4E33" w:rsidRDefault="00233A8A"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Iniciada a etapa competitiva, os fornecedores deverão encaminhar lances exclusivamente por meio de sistema eletrônico, sendo imediatamente informados do seu recebimento e do valor consignado no registro.</w:t>
      </w:r>
    </w:p>
    <w:p w14:paraId="6AAE83E0" w14:textId="77777777" w:rsidR="00324335" w:rsidRPr="005C4E33" w:rsidRDefault="00324335"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4406285A" w14:textId="77777777" w:rsidR="00233A8A" w:rsidRPr="005C4E33" w:rsidRDefault="00233A8A"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lance deverá ser ofertado pelo valor unitário do item.</w:t>
      </w:r>
    </w:p>
    <w:p w14:paraId="3B46E7D3" w14:textId="77777777" w:rsidR="00233A8A" w:rsidRPr="005C4E33" w:rsidRDefault="00233A8A" w:rsidP="005C4E33">
      <w:pPr>
        <w:pStyle w:val="PargrafodaLista"/>
        <w:spacing w:after="0" w:line="240" w:lineRule="auto"/>
        <w:ind w:left="0"/>
        <w:rPr>
          <w:rFonts w:ascii="Arial" w:hAnsi="Arial" w:cs="Arial"/>
          <w:kern w:val="0"/>
          <w:lang w:eastAsia="pt-BR"/>
        </w:rPr>
      </w:pPr>
    </w:p>
    <w:p w14:paraId="2A386F68" w14:textId="77777777" w:rsidR="00233A8A" w:rsidRPr="005C4E33" w:rsidRDefault="00233A8A"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fornecedor somente poderá oferecer valor inferior ou maior percentual de desconto em relação ao último lance por ele ofertado e registrado pelo sistema.</w:t>
      </w:r>
    </w:p>
    <w:p w14:paraId="5216B5E2" w14:textId="77777777" w:rsidR="00233A8A" w:rsidRPr="005C4E33" w:rsidRDefault="00233A8A" w:rsidP="005C4E33">
      <w:pPr>
        <w:pStyle w:val="PargrafodaLista"/>
        <w:spacing w:after="0" w:line="240" w:lineRule="auto"/>
        <w:ind w:left="0"/>
        <w:rPr>
          <w:rFonts w:ascii="Arial" w:hAnsi="Arial" w:cs="Arial"/>
          <w:kern w:val="0"/>
          <w:lang w:eastAsia="pt-BR"/>
        </w:rPr>
      </w:pPr>
    </w:p>
    <w:p w14:paraId="4C4C756B" w14:textId="77777777" w:rsidR="00233A8A" w:rsidRPr="005C4E33" w:rsidRDefault="00233A8A"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C416D4D" w14:textId="77777777" w:rsidR="00233A8A" w:rsidRPr="005C4E33" w:rsidRDefault="00233A8A" w:rsidP="005C4E33">
      <w:pPr>
        <w:pStyle w:val="PargrafodaLista"/>
        <w:spacing w:after="0" w:line="240" w:lineRule="auto"/>
        <w:ind w:left="0"/>
        <w:rPr>
          <w:rFonts w:ascii="Arial" w:hAnsi="Arial" w:cs="Arial"/>
          <w:kern w:val="0"/>
          <w:highlight w:val="green"/>
          <w:lang w:eastAsia="pt-BR"/>
        </w:rPr>
      </w:pPr>
    </w:p>
    <w:p w14:paraId="650AFE3C" w14:textId="6E68BD0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O intervalo mínimo de diferença de valores ou percentuais entre os lances, que incidirá tanto em relação aos lances intermediários quanto em relação ao que cobrir a melhor oferta é de </w:t>
      </w:r>
      <w:r w:rsidRPr="00E5441B">
        <w:rPr>
          <w:rFonts w:ascii="Arial" w:hAnsi="Arial" w:cs="Arial"/>
        </w:rPr>
        <w:t>R$ 1</w:t>
      </w:r>
      <w:r w:rsidR="00E75DF9">
        <w:rPr>
          <w:rFonts w:ascii="Arial" w:hAnsi="Arial" w:cs="Arial"/>
        </w:rPr>
        <w:t>,00</w:t>
      </w:r>
      <w:r w:rsidRPr="00E5441B">
        <w:rPr>
          <w:rFonts w:ascii="Arial" w:hAnsi="Arial" w:cs="Arial"/>
        </w:rPr>
        <w:t xml:space="preserve"> (</w:t>
      </w:r>
      <w:r w:rsidR="00FD548F">
        <w:rPr>
          <w:rFonts w:ascii="Arial" w:hAnsi="Arial" w:cs="Arial"/>
        </w:rPr>
        <w:t>um</w:t>
      </w:r>
      <w:r w:rsidRPr="00E5441B">
        <w:rPr>
          <w:rFonts w:ascii="Arial" w:hAnsi="Arial" w:cs="Arial"/>
        </w:rPr>
        <w:t xml:space="preserve"> </w:t>
      </w:r>
      <w:r w:rsidR="00E75DF9">
        <w:rPr>
          <w:rFonts w:ascii="Arial" w:hAnsi="Arial" w:cs="Arial"/>
        </w:rPr>
        <w:t>real</w:t>
      </w:r>
      <w:r w:rsidRPr="00E5441B">
        <w:rPr>
          <w:rFonts w:ascii="Arial" w:hAnsi="Arial" w:cs="Arial"/>
        </w:rPr>
        <w:t>).</w:t>
      </w:r>
    </w:p>
    <w:p w14:paraId="71C826C6" w14:textId="77777777" w:rsidR="00337195" w:rsidRPr="005C4E33" w:rsidRDefault="00337195" w:rsidP="005C4E33">
      <w:pPr>
        <w:pStyle w:val="PargrafodaLista"/>
        <w:spacing w:after="0" w:line="240" w:lineRule="auto"/>
        <w:ind w:left="0"/>
        <w:rPr>
          <w:rFonts w:ascii="Arial" w:hAnsi="Arial" w:cs="Arial"/>
          <w:kern w:val="0"/>
          <w:lang w:eastAsia="pt-BR"/>
        </w:rPr>
      </w:pPr>
    </w:p>
    <w:p w14:paraId="2684781C" w14:textId="7777777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Havendo lances iguais ao menor já ofertado, prevalecerá aquele que for recebido e registrado primeiro no sistema. </w:t>
      </w:r>
    </w:p>
    <w:p w14:paraId="43009F84" w14:textId="77777777" w:rsidR="00337195" w:rsidRPr="005C4E33" w:rsidRDefault="00337195" w:rsidP="005C4E33">
      <w:pPr>
        <w:pStyle w:val="PargrafodaLista"/>
        <w:spacing w:after="0" w:line="240" w:lineRule="auto"/>
        <w:ind w:left="0"/>
        <w:rPr>
          <w:rFonts w:ascii="Arial" w:hAnsi="Arial" w:cs="Arial"/>
          <w:kern w:val="0"/>
          <w:lang w:eastAsia="pt-BR"/>
        </w:rPr>
      </w:pPr>
    </w:p>
    <w:p w14:paraId="09F46086" w14:textId="7777777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Caso o fornecedor não apresente lances, concorrerá com o valor de sua proposta. </w:t>
      </w:r>
    </w:p>
    <w:p w14:paraId="7F27B8C9" w14:textId="77777777" w:rsidR="00337195" w:rsidRPr="005C4E33" w:rsidRDefault="00337195" w:rsidP="005C4E33">
      <w:pPr>
        <w:pStyle w:val="PargrafodaLista"/>
        <w:spacing w:after="0" w:line="240" w:lineRule="auto"/>
        <w:ind w:left="0"/>
        <w:rPr>
          <w:rFonts w:ascii="Arial" w:hAnsi="Arial" w:cs="Arial"/>
          <w:kern w:val="0"/>
          <w:lang w:eastAsia="pt-BR"/>
        </w:rPr>
      </w:pPr>
    </w:p>
    <w:p w14:paraId="31E8FB7E" w14:textId="7777777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Durante o procedimento, os fornecedores serão informados, em tempo real, do valor do menor lance ou do maior desconto registrado, vedada a identificação do fornecedor.</w:t>
      </w:r>
    </w:p>
    <w:p w14:paraId="5204F002" w14:textId="77777777" w:rsidR="00337195" w:rsidRPr="005C4E33" w:rsidRDefault="00337195" w:rsidP="005C4E33">
      <w:pPr>
        <w:pStyle w:val="PargrafodaLista"/>
        <w:spacing w:after="0" w:line="240" w:lineRule="auto"/>
        <w:ind w:left="0"/>
        <w:rPr>
          <w:rFonts w:ascii="Arial" w:hAnsi="Arial" w:cs="Arial"/>
          <w:kern w:val="0"/>
          <w:lang w:eastAsia="pt-BR"/>
        </w:rPr>
      </w:pPr>
    </w:p>
    <w:p w14:paraId="22785166" w14:textId="77777777" w:rsidR="00DC2B04"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Imediatamente a</w:t>
      </w:r>
      <w:r w:rsidR="00E43CCA" w:rsidRPr="005C4E33">
        <w:rPr>
          <w:rFonts w:ascii="Arial" w:hAnsi="Arial" w:cs="Arial"/>
          <w:kern w:val="0"/>
          <w:lang w:eastAsia="pt-BR"/>
        </w:rPr>
        <w:t>pós o término do prazo estabelecido, o procedimento será encerrado e o sistema ordenará e divulgará os lances em ordem crescente de classificação.</w:t>
      </w:r>
    </w:p>
    <w:p w14:paraId="7CD77345" w14:textId="77777777" w:rsidR="00337195" w:rsidRPr="005C4E33" w:rsidRDefault="00337195" w:rsidP="005C4E33">
      <w:pPr>
        <w:pStyle w:val="PargrafodaLista"/>
        <w:spacing w:after="0" w:line="240" w:lineRule="auto"/>
        <w:ind w:left="0"/>
        <w:rPr>
          <w:rFonts w:ascii="Arial" w:eastAsia="Times New Roman" w:hAnsi="Arial" w:cs="Arial"/>
          <w:kern w:val="0"/>
          <w:lang w:val="pt" w:eastAsia="pt-BR"/>
        </w:rPr>
      </w:pPr>
    </w:p>
    <w:p w14:paraId="706E0743" w14:textId="77777777" w:rsidR="00337195" w:rsidRPr="005C4E33" w:rsidRDefault="00337195"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encerramento da fase de lances ocorrerá de forma automática pontualmente no prazo estabelecido, sem qualquer possibilidade de prorrogação e não havendo tempo aleatório ou mecanismo similar.</w:t>
      </w:r>
    </w:p>
    <w:p w14:paraId="48199671"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8AD45B2" w14:textId="77777777" w:rsidR="00DC2B04" w:rsidRPr="005C4E33" w:rsidRDefault="00C172E1" w:rsidP="007046B2">
      <w:pPr>
        <w:numPr>
          <w:ilvl w:val="0"/>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DO JULGAMENTO</w:t>
      </w:r>
    </w:p>
    <w:p w14:paraId="4A576C92"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6ECEBA4" w14:textId="77777777" w:rsidR="00DC2B04" w:rsidRPr="005C4E33" w:rsidRDefault="00C172E1"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kern w:val="0"/>
          <w:lang w:eastAsia="pt-BR"/>
        </w:rPr>
        <w:t>Encerrado o procedimento de envio de lances, o agente de contratação realizará a verificação da conformidade</w:t>
      </w:r>
      <w:r w:rsidR="003E4C0D" w:rsidRPr="005C4E33">
        <w:rPr>
          <w:rFonts w:ascii="Arial" w:hAnsi="Arial" w:cs="Arial"/>
          <w:kern w:val="0"/>
          <w:lang w:eastAsia="pt-BR"/>
        </w:rPr>
        <w:t xml:space="preserve"> </w:t>
      </w:r>
      <w:r w:rsidRPr="005C4E33">
        <w:rPr>
          <w:rFonts w:ascii="Arial" w:hAnsi="Arial" w:cs="Arial"/>
          <w:kern w:val="0"/>
          <w:lang w:eastAsia="pt-BR"/>
        </w:rPr>
        <w:t>da proposta classificada em primeiro lugar quanto à adequação ao objeto e à compatibilidade do preço em relação ao</w:t>
      </w:r>
      <w:r w:rsidR="00381DCC" w:rsidRPr="005C4E33">
        <w:rPr>
          <w:rFonts w:ascii="Arial" w:hAnsi="Arial" w:cs="Arial"/>
          <w:kern w:val="0"/>
          <w:lang w:eastAsia="pt-BR"/>
        </w:rPr>
        <w:t xml:space="preserve"> </w:t>
      </w:r>
      <w:r w:rsidRPr="005C4E33">
        <w:rPr>
          <w:rFonts w:ascii="Arial" w:hAnsi="Arial" w:cs="Arial"/>
          <w:kern w:val="0"/>
          <w:lang w:eastAsia="pt-BR"/>
        </w:rPr>
        <w:t>estipulado para a contratação.</w:t>
      </w:r>
    </w:p>
    <w:p w14:paraId="1A18BAD0" w14:textId="77777777" w:rsidR="00324335" w:rsidRPr="005C4E33" w:rsidRDefault="00324335"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41C374EF" w14:textId="77777777" w:rsidR="00337195" w:rsidRPr="00045461" w:rsidRDefault="00337195" w:rsidP="007046B2">
      <w:pPr>
        <w:numPr>
          <w:ilvl w:val="1"/>
          <w:numId w:val="22"/>
        </w:numPr>
        <w:tabs>
          <w:tab w:val="left" w:pos="284"/>
          <w:tab w:val="left" w:pos="567"/>
          <w:tab w:val="left" w:pos="1134"/>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No caso de o preço da proposta vencedora estar acima do estimado pela Administração, poderá haver a negociação de condições mais vantajosas</w:t>
      </w:r>
      <w:r w:rsidR="008573A6" w:rsidRPr="005C4E33">
        <w:rPr>
          <w:rFonts w:ascii="Arial" w:hAnsi="Arial" w:cs="Arial"/>
        </w:rPr>
        <w:t xml:space="preserve">, devendo o valor final </w:t>
      </w:r>
      <w:r w:rsidR="008573A6" w:rsidRPr="005C4E33">
        <w:rPr>
          <w:rFonts w:ascii="Arial" w:eastAsia="Times New Roman" w:hAnsi="Arial" w:cs="Arial"/>
          <w:kern w:val="0"/>
          <w:lang w:val="pt" w:eastAsia="pt-BR"/>
        </w:rPr>
        <w:t xml:space="preserve">não exceder os valores, constantes neste Aviso, ou seja, devem obedecer aos valores estipulados pela administração. </w:t>
      </w:r>
    </w:p>
    <w:p w14:paraId="0269D795" w14:textId="77777777" w:rsidR="00337195" w:rsidRPr="005C4E33" w:rsidRDefault="00337195" w:rsidP="005C4E33">
      <w:pPr>
        <w:pStyle w:val="PargrafodaLista"/>
        <w:spacing w:after="0" w:line="240" w:lineRule="auto"/>
        <w:ind w:left="0"/>
        <w:rPr>
          <w:rFonts w:ascii="Arial" w:eastAsia="Times New Roman" w:hAnsi="Arial" w:cs="Arial"/>
          <w:kern w:val="0"/>
          <w:lang w:val="pt" w:eastAsia="pt-BR"/>
        </w:rPr>
      </w:pPr>
    </w:p>
    <w:p w14:paraId="3180320B" w14:textId="77777777" w:rsidR="00045461" w:rsidRDefault="00337195" w:rsidP="007046B2">
      <w:pPr>
        <w:numPr>
          <w:ilvl w:val="2"/>
          <w:numId w:val="22"/>
        </w:numPr>
        <w:tabs>
          <w:tab w:val="left" w:pos="284"/>
          <w:tab w:val="left" w:pos="567"/>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Neste caso, será encaminhada contraproposta ao fornecedor que tenha apresentado o melhor preço, para que seja obtida a melhor proposta com preço compatível ao estipulado pela Administração. </w:t>
      </w:r>
    </w:p>
    <w:p w14:paraId="1E0C8B58" w14:textId="77777777" w:rsidR="00045461" w:rsidRDefault="00045461" w:rsidP="00045461">
      <w:pPr>
        <w:tabs>
          <w:tab w:val="left" w:pos="284"/>
          <w:tab w:val="left" w:pos="567"/>
          <w:tab w:val="left" w:pos="851"/>
        </w:tabs>
        <w:autoSpaceDE w:val="0"/>
        <w:autoSpaceDN w:val="0"/>
        <w:adjustRightInd w:val="0"/>
        <w:spacing w:after="0" w:line="240" w:lineRule="auto"/>
        <w:ind w:left="284"/>
        <w:jc w:val="both"/>
        <w:rPr>
          <w:rFonts w:ascii="Arial" w:hAnsi="Arial" w:cs="Arial"/>
        </w:rPr>
      </w:pPr>
    </w:p>
    <w:p w14:paraId="624A740D" w14:textId="77777777" w:rsidR="00337195" w:rsidRPr="00045461" w:rsidRDefault="00337195" w:rsidP="007046B2">
      <w:pPr>
        <w:numPr>
          <w:ilvl w:val="2"/>
          <w:numId w:val="22"/>
        </w:numPr>
        <w:tabs>
          <w:tab w:val="left" w:pos="284"/>
          <w:tab w:val="left" w:pos="567"/>
          <w:tab w:val="left" w:pos="851"/>
        </w:tabs>
        <w:autoSpaceDE w:val="0"/>
        <w:autoSpaceDN w:val="0"/>
        <w:adjustRightInd w:val="0"/>
        <w:spacing w:after="0" w:line="240" w:lineRule="auto"/>
        <w:ind w:left="284" w:firstLine="0"/>
        <w:jc w:val="both"/>
        <w:rPr>
          <w:rFonts w:ascii="Arial" w:hAnsi="Arial" w:cs="Arial"/>
        </w:rPr>
      </w:pPr>
      <w:r w:rsidRPr="00045461">
        <w:rPr>
          <w:rFonts w:ascii="Arial" w:hAnsi="Arial" w:cs="Arial"/>
        </w:rPr>
        <w:lastRenderedPageBreak/>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D5302B1"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49B36B0" w14:textId="77777777" w:rsidR="00DC2B04" w:rsidRPr="005C4E33" w:rsidRDefault="00C172E1"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kern w:val="0"/>
          <w:lang w:eastAsia="pt-BR"/>
        </w:rPr>
        <w:t>Concluída a negociação, se houver, o resultado será registrado na ata do procedimento</w:t>
      </w:r>
      <w:r w:rsidR="00D31CAB" w:rsidRPr="005C4E33">
        <w:rPr>
          <w:rFonts w:ascii="Arial" w:hAnsi="Arial" w:cs="Arial"/>
          <w:kern w:val="0"/>
          <w:lang w:eastAsia="pt-BR"/>
        </w:rPr>
        <w:t xml:space="preserve"> da dispensa eletrônica</w:t>
      </w:r>
      <w:r w:rsidRPr="005C4E33">
        <w:rPr>
          <w:rFonts w:ascii="Arial" w:hAnsi="Arial" w:cs="Arial"/>
          <w:kern w:val="0"/>
          <w:lang w:eastAsia="pt-BR"/>
        </w:rPr>
        <w:t>, devendo esta ser anexada</w:t>
      </w:r>
      <w:r w:rsidR="00381DCC" w:rsidRPr="005C4E33">
        <w:rPr>
          <w:rFonts w:ascii="Arial" w:hAnsi="Arial" w:cs="Arial"/>
          <w:kern w:val="0"/>
          <w:lang w:eastAsia="pt-BR"/>
        </w:rPr>
        <w:t xml:space="preserve"> </w:t>
      </w:r>
      <w:r w:rsidRPr="005C4E33">
        <w:rPr>
          <w:rFonts w:ascii="Arial" w:hAnsi="Arial" w:cs="Arial"/>
          <w:kern w:val="0"/>
          <w:lang w:eastAsia="pt-BR"/>
        </w:rPr>
        <w:t>aos autos do processo de contratação.</w:t>
      </w:r>
    </w:p>
    <w:p w14:paraId="618DD77A" w14:textId="77777777" w:rsidR="00D31CAB" w:rsidRPr="005C4E33" w:rsidRDefault="00D31CAB"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19903F7C" w14:textId="77777777" w:rsidR="00D31CAB" w:rsidRPr="005C4E33" w:rsidRDefault="00D31CAB"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b/>
          <w:bCs/>
          <w:kern w:val="0"/>
          <w:u w:val="single"/>
          <w:lang w:val="pt" w:eastAsia="pt-BR"/>
        </w:rPr>
      </w:pPr>
      <w:r w:rsidRPr="005C4E33">
        <w:rPr>
          <w:rFonts w:ascii="Arial" w:hAnsi="Arial" w:cs="Arial"/>
          <w:b/>
          <w:bCs/>
          <w:u w:val="single"/>
        </w:rPr>
        <w:t>Constatada a compatibilidade entre o valor da proposta e o estipulado para a contratação, será solicitada</w:t>
      </w:r>
      <w:r w:rsidR="004B41E2" w:rsidRPr="005C4E33">
        <w:rPr>
          <w:rFonts w:ascii="Arial" w:hAnsi="Arial" w:cs="Arial"/>
          <w:b/>
          <w:bCs/>
          <w:u w:val="single"/>
        </w:rPr>
        <w:t xml:space="preserve"> </w:t>
      </w:r>
      <w:r w:rsidR="00203650" w:rsidRPr="005C4E33">
        <w:rPr>
          <w:rFonts w:ascii="Arial" w:hAnsi="Arial" w:cs="Arial"/>
          <w:b/>
          <w:bCs/>
          <w:u w:val="single"/>
        </w:rPr>
        <w:t xml:space="preserve">ao fornecedor </w:t>
      </w:r>
      <w:r w:rsidR="004B41E2" w:rsidRPr="005C4E33">
        <w:rPr>
          <w:rFonts w:ascii="Arial" w:hAnsi="Arial" w:cs="Arial"/>
          <w:b/>
          <w:bCs/>
          <w:u w:val="single"/>
        </w:rPr>
        <w:t>por meio do sistema,</w:t>
      </w:r>
      <w:r w:rsidRPr="005C4E33">
        <w:rPr>
          <w:rFonts w:ascii="Arial" w:hAnsi="Arial" w:cs="Arial"/>
          <w:b/>
          <w:bCs/>
          <w:u w:val="single"/>
        </w:rPr>
        <w:t xml:space="preserve"> </w:t>
      </w:r>
      <w:r w:rsidR="004B41E2" w:rsidRPr="005C4E33">
        <w:rPr>
          <w:rFonts w:ascii="Arial" w:hAnsi="Arial" w:cs="Arial"/>
          <w:b/>
          <w:bCs/>
          <w:u w:val="single"/>
        </w:rPr>
        <w:t xml:space="preserve">o envio da proposta </w:t>
      </w:r>
      <w:r w:rsidRPr="005C4E33">
        <w:rPr>
          <w:rFonts w:ascii="Arial" w:hAnsi="Arial" w:cs="Arial"/>
          <w:b/>
          <w:bCs/>
          <w:u w:val="single"/>
        </w:rPr>
        <w:t>adequa</w:t>
      </w:r>
      <w:r w:rsidR="004B41E2" w:rsidRPr="005C4E33">
        <w:rPr>
          <w:rFonts w:ascii="Arial" w:hAnsi="Arial" w:cs="Arial"/>
          <w:b/>
          <w:bCs/>
          <w:u w:val="single"/>
        </w:rPr>
        <w:t>da</w:t>
      </w:r>
      <w:r w:rsidRPr="005C4E33">
        <w:rPr>
          <w:rFonts w:ascii="Arial" w:hAnsi="Arial" w:cs="Arial"/>
          <w:b/>
          <w:bCs/>
          <w:u w:val="single"/>
        </w:rPr>
        <w:t xml:space="preserve"> ao valor negociado</w:t>
      </w:r>
      <w:r w:rsidR="004B41E2" w:rsidRPr="005C4E33">
        <w:rPr>
          <w:rFonts w:ascii="Arial" w:hAnsi="Arial" w:cs="Arial"/>
          <w:b/>
          <w:bCs/>
          <w:u w:val="single"/>
        </w:rPr>
        <w:t xml:space="preserve"> (último lance ofertado), conforme modelo descrito no Anexo I, sob pena de desclassificação e, se necessário</w:t>
      </w:r>
      <w:r w:rsidRPr="005C4E33">
        <w:rPr>
          <w:rFonts w:ascii="Arial" w:hAnsi="Arial" w:cs="Arial"/>
          <w:b/>
          <w:bCs/>
          <w:u w:val="single"/>
        </w:rPr>
        <w:t xml:space="preserve">, </w:t>
      </w:r>
      <w:r w:rsidR="004B41E2" w:rsidRPr="005C4E33">
        <w:rPr>
          <w:rFonts w:ascii="Arial" w:hAnsi="Arial" w:cs="Arial"/>
          <w:b/>
          <w:bCs/>
          <w:u w:val="single"/>
        </w:rPr>
        <w:t>de</w:t>
      </w:r>
      <w:r w:rsidRPr="005C4E33">
        <w:rPr>
          <w:rFonts w:ascii="Arial" w:hAnsi="Arial" w:cs="Arial"/>
          <w:b/>
          <w:bCs/>
          <w:u w:val="single"/>
        </w:rPr>
        <w:t xml:space="preserve"> documentos complementares</w:t>
      </w:r>
      <w:r w:rsidR="00C40DE5" w:rsidRPr="005C4E33">
        <w:rPr>
          <w:rFonts w:ascii="Arial" w:hAnsi="Arial" w:cs="Arial"/>
          <w:b/>
          <w:bCs/>
          <w:u w:val="single"/>
        </w:rPr>
        <w:t>, no prazo de 02 (duas) horas</w:t>
      </w:r>
      <w:r w:rsidRPr="005C4E33">
        <w:rPr>
          <w:rFonts w:ascii="Arial" w:hAnsi="Arial" w:cs="Arial"/>
          <w:b/>
          <w:bCs/>
          <w:u w:val="single"/>
        </w:rPr>
        <w:t>.</w:t>
      </w:r>
    </w:p>
    <w:p w14:paraId="4DE03B8F" w14:textId="77777777" w:rsidR="00D31CAB" w:rsidRPr="005C4E33" w:rsidRDefault="00D31CAB" w:rsidP="00045461">
      <w:pPr>
        <w:pStyle w:val="PargrafodaLista"/>
        <w:tabs>
          <w:tab w:val="left" w:pos="567"/>
        </w:tabs>
        <w:spacing w:after="0" w:line="240" w:lineRule="auto"/>
        <w:ind w:left="0"/>
        <w:rPr>
          <w:rFonts w:ascii="Arial" w:eastAsia="Times New Roman" w:hAnsi="Arial" w:cs="Arial"/>
          <w:kern w:val="0"/>
          <w:lang w:val="pt" w:eastAsia="pt-BR"/>
        </w:rPr>
      </w:pPr>
    </w:p>
    <w:p w14:paraId="2E59A9AD" w14:textId="77777777" w:rsidR="00D31CAB" w:rsidRPr="005C4E33" w:rsidRDefault="00D31CAB"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Será desclassificada a proposta vencedora que: </w:t>
      </w:r>
    </w:p>
    <w:p w14:paraId="40CF2BB0" w14:textId="77777777" w:rsidR="00D31CAB" w:rsidRPr="005C4E33" w:rsidRDefault="00D31CAB" w:rsidP="005C4E33">
      <w:pPr>
        <w:pStyle w:val="PargrafodaLista"/>
        <w:spacing w:after="0" w:line="240" w:lineRule="auto"/>
        <w:ind w:left="0"/>
        <w:rPr>
          <w:rFonts w:ascii="Arial" w:hAnsi="Arial" w:cs="Arial"/>
        </w:rPr>
      </w:pPr>
    </w:p>
    <w:p w14:paraId="66CBD09B" w14:textId="77777777" w:rsidR="00D31CAB" w:rsidRDefault="00D31CAB" w:rsidP="007046B2">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contiver vícios insanáveis; </w:t>
      </w:r>
    </w:p>
    <w:p w14:paraId="340ECA10" w14:textId="77777777" w:rsidR="00045461" w:rsidRPr="005C4E33" w:rsidRDefault="00045461" w:rsidP="00045461">
      <w:pPr>
        <w:tabs>
          <w:tab w:val="left" w:pos="284"/>
          <w:tab w:val="left" w:pos="851"/>
        </w:tabs>
        <w:autoSpaceDE w:val="0"/>
        <w:autoSpaceDN w:val="0"/>
        <w:adjustRightInd w:val="0"/>
        <w:spacing w:after="0" w:line="240" w:lineRule="auto"/>
        <w:ind w:left="284"/>
        <w:jc w:val="both"/>
        <w:rPr>
          <w:rFonts w:ascii="Arial" w:hAnsi="Arial" w:cs="Arial"/>
        </w:rPr>
      </w:pPr>
    </w:p>
    <w:p w14:paraId="366A960A" w14:textId="77777777" w:rsidR="00D31CAB" w:rsidRDefault="00D31CAB" w:rsidP="007046B2">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não obedecer às especificações técnicas pormenorizadas neste aviso ou em seus anexos; </w:t>
      </w:r>
    </w:p>
    <w:p w14:paraId="320AC963" w14:textId="77777777" w:rsidR="00045461" w:rsidRPr="005C4E33" w:rsidRDefault="00045461" w:rsidP="00045461">
      <w:pPr>
        <w:tabs>
          <w:tab w:val="left" w:pos="284"/>
          <w:tab w:val="left" w:pos="851"/>
        </w:tabs>
        <w:autoSpaceDE w:val="0"/>
        <w:autoSpaceDN w:val="0"/>
        <w:adjustRightInd w:val="0"/>
        <w:spacing w:after="0" w:line="240" w:lineRule="auto"/>
        <w:jc w:val="both"/>
        <w:rPr>
          <w:rFonts w:ascii="Arial" w:hAnsi="Arial" w:cs="Arial"/>
        </w:rPr>
      </w:pPr>
    </w:p>
    <w:p w14:paraId="62DCA6F1" w14:textId="77777777" w:rsidR="00D31CAB" w:rsidRDefault="00D31CAB" w:rsidP="007046B2">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apresentar preços inexequíveis ou permanecerem acima do preço máximo definido para a contratação; </w:t>
      </w:r>
    </w:p>
    <w:p w14:paraId="45FD4C6F" w14:textId="77777777" w:rsidR="00045461" w:rsidRPr="005C4E33" w:rsidRDefault="00045461" w:rsidP="00045461">
      <w:pPr>
        <w:tabs>
          <w:tab w:val="left" w:pos="284"/>
          <w:tab w:val="left" w:pos="851"/>
        </w:tabs>
        <w:autoSpaceDE w:val="0"/>
        <w:autoSpaceDN w:val="0"/>
        <w:adjustRightInd w:val="0"/>
        <w:spacing w:after="0" w:line="240" w:lineRule="auto"/>
        <w:jc w:val="both"/>
        <w:rPr>
          <w:rFonts w:ascii="Arial" w:hAnsi="Arial" w:cs="Arial"/>
        </w:rPr>
      </w:pPr>
    </w:p>
    <w:p w14:paraId="216A12D8" w14:textId="77777777" w:rsidR="00D31CAB" w:rsidRDefault="00D31CAB" w:rsidP="007046B2">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não tiver sua exequibilidade demonstrada, quando exigido pela Administração; </w:t>
      </w:r>
    </w:p>
    <w:p w14:paraId="7D61BE1C" w14:textId="77777777" w:rsidR="00045461" w:rsidRPr="005C4E33" w:rsidRDefault="00045461" w:rsidP="00045461">
      <w:pPr>
        <w:tabs>
          <w:tab w:val="left" w:pos="284"/>
          <w:tab w:val="left" w:pos="851"/>
        </w:tabs>
        <w:autoSpaceDE w:val="0"/>
        <w:autoSpaceDN w:val="0"/>
        <w:adjustRightInd w:val="0"/>
        <w:spacing w:after="0" w:line="240" w:lineRule="auto"/>
        <w:jc w:val="both"/>
        <w:rPr>
          <w:rFonts w:ascii="Arial" w:hAnsi="Arial" w:cs="Arial"/>
        </w:rPr>
      </w:pPr>
    </w:p>
    <w:p w14:paraId="29C7299D" w14:textId="77777777" w:rsidR="00D31CAB" w:rsidRPr="005C4E33" w:rsidRDefault="00D31CAB" w:rsidP="007046B2">
      <w:pPr>
        <w:numPr>
          <w:ilvl w:val="2"/>
          <w:numId w:val="22"/>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apresentar desconformidade com quaisquer outras exigências deste aviso ou seus anexos, desde que insanável.</w:t>
      </w:r>
    </w:p>
    <w:p w14:paraId="5894462C" w14:textId="77777777" w:rsidR="00D31CAB" w:rsidRPr="005C4E33" w:rsidRDefault="00D31CAB" w:rsidP="005C4E33">
      <w:pPr>
        <w:tabs>
          <w:tab w:val="left" w:pos="284"/>
        </w:tabs>
        <w:autoSpaceDE w:val="0"/>
        <w:autoSpaceDN w:val="0"/>
        <w:adjustRightInd w:val="0"/>
        <w:spacing w:after="0" w:line="240" w:lineRule="auto"/>
        <w:jc w:val="both"/>
        <w:rPr>
          <w:rFonts w:ascii="Arial" w:hAnsi="Arial" w:cs="Arial"/>
        </w:rPr>
      </w:pPr>
    </w:p>
    <w:p w14:paraId="4B54F387" w14:textId="77777777" w:rsidR="00D31CAB" w:rsidRPr="005C4E33" w:rsidRDefault="00D31CAB"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hAnsi="Arial" w:cs="Arial"/>
        </w:rPr>
      </w:pPr>
      <w:r w:rsidRPr="005C4E33">
        <w:rPr>
          <w:rFonts w:ascii="Arial" w:hAnsi="Arial" w:cs="Arial"/>
        </w:rPr>
        <w:t>Quando o fornecedor não conseguir comprovar que possui ou possuirá recursos suficientes para executar a contento o objeto, será considerada inexequível a proposta de preços ou menor lance que:</w:t>
      </w:r>
    </w:p>
    <w:p w14:paraId="150F7150" w14:textId="77777777" w:rsidR="00F05BF2" w:rsidRPr="005C4E33" w:rsidRDefault="00F05BF2"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0C7AD9CA" w14:textId="77777777" w:rsidR="00045461" w:rsidRDefault="00D31CAB" w:rsidP="007046B2">
      <w:pPr>
        <w:pStyle w:val="PargrafodaLista"/>
        <w:numPr>
          <w:ilvl w:val="2"/>
          <w:numId w:val="22"/>
        </w:numPr>
        <w:tabs>
          <w:tab w:val="left" w:pos="851"/>
        </w:tabs>
        <w:spacing w:after="0" w:line="240" w:lineRule="auto"/>
        <w:ind w:left="284" w:firstLine="0"/>
        <w:jc w:val="both"/>
        <w:rPr>
          <w:rFonts w:ascii="Arial" w:hAnsi="Arial" w:cs="Arial"/>
        </w:rPr>
      </w:pPr>
      <w:r w:rsidRPr="005C4E33">
        <w:rPr>
          <w:rFonts w:ascii="Arial" w:hAnsi="Arial" w:cs="Arial"/>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6001D80C" w14:textId="77777777" w:rsidR="00045461" w:rsidRDefault="00045461" w:rsidP="00045461">
      <w:pPr>
        <w:pStyle w:val="PargrafodaLista"/>
        <w:tabs>
          <w:tab w:val="left" w:pos="851"/>
        </w:tabs>
        <w:spacing w:after="0" w:line="240" w:lineRule="auto"/>
        <w:ind w:left="284"/>
        <w:jc w:val="both"/>
        <w:rPr>
          <w:rFonts w:ascii="Arial" w:hAnsi="Arial" w:cs="Arial"/>
        </w:rPr>
      </w:pPr>
    </w:p>
    <w:p w14:paraId="41CA3101" w14:textId="77777777" w:rsidR="00D31CAB" w:rsidRPr="00045461" w:rsidRDefault="00D31CAB" w:rsidP="007046B2">
      <w:pPr>
        <w:pStyle w:val="PargrafodaLista"/>
        <w:numPr>
          <w:ilvl w:val="2"/>
          <w:numId w:val="22"/>
        </w:numPr>
        <w:tabs>
          <w:tab w:val="left" w:pos="851"/>
        </w:tabs>
        <w:spacing w:after="0" w:line="240" w:lineRule="auto"/>
        <w:ind w:left="284" w:firstLine="0"/>
        <w:jc w:val="both"/>
        <w:rPr>
          <w:rFonts w:ascii="Arial" w:hAnsi="Arial" w:cs="Arial"/>
        </w:rPr>
      </w:pPr>
      <w:r w:rsidRPr="00045461">
        <w:rPr>
          <w:rFonts w:ascii="Arial" w:hAnsi="Arial" w:cs="Arial"/>
        </w:rPr>
        <w:t>apresentar um ou mais valores da planilha de custo que sejam inferiores àqueles fixados em instrumentos de caráter normativo obrigatório, tais como leis, medidas provisórias e convenções coletivas de trabalho vigentes.</w:t>
      </w:r>
    </w:p>
    <w:p w14:paraId="04C6DBBE" w14:textId="77777777" w:rsidR="00F05BF2" w:rsidRPr="005C4E33" w:rsidRDefault="00F05BF2" w:rsidP="00045461">
      <w:pPr>
        <w:pStyle w:val="PargrafodaLista"/>
        <w:tabs>
          <w:tab w:val="left" w:pos="567"/>
        </w:tabs>
        <w:spacing w:after="0" w:line="240" w:lineRule="auto"/>
        <w:ind w:left="0"/>
        <w:jc w:val="both"/>
        <w:rPr>
          <w:rFonts w:ascii="Arial" w:eastAsia="Times New Roman" w:hAnsi="Arial" w:cs="Arial"/>
          <w:kern w:val="0"/>
          <w:lang w:val="pt" w:eastAsia="pt-BR"/>
        </w:rPr>
      </w:pPr>
    </w:p>
    <w:p w14:paraId="5BE8BC79" w14:textId="77777777" w:rsidR="00DD68D0" w:rsidRPr="005C4E33" w:rsidRDefault="00DD68D0"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Se houver indícios de inexequibilidade da proposta de preço, ou em caso da necessidade de esclarecimentos complementares, poderão ser efetuadas diligências, para que o fornecedor comprove a exequibilidade da proposta.</w:t>
      </w:r>
    </w:p>
    <w:p w14:paraId="0A934D7F" w14:textId="77777777" w:rsidR="00DD68D0" w:rsidRPr="005C4E33" w:rsidRDefault="00DD68D0"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010A4F4" w14:textId="77777777" w:rsidR="00DD68D0" w:rsidRPr="005C4E33" w:rsidRDefault="00DD68D0"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Se a proposta ou lance vencedor for desclassificado, será examinada a proposta ou lance subsequente, e, assim sucessivamente, na ordem de classificação.</w:t>
      </w:r>
    </w:p>
    <w:p w14:paraId="2994F7BD" w14:textId="77777777" w:rsidR="00DD68D0" w:rsidRPr="005C4E33" w:rsidRDefault="00DD68D0"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2F0D1FE" w14:textId="77777777" w:rsidR="00DD68D0" w:rsidRPr="005C4E33" w:rsidRDefault="00DD68D0"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Havendo necessidade, a sessão será suspensa, informando-se no “chat” a nova data e horário para a sua continuidade.</w:t>
      </w:r>
    </w:p>
    <w:p w14:paraId="7BB4F049" w14:textId="77777777" w:rsidR="00DD68D0" w:rsidRPr="005C4E33" w:rsidRDefault="00DD68D0" w:rsidP="005C4E33">
      <w:pPr>
        <w:pStyle w:val="PargrafodaLista"/>
        <w:spacing w:after="0" w:line="240" w:lineRule="auto"/>
        <w:ind w:left="0"/>
        <w:rPr>
          <w:rFonts w:ascii="Arial" w:eastAsia="Times New Roman" w:hAnsi="Arial" w:cs="Arial"/>
          <w:kern w:val="0"/>
          <w:lang w:eastAsia="pt-BR"/>
        </w:rPr>
      </w:pPr>
    </w:p>
    <w:p w14:paraId="677319C0" w14:textId="77777777" w:rsidR="00DC2B04" w:rsidRPr="005C4E33" w:rsidRDefault="003A721F"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eastAsia="pt-BR"/>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AFD70E" w14:textId="77777777" w:rsidR="00324335" w:rsidRPr="005C4E33" w:rsidRDefault="00324335"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05DA1B0B" w14:textId="77777777" w:rsidR="00DD68D0" w:rsidRPr="005C4E33" w:rsidRDefault="00DD68D0"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Encerrada a análise quanto à aceitação da proposta, será iniciada a fase de habilitação, observado o disposto neste Aviso de Contratação Direta.</w:t>
      </w:r>
    </w:p>
    <w:p w14:paraId="1B4C1824"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146D7D2" w14:textId="403BBA24" w:rsidR="00FC06D8" w:rsidRPr="005C4E33" w:rsidRDefault="00324335" w:rsidP="007046B2">
      <w:pPr>
        <w:numPr>
          <w:ilvl w:val="0"/>
          <w:numId w:val="22"/>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 xml:space="preserve">DA </w:t>
      </w:r>
      <w:r w:rsidR="00135922" w:rsidRPr="005C4E33">
        <w:rPr>
          <w:rFonts w:ascii="Arial" w:eastAsia="Times New Roman" w:hAnsi="Arial" w:cs="Arial"/>
          <w:b/>
          <w:bCs/>
          <w:kern w:val="0"/>
          <w:lang w:val="pt" w:eastAsia="pt-BR"/>
        </w:rPr>
        <w:t>HABILITAÇÃ</w:t>
      </w:r>
      <w:r w:rsidR="002A7AA2">
        <w:rPr>
          <w:rFonts w:ascii="Arial" w:eastAsia="Times New Roman" w:hAnsi="Arial" w:cs="Arial"/>
          <w:b/>
          <w:bCs/>
          <w:kern w:val="0"/>
          <w:lang w:val="pt" w:eastAsia="pt-BR"/>
        </w:rPr>
        <w:t>O</w:t>
      </w:r>
    </w:p>
    <w:p w14:paraId="25D27CB7" w14:textId="77777777" w:rsidR="00FC06D8" w:rsidRPr="005C4E33" w:rsidRDefault="00FC06D8"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170741C3" w14:textId="77777777" w:rsidR="00FC06D8" w:rsidRPr="005C4E33" w:rsidRDefault="00FC06D8" w:rsidP="007046B2">
      <w:pPr>
        <w:numPr>
          <w:ilvl w:val="1"/>
          <w:numId w:val="22"/>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highlight w:val="white"/>
          <w:lang w:val="pt" w:eastAsia="pt-BR"/>
        </w:rPr>
        <w:t xml:space="preserve">Os documentos necessários à habilitação deverão ser enviados em </w:t>
      </w:r>
      <w:r w:rsidRPr="005C4E33">
        <w:rPr>
          <w:rFonts w:ascii="Arial" w:eastAsia="Times New Roman" w:hAnsi="Arial" w:cs="Arial"/>
          <w:b/>
          <w:bCs/>
          <w:kern w:val="0"/>
          <w:highlight w:val="white"/>
          <w:lang w:val="pt" w:eastAsia="pt-BR"/>
        </w:rPr>
        <w:t xml:space="preserve">até duas horas após encerramento da etapa </w:t>
      </w:r>
      <w:r w:rsidR="00F05BF2" w:rsidRPr="005C4E33">
        <w:rPr>
          <w:rFonts w:ascii="Arial" w:eastAsia="Times New Roman" w:hAnsi="Arial" w:cs="Arial"/>
          <w:b/>
          <w:bCs/>
          <w:kern w:val="0"/>
          <w:highlight w:val="white"/>
          <w:lang w:val="pt" w:eastAsia="pt-BR"/>
        </w:rPr>
        <w:t>d</w:t>
      </w:r>
      <w:r w:rsidRPr="005C4E33">
        <w:rPr>
          <w:rFonts w:ascii="Arial" w:eastAsia="Times New Roman" w:hAnsi="Arial" w:cs="Arial"/>
          <w:b/>
          <w:bCs/>
          <w:kern w:val="0"/>
          <w:highlight w:val="white"/>
          <w:lang w:val="pt" w:eastAsia="pt-BR"/>
        </w:rPr>
        <w:t>e lances</w:t>
      </w:r>
      <w:r w:rsidR="00C85ED7" w:rsidRPr="005C4E33">
        <w:rPr>
          <w:rFonts w:ascii="Arial" w:eastAsia="Times New Roman" w:hAnsi="Arial" w:cs="Arial"/>
          <w:b/>
          <w:bCs/>
          <w:kern w:val="0"/>
          <w:highlight w:val="white"/>
          <w:lang w:val="pt" w:eastAsia="pt-BR"/>
        </w:rPr>
        <w:t xml:space="preserve">, </w:t>
      </w:r>
      <w:r w:rsidR="00C85ED7" w:rsidRPr="005C4E33">
        <w:rPr>
          <w:rFonts w:ascii="Arial" w:eastAsia="Times New Roman" w:hAnsi="Arial" w:cs="Arial"/>
          <w:kern w:val="0"/>
          <w:highlight w:val="white"/>
          <w:lang w:val="pt" w:eastAsia="pt-BR"/>
        </w:rPr>
        <w:t>mediante comunicação d</w:t>
      </w:r>
      <w:r w:rsidRPr="005C4E33">
        <w:rPr>
          <w:rFonts w:ascii="Arial" w:eastAsia="Times New Roman" w:hAnsi="Arial" w:cs="Arial"/>
          <w:kern w:val="0"/>
          <w:highlight w:val="white"/>
          <w:lang w:val="pt" w:eastAsia="pt-BR"/>
        </w:rPr>
        <w:t xml:space="preserve">o Agente de Contratação </w:t>
      </w:r>
      <w:r w:rsidR="00C85ED7" w:rsidRPr="005C4E33">
        <w:rPr>
          <w:rFonts w:ascii="Arial" w:eastAsia="Times New Roman" w:hAnsi="Arial" w:cs="Arial"/>
          <w:kern w:val="0"/>
          <w:highlight w:val="white"/>
          <w:lang w:val="pt" w:eastAsia="pt-BR"/>
        </w:rPr>
        <w:t>à</w:t>
      </w:r>
      <w:r w:rsidRPr="005C4E33">
        <w:rPr>
          <w:rFonts w:ascii="Arial" w:eastAsia="Times New Roman" w:hAnsi="Arial" w:cs="Arial"/>
          <w:kern w:val="0"/>
          <w:highlight w:val="white"/>
          <w:lang w:val="pt" w:eastAsia="pt-BR"/>
        </w:rPr>
        <w:t xml:space="preserve"> empresa</w:t>
      </w:r>
      <w:r w:rsidR="00C85ED7" w:rsidRPr="005C4E33">
        <w:rPr>
          <w:rFonts w:ascii="Arial" w:eastAsia="Times New Roman" w:hAnsi="Arial" w:cs="Arial"/>
          <w:kern w:val="0"/>
          <w:highlight w:val="white"/>
          <w:lang w:val="pt" w:eastAsia="pt-BR"/>
        </w:rPr>
        <w:t xml:space="preserve"> classificada</w:t>
      </w:r>
      <w:r w:rsidR="00C85ED7" w:rsidRPr="005C4E33">
        <w:rPr>
          <w:rFonts w:ascii="Arial" w:eastAsia="Times New Roman" w:hAnsi="Arial" w:cs="Arial"/>
          <w:kern w:val="0"/>
          <w:lang w:val="pt" w:eastAsia="pt-BR"/>
        </w:rPr>
        <w:t xml:space="preserve"> </w:t>
      </w:r>
      <w:r w:rsidR="001B3E70" w:rsidRPr="005C4E33">
        <w:rPr>
          <w:rFonts w:ascii="Arial" w:eastAsia="Times New Roman" w:hAnsi="Arial" w:cs="Arial"/>
          <w:kern w:val="0"/>
          <w:lang w:val="pt" w:eastAsia="pt-BR"/>
        </w:rPr>
        <w:t>primeiro</w:t>
      </w:r>
      <w:r w:rsidR="00C85ED7" w:rsidRPr="005C4E33">
        <w:rPr>
          <w:rFonts w:ascii="Arial" w:eastAsia="Times New Roman" w:hAnsi="Arial" w:cs="Arial"/>
          <w:kern w:val="0"/>
          <w:lang w:val="pt" w:eastAsia="pt-BR"/>
        </w:rPr>
        <w:t xml:space="preserve"> lugar.</w:t>
      </w:r>
    </w:p>
    <w:p w14:paraId="0C72A20C" w14:textId="77777777" w:rsidR="00FC06D8" w:rsidRPr="005C4E33" w:rsidRDefault="00FC06D8" w:rsidP="00045461">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24BF4F6C" w14:textId="77777777" w:rsidR="008B1929" w:rsidRPr="005C4E33" w:rsidRDefault="008B1929" w:rsidP="007046B2">
      <w:pPr>
        <w:numPr>
          <w:ilvl w:val="1"/>
          <w:numId w:val="22"/>
        </w:numPr>
        <w:tabs>
          <w:tab w:val="left" w:pos="567"/>
        </w:tabs>
        <w:autoSpaceDE w:val="0"/>
        <w:autoSpaceDN w:val="0"/>
        <w:adjustRightInd w:val="0"/>
        <w:spacing w:after="0" w:line="240" w:lineRule="auto"/>
        <w:ind w:left="0" w:firstLine="0"/>
        <w:jc w:val="both"/>
        <w:rPr>
          <w:rFonts w:ascii="Arial" w:eastAsia="Times New Roman" w:hAnsi="Arial" w:cs="Arial"/>
          <w:b/>
          <w:bCs/>
          <w:kern w:val="0"/>
          <w:highlight w:val="white"/>
          <w:lang w:val="pt" w:eastAsia="pt-BR"/>
        </w:rPr>
      </w:pPr>
      <w:r w:rsidRPr="005C4E33">
        <w:rPr>
          <w:rFonts w:ascii="Arial" w:hAnsi="Arial" w:cs="Arial"/>
        </w:rPr>
        <w:t xml:space="preserve">Como condição prévia ao exame da documentação de habilitação do fornecedor detentor da proposta classificada em primeiro lugar, o mesmo deverá </w:t>
      </w:r>
      <w:r w:rsidRPr="005C4E33">
        <w:rPr>
          <w:rFonts w:ascii="Arial" w:hAnsi="Arial" w:cs="Arial"/>
          <w:b/>
        </w:rPr>
        <w:t>comprovar</w:t>
      </w:r>
      <w:r w:rsidRPr="005C4E33">
        <w:rPr>
          <w:rFonts w:ascii="Arial" w:hAnsi="Arial" w:cs="Arial"/>
          <w:lang w:eastAsia="ar-SA"/>
        </w:rPr>
        <w:t xml:space="preserve"> a</w:t>
      </w:r>
      <w:r w:rsidRPr="005C4E33">
        <w:rPr>
          <w:rFonts w:ascii="Arial" w:hAnsi="Arial" w:cs="Arial"/>
        </w:rPr>
        <w:t xml:space="preserve"> inexistência de sanção que impeça a participação no procedimento ou a futura contratação, mediante </w:t>
      </w:r>
      <w:r w:rsidRPr="005C4E33">
        <w:rPr>
          <w:rFonts w:ascii="Arial" w:hAnsi="Arial" w:cs="Arial"/>
          <w:b/>
          <w:bCs/>
          <w:u w:val="single"/>
        </w:rPr>
        <w:t xml:space="preserve">juntada </w:t>
      </w:r>
      <w:r w:rsidR="00C85ED7" w:rsidRPr="005C4E33">
        <w:rPr>
          <w:rFonts w:ascii="Arial" w:hAnsi="Arial" w:cs="Arial"/>
          <w:b/>
          <w:bCs/>
          <w:u w:val="single"/>
        </w:rPr>
        <w:t>de certidões</w:t>
      </w:r>
      <w:r w:rsidRPr="005C4E33">
        <w:rPr>
          <w:rFonts w:ascii="Arial" w:hAnsi="Arial" w:cs="Arial"/>
          <w:b/>
          <w:bCs/>
          <w:u w:val="single"/>
        </w:rPr>
        <w:t xml:space="preserve"> no portal de compras públicas dos seguintes cadastros</w:t>
      </w:r>
      <w:r w:rsidRPr="005C4E33">
        <w:rPr>
          <w:rFonts w:ascii="Arial" w:hAnsi="Arial" w:cs="Arial"/>
        </w:rPr>
        <w:t>:</w:t>
      </w:r>
      <w:r w:rsidRPr="005C4E33">
        <w:rPr>
          <w:rFonts w:ascii="Arial" w:hAnsi="Arial" w:cs="Arial"/>
          <w:b/>
        </w:rPr>
        <w:t xml:space="preserve"> </w:t>
      </w:r>
    </w:p>
    <w:p w14:paraId="5A56AA64" w14:textId="77777777" w:rsidR="008B1929" w:rsidRPr="005C4E33" w:rsidRDefault="008B1929" w:rsidP="005C4E33">
      <w:pPr>
        <w:tabs>
          <w:tab w:val="left" w:pos="567"/>
        </w:tabs>
        <w:autoSpaceDE w:val="0"/>
        <w:autoSpaceDN w:val="0"/>
        <w:adjustRightInd w:val="0"/>
        <w:spacing w:after="0" w:line="240" w:lineRule="auto"/>
        <w:jc w:val="both"/>
        <w:rPr>
          <w:rFonts w:ascii="Arial" w:eastAsia="Times New Roman" w:hAnsi="Arial" w:cs="Arial"/>
          <w:b/>
          <w:bCs/>
          <w:kern w:val="0"/>
          <w:highlight w:val="white"/>
          <w:lang w:val="pt" w:eastAsia="pt-BR"/>
        </w:rPr>
      </w:pPr>
    </w:p>
    <w:p w14:paraId="49D39518" w14:textId="77777777" w:rsidR="008B1929" w:rsidRPr="00045461" w:rsidRDefault="008B1929" w:rsidP="00045461">
      <w:pPr>
        <w:pStyle w:val="PargrafodaLista"/>
        <w:numPr>
          <w:ilvl w:val="2"/>
          <w:numId w:val="6"/>
        </w:numPr>
        <w:tabs>
          <w:tab w:val="left" w:pos="567"/>
        </w:tabs>
        <w:spacing w:after="0" w:line="240" w:lineRule="auto"/>
        <w:ind w:left="567" w:hanging="283"/>
        <w:jc w:val="both"/>
        <w:rPr>
          <w:rFonts w:ascii="Arial" w:hAnsi="Arial" w:cs="Arial"/>
        </w:rPr>
      </w:pPr>
      <w:r w:rsidRPr="005C4E33">
        <w:rPr>
          <w:rFonts w:ascii="Arial" w:hAnsi="Arial" w:cs="Arial"/>
        </w:rPr>
        <w:t>Cadastro Nacional de Empresas Inidôneas e Suspensas – CEIS e o e o Cadastro Nacional de Empresas Punidas – CNEP (</w:t>
      </w:r>
      <w:hyperlink r:id="rId11">
        <w:r w:rsidRPr="005C4E33">
          <w:rPr>
            <w:rFonts w:ascii="Arial" w:hAnsi="Arial" w:cs="Arial"/>
            <w:color w:val="0070C0"/>
            <w:u w:val="single"/>
          </w:rPr>
          <w:t>www.portaldatransparencia.gov.br/</w:t>
        </w:r>
      </w:hyperlink>
      <w:r w:rsidRPr="005C4E33">
        <w:rPr>
          <w:rFonts w:ascii="Arial" w:hAnsi="Arial" w:cs="Arial"/>
        </w:rPr>
        <w:t xml:space="preserve"> );</w:t>
      </w:r>
    </w:p>
    <w:p w14:paraId="550BA098" w14:textId="77777777" w:rsidR="008B1929" w:rsidRPr="00045461" w:rsidRDefault="008B1929" w:rsidP="00045461">
      <w:pPr>
        <w:numPr>
          <w:ilvl w:val="2"/>
          <w:numId w:val="6"/>
        </w:numPr>
        <w:tabs>
          <w:tab w:val="left" w:pos="567"/>
        </w:tabs>
        <w:spacing w:after="0" w:line="240" w:lineRule="auto"/>
        <w:ind w:left="567" w:hanging="283"/>
        <w:jc w:val="both"/>
        <w:rPr>
          <w:rFonts w:ascii="Arial" w:hAnsi="Arial" w:cs="Arial"/>
        </w:rPr>
      </w:pPr>
      <w:r w:rsidRPr="005C4E33">
        <w:rPr>
          <w:rFonts w:ascii="Arial" w:hAnsi="Arial" w:cs="Arial"/>
        </w:rPr>
        <w:t xml:space="preserve">Cadastro Nacional de Condenações Cíveis por Atos de Improbidade Administrativa, mantido pelo Conselho Nacional de Justiça </w:t>
      </w:r>
      <w:r w:rsidRPr="005C4E33">
        <w:rPr>
          <w:rFonts w:ascii="Arial" w:hAnsi="Arial" w:cs="Arial"/>
          <w:color w:val="0066FF"/>
        </w:rPr>
        <w:t>(</w:t>
      </w:r>
      <w:hyperlink r:id="rId12">
        <w:r w:rsidRPr="005C4E33">
          <w:rPr>
            <w:rFonts w:ascii="Arial" w:hAnsi="Arial" w:cs="Arial"/>
            <w:color w:val="0070C0"/>
          </w:rPr>
          <w:t>www.cnj.jus.br/improbidade_adm/consultar_requerido.php</w:t>
        </w:r>
      </w:hyperlink>
      <w:r w:rsidRPr="005C4E33">
        <w:rPr>
          <w:rFonts w:ascii="Arial" w:hAnsi="Arial" w:cs="Arial"/>
          <w:color w:val="0070C0"/>
        </w:rPr>
        <w:t xml:space="preserve"> </w:t>
      </w:r>
      <w:r w:rsidRPr="005C4E33">
        <w:rPr>
          <w:rFonts w:ascii="Arial" w:hAnsi="Arial" w:cs="Arial"/>
          <w:color w:val="0066FF"/>
        </w:rPr>
        <w:t>).</w:t>
      </w:r>
    </w:p>
    <w:p w14:paraId="3A1CD01E" w14:textId="77777777" w:rsidR="00731BD1" w:rsidRPr="00045461" w:rsidRDefault="008B1929" w:rsidP="00045461">
      <w:pPr>
        <w:numPr>
          <w:ilvl w:val="2"/>
          <w:numId w:val="6"/>
        </w:numP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rPr>
        <w:t xml:space="preserve">Lista de Inidôneos, mantida pelo Tribunal de Contas da União – TCU </w:t>
      </w:r>
      <w:hyperlink r:id="rId13">
        <w:r w:rsidRPr="005C4E33">
          <w:rPr>
            <w:rFonts w:ascii="Arial" w:hAnsi="Arial" w:cs="Arial"/>
            <w:color w:val="0070C0"/>
            <w:u w:val="single"/>
          </w:rPr>
          <w:t>https://contas.tcu.gov.br/ords/f?p=1660:3:0</w:t>
        </w:r>
      </w:hyperlink>
    </w:p>
    <w:p w14:paraId="7E68F420" w14:textId="77777777" w:rsidR="008B1929" w:rsidRPr="00045461" w:rsidRDefault="00731BD1" w:rsidP="00045461">
      <w:pPr>
        <w:numPr>
          <w:ilvl w:val="2"/>
          <w:numId w:val="6"/>
        </w:numP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rPr>
        <w:t xml:space="preserve"> </w:t>
      </w:r>
      <w:bookmarkStart w:id="2" w:name="_Hlk163567524"/>
      <w:r w:rsidR="00FC2D10" w:rsidRPr="005C4E33">
        <w:rPr>
          <w:rFonts w:ascii="Arial" w:hAnsi="Arial" w:cs="Arial"/>
        </w:rPr>
        <w:t xml:space="preserve">Para a consulta de fornecedores pessoa jurídica poderá haver a substituição das consultas dos itens “a”, “b”, “c” acima pela </w:t>
      </w:r>
      <w:r w:rsidR="00FC2D10" w:rsidRPr="005C4E33">
        <w:rPr>
          <w:rFonts w:ascii="Arial" w:hAnsi="Arial" w:cs="Arial"/>
          <w:b/>
          <w:bCs/>
        </w:rPr>
        <w:t>Consulta Consolidada de Pessoa Jurídica do TCU</w:t>
      </w:r>
      <w:r w:rsidR="00FC2D10" w:rsidRPr="005C4E33">
        <w:rPr>
          <w:rFonts w:ascii="Arial" w:hAnsi="Arial" w:cs="Arial"/>
        </w:rPr>
        <w:t xml:space="preserve"> (https://certidoes-apf.apps.tcu.gov.br/).</w:t>
      </w:r>
      <w:bookmarkEnd w:id="2"/>
    </w:p>
    <w:p w14:paraId="1B6A58AD" w14:textId="77777777" w:rsidR="008B1929" w:rsidRPr="005C4E33" w:rsidRDefault="008B1929" w:rsidP="00045461">
      <w:pPr>
        <w:numPr>
          <w:ilvl w:val="2"/>
          <w:numId w:val="6"/>
        </w:numPr>
        <w:pBdr>
          <w:top w:val="nil"/>
          <w:left w:val="nil"/>
          <w:bottom w:val="nil"/>
          <w:right w:val="nil"/>
          <w:between w:val="nil"/>
        </w:pBd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color w:val="000000"/>
        </w:rPr>
        <w:t xml:space="preserve">A consulta aos cadastros será realizada e apresentada </w:t>
      </w:r>
      <w:r w:rsidRPr="005C4E33">
        <w:rPr>
          <w:rFonts w:ascii="Arial" w:hAnsi="Arial" w:cs="Arial"/>
          <w:b/>
          <w:bCs/>
          <w:color w:val="000000"/>
          <w:u w:val="single"/>
        </w:rPr>
        <w:t xml:space="preserve">em nome </w:t>
      </w:r>
      <w:proofErr w:type="gramStart"/>
      <w:r w:rsidRPr="005C4E33">
        <w:rPr>
          <w:rFonts w:ascii="Arial" w:hAnsi="Arial" w:cs="Arial"/>
          <w:b/>
          <w:bCs/>
          <w:color w:val="000000"/>
          <w:u w:val="single"/>
        </w:rPr>
        <w:t>da  empresa</w:t>
      </w:r>
      <w:proofErr w:type="gramEnd"/>
      <w:r w:rsidRPr="005C4E33">
        <w:rPr>
          <w:rFonts w:ascii="Arial" w:hAnsi="Arial" w:cs="Arial"/>
          <w:b/>
          <w:bCs/>
          <w:color w:val="000000"/>
          <w:u w:val="single"/>
        </w:rPr>
        <w:t xml:space="preserve"> </w:t>
      </w:r>
      <w:r w:rsidR="00BF3539" w:rsidRPr="005C4E33">
        <w:rPr>
          <w:rFonts w:ascii="Arial" w:hAnsi="Arial" w:cs="Arial"/>
          <w:b/>
          <w:bCs/>
          <w:color w:val="000000"/>
          <w:u w:val="single"/>
        </w:rPr>
        <w:t>interessada</w:t>
      </w:r>
      <w:r w:rsidRPr="005C4E33">
        <w:rPr>
          <w:rFonts w:ascii="Arial" w:hAnsi="Arial" w:cs="Arial"/>
          <w:b/>
          <w:bCs/>
          <w:color w:val="000000"/>
          <w:u w:val="single"/>
        </w:rPr>
        <w:t xml:space="preserve"> e também de seu sócio majoritário</w:t>
      </w:r>
      <w:r w:rsidRPr="005C4E33">
        <w:rPr>
          <w:rFonts w:ascii="Arial" w:hAnsi="Arial" w:cs="Arial"/>
          <w:color w:val="00000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9D8B1CC" w14:textId="77777777" w:rsidR="008B1929" w:rsidRPr="005C4E33" w:rsidRDefault="008B1929" w:rsidP="005C4E33">
      <w:pPr>
        <w:tabs>
          <w:tab w:val="left" w:pos="882"/>
          <w:tab w:val="left" w:pos="1276"/>
        </w:tabs>
        <w:spacing w:after="0" w:line="240" w:lineRule="auto"/>
        <w:jc w:val="both"/>
        <w:rPr>
          <w:rFonts w:ascii="Arial" w:hAnsi="Arial" w:cs="Arial"/>
          <w:color w:val="000000"/>
        </w:rPr>
      </w:pPr>
    </w:p>
    <w:p w14:paraId="6929CDDA" w14:textId="77777777" w:rsidR="008B1929" w:rsidRPr="005C4E33" w:rsidRDefault="008B1929" w:rsidP="007046B2">
      <w:pPr>
        <w:pStyle w:val="PargrafodaLista"/>
        <w:numPr>
          <w:ilvl w:val="2"/>
          <w:numId w:val="22"/>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Caso conste na Consulta de Situação do Fornecedor a existência de Ocorrências Impeditivas Indiretas, o</w:t>
      </w:r>
      <w:r w:rsidR="009348A7" w:rsidRPr="005C4E33">
        <w:rPr>
          <w:rFonts w:ascii="Arial" w:hAnsi="Arial" w:cs="Arial"/>
          <w:color w:val="000000"/>
        </w:rPr>
        <w:t xml:space="preserve"> Agente de Contratação</w:t>
      </w:r>
      <w:r w:rsidRPr="005C4E33">
        <w:rPr>
          <w:rFonts w:ascii="Arial" w:hAnsi="Arial" w:cs="Arial"/>
          <w:color w:val="000000"/>
        </w:rPr>
        <w:t xml:space="preserve"> </w:t>
      </w:r>
      <w:r w:rsidRPr="005C4E33">
        <w:rPr>
          <w:rFonts w:ascii="Arial" w:hAnsi="Arial" w:cs="Arial"/>
        </w:rPr>
        <w:t>diligencia</w:t>
      </w:r>
      <w:r w:rsidRPr="005C4E33">
        <w:rPr>
          <w:rFonts w:ascii="Arial" w:hAnsi="Arial" w:cs="Arial"/>
          <w:color w:val="000000"/>
        </w:rPr>
        <w:t xml:space="preserve"> para verificar se houve fraude por parte das empresas apontadas no Relatório de Ocorrências Impeditivas Indiretas.</w:t>
      </w:r>
    </w:p>
    <w:p w14:paraId="03CB0FDF" w14:textId="77777777" w:rsidR="008B1929" w:rsidRPr="005C4E33" w:rsidRDefault="008B1929" w:rsidP="00045461">
      <w:pPr>
        <w:pStyle w:val="PargrafodaLista"/>
        <w:pBdr>
          <w:top w:val="nil"/>
          <w:left w:val="nil"/>
          <w:bottom w:val="nil"/>
          <w:right w:val="nil"/>
          <w:between w:val="nil"/>
        </w:pBdr>
        <w:tabs>
          <w:tab w:val="left" w:pos="284"/>
          <w:tab w:val="left" w:pos="851"/>
          <w:tab w:val="left" w:pos="1276"/>
          <w:tab w:val="left" w:pos="1560"/>
        </w:tabs>
        <w:spacing w:after="0" w:line="240" w:lineRule="auto"/>
        <w:ind w:left="284"/>
        <w:jc w:val="both"/>
        <w:rPr>
          <w:rFonts w:ascii="Arial" w:hAnsi="Arial" w:cs="Arial"/>
          <w:color w:val="000000"/>
        </w:rPr>
      </w:pPr>
    </w:p>
    <w:p w14:paraId="202C922A" w14:textId="77777777" w:rsidR="00956E0F" w:rsidRPr="005C4E33" w:rsidRDefault="008B1929" w:rsidP="007046B2">
      <w:pPr>
        <w:pStyle w:val="PargrafodaLista"/>
        <w:numPr>
          <w:ilvl w:val="2"/>
          <w:numId w:val="22"/>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A tentativa de burla será verificada por meio dos vínculos societários, linhas de fornecimento similares, dentre outros.</w:t>
      </w:r>
    </w:p>
    <w:p w14:paraId="68F018EA" w14:textId="77777777" w:rsidR="00956E0F" w:rsidRPr="005C4E33" w:rsidRDefault="00956E0F" w:rsidP="00045461">
      <w:pPr>
        <w:pStyle w:val="PargrafodaLista"/>
        <w:pBdr>
          <w:top w:val="nil"/>
          <w:left w:val="nil"/>
          <w:bottom w:val="nil"/>
          <w:right w:val="nil"/>
          <w:between w:val="nil"/>
        </w:pBdr>
        <w:tabs>
          <w:tab w:val="left" w:pos="284"/>
          <w:tab w:val="left" w:pos="851"/>
          <w:tab w:val="left" w:pos="1276"/>
          <w:tab w:val="left" w:pos="1560"/>
        </w:tabs>
        <w:spacing w:after="0" w:line="240" w:lineRule="auto"/>
        <w:ind w:left="284"/>
        <w:jc w:val="both"/>
        <w:rPr>
          <w:rFonts w:ascii="Arial" w:hAnsi="Arial" w:cs="Arial"/>
          <w:color w:val="000000"/>
        </w:rPr>
      </w:pPr>
    </w:p>
    <w:p w14:paraId="5DF8CA08" w14:textId="77777777" w:rsidR="00045461" w:rsidRDefault="008B1929" w:rsidP="007046B2">
      <w:pPr>
        <w:pStyle w:val="PargrafodaLista"/>
        <w:numPr>
          <w:ilvl w:val="2"/>
          <w:numId w:val="19"/>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O</w:t>
      </w:r>
      <w:r w:rsidR="00BF3539" w:rsidRPr="005C4E33">
        <w:rPr>
          <w:rFonts w:ascii="Arial" w:hAnsi="Arial" w:cs="Arial"/>
          <w:color w:val="000000"/>
        </w:rPr>
        <w:t xml:space="preserve"> fornecedor interessado</w:t>
      </w:r>
      <w:r w:rsidRPr="005C4E33">
        <w:rPr>
          <w:rFonts w:ascii="Arial" w:hAnsi="Arial" w:cs="Arial"/>
          <w:color w:val="000000"/>
        </w:rPr>
        <w:t xml:space="preserve"> será convocado para manifestação previamente à sua desclassificação.</w:t>
      </w:r>
    </w:p>
    <w:p w14:paraId="2C6B8CDE" w14:textId="77777777" w:rsidR="00045461" w:rsidRDefault="00045461" w:rsidP="00045461">
      <w:pPr>
        <w:pStyle w:val="PargrafodaLista"/>
        <w:pBdr>
          <w:top w:val="nil"/>
          <w:left w:val="nil"/>
          <w:bottom w:val="nil"/>
          <w:right w:val="nil"/>
          <w:between w:val="nil"/>
        </w:pBdr>
        <w:tabs>
          <w:tab w:val="left" w:pos="284"/>
          <w:tab w:val="left" w:pos="851"/>
          <w:tab w:val="left" w:pos="1276"/>
          <w:tab w:val="left" w:pos="1560"/>
        </w:tabs>
        <w:spacing w:after="0" w:line="240" w:lineRule="auto"/>
        <w:ind w:left="284"/>
        <w:jc w:val="both"/>
        <w:rPr>
          <w:rFonts w:ascii="Arial" w:hAnsi="Arial" w:cs="Arial"/>
          <w:color w:val="000000"/>
        </w:rPr>
      </w:pPr>
    </w:p>
    <w:p w14:paraId="3507F312" w14:textId="77777777" w:rsidR="00045461" w:rsidRDefault="008B1929" w:rsidP="007046B2">
      <w:pPr>
        <w:pStyle w:val="PargrafodaLista"/>
        <w:numPr>
          <w:ilvl w:val="2"/>
          <w:numId w:val="19"/>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045461">
        <w:rPr>
          <w:rFonts w:ascii="Arial" w:hAnsi="Arial" w:cs="Arial"/>
          <w:color w:val="000000"/>
        </w:rPr>
        <w:t>Constatada a existência de sanção, o</w:t>
      </w:r>
      <w:r w:rsidRPr="00045461">
        <w:rPr>
          <w:rFonts w:ascii="Arial" w:hAnsi="Arial" w:cs="Arial"/>
        </w:rPr>
        <w:t xml:space="preserve"> </w:t>
      </w:r>
      <w:r w:rsidR="009348A7" w:rsidRPr="00045461">
        <w:rPr>
          <w:rFonts w:ascii="Arial" w:hAnsi="Arial" w:cs="Arial"/>
        </w:rPr>
        <w:t>Agente de Contratação</w:t>
      </w:r>
      <w:r w:rsidRPr="00045461">
        <w:rPr>
          <w:rFonts w:ascii="Arial" w:hAnsi="Arial" w:cs="Arial"/>
          <w:color w:val="000000"/>
        </w:rPr>
        <w:t xml:space="preserve"> reputará o </w:t>
      </w:r>
      <w:r w:rsidR="00BF3539" w:rsidRPr="00045461">
        <w:rPr>
          <w:rFonts w:ascii="Arial" w:hAnsi="Arial" w:cs="Arial"/>
          <w:color w:val="000000"/>
        </w:rPr>
        <w:t>interessado</w:t>
      </w:r>
      <w:r w:rsidRPr="00045461">
        <w:rPr>
          <w:rFonts w:ascii="Arial" w:hAnsi="Arial" w:cs="Arial"/>
          <w:color w:val="000000"/>
        </w:rPr>
        <w:t xml:space="preserve"> inabilitado, por falta de condição de participação.</w:t>
      </w:r>
    </w:p>
    <w:p w14:paraId="0D04CBE4" w14:textId="77777777" w:rsidR="00045461" w:rsidRDefault="00045461" w:rsidP="00045461">
      <w:pPr>
        <w:pStyle w:val="PargrafodaLista"/>
        <w:rPr>
          <w:rFonts w:ascii="Arial" w:hAnsi="Arial" w:cs="Arial"/>
          <w:color w:val="000000"/>
        </w:rPr>
      </w:pPr>
    </w:p>
    <w:p w14:paraId="0C0E8ED9" w14:textId="77777777" w:rsidR="008B1929" w:rsidRPr="00045461" w:rsidRDefault="008B1929" w:rsidP="007046B2">
      <w:pPr>
        <w:pStyle w:val="PargrafodaLista"/>
        <w:numPr>
          <w:ilvl w:val="2"/>
          <w:numId w:val="19"/>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045461">
        <w:rPr>
          <w:rFonts w:ascii="Arial" w:hAnsi="Arial" w:cs="Arial"/>
          <w:color w:val="000000"/>
        </w:rPr>
        <w:t xml:space="preserve">No caso de inabilitação, haverá nova verificação, pelo sistema, da eventual ocorrência do empate ficto, previsto nos </w:t>
      </w:r>
      <w:proofErr w:type="spellStart"/>
      <w:r w:rsidRPr="00045461">
        <w:rPr>
          <w:rFonts w:ascii="Arial" w:hAnsi="Arial" w:cs="Arial"/>
          <w:color w:val="000000"/>
        </w:rPr>
        <w:t>arts</w:t>
      </w:r>
      <w:proofErr w:type="spellEnd"/>
      <w:r w:rsidRPr="00045461">
        <w:rPr>
          <w:rFonts w:ascii="Arial" w:hAnsi="Arial" w:cs="Arial"/>
          <w:color w:val="000000"/>
        </w:rPr>
        <w:t>. 44 e 45 da Lei Complementar nº 123/ 2006, seguindo-se a disciplina antes estabelecida para aceitação da proposta subsequente.</w:t>
      </w:r>
    </w:p>
    <w:p w14:paraId="258AC3F8" w14:textId="77777777" w:rsidR="008B1929" w:rsidRPr="005C4E33" w:rsidRDefault="008B1929" w:rsidP="005C4E33">
      <w:pPr>
        <w:tabs>
          <w:tab w:val="left" w:pos="567"/>
        </w:tabs>
        <w:autoSpaceDE w:val="0"/>
        <w:autoSpaceDN w:val="0"/>
        <w:adjustRightInd w:val="0"/>
        <w:spacing w:after="0" w:line="240" w:lineRule="auto"/>
        <w:jc w:val="both"/>
        <w:rPr>
          <w:rFonts w:ascii="Arial" w:eastAsia="Times New Roman" w:hAnsi="Arial" w:cs="Arial"/>
          <w:b/>
          <w:bCs/>
          <w:kern w:val="0"/>
          <w:highlight w:val="white"/>
          <w:lang w:eastAsia="pt-BR"/>
        </w:rPr>
      </w:pPr>
    </w:p>
    <w:p w14:paraId="578CD038" w14:textId="77777777" w:rsidR="009348A7" w:rsidRPr="005C4E33" w:rsidRDefault="008B1929" w:rsidP="007046B2">
      <w:pPr>
        <w:pStyle w:val="PargrafodaLista"/>
        <w:numPr>
          <w:ilvl w:val="1"/>
          <w:numId w:val="19"/>
        </w:numPr>
        <w:pBdr>
          <w:top w:val="nil"/>
          <w:left w:val="nil"/>
          <w:bottom w:val="nil"/>
          <w:right w:val="nil"/>
          <w:between w:val="nil"/>
        </w:pBdr>
        <w:tabs>
          <w:tab w:val="left" w:pos="142"/>
          <w:tab w:val="left" w:pos="567"/>
          <w:tab w:val="left" w:pos="851"/>
          <w:tab w:val="left" w:pos="1560"/>
        </w:tabs>
        <w:spacing w:after="0" w:line="240" w:lineRule="auto"/>
        <w:ind w:left="0" w:firstLine="0"/>
        <w:jc w:val="both"/>
        <w:rPr>
          <w:rFonts w:ascii="Arial" w:hAnsi="Arial" w:cs="Arial"/>
          <w:color w:val="000000"/>
        </w:rPr>
      </w:pPr>
      <w:r w:rsidRPr="005C4E33">
        <w:rPr>
          <w:rFonts w:ascii="Arial" w:hAnsi="Arial" w:cs="Arial"/>
          <w:color w:val="000000"/>
        </w:rPr>
        <w:lastRenderedPageBreak/>
        <w:t xml:space="preserve">Caso atendidas as condições de participação, a habilitação dos </w:t>
      </w:r>
      <w:r w:rsidR="00BF3539" w:rsidRPr="005C4E33">
        <w:rPr>
          <w:rFonts w:ascii="Arial" w:hAnsi="Arial" w:cs="Arial"/>
          <w:color w:val="000000"/>
        </w:rPr>
        <w:t>interessados</w:t>
      </w:r>
      <w:r w:rsidRPr="005C4E33">
        <w:rPr>
          <w:rFonts w:ascii="Arial" w:hAnsi="Arial" w:cs="Arial"/>
          <w:color w:val="000000"/>
        </w:rPr>
        <w:t xml:space="preserve"> será verificada por meio do </w:t>
      </w:r>
      <w:r w:rsidRPr="005C4E33">
        <w:rPr>
          <w:rFonts w:ascii="Arial" w:hAnsi="Arial" w:cs="Arial"/>
          <w:b/>
          <w:color w:val="000000"/>
        </w:rPr>
        <w:t xml:space="preserve">PORTAL DE COMPRAS </w:t>
      </w:r>
      <w:r w:rsidRPr="005C4E33">
        <w:rPr>
          <w:rFonts w:ascii="Arial" w:hAnsi="Arial" w:cs="Arial"/>
          <w:b/>
        </w:rPr>
        <w:t>PÚBLICAS,</w:t>
      </w:r>
      <w:r w:rsidRPr="005C4E33">
        <w:rPr>
          <w:rFonts w:ascii="Arial" w:hAnsi="Arial" w:cs="Arial"/>
          <w:color w:val="000000"/>
        </w:rPr>
        <w:t xml:space="preserve"> em relação à habilitação jurídica, à regularidade fiscal e trabalhista, à qualificação econômica financeira </w:t>
      </w:r>
      <w:r w:rsidRPr="005C4E33">
        <w:rPr>
          <w:rFonts w:ascii="Arial" w:hAnsi="Arial" w:cs="Arial"/>
        </w:rPr>
        <w:t>e à habilitação</w:t>
      </w:r>
      <w:r w:rsidRPr="005C4E33">
        <w:rPr>
          <w:rFonts w:ascii="Arial" w:hAnsi="Arial" w:cs="Arial"/>
          <w:color w:val="000000"/>
        </w:rPr>
        <w:t xml:space="preserve"> técnica.</w:t>
      </w:r>
    </w:p>
    <w:p w14:paraId="501CC6FD" w14:textId="77777777" w:rsidR="00324335" w:rsidRPr="005C4E33" w:rsidRDefault="00324335"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7B0ABF28" w14:textId="77777777" w:rsidR="00DC2B04" w:rsidRPr="005C4E33" w:rsidRDefault="00324335" w:rsidP="007046B2">
      <w:pPr>
        <w:numPr>
          <w:ilvl w:val="1"/>
          <w:numId w:val="19"/>
        </w:numPr>
        <w:tabs>
          <w:tab w:val="left" w:pos="567"/>
        </w:tabs>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hAnsi="Arial" w:cs="Arial"/>
          <w:b/>
        </w:rPr>
        <w:t>HABILITAÇÃO</w:t>
      </w:r>
      <w:r w:rsidRPr="005C4E33">
        <w:rPr>
          <w:rFonts w:ascii="Arial" w:eastAsia="Times New Roman" w:hAnsi="Arial" w:cs="Arial"/>
          <w:b/>
          <w:bCs/>
          <w:kern w:val="0"/>
          <w:lang w:val="pt" w:eastAsia="pt-BR"/>
        </w:rPr>
        <w:t xml:space="preserve"> </w:t>
      </w:r>
      <w:r w:rsidR="00135922" w:rsidRPr="005C4E33">
        <w:rPr>
          <w:rFonts w:ascii="Arial" w:eastAsia="Times New Roman" w:hAnsi="Arial" w:cs="Arial"/>
          <w:b/>
          <w:bCs/>
          <w:kern w:val="0"/>
          <w:lang w:val="pt" w:eastAsia="pt-BR"/>
        </w:rPr>
        <w:t>JURÍDICA</w:t>
      </w:r>
      <w:r w:rsidR="00872A20" w:rsidRPr="005C4E33">
        <w:rPr>
          <w:rFonts w:ascii="Arial" w:eastAsia="Times New Roman" w:hAnsi="Arial" w:cs="Arial"/>
          <w:b/>
          <w:bCs/>
          <w:kern w:val="0"/>
          <w:lang w:val="pt" w:eastAsia="pt-BR"/>
        </w:rPr>
        <w:t>:</w:t>
      </w:r>
    </w:p>
    <w:p w14:paraId="66546D45" w14:textId="77777777" w:rsidR="000B7F02" w:rsidRPr="005C4E33" w:rsidRDefault="000B7F02" w:rsidP="005C4E33">
      <w:pPr>
        <w:pBdr>
          <w:top w:val="nil"/>
          <w:left w:val="nil"/>
          <w:bottom w:val="nil"/>
          <w:right w:val="nil"/>
          <w:between w:val="nil"/>
        </w:pBdr>
        <w:tabs>
          <w:tab w:val="left" w:pos="426"/>
          <w:tab w:val="left" w:pos="1134"/>
        </w:tabs>
        <w:spacing w:after="0" w:line="240" w:lineRule="auto"/>
        <w:jc w:val="both"/>
        <w:rPr>
          <w:rFonts w:ascii="Arial" w:hAnsi="Arial" w:cs="Arial"/>
          <w:b/>
          <w:color w:val="000000"/>
        </w:rPr>
      </w:pPr>
      <w:r w:rsidRPr="005C4E33">
        <w:rPr>
          <w:rFonts w:ascii="Arial" w:eastAsia="Times New Roman" w:hAnsi="Arial" w:cs="Arial"/>
          <w:kern w:val="0"/>
          <w:lang w:val="pt" w:eastAsia="pt-BR"/>
        </w:rPr>
        <w:t xml:space="preserve"> </w:t>
      </w:r>
    </w:p>
    <w:p w14:paraId="4FF0E720"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empresário individual: inscrição no Registro Público de Empresas Mercantis, a cargo da Junta Comercial da respectiva sede;</w:t>
      </w:r>
    </w:p>
    <w:p w14:paraId="67DFA884" w14:textId="77777777" w:rsidR="000B7F02" w:rsidRPr="005C4E33" w:rsidRDefault="000B7F02" w:rsidP="00045461">
      <w:p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color w:val="000000"/>
        </w:rPr>
      </w:pPr>
    </w:p>
    <w:p w14:paraId="0A50AD64"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14">
        <w:r w:rsidRPr="005C4E33">
          <w:rPr>
            <w:rFonts w:ascii="Arial" w:hAnsi="Arial" w:cs="Arial"/>
            <w:color w:val="0066FF"/>
            <w:u w:val="single"/>
          </w:rPr>
          <w:t>www.portaldoempreendedor.gov.br</w:t>
        </w:r>
      </w:hyperlink>
      <w:r w:rsidRPr="005C4E33">
        <w:rPr>
          <w:rFonts w:ascii="Arial" w:hAnsi="Arial" w:cs="Arial"/>
          <w:color w:val="0066FF"/>
        </w:rPr>
        <w:t>;</w:t>
      </w:r>
    </w:p>
    <w:p w14:paraId="54189C36" w14:textId="77777777" w:rsidR="000B7F02" w:rsidRPr="005C4E33" w:rsidRDefault="000B7F02" w:rsidP="00045461">
      <w:pPr>
        <w:tabs>
          <w:tab w:val="left" w:pos="284"/>
          <w:tab w:val="left" w:pos="1134"/>
          <w:tab w:val="left" w:pos="1701"/>
        </w:tabs>
        <w:spacing w:after="0" w:line="240" w:lineRule="auto"/>
        <w:ind w:left="284" w:hanging="284"/>
        <w:jc w:val="both"/>
        <w:rPr>
          <w:rFonts w:ascii="Arial" w:hAnsi="Arial" w:cs="Arial"/>
          <w:color w:val="000000"/>
        </w:rPr>
      </w:pPr>
    </w:p>
    <w:p w14:paraId="4F2D9703"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23072E4D" w14:textId="77777777" w:rsidR="000B7F02" w:rsidRPr="005C4E33" w:rsidRDefault="000B7F02" w:rsidP="00045461">
      <w:pPr>
        <w:tabs>
          <w:tab w:val="left" w:pos="284"/>
          <w:tab w:val="left" w:pos="1134"/>
          <w:tab w:val="left" w:pos="1701"/>
        </w:tabs>
        <w:spacing w:after="0" w:line="240" w:lineRule="auto"/>
        <w:ind w:left="284" w:hanging="284"/>
        <w:jc w:val="both"/>
        <w:rPr>
          <w:rFonts w:ascii="Arial" w:hAnsi="Arial" w:cs="Arial"/>
          <w:color w:val="000000"/>
        </w:rPr>
      </w:pPr>
    </w:p>
    <w:p w14:paraId="6587FC23"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Inscrição no Registro Público de Empresas Mercantis onde opera, com averbação no Registro onde tem sede a matriz, no caso de ser o participante sucursal, filial ou agência;</w:t>
      </w:r>
    </w:p>
    <w:p w14:paraId="2CE0C573" w14:textId="77777777" w:rsidR="000B7F02" w:rsidRPr="005C4E33" w:rsidRDefault="000B7F02" w:rsidP="00045461">
      <w:pPr>
        <w:tabs>
          <w:tab w:val="left" w:pos="284"/>
          <w:tab w:val="left" w:pos="1134"/>
          <w:tab w:val="left" w:pos="1701"/>
        </w:tabs>
        <w:spacing w:after="0" w:line="240" w:lineRule="auto"/>
        <w:ind w:left="284" w:hanging="284"/>
        <w:jc w:val="both"/>
        <w:rPr>
          <w:rFonts w:ascii="Arial" w:hAnsi="Arial" w:cs="Arial"/>
          <w:color w:val="000000"/>
        </w:rPr>
      </w:pPr>
    </w:p>
    <w:p w14:paraId="4603947C"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sociedade simples: inscrição do ato constitutivo no Registro Civil das Pessoas Jurídicas do local de sua sede, acompanhada de prova da indicação dos seus administradores;</w:t>
      </w:r>
    </w:p>
    <w:p w14:paraId="12642C5F" w14:textId="77777777" w:rsidR="000B7F02" w:rsidRPr="005C4E33" w:rsidRDefault="000B7F02" w:rsidP="00045461">
      <w:pPr>
        <w:tabs>
          <w:tab w:val="left" w:pos="284"/>
          <w:tab w:val="left" w:pos="1134"/>
          <w:tab w:val="left" w:pos="1701"/>
        </w:tabs>
        <w:spacing w:after="0" w:line="240" w:lineRule="auto"/>
        <w:ind w:left="284" w:hanging="284"/>
        <w:jc w:val="both"/>
        <w:rPr>
          <w:rFonts w:ascii="Arial" w:hAnsi="Arial" w:cs="Arial"/>
          <w:color w:val="000000"/>
        </w:rPr>
      </w:pPr>
    </w:p>
    <w:p w14:paraId="2806EB64" w14:textId="77777777" w:rsidR="0024620F"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C811B9E" w14:textId="77777777" w:rsidR="0024620F" w:rsidRPr="005C4E33" w:rsidRDefault="0024620F" w:rsidP="00045461">
      <w:pPr>
        <w:pStyle w:val="PargrafodaLista"/>
        <w:tabs>
          <w:tab w:val="left" w:pos="284"/>
        </w:tabs>
        <w:spacing w:after="0" w:line="240" w:lineRule="auto"/>
        <w:ind w:left="284" w:hanging="284"/>
        <w:rPr>
          <w:rFonts w:ascii="Arial" w:hAnsi="Arial" w:cs="Arial"/>
          <w:color w:val="000000"/>
        </w:rPr>
      </w:pPr>
    </w:p>
    <w:p w14:paraId="700D5064"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empresa ou sociedade estrangeira em funcionamento no País: decreto de autorização;</w:t>
      </w:r>
    </w:p>
    <w:p w14:paraId="49D1FDEB" w14:textId="77777777" w:rsidR="000B7F02" w:rsidRPr="005C4E33" w:rsidRDefault="000B7F02" w:rsidP="005C4E33">
      <w:pPr>
        <w:tabs>
          <w:tab w:val="left" w:pos="567"/>
          <w:tab w:val="left" w:pos="851"/>
          <w:tab w:val="left" w:pos="1134"/>
        </w:tabs>
        <w:spacing w:after="0" w:line="240" w:lineRule="auto"/>
        <w:jc w:val="both"/>
        <w:rPr>
          <w:rFonts w:ascii="Arial" w:hAnsi="Arial" w:cs="Arial"/>
          <w:color w:val="000000"/>
        </w:rPr>
      </w:pPr>
    </w:p>
    <w:p w14:paraId="1807084D" w14:textId="77777777" w:rsidR="00324335" w:rsidRPr="005C4E33" w:rsidRDefault="000B7F02" w:rsidP="007046B2">
      <w:pPr>
        <w:numPr>
          <w:ilvl w:val="2"/>
          <w:numId w:val="30"/>
        </w:numPr>
        <w:pBdr>
          <w:top w:val="nil"/>
          <w:left w:val="nil"/>
          <w:bottom w:val="nil"/>
          <w:right w:val="nil"/>
          <w:between w:val="nil"/>
        </w:pBdr>
        <w:tabs>
          <w:tab w:val="left" w:pos="851"/>
          <w:tab w:val="left" w:pos="1843"/>
        </w:tabs>
        <w:spacing w:after="0" w:line="240" w:lineRule="auto"/>
        <w:ind w:left="284" w:firstLine="0"/>
        <w:jc w:val="both"/>
        <w:rPr>
          <w:rFonts w:ascii="Arial" w:hAnsi="Arial" w:cs="Arial"/>
          <w:b/>
          <w:bCs/>
          <w:color w:val="000000"/>
          <w:u w:val="single"/>
        </w:rPr>
      </w:pPr>
      <w:r w:rsidRPr="005C4E33">
        <w:rPr>
          <w:rFonts w:ascii="Arial" w:hAnsi="Arial" w:cs="Arial"/>
          <w:b/>
          <w:bCs/>
          <w:color w:val="000000"/>
          <w:u w:val="single"/>
        </w:rPr>
        <w:t>Os documentos acima deverão estar acompanhados de todas as alterações ou da consolidação respectiva.</w:t>
      </w:r>
    </w:p>
    <w:p w14:paraId="60D622F9" w14:textId="77777777" w:rsidR="0024620F" w:rsidRPr="005C4E33" w:rsidRDefault="0024620F" w:rsidP="005C4E33">
      <w:pPr>
        <w:pBdr>
          <w:top w:val="nil"/>
          <w:left w:val="nil"/>
          <w:bottom w:val="nil"/>
          <w:right w:val="nil"/>
          <w:between w:val="nil"/>
        </w:pBdr>
        <w:tabs>
          <w:tab w:val="left" w:pos="851"/>
          <w:tab w:val="left" w:pos="1843"/>
        </w:tabs>
        <w:spacing w:after="0" w:line="240" w:lineRule="auto"/>
        <w:jc w:val="both"/>
        <w:rPr>
          <w:rFonts w:ascii="Arial" w:eastAsia="Times New Roman" w:hAnsi="Arial" w:cs="Arial"/>
          <w:kern w:val="0"/>
          <w:lang w:val="pt" w:eastAsia="pt-BR"/>
        </w:rPr>
      </w:pPr>
    </w:p>
    <w:p w14:paraId="1208A2B8" w14:textId="77777777" w:rsidR="000B7F02" w:rsidRPr="005C4E33" w:rsidRDefault="000B7F02" w:rsidP="007046B2">
      <w:pPr>
        <w:numPr>
          <w:ilvl w:val="1"/>
          <w:numId w:val="20"/>
        </w:numPr>
        <w:tabs>
          <w:tab w:val="left" w:pos="567"/>
        </w:tabs>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hAnsi="Arial" w:cs="Arial"/>
          <w:b/>
        </w:rPr>
        <w:t>HABILITAÇÃO</w:t>
      </w:r>
      <w:r w:rsidRPr="005C4E33">
        <w:rPr>
          <w:rFonts w:ascii="Arial" w:eastAsia="Times New Roman" w:hAnsi="Arial" w:cs="Arial"/>
          <w:b/>
          <w:bCs/>
          <w:kern w:val="0"/>
          <w:lang w:val="pt" w:eastAsia="pt-BR"/>
        </w:rPr>
        <w:t xml:space="preserve"> FISCAL, SOCIAL E TRABALHISTA:</w:t>
      </w:r>
    </w:p>
    <w:p w14:paraId="705734C6" w14:textId="77777777" w:rsidR="00CB415C" w:rsidRPr="005C4E33" w:rsidRDefault="000B7F02" w:rsidP="005C4E33">
      <w:pPr>
        <w:pBdr>
          <w:top w:val="nil"/>
          <w:left w:val="nil"/>
          <w:bottom w:val="nil"/>
          <w:right w:val="nil"/>
          <w:between w:val="nil"/>
        </w:pBdr>
        <w:tabs>
          <w:tab w:val="left" w:pos="426"/>
          <w:tab w:val="left" w:pos="993"/>
        </w:tabs>
        <w:spacing w:after="0" w:line="240" w:lineRule="auto"/>
        <w:jc w:val="both"/>
        <w:rPr>
          <w:rFonts w:ascii="Arial" w:hAnsi="Arial" w:cs="Arial"/>
          <w:b/>
          <w:color w:val="000000"/>
        </w:rPr>
      </w:pPr>
      <w:r w:rsidRPr="005C4E33">
        <w:rPr>
          <w:rFonts w:ascii="Arial" w:eastAsia="Times New Roman" w:hAnsi="Arial" w:cs="Arial"/>
          <w:kern w:val="0"/>
          <w:lang w:val="pt" w:eastAsia="pt-BR"/>
        </w:rPr>
        <w:t xml:space="preserve"> </w:t>
      </w:r>
    </w:p>
    <w:p w14:paraId="5C907827"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Prova de inscrição no Cadastro Nacional de Pessoas Jurídicas (CNPJ), em plena validade;</w:t>
      </w:r>
    </w:p>
    <w:p w14:paraId="2D5E637C" w14:textId="77777777" w:rsidR="00CB415C" w:rsidRPr="005C4E33" w:rsidRDefault="00CB415C" w:rsidP="00045461">
      <w:pPr>
        <w:tabs>
          <w:tab w:val="left" w:pos="284"/>
        </w:tabs>
        <w:spacing w:after="0" w:line="240" w:lineRule="auto"/>
        <w:ind w:left="284" w:hanging="284"/>
        <w:jc w:val="both"/>
        <w:rPr>
          <w:rFonts w:ascii="Arial" w:hAnsi="Arial" w:cs="Arial"/>
        </w:rPr>
      </w:pPr>
    </w:p>
    <w:p w14:paraId="191B546E"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 xml:space="preserve">Prova de inscrição no cadastro de contribuintes estadual e/ou municipal, se houver relativo ao domicílio ou sede do </w:t>
      </w:r>
      <w:r w:rsidR="00D85AE3" w:rsidRPr="005C4E33">
        <w:rPr>
          <w:rFonts w:ascii="Arial" w:hAnsi="Arial" w:cs="Arial"/>
        </w:rPr>
        <w:t>interessado</w:t>
      </w:r>
      <w:r w:rsidRPr="005C4E33">
        <w:rPr>
          <w:rFonts w:ascii="Arial" w:hAnsi="Arial" w:cs="Arial"/>
        </w:rPr>
        <w:t>, pertinente ao seu ramo de atividade e compatível com o objeto contratual, em plena validade;</w:t>
      </w:r>
    </w:p>
    <w:p w14:paraId="4882C545" w14:textId="77777777" w:rsidR="00CB415C" w:rsidRPr="005C4E33" w:rsidRDefault="00CB415C" w:rsidP="00045461">
      <w:pPr>
        <w:tabs>
          <w:tab w:val="left" w:pos="284"/>
        </w:tabs>
        <w:spacing w:after="0" w:line="240" w:lineRule="auto"/>
        <w:ind w:left="284" w:hanging="284"/>
        <w:jc w:val="both"/>
        <w:rPr>
          <w:rFonts w:ascii="Arial" w:hAnsi="Arial" w:cs="Arial"/>
        </w:rPr>
      </w:pPr>
    </w:p>
    <w:p w14:paraId="5BD6C294"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bCs/>
          <w:color w:val="000000"/>
        </w:rPr>
        <w:t xml:space="preserve">Prova de Regularidade com a </w:t>
      </w:r>
      <w:r w:rsidRPr="005C4E33">
        <w:rPr>
          <w:rFonts w:ascii="Arial" w:hAnsi="Arial" w:cs="Arial"/>
          <w:b/>
          <w:bCs/>
          <w:color w:val="000000"/>
        </w:rPr>
        <w:t>Fazenda Federal</w:t>
      </w:r>
      <w:r w:rsidRPr="005C4E33">
        <w:rPr>
          <w:rFonts w:ascii="Arial" w:hAnsi="Arial" w:cs="Arial"/>
          <w:bCs/>
          <w:color w:val="000000"/>
        </w:rPr>
        <w:t xml:space="preserve"> e a Seguridade Social – CND </w:t>
      </w:r>
      <w:r w:rsidRPr="005C4E33">
        <w:rPr>
          <w:rFonts w:ascii="Arial" w:hAnsi="Arial" w:cs="Arial"/>
          <w:b/>
          <w:bCs/>
          <w:color w:val="000000"/>
        </w:rPr>
        <w:t>(INSS)</w:t>
      </w:r>
      <w:r w:rsidRPr="005C4E33">
        <w:rPr>
          <w:rFonts w:ascii="Arial" w:hAnsi="Arial" w:cs="Arial"/>
          <w:bCs/>
          <w:color w:val="000000"/>
        </w:rPr>
        <w:t>, mediante a Certidão Conjunta Negativa ou Positiva, com efeitos de negativa, de Débitos Relativos aos Tributos Federais e à Dívida Ativa da União;</w:t>
      </w:r>
    </w:p>
    <w:p w14:paraId="58F391CA" w14:textId="77777777" w:rsidR="00CB415C" w:rsidRPr="005C4E33" w:rsidRDefault="00CB415C" w:rsidP="00045461">
      <w:pPr>
        <w:tabs>
          <w:tab w:val="left" w:pos="284"/>
        </w:tabs>
        <w:spacing w:after="0" w:line="240" w:lineRule="auto"/>
        <w:ind w:left="284" w:hanging="284"/>
        <w:jc w:val="both"/>
        <w:rPr>
          <w:rFonts w:ascii="Arial" w:hAnsi="Arial" w:cs="Arial"/>
        </w:rPr>
      </w:pPr>
    </w:p>
    <w:p w14:paraId="132CCD0D"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 xml:space="preserve">Prova de Regularidade relativa ao Fundo de Garantia por tempo de Serviço (FGTS), mediante </w:t>
      </w:r>
      <w:r w:rsidRPr="005C4E33">
        <w:rPr>
          <w:rFonts w:ascii="Arial" w:hAnsi="Arial" w:cs="Arial"/>
          <w:b/>
        </w:rPr>
        <w:t>Certificado de Regularidade do FGTS</w:t>
      </w:r>
      <w:r w:rsidRPr="005C4E33">
        <w:rPr>
          <w:rFonts w:ascii="Arial" w:hAnsi="Arial" w:cs="Arial"/>
          <w:color w:val="000000"/>
        </w:rPr>
        <w:t>;</w:t>
      </w:r>
    </w:p>
    <w:p w14:paraId="38C316F5" w14:textId="77777777" w:rsidR="00CB415C" w:rsidRPr="005C4E33" w:rsidRDefault="00CB415C" w:rsidP="00045461">
      <w:pPr>
        <w:pBdr>
          <w:top w:val="nil"/>
          <w:left w:val="nil"/>
          <w:bottom w:val="nil"/>
          <w:right w:val="nil"/>
          <w:between w:val="nil"/>
        </w:pBdr>
        <w:tabs>
          <w:tab w:val="left" w:pos="284"/>
        </w:tabs>
        <w:spacing w:after="0" w:line="240" w:lineRule="auto"/>
        <w:ind w:left="284" w:hanging="284"/>
        <w:rPr>
          <w:rFonts w:ascii="Arial" w:hAnsi="Arial" w:cs="Arial"/>
          <w:color w:val="000000"/>
        </w:rPr>
      </w:pPr>
    </w:p>
    <w:p w14:paraId="2F54876D"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color w:val="000000"/>
        </w:rPr>
        <w:t xml:space="preserve">Prova de regularidade junto à Fazenda Estadual, através da </w:t>
      </w:r>
      <w:r w:rsidRPr="005C4E33">
        <w:rPr>
          <w:rFonts w:ascii="Arial" w:hAnsi="Arial" w:cs="Arial"/>
        </w:rPr>
        <w:t>Certidão Negativa de Débitos ou Positiva com efeito de Negativa de Tributos Estaduais</w:t>
      </w:r>
      <w:r w:rsidRPr="005C4E33">
        <w:rPr>
          <w:rFonts w:ascii="Arial" w:hAnsi="Arial" w:cs="Arial"/>
          <w:color w:val="000000"/>
        </w:rPr>
        <w:t>, emitida pela Secretaria da Fazenda Estadual onde a empresa for sediada;</w:t>
      </w:r>
    </w:p>
    <w:p w14:paraId="58DC32F1" w14:textId="77777777" w:rsidR="00CB415C" w:rsidRPr="005C4E33" w:rsidRDefault="00CB415C" w:rsidP="00045461">
      <w:pPr>
        <w:tabs>
          <w:tab w:val="left" w:pos="284"/>
        </w:tabs>
        <w:spacing w:after="0" w:line="240" w:lineRule="auto"/>
        <w:ind w:left="284" w:hanging="284"/>
        <w:jc w:val="both"/>
        <w:rPr>
          <w:rFonts w:ascii="Arial" w:hAnsi="Arial" w:cs="Arial"/>
        </w:rPr>
      </w:pPr>
    </w:p>
    <w:p w14:paraId="129B394C"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lastRenderedPageBreak/>
        <w:t xml:space="preserve">Alvará de Funcionamento, expedido pela Unidade competente, da esfera Estadual ou Municipal, da sede do </w:t>
      </w:r>
      <w:r w:rsidR="00D85AE3" w:rsidRPr="005C4E33">
        <w:rPr>
          <w:rFonts w:ascii="Arial" w:hAnsi="Arial" w:cs="Arial"/>
        </w:rPr>
        <w:t>interessado</w:t>
      </w:r>
      <w:r w:rsidRPr="005C4E33">
        <w:rPr>
          <w:rFonts w:ascii="Arial" w:hAnsi="Arial" w:cs="Arial"/>
        </w:rPr>
        <w:t>, em plena validade;</w:t>
      </w:r>
    </w:p>
    <w:p w14:paraId="67F1C1BE" w14:textId="77777777" w:rsidR="00CB415C" w:rsidRPr="005C4E33" w:rsidRDefault="00CB415C" w:rsidP="00045461">
      <w:pPr>
        <w:tabs>
          <w:tab w:val="left" w:pos="284"/>
        </w:tabs>
        <w:spacing w:after="0" w:line="240" w:lineRule="auto"/>
        <w:ind w:left="284" w:hanging="284"/>
        <w:jc w:val="both"/>
        <w:rPr>
          <w:rFonts w:ascii="Arial" w:hAnsi="Arial" w:cs="Arial"/>
        </w:rPr>
      </w:pPr>
    </w:p>
    <w:p w14:paraId="40A28B83"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Prova de regularidade junto à Fazenda Municipal, através da Certidão Negativa de Débitos ou Positiva com efeito de Negativa de Tributos Municipais, emitida pela Secretaria da Fazenda Municipal onde a empresa for sediada;</w:t>
      </w:r>
    </w:p>
    <w:p w14:paraId="36CEF33D" w14:textId="77777777" w:rsidR="00CB415C" w:rsidRPr="005C4E33" w:rsidRDefault="00CB415C" w:rsidP="00045461">
      <w:pPr>
        <w:tabs>
          <w:tab w:val="left" w:pos="284"/>
        </w:tabs>
        <w:spacing w:after="0" w:line="240" w:lineRule="auto"/>
        <w:ind w:left="284" w:hanging="284"/>
        <w:jc w:val="both"/>
        <w:rPr>
          <w:rFonts w:ascii="Arial" w:hAnsi="Arial" w:cs="Arial"/>
        </w:rPr>
      </w:pPr>
    </w:p>
    <w:p w14:paraId="3C562C0C" w14:textId="77777777" w:rsidR="00CB415C" w:rsidRPr="005C4E33" w:rsidRDefault="00CB415C" w:rsidP="00045461">
      <w:pPr>
        <w:numPr>
          <w:ilvl w:val="2"/>
          <w:numId w:val="7"/>
        </w:numPr>
        <w:pBdr>
          <w:top w:val="nil"/>
          <w:left w:val="nil"/>
          <w:bottom w:val="nil"/>
          <w:right w:val="nil"/>
          <w:between w:val="nil"/>
        </w:pBdr>
        <w:tabs>
          <w:tab w:val="left" w:pos="284"/>
        </w:tabs>
        <w:spacing w:after="0" w:line="240" w:lineRule="auto"/>
        <w:ind w:left="284" w:hanging="284"/>
        <w:jc w:val="both"/>
        <w:rPr>
          <w:rFonts w:ascii="Arial" w:hAnsi="Arial" w:cs="Arial"/>
          <w:b/>
          <w:bCs/>
          <w:color w:val="000000"/>
        </w:rPr>
      </w:pPr>
      <w:r w:rsidRPr="005C4E33">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0E4ADBD" w14:textId="77777777" w:rsidR="00CB415C" w:rsidRPr="005C4E33" w:rsidRDefault="00CB415C" w:rsidP="005C4E33">
      <w:pPr>
        <w:pStyle w:val="PargrafodaLista"/>
        <w:spacing w:after="0" w:line="240" w:lineRule="auto"/>
        <w:ind w:left="0"/>
        <w:rPr>
          <w:rFonts w:ascii="Arial" w:hAnsi="Arial" w:cs="Arial"/>
          <w:color w:val="000000"/>
        </w:rPr>
      </w:pPr>
    </w:p>
    <w:p w14:paraId="6FE9FC48" w14:textId="77777777" w:rsidR="00CB415C" w:rsidRPr="005C4E33" w:rsidRDefault="00CB415C" w:rsidP="007046B2">
      <w:pPr>
        <w:numPr>
          <w:ilvl w:val="2"/>
          <w:numId w:val="20"/>
        </w:numPr>
        <w:pBdr>
          <w:top w:val="nil"/>
          <w:left w:val="nil"/>
          <w:bottom w:val="nil"/>
          <w:right w:val="nil"/>
          <w:between w:val="nil"/>
        </w:pBdr>
        <w:tabs>
          <w:tab w:val="left" w:pos="851"/>
        </w:tabs>
        <w:spacing w:after="0" w:line="240" w:lineRule="auto"/>
        <w:ind w:left="284" w:firstLine="0"/>
        <w:jc w:val="both"/>
        <w:rPr>
          <w:rFonts w:ascii="Arial" w:hAnsi="Arial" w:cs="Arial"/>
          <w:b/>
          <w:bCs/>
          <w:color w:val="000000"/>
        </w:rPr>
      </w:pPr>
      <w:r w:rsidRPr="005C4E33">
        <w:rPr>
          <w:rFonts w:ascii="Arial" w:hAnsi="Arial" w:cs="Arial"/>
          <w:color w:val="000000"/>
        </w:rPr>
        <w:t xml:space="preserve">Caso o </w:t>
      </w:r>
      <w:r w:rsidR="00D85AE3" w:rsidRPr="005C4E33">
        <w:rPr>
          <w:rFonts w:ascii="Arial" w:hAnsi="Arial" w:cs="Arial"/>
          <w:color w:val="000000"/>
        </w:rPr>
        <w:t>fornecedor interessado</w:t>
      </w:r>
      <w:r w:rsidRPr="005C4E33">
        <w:rPr>
          <w:rFonts w:ascii="Arial" w:hAnsi="Arial" w:cs="Arial"/>
          <w:color w:val="000000"/>
        </w:rPr>
        <w:t xml:space="preserve"> detentor do menor preço seja qualificado como microempresa ou empresa de pequeno porte deverá apresentar</w:t>
      </w:r>
      <w:r w:rsidRPr="005C4E33">
        <w:rPr>
          <w:rFonts w:ascii="Arial" w:hAnsi="Arial" w:cs="Arial"/>
          <w:b/>
          <w:bCs/>
          <w:iCs/>
          <w:color w:val="000000"/>
          <w:u w:val="single"/>
        </w:rPr>
        <w:t xml:space="preserve"> CERTIDÃO SIMPLIFICADA</w:t>
      </w:r>
      <w:r w:rsidRPr="005C4E33">
        <w:rPr>
          <w:rFonts w:ascii="Arial" w:hAnsi="Arial" w:cs="Arial"/>
          <w:b/>
          <w:bCs/>
          <w:iCs/>
          <w:color w:val="000000"/>
        </w:rPr>
        <w:t xml:space="preserve">, expedida pela Junta Comercial ou a DECLARAÇÃO DE ENQUADRAMENTO validada pela Junta Comercial, </w:t>
      </w:r>
      <w:r w:rsidRPr="005C4E33">
        <w:rPr>
          <w:rFonts w:ascii="Arial" w:hAnsi="Arial" w:cs="Arial"/>
          <w:b/>
          <w:bCs/>
          <w:iCs/>
          <w:color w:val="000000"/>
          <w:u w:val="single"/>
        </w:rPr>
        <w:t>emitida nos 60 (sessenta) dias</w:t>
      </w:r>
      <w:r w:rsidRPr="005C4E33">
        <w:rPr>
          <w:rFonts w:ascii="Arial" w:hAnsi="Arial" w:cs="Arial"/>
          <w:b/>
          <w:bCs/>
          <w:iCs/>
          <w:color w:val="000000"/>
        </w:rPr>
        <w:t xml:space="preserve">, imediatamente anteriores à data prevista para a abertura da sessão pública e; os Microempreendedores Individuais deverão apresentar o </w:t>
      </w:r>
      <w:r w:rsidRPr="005C4E33">
        <w:rPr>
          <w:rFonts w:ascii="Arial" w:hAnsi="Arial" w:cs="Arial"/>
          <w:b/>
          <w:bCs/>
          <w:iCs/>
          <w:caps/>
          <w:color w:val="000000"/>
        </w:rPr>
        <w:t xml:space="preserve">Certificado da Condição de Microempreendedor Individual </w:t>
      </w:r>
      <w:r w:rsidRPr="005C4E33">
        <w:rPr>
          <w:rFonts w:ascii="Arial" w:hAnsi="Arial" w:cs="Arial"/>
          <w:b/>
          <w:bCs/>
          <w:iCs/>
          <w:color w:val="000000"/>
        </w:rPr>
        <w:t>emitido nos 60 (sessenta) dias, imediatamente anteriores a abertura da sessão pública</w:t>
      </w:r>
      <w:r w:rsidRPr="005C4E33">
        <w:rPr>
          <w:rFonts w:ascii="Arial" w:hAnsi="Arial" w:cs="Arial"/>
          <w:b/>
          <w:bCs/>
          <w:color w:val="000000"/>
        </w:rPr>
        <w:t>;</w:t>
      </w:r>
    </w:p>
    <w:p w14:paraId="7E804113" w14:textId="77777777" w:rsidR="00822853" w:rsidRPr="005C4E33" w:rsidRDefault="00822853" w:rsidP="00045461">
      <w:pPr>
        <w:tabs>
          <w:tab w:val="left" w:pos="709"/>
          <w:tab w:val="left" w:pos="851"/>
          <w:tab w:val="left" w:pos="1440"/>
          <w:tab w:val="left" w:pos="1701"/>
        </w:tabs>
        <w:spacing w:after="0" w:line="240" w:lineRule="auto"/>
        <w:ind w:left="284"/>
        <w:jc w:val="both"/>
        <w:rPr>
          <w:rFonts w:ascii="Arial" w:hAnsi="Arial" w:cs="Arial"/>
          <w:color w:val="000000"/>
        </w:rPr>
      </w:pPr>
    </w:p>
    <w:p w14:paraId="194D7DE6" w14:textId="77777777" w:rsidR="00CB415C" w:rsidRPr="005C4E33" w:rsidRDefault="00CB415C" w:rsidP="007046B2">
      <w:pPr>
        <w:numPr>
          <w:ilvl w:val="2"/>
          <w:numId w:val="20"/>
        </w:numPr>
        <w:tabs>
          <w:tab w:val="left" w:pos="709"/>
          <w:tab w:val="left" w:pos="851"/>
          <w:tab w:val="left" w:pos="1440"/>
          <w:tab w:val="left" w:pos="1701"/>
        </w:tabs>
        <w:spacing w:after="0" w:line="240" w:lineRule="auto"/>
        <w:ind w:left="284" w:firstLine="0"/>
        <w:jc w:val="both"/>
        <w:rPr>
          <w:rFonts w:ascii="Arial" w:hAnsi="Arial" w:cs="Arial"/>
          <w:u w:val="single"/>
        </w:rPr>
      </w:pPr>
      <w:r w:rsidRPr="005C4E33">
        <w:rPr>
          <w:rFonts w:ascii="Arial" w:hAnsi="Arial" w:cs="Arial"/>
          <w:color w:val="000000"/>
        </w:rPr>
        <w:t xml:space="preserve">Caso o </w:t>
      </w:r>
      <w:r w:rsidR="00682D84" w:rsidRPr="005C4E33">
        <w:rPr>
          <w:rFonts w:ascii="Arial" w:hAnsi="Arial" w:cs="Arial"/>
          <w:color w:val="000000"/>
        </w:rPr>
        <w:t>fornecedor interessado</w:t>
      </w:r>
      <w:r w:rsidRPr="005C4E33">
        <w:rPr>
          <w:rFonts w:ascii="Arial" w:hAnsi="Arial" w:cs="Arial"/>
          <w:color w:val="000000"/>
        </w:rPr>
        <w:t xml:space="preserve"> detentor do menor preço seja qualificado como microempresa ou empresa de pequeno porte deverá apresentar</w:t>
      </w:r>
      <w:r w:rsidR="00EB0F7E" w:rsidRPr="005C4E33">
        <w:rPr>
          <w:rFonts w:ascii="Arial" w:hAnsi="Arial" w:cs="Arial"/>
          <w:color w:val="000000"/>
        </w:rPr>
        <w:t xml:space="preserve"> </w:t>
      </w:r>
      <w:r w:rsidRPr="005C4E33">
        <w:rPr>
          <w:rFonts w:ascii="Arial" w:hAnsi="Arial" w:cs="Arial"/>
          <w:color w:val="000000"/>
        </w:rPr>
        <w:t>toda a documentação exigida para efeito de comprovação de regularidade fiscal, mesmo que esta apresente alguma restrição, sob pena de inabilitação.</w:t>
      </w:r>
    </w:p>
    <w:p w14:paraId="4CE3AE1B" w14:textId="77777777" w:rsidR="00CB415C" w:rsidRPr="005C4E33" w:rsidRDefault="00CB415C" w:rsidP="005C4E33">
      <w:pPr>
        <w:pStyle w:val="PargrafodaLista"/>
        <w:spacing w:after="0" w:line="240" w:lineRule="auto"/>
        <w:ind w:left="0"/>
        <w:rPr>
          <w:rFonts w:ascii="Arial" w:hAnsi="Arial" w:cs="Arial"/>
          <w:u w:val="single"/>
        </w:rPr>
      </w:pPr>
    </w:p>
    <w:p w14:paraId="559B1B92" w14:textId="77777777" w:rsidR="00380293" w:rsidRPr="005C4E33" w:rsidRDefault="00135922" w:rsidP="007046B2">
      <w:pPr>
        <w:numPr>
          <w:ilvl w:val="1"/>
          <w:numId w:val="20"/>
        </w:numPr>
        <w:tabs>
          <w:tab w:val="left" w:pos="284"/>
          <w:tab w:val="left" w:pos="567"/>
          <w:tab w:val="left" w:pos="851"/>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QUALIFICAÇÃO ECONÔMICA FINANCEIRA</w:t>
      </w:r>
      <w:r w:rsidR="00872A20" w:rsidRPr="005C4E33">
        <w:rPr>
          <w:rFonts w:ascii="Arial" w:eastAsia="Times New Roman" w:hAnsi="Arial" w:cs="Arial"/>
          <w:b/>
          <w:bCs/>
          <w:kern w:val="0"/>
          <w:lang w:val="pt" w:eastAsia="pt-BR"/>
        </w:rPr>
        <w:t>:</w:t>
      </w:r>
    </w:p>
    <w:p w14:paraId="3A7DA11B" w14:textId="77777777" w:rsidR="0014561A" w:rsidRPr="005C4E33" w:rsidRDefault="0014561A" w:rsidP="005C4E33">
      <w:pPr>
        <w:tabs>
          <w:tab w:val="left" w:pos="284"/>
          <w:tab w:val="left" w:pos="567"/>
          <w:tab w:val="left" w:pos="851"/>
        </w:tabs>
        <w:autoSpaceDE w:val="0"/>
        <w:autoSpaceDN w:val="0"/>
        <w:adjustRightInd w:val="0"/>
        <w:spacing w:after="0" w:line="240" w:lineRule="auto"/>
        <w:ind w:left="360"/>
        <w:jc w:val="both"/>
        <w:rPr>
          <w:rFonts w:ascii="Arial" w:eastAsia="Times New Roman" w:hAnsi="Arial" w:cs="Arial"/>
          <w:b/>
          <w:bCs/>
          <w:kern w:val="0"/>
          <w:lang w:val="pt" w:eastAsia="pt-BR"/>
        </w:rPr>
      </w:pPr>
    </w:p>
    <w:p w14:paraId="009A6653" w14:textId="77777777" w:rsidR="00CB415C" w:rsidRPr="005C4E33" w:rsidRDefault="00CB415C" w:rsidP="00045461">
      <w:pPr>
        <w:numPr>
          <w:ilvl w:val="0"/>
          <w:numId w:val="8"/>
        </w:numPr>
        <w:tabs>
          <w:tab w:val="left" w:pos="284"/>
          <w:tab w:val="left" w:pos="1843"/>
        </w:tabs>
        <w:spacing w:after="0" w:line="240" w:lineRule="auto"/>
        <w:ind w:left="284" w:hanging="284"/>
        <w:jc w:val="both"/>
        <w:rPr>
          <w:rFonts w:ascii="Arial" w:hAnsi="Arial" w:cs="Arial"/>
        </w:rPr>
      </w:pPr>
      <w:r w:rsidRPr="005C4E33">
        <w:rPr>
          <w:rFonts w:ascii="Arial" w:hAnsi="Arial" w:cs="Arial"/>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5C4E33">
        <w:rPr>
          <w:rFonts w:ascii="Arial" w:hAnsi="Arial" w:cs="Arial"/>
          <w:color w:val="000000"/>
        </w:rPr>
        <w:t>;</w:t>
      </w:r>
    </w:p>
    <w:p w14:paraId="3E5425A4" w14:textId="77777777" w:rsidR="00CB415C" w:rsidRPr="005C4E33" w:rsidRDefault="00CB415C" w:rsidP="005C4E33">
      <w:pPr>
        <w:tabs>
          <w:tab w:val="left" w:pos="993"/>
          <w:tab w:val="left" w:pos="1843"/>
        </w:tabs>
        <w:spacing w:after="0" w:line="240" w:lineRule="auto"/>
        <w:jc w:val="both"/>
        <w:rPr>
          <w:rFonts w:ascii="Arial" w:hAnsi="Arial" w:cs="Arial"/>
          <w:color w:val="000000"/>
        </w:rPr>
      </w:pPr>
    </w:p>
    <w:p w14:paraId="3D34D3DB" w14:textId="77777777" w:rsidR="00CB415C" w:rsidRPr="005C4E33" w:rsidRDefault="00CB415C" w:rsidP="00045461">
      <w:pPr>
        <w:tabs>
          <w:tab w:val="left" w:pos="709"/>
          <w:tab w:val="left" w:pos="993"/>
          <w:tab w:val="left" w:pos="1843"/>
        </w:tabs>
        <w:spacing w:after="0" w:line="240" w:lineRule="auto"/>
        <w:ind w:left="284"/>
        <w:jc w:val="both"/>
        <w:rPr>
          <w:rFonts w:ascii="Arial" w:hAnsi="Arial" w:cs="Arial"/>
          <w:color w:val="000000"/>
        </w:rPr>
      </w:pPr>
      <w:r w:rsidRPr="005C4E33">
        <w:rPr>
          <w:rFonts w:ascii="Arial" w:hAnsi="Arial" w:cs="Arial"/>
          <w:color w:val="000000"/>
        </w:rPr>
        <w:t xml:space="preserve">a.1) No caso de certidão positiva de recuperação judicial ou extrajudicial, </w:t>
      </w:r>
      <w:r w:rsidR="00682D84" w:rsidRPr="005C4E33">
        <w:rPr>
          <w:rFonts w:ascii="Arial" w:hAnsi="Arial" w:cs="Arial"/>
          <w:color w:val="000000"/>
        </w:rPr>
        <w:t>a empresa</w:t>
      </w:r>
      <w:r w:rsidRPr="005C4E33">
        <w:rPr>
          <w:rFonts w:ascii="Arial" w:hAnsi="Arial" w:cs="Arial"/>
          <w:color w:val="000000"/>
        </w:rPr>
        <w:t xml:space="preserve"> deverá apresentar a comprovação de que o respectivo plano de recuperação foi acolhido judicialmente, na forma do art. 58, da Lei n.º 11.101, de 09 de fevereiro de 2005, sob pena de inabilitação, devendo, ainda, comprovar todos os demais requisitos de habilitação.</w:t>
      </w:r>
      <w:bookmarkStart w:id="3" w:name="_Hlk159504621"/>
    </w:p>
    <w:p w14:paraId="2EB03E3E" w14:textId="77777777" w:rsidR="00CB415C" w:rsidRPr="005C4E33" w:rsidRDefault="00CB415C" w:rsidP="005C4E33">
      <w:pPr>
        <w:tabs>
          <w:tab w:val="left" w:pos="709"/>
          <w:tab w:val="left" w:pos="993"/>
          <w:tab w:val="left" w:pos="1843"/>
        </w:tabs>
        <w:spacing w:after="0" w:line="240" w:lineRule="auto"/>
        <w:jc w:val="both"/>
        <w:rPr>
          <w:rFonts w:ascii="Arial" w:hAnsi="Arial" w:cs="Arial"/>
          <w:color w:val="000000"/>
        </w:rPr>
      </w:pPr>
    </w:p>
    <w:p w14:paraId="3A50A784" w14:textId="77777777" w:rsidR="00380293" w:rsidRPr="005C4E33" w:rsidRDefault="00CB415C" w:rsidP="00045461">
      <w:pPr>
        <w:numPr>
          <w:ilvl w:val="0"/>
          <w:numId w:val="8"/>
        </w:numPr>
        <w:tabs>
          <w:tab w:val="left" w:pos="284"/>
          <w:tab w:val="left" w:pos="993"/>
          <w:tab w:val="left" w:pos="1843"/>
        </w:tabs>
        <w:spacing w:after="0" w:line="240" w:lineRule="auto"/>
        <w:ind w:left="284" w:hanging="284"/>
        <w:jc w:val="both"/>
        <w:rPr>
          <w:rFonts w:ascii="Arial" w:hAnsi="Arial" w:cs="Arial"/>
          <w:color w:val="000000"/>
        </w:rPr>
      </w:pPr>
      <w:r w:rsidRPr="005C4E33">
        <w:rPr>
          <w:rFonts w:ascii="Arial" w:hAnsi="Arial" w:cs="Arial"/>
          <w:color w:val="000000"/>
        </w:rPr>
        <w:t xml:space="preserve">Balanço patrimonial e demonstrações contábeis </w:t>
      </w:r>
      <w:r w:rsidRPr="005C4E33">
        <w:rPr>
          <w:rFonts w:ascii="Arial" w:hAnsi="Arial" w:cs="Arial"/>
          <w:b/>
          <w:bCs/>
          <w:color w:val="000000"/>
          <w:u w:val="single"/>
        </w:rPr>
        <w:t>dos dois (02) últimos exercícios sociais</w:t>
      </w:r>
      <w:r w:rsidRPr="005C4E33">
        <w:rPr>
          <w:rFonts w:ascii="Arial" w:hAnsi="Arial" w:cs="Arial"/>
          <w:color w:val="000000"/>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5C4E33">
        <w:rPr>
          <w:rFonts w:ascii="Arial" w:hAnsi="Arial" w:cs="Arial"/>
          <w:b/>
          <w:bCs/>
          <w:color w:val="000000"/>
          <w:u w:val="single"/>
        </w:rPr>
        <w:t>devendo ser acompanhado da devida comprovação de Registro na Junta Comercial</w:t>
      </w:r>
      <w:r w:rsidRPr="005C4E33">
        <w:rPr>
          <w:rFonts w:ascii="Arial" w:hAnsi="Arial" w:cs="Arial"/>
          <w:color w:val="000000"/>
        </w:rPr>
        <w:t>;</w:t>
      </w:r>
      <w:bookmarkEnd w:id="3"/>
    </w:p>
    <w:p w14:paraId="4337485F" w14:textId="77777777" w:rsidR="00380293" w:rsidRPr="005C4E33" w:rsidRDefault="00380293" w:rsidP="005C4E33">
      <w:pPr>
        <w:tabs>
          <w:tab w:val="left" w:pos="284"/>
          <w:tab w:val="left" w:pos="851"/>
        </w:tabs>
        <w:autoSpaceDE w:val="0"/>
        <w:autoSpaceDN w:val="0"/>
        <w:adjustRightInd w:val="0"/>
        <w:spacing w:after="0" w:line="240" w:lineRule="auto"/>
        <w:jc w:val="both"/>
        <w:rPr>
          <w:rFonts w:ascii="Arial" w:eastAsia="Times New Roman" w:hAnsi="Arial" w:cs="Arial"/>
          <w:kern w:val="0"/>
          <w:lang w:val="pt" w:eastAsia="pt-BR"/>
        </w:rPr>
      </w:pPr>
    </w:p>
    <w:p w14:paraId="3AE0410C" w14:textId="77777777" w:rsidR="00CB415C"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eastAsia="Times New Roman" w:hAnsi="Arial" w:cs="Arial"/>
          <w:kern w:val="0"/>
          <w:lang w:val="pt" w:eastAsia="pt-BR"/>
        </w:rPr>
        <w:t xml:space="preserve">b.1) </w:t>
      </w:r>
      <w:r w:rsidR="00B31883" w:rsidRPr="005C4E33">
        <w:rPr>
          <w:rFonts w:ascii="Arial" w:hAnsi="Arial" w:cs="Arial"/>
        </w:rPr>
        <w:t>Os documentos referidos no subitem acima limitar-se-ão ao último exercício social, caso a empresa tenha sido constituída há menos de 2 (dois) anos,</w:t>
      </w:r>
      <w:r w:rsidRPr="005C4E33">
        <w:rPr>
          <w:rFonts w:ascii="Arial" w:hAnsi="Arial" w:cs="Arial"/>
        </w:rPr>
        <w:t xml:space="preserve"> </w:t>
      </w:r>
      <w:r w:rsidRPr="005C4E33">
        <w:rPr>
          <w:rFonts w:ascii="Arial" w:hAnsi="Arial" w:cs="Arial"/>
          <w:b/>
          <w:bCs/>
          <w:color w:val="000000"/>
          <w:u w:val="single"/>
        </w:rPr>
        <w:t>devendo ser acompanhado da devida comprovação de Registro na Junta Comercial</w:t>
      </w:r>
      <w:r w:rsidR="00B31883" w:rsidRPr="005C4E33">
        <w:rPr>
          <w:rFonts w:ascii="Arial" w:hAnsi="Arial" w:cs="Arial"/>
          <w:b/>
          <w:bCs/>
          <w:color w:val="000000"/>
          <w:u w:val="single"/>
        </w:rPr>
        <w:t>;</w:t>
      </w:r>
    </w:p>
    <w:p w14:paraId="482C4FB6" w14:textId="77777777" w:rsidR="00B31883"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rPr>
        <w:t>b.</w:t>
      </w:r>
      <w:r w:rsidR="00B31883" w:rsidRPr="005C4E33">
        <w:rPr>
          <w:rFonts w:ascii="Arial" w:hAnsi="Arial" w:cs="Arial"/>
        </w:rPr>
        <w:t>2</w:t>
      </w:r>
      <w:r w:rsidRPr="005C4E33">
        <w:rPr>
          <w:rFonts w:ascii="Arial" w:hAnsi="Arial" w:cs="Arial"/>
        </w:rPr>
        <w:t xml:space="preserve">) </w:t>
      </w:r>
      <w:r w:rsidR="00B31883" w:rsidRPr="005C4E33">
        <w:rPr>
          <w:rFonts w:ascii="Arial" w:hAnsi="Arial" w:cs="Arial"/>
        </w:rPr>
        <w:t xml:space="preserve">As empresas criadas no exercício financeiro do processo de contratação direta deverão atender a todas as exigências de habilitação e ficam autorizadas a substituir os demonstrativos contábeis pelo balanço de abertura, </w:t>
      </w:r>
      <w:r w:rsidR="00B31883" w:rsidRPr="005C4E33">
        <w:rPr>
          <w:rFonts w:ascii="Arial" w:hAnsi="Arial" w:cs="Arial"/>
          <w:b/>
          <w:bCs/>
          <w:color w:val="000000"/>
          <w:u w:val="single"/>
        </w:rPr>
        <w:t>devendo ser acompanhado da devida comprovação de Registro na Junta Comercial;</w:t>
      </w:r>
    </w:p>
    <w:p w14:paraId="66FAD79A" w14:textId="77777777" w:rsidR="00B31883"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color w:val="000000"/>
        </w:rPr>
        <w:t>b.</w:t>
      </w:r>
      <w:r w:rsidR="00B31883" w:rsidRPr="005C4E33">
        <w:rPr>
          <w:rFonts w:ascii="Arial" w:hAnsi="Arial" w:cs="Arial"/>
          <w:color w:val="000000"/>
        </w:rPr>
        <w:t>3</w:t>
      </w:r>
      <w:r w:rsidRPr="005C4E33">
        <w:rPr>
          <w:rFonts w:ascii="Arial" w:hAnsi="Arial" w:cs="Arial"/>
          <w:color w:val="000000"/>
        </w:rPr>
        <w:t xml:space="preserve">) </w:t>
      </w:r>
      <w:r w:rsidR="00B31883" w:rsidRPr="005C4E33">
        <w:rPr>
          <w:rFonts w:ascii="Arial" w:hAnsi="Arial" w:cs="Arial"/>
        </w:rPr>
        <w:t>É admissível o balanço intermediário, se decorrer de lei ou do contrato/estatuto social;</w:t>
      </w:r>
    </w:p>
    <w:p w14:paraId="402E0AA8" w14:textId="77777777" w:rsidR="00CB415C" w:rsidRPr="005C4E33" w:rsidRDefault="00B31883"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rPr>
        <w:t xml:space="preserve">b.4) </w:t>
      </w:r>
      <w:r w:rsidR="00CB415C" w:rsidRPr="005C4E33">
        <w:rPr>
          <w:rFonts w:ascii="Arial" w:hAnsi="Arial" w:cs="Arial"/>
          <w:color w:val="000000"/>
        </w:rPr>
        <w:t xml:space="preserve">Caso o fornecedor interessado seja </w:t>
      </w:r>
      <w:proofErr w:type="gramStart"/>
      <w:r w:rsidR="00CB415C" w:rsidRPr="005C4E33">
        <w:rPr>
          <w:rFonts w:ascii="Arial" w:hAnsi="Arial" w:cs="Arial"/>
          <w:color w:val="000000"/>
        </w:rPr>
        <w:t>cooperativa</w:t>
      </w:r>
      <w:proofErr w:type="gramEnd"/>
      <w:r w:rsidR="00CB415C" w:rsidRPr="005C4E33">
        <w:rPr>
          <w:rFonts w:ascii="Arial" w:hAnsi="Arial" w:cs="Arial"/>
          <w:color w:val="000000"/>
        </w:rPr>
        <w:t xml:space="preserve">, tais documentos deverão ser acompanhados da última auditoria contábil-financeira, conforme dispõe o artigo 112 da Lei nº </w:t>
      </w:r>
      <w:r w:rsidR="00CB415C" w:rsidRPr="005C4E33">
        <w:rPr>
          <w:rFonts w:ascii="Arial" w:hAnsi="Arial" w:cs="Arial"/>
          <w:color w:val="000000"/>
        </w:rPr>
        <w:lastRenderedPageBreak/>
        <w:t>5.764, de 1971, ou de uma declaração, sob as penas da lei, de que tal auditoria não foi exigida pelo órgão fiscalizador;</w:t>
      </w:r>
    </w:p>
    <w:p w14:paraId="415BB575" w14:textId="77777777" w:rsidR="00B31883" w:rsidRPr="005C4E33" w:rsidRDefault="00B31883" w:rsidP="005C4E33">
      <w:pPr>
        <w:pStyle w:val="PargrafodaLista"/>
        <w:tabs>
          <w:tab w:val="left" w:pos="993"/>
          <w:tab w:val="left" w:pos="1843"/>
        </w:tabs>
        <w:spacing w:after="0" w:line="240" w:lineRule="auto"/>
        <w:ind w:left="0"/>
        <w:jc w:val="both"/>
        <w:rPr>
          <w:rFonts w:ascii="Arial" w:hAnsi="Arial" w:cs="Arial"/>
          <w:b/>
          <w:bCs/>
        </w:rPr>
      </w:pPr>
    </w:p>
    <w:p w14:paraId="764D2EF4" w14:textId="77777777" w:rsidR="004D468C" w:rsidRPr="005C4E33" w:rsidRDefault="004D468C" w:rsidP="00045461">
      <w:pPr>
        <w:numPr>
          <w:ilvl w:val="0"/>
          <w:numId w:val="8"/>
        </w:numPr>
        <w:tabs>
          <w:tab w:val="left" w:pos="284"/>
          <w:tab w:val="left" w:pos="993"/>
          <w:tab w:val="left" w:pos="1843"/>
        </w:tabs>
        <w:spacing w:after="0" w:line="240" w:lineRule="auto"/>
        <w:ind w:left="284" w:hanging="284"/>
        <w:jc w:val="both"/>
        <w:rPr>
          <w:rFonts w:ascii="Arial" w:hAnsi="Arial" w:cs="Arial"/>
        </w:rPr>
      </w:pPr>
      <w:r w:rsidRPr="005C4E33">
        <w:rPr>
          <w:rFonts w:ascii="Arial" w:hAnsi="Arial" w:cs="Arial"/>
          <w:color w:val="000000"/>
        </w:rPr>
        <w:t xml:space="preserve">A comprovação da situação financeira da empresa será constatada mediante obtenção de índices de Liquidez Geral (LG), Solvência Geral (SG) e Liquidez Corrente (LC) referente aos números do balanço patrimonial </w:t>
      </w:r>
      <w:r w:rsidRPr="005C4E33">
        <w:rPr>
          <w:rFonts w:ascii="Arial" w:hAnsi="Arial" w:cs="Arial"/>
          <w:b/>
          <w:bCs/>
          <w:color w:val="000000"/>
          <w:u w:val="single"/>
        </w:rPr>
        <w:t>do último exercício financeiro</w:t>
      </w:r>
      <w:r w:rsidRPr="005C4E33">
        <w:rPr>
          <w:rFonts w:ascii="Arial" w:hAnsi="Arial" w:cs="Arial"/>
          <w:color w:val="000000"/>
        </w:rPr>
        <w:t xml:space="preserve">, </w:t>
      </w:r>
      <w:r w:rsidRPr="005C4E33">
        <w:rPr>
          <w:rFonts w:ascii="Arial" w:hAnsi="Arial" w:cs="Arial"/>
        </w:rPr>
        <w:t>devendo ser obrigatoriamente assinados pelo contabilista responsável</w:t>
      </w:r>
      <w:r w:rsidRPr="005C4E33">
        <w:rPr>
          <w:rFonts w:ascii="Arial" w:hAnsi="Arial" w:cs="Arial"/>
          <w:color w:val="000000"/>
        </w:rPr>
        <w:t xml:space="preserve">, com resultados </w:t>
      </w:r>
      <w:r w:rsidR="00B4423E" w:rsidRPr="005C4E33">
        <w:rPr>
          <w:rFonts w:ascii="Arial" w:hAnsi="Arial" w:cs="Arial"/>
          <w:color w:val="000000"/>
        </w:rPr>
        <w:t xml:space="preserve">iguais ou </w:t>
      </w:r>
      <w:r w:rsidRPr="005C4E33">
        <w:rPr>
          <w:rFonts w:ascii="Arial" w:hAnsi="Arial" w:cs="Arial"/>
          <w:color w:val="000000"/>
        </w:rPr>
        <w:t>superiores a 1 (hum) conforme a aplicação das seguintes fórmulas:</w:t>
      </w:r>
    </w:p>
    <w:p w14:paraId="0A0F4499" w14:textId="77777777" w:rsidR="004D468C" w:rsidRPr="005C4E33" w:rsidRDefault="004D468C" w:rsidP="005C4E33">
      <w:pPr>
        <w:tabs>
          <w:tab w:val="left" w:pos="1440"/>
          <w:tab w:val="left" w:pos="1843"/>
        </w:tabs>
        <w:spacing w:after="0" w:line="240" w:lineRule="auto"/>
        <w:ind w:left="284"/>
        <w:jc w:val="both"/>
        <w:rPr>
          <w:rFonts w:ascii="Arial" w:hAnsi="Arial" w:cs="Arial"/>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D468C" w:rsidRPr="005C4E33" w14:paraId="072F61A1" w14:textId="77777777" w:rsidTr="00603034">
        <w:tc>
          <w:tcPr>
            <w:tcW w:w="2235" w:type="dxa"/>
            <w:vMerge w:val="restart"/>
            <w:vAlign w:val="center"/>
          </w:tcPr>
          <w:p w14:paraId="06C76219"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LG =</w:t>
            </w:r>
          </w:p>
        </w:tc>
        <w:tc>
          <w:tcPr>
            <w:tcW w:w="5103" w:type="dxa"/>
            <w:tcBorders>
              <w:bottom w:val="single" w:sz="4" w:space="0" w:color="000000"/>
            </w:tcBorders>
            <w:vAlign w:val="bottom"/>
          </w:tcPr>
          <w:p w14:paraId="2A0B1B9F"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Circulante + Realizável a Longo Prazo</w:t>
            </w:r>
          </w:p>
        </w:tc>
      </w:tr>
      <w:tr w:rsidR="004D468C" w:rsidRPr="005C4E33" w14:paraId="5B10319C" w14:textId="77777777" w:rsidTr="00603034">
        <w:tc>
          <w:tcPr>
            <w:tcW w:w="2235" w:type="dxa"/>
            <w:vMerge/>
            <w:vAlign w:val="center"/>
          </w:tcPr>
          <w:p w14:paraId="3FC1202D"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5103" w:type="dxa"/>
            <w:tcBorders>
              <w:top w:val="single" w:sz="4" w:space="0" w:color="000000"/>
            </w:tcBorders>
          </w:tcPr>
          <w:p w14:paraId="6EFC2B26"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 + Passivo Não Circulante</w:t>
            </w:r>
          </w:p>
        </w:tc>
      </w:tr>
    </w:tbl>
    <w:p w14:paraId="174C2197" w14:textId="77777777" w:rsidR="004D468C" w:rsidRPr="005C4E33" w:rsidRDefault="004D468C" w:rsidP="005C4E33">
      <w:pPr>
        <w:tabs>
          <w:tab w:val="left" w:pos="1440"/>
        </w:tabs>
        <w:spacing w:after="0" w:line="240" w:lineRule="auto"/>
        <w:ind w:left="284"/>
        <w:jc w:val="both"/>
        <w:rPr>
          <w:rFonts w:ascii="Arial" w:hAnsi="Arial" w:cs="Arial"/>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D468C" w:rsidRPr="005C4E33" w14:paraId="013DBFBA" w14:textId="77777777" w:rsidTr="00603034">
        <w:tc>
          <w:tcPr>
            <w:tcW w:w="2235" w:type="dxa"/>
            <w:vMerge w:val="restart"/>
            <w:vAlign w:val="center"/>
          </w:tcPr>
          <w:p w14:paraId="5EB15141"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SG =</w:t>
            </w:r>
          </w:p>
        </w:tc>
        <w:tc>
          <w:tcPr>
            <w:tcW w:w="5103" w:type="dxa"/>
            <w:tcBorders>
              <w:bottom w:val="single" w:sz="4" w:space="0" w:color="000000"/>
            </w:tcBorders>
            <w:vAlign w:val="bottom"/>
          </w:tcPr>
          <w:p w14:paraId="53871BAE"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Total</w:t>
            </w:r>
          </w:p>
        </w:tc>
      </w:tr>
      <w:tr w:rsidR="004D468C" w:rsidRPr="005C4E33" w14:paraId="539E7541" w14:textId="77777777" w:rsidTr="00603034">
        <w:tc>
          <w:tcPr>
            <w:tcW w:w="2235" w:type="dxa"/>
            <w:vMerge/>
            <w:vAlign w:val="center"/>
          </w:tcPr>
          <w:p w14:paraId="38F0EA0F"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5103" w:type="dxa"/>
            <w:tcBorders>
              <w:top w:val="single" w:sz="4" w:space="0" w:color="000000"/>
            </w:tcBorders>
          </w:tcPr>
          <w:p w14:paraId="0D5010BA"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 + Passivo Não Circulante</w:t>
            </w:r>
          </w:p>
        </w:tc>
      </w:tr>
    </w:tbl>
    <w:p w14:paraId="0105159C" w14:textId="77777777" w:rsidR="004D468C" w:rsidRPr="005C4E33" w:rsidRDefault="004D468C" w:rsidP="005C4E33">
      <w:pPr>
        <w:tabs>
          <w:tab w:val="left" w:pos="1440"/>
        </w:tabs>
        <w:spacing w:after="0" w:line="240" w:lineRule="auto"/>
        <w:ind w:left="284"/>
        <w:jc w:val="both"/>
        <w:rPr>
          <w:rFonts w:ascii="Arial" w:hAnsi="Arial" w:cs="Arial"/>
          <w:color w:val="00000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D468C" w:rsidRPr="005C4E33" w14:paraId="70A9799F" w14:textId="77777777" w:rsidTr="00603034">
        <w:tc>
          <w:tcPr>
            <w:tcW w:w="2235" w:type="dxa"/>
            <w:vMerge w:val="restart"/>
            <w:vAlign w:val="center"/>
          </w:tcPr>
          <w:p w14:paraId="3B1AB0BA"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LC =</w:t>
            </w:r>
          </w:p>
        </w:tc>
        <w:tc>
          <w:tcPr>
            <w:tcW w:w="2551" w:type="dxa"/>
            <w:tcBorders>
              <w:bottom w:val="single" w:sz="4" w:space="0" w:color="000000"/>
            </w:tcBorders>
            <w:vAlign w:val="bottom"/>
          </w:tcPr>
          <w:p w14:paraId="09FAAC1D"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Circulante</w:t>
            </w:r>
          </w:p>
        </w:tc>
      </w:tr>
      <w:tr w:rsidR="004D468C" w:rsidRPr="005C4E33" w14:paraId="7E40DB14" w14:textId="77777777" w:rsidTr="00603034">
        <w:tc>
          <w:tcPr>
            <w:tcW w:w="2235" w:type="dxa"/>
            <w:vMerge/>
            <w:vAlign w:val="center"/>
          </w:tcPr>
          <w:p w14:paraId="30ABC598"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2551" w:type="dxa"/>
            <w:tcBorders>
              <w:top w:val="single" w:sz="4" w:space="0" w:color="000000"/>
            </w:tcBorders>
          </w:tcPr>
          <w:p w14:paraId="48C8235F"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w:t>
            </w:r>
          </w:p>
          <w:p w14:paraId="4101D478" w14:textId="77777777" w:rsidR="004D468C" w:rsidRPr="005C4E33" w:rsidRDefault="004D468C" w:rsidP="005C4E33">
            <w:pPr>
              <w:tabs>
                <w:tab w:val="left" w:pos="1440"/>
              </w:tabs>
              <w:spacing w:after="0" w:line="240" w:lineRule="auto"/>
              <w:ind w:left="284"/>
              <w:jc w:val="both"/>
              <w:rPr>
                <w:rFonts w:ascii="Arial" w:hAnsi="Arial" w:cs="Arial"/>
                <w:color w:val="000000"/>
              </w:rPr>
            </w:pPr>
          </w:p>
        </w:tc>
      </w:tr>
    </w:tbl>
    <w:p w14:paraId="2A5C173B" w14:textId="537EACFB" w:rsidR="00B31883" w:rsidRDefault="00B4423E" w:rsidP="0068369D">
      <w:pPr>
        <w:numPr>
          <w:ilvl w:val="0"/>
          <w:numId w:val="8"/>
        </w:numPr>
        <w:tabs>
          <w:tab w:val="left" w:pos="284"/>
          <w:tab w:val="left" w:pos="1843"/>
        </w:tabs>
        <w:spacing w:after="0" w:line="240" w:lineRule="auto"/>
        <w:ind w:left="284" w:hanging="284"/>
        <w:jc w:val="both"/>
        <w:rPr>
          <w:rFonts w:ascii="Arial" w:hAnsi="Arial" w:cs="Arial"/>
        </w:rPr>
      </w:pPr>
      <w:r w:rsidRPr="005C4E33">
        <w:rPr>
          <w:rFonts w:ascii="Arial" w:hAnsi="Arial" w:cs="Arial"/>
        </w:rPr>
        <w:t xml:space="preserve">As empresas que apresentarem </w:t>
      </w:r>
      <w:r w:rsidRPr="005C4E33">
        <w:rPr>
          <w:rFonts w:ascii="Arial" w:hAnsi="Arial" w:cs="Arial"/>
          <w:color w:val="000000"/>
        </w:rPr>
        <w:t>resultado inferior ou igual a 1 (um) em qualquer dos índices de</w:t>
      </w:r>
      <w:r w:rsidRPr="005C4E33">
        <w:rPr>
          <w:rFonts w:ascii="Arial" w:hAnsi="Arial" w:cs="Arial"/>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5C4E33">
        <w:rPr>
          <w:rFonts w:ascii="Arial" w:hAnsi="Arial" w:cs="Arial"/>
          <w:b/>
        </w:rPr>
        <w:t xml:space="preserve"> </w:t>
      </w:r>
      <w:r w:rsidRPr="005C4E33">
        <w:rPr>
          <w:rFonts w:ascii="Arial" w:hAnsi="Arial" w:cs="Arial"/>
        </w:rPr>
        <w:t xml:space="preserve">do valor estimado da contratação ou do item pertinente. </w:t>
      </w:r>
    </w:p>
    <w:p w14:paraId="492A5152" w14:textId="77777777" w:rsidR="00FD548F" w:rsidRDefault="00FD548F" w:rsidP="00FD548F">
      <w:pPr>
        <w:tabs>
          <w:tab w:val="left" w:pos="284"/>
          <w:tab w:val="left" w:pos="1843"/>
        </w:tabs>
        <w:spacing w:after="0" w:line="240" w:lineRule="auto"/>
        <w:jc w:val="both"/>
        <w:rPr>
          <w:rFonts w:ascii="Arial" w:hAnsi="Arial" w:cs="Arial"/>
        </w:rPr>
      </w:pPr>
    </w:p>
    <w:p w14:paraId="693288BE" w14:textId="4A3209D6" w:rsidR="00FD548F" w:rsidRPr="00FD548F" w:rsidRDefault="00FD548F" w:rsidP="00FD548F">
      <w:pPr>
        <w:tabs>
          <w:tab w:val="left" w:pos="567"/>
          <w:tab w:val="left" w:pos="851"/>
        </w:tabs>
        <w:autoSpaceDE w:val="0"/>
        <w:autoSpaceDN w:val="0"/>
        <w:adjustRightInd w:val="0"/>
        <w:spacing w:after="0" w:line="276" w:lineRule="auto"/>
        <w:jc w:val="both"/>
        <w:rPr>
          <w:rFonts w:ascii="Arial" w:hAnsi="Arial" w:cs="Arial"/>
          <w:b/>
          <w:bCs/>
          <w:sz w:val="23"/>
          <w:szCs w:val="23"/>
        </w:rPr>
      </w:pPr>
      <w:r w:rsidRPr="00FD548F">
        <w:rPr>
          <w:rFonts w:ascii="Arial" w:hAnsi="Arial" w:cs="Arial"/>
          <w:sz w:val="23"/>
          <w:szCs w:val="23"/>
        </w:rPr>
        <w:t xml:space="preserve">8.6.1 </w:t>
      </w:r>
      <w:r w:rsidRPr="00FD548F">
        <w:rPr>
          <w:rFonts w:ascii="Arial" w:hAnsi="Arial" w:cs="Arial"/>
          <w:b/>
          <w:bCs/>
          <w:sz w:val="23"/>
          <w:szCs w:val="23"/>
        </w:rPr>
        <w:t xml:space="preserve">Quando se tratar de contratação com fornecimento de bens para entrega imediata ou com valor inferior a ¼ do limite da dispensa de licitação para compras em geral, considerando também a natureza do objeto, </w:t>
      </w:r>
      <w:r w:rsidRPr="00FD548F">
        <w:rPr>
          <w:rFonts w:ascii="Arial" w:hAnsi="Arial" w:cs="Arial"/>
          <w:b/>
          <w:bCs/>
          <w:sz w:val="23"/>
          <w:szCs w:val="23"/>
          <w:u w:val="single"/>
        </w:rPr>
        <w:t>dispensa-se</w:t>
      </w:r>
      <w:r w:rsidRPr="00FD548F">
        <w:rPr>
          <w:rFonts w:ascii="Arial" w:hAnsi="Arial" w:cs="Arial"/>
          <w:b/>
          <w:bCs/>
          <w:sz w:val="23"/>
          <w:szCs w:val="23"/>
        </w:rPr>
        <w:t xml:space="preserve"> a exigência dos documentos relativos à qualificação econômico-financeira, com fulcro no </w:t>
      </w:r>
      <w:proofErr w:type="spellStart"/>
      <w:r w:rsidRPr="00FD548F">
        <w:rPr>
          <w:rFonts w:ascii="Arial" w:hAnsi="Arial" w:cs="Arial"/>
          <w:b/>
          <w:bCs/>
          <w:sz w:val="23"/>
          <w:szCs w:val="23"/>
        </w:rPr>
        <w:t>art</w:t>
      </w:r>
      <w:proofErr w:type="spellEnd"/>
      <w:r w:rsidRPr="00FD548F">
        <w:rPr>
          <w:rFonts w:ascii="Arial" w:hAnsi="Arial" w:cs="Arial"/>
          <w:b/>
          <w:bCs/>
          <w:sz w:val="23"/>
          <w:szCs w:val="23"/>
        </w:rPr>
        <w:t xml:space="preserve"> 70, III, da Lei n. 14.133/2021.</w:t>
      </w:r>
    </w:p>
    <w:p w14:paraId="29F3FD70" w14:textId="77777777" w:rsidR="00380293" w:rsidRPr="005C4E33" w:rsidRDefault="00380293" w:rsidP="005C4E33">
      <w:pPr>
        <w:pStyle w:val="PargrafodaLista"/>
        <w:spacing w:after="0" w:line="240" w:lineRule="auto"/>
        <w:ind w:left="0"/>
        <w:rPr>
          <w:rFonts w:ascii="Arial" w:eastAsia="Times New Roman" w:hAnsi="Arial" w:cs="Arial"/>
          <w:b/>
          <w:bCs/>
          <w:kern w:val="0"/>
          <w:lang w:val="pt" w:eastAsia="pt-BR"/>
        </w:rPr>
      </w:pPr>
    </w:p>
    <w:p w14:paraId="104E84B6" w14:textId="77777777" w:rsidR="00380293" w:rsidRPr="00BC30FF" w:rsidRDefault="00380293" w:rsidP="007046B2">
      <w:pPr>
        <w:numPr>
          <w:ilvl w:val="1"/>
          <w:numId w:val="20"/>
        </w:numPr>
        <w:tabs>
          <w:tab w:val="left" w:pos="567"/>
          <w:tab w:val="left" w:pos="851"/>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QUALIFICAÇÃO TÉCNICA.</w:t>
      </w:r>
    </w:p>
    <w:p w14:paraId="659F0A5F" w14:textId="26375E6F" w:rsidR="00E45A16" w:rsidRPr="005C4E33" w:rsidRDefault="00E45A16" w:rsidP="005C4E33">
      <w:pPr>
        <w:tabs>
          <w:tab w:val="left" w:pos="567"/>
          <w:tab w:val="left" w:pos="851"/>
        </w:tabs>
        <w:autoSpaceDE w:val="0"/>
        <w:autoSpaceDN w:val="0"/>
        <w:adjustRightInd w:val="0"/>
        <w:spacing w:after="0" w:line="240" w:lineRule="auto"/>
        <w:jc w:val="both"/>
        <w:rPr>
          <w:rFonts w:ascii="Arial" w:eastAsia="Times New Roman" w:hAnsi="Arial" w:cs="Arial"/>
          <w:kern w:val="0"/>
          <w:lang w:val="pt" w:eastAsia="pt-BR"/>
        </w:rPr>
      </w:pPr>
    </w:p>
    <w:p w14:paraId="67BDE190" w14:textId="77777777" w:rsidR="00F75532" w:rsidRPr="00F75532" w:rsidRDefault="00F75532" w:rsidP="00F75532">
      <w:pPr>
        <w:numPr>
          <w:ilvl w:val="2"/>
          <w:numId w:val="20"/>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rPr>
        <w:t xml:space="preserve">Para a contratação dos serviços, os profissionais deverão serem graduados e com fluência em libras; </w:t>
      </w:r>
    </w:p>
    <w:p w14:paraId="0C302D34" w14:textId="77777777" w:rsidR="00F75532" w:rsidRPr="00F75532" w:rsidRDefault="00F75532" w:rsidP="00F75532">
      <w:pPr>
        <w:tabs>
          <w:tab w:val="left" w:pos="851"/>
        </w:tabs>
        <w:autoSpaceDE w:val="0"/>
        <w:autoSpaceDN w:val="0"/>
        <w:adjustRightInd w:val="0"/>
        <w:spacing w:after="0" w:line="240" w:lineRule="auto"/>
        <w:ind w:left="284"/>
        <w:jc w:val="both"/>
        <w:rPr>
          <w:rFonts w:ascii="Arial" w:hAnsi="Arial" w:cs="Arial"/>
          <w:bCs/>
        </w:rPr>
      </w:pPr>
    </w:p>
    <w:p w14:paraId="58178113" w14:textId="77777777" w:rsidR="00F75532" w:rsidRPr="00F75532" w:rsidRDefault="00F75532" w:rsidP="00F75532">
      <w:pPr>
        <w:numPr>
          <w:ilvl w:val="2"/>
          <w:numId w:val="20"/>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rPr>
        <w:t xml:space="preserve">Experiência de 08 anos na área de Libras; </w:t>
      </w:r>
    </w:p>
    <w:p w14:paraId="309AF65A"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3FF8E828" w14:textId="720387E8" w:rsidR="00F75532" w:rsidRDefault="00F75532" w:rsidP="00F75532">
      <w:pPr>
        <w:numPr>
          <w:ilvl w:val="2"/>
          <w:numId w:val="20"/>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rPr>
        <w:t>Certificado em Libras em Nível: Básico, Intermediário e Avançado;</w:t>
      </w:r>
    </w:p>
    <w:p w14:paraId="66C30AAD"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11ADB4CA" w14:textId="1FE04269" w:rsidR="00F75532" w:rsidRDefault="00F75532" w:rsidP="00F75532">
      <w:pPr>
        <w:numPr>
          <w:ilvl w:val="2"/>
          <w:numId w:val="20"/>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bCs/>
        </w:rPr>
        <w:t xml:space="preserve">Atestado de capacidade técnica; </w:t>
      </w:r>
    </w:p>
    <w:p w14:paraId="07EB0EF3"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481CCA88" w14:textId="554B407A" w:rsidR="00F75532" w:rsidRDefault="00F75532" w:rsidP="00F75532">
      <w:pPr>
        <w:numPr>
          <w:ilvl w:val="2"/>
          <w:numId w:val="20"/>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bCs/>
        </w:rPr>
        <w:t xml:space="preserve">O fornecimento dos materiais, quais sejam apostilas e materiais, ficará a cargo dos profissionais contratados; </w:t>
      </w:r>
    </w:p>
    <w:p w14:paraId="5A8CF306"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02162D2C" w14:textId="52185917" w:rsidR="00F75532" w:rsidRDefault="00F75532" w:rsidP="00F75532">
      <w:pPr>
        <w:numPr>
          <w:ilvl w:val="2"/>
          <w:numId w:val="20"/>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bCs/>
        </w:rPr>
        <w:t>Não será admitida a subcontratação do objeto contratual.</w:t>
      </w:r>
    </w:p>
    <w:p w14:paraId="317108F5"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1C6DEBB9" w14:textId="50F54250" w:rsidR="00F75532" w:rsidRDefault="00F75532" w:rsidP="00F75532">
      <w:pPr>
        <w:numPr>
          <w:ilvl w:val="2"/>
          <w:numId w:val="20"/>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bCs/>
        </w:rPr>
        <w:t>Declaração de Aptidão de Suficiência em Libras.</w:t>
      </w:r>
    </w:p>
    <w:p w14:paraId="1F7C5683" w14:textId="77777777" w:rsidR="00F75532" w:rsidRPr="005C4E33" w:rsidRDefault="00F75532" w:rsidP="00F75532">
      <w:pPr>
        <w:tabs>
          <w:tab w:val="left" w:pos="567"/>
          <w:tab w:val="left" w:pos="851"/>
        </w:tabs>
        <w:autoSpaceDE w:val="0"/>
        <w:autoSpaceDN w:val="0"/>
        <w:adjustRightInd w:val="0"/>
        <w:spacing w:after="0" w:line="240" w:lineRule="auto"/>
        <w:jc w:val="both"/>
        <w:rPr>
          <w:rFonts w:ascii="Arial" w:hAnsi="Arial" w:cs="Arial"/>
          <w:b/>
        </w:rPr>
      </w:pPr>
    </w:p>
    <w:p w14:paraId="51739975" w14:textId="77777777" w:rsidR="00380293" w:rsidRPr="005C4E33" w:rsidRDefault="0003308F" w:rsidP="007046B2">
      <w:pPr>
        <w:pStyle w:val="text"/>
        <w:numPr>
          <w:ilvl w:val="1"/>
          <w:numId w:val="20"/>
        </w:numPr>
        <w:tabs>
          <w:tab w:val="left" w:pos="567"/>
        </w:tabs>
        <w:spacing w:before="0" w:beforeAutospacing="0" w:after="0" w:afterAutospacing="0"/>
        <w:jc w:val="both"/>
        <w:rPr>
          <w:rFonts w:ascii="Arial" w:hAnsi="Arial" w:cs="Arial"/>
          <w:b/>
          <w:color w:val="auto"/>
          <w:sz w:val="22"/>
          <w:szCs w:val="22"/>
        </w:rPr>
      </w:pPr>
      <w:r w:rsidRPr="005C4E33">
        <w:rPr>
          <w:rFonts w:ascii="Arial" w:hAnsi="Arial" w:cs="Arial"/>
          <w:b/>
          <w:color w:val="auto"/>
          <w:sz w:val="22"/>
          <w:szCs w:val="22"/>
          <w:lang w:val="pt"/>
        </w:rPr>
        <w:t xml:space="preserve">DECLARAÇÕES: </w:t>
      </w:r>
    </w:p>
    <w:p w14:paraId="5AD30C2C" w14:textId="77777777" w:rsidR="00BE49F7" w:rsidRPr="005C4E33" w:rsidRDefault="00BE49F7" w:rsidP="005C4E33">
      <w:pPr>
        <w:pStyle w:val="text"/>
        <w:tabs>
          <w:tab w:val="left" w:pos="567"/>
        </w:tabs>
        <w:spacing w:before="0" w:beforeAutospacing="0" w:after="0" w:afterAutospacing="0"/>
        <w:jc w:val="both"/>
        <w:rPr>
          <w:rFonts w:ascii="Arial" w:hAnsi="Arial" w:cs="Arial"/>
          <w:b/>
          <w:color w:val="auto"/>
          <w:sz w:val="22"/>
          <w:szCs w:val="22"/>
        </w:rPr>
      </w:pPr>
    </w:p>
    <w:p w14:paraId="6D86D8AF" w14:textId="77777777" w:rsidR="00CB415C" w:rsidRPr="00C9310C" w:rsidRDefault="0003308F" w:rsidP="007046B2">
      <w:pPr>
        <w:pStyle w:val="text"/>
        <w:numPr>
          <w:ilvl w:val="0"/>
          <w:numId w:val="9"/>
        </w:numPr>
        <w:tabs>
          <w:tab w:val="left" w:pos="567"/>
        </w:tabs>
        <w:spacing w:before="0" w:beforeAutospacing="0" w:after="0" w:afterAutospacing="0"/>
        <w:ind w:left="0" w:firstLine="0"/>
        <w:jc w:val="both"/>
        <w:rPr>
          <w:rFonts w:ascii="Arial" w:hAnsi="Arial" w:cs="Arial"/>
          <w:b/>
          <w:color w:val="auto"/>
          <w:sz w:val="22"/>
          <w:szCs w:val="22"/>
        </w:rPr>
      </w:pPr>
      <w:r w:rsidRPr="005C4E33">
        <w:rPr>
          <w:rFonts w:ascii="Arial" w:hAnsi="Arial" w:cs="Arial"/>
          <w:color w:val="auto"/>
          <w:sz w:val="22"/>
          <w:szCs w:val="22"/>
          <w:lang w:val="pt"/>
        </w:rPr>
        <w:t xml:space="preserve">Declaração </w:t>
      </w:r>
      <w:r w:rsidR="006A18D2" w:rsidRPr="00C9310C">
        <w:rPr>
          <w:rFonts w:ascii="Arial" w:hAnsi="Arial" w:cs="Arial"/>
          <w:color w:val="auto"/>
          <w:sz w:val="22"/>
          <w:szCs w:val="22"/>
          <w:lang w:val="pt"/>
        </w:rPr>
        <w:t>unificada</w:t>
      </w:r>
      <w:r w:rsidR="00BE49F7" w:rsidRPr="00C9310C">
        <w:rPr>
          <w:rFonts w:ascii="Arial" w:hAnsi="Arial" w:cs="Arial"/>
          <w:color w:val="auto"/>
          <w:sz w:val="22"/>
          <w:szCs w:val="22"/>
          <w:lang w:val="pt"/>
        </w:rPr>
        <w:t xml:space="preserve"> </w:t>
      </w:r>
      <w:r w:rsidRPr="00C9310C">
        <w:rPr>
          <w:rFonts w:ascii="Arial" w:hAnsi="Arial" w:cs="Arial"/>
          <w:color w:val="auto"/>
          <w:sz w:val="22"/>
          <w:szCs w:val="22"/>
          <w:lang w:val="pt"/>
        </w:rPr>
        <w:t>(</w:t>
      </w:r>
      <w:r w:rsidR="00CB415C" w:rsidRPr="00C9310C">
        <w:rPr>
          <w:rFonts w:ascii="Arial" w:hAnsi="Arial" w:cs="Arial"/>
          <w:color w:val="auto"/>
          <w:sz w:val="22"/>
          <w:szCs w:val="22"/>
          <w:lang w:val="pt"/>
        </w:rPr>
        <w:t xml:space="preserve">Anexo </w:t>
      </w:r>
      <w:r w:rsidR="006A18D2" w:rsidRPr="00C9310C">
        <w:rPr>
          <w:rFonts w:ascii="Arial" w:hAnsi="Arial" w:cs="Arial"/>
          <w:color w:val="auto"/>
          <w:sz w:val="22"/>
          <w:szCs w:val="22"/>
          <w:lang w:val="pt"/>
        </w:rPr>
        <w:t>V</w:t>
      </w:r>
      <w:r w:rsidR="002C6A9B">
        <w:rPr>
          <w:rFonts w:ascii="Arial" w:hAnsi="Arial" w:cs="Arial"/>
          <w:color w:val="auto"/>
          <w:sz w:val="22"/>
          <w:szCs w:val="22"/>
          <w:lang w:val="pt"/>
        </w:rPr>
        <w:t>I</w:t>
      </w:r>
      <w:r w:rsidRPr="00C9310C">
        <w:rPr>
          <w:rFonts w:ascii="Arial" w:hAnsi="Arial" w:cs="Arial"/>
          <w:color w:val="auto"/>
          <w:sz w:val="22"/>
          <w:szCs w:val="22"/>
          <w:lang w:val="pt"/>
        </w:rPr>
        <w:t>)</w:t>
      </w:r>
      <w:r w:rsidR="00CB415C" w:rsidRPr="00C9310C">
        <w:rPr>
          <w:rFonts w:ascii="Arial" w:hAnsi="Arial" w:cs="Arial"/>
          <w:b/>
          <w:color w:val="auto"/>
          <w:sz w:val="22"/>
          <w:szCs w:val="22"/>
        </w:rPr>
        <w:t>;</w:t>
      </w:r>
    </w:p>
    <w:p w14:paraId="6933B692" w14:textId="77777777" w:rsidR="00CB415C" w:rsidRPr="005C4E33" w:rsidRDefault="00CB415C" w:rsidP="005C4E33">
      <w:pPr>
        <w:pStyle w:val="text"/>
        <w:tabs>
          <w:tab w:val="left" w:pos="567"/>
        </w:tabs>
        <w:spacing w:before="0" w:beforeAutospacing="0" w:after="0" w:afterAutospacing="0"/>
        <w:jc w:val="both"/>
        <w:rPr>
          <w:rFonts w:ascii="Arial" w:hAnsi="Arial" w:cs="Arial"/>
          <w:color w:val="auto"/>
          <w:sz w:val="22"/>
          <w:szCs w:val="22"/>
          <w:lang w:val="pt"/>
        </w:rPr>
      </w:pPr>
    </w:p>
    <w:p w14:paraId="7FEFE8C2" w14:textId="77777777" w:rsidR="00CB415C" w:rsidRPr="005C4E33" w:rsidRDefault="00CB415C" w:rsidP="007046B2">
      <w:pPr>
        <w:pStyle w:val="PargrafodaLista"/>
        <w:numPr>
          <w:ilvl w:val="1"/>
          <w:numId w:val="20"/>
        </w:numPr>
        <w:tabs>
          <w:tab w:val="left" w:pos="567"/>
        </w:tabs>
        <w:spacing w:after="0" w:line="240" w:lineRule="auto"/>
        <w:ind w:left="0" w:firstLine="0"/>
        <w:jc w:val="both"/>
        <w:rPr>
          <w:rFonts w:ascii="Arial" w:hAnsi="Arial" w:cs="Arial"/>
        </w:rPr>
      </w:pPr>
      <w:r w:rsidRPr="005C4E33">
        <w:rPr>
          <w:rFonts w:ascii="Arial" w:hAnsi="Arial" w:cs="Arial"/>
        </w:rPr>
        <w:lastRenderedPageBreak/>
        <w:t>A validade dos documentos será aquela expressa nos mesmos ou estabelecida em lei.</w:t>
      </w:r>
    </w:p>
    <w:p w14:paraId="31C165FF" w14:textId="77777777" w:rsidR="00CB415C" w:rsidRPr="005C4E33" w:rsidRDefault="00CB415C" w:rsidP="007851D4">
      <w:pPr>
        <w:pStyle w:val="text"/>
        <w:tabs>
          <w:tab w:val="left" w:pos="567"/>
        </w:tabs>
        <w:spacing w:before="0" w:beforeAutospacing="0" w:after="0" w:afterAutospacing="0"/>
        <w:jc w:val="both"/>
        <w:rPr>
          <w:rFonts w:ascii="Arial" w:hAnsi="Arial" w:cs="Arial"/>
          <w:b/>
          <w:color w:val="auto"/>
          <w:sz w:val="22"/>
          <w:szCs w:val="22"/>
        </w:rPr>
      </w:pPr>
    </w:p>
    <w:p w14:paraId="6372A381" w14:textId="77777777" w:rsidR="00CB415C" w:rsidRPr="005C4E33" w:rsidRDefault="00CB415C" w:rsidP="007046B2">
      <w:pPr>
        <w:pStyle w:val="PargrafodaLista"/>
        <w:numPr>
          <w:ilvl w:val="1"/>
          <w:numId w:val="20"/>
        </w:numPr>
        <w:tabs>
          <w:tab w:val="left" w:pos="567"/>
        </w:tabs>
        <w:spacing w:after="0" w:line="240" w:lineRule="auto"/>
        <w:ind w:left="0" w:firstLine="0"/>
        <w:jc w:val="both"/>
        <w:rPr>
          <w:rFonts w:ascii="Arial" w:hAnsi="Arial" w:cs="Arial"/>
        </w:rPr>
      </w:pPr>
      <w:r w:rsidRPr="005C4E33">
        <w:rPr>
          <w:rFonts w:ascii="Arial" w:hAnsi="Arial" w:cs="Arial"/>
        </w:rPr>
        <w:t xml:space="preserve">Em caso de omissão, o Agente de Contratação admitirá como válidos os documentos emitidos nos últimos de 60 (sessenta) dias da sua apresentação. </w:t>
      </w:r>
    </w:p>
    <w:p w14:paraId="3FF76AB9" w14:textId="77777777" w:rsidR="00CB415C" w:rsidRPr="005C4E33" w:rsidRDefault="00CB415C" w:rsidP="007851D4">
      <w:pPr>
        <w:pStyle w:val="PargrafodaLista"/>
        <w:tabs>
          <w:tab w:val="left" w:pos="567"/>
        </w:tabs>
        <w:spacing w:after="0" w:line="240" w:lineRule="auto"/>
        <w:ind w:left="0"/>
        <w:jc w:val="both"/>
        <w:rPr>
          <w:rFonts w:ascii="Arial" w:hAnsi="Arial" w:cs="Arial"/>
        </w:rPr>
      </w:pPr>
    </w:p>
    <w:p w14:paraId="11C61367" w14:textId="77777777" w:rsidR="006F37DE" w:rsidRPr="005C4E33" w:rsidRDefault="006F37DE" w:rsidP="007046B2">
      <w:pPr>
        <w:pStyle w:val="PargrafodaLista"/>
        <w:numPr>
          <w:ilvl w:val="1"/>
          <w:numId w:val="20"/>
        </w:numPr>
        <w:tabs>
          <w:tab w:val="left" w:pos="567"/>
        </w:tabs>
        <w:spacing w:after="0" w:line="240" w:lineRule="auto"/>
        <w:ind w:left="0" w:firstLine="0"/>
        <w:jc w:val="both"/>
        <w:rPr>
          <w:rFonts w:ascii="Arial" w:hAnsi="Arial" w:cs="Arial"/>
        </w:rPr>
      </w:pPr>
      <w:r w:rsidRPr="005C4E33">
        <w:rPr>
          <w:rFonts w:ascii="Arial" w:hAnsi="Arial" w:cs="Arial"/>
        </w:rPr>
        <w:t xml:space="preserve">Não serão aceitos documentos de habilitação com indicação de CNPJ/CPF diferentes, salvo aqueles legalmente permitidos. </w:t>
      </w:r>
    </w:p>
    <w:p w14:paraId="76E301E0" w14:textId="77777777" w:rsidR="006F37DE" w:rsidRPr="005C4E33" w:rsidRDefault="006F37DE" w:rsidP="007851D4">
      <w:pPr>
        <w:pStyle w:val="PargrafodaLista"/>
        <w:tabs>
          <w:tab w:val="left" w:pos="567"/>
        </w:tabs>
        <w:spacing w:after="0" w:line="240" w:lineRule="auto"/>
        <w:ind w:left="0"/>
        <w:jc w:val="both"/>
        <w:rPr>
          <w:rFonts w:ascii="Arial" w:hAnsi="Arial" w:cs="Arial"/>
          <w:color w:val="000000"/>
        </w:rPr>
      </w:pPr>
    </w:p>
    <w:p w14:paraId="7DCBD5B3" w14:textId="77777777" w:rsidR="006F37DE" w:rsidRPr="005C4E33" w:rsidRDefault="006F37DE" w:rsidP="007046B2">
      <w:pPr>
        <w:pStyle w:val="PargrafodaLista"/>
        <w:numPr>
          <w:ilvl w:val="1"/>
          <w:numId w:val="20"/>
        </w:numPr>
        <w:tabs>
          <w:tab w:val="left" w:pos="567"/>
        </w:tabs>
        <w:spacing w:after="0" w:line="240" w:lineRule="auto"/>
        <w:ind w:left="0" w:firstLine="0"/>
        <w:jc w:val="both"/>
        <w:rPr>
          <w:rFonts w:ascii="Arial" w:hAnsi="Arial" w:cs="Arial"/>
        </w:rPr>
      </w:pPr>
      <w:r w:rsidRPr="005C4E33">
        <w:rPr>
          <w:rFonts w:ascii="Arial" w:hAnsi="Arial" w:cs="Arial"/>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FD22074"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0B33AF53" w14:textId="77777777" w:rsidR="006F37DE" w:rsidRPr="005C4E33" w:rsidRDefault="006F37DE" w:rsidP="007046B2">
      <w:pPr>
        <w:pStyle w:val="PargrafodaLista"/>
        <w:numPr>
          <w:ilvl w:val="1"/>
          <w:numId w:val="20"/>
        </w:numPr>
        <w:tabs>
          <w:tab w:val="left" w:pos="567"/>
        </w:tabs>
        <w:spacing w:after="0" w:line="240" w:lineRule="auto"/>
        <w:ind w:left="0" w:firstLine="0"/>
        <w:jc w:val="both"/>
        <w:rPr>
          <w:rFonts w:ascii="Arial" w:hAnsi="Arial" w:cs="Arial"/>
        </w:rPr>
      </w:pPr>
      <w:r w:rsidRPr="005C4E33">
        <w:rPr>
          <w:rFonts w:ascii="Arial" w:hAnsi="Arial" w:cs="Arial"/>
        </w:rPr>
        <w:t>Serão aceitos registros de CNPJ de</w:t>
      </w:r>
      <w:r w:rsidR="00682D84" w:rsidRPr="005C4E33">
        <w:rPr>
          <w:rFonts w:ascii="Arial" w:hAnsi="Arial" w:cs="Arial"/>
        </w:rPr>
        <w:t xml:space="preserve"> empresa interessada</w:t>
      </w:r>
      <w:r w:rsidRPr="005C4E33">
        <w:rPr>
          <w:rFonts w:ascii="Arial" w:hAnsi="Arial" w:cs="Arial"/>
        </w:rPr>
        <w:t xml:space="preserve"> matriz e filial com diferenças de números de documentos pertinentes ao CND e ao CRF/FGTS, quando for comprovada a centralização do recolhimento dessas contribuições.</w:t>
      </w:r>
    </w:p>
    <w:p w14:paraId="58D9CAEF"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364B0D1D" w14:textId="77777777" w:rsidR="00CB415C" w:rsidRPr="005C4E33" w:rsidRDefault="00CB415C" w:rsidP="007046B2">
      <w:pPr>
        <w:pStyle w:val="PargrafodaLista"/>
        <w:numPr>
          <w:ilvl w:val="1"/>
          <w:numId w:val="20"/>
        </w:numPr>
        <w:tabs>
          <w:tab w:val="left" w:pos="567"/>
        </w:tabs>
        <w:spacing w:after="0" w:line="240" w:lineRule="auto"/>
        <w:ind w:left="0" w:firstLine="0"/>
        <w:jc w:val="both"/>
        <w:rPr>
          <w:rFonts w:ascii="Arial" w:hAnsi="Arial" w:cs="Arial"/>
          <w:color w:val="000000"/>
        </w:rPr>
      </w:pPr>
      <w:r w:rsidRPr="005C4E33">
        <w:rPr>
          <w:rFonts w:ascii="Arial" w:hAnsi="Arial" w:cs="Arial"/>
          <w:color w:val="000000"/>
        </w:rPr>
        <w:t xml:space="preserve">A existência de restrição relativamente à regularidade fiscal e trabalhista não impede que a </w:t>
      </w:r>
      <w:r w:rsidR="00682D84" w:rsidRPr="005C4E33">
        <w:rPr>
          <w:rFonts w:ascii="Arial" w:hAnsi="Arial" w:cs="Arial"/>
          <w:color w:val="000000"/>
        </w:rPr>
        <w:t>empresa</w:t>
      </w:r>
      <w:r w:rsidRPr="005C4E33">
        <w:rPr>
          <w:rFonts w:ascii="Arial" w:hAnsi="Arial" w:cs="Arial"/>
          <w:color w:val="000000"/>
        </w:rPr>
        <w:t xml:space="preserve"> qualificada como microempresa ou empresa de pequeno porte seja declarada vencedora, uma vez que atenda a todas as demais exigências do edital.</w:t>
      </w:r>
    </w:p>
    <w:p w14:paraId="7842E6A7" w14:textId="77777777" w:rsidR="00CB415C" w:rsidRPr="005C4E33" w:rsidRDefault="00CB415C" w:rsidP="007851D4">
      <w:pPr>
        <w:pStyle w:val="PargrafodaLista"/>
        <w:tabs>
          <w:tab w:val="left" w:pos="567"/>
        </w:tabs>
        <w:spacing w:after="0" w:line="240" w:lineRule="auto"/>
        <w:ind w:left="0"/>
        <w:jc w:val="both"/>
        <w:rPr>
          <w:rFonts w:ascii="Arial" w:hAnsi="Arial" w:cs="Arial"/>
          <w:color w:val="000000"/>
        </w:rPr>
      </w:pPr>
    </w:p>
    <w:p w14:paraId="39977BB2" w14:textId="77777777" w:rsidR="00CB415C" w:rsidRPr="005C4E33" w:rsidRDefault="00CB415C" w:rsidP="007046B2">
      <w:pPr>
        <w:pStyle w:val="PargrafodaLista"/>
        <w:numPr>
          <w:ilvl w:val="1"/>
          <w:numId w:val="20"/>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color w:val="000000"/>
        </w:rPr>
      </w:pPr>
      <w:r w:rsidRPr="005C4E33">
        <w:rPr>
          <w:rFonts w:ascii="Arial" w:hAnsi="Arial" w:cs="Arial"/>
          <w:color w:val="000000"/>
        </w:rPr>
        <w:t xml:space="preserve">Caso a proposta mais vantajosa seja ofertada por </w:t>
      </w:r>
      <w:r w:rsidR="00F710D4" w:rsidRPr="005C4E33">
        <w:rPr>
          <w:rFonts w:ascii="Arial" w:hAnsi="Arial" w:cs="Arial"/>
          <w:color w:val="000000"/>
        </w:rPr>
        <w:t>fornecedor</w:t>
      </w:r>
      <w:r w:rsidRPr="005C4E33">
        <w:rPr>
          <w:rFonts w:ascii="Arial" w:hAnsi="Arial" w:cs="Arial"/>
          <w:color w:val="000000"/>
        </w:rPr>
        <w:t xml:space="preserve"> qualificad</w:t>
      </w:r>
      <w:r w:rsidR="00F710D4" w:rsidRPr="005C4E33">
        <w:rPr>
          <w:rFonts w:ascii="Arial" w:hAnsi="Arial" w:cs="Arial"/>
          <w:color w:val="000000"/>
        </w:rPr>
        <w:t>o</w:t>
      </w:r>
      <w:r w:rsidRPr="005C4E33">
        <w:rPr>
          <w:rFonts w:ascii="Arial" w:hAnsi="Arial" w:cs="Arial"/>
          <w:color w:val="000000"/>
        </w:rPr>
        <w:t xml:space="preserve"> como microempresa ou empresa de pequeno porte, e uma vez constatada a existência de alguma restrição no que tange à regularidade fiscal e trabalhista, </w:t>
      </w:r>
      <w:r w:rsidR="00F710D4" w:rsidRPr="005C4E33">
        <w:rPr>
          <w:rFonts w:ascii="Arial" w:hAnsi="Arial" w:cs="Arial"/>
          <w:color w:val="000000"/>
        </w:rPr>
        <w:t>o</w:t>
      </w:r>
      <w:r w:rsidRPr="005C4E33">
        <w:rPr>
          <w:rFonts w:ascii="Arial" w:hAnsi="Arial" w:cs="Arial"/>
          <w:color w:val="000000"/>
        </w:rPr>
        <w:t xml:space="preserve"> mesm</w:t>
      </w:r>
      <w:r w:rsidR="00F710D4" w:rsidRPr="005C4E33">
        <w:rPr>
          <w:rFonts w:ascii="Arial" w:hAnsi="Arial" w:cs="Arial"/>
          <w:color w:val="000000"/>
        </w:rPr>
        <w:t>o</w:t>
      </w:r>
      <w:r w:rsidRPr="005C4E33">
        <w:rPr>
          <w:rFonts w:ascii="Arial" w:hAnsi="Arial" w:cs="Arial"/>
          <w:color w:val="000000"/>
        </w:rPr>
        <w:t xml:space="preserve"> será convocad</w:t>
      </w:r>
      <w:r w:rsidR="00F710D4" w:rsidRPr="005C4E33">
        <w:rPr>
          <w:rFonts w:ascii="Arial" w:hAnsi="Arial" w:cs="Arial"/>
          <w:color w:val="000000"/>
        </w:rPr>
        <w:t>o</w:t>
      </w:r>
      <w:r w:rsidRPr="005C4E33">
        <w:rPr>
          <w:rFonts w:ascii="Arial" w:hAnsi="Arial" w:cs="Arial"/>
          <w:color w:val="000000"/>
        </w:rPr>
        <w:t xml:space="preserve"> para, no prazo de 5 (cinco) dias úteis, após a declaração do vencedor, comprovar a regularização. O prazo poderá ser prorrogado por igual período, a critério da administração pública, quando requerida pelo </w:t>
      </w:r>
      <w:r w:rsidR="00682D84" w:rsidRPr="005C4E33">
        <w:rPr>
          <w:rFonts w:ascii="Arial" w:hAnsi="Arial" w:cs="Arial"/>
          <w:color w:val="000000"/>
        </w:rPr>
        <w:t>interessado</w:t>
      </w:r>
      <w:r w:rsidRPr="005C4E33">
        <w:rPr>
          <w:rFonts w:ascii="Arial" w:hAnsi="Arial" w:cs="Arial"/>
          <w:color w:val="000000"/>
        </w:rPr>
        <w:t>, mediante apresentação de justificativa.</w:t>
      </w:r>
    </w:p>
    <w:p w14:paraId="03712C37" w14:textId="77777777" w:rsidR="00F710D4" w:rsidRPr="005C4E33" w:rsidRDefault="00F710D4"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color w:val="000000"/>
        </w:rPr>
      </w:pPr>
    </w:p>
    <w:p w14:paraId="27B9F793" w14:textId="77777777" w:rsidR="00F710D4" w:rsidRPr="005C4E33" w:rsidRDefault="00F710D4" w:rsidP="007046B2">
      <w:pPr>
        <w:pStyle w:val="PargrafodaLista"/>
        <w:numPr>
          <w:ilvl w:val="1"/>
          <w:numId w:val="20"/>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rPr>
      </w:pPr>
      <w:r w:rsidRPr="005C4E33">
        <w:rPr>
          <w:rFonts w:ascii="Arial" w:hAnsi="Arial" w:cs="Arial"/>
          <w:color w:val="000000"/>
        </w:rPr>
        <w:t>A não-regularização fiscal e trabalhista no prazo previsto no subitem anterior acarretará a inabilitação do fornecedor interessado, sem prejuízo das sanções previstas neste Aviso, sendo facultada a convocação dos interessados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45B81B8"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658C35FA" w14:textId="77777777" w:rsidR="00CB415C" w:rsidRPr="005C4E33" w:rsidRDefault="006F37DE" w:rsidP="007046B2">
      <w:pPr>
        <w:pStyle w:val="PargrafodaLista"/>
        <w:numPr>
          <w:ilvl w:val="1"/>
          <w:numId w:val="20"/>
        </w:numPr>
        <w:tabs>
          <w:tab w:val="left" w:pos="567"/>
        </w:tabs>
        <w:spacing w:after="0" w:line="240" w:lineRule="auto"/>
        <w:ind w:left="0" w:firstLine="0"/>
        <w:jc w:val="both"/>
        <w:rPr>
          <w:rFonts w:ascii="Arial" w:hAnsi="Arial" w:cs="Arial"/>
        </w:rPr>
      </w:pPr>
      <w:r w:rsidRPr="005C4E33">
        <w:rPr>
          <w:rFonts w:ascii="Arial" w:hAnsi="Arial" w:cs="Arial"/>
        </w:rPr>
        <w:t>Havendo necessidade de analisar minuciosamente os documentos exigidos, a sessão será suspensa, sendo informada a nova data e horário para a sua continuidade.</w:t>
      </w:r>
    </w:p>
    <w:p w14:paraId="4EFF9242" w14:textId="77777777" w:rsidR="006F37DE" w:rsidRPr="005C4E33" w:rsidRDefault="006F37DE"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rPr>
      </w:pPr>
    </w:p>
    <w:p w14:paraId="3D9AD108" w14:textId="77777777" w:rsidR="00941F39" w:rsidRPr="005C4E33" w:rsidRDefault="00941F39" w:rsidP="007046B2">
      <w:pPr>
        <w:pStyle w:val="PargrafodaLista"/>
        <w:numPr>
          <w:ilvl w:val="1"/>
          <w:numId w:val="20"/>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color w:val="000000"/>
        </w:rPr>
      </w:pPr>
      <w:r w:rsidRPr="005C4E33">
        <w:rPr>
          <w:rFonts w:ascii="Arial" w:hAnsi="Arial" w:cs="Arial"/>
          <w:color w:val="000000"/>
        </w:rPr>
        <w:t>Será inabilitado o interessado que não comprovar sua habilitação, seja por não apresentar quaisquer dos documentos exigidos, ou apresentá-los em desacordo com o estabelecido neste Aviso.</w:t>
      </w:r>
    </w:p>
    <w:p w14:paraId="7751FEB0" w14:textId="77777777" w:rsidR="00941F39" w:rsidRPr="005C4E33" w:rsidRDefault="00941F39"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color w:val="000000"/>
        </w:rPr>
      </w:pPr>
    </w:p>
    <w:p w14:paraId="1FA49D86" w14:textId="77777777" w:rsidR="00941F39" w:rsidRPr="005C4E33" w:rsidRDefault="00941F39" w:rsidP="007046B2">
      <w:pPr>
        <w:pStyle w:val="PargrafodaLista"/>
        <w:numPr>
          <w:ilvl w:val="1"/>
          <w:numId w:val="20"/>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rPr>
      </w:pPr>
      <w:r w:rsidRPr="005C4E33">
        <w:rPr>
          <w:rFonts w:ascii="Arial" w:hAnsi="Arial" w:cs="Arial"/>
          <w:color w:val="000000"/>
        </w:rPr>
        <w:t>Constatado o atendimento às exigências de habilitação fixadas no Aviso, a empresa participante será declarada vencedora.</w:t>
      </w:r>
    </w:p>
    <w:p w14:paraId="093BF3A0" w14:textId="77777777" w:rsidR="00CB415C" w:rsidRPr="005C4E33" w:rsidRDefault="00CB415C" w:rsidP="005C4E33">
      <w:pPr>
        <w:pStyle w:val="text"/>
        <w:tabs>
          <w:tab w:val="left" w:pos="567"/>
        </w:tabs>
        <w:spacing w:before="0" w:beforeAutospacing="0" w:after="0" w:afterAutospacing="0"/>
        <w:jc w:val="both"/>
        <w:rPr>
          <w:rFonts w:ascii="Arial" w:hAnsi="Arial" w:cs="Arial"/>
          <w:b/>
          <w:color w:val="auto"/>
          <w:sz w:val="22"/>
          <w:szCs w:val="22"/>
        </w:rPr>
      </w:pPr>
    </w:p>
    <w:p w14:paraId="5BFE01B6" w14:textId="77777777" w:rsidR="006F37DE" w:rsidRPr="005C4E33" w:rsidRDefault="006F37DE" w:rsidP="007046B2">
      <w:pPr>
        <w:pStyle w:val="text"/>
        <w:numPr>
          <w:ilvl w:val="0"/>
          <w:numId w:val="20"/>
        </w:numPr>
        <w:tabs>
          <w:tab w:val="left" w:pos="567"/>
        </w:tabs>
        <w:spacing w:before="0" w:beforeAutospacing="0" w:after="0" w:afterAutospacing="0"/>
        <w:ind w:left="0" w:firstLine="0"/>
        <w:jc w:val="both"/>
        <w:rPr>
          <w:rFonts w:ascii="Arial" w:hAnsi="Arial" w:cs="Arial"/>
          <w:b/>
          <w:color w:val="auto"/>
          <w:sz w:val="22"/>
          <w:szCs w:val="22"/>
          <w:lang w:val="pt"/>
        </w:rPr>
      </w:pPr>
      <w:r w:rsidRPr="005C4E33">
        <w:rPr>
          <w:rFonts w:ascii="Arial" w:hAnsi="Arial" w:cs="Arial"/>
          <w:b/>
          <w:color w:val="auto"/>
          <w:sz w:val="22"/>
          <w:szCs w:val="22"/>
          <w:lang w:val="pt"/>
        </w:rPr>
        <w:t>DA HOMOLOGAÇÃO E CONTR</w:t>
      </w:r>
      <w:r w:rsidR="001929EC">
        <w:rPr>
          <w:rFonts w:ascii="Arial" w:hAnsi="Arial" w:cs="Arial"/>
          <w:b/>
          <w:color w:val="auto"/>
          <w:sz w:val="22"/>
          <w:szCs w:val="22"/>
          <w:lang w:val="pt"/>
        </w:rPr>
        <w:t>A</w:t>
      </w:r>
      <w:r w:rsidRPr="005C4E33">
        <w:rPr>
          <w:rFonts w:ascii="Arial" w:hAnsi="Arial" w:cs="Arial"/>
          <w:b/>
          <w:color w:val="auto"/>
          <w:sz w:val="22"/>
          <w:szCs w:val="22"/>
          <w:lang w:val="pt"/>
        </w:rPr>
        <w:t>TAÇÃO:</w:t>
      </w:r>
    </w:p>
    <w:p w14:paraId="3A9492FC" w14:textId="77777777" w:rsidR="006F37DE" w:rsidRPr="005C4E33" w:rsidRDefault="006F37DE" w:rsidP="005C4E33">
      <w:pPr>
        <w:pStyle w:val="text"/>
        <w:tabs>
          <w:tab w:val="left" w:pos="567"/>
        </w:tabs>
        <w:spacing w:before="0" w:beforeAutospacing="0" w:after="0" w:afterAutospacing="0"/>
        <w:jc w:val="both"/>
        <w:rPr>
          <w:rFonts w:ascii="Arial" w:hAnsi="Arial" w:cs="Arial"/>
          <w:b/>
          <w:color w:val="auto"/>
          <w:sz w:val="22"/>
          <w:szCs w:val="22"/>
          <w:lang w:val="pt"/>
        </w:rPr>
      </w:pPr>
    </w:p>
    <w:p w14:paraId="70D7AEA7" w14:textId="77777777" w:rsidR="00CC4A8B" w:rsidRPr="005C4E33" w:rsidRDefault="00CC4A8B" w:rsidP="007046B2">
      <w:pPr>
        <w:pStyle w:val="dou-paragraph"/>
        <w:numPr>
          <w:ilvl w:val="1"/>
          <w:numId w:val="32"/>
        </w:numPr>
        <w:shd w:val="clear" w:color="auto" w:fill="FFFFFF"/>
        <w:tabs>
          <w:tab w:val="left" w:pos="567"/>
        </w:tabs>
        <w:spacing w:before="0" w:beforeAutospacing="0" w:after="0" w:afterAutospacing="0"/>
        <w:ind w:left="0" w:firstLine="0"/>
        <w:jc w:val="both"/>
        <w:rPr>
          <w:rFonts w:ascii="Arial" w:hAnsi="Arial" w:cs="Arial"/>
          <w:color w:val="000000"/>
          <w:sz w:val="22"/>
          <w:szCs w:val="22"/>
        </w:rPr>
      </w:pPr>
      <w:r w:rsidRPr="005C4E33">
        <w:rPr>
          <w:rFonts w:ascii="Arial" w:hAnsi="Arial" w:cs="Arial"/>
          <w:color w:val="000000"/>
          <w:sz w:val="22"/>
          <w:szCs w:val="22"/>
        </w:rPr>
        <w:t>Encerradas a etapa de julgamento e de habilitação, o processo será encaminhado ao Ordenador de Despesas para homologação do procedimento e autorização da contratação, observado, no que couber, o disposto no art. 71 da Lei nº 14.133, de 2021.</w:t>
      </w:r>
    </w:p>
    <w:p w14:paraId="1D542618" w14:textId="77777777" w:rsidR="00A62D9A" w:rsidRPr="005C4E33" w:rsidRDefault="00A62D9A" w:rsidP="005C4E33">
      <w:pPr>
        <w:pStyle w:val="dou-paragraph"/>
        <w:shd w:val="clear" w:color="auto" w:fill="FFFFFF"/>
        <w:spacing w:before="0" w:beforeAutospacing="0" w:after="0" w:afterAutospacing="0"/>
        <w:jc w:val="both"/>
        <w:rPr>
          <w:rFonts w:ascii="Arial" w:hAnsi="Arial" w:cs="Arial"/>
          <w:color w:val="000000"/>
          <w:sz w:val="22"/>
          <w:szCs w:val="22"/>
        </w:rPr>
      </w:pPr>
    </w:p>
    <w:p w14:paraId="5FAF1C12" w14:textId="26B5CD4E" w:rsidR="00A62D9A" w:rsidRPr="00BF5A30" w:rsidRDefault="00CC4A8B" w:rsidP="007851D4">
      <w:pPr>
        <w:pStyle w:val="dou-paragraph"/>
        <w:numPr>
          <w:ilvl w:val="1"/>
          <w:numId w:val="32"/>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Após a homologação, caso se conclua pela contratação, será firmado Contrato ou emitido instrumento equivalente.</w:t>
      </w:r>
    </w:p>
    <w:p w14:paraId="5BD4D034" w14:textId="77777777" w:rsidR="00CC4A8B" w:rsidRPr="005C4E33" w:rsidRDefault="00CC4A8B" w:rsidP="007046B2">
      <w:pPr>
        <w:pStyle w:val="dou-paragraph"/>
        <w:numPr>
          <w:ilvl w:val="1"/>
          <w:numId w:val="32"/>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lastRenderedPageBreak/>
        <w:t>O fornecedor vencedor da disputa, após a autorização da contratação será convocado para retirar o instrumento equivalente (Nota de Empenho/Carta Contrato/Autorização), dispensando-se a assinatura de contrato, nos termos do art. 95, da Lei n. 14.133/2021.</w:t>
      </w:r>
    </w:p>
    <w:p w14:paraId="0E4449CA" w14:textId="77777777" w:rsidR="00A62D9A" w:rsidRPr="005C4E33" w:rsidRDefault="00A62D9A" w:rsidP="007851D4">
      <w:pPr>
        <w:pStyle w:val="dou-paragraph"/>
        <w:shd w:val="clear" w:color="auto" w:fill="FFFFFF"/>
        <w:tabs>
          <w:tab w:val="left" w:pos="567"/>
        </w:tabs>
        <w:spacing w:before="0" w:beforeAutospacing="0" w:after="0" w:afterAutospacing="0"/>
        <w:jc w:val="both"/>
        <w:rPr>
          <w:rFonts w:ascii="Arial" w:hAnsi="Arial" w:cs="Arial"/>
          <w:sz w:val="22"/>
          <w:szCs w:val="22"/>
        </w:rPr>
      </w:pPr>
    </w:p>
    <w:p w14:paraId="6CCF7743" w14:textId="77777777" w:rsidR="00CC4A8B" w:rsidRPr="005C4E33" w:rsidRDefault="00CC4A8B" w:rsidP="007046B2">
      <w:pPr>
        <w:pStyle w:val="dou-paragraph"/>
        <w:numPr>
          <w:ilvl w:val="1"/>
          <w:numId w:val="32"/>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O contratado terá o prazo de 05 (cinco) dias úteis, contados a partir da data de sua convocação, para assinar o contrato ou aceitar instrumento equivalente, conforme o caso (Nota de Empenho/Carta Contrato/Autorização), sob pena de decair o direito à contratação, sem prejuízo das sanções previstas neste Aviso de Contratação Direta.</w:t>
      </w:r>
    </w:p>
    <w:p w14:paraId="6E1F3DF9" w14:textId="77777777" w:rsidR="00154565" w:rsidRPr="005C4E33" w:rsidRDefault="00154565" w:rsidP="005C4E33">
      <w:pPr>
        <w:pStyle w:val="dou-paragraph"/>
        <w:shd w:val="clear" w:color="auto" w:fill="FFFFFF"/>
        <w:spacing w:before="0" w:beforeAutospacing="0" w:after="0" w:afterAutospacing="0"/>
        <w:jc w:val="both"/>
        <w:rPr>
          <w:rFonts w:ascii="Arial" w:hAnsi="Arial" w:cs="Arial"/>
          <w:sz w:val="22"/>
          <w:szCs w:val="22"/>
        </w:rPr>
      </w:pPr>
    </w:p>
    <w:p w14:paraId="3F996461" w14:textId="77777777" w:rsidR="00CC4A8B"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O prazo previsto no subitem anterior poderá ser prorrogado, por igual período, por solicitação justificada do fornecedor e aceita pela Administração.</w:t>
      </w:r>
    </w:p>
    <w:p w14:paraId="7AACBEDE" w14:textId="77777777" w:rsidR="007851D4" w:rsidRPr="005C4E33" w:rsidRDefault="007851D4" w:rsidP="007851D4">
      <w:pPr>
        <w:pStyle w:val="dou-paragraph"/>
        <w:shd w:val="clear" w:color="auto" w:fill="FFFFFF"/>
        <w:tabs>
          <w:tab w:val="left" w:pos="851"/>
        </w:tabs>
        <w:spacing w:before="0" w:beforeAutospacing="0" w:after="0" w:afterAutospacing="0"/>
        <w:ind w:left="284"/>
        <w:jc w:val="both"/>
        <w:rPr>
          <w:rFonts w:ascii="Arial" w:hAnsi="Arial" w:cs="Arial"/>
          <w:sz w:val="22"/>
          <w:szCs w:val="22"/>
        </w:rPr>
      </w:pPr>
    </w:p>
    <w:p w14:paraId="50233E7D" w14:textId="77777777" w:rsidR="00CC4A8B"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bCs/>
          <w:sz w:val="22"/>
          <w:szCs w:val="22"/>
        </w:rPr>
      </w:pPr>
      <w:r w:rsidRPr="005C4E33">
        <w:rPr>
          <w:rFonts w:ascii="Arial" w:hAnsi="Arial" w:cs="Arial"/>
          <w:bCs/>
          <w:sz w:val="22"/>
          <w:szCs w:val="22"/>
          <w:u w:val="single"/>
        </w:rPr>
        <w:t>Será Permitido o Uso de Assinatura Eletrônica e Certificado Digital, para celebração do contrato entre as partes, atendendo ao Decreto Municipal 2.528/2021 que regulamenta o sistema de Assinaturas Digital de Documentos e da Outras Providências</w:t>
      </w:r>
      <w:r w:rsidRPr="005C4E33">
        <w:rPr>
          <w:rFonts w:ascii="Arial" w:hAnsi="Arial" w:cs="Arial"/>
          <w:bCs/>
          <w:sz w:val="22"/>
          <w:szCs w:val="22"/>
        </w:rPr>
        <w:t xml:space="preserve">. </w:t>
      </w:r>
    </w:p>
    <w:p w14:paraId="7321145A" w14:textId="77777777" w:rsidR="007851D4" w:rsidRPr="005C4E33" w:rsidRDefault="007851D4" w:rsidP="007851D4">
      <w:pPr>
        <w:pStyle w:val="dou-paragraph"/>
        <w:shd w:val="clear" w:color="auto" w:fill="FFFFFF"/>
        <w:tabs>
          <w:tab w:val="left" w:pos="851"/>
        </w:tabs>
        <w:spacing w:before="0" w:beforeAutospacing="0" w:after="0" w:afterAutospacing="0"/>
        <w:ind w:left="284"/>
        <w:jc w:val="both"/>
        <w:rPr>
          <w:rFonts w:ascii="Arial" w:hAnsi="Arial" w:cs="Arial"/>
          <w:bCs/>
          <w:sz w:val="22"/>
          <w:szCs w:val="22"/>
        </w:rPr>
      </w:pPr>
    </w:p>
    <w:p w14:paraId="5716C3D2" w14:textId="77777777" w:rsidR="007851D4" w:rsidRDefault="00CC4A8B" w:rsidP="007046B2">
      <w:pPr>
        <w:pStyle w:val="Corpodetexto"/>
        <w:widowControl w:val="0"/>
        <w:numPr>
          <w:ilvl w:val="2"/>
          <w:numId w:val="33"/>
        </w:numPr>
        <w:tabs>
          <w:tab w:val="left" w:pos="851"/>
        </w:tabs>
        <w:suppressAutoHyphens/>
        <w:spacing w:before="0" w:beforeAutospacing="0" w:after="0" w:afterAutospacing="0"/>
        <w:ind w:left="284" w:firstLine="0"/>
        <w:jc w:val="both"/>
        <w:rPr>
          <w:rFonts w:ascii="Arial" w:hAnsi="Arial" w:cs="Arial"/>
          <w:b/>
          <w:sz w:val="22"/>
          <w:szCs w:val="22"/>
        </w:rPr>
      </w:pPr>
      <w:r w:rsidRPr="005C4E33">
        <w:rPr>
          <w:rFonts w:ascii="Arial" w:hAnsi="Arial" w:cs="Arial"/>
          <w:sz w:val="22"/>
          <w:szCs w:val="22"/>
        </w:rPr>
        <w:t xml:space="preserve">A convocação </w:t>
      </w:r>
      <w:r w:rsidR="00E66552">
        <w:rPr>
          <w:rFonts w:ascii="Arial" w:hAnsi="Arial" w:cs="Arial"/>
          <w:sz w:val="22"/>
          <w:szCs w:val="22"/>
        </w:rPr>
        <w:t>do fornecedor</w:t>
      </w:r>
      <w:r w:rsidRPr="005C4E33">
        <w:rPr>
          <w:rFonts w:ascii="Arial" w:hAnsi="Arial" w:cs="Arial"/>
          <w:sz w:val="22"/>
          <w:szCs w:val="22"/>
        </w:rPr>
        <w:t xml:space="preserve"> vencedor</w:t>
      </w:r>
      <w:r w:rsidR="00154565" w:rsidRPr="005C4E33">
        <w:rPr>
          <w:rFonts w:ascii="Arial" w:hAnsi="Arial" w:cs="Arial"/>
          <w:sz w:val="22"/>
          <w:szCs w:val="22"/>
        </w:rPr>
        <w:t xml:space="preserve"> para assinatura do contrato</w:t>
      </w:r>
      <w:r w:rsidRPr="005C4E33">
        <w:rPr>
          <w:rFonts w:ascii="Arial" w:hAnsi="Arial" w:cs="Arial"/>
          <w:sz w:val="22"/>
          <w:szCs w:val="22"/>
        </w:rPr>
        <w:t xml:space="preserve"> será realizada por meio de publicação no Diário Oficial dos Municípios </w:t>
      </w:r>
      <w:r w:rsidRPr="005C4E33">
        <w:rPr>
          <w:rFonts w:ascii="Arial" w:hAnsi="Arial" w:cs="Arial"/>
          <w:b/>
          <w:sz w:val="22"/>
          <w:szCs w:val="22"/>
        </w:rPr>
        <w:t xml:space="preserve">ASSOMASUL – </w:t>
      </w:r>
      <w:hyperlink r:id="rId15" w:history="1">
        <w:r w:rsidRPr="005C4E33">
          <w:rPr>
            <w:rStyle w:val="Hyperlink"/>
            <w:rFonts w:ascii="Arial" w:hAnsi="Arial" w:cs="Arial"/>
            <w:b/>
            <w:sz w:val="22"/>
            <w:szCs w:val="22"/>
          </w:rPr>
          <w:t>http://diariooficialms.com.br/assomasul</w:t>
        </w:r>
      </w:hyperlink>
      <w:r w:rsidRPr="005C4E33">
        <w:rPr>
          <w:rFonts w:ascii="Arial" w:hAnsi="Arial" w:cs="Arial"/>
          <w:b/>
          <w:sz w:val="22"/>
          <w:szCs w:val="22"/>
        </w:rPr>
        <w:t>.</w:t>
      </w:r>
    </w:p>
    <w:p w14:paraId="1F632456" w14:textId="77777777" w:rsidR="007851D4" w:rsidRDefault="007851D4" w:rsidP="007851D4">
      <w:pPr>
        <w:pStyle w:val="PargrafodaLista"/>
        <w:tabs>
          <w:tab w:val="left" w:pos="851"/>
        </w:tabs>
        <w:spacing w:after="0" w:line="240" w:lineRule="auto"/>
        <w:ind w:left="284"/>
        <w:rPr>
          <w:rFonts w:ascii="Arial" w:hAnsi="Arial" w:cs="Arial"/>
        </w:rPr>
      </w:pPr>
    </w:p>
    <w:p w14:paraId="3975B0F0" w14:textId="77777777" w:rsidR="00CC4A8B" w:rsidRPr="007851D4" w:rsidRDefault="00CC4A8B" w:rsidP="007046B2">
      <w:pPr>
        <w:pStyle w:val="Corpodetexto"/>
        <w:widowControl w:val="0"/>
        <w:numPr>
          <w:ilvl w:val="2"/>
          <w:numId w:val="33"/>
        </w:numPr>
        <w:tabs>
          <w:tab w:val="left" w:pos="851"/>
        </w:tabs>
        <w:suppressAutoHyphens/>
        <w:spacing w:before="0" w:beforeAutospacing="0" w:after="0" w:afterAutospacing="0"/>
        <w:ind w:left="284" w:firstLine="0"/>
        <w:jc w:val="both"/>
        <w:rPr>
          <w:rFonts w:ascii="Arial" w:hAnsi="Arial" w:cs="Arial"/>
          <w:b/>
          <w:sz w:val="22"/>
          <w:szCs w:val="22"/>
        </w:rPr>
      </w:pPr>
      <w:r w:rsidRPr="007851D4">
        <w:rPr>
          <w:rFonts w:ascii="Arial" w:hAnsi="Arial" w:cs="Arial"/>
          <w:sz w:val="22"/>
          <w:szCs w:val="22"/>
        </w:rPr>
        <w:t xml:space="preserve">A recusa injustificada do fornecedor em </w:t>
      </w:r>
      <w:r w:rsidR="00154565" w:rsidRPr="007851D4">
        <w:rPr>
          <w:rFonts w:ascii="Arial" w:hAnsi="Arial" w:cs="Arial"/>
          <w:sz w:val="22"/>
          <w:szCs w:val="22"/>
        </w:rPr>
        <w:t xml:space="preserve">assinar o contrato ou </w:t>
      </w:r>
      <w:r w:rsidRPr="007851D4">
        <w:rPr>
          <w:rFonts w:ascii="Arial" w:hAnsi="Arial" w:cs="Arial"/>
          <w:sz w:val="22"/>
          <w:szCs w:val="22"/>
        </w:rPr>
        <w:t>aceitar ou retirar o instrumento equivalente, dentro do prazo estabelecido, caracteriza o descumprimento total da obrigação assumida, sujeitando-o às penalidades legalmente estabelecidas.</w:t>
      </w:r>
    </w:p>
    <w:p w14:paraId="7311BBC7" w14:textId="77777777" w:rsidR="00A62D9A" w:rsidRPr="005C4E33" w:rsidRDefault="00A62D9A" w:rsidP="005C4E33">
      <w:pPr>
        <w:pStyle w:val="dou-paragraph"/>
        <w:shd w:val="clear" w:color="auto" w:fill="FFFFFF"/>
        <w:spacing w:before="0" w:beforeAutospacing="0" w:after="0" w:afterAutospacing="0"/>
        <w:ind w:left="567"/>
        <w:jc w:val="both"/>
        <w:rPr>
          <w:rFonts w:ascii="Arial" w:hAnsi="Arial" w:cs="Arial"/>
          <w:sz w:val="22"/>
          <w:szCs w:val="22"/>
        </w:rPr>
      </w:pPr>
    </w:p>
    <w:p w14:paraId="0A5DC445" w14:textId="77777777" w:rsidR="00CC4A8B" w:rsidRPr="005C4E33" w:rsidRDefault="00CC4A8B" w:rsidP="007046B2">
      <w:pPr>
        <w:pStyle w:val="dou-paragraph"/>
        <w:numPr>
          <w:ilvl w:val="1"/>
          <w:numId w:val="33"/>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O Aceite da Nota de Empenho ou do instrumento equivalente, emitida ao fornecedor adjudicado, implica o reconhecimento de que:</w:t>
      </w:r>
    </w:p>
    <w:p w14:paraId="4A3F5206" w14:textId="77777777" w:rsidR="00154565" w:rsidRPr="005C4E33" w:rsidRDefault="00154565" w:rsidP="005C4E33">
      <w:pPr>
        <w:pStyle w:val="dou-paragraph"/>
        <w:shd w:val="clear" w:color="auto" w:fill="FFFFFF"/>
        <w:spacing w:before="0" w:beforeAutospacing="0" w:after="0" w:afterAutospacing="0"/>
        <w:ind w:left="567"/>
        <w:jc w:val="both"/>
        <w:rPr>
          <w:rFonts w:ascii="Arial" w:hAnsi="Arial" w:cs="Arial"/>
          <w:sz w:val="22"/>
          <w:szCs w:val="22"/>
        </w:rPr>
      </w:pPr>
    </w:p>
    <w:p w14:paraId="7A3A8A8A" w14:textId="77777777" w:rsidR="00CC4A8B"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referida Nota está substituindo o contrato, aplicando-se à relação de negócios ali estabelecida as disposições da Lei nº 14.133, de 2021;</w:t>
      </w:r>
    </w:p>
    <w:p w14:paraId="32E1D296" w14:textId="77777777" w:rsidR="007851D4" w:rsidRPr="005C4E33" w:rsidRDefault="007851D4" w:rsidP="007851D4">
      <w:pPr>
        <w:pStyle w:val="dou-paragraph"/>
        <w:shd w:val="clear" w:color="auto" w:fill="FFFFFF"/>
        <w:tabs>
          <w:tab w:val="left" w:pos="851"/>
        </w:tabs>
        <w:spacing w:before="0" w:beforeAutospacing="0" w:after="0" w:afterAutospacing="0"/>
        <w:ind w:left="284"/>
        <w:jc w:val="both"/>
        <w:rPr>
          <w:rFonts w:ascii="Arial" w:hAnsi="Arial" w:cs="Arial"/>
          <w:sz w:val="22"/>
          <w:szCs w:val="22"/>
        </w:rPr>
      </w:pPr>
    </w:p>
    <w:p w14:paraId="1C58811D" w14:textId="77777777" w:rsidR="00CC4A8B"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a contratada se vincula à sua proposta e às previsões contidas no Aviso de Contratação Direta e seus anexos;</w:t>
      </w:r>
    </w:p>
    <w:p w14:paraId="0A5DE6FE" w14:textId="77777777" w:rsidR="007851D4" w:rsidRPr="005C4E33" w:rsidRDefault="007851D4" w:rsidP="007851D4">
      <w:pPr>
        <w:pStyle w:val="dou-paragraph"/>
        <w:shd w:val="clear" w:color="auto" w:fill="FFFFFF"/>
        <w:tabs>
          <w:tab w:val="left" w:pos="851"/>
        </w:tabs>
        <w:spacing w:before="0" w:beforeAutospacing="0" w:after="0" w:afterAutospacing="0"/>
        <w:ind w:left="284"/>
        <w:jc w:val="both"/>
        <w:rPr>
          <w:rFonts w:ascii="Arial" w:hAnsi="Arial" w:cs="Arial"/>
          <w:sz w:val="22"/>
          <w:szCs w:val="22"/>
        </w:rPr>
      </w:pPr>
    </w:p>
    <w:p w14:paraId="4F734D41" w14:textId="77777777" w:rsidR="007851D4" w:rsidRPr="007851D4" w:rsidRDefault="00CC4A8B" w:rsidP="007046B2">
      <w:pPr>
        <w:pStyle w:val="dou-paragraph"/>
        <w:numPr>
          <w:ilvl w:val="2"/>
          <w:numId w:val="33"/>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a contratada reconhece que as hipóteses de rescisão são aquelas previstas nos artigos 137 e 138 da Lei nº 14.133, de 2021 e reconhece os direitos da Administração previstos nos artigos 137 a 139 da mesma Lei.</w:t>
      </w:r>
    </w:p>
    <w:p w14:paraId="15678C2F" w14:textId="77777777" w:rsidR="00154565" w:rsidRPr="005C4E33" w:rsidRDefault="00154565" w:rsidP="005C4E33">
      <w:pPr>
        <w:pStyle w:val="dou-paragraph"/>
        <w:shd w:val="clear" w:color="auto" w:fill="FFFFFF"/>
        <w:spacing w:before="0" w:beforeAutospacing="0" w:after="0" w:afterAutospacing="0"/>
        <w:ind w:left="567"/>
        <w:jc w:val="both"/>
        <w:rPr>
          <w:rFonts w:ascii="Arial" w:hAnsi="Arial" w:cs="Arial"/>
          <w:sz w:val="22"/>
          <w:szCs w:val="22"/>
        </w:rPr>
      </w:pPr>
    </w:p>
    <w:p w14:paraId="4079AB2F" w14:textId="77777777" w:rsidR="00CC4A8B" w:rsidRPr="005C4E33" w:rsidRDefault="00B36596" w:rsidP="007046B2">
      <w:pPr>
        <w:pStyle w:val="PargrafodaLista"/>
        <w:numPr>
          <w:ilvl w:val="1"/>
          <w:numId w:val="33"/>
        </w:numPr>
        <w:tabs>
          <w:tab w:val="left" w:pos="567"/>
        </w:tabs>
        <w:spacing w:after="0" w:line="240" w:lineRule="auto"/>
        <w:ind w:left="0" w:firstLine="0"/>
        <w:jc w:val="both"/>
        <w:rPr>
          <w:rFonts w:ascii="Arial" w:hAnsi="Arial" w:cs="Arial"/>
        </w:rPr>
      </w:pPr>
      <w:r w:rsidRPr="005C4E33">
        <w:rPr>
          <w:rFonts w:ascii="Arial" w:hAnsi="Arial" w:cs="Arial"/>
        </w:rPr>
        <w:t xml:space="preserve">Na assinatura do contrato, será exigida a comprovação da regularidade fiscal e trabalhista, as certidões negativas de inidoneidade e impedimento expedidas no </w:t>
      </w:r>
      <w:r w:rsidRPr="005C4E33">
        <w:rPr>
          <w:rFonts w:ascii="Arial" w:hAnsi="Arial" w:cs="Arial"/>
          <w:color w:val="000000"/>
        </w:rPr>
        <w:t>Cadastro Nacional de Empresas Inidôneas e Suspensas (</w:t>
      </w:r>
      <w:proofErr w:type="spellStart"/>
      <w:r w:rsidRPr="005C4E33">
        <w:rPr>
          <w:rFonts w:ascii="Arial" w:hAnsi="Arial" w:cs="Arial"/>
          <w:color w:val="000000"/>
        </w:rPr>
        <w:t>Ceis</w:t>
      </w:r>
      <w:proofErr w:type="spellEnd"/>
      <w:r w:rsidRPr="005C4E33">
        <w:rPr>
          <w:rFonts w:ascii="Arial" w:hAnsi="Arial" w:cs="Arial"/>
          <w:color w:val="000000"/>
        </w:rPr>
        <w:t>) e o Cadastro Nacional de Empresas Punidas (</w:t>
      </w:r>
      <w:proofErr w:type="spellStart"/>
      <w:r w:rsidRPr="005C4E33">
        <w:rPr>
          <w:rFonts w:ascii="Arial" w:hAnsi="Arial" w:cs="Arial"/>
          <w:color w:val="000000"/>
        </w:rPr>
        <w:t>Cnep</w:t>
      </w:r>
      <w:proofErr w:type="spellEnd"/>
      <w:r w:rsidRPr="005C4E33">
        <w:rPr>
          <w:rFonts w:ascii="Arial" w:hAnsi="Arial" w:cs="Arial"/>
          <w:color w:val="000000"/>
        </w:rPr>
        <w:t>), devendo manter as condições de habilitação</w:t>
      </w:r>
      <w:r w:rsidRPr="005C4E33">
        <w:rPr>
          <w:rFonts w:ascii="Arial" w:hAnsi="Arial" w:cs="Arial"/>
        </w:rPr>
        <w:t xml:space="preserve"> durante a vigência do contrato.</w:t>
      </w:r>
    </w:p>
    <w:p w14:paraId="16A90830" w14:textId="77777777" w:rsidR="00154565" w:rsidRPr="005C4E33" w:rsidRDefault="00154565" w:rsidP="007851D4">
      <w:pPr>
        <w:pStyle w:val="PargrafodaLista"/>
        <w:tabs>
          <w:tab w:val="left" w:pos="567"/>
        </w:tabs>
        <w:spacing w:after="0" w:line="240" w:lineRule="auto"/>
        <w:ind w:left="0"/>
        <w:jc w:val="both"/>
        <w:rPr>
          <w:rFonts w:ascii="Arial" w:hAnsi="Arial" w:cs="Arial"/>
        </w:rPr>
      </w:pPr>
    </w:p>
    <w:p w14:paraId="6DABD24E" w14:textId="77777777" w:rsidR="00B36596" w:rsidRPr="005C4E33" w:rsidRDefault="00B36596" w:rsidP="007046B2">
      <w:pPr>
        <w:pStyle w:val="PargrafodaLista"/>
        <w:numPr>
          <w:ilvl w:val="1"/>
          <w:numId w:val="33"/>
        </w:numPr>
        <w:tabs>
          <w:tab w:val="left" w:pos="567"/>
        </w:tabs>
        <w:spacing w:after="0" w:line="240" w:lineRule="auto"/>
        <w:ind w:left="0" w:firstLine="0"/>
        <w:jc w:val="both"/>
        <w:rPr>
          <w:rFonts w:ascii="Arial" w:hAnsi="Arial" w:cs="Arial"/>
        </w:rPr>
      </w:pPr>
      <w:r w:rsidRPr="005C4E33">
        <w:rPr>
          <w:rFonts w:ascii="Arial" w:hAnsi="Arial" w:cs="Arial"/>
        </w:rPr>
        <w:t>Na hipótese de irregularidade, o contratado deverá regularizar a sua situação perante o cadastro no prazo de até 05 (cinco) dias úteis, sob pena de aplicação das penalidades previstas no edital e anexos.</w:t>
      </w:r>
    </w:p>
    <w:p w14:paraId="73AFF55E" w14:textId="77777777" w:rsidR="00B36596" w:rsidRPr="005C4E33" w:rsidRDefault="00B36596" w:rsidP="007851D4">
      <w:pPr>
        <w:pStyle w:val="PargrafodaLista"/>
        <w:tabs>
          <w:tab w:val="left" w:pos="567"/>
        </w:tabs>
        <w:spacing w:after="0" w:line="240" w:lineRule="auto"/>
        <w:ind w:left="0"/>
        <w:jc w:val="both"/>
        <w:rPr>
          <w:rFonts w:ascii="Arial" w:hAnsi="Arial" w:cs="Arial"/>
        </w:rPr>
      </w:pPr>
    </w:p>
    <w:p w14:paraId="7CF95A95" w14:textId="6E3E26C9" w:rsidR="006F37DE" w:rsidRDefault="00B36596" w:rsidP="005C4E33">
      <w:pPr>
        <w:pStyle w:val="PargrafodaLista"/>
        <w:numPr>
          <w:ilvl w:val="1"/>
          <w:numId w:val="33"/>
        </w:numPr>
        <w:tabs>
          <w:tab w:val="left" w:pos="567"/>
        </w:tabs>
        <w:spacing w:after="0" w:line="240" w:lineRule="auto"/>
        <w:ind w:left="0" w:firstLine="0"/>
        <w:jc w:val="both"/>
        <w:rPr>
          <w:rFonts w:ascii="Arial" w:hAnsi="Arial" w:cs="Arial"/>
        </w:rPr>
      </w:pPr>
      <w:r w:rsidRPr="005C4E33">
        <w:rPr>
          <w:rFonts w:ascii="Arial" w:hAnsi="Arial" w:cs="Arial"/>
        </w:rPr>
        <w:t>Na hipótese de o vencedor não comprovar as condições de habilitação consignadas no Aviso ou se recusar a assinar o contrato ou retirar a Nota de Empenho ou instrumento equivalente, a Administração, sem prejuízo da aplicação das sanções das demais cominações legais cabíveis a esse fornecedor, poderá convocar outro, respeitada a ordem de classificação, para, após a comprovação dos requisitos para habilitação, analisada a proposta e eventuais documentos complementares e, feita a negociação, assinar o contrato.</w:t>
      </w:r>
    </w:p>
    <w:p w14:paraId="27710872" w14:textId="77777777" w:rsidR="00BF5A30" w:rsidRPr="008A4765" w:rsidRDefault="00BF5A30" w:rsidP="00BF5A30">
      <w:pPr>
        <w:pStyle w:val="PargrafodaLista"/>
        <w:tabs>
          <w:tab w:val="left" w:pos="567"/>
        </w:tabs>
        <w:spacing w:after="0" w:line="240" w:lineRule="auto"/>
        <w:ind w:left="0"/>
        <w:jc w:val="both"/>
        <w:rPr>
          <w:rFonts w:ascii="Arial" w:hAnsi="Arial" w:cs="Arial"/>
        </w:rPr>
      </w:pPr>
    </w:p>
    <w:p w14:paraId="051505F6" w14:textId="77777777" w:rsidR="00BE49F7" w:rsidRPr="005C4E33" w:rsidRDefault="00135922" w:rsidP="007046B2">
      <w:pPr>
        <w:pStyle w:val="text"/>
        <w:numPr>
          <w:ilvl w:val="0"/>
          <w:numId w:val="33"/>
        </w:numPr>
        <w:tabs>
          <w:tab w:val="left" w:pos="567"/>
        </w:tabs>
        <w:spacing w:before="0" w:beforeAutospacing="0" w:after="0" w:afterAutospacing="0"/>
        <w:ind w:left="0" w:firstLine="0"/>
        <w:jc w:val="both"/>
        <w:rPr>
          <w:rFonts w:ascii="Arial" w:hAnsi="Arial" w:cs="Arial"/>
          <w:b/>
          <w:bCs/>
          <w:color w:val="auto"/>
          <w:sz w:val="22"/>
          <w:szCs w:val="22"/>
          <w:lang w:val="pt"/>
        </w:rPr>
      </w:pPr>
      <w:r w:rsidRPr="005C4E33">
        <w:rPr>
          <w:rFonts w:ascii="Arial" w:hAnsi="Arial" w:cs="Arial"/>
          <w:b/>
          <w:color w:val="auto"/>
          <w:sz w:val="22"/>
          <w:szCs w:val="22"/>
          <w:lang w:val="pt"/>
        </w:rPr>
        <w:lastRenderedPageBreak/>
        <w:t>DO PAGAMENTO:</w:t>
      </w:r>
      <w:r w:rsidR="006067E6" w:rsidRPr="005C4E33">
        <w:rPr>
          <w:rFonts w:ascii="Arial" w:hAnsi="Arial" w:cs="Arial"/>
          <w:b/>
          <w:color w:val="auto"/>
          <w:sz w:val="22"/>
          <w:szCs w:val="22"/>
          <w:lang w:val="pt"/>
        </w:rPr>
        <w:t xml:space="preserve"> </w:t>
      </w:r>
    </w:p>
    <w:p w14:paraId="12925D5A" w14:textId="77777777" w:rsidR="00BE49F7" w:rsidRPr="005C4E33" w:rsidRDefault="00BE49F7" w:rsidP="005C4E33">
      <w:pPr>
        <w:pStyle w:val="text"/>
        <w:tabs>
          <w:tab w:val="left" w:pos="567"/>
        </w:tabs>
        <w:spacing w:before="0" w:beforeAutospacing="0" w:after="0" w:afterAutospacing="0"/>
        <w:jc w:val="both"/>
        <w:rPr>
          <w:rFonts w:ascii="Arial" w:hAnsi="Arial" w:cs="Arial"/>
          <w:b/>
          <w:color w:val="auto"/>
          <w:sz w:val="22"/>
          <w:szCs w:val="22"/>
          <w:lang w:val="pt"/>
        </w:rPr>
      </w:pPr>
    </w:p>
    <w:p w14:paraId="08819DE8" w14:textId="0CEED99E" w:rsidR="00B36596" w:rsidRPr="005C4E33" w:rsidRDefault="0068369D" w:rsidP="0068369D">
      <w:pPr>
        <w:numPr>
          <w:ilvl w:val="1"/>
          <w:numId w:val="34"/>
        </w:numPr>
        <w:tabs>
          <w:tab w:val="left" w:pos="284"/>
          <w:tab w:val="left" w:pos="567"/>
        </w:tabs>
        <w:autoSpaceDE w:val="0"/>
        <w:autoSpaceDN w:val="0"/>
        <w:adjustRightInd w:val="0"/>
        <w:spacing w:after="0" w:line="240" w:lineRule="auto"/>
        <w:ind w:left="0" w:firstLine="0"/>
        <w:jc w:val="both"/>
        <w:rPr>
          <w:rFonts w:ascii="Arial" w:hAnsi="Arial" w:cs="Arial"/>
          <w:bCs/>
          <w:color w:val="000000"/>
        </w:rPr>
      </w:pPr>
      <w:r w:rsidRPr="0068369D">
        <w:rPr>
          <w:rFonts w:ascii="Arial" w:hAnsi="Arial" w:cs="Arial"/>
        </w:rPr>
        <w:t xml:space="preserve">O pagamento será realizado mensalmente pela </w:t>
      </w:r>
      <w:r w:rsidR="000C4388" w:rsidRPr="000C4388">
        <w:rPr>
          <w:rFonts w:ascii="Arial" w:hAnsi="Arial" w:cs="Arial"/>
        </w:rPr>
        <w:t>Secretaria municipal de Administração e Finanças</w:t>
      </w:r>
      <w:r w:rsidRPr="0068369D">
        <w:rPr>
          <w:rFonts w:ascii="Arial" w:hAnsi="Arial" w:cs="Arial"/>
        </w:rPr>
        <w:t>, após a entrega dos trabalhos realizados, nos termos da Lei Federal nº 14.133/2021.</w:t>
      </w:r>
    </w:p>
    <w:p w14:paraId="17A70AC9" w14:textId="77777777" w:rsidR="00BE49F7" w:rsidRPr="005C4E33" w:rsidRDefault="00BE49F7" w:rsidP="005C4E33">
      <w:pPr>
        <w:pStyle w:val="text"/>
        <w:tabs>
          <w:tab w:val="left" w:pos="567"/>
        </w:tabs>
        <w:spacing w:before="0" w:beforeAutospacing="0" w:after="0" w:afterAutospacing="0"/>
        <w:jc w:val="both"/>
        <w:rPr>
          <w:rFonts w:ascii="Arial" w:hAnsi="Arial" w:cs="Arial"/>
          <w:color w:val="auto"/>
          <w:sz w:val="22"/>
          <w:szCs w:val="22"/>
          <w:lang w:val="pt"/>
        </w:rPr>
      </w:pPr>
    </w:p>
    <w:p w14:paraId="7E5582BA" w14:textId="77777777" w:rsidR="00764D00" w:rsidRPr="005C4E33" w:rsidRDefault="00764D00" w:rsidP="007046B2">
      <w:pPr>
        <w:pStyle w:val="text"/>
        <w:numPr>
          <w:ilvl w:val="0"/>
          <w:numId w:val="34"/>
        </w:numPr>
        <w:tabs>
          <w:tab w:val="left" w:pos="567"/>
        </w:tabs>
        <w:spacing w:before="0" w:beforeAutospacing="0" w:after="0" w:afterAutospacing="0"/>
        <w:ind w:left="0" w:firstLine="0"/>
        <w:jc w:val="both"/>
        <w:rPr>
          <w:rFonts w:ascii="Arial" w:hAnsi="Arial" w:cs="Arial"/>
          <w:color w:val="auto"/>
          <w:sz w:val="22"/>
          <w:szCs w:val="22"/>
          <w:lang w:val="pt"/>
        </w:rPr>
      </w:pPr>
      <w:r w:rsidRPr="005C4E33">
        <w:rPr>
          <w:rFonts w:ascii="Arial" w:hAnsi="Arial" w:cs="Arial"/>
          <w:b/>
          <w:color w:val="auto"/>
          <w:sz w:val="22"/>
          <w:szCs w:val="22"/>
          <w:lang w:val="pt"/>
        </w:rPr>
        <w:t>DOS RECURSOS ORÇAMENTÁRIOS:</w:t>
      </w:r>
      <w:r w:rsidRPr="005C4E33">
        <w:rPr>
          <w:rFonts w:ascii="Arial" w:hAnsi="Arial" w:cs="Arial"/>
          <w:color w:val="auto"/>
          <w:sz w:val="22"/>
          <w:szCs w:val="22"/>
          <w:lang w:val="pt"/>
        </w:rPr>
        <w:t xml:space="preserve"> </w:t>
      </w:r>
    </w:p>
    <w:p w14:paraId="3185253D" w14:textId="77777777" w:rsidR="00BE49F7" w:rsidRPr="005C4E33" w:rsidRDefault="00BE49F7"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BF25ED0" w14:textId="7FC46292" w:rsidR="00BE49F7" w:rsidRPr="005C4E33" w:rsidRDefault="00BE49F7" w:rsidP="007046B2">
      <w:pPr>
        <w:numPr>
          <w:ilvl w:val="1"/>
          <w:numId w:val="34"/>
        </w:numPr>
        <w:tabs>
          <w:tab w:val="left" w:pos="567"/>
        </w:tabs>
        <w:spacing w:after="0" w:line="240" w:lineRule="auto"/>
        <w:ind w:left="0" w:firstLine="0"/>
        <w:jc w:val="both"/>
        <w:rPr>
          <w:rFonts w:ascii="Arial" w:hAnsi="Arial" w:cs="Arial"/>
        </w:rPr>
      </w:pPr>
      <w:r w:rsidRPr="005C4E33">
        <w:rPr>
          <w:rFonts w:ascii="Arial" w:hAnsi="Arial" w:cs="Arial"/>
        </w:rPr>
        <w:t>A despesa decorrente d</w:t>
      </w:r>
      <w:r w:rsidR="00FE50F2" w:rsidRPr="005C4E33">
        <w:rPr>
          <w:rFonts w:ascii="Arial" w:hAnsi="Arial" w:cs="Arial"/>
        </w:rPr>
        <w:t xml:space="preserve">esta contratação </w:t>
      </w:r>
      <w:r w:rsidRPr="005C4E33">
        <w:rPr>
          <w:rFonts w:ascii="Arial" w:hAnsi="Arial" w:cs="Arial"/>
        </w:rPr>
        <w:t xml:space="preserve">correrá à conta do Orçamento Geral do </w:t>
      </w:r>
      <w:r w:rsidRPr="005C4E33">
        <w:rPr>
          <w:rFonts w:ascii="Arial" w:hAnsi="Arial" w:cs="Arial"/>
          <w:b/>
          <w:smallCaps/>
        </w:rPr>
        <w:t>Contratante</w:t>
      </w:r>
      <w:r w:rsidRPr="005C4E33">
        <w:rPr>
          <w:rFonts w:ascii="Arial" w:hAnsi="Arial" w:cs="Arial"/>
        </w:rPr>
        <w:t xml:space="preserve">, </w:t>
      </w:r>
      <w:r w:rsidR="00FE50F2" w:rsidRPr="005C4E33">
        <w:rPr>
          <w:rFonts w:ascii="Arial" w:eastAsia="Times New Roman" w:hAnsi="Arial" w:cs="Arial"/>
          <w:kern w:val="0"/>
          <w:lang w:val="pt" w:eastAsia="pt-BR"/>
        </w:rPr>
        <w:t>prevista no orçamento do Poder Executivo Municipal de São Gabriel do Oeste/MS,</w:t>
      </w:r>
      <w:r w:rsidR="00FE50F2" w:rsidRPr="005C4E33">
        <w:rPr>
          <w:rFonts w:ascii="Arial" w:hAnsi="Arial" w:cs="Arial"/>
        </w:rPr>
        <w:t xml:space="preserve"> </w:t>
      </w:r>
      <w:r w:rsidRPr="005C4E33">
        <w:rPr>
          <w:rFonts w:ascii="Arial" w:hAnsi="Arial" w:cs="Arial"/>
        </w:rPr>
        <w:t>aprovado para o exercício financeiro de 202</w:t>
      </w:r>
      <w:r w:rsidR="000A21DF">
        <w:rPr>
          <w:rFonts w:ascii="Arial" w:hAnsi="Arial" w:cs="Arial"/>
        </w:rPr>
        <w:t>6</w:t>
      </w:r>
      <w:r w:rsidRPr="005C4E33">
        <w:rPr>
          <w:rFonts w:ascii="Arial" w:hAnsi="Arial" w:cs="Arial"/>
        </w:rPr>
        <w:t>, com as seguintes classificações funcionais programáticas:</w:t>
      </w:r>
    </w:p>
    <w:p w14:paraId="7C2C409A" w14:textId="77777777" w:rsidR="00CC0641" w:rsidRPr="005C4E33" w:rsidRDefault="00CC0641" w:rsidP="005C4E33">
      <w:pPr>
        <w:spacing w:after="0" w:line="240" w:lineRule="auto"/>
        <w:jc w:val="both"/>
        <w:rPr>
          <w:rFonts w:ascii="Arial" w:hAnsi="Arial" w:cs="Arial"/>
        </w:rPr>
      </w:pPr>
    </w:p>
    <w:tbl>
      <w:tblPr>
        <w:tblW w:w="9639" w:type="dxa"/>
        <w:tblInd w:w="-5" w:type="dxa"/>
        <w:tblCellMar>
          <w:left w:w="70" w:type="dxa"/>
          <w:right w:w="70" w:type="dxa"/>
        </w:tblCellMar>
        <w:tblLook w:val="04A0" w:firstRow="1" w:lastRow="0" w:firstColumn="1" w:lastColumn="0" w:noHBand="0" w:noVBand="1"/>
      </w:tblPr>
      <w:tblGrid>
        <w:gridCol w:w="2977"/>
        <w:gridCol w:w="6662"/>
      </w:tblGrid>
      <w:tr w:rsidR="00417CCA" w:rsidRPr="00417CCA" w14:paraId="043715DF" w14:textId="77777777" w:rsidTr="00DF2629">
        <w:trPr>
          <w:trHeight w:val="243"/>
        </w:trPr>
        <w:tc>
          <w:tcPr>
            <w:tcW w:w="2977" w:type="dxa"/>
            <w:tcBorders>
              <w:top w:val="single" w:sz="4" w:space="0" w:color="auto"/>
              <w:left w:val="single" w:sz="4" w:space="0" w:color="auto"/>
              <w:bottom w:val="single" w:sz="4" w:space="0" w:color="auto"/>
              <w:right w:val="single" w:sz="4" w:space="0" w:color="auto"/>
            </w:tcBorders>
            <w:hideMark/>
          </w:tcPr>
          <w:p w14:paraId="48B75B7E" w14:textId="10A72035" w:rsidR="00417CCA" w:rsidRPr="00E25044" w:rsidRDefault="007046B2" w:rsidP="00417CCA">
            <w:pPr>
              <w:tabs>
                <w:tab w:val="left" w:pos="900"/>
              </w:tabs>
              <w:spacing w:after="0" w:line="240" w:lineRule="auto"/>
              <w:jc w:val="both"/>
              <w:rPr>
                <w:rFonts w:ascii="Arial" w:hAnsi="Arial" w:cs="Arial"/>
                <w:b/>
                <w:bCs/>
                <w:iCs/>
              </w:rPr>
            </w:pPr>
            <w:r w:rsidRPr="00E25044">
              <w:rPr>
                <w:rFonts w:ascii="Arial" w:hAnsi="Arial" w:cs="Arial"/>
              </w:rPr>
              <w:t>02010</w:t>
            </w:r>
            <w:r w:rsidR="000A21DF">
              <w:rPr>
                <w:rFonts w:ascii="Arial" w:hAnsi="Arial" w:cs="Arial"/>
              </w:rPr>
              <w:t>3</w:t>
            </w:r>
          </w:p>
        </w:tc>
        <w:tc>
          <w:tcPr>
            <w:tcW w:w="6662" w:type="dxa"/>
            <w:tcBorders>
              <w:top w:val="single" w:sz="4" w:space="0" w:color="auto"/>
              <w:left w:val="single" w:sz="4" w:space="0" w:color="auto"/>
              <w:bottom w:val="single" w:sz="4" w:space="0" w:color="auto"/>
              <w:right w:val="single" w:sz="4" w:space="0" w:color="auto"/>
            </w:tcBorders>
            <w:hideMark/>
          </w:tcPr>
          <w:p w14:paraId="3D3DBAE1" w14:textId="41D842EC" w:rsidR="00417CCA" w:rsidRPr="00E25044" w:rsidRDefault="000A21DF" w:rsidP="00417CCA">
            <w:pPr>
              <w:tabs>
                <w:tab w:val="left" w:pos="900"/>
              </w:tabs>
              <w:spacing w:after="0" w:line="240" w:lineRule="auto"/>
              <w:jc w:val="both"/>
              <w:rPr>
                <w:rFonts w:ascii="Arial" w:hAnsi="Arial" w:cs="Arial"/>
                <w:b/>
                <w:bCs/>
                <w:iCs/>
              </w:rPr>
            </w:pPr>
            <w:r w:rsidRPr="000A21DF">
              <w:rPr>
                <w:rFonts w:ascii="Arial" w:hAnsi="Arial" w:cs="Arial"/>
              </w:rPr>
              <w:t>Secretaria municipal de Administração e Finanças</w:t>
            </w:r>
          </w:p>
        </w:tc>
      </w:tr>
      <w:tr w:rsidR="00417CCA" w:rsidRPr="00417CCA" w14:paraId="667B3862" w14:textId="77777777" w:rsidTr="00DF2629">
        <w:tc>
          <w:tcPr>
            <w:tcW w:w="2977" w:type="dxa"/>
            <w:tcBorders>
              <w:top w:val="single" w:sz="4" w:space="0" w:color="auto"/>
              <w:left w:val="single" w:sz="4" w:space="0" w:color="auto"/>
              <w:bottom w:val="single" w:sz="4" w:space="0" w:color="auto"/>
              <w:right w:val="single" w:sz="4" w:space="0" w:color="auto"/>
            </w:tcBorders>
            <w:hideMark/>
          </w:tcPr>
          <w:p w14:paraId="504EAE1A" w14:textId="3B649B45" w:rsidR="00417CCA" w:rsidRPr="00E25044" w:rsidRDefault="000A21DF" w:rsidP="00417CCA">
            <w:pPr>
              <w:tabs>
                <w:tab w:val="left" w:pos="900"/>
              </w:tabs>
              <w:spacing w:after="0" w:line="240" w:lineRule="auto"/>
              <w:jc w:val="both"/>
              <w:rPr>
                <w:rFonts w:ascii="Arial" w:hAnsi="Arial" w:cs="Arial"/>
                <w:iCs/>
              </w:rPr>
            </w:pPr>
            <w:r w:rsidRPr="000A21DF">
              <w:rPr>
                <w:rFonts w:ascii="Arial" w:hAnsi="Arial" w:cs="Arial"/>
              </w:rPr>
              <w:t>04.122.0001.2009.0000</w:t>
            </w:r>
          </w:p>
        </w:tc>
        <w:tc>
          <w:tcPr>
            <w:tcW w:w="6662" w:type="dxa"/>
            <w:tcBorders>
              <w:top w:val="single" w:sz="4" w:space="0" w:color="auto"/>
              <w:left w:val="single" w:sz="4" w:space="0" w:color="auto"/>
              <w:bottom w:val="single" w:sz="4" w:space="0" w:color="auto"/>
              <w:right w:val="single" w:sz="4" w:space="0" w:color="auto"/>
            </w:tcBorders>
            <w:hideMark/>
          </w:tcPr>
          <w:p w14:paraId="757A0E15" w14:textId="584658F6" w:rsidR="00417CCA" w:rsidRPr="00E25044" w:rsidRDefault="000A21DF" w:rsidP="00417CCA">
            <w:pPr>
              <w:tabs>
                <w:tab w:val="left" w:pos="900"/>
              </w:tabs>
              <w:spacing w:after="0" w:line="240" w:lineRule="auto"/>
              <w:jc w:val="both"/>
              <w:rPr>
                <w:rFonts w:ascii="Arial" w:hAnsi="Arial" w:cs="Arial"/>
                <w:iCs/>
              </w:rPr>
            </w:pPr>
            <w:r w:rsidRPr="000A21DF">
              <w:rPr>
                <w:rFonts w:ascii="Arial" w:hAnsi="Arial" w:cs="Arial"/>
                <w:iCs/>
              </w:rPr>
              <w:t>Gestão Administrativa</w:t>
            </w:r>
          </w:p>
        </w:tc>
      </w:tr>
      <w:tr w:rsidR="00BC30FF" w:rsidRPr="00417CCA" w14:paraId="4072CF53" w14:textId="77777777" w:rsidTr="00DF2629">
        <w:trPr>
          <w:trHeight w:val="70"/>
        </w:trPr>
        <w:tc>
          <w:tcPr>
            <w:tcW w:w="2977" w:type="dxa"/>
            <w:tcBorders>
              <w:top w:val="single" w:sz="4" w:space="0" w:color="auto"/>
              <w:left w:val="single" w:sz="4" w:space="0" w:color="auto"/>
              <w:bottom w:val="single" w:sz="4" w:space="0" w:color="auto"/>
              <w:right w:val="single" w:sz="4" w:space="0" w:color="auto"/>
            </w:tcBorders>
          </w:tcPr>
          <w:p w14:paraId="202EF214" w14:textId="345E762B" w:rsidR="00BC30FF" w:rsidRPr="00E25044" w:rsidRDefault="00BC30FF" w:rsidP="00BC30FF">
            <w:pPr>
              <w:tabs>
                <w:tab w:val="left" w:pos="900"/>
              </w:tabs>
              <w:spacing w:after="0" w:line="240" w:lineRule="auto"/>
              <w:jc w:val="both"/>
              <w:rPr>
                <w:rFonts w:ascii="Arial" w:hAnsi="Arial" w:cs="Arial"/>
                <w:iCs/>
              </w:rPr>
            </w:pPr>
            <w:r w:rsidRPr="00E25044">
              <w:rPr>
                <w:rFonts w:ascii="Arial" w:hAnsi="Arial" w:cs="Arial"/>
              </w:rPr>
              <w:t>3.3.90.3</w:t>
            </w:r>
            <w:r w:rsidR="000A21DF">
              <w:rPr>
                <w:rFonts w:ascii="Arial" w:hAnsi="Arial" w:cs="Arial"/>
              </w:rPr>
              <w:t>9</w:t>
            </w:r>
            <w:r w:rsidRPr="00E25044">
              <w:rPr>
                <w:rFonts w:ascii="Arial" w:hAnsi="Arial" w:cs="Arial"/>
              </w:rPr>
              <w:t>.00</w:t>
            </w:r>
          </w:p>
        </w:tc>
        <w:tc>
          <w:tcPr>
            <w:tcW w:w="6662" w:type="dxa"/>
            <w:tcBorders>
              <w:top w:val="single" w:sz="4" w:space="0" w:color="auto"/>
              <w:left w:val="single" w:sz="4" w:space="0" w:color="auto"/>
              <w:bottom w:val="single" w:sz="4" w:space="0" w:color="auto"/>
              <w:right w:val="single" w:sz="4" w:space="0" w:color="auto"/>
            </w:tcBorders>
          </w:tcPr>
          <w:p w14:paraId="4409A103" w14:textId="599421DE" w:rsidR="00BC30FF" w:rsidRPr="00E25044" w:rsidRDefault="000A21DF" w:rsidP="00BC30FF">
            <w:pPr>
              <w:tabs>
                <w:tab w:val="left" w:pos="900"/>
              </w:tabs>
              <w:spacing w:after="0" w:line="240" w:lineRule="auto"/>
              <w:jc w:val="both"/>
              <w:rPr>
                <w:rFonts w:ascii="Arial" w:hAnsi="Arial" w:cs="Arial"/>
                <w:iCs/>
              </w:rPr>
            </w:pPr>
            <w:r w:rsidRPr="000A21DF">
              <w:rPr>
                <w:rFonts w:ascii="Arial" w:hAnsi="Arial" w:cs="Arial"/>
              </w:rPr>
              <w:t>OUTROS SERVIÇOS DE TERCEIROS - PESSOA JURÍDICA</w:t>
            </w:r>
          </w:p>
        </w:tc>
      </w:tr>
    </w:tbl>
    <w:p w14:paraId="4F467E92" w14:textId="77777777" w:rsidR="00BE49F7" w:rsidRPr="005C4E33" w:rsidRDefault="00BE49F7" w:rsidP="005C4E33">
      <w:pPr>
        <w:tabs>
          <w:tab w:val="left" w:pos="284"/>
        </w:tabs>
        <w:autoSpaceDE w:val="0"/>
        <w:autoSpaceDN w:val="0"/>
        <w:adjustRightInd w:val="0"/>
        <w:spacing w:after="0" w:line="240" w:lineRule="auto"/>
        <w:jc w:val="both"/>
        <w:rPr>
          <w:rFonts w:ascii="Arial" w:eastAsia="Times New Roman" w:hAnsi="Arial" w:cs="Arial"/>
          <w:b/>
          <w:kern w:val="0"/>
          <w:highlight w:val="cyan"/>
          <w:lang w:val="pt" w:eastAsia="pt-BR"/>
        </w:rPr>
      </w:pPr>
    </w:p>
    <w:p w14:paraId="5E728B11" w14:textId="77777777" w:rsidR="00FE50F2" w:rsidRPr="00417CCA" w:rsidRDefault="00FE50F2" w:rsidP="007046B2">
      <w:pPr>
        <w:numPr>
          <w:ilvl w:val="0"/>
          <w:numId w:val="34"/>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417CCA">
        <w:rPr>
          <w:rFonts w:ascii="Arial" w:eastAsia="Times New Roman" w:hAnsi="Arial" w:cs="Arial"/>
          <w:b/>
          <w:kern w:val="0"/>
          <w:lang w:val="pt" w:eastAsia="pt-BR"/>
        </w:rPr>
        <w:t>DAS INFRAÇÕES E SANÇÕES</w:t>
      </w:r>
      <w:r w:rsidR="00417CCA" w:rsidRPr="00417CCA">
        <w:rPr>
          <w:rFonts w:ascii="Arial" w:eastAsia="Times New Roman" w:hAnsi="Arial" w:cs="Arial"/>
          <w:b/>
          <w:kern w:val="0"/>
          <w:lang w:val="pt" w:eastAsia="pt-BR"/>
        </w:rPr>
        <w:t>:</w:t>
      </w:r>
    </w:p>
    <w:p w14:paraId="6B4DF7D2"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bookmarkStart w:id="4" w:name="_Hlk163030421"/>
    </w:p>
    <w:p w14:paraId="2DCFBAB9" w14:textId="77777777" w:rsidR="0068369D" w:rsidRPr="0068369D" w:rsidRDefault="0068369D" w:rsidP="007046B2">
      <w:pPr>
        <w:pStyle w:val="PargrafodaLista"/>
        <w:numPr>
          <w:ilvl w:val="1"/>
          <w:numId w:val="11"/>
        </w:numPr>
        <w:pBdr>
          <w:top w:val="nil"/>
          <w:left w:val="nil"/>
          <w:bottom w:val="nil"/>
          <w:right w:val="nil"/>
          <w:between w:val="nil"/>
        </w:pBdr>
        <w:tabs>
          <w:tab w:val="left" w:pos="0"/>
          <w:tab w:val="left" w:pos="142"/>
          <w:tab w:val="left" w:pos="567"/>
        </w:tabs>
        <w:spacing w:after="0" w:line="240" w:lineRule="auto"/>
        <w:ind w:left="0" w:firstLine="0"/>
        <w:jc w:val="both"/>
        <w:rPr>
          <w:rFonts w:ascii="Arial" w:hAnsi="Arial" w:cs="Arial"/>
          <w:highlight w:val="white"/>
        </w:rPr>
      </w:pPr>
      <w:r w:rsidRPr="0068369D">
        <w:rPr>
          <w:rFonts w:ascii="Arial" w:hAnsi="Arial" w:cs="Arial"/>
          <w:color w:val="000000"/>
          <w:highlight w:val="white"/>
        </w:rPr>
        <w:t xml:space="preserve">Nos termos do art. 155 da Lei Federal nº 14.133/2021, o descumprimento total ou parcial das obrigações assumidas pelo CONTRATADO, sem justificativa aceita, poderá acarretar na aplicação de sanções. </w:t>
      </w:r>
    </w:p>
    <w:p w14:paraId="164E8E76" w14:textId="77777777" w:rsidR="0068369D" w:rsidRDefault="0068369D" w:rsidP="0068369D">
      <w:pPr>
        <w:pStyle w:val="PargrafodaLista"/>
        <w:pBdr>
          <w:top w:val="nil"/>
          <w:left w:val="nil"/>
          <w:bottom w:val="nil"/>
          <w:right w:val="nil"/>
          <w:between w:val="nil"/>
        </w:pBdr>
        <w:tabs>
          <w:tab w:val="left" w:pos="0"/>
          <w:tab w:val="left" w:pos="142"/>
          <w:tab w:val="left" w:pos="567"/>
        </w:tabs>
        <w:spacing w:after="0" w:line="240" w:lineRule="auto"/>
        <w:ind w:left="0"/>
        <w:jc w:val="both"/>
        <w:rPr>
          <w:rFonts w:ascii="Arial" w:hAnsi="Arial" w:cs="Arial"/>
          <w:color w:val="000000"/>
          <w:highlight w:val="white"/>
        </w:rPr>
      </w:pPr>
    </w:p>
    <w:p w14:paraId="29291BAA" w14:textId="153B12D7" w:rsidR="00FE50F2" w:rsidRPr="005C4E33" w:rsidRDefault="0068369D" w:rsidP="0068369D">
      <w:pPr>
        <w:pStyle w:val="PargrafodaLista"/>
        <w:pBdr>
          <w:top w:val="nil"/>
          <w:left w:val="nil"/>
          <w:bottom w:val="nil"/>
          <w:right w:val="nil"/>
          <w:between w:val="nil"/>
        </w:pBdr>
        <w:tabs>
          <w:tab w:val="left" w:pos="0"/>
          <w:tab w:val="left" w:pos="142"/>
          <w:tab w:val="left" w:pos="567"/>
        </w:tabs>
        <w:spacing w:after="0" w:line="240" w:lineRule="auto"/>
        <w:ind w:left="0"/>
        <w:jc w:val="both"/>
        <w:rPr>
          <w:rFonts w:ascii="Arial" w:hAnsi="Arial" w:cs="Arial"/>
          <w:highlight w:val="white"/>
        </w:rPr>
      </w:pPr>
      <w:r w:rsidRPr="0068369D">
        <w:rPr>
          <w:rFonts w:ascii="Arial" w:hAnsi="Arial" w:cs="Arial"/>
          <w:color w:val="000000"/>
          <w:highlight w:val="white"/>
        </w:rPr>
        <w:t>12.2. O CONTRATADO poderá ser responsabilizado administrativamente pelas seguintes infrações administrativas:</w:t>
      </w:r>
    </w:p>
    <w:p w14:paraId="291723A6" w14:textId="77777777" w:rsidR="00CC0641" w:rsidRPr="005C4E33" w:rsidRDefault="00CC0641" w:rsidP="005C4E33">
      <w:pPr>
        <w:pStyle w:val="PargrafodaLista"/>
        <w:pBdr>
          <w:top w:val="nil"/>
          <w:left w:val="nil"/>
          <w:bottom w:val="nil"/>
          <w:right w:val="nil"/>
          <w:between w:val="nil"/>
        </w:pBdr>
        <w:tabs>
          <w:tab w:val="left" w:pos="0"/>
          <w:tab w:val="left" w:pos="142"/>
        </w:tabs>
        <w:spacing w:after="0" w:line="240" w:lineRule="auto"/>
        <w:jc w:val="both"/>
        <w:rPr>
          <w:rFonts w:ascii="Arial" w:hAnsi="Arial" w:cs="Arial"/>
          <w:highlight w:val="white"/>
        </w:rPr>
      </w:pPr>
    </w:p>
    <w:p w14:paraId="77BF5771" w14:textId="1A0B04AD" w:rsidR="00FE50F2" w:rsidRPr="0068369D" w:rsidRDefault="00FE50F2" w:rsidP="0068369D">
      <w:pPr>
        <w:pStyle w:val="PargrafodaLista"/>
        <w:numPr>
          <w:ilvl w:val="2"/>
          <w:numId w:val="44"/>
        </w:numPr>
        <w:tabs>
          <w:tab w:val="left" w:pos="709"/>
          <w:tab w:val="left" w:pos="851"/>
          <w:tab w:val="left" w:pos="993"/>
        </w:tabs>
        <w:spacing w:after="0" w:line="240" w:lineRule="auto"/>
        <w:jc w:val="both"/>
        <w:rPr>
          <w:rFonts w:ascii="Arial" w:hAnsi="Arial" w:cs="Arial"/>
          <w:highlight w:val="white"/>
        </w:rPr>
      </w:pPr>
      <w:r w:rsidRPr="0068369D">
        <w:rPr>
          <w:rFonts w:ascii="Arial" w:hAnsi="Arial" w:cs="Arial"/>
          <w:highlight w:val="white"/>
        </w:rPr>
        <w:t xml:space="preserve">Der causa </w:t>
      </w:r>
      <w:r w:rsidR="00A803E3" w:rsidRPr="0068369D">
        <w:rPr>
          <w:rFonts w:ascii="Arial" w:hAnsi="Arial" w:cs="Arial"/>
        </w:rPr>
        <w:t>à inexecução parcial do contrato;</w:t>
      </w:r>
    </w:p>
    <w:p w14:paraId="028A767A" w14:textId="77777777" w:rsidR="00FE50F2" w:rsidRPr="005C4E33" w:rsidRDefault="00FE50F2" w:rsidP="00417CCA">
      <w:pPr>
        <w:tabs>
          <w:tab w:val="left" w:pos="709"/>
          <w:tab w:val="left" w:pos="851"/>
          <w:tab w:val="left" w:pos="993"/>
        </w:tabs>
        <w:spacing w:after="0" w:line="240" w:lineRule="auto"/>
        <w:ind w:left="284"/>
        <w:jc w:val="both"/>
        <w:rPr>
          <w:rFonts w:ascii="Arial" w:hAnsi="Arial" w:cs="Arial"/>
          <w:highlight w:val="white"/>
        </w:rPr>
      </w:pPr>
    </w:p>
    <w:p w14:paraId="14EFD381" w14:textId="77777777" w:rsidR="00FE50F2" w:rsidRPr="005C4E33" w:rsidRDefault="00A803E3" w:rsidP="0068369D">
      <w:pPr>
        <w:numPr>
          <w:ilvl w:val="2"/>
          <w:numId w:val="44"/>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rPr>
        <w:t>der causa à inexecução parcial do contrato que cause grave dano à Administração, ao funcionamento dos serviços públicos ou ao interesse coletivo</w:t>
      </w:r>
      <w:r w:rsidR="00FE50F2" w:rsidRPr="005C4E33">
        <w:rPr>
          <w:rFonts w:ascii="Arial" w:hAnsi="Arial" w:cs="Arial"/>
          <w:highlight w:val="white"/>
        </w:rPr>
        <w:t>;</w:t>
      </w:r>
    </w:p>
    <w:p w14:paraId="4F91C3A5" w14:textId="77777777" w:rsidR="00FE50F2" w:rsidRPr="005C4E33" w:rsidRDefault="00FE50F2" w:rsidP="00417CCA">
      <w:pPr>
        <w:tabs>
          <w:tab w:val="left" w:pos="709"/>
          <w:tab w:val="left" w:pos="851"/>
          <w:tab w:val="left" w:pos="993"/>
        </w:tabs>
        <w:spacing w:after="0" w:line="240" w:lineRule="auto"/>
        <w:ind w:left="284"/>
        <w:jc w:val="both"/>
        <w:rPr>
          <w:rFonts w:ascii="Arial" w:hAnsi="Arial" w:cs="Arial"/>
          <w:highlight w:val="white"/>
        </w:rPr>
      </w:pPr>
    </w:p>
    <w:p w14:paraId="09F083B0" w14:textId="4947FC92" w:rsidR="00A803E3" w:rsidRPr="0068369D" w:rsidRDefault="00A803E3" w:rsidP="0068369D">
      <w:pPr>
        <w:numPr>
          <w:ilvl w:val="2"/>
          <w:numId w:val="44"/>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rPr>
        <w:t>der causa à inexecução total do contrato;</w:t>
      </w:r>
    </w:p>
    <w:p w14:paraId="6AF8A0F8" w14:textId="77777777" w:rsidR="00A803E3" w:rsidRPr="005C4E33" w:rsidRDefault="00A803E3" w:rsidP="00417CCA">
      <w:pPr>
        <w:pStyle w:val="PargrafodaLista"/>
        <w:tabs>
          <w:tab w:val="left" w:pos="851"/>
        </w:tabs>
        <w:spacing w:after="0" w:line="240" w:lineRule="auto"/>
        <w:ind w:left="284"/>
        <w:rPr>
          <w:rFonts w:ascii="Arial" w:hAnsi="Arial" w:cs="Arial"/>
          <w:highlight w:val="white"/>
        </w:rPr>
      </w:pPr>
    </w:p>
    <w:p w14:paraId="1E1C6C38" w14:textId="0CD77010" w:rsidR="00156D89" w:rsidRDefault="00A803E3" w:rsidP="00156D89">
      <w:pPr>
        <w:numPr>
          <w:ilvl w:val="2"/>
          <w:numId w:val="44"/>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highlight w:val="white"/>
        </w:rPr>
        <w:t xml:space="preserve"> n</w:t>
      </w:r>
      <w:r w:rsidR="00FE50F2" w:rsidRPr="005C4E33">
        <w:rPr>
          <w:rFonts w:ascii="Arial" w:hAnsi="Arial" w:cs="Arial"/>
          <w:highlight w:val="white"/>
        </w:rPr>
        <w:t>ão manter a proposta, salvo em decorrência de fato superveniente devidamente justificado;</w:t>
      </w:r>
    </w:p>
    <w:p w14:paraId="631AAB48" w14:textId="77777777" w:rsidR="00156D89" w:rsidRPr="00156D89" w:rsidRDefault="00156D89" w:rsidP="00156D89">
      <w:pPr>
        <w:tabs>
          <w:tab w:val="left" w:pos="709"/>
          <w:tab w:val="left" w:pos="851"/>
          <w:tab w:val="left" w:pos="993"/>
        </w:tabs>
        <w:spacing w:after="0" w:line="240" w:lineRule="auto"/>
        <w:jc w:val="both"/>
        <w:rPr>
          <w:rFonts w:ascii="Arial" w:hAnsi="Arial" w:cs="Arial"/>
          <w:highlight w:val="white"/>
        </w:rPr>
      </w:pPr>
    </w:p>
    <w:p w14:paraId="50154E61" w14:textId="497327D0" w:rsidR="00156D89" w:rsidRDefault="00156D89" w:rsidP="00156D89">
      <w:pPr>
        <w:numPr>
          <w:ilvl w:val="2"/>
          <w:numId w:val="44"/>
        </w:numPr>
        <w:tabs>
          <w:tab w:val="left" w:pos="709"/>
          <w:tab w:val="left" w:pos="851"/>
          <w:tab w:val="left" w:pos="993"/>
        </w:tabs>
        <w:spacing w:after="0" w:line="240" w:lineRule="auto"/>
        <w:ind w:left="284" w:firstLine="0"/>
        <w:jc w:val="both"/>
        <w:rPr>
          <w:rFonts w:ascii="Arial" w:hAnsi="Arial" w:cs="Arial"/>
          <w:highlight w:val="white"/>
        </w:rPr>
      </w:pPr>
      <w:r w:rsidRPr="00156D89">
        <w:rPr>
          <w:rFonts w:ascii="Arial" w:hAnsi="Arial" w:cs="Arial"/>
          <w:highlight w:val="white"/>
        </w:rPr>
        <w:t xml:space="preserve">Não celebrar o contrato ou não entregar a documentação exigida para a contratação, quando convocado dentro do prazo de validade de sua proposta; </w:t>
      </w:r>
    </w:p>
    <w:p w14:paraId="4B183C09" w14:textId="77777777" w:rsidR="00156D89" w:rsidRPr="00156D89" w:rsidRDefault="00156D89" w:rsidP="00156D89">
      <w:pPr>
        <w:tabs>
          <w:tab w:val="left" w:pos="709"/>
          <w:tab w:val="left" w:pos="851"/>
          <w:tab w:val="left" w:pos="993"/>
        </w:tabs>
        <w:spacing w:after="0" w:line="240" w:lineRule="auto"/>
        <w:jc w:val="both"/>
        <w:rPr>
          <w:rFonts w:ascii="Arial" w:hAnsi="Arial" w:cs="Arial"/>
          <w:highlight w:val="white"/>
        </w:rPr>
      </w:pPr>
    </w:p>
    <w:p w14:paraId="691B3927" w14:textId="1017794E" w:rsidR="00FE50F2" w:rsidRDefault="00156D89" w:rsidP="0068369D">
      <w:pPr>
        <w:numPr>
          <w:ilvl w:val="2"/>
          <w:numId w:val="44"/>
        </w:numPr>
        <w:tabs>
          <w:tab w:val="left" w:pos="709"/>
          <w:tab w:val="left" w:pos="851"/>
          <w:tab w:val="left" w:pos="993"/>
        </w:tabs>
        <w:spacing w:after="0" w:line="240" w:lineRule="auto"/>
        <w:ind w:left="284" w:firstLine="0"/>
        <w:jc w:val="both"/>
        <w:rPr>
          <w:rFonts w:ascii="Arial" w:hAnsi="Arial" w:cs="Arial"/>
          <w:highlight w:val="white"/>
        </w:rPr>
      </w:pPr>
      <w:r w:rsidRPr="00156D89">
        <w:rPr>
          <w:rFonts w:ascii="Arial" w:hAnsi="Arial" w:cs="Arial"/>
          <w:highlight w:val="white"/>
        </w:rPr>
        <w:t>Ensejar o retardamento da execução ou da entrega do objeto da licitação sem motivo justificado;</w:t>
      </w:r>
    </w:p>
    <w:p w14:paraId="332F905D" w14:textId="77777777" w:rsidR="00156D89" w:rsidRPr="00156D89" w:rsidRDefault="00156D89" w:rsidP="00156D89">
      <w:pPr>
        <w:tabs>
          <w:tab w:val="left" w:pos="709"/>
          <w:tab w:val="left" w:pos="851"/>
          <w:tab w:val="left" w:pos="993"/>
        </w:tabs>
        <w:spacing w:after="0" w:line="240" w:lineRule="auto"/>
        <w:jc w:val="both"/>
        <w:rPr>
          <w:rFonts w:ascii="Arial" w:hAnsi="Arial" w:cs="Arial"/>
          <w:highlight w:val="white"/>
        </w:rPr>
      </w:pPr>
    </w:p>
    <w:p w14:paraId="546C7338" w14:textId="77777777" w:rsidR="00FE50F2" w:rsidRPr="005C4E33" w:rsidRDefault="00FE50F2" w:rsidP="0068369D">
      <w:pPr>
        <w:numPr>
          <w:ilvl w:val="2"/>
          <w:numId w:val="44"/>
        </w:numPr>
        <w:tabs>
          <w:tab w:val="left" w:pos="709"/>
          <w:tab w:val="left" w:pos="851"/>
          <w:tab w:val="left" w:pos="1134"/>
        </w:tabs>
        <w:spacing w:after="0" w:line="240" w:lineRule="auto"/>
        <w:ind w:left="284" w:firstLine="0"/>
        <w:jc w:val="both"/>
        <w:rPr>
          <w:rFonts w:ascii="Arial" w:hAnsi="Arial" w:cs="Arial"/>
          <w:highlight w:val="white"/>
        </w:rPr>
      </w:pPr>
      <w:r w:rsidRPr="005C4E33">
        <w:rPr>
          <w:rFonts w:ascii="Arial" w:hAnsi="Arial" w:cs="Arial"/>
          <w:highlight w:val="white"/>
        </w:rPr>
        <w:t>Praticar ato lesivo previsto no art. 5º da Lei nº 12.846/2013.</w:t>
      </w:r>
    </w:p>
    <w:p w14:paraId="5F8D1451"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453F1543" w14:textId="77777777" w:rsidR="00875655" w:rsidRPr="00875655" w:rsidRDefault="00875655" w:rsidP="00875655">
      <w:pPr>
        <w:numPr>
          <w:ilvl w:val="1"/>
          <w:numId w:val="44"/>
        </w:numPr>
        <w:tabs>
          <w:tab w:val="left" w:pos="567"/>
        </w:tabs>
        <w:spacing w:after="0" w:line="240" w:lineRule="auto"/>
        <w:ind w:left="0" w:firstLine="0"/>
        <w:jc w:val="both"/>
        <w:rPr>
          <w:rFonts w:ascii="Arial" w:eastAsia="Century Gothic" w:hAnsi="Arial" w:cs="Arial"/>
        </w:rPr>
      </w:pPr>
      <w:r w:rsidRPr="00875655">
        <w:rPr>
          <w:rFonts w:ascii="Arial" w:hAnsi="Arial" w:cs="Arial"/>
        </w:rPr>
        <w:t xml:space="preserve">Poderão ser aplicadas ao responsável pelas infrações administrativas descritas acima as seguintes penalidades, nos limites previstos no art. 156, Lei Federal nº 14.133/2021: </w:t>
      </w:r>
    </w:p>
    <w:p w14:paraId="05B816AF" w14:textId="77777777" w:rsidR="00875655" w:rsidRDefault="00875655" w:rsidP="00875655">
      <w:pPr>
        <w:tabs>
          <w:tab w:val="left" w:pos="567"/>
        </w:tabs>
        <w:spacing w:after="0" w:line="240" w:lineRule="auto"/>
        <w:jc w:val="both"/>
        <w:rPr>
          <w:rFonts w:ascii="Arial" w:eastAsia="Century Gothic" w:hAnsi="Arial" w:cs="Arial"/>
        </w:rPr>
      </w:pPr>
    </w:p>
    <w:p w14:paraId="106FD4A8"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a) Advertência; </w:t>
      </w:r>
    </w:p>
    <w:p w14:paraId="38F8C8F9"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b) Multa; </w:t>
      </w:r>
    </w:p>
    <w:p w14:paraId="0D25E3D0"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c) Impedimento de licitar e contratar; </w:t>
      </w:r>
    </w:p>
    <w:p w14:paraId="23FBBFFD"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d) Declaração de inidoneidade para licitar e contratar. </w:t>
      </w:r>
    </w:p>
    <w:p w14:paraId="22555B24" w14:textId="77777777" w:rsidR="00875655" w:rsidRDefault="00875655" w:rsidP="00875655">
      <w:pPr>
        <w:tabs>
          <w:tab w:val="left" w:pos="567"/>
        </w:tabs>
        <w:spacing w:after="0" w:line="240" w:lineRule="auto"/>
        <w:jc w:val="both"/>
        <w:rPr>
          <w:rFonts w:ascii="Arial" w:hAnsi="Arial" w:cs="Arial"/>
        </w:rPr>
      </w:pPr>
    </w:p>
    <w:p w14:paraId="0364BB8D"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lastRenderedPageBreak/>
        <w:t xml:space="preserve">12.4. As sanções previstas neste CONTRATO são independentes entre si, podendo ser aplicadas de forma isolada ou cumulativa, sem prejuízo de outras medidas cabíveis, a depender do grau da infração cometida pelo CONTRATADO. </w:t>
      </w:r>
    </w:p>
    <w:p w14:paraId="0B45C23A" w14:textId="77777777" w:rsidR="00875655" w:rsidRDefault="00875655" w:rsidP="00875655">
      <w:pPr>
        <w:tabs>
          <w:tab w:val="left" w:pos="567"/>
        </w:tabs>
        <w:spacing w:after="0" w:line="240" w:lineRule="auto"/>
        <w:jc w:val="both"/>
        <w:rPr>
          <w:rFonts w:ascii="Arial" w:hAnsi="Arial" w:cs="Arial"/>
        </w:rPr>
      </w:pPr>
    </w:p>
    <w:p w14:paraId="35BE9E0B"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12.5. Fica garantido ao CONTRATADO o prazo de 05 (cinco) dias úteis, contados a partir de sua notificação, para recorrer das penas aplicadas nesta Cláusula. Decorrido este prazo, a penalidade passa a ser considerada na forma como foi apresentada. </w:t>
      </w:r>
    </w:p>
    <w:p w14:paraId="63031249" w14:textId="77777777" w:rsidR="00875655" w:rsidRDefault="00875655" w:rsidP="00875655">
      <w:pPr>
        <w:tabs>
          <w:tab w:val="left" w:pos="567"/>
        </w:tabs>
        <w:spacing w:after="0" w:line="240" w:lineRule="auto"/>
        <w:jc w:val="both"/>
        <w:rPr>
          <w:rFonts w:ascii="Arial" w:hAnsi="Arial" w:cs="Arial"/>
        </w:rPr>
      </w:pPr>
    </w:p>
    <w:p w14:paraId="6F0E69CF"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12.6. Quaisquer multas aplicadas deverão ser pagas espontaneamente no prazo máximo de 05 (cinco) dias no setor financeiro da Prefeitura Municipal de São Gabriel do Oeste/MS ou serão deduzidas de qualquer fatura ou crédito existente do CONTRATANTE em favor do CONTRATADO ou, ainda, cobrada judicialmente. </w:t>
      </w:r>
    </w:p>
    <w:p w14:paraId="2E20D503" w14:textId="77777777" w:rsidR="00875655" w:rsidRDefault="00875655" w:rsidP="00875655">
      <w:pPr>
        <w:tabs>
          <w:tab w:val="left" w:pos="567"/>
        </w:tabs>
        <w:spacing w:after="0" w:line="240" w:lineRule="auto"/>
        <w:jc w:val="both"/>
        <w:rPr>
          <w:rFonts w:ascii="Arial" w:hAnsi="Arial" w:cs="Arial"/>
        </w:rPr>
      </w:pPr>
    </w:p>
    <w:p w14:paraId="484CB585"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12.7. Ao valor da multa poderá ainda ser aplicado juros de mora de 1,00% (um por cento) ao mês, ou 0,0333% por dia de atraso. </w:t>
      </w:r>
    </w:p>
    <w:p w14:paraId="464FA0A4" w14:textId="77777777" w:rsidR="00875655" w:rsidRDefault="00875655" w:rsidP="00875655">
      <w:pPr>
        <w:tabs>
          <w:tab w:val="left" w:pos="567"/>
        </w:tabs>
        <w:spacing w:after="0" w:line="240" w:lineRule="auto"/>
        <w:jc w:val="both"/>
        <w:rPr>
          <w:rFonts w:ascii="Arial" w:hAnsi="Arial" w:cs="Arial"/>
        </w:rPr>
      </w:pPr>
    </w:p>
    <w:p w14:paraId="6D637CA9"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12.8. A multa compensatória poderá ser de: </w:t>
      </w:r>
    </w:p>
    <w:p w14:paraId="00DF4FC8" w14:textId="77777777" w:rsidR="00875655" w:rsidRDefault="00875655" w:rsidP="00875655">
      <w:pPr>
        <w:tabs>
          <w:tab w:val="left" w:pos="567"/>
        </w:tabs>
        <w:spacing w:after="0" w:line="240" w:lineRule="auto"/>
        <w:jc w:val="both"/>
        <w:rPr>
          <w:rFonts w:ascii="Arial" w:hAnsi="Arial" w:cs="Arial"/>
        </w:rPr>
      </w:pPr>
    </w:p>
    <w:p w14:paraId="4EB97664"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a) 3% (três por cento) sobre o valor correspondente à parte não cumprida do Contrato por ocorrência, até o limite de 9% (nove por cento), em caso de inexecução parcial do CONTRATO; </w:t>
      </w:r>
    </w:p>
    <w:p w14:paraId="6300F99F" w14:textId="12046C3F"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b) 10% (dez por cento) sobre o valor do CONTRATO, em caso de inexecução total da obrigação assumida. </w:t>
      </w:r>
    </w:p>
    <w:p w14:paraId="23F6BD08" w14:textId="77777777" w:rsidR="00875655" w:rsidRDefault="00875655" w:rsidP="00875655">
      <w:pPr>
        <w:tabs>
          <w:tab w:val="left" w:pos="567"/>
        </w:tabs>
        <w:spacing w:after="0" w:line="240" w:lineRule="auto"/>
        <w:jc w:val="both"/>
        <w:rPr>
          <w:rFonts w:ascii="Arial" w:hAnsi="Arial" w:cs="Arial"/>
        </w:rPr>
      </w:pPr>
    </w:p>
    <w:p w14:paraId="4251539F" w14:textId="3775241A" w:rsidR="00875655" w:rsidRPr="00875655" w:rsidRDefault="00875655" w:rsidP="00875655">
      <w:pPr>
        <w:tabs>
          <w:tab w:val="left" w:pos="567"/>
        </w:tabs>
        <w:spacing w:after="0" w:line="240" w:lineRule="auto"/>
        <w:jc w:val="both"/>
        <w:rPr>
          <w:rFonts w:ascii="Arial" w:eastAsia="Century Gothic" w:hAnsi="Arial" w:cs="Arial"/>
        </w:rPr>
      </w:pPr>
      <w:r w:rsidRPr="00875655">
        <w:rPr>
          <w:rFonts w:ascii="Arial" w:hAnsi="Arial" w:cs="Arial"/>
        </w:rPr>
        <w:t>12.9. As penalidades aplicadas serão, obrigatoriamente, anotadas no Certificado de Cadastro do Fornecedor.</w:t>
      </w:r>
    </w:p>
    <w:p w14:paraId="5100E6E4"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bookmarkEnd w:id="4"/>
    <w:p w14:paraId="2AA68FE5" w14:textId="3F2CB28F" w:rsidR="00BE49F7" w:rsidRPr="00BC7DD1" w:rsidRDefault="00135922" w:rsidP="00BC7DD1">
      <w:pPr>
        <w:pStyle w:val="PargrafodaLista"/>
        <w:numPr>
          <w:ilvl w:val="0"/>
          <w:numId w:val="35"/>
        </w:num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r w:rsidRPr="00BC7DD1">
        <w:rPr>
          <w:rFonts w:ascii="Arial" w:eastAsia="Times New Roman" w:hAnsi="Arial" w:cs="Arial"/>
          <w:b/>
          <w:kern w:val="0"/>
          <w:lang w:val="pt" w:eastAsia="pt-BR"/>
        </w:rPr>
        <w:t xml:space="preserve">DAS DISPOSIÇÕES GERAIS: </w:t>
      </w:r>
    </w:p>
    <w:p w14:paraId="52EB2094"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214DA62F" w14:textId="77777777" w:rsidR="001D341A" w:rsidRPr="005C4E33" w:rsidRDefault="00135922" w:rsidP="007046B2">
      <w:pPr>
        <w:numPr>
          <w:ilvl w:val="1"/>
          <w:numId w:val="35"/>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val="pt" w:eastAsia="pt-BR"/>
        </w:rPr>
        <w:t xml:space="preserve">Poderá o Município revogar o presente </w:t>
      </w:r>
      <w:r w:rsidR="00DF489B"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no todo ou em parte, por conveniência administrativa e interesse público, decorrente de fato superveniente, devidamente justificado. </w:t>
      </w:r>
      <w:r w:rsidR="00A16D10" w:rsidRPr="005C4E33">
        <w:rPr>
          <w:rFonts w:ascii="Arial" w:eastAsia="Times New Roman" w:hAnsi="Arial" w:cs="Arial"/>
          <w:kern w:val="0"/>
          <w:lang w:val="pt" w:eastAsia="pt-BR"/>
        </w:rPr>
        <w:t>Em caso de vícios insanáveis, o</w:t>
      </w:r>
      <w:r w:rsidRPr="005C4E33">
        <w:rPr>
          <w:rFonts w:ascii="Arial" w:eastAsia="Times New Roman" w:hAnsi="Arial" w:cs="Arial"/>
          <w:kern w:val="0"/>
          <w:lang w:val="pt" w:eastAsia="pt-BR"/>
        </w:rPr>
        <w:t xml:space="preserve"> Município deverá anular o presente, no todo ou em parte</w:t>
      </w:r>
      <w:r w:rsidR="00A16D10" w:rsidRPr="005C4E33">
        <w:rPr>
          <w:rFonts w:ascii="Arial" w:eastAsia="Times New Roman" w:hAnsi="Arial" w:cs="Arial"/>
          <w:kern w:val="0"/>
          <w:lang w:val="pt" w:eastAsia="pt-BR"/>
        </w:rPr>
        <w:t xml:space="preserve">, consoante </w:t>
      </w:r>
      <w:r w:rsidR="00A16D10" w:rsidRPr="005C4E33">
        <w:rPr>
          <w:rFonts w:ascii="Arial" w:eastAsia="Times New Roman" w:hAnsi="Arial" w:cs="Arial"/>
          <w:kern w:val="0"/>
          <w:lang w:eastAsia="pt-BR"/>
        </w:rPr>
        <w:t>§ 1º do art. 71, Lei nº 14.133/2021.</w:t>
      </w:r>
    </w:p>
    <w:p w14:paraId="3AED1970" w14:textId="77777777" w:rsidR="001D341A" w:rsidRPr="005C4E33" w:rsidRDefault="001D341A" w:rsidP="005C4E33">
      <w:pPr>
        <w:tabs>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4F5B8A7" w14:textId="77777777" w:rsidR="00BE49F7" w:rsidRPr="005C4E33" w:rsidRDefault="00F45CCD" w:rsidP="007046B2">
      <w:pPr>
        <w:numPr>
          <w:ilvl w:val="1"/>
          <w:numId w:val="35"/>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 xml:space="preserve">No caso de todos os fornecedores serem desclassificados/inabilitados (procedimento fracassado) ou se não houver o comparecimento de quaisquer fornecedores interessados (procedimento deserto), a Administração poderá: </w:t>
      </w:r>
    </w:p>
    <w:p w14:paraId="51B9A5C6"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5A19853B" w14:textId="77777777" w:rsidR="00BE49F7" w:rsidRPr="005C4E33" w:rsidRDefault="00F45CCD" w:rsidP="007046B2">
      <w:pPr>
        <w:numPr>
          <w:ilvl w:val="2"/>
          <w:numId w:val="35"/>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eastAsia="Times New Roman" w:hAnsi="Arial" w:cs="Arial"/>
          <w:kern w:val="0"/>
          <w:lang w:eastAsia="pt-BR"/>
        </w:rPr>
        <w:t>republicar o presente aviso com uma nova data</w:t>
      </w:r>
      <w:r w:rsidR="00184DB9" w:rsidRPr="005C4E33">
        <w:rPr>
          <w:rFonts w:ascii="Arial" w:eastAsia="Times New Roman" w:hAnsi="Arial" w:cs="Arial"/>
          <w:kern w:val="0"/>
          <w:lang w:eastAsia="pt-BR"/>
        </w:rPr>
        <w:t>;</w:t>
      </w:r>
    </w:p>
    <w:p w14:paraId="2018FC48" w14:textId="77777777" w:rsidR="00184DB9" w:rsidRPr="005C4E33" w:rsidRDefault="00184DB9" w:rsidP="007046B2">
      <w:pPr>
        <w:numPr>
          <w:ilvl w:val="2"/>
          <w:numId w:val="35"/>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valer-se, para a contratação, de proposta obtida na pesquisa de preços que serviu de base ao procedimento, se houver, privilegiando-se os menores preços, sempre que possível, e desde que atendidas às condições de habilitação exigidas;</w:t>
      </w:r>
    </w:p>
    <w:p w14:paraId="79931372" w14:textId="77777777" w:rsidR="00184DB9" w:rsidRPr="005C4E33" w:rsidRDefault="00184DB9" w:rsidP="007046B2">
      <w:pPr>
        <w:numPr>
          <w:ilvl w:val="2"/>
          <w:numId w:val="35"/>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No caso do subitem anterior, a contratação será operacionalizada fora deste procedimento;</w:t>
      </w:r>
    </w:p>
    <w:p w14:paraId="1A5DEC96" w14:textId="77777777" w:rsidR="00184DB9" w:rsidRPr="005C4E33" w:rsidRDefault="00184DB9" w:rsidP="007046B2">
      <w:pPr>
        <w:numPr>
          <w:ilvl w:val="2"/>
          <w:numId w:val="35"/>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fixar prazo para que possa haver adequação das propostas ou da documentação de habilitação, conforme o caso.</w:t>
      </w:r>
    </w:p>
    <w:p w14:paraId="2049E6D3"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4E28E632" w14:textId="77777777" w:rsidR="00184DB9" w:rsidRPr="005C4E33" w:rsidRDefault="00184DB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As providências dos subitens 13.7.a e 13.7.b acima poderão ser utilizadas se não houver o comparecimento de quaisquer fornecedores interessados (procedimento deserto).</w:t>
      </w:r>
    </w:p>
    <w:p w14:paraId="1213F930" w14:textId="77777777" w:rsidR="00184DB9" w:rsidRPr="005C4E33" w:rsidRDefault="00184DB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234B64EE"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E6BC4AC" w14:textId="77777777" w:rsidR="00161ED9" w:rsidRPr="005C4E33" w:rsidRDefault="00161ED9" w:rsidP="005C4E33">
      <w:pPr>
        <w:pStyle w:val="PargrafodaLista"/>
        <w:spacing w:after="0" w:line="240" w:lineRule="auto"/>
        <w:ind w:left="0"/>
        <w:rPr>
          <w:rFonts w:ascii="Arial" w:eastAsia="Times New Roman" w:hAnsi="Arial" w:cs="Arial"/>
          <w:kern w:val="0"/>
          <w:lang w:eastAsia="pt-BR"/>
        </w:rPr>
      </w:pPr>
    </w:p>
    <w:p w14:paraId="2764B588" w14:textId="77777777" w:rsidR="00161ED9" w:rsidRPr="005C4E33" w:rsidRDefault="00F45CCD"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lastRenderedPageBreak/>
        <w:t xml:space="preserve">As normas disciplinadoras deste Aviso de </w:t>
      </w:r>
      <w:r w:rsidR="00B46B82" w:rsidRPr="005C4E33">
        <w:rPr>
          <w:rFonts w:ascii="Arial" w:eastAsia="Times New Roman" w:hAnsi="Arial" w:cs="Arial"/>
          <w:kern w:val="0"/>
          <w:lang w:eastAsia="pt-BR"/>
        </w:rPr>
        <w:t>Dispensa de Licitação</w:t>
      </w:r>
      <w:r w:rsidRPr="005C4E33">
        <w:rPr>
          <w:rFonts w:ascii="Arial" w:eastAsia="Times New Roman" w:hAnsi="Arial" w:cs="Arial"/>
          <w:kern w:val="0"/>
          <w:lang w:eastAsia="pt-BR"/>
        </w:rPr>
        <w:t xml:space="preserve"> serão sempre interpretadas em favor da ampliação da disputa entre os interessados, desde que não comprometam o interesse da Administração, o princípio da isonomia, a finalidade e a segurança da contratação.</w:t>
      </w:r>
    </w:p>
    <w:p w14:paraId="5D94DAFA" w14:textId="77777777" w:rsidR="00161ED9" w:rsidRPr="005C4E33" w:rsidRDefault="00161ED9" w:rsidP="005C4E33">
      <w:pPr>
        <w:pStyle w:val="PargrafodaLista"/>
        <w:spacing w:after="0" w:line="240" w:lineRule="auto"/>
        <w:ind w:left="0"/>
        <w:rPr>
          <w:rFonts w:ascii="Arial" w:hAnsi="Arial" w:cs="Arial"/>
        </w:rPr>
      </w:pPr>
    </w:p>
    <w:p w14:paraId="32A187FB" w14:textId="77777777" w:rsidR="001D341A" w:rsidRPr="005C4E33" w:rsidRDefault="00184DB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Caberá ao fornecedor acompanhar as operações, ficando responsável pelo ônus decorrente da perda do negócio diante da inobservância de quaisquer mensagens emitidas pela Administração ou de sua desconexão.</w:t>
      </w:r>
    </w:p>
    <w:p w14:paraId="79EA75E2"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2B946CE"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14:paraId="08DE0F4D"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49FDB4DE"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51095D2" w14:textId="77777777" w:rsidR="00161ED9" w:rsidRPr="005C4E33" w:rsidRDefault="00161ED9" w:rsidP="005C4E33">
      <w:pPr>
        <w:pStyle w:val="PargrafodaLista"/>
        <w:spacing w:after="0" w:line="240" w:lineRule="auto"/>
        <w:ind w:left="0"/>
        <w:rPr>
          <w:rFonts w:ascii="Arial" w:hAnsi="Arial" w:cs="Arial"/>
        </w:rPr>
      </w:pPr>
    </w:p>
    <w:p w14:paraId="085065B8"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Os horários estabelecidos na divulgação deste procedimento e durante o envio de lances observarão o horário de Brasília-DF, inclusive para contagem de tempo e registro no Sistema e na documentação relativa ao procedimento.</w:t>
      </w:r>
    </w:p>
    <w:p w14:paraId="0F5B01D0"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161445B" w14:textId="77777777" w:rsidR="00161ED9" w:rsidRPr="005C4E33" w:rsidRDefault="00F45CCD"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Da s</w:t>
      </w:r>
      <w:r w:rsidR="00903B2D" w:rsidRPr="005C4E33">
        <w:rPr>
          <w:rFonts w:ascii="Arial" w:eastAsia="Times New Roman" w:hAnsi="Arial" w:cs="Arial"/>
          <w:kern w:val="0"/>
          <w:lang w:eastAsia="pt-BR"/>
        </w:rPr>
        <w:t>essão pública será divulgada data e horário, nos veículos oficiais de divulgação e</w:t>
      </w:r>
      <w:r w:rsidRPr="005C4E33">
        <w:rPr>
          <w:rFonts w:ascii="Arial" w:eastAsia="Times New Roman" w:hAnsi="Arial" w:cs="Arial"/>
          <w:kern w:val="0"/>
          <w:lang w:eastAsia="pt-BR"/>
        </w:rPr>
        <w:t xml:space="preserve"> no sistema eletrônico</w:t>
      </w:r>
      <w:r w:rsidR="00903B2D" w:rsidRPr="005C4E33">
        <w:rPr>
          <w:rFonts w:ascii="Arial" w:eastAsia="Times New Roman" w:hAnsi="Arial" w:cs="Arial"/>
          <w:kern w:val="0"/>
          <w:lang w:eastAsia="pt-BR"/>
        </w:rPr>
        <w:t xml:space="preserve"> </w:t>
      </w:r>
      <w:hyperlink r:id="rId16" w:history="1">
        <w:r w:rsidR="00903B2D" w:rsidRPr="005C4E33">
          <w:rPr>
            <w:rStyle w:val="Hyperlink"/>
            <w:rFonts w:ascii="Arial" w:eastAsia="Times New Roman" w:hAnsi="Arial" w:cs="Arial"/>
            <w:kern w:val="0"/>
            <w:lang w:eastAsia="pt-BR"/>
          </w:rPr>
          <w:t>https://www.portaldecompraspublicas.com.br/</w:t>
        </w:r>
      </w:hyperlink>
      <w:r w:rsidRPr="005C4E33">
        <w:rPr>
          <w:rFonts w:ascii="Arial" w:eastAsia="Times New Roman" w:hAnsi="Arial" w:cs="Arial"/>
          <w:kern w:val="0"/>
          <w:lang w:eastAsia="pt-BR"/>
        </w:rPr>
        <w:t>.</w:t>
      </w:r>
      <w:r w:rsidR="00161ED9" w:rsidRPr="005C4E33">
        <w:rPr>
          <w:rFonts w:ascii="Arial" w:hAnsi="Arial" w:cs="Arial"/>
        </w:rPr>
        <w:t xml:space="preserve"> </w:t>
      </w:r>
    </w:p>
    <w:p w14:paraId="7B882EF2" w14:textId="77777777" w:rsidR="00161ED9" w:rsidRPr="005C4E33" w:rsidRDefault="00161ED9" w:rsidP="005C4E33">
      <w:pPr>
        <w:pStyle w:val="PargrafodaLista"/>
        <w:spacing w:after="0" w:line="240" w:lineRule="auto"/>
        <w:ind w:left="0"/>
        <w:rPr>
          <w:rFonts w:ascii="Arial" w:hAnsi="Arial" w:cs="Arial"/>
        </w:rPr>
      </w:pPr>
    </w:p>
    <w:p w14:paraId="327DFC97"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Em caso de divergência entre disposições deste Aviso de Contratação Direta e de seus anexos ou demais peças que compõem o processo, prevalecerá as deste Aviso.</w:t>
      </w:r>
    </w:p>
    <w:p w14:paraId="264FFE4E" w14:textId="77777777" w:rsidR="00161ED9" w:rsidRPr="005C4E33" w:rsidRDefault="00161ED9" w:rsidP="005C4E33">
      <w:pPr>
        <w:pStyle w:val="PargrafodaLista"/>
        <w:spacing w:after="0" w:line="240" w:lineRule="auto"/>
        <w:ind w:left="0"/>
        <w:rPr>
          <w:rFonts w:ascii="Arial" w:eastAsia="Times New Roman" w:hAnsi="Arial" w:cs="Arial"/>
          <w:b/>
          <w:kern w:val="0"/>
          <w:lang w:val="pt" w:eastAsia="pt-BR"/>
        </w:rPr>
      </w:pPr>
    </w:p>
    <w:p w14:paraId="65DBBAD2" w14:textId="77777777" w:rsidR="00161ED9" w:rsidRPr="005C4E33" w:rsidRDefault="00161ED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Da sessão pública será divulgada Ata no sistema eletrônico.</w:t>
      </w:r>
    </w:p>
    <w:p w14:paraId="399AE4E1" w14:textId="77777777" w:rsidR="001D391F" w:rsidRPr="005C4E33" w:rsidRDefault="001D391F" w:rsidP="005C4E33">
      <w:pPr>
        <w:pStyle w:val="PargrafodaLista"/>
        <w:spacing w:after="0" w:line="240" w:lineRule="auto"/>
        <w:rPr>
          <w:rFonts w:ascii="Arial" w:eastAsia="Times New Roman" w:hAnsi="Arial" w:cs="Arial"/>
          <w:b/>
          <w:kern w:val="0"/>
          <w:lang w:val="pt" w:eastAsia="pt-BR"/>
        </w:rPr>
      </w:pPr>
    </w:p>
    <w:p w14:paraId="064B565F" w14:textId="77777777" w:rsidR="001D391F" w:rsidRPr="005C4E33" w:rsidRDefault="001D391F" w:rsidP="007046B2">
      <w:pPr>
        <w:pStyle w:val="PargrafodaLista"/>
        <w:numPr>
          <w:ilvl w:val="1"/>
          <w:numId w:val="35"/>
        </w:numPr>
        <w:spacing w:after="0" w:line="240" w:lineRule="auto"/>
        <w:ind w:left="0" w:firstLine="0"/>
        <w:jc w:val="both"/>
        <w:rPr>
          <w:rFonts w:ascii="Arial" w:hAnsi="Arial" w:cs="Arial"/>
          <w:b/>
          <w:bCs/>
        </w:rPr>
      </w:pPr>
      <w:r w:rsidRPr="005C4E33">
        <w:rPr>
          <w:rFonts w:ascii="Arial" w:hAnsi="Arial" w:cs="Arial"/>
          <w:b/>
          <w:bCs/>
        </w:rPr>
        <w:t xml:space="preserve">O resultado da análise das propostas e habilitação será publicado no Diário Oficial do Município, no </w:t>
      </w:r>
      <w:r w:rsidRPr="005C4E33">
        <w:rPr>
          <w:rFonts w:ascii="Arial" w:eastAsia="Century Gothic" w:hAnsi="Arial" w:cs="Arial"/>
          <w:b/>
          <w:bCs/>
        </w:rPr>
        <w:t xml:space="preserve">Portal Nacional de Contratações Públicas (PNCP), </w:t>
      </w:r>
      <w:r w:rsidRPr="005C4E33">
        <w:rPr>
          <w:rFonts w:ascii="Arial" w:hAnsi="Arial" w:cs="Arial"/>
          <w:b/>
          <w:bCs/>
        </w:rPr>
        <w:t xml:space="preserve">bem como no site oficial da prefeitura </w:t>
      </w:r>
      <w:hyperlink r:id="rId17" w:history="1">
        <w:r w:rsidRPr="005C4E33">
          <w:rPr>
            <w:rStyle w:val="Hyperlink"/>
            <w:rFonts w:ascii="Arial" w:hAnsi="Arial" w:cs="Arial"/>
            <w:b/>
            <w:bCs/>
          </w:rPr>
          <w:t>www.saogabriel.ms.gov.br</w:t>
        </w:r>
      </w:hyperlink>
    </w:p>
    <w:p w14:paraId="133D2AB2" w14:textId="77777777" w:rsidR="00C33C99" w:rsidRPr="005C4E33" w:rsidRDefault="00C33C99" w:rsidP="005C4E33">
      <w:pPr>
        <w:pStyle w:val="PargrafodaLista"/>
        <w:spacing w:after="0" w:line="240" w:lineRule="auto"/>
        <w:ind w:left="0"/>
        <w:rPr>
          <w:rFonts w:ascii="Arial" w:eastAsia="Times New Roman" w:hAnsi="Arial" w:cs="Arial"/>
          <w:b/>
          <w:kern w:val="0"/>
          <w:lang w:val="pt" w:eastAsia="pt-BR"/>
        </w:rPr>
      </w:pPr>
    </w:p>
    <w:p w14:paraId="2C9B9A46" w14:textId="77777777" w:rsidR="001D341A" w:rsidRPr="00BC7DD1" w:rsidRDefault="00C33C99" w:rsidP="007046B2">
      <w:pPr>
        <w:numPr>
          <w:ilvl w:val="1"/>
          <w:numId w:val="3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Integram este Aviso de Contratação Direta, para todos os fins e efeitos, os seguintes anexos</w:t>
      </w:r>
    </w:p>
    <w:p w14:paraId="436E1BC6" w14:textId="77777777" w:rsidR="00BC7DD1" w:rsidRDefault="00BC7DD1" w:rsidP="00BC7DD1">
      <w:pPr>
        <w:pStyle w:val="PargrafodaLista"/>
        <w:rPr>
          <w:rFonts w:ascii="Arial" w:eastAsia="Times New Roman" w:hAnsi="Arial" w:cs="Arial"/>
          <w:b/>
          <w:kern w:val="0"/>
          <w:lang w:val="pt" w:eastAsia="pt-BR"/>
        </w:rPr>
      </w:pPr>
    </w:p>
    <w:p w14:paraId="2FF180F4"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ANEXO I - MODELO DE PROPOSTA;</w:t>
      </w:r>
    </w:p>
    <w:p w14:paraId="5EECCD08"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 xml:space="preserve">ANEXO II -TERMO DE REFERÊNCIA; </w:t>
      </w:r>
    </w:p>
    <w:p w14:paraId="3D82952E"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ANEXO III - MINUTA DO CONTRATO;</w:t>
      </w:r>
    </w:p>
    <w:p w14:paraId="55A1E76B"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ANEXO IV – MODELO DE DECLARAÇÃO UNIFICADA;</w:t>
      </w:r>
    </w:p>
    <w:p w14:paraId="3F37C851"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ANEXO V – DECLARAÇÃO DO PORTE DA EMPRESA (MICROEMPRESA OU EMPRESA DE PEQUENO PORTE)</w:t>
      </w:r>
    </w:p>
    <w:p w14:paraId="6956D674" w14:textId="280DAEA4" w:rsidR="00BC7DD1" w:rsidRPr="005C4E33" w:rsidRDefault="00BC7DD1" w:rsidP="00BC7DD1">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4E3B623" w14:textId="77777777" w:rsidR="007046B2" w:rsidRDefault="007046B2" w:rsidP="005C4E33">
      <w:pPr>
        <w:pStyle w:val="Recuodecorpodetexto2"/>
        <w:spacing w:after="0" w:line="240" w:lineRule="auto"/>
        <w:ind w:left="0" w:firstLine="2269"/>
        <w:jc w:val="right"/>
        <w:rPr>
          <w:rFonts w:ascii="Arial" w:hAnsi="Arial" w:cs="Arial"/>
          <w:sz w:val="22"/>
          <w:szCs w:val="22"/>
        </w:rPr>
      </w:pPr>
    </w:p>
    <w:p w14:paraId="687A3E54" w14:textId="7D83D9C5" w:rsidR="00135922" w:rsidRPr="005C4E33" w:rsidRDefault="00BE49F7" w:rsidP="005C4E33">
      <w:pPr>
        <w:pStyle w:val="Recuodecorpodetexto2"/>
        <w:spacing w:after="0" w:line="240" w:lineRule="auto"/>
        <w:ind w:left="0" w:firstLine="2269"/>
        <w:jc w:val="right"/>
        <w:rPr>
          <w:rFonts w:ascii="Arial" w:hAnsi="Arial" w:cs="Arial"/>
          <w:sz w:val="22"/>
          <w:szCs w:val="22"/>
        </w:rPr>
      </w:pPr>
      <w:r w:rsidRPr="005C4E33">
        <w:rPr>
          <w:rFonts w:ascii="Arial" w:hAnsi="Arial" w:cs="Arial"/>
          <w:sz w:val="22"/>
          <w:szCs w:val="22"/>
        </w:rPr>
        <w:t>São Gabriel do Oeste</w:t>
      </w:r>
      <w:r w:rsidRPr="00BF5A30">
        <w:rPr>
          <w:rFonts w:ascii="Arial" w:hAnsi="Arial" w:cs="Arial"/>
          <w:sz w:val="22"/>
          <w:szCs w:val="22"/>
        </w:rPr>
        <w:t>,</w:t>
      </w:r>
      <w:r w:rsidR="003D2DD9" w:rsidRPr="00BF5A30">
        <w:rPr>
          <w:rFonts w:ascii="Arial" w:hAnsi="Arial" w:cs="Arial"/>
          <w:sz w:val="22"/>
          <w:szCs w:val="22"/>
        </w:rPr>
        <w:t xml:space="preserve"> </w:t>
      </w:r>
      <w:r w:rsidR="00BF5A30" w:rsidRPr="00BF5A30">
        <w:rPr>
          <w:rFonts w:ascii="Arial" w:hAnsi="Arial" w:cs="Arial"/>
          <w:sz w:val="22"/>
          <w:szCs w:val="22"/>
          <w:lang w:val="pt-BR"/>
        </w:rPr>
        <w:t>09</w:t>
      </w:r>
      <w:r w:rsidRPr="00BF5A30">
        <w:rPr>
          <w:rFonts w:ascii="Arial" w:hAnsi="Arial" w:cs="Arial"/>
          <w:sz w:val="22"/>
          <w:szCs w:val="22"/>
        </w:rPr>
        <w:t xml:space="preserve"> de </w:t>
      </w:r>
      <w:r w:rsidR="003D2DD9" w:rsidRPr="00BF5A30">
        <w:rPr>
          <w:rFonts w:ascii="Arial" w:hAnsi="Arial" w:cs="Arial"/>
          <w:sz w:val="22"/>
          <w:szCs w:val="22"/>
          <w:lang w:val="pt-BR"/>
        </w:rPr>
        <w:t>Março</w:t>
      </w:r>
      <w:r w:rsidRPr="00BF5A30">
        <w:rPr>
          <w:rFonts w:ascii="Arial" w:hAnsi="Arial" w:cs="Arial"/>
          <w:sz w:val="22"/>
          <w:szCs w:val="22"/>
        </w:rPr>
        <w:t xml:space="preserve"> de 202</w:t>
      </w:r>
      <w:r w:rsidR="00BF5A30" w:rsidRPr="00BF5A30">
        <w:rPr>
          <w:rFonts w:ascii="Arial" w:hAnsi="Arial" w:cs="Arial"/>
          <w:sz w:val="22"/>
          <w:szCs w:val="22"/>
          <w:lang w:val="pt-BR"/>
        </w:rPr>
        <w:t>6</w:t>
      </w:r>
      <w:r w:rsidRPr="00BF5A30">
        <w:rPr>
          <w:rFonts w:ascii="Arial" w:hAnsi="Arial" w:cs="Arial"/>
          <w:sz w:val="22"/>
          <w:szCs w:val="22"/>
        </w:rPr>
        <w:t>.</w:t>
      </w:r>
    </w:p>
    <w:p w14:paraId="34B6009F" w14:textId="77777777" w:rsidR="001D341A" w:rsidRPr="005C4E33" w:rsidRDefault="001D341A" w:rsidP="005C4E33">
      <w:pPr>
        <w:pStyle w:val="Recuodecorpodetexto2"/>
        <w:spacing w:after="0" w:line="240" w:lineRule="auto"/>
        <w:ind w:left="0" w:firstLine="2269"/>
        <w:jc w:val="right"/>
        <w:rPr>
          <w:rFonts w:ascii="Arial" w:hAnsi="Arial" w:cs="Arial"/>
          <w:sz w:val="22"/>
          <w:szCs w:val="22"/>
        </w:rPr>
      </w:pPr>
    </w:p>
    <w:p w14:paraId="4542A103" w14:textId="77777777" w:rsidR="001D341A" w:rsidRPr="005C4E33" w:rsidRDefault="001D341A" w:rsidP="005C4E33">
      <w:pPr>
        <w:pStyle w:val="Recuodecorpodetexto2"/>
        <w:spacing w:after="0" w:line="240" w:lineRule="auto"/>
        <w:ind w:left="0" w:firstLine="2269"/>
        <w:jc w:val="right"/>
        <w:rPr>
          <w:rFonts w:ascii="Arial" w:hAnsi="Arial" w:cs="Arial"/>
          <w:sz w:val="22"/>
          <w:szCs w:val="22"/>
        </w:rPr>
      </w:pPr>
    </w:p>
    <w:p w14:paraId="1B0A0F29" w14:textId="77777777" w:rsidR="001D341A" w:rsidRPr="005C4E33" w:rsidRDefault="001D341A" w:rsidP="00BC7DD1">
      <w:pPr>
        <w:pStyle w:val="Recuodecorpodetexto2"/>
        <w:spacing w:after="0" w:line="240" w:lineRule="auto"/>
        <w:ind w:left="0"/>
        <w:rPr>
          <w:rFonts w:ascii="Arial" w:hAnsi="Arial" w:cs="Arial"/>
          <w:sz w:val="22"/>
          <w:szCs w:val="22"/>
          <w:lang w:val="pt-BR"/>
        </w:rPr>
      </w:pPr>
    </w:p>
    <w:p w14:paraId="6BF44D8A" w14:textId="77777777" w:rsidR="002C4042" w:rsidRPr="005C4E33" w:rsidRDefault="001D341A" w:rsidP="005C4E33">
      <w:pPr>
        <w:tabs>
          <w:tab w:val="left" w:pos="284"/>
        </w:tabs>
        <w:autoSpaceDE w:val="0"/>
        <w:autoSpaceDN w:val="0"/>
        <w:adjustRightInd w:val="0"/>
        <w:spacing w:after="0" w:line="240" w:lineRule="auto"/>
        <w:jc w:val="center"/>
        <w:rPr>
          <w:rFonts w:ascii="Arial" w:eastAsia="Times New Roman" w:hAnsi="Arial" w:cs="Arial"/>
          <w:kern w:val="0"/>
          <w:lang w:val="pt" w:eastAsia="pt-BR"/>
        </w:rPr>
      </w:pPr>
      <w:r w:rsidRPr="005C4E33">
        <w:rPr>
          <w:rFonts w:ascii="Arial" w:eastAsia="Times New Roman" w:hAnsi="Arial" w:cs="Arial"/>
          <w:kern w:val="0"/>
          <w:lang w:val="pt" w:eastAsia="pt-BR"/>
        </w:rPr>
        <w:t>___________________________</w:t>
      </w:r>
    </w:p>
    <w:p w14:paraId="164FA970" w14:textId="77777777" w:rsidR="002C4042" w:rsidRPr="005C4E33" w:rsidRDefault="000A0DF5" w:rsidP="005C4E33">
      <w:pPr>
        <w:pStyle w:val="SemEspaamento"/>
        <w:jc w:val="center"/>
        <w:rPr>
          <w:rFonts w:ascii="Arial" w:hAnsi="Arial" w:cs="Arial"/>
          <w:b/>
          <w:bCs/>
          <w:sz w:val="22"/>
          <w:szCs w:val="22"/>
        </w:rPr>
      </w:pPr>
      <w:proofErr w:type="spellStart"/>
      <w:r w:rsidRPr="005C4E33">
        <w:rPr>
          <w:rFonts w:ascii="Arial" w:hAnsi="Arial" w:cs="Arial"/>
          <w:b/>
          <w:bCs/>
          <w:sz w:val="22"/>
          <w:szCs w:val="22"/>
        </w:rPr>
        <w:t>Ronilso</w:t>
      </w:r>
      <w:proofErr w:type="spellEnd"/>
      <w:r w:rsidRPr="005C4E33">
        <w:rPr>
          <w:rFonts w:ascii="Arial" w:hAnsi="Arial" w:cs="Arial"/>
          <w:b/>
          <w:bCs/>
          <w:sz w:val="22"/>
          <w:szCs w:val="22"/>
        </w:rPr>
        <w:t xml:space="preserve"> Freitas Brandão</w:t>
      </w:r>
    </w:p>
    <w:p w14:paraId="0923DC5F" w14:textId="77777777" w:rsidR="000A0DF5" w:rsidRPr="005C4E33" w:rsidRDefault="000A0DF5" w:rsidP="005C4E33">
      <w:pPr>
        <w:pStyle w:val="SemEspaamento"/>
        <w:jc w:val="center"/>
        <w:rPr>
          <w:rFonts w:ascii="Arial" w:hAnsi="Arial" w:cs="Arial"/>
          <w:sz w:val="22"/>
          <w:szCs w:val="22"/>
        </w:rPr>
      </w:pPr>
      <w:r w:rsidRPr="005C4E33">
        <w:rPr>
          <w:rFonts w:ascii="Arial" w:hAnsi="Arial" w:cs="Arial"/>
          <w:sz w:val="22"/>
          <w:szCs w:val="22"/>
        </w:rPr>
        <w:t>Superintend</w:t>
      </w:r>
      <w:r w:rsidR="004B3A22" w:rsidRPr="005C4E33">
        <w:rPr>
          <w:rFonts w:ascii="Arial" w:hAnsi="Arial" w:cs="Arial"/>
          <w:sz w:val="22"/>
          <w:szCs w:val="22"/>
        </w:rPr>
        <w:t xml:space="preserve">ente de Compras </w:t>
      </w:r>
      <w:r w:rsidRPr="005C4E33">
        <w:rPr>
          <w:rFonts w:ascii="Arial" w:hAnsi="Arial" w:cs="Arial"/>
          <w:sz w:val="22"/>
          <w:szCs w:val="22"/>
        </w:rPr>
        <w:t>e Licitações</w:t>
      </w:r>
    </w:p>
    <w:p w14:paraId="3FC9E235" w14:textId="50A2BB36" w:rsidR="004B3A22" w:rsidRPr="005C4E33" w:rsidRDefault="004B3A22" w:rsidP="005C4E33">
      <w:pPr>
        <w:pStyle w:val="SemEspaamento"/>
        <w:jc w:val="center"/>
        <w:rPr>
          <w:rFonts w:ascii="Arial" w:hAnsi="Arial" w:cs="Arial"/>
          <w:color w:val="000000"/>
          <w:sz w:val="22"/>
          <w:szCs w:val="22"/>
        </w:rPr>
      </w:pPr>
    </w:p>
    <w:p w14:paraId="1DE5F3DC" w14:textId="77777777" w:rsidR="00875655" w:rsidRPr="00E8485E" w:rsidRDefault="00875655" w:rsidP="00F40168">
      <w:pPr>
        <w:pStyle w:val="SemEspaamento"/>
        <w:spacing w:line="276" w:lineRule="auto"/>
        <w:rPr>
          <w:rFonts w:ascii="Arial" w:hAnsi="Arial" w:cs="Arial"/>
          <w:b/>
          <w:bCs/>
          <w:color w:val="000000"/>
          <w:sz w:val="23"/>
          <w:szCs w:val="23"/>
        </w:rPr>
      </w:pPr>
    </w:p>
    <w:p w14:paraId="7EE20316" w14:textId="77777777" w:rsidR="00875655" w:rsidRPr="00E8485E" w:rsidRDefault="00875655" w:rsidP="00875655">
      <w:pPr>
        <w:pBdr>
          <w:top w:val="single" w:sz="4" w:space="1" w:color="000000"/>
          <w:bottom w:val="single" w:sz="4" w:space="1" w:color="000000"/>
        </w:pBdr>
        <w:shd w:val="clear" w:color="auto" w:fill="D6E3BC"/>
        <w:jc w:val="center"/>
        <w:rPr>
          <w:rFonts w:ascii="Arial" w:hAnsi="Arial" w:cs="Arial"/>
          <w:b/>
          <w:sz w:val="23"/>
          <w:szCs w:val="23"/>
        </w:rPr>
      </w:pPr>
      <w:r w:rsidRPr="00E8485E">
        <w:rPr>
          <w:rFonts w:ascii="Arial" w:hAnsi="Arial" w:cs="Arial"/>
          <w:b/>
          <w:sz w:val="23"/>
          <w:szCs w:val="23"/>
        </w:rPr>
        <w:lastRenderedPageBreak/>
        <w:t>ANEXO I – PROPOSTA DE PREÇOS (MODELO)</w:t>
      </w:r>
    </w:p>
    <w:p w14:paraId="3F9D68D1" w14:textId="21378977" w:rsidR="00875655" w:rsidRPr="00E25044" w:rsidRDefault="00875655" w:rsidP="00875655">
      <w:pPr>
        <w:spacing w:after="0" w:line="240" w:lineRule="auto"/>
        <w:jc w:val="both"/>
        <w:rPr>
          <w:rFonts w:ascii="Arial" w:hAnsi="Arial" w:cs="Arial"/>
          <w:b/>
          <w:sz w:val="23"/>
          <w:szCs w:val="23"/>
        </w:rPr>
      </w:pPr>
      <w:r w:rsidRPr="00E8485E">
        <w:rPr>
          <w:rFonts w:ascii="Arial" w:hAnsi="Arial" w:cs="Arial"/>
          <w:b/>
          <w:sz w:val="23"/>
          <w:szCs w:val="23"/>
        </w:rPr>
        <w:t xml:space="preserve">DISPENSA ELETRÔNICA </w:t>
      </w:r>
      <w:r w:rsidRPr="00E25044">
        <w:rPr>
          <w:rFonts w:ascii="Arial" w:hAnsi="Arial" w:cs="Arial"/>
          <w:b/>
          <w:sz w:val="23"/>
          <w:szCs w:val="23"/>
        </w:rPr>
        <w:t xml:space="preserve">Nº </w:t>
      </w:r>
      <w:r w:rsidR="00BC7DD1">
        <w:rPr>
          <w:rFonts w:ascii="Arial" w:hAnsi="Arial" w:cs="Arial"/>
          <w:b/>
          <w:sz w:val="23"/>
          <w:szCs w:val="23"/>
        </w:rPr>
        <w:t>007</w:t>
      </w:r>
      <w:r w:rsidRPr="00E25044">
        <w:rPr>
          <w:rFonts w:ascii="Arial" w:hAnsi="Arial" w:cs="Arial"/>
          <w:b/>
          <w:sz w:val="23"/>
          <w:szCs w:val="23"/>
        </w:rPr>
        <w:t>/202</w:t>
      </w:r>
      <w:r w:rsidR="00F40168" w:rsidRPr="00E25044">
        <w:rPr>
          <w:rFonts w:ascii="Arial" w:hAnsi="Arial" w:cs="Arial"/>
          <w:b/>
          <w:sz w:val="23"/>
          <w:szCs w:val="23"/>
        </w:rPr>
        <w:t>5</w:t>
      </w:r>
      <w:r w:rsidRPr="00E25044">
        <w:rPr>
          <w:rFonts w:ascii="Arial" w:hAnsi="Arial" w:cs="Arial"/>
          <w:b/>
          <w:sz w:val="23"/>
          <w:szCs w:val="23"/>
        </w:rPr>
        <w:t>.</w:t>
      </w:r>
    </w:p>
    <w:p w14:paraId="14CADD4A" w14:textId="7B93BD4F" w:rsidR="00875655" w:rsidRPr="00BF5A30" w:rsidRDefault="00875655" w:rsidP="00875655">
      <w:pPr>
        <w:spacing w:after="0" w:line="240" w:lineRule="auto"/>
        <w:jc w:val="both"/>
        <w:rPr>
          <w:rFonts w:ascii="Arial" w:hAnsi="Arial" w:cs="Arial"/>
          <w:b/>
          <w:sz w:val="23"/>
          <w:szCs w:val="23"/>
        </w:rPr>
      </w:pPr>
      <w:r w:rsidRPr="00E25044">
        <w:rPr>
          <w:rFonts w:ascii="Arial" w:hAnsi="Arial" w:cs="Arial"/>
          <w:b/>
          <w:sz w:val="23"/>
          <w:szCs w:val="23"/>
        </w:rPr>
        <w:t xml:space="preserve">PROCESSO </w:t>
      </w:r>
      <w:r w:rsidRPr="00BF5A30">
        <w:rPr>
          <w:rFonts w:ascii="Arial" w:hAnsi="Arial" w:cs="Arial"/>
          <w:b/>
          <w:sz w:val="23"/>
          <w:szCs w:val="23"/>
        </w:rPr>
        <w:t xml:space="preserve">ADMINISTRATIVO Nº </w:t>
      </w:r>
      <w:r w:rsidR="00BC7DD1" w:rsidRPr="00BF5A30">
        <w:rPr>
          <w:rFonts w:ascii="Arial" w:hAnsi="Arial" w:cs="Arial"/>
          <w:b/>
          <w:sz w:val="23"/>
          <w:szCs w:val="23"/>
        </w:rPr>
        <w:t>4365</w:t>
      </w:r>
      <w:r w:rsidRPr="00BF5A30">
        <w:rPr>
          <w:rFonts w:ascii="Arial" w:hAnsi="Arial" w:cs="Arial"/>
          <w:b/>
          <w:sz w:val="23"/>
          <w:szCs w:val="23"/>
        </w:rPr>
        <w:t>/202</w:t>
      </w:r>
      <w:r w:rsidR="00BC7DD1" w:rsidRPr="00BF5A30">
        <w:rPr>
          <w:rFonts w:ascii="Arial" w:hAnsi="Arial" w:cs="Arial"/>
          <w:b/>
          <w:sz w:val="23"/>
          <w:szCs w:val="23"/>
        </w:rPr>
        <w:t>6</w:t>
      </w:r>
    </w:p>
    <w:p w14:paraId="45981EAC" w14:textId="2DC3B158" w:rsidR="00875655" w:rsidRPr="00E8485E" w:rsidRDefault="00875655" w:rsidP="00875655">
      <w:pPr>
        <w:spacing w:after="0" w:line="240" w:lineRule="auto"/>
        <w:jc w:val="both"/>
        <w:rPr>
          <w:rFonts w:ascii="Arial" w:hAnsi="Arial" w:cs="Arial"/>
          <w:sz w:val="23"/>
          <w:szCs w:val="23"/>
        </w:rPr>
      </w:pPr>
      <w:r w:rsidRPr="00BF5A30">
        <w:rPr>
          <w:rFonts w:ascii="Arial" w:hAnsi="Arial" w:cs="Arial"/>
          <w:sz w:val="23"/>
          <w:szCs w:val="23"/>
        </w:rPr>
        <w:t xml:space="preserve">SESSÃO PÚBLICA: </w:t>
      </w:r>
      <w:r w:rsidR="00BF5A30" w:rsidRPr="00BF5A30">
        <w:rPr>
          <w:rFonts w:ascii="Arial" w:hAnsi="Arial" w:cs="Arial"/>
          <w:sz w:val="23"/>
          <w:szCs w:val="23"/>
        </w:rPr>
        <w:t>13</w:t>
      </w:r>
      <w:r w:rsidRPr="00BF5A30">
        <w:rPr>
          <w:rFonts w:ascii="Arial" w:hAnsi="Arial" w:cs="Arial"/>
          <w:sz w:val="23"/>
          <w:szCs w:val="23"/>
        </w:rPr>
        <w:t>/</w:t>
      </w:r>
      <w:r w:rsidR="003D2DD9" w:rsidRPr="00BF5A30">
        <w:rPr>
          <w:rFonts w:ascii="Arial" w:hAnsi="Arial" w:cs="Arial"/>
          <w:sz w:val="23"/>
          <w:szCs w:val="23"/>
        </w:rPr>
        <w:t>03</w:t>
      </w:r>
      <w:r w:rsidRPr="00BF5A30">
        <w:rPr>
          <w:rFonts w:ascii="Arial" w:hAnsi="Arial" w:cs="Arial"/>
          <w:sz w:val="23"/>
          <w:szCs w:val="23"/>
        </w:rPr>
        <w:t>/202</w:t>
      </w:r>
      <w:r w:rsidR="00BF5A30" w:rsidRPr="00BF5A30">
        <w:rPr>
          <w:rFonts w:ascii="Arial" w:hAnsi="Arial" w:cs="Arial"/>
          <w:sz w:val="23"/>
          <w:szCs w:val="23"/>
        </w:rPr>
        <w:t>6</w:t>
      </w:r>
      <w:r w:rsidRPr="00BF5A30">
        <w:rPr>
          <w:rFonts w:ascii="Arial" w:hAnsi="Arial" w:cs="Arial"/>
          <w:sz w:val="23"/>
          <w:szCs w:val="23"/>
        </w:rPr>
        <w:t xml:space="preserve">, DÀS </w:t>
      </w:r>
      <w:r w:rsidR="003D2DD9" w:rsidRPr="00BF5A30">
        <w:rPr>
          <w:rFonts w:ascii="Arial" w:hAnsi="Arial" w:cs="Arial"/>
          <w:sz w:val="23"/>
          <w:szCs w:val="23"/>
        </w:rPr>
        <w:t>09</w:t>
      </w:r>
      <w:r w:rsidRPr="00BF5A30">
        <w:rPr>
          <w:rFonts w:ascii="Arial" w:hAnsi="Arial" w:cs="Arial"/>
          <w:sz w:val="23"/>
          <w:szCs w:val="23"/>
        </w:rPr>
        <w:t xml:space="preserve">:00 AS </w:t>
      </w:r>
      <w:r w:rsidR="003D2DD9" w:rsidRPr="00BF5A30">
        <w:rPr>
          <w:rFonts w:ascii="Arial" w:hAnsi="Arial" w:cs="Arial"/>
          <w:sz w:val="23"/>
          <w:szCs w:val="23"/>
        </w:rPr>
        <w:t>12</w:t>
      </w:r>
      <w:r w:rsidRPr="00BF5A30">
        <w:rPr>
          <w:rFonts w:ascii="Arial" w:hAnsi="Arial" w:cs="Arial"/>
          <w:sz w:val="23"/>
          <w:szCs w:val="23"/>
        </w:rPr>
        <w:t>:00 HORAS (Horário de Brasília).</w:t>
      </w:r>
    </w:p>
    <w:p w14:paraId="77DD8E90" w14:textId="77777777" w:rsidR="00875655" w:rsidRDefault="00875655" w:rsidP="00875655">
      <w:pPr>
        <w:spacing w:after="0" w:line="240" w:lineRule="auto"/>
      </w:pPr>
      <w:r w:rsidRPr="00E8485E">
        <w:rPr>
          <w:rFonts w:ascii="Arial" w:hAnsi="Arial" w:cs="Arial"/>
          <w:sz w:val="23"/>
          <w:szCs w:val="23"/>
        </w:rPr>
        <w:t xml:space="preserve">LOCAL:  </w:t>
      </w:r>
      <w:hyperlink r:id="rId18" w:history="1">
        <w:r w:rsidRPr="00E8485E">
          <w:rPr>
            <w:rStyle w:val="Hyperlink"/>
            <w:rFonts w:ascii="Arial" w:hAnsi="Arial" w:cs="Arial"/>
            <w:sz w:val="23"/>
            <w:szCs w:val="23"/>
          </w:rPr>
          <w:t>www.portaldecompraspublicas.com.br</w:t>
        </w:r>
      </w:hyperlink>
    </w:p>
    <w:p w14:paraId="279B8509" w14:textId="77777777" w:rsidR="003D2DD9" w:rsidRPr="00E8485E" w:rsidRDefault="003D2DD9" w:rsidP="00875655">
      <w:pPr>
        <w:spacing w:after="0" w:line="240" w:lineRule="auto"/>
        <w:rPr>
          <w:rStyle w:val="Hyperlink"/>
          <w:rFonts w:ascii="Arial" w:hAnsi="Arial" w:cs="Arial"/>
          <w:sz w:val="23"/>
          <w:szCs w:val="23"/>
        </w:rPr>
      </w:pPr>
    </w:p>
    <w:p w14:paraId="09B3219A" w14:textId="77777777" w:rsidR="00875655" w:rsidRPr="00E8485E" w:rsidRDefault="00875655" w:rsidP="00875655">
      <w:pPr>
        <w:spacing w:after="0" w:line="240" w:lineRule="auto"/>
        <w:jc w:val="both"/>
        <w:rPr>
          <w:rFonts w:ascii="Arial" w:hAnsi="Arial" w:cs="Arial"/>
          <w:b/>
          <w:sz w:val="23"/>
          <w:szCs w:val="23"/>
        </w:rPr>
      </w:pPr>
      <w:r w:rsidRPr="00E8485E">
        <w:rPr>
          <w:rFonts w:ascii="Arial" w:hAnsi="Arial" w:cs="Arial"/>
          <w:b/>
          <w:sz w:val="23"/>
          <w:szCs w:val="23"/>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2976"/>
        <w:gridCol w:w="333"/>
        <w:gridCol w:w="782"/>
        <w:gridCol w:w="1465"/>
        <w:gridCol w:w="1701"/>
        <w:gridCol w:w="2132"/>
      </w:tblGrid>
      <w:tr w:rsidR="00875655" w:rsidRPr="00E8485E" w14:paraId="43A52987" w14:textId="77777777" w:rsidTr="00BC45F9">
        <w:trPr>
          <w:cantSplit/>
          <w:trHeight w:val="216"/>
        </w:trPr>
        <w:tc>
          <w:tcPr>
            <w:tcW w:w="10065" w:type="dxa"/>
            <w:gridSpan w:val="7"/>
            <w:tcBorders>
              <w:top w:val="single" w:sz="4" w:space="0" w:color="000000"/>
              <w:left w:val="single" w:sz="4" w:space="0" w:color="000000"/>
              <w:bottom w:val="single" w:sz="4" w:space="0" w:color="000000"/>
              <w:right w:val="single" w:sz="4" w:space="0" w:color="000000"/>
            </w:tcBorders>
          </w:tcPr>
          <w:p w14:paraId="381CCB04"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RAZÃO SOCIAL:</w:t>
            </w:r>
          </w:p>
        </w:tc>
      </w:tr>
      <w:tr w:rsidR="00875655" w:rsidRPr="00E8485E" w14:paraId="7F71038D" w14:textId="77777777" w:rsidTr="00BC45F9">
        <w:trPr>
          <w:cantSplit/>
          <w:trHeight w:val="216"/>
        </w:trPr>
        <w:tc>
          <w:tcPr>
            <w:tcW w:w="10065" w:type="dxa"/>
            <w:gridSpan w:val="7"/>
            <w:tcBorders>
              <w:top w:val="single" w:sz="4" w:space="0" w:color="000000"/>
              <w:left w:val="single" w:sz="4" w:space="0" w:color="000000"/>
              <w:bottom w:val="single" w:sz="4" w:space="0" w:color="000000"/>
              <w:right w:val="single" w:sz="4" w:space="0" w:color="000000"/>
            </w:tcBorders>
          </w:tcPr>
          <w:p w14:paraId="3236E80D"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CNPJ:</w:t>
            </w:r>
          </w:p>
        </w:tc>
      </w:tr>
      <w:tr w:rsidR="00875655" w:rsidRPr="00E8485E" w14:paraId="40CC1CD5" w14:textId="77777777" w:rsidTr="00BC45F9">
        <w:trPr>
          <w:cantSplit/>
          <w:trHeight w:val="132"/>
        </w:trPr>
        <w:tc>
          <w:tcPr>
            <w:tcW w:w="10065" w:type="dxa"/>
            <w:gridSpan w:val="7"/>
            <w:tcBorders>
              <w:top w:val="single" w:sz="4" w:space="0" w:color="000000"/>
              <w:left w:val="single" w:sz="4" w:space="0" w:color="000000"/>
              <w:bottom w:val="single" w:sz="4" w:space="0" w:color="000000"/>
              <w:right w:val="single" w:sz="4" w:space="0" w:color="000000"/>
            </w:tcBorders>
          </w:tcPr>
          <w:p w14:paraId="2DA22758"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INSC. EST.:</w:t>
            </w:r>
          </w:p>
        </w:tc>
      </w:tr>
      <w:tr w:rsidR="00875655" w:rsidRPr="00E8485E" w14:paraId="12937964" w14:textId="77777777" w:rsidTr="00BC45F9">
        <w:trPr>
          <w:cantSplit/>
          <w:trHeight w:val="109"/>
        </w:trPr>
        <w:tc>
          <w:tcPr>
            <w:tcW w:w="10065" w:type="dxa"/>
            <w:gridSpan w:val="7"/>
            <w:tcBorders>
              <w:top w:val="single" w:sz="4" w:space="0" w:color="000000"/>
              <w:left w:val="single" w:sz="4" w:space="0" w:color="000000"/>
              <w:bottom w:val="single" w:sz="4" w:space="0" w:color="000000"/>
              <w:right w:val="single" w:sz="4" w:space="0" w:color="000000"/>
            </w:tcBorders>
          </w:tcPr>
          <w:p w14:paraId="717AE441"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ENDEREÇO:</w:t>
            </w:r>
          </w:p>
        </w:tc>
      </w:tr>
      <w:tr w:rsidR="00875655" w:rsidRPr="00E8485E" w14:paraId="3355A479" w14:textId="77777777" w:rsidTr="00BC45F9">
        <w:trPr>
          <w:cantSplit/>
          <w:trHeight w:val="96"/>
        </w:trPr>
        <w:tc>
          <w:tcPr>
            <w:tcW w:w="3985" w:type="dxa"/>
            <w:gridSpan w:val="3"/>
            <w:tcBorders>
              <w:top w:val="single" w:sz="4" w:space="0" w:color="000000"/>
              <w:left w:val="single" w:sz="4" w:space="0" w:color="000000"/>
              <w:bottom w:val="single" w:sz="4" w:space="0" w:color="000000"/>
              <w:right w:val="single" w:sz="4" w:space="0" w:color="000000"/>
            </w:tcBorders>
          </w:tcPr>
          <w:p w14:paraId="3EA4BAD5"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BAIRRO:</w:t>
            </w:r>
          </w:p>
        </w:tc>
        <w:tc>
          <w:tcPr>
            <w:tcW w:w="6080" w:type="dxa"/>
            <w:gridSpan w:val="4"/>
            <w:tcBorders>
              <w:top w:val="single" w:sz="4" w:space="0" w:color="000000"/>
              <w:left w:val="single" w:sz="4" w:space="0" w:color="000000"/>
              <w:bottom w:val="single" w:sz="4" w:space="0" w:color="000000"/>
              <w:right w:val="single" w:sz="4" w:space="0" w:color="000000"/>
            </w:tcBorders>
          </w:tcPr>
          <w:p w14:paraId="50A05E7C"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CIDADE:</w:t>
            </w:r>
          </w:p>
        </w:tc>
      </w:tr>
      <w:tr w:rsidR="00875655" w:rsidRPr="00E8485E" w14:paraId="3C44A649" w14:textId="77777777" w:rsidTr="00BC45F9">
        <w:trPr>
          <w:cantSplit/>
          <w:trHeight w:val="99"/>
        </w:trPr>
        <w:tc>
          <w:tcPr>
            <w:tcW w:w="3985" w:type="dxa"/>
            <w:gridSpan w:val="3"/>
            <w:tcBorders>
              <w:top w:val="single" w:sz="4" w:space="0" w:color="000000"/>
              <w:left w:val="single" w:sz="4" w:space="0" w:color="000000"/>
              <w:bottom w:val="single" w:sz="4" w:space="0" w:color="000000"/>
              <w:right w:val="single" w:sz="4" w:space="0" w:color="000000"/>
            </w:tcBorders>
          </w:tcPr>
          <w:p w14:paraId="77937F3C"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CEP:</w:t>
            </w:r>
          </w:p>
        </w:tc>
        <w:tc>
          <w:tcPr>
            <w:tcW w:w="6080" w:type="dxa"/>
            <w:gridSpan w:val="4"/>
            <w:tcBorders>
              <w:top w:val="single" w:sz="4" w:space="0" w:color="000000"/>
              <w:left w:val="single" w:sz="4" w:space="0" w:color="000000"/>
              <w:bottom w:val="single" w:sz="4" w:space="0" w:color="000000"/>
              <w:right w:val="single" w:sz="4" w:space="0" w:color="000000"/>
            </w:tcBorders>
          </w:tcPr>
          <w:p w14:paraId="7085135C"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E-MAIL:</w:t>
            </w:r>
          </w:p>
        </w:tc>
      </w:tr>
      <w:tr w:rsidR="00875655" w:rsidRPr="00E8485E" w14:paraId="6884DCA2" w14:textId="77777777" w:rsidTr="00BC45F9">
        <w:trPr>
          <w:cantSplit/>
          <w:trHeight w:val="73"/>
        </w:trPr>
        <w:tc>
          <w:tcPr>
            <w:tcW w:w="3985" w:type="dxa"/>
            <w:gridSpan w:val="3"/>
            <w:tcBorders>
              <w:top w:val="single" w:sz="4" w:space="0" w:color="000000"/>
              <w:left w:val="single" w:sz="4" w:space="0" w:color="000000"/>
              <w:bottom w:val="single" w:sz="4" w:space="0" w:color="000000"/>
              <w:right w:val="single" w:sz="4" w:space="0" w:color="000000"/>
            </w:tcBorders>
          </w:tcPr>
          <w:p w14:paraId="30AC0DB8"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TELEFONE:</w:t>
            </w:r>
          </w:p>
        </w:tc>
        <w:tc>
          <w:tcPr>
            <w:tcW w:w="6080" w:type="dxa"/>
            <w:gridSpan w:val="4"/>
            <w:tcBorders>
              <w:top w:val="single" w:sz="4" w:space="0" w:color="000000"/>
              <w:left w:val="single" w:sz="4" w:space="0" w:color="000000"/>
              <w:bottom w:val="single" w:sz="4" w:space="0" w:color="000000"/>
              <w:right w:val="single" w:sz="4" w:space="0" w:color="000000"/>
            </w:tcBorders>
          </w:tcPr>
          <w:p w14:paraId="53972575" w14:textId="77777777" w:rsidR="00875655" w:rsidRPr="00E8485E" w:rsidRDefault="00875655" w:rsidP="00BC45F9">
            <w:pPr>
              <w:jc w:val="both"/>
              <w:rPr>
                <w:rFonts w:ascii="Arial" w:hAnsi="Arial" w:cs="Arial"/>
                <w:b/>
                <w:sz w:val="23"/>
                <w:szCs w:val="23"/>
              </w:rPr>
            </w:pPr>
          </w:p>
        </w:tc>
      </w:tr>
      <w:tr w:rsidR="00875655" w:rsidRPr="00E8485E" w14:paraId="1060F577" w14:textId="77777777" w:rsidTr="00BC45F9">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4C11189B"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CONTATO DA LICITANTE:</w:t>
            </w:r>
          </w:p>
        </w:tc>
        <w:tc>
          <w:tcPr>
            <w:tcW w:w="6080" w:type="dxa"/>
            <w:gridSpan w:val="4"/>
            <w:tcBorders>
              <w:top w:val="single" w:sz="4" w:space="0" w:color="000000"/>
              <w:left w:val="single" w:sz="4" w:space="0" w:color="000000"/>
              <w:bottom w:val="single" w:sz="4" w:space="0" w:color="000000"/>
              <w:right w:val="single" w:sz="4" w:space="0" w:color="000000"/>
            </w:tcBorders>
          </w:tcPr>
          <w:p w14:paraId="46E9BF69"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TELEFONE:</w:t>
            </w:r>
          </w:p>
        </w:tc>
      </w:tr>
      <w:tr w:rsidR="00875655" w:rsidRPr="00E8485E" w14:paraId="57483F24" w14:textId="77777777" w:rsidTr="00BC45F9">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72B5934B"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 xml:space="preserve">BANCO DA LICITANTE: </w:t>
            </w:r>
          </w:p>
        </w:tc>
        <w:tc>
          <w:tcPr>
            <w:tcW w:w="6080" w:type="dxa"/>
            <w:gridSpan w:val="4"/>
            <w:tcBorders>
              <w:top w:val="single" w:sz="4" w:space="0" w:color="000000"/>
              <w:left w:val="single" w:sz="4" w:space="0" w:color="000000"/>
              <w:bottom w:val="single" w:sz="4" w:space="0" w:color="000000"/>
              <w:right w:val="single" w:sz="4" w:space="0" w:color="000000"/>
            </w:tcBorders>
          </w:tcPr>
          <w:p w14:paraId="3AE0A5DF"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CONTA BANCÁRIA DA LICITANTE:</w:t>
            </w:r>
          </w:p>
        </w:tc>
      </w:tr>
      <w:tr w:rsidR="00875655" w:rsidRPr="00E8485E" w14:paraId="070A117C" w14:textId="77777777" w:rsidTr="00BC45F9">
        <w:trPr>
          <w:cantSplit/>
          <w:trHeight w:val="133"/>
        </w:trPr>
        <w:tc>
          <w:tcPr>
            <w:tcW w:w="10065" w:type="dxa"/>
            <w:gridSpan w:val="7"/>
            <w:tcBorders>
              <w:top w:val="single" w:sz="4" w:space="0" w:color="000000"/>
              <w:left w:val="single" w:sz="4" w:space="0" w:color="000000"/>
              <w:bottom w:val="single" w:sz="4" w:space="0" w:color="000000"/>
              <w:right w:val="single" w:sz="4" w:space="0" w:color="000000"/>
            </w:tcBorders>
          </w:tcPr>
          <w:p w14:paraId="09AB2DD6"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 xml:space="preserve">Nº </w:t>
            </w:r>
            <w:proofErr w:type="gramStart"/>
            <w:r w:rsidRPr="00E8485E">
              <w:rPr>
                <w:rFonts w:ascii="Arial" w:hAnsi="Arial" w:cs="Arial"/>
                <w:b/>
                <w:sz w:val="23"/>
                <w:szCs w:val="23"/>
              </w:rPr>
              <w:t>DA  AGÊNCIA</w:t>
            </w:r>
            <w:proofErr w:type="gramEnd"/>
            <w:r w:rsidRPr="00E8485E">
              <w:rPr>
                <w:rFonts w:ascii="Arial" w:hAnsi="Arial" w:cs="Arial"/>
                <w:b/>
                <w:sz w:val="23"/>
                <w:szCs w:val="23"/>
              </w:rPr>
              <w:t>:</w:t>
            </w:r>
          </w:p>
        </w:tc>
      </w:tr>
      <w:tr w:rsidR="00E25044" w:rsidRPr="00E8485E" w14:paraId="4EEC0CF7" w14:textId="77777777" w:rsidTr="00E25044">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4D7201"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ITENS</w:t>
            </w:r>
          </w:p>
        </w:tc>
        <w:tc>
          <w:tcPr>
            <w:tcW w:w="2976" w:type="dxa"/>
            <w:tcBorders>
              <w:top w:val="single" w:sz="4" w:space="0" w:color="000000"/>
              <w:left w:val="nil"/>
              <w:bottom w:val="single" w:sz="4" w:space="0" w:color="000000"/>
              <w:right w:val="single" w:sz="4" w:space="0" w:color="000000"/>
            </w:tcBorders>
            <w:shd w:val="clear" w:color="auto" w:fill="D9D9D9"/>
            <w:vAlign w:val="center"/>
          </w:tcPr>
          <w:p w14:paraId="3E1B4D6E"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DESCRIÇÃO</w:t>
            </w:r>
          </w:p>
        </w:tc>
        <w:tc>
          <w:tcPr>
            <w:tcW w:w="1115" w:type="dxa"/>
            <w:gridSpan w:val="2"/>
            <w:tcBorders>
              <w:top w:val="single" w:sz="4" w:space="0" w:color="000000"/>
              <w:left w:val="nil"/>
              <w:bottom w:val="single" w:sz="4" w:space="0" w:color="000000"/>
              <w:right w:val="single" w:sz="4" w:space="0" w:color="000000"/>
            </w:tcBorders>
            <w:shd w:val="clear" w:color="auto" w:fill="D9D9D9"/>
            <w:vAlign w:val="center"/>
          </w:tcPr>
          <w:p w14:paraId="2DF07DB0"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QUANT.</w:t>
            </w:r>
          </w:p>
        </w:tc>
        <w:tc>
          <w:tcPr>
            <w:tcW w:w="1465" w:type="dxa"/>
            <w:tcBorders>
              <w:top w:val="single" w:sz="4" w:space="0" w:color="000000"/>
              <w:left w:val="nil"/>
              <w:bottom w:val="single" w:sz="4" w:space="0" w:color="000000"/>
              <w:right w:val="single" w:sz="4" w:space="0" w:color="000000"/>
            </w:tcBorders>
            <w:shd w:val="clear" w:color="auto" w:fill="D9D9D9"/>
            <w:vAlign w:val="center"/>
          </w:tcPr>
          <w:p w14:paraId="7E12A0C0"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UNIDADE</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2BADE175"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VALOR</w:t>
            </w:r>
          </w:p>
          <w:p w14:paraId="48AF1B26"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UNITÁRIO R$</w:t>
            </w:r>
          </w:p>
        </w:tc>
        <w:tc>
          <w:tcPr>
            <w:tcW w:w="2132" w:type="dxa"/>
            <w:tcBorders>
              <w:top w:val="single" w:sz="4" w:space="0" w:color="000000"/>
              <w:left w:val="nil"/>
              <w:bottom w:val="single" w:sz="4" w:space="0" w:color="000000"/>
              <w:right w:val="single" w:sz="4" w:space="0" w:color="000000"/>
            </w:tcBorders>
            <w:shd w:val="clear" w:color="auto" w:fill="D9D9D9"/>
            <w:vAlign w:val="center"/>
          </w:tcPr>
          <w:p w14:paraId="00B14BE3"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VALOR</w:t>
            </w:r>
          </w:p>
          <w:p w14:paraId="2CB8F718"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TOTAL R$</w:t>
            </w:r>
          </w:p>
        </w:tc>
      </w:tr>
      <w:tr w:rsidR="00BC7DD1" w:rsidRPr="00E8485E" w14:paraId="18512914" w14:textId="77777777" w:rsidTr="00974B41">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BA3C61" w14:textId="77777777" w:rsidR="00BC7DD1" w:rsidRPr="00E8485E" w:rsidRDefault="00BC7DD1" w:rsidP="00BC7DD1">
            <w:pPr>
              <w:numPr>
                <w:ilvl w:val="0"/>
                <w:numId w:val="46"/>
              </w:numPr>
              <w:pBdr>
                <w:top w:val="nil"/>
                <w:left w:val="nil"/>
                <w:bottom w:val="nil"/>
                <w:right w:val="nil"/>
                <w:between w:val="nil"/>
              </w:pBdr>
              <w:spacing w:after="0" w:line="240" w:lineRule="auto"/>
              <w:ind w:hanging="360"/>
              <w:jc w:val="center"/>
              <w:rPr>
                <w:rFonts w:ascii="Arial" w:hAnsi="Arial" w:cs="Arial"/>
                <w:b/>
                <w:color w:val="000000"/>
                <w:sz w:val="23"/>
                <w:szCs w:val="23"/>
              </w:rPr>
            </w:pPr>
          </w:p>
        </w:tc>
        <w:tc>
          <w:tcPr>
            <w:tcW w:w="2976" w:type="dxa"/>
            <w:tcBorders>
              <w:top w:val="single" w:sz="4" w:space="0" w:color="000000"/>
              <w:left w:val="nil"/>
              <w:bottom w:val="single" w:sz="4" w:space="0" w:color="000000"/>
              <w:right w:val="single" w:sz="4" w:space="0" w:color="000000"/>
            </w:tcBorders>
            <w:vAlign w:val="bottom"/>
          </w:tcPr>
          <w:p w14:paraId="13AB32E7" w14:textId="073E4999" w:rsidR="00BC7DD1" w:rsidRPr="00E25044" w:rsidRDefault="00BC7DD1" w:rsidP="00BC7DD1">
            <w:pPr>
              <w:jc w:val="both"/>
              <w:rPr>
                <w:rFonts w:ascii="Arial" w:eastAsia="Times New Roman" w:hAnsi="Arial" w:cs="Arial"/>
                <w:spacing w:val="-4"/>
                <w:sz w:val="23"/>
                <w:szCs w:val="23"/>
              </w:rPr>
            </w:pPr>
            <w:r>
              <w:rPr>
                <w:rFonts w:ascii="Arial" w:eastAsia="Times New Roman" w:hAnsi="Arial" w:cs="Arial"/>
                <w:spacing w:val="-4"/>
                <w:sz w:val="23"/>
                <w:szCs w:val="23"/>
              </w:rPr>
              <w:t>Turma A – noturno</w:t>
            </w:r>
          </w:p>
        </w:tc>
        <w:tc>
          <w:tcPr>
            <w:tcW w:w="1115" w:type="dxa"/>
            <w:gridSpan w:val="2"/>
            <w:tcBorders>
              <w:top w:val="single" w:sz="4" w:space="0" w:color="000000"/>
              <w:left w:val="nil"/>
              <w:bottom w:val="single" w:sz="4" w:space="0" w:color="000000"/>
              <w:right w:val="single" w:sz="4" w:space="0" w:color="000000"/>
            </w:tcBorders>
            <w:vAlign w:val="center"/>
          </w:tcPr>
          <w:p w14:paraId="24F16001" w14:textId="3C0F1A4B" w:rsidR="00BC7DD1" w:rsidRPr="00E8485E" w:rsidRDefault="00BC7DD1" w:rsidP="00BC7DD1">
            <w:pPr>
              <w:jc w:val="center"/>
              <w:rPr>
                <w:rFonts w:ascii="Arial" w:hAnsi="Arial" w:cs="Arial"/>
                <w:sz w:val="23"/>
                <w:szCs w:val="23"/>
              </w:rPr>
            </w:pPr>
            <w:r>
              <w:rPr>
                <w:rFonts w:ascii="Arial" w:hAnsi="Arial" w:cs="Arial"/>
                <w:sz w:val="23"/>
                <w:szCs w:val="23"/>
              </w:rPr>
              <w:t>8</w:t>
            </w:r>
          </w:p>
        </w:tc>
        <w:tc>
          <w:tcPr>
            <w:tcW w:w="1465" w:type="dxa"/>
            <w:tcBorders>
              <w:top w:val="single" w:sz="4" w:space="0" w:color="000000"/>
              <w:left w:val="nil"/>
              <w:bottom w:val="single" w:sz="4" w:space="0" w:color="000000"/>
              <w:right w:val="single" w:sz="4" w:space="0" w:color="000000"/>
            </w:tcBorders>
            <w:vAlign w:val="center"/>
          </w:tcPr>
          <w:p w14:paraId="5AFCC155" w14:textId="4435EF0A" w:rsidR="00BC7DD1" w:rsidRPr="00E8485E" w:rsidRDefault="00BC7DD1" w:rsidP="00BC7DD1">
            <w:pPr>
              <w:jc w:val="center"/>
              <w:rPr>
                <w:rFonts w:ascii="Arial" w:hAnsi="Arial" w:cs="Arial"/>
                <w:sz w:val="23"/>
                <w:szCs w:val="23"/>
              </w:rPr>
            </w:pPr>
            <w:r>
              <w:rPr>
                <w:rFonts w:ascii="Arial" w:hAnsi="Arial" w:cs="Arial"/>
                <w:sz w:val="23"/>
                <w:szCs w:val="23"/>
              </w:rPr>
              <w:t>meses</w:t>
            </w:r>
          </w:p>
        </w:tc>
        <w:tc>
          <w:tcPr>
            <w:tcW w:w="1701" w:type="dxa"/>
            <w:tcBorders>
              <w:top w:val="single" w:sz="4" w:space="0" w:color="000000"/>
              <w:left w:val="nil"/>
              <w:bottom w:val="single" w:sz="4" w:space="0" w:color="000000"/>
              <w:right w:val="single" w:sz="4" w:space="0" w:color="000000"/>
            </w:tcBorders>
            <w:shd w:val="clear" w:color="auto" w:fill="FFFFFF"/>
          </w:tcPr>
          <w:p w14:paraId="2D91B1D9" w14:textId="3DA28F23" w:rsidR="00BC7DD1" w:rsidRPr="00BC7DD1" w:rsidRDefault="00BC7DD1" w:rsidP="00BC7DD1">
            <w:pPr>
              <w:jc w:val="center"/>
              <w:rPr>
                <w:rFonts w:ascii="Arial" w:hAnsi="Arial" w:cs="Arial"/>
                <w:sz w:val="23"/>
                <w:szCs w:val="23"/>
              </w:rPr>
            </w:pPr>
            <w:r w:rsidRPr="00BC7DD1">
              <w:rPr>
                <w:rFonts w:ascii="Arial" w:hAnsi="Arial" w:cs="Arial"/>
              </w:rPr>
              <w:t xml:space="preserve">2.473,06 </w:t>
            </w:r>
          </w:p>
        </w:tc>
        <w:tc>
          <w:tcPr>
            <w:tcW w:w="2132" w:type="dxa"/>
            <w:tcBorders>
              <w:top w:val="single" w:sz="4" w:space="0" w:color="000000"/>
              <w:left w:val="nil"/>
              <w:bottom w:val="single" w:sz="4" w:space="0" w:color="000000"/>
              <w:right w:val="single" w:sz="4" w:space="0" w:color="000000"/>
            </w:tcBorders>
            <w:vAlign w:val="center"/>
          </w:tcPr>
          <w:p w14:paraId="49608EC0" w14:textId="66CFBC46" w:rsidR="00BC7DD1" w:rsidRPr="00E8485E" w:rsidRDefault="00BC7DD1" w:rsidP="00BC7DD1">
            <w:pPr>
              <w:jc w:val="center"/>
              <w:rPr>
                <w:rFonts w:ascii="Arial" w:hAnsi="Arial" w:cs="Arial"/>
                <w:sz w:val="23"/>
                <w:szCs w:val="23"/>
              </w:rPr>
            </w:pPr>
            <w:r w:rsidRPr="0002130D">
              <w:rPr>
                <w:rFonts w:ascii="Arial" w:hAnsi="Arial" w:cs="Arial"/>
                <w:color w:val="000000"/>
              </w:rPr>
              <w:t>1</w:t>
            </w:r>
            <w:r w:rsidR="00A40A99">
              <w:rPr>
                <w:rFonts w:ascii="Arial" w:hAnsi="Arial" w:cs="Arial"/>
                <w:color w:val="000000"/>
              </w:rPr>
              <w:t>9.784,48</w:t>
            </w:r>
          </w:p>
        </w:tc>
      </w:tr>
      <w:tr w:rsidR="00A40A99" w:rsidRPr="00E8485E" w14:paraId="3545004A" w14:textId="77777777" w:rsidTr="00597979">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A1446A" w14:textId="77777777" w:rsidR="00A40A99" w:rsidRPr="00E8485E" w:rsidRDefault="00A40A99" w:rsidP="00A40A99">
            <w:pPr>
              <w:numPr>
                <w:ilvl w:val="0"/>
                <w:numId w:val="46"/>
              </w:numPr>
              <w:pBdr>
                <w:top w:val="nil"/>
                <w:left w:val="nil"/>
                <w:bottom w:val="nil"/>
                <w:right w:val="nil"/>
                <w:between w:val="nil"/>
              </w:pBdr>
              <w:spacing w:after="0" w:line="240" w:lineRule="auto"/>
              <w:ind w:hanging="360"/>
              <w:jc w:val="center"/>
              <w:rPr>
                <w:rFonts w:ascii="Arial" w:hAnsi="Arial" w:cs="Arial"/>
                <w:b/>
                <w:color w:val="000000"/>
                <w:sz w:val="23"/>
                <w:szCs w:val="23"/>
              </w:rPr>
            </w:pPr>
          </w:p>
        </w:tc>
        <w:tc>
          <w:tcPr>
            <w:tcW w:w="2976" w:type="dxa"/>
            <w:tcBorders>
              <w:top w:val="single" w:sz="4" w:space="0" w:color="000000"/>
              <w:left w:val="nil"/>
              <w:bottom w:val="single" w:sz="4" w:space="0" w:color="000000"/>
              <w:right w:val="single" w:sz="4" w:space="0" w:color="000000"/>
            </w:tcBorders>
            <w:vAlign w:val="bottom"/>
          </w:tcPr>
          <w:p w14:paraId="46CA9B95" w14:textId="490A13A5" w:rsidR="00A40A99" w:rsidRDefault="00A40A99" w:rsidP="00A40A99">
            <w:pPr>
              <w:jc w:val="both"/>
              <w:rPr>
                <w:rFonts w:ascii="Arial" w:eastAsia="Times New Roman" w:hAnsi="Arial" w:cs="Arial"/>
                <w:spacing w:val="-4"/>
                <w:sz w:val="23"/>
                <w:szCs w:val="23"/>
              </w:rPr>
            </w:pPr>
            <w:r w:rsidRPr="0002130D">
              <w:rPr>
                <w:rFonts w:ascii="Arial" w:hAnsi="Arial" w:cs="Arial"/>
              </w:rPr>
              <w:t>Turma B - noturno</w:t>
            </w:r>
          </w:p>
        </w:tc>
        <w:tc>
          <w:tcPr>
            <w:tcW w:w="1115" w:type="dxa"/>
            <w:gridSpan w:val="2"/>
            <w:tcBorders>
              <w:top w:val="single" w:sz="4" w:space="0" w:color="000000"/>
              <w:left w:val="nil"/>
              <w:bottom w:val="single" w:sz="4" w:space="0" w:color="000000"/>
              <w:right w:val="single" w:sz="4" w:space="0" w:color="000000"/>
            </w:tcBorders>
            <w:vAlign w:val="center"/>
          </w:tcPr>
          <w:p w14:paraId="65BF6D62" w14:textId="65D615C9" w:rsidR="00A40A99" w:rsidRDefault="00A40A99" w:rsidP="00A40A99">
            <w:pPr>
              <w:jc w:val="center"/>
              <w:rPr>
                <w:rFonts w:ascii="Arial" w:hAnsi="Arial" w:cs="Arial"/>
                <w:sz w:val="23"/>
                <w:szCs w:val="23"/>
              </w:rPr>
            </w:pPr>
            <w:r>
              <w:rPr>
                <w:rFonts w:ascii="Arial" w:hAnsi="Arial" w:cs="Arial"/>
                <w:color w:val="000000"/>
              </w:rPr>
              <w:t>8</w:t>
            </w:r>
          </w:p>
        </w:tc>
        <w:tc>
          <w:tcPr>
            <w:tcW w:w="1465" w:type="dxa"/>
            <w:tcBorders>
              <w:top w:val="single" w:sz="4" w:space="0" w:color="000000"/>
              <w:left w:val="nil"/>
              <w:bottom w:val="single" w:sz="4" w:space="0" w:color="000000"/>
              <w:right w:val="single" w:sz="4" w:space="0" w:color="000000"/>
            </w:tcBorders>
            <w:vAlign w:val="center"/>
          </w:tcPr>
          <w:p w14:paraId="7BD422A9" w14:textId="36E29ED6" w:rsidR="00A40A99" w:rsidRDefault="00A40A99" w:rsidP="00A40A99">
            <w:pPr>
              <w:jc w:val="center"/>
              <w:rPr>
                <w:rFonts w:ascii="Arial" w:hAnsi="Arial" w:cs="Arial"/>
                <w:sz w:val="23"/>
                <w:szCs w:val="23"/>
              </w:rPr>
            </w:pPr>
            <w:r>
              <w:rPr>
                <w:rFonts w:ascii="Arial" w:hAnsi="Arial" w:cs="Arial"/>
                <w:sz w:val="23"/>
                <w:szCs w:val="23"/>
              </w:rPr>
              <w:t>Meses</w:t>
            </w:r>
          </w:p>
        </w:tc>
        <w:tc>
          <w:tcPr>
            <w:tcW w:w="1701" w:type="dxa"/>
            <w:tcBorders>
              <w:top w:val="single" w:sz="4" w:space="0" w:color="000000"/>
              <w:left w:val="nil"/>
              <w:bottom w:val="single" w:sz="4" w:space="0" w:color="000000"/>
              <w:right w:val="single" w:sz="4" w:space="0" w:color="000000"/>
            </w:tcBorders>
            <w:shd w:val="clear" w:color="auto" w:fill="FFFFFF"/>
          </w:tcPr>
          <w:p w14:paraId="1442BA56" w14:textId="3926BC02" w:rsidR="00A40A99" w:rsidRPr="00BC7DD1" w:rsidRDefault="00A40A99" w:rsidP="00A40A99">
            <w:pPr>
              <w:jc w:val="center"/>
              <w:rPr>
                <w:rFonts w:ascii="Arial" w:hAnsi="Arial" w:cs="Arial"/>
                <w:color w:val="000000"/>
              </w:rPr>
            </w:pPr>
            <w:r w:rsidRPr="00BC7DD1">
              <w:rPr>
                <w:rFonts w:ascii="Arial" w:hAnsi="Arial" w:cs="Arial"/>
              </w:rPr>
              <w:t xml:space="preserve">2.473,06 </w:t>
            </w:r>
          </w:p>
        </w:tc>
        <w:tc>
          <w:tcPr>
            <w:tcW w:w="2132" w:type="dxa"/>
            <w:tcBorders>
              <w:top w:val="single" w:sz="4" w:space="0" w:color="000000"/>
              <w:left w:val="nil"/>
              <w:bottom w:val="single" w:sz="4" w:space="0" w:color="000000"/>
              <w:right w:val="single" w:sz="4" w:space="0" w:color="000000"/>
            </w:tcBorders>
          </w:tcPr>
          <w:p w14:paraId="5EF34258" w14:textId="5865A454" w:rsidR="00A40A99" w:rsidRPr="0002130D" w:rsidRDefault="00A40A99" w:rsidP="00A40A99">
            <w:pPr>
              <w:jc w:val="center"/>
              <w:rPr>
                <w:rFonts w:ascii="Arial" w:hAnsi="Arial" w:cs="Arial"/>
                <w:color w:val="000000"/>
              </w:rPr>
            </w:pPr>
            <w:r w:rsidRPr="009953A9">
              <w:rPr>
                <w:rFonts w:ascii="Arial" w:hAnsi="Arial" w:cs="Arial"/>
                <w:color w:val="000000"/>
              </w:rPr>
              <w:t>19.784,48</w:t>
            </w:r>
          </w:p>
        </w:tc>
      </w:tr>
      <w:tr w:rsidR="00A40A99" w:rsidRPr="00E8485E" w14:paraId="30BF9B13" w14:textId="77777777" w:rsidTr="00597979">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687EDF" w14:textId="77777777" w:rsidR="00A40A99" w:rsidRPr="00E8485E" w:rsidRDefault="00A40A99" w:rsidP="00A40A99">
            <w:pPr>
              <w:numPr>
                <w:ilvl w:val="0"/>
                <w:numId w:val="46"/>
              </w:numPr>
              <w:pBdr>
                <w:top w:val="nil"/>
                <w:left w:val="nil"/>
                <w:bottom w:val="nil"/>
                <w:right w:val="nil"/>
                <w:between w:val="nil"/>
              </w:pBdr>
              <w:spacing w:after="0" w:line="240" w:lineRule="auto"/>
              <w:ind w:hanging="360"/>
              <w:jc w:val="center"/>
              <w:rPr>
                <w:rFonts w:ascii="Arial" w:hAnsi="Arial" w:cs="Arial"/>
                <w:b/>
                <w:color w:val="000000"/>
                <w:sz w:val="23"/>
                <w:szCs w:val="23"/>
              </w:rPr>
            </w:pPr>
          </w:p>
        </w:tc>
        <w:tc>
          <w:tcPr>
            <w:tcW w:w="2976" w:type="dxa"/>
            <w:tcBorders>
              <w:top w:val="single" w:sz="4" w:space="0" w:color="000000"/>
              <w:left w:val="nil"/>
              <w:bottom w:val="single" w:sz="4" w:space="0" w:color="000000"/>
              <w:right w:val="single" w:sz="4" w:space="0" w:color="000000"/>
            </w:tcBorders>
            <w:vAlign w:val="bottom"/>
          </w:tcPr>
          <w:p w14:paraId="02D80B01" w14:textId="3AB823AE" w:rsidR="00A40A99" w:rsidRDefault="00A40A99" w:rsidP="00A40A99">
            <w:pPr>
              <w:jc w:val="both"/>
              <w:rPr>
                <w:rFonts w:ascii="Arial" w:eastAsia="Times New Roman" w:hAnsi="Arial" w:cs="Arial"/>
                <w:spacing w:val="-4"/>
                <w:sz w:val="23"/>
                <w:szCs w:val="23"/>
              </w:rPr>
            </w:pPr>
            <w:r w:rsidRPr="0002130D">
              <w:rPr>
                <w:rFonts w:ascii="Arial" w:hAnsi="Arial" w:cs="Arial"/>
              </w:rPr>
              <w:t xml:space="preserve">Turma </w:t>
            </w:r>
            <w:r>
              <w:rPr>
                <w:rFonts w:ascii="Arial" w:hAnsi="Arial" w:cs="Arial"/>
              </w:rPr>
              <w:t>C</w:t>
            </w:r>
            <w:r w:rsidRPr="0002130D">
              <w:rPr>
                <w:rFonts w:ascii="Arial" w:hAnsi="Arial" w:cs="Arial"/>
              </w:rPr>
              <w:t xml:space="preserve"> - noturno</w:t>
            </w:r>
          </w:p>
        </w:tc>
        <w:tc>
          <w:tcPr>
            <w:tcW w:w="1115" w:type="dxa"/>
            <w:gridSpan w:val="2"/>
            <w:tcBorders>
              <w:top w:val="single" w:sz="4" w:space="0" w:color="000000"/>
              <w:left w:val="nil"/>
              <w:bottom w:val="single" w:sz="4" w:space="0" w:color="000000"/>
              <w:right w:val="single" w:sz="4" w:space="0" w:color="000000"/>
            </w:tcBorders>
            <w:vAlign w:val="center"/>
          </w:tcPr>
          <w:p w14:paraId="352ADE9C" w14:textId="08C6D7DF" w:rsidR="00A40A99" w:rsidRDefault="00A40A99" w:rsidP="00A40A99">
            <w:pPr>
              <w:jc w:val="center"/>
              <w:rPr>
                <w:rFonts w:ascii="Arial" w:hAnsi="Arial" w:cs="Arial"/>
                <w:sz w:val="23"/>
                <w:szCs w:val="23"/>
              </w:rPr>
            </w:pPr>
            <w:r>
              <w:rPr>
                <w:rFonts w:ascii="Arial" w:hAnsi="Arial" w:cs="Arial"/>
                <w:color w:val="000000"/>
              </w:rPr>
              <w:t>8</w:t>
            </w:r>
          </w:p>
        </w:tc>
        <w:tc>
          <w:tcPr>
            <w:tcW w:w="1465" w:type="dxa"/>
            <w:tcBorders>
              <w:top w:val="single" w:sz="4" w:space="0" w:color="000000"/>
              <w:left w:val="nil"/>
              <w:bottom w:val="single" w:sz="4" w:space="0" w:color="000000"/>
              <w:right w:val="single" w:sz="4" w:space="0" w:color="000000"/>
            </w:tcBorders>
            <w:vAlign w:val="center"/>
          </w:tcPr>
          <w:p w14:paraId="48AAD7D2" w14:textId="38177114" w:rsidR="00A40A99" w:rsidRDefault="00A40A99" w:rsidP="00A40A99">
            <w:pPr>
              <w:jc w:val="center"/>
              <w:rPr>
                <w:rFonts w:ascii="Arial" w:hAnsi="Arial" w:cs="Arial"/>
                <w:sz w:val="23"/>
                <w:szCs w:val="23"/>
              </w:rPr>
            </w:pPr>
            <w:r>
              <w:rPr>
                <w:rFonts w:ascii="Arial" w:hAnsi="Arial" w:cs="Arial"/>
                <w:sz w:val="23"/>
                <w:szCs w:val="23"/>
              </w:rPr>
              <w:t>meses</w:t>
            </w:r>
          </w:p>
        </w:tc>
        <w:tc>
          <w:tcPr>
            <w:tcW w:w="1701" w:type="dxa"/>
            <w:tcBorders>
              <w:top w:val="single" w:sz="4" w:space="0" w:color="000000"/>
              <w:left w:val="nil"/>
              <w:bottom w:val="single" w:sz="4" w:space="0" w:color="000000"/>
              <w:right w:val="single" w:sz="4" w:space="0" w:color="000000"/>
            </w:tcBorders>
            <w:shd w:val="clear" w:color="auto" w:fill="FFFFFF"/>
          </w:tcPr>
          <w:p w14:paraId="5D267944" w14:textId="1F5B4F7F" w:rsidR="00A40A99" w:rsidRPr="00BC7DD1" w:rsidRDefault="00A40A99" w:rsidP="00A40A99">
            <w:pPr>
              <w:jc w:val="center"/>
              <w:rPr>
                <w:rFonts w:ascii="Arial" w:hAnsi="Arial" w:cs="Arial"/>
                <w:color w:val="000000"/>
              </w:rPr>
            </w:pPr>
            <w:r w:rsidRPr="00BC7DD1">
              <w:rPr>
                <w:rFonts w:ascii="Arial" w:hAnsi="Arial" w:cs="Arial"/>
              </w:rPr>
              <w:t xml:space="preserve">2.473,06 </w:t>
            </w:r>
          </w:p>
        </w:tc>
        <w:tc>
          <w:tcPr>
            <w:tcW w:w="2132" w:type="dxa"/>
            <w:tcBorders>
              <w:top w:val="single" w:sz="4" w:space="0" w:color="000000"/>
              <w:left w:val="nil"/>
              <w:bottom w:val="single" w:sz="4" w:space="0" w:color="000000"/>
              <w:right w:val="single" w:sz="4" w:space="0" w:color="000000"/>
            </w:tcBorders>
          </w:tcPr>
          <w:p w14:paraId="280707B6" w14:textId="0C4F1564" w:rsidR="00A40A99" w:rsidRPr="0002130D" w:rsidRDefault="00A40A99" w:rsidP="00A40A99">
            <w:pPr>
              <w:jc w:val="center"/>
              <w:rPr>
                <w:rFonts w:ascii="Arial" w:hAnsi="Arial" w:cs="Arial"/>
                <w:color w:val="000000"/>
              </w:rPr>
            </w:pPr>
            <w:r w:rsidRPr="009953A9">
              <w:rPr>
                <w:rFonts w:ascii="Arial" w:hAnsi="Arial" w:cs="Arial"/>
                <w:color w:val="000000"/>
              </w:rPr>
              <w:t>19.784,48</w:t>
            </w:r>
          </w:p>
        </w:tc>
      </w:tr>
      <w:tr w:rsidR="00875655" w:rsidRPr="00E8485E" w14:paraId="5A4DEDD6" w14:textId="77777777" w:rsidTr="00023E61">
        <w:trPr>
          <w:trHeight w:val="64"/>
        </w:trPr>
        <w:tc>
          <w:tcPr>
            <w:tcW w:w="7933"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7CA1A91F" w14:textId="77777777" w:rsidR="00875655" w:rsidRPr="00E8485E" w:rsidRDefault="00875655" w:rsidP="00BC45F9">
            <w:pPr>
              <w:rPr>
                <w:rFonts w:ascii="Arial" w:hAnsi="Arial" w:cs="Arial"/>
                <w:b/>
                <w:sz w:val="23"/>
                <w:szCs w:val="23"/>
              </w:rPr>
            </w:pPr>
            <w:r w:rsidRPr="00E8485E">
              <w:rPr>
                <w:rFonts w:ascii="Arial" w:hAnsi="Arial" w:cs="Arial"/>
                <w:b/>
                <w:sz w:val="23"/>
                <w:szCs w:val="23"/>
              </w:rPr>
              <w:t xml:space="preserve">TOTAL POR EXTENSO: </w:t>
            </w:r>
          </w:p>
        </w:tc>
        <w:tc>
          <w:tcPr>
            <w:tcW w:w="2132" w:type="dxa"/>
            <w:tcBorders>
              <w:top w:val="single" w:sz="4" w:space="0" w:color="000000"/>
              <w:left w:val="nil"/>
              <w:bottom w:val="single" w:sz="4" w:space="0" w:color="000000"/>
              <w:right w:val="single" w:sz="4" w:space="0" w:color="000000"/>
            </w:tcBorders>
            <w:shd w:val="clear" w:color="auto" w:fill="D9D9D9"/>
            <w:vAlign w:val="center"/>
          </w:tcPr>
          <w:p w14:paraId="60E207B1" w14:textId="5BDC57C7" w:rsidR="00875655" w:rsidRPr="00E8485E" w:rsidRDefault="00A40A99" w:rsidP="00023E61">
            <w:pPr>
              <w:jc w:val="center"/>
              <w:rPr>
                <w:rFonts w:ascii="Arial" w:hAnsi="Arial" w:cs="Arial"/>
                <w:b/>
                <w:sz w:val="23"/>
                <w:szCs w:val="23"/>
              </w:rPr>
            </w:pPr>
            <w:r w:rsidRPr="00A40A99">
              <w:rPr>
                <w:rFonts w:ascii="Arial" w:hAnsi="Arial" w:cs="Arial"/>
                <w:b/>
                <w:sz w:val="23"/>
                <w:szCs w:val="23"/>
              </w:rPr>
              <w:t>59</w:t>
            </w:r>
            <w:r>
              <w:rPr>
                <w:rFonts w:ascii="Arial" w:hAnsi="Arial" w:cs="Arial"/>
                <w:b/>
                <w:sz w:val="23"/>
                <w:szCs w:val="23"/>
              </w:rPr>
              <w:t>.</w:t>
            </w:r>
            <w:r w:rsidRPr="00A40A99">
              <w:rPr>
                <w:rFonts w:ascii="Arial" w:hAnsi="Arial" w:cs="Arial"/>
                <w:b/>
                <w:sz w:val="23"/>
                <w:szCs w:val="23"/>
              </w:rPr>
              <w:t>353,44</w:t>
            </w:r>
          </w:p>
        </w:tc>
      </w:tr>
    </w:tbl>
    <w:p w14:paraId="192B10A6" w14:textId="77777777" w:rsidR="00E25044" w:rsidRDefault="00E25044" w:rsidP="00875655">
      <w:pPr>
        <w:pBdr>
          <w:top w:val="nil"/>
          <w:left w:val="nil"/>
          <w:bottom w:val="nil"/>
          <w:right w:val="nil"/>
          <w:between w:val="nil"/>
        </w:pBdr>
        <w:jc w:val="both"/>
        <w:rPr>
          <w:rFonts w:ascii="Arial" w:hAnsi="Arial" w:cs="Arial"/>
          <w:color w:val="000000"/>
          <w:sz w:val="23"/>
          <w:szCs w:val="23"/>
        </w:rPr>
      </w:pPr>
    </w:p>
    <w:p w14:paraId="7AAA1117" w14:textId="5456333D" w:rsidR="00875655" w:rsidRPr="00E8485E" w:rsidRDefault="00875655" w:rsidP="00875655">
      <w:pPr>
        <w:pBdr>
          <w:top w:val="nil"/>
          <w:left w:val="nil"/>
          <w:bottom w:val="nil"/>
          <w:right w:val="nil"/>
          <w:between w:val="nil"/>
        </w:pBdr>
        <w:jc w:val="both"/>
        <w:rPr>
          <w:rFonts w:ascii="Arial" w:hAnsi="Arial" w:cs="Arial"/>
          <w:color w:val="000000"/>
          <w:sz w:val="23"/>
          <w:szCs w:val="23"/>
        </w:rPr>
      </w:pPr>
      <w:r w:rsidRPr="00E8485E">
        <w:rPr>
          <w:rFonts w:ascii="Arial" w:hAnsi="Arial" w:cs="Arial"/>
          <w:color w:val="000000"/>
          <w:sz w:val="23"/>
          <w:szCs w:val="23"/>
        </w:rPr>
        <w:t>A EMPRESA: ............................................ DECLARA QUE:</w:t>
      </w:r>
    </w:p>
    <w:p w14:paraId="695EA433" w14:textId="77777777" w:rsidR="00875655" w:rsidRDefault="00875655" w:rsidP="00875655">
      <w:pPr>
        <w:numPr>
          <w:ilvl w:val="0"/>
          <w:numId w:val="45"/>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6EF8ABEB"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6ECE3AAD" w14:textId="77777777" w:rsidR="00875655" w:rsidRDefault="00875655" w:rsidP="00875655">
      <w:pPr>
        <w:numPr>
          <w:ilvl w:val="0"/>
          <w:numId w:val="45"/>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VALIDADE DA PROPOSTA: 60 (SESSENTA) DIAS.</w:t>
      </w:r>
    </w:p>
    <w:p w14:paraId="6C7CC31E"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78ADEC3D" w14:textId="77777777" w:rsidR="00875655" w:rsidRDefault="00875655" w:rsidP="00875655">
      <w:pPr>
        <w:numPr>
          <w:ilvl w:val="0"/>
          <w:numId w:val="45"/>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PRAZO DE INICIO DE FORNECIMENTO/EXECUÇÃO DOS SERVIÇOS DE ACORDO COM O ESTABELECIDO NO TERMO DE REFERENCIA (ANEXO II) DO EDITAL DESSE PROCESSO.</w:t>
      </w:r>
    </w:p>
    <w:p w14:paraId="066C2833"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434CE7DB" w14:textId="77777777" w:rsidR="00875655" w:rsidRDefault="00875655" w:rsidP="00875655">
      <w:pPr>
        <w:numPr>
          <w:ilvl w:val="0"/>
          <w:numId w:val="45"/>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QUE NÃO INCIDE NAS VEDAÇÕES PREVISTAS NA LEI Nº 14.133/2021.</w:t>
      </w:r>
    </w:p>
    <w:p w14:paraId="2FBB6981"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78679499" w14:textId="77777777" w:rsidR="00875655" w:rsidRPr="00F40168" w:rsidRDefault="00875655" w:rsidP="00875655">
      <w:pPr>
        <w:numPr>
          <w:ilvl w:val="0"/>
          <w:numId w:val="45"/>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sz w:val="23"/>
          <w:szCs w:val="23"/>
        </w:rPr>
        <w:t>QUE TEM PLENO CONHECIMENTO DO TEOR DA CONSULTA DE PREÇOS, ASSIM COMO QUANTO AO CONTEÚDO DO TERMO DE REFERÊNCIA (ANEXO II) QUE A ACOMPANHA E DELA É PARTE INTEGRANTE INDEPENDENTEMENTE DE TRANSCRIÇÃO.</w:t>
      </w:r>
    </w:p>
    <w:p w14:paraId="602D465C"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38BC9BD5" w14:textId="67A885DA" w:rsidR="00875655" w:rsidRPr="00E8485E" w:rsidRDefault="00875655" w:rsidP="00875655">
      <w:pPr>
        <w:numPr>
          <w:ilvl w:val="0"/>
          <w:numId w:val="45"/>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QUE O PRAZO D</w:t>
      </w:r>
      <w:r w:rsidR="003D2DD9">
        <w:rPr>
          <w:rFonts w:ascii="Arial" w:hAnsi="Arial" w:cs="Arial"/>
          <w:color w:val="000000"/>
          <w:sz w:val="23"/>
          <w:szCs w:val="23"/>
        </w:rPr>
        <w:t>E EXECUÇÃO DO SERVIÇO SERÁ DE 07 (SETE) MESES</w:t>
      </w:r>
      <w:r w:rsidRPr="00E8485E">
        <w:rPr>
          <w:rFonts w:ascii="Arial" w:hAnsi="Arial" w:cs="Arial"/>
          <w:color w:val="000000"/>
          <w:sz w:val="23"/>
          <w:szCs w:val="23"/>
        </w:rPr>
        <w:t xml:space="preserve">. </w:t>
      </w:r>
    </w:p>
    <w:p w14:paraId="36B303BC" w14:textId="77777777" w:rsidR="00875655" w:rsidRDefault="00875655" w:rsidP="00875655">
      <w:pPr>
        <w:jc w:val="right"/>
        <w:rPr>
          <w:rFonts w:ascii="Arial" w:hAnsi="Arial" w:cs="Arial"/>
          <w:sz w:val="23"/>
          <w:szCs w:val="23"/>
        </w:rPr>
      </w:pPr>
    </w:p>
    <w:p w14:paraId="0CA31679" w14:textId="77777777" w:rsidR="00875655" w:rsidRDefault="00875655" w:rsidP="00875655">
      <w:pPr>
        <w:jc w:val="right"/>
        <w:rPr>
          <w:rFonts w:ascii="Arial" w:hAnsi="Arial" w:cs="Arial"/>
          <w:sz w:val="23"/>
          <w:szCs w:val="23"/>
        </w:rPr>
      </w:pPr>
    </w:p>
    <w:p w14:paraId="67A1C4E5" w14:textId="77777777" w:rsidR="00875655" w:rsidRDefault="00875655" w:rsidP="00875655">
      <w:pPr>
        <w:jc w:val="right"/>
        <w:rPr>
          <w:rFonts w:ascii="Arial" w:hAnsi="Arial" w:cs="Arial"/>
          <w:sz w:val="23"/>
          <w:szCs w:val="23"/>
        </w:rPr>
      </w:pPr>
    </w:p>
    <w:p w14:paraId="440B7416" w14:textId="77777777" w:rsidR="00875655" w:rsidRDefault="00875655" w:rsidP="00875655">
      <w:pPr>
        <w:jc w:val="right"/>
        <w:rPr>
          <w:rFonts w:ascii="Arial" w:hAnsi="Arial" w:cs="Arial"/>
          <w:sz w:val="23"/>
          <w:szCs w:val="23"/>
        </w:rPr>
      </w:pPr>
      <w:r w:rsidRPr="00E8485E">
        <w:rPr>
          <w:rFonts w:ascii="Arial" w:hAnsi="Arial" w:cs="Arial"/>
          <w:sz w:val="23"/>
          <w:szCs w:val="23"/>
        </w:rPr>
        <w:t>LOCAL E DATA</w:t>
      </w:r>
    </w:p>
    <w:p w14:paraId="0671433E" w14:textId="77777777" w:rsidR="00875655" w:rsidRDefault="00875655" w:rsidP="00875655">
      <w:pPr>
        <w:jc w:val="right"/>
        <w:rPr>
          <w:rFonts w:ascii="Arial" w:hAnsi="Arial" w:cs="Arial"/>
          <w:sz w:val="23"/>
          <w:szCs w:val="23"/>
        </w:rPr>
      </w:pPr>
    </w:p>
    <w:p w14:paraId="422D4D6E" w14:textId="77777777" w:rsidR="00875655" w:rsidRPr="00E8485E" w:rsidRDefault="00875655" w:rsidP="00875655">
      <w:pPr>
        <w:jc w:val="right"/>
        <w:rPr>
          <w:rFonts w:ascii="Arial" w:hAnsi="Arial" w:cs="Arial"/>
          <w:sz w:val="23"/>
          <w:szCs w:val="23"/>
        </w:rPr>
      </w:pPr>
    </w:p>
    <w:p w14:paraId="5F005FBB" w14:textId="77777777" w:rsidR="00875655" w:rsidRPr="00E8485E" w:rsidRDefault="00875655" w:rsidP="00875655">
      <w:pPr>
        <w:jc w:val="center"/>
        <w:rPr>
          <w:rFonts w:ascii="Arial" w:hAnsi="Arial" w:cs="Arial"/>
          <w:sz w:val="23"/>
          <w:szCs w:val="23"/>
        </w:rPr>
      </w:pPr>
      <w:r w:rsidRPr="00E8485E">
        <w:rPr>
          <w:rFonts w:ascii="Arial" w:hAnsi="Arial" w:cs="Arial"/>
          <w:sz w:val="23"/>
          <w:szCs w:val="23"/>
        </w:rPr>
        <w:t>_____________________________________</w:t>
      </w:r>
    </w:p>
    <w:p w14:paraId="2C6582EB" w14:textId="77777777" w:rsidR="00875655" w:rsidRPr="00E8485E" w:rsidRDefault="00875655" w:rsidP="00875655">
      <w:pPr>
        <w:jc w:val="center"/>
        <w:rPr>
          <w:rFonts w:ascii="Arial" w:hAnsi="Arial" w:cs="Arial"/>
          <w:sz w:val="23"/>
          <w:szCs w:val="23"/>
        </w:rPr>
      </w:pPr>
      <w:r w:rsidRPr="00E8485E">
        <w:rPr>
          <w:rFonts w:ascii="Arial" w:hAnsi="Arial" w:cs="Arial"/>
          <w:sz w:val="23"/>
          <w:szCs w:val="23"/>
        </w:rPr>
        <w:t>CARIMBO DA EMPRESA/ASSINATURA DO RESPONSÁVEL</w:t>
      </w:r>
    </w:p>
    <w:p w14:paraId="0B9B4D23" w14:textId="77777777" w:rsidR="007652FC" w:rsidRDefault="007652FC" w:rsidP="00417CCA">
      <w:pPr>
        <w:pStyle w:val="SemEspaamento"/>
        <w:rPr>
          <w:rFonts w:ascii="Arial" w:hAnsi="Arial" w:cs="Arial"/>
          <w:b/>
          <w:bCs/>
          <w:color w:val="000000"/>
          <w:sz w:val="22"/>
          <w:szCs w:val="22"/>
        </w:rPr>
      </w:pPr>
    </w:p>
    <w:p w14:paraId="7090264F" w14:textId="77777777" w:rsidR="00F40168" w:rsidRDefault="00F40168" w:rsidP="00417CCA">
      <w:pPr>
        <w:pStyle w:val="SemEspaamento"/>
        <w:rPr>
          <w:rFonts w:ascii="Arial" w:hAnsi="Arial" w:cs="Arial"/>
          <w:b/>
          <w:bCs/>
          <w:color w:val="000000"/>
          <w:sz w:val="22"/>
          <w:szCs w:val="22"/>
        </w:rPr>
      </w:pPr>
    </w:p>
    <w:p w14:paraId="45FF1416" w14:textId="77777777" w:rsidR="00F40168" w:rsidRDefault="00F40168" w:rsidP="00417CCA">
      <w:pPr>
        <w:pStyle w:val="SemEspaamento"/>
        <w:rPr>
          <w:rFonts w:ascii="Arial" w:hAnsi="Arial" w:cs="Arial"/>
          <w:b/>
          <w:bCs/>
          <w:color w:val="000000"/>
          <w:sz w:val="22"/>
          <w:szCs w:val="22"/>
        </w:rPr>
      </w:pPr>
    </w:p>
    <w:p w14:paraId="0A227014" w14:textId="77777777" w:rsidR="00F40168" w:rsidRDefault="00F40168" w:rsidP="00417CCA">
      <w:pPr>
        <w:pStyle w:val="SemEspaamento"/>
        <w:rPr>
          <w:rFonts w:ascii="Arial" w:hAnsi="Arial" w:cs="Arial"/>
          <w:b/>
          <w:bCs/>
          <w:color w:val="000000"/>
          <w:sz w:val="22"/>
          <w:szCs w:val="22"/>
        </w:rPr>
      </w:pPr>
    </w:p>
    <w:p w14:paraId="365640F2" w14:textId="77777777" w:rsidR="00F40168" w:rsidRDefault="00F40168" w:rsidP="00417CCA">
      <w:pPr>
        <w:pStyle w:val="SemEspaamento"/>
        <w:rPr>
          <w:rFonts w:ascii="Arial" w:hAnsi="Arial" w:cs="Arial"/>
          <w:b/>
          <w:bCs/>
          <w:color w:val="000000"/>
          <w:sz w:val="22"/>
          <w:szCs w:val="22"/>
        </w:rPr>
      </w:pPr>
    </w:p>
    <w:p w14:paraId="5C8CAF31" w14:textId="77777777" w:rsidR="00F40168" w:rsidRDefault="00F40168" w:rsidP="00417CCA">
      <w:pPr>
        <w:pStyle w:val="SemEspaamento"/>
        <w:rPr>
          <w:rFonts w:ascii="Arial" w:hAnsi="Arial" w:cs="Arial"/>
          <w:b/>
          <w:bCs/>
          <w:color w:val="000000"/>
          <w:sz w:val="22"/>
          <w:szCs w:val="22"/>
        </w:rPr>
      </w:pPr>
    </w:p>
    <w:p w14:paraId="093E7B32" w14:textId="77777777" w:rsidR="00F40168" w:rsidRDefault="00F40168" w:rsidP="00417CCA">
      <w:pPr>
        <w:pStyle w:val="SemEspaamento"/>
        <w:rPr>
          <w:rFonts w:ascii="Arial" w:hAnsi="Arial" w:cs="Arial"/>
          <w:b/>
          <w:bCs/>
          <w:color w:val="000000"/>
          <w:sz w:val="22"/>
          <w:szCs w:val="22"/>
        </w:rPr>
      </w:pPr>
    </w:p>
    <w:p w14:paraId="16517FC4" w14:textId="77777777" w:rsidR="00F40168" w:rsidRDefault="00F40168" w:rsidP="00417CCA">
      <w:pPr>
        <w:pStyle w:val="SemEspaamento"/>
        <w:rPr>
          <w:rFonts w:ascii="Arial" w:hAnsi="Arial" w:cs="Arial"/>
          <w:b/>
          <w:bCs/>
          <w:color w:val="000000"/>
          <w:sz w:val="22"/>
          <w:szCs w:val="22"/>
        </w:rPr>
      </w:pPr>
    </w:p>
    <w:p w14:paraId="29E9853D" w14:textId="77777777" w:rsidR="00F40168" w:rsidRDefault="00F40168" w:rsidP="00417CCA">
      <w:pPr>
        <w:pStyle w:val="SemEspaamento"/>
        <w:rPr>
          <w:rFonts w:ascii="Arial" w:hAnsi="Arial" w:cs="Arial"/>
          <w:b/>
          <w:bCs/>
          <w:color w:val="000000"/>
          <w:sz w:val="22"/>
          <w:szCs w:val="22"/>
        </w:rPr>
      </w:pPr>
    </w:p>
    <w:p w14:paraId="3D20C903" w14:textId="77777777" w:rsidR="00F40168" w:rsidRDefault="00F40168" w:rsidP="00417CCA">
      <w:pPr>
        <w:pStyle w:val="SemEspaamento"/>
        <w:rPr>
          <w:rFonts w:ascii="Arial" w:hAnsi="Arial" w:cs="Arial"/>
          <w:b/>
          <w:bCs/>
          <w:color w:val="000000"/>
          <w:sz w:val="22"/>
          <w:szCs w:val="22"/>
        </w:rPr>
      </w:pPr>
    </w:p>
    <w:p w14:paraId="13729D7F" w14:textId="77777777" w:rsidR="00F40168" w:rsidRDefault="00F40168" w:rsidP="00417CCA">
      <w:pPr>
        <w:pStyle w:val="SemEspaamento"/>
        <w:rPr>
          <w:rFonts w:ascii="Arial" w:hAnsi="Arial" w:cs="Arial"/>
          <w:b/>
          <w:bCs/>
          <w:color w:val="000000"/>
          <w:sz w:val="22"/>
          <w:szCs w:val="22"/>
        </w:rPr>
      </w:pPr>
    </w:p>
    <w:p w14:paraId="332AF780" w14:textId="77777777" w:rsidR="00F40168" w:rsidRDefault="00F40168" w:rsidP="00417CCA">
      <w:pPr>
        <w:pStyle w:val="SemEspaamento"/>
        <w:rPr>
          <w:rFonts w:ascii="Arial" w:hAnsi="Arial" w:cs="Arial"/>
          <w:b/>
          <w:bCs/>
          <w:color w:val="000000"/>
          <w:sz w:val="22"/>
          <w:szCs w:val="22"/>
        </w:rPr>
      </w:pPr>
    </w:p>
    <w:p w14:paraId="61661BEB" w14:textId="77777777" w:rsidR="00F40168" w:rsidRDefault="00F40168" w:rsidP="00417CCA">
      <w:pPr>
        <w:pStyle w:val="SemEspaamento"/>
        <w:rPr>
          <w:rFonts w:ascii="Arial" w:hAnsi="Arial" w:cs="Arial"/>
          <w:b/>
          <w:bCs/>
          <w:color w:val="000000"/>
          <w:sz w:val="22"/>
          <w:szCs w:val="22"/>
        </w:rPr>
      </w:pPr>
    </w:p>
    <w:p w14:paraId="217E2303" w14:textId="77777777" w:rsidR="00F40168" w:rsidRDefault="00F40168" w:rsidP="00417CCA">
      <w:pPr>
        <w:pStyle w:val="SemEspaamento"/>
        <w:rPr>
          <w:rFonts w:ascii="Arial" w:hAnsi="Arial" w:cs="Arial"/>
          <w:b/>
          <w:bCs/>
          <w:color w:val="000000"/>
          <w:sz w:val="22"/>
          <w:szCs w:val="22"/>
        </w:rPr>
      </w:pPr>
    </w:p>
    <w:p w14:paraId="6C8788AC" w14:textId="77777777" w:rsidR="00F40168" w:rsidRDefault="00F40168" w:rsidP="00417CCA">
      <w:pPr>
        <w:pStyle w:val="SemEspaamento"/>
        <w:rPr>
          <w:rFonts w:ascii="Arial" w:hAnsi="Arial" w:cs="Arial"/>
          <w:b/>
          <w:bCs/>
          <w:color w:val="000000"/>
          <w:sz w:val="22"/>
          <w:szCs w:val="22"/>
        </w:rPr>
      </w:pPr>
    </w:p>
    <w:p w14:paraId="74598B60" w14:textId="77777777" w:rsidR="00F40168" w:rsidRDefault="00F40168" w:rsidP="00417CCA">
      <w:pPr>
        <w:pStyle w:val="SemEspaamento"/>
        <w:rPr>
          <w:rFonts w:ascii="Arial" w:hAnsi="Arial" w:cs="Arial"/>
          <w:b/>
          <w:bCs/>
          <w:color w:val="000000"/>
          <w:sz w:val="22"/>
          <w:szCs w:val="22"/>
        </w:rPr>
      </w:pPr>
    </w:p>
    <w:p w14:paraId="2E96971E" w14:textId="77777777" w:rsidR="00F40168" w:rsidRDefault="00F40168" w:rsidP="00417CCA">
      <w:pPr>
        <w:pStyle w:val="SemEspaamento"/>
        <w:rPr>
          <w:rFonts w:ascii="Arial" w:hAnsi="Arial" w:cs="Arial"/>
          <w:b/>
          <w:bCs/>
          <w:color w:val="000000"/>
          <w:sz w:val="22"/>
          <w:szCs w:val="22"/>
        </w:rPr>
      </w:pPr>
    </w:p>
    <w:p w14:paraId="6A74F6EA" w14:textId="77777777" w:rsidR="00F40168" w:rsidRDefault="00F40168" w:rsidP="00417CCA">
      <w:pPr>
        <w:pStyle w:val="SemEspaamento"/>
        <w:rPr>
          <w:rFonts w:ascii="Arial" w:hAnsi="Arial" w:cs="Arial"/>
          <w:b/>
          <w:bCs/>
          <w:color w:val="000000"/>
          <w:sz w:val="22"/>
          <w:szCs w:val="22"/>
        </w:rPr>
      </w:pPr>
    </w:p>
    <w:p w14:paraId="12DB51F6" w14:textId="77777777" w:rsidR="00F40168" w:rsidRDefault="00F40168" w:rsidP="00417CCA">
      <w:pPr>
        <w:pStyle w:val="SemEspaamento"/>
        <w:rPr>
          <w:rFonts w:ascii="Arial" w:hAnsi="Arial" w:cs="Arial"/>
          <w:b/>
          <w:bCs/>
          <w:color w:val="000000"/>
          <w:sz w:val="22"/>
          <w:szCs w:val="22"/>
        </w:rPr>
      </w:pPr>
    </w:p>
    <w:p w14:paraId="02D29383" w14:textId="77777777" w:rsidR="00F40168" w:rsidRDefault="00F40168" w:rsidP="00417CCA">
      <w:pPr>
        <w:pStyle w:val="SemEspaamento"/>
        <w:rPr>
          <w:rFonts w:ascii="Arial" w:hAnsi="Arial" w:cs="Arial"/>
          <w:b/>
          <w:bCs/>
          <w:color w:val="000000"/>
          <w:sz w:val="22"/>
          <w:szCs w:val="22"/>
        </w:rPr>
      </w:pPr>
    </w:p>
    <w:p w14:paraId="1BB932D3" w14:textId="77777777" w:rsidR="00F40168" w:rsidRDefault="00F40168" w:rsidP="00417CCA">
      <w:pPr>
        <w:pStyle w:val="SemEspaamento"/>
        <w:rPr>
          <w:rFonts w:ascii="Arial" w:hAnsi="Arial" w:cs="Arial"/>
          <w:b/>
          <w:bCs/>
          <w:color w:val="000000"/>
          <w:sz w:val="22"/>
          <w:szCs w:val="22"/>
        </w:rPr>
      </w:pPr>
    </w:p>
    <w:p w14:paraId="5D72AF96" w14:textId="77777777" w:rsidR="00F40168" w:rsidRDefault="00F40168" w:rsidP="00417CCA">
      <w:pPr>
        <w:pStyle w:val="SemEspaamento"/>
        <w:rPr>
          <w:rFonts w:ascii="Arial" w:hAnsi="Arial" w:cs="Arial"/>
          <w:b/>
          <w:bCs/>
          <w:color w:val="000000"/>
          <w:sz w:val="22"/>
          <w:szCs w:val="22"/>
        </w:rPr>
      </w:pPr>
    </w:p>
    <w:p w14:paraId="52A52288" w14:textId="77777777" w:rsidR="00F40168" w:rsidRDefault="00F40168" w:rsidP="00417CCA">
      <w:pPr>
        <w:pStyle w:val="SemEspaamento"/>
        <w:rPr>
          <w:rFonts w:ascii="Arial" w:hAnsi="Arial" w:cs="Arial"/>
          <w:b/>
          <w:bCs/>
          <w:color w:val="000000"/>
          <w:sz w:val="22"/>
          <w:szCs w:val="22"/>
        </w:rPr>
      </w:pPr>
    </w:p>
    <w:p w14:paraId="0FE8EC5B" w14:textId="77777777" w:rsidR="00F40168" w:rsidRDefault="00F40168" w:rsidP="00417CCA">
      <w:pPr>
        <w:pStyle w:val="SemEspaamento"/>
        <w:rPr>
          <w:rFonts w:ascii="Arial" w:hAnsi="Arial" w:cs="Arial"/>
          <w:b/>
          <w:bCs/>
          <w:color w:val="000000"/>
          <w:sz w:val="22"/>
          <w:szCs w:val="22"/>
        </w:rPr>
      </w:pPr>
    </w:p>
    <w:p w14:paraId="6E5588F4" w14:textId="77777777" w:rsidR="00F40168" w:rsidRDefault="00F40168" w:rsidP="00417CCA">
      <w:pPr>
        <w:pStyle w:val="SemEspaamento"/>
        <w:rPr>
          <w:rFonts w:ascii="Arial" w:hAnsi="Arial" w:cs="Arial"/>
          <w:b/>
          <w:bCs/>
          <w:color w:val="000000"/>
          <w:sz w:val="22"/>
          <w:szCs w:val="22"/>
        </w:rPr>
      </w:pPr>
    </w:p>
    <w:p w14:paraId="057EF1F8" w14:textId="77777777" w:rsidR="00F40168" w:rsidRDefault="00F40168" w:rsidP="00417CCA">
      <w:pPr>
        <w:pStyle w:val="SemEspaamento"/>
        <w:rPr>
          <w:rFonts w:ascii="Arial" w:hAnsi="Arial" w:cs="Arial"/>
          <w:b/>
          <w:bCs/>
          <w:color w:val="000000"/>
          <w:sz w:val="22"/>
          <w:szCs w:val="22"/>
        </w:rPr>
      </w:pPr>
    </w:p>
    <w:p w14:paraId="363B8EB7" w14:textId="77777777" w:rsidR="0086159A" w:rsidRDefault="0086159A" w:rsidP="00417CCA">
      <w:pPr>
        <w:pStyle w:val="SemEspaamento"/>
        <w:rPr>
          <w:rFonts w:ascii="Arial" w:hAnsi="Arial" w:cs="Arial"/>
          <w:b/>
          <w:bCs/>
          <w:color w:val="000000"/>
          <w:sz w:val="22"/>
          <w:szCs w:val="22"/>
        </w:rPr>
      </w:pPr>
    </w:p>
    <w:p w14:paraId="720783D6" w14:textId="77777777" w:rsidR="0086159A" w:rsidRDefault="0086159A" w:rsidP="00417CCA">
      <w:pPr>
        <w:pStyle w:val="SemEspaamento"/>
        <w:rPr>
          <w:rFonts w:ascii="Arial" w:hAnsi="Arial" w:cs="Arial"/>
          <w:b/>
          <w:bCs/>
          <w:color w:val="000000"/>
          <w:sz w:val="22"/>
          <w:szCs w:val="22"/>
        </w:rPr>
      </w:pPr>
    </w:p>
    <w:p w14:paraId="7B965EF3" w14:textId="77777777" w:rsidR="0086159A" w:rsidRDefault="0086159A" w:rsidP="00417CCA">
      <w:pPr>
        <w:pStyle w:val="SemEspaamento"/>
        <w:rPr>
          <w:rFonts w:ascii="Arial" w:hAnsi="Arial" w:cs="Arial"/>
          <w:b/>
          <w:bCs/>
          <w:color w:val="000000"/>
          <w:sz w:val="22"/>
          <w:szCs w:val="22"/>
        </w:rPr>
      </w:pPr>
    </w:p>
    <w:p w14:paraId="01ABE032" w14:textId="77777777" w:rsidR="0086159A" w:rsidRDefault="0086159A" w:rsidP="00417CCA">
      <w:pPr>
        <w:pStyle w:val="SemEspaamento"/>
        <w:rPr>
          <w:rFonts w:ascii="Arial" w:hAnsi="Arial" w:cs="Arial"/>
          <w:b/>
          <w:bCs/>
          <w:color w:val="000000"/>
          <w:sz w:val="22"/>
          <w:szCs w:val="22"/>
        </w:rPr>
      </w:pPr>
    </w:p>
    <w:p w14:paraId="428D4F5A" w14:textId="77777777" w:rsidR="0086159A" w:rsidRDefault="0086159A" w:rsidP="00417CCA">
      <w:pPr>
        <w:pStyle w:val="SemEspaamento"/>
        <w:rPr>
          <w:rFonts w:ascii="Arial" w:hAnsi="Arial" w:cs="Arial"/>
          <w:b/>
          <w:bCs/>
          <w:color w:val="000000"/>
          <w:sz w:val="22"/>
          <w:szCs w:val="22"/>
        </w:rPr>
      </w:pPr>
    </w:p>
    <w:p w14:paraId="60582E7A" w14:textId="77777777" w:rsidR="0086159A" w:rsidRDefault="0086159A" w:rsidP="00417CCA">
      <w:pPr>
        <w:pStyle w:val="SemEspaamento"/>
        <w:rPr>
          <w:rFonts w:ascii="Arial" w:hAnsi="Arial" w:cs="Arial"/>
          <w:b/>
          <w:bCs/>
          <w:color w:val="000000"/>
          <w:sz w:val="22"/>
          <w:szCs w:val="22"/>
        </w:rPr>
      </w:pPr>
    </w:p>
    <w:p w14:paraId="38AC4B79" w14:textId="77777777" w:rsidR="00F40168" w:rsidRDefault="00F40168" w:rsidP="00417CCA">
      <w:pPr>
        <w:pStyle w:val="SemEspaamento"/>
        <w:rPr>
          <w:rFonts w:ascii="Arial" w:hAnsi="Arial" w:cs="Arial"/>
          <w:b/>
          <w:bCs/>
          <w:color w:val="000000"/>
          <w:sz w:val="22"/>
          <w:szCs w:val="22"/>
        </w:rPr>
      </w:pPr>
    </w:p>
    <w:p w14:paraId="76F9770A" w14:textId="77777777" w:rsidR="00F40168" w:rsidRPr="00E8485E" w:rsidRDefault="00F40168" w:rsidP="00F40168">
      <w:pPr>
        <w:pBdr>
          <w:top w:val="single" w:sz="4" w:space="1" w:color="000000"/>
          <w:bottom w:val="single" w:sz="4" w:space="1" w:color="000000"/>
        </w:pBdr>
        <w:shd w:val="clear" w:color="auto" w:fill="D6E3BC"/>
        <w:spacing w:after="0" w:line="276" w:lineRule="auto"/>
        <w:jc w:val="center"/>
        <w:rPr>
          <w:rFonts w:ascii="Arial" w:hAnsi="Arial" w:cs="Arial"/>
          <w:b/>
          <w:bCs/>
          <w:color w:val="000000"/>
          <w:sz w:val="23"/>
          <w:szCs w:val="23"/>
        </w:rPr>
      </w:pPr>
      <w:r w:rsidRPr="00E8485E">
        <w:rPr>
          <w:rFonts w:ascii="Arial" w:eastAsia="Times New Roman" w:hAnsi="Arial" w:cs="Arial"/>
          <w:b/>
          <w:bCs/>
          <w:kern w:val="0"/>
          <w:sz w:val="23"/>
          <w:szCs w:val="23"/>
          <w:lang w:val="pt" w:eastAsia="pt-BR"/>
        </w:rPr>
        <w:lastRenderedPageBreak/>
        <w:t>ANEXO II – TERMO DE REFERÊNCIA</w:t>
      </w:r>
    </w:p>
    <w:p w14:paraId="63B0A0E1" w14:textId="77777777" w:rsidR="00F40168" w:rsidRDefault="00F40168" w:rsidP="00417CCA">
      <w:pPr>
        <w:pStyle w:val="SemEspaamento"/>
        <w:rPr>
          <w:rFonts w:ascii="Arial" w:hAnsi="Arial" w:cs="Arial"/>
          <w:b/>
          <w:bCs/>
          <w:color w:val="000000"/>
          <w:sz w:val="22"/>
          <w:szCs w:val="22"/>
        </w:rPr>
      </w:pPr>
    </w:p>
    <w:p w14:paraId="6D8AEEF3" w14:textId="77777777" w:rsidR="00F40168" w:rsidRPr="00F40168" w:rsidRDefault="00F40168" w:rsidP="00417CCA">
      <w:pPr>
        <w:pStyle w:val="SemEspaamento"/>
        <w:rPr>
          <w:rFonts w:ascii="Arial" w:hAnsi="Arial" w:cs="Arial"/>
          <w:color w:val="000000"/>
          <w:sz w:val="22"/>
          <w:szCs w:val="22"/>
        </w:rPr>
      </w:pPr>
      <w:r w:rsidRPr="00F40168">
        <w:rPr>
          <w:rFonts w:ascii="Arial" w:hAnsi="Arial" w:cs="Arial"/>
          <w:color w:val="000000"/>
          <w:sz w:val="22"/>
          <w:szCs w:val="22"/>
        </w:rPr>
        <w:t xml:space="preserve">Fundamento Legal: Dispensa de valor com base no art. 75, inciso II, da Lei nº 14.133/2021.1. </w:t>
      </w:r>
    </w:p>
    <w:p w14:paraId="756BF984" w14:textId="77777777" w:rsidR="00F40168" w:rsidRPr="00F40168" w:rsidRDefault="00F40168" w:rsidP="00417CCA">
      <w:pPr>
        <w:pStyle w:val="SemEspaamento"/>
        <w:rPr>
          <w:rFonts w:ascii="Arial" w:hAnsi="Arial" w:cs="Arial"/>
          <w:color w:val="000000"/>
          <w:sz w:val="22"/>
          <w:szCs w:val="22"/>
        </w:rPr>
      </w:pPr>
    </w:p>
    <w:p w14:paraId="0355588F" w14:textId="77777777" w:rsidR="00F40168" w:rsidRDefault="00F40168" w:rsidP="00417CCA">
      <w:pPr>
        <w:pStyle w:val="SemEspaamento"/>
        <w:rPr>
          <w:rFonts w:ascii="Arial" w:hAnsi="Arial" w:cs="Arial"/>
          <w:b/>
          <w:bCs/>
          <w:color w:val="000000"/>
          <w:sz w:val="22"/>
          <w:szCs w:val="22"/>
        </w:rPr>
      </w:pPr>
      <w:r w:rsidRPr="00F40168">
        <w:rPr>
          <w:rFonts w:ascii="Arial" w:hAnsi="Arial" w:cs="Arial"/>
          <w:b/>
          <w:bCs/>
          <w:color w:val="000000"/>
          <w:sz w:val="22"/>
          <w:szCs w:val="22"/>
        </w:rPr>
        <w:t xml:space="preserve">1. DO OBJETO: </w:t>
      </w:r>
    </w:p>
    <w:p w14:paraId="51FB3E66" w14:textId="77777777" w:rsidR="00F40168" w:rsidRDefault="00F40168" w:rsidP="00417CCA">
      <w:pPr>
        <w:pStyle w:val="SemEspaamento"/>
        <w:rPr>
          <w:rFonts w:ascii="Arial" w:hAnsi="Arial" w:cs="Arial"/>
          <w:b/>
          <w:bCs/>
          <w:color w:val="000000"/>
          <w:sz w:val="22"/>
          <w:szCs w:val="22"/>
        </w:rPr>
      </w:pPr>
    </w:p>
    <w:p w14:paraId="3D2FB9DE" w14:textId="1B05FAA9" w:rsidR="00F40168" w:rsidRDefault="00F40168" w:rsidP="0086159A">
      <w:pPr>
        <w:pStyle w:val="SemEspaamento"/>
        <w:jc w:val="both"/>
        <w:rPr>
          <w:rFonts w:ascii="Arial" w:hAnsi="Arial" w:cs="Arial"/>
          <w:b/>
          <w:bCs/>
          <w:color w:val="000000"/>
          <w:sz w:val="22"/>
          <w:szCs w:val="22"/>
        </w:rPr>
      </w:pPr>
      <w:r w:rsidRPr="00F40168">
        <w:rPr>
          <w:rFonts w:ascii="Arial" w:hAnsi="Arial" w:cs="Arial"/>
          <w:b/>
          <w:bCs/>
          <w:color w:val="000000"/>
          <w:sz w:val="22"/>
          <w:szCs w:val="22"/>
        </w:rPr>
        <w:t xml:space="preserve">1.1. </w:t>
      </w:r>
      <w:r w:rsidR="0086159A" w:rsidRPr="0086159A">
        <w:rPr>
          <w:rFonts w:ascii="Arial" w:hAnsi="Arial" w:cs="Arial"/>
          <w:color w:val="000000"/>
          <w:sz w:val="22"/>
          <w:szCs w:val="22"/>
        </w:rPr>
        <w:t>Contratação de empresa especializada para disponibilização de profissionais habilitados para ministrar curso de Libras - Língua Brasileira de Sinais, para Servidores Públicos Municipais e Membros da Comunidade nos Níveis: Básico, Intermediário, Avançado e Prática de Interpretação.</w:t>
      </w:r>
    </w:p>
    <w:p w14:paraId="1D37188E" w14:textId="77777777" w:rsidR="00F40168" w:rsidRDefault="00F40168" w:rsidP="00417CCA">
      <w:pPr>
        <w:pStyle w:val="SemEspaamento"/>
        <w:rPr>
          <w:rFonts w:ascii="Arial" w:hAnsi="Arial" w:cs="Arial"/>
          <w:b/>
          <w:bCs/>
          <w:color w:val="000000"/>
          <w:sz w:val="22"/>
          <w:szCs w:val="22"/>
        </w:rPr>
      </w:pPr>
    </w:p>
    <w:p w14:paraId="08412BDD" w14:textId="77777777" w:rsidR="00F40168" w:rsidRDefault="00F40168" w:rsidP="00417CCA">
      <w:pPr>
        <w:pStyle w:val="SemEspaamento"/>
        <w:rPr>
          <w:rFonts w:ascii="Arial" w:hAnsi="Arial" w:cs="Arial"/>
          <w:b/>
          <w:bCs/>
          <w:color w:val="000000"/>
          <w:sz w:val="22"/>
          <w:szCs w:val="22"/>
        </w:rPr>
      </w:pPr>
      <w:r w:rsidRPr="00F40168">
        <w:rPr>
          <w:rFonts w:ascii="Arial" w:hAnsi="Arial" w:cs="Arial"/>
          <w:b/>
          <w:bCs/>
          <w:color w:val="000000"/>
          <w:sz w:val="22"/>
          <w:szCs w:val="22"/>
        </w:rPr>
        <w:t xml:space="preserve">2. DA ESPECIFICAÇÃO E QUANTIDADE DO ITENS A SEREM CONTRATADOS </w:t>
      </w:r>
    </w:p>
    <w:p w14:paraId="77BB581C" w14:textId="77777777" w:rsidR="00F40168" w:rsidRDefault="00F40168" w:rsidP="00417CCA">
      <w:pPr>
        <w:pStyle w:val="SemEspaamento"/>
        <w:rPr>
          <w:rFonts w:ascii="Arial" w:hAnsi="Arial" w:cs="Arial"/>
          <w:b/>
          <w:bCs/>
          <w:color w:val="000000"/>
          <w:sz w:val="22"/>
          <w:szCs w:val="22"/>
        </w:rPr>
      </w:pPr>
    </w:p>
    <w:p w14:paraId="2146806F" w14:textId="473C84B1" w:rsidR="00F40168" w:rsidRDefault="00F40168" w:rsidP="00417CCA">
      <w:pPr>
        <w:pStyle w:val="SemEspaamento"/>
        <w:rPr>
          <w:rFonts w:ascii="Arial" w:hAnsi="Arial" w:cs="Arial"/>
          <w:b/>
          <w:bCs/>
          <w:color w:val="000000"/>
          <w:sz w:val="22"/>
          <w:szCs w:val="22"/>
        </w:rPr>
      </w:pPr>
      <w:r w:rsidRPr="00F40168">
        <w:rPr>
          <w:rFonts w:ascii="Arial" w:hAnsi="Arial" w:cs="Arial"/>
          <w:b/>
          <w:bCs/>
          <w:color w:val="000000"/>
          <w:sz w:val="22"/>
          <w:szCs w:val="22"/>
        </w:rPr>
        <w:t xml:space="preserve">2.1. </w:t>
      </w:r>
      <w:r w:rsidRPr="00F40168">
        <w:rPr>
          <w:rFonts w:ascii="Arial" w:hAnsi="Arial" w:cs="Arial"/>
          <w:color w:val="000000"/>
          <w:sz w:val="22"/>
          <w:szCs w:val="22"/>
        </w:rPr>
        <w:t>Os serviços a serem contratados serão os seguintes:</w:t>
      </w:r>
    </w:p>
    <w:p w14:paraId="7E1D9631" w14:textId="77777777" w:rsidR="00F40168" w:rsidRDefault="00F40168" w:rsidP="00417CCA">
      <w:pPr>
        <w:pStyle w:val="SemEspaamento"/>
        <w:rPr>
          <w:rFonts w:ascii="Arial" w:hAnsi="Arial" w:cs="Arial"/>
          <w:b/>
          <w:bCs/>
          <w:color w:val="000000"/>
          <w:sz w:val="22"/>
          <w:szCs w:val="22"/>
        </w:rPr>
      </w:pPr>
    </w:p>
    <w:p w14:paraId="4C909E69" w14:textId="77777777" w:rsidR="00F40168" w:rsidRDefault="00F40168" w:rsidP="00F40168">
      <w:pPr>
        <w:pStyle w:val="SemEspaamento"/>
        <w:jc w:val="both"/>
        <w:rPr>
          <w:rFonts w:ascii="Arial" w:hAnsi="Arial" w:cs="Arial"/>
          <w:sz w:val="22"/>
          <w:szCs w:val="22"/>
        </w:rPr>
      </w:pPr>
    </w:p>
    <w:tbl>
      <w:tblPr>
        <w:tblStyle w:val="Tabelacomgrade"/>
        <w:tblW w:w="0" w:type="auto"/>
        <w:tblLook w:val="04A0" w:firstRow="1" w:lastRow="0" w:firstColumn="1" w:lastColumn="0" w:noHBand="0" w:noVBand="1"/>
      </w:tblPr>
      <w:tblGrid>
        <w:gridCol w:w="4586"/>
        <w:gridCol w:w="5043"/>
      </w:tblGrid>
      <w:tr w:rsidR="00F40168" w:rsidRPr="006216AF" w14:paraId="28EA9077" w14:textId="77777777" w:rsidTr="00BC45F9">
        <w:tc>
          <w:tcPr>
            <w:tcW w:w="4586" w:type="dxa"/>
          </w:tcPr>
          <w:p w14:paraId="631A0533" w14:textId="77777777" w:rsidR="00F40168" w:rsidRPr="006216AF" w:rsidRDefault="00F40168" w:rsidP="00BC45F9">
            <w:pPr>
              <w:pStyle w:val="SemEspaamento"/>
              <w:jc w:val="center"/>
              <w:rPr>
                <w:rFonts w:ascii="Arial" w:hAnsi="Arial" w:cs="Arial"/>
                <w:sz w:val="22"/>
                <w:szCs w:val="22"/>
              </w:rPr>
            </w:pPr>
            <w:r>
              <w:rPr>
                <w:rFonts w:ascii="Arial" w:hAnsi="Arial" w:cs="Arial"/>
                <w:sz w:val="22"/>
                <w:szCs w:val="22"/>
              </w:rPr>
              <w:t>ITEM</w:t>
            </w:r>
          </w:p>
        </w:tc>
        <w:tc>
          <w:tcPr>
            <w:tcW w:w="5043" w:type="dxa"/>
          </w:tcPr>
          <w:p w14:paraId="3D1D5249" w14:textId="025AE4DE" w:rsidR="00F40168" w:rsidRPr="006216AF" w:rsidRDefault="00F40168" w:rsidP="00F40168">
            <w:pPr>
              <w:pStyle w:val="SemEspaamento"/>
              <w:jc w:val="center"/>
              <w:rPr>
                <w:rFonts w:ascii="Arial" w:hAnsi="Arial" w:cs="Arial"/>
                <w:sz w:val="22"/>
                <w:szCs w:val="22"/>
              </w:rPr>
            </w:pPr>
            <w:r>
              <w:rPr>
                <w:rFonts w:ascii="Arial" w:hAnsi="Arial" w:cs="Arial"/>
                <w:sz w:val="22"/>
                <w:szCs w:val="22"/>
              </w:rPr>
              <w:t>VALOR</w:t>
            </w:r>
          </w:p>
        </w:tc>
      </w:tr>
      <w:tr w:rsidR="00F40168" w:rsidRPr="006216AF" w14:paraId="4AC71910" w14:textId="77777777" w:rsidTr="00BC45F9">
        <w:tc>
          <w:tcPr>
            <w:tcW w:w="4586" w:type="dxa"/>
          </w:tcPr>
          <w:p w14:paraId="49B4E5D2" w14:textId="57CD8006" w:rsidR="00F40168" w:rsidRDefault="00F40168" w:rsidP="00BC45F9">
            <w:pPr>
              <w:pStyle w:val="SemEspaamento"/>
              <w:jc w:val="center"/>
              <w:rPr>
                <w:rFonts w:ascii="Arial" w:hAnsi="Arial" w:cs="Arial"/>
                <w:sz w:val="22"/>
                <w:szCs w:val="22"/>
              </w:rPr>
            </w:pPr>
            <w:r w:rsidRPr="006216AF">
              <w:rPr>
                <w:rFonts w:ascii="Arial" w:hAnsi="Arial" w:cs="Arial"/>
                <w:sz w:val="22"/>
                <w:szCs w:val="22"/>
              </w:rPr>
              <w:t xml:space="preserve">Turma A </w:t>
            </w:r>
            <w:r>
              <w:rPr>
                <w:rFonts w:ascii="Arial" w:hAnsi="Arial" w:cs="Arial"/>
                <w:sz w:val="22"/>
                <w:szCs w:val="22"/>
              </w:rPr>
              <w:t>- Noturno</w:t>
            </w:r>
          </w:p>
          <w:p w14:paraId="3BE172CB" w14:textId="16DA2840" w:rsidR="00F40168" w:rsidRDefault="00F40168" w:rsidP="00F40168">
            <w:pPr>
              <w:pStyle w:val="SemEspaamento"/>
              <w:jc w:val="center"/>
              <w:rPr>
                <w:rFonts w:ascii="Arial" w:hAnsi="Arial" w:cs="Arial"/>
                <w:sz w:val="22"/>
                <w:szCs w:val="22"/>
              </w:rPr>
            </w:pPr>
            <w:r w:rsidRPr="006216AF">
              <w:rPr>
                <w:rFonts w:ascii="Arial" w:hAnsi="Arial" w:cs="Arial"/>
                <w:sz w:val="22"/>
                <w:szCs w:val="22"/>
              </w:rPr>
              <w:t xml:space="preserve">Turma B </w:t>
            </w:r>
            <w:r>
              <w:rPr>
                <w:rFonts w:ascii="Arial" w:hAnsi="Arial" w:cs="Arial"/>
                <w:sz w:val="22"/>
                <w:szCs w:val="22"/>
              </w:rPr>
              <w:t>- Noturno</w:t>
            </w:r>
          </w:p>
          <w:p w14:paraId="6A5CB29E" w14:textId="5BBB1627" w:rsidR="00F40168" w:rsidRPr="006216AF" w:rsidRDefault="00F40168" w:rsidP="0086159A">
            <w:pPr>
              <w:pStyle w:val="SemEspaamento"/>
              <w:jc w:val="center"/>
              <w:rPr>
                <w:rFonts w:ascii="Arial" w:hAnsi="Arial" w:cs="Arial"/>
                <w:sz w:val="22"/>
                <w:szCs w:val="22"/>
              </w:rPr>
            </w:pPr>
            <w:r w:rsidRPr="006216AF">
              <w:rPr>
                <w:rFonts w:ascii="Arial" w:hAnsi="Arial" w:cs="Arial"/>
                <w:sz w:val="22"/>
                <w:szCs w:val="22"/>
              </w:rPr>
              <w:t xml:space="preserve">Turma C </w:t>
            </w:r>
            <w:r>
              <w:rPr>
                <w:rFonts w:ascii="Arial" w:hAnsi="Arial" w:cs="Arial"/>
                <w:sz w:val="22"/>
                <w:szCs w:val="22"/>
              </w:rPr>
              <w:t>- Noturno</w:t>
            </w:r>
          </w:p>
        </w:tc>
        <w:tc>
          <w:tcPr>
            <w:tcW w:w="5043" w:type="dxa"/>
          </w:tcPr>
          <w:p w14:paraId="013D470C" w14:textId="65B0D7B7" w:rsidR="00F40168" w:rsidRDefault="00F40168" w:rsidP="00BC45F9">
            <w:pPr>
              <w:pStyle w:val="SemEspaamento"/>
              <w:jc w:val="center"/>
              <w:rPr>
                <w:rFonts w:ascii="Arial" w:hAnsi="Arial" w:cs="Arial"/>
                <w:sz w:val="22"/>
                <w:szCs w:val="22"/>
              </w:rPr>
            </w:pPr>
            <w:r w:rsidRPr="006216AF">
              <w:rPr>
                <w:rFonts w:ascii="Arial" w:hAnsi="Arial" w:cs="Arial"/>
                <w:sz w:val="22"/>
                <w:szCs w:val="22"/>
              </w:rPr>
              <w:t xml:space="preserve">R$ </w:t>
            </w:r>
            <w:r w:rsidR="0086159A" w:rsidRPr="0086159A">
              <w:rPr>
                <w:rFonts w:ascii="Arial" w:hAnsi="Arial" w:cs="Arial"/>
                <w:sz w:val="22"/>
                <w:szCs w:val="22"/>
              </w:rPr>
              <w:t>2.473,06</w:t>
            </w:r>
          </w:p>
          <w:p w14:paraId="2F7F8178" w14:textId="31314E83" w:rsidR="00F40168" w:rsidRDefault="00F40168" w:rsidP="00F40168">
            <w:pPr>
              <w:pStyle w:val="SemEspaamento"/>
              <w:jc w:val="center"/>
              <w:rPr>
                <w:rFonts w:ascii="Arial" w:hAnsi="Arial" w:cs="Arial"/>
                <w:sz w:val="22"/>
                <w:szCs w:val="22"/>
              </w:rPr>
            </w:pPr>
            <w:r w:rsidRPr="006216AF">
              <w:rPr>
                <w:rFonts w:ascii="Arial" w:hAnsi="Arial" w:cs="Arial"/>
                <w:sz w:val="22"/>
                <w:szCs w:val="22"/>
              </w:rPr>
              <w:t xml:space="preserve">R$ </w:t>
            </w:r>
            <w:r w:rsidR="0086159A" w:rsidRPr="0086159A">
              <w:rPr>
                <w:rFonts w:ascii="Arial" w:hAnsi="Arial" w:cs="Arial"/>
                <w:sz w:val="22"/>
                <w:szCs w:val="22"/>
              </w:rPr>
              <w:t>2.473,06</w:t>
            </w:r>
            <w:r w:rsidRPr="006216AF">
              <w:rPr>
                <w:rFonts w:ascii="Arial" w:hAnsi="Arial" w:cs="Arial"/>
                <w:sz w:val="22"/>
                <w:szCs w:val="22"/>
              </w:rPr>
              <w:t xml:space="preserve"> </w:t>
            </w:r>
          </w:p>
          <w:p w14:paraId="5BDD104C" w14:textId="33BB069C" w:rsidR="00F40168" w:rsidRPr="006216AF" w:rsidRDefault="00F40168" w:rsidP="0086159A">
            <w:pPr>
              <w:pStyle w:val="SemEspaamento"/>
              <w:jc w:val="center"/>
              <w:rPr>
                <w:rFonts w:ascii="Arial" w:hAnsi="Arial" w:cs="Arial"/>
                <w:sz w:val="22"/>
                <w:szCs w:val="22"/>
              </w:rPr>
            </w:pPr>
            <w:r w:rsidRPr="006216AF">
              <w:rPr>
                <w:rFonts w:ascii="Arial" w:hAnsi="Arial" w:cs="Arial"/>
                <w:sz w:val="22"/>
                <w:szCs w:val="22"/>
              </w:rPr>
              <w:t xml:space="preserve">R$ </w:t>
            </w:r>
            <w:r w:rsidR="0086159A" w:rsidRPr="0086159A">
              <w:rPr>
                <w:rFonts w:ascii="Arial" w:hAnsi="Arial" w:cs="Arial"/>
                <w:sz w:val="22"/>
                <w:szCs w:val="22"/>
              </w:rPr>
              <w:t>2.473,06</w:t>
            </w:r>
            <w:r w:rsidRPr="006216AF">
              <w:rPr>
                <w:rFonts w:ascii="Arial" w:hAnsi="Arial" w:cs="Arial"/>
                <w:sz w:val="22"/>
                <w:szCs w:val="22"/>
              </w:rPr>
              <w:t xml:space="preserve"> </w:t>
            </w:r>
          </w:p>
        </w:tc>
      </w:tr>
    </w:tbl>
    <w:p w14:paraId="1C21824E" w14:textId="77777777" w:rsidR="00F40168" w:rsidRDefault="00F40168" w:rsidP="00417CCA">
      <w:pPr>
        <w:pStyle w:val="SemEspaamento"/>
        <w:rPr>
          <w:rFonts w:ascii="Arial" w:hAnsi="Arial" w:cs="Arial"/>
          <w:b/>
          <w:bCs/>
          <w:color w:val="000000"/>
          <w:sz w:val="22"/>
          <w:szCs w:val="22"/>
        </w:rPr>
      </w:pPr>
    </w:p>
    <w:p w14:paraId="46A5B5C4" w14:textId="77777777" w:rsidR="0013259C" w:rsidRDefault="0013259C" w:rsidP="00417CCA">
      <w:pPr>
        <w:pStyle w:val="SemEspaamento"/>
        <w:rPr>
          <w:rFonts w:ascii="Arial" w:hAnsi="Arial" w:cs="Arial"/>
          <w:b/>
          <w:bCs/>
          <w:color w:val="000000"/>
          <w:sz w:val="22"/>
          <w:szCs w:val="22"/>
        </w:rPr>
      </w:pPr>
      <w:r w:rsidRPr="0013259C">
        <w:rPr>
          <w:rFonts w:ascii="Arial" w:hAnsi="Arial" w:cs="Arial"/>
          <w:b/>
          <w:bCs/>
          <w:color w:val="000000"/>
          <w:sz w:val="22"/>
          <w:szCs w:val="22"/>
        </w:rPr>
        <w:t xml:space="preserve">3. DA FUNDAMENTAÇÃO E DESCRIÇÃO DA NECESSIDADE DA CONTRATAÇÃO </w:t>
      </w:r>
    </w:p>
    <w:p w14:paraId="192C9770" w14:textId="77777777" w:rsidR="0013259C" w:rsidRDefault="0013259C" w:rsidP="00417CCA">
      <w:pPr>
        <w:pStyle w:val="SemEspaamento"/>
        <w:rPr>
          <w:rFonts w:ascii="Arial" w:hAnsi="Arial" w:cs="Arial"/>
          <w:b/>
          <w:bCs/>
          <w:color w:val="000000"/>
          <w:sz w:val="22"/>
          <w:szCs w:val="22"/>
        </w:rPr>
      </w:pPr>
    </w:p>
    <w:p w14:paraId="08625F00" w14:textId="2A4B9544" w:rsid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3.1. </w:t>
      </w:r>
      <w:r w:rsidRPr="0013259C">
        <w:rPr>
          <w:rFonts w:ascii="Arial" w:hAnsi="Arial" w:cs="Arial"/>
          <w:color w:val="000000"/>
          <w:sz w:val="22"/>
          <w:szCs w:val="22"/>
        </w:rPr>
        <w:t xml:space="preserve">Em São Gabriel do Oeste, por meio de um levantamento realizado, verificou-se mais de 30 surdos no município. Sendo assim, entende-se a importância de realizar um curso para os servidores públicos municipais e população, para integrá-los à comunidade surda. Para tanto, </w:t>
      </w:r>
      <w:r w:rsidR="00C729C7" w:rsidRPr="0013259C">
        <w:rPr>
          <w:rFonts w:ascii="Arial" w:hAnsi="Arial" w:cs="Arial"/>
          <w:color w:val="000000"/>
          <w:sz w:val="22"/>
          <w:szCs w:val="22"/>
        </w:rPr>
        <w:t xml:space="preserve">a Prefeitura Municipal, por meio da </w:t>
      </w:r>
      <w:r w:rsidR="00C729C7" w:rsidRPr="00C729C7">
        <w:rPr>
          <w:rFonts w:ascii="Arial" w:hAnsi="Arial" w:cs="Arial"/>
          <w:color w:val="000000"/>
          <w:sz w:val="22"/>
          <w:szCs w:val="22"/>
        </w:rPr>
        <w:t>Secretaria Municipal de Administração e Finanças, irá oferecer o curso de Libras.</w:t>
      </w:r>
    </w:p>
    <w:p w14:paraId="010120B3" w14:textId="77777777" w:rsidR="00C729C7" w:rsidRDefault="00C729C7" w:rsidP="0013259C">
      <w:pPr>
        <w:pStyle w:val="SemEspaamento"/>
        <w:jc w:val="both"/>
        <w:rPr>
          <w:rFonts w:ascii="Arial" w:hAnsi="Arial" w:cs="Arial"/>
          <w:b/>
          <w:bCs/>
          <w:color w:val="000000"/>
          <w:sz w:val="22"/>
          <w:szCs w:val="22"/>
        </w:rPr>
      </w:pPr>
    </w:p>
    <w:p w14:paraId="329E21AD" w14:textId="7E046225"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3.2. </w:t>
      </w:r>
      <w:r w:rsidRPr="0013259C">
        <w:rPr>
          <w:rFonts w:ascii="Arial" w:hAnsi="Arial" w:cs="Arial"/>
          <w:color w:val="000000"/>
          <w:sz w:val="22"/>
          <w:szCs w:val="22"/>
        </w:rPr>
        <w:t>A partir do contato com a Língua Brasileira de Sinais - LIBRAS, observa-se a riqueza de conhecimento contida na aprendizagem do surdo. Dessa forma, consideradas as dificuldades enfrentadas, tem-se que a oferta de cursos de libras é um dos instrumentos fundamentais para o desenvolvimento e inserção do portador de</w:t>
      </w:r>
      <w:r>
        <w:rPr>
          <w:rFonts w:ascii="Arial" w:hAnsi="Arial" w:cs="Arial"/>
          <w:color w:val="000000"/>
          <w:sz w:val="22"/>
          <w:szCs w:val="22"/>
        </w:rPr>
        <w:t xml:space="preserve"> </w:t>
      </w:r>
      <w:r w:rsidRPr="0013259C">
        <w:rPr>
          <w:rFonts w:ascii="Arial" w:hAnsi="Arial" w:cs="Arial"/>
          <w:color w:val="000000"/>
          <w:sz w:val="22"/>
          <w:szCs w:val="22"/>
        </w:rPr>
        <w:t>deficiência auditiva em nossa sociedade.</w:t>
      </w:r>
      <w:r w:rsidRPr="0013259C">
        <w:rPr>
          <w:rFonts w:ascii="Arial" w:hAnsi="Arial" w:cs="Arial"/>
          <w:b/>
          <w:bCs/>
          <w:color w:val="000000"/>
          <w:sz w:val="22"/>
          <w:szCs w:val="22"/>
        </w:rPr>
        <w:t xml:space="preserve"> </w:t>
      </w:r>
    </w:p>
    <w:p w14:paraId="5487EFB9" w14:textId="77777777" w:rsidR="0013259C" w:rsidRDefault="0013259C" w:rsidP="0013259C">
      <w:pPr>
        <w:pStyle w:val="SemEspaamento"/>
        <w:jc w:val="both"/>
        <w:rPr>
          <w:rFonts w:ascii="Arial" w:hAnsi="Arial" w:cs="Arial"/>
          <w:b/>
          <w:bCs/>
          <w:color w:val="000000"/>
          <w:sz w:val="22"/>
          <w:szCs w:val="22"/>
        </w:rPr>
      </w:pPr>
    </w:p>
    <w:p w14:paraId="68125377" w14:textId="777EBF90"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4. DA DESCRIÇÃO DA SOLUÇÃO COMO UM TODO: </w:t>
      </w:r>
    </w:p>
    <w:p w14:paraId="2F299315" w14:textId="77777777" w:rsidR="0013259C" w:rsidRDefault="0013259C" w:rsidP="0013259C">
      <w:pPr>
        <w:pStyle w:val="SemEspaamento"/>
        <w:jc w:val="both"/>
        <w:rPr>
          <w:rFonts w:ascii="Arial" w:hAnsi="Arial" w:cs="Arial"/>
          <w:b/>
          <w:bCs/>
          <w:color w:val="000000"/>
          <w:sz w:val="22"/>
          <w:szCs w:val="22"/>
        </w:rPr>
      </w:pPr>
    </w:p>
    <w:p w14:paraId="7F460621" w14:textId="77777777" w:rsidR="0013259C" w:rsidRP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4.1. </w:t>
      </w:r>
      <w:r w:rsidRPr="0013259C">
        <w:rPr>
          <w:rFonts w:ascii="Arial" w:hAnsi="Arial" w:cs="Arial"/>
          <w:color w:val="000000"/>
          <w:sz w:val="22"/>
          <w:szCs w:val="22"/>
        </w:rPr>
        <w:t xml:space="preserve">A capacitação presencial terá caráter teórico e prático e, também, poderá ser ofertada de forma on-line como complemento da aula e revisão do conteúdo. </w:t>
      </w:r>
    </w:p>
    <w:p w14:paraId="325B873D" w14:textId="77777777" w:rsidR="0013259C" w:rsidRDefault="0013259C" w:rsidP="0013259C">
      <w:pPr>
        <w:pStyle w:val="SemEspaamento"/>
        <w:jc w:val="both"/>
        <w:rPr>
          <w:rFonts w:ascii="Arial" w:hAnsi="Arial" w:cs="Arial"/>
          <w:b/>
          <w:bCs/>
          <w:color w:val="000000"/>
          <w:sz w:val="22"/>
          <w:szCs w:val="22"/>
        </w:rPr>
      </w:pPr>
    </w:p>
    <w:p w14:paraId="0AFE39E9" w14:textId="690ABCA1"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4.2. </w:t>
      </w:r>
      <w:r w:rsidRPr="0013259C">
        <w:rPr>
          <w:rFonts w:ascii="Arial" w:hAnsi="Arial" w:cs="Arial"/>
          <w:color w:val="000000"/>
          <w:sz w:val="22"/>
          <w:szCs w:val="22"/>
        </w:rPr>
        <w:t>O curso de Libras deverá ocorrer por turmas, conforme planejamento, identificando os conceitos básicos, intermediário, avançado e Prática de Interpretação da Língua Brasileira de Sinais e apropriar-se dos principais sinais utilizados, desenvolver dinâmicas explorando a língua de sinais, aprimorar a expressão corporal e facial,</w:t>
      </w:r>
      <w:r>
        <w:rPr>
          <w:rFonts w:ascii="Arial" w:hAnsi="Arial" w:cs="Arial"/>
          <w:color w:val="000000"/>
          <w:sz w:val="22"/>
          <w:szCs w:val="22"/>
        </w:rPr>
        <w:t xml:space="preserve"> </w:t>
      </w:r>
      <w:r w:rsidRPr="0013259C">
        <w:rPr>
          <w:rFonts w:ascii="Arial" w:hAnsi="Arial" w:cs="Arial"/>
          <w:color w:val="000000"/>
          <w:sz w:val="22"/>
          <w:szCs w:val="22"/>
        </w:rPr>
        <w:t>apropriação de sinais compreender a importância da Libras e enfatizar a cultura surda, de modo a aproximar os participantes da comunidade surda.</w:t>
      </w:r>
      <w:r w:rsidRPr="0013259C">
        <w:rPr>
          <w:rFonts w:ascii="Arial" w:hAnsi="Arial" w:cs="Arial"/>
          <w:b/>
          <w:bCs/>
          <w:color w:val="000000"/>
          <w:sz w:val="22"/>
          <w:szCs w:val="22"/>
        </w:rPr>
        <w:t xml:space="preserve"> </w:t>
      </w:r>
    </w:p>
    <w:p w14:paraId="63A47366" w14:textId="77777777" w:rsidR="0013259C" w:rsidRDefault="0013259C" w:rsidP="0013259C">
      <w:pPr>
        <w:pStyle w:val="SemEspaamento"/>
        <w:jc w:val="both"/>
        <w:rPr>
          <w:rFonts w:ascii="Arial" w:hAnsi="Arial" w:cs="Arial"/>
          <w:b/>
          <w:bCs/>
          <w:color w:val="000000"/>
          <w:sz w:val="22"/>
          <w:szCs w:val="22"/>
        </w:rPr>
      </w:pPr>
    </w:p>
    <w:p w14:paraId="1830118D" w14:textId="77777777" w:rsidR="0013259C" w:rsidRP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4.3. </w:t>
      </w:r>
      <w:r w:rsidRPr="0013259C">
        <w:rPr>
          <w:rFonts w:ascii="Arial" w:hAnsi="Arial" w:cs="Arial"/>
          <w:color w:val="000000"/>
          <w:sz w:val="22"/>
          <w:szCs w:val="22"/>
        </w:rPr>
        <w:t xml:space="preserve">Dentro da metodologia de trabalho, deverão ser proporcionadas atividades criativas, dinâmicas e práticas para a aprendizagem de Libras, aperfeiçoando as expressões faciais e corporais, para que efetivamente seja realizada a inclusão da comunidade surda. </w:t>
      </w:r>
    </w:p>
    <w:p w14:paraId="24764A3D" w14:textId="77777777" w:rsidR="0013259C" w:rsidRDefault="0013259C" w:rsidP="0013259C">
      <w:pPr>
        <w:pStyle w:val="SemEspaamento"/>
        <w:jc w:val="both"/>
        <w:rPr>
          <w:rFonts w:ascii="Arial" w:hAnsi="Arial" w:cs="Arial"/>
          <w:b/>
          <w:bCs/>
          <w:color w:val="000000"/>
          <w:sz w:val="22"/>
          <w:szCs w:val="22"/>
        </w:rPr>
      </w:pPr>
    </w:p>
    <w:p w14:paraId="24EB307C" w14:textId="77777777"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5. DOS REQUISITOS DA CONTRATAÇÃO: </w:t>
      </w:r>
    </w:p>
    <w:p w14:paraId="09C81889" w14:textId="77777777" w:rsidR="0013259C" w:rsidRDefault="0013259C" w:rsidP="0013259C">
      <w:pPr>
        <w:pStyle w:val="SemEspaamento"/>
        <w:jc w:val="both"/>
        <w:rPr>
          <w:rFonts w:ascii="Arial" w:hAnsi="Arial" w:cs="Arial"/>
          <w:b/>
          <w:bCs/>
          <w:color w:val="000000"/>
          <w:sz w:val="22"/>
          <w:szCs w:val="22"/>
        </w:rPr>
      </w:pPr>
    </w:p>
    <w:p w14:paraId="35A37F37" w14:textId="77777777" w:rsidR="0013259C" w:rsidRP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5.1. </w:t>
      </w:r>
      <w:r w:rsidRPr="0013259C">
        <w:rPr>
          <w:rFonts w:ascii="Arial" w:hAnsi="Arial" w:cs="Arial"/>
          <w:color w:val="000000"/>
          <w:sz w:val="22"/>
          <w:szCs w:val="22"/>
        </w:rPr>
        <w:t xml:space="preserve">Para a contratação dos serviços, os profissionais deverão serem graduados e com fluência em libras; </w:t>
      </w:r>
    </w:p>
    <w:p w14:paraId="22E6440E" w14:textId="77777777" w:rsidR="0013259C" w:rsidRDefault="0013259C" w:rsidP="0013259C">
      <w:pPr>
        <w:pStyle w:val="SemEspaamento"/>
        <w:jc w:val="both"/>
        <w:rPr>
          <w:rFonts w:ascii="Arial" w:hAnsi="Arial" w:cs="Arial"/>
          <w:b/>
          <w:bCs/>
          <w:color w:val="000000"/>
          <w:sz w:val="22"/>
          <w:szCs w:val="22"/>
        </w:rPr>
      </w:pPr>
    </w:p>
    <w:p w14:paraId="467352D8" w14:textId="77777777"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lastRenderedPageBreak/>
        <w:t xml:space="preserve">5.2. </w:t>
      </w:r>
      <w:r w:rsidRPr="0013259C">
        <w:rPr>
          <w:rFonts w:ascii="Arial" w:hAnsi="Arial" w:cs="Arial"/>
          <w:color w:val="000000"/>
          <w:sz w:val="22"/>
          <w:szCs w:val="22"/>
        </w:rPr>
        <w:t>Experiência de 08 anos na área de Libras;</w:t>
      </w:r>
      <w:r w:rsidRPr="0013259C">
        <w:rPr>
          <w:rFonts w:ascii="Arial" w:hAnsi="Arial" w:cs="Arial"/>
          <w:b/>
          <w:bCs/>
          <w:color w:val="000000"/>
          <w:sz w:val="22"/>
          <w:szCs w:val="22"/>
        </w:rPr>
        <w:t xml:space="preserve"> </w:t>
      </w:r>
    </w:p>
    <w:p w14:paraId="53755C2A" w14:textId="77777777" w:rsidR="0013259C" w:rsidRDefault="0013259C" w:rsidP="0013259C">
      <w:pPr>
        <w:pStyle w:val="SemEspaamento"/>
        <w:jc w:val="both"/>
        <w:rPr>
          <w:rFonts w:ascii="Arial" w:hAnsi="Arial" w:cs="Arial"/>
          <w:b/>
          <w:bCs/>
          <w:color w:val="000000"/>
          <w:sz w:val="22"/>
          <w:szCs w:val="22"/>
        </w:rPr>
      </w:pPr>
    </w:p>
    <w:p w14:paraId="179D08E1" w14:textId="77777777"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5.3. </w:t>
      </w:r>
      <w:r w:rsidRPr="0013259C">
        <w:rPr>
          <w:rFonts w:ascii="Arial" w:hAnsi="Arial" w:cs="Arial"/>
          <w:color w:val="000000"/>
          <w:sz w:val="22"/>
          <w:szCs w:val="22"/>
        </w:rPr>
        <w:t xml:space="preserve">Certificado em Libras em Nível: Básico, Intermediário e Avançado; </w:t>
      </w:r>
    </w:p>
    <w:p w14:paraId="5154A7A6" w14:textId="77777777" w:rsidR="0013259C" w:rsidRDefault="0013259C" w:rsidP="0013259C">
      <w:pPr>
        <w:pStyle w:val="SemEspaamento"/>
        <w:jc w:val="both"/>
        <w:rPr>
          <w:rFonts w:ascii="Arial" w:hAnsi="Arial" w:cs="Arial"/>
          <w:b/>
          <w:bCs/>
          <w:color w:val="000000"/>
          <w:sz w:val="22"/>
          <w:szCs w:val="22"/>
        </w:rPr>
      </w:pPr>
    </w:p>
    <w:p w14:paraId="3B185187" w14:textId="7E6A5BE7" w:rsidR="00F40168"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5.4. </w:t>
      </w:r>
      <w:r w:rsidRPr="0013259C">
        <w:rPr>
          <w:rFonts w:ascii="Arial" w:hAnsi="Arial" w:cs="Arial"/>
          <w:color w:val="000000"/>
          <w:sz w:val="22"/>
          <w:szCs w:val="22"/>
        </w:rPr>
        <w:t>Atestado de capacidade técnica;</w:t>
      </w:r>
    </w:p>
    <w:p w14:paraId="27BC3087" w14:textId="77777777" w:rsidR="00F40168" w:rsidRDefault="00F40168" w:rsidP="0013259C">
      <w:pPr>
        <w:pStyle w:val="SemEspaamento"/>
        <w:jc w:val="both"/>
        <w:rPr>
          <w:rFonts w:ascii="Arial" w:hAnsi="Arial" w:cs="Arial"/>
          <w:b/>
          <w:bCs/>
          <w:color w:val="000000"/>
          <w:sz w:val="22"/>
          <w:szCs w:val="22"/>
        </w:rPr>
      </w:pPr>
    </w:p>
    <w:p w14:paraId="3615BE88" w14:textId="77777777" w:rsidR="0013259C" w:rsidRP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5.5. </w:t>
      </w:r>
      <w:r w:rsidRPr="0013259C">
        <w:rPr>
          <w:rFonts w:ascii="Arial" w:hAnsi="Arial" w:cs="Arial"/>
          <w:color w:val="000000"/>
          <w:sz w:val="22"/>
          <w:szCs w:val="22"/>
        </w:rPr>
        <w:t xml:space="preserve">O fornecimento dos materiais, quais sejam apostilas e materiais, ficará a cargo dos profissionais contratados; </w:t>
      </w:r>
    </w:p>
    <w:p w14:paraId="2712AFCD" w14:textId="77777777" w:rsidR="0013259C" w:rsidRPr="0013259C" w:rsidRDefault="0013259C" w:rsidP="0013259C">
      <w:pPr>
        <w:pStyle w:val="SemEspaamento"/>
        <w:jc w:val="both"/>
        <w:rPr>
          <w:rFonts w:ascii="Arial" w:hAnsi="Arial" w:cs="Arial"/>
          <w:color w:val="000000"/>
          <w:sz w:val="22"/>
          <w:szCs w:val="22"/>
        </w:rPr>
      </w:pPr>
    </w:p>
    <w:p w14:paraId="760DBE11" w14:textId="77777777" w:rsidR="0013259C" w:rsidRP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5.6. </w:t>
      </w:r>
      <w:r w:rsidRPr="0013259C">
        <w:rPr>
          <w:rFonts w:ascii="Arial" w:hAnsi="Arial" w:cs="Arial"/>
          <w:color w:val="000000"/>
          <w:sz w:val="22"/>
          <w:szCs w:val="22"/>
        </w:rPr>
        <w:t xml:space="preserve">Não será admitida a subcontratação do objeto contratual. </w:t>
      </w:r>
    </w:p>
    <w:p w14:paraId="55407481" w14:textId="77777777" w:rsidR="0013259C" w:rsidRDefault="0013259C" w:rsidP="0013259C">
      <w:pPr>
        <w:pStyle w:val="SemEspaamento"/>
        <w:jc w:val="both"/>
        <w:rPr>
          <w:rFonts w:ascii="Arial" w:hAnsi="Arial" w:cs="Arial"/>
          <w:b/>
          <w:bCs/>
          <w:color w:val="000000"/>
          <w:sz w:val="22"/>
          <w:szCs w:val="22"/>
        </w:rPr>
      </w:pPr>
    </w:p>
    <w:p w14:paraId="4E44B10E" w14:textId="77777777"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5.7. </w:t>
      </w:r>
      <w:r w:rsidRPr="0013259C">
        <w:rPr>
          <w:rFonts w:ascii="Arial" w:hAnsi="Arial" w:cs="Arial"/>
          <w:color w:val="000000"/>
          <w:sz w:val="22"/>
          <w:szCs w:val="22"/>
        </w:rPr>
        <w:t>Declaração de Aptidão de Suficiência em Libras.</w:t>
      </w:r>
      <w:r w:rsidRPr="0013259C">
        <w:rPr>
          <w:rFonts w:ascii="Arial" w:hAnsi="Arial" w:cs="Arial"/>
          <w:b/>
          <w:bCs/>
          <w:color w:val="000000"/>
          <w:sz w:val="22"/>
          <w:szCs w:val="22"/>
        </w:rPr>
        <w:t xml:space="preserve"> </w:t>
      </w:r>
    </w:p>
    <w:p w14:paraId="5F2F2F66" w14:textId="77777777" w:rsidR="0013259C" w:rsidRDefault="0013259C" w:rsidP="0013259C">
      <w:pPr>
        <w:pStyle w:val="SemEspaamento"/>
        <w:jc w:val="both"/>
        <w:rPr>
          <w:rFonts w:ascii="Arial" w:hAnsi="Arial" w:cs="Arial"/>
          <w:b/>
          <w:bCs/>
          <w:color w:val="000000"/>
          <w:sz w:val="22"/>
          <w:szCs w:val="22"/>
        </w:rPr>
      </w:pPr>
    </w:p>
    <w:p w14:paraId="48B8CFBF" w14:textId="77777777"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6. DO MODELO DE EXECUÇÃO CONTRATUAL </w:t>
      </w:r>
    </w:p>
    <w:p w14:paraId="1A4C72CA" w14:textId="77777777" w:rsidR="0013259C" w:rsidRDefault="0013259C" w:rsidP="0013259C">
      <w:pPr>
        <w:pStyle w:val="SemEspaamento"/>
        <w:jc w:val="both"/>
        <w:rPr>
          <w:rFonts w:ascii="Arial" w:hAnsi="Arial" w:cs="Arial"/>
          <w:b/>
          <w:bCs/>
          <w:color w:val="000000"/>
          <w:sz w:val="22"/>
          <w:szCs w:val="22"/>
        </w:rPr>
      </w:pPr>
    </w:p>
    <w:p w14:paraId="0278392E" w14:textId="26189032" w:rsidR="0013259C" w:rsidRP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6.1. </w:t>
      </w:r>
      <w:r w:rsidRPr="0013259C">
        <w:rPr>
          <w:rFonts w:ascii="Arial" w:hAnsi="Arial" w:cs="Arial"/>
          <w:color w:val="000000"/>
          <w:sz w:val="22"/>
          <w:szCs w:val="22"/>
        </w:rPr>
        <w:t>O prazo de execução dos serviços será de 0</w:t>
      </w:r>
      <w:r w:rsidR="00CF23E6">
        <w:rPr>
          <w:rFonts w:ascii="Arial" w:hAnsi="Arial" w:cs="Arial"/>
          <w:color w:val="000000"/>
          <w:sz w:val="22"/>
          <w:szCs w:val="22"/>
        </w:rPr>
        <w:t>8</w:t>
      </w:r>
      <w:r w:rsidRPr="0013259C">
        <w:rPr>
          <w:rFonts w:ascii="Arial" w:hAnsi="Arial" w:cs="Arial"/>
          <w:color w:val="000000"/>
          <w:sz w:val="22"/>
          <w:szCs w:val="22"/>
        </w:rPr>
        <w:t xml:space="preserve"> (</w:t>
      </w:r>
      <w:r w:rsidR="00CF23E6">
        <w:rPr>
          <w:rFonts w:ascii="Arial" w:hAnsi="Arial" w:cs="Arial"/>
          <w:color w:val="000000"/>
          <w:sz w:val="22"/>
          <w:szCs w:val="22"/>
        </w:rPr>
        <w:t>oito</w:t>
      </w:r>
      <w:r w:rsidRPr="0013259C">
        <w:rPr>
          <w:rFonts w:ascii="Arial" w:hAnsi="Arial" w:cs="Arial"/>
          <w:color w:val="000000"/>
          <w:sz w:val="22"/>
          <w:szCs w:val="22"/>
        </w:rPr>
        <w:t xml:space="preserve">) meses, com início a partir da assinatura do contrato, na forma que se segue: </w:t>
      </w:r>
    </w:p>
    <w:p w14:paraId="11D1E368" w14:textId="77777777" w:rsidR="0013259C" w:rsidRDefault="0013259C" w:rsidP="0013259C">
      <w:pPr>
        <w:pStyle w:val="SemEspaamento"/>
        <w:jc w:val="both"/>
        <w:rPr>
          <w:rFonts w:ascii="Arial" w:hAnsi="Arial" w:cs="Arial"/>
          <w:b/>
          <w:bCs/>
          <w:color w:val="000000"/>
          <w:sz w:val="22"/>
          <w:szCs w:val="22"/>
        </w:rPr>
      </w:pPr>
    </w:p>
    <w:p w14:paraId="7716CFD3" w14:textId="77777777"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6.2. </w:t>
      </w:r>
      <w:r w:rsidRPr="0013259C">
        <w:rPr>
          <w:rFonts w:ascii="Arial" w:hAnsi="Arial" w:cs="Arial"/>
          <w:color w:val="000000"/>
          <w:sz w:val="22"/>
          <w:szCs w:val="22"/>
        </w:rPr>
        <w:t>Cada turma será composta por aproximadamente 50 (cinquenta) alunos.</w:t>
      </w:r>
      <w:r w:rsidRPr="0013259C">
        <w:rPr>
          <w:rFonts w:ascii="Arial" w:hAnsi="Arial" w:cs="Arial"/>
          <w:b/>
          <w:bCs/>
          <w:color w:val="000000"/>
          <w:sz w:val="22"/>
          <w:szCs w:val="22"/>
        </w:rPr>
        <w:t xml:space="preserve"> </w:t>
      </w:r>
    </w:p>
    <w:p w14:paraId="6375A629" w14:textId="77777777" w:rsidR="0013259C" w:rsidRDefault="0013259C" w:rsidP="0013259C">
      <w:pPr>
        <w:pStyle w:val="SemEspaamento"/>
        <w:jc w:val="both"/>
        <w:rPr>
          <w:rFonts w:ascii="Arial" w:hAnsi="Arial" w:cs="Arial"/>
          <w:b/>
          <w:bCs/>
          <w:color w:val="000000"/>
          <w:sz w:val="22"/>
          <w:szCs w:val="22"/>
        </w:rPr>
      </w:pPr>
    </w:p>
    <w:p w14:paraId="14AA00AE" w14:textId="77777777" w:rsidR="0013259C" w:rsidRP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6.3. </w:t>
      </w:r>
      <w:r w:rsidRPr="0013259C">
        <w:rPr>
          <w:rFonts w:ascii="Arial" w:hAnsi="Arial" w:cs="Arial"/>
          <w:color w:val="000000"/>
          <w:sz w:val="22"/>
          <w:szCs w:val="22"/>
        </w:rPr>
        <w:t xml:space="preserve">As datas das aulas serão pré-definidas para toda a vigência contratual, devendo ser apresentado cronograma de execução. </w:t>
      </w:r>
    </w:p>
    <w:p w14:paraId="77686518" w14:textId="77777777" w:rsidR="0013259C" w:rsidRDefault="0013259C" w:rsidP="0013259C">
      <w:pPr>
        <w:pStyle w:val="SemEspaamento"/>
        <w:jc w:val="both"/>
        <w:rPr>
          <w:rFonts w:ascii="Arial" w:hAnsi="Arial" w:cs="Arial"/>
          <w:b/>
          <w:bCs/>
          <w:color w:val="000000"/>
          <w:sz w:val="22"/>
          <w:szCs w:val="22"/>
        </w:rPr>
      </w:pPr>
    </w:p>
    <w:p w14:paraId="151ED6C2" w14:textId="49CDA1FE"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6.4. </w:t>
      </w:r>
      <w:r w:rsidR="00CF23E6" w:rsidRPr="00CF23E6">
        <w:rPr>
          <w:rFonts w:ascii="Arial" w:hAnsi="Arial" w:cs="Arial"/>
          <w:color w:val="000000"/>
          <w:sz w:val="22"/>
          <w:szCs w:val="22"/>
        </w:rPr>
        <w:t>Os serviços serão prestados em Escolas do Município e Estaduais de São Gabriel do Oeste MS,</w:t>
      </w:r>
      <w:r w:rsidR="00CF23E6">
        <w:rPr>
          <w:rFonts w:ascii="Arial" w:hAnsi="Arial" w:cs="Arial"/>
          <w:color w:val="000000"/>
          <w:sz w:val="22"/>
          <w:szCs w:val="22"/>
        </w:rPr>
        <w:t xml:space="preserve"> </w:t>
      </w:r>
      <w:r w:rsidR="00CF23E6" w:rsidRPr="00CF23E6">
        <w:rPr>
          <w:rFonts w:ascii="Arial" w:hAnsi="Arial" w:cs="Arial"/>
          <w:color w:val="000000"/>
          <w:sz w:val="22"/>
          <w:szCs w:val="22"/>
        </w:rPr>
        <w:t>de acordo com a demanda das inscrições.</w:t>
      </w:r>
    </w:p>
    <w:p w14:paraId="30D86D6A" w14:textId="77777777" w:rsidR="0013259C" w:rsidRDefault="0013259C" w:rsidP="0013259C">
      <w:pPr>
        <w:pStyle w:val="SemEspaamento"/>
        <w:jc w:val="both"/>
        <w:rPr>
          <w:rFonts w:ascii="Arial" w:hAnsi="Arial" w:cs="Arial"/>
          <w:b/>
          <w:bCs/>
          <w:color w:val="000000"/>
          <w:sz w:val="22"/>
          <w:szCs w:val="22"/>
        </w:rPr>
      </w:pPr>
    </w:p>
    <w:p w14:paraId="2E744206" w14:textId="77777777"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6.5. </w:t>
      </w:r>
      <w:r w:rsidRPr="0013259C">
        <w:rPr>
          <w:rFonts w:ascii="Arial" w:hAnsi="Arial" w:cs="Arial"/>
          <w:color w:val="000000"/>
          <w:sz w:val="22"/>
          <w:szCs w:val="22"/>
        </w:rPr>
        <w:t>Caso não seja possível a execução dos serviços nas datas pré-definidas, o profissional deverá comunicar as razões respectivas com pelo menos 10 (dez) dias de antecedência, para que qualquer pleito de prorrogação de prazo seja analisado, ressalvadas situações de caso fortuito e força maior.</w:t>
      </w:r>
      <w:r w:rsidRPr="0013259C">
        <w:rPr>
          <w:rFonts w:ascii="Arial" w:hAnsi="Arial" w:cs="Arial"/>
          <w:b/>
          <w:bCs/>
          <w:color w:val="000000"/>
          <w:sz w:val="22"/>
          <w:szCs w:val="22"/>
        </w:rPr>
        <w:t xml:space="preserve"> </w:t>
      </w:r>
    </w:p>
    <w:p w14:paraId="00E2594B" w14:textId="77777777" w:rsidR="0013259C" w:rsidRDefault="0013259C" w:rsidP="0013259C">
      <w:pPr>
        <w:pStyle w:val="SemEspaamento"/>
        <w:jc w:val="both"/>
        <w:rPr>
          <w:rFonts w:ascii="Arial" w:hAnsi="Arial" w:cs="Arial"/>
          <w:b/>
          <w:bCs/>
          <w:color w:val="000000"/>
          <w:sz w:val="22"/>
          <w:szCs w:val="22"/>
        </w:rPr>
      </w:pPr>
    </w:p>
    <w:p w14:paraId="330A7159" w14:textId="77777777"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 xml:space="preserve">6.6. </w:t>
      </w:r>
      <w:r w:rsidRPr="0013259C">
        <w:rPr>
          <w:rFonts w:ascii="Arial" w:hAnsi="Arial" w:cs="Arial"/>
          <w:color w:val="000000"/>
          <w:sz w:val="22"/>
          <w:szCs w:val="22"/>
        </w:rPr>
        <w:t>Os serviços poderão ser rejeitados, no todo ou em parte, quando em desacordo com as especificações constantes neste Termo de Referência e na proposta, devendo ser substituídos/refeitos no prazo de 10 (dez) dias, a contar da notificação da contratada, às suas custas, sem prejuízo da aplicação das penalidades.</w:t>
      </w:r>
      <w:r w:rsidRPr="0013259C">
        <w:rPr>
          <w:rFonts w:ascii="Arial" w:hAnsi="Arial" w:cs="Arial"/>
          <w:b/>
          <w:bCs/>
          <w:color w:val="000000"/>
          <w:sz w:val="22"/>
          <w:szCs w:val="22"/>
        </w:rPr>
        <w:t xml:space="preserve"> </w:t>
      </w:r>
    </w:p>
    <w:p w14:paraId="6F072CB2" w14:textId="77777777" w:rsidR="0013259C" w:rsidRDefault="0013259C" w:rsidP="0013259C">
      <w:pPr>
        <w:pStyle w:val="SemEspaamento"/>
        <w:jc w:val="both"/>
        <w:rPr>
          <w:rFonts w:ascii="Arial" w:hAnsi="Arial" w:cs="Arial"/>
          <w:b/>
          <w:bCs/>
          <w:color w:val="000000"/>
          <w:sz w:val="22"/>
          <w:szCs w:val="22"/>
        </w:rPr>
      </w:pPr>
    </w:p>
    <w:p w14:paraId="428B76D1" w14:textId="32AB41C7" w:rsidR="00F40168" w:rsidRP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6.7. </w:t>
      </w:r>
      <w:r w:rsidRPr="0013259C">
        <w:rPr>
          <w:rFonts w:ascii="Arial" w:hAnsi="Arial" w:cs="Arial"/>
          <w:color w:val="000000"/>
          <w:sz w:val="22"/>
          <w:szCs w:val="22"/>
        </w:rPr>
        <w:t>As aulas serão divididas em 04 (quatro) turmas, sendo que deverão ocorrer 1 (uma) vez na semana, no período: Diurno e noturno, com duração de 03 horas cada turma.</w:t>
      </w:r>
    </w:p>
    <w:p w14:paraId="46414C61" w14:textId="77777777" w:rsidR="00F40168" w:rsidRPr="0013259C" w:rsidRDefault="00F40168" w:rsidP="00417CCA">
      <w:pPr>
        <w:pStyle w:val="SemEspaamento"/>
        <w:rPr>
          <w:rFonts w:ascii="Arial" w:hAnsi="Arial" w:cs="Arial"/>
          <w:color w:val="000000"/>
          <w:sz w:val="22"/>
          <w:szCs w:val="22"/>
        </w:rPr>
      </w:pPr>
    </w:p>
    <w:p w14:paraId="734605A0" w14:textId="3A3D6E0F" w:rsidR="0013259C" w:rsidRDefault="0013259C" w:rsidP="0043451A">
      <w:pPr>
        <w:pStyle w:val="SemEspaamento"/>
        <w:jc w:val="center"/>
        <w:rPr>
          <w:rFonts w:ascii="Arial" w:hAnsi="Arial" w:cs="Arial"/>
          <w:b/>
          <w:bCs/>
          <w:color w:val="000000"/>
          <w:sz w:val="22"/>
          <w:szCs w:val="22"/>
        </w:rPr>
      </w:pPr>
      <w:r w:rsidRPr="0013259C">
        <w:rPr>
          <w:rFonts w:ascii="Arial" w:hAnsi="Arial" w:cs="Arial"/>
          <w:b/>
          <w:bCs/>
          <w:color w:val="000000"/>
          <w:sz w:val="22"/>
          <w:szCs w:val="22"/>
        </w:rPr>
        <w:t>PLANEJAMENTO DE LIBRAS – 1°, 2° e 3º mês - CURSO BÁSICO</w:t>
      </w:r>
    </w:p>
    <w:p w14:paraId="6E8838B7" w14:textId="77777777" w:rsidR="0043451A" w:rsidRDefault="0043451A" w:rsidP="0043451A">
      <w:pPr>
        <w:pStyle w:val="SemEspaamento"/>
        <w:jc w:val="center"/>
        <w:rPr>
          <w:rFonts w:ascii="Arial" w:hAnsi="Arial" w:cs="Arial"/>
          <w:b/>
          <w:bCs/>
          <w:color w:val="000000"/>
          <w:sz w:val="22"/>
          <w:szCs w:val="22"/>
        </w:rPr>
      </w:pPr>
    </w:p>
    <w:p w14:paraId="153E0926" w14:textId="797AB386" w:rsidR="00F40168" w:rsidRDefault="0013259C" w:rsidP="0043451A">
      <w:pPr>
        <w:pStyle w:val="SemEspaamento"/>
        <w:jc w:val="center"/>
        <w:rPr>
          <w:rFonts w:ascii="Arial" w:hAnsi="Arial" w:cs="Arial"/>
          <w:b/>
          <w:bCs/>
          <w:color w:val="000000"/>
          <w:sz w:val="22"/>
          <w:szCs w:val="22"/>
        </w:rPr>
      </w:pPr>
      <w:r w:rsidRPr="0013259C">
        <w:rPr>
          <w:rFonts w:ascii="Arial" w:hAnsi="Arial" w:cs="Arial"/>
          <w:b/>
          <w:bCs/>
          <w:color w:val="000000"/>
          <w:sz w:val="22"/>
          <w:szCs w:val="22"/>
        </w:rPr>
        <w:t>TEMAS</w:t>
      </w:r>
    </w:p>
    <w:p w14:paraId="2A83F333" w14:textId="77777777" w:rsidR="0043451A" w:rsidRDefault="0043451A" w:rsidP="0043451A">
      <w:pPr>
        <w:pStyle w:val="SemEspaamento"/>
        <w:jc w:val="center"/>
        <w:rPr>
          <w:rFonts w:ascii="Arial" w:hAnsi="Arial" w:cs="Arial"/>
          <w:b/>
          <w:bCs/>
          <w:color w:val="000000"/>
          <w:sz w:val="22"/>
          <w:szCs w:val="22"/>
        </w:rPr>
      </w:pPr>
    </w:p>
    <w:p w14:paraId="346AC6AD" w14:textId="77777777" w:rsid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A Comuni</w:t>
      </w:r>
      <w:r>
        <w:rPr>
          <w:rFonts w:ascii="Arial" w:hAnsi="Arial" w:cs="Arial"/>
          <w:color w:val="000000"/>
          <w:sz w:val="22"/>
          <w:szCs w:val="22"/>
        </w:rPr>
        <w:t>ca</w:t>
      </w:r>
      <w:r w:rsidRPr="0043451A">
        <w:rPr>
          <w:rFonts w:ascii="Arial" w:hAnsi="Arial" w:cs="Arial"/>
          <w:color w:val="000000"/>
          <w:sz w:val="22"/>
          <w:szCs w:val="22"/>
        </w:rPr>
        <w:t>ção Visual e a Libras como</w:t>
      </w:r>
      <w:r>
        <w:rPr>
          <w:rFonts w:ascii="Arial" w:hAnsi="Arial" w:cs="Arial"/>
          <w:color w:val="000000"/>
          <w:sz w:val="22"/>
          <w:szCs w:val="22"/>
        </w:rPr>
        <w:t xml:space="preserve"> </w:t>
      </w:r>
      <w:r w:rsidRPr="0043451A">
        <w:rPr>
          <w:rFonts w:ascii="Arial" w:hAnsi="Arial" w:cs="Arial"/>
          <w:color w:val="000000"/>
          <w:sz w:val="22"/>
          <w:szCs w:val="22"/>
        </w:rPr>
        <w:t>Língua Natural.</w:t>
      </w:r>
      <w:r>
        <w:rPr>
          <w:rFonts w:ascii="Arial" w:hAnsi="Arial" w:cs="Arial"/>
          <w:color w:val="000000"/>
          <w:sz w:val="22"/>
          <w:szCs w:val="22"/>
        </w:rPr>
        <w:t xml:space="preserve"> </w:t>
      </w:r>
    </w:p>
    <w:p w14:paraId="609975BC" w14:textId="4F7D58C6" w:rsidR="00F40168" w:rsidRDefault="0043451A" w:rsidP="0043451A">
      <w:pPr>
        <w:pStyle w:val="SemEspaamento"/>
        <w:jc w:val="both"/>
        <w:rPr>
          <w:rFonts w:ascii="Arial" w:hAnsi="Arial" w:cs="Arial"/>
          <w:color w:val="000000"/>
          <w:sz w:val="22"/>
          <w:szCs w:val="22"/>
        </w:rPr>
      </w:pPr>
      <w:r w:rsidRPr="0043451A">
        <w:rPr>
          <w:rFonts w:ascii="Arial" w:hAnsi="Arial" w:cs="Arial"/>
          <w:b/>
          <w:bCs/>
          <w:color w:val="000000"/>
          <w:sz w:val="22"/>
          <w:szCs w:val="22"/>
        </w:rPr>
        <w:t>Conteúdos:</w:t>
      </w:r>
      <w:r>
        <w:rPr>
          <w:rFonts w:ascii="Arial" w:hAnsi="Arial" w:cs="Arial"/>
          <w:color w:val="000000"/>
          <w:sz w:val="22"/>
          <w:szCs w:val="22"/>
        </w:rPr>
        <w:t xml:space="preserve"> </w:t>
      </w:r>
      <w:r w:rsidRPr="0043451A">
        <w:rPr>
          <w:rFonts w:ascii="Arial" w:hAnsi="Arial" w:cs="Arial"/>
          <w:color w:val="000000"/>
          <w:sz w:val="22"/>
          <w:szCs w:val="22"/>
        </w:rPr>
        <w:t>- Datilologia de nomes próprios e</w:t>
      </w:r>
      <w:r>
        <w:rPr>
          <w:rFonts w:ascii="Arial" w:hAnsi="Arial" w:cs="Arial"/>
          <w:color w:val="000000"/>
          <w:sz w:val="22"/>
          <w:szCs w:val="22"/>
        </w:rPr>
        <w:t xml:space="preserve"> </w:t>
      </w:r>
      <w:r w:rsidRPr="0043451A">
        <w:rPr>
          <w:rFonts w:ascii="Arial" w:hAnsi="Arial" w:cs="Arial"/>
          <w:color w:val="000000"/>
          <w:sz w:val="22"/>
          <w:szCs w:val="22"/>
        </w:rPr>
        <w:t>comuns; - Nome Visual e Libras; - Parâmetros da Libras.</w:t>
      </w:r>
    </w:p>
    <w:p w14:paraId="6DD2EA8F" w14:textId="77777777" w:rsidR="0043451A" w:rsidRDefault="0043451A" w:rsidP="0043451A">
      <w:pPr>
        <w:pStyle w:val="SemEspaamento"/>
        <w:jc w:val="both"/>
        <w:rPr>
          <w:rFonts w:ascii="Arial" w:hAnsi="Arial" w:cs="Arial"/>
          <w:color w:val="000000"/>
          <w:sz w:val="22"/>
          <w:szCs w:val="22"/>
        </w:rPr>
      </w:pPr>
    </w:p>
    <w:p w14:paraId="39EE91FA" w14:textId="61B726FE" w:rsid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Aspectos Introdutórios das Línguas de Sinais.</w:t>
      </w:r>
    </w:p>
    <w:p w14:paraId="2D82649D" w14:textId="127B9203" w:rsidR="0043451A" w:rsidRDefault="0043451A" w:rsidP="0043451A">
      <w:pPr>
        <w:pStyle w:val="SemEspaamento"/>
        <w:jc w:val="both"/>
        <w:rPr>
          <w:rFonts w:ascii="Arial" w:hAnsi="Arial" w:cs="Arial"/>
          <w:color w:val="000000"/>
          <w:sz w:val="22"/>
          <w:szCs w:val="22"/>
        </w:rPr>
      </w:pPr>
      <w:r w:rsidRPr="0043451A">
        <w:rPr>
          <w:rFonts w:ascii="Arial" w:hAnsi="Arial" w:cs="Arial"/>
          <w:b/>
          <w:bCs/>
          <w:color w:val="000000"/>
          <w:sz w:val="22"/>
          <w:szCs w:val="22"/>
        </w:rPr>
        <w:t>Conteúdos:</w:t>
      </w:r>
      <w:r>
        <w:rPr>
          <w:rFonts w:ascii="Arial" w:hAnsi="Arial" w:cs="Arial"/>
          <w:b/>
          <w:bCs/>
          <w:color w:val="000000"/>
          <w:sz w:val="22"/>
          <w:szCs w:val="22"/>
        </w:rPr>
        <w:t xml:space="preserve"> </w:t>
      </w:r>
      <w:r w:rsidRPr="0043451A">
        <w:rPr>
          <w:rFonts w:ascii="Arial" w:hAnsi="Arial" w:cs="Arial"/>
          <w:color w:val="000000"/>
          <w:sz w:val="22"/>
          <w:szCs w:val="22"/>
        </w:rPr>
        <w:t>- Regras de Comunicação visual; - Alfabeto manual como recurso expressivo em Libras; - Numerais cardinais, ordinais e quantidades.</w:t>
      </w:r>
    </w:p>
    <w:p w14:paraId="3606975A" w14:textId="77777777" w:rsidR="0043451A" w:rsidRPr="0043451A" w:rsidRDefault="0043451A" w:rsidP="0043451A">
      <w:pPr>
        <w:pStyle w:val="SemEspaamento"/>
        <w:jc w:val="both"/>
        <w:rPr>
          <w:rFonts w:ascii="Arial" w:hAnsi="Arial" w:cs="Arial"/>
          <w:color w:val="000000"/>
          <w:sz w:val="22"/>
          <w:szCs w:val="22"/>
        </w:rPr>
      </w:pPr>
    </w:p>
    <w:p w14:paraId="7E538E85" w14:textId="77777777" w:rsid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Calendário.</w:t>
      </w:r>
      <w:r>
        <w:rPr>
          <w:rFonts w:ascii="Arial" w:hAnsi="Arial" w:cs="Arial"/>
          <w:color w:val="000000"/>
          <w:sz w:val="22"/>
          <w:szCs w:val="22"/>
        </w:rPr>
        <w:t xml:space="preserve"> </w:t>
      </w:r>
    </w:p>
    <w:p w14:paraId="4B2FE832" w14:textId="70CC622A" w:rsidR="0043451A" w:rsidRDefault="0043451A" w:rsidP="0043451A">
      <w:pPr>
        <w:pStyle w:val="SemEspaamento"/>
        <w:jc w:val="both"/>
        <w:rPr>
          <w:rFonts w:ascii="Arial" w:hAnsi="Arial" w:cs="Arial"/>
          <w:color w:val="000000"/>
          <w:sz w:val="22"/>
          <w:szCs w:val="22"/>
        </w:rPr>
      </w:pPr>
      <w:r w:rsidRPr="0043451A">
        <w:rPr>
          <w:rFonts w:ascii="Arial" w:hAnsi="Arial" w:cs="Arial"/>
          <w:b/>
          <w:bCs/>
          <w:color w:val="000000"/>
          <w:sz w:val="22"/>
          <w:szCs w:val="22"/>
        </w:rPr>
        <w:t>Conteúdos:</w:t>
      </w:r>
      <w:r>
        <w:rPr>
          <w:rFonts w:ascii="Arial" w:hAnsi="Arial" w:cs="Arial"/>
          <w:b/>
          <w:bCs/>
          <w:color w:val="000000"/>
          <w:sz w:val="22"/>
          <w:szCs w:val="22"/>
        </w:rPr>
        <w:t xml:space="preserve"> </w:t>
      </w:r>
      <w:r w:rsidRPr="0043451A">
        <w:rPr>
          <w:rFonts w:ascii="Arial" w:hAnsi="Arial" w:cs="Arial"/>
          <w:color w:val="000000"/>
          <w:sz w:val="22"/>
          <w:szCs w:val="22"/>
        </w:rPr>
        <w:t>- Calendário (Dias da Semana e Meses)</w:t>
      </w:r>
      <w:r>
        <w:rPr>
          <w:rFonts w:ascii="Arial" w:hAnsi="Arial" w:cs="Arial"/>
          <w:color w:val="000000"/>
          <w:sz w:val="22"/>
          <w:szCs w:val="22"/>
        </w:rPr>
        <w:t>.</w:t>
      </w:r>
    </w:p>
    <w:p w14:paraId="28AB2D35" w14:textId="77777777" w:rsid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Fazendo Contato.</w:t>
      </w:r>
      <w:r>
        <w:rPr>
          <w:rFonts w:ascii="Arial" w:hAnsi="Arial" w:cs="Arial"/>
          <w:color w:val="000000"/>
          <w:sz w:val="22"/>
          <w:szCs w:val="22"/>
        </w:rPr>
        <w:t xml:space="preserve"> </w:t>
      </w:r>
    </w:p>
    <w:p w14:paraId="14E70CAC" w14:textId="20D6D0E0" w:rsidR="0043451A" w:rsidRDefault="0043451A" w:rsidP="0043451A">
      <w:pPr>
        <w:pStyle w:val="SemEspaamento"/>
        <w:jc w:val="both"/>
        <w:rPr>
          <w:rFonts w:ascii="Arial" w:hAnsi="Arial" w:cs="Arial"/>
          <w:color w:val="000000"/>
          <w:sz w:val="22"/>
          <w:szCs w:val="22"/>
        </w:rPr>
      </w:pPr>
      <w:r w:rsidRPr="0043451A">
        <w:rPr>
          <w:rFonts w:ascii="Arial" w:hAnsi="Arial" w:cs="Arial"/>
          <w:b/>
          <w:bCs/>
          <w:color w:val="000000"/>
          <w:sz w:val="22"/>
          <w:szCs w:val="22"/>
        </w:rPr>
        <w:lastRenderedPageBreak/>
        <w:t>Conteúdos:</w:t>
      </w:r>
      <w:r>
        <w:rPr>
          <w:rFonts w:ascii="Arial" w:hAnsi="Arial" w:cs="Arial"/>
          <w:b/>
          <w:bCs/>
          <w:color w:val="000000"/>
          <w:sz w:val="22"/>
          <w:szCs w:val="22"/>
        </w:rPr>
        <w:t xml:space="preserve"> </w:t>
      </w:r>
      <w:r w:rsidRPr="0043451A">
        <w:rPr>
          <w:rFonts w:ascii="Arial" w:hAnsi="Arial" w:cs="Arial"/>
          <w:color w:val="000000"/>
          <w:sz w:val="22"/>
          <w:szCs w:val="22"/>
        </w:rPr>
        <w:t>- Cumprimentos, apresentações despedidas e Verbos.</w:t>
      </w:r>
    </w:p>
    <w:p w14:paraId="1D4B90A4" w14:textId="77777777" w:rsidR="0043451A" w:rsidRDefault="0043451A" w:rsidP="0043451A">
      <w:pPr>
        <w:pStyle w:val="SemEspaamento"/>
        <w:jc w:val="both"/>
        <w:rPr>
          <w:rFonts w:ascii="Arial" w:hAnsi="Arial" w:cs="Arial"/>
          <w:color w:val="000000"/>
          <w:sz w:val="22"/>
          <w:szCs w:val="22"/>
        </w:rPr>
      </w:pPr>
    </w:p>
    <w:p w14:paraId="6CACF2BD" w14:textId="4F893849" w:rsid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Expressões não manuais</w:t>
      </w:r>
      <w:r>
        <w:rPr>
          <w:rFonts w:ascii="Arial" w:hAnsi="Arial" w:cs="Arial"/>
          <w:color w:val="000000"/>
          <w:sz w:val="22"/>
          <w:szCs w:val="22"/>
        </w:rPr>
        <w:t>.</w:t>
      </w:r>
    </w:p>
    <w:p w14:paraId="6900A2A8" w14:textId="3E7D5A4C" w:rsidR="0043451A" w:rsidRDefault="0043451A" w:rsidP="0043451A">
      <w:pPr>
        <w:pStyle w:val="SemEspaamento"/>
        <w:jc w:val="both"/>
        <w:rPr>
          <w:rFonts w:ascii="Arial" w:hAnsi="Arial" w:cs="Arial"/>
          <w:color w:val="000000"/>
          <w:sz w:val="22"/>
          <w:szCs w:val="22"/>
        </w:rPr>
      </w:pPr>
      <w:r w:rsidRPr="0043451A">
        <w:rPr>
          <w:rFonts w:ascii="Arial" w:hAnsi="Arial" w:cs="Arial"/>
          <w:b/>
          <w:bCs/>
          <w:color w:val="000000"/>
          <w:sz w:val="22"/>
          <w:szCs w:val="22"/>
        </w:rPr>
        <w:t>Conteúdos:</w:t>
      </w:r>
      <w:r>
        <w:rPr>
          <w:rFonts w:ascii="Arial" w:hAnsi="Arial" w:cs="Arial"/>
          <w:b/>
          <w:bCs/>
          <w:color w:val="000000"/>
          <w:sz w:val="22"/>
          <w:szCs w:val="22"/>
        </w:rPr>
        <w:t xml:space="preserve"> </w:t>
      </w:r>
      <w:r w:rsidRPr="0043451A">
        <w:rPr>
          <w:rFonts w:ascii="Arial" w:hAnsi="Arial" w:cs="Arial"/>
          <w:color w:val="000000"/>
          <w:sz w:val="22"/>
          <w:szCs w:val="22"/>
        </w:rPr>
        <w:t>- Movimentos Corporais; Expressões</w:t>
      </w:r>
      <w:r>
        <w:rPr>
          <w:rFonts w:ascii="Arial" w:hAnsi="Arial" w:cs="Arial"/>
          <w:color w:val="000000"/>
          <w:sz w:val="22"/>
          <w:szCs w:val="22"/>
        </w:rPr>
        <w:t xml:space="preserve"> </w:t>
      </w:r>
      <w:r w:rsidRPr="0043451A">
        <w:rPr>
          <w:rFonts w:ascii="Arial" w:hAnsi="Arial" w:cs="Arial"/>
          <w:color w:val="000000"/>
          <w:sz w:val="22"/>
          <w:szCs w:val="22"/>
        </w:rPr>
        <w:t>Faciais.</w:t>
      </w:r>
    </w:p>
    <w:p w14:paraId="4E6A79DA" w14:textId="77777777" w:rsidR="0043451A" w:rsidRDefault="0043451A" w:rsidP="0043451A">
      <w:pPr>
        <w:pStyle w:val="SemEspaamento"/>
        <w:jc w:val="both"/>
        <w:rPr>
          <w:rFonts w:ascii="Arial" w:hAnsi="Arial" w:cs="Arial"/>
          <w:color w:val="000000"/>
          <w:sz w:val="22"/>
          <w:szCs w:val="22"/>
        </w:rPr>
      </w:pPr>
    </w:p>
    <w:p w14:paraId="06765694" w14:textId="452DA82C" w:rsid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Libras no cotidiano</w:t>
      </w:r>
      <w:r>
        <w:rPr>
          <w:rFonts w:ascii="Arial" w:hAnsi="Arial" w:cs="Arial"/>
          <w:color w:val="000000"/>
          <w:sz w:val="22"/>
          <w:szCs w:val="22"/>
        </w:rPr>
        <w:t>.</w:t>
      </w:r>
    </w:p>
    <w:p w14:paraId="0E261831" w14:textId="7841ABFE" w:rsidR="0043451A" w:rsidRPr="0043451A" w:rsidRDefault="0043451A" w:rsidP="0043451A">
      <w:pPr>
        <w:pStyle w:val="SemEspaamento"/>
        <w:jc w:val="both"/>
        <w:rPr>
          <w:rFonts w:ascii="Arial" w:hAnsi="Arial" w:cs="Arial"/>
          <w:color w:val="000000"/>
          <w:sz w:val="22"/>
          <w:szCs w:val="22"/>
        </w:rPr>
      </w:pPr>
      <w:r w:rsidRPr="0043451A">
        <w:rPr>
          <w:rFonts w:ascii="Arial" w:hAnsi="Arial" w:cs="Arial"/>
          <w:b/>
          <w:bCs/>
          <w:color w:val="000000"/>
          <w:sz w:val="22"/>
          <w:szCs w:val="22"/>
        </w:rPr>
        <w:t>Conteúdos:</w:t>
      </w:r>
      <w:r>
        <w:rPr>
          <w:rFonts w:ascii="Arial" w:hAnsi="Arial" w:cs="Arial"/>
          <w:b/>
          <w:bCs/>
          <w:color w:val="000000"/>
          <w:sz w:val="22"/>
          <w:szCs w:val="22"/>
        </w:rPr>
        <w:t xml:space="preserve"> </w:t>
      </w:r>
      <w:r w:rsidRPr="0043451A">
        <w:rPr>
          <w:rFonts w:ascii="Arial" w:hAnsi="Arial" w:cs="Arial"/>
          <w:color w:val="000000"/>
          <w:sz w:val="22"/>
          <w:szCs w:val="22"/>
        </w:rPr>
        <w:t>- Componentes da Família; - Alimentos; - Cores.</w:t>
      </w:r>
    </w:p>
    <w:p w14:paraId="02AEEDDE" w14:textId="77777777" w:rsidR="00F40168" w:rsidRPr="0043451A" w:rsidRDefault="00F40168" w:rsidP="00417CCA">
      <w:pPr>
        <w:pStyle w:val="SemEspaamento"/>
        <w:rPr>
          <w:rFonts w:ascii="Arial" w:hAnsi="Arial" w:cs="Arial"/>
          <w:color w:val="000000"/>
          <w:sz w:val="22"/>
          <w:szCs w:val="22"/>
        </w:rPr>
      </w:pPr>
    </w:p>
    <w:p w14:paraId="6D905302" w14:textId="77777777" w:rsidR="0043451A" w:rsidRDefault="0043451A" w:rsidP="0043451A">
      <w:pPr>
        <w:pStyle w:val="SemEspaamento"/>
        <w:jc w:val="center"/>
        <w:rPr>
          <w:rFonts w:ascii="Arial" w:hAnsi="Arial" w:cs="Arial"/>
          <w:b/>
          <w:bCs/>
          <w:color w:val="000000"/>
          <w:sz w:val="22"/>
          <w:szCs w:val="22"/>
        </w:rPr>
      </w:pPr>
      <w:r w:rsidRPr="0043451A">
        <w:rPr>
          <w:rFonts w:ascii="Arial" w:hAnsi="Arial" w:cs="Arial"/>
          <w:b/>
          <w:bCs/>
          <w:color w:val="000000"/>
          <w:sz w:val="22"/>
          <w:szCs w:val="22"/>
        </w:rPr>
        <w:t xml:space="preserve">PLANEJAMENTO DE LIBRAS – 4° e 5° mês - CURSO INTERMEDIÁRIO </w:t>
      </w:r>
    </w:p>
    <w:p w14:paraId="65B4E7EF" w14:textId="77777777" w:rsidR="0043451A" w:rsidRDefault="0043451A" w:rsidP="0043451A">
      <w:pPr>
        <w:pStyle w:val="SemEspaamento"/>
        <w:jc w:val="center"/>
        <w:rPr>
          <w:rFonts w:ascii="Arial" w:hAnsi="Arial" w:cs="Arial"/>
          <w:b/>
          <w:bCs/>
          <w:color w:val="000000"/>
          <w:sz w:val="22"/>
          <w:szCs w:val="22"/>
        </w:rPr>
      </w:pPr>
    </w:p>
    <w:p w14:paraId="61EE3E66" w14:textId="54CD5EA6" w:rsidR="00F40168" w:rsidRDefault="0043451A" w:rsidP="0043451A">
      <w:pPr>
        <w:pStyle w:val="SemEspaamento"/>
        <w:jc w:val="center"/>
        <w:rPr>
          <w:rFonts w:ascii="Arial" w:hAnsi="Arial" w:cs="Arial"/>
          <w:b/>
          <w:bCs/>
          <w:color w:val="000000"/>
          <w:sz w:val="22"/>
          <w:szCs w:val="22"/>
        </w:rPr>
      </w:pPr>
      <w:r w:rsidRPr="0043451A">
        <w:rPr>
          <w:rFonts w:ascii="Arial" w:hAnsi="Arial" w:cs="Arial"/>
          <w:b/>
          <w:bCs/>
          <w:color w:val="000000"/>
          <w:sz w:val="22"/>
          <w:szCs w:val="22"/>
        </w:rPr>
        <w:t>TEMAS</w:t>
      </w:r>
    </w:p>
    <w:p w14:paraId="6A43A678" w14:textId="77777777" w:rsidR="0043451A" w:rsidRDefault="0043451A" w:rsidP="0043451A">
      <w:pPr>
        <w:pStyle w:val="SemEspaamento"/>
        <w:jc w:val="center"/>
        <w:rPr>
          <w:rFonts w:ascii="Arial" w:hAnsi="Arial" w:cs="Arial"/>
          <w:b/>
          <w:bCs/>
          <w:color w:val="000000"/>
          <w:sz w:val="22"/>
          <w:szCs w:val="22"/>
        </w:rPr>
      </w:pPr>
    </w:p>
    <w:p w14:paraId="7BC77908" w14:textId="77777777" w:rsidR="0043451A" w:rsidRP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 xml:space="preserve">A Comunicação Visual e a Libras Como Língua Natural. </w:t>
      </w:r>
    </w:p>
    <w:p w14:paraId="2489B797" w14:textId="4056381D" w:rsidR="0043451A" w:rsidRPr="0043451A" w:rsidRDefault="0043451A" w:rsidP="0043451A">
      <w:pPr>
        <w:pStyle w:val="SemEspaamento"/>
        <w:jc w:val="both"/>
        <w:rPr>
          <w:rFonts w:ascii="Arial" w:hAnsi="Arial" w:cs="Arial"/>
          <w:color w:val="000000"/>
          <w:sz w:val="22"/>
          <w:szCs w:val="22"/>
        </w:rPr>
      </w:pPr>
      <w:r>
        <w:rPr>
          <w:rFonts w:ascii="Arial" w:hAnsi="Arial" w:cs="Arial"/>
          <w:b/>
          <w:bCs/>
          <w:color w:val="000000"/>
          <w:sz w:val="22"/>
          <w:szCs w:val="22"/>
        </w:rPr>
        <w:t xml:space="preserve">Conteúdos: </w:t>
      </w:r>
      <w:r w:rsidRPr="0043451A">
        <w:rPr>
          <w:rFonts w:ascii="Arial" w:hAnsi="Arial" w:cs="Arial"/>
          <w:color w:val="000000"/>
          <w:sz w:val="22"/>
          <w:szCs w:val="22"/>
        </w:rPr>
        <w:t xml:space="preserve">- Advérbio (tempo, lugar, frequência). - Pronomes (pessoais, possessivos, indefinidos, interrogativos e demonstrativos). </w:t>
      </w:r>
    </w:p>
    <w:p w14:paraId="1CB3A9C2" w14:textId="77777777" w:rsidR="0043451A" w:rsidRDefault="0043451A" w:rsidP="0043451A">
      <w:pPr>
        <w:pStyle w:val="SemEspaamento"/>
        <w:jc w:val="both"/>
        <w:rPr>
          <w:rFonts w:ascii="Arial" w:hAnsi="Arial" w:cs="Arial"/>
          <w:b/>
          <w:bCs/>
          <w:color w:val="000000"/>
          <w:sz w:val="22"/>
          <w:szCs w:val="22"/>
        </w:rPr>
      </w:pPr>
    </w:p>
    <w:p w14:paraId="5D227DB1" w14:textId="77777777" w:rsidR="0043451A" w:rsidRP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 xml:space="preserve">Fazendo Contato. </w:t>
      </w:r>
    </w:p>
    <w:p w14:paraId="77EEFFCB" w14:textId="46B3874D" w:rsidR="0043451A" w:rsidRDefault="0043451A" w:rsidP="0043451A">
      <w:pPr>
        <w:pStyle w:val="SemEspaamento"/>
        <w:jc w:val="both"/>
        <w:rPr>
          <w:rFonts w:ascii="Arial" w:hAnsi="Arial" w:cs="Arial"/>
          <w:b/>
          <w:bCs/>
          <w:color w:val="000000"/>
          <w:sz w:val="22"/>
          <w:szCs w:val="22"/>
        </w:rPr>
      </w:pPr>
      <w:r>
        <w:rPr>
          <w:rFonts w:ascii="Arial" w:hAnsi="Arial" w:cs="Arial"/>
          <w:b/>
          <w:bCs/>
          <w:color w:val="000000"/>
          <w:sz w:val="22"/>
          <w:szCs w:val="22"/>
        </w:rPr>
        <w:t>Conteúdos:</w:t>
      </w:r>
      <w:r w:rsidRPr="0043451A">
        <w:rPr>
          <w:rFonts w:ascii="Arial" w:hAnsi="Arial" w:cs="Arial"/>
          <w:b/>
          <w:bCs/>
          <w:color w:val="000000"/>
          <w:sz w:val="22"/>
          <w:szCs w:val="22"/>
        </w:rPr>
        <w:t xml:space="preserve"> </w:t>
      </w:r>
      <w:r w:rsidRPr="0043451A">
        <w:rPr>
          <w:rFonts w:ascii="Arial" w:hAnsi="Arial" w:cs="Arial"/>
          <w:color w:val="000000"/>
          <w:sz w:val="22"/>
          <w:szCs w:val="22"/>
        </w:rPr>
        <w:t>- Arbitrariedade e Iconicidade. - Grau comparativo. - Substantivos.</w:t>
      </w:r>
      <w:r w:rsidRPr="0043451A">
        <w:rPr>
          <w:rFonts w:ascii="Arial" w:hAnsi="Arial" w:cs="Arial"/>
          <w:b/>
          <w:bCs/>
          <w:color w:val="000000"/>
          <w:sz w:val="22"/>
          <w:szCs w:val="22"/>
        </w:rPr>
        <w:t xml:space="preserve"> </w:t>
      </w:r>
    </w:p>
    <w:p w14:paraId="492CD8C0" w14:textId="77777777" w:rsidR="0043451A" w:rsidRDefault="0043451A" w:rsidP="0043451A">
      <w:pPr>
        <w:pStyle w:val="SemEspaamento"/>
        <w:jc w:val="both"/>
        <w:rPr>
          <w:rFonts w:ascii="Arial" w:hAnsi="Arial" w:cs="Arial"/>
          <w:b/>
          <w:bCs/>
          <w:color w:val="000000"/>
          <w:sz w:val="22"/>
          <w:szCs w:val="22"/>
        </w:rPr>
      </w:pPr>
    </w:p>
    <w:p w14:paraId="3ED81C2D" w14:textId="77777777" w:rsidR="0043451A" w:rsidRP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 xml:space="preserve">Um passeio Pelo Mundo. </w:t>
      </w:r>
    </w:p>
    <w:p w14:paraId="5BFA1521" w14:textId="705A7BD9" w:rsidR="0043451A" w:rsidRPr="0043451A" w:rsidRDefault="0043451A" w:rsidP="0043451A">
      <w:pPr>
        <w:pStyle w:val="SemEspaamento"/>
        <w:jc w:val="both"/>
        <w:rPr>
          <w:rFonts w:ascii="Arial" w:hAnsi="Arial" w:cs="Arial"/>
          <w:color w:val="000000"/>
          <w:sz w:val="22"/>
          <w:szCs w:val="22"/>
        </w:rPr>
      </w:pPr>
      <w:r>
        <w:rPr>
          <w:rFonts w:ascii="Arial" w:hAnsi="Arial" w:cs="Arial"/>
          <w:b/>
          <w:bCs/>
          <w:color w:val="000000"/>
          <w:sz w:val="22"/>
          <w:szCs w:val="22"/>
        </w:rPr>
        <w:t>Conteúdos:</w:t>
      </w:r>
      <w:r w:rsidRPr="0043451A">
        <w:rPr>
          <w:rFonts w:ascii="Arial" w:hAnsi="Arial" w:cs="Arial"/>
          <w:b/>
          <w:bCs/>
          <w:color w:val="000000"/>
          <w:sz w:val="22"/>
          <w:szCs w:val="22"/>
        </w:rPr>
        <w:t xml:space="preserve"> </w:t>
      </w:r>
      <w:r w:rsidRPr="0043451A">
        <w:rPr>
          <w:rFonts w:ascii="Arial" w:hAnsi="Arial" w:cs="Arial"/>
          <w:color w:val="000000"/>
          <w:sz w:val="22"/>
          <w:szCs w:val="22"/>
        </w:rPr>
        <w:t xml:space="preserve">- Transações bancárias e Comerciais (valores monetários). </w:t>
      </w:r>
    </w:p>
    <w:p w14:paraId="18111928" w14:textId="77777777" w:rsidR="0043451A" w:rsidRDefault="0043451A" w:rsidP="0043451A">
      <w:pPr>
        <w:pStyle w:val="SemEspaamento"/>
        <w:jc w:val="both"/>
        <w:rPr>
          <w:rFonts w:ascii="Arial" w:hAnsi="Arial" w:cs="Arial"/>
          <w:b/>
          <w:bCs/>
          <w:color w:val="000000"/>
          <w:sz w:val="22"/>
          <w:szCs w:val="22"/>
        </w:rPr>
      </w:pPr>
    </w:p>
    <w:p w14:paraId="3AF352AE" w14:textId="77777777" w:rsidR="0043451A" w:rsidRP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 xml:space="preserve">Regiões do Brasil. </w:t>
      </w:r>
    </w:p>
    <w:p w14:paraId="2F55802B" w14:textId="01D268F3" w:rsidR="00F40168" w:rsidRPr="0043451A" w:rsidRDefault="0043451A" w:rsidP="0043451A">
      <w:pPr>
        <w:pStyle w:val="SemEspaamento"/>
        <w:jc w:val="both"/>
        <w:rPr>
          <w:rFonts w:ascii="Arial" w:hAnsi="Arial" w:cs="Arial"/>
          <w:color w:val="000000"/>
          <w:sz w:val="22"/>
          <w:szCs w:val="22"/>
        </w:rPr>
      </w:pPr>
      <w:r>
        <w:rPr>
          <w:rFonts w:ascii="Arial" w:hAnsi="Arial" w:cs="Arial"/>
          <w:b/>
          <w:bCs/>
          <w:color w:val="000000"/>
          <w:sz w:val="22"/>
          <w:szCs w:val="22"/>
        </w:rPr>
        <w:t>Conteúdos:</w:t>
      </w:r>
      <w:r w:rsidRPr="0043451A">
        <w:rPr>
          <w:rFonts w:ascii="Arial" w:hAnsi="Arial" w:cs="Arial"/>
          <w:b/>
          <w:bCs/>
          <w:color w:val="000000"/>
          <w:sz w:val="22"/>
          <w:szCs w:val="22"/>
        </w:rPr>
        <w:t xml:space="preserve"> </w:t>
      </w:r>
      <w:r w:rsidRPr="0043451A">
        <w:rPr>
          <w:rFonts w:ascii="Arial" w:hAnsi="Arial" w:cs="Arial"/>
          <w:color w:val="000000"/>
          <w:sz w:val="22"/>
          <w:szCs w:val="22"/>
        </w:rPr>
        <w:t>- Estados e capitais. - Municípios do MS. - Países.</w:t>
      </w:r>
    </w:p>
    <w:p w14:paraId="1307978A" w14:textId="77777777" w:rsidR="00F40168" w:rsidRDefault="00F40168" w:rsidP="00417CCA">
      <w:pPr>
        <w:pStyle w:val="SemEspaamento"/>
        <w:rPr>
          <w:rFonts w:ascii="Arial" w:hAnsi="Arial" w:cs="Arial"/>
          <w:b/>
          <w:bCs/>
          <w:color w:val="000000"/>
          <w:sz w:val="22"/>
          <w:szCs w:val="22"/>
        </w:rPr>
      </w:pPr>
    </w:p>
    <w:p w14:paraId="7D85E107" w14:textId="77777777" w:rsidR="0043451A" w:rsidRDefault="0043451A" w:rsidP="0043451A">
      <w:pPr>
        <w:pStyle w:val="SemEspaamento"/>
        <w:jc w:val="center"/>
        <w:rPr>
          <w:rFonts w:ascii="Arial" w:hAnsi="Arial" w:cs="Arial"/>
          <w:b/>
          <w:bCs/>
          <w:color w:val="000000"/>
          <w:sz w:val="22"/>
          <w:szCs w:val="22"/>
        </w:rPr>
      </w:pPr>
      <w:r w:rsidRPr="0043451A">
        <w:rPr>
          <w:rFonts w:ascii="Arial" w:hAnsi="Arial" w:cs="Arial"/>
          <w:b/>
          <w:bCs/>
          <w:color w:val="000000"/>
          <w:sz w:val="22"/>
          <w:szCs w:val="22"/>
        </w:rPr>
        <w:t xml:space="preserve">PLANEJAMENTO DE LIBRAS – 6° e 7° e 8º mês - CURSO AVANÇADO </w:t>
      </w:r>
    </w:p>
    <w:p w14:paraId="4ADEA3C5" w14:textId="77777777" w:rsidR="0043451A" w:rsidRDefault="0043451A" w:rsidP="0043451A">
      <w:pPr>
        <w:pStyle w:val="SemEspaamento"/>
        <w:jc w:val="center"/>
        <w:rPr>
          <w:rFonts w:ascii="Arial" w:hAnsi="Arial" w:cs="Arial"/>
          <w:b/>
          <w:bCs/>
          <w:color w:val="000000"/>
          <w:sz w:val="22"/>
          <w:szCs w:val="22"/>
        </w:rPr>
      </w:pPr>
    </w:p>
    <w:p w14:paraId="22009CFB" w14:textId="1416D463" w:rsidR="00F40168" w:rsidRDefault="0043451A" w:rsidP="0043451A">
      <w:pPr>
        <w:pStyle w:val="SemEspaamento"/>
        <w:jc w:val="center"/>
        <w:rPr>
          <w:rFonts w:ascii="Arial" w:hAnsi="Arial" w:cs="Arial"/>
          <w:b/>
          <w:bCs/>
          <w:color w:val="000000"/>
          <w:sz w:val="22"/>
          <w:szCs w:val="22"/>
        </w:rPr>
      </w:pPr>
      <w:r w:rsidRPr="0043451A">
        <w:rPr>
          <w:rFonts w:ascii="Arial" w:hAnsi="Arial" w:cs="Arial"/>
          <w:b/>
          <w:bCs/>
          <w:color w:val="000000"/>
          <w:sz w:val="22"/>
          <w:szCs w:val="22"/>
        </w:rPr>
        <w:t>TEMAS</w:t>
      </w:r>
    </w:p>
    <w:p w14:paraId="07444B05" w14:textId="77777777" w:rsidR="0043451A" w:rsidRDefault="0043451A" w:rsidP="0043451A">
      <w:pPr>
        <w:pStyle w:val="SemEspaamento"/>
        <w:jc w:val="center"/>
        <w:rPr>
          <w:rFonts w:ascii="Arial" w:hAnsi="Arial" w:cs="Arial"/>
          <w:b/>
          <w:bCs/>
          <w:color w:val="000000"/>
          <w:sz w:val="22"/>
          <w:szCs w:val="22"/>
        </w:rPr>
      </w:pPr>
    </w:p>
    <w:p w14:paraId="00C8F2EB" w14:textId="77777777" w:rsidR="0043451A" w:rsidRDefault="0043451A" w:rsidP="0043451A">
      <w:pPr>
        <w:pStyle w:val="SemEspaamento"/>
        <w:jc w:val="both"/>
        <w:rPr>
          <w:rFonts w:ascii="Arial" w:hAnsi="Arial" w:cs="Arial"/>
          <w:b/>
          <w:bCs/>
          <w:color w:val="000000"/>
          <w:sz w:val="22"/>
          <w:szCs w:val="22"/>
        </w:rPr>
      </w:pPr>
    </w:p>
    <w:p w14:paraId="3D5DA1D0" w14:textId="77777777" w:rsidR="0043451A" w:rsidRP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Classificadores.</w:t>
      </w:r>
    </w:p>
    <w:p w14:paraId="5819079F" w14:textId="77777777" w:rsidR="0043451A" w:rsidRDefault="0043451A" w:rsidP="0043451A">
      <w:pPr>
        <w:pStyle w:val="SemEspaamento"/>
        <w:jc w:val="both"/>
        <w:rPr>
          <w:rFonts w:ascii="Arial" w:hAnsi="Arial" w:cs="Arial"/>
          <w:color w:val="000000"/>
          <w:sz w:val="22"/>
          <w:szCs w:val="22"/>
        </w:rPr>
      </w:pPr>
      <w:r>
        <w:rPr>
          <w:rFonts w:ascii="Arial" w:hAnsi="Arial" w:cs="Arial"/>
          <w:b/>
          <w:bCs/>
          <w:color w:val="000000"/>
          <w:sz w:val="22"/>
          <w:szCs w:val="22"/>
        </w:rPr>
        <w:t>Conteúdos:</w:t>
      </w:r>
      <w:r w:rsidRPr="0043451A">
        <w:rPr>
          <w:rFonts w:ascii="Arial" w:hAnsi="Arial" w:cs="Arial"/>
          <w:b/>
          <w:bCs/>
          <w:color w:val="000000"/>
          <w:sz w:val="22"/>
          <w:szCs w:val="22"/>
        </w:rPr>
        <w:t xml:space="preserve"> </w:t>
      </w:r>
      <w:r w:rsidRPr="0043451A">
        <w:rPr>
          <w:rFonts w:ascii="Arial" w:hAnsi="Arial" w:cs="Arial"/>
          <w:color w:val="000000"/>
          <w:sz w:val="22"/>
          <w:szCs w:val="22"/>
        </w:rPr>
        <w:t xml:space="preserve">- Classificador descritivo. - Classificador que especifica verbos classificadores. </w:t>
      </w:r>
    </w:p>
    <w:p w14:paraId="0DBACDFF" w14:textId="77777777" w:rsidR="0043451A" w:rsidRDefault="0043451A" w:rsidP="0043451A">
      <w:pPr>
        <w:pStyle w:val="SemEspaamento"/>
        <w:jc w:val="both"/>
        <w:rPr>
          <w:rFonts w:ascii="Arial" w:hAnsi="Arial" w:cs="Arial"/>
          <w:b/>
          <w:bCs/>
          <w:color w:val="000000"/>
          <w:sz w:val="22"/>
          <w:szCs w:val="22"/>
        </w:rPr>
      </w:pPr>
    </w:p>
    <w:p w14:paraId="4B5496D2" w14:textId="2F9410CB" w:rsidR="0043451A" w:rsidRP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 xml:space="preserve">Introdução a interpretação de áudios. </w:t>
      </w:r>
    </w:p>
    <w:p w14:paraId="7171DB81" w14:textId="16E15190" w:rsidR="0043451A" w:rsidRDefault="0043451A" w:rsidP="0043451A">
      <w:pPr>
        <w:pStyle w:val="SemEspaamento"/>
        <w:jc w:val="both"/>
        <w:rPr>
          <w:rFonts w:ascii="Arial" w:hAnsi="Arial" w:cs="Arial"/>
          <w:color w:val="000000"/>
          <w:sz w:val="22"/>
          <w:szCs w:val="22"/>
        </w:rPr>
      </w:pPr>
      <w:r>
        <w:rPr>
          <w:rFonts w:ascii="Arial" w:hAnsi="Arial" w:cs="Arial"/>
          <w:b/>
          <w:bCs/>
          <w:color w:val="000000"/>
          <w:sz w:val="22"/>
          <w:szCs w:val="22"/>
        </w:rPr>
        <w:t xml:space="preserve">Conteúdo: </w:t>
      </w:r>
      <w:r w:rsidRPr="0043451A">
        <w:rPr>
          <w:rFonts w:ascii="Arial" w:hAnsi="Arial" w:cs="Arial"/>
          <w:color w:val="000000"/>
          <w:sz w:val="22"/>
          <w:szCs w:val="22"/>
        </w:rPr>
        <w:t xml:space="preserve">- Tradução simultânea. </w:t>
      </w:r>
    </w:p>
    <w:p w14:paraId="4CB8F13A" w14:textId="77777777" w:rsidR="0043451A" w:rsidRPr="0043451A" w:rsidRDefault="0043451A" w:rsidP="0043451A">
      <w:pPr>
        <w:pStyle w:val="SemEspaamento"/>
        <w:jc w:val="both"/>
        <w:rPr>
          <w:rFonts w:ascii="Arial" w:hAnsi="Arial" w:cs="Arial"/>
          <w:color w:val="000000"/>
          <w:sz w:val="22"/>
          <w:szCs w:val="22"/>
        </w:rPr>
      </w:pPr>
    </w:p>
    <w:p w14:paraId="299155E7" w14:textId="47994E7E" w:rsidR="0043451A" w:rsidRP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 xml:space="preserve">Prática de diálogos (marcação de personagens). </w:t>
      </w:r>
    </w:p>
    <w:p w14:paraId="42D1CC2C" w14:textId="6E0B112A" w:rsidR="0043451A" w:rsidRDefault="0043451A" w:rsidP="0043451A">
      <w:pPr>
        <w:pStyle w:val="SemEspaamento"/>
        <w:jc w:val="both"/>
        <w:rPr>
          <w:rFonts w:ascii="Arial" w:hAnsi="Arial" w:cs="Arial"/>
          <w:color w:val="000000"/>
          <w:sz w:val="22"/>
          <w:szCs w:val="22"/>
        </w:rPr>
      </w:pPr>
      <w:r>
        <w:rPr>
          <w:rFonts w:ascii="Arial" w:hAnsi="Arial" w:cs="Arial"/>
          <w:b/>
          <w:bCs/>
          <w:color w:val="000000"/>
          <w:sz w:val="22"/>
          <w:szCs w:val="22"/>
        </w:rPr>
        <w:t>Conteúdo:</w:t>
      </w:r>
      <w:r w:rsidRPr="0043451A">
        <w:rPr>
          <w:rFonts w:ascii="Arial" w:hAnsi="Arial" w:cs="Arial"/>
          <w:b/>
          <w:bCs/>
          <w:color w:val="000000"/>
          <w:sz w:val="22"/>
          <w:szCs w:val="22"/>
        </w:rPr>
        <w:t xml:space="preserve"> </w:t>
      </w:r>
      <w:r w:rsidRPr="0043451A">
        <w:rPr>
          <w:rFonts w:ascii="Arial" w:hAnsi="Arial" w:cs="Arial"/>
          <w:color w:val="000000"/>
          <w:sz w:val="22"/>
          <w:szCs w:val="22"/>
        </w:rPr>
        <w:t xml:space="preserve">- Discursos narrativos. </w:t>
      </w:r>
    </w:p>
    <w:p w14:paraId="0C471DA9" w14:textId="77777777" w:rsidR="0043451A" w:rsidRPr="0043451A" w:rsidRDefault="0043451A" w:rsidP="0043451A">
      <w:pPr>
        <w:pStyle w:val="SemEspaamento"/>
        <w:jc w:val="both"/>
        <w:rPr>
          <w:rFonts w:ascii="Arial" w:hAnsi="Arial" w:cs="Arial"/>
          <w:color w:val="000000"/>
          <w:sz w:val="22"/>
          <w:szCs w:val="22"/>
        </w:rPr>
      </w:pPr>
    </w:p>
    <w:p w14:paraId="18997E08" w14:textId="77777777" w:rsidR="0043451A" w:rsidRPr="0043451A" w:rsidRDefault="0043451A" w:rsidP="0043451A">
      <w:pPr>
        <w:pStyle w:val="SemEspaamento"/>
        <w:numPr>
          <w:ilvl w:val="0"/>
          <w:numId w:val="48"/>
        </w:numPr>
        <w:ind w:left="0" w:firstLine="0"/>
        <w:jc w:val="both"/>
        <w:rPr>
          <w:rFonts w:ascii="Arial" w:hAnsi="Arial" w:cs="Arial"/>
          <w:color w:val="000000"/>
          <w:sz w:val="22"/>
          <w:szCs w:val="22"/>
        </w:rPr>
      </w:pPr>
      <w:r w:rsidRPr="0043451A">
        <w:rPr>
          <w:rFonts w:ascii="Arial" w:hAnsi="Arial" w:cs="Arial"/>
          <w:color w:val="000000"/>
          <w:sz w:val="22"/>
          <w:szCs w:val="22"/>
        </w:rPr>
        <w:t xml:space="preserve">Prática de transposição de frases. </w:t>
      </w:r>
    </w:p>
    <w:p w14:paraId="281A4C22" w14:textId="5871B45A" w:rsidR="0043451A" w:rsidRDefault="0043451A" w:rsidP="0043451A">
      <w:pPr>
        <w:pStyle w:val="SemEspaamento"/>
        <w:jc w:val="both"/>
        <w:rPr>
          <w:rFonts w:ascii="Arial" w:hAnsi="Arial" w:cs="Arial"/>
          <w:color w:val="000000"/>
          <w:sz w:val="22"/>
          <w:szCs w:val="22"/>
        </w:rPr>
      </w:pPr>
      <w:r>
        <w:rPr>
          <w:rFonts w:ascii="Arial" w:hAnsi="Arial" w:cs="Arial"/>
          <w:b/>
          <w:bCs/>
          <w:color w:val="000000"/>
          <w:sz w:val="22"/>
          <w:szCs w:val="22"/>
        </w:rPr>
        <w:t>Conteúdo:</w:t>
      </w:r>
      <w:r w:rsidRPr="0043451A">
        <w:rPr>
          <w:rFonts w:ascii="Arial" w:hAnsi="Arial" w:cs="Arial"/>
          <w:b/>
          <w:bCs/>
          <w:color w:val="000000"/>
          <w:sz w:val="22"/>
          <w:szCs w:val="22"/>
        </w:rPr>
        <w:t xml:space="preserve"> </w:t>
      </w:r>
      <w:r w:rsidRPr="0043451A">
        <w:rPr>
          <w:rFonts w:ascii="Arial" w:hAnsi="Arial" w:cs="Arial"/>
          <w:color w:val="000000"/>
          <w:sz w:val="22"/>
          <w:szCs w:val="22"/>
        </w:rPr>
        <w:t xml:space="preserve">- Prática de interpretação em LIBRAS por meio de frases. </w:t>
      </w:r>
    </w:p>
    <w:p w14:paraId="6315DBB6" w14:textId="77777777" w:rsidR="0043451A" w:rsidRPr="0043451A" w:rsidRDefault="0043451A" w:rsidP="0043451A">
      <w:pPr>
        <w:pStyle w:val="SemEspaamento"/>
        <w:jc w:val="both"/>
        <w:rPr>
          <w:rFonts w:ascii="Arial" w:hAnsi="Arial" w:cs="Arial"/>
          <w:color w:val="000000"/>
          <w:sz w:val="22"/>
          <w:szCs w:val="22"/>
        </w:rPr>
      </w:pPr>
    </w:p>
    <w:p w14:paraId="750028EC" w14:textId="77777777" w:rsidR="0043451A" w:rsidRPr="002C5879" w:rsidRDefault="0043451A" w:rsidP="0043451A">
      <w:pPr>
        <w:pStyle w:val="SemEspaamento"/>
        <w:numPr>
          <w:ilvl w:val="0"/>
          <w:numId w:val="48"/>
        </w:numPr>
        <w:ind w:left="0" w:firstLine="0"/>
        <w:jc w:val="both"/>
        <w:rPr>
          <w:rFonts w:ascii="Arial" w:hAnsi="Arial" w:cs="Arial"/>
          <w:color w:val="000000"/>
          <w:sz w:val="22"/>
          <w:szCs w:val="22"/>
        </w:rPr>
      </w:pPr>
      <w:r w:rsidRPr="002C5879">
        <w:rPr>
          <w:rFonts w:ascii="Arial" w:hAnsi="Arial" w:cs="Arial"/>
          <w:color w:val="000000"/>
          <w:sz w:val="22"/>
          <w:szCs w:val="22"/>
        </w:rPr>
        <w:t xml:space="preserve">Metáforas e expressões idiomáticas. </w:t>
      </w:r>
    </w:p>
    <w:p w14:paraId="58DF6B48" w14:textId="1D20B31E" w:rsidR="0043451A" w:rsidRDefault="0043451A" w:rsidP="0043451A">
      <w:pPr>
        <w:pStyle w:val="SemEspaamento"/>
        <w:jc w:val="both"/>
        <w:rPr>
          <w:rFonts w:ascii="Arial" w:hAnsi="Arial" w:cs="Arial"/>
          <w:b/>
          <w:bCs/>
          <w:color w:val="000000"/>
          <w:sz w:val="22"/>
          <w:szCs w:val="22"/>
        </w:rPr>
      </w:pPr>
      <w:r>
        <w:rPr>
          <w:rFonts w:ascii="Arial" w:hAnsi="Arial" w:cs="Arial"/>
          <w:b/>
          <w:bCs/>
          <w:color w:val="000000"/>
          <w:sz w:val="22"/>
          <w:szCs w:val="22"/>
        </w:rPr>
        <w:t xml:space="preserve">Conteúdo: </w:t>
      </w:r>
      <w:r w:rsidRPr="002C5879">
        <w:rPr>
          <w:rFonts w:ascii="Arial" w:hAnsi="Arial" w:cs="Arial"/>
          <w:color w:val="000000"/>
          <w:sz w:val="22"/>
          <w:szCs w:val="22"/>
        </w:rPr>
        <w:t>- Gírias e metáforas na LIBRAS</w:t>
      </w:r>
      <w:r w:rsidRPr="0043451A">
        <w:rPr>
          <w:rFonts w:ascii="Arial" w:hAnsi="Arial" w:cs="Arial"/>
          <w:b/>
          <w:bCs/>
          <w:color w:val="000000"/>
          <w:sz w:val="22"/>
          <w:szCs w:val="22"/>
        </w:rPr>
        <w:t xml:space="preserve"> </w:t>
      </w:r>
    </w:p>
    <w:p w14:paraId="0B79FFBE" w14:textId="77777777" w:rsidR="002C5879" w:rsidRDefault="002C5879" w:rsidP="0043451A">
      <w:pPr>
        <w:pStyle w:val="SemEspaamento"/>
        <w:jc w:val="both"/>
        <w:rPr>
          <w:rFonts w:ascii="Arial" w:hAnsi="Arial" w:cs="Arial"/>
          <w:b/>
          <w:bCs/>
          <w:color w:val="000000"/>
          <w:sz w:val="22"/>
          <w:szCs w:val="22"/>
        </w:rPr>
      </w:pPr>
    </w:p>
    <w:p w14:paraId="37B787CB" w14:textId="77777777" w:rsidR="0043451A" w:rsidRPr="002C5879" w:rsidRDefault="0043451A" w:rsidP="0043451A">
      <w:pPr>
        <w:pStyle w:val="SemEspaamento"/>
        <w:numPr>
          <w:ilvl w:val="0"/>
          <w:numId w:val="48"/>
        </w:numPr>
        <w:ind w:left="0" w:firstLine="0"/>
        <w:jc w:val="both"/>
        <w:rPr>
          <w:rFonts w:ascii="Arial" w:hAnsi="Arial" w:cs="Arial"/>
          <w:color w:val="000000"/>
          <w:sz w:val="22"/>
          <w:szCs w:val="22"/>
        </w:rPr>
      </w:pPr>
      <w:r w:rsidRPr="002C5879">
        <w:rPr>
          <w:rFonts w:ascii="Arial" w:hAnsi="Arial" w:cs="Arial"/>
          <w:color w:val="000000"/>
          <w:sz w:val="22"/>
          <w:szCs w:val="22"/>
        </w:rPr>
        <w:t xml:space="preserve">Polissemia. </w:t>
      </w:r>
    </w:p>
    <w:p w14:paraId="54597471" w14:textId="6254D50B" w:rsidR="0043451A" w:rsidRDefault="0043451A" w:rsidP="0043451A">
      <w:pPr>
        <w:pStyle w:val="SemEspaamento"/>
        <w:jc w:val="both"/>
        <w:rPr>
          <w:rFonts w:ascii="Arial" w:hAnsi="Arial" w:cs="Arial"/>
          <w:b/>
          <w:bCs/>
          <w:color w:val="000000"/>
          <w:sz w:val="22"/>
          <w:szCs w:val="22"/>
        </w:rPr>
      </w:pPr>
      <w:r>
        <w:rPr>
          <w:rFonts w:ascii="Arial" w:hAnsi="Arial" w:cs="Arial"/>
          <w:b/>
          <w:bCs/>
          <w:color w:val="000000"/>
          <w:sz w:val="22"/>
          <w:szCs w:val="22"/>
        </w:rPr>
        <w:t>Conteúdo</w:t>
      </w:r>
      <w:r w:rsidRPr="002C5879">
        <w:rPr>
          <w:rFonts w:ascii="Arial" w:hAnsi="Arial" w:cs="Arial"/>
          <w:color w:val="000000"/>
          <w:sz w:val="22"/>
          <w:szCs w:val="22"/>
        </w:rPr>
        <w:t>: - Contextualização.</w:t>
      </w:r>
    </w:p>
    <w:p w14:paraId="32069333" w14:textId="77777777" w:rsidR="0043451A" w:rsidRDefault="0043451A" w:rsidP="00417CCA">
      <w:pPr>
        <w:pStyle w:val="SemEspaamento"/>
        <w:rPr>
          <w:rFonts w:ascii="Arial" w:hAnsi="Arial" w:cs="Arial"/>
          <w:b/>
          <w:bCs/>
          <w:color w:val="000000"/>
          <w:sz w:val="22"/>
          <w:szCs w:val="22"/>
        </w:rPr>
      </w:pPr>
    </w:p>
    <w:p w14:paraId="488CD45E" w14:textId="77777777" w:rsidR="0043451A" w:rsidRDefault="0043451A" w:rsidP="00417CCA">
      <w:pPr>
        <w:pStyle w:val="SemEspaamento"/>
        <w:rPr>
          <w:rFonts w:ascii="Arial" w:hAnsi="Arial" w:cs="Arial"/>
          <w:b/>
          <w:bCs/>
          <w:color w:val="000000"/>
          <w:sz w:val="22"/>
          <w:szCs w:val="22"/>
        </w:rPr>
      </w:pPr>
    </w:p>
    <w:p w14:paraId="6190D9C4" w14:textId="1994D549" w:rsidR="008F1317" w:rsidRDefault="008F1317" w:rsidP="008F1317">
      <w:pPr>
        <w:pStyle w:val="SemEspaamento"/>
        <w:jc w:val="center"/>
        <w:rPr>
          <w:rFonts w:ascii="Arial" w:hAnsi="Arial" w:cs="Arial"/>
          <w:b/>
          <w:bCs/>
          <w:color w:val="000000"/>
          <w:sz w:val="22"/>
          <w:szCs w:val="22"/>
        </w:rPr>
      </w:pPr>
      <w:r w:rsidRPr="008F1317">
        <w:rPr>
          <w:rFonts w:ascii="Arial" w:hAnsi="Arial" w:cs="Arial"/>
          <w:b/>
          <w:bCs/>
          <w:color w:val="000000"/>
          <w:sz w:val="22"/>
          <w:szCs w:val="22"/>
        </w:rPr>
        <w:t>PLANEJAMENTO DE LIBRAS – 1º e 2º mês - Prática de interpretação</w:t>
      </w:r>
    </w:p>
    <w:p w14:paraId="1B443AF8" w14:textId="77777777" w:rsidR="008F1317" w:rsidRDefault="008F1317" w:rsidP="008F1317">
      <w:pPr>
        <w:pStyle w:val="SemEspaamento"/>
        <w:jc w:val="center"/>
        <w:rPr>
          <w:rFonts w:ascii="Arial" w:hAnsi="Arial" w:cs="Arial"/>
          <w:b/>
          <w:bCs/>
          <w:color w:val="000000"/>
          <w:sz w:val="22"/>
          <w:szCs w:val="22"/>
        </w:rPr>
      </w:pPr>
    </w:p>
    <w:p w14:paraId="34EF1270" w14:textId="7DC70F68" w:rsidR="008F1317" w:rsidRDefault="008F1317" w:rsidP="008F1317">
      <w:pPr>
        <w:pStyle w:val="SemEspaamento"/>
        <w:jc w:val="center"/>
        <w:rPr>
          <w:rFonts w:ascii="Arial" w:hAnsi="Arial" w:cs="Arial"/>
          <w:b/>
          <w:bCs/>
          <w:color w:val="000000"/>
          <w:sz w:val="22"/>
          <w:szCs w:val="22"/>
        </w:rPr>
      </w:pPr>
      <w:r w:rsidRPr="008F1317">
        <w:rPr>
          <w:rFonts w:ascii="Arial" w:hAnsi="Arial" w:cs="Arial"/>
          <w:b/>
          <w:bCs/>
          <w:color w:val="000000"/>
          <w:sz w:val="22"/>
          <w:szCs w:val="22"/>
        </w:rPr>
        <w:t>TEMAS</w:t>
      </w:r>
    </w:p>
    <w:p w14:paraId="71CD560F" w14:textId="77777777" w:rsidR="008F1317" w:rsidRDefault="008F1317" w:rsidP="008F1317">
      <w:pPr>
        <w:pStyle w:val="SemEspaamento"/>
        <w:jc w:val="center"/>
        <w:rPr>
          <w:rFonts w:ascii="Arial" w:hAnsi="Arial" w:cs="Arial"/>
          <w:b/>
          <w:bCs/>
          <w:color w:val="000000"/>
          <w:sz w:val="22"/>
          <w:szCs w:val="22"/>
        </w:rPr>
      </w:pPr>
    </w:p>
    <w:p w14:paraId="60D1F221" w14:textId="77777777" w:rsidR="008F1317" w:rsidRPr="008F1317" w:rsidRDefault="008F1317" w:rsidP="008F1317">
      <w:pPr>
        <w:pStyle w:val="SemEspaamento"/>
        <w:numPr>
          <w:ilvl w:val="0"/>
          <w:numId w:val="48"/>
        </w:numPr>
        <w:ind w:left="0" w:firstLine="0"/>
        <w:jc w:val="both"/>
        <w:rPr>
          <w:rFonts w:ascii="Arial" w:hAnsi="Arial" w:cs="Arial"/>
          <w:color w:val="000000"/>
          <w:sz w:val="22"/>
          <w:szCs w:val="22"/>
        </w:rPr>
      </w:pPr>
      <w:r w:rsidRPr="008F1317">
        <w:rPr>
          <w:rFonts w:ascii="Arial" w:hAnsi="Arial" w:cs="Arial"/>
          <w:color w:val="000000"/>
          <w:sz w:val="22"/>
          <w:szCs w:val="22"/>
        </w:rPr>
        <w:t>Revisão de Conteúdos.</w:t>
      </w:r>
      <w:r w:rsidRPr="008F1317">
        <w:rPr>
          <w:rFonts w:ascii="Arial" w:hAnsi="Arial" w:cs="Arial"/>
          <w:b/>
          <w:bCs/>
          <w:color w:val="000000"/>
          <w:sz w:val="22"/>
          <w:szCs w:val="22"/>
        </w:rPr>
        <w:t xml:space="preserve"> </w:t>
      </w:r>
    </w:p>
    <w:p w14:paraId="7314F81C" w14:textId="05CB3C38" w:rsidR="008F1317" w:rsidRPr="008F1317" w:rsidRDefault="008F1317" w:rsidP="008F1317">
      <w:pPr>
        <w:pStyle w:val="SemEspaamento"/>
        <w:jc w:val="both"/>
        <w:rPr>
          <w:rFonts w:ascii="Arial" w:hAnsi="Arial" w:cs="Arial"/>
          <w:color w:val="000000"/>
          <w:sz w:val="22"/>
          <w:szCs w:val="22"/>
        </w:rPr>
      </w:pPr>
      <w:r>
        <w:rPr>
          <w:rFonts w:ascii="Arial" w:hAnsi="Arial" w:cs="Arial"/>
          <w:b/>
          <w:bCs/>
          <w:color w:val="000000"/>
          <w:sz w:val="22"/>
          <w:szCs w:val="22"/>
        </w:rPr>
        <w:t xml:space="preserve">Conteúdos: </w:t>
      </w:r>
      <w:r w:rsidRPr="008F1317">
        <w:rPr>
          <w:rFonts w:ascii="Arial" w:hAnsi="Arial" w:cs="Arial"/>
          <w:color w:val="000000"/>
          <w:sz w:val="22"/>
          <w:szCs w:val="22"/>
        </w:rPr>
        <w:t>- Verbos, substantivos e adjetivos.</w:t>
      </w:r>
    </w:p>
    <w:p w14:paraId="5A191048" w14:textId="77777777" w:rsidR="008F1317" w:rsidRDefault="008F1317" w:rsidP="008F1317">
      <w:pPr>
        <w:pStyle w:val="SemEspaamento"/>
        <w:jc w:val="both"/>
        <w:rPr>
          <w:rFonts w:ascii="Arial" w:hAnsi="Arial" w:cs="Arial"/>
          <w:b/>
          <w:bCs/>
          <w:color w:val="000000"/>
          <w:sz w:val="22"/>
          <w:szCs w:val="22"/>
        </w:rPr>
      </w:pPr>
    </w:p>
    <w:p w14:paraId="7D5DFE33" w14:textId="4EA75DED" w:rsidR="008F1317" w:rsidRPr="008F1317" w:rsidRDefault="008F1317" w:rsidP="008F1317">
      <w:pPr>
        <w:pStyle w:val="SemEspaamento"/>
        <w:numPr>
          <w:ilvl w:val="0"/>
          <w:numId w:val="48"/>
        </w:numPr>
        <w:ind w:left="0" w:firstLine="0"/>
        <w:jc w:val="both"/>
        <w:rPr>
          <w:rFonts w:ascii="Arial" w:hAnsi="Arial" w:cs="Arial"/>
          <w:color w:val="000000"/>
          <w:sz w:val="22"/>
          <w:szCs w:val="22"/>
        </w:rPr>
      </w:pPr>
      <w:r w:rsidRPr="008F1317">
        <w:rPr>
          <w:rFonts w:ascii="Arial" w:hAnsi="Arial" w:cs="Arial"/>
          <w:color w:val="000000"/>
          <w:sz w:val="22"/>
          <w:szCs w:val="22"/>
        </w:rPr>
        <w:t xml:space="preserve">Introdução a Interpretação. </w:t>
      </w:r>
    </w:p>
    <w:p w14:paraId="0DCB6B40" w14:textId="32024541" w:rsidR="0043451A" w:rsidRDefault="008F1317" w:rsidP="008F1317">
      <w:pPr>
        <w:pStyle w:val="SemEspaamento"/>
        <w:jc w:val="both"/>
        <w:rPr>
          <w:rFonts w:ascii="Arial" w:hAnsi="Arial" w:cs="Arial"/>
          <w:b/>
          <w:bCs/>
          <w:color w:val="000000"/>
          <w:sz w:val="22"/>
          <w:szCs w:val="22"/>
        </w:rPr>
      </w:pPr>
      <w:r>
        <w:rPr>
          <w:rFonts w:ascii="Arial" w:hAnsi="Arial" w:cs="Arial"/>
          <w:b/>
          <w:bCs/>
          <w:color w:val="000000"/>
          <w:sz w:val="22"/>
          <w:szCs w:val="22"/>
        </w:rPr>
        <w:t xml:space="preserve">Conteúdos: </w:t>
      </w:r>
      <w:r w:rsidRPr="008F1317">
        <w:rPr>
          <w:rFonts w:ascii="Arial" w:hAnsi="Arial" w:cs="Arial"/>
          <w:color w:val="000000"/>
          <w:sz w:val="22"/>
          <w:szCs w:val="22"/>
        </w:rPr>
        <w:t>- Uso dos sinais dentro da Interpretação.</w:t>
      </w:r>
    </w:p>
    <w:p w14:paraId="1A04A9F5" w14:textId="77777777" w:rsidR="0043451A" w:rsidRDefault="0043451A" w:rsidP="00417CCA">
      <w:pPr>
        <w:pStyle w:val="SemEspaamento"/>
        <w:rPr>
          <w:rFonts w:ascii="Arial" w:hAnsi="Arial" w:cs="Arial"/>
          <w:b/>
          <w:bCs/>
          <w:color w:val="000000"/>
          <w:sz w:val="22"/>
          <w:szCs w:val="22"/>
        </w:rPr>
      </w:pPr>
    </w:p>
    <w:p w14:paraId="2D340553" w14:textId="3F1E55C2" w:rsidR="008F1317" w:rsidRDefault="008F1317" w:rsidP="008F1317">
      <w:pPr>
        <w:pStyle w:val="SemEspaamento"/>
        <w:jc w:val="center"/>
        <w:rPr>
          <w:rFonts w:ascii="Arial" w:hAnsi="Arial" w:cs="Arial"/>
          <w:b/>
          <w:bCs/>
          <w:color w:val="000000"/>
          <w:sz w:val="22"/>
          <w:szCs w:val="22"/>
        </w:rPr>
      </w:pPr>
      <w:r w:rsidRPr="008F1317">
        <w:rPr>
          <w:rFonts w:ascii="Arial" w:hAnsi="Arial" w:cs="Arial"/>
          <w:b/>
          <w:bCs/>
          <w:color w:val="000000"/>
          <w:sz w:val="22"/>
          <w:szCs w:val="22"/>
        </w:rPr>
        <w:t>PLANEJAMENTO DE LIBRAS – 3º e 4º mês - Prática de interpretação</w:t>
      </w:r>
    </w:p>
    <w:p w14:paraId="54CFB34C" w14:textId="77777777" w:rsidR="008F1317" w:rsidRDefault="008F1317" w:rsidP="008F1317">
      <w:pPr>
        <w:pStyle w:val="SemEspaamento"/>
        <w:jc w:val="center"/>
        <w:rPr>
          <w:rFonts w:ascii="Arial" w:hAnsi="Arial" w:cs="Arial"/>
          <w:b/>
          <w:bCs/>
          <w:color w:val="000000"/>
          <w:sz w:val="22"/>
          <w:szCs w:val="22"/>
        </w:rPr>
      </w:pPr>
    </w:p>
    <w:p w14:paraId="0F4A4FA0" w14:textId="3FBD1B5E" w:rsidR="008F1317" w:rsidRDefault="008F1317" w:rsidP="008F1317">
      <w:pPr>
        <w:pStyle w:val="SemEspaamento"/>
        <w:jc w:val="center"/>
        <w:rPr>
          <w:rFonts w:ascii="Arial" w:hAnsi="Arial" w:cs="Arial"/>
          <w:b/>
          <w:bCs/>
          <w:color w:val="000000"/>
          <w:sz w:val="22"/>
          <w:szCs w:val="22"/>
        </w:rPr>
      </w:pPr>
      <w:r w:rsidRPr="008F1317">
        <w:rPr>
          <w:rFonts w:ascii="Arial" w:hAnsi="Arial" w:cs="Arial"/>
          <w:b/>
          <w:bCs/>
          <w:color w:val="000000"/>
          <w:sz w:val="22"/>
          <w:szCs w:val="22"/>
        </w:rPr>
        <w:t>TEMA</w:t>
      </w:r>
    </w:p>
    <w:p w14:paraId="0F77BEEA" w14:textId="77777777" w:rsidR="008F1317" w:rsidRDefault="008F1317" w:rsidP="008F1317">
      <w:pPr>
        <w:pStyle w:val="SemEspaamento"/>
        <w:jc w:val="center"/>
        <w:rPr>
          <w:rFonts w:ascii="Arial" w:hAnsi="Arial" w:cs="Arial"/>
          <w:b/>
          <w:bCs/>
          <w:color w:val="000000"/>
          <w:sz w:val="22"/>
          <w:szCs w:val="22"/>
        </w:rPr>
      </w:pPr>
    </w:p>
    <w:p w14:paraId="6096CBD2" w14:textId="77777777" w:rsidR="008F1317" w:rsidRDefault="008F1317" w:rsidP="008F1317">
      <w:pPr>
        <w:pStyle w:val="SemEspaamento"/>
        <w:jc w:val="both"/>
        <w:rPr>
          <w:rFonts w:ascii="Arial" w:hAnsi="Arial" w:cs="Arial"/>
          <w:b/>
          <w:bCs/>
          <w:color w:val="000000"/>
          <w:sz w:val="22"/>
          <w:szCs w:val="22"/>
        </w:rPr>
      </w:pPr>
    </w:p>
    <w:p w14:paraId="5D2B306E" w14:textId="77777777" w:rsidR="008F1317" w:rsidRPr="008F1317" w:rsidRDefault="008F1317" w:rsidP="008F1317">
      <w:pPr>
        <w:pStyle w:val="SemEspaamento"/>
        <w:numPr>
          <w:ilvl w:val="0"/>
          <w:numId w:val="48"/>
        </w:numPr>
        <w:ind w:left="0" w:firstLine="0"/>
        <w:jc w:val="both"/>
        <w:rPr>
          <w:rFonts w:ascii="Arial" w:hAnsi="Arial" w:cs="Arial"/>
          <w:color w:val="000000"/>
          <w:sz w:val="22"/>
          <w:szCs w:val="22"/>
        </w:rPr>
      </w:pPr>
      <w:r w:rsidRPr="008F1317">
        <w:rPr>
          <w:rFonts w:ascii="Arial" w:hAnsi="Arial" w:cs="Arial"/>
          <w:color w:val="000000"/>
          <w:sz w:val="22"/>
          <w:szCs w:val="22"/>
        </w:rPr>
        <w:t>Prática de Interpretação.</w:t>
      </w:r>
    </w:p>
    <w:p w14:paraId="4BBD1F7F" w14:textId="6BD5AE6C" w:rsidR="0043451A" w:rsidRDefault="008F1317" w:rsidP="008F1317">
      <w:pPr>
        <w:pStyle w:val="SemEspaamento"/>
        <w:jc w:val="both"/>
        <w:rPr>
          <w:rFonts w:ascii="Arial" w:hAnsi="Arial" w:cs="Arial"/>
          <w:b/>
          <w:bCs/>
          <w:color w:val="000000"/>
          <w:sz w:val="22"/>
          <w:szCs w:val="22"/>
        </w:rPr>
      </w:pPr>
      <w:r>
        <w:rPr>
          <w:rFonts w:ascii="Arial" w:hAnsi="Arial" w:cs="Arial"/>
          <w:b/>
          <w:bCs/>
          <w:color w:val="000000"/>
          <w:sz w:val="22"/>
          <w:szCs w:val="22"/>
        </w:rPr>
        <w:t xml:space="preserve">Conteúdos: </w:t>
      </w:r>
      <w:r w:rsidRPr="008F1317">
        <w:rPr>
          <w:rFonts w:ascii="Arial" w:hAnsi="Arial" w:cs="Arial"/>
          <w:color w:val="000000"/>
          <w:sz w:val="22"/>
          <w:szCs w:val="22"/>
        </w:rPr>
        <w:t xml:space="preserve">- Tradução de textos e áudios. - Conhecimento dos contextos de uso da interpretação. </w:t>
      </w:r>
      <w:r>
        <w:rPr>
          <w:rFonts w:ascii="Arial" w:hAnsi="Arial" w:cs="Arial"/>
          <w:color w:val="000000"/>
          <w:sz w:val="22"/>
          <w:szCs w:val="22"/>
        </w:rPr>
        <w:t xml:space="preserve">- </w:t>
      </w:r>
      <w:r w:rsidRPr="008F1317">
        <w:rPr>
          <w:rFonts w:ascii="Arial" w:hAnsi="Arial" w:cs="Arial"/>
          <w:color w:val="000000"/>
          <w:sz w:val="22"/>
          <w:szCs w:val="22"/>
        </w:rPr>
        <w:t>Análise dos pontos de semelhança e diferença entre tradução e interpretação.</w:t>
      </w:r>
    </w:p>
    <w:p w14:paraId="690C024F" w14:textId="77777777" w:rsidR="0043451A" w:rsidRDefault="0043451A" w:rsidP="00417CCA">
      <w:pPr>
        <w:pStyle w:val="SemEspaamento"/>
        <w:rPr>
          <w:rFonts w:ascii="Arial" w:hAnsi="Arial" w:cs="Arial"/>
          <w:b/>
          <w:bCs/>
          <w:color w:val="000000"/>
          <w:sz w:val="22"/>
          <w:szCs w:val="22"/>
        </w:rPr>
      </w:pPr>
    </w:p>
    <w:p w14:paraId="77DB2B5B" w14:textId="77777777" w:rsidR="0043451A" w:rsidRDefault="0043451A" w:rsidP="00417CCA">
      <w:pPr>
        <w:pStyle w:val="SemEspaamento"/>
        <w:rPr>
          <w:rFonts w:ascii="Arial" w:hAnsi="Arial" w:cs="Arial"/>
          <w:b/>
          <w:bCs/>
          <w:color w:val="000000"/>
          <w:sz w:val="22"/>
          <w:szCs w:val="22"/>
        </w:rPr>
      </w:pPr>
    </w:p>
    <w:p w14:paraId="656E05CF" w14:textId="2CC54AF0" w:rsidR="0043451A" w:rsidRDefault="008F1317" w:rsidP="008F1317">
      <w:pPr>
        <w:pStyle w:val="SemEspaamento"/>
        <w:jc w:val="center"/>
        <w:rPr>
          <w:rFonts w:ascii="Arial" w:hAnsi="Arial" w:cs="Arial"/>
          <w:b/>
          <w:bCs/>
          <w:color w:val="000000"/>
          <w:sz w:val="22"/>
          <w:szCs w:val="22"/>
        </w:rPr>
      </w:pPr>
      <w:r w:rsidRPr="008F1317">
        <w:rPr>
          <w:rFonts w:ascii="Arial" w:hAnsi="Arial" w:cs="Arial"/>
          <w:b/>
          <w:bCs/>
          <w:color w:val="000000"/>
          <w:sz w:val="22"/>
          <w:szCs w:val="22"/>
        </w:rPr>
        <w:t>PLANEJAMENTO DE LIBRAS – 5º e 6º mês - Prática de interpretação</w:t>
      </w:r>
    </w:p>
    <w:p w14:paraId="1361D069" w14:textId="77777777" w:rsidR="008F1317" w:rsidRDefault="008F1317" w:rsidP="008F1317">
      <w:pPr>
        <w:pStyle w:val="SemEspaamento"/>
        <w:jc w:val="center"/>
        <w:rPr>
          <w:rFonts w:ascii="Arial" w:hAnsi="Arial" w:cs="Arial"/>
          <w:b/>
          <w:bCs/>
          <w:color w:val="000000"/>
          <w:sz w:val="22"/>
          <w:szCs w:val="22"/>
        </w:rPr>
      </w:pPr>
    </w:p>
    <w:p w14:paraId="4E18285C" w14:textId="023BF851" w:rsidR="008F1317" w:rsidRDefault="008F1317" w:rsidP="008F1317">
      <w:pPr>
        <w:pStyle w:val="SemEspaamento"/>
        <w:jc w:val="center"/>
        <w:rPr>
          <w:rFonts w:ascii="Arial" w:hAnsi="Arial" w:cs="Arial"/>
          <w:b/>
          <w:bCs/>
          <w:color w:val="000000"/>
          <w:sz w:val="22"/>
          <w:szCs w:val="22"/>
        </w:rPr>
      </w:pPr>
      <w:r>
        <w:rPr>
          <w:rFonts w:ascii="Arial" w:hAnsi="Arial" w:cs="Arial"/>
          <w:b/>
          <w:bCs/>
          <w:color w:val="000000"/>
          <w:sz w:val="22"/>
          <w:szCs w:val="22"/>
        </w:rPr>
        <w:t>TEMAS</w:t>
      </w:r>
    </w:p>
    <w:p w14:paraId="322405B9" w14:textId="77777777" w:rsidR="008F1317" w:rsidRDefault="008F1317" w:rsidP="008F1317">
      <w:pPr>
        <w:pStyle w:val="SemEspaamento"/>
        <w:jc w:val="center"/>
        <w:rPr>
          <w:rFonts w:ascii="Arial" w:hAnsi="Arial" w:cs="Arial"/>
          <w:b/>
          <w:bCs/>
          <w:color w:val="000000"/>
          <w:sz w:val="22"/>
          <w:szCs w:val="22"/>
        </w:rPr>
      </w:pPr>
    </w:p>
    <w:p w14:paraId="6C73A7AF" w14:textId="77777777" w:rsidR="008F1317" w:rsidRPr="008F1317" w:rsidRDefault="008F1317" w:rsidP="008F1317">
      <w:pPr>
        <w:pStyle w:val="SemEspaamento"/>
        <w:numPr>
          <w:ilvl w:val="0"/>
          <w:numId w:val="48"/>
        </w:numPr>
        <w:ind w:left="0" w:firstLine="0"/>
        <w:jc w:val="both"/>
        <w:rPr>
          <w:rFonts w:ascii="Arial" w:hAnsi="Arial" w:cs="Arial"/>
          <w:color w:val="000000"/>
          <w:sz w:val="22"/>
          <w:szCs w:val="22"/>
        </w:rPr>
      </w:pPr>
      <w:r w:rsidRPr="008F1317">
        <w:rPr>
          <w:rFonts w:ascii="Arial" w:hAnsi="Arial" w:cs="Arial"/>
          <w:color w:val="000000"/>
          <w:sz w:val="22"/>
          <w:szCs w:val="22"/>
        </w:rPr>
        <w:t>Prática de Interpretação.</w:t>
      </w:r>
    </w:p>
    <w:p w14:paraId="2DD68635" w14:textId="517A6DDC" w:rsidR="008F1317" w:rsidRPr="008F1317" w:rsidRDefault="008F1317" w:rsidP="008F1317">
      <w:pPr>
        <w:pStyle w:val="SemEspaamento"/>
        <w:jc w:val="both"/>
        <w:rPr>
          <w:rFonts w:ascii="Arial" w:hAnsi="Arial" w:cs="Arial"/>
          <w:color w:val="000000"/>
          <w:sz w:val="22"/>
          <w:szCs w:val="22"/>
        </w:rPr>
      </w:pPr>
      <w:r>
        <w:rPr>
          <w:rFonts w:ascii="Arial" w:hAnsi="Arial" w:cs="Arial"/>
          <w:b/>
          <w:bCs/>
          <w:color w:val="000000"/>
          <w:sz w:val="22"/>
          <w:szCs w:val="22"/>
        </w:rPr>
        <w:t xml:space="preserve">Conteúdos: </w:t>
      </w:r>
      <w:r w:rsidRPr="008F1317">
        <w:rPr>
          <w:rFonts w:ascii="Arial" w:hAnsi="Arial" w:cs="Arial"/>
          <w:color w:val="000000"/>
          <w:sz w:val="22"/>
          <w:szCs w:val="22"/>
        </w:rPr>
        <w:t>- Interpretação Simultânea Estudo de teorias de tradução e interpretação de línguas. - Prática de descrição de imagem. - Prática de interpretação vocalizada.</w:t>
      </w:r>
    </w:p>
    <w:p w14:paraId="172DCA28" w14:textId="77777777" w:rsidR="0043451A" w:rsidRDefault="0043451A" w:rsidP="00417CCA">
      <w:pPr>
        <w:pStyle w:val="SemEspaamento"/>
        <w:rPr>
          <w:rFonts w:ascii="Arial" w:hAnsi="Arial" w:cs="Arial"/>
          <w:b/>
          <w:bCs/>
          <w:color w:val="000000"/>
          <w:sz w:val="22"/>
          <w:szCs w:val="22"/>
        </w:rPr>
      </w:pPr>
    </w:p>
    <w:p w14:paraId="72B79016" w14:textId="7C823796" w:rsidR="0043451A" w:rsidRDefault="008F1317" w:rsidP="008F1317">
      <w:pPr>
        <w:pStyle w:val="SemEspaamento"/>
        <w:jc w:val="center"/>
        <w:rPr>
          <w:rFonts w:ascii="Arial" w:hAnsi="Arial" w:cs="Arial"/>
          <w:b/>
          <w:bCs/>
          <w:color w:val="000000"/>
          <w:sz w:val="22"/>
          <w:szCs w:val="22"/>
        </w:rPr>
      </w:pPr>
      <w:r w:rsidRPr="008F1317">
        <w:rPr>
          <w:rFonts w:ascii="Arial" w:hAnsi="Arial" w:cs="Arial"/>
          <w:b/>
          <w:bCs/>
          <w:color w:val="000000"/>
          <w:sz w:val="22"/>
          <w:szCs w:val="22"/>
        </w:rPr>
        <w:t>PLANEJAMENTO DE LIBRAS – 7º e 8º mês - Prática de interpretação</w:t>
      </w:r>
    </w:p>
    <w:p w14:paraId="0228B800" w14:textId="77777777" w:rsidR="008F1317" w:rsidRDefault="008F1317" w:rsidP="008F1317">
      <w:pPr>
        <w:pStyle w:val="SemEspaamento"/>
        <w:jc w:val="center"/>
        <w:rPr>
          <w:rFonts w:ascii="Arial" w:hAnsi="Arial" w:cs="Arial"/>
          <w:b/>
          <w:bCs/>
          <w:color w:val="000000"/>
          <w:sz w:val="22"/>
          <w:szCs w:val="22"/>
        </w:rPr>
      </w:pPr>
    </w:p>
    <w:p w14:paraId="5B9473B1" w14:textId="02512337" w:rsidR="008F1317" w:rsidRDefault="008F1317" w:rsidP="008F1317">
      <w:pPr>
        <w:pStyle w:val="SemEspaamento"/>
        <w:jc w:val="center"/>
        <w:rPr>
          <w:rFonts w:ascii="Arial" w:hAnsi="Arial" w:cs="Arial"/>
          <w:b/>
          <w:bCs/>
          <w:color w:val="000000"/>
          <w:sz w:val="22"/>
          <w:szCs w:val="22"/>
        </w:rPr>
      </w:pPr>
      <w:r>
        <w:rPr>
          <w:rFonts w:ascii="Arial" w:hAnsi="Arial" w:cs="Arial"/>
          <w:b/>
          <w:bCs/>
          <w:color w:val="000000"/>
          <w:sz w:val="22"/>
          <w:szCs w:val="22"/>
        </w:rPr>
        <w:t>TEMAS</w:t>
      </w:r>
    </w:p>
    <w:p w14:paraId="63E00EAA" w14:textId="77777777" w:rsidR="0043451A" w:rsidRDefault="0043451A" w:rsidP="00417CCA">
      <w:pPr>
        <w:pStyle w:val="SemEspaamento"/>
        <w:rPr>
          <w:rFonts w:ascii="Arial" w:hAnsi="Arial" w:cs="Arial"/>
          <w:b/>
          <w:bCs/>
          <w:color w:val="000000"/>
          <w:sz w:val="22"/>
          <w:szCs w:val="22"/>
        </w:rPr>
      </w:pPr>
    </w:p>
    <w:p w14:paraId="201CB301" w14:textId="77777777" w:rsidR="008F1317" w:rsidRPr="008F1317" w:rsidRDefault="008F1317" w:rsidP="008F1317">
      <w:pPr>
        <w:pStyle w:val="SemEspaamento"/>
        <w:numPr>
          <w:ilvl w:val="0"/>
          <w:numId w:val="48"/>
        </w:numPr>
        <w:ind w:left="0" w:firstLine="0"/>
        <w:rPr>
          <w:rFonts w:ascii="Arial" w:hAnsi="Arial" w:cs="Arial"/>
          <w:color w:val="000000"/>
          <w:sz w:val="22"/>
          <w:szCs w:val="22"/>
        </w:rPr>
      </w:pPr>
      <w:r w:rsidRPr="008F1317">
        <w:rPr>
          <w:rFonts w:ascii="Arial" w:hAnsi="Arial" w:cs="Arial"/>
          <w:color w:val="000000"/>
          <w:sz w:val="22"/>
          <w:szCs w:val="22"/>
        </w:rPr>
        <w:t xml:space="preserve">Prática de Interpretação. </w:t>
      </w:r>
    </w:p>
    <w:p w14:paraId="5C860E1A" w14:textId="3801A4B3" w:rsidR="008F1317" w:rsidRPr="008F1317" w:rsidRDefault="008F1317" w:rsidP="00E92C8A">
      <w:pPr>
        <w:pStyle w:val="SemEspaamento"/>
        <w:rPr>
          <w:rFonts w:ascii="Arial" w:hAnsi="Arial" w:cs="Arial"/>
          <w:color w:val="000000"/>
          <w:sz w:val="22"/>
          <w:szCs w:val="22"/>
        </w:rPr>
      </w:pPr>
      <w:r>
        <w:rPr>
          <w:rFonts w:ascii="Arial" w:hAnsi="Arial" w:cs="Arial"/>
          <w:b/>
          <w:bCs/>
          <w:color w:val="000000"/>
          <w:sz w:val="22"/>
          <w:szCs w:val="22"/>
        </w:rPr>
        <w:t xml:space="preserve">Conteúdos: </w:t>
      </w:r>
      <w:r w:rsidRPr="008F1317">
        <w:rPr>
          <w:rFonts w:ascii="Arial" w:hAnsi="Arial" w:cs="Arial"/>
          <w:color w:val="000000"/>
          <w:sz w:val="22"/>
          <w:szCs w:val="22"/>
        </w:rPr>
        <w:t>- Prática de tradução e interpretação simultânea. - Estudo de fluência e ritmo. - - Estudo de escolhas lexicais.</w:t>
      </w:r>
    </w:p>
    <w:p w14:paraId="7149713E" w14:textId="77777777" w:rsidR="0043451A" w:rsidRDefault="0043451A" w:rsidP="00417CCA">
      <w:pPr>
        <w:pStyle w:val="SemEspaamento"/>
        <w:rPr>
          <w:rFonts w:ascii="Arial" w:hAnsi="Arial" w:cs="Arial"/>
          <w:b/>
          <w:bCs/>
          <w:color w:val="000000"/>
          <w:sz w:val="22"/>
          <w:szCs w:val="22"/>
        </w:rPr>
      </w:pPr>
    </w:p>
    <w:p w14:paraId="4DEA7B40" w14:textId="77777777" w:rsidR="00B00693" w:rsidRDefault="00B00693" w:rsidP="00B00693">
      <w:pPr>
        <w:pStyle w:val="SemEspaamento"/>
        <w:jc w:val="both"/>
        <w:rPr>
          <w:rFonts w:ascii="Arial" w:hAnsi="Arial" w:cs="Arial"/>
          <w:b/>
          <w:bCs/>
          <w:color w:val="000000"/>
          <w:sz w:val="22"/>
          <w:szCs w:val="22"/>
        </w:rPr>
      </w:pPr>
      <w:r w:rsidRPr="00B00693">
        <w:rPr>
          <w:rFonts w:ascii="Arial" w:hAnsi="Arial" w:cs="Arial"/>
          <w:b/>
          <w:bCs/>
          <w:color w:val="000000"/>
          <w:sz w:val="22"/>
          <w:szCs w:val="22"/>
        </w:rPr>
        <w:t xml:space="preserve">7. DO MODELO DE GESTÃO CONTRATUAL </w:t>
      </w:r>
    </w:p>
    <w:p w14:paraId="55F54361" w14:textId="77777777" w:rsidR="00B00693" w:rsidRDefault="00B00693" w:rsidP="00B00693">
      <w:pPr>
        <w:pStyle w:val="SemEspaamento"/>
        <w:jc w:val="both"/>
        <w:rPr>
          <w:rFonts w:ascii="Arial" w:hAnsi="Arial" w:cs="Arial"/>
          <w:b/>
          <w:bCs/>
          <w:color w:val="000000"/>
          <w:sz w:val="22"/>
          <w:szCs w:val="22"/>
        </w:rPr>
      </w:pPr>
    </w:p>
    <w:p w14:paraId="14556511"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b/>
          <w:bCs/>
          <w:color w:val="000000"/>
          <w:sz w:val="22"/>
          <w:szCs w:val="22"/>
        </w:rPr>
        <w:t xml:space="preserve">7.1. </w:t>
      </w:r>
      <w:r w:rsidRPr="00B00693">
        <w:rPr>
          <w:rFonts w:ascii="Arial" w:hAnsi="Arial" w:cs="Arial"/>
          <w:color w:val="000000"/>
          <w:sz w:val="22"/>
          <w:szCs w:val="22"/>
        </w:rPr>
        <w:t xml:space="preserve">O contrato deverá ser executado fielmente pelas partes, de acordo com as cláusulas avençadas e as normas da Lei nº 14.133, de 2021, e cada parte responderá pelas consequências de sua inexecução total ou parcial (art. 115, Lei nº 14.133/2021). </w:t>
      </w:r>
    </w:p>
    <w:p w14:paraId="11A6DCD5" w14:textId="77777777" w:rsidR="00B00693" w:rsidRDefault="00B00693" w:rsidP="00B00693">
      <w:pPr>
        <w:pStyle w:val="SemEspaamento"/>
        <w:jc w:val="both"/>
        <w:rPr>
          <w:rFonts w:ascii="Arial" w:hAnsi="Arial" w:cs="Arial"/>
          <w:b/>
          <w:bCs/>
          <w:color w:val="000000"/>
          <w:sz w:val="22"/>
          <w:szCs w:val="22"/>
        </w:rPr>
      </w:pPr>
    </w:p>
    <w:p w14:paraId="4CBB48E8" w14:textId="77777777" w:rsidR="00B00693" w:rsidRDefault="00B00693" w:rsidP="00B00693">
      <w:pPr>
        <w:pStyle w:val="SemEspaamento"/>
        <w:jc w:val="both"/>
        <w:rPr>
          <w:rFonts w:ascii="Arial" w:hAnsi="Arial" w:cs="Arial"/>
          <w:b/>
          <w:bCs/>
          <w:color w:val="000000"/>
          <w:sz w:val="22"/>
          <w:szCs w:val="22"/>
        </w:rPr>
      </w:pPr>
      <w:r w:rsidRPr="00B00693">
        <w:rPr>
          <w:rFonts w:ascii="Arial" w:hAnsi="Arial" w:cs="Arial"/>
          <w:b/>
          <w:bCs/>
          <w:color w:val="000000"/>
          <w:sz w:val="22"/>
          <w:szCs w:val="22"/>
        </w:rPr>
        <w:t xml:space="preserve">7.2. </w:t>
      </w:r>
      <w:r w:rsidRPr="00B00693">
        <w:rPr>
          <w:rFonts w:ascii="Arial" w:hAnsi="Arial" w:cs="Arial"/>
          <w:color w:val="000000"/>
          <w:sz w:val="22"/>
          <w:szCs w:val="22"/>
        </w:rPr>
        <w:t>A execução do contrato deverá ser acompanhada e fiscalizada pelo(s) fiscal(</w:t>
      </w:r>
      <w:proofErr w:type="spellStart"/>
      <w:r w:rsidRPr="00B00693">
        <w:rPr>
          <w:rFonts w:ascii="Arial" w:hAnsi="Arial" w:cs="Arial"/>
          <w:color w:val="000000"/>
          <w:sz w:val="22"/>
          <w:szCs w:val="22"/>
        </w:rPr>
        <w:t>is</w:t>
      </w:r>
      <w:proofErr w:type="spellEnd"/>
      <w:r w:rsidRPr="00B00693">
        <w:rPr>
          <w:rFonts w:ascii="Arial" w:hAnsi="Arial" w:cs="Arial"/>
          <w:color w:val="000000"/>
          <w:sz w:val="22"/>
          <w:szCs w:val="22"/>
        </w:rPr>
        <w:t>) do contrato, ou pelos respectivos substitutos (art. 117, Lei nº 14.133/2021).</w:t>
      </w:r>
      <w:r w:rsidRPr="00B00693">
        <w:rPr>
          <w:rFonts w:ascii="Arial" w:hAnsi="Arial" w:cs="Arial"/>
          <w:b/>
          <w:bCs/>
          <w:color w:val="000000"/>
          <w:sz w:val="22"/>
          <w:szCs w:val="22"/>
        </w:rPr>
        <w:t xml:space="preserve"> </w:t>
      </w:r>
    </w:p>
    <w:p w14:paraId="4AAEA648" w14:textId="77777777" w:rsidR="00B00693" w:rsidRDefault="00B00693" w:rsidP="00B00693">
      <w:pPr>
        <w:pStyle w:val="SemEspaamento"/>
        <w:jc w:val="both"/>
        <w:rPr>
          <w:rFonts w:ascii="Arial" w:hAnsi="Arial" w:cs="Arial"/>
          <w:b/>
          <w:bCs/>
          <w:color w:val="000000"/>
          <w:sz w:val="22"/>
          <w:szCs w:val="22"/>
        </w:rPr>
      </w:pPr>
    </w:p>
    <w:p w14:paraId="65B49242"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b/>
          <w:bCs/>
          <w:color w:val="000000"/>
          <w:sz w:val="22"/>
          <w:szCs w:val="22"/>
        </w:rPr>
        <w:t xml:space="preserve">7.3. </w:t>
      </w:r>
      <w:r w:rsidRPr="00B00693">
        <w:rPr>
          <w:rFonts w:ascii="Arial" w:hAnsi="Arial" w:cs="Arial"/>
          <w:color w:val="000000"/>
          <w:sz w:val="22"/>
          <w:szCs w:val="22"/>
        </w:rPr>
        <w:t xml:space="preserve">O contratado será responsável pelos danos causados diretamente à Administração ou a terceiros em razão da execução do contrato, e não excluirá nem reduzirá essa responsabilidade a fiscalização ou o acompanhamento pelo contratante (art. 120, Lei nº 14.133/2021). </w:t>
      </w:r>
    </w:p>
    <w:p w14:paraId="70181487" w14:textId="77777777" w:rsidR="00B00693" w:rsidRDefault="00B00693" w:rsidP="00B00693">
      <w:pPr>
        <w:pStyle w:val="SemEspaamento"/>
        <w:jc w:val="both"/>
        <w:rPr>
          <w:rFonts w:ascii="Arial" w:hAnsi="Arial" w:cs="Arial"/>
          <w:b/>
          <w:bCs/>
          <w:color w:val="000000"/>
          <w:sz w:val="22"/>
          <w:szCs w:val="22"/>
        </w:rPr>
      </w:pPr>
    </w:p>
    <w:p w14:paraId="192F15E0"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b/>
          <w:bCs/>
          <w:color w:val="000000"/>
          <w:sz w:val="22"/>
          <w:szCs w:val="22"/>
        </w:rPr>
        <w:t xml:space="preserve">7.4. </w:t>
      </w:r>
      <w:r w:rsidRPr="00B00693">
        <w:rPr>
          <w:rFonts w:ascii="Arial" w:hAnsi="Arial" w:cs="Arial"/>
          <w:color w:val="000000"/>
          <w:sz w:val="22"/>
          <w:szCs w:val="22"/>
        </w:rPr>
        <w:t xml:space="preserve">Somente a contratada será responsável pelos encargos trabalhistas, previdenciários, fiscais, comerciais, civis, acidentários e tributários resultantes da execução do contrato (art. 121, Lei nº 14.133/2021). </w:t>
      </w:r>
    </w:p>
    <w:p w14:paraId="11079A45" w14:textId="77777777" w:rsidR="00B00693" w:rsidRDefault="00B00693" w:rsidP="00B00693">
      <w:pPr>
        <w:pStyle w:val="SemEspaamento"/>
        <w:jc w:val="both"/>
        <w:rPr>
          <w:rFonts w:ascii="Arial" w:hAnsi="Arial" w:cs="Arial"/>
          <w:b/>
          <w:bCs/>
          <w:color w:val="000000"/>
          <w:sz w:val="22"/>
          <w:szCs w:val="22"/>
        </w:rPr>
      </w:pPr>
    </w:p>
    <w:p w14:paraId="406109C3"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b/>
          <w:bCs/>
          <w:color w:val="000000"/>
          <w:sz w:val="22"/>
          <w:szCs w:val="22"/>
        </w:rPr>
        <w:t xml:space="preserve">7.5. </w:t>
      </w:r>
      <w:r w:rsidRPr="00B00693">
        <w:rPr>
          <w:rFonts w:ascii="Arial" w:hAnsi="Arial" w:cs="Arial"/>
          <w:color w:val="000000"/>
          <w:sz w:val="22"/>
          <w:szCs w:val="22"/>
        </w:rPr>
        <w:t xml:space="preserve">A inadimplência da contratada em relação aos encargos ou indenizações não transferirá à Administração a responsabilidade pelo seu pagamento e não poderá onerar o objeto do contrato (art. 121, §1º, Lei nº 14.133/2021). </w:t>
      </w:r>
    </w:p>
    <w:p w14:paraId="1EFBFF5E" w14:textId="77777777" w:rsidR="00B00693" w:rsidRDefault="00B00693" w:rsidP="00B00693">
      <w:pPr>
        <w:pStyle w:val="SemEspaamento"/>
        <w:jc w:val="both"/>
        <w:rPr>
          <w:rFonts w:ascii="Arial" w:hAnsi="Arial" w:cs="Arial"/>
          <w:b/>
          <w:bCs/>
          <w:color w:val="000000"/>
          <w:sz w:val="22"/>
          <w:szCs w:val="22"/>
        </w:rPr>
      </w:pPr>
    </w:p>
    <w:p w14:paraId="110A22D0" w14:textId="77777777" w:rsidR="00B00693" w:rsidRDefault="00B00693" w:rsidP="00B00693">
      <w:pPr>
        <w:pStyle w:val="SemEspaamento"/>
        <w:jc w:val="both"/>
        <w:rPr>
          <w:rFonts w:ascii="Arial" w:hAnsi="Arial" w:cs="Arial"/>
          <w:b/>
          <w:bCs/>
          <w:color w:val="000000"/>
          <w:sz w:val="22"/>
          <w:szCs w:val="22"/>
        </w:rPr>
      </w:pPr>
      <w:r w:rsidRPr="00B00693">
        <w:rPr>
          <w:rFonts w:ascii="Arial" w:hAnsi="Arial" w:cs="Arial"/>
          <w:b/>
          <w:bCs/>
          <w:color w:val="000000"/>
          <w:sz w:val="22"/>
          <w:szCs w:val="22"/>
        </w:rPr>
        <w:t xml:space="preserve">8. DAS CONDIÇÕES DE PAGAMENTO </w:t>
      </w:r>
    </w:p>
    <w:p w14:paraId="38ADF4B8" w14:textId="77777777" w:rsidR="00B00693" w:rsidRDefault="00B00693" w:rsidP="00B00693">
      <w:pPr>
        <w:pStyle w:val="SemEspaamento"/>
        <w:jc w:val="both"/>
        <w:rPr>
          <w:rFonts w:ascii="Arial" w:hAnsi="Arial" w:cs="Arial"/>
          <w:b/>
          <w:bCs/>
          <w:color w:val="000000"/>
          <w:sz w:val="22"/>
          <w:szCs w:val="22"/>
        </w:rPr>
      </w:pPr>
    </w:p>
    <w:p w14:paraId="091A59A8" w14:textId="457657DE" w:rsidR="0043451A" w:rsidRDefault="00B00693" w:rsidP="00B00693">
      <w:pPr>
        <w:pStyle w:val="SemEspaamento"/>
        <w:jc w:val="both"/>
        <w:rPr>
          <w:rFonts w:ascii="Arial" w:hAnsi="Arial" w:cs="Arial"/>
          <w:b/>
          <w:bCs/>
          <w:color w:val="000000"/>
          <w:sz w:val="22"/>
          <w:szCs w:val="22"/>
        </w:rPr>
      </w:pPr>
      <w:r w:rsidRPr="00B00693">
        <w:rPr>
          <w:rFonts w:ascii="Arial" w:hAnsi="Arial" w:cs="Arial"/>
          <w:b/>
          <w:bCs/>
          <w:color w:val="000000"/>
          <w:sz w:val="22"/>
          <w:szCs w:val="22"/>
        </w:rPr>
        <w:t xml:space="preserve">8.1. </w:t>
      </w:r>
      <w:r w:rsidRPr="00B00693">
        <w:rPr>
          <w:rFonts w:ascii="Arial" w:hAnsi="Arial" w:cs="Arial"/>
          <w:color w:val="000000"/>
          <w:sz w:val="22"/>
          <w:szCs w:val="22"/>
        </w:rPr>
        <w:t xml:space="preserve">O pagamento será realizado mensalmente pela </w:t>
      </w:r>
      <w:r w:rsidR="00CF23E6" w:rsidRPr="00CF23E6">
        <w:rPr>
          <w:rFonts w:ascii="Arial" w:hAnsi="Arial" w:cs="Arial"/>
          <w:color w:val="000000"/>
          <w:sz w:val="22"/>
          <w:szCs w:val="22"/>
        </w:rPr>
        <w:t>Secretaria municipal de Administração e Finanças</w:t>
      </w:r>
      <w:r w:rsidRPr="00B00693">
        <w:rPr>
          <w:rFonts w:ascii="Arial" w:hAnsi="Arial" w:cs="Arial"/>
          <w:color w:val="000000"/>
          <w:sz w:val="22"/>
          <w:szCs w:val="22"/>
        </w:rPr>
        <w:t>, após a entrega dos trabalhos realizados, nos termos da Lei Federal nº 14.133/2021.</w:t>
      </w:r>
    </w:p>
    <w:p w14:paraId="18312645" w14:textId="77777777" w:rsidR="0043451A" w:rsidRDefault="0043451A" w:rsidP="00417CCA">
      <w:pPr>
        <w:pStyle w:val="SemEspaamento"/>
        <w:rPr>
          <w:rFonts w:ascii="Arial" w:hAnsi="Arial" w:cs="Arial"/>
          <w:b/>
          <w:bCs/>
          <w:color w:val="000000"/>
          <w:sz w:val="22"/>
          <w:szCs w:val="22"/>
        </w:rPr>
      </w:pPr>
    </w:p>
    <w:p w14:paraId="2A4679AE" w14:textId="77777777" w:rsidR="00B00693" w:rsidRDefault="00B00693" w:rsidP="00B00693">
      <w:pPr>
        <w:pStyle w:val="SemEspaamento"/>
        <w:jc w:val="both"/>
        <w:rPr>
          <w:rFonts w:ascii="Arial" w:hAnsi="Arial" w:cs="Arial"/>
          <w:b/>
          <w:bCs/>
          <w:color w:val="000000"/>
          <w:sz w:val="22"/>
          <w:szCs w:val="22"/>
        </w:rPr>
      </w:pPr>
      <w:r w:rsidRPr="00B00693">
        <w:rPr>
          <w:rFonts w:ascii="Arial" w:hAnsi="Arial" w:cs="Arial"/>
          <w:b/>
          <w:bCs/>
          <w:color w:val="000000"/>
          <w:sz w:val="22"/>
          <w:szCs w:val="22"/>
        </w:rPr>
        <w:t xml:space="preserve">9. DA FORMA E CRITÉRIOS DE SELEÇÃO DO FORNECEDOR </w:t>
      </w:r>
    </w:p>
    <w:p w14:paraId="3AE90DFD" w14:textId="77777777" w:rsidR="00B00693" w:rsidRDefault="00B00693" w:rsidP="00B00693">
      <w:pPr>
        <w:pStyle w:val="SemEspaamento"/>
        <w:jc w:val="both"/>
        <w:rPr>
          <w:rFonts w:ascii="Arial" w:hAnsi="Arial" w:cs="Arial"/>
          <w:b/>
          <w:bCs/>
          <w:color w:val="000000"/>
          <w:sz w:val="22"/>
          <w:szCs w:val="22"/>
        </w:rPr>
      </w:pPr>
    </w:p>
    <w:p w14:paraId="056342FB"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b/>
          <w:bCs/>
          <w:color w:val="000000"/>
          <w:sz w:val="22"/>
          <w:szCs w:val="22"/>
        </w:rPr>
        <w:t xml:space="preserve">9.1. </w:t>
      </w:r>
      <w:r w:rsidRPr="00B00693">
        <w:rPr>
          <w:rFonts w:ascii="Arial" w:hAnsi="Arial" w:cs="Arial"/>
          <w:color w:val="000000"/>
          <w:sz w:val="22"/>
          <w:szCs w:val="22"/>
        </w:rPr>
        <w:t xml:space="preserve">Os profissionais serão selecionados por meio da realização de procedimento de dispensa de licitação, com fundamento na hipótese do art. 75, inciso II, da Lei nº 14.133/2021, que culminará com a seleção da </w:t>
      </w:r>
      <w:r w:rsidRPr="00CF23E6">
        <w:rPr>
          <w:rFonts w:ascii="Arial" w:hAnsi="Arial" w:cs="Arial"/>
          <w:b/>
          <w:bCs/>
          <w:color w:val="000000"/>
          <w:sz w:val="22"/>
          <w:szCs w:val="22"/>
        </w:rPr>
        <w:t>proposta de menor preço</w:t>
      </w:r>
      <w:r w:rsidRPr="00B00693">
        <w:rPr>
          <w:rFonts w:ascii="Arial" w:hAnsi="Arial" w:cs="Arial"/>
          <w:color w:val="000000"/>
          <w:sz w:val="22"/>
          <w:szCs w:val="22"/>
        </w:rPr>
        <w:t xml:space="preserve">. </w:t>
      </w:r>
    </w:p>
    <w:p w14:paraId="361B39E0" w14:textId="77777777" w:rsidR="00B00693" w:rsidRDefault="00B00693" w:rsidP="00B00693">
      <w:pPr>
        <w:pStyle w:val="SemEspaamento"/>
        <w:jc w:val="both"/>
        <w:rPr>
          <w:rFonts w:ascii="Arial" w:hAnsi="Arial" w:cs="Arial"/>
          <w:b/>
          <w:bCs/>
          <w:color w:val="000000"/>
          <w:sz w:val="22"/>
          <w:szCs w:val="22"/>
        </w:rPr>
      </w:pPr>
    </w:p>
    <w:p w14:paraId="7A76AD94" w14:textId="77777777" w:rsidR="00B00693" w:rsidRDefault="00B00693" w:rsidP="00B00693">
      <w:pPr>
        <w:pStyle w:val="SemEspaamento"/>
        <w:jc w:val="both"/>
        <w:rPr>
          <w:rFonts w:ascii="Arial" w:hAnsi="Arial" w:cs="Arial"/>
          <w:b/>
          <w:bCs/>
          <w:color w:val="000000"/>
          <w:sz w:val="22"/>
          <w:szCs w:val="22"/>
        </w:rPr>
      </w:pPr>
      <w:r w:rsidRPr="00B00693">
        <w:rPr>
          <w:rFonts w:ascii="Arial" w:hAnsi="Arial" w:cs="Arial"/>
          <w:b/>
          <w:bCs/>
          <w:color w:val="000000"/>
          <w:sz w:val="22"/>
          <w:szCs w:val="22"/>
        </w:rPr>
        <w:t xml:space="preserve">10. DAS OBRIGAÇÕES DA CONTRATANTE </w:t>
      </w:r>
    </w:p>
    <w:p w14:paraId="091AD7FF" w14:textId="77777777" w:rsidR="00B00693" w:rsidRDefault="00B00693" w:rsidP="00B00693">
      <w:pPr>
        <w:pStyle w:val="SemEspaamento"/>
        <w:jc w:val="both"/>
        <w:rPr>
          <w:rFonts w:ascii="Arial" w:hAnsi="Arial" w:cs="Arial"/>
          <w:b/>
          <w:bCs/>
          <w:color w:val="000000"/>
          <w:sz w:val="22"/>
          <w:szCs w:val="22"/>
        </w:rPr>
      </w:pPr>
    </w:p>
    <w:p w14:paraId="6D16C450"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b/>
          <w:bCs/>
          <w:color w:val="000000"/>
          <w:sz w:val="22"/>
          <w:szCs w:val="22"/>
        </w:rPr>
        <w:t xml:space="preserve">10.1. </w:t>
      </w:r>
      <w:r w:rsidRPr="00B00693">
        <w:rPr>
          <w:rFonts w:ascii="Arial" w:hAnsi="Arial" w:cs="Arial"/>
          <w:color w:val="000000"/>
          <w:sz w:val="22"/>
          <w:szCs w:val="22"/>
        </w:rPr>
        <w:t xml:space="preserve">Caberá à CONTRATANTE supervisionar a execução do objeto, promovendo o acompanhamento e a fiscalização sob os aspectos quantitativos e qualitativos, bem como: </w:t>
      </w:r>
    </w:p>
    <w:p w14:paraId="5A277134" w14:textId="77777777" w:rsidR="00B00693" w:rsidRPr="00B00693" w:rsidRDefault="00B00693" w:rsidP="00B00693">
      <w:pPr>
        <w:pStyle w:val="SemEspaamento"/>
        <w:jc w:val="both"/>
        <w:rPr>
          <w:rFonts w:ascii="Arial" w:hAnsi="Arial" w:cs="Arial"/>
          <w:color w:val="000000"/>
          <w:sz w:val="22"/>
          <w:szCs w:val="22"/>
        </w:rPr>
      </w:pPr>
    </w:p>
    <w:p w14:paraId="3CB21313"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a) Notificar, por escrito e verbalmente, o CONTRATADO sobre a ocorrência de eventuais imperfeições referente à execução contratual, especialmente quanto ao descumprimento das especificações técnicas, fixando prazo para a sua correção; </w:t>
      </w:r>
    </w:p>
    <w:p w14:paraId="51912C4B" w14:textId="77777777" w:rsidR="00B00693" w:rsidRDefault="00B00693" w:rsidP="00B00693">
      <w:pPr>
        <w:pStyle w:val="SemEspaamento"/>
        <w:jc w:val="both"/>
        <w:rPr>
          <w:rFonts w:ascii="Arial" w:hAnsi="Arial" w:cs="Arial"/>
          <w:color w:val="000000"/>
          <w:sz w:val="22"/>
          <w:szCs w:val="22"/>
        </w:rPr>
      </w:pPr>
    </w:p>
    <w:p w14:paraId="14920F12"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b) Proporcionar todas as facilidades para que o CONTRATADO possa cumprir suas obrigações dentro das normas e condições contratuais; </w:t>
      </w:r>
    </w:p>
    <w:p w14:paraId="65D21CE4" w14:textId="77777777" w:rsidR="00B00693" w:rsidRDefault="00B00693" w:rsidP="00B00693">
      <w:pPr>
        <w:pStyle w:val="SemEspaamento"/>
        <w:jc w:val="both"/>
        <w:rPr>
          <w:rFonts w:ascii="Arial" w:hAnsi="Arial" w:cs="Arial"/>
          <w:color w:val="000000"/>
          <w:sz w:val="22"/>
          <w:szCs w:val="22"/>
        </w:rPr>
      </w:pPr>
    </w:p>
    <w:p w14:paraId="6C346DBF"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c) Prestar ao CONTRATADO todas as informações solicitadas e necessárias para o cumprimento do objeto; </w:t>
      </w:r>
    </w:p>
    <w:p w14:paraId="1FB0565F" w14:textId="77777777" w:rsidR="00B00693" w:rsidRDefault="00B00693" w:rsidP="00B00693">
      <w:pPr>
        <w:pStyle w:val="SemEspaamento"/>
        <w:jc w:val="both"/>
        <w:rPr>
          <w:rFonts w:ascii="Arial" w:hAnsi="Arial" w:cs="Arial"/>
          <w:color w:val="000000"/>
          <w:sz w:val="22"/>
          <w:szCs w:val="22"/>
        </w:rPr>
      </w:pPr>
    </w:p>
    <w:p w14:paraId="30BA19D0"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d) Colocar à disposição do CONTRATADO os elementos e informações necessárias à execução do objeto; </w:t>
      </w:r>
    </w:p>
    <w:p w14:paraId="4EFDA383" w14:textId="77777777" w:rsidR="00B00693" w:rsidRDefault="00B00693" w:rsidP="00B00693">
      <w:pPr>
        <w:pStyle w:val="SemEspaamento"/>
        <w:jc w:val="both"/>
        <w:rPr>
          <w:rFonts w:ascii="Arial" w:hAnsi="Arial" w:cs="Arial"/>
          <w:color w:val="000000"/>
          <w:sz w:val="22"/>
          <w:szCs w:val="22"/>
        </w:rPr>
      </w:pPr>
    </w:p>
    <w:p w14:paraId="2F4B4DBC"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e) Efetuar o pagamento devido, desde que cumpridas todas as formalidades e exigências do contrato; </w:t>
      </w:r>
    </w:p>
    <w:p w14:paraId="3829E930" w14:textId="77777777" w:rsidR="00B00693" w:rsidRDefault="00B00693" w:rsidP="00B00693">
      <w:pPr>
        <w:pStyle w:val="SemEspaamento"/>
        <w:jc w:val="both"/>
        <w:rPr>
          <w:rFonts w:ascii="Arial" w:hAnsi="Arial" w:cs="Arial"/>
          <w:color w:val="000000"/>
          <w:sz w:val="22"/>
          <w:szCs w:val="22"/>
        </w:rPr>
      </w:pPr>
    </w:p>
    <w:p w14:paraId="4A16FAAD"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f) Aplicar multas ou penalidades, quando do não cumprimento do contrato ou ações previstas neste Termo; </w:t>
      </w:r>
    </w:p>
    <w:p w14:paraId="5FF8C3BB" w14:textId="77777777" w:rsidR="00B00693" w:rsidRDefault="00B00693" w:rsidP="00B00693">
      <w:pPr>
        <w:pStyle w:val="SemEspaamento"/>
        <w:jc w:val="both"/>
        <w:rPr>
          <w:rFonts w:ascii="Arial" w:hAnsi="Arial" w:cs="Arial"/>
          <w:color w:val="000000"/>
          <w:sz w:val="22"/>
          <w:szCs w:val="22"/>
        </w:rPr>
      </w:pPr>
    </w:p>
    <w:p w14:paraId="0D596E15"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g) Fazer deduzir diretamente da fonte multas e demais penalidades previstas neste instrumento; </w:t>
      </w:r>
    </w:p>
    <w:p w14:paraId="5E78C4D7" w14:textId="77777777" w:rsidR="00B00693" w:rsidRDefault="00B00693" w:rsidP="00B00693">
      <w:pPr>
        <w:pStyle w:val="SemEspaamento"/>
        <w:jc w:val="both"/>
        <w:rPr>
          <w:rFonts w:ascii="Arial" w:hAnsi="Arial" w:cs="Arial"/>
          <w:color w:val="000000"/>
          <w:sz w:val="22"/>
          <w:szCs w:val="22"/>
        </w:rPr>
      </w:pPr>
    </w:p>
    <w:p w14:paraId="103DC9EA" w14:textId="3AE0D5D9" w:rsidR="00B00693" w:rsidRP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h) Atuar com poder de império suspendendo a execução do contrato sem ônus para a Administração a qualquer tempo, resguardando o CONTRATADO de seus direitos adquiridos. </w:t>
      </w:r>
    </w:p>
    <w:p w14:paraId="6A33EC4A" w14:textId="77777777" w:rsidR="00B00693" w:rsidRDefault="00B00693" w:rsidP="00B00693">
      <w:pPr>
        <w:pStyle w:val="SemEspaamento"/>
        <w:jc w:val="both"/>
        <w:rPr>
          <w:rFonts w:ascii="Arial" w:hAnsi="Arial" w:cs="Arial"/>
          <w:b/>
          <w:bCs/>
          <w:color w:val="000000"/>
          <w:sz w:val="22"/>
          <w:szCs w:val="22"/>
        </w:rPr>
      </w:pPr>
    </w:p>
    <w:p w14:paraId="3E739160" w14:textId="77777777" w:rsidR="00B00693" w:rsidRDefault="00B00693" w:rsidP="00B00693">
      <w:pPr>
        <w:pStyle w:val="SemEspaamento"/>
        <w:jc w:val="both"/>
        <w:rPr>
          <w:rFonts w:ascii="Arial" w:hAnsi="Arial" w:cs="Arial"/>
          <w:b/>
          <w:bCs/>
          <w:color w:val="000000"/>
          <w:sz w:val="22"/>
          <w:szCs w:val="22"/>
        </w:rPr>
      </w:pPr>
      <w:r w:rsidRPr="00B00693">
        <w:rPr>
          <w:rFonts w:ascii="Arial" w:hAnsi="Arial" w:cs="Arial"/>
          <w:b/>
          <w:bCs/>
          <w:color w:val="000000"/>
          <w:sz w:val="22"/>
          <w:szCs w:val="22"/>
        </w:rPr>
        <w:t xml:space="preserve">11. DAS OBRIGAÇÕES DO CONTRATADO </w:t>
      </w:r>
    </w:p>
    <w:p w14:paraId="0AE10A95" w14:textId="77777777" w:rsidR="00B00693" w:rsidRDefault="00B00693" w:rsidP="00B00693">
      <w:pPr>
        <w:pStyle w:val="SemEspaamento"/>
        <w:jc w:val="both"/>
        <w:rPr>
          <w:rFonts w:ascii="Arial" w:hAnsi="Arial" w:cs="Arial"/>
          <w:b/>
          <w:bCs/>
          <w:color w:val="000000"/>
          <w:sz w:val="22"/>
          <w:szCs w:val="22"/>
        </w:rPr>
      </w:pPr>
    </w:p>
    <w:p w14:paraId="524D4AB3"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b/>
          <w:bCs/>
          <w:color w:val="000000"/>
          <w:sz w:val="22"/>
          <w:szCs w:val="22"/>
        </w:rPr>
        <w:t xml:space="preserve">11.1. </w:t>
      </w:r>
      <w:r w:rsidRPr="00B00693">
        <w:rPr>
          <w:rFonts w:ascii="Arial" w:hAnsi="Arial" w:cs="Arial"/>
          <w:color w:val="000000"/>
          <w:sz w:val="22"/>
          <w:szCs w:val="22"/>
        </w:rPr>
        <w:t xml:space="preserve">Caberá ao CONTRATADO responsabilizar-se pelo fiel cumprimento do objeto contratual, conforme especificações e condições estabelecidas no Termo de Referência, bem como: </w:t>
      </w:r>
    </w:p>
    <w:p w14:paraId="41901F63" w14:textId="77777777" w:rsidR="00B00693" w:rsidRPr="00B00693" w:rsidRDefault="00B00693" w:rsidP="00B00693">
      <w:pPr>
        <w:pStyle w:val="SemEspaamento"/>
        <w:jc w:val="both"/>
        <w:rPr>
          <w:rFonts w:ascii="Arial" w:hAnsi="Arial" w:cs="Arial"/>
          <w:color w:val="000000"/>
          <w:sz w:val="22"/>
          <w:szCs w:val="22"/>
        </w:rPr>
      </w:pPr>
    </w:p>
    <w:p w14:paraId="13AF89F5"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a) Prestar esclarecimentos a CONTRATANTE sobre eventuais atos ou fatos noticiados que a envolvam, bem como relatar toda e qualquer irregularidade observada em função da execução do objeto, tomando as devidas providências para correção; </w:t>
      </w:r>
    </w:p>
    <w:p w14:paraId="17250395" w14:textId="77777777" w:rsidR="00B00693" w:rsidRDefault="00B00693" w:rsidP="00B00693">
      <w:pPr>
        <w:pStyle w:val="SemEspaamento"/>
        <w:jc w:val="both"/>
        <w:rPr>
          <w:rFonts w:ascii="Arial" w:hAnsi="Arial" w:cs="Arial"/>
          <w:color w:val="000000"/>
          <w:sz w:val="22"/>
          <w:szCs w:val="22"/>
        </w:rPr>
      </w:pPr>
    </w:p>
    <w:p w14:paraId="658179BD"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b) Acatar as orientações do Fiscal do Contrato, sujeitando-se a mais ampla e irrestrita fiscalização por parte da CONTRATANTE; </w:t>
      </w:r>
    </w:p>
    <w:p w14:paraId="28183777" w14:textId="77777777" w:rsidR="00B00693" w:rsidRDefault="00B00693" w:rsidP="00B00693">
      <w:pPr>
        <w:pStyle w:val="SemEspaamento"/>
        <w:jc w:val="both"/>
        <w:rPr>
          <w:rFonts w:ascii="Arial" w:hAnsi="Arial" w:cs="Arial"/>
          <w:color w:val="000000"/>
          <w:sz w:val="22"/>
          <w:szCs w:val="22"/>
        </w:rPr>
      </w:pPr>
    </w:p>
    <w:p w14:paraId="67406C8C"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lastRenderedPageBreak/>
        <w:t xml:space="preserve">c) Refazer, reparar, corrigir, remover às suas expensas, conforme determinação do gestor, o objeto do CONTRATO em que se verificarem vícios, defeitos ou incorreções resultantes da execução; </w:t>
      </w:r>
    </w:p>
    <w:p w14:paraId="32AD4404" w14:textId="77777777" w:rsidR="00B00693" w:rsidRDefault="00B00693" w:rsidP="00B00693">
      <w:pPr>
        <w:pStyle w:val="SemEspaamento"/>
        <w:jc w:val="both"/>
        <w:rPr>
          <w:rFonts w:ascii="Arial" w:hAnsi="Arial" w:cs="Arial"/>
          <w:color w:val="000000"/>
          <w:sz w:val="22"/>
          <w:szCs w:val="22"/>
        </w:rPr>
      </w:pPr>
    </w:p>
    <w:p w14:paraId="600BD140"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d) Realizar os serviços no Município de São Gabriel do Oeste, em dias e locais indicados pela Contratante, sem custos adicionais de transporte, hospedagem e alimentação. </w:t>
      </w:r>
    </w:p>
    <w:p w14:paraId="5D1D95A6" w14:textId="77777777" w:rsidR="00B00693" w:rsidRDefault="00B00693" w:rsidP="00B00693">
      <w:pPr>
        <w:pStyle w:val="SemEspaamento"/>
        <w:jc w:val="both"/>
        <w:rPr>
          <w:rFonts w:ascii="Arial" w:hAnsi="Arial" w:cs="Arial"/>
          <w:color w:val="000000"/>
          <w:sz w:val="22"/>
          <w:szCs w:val="22"/>
        </w:rPr>
      </w:pPr>
    </w:p>
    <w:p w14:paraId="3263EC2C" w14:textId="77777777" w:rsidR="00B00693"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 xml:space="preserve">e) Responsabilizar-se pela entrega dos certificados nos dias e locais indicados pela contratante. </w:t>
      </w:r>
    </w:p>
    <w:p w14:paraId="3A90CD68" w14:textId="77777777" w:rsidR="00B00693" w:rsidRDefault="00B00693" w:rsidP="00B00693">
      <w:pPr>
        <w:pStyle w:val="SemEspaamento"/>
        <w:jc w:val="both"/>
        <w:rPr>
          <w:rFonts w:ascii="Arial" w:hAnsi="Arial" w:cs="Arial"/>
          <w:color w:val="000000"/>
          <w:sz w:val="22"/>
          <w:szCs w:val="22"/>
        </w:rPr>
      </w:pPr>
    </w:p>
    <w:p w14:paraId="035E531B" w14:textId="3E6818EB" w:rsidR="0043451A" w:rsidRDefault="00B00693" w:rsidP="00B00693">
      <w:pPr>
        <w:pStyle w:val="SemEspaamento"/>
        <w:jc w:val="both"/>
        <w:rPr>
          <w:rFonts w:ascii="Arial" w:hAnsi="Arial" w:cs="Arial"/>
          <w:color w:val="000000"/>
          <w:sz w:val="22"/>
          <w:szCs w:val="22"/>
        </w:rPr>
      </w:pPr>
      <w:r w:rsidRPr="00B00693">
        <w:rPr>
          <w:rFonts w:ascii="Arial" w:hAnsi="Arial" w:cs="Arial"/>
          <w:color w:val="000000"/>
          <w:sz w:val="22"/>
          <w:szCs w:val="22"/>
        </w:rPr>
        <w:t>f) Submeter-se a todos os regulamentos municipais em vigor.</w:t>
      </w:r>
    </w:p>
    <w:p w14:paraId="02C09027" w14:textId="77777777" w:rsidR="00B00693" w:rsidRDefault="00B00693" w:rsidP="00B00693">
      <w:pPr>
        <w:pStyle w:val="SemEspaamento"/>
        <w:jc w:val="both"/>
        <w:rPr>
          <w:rFonts w:ascii="Arial" w:hAnsi="Arial" w:cs="Arial"/>
          <w:color w:val="000000"/>
          <w:sz w:val="22"/>
          <w:szCs w:val="22"/>
        </w:rPr>
      </w:pPr>
    </w:p>
    <w:p w14:paraId="53FBA2E0" w14:textId="77777777" w:rsidR="000774DA" w:rsidRPr="000774DA" w:rsidRDefault="000774DA" w:rsidP="00B00693">
      <w:pPr>
        <w:pStyle w:val="SemEspaamento"/>
        <w:jc w:val="both"/>
        <w:rPr>
          <w:rFonts w:ascii="Arial" w:hAnsi="Arial" w:cs="Arial"/>
          <w:b/>
          <w:bCs/>
          <w:color w:val="000000"/>
          <w:sz w:val="22"/>
          <w:szCs w:val="22"/>
        </w:rPr>
      </w:pPr>
      <w:r w:rsidRPr="000774DA">
        <w:rPr>
          <w:rFonts w:ascii="Arial" w:hAnsi="Arial" w:cs="Arial"/>
          <w:b/>
          <w:bCs/>
          <w:color w:val="000000"/>
          <w:sz w:val="22"/>
          <w:szCs w:val="22"/>
        </w:rPr>
        <w:t>12. DAS SANÇÕES</w:t>
      </w:r>
    </w:p>
    <w:p w14:paraId="7780F84D" w14:textId="77777777" w:rsidR="000774DA" w:rsidRPr="000774DA" w:rsidRDefault="000774DA" w:rsidP="00B00693">
      <w:pPr>
        <w:pStyle w:val="SemEspaamento"/>
        <w:jc w:val="both"/>
        <w:rPr>
          <w:rFonts w:ascii="Arial" w:hAnsi="Arial" w:cs="Arial"/>
          <w:b/>
          <w:bCs/>
          <w:color w:val="000000"/>
          <w:sz w:val="22"/>
          <w:szCs w:val="22"/>
        </w:rPr>
      </w:pPr>
    </w:p>
    <w:p w14:paraId="40402061"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12.1.</w:t>
      </w:r>
      <w:r w:rsidRPr="000774DA">
        <w:rPr>
          <w:rFonts w:ascii="Arial" w:hAnsi="Arial" w:cs="Arial"/>
          <w:color w:val="000000"/>
          <w:sz w:val="22"/>
          <w:szCs w:val="22"/>
        </w:rPr>
        <w:t xml:space="preserve"> Nos termos do art. 155 da Lei Federal nº 14.133/2021, o descumprimento total ou parcial das obrigações assumidas pelo CONTRATADO, sem justificativa aceita, poderá acarretar na aplicação de sanções. </w:t>
      </w:r>
    </w:p>
    <w:p w14:paraId="2E85A9C0" w14:textId="77777777" w:rsidR="000774DA" w:rsidRDefault="000774DA" w:rsidP="00B00693">
      <w:pPr>
        <w:pStyle w:val="SemEspaamento"/>
        <w:jc w:val="both"/>
        <w:rPr>
          <w:rFonts w:ascii="Arial" w:hAnsi="Arial" w:cs="Arial"/>
          <w:color w:val="000000"/>
          <w:sz w:val="22"/>
          <w:szCs w:val="22"/>
        </w:rPr>
      </w:pPr>
    </w:p>
    <w:p w14:paraId="6FA78826"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12.2.</w:t>
      </w:r>
      <w:r w:rsidRPr="000774DA">
        <w:rPr>
          <w:rFonts w:ascii="Arial" w:hAnsi="Arial" w:cs="Arial"/>
          <w:color w:val="000000"/>
          <w:sz w:val="22"/>
          <w:szCs w:val="22"/>
        </w:rPr>
        <w:t xml:space="preserve"> O CONTRATADO poderá ser responsabilizado administrativamente pelas seguintes infrações administrativas: </w:t>
      </w:r>
    </w:p>
    <w:p w14:paraId="08BCD5E9" w14:textId="77777777" w:rsidR="000774DA" w:rsidRDefault="000774DA" w:rsidP="00B00693">
      <w:pPr>
        <w:pStyle w:val="SemEspaamento"/>
        <w:jc w:val="both"/>
        <w:rPr>
          <w:rFonts w:ascii="Arial" w:hAnsi="Arial" w:cs="Arial"/>
          <w:color w:val="000000"/>
          <w:sz w:val="22"/>
          <w:szCs w:val="22"/>
        </w:rPr>
      </w:pPr>
    </w:p>
    <w:p w14:paraId="3B818F04"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a) Dar causa à inexecução parcial do contrato; </w:t>
      </w:r>
    </w:p>
    <w:p w14:paraId="7B765E27" w14:textId="77777777" w:rsidR="000774DA" w:rsidRDefault="000774DA" w:rsidP="00B00693">
      <w:pPr>
        <w:pStyle w:val="SemEspaamento"/>
        <w:jc w:val="both"/>
        <w:rPr>
          <w:rFonts w:ascii="Arial" w:hAnsi="Arial" w:cs="Arial"/>
          <w:color w:val="000000"/>
          <w:sz w:val="22"/>
          <w:szCs w:val="22"/>
        </w:rPr>
      </w:pPr>
    </w:p>
    <w:p w14:paraId="30092EE7"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b) Dar causa à inexecução parcial do contrato que cause grave dano à Administração, ao funcionamento dos serviços públicos ou ao interesse coletivo; </w:t>
      </w:r>
    </w:p>
    <w:p w14:paraId="53354B93" w14:textId="77777777" w:rsidR="000774DA" w:rsidRDefault="000774DA" w:rsidP="00B00693">
      <w:pPr>
        <w:pStyle w:val="SemEspaamento"/>
        <w:jc w:val="both"/>
        <w:rPr>
          <w:rFonts w:ascii="Arial" w:hAnsi="Arial" w:cs="Arial"/>
          <w:color w:val="000000"/>
          <w:sz w:val="22"/>
          <w:szCs w:val="22"/>
        </w:rPr>
      </w:pPr>
    </w:p>
    <w:p w14:paraId="498F1777"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c) Dar cauda à inexecução total do contrato; </w:t>
      </w:r>
    </w:p>
    <w:p w14:paraId="14464666" w14:textId="77777777" w:rsidR="000774DA" w:rsidRDefault="000774DA" w:rsidP="00B00693">
      <w:pPr>
        <w:pStyle w:val="SemEspaamento"/>
        <w:jc w:val="both"/>
        <w:rPr>
          <w:rFonts w:ascii="Arial" w:hAnsi="Arial" w:cs="Arial"/>
          <w:color w:val="000000"/>
          <w:sz w:val="22"/>
          <w:szCs w:val="22"/>
        </w:rPr>
      </w:pPr>
    </w:p>
    <w:p w14:paraId="25CA8FD6"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d) Não manter a proposta, salvo em decorrência de fato superveniente devidamente justificado; </w:t>
      </w:r>
    </w:p>
    <w:p w14:paraId="087ECAA8" w14:textId="77777777" w:rsidR="000774DA" w:rsidRDefault="000774DA" w:rsidP="00B00693">
      <w:pPr>
        <w:pStyle w:val="SemEspaamento"/>
        <w:jc w:val="both"/>
        <w:rPr>
          <w:rFonts w:ascii="Arial" w:hAnsi="Arial" w:cs="Arial"/>
          <w:color w:val="000000"/>
          <w:sz w:val="22"/>
          <w:szCs w:val="22"/>
        </w:rPr>
      </w:pPr>
    </w:p>
    <w:p w14:paraId="14F0B9F8"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e) Não celebrar o contrato ou não entregar a documentação exigida para a contratação, quando convocado dentro do prazo de validade de sua proposta; </w:t>
      </w:r>
    </w:p>
    <w:p w14:paraId="150E836C" w14:textId="77777777" w:rsidR="000774DA" w:rsidRDefault="000774DA" w:rsidP="00B00693">
      <w:pPr>
        <w:pStyle w:val="SemEspaamento"/>
        <w:jc w:val="both"/>
        <w:rPr>
          <w:rFonts w:ascii="Arial" w:hAnsi="Arial" w:cs="Arial"/>
          <w:color w:val="000000"/>
          <w:sz w:val="22"/>
          <w:szCs w:val="22"/>
        </w:rPr>
      </w:pPr>
    </w:p>
    <w:p w14:paraId="3B8FFE4E"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f) Ensejar o retardamento da execução ou da entrega do objeto da licitação sem motivo justificado; </w:t>
      </w:r>
    </w:p>
    <w:p w14:paraId="2BCEE2DE" w14:textId="77777777" w:rsidR="000774DA" w:rsidRDefault="000774DA" w:rsidP="00B00693">
      <w:pPr>
        <w:pStyle w:val="SemEspaamento"/>
        <w:jc w:val="both"/>
        <w:rPr>
          <w:rFonts w:ascii="Arial" w:hAnsi="Arial" w:cs="Arial"/>
          <w:color w:val="000000"/>
          <w:sz w:val="22"/>
          <w:szCs w:val="22"/>
        </w:rPr>
      </w:pPr>
    </w:p>
    <w:p w14:paraId="0FE39005"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g) Praticar ato lesivo previsto no art. 5º da Lei nº 12.846, de 1º de agosto de 2013. </w:t>
      </w:r>
    </w:p>
    <w:p w14:paraId="5CC8FAB9" w14:textId="77777777" w:rsidR="000774DA" w:rsidRDefault="000774DA" w:rsidP="00B00693">
      <w:pPr>
        <w:pStyle w:val="SemEspaamento"/>
        <w:jc w:val="both"/>
        <w:rPr>
          <w:rFonts w:ascii="Arial" w:hAnsi="Arial" w:cs="Arial"/>
          <w:color w:val="000000"/>
          <w:sz w:val="22"/>
          <w:szCs w:val="22"/>
        </w:rPr>
      </w:pPr>
    </w:p>
    <w:p w14:paraId="3F9D47CA"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12.3.</w:t>
      </w:r>
      <w:r w:rsidRPr="000774DA">
        <w:rPr>
          <w:rFonts w:ascii="Arial" w:hAnsi="Arial" w:cs="Arial"/>
          <w:color w:val="000000"/>
          <w:sz w:val="22"/>
          <w:szCs w:val="22"/>
        </w:rPr>
        <w:t xml:space="preserve"> Poderão ser aplicadas ao responsável pelas infrações administrativas descritas acima as seguintes penalidades, nos limites previstos no art. 156, Lei Federal nº 14.133/2021: </w:t>
      </w:r>
    </w:p>
    <w:p w14:paraId="69192030" w14:textId="77777777" w:rsidR="000774DA" w:rsidRDefault="000774DA" w:rsidP="00B00693">
      <w:pPr>
        <w:pStyle w:val="SemEspaamento"/>
        <w:jc w:val="both"/>
        <w:rPr>
          <w:rFonts w:ascii="Arial" w:hAnsi="Arial" w:cs="Arial"/>
          <w:color w:val="000000"/>
          <w:sz w:val="22"/>
          <w:szCs w:val="22"/>
        </w:rPr>
      </w:pPr>
    </w:p>
    <w:p w14:paraId="5F2FF3E0"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a) Advertência; </w:t>
      </w:r>
    </w:p>
    <w:p w14:paraId="6A928628"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b) Multa; </w:t>
      </w:r>
    </w:p>
    <w:p w14:paraId="13CB5BDB"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c) Impedimento de licitar e contratar; </w:t>
      </w:r>
    </w:p>
    <w:p w14:paraId="4EF26626"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d) Declaração de inidoneidade para licitar e contratar. </w:t>
      </w:r>
    </w:p>
    <w:p w14:paraId="3B58354E" w14:textId="77777777" w:rsidR="000774DA" w:rsidRDefault="000774DA" w:rsidP="00B00693">
      <w:pPr>
        <w:pStyle w:val="SemEspaamento"/>
        <w:jc w:val="both"/>
        <w:rPr>
          <w:rFonts w:ascii="Arial" w:hAnsi="Arial" w:cs="Arial"/>
          <w:color w:val="000000"/>
          <w:sz w:val="22"/>
          <w:szCs w:val="22"/>
        </w:rPr>
      </w:pPr>
    </w:p>
    <w:p w14:paraId="5ADF0361"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12.4.</w:t>
      </w:r>
      <w:r w:rsidRPr="000774DA">
        <w:rPr>
          <w:rFonts w:ascii="Arial" w:hAnsi="Arial" w:cs="Arial"/>
          <w:color w:val="000000"/>
          <w:sz w:val="22"/>
          <w:szCs w:val="22"/>
        </w:rPr>
        <w:t xml:space="preserve"> As sanções previstas neste CONTRATO são independentes entre si, podendo ser aplicadas de forma isolada ou cumulativa, sem prejuízo de outras medidas cabíveis, a depender do grau da infração cometida pelo CONTRATADO. </w:t>
      </w:r>
    </w:p>
    <w:p w14:paraId="41DC8DBA" w14:textId="77777777" w:rsidR="000774DA" w:rsidRDefault="000774DA" w:rsidP="00B00693">
      <w:pPr>
        <w:pStyle w:val="SemEspaamento"/>
        <w:jc w:val="both"/>
        <w:rPr>
          <w:rFonts w:ascii="Arial" w:hAnsi="Arial" w:cs="Arial"/>
          <w:color w:val="000000"/>
          <w:sz w:val="22"/>
          <w:szCs w:val="22"/>
        </w:rPr>
      </w:pPr>
    </w:p>
    <w:p w14:paraId="00CB862E" w14:textId="1E18A3DC"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12.5.</w:t>
      </w:r>
      <w:r w:rsidRPr="000774DA">
        <w:rPr>
          <w:rFonts w:ascii="Arial" w:hAnsi="Arial" w:cs="Arial"/>
          <w:color w:val="000000"/>
          <w:sz w:val="22"/>
          <w:szCs w:val="22"/>
        </w:rPr>
        <w:t xml:space="preserve"> Fica garantido ao CONTRATADO o prazo de 05 (cinco) dias úteis, contados a partir de sua notificação, para recorrer das penas aplicadas nesta Cláusula. Decorrido este prazo, a penalidade passa a ser considerada na forma como foi apresentada. </w:t>
      </w:r>
    </w:p>
    <w:p w14:paraId="36962470"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12.6.</w:t>
      </w:r>
      <w:r w:rsidRPr="000774DA">
        <w:rPr>
          <w:rFonts w:ascii="Arial" w:hAnsi="Arial" w:cs="Arial"/>
          <w:color w:val="000000"/>
          <w:sz w:val="22"/>
          <w:szCs w:val="22"/>
        </w:rPr>
        <w:t xml:space="preserve"> Quaisquer multas aplicadas deverão ser pagas espontaneamente no prazo máximo de 05 (cinco) dias no setor financeiro da Prefeitura Municipal de São Gabriel do Oeste/MS ou serão </w:t>
      </w:r>
      <w:r w:rsidRPr="000774DA">
        <w:rPr>
          <w:rFonts w:ascii="Arial" w:hAnsi="Arial" w:cs="Arial"/>
          <w:color w:val="000000"/>
          <w:sz w:val="22"/>
          <w:szCs w:val="22"/>
        </w:rPr>
        <w:lastRenderedPageBreak/>
        <w:t xml:space="preserve">deduzidas de qualquer fatura ou crédito existente do CONTRATANTE em favor do CONTRATADO ou, ainda, cobrada judicialmente. </w:t>
      </w:r>
    </w:p>
    <w:p w14:paraId="6A070A98" w14:textId="77777777" w:rsidR="000774DA" w:rsidRDefault="000774DA" w:rsidP="00B00693">
      <w:pPr>
        <w:pStyle w:val="SemEspaamento"/>
        <w:jc w:val="both"/>
        <w:rPr>
          <w:rFonts w:ascii="Arial" w:hAnsi="Arial" w:cs="Arial"/>
          <w:color w:val="000000"/>
          <w:sz w:val="22"/>
          <w:szCs w:val="22"/>
        </w:rPr>
      </w:pPr>
    </w:p>
    <w:p w14:paraId="2A2E1858" w14:textId="4C6631E3"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12.7.</w:t>
      </w:r>
      <w:r w:rsidRPr="000774DA">
        <w:rPr>
          <w:rFonts w:ascii="Arial" w:hAnsi="Arial" w:cs="Arial"/>
          <w:color w:val="000000"/>
          <w:sz w:val="22"/>
          <w:szCs w:val="22"/>
        </w:rPr>
        <w:t xml:space="preserve"> Ao valor da multa poderá ainda ser aplicado juros de mora de 1,00% (um por cento) ao mês, ou 0,0333% por dia de atraso. </w:t>
      </w:r>
    </w:p>
    <w:p w14:paraId="5E337BA1" w14:textId="77777777" w:rsidR="000774DA" w:rsidRDefault="000774DA" w:rsidP="00B00693">
      <w:pPr>
        <w:pStyle w:val="SemEspaamento"/>
        <w:jc w:val="both"/>
        <w:rPr>
          <w:rFonts w:ascii="Arial" w:hAnsi="Arial" w:cs="Arial"/>
          <w:color w:val="000000"/>
          <w:sz w:val="22"/>
          <w:szCs w:val="22"/>
        </w:rPr>
      </w:pPr>
    </w:p>
    <w:p w14:paraId="345CF07A"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12.8.</w:t>
      </w:r>
      <w:r w:rsidRPr="000774DA">
        <w:rPr>
          <w:rFonts w:ascii="Arial" w:hAnsi="Arial" w:cs="Arial"/>
          <w:color w:val="000000"/>
          <w:sz w:val="22"/>
          <w:szCs w:val="22"/>
        </w:rPr>
        <w:t xml:space="preserve"> A multa compensatória poderá ser de: </w:t>
      </w:r>
    </w:p>
    <w:p w14:paraId="5F65B741" w14:textId="77777777" w:rsidR="000774DA" w:rsidRDefault="000774DA" w:rsidP="00B00693">
      <w:pPr>
        <w:pStyle w:val="SemEspaamento"/>
        <w:jc w:val="both"/>
        <w:rPr>
          <w:rFonts w:ascii="Arial" w:hAnsi="Arial" w:cs="Arial"/>
          <w:color w:val="000000"/>
          <w:sz w:val="22"/>
          <w:szCs w:val="22"/>
        </w:rPr>
      </w:pPr>
    </w:p>
    <w:p w14:paraId="56302CBE"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a) 3% (três por cento) sobre o valor correspondente à parte não cumprida do Contrato por ocorrência, até o limite de 9% (nove por cento), em caso de inexecução parcial do CONTRATO; </w:t>
      </w:r>
    </w:p>
    <w:p w14:paraId="4AB0BA0C" w14:textId="77777777" w:rsidR="000774DA" w:rsidRDefault="000774DA" w:rsidP="00B00693">
      <w:pPr>
        <w:pStyle w:val="SemEspaamento"/>
        <w:jc w:val="both"/>
        <w:rPr>
          <w:rFonts w:ascii="Arial" w:hAnsi="Arial" w:cs="Arial"/>
          <w:color w:val="000000"/>
          <w:sz w:val="22"/>
          <w:szCs w:val="22"/>
        </w:rPr>
      </w:pPr>
      <w:r w:rsidRPr="000774DA">
        <w:rPr>
          <w:rFonts w:ascii="Arial" w:hAnsi="Arial" w:cs="Arial"/>
          <w:color w:val="000000"/>
          <w:sz w:val="22"/>
          <w:szCs w:val="22"/>
        </w:rPr>
        <w:t xml:space="preserve">b) 10% (dez por cento) sobre o valor do CONTRATO, em caso de inexecução total da obrigação assumida. </w:t>
      </w:r>
    </w:p>
    <w:p w14:paraId="7DFCA6C5" w14:textId="77777777" w:rsidR="000774DA" w:rsidRDefault="000774DA" w:rsidP="00B00693">
      <w:pPr>
        <w:pStyle w:val="SemEspaamento"/>
        <w:jc w:val="both"/>
        <w:rPr>
          <w:rFonts w:ascii="Arial" w:hAnsi="Arial" w:cs="Arial"/>
          <w:color w:val="000000"/>
          <w:sz w:val="22"/>
          <w:szCs w:val="22"/>
        </w:rPr>
      </w:pPr>
    </w:p>
    <w:p w14:paraId="6FCFC86C" w14:textId="78DE29F5" w:rsidR="00B00693"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12.9.</w:t>
      </w:r>
      <w:r w:rsidRPr="000774DA">
        <w:rPr>
          <w:rFonts w:ascii="Arial" w:hAnsi="Arial" w:cs="Arial"/>
          <w:color w:val="000000"/>
          <w:sz w:val="22"/>
          <w:szCs w:val="22"/>
        </w:rPr>
        <w:t xml:space="preserve"> As penalidades aplicadas serão, obrigatoriamente, anotadas no Certificado de Cadastro do Fornecedor.</w:t>
      </w:r>
    </w:p>
    <w:p w14:paraId="5BE3B727" w14:textId="77777777" w:rsidR="000774DA" w:rsidRDefault="000774DA" w:rsidP="00B00693">
      <w:pPr>
        <w:pStyle w:val="SemEspaamento"/>
        <w:jc w:val="both"/>
        <w:rPr>
          <w:rFonts w:ascii="Arial" w:hAnsi="Arial" w:cs="Arial"/>
          <w:color w:val="000000"/>
          <w:sz w:val="22"/>
          <w:szCs w:val="22"/>
        </w:rPr>
      </w:pPr>
    </w:p>
    <w:p w14:paraId="7105CF8D" w14:textId="77777777" w:rsidR="000774DA" w:rsidRPr="000774DA" w:rsidRDefault="000774DA" w:rsidP="00B00693">
      <w:pPr>
        <w:pStyle w:val="SemEspaamento"/>
        <w:jc w:val="both"/>
        <w:rPr>
          <w:rFonts w:ascii="Arial" w:hAnsi="Arial" w:cs="Arial"/>
          <w:b/>
          <w:bCs/>
          <w:color w:val="000000"/>
          <w:sz w:val="22"/>
          <w:szCs w:val="22"/>
        </w:rPr>
      </w:pPr>
      <w:r w:rsidRPr="000774DA">
        <w:rPr>
          <w:rFonts w:ascii="Arial" w:hAnsi="Arial" w:cs="Arial"/>
          <w:b/>
          <w:bCs/>
          <w:color w:val="000000"/>
          <w:sz w:val="22"/>
          <w:szCs w:val="22"/>
        </w:rPr>
        <w:t xml:space="preserve">13. DA ADEQUAÇÃO ORÇAMENTÁRIA E DO VALOR ESTIMADO DA CONTRATAÇÃO: </w:t>
      </w:r>
    </w:p>
    <w:p w14:paraId="7D648704" w14:textId="77777777" w:rsidR="000774DA" w:rsidRPr="000774DA" w:rsidRDefault="000774DA" w:rsidP="00B00693">
      <w:pPr>
        <w:pStyle w:val="SemEspaamento"/>
        <w:jc w:val="both"/>
        <w:rPr>
          <w:rFonts w:ascii="Arial" w:hAnsi="Arial" w:cs="Arial"/>
          <w:b/>
          <w:bCs/>
          <w:color w:val="000000"/>
          <w:sz w:val="22"/>
          <w:szCs w:val="22"/>
        </w:rPr>
      </w:pPr>
    </w:p>
    <w:p w14:paraId="5D875B47" w14:textId="3B13A0D3" w:rsidR="00CF23E6" w:rsidRDefault="000774DA" w:rsidP="00CF23E6">
      <w:pPr>
        <w:pStyle w:val="SemEspaamento"/>
        <w:jc w:val="both"/>
        <w:rPr>
          <w:rFonts w:ascii="Arial" w:hAnsi="Arial" w:cs="Arial"/>
          <w:color w:val="000000"/>
          <w:sz w:val="22"/>
          <w:szCs w:val="22"/>
        </w:rPr>
      </w:pPr>
      <w:r w:rsidRPr="000774DA">
        <w:rPr>
          <w:rFonts w:ascii="Arial" w:hAnsi="Arial" w:cs="Arial"/>
          <w:b/>
          <w:bCs/>
          <w:color w:val="000000"/>
          <w:sz w:val="22"/>
          <w:szCs w:val="22"/>
        </w:rPr>
        <w:t>13.1.</w:t>
      </w:r>
      <w:r w:rsidRPr="000774DA">
        <w:rPr>
          <w:rFonts w:ascii="Arial" w:hAnsi="Arial" w:cs="Arial"/>
          <w:color w:val="000000"/>
          <w:sz w:val="22"/>
          <w:szCs w:val="22"/>
        </w:rPr>
        <w:t xml:space="preserve"> </w:t>
      </w:r>
      <w:r w:rsidR="00CF23E6" w:rsidRPr="00CF23E6">
        <w:rPr>
          <w:rFonts w:ascii="Arial" w:hAnsi="Arial" w:cs="Arial"/>
          <w:color w:val="000000"/>
          <w:sz w:val="22"/>
          <w:szCs w:val="22"/>
        </w:rPr>
        <w:t xml:space="preserve">O valor estimado total da contratação é de </w:t>
      </w:r>
      <w:r w:rsidR="00CF23E6" w:rsidRPr="00CF23E6">
        <w:rPr>
          <w:rFonts w:ascii="Arial" w:hAnsi="Arial" w:cs="Arial"/>
          <w:b/>
          <w:bCs/>
          <w:color w:val="000000"/>
          <w:sz w:val="22"/>
          <w:szCs w:val="22"/>
        </w:rPr>
        <w:t xml:space="preserve">R$ 59.353,44 (Cinquenta e nove mil, trezentos e cinquenta e três reais, e quarenta e quatro centavos) </w:t>
      </w:r>
      <w:r w:rsidR="00CF23E6" w:rsidRPr="00CF23E6">
        <w:rPr>
          <w:rFonts w:ascii="Arial" w:hAnsi="Arial" w:cs="Arial"/>
          <w:color w:val="000000"/>
          <w:sz w:val="22"/>
          <w:szCs w:val="22"/>
        </w:rPr>
        <w:t xml:space="preserve">conforme Mapa Comparativo de Preços e pesquisas de preços de mercado realizadas com base nas disposições do Decreto Municipal nº 2.918/2023. </w:t>
      </w:r>
    </w:p>
    <w:p w14:paraId="36683E35" w14:textId="77777777" w:rsidR="00CF23E6" w:rsidRDefault="00CF23E6" w:rsidP="00CF23E6">
      <w:pPr>
        <w:pStyle w:val="SemEspaamento"/>
        <w:jc w:val="both"/>
        <w:rPr>
          <w:rFonts w:ascii="Arial" w:hAnsi="Arial" w:cs="Arial"/>
          <w:color w:val="000000"/>
          <w:sz w:val="22"/>
          <w:szCs w:val="22"/>
        </w:rPr>
      </w:pPr>
    </w:p>
    <w:p w14:paraId="5D8F3E1B" w14:textId="5388D24A" w:rsidR="000774DA" w:rsidRDefault="00CF23E6" w:rsidP="00CF23E6">
      <w:pPr>
        <w:pStyle w:val="SemEspaamento"/>
        <w:jc w:val="both"/>
        <w:rPr>
          <w:rFonts w:ascii="Arial" w:hAnsi="Arial" w:cs="Arial"/>
          <w:color w:val="000000"/>
          <w:sz w:val="22"/>
          <w:szCs w:val="22"/>
        </w:rPr>
      </w:pPr>
      <w:r w:rsidRPr="00CF23E6">
        <w:rPr>
          <w:rFonts w:ascii="Arial" w:hAnsi="Arial" w:cs="Arial"/>
          <w:b/>
          <w:bCs/>
          <w:color w:val="000000"/>
          <w:sz w:val="22"/>
          <w:szCs w:val="22"/>
        </w:rPr>
        <w:t>13.2.</w:t>
      </w:r>
      <w:r>
        <w:rPr>
          <w:rFonts w:ascii="Arial" w:hAnsi="Arial" w:cs="Arial"/>
          <w:color w:val="000000"/>
          <w:sz w:val="22"/>
          <w:szCs w:val="22"/>
        </w:rPr>
        <w:t xml:space="preserve"> </w:t>
      </w:r>
      <w:r w:rsidRPr="00CF23E6">
        <w:rPr>
          <w:rFonts w:ascii="Arial" w:hAnsi="Arial" w:cs="Arial"/>
          <w:color w:val="000000"/>
          <w:sz w:val="22"/>
          <w:szCs w:val="22"/>
        </w:rPr>
        <w:t>As despesas decorrentes da presente contratação correrão à conta da seguinte dotação:</w:t>
      </w:r>
    </w:p>
    <w:p w14:paraId="260C3F42" w14:textId="77777777" w:rsidR="00CF23E6" w:rsidRDefault="00CF23E6" w:rsidP="00CF23E6">
      <w:pPr>
        <w:pStyle w:val="SemEspaamento"/>
        <w:jc w:val="both"/>
        <w:rPr>
          <w:rFonts w:ascii="Arial" w:hAnsi="Arial" w:cs="Arial"/>
          <w:color w:val="000000"/>
          <w:sz w:val="22"/>
          <w:szCs w:val="22"/>
        </w:rPr>
      </w:pPr>
    </w:p>
    <w:p w14:paraId="5526D9DB" w14:textId="77777777" w:rsidR="00CF23E6" w:rsidRPr="00CF23E6" w:rsidRDefault="00CF23E6" w:rsidP="00CF23E6">
      <w:pPr>
        <w:pStyle w:val="SemEspaamento"/>
        <w:rPr>
          <w:rFonts w:ascii="Arial" w:hAnsi="Arial" w:cs="Arial"/>
          <w:color w:val="000000"/>
          <w:sz w:val="22"/>
          <w:szCs w:val="22"/>
        </w:rPr>
      </w:pPr>
      <w:r w:rsidRPr="00CF23E6">
        <w:rPr>
          <w:rFonts w:ascii="Arial" w:hAnsi="Arial" w:cs="Arial"/>
          <w:color w:val="000000"/>
          <w:sz w:val="22"/>
          <w:szCs w:val="22"/>
        </w:rPr>
        <w:t xml:space="preserve">Gestão/Unidade: Secretaria Municipal de Administração e Finanças. </w:t>
      </w:r>
    </w:p>
    <w:p w14:paraId="731A94B3" w14:textId="77777777" w:rsidR="00CF23E6" w:rsidRDefault="00CF23E6" w:rsidP="00CF23E6">
      <w:pPr>
        <w:pStyle w:val="SemEspaamento"/>
        <w:rPr>
          <w:rFonts w:ascii="Arial" w:hAnsi="Arial" w:cs="Arial"/>
          <w:b/>
          <w:bCs/>
          <w:color w:val="000000"/>
          <w:sz w:val="22"/>
          <w:szCs w:val="22"/>
        </w:rPr>
      </w:pPr>
      <w:r w:rsidRPr="00CF23E6">
        <w:rPr>
          <w:rFonts w:ascii="Arial" w:hAnsi="Arial" w:cs="Arial"/>
          <w:b/>
          <w:bCs/>
          <w:color w:val="000000"/>
          <w:sz w:val="22"/>
          <w:szCs w:val="22"/>
        </w:rPr>
        <w:t xml:space="preserve">Fonte de Recursos: </w:t>
      </w:r>
      <w:r w:rsidRPr="00CF23E6">
        <w:rPr>
          <w:rFonts w:ascii="Arial" w:hAnsi="Arial" w:cs="Arial"/>
          <w:color w:val="000000"/>
          <w:sz w:val="22"/>
          <w:szCs w:val="22"/>
        </w:rPr>
        <w:t>Secretaria Municipal de Administração e Finanças.</w:t>
      </w:r>
      <w:r w:rsidRPr="00CF23E6">
        <w:rPr>
          <w:rFonts w:ascii="Arial" w:hAnsi="Arial" w:cs="Arial"/>
          <w:b/>
          <w:bCs/>
          <w:color w:val="000000"/>
          <w:sz w:val="22"/>
          <w:szCs w:val="22"/>
        </w:rPr>
        <w:t xml:space="preserve"> </w:t>
      </w:r>
    </w:p>
    <w:p w14:paraId="43598754" w14:textId="77777777" w:rsidR="00CF23E6" w:rsidRDefault="00CF23E6" w:rsidP="00CF23E6">
      <w:pPr>
        <w:pStyle w:val="SemEspaamento"/>
        <w:rPr>
          <w:rFonts w:ascii="Arial" w:hAnsi="Arial" w:cs="Arial"/>
          <w:b/>
          <w:bCs/>
          <w:color w:val="000000"/>
          <w:sz w:val="22"/>
          <w:szCs w:val="22"/>
        </w:rPr>
      </w:pPr>
      <w:r w:rsidRPr="00CF23E6">
        <w:rPr>
          <w:rFonts w:ascii="Arial" w:hAnsi="Arial" w:cs="Arial"/>
          <w:b/>
          <w:bCs/>
          <w:color w:val="000000"/>
          <w:sz w:val="22"/>
          <w:szCs w:val="22"/>
        </w:rPr>
        <w:t xml:space="preserve">Elemento de Despesa: </w:t>
      </w:r>
      <w:r w:rsidRPr="00CF23E6">
        <w:rPr>
          <w:rFonts w:ascii="Arial" w:hAnsi="Arial" w:cs="Arial"/>
          <w:color w:val="000000"/>
          <w:sz w:val="22"/>
          <w:szCs w:val="22"/>
        </w:rPr>
        <w:t>Secretaria Municipal de Administração e Finanças.</w:t>
      </w:r>
      <w:r w:rsidRPr="00CF23E6">
        <w:rPr>
          <w:rFonts w:ascii="Arial" w:hAnsi="Arial" w:cs="Arial"/>
          <w:b/>
          <w:bCs/>
          <w:color w:val="000000"/>
          <w:sz w:val="22"/>
          <w:szCs w:val="22"/>
        </w:rPr>
        <w:t xml:space="preserve"> </w:t>
      </w:r>
    </w:p>
    <w:p w14:paraId="4B9B85A2" w14:textId="77777777" w:rsidR="00CF23E6" w:rsidRDefault="00CF23E6" w:rsidP="00CF23E6">
      <w:pPr>
        <w:pStyle w:val="SemEspaamento"/>
        <w:rPr>
          <w:rFonts w:ascii="Arial" w:hAnsi="Arial" w:cs="Arial"/>
          <w:b/>
          <w:bCs/>
          <w:color w:val="000000"/>
          <w:sz w:val="22"/>
          <w:szCs w:val="22"/>
        </w:rPr>
      </w:pPr>
    </w:p>
    <w:p w14:paraId="6C784908" w14:textId="77777777" w:rsidR="00CF23E6" w:rsidRDefault="00CF23E6" w:rsidP="00CF23E6">
      <w:pPr>
        <w:pStyle w:val="SemEspaamento"/>
        <w:rPr>
          <w:rFonts w:ascii="Arial" w:hAnsi="Arial" w:cs="Arial"/>
          <w:b/>
          <w:bCs/>
          <w:color w:val="000000"/>
          <w:sz w:val="22"/>
          <w:szCs w:val="22"/>
        </w:rPr>
      </w:pPr>
    </w:p>
    <w:p w14:paraId="76A3E410" w14:textId="5093FD8A" w:rsidR="00CF23E6" w:rsidRDefault="00CF23E6" w:rsidP="00CF23E6">
      <w:pPr>
        <w:pStyle w:val="SemEspaamento"/>
        <w:jc w:val="right"/>
        <w:rPr>
          <w:rFonts w:ascii="Arial" w:hAnsi="Arial" w:cs="Arial"/>
          <w:color w:val="000000"/>
          <w:sz w:val="22"/>
          <w:szCs w:val="22"/>
        </w:rPr>
      </w:pPr>
      <w:r w:rsidRPr="00CF23E6">
        <w:rPr>
          <w:rFonts w:ascii="Arial" w:hAnsi="Arial" w:cs="Arial"/>
          <w:color w:val="000000"/>
          <w:sz w:val="22"/>
          <w:szCs w:val="22"/>
        </w:rPr>
        <w:t xml:space="preserve">São Gabriel do Oeste/MS, 04 de </w:t>
      </w:r>
      <w:proofErr w:type="gramStart"/>
      <w:r w:rsidRPr="00CF23E6">
        <w:rPr>
          <w:rFonts w:ascii="Arial" w:hAnsi="Arial" w:cs="Arial"/>
          <w:color w:val="000000"/>
          <w:sz w:val="22"/>
          <w:szCs w:val="22"/>
        </w:rPr>
        <w:t>Março</w:t>
      </w:r>
      <w:proofErr w:type="gramEnd"/>
      <w:r w:rsidRPr="00CF23E6">
        <w:rPr>
          <w:rFonts w:ascii="Arial" w:hAnsi="Arial" w:cs="Arial"/>
          <w:color w:val="000000"/>
          <w:sz w:val="22"/>
          <w:szCs w:val="22"/>
        </w:rPr>
        <w:t xml:space="preserve"> de 2026.</w:t>
      </w:r>
    </w:p>
    <w:p w14:paraId="4DE15B23" w14:textId="77777777" w:rsidR="00CF23E6" w:rsidRDefault="00CF23E6" w:rsidP="00CF23E6">
      <w:pPr>
        <w:pStyle w:val="SemEspaamento"/>
        <w:jc w:val="right"/>
        <w:rPr>
          <w:rFonts w:ascii="Arial" w:hAnsi="Arial" w:cs="Arial"/>
          <w:color w:val="000000"/>
          <w:sz w:val="22"/>
          <w:szCs w:val="22"/>
        </w:rPr>
      </w:pPr>
    </w:p>
    <w:p w14:paraId="0BA0A18C" w14:textId="77777777" w:rsidR="00CF23E6" w:rsidRDefault="00CF23E6" w:rsidP="00CF23E6">
      <w:pPr>
        <w:pStyle w:val="SemEspaamento"/>
        <w:jc w:val="right"/>
        <w:rPr>
          <w:rFonts w:ascii="Arial" w:hAnsi="Arial" w:cs="Arial"/>
          <w:color w:val="000000"/>
          <w:sz w:val="22"/>
          <w:szCs w:val="22"/>
        </w:rPr>
      </w:pPr>
    </w:p>
    <w:p w14:paraId="61FE5880" w14:textId="77777777" w:rsidR="00CF23E6" w:rsidRPr="00CF23E6" w:rsidRDefault="00CF23E6" w:rsidP="00CF23E6">
      <w:pPr>
        <w:pStyle w:val="SemEspaamento"/>
        <w:jc w:val="right"/>
        <w:rPr>
          <w:rFonts w:ascii="Arial" w:hAnsi="Arial" w:cs="Arial"/>
          <w:color w:val="000000"/>
          <w:sz w:val="22"/>
          <w:szCs w:val="22"/>
        </w:rPr>
      </w:pPr>
    </w:p>
    <w:p w14:paraId="7753453C" w14:textId="587282F4" w:rsidR="00CF23E6" w:rsidRPr="00CF23E6" w:rsidRDefault="00CF23E6" w:rsidP="00CF23E6">
      <w:pPr>
        <w:pStyle w:val="SemEspaamento"/>
        <w:jc w:val="center"/>
        <w:rPr>
          <w:rFonts w:ascii="Arial" w:hAnsi="Arial" w:cs="Arial"/>
          <w:color w:val="000000"/>
          <w:sz w:val="22"/>
          <w:szCs w:val="22"/>
        </w:rPr>
      </w:pPr>
      <w:r w:rsidRPr="00CF23E6">
        <w:rPr>
          <w:rFonts w:ascii="Arial" w:hAnsi="Arial" w:cs="Arial"/>
          <w:color w:val="000000"/>
          <w:sz w:val="22"/>
          <w:szCs w:val="22"/>
        </w:rPr>
        <w:t xml:space="preserve">Daniel </w:t>
      </w:r>
      <w:proofErr w:type="spellStart"/>
      <w:r w:rsidRPr="00CF23E6">
        <w:rPr>
          <w:rFonts w:ascii="Arial" w:hAnsi="Arial" w:cs="Arial"/>
          <w:color w:val="000000"/>
          <w:sz w:val="22"/>
          <w:szCs w:val="22"/>
        </w:rPr>
        <w:t>Paganotti</w:t>
      </w:r>
      <w:proofErr w:type="spellEnd"/>
    </w:p>
    <w:p w14:paraId="231C61D7" w14:textId="087122DE" w:rsidR="0043451A" w:rsidRPr="00CF23E6" w:rsidRDefault="00CF23E6" w:rsidP="00CF23E6">
      <w:pPr>
        <w:pStyle w:val="SemEspaamento"/>
        <w:jc w:val="center"/>
        <w:rPr>
          <w:rFonts w:ascii="Arial" w:hAnsi="Arial" w:cs="Arial"/>
          <w:color w:val="000000"/>
          <w:sz w:val="22"/>
          <w:szCs w:val="22"/>
        </w:rPr>
      </w:pPr>
      <w:r w:rsidRPr="00CF23E6">
        <w:rPr>
          <w:rFonts w:ascii="Arial" w:hAnsi="Arial" w:cs="Arial"/>
          <w:color w:val="000000"/>
          <w:sz w:val="22"/>
          <w:szCs w:val="22"/>
        </w:rPr>
        <w:t>Secretário Municipal de Administração e Finanças</w:t>
      </w:r>
    </w:p>
    <w:p w14:paraId="099A8989" w14:textId="77777777" w:rsidR="0043451A" w:rsidRDefault="0043451A" w:rsidP="00417CCA">
      <w:pPr>
        <w:pStyle w:val="SemEspaamento"/>
        <w:rPr>
          <w:rFonts w:ascii="Arial" w:hAnsi="Arial" w:cs="Arial"/>
          <w:b/>
          <w:bCs/>
          <w:color w:val="000000"/>
          <w:sz w:val="22"/>
          <w:szCs w:val="22"/>
        </w:rPr>
      </w:pPr>
    </w:p>
    <w:p w14:paraId="63770F5C" w14:textId="77777777" w:rsidR="00F40168" w:rsidRDefault="00F40168" w:rsidP="00417CCA">
      <w:pPr>
        <w:pStyle w:val="SemEspaamento"/>
        <w:rPr>
          <w:rFonts w:ascii="Arial" w:hAnsi="Arial" w:cs="Arial"/>
          <w:b/>
          <w:bCs/>
          <w:color w:val="000000"/>
          <w:sz w:val="22"/>
          <w:szCs w:val="22"/>
        </w:rPr>
      </w:pPr>
    </w:p>
    <w:p w14:paraId="17CB6D71" w14:textId="77777777" w:rsidR="00CF23E6" w:rsidRDefault="00CF23E6" w:rsidP="00417CCA">
      <w:pPr>
        <w:pStyle w:val="SemEspaamento"/>
        <w:rPr>
          <w:rFonts w:ascii="Arial" w:hAnsi="Arial" w:cs="Arial"/>
          <w:b/>
          <w:bCs/>
          <w:color w:val="000000"/>
          <w:sz w:val="22"/>
          <w:szCs w:val="22"/>
        </w:rPr>
      </w:pPr>
    </w:p>
    <w:p w14:paraId="0EFC9ADF" w14:textId="77777777" w:rsidR="00CF23E6" w:rsidRDefault="00CF23E6" w:rsidP="00417CCA">
      <w:pPr>
        <w:pStyle w:val="SemEspaamento"/>
        <w:rPr>
          <w:rFonts w:ascii="Arial" w:hAnsi="Arial" w:cs="Arial"/>
          <w:b/>
          <w:bCs/>
          <w:color w:val="000000"/>
          <w:sz w:val="22"/>
          <w:szCs w:val="22"/>
        </w:rPr>
      </w:pPr>
    </w:p>
    <w:p w14:paraId="79A670BD" w14:textId="77777777" w:rsidR="00CF23E6" w:rsidRDefault="00CF23E6" w:rsidP="00417CCA">
      <w:pPr>
        <w:pStyle w:val="SemEspaamento"/>
        <w:rPr>
          <w:rFonts w:ascii="Arial" w:hAnsi="Arial" w:cs="Arial"/>
          <w:b/>
          <w:bCs/>
          <w:color w:val="000000"/>
          <w:sz w:val="22"/>
          <w:szCs w:val="22"/>
        </w:rPr>
      </w:pPr>
    </w:p>
    <w:p w14:paraId="0BCC974D" w14:textId="77777777" w:rsidR="00CF23E6" w:rsidRDefault="00CF23E6" w:rsidP="00417CCA">
      <w:pPr>
        <w:pStyle w:val="SemEspaamento"/>
        <w:rPr>
          <w:rFonts w:ascii="Arial" w:hAnsi="Arial" w:cs="Arial"/>
          <w:b/>
          <w:bCs/>
          <w:color w:val="000000"/>
          <w:sz w:val="22"/>
          <w:szCs w:val="22"/>
        </w:rPr>
      </w:pPr>
    </w:p>
    <w:p w14:paraId="02C1C058" w14:textId="77777777" w:rsidR="00CF23E6" w:rsidRDefault="00CF23E6" w:rsidP="00417CCA">
      <w:pPr>
        <w:pStyle w:val="SemEspaamento"/>
        <w:rPr>
          <w:rFonts w:ascii="Arial" w:hAnsi="Arial" w:cs="Arial"/>
          <w:b/>
          <w:bCs/>
          <w:color w:val="000000"/>
          <w:sz w:val="22"/>
          <w:szCs w:val="22"/>
        </w:rPr>
      </w:pPr>
    </w:p>
    <w:p w14:paraId="40FA33DF" w14:textId="77777777" w:rsidR="00CF23E6" w:rsidRDefault="00CF23E6" w:rsidP="00417CCA">
      <w:pPr>
        <w:pStyle w:val="SemEspaamento"/>
        <w:rPr>
          <w:rFonts w:ascii="Arial" w:hAnsi="Arial" w:cs="Arial"/>
          <w:b/>
          <w:bCs/>
          <w:color w:val="000000"/>
          <w:sz w:val="22"/>
          <w:szCs w:val="22"/>
        </w:rPr>
      </w:pPr>
    </w:p>
    <w:p w14:paraId="22C2B525" w14:textId="77777777" w:rsidR="00CF23E6" w:rsidRDefault="00CF23E6" w:rsidP="00417CCA">
      <w:pPr>
        <w:pStyle w:val="SemEspaamento"/>
        <w:rPr>
          <w:rFonts w:ascii="Arial" w:hAnsi="Arial" w:cs="Arial"/>
          <w:b/>
          <w:bCs/>
          <w:color w:val="000000"/>
          <w:sz w:val="22"/>
          <w:szCs w:val="22"/>
        </w:rPr>
      </w:pPr>
    </w:p>
    <w:p w14:paraId="3DD5D167" w14:textId="77777777" w:rsidR="00CF23E6" w:rsidRDefault="00CF23E6" w:rsidP="00417CCA">
      <w:pPr>
        <w:pStyle w:val="SemEspaamento"/>
        <w:rPr>
          <w:rFonts w:ascii="Arial" w:hAnsi="Arial" w:cs="Arial"/>
          <w:b/>
          <w:bCs/>
          <w:color w:val="000000"/>
          <w:sz w:val="22"/>
          <w:szCs w:val="22"/>
        </w:rPr>
      </w:pPr>
    </w:p>
    <w:p w14:paraId="7D925CF5" w14:textId="77777777" w:rsidR="00CF23E6" w:rsidRDefault="00CF23E6" w:rsidP="00417CCA">
      <w:pPr>
        <w:pStyle w:val="SemEspaamento"/>
        <w:rPr>
          <w:rFonts w:ascii="Arial" w:hAnsi="Arial" w:cs="Arial"/>
          <w:b/>
          <w:bCs/>
          <w:color w:val="000000"/>
          <w:sz w:val="22"/>
          <w:szCs w:val="22"/>
        </w:rPr>
      </w:pPr>
    </w:p>
    <w:p w14:paraId="258C4C5E" w14:textId="77777777" w:rsidR="00CF23E6" w:rsidRDefault="00CF23E6" w:rsidP="00417CCA">
      <w:pPr>
        <w:pStyle w:val="SemEspaamento"/>
        <w:rPr>
          <w:rFonts w:ascii="Arial" w:hAnsi="Arial" w:cs="Arial"/>
          <w:b/>
          <w:bCs/>
          <w:color w:val="000000"/>
          <w:sz w:val="22"/>
          <w:szCs w:val="22"/>
        </w:rPr>
      </w:pPr>
    </w:p>
    <w:p w14:paraId="336C209B" w14:textId="77777777" w:rsidR="00CF23E6" w:rsidRDefault="00CF23E6" w:rsidP="00417CCA">
      <w:pPr>
        <w:pStyle w:val="SemEspaamento"/>
        <w:rPr>
          <w:rFonts w:ascii="Arial" w:hAnsi="Arial" w:cs="Arial"/>
          <w:b/>
          <w:bCs/>
          <w:color w:val="000000"/>
          <w:sz w:val="22"/>
          <w:szCs w:val="22"/>
        </w:rPr>
      </w:pPr>
    </w:p>
    <w:p w14:paraId="633283ED" w14:textId="77777777" w:rsidR="00CF23E6" w:rsidRDefault="00CF23E6" w:rsidP="00417CCA">
      <w:pPr>
        <w:pStyle w:val="SemEspaamento"/>
        <w:rPr>
          <w:rFonts w:ascii="Arial" w:hAnsi="Arial" w:cs="Arial"/>
          <w:b/>
          <w:bCs/>
          <w:color w:val="000000"/>
          <w:sz w:val="22"/>
          <w:szCs w:val="22"/>
        </w:rPr>
      </w:pPr>
    </w:p>
    <w:p w14:paraId="0F7273EA" w14:textId="77777777" w:rsidR="00BF5A30" w:rsidRDefault="00BF5A30" w:rsidP="00417CCA">
      <w:pPr>
        <w:pStyle w:val="SemEspaamento"/>
        <w:rPr>
          <w:rFonts w:ascii="Arial" w:hAnsi="Arial" w:cs="Arial"/>
          <w:b/>
          <w:bCs/>
          <w:color w:val="000000"/>
          <w:sz w:val="22"/>
          <w:szCs w:val="22"/>
        </w:rPr>
      </w:pPr>
    </w:p>
    <w:p w14:paraId="7F99E29D" w14:textId="77777777" w:rsidR="00BF5A30" w:rsidRPr="005C4E33" w:rsidRDefault="00BF5A30" w:rsidP="00417CCA">
      <w:pPr>
        <w:pStyle w:val="SemEspaamento"/>
        <w:rPr>
          <w:rFonts w:ascii="Arial" w:hAnsi="Arial" w:cs="Arial"/>
          <w:b/>
          <w:bCs/>
          <w:color w:val="000000"/>
          <w:sz w:val="22"/>
          <w:szCs w:val="22"/>
        </w:rPr>
      </w:pPr>
    </w:p>
    <w:p w14:paraId="5FEAE498" w14:textId="77777777" w:rsidR="001D341A" w:rsidRPr="005C4E33" w:rsidRDefault="001D341A" w:rsidP="005C4E33">
      <w:pPr>
        <w:pStyle w:val="SemEspaamento"/>
        <w:jc w:val="center"/>
        <w:rPr>
          <w:rFonts w:ascii="Arial" w:hAnsi="Arial" w:cs="Arial"/>
          <w:b/>
          <w:bCs/>
          <w:color w:val="000000"/>
          <w:sz w:val="22"/>
          <w:szCs w:val="22"/>
        </w:rPr>
      </w:pPr>
    </w:p>
    <w:p w14:paraId="515093DA" w14:textId="77777777" w:rsidR="001D341A" w:rsidRPr="005C4E33" w:rsidRDefault="001D341A" w:rsidP="005C4E33">
      <w:pPr>
        <w:pBdr>
          <w:top w:val="single" w:sz="4" w:space="1" w:color="000000"/>
          <w:bottom w:val="single" w:sz="4" w:space="1" w:color="000000"/>
        </w:pBdr>
        <w:shd w:val="clear" w:color="auto" w:fill="D6E3BC"/>
        <w:spacing w:after="0" w:line="240" w:lineRule="auto"/>
        <w:jc w:val="center"/>
        <w:rPr>
          <w:rFonts w:ascii="Arial" w:hAnsi="Arial" w:cs="Arial"/>
          <w:b/>
          <w:bCs/>
        </w:rPr>
      </w:pPr>
      <w:r w:rsidRPr="005C4E33">
        <w:rPr>
          <w:rFonts w:ascii="Arial" w:eastAsia="Times New Roman" w:hAnsi="Arial" w:cs="Arial"/>
          <w:b/>
          <w:bCs/>
          <w:kern w:val="0"/>
          <w:lang w:val="pt" w:eastAsia="pt-BR"/>
        </w:rPr>
        <w:lastRenderedPageBreak/>
        <w:t>ANEXO III - MINUTA DO CONTRATO</w:t>
      </w:r>
    </w:p>
    <w:p w14:paraId="1B44FCF8" w14:textId="77777777" w:rsidR="001D341A" w:rsidRPr="005C4E33" w:rsidRDefault="001D341A" w:rsidP="005C4E33">
      <w:pPr>
        <w:pStyle w:val="SemEspaamento"/>
        <w:jc w:val="center"/>
        <w:rPr>
          <w:rFonts w:ascii="Arial" w:hAnsi="Arial" w:cs="Arial"/>
          <w:b/>
          <w:bCs/>
          <w:color w:val="000000"/>
          <w:sz w:val="22"/>
          <w:szCs w:val="22"/>
        </w:rPr>
      </w:pPr>
    </w:p>
    <w:p w14:paraId="40A989B7" w14:textId="0EEB6D0C" w:rsidR="00B703C1" w:rsidRPr="001935EF" w:rsidRDefault="00B703C1" w:rsidP="005C4E33">
      <w:pPr>
        <w:widowControl w:val="0"/>
        <w:spacing w:after="0" w:line="240" w:lineRule="auto"/>
        <w:jc w:val="both"/>
        <w:rPr>
          <w:rFonts w:ascii="Arial" w:hAnsi="Arial" w:cs="Arial"/>
          <w:b/>
          <w:smallCaps/>
          <w:highlight w:val="yellow"/>
        </w:rPr>
      </w:pPr>
      <w:r w:rsidRPr="001935EF">
        <w:rPr>
          <w:rFonts w:ascii="Arial" w:hAnsi="Arial" w:cs="Arial"/>
          <w:b/>
          <w:smallCaps/>
          <w:highlight w:val="yellow"/>
        </w:rPr>
        <w:t>Contrato ....../202</w:t>
      </w:r>
      <w:r w:rsidR="00E733A9">
        <w:rPr>
          <w:rFonts w:ascii="Arial" w:hAnsi="Arial" w:cs="Arial"/>
          <w:b/>
          <w:smallCaps/>
          <w:highlight w:val="yellow"/>
        </w:rPr>
        <w:t>6</w:t>
      </w:r>
    </w:p>
    <w:p w14:paraId="4315003B" w14:textId="6FC423A9" w:rsidR="001D341A" w:rsidRPr="004E156F" w:rsidRDefault="001D341A" w:rsidP="005C4E33">
      <w:pPr>
        <w:widowControl w:val="0"/>
        <w:spacing w:after="0" w:line="240" w:lineRule="auto"/>
        <w:jc w:val="both"/>
        <w:rPr>
          <w:rFonts w:ascii="Arial" w:hAnsi="Arial" w:cs="Arial"/>
          <w:b/>
          <w:smallCaps/>
          <w:color w:val="FF0000"/>
        </w:rPr>
      </w:pPr>
      <w:r w:rsidRPr="00E92C8A">
        <w:rPr>
          <w:rFonts w:ascii="Arial" w:hAnsi="Arial" w:cs="Arial"/>
          <w:b/>
          <w:smallCaps/>
        </w:rPr>
        <w:t xml:space="preserve">Processo Administrativo nº: </w:t>
      </w:r>
      <w:r w:rsidR="00E733A9">
        <w:rPr>
          <w:rFonts w:ascii="Arial" w:hAnsi="Arial" w:cs="Arial"/>
          <w:b/>
          <w:smallCaps/>
        </w:rPr>
        <w:t>4365</w:t>
      </w:r>
      <w:r w:rsidRPr="00E92C8A">
        <w:rPr>
          <w:rFonts w:ascii="Arial" w:hAnsi="Arial" w:cs="Arial"/>
          <w:b/>
          <w:smallCaps/>
        </w:rPr>
        <w:t>/202</w:t>
      </w:r>
      <w:r w:rsidR="00E733A9">
        <w:rPr>
          <w:rFonts w:ascii="Arial" w:hAnsi="Arial" w:cs="Arial"/>
          <w:b/>
          <w:smallCaps/>
        </w:rPr>
        <w:t>6</w:t>
      </w:r>
      <w:r w:rsidR="004E156F">
        <w:rPr>
          <w:rFonts w:ascii="Arial" w:hAnsi="Arial" w:cs="Arial"/>
          <w:b/>
          <w:smallCaps/>
        </w:rPr>
        <w:t xml:space="preserve"> </w:t>
      </w:r>
    </w:p>
    <w:p w14:paraId="17B6AD9B" w14:textId="77777777" w:rsidR="001D341A" w:rsidRPr="005C4E33" w:rsidRDefault="001D341A" w:rsidP="005C4E33">
      <w:pPr>
        <w:widowControl w:val="0"/>
        <w:spacing w:after="0" w:line="240" w:lineRule="auto"/>
        <w:jc w:val="both"/>
        <w:rPr>
          <w:rFonts w:ascii="Arial" w:hAnsi="Arial" w:cs="Arial"/>
        </w:rPr>
      </w:pPr>
    </w:p>
    <w:p w14:paraId="562EC270" w14:textId="77777777" w:rsidR="00B703C1" w:rsidRPr="005C4E33" w:rsidRDefault="00B703C1" w:rsidP="005C4E33">
      <w:pPr>
        <w:spacing w:after="0" w:line="240" w:lineRule="auto"/>
        <w:rPr>
          <w:rFonts w:ascii="Arial" w:hAnsi="Arial" w:cs="Arial"/>
          <w:b/>
        </w:rPr>
      </w:pPr>
    </w:p>
    <w:p w14:paraId="5AE62631" w14:textId="77777777" w:rsidR="00B703C1" w:rsidRPr="00417CCA" w:rsidRDefault="00417CCA" w:rsidP="00417CCA">
      <w:pPr>
        <w:tabs>
          <w:tab w:val="left" w:pos="900"/>
        </w:tabs>
        <w:spacing w:after="120" w:line="240" w:lineRule="auto"/>
        <w:ind w:left="4248"/>
        <w:jc w:val="both"/>
        <w:rPr>
          <w:rFonts w:ascii="Arial" w:eastAsia="Times New Roman" w:hAnsi="Arial" w:cs="Arial"/>
          <w:b/>
          <w:bCs/>
          <w:smallCaps/>
          <w:kern w:val="0"/>
          <w:lang w:eastAsia="pt-BR"/>
        </w:rPr>
      </w:pPr>
      <w:r w:rsidRPr="00D729A9">
        <w:rPr>
          <w:rFonts w:ascii="Arial" w:eastAsia="Times New Roman" w:hAnsi="Arial" w:cs="Arial"/>
          <w:b/>
          <w:smallCaps/>
          <w:kern w:val="0"/>
          <w:lang w:val="x-none" w:eastAsia="pt-BR"/>
        </w:rPr>
        <w:t xml:space="preserve">Contrato que entre si Celebram </w:t>
      </w:r>
      <w:r w:rsidRPr="00D729A9">
        <w:rPr>
          <w:rFonts w:ascii="Arial" w:eastAsia="Times New Roman" w:hAnsi="Arial" w:cs="Arial"/>
          <w:b/>
          <w:smallCaps/>
          <w:kern w:val="0"/>
          <w:lang w:eastAsia="pt-BR"/>
        </w:rPr>
        <w:t>o</w:t>
      </w:r>
      <w:r w:rsidRPr="00D729A9">
        <w:rPr>
          <w:rFonts w:ascii="Arial" w:eastAsia="Times New Roman" w:hAnsi="Arial" w:cs="Arial"/>
          <w:b/>
          <w:smallCaps/>
          <w:kern w:val="0"/>
          <w:lang w:val="x-none" w:eastAsia="pt-BR"/>
        </w:rPr>
        <w:t xml:space="preserve"> Município de São Gabriel do Oeste MS</w:t>
      </w:r>
      <w:r w:rsidRPr="00D729A9">
        <w:rPr>
          <w:rFonts w:ascii="Arial" w:eastAsia="Times New Roman" w:hAnsi="Arial" w:cs="Arial"/>
          <w:b/>
          <w:smallCaps/>
          <w:kern w:val="0"/>
          <w:lang w:eastAsia="pt-BR"/>
        </w:rPr>
        <w:t xml:space="preserve"> </w:t>
      </w:r>
      <w:r w:rsidRPr="00D729A9">
        <w:rPr>
          <w:rFonts w:ascii="Arial" w:eastAsia="Times New Roman" w:hAnsi="Arial" w:cs="Arial"/>
          <w:b/>
          <w:bCs/>
          <w:smallCaps/>
          <w:kern w:val="0"/>
          <w:lang w:val="x-none" w:eastAsia="pt-BR"/>
        </w:rPr>
        <w:t xml:space="preserve">e </w:t>
      </w:r>
      <w:r w:rsidR="00A06D40">
        <w:rPr>
          <w:rFonts w:ascii="Arial" w:eastAsia="Times New Roman" w:hAnsi="Arial" w:cs="Arial"/>
          <w:b/>
          <w:bCs/>
          <w:smallCaps/>
          <w:kern w:val="0"/>
          <w:lang w:eastAsia="pt-BR"/>
        </w:rPr>
        <w:t>o Fornecedor</w:t>
      </w:r>
      <w:r w:rsidR="00A06D40">
        <w:rPr>
          <w:rFonts w:ascii="Arial" w:eastAsia="Times New Roman" w:hAnsi="Arial" w:cs="Arial"/>
          <w:b/>
          <w:bCs/>
          <w:smallCaps/>
          <w:kern w:val="0"/>
          <w:lang w:val="x-none" w:eastAsia="pt-BR"/>
        </w:rPr>
        <w:t xml:space="preserve">/Empresa </w:t>
      </w:r>
      <w:proofErr w:type="spellStart"/>
      <w:r w:rsidRPr="00D729A9">
        <w:rPr>
          <w:rFonts w:ascii="Arial" w:eastAsia="Times New Roman" w:hAnsi="Arial" w:cs="Arial"/>
          <w:b/>
          <w:bCs/>
          <w:smallCaps/>
          <w:kern w:val="0"/>
          <w:lang w:val="x-none" w:eastAsia="pt-BR"/>
        </w:rPr>
        <w:t>xxxxxxxxxxxxxx</w:t>
      </w:r>
      <w:proofErr w:type="spellEnd"/>
      <w:r w:rsidRPr="00D729A9">
        <w:rPr>
          <w:rFonts w:ascii="Arial" w:eastAsia="Times New Roman" w:hAnsi="Arial" w:cs="Arial"/>
          <w:b/>
          <w:bCs/>
          <w:smallCaps/>
          <w:kern w:val="0"/>
          <w:lang w:val="x-none" w:eastAsia="pt-BR"/>
        </w:rPr>
        <w:t>.</w:t>
      </w:r>
    </w:p>
    <w:p w14:paraId="4A540808" w14:textId="77777777" w:rsidR="00B703C1" w:rsidRPr="005C4E33" w:rsidRDefault="00B703C1" w:rsidP="005C4E33">
      <w:pPr>
        <w:pStyle w:val="Recuodecorpodetexto"/>
        <w:tabs>
          <w:tab w:val="left" w:pos="900"/>
        </w:tabs>
        <w:spacing w:after="0"/>
        <w:ind w:left="0"/>
        <w:rPr>
          <w:rFonts w:ascii="Arial" w:hAnsi="Arial" w:cs="Arial"/>
          <w:bCs/>
          <w:smallCaps/>
          <w:sz w:val="22"/>
          <w:szCs w:val="22"/>
        </w:rPr>
      </w:pPr>
    </w:p>
    <w:p w14:paraId="14C4F9C5" w14:textId="7F64A11D" w:rsidR="00417CCA" w:rsidRPr="001D341A" w:rsidRDefault="00417CCA" w:rsidP="00417CCA">
      <w:pPr>
        <w:spacing w:after="0" w:line="240" w:lineRule="auto"/>
        <w:jc w:val="both"/>
        <w:rPr>
          <w:rFonts w:ascii="Arial" w:hAnsi="Arial" w:cs="Arial"/>
        </w:rPr>
      </w:pPr>
      <w:r w:rsidRPr="00D729A9">
        <w:rPr>
          <w:rFonts w:ascii="Arial" w:eastAsia="Times New Roman" w:hAnsi="Arial" w:cs="Arial"/>
          <w:kern w:val="0"/>
          <w:lang w:eastAsia="pt-BR"/>
        </w:rPr>
        <w:t xml:space="preserve">O </w:t>
      </w:r>
      <w:r w:rsidRPr="00D729A9">
        <w:rPr>
          <w:rFonts w:ascii="Arial" w:eastAsia="Times New Roman" w:hAnsi="Arial" w:cs="Arial"/>
          <w:b/>
          <w:smallCaps/>
          <w:kern w:val="0"/>
          <w:lang w:eastAsia="pt-BR"/>
        </w:rPr>
        <w:t>Município de São Gabriel do Oeste - MS</w:t>
      </w:r>
      <w:r w:rsidRPr="00D729A9">
        <w:rPr>
          <w:rFonts w:ascii="Arial" w:eastAsia="Times New Roman" w:hAnsi="Arial" w:cs="Arial"/>
          <w:kern w:val="0"/>
          <w:lang w:eastAsia="pt-BR"/>
        </w:rPr>
        <w:t xml:space="preserve">, sediada na Rua </w:t>
      </w:r>
      <w:proofErr w:type="spellStart"/>
      <w:r w:rsidRPr="00D729A9">
        <w:rPr>
          <w:rFonts w:ascii="Arial" w:eastAsia="Times New Roman" w:hAnsi="Arial" w:cs="Arial"/>
          <w:kern w:val="0"/>
          <w:lang w:eastAsia="pt-BR"/>
        </w:rPr>
        <w:t>Martimiano</w:t>
      </w:r>
      <w:proofErr w:type="spellEnd"/>
      <w:r w:rsidRPr="00D729A9">
        <w:rPr>
          <w:rFonts w:ascii="Arial" w:eastAsia="Times New Roman" w:hAnsi="Arial" w:cs="Arial"/>
          <w:kern w:val="0"/>
          <w:lang w:eastAsia="pt-BR"/>
        </w:rPr>
        <w:t xml:space="preserve"> Alves Dias, nº 1.211, inscrita no CNPJ/MF sob o nº 15.389.588/0001-94, representada neste ato por seu Prefeito Municipal, </w:t>
      </w:r>
      <w:r w:rsidRPr="00E92C8A">
        <w:rPr>
          <w:rFonts w:ascii="Arial" w:eastAsia="Times New Roman" w:hAnsi="Arial" w:cs="Arial"/>
          <w:b/>
          <w:kern w:val="0"/>
          <w:highlight w:val="yellow"/>
          <w:lang w:eastAsia="pt-BR"/>
        </w:rPr>
        <w:t xml:space="preserve">Sr. </w:t>
      </w:r>
      <w:r w:rsidR="00E92C8A" w:rsidRPr="00E92C8A">
        <w:rPr>
          <w:rFonts w:ascii="Arial" w:eastAsia="Times New Roman" w:hAnsi="Arial" w:cs="Arial"/>
          <w:b/>
          <w:smallCaps/>
          <w:kern w:val="0"/>
          <w:highlight w:val="yellow"/>
          <w:lang w:eastAsia="pt-BR"/>
        </w:rPr>
        <w:t>Leocir</w:t>
      </w:r>
      <w:r w:rsidRPr="00E92C8A">
        <w:rPr>
          <w:rFonts w:ascii="Arial" w:eastAsia="Times New Roman" w:hAnsi="Arial" w:cs="Arial"/>
          <w:smallCaps/>
          <w:kern w:val="0"/>
          <w:highlight w:val="yellow"/>
          <w:lang w:eastAsia="pt-BR"/>
        </w:rPr>
        <w:t>,</w:t>
      </w:r>
      <w:r w:rsidRPr="00E92C8A">
        <w:rPr>
          <w:rFonts w:ascii="Arial" w:eastAsia="Times New Roman" w:hAnsi="Arial" w:cs="Arial"/>
          <w:kern w:val="0"/>
          <w:highlight w:val="yellow"/>
          <w:lang w:eastAsia="pt-BR"/>
        </w:rPr>
        <w:t xml:space="preserve"> brasileiro, solteiro, professor, RG n.º 000.567.644 SSP/MS e CPF n.º 501.677.901-53, residente a Rua Menotti Del Picchia, nº 805, Bairro Jardim Alvorada, nesta cidade, doravante denominado simplesmente </w:t>
      </w:r>
      <w:r w:rsidRPr="00E92C8A">
        <w:rPr>
          <w:rFonts w:ascii="Arial" w:eastAsia="Times New Roman" w:hAnsi="Arial" w:cs="Arial"/>
          <w:b/>
          <w:smallCaps/>
          <w:kern w:val="0"/>
          <w:highlight w:val="yellow"/>
          <w:lang w:eastAsia="pt-BR"/>
        </w:rPr>
        <w:t>Contratante</w:t>
      </w:r>
      <w:r w:rsidRPr="00E92C8A">
        <w:rPr>
          <w:rFonts w:ascii="Arial" w:eastAsia="Times New Roman" w:hAnsi="Arial" w:cs="Arial"/>
          <w:kern w:val="0"/>
          <w:highlight w:val="yellow"/>
          <w:lang w:eastAsia="pt-BR"/>
        </w:rPr>
        <w:t xml:space="preserve"> e </w:t>
      </w:r>
      <w:r w:rsidR="00A06D40" w:rsidRPr="00E92C8A">
        <w:rPr>
          <w:rFonts w:ascii="Arial" w:eastAsia="Times New Roman" w:hAnsi="Arial" w:cs="Arial"/>
          <w:kern w:val="0"/>
          <w:highlight w:val="yellow"/>
          <w:lang w:eastAsia="pt-BR"/>
        </w:rPr>
        <w:t>o fornecedor/</w:t>
      </w:r>
      <w:r w:rsidRPr="00E92C8A">
        <w:rPr>
          <w:rFonts w:ascii="Arial" w:eastAsia="Times New Roman" w:hAnsi="Arial" w:cs="Arial"/>
          <w:kern w:val="0"/>
          <w:highlight w:val="yellow"/>
          <w:lang w:eastAsia="pt-BR"/>
        </w:rPr>
        <w:t>empresa</w:t>
      </w:r>
      <w:r w:rsidRPr="00E92C8A">
        <w:rPr>
          <w:rFonts w:ascii="Arial" w:eastAsia="Times New Roman" w:hAnsi="Arial" w:cs="Arial"/>
          <w:b/>
          <w:smallCaps/>
          <w:kern w:val="0"/>
          <w:highlight w:val="yellow"/>
          <w:lang w:eastAsia="pt-BR"/>
        </w:rPr>
        <w:t xml:space="preserve"> .....</w:t>
      </w:r>
      <w:r w:rsidRPr="00E92C8A">
        <w:rPr>
          <w:rFonts w:ascii="Arial" w:eastAsia="Times New Roman" w:hAnsi="Arial" w:cs="Arial"/>
          <w:kern w:val="0"/>
          <w:highlight w:val="yellow"/>
          <w:lang w:eastAsia="pt-BR"/>
        </w:rPr>
        <w:t xml:space="preserve">, inscrita  no CNPJ/MF sob o nº.........com sede a Rua ........., n° ............., Bairro.........., nesta cidade, neste ato representada por seu proprietário Sr.  </w:t>
      </w:r>
      <w:proofErr w:type="spellStart"/>
      <w:r w:rsidRPr="00E92C8A">
        <w:rPr>
          <w:rFonts w:ascii="Arial" w:eastAsia="Times New Roman" w:hAnsi="Arial" w:cs="Arial"/>
          <w:kern w:val="0"/>
          <w:highlight w:val="yellow"/>
          <w:lang w:eastAsia="pt-BR"/>
        </w:rPr>
        <w:t>xxxxxxxxxx</w:t>
      </w:r>
      <w:proofErr w:type="spellEnd"/>
      <w:r w:rsidRPr="00E92C8A">
        <w:rPr>
          <w:rFonts w:ascii="Arial" w:eastAsia="Times New Roman" w:hAnsi="Arial" w:cs="Arial"/>
          <w:kern w:val="0"/>
          <w:highlight w:val="yellow"/>
          <w:lang w:eastAsia="pt-BR"/>
        </w:rPr>
        <w:t xml:space="preserve">, brasileiro, portador do RG nº </w:t>
      </w:r>
      <w:proofErr w:type="spellStart"/>
      <w:r w:rsidRPr="00E92C8A">
        <w:rPr>
          <w:rFonts w:ascii="Arial" w:eastAsia="Times New Roman" w:hAnsi="Arial" w:cs="Arial"/>
          <w:kern w:val="0"/>
          <w:highlight w:val="yellow"/>
          <w:lang w:eastAsia="pt-BR"/>
        </w:rPr>
        <w:t>xxxxx</w:t>
      </w:r>
      <w:proofErr w:type="spellEnd"/>
      <w:r w:rsidRPr="00E92C8A">
        <w:rPr>
          <w:rFonts w:ascii="Arial" w:eastAsia="Times New Roman" w:hAnsi="Arial" w:cs="Arial"/>
          <w:kern w:val="0"/>
          <w:highlight w:val="yellow"/>
          <w:lang w:eastAsia="pt-BR"/>
        </w:rPr>
        <w:t xml:space="preserve">, e do CPF nº </w:t>
      </w:r>
      <w:proofErr w:type="spellStart"/>
      <w:r w:rsidRPr="00E92C8A">
        <w:rPr>
          <w:rFonts w:ascii="Arial" w:eastAsia="Times New Roman" w:hAnsi="Arial" w:cs="Arial"/>
          <w:kern w:val="0"/>
          <w:highlight w:val="yellow"/>
          <w:lang w:eastAsia="pt-BR"/>
        </w:rPr>
        <w:t>xxxx</w:t>
      </w:r>
      <w:proofErr w:type="spellEnd"/>
      <w:r w:rsidRPr="00E92C8A">
        <w:rPr>
          <w:rFonts w:ascii="Arial" w:eastAsia="Times New Roman" w:hAnsi="Arial" w:cs="Arial"/>
          <w:kern w:val="0"/>
          <w:highlight w:val="yellow"/>
          <w:lang w:eastAsia="pt-BR"/>
        </w:rPr>
        <w:t>, doravante denominada simplesmente</w:t>
      </w:r>
      <w:r w:rsidRPr="00E92C8A">
        <w:rPr>
          <w:rFonts w:ascii="Arial" w:eastAsia="Times New Roman" w:hAnsi="Arial" w:cs="Arial"/>
          <w:b/>
          <w:smallCaps/>
          <w:kern w:val="0"/>
          <w:highlight w:val="yellow"/>
          <w:lang w:eastAsia="pt-BR"/>
        </w:rPr>
        <w:t xml:space="preserve"> Contratada</w:t>
      </w:r>
      <w:r w:rsidRPr="00E92C8A">
        <w:rPr>
          <w:rFonts w:ascii="Arial" w:hAnsi="Arial" w:cs="Arial"/>
          <w:highlight w:val="yellow"/>
        </w:rPr>
        <w:t>,</w:t>
      </w:r>
      <w:r w:rsidRPr="00D729A9">
        <w:rPr>
          <w:rFonts w:ascii="Arial" w:hAnsi="Arial" w:cs="Arial"/>
        </w:rPr>
        <w:t xml:space="preserve"> tem entre si justo e avençado, e celebram o presente Contrato sujeitando-se às normas preconizadas na Lei nº 14.133, de 1º de abril de 2.021, em conformidade com Termo</w:t>
      </w:r>
      <w:r w:rsidRPr="001D341A">
        <w:rPr>
          <w:rFonts w:ascii="Arial" w:hAnsi="Arial" w:cs="Arial"/>
        </w:rPr>
        <w:t xml:space="preserve"> de Referência anexo a Dispensa </w:t>
      </w:r>
      <w:r w:rsidRPr="00351218">
        <w:rPr>
          <w:rFonts w:ascii="Arial" w:hAnsi="Arial" w:cs="Arial"/>
        </w:rPr>
        <w:t>Eletrônica de Licitação nº 0</w:t>
      </w:r>
      <w:r w:rsidR="0097093F">
        <w:rPr>
          <w:rFonts w:ascii="Arial" w:hAnsi="Arial" w:cs="Arial"/>
        </w:rPr>
        <w:t>07</w:t>
      </w:r>
      <w:r w:rsidRPr="00351218">
        <w:rPr>
          <w:rFonts w:ascii="Arial" w:hAnsi="Arial" w:cs="Arial"/>
        </w:rPr>
        <w:t>/202</w:t>
      </w:r>
      <w:r w:rsidR="0097093F">
        <w:rPr>
          <w:rFonts w:ascii="Arial" w:hAnsi="Arial" w:cs="Arial"/>
        </w:rPr>
        <w:t>6</w:t>
      </w:r>
      <w:r w:rsidRPr="009B40D0">
        <w:rPr>
          <w:rFonts w:ascii="Arial" w:hAnsi="Arial" w:cs="Arial"/>
        </w:rPr>
        <w:t>,</w:t>
      </w:r>
      <w:r w:rsidRPr="001D341A">
        <w:rPr>
          <w:rFonts w:ascii="Arial" w:hAnsi="Arial" w:cs="Arial"/>
        </w:rPr>
        <w:t xml:space="preserve"> originada pelo Processo Administrativo nº </w:t>
      </w:r>
      <w:r w:rsidR="0097093F">
        <w:rPr>
          <w:rFonts w:ascii="Arial" w:hAnsi="Arial" w:cs="Arial"/>
        </w:rPr>
        <w:t>4365</w:t>
      </w:r>
      <w:r w:rsidRPr="009B40D0">
        <w:rPr>
          <w:rFonts w:ascii="Arial" w:hAnsi="Arial" w:cs="Arial"/>
        </w:rPr>
        <w:t>/202</w:t>
      </w:r>
      <w:r w:rsidR="0097093F">
        <w:rPr>
          <w:rFonts w:ascii="Arial" w:hAnsi="Arial" w:cs="Arial"/>
        </w:rPr>
        <w:t>6</w:t>
      </w:r>
      <w:r w:rsidRPr="009B40D0">
        <w:rPr>
          <w:rFonts w:ascii="Arial" w:hAnsi="Arial" w:cs="Arial"/>
        </w:rPr>
        <w:t>,</w:t>
      </w:r>
      <w:r w:rsidRPr="001D341A">
        <w:rPr>
          <w:rFonts w:ascii="Arial" w:hAnsi="Arial" w:cs="Arial"/>
        </w:rPr>
        <w:t xml:space="preserve"> mediante as cláusulas e condições seguintes:</w:t>
      </w:r>
    </w:p>
    <w:p w14:paraId="63AEAC64" w14:textId="77777777" w:rsidR="00B703C1" w:rsidRPr="005C4E33" w:rsidRDefault="00B703C1" w:rsidP="005C4E33">
      <w:pPr>
        <w:pStyle w:val="Listadecontinuao"/>
        <w:spacing w:after="0"/>
        <w:ind w:left="0"/>
        <w:jc w:val="both"/>
        <w:rPr>
          <w:rFonts w:ascii="Arial" w:hAnsi="Arial" w:cs="Arial"/>
          <w:b/>
          <w:bCs/>
          <w:color w:val="000000"/>
          <w:sz w:val="22"/>
          <w:szCs w:val="22"/>
        </w:rPr>
      </w:pPr>
    </w:p>
    <w:p w14:paraId="3F187083" w14:textId="41A1CE1A" w:rsidR="00B703C1" w:rsidRPr="005C4E33" w:rsidRDefault="00B703C1" w:rsidP="005C4E33">
      <w:pPr>
        <w:pStyle w:val="Listadecontinuao"/>
        <w:spacing w:after="0"/>
        <w:ind w:left="0"/>
        <w:jc w:val="both"/>
        <w:rPr>
          <w:rFonts w:ascii="Arial" w:hAnsi="Arial" w:cs="Arial"/>
          <w:color w:val="000000"/>
          <w:sz w:val="22"/>
          <w:szCs w:val="22"/>
        </w:rPr>
      </w:pPr>
      <w:r w:rsidRPr="005C4E33">
        <w:rPr>
          <w:rFonts w:ascii="Arial" w:hAnsi="Arial" w:cs="Arial"/>
          <w:b/>
          <w:bCs/>
          <w:color w:val="000000"/>
          <w:sz w:val="22"/>
          <w:szCs w:val="22"/>
        </w:rPr>
        <w:t>DO FUNDAMENTO LEGAL</w:t>
      </w:r>
      <w:r w:rsidRPr="005C4E33">
        <w:rPr>
          <w:rFonts w:ascii="Arial" w:hAnsi="Arial" w:cs="Arial"/>
          <w:color w:val="000000"/>
          <w:sz w:val="22"/>
          <w:szCs w:val="22"/>
        </w:rPr>
        <w:t xml:space="preserve">: O presente </w:t>
      </w:r>
      <w:r w:rsidRPr="005C4E33">
        <w:rPr>
          <w:rFonts w:ascii="Arial" w:hAnsi="Arial" w:cs="Arial"/>
          <w:b/>
          <w:bCs/>
          <w:color w:val="000000"/>
          <w:sz w:val="22"/>
          <w:szCs w:val="22"/>
        </w:rPr>
        <w:t>CONTRATO</w:t>
      </w:r>
      <w:r w:rsidRPr="005C4E33">
        <w:rPr>
          <w:rFonts w:ascii="Arial" w:hAnsi="Arial" w:cs="Arial"/>
          <w:color w:val="000000"/>
          <w:sz w:val="22"/>
          <w:szCs w:val="22"/>
        </w:rPr>
        <w:t xml:space="preserve">, é firmado em decorrência da homologação </w:t>
      </w:r>
      <w:r w:rsidR="00D92800" w:rsidRPr="005C4E33">
        <w:rPr>
          <w:rFonts w:ascii="Arial" w:hAnsi="Arial" w:cs="Arial"/>
          <w:color w:val="000000"/>
          <w:sz w:val="22"/>
          <w:szCs w:val="22"/>
        </w:rPr>
        <w:t xml:space="preserve">e autorização </w:t>
      </w:r>
      <w:r w:rsidRPr="005C4E33">
        <w:rPr>
          <w:rFonts w:ascii="Arial" w:hAnsi="Arial" w:cs="Arial"/>
          <w:color w:val="000000"/>
          <w:sz w:val="22"/>
          <w:szCs w:val="22"/>
        </w:rPr>
        <w:t xml:space="preserve">do </w:t>
      </w:r>
      <w:r w:rsidRPr="00417CCA">
        <w:rPr>
          <w:rFonts w:ascii="Arial" w:hAnsi="Arial" w:cs="Arial"/>
          <w:color w:val="000000"/>
          <w:sz w:val="22"/>
          <w:szCs w:val="22"/>
        </w:rPr>
        <w:t>Excelentíssimo Senhor Prefeito Municipal (Gestor Municipal),</w:t>
      </w:r>
      <w:r w:rsidRPr="005C4E33">
        <w:rPr>
          <w:rFonts w:ascii="Arial" w:hAnsi="Arial" w:cs="Arial"/>
          <w:color w:val="000000"/>
          <w:sz w:val="22"/>
          <w:szCs w:val="22"/>
        </w:rPr>
        <w:t xml:space="preserve"> exarada em despacho constante no </w:t>
      </w:r>
      <w:r w:rsidRPr="005C4E33">
        <w:rPr>
          <w:rFonts w:ascii="Arial" w:hAnsi="Arial" w:cs="Arial"/>
          <w:b/>
          <w:bCs/>
          <w:color w:val="000000"/>
          <w:sz w:val="22"/>
          <w:szCs w:val="22"/>
        </w:rPr>
        <w:t xml:space="preserve">PROCESSO ADMINISTRATIVO Nº </w:t>
      </w:r>
      <w:r w:rsidR="00AA54C9">
        <w:rPr>
          <w:rFonts w:ascii="Arial" w:hAnsi="Arial" w:cs="Arial"/>
          <w:b/>
          <w:bCs/>
          <w:color w:val="000000"/>
          <w:sz w:val="22"/>
          <w:szCs w:val="22"/>
        </w:rPr>
        <w:t>4365</w:t>
      </w:r>
      <w:r w:rsidRPr="005C4E33">
        <w:rPr>
          <w:rFonts w:ascii="Arial" w:hAnsi="Arial" w:cs="Arial"/>
          <w:b/>
          <w:bCs/>
          <w:color w:val="000000"/>
          <w:sz w:val="22"/>
          <w:szCs w:val="22"/>
        </w:rPr>
        <w:t>/202</w:t>
      </w:r>
      <w:r w:rsidR="00AA54C9">
        <w:rPr>
          <w:rFonts w:ascii="Arial" w:hAnsi="Arial" w:cs="Arial"/>
          <w:b/>
          <w:bCs/>
          <w:color w:val="000000"/>
          <w:sz w:val="22"/>
          <w:szCs w:val="22"/>
        </w:rPr>
        <w:t>6</w:t>
      </w:r>
      <w:r w:rsidRPr="005C4E33">
        <w:rPr>
          <w:rFonts w:ascii="Arial" w:hAnsi="Arial" w:cs="Arial"/>
          <w:b/>
          <w:bCs/>
          <w:color w:val="000000"/>
          <w:sz w:val="22"/>
          <w:szCs w:val="22"/>
        </w:rPr>
        <w:t xml:space="preserve">, </w:t>
      </w:r>
      <w:r w:rsidRPr="005C4E33">
        <w:rPr>
          <w:rFonts w:ascii="Arial" w:hAnsi="Arial" w:cs="Arial"/>
          <w:color w:val="000000"/>
          <w:sz w:val="22"/>
          <w:szCs w:val="22"/>
        </w:rPr>
        <w:t xml:space="preserve">na </w:t>
      </w:r>
      <w:r w:rsidR="00D92800" w:rsidRPr="005C4E33">
        <w:rPr>
          <w:rFonts w:ascii="Arial" w:hAnsi="Arial" w:cs="Arial"/>
          <w:b/>
          <w:bCs/>
          <w:color w:val="000000"/>
          <w:sz w:val="22"/>
          <w:szCs w:val="22"/>
        </w:rPr>
        <w:t>DISPENSA ELETRÔNICA</w:t>
      </w:r>
      <w:r w:rsidRPr="005C4E33">
        <w:rPr>
          <w:rFonts w:ascii="Arial" w:hAnsi="Arial" w:cs="Arial"/>
          <w:b/>
          <w:bCs/>
          <w:color w:val="000000"/>
          <w:sz w:val="22"/>
          <w:szCs w:val="22"/>
        </w:rPr>
        <w:t xml:space="preserve"> Nº </w:t>
      </w:r>
      <w:r w:rsidR="00417CCA">
        <w:rPr>
          <w:rFonts w:ascii="Arial" w:hAnsi="Arial" w:cs="Arial"/>
          <w:b/>
          <w:bCs/>
          <w:color w:val="000000"/>
          <w:sz w:val="22"/>
          <w:szCs w:val="22"/>
        </w:rPr>
        <w:t>0</w:t>
      </w:r>
      <w:r w:rsidR="00AA54C9">
        <w:rPr>
          <w:rFonts w:ascii="Arial" w:hAnsi="Arial" w:cs="Arial"/>
          <w:b/>
          <w:bCs/>
          <w:color w:val="000000"/>
          <w:sz w:val="22"/>
          <w:szCs w:val="22"/>
        </w:rPr>
        <w:t>07</w:t>
      </w:r>
      <w:r w:rsidRPr="005C4E33">
        <w:rPr>
          <w:rFonts w:ascii="Arial" w:hAnsi="Arial" w:cs="Arial"/>
          <w:b/>
          <w:bCs/>
          <w:color w:val="000000"/>
          <w:sz w:val="22"/>
          <w:szCs w:val="22"/>
        </w:rPr>
        <w:t>/202</w:t>
      </w:r>
      <w:r w:rsidR="00AA54C9">
        <w:rPr>
          <w:rFonts w:ascii="Arial" w:hAnsi="Arial" w:cs="Arial"/>
          <w:b/>
          <w:bCs/>
          <w:color w:val="000000"/>
          <w:sz w:val="22"/>
          <w:szCs w:val="22"/>
        </w:rPr>
        <w:t>6</w:t>
      </w:r>
      <w:r w:rsidRPr="005C4E33">
        <w:rPr>
          <w:rFonts w:ascii="Arial" w:hAnsi="Arial" w:cs="Arial"/>
          <w:color w:val="000000"/>
          <w:sz w:val="22"/>
          <w:szCs w:val="22"/>
        </w:rPr>
        <w:t>, nos termos da Lei Federal nº 14.133/2021.</w:t>
      </w:r>
    </w:p>
    <w:p w14:paraId="27A138EB" w14:textId="77777777" w:rsidR="00B703C1" w:rsidRPr="005C4E33" w:rsidRDefault="00B703C1" w:rsidP="005C4E33">
      <w:pPr>
        <w:pStyle w:val="Listadecontinuao"/>
        <w:spacing w:after="0"/>
        <w:ind w:left="0"/>
        <w:jc w:val="both"/>
        <w:rPr>
          <w:rFonts w:ascii="Arial" w:hAnsi="Arial" w:cs="Arial"/>
          <w:color w:val="000000"/>
          <w:sz w:val="22"/>
          <w:szCs w:val="22"/>
        </w:rPr>
      </w:pPr>
    </w:p>
    <w:p w14:paraId="6F11555A" w14:textId="77777777" w:rsidR="00B703C1" w:rsidRPr="005C4E33" w:rsidRDefault="00B703C1" w:rsidP="005C4E33">
      <w:pPr>
        <w:pStyle w:val="Listadecontinuao"/>
        <w:spacing w:after="0"/>
        <w:ind w:left="0"/>
        <w:jc w:val="both"/>
        <w:rPr>
          <w:rFonts w:ascii="Arial" w:hAnsi="Arial" w:cs="Arial"/>
          <w:sz w:val="22"/>
          <w:szCs w:val="22"/>
        </w:rPr>
      </w:pPr>
      <w:r w:rsidRPr="005C4E33">
        <w:rPr>
          <w:rFonts w:ascii="Arial" w:hAnsi="Arial" w:cs="Arial"/>
          <w:b/>
          <w:bCs/>
          <w:sz w:val="22"/>
          <w:szCs w:val="22"/>
        </w:rPr>
        <w:t>DA LEGISLAÇÃO APLICÁVEL:</w:t>
      </w:r>
      <w:r w:rsidRPr="005C4E33">
        <w:rPr>
          <w:rFonts w:ascii="Arial" w:hAnsi="Arial" w:cs="Arial"/>
          <w:sz w:val="22"/>
          <w:szCs w:val="22"/>
        </w:rPr>
        <w:t xml:space="preserve"> Aplica-se a este instrumento contratual as disposições da </w:t>
      </w:r>
      <w:r w:rsidRPr="005C4E33">
        <w:rPr>
          <w:rFonts w:ascii="Arial" w:hAnsi="Arial" w:cs="Arial"/>
          <w:bCs/>
          <w:color w:val="000000"/>
          <w:sz w:val="22"/>
          <w:szCs w:val="22"/>
        </w:rPr>
        <w:t xml:space="preserve">Lei Federal n° 14.133/2021 </w:t>
      </w:r>
      <w:r w:rsidRPr="005C4E33">
        <w:rPr>
          <w:rFonts w:ascii="Arial" w:hAnsi="Arial" w:cs="Arial"/>
          <w:color w:val="000000"/>
          <w:sz w:val="22"/>
          <w:szCs w:val="22"/>
        </w:rPr>
        <w:t>e demais</w:t>
      </w:r>
      <w:r w:rsidRPr="005C4E33">
        <w:rPr>
          <w:rFonts w:ascii="Arial" w:hAnsi="Arial" w:cs="Arial"/>
          <w:sz w:val="22"/>
          <w:szCs w:val="22"/>
        </w:rPr>
        <w:t xml:space="preserve"> especificações e condições constantes no </w:t>
      </w:r>
      <w:r w:rsidR="00D64B0B" w:rsidRPr="005C4E33">
        <w:rPr>
          <w:rFonts w:ascii="Arial" w:hAnsi="Arial" w:cs="Arial"/>
          <w:b/>
          <w:sz w:val="22"/>
          <w:szCs w:val="22"/>
        </w:rPr>
        <w:t>AVISO DE DISPENSA</w:t>
      </w:r>
      <w:r w:rsidRPr="005C4E33">
        <w:rPr>
          <w:rFonts w:ascii="Arial" w:hAnsi="Arial" w:cs="Arial"/>
          <w:sz w:val="22"/>
          <w:szCs w:val="22"/>
        </w:rPr>
        <w:t xml:space="preserve">, em especial para dirimir os casos omissos e a integral execução do presente </w:t>
      </w:r>
      <w:r w:rsidRPr="005C4E33">
        <w:rPr>
          <w:rFonts w:ascii="Arial" w:hAnsi="Arial" w:cs="Arial"/>
          <w:b/>
          <w:bCs/>
          <w:sz w:val="22"/>
          <w:szCs w:val="22"/>
        </w:rPr>
        <w:t>CONTRATO</w:t>
      </w:r>
      <w:r w:rsidRPr="005C4E33">
        <w:rPr>
          <w:rFonts w:ascii="Arial" w:hAnsi="Arial" w:cs="Arial"/>
          <w:sz w:val="22"/>
          <w:szCs w:val="22"/>
        </w:rPr>
        <w:t>.</w:t>
      </w:r>
    </w:p>
    <w:p w14:paraId="07045090" w14:textId="77777777" w:rsidR="00B703C1" w:rsidRPr="005C4E33" w:rsidRDefault="00B703C1" w:rsidP="005C4E33">
      <w:pPr>
        <w:widowControl w:val="0"/>
        <w:spacing w:after="0" w:line="240" w:lineRule="auto"/>
        <w:ind w:firstLine="3402"/>
        <w:jc w:val="both"/>
        <w:rPr>
          <w:rFonts w:ascii="Arial" w:hAnsi="Arial" w:cs="Arial"/>
        </w:rPr>
      </w:pPr>
    </w:p>
    <w:p w14:paraId="4B936952" w14:textId="77777777" w:rsidR="00B703C1" w:rsidRPr="005C4E33" w:rsidRDefault="00B703C1" w:rsidP="005C4E33">
      <w:pPr>
        <w:pStyle w:val="Ttulo4"/>
        <w:spacing w:before="0" w:after="0"/>
        <w:jc w:val="both"/>
        <w:rPr>
          <w:rFonts w:ascii="Arial" w:hAnsi="Arial" w:cs="Arial"/>
          <w:b w:val="0"/>
          <w:bCs w:val="0"/>
          <w:i/>
          <w:sz w:val="22"/>
          <w:szCs w:val="22"/>
        </w:rPr>
      </w:pPr>
      <w:r w:rsidRPr="005C4E33">
        <w:rPr>
          <w:rFonts w:ascii="Arial" w:hAnsi="Arial" w:cs="Arial"/>
          <w:smallCaps/>
          <w:sz w:val="22"/>
          <w:szCs w:val="22"/>
        </w:rPr>
        <w:t>Cláusula Primeira-     Do Objeto</w:t>
      </w:r>
    </w:p>
    <w:p w14:paraId="713C53CA" w14:textId="77777777" w:rsidR="00B703C1" w:rsidRPr="005C4E33" w:rsidRDefault="00B703C1" w:rsidP="005C4E33">
      <w:pPr>
        <w:tabs>
          <w:tab w:val="left" w:pos="426"/>
        </w:tabs>
        <w:spacing w:after="0" w:line="240" w:lineRule="auto"/>
        <w:jc w:val="both"/>
        <w:rPr>
          <w:rFonts w:ascii="Arial" w:hAnsi="Arial" w:cs="Arial"/>
        </w:rPr>
      </w:pPr>
    </w:p>
    <w:p w14:paraId="326766E4" w14:textId="7B4692D7" w:rsidR="00B703C1" w:rsidRPr="00E92C8A" w:rsidRDefault="00B703C1" w:rsidP="00E92C8A">
      <w:pPr>
        <w:pStyle w:val="NormalWeb"/>
        <w:shd w:val="clear" w:color="auto" w:fill="FFFFFF"/>
        <w:tabs>
          <w:tab w:val="left" w:pos="567"/>
        </w:tabs>
        <w:spacing w:before="0" w:beforeAutospacing="0" w:after="0" w:afterAutospacing="0"/>
        <w:jc w:val="both"/>
        <w:rPr>
          <w:rFonts w:ascii="Arial" w:hAnsi="Arial" w:cs="Arial"/>
          <w:b/>
          <w:sz w:val="22"/>
          <w:szCs w:val="22"/>
          <w:lang w:val="pt"/>
        </w:rPr>
      </w:pPr>
      <w:r w:rsidRPr="00E92C8A">
        <w:rPr>
          <w:rFonts w:ascii="Arial" w:hAnsi="Arial" w:cs="Arial"/>
          <w:b/>
          <w:bCs/>
          <w:sz w:val="22"/>
          <w:szCs w:val="22"/>
        </w:rPr>
        <w:t>1.1.</w:t>
      </w:r>
      <w:r w:rsidRPr="00E92C8A">
        <w:rPr>
          <w:rFonts w:ascii="Arial" w:hAnsi="Arial" w:cs="Arial"/>
          <w:sz w:val="22"/>
          <w:szCs w:val="22"/>
        </w:rPr>
        <w:t xml:space="preserve"> O objeto do presente contrato é </w:t>
      </w:r>
      <w:r w:rsidRPr="00E92C8A">
        <w:rPr>
          <w:rFonts w:ascii="Arial" w:hAnsi="Arial" w:cs="Arial"/>
          <w:color w:val="000000"/>
          <w:sz w:val="22"/>
          <w:szCs w:val="22"/>
        </w:rPr>
        <w:t>a</w:t>
      </w:r>
      <w:r w:rsidRPr="00E92C8A">
        <w:rPr>
          <w:rFonts w:ascii="Arial" w:hAnsi="Arial" w:cs="Arial"/>
          <w:sz w:val="22"/>
          <w:szCs w:val="22"/>
        </w:rPr>
        <w:t xml:space="preserve"> </w:t>
      </w:r>
      <w:r w:rsidR="00A82A42" w:rsidRPr="00A82A42">
        <w:rPr>
          <w:rFonts w:ascii="Arial" w:hAnsi="Arial" w:cs="Arial"/>
          <w:bCs/>
          <w:sz w:val="22"/>
          <w:szCs w:val="22"/>
        </w:rPr>
        <w:t>Contratação de empresa especializada para disponibilização de profissionais habilitados para ministrar curso de Libras - Língua Brasileira de Sinais, para Servidores Públicos Municipais e Membros da Comunidade nos Níveis: Básico, Intermediário, Avançado e Prática de Interpretação</w:t>
      </w:r>
      <w:r w:rsidR="00417CCA" w:rsidRPr="00E92C8A">
        <w:rPr>
          <w:rFonts w:ascii="Arial" w:hAnsi="Arial" w:cs="Arial"/>
          <w:sz w:val="22"/>
          <w:szCs w:val="22"/>
          <w:lang w:val="pt"/>
        </w:rPr>
        <w:t xml:space="preserve">, </w:t>
      </w:r>
      <w:r w:rsidRPr="00E92C8A">
        <w:rPr>
          <w:rFonts w:ascii="Arial" w:hAnsi="Arial" w:cs="Arial"/>
          <w:sz w:val="22"/>
          <w:szCs w:val="22"/>
          <w:lang w:val="pt"/>
        </w:rPr>
        <w:t>conforme condições, especificações, quantidades e exigências estabelecidas neste instrumento,</w:t>
      </w:r>
      <w:r w:rsidRPr="00E92C8A">
        <w:rPr>
          <w:rFonts w:ascii="Arial" w:hAnsi="Arial" w:cs="Arial"/>
          <w:color w:val="000000"/>
          <w:sz w:val="22"/>
          <w:szCs w:val="22"/>
        </w:rPr>
        <w:t xml:space="preserve"> n</w:t>
      </w:r>
      <w:r w:rsidR="00D64B0B" w:rsidRPr="00E92C8A">
        <w:rPr>
          <w:rFonts w:ascii="Arial" w:hAnsi="Arial" w:cs="Arial"/>
          <w:color w:val="000000"/>
          <w:sz w:val="22"/>
          <w:szCs w:val="22"/>
        </w:rPr>
        <w:t xml:space="preserve">o Aviso </w:t>
      </w:r>
      <w:r w:rsidRPr="00E92C8A">
        <w:rPr>
          <w:rFonts w:ascii="Arial" w:hAnsi="Arial" w:cs="Arial"/>
          <w:color w:val="000000"/>
          <w:sz w:val="22"/>
          <w:szCs w:val="22"/>
        </w:rPr>
        <w:t>e seus anexos.</w:t>
      </w:r>
    </w:p>
    <w:p w14:paraId="43E31211" w14:textId="77777777" w:rsidR="002F4D6F" w:rsidRPr="00E92C8A" w:rsidRDefault="002F4D6F" w:rsidP="005C4E33">
      <w:pPr>
        <w:tabs>
          <w:tab w:val="left" w:pos="900"/>
        </w:tabs>
        <w:spacing w:after="0" w:line="240" w:lineRule="auto"/>
        <w:jc w:val="both"/>
        <w:rPr>
          <w:rFonts w:ascii="Arial" w:hAnsi="Arial" w:cs="Arial"/>
        </w:rPr>
      </w:pPr>
    </w:p>
    <w:p w14:paraId="7938FCD3" w14:textId="77777777" w:rsidR="00B703C1" w:rsidRPr="00E92C8A" w:rsidRDefault="00B703C1" w:rsidP="005C4E33">
      <w:pPr>
        <w:spacing w:after="0" w:line="240" w:lineRule="auto"/>
        <w:jc w:val="both"/>
        <w:rPr>
          <w:rFonts w:ascii="Arial" w:eastAsia="Century Gothic" w:hAnsi="Arial" w:cs="Arial"/>
          <w:color w:val="000000"/>
        </w:rPr>
      </w:pPr>
      <w:r w:rsidRPr="00E92C8A">
        <w:rPr>
          <w:rFonts w:ascii="Arial" w:eastAsia="Century Gothic" w:hAnsi="Arial" w:cs="Arial"/>
          <w:b/>
          <w:bCs/>
          <w:color w:val="000000"/>
        </w:rPr>
        <w:t>1.2.</w:t>
      </w:r>
      <w:r w:rsidRPr="00E92C8A">
        <w:rPr>
          <w:rFonts w:ascii="Arial" w:eastAsia="Century Gothic" w:hAnsi="Arial" w:cs="Arial"/>
          <w:color w:val="000000"/>
        </w:rPr>
        <w:t xml:space="preserve"> Cada item, objeto da contratação, consta no Anexo Único (tabela) deste contrato com suas quantidades e valores apurados após a fase de lances.</w:t>
      </w:r>
    </w:p>
    <w:p w14:paraId="1A482503" w14:textId="77777777" w:rsidR="00C9310C" w:rsidRPr="00E92C8A" w:rsidRDefault="00C9310C" w:rsidP="005C4E33">
      <w:pPr>
        <w:spacing w:after="0" w:line="240" w:lineRule="auto"/>
        <w:jc w:val="both"/>
        <w:rPr>
          <w:rFonts w:ascii="Arial" w:eastAsia="Century Gothic" w:hAnsi="Arial" w:cs="Arial"/>
          <w:color w:val="000000"/>
        </w:rPr>
      </w:pPr>
    </w:p>
    <w:p w14:paraId="5CC0AF64" w14:textId="77777777" w:rsidR="00B703C1" w:rsidRPr="00E92C8A" w:rsidRDefault="00B703C1" w:rsidP="005C4E33">
      <w:pPr>
        <w:spacing w:after="0" w:line="240" w:lineRule="auto"/>
        <w:jc w:val="both"/>
        <w:rPr>
          <w:rFonts w:ascii="Arial" w:eastAsia="Century Gothic" w:hAnsi="Arial" w:cs="Arial"/>
          <w:color w:val="000000"/>
        </w:rPr>
      </w:pPr>
      <w:r w:rsidRPr="00E92C8A">
        <w:rPr>
          <w:rFonts w:ascii="Arial" w:eastAsia="Century Gothic" w:hAnsi="Arial" w:cs="Arial"/>
          <w:b/>
          <w:bCs/>
          <w:color w:val="000000"/>
        </w:rPr>
        <w:t>1.3.</w:t>
      </w:r>
      <w:r w:rsidRPr="00E92C8A">
        <w:rPr>
          <w:rFonts w:ascii="Arial" w:eastAsia="Century Gothic" w:hAnsi="Arial" w:cs="Arial"/>
          <w:color w:val="000000"/>
        </w:rPr>
        <w:t xml:space="preserve"> Vinculam esta contratação, independentemente de transcrição:</w:t>
      </w:r>
    </w:p>
    <w:p w14:paraId="67157E38" w14:textId="77777777" w:rsidR="00B703C1" w:rsidRPr="00E92C8A" w:rsidRDefault="00B703C1" w:rsidP="005C4E33">
      <w:pPr>
        <w:spacing w:after="0" w:line="240" w:lineRule="auto"/>
        <w:jc w:val="both"/>
        <w:rPr>
          <w:rFonts w:ascii="Arial" w:eastAsia="Century Gothic" w:hAnsi="Arial" w:cs="Arial"/>
          <w:color w:val="000000"/>
        </w:rPr>
      </w:pPr>
    </w:p>
    <w:p w14:paraId="3E9823F4" w14:textId="77777777" w:rsidR="00B703C1" w:rsidRPr="00E92C8A" w:rsidRDefault="00B703C1" w:rsidP="005C4E33">
      <w:pPr>
        <w:spacing w:after="0" w:line="240" w:lineRule="auto"/>
        <w:ind w:firstLine="567"/>
        <w:jc w:val="both"/>
        <w:rPr>
          <w:rFonts w:ascii="Arial" w:eastAsia="Century Gothic" w:hAnsi="Arial" w:cs="Arial"/>
          <w:color w:val="000000"/>
        </w:rPr>
      </w:pPr>
      <w:r w:rsidRPr="00E92C8A">
        <w:rPr>
          <w:rFonts w:ascii="Arial" w:eastAsia="Century Gothic" w:hAnsi="Arial" w:cs="Arial"/>
          <w:color w:val="000000"/>
        </w:rPr>
        <w:t>1.3.1. O Termo de Referência;</w:t>
      </w:r>
    </w:p>
    <w:p w14:paraId="6DA819E9" w14:textId="77777777" w:rsidR="00B703C1" w:rsidRPr="00E92C8A" w:rsidRDefault="00B703C1" w:rsidP="005C4E33">
      <w:pPr>
        <w:spacing w:after="0" w:line="240" w:lineRule="auto"/>
        <w:ind w:firstLine="567"/>
        <w:jc w:val="both"/>
        <w:rPr>
          <w:rFonts w:ascii="Arial" w:hAnsi="Arial" w:cs="Arial"/>
        </w:rPr>
      </w:pPr>
      <w:r w:rsidRPr="00E92C8A">
        <w:rPr>
          <w:rFonts w:ascii="Arial" w:eastAsia="Century Gothic" w:hAnsi="Arial" w:cs="Arial"/>
          <w:color w:val="000000"/>
        </w:rPr>
        <w:t xml:space="preserve">1.3.2. O </w:t>
      </w:r>
      <w:r w:rsidR="00D64B0B" w:rsidRPr="00E92C8A">
        <w:rPr>
          <w:rFonts w:ascii="Arial" w:eastAsia="Century Gothic" w:hAnsi="Arial" w:cs="Arial"/>
          <w:color w:val="000000"/>
        </w:rPr>
        <w:t>Aviso de Dispensa</w:t>
      </w:r>
      <w:r w:rsidRPr="00E92C8A">
        <w:rPr>
          <w:rFonts w:ascii="Arial" w:eastAsia="Century Gothic" w:hAnsi="Arial" w:cs="Arial"/>
          <w:color w:val="000000"/>
        </w:rPr>
        <w:t xml:space="preserve"> da Licitação;</w:t>
      </w:r>
    </w:p>
    <w:p w14:paraId="64F6EA6A" w14:textId="77777777" w:rsidR="00B703C1" w:rsidRPr="00E92C8A" w:rsidRDefault="00B703C1" w:rsidP="005C4E33">
      <w:pPr>
        <w:spacing w:after="0" w:line="240" w:lineRule="auto"/>
        <w:ind w:firstLine="567"/>
        <w:jc w:val="both"/>
        <w:rPr>
          <w:rFonts w:ascii="Arial" w:eastAsia="Century Gothic" w:hAnsi="Arial" w:cs="Arial"/>
          <w:color w:val="000000"/>
        </w:rPr>
      </w:pPr>
      <w:r w:rsidRPr="00E92C8A">
        <w:rPr>
          <w:rFonts w:ascii="Arial" w:hAnsi="Arial" w:cs="Arial"/>
        </w:rPr>
        <w:t xml:space="preserve">1.3.3. </w:t>
      </w:r>
      <w:r w:rsidRPr="00E92C8A">
        <w:rPr>
          <w:rFonts w:ascii="Arial" w:eastAsia="Century Gothic" w:hAnsi="Arial" w:cs="Arial"/>
          <w:color w:val="000000"/>
        </w:rPr>
        <w:t>A Proposta da Contratada;</w:t>
      </w:r>
    </w:p>
    <w:p w14:paraId="6F8BDE90" w14:textId="77777777" w:rsidR="00B703C1" w:rsidRPr="00E92C8A" w:rsidRDefault="00B703C1" w:rsidP="005C4E33">
      <w:pPr>
        <w:spacing w:after="0" w:line="240" w:lineRule="auto"/>
        <w:ind w:firstLine="567"/>
        <w:jc w:val="both"/>
        <w:rPr>
          <w:rFonts w:ascii="Arial" w:hAnsi="Arial" w:cs="Arial"/>
        </w:rPr>
      </w:pPr>
      <w:r w:rsidRPr="00E92C8A">
        <w:rPr>
          <w:rFonts w:ascii="Arial" w:hAnsi="Arial" w:cs="Arial"/>
        </w:rPr>
        <w:t xml:space="preserve">1.3.4. </w:t>
      </w:r>
      <w:r w:rsidRPr="00E92C8A">
        <w:rPr>
          <w:rFonts w:ascii="Arial" w:eastAsia="Century Gothic" w:hAnsi="Arial" w:cs="Arial"/>
          <w:color w:val="000000"/>
        </w:rPr>
        <w:t>Eventuais anexos dos documentos supracitados e deste contrato.</w:t>
      </w:r>
    </w:p>
    <w:p w14:paraId="63E63664" w14:textId="77777777" w:rsidR="00B703C1" w:rsidRPr="005C4E33" w:rsidRDefault="00B703C1" w:rsidP="005C4E33">
      <w:pPr>
        <w:tabs>
          <w:tab w:val="left" w:pos="426"/>
        </w:tabs>
        <w:spacing w:after="0" w:line="240" w:lineRule="auto"/>
        <w:jc w:val="both"/>
        <w:rPr>
          <w:rFonts w:ascii="Arial" w:hAnsi="Arial" w:cs="Arial"/>
        </w:rPr>
      </w:pPr>
    </w:p>
    <w:p w14:paraId="4A273287" w14:textId="4D978A9C" w:rsidR="00B703C1" w:rsidRPr="00BF5A30" w:rsidRDefault="00B703C1" w:rsidP="005C4E33">
      <w:pPr>
        <w:tabs>
          <w:tab w:val="left" w:pos="426"/>
        </w:tabs>
        <w:spacing w:after="0" w:line="240" w:lineRule="auto"/>
        <w:jc w:val="both"/>
        <w:rPr>
          <w:rFonts w:ascii="Arial" w:hAnsi="Arial" w:cs="Arial"/>
          <w:b/>
        </w:rPr>
      </w:pPr>
      <w:r w:rsidRPr="005C4E33">
        <w:rPr>
          <w:rFonts w:ascii="Arial" w:hAnsi="Arial" w:cs="Arial"/>
          <w:b/>
          <w:bCs/>
        </w:rPr>
        <w:t>1.4.</w:t>
      </w:r>
      <w:r w:rsidRPr="005C4E33">
        <w:rPr>
          <w:rFonts w:ascii="Arial" w:hAnsi="Arial" w:cs="Arial"/>
        </w:rPr>
        <w:t xml:space="preserve"> </w:t>
      </w:r>
      <w:r w:rsidRPr="005C4E33">
        <w:rPr>
          <w:rFonts w:ascii="Arial" w:hAnsi="Arial" w:cs="Arial"/>
          <w:bCs/>
        </w:rPr>
        <w:t>Os documentos referidos no item 1.3 são considerados suficientes para, em complemento a este Termo Contratual, definirem a sua extensão, e desta forma, regerem a execução adequada do CONTRATO ora celebrado.</w:t>
      </w:r>
    </w:p>
    <w:p w14:paraId="5CCA4506" w14:textId="77777777" w:rsidR="00B703C1" w:rsidRPr="005C4E33" w:rsidRDefault="00B703C1" w:rsidP="005C4E33">
      <w:pPr>
        <w:pStyle w:val="Ttulo4"/>
        <w:spacing w:before="0" w:after="0"/>
        <w:jc w:val="both"/>
        <w:rPr>
          <w:rFonts w:ascii="Arial" w:hAnsi="Arial" w:cs="Arial"/>
          <w:b w:val="0"/>
          <w:bCs w:val="0"/>
          <w:i/>
          <w:smallCaps/>
          <w:sz w:val="22"/>
          <w:szCs w:val="22"/>
          <w:lang w:val="pt-BR"/>
        </w:rPr>
      </w:pPr>
      <w:r w:rsidRPr="005C4E33">
        <w:rPr>
          <w:rFonts w:ascii="Arial" w:hAnsi="Arial" w:cs="Arial"/>
          <w:smallCaps/>
          <w:sz w:val="22"/>
          <w:szCs w:val="22"/>
        </w:rPr>
        <w:lastRenderedPageBreak/>
        <w:t>Cláusula Segunda-     Da Vigência e Da Prorrogação</w:t>
      </w:r>
      <w:r w:rsidR="00D80593" w:rsidRPr="005C4E33">
        <w:rPr>
          <w:rFonts w:ascii="Arial" w:hAnsi="Arial" w:cs="Arial"/>
          <w:smallCaps/>
          <w:sz w:val="22"/>
          <w:szCs w:val="22"/>
          <w:lang w:val="pt-BR"/>
        </w:rPr>
        <w:t xml:space="preserve"> </w:t>
      </w:r>
    </w:p>
    <w:p w14:paraId="56C6EB2B" w14:textId="77777777" w:rsidR="00244B82" w:rsidRPr="005C4E33" w:rsidRDefault="00244B82" w:rsidP="005C4E33">
      <w:pPr>
        <w:pStyle w:val="Corpodetexto2"/>
        <w:spacing w:after="0" w:line="240" w:lineRule="auto"/>
        <w:jc w:val="both"/>
        <w:rPr>
          <w:rFonts w:ascii="Arial" w:hAnsi="Arial" w:cs="Arial"/>
          <w:sz w:val="22"/>
          <w:szCs w:val="22"/>
          <w:lang w:val="pt-BR"/>
        </w:rPr>
      </w:pPr>
    </w:p>
    <w:p w14:paraId="78ADB2A2" w14:textId="3AAAF639" w:rsidR="00A82A42" w:rsidRDefault="00244B82" w:rsidP="00A82A42">
      <w:pPr>
        <w:pStyle w:val="Corpodetexto2"/>
        <w:spacing w:after="0" w:line="276" w:lineRule="auto"/>
        <w:jc w:val="both"/>
        <w:rPr>
          <w:rFonts w:ascii="Arial" w:hAnsi="Arial" w:cs="Arial"/>
          <w:sz w:val="23"/>
          <w:szCs w:val="23"/>
          <w:lang w:val="pt-BR"/>
        </w:rPr>
      </w:pPr>
      <w:r w:rsidRPr="005C4E33">
        <w:rPr>
          <w:rFonts w:ascii="Arial" w:hAnsi="Arial" w:cs="Arial"/>
          <w:b/>
          <w:bCs/>
          <w:sz w:val="22"/>
          <w:szCs w:val="22"/>
          <w:lang w:val="pt-BR"/>
        </w:rPr>
        <w:t>2.1.</w:t>
      </w:r>
      <w:r w:rsidRPr="005C4E33">
        <w:rPr>
          <w:rFonts w:ascii="Arial" w:hAnsi="Arial" w:cs="Arial"/>
          <w:sz w:val="22"/>
          <w:szCs w:val="22"/>
          <w:lang w:val="pt-BR"/>
        </w:rPr>
        <w:t xml:space="preserve"> </w:t>
      </w:r>
      <w:r w:rsidRPr="005C4E33">
        <w:rPr>
          <w:rFonts w:ascii="Arial" w:hAnsi="Arial" w:cs="Arial"/>
          <w:sz w:val="22"/>
          <w:szCs w:val="22"/>
        </w:rPr>
        <w:t xml:space="preserve">O prazo de vigência da contratação é de </w:t>
      </w:r>
      <w:r w:rsidR="00A82A42">
        <w:rPr>
          <w:rFonts w:ascii="Arial" w:hAnsi="Arial" w:cs="Arial"/>
          <w:sz w:val="22"/>
          <w:szCs w:val="22"/>
          <w:lang w:val="pt-BR"/>
        </w:rPr>
        <w:t>8</w:t>
      </w:r>
      <w:r w:rsidR="00C21C0E">
        <w:rPr>
          <w:rFonts w:ascii="Arial" w:hAnsi="Arial" w:cs="Arial"/>
          <w:sz w:val="22"/>
          <w:szCs w:val="22"/>
          <w:lang w:val="pt-BR"/>
        </w:rPr>
        <w:t xml:space="preserve"> (</w:t>
      </w:r>
      <w:r w:rsidR="00A82A42">
        <w:rPr>
          <w:rFonts w:ascii="Arial" w:hAnsi="Arial" w:cs="Arial"/>
          <w:sz w:val="22"/>
          <w:szCs w:val="22"/>
          <w:lang w:val="pt-BR"/>
        </w:rPr>
        <w:t>oito</w:t>
      </w:r>
      <w:r w:rsidR="00C21C0E">
        <w:rPr>
          <w:rFonts w:ascii="Arial" w:hAnsi="Arial" w:cs="Arial"/>
          <w:sz w:val="22"/>
          <w:szCs w:val="22"/>
          <w:lang w:val="pt-BR"/>
        </w:rPr>
        <w:t>) meses</w:t>
      </w:r>
      <w:r w:rsidRPr="005C4E33">
        <w:rPr>
          <w:rFonts w:ascii="Arial" w:hAnsi="Arial" w:cs="Arial"/>
          <w:sz w:val="22"/>
          <w:szCs w:val="22"/>
          <w:lang w:val="pt-BR"/>
        </w:rPr>
        <w:t>,</w:t>
      </w:r>
      <w:r w:rsidRPr="005C4E33">
        <w:rPr>
          <w:rFonts w:ascii="Arial" w:hAnsi="Arial" w:cs="Arial"/>
          <w:sz w:val="22"/>
          <w:szCs w:val="22"/>
        </w:rPr>
        <w:t xml:space="preserve"> a contar da data da </w:t>
      </w:r>
      <w:r w:rsidRPr="005C4E33">
        <w:rPr>
          <w:rFonts w:ascii="Arial" w:hAnsi="Arial" w:cs="Arial"/>
          <w:sz w:val="22"/>
          <w:szCs w:val="22"/>
          <w:lang w:val="pt-BR"/>
        </w:rPr>
        <w:t xml:space="preserve">última </w:t>
      </w:r>
      <w:r w:rsidRPr="005C4E33">
        <w:rPr>
          <w:rFonts w:ascii="Arial" w:hAnsi="Arial" w:cs="Arial"/>
          <w:sz w:val="22"/>
          <w:szCs w:val="22"/>
        </w:rPr>
        <w:t xml:space="preserve">assinatura, </w:t>
      </w:r>
      <w:r w:rsidR="00A82A42" w:rsidRPr="00E8485E">
        <w:rPr>
          <w:rFonts w:ascii="Arial" w:hAnsi="Arial" w:cs="Arial"/>
          <w:sz w:val="23"/>
          <w:szCs w:val="23"/>
        </w:rPr>
        <w:t xml:space="preserve">prorrogável por até 10 anos, na forma dos artigos 106 e 107 da Lei n° 14.133, de 2021. </w:t>
      </w:r>
      <w:r w:rsidR="00A82A42" w:rsidRPr="00E8485E">
        <w:rPr>
          <w:rFonts w:ascii="Arial" w:hAnsi="Arial" w:cs="Arial"/>
          <w:sz w:val="23"/>
          <w:szCs w:val="23"/>
          <w:lang w:val="pt-BR"/>
        </w:rPr>
        <w:t>(PRAZO MÁXIMO 05 ANOS)</w:t>
      </w:r>
    </w:p>
    <w:p w14:paraId="726FB152" w14:textId="77777777" w:rsidR="00A82A42" w:rsidRDefault="00A82A42" w:rsidP="00A82A42">
      <w:pPr>
        <w:pStyle w:val="Corpodetexto2"/>
        <w:spacing w:after="0" w:line="276" w:lineRule="auto"/>
        <w:jc w:val="both"/>
        <w:rPr>
          <w:rFonts w:ascii="Arial" w:hAnsi="Arial" w:cs="Arial"/>
          <w:sz w:val="23"/>
          <w:szCs w:val="23"/>
          <w:lang w:val="pt-BR"/>
        </w:rPr>
      </w:pPr>
    </w:p>
    <w:p w14:paraId="069AC114" w14:textId="695C649F" w:rsidR="00A82A42" w:rsidRPr="00A82A42" w:rsidRDefault="00A82A42" w:rsidP="00A82A42">
      <w:pPr>
        <w:pStyle w:val="Corpodetexto2"/>
        <w:spacing w:after="0" w:line="276" w:lineRule="auto"/>
        <w:jc w:val="both"/>
        <w:rPr>
          <w:rFonts w:ascii="Arial" w:hAnsi="Arial" w:cs="Arial"/>
          <w:sz w:val="23"/>
          <w:szCs w:val="23"/>
          <w:lang w:val="pt-BR"/>
        </w:rPr>
      </w:pPr>
      <w:r>
        <w:rPr>
          <w:rFonts w:ascii="Arial" w:hAnsi="Arial" w:cs="Arial"/>
          <w:sz w:val="23"/>
          <w:szCs w:val="23"/>
          <w:lang w:val="pt-BR"/>
        </w:rPr>
        <w:t xml:space="preserve">2.2. </w:t>
      </w:r>
      <w:r w:rsidRPr="00E8485E">
        <w:rPr>
          <w:rFonts w:ascii="Arial" w:eastAsia="Century Gothic" w:hAnsi="Arial" w:cs="Arial"/>
          <w:iCs/>
          <w:color w:val="000000"/>
          <w:sz w:val="23"/>
          <w:szCs w:val="23"/>
        </w:rPr>
        <w:t xml:space="preserve">A prorrogação de que trata este item é condicionada ao ateste, pela autoridade competente, de que as condições e os preços permanecem vantajosos para a Administração, permitida a negociação com </w:t>
      </w:r>
      <w:r w:rsidRPr="00E8485E">
        <w:rPr>
          <w:rFonts w:ascii="Arial" w:eastAsia="Century Gothic" w:hAnsi="Arial" w:cs="Arial"/>
          <w:iCs/>
          <w:color w:val="000000"/>
          <w:sz w:val="23"/>
          <w:szCs w:val="23"/>
          <w:lang w:val="pt-BR"/>
        </w:rPr>
        <w:t>a</w:t>
      </w:r>
      <w:r w:rsidRPr="00E8485E">
        <w:rPr>
          <w:rFonts w:ascii="Arial" w:eastAsia="Century Gothic" w:hAnsi="Arial" w:cs="Arial"/>
          <w:iCs/>
          <w:color w:val="000000"/>
          <w:sz w:val="23"/>
          <w:szCs w:val="23"/>
        </w:rPr>
        <w:t xml:space="preserve"> </w:t>
      </w:r>
      <w:r w:rsidRPr="00E8485E">
        <w:rPr>
          <w:rFonts w:ascii="Arial" w:eastAsia="Century Gothic" w:hAnsi="Arial" w:cs="Arial"/>
          <w:iCs/>
          <w:color w:val="000000"/>
          <w:sz w:val="23"/>
          <w:szCs w:val="23"/>
          <w:lang w:val="pt-BR"/>
        </w:rPr>
        <w:t>C</w:t>
      </w:r>
      <w:proofErr w:type="spellStart"/>
      <w:r w:rsidRPr="00E8485E">
        <w:rPr>
          <w:rFonts w:ascii="Arial" w:eastAsia="Century Gothic" w:hAnsi="Arial" w:cs="Arial"/>
          <w:iCs/>
          <w:color w:val="000000"/>
          <w:sz w:val="23"/>
          <w:szCs w:val="23"/>
        </w:rPr>
        <w:t>ontratad</w:t>
      </w:r>
      <w:r w:rsidRPr="00E8485E">
        <w:rPr>
          <w:rFonts w:ascii="Arial" w:eastAsia="Century Gothic" w:hAnsi="Arial" w:cs="Arial"/>
          <w:iCs/>
          <w:color w:val="000000"/>
          <w:sz w:val="23"/>
          <w:szCs w:val="23"/>
          <w:lang w:val="pt-BR"/>
        </w:rPr>
        <w:t>a</w:t>
      </w:r>
      <w:proofErr w:type="spellEnd"/>
      <w:r w:rsidRPr="00E8485E">
        <w:rPr>
          <w:rFonts w:ascii="Arial" w:hAnsi="Arial" w:cs="Arial"/>
          <w:sz w:val="23"/>
          <w:szCs w:val="23"/>
        </w:rPr>
        <w:t>.</w:t>
      </w:r>
    </w:p>
    <w:p w14:paraId="1B239290" w14:textId="79EDDB5A" w:rsidR="00B703C1" w:rsidRPr="005C4E33" w:rsidRDefault="00B703C1" w:rsidP="00A82A42">
      <w:pPr>
        <w:pStyle w:val="Corpodetexto2"/>
        <w:spacing w:after="0" w:line="240" w:lineRule="auto"/>
        <w:jc w:val="both"/>
        <w:rPr>
          <w:rFonts w:ascii="Arial" w:hAnsi="Arial" w:cs="Arial"/>
          <w:b/>
          <w:bCs/>
          <w:i/>
          <w:smallCaps/>
          <w:sz w:val="22"/>
          <w:szCs w:val="22"/>
          <w:lang w:val="pt-BR"/>
        </w:rPr>
      </w:pPr>
    </w:p>
    <w:p w14:paraId="3EBA58FB" w14:textId="77777777" w:rsidR="00B703C1" w:rsidRPr="00C21C0E" w:rsidRDefault="00B703C1" w:rsidP="005C4E33">
      <w:pPr>
        <w:pStyle w:val="Ttulo4"/>
        <w:spacing w:before="0" w:after="0"/>
        <w:jc w:val="both"/>
        <w:rPr>
          <w:rFonts w:ascii="Arial" w:eastAsia="Century Gothic" w:hAnsi="Arial" w:cs="Arial"/>
          <w:iCs/>
          <w:smallCaps/>
          <w:color w:val="000000"/>
          <w:sz w:val="22"/>
          <w:szCs w:val="22"/>
        </w:rPr>
      </w:pPr>
      <w:r w:rsidRPr="005C4E33">
        <w:rPr>
          <w:rFonts w:ascii="Arial" w:hAnsi="Arial" w:cs="Arial"/>
          <w:smallCaps/>
          <w:sz w:val="22"/>
          <w:szCs w:val="22"/>
        </w:rPr>
        <w:t>Cláusula Terceira-     Dos Modelos de Execução e Gestão</w:t>
      </w:r>
      <w:r w:rsidRPr="005C4E33">
        <w:rPr>
          <w:rFonts w:ascii="Arial" w:eastAsia="Century Gothic" w:hAnsi="Arial" w:cs="Arial"/>
          <w:color w:val="000000"/>
          <w:sz w:val="22"/>
          <w:szCs w:val="22"/>
        </w:rPr>
        <w:t xml:space="preserve"> </w:t>
      </w:r>
      <w:r w:rsidRPr="005C4E33">
        <w:rPr>
          <w:rFonts w:ascii="Arial" w:eastAsia="Century Gothic" w:hAnsi="Arial" w:cs="Arial"/>
          <w:iCs/>
          <w:smallCaps/>
          <w:color w:val="000000"/>
          <w:sz w:val="22"/>
          <w:szCs w:val="22"/>
        </w:rPr>
        <w:t xml:space="preserve">Contratuais  </w:t>
      </w:r>
    </w:p>
    <w:p w14:paraId="0DF477A5" w14:textId="77777777" w:rsidR="005451F1" w:rsidRPr="00BC30FF" w:rsidRDefault="005451F1" w:rsidP="005C4E33">
      <w:pPr>
        <w:tabs>
          <w:tab w:val="left" w:pos="284"/>
        </w:tabs>
        <w:autoSpaceDE w:val="0"/>
        <w:autoSpaceDN w:val="0"/>
        <w:adjustRightInd w:val="0"/>
        <w:spacing w:after="0" w:line="240" w:lineRule="auto"/>
        <w:jc w:val="both"/>
        <w:rPr>
          <w:rFonts w:ascii="Arial" w:hAnsi="Arial" w:cs="Arial"/>
          <w:b/>
          <w:lang w:val="pt"/>
        </w:rPr>
      </w:pPr>
    </w:p>
    <w:p w14:paraId="20B72C01" w14:textId="70A73001" w:rsidR="00E92C8A" w:rsidRDefault="00A82A42" w:rsidP="00A82A42">
      <w:pPr>
        <w:numPr>
          <w:ilvl w:val="1"/>
          <w:numId w:val="36"/>
        </w:numPr>
        <w:tabs>
          <w:tab w:val="left" w:pos="284"/>
          <w:tab w:val="left" w:pos="567"/>
        </w:tabs>
        <w:autoSpaceDE w:val="0"/>
        <w:autoSpaceDN w:val="0"/>
        <w:adjustRightInd w:val="0"/>
        <w:spacing w:after="0" w:line="240" w:lineRule="auto"/>
        <w:ind w:left="0" w:firstLine="0"/>
        <w:jc w:val="both"/>
        <w:rPr>
          <w:rFonts w:ascii="Arial" w:hAnsi="Arial" w:cs="Arial"/>
        </w:rPr>
      </w:pPr>
      <w:r w:rsidRPr="00E8485E">
        <w:rPr>
          <w:rFonts w:ascii="Arial" w:hAnsi="Arial" w:cs="Arial"/>
          <w:sz w:val="23"/>
          <w:szCs w:val="23"/>
        </w:rPr>
        <w:t>O regime de execução contratual, os modelos de gestão e de execução, assim como os prazos e condições de conclusão, entrega, observação e recebimento do objeto constam no Termo de Referência.</w:t>
      </w:r>
    </w:p>
    <w:p w14:paraId="77A7F378" w14:textId="77777777" w:rsidR="00E92C8A" w:rsidRPr="00E92C8A" w:rsidRDefault="00E92C8A" w:rsidP="00E92C8A">
      <w:pPr>
        <w:tabs>
          <w:tab w:val="left" w:pos="284"/>
          <w:tab w:val="left" w:pos="567"/>
        </w:tabs>
        <w:autoSpaceDE w:val="0"/>
        <w:autoSpaceDN w:val="0"/>
        <w:adjustRightInd w:val="0"/>
        <w:spacing w:after="0" w:line="240" w:lineRule="auto"/>
        <w:ind w:left="360"/>
        <w:jc w:val="both"/>
        <w:rPr>
          <w:rFonts w:ascii="Arial" w:hAnsi="Arial" w:cs="Arial"/>
        </w:rPr>
      </w:pPr>
    </w:p>
    <w:p w14:paraId="1E0718D4"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Cláusula Quarta-     Da Subcontratação</w:t>
      </w:r>
    </w:p>
    <w:p w14:paraId="11502F85" w14:textId="77777777" w:rsidR="00B703C1" w:rsidRPr="005C4E33" w:rsidRDefault="00B703C1" w:rsidP="005C4E33">
      <w:pPr>
        <w:spacing w:after="0" w:line="240" w:lineRule="auto"/>
        <w:jc w:val="both"/>
        <w:rPr>
          <w:rFonts w:ascii="Arial" w:eastAsia="Century Gothic" w:hAnsi="Arial" w:cs="Arial"/>
          <w:iCs/>
        </w:rPr>
      </w:pPr>
    </w:p>
    <w:p w14:paraId="4C3BC520" w14:textId="77777777" w:rsidR="00B703C1" w:rsidRPr="005C4E33" w:rsidRDefault="00B703C1" w:rsidP="005C4E33">
      <w:pPr>
        <w:spacing w:after="0" w:line="240" w:lineRule="auto"/>
        <w:jc w:val="both"/>
        <w:rPr>
          <w:rFonts w:ascii="Arial" w:eastAsia="Century Gothic" w:hAnsi="Arial" w:cs="Arial"/>
          <w:iCs/>
        </w:rPr>
      </w:pPr>
      <w:r w:rsidRPr="005C4E33">
        <w:rPr>
          <w:rFonts w:ascii="Arial" w:eastAsia="Century Gothic" w:hAnsi="Arial" w:cs="Arial"/>
          <w:b/>
          <w:bCs/>
          <w:iCs/>
        </w:rPr>
        <w:t>4.1.</w:t>
      </w:r>
      <w:r w:rsidRPr="005C4E33">
        <w:rPr>
          <w:rFonts w:ascii="Arial" w:eastAsia="Century Gothic" w:hAnsi="Arial" w:cs="Arial"/>
          <w:iCs/>
        </w:rPr>
        <w:t xml:space="preserve"> Não será admitida a subcontratação do objeto contratual.</w:t>
      </w:r>
    </w:p>
    <w:p w14:paraId="2C06453A" w14:textId="77777777" w:rsidR="00B703C1" w:rsidRPr="005C4E33" w:rsidRDefault="00B703C1" w:rsidP="005C4E33">
      <w:pPr>
        <w:spacing w:after="0" w:line="240" w:lineRule="auto"/>
        <w:rPr>
          <w:rFonts w:ascii="Arial" w:hAnsi="Arial" w:cs="Arial"/>
        </w:rPr>
      </w:pPr>
    </w:p>
    <w:p w14:paraId="079A8B6E"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Cláusula Quinta-     Do Preço</w:t>
      </w:r>
    </w:p>
    <w:p w14:paraId="4EE3A7C4" w14:textId="77777777" w:rsidR="00B703C1" w:rsidRPr="005C4E33" w:rsidRDefault="00B703C1" w:rsidP="005C4E33">
      <w:pPr>
        <w:keepNext/>
        <w:keepLines/>
        <w:tabs>
          <w:tab w:val="left" w:pos="567"/>
        </w:tabs>
        <w:spacing w:after="0" w:line="240" w:lineRule="auto"/>
        <w:jc w:val="both"/>
        <w:rPr>
          <w:rFonts w:ascii="Arial" w:hAnsi="Arial" w:cs="Arial"/>
          <w:b/>
          <w:color w:val="366091"/>
        </w:rPr>
      </w:pPr>
    </w:p>
    <w:p w14:paraId="0EA7FBDF" w14:textId="77777777" w:rsidR="00B703C1" w:rsidRPr="005C4E33" w:rsidRDefault="00B703C1" w:rsidP="005C4E33">
      <w:pPr>
        <w:tabs>
          <w:tab w:val="left" w:pos="900"/>
        </w:tabs>
        <w:spacing w:after="0" w:line="240" w:lineRule="auto"/>
        <w:jc w:val="both"/>
        <w:rPr>
          <w:rFonts w:ascii="Arial" w:hAnsi="Arial" w:cs="Arial"/>
        </w:rPr>
      </w:pPr>
      <w:r w:rsidRPr="005C4E33">
        <w:rPr>
          <w:rFonts w:ascii="Arial" w:hAnsi="Arial" w:cs="Arial"/>
          <w:b/>
          <w:bCs/>
        </w:rPr>
        <w:t>5.1.</w:t>
      </w:r>
      <w:r w:rsidRPr="005C4E33">
        <w:rPr>
          <w:rFonts w:ascii="Arial" w:hAnsi="Arial" w:cs="Arial"/>
        </w:rPr>
        <w:t xml:space="preserve"> Pelo fornecimento objeto deste </w:t>
      </w:r>
      <w:r w:rsidRPr="005C4E33">
        <w:rPr>
          <w:rFonts w:ascii="Arial" w:hAnsi="Arial" w:cs="Arial"/>
          <w:b/>
          <w:smallCaps/>
        </w:rPr>
        <w:t>Contrato</w:t>
      </w:r>
      <w:r w:rsidRPr="005C4E33">
        <w:rPr>
          <w:rFonts w:ascii="Arial" w:hAnsi="Arial" w:cs="Arial"/>
        </w:rPr>
        <w:t xml:space="preserve">, a </w:t>
      </w:r>
      <w:r w:rsidRPr="005C4E33">
        <w:rPr>
          <w:rFonts w:ascii="Arial" w:hAnsi="Arial" w:cs="Arial"/>
          <w:b/>
          <w:smallCaps/>
        </w:rPr>
        <w:t>Contratante</w:t>
      </w:r>
      <w:r w:rsidRPr="005C4E33">
        <w:rPr>
          <w:rFonts w:ascii="Arial" w:hAnsi="Arial" w:cs="Arial"/>
        </w:rPr>
        <w:t xml:space="preserve"> pagará à </w:t>
      </w:r>
      <w:r w:rsidRPr="005C4E33">
        <w:rPr>
          <w:rFonts w:ascii="Arial" w:hAnsi="Arial" w:cs="Arial"/>
          <w:b/>
          <w:smallCaps/>
        </w:rPr>
        <w:t>Contratada</w:t>
      </w:r>
      <w:r w:rsidRPr="005C4E33">
        <w:rPr>
          <w:rFonts w:ascii="Arial" w:hAnsi="Arial" w:cs="Arial"/>
        </w:rPr>
        <w:t xml:space="preserve"> a importância total de </w:t>
      </w:r>
      <w:r w:rsidRPr="005C4E33">
        <w:rPr>
          <w:rFonts w:ascii="Arial" w:hAnsi="Arial" w:cs="Arial"/>
          <w:b/>
          <w:bCs/>
        </w:rPr>
        <w:t xml:space="preserve">R$ </w:t>
      </w:r>
      <w:proofErr w:type="spellStart"/>
      <w:r w:rsidRPr="005C4E33">
        <w:rPr>
          <w:rFonts w:ascii="Arial" w:hAnsi="Arial" w:cs="Arial"/>
          <w:b/>
          <w:bCs/>
        </w:rPr>
        <w:t>xxxxxxx</w:t>
      </w:r>
      <w:proofErr w:type="spellEnd"/>
      <w:r w:rsidRPr="005C4E33">
        <w:rPr>
          <w:rFonts w:ascii="Arial" w:hAnsi="Arial" w:cs="Arial"/>
          <w:b/>
          <w:bCs/>
        </w:rPr>
        <w:t xml:space="preserve"> (</w:t>
      </w:r>
      <w:proofErr w:type="spellStart"/>
      <w:r w:rsidRPr="005C4E33">
        <w:rPr>
          <w:rFonts w:ascii="Arial" w:hAnsi="Arial" w:cs="Arial"/>
          <w:b/>
          <w:bCs/>
        </w:rPr>
        <w:t>xxxxxxxxx</w:t>
      </w:r>
      <w:proofErr w:type="spellEnd"/>
      <w:r w:rsidRPr="005C4E33">
        <w:rPr>
          <w:rFonts w:ascii="Arial" w:hAnsi="Arial" w:cs="Arial"/>
          <w:b/>
          <w:bCs/>
        </w:rPr>
        <w:t>)</w:t>
      </w:r>
      <w:r w:rsidRPr="005C4E33">
        <w:rPr>
          <w:rFonts w:ascii="Arial" w:hAnsi="Arial" w:cs="Arial"/>
        </w:rPr>
        <w:t>, devendo ser observados os valores unitários apurados após a fase de lances no processo licitatório, que passam a integrar o presente contrato independente de sua transcrição.</w:t>
      </w:r>
    </w:p>
    <w:p w14:paraId="5D76628A" w14:textId="77777777" w:rsidR="00B703C1" w:rsidRPr="005C4E33" w:rsidRDefault="00B703C1" w:rsidP="005C4E33">
      <w:pPr>
        <w:tabs>
          <w:tab w:val="left" w:pos="900"/>
        </w:tabs>
        <w:spacing w:after="0" w:line="240" w:lineRule="auto"/>
        <w:jc w:val="both"/>
        <w:rPr>
          <w:rFonts w:ascii="Arial" w:hAnsi="Arial" w:cs="Arial"/>
        </w:rPr>
      </w:pPr>
    </w:p>
    <w:p w14:paraId="21AF41BE" w14:textId="77777777" w:rsidR="00B703C1" w:rsidRPr="005C4E33" w:rsidRDefault="00B703C1" w:rsidP="005C4E33">
      <w:pPr>
        <w:spacing w:after="0" w:line="240" w:lineRule="auto"/>
        <w:jc w:val="both"/>
        <w:rPr>
          <w:rFonts w:ascii="Arial" w:hAnsi="Arial" w:cs="Arial"/>
        </w:rPr>
      </w:pPr>
      <w:r w:rsidRPr="005C4E33">
        <w:rPr>
          <w:rFonts w:ascii="Arial" w:hAnsi="Arial" w:cs="Arial"/>
          <w:b/>
          <w:bCs/>
        </w:rPr>
        <w:t>5.2.</w:t>
      </w:r>
      <w:r w:rsidRPr="005C4E33">
        <w:rPr>
          <w:rFonts w:ascii="Arial" w:hAnsi="Arial" w:cs="Arial"/>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B79E84B" w14:textId="77777777" w:rsidR="00B703C1" w:rsidRPr="005C4E33" w:rsidRDefault="00B703C1" w:rsidP="005C4E33">
      <w:pPr>
        <w:spacing w:after="0" w:line="240" w:lineRule="auto"/>
        <w:jc w:val="both"/>
        <w:rPr>
          <w:rFonts w:ascii="Arial" w:hAnsi="Arial" w:cs="Arial"/>
        </w:rPr>
      </w:pPr>
    </w:p>
    <w:p w14:paraId="6ED17004" w14:textId="77777777" w:rsidR="00B703C1" w:rsidRPr="005C4E33" w:rsidRDefault="00B703C1" w:rsidP="005C4E33">
      <w:pPr>
        <w:spacing w:after="0" w:line="240" w:lineRule="auto"/>
        <w:jc w:val="both"/>
        <w:rPr>
          <w:rFonts w:ascii="Arial" w:hAnsi="Arial" w:cs="Arial"/>
          <w:iCs/>
          <w:color w:val="000000"/>
        </w:rPr>
      </w:pPr>
      <w:r w:rsidRPr="005C4E33">
        <w:rPr>
          <w:rFonts w:ascii="Arial" w:hAnsi="Arial" w:cs="Arial"/>
          <w:b/>
          <w:bCs/>
        </w:rPr>
        <w:t>5.3.</w:t>
      </w:r>
      <w:r w:rsidRPr="005C4E33">
        <w:rPr>
          <w:rFonts w:ascii="Arial" w:hAnsi="Arial" w:cs="Arial"/>
        </w:rPr>
        <w:t xml:space="preserve"> </w:t>
      </w:r>
      <w:r w:rsidRPr="005C4E33">
        <w:rPr>
          <w:rFonts w:ascii="Arial" w:eastAsia="Century Gothic" w:hAnsi="Arial" w:cs="Arial"/>
          <w:iCs/>
          <w:color w:val="000000"/>
        </w:rPr>
        <w:t>O valor acima é meramente estimativo, de forma que os pagamentos devidos à Contratada dependerão dos quantitativos efetivamente fornecidos.</w:t>
      </w:r>
    </w:p>
    <w:p w14:paraId="73C3436F" w14:textId="77777777" w:rsidR="00B703C1" w:rsidRPr="005C4E33" w:rsidRDefault="00B703C1" w:rsidP="005C4E33">
      <w:pPr>
        <w:spacing w:after="0" w:line="240" w:lineRule="auto"/>
        <w:jc w:val="both"/>
        <w:rPr>
          <w:rFonts w:ascii="Arial" w:hAnsi="Arial" w:cs="Arial"/>
        </w:rPr>
      </w:pPr>
    </w:p>
    <w:p w14:paraId="24FEEE70" w14:textId="77777777" w:rsidR="00B703C1" w:rsidRPr="005C4E33" w:rsidRDefault="00B703C1" w:rsidP="005C4E33">
      <w:pPr>
        <w:pStyle w:val="Ttulo4"/>
        <w:spacing w:before="0" w:after="0"/>
        <w:jc w:val="both"/>
        <w:rPr>
          <w:rFonts w:ascii="Arial" w:hAnsi="Arial" w:cs="Arial"/>
          <w:b w:val="0"/>
          <w:bCs w:val="0"/>
          <w:i/>
          <w:smallCaps/>
          <w:sz w:val="22"/>
          <w:szCs w:val="22"/>
          <w:lang w:val="pt-BR"/>
        </w:rPr>
      </w:pPr>
      <w:r w:rsidRPr="005C4E33">
        <w:rPr>
          <w:rFonts w:ascii="Arial" w:hAnsi="Arial" w:cs="Arial"/>
          <w:smallCaps/>
          <w:sz w:val="22"/>
          <w:szCs w:val="22"/>
        </w:rPr>
        <w:t>Cláusula Sexta -</w:t>
      </w:r>
      <w:r w:rsidRPr="005C4E33">
        <w:rPr>
          <w:rFonts w:ascii="Arial" w:hAnsi="Arial" w:cs="Arial"/>
          <w:smallCaps/>
          <w:sz w:val="22"/>
          <w:szCs w:val="22"/>
        </w:rPr>
        <w:tab/>
        <w:t>Do Pagamento</w:t>
      </w:r>
      <w:r w:rsidR="006067E6" w:rsidRPr="005C4E33">
        <w:rPr>
          <w:rFonts w:ascii="Arial" w:hAnsi="Arial" w:cs="Arial"/>
          <w:smallCaps/>
          <w:sz w:val="22"/>
          <w:szCs w:val="22"/>
          <w:lang w:val="pt-BR"/>
        </w:rPr>
        <w:t xml:space="preserve"> </w:t>
      </w:r>
    </w:p>
    <w:p w14:paraId="630E14EE" w14:textId="77777777" w:rsidR="00B703C1" w:rsidRPr="005C4E33" w:rsidRDefault="00B703C1" w:rsidP="005C4E33">
      <w:pPr>
        <w:tabs>
          <w:tab w:val="left" w:pos="284"/>
        </w:tabs>
        <w:autoSpaceDE w:val="0"/>
        <w:autoSpaceDN w:val="0"/>
        <w:adjustRightInd w:val="0"/>
        <w:spacing w:after="0" w:line="240" w:lineRule="auto"/>
        <w:jc w:val="both"/>
        <w:rPr>
          <w:rFonts w:ascii="Arial" w:hAnsi="Arial" w:cs="Arial"/>
          <w:b/>
          <w:lang w:val="pt"/>
        </w:rPr>
      </w:pPr>
    </w:p>
    <w:p w14:paraId="22D59237" w14:textId="71CC759C" w:rsidR="00E92C8A" w:rsidRPr="00E92C8A" w:rsidRDefault="00B703C1" w:rsidP="00E92C8A">
      <w:pPr>
        <w:autoSpaceDE w:val="0"/>
        <w:autoSpaceDN w:val="0"/>
        <w:adjustRightInd w:val="0"/>
        <w:spacing w:after="0" w:line="240" w:lineRule="auto"/>
        <w:jc w:val="both"/>
        <w:rPr>
          <w:rFonts w:ascii="Arial" w:hAnsi="Arial" w:cs="Arial"/>
          <w:lang w:val="pt"/>
        </w:rPr>
      </w:pPr>
      <w:r w:rsidRPr="005C4E33">
        <w:rPr>
          <w:rFonts w:ascii="Arial" w:hAnsi="Arial" w:cs="Arial"/>
          <w:b/>
          <w:bCs/>
          <w:lang w:val="pt"/>
        </w:rPr>
        <w:t xml:space="preserve">6.1. </w:t>
      </w:r>
      <w:r w:rsidR="00E92C8A" w:rsidRPr="00B00693">
        <w:rPr>
          <w:rFonts w:ascii="Arial" w:hAnsi="Arial" w:cs="Arial"/>
          <w:color w:val="000000"/>
        </w:rPr>
        <w:t xml:space="preserve">O pagamento será realizado mensalmente pela Secretaria de </w:t>
      </w:r>
      <w:r w:rsidR="00547CC5">
        <w:rPr>
          <w:rFonts w:ascii="Arial" w:hAnsi="Arial" w:cs="Arial"/>
          <w:color w:val="000000"/>
        </w:rPr>
        <w:t>Administração e Finanças</w:t>
      </w:r>
      <w:r w:rsidR="00E92C8A" w:rsidRPr="00B00693">
        <w:rPr>
          <w:rFonts w:ascii="Arial" w:hAnsi="Arial" w:cs="Arial"/>
          <w:color w:val="000000"/>
        </w:rPr>
        <w:t>, após a entrega dos trabalhos realizados, nos termos da Lei Federal nº 14.133/2021.</w:t>
      </w:r>
    </w:p>
    <w:p w14:paraId="00707274" w14:textId="77777777" w:rsidR="00B703C1" w:rsidRPr="005C4E33" w:rsidRDefault="00B703C1" w:rsidP="005C4E33">
      <w:pPr>
        <w:pStyle w:val="Ttulo4"/>
        <w:spacing w:before="0" w:after="0"/>
        <w:jc w:val="both"/>
        <w:rPr>
          <w:rFonts w:ascii="Arial" w:hAnsi="Arial" w:cs="Arial"/>
          <w:b w:val="0"/>
          <w:bCs w:val="0"/>
          <w:i/>
          <w:smallCaps/>
          <w:sz w:val="22"/>
          <w:szCs w:val="22"/>
        </w:rPr>
      </w:pPr>
    </w:p>
    <w:p w14:paraId="74E38755" w14:textId="77777777" w:rsidR="00B703C1" w:rsidRPr="005C4E33" w:rsidRDefault="00B703C1" w:rsidP="005C4E33">
      <w:pPr>
        <w:pStyle w:val="Ttulo4"/>
        <w:spacing w:before="0" w:after="0"/>
        <w:jc w:val="both"/>
        <w:rPr>
          <w:rFonts w:ascii="Arial" w:hAnsi="Arial" w:cs="Arial"/>
          <w:b w:val="0"/>
          <w:bCs w:val="0"/>
          <w:i/>
          <w:sz w:val="22"/>
          <w:szCs w:val="22"/>
        </w:rPr>
      </w:pPr>
      <w:r w:rsidRPr="005C4E33">
        <w:rPr>
          <w:rFonts w:ascii="Arial" w:hAnsi="Arial" w:cs="Arial"/>
          <w:smallCaps/>
          <w:sz w:val="22"/>
          <w:szCs w:val="22"/>
        </w:rPr>
        <w:t>Cláusula Sétima-     Da Dotação Orçamentária</w:t>
      </w:r>
    </w:p>
    <w:p w14:paraId="57CBB4C0" w14:textId="77777777" w:rsidR="00B703C1" w:rsidRPr="005C4E33" w:rsidRDefault="00B703C1" w:rsidP="005C4E33">
      <w:pPr>
        <w:spacing w:after="0" w:line="240" w:lineRule="auto"/>
        <w:jc w:val="both"/>
        <w:rPr>
          <w:rFonts w:ascii="Arial" w:hAnsi="Arial" w:cs="Arial"/>
        </w:rPr>
      </w:pPr>
    </w:p>
    <w:p w14:paraId="3CE20C48" w14:textId="77777777" w:rsidR="00B703C1" w:rsidRPr="005C4E33" w:rsidRDefault="00B703C1" w:rsidP="005C4E33">
      <w:pPr>
        <w:spacing w:after="0" w:line="240" w:lineRule="auto"/>
        <w:jc w:val="both"/>
        <w:rPr>
          <w:rFonts w:ascii="Arial" w:hAnsi="Arial" w:cs="Arial"/>
        </w:rPr>
      </w:pPr>
      <w:r w:rsidRPr="005C4E33">
        <w:rPr>
          <w:rFonts w:ascii="Arial" w:hAnsi="Arial" w:cs="Arial"/>
          <w:b/>
          <w:bCs/>
        </w:rPr>
        <w:t>7.1.</w:t>
      </w:r>
      <w:r w:rsidRPr="005C4E33">
        <w:rPr>
          <w:rFonts w:ascii="Arial" w:hAnsi="Arial" w:cs="Arial"/>
        </w:rPr>
        <w:t xml:space="preserve"> As despesas decorrentes desta contratação estão programadas em dotação orçamentária própria, prevista no Orçamento Geral do </w:t>
      </w:r>
      <w:r w:rsidRPr="005C4E33">
        <w:rPr>
          <w:rFonts w:ascii="Arial" w:hAnsi="Arial" w:cs="Arial"/>
          <w:b/>
          <w:smallCaps/>
        </w:rPr>
        <w:t>Contratante</w:t>
      </w:r>
      <w:r w:rsidRPr="005C4E33">
        <w:rPr>
          <w:rFonts w:ascii="Arial" w:hAnsi="Arial" w:cs="Arial"/>
        </w:rPr>
        <w:t>, aprovado para este exercício financeiro, com as seguintes classificações funcionais programáticas:</w:t>
      </w:r>
    </w:p>
    <w:p w14:paraId="46FDFA87" w14:textId="77777777" w:rsidR="00B703C1" w:rsidRPr="005C4E33" w:rsidRDefault="00B703C1" w:rsidP="005C4E33">
      <w:pPr>
        <w:spacing w:after="0" w:line="240" w:lineRule="auto"/>
        <w:jc w:val="both"/>
        <w:rPr>
          <w:rFonts w:ascii="Arial" w:hAnsi="Arial" w:cs="Arial"/>
        </w:rPr>
      </w:pPr>
    </w:p>
    <w:tbl>
      <w:tblPr>
        <w:tblW w:w="9639" w:type="dxa"/>
        <w:tblInd w:w="-5" w:type="dxa"/>
        <w:tblCellMar>
          <w:left w:w="70" w:type="dxa"/>
          <w:right w:w="70" w:type="dxa"/>
        </w:tblCellMar>
        <w:tblLook w:val="04A0" w:firstRow="1" w:lastRow="0" w:firstColumn="1" w:lastColumn="0" w:noHBand="0" w:noVBand="1"/>
      </w:tblPr>
      <w:tblGrid>
        <w:gridCol w:w="2977"/>
        <w:gridCol w:w="6662"/>
      </w:tblGrid>
      <w:tr w:rsidR="007046B2" w:rsidRPr="005C4E33" w14:paraId="2B8C94C8" w14:textId="77777777" w:rsidTr="00514AF9">
        <w:tc>
          <w:tcPr>
            <w:tcW w:w="2977" w:type="dxa"/>
            <w:tcBorders>
              <w:top w:val="single" w:sz="4" w:space="0" w:color="auto"/>
              <w:left w:val="single" w:sz="4" w:space="0" w:color="auto"/>
              <w:bottom w:val="single" w:sz="4" w:space="0" w:color="auto"/>
              <w:right w:val="single" w:sz="4" w:space="0" w:color="auto"/>
            </w:tcBorders>
            <w:shd w:val="clear" w:color="auto" w:fill="D9D9D9"/>
            <w:hideMark/>
          </w:tcPr>
          <w:p w14:paraId="1880D4C1" w14:textId="6EC07BA2" w:rsidR="007046B2" w:rsidRPr="009302C5" w:rsidRDefault="007046B2" w:rsidP="007046B2">
            <w:pPr>
              <w:tabs>
                <w:tab w:val="left" w:pos="900"/>
              </w:tabs>
              <w:spacing w:after="0" w:line="240" w:lineRule="auto"/>
              <w:jc w:val="both"/>
              <w:rPr>
                <w:rFonts w:ascii="Arial" w:hAnsi="Arial" w:cs="Arial"/>
                <w:b/>
                <w:bCs/>
                <w:iCs/>
                <w:highlight w:val="yellow"/>
              </w:rPr>
            </w:pPr>
            <w:r w:rsidRPr="007046B2">
              <w:rPr>
                <w:rFonts w:ascii="Arial" w:hAnsi="Arial" w:cs="Arial"/>
              </w:rPr>
              <w:t>02010</w:t>
            </w:r>
            <w:r w:rsidR="00514AF9">
              <w:rPr>
                <w:rFonts w:ascii="Arial" w:hAnsi="Arial" w:cs="Arial"/>
              </w:rPr>
              <w:t>3</w:t>
            </w:r>
          </w:p>
        </w:tc>
        <w:tc>
          <w:tcPr>
            <w:tcW w:w="6662" w:type="dxa"/>
            <w:tcBorders>
              <w:top w:val="single" w:sz="4" w:space="0" w:color="auto"/>
              <w:left w:val="single" w:sz="4" w:space="0" w:color="auto"/>
              <w:bottom w:val="single" w:sz="4" w:space="0" w:color="auto"/>
              <w:right w:val="single" w:sz="4" w:space="0" w:color="auto"/>
            </w:tcBorders>
            <w:shd w:val="clear" w:color="auto" w:fill="D9D9D9"/>
            <w:hideMark/>
          </w:tcPr>
          <w:p w14:paraId="216E9D13" w14:textId="1830FDFD" w:rsidR="007046B2" w:rsidRPr="009302C5" w:rsidRDefault="00514AF9" w:rsidP="007046B2">
            <w:pPr>
              <w:tabs>
                <w:tab w:val="left" w:pos="900"/>
              </w:tabs>
              <w:spacing w:after="0" w:line="240" w:lineRule="auto"/>
              <w:jc w:val="both"/>
              <w:rPr>
                <w:rFonts w:ascii="Arial" w:hAnsi="Arial" w:cs="Arial"/>
                <w:b/>
                <w:bCs/>
                <w:iCs/>
                <w:highlight w:val="yellow"/>
              </w:rPr>
            </w:pPr>
            <w:r w:rsidRPr="00514AF9">
              <w:rPr>
                <w:rFonts w:ascii="Arial" w:hAnsi="Arial" w:cs="Arial"/>
              </w:rPr>
              <w:t>Secretaria de Administração e Finanças</w:t>
            </w:r>
          </w:p>
        </w:tc>
      </w:tr>
      <w:tr w:rsidR="007046B2" w:rsidRPr="005C4E33" w14:paraId="15306CE0" w14:textId="77777777" w:rsidTr="00514AF9">
        <w:trPr>
          <w:trHeight w:val="332"/>
        </w:trPr>
        <w:tc>
          <w:tcPr>
            <w:tcW w:w="2977" w:type="dxa"/>
            <w:tcBorders>
              <w:top w:val="single" w:sz="4" w:space="0" w:color="auto"/>
              <w:left w:val="single" w:sz="4" w:space="0" w:color="auto"/>
              <w:bottom w:val="single" w:sz="4" w:space="0" w:color="auto"/>
              <w:right w:val="single" w:sz="4" w:space="0" w:color="auto"/>
            </w:tcBorders>
            <w:hideMark/>
          </w:tcPr>
          <w:p w14:paraId="4B347CF2" w14:textId="68B784FA" w:rsidR="007046B2" w:rsidRPr="005C4E33" w:rsidRDefault="00514AF9" w:rsidP="007046B2">
            <w:pPr>
              <w:tabs>
                <w:tab w:val="left" w:pos="900"/>
              </w:tabs>
              <w:spacing w:after="0" w:line="240" w:lineRule="auto"/>
              <w:jc w:val="both"/>
              <w:rPr>
                <w:rFonts w:ascii="Arial" w:hAnsi="Arial" w:cs="Arial"/>
                <w:iCs/>
                <w:highlight w:val="yellow"/>
              </w:rPr>
            </w:pPr>
            <w:r w:rsidRPr="00514AF9">
              <w:rPr>
                <w:rFonts w:ascii="Arial" w:hAnsi="Arial" w:cs="Arial"/>
              </w:rPr>
              <w:t>04.122.0001.2009.0000</w:t>
            </w:r>
          </w:p>
        </w:tc>
        <w:tc>
          <w:tcPr>
            <w:tcW w:w="6662" w:type="dxa"/>
            <w:tcBorders>
              <w:top w:val="single" w:sz="4" w:space="0" w:color="auto"/>
              <w:left w:val="single" w:sz="4" w:space="0" w:color="auto"/>
              <w:bottom w:val="single" w:sz="4" w:space="0" w:color="auto"/>
              <w:right w:val="single" w:sz="4" w:space="0" w:color="auto"/>
            </w:tcBorders>
            <w:hideMark/>
          </w:tcPr>
          <w:p w14:paraId="37AA23E9" w14:textId="47960880" w:rsidR="007046B2" w:rsidRPr="005C4E33" w:rsidRDefault="00514AF9" w:rsidP="007046B2">
            <w:pPr>
              <w:tabs>
                <w:tab w:val="left" w:pos="900"/>
              </w:tabs>
              <w:spacing w:after="0" w:line="240" w:lineRule="auto"/>
              <w:jc w:val="both"/>
              <w:rPr>
                <w:rFonts w:ascii="Arial" w:hAnsi="Arial" w:cs="Arial"/>
                <w:iCs/>
                <w:highlight w:val="yellow"/>
              </w:rPr>
            </w:pPr>
            <w:r w:rsidRPr="00514AF9">
              <w:rPr>
                <w:rFonts w:ascii="Arial" w:hAnsi="Arial" w:cs="Arial"/>
              </w:rPr>
              <w:t>Gestão Administrativa</w:t>
            </w:r>
          </w:p>
        </w:tc>
      </w:tr>
      <w:tr w:rsidR="007046B2" w:rsidRPr="005C4E33" w14:paraId="34AB6DA2" w14:textId="77777777" w:rsidTr="00514AF9">
        <w:tc>
          <w:tcPr>
            <w:tcW w:w="2977" w:type="dxa"/>
            <w:tcBorders>
              <w:top w:val="single" w:sz="4" w:space="0" w:color="auto"/>
              <w:left w:val="single" w:sz="4" w:space="0" w:color="auto"/>
              <w:bottom w:val="single" w:sz="4" w:space="0" w:color="auto"/>
              <w:right w:val="single" w:sz="4" w:space="0" w:color="auto"/>
            </w:tcBorders>
          </w:tcPr>
          <w:p w14:paraId="7DCD8EEF" w14:textId="3B3A5FC0" w:rsidR="007046B2" w:rsidRPr="005C4E33" w:rsidRDefault="007046B2" w:rsidP="007046B2">
            <w:pPr>
              <w:tabs>
                <w:tab w:val="left" w:pos="900"/>
              </w:tabs>
              <w:spacing w:after="0" w:line="240" w:lineRule="auto"/>
              <w:jc w:val="both"/>
              <w:rPr>
                <w:rFonts w:ascii="Arial" w:hAnsi="Arial" w:cs="Arial"/>
                <w:iCs/>
                <w:highlight w:val="yellow"/>
              </w:rPr>
            </w:pPr>
            <w:r w:rsidRPr="00BC30FF">
              <w:rPr>
                <w:rFonts w:ascii="Arial" w:hAnsi="Arial" w:cs="Arial"/>
              </w:rPr>
              <w:t>3.3.90.3</w:t>
            </w:r>
            <w:r w:rsidR="00514AF9">
              <w:rPr>
                <w:rFonts w:ascii="Arial" w:hAnsi="Arial" w:cs="Arial"/>
              </w:rPr>
              <w:t>9</w:t>
            </w:r>
            <w:r w:rsidRPr="00BC30FF">
              <w:rPr>
                <w:rFonts w:ascii="Arial" w:hAnsi="Arial" w:cs="Arial"/>
              </w:rPr>
              <w:t>.00</w:t>
            </w:r>
          </w:p>
        </w:tc>
        <w:tc>
          <w:tcPr>
            <w:tcW w:w="6662" w:type="dxa"/>
            <w:tcBorders>
              <w:top w:val="single" w:sz="4" w:space="0" w:color="auto"/>
              <w:left w:val="single" w:sz="4" w:space="0" w:color="auto"/>
              <w:bottom w:val="single" w:sz="4" w:space="0" w:color="auto"/>
              <w:right w:val="single" w:sz="4" w:space="0" w:color="auto"/>
            </w:tcBorders>
          </w:tcPr>
          <w:p w14:paraId="51F1648E" w14:textId="5F10DB1B" w:rsidR="007046B2" w:rsidRPr="005C4E33" w:rsidRDefault="00514AF9" w:rsidP="007046B2">
            <w:pPr>
              <w:tabs>
                <w:tab w:val="left" w:pos="900"/>
              </w:tabs>
              <w:spacing w:after="0" w:line="240" w:lineRule="auto"/>
              <w:jc w:val="both"/>
              <w:rPr>
                <w:rFonts w:ascii="Arial" w:hAnsi="Arial" w:cs="Arial"/>
                <w:iCs/>
                <w:highlight w:val="yellow"/>
              </w:rPr>
            </w:pPr>
            <w:r w:rsidRPr="00514AF9">
              <w:rPr>
                <w:rFonts w:ascii="Arial" w:hAnsi="Arial" w:cs="Arial"/>
              </w:rPr>
              <w:t>OUTROS SERVIÇOS DE TERCEIROS - PESSOA JURÍDIC</w:t>
            </w:r>
            <w:r w:rsidR="007046B2" w:rsidRPr="00BC30FF">
              <w:rPr>
                <w:rFonts w:ascii="Arial" w:hAnsi="Arial" w:cs="Arial"/>
              </w:rPr>
              <w:t>A</w:t>
            </w:r>
          </w:p>
        </w:tc>
      </w:tr>
    </w:tbl>
    <w:p w14:paraId="07568950" w14:textId="77777777" w:rsidR="00B703C1" w:rsidRPr="005C4E33" w:rsidRDefault="00B703C1" w:rsidP="005C4E33">
      <w:pPr>
        <w:spacing w:after="0" w:line="240" w:lineRule="auto"/>
        <w:jc w:val="both"/>
        <w:rPr>
          <w:rFonts w:ascii="Arial" w:hAnsi="Arial" w:cs="Arial"/>
        </w:rPr>
      </w:pPr>
    </w:p>
    <w:p w14:paraId="7D2CFFD3" w14:textId="49AD59F7" w:rsidR="00B703C1" w:rsidRPr="005C4E33" w:rsidRDefault="00B703C1" w:rsidP="005C4E33">
      <w:pPr>
        <w:tabs>
          <w:tab w:val="left" w:pos="426"/>
        </w:tabs>
        <w:spacing w:after="0" w:line="240" w:lineRule="auto"/>
        <w:jc w:val="both"/>
        <w:rPr>
          <w:rFonts w:ascii="Arial" w:hAnsi="Arial" w:cs="Arial"/>
        </w:rPr>
      </w:pPr>
      <w:r w:rsidRPr="005C4E33">
        <w:rPr>
          <w:rFonts w:ascii="Arial" w:hAnsi="Arial" w:cs="Arial"/>
          <w:b/>
          <w:bCs/>
        </w:rPr>
        <w:t>7.2.</w:t>
      </w:r>
      <w:r w:rsidRPr="005C4E33">
        <w:rPr>
          <w:rFonts w:ascii="Arial" w:hAnsi="Arial" w:cs="Arial"/>
          <w:iCs/>
        </w:rPr>
        <w:tab/>
      </w:r>
      <w:r w:rsidRPr="005C4E33">
        <w:rPr>
          <w:rFonts w:ascii="Arial" w:hAnsi="Arial" w:cs="Arial"/>
        </w:rPr>
        <w:t>E dotações que vierem a substituir no exercício seguinte.</w:t>
      </w:r>
    </w:p>
    <w:p w14:paraId="425F3258" w14:textId="77777777" w:rsidR="00B703C1" w:rsidRPr="005C4E33" w:rsidRDefault="00B703C1" w:rsidP="005C4E33">
      <w:pPr>
        <w:pStyle w:val="Ttulo4"/>
        <w:spacing w:before="0" w:after="0"/>
        <w:jc w:val="both"/>
        <w:rPr>
          <w:rFonts w:ascii="Arial" w:hAnsi="Arial" w:cs="Arial"/>
          <w:b w:val="0"/>
          <w:bCs w:val="0"/>
          <w:i/>
          <w:smallCaps/>
          <w:sz w:val="22"/>
          <w:szCs w:val="22"/>
          <w:lang w:val="pt-BR"/>
        </w:rPr>
      </w:pPr>
      <w:bookmarkStart w:id="5" w:name="_Hlk161071192"/>
      <w:r w:rsidRPr="005C4E33">
        <w:rPr>
          <w:rFonts w:ascii="Arial" w:hAnsi="Arial" w:cs="Arial"/>
          <w:smallCaps/>
          <w:sz w:val="22"/>
          <w:szCs w:val="22"/>
        </w:rPr>
        <w:lastRenderedPageBreak/>
        <w:t xml:space="preserve">Cláusula Oitava- </w:t>
      </w:r>
      <w:r w:rsidRPr="005C4E33">
        <w:rPr>
          <w:rFonts w:ascii="Arial" w:hAnsi="Arial" w:cs="Arial"/>
          <w:smallCaps/>
          <w:sz w:val="22"/>
          <w:szCs w:val="22"/>
        </w:rPr>
        <w:tab/>
        <w:t>Do Reajuste</w:t>
      </w:r>
      <w:r w:rsidR="001B4D8C" w:rsidRPr="005C4E33">
        <w:rPr>
          <w:rFonts w:ascii="Arial" w:hAnsi="Arial" w:cs="Arial"/>
          <w:smallCaps/>
          <w:sz w:val="22"/>
          <w:szCs w:val="22"/>
          <w:lang w:val="pt-BR"/>
        </w:rPr>
        <w:t xml:space="preserve"> </w:t>
      </w:r>
    </w:p>
    <w:p w14:paraId="591B3B00" w14:textId="77777777" w:rsidR="00B703C1" w:rsidRPr="005C4E33" w:rsidRDefault="00B703C1" w:rsidP="005C4E33">
      <w:pPr>
        <w:spacing w:after="0" w:line="240" w:lineRule="auto"/>
        <w:rPr>
          <w:rFonts w:ascii="Arial" w:hAnsi="Arial" w:cs="Arial"/>
        </w:rPr>
      </w:pPr>
    </w:p>
    <w:p w14:paraId="04B35176" w14:textId="4ADFBF36" w:rsidR="00B703C1" w:rsidRPr="005C4E33" w:rsidRDefault="00B703C1" w:rsidP="005C4E33">
      <w:pPr>
        <w:spacing w:after="0" w:line="240" w:lineRule="auto"/>
        <w:jc w:val="both"/>
        <w:rPr>
          <w:rFonts w:ascii="Arial" w:hAnsi="Arial" w:cs="Arial"/>
        </w:rPr>
      </w:pPr>
      <w:r w:rsidRPr="005C4E33">
        <w:rPr>
          <w:rFonts w:ascii="Arial" w:eastAsia="Century Gothic" w:hAnsi="Arial" w:cs="Arial"/>
          <w:b/>
          <w:bCs/>
          <w:color w:val="000000"/>
        </w:rPr>
        <w:t>8.1.</w:t>
      </w:r>
      <w:r w:rsidRPr="005C4E33">
        <w:rPr>
          <w:rFonts w:ascii="Arial" w:eastAsia="Century Gothic" w:hAnsi="Arial" w:cs="Arial"/>
          <w:color w:val="000000"/>
        </w:rPr>
        <w:t xml:space="preserve"> Os preços inicialmente contratados são fixos e irreajustáveis no prazo de um ano contado da data do orçamento estimado</w:t>
      </w:r>
      <w:r w:rsidR="00E5441B">
        <w:rPr>
          <w:rFonts w:ascii="Arial" w:eastAsia="Century Gothic" w:hAnsi="Arial" w:cs="Arial"/>
          <w:i/>
        </w:rPr>
        <w:t xml:space="preserve">, </w:t>
      </w:r>
      <w:r w:rsidRPr="005C4E33">
        <w:rPr>
          <w:rFonts w:ascii="Arial" w:hAnsi="Arial" w:cs="Arial"/>
        </w:rPr>
        <w:t>ressalvado o direito ao reequilíbrio econômico-financeiro do contrato para manutenção das condições efetivas da proposta, por meio de revisão de preços.</w:t>
      </w:r>
    </w:p>
    <w:p w14:paraId="6E48C2E7" w14:textId="77777777" w:rsidR="00B703C1" w:rsidRPr="005C4E33" w:rsidRDefault="00B703C1" w:rsidP="005C4E33">
      <w:pPr>
        <w:spacing w:after="0" w:line="240" w:lineRule="auto"/>
        <w:jc w:val="both"/>
        <w:rPr>
          <w:rFonts w:ascii="Arial" w:hAnsi="Arial" w:cs="Arial"/>
        </w:rPr>
      </w:pPr>
    </w:p>
    <w:p w14:paraId="786A0A1B"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rPr>
        <w:t>8.2.</w:t>
      </w:r>
      <w:r w:rsidRPr="005C4E33">
        <w:rPr>
          <w:rFonts w:ascii="Arial" w:eastAsia="Century Gothic" w:hAnsi="Arial" w:cs="Arial"/>
          <w:color w:val="000000"/>
        </w:rPr>
        <w:t xml:space="preserve"> Após o interregno de um ano, e independentemente de pedido da Contratada, os preços iniciais serão reajustados, mediante a aplicação, pelo contratante, do índice IPCA (Índice Nacional de Preços ao Consumidor Amplo</w:t>
      </w:r>
      <w:r w:rsidRPr="005C4E33">
        <w:rPr>
          <w:rFonts w:ascii="Arial" w:eastAsia="Century Gothic" w:hAnsi="Arial" w:cs="Arial"/>
          <w:i/>
          <w:color w:val="000000"/>
        </w:rPr>
        <w:t>),</w:t>
      </w:r>
      <w:r w:rsidRPr="005C4E33">
        <w:rPr>
          <w:rFonts w:ascii="Arial" w:eastAsia="Century Gothic" w:hAnsi="Arial" w:cs="Arial"/>
          <w:color w:val="000000"/>
        </w:rPr>
        <w:t xml:space="preserve"> exclusivamente para as obrigações iniciadas e concluídas após a ocorrência da anualidade.</w:t>
      </w:r>
    </w:p>
    <w:p w14:paraId="1712A71F" w14:textId="77777777" w:rsidR="00B703C1" w:rsidRPr="005C4E33" w:rsidRDefault="00B703C1" w:rsidP="005C4E33">
      <w:pPr>
        <w:spacing w:after="0" w:line="240" w:lineRule="auto"/>
        <w:jc w:val="both"/>
        <w:rPr>
          <w:rFonts w:ascii="Arial" w:eastAsia="Century Gothic" w:hAnsi="Arial" w:cs="Arial"/>
          <w:color w:val="000000"/>
        </w:rPr>
      </w:pPr>
    </w:p>
    <w:p w14:paraId="41A206BC"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8.3.</w:t>
      </w:r>
      <w:r w:rsidRPr="005C4E33">
        <w:rPr>
          <w:rFonts w:ascii="Arial" w:eastAsia="Century Gothic" w:hAnsi="Arial" w:cs="Arial"/>
          <w:color w:val="000000"/>
        </w:rPr>
        <w:t xml:space="preserve"> Nos reajustes subsequentes ao primeiro, o interregno mínimo de um ano será contado a partir dos efeitos financeiros do último reajuste.</w:t>
      </w:r>
    </w:p>
    <w:p w14:paraId="7FE93628" w14:textId="77777777" w:rsidR="00B703C1" w:rsidRPr="005C4E33" w:rsidRDefault="00B703C1" w:rsidP="005C4E33">
      <w:pPr>
        <w:spacing w:after="0" w:line="240" w:lineRule="auto"/>
        <w:jc w:val="both"/>
        <w:rPr>
          <w:rFonts w:ascii="Arial" w:eastAsia="Century Gothic" w:hAnsi="Arial" w:cs="Arial"/>
        </w:rPr>
      </w:pPr>
    </w:p>
    <w:p w14:paraId="30CF90E5"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8.4.</w:t>
      </w:r>
      <w:r w:rsidRPr="005C4E33">
        <w:rPr>
          <w:rFonts w:ascii="Arial" w:eastAsia="Century Gothic" w:hAnsi="Arial" w:cs="Arial"/>
          <w:color w:val="000000"/>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25F67E7B" w14:textId="77777777" w:rsidR="006067E6" w:rsidRPr="005C4E33" w:rsidRDefault="006067E6" w:rsidP="005C4E33">
      <w:pPr>
        <w:spacing w:after="0" w:line="240" w:lineRule="auto"/>
        <w:jc w:val="both"/>
        <w:rPr>
          <w:rFonts w:ascii="Arial" w:eastAsia="Century Gothic" w:hAnsi="Arial" w:cs="Arial"/>
          <w:b/>
          <w:bCs/>
          <w:color w:val="000000"/>
        </w:rPr>
      </w:pPr>
    </w:p>
    <w:p w14:paraId="7C5EEDA0"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8.5.</w:t>
      </w:r>
      <w:r w:rsidRPr="005C4E33">
        <w:rPr>
          <w:rFonts w:ascii="Arial" w:eastAsia="Century Gothic" w:hAnsi="Arial" w:cs="Arial"/>
          <w:color w:val="000000"/>
        </w:rPr>
        <w:t xml:space="preserve"> Nas aferições finais, o(s) índice(s) utilizado(s) para reajuste será(</w:t>
      </w:r>
      <w:proofErr w:type="spellStart"/>
      <w:r w:rsidRPr="005C4E33">
        <w:rPr>
          <w:rFonts w:ascii="Arial" w:eastAsia="Century Gothic" w:hAnsi="Arial" w:cs="Arial"/>
          <w:color w:val="000000"/>
        </w:rPr>
        <w:t>ão</w:t>
      </w:r>
      <w:proofErr w:type="spellEnd"/>
      <w:r w:rsidRPr="005C4E33">
        <w:rPr>
          <w:rFonts w:ascii="Arial" w:eastAsia="Century Gothic" w:hAnsi="Arial" w:cs="Arial"/>
          <w:color w:val="000000"/>
        </w:rPr>
        <w:t>), obrigatoriamente, o(s) definitivo(s).</w:t>
      </w:r>
    </w:p>
    <w:p w14:paraId="60CF1520" w14:textId="77777777" w:rsidR="006067E6" w:rsidRPr="005C4E33" w:rsidRDefault="006067E6" w:rsidP="005C4E33">
      <w:pPr>
        <w:spacing w:after="0" w:line="240" w:lineRule="auto"/>
        <w:jc w:val="both"/>
        <w:rPr>
          <w:rFonts w:ascii="Arial" w:eastAsia="Century Gothic" w:hAnsi="Arial" w:cs="Arial"/>
          <w:b/>
          <w:bCs/>
          <w:color w:val="000000"/>
        </w:rPr>
      </w:pPr>
    </w:p>
    <w:p w14:paraId="036A4C2A"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8.6.</w:t>
      </w:r>
      <w:r w:rsidRPr="005C4E33">
        <w:rPr>
          <w:rFonts w:ascii="Arial" w:eastAsia="Century Gothic" w:hAnsi="Arial" w:cs="Arial"/>
          <w:color w:val="000000"/>
        </w:rPr>
        <w:t xml:space="preserve"> Caso o(s) índice(s) estabelecido(s) para reajustamento venha(m) a ser extinto(s) ou de qualquer forma não possa(m) mais ser utilizado(s), será(</w:t>
      </w:r>
      <w:proofErr w:type="spellStart"/>
      <w:r w:rsidRPr="005C4E33">
        <w:rPr>
          <w:rFonts w:ascii="Arial" w:eastAsia="Century Gothic" w:hAnsi="Arial" w:cs="Arial"/>
          <w:color w:val="000000"/>
        </w:rPr>
        <w:t>ão</w:t>
      </w:r>
      <w:proofErr w:type="spellEnd"/>
      <w:r w:rsidRPr="005C4E33">
        <w:rPr>
          <w:rFonts w:ascii="Arial" w:eastAsia="Century Gothic" w:hAnsi="Arial" w:cs="Arial"/>
          <w:color w:val="000000"/>
        </w:rPr>
        <w:t>) adotado(s), em substituição, o(s) que vier(em) a ser determinado(s) pela legislação então em vigor.</w:t>
      </w:r>
    </w:p>
    <w:p w14:paraId="1FF88B13" w14:textId="77777777" w:rsidR="006067E6" w:rsidRPr="005C4E33" w:rsidRDefault="006067E6" w:rsidP="005C4E33">
      <w:pPr>
        <w:spacing w:after="0" w:line="240" w:lineRule="auto"/>
        <w:jc w:val="both"/>
        <w:rPr>
          <w:rFonts w:ascii="Arial" w:eastAsia="Century Gothic" w:hAnsi="Arial" w:cs="Arial"/>
          <w:b/>
          <w:bCs/>
          <w:color w:val="000000"/>
        </w:rPr>
      </w:pPr>
    </w:p>
    <w:p w14:paraId="1CFC2B00" w14:textId="77777777" w:rsidR="00B703C1" w:rsidRPr="005C4E33" w:rsidRDefault="000253AA"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w:t>
      </w:r>
      <w:r w:rsidR="00B703C1" w:rsidRPr="005C4E33">
        <w:rPr>
          <w:rFonts w:ascii="Arial" w:eastAsia="Century Gothic" w:hAnsi="Arial" w:cs="Arial"/>
          <w:b/>
          <w:bCs/>
          <w:color w:val="000000"/>
        </w:rPr>
        <w:t>.7.</w:t>
      </w:r>
      <w:r w:rsidR="00B703C1" w:rsidRPr="005C4E33">
        <w:rPr>
          <w:rFonts w:ascii="Arial" w:eastAsia="Century Gothic" w:hAnsi="Arial" w:cs="Arial"/>
          <w:color w:val="000000"/>
        </w:rPr>
        <w:t xml:space="preserve"> Na ausência de previsão legal quanto ao índice substituto, as partes elegerão novo índice oficial, para reajustamento do preço do valor remanescente, por meio de termo aditivo. </w:t>
      </w:r>
    </w:p>
    <w:p w14:paraId="110A6356" w14:textId="77777777" w:rsidR="00B703C1" w:rsidRPr="005C4E33" w:rsidRDefault="00B703C1" w:rsidP="005C4E33">
      <w:pPr>
        <w:spacing w:after="0" w:line="240" w:lineRule="auto"/>
        <w:jc w:val="both"/>
        <w:rPr>
          <w:rFonts w:ascii="Arial" w:eastAsia="Century Gothic" w:hAnsi="Arial" w:cs="Arial"/>
          <w:color w:val="000000"/>
        </w:rPr>
      </w:pPr>
      <w:r w:rsidRPr="005C4E33">
        <w:rPr>
          <w:rFonts w:ascii="Arial" w:eastAsia="Century Gothic" w:hAnsi="Arial" w:cs="Arial"/>
          <w:b/>
          <w:bCs/>
          <w:color w:val="000000"/>
        </w:rPr>
        <w:t>8.8.</w:t>
      </w:r>
      <w:r w:rsidRPr="005C4E33">
        <w:rPr>
          <w:rFonts w:ascii="Arial" w:eastAsia="Century Gothic" w:hAnsi="Arial" w:cs="Arial"/>
          <w:color w:val="000000"/>
        </w:rPr>
        <w:t xml:space="preserve"> O reajuste será realizado por apostilamento.</w:t>
      </w:r>
    </w:p>
    <w:p w14:paraId="5691A6E5" w14:textId="77777777" w:rsidR="007E6A66" w:rsidRPr="005C4E33" w:rsidRDefault="007E6A66" w:rsidP="005C4E33">
      <w:pPr>
        <w:spacing w:after="0" w:line="240" w:lineRule="auto"/>
        <w:jc w:val="both"/>
        <w:rPr>
          <w:rFonts w:ascii="Arial" w:eastAsia="Century Gothic" w:hAnsi="Arial" w:cs="Arial"/>
          <w:color w:val="000000"/>
        </w:rPr>
      </w:pPr>
    </w:p>
    <w:p w14:paraId="2CBC7210" w14:textId="77777777" w:rsidR="00B703C1" w:rsidRPr="005C4E33" w:rsidRDefault="00B703C1" w:rsidP="005C4E33">
      <w:pPr>
        <w:pStyle w:val="tablepocp"/>
        <w:spacing w:before="0" w:beforeAutospacing="0" w:after="0" w:afterAutospacing="0"/>
        <w:jc w:val="both"/>
        <w:rPr>
          <w:rFonts w:ascii="Arial" w:hAnsi="Arial" w:cs="Arial"/>
          <w:bCs/>
          <w:sz w:val="22"/>
          <w:szCs w:val="22"/>
        </w:rPr>
      </w:pPr>
      <w:r w:rsidRPr="005C4E33">
        <w:rPr>
          <w:rFonts w:ascii="Arial" w:eastAsia="Century Gothic" w:hAnsi="Arial" w:cs="Arial"/>
          <w:b/>
          <w:bCs/>
          <w:color w:val="000000"/>
          <w:sz w:val="22"/>
          <w:szCs w:val="22"/>
        </w:rPr>
        <w:t>8.9</w:t>
      </w:r>
      <w:r w:rsidRPr="005C4E33">
        <w:rPr>
          <w:rFonts w:ascii="Arial" w:eastAsia="Century Gothic" w:hAnsi="Arial" w:cs="Arial"/>
          <w:color w:val="000000"/>
          <w:sz w:val="22"/>
          <w:szCs w:val="22"/>
        </w:rPr>
        <w:t>.</w:t>
      </w:r>
      <w:r w:rsidRPr="005C4E33">
        <w:rPr>
          <w:rFonts w:ascii="Arial" w:hAnsi="Arial" w:cs="Arial"/>
          <w:bCs/>
          <w:sz w:val="22"/>
          <w:szCs w:val="22"/>
        </w:rPr>
        <w:t xml:space="preserve"> Em caso de pedidos conjuntos de prorrogação de vigência e de reajustamento, o termo aditivo poderá tratar de ambos os pedidos.</w:t>
      </w:r>
    </w:p>
    <w:p w14:paraId="5470A59B" w14:textId="77777777" w:rsidR="007E6A66" w:rsidRPr="005C4E33" w:rsidRDefault="007E6A66" w:rsidP="005C4E33">
      <w:pPr>
        <w:pStyle w:val="tablepocp"/>
        <w:spacing w:before="0" w:beforeAutospacing="0" w:after="0" w:afterAutospacing="0"/>
        <w:jc w:val="both"/>
        <w:rPr>
          <w:rFonts w:ascii="Arial" w:hAnsi="Arial" w:cs="Arial"/>
          <w:b/>
          <w:bCs/>
          <w:sz w:val="22"/>
          <w:szCs w:val="22"/>
        </w:rPr>
      </w:pPr>
    </w:p>
    <w:p w14:paraId="008E0454" w14:textId="77777777" w:rsidR="00B703C1" w:rsidRPr="005C4E33" w:rsidRDefault="00B703C1" w:rsidP="005C4E33">
      <w:pPr>
        <w:pStyle w:val="tablepocp"/>
        <w:spacing w:before="0" w:beforeAutospacing="0" w:after="0" w:afterAutospacing="0"/>
        <w:jc w:val="both"/>
        <w:rPr>
          <w:rFonts w:ascii="Arial" w:hAnsi="Arial" w:cs="Arial"/>
          <w:bCs/>
          <w:sz w:val="22"/>
          <w:szCs w:val="22"/>
        </w:rPr>
      </w:pPr>
      <w:r w:rsidRPr="005C4E33">
        <w:rPr>
          <w:rFonts w:ascii="Arial" w:hAnsi="Arial" w:cs="Arial"/>
          <w:b/>
          <w:bCs/>
          <w:sz w:val="22"/>
          <w:szCs w:val="22"/>
        </w:rPr>
        <w:t>8.10.</w:t>
      </w:r>
      <w:r w:rsidRPr="005C4E33">
        <w:rPr>
          <w:rFonts w:ascii="Arial" w:hAnsi="Arial" w:cs="Arial"/>
          <w:sz w:val="22"/>
          <w:szCs w:val="22"/>
        </w:rPr>
        <w:t xml:space="preserve"> </w:t>
      </w:r>
      <w:r w:rsidRPr="005C4E33">
        <w:rPr>
          <w:rFonts w:ascii="Arial" w:hAnsi="Arial" w:cs="Arial"/>
          <w:bCs/>
          <w:sz w:val="22"/>
          <w:szCs w:val="22"/>
        </w:rPr>
        <w:t>A Contratada que assinar termo aditivo ao contrato mantendo as demais cláusulas e condições em vigor, sem ressalva em relação ao reajustamento de preços, importará renúncia quanto às parcelas reajustáveis anteriores ao aditivo.</w:t>
      </w:r>
      <w:bookmarkStart w:id="6" w:name="_Hlk161071282"/>
    </w:p>
    <w:bookmarkEnd w:id="5"/>
    <w:p w14:paraId="6348B5E6" w14:textId="77777777" w:rsidR="00B703C1" w:rsidRPr="005C4E33" w:rsidRDefault="00B703C1" w:rsidP="005C4E33">
      <w:pPr>
        <w:pStyle w:val="PargrafodaLista"/>
        <w:spacing w:after="0" w:line="240" w:lineRule="auto"/>
        <w:ind w:left="0"/>
        <w:jc w:val="both"/>
        <w:rPr>
          <w:rFonts w:ascii="Arial" w:hAnsi="Arial" w:cs="Arial"/>
        </w:rPr>
      </w:pPr>
    </w:p>
    <w:p w14:paraId="777718E9" w14:textId="77777777" w:rsidR="00B703C1" w:rsidRPr="005C4E33" w:rsidRDefault="00B703C1" w:rsidP="005C4E33">
      <w:pPr>
        <w:pStyle w:val="Ttulo4"/>
        <w:spacing w:before="0" w:after="0"/>
        <w:jc w:val="both"/>
        <w:rPr>
          <w:rFonts w:ascii="Arial" w:hAnsi="Arial" w:cs="Arial"/>
          <w:sz w:val="22"/>
          <w:szCs w:val="22"/>
        </w:rPr>
      </w:pPr>
      <w:r w:rsidRPr="005C4E33">
        <w:rPr>
          <w:rFonts w:ascii="Arial" w:hAnsi="Arial" w:cs="Arial"/>
          <w:smallCaps/>
          <w:sz w:val="22"/>
          <w:szCs w:val="22"/>
        </w:rPr>
        <w:t>Cláusula</w:t>
      </w:r>
      <w:r w:rsidR="007E6A66" w:rsidRPr="005C4E33">
        <w:rPr>
          <w:rFonts w:ascii="Arial" w:hAnsi="Arial" w:cs="Arial"/>
          <w:smallCaps/>
          <w:sz w:val="22"/>
          <w:szCs w:val="22"/>
          <w:lang w:val="pt-BR"/>
        </w:rPr>
        <w:t xml:space="preserve"> Nona </w:t>
      </w:r>
      <w:r w:rsidRPr="005C4E33">
        <w:rPr>
          <w:rFonts w:ascii="Arial" w:hAnsi="Arial" w:cs="Arial"/>
          <w:smallCaps/>
          <w:sz w:val="22"/>
          <w:szCs w:val="22"/>
        </w:rPr>
        <w:t>-     Das Obrigações Do Contratante</w:t>
      </w:r>
      <w:r w:rsidRPr="005C4E33">
        <w:rPr>
          <w:rFonts w:ascii="Arial" w:hAnsi="Arial" w:cs="Arial"/>
          <w:smallCaps/>
          <w:sz w:val="22"/>
          <w:szCs w:val="22"/>
        </w:rPr>
        <w:tab/>
      </w:r>
      <w:bookmarkEnd w:id="6"/>
    </w:p>
    <w:p w14:paraId="2F039E94" w14:textId="77777777" w:rsidR="00B703C1" w:rsidRPr="005C4E33" w:rsidRDefault="00B703C1" w:rsidP="005C4E33">
      <w:pPr>
        <w:spacing w:after="0" w:line="240" w:lineRule="auto"/>
        <w:ind w:firstLine="708"/>
        <w:jc w:val="both"/>
        <w:rPr>
          <w:rFonts w:ascii="Arial" w:hAnsi="Arial" w:cs="Arial"/>
        </w:rPr>
      </w:pPr>
    </w:p>
    <w:p w14:paraId="49E083CB" w14:textId="48FFB735" w:rsidR="001B3DDA" w:rsidRPr="001B3DDA" w:rsidRDefault="007E6A66" w:rsidP="001B3DDA">
      <w:pPr>
        <w:autoSpaceDE w:val="0"/>
        <w:autoSpaceDN w:val="0"/>
        <w:adjustRightInd w:val="0"/>
        <w:spacing w:after="0" w:line="240" w:lineRule="auto"/>
        <w:jc w:val="both"/>
        <w:rPr>
          <w:rFonts w:ascii="Arial" w:hAnsi="Arial" w:cs="Arial"/>
          <w:lang w:val="pt"/>
        </w:rPr>
      </w:pPr>
      <w:r w:rsidRPr="005C4E33">
        <w:rPr>
          <w:rFonts w:ascii="Arial" w:hAnsi="Arial" w:cs="Arial"/>
          <w:b/>
          <w:bCs/>
        </w:rPr>
        <w:t>9</w:t>
      </w:r>
      <w:r w:rsidR="00B703C1" w:rsidRPr="005C4E33">
        <w:rPr>
          <w:rFonts w:ascii="Arial" w:hAnsi="Arial" w:cs="Arial"/>
          <w:b/>
          <w:bCs/>
          <w:lang w:val="pt"/>
        </w:rPr>
        <w:t>.1.</w:t>
      </w:r>
      <w:r w:rsidR="00B703C1" w:rsidRPr="005C4E33">
        <w:rPr>
          <w:rFonts w:ascii="Arial" w:hAnsi="Arial" w:cs="Arial"/>
          <w:lang w:val="pt"/>
        </w:rPr>
        <w:t xml:space="preserve"> </w:t>
      </w:r>
      <w:r w:rsidR="001B3DDA" w:rsidRPr="00B00693">
        <w:rPr>
          <w:rFonts w:ascii="Arial" w:hAnsi="Arial" w:cs="Arial"/>
          <w:color w:val="000000"/>
        </w:rPr>
        <w:t xml:space="preserve">Caberá à CONTRATANTE supervisionar a execução do objeto, promovendo o acompanhamento e a fiscalização sob os aspectos quantitativos e qualitativos, bem como: </w:t>
      </w:r>
    </w:p>
    <w:p w14:paraId="452CDFF5" w14:textId="77777777" w:rsidR="001B3DDA" w:rsidRPr="00B00693" w:rsidRDefault="001B3DDA" w:rsidP="001B3DDA">
      <w:pPr>
        <w:pStyle w:val="SemEspaamento"/>
        <w:jc w:val="both"/>
        <w:rPr>
          <w:rFonts w:ascii="Arial" w:hAnsi="Arial" w:cs="Arial"/>
          <w:color w:val="000000"/>
          <w:sz w:val="22"/>
          <w:szCs w:val="22"/>
        </w:rPr>
      </w:pPr>
    </w:p>
    <w:p w14:paraId="65989258" w14:textId="77777777" w:rsidR="001B3DDA" w:rsidRPr="00B00693"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a) Notificar, por escrito e verbalmente, o CONTRATADO sobre a ocorrência de eventuais imperfeições referente à execução contratual, especialmente quanto ao descumprimento das especificações técnicas, fixando prazo para a sua correção; </w:t>
      </w:r>
    </w:p>
    <w:p w14:paraId="293319BB" w14:textId="77777777" w:rsidR="001B3DDA" w:rsidRDefault="001B3DDA" w:rsidP="001B3DDA">
      <w:pPr>
        <w:pStyle w:val="SemEspaamento"/>
        <w:ind w:left="284"/>
        <w:jc w:val="both"/>
        <w:rPr>
          <w:rFonts w:ascii="Arial" w:hAnsi="Arial" w:cs="Arial"/>
          <w:color w:val="000000"/>
          <w:sz w:val="22"/>
          <w:szCs w:val="22"/>
        </w:rPr>
      </w:pPr>
    </w:p>
    <w:p w14:paraId="286ED3A8"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b) Proporcionar todas as facilidades para que o CONTRATADO possa cumprir suas obrigações dentro das normas e condições contratuais; </w:t>
      </w:r>
    </w:p>
    <w:p w14:paraId="3EBA9AC4" w14:textId="77777777" w:rsidR="001B3DDA" w:rsidRDefault="001B3DDA" w:rsidP="001B3DDA">
      <w:pPr>
        <w:pStyle w:val="SemEspaamento"/>
        <w:ind w:left="284"/>
        <w:jc w:val="both"/>
        <w:rPr>
          <w:rFonts w:ascii="Arial" w:hAnsi="Arial" w:cs="Arial"/>
          <w:color w:val="000000"/>
          <w:sz w:val="22"/>
          <w:szCs w:val="22"/>
        </w:rPr>
      </w:pPr>
    </w:p>
    <w:p w14:paraId="17D016AA"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c) Prestar ao CONTRATADO todas as informações solicitadas e necessárias para o cumprimento do objeto; </w:t>
      </w:r>
    </w:p>
    <w:p w14:paraId="250239D9" w14:textId="77777777" w:rsidR="001B3DDA" w:rsidRDefault="001B3DDA" w:rsidP="001B3DDA">
      <w:pPr>
        <w:pStyle w:val="SemEspaamento"/>
        <w:ind w:left="284"/>
        <w:jc w:val="both"/>
        <w:rPr>
          <w:rFonts w:ascii="Arial" w:hAnsi="Arial" w:cs="Arial"/>
          <w:color w:val="000000"/>
          <w:sz w:val="22"/>
          <w:szCs w:val="22"/>
        </w:rPr>
      </w:pPr>
    </w:p>
    <w:p w14:paraId="6BDA73A9" w14:textId="1A6123A9" w:rsidR="001B3DDA" w:rsidRDefault="001B3DDA" w:rsidP="00BF5A30">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d) Colocar à disposição do CONTRATADO os elementos e informações necessárias à execução do objeto; </w:t>
      </w:r>
    </w:p>
    <w:p w14:paraId="36940B50"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lastRenderedPageBreak/>
        <w:t xml:space="preserve">e) Efetuar o pagamento devido, desde que cumpridas todas as formalidades e exigências do contrato; </w:t>
      </w:r>
    </w:p>
    <w:p w14:paraId="6882CBB6" w14:textId="77777777" w:rsidR="001B3DDA" w:rsidRDefault="001B3DDA" w:rsidP="001B3DDA">
      <w:pPr>
        <w:pStyle w:val="SemEspaamento"/>
        <w:ind w:left="284"/>
        <w:jc w:val="both"/>
        <w:rPr>
          <w:rFonts w:ascii="Arial" w:hAnsi="Arial" w:cs="Arial"/>
          <w:color w:val="000000"/>
          <w:sz w:val="22"/>
          <w:szCs w:val="22"/>
        </w:rPr>
      </w:pPr>
    </w:p>
    <w:p w14:paraId="7CCDE22D"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f) Aplicar multas ou penalidades, quando do não cumprimento do contrato ou ações previstas neste Termo; </w:t>
      </w:r>
    </w:p>
    <w:p w14:paraId="016AC91E" w14:textId="77777777" w:rsidR="001B3DDA" w:rsidRDefault="001B3DDA" w:rsidP="001B3DDA">
      <w:pPr>
        <w:pStyle w:val="SemEspaamento"/>
        <w:ind w:left="284"/>
        <w:jc w:val="both"/>
        <w:rPr>
          <w:rFonts w:ascii="Arial" w:hAnsi="Arial" w:cs="Arial"/>
          <w:color w:val="000000"/>
          <w:sz w:val="22"/>
          <w:szCs w:val="22"/>
        </w:rPr>
      </w:pPr>
    </w:p>
    <w:p w14:paraId="78B2459B"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g) Fazer deduzir diretamente da fonte multas e demais penalidades previstas neste instrumento; </w:t>
      </w:r>
    </w:p>
    <w:p w14:paraId="6A2556F9" w14:textId="77777777" w:rsidR="001B3DDA" w:rsidRDefault="001B3DDA" w:rsidP="001B3DDA">
      <w:pPr>
        <w:pStyle w:val="SemEspaamento"/>
        <w:ind w:left="284"/>
        <w:jc w:val="both"/>
        <w:rPr>
          <w:rFonts w:ascii="Arial" w:hAnsi="Arial" w:cs="Arial"/>
          <w:color w:val="000000"/>
          <w:sz w:val="22"/>
          <w:szCs w:val="22"/>
        </w:rPr>
      </w:pPr>
    </w:p>
    <w:p w14:paraId="6550941E" w14:textId="283A2312"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h) Atuar com poder de império suspendendo a execução do contrato sem ônus para a Administração a qualquer tempo, resguardando o CONTRATADO de seus direitos adquiridos. </w:t>
      </w:r>
    </w:p>
    <w:p w14:paraId="2CF83A47" w14:textId="77777777" w:rsidR="001B3DDA" w:rsidRPr="005C4E33" w:rsidRDefault="001B3DDA" w:rsidP="001B3DDA">
      <w:pPr>
        <w:autoSpaceDE w:val="0"/>
        <w:autoSpaceDN w:val="0"/>
        <w:adjustRightInd w:val="0"/>
        <w:spacing w:after="0" w:line="240" w:lineRule="auto"/>
        <w:jc w:val="both"/>
        <w:rPr>
          <w:rFonts w:ascii="Arial" w:eastAsia="Century Gothic" w:hAnsi="Arial" w:cs="Arial"/>
          <w:i/>
        </w:rPr>
      </w:pPr>
    </w:p>
    <w:p w14:paraId="2F08AEFD" w14:textId="77777777" w:rsidR="001B3DDA" w:rsidRDefault="001B3DDA" w:rsidP="005C4E33">
      <w:pPr>
        <w:pStyle w:val="Ttulo4"/>
        <w:spacing w:before="0" w:after="0"/>
        <w:jc w:val="both"/>
        <w:rPr>
          <w:rFonts w:ascii="Arial" w:hAnsi="Arial" w:cs="Arial"/>
          <w:smallCaps/>
          <w:sz w:val="22"/>
          <w:szCs w:val="22"/>
        </w:rPr>
      </w:pPr>
    </w:p>
    <w:p w14:paraId="35C5CBF5" w14:textId="0C86EB9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Cláusula Décima-     Das Obrigações Da Contratada</w:t>
      </w:r>
    </w:p>
    <w:p w14:paraId="002E4BB0" w14:textId="77777777" w:rsidR="00B703C1" w:rsidRPr="005C4E33" w:rsidRDefault="00B703C1" w:rsidP="005C4E33">
      <w:pPr>
        <w:spacing w:after="0" w:line="240" w:lineRule="auto"/>
        <w:ind w:firstLine="708"/>
        <w:jc w:val="both"/>
        <w:rPr>
          <w:rFonts w:ascii="Arial" w:hAnsi="Arial" w:cs="Arial"/>
        </w:rPr>
      </w:pPr>
    </w:p>
    <w:p w14:paraId="02BAC5EA" w14:textId="7CAF730F" w:rsidR="001B3DDA" w:rsidRPr="001B3DDA" w:rsidRDefault="00B703C1" w:rsidP="001B3DDA">
      <w:pPr>
        <w:tabs>
          <w:tab w:val="left" w:pos="284"/>
        </w:tabs>
        <w:autoSpaceDE w:val="0"/>
        <w:autoSpaceDN w:val="0"/>
        <w:adjustRightInd w:val="0"/>
        <w:spacing w:after="0" w:line="240" w:lineRule="auto"/>
        <w:jc w:val="both"/>
        <w:rPr>
          <w:rFonts w:ascii="Arial" w:hAnsi="Arial" w:cs="Arial"/>
          <w:lang w:val="pt"/>
        </w:rPr>
      </w:pPr>
      <w:r w:rsidRPr="005C4E33">
        <w:rPr>
          <w:rFonts w:ascii="Arial" w:hAnsi="Arial" w:cs="Arial"/>
          <w:b/>
          <w:bCs/>
          <w:lang w:val="pt"/>
        </w:rPr>
        <w:t>1</w:t>
      </w:r>
      <w:r w:rsidR="007E6A66" w:rsidRPr="005C4E33">
        <w:rPr>
          <w:rFonts w:ascii="Arial" w:hAnsi="Arial" w:cs="Arial"/>
          <w:b/>
          <w:bCs/>
          <w:lang w:val="pt"/>
        </w:rPr>
        <w:t>0</w:t>
      </w:r>
      <w:r w:rsidRPr="005C4E33">
        <w:rPr>
          <w:rFonts w:ascii="Arial" w:hAnsi="Arial" w:cs="Arial"/>
          <w:b/>
          <w:bCs/>
          <w:lang w:val="pt"/>
        </w:rPr>
        <w:t>.1.</w:t>
      </w:r>
      <w:r w:rsidRPr="005C4E33">
        <w:rPr>
          <w:rFonts w:ascii="Arial" w:hAnsi="Arial" w:cs="Arial"/>
          <w:lang w:val="pt"/>
        </w:rPr>
        <w:t xml:space="preserve"> </w:t>
      </w:r>
      <w:r w:rsidR="001B3DDA" w:rsidRPr="00B00693">
        <w:rPr>
          <w:rFonts w:ascii="Arial" w:hAnsi="Arial" w:cs="Arial"/>
          <w:color w:val="000000"/>
        </w:rPr>
        <w:t>Caberá a CONTRATAD</w:t>
      </w:r>
      <w:r w:rsidR="001B3DDA">
        <w:rPr>
          <w:rFonts w:ascii="Arial" w:hAnsi="Arial" w:cs="Arial"/>
          <w:color w:val="000000"/>
        </w:rPr>
        <w:t>A</w:t>
      </w:r>
      <w:r w:rsidR="001B3DDA" w:rsidRPr="00B00693">
        <w:rPr>
          <w:rFonts w:ascii="Arial" w:hAnsi="Arial" w:cs="Arial"/>
          <w:color w:val="000000"/>
        </w:rPr>
        <w:t xml:space="preserve"> responsabilizar-se pelo fiel cumprimento do objeto contratual, conforme especificações e condições estabelecidas no Termo de Referência, bem como: </w:t>
      </w:r>
    </w:p>
    <w:p w14:paraId="52474573" w14:textId="77777777" w:rsidR="001B3DDA" w:rsidRPr="00B00693" w:rsidRDefault="001B3DDA" w:rsidP="001B3DDA">
      <w:pPr>
        <w:pStyle w:val="SemEspaamento"/>
        <w:jc w:val="both"/>
        <w:rPr>
          <w:rFonts w:ascii="Arial" w:hAnsi="Arial" w:cs="Arial"/>
          <w:color w:val="000000"/>
          <w:sz w:val="22"/>
          <w:szCs w:val="22"/>
        </w:rPr>
      </w:pPr>
    </w:p>
    <w:p w14:paraId="13402366"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a) Prestar esclarecimentos a CONTRATANTE sobre eventuais atos ou fatos noticiados que a envolvam, bem como relatar toda e qualquer irregularidade observada em função da execução do objeto, tomando as devidas providências para correção; </w:t>
      </w:r>
    </w:p>
    <w:p w14:paraId="1E9AC9A3" w14:textId="77777777" w:rsidR="001B3DDA" w:rsidRDefault="001B3DDA" w:rsidP="001B3DDA">
      <w:pPr>
        <w:pStyle w:val="SemEspaamento"/>
        <w:ind w:left="284"/>
        <w:jc w:val="both"/>
        <w:rPr>
          <w:rFonts w:ascii="Arial" w:hAnsi="Arial" w:cs="Arial"/>
          <w:color w:val="000000"/>
          <w:sz w:val="22"/>
          <w:szCs w:val="22"/>
        </w:rPr>
      </w:pPr>
    </w:p>
    <w:p w14:paraId="333633EE"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b) Acatar as orientações do Fiscal do Contrato, sujeitando-se a mais ampla e irrestrita fiscalização por parte da CONTRATANTE; </w:t>
      </w:r>
    </w:p>
    <w:p w14:paraId="4172F067" w14:textId="77777777" w:rsidR="001B3DDA" w:rsidRDefault="001B3DDA" w:rsidP="001B3DDA">
      <w:pPr>
        <w:pStyle w:val="SemEspaamento"/>
        <w:ind w:left="284"/>
        <w:jc w:val="both"/>
        <w:rPr>
          <w:rFonts w:ascii="Arial" w:hAnsi="Arial" w:cs="Arial"/>
          <w:color w:val="000000"/>
          <w:sz w:val="22"/>
          <w:szCs w:val="22"/>
        </w:rPr>
      </w:pPr>
    </w:p>
    <w:p w14:paraId="717D6912"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c) Refazer, reparar, corrigir, remover às suas expensas, conforme determinação do gestor, o objeto do CONTRATO em que se verificarem vícios, defeitos ou incorreções resultantes da execução; </w:t>
      </w:r>
    </w:p>
    <w:p w14:paraId="7334C694" w14:textId="77777777" w:rsidR="001B3DDA" w:rsidRDefault="001B3DDA" w:rsidP="001B3DDA">
      <w:pPr>
        <w:pStyle w:val="SemEspaamento"/>
        <w:jc w:val="both"/>
        <w:rPr>
          <w:rFonts w:ascii="Arial" w:hAnsi="Arial" w:cs="Arial"/>
          <w:color w:val="000000"/>
          <w:sz w:val="22"/>
          <w:szCs w:val="22"/>
        </w:rPr>
      </w:pPr>
    </w:p>
    <w:p w14:paraId="4AB32376"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d) Realizar os serviços no Município de São Gabriel do Oeste, em dias e locais indicados pela Contratante, sem custos adicionais de transporte, hospedagem e alimentação. </w:t>
      </w:r>
    </w:p>
    <w:p w14:paraId="55643DE8" w14:textId="77777777" w:rsidR="001B3DDA" w:rsidRDefault="001B3DDA" w:rsidP="001B3DDA">
      <w:pPr>
        <w:pStyle w:val="SemEspaamento"/>
        <w:ind w:left="284"/>
        <w:jc w:val="both"/>
        <w:rPr>
          <w:rFonts w:ascii="Arial" w:hAnsi="Arial" w:cs="Arial"/>
          <w:color w:val="000000"/>
          <w:sz w:val="22"/>
          <w:szCs w:val="22"/>
        </w:rPr>
      </w:pPr>
    </w:p>
    <w:p w14:paraId="01A7D789" w14:textId="77777777" w:rsidR="001B3DDA" w:rsidRDefault="001B3DDA" w:rsidP="001B3DDA">
      <w:pPr>
        <w:pStyle w:val="SemEspaamento"/>
        <w:ind w:left="284"/>
        <w:jc w:val="both"/>
        <w:rPr>
          <w:rFonts w:ascii="Arial" w:hAnsi="Arial" w:cs="Arial"/>
          <w:color w:val="000000"/>
          <w:sz w:val="22"/>
          <w:szCs w:val="22"/>
        </w:rPr>
      </w:pPr>
      <w:r w:rsidRPr="00B00693">
        <w:rPr>
          <w:rFonts w:ascii="Arial" w:hAnsi="Arial" w:cs="Arial"/>
          <w:color w:val="000000"/>
          <w:sz w:val="22"/>
          <w:szCs w:val="22"/>
        </w:rPr>
        <w:t xml:space="preserve">e) Responsabilizar-se pela entrega dos certificados nos dias e locais indicados pela contratante. </w:t>
      </w:r>
    </w:p>
    <w:p w14:paraId="1F04459D" w14:textId="77777777" w:rsidR="001B3DDA" w:rsidRDefault="001B3DDA" w:rsidP="001B3DDA">
      <w:pPr>
        <w:pStyle w:val="SemEspaamento"/>
        <w:ind w:left="284"/>
        <w:jc w:val="both"/>
        <w:rPr>
          <w:rFonts w:ascii="Arial" w:hAnsi="Arial" w:cs="Arial"/>
          <w:color w:val="000000"/>
          <w:sz w:val="22"/>
          <w:szCs w:val="22"/>
        </w:rPr>
      </w:pPr>
    </w:p>
    <w:p w14:paraId="431BE644" w14:textId="3B042858" w:rsidR="001B3DDA" w:rsidRPr="001E7831" w:rsidRDefault="001B3DDA" w:rsidP="001E7831">
      <w:pPr>
        <w:pStyle w:val="SemEspaamento"/>
        <w:ind w:left="284"/>
        <w:jc w:val="both"/>
        <w:rPr>
          <w:rFonts w:ascii="Arial" w:hAnsi="Arial" w:cs="Arial"/>
          <w:color w:val="000000"/>
          <w:sz w:val="22"/>
          <w:szCs w:val="22"/>
        </w:rPr>
      </w:pPr>
      <w:r w:rsidRPr="00B00693">
        <w:rPr>
          <w:rFonts w:ascii="Arial" w:hAnsi="Arial" w:cs="Arial"/>
          <w:color w:val="000000"/>
          <w:sz w:val="22"/>
          <w:szCs w:val="22"/>
        </w:rPr>
        <w:t>f) Submeter-se a todos os regulamentos municipais em vigor.</w:t>
      </w:r>
    </w:p>
    <w:p w14:paraId="6981EEF5" w14:textId="77777777" w:rsidR="00B703C1" w:rsidRPr="005C4E33" w:rsidRDefault="00B703C1" w:rsidP="005C4E33">
      <w:pPr>
        <w:tabs>
          <w:tab w:val="left" w:pos="284"/>
        </w:tabs>
        <w:autoSpaceDE w:val="0"/>
        <w:autoSpaceDN w:val="0"/>
        <w:adjustRightInd w:val="0"/>
        <w:spacing w:after="0" w:line="240" w:lineRule="auto"/>
        <w:jc w:val="both"/>
        <w:rPr>
          <w:rFonts w:ascii="Arial" w:hAnsi="Arial" w:cs="Arial"/>
          <w:color w:val="FF0000"/>
          <w:highlight w:val="yellow"/>
          <w:lang w:val="pt"/>
        </w:rPr>
      </w:pPr>
    </w:p>
    <w:p w14:paraId="38B92F01"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 xml:space="preserve">Cláusula Décima </w:t>
      </w:r>
      <w:r w:rsidR="007E6A66" w:rsidRPr="005C4E33">
        <w:rPr>
          <w:rFonts w:ascii="Arial" w:hAnsi="Arial" w:cs="Arial"/>
          <w:smallCaps/>
          <w:sz w:val="22"/>
          <w:szCs w:val="22"/>
          <w:lang w:val="pt-BR"/>
        </w:rPr>
        <w:t>Primeira</w:t>
      </w:r>
      <w:r w:rsidRPr="005C4E33">
        <w:rPr>
          <w:rFonts w:ascii="Arial" w:hAnsi="Arial" w:cs="Arial"/>
          <w:smallCaps/>
          <w:sz w:val="22"/>
          <w:szCs w:val="22"/>
        </w:rPr>
        <w:t>-     Da Garantia de Execução</w:t>
      </w:r>
    </w:p>
    <w:p w14:paraId="334D18D3" w14:textId="77777777" w:rsidR="00B703C1" w:rsidRPr="005C4E33" w:rsidRDefault="00B703C1" w:rsidP="005C4E33">
      <w:pPr>
        <w:spacing w:after="0" w:line="240" w:lineRule="auto"/>
        <w:jc w:val="both"/>
        <w:rPr>
          <w:rFonts w:ascii="Arial" w:hAnsi="Arial" w:cs="Arial"/>
          <w:lang w:val="x-none"/>
        </w:rPr>
      </w:pPr>
    </w:p>
    <w:p w14:paraId="2FBE19DD" w14:textId="77777777" w:rsidR="00B703C1" w:rsidRPr="005C4E33" w:rsidRDefault="00B703C1" w:rsidP="005C4E33">
      <w:pPr>
        <w:spacing w:after="0" w:line="240" w:lineRule="auto"/>
        <w:jc w:val="both"/>
        <w:rPr>
          <w:rFonts w:ascii="Arial" w:hAnsi="Arial" w:cs="Arial"/>
        </w:rPr>
      </w:pPr>
      <w:r w:rsidRPr="005C4E33">
        <w:rPr>
          <w:rFonts w:ascii="Arial" w:hAnsi="Arial" w:cs="Arial"/>
          <w:b/>
          <w:bCs/>
        </w:rPr>
        <w:t>1</w:t>
      </w:r>
      <w:r w:rsidR="007E6A66" w:rsidRPr="005C4E33">
        <w:rPr>
          <w:rFonts w:ascii="Arial" w:hAnsi="Arial" w:cs="Arial"/>
          <w:b/>
          <w:bCs/>
        </w:rPr>
        <w:t>1</w:t>
      </w:r>
      <w:r w:rsidRPr="005C4E33">
        <w:rPr>
          <w:rFonts w:ascii="Arial" w:hAnsi="Arial" w:cs="Arial"/>
          <w:b/>
          <w:bCs/>
        </w:rPr>
        <w:t>.1.</w:t>
      </w:r>
      <w:r w:rsidRPr="005C4E33">
        <w:rPr>
          <w:rFonts w:ascii="Arial" w:hAnsi="Arial" w:cs="Arial"/>
        </w:rPr>
        <w:t xml:space="preserve"> Não haverá exigência de garantia de execução para a presente contratação.</w:t>
      </w:r>
    </w:p>
    <w:p w14:paraId="2AF30A81" w14:textId="77777777" w:rsidR="00B703C1" w:rsidRPr="005C4E33" w:rsidRDefault="00B703C1" w:rsidP="005C4E33">
      <w:pPr>
        <w:pStyle w:val="Ttulo4"/>
        <w:spacing w:before="0" w:after="0"/>
        <w:jc w:val="both"/>
        <w:rPr>
          <w:rFonts w:ascii="Arial" w:hAnsi="Arial" w:cs="Arial"/>
          <w:i/>
          <w:smallCaps/>
          <w:sz w:val="22"/>
          <w:szCs w:val="22"/>
        </w:rPr>
      </w:pPr>
    </w:p>
    <w:p w14:paraId="48E6BAD3" w14:textId="77777777" w:rsidR="00DC404E" w:rsidRPr="005C4E33" w:rsidRDefault="00B703C1" w:rsidP="005C4E33">
      <w:pPr>
        <w:pStyle w:val="Ttulo4"/>
        <w:spacing w:before="0" w:after="0"/>
        <w:jc w:val="both"/>
        <w:rPr>
          <w:rFonts w:ascii="Arial" w:hAnsi="Arial" w:cs="Arial"/>
          <w:b w:val="0"/>
          <w:bCs w:val="0"/>
          <w:i/>
          <w:smallCaps/>
          <w:sz w:val="22"/>
          <w:szCs w:val="22"/>
          <w:lang w:val="pt-BR"/>
        </w:rPr>
      </w:pPr>
      <w:r w:rsidRPr="005C4E33">
        <w:rPr>
          <w:rFonts w:ascii="Arial" w:hAnsi="Arial" w:cs="Arial"/>
          <w:smallCaps/>
          <w:sz w:val="22"/>
          <w:szCs w:val="22"/>
        </w:rPr>
        <w:t xml:space="preserve">Cláusula Décima </w:t>
      </w:r>
      <w:r w:rsidR="007E6A66" w:rsidRPr="005C4E33">
        <w:rPr>
          <w:rFonts w:ascii="Arial" w:hAnsi="Arial" w:cs="Arial"/>
          <w:smallCaps/>
          <w:sz w:val="22"/>
          <w:szCs w:val="22"/>
          <w:lang w:val="pt-BR"/>
        </w:rPr>
        <w:t>Segunda-</w:t>
      </w:r>
      <w:r w:rsidRPr="005C4E33">
        <w:rPr>
          <w:rFonts w:ascii="Arial" w:hAnsi="Arial" w:cs="Arial"/>
          <w:smallCaps/>
          <w:sz w:val="22"/>
          <w:szCs w:val="22"/>
        </w:rPr>
        <w:tab/>
        <w:t>Das Infrações e Sanções Administrativas</w:t>
      </w:r>
      <w:r w:rsidR="00DC404E" w:rsidRPr="005C4E33">
        <w:rPr>
          <w:rFonts w:ascii="Arial" w:hAnsi="Arial" w:cs="Arial"/>
          <w:smallCaps/>
          <w:sz w:val="22"/>
          <w:szCs w:val="22"/>
          <w:lang w:val="pt-BR"/>
        </w:rPr>
        <w:t xml:space="preserve"> </w:t>
      </w:r>
    </w:p>
    <w:p w14:paraId="569A00D3" w14:textId="77777777" w:rsidR="00B703C1" w:rsidRPr="005C4E33" w:rsidRDefault="00B703C1" w:rsidP="005C4E33">
      <w:pPr>
        <w:widowControl w:val="0"/>
        <w:tabs>
          <w:tab w:val="left" w:pos="900"/>
        </w:tabs>
        <w:spacing w:after="0" w:line="240" w:lineRule="auto"/>
        <w:jc w:val="both"/>
        <w:rPr>
          <w:rFonts w:ascii="Arial" w:hAnsi="Arial" w:cs="Arial"/>
          <w:b/>
        </w:rPr>
      </w:pPr>
    </w:p>
    <w:p w14:paraId="300F7385" w14:textId="77777777" w:rsidR="001B3DDA" w:rsidRPr="001B3DDA" w:rsidRDefault="001B3DDA" w:rsidP="001B3DDA">
      <w:pPr>
        <w:pStyle w:val="PargrafodaLista"/>
        <w:numPr>
          <w:ilvl w:val="1"/>
          <w:numId w:val="24"/>
        </w:numPr>
        <w:spacing w:after="0" w:line="240" w:lineRule="auto"/>
        <w:ind w:left="0" w:firstLine="0"/>
        <w:jc w:val="both"/>
        <w:rPr>
          <w:rFonts w:ascii="Arial" w:eastAsia="Century Gothic" w:hAnsi="Arial" w:cs="Arial"/>
        </w:rPr>
      </w:pPr>
      <w:r w:rsidRPr="001B3DDA">
        <w:rPr>
          <w:rFonts w:ascii="Arial" w:hAnsi="Arial" w:cs="Arial"/>
          <w:color w:val="000000"/>
        </w:rPr>
        <w:t xml:space="preserve">Nos termos do art. 155 da Lei Federal nº 14.133/2021, o descumprimento total ou parcial das obrigações assumidas pelo CONTRATADO, sem justificativa aceita, poderá acarretar na aplicação de sanções. </w:t>
      </w:r>
    </w:p>
    <w:p w14:paraId="432FB4AA" w14:textId="77777777" w:rsidR="001B3DDA" w:rsidRPr="001B3DDA" w:rsidRDefault="001B3DDA" w:rsidP="001B3DDA">
      <w:pPr>
        <w:pStyle w:val="PargrafodaLista"/>
        <w:spacing w:after="0" w:line="240" w:lineRule="auto"/>
        <w:ind w:left="0"/>
        <w:jc w:val="both"/>
        <w:rPr>
          <w:rFonts w:ascii="Arial" w:eastAsia="Century Gothic" w:hAnsi="Arial" w:cs="Arial"/>
        </w:rPr>
      </w:pPr>
    </w:p>
    <w:p w14:paraId="6567C1E6" w14:textId="5BCF850A" w:rsidR="001B3DDA" w:rsidRPr="001B3DDA" w:rsidRDefault="001B3DDA" w:rsidP="001B3DDA">
      <w:pPr>
        <w:pStyle w:val="PargrafodaLista"/>
        <w:numPr>
          <w:ilvl w:val="1"/>
          <w:numId w:val="24"/>
        </w:numPr>
        <w:spacing w:after="0" w:line="240" w:lineRule="auto"/>
        <w:ind w:left="0" w:firstLine="0"/>
        <w:jc w:val="both"/>
        <w:rPr>
          <w:rFonts w:ascii="Arial" w:eastAsia="Century Gothic" w:hAnsi="Arial" w:cs="Arial"/>
        </w:rPr>
      </w:pPr>
      <w:r w:rsidRPr="001B3DDA">
        <w:rPr>
          <w:rFonts w:ascii="Arial" w:hAnsi="Arial" w:cs="Arial"/>
          <w:color w:val="000000"/>
        </w:rPr>
        <w:t xml:space="preserve">O CONTRATADO poderá ser responsabilizado administrativamente pelas seguintes infrações administrativas: </w:t>
      </w:r>
    </w:p>
    <w:p w14:paraId="58868CE3" w14:textId="77777777" w:rsidR="001B3DDA" w:rsidRDefault="001B3DDA" w:rsidP="001B3DDA">
      <w:pPr>
        <w:pStyle w:val="SemEspaamento"/>
        <w:jc w:val="both"/>
        <w:rPr>
          <w:rFonts w:ascii="Arial" w:hAnsi="Arial" w:cs="Arial"/>
          <w:color w:val="000000"/>
          <w:sz w:val="22"/>
          <w:szCs w:val="22"/>
        </w:rPr>
      </w:pPr>
    </w:p>
    <w:p w14:paraId="3CD7D5BA"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a) Dar causa à inexecução parcial do contrato; </w:t>
      </w:r>
    </w:p>
    <w:p w14:paraId="3F2F24AD" w14:textId="77777777" w:rsidR="001B3DDA" w:rsidRDefault="001B3DDA" w:rsidP="001B3DDA">
      <w:pPr>
        <w:pStyle w:val="SemEspaamento"/>
        <w:ind w:left="284"/>
        <w:jc w:val="both"/>
        <w:rPr>
          <w:rFonts w:ascii="Arial" w:hAnsi="Arial" w:cs="Arial"/>
          <w:color w:val="000000"/>
          <w:sz w:val="22"/>
          <w:szCs w:val="22"/>
        </w:rPr>
      </w:pPr>
    </w:p>
    <w:p w14:paraId="0E9ECE1A"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b) Dar causa à inexecução parcial do contrato que cause grave dano à Administração, ao funcionamento dos serviços públicos ou ao interesse coletivo; </w:t>
      </w:r>
    </w:p>
    <w:p w14:paraId="7D557955" w14:textId="77777777" w:rsidR="001B3DDA" w:rsidRDefault="001B3DDA" w:rsidP="001B3DDA">
      <w:pPr>
        <w:pStyle w:val="SemEspaamento"/>
        <w:ind w:left="284"/>
        <w:jc w:val="both"/>
        <w:rPr>
          <w:rFonts w:ascii="Arial" w:hAnsi="Arial" w:cs="Arial"/>
          <w:color w:val="000000"/>
          <w:sz w:val="22"/>
          <w:szCs w:val="22"/>
        </w:rPr>
      </w:pPr>
    </w:p>
    <w:p w14:paraId="531CB36E"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lastRenderedPageBreak/>
        <w:t xml:space="preserve">c) Dar cauda à inexecução total do contrato; </w:t>
      </w:r>
    </w:p>
    <w:p w14:paraId="0F1C5F0D" w14:textId="77777777" w:rsidR="001B3DDA" w:rsidRDefault="001B3DDA" w:rsidP="001B3DDA">
      <w:pPr>
        <w:pStyle w:val="SemEspaamento"/>
        <w:ind w:left="284"/>
        <w:jc w:val="both"/>
        <w:rPr>
          <w:rFonts w:ascii="Arial" w:hAnsi="Arial" w:cs="Arial"/>
          <w:color w:val="000000"/>
          <w:sz w:val="22"/>
          <w:szCs w:val="22"/>
        </w:rPr>
      </w:pPr>
    </w:p>
    <w:p w14:paraId="4E773244"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d) Não manter a proposta, salvo em decorrência de fato superveniente devidamente justificado; </w:t>
      </w:r>
    </w:p>
    <w:p w14:paraId="4DD02B8D" w14:textId="77777777" w:rsidR="001B3DDA" w:rsidRDefault="001B3DDA" w:rsidP="001B3DDA">
      <w:pPr>
        <w:pStyle w:val="SemEspaamento"/>
        <w:ind w:left="284"/>
        <w:jc w:val="both"/>
        <w:rPr>
          <w:rFonts w:ascii="Arial" w:hAnsi="Arial" w:cs="Arial"/>
          <w:color w:val="000000"/>
          <w:sz w:val="22"/>
          <w:szCs w:val="22"/>
        </w:rPr>
      </w:pPr>
    </w:p>
    <w:p w14:paraId="462399B0" w14:textId="23C747D6"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e) Não celebrar o contrato ou não entregar a documentação exigida para a contratação, quando</w:t>
      </w:r>
      <w:r>
        <w:rPr>
          <w:rFonts w:ascii="Arial" w:hAnsi="Arial" w:cs="Arial"/>
          <w:color w:val="000000"/>
          <w:sz w:val="22"/>
          <w:szCs w:val="22"/>
        </w:rPr>
        <w:t xml:space="preserve"> </w:t>
      </w:r>
      <w:r w:rsidRPr="000774DA">
        <w:rPr>
          <w:rFonts w:ascii="Arial" w:hAnsi="Arial" w:cs="Arial"/>
          <w:color w:val="000000"/>
          <w:sz w:val="22"/>
          <w:szCs w:val="22"/>
        </w:rPr>
        <w:t xml:space="preserve">convocado dentro do prazo de validade de sua proposta; </w:t>
      </w:r>
    </w:p>
    <w:p w14:paraId="5ECBCA21" w14:textId="77777777" w:rsidR="001B3DDA" w:rsidRDefault="001B3DDA" w:rsidP="001B3DDA">
      <w:pPr>
        <w:pStyle w:val="SemEspaamento"/>
        <w:ind w:left="284"/>
        <w:jc w:val="both"/>
        <w:rPr>
          <w:rFonts w:ascii="Arial" w:hAnsi="Arial" w:cs="Arial"/>
          <w:color w:val="000000"/>
          <w:sz w:val="22"/>
          <w:szCs w:val="22"/>
        </w:rPr>
      </w:pPr>
    </w:p>
    <w:p w14:paraId="4B1641FC"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f) Ensejar o retardamento da execução ou da entrega do objeto da licitação sem motivo justificado; </w:t>
      </w:r>
    </w:p>
    <w:p w14:paraId="2FEE2CE6" w14:textId="77777777" w:rsidR="001B3DDA" w:rsidRDefault="001B3DDA" w:rsidP="001B3DDA">
      <w:pPr>
        <w:pStyle w:val="SemEspaamento"/>
        <w:ind w:left="284"/>
        <w:jc w:val="both"/>
        <w:rPr>
          <w:rFonts w:ascii="Arial" w:hAnsi="Arial" w:cs="Arial"/>
          <w:color w:val="000000"/>
          <w:sz w:val="22"/>
          <w:szCs w:val="22"/>
        </w:rPr>
      </w:pPr>
    </w:p>
    <w:p w14:paraId="5F3D50EA"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g) Praticar ato lesivo previsto no art. 5º da Lei nº 12.846, de 1º de agosto de 2013. </w:t>
      </w:r>
    </w:p>
    <w:p w14:paraId="4E560749" w14:textId="77777777" w:rsidR="001B3DDA" w:rsidRDefault="001B3DDA" w:rsidP="001B3DDA">
      <w:pPr>
        <w:pStyle w:val="SemEspaamento"/>
        <w:ind w:left="480"/>
        <w:jc w:val="both"/>
        <w:rPr>
          <w:rFonts w:ascii="Arial" w:hAnsi="Arial" w:cs="Arial"/>
          <w:color w:val="000000"/>
          <w:sz w:val="22"/>
          <w:szCs w:val="22"/>
        </w:rPr>
      </w:pPr>
    </w:p>
    <w:p w14:paraId="55625309" w14:textId="77777777" w:rsidR="001B3DDA" w:rsidRDefault="001B3DDA" w:rsidP="001B3DDA">
      <w:pPr>
        <w:pStyle w:val="SemEspaamento"/>
        <w:jc w:val="both"/>
        <w:rPr>
          <w:rFonts w:ascii="Arial" w:hAnsi="Arial" w:cs="Arial"/>
          <w:color w:val="000000"/>
          <w:sz w:val="22"/>
          <w:szCs w:val="22"/>
        </w:rPr>
      </w:pPr>
      <w:r w:rsidRPr="000774DA">
        <w:rPr>
          <w:rFonts w:ascii="Arial" w:hAnsi="Arial" w:cs="Arial"/>
          <w:b/>
          <w:bCs/>
          <w:color w:val="000000"/>
          <w:sz w:val="22"/>
          <w:szCs w:val="22"/>
        </w:rPr>
        <w:t>12.3.</w:t>
      </w:r>
      <w:r w:rsidRPr="000774DA">
        <w:rPr>
          <w:rFonts w:ascii="Arial" w:hAnsi="Arial" w:cs="Arial"/>
          <w:color w:val="000000"/>
          <w:sz w:val="22"/>
          <w:szCs w:val="22"/>
        </w:rPr>
        <w:t xml:space="preserve"> Poderão ser aplicadas ao responsável pelas infrações administrativas descritas acima as seguintes penalidades, nos limites previstos no art. 156, Lei Federal nº 14.133/2021: </w:t>
      </w:r>
    </w:p>
    <w:p w14:paraId="3818601B" w14:textId="77777777" w:rsidR="001B3DDA" w:rsidRDefault="001B3DDA" w:rsidP="001B3DDA">
      <w:pPr>
        <w:pStyle w:val="SemEspaamento"/>
        <w:ind w:left="480"/>
        <w:jc w:val="both"/>
        <w:rPr>
          <w:rFonts w:ascii="Arial" w:hAnsi="Arial" w:cs="Arial"/>
          <w:color w:val="000000"/>
          <w:sz w:val="22"/>
          <w:szCs w:val="22"/>
        </w:rPr>
      </w:pPr>
    </w:p>
    <w:p w14:paraId="1A2BAB80"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a) Advertência; </w:t>
      </w:r>
    </w:p>
    <w:p w14:paraId="185F101D"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b) Multa; </w:t>
      </w:r>
    </w:p>
    <w:p w14:paraId="11F9EE5F"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c) Impedimento de licitar e contratar; </w:t>
      </w:r>
    </w:p>
    <w:p w14:paraId="3C3A7114" w14:textId="77777777" w:rsidR="001B3DDA" w:rsidRDefault="001B3DDA" w:rsidP="001B3DDA">
      <w:pPr>
        <w:pStyle w:val="SemEspaamento"/>
        <w:ind w:left="284"/>
        <w:jc w:val="both"/>
        <w:rPr>
          <w:rFonts w:ascii="Arial" w:hAnsi="Arial" w:cs="Arial"/>
          <w:color w:val="000000"/>
          <w:sz w:val="22"/>
          <w:szCs w:val="22"/>
        </w:rPr>
      </w:pPr>
      <w:r w:rsidRPr="000774DA">
        <w:rPr>
          <w:rFonts w:ascii="Arial" w:hAnsi="Arial" w:cs="Arial"/>
          <w:color w:val="000000"/>
          <w:sz w:val="22"/>
          <w:szCs w:val="22"/>
        </w:rPr>
        <w:t xml:space="preserve">d) Declaração de inidoneidade para licitar e contratar. </w:t>
      </w:r>
    </w:p>
    <w:p w14:paraId="2910D972" w14:textId="77777777" w:rsidR="001B3DDA" w:rsidRDefault="001B3DDA" w:rsidP="001B3DDA">
      <w:pPr>
        <w:pStyle w:val="SemEspaamento"/>
        <w:ind w:left="284"/>
        <w:jc w:val="both"/>
        <w:rPr>
          <w:rFonts w:ascii="Arial" w:hAnsi="Arial" w:cs="Arial"/>
          <w:color w:val="000000"/>
          <w:sz w:val="22"/>
          <w:szCs w:val="22"/>
        </w:rPr>
      </w:pPr>
    </w:p>
    <w:p w14:paraId="4D71F34F" w14:textId="77777777" w:rsidR="001B3DDA" w:rsidRDefault="001B3DDA" w:rsidP="001B3DDA">
      <w:pPr>
        <w:pStyle w:val="SemEspaamento"/>
        <w:jc w:val="both"/>
        <w:rPr>
          <w:rFonts w:ascii="Arial" w:hAnsi="Arial" w:cs="Arial"/>
          <w:color w:val="000000"/>
          <w:sz w:val="22"/>
          <w:szCs w:val="22"/>
        </w:rPr>
      </w:pPr>
      <w:r w:rsidRPr="000774DA">
        <w:rPr>
          <w:rFonts w:ascii="Arial" w:hAnsi="Arial" w:cs="Arial"/>
          <w:b/>
          <w:bCs/>
          <w:color w:val="000000"/>
          <w:sz w:val="22"/>
          <w:szCs w:val="22"/>
        </w:rPr>
        <w:t>12.4.</w:t>
      </w:r>
      <w:r w:rsidRPr="000774DA">
        <w:rPr>
          <w:rFonts w:ascii="Arial" w:hAnsi="Arial" w:cs="Arial"/>
          <w:color w:val="000000"/>
          <w:sz w:val="22"/>
          <w:szCs w:val="22"/>
        </w:rPr>
        <w:t xml:space="preserve"> As sanções previstas neste CONTRATO são independentes entre si, podendo ser aplicadas de forma isolada ou cumulativa, sem prejuízo de outras medidas cabíveis, a depender do grau da infração cometida pelo CONTRATADO. </w:t>
      </w:r>
    </w:p>
    <w:p w14:paraId="59A23499" w14:textId="77777777" w:rsidR="001B3DDA" w:rsidRDefault="001B3DDA" w:rsidP="001B3DDA">
      <w:pPr>
        <w:pStyle w:val="SemEspaamento"/>
        <w:jc w:val="both"/>
        <w:rPr>
          <w:rFonts w:ascii="Arial" w:hAnsi="Arial" w:cs="Arial"/>
          <w:color w:val="000000"/>
          <w:sz w:val="22"/>
          <w:szCs w:val="22"/>
        </w:rPr>
      </w:pPr>
    </w:p>
    <w:p w14:paraId="1626DFDD" w14:textId="278FFB23" w:rsidR="001B3DDA" w:rsidRPr="001B3DDA" w:rsidRDefault="001B3DDA" w:rsidP="001B3DDA">
      <w:pPr>
        <w:pStyle w:val="SemEspaamento"/>
        <w:jc w:val="both"/>
        <w:rPr>
          <w:rFonts w:ascii="Arial" w:hAnsi="Arial" w:cs="Arial"/>
          <w:color w:val="000000"/>
          <w:sz w:val="22"/>
          <w:szCs w:val="22"/>
        </w:rPr>
      </w:pPr>
      <w:r w:rsidRPr="001B3DDA">
        <w:rPr>
          <w:rFonts w:ascii="Arial" w:hAnsi="Arial" w:cs="Arial"/>
          <w:b/>
          <w:bCs/>
          <w:color w:val="000000"/>
          <w:sz w:val="22"/>
          <w:szCs w:val="22"/>
        </w:rPr>
        <w:t>12.5.</w:t>
      </w:r>
      <w:r w:rsidRPr="001B3DDA">
        <w:rPr>
          <w:rFonts w:ascii="Arial" w:hAnsi="Arial" w:cs="Arial"/>
          <w:color w:val="000000"/>
          <w:sz w:val="22"/>
          <w:szCs w:val="22"/>
        </w:rPr>
        <w:t xml:space="preserve"> Fica garantido ao CONTRATADO o prazo de 05 (cinco) dias úteis, contados a partir de sua notificação, para recorrer das penas aplicadas nesta Cláusula. Decorrido este prazo, a penalidade passa a ser considerada na forma como foi apresentada. </w:t>
      </w:r>
    </w:p>
    <w:p w14:paraId="40D784AF" w14:textId="77777777" w:rsidR="001B3DDA" w:rsidRPr="001B3DDA" w:rsidRDefault="001B3DDA" w:rsidP="001B3DDA">
      <w:pPr>
        <w:pStyle w:val="SemEspaamento"/>
        <w:jc w:val="both"/>
        <w:rPr>
          <w:rFonts w:ascii="Arial" w:hAnsi="Arial" w:cs="Arial"/>
          <w:color w:val="000000"/>
          <w:sz w:val="22"/>
          <w:szCs w:val="22"/>
        </w:rPr>
      </w:pPr>
      <w:r w:rsidRPr="001B3DDA">
        <w:rPr>
          <w:rFonts w:ascii="Arial" w:hAnsi="Arial" w:cs="Arial"/>
          <w:b/>
          <w:bCs/>
          <w:color w:val="000000"/>
          <w:sz w:val="22"/>
          <w:szCs w:val="22"/>
        </w:rPr>
        <w:t>12.6.</w:t>
      </w:r>
      <w:r w:rsidRPr="001B3DDA">
        <w:rPr>
          <w:rFonts w:ascii="Arial" w:hAnsi="Arial" w:cs="Arial"/>
          <w:color w:val="000000"/>
          <w:sz w:val="22"/>
          <w:szCs w:val="22"/>
        </w:rPr>
        <w:t xml:space="preserve"> Quaisquer multas aplicadas deverão ser pagas espontaneamente no prazo máximo de 05 (cinco) dias no setor financeiro da Prefeitura Municipal de São Gabriel do Oeste/MS ou serão deduzidas de qualquer fatura ou crédito existente do CONTRATANTE em favor do CONTRATADO ou, ainda, cobrada judicialmente. </w:t>
      </w:r>
    </w:p>
    <w:p w14:paraId="650C796A" w14:textId="77777777" w:rsidR="001B3DDA" w:rsidRDefault="001B3DDA" w:rsidP="001B3DDA">
      <w:pPr>
        <w:pStyle w:val="SemEspaamento"/>
        <w:jc w:val="both"/>
        <w:rPr>
          <w:rFonts w:ascii="Arial" w:hAnsi="Arial" w:cs="Arial"/>
          <w:color w:val="000000"/>
          <w:sz w:val="22"/>
          <w:szCs w:val="22"/>
        </w:rPr>
      </w:pPr>
    </w:p>
    <w:p w14:paraId="45CE4A8F" w14:textId="04845DBB" w:rsidR="001B3DDA" w:rsidRPr="001B3DDA" w:rsidRDefault="001B3DDA" w:rsidP="001B3DDA">
      <w:pPr>
        <w:pStyle w:val="SemEspaamento"/>
        <w:jc w:val="both"/>
        <w:rPr>
          <w:rFonts w:ascii="Arial" w:hAnsi="Arial" w:cs="Arial"/>
          <w:color w:val="000000"/>
          <w:sz w:val="22"/>
          <w:szCs w:val="22"/>
        </w:rPr>
      </w:pPr>
      <w:r w:rsidRPr="001B3DDA">
        <w:rPr>
          <w:rFonts w:ascii="Arial" w:hAnsi="Arial" w:cs="Arial"/>
          <w:b/>
          <w:bCs/>
          <w:color w:val="000000"/>
          <w:sz w:val="22"/>
          <w:szCs w:val="22"/>
        </w:rPr>
        <w:t>12.7.</w:t>
      </w:r>
      <w:r w:rsidRPr="001B3DDA">
        <w:rPr>
          <w:rFonts w:ascii="Arial" w:hAnsi="Arial" w:cs="Arial"/>
          <w:color w:val="000000"/>
          <w:sz w:val="22"/>
          <w:szCs w:val="22"/>
        </w:rPr>
        <w:t xml:space="preserve"> Ao valor da multa poderá ainda ser aplicado juros de mora de 1,00% (um por cento) ao mês, ou 0,0333% por dia de atraso. </w:t>
      </w:r>
    </w:p>
    <w:p w14:paraId="2E38B8BE" w14:textId="77777777" w:rsidR="001B3DDA" w:rsidRDefault="001B3DDA" w:rsidP="001B3DDA">
      <w:pPr>
        <w:pStyle w:val="SemEspaamento"/>
        <w:jc w:val="both"/>
        <w:rPr>
          <w:rFonts w:ascii="Arial" w:hAnsi="Arial" w:cs="Arial"/>
          <w:color w:val="000000"/>
          <w:sz w:val="22"/>
          <w:szCs w:val="22"/>
        </w:rPr>
      </w:pPr>
    </w:p>
    <w:p w14:paraId="614C9ED3" w14:textId="44A2A24A" w:rsidR="001B3DDA" w:rsidRDefault="001B3DDA" w:rsidP="001B3DDA">
      <w:pPr>
        <w:pStyle w:val="SemEspaamento"/>
        <w:jc w:val="both"/>
        <w:rPr>
          <w:rFonts w:ascii="Arial" w:hAnsi="Arial" w:cs="Arial"/>
          <w:color w:val="000000"/>
          <w:sz w:val="22"/>
          <w:szCs w:val="22"/>
        </w:rPr>
      </w:pPr>
      <w:r w:rsidRPr="001B3DDA">
        <w:rPr>
          <w:rFonts w:ascii="Arial" w:hAnsi="Arial" w:cs="Arial"/>
          <w:b/>
          <w:bCs/>
          <w:color w:val="000000"/>
          <w:sz w:val="22"/>
          <w:szCs w:val="22"/>
        </w:rPr>
        <w:t>12.8.</w:t>
      </w:r>
      <w:r w:rsidRPr="001B3DDA">
        <w:rPr>
          <w:rFonts w:ascii="Arial" w:hAnsi="Arial" w:cs="Arial"/>
          <w:color w:val="000000"/>
          <w:sz w:val="22"/>
          <w:szCs w:val="22"/>
        </w:rPr>
        <w:t xml:space="preserve"> A multa compensatória poderá ser de: </w:t>
      </w:r>
    </w:p>
    <w:p w14:paraId="250854CD" w14:textId="77777777" w:rsidR="001B3DDA" w:rsidRPr="001B3DDA" w:rsidRDefault="001B3DDA" w:rsidP="001B3DDA">
      <w:pPr>
        <w:pStyle w:val="SemEspaamento"/>
        <w:jc w:val="both"/>
        <w:rPr>
          <w:rFonts w:ascii="Arial" w:hAnsi="Arial" w:cs="Arial"/>
          <w:color w:val="000000"/>
          <w:sz w:val="22"/>
          <w:szCs w:val="22"/>
        </w:rPr>
      </w:pPr>
    </w:p>
    <w:p w14:paraId="24C3D402" w14:textId="6A8FDADE" w:rsidR="001B3DDA" w:rsidRDefault="001B3DDA" w:rsidP="001B3DDA">
      <w:pPr>
        <w:pStyle w:val="SemEspaamento"/>
        <w:ind w:left="480"/>
        <w:jc w:val="both"/>
        <w:rPr>
          <w:rFonts w:ascii="Arial" w:hAnsi="Arial" w:cs="Arial"/>
          <w:color w:val="000000"/>
          <w:sz w:val="22"/>
          <w:szCs w:val="22"/>
        </w:rPr>
      </w:pPr>
      <w:r w:rsidRPr="001B3DDA">
        <w:rPr>
          <w:rFonts w:ascii="Arial" w:hAnsi="Arial" w:cs="Arial"/>
          <w:color w:val="000000"/>
          <w:sz w:val="22"/>
          <w:szCs w:val="22"/>
        </w:rPr>
        <w:t xml:space="preserve">a) 3% (três por cento) sobre o valor correspondente à parte não cumprida do Contrato por ocorrência, até o limite de 9% (nove por cento), em caso de inexecução parcial do CONTRATO; </w:t>
      </w:r>
      <w:r w:rsidRPr="000774DA">
        <w:rPr>
          <w:rFonts w:ascii="Arial" w:hAnsi="Arial" w:cs="Arial"/>
          <w:color w:val="000000"/>
          <w:sz w:val="22"/>
          <w:szCs w:val="22"/>
        </w:rPr>
        <w:t>b) 10% (dez por cento) sobre o valor do CONTRATO, em caso de inexecução total da obrigação assumida.</w:t>
      </w:r>
    </w:p>
    <w:p w14:paraId="5AD65EF3" w14:textId="77777777" w:rsidR="001B3DDA" w:rsidRDefault="001B3DDA" w:rsidP="001B3DDA">
      <w:pPr>
        <w:pStyle w:val="SemEspaamento"/>
        <w:ind w:left="480"/>
        <w:jc w:val="both"/>
        <w:rPr>
          <w:rFonts w:ascii="Arial" w:hAnsi="Arial" w:cs="Arial"/>
          <w:color w:val="000000"/>
          <w:sz w:val="22"/>
          <w:szCs w:val="22"/>
        </w:rPr>
      </w:pPr>
    </w:p>
    <w:p w14:paraId="333EEACF" w14:textId="6D05688A" w:rsidR="00B703C1" w:rsidRPr="001B3DDA" w:rsidRDefault="001B3DDA" w:rsidP="001B3DDA">
      <w:pPr>
        <w:pStyle w:val="SemEspaamento"/>
        <w:jc w:val="both"/>
        <w:rPr>
          <w:rFonts w:ascii="Arial" w:hAnsi="Arial" w:cs="Arial"/>
          <w:color w:val="000000"/>
          <w:sz w:val="22"/>
          <w:szCs w:val="22"/>
        </w:rPr>
      </w:pPr>
      <w:r w:rsidRPr="001B3DDA">
        <w:rPr>
          <w:rFonts w:ascii="Arial" w:hAnsi="Arial" w:cs="Arial"/>
          <w:b/>
          <w:bCs/>
          <w:color w:val="000000"/>
          <w:sz w:val="22"/>
          <w:szCs w:val="22"/>
        </w:rPr>
        <w:t>12.9.</w:t>
      </w:r>
      <w:r w:rsidRPr="001B3DDA">
        <w:rPr>
          <w:rFonts w:ascii="Arial" w:hAnsi="Arial" w:cs="Arial"/>
          <w:color w:val="000000"/>
          <w:sz w:val="22"/>
          <w:szCs w:val="22"/>
        </w:rPr>
        <w:t xml:space="preserve"> As penalidades aplicadas serão, obrigatoriamente, anotadas no Certificado de Cadastro do Fornecedor.</w:t>
      </w:r>
    </w:p>
    <w:p w14:paraId="4032804E" w14:textId="77777777" w:rsidR="00B703C1" w:rsidRPr="005C4E33" w:rsidRDefault="00B703C1" w:rsidP="005C4E33">
      <w:pPr>
        <w:spacing w:after="0" w:line="240" w:lineRule="auto"/>
        <w:jc w:val="both"/>
        <w:rPr>
          <w:rFonts w:ascii="Arial" w:hAnsi="Arial" w:cs="Arial"/>
        </w:rPr>
      </w:pPr>
    </w:p>
    <w:p w14:paraId="6C7116C3" w14:textId="77777777" w:rsidR="00B703C1" w:rsidRPr="005C4E33" w:rsidRDefault="00B703C1" w:rsidP="005C4E33">
      <w:pPr>
        <w:pStyle w:val="Ttulo4"/>
        <w:spacing w:before="0" w:after="0"/>
        <w:jc w:val="both"/>
        <w:rPr>
          <w:rFonts w:ascii="Arial" w:hAnsi="Arial" w:cs="Arial"/>
          <w:b w:val="0"/>
          <w:bCs w:val="0"/>
          <w:i/>
          <w:sz w:val="22"/>
          <w:szCs w:val="22"/>
        </w:rPr>
      </w:pPr>
      <w:r w:rsidRPr="005C4E33">
        <w:rPr>
          <w:rFonts w:ascii="Arial" w:hAnsi="Arial" w:cs="Arial"/>
          <w:smallCaps/>
          <w:sz w:val="22"/>
          <w:szCs w:val="22"/>
        </w:rPr>
        <w:t xml:space="preserve">Cláusula Décima </w:t>
      </w:r>
      <w:r w:rsidR="006229D6" w:rsidRPr="005C4E33">
        <w:rPr>
          <w:rFonts w:ascii="Arial" w:hAnsi="Arial" w:cs="Arial"/>
          <w:smallCaps/>
          <w:sz w:val="22"/>
          <w:szCs w:val="22"/>
          <w:lang w:val="pt-BR"/>
        </w:rPr>
        <w:t xml:space="preserve">Terceira </w:t>
      </w:r>
      <w:r w:rsidRPr="005C4E33">
        <w:rPr>
          <w:rFonts w:ascii="Arial" w:hAnsi="Arial" w:cs="Arial"/>
          <w:smallCaps/>
          <w:sz w:val="22"/>
          <w:szCs w:val="22"/>
        </w:rPr>
        <w:t>-     Da Extinção Contratual</w:t>
      </w:r>
    </w:p>
    <w:p w14:paraId="49831C4B" w14:textId="77777777" w:rsidR="00B942B4" w:rsidRPr="005C4E33" w:rsidRDefault="00B942B4" w:rsidP="005C4E33">
      <w:pPr>
        <w:keepNext/>
        <w:keepLines/>
        <w:tabs>
          <w:tab w:val="left" w:pos="567"/>
        </w:tabs>
        <w:spacing w:after="0" w:line="240" w:lineRule="auto"/>
        <w:jc w:val="both"/>
        <w:rPr>
          <w:rFonts w:ascii="Arial" w:hAnsi="Arial" w:cs="Arial"/>
          <w:b/>
        </w:rPr>
      </w:pPr>
    </w:p>
    <w:p w14:paraId="15E7E910" w14:textId="1D43EFB5" w:rsidR="0015743D" w:rsidRDefault="00B942B4" w:rsidP="0015743D">
      <w:pPr>
        <w:spacing w:after="0" w:line="276" w:lineRule="auto"/>
        <w:jc w:val="both"/>
        <w:rPr>
          <w:rFonts w:ascii="Arial" w:eastAsia="Arial" w:hAnsi="Arial" w:cs="Arial"/>
          <w:sz w:val="23"/>
          <w:szCs w:val="23"/>
        </w:rPr>
      </w:pPr>
      <w:r w:rsidRPr="005C4E33">
        <w:rPr>
          <w:rFonts w:ascii="Arial" w:hAnsi="Arial" w:cs="Arial"/>
          <w:b/>
        </w:rPr>
        <w:t xml:space="preserve">13.1. </w:t>
      </w:r>
      <w:r w:rsidR="0015743D" w:rsidRPr="00E8485E">
        <w:rPr>
          <w:rFonts w:ascii="Arial" w:eastAsia="Arial" w:hAnsi="Arial" w:cs="Arial"/>
          <w:sz w:val="23"/>
          <w:szCs w:val="23"/>
        </w:rPr>
        <w:t>O contrato se extingue quando vencido o prazo nele estipulado, independentemente de terem sido cumpridas ou não as obrigações de ambas as partes contraentes.</w:t>
      </w:r>
    </w:p>
    <w:p w14:paraId="286C9987" w14:textId="1BA1D673" w:rsidR="001E7831" w:rsidRPr="00E8485E" w:rsidRDefault="001E7831" w:rsidP="00BF5A30">
      <w:pPr>
        <w:spacing w:after="0" w:line="276" w:lineRule="auto"/>
        <w:ind w:left="567"/>
        <w:jc w:val="both"/>
        <w:rPr>
          <w:rFonts w:ascii="Arial" w:eastAsia="Arial" w:hAnsi="Arial" w:cs="Arial"/>
          <w:sz w:val="23"/>
          <w:szCs w:val="23"/>
        </w:rPr>
      </w:pPr>
      <w:r w:rsidRPr="001E7831">
        <w:rPr>
          <w:rFonts w:ascii="Arial" w:eastAsia="Arial" w:hAnsi="Arial" w:cs="Arial"/>
          <w:b/>
          <w:bCs/>
          <w:sz w:val="23"/>
          <w:szCs w:val="23"/>
        </w:rPr>
        <w:t>13</w:t>
      </w:r>
      <w:r>
        <w:rPr>
          <w:rFonts w:ascii="Arial" w:eastAsia="Arial" w:hAnsi="Arial" w:cs="Arial"/>
          <w:b/>
          <w:bCs/>
          <w:sz w:val="23"/>
          <w:szCs w:val="23"/>
        </w:rPr>
        <w:t>.1.1.</w:t>
      </w:r>
      <w:r>
        <w:rPr>
          <w:rFonts w:ascii="Arial" w:eastAsia="Arial" w:hAnsi="Arial" w:cs="Arial"/>
          <w:sz w:val="23"/>
          <w:szCs w:val="23"/>
        </w:rPr>
        <w:t xml:space="preserve"> </w:t>
      </w:r>
      <w:r w:rsidRPr="00E8485E">
        <w:rPr>
          <w:rFonts w:ascii="Arial" w:eastAsia="Arial" w:hAnsi="Arial" w:cs="Arial"/>
          <w:sz w:val="23"/>
          <w:szCs w:val="23"/>
        </w:rPr>
        <w:t>O contrato pode ser extinto antes do prazo nele fixado, sem ônus para o Contratante, quando esta não dispuser de créditos orçamentários para sua continuidade ou quando entender que o contrato não mais lhe oferece vantagem.</w:t>
      </w:r>
    </w:p>
    <w:p w14:paraId="694AAAEE" w14:textId="77777777" w:rsidR="001E7831" w:rsidRPr="00E8485E" w:rsidRDefault="001E7831" w:rsidP="001E7831">
      <w:pPr>
        <w:spacing w:after="0" w:line="276" w:lineRule="auto"/>
        <w:ind w:left="567"/>
        <w:jc w:val="both"/>
        <w:rPr>
          <w:rFonts w:ascii="Arial" w:eastAsia="Arial" w:hAnsi="Arial" w:cs="Arial"/>
          <w:sz w:val="23"/>
          <w:szCs w:val="23"/>
        </w:rPr>
      </w:pPr>
      <w:r w:rsidRPr="00E8485E">
        <w:rPr>
          <w:rFonts w:ascii="Arial" w:eastAsia="Arial" w:hAnsi="Arial" w:cs="Arial"/>
          <w:b/>
          <w:sz w:val="23"/>
          <w:szCs w:val="23"/>
        </w:rPr>
        <w:lastRenderedPageBreak/>
        <w:t>13.1.2.</w:t>
      </w:r>
      <w:r w:rsidRPr="00E8485E">
        <w:rPr>
          <w:rFonts w:ascii="Arial" w:eastAsia="Arial" w:hAnsi="Arial" w:cs="Arial"/>
          <w:sz w:val="23"/>
          <w:szCs w:val="23"/>
        </w:rPr>
        <w:t xml:space="preserve"> A extinção nesta hipótese ocorrerá na próxima data de aniversário do contrato, desde que haja a notificação do contratado pelo contratante nesse sentido com pelo menos 2 (dois) meses de antecedência desse dia.</w:t>
      </w:r>
    </w:p>
    <w:p w14:paraId="708C52F6" w14:textId="77777777" w:rsidR="001E7831" w:rsidRPr="00E8485E" w:rsidRDefault="001E7831" w:rsidP="001E7831">
      <w:pPr>
        <w:spacing w:after="0" w:line="276" w:lineRule="auto"/>
        <w:ind w:left="567"/>
        <w:jc w:val="both"/>
        <w:rPr>
          <w:rFonts w:ascii="Arial" w:eastAsia="Arial" w:hAnsi="Arial" w:cs="Arial"/>
          <w:sz w:val="23"/>
          <w:szCs w:val="23"/>
        </w:rPr>
      </w:pPr>
    </w:p>
    <w:p w14:paraId="525793CA" w14:textId="77777777" w:rsidR="001E7831" w:rsidRPr="00E8485E" w:rsidRDefault="001E7831" w:rsidP="001E7831">
      <w:pPr>
        <w:spacing w:after="0" w:line="276" w:lineRule="auto"/>
        <w:ind w:left="567"/>
        <w:jc w:val="both"/>
        <w:rPr>
          <w:rFonts w:ascii="Arial" w:eastAsia="Arial" w:hAnsi="Arial" w:cs="Arial"/>
          <w:sz w:val="23"/>
          <w:szCs w:val="23"/>
        </w:rPr>
      </w:pPr>
      <w:r w:rsidRPr="00E8485E">
        <w:rPr>
          <w:rFonts w:ascii="Arial" w:eastAsia="Arial" w:hAnsi="Arial" w:cs="Arial"/>
          <w:b/>
          <w:sz w:val="23"/>
          <w:szCs w:val="23"/>
        </w:rPr>
        <w:t>13.1.3</w:t>
      </w:r>
      <w:r w:rsidRPr="00E8485E">
        <w:rPr>
          <w:rFonts w:ascii="Arial" w:eastAsia="Arial" w:hAnsi="Arial" w:cs="Arial"/>
          <w:sz w:val="23"/>
          <w:szCs w:val="23"/>
        </w:rPr>
        <w:t>. Caso a notificação da não-continuidade do contrato de que trata este subitem ocorra com menos de 2 (dois) meses da data de aniversário, a extinção contratual ocorrerá após 2 (dois) meses da data da comunicação.</w:t>
      </w:r>
    </w:p>
    <w:p w14:paraId="1BD7AA8B" w14:textId="04CD7FEF" w:rsidR="001E7831" w:rsidRPr="00E8485E" w:rsidRDefault="001E7831" w:rsidP="0015743D">
      <w:pPr>
        <w:spacing w:after="0" w:line="276" w:lineRule="auto"/>
        <w:jc w:val="both"/>
        <w:rPr>
          <w:rFonts w:ascii="Arial" w:eastAsia="Arial" w:hAnsi="Arial" w:cs="Arial"/>
          <w:sz w:val="23"/>
          <w:szCs w:val="23"/>
        </w:rPr>
      </w:pPr>
    </w:p>
    <w:p w14:paraId="4D26D800" w14:textId="77777777" w:rsidR="001E7831" w:rsidRPr="00E8485E" w:rsidRDefault="001E7831" w:rsidP="001E7831">
      <w:pPr>
        <w:pStyle w:val="PargrafodaLista"/>
        <w:tabs>
          <w:tab w:val="left" w:pos="142"/>
        </w:tabs>
        <w:spacing w:after="0" w:line="276" w:lineRule="auto"/>
        <w:ind w:left="0"/>
        <w:jc w:val="both"/>
        <w:rPr>
          <w:rFonts w:ascii="Arial" w:hAnsi="Arial" w:cs="Arial"/>
          <w:sz w:val="23"/>
          <w:szCs w:val="23"/>
        </w:rPr>
      </w:pPr>
      <w:r w:rsidRPr="00E8485E">
        <w:rPr>
          <w:rFonts w:ascii="Arial" w:hAnsi="Arial" w:cs="Arial"/>
          <w:b/>
          <w:bCs/>
          <w:sz w:val="23"/>
          <w:szCs w:val="23"/>
        </w:rPr>
        <w:t>13.2.</w:t>
      </w:r>
      <w:r w:rsidRPr="00E8485E">
        <w:rPr>
          <w:rFonts w:ascii="Arial" w:hAnsi="Arial" w:cs="Arial"/>
          <w:sz w:val="23"/>
          <w:szCs w:val="23"/>
        </w:rPr>
        <w:t xml:space="preserve"> O presente contrato também poderá ser extinto:</w:t>
      </w:r>
    </w:p>
    <w:p w14:paraId="6639629F" w14:textId="77777777" w:rsidR="001E7831" w:rsidRPr="00E8485E" w:rsidRDefault="001E7831" w:rsidP="001E7831">
      <w:pPr>
        <w:spacing w:after="0" w:line="276" w:lineRule="auto"/>
        <w:jc w:val="both"/>
        <w:rPr>
          <w:rFonts w:ascii="Arial" w:hAnsi="Arial" w:cs="Arial"/>
          <w:sz w:val="23"/>
          <w:szCs w:val="23"/>
        </w:rPr>
      </w:pPr>
    </w:p>
    <w:p w14:paraId="428959CF" w14:textId="77777777" w:rsidR="001E7831" w:rsidRPr="00E8485E" w:rsidRDefault="001E7831" w:rsidP="001E7831">
      <w:pPr>
        <w:pStyle w:val="PargrafodaLista"/>
        <w:numPr>
          <w:ilvl w:val="2"/>
          <w:numId w:val="49"/>
        </w:numPr>
        <w:spacing w:after="0" w:line="276" w:lineRule="auto"/>
        <w:jc w:val="both"/>
        <w:rPr>
          <w:rFonts w:ascii="Arial" w:hAnsi="Arial" w:cs="Arial"/>
          <w:sz w:val="23"/>
          <w:szCs w:val="23"/>
        </w:rPr>
      </w:pPr>
      <w:r w:rsidRPr="00E8485E">
        <w:rPr>
          <w:rFonts w:ascii="Arial" w:hAnsi="Arial" w:cs="Arial"/>
          <w:sz w:val="23"/>
          <w:szCs w:val="23"/>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Aviso; </w:t>
      </w:r>
    </w:p>
    <w:p w14:paraId="2A473131" w14:textId="77777777" w:rsidR="001E7831" w:rsidRPr="00E8485E" w:rsidRDefault="001E7831" w:rsidP="001E7831">
      <w:pPr>
        <w:pStyle w:val="PargrafodaLista"/>
        <w:spacing w:after="0" w:line="276" w:lineRule="auto"/>
        <w:ind w:left="0"/>
        <w:jc w:val="both"/>
        <w:rPr>
          <w:rFonts w:ascii="Arial" w:hAnsi="Arial" w:cs="Arial"/>
          <w:sz w:val="23"/>
          <w:szCs w:val="23"/>
        </w:rPr>
      </w:pPr>
    </w:p>
    <w:p w14:paraId="0836FA39" w14:textId="77777777" w:rsidR="001E7831" w:rsidRPr="00E8485E" w:rsidRDefault="001E7831" w:rsidP="001E7831">
      <w:pPr>
        <w:pStyle w:val="PargrafodaLista"/>
        <w:numPr>
          <w:ilvl w:val="2"/>
          <w:numId w:val="49"/>
        </w:numPr>
        <w:spacing w:after="0" w:line="276" w:lineRule="auto"/>
        <w:jc w:val="both"/>
        <w:rPr>
          <w:rFonts w:ascii="Arial" w:hAnsi="Arial" w:cs="Arial"/>
          <w:sz w:val="23"/>
          <w:szCs w:val="23"/>
        </w:rPr>
      </w:pPr>
      <w:r w:rsidRPr="00E8485E">
        <w:rPr>
          <w:rFonts w:ascii="Arial" w:hAnsi="Arial" w:cs="Arial"/>
          <w:sz w:val="23"/>
          <w:szCs w:val="23"/>
        </w:rPr>
        <w:t>Amigavelmente, nos termos do art. 138, inciso II, da Lei nº 14.133/2021.</w:t>
      </w:r>
    </w:p>
    <w:p w14:paraId="402A12E1" w14:textId="77777777" w:rsidR="001E7831" w:rsidRPr="00E8485E" w:rsidRDefault="001E7831" w:rsidP="001E7831">
      <w:pPr>
        <w:spacing w:after="0" w:line="276" w:lineRule="auto"/>
        <w:jc w:val="both"/>
        <w:rPr>
          <w:rFonts w:ascii="Arial" w:hAnsi="Arial" w:cs="Arial"/>
          <w:sz w:val="23"/>
          <w:szCs w:val="23"/>
        </w:rPr>
      </w:pPr>
    </w:p>
    <w:p w14:paraId="29232818" w14:textId="77777777" w:rsidR="001E7831" w:rsidRPr="00E8485E" w:rsidRDefault="001E7831" w:rsidP="001E7831">
      <w:pPr>
        <w:spacing w:after="0" w:line="276" w:lineRule="auto"/>
        <w:jc w:val="both"/>
        <w:rPr>
          <w:rFonts w:ascii="Arial" w:hAnsi="Arial" w:cs="Arial"/>
          <w:sz w:val="23"/>
          <w:szCs w:val="23"/>
        </w:rPr>
      </w:pPr>
      <w:r w:rsidRPr="00E8485E">
        <w:rPr>
          <w:rFonts w:ascii="Arial" w:hAnsi="Arial" w:cs="Arial"/>
          <w:b/>
          <w:bCs/>
          <w:sz w:val="23"/>
          <w:szCs w:val="23"/>
        </w:rPr>
        <w:t>13.3.</w:t>
      </w:r>
      <w:r w:rsidRPr="00E8485E">
        <w:rPr>
          <w:rFonts w:ascii="Arial" w:hAnsi="Arial" w:cs="Arial"/>
          <w:sz w:val="23"/>
          <w:szCs w:val="23"/>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44C5D8D7" w14:textId="77777777" w:rsidR="001E7831" w:rsidRPr="00E8485E" w:rsidRDefault="001E7831" w:rsidP="001E7831">
      <w:pPr>
        <w:spacing w:after="0" w:line="276" w:lineRule="auto"/>
        <w:jc w:val="both"/>
        <w:rPr>
          <w:rFonts w:ascii="Arial" w:hAnsi="Arial" w:cs="Arial"/>
          <w:b/>
          <w:bCs/>
          <w:sz w:val="23"/>
          <w:szCs w:val="23"/>
        </w:rPr>
      </w:pPr>
    </w:p>
    <w:p w14:paraId="751C8BD1" w14:textId="77777777" w:rsidR="001E7831" w:rsidRPr="00E8485E" w:rsidRDefault="001E7831" w:rsidP="001E7831">
      <w:pPr>
        <w:spacing w:after="0" w:line="276" w:lineRule="auto"/>
        <w:jc w:val="both"/>
        <w:rPr>
          <w:rFonts w:ascii="Arial" w:hAnsi="Arial" w:cs="Arial"/>
          <w:sz w:val="23"/>
          <w:szCs w:val="23"/>
        </w:rPr>
      </w:pPr>
      <w:r w:rsidRPr="00E8485E">
        <w:rPr>
          <w:rFonts w:ascii="Arial" w:hAnsi="Arial" w:cs="Arial"/>
          <w:b/>
          <w:bCs/>
          <w:sz w:val="23"/>
          <w:szCs w:val="23"/>
        </w:rPr>
        <w:t>13.4.</w:t>
      </w:r>
      <w:r w:rsidRPr="00E8485E">
        <w:rPr>
          <w:rFonts w:ascii="Arial" w:hAnsi="Arial" w:cs="Arial"/>
          <w:sz w:val="23"/>
          <w:szCs w:val="23"/>
        </w:rPr>
        <w:t xml:space="preserve"> A CONTRATADA reconhece os direitos da CONTRATANTE em caso de rescisão administrativa prevista no art. 115 da Lei nº 14.133/2021.</w:t>
      </w:r>
    </w:p>
    <w:p w14:paraId="632CB75A" w14:textId="77777777" w:rsidR="001E7831" w:rsidRPr="00E8485E" w:rsidRDefault="001E7831" w:rsidP="001E7831">
      <w:pPr>
        <w:pStyle w:val="PargrafodaLista"/>
        <w:spacing w:after="0" w:line="276" w:lineRule="auto"/>
        <w:ind w:left="0"/>
        <w:jc w:val="both"/>
        <w:rPr>
          <w:rFonts w:ascii="Arial" w:hAnsi="Arial" w:cs="Arial"/>
          <w:sz w:val="23"/>
          <w:szCs w:val="23"/>
        </w:rPr>
      </w:pPr>
    </w:p>
    <w:p w14:paraId="4582DD39" w14:textId="77777777" w:rsidR="001E7831" w:rsidRPr="00E8485E" w:rsidRDefault="001E7831" w:rsidP="001E7831">
      <w:pPr>
        <w:pStyle w:val="PargrafodaLista"/>
        <w:spacing w:after="0" w:line="276" w:lineRule="auto"/>
        <w:ind w:left="142" w:hanging="142"/>
        <w:jc w:val="both"/>
        <w:rPr>
          <w:rFonts w:ascii="Arial" w:hAnsi="Arial" w:cs="Arial"/>
          <w:sz w:val="23"/>
          <w:szCs w:val="23"/>
        </w:rPr>
      </w:pPr>
      <w:r w:rsidRPr="00E8485E">
        <w:rPr>
          <w:rFonts w:ascii="Arial" w:hAnsi="Arial" w:cs="Arial"/>
          <w:b/>
          <w:bCs/>
          <w:sz w:val="23"/>
          <w:szCs w:val="23"/>
        </w:rPr>
        <w:t>13.5.</w:t>
      </w:r>
      <w:r w:rsidRPr="00E8485E">
        <w:rPr>
          <w:rFonts w:ascii="Arial" w:hAnsi="Arial" w:cs="Arial"/>
          <w:sz w:val="23"/>
          <w:szCs w:val="23"/>
        </w:rPr>
        <w:t xml:space="preserve"> O TERMO DE RESCISÃO SERÁ PRECEDIDO DE RELATÓRIO INDICATIVO DOS SEGUINTES ASPECTOS, CONFORME O CASO:</w:t>
      </w:r>
    </w:p>
    <w:p w14:paraId="486DB244" w14:textId="77777777" w:rsidR="001E7831" w:rsidRPr="00E8485E" w:rsidRDefault="001E7831" w:rsidP="001E7831">
      <w:pPr>
        <w:spacing w:after="0" w:line="276" w:lineRule="auto"/>
        <w:jc w:val="both"/>
        <w:rPr>
          <w:rFonts w:ascii="Arial" w:hAnsi="Arial" w:cs="Arial"/>
          <w:sz w:val="23"/>
          <w:szCs w:val="23"/>
        </w:rPr>
      </w:pPr>
    </w:p>
    <w:p w14:paraId="335CBD63" w14:textId="77777777" w:rsidR="001E7831" w:rsidRPr="00E8485E" w:rsidRDefault="001E7831" w:rsidP="001E7831">
      <w:pPr>
        <w:pStyle w:val="PargrafodaLista"/>
        <w:numPr>
          <w:ilvl w:val="2"/>
          <w:numId w:val="50"/>
        </w:numPr>
        <w:spacing w:after="0" w:line="276" w:lineRule="auto"/>
        <w:ind w:hanging="437"/>
        <w:jc w:val="both"/>
        <w:rPr>
          <w:rFonts w:ascii="Arial" w:hAnsi="Arial" w:cs="Arial"/>
          <w:sz w:val="23"/>
          <w:szCs w:val="23"/>
        </w:rPr>
      </w:pPr>
      <w:r w:rsidRPr="00E8485E">
        <w:rPr>
          <w:rFonts w:ascii="Arial" w:hAnsi="Arial" w:cs="Arial"/>
          <w:sz w:val="23"/>
          <w:szCs w:val="23"/>
        </w:rPr>
        <w:t>Balanço dos eventos contratuais já cumpridos ou parcialmente cumpridos;</w:t>
      </w:r>
    </w:p>
    <w:p w14:paraId="07DA3AE9" w14:textId="77777777" w:rsidR="001E7831" w:rsidRPr="00E8485E" w:rsidRDefault="001E7831" w:rsidP="001E7831">
      <w:pPr>
        <w:pStyle w:val="PargrafodaLista"/>
        <w:numPr>
          <w:ilvl w:val="2"/>
          <w:numId w:val="50"/>
        </w:numPr>
        <w:spacing w:after="0" w:line="276" w:lineRule="auto"/>
        <w:ind w:hanging="437"/>
        <w:jc w:val="both"/>
        <w:rPr>
          <w:rFonts w:ascii="Arial" w:hAnsi="Arial" w:cs="Arial"/>
          <w:sz w:val="23"/>
          <w:szCs w:val="23"/>
        </w:rPr>
      </w:pPr>
      <w:r w:rsidRPr="00E8485E">
        <w:rPr>
          <w:rFonts w:ascii="Arial" w:hAnsi="Arial" w:cs="Arial"/>
          <w:sz w:val="23"/>
          <w:szCs w:val="23"/>
        </w:rPr>
        <w:t>Relação dos pagamentos já efetuados e ainda devidos;</w:t>
      </w:r>
    </w:p>
    <w:p w14:paraId="5A12BC1C" w14:textId="77777777" w:rsidR="001E7831" w:rsidRPr="00E8485E" w:rsidRDefault="001E7831" w:rsidP="001E7831">
      <w:pPr>
        <w:pStyle w:val="PargrafodaLista"/>
        <w:numPr>
          <w:ilvl w:val="2"/>
          <w:numId w:val="50"/>
        </w:numPr>
        <w:spacing w:after="0" w:line="276" w:lineRule="auto"/>
        <w:ind w:left="567" w:firstLine="1"/>
        <w:jc w:val="both"/>
        <w:rPr>
          <w:rFonts w:ascii="Arial" w:hAnsi="Arial" w:cs="Arial"/>
          <w:sz w:val="23"/>
          <w:szCs w:val="23"/>
        </w:rPr>
      </w:pPr>
      <w:r w:rsidRPr="00E8485E">
        <w:rPr>
          <w:rFonts w:ascii="Arial" w:hAnsi="Arial" w:cs="Arial"/>
          <w:sz w:val="23"/>
          <w:szCs w:val="23"/>
        </w:rPr>
        <w:t>Indenizações e multas.</w:t>
      </w:r>
    </w:p>
    <w:p w14:paraId="1BC7523E" w14:textId="77777777" w:rsidR="001E7831" w:rsidRPr="00E8485E" w:rsidRDefault="001E7831" w:rsidP="001E7831">
      <w:pPr>
        <w:spacing w:after="0" w:line="276" w:lineRule="auto"/>
        <w:jc w:val="both"/>
        <w:rPr>
          <w:rFonts w:ascii="Arial" w:hAnsi="Arial" w:cs="Arial"/>
          <w:sz w:val="23"/>
          <w:szCs w:val="23"/>
        </w:rPr>
      </w:pPr>
    </w:p>
    <w:p w14:paraId="7E54B5EF" w14:textId="3ECF0619" w:rsidR="00B703C1" w:rsidRPr="001E7831" w:rsidRDefault="001E7831" w:rsidP="001E7831">
      <w:pPr>
        <w:numPr>
          <w:ilvl w:val="1"/>
          <w:numId w:val="50"/>
        </w:numPr>
        <w:spacing w:after="0" w:line="276" w:lineRule="auto"/>
        <w:ind w:left="0" w:firstLine="0"/>
        <w:jc w:val="both"/>
        <w:rPr>
          <w:rFonts w:ascii="Arial" w:eastAsia="Century Gothic" w:hAnsi="Arial" w:cs="Arial"/>
          <w:sz w:val="23"/>
          <w:szCs w:val="23"/>
        </w:rPr>
      </w:pPr>
      <w:r w:rsidRPr="00E8485E">
        <w:rPr>
          <w:rFonts w:ascii="Arial" w:eastAsia="Century Gothic" w:hAnsi="Arial" w:cs="Arial"/>
          <w:color w:val="000000"/>
          <w:sz w:val="23"/>
          <w:szCs w:val="23"/>
        </w:rPr>
        <w:t xml:space="preserve">A extinção do contrato não configura óbice para o reconhecimento do desequilíbrio econômico-financeiro, </w:t>
      </w:r>
      <w:r w:rsidRPr="00E8485E">
        <w:rPr>
          <w:rFonts w:ascii="Arial" w:eastAsia="Century Gothic" w:hAnsi="Arial" w:cs="Arial"/>
          <w:sz w:val="23"/>
          <w:szCs w:val="23"/>
        </w:rPr>
        <w:t>hipótese em que será concedida indenização por meio de termo indenizatório (</w:t>
      </w:r>
      <w:hyperlink r:id="rId19" w:anchor="art131" w:history="1">
        <w:r w:rsidRPr="00E8485E">
          <w:rPr>
            <w:rStyle w:val="Hyperlink"/>
            <w:rFonts w:ascii="Arial" w:eastAsia="Century Gothic" w:hAnsi="Arial" w:cs="Arial"/>
            <w:sz w:val="23"/>
            <w:szCs w:val="23"/>
          </w:rPr>
          <w:t xml:space="preserve">art. 131, </w:t>
        </w:r>
      </w:hyperlink>
      <w:hyperlink r:id="rId20" w:anchor="art131" w:history="1">
        <w:r w:rsidRPr="00E8485E">
          <w:rPr>
            <w:rStyle w:val="Hyperlink"/>
            <w:rFonts w:ascii="Arial" w:eastAsia="Century Gothic" w:hAnsi="Arial" w:cs="Arial"/>
            <w:i/>
            <w:sz w:val="23"/>
            <w:szCs w:val="23"/>
          </w:rPr>
          <w:t xml:space="preserve">caput, </w:t>
        </w:r>
      </w:hyperlink>
      <w:hyperlink r:id="rId21" w:anchor="art131" w:history="1">
        <w:r w:rsidRPr="00E8485E">
          <w:rPr>
            <w:rStyle w:val="Hyperlink"/>
            <w:rFonts w:ascii="Arial" w:eastAsia="Century Gothic" w:hAnsi="Arial" w:cs="Arial"/>
            <w:sz w:val="23"/>
            <w:szCs w:val="23"/>
          </w:rPr>
          <w:t>da Lei n.º 14.133, de 2021</w:t>
        </w:r>
      </w:hyperlink>
      <w:r w:rsidRPr="00E8485E">
        <w:rPr>
          <w:rFonts w:ascii="Arial" w:eastAsia="Century Gothic" w:hAnsi="Arial" w:cs="Arial"/>
          <w:sz w:val="23"/>
          <w:szCs w:val="23"/>
        </w:rPr>
        <w:t xml:space="preserve">). </w:t>
      </w:r>
    </w:p>
    <w:p w14:paraId="12D47D33" w14:textId="77777777" w:rsidR="00C9310C" w:rsidRPr="00C9310C" w:rsidRDefault="00C9310C" w:rsidP="00C9310C">
      <w:pPr>
        <w:spacing w:after="0" w:line="240" w:lineRule="auto"/>
        <w:jc w:val="both"/>
        <w:rPr>
          <w:rFonts w:ascii="Arial" w:eastAsia="Arial" w:hAnsi="Arial" w:cs="Arial"/>
        </w:rPr>
      </w:pPr>
    </w:p>
    <w:p w14:paraId="7CD3CC3D"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Cláusula Décima Qu</w:t>
      </w:r>
      <w:r w:rsidR="00E84C34" w:rsidRPr="005C4E33">
        <w:rPr>
          <w:rFonts w:ascii="Arial" w:hAnsi="Arial" w:cs="Arial"/>
          <w:smallCaps/>
          <w:sz w:val="22"/>
          <w:szCs w:val="22"/>
          <w:lang w:val="pt-BR"/>
        </w:rPr>
        <w:t>arta</w:t>
      </w:r>
      <w:r w:rsidRPr="005C4E33">
        <w:rPr>
          <w:rFonts w:ascii="Arial" w:hAnsi="Arial" w:cs="Arial"/>
          <w:smallCaps/>
          <w:sz w:val="22"/>
          <w:szCs w:val="22"/>
        </w:rPr>
        <w:t>-     Vedações</w:t>
      </w:r>
    </w:p>
    <w:p w14:paraId="644F41A2" w14:textId="77777777" w:rsidR="00B703C1" w:rsidRPr="005C4E33" w:rsidRDefault="00B703C1" w:rsidP="005C4E33">
      <w:pPr>
        <w:keepNext/>
        <w:keepLines/>
        <w:tabs>
          <w:tab w:val="left" w:pos="567"/>
        </w:tabs>
        <w:spacing w:after="0" w:line="240" w:lineRule="auto"/>
        <w:jc w:val="both"/>
        <w:rPr>
          <w:rFonts w:ascii="Arial" w:hAnsi="Arial" w:cs="Arial"/>
          <w:b/>
          <w:color w:val="366091"/>
        </w:rPr>
      </w:pPr>
    </w:p>
    <w:p w14:paraId="4F95DF42" w14:textId="77777777" w:rsidR="00B703C1" w:rsidRPr="005C4E33" w:rsidRDefault="00B703C1" w:rsidP="007046B2">
      <w:pPr>
        <w:pStyle w:val="PargrafodaLista"/>
        <w:numPr>
          <w:ilvl w:val="1"/>
          <w:numId w:val="26"/>
        </w:numPr>
        <w:spacing w:after="0" w:line="240" w:lineRule="auto"/>
        <w:jc w:val="both"/>
        <w:rPr>
          <w:rFonts w:ascii="Arial" w:hAnsi="Arial" w:cs="Arial"/>
        </w:rPr>
      </w:pPr>
      <w:r w:rsidRPr="005C4E33">
        <w:rPr>
          <w:rFonts w:ascii="Arial" w:hAnsi="Arial" w:cs="Arial"/>
          <w:color w:val="000000"/>
        </w:rPr>
        <w:t>É vedada à Contratada:</w:t>
      </w:r>
    </w:p>
    <w:p w14:paraId="43A2C709" w14:textId="77777777" w:rsidR="00B703C1" w:rsidRPr="005C4E33" w:rsidRDefault="00B703C1" w:rsidP="005C4E33">
      <w:pPr>
        <w:spacing w:after="0" w:line="240" w:lineRule="auto"/>
        <w:jc w:val="both"/>
        <w:rPr>
          <w:rFonts w:ascii="Arial" w:hAnsi="Arial" w:cs="Arial"/>
          <w:color w:val="000000"/>
        </w:rPr>
      </w:pPr>
    </w:p>
    <w:p w14:paraId="56BA78DD" w14:textId="77777777" w:rsidR="00B703C1" w:rsidRDefault="00B703C1" w:rsidP="007046B2">
      <w:pPr>
        <w:pStyle w:val="PargrafodaLista"/>
        <w:numPr>
          <w:ilvl w:val="2"/>
          <w:numId w:val="26"/>
        </w:numPr>
        <w:tabs>
          <w:tab w:val="left" w:pos="851"/>
        </w:tabs>
        <w:spacing w:after="0" w:line="240" w:lineRule="auto"/>
        <w:ind w:left="284" w:firstLine="0"/>
        <w:jc w:val="both"/>
        <w:rPr>
          <w:rFonts w:ascii="Arial" w:hAnsi="Arial" w:cs="Arial"/>
        </w:rPr>
      </w:pPr>
      <w:r w:rsidRPr="005C4E33">
        <w:rPr>
          <w:rFonts w:ascii="Arial" w:hAnsi="Arial" w:cs="Arial"/>
        </w:rPr>
        <w:t>Caucionar ou utilizar este Contrato para qualquer operação financeira;</w:t>
      </w:r>
    </w:p>
    <w:p w14:paraId="4ABB92E5" w14:textId="77777777" w:rsidR="00C9310C" w:rsidRPr="005C4E33" w:rsidRDefault="00C9310C" w:rsidP="00C9310C">
      <w:pPr>
        <w:pStyle w:val="PargrafodaLista"/>
        <w:tabs>
          <w:tab w:val="left" w:pos="851"/>
        </w:tabs>
        <w:spacing w:after="0" w:line="240" w:lineRule="auto"/>
        <w:ind w:left="284"/>
        <w:jc w:val="both"/>
        <w:rPr>
          <w:rFonts w:ascii="Arial" w:hAnsi="Arial" w:cs="Arial"/>
        </w:rPr>
      </w:pPr>
    </w:p>
    <w:p w14:paraId="18FF4884" w14:textId="77777777" w:rsidR="00B703C1" w:rsidRPr="005C4E33" w:rsidRDefault="00B703C1" w:rsidP="007046B2">
      <w:pPr>
        <w:pStyle w:val="PargrafodaLista"/>
        <w:numPr>
          <w:ilvl w:val="2"/>
          <w:numId w:val="26"/>
        </w:numPr>
        <w:tabs>
          <w:tab w:val="left" w:pos="851"/>
        </w:tabs>
        <w:spacing w:after="0" w:line="240" w:lineRule="auto"/>
        <w:ind w:left="284" w:firstLine="0"/>
        <w:jc w:val="both"/>
        <w:rPr>
          <w:rFonts w:ascii="Arial" w:hAnsi="Arial" w:cs="Arial"/>
        </w:rPr>
      </w:pPr>
      <w:r w:rsidRPr="005C4E33">
        <w:rPr>
          <w:rFonts w:ascii="Arial" w:hAnsi="Arial" w:cs="Arial"/>
        </w:rPr>
        <w:t>Interromper a execução contratual sob alegação de inadimplemento por parte da CONTRATANTE, salvo nos casos previstos em lei.</w:t>
      </w:r>
    </w:p>
    <w:p w14:paraId="148DA3F5" w14:textId="77777777" w:rsidR="00B703C1" w:rsidRPr="005C4E33" w:rsidRDefault="00B703C1" w:rsidP="005C4E33">
      <w:pPr>
        <w:spacing w:after="0" w:line="240" w:lineRule="auto"/>
        <w:rPr>
          <w:rFonts w:ascii="Arial" w:hAnsi="Arial" w:cs="Arial"/>
        </w:rPr>
      </w:pPr>
    </w:p>
    <w:p w14:paraId="18D7A3BB"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 xml:space="preserve">Cláusula Décima </w:t>
      </w:r>
      <w:r w:rsidR="00E84C34" w:rsidRPr="005C4E33">
        <w:rPr>
          <w:rFonts w:ascii="Arial" w:hAnsi="Arial" w:cs="Arial"/>
          <w:smallCaps/>
          <w:sz w:val="22"/>
          <w:szCs w:val="22"/>
          <w:lang w:val="pt-BR"/>
        </w:rPr>
        <w:t>Quinta</w:t>
      </w:r>
      <w:r w:rsidRPr="005C4E33">
        <w:rPr>
          <w:rFonts w:ascii="Arial" w:hAnsi="Arial" w:cs="Arial"/>
          <w:smallCaps/>
          <w:sz w:val="22"/>
          <w:szCs w:val="22"/>
        </w:rPr>
        <w:t>-     das Alterações</w:t>
      </w:r>
    </w:p>
    <w:p w14:paraId="23B0F97A" w14:textId="77777777" w:rsidR="00B703C1" w:rsidRPr="005C4E33" w:rsidRDefault="00B703C1" w:rsidP="005C4E33">
      <w:pPr>
        <w:spacing w:after="0" w:line="240" w:lineRule="auto"/>
        <w:rPr>
          <w:rFonts w:ascii="Arial" w:hAnsi="Arial" w:cs="Arial"/>
        </w:rPr>
      </w:pPr>
    </w:p>
    <w:p w14:paraId="575F8E2B" w14:textId="77777777" w:rsidR="00B703C1" w:rsidRPr="005C4E33" w:rsidRDefault="00B703C1" w:rsidP="007046B2">
      <w:pPr>
        <w:pStyle w:val="PargrafodaLista"/>
        <w:numPr>
          <w:ilvl w:val="1"/>
          <w:numId w:val="27"/>
        </w:numPr>
        <w:spacing w:after="0" w:line="240" w:lineRule="auto"/>
        <w:ind w:left="0" w:firstLine="0"/>
        <w:jc w:val="both"/>
        <w:rPr>
          <w:rFonts w:ascii="Arial" w:hAnsi="Arial" w:cs="Arial"/>
        </w:rPr>
      </w:pPr>
      <w:r w:rsidRPr="005C4E33">
        <w:rPr>
          <w:rFonts w:ascii="Arial" w:hAnsi="Arial" w:cs="Arial"/>
        </w:rPr>
        <w:lastRenderedPageBreak/>
        <w:t>Eventuais alterações contratuais reger-se-ão pela disciplina do art. 124 da Lei nº 14.133/2021.</w:t>
      </w:r>
    </w:p>
    <w:p w14:paraId="07DDE117" w14:textId="77777777" w:rsidR="00B703C1" w:rsidRPr="005C4E33" w:rsidRDefault="00B703C1" w:rsidP="005C4E33">
      <w:pPr>
        <w:spacing w:after="0" w:line="240" w:lineRule="auto"/>
        <w:jc w:val="both"/>
        <w:rPr>
          <w:rFonts w:ascii="Arial" w:hAnsi="Arial" w:cs="Arial"/>
        </w:rPr>
      </w:pPr>
    </w:p>
    <w:p w14:paraId="6610DE2F" w14:textId="77777777" w:rsidR="00B703C1" w:rsidRPr="005C4E33" w:rsidRDefault="00B703C1" w:rsidP="007046B2">
      <w:pPr>
        <w:pStyle w:val="PargrafodaLista"/>
        <w:numPr>
          <w:ilvl w:val="1"/>
          <w:numId w:val="27"/>
        </w:numPr>
        <w:spacing w:after="0" w:line="240" w:lineRule="auto"/>
        <w:ind w:left="0" w:firstLine="0"/>
        <w:jc w:val="both"/>
        <w:rPr>
          <w:rFonts w:ascii="Arial" w:hAnsi="Arial" w:cs="Arial"/>
        </w:rPr>
      </w:pPr>
      <w:r w:rsidRPr="005C4E33">
        <w:rPr>
          <w:rFonts w:ascii="Arial" w:hAnsi="Arial" w:cs="Arial"/>
        </w:rPr>
        <w:t>A CONTRATADA é obrigada a aceitar, nas mesmas condições contratuais, os acréscimos ou supressões que se fizerem necessários, até o limite de 25% (vinte e cinco por cento) do valor inicial atualizado do contrato.</w:t>
      </w:r>
    </w:p>
    <w:p w14:paraId="30289F12" w14:textId="77777777" w:rsidR="00B703C1" w:rsidRPr="005C4E33" w:rsidRDefault="00B703C1" w:rsidP="005C4E33">
      <w:pPr>
        <w:pStyle w:val="PargrafodaLista"/>
        <w:spacing w:after="0" w:line="240" w:lineRule="auto"/>
        <w:ind w:left="0"/>
        <w:rPr>
          <w:rFonts w:ascii="Arial" w:hAnsi="Arial" w:cs="Arial"/>
        </w:rPr>
      </w:pPr>
    </w:p>
    <w:p w14:paraId="216B41E5" w14:textId="77777777" w:rsidR="00B703C1" w:rsidRPr="005C4E33" w:rsidRDefault="00B703C1" w:rsidP="007046B2">
      <w:pPr>
        <w:pStyle w:val="PargrafodaLista"/>
        <w:numPr>
          <w:ilvl w:val="1"/>
          <w:numId w:val="27"/>
        </w:numPr>
        <w:spacing w:after="0" w:line="240" w:lineRule="auto"/>
        <w:ind w:left="0" w:firstLine="0"/>
        <w:jc w:val="both"/>
        <w:rPr>
          <w:rFonts w:ascii="Arial" w:hAnsi="Arial" w:cs="Arial"/>
        </w:rPr>
      </w:pPr>
      <w:r w:rsidRPr="005C4E33">
        <w:rPr>
          <w:rFonts w:ascii="Arial" w:hAnsi="Arial" w:cs="Arial"/>
        </w:rPr>
        <w:t>As supressões resultantes de acordo celebrado entre as partes contratantes poderão exceder o limite de 25% (vinte e cinco por cento) do valor inicial atualizado do contrato.</w:t>
      </w:r>
    </w:p>
    <w:p w14:paraId="2ACBA531" w14:textId="77777777" w:rsidR="00B703C1" w:rsidRPr="005C4E33" w:rsidRDefault="00B703C1" w:rsidP="005C4E33">
      <w:pPr>
        <w:pStyle w:val="PargrafodaLista"/>
        <w:spacing w:after="0" w:line="240" w:lineRule="auto"/>
        <w:ind w:left="0"/>
        <w:rPr>
          <w:rFonts w:ascii="Arial" w:hAnsi="Arial" w:cs="Arial"/>
        </w:rPr>
      </w:pPr>
    </w:p>
    <w:p w14:paraId="618D08B7" w14:textId="77777777" w:rsidR="00B703C1" w:rsidRPr="005C4E33" w:rsidRDefault="00B703C1" w:rsidP="007046B2">
      <w:pPr>
        <w:numPr>
          <w:ilvl w:val="1"/>
          <w:numId w:val="27"/>
        </w:numPr>
        <w:spacing w:after="0" w:line="240" w:lineRule="auto"/>
        <w:ind w:left="0" w:firstLine="0"/>
        <w:jc w:val="both"/>
        <w:rPr>
          <w:rFonts w:ascii="Arial" w:eastAsia="Century Gothic" w:hAnsi="Arial" w:cs="Arial"/>
        </w:rPr>
      </w:pPr>
      <w:r w:rsidRPr="005C4E33">
        <w:rPr>
          <w:rFonts w:ascii="Arial" w:eastAsia="Century Gothic" w:hAnsi="Arial" w:cs="Arial"/>
        </w:rPr>
        <w:t xml:space="preserve">Registros que não caracterizam alteração do contrato podem ser realizados por simples apostila, dispensada a celebração de termo aditivo, na forma do </w:t>
      </w:r>
      <w:hyperlink r:id="rId22" w:anchor="art136" w:history="1">
        <w:r w:rsidRPr="005C4E33">
          <w:rPr>
            <w:rStyle w:val="Hyperlink"/>
            <w:rFonts w:ascii="Arial" w:eastAsia="Century Gothic" w:hAnsi="Arial" w:cs="Arial"/>
          </w:rPr>
          <w:t>art. 136 da Lei nº 14.133, de 2021</w:t>
        </w:r>
      </w:hyperlink>
      <w:r w:rsidRPr="005C4E33">
        <w:rPr>
          <w:rFonts w:ascii="Arial" w:eastAsia="Century Gothic" w:hAnsi="Arial" w:cs="Arial"/>
        </w:rPr>
        <w:t>.</w:t>
      </w:r>
    </w:p>
    <w:p w14:paraId="7A942BFE" w14:textId="77777777" w:rsidR="00B703C1" w:rsidRPr="005C4E33" w:rsidRDefault="00B703C1" w:rsidP="005C4E33">
      <w:pPr>
        <w:spacing w:after="0" w:line="240" w:lineRule="auto"/>
        <w:jc w:val="both"/>
        <w:rPr>
          <w:rFonts w:ascii="Arial" w:hAnsi="Arial" w:cs="Arial"/>
        </w:rPr>
      </w:pPr>
    </w:p>
    <w:p w14:paraId="2168B579"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 xml:space="preserve">Cláusula Décima </w:t>
      </w:r>
      <w:r w:rsidR="00953D8A" w:rsidRPr="005C4E33">
        <w:rPr>
          <w:rFonts w:ascii="Arial" w:hAnsi="Arial" w:cs="Arial"/>
          <w:smallCaps/>
          <w:sz w:val="22"/>
          <w:szCs w:val="22"/>
          <w:lang w:val="pt-BR"/>
        </w:rPr>
        <w:t>Sexta</w:t>
      </w:r>
      <w:r w:rsidRPr="005C4E33">
        <w:rPr>
          <w:rFonts w:ascii="Arial" w:hAnsi="Arial" w:cs="Arial"/>
          <w:smallCaps/>
          <w:sz w:val="22"/>
          <w:szCs w:val="22"/>
        </w:rPr>
        <w:t>-     Dos Casos Omissos</w:t>
      </w:r>
    </w:p>
    <w:p w14:paraId="4906A2B9" w14:textId="77777777" w:rsidR="00B703C1" w:rsidRPr="005C4E33" w:rsidRDefault="00B703C1" w:rsidP="005C4E33">
      <w:pPr>
        <w:spacing w:after="0" w:line="240" w:lineRule="auto"/>
        <w:jc w:val="both"/>
        <w:rPr>
          <w:rFonts w:ascii="Arial" w:hAnsi="Arial" w:cs="Arial"/>
        </w:rPr>
      </w:pPr>
    </w:p>
    <w:p w14:paraId="1E9D5CCA" w14:textId="77777777" w:rsidR="00B703C1" w:rsidRPr="005C4E33" w:rsidRDefault="00953D8A" w:rsidP="005C4E33">
      <w:pPr>
        <w:spacing w:after="0" w:line="240" w:lineRule="auto"/>
        <w:ind w:right="48"/>
        <w:jc w:val="both"/>
        <w:rPr>
          <w:rFonts w:ascii="Arial" w:eastAsia="Arial" w:hAnsi="Arial" w:cs="Arial"/>
          <w:kern w:val="0"/>
          <w:lang w:eastAsia="pt-BR"/>
        </w:rPr>
      </w:pPr>
      <w:r w:rsidRPr="005C4E33">
        <w:rPr>
          <w:rFonts w:ascii="Arial" w:hAnsi="Arial" w:cs="Arial"/>
          <w:b/>
          <w:bCs/>
        </w:rPr>
        <w:t>16.1.</w:t>
      </w:r>
      <w:r w:rsidRPr="005C4E33">
        <w:rPr>
          <w:rFonts w:ascii="Arial" w:hAnsi="Arial" w:cs="Arial"/>
        </w:rPr>
        <w:t xml:space="preserve"> </w:t>
      </w:r>
      <w:r w:rsidR="00B703C1" w:rsidRPr="005C4E33">
        <w:rPr>
          <w:rFonts w:ascii="Arial" w:hAnsi="Arial" w:cs="Arial"/>
        </w:rPr>
        <w:t xml:space="preserve">Os casos omissos serão decididos pelo CONTRATANTE, segundo as disposições contidas na Lei nº 14.133/2021 e demais normas de licitações e contratos administrativos e, subsidiariamente, segundo as normas e princípios gerais dos contratos e </w:t>
      </w:r>
      <w:r w:rsidR="00B703C1" w:rsidRPr="005C4E33">
        <w:rPr>
          <w:rFonts w:ascii="Arial" w:eastAsia="Century Gothic" w:hAnsi="Arial" w:cs="Arial"/>
        </w:rPr>
        <w:t xml:space="preserve">as disposições contidas na </w:t>
      </w:r>
      <w:hyperlink r:id="rId23" w:history="1">
        <w:r w:rsidR="00B703C1" w:rsidRPr="005C4E33">
          <w:rPr>
            <w:rStyle w:val="Hyperlink"/>
            <w:rFonts w:ascii="Arial" w:eastAsia="Century Gothic" w:hAnsi="Arial" w:cs="Arial"/>
          </w:rPr>
          <w:t>Lei nº 8.078, de 1990 – Código de Defesa do Consumidor</w:t>
        </w:r>
      </w:hyperlink>
      <w:r w:rsidRPr="005C4E33">
        <w:rPr>
          <w:rFonts w:ascii="Arial" w:eastAsia="Arial" w:hAnsi="Arial" w:cs="Arial"/>
        </w:rPr>
        <w:t xml:space="preserve"> e normas e princípios gerais dos contratos.</w:t>
      </w:r>
    </w:p>
    <w:p w14:paraId="15FD7319" w14:textId="77777777" w:rsidR="00B703C1" w:rsidRPr="005C4E33" w:rsidRDefault="00B703C1" w:rsidP="005C4E33">
      <w:pPr>
        <w:spacing w:after="0" w:line="240" w:lineRule="auto"/>
        <w:rPr>
          <w:rFonts w:ascii="Arial" w:hAnsi="Arial" w:cs="Arial"/>
        </w:rPr>
      </w:pPr>
    </w:p>
    <w:p w14:paraId="37354506" w14:textId="77777777" w:rsidR="00B703C1" w:rsidRPr="005C4E33" w:rsidRDefault="00B703C1" w:rsidP="005C4E33">
      <w:pPr>
        <w:pStyle w:val="Ttulo4"/>
        <w:spacing w:before="0" w:after="0"/>
        <w:jc w:val="both"/>
        <w:rPr>
          <w:rFonts w:ascii="Arial" w:hAnsi="Arial" w:cs="Arial"/>
          <w:b w:val="0"/>
          <w:bCs w:val="0"/>
          <w:i/>
          <w:smallCaps/>
          <w:sz w:val="22"/>
          <w:szCs w:val="22"/>
        </w:rPr>
      </w:pPr>
      <w:r w:rsidRPr="005C4E33">
        <w:rPr>
          <w:rFonts w:ascii="Arial" w:hAnsi="Arial" w:cs="Arial"/>
          <w:smallCaps/>
          <w:sz w:val="22"/>
          <w:szCs w:val="22"/>
        </w:rPr>
        <w:t xml:space="preserve">Cláusula Décima </w:t>
      </w:r>
      <w:r w:rsidR="00953D8A" w:rsidRPr="005C4E33">
        <w:rPr>
          <w:rFonts w:ascii="Arial" w:hAnsi="Arial" w:cs="Arial"/>
          <w:smallCaps/>
          <w:sz w:val="22"/>
          <w:szCs w:val="22"/>
          <w:lang w:val="pt-BR"/>
        </w:rPr>
        <w:t>Sétima-</w:t>
      </w:r>
      <w:r w:rsidRPr="005C4E33">
        <w:rPr>
          <w:rFonts w:ascii="Arial" w:hAnsi="Arial" w:cs="Arial"/>
          <w:smallCaps/>
          <w:sz w:val="22"/>
          <w:szCs w:val="22"/>
        </w:rPr>
        <w:t xml:space="preserve">     Da Publicação</w:t>
      </w:r>
    </w:p>
    <w:p w14:paraId="11A5C0D6" w14:textId="77777777" w:rsidR="00B703C1" w:rsidRPr="005C4E33" w:rsidRDefault="00B703C1" w:rsidP="005C4E33">
      <w:pPr>
        <w:spacing w:after="0" w:line="240" w:lineRule="auto"/>
        <w:rPr>
          <w:rFonts w:ascii="Arial" w:hAnsi="Arial" w:cs="Arial"/>
        </w:rPr>
      </w:pPr>
    </w:p>
    <w:p w14:paraId="1EE39A6D" w14:textId="77777777" w:rsidR="00B703C1" w:rsidRPr="005C4E33" w:rsidRDefault="00B703C1" w:rsidP="005C4E33">
      <w:pPr>
        <w:spacing w:after="0" w:line="240" w:lineRule="auto"/>
        <w:jc w:val="both"/>
        <w:rPr>
          <w:rFonts w:ascii="Arial" w:eastAsia="Century Gothic" w:hAnsi="Arial" w:cs="Arial"/>
        </w:rPr>
      </w:pPr>
      <w:r w:rsidRPr="005C4E33">
        <w:rPr>
          <w:rFonts w:ascii="Arial" w:hAnsi="Arial" w:cs="Arial"/>
          <w:b/>
          <w:bCs/>
        </w:rPr>
        <w:t>1</w:t>
      </w:r>
      <w:r w:rsidR="00B52E47" w:rsidRPr="005C4E33">
        <w:rPr>
          <w:rFonts w:ascii="Arial" w:hAnsi="Arial" w:cs="Arial"/>
          <w:b/>
          <w:bCs/>
        </w:rPr>
        <w:t>7</w:t>
      </w:r>
      <w:r w:rsidRPr="005C4E33">
        <w:rPr>
          <w:rFonts w:ascii="Arial" w:hAnsi="Arial" w:cs="Arial"/>
          <w:b/>
          <w:bCs/>
        </w:rPr>
        <w:t>.1.</w:t>
      </w:r>
      <w:r w:rsidRPr="005C4E33">
        <w:rPr>
          <w:rFonts w:ascii="Arial" w:hAnsi="Arial" w:cs="Arial"/>
        </w:rPr>
        <w:t xml:space="preserve"> Incumbirá à CONTRATANTE providenciar a publicação deste instrumento </w:t>
      </w:r>
      <w:r w:rsidRPr="005C4E33">
        <w:rPr>
          <w:rFonts w:ascii="Arial" w:eastAsia="Century Gothic" w:hAnsi="Arial" w:cs="Arial"/>
        </w:rPr>
        <w:t xml:space="preserve">no Portal Nacional de Contratações Públicas (PNCP), na forma prevista no </w:t>
      </w:r>
      <w:hyperlink r:id="rId24" w:anchor="art94" w:history="1">
        <w:r w:rsidRPr="005C4E33">
          <w:rPr>
            <w:rStyle w:val="Hyperlink"/>
            <w:rFonts w:ascii="Arial" w:eastAsia="Century Gothic" w:hAnsi="Arial" w:cs="Arial"/>
          </w:rPr>
          <w:t>art. 94 da Lei 14.133/2021</w:t>
        </w:r>
      </w:hyperlink>
      <w:r w:rsidR="00006C24" w:rsidRPr="005C4E33">
        <w:rPr>
          <w:rStyle w:val="Hyperlink"/>
          <w:rFonts w:ascii="Arial" w:eastAsia="Century Gothic" w:hAnsi="Arial" w:cs="Arial"/>
          <w:color w:val="auto"/>
        </w:rPr>
        <w:t>,</w:t>
      </w:r>
      <w:r w:rsidRPr="005C4E33">
        <w:rPr>
          <w:rFonts w:ascii="Arial" w:eastAsia="Century Gothic" w:hAnsi="Arial" w:cs="Arial"/>
        </w:rPr>
        <w:t xml:space="preserve"> bem como no respectivo sítio oficial do Município, em atenção ao </w:t>
      </w:r>
      <w:hyperlink r:id="rId25" w:anchor="art8%C2%A72" w:history="1">
        <w:r w:rsidRPr="005C4E33">
          <w:rPr>
            <w:rStyle w:val="Hyperlink"/>
            <w:rFonts w:ascii="Arial" w:eastAsia="Century Gothic" w:hAnsi="Arial" w:cs="Arial"/>
          </w:rPr>
          <w:t>art. 8º, §2º, da Lei n. 12.527/2011</w:t>
        </w:r>
      </w:hyperlink>
      <w:r w:rsidRPr="005C4E33">
        <w:rPr>
          <w:rFonts w:ascii="Arial" w:eastAsia="Century Gothic" w:hAnsi="Arial" w:cs="Arial"/>
        </w:rPr>
        <w:t xml:space="preserve"> </w:t>
      </w:r>
      <w:r w:rsidRPr="005C4E33">
        <w:rPr>
          <w:rFonts w:ascii="Arial" w:hAnsi="Arial" w:cs="Arial"/>
        </w:rPr>
        <w:t>e também em forma de extrato do instrumento no Diário Oficial do Município (</w:t>
      </w:r>
      <w:proofErr w:type="spellStart"/>
      <w:r w:rsidRPr="005C4E33">
        <w:rPr>
          <w:rFonts w:ascii="Arial" w:hAnsi="Arial" w:cs="Arial"/>
        </w:rPr>
        <w:t>Assomasul</w:t>
      </w:r>
      <w:proofErr w:type="spellEnd"/>
      <w:r w:rsidRPr="005C4E33">
        <w:rPr>
          <w:rFonts w:ascii="Arial" w:hAnsi="Arial" w:cs="Arial"/>
        </w:rPr>
        <w:t>)</w:t>
      </w:r>
      <w:r w:rsidRPr="005C4E33">
        <w:rPr>
          <w:rFonts w:ascii="Arial" w:eastAsia="Century Gothic" w:hAnsi="Arial" w:cs="Arial"/>
          <w:color w:val="000000"/>
        </w:rPr>
        <w:t>.</w:t>
      </w:r>
    </w:p>
    <w:p w14:paraId="1CA8026B" w14:textId="77777777" w:rsidR="00B703C1" w:rsidRPr="005C4E33" w:rsidRDefault="00B703C1" w:rsidP="005C4E33">
      <w:pPr>
        <w:pStyle w:val="Ttulo4"/>
        <w:spacing w:before="0" w:after="0"/>
        <w:jc w:val="both"/>
        <w:rPr>
          <w:rFonts w:ascii="Arial" w:hAnsi="Arial" w:cs="Arial"/>
          <w:b w:val="0"/>
          <w:bCs w:val="0"/>
          <w:i/>
          <w:smallCaps/>
          <w:sz w:val="22"/>
          <w:szCs w:val="22"/>
        </w:rPr>
      </w:pPr>
    </w:p>
    <w:p w14:paraId="74718CE6" w14:textId="77777777" w:rsidR="00B703C1" w:rsidRPr="005C4E33" w:rsidRDefault="00B703C1" w:rsidP="005C4E33">
      <w:pPr>
        <w:pStyle w:val="Ttulo4"/>
        <w:spacing w:before="0" w:after="0"/>
        <w:jc w:val="both"/>
        <w:rPr>
          <w:rFonts w:ascii="Arial" w:hAnsi="Arial" w:cs="Arial"/>
          <w:b w:val="0"/>
          <w:bCs w:val="0"/>
          <w:i/>
          <w:sz w:val="22"/>
          <w:szCs w:val="22"/>
        </w:rPr>
      </w:pPr>
      <w:r w:rsidRPr="005C4E33">
        <w:rPr>
          <w:rFonts w:ascii="Arial" w:hAnsi="Arial" w:cs="Arial"/>
          <w:smallCaps/>
          <w:sz w:val="22"/>
          <w:szCs w:val="22"/>
        </w:rPr>
        <w:t xml:space="preserve">Cláusula Décima </w:t>
      </w:r>
      <w:r w:rsidR="00B52E47" w:rsidRPr="005C4E33">
        <w:rPr>
          <w:rFonts w:ascii="Arial" w:hAnsi="Arial" w:cs="Arial"/>
          <w:smallCaps/>
          <w:sz w:val="22"/>
          <w:szCs w:val="22"/>
          <w:lang w:val="pt-BR"/>
        </w:rPr>
        <w:t>Oitava</w:t>
      </w:r>
      <w:r w:rsidRPr="005C4E33">
        <w:rPr>
          <w:rFonts w:ascii="Arial" w:hAnsi="Arial" w:cs="Arial"/>
          <w:smallCaps/>
          <w:sz w:val="22"/>
          <w:szCs w:val="22"/>
        </w:rPr>
        <w:t>-     Do Foro</w:t>
      </w:r>
    </w:p>
    <w:p w14:paraId="43373F14" w14:textId="77777777" w:rsidR="00B703C1" w:rsidRPr="005C4E33" w:rsidRDefault="00B703C1" w:rsidP="005C4E33">
      <w:pPr>
        <w:spacing w:after="0" w:line="240" w:lineRule="auto"/>
        <w:jc w:val="both"/>
        <w:rPr>
          <w:rFonts w:ascii="Arial" w:hAnsi="Arial" w:cs="Arial"/>
        </w:rPr>
      </w:pPr>
    </w:p>
    <w:p w14:paraId="397BAEEB" w14:textId="77777777" w:rsidR="00B703C1" w:rsidRPr="005C4E33" w:rsidRDefault="00B703C1" w:rsidP="007046B2">
      <w:pPr>
        <w:numPr>
          <w:ilvl w:val="1"/>
          <w:numId w:val="39"/>
        </w:numPr>
        <w:spacing w:after="0" w:line="240" w:lineRule="auto"/>
        <w:ind w:left="0" w:firstLine="0"/>
        <w:jc w:val="both"/>
        <w:rPr>
          <w:rFonts w:ascii="Arial" w:hAnsi="Arial" w:cs="Arial"/>
        </w:rPr>
      </w:pPr>
      <w:r w:rsidRPr="005C4E33">
        <w:rPr>
          <w:rFonts w:ascii="Arial" w:hAnsi="Arial" w:cs="Arial"/>
        </w:rPr>
        <w:t>As partes, de comum acordo, elegem o foro da Comarca de São Gabriel do Oeste MS, para dirimir as dúvidas oriundas da execução do presente contrato que não possam ser compostos pela conciliação</w:t>
      </w:r>
      <w:r w:rsidRPr="005C4E33">
        <w:rPr>
          <w:rFonts w:ascii="Arial" w:hAnsi="Arial" w:cs="Arial"/>
          <w:b/>
          <w:smallCaps/>
        </w:rPr>
        <w:t>,</w:t>
      </w:r>
      <w:r w:rsidRPr="005C4E33">
        <w:rPr>
          <w:rFonts w:ascii="Arial" w:hAnsi="Arial" w:cs="Arial"/>
        </w:rPr>
        <w:t xml:space="preserve"> renunciando a qualquer outro por mais privilegiado que seja, conforme art. 92, § 1º da Lei 14.133/2021.</w:t>
      </w:r>
    </w:p>
    <w:p w14:paraId="58F2403E" w14:textId="77777777" w:rsidR="00B703C1" w:rsidRPr="005C4E33" w:rsidRDefault="00B703C1" w:rsidP="005C4E33">
      <w:pPr>
        <w:spacing w:after="0" w:line="240" w:lineRule="auto"/>
        <w:jc w:val="both"/>
        <w:rPr>
          <w:rFonts w:ascii="Arial" w:hAnsi="Arial" w:cs="Arial"/>
        </w:rPr>
      </w:pPr>
    </w:p>
    <w:p w14:paraId="60976051" w14:textId="77777777" w:rsidR="00B703C1" w:rsidRPr="005C4E33" w:rsidRDefault="00B703C1" w:rsidP="005C4E33">
      <w:pPr>
        <w:spacing w:after="0" w:line="240" w:lineRule="auto"/>
        <w:jc w:val="both"/>
        <w:rPr>
          <w:rFonts w:ascii="Arial" w:hAnsi="Arial" w:cs="Arial"/>
        </w:rPr>
      </w:pPr>
      <w:r w:rsidRPr="005C4E33">
        <w:rPr>
          <w:rFonts w:ascii="Arial" w:hAnsi="Arial" w:cs="Arial"/>
        </w:rPr>
        <w:t xml:space="preserve">E por estarem assim justos e pactuados firmam o presente </w:t>
      </w:r>
      <w:r w:rsidRPr="005C4E33">
        <w:rPr>
          <w:rFonts w:ascii="Arial" w:hAnsi="Arial" w:cs="Arial"/>
          <w:b/>
          <w:smallCaps/>
        </w:rPr>
        <w:t>Contrato</w:t>
      </w:r>
      <w:r w:rsidRPr="005C4E33">
        <w:rPr>
          <w:rFonts w:ascii="Arial" w:hAnsi="Arial" w:cs="Arial"/>
        </w:rPr>
        <w:t xml:space="preserve"> em 2 (duas) vias de igual teor e forma, na presença das testemunhas abaixo identificadas.</w:t>
      </w:r>
    </w:p>
    <w:p w14:paraId="2A56DC71" w14:textId="77777777" w:rsidR="00B703C1" w:rsidRDefault="00B703C1" w:rsidP="005C4E33">
      <w:pPr>
        <w:pStyle w:val="Recuodecorpodetexto2"/>
        <w:spacing w:after="0" w:line="240" w:lineRule="auto"/>
        <w:ind w:left="0"/>
        <w:rPr>
          <w:rFonts w:ascii="Arial" w:hAnsi="Arial" w:cs="Arial"/>
          <w:sz w:val="22"/>
          <w:szCs w:val="22"/>
        </w:rPr>
      </w:pPr>
    </w:p>
    <w:p w14:paraId="09642B86" w14:textId="77777777" w:rsidR="001E7831" w:rsidRPr="005C4E33" w:rsidRDefault="001E7831" w:rsidP="005C4E33">
      <w:pPr>
        <w:pStyle w:val="Recuodecorpodetexto2"/>
        <w:spacing w:after="0" w:line="240" w:lineRule="auto"/>
        <w:ind w:left="0"/>
        <w:rPr>
          <w:rFonts w:ascii="Arial" w:hAnsi="Arial" w:cs="Arial"/>
          <w:sz w:val="22"/>
          <w:szCs w:val="22"/>
        </w:rPr>
      </w:pPr>
    </w:p>
    <w:p w14:paraId="6153ACCC" w14:textId="05F27DBE" w:rsidR="00B703C1" w:rsidRPr="005C4E33" w:rsidRDefault="00B703C1" w:rsidP="005C4E33">
      <w:pPr>
        <w:pStyle w:val="Recuodecorpodetexto2"/>
        <w:spacing w:after="0" w:line="240" w:lineRule="auto"/>
        <w:ind w:left="0" w:firstLine="2269"/>
        <w:jc w:val="right"/>
        <w:rPr>
          <w:rFonts w:ascii="Arial" w:hAnsi="Arial" w:cs="Arial"/>
          <w:sz w:val="22"/>
          <w:szCs w:val="22"/>
          <w:lang w:val="pt-BR"/>
        </w:rPr>
      </w:pPr>
      <w:r w:rsidRPr="005C4E33">
        <w:rPr>
          <w:rFonts w:ascii="Arial" w:hAnsi="Arial" w:cs="Arial"/>
          <w:sz w:val="22"/>
          <w:szCs w:val="22"/>
        </w:rPr>
        <w:t>São Gabriel do Oeste,</w:t>
      </w:r>
      <w:r w:rsidRPr="005C4E33">
        <w:rPr>
          <w:rFonts w:ascii="Arial" w:hAnsi="Arial" w:cs="Arial"/>
          <w:sz w:val="22"/>
          <w:szCs w:val="22"/>
          <w:lang w:val="pt-BR"/>
        </w:rPr>
        <w:t xml:space="preserve">  </w:t>
      </w:r>
      <w:r w:rsidRPr="005C4E33">
        <w:rPr>
          <w:rFonts w:ascii="Arial" w:hAnsi="Arial" w:cs="Arial"/>
          <w:sz w:val="22"/>
          <w:szCs w:val="22"/>
        </w:rPr>
        <w:t xml:space="preserve"> de </w:t>
      </w:r>
      <w:r w:rsidRPr="005C4E33">
        <w:rPr>
          <w:rFonts w:ascii="Arial" w:hAnsi="Arial" w:cs="Arial"/>
          <w:sz w:val="22"/>
          <w:szCs w:val="22"/>
          <w:lang w:val="pt-BR"/>
        </w:rPr>
        <w:t xml:space="preserve">    </w:t>
      </w:r>
      <w:r w:rsidRPr="005C4E33">
        <w:rPr>
          <w:rFonts w:ascii="Arial" w:hAnsi="Arial" w:cs="Arial"/>
          <w:sz w:val="22"/>
          <w:szCs w:val="22"/>
        </w:rPr>
        <w:t xml:space="preserve"> </w:t>
      </w:r>
      <w:proofErr w:type="spellStart"/>
      <w:r w:rsidRPr="005C4E33">
        <w:rPr>
          <w:rFonts w:ascii="Arial" w:hAnsi="Arial" w:cs="Arial"/>
          <w:sz w:val="22"/>
          <w:szCs w:val="22"/>
        </w:rPr>
        <w:t>de</w:t>
      </w:r>
      <w:proofErr w:type="spellEnd"/>
      <w:r w:rsidRPr="005C4E33">
        <w:rPr>
          <w:rFonts w:ascii="Arial" w:hAnsi="Arial" w:cs="Arial"/>
          <w:sz w:val="22"/>
          <w:szCs w:val="22"/>
        </w:rPr>
        <w:t xml:space="preserve"> 202</w:t>
      </w:r>
      <w:r w:rsidR="001E7831">
        <w:rPr>
          <w:rFonts w:ascii="Arial" w:hAnsi="Arial" w:cs="Arial"/>
          <w:sz w:val="22"/>
          <w:szCs w:val="22"/>
          <w:lang w:val="pt-BR"/>
        </w:rPr>
        <w:t>6</w:t>
      </w:r>
      <w:r w:rsidRPr="005C4E33">
        <w:rPr>
          <w:rFonts w:ascii="Arial" w:hAnsi="Arial" w:cs="Arial"/>
          <w:sz w:val="22"/>
          <w:szCs w:val="22"/>
        </w:rPr>
        <w:t>.</w:t>
      </w:r>
    </w:p>
    <w:p w14:paraId="6218EE77" w14:textId="77777777" w:rsidR="00B703C1" w:rsidRPr="005C4E33" w:rsidRDefault="00B703C1" w:rsidP="005C4E33">
      <w:pPr>
        <w:pStyle w:val="Recuodecorpodetexto2"/>
        <w:spacing w:after="0" w:line="240" w:lineRule="auto"/>
        <w:ind w:left="0" w:firstLine="2269"/>
        <w:jc w:val="right"/>
        <w:rPr>
          <w:rFonts w:ascii="Arial" w:hAnsi="Arial" w:cs="Arial"/>
          <w:sz w:val="22"/>
          <w:szCs w:val="22"/>
          <w:lang w:val="pt-BR"/>
        </w:rPr>
      </w:pPr>
    </w:p>
    <w:p w14:paraId="71813BB2" w14:textId="77777777" w:rsidR="00B703C1" w:rsidRDefault="00B703C1" w:rsidP="00C9310C">
      <w:pPr>
        <w:pStyle w:val="Recuodecorpodetexto2"/>
        <w:spacing w:after="0" w:line="240" w:lineRule="auto"/>
        <w:rPr>
          <w:rFonts w:ascii="Arial" w:hAnsi="Arial" w:cs="Arial"/>
          <w:sz w:val="22"/>
          <w:szCs w:val="22"/>
          <w:lang w:val="pt-BR"/>
        </w:rPr>
      </w:pPr>
    </w:p>
    <w:p w14:paraId="39A916E1" w14:textId="77777777" w:rsidR="001E7831" w:rsidRDefault="001E7831" w:rsidP="00C9310C">
      <w:pPr>
        <w:pStyle w:val="Recuodecorpodetexto2"/>
        <w:spacing w:after="0" w:line="240" w:lineRule="auto"/>
        <w:rPr>
          <w:rFonts w:ascii="Arial" w:hAnsi="Arial" w:cs="Arial"/>
          <w:sz w:val="22"/>
          <w:szCs w:val="22"/>
          <w:lang w:val="pt-BR"/>
        </w:rPr>
      </w:pPr>
    </w:p>
    <w:p w14:paraId="697173FD" w14:textId="77777777" w:rsidR="001E7831" w:rsidRDefault="001E7831" w:rsidP="00C9310C">
      <w:pPr>
        <w:pStyle w:val="Recuodecorpodetexto2"/>
        <w:spacing w:after="0" w:line="240" w:lineRule="auto"/>
        <w:rPr>
          <w:rFonts w:ascii="Arial" w:hAnsi="Arial" w:cs="Arial"/>
          <w:sz w:val="22"/>
          <w:szCs w:val="22"/>
          <w:lang w:val="pt-BR"/>
        </w:rPr>
      </w:pPr>
    </w:p>
    <w:p w14:paraId="601EE70E" w14:textId="77777777" w:rsidR="001E7831" w:rsidRDefault="001E7831" w:rsidP="00C9310C">
      <w:pPr>
        <w:pStyle w:val="Recuodecorpodetexto2"/>
        <w:spacing w:after="0" w:line="240" w:lineRule="auto"/>
        <w:rPr>
          <w:rFonts w:ascii="Arial" w:hAnsi="Arial" w:cs="Arial"/>
          <w:sz w:val="22"/>
          <w:szCs w:val="22"/>
          <w:lang w:val="pt-BR"/>
        </w:rPr>
      </w:pPr>
    </w:p>
    <w:p w14:paraId="4D916E24" w14:textId="77777777" w:rsidR="001E7831" w:rsidRDefault="001E7831" w:rsidP="00C9310C">
      <w:pPr>
        <w:pStyle w:val="Recuodecorpodetexto2"/>
        <w:spacing w:after="0" w:line="240" w:lineRule="auto"/>
        <w:rPr>
          <w:rFonts w:ascii="Arial" w:hAnsi="Arial" w:cs="Arial"/>
          <w:sz w:val="22"/>
          <w:szCs w:val="22"/>
          <w:lang w:val="pt-BR"/>
        </w:rPr>
      </w:pPr>
    </w:p>
    <w:p w14:paraId="00D98579" w14:textId="77777777" w:rsidR="001E7831" w:rsidRDefault="001E7831" w:rsidP="00C9310C">
      <w:pPr>
        <w:pStyle w:val="Recuodecorpodetexto2"/>
        <w:spacing w:after="0" w:line="240" w:lineRule="auto"/>
        <w:rPr>
          <w:rFonts w:ascii="Arial" w:hAnsi="Arial" w:cs="Arial"/>
          <w:sz w:val="22"/>
          <w:szCs w:val="22"/>
          <w:lang w:val="pt-BR"/>
        </w:rPr>
      </w:pPr>
    </w:p>
    <w:p w14:paraId="0695BA3E" w14:textId="77777777" w:rsidR="001E7831" w:rsidRDefault="001E7831" w:rsidP="00C9310C">
      <w:pPr>
        <w:pStyle w:val="Recuodecorpodetexto2"/>
        <w:spacing w:after="0" w:line="240" w:lineRule="auto"/>
        <w:rPr>
          <w:rFonts w:ascii="Arial" w:hAnsi="Arial" w:cs="Arial"/>
          <w:sz w:val="22"/>
          <w:szCs w:val="22"/>
          <w:lang w:val="pt-BR"/>
        </w:rPr>
      </w:pPr>
    </w:p>
    <w:p w14:paraId="3F98F01A" w14:textId="77777777" w:rsidR="00BF5A30" w:rsidRDefault="00BF5A30" w:rsidP="00C9310C">
      <w:pPr>
        <w:pStyle w:val="Recuodecorpodetexto2"/>
        <w:spacing w:after="0" w:line="240" w:lineRule="auto"/>
        <w:rPr>
          <w:rFonts w:ascii="Arial" w:hAnsi="Arial" w:cs="Arial"/>
          <w:sz w:val="22"/>
          <w:szCs w:val="22"/>
          <w:lang w:val="pt-BR"/>
        </w:rPr>
      </w:pPr>
    </w:p>
    <w:p w14:paraId="5438FBC9" w14:textId="77777777" w:rsidR="00BF5A30" w:rsidRDefault="00BF5A30" w:rsidP="00C9310C">
      <w:pPr>
        <w:pStyle w:val="Recuodecorpodetexto2"/>
        <w:spacing w:after="0" w:line="240" w:lineRule="auto"/>
        <w:rPr>
          <w:rFonts w:ascii="Arial" w:hAnsi="Arial" w:cs="Arial"/>
          <w:sz w:val="22"/>
          <w:szCs w:val="22"/>
          <w:lang w:val="pt-BR"/>
        </w:rPr>
      </w:pPr>
    </w:p>
    <w:p w14:paraId="5454F5AF" w14:textId="77777777" w:rsidR="00BF5A30" w:rsidRDefault="00BF5A30" w:rsidP="00C9310C">
      <w:pPr>
        <w:pStyle w:val="Recuodecorpodetexto2"/>
        <w:spacing w:after="0" w:line="240" w:lineRule="auto"/>
        <w:rPr>
          <w:rFonts w:ascii="Arial" w:hAnsi="Arial" w:cs="Arial"/>
          <w:sz w:val="22"/>
          <w:szCs w:val="22"/>
          <w:lang w:val="pt-BR"/>
        </w:rPr>
      </w:pPr>
    </w:p>
    <w:p w14:paraId="0184C35D" w14:textId="77777777" w:rsidR="00BF5A30" w:rsidRDefault="00BF5A30" w:rsidP="00C9310C">
      <w:pPr>
        <w:pStyle w:val="Recuodecorpodetexto2"/>
        <w:spacing w:after="0" w:line="240" w:lineRule="auto"/>
        <w:rPr>
          <w:rFonts w:ascii="Arial" w:hAnsi="Arial" w:cs="Arial"/>
          <w:sz w:val="22"/>
          <w:szCs w:val="22"/>
          <w:lang w:val="pt-BR"/>
        </w:rPr>
      </w:pPr>
    </w:p>
    <w:p w14:paraId="1866E252" w14:textId="77777777" w:rsidR="00BF5A30" w:rsidRDefault="00BF5A30" w:rsidP="00C9310C">
      <w:pPr>
        <w:pStyle w:val="Recuodecorpodetexto2"/>
        <w:spacing w:after="0" w:line="240" w:lineRule="auto"/>
        <w:rPr>
          <w:rFonts w:ascii="Arial" w:hAnsi="Arial" w:cs="Arial"/>
          <w:sz w:val="22"/>
          <w:szCs w:val="22"/>
          <w:lang w:val="pt-BR"/>
        </w:rPr>
      </w:pPr>
    </w:p>
    <w:p w14:paraId="653A9349" w14:textId="77777777" w:rsidR="00BF5A30" w:rsidRDefault="00BF5A30" w:rsidP="00C9310C">
      <w:pPr>
        <w:pStyle w:val="Recuodecorpodetexto2"/>
        <w:spacing w:after="0" w:line="240" w:lineRule="auto"/>
        <w:rPr>
          <w:rFonts w:ascii="Arial" w:hAnsi="Arial" w:cs="Arial"/>
          <w:sz w:val="22"/>
          <w:szCs w:val="22"/>
          <w:lang w:val="pt-BR"/>
        </w:rPr>
      </w:pPr>
    </w:p>
    <w:p w14:paraId="30B7BC15" w14:textId="77777777" w:rsidR="001E7831" w:rsidRPr="005C4E33" w:rsidRDefault="001E7831" w:rsidP="00C9310C">
      <w:pPr>
        <w:pStyle w:val="Recuodecorpodetexto2"/>
        <w:spacing w:after="0" w:line="240" w:lineRule="auto"/>
        <w:rPr>
          <w:rFonts w:ascii="Arial" w:hAnsi="Arial" w:cs="Arial"/>
          <w:sz w:val="22"/>
          <w:szCs w:val="22"/>
          <w:lang w:val="pt-BR"/>
        </w:rPr>
      </w:pPr>
    </w:p>
    <w:p w14:paraId="05DC0E29" w14:textId="77777777" w:rsidR="00B703C1" w:rsidRPr="005C4E33" w:rsidRDefault="00B703C1" w:rsidP="005C4E33">
      <w:pPr>
        <w:tabs>
          <w:tab w:val="left" w:pos="900"/>
        </w:tabs>
        <w:spacing w:after="0" w:line="240" w:lineRule="auto"/>
        <w:jc w:val="center"/>
        <w:rPr>
          <w:rFonts w:ascii="Arial" w:hAnsi="Arial" w:cs="Arial"/>
        </w:rPr>
      </w:pPr>
      <w:r w:rsidRPr="005C4E33">
        <w:rPr>
          <w:rFonts w:ascii="Arial" w:hAnsi="Arial" w:cs="Arial"/>
        </w:rPr>
        <w:t>____________________________</w:t>
      </w:r>
    </w:p>
    <w:p w14:paraId="6617DCFC" w14:textId="30BAE2ED" w:rsidR="00B703C1" w:rsidRPr="005C4E33" w:rsidRDefault="0015743D" w:rsidP="005C4E33">
      <w:pPr>
        <w:spacing w:after="0" w:line="240" w:lineRule="auto"/>
        <w:jc w:val="center"/>
        <w:rPr>
          <w:rFonts w:ascii="Arial" w:hAnsi="Arial" w:cs="Arial"/>
          <w:b/>
          <w:smallCaps/>
        </w:rPr>
      </w:pPr>
      <w:r>
        <w:rPr>
          <w:rFonts w:ascii="Arial" w:hAnsi="Arial" w:cs="Arial"/>
          <w:b/>
          <w:smallCaps/>
        </w:rPr>
        <w:t>Leocir Paulo Montagna</w:t>
      </w:r>
    </w:p>
    <w:p w14:paraId="3C85A230" w14:textId="77777777" w:rsidR="00B703C1" w:rsidRPr="005C4E33" w:rsidRDefault="00B703C1" w:rsidP="005C4E33">
      <w:pPr>
        <w:spacing w:after="0" w:line="240" w:lineRule="auto"/>
        <w:jc w:val="center"/>
        <w:rPr>
          <w:rFonts w:ascii="Arial" w:hAnsi="Arial" w:cs="Arial"/>
          <w:b/>
          <w:smallCaps/>
        </w:rPr>
      </w:pPr>
      <w:r w:rsidRPr="005C4E33">
        <w:rPr>
          <w:rFonts w:ascii="Arial" w:hAnsi="Arial" w:cs="Arial"/>
          <w:b/>
          <w:smallCaps/>
        </w:rPr>
        <w:t>Prefeito Municipal</w:t>
      </w:r>
    </w:p>
    <w:p w14:paraId="6DABE1D4" w14:textId="77777777" w:rsidR="00B703C1" w:rsidRPr="005C4E33" w:rsidRDefault="00B703C1" w:rsidP="005C4E33">
      <w:pPr>
        <w:spacing w:after="0" w:line="240" w:lineRule="auto"/>
        <w:jc w:val="center"/>
        <w:rPr>
          <w:rFonts w:ascii="Arial" w:hAnsi="Arial" w:cs="Arial"/>
          <w:b/>
          <w:smallCaps/>
        </w:rPr>
      </w:pPr>
      <w:r w:rsidRPr="005C4E33">
        <w:rPr>
          <w:rFonts w:ascii="Arial" w:hAnsi="Arial" w:cs="Arial"/>
          <w:b/>
          <w:smallCaps/>
        </w:rPr>
        <w:t>Contratante</w:t>
      </w:r>
    </w:p>
    <w:p w14:paraId="76036C69" w14:textId="77777777" w:rsidR="00B703C1" w:rsidRPr="005C4E33" w:rsidRDefault="00B703C1" w:rsidP="00C9310C">
      <w:pPr>
        <w:spacing w:after="0" w:line="240" w:lineRule="auto"/>
        <w:rPr>
          <w:rFonts w:ascii="Arial" w:hAnsi="Arial" w:cs="Arial"/>
          <w:b/>
          <w:smallCaps/>
        </w:rPr>
      </w:pPr>
    </w:p>
    <w:p w14:paraId="7C62F5A5" w14:textId="77777777" w:rsidR="00B703C1" w:rsidRPr="005C4E33" w:rsidRDefault="00B703C1" w:rsidP="005C4E33">
      <w:pPr>
        <w:spacing w:after="0" w:line="240" w:lineRule="auto"/>
        <w:jc w:val="center"/>
        <w:rPr>
          <w:rFonts w:ascii="Arial" w:hAnsi="Arial" w:cs="Arial"/>
          <w:b/>
          <w:smallCaps/>
        </w:rPr>
      </w:pPr>
    </w:p>
    <w:p w14:paraId="7B76C4BB" w14:textId="77777777" w:rsidR="00B703C1" w:rsidRPr="005C4E33" w:rsidRDefault="00B703C1" w:rsidP="005C4E33">
      <w:pPr>
        <w:tabs>
          <w:tab w:val="left" w:pos="900"/>
        </w:tabs>
        <w:spacing w:after="0" w:line="240" w:lineRule="auto"/>
        <w:jc w:val="center"/>
        <w:rPr>
          <w:rFonts w:ascii="Arial" w:hAnsi="Arial" w:cs="Arial"/>
          <w:bCs/>
          <w:smallCaps/>
        </w:rPr>
      </w:pPr>
      <w:r w:rsidRPr="005C4E33">
        <w:rPr>
          <w:rFonts w:ascii="Arial" w:hAnsi="Arial" w:cs="Arial"/>
          <w:bCs/>
          <w:smallCaps/>
        </w:rPr>
        <w:t>______________________________</w:t>
      </w:r>
    </w:p>
    <w:p w14:paraId="16663BA3"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Nome do representante legal</w:t>
      </w:r>
    </w:p>
    <w:p w14:paraId="6B0A9FDF"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Nome da Empresa</w:t>
      </w:r>
    </w:p>
    <w:p w14:paraId="11A42F0B"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Contratada</w:t>
      </w:r>
    </w:p>
    <w:p w14:paraId="62AD6461"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p>
    <w:p w14:paraId="30F0BD99"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r w:rsidRPr="005C4E33">
        <w:rPr>
          <w:rFonts w:ascii="Arial" w:hAnsi="Arial" w:cs="Arial"/>
          <w:b/>
          <w:bCs/>
          <w:smallCaps/>
          <w:sz w:val="22"/>
          <w:szCs w:val="22"/>
        </w:rPr>
        <w:t>Testemunhas:</w:t>
      </w:r>
    </w:p>
    <w:p w14:paraId="1EA660B0"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p>
    <w:p w14:paraId="6FD80C10" w14:textId="77777777" w:rsidR="00B703C1" w:rsidRPr="005C4E33" w:rsidRDefault="00B703C1" w:rsidP="005C4E33">
      <w:pPr>
        <w:pStyle w:val="Corpodetexto"/>
        <w:tabs>
          <w:tab w:val="left" w:pos="900"/>
        </w:tabs>
        <w:spacing w:before="0" w:beforeAutospacing="0" w:after="0" w:afterAutospacing="0"/>
        <w:rPr>
          <w:rFonts w:ascii="Arial" w:hAnsi="Arial" w:cs="Arial"/>
          <w:smallCaps/>
          <w:sz w:val="22"/>
          <w:szCs w:val="22"/>
        </w:rPr>
      </w:pPr>
      <w:r w:rsidRPr="005C4E33">
        <w:rPr>
          <w:rFonts w:ascii="Arial" w:hAnsi="Arial" w:cs="Arial"/>
          <w:smallCaps/>
          <w:sz w:val="22"/>
          <w:szCs w:val="22"/>
        </w:rPr>
        <w:t>____________________</w:t>
      </w:r>
      <w:r w:rsidRPr="005C4E33">
        <w:rPr>
          <w:rFonts w:ascii="Arial" w:hAnsi="Arial" w:cs="Arial"/>
          <w:smallCaps/>
          <w:sz w:val="22"/>
          <w:szCs w:val="22"/>
        </w:rPr>
        <w:tab/>
      </w:r>
      <w:r w:rsidRPr="005C4E33">
        <w:rPr>
          <w:rFonts w:ascii="Arial" w:hAnsi="Arial" w:cs="Arial"/>
          <w:smallCaps/>
          <w:sz w:val="22"/>
          <w:szCs w:val="22"/>
        </w:rPr>
        <w:tab/>
        <w:t xml:space="preserve">        </w:t>
      </w:r>
      <w:r w:rsidRPr="005C4E33">
        <w:rPr>
          <w:rFonts w:ascii="Arial" w:hAnsi="Arial" w:cs="Arial"/>
          <w:smallCaps/>
          <w:sz w:val="22"/>
          <w:szCs w:val="22"/>
        </w:rPr>
        <w:tab/>
      </w:r>
      <w:r w:rsidRPr="005C4E33">
        <w:rPr>
          <w:rFonts w:ascii="Arial" w:hAnsi="Arial" w:cs="Arial"/>
          <w:smallCaps/>
          <w:sz w:val="22"/>
          <w:szCs w:val="22"/>
        </w:rPr>
        <w:tab/>
        <w:t>__________________________</w:t>
      </w:r>
    </w:p>
    <w:p w14:paraId="4E53B0A2" w14:textId="77777777" w:rsidR="00B703C1" w:rsidRPr="005C4E33" w:rsidRDefault="00B703C1" w:rsidP="005C4E33">
      <w:pPr>
        <w:tabs>
          <w:tab w:val="left" w:pos="900"/>
        </w:tabs>
        <w:spacing w:after="0" w:line="240" w:lineRule="auto"/>
        <w:rPr>
          <w:rFonts w:ascii="Arial" w:hAnsi="Arial" w:cs="Arial"/>
          <w:smallCaps/>
        </w:rPr>
      </w:pPr>
      <w:r w:rsidRPr="005C4E33">
        <w:rPr>
          <w:rFonts w:ascii="Arial" w:hAnsi="Arial" w:cs="Arial"/>
          <w:smallCaps/>
        </w:rPr>
        <w:t>Nome:</w:t>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t>Nome:</w:t>
      </w:r>
    </w:p>
    <w:p w14:paraId="7BAC0333" w14:textId="77777777" w:rsidR="00B703C1" w:rsidRPr="005C4E33" w:rsidRDefault="00B703C1" w:rsidP="005C4E33">
      <w:pPr>
        <w:tabs>
          <w:tab w:val="left" w:pos="900"/>
        </w:tabs>
        <w:spacing w:after="0" w:line="240" w:lineRule="auto"/>
        <w:rPr>
          <w:rFonts w:ascii="Arial" w:hAnsi="Arial" w:cs="Arial"/>
          <w:b/>
          <w:u w:val="single"/>
        </w:rPr>
      </w:pPr>
      <w:r w:rsidRPr="005C4E33">
        <w:rPr>
          <w:rFonts w:ascii="Arial" w:hAnsi="Arial" w:cs="Arial"/>
          <w:smallCaps/>
        </w:rPr>
        <w:t>CPF:</w:t>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t>CPF:</w:t>
      </w:r>
    </w:p>
    <w:p w14:paraId="1103BF41" w14:textId="77777777" w:rsidR="00B703C1" w:rsidRPr="005C4E33" w:rsidRDefault="00B703C1" w:rsidP="005C4E33">
      <w:pPr>
        <w:spacing w:after="0" w:line="240" w:lineRule="auto"/>
        <w:jc w:val="center"/>
        <w:rPr>
          <w:rFonts w:ascii="Arial" w:hAnsi="Arial" w:cs="Arial"/>
          <w:b/>
          <w:bCs/>
        </w:rPr>
      </w:pPr>
    </w:p>
    <w:p w14:paraId="57CCE0AD" w14:textId="77777777" w:rsidR="00B703C1" w:rsidRPr="005C4E33" w:rsidRDefault="00B703C1" w:rsidP="005C4E33">
      <w:pPr>
        <w:spacing w:after="0" w:line="240" w:lineRule="auto"/>
        <w:jc w:val="center"/>
        <w:rPr>
          <w:rFonts w:ascii="Arial" w:hAnsi="Arial" w:cs="Arial"/>
          <w:b/>
          <w:bCs/>
        </w:rPr>
      </w:pPr>
    </w:p>
    <w:p w14:paraId="69D4324C" w14:textId="77777777" w:rsidR="00B703C1" w:rsidRDefault="00B703C1" w:rsidP="005C4E33">
      <w:pPr>
        <w:spacing w:after="0" w:line="240" w:lineRule="auto"/>
        <w:jc w:val="center"/>
        <w:rPr>
          <w:rFonts w:ascii="Arial" w:hAnsi="Arial" w:cs="Arial"/>
          <w:b/>
          <w:bCs/>
        </w:rPr>
      </w:pPr>
    </w:p>
    <w:p w14:paraId="0C9A8B91" w14:textId="77777777" w:rsidR="00C9310C" w:rsidRDefault="00C9310C" w:rsidP="005C4E33">
      <w:pPr>
        <w:spacing w:after="0" w:line="240" w:lineRule="auto"/>
        <w:jc w:val="center"/>
        <w:rPr>
          <w:rFonts w:ascii="Arial" w:hAnsi="Arial" w:cs="Arial"/>
          <w:b/>
          <w:bCs/>
        </w:rPr>
      </w:pPr>
    </w:p>
    <w:p w14:paraId="1FE8FA1E" w14:textId="77777777" w:rsidR="00C9310C" w:rsidRDefault="00C9310C" w:rsidP="005C4E33">
      <w:pPr>
        <w:spacing w:after="0" w:line="240" w:lineRule="auto"/>
        <w:jc w:val="center"/>
        <w:rPr>
          <w:rFonts w:ascii="Arial" w:hAnsi="Arial" w:cs="Arial"/>
          <w:b/>
          <w:bCs/>
        </w:rPr>
      </w:pPr>
    </w:p>
    <w:p w14:paraId="47D00C77" w14:textId="77777777" w:rsidR="00C9310C" w:rsidRDefault="00C9310C" w:rsidP="005C4E33">
      <w:pPr>
        <w:spacing w:after="0" w:line="240" w:lineRule="auto"/>
        <w:jc w:val="center"/>
        <w:rPr>
          <w:rFonts w:ascii="Arial" w:hAnsi="Arial" w:cs="Arial"/>
          <w:b/>
          <w:bCs/>
        </w:rPr>
      </w:pPr>
    </w:p>
    <w:p w14:paraId="137B1A95" w14:textId="77777777" w:rsidR="00C9310C" w:rsidRDefault="00C9310C" w:rsidP="005C4E33">
      <w:pPr>
        <w:spacing w:after="0" w:line="240" w:lineRule="auto"/>
        <w:jc w:val="center"/>
        <w:rPr>
          <w:rFonts w:ascii="Arial" w:hAnsi="Arial" w:cs="Arial"/>
          <w:b/>
          <w:bCs/>
        </w:rPr>
      </w:pPr>
    </w:p>
    <w:p w14:paraId="74B78870" w14:textId="77777777" w:rsidR="00C9310C" w:rsidRDefault="00C9310C" w:rsidP="005C4E33">
      <w:pPr>
        <w:spacing w:after="0" w:line="240" w:lineRule="auto"/>
        <w:jc w:val="center"/>
        <w:rPr>
          <w:rFonts w:ascii="Arial" w:hAnsi="Arial" w:cs="Arial"/>
          <w:b/>
          <w:bCs/>
        </w:rPr>
      </w:pPr>
    </w:p>
    <w:p w14:paraId="3FFA2760" w14:textId="77777777" w:rsidR="00C9310C" w:rsidRDefault="00C9310C" w:rsidP="005C4E33">
      <w:pPr>
        <w:spacing w:after="0" w:line="240" w:lineRule="auto"/>
        <w:jc w:val="center"/>
        <w:rPr>
          <w:rFonts w:ascii="Arial" w:hAnsi="Arial" w:cs="Arial"/>
          <w:b/>
          <w:bCs/>
        </w:rPr>
      </w:pPr>
    </w:p>
    <w:p w14:paraId="7AC55CEC" w14:textId="77777777" w:rsidR="00C9310C" w:rsidRDefault="00C9310C" w:rsidP="005C4E33">
      <w:pPr>
        <w:spacing w:after="0" w:line="240" w:lineRule="auto"/>
        <w:jc w:val="center"/>
        <w:rPr>
          <w:rFonts w:ascii="Arial" w:hAnsi="Arial" w:cs="Arial"/>
          <w:b/>
          <w:bCs/>
        </w:rPr>
      </w:pPr>
    </w:p>
    <w:p w14:paraId="05DB6054" w14:textId="77777777" w:rsidR="00AC2B5B" w:rsidRDefault="00AC2B5B" w:rsidP="005C4E33">
      <w:pPr>
        <w:spacing w:after="0" w:line="240" w:lineRule="auto"/>
        <w:jc w:val="center"/>
        <w:rPr>
          <w:rFonts w:ascii="Arial" w:hAnsi="Arial" w:cs="Arial"/>
          <w:b/>
          <w:bCs/>
        </w:rPr>
      </w:pPr>
    </w:p>
    <w:p w14:paraId="64E7C4E7" w14:textId="77777777" w:rsidR="00AC2B5B" w:rsidRDefault="00AC2B5B" w:rsidP="005C4E33">
      <w:pPr>
        <w:spacing w:after="0" w:line="240" w:lineRule="auto"/>
        <w:jc w:val="center"/>
        <w:rPr>
          <w:rFonts w:ascii="Arial" w:hAnsi="Arial" w:cs="Arial"/>
          <w:b/>
          <w:bCs/>
        </w:rPr>
      </w:pPr>
    </w:p>
    <w:p w14:paraId="1BA1C1EA" w14:textId="77777777" w:rsidR="00AC2B5B" w:rsidRDefault="00AC2B5B" w:rsidP="005C4E33">
      <w:pPr>
        <w:spacing w:after="0" w:line="240" w:lineRule="auto"/>
        <w:jc w:val="center"/>
        <w:rPr>
          <w:rFonts w:ascii="Arial" w:hAnsi="Arial" w:cs="Arial"/>
          <w:b/>
          <w:bCs/>
        </w:rPr>
      </w:pPr>
    </w:p>
    <w:p w14:paraId="313FAA80" w14:textId="77777777" w:rsidR="00AC2B5B" w:rsidRPr="005C4E33" w:rsidRDefault="00AC2B5B" w:rsidP="005C4E33">
      <w:pPr>
        <w:spacing w:after="0" w:line="240" w:lineRule="auto"/>
        <w:jc w:val="center"/>
        <w:rPr>
          <w:rFonts w:ascii="Arial" w:hAnsi="Arial" w:cs="Arial"/>
          <w:b/>
          <w:bCs/>
        </w:rPr>
      </w:pPr>
    </w:p>
    <w:p w14:paraId="008ABBC8" w14:textId="77777777" w:rsidR="00B703C1" w:rsidRPr="005C4E33" w:rsidRDefault="00B703C1" w:rsidP="005C4E33">
      <w:pPr>
        <w:spacing w:after="0" w:line="240" w:lineRule="auto"/>
        <w:jc w:val="center"/>
        <w:rPr>
          <w:rFonts w:ascii="Arial" w:hAnsi="Arial" w:cs="Arial"/>
          <w:b/>
          <w:bCs/>
        </w:rPr>
      </w:pPr>
    </w:p>
    <w:p w14:paraId="65528673" w14:textId="77777777" w:rsidR="00B703C1" w:rsidRPr="005C4E33" w:rsidRDefault="00B703C1" w:rsidP="005C4E33">
      <w:pPr>
        <w:spacing w:after="0" w:line="240" w:lineRule="auto"/>
        <w:jc w:val="center"/>
        <w:rPr>
          <w:rFonts w:ascii="Arial" w:hAnsi="Arial" w:cs="Arial"/>
          <w:b/>
          <w:bCs/>
        </w:rPr>
      </w:pPr>
      <w:r w:rsidRPr="005C4E33">
        <w:rPr>
          <w:rFonts w:ascii="Arial" w:hAnsi="Arial" w:cs="Arial"/>
          <w:b/>
          <w:bCs/>
        </w:rPr>
        <w:t>ANEXO ÚNICO DO CONTRATO Nº XXXXX</w:t>
      </w:r>
    </w:p>
    <w:p w14:paraId="29FCDCB8" w14:textId="77777777" w:rsidR="00B703C1" w:rsidRPr="005C4E33" w:rsidRDefault="00B703C1" w:rsidP="005C4E33">
      <w:pPr>
        <w:spacing w:after="0" w:line="240" w:lineRule="auto"/>
        <w:jc w:val="center"/>
        <w:rPr>
          <w:rFonts w:ascii="Arial" w:hAnsi="Arial" w:cs="Arial"/>
          <w:b/>
          <w:bCs/>
        </w:rPr>
      </w:pPr>
    </w:p>
    <w:p w14:paraId="64AC5635" w14:textId="77777777" w:rsidR="00B703C1" w:rsidRPr="005C4E33" w:rsidRDefault="00B703C1" w:rsidP="005C4E33">
      <w:pPr>
        <w:spacing w:after="0" w:line="240" w:lineRule="auto"/>
        <w:jc w:val="center"/>
        <w:rPr>
          <w:rFonts w:ascii="Arial" w:hAnsi="Arial" w:cs="Arial"/>
          <w:b/>
          <w:bCs/>
        </w:rPr>
      </w:pPr>
    </w:p>
    <w:p w14:paraId="42742784" w14:textId="77777777" w:rsidR="00B703C1" w:rsidRPr="005C4E33" w:rsidRDefault="00B703C1" w:rsidP="005C4E33">
      <w:pPr>
        <w:spacing w:after="0" w:line="240" w:lineRule="auto"/>
        <w:jc w:val="center"/>
        <w:rPr>
          <w:rFonts w:ascii="Arial" w:hAnsi="Arial" w:cs="Arial"/>
          <w:b/>
          <w:bCs/>
        </w:rPr>
      </w:pPr>
    </w:p>
    <w:p w14:paraId="7D1CBAE2" w14:textId="77777777" w:rsidR="00B703C1" w:rsidRPr="005C4E33" w:rsidRDefault="00B703C1" w:rsidP="005C4E33">
      <w:pPr>
        <w:spacing w:after="0" w:line="240" w:lineRule="auto"/>
        <w:jc w:val="center"/>
        <w:rPr>
          <w:rFonts w:ascii="Arial" w:hAnsi="Arial" w:cs="Arial"/>
          <w:b/>
          <w:bCs/>
        </w:rPr>
      </w:pPr>
    </w:p>
    <w:p w14:paraId="523A5853" w14:textId="77777777" w:rsidR="00B703C1" w:rsidRPr="005C4E33" w:rsidRDefault="00B703C1" w:rsidP="005C4E33">
      <w:pPr>
        <w:spacing w:after="0" w:line="240" w:lineRule="auto"/>
        <w:jc w:val="center"/>
        <w:rPr>
          <w:rFonts w:ascii="Arial" w:hAnsi="Arial" w:cs="Arial"/>
          <w:b/>
          <w:bCs/>
        </w:rPr>
      </w:pPr>
      <w:r w:rsidRPr="005C4E33">
        <w:rPr>
          <w:rFonts w:ascii="Arial" w:hAnsi="Arial" w:cs="Arial"/>
          <w:b/>
          <w:bCs/>
        </w:rPr>
        <w:t>TABELA COM DESCRIÇÃO DOS Nº E DESCRIÇÃO DOS ITENS, QUANTIDADES, VALOR UNITÁRIO E TOTAL, MARCA</w:t>
      </w:r>
    </w:p>
    <w:p w14:paraId="235B5B78" w14:textId="77777777" w:rsidR="001D341A" w:rsidRPr="005C4E33" w:rsidRDefault="001D341A" w:rsidP="005C4E33">
      <w:pPr>
        <w:spacing w:after="0" w:line="240" w:lineRule="auto"/>
        <w:jc w:val="center"/>
        <w:rPr>
          <w:rFonts w:ascii="Arial" w:hAnsi="Arial" w:cs="Arial"/>
          <w:b/>
          <w:u w:val="single"/>
        </w:rPr>
      </w:pPr>
    </w:p>
    <w:p w14:paraId="02D0D2FB" w14:textId="77777777" w:rsidR="001D341A" w:rsidRPr="005C4E33" w:rsidRDefault="001D341A" w:rsidP="005C4E33">
      <w:pPr>
        <w:pStyle w:val="SemEspaamento"/>
        <w:jc w:val="center"/>
        <w:rPr>
          <w:rFonts w:ascii="Arial" w:hAnsi="Arial" w:cs="Arial"/>
          <w:b/>
          <w:bCs/>
          <w:color w:val="000000"/>
          <w:sz w:val="22"/>
          <w:szCs w:val="22"/>
        </w:rPr>
      </w:pPr>
    </w:p>
    <w:p w14:paraId="203A8622" w14:textId="77777777" w:rsidR="001D341A" w:rsidRPr="005C4E33" w:rsidRDefault="001D341A" w:rsidP="005C4E33">
      <w:pPr>
        <w:pStyle w:val="SemEspaamento"/>
        <w:jc w:val="center"/>
        <w:rPr>
          <w:rFonts w:ascii="Arial" w:hAnsi="Arial" w:cs="Arial"/>
          <w:b/>
          <w:bCs/>
          <w:color w:val="000000"/>
          <w:sz w:val="22"/>
          <w:szCs w:val="22"/>
        </w:rPr>
      </w:pPr>
    </w:p>
    <w:p w14:paraId="00387A82" w14:textId="77777777" w:rsidR="001D341A" w:rsidRPr="005C4E33" w:rsidRDefault="001D341A" w:rsidP="005C4E33">
      <w:pPr>
        <w:pStyle w:val="SemEspaamento"/>
        <w:jc w:val="center"/>
        <w:rPr>
          <w:rFonts w:ascii="Arial" w:hAnsi="Arial" w:cs="Arial"/>
          <w:b/>
          <w:bCs/>
          <w:color w:val="000000"/>
          <w:sz w:val="22"/>
          <w:szCs w:val="22"/>
        </w:rPr>
      </w:pPr>
    </w:p>
    <w:p w14:paraId="11C08188" w14:textId="77777777" w:rsidR="001D341A" w:rsidRPr="005C4E33" w:rsidRDefault="001D341A" w:rsidP="005C4E33">
      <w:pPr>
        <w:pStyle w:val="SemEspaamento"/>
        <w:jc w:val="center"/>
        <w:rPr>
          <w:rFonts w:ascii="Arial" w:hAnsi="Arial" w:cs="Arial"/>
          <w:b/>
          <w:bCs/>
          <w:color w:val="000000"/>
          <w:sz w:val="22"/>
          <w:szCs w:val="22"/>
        </w:rPr>
      </w:pPr>
    </w:p>
    <w:p w14:paraId="2135E9A5" w14:textId="77777777" w:rsidR="001D341A" w:rsidRPr="005C4E33" w:rsidRDefault="001D341A" w:rsidP="005C4E33">
      <w:pPr>
        <w:pStyle w:val="SemEspaamento"/>
        <w:jc w:val="center"/>
        <w:rPr>
          <w:rFonts w:ascii="Arial" w:hAnsi="Arial" w:cs="Arial"/>
          <w:b/>
          <w:bCs/>
          <w:color w:val="000000"/>
          <w:sz w:val="22"/>
          <w:szCs w:val="22"/>
        </w:rPr>
      </w:pPr>
    </w:p>
    <w:p w14:paraId="2C51195E" w14:textId="77777777" w:rsidR="001D341A" w:rsidRPr="005C4E33" w:rsidRDefault="001D341A" w:rsidP="005C4E33">
      <w:pPr>
        <w:pStyle w:val="SemEspaamento"/>
        <w:jc w:val="center"/>
        <w:rPr>
          <w:rFonts w:ascii="Arial" w:hAnsi="Arial" w:cs="Arial"/>
          <w:b/>
          <w:bCs/>
          <w:color w:val="000000"/>
          <w:sz w:val="22"/>
          <w:szCs w:val="22"/>
        </w:rPr>
      </w:pPr>
    </w:p>
    <w:p w14:paraId="3E470091" w14:textId="77777777" w:rsidR="001D341A" w:rsidRPr="005C4E33" w:rsidRDefault="001D341A" w:rsidP="005C4E33">
      <w:pPr>
        <w:pStyle w:val="SemEspaamento"/>
        <w:jc w:val="center"/>
        <w:rPr>
          <w:rFonts w:ascii="Arial" w:hAnsi="Arial" w:cs="Arial"/>
          <w:b/>
          <w:bCs/>
          <w:color w:val="000000"/>
          <w:sz w:val="22"/>
          <w:szCs w:val="22"/>
        </w:rPr>
      </w:pPr>
    </w:p>
    <w:p w14:paraId="44ED9736" w14:textId="77777777" w:rsidR="001D341A" w:rsidRPr="005C4E33" w:rsidRDefault="001D341A" w:rsidP="005C4E33">
      <w:pPr>
        <w:pStyle w:val="SemEspaamento"/>
        <w:jc w:val="center"/>
        <w:rPr>
          <w:rFonts w:ascii="Arial" w:hAnsi="Arial" w:cs="Arial"/>
          <w:b/>
          <w:bCs/>
          <w:color w:val="000000"/>
          <w:sz w:val="22"/>
          <w:szCs w:val="22"/>
        </w:rPr>
      </w:pPr>
    </w:p>
    <w:p w14:paraId="69CED8F8" w14:textId="77777777" w:rsidR="001D341A" w:rsidRPr="005C4E33" w:rsidRDefault="001D341A" w:rsidP="005C4E33">
      <w:pPr>
        <w:pStyle w:val="SemEspaamento"/>
        <w:jc w:val="center"/>
        <w:rPr>
          <w:rFonts w:ascii="Arial" w:hAnsi="Arial" w:cs="Arial"/>
          <w:b/>
          <w:bCs/>
          <w:color w:val="000000"/>
          <w:sz w:val="22"/>
          <w:szCs w:val="22"/>
        </w:rPr>
      </w:pPr>
    </w:p>
    <w:p w14:paraId="3F668094" w14:textId="77777777" w:rsidR="001D341A" w:rsidRPr="005C4E33" w:rsidRDefault="001D341A" w:rsidP="005C4E33">
      <w:pPr>
        <w:pStyle w:val="SemEspaamento"/>
        <w:jc w:val="center"/>
        <w:rPr>
          <w:rFonts w:ascii="Arial" w:hAnsi="Arial" w:cs="Arial"/>
          <w:b/>
          <w:bCs/>
          <w:color w:val="000000"/>
          <w:sz w:val="22"/>
          <w:szCs w:val="22"/>
        </w:rPr>
      </w:pPr>
    </w:p>
    <w:p w14:paraId="663DE045" w14:textId="77777777" w:rsidR="001D341A" w:rsidRDefault="001D341A" w:rsidP="005C4E33">
      <w:pPr>
        <w:pStyle w:val="SemEspaamento"/>
        <w:jc w:val="center"/>
        <w:rPr>
          <w:rFonts w:ascii="Arial" w:hAnsi="Arial" w:cs="Arial"/>
          <w:b/>
          <w:bCs/>
          <w:color w:val="000000"/>
          <w:sz w:val="22"/>
          <w:szCs w:val="22"/>
        </w:rPr>
      </w:pPr>
    </w:p>
    <w:p w14:paraId="64C03FBE" w14:textId="77777777" w:rsidR="00BF5A30" w:rsidRPr="005C4E33" w:rsidRDefault="00BF5A30" w:rsidP="005C4E33">
      <w:pPr>
        <w:pStyle w:val="SemEspaamento"/>
        <w:jc w:val="center"/>
        <w:rPr>
          <w:rFonts w:ascii="Arial" w:hAnsi="Arial" w:cs="Arial"/>
          <w:b/>
          <w:bCs/>
          <w:color w:val="000000"/>
          <w:sz w:val="22"/>
          <w:szCs w:val="22"/>
        </w:rPr>
      </w:pPr>
    </w:p>
    <w:p w14:paraId="6ED1933A" w14:textId="77777777" w:rsidR="00C03EB3" w:rsidRPr="005C4E33" w:rsidRDefault="00C03EB3" w:rsidP="005C4E33">
      <w:pPr>
        <w:pBdr>
          <w:top w:val="single" w:sz="4" w:space="1" w:color="000000"/>
          <w:bottom w:val="single" w:sz="4" w:space="1" w:color="000000"/>
        </w:pBdr>
        <w:shd w:val="clear" w:color="auto" w:fill="D6E3BC"/>
        <w:spacing w:after="0" w:line="240" w:lineRule="auto"/>
        <w:jc w:val="both"/>
        <w:rPr>
          <w:rFonts w:ascii="Arial" w:hAnsi="Arial" w:cs="Arial"/>
          <w:b/>
        </w:rPr>
      </w:pPr>
      <w:bookmarkStart w:id="7" w:name="_Hlk160025635"/>
      <w:r w:rsidRPr="005C4E33">
        <w:rPr>
          <w:rFonts w:ascii="Arial" w:hAnsi="Arial" w:cs="Arial"/>
          <w:b/>
        </w:rPr>
        <w:lastRenderedPageBreak/>
        <w:t xml:space="preserve">ANEXO IV – MODELO </w:t>
      </w:r>
      <w:r w:rsidR="00870B82" w:rsidRPr="005C4E33">
        <w:rPr>
          <w:rFonts w:ascii="Arial" w:hAnsi="Arial" w:cs="Arial"/>
          <w:b/>
        </w:rPr>
        <w:t>DE DECLARAÇÃO UNIFICADA</w:t>
      </w:r>
      <w:bookmarkEnd w:id="7"/>
      <w:r w:rsidR="00BC30FF">
        <w:rPr>
          <w:rFonts w:ascii="Arial" w:hAnsi="Arial" w:cs="Arial"/>
          <w:b/>
        </w:rPr>
        <w:t xml:space="preserve"> PESSOA JURÍDICA </w:t>
      </w:r>
    </w:p>
    <w:p w14:paraId="790A01F1" w14:textId="77777777" w:rsidR="00870B82" w:rsidRPr="005C4E33" w:rsidRDefault="00870B82" w:rsidP="005C4E33">
      <w:pPr>
        <w:spacing w:after="0" w:line="240" w:lineRule="auto"/>
        <w:jc w:val="both"/>
        <w:rPr>
          <w:rFonts w:ascii="Arial" w:hAnsi="Arial" w:cs="Arial"/>
          <w:b/>
        </w:rPr>
      </w:pPr>
    </w:p>
    <w:p w14:paraId="0FF96DB8" w14:textId="77777777" w:rsidR="00C03EB3" w:rsidRPr="00C9310C" w:rsidRDefault="00C03EB3" w:rsidP="005C4E33">
      <w:pPr>
        <w:spacing w:after="0" w:line="240" w:lineRule="auto"/>
        <w:jc w:val="both"/>
        <w:rPr>
          <w:rFonts w:ascii="Arial" w:hAnsi="Arial" w:cs="Arial"/>
          <w:b/>
        </w:rPr>
      </w:pPr>
      <w:r w:rsidRPr="005C4E33">
        <w:rPr>
          <w:rFonts w:ascii="Arial" w:hAnsi="Arial" w:cs="Arial"/>
          <w:b/>
        </w:rPr>
        <w:t>(PAPEL TIMBRADO DA EMPRESA)</w:t>
      </w:r>
    </w:p>
    <w:p w14:paraId="6EF2E65C" w14:textId="77777777" w:rsidR="00870B82" w:rsidRPr="005C4E33" w:rsidRDefault="00870B82" w:rsidP="005C4E33">
      <w:pPr>
        <w:pStyle w:val="Nivel5-AnexoseditalBookStyle"/>
        <w:spacing w:line="240" w:lineRule="auto"/>
        <w:ind w:left="0"/>
        <w:rPr>
          <w:rFonts w:ascii="Arial" w:hAnsi="Arial" w:cs="Arial"/>
          <w:sz w:val="22"/>
          <w:szCs w:val="22"/>
        </w:rPr>
      </w:pPr>
    </w:p>
    <w:p w14:paraId="777C524D" w14:textId="77777777" w:rsidR="00870B82" w:rsidRPr="005C4E33" w:rsidRDefault="00870B82" w:rsidP="005C4E33">
      <w:pPr>
        <w:pStyle w:val="Nivel5-AnexoseditalBookStyle"/>
        <w:spacing w:line="240" w:lineRule="auto"/>
        <w:ind w:left="0"/>
        <w:rPr>
          <w:rFonts w:ascii="Arial" w:hAnsi="Arial" w:cs="Arial"/>
          <w:color w:val="auto"/>
          <w:sz w:val="22"/>
          <w:szCs w:val="22"/>
        </w:rPr>
      </w:pPr>
      <w:r w:rsidRPr="005C4E33">
        <w:rPr>
          <w:rFonts w:ascii="Arial" w:hAnsi="Arial" w:cs="Arial"/>
          <w:sz w:val="22"/>
          <w:szCs w:val="22"/>
        </w:rPr>
        <w:t xml:space="preserve">____________________________________________(razão social), pessoa jurídica de direito privado, inscrita no CNPJ sob o nº __________________________________(informar o </w:t>
      </w:r>
      <w:r w:rsidR="00BC30FF" w:rsidRPr="005C4E33">
        <w:rPr>
          <w:rFonts w:ascii="Arial" w:hAnsi="Arial" w:cs="Arial"/>
          <w:sz w:val="22"/>
          <w:szCs w:val="22"/>
        </w:rPr>
        <w:t>número</w:t>
      </w:r>
      <w:r w:rsidRPr="005C4E33">
        <w:rPr>
          <w:rFonts w:ascii="Arial" w:hAnsi="Arial" w:cs="Arial"/>
          <w:sz w:val="22"/>
          <w:szCs w:val="22"/>
        </w:rPr>
        <w:t xml:space="preserve"> do CNPJ), com sede à __________________________________________________, N° ____, Município ______________________-____ (endereço), por intermédio de seu (a) representante legal </w:t>
      </w:r>
      <w:proofErr w:type="spellStart"/>
      <w:r w:rsidRPr="005C4E33">
        <w:rPr>
          <w:rFonts w:ascii="Arial" w:hAnsi="Arial" w:cs="Arial"/>
          <w:sz w:val="22"/>
          <w:szCs w:val="22"/>
        </w:rPr>
        <w:t>Sr</w:t>
      </w:r>
      <w:proofErr w:type="spellEnd"/>
      <w:r w:rsidRPr="005C4E33">
        <w:rPr>
          <w:rFonts w:ascii="Arial" w:hAnsi="Arial" w:cs="Arial"/>
          <w:sz w:val="22"/>
          <w:szCs w:val="22"/>
        </w:rPr>
        <w:t xml:space="preserve">(a) _____________________________________________ (nome), inscrito(a) no CPF sob o nº ____________________________ e no RG nº ________________________, </w:t>
      </w:r>
      <w:r w:rsidRPr="005C4E33">
        <w:rPr>
          <w:rFonts w:ascii="Arial" w:hAnsi="Arial" w:cs="Arial"/>
          <w:color w:val="auto"/>
          <w:sz w:val="22"/>
          <w:szCs w:val="22"/>
        </w:rPr>
        <w:t>declara, para fins de participação no procedimento licitatório em referência:</w:t>
      </w:r>
    </w:p>
    <w:p w14:paraId="776E4FFA" w14:textId="77777777" w:rsidR="00870B82" w:rsidRPr="005C4E33" w:rsidRDefault="00870B82" w:rsidP="005C4E33">
      <w:pPr>
        <w:pStyle w:val="Nivel5-AnexoseditalBookStyle"/>
        <w:spacing w:line="240" w:lineRule="auto"/>
        <w:ind w:left="0"/>
        <w:rPr>
          <w:rFonts w:ascii="Arial" w:hAnsi="Arial" w:cs="Arial"/>
          <w:color w:val="auto"/>
          <w:sz w:val="22"/>
          <w:szCs w:val="22"/>
        </w:rPr>
      </w:pPr>
    </w:p>
    <w:p w14:paraId="5DFF1B56" w14:textId="77777777" w:rsidR="00870B82" w:rsidRPr="00451C44" w:rsidRDefault="00870B82" w:rsidP="007046B2">
      <w:pPr>
        <w:pStyle w:val="Nivel5-AnexoseditalBookStyle"/>
        <w:numPr>
          <w:ilvl w:val="0"/>
          <w:numId w:val="28"/>
        </w:numPr>
        <w:spacing w:line="240"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color w:val="auto"/>
          <w:sz w:val="22"/>
          <w:szCs w:val="22"/>
        </w:rPr>
        <w:t xml:space="preserve"> 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1AB5D0F0" w14:textId="77777777" w:rsidR="00451C44" w:rsidRPr="005C4E33" w:rsidRDefault="00451C44" w:rsidP="00451C44">
      <w:pPr>
        <w:pStyle w:val="Nivel5-AnexoseditalBookStyle"/>
        <w:spacing w:line="240" w:lineRule="auto"/>
        <w:ind w:left="567"/>
        <w:rPr>
          <w:rFonts w:ascii="Arial" w:hAnsi="Arial" w:cs="Arial"/>
          <w:sz w:val="22"/>
          <w:szCs w:val="22"/>
        </w:rPr>
      </w:pPr>
    </w:p>
    <w:p w14:paraId="4DD787B6" w14:textId="77777777" w:rsidR="00451C44" w:rsidRDefault="00870B82" w:rsidP="00451C44">
      <w:pPr>
        <w:pStyle w:val="Nivel5-AnexoseditalBookStyle"/>
        <w:numPr>
          <w:ilvl w:val="0"/>
          <w:numId w:val="28"/>
        </w:numPr>
        <w:spacing w:line="240" w:lineRule="auto"/>
        <w:ind w:left="567" w:hanging="283"/>
        <w:rPr>
          <w:rFonts w:ascii="Arial" w:hAnsi="Arial" w:cs="Arial"/>
          <w:sz w:val="22"/>
          <w:szCs w:val="22"/>
        </w:rPr>
      </w:pPr>
      <w:r w:rsidRPr="00451C44">
        <w:rPr>
          <w:rStyle w:val="Forte"/>
          <w:rFonts w:ascii="Arial" w:hAnsi="Arial" w:cs="Arial"/>
          <w:sz w:val="22"/>
          <w:szCs w:val="22"/>
        </w:rPr>
        <w:t>DECLARO</w:t>
      </w:r>
      <w:r w:rsidRPr="00451C44">
        <w:rPr>
          <w:rFonts w:ascii="Arial" w:hAnsi="Arial" w:cs="Arial"/>
          <w:sz w:val="22"/>
          <w:szCs w:val="22"/>
        </w:rPr>
        <w:t xml:space="preserve">, sob as penalidades cabíveis, a inexistência de </w:t>
      </w:r>
      <w:r w:rsidRPr="00451C44">
        <w:rPr>
          <w:rFonts w:ascii="Arial" w:hAnsi="Arial" w:cs="Arial"/>
          <w:bCs/>
          <w:sz w:val="22"/>
          <w:szCs w:val="22"/>
        </w:rPr>
        <w:t xml:space="preserve">fatos supervenientes impeditivos </w:t>
      </w:r>
      <w:r w:rsidRPr="00451C44">
        <w:rPr>
          <w:rFonts w:ascii="Arial" w:hAnsi="Arial" w:cs="Arial"/>
          <w:sz w:val="22"/>
          <w:szCs w:val="22"/>
        </w:rPr>
        <w:t>da sua habilitação.</w:t>
      </w:r>
    </w:p>
    <w:p w14:paraId="607E2F86" w14:textId="77777777" w:rsidR="00451C44" w:rsidRDefault="00451C44" w:rsidP="00451C44">
      <w:pPr>
        <w:pStyle w:val="PargrafodaLista"/>
        <w:rPr>
          <w:rStyle w:val="Forte"/>
          <w:rFonts w:ascii="Arial" w:hAnsi="Arial" w:cs="Arial"/>
        </w:rPr>
      </w:pPr>
    </w:p>
    <w:p w14:paraId="0FC6C6E4" w14:textId="33937058" w:rsidR="00870B82" w:rsidRPr="00451C44" w:rsidRDefault="00870B82" w:rsidP="00451C44">
      <w:pPr>
        <w:pStyle w:val="Nivel5-AnexoseditalBookStyle"/>
        <w:numPr>
          <w:ilvl w:val="0"/>
          <w:numId w:val="28"/>
        </w:numPr>
        <w:spacing w:line="240" w:lineRule="auto"/>
        <w:ind w:left="567" w:hanging="283"/>
        <w:rPr>
          <w:rStyle w:val="Forte"/>
          <w:rFonts w:ascii="Arial" w:hAnsi="Arial" w:cs="Arial"/>
          <w:b w:val="0"/>
          <w:bCs w:val="0"/>
          <w:sz w:val="22"/>
          <w:szCs w:val="22"/>
        </w:rPr>
      </w:pPr>
      <w:r w:rsidRPr="00451C44">
        <w:rPr>
          <w:rStyle w:val="Forte"/>
          <w:rFonts w:ascii="Arial" w:hAnsi="Arial" w:cs="Arial"/>
          <w:sz w:val="22"/>
          <w:szCs w:val="22"/>
        </w:rPr>
        <w:t xml:space="preserve">DECLARO que tomei ciência da </w:t>
      </w:r>
      <w:r w:rsidR="00B66C49" w:rsidRPr="00451C44">
        <w:rPr>
          <w:rStyle w:val="Forte"/>
          <w:rFonts w:ascii="Arial" w:hAnsi="Arial" w:cs="Arial"/>
          <w:sz w:val="22"/>
          <w:szCs w:val="22"/>
        </w:rPr>
        <w:t>Dispensa Eletrônica</w:t>
      </w:r>
      <w:r w:rsidRPr="00451C44">
        <w:rPr>
          <w:rStyle w:val="Forte"/>
          <w:rFonts w:ascii="Arial" w:hAnsi="Arial" w:cs="Arial"/>
          <w:sz w:val="22"/>
          <w:szCs w:val="22"/>
        </w:rPr>
        <w:t xml:space="preserve"> nº </w:t>
      </w:r>
      <w:r w:rsidR="00C9310C" w:rsidRPr="00451C44">
        <w:rPr>
          <w:rStyle w:val="Forte"/>
          <w:rFonts w:ascii="Arial" w:hAnsi="Arial" w:cs="Arial"/>
          <w:sz w:val="22"/>
          <w:szCs w:val="22"/>
        </w:rPr>
        <w:t>0</w:t>
      </w:r>
      <w:r w:rsidR="001E7831">
        <w:rPr>
          <w:rStyle w:val="Forte"/>
          <w:rFonts w:ascii="Arial" w:hAnsi="Arial" w:cs="Arial"/>
          <w:sz w:val="22"/>
          <w:szCs w:val="22"/>
        </w:rPr>
        <w:t>07</w:t>
      </w:r>
      <w:r w:rsidRPr="00451C44">
        <w:rPr>
          <w:rStyle w:val="Forte"/>
          <w:rFonts w:ascii="Arial" w:hAnsi="Arial" w:cs="Arial"/>
          <w:sz w:val="22"/>
          <w:szCs w:val="22"/>
        </w:rPr>
        <w:t>/202</w:t>
      </w:r>
      <w:r w:rsidR="001E7831">
        <w:rPr>
          <w:rStyle w:val="Forte"/>
          <w:rFonts w:ascii="Arial" w:hAnsi="Arial" w:cs="Arial"/>
          <w:sz w:val="22"/>
          <w:szCs w:val="22"/>
        </w:rPr>
        <w:t>6</w:t>
      </w:r>
      <w:r w:rsidRPr="00451C44">
        <w:rPr>
          <w:rStyle w:val="Forte"/>
          <w:rFonts w:ascii="Arial" w:hAnsi="Arial" w:cs="Arial"/>
          <w:sz w:val="22"/>
          <w:szCs w:val="22"/>
        </w:rPr>
        <w:t xml:space="preserve">, do Município de São Gabriel do Oeste MS, Processo Administrativo n.º </w:t>
      </w:r>
      <w:r w:rsidR="001E7831">
        <w:rPr>
          <w:rFonts w:ascii="Arial" w:hAnsi="Arial" w:cs="Arial"/>
          <w:b/>
          <w:bCs/>
          <w:sz w:val="22"/>
          <w:szCs w:val="22"/>
        </w:rPr>
        <w:t>4365</w:t>
      </w:r>
      <w:r w:rsidRPr="00451C44">
        <w:rPr>
          <w:rStyle w:val="Forte"/>
          <w:rFonts w:ascii="Arial" w:hAnsi="Arial" w:cs="Arial"/>
          <w:sz w:val="22"/>
          <w:szCs w:val="22"/>
        </w:rPr>
        <w:t>/202</w:t>
      </w:r>
      <w:r w:rsidR="001E7831">
        <w:rPr>
          <w:rStyle w:val="Forte"/>
          <w:rFonts w:ascii="Arial" w:hAnsi="Arial" w:cs="Arial"/>
          <w:sz w:val="22"/>
          <w:szCs w:val="22"/>
        </w:rPr>
        <w:t>6</w:t>
      </w:r>
      <w:r w:rsidRPr="00451C44">
        <w:rPr>
          <w:rStyle w:val="Forte"/>
          <w:rFonts w:ascii="Arial" w:hAnsi="Arial" w:cs="Arial"/>
          <w:sz w:val="22"/>
          <w:szCs w:val="22"/>
        </w:rPr>
        <w:t xml:space="preserve">, </w:t>
      </w:r>
      <w:r w:rsidR="001F4E66" w:rsidRPr="00451C44">
        <w:rPr>
          <w:rFonts w:ascii="Arial" w:hAnsi="Arial" w:cs="Arial"/>
          <w:sz w:val="22"/>
          <w:szCs w:val="22"/>
        </w:rPr>
        <w:t xml:space="preserve">que tomei conhecimento de todas as informações e das condições locais para o cumprimento das obrigações do objeto </w:t>
      </w:r>
      <w:r w:rsidRPr="00451C44">
        <w:rPr>
          <w:rStyle w:val="Forte"/>
          <w:rFonts w:ascii="Arial" w:hAnsi="Arial" w:cs="Arial"/>
          <w:sz w:val="22"/>
          <w:szCs w:val="22"/>
        </w:rPr>
        <w:t>e submete-se à todas as cláusulas e condições expressas na mesma.</w:t>
      </w:r>
    </w:p>
    <w:p w14:paraId="5B2D6391" w14:textId="77777777" w:rsidR="00451C44" w:rsidRPr="00451C44" w:rsidRDefault="00451C44" w:rsidP="00451C44">
      <w:pPr>
        <w:pStyle w:val="Nivel5-AnexoseditalBookStyle"/>
        <w:spacing w:line="240" w:lineRule="auto"/>
        <w:ind w:left="0"/>
        <w:rPr>
          <w:rStyle w:val="Forte"/>
          <w:rFonts w:ascii="Arial" w:hAnsi="Arial" w:cs="Arial"/>
          <w:b w:val="0"/>
          <w:bCs w:val="0"/>
          <w:sz w:val="22"/>
          <w:szCs w:val="22"/>
        </w:rPr>
      </w:pPr>
    </w:p>
    <w:p w14:paraId="57C8BFDD" w14:textId="77777777" w:rsidR="00870B82" w:rsidRDefault="00870B82" w:rsidP="007046B2">
      <w:pPr>
        <w:pStyle w:val="Nivel5-AnexoseditalBookStyle"/>
        <w:numPr>
          <w:ilvl w:val="0"/>
          <w:numId w:val="28"/>
        </w:numPr>
        <w:spacing w:line="240"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sz w:val="22"/>
          <w:szCs w:val="22"/>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0199971E" w14:textId="77777777" w:rsidR="00451C44" w:rsidRPr="005C4E33" w:rsidRDefault="00451C44" w:rsidP="00451C44">
      <w:pPr>
        <w:pStyle w:val="Nivel5-AnexoseditalBookStyle"/>
        <w:spacing w:line="240" w:lineRule="auto"/>
        <w:ind w:left="0"/>
        <w:rPr>
          <w:rFonts w:ascii="Arial" w:hAnsi="Arial" w:cs="Arial"/>
          <w:sz w:val="22"/>
          <w:szCs w:val="22"/>
        </w:rPr>
      </w:pPr>
    </w:p>
    <w:p w14:paraId="4B75737A" w14:textId="77777777" w:rsidR="00870B82" w:rsidRDefault="00870B82" w:rsidP="007046B2">
      <w:pPr>
        <w:pStyle w:val="Nivel5-AnexoseditalBookStyle"/>
        <w:numPr>
          <w:ilvl w:val="0"/>
          <w:numId w:val="28"/>
        </w:numPr>
        <w:spacing w:line="240"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79F24DC9" w14:textId="77777777" w:rsidR="00451C44" w:rsidRPr="005C4E33" w:rsidRDefault="00451C44" w:rsidP="00451C44">
      <w:pPr>
        <w:pStyle w:val="Nivel5-AnexoseditalBookStyle"/>
        <w:spacing w:line="240" w:lineRule="auto"/>
        <w:ind w:left="0"/>
        <w:rPr>
          <w:rFonts w:ascii="Arial" w:hAnsi="Arial" w:cs="Arial"/>
          <w:sz w:val="22"/>
          <w:szCs w:val="22"/>
        </w:rPr>
      </w:pPr>
    </w:p>
    <w:p w14:paraId="73DBE243" w14:textId="77777777" w:rsidR="00870B82" w:rsidRDefault="00870B82" w:rsidP="007046B2">
      <w:pPr>
        <w:pStyle w:val="Nivel5-AnexoseditalBookStyle"/>
        <w:numPr>
          <w:ilvl w:val="0"/>
          <w:numId w:val="28"/>
        </w:numPr>
        <w:spacing w:line="240"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para os devidos fins de direito e nos termos da lei, que serão rigorosamente observadas as normas contidas na Lei Geral de Proteção aos Dados (LGPD), Lei nº 13.709/2018.</w:t>
      </w:r>
    </w:p>
    <w:p w14:paraId="0897D74A" w14:textId="77777777" w:rsidR="00451C44" w:rsidRPr="005C4E33" w:rsidRDefault="00451C44" w:rsidP="00451C44">
      <w:pPr>
        <w:pStyle w:val="Nivel5-AnexoseditalBookStyle"/>
        <w:spacing w:line="240" w:lineRule="auto"/>
        <w:ind w:left="0"/>
        <w:rPr>
          <w:rFonts w:ascii="Arial" w:hAnsi="Arial" w:cs="Arial"/>
          <w:sz w:val="22"/>
          <w:szCs w:val="22"/>
        </w:rPr>
      </w:pPr>
    </w:p>
    <w:p w14:paraId="55842777" w14:textId="77777777" w:rsidR="00870B82" w:rsidRDefault="00870B82" w:rsidP="007046B2">
      <w:pPr>
        <w:pStyle w:val="Nivel5-AnexoseditalBookStyle"/>
        <w:numPr>
          <w:ilvl w:val="0"/>
          <w:numId w:val="28"/>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não está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25E0897B" w14:textId="77777777" w:rsidR="00451C44" w:rsidRPr="005C4E33" w:rsidRDefault="00451C44" w:rsidP="00451C44">
      <w:pPr>
        <w:pStyle w:val="Nivel5-AnexoseditalBookStyle"/>
        <w:spacing w:line="240" w:lineRule="auto"/>
        <w:ind w:left="0"/>
        <w:rPr>
          <w:rFonts w:ascii="Arial" w:hAnsi="Arial" w:cs="Arial"/>
          <w:sz w:val="22"/>
          <w:szCs w:val="22"/>
        </w:rPr>
      </w:pPr>
    </w:p>
    <w:p w14:paraId="49EAD546" w14:textId="77777777" w:rsidR="00870B82" w:rsidRDefault="00870B82" w:rsidP="007046B2">
      <w:pPr>
        <w:pStyle w:val="Nivel5-AnexoseditalBookStyle"/>
        <w:numPr>
          <w:ilvl w:val="0"/>
          <w:numId w:val="28"/>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w:t>
      </w:r>
      <w:r w:rsidR="00F054BB" w:rsidRPr="005C4E33">
        <w:rPr>
          <w:rFonts w:ascii="Arial" w:hAnsi="Arial" w:cs="Arial"/>
          <w:sz w:val="22"/>
          <w:szCs w:val="22"/>
        </w:rPr>
        <w:t>c</w:t>
      </w:r>
      <w:r w:rsidRPr="005C4E33">
        <w:rPr>
          <w:rFonts w:ascii="Arial" w:hAnsi="Arial" w:cs="Arial"/>
          <w:sz w:val="22"/>
          <w:szCs w:val="22"/>
        </w:rPr>
        <w:t>umpre as exigências de reserva de cargos para pessoa com deficiência e para reabilitado da Previdência Social, de que trata o inciso IV do art. 63 da Lei nº 14.133/21, previstas em lei e em outras normas específicas, se couber;</w:t>
      </w:r>
    </w:p>
    <w:p w14:paraId="507EACE8" w14:textId="77777777" w:rsidR="00451C44" w:rsidRPr="005C4E33" w:rsidRDefault="00451C44" w:rsidP="00451C44">
      <w:pPr>
        <w:pStyle w:val="Nivel5-AnexoseditalBookStyle"/>
        <w:spacing w:line="240" w:lineRule="auto"/>
        <w:ind w:left="0"/>
        <w:rPr>
          <w:rFonts w:ascii="Arial" w:hAnsi="Arial" w:cs="Arial"/>
          <w:sz w:val="22"/>
          <w:szCs w:val="22"/>
        </w:rPr>
      </w:pPr>
    </w:p>
    <w:p w14:paraId="5104BE7D" w14:textId="77777777" w:rsidR="00870B82" w:rsidRDefault="00870B82" w:rsidP="007046B2">
      <w:pPr>
        <w:pStyle w:val="Nivel5-AnexoseditalBookStyle"/>
        <w:numPr>
          <w:ilvl w:val="0"/>
          <w:numId w:val="28"/>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w:t>
      </w:r>
      <w:r w:rsidRPr="005C4E33">
        <w:rPr>
          <w:rFonts w:ascii="Arial" w:hAnsi="Arial" w:cs="Arial"/>
          <w:sz w:val="22"/>
          <w:szCs w:val="22"/>
        </w:rPr>
        <w:lastRenderedPageBreak/>
        <w:t>público, assumindo a responsabilidade pela destinação final e ambientalmente adequada, de que trata o inciso XII art. 18 da Lei nº 14.133/21, quando aplicável;</w:t>
      </w:r>
    </w:p>
    <w:p w14:paraId="39E7E128" w14:textId="77777777" w:rsidR="00451C44" w:rsidRDefault="00451C44" w:rsidP="00451C44">
      <w:pPr>
        <w:pStyle w:val="PargrafodaLista"/>
        <w:rPr>
          <w:rFonts w:ascii="Arial" w:hAnsi="Arial" w:cs="Arial"/>
        </w:rPr>
      </w:pPr>
    </w:p>
    <w:p w14:paraId="79C9484E" w14:textId="77777777" w:rsidR="00451C44" w:rsidRPr="005C4E33" w:rsidRDefault="00451C44" w:rsidP="00451C44">
      <w:pPr>
        <w:pStyle w:val="Nivel5-AnexoseditalBookStyle"/>
        <w:spacing w:line="240" w:lineRule="auto"/>
        <w:rPr>
          <w:rFonts w:ascii="Arial" w:hAnsi="Arial" w:cs="Arial"/>
          <w:sz w:val="22"/>
          <w:szCs w:val="22"/>
        </w:rPr>
      </w:pPr>
    </w:p>
    <w:p w14:paraId="3E0C9601" w14:textId="77777777" w:rsidR="00870B82" w:rsidRPr="005C4E33" w:rsidRDefault="00870B82" w:rsidP="00C9310C">
      <w:pPr>
        <w:spacing w:after="0" w:line="240" w:lineRule="auto"/>
        <w:rPr>
          <w:rFonts w:ascii="Arial" w:hAnsi="Arial" w:cs="Arial"/>
          <w:b/>
        </w:rPr>
      </w:pPr>
    </w:p>
    <w:p w14:paraId="03E380FB" w14:textId="77777777" w:rsidR="00870B82" w:rsidRPr="00C9310C" w:rsidRDefault="00870B82" w:rsidP="00C9310C">
      <w:pPr>
        <w:spacing w:after="0" w:line="240" w:lineRule="auto"/>
        <w:jc w:val="right"/>
        <w:rPr>
          <w:rFonts w:ascii="Arial" w:hAnsi="Arial" w:cs="Arial"/>
          <w:bCs/>
        </w:rPr>
      </w:pPr>
      <w:r w:rsidRPr="005C4E33">
        <w:rPr>
          <w:rFonts w:ascii="Arial" w:hAnsi="Arial" w:cs="Arial"/>
          <w:bCs/>
        </w:rPr>
        <w:t>Por ser verdade firmo o presente.</w:t>
      </w:r>
    </w:p>
    <w:p w14:paraId="49D7BDC7" w14:textId="77777777" w:rsidR="00870B82" w:rsidRDefault="00870B82" w:rsidP="005C4E33">
      <w:pPr>
        <w:spacing w:after="0" w:line="240" w:lineRule="auto"/>
        <w:jc w:val="center"/>
        <w:rPr>
          <w:rFonts w:ascii="Arial" w:hAnsi="Arial" w:cs="Arial"/>
          <w:bCs/>
        </w:rPr>
      </w:pPr>
    </w:p>
    <w:p w14:paraId="749855A7" w14:textId="77777777" w:rsidR="00C9310C" w:rsidRDefault="00C9310C" w:rsidP="005C4E33">
      <w:pPr>
        <w:spacing w:after="0" w:line="240" w:lineRule="auto"/>
        <w:jc w:val="center"/>
        <w:rPr>
          <w:rFonts w:ascii="Arial" w:hAnsi="Arial" w:cs="Arial"/>
          <w:bCs/>
        </w:rPr>
      </w:pPr>
    </w:p>
    <w:p w14:paraId="131AEA1F" w14:textId="77777777" w:rsidR="00C9310C" w:rsidRDefault="00C9310C" w:rsidP="005C4E33">
      <w:pPr>
        <w:spacing w:after="0" w:line="240" w:lineRule="auto"/>
        <w:jc w:val="center"/>
        <w:rPr>
          <w:rFonts w:ascii="Arial" w:hAnsi="Arial" w:cs="Arial"/>
          <w:bCs/>
        </w:rPr>
      </w:pPr>
    </w:p>
    <w:p w14:paraId="0A9463E2" w14:textId="77777777" w:rsidR="00C9310C" w:rsidRPr="005C4E33" w:rsidRDefault="00C9310C" w:rsidP="005C4E33">
      <w:pPr>
        <w:spacing w:after="0" w:line="240" w:lineRule="auto"/>
        <w:jc w:val="center"/>
        <w:rPr>
          <w:rFonts w:ascii="Arial" w:hAnsi="Arial" w:cs="Arial"/>
          <w:bCs/>
        </w:rPr>
      </w:pPr>
    </w:p>
    <w:p w14:paraId="79C8868D" w14:textId="35313C80" w:rsidR="00870B82" w:rsidRPr="005C4E33" w:rsidRDefault="00870B82" w:rsidP="005C4E33">
      <w:pPr>
        <w:spacing w:after="0" w:line="240" w:lineRule="auto"/>
        <w:jc w:val="center"/>
        <w:rPr>
          <w:rFonts w:ascii="Arial" w:hAnsi="Arial" w:cs="Arial"/>
          <w:bCs/>
        </w:rPr>
      </w:pPr>
      <w:r w:rsidRPr="005C4E33">
        <w:rPr>
          <w:rFonts w:ascii="Arial" w:hAnsi="Arial" w:cs="Arial"/>
          <w:bCs/>
        </w:rPr>
        <w:t xml:space="preserve">Local, _____ de _____ </w:t>
      </w:r>
      <w:proofErr w:type="spellStart"/>
      <w:r w:rsidRPr="005C4E33">
        <w:rPr>
          <w:rFonts w:ascii="Arial" w:hAnsi="Arial" w:cs="Arial"/>
          <w:bCs/>
        </w:rPr>
        <w:t>de</w:t>
      </w:r>
      <w:proofErr w:type="spellEnd"/>
      <w:r w:rsidRPr="005C4E33">
        <w:rPr>
          <w:rFonts w:ascii="Arial" w:hAnsi="Arial" w:cs="Arial"/>
          <w:bCs/>
        </w:rPr>
        <w:t xml:space="preserve"> 202</w:t>
      </w:r>
      <w:r w:rsidR="001E7831">
        <w:rPr>
          <w:rFonts w:ascii="Arial" w:hAnsi="Arial" w:cs="Arial"/>
          <w:bCs/>
        </w:rPr>
        <w:t>6</w:t>
      </w:r>
    </w:p>
    <w:p w14:paraId="1CDECAEF" w14:textId="77777777" w:rsidR="00870B82" w:rsidRPr="005C4E33" w:rsidRDefault="00870B82" w:rsidP="005C4E33">
      <w:pPr>
        <w:spacing w:after="0" w:line="240" w:lineRule="auto"/>
        <w:jc w:val="center"/>
        <w:rPr>
          <w:rFonts w:ascii="Arial" w:hAnsi="Arial" w:cs="Arial"/>
          <w:bCs/>
        </w:rPr>
      </w:pPr>
    </w:p>
    <w:p w14:paraId="2A1BE21B" w14:textId="77777777" w:rsidR="00870B82" w:rsidRPr="005C4E33" w:rsidRDefault="00870B82" w:rsidP="005C4E33">
      <w:pPr>
        <w:spacing w:after="0" w:line="240" w:lineRule="auto"/>
        <w:jc w:val="center"/>
        <w:rPr>
          <w:rFonts w:ascii="Arial" w:hAnsi="Arial" w:cs="Arial"/>
          <w:bCs/>
        </w:rPr>
      </w:pPr>
    </w:p>
    <w:p w14:paraId="0ABDF0E4" w14:textId="77777777" w:rsidR="00870B82" w:rsidRPr="005C4E33" w:rsidRDefault="00870B82" w:rsidP="005C4E33">
      <w:pPr>
        <w:spacing w:after="0" w:line="240" w:lineRule="auto"/>
        <w:jc w:val="center"/>
        <w:rPr>
          <w:rFonts w:ascii="Arial" w:hAnsi="Arial" w:cs="Arial"/>
          <w:bCs/>
        </w:rPr>
      </w:pPr>
      <w:r w:rsidRPr="005C4E33">
        <w:rPr>
          <w:rFonts w:ascii="Arial" w:hAnsi="Arial" w:cs="Arial"/>
          <w:bCs/>
        </w:rPr>
        <w:t>___________________</w:t>
      </w:r>
    </w:p>
    <w:p w14:paraId="33CF0E74" w14:textId="77777777" w:rsidR="00870B82" w:rsidRPr="005C4E33" w:rsidRDefault="00870B82" w:rsidP="005C4E33">
      <w:pPr>
        <w:spacing w:after="0" w:line="240" w:lineRule="auto"/>
        <w:jc w:val="center"/>
        <w:rPr>
          <w:rFonts w:ascii="Arial" w:hAnsi="Arial" w:cs="Arial"/>
          <w:bCs/>
        </w:rPr>
      </w:pPr>
      <w:r w:rsidRPr="005C4E33">
        <w:rPr>
          <w:rFonts w:ascii="Arial" w:hAnsi="Arial" w:cs="Arial"/>
          <w:bCs/>
        </w:rPr>
        <w:t>REPRESENTANTE LEGAL</w:t>
      </w:r>
    </w:p>
    <w:p w14:paraId="296A57C0" w14:textId="77777777" w:rsidR="00870B82" w:rsidRPr="005C4E33" w:rsidRDefault="00870B82" w:rsidP="005C4E33">
      <w:pPr>
        <w:spacing w:after="0" w:line="240" w:lineRule="auto"/>
        <w:jc w:val="center"/>
        <w:rPr>
          <w:rFonts w:ascii="Arial" w:hAnsi="Arial" w:cs="Arial"/>
          <w:bCs/>
        </w:rPr>
      </w:pPr>
      <w:r w:rsidRPr="005C4E33">
        <w:rPr>
          <w:rFonts w:ascii="Arial" w:hAnsi="Arial" w:cs="Arial"/>
          <w:bCs/>
        </w:rPr>
        <w:t>NOME, CPF, ASSINATURA</w:t>
      </w:r>
    </w:p>
    <w:p w14:paraId="6FB531E5" w14:textId="77777777" w:rsidR="00870B82" w:rsidRPr="005C4E33" w:rsidRDefault="00870B82" w:rsidP="005C4E33">
      <w:pPr>
        <w:spacing w:after="0" w:line="240" w:lineRule="auto"/>
        <w:jc w:val="center"/>
        <w:rPr>
          <w:rFonts w:ascii="Arial" w:hAnsi="Arial" w:cs="Arial"/>
          <w:b/>
        </w:rPr>
      </w:pPr>
    </w:p>
    <w:p w14:paraId="15481388" w14:textId="77777777" w:rsidR="00C03EB3" w:rsidRPr="005C4E33" w:rsidRDefault="00C03EB3" w:rsidP="005C4E33">
      <w:pPr>
        <w:pStyle w:val="SemEspaamento"/>
        <w:jc w:val="center"/>
        <w:rPr>
          <w:rFonts w:ascii="Arial" w:hAnsi="Arial" w:cs="Arial"/>
          <w:b/>
          <w:bCs/>
          <w:color w:val="000000"/>
          <w:sz w:val="22"/>
          <w:szCs w:val="22"/>
        </w:rPr>
      </w:pPr>
    </w:p>
    <w:p w14:paraId="09220D45" w14:textId="77777777" w:rsidR="00C03EB3" w:rsidRPr="005C4E33" w:rsidRDefault="00C03EB3" w:rsidP="005C4E33">
      <w:pPr>
        <w:pStyle w:val="SemEspaamento"/>
        <w:jc w:val="center"/>
        <w:rPr>
          <w:rFonts w:ascii="Arial" w:hAnsi="Arial" w:cs="Arial"/>
          <w:b/>
          <w:bCs/>
          <w:color w:val="000000"/>
          <w:sz w:val="22"/>
          <w:szCs w:val="22"/>
        </w:rPr>
      </w:pPr>
    </w:p>
    <w:p w14:paraId="7A63C0C4" w14:textId="77777777" w:rsidR="00C03EB3" w:rsidRPr="005C4E33" w:rsidRDefault="00C03EB3" w:rsidP="005C4E33">
      <w:pPr>
        <w:pStyle w:val="SemEspaamento"/>
        <w:jc w:val="center"/>
        <w:rPr>
          <w:rFonts w:ascii="Arial" w:hAnsi="Arial" w:cs="Arial"/>
          <w:b/>
          <w:bCs/>
          <w:color w:val="000000"/>
          <w:sz w:val="22"/>
          <w:szCs w:val="22"/>
        </w:rPr>
      </w:pPr>
    </w:p>
    <w:p w14:paraId="5FE721F4" w14:textId="77777777" w:rsidR="00C03EB3" w:rsidRPr="005C4E33" w:rsidRDefault="00C03EB3" w:rsidP="005C4E33">
      <w:pPr>
        <w:pStyle w:val="SemEspaamento"/>
        <w:jc w:val="center"/>
        <w:rPr>
          <w:rFonts w:ascii="Arial" w:hAnsi="Arial" w:cs="Arial"/>
          <w:b/>
          <w:bCs/>
          <w:color w:val="000000"/>
          <w:sz w:val="22"/>
          <w:szCs w:val="22"/>
        </w:rPr>
      </w:pPr>
    </w:p>
    <w:p w14:paraId="410E6622" w14:textId="77777777" w:rsidR="00C03EB3" w:rsidRDefault="00C03EB3" w:rsidP="005C4E33">
      <w:pPr>
        <w:pStyle w:val="SemEspaamento"/>
        <w:jc w:val="center"/>
        <w:rPr>
          <w:rFonts w:ascii="Arial" w:hAnsi="Arial" w:cs="Arial"/>
          <w:b/>
          <w:bCs/>
          <w:color w:val="000000"/>
          <w:sz w:val="22"/>
          <w:szCs w:val="22"/>
        </w:rPr>
      </w:pPr>
    </w:p>
    <w:p w14:paraId="6070EDAF" w14:textId="77777777" w:rsidR="002C6A9B" w:rsidRDefault="002C6A9B" w:rsidP="005C4E33">
      <w:pPr>
        <w:pStyle w:val="SemEspaamento"/>
        <w:jc w:val="center"/>
        <w:rPr>
          <w:rFonts w:ascii="Arial" w:hAnsi="Arial" w:cs="Arial"/>
          <w:b/>
          <w:bCs/>
          <w:color w:val="000000"/>
          <w:sz w:val="22"/>
          <w:szCs w:val="22"/>
        </w:rPr>
      </w:pPr>
    </w:p>
    <w:p w14:paraId="675B296A" w14:textId="77777777" w:rsidR="002C6A9B" w:rsidRDefault="002C6A9B" w:rsidP="005C4E33">
      <w:pPr>
        <w:pStyle w:val="SemEspaamento"/>
        <w:jc w:val="center"/>
        <w:rPr>
          <w:rFonts w:ascii="Arial" w:hAnsi="Arial" w:cs="Arial"/>
          <w:b/>
          <w:bCs/>
          <w:color w:val="000000"/>
          <w:sz w:val="22"/>
          <w:szCs w:val="22"/>
        </w:rPr>
      </w:pPr>
    </w:p>
    <w:p w14:paraId="2F50B55B" w14:textId="77777777" w:rsidR="002C6A9B" w:rsidRDefault="002C6A9B" w:rsidP="005C4E33">
      <w:pPr>
        <w:pStyle w:val="SemEspaamento"/>
        <w:jc w:val="center"/>
        <w:rPr>
          <w:rFonts w:ascii="Arial" w:hAnsi="Arial" w:cs="Arial"/>
          <w:b/>
          <w:bCs/>
          <w:color w:val="000000"/>
          <w:sz w:val="22"/>
          <w:szCs w:val="22"/>
        </w:rPr>
      </w:pPr>
    </w:p>
    <w:p w14:paraId="464A2279" w14:textId="77777777" w:rsidR="002C6A9B" w:rsidRDefault="002C6A9B" w:rsidP="005C4E33">
      <w:pPr>
        <w:pStyle w:val="SemEspaamento"/>
        <w:jc w:val="center"/>
        <w:rPr>
          <w:rFonts w:ascii="Arial" w:hAnsi="Arial" w:cs="Arial"/>
          <w:b/>
          <w:bCs/>
          <w:color w:val="000000"/>
          <w:sz w:val="22"/>
          <w:szCs w:val="22"/>
        </w:rPr>
      </w:pPr>
    </w:p>
    <w:p w14:paraId="25196190" w14:textId="77777777" w:rsidR="002C6A9B" w:rsidRDefault="002C6A9B" w:rsidP="005C4E33">
      <w:pPr>
        <w:pStyle w:val="SemEspaamento"/>
        <w:jc w:val="center"/>
        <w:rPr>
          <w:rFonts w:ascii="Arial" w:hAnsi="Arial" w:cs="Arial"/>
          <w:b/>
          <w:bCs/>
          <w:color w:val="000000"/>
          <w:sz w:val="22"/>
          <w:szCs w:val="22"/>
        </w:rPr>
      </w:pPr>
    </w:p>
    <w:p w14:paraId="59C0907A" w14:textId="77777777" w:rsidR="002C6A9B" w:rsidRDefault="002C6A9B" w:rsidP="005C4E33">
      <w:pPr>
        <w:pStyle w:val="SemEspaamento"/>
        <w:jc w:val="center"/>
        <w:rPr>
          <w:rFonts w:ascii="Arial" w:hAnsi="Arial" w:cs="Arial"/>
          <w:b/>
          <w:bCs/>
          <w:color w:val="000000"/>
          <w:sz w:val="22"/>
          <w:szCs w:val="22"/>
        </w:rPr>
      </w:pPr>
    </w:p>
    <w:p w14:paraId="4B7376E1" w14:textId="77777777" w:rsidR="002C6A9B" w:rsidRDefault="002C6A9B" w:rsidP="005C4E33">
      <w:pPr>
        <w:pStyle w:val="SemEspaamento"/>
        <w:jc w:val="center"/>
        <w:rPr>
          <w:rFonts w:ascii="Arial" w:hAnsi="Arial" w:cs="Arial"/>
          <w:b/>
          <w:bCs/>
          <w:color w:val="000000"/>
          <w:sz w:val="22"/>
          <w:szCs w:val="22"/>
        </w:rPr>
      </w:pPr>
    </w:p>
    <w:p w14:paraId="27A4786C" w14:textId="77777777" w:rsidR="002C6A9B" w:rsidRDefault="002C6A9B" w:rsidP="005C4E33">
      <w:pPr>
        <w:pStyle w:val="SemEspaamento"/>
        <w:jc w:val="center"/>
        <w:rPr>
          <w:rFonts w:ascii="Arial" w:hAnsi="Arial" w:cs="Arial"/>
          <w:b/>
          <w:bCs/>
          <w:color w:val="000000"/>
          <w:sz w:val="22"/>
          <w:szCs w:val="22"/>
        </w:rPr>
      </w:pPr>
    </w:p>
    <w:p w14:paraId="6BAC832D" w14:textId="77777777" w:rsidR="002C6A9B" w:rsidRDefault="002C6A9B" w:rsidP="005C4E33">
      <w:pPr>
        <w:pStyle w:val="SemEspaamento"/>
        <w:jc w:val="center"/>
        <w:rPr>
          <w:rFonts w:ascii="Arial" w:hAnsi="Arial" w:cs="Arial"/>
          <w:b/>
          <w:bCs/>
          <w:color w:val="000000"/>
          <w:sz w:val="22"/>
          <w:szCs w:val="22"/>
        </w:rPr>
      </w:pPr>
    </w:p>
    <w:p w14:paraId="54313B2D" w14:textId="77777777" w:rsidR="002C6A9B" w:rsidRDefault="002C6A9B" w:rsidP="005C4E33">
      <w:pPr>
        <w:pStyle w:val="SemEspaamento"/>
        <w:jc w:val="center"/>
        <w:rPr>
          <w:rFonts w:ascii="Arial" w:hAnsi="Arial" w:cs="Arial"/>
          <w:b/>
          <w:bCs/>
          <w:color w:val="000000"/>
          <w:sz w:val="22"/>
          <w:szCs w:val="22"/>
        </w:rPr>
      </w:pPr>
    </w:p>
    <w:p w14:paraId="7FB8017D" w14:textId="77777777" w:rsidR="002C6A9B" w:rsidRDefault="002C6A9B" w:rsidP="005C4E33">
      <w:pPr>
        <w:pStyle w:val="SemEspaamento"/>
        <w:jc w:val="center"/>
        <w:rPr>
          <w:rFonts w:ascii="Arial" w:hAnsi="Arial" w:cs="Arial"/>
          <w:b/>
          <w:bCs/>
          <w:color w:val="000000"/>
          <w:sz w:val="22"/>
          <w:szCs w:val="22"/>
        </w:rPr>
      </w:pPr>
    </w:p>
    <w:p w14:paraId="511E17F0" w14:textId="77777777" w:rsidR="002C6A9B" w:rsidRDefault="002C6A9B" w:rsidP="005C4E33">
      <w:pPr>
        <w:pStyle w:val="SemEspaamento"/>
        <w:jc w:val="center"/>
        <w:rPr>
          <w:rFonts w:ascii="Arial" w:hAnsi="Arial" w:cs="Arial"/>
          <w:b/>
          <w:bCs/>
          <w:color w:val="000000"/>
          <w:sz w:val="22"/>
          <w:szCs w:val="22"/>
        </w:rPr>
      </w:pPr>
    </w:p>
    <w:p w14:paraId="0A893206" w14:textId="77777777" w:rsidR="002C6A9B" w:rsidRDefault="002C6A9B" w:rsidP="005C4E33">
      <w:pPr>
        <w:pStyle w:val="SemEspaamento"/>
        <w:jc w:val="center"/>
        <w:rPr>
          <w:rFonts w:ascii="Arial" w:hAnsi="Arial" w:cs="Arial"/>
          <w:b/>
          <w:bCs/>
          <w:color w:val="000000"/>
          <w:sz w:val="22"/>
          <w:szCs w:val="22"/>
        </w:rPr>
      </w:pPr>
    </w:p>
    <w:p w14:paraId="4C50CFDE" w14:textId="77777777" w:rsidR="002C6A9B" w:rsidRDefault="002C6A9B" w:rsidP="005C4E33">
      <w:pPr>
        <w:pStyle w:val="SemEspaamento"/>
        <w:jc w:val="center"/>
        <w:rPr>
          <w:rFonts w:ascii="Arial" w:hAnsi="Arial" w:cs="Arial"/>
          <w:b/>
          <w:bCs/>
          <w:color w:val="000000"/>
          <w:sz w:val="22"/>
          <w:szCs w:val="22"/>
        </w:rPr>
      </w:pPr>
    </w:p>
    <w:p w14:paraId="5343609F" w14:textId="77777777" w:rsidR="002C6A9B" w:rsidRDefault="002C6A9B" w:rsidP="005C4E33">
      <w:pPr>
        <w:pStyle w:val="SemEspaamento"/>
        <w:jc w:val="center"/>
        <w:rPr>
          <w:rFonts w:ascii="Arial" w:hAnsi="Arial" w:cs="Arial"/>
          <w:b/>
          <w:bCs/>
          <w:color w:val="000000"/>
          <w:sz w:val="22"/>
          <w:szCs w:val="22"/>
        </w:rPr>
      </w:pPr>
    </w:p>
    <w:p w14:paraId="5ADE9FF5" w14:textId="77777777" w:rsidR="002C6A9B" w:rsidRDefault="002C6A9B" w:rsidP="005C4E33">
      <w:pPr>
        <w:pStyle w:val="SemEspaamento"/>
        <w:jc w:val="center"/>
        <w:rPr>
          <w:rFonts w:ascii="Arial" w:hAnsi="Arial" w:cs="Arial"/>
          <w:b/>
          <w:bCs/>
          <w:color w:val="000000"/>
          <w:sz w:val="22"/>
          <w:szCs w:val="22"/>
        </w:rPr>
      </w:pPr>
    </w:p>
    <w:p w14:paraId="29AB5EEF" w14:textId="77777777" w:rsidR="002C6A9B" w:rsidRDefault="002C6A9B" w:rsidP="005C4E33">
      <w:pPr>
        <w:pStyle w:val="SemEspaamento"/>
        <w:jc w:val="center"/>
        <w:rPr>
          <w:rFonts w:ascii="Arial" w:hAnsi="Arial" w:cs="Arial"/>
          <w:b/>
          <w:bCs/>
          <w:color w:val="000000"/>
          <w:sz w:val="22"/>
          <w:szCs w:val="22"/>
        </w:rPr>
      </w:pPr>
    </w:p>
    <w:p w14:paraId="2E65C400" w14:textId="77777777" w:rsidR="002C6A9B" w:rsidRDefault="002C6A9B" w:rsidP="005C4E33">
      <w:pPr>
        <w:pStyle w:val="SemEspaamento"/>
        <w:jc w:val="center"/>
        <w:rPr>
          <w:rFonts w:ascii="Arial" w:hAnsi="Arial" w:cs="Arial"/>
          <w:b/>
          <w:bCs/>
          <w:color w:val="000000"/>
          <w:sz w:val="22"/>
          <w:szCs w:val="22"/>
        </w:rPr>
      </w:pPr>
    </w:p>
    <w:p w14:paraId="111D114A" w14:textId="77777777" w:rsidR="002C6A9B" w:rsidRDefault="002C6A9B" w:rsidP="005C4E33">
      <w:pPr>
        <w:pStyle w:val="SemEspaamento"/>
        <w:jc w:val="center"/>
        <w:rPr>
          <w:rFonts w:ascii="Arial" w:hAnsi="Arial" w:cs="Arial"/>
          <w:b/>
          <w:bCs/>
          <w:color w:val="000000"/>
          <w:sz w:val="22"/>
          <w:szCs w:val="22"/>
        </w:rPr>
      </w:pPr>
    </w:p>
    <w:p w14:paraId="232CFCD5" w14:textId="77777777" w:rsidR="002C6A9B" w:rsidRDefault="002C6A9B" w:rsidP="005C4E33">
      <w:pPr>
        <w:pStyle w:val="SemEspaamento"/>
        <w:jc w:val="center"/>
        <w:rPr>
          <w:rFonts w:ascii="Arial" w:hAnsi="Arial" w:cs="Arial"/>
          <w:b/>
          <w:bCs/>
          <w:color w:val="000000"/>
          <w:sz w:val="22"/>
          <w:szCs w:val="22"/>
        </w:rPr>
      </w:pPr>
    </w:p>
    <w:p w14:paraId="0FEC2CA8" w14:textId="77777777" w:rsidR="002C6A9B" w:rsidRDefault="002C6A9B" w:rsidP="005C4E33">
      <w:pPr>
        <w:pStyle w:val="SemEspaamento"/>
        <w:jc w:val="center"/>
        <w:rPr>
          <w:rFonts w:ascii="Arial" w:hAnsi="Arial" w:cs="Arial"/>
          <w:b/>
          <w:bCs/>
          <w:color w:val="000000"/>
          <w:sz w:val="22"/>
          <w:szCs w:val="22"/>
        </w:rPr>
      </w:pPr>
    </w:p>
    <w:p w14:paraId="7279E220" w14:textId="77777777" w:rsidR="002C6A9B" w:rsidRDefault="002C6A9B" w:rsidP="005C4E33">
      <w:pPr>
        <w:pStyle w:val="SemEspaamento"/>
        <w:jc w:val="center"/>
        <w:rPr>
          <w:rFonts w:ascii="Arial" w:hAnsi="Arial" w:cs="Arial"/>
          <w:b/>
          <w:bCs/>
          <w:color w:val="000000"/>
          <w:sz w:val="22"/>
          <w:szCs w:val="22"/>
        </w:rPr>
      </w:pPr>
    </w:p>
    <w:p w14:paraId="48E4CF33" w14:textId="77777777" w:rsidR="002C6A9B" w:rsidRDefault="002C6A9B" w:rsidP="005C4E33">
      <w:pPr>
        <w:pStyle w:val="SemEspaamento"/>
        <w:jc w:val="center"/>
        <w:rPr>
          <w:rFonts w:ascii="Arial" w:hAnsi="Arial" w:cs="Arial"/>
          <w:b/>
          <w:bCs/>
          <w:color w:val="000000"/>
          <w:sz w:val="22"/>
          <w:szCs w:val="22"/>
        </w:rPr>
      </w:pPr>
    </w:p>
    <w:p w14:paraId="0CEDAED2" w14:textId="77777777" w:rsidR="002C6A9B" w:rsidRDefault="002C6A9B" w:rsidP="005C4E33">
      <w:pPr>
        <w:pStyle w:val="SemEspaamento"/>
        <w:jc w:val="center"/>
        <w:rPr>
          <w:rFonts w:ascii="Arial" w:hAnsi="Arial" w:cs="Arial"/>
          <w:b/>
          <w:bCs/>
          <w:color w:val="000000"/>
          <w:sz w:val="22"/>
          <w:szCs w:val="22"/>
        </w:rPr>
      </w:pPr>
    </w:p>
    <w:p w14:paraId="15587938" w14:textId="77777777" w:rsidR="002C6A9B" w:rsidRDefault="002C6A9B" w:rsidP="005C4E33">
      <w:pPr>
        <w:pStyle w:val="SemEspaamento"/>
        <w:jc w:val="center"/>
        <w:rPr>
          <w:rFonts w:ascii="Arial" w:hAnsi="Arial" w:cs="Arial"/>
          <w:b/>
          <w:bCs/>
          <w:color w:val="000000"/>
          <w:sz w:val="22"/>
          <w:szCs w:val="22"/>
        </w:rPr>
      </w:pPr>
    </w:p>
    <w:p w14:paraId="7E2F2564" w14:textId="77777777" w:rsidR="002C6A9B" w:rsidRDefault="002C6A9B" w:rsidP="005C4E33">
      <w:pPr>
        <w:pStyle w:val="SemEspaamento"/>
        <w:jc w:val="center"/>
        <w:rPr>
          <w:rFonts w:ascii="Arial" w:hAnsi="Arial" w:cs="Arial"/>
          <w:b/>
          <w:bCs/>
          <w:color w:val="000000"/>
          <w:sz w:val="22"/>
          <w:szCs w:val="22"/>
        </w:rPr>
      </w:pPr>
    </w:p>
    <w:p w14:paraId="71BA7B8A" w14:textId="77777777" w:rsidR="002C6A9B" w:rsidRDefault="002C6A9B" w:rsidP="005C4E33">
      <w:pPr>
        <w:pStyle w:val="SemEspaamento"/>
        <w:jc w:val="center"/>
        <w:rPr>
          <w:rFonts w:ascii="Arial" w:hAnsi="Arial" w:cs="Arial"/>
          <w:b/>
          <w:bCs/>
          <w:color w:val="000000"/>
          <w:sz w:val="22"/>
          <w:szCs w:val="22"/>
        </w:rPr>
      </w:pPr>
    </w:p>
    <w:p w14:paraId="01A72714" w14:textId="77777777" w:rsidR="007046B2" w:rsidRPr="005C4E33" w:rsidRDefault="007046B2" w:rsidP="00451C44">
      <w:pPr>
        <w:pStyle w:val="SemEspaamento"/>
        <w:rPr>
          <w:rFonts w:ascii="Arial" w:hAnsi="Arial" w:cs="Arial"/>
          <w:b/>
          <w:bCs/>
          <w:color w:val="000000"/>
          <w:sz w:val="22"/>
          <w:szCs w:val="22"/>
        </w:rPr>
      </w:pPr>
    </w:p>
    <w:p w14:paraId="4B9D8B5A" w14:textId="77777777" w:rsidR="00C03EB3" w:rsidRPr="005C4E33" w:rsidRDefault="00C03EB3" w:rsidP="002C6A9B">
      <w:pPr>
        <w:pStyle w:val="SemEspaamento"/>
        <w:rPr>
          <w:rFonts w:ascii="Arial" w:hAnsi="Arial" w:cs="Arial"/>
          <w:b/>
          <w:bCs/>
          <w:color w:val="000000"/>
          <w:sz w:val="22"/>
          <w:szCs w:val="22"/>
        </w:rPr>
      </w:pPr>
    </w:p>
    <w:p w14:paraId="75F7D695" w14:textId="77777777" w:rsidR="00FA4A1F" w:rsidRPr="005C4E33" w:rsidRDefault="00FA4A1F" w:rsidP="005C4E33">
      <w:pPr>
        <w:pStyle w:val="SemEspaamento"/>
        <w:jc w:val="center"/>
        <w:rPr>
          <w:rFonts w:ascii="Arial" w:hAnsi="Arial" w:cs="Arial"/>
          <w:b/>
          <w:bCs/>
          <w:color w:val="000000"/>
          <w:sz w:val="22"/>
          <w:szCs w:val="22"/>
        </w:rPr>
      </w:pPr>
    </w:p>
    <w:p w14:paraId="3FEFF8A2" w14:textId="77777777" w:rsidR="008852E4" w:rsidRPr="005C4E33" w:rsidRDefault="008852E4" w:rsidP="005C4E33">
      <w:pPr>
        <w:pBdr>
          <w:top w:val="single" w:sz="4" w:space="1" w:color="000000"/>
          <w:left w:val="nil"/>
          <w:bottom w:val="single" w:sz="4" w:space="1" w:color="000000"/>
          <w:right w:val="nil"/>
          <w:between w:val="nil"/>
        </w:pBdr>
        <w:shd w:val="clear" w:color="auto" w:fill="D6E3BC"/>
        <w:spacing w:after="0" w:line="240" w:lineRule="auto"/>
        <w:jc w:val="both"/>
        <w:rPr>
          <w:rFonts w:ascii="Arial" w:hAnsi="Arial" w:cs="Arial"/>
          <w:b/>
          <w:color w:val="000000"/>
        </w:rPr>
      </w:pPr>
      <w:r w:rsidRPr="005C4E33">
        <w:rPr>
          <w:rFonts w:ascii="Arial" w:hAnsi="Arial" w:cs="Arial"/>
          <w:b/>
          <w:color w:val="000000"/>
        </w:rPr>
        <w:lastRenderedPageBreak/>
        <w:t>ANEXO V – DECLARAÇÃO DO PORTE DA EMPRESA (MICROEMPRESA OU EMPRESA DE PEQUENO PORTE)</w:t>
      </w:r>
    </w:p>
    <w:p w14:paraId="742224E8" w14:textId="77777777" w:rsidR="008852E4" w:rsidRPr="005C4E33" w:rsidRDefault="008852E4" w:rsidP="005C4E33">
      <w:pPr>
        <w:widowControl w:val="0"/>
        <w:spacing w:after="0" w:line="240" w:lineRule="auto"/>
        <w:jc w:val="both"/>
        <w:rPr>
          <w:rFonts w:ascii="Arial" w:hAnsi="Arial" w:cs="Arial"/>
          <w:b/>
        </w:rPr>
      </w:pPr>
    </w:p>
    <w:p w14:paraId="5CEED21D" w14:textId="77777777" w:rsidR="008852E4" w:rsidRPr="005C4E33" w:rsidRDefault="008852E4" w:rsidP="005C4E33">
      <w:pPr>
        <w:widowControl w:val="0"/>
        <w:spacing w:after="0" w:line="240" w:lineRule="auto"/>
        <w:jc w:val="both"/>
        <w:rPr>
          <w:rFonts w:ascii="Arial" w:hAnsi="Arial" w:cs="Arial"/>
          <w:b/>
          <w:bCs/>
          <w:iCs/>
          <w:smallCaps/>
        </w:rPr>
      </w:pPr>
      <w:r w:rsidRPr="005C4E33">
        <w:rPr>
          <w:rFonts w:ascii="Arial" w:hAnsi="Arial" w:cs="Arial"/>
          <w:b/>
        </w:rPr>
        <w:t>[NOME DA EMPRESA</w:t>
      </w:r>
      <w:r w:rsidRPr="005C4E33">
        <w:rPr>
          <w:rFonts w:ascii="Arial" w:hAnsi="Arial" w:cs="Arial"/>
        </w:rPr>
        <w:t xml:space="preserve">], [QUALIFICAÇÃO: TIPO DE SOCIEDADE (LTDA, S.A, ETC.), ENDEREÇO COMPLETO, INSCRITA NO CNPJ SOB O Nº [XXXX], NESTE ATO REPRESENTADA PELO [CARGO] [NOME DO REPRESENTANTE LEGAL], PORTADOR DA CARTEIRA DE IDENTIDADE Nº [XXXX], INSCRITO NO CPF SOB O Nº [XXXX], </w:t>
      </w:r>
      <w:r w:rsidRPr="005C4E33">
        <w:rPr>
          <w:rFonts w:ascii="Arial" w:hAnsi="Arial" w:cs="Arial"/>
          <w:b/>
        </w:rPr>
        <w:t>DECLARA</w:t>
      </w:r>
      <w:r w:rsidRPr="005C4E33">
        <w:rPr>
          <w:rFonts w:ascii="Arial" w:hAnsi="Arial" w:cs="Arial"/>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bookmarkStart w:id="8" w:name="_Hlk159486898"/>
      <w:bookmarkStart w:id="9" w:name="_Hlk159509522"/>
      <w:r w:rsidRPr="005C4E33">
        <w:rPr>
          <w:rFonts w:ascii="Arial" w:hAnsi="Arial" w:cs="Arial"/>
          <w:b/>
        </w:rPr>
        <w:t>E QUE NÃO TEM CONTRATOS CELEBRADOS COM A ADMINISTRAÇÃO PÚBLICA CUJOS VALORES SOMADOS EXTRAPOLEM A RECEITA BRUTA MÁXIMA ADMITIDA PARA FINS DE ENQUADRAMENTO COMO EMPRESA DE PEQUENO PORTE, NOS TERMOS DO §2º DO ART. 4º DA LEI N. 14.133/2021</w:t>
      </w:r>
      <w:r w:rsidRPr="005C4E33">
        <w:rPr>
          <w:rFonts w:ascii="Arial" w:hAnsi="Arial" w:cs="Arial"/>
          <w:b/>
          <w:bCs/>
          <w:iCs/>
          <w:smallCaps/>
        </w:rPr>
        <w:t>.</w:t>
      </w:r>
      <w:bookmarkEnd w:id="8"/>
    </w:p>
    <w:bookmarkEnd w:id="9"/>
    <w:p w14:paraId="50FF89DC" w14:textId="77777777" w:rsidR="008852E4" w:rsidRPr="005C4E33" w:rsidRDefault="008852E4" w:rsidP="005C4E33">
      <w:pPr>
        <w:widowControl w:val="0"/>
        <w:spacing w:after="0" w:line="240" w:lineRule="auto"/>
        <w:jc w:val="both"/>
        <w:rPr>
          <w:rFonts w:ascii="Arial" w:hAnsi="Arial" w:cs="Arial"/>
        </w:rPr>
      </w:pPr>
      <w:r w:rsidRPr="005C4E33">
        <w:rPr>
          <w:rFonts w:ascii="Arial" w:hAnsi="Arial" w:cs="Arial"/>
        </w:rPr>
        <w:t>DECLARO, PARA FINS DA LC 123/2006 E SUAS ALTERAÇÕES, SOB AS PENALIDADES DESTA, SER:</w:t>
      </w:r>
    </w:p>
    <w:p w14:paraId="7658A944" w14:textId="77777777" w:rsidR="008852E4" w:rsidRPr="005C4E33" w:rsidRDefault="008852E4" w:rsidP="005C4E33">
      <w:pPr>
        <w:spacing w:after="0" w:line="240" w:lineRule="auto"/>
        <w:jc w:val="both"/>
        <w:rPr>
          <w:rFonts w:ascii="Arial" w:hAnsi="Arial" w:cs="Arial"/>
          <w:b/>
        </w:rPr>
      </w:pPr>
    </w:p>
    <w:p w14:paraId="42628892" w14:textId="77777777" w:rsidR="008852E4" w:rsidRPr="005C4E33" w:rsidRDefault="008852E4" w:rsidP="005C4E33">
      <w:pPr>
        <w:spacing w:after="0" w:line="240" w:lineRule="auto"/>
        <w:jc w:val="both"/>
        <w:rPr>
          <w:rFonts w:ascii="Arial" w:hAnsi="Arial" w:cs="Arial"/>
        </w:rPr>
      </w:pPr>
      <w:proofErr w:type="gramStart"/>
      <w:r w:rsidRPr="005C4E33">
        <w:rPr>
          <w:rFonts w:ascii="Arial" w:hAnsi="Arial" w:cs="Arial"/>
          <w:b/>
        </w:rPr>
        <w:t>(  )</w:t>
      </w:r>
      <w:proofErr w:type="gramEnd"/>
      <w:r w:rsidRPr="005C4E33">
        <w:rPr>
          <w:rFonts w:ascii="Arial" w:hAnsi="Arial" w:cs="Arial"/>
          <w:b/>
        </w:rPr>
        <w:t xml:space="preserve"> MICROEMPRESA</w:t>
      </w:r>
      <w:r w:rsidRPr="005C4E33">
        <w:rPr>
          <w:rFonts w:ascii="Arial" w:hAnsi="Arial" w:cs="Arial"/>
        </w:rPr>
        <w:t xml:space="preserve"> – RECEITA BRUTA ANUAL IGUAL OU INFERIOR </w:t>
      </w:r>
      <w:proofErr w:type="gramStart"/>
      <w:r w:rsidRPr="005C4E33">
        <w:rPr>
          <w:rFonts w:ascii="Arial" w:hAnsi="Arial" w:cs="Arial"/>
        </w:rPr>
        <w:t>A  360.000</w:t>
      </w:r>
      <w:proofErr w:type="gramEnd"/>
      <w:r w:rsidRPr="005C4E33">
        <w:rPr>
          <w:rFonts w:ascii="Arial" w:hAnsi="Arial" w:cs="Arial"/>
        </w:rPr>
        <w:t>,00 E ESTANDO APTA A FRUIR OS BENEFÍCIOS E VANTAGENS LEGALMENTE INSTITUÍDAS POR NÃO SE ENQUADRAR EM NENHUMA DAS VEDAÇÕES LEGAIS IMPOSTAS PELO § 4º DO ART. 3º DA LEI COMPLEMENTAR Nº 123/06 ALTERADA PELA LC 147/2014.</w:t>
      </w:r>
    </w:p>
    <w:p w14:paraId="591E0E0C" w14:textId="77777777" w:rsidR="008852E4" w:rsidRPr="005C4E33" w:rsidRDefault="008852E4" w:rsidP="005C4E33">
      <w:pPr>
        <w:spacing w:after="0" w:line="240" w:lineRule="auto"/>
        <w:jc w:val="both"/>
        <w:rPr>
          <w:rFonts w:ascii="Arial" w:hAnsi="Arial" w:cs="Arial"/>
          <w:b/>
        </w:rPr>
      </w:pPr>
    </w:p>
    <w:p w14:paraId="710DC75C" w14:textId="77777777" w:rsidR="008852E4" w:rsidRPr="005C4E33" w:rsidRDefault="008852E4" w:rsidP="005C4E33">
      <w:pPr>
        <w:spacing w:after="0" w:line="240" w:lineRule="auto"/>
        <w:jc w:val="both"/>
        <w:rPr>
          <w:rFonts w:ascii="Arial" w:hAnsi="Arial" w:cs="Arial"/>
        </w:rPr>
      </w:pPr>
      <w:proofErr w:type="gramStart"/>
      <w:r w:rsidRPr="005C4E33">
        <w:rPr>
          <w:rFonts w:ascii="Arial" w:hAnsi="Arial" w:cs="Arial"/>
          <w:b/>
        </w:rPr>
        <w:t>(  )</w:t>
      </w:r>
      <w:proofErr w:type="gramEnd"/>
      <w:r w:rsidRPr="005C4E33">
        <w:rPr>
          <w:rFonts w:ascii="Arial" w:hAnsi="Arial" w:cs="Arial"/>
          <w:b/>
        </w:rPr>
        <w:t xml:space="preserve"> EMPRESA DE PEQUENO PORTE </w:t>
      </w:r>
      <w:r w:rsidRPr="005C4E33">
        <w:rPr>
          <w:rFonts w:ascii="Arial" w:hAnsi="Arial" w:cs="Arial"/>
        </w:rPr>
        <w:t xml:space="preserve">– RECEITA BRUTA ANUAL SUPERIOR </w:t>
      </w:r>
      <w:proofErr w:type="gramStart"/>
      <w:r w:rsidRPr="005C4E33">
        <w:rPr>
          <w:rFonts w:ascii="Arial" w:hAnsi="Arial" w:cs="Arial"/>
        </w:rPr>
        <w:t>A  360.000</w:t>
      </w:r>
      <w:proofErr w:type="gramEnd"/>
      <w:r w:rsidRPr="005C4E33">
        <w:rPr>
          <w:rFonts w:ascii="Arial" w:hAnsi="Arial" w:cs="Arial"/>
        </w:rPr>
        <w:t>,00 E IGUAL OU INFERIOR A 4.800.000,00 VALORES, ESTANDO APTA A FRUIR OS BENEFÍCIOS E VANTAGENS LEGALMENTE INSTITUÍDAS POR NÃO SE ENQUADRAR EM NENHUMA DAS VEDAÇÕES LEGAIS IMPOSTAS PELO § 4º DO ART. 3º DA LEI COMPLEMENTAR Nº 123/06 ALTERADA PELA LC 147/2014.</w:t>
      </w:r>
    </w:p>
    <w:p w14:paraId="38A60EEE" w14:textId="77777777" w:rsidR="008852E4" w:rsidRPr="005C4E33" w:rsidRDefault="008852E4" w:rsidP="005C4E33">
      <w:pPr>
        <w:spacing w:after="0" w:line="240" w:lineRule="auto"/>
        <w:jc w:val="both"/>
        <w:rPr>
          <w:rFonts w:ascii="Arial" w:hAnsi="Arial" w:cs="Arial"/>
          <w:b/>
        </w:rPr>
      </w:pPr>
    </w:p>
    <w:p w14:paraId="559799B3" w14:textId="77777777" w:rsidR="008852E4" w:rsidRPr="005C4E33" w:rsidRDefault="008852E4" w:rsidP="005C4E33">
      <w:pPr>
        <w:spacing w:after="0" w:line="240" w:lineRule="auto"/>
        <w:jc w:val="both"/>
        <w:rPr>
          <w:rFonts w:ascii="Arial" w:hAnsi="Arial" w:cs="Arial"/>
          <w:b/>
        </w:rPr>
      </w:pPr>
      <w:r w:rsidRPr="005C4E33">
        <w:rPr>
          <w:rFonts w:ascii="Arial" w:hAnsi="Arial" w:cs="Arial"/>
          <w:b/>
        </w:rPr>
        <w:t>OBSERVAÇÕES:</w:t>
      </w:r>
    </w:p>
    <w:p w14:paraId="33F04EAE" w14:textId="77777777" w:rsidR="008852E4" w:rsidRPr="005C4E33" w:rsidRDefault="008852E4" w:rsidP="005C4E33">
      <w:pPr>
        <w:spacing w:after="0" w:line="240" w:lineRule="auto"/>
        <w:jc w:val="both"/>
        <w:rPr>
          <w:rFonts w:ascii="Arial" w:hAnsi="Arial" w:cs="Arial"/>
          <w:b/>
        </w:rPr>
      </w:pPr>
    </w:p>
    <w:p w14:paraId="25073D35" w14:textId="77777777" w:rsidR="008852E4" w:rsidRPr="005C4E33" w:rsidRDefault="008852E4" w:rsidP="005C4E33">
      <w:pPr>
        <w:numPr>
          <w:ilvl w:val="0"/>
          <w:numId w:val="4"/>
        </w:numPr>
        <w:pBdr>
          <w:top w:val="nil"/>
          <w:left w:val="nil"/>
          <w:bottom w:val="nil"/>
          <w:right w:val="nil"/>
          <w:between w:val="nil"/>
        </w:pBdr>
        <w:tabs>
          <w:tab w:val="left" w:pos="284"/>
        </w:tabs>
        <w:spacing w:after="0" w:line="240" w:lineRule="auto"/>
        <w:ind w:left="0" w:firstLine="0"/>
        <w:jc w:val="both"/>
        <w:rPr>
          <w:rFonts w:ascii="Arial" w:hAnsi="Arial" w:cs="Arial"/>
          <w:color w:val="000000"/>
        </w:rPr>
      </w:pPr>
      <w:r w:rsidRPr="005C4E33">
        <w:rPr>
          <w:rFonts w:ascii="Arial" w:hAnsi="Arial" w:cs="Arial"/>
          <w:color w:val="000000"/>
        </w:rPr>
        <w:t xml:space="preserve">ESTA DECLARAÇÃO PODERÁ SER PREENCHIDA SOMENTE PELA </w:t>
      </w:r>
      <w:r w:rsidR="00682D84" w:rsidRPr="005C4E33">
        <w:rPr>
          <w:rFonts w:ascii="Arial" w:hAnsi="Arial" w:cs="Arial"/>
          <w:color w:val="000000"/>
        </w:rPr>
        <w:t>EMPRESA</w:t>
      </w:r>
      <w:r w:rsidRPr="005C4E33">
        <w:rPr>
          <w:rFonts w:ascii="Arial" w:hAnsi="Arial" w:cs="Arial"/>
          <w:color w:val="000000"/>
        </w:rPr>
        <w:t xml:space="preserve"> ENQUADRADA COMO ME OU EPP, NOS TERMOS DA LC 123, DE 14 DE DEZEMBRO DE 2006;</w:t>
      </w:r>
    </w:p>
    <w:p w14:paraId="21C3E57C" w14:textId="77777777" w:rsidR="008852E4" w:rsidRPr="005C4E33" w:rsidRDefault="008852E4" w:rsidP="005C4E33">
      <w:pPr>
        <w:numPr>
          <w:ilvl w:val="0"/>
          <w:numId w:val="4"/>
        </w:numPr>
        <w:pBdr>
          <w:top w:val="nil"/>
          <w:left w:val="nil"/>
          <w:bottom w:val="nil"/>
          <w:right w:val="nil"/>
          <w:between w:val="nil"/>
        </w:pBdr>
        <w:tabs>
          <w:tab w:val="left" w:pos="284"/>
        </w:tabs>
        <w:spacing w:after="0" w:line="240" w:lineRule="auto"/>
        <w:ind w:left="0" w:firstLine="0"/>
        <w:jc w:val="both"/>
        <w:rPr>
          <w:rFonts w:ascii="Arial" w:hAnsi="Arial" w:cs="Arial"/>
          <w:color w:val="000000"/>
        </w:rPr>
      </w:pPr>
      <w:r w:rsidRPr="005C4E33">
        <w:rPr>
          <w:rFonts w:ascii="Arial" w:hAnsi="Arial" w:cs="Arial"/>
          <w:color w:val="000000"/>
        </w:rPr>
        <w:t xml:space="preserve">A NÃO APRESENTAÇÃO DESTA DECLARAÇÃO SERÁ INTERPRETADA COMO NÃO ENQUADRAMENTO DA </w:t>
      </w:r>
      <w:r w:rsidR="00682D84" w:rsidRPr="005C4E33">
        <w:rPr>
          <w:rFonts w:ascii="Arial" w:hAnsi="Arial" w:cs="Arial"/>
          <w:color w:val="000000"/>
        </w:rPr>
        <w:t>EMRPESA</w:t>
      </w:r>
      <w:r w:rsidRPr="005C4E33">
        <w:rPr>
          <w:rFonts w:ascii="Arial" w:hAnsi="Arial" w:cs="Arial"/>
          <w:color w:val="000000"/>
        </w:rPr>
        <w:t xml:space="preserve"> COMO ME OU EPP, NOS TERMOS DA LC Nº 123/2006, OU A OPÇÃO PELA NÃO UTILIZAÇÃO DO DIREITO DE TRATAMENTO DIFERENCIADO. </w:t>
      </w:r>
    </w:p>
    <w:p w14:paraId="7347879B" w14:textId="77777777" w:rsidR="008852E4" w:rsidRPr="005C4E33" w:rsidRDefault="008852E4" w:rsidP="005C4E33">
      <w:pPr>
        <w:pBdr>
          <w:top w:val="nil"/>
          <w:left w:val="nil"/>
          <w:bottom w:val="nil"/>
          <w:right w:val="nil"/>
          <w:between w:val="nil"/>
        </w:pBdr>
        <w:tabs>
          <w:tab w:val="left" w:pos="284"/>
        </w:tabs>
        <w:spacing w:after="0" w:line="240" w:lineRule="auto"/>
        <w:jc w:val="both"/>
        <w:rPr>
          <w:rFonts w:ascii="Arial" w:hAnsi="Arial" w:cs="Arial"/>
          <w:color w:val="000000"/>
        </w:rPr>
      </w:pPr>
    </w:p>
    <w:p w14:paraId="4258C465" w14:textId="77777777" w:rsidR="00451C44" w:rsidRDefault="00451C44" w:rsidP="005C4E33">
      <w:pPr>
        <w:widowControl w:val="0"/>
        <w:spacing w:after="0" w:line="240" w:lineRule="auto"/>
        <w:jc w:val="right"/>
        <w:rPr>
          <w:rFonts w:ascii="Arial" w:hAnsi="Arial" w:cs="Arial"/>
        </w:rPr>
      </w:pPr>
    </w:p>
    <w:p w14:paraId="1A2A430A" w14:textId="0FB58916" w:rsidR="008852E4" w:rsidRDefault="008852E4" w:rsidP="005C4E33">
      <w:pPr>
        <w:widowControl w:val="0"/>
        <w:spacing w:after="0" w:line="240" w:lineRule="auto"/>
        <w:jc w:val="right"/>
        <w:rPr>
          <w:rFonts w:ascii="Arial" w:hAnsi="Arial" w:cs="Arial"/>
        </w:rPr>
      </w:pPr>
      <w:r w:rsidRPr="005C4E33">
        <w:rPr>
          <w:rFonts w:ascii="Arial" w:hAnsi="Arial" w:cs="Arial"/>
        </w:rPr>
        <w:t>LOCAL E DATA</w:t>
      </w:r>
    </w:p>
    <w:p w14:paraId="75D4FD33" w14:textId="77777777" w:rsidR="00451C44" w:rsidRDefault="00451C44" w:rsidP="005C4E33">
      <w:pPr>
        <w:widowControl w:val="0"/>
        <w:spacing w:after="0" w:line="240" w:lineRule="auto"/>
        <w:jc w:val="right"/>
        <w:rPr>
          <w:rFonts w:ascii="Arial" w:hAnsi="Arial" w:cs="Arial"/>
        </w:rPr>
      </w:pPr>
    </w:p>
    <w:p w14:paraId="06382560" w14:textId="77777777" w:rsidR="00451C44" w:rsidRDefault="00451C44" w:rsidP="005C4E33">
      <w:pPr>
        <w:widowControl w:val="0"/>
        <w:spacing w:after="0" w:line="240" w:lineRule="auto"/>
        <w:jc w:val="right"/>
        <w:rPr>
          <w:rFonts w:ascii="Arial" w:hAnsi="Arial" w:cs="Arial"/>
        </w:rPr>
      </w:pPr>
    </w:p>
    <w:p w14:paraId="6BA961B3" w14:textId="77777777" w:rsidR="00451C44" w:rsidRDefault="00451C44" w:rsidP="005C4E33">
      <w:pPr>
        <w:widowControl w:val="0"/>
        <w:spacing w:after="0" w:line="240" w:lineRule="auto"/>
        <w:jc w:val="right"/>
        <w:rPr>
          <w:rFonts w:ascii="Arial" w:hAnsi="Arial" w:cs="Arial"/>
        </w:rPr>
      </w:pPr>
    </w:p>
    <w:p w14:paraId="519F8577" w14:textId="77777777" w:rsidR="00451C44" w:rsidRPr="005C4E33" w:rsidRDefault="00451C44" w:rsidP="005C4E33">
      <w:pPr>
        <w:widowControl w:val="0"/>
        <w:spacing w:after="0" w:line="240" w:lineRule="auto"/>
        <w:jc w:val="right"/>
        <w:rPr>
          <w:rFonts w:ascii="Arial" w:hAnsi="Arial" w:cs="Arial"/>
        </w:rPr>
      </w:pPr>
    </w:p>
    <w:p w14:paraId="625AA8AD"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NOME E ASSINATURA DO REPRESENTANTE LEGAL</w:t>
      </w:r>
    </w:p>
    <w:p w14:paraId="4B05F114"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NOME E ASSINATURA DO CONTADOR</w:t>
      </w:r>
    </w:p>
    <w:p w14:paraId="3DFE6C40"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 CASO DE ME E EPP)</w:t>
      </w:r>
    </w:p>
    <w:p w14:paraId="648BA0E0"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CPF: XXX.XXX.XXX-XX</w:t>
      </w:r>
    </w:p>
    <w:p w14:paraId="5BA7921B" w14:textId="77777777" w:rsidR="00FE6B01" w:rsidRDefault="00FE6B01" w:rsidP="005C4E33">
      <w:pPr>
        <w:widowControl w:val="0"/>
        <w:spacing w:after="0" w:line="240" w:lineRule="auto"/>
        <w:jc w:val="center"/>
        <w:rPr>
          <w:rFonts w:ascii="Arial" w:hAnsi="Arial" w:cs="Arial"/>
        </w:rPr>
      </w:pPr>
    </w:p>
    <w:p w14:paraId="469D02C1" w14:textId="77777777" w:rsidR="002C6A9B" w:rsidRDefault="002C6A9B" w:rsidP="005C4E33">
      <w:pPr>
        <w:widowControl w:val="0"/>
        <w:spacing w:after="0" w:line="240" w:lineRule="auto"/>
        <w:jc w:val="center"/>
        <w:rPr>
          <w:rFonts w:ascii="Arial" w:hAnsi="Arial" w:cs="Arial"/>
        </w:rPr>
      </w:pPr>
    </w:p>
    <w:p w14:paraId="107F8400" w14:textId="77777777" w:rsidR="002C6A9B" w:rsidRDefault="002C6A9B" w:rsidP="005C4E33">
      <w:pPr>
        <w:widowControl w:val="0"/>
        <w:spacing w:after="0" w:line="240" w:lineRule="auto"/>
        <w:jc w:val="center"/>
        <w:rPr>
          <w:rFonts w:ascii="Arial" w:hAnsi="Arial" w:cs="Arial"/>
        </w:rPr>
      </w:pPr>
    </w:p>
    <w:p w14:paraId="06F7BE55" w14:textId="77777777" w:rsidR="002C6A9B" w:rsidRDefault="002C6A9B" w:rsidP="005C4E33">
      <w:pPr>
        <w:widowControl w:val="0"/>
        <w:spacing w:after="0" w:line="240" w:lineRule="auto"/>
        <w:jc w:val="center"/>
        <w:rPr>
          <w:rFonts w:ascii="Arial" w:hAnsi="Arial" w:cs="Arial"/>
        </w:rPr>
      </w:pPr>
    </w:p>
    <w:p w14:paraId="76C6B6D7" w14:textId="77777777" w:rsidR="002C6A9B" w:rsidRDefault="002C6A9B" w:rsidP="001E7831">
      <w:pPr>
        <w:widowControl w:val="0"/>
        <w:spacing w:after="0" w:line="240" w:lineRule="auto"/>
        <w:rPr>
          <w:rFonts w:ascii="Arial" w:hAnsi="Arial" w:cs="Arial"/>
        </w:rPr>
      </w:pPr>
    </w:p>
    <w:p w14:paraId="40614F6A" w14:textId="77777777" w:rsidR="002C6A9B" w:rsidRPr="005C4E33" w:rsidRDefault="002C6A9B" w:rsidP="002C6A9B">
      <w:pPr>
        <w:pBdr>
          <w:top w:val="single" w:sz="4" w:space="1" w:color="000000"/>
          <w:bottom w:val="single" w:sz="4" w:space="1" w:color="000000"/>
        </w:pBdr>
        <w:shd w:val="clear" w:color="auto" w:fill="D6E3BC"/>
        <w:spacing w:after="0" w:line="240" w:lineRule="auto"/>
        <w:jc w:val="both"/>
        <w:rPr>
          <w:rFonts w:ascii="Arial" w:hAnsi="Arial" w:cs="Arial"/>
          <w:b/>
        </w:rPr>
      </w:pPr>
      <w:r w:rsidRPr="005C4E33">
        <w:rPr>
          <w:rFonts w:ascii="Arial" w:hAnsi="Arial" w:cs="Arial"/>
          <w:b/>
        </w:rPr>
        <w:lastRenderedPageBreak/>
        <w:t>ANEXO V</w:t>
      </w:r>
      <w:r>
        <w:rPr>
          <w:rFonts w:ascii="Arial" w:hAnsi="Arial" w:cs="Arial"/>
          <w:b/>
        </w:rPr>
        <w:t>I</w:t>
      </w:r>
      <w:r w:rsidRPr="005C4E33">
        <w:rPr>
          <w:rFonts w:ascii="Arial" w:hAnsi="Arial" w:cs="Arial"/>
          <w:b/>
        </w:rPr>
        <w:t xml:space="preserve"> – MODELO DE DECLARAÇÃO UNIFICADA</w:t>
      </w:r>
      <w:r>
        <w:rPr>
          <w:rFonts w:ascii="Arial" w:hAnsi="Arial" w:cs="Arial"/>
          <w:b/>
        </w:rPr>
        <w:t xml:space="preserve"> PESSOA FÍSICA</w:t>
      </w:r>
    </w:p>
    <w:p w14:paraId="70307257" w14:textId="77777777" w:rsidR="002C6A9B" w:rsidRPr="005C4E33" w:rsidRDefault="002C6A9B" w:rsidP="002C6A9B">
      <w:pPr>
        <w:pStyle w:val="Nivel5-AnexoseditalBookStyle"/>
        <w:spacing w:line="240" w:lineRule="auto"/>
        <w:ind w:left="0"/>
        <w:rPr>
          <w:rFonts w:ascii="Arial" w:hAnsi="Arial" w:cs="Arial"/>
          <w:sz w:val="22"/>
          <w:szCs w:val="22"/>
        </w:rPr>
      </w:pPr>
    </w:p>
    <w:p w14:paraId="0D9F75D6" w14:textId="77777777" w:rsidR="002C6A9B" w:rsidRPr="005C4E33" w:rsidRDefault="002C6A9B" w:rsidP="002C6A9B">
      <w:pPr>
        <w:pStyle w:val="Nivel5-AnexoseditalBookStyle"/>
        <w:spacing w:line="240" w:lineRule="auto"/>
        <w:ind w:left="0"/>
        <w:rPr>
          <w:rFonts w:ascii="Arial" w:hAnsi="Arial" w:cs="Arial"/>
          <w:color w:val="auto"/>
          <w:sz w:val="22"/>
          <w:szCs w:val="22"/>
        </w:rPr>
      </w:pPr>
      <w:r>
        <w:rPr>
          <w:rFonts w:ascii="Arial" w:hAnsi="Arial" w:cs="Arial"/>
          <w:sz w:val="22"/>
          <w:szCs w:val="22"/>
        </w:rPr>
        <w:t xml:space="preserve">Eu </w:t>
      </w:r>
      <w:proofErr w:type="spellStart"/>
      <w:r w:rsidRPr="005C4E33">
        <w:rPr>
          <w:rFonts w:ascii="Arial" w:hAnsi="Arial" w:cs="Arial"/>
          <w:sz w:val="22"/>
          <w:szCs w:val="22"/>
        </w:rPr>
        <w:t>Sr</w:t>
      </w:r>
      <w:proofErr w:type="spellEnd"/>
      <w:r w:rsidRPr="005C4E33">
        <w:rPr>
          <w:rFonts w:ascii="Arial" w:hAnsi="Arial" w:cs="Arial"/>
          <w:sz w:val="22"/>
          <w:szCs w:val="22"/>
        </w:rPr>
        <w:t>(a)</w:t>
      </w:r>
      <w:r>
        <w:rPr>
          <w:rFonts w:ascii="Arial" w:hAnsi="Arial" w:cs="Arial"/>
          <w:sz w:val="22"/>
          <w:szCs w:val="22"/>
        </w:rPr>
        <w:t>.</w:t>
      </w:r>
      <w:r w:rsidRPr="005C4E33">
        <w:rPr>
          <w:rFonts w:ascii="Arial" w:hAnsi="Arial" w:cs="Arial"/>
          <w:sz w:val="22"/>
          <w:szCs w:val="22"/>
        </w:rPr>
        <w:t xml:space="preserve"> _____________________________________________ (nome), inscrito(a) no CPF sob o nº ____________________________ e no RG nº ________________________, </w:t>
      </w:r>
      <w:r w:rsidRPr="005C4E33">
        <w:rPr>
          <w:rFonts w:ascii="Arial" w:hAnsi="Arial" w:cs="Arial"/>
          <w:color w:val="auto"/>
          <w:sz w:val="22"/>
          <w:szCs w:val="22"/>
        </w:rPr>
        <w:t>declara, para fins de participação no procedimento licitatório em referência:</w:t>
      </w:r>
    </w:p>
    <w:p w14:paraId="39783A88" w14:textId="77777777" w:rsidR="002C6A9B" w:rsidRPr="005C4E33" w:rsidRDefault="002C6A9B" w:rsidP="002C6A9B">
      <w:pPr>
        <w:pStyle w:val="Nivel5-AnexoseditalBookStyle"/>
        <w:spacing w:line="240" w:lineRule="auto"/>
        <w:ind w:left="0"/>
        <w:rPr>
          <w:rFonts w:ascii="Arial" w:hAnsi="Arial" w:cs="Arial"/>
          <w:color w:val="auto"/>
          <w:sz w:val="22"/>
          <w:szCs w:val="22"/>
        </w:rPr>
      </w:pPr>
    </w:p>
    <w:p w14:paraId="546A3831" w14:textId="77777777" w:rsidR="002C6A9B" w:rsidRPr="005C4E33" w:rsidRDefault="002C6A9B" w:rsidP="007046B2">
      <w:pPr>
        <w:pStyle w:val="Nivel5-AnexoseditalBookStyle"/>
        <w:numPr>
          <w:ilvl w:val="0"/>
          <w:numId w:val="43"/>
        </w:numPr>
        <w:spacing w:line="240"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sz w:val="22"/>
          <w:szCs w:val="22"/>
        </w:rPr>
        <w:t xml:space="preserve">, sob as penalidades cabíveis, a inexistência de </w:t>
      </w:r>
      <w:r w:rsidRPr="005C4E33">
        <w:rPr>
          <w:rFonts w:ascii="Arial" w:hAnsi="Arial" w:cs="Arial"/>
          <w:bCs/>
          <w:sz w:val="22"/>
          <w:szCs w:val="22"/>
        </w:rPr>
        <w:t xml:space="preserve">fatos supervenientes impeditivos </w:t>
      </w:r>
      <w:r w:rsidRPr="005C4E33">
        <w:rPr>
          <w:rFonts w:ascii="Arial" w:hAnsi="Arial" w:cs="Arial"/>
          <w:sz w:val="22"/>
          <w:szCs w:val="22"/>
        </w:rPr>
        <w:t>da sua habilitação.</w:t>
      </w:r>
    </w:p>
    <w:p w14:paraId="09FA7FE7" w14:textId="489B593D" w:rsidR="002C6A9B" w:rsidRPr="005C4E33" w:rsidRDefault="002C6A9B" w:rsidP="007046B2">
      <w:pPr>
        <w:pStyle w:val="Nivel5-AnexoseditalBookStyle"/>
        <w:numPr>
          <w:ilvl w:val="0"/>
          <w:numId w:val="43"/>
        </w:numPr>
        <w:spacing w:line="240" w:lineRule="auto"/>
        <w:ind w:left="567" w:hanging="283"/>
        <w:rPr>
          <w:rStyle w:val="Forte"/>
          <w:rFonts w:ascii="Arial" w:hAnsi="Arial" w:cs="Arial"/>
          <w:b w:val="0"/>
          <w:bCs w:val="0"/>
          <w:sz w:val="22"/>
          <w:szCs w:val="22"/>
        </w:rPr>
      </w:pPr>
      <w:r w:rsidRPr="005C4E33">
        <w:rPr>
          <w:rStyle w:val="Forte"/>
          <w:rFonts w:ascii="Arial" w:hAnsi="Arial" w:cs="Arial"/>
          <w:sz w:val="22"/>
          <w:szCs w:val="22"/>
        </w:rPr>
        <w:t xml:space="preserve">DECLARO que tomei ciência da Dispensa Eletrônica </w:t>
      </w:r>
      <w:r w:rsidRPr="00C9310C">
        <w:rPr>
          <w:rStyle w:val="Forte"/>
          <w:rFonts w:ascii="Arial" w:hAnsi="Arial" w:cs="Arial"/>
          <w:sz w:val="22"/>
          <w:szCs w:val="22"/>
        </w:rPr>
        <w:t>nº 0</w:t>
      </w:r>
      <w:r w:rsidR="001E7831">
        <w:rPr>
          <w:rStyle w:val="Forte"/>
          <w:rFonts w:ascii="Arial" w:hAnsi="Arial" w:cs="Arial"/>
          <w:sz w:val="22"/>
          <w:szCs w:val="22"/>
        </w:rPr>
        <w:t>07</w:t>
      </w:r>
      <w:r w:rsidRPr="00C9310C">
        <w:rPr>
          <w:rStyle w:val="Forte"/>
          <w:rFonts w:ascii="Arial" w:hAnsi="Arial" w:cs="Arial"/>
          <w:sz w:val="22"/>
          <w:szCs w:val="22"/>
        </w:rPr>
        <w:t>/202</w:t>
      </w:r>
      <w:r w:rsidR="001E7831">
        <w:rPr>
          <w:rStyle w:val="Forte"/>
          <w:rFonts w:ascii="Arial" w:hAnsi="Arial" w:cs="Arial"/>
          <w:sz w:val="22"/>
          <w:szCs w:val="22"/>
        </w:rPr>
        <w:t>6</w:t>
      </w:r>
      <w:r w:rsidRPr="00C9310C">
        <w:rPr>
          <w:rStyle w:val="Forte"/>
          <w:rFonts w:ascii="Arial" w:hAnsi="Arial" w:cs="Arial"/>
          <w:sz w:val="22"/>
          <w:szCs w:val="22"/>
        </w:rPr>
        <w:t xml:space="preserve">, do Município de São Gabriel do Oeste MS, Processo Administrativo n.º </w:t>
      </w:r>
      <w:r w:rsidR="001E7831">
        <w:rPr>
          <w:rFonts w:ascii="Arial" w:hAnsi="Arial" w:cs="Arial"/>
          <w:b/>
          <w:bCs/>
          <w:sz w:val="22"/>
          <w:szCs w:val="22"/>
        </w:rPr>
        <w:t>4365</w:t>
      </w:r>
      <w:r w:rsidRPr="005C4E33">
        <w:rPr>
          <w:rStyle w:val="Forte"/>
          <w:rFonts w:ascii="Arial" w:hAnsi="Arial" w:cs="Arial"/>
          <w:sz w:val="22"/>
          <w:szCs w:val="22"/>
        </w:rPr>
        <w:t>/202</w:t>
      </w:r>
      <w:r w:rsidR="001E7831">
        <w:rPr>
          <w:rStyle w:val="Forte"/>
          <w:rFonts w:ascii="Arial" w:hAnsi="Arial" w:cs="Arial"/>
          <w:sz w:val="22"/>
          <w:szCs w:val="22"/>
        </w:rPr>
        <w:t>6</w:t>
      </w:r>
      <w:r w:rsidRPr="005C4E33">
        <w:rPr>
          <w:rStyle w:val="Forte"/>
          <w:rFonts w:ascii="Arial" w:hAnsi="Arial" w:cs="Arial"/>
          <w:sz w:val="22"/>
          <w:szCs w:val="22"/>
        </w:rPr>
        <w:t xml:space="preserve">, </w:t>
      </w:r>
      <w:r w:rsidRPr="005C4E33">
        <w:rPr>
          <w:rFonts w:ascii="Arial" w:hAnsi="Arial" w:cs="Arial"/>
          <w:sz w:val="22"/>
          <w:szCs w:val="22"/>
        </w:rPr>
        <w:t xml:space="preserve">que tomei conhecimento de todas as informações e das condições locais para o cumprimento das obrigações do objeto </w:t>
      </w:r>
      <w:r w:rsidRPr="005C4E33">
        <w:rPr>
          <w:rStyle w:val="Forte"/>
          <w:rFonts w:ascii="Arial" w:hAnsi="Arial" w:cs="Arial"/>
          <w:sz w:val="22"/>
          <w:szCs w:val="22"/>
        </w:rPr>
        <w:t>e submete-se à todas as cláusulas e condições expressas na mesma.</w:t>
      </w:r>
    </w:p>
    <w:p w14:paraId="6A097B0F" w14:textId="77777777" w:rsidR="002C6A9B" w:rsidRPr="005C4E33" w:rsidRDefault="002C6A9B" w:rsidP="007046B2">
      <w:pPr>
        <w:pStyle w:val="Nivel5-AnexoseditalBookStyle"/>
        <w:numPr>
          <w:ilvl w:val="0"/>
          <w:numId w:val="43"/>
        </w:numPr>
        <w:spacing w:line="240"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08C2ECDB" w14:textId="77777777" w:rsidR="002C6A9B" w:rsidRPr="005C4E33" w:rsidRDefault="002C6A9B" w:rsidP="007046B2">
      <w:pPr>
        <w:pStyle w:val="Nivel5-AnexoseditalBookStyle"/>
        <w:numPr>
          <w:ilvl w:val="0"/>
          <w:numId w:val="43"/>
        </w:numPr>
        <w:spacing w:line="240"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para os devidos fins de direito e nos termos da lei, que serão rigorosamente observadas as normas contidas na Lei Geral de Proteção aos Dados (LGPD), Lei nº 13.709/2018.</w:t>
      </w:r>
    </w:p>
    <w:p w14:paraId="39055172" w14:textId="77777777" w:rsidR="002C6A9B" w:rsidRPr="005C4E33" w:rsidRDefault="002C6A9B" w:rsidP="007046B2">
      <w:pPr>
        <w:pStyle w:val="Nivel5-AnexoseditalBookStyle"/>
        <w:numPr>
          <w:ilvl w:val="0"/>
          <w:numId w:val="43"/>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não está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1C124B9F" w14:textId="77777777" w:rsidR="002C6A9B" w:rsidRPr="005C4E33" w:rsidRDefault="002C6A9B" w:rsidP="007046B2">
      <w:pPr>
        <w:pStyle w:val="Nivel5-AnexoseditalBookStyle"/>
        <w:numPr>
          <w:ilvl w:val="0"/>
          <w:numId w:val="43"/>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04EBD800" w14:textId="77777777" w:rsidR="002C6A9B" w:rsidRDefault="002C6A9B" w:rsidP="002C6A9B">
      <w:pPr>
        <w:spacing w:after="0" w:line="240" w:lineRule="auto"/>
        <w:rPr>
          <w:rFonts w:ascii="Arial" w:hAnsi="Arial" w:cs="Arial"/>
          <w:b/>
        </w:rPr>
      </w:pPr>
    </w:p>
    <w:p w14:paraId="3C1C5574" w14:textId="77777777" w:rsidR="00451C44" w:rsidRPr="005C4E33" w:rsidRDefault="00451C44" w:rsidP="002C6A9B">
      <w:pPr>
        <w:spacing w:after="0" w:line="240" w:lineRule="auto"/>
        <w:rPr>
          <w:rFonts w:ascii="Arial" w:hAnsi="Arial" w:cs="Arial"/>
          <w:b/>
        </w:rPr>
      </w:pPr>
    </w:p>
    <w:p w14:paraId="66CA252E" w14:textId="77777777" w:rsidR="002C6A9B" w:rsidRPr="00C9310C" w:rsidRDefault="002C6A9B" w:rsidP="002C6A9B">
      <w:pPr>
        <w:spacing w:after="0" w:line="240" w:lineRule="auto"/>
        <w:jc w:val="right"/>
        <w:rPr>
          <w:rFonts w:ascii="Arial" w:hAnsi="Arial" w:cs="Arial"/>
          <w:bCs/>
        </w:rPr>
      </w:pPr>
      <w:r w:rsidRPr="005C4E33">
        <w:rPr>
          <w:rFonts w:ascii="Arial" w:hAnsi="Arial" w:cs="Arial"/>
          <w:bCs/>
        </w:rPr>
        <w:t>Por ser verdade firmo o presente.</w:t>
      </w:r>
    </w:p>
    <w:p w14:paraId="740143DA" w14:textId="77777777" w:rsidR="002C6A9B" w:rsidRDefault="002C6A9B" w:rsidP="002C6A9B">
      <w:pPr>
        <w:spacing w:after="0" w:line="240" w:lineRule="auto"/>
        <w:rPr>
          <w:rFonts w:ascii="Arial" w:hAnsi="Arial" w:cs="Arial"/>
          <w:bCs/>
        </w:rPr>
      </w:pPr>
    </w:p>
    <w:p w14:paraId="44D02A52" w14:textId="77777777" w:rsidR="00451C44" w:rsidRDefault="00451C44" w:rsidP="002C6A9B">
      <w:pPr>
        <w:spacing w:after="0" w:line="240" w:lineRule="auto"/>
        <w:rPr>
          <w:rFonts w:ascii="Arial" w:hAnsi="Arial" w:cs="Arial"/>
          <w:bCs/>
        </w:rPr>
      </w:pPr>
    </w:p>
    <w:p w14:paraId="6F9502D8" w14:textId="77777777" w:rsidR="002C6A9B" w:rsidRPr="005C4E33" w:rsidRDefault="002C6A9B" w:rsidP="002C6A9B">
      <w:pPr>
        <w:spacing w:after="0" w:line="240" w:lineRule="auto"/>
        <w:jc w:val="center"/>
        <w:rPr>
          <w:rFonts w:ascii="Arial" w:hAnsi="Arial" w:cs="Arial"/>
          <w:bCs/>
        </w:rPr>
      </w:pPr>
    </w:p>
    <w:p w14:paraId="429B1407" w14:textId="4EAE4135" w:rsidR="002C6A9B" w:rsidRPr="005C4E33" w:rsidRDefault="002C6A9B" w:rsidP="002C6A9B">
      <w:pPr>
        <w:spacing w:after="0" w:line="240" w:lineRule="auto"/>
        <w:jc w:val="center"/>
        <w:rPr>
          <w:rFonts w:ascii="Arial" w:hAnsi="Arial" w:cs="Arial"/>
          <w:bCs/>
        </w:rPr>
      </w:pPr>
      <w:r w:rsidRPr="005C4E33">
        <w:rPr>
          <w:rFonts w:ascii="Arial" w:hAnsi="Arial" w:cs="Arial"/>
          <w:bCs/>
        </w:rPr>
        <w:t xml:space="preserve">Local, _____ de _____ </w:t>
      </w:r>
      <w:proofErr w:type="spellStart"/>
      <w:r w:rsidRPr="005C4E33">
        <w:rPr>
          <w:rFonts w:ascii="Arial" w:hAnsi="Arial" w:cs="Arial"/>
          <w:bCs/>
        </w:rPr>
        <w:t>de</w:t>
      </w:r>
      <w:proofErr w:type="spellEnd"/>
      <w:r w:rsidRPr="005C4E33">
        <w:rPr>
          <w:rFonts w:ascii="Arial" w:hAnsi="Arial" w:cs="Arial"/>
          <w:bCs/>
        </w:rPr>
        <w:t xml:space="preserve"> 202</w:t>
      </w:r>
      <w:r w:rsidR="001E7831">
        <w:rPr>
          <w:rFonts w:ascii="Arial" w:hAnsi="Arial" w:cs="Arial"/>
          <w:bCs/>
        </w:rPr>
        <w:t>6</w:t>
      </w:r>
    </w:p>
    <w:p w14:paraId="525C1840" w14:textId="77777777" w:rsidR="002C6A9B" w:rsidRDefault="002C6A9B" w:rsidP="002C6A9B">
      <w:pPr>
        <w:spacing w:after="0" w:line="240" w:lineRule="auto"/>
        <w:jc w:val="center"/>
        <w:rPr>
          <w:rFonts w:ascii="Arial" w:hAnsi="Arial" w:cs="Arial"/>
          <w:bCs/>
        </w:rPr>
      </w:pPr>
    </w:p>
    <w:p w14:paraId="035BA029" w14:textId="77777777" w:rsidR="00451C44" w:rsidRDefault="00451C44" w:rsidP="002C6A9B">
      <w:pPr>
        <w:spacing w:after="0" w:line="240" w:lineRule="auto"/>
        <w:jc w:val="center"/>
        <w:rPr>
          <w:rFonts w:ascii="Arial" w:hAnsi="Arial" w:cs="Arial"/>
          <w:bCs/>
        </w:rPr>
      </w:pPr>
    </w:p>
    <w:p w14:paraId="6325BC6D" w14:textId="77777777" w:rsidR="00451C44" w:rsidRPr="005C4E33" w:rsidRDefault="00451C44" w:rsidP="002C6A9B">
      <w:pPr>
        <w:spacing w:after="0" w:line="240" w:lineRule="auto"/>
        <w:jc w:val="center"/>
        <w:rPr>
          <w:rFonts w:ascii="Arial" w:hAnsi="Arial" w:cs="Arial"/>
          <w:bCs/>
        </w:rPr>
      </w:pPr>
    </w:p>
    <w:p w14:paraId="321B2292" w14:textId="77777777" w:rsidR="002C6A9B" w:rsidRPr="005C4E33" w:rsidRDefault="002C6A9B" w:rsidP="002C6A9B">
      <w:pPr>
        <w:spacing w:after="0" w:line="240" w:lineRule="auto"/>
        <w:jc w:val="center"/>
        <w:rPr>
          <w:rFonts w:ascii="Arial" w:hAnsi="Arial" w:cs="Arial"/>
          <w:bCs/>
        </w:rPr>
      </w:pPr>
      <w:r w:rsidRPr="005C4E33">
        <w:rPr>
          <w:rFonts w:ascii="Arial" w:hAnsi="Arial" w:cs="Arial"/>
          <w:bCs/>
        </w:rPr>
        <w:t>___________________</w:t>
      </w:r>
    </w:p>
    <w:p w14:paraId="560A1447" w14:textId="77777777" w:rsidR="002C6A9B" w:rsidRPr="005C4E33" w:rsidRDefault="002C6A9B" w:rsidP="002C6A9B">
      <w:pPr>
        <w:spacing w:after="0" w:line="240" w:lineRule="auto"/>
        <w:jc w:val="center"/>
        <w:rPr>
          <w:rFonts w:ascii="Arial" w:hAnsi="Arial" w:cs="Arial"/>
          <w:bCs/>
        </w:rPr>
      </w:pPr>
      <w:r w:rsidRPr="005C4E33">
        <w:rPr>
          <w:rFonts w:ascii="Arial" w:hAnsi="Arial" w:cs="Arial"/>
          <w:bCs/>
        </w:rPr>
        <w:t>NOME, CPF, ASSINATURA</w:t>
      </w:r>
    </w:p>
    <w:p w14:paraId="5BB8CE72" w14:textId="77777777" w:rsidR="002C6A9B" w:rsidRPr="005C4E33" w:rsidRDefault="002C6A9B" w:rsidP="002C6A9B">
      <w:pPr>
        <w:pStyle w:val="SemEspaamento"/>
        <w:rPr>
          <w:rFonts w:ascii="Arial" w:hAnsi="Arial" w:cs="Arial"/>
          <w:b/>
          <w:bCs/>
          <w:color w:val="000000"/>
          <w:sz w:val="22"/>
          <w:szCs w:val="22"/>
        </w:rPr>
      </w:pPr>
    </w:p>
    <w:p w14:paraId="5BD4BF68" w14:textId="77777777" w:rsidR="002C6A9B" w:rsidRPr="005C4E33" w:rsidRDefault="002C6A9B" w:rsidP="005C4E33">
      <w:pPr>
        <w:widowControl w:val="0"/>
        <w:spacing w:after="0" w:line="240" w:lineRule="auto"/>
        <w:jc w:val="center"/>
        <w:rPr>
          <w:rFonts w:ascii="Arial" w:hAnsi="Arial" w:cs="Arial"/>
        </w:rPr>
      </w:pPr>
    </w:p>
    <w:sectPr w:rsidR="002C6A9B" w:rsidRPr="005C4E33" w:rsidSect="00BD59BF">
      <w:headerReference w:type="default" r:id="rId26"/>
      <w:footerReference w:type="default" r:id="rId27"/>
      <w:type w:val="continuous"/>
      <w:pgSz w:w="11906" w:h="16838"/>
      <w:pgMar w:top="1702" w:right="1133" w:bottom="567"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46F6A" w14:textId="77777777" w:rsidR="00BD59BF" w:rsidRDefault="00BD59BF" w:rsidP="00FE7E5D">
      <w:pPr>
        <w:spacing w:after="0" w:line="240" w:lineRule="auto"/>
      </w:pPr>
      <w:r>
        <w:separator/>
      </w:r>
    </w:p>
  </w:endnote>
  <w:endnote w:type="continuationSeparator" w:id="0">
    <w:p w14:paraId="3EE0F647" w14:textId="77777777" w:rsidR="00BD59BF" w:rsidRDefault="00BD59BF" w:rsidP="00FE7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EC94A" w14:textId="36111556" w:rsidR="00DC2B04" w:rsidRDefault="00FE1538" w:rsidP="00DC2B04">
    <w:pPr>
      <w:pStyle w:val="Rodap"/>
      <w:jc w:val="center"/>
      <w:rPr>
        <w:b/>
        <w:i/>
        <w:sz w:val="16"/>
        <w:szCs w:val="16"/>
        <w:lang w:val="pt-PT"/>
      </w:rPr>
    </w:pPr>
    <w:r>
      <w:rPr>
        <w:noProof/>
        <w:lang w:eastAsia="pt-BR"/>
      </w:rPr>
      <mc:AlternateContent>
        <mc:Choice Requires="wps">
          <w:drawing>
            <wp:anchor distT="4294967293" distB="4294967293" distL="114300" distR="114300" simplePos="0" relativeHeight="251658240" behindDoc="0" locked="0" layoutInCell="1" allowOverlap="1" wp14:anchorId="7EECF44C" wp14:editId="2B3547D2">
              <wp:simplePos x="0" y="0"/>
              <wp:positionH relativeFrom="column">
                <wp:posOffset>266700</wp:posOffset>
              </wp:positionH>
              <wp:positionV relativeFrom="paragraph">
                <wp:posOffset>79374</wp:posOffset>
              </wp:positionV>
              <wp:extent cx="5777865" cy="0"/>
              <wp:effectExtent l="0" t="19050" r="1333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865" cy="0"/>
                      </a:xfrm>
                      <a:prstGeom prst="line">
                        <a:avLst/>
                      </a:prstGeom>
                      <a:noFill/>
                      <a:ln w="3175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A190A72" id="Line 3"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pt,6.25pt" to="475.9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" strokeweight="2.5pt">
              <v:stroke linestyle="thinThin"/>
            </v:line>
          </w:pict>
        </mc:Fallback>
      </mc:AlternateContent>
    </w:r>
  </w:p>
  <w:p w14:paraId="5F1D0D53" w14:textId="178498B4" w:rsidR="005A5DCC" w:rsidRPr="00DC2B04" w:rsidRDefault="005A5DCC" w:rsidP="00DC2B04">
    <w:pPr>
      <w:pStyle w:val="Rodap"/>
      <w:jc w:val="center"/>
      <w:rPr>
        <w:b/>
        <w:i/>
        <w:sz w:val="16"/>
        <w:lang w:val="pt-PT"/>
      </w:rPr>
    </w:pPr>
    <w:r w:rsidRPr="00392D8C">
      <w:rPr>
        <w:b/>
        <w:i/>
        <w:sz w:val="16"/>
        <w:szCs w:val="16"/>
        <w:lang w:val="pt-PT"/>
      </w:rPr>
      <w:t xml:space="preserve">Rua Martimiano Alves Dias 1211 – </w:t>
    </w:r>
    <w:r w:rsidR="001E7831">
      <w:rPr>
        <w:b/>
        <w:i/>
        <w:sz w:val="16"/>
        <w:szCs w:val="16"/>
        <w:lang w:val="pt-PT"/>
      </w:rPr>
      <w:t>Primo Maffissoni</w:t>
    </w:r>
    <w:r w:rsidRPr="00392D8C">
      <w:rPr>
        <w:b/>
        <w:i/>
        <w:sz w:val="16"/>
        <w:szCs w:val="16"/>
        <w:lang w:val="pt-PT"/>
      </w:rPr>
      <w:t xml:space="preserve"> – CEP 79.490</w:t>
    </w:r>
    <w:r w:rsidR="001E7831">
      <w:rPr>
        <w:b/>
        <w:i/>
        <w:sz w:val="16"/>
        <w:szCs w:val="16"/>
        <w:lang w:val="pt-PT"/>
      </w:rPr>
      <w:t>-318</w:t>
    </w:r>
    <w:r w:rsidRPr="00392D8C">
      <w:rPr>
        <w:b/>
        <w:i/>
        <w:sz w:val="16"/>
        <w:szCs w:val="16"/>
        <w:lang w:val="pt-PT"/>
      </w:rPr>
      <w:t xml:space="preserve"> – São Gabriel do Oeste – MS</w:t>
    </w:r>
  </w:p>
  <w:p w14:paraId="78950323" w14:textId="77777777" w:rsidR="00DC2B04" w:rsidRDefault="005A5DCC" w:rsidP="00DC2B04">
    <w:pPr>
      <w:pStyle w:val="Rodap"/>
      <w:ind w:right="-1"/>
      <w:jc w:val="center"/>
      <w:rPr>
        <w:b/>
        <w:i/>
        <w:iCs/>
        <w:sz w:val="16"/>
        <w:szCs w:val="16"/>
        <w:lang w:val="pt-PT"/>
      </w:rPr>
    </w:pPr>
    <w:r w:rsidRPr="00392D8C">
      <w:rPr>
        <w:b/>
        <w:i/>
        <w:sz w:val="16"/>
        <w:szCs w:val="16"/>
        <w:lang w:val="pt-PT"/>
      </w:rPr>
      <w:t xml:space="preserve">Fone/Fax: (0__67) </w:t>
    </w:r>
    <w:r>
      <w:rPr>
        <w:b/>
        <w:i/>
        <w:sz w:val="16"/>
        <w:szCs w:val="16"/>
        <w:lang w:val="pt-PT"/>
      </w:rPr>
      <w:t>3</w:t>
    </w:r>
    <w:r w:rsidRPr="00392D8C">
      <w:rPr>
        <w:b/>
        <w:i/>
        <w:sz w:val="16"/>
        <w:szCs w:val="16"/>
        <w:lang w:val="pt-PT"/>
      </w:rPr>
      <w:t xml:space="preserve">295-2111 </w:t>
    </w:r>
    <w:hyperlink r:id="rId1" w:history="1">
      <w:r w:rsidR="00DC2B04" w:rsidRPr="003C117F">
        <w:rPr>
          <w:rStyle w:val="Hyperlink"/>
          <w:b/>
          <w:i/>
          <w:iCs/>
          <w:sz w:val="16"/>
          <w:szCs w:val="16"/>
          <w:lang w:val="pt-PT"/>
        </w:rPr>
        <w:t>www.saogabriel.ms.gov.br</w:t>
      </w:r>
    </w:hyperlink>
  </w:p>
  <w:p w14:paraId="07A65BB1" w14:textId="77777777" w:rsidR="00DC2B04" w:rsidRPr="00DC2B04" w:rsidRDefault="005A5DCC" w:rsidP="00DC2B04">
    <w:pPr>
      <w:pStyle w:val="Rodap"/>
      <w:ind w:right="-1"/>
      <w:jc w:val="center"/>
      <w:rPr>
        <w:b/>
        <w:i/>
        <w:iCs/>
        <w:sz w:val="16"/>
        <w:szCs w:val="16"/>
        <w:lang w:val="pt-PT"/>
      </w:rPr>
    </w:pPr>
    <w:r w:rsidRPr="00392D8C">
      <w:rPr>
        <w:b/>
        <w:i/>
        <w:iCs/>
        <w:smallCaps/>
        <w:sz w:val="16"/>
        <w:szCs w:val="16"/>
        <w:lang w:val="pt-PT"/>
      </w:rPr>
      <w:t>“Doe sangue, doe órgãos, salve uma vida”</w:t>
    </w:r>
  </w:p>
  <w:p w14:paraId="14184016" w14:textId="77777777" w:rsidR="00752818" w:rsidRDefault="00752818" w:rsidP="00DC2B04">
    <w:pPr>
      <w:pStyle w:val="Rodap"/>
      <w:jc w:val="center"/>
    </w:pPr>
    <w:r>
      <w:fldChar w:fldCharType="begin"/>
    </w:r>
    <w:r>
      <w:instrText>PAGE   \* MERGEFORMAT</w:instrText>
    </w:r>
    <w:r>
      <w:fldChar w:fldCharType="separate"/>
    </w:r>
    <w:r w:rsidR="009054D4">
      <w:rPr>
        <w:noProof/>
      </w:rPr>
      <w:t>13</w:t>
    </w:r>
    <w:r>
      <w:fldChar w:fldCharType="end"/>
    </w:r>
  </w:p>
  <w:p w14:paraId="015F5AF9" w14:textId="77777777" w:rsidR="00752818" w:rsidRDefault="007528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F2670" w14:textId="77777777" w:rsidR="00BD59BF" w:rsidRDefault="00BD59BF" w:rsidP="00FE7E5D">
      <w:pPr>
        <w:spacing w:after="0" w:line="240" w:lineRule="auto"/>
      </w:pPr>
      <w:r>
        <w:separator/>
      </w:r>
    </w:p>
  </w:footnote>
  <w:footnote w:type="continuationSeparator" w:id="0">
    <w:p w14:paraId="1004E0FC" w14:textId="77777777" w:rsidR="00BD59BF" w:rsidRDefault="00BD59BF" w:rsidP="00FE7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09EC" w14:textId="0B6E73B1" w:rsidR="0040271A" w:rsidRPr="00F2721A" w:rsidRDefault="00FE1538" w:rsidP="00F2721A">
    <w:pPr>
      <w:pStyle w:val="Cabealho"/>
      <w:tabs>
        <w:tab w:val="clear" w:pos="4252"/>
        <w:tab w:val="clear" w:pos="8504"/>
        <w:tab w:val="left" w:pos="8222"/>
      </w:tabs>
      <w:jc w:val="right"/>
      <w:rPr>
        <w:rFonts w:ascii="Arial" w:hAnsi="Arial" w:cs="Arial"/>
        <w:b/>
        <w:bCs/>
        <w:sz w:val="18"/>
        <w:szCs w:val="18"/>
      </w:rPr>
    </w:pPr>
    <w:r w:rsidRPr="00C03EB3">
      <w:rPr>
        <w:rFonts w:ascii="Arial" w:hAnsi="Arial" w:cs="Arial"/>
        <w:noProof/>
        <w:sz w:val="18"/>
        <w:szCs w:val="18"/>
        <w:lang w:eastAsia="pt-BR"/>
      </w:rPr>
      <w:drawing>
        <wp:anchor distT="0" distB="0" distL="114300" distR="114300" simplePos="0" relativeHeight="251657216" behindDoc="0" locked="0" layoutInCell="1" allowOverlap="1" wp14:anchorId="70EE3ED2" wp14:editId="424DDF44">
          <wp:simplePos x="0" y="0"/>
          <wp:positionH relativeFrom="column">
            <wp:posOffset>2548890</wp:posOffset>
          </wp:positionH>
          <wp:positionV relativeFrom="paragraph">
            <wp:posOffset>-201930</wp:posOffset>
          </wp:positionV>
          <wp:extent cx="657225" cy="622300"/>
          <wp:effectExtent l="0" t="0" r="0" b="0"/>
          <wp:wrapNone/>
          <wp:docPr id="142026701" name="Imagem 2" descr="Brasão PMSGO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PMSGO I"/>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657225"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F9228" w14:textId="77777777" w:rsidR="0040271A" w:rsidRPr="00C03EB3" w:rsidRDefault="0040271A" w:rsidP="0040271A">
    <w:pPr>
      <w:pStyle w:val="Cabealho"/>
      <w:rPr>
        <w:rFonts w:ascii="Arial" w:hAnsi="Arial" w:cs="Arial"/>
        <w:sz w:val="18"/>
        <w:szCs w:val="18"/>
      </w:rPr>
    </w:pPr>
  </w:p>
  <w:p w14:paraId="07A6BFD5" w14:textId="77777777" w:rsidR="00C03EB3" w:rsidRDefault="00C03EB3" w:rsidP="00C03EB3">
    <w:pPr>
      <w:pStyle w:val="Cabealho"/>
      <w:jc w:val="center"/>
      <w:rPr>
        <w:rFonts w:ascii="Arial" w:hAnsi="Arial" w:cs="Arial"/>
        <w:b/>
        <w:i/>
        <w:smallCaps/>
        <w:spacing w:val="22"/>
        <w:sz w:val="18"/>
        <w:szCs w:val="18"/>
      </w:rPr>
    </w:pPr>
  </w:p>
  <w:p w14:paraId="231A03CE" w14:textId="77777777" w:rsidR="0040271A" w:rsidRPr="00C03EB3" w:rsidRDefault="0040271A" w:rsidP="00C03EB3">
    <w:pPr>
      <w:pStyle w:val="Cabealho"/>
      <w:jc w:val="center"/>
      <w:rPr>
        <w:rFonts w:ascii="Arial" w:hAnsi="Arial" w:cs="Arial"/>
        <w:b/>
        <w:i/>
        <w:smallCaps/>
        <w:spacing w:val="22"/>
        <w:sz w:val="18"/>
        <w:szCs w:val="18"/>
      </w:rPr>
    </w:pPr>
    <w:r w:rsidRPr="00C03EB3">
      <w:rPr>
        <w:rFonts w:ascii="Arial" w:hAnsi="Arial" w:cs="Arial"/>
        <w:b/>
        <w:i/>
        <w:smallCaps/>
        <w:spacing w:val="22"/>
        <w:sz w:val="18"/>
        <w:szCs w:val="18"/>
      </w:rPr>
      <w:t>Prefeitura Municipal de São Gabriel do Oeste</w:t>
    </w:r>
  </w:p>
  <w:p w14:paraId="7751FD2C" w14:textId="27591409" w:rsidR="00C03EB3" w:rsidRDefault="0040271A" w:rsidP="00BF5A30">
    <w:pPr>
      <w:pStyle w:val="Cabealho"/>
      <w:jc w:val="center"/>
      <w:rPr>
        <w:rFonts w:ascii="Arial" w:hAnsi="Arial" w:cs="Arial"/>
        <w:b/>
        <w:i/>
        <w:smallCaps/>
        <w:spacing w:val="20"/>
        <w:sz w:val="18"/>
        <w:szCs w:val="18"/>
      </w:rPr>
    </w:pPr>
    <w:r w:rsidRPr="00C03EB3">
      <w:rPr>
        <w:rFonts w:ascii="Arial" w:hAnsi="Arial" w:cs="Arial"/>
        <w:b/>
        <w:i/>
        <w:smallCaps/>
        <w:spacing w:val="20"/>
        <w:sz w:val="18"/>
        <w:szCs w:val="18"/>
      </w:rPr>
      <w:t>Estado de Mato Grosso do Sul</w:t>
    </w:r>
  </w:p>
  <w:p w14:paraId="1C726206" w14:textId="77777777" w:rsidR="00BF5A30" w:rsidRPr="00BF5A30" w:rsidRDefault="00BF5A30" w:rsidP="00BF5A30">
    <w:pPr>
      <w:pStyle w:val="Cabealho"/>
      <w:jc w:val="center"/>
      <w:rPr>
        <w:rFonts w:ascii="Arial" w:hAnsi="Arial" w:cs="Arial"/>
        <w:b/>
        <w:i/>
        <w:smallCaps/>
        <w:spacing w:val="2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332F41"/>
    <w:multiLevelType w:val="multilevel"/>
    <w:tmpl w:val="070C9D76"/>
    <w:lvl w:ilvl="0">
      <w:start w:val="1"/>
      <w:numFmt w:val="lowerLetter"/>
      <w:lvlText w:val="%1)"/>
      <w:lvlJc w:val="left"/>
      <w:pPr>
        <w:ind w:left="786" w:hanging="360"/>
      </w:pPr>
      <w:rPr>
        <w:b/>
      </w:rPr>
    </w:lvl>
    <w:lvl w:ilvl="1">
      <w:start w:val="1"/>
      <w:numFmt w:val="lowerLetter"/>
      <w:pStyle w:val="Nvel2-Red"/>
      <w:lvlText w:val="%2."/>
      <w:lvlJc w:val="left"/>
      <w:pPr>
        <w:ind w:left="1506" w:hanging="360"/>
      </w:pPr>
    </w:lvl>
    <w:lvl w:ilvl="2">
      <w:start w:val="1"/>
      <w:numFmt w:val="lowerRoman"/>
      <w:pStyle w:val="Nvel3-R"/>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1B62B65"/>
    <w:multiLevelType w:val="multilevel"/>
    <w:tmpl w:val="7CF419E8"/>
    <w:lvl w:ilvl="0">
      <w:start w:val="18"/>
      <w:numFmt w:val="decimal"/>
      <w:lvlText w:val="%1."/>
      <w:lvlJc w:val="left"/>
      <w:pPr>
        <w:ind w:left="480" w:hanging="48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F822C4"/>
    <w:multiLevelType w:val="multilevel"/>
    <w:tmpl w:val="AB80EBE2"/>
    <w:lvl w:ilvl="0">
      <w:start w:val="3"/>
      <w:numFmt w:val="decimal"/>
      <w:lvlText w:val="%1"/>
      <w:lvlJc w:val="left"/>
      <w:pPr>
        <w:ind w:left="435" w:hanging="435"/>
      </w:pPr>
      <w:rPr>
        <w:rFonts w:ascii="Calibri" w:hAnsi="Calibri" w:cs="Times New Roman" w:hint="default"/>
      </w:rPr>
    </w:lvl>
    <w:lvl w:ilvl="1">
      <w:start w:val="1"/>
      <w:numFmt w:val="decimal"/>
      <w:lvlText w:val="%1.%2"/>
      <w:lvlJc w:val="left"/>
      <w:pPr>
        <w:ind w:left="435" w:hanging="435"/>
      </w:pPr>
      <w:rPr>
        <w:rFonts w:ascii="Calibri" w:hAnsi="Calibri" w:cs="Times New Roman" w:hint="default"/>
      </w:rPr>
    </w:lvl>
    <w:lvl w:ilvl="2">
      <w:start w:val="1"/>
      <w:numFmt w:val="decimal"/>
      <w:lvlText w:val="%1.%2.%3"/>
      <w:lvlJc w:val="left"/>
      <w:pPr>
        <w:ind w:left="720" w:hanging="720"/>
      </w:pPr>
      <w:rPr>
        <w:rFonts w:ascii="Arial" w:hAnsi="Arial" w:cs="Arial" w:hint="default"/>
        <w:b/>
        <w:bCs/>
      </w:rPr>
    </w:lvl>
    <w:lvl w:ilvl="3">
      <w:start w:val="1"/>
      <w:numFmt w:val="decimal"/>
      <w:lvlText w:val="%1.%2.%3.%4"/>
      <w:lvlJc w:val="left"/>
      <w:pPr>
        <w:ind w:left="720" w:hanging="720"/>
      </w:pPr>
      <w:rPr>
        <w:rFonts w:ascii="Calibri" w:hAnsi="Calibri" w:cs="Times New Roman" w:hint="default"/>
      </w:rPr>
    </w:lvl>
    <w:lvl w:ilvl="4">
      <w:start w:val="1"/>
      <w:numFmt w:val="decimal"/>
      <w:lvlText w:val="%1.%2.%3.%4.%5"/>
      <w:lvlJc w:val="left"/>
      <w:pPr>
        <w:ind w:left="1080" w:hanging="1080"/>
      </w:pPr>
      <w:rPr>
        <w:rFonts w:ascii="Calibri" w:hAnsi="Calibri" w:cs="Times New Roman" w:hint="default"/>
      </w:rPr>
    </w:lvl>
    <w:lvl w:ilvl="5">
      <w:start w:val="1"/>
      <w:numFmt w:val="decimal"/>
      <w:lvlText w:val="%1.%2.%3.%4.%5.%6"/>
      <w:lvlJc w:val="left"/>
      <w:pPr>
        <w:ind w:left="1080" w:hanging="1080"/>
      </w:pPr>
      <w:rPr>
        <w:rFonts w:ascii="Calibri" w:hAnsi="Calibri" w:cs="Times New Roman" w:hint="default"/>
      </w:rPr>
    </w:lvl>
    <w:lvl w:ilvl="6">
      <w:start w:val="1"/>
      <w:numFmt w:val="decimal"/>
      <w:lvlText w:val="%1.%2.%3.%4.%5.%6.%7"/>
      <w:lvlJc w:val="left"/>
      <w:pPr>
        <w:ind w:left="1440" w:hanging="1440"/>
      </w:pPr>
      <w:rPr>
        <w:rFonts w:ascii="Calibri" w:hAnsi="Calibri" w:cs="Times New Roman" w:hint="default"/>
      </w:rPr>
    </w:lvl>
    <w:lvl w:ilvl="7">
      <w:start w:val="1"/>
      <w:numFmt w:val="decimal"/>
      <w:lvlText w:val="%1.%2.%3.%4.%5.%6.%7.%8"/>
      <w:lvlJc w:val="left"/>
      <w:pPr>
        <w:ind w:left="1440" w:hanging="1440"/>
      </w:pPr>
      <w:rPr>
        <w:rFonts w:ascii="Calibri" w:hAnsi="Calibri" w:cs="Times New Roman" w:hint="default"/>
      </w:rPr>
    </w:lvl>
    <w:lvl w:ilvl="8">
      <w:start w:val="1"/>
      <w:numFmt w:val="decimal"/>
      <w:lvlText w:val="%1.%2.%3.%4.%5.%6.%7.%8.%9"/>
      <w:lvlJc w:val="left"/>
      <w:pPr>
        <w:ind w:left="1800" w:hanging="1800"/>
      </w:pPr>
      <w:rPr>
        <w:rFonts w:ascii="Calibri" w:hAnsi="Calibri" w:cs="Times New Roman" w:hint="default"/>
      </w:rPr>
    </w:lvl>
  </w:abstractNum>
  <w:abstractNum w:abstractNumId="5" w15:restartNumberingAfterBreak="0">
    <w:nsid w:val="16CF4AB7"/>
    <w:multiLevelType w:val="multilevel"/>
    <w:tmpl w:val="6FD250C4"/>
    <w:lvl w:ilvl="0">
      <w:start w:val="4"/>
      <w:numFmt w:val="decimal"/>
      <w:lvlText w:val="%1."/>
      <w:lvlJc w:val="left"/>
      <w:pPr>
        <w:ind w:left="360" w:hanging="360"/>
      </w:pPr>
      <w:rPr>
        <w:rFonts w:hint="default"/>
        <w:b/>
        <w:bCs/>
        <w:color w:val="000000"/>
      </w:rPr>
    </w:lvl>
    <w:lvl w:ilvl="1">
      <w:start w:val="4"/>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1C5B7683"/>
    <w:multiLevelType w:val="multilevel"/>
    <w:tmpl w:val="7EF286A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64AF5"/>
    <w:multiLevelType w:val="multilevel"/>
    <w:tmpl w:val="97DA3068"/>
    <w:lvl w:ilvl="0">
      <w:start w:val="1"/>
      <w:numFmt w:val="lowerRoman"/>
      <w:lvlText w:val="%1."/>
      <w:lvlJc w:val="right"/>
      <w:pPr>
        <w:ind w:left="1287" w:hanging="360"/>
      </w:pPr>
    </w:lvl>
    <w:lvl w:ilvl="1">
      <w:start w:val="1"/>
      <w:numFmt w:val="decimal"/>
      <w:lvlText w:val="%2."/>
      <w:lvlJc w:val="left"/>
      <w:pPr>
        <w:ind w:left="2007" w:hanging="360"/>
      </w:pPr>
      <w:rPr>
        <w:color w:val="auto"/>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ED87721"/>
    <w:multiLevelType w:val="multilevel"/>
    <w:tmpl w:val="98440DCC"/>
    <w:lvl w:ilvl="0">
      <w:start w:val="5"/>
      <w:numFmt w:val="decimal"/>
      <w:lvlText w:val="%1."/>
      <w:lvlJc w:val="left"/>
      <w:pPr>
        <w:ind w:left="510" w:hanging="510"/>
      </w:pPr>
      <w:rPr>
        <w:rFonts w:ascii="Arial" w:eastAsia="Calibri" w:hAnsi="Arial" w:cs="Arial" w:hint="default"/>
        <w:b/>
        <w:bCs/>
      </w:rPr>
    </w:lvl>
    <w:lvl w:ilvl="1">
      <w:start w:val="1"/>
      <w:numFmt w:val="decimal"/>
      <w:lvlText w:val="%1.%2."/>
      <w:lvlJc w:val="left"/>
      <w:pPr>
        <w:ind w:left="720" w:hanging="720"/>
      </w:pPr>
      <w:rPr>
        <w:rFonts w:ascii="Arial" w:eastAsia="Calibri" w:hAnsi="Arial" w:cs="Arial" w:hint="default"/>
        <w:b w:val="0"/>
        <w:bCs w:val="0"/>
        <w:lang w:val="pt-BR"/>
      </w:rPr>
    </w:lvl>
    <w:lvl w:ilvl="2">
      <w:start w:val="1"/>
      <w:numFmt w:val="decimal"/>
      <w:lvlText w:val="%1.%2.%3."/>
      <w:lvlJc w:val="left"/>
      <w:pPr>
        <w:ind w:left="720" w:hanging="720"/>
      </w:pPr>
      <w:rPr>
        <w:rFonts w:ascii="Arial" w:eastAsia="Calibri" w:hAnsi="Arial" w:cs="Arial" w:hint="default"/>
      </w:rPr>
    </w:lvl>
    <w:lvl w:ilvl="3">
      <w:start w:val="1"/>
      <w:numFmt w:val="decimal"/>
      <w:lvlText w:val="%1.%2.%3.%4."/>
      <w:lvlJc w:val="left"/>
      <w:pPr>
        <w:ind w:left="1080" w:hanging="108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440" w:hanging="144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800" w:hanging="1800"/>
      </w:pPr>
      <w:rPr>
        <w:rFonts w:ascii="Calibri" w:eastAsia="Calibri" w:hAnsi="Calibri" w:cs="Times New Roman" w:hint="default"/>
      </w:rPr>
    </w:lvl>
    <w:lvl w:ilvl="8">
      <w:start w:val="1"/>
      <w:numFmt w:val="decimal"/>
      <w:lvlText w:val="%1.%2.%3.%4.%5.%6.%7.%8.%9."/>
      <w:lvlJc w:val="left"/>
      <w:pPr>
        <w:ind w:left="1800" w:hanging="1800"/>
      </w:pPr>
      <w:rPr>
        <w:rFonts w:ascii="Calibri" w:eastAsia="Calibri" w:hAnsi="Calibri" w:cs="Times New Roman" w:hint="default"/>
      </w:rPr>
    </w:lvl>
  </w:abstractNum>
  <w:abstractNum w:abstractNumId="10" w15:restartNumberingAfterBreak="0">
    <w:nsid w:val="216E3090"/>
    <w:multiLevelType w:val="multilevel"/>
    <w:tmpl w:val="ABCAF332"/>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237CB9"/>
    <w:multiLevelType w:val="multilevel"/>
    <w:tmpl w:val="D074697E"/>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bCs w:val="0"/>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2" w15:restartNumberingAfterBreak="0">
    <w:nsid w:val="26250897"/>
    <w:multiLevelType w:val="hybridMultilevel"/>
    <w:tmpl w:val="8FE838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86E42B9"/>
    <w:multiLevelType w:val="hybridMultilevel"/>
    <w:tmpl w:val="5492CF5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29E27943"/>
    <w:multiLevelType w:val="multilevel"/>
    <w:tmpl w:val="BF1884AA"/>
    <w:lvl w:ilvl="0">
      <w:start w:val="10"/>
      <w:numFmt w:val="decimal"/>
      <w:lvlText w:val="%1."/>
      <w:lvlJc w:val="left"/>
      <w:pPr>
        <w:ind w:left="480" w:hanging="480"/>
      </w:pPr>
      <w:rPr>
        <w:rFonts w:hint="default"/>
        <w:b/>
        <w:bCs/>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120" w:hanging="1800"/>
      </w:pPr>
      <w:rPr>
        <w:rFonts w:hint="default"/>
        <w:b w:val="0"/>
      </w:rPr>
    </w:lvl>
  </w:abstractNum>
  <w:abstractNum w:abstractNumId="15"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2C1A14B7"/>
    <w:multiLevelType w:val="multilevel"/>
    <w:tmpl w:val="210E5824"/>
    <w:lvl w:ilvl="0">
      <w:start w:val="9"/>
      <w:numFmt w:val="decimal"/>
      <w:lvlText w:val="%1."/>
      <w:lvlJc w:val="left"/>
      <w:pPr>
        <w:ind w:left="540" w:hanging="540"/>
      </w:pPr>
      <w:rPr>
        <w:rFonts w:hint="default"/>
      </w:rPr>
    </w:lvl>
    <w:lvl w:ilvl="1">
      <w:start w:val="4"/>
      <w:numFmt w:val="decimal"/>
      <w:lvlText w:val="%1.%2."/>
      <w:lvlJc w:val="left"/>
      <w:pPr>
        <w:ind w:left="1020" w:hanging="720"/>
      </w:pPr>
      <w:rPr>
        <w:rFonts w:hint="default"/>
      </w:rPr>
    </w:lvl>
    <w:lvl w:ilvl="2">
      <w:start w:val="1"/>
      <w:numFmt w:val="decimal"/>
      <w:lvlText w:val="%1.%2.%3."/>
      <w:lvlJc w:val="left"/>
      <w:pPr>
        <w:ind w:left="1320" w:hanging="720"/>
      </w:pPr>
      <w:rPr>
        <w:rFonts w:hint="default"/>
        <w:b w:val="0"/>
        <w:bCs/>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200" w:hanging="1800"/>
      </w:pPr>
      <w:rPr>
        <w:rFonts w:hint="default"/>
      </w:rPr>
    </w:lvl>
  </w:abstractNum>
  <w:abstractNum w:abstractNumId="17" w15:restartNumberingAfterBreak="0">
    <w:nsid w:val="2F52103F"/>
    <w:multiLevelType w:val="multilevel"/>
    <w:tmpl w:val="5BF68704"/>
    <w:lvl w:ilvl="0">
      <w:start w:val="1"/>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B2825D1"/>
    <w:multiLevelType w:val="hybridMultilevel"/>
    <w:tmpl w:val="070CD942"/>
    <w:lvl w:ilvl="0" w:tplc="57860E92">
      <w:start w:val="1"/>
      <w:numFmt w:val="lowerLetter"/>
      <w:lvlText w:val="%1)"/>
      <w:lvlJc w:val="left"/>
      <w:pPr>
        <w:ind w:left="720" w:hanging="360"/>
      </w:pPr>
      <w:rPr>
        <w:rFonts w:eastAsia="Times New Roman" w:hint="default"/>
        <w:b/>
        <w:bCs/>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BA44E3D"/>
    <w:multiLevelType w:val="hybridMultilevel"/>
    <w:tmpl w:val="2F0406FA"/>
    <w:lvl w:ilvl="0" w:tplc="DE3C22A2">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15:restartNumberingAfterBreak="0">
    <w:nsid w:val="3C1F3B30"/>
    <w:multiLevelType w:val="hybridMultilevel"/>
    <w:tmpl w:val="1DCEDB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22973BC"/>
    <w:multiLevelType w:val="multilevel"/>
    <w:tmpl w:val="88B03C16"/>
    <w:lvl w:ilvl="0">
      <w:start w:val="12"/>
      <w:numFmt w:val="decimal"/>
      <w:lvlText w:val="%1."/>
      <w:lvlJc w:val="left"/>
      <w:pPr>
        <w:ind w:left="700" w:hanging="7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38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4" w15:restartNumberingAfterBreak="0">
    <w:nsid w:val="4C940191"/>
    <w:multiLevelType w:val="multilevel"/>
    <w:tmpl w:val="1DF6A906"/>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Arial" w:eastAsia="Times New Roman"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5" w15:restartNumberingAfterBreak="0">
    <w:nsid w:val="4FB23722"/>
    <w:multiLevelType w:val="multilevel"/>
    <w:tmpl w:val="AB4E78B0"/>
    <w:lvl w:ilvl="0">
      <w:start w:val="12"/>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531A4733"/>
    <w:multiLevelType w:val="hybridMultilevel"/>
    <w:tmpl w:val="EA00CA56"/>
    <w:lvl w:ilvl="0" w:tplc="E8545FE2">
      <w:start w:val="1"/>
      <w:numFmt w:val="lowerLetter"/>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6055657"/>
    <w:multiLevelType w:val="multilevel"/>
    <w:tmpl w:val="7C821846"/>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566B0312"/>
    <w:multiLevelType w:val="multilevel"/>
    <w:tmpl w:val="EA06A0E6"/>
    <w:lvl w:ilvl="0">
      <w:start w:val="8"/>
      <w:numFmt w:val="decimal"/>
      <w:lvlText w:val="%1."/>
      <w:lvlJc w:val="left"/>
      <w:pPr>
        <w:ind w:left="540" w:hanging="540"/>
      </w:pPr>
      <w:rPr>
        <w:rFonts w:hint="default"/>
        <w:b w:val="0"/>
        <w:u w:val="none"/>
      </w:rPr>
    </w:lvl>
    <w:lvl w:ilvl="1">
      <w:start w:val="4"/>
      <w:numFmt w:val="decimal"/>
      <w:lvlText w:val="%1.%2."/>
      <w:lvlJc w:val="left"/>
      <w:pPr>
        <w:ind w:left="990" w:hanging="720"/>
      </w:pPr>
      <w:rPr>
        <w:rFonts w:hint="default"/>
        <w:b w:val="0"/>
        <w:u w:val="none"/>
      </w:rPr>
    </w:lvl>
    <w:lvl w:ilvl="2">
      <w:start w:val="1"/>
      <w:numFmt w:val="decimal"/>
      <w:lvlText w:val="%1.%2.%3."/>
      <w:lvlJc w:val="left"/>
      <w:pPr>
        <w:ind w:left="1260" w:hanging="720"/>
      </w:pPr>
      <w:rPr>
        <w:rFonts w:hint="default"/>
        <w:b w:val="0"/>
        <w:u w:val="none"/>
      </w:rPr>
    </w:lvl>
    <w:lvl w:ilvl="3">
      <w:start w:val="1"/>
      <w:numFmt w:val="decimal"/>
      <w:lvlText w:val="%1.%2.%3.%4."/>
      <w:lvlJc w:val="left"/>
      <w:pPr>
        <w:ind w:left="1890" w:hanging="1080"/>
      </w:pPr>
      <w:rPr>
        <w:rFonts w:hint="default"/>
        <w:b w:val="0"/>
        <w:u w:val="none"/>
      </w:rPr>
    </w:lvl>
    <w:lvl w:ilvl="4">
      <w:start w:val="1"/>
      <w:numFmt w:val="decimal"/>
      <w:lvlText w:val="%1.%2.%3.%4.%5."/>
      <w:lvlJc w:val="left"/>
      <w:pPr>
        <w:ind w:left="2160" w:hanging="1080"/>
      </w:pPr>
      <w:rPr>
        <w:rFonts w:hint="default"/>
        <w:b w:val="0"/>
        <w:u w:val="none"/>
      </w:rPr>
    </w:lvl>
    <w:lvl w:ilvl="5">
      <w:start w:val="1"/>
      <w:numFmt w:val="decimal"/>
      <w:lvlText w:val="%1.%2.%3.%4.%5.%6."/>
      <w:lvlJc w:val="left"/>
      <w:pPr>
        <w:ind w:left="2790" w:hanging="1440"/>
      </w:pPr>
      <w:rPr>
        <w:rFonts w:hint="default"/>
        <w:b w:val="0"/>
        <w:u w:val="none"/>
      </w:rPr>
    </w:lvl>
    <w:lvl w:ilvl="6">
      <w:start w:val="1"/>
      <w:numFmt w:val="decimal"/>
      <w:lvlText w:val="%1.%2.%3.%4.%5.%6.%7."/>
      <w:lvlJc w:val="left"/>
      <w:pPr>
        <w:ind w:left="3060" w:hanging="1440"/>
      </w:pPr>
      <w:rPr>
        <w:rFonts w:hint="default"/>
        <w:b w:val="0"/>
        <w:u w:val="none"/>
      </w:rPr>
    </w:lvl>
    <w:lvl w:ilvl="7">
      <w:start w:val="1"/>
      <w:numFmt w:val="decimal"/>
      <w:lvlText w:val="%1.%2.%3.%4.%5.%6.%7.%8."/>
      <w:lvlJc w:val="left"/>
      <w:pPr>
        <w:ind w:left="3690" w:hanging="1800"/>
      </w:pPr>
      <w:rPr>
        <w:rFonts w:hint="default"/>
        <w:b w:val="0"/>
        <w:u w:val="none"/>
      </w:rPr>
    </w:lvl>
    <w:lvl w:ilvl="8">
      <w:start w:val="1"/>
      <w:numFmt w:val="decimal"/>
      <w:lvlText w:val="%1.%2.%3.%4.%5.%6.%7.%8.%9."/>
      <w:lvlJc w:val="left"/>
      <w:pPr>
        <w:ind w:left="3960" w:hanging="1800"/>
      </w:pPr>
      <w:rPr>
        <w:rFonts w:hint="default"/>
        <w:b w:val="0"/>
        <w:u w:val="none"/>
      </w:rPr>
    </w:lvl>
  </w:abstractNum>
  <w:abstractNum w:abstractNumId="29"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B337393"/>
    <w:multiLevelType w:val="multilevel"/>
    <w:tmpl w:val="57863A64"/>
    <w:lvl w:ilvl="0">
      <w:start w:val="3"/>
      <w:numFmt w:val="decimal"/>
      <w:lvlText w:val="%1."/>
      <w:lvlJc w:val="left"/>
      <w:pPr>
        <w:ind w:left="360" w:hanging="360"/>
      </w:pPr>
      <w:rPr>
        <w:rFonts w:hint="default"/>
        <w:b/>
      </w:rPr>
    </w:lvl>
    <w:lvl w:ilvl="1">
      <w:start w:val="1"/>
      <w:numFmt w:val="decimal"/>
      <w:lvlText w:val="%1.%2."/>
      <w:lvlJc w:val="left"/>
      <w:pPr>
        <w:ind w:left="1200" w:hanging="72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520" w:hanging="108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840" w:hanging="144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5160" w:hanging="1800"/>
      </w:pPr>
      <w:rPr>
        <w:rFonts w:hint="default"/>
        <w:b/>
      </w:rPr>
    </w:lvl>
    <w:lvl w:ilvl="8">
      <w:start w:val="1"/>
      <w:numFmt w:val="decimal"/>
      <w:lvlText w:val="%1.%2.%3.%4.%5.%6.%7.%8.%9."/>
      <w:lvlJc w:val="left"/>
      <w:pPr>
        <w:ind w:left="5640" w:hanging="1800"/>
      </w:pPr>
      <w:rPr>
        <w:rFonts w:hint="default"/>
        <w:b/>
      </w:rPr>
    </w:lvl>
  </w:abstractNum>
  <w:abstractNum w:abstractNumId="32" w15:restartNumberingAfterBreak="0">
    <w:nsid w:val="60863008"/>
    <w:multiLevelType w:val="multilevel"/>
    <w:tmpl w:val="DA3E38C4"/>
    <w:lvl w:ilvl="0">
      <w:start w:val="12"/>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2CD1AE0"/>
    <w:multiLevelType w:val="multilevel"/>
    <w:tmpl w:val="84F634B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val="0"/>
        <w:bCs w:val="0"/>
      </w:rPr>
    </w:lvl>
    <w:lvl w:ilvl="2">
      <w:start w:val="1"/>
      <w:numFmt w:val="lowerLetter"/>
      <w:lvlText w:val="%3)"/>
      <w:lvlJc w:val="left"/>
      <w:pPr>
        <w:ind w:left="720" w:hanging="720"/>
      </w:pPr>
      <w:rPr>
        <w:rFonts w:ascii="Arial" w:eastAsia="Times New Roman" w:hAnsi="Arial" w:cs="Arial" w:hint="default"/>
        <w:b w:val="0"/>
        <w:bCs w:val="0"/>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35" w15:restartNumberingAfterBreak="0">
    <w:nsid w:val="63D47E08"/>
    <w:multiLevelType w:val="multilevel"/>
    <w:tmpl w:val="9BF0E13C"/>
    <w:lvl w:ilvl="0">
      <w:start w:val="13"/>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64F73345"/>
    <w:multiLevelType w:val="hybridMultilevel"/>
    <w:tmpl w:val="EEF60912"/>
    <w:lvl w:ilvl="0" w:tplc="4EF2F12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760A73"/>
    <w:multiLevelType w:val="hybridMultilevel"/>
    <w:tmpl w:val="2848A79A"/>
    <w:lvl w:ilvl="0" w:tplc="0D3AD46E">
      <w:start w:val="1"/>
      <w:numFmt w:val="low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691A5C53"/>
    <w:multiLevelType w:val="multilevel"/>
    <w:tmpl w:val="71541AA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9900FC3"/>
    <w:multiLevelType w:val="multilevel"/>
    <w:tmpl w:val="D8F499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719E1B64"/>
    <w:multiLevelType w:val="multilevel"/>
    <w:tmpl w:val="F95ABAB2"/>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b w:val="0"/>
        <w:bCs w:val="0"/>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F10750"/>
    <w:multiLevelType w:val="hybridMultilevel"/>
    <w:tmpl w:val="126AAD10"/>
    <w:lvl w:ilvl="0" w:tplc="F39E77A8">
      <w:start w:val="1"/>
      <w:numFmt w:val="lowerLetter"/>
      <w:lvlText w:val="%1)"/>
      <w:lvlJc w:val="left"/>
      <w:pPr>
        <w:ind w:left="720" w:hanging="360"/>
      </w:pPr>
      <w:rPr>
        <w:rFonts w:ascii="Arial" w:eastAsia="Calibri" w:hAnsi="Arial" w:cs="Arial"/>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260B0A"/>
    <w:multiLevelType w:val="hybridMultilevel"/>
    <w:tmpl w:val="83748630"/>
    <w:lvl w:ilvl="0" w:tplc="4F98E666">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7" w15:restartNumberingAfterBreak="0">
    <w:nsid w:val="7C3F5E1B"/>
    <w:multiLevelType w:val="multilevel"/>
    <w:tmpl w:val="F52C4DF8"/>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Arial" w:eastAsia="Times New Roman"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48" w15:restartNumberingAfterBreak="0">
    <w:nsid w:val="7D0B62B6"/>
    <w:multiLevelType w:val="multilevel"/>
    <w:tmpl w:val="661A4B00"/>
    <w:lvl w:ilvl="0">
      <w:start w:val="3"/>
      <w:numFmt w:val="decimal"/>
      <w:lvlText w:val="%1."/>
      <w:lvlJc w:val="left"/>
      <w:pPr>
        <w:ind w:left="540" w:hanging="540"/>
      </w:pPr>
      <w:rPr>
        <w:rFonts w:hint="default"/>
        <w:b/>
      </w:rPr>
    </w:lvl>
    <w:lvl w:ilvl="1">
      <w:start w:val="7"/>
      <w:numFmt w:val="decimal"/>
      <w:lvlText w:val="%1.%2."/>
      <w:lvlJc w:val="left"/>
      <w:pPr>
        <w:ind w:left="900" w:hanging="72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num w:numId="1" w16cid:durableId="1947762244">
    <w:abstractNumId w:val="7"/>
  </w:num>
  <w:num w:numId="2" w16cid:durableId="1188451129">
    <w:abstractNumId w:val="37"/>
  </w:num>
  <w:num w:numId="3" w16cid:durableId="1929078214">
    <w:abstractNumId w:val="33"/>
  </w:num>
  <w:num w:numId="4" w16cid:durableId="1294940744">
    <w:abstractNumId w:val="30"/>
  </w:num>
  <w:num w:numId="5" w16cid:durableId="79374562">
    <w:abstractNumId w:val="17"/>
  </w:num>
  <w:num w:numId="6" w16cid:durableId="1195655674">
    <w:abstractNumId w:val="24"/>
  </w:num>
  <w:num w:numId="7" w16cid:durableId="1660772949">
    <w:abstractNumId w:val="47"/>
  </w:num>
  <w:num w:numId="8" w16cid:durableId="1943763961">
    <w:abstractNumId w:val="19"/>
  </w:num>
  <w:num w:numId="9" w16cid:durableId="652175442">
    <w:abstractNumId w:val="36"/>
  </w:num>
  <w:num w:numId="10" w16cid:durableId="2025131985">
    <w:abstractNumId w:val="26"/>
  </w:num>
  <w:num w:numId="11" w16cid:durableId="206647708">
    <w:abstractNumId w:val="22"/>
  </w:num>
  <w:num w:numId="12" w16cid:durableId="1541287194">
    <w:abstractNumId w:val="1"/>
  </w:num>
  <w:num w:numId="13" w16cid:durableId="6724172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2954185">
    <w:abstractNumId w:val="32"/>
  </w:num>
  <w:num w:numId="15" w16cid:durableId="1348407057">
    <w:abstractNumId w:val="0"/>
  </w:num>
  <w:num w:numId="16" w16cid:durableId="1839226376">
    <w:abstractNumId w:val="15"/>
  </w:num>
  <w:num w:numId="17" w16cid:durableId="1736974857">
    <w:abstractNumId w:val="1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715931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6020875">
    <w:abstractNumId w:val="42"/>
  </w:num>
  <w:num w:numId="20" w16cid:durableId="2060739938">
    <w:abstractNumId w:val="11"/>
  </w:num>
  <w:num w:numId="21" w16cid:durableId="70742245">
    <w:abstractNumId w:val="5"/>
  </w:num>
  <w:num w:numId="22" w16cid:durableId="1542282161">
    <w:abstractNumId w:val="9"/>
  </w:num>
  <w:num w:numId="23" w16cid:durableId="1846553793">
    <w:abstractNumId w:val="10"/>
  </w:num>
  <w:num w:numId="24" w16cid:durableId="751656189">
    <w:abstractNumId w:val="38"/>
  </w:num>
  <w:num w:numId="25" w16cid:durableId="61271034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0791658">
    <w:abstractNumId w:val="27"/>
  </w:num>
  <w:num w:numId="27" w16cid:durableId="679161882">
    <w:abstractNumId w:val="45"/>
  </w:num>
  <w:num w:numId="28" w16cid:durableId="5918210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1321195">
    <w:abstractNumId w:val="39"/>
  </w:num>
  <w:num w:numId="30" w16cid:durableId="1751848224">
    <w:abstractNumId w:val="28"/>
  </w:num>
  <w:num w:numId="31" w16cid:durableId="996033587">
    <w:abstractNumId w:val="20"/>
  </w:num>
  <w:num w:numId="32" w16cid:durableId="1373386169">
    <w:abstractNumId w:val="34"/>
  </w:num>
  <w:num w:numId="33" w16cid:durableId="1098017711">
    <w:abstractNumId w:val="16"/>
  </w:num>
  <w:num w:numId="34" w16cid:durableId="112602979">
    <w:abstractNumId w:val="14"/>
  </w:num>
  <w:num w:numId="35" w16cid:durableId="504245586">
    <w:abstractNumId w:val="35"/>
  </w:num>
  <w:num w:numId="36" w16cid:durableId="736587959">
    <w:abstractNumId w:val="31"/>
  </w:num>
  <w:num w:numId="37" w16cid:durableId="1364793234">
    <w:abstractNumId w:val="48"/>
  </w:num>
  <w:num w:numId="38" w16cid:durableId="1078022403">
    <w:abstractNumId w:val="12"/>
  </w:num>
  <w:num w:numId="39" w16cid:durableId="1758594943">
    <w:abstractNumId w:val="3"/>
  </w:num>
  <w:num w:numId="40" w16cid:durableId="36129546">
    <w:abstractNumId w:val="43"/>
  </w:num>
  <w:num w:numId="41" w16cid:durableId="434640105">
    <w:abstractNumId w:val="44"/>
  </w:num>
  <w:num w:numId="42" w16cid:durableId="1190949848">
    <w:abstractNumId w:val="4"/>
  </w:num>
  <w:num w:numId="43" w16cid:durableId="460996565">
    <w:abstractNumId w:val="13"/>
  </w:num>
  <w:num w:numId="44" w16cid:durableId="955908512">
    <w:abstractNumId w:val="25"/>
  </w:num>
  <w:num w:numId="45" w16cid:durableId="1376271258">
    <w:abstractNumId w:val="6"/>
  </w:num>
  <w:num w:numId="46" w16cid:durableId="1856845962">
    <w:abstractNumId w:val="23"/>
  </w:num>
  <w:num w:numId="47" w16cid:durableId="1670215406">
    <w:abstractNumId w:val="2"/>
  </w:num>
  <w:num w:numId="48" w16cid:durableId="24261574">
    <w:abstractNumId w:val="21"/>
  </w:num>
  <w:num w:numId="49" w16cid:durableId="888493735">
    <w:abstractNumId w:val="29"/>
  </w:num>
  <w:num w:numId="50" w16cid:durableId="530194269">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DB2"/>
    <w:rsid w:val="0000117E"/>
    <w:rsid w:val="00006C24"/>
    <w:rsid w:val="00010450"/>
    <w:rsid w:val="000107E8"/>
    <w:rsid w:val="000113F7"/>
    <w:rsid w:val="00020B4B"/>
    <w:rsid w:val="0002130D"/>
    <w:rsid w:val="00023E61"/>
    <w:rsid w:val="000251B3"/>
    <w:rsid w:val="000253AA"/>
    <w:rsid w:val="00032CB8"/>
    <w:rsid w:val="0003308F"/>
    <w:rsid w:val="00033105"/>
    <w:rsid w:val="00034BE7"/>
    <w:rsid w:val="000370D7"/>
    <w:rsid w:val="000423E4"/>
    <w:rsid w:val="00045461"/>
    <w:rsid w:val="000528C0"/>
    <w:rsid w:val="00066766"/>
    <w:rsid w:val="00067987"/>
    <w:rsid w:val="000774DA"/>
    <w:rsid w:val="0008599E"/>
    <w:rsid w:val="00087F7B"/>
    <w:rsid w:val="00096FCC"/>
    <w:rsid w:val="000A0DF5"/>
    <w:rsid w:val="000A21DF"/>
    <w:rsid w:val="000A2C1B"/>
    <w:rsid w:val="000A2FBD"/>
    <w:rsid w:val="000A50D4"/>
    <w:rsid w:val="000B69A1"/>
    <w:rsid w:val="000B7F02"/>
    <w:rsid w:val="000C0C4B"/>
    <w:rsid w:val="000C2E64"/>
    <w:rsid w:val="000C4388"/>
    <w:rsid w:val="000D1D1C"/>
    <w:rsid w:val="000D2DFD"/>
    <w:rsid w:val="000D65EA"/>
    <w:rsid w:val="000E0D14"/>
    <w:rsid w:val="000E4323"/>
    <w:rsid w:val="000F3B97"/>
    <w:rsid w:val="0010168A"/>
    <w:rsid w:val="00117990"/>
    <w:rsid w:val="00121B69"/>
    <w:rsid w:val="0013259C"/>
    <w:rsid w:val="00134D4B"/>
    <w:rsid w:val="00135922"/>
    <w:rsid w:val="00141C01"/>
    <w:rsid w:val="0014561A"/>
    <w:rsid w:val="00146CFF"/>
    <w:rsid w:val="00154565"/>
    <w:rsid w:val="00156D89"/>
    <w:rsid w:val="0015743D"/>
    <w:rsid w:val="00157FA9"/>
    <w:rsid w:val="00161ED9"/>
    <w:rsid w:val="00162190"/>
    <w:rsid w:val="001634E1"/>
    <w:rsid w:val="00166F03"/>
    <w:rsid w:val="0017062A"/>
    <w:rsid w:val="00174D5C"/>
    <w:rsid w:val="00180B6C"/>
    <w:rsid w:val="001814D8"/>
    <w:rsid w:val="0018290D"/>
    <w:rsid w:val="00184DB9"/>
    <w:rsid w:val="00190667"/>
    <w:rsid w:val="001929EC"/>
    <w:rsid w:val="001935EF"/>
    <w:rsid w:val="001A1E12"/>
    <w:rsid w:val="001A619B"/>
    <w:rsid w:val="001B2D9E"/>
    <w:rsid w:val="001B3DDA"/>
    <w:rsid w:val="001B3E70"/>
    <w:rsid w:val="001B4D8C"/>
    <w:rsid w:val="001C010E"/>
    <w:rsid w:val="001C2915"/>
    <w:rsid w:val="001C2B74"/>
    <w:rsid w:val="001C5319"/>
    <w:rsid w:val="001C5A2B"/>
    <w:rsid w:val="001C5E90"/>
    <w:rsid w:val="001D15B1"/>
    <w:rsid w:val="001D1705"/>
    <w:rsid w:val="001D341A"/>
    <w:rsid w:val="001D391F"/>
    <w:rsid w:val="001D605F"/>
    <w:rsid w:val="001D627F"/>
    <w:rsid w:val="001D64CC"/>
    <w:rsid w:val="001E75A5"/>
    <w:rsid w:val="001E7831"/>
    <w:rsid w:val="001F4E66"/>
    <w:rsid w:val="00203650"/>
    <w:rsid w:val="00205116"/>
    <w:rsid w:val="00216DB2"/>
    <w:rsid w:val="00220FFC"/>
    <w:rsid w:val="00233A8A"/>
    <w:rsid w:val="00233D05"/>
    <w:rsid w:val="00235ACD"/>
    <w:rsid w:val="00244B82"/>
    <w:rsid w:val="0024620F"/>
    <w:rsid w:val="002479A5"/>
    <w:rsid w:val="00250F7B"/>
    <w:rsid w:val="00253F37"/>
    <w:rsid w:val="0025629B"/>
    <w:rsid w:val="00257399"/>
    <w:rsid w:val="0026250B"/>
    <w:rsid w:val="00281549"/>
    <w:rsid w:val="00286249"/>
    <w:rsid w:val="002933C5"/>
    <w:rsid w:val="002A6D15"/>
    <w:rsid w:val="002A7AA2"/>
    <w:rsid w:val="002B1870"/>
    <w:rsid w:val="002B2CFD"/>
    <w:rsid w:val="002B3A0B"/>
    <w:rsid w:val="002C0FA9"/>
    <w:rsid w:val="002C2B04"/>
    <w:rsid w:val="002C3F88"/>
    <w:rsid w:val="002C4042"/>
    <w:rsid w:val="002C5879"/>
    <w:rsid w:val="002C61CF"/>
    <w:rsid w:val="002C6A9B"/>
    <w:rsid w:val="002D25F0"/>
    <w:rsid w:val="002E0290"/>
    <w:rsid w:val="002F4D6F"/>
    <w:rsid w:val="002F6925"/>
    <w:rsid w:val="00304E04"/>
    <w:rsid w:val="00307D3B"/>
    <w:rsid w:val="00312F64"/>
    <w:rsid w:val="003202C2"/>
    <w:rsid w:val="0032098D"/>
    <w:rsid w:val="0032368F"/>
    <w:rsid w:val="00324335"/>
    <w:rsid w:val="00327DA5"/>
    <w:rsid w:val="003346BF"/>
    <w:rsid w:val="00337195"/>
    <w:rsid w:val="00347963"/>
    <w:rsid w:val="00356CDC"/>
    <w:rsid w:val="0035781F"/>
    <w:rsid w:val="00362707"/>
    <w:rsid w:val="00365697"/>
    <w:rsid w:val="00373CA5"/>
    <w:rsid w:val="00380293"/>
    <w:rsid w:val="00381DCC"/>
    <w:rsid w:val="00387DC6"/>
    <w:rsid w:val="00393990"/>
    <w:rsid w:val="00395FFE"/>
    <w:rsid w:val="003965E7"/>
    <w:rsid w:val="003A721F"/>
    <w:rsid w:val="003B2DC4"/>
    <w:rsid w:val="003C4B5B"/>
    <w:rsid w:val="003C70F2"/>
    <w:rsid w:val="003D0A7A"/>
    <w:rsid w:val="003D2DD9"/>
    <w:rsid w:val="003D7B6C"/>
    <w:rsid w:val="003E03C7"/>
    <w:rsid w:val="003E0864"/>
    <w:rsid w:val="003E3C60"/>
    <w:rsid w:val="003E4C0D"/>
    <w:rsid w:val="003F3EE0"/>
    <w:rsid w:val="004002EE"/>
    <w:rsid w:val="00400DBE"/>
    <w:rsid w:val="004024B9"/>
    <w:rsid w:val="0040271A"/>
    <w:rsid w:val="0041632A"/>
    <w:rsid w:val="00417CCA"/>
    <w:rsid w:val="004202D9"/>
    <w:rsid w:val="00422D85"/>
    <w:rsid w:val="00424698"/>
    <w:rsid w:val="00427265"/>
    <w:rsid w:val="0043451A"/>
    <w:rsid w:val="00435B43"/>
    <w:rsid w:val="00441344"/>
    <w:rsid w:val="0044135F"/>
    <w:rsid w:val="00451C44"/>
    <w:rsid w:val="00457A82"/>
    <w:rsid w:val="004639F6"/>
    <w:rsid w:val="00475AD6"/>
    <w:rsid w:val="00481C40"/>
    <w:rsid w:val="00484141"/>
    <w:rsid w:val="00485CB1"/>
    <w:rsid w:val="004B001D"/>
    <w:rsid w:val="004B3A22"/>
    <w:rsid w:val="004B41E2"/>
    <w:rsid w:val="004D468C"/>
    <w:rsid w:val="004E09E5"/>
    <w:rsid w:val="004E14C5"/>
    <w:rsid w:val="004E156F"/>
    <w:rsid w:val="004F1852"/>
    <w:rsid w:val="004F1DE1"/>
    <w:rsid w:val="0051358C"/>
    <w:rsid w:val="00513F17"/>
    <w:rsid w:val="00514AF9"/>
    <w:rsid w:val="00514FC0"/>
    <w:rsid w:val="005160E3"/>
    <w:rsid w:val="005172A3"/>
    <w:rsid w:val="0051782D"/>
    <w:rsid w:val="00527E2D"/>
    <w:rsid w:val="0053007A"/>
    <w:rsid w:val="00540D60"/>
    <w:rsid w:val="005451F1"/>
    <w:rsid w:val="00547CC5"/>
    <w:rsid w:val="00565621"/>
    <w:rsid w:val="00576A5A"/>
    <w:rsid w:val="00576A6A"/>
    <w:rsid w:val="005773F0"/>
    <w:rsid w:val="0057773F"/>
    <w:rsid w:val="00582690"/>
    <w:rsid w:val="00582B58"/>
    <w:rsid w:val="00582C54"/>
    <w:rsid w:val="00590022"/>
    <w:rsid w:val="005A13AA"/>
    <w:rsid w:val="005A5DCC"/>
    <w:rsid w:val="005C0067"/>
    <w:rsid w:val="005C4E33"/>
    <w:rsid w:val="005C5F99"/>
    <w:rsid w:val="005C727C"/>
    <w:rsid w:val="005D0F65"/>
    <w:rsid w:val="005D2DF4"/>
    <w:rsid w:val="005D77E0"/>
    <w:rsid w:val="00600F63"/>
    <w:rsid w:val="00602044"/>
    <w:rsid w:val="00603034"/>
    <w:rsid w:val="006067E6"/>
    <w:rsid w:val="00607792"/>
    <w:rsid w:val="0061000A"/>
    <w:rsid w:val="00613A8C"/>
    <w:rsid w:val="00620596"/>
    <w:rsid w:val="00620A60"/>
    <w:rsid w:val="00621B53"/>
    <w:rsid w:val="00621E41"/>
    <w:rsid w:val="0062288B"/>
    <w:rsid w:val="006229D6"/>
    <w:rsid w:val="006240F2"/>
    <w:rsid w:val="00626569"/>
    <w:rsid w:val="00640744"/>
    <w:rsid w:val="006421DD"/>
    <w:rsid w:val="0064505A"/>
    <w:rsid w:val="00645135"/>
    <w:rsid w:val="006458DB"/>
    <w:rsid w:val="00645AE7"/>
    <w:rsid w:val="00647AB6"/>
    <w:rsid w:val="00651337"/>
    <w:rsid w:val="0065566F"/>
    <w:rsid w:val="006618DD"/>
    <w:rsid w:val="006656CD"/>
    <w:rsid w:val="00676C8D"/>
    <w:rsid w:val="00682D84"/>
    <w:rsid w:val="0068369D"/>
    <w:rsid w:val="00691F67"/>
    <w:rsid w:val="006A082B"/>
    <w:rsid w:val="006A18D2"/>
    <w:rsid w:val="006A7623"/>
    <w:rsid w:val="006B1A8B"/>
    <w:rsid w:val="006B225E"/>
    <w:rsid w:val="006B4D12"/>
    <w:rsid w:val="006B6768"/>
    <w:rsid w:val="006B7BAC"/>
    <w:rsid w:val="006B7EE4"/>
    <w:rsid w:val="006C796C"/>
    <w:rsid w:val="006D2298"/>
    <w:rsid w:val="006D47BE"/>
    <w:rsid w:val="006D52F8"/>
    <w:rsid w:val="006E3253"/>
    <w:rsid w:val="006E57D1"/>
    <w:rsid w:val="006F37DE"/>
    <w:rsid w:val="006F7EAC"/>
    <w:rsid w:val="00701219"/>
    <w:rsid w:val="00701DD2"/>
    <w:rsid w:val="00701E8E"/>
    <w:rsid w:val="007046B2"/>
    <w:rsid w:val="007076EF"/>
    <w:rsid w:val="00711496"/>
    <w:rsid w:val="00712EC4"/>
    <w:rsid w:val="00721E1D"/>
    <w:rsid w:val="00721EB2"/>
    <w:rsid w:val="00731BD1"/>
    <w:rsid w:val="00735A14"/>
    <w:rsid w:val="00736107"/>
    <w:rsid w:val="00736D0E"/>
    <w:rsid w:val="0074079F"/>
    <w:rsid w:val="00752818"/>
    <w:rsid w:val="00754954"/>
    <w:rsid w:val="00764D00"/>
    <w:rsid w:val="007652FC"/>
    <w:rsid w:val="00766406"/>
    <w:rsid w:val="00777DEF"/>
    <w:rsid w:val="00780001"/>
    <w:rsid w:val="007851D4"/>
    <w:rsid w:val="007A522D"/>
    <w:rsid w:val="007A557D"/>
    <w:rsid w:val="007A62DC"/>
    <w:rsid w:val="007A6544"/>
    <w:rsid w:val="007B44D8"/>
    <w:rsid w:val="007C0AF0"/>
    <w:rsid w:val="007C4C91"/>
    <w:rsid w:val="007E6A66"/>
    <w:rsid w:val="007F67BD"/>
    <w:rsid w:val="007F7366"/>
    <w:rsid w:val="00802681"/>
    <w:rsid w:val="0080411F"/>
    <w:rsid w:val="00804280"/>
    <w:rsid w:val="0081509D"/>
    <w:rsid w:val="0081799D"/>
    <w:rsid w:val="00821293"/>
    <w:rsid w:val="00821ECD"/>
    <w:rsid w:val="00822853"/>
    <w:rsid w:val="00824E1D"/>
    <w:rsid w:val="00825855"/>
    <w:rsid w:val="0083009C"/>
    <w:rsid w:val="008349F5"/>
    <w:rsid w:val="0083677C"/>
    <w:rsid w:val="00845599"/>
    <w:rsid w:val="0085043E"/>
    <w:rsid w:val="00850581"/>
    <w:rsid w:val="008525E9"/>
    <w:rsid w:val="008573A6"/>
    <w:rsid w:val="0086146F"/>
    <w:rsid w:val="0086159A"/>
    <w:rsid w:val="00863EAC"/>
    <w:rsid w:val="00864635"/>
    <w:rsid w:val="00870618"/>
    <w:rsid w:val="00870B82"/>
    <w:rsid w:val="00872A20"/>
    <w:rsid w:val="00875655"/>
    <w:rsid w:val="008841F4"/>
    <w:rsid w:val="00884C0F"/>
    <w:rsid w:val="008852E4"/>
    <w:rsid w:val="008900DC"/>
    <w:rsid w:val="008A1EC9"/>
    <w:rsid w:val="008A22D4"/>
    <w:rsid w:val="008A4765"/>
    <w:rsid w:val="008B1929"/>
    <w:rsid w:val="008E1036"/>
    <w:rsid w:val="008E23BE"/>
    <w:rsid w:val="008E4551"/>
    <w:rsid w:val="008E6B68"/>
    <w:rsid w:val="008F1317"/>
    <w:rsid w:val="008F5C0D"/>
    <w:rsid w:val="008F6E61"/>
    <w:rsid w:val="00902F75"/>
    <w:rsid w:val="00903B2D"/>
    <w:rsid w:val="009046B6"/>
    <w:rsid w:val="009054D4"/>
    <w:rsid w:val="00906275"/>
    <w:rsid w:val="00911E09"/>
    <w:rsid w:val="0091268F"/>
    <w:rsid w:val="00925E20"/>
    <w:rsid w:val="0092777D"/>
    <w:rsid w:val="009302C5"/>
    <w:rsid w:val="009348A7"/>
    <w:rsid w:val="009412B6"/>
    <w:rsid w:val="00941F39"/>
    <w:rsid w:val="00953D8A"/>
    <w:rsid w:val="0095476A"/>
    <w:rsid w:val="00956E0F"/>
    <w:rsid w:val="00962B1C"/>
    <w:rsid w:val="00964403"/>
    <w:rsid w:val="00965D18"/>
    <w:rsid w:val="0097093F"/>
    <w:rsid w:val="00973392"/>
    <w:rsid w:val="009738C7"/>
    <w:rsid w:val="009B40D0"/>
    <w:rsid w:val="009B4F49"/>
    <w:rsid w:val="009C208B"/>
    <w:rsid w:val="009D2019"/>
    <w:rsid w:val="009D46C5"/>
    <w:rsid w:val="009E07C8"/>
    <w:rsid w:val="009E2495"/>
    <w:rsid w:val="009E3544"/>
    <w:rsid w:val="009E49DC"/>
    <w:rsid w:val="009E4E37"/>
    <w:rsid w:val="009F3975"/>
    <w:rsid w:val="009F473C"/>
    <w:rsid w:val="00A06D40"/>
    <w:rsid w:val="00A0778F"/>
    <w:rsid w:val="00A12C5C"/>
    <w:rsid w:val="00A16A86"/>
    <w:rsid w:val="00A16D10"/>
    <w:rsid w:val="00A20884"/>
    <w:rsid w:val="00A23866"/>
    <w:rsid w:val="00A24304"/>
    <w:rsid w:val="00A31E73"/>
    <w:rsid w:val="00A3584D"/>
    <w:rsid w:val="00A40A99"/>
    <w:rsid w:val="00A532EF"/>
    <w:rsid w:val="00A62BAC"/>
    <w:rsid w:val="00A62D9A"/>
    <w:rsid w:val="00A632B0"/>
    <w:rsid w:val="00A72B03"/>
    <w:rsid w:val="00A77E44"/>
    <w:rsid w:val="00A803E3"/>
    <w:rsid w:val="00A82A42"/>
    <w:rsid w:val="00A85967"/>
    <w:rsid w:val="00A96066"/>
    <w:rsid w:val="00AA3C4E"/>
    <w:rsid w:val="00AA54C9"/>
    <w:rsid w:val="00AB7941"/>
    <w:rsid w:val="00AC2B5B"/>
    <w:rsid w:val="00AC2FF2"/>
    <w:rsid w:val="00AC3FC2"/>
    <w:rsid w:val="00AD2AA7"/>
    <w:rsid w:val="00AD5C21"/>
    <w:rsid w:val="00AD6E24"/>
    <w:rsid w:val="00AE10AC"/>
    <w:rsid w:val="00AF0519"/>
    <w:rsid w:val="00B005F9"/>
    <w:rsid w:val="00B00693"/>
    <w:rsid w:val="00B1107C"/>
    <w:rsid w:val="00B17DB1"/>
    <w:rsid w:val="00B24A60"/>
    <w:rsid w:val="00B259BC"/>
    <w:rsid w:val="00B31883"/>
    <w:rsid w:val="00B36596"/>
    <w:rsid w:val="00B37862"/>
    <w:rsid w:val="00B43460"/>
    <w:rsid w:val="00B43BBE"/>
    <w:rsid w:val="00B4423E"/>
    <w:rsid w:val="00B44DE0"/>
    <w:rsid w:val="00B466B0"/>
    <w:rsid w:val="00B46B82"/>
    <w:rsid w:val="00B52E47"/>
    <w:rsid w:val="00B5377E"/>
    <w:rsid w:val="00B5600A"/>
    <w:rsid w:val="00B655A8"/>
    <w:rsid w:val="00B66C49"/>
    <w:rsid w:val="00B703C1"/>
    <w:rsid w:val="00B71441"/>
    <w:rsid w:val="00B74EAB"/>
    <w:rsid w:val="00B809E6"/>
    <w:rsid w:val="00B81C7B"/>
    <w:rsid w:val="00B86A9D"/>
    <w:rsid w:val="00B942B4"/>
    <w:rsid w:val="00B96376"/>
    <w:rsid w:val="00BA2A91"/>
    <w:rsid w:val="00BA50A9"/>
    <w:rsid w:val="00BB1B28"/>
    <w:rsid w:val="00BB487A"/>
    <w:rsid w:val="00BC054D"/>
    <w:rsid w:val="00BC30FF"/>
    <w:rsid w:val="00BC7DD1"/>
    <w:rsid w:val="00BD4233"/>
    <w:rsid w:val="00BD59BF"/>
    <w:rsid w:val="00BE297E"/>
    <w:rsid w:val="00BE49F7"/>
    <w:rsid w:val="00BE5897"/>
    <w:rsid w:val="00BF042D"/>
    <w:rsid w:val="00BF3539"/>
    <w:rsid w:val="00BF5A30"/>
    <w:rsid w:val="00C03EB3"/>
    <w:rsid w:val="00C12F88"/>
    <w:rsid w:val="00C13621"/>
    <w:rsid w:val="00C14CBC"/>
    <w:rsid w:val="00C1686E"/>
    <w:rsid w:val="00C172E1"/>
    <w:rsid w:val="00C21C0E"/>
    <w:rsid w:val="00C33272"/>
    <w:rsid w:val="00C3338A"/>
    <w:rsid w:val="00C33C99"/>
    <w:rsid w:val="00C345F2"/>
    <w:rsid w:val="00C40DE5"/>
    <w:rsid w:val="00C41A90"/>
    <w:rsid w:val="00C41F8F"/>
    <w:rsid w:val="00C511D3"/>
    <w:rsid w:val="00C546A1"/>
    <w:rsid w:val="00C55514"/>
    <w:rsid w:val="00C568E8"/>
    <w:rsid w:val="00C56F1A"/>
    <w:rsid w:val="00C65C5F"/>
    <w:rsid w:val="00C66FAF"/>
    <w:rsid w:val="00C729C7"/>
    <w:rsid w:val="00C72AE1"/>
    <w:rsid w:val="00C818CD"/>
    <w:rsid w:val="00C85ED7"/>
    <w:rsid w:val="00C9310C"/>
    <w:rsid w:val="00C9577E"/>
    <w:rsid w:val="00CA7C6C"/>
    <w:rsid w:val="00CB415C"/>
    <w:rsid w:val="00CC0305"/>
    <w:rsid w:val="00CC0641"/>
    <w:rsid w:val="00CC4A8B"/>
    <w:rsid w:val="00CC6247"/>
    <w:rsid w:val="00CD205F"/>
    <w:rsid w:val="00CF23E6"/>
    <w:rsid w:val="00D017DF"/>
    <w:rsid w:val="00D04796"/>
    <w:rsid w:val="00D04863"/>
    <w:rsid w:val="00D10CAE"/>
    <w:rsid w:val="00D169AE"/>
    <w:rsid w:val="00D21DB8"/>
    <w:rsid w:val="00D23F81"/>
    <w:rsid w:val="00D27FD7"/>
    <w:rsid w:val="00D31CAB"/>
    <w:rsid w:val="00D34314"/>
    <w:rsid w:val="00D42912"/>
    <w:rsid w:val="00D4762F"/>
    <w:rsid w:val="00D64B0B"/>
    <w:rsid w:val="00D70018"/>
    <w:rsid w:val="00D76081"/>
    <w:rsid w:val="00D77801"/>
    <w:rsid w:val="00D80593"/>
    <w:rsid w:val="00D81975"/>
    <w:rsid w:val="00D85AE3"/>
    <w:rsid w:val="00D92800"/>
    <w:rsid w:val="00D97B2C"/>
    <w:rsid w:val="00DA0F7B"/>
    <w:rsid w:val="00DA19F4"/>
    <w:rsid w:val="00DA2648"/>
    <w:rsid w:val="00DA4261"/>
    <w:rsid w:val="00DA4CD3"/>
    <w:rsid w:val="00DA5C35"/>
    <w:rsid w:val="00DA742F"/>
    <w:rsid w:val="00DB430C"/>
    <w:rsid w:val="00DB4E18"/>
    <w:rsid w:val="00DB5DE3"/>
    <w:rsid w:val="00DB60E0"/>
    <w:rsid w:val="00DC007C"/>
    <w:rsid w:val="00DC2B04"/>
    <w:rsid w:val="00DC404E"/>
    <w:rsid w:val="00DC41C5"/>
    <w:rsid w:val="00DC5D51"/>
    <w:rsid w:val="00DD0B34"/>
    <w:rsid w:val="00DD0F4A"/>
    <w:rsid w:val="00DD2982"/>
    <w:rsid w:val="00DD68D0"/>
    <w:rsid w:val="00DE2047"/>
    <w:rsid w:val="00DE4E7E"/>
    <w:rsid w:val="00DE4FDA"/>
    <w:rsid w:val="00DE7047"/>
    <w:rsid w:val="00DF20F7"/>
    <w:rsid w:val="00DF2629"/>
    <w:rsid w:val="00DF489B"/>
    <w:rsid w:val="00DF692A"/>
    <w:rsid w:val="00E25044"/>
    <w:rsid w:val="00E365D6"/>
    <w:rsid w:val="00E37D05"/>
    <w:rsid w:val="00E43CCA"/>
    <w:rsid w:val="00E45A16"/>
    <w:rsid w:val="00E45AF8"/>
    <w:rsid w:val="00E535E5"/>
    <w:rsid w:val="00E5441B"/>
    <w:rsid w:val="00E55BC5"/>
    <w:rsid w:val="00E570B2"/>
    <w:rsid w:val="00E65711"/>
    <w:rsid w:val="00E66552"/>
    <w:rsid w:val="00E666B7"/>
    <w:rsid w:val="00E733A9"/>
    <w:rsid w:val="00E75DF9"/>
    <w:rsid w:val="00E820AE"/>
    <w:rsid w:val="00E8485E"/>
    <w:rsid w:val="00E84C34"/>
    <w:rsid w:val="00E92C8A"/>
    <w:rsid w:val="00E9428B"/>
    <w:rsid w:val="00E96DBE"/>
    <w:rsid w:val="00EB0F7E"/>
    <w:rsid w:val="00ED1475"/>
    <w:rsid w:val="00ED21C7"/>
    <w:rsid w:val="00ED2EB1"/>
    <w:rsid w:val="00EE61AE"/>
    <w:rsid w:val="00EF4516"/>
    <w:rsid w:val="00F007A6"/>
    <w:rsid w:val="00F04702"/>
    <w:rsid w:val="00F054BB"/>
    <w:rsid w:val="00F055A5"/>
    <w:rsid w:val="00F05BF2"/>
    <w:rsid w:val="00F2721A"/>
    <w:rsid w:val="00F30735"/>
    <w:rsid w:val="00F31999"/>
    <w:rsid w:val="00F3269D"/>
    <w:rsid w:val="00F40168"/>
    <w:rsid w:val="00F416F6"/>
    <w:rsid w:val="00F41C75"/>
    <w:rsid w:val="00F45CCD"/>
    <w:rsid w:val="00F4714E"/>
    <w:rsid w:val="00F51F6A"/>
    <w:rsid w:val="00F628CF"/>
    <w:rsid w:val="00F63D12"/>
    <w:rsid w:val="00F710D4"/>
    <w:rsid w:val="00F72BC7"/>
    <w:rsid w:val="00F74E20"/>
    <w:rsid w:val="00F75532"/>
    <w:rsid w:val="00F93AA1"/>
    <w:rsid w:val="00F96789"/>
    <w:rsid w:val="00FA4A1F"/>
    <w:rsid w:val="00FB010E"/>
    <w:rsid w:val="00FB3D97"/>
    <w:rsid w:val="00FB48D4"/>
    <w:rsid w:val="00FB6883"/>
    <w:rsid w:val="00FC06D8"/>
    <w:rsid w:val="00FC1825"/>
    <w:rsid w:val="00FC25F1"/>
    <w:rsid w:val="00FC2D10"/>
    <w:rsid w:val="00FC37A5"/>
    <w:rsid w:val="00FD548F"/>
    <w:rsid w:val="00FE0924"/>
    <w:rsid w:val="00FE1538"/>
    <w:rsid w:val="00FE50F2"/>
    <w:rsid w:val="00FE56A6"/>
    <w:rsid w:val="00FE6B01"/>
    <w:rsid w:val="00FE7E5D"/>
    <w:rsid w:val="00FF3CB7"/>
    <w:rsid w:val="00FF5236"/>
    <w:rsid w:val="00FF620D"/>
    <w:rsid w:val="00FF6298"/>
    <w:rsid w:val="00FF6C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8029F"/>
  <w15:chartTrackingRefBased/>
  <w15:docId w15:val="{D09535C0-7A4C-4009-B060-0EEBE9BD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635"/>
    <w:pPr>
      <w:spacing w:after="160" w:line="259" w:lineRule="auto"/>
    </w:pPr>
    <w:rPr>
      <w:kern w:val="2"/>
      <w:sz w:val="22"/>
      <w:szCs w:val="22"/>
      <w:lang w:eastAsia="en-US"/>
    </w:rPr>
  </w:style>
  <w:style w:type="paragraph" w:styleId="Ttulo1">
    <w:name w:val="heading 1"/>
    <w:basedOn w:val="Normal"/>
    <w:next w:val="Normal"/>
    <w:link w:val="Ttulo1Char"/>
    <w:uiPriority w:val="9"/>
    <w:qFormat/>
    <w:rsid w:val="002F6925"/>
    <w:pPr>
      <w:keepNext/>
      <w:keepLines/>
      <w:spacing w:before="240" w:after="0"/>
      <w:outlineLvl w:val="0"/>
    </w:pPr>
    <w:rPr>
      <w:rFonts w:ascii="Calibri Light" w:eastAsia="Times New Roman" w:hAnsi="Calibri Light"/>
      <w:color w:val="2F5496"/>
      <w:sz w:val="32"/>
      <w:szCs w:val="32"/>
    </w:rPr>
  </w:style>
  <w:style w:type="paragraph" w:styleId="Ttulo2">
    <w:name w:val="heading 2"/>
    <w:basedOn w:val="Normal"/>
    <w:next w:val="Normal"/>
    <w:link w:val="Ttulo2Char"/>
    <w:unhideWhenUsed/>
    <w:qFormat/>
    <w:rsid w:val="00B703C1"/>
    <w:pPr>
      <w:keepNext/>
      <w:tabs>
        <w:tab w:val="left" w:pos="1701"/>
      </w:tabs>
      <w:spacing w:after="0" w:line="240" w:lineRule="auto"/>
      <w:jc w:val="center"/>
      <w:outlineLvl w:val="1"/>
    </w:pPr>
    <w:rPr>
      <w:rFonts w:ascii="Times New Roman" w:eastAsia="Times New Roman" w:hAnsi="Times New Roman"/>
      <w:b/>
      <w:color w:val="000000"/>
      <w:kern w:val="0"/>
      <w:sz w:val="24"/>
      <w:szCs w:val="24"/>
      <w:lang w:eastAsia="pt-BR"/>
    </w:rPr>
  </w:style>
  <w:style w:type="paragraph" w:styleId="Ttulo3">
    <w:name w:val="heading 3"/>
    <w:basedOn w:val="Normal"/>
    <w:next w:val="Normal"/>
    <w:link w:val="Ttulo3Char"/>
    <w:uiPriority w:val="9"/>
    <w:semiHidden/>
    <w:unhideWhenUsed/>
    <w:qFormat/>
    <w:rsid w:val="00D27FD7"/>
    <w:pPr>
      <w:keepNext/>
      <w:keepLines/>
      <w:spacing w:before="40" w:after="0" w:line="240" w:lineRule="auto"/>
      <w:outlineLvl w:val="2"/>
    </w:pPr>
    <w:rPr>
      <w:rFonts w:ascii="Calibri Light" w:eastAsia="Times New Roman" w:hAnsi="Calibri Light"/>
      <w:color w:val="1F3763"/>
      <w:kern w:val="0"/>
      <w:sz w:val="24"/>
      <w:szCs w:val="24"/>
      <w:lang w:eastAsia="pt-BR"/>
    </w:rPr>
  </w:style>
  <w:style w:type="paragraph" w:styleId="Ttulo4">
    <w:name w:val="heading 4"/>
    <w:basedOn w:val="Normal"/>
    <w:next w:val="Normal"/>
    <w:link w:val="Ttulo4Char"/>
    <w:uiPriority w:val="9"/>
    <w:qFormat/>
    <w:rsid w:val="00BE49F7"/>
    <w:pPr>
      <w:keepNext/>
      <w:spacing w:before="240" w:after="60" w:line="240" w:lineRule="auto"/>
      <w:outlineLvl w:val="3"/>
    </w:pPr>
    <w:rPr>
      <w:rFonts w:ascii="Times New Roman" w:eastAsia="MS Mincho" w:hAnsi="Times New Roman"/>
      <w:b/>
      <w:bCs/>
      <w:kern w:val="0"/>
      <w:sz w:val="28"/>
      <w:szCs w:val="28"/>
      <w:lang w:val="x-none" w:eastAsia="x-none"/>
    </w:rPr>
  </w:style>
  <w:style w:type="paragraph" w:styleId="Ttulo5">
    <w:name w:val="heading 5"/>
    <w:basedOn w:val="Normal"/>
    <w:next w:val="Normal"/>
    <w:link w:val="Ttulo5Char"/>
    <w:uiPriority w:val="9"/>
    <w:semiHidden/>
    <w:unhideWhenUsed/>
    <w:qFormat/>
    <w:rsid w:val="00B703C1"/>
    <w:pPr>
      <w:spacing w:after="0" w:line="240" w:lineRule="auto"/>
      <w:outlineLvl w:val="4"/>
    </w:pPr>
    <w:rPr>
      <w:rFonts w:ascii="Times New Roman" w:eastAsia="Times New Roman" w:hAnsi="Times New Roman"/>
      <w:b/>
      <w:kern w:val="0"/>
      <w:sz w:val="20"/>
      <w:szCs w:val="20"/>
      <w:lang w:eastAsia="pt-BR"/>
    </w:rPr>
  </w:style>
  <w:style w:type="paragraph" w:styleId="Ttulo6">
    <w:name w:val="heading 6"/>
    <w:basedOn w:val="Normal"/>
    <w:next w:val="Normal"/>
    <w:link w:val="Ttulo6Char"/>
    <w:unhideWhenUsed/>
    <w:qFormat/>
    <w:rsid w:val="00B703C1"/>
    <w:pPr>
      <w:keepNext/>
      <w:spacing w:after="0" w:line="240" w:lineRule="auto"/>
      <w:jc w:val="both"/>
      <w:outlineLvl w:val="5"/>
    </w:pPr>
    <w:rPr>
      <w:rFonts w:ascii="Georgia" w:eastAsia="Georgia" w:hAnsi="Georgia" w:cs="Georgia"/>
      <w:b/>
      <w:kern w:val="0"/>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elacomgrade1">
    <w:name w:val="Tabela com grade1"/>
    <w:basedOn w:val="Tabelanormal"/>
    <w:next w:val="Tabelacomgrade"/>
    <w:uiPriority w:val="59"/>
    <w:rsid w:val="00253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253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FE7E5D"/>
    <w:pPr>
      <w:tabs>
        <w:tab w:val="center" w:pos="4252"/>
        <w:tab w:val="right" w:pos="8504"/>
      </w:tabs>
      <w:spacing w:after="0" w:line="240" w:lineRule="auto"/>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FE7E5D"/>
  </w:style>
  <w:style w:type="paragraph" w:styleId="Rodap">
    <w:name w:val="footer"/>
    <w:basedOn w:val="Normal"/>
    <w:link w:val="RodapChar"/>
    <w:uiPriority w:val="99"/>
    <w:unhideWhenUsed/>
    <w:rsid w:val="00FE7E5D"/>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E7E5D"/>
  </w:style>
  <w:style w:type="paragraph" w:styleId="PargrafodaLista">
    <w:name w:val="List Paragraph"/>
    <w:aliases w:val="List I Paragraph"/>
    <w:basedOn w:val="Normal"/>
    <w:link w:val="PargrafodaListaChar"/>
    <w:uiPriority w:val="34"/>
    <w:qFormat/>
    <w:rsid w:val="00096FCC"/>
    <w:pPr>
      <w:ind w:left="720"/>
      <w:contextualSpacing/>
    </w:pPr>
  </w:style>
  <w:style w:type="paragraph" w:styleId="SemEspaamento">
    <w:name w:val="No Spacing"/>
    <w:aliases w:val="TEXTO ABNT"/>
    <w:uiPriority w:val="1"/>
    <w:qFormat/>
    <w:rsid w:val="00513F17"/>
    <w:rPr>
      <w:rFonts w:ascii="Times New Roman" w:eastAsia="Times New Roman" w:hAnsi="Times New Roman"/>
    </w:rPr>
  </w:style>
  <w:style w:type="character" w:customStyle="1" w:styleId="Ttulo3Char">
    <w:name w:val="Título 3 Char"/>
    <w:link w:val="Ttulo3"/>
    <w:uiPriority w:val="9"/>
    <w:semiHidden/>
    <w:rsid w:val="00D27FD7"/>
    <w:rPr>
      <w:rFonts w:ascii="Calibri Light" w:eastAsia="Times New Roman" w:hAnsi="Calibri Light" w:cs="Times New Roman"/>
      <w:color w:val="1F3763"/>
      <w:kern w:val="0"/>
      <w:sz w:val="24"/>
      <w:szCs w:val="24"/>
      <w:lang w:eastAsia="pt-BR"/>
    </w:rPr>
  </w:style>
  <w:style w:type="character" w:styleId="Hyperlink">
    <w:name w:val="Hyperlink"/>
    <w:uiPriority w:val="99"/>
    <w:unhideWhenUsed/>
    <w:rsid w:val="00D27FD7"/>
    <w:rPr>
      <w:color w:val="0000FF"/>
      <w:u w:val="single"/>
    </w:rPr>
  </w:style>
  <w:style w:type="paragraph" w:customStyle="1" w:styleId="TextosemFormatao1">
    <w:name w:val="Texto sem Formatação1"/>
    <w:basedOn w:val="Normal"/>
    <w:rsid w:val="00117990"/>
    <w:pPr>
      <w:suppressAutoHyphens/>
      <w:spacing w:after="0" w:line="240" w:lineRule="auto"/>
    </w:pPr>
    <w:rPr>
      <w:rFonts w:ascii="Courier New" w:eastAsia="Times New Roman" w:hAnsi="Courier New"/>
      <w:kern w:val="0"/>
      <w:sz w:val="20"/>
      <w:szCs w:val="20"/>
      <w:lang w:eastAsia="ar-SA"/>
    </w:rPr>
  </w:style>
  <w:style w:type="table" w:customStyle="1" w:styleId="Tabelacomgrade2">
    <w:name w:val="Tabela com grade2"/>
    <w:basedOn w:val="Tabelanormal"/>
    <w:next w:val="Tabelacomgrade"/>
    <w:rsid w:val="00F055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uiPriority w:val="99"/>
    <w:semiHidden/>
    <w:unhideWhenUsed/>
    <w:rsid w:val="008A22D4"/>
    <w:rPr>
      <w:color w:val="605E5C"/>
      <w:shd w:val="clear" w:color="auto" w:fill="E1DFDD"/>
    </w:rPr>
  </w:style>
  <w:style w:type="paragraph" w:customStyle="1" w:styleId="Default">
    <w:name w:val="Default"/>
    <w:rsid w:val="002C4042"/>
    <w:pPr>
      <w:autoSpaceDE w:val="0"/>
      <w:autoSpaceDN w:val="0"/>
      <w:adjustRightInd w:val="0"/>
    </w:pPr>
    <w:rPr>
      <w:rFonts w:ascii="Times New Roman" w:eastAsia="Times New Roman" w:hAnsi="Times New Roman"/>
      <w:color w:val="000000"/>
      <w:sz w:val="24"/>
      <w:szCs w:val="24"/>
    </w:rPr>
  </w:style>
  <w:style w:type="paragraph" w:customStyle="1" w:styleId="Nivel1">
    <w:name w:val="Nivel1"/>
    <w:basedOn w:val="Ttulo1"/>
    <w:next w:val="Normal"/>
    <w:qFormat/>
    <w:rsid w:val="002F6925"/>
    <w:pPr>
      <w:numPr>
        <w:numId w:val="1"/>
      </w:numPr>
      <w:tabs>
        <w:tab w:val="num" w:pos="720"/>
      </w:tabs>
      <w:spacing w:before="480" w:after="120" w:line="276" w:lineRule="auto"/>
      <w:ind w:left="720"/>
      <w:jc w:val="both"/>
    </w:pPr>
    <w:rPr>
      <w:rFonts w:ascii="Arial" w:hAnsi="Arial" w:cs="Arial"/>
      <w:b/>
      <w:color w:val="000000"/>
      <w:kern w:val="0"/>
    </w:rPr>
  </w:style>
  <w:style w:type="character" w:customStyle="1" w:styleId="Ttulo1Char">
    <w:name w:val="Título 1 Char"/>
    <w:link w:val="Ttulo1"/>
    <w:uiPriority w:val="9"/>
    <w:rsid w:val="002F6925"/>
    <w:rPr>
      <w:rFonts w:ascii="Calibri Light" w:eastAsia="Times New Roman" w:hAnsi="Calibri Light" w:cs="Times New Roman"/>
      <w:color w:val="2F5496"/>
      <w:sz w:val="32"/>
      <w:szCs w:val="32"/>
    </w:rPr>
  </w:style>
  <w:style w:type="paragraph" w:styleId="NormalWeb">
    <w:name w:val="Normal (Web)"/>
    <w:aliases w:val=" Char"/>
    <w:basedOn w:val="Normal"/>
    <w:uiPriority w:val="99"/>
    <w:unhideWhenUsed/>
    <w:rsid w:val="00D017DF"/>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Nivel2Char">
    <w:name w:val="Nivel 2 Char"/>
    <w:link w:val="Nivel2"/>
    <w:locked/>
    <w:rsid w:val="005773F0"/>
    <w:rPr>
      <w:rFonts w:ascii="Arial" w:hAnsi="Arial" w:cs="Arial"/>
      <w:color w:val="000000"/>
    </w:rPr>
  </w:style>
  <w:style w:type="paragraph" w:customStyle="1" w:styleId="Nivel2">
    <w:name w:val="Nivel 2"/>
    <w:basedOn w:val="Normal"/>
    <w:link w:val="Nivel2Char"/>
    <w:qFormat/>
    <w:rsid w:val="005773F0"/>
    <w:pPr>
      <w:spacing w:before="120" w:after="120" w:line="276" w:lineRule="auto"/>
      <w:jc w:val="both"/>
    </w:pPr>
    <w:rPr>
      <w:rFonts w:ascii="Arial" w:hAnsi="Arial" w:cs="Arial"/>
      <w:color w:val="000000"/>
    </w:rPr>
  </w:style>
  <w:style w:type="character" w:styleId="Refdecomentrio">
    <w:name w:val="annotation reference"/>
    <w:uiPriority w:val="99"/>
    <w:semiHidden/>
    <w:unhideWhenUsed/>
    <w:rsid w:val="00752818"/>
    <w:rPr>
      <w:sz w:val="16"/>
      <w:szCs w:val="16"/>
    </w:rPr>
  </w:style>
  <w:style w:type="paragraph" w:styleId="Textodecomentrio">
    <w:name w:val="annotation text"/>
    <w:basedOn w:val="Normal"/>
    <w:link w:val="TextodecomentrioChar"/>
    <w:uiPriority w:val="99"/>
    <w:unhideWhenUsed/>
    <w:rsid w:val="00752818"/>
    <w:pPr>
      <w:spacing w:line="240" w:lineRule="auto"/>
    </w:pPr>
    <w:rPr>
      <w:sz w:val="20"/>
      <w:szCs w:val="20"/>
    </w:rPr>
  </w:style>
  <w:style w:type="character" w:customStyle="1" w:styleId="TextodecomentrioChar">
    <w:name w:val="Texto de comentário Char"/>
    <w:link w:val="Textodecomentrio"/>
    <w:uiPriority w:val="99"/>
    <w:rsid w:val="00752818"/>
    <w:rPr>
      <w:sz w:val="20"/>
      <w:szCs w:val="20"/>
    </w:rPr>
  </w:style>
  <w:style w:type="paragraph" w:styleId="Assuntodocomentrio">
    <w:name w:val="annotation subject"/>
    <w:basedOn w:val="Textodecomentrio"/>
    <w:next w:val="Textodecomentrio"/>
    <w:link w:val="AssuntodocomentrioChar"/>
    <w:uiPriority w:val="99"/>
    <w:semiHidden/>
    <w:unhideWhenUsed/>
    <w:rsid w:val="00752818"/>
    <w:rPr>
      <w:b/>
      <w:bCs/>
    </w:rPr>
  </w:style>
  <w:style w:type="character" w:customStyle="1" w:styleId="AssuntodocomentrioChar">
    <w:name w:val="Assunto do comentário Char"/>
    <w:link w:val="Assuntodocomentrio"/>
    <w:uiPriority w:val="99"/>
    <w:semiHidden/>
    <w:rsid w:val="00752818"/>
    <w:rPr>
      <w:b/>
      <w:bCs/>
      <w:sz w:val="20"/>
      <w:szCs w:val="20"/>
    </w:rPr>
  </w:style>
  <w:style w:type="paragraph" w:styleId="Textodebalo">
    <w:name w:val="Balloon Text"/>
    <w:basedOn w:val="Normal"/>
    <w:link w:val="TextodebaloChar"/>
    <w:unhideWhenUsed/>
    <w:rsid w:val="00752818"/>
    <w:pPr>
      <w:spacing w:after="0" w:line="240" w:lineRule="auto"/>
    </w:pPr>
    <w:rPr>
      <w:rFonts w:ascii="Segoe UI" w:hAnsi="Segoe UI" w:cs="Segoe UI"/>
      <w:sz w:val="18"/>
      <w:szCs w:val="18"/>
    </w:rPr>
  </w:style>
  <w:style w:type="character" w:customStyle="1" w:styleId="TextodebaloChar">
    <w:name w:val="Texto de balão Char"/>
    <w:link w:val="Textodebalo"/>
    <w:rsid w:val="00752818"/>
    <w:rPr>
      <w:rFonts w:ascii="Segoe UI" w:hAnsi="Segoe UI" w:cs="Segoe UI"/>
      <w:sz w:val="18"/>
      <w:szCs w:val="18"/>
    </w:rPr>
  </w:style>
  <w:style w:type="paragraph" w:customStyle="1" w:styleId="Nivel01Titulo">
    <w:name w:val="Nivel_01_Titulo"/>
    <w:basedOn w:val="Ttulo1"/>
    <w:next w:val="Normal"/>
    <w:qFormat/>
    <w:rsid w:val="0086146F"/>
    <w:pPr>
      <w:numPr>
        <w:numId w:val="3"/>
      </w:numPr>
      <w:tabs>
        <w:tab w:val="left" w:pos="567"/>
      </w:tabs>
      <w:spacing w:line="240" w:lineRule="auto"/>
      <w:jc w:val="both"/>
    </w:pPr>
    <w:rPr>
      <w:rFonts w:ascii="Arial" w:hAnsi="Arial"/>
      <w:b/>
      <w:bCs/>
      <w:kern w:val="0"/>
      <w:sz w:val="20"/>
      <w:szCs w:val="20"/>
      <w:lang w:eastAsia="pt-BR"/>
    </w:rPr>
  </w:style>
  <w:style w:type="paragraph" w:customStyle="1" w:styleId="PargrafodaLista1">
    <w:name w:val="Parágrafo da Lista1"/>
    <w:basedOn w:val="Normal"/>
    <w:qFormat/>
    <w:rsid w:val="0086146F"/>
    <w:pPr>
      <w:spacing w:after="0" w:line="240" w:lineRule="auto"/>
      <w:ind w:left="720"/>
    </w:pPr>
    <w:rPr>
      <w:rFonts w:ascii="Ecofont_Spranq_eco_Sans" w:eastAsia="Times New Roman" w:hAnsi="Ecofont_Spranq_eco_Sans" w:cs="Ecofont_Spranq_eco_Sans"/>
      <w:kern w:val="0"/>
      <w:sz w:val="24"/>
      <w:szCs w:val="24"/>
      <w:lang w:eastAsia="pt-BR"/>
    </w:rPr>
  </w:style>
  <w:style w:type="paragraph" w:styleId="Corpodetexto">
    <w:name w:val="Body Text"/>
    <w:basedOn w:val="Normal"/>
    <w:link w:val="CorpodetextoChar"/>
    <w:unhideWhenUsed/>
    <w:rsid w:val="0040271A"/>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orpodetextoChar">
    <w:name w:val="Corpo de texto Char"/>
    <w:link w:val="Corpodetexto"/>
    <w:rsid w:val="0040271A"/>
    <w:rPr>
      <w:rFonts w:ascii="Times New Roman" w:eastAsia="Times New Roman" w:hAnsi="Times New Roman"/>
      <w:sz w:val="24"/>
      <w:szCs w:val="24"/>
    </w:rPr>
  </w:style>
  <w:style w:type="paragraph" w:styleId="Textodenotaderodap">
    <w:name w:val="footnote text"/>
    <w:basedOn w:val="Normal"/>
    <w:link w:val="TextodenotaderodapChar"/>
    <w:uiPriority w:val="99"/>
    <w:semiHidden/>
    <w:unhideWhenUsed/>
    <w:rsid w:val="008852E4"/>
    <w:pPr>
      <w:spacing w:after="0" w:line="240" w:lineRule="auto"/>
    </w:pPr>
    <w:rPr>
      <w:rFonts w:ascii="Ecofont_Spranq_eco_Sans" w:eastAsia="Ecofont_Spranq_eco_Sans" w:hAnsi="Ecofont_Spranq_eco_Sans" w:cs="Ecofont_Spranq_eco_Sans"/>
      <w:kern w:val="0"/>
      <w:sz w:val="20"/>
      <w:szCs w:val="20"/>
      <w:lang w:eastAsia="pt-BR"/>
    </w:rPr>
  </w:style>
  <w:style w:type="character" w:customStyle="1" w:styleId="TextodenotaderodapChar">
    <w:name w:val="Texto de nota de rodapé Char"/>
    <w:link w:val="Textodenotaderodap"/>
    <w:uiPriority w:val="99"/>
    <w:semiHidden/>
    <w:rsid w:val="008852E4"/>
    <w:rPr>
      <w:rFonts w:ascii="Ecofont_Spranq_eco_Sans" w:eastAsia="Ecofont_Spranq_eco_Sans" w:hAnsi="Ecofont_Spranq_eco_Sans" w:cs="Ecofont_Spranq_eco_Sans"/>
    </w:rPr>
  </w:style>
  <w:style w:type="character" w:customStyle="1" w:styleId="MenoPendente2">
    <w:name w:val="Menção Pendente2"/>
    <w:uiPriority w:val="99"/>
    <w:semiHidden/>
    <w:unhideWhenUsed/>
    <w:rsid w:val="00DC2B04"/>
    <w:rPr>
      <w:color w:val="605E5C"/>
      <w:shd w:val="clear" w:color="auto" w:fill="E1DFDD"/>
    </w:rPr>
  </w:style>
  <w:style w:type="paragraph" w:customStyle="1" w:styleId="text">
    <w:name w:val="text"/>
    <w:basedOn w:val="Normal"/>
    <w:rsid w:val="00324335"/>
    <w:pPr>
      <w:spacing w:before="100" w:beforeAutospacing="1" w:after="100" w:afterAutospacing="1" w:line="240" w:lineRule="auto"/>
    </w:pPr>
    <w:rPr>
      <w:rFonts w:ascii="Verdana" w:eastAsia="Times New Roman" w:hAnsi="Verdana"/>
      <w:color w:val="666666"/>
      <w:kern w:val="0"/>
      <w:sz w:val="18"/>
      <w:szCs w:val="18"/>
      <w:lang w:eastAsia="pt-BR"/>
    </w:rPr>
  </w:style>
  <w:style w:type="paragraph" w:styleId="Recuodecorpodetexto2">
    <w:name w:val="Body Text Indent 2"/>
    <w:basedOn w:val="Normal"/>
    <w:link w:val="Recuodecorpodetexto2Char"/>
    <w:rsid w:val="00BE49F7"/>
    <w:pPr>
      <w:spacing w:after="120" w:line="480" w:lineRule="auto"/>
      <w:ind w:left="283"/>
    </w:pPr>
    <w:rPr>
      <w:rFonts w:ascii="Times New Roman" w:eastAsia="MS Mincho" w:hAnsi="Times New Roman"/>
      <w:kern w:val="0"/>
      <w:sz w:val="24"/>
      <w:szCs w:val="24"/>
      <w:lang w:val="x-none" w:eastAsia="x-none"/>
    </w:rPr>
  </w:style>
  <w:style w:type="character" w:customStyle="1" w:styleId="Recuodecorpodetexto2Char">
    <w:name w:val="Recuo de corpo de texto 2 Char"/>
    <w:link w:val="Recuodecorpodetexto2"/>
    <w:rsid w:val="00BE49F7"/>
    <w:rPr>
      <w:rFonts w:ascii="Times New Roman" w:eastAsia="MS Mincho" w:hAnsi="Times New Roman"/>
      <w:sz w:val="24"/>
      <w:szCs w:val="24"/>
      <w:lang w:val="x-none" w:eastAsia="x-none"/>
    </w:rPr>
  </w:style>
  <w:style w:type="character" w:customStyle="1" w:styleId="Ttulo4Char">
    <w:name w:val="Título 4 Char"/>
    <w:link w:val="Ttulo4"/>
    <w:rsid w:val="00BE49F7"/>
    <w:rPr>
      <w:rFonts w:ascii="Times New Roman" w:eastAsia="MS Mincho" w:hAnsi="Times New Roman"/>
      <w:b/>
      <w:bCs/>
      <w:sz w:val="28"/>
      <w:szCs w:val="28"/>
      <w:lang w:val="x-none" w:eastAsia="x-none"/>
    </w:rPr>
  </w:style>
  <w:style w:type="paragraph" w:styleId="Recuodecorpodetexto">
    <w:name w:val="Body Text Indent"/>
    <w:basedOn w:val="Normal"/>
    <w:link w:val="RecuodecorpodetextoChar"/>
    <w:rsid w:val="00BE49F7"/>
    <w:pPr>
      <w:spacing w:after="120" w:line="240" w:lineRule="auto"/>
      <w:ind w:left="283"/>
    </w:pPr>
    <w:rPr>
      <w:rFonts w:ascii="Times New Roman" w:eastAsia="Times New Roman" w:hAnsi="Times New Roman"/>
      <w:kern w:val="0"/>
      <w:sz w:val="24"/>
      <w:szCs w:val="24"/>
      <w:lang w:val="x-none" w:eastAsia="pt-BR"/>
    </w:rPr>
  </w:style>
  <w:style w:type="character" w:customStyle="1" w:styleId="RecuodecorpodetextoChar">
    <w:name w:val="Recuo de corpo de texto Char"/>
    <w:link w:val="Recuodecorpodetexto"/>
    <w:rsid w:val="00BE49F7"/>
    <w:rPr>
      <w:rFonts w:ascii="Times New Roman" w:eastAsia="Times New Roman" w:hAnsi="Times New Roman"/>
      <w:sz w:val="24"/>
      <w:szCs w:val="24"/>
      <w:lang w:val="x-none"/>
    </w:rPr>
  </w:style>
  <w:style w:type="paragraph" w:styleId="Corpodetexto2">
    <w:name w:val="Body Text 2"/>
    <w:basedOn w:val="Normal"/>
    <w:link w:val="Corpodetexto2Char"/>
    <w:uiPriority w:val="99"/>
    <w:unhideWhenUsed/>
    <w:rsid w:val="00BE49F7"/>
    <w:pPr>
      <w:spacing w:after="120" w:line="480" w:lineRule="auto"/>
    </w:pPr>
    <w:rPr>
      <w:rFonts w:ascii="Times New Roman" w:eastAsia="Times New Roman" w:hAnsi="Times New Roman"/>
      <w:kern w:val="0"/>
      <w:sz w:val="24"/>
      <w:szCs w:val="24"/>
      <w:lang w:val="x-none" w:eastAsia="x-none"/>
    </w:rPr>
  </w:style>
  <w:style w:type="character" w:customStyle="1" w:styleId="Corpodetexto2Char">
    <w:name w:val="Corpo de texto 2 Char"/>
    <w:link w:val="Corpodetexto2"/>
    <w:uiPriority w:val="99"/>
    <w:rsid w:val="00BE49F7"/>
    <w:rPr>
      <w:rFonts w:ascii="Times New Roman" w:eastAsia="Times New Roman" w:hAnsi="Times New Roman"/>
      <w:sz w:val="24"/>
      <w:szCs w:val="24"/>
      <w:lang w:val="x-none" w:eastAsia="x-none"/>
    </w:rPr>
  </w:style>
  <w:style w:type="character" w:customStyle="1" w:styleId="search-highlight">
    <w:name w:val="search-highlight"/>
    <w:rsid w:val="000C0C4B"/>
  </w:style>
  <w:style w:type="character" w:customStyle="1" w:styleId="PargrafodaListaChar">
    <w:name w:val="Parágrafo da Lista Char"/>
    <w:aliases w:val="List I Paragraph Char"/>
    <w:link w:val="PargrafodaLista"/>
    <w:uiPriority w:val="34"/>
    <w:locked/>
    <w:rsid w:val="00BF042D"/>
    <w:rPr>
      <w:kern w:val="2"/>
      <w:sz w:val="22"/>
      <w:szCs w:val="22"/>
      <w:lang w:eastAsia="en-US"/>
    </w:rPr>
  </w:style>
  <w:style w:type="paragraph" w:customStyle="1" w:styleId="Nivel3">
    <w:name w:val="Nivel 3"/>
    <w:basedOn w:val="Normal"/>
    <w:link w:val="Nivel3Char"/>
    <w:qFormat/>
    <w:rsid w:val="00BF042D"/>
    <w:pPr>
      <w:spacing w:before="120" w:after="120" w:line="276" w:lineRule="auto"/>
      <w:ind w:left="284"/>
      <w:jc w:val="both"/>
    </w:pPr>
    <w:rPr>
      <w:rFonts w:ascii="Arial" w:eastAsia="Times New Roman" w:hAnsi="Arial" w:cs="Arial"/>
      <w:color w:val="000000"/>
      <w:kern w:val="0"/>
      <w:sz w:val="20"/>
      <w:szCs w:val="20"/>
      <w:lang w:eastAsia="pt-BR"/>
    </w:rPr>
  </w:style>
  <w:style w:type="character" w:customStyle="1" w:styleId="Nivel3Char">
    <w:name w:val="Nivel 3 Char"/>
    <w:link w:val="Nivel3"/>
    <w:locked/>
    <w:rsid w:val="00BF042D"/>
    <w:rPr>
      <w:rFonts w:ascii="Arial" w:eastAsia="Times New Roman" w:hAnsi="Arial" w:cs="Arial"/>
      <w:color w:val="000000"/>
    </w:rPr>
  </w:style>
  <w:style w:type="paragraph" w:customStyle="1" w:styleId="reservado3">
    <w:name w:val="reservado3"/>
    <w:basedOn w:val="Normal"/>
    <w:rsid w:val="00BF042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kern w:val="0"/>
      <w:sz w:val="24"/>
      <w:szCs w:val="20"/>
      <w:lang w:val="en-US" w:eastAsia="pt-BR"/>
    </w:rPr>
  </w:style>
  <w:style w:type="paragraph" w:customStyle="1" w:styleId="dou-paragraph">
    <w:name w:val="dou-paragraph"/>
    <w:basedOn w:val="Normal"/>
    <w:rsid w:val="00CC4A8B"/>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Nvel2-Red">
    <w:name w:val="Nível 2 -Red"/>
    <w:basedOn w:val="Nivel2"/>
    <w:link w:val="Nvel2-RedChar"/>
    <w:qFormat/>
    <w:rsid w:val="00174D5C"/>
    <w:pPr>
      <w:numPr>
        <w:ilvl w:val="1"/>
        <w:numId w:val="12"/>
      </w:numPr>
      <w:ind w:left="0" w:firstLine="0"/>
    </w:pPr>
    <w:rPr>
      <w:rFonts w:eastAsia="Ecofont_Spranq_eco_Sans"/>
      <w:i/>
      <w:iCs/>
      <w:color w:val="FF0000"/>
      <w:kern w:val="0"/>
      <w:sz w:val="24"/>
      <w:szCs w:val="24"/>
      <w:lang w:eastAsia="pt-BR"/>
    </w:rPr>
  </w:style>
  <w:style w:type="paragraph" w:customStyle="1" w:styleId="Nvel3-R">
    <w:name w:val="Nível 3-R"/>
    <w:basedOn w:val="Nivel3"/>
    <w:link w:val="Nvel3-RChar"/>
    <w:qFormat/>
    <w:rsid w:val="00174D5C"/>
    <w:pPr>
      <w:numPr>
        <w:ilvl w:val="2"/>
        <w:numId w:val="12"/>
      </w:numPr>
      <w:ind w:left="284" w:firstLine="0"/>
    </w:pPr>
    <w:rPr>
      <w:rFonts w:eastAsia="Ecofont_Spranq_eco_Sans"/>
      <w:i/>
      <w:iCs/>
      <w:color w:val="FF0000"/>
      <w:sz w:val="24"/>
      <w:szCs w:val="24"/>
    </w:rPr>
  </w:style>
  <w:style w:type="character" w:customStyle="1" w:styleId="Ttulo2Char">
    <w:name w:val="Título 2 Char"/>
    <w:link w:val="Ttulo2"/>
    <w:rsid w:val="00B703C1"/>
    <w:rPr>
      <w:rFonts w:ascii="Times New Roman" w:eastAsia="Times New Roman" w:hAnsi="Times New Roman"/>
      <w:b/>
      <w:color w:val="000000"/>
      <w:sz w:val="24"/>
      <w:szCs w:val="24"/>
    </w:rPr>
  </w:style>
  <w:style w:type="character" w:customStyle="1" w:styleId="Ttulo5Char">
    <w:name w:val="Título 5 Char"/>
    <w:link w:val="Ttulo5"/>
    <w:uiPriority w:val="9"/>
    <w:semiHidden/>
    <w:rsid w:val="00B703C1"/>
    <w:rPr>
      <w:rFonts w:ascii="Times New Roman" w:eastAsia="Times New Roman" w:hAnsi="Times New Roman"/>
      <w:b/>
    </w:rPr>
  </w:style>
  <w:style w:type="character" w:customStyle="1" w:styleId="Ttulo6Char">
    <w:name w:val="Título 6 Char"/>
    <w:link w:val="Ttulo6"/>
    <w:rsid w:val="00B703C1"/>
    <w:rPr>
      <w:rFonts w:ascii="Georgia" w:eastAsia="Georgia" w:hAnsi="Georgia" w:cs="Georgia"/>
      <w:b/>
      <w:sz w:val="28"/>
      <w:szCs w:val="28"/>
    </w:rPr>
  </w:style>
  <w:style w:type="table" w:customStyle="1" w:styleId="TableNormal">
    <w:name w:val="Table Normal"/>
    <w:rsid w:val="00B703C1"/>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paragraph" w:styleId="Ttulo">
    <w:name w:val="Title"/>
    <w:basedOn w:val="Normal"/>
    <w:next w:val="Normal"/>
    <w:link w:val="TtuloChar"/>
    <w:uiPriority w:val="10"/>
    <w:qFormat/>
    <w:rsid w:val="00B703C1"/>
    <w:pPr>
      <w:pBdr>
        <w:bottom w:val="single" w:sz="8" w:space="4" w:color="4F81BD"/>
      </w:pBdr>
      <w:spacing w:after="300" w:line="240" w:lineRule="auto"/>
    </w:pPr>
    <w:rPr>
      <w:rFonts w:cs="Calibri"/>
      <w:color w:val="17365D"/>
      <w:kern w:val="0"/>
      <w:sz w:val="52"/>
      <w:szCs w:val="52"/>
      <w:lang w:eastAsia="pt-BR"/>
    </w:rPr>
  </w:style>
  <w:style w:type="character" w:customStyle="1" w:styleId="TtuloChar">
    <w:name w:val="Título Char"/>
    <w:link w:val="Ttulo"/>
    <w:uiPriority w:val="10"/>
    <w:rsid w:val="00B703C1"/>
    <w:rPr>
      <w:rFonts w:cs="Calibri"/>
      <w:color w:val="17365D"/>
      <w:sz w:val="52"/>
      <w:szCs w:val="52"/>
    </w:rPr>
  </w:style>
  <w:style w:type="paragraph" w:styleId="Subttulo">
    <w:name w:val="Subtitle"/>
    <w:basedOn w:val="Normal"/>
    <w:next w:val="Normal"/>
    <w:link w:val="SubttuloChar"/>
    <w:uiPriority w:val="11"/>
    <w:qFormat/>
    <w:rsid w:val="00B703C1"/>
    <w:pPr>
      <w:spacing w:after="60" w:line="240" w:lineRule="auto"/>
      <w:jc w:val="center"/>
    </w:pPr>
    <w:rPr>
      <w:rFonts w:ascii="Cambria" w:eastAsia="Cambria" w:hAnsi="Cambria" w:cs="Cambria"/>
      <w:kern w:val="0"/>
      <w:sz w:val="24"/>
      <w:szCs w:val="24"/>
      <w:lang w:eastAsia="pt-BR"/>
    </w:rPr>
  </w:style>
  <w:style w:type="character" w:customStyle="1" w:styleId="SubttuloChar">
    <w:name w:val="Subtítulo Char"/>
    <w:link w:val="Subttulo"/>
    <w:uiPriority w:val="11"/>
    <w:rsid w:val="00B703C1"/>
    <w:rPr>
      <w:rFonts w:ascii="Cambria" w:eastAsia="Cambria" w:hAnsi="Cambria" w:cs="Cambria"/>
      <w:sz w:val="24"/>
      <w:szCs w:val="24"/>
    </w:rPr>
  </w:style>
  <w:style w:type="table" w:customStyle="1" w:styleId="10">
    <w:name w:val="10"/>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B703C1"/>
    <w:tblPr>
      <w:tblStyleRowBandSize w:val="1"/>
      <w:tblStyleColBandSize w:val="1"/>
      <w:tblCellMar>
        <w:left w:w="70" w:type="dxa"/>
        <w:right w:w="70" w:type="dxa"/>
      </w:tblCellMar>
    </w:tblPr>
  </w:style>
  <w:style w:type="table" w:customStyle="1" w:styleId="5">
    <w:name w:val="5"/>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B703C1"/>
    <w:tblPr>
      <w:tblStyleRowBandSize w:val="1"/>
      <w:tblStyleColBandSize w:val="1"/>
      <w:tblCellMar>
        <w:left w:w="70" w:type="dxa"/>
        <w:right w:w="70" w:type="dxa"/>
      </w:tblCellMar>
    </w:tblPr>
  </w:style>
  <w:style w:type="table" w:customStyle="1" w:styleId="3">
    <w:name w:val="3"/>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B703C1"/>
    <w:tblPr>
      <w:tblStyleRowBandSize w:val="1"/>
      <w:tblStyleColBandSize w:val="1"/>
      <w:tblCellMar>
        <w:left w:w="70" w:type="dxa"/>
        <w:right w:w="70" w:type="dxa"/>
      </w:tblCellMar>
    </w:tblPr>
  </w:style>
  <w:style w:type="table" w:customStyle="1" w:styleId="1">
    <w:name w:val="1"/>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paragraph" w:customStyle="1" w:styleId="ecxmsolistparagraph">
    <w:name w:val="ecxmsolistparagraph"/>
    <w:basedOn w:val="Normal"/>
    <w:qFormat/>
    <w:rsid w:val="00B703C1"/>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TableParagraph">
    <w:name w:val="Table Paragraph"/>
    <w:basedOn w:val="Normal"/>
    <w:uiPriority w:val="1"/>
    <w:qFormat/>
    <w:rsid w:val="00B703C1"/>
    <w:pPr>
      <w:widowControl w:val="0"/>
      <w:autoSpaceDE w:val="0"/>
      <w:autoSpaceDN w:val="0"/>
      <w:spacing w:after="0" w:line="210" w:lineRule="exact"/>
    </w:pPr>
    <w:rPr>
      <w:rFonts w:ascii="Arial MT" w:eastAsia="Arial MT" w:hAnsi="Arial MT" w:cs="Arial MT"/>
      <w:kern w:val="0"/>
      <w:lang w:val="pt-PT"/>
    </w:rPr>
  </w:style>
  <w:style w:type="numbering" w:customStyle="1" w:styleId="Semlista1">
    <w:name w:val="Sem lista1"/>
    <w:next w:val="Semlista"/>
    <w:uiPriority w:val="99"/>
    <w:semiHidden/>
    <w:unhideWhenUsed/>
    <w:rsid w:val="00B703C1"/>
  </w:style>
  <w:style w:type="paragraph" w:styleId="Recuodecorpodetexto3">
    <w:name w:val="Body Text Indent 3"/>
    <w:basedOn w:val="Normal"/>
    <w:link w:val="Recuodecorpodetexto3Char"/>
    <w:rsid w:val="00B703C1"/>
    <w:pPr>
      <w:spacing w:after="120" w:line="240" w:lineRule="auto"/>
      <w:ind w:left="283"/>
    </w:pPr>
    <w:rPr>
      <w:rFonts w:ascii="Times New Roman" w:eastAsia="Times New Roman" w:hAnsi="Times New Roman"/>
      <w:kern w:val="0"/>
      <w:sz w:val="16"/>
      <w:szCs w:val="16"/>
      <w:lang w:eastAsia="pt-BR"/>
    </w:rPr>
  </w:style>
  <w:style w:type="character" w:customStyle="1" w:styleId="Recuodecorpodetexto3Char">
    <w:name w:val="Recuo de corpo de texto 3 Char"/>
    <w:link w:val="Recuodecorpodetexto3"/>
    <w:rsid w:val="00B703C1"/>
    <w:rPr>
      <w:rFonts w:ascii="Times New Roman" w:eastAsia="Times New Roman" w:hAnsi="Times New Roman"/>
      <w:sz w:val="16"/>
      <w:szCs w:val="16"/>
    </w:rPr>
  </w:style>
  <w:style w:type="table" w:customStyle="1" w:styleId="Tabelacomgrade3">
    <w:name w:val="Tabela com grade3"/>
    <w:basedOn w:val="Tabelanormal"/>
    <w:next w:val="Tabelacomgrade"/>
    <w:rsid w:val="00B703C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B703C1"/>
    <w:pPr>
      <w:spacing w:after="324" w:line="240" w:lineRule="auto"/>
    </w:pPr>
    <w:rPr>
      <w:rFonts w:ascii="Times New Roman" w:eastAsia="Times New Roman" w:hAnsi="Times New Roman"/>
      <w:kern w:val="0"/>
      <w:sz w:val="24"/>
      <w:szCs w:val="24"/>
      <w:lang w:eastAsia="pt-BR"/>
    </w:rPr>
  </w:style>
  <w:style w:type="character" w:styleId="HiperlinkVisitado">
    <w:name w:val="FollowedHyperlink"/>
    <w:uiPriority w:val="99"/>
    <w:semiHidden/>
    <w:unhideWhenUsed/>
    <w:rsid w:val="00B703C1"/>
    <w:rPr>
      <w:color w:val="800080"/>
      <w:u w:val="single"/>
    </w:rPr>
  </w:style>
  <w:style w:type="paragraph" w:customStyle="1" w:styleId="Nivel4">
    <w:name w:val="Nivel 4"/>
    <w:basedOn w:val="Nivel3"/>
    <w:qFormat/>
    <w:rsid w:val="00B703C1"/>
    <w:pPr>
      <w:ind w:left="567"/>
    </w:pPr>
    <w:rPr>
      <w:color w:val="auto"/>
    </w:rPr>
  </w:style>
  <w:style w:type="paragraph" w:customStyle="1" w:styleId="Nivel5">
    <w:name w:val="Nivel 5"/>
    <w:basedOn w:val="Nivel4"/>
    <w:qFormat/>
    <w:rsid w:val="00B703C1"/>
    <w:pPr>
      <w:ind w:left="851"/>
    </w:pPr>
  </w:style>
  <w:style w:type="character" w:customStyle="1" w:styleId="Nvel2-RedChar">
    <w:name w:val="Nível 2 -Red Char"/>
    <w:link w:val="Nvel2-Red"/>
    <w:locked/>
    <w:rsid w:val="00B703C1"/>
    <w:rPr>
      <w:rFonts w:ascii="Arial" w:eastAsia="Ecofont_Spranq_eco_Sans" w:hAnsi="Arial" w:cs="Arial"/>
      <w:i/>
      <w:iCs/>
      <w:color w:val="FF0000"/>
      <w:sz w:val="24"/>
      <w:szCs w:val="24"/>
    </w:rPr>
  </w:style>
  <w:style w:type="character" w:customStyle="1" w:styleId="Nvel3-RChar">
    <w:name w:val="Nível 3-R Char"/>
    <w:link w:val="Nvel3-R"/>
    <w:locked/>
    <w:rsid w:val="00B703C1"/>
    <w:rPr>
      <w:rFonts w:ascii="Arial" w:eastAsia="Ecofont_Spranq_eco_Sans" w:hAnsi="Arial" w:cs="Arial"/>
      <w:i/>
      <w:iCs/>
      <w:color w:val="FF0000"/>
      <w:sz w:val="24"/>
      <w:szCs w:val="24"/>
    </w:rPr>
  </w:style>
  <w:style w:type="character" w:customStyle="1" w:styleId="normaltextrun">
    <w:name w:val="normaltextrun"/>
    <w:basedOn w:val="Fontepargpadro"/>
    <w:rsid w:val="00B703C1"/>
  </w:style>
  <w:style w:type="paragraph" w:styleId="Listadecontinuao">
    <w:name w:val="List Continue"/>
    <w:basedOn w:val="Normal"/>
    <w:uiPriority w:val="99"/>
    <w:rsid w:val="00B703C1"/>
    <w:pPr>
      <w:widowControl w:val="0"/>
      <w:spacing w:after="120" w:line="240" w:lineRule="auto"/>
      <w:ind w:left="283"/>
    </w:pPr>
    <w:rPr>
      <w:rFonts w:ascii="Times New Roman" w:eastAsia="Times New Roman" w:hAnsi="Times New Roman"/>
      <w:snapToGrid w:val="0"/>
      <w:kern w:val="0"/>
      <w:sz w:val="20"/>
      <w:szCs w:val="20"/>
      <w:lang w:eastAsia="pt-BR"/>
    </w:rPr>
  </w:style>
  <w:style w:type="paragraph" w:customStyle="1" w:styleId="tablepocp">
    <w:name w:val="tablepocp"/>
    <w:basedOn w:val="Normal"/>
    <w:rsid w:val="00B703C1"/>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Nivel5-AnexoseditalBookStyle">
    <w:name w:val="Nivel 5- Anexos edital (Book Style)"/>
    <w:basedOn w:val="Normal"/>
    <w:uiPriority w:val="99"/>
    <w:rsid w:val="00870B82"/>
    <w:pPr>
      <w:widowControl w:val="0"/>
      <w:suppressAutoHyphens/>
      <w:autoSpaceDE w:val="0"/>
      <w:autoSpaceDN w:val="0"/>
      <w:adjustRightInd w:val="0"/>
      <w:spacing w:after="0" w:line="288" w:lineRule="atLeast"/>
      <w:ind w:left="113" w:right="57"/>
      <w:jc w:val="both"/>
    </w:pPr>
    <w:rPr>
      <w:rFonts w:ascii="ArialMT" w:eastAsia="Times New Roman" w:hAnsi="ArialMT" w:cs="ArialMT"/>
      <w:color w:val="000000"/>
      <w:kern w:val="0"/>
      <w:sz w:val="24"/>
      <w:szCs w:val="24"/>
      <w:lang w:eastAsia="pt-BR"/>
    </w:rPr>
  </w:style>
  <w:style w:type="character" w:styleId="Forte">
    <w:name w:val="Strong"/>
    <w:qFormat/>
    <w:rsid w:val="00870B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0743">
      <w:bodyDiv w:val="1"/>
      <w:marLeft w:val="0"/>
      <w:marRight w:val="0"/>
      <w:marTop w:val="0"/>
      <w:marBottom w:val="0"/>
      <w:divBdr>
        <w:top w:val="none" w:sz="0" w:space="0" w:color="auto"/>
        <w:left w:val="none" w:sz="0" w:space="0" w:color="auto"/>
        <w:bottom w:val="none" w:sz="0" w:space="0" w:color="auto"/>
        <w:right w:val="none" w:sz="0" w:space="0" w:color="auto"/>
      </w:divBdr>
    </w:div>
    <w:div w:id="448016145">
      <w:bodyDiv w:val="1"/>
      <w:marLeft w:val="0"/>
      <w:marRight w:val="0"/>
      <w:marTop w:val="0"/>
      <w:marBottom w:val="0"/>
      <w:divBdr>
        <w:top w:val="none" w:sz="0" w:space="0" w:color="auto"/>
        <w:left w:val="none" w:sz="0" w:space="0" w:color="auto"/>
        <w:bottom w:val="none" w:sz="0" w:space="0" w:color="auto"/>
        <w:right w:val="none" w:sz="0" w:space="0" w:color="auto"/>
      </w:divBdr>
    </w:div>
    <w:div w:id="546986235">
      <w:bodyDiv w:val="1"/>
      <w:marLeft w:val="0"/>
      <w:marRight w:val="0"/>
      <w:marTop w:val="0"/>
      <w:marBottom w:val="0"/>
      <w:divBdr>
        <w:top w:val="none" w:sz="0" w:space="0" w:color="auto"/>
        <w:left w:val="none" w:sz="0" w:space="0" w:color="auto"/>
        <w:bottom w:val="none" w:sz="0" w:space="0" w:color="auto"/>
        <w:right w:val="none" w:sz="0" w:space="0" w:color="auto"/>
      </w:divBdr>
    </w:div>
    <w:div w:id="637613404">
      <w:bodyDiv w:val="1"/>
      <w:marLeft w:val="0"/>
      <w:marRight w:val="0"/>
      <w:marTop w:val="0"/>
      <w:marBottom w:val="0"/>
      <w:divBdr>
        <w:top w:val="none" w:sz="0" w:space="0" w:color="auto"/>
        <w:left w:val="none" w:sz="0" w:space="0" w:color="auto"/>
        <w:bottom w:val="none" w:sz="0" w:space="0" w:color="auto"/>
        <w:right w:val="none" w:sz="0" w:space="0" w:color="auto"/>
      </w:divBdr>
    </w:div>
    <w:div w:id="702829896">
      <w:bodyDiv w:val="1"/>
      <w:marLeft w:val="0"/>
      <w:marRight w:val="0"/>
      <w:marTop w:val="0"/>
      <w:marBottom w:val="0"/>
      <w:divBdr>
        <w:top w:val="none" w:sz="0" w:space="0" w:color="auto"/>
        <w:left w:val="none" w:sz="0" w:space="0" w:color="auto"/>
        <w:bottom w:val="none" w:sz="0" w:space="0" w:color="auto"/>
        <w:right w:val="none" w:sz="0" w:space="0" w:color="auto"/>
      </w:divBdr>
    </w:div>
    <w:div w:id="809976122">
      <w:bodyDiv w:val="1"/>
      <w:marLeft w:val="0"/>
      <w:marRight w:val="0"/>
      <w:marTop w:val="0"/>
      <w:marBottom w:val="0"/>
      <w:divBdr>
        <w:top w:val="none" w:sz="0" w:space="0" w:color="auto"/>
        <w:left w:val="none" w:sz="0" w:space="0" w:color="auto"/>
        <w:bottom w:val="none" w:sz="0" w:space="0" w:color="auto"/>
        <w:right w:val="none" w:sz="0" w:space="0" w:color="auto"/>
      </w:divBdr>
    </w:div>
    <w:div w:id="1071318748">
      <w:bodyDiv w:val="1"/>
      <w:marLeft w:val="0"/>
      <w:marRight w:val="0"/>
      <w:marTop w:val="0"/>
      <w:marBottom w:val="0"/>
      <w:divBdr>
        <w:top w:val="none" w:sz="0" w:space="0" w:color="auto"/>
        <w:left w:val="none" w:sz="0" w:space="0" w:color="auto"/>
        <w:bottom w:val="none" w:sz="0" w:space="0" w:color="auto"/>
        <w:right w:val="none" w:sz="0" w:space="0" w:color="auto"/>
      </w:divBdr>
    </w:div>
    <w:div w:id="1428963667">
      <w:bodyDiv w:val="1"/>
      <w:marLeft w:val="0"/>
      <w:marRight w:val="0"/>
      <w:marTop w:val="0"/>
      <w:marBottom w:val="0"/>
      <w:divBdr>
        <w:top w:val="none" w:sz="0" w:space="0" w:color="auto"/>
        <w:left w:val="none" w:sz="0" w:space="0" w:color="auto"/>
        <w:bottom w:val="none" w:sz="0" w:space="0" w:color="auto"/>
        <w:right w:val="none" w:sz="0" w:space="0" w:color="auto"/>
      </w:divBdr>
    </w:div>
    <w:div w:id="1469586599">
      <w:bodyDiv w:val="1"/>
      <w:marLeft w:val="0"/>
      <w:marRight w:val="0"/>
      <w:marTop w:val="0"/>
      <w:marBottom w:val="0"/>
      <w:divBdr>
        <w:top w:val="none" w:sz="0" w:space="0" w:color="auto"/>
        <w:left w:val="none" w:sz="0" w:space="0" w:color="auto"/>
        <w:bottom w:val="none" w:sz="0" w:space="0" w:color="auto"/>
        <w:right w:val="none" w:sz="0" w:space="0" w:color="auto"/>
      </w:divBdr>
    </w:div>
    <w:div w:id="1495754490">
      <w:bodyDiv w:val="1"/>
      <w:marLeft w:val="0"/>
      <w:marRight w:val="0"/>
      <w:marTop w:val="0"/>
      <w:marBottom w:val="0"/>
      <w:divBdr>
        <w:top w:val="none" w:sz="0" w:space="0" w:color="auto"/>
        <w:left w:val="none" w:sz="0" w:space="0" w:color="auto"/>
        <w:bottom w:val="none" w:sz="0" w:space="0" w:color="auto"/>
        <w:right w:val="none" w:sz="0" w:space="0" w:color="auto"/>
      </w:divBdr>
    </w:div>
    <w:div w:id="1603681013">
      <w:bodyDiv w:val="1"/>
      <w:marLeft w:val="0"/>
      <w:marRight w:val="0"/>
      <w:marTop w:val="0"/>
      <w:marBottom w:val="0"/>
      <w:divBdr>
        <w:top w:val="none" w:sz="0" w:space="0" w:color="auto"/>
        <w:left w:val="none" w:sz="0" w:space="0" w:color="auto"/>
        <w:bottom w:val="none" w:sz="0" w:space="0" w:color="auto"/>
        <w:right w:val="none" w:sz="0" w:space="0" w:color="auto"/>
      </w:divBdr>
    </w:div>
    <w:div w:id="1827280878">
      <w:bodyDiv w:val="1"/>
      <w:marLeft w:val="0"/>
      <w:marRight w:val="0"/>
      <w:marTop w:val="0"/>
      <w:marBottom w:val="0"/>
      <w:divBdr>
        <w:top w:val="none" w:sz="0" w:space="0" w:color="auto"/>
        <w:left w:val="none" w:sz="0" w:space="0" w:color="auto"/>
        <w:bottom w:val="none" w:sz="0" w:space="0" w:color="auto"/>
        <w:right w:val="none" w:sz="0" w:space="0" w:color="auto"/>
      </w:divBdr>
    </w:div>
    <w:div w:id="1845706199">
      <w:bodyDiv w:val="1"/>
      <w:marLeft w:val="0"/>
      <w:marRight w:val="0"/>
      <w:marTop w:val="0"/>
      <w:marBottom w:val="0"/>
      <w:divBdr>
        <w:top w:val="none" w:sz="0" w:space="0" w:color="auto"/>
        <w:left w:val="none" w:sz="0" w:space="0" w:color="auto"/>
        <w:bottom w:val="none" w:sz="0" w:space="0" w:color="auto"/>
        <w:right w:val="none" w:sz="0" w:space="0" w:color="auto"/>
      </w:divBdr>
    </w:div>
    <w:div w:id="2017926642">
      <w:bodyDiv w:val="1"/>
      <w:marLeft w:val="0"/>
      <w:marRight w:val="0"/>
      <w:marTop w:val="0"/>
      <w:marBottom w:val="0"/>
      <w:divBdr>
        <w:top w:val="none" w:sz="0" w:space="0" w:color="auto"/>
        <w:left w:val="none" w:sz="0" w:space="0" w:color="auto"/>
        <w:bottom w:val="none" w:sz="0" w:space="0" w:color="auto"/>
        <w:right w:val="none" w:sz="0" w:space="0" w:color="auto"/>
      </w:divBdr>
    </w:div>
    <w:div w:id="203005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ogabriel.ms.gov.br/" TargetMode="External"/><Relationship Id="rId13" Type="http://schemas.openxmlformats.org/officeDocument/2006/relationships/hyperlink" Target="https://contas.tcu.gov.br/ords/f?p=1660:3:0" TargetMode="External"/><Relationship Id="rId18" Type="http://schemas.openxmlformats.org/officeDocument/2006/relationships/hyperlink" Target="http://www.portaldecompraspublicas.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saogabriel.ms.gov.br" TargetMode="External"/><Relationship Id="rId25"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diariooficialms.com.br/assomasul" TargetMode="External"/><Relationship Id="rId23" Type="http://schemas.openxmlformats.org/officeDocument/2006/relationships/hyperlink" Target="https://www.planalto.gov.br/ccivil_03/leis/l8078compilado.htm" TargetMode="External"/><Relationship Id="rId28" Type="http://schemas.openxmlformats.org/officeDocument/2006/relationships/fontTable" Target="fontTable.xm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DE4D4-4FF4-4718-9A52-8F65B6280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37</Pages>
  <Words>13421</Words>
  <Characters>72476</Characters>
  <Application>Microsoft Office Word</Application>
  <DocSecurity>0</DocSecurity>
  <Lines>603</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85726</CharactersWithSpaces>
  <SharedDoc>false</SharedDoc>
  <HLinks>
    <vt:vector size="312" baseType="variant">
      <vt:variant>
        <vt:i4>5832713</vt:i4>
      </vt:variant>
      <vt:variant>
        <vt:i4>150</vt:i4>
      </vt:variant>
      <vt:variant>
        <vt:i4>0</vt:i4>
      </vt:variant>
      <vt:variant>
        <vt:i4>5</vt:i4>
      </vt:variant>
      <vt:variant>
        <vt:lpwstr>https://www.planalto.gov.br/ccivil_03/_ato2011-2014/2011/lei/l12527.htm</vt:lpwstr>
      </vt:variant>
      <vt:variant>
        <vt:lpwstr>art8%C2%A72</vt:lpwstr>
      </vt:variant>
      <vt:variant>
        <vt:i4>2228323</vt:i4>
      </vt:variant>
      <vt:variant>
        <vt:i4>147</vt:i4>
      </vt:variant>
      <vt:variant>
        <vt:i4>0</vt:i4>
      </vt:variant>
      <vt:variant>
        <vt:i4>5</vt:i4>
      </vt:variant>
      <vt:variant>
        <vt:lpwstr>http://www.planalto.gov.br/ccivil_03/_ato2019-2022/2021/lei/L14133.htm</vt:lpwstr>
      </vt:variant>
      <vt:variant>
        <vt:lpwstr>art94</vt:lpwstr>
      </vt:variant>
      <vt:variant>
        <vt:i4>4980850</vt:i4>
      </vt:variant>
      <vt:variant>
        <vt:i4>144</vt:i4>
      </vt:variant>
      <vt:variant>
        <vt:i4>0</vt:i4>
      </vt:variant>
      <vt:variant>
        <vt:i4>5</vt:i4>
      </vt:variant>
      <vt:variant>
        <vt:lpwstr>https://www.planalto.gov.br/ccivil_03/leis/l8078compilado.htm</vt:lpwstr>
      </vt:variant>
      <vt:variant>
        <vt:lpwstr/>
      </vt:variant>
      <vt:variant>
        <vt:i4>1835088</vt:i4>
      </vt:variant>
      <vt:variant>
        <vt:i4>141</vt:i4>
      </vt:variant>
      <vt:variant>
        <vt:i4>0</vt:i4>
      </vt:variant>
      <vt:variant>
        <vt:i4>5</vt:i4>
      </vt:variant>
      <vt:variant>
        <vt:lpwstr>http://www.planalto.gov.br/ccivil_03/_ato2019-2022/2021/lei/L14133.htm</vt:lpwstr>
      </vt:variant>
      <vt:variant>
        <vt:lpwstr>art136</vt:lpwstr>
      </vt:variant>
      <vt:variant>
        <vt:i4>6225991</vt:i4>
      </vt:variant>
      <vt:variant>
        <vt:i4>138</vt:i4>
      </vt:variant>
      <vt:variant>
        <vt:i4>0</vt:i4>
      </vt:variant>
      <vt:variant>
        <vt:i4>5</vt:i4>
      </vt:variant>
      <vt:variant>
        <vt:lpwstr>http://www.planalto.gov.br/ccivil_03/_ato2019-2022/2021/lei/L14133.htm</vt:lpwstr>
      </vt:variant>
      <vt:variant>
        <vt:lpwstr>163</vt:lpwstr>
      </vt:variant>
      <vt:variant>
        <vt:i4>1769557</vt:i4>
      </vt:variant>
      <vt:variant>
        <vt:i4>135</vt:i4>
      </vt:variant>
      <vt:variant>
        <vt:i4>0</vt:i4>
      </vt:variant>
      <vt:variant>
        <vt:i4>5</vt:i4>
      </vt:variant>
      <vt:variant>
        <vt:lpwstr>http://www.planalto.gov.br/ccivil_03/_ato2019-2022/2021/lei/L14133.htm</vt:lpwstr>
      </vt:variant>
      <vt:variant>
        <vt:lpwstr>art161</vt:lpwstr>
      </vt:variant>
      <vt:variant>
        <vt:i4>1704021</vt:i4>
      </vt:variant>
      <vt:variant>
        <vt:i4>132</vt:i4>
      </vt:variant>
      <vt:variant>
        <vt:i4>0</vt:i4>
      </vt:variant>
      <vt:variant>
        <vt:i4>5</vt:i4>
      </vt:variant>
      <vt:variant>
        <vt:lpwstr>http://www.planalto.gov.br/ccivil_03/_ato2019-2022/2021/lei/L14133.htm</vt:lpwstr>
      </vt:variant>
      <vt:variant>
        <vt:lpwstr>art160</vt:lpwstr>
      </vt:variant>
      <vt:variant>
        <vt:i4>8060965</vt:i4>
      </vt:variant>
      <vt:variant>
        <vt:i4>129</vt:i4>
      </vt:variant>
      <vt:variant>
        <vt:i4>0</vt:i4>
      </vt:variant>
      <vt:variant>
        <vt:i4>5</vt:i4>
      </vt:variant>
      <vt:variant>
        <vt:lpwstr>http://www.planalto.gov.br/ccivil_03/_ato2019-2022/2021/lei/L14133.htm%25art159</vt:lpwstr>
      </vt:variant>
      <vt:variant>
        <vt:lpwstr/>
      </vt:variant>
      <vt:variant>
        <vt:i4>6684774</vt:i4>
      </vt:variant>
      <vt:variant>
        <vt:i4>126</vt:i4>
      </vt:variant>
      <vt:variant>
        <vt:i4>0</vt:i4>
      </vt:variant>
      <vt:variant>
        <vt:i4>5</vt:i4>
      </vt:variant>
      <vt:variant>
        <vt:lpwstr>https://www.planalto.gov.br/ccivil_03/_ato2011-2014/2013/lei/l12846.htm</vt:lpwstr>
      </vt:variant>
      <vt:variant>
        <vt:lpwstr/>
      </vt:variant>
      <vt:variant>
        <vt:i4>6881398</vt:i4>
      </vt:variant>
      <vt:variant>
        <vt:i4>123</vt:i4>
      </vt:variant>
      <vt:variant>
        <vt:i4>0</vt:i4>
      </vt:variant>
      <vt:variant>
        <vt:i4>5</vt:i4>
      </vt:variant>
      <vt:variant>
        <vt:lpwstr>http://www.planalto.gov.br/ccivil_03/_ato2019-2022/2021/lei/L14133.htm</vt:lpwstr>
      </vt:variant>
      <vt:variant>
        <vt:lpwstr/>
      </vt:variant>
      <vt:variant>
        <vt:i4>7143456</vt:i4>
      </vt:variant>
      <vt:variant>
        <vt:i4>120</vt:i4>
      </vt:variant>
      <vt:variant>
        <vt:i4>0</vt:i4>
      </vt:variant>
      <vt:variant>
        <vt:i4>5</vt:i4>
      </vt:variant>
      <vt:variant>
        <vt:lpwstr>http://www.planalto.gov.br/ccivil_03/_ato2019-2022/2021/lei/L14133.htm</vt:lpwstr>
      </vt:variant>
      <vt:variant>
        <vt:lpwstr>art156%C2%A71</vt:lpwstr>
      </vt:variant>
      <vt:variant>
        <vt:i4>1179734</vt:i4>
      </vt:variant>
      <vt:variant>
        <vt:i4>117</vt:i4>
      </vt:variant>
      <vt:variant>
        <vt:i4>0</vt:i4>
      </vt:variant>
      <vt:variant>
        <vt:i4>5</vt:i4>
      </vt:variant>
      <vt:variant>
        <vt:lpwstr>http://www.planalto.gov.br/ccivil_03/_ato2019-2022/2021/lei/L14133.htm</vt:lpwstr>
      </vt:variant>
      <vt:variant>
        <vt:lpwstr>art158</vt:lpwstr>
      </vt:variant>
      <vt:variant>
        <vt:i4>7143456</vt:i4>
      </vt:variant>
      <vt:variant>
        <vt:i4>114</vt:i4>
      </vt:variant>
      <vt:variant>
        <vt:i4>0</vt:i4>
      </vt:variant>
      <vt:variant>
        <vt:i4>5</vt:i4>
      </vt:variant>
      <vt:variant>
        <vt:lpwstr>http://www.planalto.gov.br/ccivil_03/_ato2019-2022/2021/lei/L14133.htm</vt:lpwstr>
      </vt:variant>
      <vt:variant>
        <vt:lpwstr>art156%C2%A78</vt:lpwstr>
      </vt:variant>
      <vt:variant>
        <vt:i4>1900630</vt:i4>
      </vt:variant>
      <vt:variant>
        <vt:i4>111</vt:i4>
      </vt:variant>
      <vt:variant>
        <vt:i4>0</vt:i4>
      </vt:variant>
      <vt:variant>
        <vt:i4>5</vt:i4>
      </vt:variant>
      <vt:variant>
        <vt:lpwstr>http://www.planalto.gov.br/ccivil_03/_ato2019-2022/2021/lei/L14133.htm</vt:lpwstr>
      </vt:variant>
      <vt:variant>
        <vt:lpwstr>art157</vt:lpwstr>
      </vt:variant>
      <vt:variant>
        <vt:i4>7143456</vt:i4>
      </vt:variant>
      <vt:variant>
        <vt:i4>108</vt:i4>
      </vt:variant>
      <vt:variant>
        <vt:i4>0</vt:i4>
      </vt:variant>
      <vt:variant>
        <vt:i4>5</vt:i4>
      </vt:variant>
      <vt:variant>
        <vt:lpwstr>http://www.planalto.gov.br/ccivil_03/_ato2019-2022/2021/lei/L14133.htm</vt:lpwstr>
      </vt:variant>
      <vt:variant>
        <vt:lpwstr>art156%C2%A77</vt:lpwstr>
      </vt:variant>
      <vt:variant>
        <vt:i4>7143456</vt:i4>
      </vt:variant>
      <vt:variant>
        <vt:i4>105</vt:i4>
      </vt:variant>
      <vt:variant>
        <vt:i4>0</vt:i4>
      </vt:variant>
      <vt:variant>
        <vt:i4>5</vt:i4>
      </vt:variant>
      <vt:variant>
        <vt:lpwstr>http://www.planalto.gov.br/ccivil_03/_ato2019-2022/2021/lei/L14133.htm</vt:lpwstr>
      </vt:variant>
      <vt:variant>
        <vt:lpwstr>art156%C2%A79</vt:lpwstr>
      </vt:variant>
      <vt:variant>
        <vt:i4>7143456</vt:i4>
      </vt:variant>
      <vt:variant>
        <vt:i4>102</vt:i4>
      </vt:variant>
      <vt:variant>
        <vt:i4>0</vt:i4>
      </vt:variant>
      <vt:variant>
        <vt:i4>5</vt:i4>
      </vt:variant>
      <vt:variant>
        <vt:lpwstr>http://www.planalto.gov.br/ccivil_03/_ato2019-2022/2021/lei/L14133.htm</vt:lpwstr>
      </vt:variant>
      <vt:variant>
        <vt:lpwstr>art156%C2%A75</vt:lpwstr>
      </vt:variant>
      <vt:variant>
        <vt:i4>7143456</vt:i4>
      </vt:variant>
      <vt:variant>
        <vt:i4>99</vt:i4>
      </vt:variant>
      <vt:variant>
        <vt:i4>0</vt:i4>
      </vt:variant>
      <vt:variant>
        <vt:i4>5</vt:i4>
      </vt:variant>
      <vt:variant>
        <vt:lpwstr>http://www.planalto.gov.br/ccivil_03/_ato2019-2022/2021/lei/L14133.htm</vt:lpwstr>
      </vt:variant>
      <vt:variant>
        <vt:lpwstr>art156%C2%A74</vt:lpwstr>
      </vt:variant>
      <vt:variant>
        <vt:i4>7143456</vt:i4>
      </vt:variant>
      <vt:variant>
        <vt:i4>96</vt:i4>
      </vt:variant>
      <vt:variant>
        <vt:i4>0</vt:i4>
      </vt:variant>
      <vt:variant>
        <vt:i4>5</vt:i4>
      </vt:variant>
      <vt:variant>
        <vt:lpwstr>http://www.planalto.gov.br/ccivil_03/_ato2019-2022/2021/lei/L14133.htm</vt:lpwstr>
      </vt:variant>
      <vt:variant>
        <vt:lpwstr>art156%C2%A72</vt:lpwstr>
      </vt:variant>
      <vt:variant>
        <vt:i4>2162803</vt:i4>
      </vt:variant>
      <vt:variant>
        <vt:i4>93</vt:i4>
      </vt:variant>
      <vt:variant>
        <vt:i4>0</vt:i4>
      </vt:variant>
      <vt:variant>
        <vt:i4>5</vt:i4>
      </vt:variant>
      <vt:variant>
        <vt:lpwstr>https://www.planalto.gov.br/ccivil_03/_ato2011-2014/2013/lei/l12846.htm</vt:lpwstr>
      </vt:variant>
      <vt:variant>
        <vt:lpwstr>art5</vt:lpwstr>
      </vt:variant>
      <vt:variant>
        <vt:i4>6881398</vt:i4>
      </vt:variant>
      <vt:variant>
        <vt:i4>90</vt:i4>
      </vt:variant>
      <vt:variant>
        <vt:i4>0</vt:i4>
      </vt:variant>
      <vt:variant>
        <vt:i4>5</vt:i4>
      </vt:variant>
      <vt:variant>
        <vt:lpwstr>http://www.planalto.gov.br/ccivil_03/_ato2019-2022/2021/lei/L14133.htm</vt:lpwstr>
      </vt:variant>
      <vt:variant>
        <vt:lpwstr/>
      </vt:variant>
      <vt:variant>
        <vt:i4>1835090</vt:i4>
      </vt:variant>
      <vt:variant>
        <vt:i4>87</vt:i4>
      </vt:variant>
      <vt:variant>
        <vt:i4>0</vt:i4>
      </vt:variant>
      <vt:variant>
        <vt:i4>5</vt:i4>
      </vt:variant>
      <vt:variant>
        <vt:lpwstr>http://www.planalto.gov.br/ccivil_03/_ato2019-2022/2021/lei/L14133.htm</vt:lpwstr>
      </vt:variant>
      <vt:variant>
        <vt:lpwstr>art116</vt:lpwstr>
      </vt:variant>
      <vt:variant>
        <vt:i4>1900624</vt:i4>
      </vt:variant>
      <vt:variant>
        <vt:i4>84</vt:i4>
      </vt:variant>
      <vt:variant>
        <vt:i4>0</vt:i4>
      </vt:variant>
      <vt:variant>
        <vt:i4>5</vt:i4>
      </vt:variant>
      <vt:variant>
        <vt:lpwstr>http://www.planalto.gov.br/ccivil_03/_ato2019-2022/2021/lei/L14133.htm</vt:lpwstr>
      </vt:variant>
      <vt:variant>
        <vt:lpwstr>art137</vt:lpwstr>
      </vt:variant>
      <vt:variant>
        <vt:i4>4980850</vt:i4>
      </vt:variant>
      <vt:variant>
        <vt:i4>81</vt:i4>
      </vt:variant>
      <vt:variant>
        <vt:i4>0</vt:i4>
      </vt:variant>
      <vt:variant>
        <vt:i4>5</vt:i4>
      </vt:variant>
      <vt:variant>
        <vt:lpwstr>https://www.planalto.gov.br/ccivil_03/leis/l8078compilado.htm</vt:lpwstr>
      </vt:variant>
      <vt:variant>
        <vt:lpwstr/>
      </vt:variant>
      <vt:variant>
        <vt:i4>4194369</vt:i4>
      </vt:variant>
      <vt:variant>
        <vt:i4>78</vt:i4>
      </vt:variant>
      <vt:variant>
        <vt:i4>0</vt:i4>
      </vt:variant>
      <vt:variant>
        <vt:i4>5</vt:i4>
      </vt:variant>
      <vt:variant>
        <vt:lpwstr>http://www.saogabriel.ms.gov.br/</vt:lpwstr>
      </vt:variant>
      <vt:variant>
        <vt:lpwstr/>
      </vt:variant>
      <vt:variant>
        <vt:i4>2293805</vt:i4>
      </vt:variant>
      <vt:variant>
        <vt:i4>75</vt:i4>
      </vt:variant>
      <vt:variant>
        <vt:i4>0</vt:i4>
      </vt:variant>
      <vt:variant>
        <vt:i4>5</vt:i4>
      </vt:variant>
      <vt:variant>
        <vt:lpwstr>https://www.portaldecompraspublicas.com.br/</vt:lpwstr>
      </vt:variant>
      <vt:variant>
        <vt:lpwstr/>
      </vt:variant>
      <vt:variant>
        <vt:i4>6225991</vt:i4>
      </vt:variant>
      <vt:variant>
        <vt:i4>72</vt:i4>
      </vt:variant>
      <vt:variant>
        <vt:i4>0</vt:i4>
      </vt:variant>
      <vt:variant>
        <vt:i4>5</vt:i4>
      </vt:variant>
      <vt:variant>
        <vt:lpwstr>http://www.planalto.gov.br/ccivil_03/_ato2019-2022/2021/lei/L14133.htm</vt:lpwstr>
      </vt:variant>
      <vt:variant>
        <vt:lpwstr>163</vt:lpwstr>
      </vt:variant>
      <vt:variant>
        <vt:i4>1769557</vt:i4>
      </vt:variant>
      <vt:variant>
        <vt:i4>69</vt:i4>
      </vt:variant>
      <vt:variant>
        <vt:i4>0</vt:i4>
      </vt:variant>
      <vt:variant>
        <vt:i4>5</vt:i4>
      </vt:variant>
      <vt:variant>
        <vt:lpwstr>http://www.planalto.gov.br/ccivil_03/_ato2019-2022/2021/lei/L14133.htm</vt:lpwstr>
      </vt:variant>
      <vt:variant>
        <vt:lpwstr>art161</vt:lpwstr>
      </vt:variant>
      <vt:variant>
        <vt:i4>1704021</vt:i4>
      </vt:variant>
      <vt:variant>
        <vt:i4>66</vt:i4>
      </vt:variant>
      <vt:variant>
        <vt:i4>0</vt:i4>
      </vt:variant>
      <vt:variant>
        <vt:i4>5</vt:i4>
      </vt:variant>
      <vt:variant>
        <vt:lpwstr>http://www.planalto.gov.br/ccivil_03/_ato2019-2022/2021/lei/L14133.htm</vt:lpwstr>
      </vt:variant>
      <vt:variant>
        <vt:lpwstr>art160</vt:lpwstr>
      </vt:variant>
      <vt:variant>
        <vt:i4>8060965</vt:i4>
      </vt:variant>
      <vt:variant>
        <vt:i4>63</vt:i4>
      </vt:variant>
      <vt:variant>
        <vt:i4>0</vt:i4>
      </vt:variant>
      <vt:variant>
        <vt:i4>5</vt:i4>
      </vt:variant>
      <vt:variant>
        <vt:lpwstr>http://www.planalto.gov.br/ccivil_03/_ato2019-2022/2021/lei/L14133.htm%25art159</vt:lpwstr>
      </vt:variant>
      <vt:variant>
        <vt:lpwstr/>
      </vt:variant>
      <vt:variant>
        <vt:i4>6684774</vt:i4>
      </vt:variant>
      <vt:variant>
        <vt:i4>60</vt:i4>
      </vt:variant>
      <vt:variant>
        <vt:i4>0</vt:i4>
      </vt:variant>
      <vt:variant>
        <vt:i4>5</vt:i4>
      </vt:variant>
      <vt:variant>
        <vt:lpwstr>https://www.planalto.gov.br/ccivil_03/_ato2011-2014/2013/lei/l12846.htm</vt:lpwstr>
      </vt:variant>
      <vt:variant>
        <vt:lpwstr/>
      </vt:variant>
      <vt:variant>
        <vt:i4>6881398</vt:i4>
      </vt:variant>
      <vt:variant>
        <vt:i4>57</vt:i4>
      </vt:variant>
      <vt:variant>
        <vt:i4>0</vt:i4>
      </vt:variant>
      <vt:variant>
        <vt:i4>5</vt:i4>
      </vt:variant>
      <vt:variant>
        <vt:lpwstr>http://www.planalto.gov.br/ccivil_03/_ato2019-2022/2021/lei/L14133.htm</vt:lpwstr>
      </vt:variant>
      <vt:variant>
        <vt:lpwstr/>
      </vt:variant>
      <vt:variant>
        <vt:i4>7143456</vt:i4>
      </vt:variant>
      <vt:variant>
        <vt:i4>54</vt:i4>
      </vt:variant>
      <vt:variant>
        <vt:i4>0</vt:i4>
      </vt:variant>
      <vt:variant>
        <vt:i4>5</vt:i4>
      </vt:variant>
      <vt:variant>
        <vt:lpwstr>http://www.planalto.gov.br/ccivil_03/_ato2019-2022/2021/lei/L14133.htm</vt:lpwstr>
      </vt:variant>
      <vt:variant>
        <vt:lpwstr>art156%C2%A71</vt:lpwstr>
      </vt:variant>
      <vt:variant>
        <vt:i4>1179734</vt:i4>
      </vt:variant>
      <vt:variant>
        <vt:i4>51</vt:i4>
      </vt:variant>
      <vt:variant>
        <vt:i4>0</vt:i4>
      </vt:variant>
      <vt:variant>
        <vt:i4>5</vt:i4>
      </vt:variant>
      <vt:variant>
        <vt:lpwstr>http://www.planalto.gov.br/ccivil_03/_ato2019-2022/2021/lei/L14133.htm</vt:lpwstr>
      </vt:variant>
      <vt:variant>
        <vt:lpwstr>art158</vt:lpwstr>
      </vt:variant>
      <vt:variant>
        <vt:i4>7143456</vt:i4>
      </vt:variant>
      <vt:variant>
        <vt:i4>48</vt:i4>
      </vt:variant>
      <vt:variant>
        <vt:i4>0</vt:i4>
      </vt:variant>
      <vt:variant>
        <vt:i4>5</vt:i4>
      </vt:variant>
      <vt:variant>
        <vt:lpwstr>http://www.planalto.gov.br/ccivil_03/_ato2019-2022/2021/lei/L14133.htm</vt:lpwstr>
      </vt:variant>
      <vt:variant>
        <vt:lpwstr>art156%C2%A78</vt:lpwstr>
      </vt:variant>
      <vt:variant>
        <vt:i4>1900630</vt:i4>
      </vt:variant>
      <vt:variant>
        <vt:i4>45</vt:i4>
      </vt:variant>
      <vt:variant>
        <vt:i4>0</vt:i4>
      </vt:variant>
      <vt:variant>
        <vt:i4>5</vt:i4>
      </vt:variant>
      <vt:variant>
        <vt:lpwstr>http://www.planalto.gov.br/ccivil_03/_ato2019-2022/2021/lei/L14133.htm</vt:lpwstr>
      </vt:variant>
      <vt:variant>
        <vt:lpwstr>art157</vt:lpwstr>
      </vt:variant>
      <vt:variant>
        <vt:i4>7143456</vt:i4>
      </vt:variant>
      <vt:variant>
        <vt:i4>42</vt:i4>
      </vt:variant>
      <vt:variant>
        <vt:i4>0</vt:i4>
      </vt:variant>
      <vt:variant>
        <vt:i4>5</vt:i4>
      </vt:variant>
      <vt:variant>
        <vt:lpwstr>http://www.planalto.gov.br/ccivil_03/_ato2019-2022/2021/lei/L14133.htm</vt:lpwstr>
      </vt:variant>
      <vt:variant>
        <vt:lpwstr>art156%C2%A77</vt:lpwstr>
      </vt:variant>
      <vt:variant>
        <vt:i4>7143456</vt:i4>
      </vt:variant>
      <vt:variant>
        <vt:i4>39</vt:i4>
      </vt:variant>
      <vt:variant>
        <vt:i4>0</vt:i4>
      </vt:variant>
      <vt:variant>
        <vt:i4>5</vt:i4>
      </vt:variant>
      <vt:variant>
        <vt:lpwstr>http://www.planalto.gov.br/ccivil_03/_ato2019-2022/2021/lei/L14133.htm</vt:lpwstr>
      </vt:variant>
      <vt:variant>
        <vt:lpwstr>art156%C2%A79</vt:lpwstr>
      </vt:variant>
      <vt:variant>
        <vt:i4>7143456</vt:i4>
      </vt:variant>
      <vt:variant>
        <vt:i4>36</vt:i4>
      </vt:variant>
      <vt:variant>
        <vt:i4>0</vt:i4>
      </vt:variant>
      <vt:variant>
        <vt:i4>5</vt:i4>
      </vt:variant>
      <vt:variant>
        <vt:lpwstr>http://www.planalto.gov.br/ccivil_03/_ato2019-2022/2021/lei/L14133.htm</vt:lpwstr>
      </vt:variant>
      <vt:variant>
        <vt:lpwstr>art156%C2%A75</vt:lpwstr>
      </vt:variant>
      <vt:variant>
        <vt:i4>7143456</vt:i4>
      </vt:variant>
      <vt:variant>
        <vt:i4>33</vt:i4>
      </vt:variant>
      <vt:variant>
        <vt:i4>0</vt:i4>
      </vt:variant>
      <vt:variant>
        <vt:i4>5</vt:i4>
      </vt:variant>
      <vt:variant>
        <vt:lpwstr>http://www.planalto.gov.br/ccivil_03/_ato2019-2022/2021/lei/L14133.htm</vt:lpwstr>
      </vt:variant>
      <vt:variant>
        <vt:lpwstr>art156%C2%A74</vt:lpwstr>
      </vt:variant>
      <vt:variant>
        <vt:i4>7143456</vt:i4>
      </vt:variant>
      <vt:variant>
        <vt:i4>30</vt:i4>
      </vt:variant>
      <vt:variant>
        <vt:i4>0</vt:i4>
      </vt:variant>
      <vt:variant>
        <vt:i4>5</vt:i4>
      </vt:variant>
      <vt:variant>
        <vt:lpwstr>http://www.planalto.gov.br/ccivil_03/_ato2019-2022/2021/lei/L14133.htm</vt:lpwstr>
      </vt:variant>
      <vt:variant>
        <vt:lpwstr>art156%C2%A72</vt:lpwstr>
      </vt:variant>
      <vt:variant>
        <vt:i4>8126565</vt:i4>
      </vt:variant>
      <vt:variant>
        <vt:i4>27</vt:i4>
      </vt:variant>
      <vt:variant>
        <vt:i4>0</vt:i4>
      </vt:variant>
      <vt:variant>
        <vt:i4>5</vt:i4>
      </vt:variant>
      <vt:variant>
        <vt:lpwstr>http://diariooficialms.com.br/assomasul</vt:lpwstr>
      </vt:variant>
      <vt:variant>
        <vt:lpwstr/>
      </vt:variant>
      <vt:variant>
        <vt:i4>3407983</vt:i4>
      </vt:variant>
      <vt:variant>
        <vt:i4>24</vt:i4>
      </vt:variant>
      <vt:variant>
        <vt:i4>0</vt:i4>
      </vt:variant>
      <vt:variant>
        <vt:i4>5</vt:i4>
      </vt:variant>
      <vt:variant>
        <vt:lpwstr>https://contas.tcu.gov.br/ords/f?p=1660:3:0</vt:lpwstr>
      </vt:variant>
      <vt:variant>
        <vt:lpwstr/>
      </vt:variant>
      <vt:variant>
        <vt:i4>1114176</vt:i4>
      </vt:variant>
      <vt:variant>
        <vt:i4>21</vt:i4>
      </vt:variant>
      <vt:variant>
        <vt:i4>0</vt:i4>
      </vt:variant>
      <vt:variant>
        <vt:i4>5</vt:i4>
      </vt:variant>
      <vt:variant>
        <vt:lpwstr>http://www.cnj.jus.br/improbidade_adm/consultar_requerido.php</vt:lpwstr>
      </vt:variant>
      <vt:variant>
        <vt:lpwstr/>
      </vt:variant>
      <vt:variant>
        <vt:i4>2424883</vt:i4>
      </vt:variant>
      <vt:variant>
        <vt:i4>18</vt:i4>
      </vt:variant>
      <vt:variant>
        <vt:i4>0</vt:i4>
      </vt:variant>
      <vt:variant>
        <vt:i4>5</vt:i4>
      </vt:variant>
      <vt:variant>
        <vt:lpwstr>http://www.portaldoempreendedor.gov.br/</vt:lpwstr>
      </vt:variant>
      <vt:variant>
        <vt:lpwstr/>
      </vt:variant>
      <vt:variant>
        <vt:i4>3407983</vt:i4>
      </vt:variant>
      <vt:variant>
        <vt:i4>15</vt:i4>
      </vt:variant>
      <vt:variant>
        <vt:i4>0</vt:i4>
      </vt:variant>
      <vt:variant>
        <vt:i4>5</vt:i4>
      </vt:variant>
      <vt:variant>
        <vt:lpwstr>https://contas.tcu.gov.br/ords/f?p=1660:3:0</vt:lpwstr>
      </vt:variant>
      <vt:variant>
        <vt:lpwstr/>
      </vt:variant>
      <vt:variant>
        <vt:i4>1114176</vt:i4>
      </vt:variant>
      <vt:variant>
        <vt:i4>12</vt:i4>
      </vt:variant>
      <vt:variant>
        <vt:i4>0</vt:i4>
      </vt:variant>
      <vt:variant>
        <vt:i4>5</vt:i4>
      </vt:variant>
      <vt:variant>
        <vt:lpwstr>http://www.cnj.jus.br/improbidade_adm/consultar_requerido.php</vt:lpwstr>
      </vt:variant>
      <vt:variant>
        <vt:lpwstr/>
      </vt:variant>
      <vt:variant>
        <vt:i4>1048642</vt:i4>
      </vt:variant>
      <vt:variant>
        <vt:i4>9</vt:i4>
      </vt:variant>
      <vt:variant>
        <vt:i4>0</vt:i4>
      </vt:variant>
      <vt:variant>
        <vt:i4>5</vt:i4>
      </vt:variant>
      <vt:variant>
        <vt:lpwstr>http://www.portaldatransparencia.gov.br/</vt:lpwstr>
      </vt:variant>
      <vt:variant>
        <vt:lpwstr/>
      </vt:variant>
      <vt:variant>
        <vt:i4>2293805</vt:i4>
      </vt:variant>
      <vt:variant>
        <vt:i4>6</vt:i4>
      </vt:variant>
      <vt:variant>
        <vt:i4>0</vt:i4>
      </vt:variant>
      <vt:variant>
        <vt:i4>5</vt:i4>
      </vt:variant>
      <vt:variant>
        <vt:lpwstr>https://www.portaldecompraspublicas.com.br/</vt:lpwstr>
      </vt:variant>
      <vt:variant>
        <vt:lpwstr/>
      </vt:variant>
      <vt:variant>
        <vt:i4>2293805</vt:i4>
      </vt:variant>
      <vt:variant>
        <vt:i4>3</vt:i4>
      </vt:variant>
      <vt:variant>
        <vt:i4>0</vt:i4>
      </vt:variant>
      <vt:variant>
        <vt:i4>5</vt:i4>
      </vt:variant>
      <vt:variant>
        <vt:lpwstr>https://www.portaldecompraspublicas.com.br/</vt:lpwstr>
      </vt:variant>
      <vt:variant>
        <vt:lpwstr/>
      </vt:variant>
      <vt:variant>
        <vt:i4>4194369</vt:i4>
      </vt:variant>
      <vt:variant>
        <vt:i4>0</vt:i4>
      </vt:variant>
      <vt:variant>
        <vt:i4>0</vt:i4>
      </vt:variant>
      <vt:variant>
        <vt:i4>5</vt:i4>
      </vt:variant>
      <vt:variant>
        <vt:lpwstr>http://www.saogabriel.ms.gov.br/</vt:lpwstr>
      </vt:variant>
      <vt:variant>
        <vt:lpwstr/>
      </vt:variant>
      <vt:variant>
        <vt:i4>4194369</vt:i4>
      </vt:variant>
      <vt:variant>
        <vt:i4>0</vt:i4>
      </vt:variant>
      <vt:variant>
        <vt:i4>0</vt:i4>
      </vt:variant>
      <vt:variant>
        <vt:i4>5</vt:i4>
      </vt:variant>
      <vt:variant>
        <vt:lpwstr>http://www.saogabriel.ms.gov.br/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Isadora Coimbra</dc:creator>
  <cp:keywords/>
  <dc:description/>
  <cp:lastModifiedBy>Camile Vitoria de Freitas</cp:lastModifiedBy>
  <cp:revision>59</cp:revision>
  <cp:lastPrinted>2024-04-02T14:52:00Z</cp:lastPrinted>
  <dcterms:created xsi:type="dcterms:W3CDTF">2024-04-18T17:37:00Z</dcterms:created>
  <dcterms:modified xsi:type="dcterms:W3CDTF">2026-03-09T11:31:00Z</dcterms:modified>
</cp:coreProperties>
</file>