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08A88" w14:textId="6EC18EBA" w:rsidR="00B601D7" w:rsidRPr="00152E26" w:rsidRDefault="00B601D7" w:rsidP="003929CA">
      <w:pPr>
        <w:spacing w:after="0" w:line="240" w:lineRule="auto"/>
        <w:jc w:val="center"/>
        <w:rPr>
          <w:rFonts w:ascii="Arial Narrow" w:hAnsi="Arial Narrow" w:cstheme="minorHAnsi"/>
          <w:b/>
          <w:sz w:val="25"/>
          <w:szCs w:val="25"/>
        </w:rPr>
      </w:pPr>
      <w:r w:rsidRPr="00152E26">
        <w:rPr>
          <w:rFonts w:ascii="Arial Narrow" w:hAnsi="Arial Narrow" w:cstheme="minorHAnsi"/>
          <w:b/>
          <w:sz w:val="25"/>
          <w:szCs w:val="25"/>
        </w:rPr>
        <w:t xml:space="preserve">                                  </w:t>
      </w:r>
    </w:p>
    <w:p w14:paraId="000A3285" w14:textId="60EC4303" w:rsidR="007F58E2" w:rsidRPr="00FE3A64" w:rsidRDefault="00E845F2" w:rsidP="00FE3A64">
      <w:pPr>
        <w:spacing w:after="120" w:line="240" w:lineRule="auto"/>
        <w:jc w:val="center"/>
        <w:rPr>
          <w:rFonts w:ascii="Arial Narrow" w:hAnsi="Arial Narrow" w:cstheme="minorHAnsi"/>
          <w:b/>
          <w:sz w:val="26"/>
          <w:szCs w:val="26"/>
        </w:rPr>
      </w:pPr>
      <w:r w:rsidRPr="007F58E2">
        <w:rPr>
          <w:rFonts w:ascii="Arial Narrow" w:hAnsi="Arial Narrow" w:cstheme="minorHAnsi"/>
          <w:b/>
          <w:sz w:val="26"/>
          <w:szCs w:val="26"/>
        </w:rPr>
        <w:t>EDITAL DE</w:t>
      </w:r>
      <w:r w:rsidR="00555344" w:rsidRPr="007F58E2">
        <w:rPr>
          <w:rFonts w:ascii="Arial Narrow" w:hAnsi="Arial Narrow" w:cstheme="minorHAnsi"/>
          <w:b/>
          <w:sz w:val="26"/>
          <w:szCs w:val="26"/>
        </w:rPr>
        <w:t xml:space="preserve"> </w:t>
      </w:r>
      <w:r w:rsidR="007F58E2" w:rsidRPr="007F58E2">
        <w:rPr>
          <w:rFonts w:ascii="Arial Narrow" w:hAnsi="Arial Narrow" w:cstheme="minorHAnsi"/>
          <w:b/>
          <w:sz w:val="26"/>
          <w:szCs w:val="26"/>
        </w:rPr>
        <w:t>LICITAÇÃO</w:t>
      </w:r>
    </w:p>
    <w:tbl>
      <w:tblPr>
        <w:tblpPr w:leftFromText="141" w:rightFromText="141" w:vertAnchor="text" w:horzAnchor="margin" w:tblpY="40"/>
        <w:tblW w:w="9214" w:type="dxa"/>
        <w:tblLook w:val="04A0" w:firstRow="1" w:lastRow="0" w:firstColumn="1" w:lastColumn="0" w:noHBand="0" w:noVBand="1"/>
      </w:tblPr>
      <w:tblGrid>
        <w:gridCol w:w="2385"/>
        <w:gridCol w:w="6829"/>
      </w:tblGrid>
      <w:tr w:rsidR="00B601D7" w:rsidRPr="00152E26" w14:paraId="78F53808" w14:textId="77777777" w:rsidTr="00415CA8">
        <w:trPr>
          <w:trHeight w:hRule="exact" w:val="738"/>
        </w:trPr>
        <w:tc>
          <w:tcPr>
            <w:tcW w:w="9214" w:type="dxa"/>
            <w:gridSpan w:val="2"/>
            <w:tcBorders>
              <w:top w:val="double" w:sz="4" w:space="0" w:color="auto"/>
              <w:left w:val="triple" w:sz="4" w:space="0" w:color="auto"/>
              <w:bottom w:val="double" w:sz="4" w:space="0" w:color="auto"/>
              <w:right w:val="triple" w:sz="4" w:space="0" w:color="auto"/>
            </w:tcBorders>
            <w:vAlign w:val="center"/>
          </w:tcPr>
          <w:p w14:paraId="6EB38B55" w14:textId="748E44A0" w:rsidR="00B601D7" w:rsidRPr="007F58E2" w:rsidRDefault="001B5128" w:rsidP="00AA0ED2">
            <w:pPr>
              <w:spacing w:after="0" w:line="240" w:lineRule="auto"/>
              <w:jc w:val="center"/>
              <w:rPr>
                <w:rFonts w:ascii="Arial Narrow" w:hAnsi="Arial Narrow" w:cstheme="minorHAnsi"/>
                <w:b/>
                <w:bCs/>
                <w:spacing w:val="40"/>
                <w:sz w:val="24"/>
                <w:szCs w:val="24"/>
              </w:rPr>
            </w:pPr>
            <w:r w:rsidRPr="007F58E2">
              <w:rPr>
                <w:rFonts w:ascii="Arial Narrow" w:hAnsi="Arial Narrow" w:cstheme="minorHAnsi"/>
                <w:b/>
                <w:iCs/>
                <w:sz w:val="24"/>
                <w:szCs w:val="24"/>
              </w:rPr>
              <w:t xml:space="preserve">CONCORRÊNCIA </w:t>
            </w:r>
            <w:r w:rsidR="004E5EC1" w:rsidRPr="007F58E2">
              <w:rPr>
                <w:rFonts w:ascii="Arial Narrow" w:hAnsi="Arial Narrow" w:cstheme="minorHAnsi"/>
                <w:b/>
                <w:iCs/>
                <w:sz w:val="24"/>
                <w:szCs w:val="24"/>
              </w:rPr>
              <w:t xml:space="preserve">ELETRÔNICA </w:t>
            </w:r>
            <w:r w:rsidRPr="007F58E2">
              <w:rPr>
                <w:rFonts w:ascii="Arial Narrow" w:hAnsi="Arial Narrow" w:cstheme="minorHAnsi"/>
                <w:b/>
                <w:iCs/>
                <w:sz w:val="24"/>
                <w:szCs w:val="24"/>
              </w:rPr>
              <w:t xml:space="preserve">Nº </w:t>
            </w:r>
            <w:r w:rsidR="00AA0ED2">
              <w:rPr>
                <w:rFonts w:ascii="Arial Narrow" w:hAnsi="Arial Narrow" w:cstheme="minorHAnsi"/>
                <w:b/>
                <w:iCs/>
                <w:sz w:val="24"/>
                <w:szCs w:val="24"/>
              </w:rPr>
              <w:t>10</w:t>
            </w:r>
            <w:r w:rsidR="00B601D7" w:rsidRPr="007F58E2">
              <w:rPr>
                <w:rFonts w:ascii="Arial Narrow" w:hAnsi="Arial Narrow" w:cstheme="minorHAnsi"/>
                <w:b/>
                <w:iCs/>
                <w:sz w:val="24"/>
                <w:szCs w:val="24"/>
              </w:rPr>
              <w:t>/202</w:t>
            </w:r>
            <w:r w:rsidR="003549F1">
              <w:rPr>
                <w:rFonts w:ascii="Arial Narrow" w:hAnsi="Arial Narrow" w:cstheme="minorHAnsi"/>
                <w:b/>
                <w:iCs/>
                <w:sz w:val="24"/>
                <w:szCs w:val="24"/>
              </w:rPr>
              <w:t>4</w:t>
            </w:r>
          </w:p>
        </w:tc>
      </w:tr>
      <w:tr w:rsidR="00B601D7" w:rsidRPr="00152E26" w14:paraId="07672EE7" w14:textId="77777777" w:rsidTr="00AA0ED2">
        <w:trPr>
          <w:trHeight w:hRule="exact" w:val="1416"/>
        </w:trPr>
        <w:tc>
          <w:tcPr>
            <w:tcW w:w="2385" w:type="dxa"/>
            <w:tcBorders>
              <w:top w:val="double" w:sz="4" w:space="0" w:color="auto"/>
              <w:left w:val="triple" w:sz="4" w:space="0" w:color="auto"/>
              <w:bottom w:val="double" w:sz="4" w:space="0" w:color="auto"/>
              <w:right w:val="double" w:sz="4" w:space="0" w:color="auto"/>
            </w:tcBorders>
            <w:vAlign w:val="center"/>
          </w:tcPr>
          <w:p w14:paraId="72738A5B"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OBJETO</w:t>
            </w:r>
          </w:p>
        </w:tc>
        <w:tc>
          <w:tcPr>
            <w:tcW w:w="6829" w:type="dxa"/>
            <w:tcBorders>
              <w:top w:val="double" w:sz="4" w:space="0" w:color="auto"/>
              <w:left w:val="double" w:sz="4" w:space="0" w:color="auto"/>
              <w:bottom w:val="double" w:sz="4" w:space="0" w:color="auto"/>
              <w:right w:val="triple" w:sz="4" w:space="0" w:color="auto"/>
            </w:tcBorders>
            <w:vAlign w:val="center"/>
          </w:tcPr>
          <w:p w14:paraId="558FC436" w14:textId="7BD990B8" w:rsidR="00B601D7" w:rsidRPr="00AA0ED2" w:rsidRDefault="00B601D7" w:rsidP="00AA0ED2">
            <w:pPr>
              <w:spacing w:after="0" w:line="240" w:lineRule="auto"/>
              <w:jc w:val="both"/>
              <w:rPr>
                <w:rFonts w:ascii="Arial Narrow" w:hAnsi="Arial Narrow" w:cstheme="minorHAnsi"/>
                <w:sz w:val="24"/>
                <w:szCs w:val="24"/>
              </w:rPr>
            </w:pPr>
            <w:r w:rsidRPr="00AA0ED2">
              <w:rPr>
                <w:rFonts w:ascii="Arial Narrow" w:hAnsi="Arial Narrow" w:cstheme="minorHAnsi"/>
                <w:sz w:val="24"/>
                <w:szCs w:val="24"/>
              </w:rPr>
              <w:t>A presente licitação tem por objeto</w:t>
            </w:r>
            <w:r w:rsidR="001B5128" w:rsidRPr="00AA0ED2">
              <w:rPr>
                <w:rFonts w:ascii="Arial Narrow" w:hAnsi="Arial Narrow" w:cstheme="minorHAnsi"/>
                <w:sz w:val="24"/>
                <w:szCs w:val="24"/>
              </w:rPr>
              <w:t xml:space="preserve"> a</w:t>
            </w:r>
            <w:bookmarkStart w:id="0" w:name="_Hlk153820161"/>
            <w:r w:rsidR="00DC6A78" w:rsidRPr="00AA0ED2">
              <w:rPr>
                <w:rFonts w:ascii="Arial Narrow" w:eastAsia="Arial Unicode MS" w:hAnsi="Arial Narrow" w:cstheme="minorHAnsi"/>
                <w:color w:val="0D0D0D" w:themeColor="text1" w:themeTint="F2"/>
                <w:sz w:val="24"/>
                <w:szCs w:val="24"/>
                <w:u w:color="000000"/>
                <w:bdr w:val="nil"/>
                <w:lang w:val="pt-PT" w:eastAsia="pt-BR"/>
              </w:rPr>
              <w:t xml:space="preserve"> </w:t>
            </w:r>
            <w:bookmarkEnd w:id="0"/>
            <w:r w:rsidR="00AA0ED2">
              <w:rPr>
                <w:rFonts w:ascii="Arial Narrow" w:hAnsi="Arial Narrow" w:cs="Arial"/>
                <w:b/>
                <w:sz w:val="24"/>
                <w:szCs w:val="24"/>
              </w:rPr>
              <w:t>C</w:t>
            </w:r>
            <w:r w:rsidR="00AA0ED2" w:rsidRPr="00AA0ED2">
              <w:rPr>
                <w:rFonts w:ascii="Arial Narrow" w:hAnsi="Arial Narrow" w:cs="Arial"/>
                <w:b/>
                <w:sz w:val="24"/>
                <w:szCs w:val="24"/>
              </w:rPr>
              <w:t xml:space="preserve">ontratação de empresa especializada para o fornecimento e instalação de </w:t>
            </w:r>
            <w:r w:rsidR="00AA0ED2">
              <w:rPr>
                <w:rFonts w:ascii="Arial Narrow" w:hAnsi="Arial Narrow" w:cs="Arial"/>
                <w:b/>
                <w:sz w:val="24"/>
                <w:szCs w:val="24"/>
              </w:rPr>
              <w:t>G</w:t>
            </w:r>
            <w:r w:rsidR="00AA0ED2" w:rsidRPr="00AA0ED2">
              <w:rPr>
                <w:rFonts w:ascii="Arial Narrow" w:hAnsi="Arial Narrow" w:cs="Arial"/>
                <w:b/>
                <w:sz w:val="24"/>
                <w:szCs w:val="24"/>
              </w:rPr>
              <w:t xml:space="preserve">eomembranas </w:t>
            </w:r>
            <w:r w:rsidR="00AA0ED2">
              <w:rPr>
                <w:rFonts w:ascii="Arial Narrow" w:hAnsi="Arial Narrow" w:cs="Arial"/>
                <w:b/>
                <w:sz w:val="24"/>
                <w:szCs w:val="24"/>
              </w:rPr>
              <w:t>PEAD no município de C</w:t>
            </w:r>
            <w:r w:rsidR="00AA0ED2" w:rsidRPr="00AA0ED2">
              <w:rPr>
                <w:rFonts w:ascii="Arial Narrow" w:hAnsi="Arial Narrow" w:cs="Arial"/>
                <w:b/>
                <w:sz w:val="24"/>
                <w:szCs w:val="24"/>
              </w:rPr>
              <w:t xml:space="preserve">osta </w:t>
            </w:r>
            <w:r w:rsidR="00AA0ED2">
              <w:rPr>
                <w:rFonts w:ascii="Arial Narrow" w:hAnsi="Arial Narrow" w:cs="Arial"/>
                <w:b/>
                <w:sz w:val="24"/>
                <w:szCs w:val="24"/>
              </w:rPr>
              <w:t>R</w:t>
            </w:r>
            <w:r w:rsidR="00AA0ED2" w:rsidRPr="00AA0ED2">
              <w:rPr>
                <w:rFonts w:ascii="Arial Narrow" w:hAnsi="Arial Narrow" w:cs="Arial"/>
                <w:b/>
                <w:sz w:val="24"/>
                <w:szCs w:val="24"/>
              </w:rPr>
              <w:t>ica/</w:t>
            </w:r>
            <w:r w:rsidR="00AA0ED2">
              <w:rPr>
                <w:rFonts w:ascii="Arial Narrow" w:hAnsi="Arial Narrow" w:cs="Arial"/>
                <w:b/>
                <w:sz w:val="24"/>
                <w:szCs w:val="24"/>
              </w:rPr>
              <w:t>MS</w:t>
            </w:r>
            <w:r w:rsidR="00AA0ED2" w:rsidRPr="00AA0ED2">
              <w:rPr>
                <w:rFonts w:ascii="Arial Narrow" w:hAnsi="Arial Narrow" w:cs="Arial"/>
                <w:b/>
                <w:sz w:val="24"/>
                <w:szCs w:val="24"/>
              </w:rPr>
              <w:t>, para atender a demanda da Secretaria Municipal de Transportes, Urbanização e Obras Públicas - SMTUOP</w:t>
            </w:r>
          </w:p>
        </w:tc>
      </w:tr>
      <w:tr w:rsidR="00B601D7" w:rsidRPr="00152E26" w14:paraId="4FE5F6B6" w14:textId="77777777" w:rsidTr="00A762D1">
        <w:trPr>
          <w:trHeight w:hRule="exact" w:val="566"/>
        </w:trPr>
        <w:tc>
          <w:tcPr>
            <w:tcW w:w="2385" w:type="dxa"/>
            <w:tcBorders>
              <w:top w:val="double" w:sz="4" w:space="0" w:color="auto"/>
              <w:left w:val="triple" w:sz="4" w:space="0" w:color="auto"/>
              <w:bottom w:val="double" w:sz="4" w:space="0" w:color="auto"/>
              <w:right w:val="double" w:sz="4" w:space="0" w:color="auto"/>
            </w:tcBorders>
            <w:vAlign w:val="center"/>
          </w:tcPr>
          <w:p w14:paraId="1C7EFAE2"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PROCESSO ADMINISTRATIVO N.</w:t>
            </w:r>
          </w:p>
        </w:tc>
        <w:tc>
          <w:tcPr>
            <w:tcW w:w="6829" w:type="dxa"/>
            <w:tcBorders>
              <w:top w:val="double" w:sz="4" w:space="0" w:color="auto"/>
              <w:left w:val="double" w:sz="4" w:space="0" w:color="auto"/>
              <w:bottom w:val="double" w:sz="4" w:space="0" w:color="auto"/>
              <w:right w:val="triple" w:sz="4" w:space="0" w:color="auto"/>
            </w:tcBorders>
            <w:vAlign w:val="bottom"/>
          </w:tcPr>
          <w:p w14:paraId="4E6B74F6" w14:textId="6F2448AB" w:rsidR="00B601D7" w:rsidRPr="00152E26" w:rsidRDefault="00AA0ED2" w:rsidP="003929CA">
            <w:pPr>
              <w:spacing w:after="0" w:line="240" w:lineRule="auto"/>
              <w:rPr>
                <w:rFonts w:ascii="Arial Narrow" w:hAnsi="Arial Narrow" w:cs="Calibri"/>
                <w:bCs/>
                <w:sz w:val="23"/>
                <w:szCs w:val="23"/>
              </w:rPr>
            </w:pPr>
            <w:r>
              <w:rPr>
                <w:rFonts w:ascii="Arial Narrow" w:hAnsi="Arial Narrow" w:cs="Calibri"/>
                <w:bCs/>
                <w:sz w:val="23"/>
                <w:szCs w:val="23"/>
              </w:rPr>
              <w:t>873</w:t>
            </w:r>
            <w:r w:rsidR="00B601D7" w:rsidRPr="00152E26">
              <w:rPr>
                <w:rFonts w:ascii="Arial Narrow" w:hAnsi="Arial Narrow" w:cs="Calibri"/>
                <w:bCs/>
                <w:sz w:val="23"/>
                <w:szCs w:val="23"/>
              </w:rPr>
              <w:t>/202</w:t>
            </w:r>
            <w:r w:rsidR="003549F1">
              <w:rPr>
                <w:rFonts w:ascii="Arial Narrow" w:hAnsi="Arial Narrow" w:cs="Calibri"/>
                <w:bCs/>
                <w:sz w:val="23"/>
                <w:szCs w:val="23"/>
              </w:rPr>
              <w:t>4</w:t>
            </w:r>
          </w:p>
          <w:p w14:paraId="0B72D870" w14:textId="77777777" w:rsidR="00B601D7" w:rsidRPr="00152E26" w:rsidRDefault="00B601D7" w:rsidP="003929CA">
            <w:pPr>
              <w:spacing w:after="0" w:line="240" w:lineRule="auto"/>
              <w:rPr>
                <w:rFonts w:ascii="Arial Narrow" w:hAnsi="Arial Narrow" w:cstheme="minorHAnsi"/>
                <w:sz w:val="23"/>
                <w:szCs w:val="23"/>
              </w:rPr>
            </w:pPr>
          </w:p>
        </w:tc>
      </w:tr>
      <w:tr w:rsidR="00B601D7" w:rsidRPr="00152E26" w14:paraId="332C7751" w14:textId="77777777" w:rsidTr="00A762D1">
        <w:trPr>
          <w:trHeight w:hRule="exact" w:val="841"/>
        </w:trPr>
        <w:tc>
          <w:tcPr>
            <w:tcW w:w="2385" w:type="dxa"/>
            <w:tcBorders>
              <w:top w:val="double" w:sz="4" w:space="0" w:color="auto"/>
              <w:left w:val="triple" w:sz="4" w:space="0" w:color="auto"/>
              <w:bottom w:val="double" w:sz="4" w:space="0" w:color="auto"/>
              <w:right w:val="double" w:sz="4" w:space="0" w:color="auto"/>
            </w:tcBorders>
            <w:vAlign w:val="center"/>
          </w:tcPr>
          <w:p w14:paraId="44367C88"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DATA E HORÁRIO DA ABERTURA DA SESSÃO PÚBLICA</w:t>
            </w:r>
          </w:p>
        </w:tc>
        <w:tc>
          <w:tcPr>
            <w:tcW w:w="6829" w:type="dxa"/>
            <w:tcBorders>
              <w:top w:val="double" w:sz="4" w:space="0" w:color="auto"/>
              <w:left w:val="double" w:sz="4" w:space="0" w:color="auto"/>
              <w:bottom w:val="double" w:sz="4" w:space="0" w:color="auto"/>
              <w:right w:val="triple" w:sz="4" w:space="0" w:color="auto"/>
            </w:tcBorders>
            <w:vAlign w:val="center"/>
          </w:tcPr>
          <w:p w14:paraId="79545421" w14:textId="2B13C4E8" w:rsidR="00B601D7" w:rsidRPr="00152E26" w:rsidRDefault="0042538C" w:rsidP="00DC6A78">
            <w:pPr>
              <w:spacing w:after="0" w:line="240" w:lineRule="auto"/>
              <w:rPr>
                <w:rFonts w:ascii="Arial Narrow" w:hAnsi="Arial Narrow" w:cstheme="minorHAnsi"/>
                <w:b/>
                <w:bCs/>
                <w:sz w:val="23"/>
                <w:szCs w:val="23"/>
              </w:rPr>
            </w:pPr>
            <w:r>
              <w:rPr>
                <w:rFonts w:ascii="Arial Narrow" w:hAnsi="Arial Narrow" w:cs="Calibri"/>
                <w:b/>
                <w:bCs/>
                <w:sz w:val="23"/>
                <w:szCs w:val="23"/>
                <w:highlight w:val="yellow"/>
              </w:rPr>
              <w:t>20</w:t>
            </w:r>
            <w:r w:rsidR="00A56360" w:rsidRPr="007F58E2">
              <w:rPr>
                <w:rFonts w:ascii="Arial Narrow" w:hAnsi="Arial Narrow" w:cs="Calibri"/>
                <w:b/>
                <w:bCs/>
                <w:sz w:val="23"/>
                <w:szCs w:val="23"/>
                <w:highlight w:val="yellow"/>
              </w:rPr>
              <w:t xml:space="preserve"> </w:t>
            </w:r>
            <w:r w:rsidR="00B601D7" w:rsidRPr="007F58E2">
              <w:rPr>
                <w:rFonts w:ascii="Arial Narrow" w:hAnsi="Arial Narrow" w:cs="Calibri"/>
                <w:b/>
                <w:bCs/>
                <w:sz w:val="23"/>
                <w:szCs w:val="23"/>
                <w:highlight w:val="yellow"/>
              </w:rPr>
              <w:t xml:space="preserve">de </w:t>
            </w:r>
            <w:r w:rsidR="00DC6A78">
              <w:rPr>
                <w:rFonts w:ascii="Arial Narrow" w:hAnsi="Arial Narrow" w:cs="Calibri"/>
                <w:b/>
                <w:bCs/>
                <w:sz w:val="23"/>
                <w:szCs w:val="23"/>
                <w:highlight w:val="yellow"/>
              </w:rPr>
              <w:t>junh</w:t>
            </w:r>
            <w:r w:rsidR="00C46F12">
              <w:rPr>
                <w:rFonts w:ascii="Arial Narrow" w:hAnsi="Arial Narrow" w:cs="Calibri"/>
                <w:b/>
                <w:bCs/>
                <w:sz w:val="23"/>
                <w:szCs w:val="23"/>
                <w:highlight w:val="yellow"/>
              </w:rPr>
              <w:t>o</w:t>
            </w:r>
            <w:r w:rsidR="00B601D7" w:rsidRPr="007F58E2">
              <w:rPr>
                <w:rFonts w:ascii="Arial Narrow" w:hAnsi="Arial Narrow" w:cs="Calibri"/>
                <w:b/>
                <w:bCs/>
                <w:sz w:val="23"/>
                <w:szCs w:val="23"/>
                <w:highlight w:val="yellow"/>
              </w:rPr>
              <w:t xml:space="preserve"> de 2024 às 08h30min</w:t>
            </w:r>
            <w:r w:rsidR="00B601D7" w:rsidRPr="00152E26">
              <w:rPr>
                <w:rFonts w:ascii="Arial Narrow" w:hAnsi="Arial Narrow" w:cs="Calibri"/>
                <w:b/>
                <w:bCs/>
                <w:sz w:val="23"/>
                <w:szCs w:val="23"/>
              </w:rPr>
              <w:t xml:space="preserve"> – Horário de Brasília-DF</w:t>
            </w:r>
          </w:p>
        </w:tc>
      </w:tr>
      <w:tr w:rsidR="00B601D7" w:rsidRPr="00152E26" w14:paraId="2BD3C2B8" w14:textId="77777777" w:rsidTr="00A762D1">
        <w:trPr>
          <w:trHeight w:hRule="exact" w:val="427"/>
        </w:trPr>
        <w:tc>
          <w:tcPr>
            <w:tcW w:w="2385" w:type="dxa"/>
            <w:tcBorders>
              <w:top w:val="double" w:sz="4" w:space="0" w:color="auto"/>
              <w:left w:val="triple" w:sz="4" w:space="0" w:color="auto"/>
              <w:bottom w:val="double" w:sz="4" w:space="0" w:color="auto"/>
              <w:right w:val="double" w:sz="4" w:space="0" w:color="auto"/>
            </w:tcBorders>
            <w:vAlign w:val="center"/>
          </w:tcPr>
          <w:p w14:paraId="4BEA25AF"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LINK DA SESSÃO</w:t>
            </w:r>
          </w:p>
        </w:tc>
        <w:tc>
          <w:tcPr>
            <w:tcW w:w="6829" w:type="dxa"/>
            <w:tcBorders>
              <w:top w:val="double" w:sz="4" w:space="0" w:color="auto"/>
              <w:left w:val="double" w:sz="4" w:space="0" w:color="auto"/>
              <w:bottom w:val="double" w:sz="4" w:space="0" w:color="auto"/>
              <w:right w:val="triple" w:sz="4" w:space="0" w:color="auto"/>
            </w:tcBorders>
            <w:vAlign w:val="center"/>
          </w:tcPr>
          <w:p w14:paraId="70B47A72" w14:textId="77777777" w:rsidR="00B601D7" w:rsidRPr="00152E26" w:rsidRDefault="0042538C" w:rsidP="003929CA">
            <w:pPr>
              <w:spacing w:after="0" w:line="240" w:lineRule="auto"/>
              <w:rPr>
                <w:rStyle w:val="Hyperlink"/>
                <w:rFonts w:ascii="Arial Narrow" w:hAnsi="Arial Narrow" w:cs="Calibri"/>
                <w:b/>
                <w:bCs/>
                <w:i/>
                <w:iCs/>
                <w:sz w:val="23"/>
                <w:szCs w:val="23"/>
              </w:rPr>
            </w:pPr>
            <w:hyperlink r:id="rId8" w:history="1">
              <w:r w:rsidR="00B601D7" w:rsidRPr="00152E26">
                <w:rPr>
                  <w:rStyle w:val="Hyperlink"/>
                  <w:rFonts w:ascii="Arial Narrow" w:hAnsi="Arial Narrow" w:cs="Calibri"/>
                  <w:b/>
                  <w:bCs/>
                  <w:i/>
                  <w:iCs/>
                  <w:sz w:val="23"/>
                  <w:szCs w:val="23"/>
                </w:rPr>
                <w:t>www.portaldecompraspublicas.com.br</w:t>
              </w:r>
            </w:hyperlink>
          </w:p>
          <w:p w14:paraId="685084CC" w14:textId="77777777" w:rsidR="00A762D1" w:rsidRPr="00152E26" w:rsidRDefault="00A762D1" w:rsidP="003929CA">
            <w:pPr>
              <w:spacing w:after="0" w:line="240" w:lineRule="auto"/>
              <w:rPr>
                <w:rStyle w:val="Hyperlink"/>
                <w:rFonts w:ascii="Arial Narrow" w:hAnsi="Arial Narrow" w:cs="Calibri"/>
                <w:b/>
                <w:bCs/>
                <w:i/>
                <w:iCs/>
                <w:sz w:val="23"/>
                <w:szCs w:val="23"/>
              </w:rPr>
            </w:pPr>
          </w:p>
          <w:p w14:paraId="74036604" w14:textId="77777777" w:rsidR="00A762D1" w:rsidRPr="00152E26" w:rsidRDefault="00A762D1" w:rsidP="003929CA">
            <w:pPr>
              <w:spacing w:after="0" w:line="240" w:lineRule="auto"/>
              <w:rPr>
                <w:rFonts w:ascii="Arial Narrow" w:hAnsi="Arial Narrow" w:cs="Calibri"/>
                <w:b/>
                <w:bCs/>
                <w:i/>
                <w:iCs/>
                <w:sz w:val="23"/>
                <w:szCs w:val="23"/>
              </w:rPr>
            </w:pPr>
          </w:p>
          <w:p w14:paraId="56CA5961" w14:textId="77777777" w:rsidR="00B601D7" w:rsidRPr="00152E26" w:rsidRDefault="00B601D7" w:rsidP="003929CA">
            <w:pPr>
              <w:spacing w:after="0" w:line="240" w:lineRule="auto"/>
              <w:jc w:val="center"/>
              <w:rPr>
                <w:rFonts w:ascii="Arial Narrow" w:hAnsi="Arial Narrow" w:cstheme="minorHAnsi"/>
                <w:b/>
                <w:bCs/>
                <w:sz w:val="23"/>
                <w:szCs w:val="23"/>
              </w:rPr>
            </w:pPr>
          </w:p>
        </w:tc>
      </w:tr>
      <w:tr w:rsidR="00B601D7" w:rsidRPr="00152E26" w14:paraId="6AB492FD" w14:textId="77777777" w:rsidTr="00A762D1">
        <w:trPr>
          <w:trHeight w:hRule="exact" w:val="2333"/>
        </w:trPr>
        <w:tc>
          <w:tcPr>
            <w:tcW w:w="2385" w:type="dxa"/>
            <w:tcBorders>
              <w:top w:val="double" w:sz="4" w:space="0" w:color="auto"/>
              <w:left w:val="triple" w:sz="4" w:space="0" w:color="auto"/>
              <w:bottom w:val="double" w:sz="4" w:space="0" w:color="auto"/>
              <w:right w:val="double" w:sz="4" w:space="0" w:color="auto"/>
            </w:tcBorders>
            <w:vAlign w:val="center"/>
          </w:tcPr>
          <w:p w14:paraId="75E1D692"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PREFERÊNCIA POR ME/EPP/EQUIPARADAS</w:t>
            </w:r>
          </w:p>
        </w:tc>
        <w:tc>
          <w:tcPr>
            <w:tcW w:w="6829" w:type="dxa"/>
            <w:tcBorders>
              <w:top w:val="double" w:sz="4" w:space="0" w:color="auto"/>
              <w:left w:val="double" w:sz="4" w:space="0" w:color="auto"/>
              <w:bottom w:val="double" w:sz="4" w:space="0" w:color="auto"/>
              <w:right w:val="triple" w:sz="4" w:space="0" w:color="auto"/>
            </w:tcBorders>
            <w:vAlign w:val="center"/>
          </w:tcPr>
          <w:p w14:paraId="73F1950C" w14:textId="01867D27" w:rsidR="00B601D7" w:rsidRPr="00152E26" w:rsidRDefault="00B601D7" w:rsidP="003929CA">
            <w:pPr>
              <w:spacing w:after="0" w:line="240" w:lineRule="auto"/>
              <w:jc w:val="both"/>
              <w:rPr>
                <w:rFonts w:ascii="Arial Narrow" w:eastAsia="Times New Roman" w:hAnsi="Arial Narrow" w:cstheme="minorHAnsi"/>
                <w:b/>
                <w:bCs/>
                <w:sz w:val="23"/>
                <w:szCs w:val="23"/>
              </w:rPr>
            </w:pPr>
            <w:r w:rsidRPr="00152E26">
              <w:rPr>
                <w:rFonts w:ascii="Arial Narrow" w:eastAsia="Times New Roman" w:hAnsi="Arial Narrow" w:cstheme="minorHAnsi"/>
                <w:b/>
                <w:bCs/>
                <w:sz w:val="23"/>
                <w:szCs w:val="23"/>
              </w:rPr>
              <w:t>DESTINAÇÃO EXCLUSIVA ME/EPP/equiparadas:</w:t>
            </w:r>
          </w:p>
          <w:p w14:paraId="15EFF0DD" w14:textId="078A23F1" w:rsidR="00B601D7" w:rsidRPr="00152E26" w:rsidRDefault="00B601D7" w:rsidP="003929CA">
            <w:pPr>
              <w:spacing w:after="0" w:line="240" w:lineRule="auto"/>
              <w:jc w:val="both"/>
              <w:rPr>
                <w:rFonts w:ascii="Arial Narrow" w:eastAsia="Times New Roman" w:hAnsi="Arial Narrow" w:cstheme="minorHAnsi"/>
                <w:sz w:val="23"/>
                <w:szCs w:val="23"/>
              </w:rPr>
            </w:pPr>
            <w:r w:rsidRPr="00152E26">
              <w:rPr>
                <w:rFonts w:ascii="Arial Narrow" w:eastAsia="Times New Roman" w:hAnsi="Arial Narrow" w:cstheme="minorHAnsi"/>
                <w:sz w:val="23"/>
                <w:szCs w:val="23"/>
              </w:rPr>
              <w:t xml:space="preserve">  </w:t>
            </w:r>
            <w:sdt>
              <w:sdtPr>
                <w:rPr>
                  <w:rFonts w:ascii="Arial Narrow" w:eastAsia="Times New Roman" w:hAnsi="Arial Narrow" w:cstheme="minorHAnsi"/>
                  <w:sz w:val="23"/>
                  <w:szCs w:val="23"/>
                </w:rPr>
                <w:id w:val="-1829425588"/>
                <w14:checkbox>
                  <w14:checked w14:val="0"/>
                  <w14:checkedState w14:val="2612" w14:font="MS Gothic"/>
                  <w14:uncheckedState w14:val="2610" w14:font="MS Gothic"/>
                </w14:checkbox>
              </w:sdtPr>
              <w:sdtEndPr/>
              <w:sdtContent>
                <w:r w:rsidR="00A56360" w:rsidRPr="00152E26">
                  <w:rPr>
                    <w:rFonts w:ascii="Segoe UI Symbol" w:eastAsia="MS Gothic" w:hAnsi="Segoe UI Symbol" w:cs="Segoe UI Symbol"/>
                    <w:sz w:val="23"/>
                    <w:szCs w:val="23"/>
                  </w:rPr>
                  <w:t>☐</w:t>
                </w:r>
              </w:sdtContent>
            </w:sdt>
            <w:r w:rsidRPr="00152E26">
              <w:rPr>
                <w:rFonts w:ascii="Arial Narrow" w:eastAsia="Times New Roman" w:hAnsi="Arial Narrow" w:cstheme="minorHAnsi"/>
                <w:sz w:val="23"/>
                <w:szCs w:val="23"/>
              </w:rPr>
              <w:t xml:space="preserve"> SIM       </w:t>
            </w:r>
            <w:sdt>
              <w:sdtPr>
                <w:rPr>
                  <w:rFonts w:ascii="Arial Narrow" w:eastAsia="Times New Roman" w:hAnsi="Arial Narrow" w:cstheme="minorHAnsi"/>
                  <w:sz w:val="23"/>
                  <w:szCs w:val="23"/>
                </w:rPr>
                <w:id w:val="502091146"/>
                <w14:checkbox>
                  <w14:checked w14:val="1"/>
                  <w14:checkedState w14:val="2612" w14:font="MS Gothic"/>
                  <w14:uncheckedState w14:val="2610" w14:font="MS Gothic"/>
                </w14:checkbox>
              </w:sdtPr>
              <w:sdtEndPr/>
              <w:sdtContent>
                <w:r w:rsidR="00D97DC4">
                  <w:rPr>
                    <w:rFonts w:ascii="MS Gothic" w:eastAsia="MS Gothic" w:hAnsi="MS Gothic" w:cstheme="minorHAnsi" w:hint="eastAsia"/>
                    <w:sz w:val="23"/>
                    <w:szCs w:val="23"/>
                  </w:rPr>
                  <w:t>☒</w:t>
                </w:r>
              </w:sdtContent>
            </w:sdt>
            <w:r w:rsidRPr="00152E26">
              <w:rPr>
                <w:rFonts w:ascii="Arial Narrow" w:eastAsia="Times New Roman" w:hAnsi="Arial Narrow" w:cstheme="minorHAnsi"/>
                <w:sz w:val="23"/>
                <w:szCs w:val="23"/>
              </w:rPr>
              <w:t xml:space="preserve"> NÃO</w:t>
            </w:r>
          </w:p>
          <w:p w14:paraId="30F7F95F" w14:textId="1F7BE07E" w:rsidR="00B601D7" w:rsidRPr="00152E26" w:rsidRDefault="00B601D7" w:rsidP="003929CA">
            <w:pPr>
              <w:spacing w:after="0" w:line="240" w:lineRule="auto"/>
              <w:jc w:val="both"/>
              <w:rPr>
                <w:rFonts w:ascii="Arial Narrow" w:eastAsia="Times New Roman" w:hAnsi="Arial Narrow" w:cstheme="minorHAnsi"/>
                <w:b/>
                <w:bCs/>
                <w:sz w:val="23"/>
                <w:szCs w:val="23"/>
              </w:rPr>
            </w:pPr>
            <w:r w:rsidRPr="00152E26">
              <w:rPr>
                <w:rFonts w:ascii="Arial Narrow" w:eastAsia="Times New Roman" w:hAnsi="Arial Narrow" w:cstheme="minorHAnsi"/>
                <w:b/>
                <w:bCs/>
                <w:sz w:val="23"/>
                <w:szCs w:val="23"/>
              </w:rPr>
              <w:t>AMPLA CONCORRÊNCIA:</w:t>
            </w:r>
          </w:p>
          <w:p w14:paraId="342675FF" w14:textId="73C53B7C" w:rsidR="00B601D7" w:rsidRPr="00152E26" w:rsidRDefault="00B601D7" w:rsidP="003929CA">
            <w:pPr>
              <w:spacing w:after="0" w:line="240" w:lineRule="auto"/>
              <w:jc w:val="both"/>
              <w:rPr>
                <w:rFonts w:ascii="Arial Narrow" w:eastAsia="Times New Roman" w:hAnsi="Arial Narrow" w:cstheme="minorHAnsi"/>
                <w:sz w:val="23"/>
                <w:szCs w:val="23"/>
              </w:rPr>
            </w:pPr>
            <w:r w:rsidRPr="00152E26">
              <w:rPr>
                <w:rFonts w:ascii="Arial Narrow" w:eastAsia="Times New Roman" w:hAnsi="Arial Narrow" w:cstheme="minorHAnsi"/>
                <w:sz w:val="23"/>
                <w:szCs w:val="23"/>
              </w:rPr>
              <w:t xml:space="preserve">  </w:t>
            </w:r>
            <w:sdt>
              <w:sdtPr>
                <w:rPr>
                  <w:rFonts w:ascii="Arial Narrow" w:eastAsia="Times New Roman" w:hAnsi="Arial Narrow" w:cstheme="minorHAnsi"/>
                  <w:sz w:val="23"/>
                  <w:szCs w:val="23"/>
                </w:rPr>
                <w:id w:val="588665069"/>
                <w14:checkbox>
                  <w14:checked w14:val="1"/>
                  <w14:checkedState w14:val="2612" w14:font="MS Gothic"/>
                  <w14:uncheckedState w14:val="2610" w14:font="MS Gothic"/>
                </w14:checkbox>
              </w:sdtPr>
              <w:sdtEndPr/>
              <w:sdtContent>
                <w:r w:rsidRPr="00152E26">
                  <w:rPr>
                    <w:rFonts w:ascii="Segoe UI Symbol" w:eastAsia="MS Gothic" w:hAnsi="Segoe UI Symbol" w:cs="Segoe UI Symbol"/>
                    <w:sz w:val="23"/>
                    <w:szCs w:val="23"/>
                  </w:rPr>
                  <w:t>☒</w:t>
                </w:r>
              </w:sdtContent>
            </w:sdt>
            <w:r w:rsidRPr="00152E26">
              <w:rPr>
                <w:rFonts w:ascii="Arial Narrow" w:eastAsia="Times New Roman" w:hAnsi="Arial Narrow" w:cstheme="minorHAnsi"/>
                <w:sz w:val="23"/>
                <w:szCs w:val="23"/>
              </w:rPr>
              <w:t xml:space="preserve"> SIM       </w:t>
            </w:r>
            <w:sdt>
              <w:sdtPr>
                <w:rPr>
                  <w:rFonts w:ascii="Arial Narrow" w:eastAsia="Times New Roman" w:hAnsi="Arial Narrow" w:cstheme="minorHAnsi"/>
                  <w:sz w:val="23"/>
                  <w:szCs w:val="23"/>
                </w:rPr>
                <w:id w:val="-295377516"/>
                <w14:checkbox>
                  <w14:checked w14:val="0"/>
                  <w14:checkedState w14:val="2612" w14:font="MS Gothic"/>
                  <w14:uncheckedState w14:val="2610" w14:font="MS Gothic"/>
                </w14:checkbox>
              </w:sdtPr>
              <w:sdtEndPr/>
              <w:sdtContent>
                <w:r w:rsidR="00967531" w:rsidRPr="00152E26">
                  <w:rPr>
                    <w:rFonts w:ascii="Segoe UI Symbol" w:eastAsia="MS Gothic" w:hAnsi="Segoe UI Symbol" w:cs="Segoe UI Symbol"/>
                    <w:sz w:val="23"/>
                    <w:szCs w:val="23"/>
                  </w:rPr>
                  <w:t>☐</w:t>
                </w:r>
              </w:sdtContent>
            </w:sdt>
            <w:r w:rsidRPr="00152E26">
              <w:rPr>
                <w:rFonts w:ascii="Arial Narrow" w:eastAsia="Times New Roman" w:hAnsi="Arial Narrow" w:cstheme="minorHAnsi"/>
                <w:sz w:val="23"/>
                <w:szCs w:val="23"/>
              </w:rPr>
              <w:t xml:space="preserve"> NÃO</w:t>
            </w:r>
          </w:p>
          <w:p w14:paraId="4289923A" w14:textId="6E5FF267" w:rsidR="00B601D7" w:rsidRPr="00152E26" w:rsidRDefault="00B601D7" w:rsidP="003929CA">
            <w:pPr>
              <w:spacing w:after="0" w:line="240" w:lineRule="auto"/>
              <w:jc w:val="both"/>
              <w:rPr>
                <w:rFonts w:ascii="Arial Narrow" w:eastAsia="Times New Roman" w:hAnsi="Arial Narrow" w:cstheme="minorHAnsi"/>
                <w:b/>
                <w:bCs/>
                <w:sz w:val="23"/>
                <w:szCs w:val="23"/>
              </w:rPr>
            </w:pPr>
            <w:r w:rsidRPr="00152E26">
              <w:rPr>
                <w:rFonts w:ascii="Arial Narrow" w:eastAsia="Times New Roman" w:hAnsi="Arial Narrow" w:cstheme="minorHAnsi"/>
                <w:b/>
                <w:bCs/>
                <w:sz w:val="23"/>
                <w:szCs w:val="23"/>
              </w:rPr>
              <w:t>PREFERÊNCIA LOCAL/REGIONAL:</w:t>
            </w:r>
          </w:p>
          <w:p w14:paraId="32BB85B3" w14:textId="1B97EC61" w:rsidR="00B601D7" w:rsidRPr="00152E26" w:rsidRDefault="00B601D7" w:rsidP="003929CA">
            <w:pPr>
              <w:spacing w:after="0" w:line="240" w:lineRule="auto"/>
              <w:jc w:val="both"/>
              <w:rPr>
                <w:rFonts w:ascii="Arial Narrow" w:eastAsia="Times New Roman" w:hAnsi="Arial Narrow" w:cstheme="minorHAnsi"/>
                <w:b/>
                <w:bCs/>
                <w:sz w:val="23"/>
                <w:szCs w:val="23"/>
              </w:rPr>
            </w:pPr>
            <w:r w:rsidRPr="00152E26">
              <w:rPr>
                <w:rFonts w:ascii="Arial Narrow" w:eastAsia="Times New Roman" w:hAnsi="Arial Narrow" w:cstheme="minorHAnsi"/>
                <w:sz w:val="23"/>
                <w:szCs w:val="23"/>
              </w:rPr>
              <w:t xml:space="preserve">  </w:t>
            </w:r>
            <w:sdt>
              <w:sdtPr>
                <w:rPr>
                  <w:rFonts w:ascii="Arial Narrow" w:eastAsia="Times New Roman" w:hAnsi="Arial Narrow" w:cstheme="minorHAnsi"/>
                  <w:sz w:val="23"/>
                  <w:szCs w:val="23"/>
                </w:rPr>
                <w:id w:val="1780218207"/>
                <w14:checkbox>
                  <w14:checked w14:val="0"/>
                  <w14:checkedState w14:val="2612" w14:font="MS Gothic"/>
                  <w14:uncheckedState w14:val="2610" w14:font="MS Gothic"/>
                </w14:checkbox>
              </w:sdtPr>
              <w:sdtEndPr/>
              <w:sdtContent>
                <w:r w:rsidR="000B72ED">
                  <w:rPr>
                    <w:rFonts w:ascii="MS Gothic" w:eastAsia="MS Gothic" w:hAnsi="MS Gothic" w:cstheme="minorHAnsi" w:hint="eastAsia"/>
                    <w:sz w:val="23"/>
                    <w:szCs w:val="23"/>
                  </w:rPr>
                  <w:t>☐</w:t>
                </w:r>
              </w:sdtContent>
            </w:sdt>
            <w:r w:rsidRPr="00152E26">
              <w:rPr>
                <w:rFonts w:ascii="Arial Narrow" w:eastAsia="Times New Roman" w:hAnsi="Arial Narrow" w:cstheme="minorHAnsi"/>
                <w:sz w:val="23"/>
                <w:szCs w:val="23"/>
              </w:rPr>
              <w:t xml:space="preserve"> SIM       </w:t>
            </w:r>
            <w:sdt>
              <w:sdtPr>
                <w:rPr>
                  <w:rFonts w:ascii="Arial Narrow" w:eastAsia="Times New Roman" w:hAnsi="Arial Narrow" w:cstheme="minorHAnsi"/>
                  <w:sz w:val="23"/>
                  <w:szCs w:val="23"/>
                </w:rPr>
                <w:id w:val="-341310061"/>
                <w14:checkbox>
                  <w14:checked w14:val="1"/>
                  <w14:checkedState w14:val="2612" w14:font="MS Gothic"/>
                  <w14:uncheckedState w14:val="2610" w14:font="MS Gothic"/>
                </w14:checkbox>
              </w:sdtPr>
              <w:sdtEndPr/>
              <w:sdtContent>
                <w:r w:rsidR="000B72ED">
                  <w:rPr>
                    <w:rFonts w:ascii="MS Gothic" w:eastAsia="MS Gothic" w:hAnsi="MS Gothic" w:cstheme="minorHAnsi" w:hint="eastAsia"/>
                    <w:sz w:val="23"/>
                    <w:szCs w:val="23"/>
                  </w:rPr>
                  <w:t>☒</w:t>
                </w:r>
              </w:sdtContent>
            </w:sdt>
            <w:r w:rsidRPr="00152E26">
              <w:rPr>
                <w:rFonts w:ascii="Arial Narrow" w:eastAsia="Times New Roman" w:hAnsi="Arial Narrow" w:cstheme="minorHAnsi"/>
                <w:sz w:val="23"/>
                <w:szCs w:val="23"/>
              </w:rPr>
              <w:t xml:space="preserve"> NÃO</w:t>
            </w:r>
          </w:p>
          <w:p w14:paraId="5F04FA91" w14:textId="5FFCC7F1" w:rsidR="00B601D7" w:rsidRPr="00152E26" w:rsidRDefault="00B601D7" w:rsidP="003929CA">
            <w:pPr>
              <w:spacing w:after="0" w:line="240" w:lineRule="auto"/>
              <w:jc w:val="both"/>
              <w:rPr>
                <w:rFonts w:ascii="Arial Narrow" w:eastAsia="Times New Roman" w:hAnsi="Arial Narrow" w:cstheme="minorHAnsi"/>
                <w:b/>
                <w:bCs/>
                <w:sz w:val="23"/>
                <w:szCs w:val="23"/>
              </w:rPr>
            </w:pPr>
            <w:r w:rsidRPr="00152E26">
              <w:rPr>
                <w:rFonts w:ascii="Arial Narrow" w:eastAsia="Times New Roman" w:hAnsi="Arial Narrow" w:cstheme="minorHAnsi"/>
                <w:b/>
                <w:bCs/>
                <w:sz w:val="23"/>
                <w:szCs w:val="23"/>
              </w:rPr>
              <w:t>RESERVA DE COTAS ME/EPP:</w:t>
            </w:r>
          </w:p>
          <w:p w14:paraId="5D0D8502" w14:textId="0A4A3E0B" w:rsidR="00B601D7" w:rsidRPr="00152E26" w:rsidRDefault="00B601D7" w:rsidP="003929CA">
            <w:pPr>
              <w:spacing w:after="0" w:line="240" w:lineRule="auto"/>
              <w:rPr>
                <w:rFonts w:ascii="Arial Narrow" w:hAnsi="Arial Narrow" w:cstheme="minorHAnsi"/>
                <w:b/>
                <w:bCs/>
                <w:sz w:val="23"/>
                <w:szCs w:val="23"/>
              </w:rPr>
            </w:pPr>
            <w:r w:rsidRPr="00152E26">
              <w:rPr>
                <w:rFonts w:ascii="Arial Narrow" w:eastAsia="Times New Roman" w:hAnsi="Arial Narrow" w:cstheme="minorHAnsi"/>
                <w:sz w:val="23"/>
                <w:szCs w:val="23"/>
              </w:rPr>
              <w:t xml:space="preserve">  </w:t>
            </w:r>
            <w:sdt>
              <w:sdtPr>
                <w:rPr>
                  <w:rFonts w:ascii="Arial Narrow" w:eastAsia="Times New Roman" w:hAnsi="Arial Narrow" w:cstheme="minorHAnsi"/>
                  <w:sz w:val="23"/>
                  <w:szCs w:val="23"/>
                </w:rPr>
                <w:id w:val="498849366"/>
                <w14:checkbox>
                  <w14:checked w14:val="0"/>
                  <w14:checkedState w14:val="2612" w14:font="MS Gothic"/>
                  <w14:uncheckedState w14:val="2610" w14:font="MS Gothic"/>
                </w14:checkbox>
              </w:sdtPr>
              <w:sdtEndPr/>
              <w:sdtContent>
                <w:r w:rsidR="00A56360" w:rsidRPr="00152E26">
                  <w:rPr>
                    <w:rFonts w:ascii="Segoe UI Symbol" w:eastAsia="MS Gothic" w:hAnsi="Segoe UI Symbol" w:cs="Segoe UI Symbol"/>
                    <w:sz w:val="23"/>
                    <w:szCs w:val="23"/>
                  </w:rPr>
                  <w:t>☐</w:t>
                </w:r>
              </w:sdtContent>
            </w:sdt>
            <w:r w:rsidRPr="00152E26">
              <w:rPr>
                <w:rFonts w:ascii="Arial Narrow" w:eastAsia="Times New Roman" w:hAnsi="Arial Narrow" w:cstheme="minorHAnsi"/>
                <w:sz w:val="23"/>
                <w:szCs w:val="23"/>
              </w:rPr>
              <w:t xml:space="preserve"> SIM       </w:t>
            </w:r>
            <w:sdt>
              <w:sdtPr>
                <w:rPr>
                  <w:rFonts w:ascii="Arial Narrow" w:eastAsia="Times New Roman" w:hAnsi="Arial Narrow" w:cstheme="minorHAnsi"/>
                  <w:sz w:val="23"/>
                  <w:szCs w:val="23"/>
                </w:rPr>
                <w:id w:val="-1293442313"/>
                <w14:checkbox>
                  <w14:checked w14:val="1"/>
                  <w14:checkedState w14:val="2612" w14:font="MS Gothic"/>
                  <w14:uncheckedState w14:val="2610" w14:font="MS Gothic"/>
                </w14:checkbox>
              </w:sdtPr>
              <w:sdtEndPr/>
              <w:sdtContent>
                <w:r w:rsidR="00A56360" w:rsidRPr="00152E26">
                  <w:rPr>
                    <w:rFonts w:ascii="Segoe UI Symbol" w:eastAsia="MS Gothic" w:hAnsi="Segoe UI Symbol" w:cs="Segoe UI Symbol"/>
                    <w:sz w:val="23"/>
                    <w:szCs w:val="23"/>
                  </w:rPr>
                  <w:t>☒</w:t>
                </w:r>
              </w:sdtContent>
            </w:sdt>
            <w:r w:rsidRPr="00152E26">
              <w:rPr>
                <w:rFonts w:ascii="Arial Narrow" w:eastAsia="Times New Roman" w:hAnsi="Arial Narrow" w:cstheme="minorHAnsi"/>
                <w:sz w:val="23"/>
                <w:szCs w:val="23"/>
              </w:rPr>
              <w:t xml:space="preserve"> NÃO</w:t>
            </w:r>
          </w:p>
        </w:tc>
      </w:tr>
      <w:tr w:rsidR="00B601D7" w:rsidRPr="00152E26" w14:paraId="26592C22" w14:textId="77777777" w:rsidTr="009715E0">
        <w:trPr>
          <w:trHeight w:hRule="exact" w:val="1645"/>
        </w:trPr>
        <w:tc>
          <w:tcPr>
            <w:tcW w:w="2385" w:type="dxa"/>
            <w:tcBorders>
              <w:top w:val="double" w:sz="4" w:space="0" w:color="auto"/>
              <w:left w:val="triple" w:sz="4" w:space="0" w:color="auto"/>
              <w:bottom w:val="double" w:sz="4" w:space="0" w:color="auto"/>
              <w:right w:val="double" w:sz="4" w:space="0" w:color="auto"/>
            </w:tcBorders>
            <w:vAlign w:val="center"/>
          </w:tcPr>
          <w:p w14:paraId="2C77D804"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REGÊNCIA LEGAL</w:t>
            </w:r>
          </w:p>
        </w:tc>
        <w:tc>
          <w:tcPr>
            <w:tcW w:w="6829" w:type="dxa"/>
            <w:tcBorders>
              <w:top w:val="double" w:sz="4" w:space="0" w:color="auto"/>
              <w:left w:val="double" w:sz="4" w:space="0" w:color="auto"/>
              <w:bottom w:val="double" w:sz="4" w:space="0" w:color="auto"/>
              <w:right w:val="triple" w:sz="4" w:space="0" w:color="auto"/>
            </w:tcBorders>
          </w:tcPr>
          <w:p w14:paraId="5C4154FD" w14:textId="211118BC" w:rsidR="00DC6A78" w:rsidRDefault="00B601D7" w:rsidP="00215756">
            <w:pPr>
              <w:spacing w:before="120" w:after="120" w:line="240" w:lineRule="auto"/>
              <w:ind w:right="59"/>
              <w:jc w:val="both"/>
              <w:rPr>
                <w:rFonts w:ascii="Arial Narrow" w:eastAsia="Times New Roman" w:hAnsi="Arial Narrow" w:cs="Times New Roman"/>
                <w:lang w:eastAsia="pt-BR"/>
              </w:rPr>
            </w:pPr>
            <w:r w:rsidRPr="00AA0ED2">
              <w:rPr>
                <w:rFonts w:ascii="Arial Narrow" w:hAnsi="Arial Narrow" w:cs="Calibri"/>
                <w:sz w:val="23"/>
                <w:szCs w:val="23"/>
              </w:rPr>
              <w:t xml:space="preserve">Regido pela Lei n.º 14.133, de 1º de abril de 2021, Decreto Municipal n.º </w:t>
            </w:r>
            <w:r w:rsidR="00091E42" w:rsidRPr="00AA0ED2">
              <w:rPr>
                <w:rFonts w:ascii="Arial Narrow" w:hAnsi="Arial Narrow"/>
                <w:sz w:val="23"/>
                <w:szCs w:val="23"/>
              </w:rPr>
              <w:t>4922/2023,</w:t>
            </w:r>
            <w:r w:rsidR="009715E0" w:rsidRPr="00AA0ED2">
              <w:rPr>
                <w:rFonts w:ascii="Arial Narrow" w:hAnsi="Arial Narrow" w:cs="Calibri"/>
                <w:sz w:val="23"/>
                <w:szCs w:val="23"/>
              </w:rPr>
              <w:t xml:space="preserve"> Decreto Municipal n.º 4926/2023, Decreto Municipal n.º 4956/2026, Decreto Municipal n.º 4970/2023, Decreto Municipal n.º 4971/2023, Decreto Municipal n.º 4981/2024</w:t>
            </w:r>
            <w:r w:rsidRPr="00AA0ED2">
              <w:rPr>
                <w:rFonts w:ascii="Arial Narrow" w:hAnsi="Arial Narrow" w:cs="Calibri"/>
                <w:sz w:val="23"/>
                <w:szCs w:val="23"/>
              </w:rPr>
              <w:t xml:space="preserve">, Lei </w:t>
            </w:r>
            <w:r w:rsidRPr="00152E26">
              <w:rPr>
                <w:rFonts w:ascii="Arial Narrow" w:hAnsi="Arial Narrow" w:cs="Calibri"/>
                <w:sz w:val="23"/>
                <w:szCs w:val="23"/>
              </w:rPr>
              <w:t>Complementar n.º 123/06, e demais legislações correlatas</w:t>
            </w:r>
            <w:r w:rsidR="009715E0">
              <w:rPr>
                <w:rFonts w:ascii="Arial Narrow" w:hAnsi="Arial Narrow" w:cs="Calibri"/>
                <w:sz w:val="23"/>
                <w:szCs w:val="23"/>
              </w:rPr>
              <w:t>.</w:t>
            </w:r>
          </w:p>
          <w:p w14:paraId="78BA83A4" w14:textId="77777777" w:rsidR="00B601D7" w:rsidRPr="00152E26" w:rsidRDefault="00B601D7" w:rsidP="003929CA">
            <w:pPr>
              <w:spacing w:after="0" w:line="240" w:lineRule="auto"/>
              <w:rPr>
                <w:rFonts w:ascii="Arial Narrow" w:hAnsi="Arial Narrow" w:cs="Calibri"/>
                <w:b/>
                <w:bCs/>
                <w:sz w:val="23"/>
                <w:szCs w:val="23"/>
              </w:rPr>
            </w:pPr>
          </w:p>
        </w:tc>
      </w:tr>
      <w:tr w:rsidR="00B601D7" w:rsidRPr="00152E26" w14:paraId="0BD35F0D" w14:textId="77777777" w:rsidTr="00A762D1">
        <w:trPr>
          <w:trHeight w:val="622"/>
        </w:trPr>
        <w:tc>
          <w:tcPr>
            <w:tcW w:w="2385" w:type="dxa"/>
            <w:tcBorders>
              <w:top w:val="double" w:sz="4" w:space="0" w:color="auto"/>
              <w:left w:val="triple" w:sz="4" w:space="0" w:color="auto"/>
              <w:bottom w:val="double" w:sz="4" w:space="0" w:color="auto"/>
              <w:right w:val="double" w:sz="4" w:space="0" w:color="auto"/>
            </w:tcBorders>
            <w:vAlign w:val="center"/>
          </w:tcPr>
          <w:p w14:paraId="45FECA13"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VALOR TOTAL ESTIMADO DA CONTRATAÇÃO</w:t>
            </w:r>
          </w:p>
        </w:tc>
        <w:tc>
          <w:tcPr>
            <w:tcW w:w="6829" w:type="dxa"/>
            <w:tcBorders>
              <w:top w:val="double" w:sz="4" w:space="0" w:color="auto"/>
              <w:left w:val="double" w:sz="4" w:space="0" w:color="auto"/>
              <w:bottom w:val="double" w:sz="4" w:space="0" w:color="auto"/>
              <w:right w:val="triple" w:sz="4" w:space="0" w:color="auto"/>
            </w:tcBorders>
            <w:vAlign w:val="center"/>
          </w:tcPr>
          <w:p w14:paraId="5A9B1DCE" w14:textId="44104DC0" w:rsidR="00B601D7" w:rsidRPr="009715E0" w:rsidRDefault="00215756" w:rsidP="00AA0ED2">
            <w:pPr>
              <w:spacing w:after="0" w:line="240" w:lineRule="auto"/>
              <w:jc w:val="both"/>
              <w:rPr>
                <w:rFonts w:ascii="Arial Narrow" w:hAnsi="Arial Narrow" w:cs="Calibri"/>
                <w:sz w:val="23"/>
                <w:szCs w:val="23"/>
              </w:rPr>
            </w:pPr>
            <w:r w:rsidRPr="009715E0">
              <w:rPr>
                <w:rFonts w:ascii="Arial Narrow" w:hAnsi="Arial Narrow"/>
                <w:bCs/>
                <w:sz w:val="23"/>
                <w:szCs w:val="23"/>
              </w:rPr>
              <w:t xml:space="preserve">R$ </w:t>
            </w:r>
            <w:r w:rsidR="00AA0ED2">
              <w:rPr>
                <w:rFonts w:ascii="Arial Narrow" w:hAnsi="Arial Narrow"/>
                <w:bCs/>
                <w:sz w:val="23"/>
                <w:szCs w:val="23"/>
              </w:rPr>
              <w:t>236.042,00</w:t>
            </w:r>
            <w:r w:rsidRPr="009715E0">
              <w:rPr>
                <w:rFonts w:ascii="Arial Narrow" w:hAnsi="Arial Narrow"/>
                <w:b/>
                <w:bCs/>
                <w:sz w:val="23"/>
                <w:szCs w:val="23"/>
              </w:rPr>
              <w:t xml:space="preserve"> </w:t>
            </w:r>
            <w:r w:rsidR="00B601D7" w:rsidRPr="009715E0">
              <w:rPr>
                <w:rFonts w:ascii="Arial Narrow" w:hAnsi="Arial Narrow" w:cs="Calibri"/>
                <w:sz w:val="23"/>
                <w:szCs w:val="23"/>
              </w:rPr>
              <w:t>(</w:t>
            </w:r>
            <w:r w:rsidR="00AA0ED2">
              <w:rPr>
                <w:rFonts w:ascii="Arial Narrow" w:hAnsi="Arial Narrow" w:cs="Calibri"/>
                <w:sz w:val="23"/>
                <w:szCs w:val="23"/>
              </w:rPr>
              <w:t>duzentos e trinta e seis</w:t>
            </w:r>
            <w:r w:rsidR="009715E0" w:rsidRPr="009715E0">
              <w:rPr>
                <w:rFonts w:ascii="Arial Narrow" w:hAnsi="Arial Narrow" w:cs="Calibri"/>
                <w:sz w:val="23"/>
                <w:szCs w:val="23"/>
              </w:rPr>
              <w:t xml:space="preserve"> </w:t>
            </w:r>
            <w:r w:rsidR="00B601D7" w:rsidRPr="009715E0">
              <w:rPr>
                <w:rFonts w:ascii="Arial Narrow" w:hAnsi="Arial Narrow" w:cs="Calibri"/>
                <w:sz w:val="23"/>
                <w:szCs w:val="23"/>
              </w:rPr>
              <w:t>mil</w:t>
            </w:r>
            <w:r w:rsidR="00AA0ED2">
              <w:rPr>
                <w:rFonts w:ascii="Arial Narrow" w:hAnsi="Arial Narrow" w:cs="Calibri"/>
                <w:sz w:val="23"/>
                <w:szCs w:val="23"/>
              </w:rPr>
              <w:t xml:space="preserve"> e quarenta e dois reais</w:t>
            </w:r>
            <w:r w:rsidR="00B601D7" w:rsidRPr="009715E0">
              <w:rPr>
                <w:rFonts w:ascii="Arial Narrow" w:hAnsi="Arial Narrow" w:cs="Calibri"/>
                <w:sz w:val="23"/>
                <w:szCs w:val="23"/>
              </w:rPr>
              <w:t>)</w:t>
            </w:r>
          </w:p>
        </w:tc>
      </w:tr>
      <w:tr w:rsidR="00B601D7" w:rsidRPr="00152E26" w14:paraId="31A35095" w14:textId="77777777" w:rsidTr="00443A60">
        <w:trPr>
          <w:trHeight w:hRule="exact" w:val="694"/>
        </w:trPr>
        <w:tc>
          <w:tcPr>
            <w:tcW w:w="2385" w:type="dxa"/>
            <w:tcBorders>
              <w:top w:val="double" w:sz="4" w:space="0" w:color="auto"/>
              <w:left w:val="triple" w:sz="4" w:space="0" w:color="auto"/>
              <w:bottom w:val="double" w:sz="4" w:space="0" w:color="auto"/>
              <w:right w:val="double" w:sz="4" w:space="0" w:color="auto"/>
            </w:tcBorders>
            <w:vAlign w:val="center"/>
          </w:tcPr>
          <w:p w14:paraId="46F228D3"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CRITÉRIO DE JULGAMENTO</w:t>
            </w:r>
          </w:p>
        </w:tc>
        <w:tc>
          <w:tcPr>
            <w:tcW w:w="6829" w:type="dxa"/>
            <w:tcBorders>
              <w:top w:val="double" w:sz="4" w:space="0" w:color="auto"/>
              <w:left w:val="double" w:sz="4" w:space="0" w:color="auto"/>
              <w:bottom w:val="double" w:sz="4" w:space="0" w:color="auto"/>
              <w:right w:val="triple" w:sz="4" w:space="0" w:color="auto"/>
            </w:tcBorders>
            <w:vAlign w:val="center"/>
          </w:tcPr>
          <w:p w14:paraId="5314FBD8" w14:textId="27BB3E34" w:rsidR="00B601D7" w:rsidRPr="000251D4" w:rsidRDefault="000251D4" w:rsidP="00443A60">
            <w:pPr>
              <w:spacing w:after="0" w:line="240" w:lineRule="auto"/>
              <w:jc w:val="center"/>
              <w:rPr>
                <w:rFonts w:ascii="Arial Narrow" w:hAnsi="Arial Narrow" w:cs="Calibri"/>
                <w:bCs/>
                <w:iCs/>
                <w:sz w:val="23"/>
                <w:szCs w:val="23"/>
              </w:rPr>
            </w:pPr>
            <w:r w:rsidRPr="000251D4">
              <w:rPr>
                <w:rFonts w:ascii="Arial Narrow" w:hAnsi="Arial Narrow" w:cs="Calibri"/>
                <w:bCs/>
                <w:iCs/>
                <w:sz w:val="23"/>
                <w:szCs w:val="23"/>
              </w:rPr>
              <w:t xml:space="preserve">MENOR PREÇO </w:t>
            </w:r>
            <w:r w:rsidRPr="000251D4">
              <w:rPr>
                <w:rFonts w:ascii="Arial Narrow" w:hAnsi="Arial Narrow" w:cs="Calibri"/>
                <w:bCs/>
                <w:sz w:val="23"/>
                <w:szCs w:val="23"/>
              </w:rPr>
              <w:t>GLOBAL</w:t>
            </w:r>
          </w:p>
          <w:p w14:paraId="670E7B76" w14:textId="77777777" w:rsidR="00B601D7" w:rsidRPr="00152E26" w:rsidRDefault="00B601D7" w:rsidP="00443A60">
            <w:pPr>
              <w:spacing w:after="0" w:line="240" w:lineRule="auto"/>
              <w:jc w:val="center"/>
              <w:rPr>
                <w:rFonts w:ascii="Arial Narrow" w:hAnsi="Arial Narrow" w:cs="Calibri"/>
                <w:sz w:val="23"/>
                <w:szCs w:val="23"/>
              </w:rPr>
            </w:pPr>
          </w:p>
        </w:tc>
      </w:tr>
      <w:tr w:rsidR="00B601D7" w:rsidRPr="00152E26" w14:paraId="7F09BD73" w14:textId="77777777" w:rsidTr="00B601D7">
        <w:tc>
          <w:tcPr>
            <w:tcW w:w="2385" w:type="dxa"/>
            <w:tcBorders>
              <w:top w:val="double" w:sz="4" w:space="0" w:color="auto"/>
              <w:left w:val="triple" w:sz="4" w:space="0" w:color="auto"/>
              <w:bottom w:val="double" w:sz="4" w:space="0" w:color="auto"/>
              <w:right w:val="double" w:sz="4" w:space="0" w:color="auto"/>
            </w:tcBorders>
            <w:vAlign w:val="center"/>
          </w:tcPr>
          <w:p w14:paraId="6157417D"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MODO DE DISPUTA</w:t>
            </w:r>
          </w:p>
        </w:tc>
        <w:tc>
          <w:tcPr>
            <w:tcW w:w="6829" w:type="dxa"/>
            <w:tcBorders>
              <w:top w:val="double" w:sz="4" w:space="0" w:color="auto"/>
              <w:left w:val="double" w:sz="4" w:space="0" w:color="auto"/>
              <w:bottom w:val="double" w:sz="4" w:space="0" w:color="auto"/>
              <w:right w:val="triple" w:sz="4" w:space="0" w:color="auto"/>
            </w:tcBorders>
          </w:tcPr>
          <w:p w14:paraId="6B783EAF" w14:textId="77777777" w:rsidR="00B601D7" w:rsidRPr="00152E26" w:rsidRDefault="00B601D7" w:rsidP="003929CA">
            <w:pPr>
              <w:spacing w:after="0" w:line="240" w:lineRule="auto"/>
              <w:jc w:val="center"/>
              <w:rPr>
                <w:rFonts w:ascii="Arial Narrow" w:hAnsi="Arial Narrow" w:cstheme="minorHAnsi"/>
                <w:sz w:val="23"/>
                <w:szCs w:val="23"/>
              </w:rPr>
            </w:pPr>
            <w:r w:rsidRPr="00152E26">
              <w:rPr>
                <w:rFonts w:ascii="Arial Narrow" w:hAnsi="Arial Narrow" w:cstheme="minorHAnsi"/>
                <w:bCs/>
                <w:iCs/>
                <w:sz w:val="23"/>
                <w:szCs w:val="23"/>
              </w:rPr>
              <w:t>Aberto e Fechado</w:t>
            </w:r>
          </w:p>
        </w:tc>
      </w:tr>
      <w:tr w:rsidR="00B601D7" w:rsidRPr="00152E26" w14:paraId="6DFB9C12" w14:textId="77777777" w:rsidTr="00443A60">
        <w:trPr>
          <w:trHeight w:hRule="exact" w:val="632"/>
        </w:trPr>
        <w:tc>
          <w:tcPr>
            <w:tcW w:w="2385" w:type="dxa"/>
            <w:tcBorders>
              <w:top w:val="double" w:sz="4" w:space="0" w:color="auto"/>
              <w:left w:val="triple" w:sz="4" w:space="0" w:color="auto"/>
              <w:bottom w:val="double" w:sz="4" w:space="0" w:color="auto"/>
              <w:right w:val="double" w:sz="4" w:space="0" w:color="auto"/>
            </w:tcBorders>
            <w:vAlign w:val="center"/>
          </w:tcPr>
          <w:p w14:paraId="33B5EAFA"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ÓRGÃOS PARTICIPANTES</w:t>
            </w:r>
          </w:p>
        </w:tc>
        <w:tc>
          <w:tcPr>
            <w:tcW w:w="6829" w:type="dxa"/>
            <w:tcBorders>
              <w:top w:val="double" w:sz="4" w:space="0" w:color="auto"/>
              <w:left w:val="double" w:sz="4" w:space="0" w:color="auto"/>
              <w:bottom w:val="double" w:sz="4" w:space="0" w:color="auto"/>
              <w:right w:val="triple" w:sz="4" w:space="0" w:color="auto"/>
            </w:tcBorders>
            <w:vAlign w:val="center"/>
          </w:tcPr>
          <w:p w14:paraId="65043895" w14:textId="2A905765" w:rsidR="00B601D7" w:rsidRPr="00AA0ED2" w:rsidRDefault="00AA0ED2" w:rsidP="00443A60">
            <w:pPr>
              <w:spacing w:after="0" w:line="240" w:lineRule="auto"/>
              <w:rPr>
                <w:rFonts w:ascii="Arial Narrow" w:hAnsi="Arial Narrow" w:cs="Calibri"/>
                <w:sz w:val="23"/>
                <w:szCs w:val="23"/>
              </w:rPr>
            </w:pPr>
            <w:r w:rsidRPr="00AA0ED2">
              <w:rPr>
                <w:rFonts w:ascii="Arial Narrow" w:hAnsi="Arial Narrow" w:cs="Arial"/>
                <w:sz w:val="24"/>
                <w:szCs w:val="24"/>
              </w:rPr>
              <w:t>Secretaria Municipal de Transportes, Urbanização e Obras Públicas</w:t>
            </w:r>
          </w:p>
        </w:tc>
      </w:tr>
      <w:tr w:rsidR="00B601D7" w:rsidRPr="00152E26" w14:paraId="551BE521" w14:textId="77777777" w:rsidTr="00415CA8">
        <w:trPr>
          <w:trHeight w:val="1138"/>
        </w:trPr>
        <w:tc>
          <w:tcPr>
            <w:tcW w:w="2385" w:type="dxa"/>
            <w:tcBorders>
              <w:top w:val="double" w:sz="4" w:space="0" w:color="auto"/>
              <w:left w:val="triple" w:sz="4" w:space="0" w:color="auto"/>
              <w:bottom w:val="triple" w:sz="4" w:space="0" w:color="auto"/>
              <w:right w:val="double" w:sz="4" w:space="0" w:color="auto"/>
            </w:tcBorders>
            <w:vAlign w:val="center"/>
          </w:tcPr>
          <w:p w14:paraId="689F469D" w14:textId="77777777" w:rsidR="00B601D7" w:rsidRPr="00152E26" w:rsidRDefault="00B601D7" w:rsidP="003929CA">
            <w:pPr>
              <w:spacing w:after="0" w:line="240" w:lineRule="auto"/>
              <w:jc w:val="center"/>
              <w:rPr>
                <w:rFonts w:ascii="Arial Narrow" w:hAnsi="Arial Narrow" w:cstheme="minorHAnsi"/>
                <w:b/>
                <w:bCs/>
                <w:sz w:val="23"/>
                <w:szCs w:val="23"/>
              </w:rPr>
            </w:pPr>
            <w:r w:rsidRPr="00152E26">
              <w:rPr>
                <w:rFonts w:ascii="Arial Narrow" w:hAnsi="Arial Narrow" w:cstheme="minorHAnsi"/>
                <w:b/>
                <w:bCs/>
                <w:sz w:val="23"/>
                <w:szCs w:val="23"/>
              </w:rPr>
              <w:t>INFORMAÇÕES COMPLEMENTARES</w:t>
            </w:r>
          </w:p>
        </w:tc>
        <w:tc>
          <w:tcPr>
            <w:tcW w:w="6829" w:type="dxa"/>
            <w:tcBorders>
              <w:top w:val="double" w:sz="4" w:space="0" w:color="auto"/>
              <w:left w:val="double" w:sz="4" w:space="0" w:color="auto"/>
              <w:bottom w:val="triple" w:sz="4" w:space="0" w:color="auto"/>
              <w:right w:val="triple" w:sz="4" w:space="0" w:color="auto"/>
            </w:tcBorders>
            <w:vAlign w:val="bottom"/>
          </w:tcPr>
          <w:p w14:paraId="2F8BECAC" w14:textId="77777777" w:rsidR="00B601D7" w:rsidRDefault="00B601D7" w:rsidP="003929CA">
            <w:pPr>
              <w:spacing w:after="0" w:line="240" w:lineRule="auto"/>
              <w:jc w:val="both"/>
              <w:rPr>
                <w:rFonts w:ascii="Arial Narrow" w:hAnsi="Arial Narrow" w:cs="Calibri"/>
                <w:sz w:val="23"/>
                <w:szCs w:val="23"/>
              </w:rPr>
            </w:pPr>
            <w:r w:rsidRPr="00152E26">
              <w:rPr>
                <w:rFonts w:ascii="Arial Narrow" w:hAnsi="Arial Narrow" w:cs="Calibri"/>
                <w:sz w:val="23"/>
                <w:szCs w:val="23"/>
              </w:rPr>
              <w:t xml:space="preserve">O Edital e seus anexos poderão ser obtidos através do endereço eletrônico </w:t>
            </w:r>
            <w:hyperlink r:id="rId9" w:history="1">
              <w:r w:rsidRPr="00152E26">
                <w:rPr>
                  <w:rStyle w:val="Hyperlink"/>
                  <w:rFonts w:ascii="Arial Narrow" w:hAnsi="Arial Narrow" w:cs="Calibri"/>
                  <w:sz w:val="23"/>
                  <w:szCs w:val="23"/>
                </w:rPr>
                <w:t>www.costarica.ms.gov.br</w:t>
              </w:r>
            </w:hyperlink>
            <w:r w:rsidRPr="00152E26">
              <w:rPr>
                <w:rFonts w:ascii="Arial Narrow" w:hAnsi="Arial Narrow" w:cs="Calibri"/>
                <w:sz w:val="23"/>
                <w:szCs w:val="23"/>
              </w:rPr>
              <w:t xml:space="preserve"> ; ou ainda através do portal eletrônico </w:t>
            </w:r>
            <w:hyperlink r:id="rId10" w:history="1">
              <w:r w:rsidRPr="00152E26">
                <w:rPr>
                  <w:rStyle w:val="Hyperlink"/>
                  <w:rFonts w:ascii="Arial Narrow" w:hAnsi="Arial Narrow" w:cs="Calibri"/>
                  <w:sz w:val="23"/>
                  <w:szCs w:val="23"/>
                </w:rPr>
                <w:t>www.portaldecompraspublicas.com.br</w:t>
              </w:r>
            </w:hyperlink>
            <w:r w:rsidRPr="00152E26">
              <w:rPr>
                <w:rFonts w:ascii="Arial Narrow" w:hAnsi="Arial Narrow" w:cs="Calibri"/>
                <w:sz w:val="23"/>
                <w:szCs w:val="23"/>
              </w:rPr>
              <w:t xml:space="preserve"> .</w:t>
            </w:r>
          </w:p>
          <w:p w14:paraId="4164DA6A" w14:textId="15689275" w:rsidR="00443A60" w:rsidRPr="00152E26" w:rsidRDefault="00443A60" w:rsidP="003929CA">
            <w:pPr>
              <w:spacing w:after="0" w:line="240" w:lineRule="auto"/>
              <w:jc w:val="both"/>
              <w:rPr>
                <w:rFonts w:ascii="Arial Narrow" w:hAnsi="Arial Narrow" w:cs="Calibri"/>
                <w:sz w:val="23"/>
                <w:szCs w:val="23"/>
              </w:rPr>
            </w:pPr>
          </w:p>
        </w:tc>
      </w:tr>
    </w:tbl>
    <w:p w14:paraId="75D77436" w14:textId="77777777" w:rsidR="00E845F2" w:rsidRPr="00152E26" w:rsidRDefault="00E845F2" w:rsidP="003929CA">
      <w:pPr>
        <w:spacing w:after="0" w:line="240" w:lineRule="auto"/>
        <w:jc w:val="center"/>
        <w:rPr>
          <w:rFonts w:ascii="Arial Narrow" w:hAnsi="Arial Narrow" w:cstheme="minorHAnsi"/>
          <w:b/>
          <w:sz w:val="24"/>
          <w:szCs w:val="24"/>
        </w:rPr>
      </w:pPr>
    </w:p>
    <w:p w14:paraId="687C1CBA" w14:textId="77777777" w:rsidR="00ED2252" w:rsidRDefault="00ED2252" w:rsidP="007F58E2">
      <w:pPr>
        <w:pStyle w:val="Ttulo1"/>
        <w:spacing w:before="0" w:line="240" w:lineRule="auto"/>
        <w:jc w:val="center"/>
        <w:rPr>
          <w:rFonts w:ascii="Arial Narrow" w:hAnsi="Arial Narrow" w:cstheme="minorHAnsi"/>
          <w:b/>
          <w:bCs/>
          <w:color w:val="auto"/>
          <w:sz w:val="24"/>
          <w:szCs w:val="24"/>
        </w:rPr>
      </w:pPr>
      <w:bookmarkStart w:id="1" w:name="_Toc126007475"/>
    </w:p>
    <w:p w14:paraId="43789D7E" w14:textId="77777777" w:rsidR="00796904" w:rsidRDefault="00796904" w:rsidP="00796904">
      <w:pPr>
        <w:pStyle w:val="Ttulo1"/>
        <w:spacing w:before="0" w:line="240" w:lineRule="auto"/>
        <w:rPr>
          <w:rFonts w:ascii="Arial Narrow" w:hAnsi="Arial Narrow" w:cstheme="minorHAnsi"/>
          <w:b/>
          <w:bCs/>
          <w:color w:val="auto"/>
          <w:sz w:val="24"/>
          <w:szCs w:val="24"/>
        </w:rPr>
      </w:pPr>
    </w:p>
    <w:p w14:paraId="5B7B9B3A" w14:textId="16DB4E48" w:rsidR="00FA6493" w:rsidRPr="00152E26" w:rsidRDefault="00ED2252" w:rsidP="007F58E2">
      <w:pPr>
        <w:pStyle w:val="Ttulo1"/>
        <w:spacing w:before="0" w:line="240" w:lineRule="auto"/>
        <w:jc w:val="center"/>
        <w:rPr>
          <w:rFonts w:ascii="Arial Narrow" w:hAnsi="Arial Narrow" w:cstheme="minorHAnsi"/>
          <w:b/>
          <w:bCs/>
          <w:color w:val="auto"/>
          <w:sz w:val="24"/>
          <w:szCs w:val="24"/>
        </w:rPr>
      </w:pPr>
      <w:r w:rsidRPr="00152E26">
        <w:rPr>
          <w:rFonts w:ascii="Arial Narrow" w:hAnsi="Arial Narrow" w:cstheme="minorHAnsi"/>
          <w:b/>
          <w:bCs/>
          <w:color w:val="auto"/>
          <w:sz w:val="24"/>
          <w:szCs w:val="24"/>
        </w:rPr>
        <w:t>EDITAL DE LICITAÇÃO</w:t>
      </w:r>
    </w:p>
    <w:p w14:paraId="6C6FA316" w14:textId="06701AEF" w:rsidR="00FA6493" w:rsidRPr="00152E26" w:rsidRDefault="00AB3ED5" w:rsidP="007F58E2">
      <w:pPr>
        <w:pStyle w:val="Ttulo1"/>
        <w:spacing w:before="0" w:line="240" w:lineRule="auto"/>
        <w:jc w:val="center"/>
        <w:rPr>
          <w:rFonts w:ascii="Arial Narrow" w:hAnsi="Arial Narrow" w:cstheme="minorHAnsi"/>
          <w:b/>
          <w:bCs/>
          <w:color w:val="auto"/>
          <w:sz w:val="24"/>
          <w:szCs w:val="24"/>
        </w:rPr>
      </w:pPr>
      <w:r w:rsidRPr="00152E26">
        <w:rPr>
          <w:rFonts w:ascii="Arial Narrow" w:hAnsi="Arial Narrow" w:cstheme="minorHAnsi"/>
          <w:b/>
          <w:bCs/>
          <w:color w:val="auto"/>
          <w:sz w:val="24"/>
          <w:szCs w:val="24"/>
        </w:rPr>
        <w:t>CONCORRÊNCIA</w:t>
      </w:r>
      <w:r w:rsidR="00340829">
        <w:rPr>
          <w:rFonts w:ascii="Arial Narrow" w:hAnsi="Arial Narrow" w:cstheme="minorHAnsi"/>
          <w:b/>
          <w:bCs/>
          <w:color w:val="auto"/>
          <w:sz w:val="24"/>
          <w:szCs w:val="24"/>
        </w:rPr>
        <w:t xml:space="preserve"> ELETRÔNICA</w:t>
      </w:r>
      <w:r w:rsidR="00ED2252" w:rsidRPr="00152E26">
        <w:rPr>
          <w:rFonts w:ascii="Arial Narrow" w:hAnsi="Arial Narrow" w:cstheme="minorHAnsi"/>
          <w:b/>
          <w:bCs/>
          <w:color w:val="auto"/>
          <w:sz w:val="24"/>
          <w:szCs w:val="24"/>
        </w:rPr>
        <w:t xml:space="preserve"> N</w:t>
      </w:r>
      <w:r w:rsidR="00EF0512" w:rsidRPr="00152E26">
        <w:rPr>
          <w:rFonts w:ascii="Arial Narrow" w:hAnsi="Arial Narrow" w:cstheme="minorHAnsi"/>
          <w:b/>
          <w:bCs/>
          <w:color w:val="auto"/>
          <w:sz w:val="24"/>
          <w:szCs w:val="24"/>
        </w:rPr>
        <w:t xml:space="preserve">º </w:t>
      </w:r>
      <w:r w:rsidR="00AA0ED2">
        <w:rPr>
          <w:rFonts w:ascii="Arial Narrow" w:hAnsi="Arial Narrow" w:cstheme="minorHAnsi"/>
          <w:b/>
          <w:bCs/>
          <w:color w:val="auto"/>
          <w:sz w:val="24"/>
          <w:szCs w:val="24"/>
        </w:rPr>
        <w:t>10</w:t>
      </w:r>
      <w:r w:rsidR="00EF0512" w:rsidRPr="00152E26">
        <w:rPr>
          <w:rFonts w:ascii="Arial Narrow" w:hAnsi="Arial Narrow" w:cstheme="minorHAnsi"/>
          <w:b/>
          <w:bCs/>
          <w:color w:val="auto"/>
          <w:sz w:val="24"/>
          <w:szCs w:val="24"/>
        </w:rPr>
        <w:t>/202</w:t>
      </w:r>
      <w:r w:rsidR="00444D5F">
        <w:rPr>
          <w:rFonts w:ascii="Arial Narrow" w:hAnsi="Arial Narrow" w:cstheme="minorHAnsi"/>
          <w:b/>
          <w:bCs/>
          <w:color w:val="auto"/>
          <w:sz w:val="24"/>
          <w:szCs w:val="24"/>
        </w:rPr>
        <w:t>4</w:t>
      </w:r>
    </w:p>
    <w:p w14:paraId="424E0CCA" w14:textId="530ECB11" w:rsidR="00AB3ED5" w:rsidRPr="00152E26" w:rsidRDefault="00AB3ED5" w:rsidP="007F58E2">
      <w:pPr>
        <w:tabs>
          <w:tab w:val="left" w:pos="8221"/>
        </w:tabs>
        <w:jc w:val="center"/>
        <w:rPr>
          <w:rFonts w:ascii="Arial Narrow" w:hAnsi="Arial Narrow" w:cs="Arial"/>
          <w:b/>
          <w:sz w:val="24"/>
          <w:szCs w:val="24"/>
        </w:rPr>
      </w:pPr>
      <w:r w:rsidRPr="00152E26">
        <w:rPr>
          <w:rFonts w:ascii="Arial Narrow" w:hAnsi="Arial Narrow" w:cs="Arial"/>
          <w:b/>
          <w:sz w:val="24"/>
          <w:szCs w:val="24"/>
        </w:rPr>
        <w:t>CONTRATAÇÃO DE OBRAS DE ENGENHARIA</w:t>
      </w:r>
    </w:p>
    <w:p w14:paraId="7DCF0E36" w14:textId="28D728D2" w:rsidR="008906DA" w:rsidRPr="00152E26" w:rsidRDefault="00E845F2" w:rsidP="003929CA">
      <w:pPr>
        <w:pStyle w:val="Ttulo1"/>
        <w:spacing w:before="0" w:line="240" w:lineRule="auto"/>
        <w:rPr>
          <w:rFonts w:ascii="Arial Narrow" w:hAnsi="Arial Narrow" w:cstheme="minorHAnsi"/>
          <w:b/>
          <w:bCs/>
          <w:color w:val="auto"/>
          <w:sz w:val="24"/>
          <w:szCs w:val="24"/>
        </w:rPr>
      </w:pPr>
      <w:r w:rsidRPr="00152E26">
        <w:rPr>
          <w:rFonts w:ascii="Arial Narrow" w:hAnsi="Arial Narrow" w:cstheme="minorHAnsi"/>
          <w:b/>
          <w:bCs/>
          <w:color w:val="auto"/>
          <w:sz w:val="24"/>
          <w:szCs w:val="24"/>
        </w:rPr>
        <w:t>Preâmbulo</w:t>
      </w:r>
      <w:bookmarkEnd w:id="1"/>
    </w:p>
    <w:p w14:paraId="0B611E9D" w14:textId="08AD1F39" w:rsidR="00341AD5" w:rsidRPr="00FF0834" w:rsidRDefault="00341AD5" w:rsidP="003929CA">
      <w:pPr>
        <w:spacing w:after="0" w:line="240" w:lineRule="auto"/>
        <w:jc w:val="both"/>
        <w:rPr>
          <w:rFonts w:ascii="Arial Narrow" w:hAnsi="Arial Narrow" w:cs="Calibri"/>
          <w:sz w:val="24"/>
          <w:szCs w:val="24"/>
        </w:rPr>
      </w:pPr>
      <w:r w:rsidRPr="00152E26">
        <w:rPr>
          <w:rFonts w:ascii="Arial Narrow" w:hAnsi="Arial Narrow" w:cs="Calibri"/>
          <w:bCs/>
          <w:sz w:val="24"/>
          <w:szCs w:val="24"/>
        </w:rPr>
        <w:t>O</w:t>
      </w:r>
      <w:r w:rsidRPr="00152E26">
        <w:rPr>
          <w:rFonts w:ascii="Arial Narrow" w:hAnsi="Arial Narrow" w:cs="Arial"/>
          <w:snapToGrid w:val="0"/>
          <w:color w:val="000000"/>
          <w:sz w:val="24"/>
          <w:szCs w:val="24"/>
        </w:rPr>
        <w:t xml:space="preserve"> Município de Costa Rica, </w:t>
      </w:r>
      <w:r w:rsidR="00CC31E5" w:rsidRPr="00152E26">
        <w:rPr>
          <w:rFonts w:ascii="Arial Narrow" w:hAnsi="Arial Narrow" w:cs="Arial"/>
          <w:snapToGrid w:val="0"/>
          <w:color w:val="000000"/>
          <w:sz w:val="24"/>
          <w:szCs w:val="24"/>
        </w:rPr>
        <w:t>estado de Mato Grosso do Sul,</w:t>
      </w:r>
      <w:r w:rsidR="00CC31E5" w:rsidRPr="00152E26">
        <w:rPr>
          <w:rFonts w:ascii="Arial Narrow" w:hAnsi="Arial Narrow"/>
          <w:sz w:val="24"/>
          <w:szCs w:val="24"/>
        </w:rPr>
        <w:t xml:space="preserve"> CNPJ n. 15.389.596/0001-30, com sede à Rua Ambrosina Paes Coelho, nº 228, Centro, em Costa Rica/MS, ordenador de Despesas: </w:t>
      </w:r>
      <w:r w:rsidR="00CC31E5" w:rsidRPr="00152E26">
        <w:rPr>
          <w:rFonts w:ascii="Arial Narrow" w:hAnsi="Arial Narrow" w:cs="Calibri"/>
          <w:sz w:val="24"/>
          <w:szCs w:val="24"/>
        </w:rPr>
        <w:t xml:space="preserve">por intermédio do Sr. </w:t>
      </w:r>
      <w:proofErr w:type="spellStart"/>
      <w:r w:rsidR="00CC31E5" w:rsidRPr="00152E26">
        <w:rPr>
          <w:rFonts w:ascii="Arial Narrow" w:hAnsi="Arial Narrow" w:cs="Calibri"/>
          <w:b/>
          <w:sz w:val="24"/>
          <w:szCs w:val="24"/>
        </w:rPr>
        <w:t>Cleverson</w:t>
      </w:r>
      <w:proofErr w:type="spellEnd"/>
      <w:r w:rsidR="00CC31E5" w:rsidRPr="00152E26">
        <w:rPr>
          <w:rFonts w:ascii="Arial Narrow" w:hAnsi="Arial Narrow" w:cs="Calibri"/>
          <w:b/>
          <w:sz w:val="24"/>
          <w:szCs w:val="24"/>
        </w:rPr>
        <w:t xml:space="preserve"> Alves dos Santos,</w:t>
      </w:r>
      <w:r w:rsidR="00CC31E5" w:rsidRPr="00152E26">
        <w:rPr>
          <w:rFonts w:ascii="Arial Narrow" w:hAnsi="Arial Narrow" w:cs="Calibri"/>
          <w:sz w:val="24"/>
          <w:szCs w:val="24"/>
        </w:rPr>
        <w:t xml:space="preserve"> Prefeito Municipal, brasileiro, casado, advogado, portador da carteira de identidade com RG n. 1876103 SSP/DF, inscrito no CPF sob o n. 648.171.485-00,</w:t>
      </w:r>
      <w:r w:rsidR="00CC31E5" w:rsidRPr="00152E26">
        <w:rPr>
          <w:rFonts w:ascii="Arial Narrow" w:hAnsi="Arial Narrow" w:cs="Calibri"/>
          <w:color w:val="FF0000"/>
          <w:sz w:val="24"/>
          <w:szCs w:val="24"/>
        </w:rPr>
        <w:t xml:space="preserve"> </w:t>
      </w:r>
      <w:r w:rsidR="00CC31E5" w:rsidRPr="00152E26">
        <w:rPr>
          <w:rFonts w:ascii="Arial Narrow" w:hAnsi="Arial Narrow" w:cs="Calibri"/>
          <w:sz w:val="24"/>
          <w:szCs w:val="24"/>
        </w:rPr>
        <w:t>residente e domiciliado à Rua Francisco Augusto Mesquita Filho, nº 365, Jardim Eldorado, na cidade de Costa Rica, estado de Mato Grosso do Sul,</w:t>
      </w:r>
      <w:r w:rsidRPr="00152E26">
        <w:rPr>
          <w:rFonts w:ascii="Arial Narrow" w:hAnsi="Arial Narrow" w:cs="Calibri"/>
          <w:sz w:val="24"/>
          <w:szCs w:val="24"/>
        </w:rPr>
        <w:t xml:space="preserve"> torna público que realizará licitação, na modalidade </w:t>
      </w:r>
      <w:r w:rsidR="00686031" w:rsidRPr="00152E26">
        <w:rPr>
          <w:rFonts w:ascii="Arial Narrow" w:hAnsi="Arial Narrow" w:cs="Calibri"/>
          <w:b/>
          <w:bCs/>
          <w:sz w:val="24"/>
          <w:szCs w:val="24"/>
        </w:rPr>
        <w:t>CONCORRÊNCIA</w:t>
      </w:r>
      <w:r w:rsidRPr="00152E26">
        <w:rPr>
          <w:rFonts w:ascii="Arial Narrow" w:hAnsi="Arial Narrow" w:cs="Calibri"/>
          <w:sz w:val="24"/>
          <w:szCs w:val="24"/>
        </w:rPr>
        <w:t xml:space="preserve">, na forma </w:t>
      </w:r>
      <w:r w:rsidRPr="00152E26">
        <w:rPr>
          <w:rFonts w:ascii="Arial Narrow" w:hAnsi="Arial Narrow" w:cs="Calibri"/>
          <w:b/>
          <w:bCs/>
          <w:sz w:val="24"/>
          <w:szCs w:val="24"/>
        </w:rPr>
        <w:t>ELETRÔNICA</w:t>
      </w:r>
      <w:r w:rsidRPr="00152E26">
        <w:rPr>
          <w:rFonts w:ascii="Arial Narrow" w:hAnsi="Arial Narrow" w:cs="Calibri"/>
          <w:sz w:val="24"/>
          <w:szCs w:val="24"/>
        </w:rPr>
        <w:t xml:space="preserve">, do tipo </w:t>
      </w:r>
      <w:r w:rsidR="006716BD" w:rsidRPr="00152E26">
        <w:rPr>
          <w:rFonts w:ascii="Arial Narrow" w:hAnsi="Arial Narrow" w:cs="Calibri"/>
          <w:b/>
          <w:bCs/>
          <w:iCs/>
          <w:sz w:val="24"/>
          <w:szCs w:val="24"/>
        </w:rPr>
        <w:t xml:space="preserve">Menor Preço </w:t>
      </w:r>
      <w:r w:rsidRPr="00152E26">
        <w:rPr>
          <w:rFonts w:ascii="Arial Narrow" w:hAnsi="Arial Narrow" w:cs="Calibri"/>
          <w:sz w:val="24"/>
          <w:szCs w:val="24"/>
        </w:rPr>
        <w:t xml:space="preserve">com critério de julgamento </w:t>
      </w:r>
      <w:r w:rsidR="00CA2E70" w:rsidRPr="00CA2E70">
        <w:rPr>
          <w:rFonts w:ascii="Arial Narrow" w:hAnsi="Arial Narrow" w:cs="Calibri"/>
          <w:b/>
          <w:bCs/>
          <w:sz w:val="24"/>
          <w:szCs w:val="24"/>
        </w:rPr>
        <w:t>Global</w:t>
      </w:r>
      <w:r w:rsidRPr="00152E26">
        <w:rPr>
          <w:rFonts w:ascii="Arial Narrow" w:hAnsi="Arial Narrow" w:cs="Calibri"/>
          <w:iCs/>
          <w:sz w:val="24"/>
          <w:szCs w:val="24"/>
        </w:rPr>
        <w:t xml:space="preserve">, </w:t>
      </w:r>
      <w:r w:rsidRPr="00152E26">
        <w:rPr>
          <w:rFonts w:ascii="Arial Narrow" w:hAnsi="Arial Narrow" w:cs="Calibri"/>
          <w:sz w:val="24"/>
          <w:szCs w:val="24"/>
        </w:rPr>
        <w:t xml:space="preserve">e pelo modo de disputa </w:t>
      </w:r>
      <w:r w:rsidRPr="00152E26">
        <w:rPr>
          <w:rFonts w:ascii="Arial Narrow" w:hAnsi="Arial Narrow" w:cs="Calibri"/>
          <w:b/>
          <w:bCs/>
          <w:iCs/>
          <w:sz w:val="24"/>
          <w:szCs w:val="24"/>
        </w:rPr>
        <w:t>Aberto e Fechado</w:t>
      </w:r>
      <w:r w:rsidRPr="00152E26">
        <w:rPr>
          <w:rFonts w:ascii="Arial Narrow" w:hAnsi="Arial Narrow" w:cs="Calibri"/>
          <w:sz w:val="24"/>
          <w:szCs w:val="24"/>
        </w:rPr>
        <w:t xml:space="preserve">, com abertura em </w:t>
      </w:r>
      <w:r w:rsidR="0042538C">
        <w:rPr>
          <w:rFonts w:ascii="Arial Narrow" w:hAnsi="Arial Narrow" w:cs="Calibri"/>
          <w:b/>
          <w:bCs/>
          <w:sz w:val="24"/>
          <w:szCs w:val="24"/>
          <w:highlight w:val="yellow"/>
        </w:rPr>
        <w:t>20</w:t>
      </w:r>
      <w:r w:rsidRPr="00152E26">
        <w:rPr>
          <w:rFonts w:ascii="Arial Narrow" w:hAnsi="Arial Narrow" w:cs="Calibri"/>
          <w:b/>
          <w:sz w:val="24"/>
          <w:szCs w:val="24"/>
          <w:highlight w:val="yellow"/>
        </w:rPr>
        <w:t>/0</w:t>
      </w:r>
      <w:r w:rsidR="00443A60">
        <w:rPr>
          <w:rFonts w:ascii="Arial Narrow" w:hAnsi="Arial Narrow" w:cs="Calibri"/>
          <w:b/>
          <w:sz w:val="24"/>
          <w:szCs w:val="24"/>
          <w:highlight w:val="yellow"/>
        </w:rPr>
        <w:t>6</w:t>
      </w:r>
      <w:r w:rsidRPr="00152E26">
        <w:rPr>
          <w:rFonts w:ascii="Arial Narrow" w:hAnsi="Arial Narrow" w:cs="Calibri"/>
          <w:b/>
          <w:sz w:val="24"/>
          <w:szCs w:val="24"/>
          <w:highlight w:val="yellow"/>
        </w:rPr>
        <w:t>/2024 às 08h30min</w:t>
      </w:r>
      <w:r w:rsidR="00247D56" w:rsidRPr="00152E26">
        <w:rPr>
          <w:rFonts w:ascii="Arial Narrow" w:hAnsi="Arial Narrow" w:cs="Calibri"/>
          <w:b/>
          <w:sz w:val="24"/>
          <w:szCs w:val="24"/>
          <w:highlight w:val="yellow"/>
        </w:rPr>
        <w:t xml:space="preserve"> </w:t>
      </w:r>
      <w:r w:rsidR="00247D56" w:rsidRPr="00152E26">
        <w:rPr>
          <w:rFonts w:ascii="Arial Narrow" w:hAnsi="Arial Narrow" w:cs="Calibri"/>
          <w:b/>
          <w:bCs/>
          <w:sz w:val="24"/>
          <w:szCs w:val="24"/>
          <w:highlight w:val="yellow"/>
        </w:rPr>
        <w:t>– Horário de Brasília-DF</w:t>
      </w:r>
      <w:r w:rsidRPr="00152E26">
        <w:rPr>
          <w:rFonts w:ascii="Arial Narrow" w:hAnsi="Arial Narrow" w:cs="Calibri"/>
          <w:sz w:val="24"/>
          <w:szCs w:val="24"/>
        </w:rPr>
        <w:t xml:space="preserve">, </w:t>
      </w:r>
      <w:r w:rsidR="00340829">
        <w:rPr>
          <w:rFonts w:ascii="Arial Narrow" w:hAnsi="Arial Narrow" w:cs="Calibri"/>
          <w:sz w:val="24"/>
          <w:szCs w:val="24"/>
        </w:rPr>
        <w:t xml:space="preserve">a Concorrência </w:t>
      </w:r>
      <w:r w:rsidRPr="00152E26">
        <w:rPr>
          <w:rFonts w:ascii="Arial Narrow" w:hAnsi="Arial Narrow" w:cs="Calibri"/>
          <w:sz w:val="24"/>
          <w:szCs w:val="24"/>
        </w:rPr>
        <w:t>será conduzid</w:t>
      </w:r>
      <w:r w:rsidR="00340829">
        <w:rPr>
          <w:rFonts w:ascii="Arial Narrow" w:hAnsi="Arial Narrow" w:cs="Calibri"/>
          <w:sz w:val="24"/>
          <w:szCs w:val="24"/>
        </w:rPr>
        <w:t>a</w:t>
      </w:r>
      <w:r w:rsidRPr="00152E26">
        <w:rPr>
          <w:rFonts w:ascii="Arial Narrow" w:hAnsi="Arial Narrow" w:cs="Calibri"/>
          <w:sz w:val="24"/>
          <w:szCs w:val="24"/>
        </w:rPr>
        <w:t xml:space="preserve"> pela </w:t>
      </w:r>
      <w:r w:rsidR="00340829">
        <w:rPr>
          <w:rFonts w:ascii="Arial Narrow" w:hAnsi="Arial Narrow" w:cs="Calibri"/>
          <w:sz w:val="24"/>
          <w:szCs w:val="24"/>
        </w:rPr>
        <w:t>Agente</w:t>
      </w:r>
      <w:r w:rsidRPr="00152E26">
        <w:rPr>
          <w:rFonts w:ascii="Arial Narrow" w:hAnsi="Arial Narrow" w:cs="Calibri"/>
          <w:sz w:val="24"/>
          <w:szCs w:val="24"/>
        </w:rPr>
        <w:t xml:space="preserve"> designada através da Portaria n.º 16.119/2023, o certame e a contratação dele decorrente, serão regidos pela Lei n.º 14.133, de 1º de abril de 2021, pelo </w:t>
      </w:r>
      <w:r w:rsidR="009715E0" w:rsidRPr="00152E26">
        <w:rPr>
          <w:rFonts w:ascii="Arial Narrow" w:hAnsi="Arial Narrow" w:cs="Calibri"/>
          <w:sz w:val="23"/>
          <w:szCs w:val="23"/>
        </w:rPr>
        <w:t xml:space="preserve">Decreto Municipal n.º </w:t>
      </w:r>
      <w:r w:rsidR="009715E0">
        <w:rPr>
          <w:rFonts w:ascii="Arial Narrow" w:hAnsi="Arial Narrow"/>
          <w:color w:val="000000"/>
          <w:sz w:val="23"/>
          <w:szCs w:val="23"/>
        </w:rPr>
        <w:t>4922/2023,</w:t>
      </w:r>
      <w:r w:rsidR="009715E0" w:rsidRPr="00152E26">
        <w:rPr>
          <w:rFonts w:ascii="Arial Narrow" w:hAnsi="Arial Narrow" w:cs="Calibri"/>
          <w:sz w:val="23"/>
          <w:szCs w:val="23"/>
        </w:rPr>
        <w:t xml:space="preserve"> Decreto Municipal n.º</w:t>
      </w:r>
      <w:r w:rsidR="009715E0">
        <w:rPr>
          <w:rFonts w:ascii="Arial Narrow" w:hAnsi="Arial Narrow" w:cs="Calibri"/>
          <w:sz w:val="23"/>
          <w:szCs w:val="23"/>
        </w:rPr>
        <w:t xml:space="preserve"> 4926/2023, </w:t>
      </w:r>
      <w:r w:rsidR="009715E0" w:rsidRPr="00152E26">
        <w:rPr>
          <w:rFonts w:ascii="Arial Narrow" w:hAnsi="Arial Narrow" w:cs="Calibri"/>
          <w:sz w:val="23"/>
          <w:szCs w:val="23"/>
        </w:rPr>
        <w:t>Decreto Municipal n.º</w:t>
      </w:r>
      <w:r w:rsidR="009715E0">
        <w:rPr>
          <w:rFonts w:ascii="Arial Narrow" w:hAnsi="Arial Narrow" w:cs="Calibri"/>
          <w:sz w:val="23"/>
          <w:szCs w:val="23"/>
        </w:rPr>
        <w:t xml:space="preserve"> 4956/2026,</w:t>
      </w:r>
      <w:r w:rsidR="009715E0" w:rsidRPr="00152E26">
        <w:rPr>
          <w:rFonts w:ascii="Arial Narrow" w:hAnsi="Arial Narrow" w:cs="Calibri"/>
          <w:sz w:val="23"/>
          <w:szCs w:val="23"/>
        </w:rPr>
        <w:t xml:space="preserve"> Decreto Municipal n.º</w:t>
      </w:r>
      <w:r w:rsidR="009715E0">
        <w:rPr>
          <w:rFonts w:ascii="Arial Narrow" w:hAnsi="Arial Narrow" w:cs="Calibri"/>
          <w:sz w:val="23"/>
          <w:szCs w:val="23"/>
        </w:rPr>
        <w:t xml:space="preserve"> 4968/2023, </w:t>
      </w:r>
      <w:r w:rsidR="009715E0" w:rsidRPr="00152E26">
        <w:rPr>
          <w:rFonts w:ascii="Arial Narrow" w:hAnsi="Arial Narrow" w:cs="Calibri"/>
          <w:sz w:val="23"/>
          <w:szCs w:val="23"/>
        </w:rPr>
        <w:t>Decreto Municipal n.º</w:t>
      </w:r>
      <w:r w:rsidR="009715E0">
        <w:rPr>
          <w:rFonts w:ascii="Arial Narrow" w:hAnsi="Arial Narrow" w:cs="Calibri"/>
          <w:sz w:val="23"/>
          <w:szCs w:val="23"/>
        </w:rPr>
        <w:t xml:space="preserve"> 4970/2023,</w:t>
      </w:r>
      <w:r w:rsidR="009715E0" w:rsidRPr="00152E26">
        <w:rPr>
          <w:rFonts w:ascii="Arial Narrow" w:hAnsi="Arial Narrow" w:cs="Calibri"/>
          <w:sz w:val="23"/>
          <w:szCs w:val="23"/>
        </w:rPr>
        <w:t xml:space="preserve"> Decreto Municipal n.º</w:t>
      </w:r>
      <w:r w:rsidR="009715E0">
        <w:rPr>
          <w:rFonts w:ascii="Arial Narrow" w:hAnsi="Arial Narrow" w:cs="Calibri"/>
          <w:sz w:val="23"/>
          <w:szCs w:val="23"/>
        </w:rPr>
        <w:t xml:space="preserve"> 4971/2023, </w:t>
      </w:r>
      <w:r w:rsidR="009715E0" w:rsidRPr="00152E26">
        <w:rPr>
          <w:rFonts w:ascii="Arial Narrow" w:hAnsi="Arial Narrow" w:cs="Calibri"/>
          <w:sz w:val="23"/>
          <w:szCs w:val="23"/>
        </w:rPr>
        <w:t>Decreto Municipal n.º</w:t>
      </w:r>
      <w:r w:rsidR="009715E0">
        <w:rPr>
          <w:rFonts w:ascii="Arial Narrow" w:hAnsi="Arial Narrow" w:cs="Calibri"/>
          <w:sz w:val="23"/>
          <w:szCs w:val="23"/>
        </w:rPr>
        <w:t xml:space="preserve"> 4981/2024</w:t>
      </w:r>
      <w:r w:rsidRPr="00FF0834">
        <w:rPr>
          <w:rFonts w:ascii="Arial Narrow" w:hAnsi="Arial Narrow"/>
          <w:sz w:val="24"/>
          <w:szCs w:val="24"/>
        </w:rPr>
        <w:t xml:space="preserve">, </w:t>
      </w:r>
      <w:r w:rsidRPr="00FF0834">
        <w:rPr>
          <w:rFonts w:ascii="Arial Narrow" w:hAnsi="Arial Narrow" w:cs="Calibri"/>
          <w:sz w:val="24"/>
          <w:szCs w:val="24"/>
        </w:rPr>
        <w:t>pela Lei Complementar n.º 123, de 14 de dezembro de 2006, legislação correlata e demais exigências deste edital.</w:t>
      </w:r>
    </w:p>
    <w:p w14:paraId="27E01D37" w14:textId="77777777" w:rsidR="00341AD5" w:rsidRPr="00FF0834" w:rsidRDefault="00341AD5" w:rsidP="003929CA">
      <w:pPr>
        <w:spacing w:after="0" w:line="240" w:lineRule="auto"/>
        <w:jc w:val="both"/>
        <w:rPr>
          <w:rFonts w:ascii="Arial Narrow" w:hAnsi="Arial Narrow"/>
          <w:sz w:val="24"/>
          <w:szCs w:val="24"/>
        </w:rPr>
      </w:pPr>
    </w:p>
    <w:p w14:paraId="5BCD98F3" w14:textId="77777777" w:rsidR="00E845F2" w:rsidRPr="00FF0834" w:rsidRDefault="00E845F2" w:rsidP="006D2622">
      <w:pPr>
        <w:pStyle w:val="Ttulo1"/>
        <w:numPr>
          <w:ilvl w:val="0"/>
          <w:numId w:val="1"/>
        </w:numPr>
        <w:tabs>
          <w:tab w:val="left" w:pos="284"/>
        </w:tabs>
        <w:spacing w:before="0" w:line="240" w:lineRule="auto"/>
        <w:ind w:left="0" w:firstLine="0"/>
        <w:rPr>
          <w:rStyle w:val="RefernciaSutil"/>
          <w:rFonts w:ascii="Arial Narrow" w:hAnsi="Arial Narrow" w:cstheme="minorHAnsi"/>
          <w:b/>
          <w:bCs/>
          <w:color w:val="auto"/>
          <w:sz w:val="24"/>
          <w:szCs w:val="24"/>
        </w:rPr>
      </w:pPr>
      <w:bookmarkStart w:id="2" w:name="_Toc126007476"/>
      <w:r w:rsidRPr="00FF0834">
        <w:rPr>
          <w:rStyle w:val="RefernciaSutil"/>
          <w:rFonts w:ascii="Arial Narrow" w:hAnsi="Arial Narrow" w:cstheme="minorHAnsi"/>
          <w:b/>
          <w:color w:val="auto"/>
          <w:sz w:val="24"/>
          <w:szCs w:val="24"/>
        </w:rPr>
        <w:t>DO OBJETO</w:t>
      </w:r>
      <w:bookmarkEnd w:id="2"/>
    </w:p>
    <w:p w14:paraId="79719789" w14:textId="03E898B1" w:rsidR="00341AD5" w:rsidRPr="00C95DCF" w:rsidRDefault="005C624B" w:rsidP="003929CA">
      <w:pPr>
        <w:pStyle w:val="PargrafodaLista"/>
        <w:spacing w:after="0" w:line="240" w:lineRule="auto"/>
        <w:ind w:left="0"/>
        <w:jc w:val="both"/>
        <w:rPr>
          <w:rFonts w:ascii="Arial Narrow" w:hAnsi="Arial Narrow" w:cs="Calibri"/>
          <w:sz w:val="24"/>
          <w:szCs w:val="24"/>
        </w:rPr>
      </w:pPr>
      <w:r w:rsidRPr="00FF0834">
        <w:rPr>
          <w:rFonts w:ascii="Arial Narrow" w:hAnsi="Arial Narrow" w:cstheme="minorHAnsi"/>
          <w:sz w:val="24"/>
          <w:szCs w:val="24"/>
        </w:rPr>
        <w:t xml:space="preserve">1.1. </w:t>
      </w:r>
      <w:r w:rsidR="00E845F2" w:rsidRPr="00FF0834">
        <w:rPr>
          <w:rFonts w:ascii="Arial Narrow" w:hAnsi="Arial Narrow" w:cstheme="minorHAnsi"/>
          <w:sz w:val="24"/>
          <w:szCs w:val="24"/>
        </w:rPr>
        <w:t xml:space="preserve">O </w:t>
      </w:r>
      <w:r w:rsidR="00E845F2" w:rsidRPr="00C95DCF">
        <w:rPr>
          <w:rFonts w:ascii="Arial Narrow" w:hAnsi="Arial Narrow" w:cstheme="minorHAnsi"/>
          <w:sz w:val="24"/>
          <w:szCs w:val="24"/>
        </w:rPr>
        <w:t xml:space="preserve">objeto da </w:t>
      </w:r>
      <w:r w:rsidR="00E845F2" w:rsidRPr="005B1383">
        <w:rPr>
          <w:rFonts w:ascii="Arial Narrow" w:hAnsi="Arial Narrow" w:cstheme="minorHAnsi"/>
          <w:sz w:val="24"/>
          <w:szCs w:val="24"/>
        </w:rPr>
        <w:t xml:space="preserve">presente licitação </w:t>
      </w:r>
      <w:r w:rsidR="0009423A" w:rsidRPr="005B1383">
        <w:rPr>
          <w:rFonts w:ascii="Arial Narrow" w:hAnsi="Arial Narrow" w:cstheme="minorHAnsi"/>
          <w:sz w:val="24"/>
          <w:szCs w:val="24"/>
        </w:rPr>
        <w:t xml:space="preserve">é a </w:t>
      </w:r>
      <w:bookmarkStart w:id="3" w:name="_Hlk157331765"/>
      <w:r w:rsidR="00A74FD6">
        <w:rPr>
          <w:rFonts w:ascii="Arial Narrow" w:hAnsi="Arial Narrow" w:cs="Arial"/>
          <w:b/>
          <w:sz w:val="24"/>
          <w:szCs w:val="24"/>
        </w:rPr>
        <w:t>C</w:t>
      </w:r>
      <w:r w:rsidR="00A74FD6" w:rsidRPr="00AA0ED2">
        <w:rPr>
          <w:rFonts w:ascii="Arial Narrow" w:hAnsi="Arial Narrow" w:cs="Arial"/>
          <w:b/>
          <w:sz w:val="24"/>
          <w:szCs w:val="24"/>
        </w:rPr>
        <w:t xml:space="preserve">ontratação de empresa especializada para o fornecimento e instalação de </w:t>
      </w:r>
      <w:r w:rsidR="00A74FD6">
        <w:rPr>
          <w:rFonts w:ascii="Arial Narrow" w:hAnsi="Arial Narrow" w:cs="Arial"/>
          <w:b/>
          <w:sz w:val="24"/>
          <w:szCs w:val="24"/>
        </w:rPr>
        <w:t>G</w:t>
      </w:r>
      <w:r w:rsidR="00A74FD6" w:rsidRPr="00AA0ED2">
        <w:rPr>
          <w:rFonts w:ascii="Arial Narrow" w:hAnsi="Arial Narrow" w:cs="Arial"/>
          <w:b/>
          <w:sz w:val="24"/>
          <w:szCs w:val="24"/>
        </w:rPr>
        <w:t xml:space="preserve">eomembranas </w:t>
      </w:r>
      <w:r w:rsidR="00A74FD6">
        <w:rPr>
          <w:rFonts w:ascii="Arial Narrow" w:hAnsi="Arial Narrow" w:cs="Arial"/>
          <w:b/>
          <w:sz w:val="24"/>
          <w:szCs w:val="24"/>
        </w:rPr>
        <w:t>PEAD no município de C</w:t>
      </w:r>
      <w:r w:rsidR="00A74FD6" w:rsidRPr="00AA0ED2">
        <w:rPr>
          <w:rFonts w:ascii="Arial Narrow" w:hAnsi="Arial Narrow" w:cs="Arial"/>
          <w:b/>
          <w:sz w:val="24"/>
          <w:szCs w:val="24"/>
        </w:rPr>
        <w:t xml:space="preserve">osta </w:t>
      </w:r>
      <w:r w:rsidR="00A74FD6">
        <w:rPr>
          <w:rFonts w:ascii="Arial Narrow" w:hAnsi="Arial Narrow" w:cs="Arial"/>
          <w:b/>
          <w:sz w:val="24"/>
          <w:szCs w:val="24"/>
        </w:rPr>
        <w:t>R</w:t>
      </w:r>
      <w:r w:rsidR="00A74FD6" w:rsidRPr="00AA0ED2">
        <w:rPr>
          <w:rFonts w:ascii="Arial Narrow" w:hAnsi="Arial Narrow" w:cs="Arial"/>
          <w:b/>
          <w:sz w:val="24"/>
          <w:szCs w:val="24"/>
        </w:rPr>
        <w:t>ica/</w:t>
      </w:r>
      <w:r w:rsidR="00A74FD6">
        <w:rPr>
          <w:rFonts w:ascii="Arial Narrow" w:hAnsi="Arial Narrow" w:cs="Arial"/>
          <w:b/>
          <w:sz w:val="24"/>
          <w:szCs w:val="24"/>
        </w:rPr>
        <w:t>MS</w:t>
      </w:r>
      <w:r w:rsidR="00A74FD6" w:rsidRPr="00AA0ED2">
        <w:rPr>
          <w:rFonts w:ascii="Arial Narrow" w:hAnsi="Arial Narrow" w:cs="Arial"/>
          <w:b/>
          <w:sz w:val="24"/>
          <w:szCs w:val="24"/>
        </w:rPr>
        <w:t>, para atender a demanda da Secretaria Municipal de Transportes, Urbanização e Obras Públicas - SMTUOP</w:t>
      </w:r>
      <w:r w:rsidR="00341AD5" w:rsidRPr="005B1383">
        <w:rPr>
          <w:rFonts w:ascii="Arial Narrow" w:hAnsi="Arial Narrow" w:cs="Calibri"/>
          <w:sz w:val="24"/>
          <w:szCs w:val="24"/>
        </w:rPr>
        <w:t>, em atendimento</w:t>
      </w:r>
      <w:r w:rsidR="00341AD5" w:rsidRPr="00C95DCF">
        <w:rPr>
          <w:rFonts w:ascii="Arial Narrow" w:hAnsi="Arial Narrow" w:cs="Calibri"/>
          <w:sz w:val="24"/>
          <w:szCs w:val="24"/>
        </w:rPr>
        <w:t xml:space="preserve"> à solicitação da </w:t>
      </w:r>
      <w:r w:rsidR="00341AD5" w:rsidRPr="00C95DCF">
        <w:rPr>
          <w:rFonts w:ascii="Arial Narrow" w:hAnsi="Arial Narrow"/>
          <w:sz w:val="24"/>
          <w:szCs w:val="24"/>
        </w:rPr>
        <w:t xml:space="preserve">Secretaria Municipal de </w:t>
      </w:r>
      <w:bookmarkEnd w:id="3"/>
      <w:r w:rsidR="0009423A" w:rsidRPr="00C95DCF">
        <w:rPr>
          <w:rFonts w:ascii="Arial Narrow" w:hAnsi="Arial Narrow"/>
          <w:sz w:val="24"/>
          <w:szCs w:val="24"/>
        </w:rPr>
        <w:t>Transportes, Urbanização e Obras Públicas</w:t>
      </w:r>
      <w:r w:rsidR="00341AD5" w:rsidRPr="00C95DCF">
        <w:rPr>
          <w:rFonts w:ascii="Arial Narrow" w:hAnsi="Arial Narrow"/>
          <w:sz w:val="24"/>
          <w:szCs w:val="24"/>
        </w:rPr>
        <w:t>,</w:t>
      </w:r>
      <w:r w:rsidR="00341AD5" w:rsidRPr="00C95DCF">
        <w:rPr>
          <w:rFonts w:ascii="Arial Narrow" w:hAnsi="Arial Narrow" w:cs="Calibri"/>
          <w:sz w:val="24"/>
          <w:szCs w:val="24"/>
        </w:rPr>
        <w:t xml:space="preserve"> conforme condições, quantidades e exigências estabelecidas neste Edital e seus anexos.</w:t>
      </w:r>
    </w:p>
    <w:p w14:paraId="15CF6D3D" w14:textId="77777777" w:rsidR="00650166" w:rsidRPr="00C95DCF" w:rsidRDefault="00650166" w:rsidP="003929CA">
      <w:pPr>
        <w:pStyle w:val="PargrafodaLista"/>
        <w:spacing w:after="0" w:line="240" w:lineRule="auto"/>
        <w:ind w:left="0"/>
        <w:jc w:val="both"/>
        <w:rPr>
          <w:rFonts w:ascii="Arial Narrow" w:hAnsi="Arial Narrow" w:cs="Calibri"/>
          <w:sz w:val="24"/>
          <w:szCs w:val="24"/>
        </w:rPr>
      </w:pPr>
    </w:p>
    <w:p w14:paraId="519E8A69" w14:textId="10822FD7" w:rsidR="00B54D4B" w:rsidRPr="001E3FFA" w:rsidRDefault="005C624B" w:rsidP="003929CA">
      <w:pPr>
        <w:pStyle w:val="PargrafodaLista"/>
        <w:spacing w:after="0" w:line="240" w:lineRule="auto"/>
        <w:ind w:left="0"/>
        <w:jc w:val="both"/>
        <w:rPr>
          <w:rFonts w:ascii="Arial Narrow" w:hAnsi="Arial Narrow" w:cs="Calibri"/>
          <w:sz w:val="24"/>
          <w:szCs w:val="24"/>
        </w:rPr>
      </w:pPr>
      <w:r w:rsidRPr="001E3FFA">
        <w:rPr>
          <w:rFonts w:ascii="Arial Narrow" w:hAnsi="Arial Narrow" w:cs="Calibri"/>
          <w:sz w:val="24"/>
          <w:szCs w:val="24"/>
        </w:rPr>
        <w:t xml:space="preserve">1.2. </w:t>
      </w:r>
      <w:r w:rsidR="00B54D4B" w:rsidRPr="001E3FFA">
        <w:rPr>
          <w:rFonts w:ascii="Arial Narrow" w:hAnsi="Arial Narrow" w:cs="Calibri"/>
          <w:sz w:val="24"/>
          <w:szCs w:val="24"/>
        </w:rPr>
        <w:t xml:space="preserve">A licitação </w:t>
      </w:r>
      <w:r w:rsidR="009C72FF" w:rsidRPr="001E3FFA">
        <w:rPr>
          <w:rFonts w:ascii="Arial Narrow" w:hAnsi="Arial Narrow" w:cs="Calibri"/>
          <w:sz w:val="24"/>
          <w:szCs w:val="24"/>
        </w:rPr>
        <w:t>será realizada</w:t>
      </w:r>
      <w:r w:rsidR="00FE3A64" w:rsidRPr="001E3FFA">
        <w:rPr>
          <w:rFonts w:ascii="Arial Narrow" w:hAnsi="Arial Narrow" w:cs="Calibri"/>
          <w:sz w:val="24"/>
          <w:szCs w:val="24"/>
        </w:rPr>
        <w:t xml:space="preserve"> na forma de julgamento “global”</w:t>
      </w:r>
      <w:r w:rsidR="00FF0834" w:rsidRPr="001E3FFA">
        <w:rPr>
          <w:rFonts w:ascii="Arial Narrow" w:hAnsi="Arial Narrow" w:cs="Calibri"/>
          <w:sz w:val="24"/>
          <w:szCs w:val="24"/>
        </w:rPr>
        <w:t>.</w:t>
      </w:r>
    </w:p>
    <w:p w14:paraId="4FE90124" w14:textId="77777777" w:rsidR="001F6448" w:rsidRDefault="001F6448" w:rsidP="003929CA">
      <w:pPr>
        <w:spacing w:after="0" w:line="240" w:lineRule="auto"/>
        <w:jc w:val="both"/>
        <w:rPr>
          <w:rFonts w:ascii="Arial Narrow" w:hAnsi="Arial Narrow" w:cstheme="minorHAnsi"/>
          <w:sz w:val="24"/>
          <w:szCs w:val="24"/>
        </w:rPr>
      </w:pPr>
      <w:bookmarkStart w:id="4" w:name="_Toc126007477"/>
    </w:p>
    <w:p w14:paraId="18013FB6" w14:textId="09855056" w:rsidR="00E845F2" w:rsidRPr="00C95DCF" w:rsidRDefault="001F6448" w:rsidP="003929CA">
      <w:pPr>
        <w:spacing w:after="0" w:line="240" w:lineRule="auto"/>
        <w:jc w:val="both"/>
        <w:rPr>
          <w:rFonts w:ascii="Arial Narrow" w:hAnsi="Arial Narrow" w:cstheme="minorHAnsi"/>
          <w:sz w:val="24"/>
          <w:szCs w:val="24"/>
        </w:rPr>
      </w:pPr>
      <w:r w:rsidRPr="00C95DCF">
        <w:rPr>
          <w:rFonts w:ascii="Arial Narrow" w:hAnsi="Arial Narrow" w:cstheme="minorHAnsi"/>
          <w:b/>
          <w:bCs/>
          <w:sz w:val="24"/>
          <w:szCs w:val="24"/>
        </w:rPr>
        <w:t xml:space="preserve">2. </w:t>
      </w:r>
      <w:r w:rsidR="00E845F2" w:rsidRPr="00C95DCF">
        <w:rPr>
          <w:rFonts w:ascii="Arial Narrow" w:hAnsi="Arial Narrow" w:cstheme="minorHAnsi"/>
          <w:b/>
          <w:bCs/>
          <w:sz w:val="24"/>
          <w:szCs w:val="24"/>
        </w:rPr>
        <w:t>DA SESSÃO PÚBLICA</w:t>
      </w:r>
      <w:bookmarkEnd w:id="4"/>
    </w:p>
    <w:p w14:paraId="02F5D7BA" w14:textId="08F502A0" w:rsidR="00E845F2" w:rsidRPr="00C95DCF" w:rsidRDefault="001F6448" w:rsidP="003929CA">
      <w:pPr>
        <w:pStyle w:val="PargrafodaLista"/>
        <w:spacing w:after="0" w:line="240" w:lineRule="auto"/>
        <w:ind w:left="0"/>
        <w:jc w:val="both"/>
        <w:rPr>
          <w:rFonts w:ascii="Arial Narrow" w:hAnsi="Arial Narrow" w:cstheme="minorHAnsi"/>
          <w:sz w:val="24"/>
          <w:szCs w:val="24"/>
        </w:rPr>
      </w:pPr>
      <w:r w:rsidRPr="00C95DCF">
        <w:rPr>
          <w:rFonts w:ascii="Arial Narrow" w:hAnsi="Arial Narrow" w:cstheme="minorHAnsi"/>
          <w:sz w:val="24"/>
          <w:szCs w:val="24"/>
        </w:rPr>
        <w:t xml:space="preserve">2.1. </w:t>
      </w:r>
      <w:r w:rsidR="00E845F2" w:rsidRPr="00C95DCF">
        <w:rPr>
          <w:rFonts w:ascii="Arial Narrow" w:hAnsi="Arial Narrow" w:cstheme="minorHAnsi"/>
          <w:sz w:val="24"/>
          <w:szCs w:val="24"/>
        </w:rPr>
        <w:t xml:space="preserve">A abertura da presente licitação dar-se-á em sessão pública, por meio do sistema eletrônico: </w:t>
      </w:r>
      <w:hyperlink r:id="rId11" w:history="1">
        <w:r w:rsidR="00B54D4B" w:rsidRPr="00C95DCF">
          <w:rPr>
            <w:rStyle w:val="Hyperlink"/>
            <w:rFonts w:ascii="Arial Narrow" w:hAnsi="Arial Narrow" w:cs="Calibri"/>
            <w:sz w:val="24"/>
            <w:szCs w:val="24"/>
          </w:rPr>
          <w:t>www.portaldecompraspublicas.com.br</w:t>
        </w:r>
      </w:hyperlink>
      <w:r w:rsidR="00B54D4B" w:rsidRPr="00C95DCF">
        <w:rPr>
          <w:rFonts w:ascii="Arial Narrow" w:hAnsi="Arial Narrow" w:cs="Calibri"/>
          <w:sz w:val="24"/>
          <w:szCs w:val="24"/>
        </w:rPr>
        <w:t xml:space="preserve"> , </w:t>
      </w:r>
      <w:r w:rsidR="00E845F2" w:rsidRPr="00C95DCF">
        <w:rPr>
          <w:rFonts w:ascii="Arial Narrow" w:hAnsi="Arial Narrow" w:cstheme="minorHAnsi"/>
          <w:sz w:val="24"/>
          <w:szCs w:val="24"/>
        </w:rPr>
        <w:t>na data, horário e local indicados no preâmbulo deste Edital.</w:t>
      </w:r>
    </w:p>
    <w:p w14:paraId="2C61AD4C" w14:textId="77777777" w:rsidR="00B96658" w:rsidRPr="00C95DCF" w:rsidRDefault="00B96658" w:rsidP="003929CA">
      <w:pPr>
        <w:pStyle w:val="PargrafodaLista"/>
        <w:spacing w:after="0" w:line="240" w:lineRule="auto"/>
        <w:ind w:left="0"/>
        <w:jc w:val="both"/>
        <w:rPr>
          <w:rFonts w:ascii="Arial Narrow" w:hAnsi="Arial Narrow" w:cstheme="minorHAnsi"/>
          <w:sz w:val="24"/>
          <w:szCs w:val="24"/>
        </w:rPr>
      </w:pPr>
    </w:p>
    <w:p w14:paraId="3A421554" w14:textId="409F8D49" w:rsidR="00B96658" w:rsidRPr="00C95DCF" w:rsidRDefault="001F6448" w:rsidP="003929CA">
      <w:pPr>
        <w:pStyle w:val="PargrafodaLista"/>
        <w:spacing w:after="0" w:line="240" w:lineRule="auto"/>
        <w:ind w:left="0"/>
        <w:jc w:val="both"/>
        <w:rPr>
          <w:rFonts w:ascii="Arial Narrow" w:hAnsi="Arial Narrow" w:cstheme="minorHAnsi"/>
          <w:sz w:val="24"/>
          <w:szCs w:val="24"/>
        </w:rPr>
      </w:pPr>
      <w:r w:rsidRPr="00C95DCF">
        <w:rPr>
          <w:rFonts w:ascii="Arial Narrow" w:hAnsi="Arial Narrow" w:cstheme="minorHAnsi"/>
          <w:sz w:val="24"/>
          <w:szCs w:val="24"/>
        </w:rPr>
        <w:t xml:space="preserve">2.2. </w:t>
      </w:r>
      <w:r w:rsidR="00E845F2" w:rsidRPr="00C95DCF">
        <w:rPr>
          <w:rFonts w:ascii="Arial Narrow" w:hAnsi="Arial Narrow" w:cstheme="minorHAnsi"/>
          <w:sz w:val="24"/>
          <w:szCs w:val="24"/>
        </w:rPr>
        <w:t xml:space="preserve">Durante a sessão pública a comunicação entre </w:t>
      </w:r>
      <w:r w:rsidR="008C78D9" w:rsidRPr="00C95DCF">
        <w:rPr>
          <w:rFonts w:ascii="Arial Narrow" w:hAnsi="Arial Narrow"/>
          <w:w w:val="115"/>
          <w:sz w:val="24"/>
          <w:szCs w:val="24"/>
        </w:rPr>
        <w:t>a agente de contratação e as licitantes</w:t>
      </w:r>
      <w:r w:rsidR="008C78D9" w:rsidRPr="00C95DCF">
        <w:rPr>
          <w:rFonts w:ascii="Arial Narrow" w:hAnsi="Arial Narrow" w:cstheme="minorHAnsi"/>
          <w:sz w:val="24"/>
          <w:szCs w:val="24"/>
        </w:rPr>
        <w:t xml:space="preserve"> </w:t>
      </w:r>
      <w:r w:rsidR="00E845F2" w:rsidRPr="00C95DCF">
        <w:rPr>
          <w:rFonts w:ascii="Arial Narrow" w:hAnsi="Arial Narrow" w:cstheme="minorHAnsi"/>
          <w:sz w:val="24"/>
          <w:szCs w:val="24"/>
        </w:rPr>
        <w:t>ocorrerá exclusivamente por troca de mensagens em campo próprio do sistema eletrônico.</w:t>
      </w:r>
    </w:p>
    <w:p w14:paraId="14390465" w14:textId="77777777" w:rsidR="00B96658" w:rsidRPr="00FF0834" w:rsidRDefault="00B96658" w:rsidP="003929CA">
      <w:pPr>
        <w:pStyle w:val="PargrafodaLista"/>
        <w:spacing w:after="0"/>
        <w:ind w:left="0"/>
        <w:rPr>
          <w:rFonts w:ascii="Arial Narrow" w:hAnsi="Arial Narrow" w:cstheme="minorHAnsi"/>
          <w:sz w:val="24"/>
          <w:szCs w:val="24"/>
        </w:rPr>
      </w:pPr>
    </w:p>
    <w:p w14:paraId="6A6A581A" w14:textId="25E84C3C" w:rsidR="00E845F2" w:rsidRPr="00152E26" w:rsidRDefault="001F6448" w:rsidP="003929CA">
      <w:pPr>
        <w:pStyle w:val="PargrafodaLista"/>
        <w:spacing w:after="0" w:line="240" w:lineRule="auto"/>
        <w:ind w:left="0"/>
        <w:jc w:val="both"/>
        <w:rPr>
          <w:rFonts w:ascii="Arial Narrow" w:hAnsi="Arial Narrow" w:cstheme="minorHAnsi"/>
          <w:sz w:val="24"/>
          <w:szCs w:val="24"/>
        </w:rPr>
      </w:pPr>
      <w:r w:rsidRPr="00FF0834">
        <w:rPr>
          <w:rFonts w:ascii="Arial Narrow" w:hAnsi="Arial Narrow" w:cstheme="minorHAnsi"/>
          <w:sz w:val="24"/>
          <w:szCs w:val="24"/>
        </w:rPr>
        <w:t xml:space="preserve">2.3. </w:t>
      </w:r>
      <w:r w:rsidR="00E845F2" w:rsidRPr="00FF0834">
        <w:rPr>
          <w:rFonts w:ascii="Arial Narrow" w:hAnsi="Arial Narrow" w:cstheme="minorHAnsi"/>
          <w:sz w:val="24"/>
          <w:szCs w:val="24"/>
        </w:rPr>
        <w:t>Não havendo expediente ou ocorrendo qualquer fato superveniente que impeça a realização do certame na data marcada, a sessão será automaticamente transferida para o primeiro dia útil subsequente, no mesmo</w:t>
      </w:r>
      <w:r w:rsidR="00E845F2" w:rsidRPr="00152E26">
        <w:rPr>
          <w:rFonts w:ascii="Arial Narrow" w:hAnsi="Arial Narrow" w:cstheme="minorHAnsi"/>
          <w:sz w:val="24"/>
          <w:szCs w:val="24"/>
        </w:rPr>
        <w:t xml:space="preserve"> horário anteriormente estabelecido, desde que não haja comunicação em contrário, </w:t>
      </w:r>
      <w:r w:rsidR="00FB3F5C" w:rsidRPr="00362260">
        <w:rPr>
          <w:rFonts w:ascii="Arial Narrow" w:hAnsi="Arial Narrow" w:cstheme="minorHAnsi"/>
          <w:sz w:val="24"/>
          <w:szCs w:val="24"/>
        </w:rPr>
        <w:t>pela agente de contratação de contratação</w:t>
      </w:r>
      <w:r w:rsidR="00E845F2" w:rsidRPr="00152E26">
        <w:rPr>
          <w:rFonts w:ascii="Arial Narrow" w:hAnsi="Arial Narrow" w:cstheme="minorHAnsi"/>
          <w:sz w:val="24"/>
          <w:szCs w:val="24"/>
        </w:rPr>
        <w:t>;</w:t>
      </w:r>
    </w:p>
    <w:p w14:paraId="768C1F21" w14:textId="77777777" w:rsidR="00A762D1" w:rsidRPr="00152E26" w:rsidRDefault="00A762D1" w:rsidP="003929CA">
      <w:pPr>
        <w:pStyle w:val="PargrafodaLista"/>
        <w:spacing w:after="0" w:line="240" w:lineRule="auto"/>
        <w:ind w:left="0"/>
        <w:jc w:val="both"/>
        <w:rPr>
          <w:rFonts w:ascii="Arial Narrow" w:hAnsi="Arial Narrow" w:cstheme="minorHAnsi"/>
          <w:sz w:val="24"/>
          <w:szCs w:val="24"/>
        </w:rPr>
      </w:pPr>
    </w:p>
    <w:p w14:paraId="6778A5C8" w14:textId="1E4A920A" w:rsidR="004E1F3B" w:rsidRPr="00362260" w:rsidRDefault="001F6448" w:rsidP="004E1F3B">
      <w:pPr>
        <w:pStyle w:val="PargrafodaLista"/>
        <w:widowControl w:val="0"/>
        <w:tabs>
          <w:tab w:val="left" w:pos="1091"/>
        </w:tabs>
        <w:autoSpaceDE w:val="0"/>
        <w:autoSpaceDN w:val="0"/>
        <w:spacing w:after="0" w:line="240" w:lineRule="auto"/>
        <w:ind w:left="0"/>
        <w:contextualSpacing w:val="0"/>
        <w:jc w:val="both"/>
        <w:rPr>
          <w:rFonts w:ascii="Arial Narrow" w:hAnsi="Arial Narrow" w:cstheme="minorHAnsi"/>
          <w:sz w:val="24"/>
          <w:szCs w:val="24"/>
        </w:rPr>
      </w:pPr>
      <w:r w:rsidRPr="00152E26">
        <w:rPr>
          <w:rFonts w:ascii="Arial Narrow" w:hAnsi="Arial Narrow" w:cstheme="minorHAnsi"/>
          <w:sz w:val="24"/>
          <w:szCs w:val="24"/>
        </w:rPr>
        <w:t xml:space="preserve">2.4. </w:t>
      </w:r>
      <w:r w:rsidR="00E845F2" w:rsidRPr="00152E26">
        <w:rPr>
          <w:rFonts w:ascii="Arial Narrow" w:hAnsi="Arial Narrow" w:cstheme="minorHAnsi"/>
          <w:sz w:val="24"/>
          <w:szCs w:val="24"/>
        </w:rPr>
        <w:t>Na impossibilidade da conclusão dos trabalhos da sessão dest</w:t>
      </w:r>
      <w:r w:rsidR="004E1F3B" w:rsidRPr="00152E26">
        <w:rPr>
          <w:rFonts w:ascii="Arial Narrow" w:hAnsi="Arial Narrow" w:cstheme="minorHAnsi"/>
          <w:sz w:val="24"/>
          <w:szCs w:val="24"/>
        </w:rPr>
        <w:t>a</w:t>
      </w:r>
      <w:r w:rsidR="00E845F2" w:rsidRPr="00152E26">
        <w:rPr>
          <w:rFonts w:ascii="Arial Narrow" w:hAnsi="Arial Narrow" w:cstheme="minorHAnsi"/>
          <w:sz w:val="24"/>
          <w:szCs w:val="24"/>
        </w:rPr>
        <w:t xml:space="preserve"> </w:t>
      </w:r>
      <w:bookmarkStart w:id="5" w:name="_Toc126007478"/>
      <w:r w:rsidR="004E1F3B" w:rsidRPr="00362260">
        <w:rPr>
          <w:rFonts w:ascii="Arial Narrow" w:hAnsi="Arial Narrow" w:cstheme="minorHAnsi"/>
          <w:sz w:val="24"/>
          <w:szCs w:val="24"/>
        </w:rPr>
        <w:t xml:space="preserve">Concorrência na mesma data de abertura, e em </w:t>
      </w:r>
      <w:proofErr w:type="gramStart"/>
      <w:r w:rsidR="004E1F3B" w:rsidRPr="00362260">
        <w:rPr>
          <w:rFonts w:ascii="Arial Narrow" w:hAnsi="Arial Narrow" w:cstheme="minorHAnsi"/>
          <w:sz w:val="24"/>
          <w:szCs w:val="24"/>
        </w:rPr>
        <w:t>face  de</w:t>
      </w:r>
      <w:proofErr w:type="gramEnd"/>
      <w:r w:rsidR="004E1F3B" w:rsidRPr="00362260">
        <w:rPr>
          <w:rFonts w:ascii="Arial Narrow" w:hAnsi="Arial Narrow" w:cstheme="minorHAnsi"/>
          <w:sz w:val="24"/>
          <w:szCs w:val="24"/>
        </w:rPr>
        <w:t xml:space="preserve">  decisão  da  agente de contratação, deverá ser determinada a continuidade das atividades em dias subsequentes.</w:t>
      </w:r>
    </w:p>
    <w:p w14:paraId="51803E23" w14:textId="77777777" w:rsidR="00263815" w:rsidRPr="00152E26" w:rsidRDefault="00263815" w:rsidP="004E1F3B">
      <w:pPr>
        <w:pStyle w:val="PargrafodaLista"/>
        <w:widowControl w:val="0"/>
        <w:tabs>
          <w:tab w:val="left" w:pos="1091"/>
        </w:tabs>
        <w:autoSpaceDE w:val="0"/>
        <w:autoSpaceDN w:val="0"/>
        <w:spacing w:after="0" w:line="240" w:lineRule="auto"/>
        <w:ind w:left="0"/>
        <w:contextualSpacing w:val="0"/>
        <w:jc w:val="both"/>
        <w:rPr>
          <w:rFonts w:ascii="Arial Narrow" w:hAnsi="Arial Narrow"/>
          <w:w w:val="110"/>
          <w:sz w:val="24"/>
          <w:szCs w:val="24"/>
        </w:rPr>
      </w:pPr>
    </w:p>
    <w:p w14:paraId="1A7CE7EA" w14:textId="0894C180" w:rsidR="004E1F3B" w:rsidRPr="00362260" w:rsidRDefault="00263815" w:rsidP="00362260">
      <w:pPr>
        <w:pStyle w:val="PargrafodaLista"/>
        <w:spacing w:after="0" w:line="240" w:lineRule="auto"/>
        <w:ind w:left="0" w:right="-1"/>
        <w:jc w:val="both"/>
        <w:rPr>
          <w:rFonts w:ascii="Arial Narrow" w:hAnsi="Arial Narrow" w:cstheme="minorHAnsi"/>
          <w:sz w:val="24"/>
          <w:szCs w:val="24"/>
        </w:rPr>
      </w:pPr>
      <w:r w:rsidRPr="00362260">
        <w:rPr>
          <w:rFonts w:ascii="Arial Narrow" w:hAnsi="Arial Narrow" w:cstheme="minorHAnsi"/>
          <w:sz w:val="24"/>
          <w:szCs w:val="24"/>
        </w:rPr>
        <w:lastRenderedPageBreak/>
        <w:t>2.5. C</w:t>
      </w:r>
      <w:r w:rsidR="004E1F3B" w:rsidRPr="00362260">
        <w:rPr>
          <w:rFonts w:ascii="Arial Narrow" w:hAnsi="Arial Narrow" w:cstheme="minorHAnsi"/>
          <w:sz w:val="24"/>
          <w:szCs w:val="24"/>
        </w:rPr>
        <w:t>abe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4DD00173" w14:textId="77777777" w:rsidR="00263815" w:rsidRPr="00152E26" w:rsidRDefault="00263815" w:rsidP="00263815">
      <w:pPr>
        <w:pStyle w:val="PargrafodaLista"/>
        <w:widowControl w:val="0"/>
        <w:tabs>
          <w:tab w:val="left" w:pos="1091"/>
        </w:tabs>
        <w:autoSpaceDE w:val="0"/>
        <w:autoSpaceDN w:val="0"/>
        <w:spacing w:after="0" w:line="240" w:lineRule="auto"/>
        <w:ind w:left="0"/>
        <w:contextualSpacing w:val="0"/>
        <w:jc w:val="both"/>
        <w:rPr>
          <w:rFonts w:ascii="Arial Narrow" w:hAnsi="Arial Narrow"/>
          <w:w w:val="115"/>
          <w:sz w:val="24"/>
          <w:szCs w:val="24"/>
        </w:rPr>
      </w:pPr>
    </w:p>
    <w:p w14:paraId="44D9B1F5" w14:textId="2754DD2D" w:rsidR="004E1F3B" w:rsidRPr="001E3FFA" w:rsidRDefault="0026381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w w:val="115"/>
          <w:sz w:val="24"/>
          <w:szCs w:val="24"/>
        </w:rPr>
        <w:t>2</w:t>
      </w:r>
      <w:r w:rsidRPr="00362260">
        <w:rPr>
          <w:rFonts w:ascii="Arial Narrow" w:hAnsi="Arial Narrow" w:cstheme="minorHAnsi"/>
          <w:sz w:val="24"/>
          <w:szCs w:val="24"/>
        </w:rPr>
        <w:t xml:space="preserve">.6. </w:t>
      </w:r>
      <w:r w:rsidR="004E1F3B" w:rsidRPr="00362260">
        <w:rPr>
          <w:rFonts w:ascii="Arial Narrow" w:hAnsi="Arial Narrow" w:cstheme="minorHAnsi"/>
          <w:sz w:val="24"/>
          <w:szCs w:val="24"/>
        </w:rPr>
        <w:t>É</w:t>
      </w:r>
      <w:r w:rsidR="004E1F3B" w:rsidRPr="001E3FFA">
        <w:rPr>
          <w:rFonts w:ascii="Arial Narrow" w:hAnsi="Arial Narrow" w:cstheme="minorHAnsi"/>
          <w:sz w:val="24"/>
          <w:szCs w:val="24"/>
        </w:rPr>
        <w:t xml:space="preserve"> de responsabilidade do cadastrado conferir com exatidão os seus dados cadastrais no Sistema Eletrônico e mantê-los atualizados junto aos órgãos responsáveis pela informação, devendo proceder, imediatamente à correções e/ou alterações dos registros quando constada determinada incorreção ou se tornem desatualizados.</w:t>
      </w:r>
    </w:p>
    <w:p w14:paraId="1F3A4D82" w14:textId="4E853615" w:rsidR="001F6448" w:rsidRPr="001E3FFA" w:rsidRDefault="001F6448" w:rsidP="001E3FFA">
      <w:pPr>
        <w:pStyle w:val="PargrafodaLista"/>
        <w:spacing w:after="0" w:line="240" w:lineRule="auto"/>
        <w:ind w:left="0" w:right="-1"/>
        <w:jc w:val="both"/>
        <w:rPr>
          <w:rFonts w:ascii="Arial Narrow" w:hAnsi="Arial Narrow" w:cstheme="minorHAnsi"/>
          <w:sz w:val="24"/>
          <w:szCs w:val="24"/>
        </w:rPr>
      </w:pPr>
    </w:p>
    <w:p w14:paraId="2C7C61F5" w14:textId="74DBDA4A" w:rsidR="00E845F2" w:rsidRPr="001E3FFA" w:rsidRDefault="001F6448" w:rsidP="001E3FFA">
      <w:pPr>
        <w:pStyle w:val="PargrafodaLista"/>
        <w:spacing w:after="0" w:line="240" w:lineRule="auto"/>
        <w:ind w:left="0" w:right="-1"/>
        <w:jc w:val="both"/>
        <w:rPr>
          <w:rFonts w:ascii="Arial Narrow" w:hAnsi="Arial Narrow" w:cstheme="minorHAnsi"/>
          <w:b/>
          <w:bCs/>
          <w:sz w:val="24"/>
          <w:szCs w:val="24"/>
        </w:rPr>
      </w:pPr>
      <w:r w:rsidRPr="001E3FFA">
        <w:rPr>
          <w:rFonts w:ascii="Arial Narrow" w:hAnsi="Arial Narrow" w:cstheme="minorHAnsi"/>
          <w:b/>
          <w:bCs/>
          <w:sz w:val="24"/>
          <w:szCs w:val="24"/>
        </w:rPr>
        <w:t xml:space="preserve">3. </w:t>
      </w:r>
      <w:r w:rsidR="00E845F2" w:rsidRPr="001E3FFA">
        <w:rPr>
          <w:rFonts w:ascii="Arial Narrow" w:hAnsi="Arial Narrow" w:cstheme="minorHAnsi"/>
          <w:b/>
          <w:bCs/>
          <w:sz w:val="24"/>
          <w:szCs w:val="24"/>
        </w:rPr>
        <w:t>DAS CONDIÇÕES PARA PARTICIPAÇÃO NA LICITAÇÃO</w:t>
      </w:r>
      <w:bookmarkEnd w:id="5"/>
    </w:p>
    <w:p w14:paraId="3AC6CBAC" w14:textId="57335808" w:rsidR="00295FCF" w:rsidRPr="009A5D29" w:rsidRDefault="001F6448"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 xml:space="preserve">3.1. </w:t>
      </w:r>
      <w:r w:rsidR="00EA1092" w:rsidRPr="001E3FFA">
        <w:rPr>
          <w:rFonts w:ascii="Arial Narrow" w:hAnsi="Arial Narrow" w:cstheme="minorHAnsi"/>
          <w:sz w:val="24"/>
          <w:szCs w:val="24"/>
        </w:rPr>
        <w:t xml:space="preserve">Poderão participar desta licitação os interessados que satisfaçam as exigências estabelecidas neste Edital e seus anexos e que detenham </w:t>
      </w:r>
      <w:r w:rsidR="00EA1092" w:rsidRPr="009A5D29">
        <w:rPr>
          <w:rFonts w:ascii="Arial Narrow" w:hAnsi="Arial Narrow" w:cstheme="minorHAnsi"/>
          <w:sz w:val="24"/>
          <w:szCs w:val="24"/>
        </w:rPr>
        <w:t>atividade pertinente e compatível com o objeto desta Concorrência, e que estejam</w:t>
      </w:r>
      <w:r w:rsidR="009A5D29">
        <w:rPr>
          <w:rFonts w:ascii="Arial Narrow" w:hAnsi="Arial Narrow" w:cstheme="minorHAnsi"/>
          <w:sz w:val="24"/>
          <w:szCs w:val="24"/>
        </w:rPr>
        <w:t xml:space="preserve"> com Credenciamento regular no </w:t>
      </w:r>
      <w:hyperlink r:id="rId12" w:history="1">
        <w:r w:rsidR="009A5D29" w:rsidRPr="00FA7ECE">
          <w:rPr>
            <w:rStyle w:val="Hyperlink"/>
            <w:rFonts w:ascii="Arial Narrow" w:hAnsi="Arial Narrow" w:cstheme="minorHAnsi"/>
            <w:sz w:val="24"/>
            <w:szCs w:val="24"/>
          </w:rPr>
          <w:t>www.portaldecompraspublicas.com.br</w:t>
        </w:r>
      </w:hyperlink>
      <w:r w:rsidR="009A5D29">
        <w:rPr>
          <w:rFonts w:ascii="Arial Narrow" w:hAnsi="Arial Narrow" w:cstheme="minorHAnsi"/>
          <w:sz w:val="24"/>
          <w:szCs w:val="24"/>
        </w:rPr>
        <w:t xml:space="preserve"> </w:t>
      </w:r>
    </w:p>
    <w:p w14:paraId="77804CE3" w14:textId="77777777" w:rsidR="00650166" w:rsidRPr="00152E26" w:rsidRDefault="00650166" w:rsidP="001E3FFA">
      <w:pPr>
        <w:pStyle w:val="PargrafodaLista"/>
        <w:spacing w:after="0" w:line="240" w:lineRule="auto"/>
        <w:ind w:left="0" w:right="-1"/>
        <w:jc w:val="both"/>
        <w:rPr>
          <w:rFonts w:ascii="Arial Narrow" w:hAnsi="Arial Narrow" w:cstheme="minorHAnsi"/>
          <w:sz w:val="24"/>
          <w:szCs w:val="24"/>
        </w:rPr>
      </w:pPr>
    </w:p>
    <w:p w14:paraId="1012A4A4" w14:textId="22037E4E" w:rsidR="00E845F2" w:rsidRDefault="001F6448"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3.2. </w:t>
      </w:r>
      <w:r w:rsidR="00E845F2" w:rsidRPr="00FD3474">
        <w:rPr>
          <w:rFonts w:ascii="Arial Narrow" w:hAnsi="Arial Narrow" w:cstheme="minorHAnsi"/>
          <w:sz w:val="24"/>
          <w:szCs w:val="24"/>
        </w:rPr>
        <w:t>Os licitantes deverão utilizar o certificado digital para acesso ao Sistema, conferido pela Infraestrutura de Chaves Públicas Brasileira – ICP – Brasil.</w:t>
      </w:r>
    </w:p>
    <w:p w14:paraId="4C9F35E4" w14:textId="77777777" w:rsidR="00FD3474" w:rsidRDefault="00FD3474" w:rsidP="001E3FFA">
      <w:pPr>
        <w:pStyle w:val="PargrafodaLista"/>
        <w:spacing w:after="0" w:line="240" w:lineRule="auto"/>
        <w:ind w:left="0" w:right="-1"/>
        <w:jc w:val="both"/>
        <w:rPr>
          <w:rFonts w:ascii="Arial Narrow" w:hAnsi="Arial Narrow" w:cstheme="minorHAnsi"/>
          <w:sz w:val="24"/>
          <w:szCs w:val="24"/>
        </w:rPr>
      </w:pPr>
    </w:p>
    <w:p w14:paraId="2E275145" w14:textId="2780FE41" w:rsidR="00A9442E" w:rsidRDefault="00FD3474" w:rsidP="001E3FFA">
      <w:pPr>
        <w:pStyle w:val="PargrafodaLista"/>
        <w:spacing w:after="0" w:line="240" w:lineRule="auto"/>
        <w:ind w:left="0" w:right="-1"/>
        <w:jc w:val="both"/>
        <w:rPr>
          <w:rFonts w:ascii="Arial Narrow" w:hAnsi="Arial Narrow" w:cstheme="minorHAnsi"/>
          <w:sz w:val="24"/>
          <w:szCs w:val="24"/>
        </w:rPr>
      </w:pPr>
      <w:r>
        <w:rPr>
          <w:rFonts w:ascii="Arial Narrow" w:hAnsi="Arial Narrow" w:cstheme="minorHAnsi"/>
          <w:sz w:val="24"/>
          <w:szCs w:val="24"/>
        </w:rPr>
        <w:t xml:space="preserve">3.3. </w:t>
      </w:r>
      <w:r w:rsidR="00A9442E" w:rsidRPr="00A9442E">
        <w:rPr>
          <w:rFonts w:ascii="Arial Narrow" w:hAnsi="Arial Narrow" w:cstheme="minorHAnsi"/>
          <w:sz w:val="24"/>
          <w:szCs w:val="24"/>
          <w:u w:val="single"/>
        </w:rPr>
        <w:t>Da aplicação do tratamento diferenciado para as microempresas, empresas de pequeno porte e equiparadas</w:t>
      </w:r>
      <w:r w:rsidR="00A9442E" w:rsidRPr="00A9442E">
        <w:rPr>
          <w:rFonts w:ascii="Arial Narrow" w:hAnsi="Arial Narrow" w:cstheme="minorHAnsi"/>
          <w:sz w:val="24"/>
          <w:szCs w:val="24"/>
        </w:rPr>
        <w:t>:</w:t>
      </w:r>
    </w:p>
    <w:p w14:paraId="1FE4E4A3" w14:textId="77777777" w:rsidR="00A9442E" w:rsidRDefault="00A9442E" w:rsidP="001E3FFA">
      <w:pPr>
        <w:pStyle w:val="PargrafodaLista"/>
        <w:spacing w:after="0" w:line="240" w:lineRule="auto"/>
        <w:ind w:left="0" w:right="-1"/>
        <w:jc w:val="both"/>
        <w:rPr>
          <w:rFonts w:ascii="Arial Narrow" w:hAnsi="Arial Narrow" w:cstheme="minorHAnsi"/>
          <w:sz w:val="24"/>
          <w:szCs w:val="24"/>
        </w:rPr>
      </w:pPr>
    </w:p>
    <w:p w14:paraId="55DC1A7F" w14:textId="5A40AD35" w:rsidR="00FD3474" w:rsidRDefault="00A9442E" w:rsidP="00FD3474">
      <w:pPr>
        <w:pStyle w:val="PargrafodaLista"/>
        <w:spacing w:after="0" w:line="240" w:lineRule="auto"/>
        <w:ind w:left="0" w:right="-1"/>
        <w:jc w:val="both"/>
        <w:rPr>
          <w:rFonts w:ascii="Arial Narrow" w:hAnsi="Arial Narrow" w:cstheme="minorHAnsi"/>
          <w:sz w:val="24"/>
          <w:szCs w:val="24"/>
        </w:rPr>
      </w:pPr>
      <w:r>
        <w:rPr>
          <w:rFonts w:ascii="Arial Narrow" w:hAnsi="Arial Narrow" w:cstheme="minorHAnsi"/>
          <w:sz w:val="24"/>
          <w:szCs w:val="24"/>
        </w:rPr>
        <w:t>3.3.1. A</w:t>
      </w:r>
      <w:r w:rsidR="00FD3474">
        <w:rPr>
          <w:rFonts w:ascii="Arial Narrow" w:hAnsi="Arial Narrow" w:cstheme="minorHAnsi"/>
          <w:sz w:val="24"/>
          <w:szCs w:val="24"/>
        </w:rPr>
        <w:t xml:space="preserve"> participação é de ampla concorrência, assegurado, como critério de desempate </w:t>
      </w:r>
      <w:r w:rsidRPr="00A9442E">
        <w:rPr>
          <w:rFonts w:ascii="Arial Narrow" w:hAnsi="Arial Narrow" w:cstheme="minorHAnsi"/>
          <w:sz w:val="24"/>
          <w:szCs w:val="24"/>
        </w:rPr>
        <w:t xml:space="preserve">preferência de contratação para as microempresas, empresas de pequeno porte e equiparadas, em que os valores apresentados ao final da fase de lances, sejam iguais ou até 10% (dez por cento), nos termos do art. 44, § 1º, da </w:t>
      </w:r>
      <w:proofErr w:type="spellStart"/>
      <w:r w:rsidRPr="00A9442E">
        <w:rPr>
          <w:rFonts w:ascii="Arial Narrow" w:hAnsi="Arial Narrow" w:cstheme="minorHAnsi"/>
          <w:sz w:val="24"/>
          <w:szCs w:val="24"/>
        </w:rPr>
        <w:t>Lc</w:t>
      </w:r>
      <w:proofErr w:type="spellEnd"/>
      <w:r w:rsidRPr="00A9442E">
        <w:rPr>
          <w:rFonts w:ascii="Arial Narrow" w:hAnsi="Arial Narrow" w:cstheme="minorHAnsi"/>
          <w:sz w:val="24"/>
          <w:szCs w:val="24"/>
        </w:rPr>
        <w:t xml:space="preserve"> nº 123/2006.</w:t>
      </w:r>
    </w:p>
    <w:p w14:paraId="2751FC30" w14:textId="77777777" w:rsidR="00D97DC4" w:rsidRDefault="00D97DC4" w:rsidP="00FD3474">
      <w:pPr>
        <w:pStyle w:val="PargrafodaLista"/>
        <w:spacing w:after="0" w:line="240" w:lineRule="auto"/>
        <w:ind w:left="0" w:right="-1"/>
        <w:jc w:val="both"/>
        <w:rPr>
          <w:rFonts w:ascii="Arial Narrow" w:hAnsi="Arial Narrow" w:cstheme="minorHAnsi"/>
          <w:sz w:val="24"/>
          <w:szCs w:val="24"/>
        </w:rPr>
      </w:pPr>
    </w:p>
    <w:p w14:paraId="7DB6A55D" w14:textId="4CEBDBAE" w:rsidR="00E845F2" w:rsidRPr="00A9442E" w:rsidRDefault="00DA466B" w:rsidP="001E3FFA">
      <w:pPr>
        <w:pStyle w:val="PargrafodaLista"/>
        <w:spacing w:after="0" w:line="240" w:lineRule="auto"/>
        <w:ind w:left="0" w:right="-1"/>
        <w:jc w:val="both"/>
        <w:rPr>
          <w:rFonts w:ascii="Arial Narrow" w:hAnsi="Arial Narrow" w:cstheme="minorHAnsi"/>
          <w:sz w:val="24"/>
          <w:szCs w:val="24"/>
        </w:rPr>
      </w:pPr>
      <w:r w:rsidRPr="00A9442E">
        <w:rPr>
          <w:rFonts w:ascii="Arial Narrow" w:hAnsi="Arial Narrow" w:cstheme="minorHAnsi"/>
          <w:sz w:val="24"/>
          <w:szCs w:val="24"/>
        </w:rPr>
        <w:t>3.</w:t>
      </w:r>
      <w:r w:rsidR="00A9442E" w:rsidRPr="00A9442E">
        <w:rPr>
          <w:rFonts w:ascii="Arial Narrow" w:hAnsi="Arial Narrow" w:cstheme="minorHAnsi"/>
          <w:sz w:val="24"/>
          <w:szCs w:val="24"/>
        </w:rPr>
        <w:t>3.</w:t>
      </w:r>
      <w:r w:rsidR="00D97DC4">
        <w:rPr>
          <w:rFonts w:ascii="Arial Narrow" w:hAnsi="Arial Narrow" w:cstheme="minorHAnsi"/>
          <w:sz w:val="24"/>
          <w:szCs w:val="24"/>
        </w:rPr>
        <w:t>3</w:t>
      </w:r>
      <w:r w:rsidRPr="00A9442E">
        <w:rPr>
          <w:rFonts w:ascii="Arial Narrow" w:hAnsi="Arial Narrow" w:cstheme="minorHAnsi"/>
          <w:sz w:val="24"/>
          <w:szCs w:val="24"/>
        </w:rPr>
        <w:t xml:space="preserve">. </w:t>
      </w:r>
      <w:r w:rsidR="00E845F2" w:rsidRPr="00A9442E">
        <w:rPr>
          <w:rFonts w:ascii="Arial Narrow" w:hAnsi="Arial Narrow" w:cstheme="minorHAnsi"/>
          <w:sz w:val="24"/>
          <w:szCs w:val="24"/>
        </w:rPr>
        <w:t>A obtenção d</w:t>
      </w:r>
      <w:r w:rsidR="00A9442E" w:rsidRPr="00A9442E">
        <w:rPr>
          <w:rFonts w:ascii="Arial Narrow" w:hAnsi="Arial Narrow" w:cstheme="minorHAnsi"/>
          <w:sz w:val="24"/>
          <w:szCs w:val="24"/>
        </w:rPr>
        <w:t>o</w:t>
      </w:r>
      <w:r w:rsidR="00D97DC4">
        <w:rPr>
          <w:rFonts w:ascii="Arial Narrow" w:hAnsi="Arial Narrow" w:cstheme="minorHAnsi"/>
          <w:sz w:val="24"/>
          <w:szCs w:val="24"/>
        </w:rPr>
        <w:t>s</w:t>
      </w:r>
      <w:r w:rsidR="00E845F2" w:rsidRPr="00A9442E">
        <w:rPr>
          <w:rFonts w:ascii="Arial Narrow" w:hAnsi="Arial Narrow" w:cstheme="minorHAnsi"/>
          <w:sz w:val="24"/>
          <w:szCs w:val="24"/>
        </w:rPr>
        <w:t xml:space="preserve"> benefício</w:t>
      </w:r>
      <w:r w:rsidR="00D97DC4">
        <w:rPr>
          <w:rFonts w:ascii="Arial Narrow" w:hAnsi="Arial Narrow" w:cstheme="minorHAnsi"/>
          <w:sz w:val="24"/>
          <w:szCs w:val="24"/>
        </w:rPr>
        <w:t>s</w:t>
      </w:r>
      <w:r w:rsidR="00E845F2" w:rsidRPr="00A9442E">
        <w:rPr>
          <w:rFonts w:ascii="Arial Narrow" w:hAnsi="Arial Narrow" w:cstheme="minorHAnsi"/>
          <w:sz w:val="24"/>
          <w:szCs w:val="24"/>
        </w:rPr>
        <w:t xml:space="preserve"> previsto</w:t>
      </w:r>
      <w:r w:rsidR="00D97DC4">
        <w:rPr>
          <w:rFonts w:ascii="Arial Narrow" w:hAnsi="Arial Narrow" w:cstheme="minorHAnsi"/>
          <w:sz w:val="24"/>
          <w:szCs w:val="24"/>
        </w:rPr>
        <w:t>s</w:t>
      </w:r>
      <w:r w:rsidR="00A9442E" w:rsidRPr="00A9442E">
        <w:rPr>
          <w:rFonts w:ascii="Arial Narrow" w:hAnsi="Arial Narrow" w:cstheme="minorHAnsi"/>
          <w:sz w:val="24"/>
          <w:szCs w:val="24"/>
        </w:rPr>
        <w:t xml:space="preserve"> </w:t>
      </w:r>
      <w:r w:rsidR="002E324E">
        <w:rPr>
          <w:rFonts w:ascii="Arial Narrow" w:hAnsi="Arial Narrow" w:cstheme="minorHAnsi"/>
          <w:sz w:val="24"/>
          <w:szCs w:val="24"/>
        </w:rPr>
        <w:t>dos artigos 42 a 49 da Lei Complementar n 167 123/2006,</w:t>
      </w:r>
      <w:r w:rsidR="00E845F2" w:rsidRPr="00A9442E">
        <w:rPr>
          <w:rFonts w:ascii="Arial Narrow" w:hAnsi="Arial Narrow" w:cstheme="minorHAnsi"/>
          <w:sz w:val="24"/>
          <w:szCs w:val="24"/>
        </w:rPr>
        <w:t xml:space="preserve"> fica</w:t>
      </w:r>
      <w:r w:rsidR="00D97DC4">
        <w:rPr>
          <w:rFonts w:ascii="Arial Narrow" w:hAnsi="Arial Narrow" w:cstheme="minorHAnsi"/>
          <w:sz w:val="24"/>
          <w:szCs w:val="24"/>
        </w:rPr>
        <w:t>m</w:t>
      </w:r>
      <w:r w:rsidR="00E845F2" w:rsidRPr="00A9442E">
        <w:rPr>
          <w:rFonts w:ascii="Arial Narrow" w:hAnsi="Arial Narrow" w:cstheme="minorHAnsi"/>
          <w:sz w:val="24"/>
          <w:szCs w:val="24"/>
        </w:rPr>
        <w:t xml:space="preserve"> limitad</w:t>
      </w:r>
      <w:r w:rsidR="00A9442E" w:rsidRPr="00A9442E">
        <w:rPr>
          <w:rFonts w:ascii="Arial Narrow" w:hAnsi="Arial Narrow" w:cstheme="minorHAnsi"/>
          <w:sz w:val="24"/>
          <w:szCs w:val="24"/>
        </w:rPr>
        <w:t>o</w:t>
      </w:r>
      <w:r w:rsidR="00D97DC4">
        <w:rPr>
          <w:rFonts w:ascii="Arial Narrow" w:hAnsi="Arial Narrow" w:cstheme="minorHAnsi"/>
          <w:sz w:val="24"/>
          <w:szCs w:val="24"/>
        </w:rPr>
        <w:t>s</w:t>
      </w:r>
      <w:r w:rsidR="00E845F2" w:rsidRPr="00A9442E">
        <w:rPr>
          <w:rFonts w:ascii="Arial Narrow" w:hAnsi="Arial Narrow" w:cstheme="minorHAnsi"/>
          <w:sz w:val="24"/>
          <w:szCs w:val="24"/>
        </w:rPr>
        <w:t xml:space="preserve"> às microempresas, empresas de pequeno porte e equiparadas, que, no ano-calendário de realização da licitação, ainda não tenham celebrado contratos com a Administração Pública cujos valores somados extrapolem a receita bruta máxima admitida para fins de enquadramento como empresa de pequeno porte.</w:t>
      </w:r>
    </w:p>
    <w:p w14:paraId="62F2EF4C" w14:textId="77777777" w:rsidR="00650166" w:rsidRPr="00A9442E" w:rsidRDefault="00650166" w:rsidP="001E3FFA">
      <w:pPr>
        <w:pStyle w:val="PargrafodaLista"/>
        <w:spacing w:after="0" w:line="240" w:lineRule="auto"/>
        <w:ind w:left="0" w:right="-1"/>
        <w:jc w:val="both"/>
        <w:rPr>
          <w:rFonts w:ascii="Arial Narrow" w:hAnsi="Arial Narrow" w:cstheme="minorHAnsi"/>
          <w:sz w:val="24"/>
          <w:szCs w:val="24"/>
        </w:rPr>
      </w:pPr>
    </w:p>
    <w:p w14:paraId="1CD32308" w14:textId="74567F3E" w:rsidR="00E845F2" w:rsidRPr="00A9442E" w:rsidRDefault="00DA466B" w:rsidP="001E3FFA">
      <w:pPr>
        <w:pStyle w:val="PargrafodaLista"/>
        <w:spacing w:after="0" w:line="240" w:lineRule="auto"/>
        <w:ind w:left="0" w:right="-1"/>
        <w:jc w:val="both"/>
        <w:rPr>
          <w:rFonts w:ascii="Arial Narrow" w:hAnsi="Arial Narrow"/>
          <w:sz w:val="24"/>
          <w:szCs w:val="24"/>
        </w:rPr>
      </w:pPr>
      <w:r w:rsidRPr="00A9442E">
        <w:rPr>
          <w:rFonts w:ascii="Arial Narrow" w:hAnsi="Arial Narrow" w:cstheme="minorHAnsi"/>
          <w:sz w:val="24"/>
          <w:szCs w:val="24"/>
        </w:rPr>
        <w:t>3.</w:t>
      </w:r>
      <w:r w:rsidR="00A9442E" w:rsidRPr="00A9442E">
        <w:rPr>
          <w:rFonts w:ascii="Arial Narrow" w:hAnsi="Arial Narrow" w:cstheme="minorHAnsi"/>
          <w:sz w:val="24"/>
          <w:szCs w:val="24"/>
        </w:rPr>
        <w:t>3.</w:t>
      </w:r>
      <w:r w:rsidR="00D97DC4">
        <w:rPr>
          <w:rFonts w:ascii="Arial Narrow" w:hAnsi="Arial Narrow" w:cstheme="minorHAnsi"/>
          <w:sz w:val="24"/>
          <w:szCs w:val="24"/>
        </w:rPr>
        <w:t>4</w:t>
      </w:r>
      <w:r w:rsidR="00A9442E" w:rsidRPr="00A9442E">
        <w:rPr>
          <w:rFonts w:ascii="Arial Narrow" w:hAnsi="Arial Narrow" w:cstheme="minorHAnsi"/>
          <w:sz w:val="24"/>
          <w:szCs w:val="24"/>
        </w:rPr>
        <w:t>.</w:t>
      </w:r>
      <w:r w:rsidRPr="00A9442E">
        <w:rPr>
          <w:rFonts w:ascii="Arial Narrow" w:hAnsi="Arial Narrow" w:cstheme="minorHAnsi"/>
          <w:sz w:val="24"/>
          <w:szCs w:val="24"/>
        </w:rPr>
        <w:t xml:space="preserve"> </w:t>
      </w:r>
      <w:r w:rsidR="00E845F2" w:rsidRPr="00A9442E">
        <w:rPr>
          <w:rFonts w:ascii="Arial Narrow" w:hAnsi="Arial Narrow" w:cstheme="minorHAnsi"/>
          <w:sz w:val="24"/>
          <w:szCs w:val="24"/>
        </w:rPr>
        <w:t xml:space="preserve">Para os fins do disposto </w:t>
      </w:r>
      <w:r w:rsidR="00AA0165" w:rsidRPr="00A9442E">
        <w:rPr>
          <w:rFonts w:ascii="Arial Narrow" w:hAnsi="Arial Narrow" w:cstheme="minorHAnsi"/>
          <w:sz w:val="24"/>
          <w:szCs w:val="24"/>
        </w:rPr>
        <w:t>n</w:t>
      </w:r>
      <w:r w:rsidR="00E845F2" w:rsidRPr="00A9442E">
        <w:rPr>
          <w:rFonts w:ascii="Arial Narrow" w:hAnsi="Arial Narrow" w:cstheme="minorHAnsi"/>
          <w:sz w:val="24"/>
          <w:szCs w:val="24"/>
        </w:rPr>
        <w:t xml:space="preserve">este Edital, considera-se como “equiparadas”: o microempreendedor individual - MEI, conforme determinam o art. 3º-A e art. 18-E da </w:t>
      </w:r>
      <w:hyperlink r:id="rId13" w:history="1">
        <w:r w:rsidR="00E845F2" w:rsidRPr="00A9442E">
          <w:rPr>
            <w:rFonts w:ascii="Arial Narrow" w:hAnsi="Arial Narrow" w:cstheme="minorHAnsi"/>
            <w:sz w:val="24"/>
            <w:szCs w:val="24"/>
          </w:rPr>
          <w:t>Lei Complementar nº 123, de 2006</w:t>
        </w:r>
      </w:hyperlink>
      <w:r w:rsidR="00E845F2" w:rsidRPr="00A9442E">
        <w:rPr>
          <w:rFonts w:ascii="Arial Narrow" w:hAnsi="Arial Narrow" w:cstheme="minorHAnsi"/>
          <w:sz w:val="24"/>
          <w:szCs w:val="24"/>
        </w:rPr>
        <w:t>, bem como as sociedades cooperativas mencionadas no artigo 34 da Lei n.º 11.488, de 2007.</w:t>
      </w:r>
    </w:p>
    <w:p w14:paraId="0147512A" w14:textId="77777777" w:rsidR="00D725C0" w:rsidRPr="001E3FFA" w:rsidRDefault="00D725C0" w:rsidP="001E3FFA">
      <w:pPr>
        <w:pStyle w:val="PargrafodaLista"/>
        <w:spacing w:after="0" w:line="240" w:lineRule="auto"/>
        <w:ind w:left="0" w:right="-1"/>
        <w:jc w:val="both"/>
        <w:rPr>
          <w:rFonts w:ascii="Arial Narrow" w:hAnsi="Arial Narrow" w:cstheme="minorHAnsi"/>
          <w:sz w:val="24"/>
          <w:szCs w:val="24"/>
        </w:rPr>
      </w:pPr>
    </w:p>
    <w:p w14:paraId="0FF684F8" w14:textId="2D433B70" w:rsidR="005E5AB9" w:rsidRPr="001E3FFA" w:rsidRDefault="005E5AB9"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AA0165" w:rsidRPr="001E3FFA">
        <w:rPr>
          <w:rFonts w:ascii="Arial Narrow" w:hAnsi="Arial Narrow" w:cstheme="minorHAnsi"/>
          <w:sz w:val="24"/>
          <w:szCs w:val="24"/>
        </w:rPr>
        <w:t>.</w:t>
      </w:r>
      <w:r w:rsidR="00D97DC4">
        <w:rPr>
          <w:rFonts w:ascii="Arial Narrow" w:hAnsi="Arial Narrow" w:cstheme="minorHAnsi"/>
          <w:sz w:val="24"/>
          <w:szCs w:val="24"/>
        </w:rPr>
        <w:t>5</w:t>
      </w:r>
      <w:r w:rsidR="00AA0165" w:rsidRPr="001E3FFA">
        <w:rPr>
          <w:rFonts w:ascii="Arial Narrow" w:hAnsi="Arial Narrow" w:cstheme="minorHAnsi"/>
          <w:sz w:val="24"/>
          <w:szCs w:val="24"/>
        </w:rPr>
        <w:t xml:space="preserve">. </w:t>
      </w:r>
      <w:r w:rsidR="0012216B" w:rsidRPr="001E3FFA">
        <w:rPr>
          <w:rFonts w:ascii="Arial Narrow" w:hAnsi="Arial Narrow" w:cstheme="minorHAnsi"/>
          <w:sz w:val="24"/>
          <w:szCs w:val="24"/>
        </w:rPr>
        <w:t>A sessão pública será realizada no site</w:t>
      </w:r>
      <w:r w:rsidR="00604A9B">
        <w:rPr>
          <w:rFonts w:ascii="Arial Narrow" w:hAnsi="Arial Narrow" w:cstheme="minorHAnsi"/>
          <w:sz w:val="24"/>
          <w:szCs w:val="24"/>
        </w:rPr>
        <w:t xml:space="preserve"> </w:t>
      </w:r>
      <w:hyperlink r:id="rId14" w:history="1">
        <w:r w:rsidR="00604A9B" w:rsidRPr="00E224EC">
          <w:rPr>
            <w:rStyle w:val="Hyperlink"/>
            <w:rFonts w:ascii="Arial Narrow" w:hAnsi="Arial Narrow" w:cstheme="minorHAnsi"/>
            <w:sz w:val="24"/>
            <w:szCs w:val="24"/>
          </w:rPr>
          <w:t>https://www.portaldecompraspublicas.com.br/</w:t>
        </w:r>
      </w:hyperlink>
      <w:r w:rsidR="0012216B" w:rsidRPr="001E3FFA">
        <w:rPr>
          <w:rFonts w:ascii="Arial Narrow" w:hAnsi="Arial Narrow" w:cstheme="minorHAnsi"/>
          <w:sz w:val="24"/>
          <w:szCs w:val="24"/>
        </w:rPr>
        <w:t xml:space="preserve">, </w:t>
      </w:r>
      <w:r w:rsidR="0012216B" w:rsidRPr="00AF459E">
        <w:rPr>
          <w:rFonts w:ascii="Arial Narrow" w:hAnsi="Arial Narrow" w:cstheme="minorHAnsi"/>
          <w:sz w:val="24"/>
          <w:szCs w:val="24"/>
        </w:rPr>
        <w:t xml:space="preserve">no dia </w:t>
      </w:r>
      <w:r w:rsidR="0042538C">
        <w:rPr>
          <w:rFonts w:ascii="Arial Narrow" w:hAnsi="Arial Narrow" w:cstheme="minorHAnsi"/>
          <w:b/>
          <w:sz w:val="24"/>
          <w:szCs w:val="24"/>
          <w:highlight w:val="yellow"/>
        </w:rPr>
        <w:t>20</w:t>
      </w:r>
      <w:r w:rsidR="0012216B" w:rsidRPr="00AF459E">
        <w:rPr>
          <w:rFonts w:ascii="Arial Narrow" w:hAnsi="Arial Narrow" w:cstheme="minorHAnsi"/>
          <w:b/>
          <w:sz w:val="24"/>
          <w:szCs w:val="24"/>
          <w:highlight w:val="yellow"/>
        </w:rPr>
        <w:t xml:space="preserve"> de </w:t>
      </w:r>
      <w:r w:rsidR="00021195" w:rsidRPr="00AF459E">
        <w:rPr>
          <w:rFonts w:ascii="Arial Narrow" w:hAnsi="Arial Narrow" w:cstheme="minorHAnsi"/>
          <w:b/>
          <w:sz w:val="24"/>
          <w:szCs w:val="24"/>
          <w:highlight w:val="yellow"/>
        </w:rPr>
        <w:t>junh</w:t>
      </w:r>
      <w:r w:rsidR="00C46F12" w:rsidRPr="00AF459E">
        <w:rPr>
          <w:rFonts w:ascii="Arial Narrow" w:hAnsi="Arial Narrow" w:cstheme="minorHAnsi"/>
          <w:b/>
          <w:sz w:val="24"/>
          <w:szCs w:val="24"/>
          <w:highlight w:val="yellow"/>
        </w:rPr>
        <w:t>o</w:t>
      </w:r>
      <w:r w:rsidR="0012216B" w:rsidRPr="00AF459E">
        <w:rPr>
          <w:rFonts w:ascii="Arial Narrow" w:hAnsi="Arial Narrow" w:cstheme="minorHAnsi"/>
          <w:b/>
          <w:sz w:val="24"/>
          <w:szCs w:val="24"/>
          <w:highlight w:val="yellow"/>
        </w:rPr>
        <w:t xml:space="preserve"> de 2024</w:t>
      </w:r>
      <w:r w:rsidR="0012216B" w:rsidRPr="001E3FFA">
        <w:rPr>
          <w:rFonts w:ascii="Arial Narrow" w:hAnsi="Arial Narrow" w:cstheme="minorHAnsi"/>
          <w:sz w:val="24"/>
          <w:szCs w:val="24"/>
        </w:rPr>
        <w:t>, com início às 08:30 horas, horário de Brasília – DF e s</w:t>
      </w:r>
      <w:r w:rsidRPr="001E3FFA">
        <w:rPr>
          <w:rFonts w:ascii="Arial Narrow" w:hAnsi="Arial Narrow" w:cstheme="minorHAnsi"/>
          <w:sz w:val="24"/>
          <w:szCs w:val="24"/>
        </w:rPr>
        <w:t>omente poderão participar da sessão pública, as empresas que apresentarem propostas até às 08:29 horas (horário de Brasília-DF) através do site acima citado.</w:t>
      </w:r>
    </w:p>
    <w:p w14:paraId="2020DA55" w14:textId="77777777" w:rsidR="0012216B" w:rsidRPr="001E3FFA" w:rsidRDefault="0012216B" w:rsidP="001E3FFA">
      <w:pPr>
        <w:pStyle w:val="PargrafodaLista"/>
        <w:spacing w:after="0" w:line="240" w:lineRule="auto"/>
        <w:ind w:left="0" w:right="-1"/>
        <w:jc w:val="both"/>
        <w:rPr>
          <w:rFonts w:ascii="Arial Narrow" w:hAnsi="Arial Narrow" w:cstheme="minorHAnsi"/>
          <w:sz w:val="24"/>
          <w:szCs w:val="24"/>
        </w:rPr>
      </w:pPr>
    </w:p>
    <w:p w14:paraId="68F289FB" w14:textId="7DD7DCBF"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340829">
        <w:rPr>
          <w:rFonts w:ascii="Arial Narrow" w:hAnsi="Arial Narrow" w:cstheme="minorHAnsi"/>
          <w:sz w:val="24"/>
          <w:szCs w:val="24"/>
        </w:rPr>
        <w:t>3.</w:t>
      </w:r>
      <w:r w:rsidR="00D97DC4">
        <w:rPr>
          <w:rFonts w:ascii="Arial Narrow" w:hAnsi="Arial Narrow" w:cstheme="minorHAnsi"/>
          <w:sz w:val="24"/>
          <w:szCs w:val="24"/>
        </w:rPr>
        <w:t>6</w:t>
      </w:r>
      <w:r w:rsidRPr="00340829">
        <w:rPr>
          <w:rFonts w:ascii="Arial Narrow" w:hAnsi="Arial Narrow" w:cstheme="minorHAnsi"/>
          <w:sz w:val="24"/>
          <w:szCs w:val="24"/>
        </w:rPr>
        <w:t xml:space="preserve">. </w:t>
      </w:r>
      <w:r w:rsidR="00E845F2" w:rsidRPr="00340829">
        <w:rPr>
          <w:rFonts w:ascii="Arial Narrow" w:hAnsi="Arial Narrow" w:cstheme="minorHAnsi"/>
          <w:sz w:val="24"/>
          <w:szCs w:val="24"/>
        </w:rPr>
        <w:t>Como condição para participação, a licitante assinalará “sim” ou “não” em campo próprio do sistema eletrônico, relativo às seguintes declarações:</w:t>
      </w:r>
    </w:p>
    <w:p w14:paraId="3BA4604A" w14:textId="77777777" w:rsidR="00650166" w:rsidRPr="00152E26" w:rsidRDefault="00650166" w:rsidP="001E3FFA">
      <w:pPr>
        <w:pStyle w:val="PargrafodaLista"/>
        <w:spacing w:after="0" w:line="240" w:lineRule="auto"/>
        <w:ind w:left="0" w:right="-1"/>
        <w:jc w:val="both"/>
        <w:rPr>
          <w:rFonts w:ascii="Arial Narrow" w:hAnsi="Arial Narrow" w:cstheme="minorHAnsi"/>
          <w:sz w:val="24"/>
          <w:szCs w:val="24"/>
        </w:rPr>
      </w:pPr>
    </w:p>
    <w:p w14:paraId="2C0EC542" w14:textId="75066592" w:rsidR="00650166"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97DC4">
        <w:rPr>
          <w:rFonts w:ascii="Arial Narrow" w:hAnsi="Arial Narrow" w:cstheme="minorHAnsi"/>
          <w:sz w:val="24"/>
          <w:szCs w:val="24"/>
        </w:rPr>
        <w:t>6</w:t>
      </w:r>
      <w:r w:rsidRPr="00152E26">
        <w:rPr>
          <w:rFonts w:ascii="Arial Narrow" w:hAnsi="Arial Narrow" w:cstheme="minorHAnsi"/>
          <w:sz w:val="24"/>
          <w:szCs w:val="24"/>
        </w:rPr>
        <w:t xml:space="preserve">.1. </w:t>
      </w:r>
      <w:r w:rsidR="00E845F2" w:rsidRPr="00152E26">
        <w:rPr>
          <w:rFonts w:ascii="Arial Narrow" w:hAnsi="Arial Narrow" w:cstheme="minorHAnsi"/>
          <w:sz w:val="24"/>
          <w:szCs w:val="24"/>
        </w:rPr>
        <w:t>Que cumpre os requisitos estabelecidos no artigo 3° da Lei Complementar nº 123, de 2006, estando apta a usufruir do tratamento favorecido estabelecido em seus artigos 42 a 49;</w:t>
      </w:r>
    </w:p>
    <w:p w14:paraId="7071F596" w14:textId="77777777" w:rsidR="00AA0165" w:rsidRPr="00152E26" w:rsidRDefault="00AA0165" w:rsidP="001E3FFA">
      <w:pPr>
        <w:pStyle w:val="PargrafodaLista"/>
        <w:spacing w:after="0" w:line="240" w:lineRule="auto"/>
        <w:ind w:left="0" w:right="-1"/>
        <w:jc w:val="both"/>
        <w:rPr>
          <w:rFonts w:ascii="Arial Narrow" w:hAnsi="Arial Narrow" w:cstheme="minorHAnsi"/>
          <w:sz w:val="24"/>
          <w:szCs w:val="24"/>
        </w:rPr>
      </w:pPr>
    </w:p>
    <w:p w14:paraId="4C80B9DB" w14:textId="597A097F"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lastRenderedPageBreak/>
        <w:t>3.</w:t>
      </w:r>
      <w:r w:rsidR="00D44E5B">
        <w:rPr>
          <w:rFonts w:ascii="Arial Narrow" w:hAnsi="Arial Narrow" w:cstheme="minorHAnsi"/>
          <w:sz w:val="24"/>
          <w:szCs w:val="24"/>
        </w:rPr>
        <w:t>6</w:t>
      </w:r>
      <w:r w:rsidRPr="00152E26">
        <w:rPr>
          <w:rFonts w:ascii="Arial Narrow" w:hAnsi="Arial Narrow" w:cstheme="minorHAnsi"/>
          <w:sz w:val="24"/>
          <w:szCs w:val="24"/>
        </w:rPr>
        <w:t xml:space="preserve">.1.1. </w:t>
      </w:r>
      <w:r w:rsidR="00E845F2" w:rsidRPr="00152E26">
        <w:rPr>
          <w:rFonts w:ascii="Arial Narrow" w:hAnsi="Arial Narrow" w:cstheme="minorHAnsi"/>
          <w:sz w:val="24"/>
          <w:szCs w:val="24"/>
        </w:rPr>
        <w:t>Nos itens exclusivos para participação de microempresas, empresas de pequeno porte ou equiparadas, a assinalação do campo “não” impedirá o prosseguimento no certame;</w:t>
      </w:r>
    </w:p>
    <w:p w14:paraId="0166E832" w14:textId="77777777" w:rsidR="00650166" w:rsidRPr="00152E26" w:rsidRDefault="00650166" w:rsidP="001E3FFA">
      <w:pPr>
        <w:pStyle w:val="PargrafodaLista"/>
        <w:spacing w:after="0" w:line="240" w:lineRule="auto"/>
        <w:ind w:left="0" w:right="-1"/>
        <w:jc w:val="both"/>
        <w:rPr>
          <w:rFonts w:ascii="Arial Narrow" w:hAnsi="Arial Narrow" w:cstheme="minorHAnsi"/>
          <w:sz w:val="24"/>
          <w:szCs w:val="24"/>
        </w:rPr>
      </w:pPr>
    </w:p>
    <w:p w14:paraId="63E66D46" w14:textId="42D0E8EA"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6</w:t>
      </w:r>
      <w:r w:rsidRPr="00152E26">
        <w:rPr>
          <w:rFonts w:ascii="Arial Narrow" w:hAnsi="Arial Narrow" w:cstheme="minorHAnsi"/>
          <w:sz w:val="24"/>
          <w:szCs w:val="24"/>
        </w:rPr>
        <w:t xml:space="preserve">.1.2. </w:t>
      </w:r>
      <w:r w:rsidR="00E845F2" w:rsidRPr="00152E26">
        <w:rPr>
          <w:rFonts w:ascii="Arial Narrow" w:hAnsi="Arial Narrow" w:cstheme="minorHAnsi"/>
          <w:sz w:val="24"/>
          <w:szCs w:val="24"/>
        </w:rPr>
        <w:t>Nos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ou equiparada.</w:t>
      </w:r>
    </w:p>
    <w:p w14:paraId="19FB0F98" w14:textId="77777777" w:rsidR="00650166" w:rsidRPr="001E3FFA" w:rsidRDefault="00650166" w:rsidP="001E3FFA">
      <w:pPr>
        <w:pStyle w:val="PargrafodaLista"/>
        <w:spacing w:after="0" w:line="240" w:lineRule="auto"/>
        <w:ind w:left="0" w:right="-1"/>
        <w:jc w:val="both"/>
        <w:rPr>
          <w:rFonts w:ascii="Arial Narrow" w:hAnsi="Arial Narrow" w:cstheme="minorHAnsi"/>
          <w:sz w:val="24"/>
          <w:szCs w:val="24"/>
        </w:rPr>
      </w:pPr>
    </w:p>
    <w:p w14:paraId="4F91EE25" w14:textId="5FF333C6"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6</w:t>
      </w:r>
      <w:r w:rsidRPr="00152E26">
        <w:rPr>
          <w:rFonts w:ascii="Arial Narrow" w:hAnsi="Arial Narrow" w:cstheme="minorHAnsi"/>
          <w:sz w:val="24"/>
          <w:szCs w:val="24"/>
        </w:rPr>
        <w:t xml:space="preserve">.2. </w:t>
      </w:r>
      <w:r w:rsidR="00E845F2" w:rsidRPr="00152E26">
        <w:rPr>
          <w:rFonts w:ascii="Arial Narrow" w:hAnsi="Arial Narrow" w:cstheme="minorHAnsi"/>
          <w:sz w:val="24"/>
          <w:szCs w:val="24"/>
        </w:rPr>
        <w:t>Que está ciente e concorda com as condições contidas no Edital e seus anexos, bem como de que cumpre plenamente os requisitos de habilitação definidos no Edital e Termo de Referência;</w:t>
      </w:r>
    </w:p>
    <w:p w14:paraId="2C69D690" w14:textId="77777777" w:rsidR="00650166" w:rsidRPr="00152E26" w:rsidRDefault="00650166" w:rsidP="001E3FFA">
      <w:pPr>
        <w:pStyle w:val="PargrafodaLista"/>
        <w:spacing w:after="0" w:line="240" w:lineRule="auto"/>
        <w:ind w:left="0" w:right="-1"/>
        <w:jc w:val="both"/>
        <w:rPr>
          <w:rFonts w:ascii="Arial Narrow" w:hAnsi="Arial Narrow" w:cstheme="minorHAnsi"/>
          <w:sz w:val="24"/>
          <w:szCs w:val="24"/>
        </w:rPr>
      </w:pPr>
    </w:p>
    <w:p w14:paraId="735912F9" w14:textId="38EC13A1"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6</w:t>
      </w:r>
      <w:r w:rsidRPr="00152E26">
        <w:rPr>
          <w:rFonts w:ascii="Arial Narrow" w:hAnsi="Arial Narrow" w:cstheme="minorHAnsi"/>
          <w:sz w:val="24"/>
          <w:szCs w:val="24"/>
        </w:rPr>
        <w:t xml:space="preserve">.3. </w:t>
      </w:r>
      <w:r w:rsidR="00E845F2" w:rsidRPr="00152E26">
        <w:rPr>
          <w:rFonts w:ascii="Arial Narrow" w:hAnsi="Arial Narrow" w:cstheme="minorHAnsi"/>
          <w:sz w:val="24"/>
          <w:szCs w:val="24"/>
        </w:rPr>
        <w:t>Que inexistem fatos impeditivos para sua habilitação no certame, ciente da obrigatoriedade de declarar ocorrências posteriores;</w:t>
      </w:r>
    </w:p>
    <w:p w14:paraId="19A18E8D" w14:textId="77777777" w:rsidR="004638D0" w:rsidRPr="00152E26" w:rsidRDefault="004638D0" w:rsidP="001E3FFA">
      <w:pPr>
        <w:pStyle w:val="PargrafodaLista"/>
        <w:spacing w:after="0" w:line="240" w:lineRule="auto"/>
        <w:ind w:left="0" w:right="-1"/>
        <w:jc w:val="both"/>
        <w:rPr>
          <w:rFonts w:ascii="Arial Narrow" w:hAnsi="Arial Narrow" w:cstheme="minorHAnsi"/>
          <w:sz w:val="24"/>
          <w:szCs w:val="24"/>
        </w:rPr>
      </w:pPr>
    </w:p>
    <w:p w14:paraId="341F0762" w14:textId="190F72D8"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6</w:t>
      </w:r>
      <w:r w:rsidRPr="00152E26">
        <w:rPr>
          <w:rFonts w:ascii="Arial Narrow" w:hAnsi="Arial Narrow" w:cstheme="minorHAnsi"/>
          <w:sz w:val="24"/>
          <w:szCs w:val="24"/>
        </w:rPr>
        <w:t xml:space="preserve">.4. </w:t>
      </w:r>
      <w:r w:rsidR="00E845F2" w:rsidRPr="00152E26">
        <w:rPr>
          <w:rFonts w:ascii="Arial Narrow" w:hAnsi="Arial Narrow" w:cstheme="minorHAnsi"/>
          <w:sz w:val="24"/>
          <w:szCs w:val="24"/>
        </w:rPr>
        <w:t>Que não emprega menor de 18 anos em trabalho noturno, perigoso ou insalubre e não emprega menor de 16 anos, salvo menor, a partir de 14 anos, na condição de aprendiz, nos termos do artigo 7°, XXXIII, da Constituição;</w:t>
      </w:r>
    </w:p>
    <w:p w14:paraId="256B0BFA" w14:textId="77777777" w:rsidR="00B96658" w:rsidRPr="00152E26" w:rsidRDefault="00B96658" w:rsidP="001E3FFA">
      <w:pPr>
        <w:pStyle w:val="PargrafodaLista"/>
        <w:spacing w:after="0" w:line="240" w:lineRule="auto"/>
        <w:ind w:left="0" w:right="-1"/>
        <w:jc w:val="both"/>
        <w:rPr>
          <w:rFonts w:ascii="Arial Narrow" w:hAnsi="Arial Narrow" w:cstheme="minorHAnsi"/>
          <w:sz w:val="24"/>
          <w:szCs w:val="24"/>
        </w:rPr>
      </w:pPr>
    </w:p>
    <w:p w14:paraId="16B73357" w14:textId="4CD9AAAA"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7</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Que a proposta foi elaborada de forma independente.</w:t>
      </w:r>
    </w:p>
    <w:p w14:paraId="0D3948F4" w14:textId="77777777" w:rsidR="00B96658" w:rsidRPr="00152E26" w:rsidRDefault="00B96658" w:rsidP="001E3FFA">
      <w:pPr>
        <w:pStyle w:val="PargrafodaLista"/>
        <w:spacing w:after="0" w:line="240" w:lineRule="auto"/>
        <w:ind w:left="0" w:right="-1"/>
        <w:jc w:val="both"/>
        <w:rPr>
          <w:rFonts w:ascii="Arial Narrow" w:hAnsi="Arial Narrow" w:cstheme="minorHAnsi"/>
          <w:sz w:val="24"/>
          <w:szCs w:val="24"/>
        </w:rPr>
      </w:pPr>
    </w:p>
    <w:p w14:paraId="69B082E4" w14:textId="08010944" w:rsidR="00B96658"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7</w:t>
      </w:r>
      <w:r w:rsidR="00A13D8A">
        <w:rPr>
          <w:rFonts w:ascii="Arial Narrow" w:hAnsi="Arial Narrow" w:cstheme="minorHAnsi"/>
          <w:sz w:val="24"/>
          <w:szCs w:val="24"/>
        </w:rPr>
        <w:t>.1</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A declaração falsa relativa ao cumprimento de qualquer condição sujeitará o licitante às sanções previstas em lei e neste Edital.</w:t>
      </w:r>
    </w:p>
    <w:p w14:paraId="797A0159" w14:textId="77777777" w:rsidR="00AB5F73" w:rsidRPr="001E3FFA" w:rsidRDefault="00AB5F73" w:rsidP="001E3FFA">
      <w:pPr>
        <w:pStyle w:val="PargrafodaLista"/>
        <w:spacing w:after="0" w:line="240" w:lineRule="auto"/>
        <w:ind w:left="0" w:right="-1"/>
        <w:jc w:val="both"/>
        <w:rPr>
          <w:rFonts w:ascii="Arial Narrow" w:hAnsi="Arial Narrow" w:cstheme="minorHAnsi"/>
          <w:sz w:val="24"/>
          <w:szCs w:val="24"/>
        </w:rPr>
      </w:pPr>
    </w:p>
    <w:p w14:paraId="0C523F4D" w14:textId="1A306CB7" w:rsidR="00AB5F73" w:rsidRPr="001E3FFA" w:rsidRDefault="00AA0165"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D44E5B">
        <w:rPr>
          <w:rFonts w:ascii="Arial Narrow" w:hAnsi="Arial Narrow" w:cstheme="minorHAnsi"/>
          <w:sz w:val="24"/>
          <w:szCs w:val="24"/>
        </w:rPr>
        <w:t>8</w:t>
      </w:r>
      <w:r w:rsidRPr="001E3FFA">
        <w:rPr>
          <w:rFonts w:ascii="Arial Narrow" w:hAnsi="Arial Narrow" w:cstheme="minorHAnsi"/>
          <w:sz w:val="24"/>
          <w:szCs w:val="24"/>
        </w:rPr>
        <w:t xml:space="preserve">. </w:t>
      </w:r>
      <w:r w:rsidR="001311F4" w:rsidRPr="001311F4">
        <w:rPr>
          <w:rFonts w:ascii="Arial Narrow" w:hAnsi="Arial Narrow" w:cstheme="minorHAnsi"/>
          <w:b/>
          <w:sz w:val="24"/>
          <w:szCs w:val="24"/>
        </w:rPr>
        <w:t>NÃO PODERÁ PARTICIPAR DIRETA OU INDIRETAMENTE DA PRESENTE CONCORRÊNCIA</w:t>
      </w:r>
      <w:r w:rsidR="00E845F2" w:rsidRPr="001E3FFA">
        <w:rPr>
          <w:rFonts w:ascii="Arial Narrow" w:hAnsi="Arial Narrow" w:cstheme="minorHAnsi"/>
          <w:sz w:val="24"/>
          <w:szCs w:val="24"/>
        </w:rPr>
        <w:t>:</w:t>
      </w:r>
    </w:p>
    <w:p w14:paraId="789337E3" w14:textId="5352FE54" w:rsidR="00A762D1"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 xml:space="preserve">.1. </w:t>
      </w:r>
      <w:r w:rsidR="00E845F2" w:rsidRPr="00152E26">
        <w:rPr>
          <w:rFonts w:ascii="Arial Narrow" w:hAnsi="Arial Narrow" w:cstheme="minorHAnsi"/>
          <w:sz w:val="24"/>
          <w:szCs w:val="24"/>
        </w:rPr>
        <w:t>que não atenda às condições deste Edital e seus anexos;</w:t>
      </w:r>
    </w:p>
    <w:p w14:paraId="58E98856" w14:textId="6D45D720"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 xml:space="preserve">.2. </w:t>
      </w:r>
      <w:r w:rsidR="00E845F2" w:rsidRPr="00152E26">
        <w:rPr>
          <w:rFonts w:ascii="Arial Narrow" w:hAnsi="Arial Narrow" w:cstheme="minorHAnsi"/>
          <w:sz w:val="24"/>
          <w:szCs w:val="24"/>
        </w:rPr>
        <w:t>em que o ramo de atividade não seja pertinente ou compatível com o</w:t>
      </w:r>
      <w:r w:rsidR="00C06219" w:rsidRPr="00152E26">
        <w:rPr>
          <w:rFonts w:ascii="Arial Narrow" w:hAnsi="Arial Narrow" w:cstheme="minorHAnsi"/>
          <w:sz w:val="24"/>
          <w:szCs w:val="24"/>
        </w:rPr>
        <w:t xml:space="preserve"> </w:t>
      </w:r>
      <w:r w:rsidR="00E845F2" w:rsidRPr="00152E26">
        <w:rPr>
          <w:rFonts w:ascii="Arial Narrow" w:hAnsi="Arial Narrow" w:cstheme="minorHAnsi"/>
          <w:sz w:val="24"/>
          <w:szCs w:val="24"/>
        </w:rPr>
        <w:t>objeto desta licitação;</w:t>
      </w:r>
    </w:p>
    <w:p w14:paraId="7663A67D" w14:textId="57453C8F"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 xml:space="preserve">.3. </w:t>
      </w:r>
      <w:r w:rsidR="00E845F2" w:rsidRPr="00152E26">
        <w:rPr>
          <w:rFonts w:ascii="Arial Narrow" w:hAnsi="Arial Narrow" w:cstheme="minorHAnsi"/>
          <w:sz w:val="24"/>
          <w:szCs w:val="24"/>
        </w:rPr>
        <w:t>estrangeiros que não tenham representação legal no Brasil com poderes expressos para receber citação e responder administrativa ou judicialmente;</w:t>
      </w:r>
    </w:p>
    <w:p w14:paraId="0841BFED" w14:textId="73722252"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 xml:space="preserve">.4. </w:t>
      </w:r>
      <w:r w:rsidR="00E845F2" w:rsidRPr="00152E26">
        <w:rPr>
          <w:rFonts w:ascii="Arial Narrow" w:hAnsi="Arial Narrow" w:cstheme="minorHAnsi"/>
          <w:sz w:val="24"/>
          <w:szCs w:val="24"/>
        </w:rPr>
        <w:t>autor do anteprojeto, do projeto básico ou do projeto executivo, pessoa física ou jurídica, quando a licitação versar sobre serviços ou fornecimento de bens a ele relacionados;</w:t>
      </w:r>
    </w:p>
    <w:p w14:paraId="481529E6" w14:textId="774017DA" w:rsidR="00AD7AEF" w:rsidRPr="00152E26" w:rsidRDefault="00E845F2"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.4.1. equiparam-se aos autores do projeto as empresas integrantes do mesmo grupo</w:t>
      </w:r>
      <w:bookmarkStart w:id="6" w:name="_Ref114659913"/>
      <w:bookmarkStart w:id="7" w:name="_Ref113883339"/>
      <w:r w:rsidR="00AD7AEF" w:rsidRPr="00152E26">
        <w:rPr>
          <w:rFonts w:ascii="Arial Narrow" w:hAnsi="Arial Narrow" w:cstheme="minorHAnsi"/>
          <w:sz w:val="24"/>
          <w:szCs w:val="24"/>
        </w:rPr>
        <w:t xml:space="preserve"> econômico;</w:t>
      </w:r>
    </w:p>
    <w:p w14:paraId="0E198D3A" w14:textId="5B73DF0B" w:rsidR="00AD7AEF" w:rsidRPr="00152E26" w:rsidRDefault="00AD7AEF"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 xml:space="preserve">.5. </w:t>
      </w:r>
      <w:r w:rsidRPr="001E3FFA">
        <w:rPr>
          <w:rFonts w:ascii="Arial Narrow" w:hAnsi="Arial Narrow"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E3FFA">
        <w:rPr>
          <w:rFonts w:ascii="Arial Narrow" w:hAnsi="Arial Narrow" w:cstheme="minorHAnsi"/>
          <w:sz w:val="24"/>
          <w:szCs w:val="24"/>
        </w:rPr>
        <w:t xml:space="preserve"> </w:t>
      </w:r>
      <w:bookmarkEnd w:id="7"/>
    </w:p>
    <w:p w14:paraId="14AB639F" w14:textId="77777777" w:rsidR="00AD7AEF" w:rsidRPr="00152E26" w:rsidRDefault="00AD7AEF" w:rsidP="001E3FFA">
      <w:pPr>
        <w:pStyle w:val="PargrafodaLista"/>
        <w:spacing w:after="0" w:line="240" w:lineRule="auto"/>
        <w:ind w:left="0" w:right="-1"/>
        <w:jc w:val="both"/>
        <w:rPr>
          <w:rFonts w:ascii="Arial Narrow" w:hAnsi="Arial Narrow" w:cstheme="minorHAnsi"/>
          <w:sz w:val="24"/>
          <w:szCs w:val="24"/>
        </w:rPr>
      </w:pPr>
    </w:p>
    <w:p w14:paraId="4B00FF6C" w14:textId="54A2727A" w:rsidR="00E845F2" w:rsidRPr="00152E26"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00F83438" w:rsidRPr="00152E26">
        <w:rPr>
          <w:rFonts w:ascii="Arial Narrow" w:hAnsi="Arial Narrow" w:cstheme="minorHAnsi"/>
          <w:sz w:val="24"/>
          <w:szCs w:val="24"/>
        </w:rPr>
        <w:t>.6</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pessoa física ou jurídica que se encontre, ao tempo da contratação, impossibilitada de contratar em decorrência de sanção que lhe foi imposta;</w:t>
      </w:r>
    </w:p>
    <w:p w14:paraId="0053A2B6" w14:textId="77777777" w:rsidR="005C0425" w:rsidRPr="00152E26" w:rsidRDefault="005C0425" w:rsidP="001E3FFA">
      <w:pPr>
        <w:pStyle w:val="PargrafodaLista"/>
        <w:spacing w:after="0" w:line="240" w:lineRule="auto"/>
        <w:ind w:left="0" w:right="-1"/>
        <w:jc w:val="both"/>
        <w:rPr>
          <w:rFonts w:ascii="Arial Narrow" w:hAnsi="Arial Narrow" w:cstheme="minorHAnsi"/>
          <w:sz w:val="24"/>
          <w:szCs w:val="24"/>
        </w:rPr>
      </w:pPr>
    </w:p>
    <w:p w14:paraId="2395D6BE" w14:textId="0600FD1A" w:rsidR="00E845F2" w:rsidRPr="00DD1683" w:rsidRDefault="00AA0165"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00F83438" w:rsidRPr="00152E26">
        <w:rPr>
          <w:rFonts w:ascii="Arial Narrow" w:hAnsi="Arial Narrow" w:cstheme="minorHAnsi"/>
          <w:sz w:val="24"/>
          <w:szCs w:val="24"/>
        </w:rPr>
        <w:t>.7</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 xml:space="preserve">aquele que mantenha vínculo de natureza técnica, comercial, econômica, financeira, trabalhista ou civil com dirigente do órgão ou entidade contratante ou com agente público que desempenhe função na licitação </w:t>
      </w:r>
      <w:r w:rsidR="00E845F2" w:rsidRPr="00DD1683">
        <w:rPr>
          <w:rFonts w:ascii="Arial Narrow" w:hAnsi="Arial Narrow" w:cstheme="minorHAnsi"/>
          <w:sz w:val="24"/>
          <w:szCs w:val="24"/>
        </w:rPr>
        <w:t>ou atue na fiscalização ou na gestão do contrato, ou que deles seja cônjuge, companheiro ou parente em linha reta, colateral ou por afinidade, até o terceiro grau;</w:t>
      </w:r>
    </w:p>
    <w:p w14:paraId="465BFA76" w14:textId="77777777" w:rsidR="005C0425" w:rsidRPr="00DD1683" w:rsidRDefault="005C0425" w:rsidP="001E3FFA">
      <w:pPr>
        <w:pStyle w:val="PargrafodaLista"/>
        <w:spacing w:after="0" w:line="240" w:lineRule="auto"/>
        <w:ind w:left="0" w:right="-1"/>
        <w:jc w:val="both"/>
        <w:rPr>
          <w:rFonts w:ascii="Arial Narrow" w:hAnsi="Arial Narrow" w:cstheme="minorHAnsi"/>
          <w:sz w:val="24"/>
          <w:szCs w:val="24"/>
        </w:rPr>
      </w:pPr>
    </w:p>
    <w:p w14:paraId="51A45503" w14:textId="1C3D0210" w:rsidR="00E845F2" w:rsidRPr="00DD1683" w:rsidRDefault="00AA0165" w:rsidP="001E3FFA">
      <w:pPr>
        <w:pStyle w:val="PargrafodaLista"/>
        <w:spacing w:after="0" w:line="240" w:lineRule="auto"/>
        <w:ind w:left="0" w:right="-1"/>
        <w:jc w:val="both"/>
        <w:rPr>
          <w:rFonts w:ascii="Arial Narrow" w:hAnsi="Arial Narrow" w:cstheme="minorHAnsi"/>
          <w:sz w:val="24"/>
          <w:szCs w:val="24"/>
        </w:rPr>
      </w:pPr>
      <w:r w:rsidRPr="00DD1683">
        <w:rPr>
          <w:rFonts w:ascii="Arial Narrow" w:hAnsi="Arial Narrow" w:cstheme="minorHAnsi"/>
          <w:sz w:val="24"/>
          <w:szCs w:val="24"/>
        </w:rPr>
        <w:t>3.</w:t>
      </w:r>
      <w:r w:rsidR="00D44E5B">
        <w:rPr>
          <w:rFonts w:ascii="Arial Narrow" w:hAnsi="Arial Narrow" w:cstheme="minorHAnsi"/>
          <w:sz w:val="24"/>
          <w:szCs w:val="24"/>
        </w:rPr>
        <w:t>8</w:t>
      </w:r>
      <w:r w:rsidR="00F83438" w:rsidRPr="00DD1683">
        <w:rPr>
          <w:rFonts w:ascii="Arial Narrow" w:hAnsi="Arial Narrow" w:cstheme="minorHAnsi"/>
          <w:sz w:val="24"/>
          <w:szCs w:val="24"/>
        </w:rPr>
        <w:t>.8</w:t>
      </w:r>
      <w:r w:rsidRPr="00DD1683">
        <w:rPr>
          <w:rFonts w:ascii="Arial Narrow" w:hAnsi="Arial Narrow" w:cstheme="minorHAnsi"/>
          <w:sz w:val="24"/>
          <w:szCs w:val="24"/>
        </w:rPr>
        <w:t xml:space="preserve">. </w:t>
      </w:r>
      <w:r w:rsidR="00E845F2" w:rsidRPr="00DD1683">
        <w:rPr>
          <w:rFonts w:ascii="Arial Narrow" w:hAnsi="Arial Narrow" w:cstheme="minorHAnsi"/>
          <w:sz w:val="24"/>
          <w:szCs w:val="24"/>
        </w:rPr>
        <w:t>empresas controladoras, controladas ou coligadas, nos termos da Lei n.º 6.404, de 15 de dezembro de 1976, concorrendo entre si;</w:t>
      </w:r>
    </w:p>
    <w:p w14:paraId="285E2D42" w14:textId="77777777" w:rsidR="005C0425" w:rsidRPr="00DD1683" w:rsidRDefault="005C0425" w:rsidP="001E3FFA">
      <w:pPr>
        <w:pStyle w:val="PargrafodaLista"/>
        <w:spacing w:after="0" w:line="240" w:lineRule="auto"/>
        <w:ind w:left="0" w:right="-1"/>
        <w:jc w:val="both"/>
        <w:rPr>
          <w:rFonts w:ascii="Arial Narrow" w:hAnsi="Arial Narrow" w:cstheme="minorHAnsi"/>
          <w:sz w:val="24"/>
          <w:szCs w:val="24"/>
        </w:rPr>
      </w:pPr>
    </w:p>
    <w:p w14:paraId="3FFAF64C" w14:textId="63F4F52C" w:rsidR="0004534F" w:rsidRPr="00DD1683" w:rsidRDefault="00AA0165" w:rsidP="001E3FFA">
      <w:pPr>
        <w:pStyle w:val="PargrafodaLista"/>
        <w:spacing w:after="0" w:line="240" w:lineRule="auto"/>
        <w:ind w:left="0" w:right="-1"/>
        <w:jc w:val="both"/>
        <w:rPr>
          <w:rFonts w:ascii="Arial Narrow" w:hAnsi="Arial Narrow" w:cstheme="minorHAnsi"/>
          <w:sz w:val="24"/>
          <w:szCs w:val="24"/>
        </w:rPr>
      </w:pPr>
      <w:r w:rsidRPr="00DD1683">
        <w:rPr>
          <w:rFonts w:ascii="Arial Narrow" w:hAnsi="Arial Narrow" w:cstheme="minorHAnsi"/>
          <w:sz w:val="24"/>
          <w:szCs w:val="24"/>
        </w:rPr>
        <w:lastRenderedPageBreak/>
        <w:t>3.</w:t>
      </w:r>
      <w:r w:rsidR="00D44E5B">
        <w:rPr>
          <w:rFonts w:ascii="Arial Narrow" w:hAnsi="Arial Narrow" w:cstheme="minorHAnsi"/>
          <w:sz w:val="24"/>
          <w:szCs w:val="24"/>
        </w:rPr>
        <w:t>8</w:t>
      </w:r>
      <w:r w:rsidR="00F83438" w:rsidRPr="00DD1683">
        <w:rPr>
          <w:rFonts w:ascii="Arial Narrow" w:hAnsi="Arial Narrow" w:cstheme="minorHAnsi"/>
          <w:sz w:val="24"/>
          <w:szCs w:val="24"/>
        </w:rPr>
        <w:t>.9</w:t>
      </w:r>
      <w:r w:rsidRPr="00DD1683">
        <w:rPr>
          <w:rFonts w:ascii="Arial Narrow" w:hAnsi="Arial Narrow" w:cstheme="minorHAnsi"/>
          <w:sz w:val="24"/>
          <w:szCs w:val="24"/>
        </w:rPr>
        <w:t xml:space="preserve">. </w:t>
      </w:r>
      <w:r w:rsidR="00E845F2" w:rsidRPr="00DD1683">
        <w:rPr>
          <w:rFonts w:ascii="Arial Narrow" w:hAnsi="Arial Narrow"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9C799BA" w14:textId="77777777" w:rsidR="0004534F" w:rsidRPr="00DD1683" w:rsidRDefault="0004534F" w:rsidP="001E3FFA">
      <w:pPr>
        <w:pStyle w:val="PargrafodaLista"/>
        <w:spacing w:after="0" w:line="240" w:lineRule="auto"/>
        <w:ind w:left="0" w:right="-1"/>
        <w:jc w:val="both"/>
        <w:rPr>
          <w:rFonts w:ascii="Arial Narrow" w:hAnsi="Arial Narrow" w:cstheme="minorHAnsi"/>
          <w:sz w:val="24"/>
          <w:szCs w:val="24"/>
        </w:rPr>
      </w:pPr>
    </w:p>
    <w:p w14:paraId="5AFF4A68" w14:textId="73AAD526" w:rsidR="00AD7AEF" w:rsidRPr="001E3FFA" w:rsidRDefault="00F83438"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D44E5B">
        <w:rPr>
          <w:rFonts w:ascii="Arial Narrow" w:hAnsi="Arial Narrow" w:cstheme="minorHAnsi"/>
          <w:sz w:val="24"/>
          <w:szCs w:val="24"/>
        </w:rPr>
        <w:t>8</w:t>
      </w:r>
      <w:r w:rsidRPr="001E3FFA">
        <w:rPr>
          <w:rFonts w:ascii="Arial Narrow" w:hAnsi="Arial Narrow" w:cstheme="minorHAnsi"/>
          <w:sz w:val="24"/>
          <w:szCs w:val="24"/>
        </w:rPr>
        <w:t>.10</w:t>
      </w:r>
      <w:r w:rsidR="00AD7AEF" w:rsidRPr="001E3FFA">
        <w:rPr>
          <w:rFonts w:ascii="Arial Narrow" w:hAnsi="Arial Narrow" w:cstheme="minorHAnsi"/>
          <w:sz w:val="24"/>
          <w:szCs w:val="24"/>
        </w:rPr>
        <w:t xml:space="preserve">. </w:t>
      </w:r>
      <w:r w:rsidR="00DD1683">
        <w:rPr>
          <w:rFonts w:ascii="Arial Narrow" w:hAnsi="Arial Narrow" w:cstheme="minorHAnsi"/>
          <w:sz w:val="24"/>
          <w:szCs w:val="24"/>
        </w:rPr>
        <w:t>declarado inidôneo</w:t>
      </w:r>
      <w:r w:rsidR="00887DD6" w:rsidRPr="00DD1683">
        <w:rPr>
          <w:rFonts w:ascii="Arial Narrow" w:hAnsi="Arial Narrow" w:cstheme="minorHAnsi"/>
          <w:sz w:val="24"/>
          <w:szCs w:val="24"/>
        </w:rPr>
        <w:t xml:space="preserve"> por qualquer Órgão da Administração Pública direta ou indireta, Federal, Estadual, Municipal ou do Distrito Federal;</w:t>
      </w:r>
    </w:p>
    <w:p w14:paraId="0A36B0EC" w14:textId="77777777" w:rsidR="00AD7AEF" w:rsidRPr="00DD1683" w:rsidRDefault="00AD7AEF" w:rsidP="001E3FFA">
      <w:pPr>
        <w:pStyle w:val="PargrafodaLista"/>
        <w:spacing w:after="0" w:line="240" w:lineRule="auto"/>
        <w:ind w:left="0" w:right="-1"/>
        <w:jc w:val="both"/>
        <w:rPr>
          <w:rFonts w:ascii="Arial Narrow" w:hAnsi="Arial Narrow" w:cstheme="minorHAnsi"/>
          <w:sz w:val="24"/>
          <w:szCs w:val="24"/>
        </w:rPr>
      </w:pPr>
    </w:p>
    <w:p w14:paraId="0072E830" w14:textId="10DFD9E9" w:rsidR="0004534F" w:rsidRPr="00DD1683" w:rsidRDefault="00AA0165" w:rsidP="001E3FFA">
      <w:pPr>
        <w:pStyle w:val="PargrafodaLista"/>
        <w:spacing w:after="0" w:line="240" w:lineRule="auto"/>
        <w:ind w:left="0" w:right="-1"/>
        <w:jc w:val="both"/>
        <w:rPr>
          <w:rFonts w:ascii="Arial Narrow" w:hAnsi="Arial Narrow" w:cstheme="minorHAnsi"/>
          <w:sz w:val="24"/>
          <w:szCs w:val="24"/>
        </w:rPr>
      </w:pPr>
      <w:r w:rsidRPr="00DD1683">
        <w:rPr>
          <w:rFonts w:ascii="Arial Narrow" w:hAnsi="Arial Narrow" w:cstheme="minorHAnsi"/>
          <w:sz w:val="24"/>
          <w:szCs w:val="24"/>
        </w:rPr>
        <w:t>3.</w:t>
      </w:r>
      <w:r w:rsidR="00D44E5B">
        <w:rPr>
          <w:rFonts w:ascii="Arial Narrow" w:hAnsi="Arial Narrow" w:cstheme="minorHAnsi"/>
          <w:sz w:val="24"/>
          <w:szCs w:val="24"/>
        </w:rPr>
        <w:t>8</w:t>
      </w:r>
      <w:r w:rsidR="00F83438" w:rsidRPr="00DD1683">
        <w:rPr>
          <w:rFonts w:ascii="Arial Narrow" w:hAnsi="Arial Narrow" w:cstheme="minorHAnsi"/>
          <w:sz w:val="24"/>
          <w:szCs w:val="24"/>
        </w:rPr>
        <w:t>.11</w:t>
      </w:r>
      <w:r w:rsidRPr="00DD1683">
        <w:rPr>
          <w:rFonts w:ascii="Arial Narrow" w:hAnsi="Arial Narrow" w:cstheme="minorHAnsi"/>
          <w:sz w:val="24"/>
          <w:szCs w:val="24"/>
        </w:rPr>
        <w:t xml:space="preserve">. </w:t>
      </w:r>
      <w:r w:rsidR="00DD1683" w:rsidRPr="00DD1683">
        <w:rPr>
          <w:rFonts w:ascii="Arial Narrow" w:hAnsi="Arial Narrow" w:cstheme="minorHAnsi"/>
          <w:sz w:val="24"/>
          <w:szCs w:val="24"/>
        </w:rPr>
        <w:t>empresas impedidas de licitar ou contratar com o Município de Costa Rica;</w:t>
      </w:r>
    </w:p>
    <w:p w14:paraId="3F5C2DEB" w14:textId="779CF45C" w:rsidR="00F83438" w:rsidRPr="001E3FFA" w:rsidRDefault="00AA0165" w:rsidP="001E3FFA">
      <w:pPr>
        <w:pStyle w:val="PargrafodaLista"/>
        <w:spacing w:after="0" w:line="240" w:lineRule="auto"/>
        <w:ind w:left="0" w:right="-1"/>
        <w:jc w:val="both"/>
        <w:rPr>
          <w:rFonts w:ascii="Arial Narrow" w:hAnsi="Arial Narrow" w:cstheme="minorHAnsi"/>
          <w:sz w:val="24"/>
          <w:szCs w:val="24"/>
        </w:rPr>
      </w:pPr>
      <w:r w:rsidRPr="00DD1683">
        <w:rPr>
          <w:rFonts w:ascii="Arial Narrow" w:hAnsi="Arial Narrow" w:cstheme="minorHAnsi"/>
          <w:sz w:val="24"/>
          <w:szCs w:val="24"/>
        </w:rPr>
        <w:t>3.</w:t>
      </w:r>
      <w:r w:rsidR="00D44E5B">
        <w:rPr>
          <w:rFonts w:ascii="Arial Narrow" w:hAnsi="Arial Narrow" w:cstheme="minorHAnsi"/>
          <w:sz w:val="24"/>
          <w:szCs w:val="24"/>
        </w:rPr>
        <w:t>8</w:t>
      </w:r>
      <w:r w:rsidRPr="00DD1683">
        <w:rPr>
          <w:rFonts w:ascii="Arial Narrow" w:hAnsi="Arial Narrow" w:cstheme="minorHAnsi"/>
          <w:sz w:val="24"/>
          <w:szCs w:val="24"/>
        </w:rPr>
        <w:t>.1</w:t>
      </w:r>
      <w:r w:rsidR="00F83438" w:rsidRPr="00DD1683">
        <w:rPr>
          <w:rFonts w:ascii="Arial Narrow" w:hAnsi="Arial Narrow" w:cstheme="minorHAnsi"/>
          <w:sz w:val="24"/>
          <w:szCs w:val="24"/>
        </w:rPr>
        <w:t>2</w:t>
      </w:r>
      <w:r w:rsidRPr="00DD1683">
        <w:rPr>
          <w:rFonts w:ascii="Arial Narrow" w:hAnsi="Arial Narrow" w:cstheme="minorHAnsi"/>
          <w:sz w:val="24"/>
          <w:szCs w:val="24"/>
        </w:rPr>
        <w:t xml:space="preserve">. </w:t>
      </w:r>
      <w:r w:rsidR="00DD1683" w:rsidRPr="00A13C78">
        <w:rPr>
          <w:rFonts w:ascii="Arial Narrow" w:hAnsi="Arial Narrow" w:cstheme="minorHAnsi"/>
          <w:sz w:val="24"/>
          <w:szCs w:val="24"/>
        </w:rPr>
        <w:t>participação de empresas em consórcio</w:t>
      </w:r>
      <w:r w:rsidR="00DD1683">
        <w:rPr>
          <w:rFonts w:ascii="Arial Narrow" w:hAnsi="Arial Narrow" w:cstheme="minorHAnsi"/>
          <w:sz w:val="24"/>
          <w:szCs w:val="24"/>
        </w:rPr>
        <w:t>;</w:t>
      </w:r>
    </w:p>
    <w:p w14:paraId="36806E63" w14:textId="444EE249" w:rsidR="00E845F2" w:rsidRPr="00DD1683" w:rsidRDefault="009C5AA8" w:rsidP="001E3FFA">
      <w:pPr>
        <w:pStyle w:val="PargrafodaLista"/>
        <w:spacing w:after="0" w:line="240" w:lineRule="auto"/>
        <w:ind w:left="0" w:right="-1"/>
        <w:jc w:val="both"/>
        <w:rPr>
          <w:rFonts w:ascii="Arial Narrow" w:hAnsi="Arial Narrow" w:cstheme="minorHAnsi"/>
          <w:sz w:val="24"/>
          <w:szCs w:val="24"/>
        </w:rPr>
      </w:pPr>
      <w:r w:rsidRPr="00DD1683">
        <w:rPr>
          <w:rFonts w:ascii="Arial Narrow" w:hAnsi="Arial Narrow" w:cstheme="minorHAnsi"/>
          <w:sz w:val="24"/>
          <w:szCs w:val="24"/>
        </w:rPr>
        <w:t>3.</w:t>
      </w:r>
      <w:r w:rsidR="00D44E5B">
        <w:rPr>
          <w:rFonts w:ascii="Arial Narrow" w:hAnsi="Arial Narrow" w:cstheme="minorHAnsi"/>
          <w:sz w:val="24"/>
          <w:szCs w:val="24"/>
        </w:rPr>
        <w:t>8</w:t>
      </w:r>
      <w:r w:rsidRPr="00DD1683">
        <w:rPr>
          <w:rFonts w:ascii="Arial Narrow" w:hAnsi="Arial Narrow" w:cstheme="minorHAnsi"/>
          <w:sz w:val="24"/>
          <w:szCs w:val="24"/>
        </w:rPr>
        <w:t>.1</w:t>
      </w:r>
      <w:r w:rsidR="00F83438" w:rsidRPr="00DD1683">
        <w:rPr>
          <w:rFonts w:ascii="Arial Narrow" w:hAnsi="Arial Narrow" w:cstheme="minorHAnsi"/>
          <w:sz w:val="24"/>
          <w:szCs w:val="24"/>
        </w:rPr>
        <w:t>3</w:t>
      </w:r>
      <w:r w:rsidRPr="00DD1683">
        <w:rPr>
          <w:rFonts w:ascii="Arial Narrow" w:hAnsi="Arial Narrow" w:cstheme="minorHAnsi"/>
          <w:sz w:val="24"/>
          <w:szCs w:val="24"/>
        </w:rPr>
        <w:t xml:space="preserve">. </w:t>
      </w:r>
      <w:r w:rsidR="00E845F2" w:rsidRPr="00DD1683">
        <w:rPr>
          <w:rFonts w:ascii="Arial Narrow" w:hAnsi="Arial Narrow" w:cstheme="minorHAnsi"/>
          <w:sz w:val="24"/>
          <w:szCs w:val="24"/>
        </w:rPr>
        <w:t>com decretação de falência;</w:t>
      </w:r>
    </w:p>
    <w:p w14:paraId="3F7433AC" w14:textId="77A40DAB" w:rsidR="00E845F2" w:rsidRPr="00152E26" w:rsidRDefault="009C5AA8"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00F83438" w:rsidRPr="00152E26">
        <w:rPr>
          <w:rFonts w:ascii="Arial Narrow" w:hAnsi="Arial Narrow" w:cstheme="minorHAnsi"/>
          <w:sz w:val="24"/>
          <w:szCs w:val="24"/>
        </w:rPr>
        <w:t>.14</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submisso a concurso de credores, em liquidação ou em dissolução;</w:t>
      </w:r>
    </w:p>
    <w:p w14:paraId="5398FC40" w14:textId="732C03A0" w:rsidR="00E845F2" w:rsidRPr="00152E26" w:rsidRDefault="009C5AA8"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.1</w:t>
      </w:r>
      <w:r w:rsidR="00F83438" w:rsidRPr="00152E26">
        <w:rPr>
          <w:rFonts w:ascii="Arial Narrow" w:hAnsi="Arial Narrow" w:cstheme="minorHAnsi"/>
          <w:sz w:val="24"/>
          <w:szCs w:val="24"/>
        </w:rPr>
        <w:t>5</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 xml:space="preserve">Organizações da Sociedade Civil de Interesse Público </w:t>
      </w:r>
      <w:r w:rsidRPr="00152E26">
        <w:rPr>
          <w:rFonts w:ascii="Arial Narrow" w:hAnsi="Arial Narrow" w:cstheme="minorHAnsi"/>
          <w:sz w:val="24"/>
          <w:szCs w:val="24"/>
        </w:rPr>
        <w:t>–</w:t>
      </w:r>
      <w:r w:rsidR="00E845F2" w:rsidRPr="00152E26">
        <w:rPr>
          <w:rFonts w:ascii="Arial Narrow" w:hAnsi="Arial Narrow" w:cstheme="minorHAnsi"/>
          <w:sz w:val="24"/>
          <w:szCs w:val="24"/>
        </w:rPr>
        <w:t xml:space="preserve"> OSCIP, atuando nessa condição;</w:t>
      </w:r>
    </w:p>
    <w:p w14:paraId="5CEE7525" w14:textId="77777777" w:rsidR="001F3F9B" w:rsidRPr="00152E26" w:rsidRDefault="001F3F9B" w:rsidP="001E3FFA">
      <w:pPr>
        <w:pStyle w:val="PargrafodaLista"/>
        <w:spacing w:after="0" w:line="240" w:lineRule="auto"/>
        <w:ind w:left="0" w:right="-1"/>
        <w:jc w:val="both"/>
        <w:rPr>
          <w:rFonts w:ascii="Arial Narrow" w:hAnsi="Arial Narrow" w:cstheme="minorHAnsi"/>
          <w:sz w:val="24"/>
          <w:szCs w:val="24"/>
        </w:rPr>
      </w:pPr>
    </w:p>
    <w:p w14:paraId="708C9EE8" w14:textId="1B41AE18" w:rsidR="00AB5F73" w:rsidRPr="001E3FFA" w:rsidRDefault="009C5AA8"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w:t>
      </w:r>
      <w:r w:rsidR="00F83438" w:rsidRPr="00152E26">
        <w:rPr>
          <w:rFonts w:ascii="Arial Narrow" w:hAnsi="Arial Narrow" w:cstheme="minorHAnsi"/>
          <w:sz w:val="24"/>
          <w:szCs w:val="24"/>
        </w:rPr>
        <w:t>16</w:t>
      </w:r>
      <w:r w:rsidRPr="00152E26">
        <w:rPr>
          <w:rFonts w:ascii="Arial Narrow" w:hAnsi="Arial Narrow" w:cstheme="minorHAnsi"/>
          <w:sz w:val="24"/>
          <w:szCs w:val="24"/>
        </w:rPr>
        <w:t xml:space="preserve">. </w:t>
      </w:r>
      <w:r w:rsidR="001F3F9B" w:rsidRPr="001E3FFA">
        <w:rPr>
          <w:rFonts w:ascii="Arial Narrow" w:hAnsi="Arial Narrow" w:cstheme="minorHAnsi"/>
          <w:sz w:val="24"/>
          <w:szCs w:val="24"/>
        </w:rPr>
        <w:t>As condições mencionadas nos subitens anteriores serão verificadas pelo Agente de contratação previamente à fase de habilitação.</w:t>
      </w:r>
    </w:p>
    <w:p w14:paraId="041CB8E9" w14:textId="77777777" w:rsidR="001F3F9B" w:rsidRPr="00152E26" w:rsidRDefault="001F3F9B" w:rsidP="001E3FFA">
      <w:pPr>
        <w:pStyle w:val="PargrafodaLista"/>
        <w:spacing w:after="0" w:line="240" w:lineRule="auto"/>
        <w:ind w:left="0" w:right="-1"/>
        <w:jc w:val="both"/>
        <w:rPr>
          <w:rFonts w:ascii="Arial Narrow" w:hAnsi="Arial Narrow" w:cstheme="minorHAnsi"/>
          <w:sz w:val="24"/>
          <w:szCs w:val="24"/>
        </w:rPr>
      </w:pPr>
    </w:p>
    <w:p w14:paraId="2956A781" w14:textId="15E45513" w:rsidR="00E845F2" w:rsidRPr="00604A9B" w:rsidRDefault="009C5AA8"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.1</w:t>
      </w:r>
      <w:r w:rsidR="00F83438" w:rsidRPr="00152E26">
        <w:rPr>
          <w:rFonts w:ascii="Arial Narrow" w:hAnsi="Arial Narrow" w:cstheme="minorHAnsi"/>
          <w:sz w:val="24"/>
          <w:szCs w:val="24"/>
        </w:rPr>
        <w:t>7</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 xml:space="preserve">Não poderá participar, direta ou indiretamente, da licitação ou da execução do contrato agente público do órgão ou </w:t>
      </w:r>
      <w:r w:rsidR="00E845F2" w:rsidRPr="00604A9B">
        <w:rPr>
          <w:rFonts w:ascii="Arial Narrow" w:hAnsi="Arial Narrow" w:cstheme="minorHAnsi"/>
          <w:sz w:val="24"/>
          <w:szCs w:val="24"/>
        </w:rPr>
        <w:t>entida</w:t>
      </w:r>
      <w:r w:rsidRPr="00604A9B">
        <w:rPr>
          <w:rFonts w:ascii="Arial Narrow" w:hAnsi="Arial Narrow" w:cstheme="minorHAnsi"/>
          <w:sz w:val="24"/>
          <w:szCs w:val="24"/>
        </w:rPr>
        <w:t xml:space="preserve">de </w:t>
      </w:r>
      <w:r w:rsidR="00E845F2" w:rsidRPr="00604A9B">
        <w:rPr>
          <w:rFonts w:ascii="Arial Narrow" w:hAnsi="Arial Narrow" w:cstheme="minorHAnsi"/>
          <w:sz w:val="24"/>
          <w:szCs w:val="24"/>
        </w:rPr>
        <w:t xml:space="preserve">contratante, devendo ser observadas as situações que possam configurar conflito de interesses no exercício ou após o exercício do cargo ou emprego, nos termos da legislação que disciplina a matéria, conforme </w:t>
      </w:r>
      <w:hyperlink r:id="rId15" w:anchor=":~:text=%C2%A7%201%C2%BA%20N%C3%A3o%20poder%C3%A1,disciplina%20a%20mat%C3%A9ria." w:history="1">
        <w:r w:rsidR="00E845F2" w:rsidRPr="00604A9B">
          <w:rPr>
            <w:rFonts w:ascii="Arial Narrow" w:hAnsi="Arial Narrow"/>
            <w:sz w:val="24"/>
            <w:szCs w:val="24"/>
          </w:rPr>
          <w:t>§ 1º do art. 9º da Lei n.º 14.133, de 2021</w:t>
        </w:r>
      </w:hyperlink>
      <w:r w:rsidR="00E845F2" w:rsidRPr="00604A9B">
        <w:rPr>
          <w:rFonts w:ascii="Arial Narrow" w:hAnsi="Arial Narrow" w:cstheme="minorHAnsi"/>
          <w:sz w:val="24"/>
          <w:szCs w:val="24"/>
        </w:rPr>
        <w:t>.</w:t>
      </w:r>
    </w:p>
    <w:p w14:paraId="5627415B" w14:textId="77777777" w:rsidR="00A762D1" w:rsidRPr="00152E26" w:rsidRDefault="00A762D1" w:rsidP="001E3FFA">
      <w:pPr>
        <w:pStyle w:val="PargrafodaLista"/>
        <w:spacing w:after="0" w:line="240" w:lineRule="auto"/>
        <w:ind w:left="0" w:right="-1"/>
        <w:jc w:val="both"/>
        <w:rPr>
          <w:rFonts w:ascii="Arial Narrow" w:hAnsi="Arial Narrow" w:cstheme="minorHAnsi"/>
          <w:sz w:val="24"/>
          <w:szCs w:val="24"/>
        </w:rPr>
      </w:pPr>
    </w:p>
    <w:p w14:paraId="3FDBEFC9" w14:textId="6D7CA94E" w:rsidR="00E845F2" w:rsidRPr="00152E26" w:rsidRDefault="00A315D2"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.1</w:t>
      </w:r>
      <w:r w:rsidR="00F83438" w:rsidRPr="00152E26">
        <w:rPr>
          <w:rFonts w:ascii="Arial Narrow" w:hAnsi="Arial Narrow" w:cstheme="minorHAnsi"/>
          <w:sz w:val="24"/>
          <w:szCs w:val="24"/>
        </w:rPr>
        <w:t>8</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A critério da Administração e exclusivamente a seu serviço, o autor dos projetos e a empresa a que se refere o subitem 3.</w:t>
      </w:r>
      <w:r w:rsidR="00A9442E">
        <w:rPr>
          <w:rFonts w:ascii="Arial Narrow" w:hAnsi="Arial Narrow" w:cstheme="minorHAnsi"/>
          <w:sz w:val="24"/>
          <w:szCs w:val="24"/>
        </w:rPr>
        <w:t>7</w:t>
      </w:r>
      <w:r w:rsidR="00E845F2" w:rsidRPr="00152E26">
        <w:rPr>
          <w:rFonts w:ascii="Arial Narrow" w:hAnsi="Arial Narrow" w:cstheme="minorHAnsi"/>
          <w:sz w:val="24"/>
          <w:szCs w:val="24"/>
        </w:rPr>
        <w:t>.4, poderão participar no apoio das atividades de planejamento da contratação, de execução da licitação ou de gestão do contrato, desde que sob supervisão exclusiva de agentes públicos do órgão ou entidade.</w:t>
      </w:r>
    </w:p>
    <w:p w14:paraId="6744ED2E" w14:textId="77777777" w:rsidR="00DA2D64" w:rsidRPr="00152E26" w:rsidRDefault="00DA2D64" w:rsidP="001E3FFA">
      <w:pPr>
        <w:pStyle w:val="PargrafodaLista"/>
        <w:spacing w:after="0" w:line="240" w:lineRule="auto"/>
        <w:ind w:left="0" w:right="-1"/>
        <w:jc w:val="both"/>
        <w:rPr>
          <w:rFonts w:ascii="Arial Narrow" w:hAnsi="Arial Narrow" w:cstheme="minorHAnsi"/>
          <w:sz w:val="24"/>
          <w:szCs w:val="24"/>
        </w:rPr>
      </w:pPr>
    </w:p>
    <w:p w14:paraId="2C99612B" w14:textId="512A4C06" w:rsidR="00E845F2" w:rsidRPr="00152E26" w:rsidRDefault="00AE2801"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.1</w:t>
      </w:r>
      <w:r w:rsidR="00F83438" w:rsidRPr="00152E26">
        <w:rPr>
          <w:rFonts w:ascii="Arial Narrow" w:hAnsi="Arial Narrow" w:cstheme="minorHAnsi"/>
          <w:sz w:val="24"/>
          <w:szCs w:val="24"/>
        </w:rPr>
        <w:t>9</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O disposto no item 3.</w:t>
      </w:r>
      <w:r w:rsidR="00D44E5B">
        <w:rPr>
          <w:rFonts w:ascii="Arial Narrow" w:hAnsi="Arial Narrow" w:cstheme="minorHAnsi"/>
          <w:sz w:val="24"/>
          <w:szCs w:val="24"/>
        </w:rPr>
        <w:t>8</w:t>
      </w:r>
      <w:r w:rsidR="00E845F2" w:rsidRPr="00152E26">
        <w:rPr>
          <w:rFonts w:ascii="Arial Narrow" w:hAnsi="Arial Narrow" w:cstheme="minorHAnsi"/>
          <w:sz w:val="24"/>
          <w:szCs w:val="24"/>
        </w:rPr>
        <w:t>.4. não impede a licitação que inclua como encargo do contratado a elaboração do projeto básico e do projeto executivo, nas contratações integradas, e do projeto executivo, nos demais regimes de execução.</w:t>
      </w:r>
    </w:p>
    <w:p w14:paraId="13317163" w14:textId="77777777" w:rsidR="005C0425" w:rsidRPr="00152E26" w:rsidRDefault="005C0425" w:rsidP="001E3FFA">
      <w:pPr>
        <w:pStyle w:val="PargrafodaLista"/>
        <w:spacing w:after="0" w:line="240" w:lineRule="auto"/>
        <w:ind w:left="0" w:right="-1"/>
        <w:jc w:val="both"/>
        <w:rPr>
          <w:rFonts w:ascii="Arial Narrow" w:hAnsi="Arial Narrow" w:cstheme="minorHAnsi"/>
          <w:sz w:val="24"/>
          <w:szCs w:val="24"/>
        </w:rPr>
      </w:pPr>
    </w:p>
    <w:p w14:paraId="6AD7905E" w14:textId="30CC942E" w:rsidR="00E845F2" w:rsidRPr="00152E26" w:rsidRDefault="00AE2801"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w:t>
      </w:r>
      <w:r w:rsidR="00F83438" w:rsidRPr="00152E26">
        <w:rPr>
          <w:rFonts w:ascii="Arial Narrow" w:hAnsi="Arial Narrow" w:cstheme="minorHAnsi"/>
          <w:sz w:val="24"/>
          <w:szCs w:val="24"/>
        </w:rPr>
        <w:t>20</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O impedimento de que trata o item 3.</w:t>
      </w:r>
      <w:r w:rsidR="00D44E5B">
        <w:rPr>
          <w:rFonts w:ascii="Arial Narrow" w:hAnsi="Arial Narrow" w:cstheme="minorHAnsi"/>
          <w:sz w:val="24"/>
          <w:szCs w:val="24"/>
        </w:rPr>
        <w:t>8</w:t>
      </w:r>
      <w:r w:rsidR="00E845F2" w:rsidRPr="00152E26">
        <w:rPr>
          <w:rFonts w:ascii="Arial Narrow" w:hAnsi="Arial Narrow" w:cstheme="minorHAnsi"/>
          <w:sz w:val="24"/>
          <w:szCs w:val="24"/>
        </w:rPr>
        <w:t>.5.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1F2048" w14:textId="77777777" w:rsidR="00AE2801" w:rsidRPr="00152E26" w:rsidRDefault="00AE2801" w:rsidP="001E3FFA">
      <w:pPr>
        <w:pStyle w:val="PargrafodaLista"/>
        <w:spacing w:after="0" w:line="240" w:lineRule="auto"/>
        <w:ind w:left="0" w:right="-1"/>
        <w:jc w:val="both"/>
        <w:rPr>
          <w:rFonts w:ascii="Arial Narrow" w:hAnsi="Arial Narrow" w:cstheme="minorHAnsi"/>
          <w:sz w:val="24"/>
          <w:szCs w:val="24"/>
        </w:rPr>
      </w:pPr>
    </w:p>
    <w:p w14:paraId="6ACA6932" w14:textId="64BB7E0C" w:rsidR="00E845F2" w:rsidRPr="00152E26" w:rsidRDefault="00AE2801"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w:t>
      </w:r>
      <w:r w:rsidR="00F83438" w:rsidRPr="00152E26">
        <w:rPr>
          <w:rFonts w:ascii="Arial Narrow" w:hAnsi="Arial Narrow" w:cstheme="minorHAnsi"/>
          <w:sz w:val="24"/>
          <w:szCs w:val="24"/>
        </w:rPr>
        <w:t>21</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A vedação de que trata o item 3.</w:t>
      </w:r>
      <w:r w:rsidR="00D44E5B">
        <w:rPr>
          <w:rFonts w:ascii="Arial Narrow" w:hAnsi="Arial Narrow" w:cstheme="minorHAnsi"/>
          <w:sz w:val="24"/>
          <w:szCs w:val="24"/>
        </w:rPr>
        <w:t>8</w:t>
      </w:r>
      <w:r w:rsidR="00E845F2" w:rsidRPr="00152E26">
        <w:rPr>
          <w:rFonts w:ascii="Arial Narrow" w:hAnsi="Arial Narrow" w:cstheme="minorHAnsi"/>
          <w:sz w:val="24"/>
          <w:szCs w:val="24"/>
        </w:rPr>
        <w:t>.1</w:t>
      </w:r>
      <w:r w:rsidR="00424175" w:rsidRPr="00152E26">
        <w:rPr>
          <w:rFonts w:ascii="Arial Narrow" w:hAnsi="Arial Narrow" w:cstheme="minorHAnsi"/>
          <w:sz w:val="24"/>
          <w:szCs w:val="24"/>
        </w:rPr>
        <w:t>5</w:t>
      </w:r>
      <w:r w:rsidR="00E845F2" w:rsidRPr="00152E26">
        <w:rPr>
          <w:rFonts w:ascii="Arial Narrow" w:hAnsi="Arial Narrow" w:cstheme="minorHAnsi"/>
          <w:sz w:val="24"/>
          <w:szCs w:val="24"/>
        </w:rPr>
        <w:t>. estende-se a terceiro que auxilie a condução da contratação na qualidade de integrante de equipe de apoio, profissional especializado ou funcionário ou representante de empresa que preste assessoria técnica.</w:t>
      </w:r>
    </w:p>
    <w:p w14:paraId="5A4BDB25" w14:textId="77777777" w:rsidR="00DA2D64" w:rsidRPr="00152E26" w:rsidRDefault="00DA2D64" w:rsidP="001E3FFA">
      <w:pPr>
        <w:pStyle w:val="PargrafodaLista"/>
        <w:spacing w:after="0" w:line="240" w:lineRule="auto"/>
        <w:ind w:left="0" w:right="-1"/>
        <w:jc w:val="both"/>
        <w:rPr>
          <w:rFonts w:ascii="Arial Narrow" w:hAnsi="Arial Narrow" w:cstheme="minorHAnsi"/>
          <w:sz w:val="24"/>
          <w:szCs w:val="24"/>
        </w:rPr>
      </w:pPr>
    </w:p>
    <w:p w14:paraId="19EBF355" w14:textId="2506C702" w:rsidR="00E845F2" w:rsidRPr="00152E26" w:rsidRDefault="00424175" w:rsidP="00796904">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Pr="00152E26">
        <w:rPr>
          <w:rFonts w:ascii="Arial Narrow" w:hAnsi="Arial Narrow" w:cstheme="minorHAnsi"/>
          <w:sz w:val="24"/>
          <w:szCs w:val="24"/>
        </w:rPr>
        <w:t>.2</w:t>
      </w:r>
      <w:r w:rsidR="00F83438" w:rsidRPr="00152E26">
        <w:rPr>
          <w:rFonts w:ascii="Arial Narrow" w:hAnsi="Arial Narrow" w:cstheme="minorHAnsi"/>
          <w:sz w:val="24"/>
          <w:szCs w:val="24"/>
        </w:rPr>
        <w:t>2</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BE2BCE7" w14:textId="77777777" w:rsidR="00C13020" w:rsidRPr="00152E26" w:rsidRDefault="00C13020" w:rsidP="001E3FFA">
      <w:pPr>
        <w:pStyle w:val="PargrafodaLista"/>
        <w:spacing w:after="0" w:line="240" w:lineRule="auto"/>
        <w:ind w:left="0" w:right="-1"/>
        <w:jc w:val="both"/>
        <w:rPr>
          <w:rFonts w:ascii="Arial Narrow" w:hAnsi="Arial Narrow" w:cstheme="minorHAnsi"/>
          <w:sz w:val="24"/>
          <w:szCs w:val="24"/>
        </w:rPr>
      </w:pPr>
    </w:p>
    <w:p w14:paraId="054FEAD5" w14:textId="35799ECD" w:rsidR="00E845F2" w:rsidRPr="00152E26" w:rsidRDefault="00CA7D72"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lastRenderedPageBreak/>
        <w:t>3.</w:t>
      </w:r>
      <w:r w:rsidR="00D44E5B">
        <w:rPr>
          <w:rFonts w:ascii="Arial Narrow" w:hAnsi="Arial Narrow" w:cstheme="minorHAnsi"/>
          <w:sz w:val="24"/>
          <w:szCs w:val="24"/>
        </w:rPr>
        <w:t>8</w:t>
      </w:r>
      <w:r w:rsidRPr="00152E26">
        <w:rPr>
          <w:rFonts w:ascii="Arial Narrow" w:hAnsi="Arial Narrow" w:cstheme="minorHAnsi"/>
          <w:sz w:val="24"/>
          <w:szCs w:val="24"/>
        </w:rPr>
        <w:t>.2</w:t>
      </w:r>
      <w:r w:rsidR="00C21321">
        <w:rPr>
          <w:rFonts w:ascii="Arial Narrow" w:hAnsi="Arial Narrow" w:cstheme="minorHAnsi"/>
          <w:sz w:val="24"/>
          <w:szCs w:val="24"/>
        </w:rPr>
        <w:t>3</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Empresa cujo estatuto ou contrato social não seja pertinente e compatível com o objeto desta licitação.</w:t>
      </w:r>
    </w:p>
    <w:p w14:paraId="65F0A7B5" w14:textId="77777777" w:rsidR="00C13020" w:rsidRPr="00152E26" w:rsidRDefault="00C13020" w:rsidP="001E3FFA">
      <w:pPr>
        <w:pStyle w:val="PargrafodaLista"/>
        <w:spacing w:after="0" w:line="240" w:lineRule="auto"/>
        <w:ind w:left="0" w:right="-1"/>
        <w:jc w:val="both"/>
        <w:rPr>
          <w:rFonts w:ascii="Arial Narrow" w:hAnsi="Arial Narrow" w:cstheme="minorHAnsi"/>
          <w:sz w:val="24"/>
          <w:szCs w:val="24"/>
        </w:rPr>
      </w:pPr>
    </w:p>
    <w:p w14:paraId="3B1460C8" w14:textId="15A595D0" w:rsidR="00C13020" w:rsidRPr="00152E26" w:rsidRDefault="00CA7D72"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3.</w:t>
      </w:r>
      <w:r w:rsidR="00D44E5B">
        <w:rPr>
          <w:rFonts w:ascii="Arial Narrow" w:hAnsi="Arial Narrow" w:cstheme="minorHAnsi"/>
          <w:sz w:val="24"/>
          <w:szCs w:val="24"/>
        </w:rPr>
        <w:t>8</w:t>
      </w:r>
      <w:r w:rsidR="00F83438" w:rsidRPr="00152E26">
        <w:rPr>
          <w:rFonts w:ascii="Arial Narrow" w:hAnsi="Arial Narrow" w:cstheme="minorHAnsi"/>
          <w:sz w:val="24"/>
          <w:szCs w:val="24"/>
        </w:rPr>
        <w:t>.2</w:t>
      </w:r>
      <w:r w:rsidR="00C21321">
        <w:rPr>
          <w:rFonts w:ascii="Arial Narrow" w:hAnsi="Arial Narrow" w:cstheme="minorHAnsi"/>
          <w:sz w:val="24"/>
          <w:szCs w:val="24"/>
        </w:rPr>
        <w:t>4</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Os profissionais organizados sob a forma de cooperativa, desde que não tenham observado o disposto no subitem 3.</w:t>
      </w:r>
      <w:r w:rsidR="00D44E5B">
        <w:rPr>
          <w:rFonts w:ascii="Arial Narrow" w:hAnsi="Arial Narrow" w:cstheme="minorHAnsi"/>
          <w:sz w:val="24"/>
          <w:szCs w:val="24"/>
        </w:rPr>
        <w:t>10</w:t>
      </w:r>
      <w:r w:rsidR="00E845F2" w:rsidRPr="00152E26">
        <w:rPr>
          <w:rFonts w:ascii="Arial Narrow" w:hAnsi="Arial Narrow" w:cstheme="minorHAnsi"/>
          <w:sz w:val="24"/>
          <w:szCs w:val="24"/>
        </w:rPr>
        <w:t xml:space="preserve"> deste Edital.</w:t>
      </w:r>
    </w:p>
    <w:p w14:paraId="4576A6D1" w14:textId="77777777" w:rsidR="00AA5E30" w:rsidRPr="001E3FFA" w:rsidRDefault="00AA5E30" w:rsidP="001E3FFA">
      <w:pPr>
        <w:pStyle w:val="PargrafodaLista"/>
        <w:spacing w:after="0" w:line="240" w:lineRule="auto"/>
        <w:ind w:left="0" w:right="-1"/>
        <w:jc w:val="both"/>
        <w:rPr>
          <w:rFonts w:ascii="Arial Narrow" w:hAnsi="Arial Narrow" w:cstheme="minorHAnsi"/>
          <w:sz w:val="24"/>
          <w:szCs w:val="24"/>
        </w:rPr>
      </w:pPr>
    </w:p>
    <w:p w14:paraId="62B983CF" w14:textId="1EAA385E" w:rsidR="00C13020" w:rsidRPr="001E3FFA" w:rsidRDefault="00AF1428" w:rsidP="001E3FFA">
      <w:pPr>
        <w:pStyle w:val="PargrafodaLista"/>
        <w:spacing w:after="0" w:line="240" w:lineRule="auto"/>
        <w:ind w:left="0" w:right="-1"/>
        <w:jc w:val="both"/>
        <w:rPr>
          <w:rFonts w:ascii="Arial Narrow" w:hAnsi="Arial Narrow" w:cstheme="minorHAnsi"/>
          <w:b/>
          <w:bCs/>
          <w:sz w:val="24"/>
          <w:szCs w:val="24"/>
        </w:rPr>
      </w:pPr>
      <w:r w:rsidRPr="001E3FFA">
        <w:rPr>
          <w:rFonts w:ascii="Arial Narrow" w:hAnsi="Arial Narrow" w:cstheme="minorHAnsi"/>
          <w:b/>
          <w:bCs/>
          <w:sz w:val="24"/>
          <w:szCs w:val="24"/>
        </w:rPr>
        <w:t>3.</w:t>
      </w:r>
      <w:r w:rsidR="00D44E5B">
        <w:rPr>
          <w:rFonts w:ascii="Arial Narrow" w:hAnsi="Arial Narrow" w:cstheme="minorHAnsi"/>
          <w:b/>
          <w:bCs/>
          <w:sz w:val="24"/>
          <w:szCs w:val="24"/>
        </w:rPr>
        <w:t>9</w:t>
      </w:r>
      <w:r w:rsidRPr="001E3FFA">
        <w:rPr>
          <w:rFonts w:ascii="Arial Narrow" w:hAnsi="Arial Narrow" w:cstheme="minorHAnsi"/>
          <w:b/>
          <w:bCs/>
          <w:sz w:val="24"/>
          <w:szCs w:val="24"/>
        </w:rPr>
        <w:t xml:space="preserve">. </w:t>
      </w:r>
      <w:r w:rsidR="00DA2D64" w:rsidRPr="001E3FFA">
        <w:rPr>
          <w:rFonts w:ascii="Arial Narrow" w:hAnsi="Arial Narrow" w:cstheme="minorHAnsi"/>
          <w:b/>
          <w:bCs/>
          <w:sz w:val="24"/>
          <w:szCs w:val="24"/>
        </w:rPr>
        <w:t>DA PARTICIPAÇÃO DE EMPRESAS EM CONSÓRCIO</w:t>
      </w:r>
    </w:p>
    <w:p w14:paraId="5DB916ED" w14:textId="77777777" w:rsidR="00AB5F73" w:rsidRPr="001E3FFA" w:rsidRDefault="00AB5F73" w:rsidP="001E3FFA">
      <w:pPr>
        <w:pStyle w:val="PargrafodaLista"/>
        <w:spacing w:after="0" w:line="240" w:lineRule="auto"/>
        <w:ind w:left="0" w:right="-1"/>
        <w:jc w:val="both"/>
        <w:rPr>
          <w:rFonts w:ascii="Arial Narrow" w:hAnsi="Arial Narrow" w:cstheme="minorHAnsi"/>
          <w:sz w:val="24"/>
          <w:szCs w:val="24"/>
        </w:rPr>
      </w:pPr>
    </w:p>
    <w:p w14:paraId="7DFB1372" w14:textId="40737F4E" w:rsidR="004638D0" w:rsidRPr="001E3FFA" w:rsidRDefault="004638D0"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D44E5B">
        <w:rPr>
          <w:rFonts w:ascii="Arial Narrow" w:hAnsi="Arial Narrow" w:cstheme="minorHAnsi"/>
          <w:sz w:val="24"/>
          <w:szCs w:val="24"/>
        </w:rPr>
        <w:t>9</w:t>
      </w:r>
      <w:r w:rsidRPr="001E3FFA">
        <w:rPr>
          <w:rFonts w:ascii="Arial Narrow" w:hAnsi="Arial Narrow" w:cstheme="minorHAnsi"/>
          <w:sz w:val="24"/>
          <w:szCs w:val="24"/>
        </w:rPr>
        <w:t xml:space="preserve">.1. Não será permitida a participação de empresas em consórcio, por restar demonstrado com base no </w:t>
      </w:r>
      <w:r w:rsidRPr="00A74FD6">
        <w:rPr>
          <w:rFonts w:ascii="Arial Narrow" w:hAnsi="Arial Narrow" w:cstheme="minorHAnsi"/>
          <w:sz w:val="24"/>
          <w:szCs w:val="24"/>
        </w:rPr>
        <w:t>objeto desta demanda, que não há necessidade que empresas de objetos diferentes reúnam-se em consórcio para junção de qualificações distintas destinadas a um mesmo fim, objeto deste Termo, a operação deste Município requer uma em</w:t>
      </w:r>
      <w:r w:rsidR="00F83438" w:rsidRPr="00A74FD6">
        <w:rPr>
          <w:rFonts w:ascii="Arial Narrow" w:hAnsi="Arial Narrow" w:cstheme="minorHAnsi"/>
          <w:sz w:val="24"/>
          <w:szCs w:val="24"/>
        </w:rPr>
        <w:t xml:space="preserve">presa com condições de </w:t>
      </w:r>
      <w:r w:rsidR="00A74FD6" w:rsidRPr="00A74FD6">
        <w:rPr>
          <w:rFonts w:ascii="Arial Narrow" w:hAnsi="Arial Narrow" w:cstheme="minorHAnsi"/>
          <w:sz w:val="24"/>
          <w:szCs w:val="24"/>
        </w:rPr>
        <w:t>fornec</w:t>
      </w:r>
      <w:r w:rsidR="00A74FD6">
        <w:rPr>
          <w:rFonts w:ascii="Arial Narrow" w:hAnsi="Arial Narrow" w:cstheme="minorHAnsi"/>
          <w:sz w:val="24"/>
          <w:szCs w:val="24"/>
        </w:rPr>
        <w:t>er</w:t>
      </w:r>
      <w:r w:rsidR="00A74FD6" w:rsidRPr="00A74FD6">
        <w:rPr>
          <w:rFonts w:ascii="Arial Narrow" w:hAnsi="Arial Narrow" w:cstheme="minorHAnsi"/>
          <w:sz w:val="24"/>
          <w:szCs w:val="24"/>
        </w:rPr>
        <w:t xml:space="preserve"> e instala</w:t>
      </w:r>
      <w:r w:rsidR="00A74FD6">
        <w:rPr>
          <w:rFonts w:ascii="Arial Narrow" w:hAnsi="Arial Narrow" w:cstheme="minorHAnsi"/>
          <w:sz w:val="24"/>
          <w:szCs w:val="24"/>
        </w:rPr>
        <w:t>r</w:t>
      </w:r>
      <w:r w:rsidR="00A74FD6" w:rsidRPr="00A74FD6">
        <w:rPr>
          <w:rFonts w:ascii="Arial Narrow" w:hAnsi="Arial Narrow" w:cstheme="minorHAnsi"/>
          <w:sz w:val="24"/>
          <w:szCs w:val="24"/>
        </w:rPr>
        <w:t xml:space="preserve"> de </w:t>
      </w:r>
      <w:r w:rsidR="00A74FD6" w:rsidRPr="00A74FD6">
        <w:rPr>
          <w:rFonts w:ascii="Arial Narrow" w:hAnsi="Arial Narrow" w:cs="Arial"/>
          <w:sz w:val="24"/>
          <w:szCs w:val="24"/>
        </w:rPr>
        <w:t>Geomembranas PEAD</w:t>
      </w:r>
      <w:r w:rsidRPr="00A74FD6">
        <w:rPr>
          <w:rFonts w:ascii="Arial Narrow" w:hAnsi="Arial Narrow" w:cstheme="minorHAnsi"/>
          <w:sz w:val="24"/>
          <w:szCs w:val="24"/>
        </w:rPr>
        <w:t xml:space="preserve">, sendo que todos os serviços essenciais inerentes a este objeto coexistem dentro de uma mesma estrutura empresarial especializada no fornecimento de tais </w:t>
      </w:r>
      <w:r w:rsidR="00021195" w:rsidRPr="00A74FD6">
        <w:rPr>
          <w:rFonts w:ascii="Arial Narrow" w:hAnsi="Arial Narrow" w:cstheme="minorHAnsi"/>
          <w:sz w:val="24"/>
          <w:szCs w:val="24"/>
        </w:rPr>
        <w:t>reforma de unidades habitacionais</w:t>
      </w:r>
      <w:r w:rsidRPr="001E3FFA">
        <w:rPr>
          <w:rFonts w:ascii="Arial Narrow" w:hAnsi="Arial Narrow" w:cstheme="minorHAnsi"/>
          <w:sz w:val="24"/>
          <w:szCs w:val="24"/>
        </w:rPr>
        <w:t>.</w:t>
      </w:r>
    </w:p>
    <w:p w14:paraId="2425F739" w14:textId="77777777" w:rsidR="004638D0" w:rsidRPr="001E3FFA" w:rsidRDefault="004638D0" w:rsidP="001E3FFA">
      <w:pPr>
        <w:pStyle w:val="PargrafodaLista"/>
        <w:spacing w:after="0" w:line="240" w:lineRule="auto"/>
        <w:ind w:left="0" w:right="-1"/>
        <w:jc w:val="both"/>
        <w:rPr>
          <w:rFonts w:ascii="Arial Narrow" w:hAnsi="Arial Narrow" w:cstheme="minorHAnsi"/>
          <w:sz w:val="24"/>
          <w:szCs w:val="24"/>
        </w:rPr>
      </w:pPr>
    </w:p>
    <w:p w14:paraId="5F8A1474" w14:textId="582C108D" w:rsidR="004638D0" w:rsidRPr="001E3FFA" w:rsidRDefault="004638D0"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D44E5B">
        <w:rPr>
          <w:rFonts w:ascii="Arial Narrow" w:hAnsi="Arial Narrow" w:cstheme="minorHAnsi"/>
          <w:sz w:val="24"/>
          <w:szCs w:val="24"/>
        </w:rPr>
        <w:t>9</w:t>
      </w:r>
      <w:r w:rsidRPr="001E3FFA">
        <w:rPr>
          <w:rFonts w:ascii="Arial Narrow" w:hAnsi="Arial Narrow" w:cstheme="minorHAnsi"/>
          <w:sz w:val="24"/>
          <w:szCs w:val="24"/>
        </w:rPr>
        <w:t>.2. Essa decisão é resultante de um processo de avaliação da realidade do mercado em razão do objeto a ser licitado e a ponderação dos riscos inerentes à atuação de uma pluralidade de sujeitos associados para execução do objeto visando ao atendimento ao interesse público do órgão.</w:t>
      </w:r>
    </w:p>
    <w:p w14:paraId="4F3FA2AC" w14:textId="77777777" w:rsidR="004638D0" w:rsidRPr="001E3FFA" w:rsidRDefault="004638D0" w:rsidP="001E3FFA">
      <w:pPr>
        <w:pStyle w:val="PargrafodaLista"/>
        <w:spacing w:after="0" w:line="240" w:lineRule="auto"/>
        <w:ind w:left="0" w:right="-1"/>
        <w:jc w:val="both"/>
        <w:rPr>
          <w:rFonts w:ascii="Arial Narrow" w:hAnsi="Arial Narrow" w:cstheme="minorHAnsi"/>
          <w:sz w:val="24"/>
          <w:szCs w:val="24"/>
        </w:rPr>
      </w:pPr>
    </w:p>
    <w:p w14:paraId="575075FA" w14:textId="4E198B69" w:rsidR="004638D0" w:rsidRPr="001E3FFA" w:rsidRDefault="004638D0"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D44E5B">
        <w:rPr>
          <w:rFonts w:ascii="Arial Narrow" w:hAnsi="Arial Narrow" w:cstheme="minorHAnsi"/>
          <w:sz w:val="24"/>
          <w:szCs w:val="24"/>
        </w:rPr>
        <w:t>9</w:t>
      </w:r>
      <w:r w:rsidRPr="001E3FFA">
        <w:rPr>
          <w:rFonts w:ascii="Arial Narrow" w:hAnsi="Arial Narrow" w:cstheme="minorHAnsi"/>
          <w:sz w:val="24"/>
          <w:szCs w:val="24"/>
        </w:rPr>
        <w:t>.3. Diante do exposto e considerando que existem diversos fornecedores com capacidade de entregar o objeto deste Edital, e ainda por não ser caracter</w:t>
      </w:r>
      <w:r w:rsidR="00A74FD6">
        <w:rPr>
          <w:rFonts w:ascii="Arial Narrow" w:hAnsi="Arial Narrow" w:cstheme="minorHAnsi"/>
          <w:sz w:val="24"/>
          <w:szCs w:val="24"/>
        </w:rPr>
        <w:t>ístico da atividade econômica de</w:t>
      </w:r>
      <w:r w:rsidRPr="001E3FFA">
        <w:rPr>
          <w:rFonts w:ascii="Arial Narrow" w:hAnsi="Arial Narrow" w:cstheme="minorHAnsi"/>
          <w:sz w:val="24"/>
          <w:szCs w:val="24"/>
        </w:rPr>
        <w:t xml:space="preserve"> </w:t>
      </w:r>
      <w:r w:rsidR="00A74FD6" w:rsidRPr="00A74FD6">
        <w:rPr>
          <w:rFonts w:ascii="Arial Narrow" w:hAnsi="Arial Narrow" w:cstheme="minorHAnsi"/>
          <w:sz w:val="24"/>
          <w:szCs w:val="24"/>
        </w:rPr>
        <w:t>fornec</w:t>
      </w:r>
      <w:r w:rsidR="00A74FD6">
        <w:rPr>
          <w:rFonts w:ascii="Arial Narrow" w:hAnsi="Arial Narrow" w:cstheme="minorHAnsi"/>
          <w:sz w:val="24"/>
          <w:szCs w:val="24"/>
        </w:rPr>
        <w:t>er</w:t>
      </w:r>
      <w:r w:rsidR="00A74FD6" w:rsidRPr="00A74FD6">
        <w:rPr>
          <w:rFonts w:ascii="Arial Narrow" w:hAnsi="Arial Narrow" w:cstheme="minorHAnsi"/>
          <w:sz w:val="24"/>
          <w:szCs w:val="24"/>
        </w:rPr>
        <w:t xml:space="preserve"> e instala</w:t>
      </w:r>
      <w:r w:rsidR="00A74FD6">
        <w:rPr>
          <w:rFonts w:ascii="Arial Narrow" w:hAnsi="Arial Narrow" w:cstheme="minorHAnsi"/>
          <w:sz w:val="24"/>
          <w:szCs w:val="24"/>
        </w:rPr>
        <w:t>r</w:t>
      </w:r>
      <w:r w:rsidR="00A74FD6" w:rsidRPr="00A74FD6">
        <w:rPr>
          <w:rFonts w:ascii="Arial Narrow" w:hAnsi="Arial Narrow" w:cstheme="minorHAnsi"/>
          <w:sz w:val="24"/>
          <w:szCs w:val="24"/>
        </w:rPr>
        <w:t xml:space="preserve"> de </w:t>
      </w:r>
      <w:r w:rsidR="00A74FD6" w:rsidRPr="00A74FD6">
        <w:rPr>
          <w:rFonts w:ascii="Arial Narrow" w:hAnsi="Arial Narrow" w:cs="Arial"/>
          <w:sz w:val="24"/>
          <w:szCs w:val="24"/>
        </w:rPr>
        <w:t>Geomembranas PEAD</w:t>
      </w:r>
      <w:r w:rsidR="00021195" w:rsidRPr="001E3FFA">
        <w:rPr>
          <w:rFonts w:ascii="Arial Narrow" w:hAnsi="Arial Narrow" w:cstheme="minorHAnsi"/>
          <w:sz w:val="24"/>
          <w:szCs w:val="24"/>
        </w:rPr>
        <w:t xml:space="preserve"> </w:t>
      </w:r>
      <w:r w:rsidRPr="001E3FFA">
        <w:rPr>
          <w:rFonts w:ascii="Arial Narrow" w:hAnsi="Arial Narrow" w:cstheme="minorHAnsi"/>
          <w:sz w:val="24"/>
          <w:szCs w:val="24"/>
        </w:rPr>
        <w:t>em junção de consórcio, o Município de Costa Rica/MS decidiu por não permitir a participação de consórcio. Fato esse que, por si só, não configura restrição à competitividade.</w:t>
      </w:r>
    </w:p>
    <w:p w14:paraId="3DD38274" w14:textId="77777777" w:rsidR="00731478" w:rsidRPr="001E3FFA" w:rsidRDefault="00731478" w:rsidP="001E3FFA">
      <w:pPr>
        <w:pStyle w:val="PargrafodaLista"/>
        <w:spacing w:after="0" w:line="240" w:lineRule="auto"/>
        <w:ind w:left="0" w:right="-1"/>
        <w:jc w:val="both"/>
        <w:rPr>
          <w:rFonts w:ascii="Arial Narrow" w:hAnsi="Arial Narrow" w:cstheme="minorHAnsi"/>
          <w:b/>
          <w:bCs/>
          <w:sz w:val="24"/>
          <w:szCs w:val="24"/>
        </w:rPr>
      </w:pPr>
    </w:p>
    <w:p w14:paraId="76407381" w14:textId="3C9221A1" w:rsidR="00E845F2" w:rsidRPr="001E3FFA" w:rsidRDefault="00E845F2" w:rsidP="001E3FFA">
      <w:pPr>
        <w:pStyle w:val="PargrafodaLista"/>
        <w:spacing w:after="0" w:line="240" w:lineRule="auto"/>
        <w:ind w:left="0" w:right="-1"/>
        <w:jc w:val="both"/>
        <w:rPr>
          <w:rFonts w:ascii="Arial Narrow" w:hAnsi="Arial Narrow" w:cstheme="minorHAnsi"/>
          <w:b/>
          <w:bCs/>
          <w:sz w:val="24"/>
          <w:szCs w:val="24"/>
        </w:rPr>
      </w:pPr>
      <w:r w:rsidRPr="001E3FFA">
        <w:rPr>
          <w:rFonts w:ascii="Arial Narrow" w:hAnsi="Arial Narrow" w:cstheme="minorHAnsi"/>
          <w:b/>
          <w:bCs/>
          <w:sz w:val="24"/>
          <w:szCs w:val="24"/>
        </w:rPr>
        <w:t>3.</w:t>
      </w:r>
      <w:r w:rsidR="00D44E5B">
        <w:rPr>
          <w:rFonts w:ascii="Arial Narrow" w:hAnsi="Arial Narrow" w:cstheme="minorHAnsi"/>
          <w:b/>
          <w:bCs/>
          <w:sz w:val="24"/>
          <w:szCs w:val="24"/>
        </w:rPr>
        <w:t>10</w:t>
      </w:r>
      <w:r w:rsidRPr="001E3FFA">
        <w:rPr>
          <w:rFonts w:ascii="Arial Narrow" w:hAnsi="Arial Narrow" w:cstheme="minorHAnsi"/>
          <w:b/>
          <w:bCs/>
          <w:sz w:val="24"/>
          <w:szCs w:val="24"/>
        </w:rPr>
        <w:t xml:space="preserve">. </w:t>
      </w:r>
      <w:r w:rsidR="00DA2D64" w:rsidRPr="001E3FFA">
        <w:rPr>
          <w:rFonts w:ascii="Arial Narrow" w:hAnsi="Arial Narrow" w:cstheme="minorHAnsi"/>
          <w:b/>
          <w:bCs/>
          <w:sz w:val="24"/>
          <w:szCs w:val="24"/>
        </w:rPr>
        <w:t>DA PARTICIPAÇÃO DE PROFISSIONAIS ORGANIZADOS SOB A FORMA DE COOPERATIVA</w:t>
      </w:r>
    </w:p>
    <w:p w14:paraId="219C1420" w14:textId="4DA69B76" w:rsidR="00E845F2" w:rsidRPr="001E3FFA" w:rsidRDefault="00E845F2" w:rsidP="001E3FFA">
      <w:pPr>
        <w:pStyle w:val="PargrafodaLista"/>
        <w:spacing w:after="0" w:line="240" w:lineRule="auto"/>
        <w:ind w:left="0" w:right="-1"/>
        <w:jc w:val="both"/>
        <w:rPr>
          <w:rFonts w:ascii="Arial Narrow" w:hAnsi="Arial Narrow" w:cstheme="minorHAnsi"/>
          <w:sz w:val="24"/>
          <w:szCs w:val="24"/>
        </w:rPr>
      </w:pPr>
      <w:r w:rsidRPr="001E3FFA">
        <w:rPr>
          <w:rFonts w:ascii="Arial Narrow" w:hAnsi="Arial Narrow" w:cstheme="minorHAnsi"/>
          <w:sz w:val="24"/>
          <w:szCs w:val="24"/>
        </w:rPr>
        <w:t>3.</w:t>
      </w:r>
      <w:r w:rsidR="00D44E5B">
        <w:rPr>
          <w:rFonts w:ascii="Arial Narrow" w:hAnsi="Arial Narrow" w:cstheme="minorHAnsi"/>
          <w:sz w:val="24"/>
          <w:szCs w:val="24"/>
        </w:rPr>
        <w:t>10</w:t>
      </w:r>
      <w:r w:rsidRPr="001E3FFA">
        <w:rPr>
          <w:rFonts w:ascii="Arial Narrow" w:hAnsi="Arial Narrow" w:cstheme="minorHAnsi"/>
          <w:sz w:val="24"/>
          <w:szCs w:val="24"/>
        </w:rPr>
        <w:t>.1. Os profissionais organizados sob a forma de cooperativa poderão participar de licitação quando:</w:t>
      </w:r>
    </w:p>
    <w:p w14:paraId="1B063328" w14:textId="77777777" w:rsidR="000F162E" w:rsidRPr="001E3FFA" w:rsidRDefault="000F162E" w:rsidP="001E3FFA">
      <w:pPr>
        <w:pStyle w:val="PargrafodaLista"/>
        <w:spacing w:after="0" w:line="240" w:lineRule="auto"/>
        <w:ind w:left="0" w:right="-1"/>
        <w:jc w:val="both"/>
        <w:rPr>
          <w:rFonts w:ascii="Arial Narrow" w:hAnsi="Arial Narrow" w:cstheme="minorHAnsi"/>
          <w:sz w:val="24"/>
          <w:szCs w:val="24"/>
        </w:rPr>
      </w:pPr>
    </w:p>
    <w:p w14:paraId="7BBCD7A1" w14:textId="77777777" w:rsidR="00E845F2" w:rsidRPr="00651E90" w:rsidRDefault="00E845F2" w:rsidP="001E3FFA">
      <w:pPr>
        <w:pStyle w:val="PargrafodaLista"/>
        <w:spacing w:after="0" w:line="240" w:lineRule="auto"/>
        <w:ind w:left="0" w:right="-1"/>
        <w:jc w:val="both"/>
        <w:rPr>
          <w:rFonts w:ascii="Arial Narrow" w:hAnsi="Arial Narrow" w:cstheme="minorHAnsi"/>
          <w:sz w:val="24"/>
          <w:szCs w:val="24"/>
        </w:rPr>
      </w:pPr>
      <w:bookmarkStart w:id="8" w:name="art16i"/>
      <w:bookmarkEnd w:id="8"/>
      <w:r w:rsidRPr="001E3FFA">
        <w:rPr>
          <w:rFonts w:ascii="Arial Narrow" w:hAnsi="Arial Narrow" w:cstheme="minorHAnsi"/>
          <w:sz w:val="24"/>
          <w:szCs w:val="24"/>
        </w:rPr>
        <w:t>I - a constituição e o funcionamento da cooperativa observarem as regras estabelecidas na legislação aplicável, em especial a </w:t>
      </w:r>
      <w:hyperlink r:id="rId16" w:history="1">
        <w:r w:rsidRPr="00651E90">
          <w:rPr>
            <w:rFonts w:ascii="Arial Narrow" w:hAnsi="Arial Narrow" w:cstheme="minorHAnsi"/>
            <w:sz w:val="24"/>
            <w:szCs w:val="24"/>
          </w:rPr>
          <w:t>Lei nº 5.764, de 16 de dezembro de 1971</w:t>
        </w:r>
      </w:hyperlink>
      <w:r w:rsidRPr="00651E90">
        <w:rPr>
          <w:rFonts w:ascii="Arial Narrow" w:hAnsi="Arial Narrow" w:cstheme="minorHAnsi"/>
          <w:sz w:val="24"/>
          <w:szCs w:val="24"/>
        </w:rPr>
        <w:t>, a </w:t>
      </w:r>
      <w:hyperlink r:id="rId17" w:history="1">
        <w:r w:rsidRPr="00651E90">
          <w:rPr>
            <w:rFonts w:ascii="Arial Narrow" w:hAnsi="Arial Narrow" w:cstheme="minorHAnsi"/>
            <w:sz w:val="24"/>
            <w:szCs w:val="24"/>
          </w:rPr>
          <w:t>Lei nº 12.690, de 19 de julho de 2012</w:t>
        </w:r>
      </w:hyperlink>
      <w:r w:rsidRPr="00651E90">
        <w:rPr>
          <w:rFonts w:ascii="Arial Narrow" w:hAnsi="Arial Narrow" w:cstheme="minorHAnsi"/>
          <w:sz w:val="24"/>
          <w:szCs w:val="24"/>
        </w:rPr>
        <w:t>, e a </w:t>
      </w:r>
      <w:hyperlink r:id="rId18" w:history="1">
        <w:r w:rsidRPr="00651E90">
          <w:rPr>
            <w:rFonts w:ascii="Arial Narrow" w:hAnsi="Arial Narrow" w:cstheme="minorHAnsi"/>
            <w:sz w:val="24"/>
            <w:szCs w:val="24"/>
          </w:rPr>
          <w:t>Lei Complementar nº 130, de 17 de abril de 2009;</w:t>
        </w:r>
      </w:hyperlink>
    </w:p>
    <w:p w14:paraId="16A92AAF" w14:textId="77777777" w:rsidR="00E845F2" w:rsidRPr="001E3FFA" w:rsidRDefault="00E845F2" w:rsidP="001E3FFA">
      <w:pPr>
        <w:pStyle w:val="PargrafodaLista"/>
        <w:spacing w:after="0" w:line="240" w:lineRule="auto"/>
        <w:ind w:left="0" w:right="-1"/>
        <w:jc w:val="both"/>
        <w:rPr>
          <w:rFonts w:ascii="Arial Narrow" w:hAnsi="Arial Narrow" w:cstheme="minorHAnsi"/>
          <w:sz w:val="24"/>
          <w:szCs w:val="24"/>
        </w:rPr>
      </w:pPr>
      <w:bookmarkStart w:id="9" w:name="art16ii"/>
      <w:bookmarkEnd w:id="9"/>
      <w:r w:rsidRPr="001E3FFA">
        <w:rPr>
          <w:rFonts w:ascii="Arial Narrow" w:hAnsi="Arial Narrow" w:cstheme="minorHAnsi"/>
          <w:sz w:val="24"/>
          <w:szCs w:val="24"/>
        </w:rPr>
        <w:t>II - a cooperativa apresentar demonstrativo de atuação em regime cooperado, com repartição de receitas e despesas entre os cooperados;</w:t>
      </w:r>
    </w:p>
    <w:p w14:paraId="476532AA" w14:textId="5FD7F915" w:rsidR="00DB3DFF" w:rsidRPr="00651E90" w:rsidRDefault="00E845F2" w:rsidP="001E3FFA">
      <w:pPr>
        <w:pStyle w:val="PargrafodaLista"/>
        <w:spacing w:after="0" w:line="240" w:lineRule="auto"/>
        <w:ind w:left="0" w:right="-1"/>
        <w:jc w:val="both"/>
        <w:rPr>
          <w:rFonts w:ascii="Arial Narrow" w:hAnsi="Arial Narrow" w:cstheme="minorHAnsi"/>
          <w:sz w:val="24"/>
          <w:szCs w:val="24"/>
        </w:rPr>
      </w:pPr>
      <w:bookmarkStart w:id="10" w:name="art16iii"/>
      <w:bookmarkEnd w:id="10"/>
      <w:r w:rsidRPr="001E3FFA">
        <w:rPr>
          <w:rFonts w:ascii="Arial Narrow" w:hAnsi="Arial Narrow" w:cstheme="minorHAnsi"/>
          <w:sz w:val="24"/>
          <w:szCs w:val="24"/>
        </w:rPr>
        <w:t xml:space="preserve">III - qualquer cooperado, com igual qualificação, for capaz de executar o objeto contratado, vedado à </w:t>
      </w:r>
      <w:r w:rsidRPr="00651E90">
        <w:rPr>
          <w:rFonts w:ascii="Arial Narrow" w:hAnsi="Arial Narrow" w:cstheme="minorHAnsi"/>
          <w:sz w:val="24"/>
          <w:szCs w:val="24"/>
        </w:rPr>
        <w:t>Administração indicar nominalmente pessoas;</w:t>
      </w:r>
    </w:p>
    <w:p w14:paraId="1055902F" w14:textId="77777777" w:rsidR="00E845F2" w:rsidRPr="00651E90" w:rsidRDefault="00E845F2" w:rsidP="001E3FFA">
      <w:pPr>
        <w:pStyle w:val="PargrafodaLista"/>
        <w:spacing w:after="0" w:line="240" w:lineRule="auto"/>
        <w:ind w:left="0" w:right="-1"/>
        <w:jc w:val="both"/>
        <w:rPr>
          <w:rFonts w:ascii="Arial Narrow" w:hAnsi="Arial Narrow" w:cstheme="minorHAnsi"/>
          <w:sz w:val="24"/>
          <w:szCs w:val="24"/>
        </w:rPr>
      </w:pPr>
      <w:bookmarkStart w:id="11" w:name="art16iv"/>
      <w:bookmarkEnd w:id="11"/>
      <w:r w:rsidRPr="00651E90">
        <w:rPr>
          <w:rFonts w:ascii="Arial Narrow" w:hAnsi="Arial Narrow" w:cstheme="minorHAnsi"/>
          <w:sz w:val="24"/>
          <w:szCs w:val="24"/>
        </w:rPr>
        <w:t>IV - o objeto da licitação se referir, em se tratando de cooperativas enquadradas na </w:t>
      </w:r>
      <w:hyperlink r:id="rId19" w:history="1">
        <w:r w:rsidRPr="00651E90">
          <w:rPr>
            <w:rFonts w:ascii="Arial Narrow" w:hAnsi="Arial Narrow" w:cstheme="minorHAnsi"/>
            <w:sz w:val="24"/>
            <w:szCs w:val="24"/>
          </w:rPr>
          <w:t>Lei nº 12.690, de 19 de julho de 2012</w:t>
        </w:r>
      </w:hyperlink>
      <w:r w:rsidRPr="00651E90">
        <w:rPr>
          <w:rFonts w:ascii="Arial Narrow" w:hAnsi="Arial Narrow" w:cstheme="minorHAnsi"/>
          <w:sz w:val="24"/>
          <w:szCs w:val="24"/>
        </w:rPr>
        <w:t>, a serviços especializados constantes do objeto social da cooperativa, a serem executados de forma complementar à sua atuação.</w:t>
      </w:r>
    </w:p>
    <w:p w14:paraId="3D4BF91F" w14:textId="77777777" w:rsidR="00AA5E30" w:rsidRPr="001E3FFA" w:rsidRDefault="00AA5E30" w:rsidP="001E3FFA">
      <w:pPr>
        <w:pStyle w:val="PargrafodaLista"/>
        <w:spacing w:after="0" w:line="240" w:lineRule="auto"/>
        <w:ind w:left="0" w:right="-1"/>
        <w:jc w:val="both"/>
        <w:rPr>
          <w:rFonts w:ascii="Arial Narrow" w:hAnsi="Arial Narrow" w:cstheme="minorHAnsi"/>
          <w:sz w:val="24"/>
          <w:szCs w:val="24"/>
        </w:rPr>
      </w:pPr>
      <w:bookmarkStart w:id="12" w:name="_Toc126007479"/>
    </w:p>
    <w:p w14:paraId="20F77783" w14:textId="07A3C4A0" w:rsidR="00E845F2" w:rsidRPr="001E3FFA" w:rsidRDefault="003C64D6" w:rsidP="001E3FFA">
      <w:pPr>
        <w:pStyle w:val="PargrafodaLista"/>
        <w:spacing w:after="0" w:line="240" w:lineRule="auto"/>
        <w:ind w:left="0" w:right="-1"/>
        <w:jc w:val="both"/>
        <w:rPr>
          <w:rFonts w:ascii="Arial Narrow" w:hAnsi="Arial Narrow" w:cstheme="minorHAnsi"/>
          <w:b/>
          <w:bCs/>
          <w:sz w:val="24"/>
          <w:szCs w:val="24"/>
        </w:rPr>
      </w:pPr>
      <w:r w:rsidRPr="001E3FFA">
        <w:rPr>
          <w:rFonts w:ascii="Arial Narrow" w:hAnsi="Arial Narrow" w:cstheme="minorHAnsi"/>
          <w:b/>
          <w:bCs/>
          <w:sz w:val="24"/>
          <w:szCs w:val="24"/>
        </w:rPr>
        <w:t xml:space="preserve">4. </w:t>
      </w:r>
      <w:r w:rsidR="00E845F2" w:rsidRPr="001E3FFA">
        <w:rPr>
          <w:rFonts w:ascii="Arial Narrow" w:hAnsi="Arial Narrow" w:cstheme="minorHAnsi"/>
          <w:b/>
          <w:bCs/>
          <w:sz w:val="24"/>
          <w:szCs w:val="24"/>
        </w:rPr>
        <w:t>DO CREDENCIAMENTO</w:t>
      </w:r>
      <w:bookmarkEnd w:id="12"/>
    </w:p>
    <w:p w14:paraId="50B09649" w14:textId="07A823A2" w:rsidR="00E845F2" w:rsidRPr="00D37881"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4.1. </w:t>
      </w:r>
      <w:r w:rsidR="00E845F2" w:rsidRPr="00152E26">
        <w:rPr>
          <w:rFonts w:ascii="Arial Narrow" w:hAnsi="Arial Narrow" w:cstheme="minorHAnsi"/>
          <w:sz w:val="24"/>
          <w:szCs w:val="24"/>
        </w:rPr>
        <w:t>A participação do licitante n</w:t>
      </w:r>
      <w:r w:rsidR="001D5E24" w:rsidRPr="00152E26">
        <w:rPr>
          <w:rFonts w:ascii="Arial Narrow" w:hAnsi="Arial Narrow" w:cstheme="minorHAnsi"/>
          <w:sz w:val="24"/>
          <w:szCs w:val="24"/>
        </w:rPr>
        <w:t xml:space="preserve">a </w:t>
      </w:r>
      <w:r w:rsidR="001D5E24" w:rsidRPr="00D37881">
        <w:rPr>
          <w:rFonts w:ascii="Arial Narrow" w:hAnsi="Arial Narrow" w:cstheme="minorHAnsi"/>
          <w:sz w:val="24"/>
          <w:szCs w:val="24"/>
        </w:rPr>
        <w:t>CONCORRÊNCIA</w:t>
      </w:r>
      <w:r w:rsidR="00E845F2" w:rsidRPr="00D37881">
        <w:rPr>
          <w:rFonts w:ascii="Arial Narrow" w:hAnsi="Arial Narrow" w:cstheme="minorHAnsi"/>
          <w:sz w:val="24"/>
          <w:szCs w:val="24"/>
        </w:rPr>
        <w:t xml:space="preserve"> se dará por meio no registro cadastral no </w:t>
      </w:r>
      <w:hyperlink r:id="rId20" w:history="1">
        <w:r w:rsidR="002C2435" w:rsidRPr="00D37881">
          <w:rPr>
            <w:rFonts w:ascii="Arial Narrow" w:hAnsi="Arial Narrow" w:cstheme="minorHAnsi"/>
            <w:color w:val="0000FF"/>
            <w:sz w:val="24"/>
            <w:szCs w:val="24"/>
          </w:rPr>
          <w:t>www.portaldecompraspublicas.com.br</w:t>
        </w:r>
      </w:hyperlink>
      <w:r w:rsidR="002C2435" w:rsidRPr="00D37881">
        <w:rPr>
          <w:rFonts w:ascii="Arial Narrow" w:hAnsi="Arial Narrow" w:cstheme="minorHAnsi"/>
          <w:sz w:val="24"/>
          <w:szCs w:val="24"/>
        </w:rPr>
        <w:t xml:space="preserve"> </w:t>
      </w:r>
      <w:r w:rsidR="00E845F2" w:rsidRPr="00D37881">
        <w:rPr>
          <w:rFonts w:ascii="Arial Narrow" w:hAnsi="Arial Narrow" w:cstheme="minorHAnsi"/>
          <w:sz w:val="24"/>
          <w:szCs w:val="24"/>
        </w:rPr>
        <w:t>, a qual deverá manifestar, por meio de seu operador designado, em campo próprio do sistema, pleno conhecimento, aceitação e atendimento as exigências de habilitação prevista no Edital.</w:t>
      </w:r>
    </w:p>
    <w:p w14:paraId="7AFBB5BD" w14:textId="77777777" w:rsidR="003B0D86" w:rsidRPr="00152E26" w:rsidRDefault="003B0D86" w:rsidP="001E3FFA">
      <w:pPr>
        <w:pStyle w:val="PargrafodaLista"/>
        <w:spacing w:after="0" w:line="240" w:lineRule="auto"/>
        <w:ind w:left="0" w:right="-1"/>
        <w:jc w:val="both"/>
        <w:rPr>
          <w:rFonts w:ascii="Arial Narrow" w:hAnsi="Arial Narrow" w:cstheme="minorHAnsi"/>
          <w:sz w:val="24"/>
          <w:szCs w:val="24"/>
        </w:rPr>
      </w:pPr>
    </w:p>
    <w:p w14:paraId="1D558C26" w14:textId="0951A9A8"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4.1.1. </w:t>
      </w:r>
      <w:r w:rsidR="00E845F2" w:rsidRPr="00152E26">
        <w:rPr>
          <w:rFonts w:ascii="Arial Narrow" w:hAnsi="Arial Narrow" w:cstheme="minorHAnsi"/>
          <w:sz w:val="24"/>
          <w:szCs w:val="24"/>
        </w:rPr>
        <w:t>O acesso do operador ao sistema d</w:t>
      </w:r>
      <w:r w:rsidR="001D5E24" w:rsidRPr="00152E26">
        <w:rPr>
          <w:rFonts w:ascii="Arial Narrow" w:hAnsi="Arial Narrow" w:cstheme="minorHAnsi"/>
          <w:sz w:val="24"/>
          <w:szCs w:val="24"/>
        </w:rPr>
        <w:t>a concorrência</w:t>
      </w:r>
      <w:r w:rsidR="00E845F2" w:rsidRPr="00152E26">
        <w:rPr>
          <w:rFonts w:ascii="Arial Narrow" w:hAnsi="Arial Narrow" w:cstheme="minorHAnsi"/>
          <w:sz w:val="24"/>
          <w:szCs w:val="24"/>
        </w:rPr>
        <w:t>, para efeito de encaminhamento de proposta de preços e lances sucessivos de preços, em nome do licitante, somente se dará mediante prévia definição de senha privativa.</w:t>
      </w:r>
    </w:p>
    <w:p w14:paraId="6E9D14B8" w14:textId="77777777" w:rsidR="00A762D1" w:rsidRPr="00152E26" w:rsidRDefault="00A762D1" w:rsidP="001E3FFA">
      <w:pPr>
        <w:pStyle w:val="PargrafodaLista"/>
        <w:spacing w:after="0" w:line="240" w:lineRule="auto"/>
        <w:ind w:left="0" w:right="-1"/>
        <w:jc w:val="both"/>
        <w:rPr>
          <w:rFonts w:ascii="Arial Narrow" w:hAnsi="Arial Narrow" w:cstheme="minorHAnsi"/>
          <w:sz w:val="24"/>
          <w:szCs w:val="24"/>
        </w:rPr>
      </w:pPr>
    </w:p>
    <w:p w14:paraId="53369734" w14:textId="3E0F4AE6"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4.2. </w:t>
      </w:r>
      <w:r w:rsidR="00E845F2" w:rsidRPr="00152E26">
        <w:rPr>
          <w:rFonts w:ascii="Arial Narrow" w:hAnsi="Arial Narrow" w:cstheme="minorHAnsi"/>
          <w:sz w:val="24"/>
          <w:szCs w:val="24"/>
        </w:rPr>
        <w:t>O credenciamento junto ao provedor do sistema implica a responsabilidade do licitante ou de seu representante legal e a presunção de sua capacidade técnica para realização das tra</w:t>
      </w:r>
      <w:r w:rsidR="002C2435" w:rsidRPr="00152E26">
        <w:rPr>
          <w:rFonts w:ascii="Arial Narrow" w:hAnsi="Arial Narrow" w:cstheme="minorHAnsi"/>
          <w:sz w:val="24"/>
          <w:szCs w:val="24"/>
        </w:rPr>
        <w:t>nsações inerentes a est</w:t>
      </w:r>
      <w:r w:rsidR="00340829">
        <w:rPr>
          <w:rFonts w:ascii="Arial Narrow" w:hAnsi="Arial Narrow" w:cstheme="minorHAnsi"/>
          <w:sz w:val="24"/>
          <w:szCs w:val="24"/>
        </w:rPr>
        <w:t>a Concorrência.</w:t>
      </w:r>
    </w:p>
    <w:p w14:paraId="1189C989"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4EB3F677" w14:textId="17EA1AE1"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4.3. </w:t>
      </w:r>
      <w:r w:rsidR="00E845F2" w:rsidRPr="00152E26">
        <w:rPr>
          <w:rFonts w:ascii="Arial Narrow" w:hAnsi="Arial Narrow"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E054E2E"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3849987C" w14:textId="2E884EA6"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4.4. </w:t>
      </w:r>
      <w:r w:rsidR="00E845F2" w:rsidRPr="00152E26">
        <w:rPr>
          <w:rFonts w:ascii="Arial Narrow" w:hAnsi="Arial Narrow" w:cstheme="minorHAnsi"/>
          <w:sz w:val="24"/>
          <w:szCs w:val="24"/>
        </w:rPr>
        <w:t>É de exclusiva responsabilidade do usuário cadastrado o sigilo da senha, bem como conferir a exatidão dos seus dados cadastrais e mantê-los atualizados junto aos órgãos responsáveis pela informação, devendo proceder, imediatamente, à correção ou à alteração dos registros tão logo identifique incorreção ou aqueles se tornem desatualizados não cabendo a este órgão promotor da licitação a responsabilidade por eventuais danos decorrentes de uso indevido da senha, ainda que por terceiros.</w:t>
      </w:r>
    </w:p>
    <w:p w14:paraId="5C952A81"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0BF1868A" w14:textId="7E9F21B3"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4.5. </w:t>
      </w:r>
      <w:r w:rsidR="00E845F2" w:rsidRPr="00152E26">
        <w:rPr>
          <w:rFonts w:ascii="Arial Narrow" w:hAnsi="Arial Narrow" w:cstheme="minorHAnsi"/>
          <w:sz w:val="24"/>
          <w:szCs w:val="24"/>
        </w:rPr>
        <w:t>A não observância do disposto no subitem anterior poderá ensejar desclassificação no momento da habilitação.</w:t>
      </w:r>
    </w:p>
    <w:p w14:paraId="618C7100"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1876801A" w14:textId="3A8ADEAE"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4.6. </w:t>
      </w:r>
      <w:r w:rsidR="00E845F2" w:rsidRPr="00152E26">
        <w:rPr>
          <w:rFonts w:ascii="Arial Narrow" w:hAnsi="Arial Narrow" w:cstheme="minorHAnsi"/>
          <w:sz w:val="24"/>
          <w:szCs w:val="24"/>
        </w:rPr>
        <w:t xml:space="preserve">Qualquer dúvida em relação ao acesso ao sistema operacional poderá ser esclarecida através do </w:t>
      </w:r>
      <w:hyperlink r:id="rId21" w:history="1">
        <w:r w:rsidR="002C2435" w:rsidRPr="00D37881">
          <w:rPr>
            <w:rFonts w:ascii="Arial Narrow" w:hAnsi="Arial Narrow" w:cstheme="minorHAnsi"/>
            <w:color w:val="0000FF"/>
            <w:sz w:val="24"/>
            <w:szCs w:val="24"/>
          </w:rPr>
          <w:t>www.portaldecompraspublicas.com.br</w:t>
        </w:r>
      </w:hyperlink>
      <w:r w:rsidR="002C2435" w:rsidRPr="00D37881">
        <w:rPr>
          <w:rFonts w:ascii="Arial Narrow" w:hAnsi="Arial Narrow" w:cstheme="minorHAnsi"/>
          <w:sz w:val="24"/>
          <w:szCs w:val="24"/>
        </w:rPr>
        <w:t>,</w:t>
      </w:r>
      <w:r w:rsidR="00E845F2" w:rsidRPr="00D37881">
        <w:rPr>
          <w:rFonts w:ascii="Arial Narrow" w:hAnsi="Arial Narrow" w:cstheme="minorHAnsi"/>
          <w:sz w:val="24"/>
          <w:szCs w:val="24"/>
        </w:rPr>
        <w:t xml:space="preserve"> por </w:t>
      </w:r>
      <w:r w:rsidR="00E845F2" w:rsidRPr="00152E26">
        <w:rPr>
          <w:rFonts w:ascii="Arial Narrow" w:hAnsi="Arial Narrow" w:cstheme="minorHAnsi"/>
          <w:sz w:val="24"/>
          <w:szCs w:val="24"/>
        </w:rPr>
        <w:t xml:space="preserve">contato pelo telefone </w:t>
      </w:r>
      <w:r w:rsidR="002C2435" w:rsidRPr="00152E26">
        <w:rPr>
          <w:rFonts w:ascii="Arial Narrow" w:hAnsi="Arial Narrow" w:cstheme="minorHAnsi"/>
          <w:sz w:val="24"/>
          <w:szCs w:val="24"/>
        </w:rPr>
        <w:t>0800.730.5455</w:t>
      </w:r>
      <w:r w:rsidR="00E845F2" w:rsidRPr="001E3FFA">
        <w:rPr>
          <w:rFonts w:ascii="Arial Narrow" w:hAnsi="Arial Narrow" w:cstheme="minorHAnsi"/>
          <w:sz w:val="24"/>
          <w:szCs w:val="24"/>
        </w:rPr>
        <w:t xml:space="preserve"> </w:t>
      </w:r>
    </w:p>
    <w:p w14:paraId="151D1ADF" w14:textId="77777777" w:rsidR="002C2435" w:rsidRPr="00152E26" w:rsidRDefault="002C2435" w:rsidP="001E3FFA">
      <w:pPr>
        <w:pStyle w:val="PargrafodaLista"/>
        <w:spacing w:after="0" w:line="240" w:lineRule="auto"/>
        <w:ind w:left="0" w:right="-1"/>
        <w:jc w:val="both"/>
        <w:rPr>
          <w:rFonts w:ascii="Arial Narrow" w:hAnsi="Arial Narrow" w:cstheme="minorHAnsi"/>
          <w:sz w:val="24"/>
          <w:szCs w:val="24"/>
        </w:rPr>
      </w:pPr>
    </w:p>
    <w:p w14:paraId="1E640F12" w14:textId="7FA2E274" w:rsidR="00E80E71" w:rsidRPr="001E3FFA" w:rsidRDefault="003C64D6" w:rsidP="001E3FFA">
      <w:pPr>
        <w:pStyle w:val="PargrafodaLista"/>
        <w:spacing w:after="0" w:line="240" w:lineRule="auto"/>
        <w:ind w:left="0" w:right="-1"/>
        <w:jc w:val="both"/>
        <w:rPr>
          <w:rFonts w:ascii="Arial Narrow" w:hAnsi="Arial Narrow" w:cstheme="minorHAnsi"/>
          <w:b/>
          <w:bCs/>
          <w:sz w:val="24"/>
          <w:szCs w:val="24"/>
        </w:rPr>
      </w:pPr>
      <w:bookmarkStart w:id="13" w:name="_Toc126007480"/>
      <w:r w:rsidRPr="001E3FFA">
        <w:rPr>
          <w:rFonts w:ascii="Arial Narrow" w:hAnsi="Arial Narrow" w:cstheme="minorHAnsi"/>
          <w:b/>
          <w:bCs/>
          <w:sz w:val="24"/>
          <w:szCs w:val="24"/>
        </w:rPr>
        <w:t xml:space="preserve">5. </w:t>
      </w:r>
      <w:r w:rsidR="00E845F2" w:rsidRPr="001E3FFA">
        <w:rPr>
          <w:rFonts w:ascii="Arial Narrow" w:hAnsi="Arial Narrow" w:cstheme="minorHAnsi"/>
          <w:b/>
          <w:bCs/>
          <w:sz w:val="24"/>
          <w:szCs w:val="24"/>
        </w:rPr>
        <w:t>DO ENVIO DA PROPOSTA</w:t>
      </w:r>
      <w:bookmarkEnd w:id="13"/>
    </w:p>
    <w:p w14:paraId="4C4E1B54" w14:textId="2459E086"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5.1. </w:t>
      </w:r>
      <w:r w:rsidR="00E845F2" w:rsidRPr="00152E26">
        <w:rPr>
          <w:rFonts w:ascii="Arial Narrow" w:hAnsi="Arial Narrow" w:cstheme="minorHAnsi"/>
          <w:sz w:val="24"/>
          <w:szCs w:val="24"/>
        </w:rPr>
        <w:t>N</w:t>
      </w:r>
      <w:r w:rsidR="001D5E24" w:rsidRPr="00152E26">
        <w:rPr>
          <w:rFonts w:ascii="Arial Narrow" w:hAnsi="Arial Narrow" w:cstheme="minorHAnsi"/>
          <w:sz w:val="24"/>
          <w:szCs w:val="24"/>
        </w:rPr>
        <w:t>a</w:t>
      </w:r>
      <w:r w:rsidR="00E845F2" w:rsidRPr="00152E26">
        <w:rPr>
          <w:rFonts w:ascii="Arial Narrow" w:hAnsi="Arial Narrow" w:cstheme="minorHAnsi"/>
          <w:sz w:val="24"/>
          <w:szCs w:val="24"/>
        </w:rPr>
        <w:t xml:space="preserve"> presente </w:t>
      </w:r>
      <w:r w:rsidR="001D5E24" w:rsidRPr="00152E26">
        <w:rPr>
          <w:rFonts w:ascii="Arial Narrow" w:hAnsi="Arial Narrow" w:cstheme="minorHAnsi"/>
          <w:sz w:val="24"/>
          <w:szCs w:val="24"/>
        </w:rPr>
        <w:t>Concorrência</w:t>
      </w:r>
      <w:r w:rsidR="00E845F2" w:rsidRPr="00152E26">
        <w:rPr>
          <w:rFonts w:ascii="Arial Narrow" w:hAnsi="Arial Narrow" w:cstheme="minorHAnsi"/>
          <w:sz w:val="24"/>
          <w:szCs w:val="24"/>
        </w:rPr>
        <w:t>, a fase de habilitação sucederá as fases de apresentação de propostas e lances, e de julgamento.</w:t>
      </w:r>
    </w:p>
    <w:p w14:paraId="02C55B1E"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7E642321" w14:textId="043D0B98" w:rsidR="00E845F2" w:rsidRPr="00152E26" w:rsidRDefault="003C64D6"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5.2. </w:t>
      </w:r>
      <w:r w:rsidR="00E845F2" w:rsidRPr="00152E26">
        <w:rPr>
          <w:rFonts w:ascii="Arial Narrow" w:hAnsi="Arial Narrow" w:cstheme="minorHAnsi"/>
          <w:sz w:val="24"/>
          <w:szCs w:val="24"/>
        </w:rPr>
        <w:t xml:space="preserve">Os licitantes deverão encaminhar, exclusivamente por meio do sistema, a proposta com a descrição do objeto ofertado e o </w:t>
      </w:r>
      <w:r w:rsidR="00E845F2" w:rsidRPr="001E3FFA">
        <w:rPr>
          <w:rFonts w:ascii="Arial Narrow" w:hAnsi="Arial Narrow" w:cstheme="minorHAnsi"/>
          <w:sz w:val="24"/>
          <w:szCs w:val="24"/>
        </w:rPr>
        <w:t>preço</w:t>
      </w:r>
      <w:r w:rsidR="00E845F2" w:rsidRPr="00152E26">
        <w:rPr>
          <w:rFonts w:ascii="Arial Narrow" w:hAnsi="Arial Narrow" w:cstheme="minorHAnsi"/>
          <w:sz w:val="24"/>
          <w:szCs w:val="24"/>
        </w:rPr>
        <w:t>, até a data e o horário estabelecidos para abertura da sessão pública, quando encerrar-se-á automaticamente a fase de recebimento de propostas.</w:t>
      </w:r>
    </w:p>
    <w:p w14:paraId="68454C03"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5FE4E69A" w14:textId="65B719C8" w:rsidR="00E845F2" w:rsidRPr="00152E26" w:rsidRDefault="00011503"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5.3. </w:t>
      </w:r>
      <w:r w:rsidR="00E845F2" w:rsidRPr="00152E26">
        <w:rPr>
          <w:rFonts w:ascii="Arial Narrow" w:hAnsi="Arial Narrow" w:cstheme="minorHAnsi"/>
          <w:sz w:val="24"/>
          <w:szCs w:val="24"/>
        </w:rPr>
        <w:t>O envio da proposta ocorrerá por meio de chave de acesso e senha.</w:t>
      </w:r>
    </w:p>
    <w:p w14:paraId="3C650937" w14:textId="77777777" w:rsidR="00B6625C" w:rsidRPr="00152E26" w:rsidRDefault="00B6625C" w:rsidP="001E3FFA">
      <w:pPr>
        <w:pStyle w:val="PargrafodaLista"/>
        <w:spacing w:after="0" w:line="240" w:lineRule="auto"/>
        <w:ind w:left="0" w:right="-1"/>
        <w:jc w:val="both"/>
        <w:rPr>
          <w:rFonts w:ascii="Arial Narrow" w:hAnsi="Arial Narrow" w:cstheme="minorHAnsi"/>
          <w:sz w:val="24"/>
          <w:szCs w:val="24"/>
        </w:rPr>
      </w:pPr>
    </w:p>
    <w:p w14:paraId="2FC9F5BC" w14:textId="2E6F0C97" w:rsidR="00E845F2" w:rsidRPr="00152E26" w:rsidRDefault="00011503"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5.4. </w:t>
      </w:r>
      <w:r w:rsidR="00E845F2" w:rsidRPr="00152E26">
        <w:rPr>
          <w:rFonts w:ascii="Arial Narrow" w:hAnsi="Arial Narrow" w:cstheme="minorHAnsi"/>
          <w:sz w:val="24"/>
          <w:szCs w:val="24"/>
        </w:rPr>
        <w:t>O licitante declarará, em campo próprio do sistema, o cumprimento dos requisitos para a habilitação e a conformidade de sua proposta com as exigências do edital.</w:t>
      </w:r>
    </w:p>
    <w:p w14:paraId="3FFD9250" w14:textId="77777777" w:rsidR="004638D0" w:rsidRPr="00152E26" w:rsidRDefault="004638D0" w:rsidP="001E3FFA">
      <w:pPr>
        <w:pStyle w:val="PargrafodaLista"/>
        <w:spacing w:after="0" w:line="240" w:lineRule="auto"/>
        <w:ind w:left="0" w:right="-1"/>
        <w:jc w:val="both"/>
        <w:rPr>
          <w:rFonts w:ascii="Arial Narrow" w:hAnsi="Arial Narrow" w:cstheme="minorHAnsi"/>
          <w:sz w:val="24"/>
          <w:szCs w:val="24"/>
        </w:rPr>
      </w:pPr>
    </w:p>
    <w:p w14:paraId="78B1AE02" w14:textId="0BF18472" w:rsidR="00E845F2" w:rsidRDefault="00011503"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5.5. </w:t>
      </w:r>
      <w:r w:rsidR="00E845F2" w:rsidRPr="00152E26">
        <w:rPr>
          <w:rFonts w:ascii="Arial Narrow" w:hAnsi="Arial Narrow" w:cstheme="minorHAnsi"/>
          <w:sz w:val="24"/>
          <w:szCs w:val="24"/>
        </w:rPr>
        <w:t>A licitante deverá declarar em campo próprio do sistema, ao cadastrar a sua proposta, que:</w:t>
      </w:r>
    </w:p>
    <w:p w14:paraId="52569696" w14:textId="77777777" w:rsidR="00DD1683" w:rsidRPr="00152E26" w:rsidRDefault="00DD1683" w:rsidP="001E3FFA">
      <w:pPr>
        <w:pStyle w:val="PargrafodaLista"/>
        <w:spacing w:after="0" w:line="240" w:lineRule="auto"/>
        <w:ind w:left="0" w:right="-1"/>
        <w:jc w:val="both"/>
        <w:rPr>
          <w:rFonts w:ascii="Arial Narrow" w:hAnsi="Arial Narrow" w:cstheme="minorHAnsi"/>
          <w:sz w:val="24"/>
          <w:szCs w:val="24"/>
        </w:rPr>
      </w:pPr>
    </w:p>
    <w:p w14:paraId="282B59E7" w14:textId="0873931A" w:rsidR="00E845F2" w:rsidRPr="00152E26" w:rsidRDefault="00011503"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5.5.1. </w:t>
      </w:r>
      <w:r w:rsidR="00E845F2" w:rsidRPr="00152E26">
        <w:rPr>
          <w:rFonts w:ascii="Arial Narrow" w:hAnsi="Arial Narrow" w:cstheme="minorHAnsi"/>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67DF7" w14:textId="77777777" w:rsidR="003B0D86" w:rsidRPr="00152E26" w:rsidRDefault="003B0D86" w:rsidP="001E3FFA">
      <w:pPr>
        <w:pStyle w:val="PargrafodaLista"/>
        <w:spacing w:after="0" w:line="240" w:lineRule="auto"/>
        <w:ind w:left="0" w:right="-1"/>
        <w:jc w:val="both"/>
        <w:rPr>
          <w:rFonts w:ascii="Arial Narrow" w:hAnsi="Arial Narrow" w:cstheme="minorHAnsi"/>
          <w:sz w:val="24"/>
          <w:szCs w:val="24"/>
        </w:rPr>
      </w:pPr>
    </w:p>
    <w:p w14:paraId="77C4AC2C" w14:textId="1A45558B" w:rsidR="00E845F2"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lastRenderedPageBreak/>
        <w:t xml:space="preserve">5.5.2. </w:t>
      </w:r>
      <w:r w:rsidR="00E845F2" w:rsidRPr="00152E26">
        <w:rPr>
          <w:rFonts w:ascii="Arial Narrow" w:hAnsi="Arial Narrow" w:cstheme="minorHAnsi"/>
          <w:sz w:val="24"/>
          <w:szCs w:val="24"/>
        </w:rPr>
        <w:t>não emprega menor de 18 anos em trabalho noturno, perigoso ou insalubre e não emprega menor de 16 anos, salvo menor, a partir de 14 anos, na condição de aprendiz, nos termos do artigo 7°, inciso XXXIII, da Constituição Federal;</w:t>
      </w:r>
      <w:r w:rsidR="003E2806" w:rsidRPr="00152E26">
        <w:rPr>
          <w:rFonts w:ascii="Arial Narrow" w:hAnsi="Arial Narrow" w:cstheme="minorHAnsi"/>
          <w:sz w:val="24"/>
          <w:szCs w:val="24"/>
        </w:rPr>
        <w:t xml:space="preserve"> </w:t>
      </w:r>
    </w:p>
    <w:p w14:paraId="3935B5DF" w14:textId="77777777" w:rsidR="00A762D1" w:rsidRPr="00152E26" w:rsidRDefault="00A762D1" w:rsidP="001E3FFA">
      <w:pPr>
        <w:pStyle w:val="PargrafodaLista"/>
        <w:spacing w:after="0" w:line="240" w:lineRule="auto"/>
        <w:ind w:left="0" w:right="-1"/>
        <w:jc w:val="both"/>
        <w:rPr>
          <w:rFonts w:ascii="Arial Narrow" w:hAnsi="Arial Narrow" w:cstheme="minorHAnsi"/>
          <w:sz w:val="24"/>
          <w:szCs w:val="24"/>
        </w:rPr>
      </w:pPr>
    </w:p>
    <w:p w14:paraId="6A09A888" w14:textId="153458F0" w:rsidR="00E845F2"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5.5.3. </w:t>
      </w:r>
      <w:r w:rsidR="00E845F2" w:rsidRPr="00152E26">
        <w:rPr>
          <w:rFonts w:ascii="Arial Narrow" w:hAnsi="Arial Narrow" w:cstheme="minorHAnsi"/>
          <w:sz w:val="24"/>
          <w:szCs w:val="24"/>
        </w:rPr>
        <w:t>não possui, em sua cadeia produtiva, empregados executando trabalho degradante ou forçado, observando o disposto nos incisos III e IV do art. 1º e no inciso III do art. 5º da Constituição Federal;</w:t>
      </w:r>
    </w:p>
    <w:p w14:paraId="65D4C0E7"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2081AE4F" w14:textId="7BF0F262" w:rsidR="00E845F2"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5.5.4. </w:t>
      </w:r>
      <w:r w:rsidR="00E845F2" w:rsidRPr="00152E26">
        <w:rPr>
          <w:rFonts w:ascii="Arial Narrow" w:hAnsi="Arial Narrow" w:cstheme="minorHAnsi"/>
          <w:sz w:val="24"/>
          <w:szCs w:val="24"/>
        </w:rPr>
        <w:t>cumpre as exigências de reserva de cargos para pessoa com deficiência e para reabilitado da Previdência Social, previstas em lei e em outras normas específicas.</w:t>
      </w:r>
    </w:p>
    <w:p w14:paraId="2DF945D8" w14:textId="77777777" w:rsidR="00233554" w:rsidRPr="00152E26" w:rsidRDefault="00233554" w:rsidP="001E3FFA">
      <w:pPr>
        <w:pStyle w:val="PargrafodaLista"/>
        <w:spacing w:after="0" w:line="240" w:lineRule="auto"/>
        <w:ind w:left="0" w:right="-1"/>
        <w:jc w:val="both"/>
        <w:rPr>
          <w:rFonts w:ascii="Arial Narrow" w:hAnsi="Arial Narrow" w:cstheme="minorHAnsi"/>
          <w:sz w:val="24"/>
          <w:szCs w:val="24"/>
        </w:rPr>
      </w:pPr>
    </w:p>
    <w:p w14:paraId="30730579" w14:textId="4DB7CD55" w:rsidR="00E845F2"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5.6. </w:t>
      </w:r>
      <w:r w:rsidR="00E845F2" w:rsidRPr="00152E26">
        <w:rPr>
          <w:rFonts w:ascii="Arial Narrow" w:hAnsi="Arial Narrow" w:cstheme="minorHAnsi"/>
          <w:sz w:val="24"/>
          <w:szCs w:val="24"/>
        </w:rPr>
        <w:t>O licitante organizado em cooperativa deverá declarar, ainda, em campo próprio do sistema eletrônico, que cumpre os requisitos estabelecidos no artigo 16 da Lei nº 14.133, de 2021.</w:t>
      </w:r>
    </w:p>
    <w:p w14:paraId="47A5BF3C" w14:textId="77777777" w:rsidR="002F4B61" w:rsidRPr="00152E26" w:rsidRDefault="002F4B61" w:rsidP="001E3FFA">
      <w:pPr>
        <w:pStyle w:val="PargrafodaLista"/>
        <w:spacing w:after="0" w:line="240" w:lineRule="auto"/>
        <w:ind w:left="0" w:right="-1"/>
        <w:jc w:val="both"/>
        <w:rPr>
          <w:rFonts w:ascii="Arial Narrow" w:hAnsi="Arial Narrow" w:cstheme="minorHAnsi"/>
          <w:sz w:val="24"/>
          <w:szCs w:val="24"/>
        </w:rPr>
      </w:pPr>
    </w:p>
    <w:p w14:paraId="3CA63731" w14:textId="5B90C3D3" w:rsidR="00E845F2"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5.7. </w:t>
      </w:r>
      <w:r w:rsidR="00E845F2" w:rsidRPr="00152E26">
        <w:rPr>
          <w:rFonts w:ascii="Arial Narrow" w:hAnsi="Arial Narrow" w:cstheme="minorHAnsi"/>
          <w:sz w:val="24"/>
          <w:szCs w:val="24"/>
        </w:rPr>
        <w:t xml:space="preserve">O fornecedor enquadrado como microempresa, empresa de pequeno porte, equiparadas ou sociedade cooperativa deverá </w:t>
      </w:r>
      <w:r w:rsidR="00E845F2" w:rsidRPr="00D37881">
        <w:rPr>
          <w:rFonts w:ascii="Arial Narrow" w:hAnsi="Arial Narrow" w:cstheme="minorHAnsi"/>
          <w:sz w:val="24"/>
          <w:szCs w:val="24"/>
        </w:rPr>
        <w:t xml:space="preserve">declarar, ainda, em campo próprio do sistema eletrônico, que cumpre os requisitos estabelecidos no </w:t>
      </w:r>
      <w:hyperlink r:id="rId22" w:anchor="art3" w:history="1">
        <w:r w:rsidR="00E845F2" w:rsidRPr="00D37881">
          <w:rPr>
            <w:rFonts w:ascii="Arial Narrow" w:hAnsi="Arial Narrow" w:cstheme="minorHAnsi"/>
            <w:sz w:val="24"/>
            <w:szCs w:val="24"/>
          </w:rPr>
          <w:t>artigo 3° da Lei Complementar nº 123, de 2006</w:t>
        </w:r>
      </w:hyperlink>
      <w:r w:rsidR="00E845F2" w:rsidRPr="00D37881">
        <w:rPr>
          <w:rFonts w:ascii="Arial Narrow" w:hAnsi="Arial Narrow" w:cstheme="minorHAnsi"/>
          <w:sz w:val="24"/>
          <w:szCs w:val="24"/>
        </w:rPr>
        <w:t xml:space="preserve">, estando apto a usufruir do tratamento favorecido estabelecido em seus </w:t>
      </w:r>
      <w:hyperlink r:id="rId23" w:anchor=":~:text=Art.%2042.%20%C2%A0Nas%20licita%C3%A7%C3%B5es%20p%C3%BAblicas%2C%20a%20comprova%C3%A7%C3%A3o%20de%20regularidade%20fiscal%20e%20trabalhista%20das%20microempresas%20e%20das%20empresas%20de%20pequeno%20porte%20somente%20ser%C3%A1%20exigida%20para%20" w:history="1">
        <w:proofErr w:type="spellStart"/>
        <w:r w:rsidR="00E845F2" w:rsidRPr="00D37881">
          <w:rPr>
            <w:rFonts w:ascii="Arial Narrow" w:hAnsi="Arial Narrow"/>
            <w:sz w:val="24"/>
            <w:szCs w:val="24"/>
          </w:rPr>
          <w:t>arts</w:t>
        </w:r>
        <w:proofErr w:type="spellEnd"/>
        <w:r w:rsidR="00E845F2" w:rsidRPr="00D37881">
          <w:rPr>
            <w:rFonts w:ascii="Arial Narrow" w:hAnsi="Arial Narrow"/>
            <w:sz w:val="24"/>
            <w:szCs w:val="24"/>
          </w:rPr>
          <w:t>. 42 a 49</w:t>
        </w:r>
      </w:hyperlink>
      <w:r w:rsidR="00E845F2" w:rsidRPr="00D37881">
        <w:rPr>
          <w:rFonts w:ascii="Arial Narrow" w:hAnsi="Arial Narrow" w:cstheme="minorHAnsi"/>
          <w:sz w:val="24"/>
          <w:szCs w:val="24"/>
        </w:rPr>
        <w:t>, observado o disposto nos §§</w:t>
      </w:r>
      <w:r w:rsidR="00E845F2" w:rsidRPr="00152E26">
        <w:rPr>
          <w:rFonts w:ascii="Arial Narrow" w:hAnsi="Arial Narrow" w:cstheme="minorHAnsi"/>
          <w:sz w:val="24"/>
          <w:szCs w:val="24"/>
        </w:rPr>
        <w:t xml:space="preserve"> 1º ao 3º do art. 4º, da Lei n.º 14.133, de 2021.</w:t>
      </w:r>
    </w:p>
    <w:p w14:paraId="4FA016D6" w14:textId="77777777" w:rsidR="002F4B61" w:rsidRPr="00152E26" w:rsidRDefault="002F4B61" w:rsidP="001E3FFA">
      <w:pPr>
        <w:pStyle w:val="PargrafodaLista"/>
        <w:spacing w:after="0" w:line="240" w:lineRule="auto"/>
        <w:ind w:left="0" w:right="-1"/>
        <w:jc w:val="both"/>
        <w:rPr>
          <w:rFonts w:ascii="Arial Narrow" w:hAnsi="Arial Narrow" w:cstheme="minorHAnsi"/>
          <w:sz w:val="24"/>
          <w:szCs w:val="24"/>
        </w:rPr>
      </w:pPr>
    </w:p>
    <w:p w14:paraId="4B98E6E2" w14:textId="4B4A4487" w:rsidR="002F4B61"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5.7.1. </w:t>
      </w:r>
      <w:r w:rsidR="00E845F2" w:rsidRPr="00152E26">
        <w:rPr>
          <w:rFonts w:ascii="Arial Narrow" w:hAnsi="Arial Narrow" w:cstheme="minorHAnsi"/>
          <w:sz w:val="24"/>
          <w:szCs w:val="24"/>
        </w:rPr>
        <w:t xml:space="preserve">no </w:t>
      </w:r>
      <w:r w:rsidR="00066A25">
        <w:rPr>
          <w:rFonts w:ascii="Arial Narrow" w:hAnsi="Arial Narrow" w:cstheme="minorHAnsi"/>
          <w:sz w:val="24"/>
          <w:szCs w:val="24"/>
        </w:rPr>
        <w:t xml:space="preserve">caso de </w:t>
      </w:r>
      <w:r w:rsidR="00E845F2" w:rsidRPr="00152E26">
        <w:rPr>
          <w:rFonts w:ascii="Arial Narrow" w:hAnsi="Arial Narrow" w:cstheme="minorHAnsi"/>
          <w:sz w:val="24"/>
          <w:szCs w:val="24"/>
        </w:rPr>
        <w:t>item exclusivo para participação de microempresas, empresas de pequeno porte e equiparadas, a assinalação do campo “não” impedirá o prosseguimento no certame, para aquele item;</w:t>
      </w:r>
    </w:p>
    <w:p w14:paraId="43DE4F75" w14:textId="77777777" w:rsidR="002F4B61" w:rsidRPr="00152E26" w:rsidRDefault="002F4B61" w:rsidP="001E3FFA">
      <w:pPr>
        <w:pStyle w:val="PargrafodaLista"/>
        <w:spacing w:after="0" w:line="240" w:lineRule="auto"/>
        <w:ind w:left="0" w:right="-1"/>
        <w:jc w:val="both"/>
        <w:rPr>
          <w:rFonts w:ascii="Arial Narrow" w:hAnsi="Arial Narrow" w:cstheme="minorHAnsi"/>
          <w:sz w:val="24"/>
          <w:szCs w:val="24"/>
        </w:rPr>
      </w:pPr>
    </w:p>
    <w:p w14:paraId="429B0FCC" w14:textId="0E82E259" w:rsidR="00E845F2" w:rsidRPr="00152E26" w:rsidRDefault="000F162E" w:rsidP="001E3FFA">
      <w:pPr>
        <w:pStyle w:val="PargrafodaLista"/>
        <w:spacing w:after="0" w:line="240" w:lineRule="auto"/>
        <w:ind w:left="0" w:right="-1"/>
        <w:jc w:val="both"/>
        <w:rPr>
          <w:rFonts w:ascii="Arial Narrow" w:hAnsi="Arial Narrow" w:cstheme="minorHAnsi"/>
          <w:sz w:val="24"/>
          <w:szCs w:val="24"/>
        </w:rPr>
      </w:pPr>
      <w:r w:rsidRPr="00152E26">
        <w:rPr>
          <w:rFonts w:ascii="Arial Narrow" w:hAnsi="Arial Narrow" w:cstheme="minorHAnsi"/>
          <w:sz w:val="24"/>
          <w:szCs w:val="24"/>
        </w:rPr>
        <w:t xml:space="preserve">5.7.2. </w:t>
      </w:r>
      <w:r w:rsidR="00E845F2" w:rsidRPr="00152E26">
        <w:rPr>
          <w:rFonts w:ascii="Arial Narrow" w:hAnsi="Arial Narrow" w:cstheme="minorHAnsi"/>
          <w:sz w:val="24"/>
          <w:szCs w:val="24"/>
        </w:rPr>
        <w:t>nos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e equiparadas ou sociedade cooperativa.</w:t>
      </w:r>
    </w:p>
    <w:p w14:paraId="2342AE38" w14:textId="77777777" w:rsidR="000F162E" w:rsidRPr="00152E26" w:rsidRDefault="000F162E" w:rsidP="001E3FFA">
      <w:pPr>
        <w:pStyle w:val="PargrafodaLista"/>
        <w:spacing w:after="0" w:line="240" w:lineRule="auto"/>
        <w:ind w:left="0" w:right="-1"/>
        <w:jc w:val="both"/>
        <w:rPr>
          <w:rFonts w:ascii="Arial Narrow" w:hAnsi="Arial Narrow" w:cstheme="minorHAnsi"/>
          <w:sz w:val="24"/>
          <w:szCs w:val="24"/>
        </w:rPr>
      </w:pPr>
    </w:p>
    <w:p w14:paraId="51B9EC36" w14:textId="5EBFA2CC"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5.8. </w:t>
      </w:r>
      <w:r w:rsidR="00E845F2" w:rsidRPr="00152E26">
        <w:rPr>
          <w:rFonts w:ascii="Arial Narrow" w:hAnsi="Arial Narrow" w:cstheme="minorHAnsi"/>
          <w:sz w:val="24"/>
          <w:szCs w:val="24"/>
        </w:rPr>
        <w:t>A falsidade da declaração de que trata os itens 5.5. e 5.7 sujeitará o licitante às sanções previstas na Lei n.º 14.133, de 2021, e neste Edital.</w:t>
      </w:r>
    </w:p>
    <w:p w14:paraId="64A7AB0E" w14:textId="77777777" w:rsidR="002F4B61" w:rsidRPr="00152E26" w:rsidRDefault="002F4B61" w:rsidP="003929CA">
      <w:pPr>
        <w:pStyle w:val="PargrafodaLista"/>
        <w:spacing w:after="0" w:line="240" w:lineRule="auto"/>
        <w:ind w:left="0"/>
        <w:jc w:val="both"/>
        <w:rPr>
          <w:rFonts w:ascii="Arial Narrow" w:hAnsi="Arial Narrow" w:cstheme="minorHAnsi"/>
          <w:sz w:val="24"/>
          <w:szCs w:val="24"/>
        </w:rPr>
      </w:pPr>
    </w:p>
    <w:p w14:paraId="0F5A3751" w14:textId="0A079E5C"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5.9. </w:t>
      </w:r>
      <w:r w:rsidR="00E845F2" w:rsidRPr="00152E26">
        <w:rPr>
          <w:rFonts w:ascii="Arial Narrow" w:hAnsi="Arial Narrow" w:cstheme="minorHAnsi"/>
          <w:sz w:val="24"/>
          <w:szCs w:val="24"/>
        </w:rPr>
        <w:t>Os licitantes poderão retirar ou substituir a proposta ou, na hipótese da fase de habilitação anteceder as fases de apresentação de propostas e lances e de julgamento, retirar ou substituir os documentos de habilitação anteriormente inseridos no sistema, até a abertura da sessão pública.</w:t>
      </w:r>
    </w:p>
    <w:p w14:paraId="1308E23D" w14:textId="77777777" w:rsidR="002F4B61" w:rsidRPr="00152E26" w:rsidRDefault="002F4B61" w:rsidP="003929CA">
      <w:pPr>
        <w:pStyle w:val="PargrafodaLista"/>
        <w:spacing w:after="0" w:line="240" w:lineRule="auto"/>
        <w:ind w:left="0"/>
        <w:jc w:val="both"/>
        <w:rPr>
          <w:rFonts w:ascii="Arial Narrow" w:hAnsi="Arial Narrow" w:cstheme="minorHAnsi"/>
          <w:sz w:val="24"/>
          <w:szCs w:val="24"/>
        </w:rPr>
      </w:pPr>
    </w:p>
    <w:p w14:paraId="56DC0065" w14:textId="5A94CBD4"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5.10. </w:t>
      </w:r>
      <w:r w:rsidR="00E845F2" w:rsidRPr="00152E26">
        <w:rPr>
          <w:rFonts w:ascii="Arial Narrow" w:hAnsi="Arial Narrow"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1081269" w14:textId="77777777" w:rsidR="002F4B61" w:rsidRPr="00152E26" w:rsidRDefault="002F4B61" w:rsidP="003929CA">
      <w:pPr>
        <w:pStyle w:val="PargrafodaLista"/>
        <w:spacing w:after="0" w:line="240" w:lineRule="auto"/>
        <w:ind w:left="0"/>
        <w:jc w:val="both"/>
        <w:rPr>
          <w:rFonts w:ascii="Arial Narrow" w:hAnsi="Arial Narrow" w:cstheme="minorHAnsi"/>
          <w:sz w:val="24"/>
          <w:szCs w:val="24"/>
        </w:rPr>
      </w:pPr>
    </w:p>
    <w:p w14:paraId="3DB71951" w14:textId="68776D39"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5.11. </w:t>
      </w:r>
      <w:r w:rsidR="00E845F2" w:rsidRPr="00152E26">
        <w:rPr>
          <w:rFonts w:ascii="Arial Narrow" w:hAnsi="Arial Narrow" w:cstheme="minorHAnsi"/>
          <w:sz w:val="24"/>
          <w:szCs w:val="24"/>
        </w:rPr>
        <w:t>Serão disponibilizados para acesso público os documentos que compõem a proposta dos licitantes convocados para apresentação de propostas, após a fase de envio de lances.</w:t>
      </w:r>
    </w:p>
    <w:p w14:paraId="3EE7460B" w14:textId="77777777" w:rsidR="00AB5F73" w:rsidRPr="00152E26" w:rsidRDefault="00AB5F73" w:rsidP="003929CA">
      <w:pPr>
        <w:pStyle w:val="PargrafodaLista"/>
        <w:spacing w:after="0" w:line="240" w:lineRule="auto"/>
        <w:ind w:left="0"/>
        <w:jc w:val="both"/>
        <w:rPr>
          <w:rFonts w:ascii="Arial Narrow" w:hAnsi="Arial Narrow" w:cstheme="minorHAnsi"/>
          <w:sz w:val="24"/>
          <w:szCs w:val="24"/>
        </w:rPr>
      </w:pPr>
    </w:p>
    <w:p w14:paraId="6FC2E576" w14:textId="1FD43285"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5.12. </w:t>
      </w:r>
      <w:r w:rsidR="00E845F2" w:rsidRPr="00152E26">
        <w:rPr>
          <w:rFonts w:ascii="Arial Narrow" w:hAnsi="Arial Narrow"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p>
    <w:p w14:paraId="50C67AF9" w14:textId="77777777" w:rsidR="003B0D86" w:rsidRPr="00152E26" w:rsidRDefault="003B0D86" w:rsidP="003929CA">
      <w:pPr>
        <w:pStyle w:val="PargrafodaLista"/>
        <w:spacing w:after="0" w:line="240" w:lineRule="auto"/>
        <w:ind w:left="0"/>
        <w:jc w:val="both"/>
        <w:rPr>
          <w:rFonts w:ascii="Arial Narrow" w:hAnsi="Arial Narrow" w:cstheme="minorHAnsi"/>
          <w:sz w:val="24"/>
          <w:szCs w:val="24"/>
        </w:rPr>
      </w:pPr>
    </w:p>
    <w:p w14:paraId="0048EFAC" w14:textId="7B33D76A" w:rsidR="00E845F2" w:rsidRPr="00DD1683"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lastRenderedPageBreak/>
        <w:t xml:space="preserve">5.12.1. </w:t>
      </w:r>
      <w:r w:rsidR="00E845F2" w:rsidRPr="00152E26">
        <w:rPr>
          <w:rFonts w:ascii="Arial Narrow" w:hAnsi="Arial Narrow" w:cstheme="minorHAnsi"/>
          <w:sz w:val="24"/>
          <w:szCs w:val="24"/>
        </w:rPr>
        <w:t xml:space="preserve">a aplicação do intervalo mínimo de diferença de valores ou de percentuais entre os lances, que incidirá </w:t>
      </w:r>
      <w:r w:rsidR="00E845F2" w:rsidRPr="00DD1683">
        <w:rPr>
          <w:rFonts w:ascii="Arial Narrow" w:hAnsi="Arial Narrow" w:cstheme="minorHAnsi"/>
          <w:sz w:val="24"/>
          <w:szCs w:val="24"/>
        </w:rPr>
        <w:t>tanto em relação aos lances intermediários quanto em relação ao la</w:t>
      </w:r>
      <w:r w:rsidR="00AB5F73" w:rsidRPr="00DD1683">
        <w:rPr>
          <w:rFonts w:ascii="Arial Narrow" w:hAnsi="Arial Narrow" w:cstheme="minorHAnsi"/>
          <w:sz w:val="24"/>
          <w:szCs w:val="24"/>
        </w:rPr>
        <w:t>nce que cobrir a melhor oferta;</w:t>
      </w:r>
      <w:r w:rsidR="00066A25">
        <w:rPr>
          <w:rFonts w:ascii="Arial Narrow" w:hAnsi="Arial Narrow" w:cstheme="minorHAnsi"/>
          <w:sz w:val="24"/>
          <w:szCs w:val="24"/>
        </w:rPr>
        <w:t xml:space="preserve"> </w:t>
      </w:r>
      <w:r w:rsidR="00E845F2" w:rsidRPr="00DD1683">
        <w:rPr>
          <w:rFonts w:ascii="Arial Narrow" w:hAnsi="Arial Narrow" w:cstheme="minorHAnsi"/>
          <w:sz w:val="24"/>
          <w:szCs w:val="24"/>
        </w:rPr>
        <w:t>e</w:t>
      </w:r>
    </w:p>
    <w:p w14:paraId="091F3E81" w14:textId="77777777" w:rsidR="002F4B61" w:rsidRPr="00DD1683" w:rsidRDefault="002F4B61" w:rsidP="003929CA">
      <w:pPr>
        <w:pStyle w:val="PargrafodaLista"/>
        <w:spacing w:after="0" w:line="240" w:lineRule="auto"/>
        <w:ind w:left="0"/>
        <w:jc w:val="both"/>
        <w:rPr>
          <w:rFonts w:ascii="Arial Narrow" w:hAnsi="Arial Narrow" w:cstheme="minorHAnsi"/>
          <w:sz w:val="24"/>
          <w:szCs w:val="24"/>
        </w:rPr>
      </w:pPr>
    </w:p>
    <w:p w14:paraId="0EAD8401" w14:textId="6E9C7F86" w:rsidR="00E845F2" w:rsidRPr="00DD1683" w:rsidRDefault="005E2BC9" w:rsidP="003929CA">
      <w:pPr>
        <w:pStyle w:val="PargrafodaLista"/>
        <w:spacing w:after="0" w:line="240" w:lineRule="auto"/>
        <w:ind w:left="0"/>
        <w:jc w:val="both"/>
        <w:rPr>
          <w:rFonts w:ascii="Arial Narrow" w:hAnsi="Arial Narrow" w:cstheme="minorHAnsi"/>
          <w:sz w:val="24"/>
          <w:szCs w:val="24"/>
        </w:rPr>
      </w:pPr>
      <w:r w:rsidRPr="00DD1683">
        <w:rPr>
          <w:rFonts w:ascii="Arial Narrow" w:hAnsi="Arial Narrow" w:cstheme="minorHAnsi"/>
          <w:sz w:val="24"/>
          <w:szCs w:val="24"/>
        </w:rPr>
        <w:t xml:space="preserve">5.12.2. </w:t>
      </w:r>
      <w:r w:rsidR="00E845F2" w:rsidRPr="00DD1683">
        <w:rPr>
          <w:rFonts w:ascii="Arial Narrow" w:hAnsi="Arial Narrow" w:cstheme="minorHAnsi"/>
          <w:sz w:val="24"/>
          <w:szCs w:val="24"/>
        </w:rPr>
        <w:t>os lances serão de envio automático pelo sistema, respeitado o valor final mínimo estabelecido e o intervalo de que trata o subitem acima.</w:t>
      </w:r>
    </w:p>
    <w:p w14:paraId="31ADD181" w14:textId="77777777" w:rsidR="002F4B61" w:rsidRPr="00DD1683" w:rsidRDefault="002F4B61" w:rsidP="003929CA">
      <w:pPr>
        <w:pStyle w:val="PargrafodaLista"/>
        <w:spacing w:after="0" w:line="240" w:lineRule="auto"/>
        <w:ind w:left="0"/>
        <w:jc w:val="both"/>
        <w:rPr>
          <w:rFonts w:ascii="Arial Narrow" w:hAnsi="Arial Narrow" w:cstheme="minorHAnsi"/>
          <w:sz w:val="24"/>
          <w:szCs w:val="24"/>
        </w:rPr>
      </w:pPr>
    </w:p>
    <w:p w14:paraId="744B0077" w14:textId="66C772D4" w:rsidR="00E845F2" w:rsidRPr="00DD1683" w:rsidRDefault="005E2BC9" w:rsidP="003929CA">
      <w:pPr>
        <w:pStyle w:val="PargrafodaLista"/>
        <w:spacing w:after="0" w:line="240" w:lineRule="auto"/>
        <w:ind w:left="0"/>
        <w:jc w:val="both"/>
        <w:rPr>
          <w:rFonts w:ascii="Arial Narrow" w:hAnsi="Arial Narrow" w:cstheme="minorHAnsi"/>
          <w:sz w:val="24"/>
          <w:szCs w:val="24"/>
        </w:rPr>
      </w:pPr>
      <w:r w:rsidRPr="00DD1683">
        <w:rPr>
          <w:rFonts w:ascii="Arial Narrow" w:hAnsi="Arial Narrow" w:cstheme="minorHAnsi"/>
          <w:sz w:val="24"/>
          <w:szCs w:val="24"/>
        </w:rPr>
        <w:t xml:space="preserve">5.13. </w:t>
      </w:r>
      <w:r w:rsidR="00E845F2" w:rsidRPr="00DD1683">
        <w:rPr>
          <w:rFonts w:ascii="Arial Narrow" w:hAnsi="Arial Narrow" w:cstheme="minorHAnsi"/>
          <w:sz w:val="24"/>
          <w:szCs w:val="24"/>
        </w:rPr>
        <w:t>O valor final mínimo ou o percentual de desconto final máximo parametrizado no sistema poderá ser alterado pelo fornecedor durante a fase de disputa, sendo vedado:</w:t>
      </w:r>
    </w:p>
    <w:p w14:paraId="7C5DB912" w14:textId="77777777" w:rsidR="002F4B61" w:rsidRPr="00DD1683" w:rsidRDefault="002F4B61" w:rsidP="003929CA">
      <w:pPr>
        <w:pStyle w:val="PargrafodaLista"/>
        <w:spacing w:after="0" w:line="240" w:lineRule="auto"/>
        <w:ind w:left="0"/>
        <w:jc w:val="both"/>
        <w:rPr>
          <w:rFonts w:ascii="Arial Narrow" w:hAnsi="Arial Narrow" w:cstheme="minorHAnsi"/>
          <w:sz w:val="24"/>
          <w:szCs w:val="24"/>
        </w:rPr>
      </w:pPr>
    </w:p>
    <w:p w14:paraId="3291D60F" w14:textId="4442583F" w:rsidR="00E845F2" w:rsidRPr="00DD1683" w:rsidRDefault="005E2BC9" w:rsidP="003929CA">
      <w:pPr>
        <w:pStyle w:val="PargrafodaLista"/>
        <w:spacing w:after="0" w:line="240" w:lineRule="auto"/>
        <w:ind w:left="0"/>
        <w:jc w:val="both"/>
        <w:rPr>
          <w:rFonts w:ascii="Arial Narrow" w:hAnsi="Arial Narrow" w:cstheme="minorHAnsi"/>
          <w:sz w:val="24"/>
          <w:szCs w:val="24"/>
        </w:rPr>
      </w:pPr>
      <w:r w:rsidRPr="00DD1683">
        <w:rPr>
          <w:rFonts w:ascii="Arial Narrow" w:hAnsi="Arial Narrow" w:cstheme="minorHAnsi"/>
          <w:sz w:val="24"/>
          <w:szCs w:val="24"/>
        </w:rPr>
        <w:t xml:space="preserve">5.14. </w:t>
      </w:r>
      <w:r w:rsidR="00E845F2" w:rsidRPr="00DD1683">
        <w:rPr>
          <w:rFonts w:ascii="Arial Narrow" w:hAnsi="Arial Narrow" w:cstheme="minorHAnsi"/>
          <w:sz w:val="24"/>
          <w:szCs w:val="24"/>
        </w:rPr>
        <w:t>valor superior a lance já registrado pelo fornecedor no sistema, quando adotado o critério de julgamento por menor preço; e</w:t>
      </w:r>
    </w:p>
    <w:p w14:paraId="1FCDD44B" w14:textId="77777777" w:rsidR="002F4B61" w:rsidRPr="00DD1683" w:rsidRDefault="002F4B61" w:rsidP="003929CA">
      <w:pPr>
        <w:pStyle w:val="PargrafodaLista"/>
        <w:spacing w:after="0" w:line="240" w:lineRule="auto"/>
        <w:ind w:left="0"/>
        <w:jc w:val="both"/>
        <w:rPr>
          <w:rFonts w:ascii="Arial Narrow" w:hAnsi="Arial Narrow" w:cstheme="minorHAnsi"/>
          <w:sz w:val="24"/>
          <w:szCs w:val="24"/>
        </w:rPr>
      </w:pPr>
    </w:p>
    <w:p w14:paraId="365608BB" w14:textId="2F08E163" w:rsidR="00E845F2" w:rsidRPr="00DD1683" w:rsidRDefault="005E2BC9" w:rsidP="003929CA">
      <w:pPr>
        <w:pStyle w:val="PargrafodaLista"/>
        <w:spacing w:after="0" w:line="240" w:lineRule="auto"/>
        <w:ind w:left="0"/>
        <w:jc w:val="both"/>
        <w:rPr>
          <w:rFonts w:ascii="Arial Narrow" w:hAnsi="Arial Narrow" w:cstheme="minorHAnsi"/>
          <w:sz w:val="24"/>
          <w:szCs w:val="24"/>
        </w:rPr>
      </w:pPr>
      <w:r w:rsidRPr="00DD1683">
        <w:rPr>
          <w:rFonts w:ascii="Arial Narrow" w:hAnsi="Arial Narrow" w:cstheme="minorHAnsi"/>
          <w:sz w:val="24"/>
          <w:szCs w:val="24"/>
        </w:rPr>
        <w:t xml:space="preserve">5.14.1. </w:t>
      </w:r>
      <w:r w:rsidR="00E845F2" w:rsidRPr="00DD1683">
        <w:rPr>
          <w:rFonts w:ascii="Arial Narrow" w:hAnsi="Arial Narrow" w:cstheme="minorHAnsi"/>
          <w:sz w:val="24"/>
          <w:szCs w:val="24"/>
        </w:rPr>
        <w:t>percentual de desconto inferior a lance já registrado pelo fornecedor no sistema, quando adotado o critério de julgamento por maior desconto.</w:t>
      </w:r>
    </w:p>
    <w:p w14:paraId="1D99AC5A" w14:textId="77777777" w:rsidR="002F4B61" w:rsidRPr="00DD1683" w:rsidRDefault="002F4B61" w:rsidP="003929CA">
      <w:pPr>
        <w:pStyle w:val="PargrafodaLista"/>
        <w:spacing w:after="0" w:line="240" w:lineRule="auto"/>
        <w:ind w:left="0"/>
        <w:jc w:val="both"/>
        <w:rPr>
          <w:rFonts w:ascii="Arial Narrow" w:hAnsi="Arial Narrow" w:cstheme="minorHAnsi"/>
          <w:sz w:val="24"/>
          <w:szCs w:val="24"/>
        </w:rPr>
      </w:pPr>
    </w:p>
    <w:p w14:paraId="2B75B7F0" w14:textId="74D00499" w:rsidR="00E845F2" w:rsidRPr="00DD1683" w:rsidRDefault="005E2BC9" w:rsidP="003929CA">
      <w:pPr>
        <w:pStyle w:val="PargrafodaLista"/>
        <w:spacing w:after="0" w:line="240" w:lineRule="auto"/>
        <w:ind w:left="0"/>
        <w:jc w:val="both"/>
        <w:rPr>
          <w:rFonts w:ascii="Arial Narrow" w:hAnsi="Arial Narrow" w:cstheme="minorHAnsi"/>
          <w:sz w:val="24"/>
          <w:szCs w:val="24"/>
        </w:rPr>
      </w:pPr>
      <w:r w:rsidRPr="00DD1683">
        <w:rPr>
          <w:rFonts w:ascii="Arial Narrow" w:hAnsi="Arial Narrow" w:cstheme="minorHAnsi"/>
          <w:sz w:val="24"/>
          <w:szCs w:val="24"/>
        </w:rPr>
        <w:t xml:space="preserve">5.15. </w:t>
      </w:r>
      <w:r w:rsidR="00E845F2" w:rsidRPr="00DD1683">
        <w:rPr>
          <w:rFonts w:ascii="Arial Narrow" w:hAnsi="Arial Narrow" w:cstheme="minorHAnsi"/>
          <w:sz w:val="24"/>
          <w:szCs w:val="24"/>
        </w:rPr>
        <w:t>O valor final mínimo ou o percentual de desconto final máximo parametrizado na forma do item 5.1</w:t>
      </w:r>
      <w:r w:rsidRPr="00DD1683">
        <w:rPr>
          <w:rFonts w:ascii="Arial Narrow" w:hAnsi="Arial Narrow" w:cstheme="minorHAnsi"/>
          <w:sz w:val="24"/>
          <w:szCs w:val="24"/>
        </w:rPr>
        <w:t>3</w:t>
      </w:r>
      <w:r w:rsidR="00E845F2" w:rsidRPr="00DD1683">
        <w:rPr>
          <w:rFonts w:ascii="Arial Narrow" w:hAnsi="Arial Narrow"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5E1E315A" w14:textId="77777777" w:rsidR="002F4B61" w:rsidRPr="00152E26" w:rsidRDefault="002F4B61" w:rsidP="003929CA">
      <w:pPr>
        <w:pStyle w:val="PargrafodaLista"/>
        <w:spacing w:after="0" w:line="240" w:lineRule="auto"/>
        <w:ind w:left="0"/>
        <w:jc w:val="both"/>
        <w:rPr>
          <w:rFonts w:ascii="Arial Narrow" w:hAnsi="Arial Narrow" w:cstheme="minorHAnsi"/>
          <w:sz w:val="24"/>
          <w:szCs w:val="24"/>
        </w:rPr>
      </w:pPr>
    </w:p>
    <w:p w14:paraId="47582841" w14:textId="0AF0FD00"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5.16. </w:t>
      </w:r>
      <w:r w:rsidR="00E845F2" w:rsidRPr="00152E26">
        <w:rPr>
          <w:rFonts w:ascii="Arial Narrow" w:hAnsi="Arial Narrow"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C0D284C" w14:textId="77777777" w:rsidR="002F4B61" w:rsidRPr="00152E26" w:rsidRDefault="002F4B61" w:rsidP="003929CA">
      <w:pPr>
        <w:pStyle w:val="PargrafodaLista"/>
        <w:spacing w:after="0" w:line="240" w:lineRule="auto"/>
        <w:ind w:left="0"/>
        <w:jc w:val="both"/>
        <w:rPr>
          <w:rFonts w:ascii="Arial Narrow" w:hAnsi="Arial Narrow" w:cstheme="minorHAnsi"/>
          <w:sz w:val="24"/>
          <w:szCs w:val="24"/>
        </w:rPr>
      </w:pPr>
    </w:p>
    <w:p w14:paraId="3FCFA78D" w14:textId="6E52A041" w:rsidR="00E845F2" w:rsidRPr="00152E26" w:rsidRDefault="005E2BC9"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5.17. </w:t>
      </w:r>
      <w:r w:rsidR="00E845F2" w:rsidRPr="00152E26">
        <w:rPr>
          <w:rFonts w:ascii="Arial Narrow" w:hAnsi="Arial Narrow" w:cstheme="minorHAnsi"/>
          <w:sz w:val="24"/>
          <w:szCs w:val="24"/>
        </w:rPr>
        <w:t>O licitante deverá comunicar imediatamente ao provedor do sistema qualquer acontecimento que possa comprometer o sigilo ou a segurança, para imediato bloqueio de acesso.</w:t>
      </w:r>
    </w:p>
    <w:p w14:paraId="13CF29B3" w14:textId="77777777" w:rsidR="00542A67" w:rsidRPr="00542A67" w:rsidRDefault="00542A67" w:rsidP="003929CA">
      <w:pPr>
        <w:pStyle w:val="PargrafodaLista"/>
        <w:spacing w:after="0" w:line="240" w:lineRule="auto"/>
        <w:ind w:left="0"/>
        <w:jc w:val="both"/>
        <w:rPr>
          <w:rFonts w:ascii="Arial Narrow" w:hAnsi="Arial Narrow" w:cstheme="minorHAnsi"/>
          <w:b/>
          <w:color w:val="FF0000"/>
          <w:sz w:val="24"/>
          <w:szCs w:val="24"/>
          <w:u w:val="single"/>
        </w:rPr>
      </w:pPr>
    </w:p>
    <w:p w14:paraId="04CA70CC" w14:textId="4BABEF4D" w:rsidR="00C87E07" w:rsidRPr="00152E26" w:rsidRDefault="00E845F2" w:rsidP="006D2622">
      <w:pPr>
        <w:pStyle w:val="Ttulo1"/>
        <w:numPr>
          <w:ilvl w:val="0"/>
          <w:numId w:val="6"/>
        </w:numPr>
        <w:spacing w:before="0" w:line="240" w:lineRule="auto"/>
        <w:ind w:left="0" w:firstLine="0"/>
        <w:rPr>
          <w:rFonts w:ascii="Arial Narrow" w:hAnsi="Arial Narrow" w:cstheme="minorHAnsi"/>
          <w:b/>
          <w:bCs/>
          <w:color w:val="auto"/>
          <w:sz w:val="24"/>
          <w:szCs w:val="24"/>
        </w:rPr>
      </w:pPr>
      <w:bookmarkStart w:id="14" w:name="_Toc126007481"/>
      <w:r w:rsidRPr="00152E26">
        <w:rPr>
          <w:rFonts w:ascii="Arial Narrow" w:hAnsi="Arial Narrow" w:cstheme="minorHAnsi"/>
          <w:b/>
          <w:bCs/>
          <w:color w:val="auto"/>
          <w:sz w:val="24"/>
          <w:szCs w:val="24"/>
        </w:rPr>
        <w:t>DO PREENCHIMENTO DA PROPOSTA</w:t>
      </w:r>
      <w:bookmarkEnd w:id="14"/>
    </w:p>
    <w:p w14:paraId="3BB66650" w14:textId="77777777" w:rsidR="00831033" w:rsidRPr="00152E26" w:rsidRDefault="00831033" w:rsidP="003929CA">
      <w:pPr>
        <w:pStyle w:val="PargrafodaLista"/>
        <w:spacing w:after="0" w:line="240" w:lineRule="auto"/>
        <w:ind w:left="0"/>
        <w:jc w:val="both"/>
        <w:rPr>
          <w:rFonts w:ascii="Arial Narrow" w:hAnsi="Arial Narrow" w:cstheme="minorHAnsi"/>
          <w:sz w:val="24"/>
          <w:szCs w:val="24"/>
        </w:rPr>
      </w:pPr>
    </w:p>
    <w:p w14:paraId="6555EDF1" w14:textId="19D5D76E" w:rsidR="00C87E07"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6.1. </w:t>
      </w:r>
      <w:r w:rsidR="00E845F2" w:rsidRPr="00152E26">
        <w:rPr>
          <w:rFonts w:ascii="Arial Narrow" w:hAnsi="Arial Narrow" w:cstheme="minorHAnsi"/>
          <w:sz w:val="24"/>
          <w:szCs w:val="24"/>
        </w:rPr>
        <w:t>O licitante deverá enviar sua proposta mediante o preenchimento, no sistema eletrônico, dos seguintes campos:</w:t>
      </w:r>
    </w:p>
    <w:p w14:paraId="127A1FD6" w14:textId="04DED80E" w:rsidR="00AB5F73" w:rsidRPr="00152E26" w:rsidRDefault="00AB5F73" w:rsidP="003929CA">
      <w:pPr>
        <w:pStyle w:val="PargrafodaLista"/>
        <w:spacing w:after="0" w:line="240" w:lineRule="auto"/>
        <w:ind w:left="0" w:firstLine="284"/>
        <w:jc w:val="both"/>
        <w:rPr>
          <w:rFonts w:ascii="Arial Narrow" w:hAnsi="Arial Narrow" w:cstheme="minorHAnsi"/>
          <w:sz w:val="24"/>
          <w:szCs w:val="24"/>
        </w:rPr>
      </w:pPr>
      <w:r w:rsidRPr="00152E26">
        <w:rPr>
          <w:rFonts w:ascii="Arial Narrow" w:hAnsi="Arial Narrow" w:cstheme="minorHAnsi"/>
          <w:sz w:val="24"/>
          <w:szCs w:val="24"/>
        </w:rPr>
        <w:t xml:space="preserve">a) </w:t>
      </w:r>
      <w:r w:rsidR="00E845F2" w:rsidRPr="00152E26">
        <w:rPr>
          <w:rFonts w:ascii="Arial Narrow" w:hAnsi="Arial Narrow" w:cstheme="minorHAnsi"/>
          <w:sz w:val="24"/>
          <w:szCs w:val="24"/>
        </w:rPr>
        <w:t>valor unitário e total do Ite</w:t>
      </w:r>
      <w:r w:rsidR="008C78BE" w:rsidRPr="00152E26">
        <w:rPr>
          <w:rFonts w:ascii="Arial Narrow" w:hAnsi="Arial Narrow" w:cstheme="minorHAnsi"/>
          <w:sz w:val="24"/>
          <w:szCs w:val="24"/>
        </w:rPr>
        <w:t>m</w:t>
      </w:r>
      <w:r w:rsidR="00E80E71" w:rsidRPr="00152E26">
        <w:rPr>
          <w:rFonts w:ascii="Arial Narrow" w:hAnsi="Arial Narrow" w:cstheme="minorHAnsi"/>
          <w:sz w:val="24"/>
          <w:szCs w:val="24"/>
        </w:rPr>
        <w:t>;</w:t>
      </w:r>
    </w:p>
    <w:p w14:paraId="6FDA814D" w14:textId="6E80313A" w:rsidR="00E80E71" w:rsidRPr="00152E26" w:rsidRDefault="00AB5F73" w:rsidP="00AA5E30">
      <w:pPr>
        <w:pStyle w:val="PargrafodaLista"/>
        <w:spacing w:after="0" w:line="240" w:lineRule="auto"/>
        <w:ind w:left="284"/>
        <w:jc w:val="both"/>
        <w:rPr>
          <w:rFonts w:ascii="Arial Narrow" w:eastAsia="Times New Roman" w:hAnsi="Arial Narrow" w:cs="Calibri Light"/>
          <w:color w:val="000000"/>
          <w:sz w:val="24"/>
          <w:szCs w:val="24"/>
          <w:lang w:eastAsia="ar-SA"/>
        </w:rPr>
      </w:pPr>
      <w:r w:rsidRPr="00152E26">
        <w:rPr>
          <w:rFonts w:ascii="Arial Narrow" w:hAnsi="Arial Narrow" w:cstheme="minorHAnsi"/>
          <w:sz w:val="24"/>
          <w:szCs w:val="24"/>
        </w:rPr>
        <w:t xml:space="preserve">b) </w:t>
      </w:r>
      <w:r w:rsidR="00E845F2" w:rsidRPr="00152E26">
        <w:rPr>
          <w:rFonts w:ascii="Arial Narrow" w:eastAsia="Times New Roman" w:hAnsi="Arial Narrow" w:cs="Calibri Light"/>
          <w:color w:val="000000"/>
          <w:sz w:val="24"/>
          <w:szCs w:val="24"/>
          <w:lang w:eastAsia="ar-SA"/>
        </w:rPr>
        <w:t>quando houver lotes com mais de um item, obrigatoriamente todos os itens do lote devem ser cotados</w:t>
      </w:r>
      <w:r w:rsidR="00E80E71" w:rsidRPr="00152E26">
        <w:rPr>
          <w:rFonts w:ascii="Arial Narrow" w:eastAsia="Times New Roman" w:hAnsi="Arial Narrow" w:cs="Calibri Light"/>
          <w:color w:val="000000"/>
          <w:sz w:val="24"/>
          <w:szCs w:val="24"/>
          <w:lang w:eastAsia="ar-SA"/>
        </w:rPr>
        <w:t>.</w:t>
      </w:r>
    </w:p>
    <w:p w14:paraId="5461955F" w14:textId="247ABDDD" w:rsidR="00A4476E" w:rsidRPr="005A5485" w:rsidRDefault="004638D0" w:rsidP="005A5485">
      <w:pPr>
        <w:pStyle w:val="PargrafodaLista"/>
        <w:widowControl w:val="0"/>
        <w:tabs>
          <w:tab w:val="left" w:pos="1091"/>
        </w:tabs>
        <w:autoSpaceDE w:val="0"/>
        <w:autoSpaceDN w:val="0"/>
        <w:spacing w:after="0" w:line="240" w:lineRule="auto"/>
        <w:ind w:left="284"/>
        <w:contextualSpacing w:val="0"/>
        <w:jc w:val="both"/>
        <w:rPr>
          <w:rFonts w:ascii="Arial Narrow" w:hAnsi="Arial Narrow" w:cstheme="minorHAnsi"/>
          <w:sz w:val="24"/>
          <w:szCs w:val="24"/>
        </w:rPr>
      </w:pPr>
      <w:r w:rsidRPr="00152E26">
        <w:rPr>
          <w:rFonts w:ascii="Arial Narrow" w:eastAsia="Times New Roman" w:hAnsi="Arial Narrow" w:cs="Calibri Light"/>
          <w:color w:val="000000"/>
          <w:sz w:val="24"/>
          <w:szCs w:val="24"/>
          <w:lang w:eastAsia="ar-SA"/>
        </w:rPr>
        <w:t>c</w:t>
      </w:r>
      <w:r w:rsidR="00AB5F73" w:rsidRPr="00152E26">
        <w:rPr>
          <w:rFonts w:ascii="Arial Narrow" w:eastAsia="Times New Roman" w:hAnsi="Arial Narrow" w:cs="Calibri Light"/>
          <w:color w:val="000000"/>
          <w:sz w:val="24"/>
          <w:szCs w:val="24"/>
          <w:lang w:eastAsia="ar-SA"/>
        </w:rPr>
        <w:t xml:space="preserve">) </w:t>
      </w:r>
      <w:r w:rsidR="00E845F2" w:rsidRPr="00152E26">
        <w:rPr>
          <w:rFonts w:ascii="Arial Narrow" w:hAnsi="Arial Narrow" w:cstheme="minorHAnsi"/>
          <w:sz w:val="24"/>
          <w:szCs w:val="24"/>
        </w:rPr>
        <w:t xml:space="preserve">descrição detalhada do objeto, indicando no que for aplicável, devendo o modelo ser discriminado </w:t>
      </w:r>
    </w:p>
    <w:p w14:paraId="1AF242DA" w14:textId="49E79590" w:rsidR="00E845F2" w:rsidRPr="00152E26" w:rsidRDefault="00E845F2" w:rsidP="008C78BE">
      <w:pPr>
        <w:pStyle w:val="PargrafodaLista"/>
        <w:widowControl w:val="0"/>
        <w:tabs>
          <w:tab w:val="left" w:pos="1091"/>
        </w:tabs>
        <w:autoSpaceDE w:val="0"/>
        <w:autoSpaceDN w:val="0"/>
        <w:spacing w:after="0" w:line="240" w:lineRule="auto"/>
        <w:ind w:left="284"/>
        <w:contextualSpacing w:val="0"/>
        <w:jc w:val="both"/>
        <w:rPr>
          <w:rFonts w:ascii="Arial Narrow" w:hAnsi="Arial Narrow"/>
          <w:sz w:val="24"/>
          <w:szCs w:val="24"/>
        </w:rPr>
      </w:pPr>
      <w:r w:rsidRPr="00152E26">
        <w:rPr>
          <w:rFonts w:ascii="Arial Narrow" w:hAnsi="Arial Narrow" w:cstheme="minorHAnsi"/>
          <w:sz w:val="24"/>
          <w:szCs w:val="24"/>
        </w:rPr>
        <w:t xml:space="preserve">quando for pertinente. Tais informações devem estar de acordo </w:t>
      </w:r>
      <w:r w:rsidR="008C78BE" w:rsidRPr="00152E26">
        <w:rPr>
          <w:rFonts w:ascii="Arial Narrow" w:hAnsi="Arial Narrow" w:cstheme="minorHAnsi"/>
          <w:sz w:val="24"/>
          <w:szCs w:val="24"/>
        </w:rPr>
        <w:t>com o Projeto Básico</w:t>
      </w:r>
      <w:r w:rsidR="008C78BE" w:rsidRPr="00152E26">
        <w:rPr>
          <w:rFonts w:ascii="Arial Narrow" w:hAnsi="Arial Narrow"/>
          <w:w w:val="110"/>
          <w:sz w:val="24"/>
          <w:szCs w:val="24"/>
        </w:rPr>
        <w:t>;</w:t>
      </w:r>
    </w:p>
    <w:p w14:paraId="46EAB987" w14:textId="77777777" w:rsidR="004638D0" w:rsidRPr="00152E26" w:rsidRDefault="004638D0" w:rsidP="003929CA">
      <w:pPr>
        <w:pStyle w:val="PargrafodaLista"/>
        <w:spacing w:after="0" w:line="240" w:lineRule="auto"/>
        <w:ind w:left="0"/>
        <w:jc w:val="both"/>
        <w:rPr>
          <w:rFonts w:ascii="Arial Narrow" w:hAnsi="Arial Narrow" w:cstheme="minorHAnsi"/>
          <w:sz w:val="24"/>
          <w:szCs w:val="24"/>
        </w:rPr>
      </w:pPr>
    </w:p>
    <w:p w14:paraId="777FD069" w14:textId="2E67C61C"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6.2. </w:t>
      </w:r>
      <w:r w:rsidR="00E845F2" w:rsidRPr="00152E26">
        <w:rPr>
          <w:rFonts w:ascii="Arial Narrow" w:hAnsi="Arial Narrow" w:cstheme="minorHAnsi"/>
          <w:sz w:val="24"/>
          <w:szCs w:val="24"/>
        </w:rPr>
        <w:t>Todas as especificações do objeto contidas na proposta vinculam o licitante.</w:t>
      </w:r>
    </w:p>
    <w:p w14:paraId="7D6B5423" w14:textId="77777777" w:rsidR="00C87E07" w:rsidRPr="00152E26" w:rsidRDefault="00C87E07" w:rsidP="003929CA">
      <w:pPr>
        <w:pStyle w:val="PargrafodaLista"/>
        <w:spacing w:after="0" w:line="240" w:lineRule="auto"/>
        <w:ind w:left="0"/>
        <w:jc w:val="both"/>
        <w:rPr>
          <w:rFonts w:ascii="Arial Narrow" w:hAnsi="Arial Narrow" w:cstheme="minorHAnsi"/>
          <w:sz w:val="24"/>
          <w:szCs w:val="24"/>
        </w:rPr>
      </w:pPr>
    </w:p>
    <w:p w14:paraId="1987B6A2" w14:textId="51B03E3E"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eastAsia="Times New Roman" w:hAnsi="Arial Narrow" w:cstheme="majorHAnsi"/>
          <w:color w:val="000000"/>
          <w:sz w:val="24"/>
          <w:szCs w:val="24"/>
          <w:lang w:eastAsia="ar-SA"/>
        </w:rPr>
        <w:t xml:space="preserve">6.3. </w:t>
      </w:r>
      <w:r w:rsidR="00E845F2" w:rsidRPr="00152E26">
        <w:rPr>
          <w:rFonts w:ascii="Arial Narrow" w:eastAsia="Times New Roman" w:hAnsi="Arial Narrow" w:cstheme="majorHAnsi"/>
          <w:color w:val="000000"/>
          <w:sz w:val="24"/>
          <w:szCs w:val="24"/>
          <w:lang w:eastAsia="ar-SA"/>
        </w:rPr>
        <w:t>O licitante</w:t>
      </w:r>
      <w:r w:rsidR="00E845F2" w:rsidRPr="00152E26">
        <w:rPr>
          <w:rFonts w:ascii="Arial Narrow" w:eastAsia="Times New Roman" w:hAnsi="Arial Narrow" w:cstheme="majorHAnsi"/>
          <w:b/>
          <w:color w:val="000000"/>
          <w:sz w:val="24"/>
          <w:szCs w:val="24"/>
          <w:lang w:eastAsia="ar-SA"/>
        </w:rPr>
        <w:t xml:space="preserve"> não poderá se identificar</w:t>
      </w:r>
      <w:r w:rsidR="00E845F2" w:rsidRPr="00152E26">
        <w:rPr>
          <w:rFonts w:ascii="Arial Narrow" w:eastAsia="Times New Roman" w:hAnsi="Arial Narrow" w:cstheme="majorHAnsi"/>
          <w:color w:val="000000"/>
          <w:sz w:val="24"/>
          <w:szCs w:val="24"/>
          <w:lang w:eastAsia="ar-SA"/>
        </w:rPr>
        <w:t xml:space="preserve"> no preenchimento da proposta.</w:t>
      </w:r>
    </w:p>
    <w:p w14:paraId="427B8B36" w14:textId="77777777" w:rsidR="00AB5F73" w:rsidRPr="00152E26" w:rsidRDefault="00AB5F73" w:rsidP="003929CA">
      <w:pPr>
        <w:pStyle w:val="PargrafodaLista"/>
        <w:spacing w:after="0" w:line="240" w:lineRule="auto"/>
        <w:ind w:left="0"/>
        <w:jc w:val="both"/>
        <w:rPr>
          <w:rFonts w:ascii="Arial Narrow" w:hAnsi="Arial Narrow" w:cstheme="minorHAnsi"/>
          <w:sz w:val="24"/>
          <w:szCs w:val="24"/>
        </w:rPr>
      </w:pPr>
    </w:p>
    <w:p w14:paraId="7B90202F" w14:textId="19C2A66E"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6.4. </w:t>
      </w:r>
      <w:r w:rsidR="00E845F2" w:rsidRPr="00152E26">
        <w:rPr>
          <w:rFonts w:ascii="Arial Narrow" w:hAnsi="Arial Narrow"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56E22FBF" w14:textId="77777777" w:rsidR="00666BA8" w:rsidRPr="00152E26" w:rsidRDefault="00666BA8" w:rsidP="003929CA">
      <w:pPr>
        <w:pStyle w:val="PargrafodaLista"/>
        <w:spacing w:after="0" w:line="240" w:lineRule="auto"/>
        <w:ind w:left="0"/>
        <w:jc w:val="both"/>
        <w:rPr>
          <w:rFonts w:ascii="Arial Narrow" w:hAnsi="Arial Narrow" w:cstheme="minorHAnsi"/>
          <w:sz w:val="24"/>
          <w:szCs w:val="24"/>
        </w:rPr>
      </w:pPr>
    </w:p>
    <w:p w14:paraId="36B95551" w14:textId="69412996"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lastRenderedPageBreak/>
        <w:t xml:space="preserve">6.5. </w:t>
      </w:r>
      <w:r w:rsidR="00E845F2" w:rsidRPr="00152E26">
        <w:rPr>
          <w:rFonts w:ascii="Arial Narrow" w:hAnsi="Arial Narrow"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F0AD725" w14:textId="77777777" w:rsidR="00C87E07" w:rsidRPr="00152E26" w:rsidRDefault="00C87E07" w:rsidP="003929CA">
      <w:pPr>
        <w:pStyle w:val="PargrafodaLista"/>
        <w:spacing w:after="0" w:line="240" w:lineRule="auto"/>
        <w:ind w:left="0"/>
        <w:jc w:val="both"/>
        <w:rPr>
          <w:rFonts w:ascii="Arial Narrow" w:hAnsi="Arial Narrow" w:cstheme="minorHAnsi"/>
          <w:sz w:val="24"/>
          <w:szCs w:val="24"/>
        </w:rPr>
      </w:pPr>
    </w:p>
    <w:p w14:paraId="5DEC94A9" w14:textId="36C001F4"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6.6. </w:t>
      </w:r>
      <w:r w:rsidR="00E845F2" w:rsidRPr="00152E26">
        <w:rPr>
          <w:rFonts w:ascii="Arial Narrow" w:hAnsi="Arial Narrow" w:cstheme="minorHAnsi"/>
          <w:sz w:val="24"/>
          <w:szCs w:val="24"/>
        </w:rPr>
        <w:t xml:space="preserve">Se o regime tributário da empresa implicar o recolhimento de tributos em percentuais variáveis, a cotação adequada será a que corresponde à média dos efetivos recolhimentos da </w:t>
      </w:r>
      <w:r w:rsidR="00C87E07" w:rsidRPr="00152E26">
        <w:rPr>
          <w:rFonts w:ascii="Arial Narrow" w:hAnsi="Arial Narrow" w:cstheme="minorHAnsi"/>
          <w:sz w:val="24"/>
          <w:szCs w:val="24"/>
        </w:rPr>
        <w:t>empresa nos últimos doze meses.</w:t>
      </w:r>
    </w:p>
    <w:p w14:paraId="580FF8BA" w14:textId="77777777" w:rsidR="00C87E07" w:rsidRPr="00152E26" w:rsidRDefault="00C87E07" w:rsidP="003929CA">
      <w:pPr>
        <w:pStyle w:val="PargrafodaLista"/>
        <w:spacing w:after="0" w:line="240" w:lineRule="auto"/>
        <w:ind w:left="0"/>
        <w:jc w:val="both"/>
        <w:rPr>
          <w:rFonts w:ascii="Arial Narrow" w:hAnsi="Arial Narrow" w:cstheme="minorHAnsi"/>
          <w:sz w:val="24"/>
          <w:szCs w:val="24"/>
        </w:rPr>
      </w:pPr>
    </w:p>
    <w:p w14:paraId="77C5CF88" w14:textId="6B056B12"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6.7. </w:t>
      </w:r>
      <w:r w:rsidR="00E845F2" w:rsidRPr="00152E26">
        <w:rPr>
          <w:rFonts w:ascii="Arial Narrow" w:hAnsi="Arial Narrow" w:cstheme="minorHAnsi"/>
          <w:sz w:val="24"/>
          <w:szCs w:val="24"/>
        </w:rPr>
        <w:t>Independentemente do percentual de tributo inserido na planilha, no pagamento serão retidos na fonte os percentuais estabelecidos na legislação vigente.</w:t>
      </w:r>
    </w:p>
    <w:p w14:paraId="4265CC64" w14:textId="77777777" w:rsidR="00626D7B" w:rsidRPr="00152E26" w:rsidRDefault="00626D7B" w:rsidP="003929CA">
      <w:pPr>
        <w:pStyle w:val="PargrafodaLista"/>
        <w:spacing w:after="0" w:line="240" w:lineRule="auto"/>
        <w:ind w:left="0"/>
        <w:jc w:val="both"/>
        <w:rPr>
          <w:rFonts w:ascii="Arial Narrow" w:hAnsi="Arial Narrow" w:cstheme="minorHAnsi"/>
          <w:sz w:val="24"/>
          <w:szCs w:val="24"/>
        </w:rPr>
      </w:pPr>
    </w:p>
    <w:p w14:paraId="030678FA" w14:textId="02DFC0EC" w:rsidR="00E845F2" w:rsidRPr="00152E26" w:rsidRDefault="007E4D5D"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6.</w:t>
      </w:r>
      <w:r w:rsidR="00D21449">
        <w:rPr>
          <w:rFonts w:ascii="Arial Narrow" w:hAnsi="Arial Narrow" w:cstheme="minorHAnsi"/>
          <w:sz w:val="24"/>
          <w:szCs w:val="24"/>
        </w:rPr>
        <w:t>8</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 xml:space="preserve">A apresentação das propostas implica obrigatoriedade do cumprimento das disposições nelas contidas, em conformidade com o que dispõe o </w:t>
      </w:r>
      <w:r w:rsidRPr="00362260">
        <w:rPr>
          <w:rFonts w:ascii="Arial Narrow" w:hAnsi="Arial Narrow" w:cstheme="minorHAnsi"/>
          <w:sz w:val="24"/>
          <w:szCs w:val="24"/>
        </w:rPr>
        <w:t>Projeto Básico</w:t>
      </w:r>
      <w:r w:rsidR="00E845F2" w:rsidRPr="00152E26">
        <w:rPr>
          <w:rFonts w:ascii="Arial Narrow" w:hAnsi="Arial Narrow" w:cstheme="minorHAnsi"/>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5BCA51" w14:textId="77777777" w:rsidR="00F55ABE" w:rsidRPr="00152E26" w:rsidRDefault="00F55ABE" w:rsidP="003929CA">
      <w:pPr>
        <w:pStyle w:val="PargrafodaLista"/>
        <w:spacing w:after="0" w:line="240" w:lineRule="auto"/>
        <w:ind w:left="0"/>
        <w:jc w:val="both"/>
        <w:rPr>
          <w:rFonts w:ascii="Arial Narrow" w:hAnsi="Arial Narrow" w:cstheme="minorHAnsi"/>
          <w:sz w:val="24"/>
          <w:szCs w:val="24"/>
        </w:rPr>
      </w:pPr>
    </w:p>
    <w:p w14:paraId="1E6D4173" w14:textId="5E0C9470" w:rsidR="00E845F2" w:rsidRPr="00152E26" w:rsidRDefault="0083103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6.</w:t>
      </w:r>
      <w:r w:rsidR="00D21449">
        <w:rPr>
          <w:rFonts w:ascii="Arial Narrow" w:hAnsi="Arial Narrow" w:cstheme="minorHAnsi"/>
          <w:sz w:val="24"/>
          <w:szCs w:val="24"/>
        </w:rPr>
        <w:t>9</w:t>
      </w:r>
      <w:r w:rsidRPr="00152E26">
        <w:rPr>
          <w:rFonts w:ascii="Arial Narrow" w:hAnsi="Arial Narrow" w:cstheme="minorHAnsi"/>
          <w:sz w:val="24"/>
          <w:szCs w:val="24"/>
        </w:rPr>
        <w:t xml:space="preserve">. </w:t>
      </w:r>
      <w:r w:rsidR="00E845F2" w:rsidRPr="00152E26">
        <w:rPr>
          <w:rFonts w:ascii="Arial Narrow" w:hAnsi="Arial Narrow" w:cstheme="minorHAnsi"/>
          <w:sz w:val="24"/>
          <w:szCs w:val="24"/>
        </w:rPr>
        <w:t xml:space="preserve">O prazo de validade da proposta não será </w:t>
      </w:r>
      <w:r w:rsidR="00E845F2" w:rsidRPr="00CD2FB0">
        <w:rPr>
          <w:rFonts w:ascii="Arial Narrow" w:hAnsi="Arial Narrow" w:cstheme="minorHAnsi"/>
          <w:sz w:val="24"/>
          <w:szCs w:val="24"/>
        </w:rPr>
        <w:t>inferior a</w:t>
      </w:r>
      <w:r w:rsidR="00E845F2" w:rsidRPr="00CD2FB0">
        <w:rPr>
          <w:rFonts w:ascii="Arial Narrow" w:hAnsi="Arial Narrow" w:cstheme="minorHAnsi"/>
          <w:b/>
          <w:sz w:val="24"/>
          <w:szCs w:val="24"/>
        </w:rPr>
        <w:t xml:space="preserve"> </w:t>
      </w:r>
      <w:r w:rsidR="007E4D5D" w:rsidRPr="00CD2FB0">
        <w:rPr>
          <w:rFonts w:ascii="Arial Narrow" w:hAnsi="Arial Narrow" w:cstheme="minorHAnsi"/>
          <w:b/>
          <w:sz w:val="24"/>
          <w:szCs w:val="24"/>
        </w:rPr>
        <w:t>6</w:t>
      </w:r>
      <w:r w:rsidR="00E845F2" w:rsidRPr="00CD2FB0">
        <w:rPr>
          <w:rFonts w:ascii="Arial Narrow" w:hAnsi="Arial Narrow" w:cstheme="minorHAnsi"/>
          <w:b/>
          <w:sz w:val="24"/>
          <w:szCs w:val="24"/>
        </w:rPr>
        <w:t>0 (</w:t>
      </w:r>
      <w:r w:rsidR="007E4D5D" w:rsidRPr="00CD2FB0">
        <w:rPr>
          <w:rFonts w:ascii="Arial Narrow" w:hAnsi="Arial Narrow" w:cstheme="minorHAnsi"/>
          <w:b/>
          <w:sz w:val="24"/>
          <w:szCs w:val="24"/>
        </w:rPr>
        <w:t>sesse</w:t>
      </w:r>
      <w:r w:rsidR="00E845F2" w:rsidRPr="00CD2FB0">
        <w:rPr>
          <w:rFonts w:ascii="Arial Narrow" w:hAnsi="Arial Narrow" w:cstheme="minorHAnsi"/>
          <w:b/>
          <w:sz w:val="24"/>
          <w:szCs w:val="24"/>
        </w:rPr>
        <w:t>nta) dias</w:t>
      </w:r>
      <w:r w:rsidR="00E845F2" w:rsidRPr="00CD2FB0">
        <w:rPr>
          <w:rFonts w:ascii="Arial Narrow" w:hAnsi="Arial Narrow" w:cstheme="minorHAnsi"/>
          <w:sz w:val="24"/>
          <w:szCs w:val="24"/>
        </w:rPr>
        <w:t>,</w:t>
      </w:r>
      <w:r w:rsidR="00E845F2" w:rsidRPr="00152E26">
        <w:rPr>
          <w:rFonts w:ascii="Arial Narrow" w:hAnsi="Arial Narrow" w:cstheme="minorHAnsi"/>
          <w:sz w:val="24"/>
          <w:szCs w:val="24"/>
        </w:rPr>
        <w:t xml:space="preserve"> a contar da data de sua apresentação.</w:t>
      </w:r>
    </w:p>
    <w:p w14:paraId="60748FD9" w14:textId="77777777" w:rsidR="00F55ABE" w:rsidRPr="00152E26" w:rsidRDefault="00F55ABE" w:rsidP="003929CA">
      <w:pPr>
        <w:pStyle w:val="PargrafodaLista"/>
        <w:spacing w:after="0" w:line="240" w:lineRule="auto"/>
        <w:ind w:left="0"/>
        <w:jc w:val="both"/>
        <w:rPr>
          <w:rFonts w:ascii="Arial Narrow" w:hAnsi="Arial Narrow" w:cstheme="minorHAnsi"/>
          <w:sz w:val="24"/>
          <w:szCs w:val="24"/>
        </w:rPr>
      </w:pPr>
    </w:p>
    <w:p w14:paraId="16E27E95" w14:textId="6B67F46F" w:rsidR="00E845F2" w:rsidRPr="00DD1683" w:rsidRDefault="006A216B" w:rsidP="003929CA">
      <w:pPr>
        <w:pStyle w:val="PargrafodaLista"/>
        <w:spacing w:after="0" w:line="240" w:lineRule="auto"/>
        <w:ind w:left="0"/>
        <w:jc w:val="both"/>
        <w:rPr>
          <w:rFonts w:ascii="Arial Narrow" w:hAnsi="Arial Narrow" w:cstheme="minorHAnsi"/>
          <w:sz w:val="24"/>
          <w:szCs w:val="24"/>
        </w:rPr>
      </w:pPr>
      <w:r w:rsidRPr="00DD1683">
        <w:rPr>
          <w:rFonts w:ascii="Arial Narrow" w:hAnsi="Arial Narrow" w:cstheme="minorHAnsi"/>
          <w:sz w:val="24"/>
          <w:szCs w:val="24"/>
        </w:rPr>
        <w:t>6.1</w:t>
      </w:r>
      <w:r w:rsidR="00D21449">
        <w:rPr>
          <w:rFonts w:ascii="Arial Narrow" w:hAnsi="Arial Narrow" w:cstheme="minorHAnsi"/>
          <w:sz w:val="24"/>
          <w:szCs w:val="24"/>
        </w:rPr>
        <w:t>0</w:t>
      </w:r>
      <w:r w:rsidR="004B70A3" w:rsidRPr="00DD1683">
        <w:rPr>
          <w:rFonts w:ascii="Arial Narrow" w:hAnsi="Arial Narrow" w:cstheme="minorHAnsi"/>
          <w:sz w:val="24"/>
          <w:szCs w:val="24"/>
        </w:rPr>
        <w:t xml:space="preserve">. </w:t>
      </w:r>
      <w:r w:rsidR="00E845F2" w:rsidRPr="00DD1683">
        <w:rPr>
          <w:rFonts w:ascii="Arial Narrow" w:hAnsi="Arial Narrow" w:cstheme="minorHAnsi"/>
          <w:sz w:val="24"/>
          <w:szCs w:val="24"/>
        </w:rPr>
        <w:t>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art. 71, inciso IX, da Constituição Federal;</w:t>
      </w:r>
      <w:r w:rsidR="00E845F2" w:rsidRPr="00DD1683">
        <w:rPr>
          <w:rFonts w:ascii="Arial Narrow" w:hAnsi="Arial Narrow" w:cstheme="minorHAnsi"/>
          <w:b/>
          <w:bCs/>
          <w:sz w:val="24"/>
          <w:szCs w:val="24"/>
        </w:rPr>
        <w:t xml:space="preserve"> </w:t>
      </w:r>
      <w:r w:rsidR="00E845F2" w:rsidRPr="00DD1683">
        <w:rPr>
          <w:rFonts w:ascii="Arial Narrow" w:hAnsi="Arial Narrow" w:cstheme="minorHAnsi"/>
          <w:sz w:val="24"/>
          <w:szCs w:val="24"/>
        </w:rPr>
        <w:t>ou condenação dos agentes públicos responsáveis e da empresa contratada ao pagamento dos prejuízos ao erário, caso verificada a ocorrência de superfaturamento na execução do contrato.</w:t>
      </w:r>
    </w:p>
    <w:p w14:paraId="0A1EE237" w14:textId="2CCDD869" w:rsidR="00F55ABE" w:rsidRPr="00DD1683" w:rsidRDefault="00F55ABE" w:rsidP="003929CA">
      <w:pPr>
        <w:pStyle w:val="PargrafodaLista"/>
        <w:spacing w:after="0" w:line="240" w:lineRule="auto"/>
        <w:ind w:left="0"/>
        <w:jc w:val="both"/>
        <w:rPr>
          <w:rFonts w:ascii="Arial Narrow" w:hAnsi="Arial Narrow" w:cstheme="minorHAnsi"/>
          <w:sz w:val="24"/>
          <w:szCs w:val="24"/>
        </w:rPr>
      </w:pPr>
    </w:p>
    <w:p w14:paraId="43AF6343" w14:textId="6B7DF015" w:rsidR="00362260" w:rsidRDefault="00362260" w:rsidP="00362260">
      <w:pPr>
        <w:spacing w:line="240" w:lineRule="auto"/>
        <w:ind w:right="-57"/>
        <w:jc w:val="both"/>
        <w:rPr>
          <w:rFonts w:ascii="Arial Narrow" w:hAnsi="Arial Narrow" w:cs="Arial"/>
          <w:sz w:val="24"/>
          <w:szCs w:val="24"/>
        </w:rPr>
      </w:pPr>
      <w:r w:rsidRPr="00604A9B">
        <w:rPr>
          <w:rFonts w:ascii="Arial Narrow" w:hAnsi="Arial Narrow" w:cstheme="minorHAnsi"/>
          <w:sz w:val="24"/>
          <w:szCs w:val="24"/>
        </w:rPr>
        <w:t xml:space="preserve">6.11. </w:t>
      </w:r>
      <w:r w:rsidRPr="00604A9B">
        <w:rPr>
          <w:rFonts w:ascii="Arial Narrow" w:hAnsi="Arial Narrow" w:cs="Arial"/>
          <w:sz w:val="24"/>
          <w:szCs w:val="24"/>
        </w:rPr>
        <w:t>A Licitante deverá elaborar a planilha orçamentária</w:t>
      </w:r>
      <w:r w:rsidR="002C0448" w:rsidRPr="00604A9B">
        <w:rPr>
          <w:rFonts w:ascii="Arial Narrow" w:hAnsi="Arial Narrow" w:cs="Arial"/>
          <w:sz w:val="24"/>
          <w:szCs w:val="24"/>
        </w:rPr>
        <w:t xml:space="preserve"> </w:t>
      </w:r>
      <w:r w:rsidRPr="00604A9B">
        <w:rPr>
          <w:rFonts w:ascii="Arial Narrow" w:hAnsi="Arial Narrow" w:cs="Arial"/>
          <w:b/>
          <w:sz w:val="24"/>
          <w:szCs w:val="24"/>
        </w:rPr>
        <w:t xml:space="preserve">(as planilhas deverão ser truncadas) </w:t>
      </w:r>
      <w:r w:rsidRPr="00604A9B">
        <w:rPr>
          <w:rFonts w:ascii="Arial Narrow" w:hAnsi="Arial Narrow" w:cs="Arial"/>
          <w:sz w:val="24"/>
          <w:szCs w:val="24"/>
        </w:rPr>
        <w:t>levando em consideração que as obras e serviços objeto deste processo devem ser entregues nas condições estabelecidas no projeto, planilhas, cronograma, mapas, memorial descritivo, contrato, todos parte integrante deste edital. Em conseqüência ficará a cargo da Licitante prever qualquer serviço ou material necessário, mesmo quando não expressamente indicado no orçamento estimado em planilhas de quantitativos e preços unitários, não lhe cabendo, posteriormente, quaisquer acréscimos de pagamentos decorrentes, caso não tenha se manifestado expressamente no prazo previsto, indicando as divergências encontradas entre as planilhas, projetos e especificações, memoriais e outros anexos a este edital</w:t>
      </w:r>
      <w:r w:rsidR="001E3FFA" w:rsidRPr="00604A9B">
        <w:rPr>
          <w:rFonts w:ascii="Arial Narrow" w:hAnsi="Arial Narrow" w:cs="Arial"/>
          <w:sz w:val="24"/>
          <w:szCs w:val="24"/>
        </w:rPr>
        <w:t xml:space="preserve">. </w:t>
      </w:r>
    </w:p>
    <w:p w14:paraId="7E8EB85F" w14:textId="510E9813" w:rsidR="00E845F2" w:rsidRPr="00152E26" w:rsidRDefault="004B70A3"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ajorHAnsi"/>
          <w:sz w:val="24"/>
          <w:szCs w:val="24"/>
          <w:lang w:eastAsia="ar-SA"/>
        </w:rPr>
        <w:t>6.1</w:t>
      </w:r>
      <w:r w:rsidR="007F56CA">
        <w:rPr>
          <w:rFonts w:ascii="Arial Narrow" w:hAnsi="Arial Narrow" w:cstheme="majorHAnsi"/>
          <w:sz w:val="24"/>
          <w:szCs w:val="24"/>
          <w:lang w:eastAsia="ar-SA"/>
        </w:rPr>
        <w:t>2</w:t>
      </w:r>
      <w:r w:rsidRPr="00152E26">
        <w:rPr>
          <w:rFonts w:ascii="Arial Narrow" w:hAnsi="Arial Narrow" w:cstheme="majorHAnsi"/>
          <w:sz w:val="24"/>
          <w:szCs w:val="24"/>
          <w:lang w:eastAsia="ar-SA"/>
        </w:rPr>
        <w:t xml:space="preserve">. </w:t>
      </w:r>
      <w:r w:rsidR="00E845F2" w:rsidRPr="00152E26">
        <w:rPr>
          <w:rFonts w:ascii="Arial Narrow" w:hAnsi="Arial Narrow" w:cstheme="majorHAnsi"/>
          <w:sz w:val="24"/>
          <w:szCs w:val="24"/>
          <w:lang w:eastAsia="ar-SA"/>
        </w:rPr>
        <w:t xml:space="preserve">O licitante </w:t>
      </w:r>
      <w:r w:rsidR="00E845F2" w:rsidRPr="00E30BB3">
        <w:rPr>
          <w:rFonts w:ascii="Arial Narrow" w:hAnsi="Arial Narrow" w:cstheme="majorHAnsi"/>
          <w:sz w:val="24"/>
          <w:szCs w:val="24"/>
          <w:lang w:eastAsia="ar-SA"/>
        </w:rPr>
        <w:t>organizado em cooperativa deverá declarar que cumpre os requisitos estabelecidos no subitem 3</w:t>
      </w:r>
      <w:r w:rsidR="00D44E5B">
        <w:rPr>
          <w:rFonts w:ascii="Arial Narrow" w:hAnsi="Arial Narrow" w:cstheme="majorHAnsi"/>
          <w:sz w:val="24"/>
          <w:szCs w:val="24"/>
          <w:lang w:eastAsia="ar-SA"/>
        </w:rPr>
        <w:t>.10</w:t>
      </w:r>
      <w:r w:rsidR="00E845F2" w:rsidRPr="00E30BB3">
        <w:rPr>
          <w:rFonts w:ascii="Arial Narrow" w:hAnsi="Arial Narrow" w:cstheme="majorHAnsi"/>
          <w:sz w:val="24"/>
          <w:szCs w:val="24"/>
          <w:lang w:eastAsia="ar-SA"/>
        </w:rPr>
        <w:t xml:space="preserve"> deste Edital.</w:t>
      </w:r>
    </w:p>
    <w:p w14:paraId="59554CE7" w14:textId="77777777" w:rsidR="00782B3F" w:rsidRPr="00152E26" w:rsidRDefault="00782B3F" w:rsidP="003929CA">
      <w:pPr>
        <w:spacing w:after="0" w:line="240" w:lineRule="auto"/>
        <w:jc w:val="both"/>
        <w:rPr>
          <w:rFonts w:ascii="Arial Narrow" w:eastAsia="Times New Roman" w:hAnsi="Arial Narrow" w:cstheme="majorHAnsi"/>
          <w:sz w:val="24"/>
          <w:szCs w:val="24"/>
          <w:lang w:eastAsia="pt-BR"/>
        </w:rPr>
      </w:pPr>
    </w:p>
    <w:p w14:paraId="3E4EA94C" w14:textId="18C23801" w:rsidR="00666BA8" w:rsidRPr="00604A9B" w:rsidRDefault="00E845F2" w:rsidP="00F110F6">
      <w:pPr>
        <w:pStyle w:val="PargrafodaLista"/>
        <w:spacing w:after="0" w:line="240" w:lineRule="auto"/>
        <w:ind w:left="0"/>
        <w:jc w:val="both"/>
        <w:rPr>
          <w:rFonts w:ascii="Arial Narrow" w:eastAsia="Times New Roman" w:hAnsi="Arial Narrow" w:cstheme="majorHAnsi"/>
          <w:b/>
          <w:sz w:val="24"/>
          <w:szCs w:val="24"/>
          <w:lang w:eastAsia="pt-BR"/>
        </w:rPr>
      </w:pPr>
      <w:r w:rsidRPr="00604A9B">
        <w:rPr>
          <w:rFonts w:ascii="Arial Narrow" w:eastAsia="Times New Roman" w:hAnsi="Arial Narrow" w:cstheme="majorHAnsi"/>
          <w:b/>
          <w:sz w:val="24"/>
          <w:szCs w:val="24"/>
          <w:lang w:eastAsia="pt-BR"/>
        </w:rPr>
        <w:t>6.1</w:t>
      </w:r>
      <w:r w:rsidR="007F56CA">
        <w:rPr>
          <w:rFonts w:ascii="Arial Narrow" w:eastAsia="Times New Roman" w:hAnsi="Arial Narrow" w:cstheme="majorHAnsi"/>
          <w:b/>
          <w:sz w:val="24"/>
          <w:szCs w:val="24"/>
          <w:lang w:eastAsia="pt-BR"/>
        </w:rPr>
        <w:t>3</w:t>
      </w:r>
      <w:r w:rsidRPr="00604A9B">
        <w:rPr>
          <w:rFonts w:ascii="Arial Narrow" w:eastAsia="Times New Roman" w:hAnsi="Arial Narrow" w:cstheme="majorHAnsi"/>
          <w:b/>
          <w:sz w:val="24"/>
          <w:szCs w:val="24"/>
          <w:lang w:eastAsia="pt-BR"/>
        </w:rPr>
        <w:t xml:space="preserve">. </w:t>
      </w:r>
      <w:r w:rsidR="002129D8" w:rsidRPr="00604A9B">
        <w:rPr>
          <w:rFonts w:ascii="Arial Narrow" w:eastAsia="Times New Roman" w:hAnsi="Arial Narrow" w:cstheme="majorHAnsi"/>
          <w:b/>
          <w:sz w:val="24"/>
          <w:szCs w:val="24"/>
          <w:lang w:eastAsia="pt-BR"/>
        </w:rPr>
        <w:t>DA GARANTIA DA PROPOSTA</w:t>
      </w:r>
    </w:p>
    <w:p w14:paraId="64ECCB7A" w14:textId="777E61C0" w:rsidR="00281FFE" w:rsidRPr="00281FFE" w:rsidRDefault="00826837" w:rsidP="00281FFE">
      <w:pPr>
        <w:pStyle w:val="Corpodetexto"/>
        <w:jc w:val="both"/>
        <w:rPr>
          <w:rFonts w:ascii="Arial Narrow" w:hAnsi="Arial Narrow"/>
          <w:w w:val="115"/>
          <w:sz w:val="24"/>
          <w:szCs w:val="24"/>
        </w:rPr>
      </w:pPr>
      <w:r w:rsidRPr="00281FFE">
        <w:rPr>
          <w:rFonts w:ascii="Arial Narrow" w:hAnsi="Arial Narrow" w:cs="Calibri"/>
          <w:sz w:val="24"/>
          <w:szCs w:val="24"/>
        </w:rPr>
        <w:t>6.1</w:t>
      </w:r>
      <w:r w:rsidR="007F56CA">
        <w:rPr>
          <w:rFonts w:ascii="Arial Narrow" w:hAnsi="Arial Narrow" w:cs="Calibri"/>
          <w:sz w:val="24"/>
          <w:szCs w:val="24"/>
        </w:rPr>
        <w:t>3</w:t>
      </w:r>
      <w:r w:rsidRPr="00281FFE">
        <w:rPr>
          <w:rFonts w:ascii="Arial Narrow" w:hAnsi="Arial Narrow" w:cs="Calibri"/>
          <w:sz w:val="24"/>
          <w:szCs w:val="24"/>
        </w:rPr>
        <w:t xml:space="preserve">.1 </w:t>
      </w:r>
      <w:r w:rsidR="00281FFE" w:rsidRPr="00281FFE">
        <w:rPr>
          <w:rFonts w:ascii="Arial Narrow" w:hAnsi="Arial Narrow"/>
          <w:w w:val="115"/>
          <w:sz w:val="24"/>
          <w:szCs w:val="24"/>
        </w:rPr>
        <w:t>Para</w:t>
      </w:r>
      <w:r w:rsidR="00281FFE" w:rsidRPr="00281FFE">
        <w:rPr>
          <w:rFonts w:ascii="Arial Narrow" w:hAnsi="Arial Narrow"/>
          <w:spacing w:val="4"/>
          <w:w w:val="115"/>
          <w:sz w:val="24"/>
          <w:szCs w:val="24"/>
        </w:rPr>
        <w:t xml:space="preserve"> </w:t>
      </w:r>
      <w:r w:rsidR="00281FFE" w:rsidRPr="00281FFE">
        <w:rPr>
          <w:rFonts w:ascii="Arial Narrow" w:hAnsi="Arial Narrow"/>
          <w:w w:val="115"/>
          <w:sz w:val="24"/>
          <w:szCs w:val="24"/>
        </w:rPr>
        <w:t>a</w:t>
      </w:r>
      <w:r w:rsidR="00281FFE" w:rsidRPr="00281FFE">
        <w:rPr>
          <w:rFonts w:ascii="Arial Narrow" w:hAnsi="Arial Narrow"/>
          <w:spacing w:val="4"/>
          <w:w w:val="115"/>
          <w:sz w:val="24"/>
          <w:szCs w:val="24"/>
        </w:rPr>
        <w:t xml:space="preserve"> </w:t>
      </w:r>
      <w:r w:rsidR="00281FFE" w:rsidRPr="00281FFE">
        <w:rPr>
          <w:rFonts w:ascii="Arial Narrow" w:hAnsi="Arial Narrow"/>
          <w:w w:val="115"/>
          <w:sz w:val="24"/>
          <w:szCs w:val="24"/>
        </w:rPr>
        <w:t>presente</w:t>
      </w:r>
      <w:r w:rsidR="00281FFE" w:rsidRPr="00281FFE">
        <w:rPr>
          <w:rFonts w:ascii="Arial Narrow" w:hAnsi="Arial Narrow"/>
          <w:spacing w:val="4"/>
          <w:w w:val="115"/>
          <w:sz w:val="24"/>
          <w:szCs w:val="24"/>
        </w:rPr>
        <w:t xml:space="preserve"> </w:t>
      </w:r>
      <w:r w:rsidR="00281FFE" w:rsidRPr="00281FFE">
        <w:rPr>
          <w:rFonts w:ascii="Arial Narrow" w:hAnsi="Arial Narrow"/>
          <w:w w:val="115"/>
          <w:sz w:val="24"/>
          <w:szCs w:val="24"/>
        </w:rPr>
        <w:t>proposta</w:t>
      </w:r>
      <w:r w:rsidR="00281FFE" w:rsidRPr="00281FFE">
        <w:rPr>
          <w:rFonts w:ascii="Arial Narrow" w:hAnsi="Arial Narrow"/>
          <w:spacing w:val="9"/>
          <w:w w:val="115"/>
          <w:sz w:val="24"/>
          <w:szCs w:val="24"/>
        </w:rPr>
        <w:t xml:space="preserve"> </w:t>
      </w:r>
      <w:r w:rsidR="00281FFE" w:rsidRPr="00281FFE">
        <w:rPr>
          <w:rFonts w:ascii="Arial Narrow" w:hAnsi="Arial Narrow"/>
          <w:w w:val="115"/>
          <w:sz w:val="24"/>
          <w:szCs w:val="24"/>
        </w:rPr>
        <w:t>não</w:t>
      </w:r>
      <w:r w:rsidR="00281FFE" w:rsidRPr="00281FFE">
        <w:rPr>
          <w:rFonts w:ascii="Arial Narrow" w:hAnsi="Arial Narrow"/>
          <w:spacing w:val="9"/>
          <w:w w:val="115"/>
          <w:sz w:val="24"/>
          <w:szCs w:val="24"/>
        </w:rPr>
        <w:t xml:space="preserve"> </w:t>
      </w:r>
      <w:r w:rsidR="00281FFE" w:rsidRPr="00281FFE">
        <w:rPr>
          <w:rFonts w:ascii="Arial Narrow" w:hAnsi="Arial Narrow"/>
          <w:w w:val="115"/>
          <w:sz w:val="24"/>
          <w:szCs w:val="24"/>
        </w:rPr>
        <w:t>será</w:t>
      </w:r>
      <w:r w:rsidR="00281FFE" w:rsidRPr="00281FFE">
        <w:rPr>
          <w:rFonts w:ascii="Arial Narrow" w:hAnsi="Arial Narrow"/>
          <w:spacing w:val="9"/>
          <w:w w:val="115"/>
          <w:sz w:val="24"/>
          <w:szCs w:val="24"/>
        </w:rPr>
        <w:t xml:space="preserve"> </w:t>
      </w:r>
      <w:r w:rsidR="00281FFE" w:rsidRPr="00281FFE">
        <w:rPr>
          <w:rFonts w:ascii="Arial Narrow" w:hAnsi="Arial Narrow"/>
          <w:w w:val="115"/>
          <w:sz w:val="24"/>
          <w:szCs w:val="24"/>
        </w:rPr>
        <w:t>exigida</w:t>
      </w:r>
      <w:r w:rsidR="00281FFE" w:rsidRPr="00281FFE">
        <w:rPr>
          <w:rFonts w:ascii="Arial Narrow" w:hAnsi="Arial Narrow"/>
          <w:spacing w:val="5"/>
          <w:w w:val="115"/>
          <w:sz w:val="24"/>
          <w:szCs w:val="24"/>
        </w:rPr>
        <w:t xml:space="preserve"> </w:t>
      </w:r>
      <w:r w:rsidR="00281FFE" w:rsidRPr="00281FFE">
        <w:rPr>
          <w:rFonts w:ascii="Arial Narrow" w:hAnsi="Arial Narrow"/>
          <w:w w:val="115"/>
          <w:sz w:val="24"/>
          <w:szCs w:val="24"/>
        </w:rPr>
        <w:t>garantia.</w:t>
      </w:r>
    </w:p>
    <w:p w14:paraId="05330686" w14:textId="77777777" w:rsidR="00281FFE" w:rsidRDefault="00281FFE" w:rsidP="00F110F6">
      <w:pPr>
        <w:pStyle w:val="Ttulo1"/>
        <w:spacing w:before="0" w:line="240" w:lineRule="auto"/>
        <w:jc w:val="both"/>
        <w:rPr>
          <w:rFonts w:ascii="Arial Narrow" w:hAnsi="Arial Narrow" w:cstheme="minorHAnsi"/>
          <w:b/>
          <w:bCs/>
          <w:color w:val="auto"/>
          <w:sz w:val="24"/>
          <w:szCs w:val="24"/>
        </w:rPr>
      </w:pPr>
      <w:bookmarkStart w:id="15" w:name="_Toc126007488"/>
    </w:p>
    <w:p w14:paraId="377ACA3C" w14:textId="3E1782F9" w:rsidR="00E845F2" w:rsidRDefault="00062880" w:rsidP="00F110F6">
      <w:pPr>
        <w:pStyle w:val="Ttulo1"/>
        <w:spacing w:before="0" w:line="240" w:lineRule="auto"/>
        <w:jc w:val="both"/>
        <w:rPr>
          <w:rFonts w:ascii="Arial Narrow" w:hAnsi="Arial Narrow" w:cstheme="minorHAnsi"/>
          <w:b/>
          <w:bCs/>
          <w:color w:val="auto"/>
          <w:sz w:val="24"/>
          <w:szCs w:val="24"/>
        </w:rPr>
      </w:pPr>
      <w:r w:rsidRPr="00152E26">
        <w:rPr>
          <w:rFonts w:ascii="Arial Narrow" w:hAnsi="Arial Narrow" w:cstheme="minorHAnsi"/>
          <w:b/>
          <w:bCs/>
          <w:color w:val="auto"/>
          <w:sz w:val="24"/>
          <w:szCs w:val="24"/>
        </w:rPr>
        <w:t xml:space="preserve">7. </w:t>
      </w:r>
      <w:r w:rsidR="00E845F2" w:rsidRPr="00152E26">
        <w:rPr>
          <w:rFonts w:ascii="Arial Narrow" w:hAnsi="Arial Narrow" w:cstheme="minorHAnsi"/>
          <w:b/>
          <w:bCs/>
          <w:color w:val="auto"/>
          <w:sz w:val="24"/>
          <w:szCs w:val="24"/>
        </w:rPr>
        <w:t>DA IMPUGNAÇÃO AO EDITAL E DO PEDIDO DE ESCLARECIMENTO</w:t>
      </w:r>
      <w:bookmarkEnd w:id="15"/>
    </w:p>
    <w:p w14:paraId="7CAD31B1" w14:textId="3929DE3F" w:rsidR="00E845F2" w:rsidRPr="00152E26" w:rsidRDefault="00E845F2" w:rsidP="003929CA">
      <w:pPr>
        <w:pStyle w:val="PargrafodaLista"/>
        <w:spacing w:after="0" w:line="240" w:lineRule="auto"/>
        <w:ind w:left="0"/>
        <w:jc w:val="both"/>
        <w:rPr>
          <w:rFonts w:ascii="Arial Narrow" w:hAnsi="Arial Narrow" w:cs="Calibri"/>
          <w:sz w:val="24"/>
          <w:szCs w:val="24"/>
        </w:rPr>
      </w:pPr>
      <w:r w:rsidRPr="00152E26">
        <w:rPr>
          <w:rFonts w:ascii="Arial Narrow" w:hAnsi="Arial Narrow" w:cstheme="minorHAnsi"/>
          <w:sz w:val="24"/>
          <w:szCs w:val="24"/>
        </w:rPr>
        <w:t xml:space="preserve">7.1. </w:t>
      </w:r>
      <w:r w:rsidR="00FF68C3" w:rsidRPr="00152E26">
        <w:rPr>
          <w:rFonts w:ascii="Arial Narrow" w:hAnsi="Arial Narrow" w:cs="Calibri"/>
          <w:sz w:val="24"/>
          <w:szCs w:val="24"/>
        </w:rPr>
        <w:t xml:space="preserve">Qualquer pessoa é parte legítima para impugnar este Edital por irregularidade na aplicação da Lei n.º 14.133, de 2021, devendo protocolar o pedido, por via eletrônica no endereço </w:t>
      </w:r>
      <w:r w:rsidR="00FF68C3" w:rsidRPr="00152E26">
        <w:rPr>
          <w:rFonts w:ascii="Arial Narrow" w:hAnsi="Arial Narrow" w:cs="Arial"/>
          <w:sz w:val="24"/>
          <w:szCs w:val="24"/>
        </w:rPr>
        <w:t xml:space="preserve">através do site </w:t>
      </w:r>
      <w:hyperlink r:id="rId24" w:history="1">
        <w:r w:rsidR="00FF68C3" w:rsidRPr="00152E26">
          <w:rPr>
            <w:rStyle w:val="Hyperlink"/>
            <w:rFonts w:ascii="Arial Narrow" w:hAnsi="Arial Narrow" w:cs="Arial"/>
            <w:sz w:val="24"/>
            <w:szCs w:val="24"/>
          </w:rPr>
          <w:t>www.portaldecompraspublicas.com.br</w:t>
        </w:r>
      </w:hyperlink>
      <w:r w:rsidR="00FF68C3" w:rsidRPr="00152E26">
        <w:rPr>
          <w:rFonts w:ascii="Arial Narrow" w:hAnsi="Arial Narrow" w:cs="Arial"/>
          <w:sz w:val="24"/>
          <w:szCs w:val="24"/>
        </w:rPr>
        <w:t xml:space="preserve">, devendo ainda serem encaminhadas cópias para o e-mail: </w:t>
      </w:r>
      <w:hyperlink r:id="rId25" w:history="1">
        <w:r w:rsidR="00021195" w:rsidRPr="00FA7ECE">
          <w:rPr>
            <w:rStyle w:val="Hyperlink"/>
            <w:rFonts w:ascii="Arial Narrow" w:hAnsi="Arial Narrow" w:cs="Arial"/>
            <w:sz w:val="24"/>
            <w:szCs w:val="24"/>
          </w:rPr>
          <w:t>licitacao@costarica.ms.gov.br</w:t>
        </w:r>
      </w:hyperlink>
      <w:r w:rsidR="00FF68C3" w:rsidRPr="00152E26">
        <w:rPr>
          <w:rFonts w:ascii="Arial Narrow" w:hAnsi="Arial Narrow" w:cs="Arial"/>
          <w:sz w:val="24"/>
          <w:szCs w:val="24"/>
        </w:rPr>
        <w:t xml:space="preserve"> </w:t>
      </w:r>
      <w:r w:rsidR="00FF68C3" w:rsidRPr="00152E26">
        <w:rPr>
          <w:rFonts w:ascii="Arial Narrow" w:hAnsi="Arial Narrow" w:cs="Calibri"/>
          <w:sz w:val="24"/>
          <w:szCs w:val="24"/>
        </w:rPr>
        <w:t>até 3 (três) dias úteis antes da data da abertura do certame.</w:t>
      </w:r>
    </w:p>
    <w:p w14:paraId="5C8F03AD" w14:textId="77777777" w:rsidR="00A762D1" w:rsidRPr="00152E26" w:rsidRDefault="00A762D1" w:rsidP="003929CA">
      <w:pPr>
        <w:pStyle w:val="PargrafodaLista"/>
        <w:spacing w:after="0" w:line="240" w:lineRule="auto"/>
        <w:ind w:left="0"/>
        <w:jc w:val="both"/>
        <w:rPr>
          <w:rFonts w:ascii="Arial Narrow" w:hAnsi="Arial Narrow" w:cstheme="minorHAnsi"/>
          <w:sz w:val="24"/>
          <w:szCs w:val="24"/>
        </w:rPr>
      </w:pPr>
    </w:p>
    <w:p w14:paraId="23D94C72" w14:textId="77777777"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7.1.1 Não será conhecida da impugnação ou do pedido de esclarecimentos sem o nome completo ou razão social, CPF/CNPJ, endereço, telefones, e-mail, assinatura do impugnante e sendo pessoa jurídica deverá estar acompanhada de documento que comprove a representatividade de quem assina a impugnação.</w:t>
      </w:r>
    </w:p>
    <w:p w14:paraId="62567E4A" w14:textId="77777777" w:rsidR="00FF68C3" w:rsidRPr="00152E26" w:rsidRDefault="00FF68C3" w:rsidP="003929CA">
      <w:pPr>
        <w:pStyle w:val="PargrafodaLista"/>
        <w:spacing w:after="0" w:line="240" w:lineRule="auto"/>
        <w:ind w:left="0"/>
        <w:jc w:val="both"/>
        <w:rPr>
          <w:rFonts w:ascii="Arial Narrow" w:hAnsi="Arial Narrow" w:cstheme="minorHAnsi"/>
          <w:sz w:val="24"/>
          <w:szCs w:val="24"/>
        </w:rPr>
      </w:pPr>
    </w:p>
    <w:p w14:paraId="2B37C4A9" w14:textId="77943102"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7.2. O agente de contratação, responderá à impugnação ou ao pedido de esclarecimento no prazo de até 03 (três) dias úteis contados da data de recebimento do pedido, limitado ao último dia útil anterior à data da abertura do certame, e poderá requisitar subsídios formais aos responsáveis pela elaboração do edital de licitação e dos anexos.</w:t>
      </w:r>
    </w:p>
    <w:p w14:paraId="158050D4" w14:textId="77777777" w:rsidR="00FF68C3" w:rsidRPr="00152E26" w:rsidRDefault="00FF68C3" w:rsidP="003929CA">
      <w:pPr>
        <w:pStyle w:val="PargrafodaLista"/>
        <w:spacing w:after="0" w:line="240" w:lineRule="auto"/>
        <w:ind w:left="0"/>
        <w:jc w:val="both"/>
        <w:rPr>
          <w:rFonts w:ascii="Arial Narrow" w:hAnsi="Arial Narrow" w:cstheme="minorHAnsi"/>
          <w:sz w:val="24"/>
          <w:szCs w:val="24"/>
        </w:rPr>
      </w:pPr>
    </w:p>
    <w:p w14:paraId="76A988CA" w14:textId="77777777"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7.3. As impugnações e pedidos de esclarecimentos não suspendem os prazos previstos no certame.</w:t>
      </w:r>
    </w:p>
    <w:p w14:paraId="60F19AED" w14:textId="77777777" w:rsidR="00FF68C3" w:rsidRPr="00152E26" w:rsidRDefault="00FF68C3" w:rsidP="003929CA">
      <w:pPr>
        <w:pStyle w:val="PargrafodaLista"/>
        <w:spacing w:after="0" w:line="240" w:lineRule="auto"/>
        <w:ind w:left="0"/>
        <w:jc w:val="both"/>
        <w:rPr>
          <w:rFonts w:ascii="Arial Narrow" w:hAnsi="Arial Narrow" w:cstheme="minorHAnsi"/>
          <w:sz w:val="24"/>
          <w:szCs w:val="24"/>
        </w:rPr>
      </w:pPr>
    </w:p>
    <w:p w14:paraId="2FD16584" w14:textId="7F641A9F" w:rsidR="00E845F2" w:rsidRPr="00152E26" w:rsidRDefault="00E845F2" w:rsidP="003929CA">
      <w:pPr>
        <w:spacing w:after="0" w:line="240" w:lineRule="auto"/>
        <w:jc w:val="both"/>
        <w:rPr>
          <w:rFonts w:ascii="Arial Narrow" w:hAnsi="Arial Narrow" w:cstheme="minorHAnsi"/>
          <w:b/>
          <w:bCs/>
          <w:color w:val="FF0000"/>
          <w:sz w:val="24"/>
          <w:szCs w:val="24"/>
        </w:rPr>
      </w:pPr>
      <w:r w:rsidRPr="00152E26">
        <w:rPr>
          <w:rFonts w:ascii="Arial Narrow" w:hAnsi="Arial Narrow" w:cstheme="minorHAnsi"/>
          <w:sz w:val="24"/>
          <w:szCs w:val="24"/>
        </w:rPr>
        <w:t>7.3.1. A concessão de efeito suspensivo à impugnação é medida excepcional e deverá ser motivada pelo agente de contratação, nos autos do processo de licitação.</w:t>
      </w:r>
    </w:p>
    <w:p w14:paraId="0F30569E" w14:textId="77777777" w:rsidR="004B5A1E" w:rsidRPr="00152E26" w:rsidRDefault="004B5A1E" w:rsidP="003929CA">
      <w:pPr>
        <w:spacing w:after="0" w:line="240" w:lineRule="auto"/>
        <w:jc w:val="both"/>
        <w:rPr>
          <w:rFonts w:ascii="Arial Narrow" w:hAnsi="Arial Narrow" w:cstheme="minorHAnsi"/>
          <w:sz w:val="24"/>
          <w:szCs w:val="24"/>
        </w:rPr>
      </w:pPr>
    </w:p>
    <w:p w14:paraId="4C77A0D2" w14:textId="320CBCA2" w:rsidR="00FF68C3" w:rsidRPr="00152E26" w:rsidRDefault="00E845F2" w:rsidP="003929CA">
      <w:pPr>
        <w:spacing w:after="0" w:line="240" w:lineRule="auto"/>
        <w:jc w:val="both"/>
        <w:rPr>
          <w:rFonts w:ascii="Arial Narrow" w:hAnsi="Arial Narrow" w:cstheme="minorHAnsi"/>
          <w:sz w:val="24"/>
          <w:szCs w:val="24"/>
        </w:rPr>
      </w:pPr>
      <w:r w:rsidRPr="00152E26">
        <w:rPr>
          <w:rFonts w:ascii="Arial Narrow" w:hAnsi="Arial Narrow" w:cstheme="minorHAnsi"/>
          <w:sz w:val="24"/>
          <w:szCs w:val="24"/>
        </w:rPr>
        <w:t xml:space="preserve">7.4. As respostas aos pedidos de esclarecimentos e impugnações serão divulgadas em sítio eletrônico oficial do órgão ou da entidade promotora da licitação e no sistema, dentro do prazo estabelecido no item </w:t>
      </w:r>
      <w:r w:rsidR="00062880" w:rsidRPr="00152E26">
        <w:rPr>
          <w:rFonts w:ascii="Arial Narrow" w:hAnsi="Arial Narrow" w:cstheme="minorHAnsi"/>
          <w:sz w:val="24"/>
          <w:szCs w:val="24"/>
        </w:rPr>
        <w:t>7</w:t>
      </w:r>
      <w:r w:rsidRPr="00152E26">
        <w:rPr>
          <w:rFonts w:ascii="Arial Narrow" w:hAnsi="Arial Narrow" w:cstheme="minorHAnsi"/>
          <w:sz w:val="24"/>
          <w:szCs w:val="24"/>
        </w:rPr>
        <w:t>.2, e vincularão os participantes e a Administração.</w:t>
      </w:r>
    </w:p>
    <w:p w14:paraId="246185B0" w14:textId="77777777" w:rsidR="00FF68C3" w:rsidRPr="00152E26" w:rsidRDefault="00FF68C3" w:rsidP="003929CA">
      <w:pPr>
        <w:spacing w:after="0" w:line="240" w:lineRule="auto"/>
        <w:jc w:val="both"/>
        <w:rPr>
          <w:rFonts w:ascii="Arial Narrow" w:hAnsi="Arial Narrow" w:cstheme="minorHAnsi"/>
          <w:sz w:val="24"/>
          <w:szCs w:val="24"/>
        </w:rPr>
      </w:pPr>
    </w:p>
    <w:p w14:paraId="25848851" w14:textId="3BE5C131" w:rsidR="00DB5D02" w:rsidRDefault="00E845F2" w:rsidP="00071CCE">
      <w:pPr>
        <w:spacing w:after="0" w:line="240" w:lineRule="auto"/>
        <w:jc w:val="both"/>
        <w:rPr>
          <w:rFonts w:ascii="Arial Narrow" w:hAnsi="Arial Narrow"/>
          <w:sz w:val="24"/>
          <w:szCs w:val="24"/>
        </w:rPr>
      </w:pPr>
      <w:r w:rsidRPr="00152E26">
        <w:rPr>
          <w:rFonts w:ascii="Arial Narrow" w:hAnsi="Arial Narrow"/>
          <w:sz w:val="24"/>
          <w:szCs w:val="24"/>
        </w:rPr>
        <w:t>7.5. Na hipótese de alteração do instrumento convocatório em decorrência do acolhimento da impugnação ou do esclarecimento feito, aplica-se o disposto no §1º do art. 55 da Lei Federal nº 14.133, de 2021.</w:t>
      </w:r>
    </w:p>
    <w:p w14:paraId="6FA874E2" w14:textId="77777777" w:rsidR="00E70820" w:rsidRPr="00152E26" w:rsidRDefault="00E70820" w:rsidP="00071CCE">
      <w:pPr>
        <w:spacing w:after="0" w:line="240" w:lineRule="auto"/>
        <w:jc w:val="both"/>
        <w:rPr>
          <w:rFonts w:ascii="Arial Narrow" w:hAnsi="Arial Narrow"/>
          <w:sz w:val="24"/>
          <w:szCs w:val="24"/>
        </w:rPr>
      </w:pPr>
    </w:p>
    <w:p w14:paraId="273F032B" w14:textId="4E36ADE0" w:rsidR="00E845F2" w:rsidRPr="00152E26" w:rsidRDefault="007D3382" w:rsidP="003929CA">
      <w:pPr>
        <w:pStyle w:val="Ttulo1"/>
        <w:spacing w:before="0" w:line="240" w:lineRule="auto"/>
        <w:jc w:val="both"/>
        <w:rPr>
          <w:rFonts w:ascii="Arial Narrow" w:hAnsi="Arial Narrow" w:cstheme="minorHAnsi"/>
          <w:b/>
          <w:bCs/>
          <w:color w:val="auto"/>
          <w:sz w:val="24"/>
          <w:szCs w:val="24"/>
        </w:rPr>
      </w:pPr>
      <w:r w:rsidRPr="00152E26">
        <w:rPr>
          <w:rFonts w:ascii="Arial Narrow" w:hAnsi="Arial Narrow" w:cstheme="minorHAnsi"/>
          <w:b/>
          <w:bCs/>
          <w:color w:val="auto"/>
          <w:sz w:val="24"/>
          <w:szCs w:val="24"/>
        </w:rPr>
        <w:t xml:space="preserve">8. </w:t>
      </w:r>
      <w:bookmarkStart w:id="16" w:name="_Toc126007482"/>
      <w:r w:rsidR="00E845F2" w:rsidRPr="00152E26">
        <w:rPr>
          <w:rFonts w:ascii="Arial Narrow" w:hAnsi="Arial Narrow" w:cstheme="minorHAnsi"/>
          <w:b/>
          <w:bCs/>
          <w:color w:val="auto"/>
          <w:sz w:val="24"/>
          <w:szCs w:val="24"/>
        </w:rPr>
        <w:t>DA ABERTURA DA SESSÃO, DA CLASSIFICAÇÃO DAS PROPOSTAS E FORMULAÇÃO DE LANCES</w:t>
      </w:r>
      <w:bookmarkEnd w:id="16"/>
    </w:p>
    <w:p w14:paraId="4EF43DA1" w14:textId="77777777" w:rsidR="00AA5E30" w:rsidRPr="00A120AC" w:rsidRDefault="00AA5E30" w:rsidP="003929CA">
      <w:pPr>
        <w:pStyle w:val="PargrafodaLista"/>
        <w:spacing w:after="0" w:line="240" w:lineRule="auto"/>
        <w:ind w:left="0"/>
        <w:jc w:val="both"/>
        <w:rPr>
          <w:rFonts w:ascii="Arial Narrow" w:hAnsi="Arial Narrow" w:cstheme="minorHAnsi"/>
          <w:sz w:val="24"/>
          <w:szCs w:val="24"/>
        </w:rPr>
      </w:pPr>
    </w:p>
    <w:p w14:paraId="376955F3" w14:textId="6BA615A4" w:rsidR="00E845F2" w:rsidRPr="00A120AC" w:rsidRDefault="007D3382" w:rsidP="003929CA">
      <w:pPr>
        <w:pStyle w:val="PargrafodaLista"/>
        <w:spacing w:after="0" w:line="240" w:lineRule="auto"/>
        <w:ind w:left="0"/>
        <w:jc w:val="both"/>
        <w:rPr>
          <w:rFonts w:ascii="Arial Narrow" w:hAnsi="Arial Narrow" w:cstheme="minorHAnsi"/>
          <w:sz w:val="24"/>
          <w:szCs w:val="24"/>
        </w:rPr>
      </w:pPr>
      <w:r w:rsidRPr="00A120AC">
        <w:rPr>
          <w:rFonts w:ascii="Arial Narrow" w:hAnsi="Arial Narrow" w:cstheme="minorHAnsi"/>
          <w:sz w:val="24"/>
          <w:szCs w:val="24"/>
        </w:rPr>
        <w:t xml:space="preserve">8.1. </w:t>
      </w:r>
      <w:r w:rsidR="00E845F2" w:rsidRPr="00A120AC">
        <w:rPr>
          <w:rFonts w:ascii="Arial Narrow" w:hAnsi="Arial Narrow" w:cstheme="minorHAnsi"/>
          <w:sz w:val="24"/>
          <w:szCs w:val="24"/>
        </w:rPr>
        <w:t>A abertura da presente licitação dar-se-á automaticamente em sessão pública, por meio de sistema eletrônico, na data, horário e local indicados neste Edital.</w:t>
      </w:r>
    </w:p>
    <w:p w14:paraId="5F131023" w14:textId="77777777" w:rsidR="00FF68C3" w:rsidRPr="00A120AC" w:rsidRDefault="00FF68C3" w:rsidP="002F1994">
      <w:pPr>
        <w:pStyle w:val="PargrafodaLista"/>
        <w:spacing w:after="0" w:line="240" w:lineRule="auto"/>
        <w:ind w:left="0"/>
        <w:jc w:val="both"/>
        <w:rPr>
          <w:rFonts w:ascii="Arial Narrow" w:hAnsi="Arial Narrow" w:cstheme="minorHAnsi"/>
          <w:sz w:val="24"/>
          <w:szCs w:val="24"/>
        </w:rPr>
      </w:pPr>
    </w:p>
    <w:p w14:paraId="795EE5C7" w14:textId="6FCA4B7D" w:rsidR="00E845F2" w:rsidRPr="00A120AC" w:rsidRDefault="007D3382" w:rsidP="002F1994">
      <w:pPr>
        <w:autoSpaceDE w:val="0"/>
        <w:autoSpaceDN w:val="0"/>
        <w:adjustRightInd w:val="0"/>
        <w:spacing w:after="0" w:line="240" w:lineRule="auto"/>
        <w:jc w:val="both"/>
        <w:rPr>
          <w:rFonts w:ascii="Arial Narrow" w:eastAsia="Calibri" w:hAnsi="Arial Narrow" w:cs="Arial"/>
          <w:noProof/>
          <w:sz w:val="24"/>
          <w:szCs w:val="24"/>
        </w:rPr>
      </w:pPr>
      <w:r w:rsidRPr="00A120AC">
        <w:rPr>
          <w:rFonts w:ascii="Arial Narrow" w:eastAsia="Calibri" w:hAnsi="Arial Narrow" w:cs="Arial"/>
          <w:noProof/>
          <w:sz w:val="24"/>
          <w:szCs w:val="24"/>
        </w:rPr>
        <w:t xml:space="preserve">8.2. </w:t>
      </w:r>
      <w:r w:rsidR="00E845F2" w:rsidRPr="00A120AC">
        <w:rPr>
          <w:rFonts w:ascii="Arial Narrow" w:eastAsia="Calibri" w:hAnsi="Arial Narrow" w:cs="Arial"/>
          <w:noProof/>
          <w:sz w:val="24"/>
          <w:szCs w:val="24"/>
        </w:rPr>
        <w:t>Os licitantes poderão retirar ou substituir a proposta ou os documentos de habilitação, quando for o caso, anteriormente inseridos no sistema, até a abertura da sessão pública.</w:t>
      </w:r>
    </w:p>
    <w:p w14:paraId="48A2060B" w14:textId="77777777" w:rsidR="00FF68C3" w:rsidRPr="00A120AC" w:rsidRDefault="00FF68C3" w:rsidP="002F1994">
      <w:pPr>
        <w:autoSpaceDE w:val="0"/>
        <w:autoSpaceDN w:val="0"/>
        <w:adjustRightInd w:val="0"/>
        <w:spacing w:after="0" w:line="240" w:lineRule="auto"/>
        <w:jc w:val="both"/>
        <w:rPr>
          <w:rFonts w:ascii="Arial Narrow" w:eastAsia="Calibri" w:hAnsi="Arial Narrow" w:cs="Arial"/>
          <w:noProof/>
          <w:sz w:val="24"/>
          <w:szCs w:val="24"/>
        </w:rPr>
      </w:pPr>
    </w:p>
    <w:p w14:paraId="0ACEAC7D" w14:textId="34D8A938" w:rsidR="00E845F2" w:rsidRPr="00A120AC" w:rsidRDefault="007D3382" w:rsidP="002F1994">
      <w:pPr>
        <w:autoSpaceDE w:val="0"/>
        <w:autoSpaceDN w:val="0"/>
        <w:adjustRightInd w:val="0"/>
        <w:spacing w:after="0" w:line="240" w:lineRule="auto"/>
        <w:jc w:val="both"/>
        <w:rPr>
          <w:rFonts w:ascii="Arial Narrow" w:eastAsia="Calibri" w:hAnsi="Arial Narrow" w:cs="Arial"/>
          <w:noProof/>
          <w:sz w:val="24"/>
          <w:szCs w:val="24"/>
        </w:rPr>
      </w:pPr>
      <w:r w:rsidRPr="00A120AC">
        <w:rPr>
          <w:rFonts w:ascii="Arial Narrow" w:eastAsia="Calibri" w:hAnsi="Arial Narrow" w:cs="Arial"/>
          <w:noProof/>
          <w:sz w:val="24"/>
          <w:szCs w:val="24"/>
        </w:rPr>
        <w:t xml:space="preserve">8.2.1. </w:t>
      </w:r>
      <w:r w:rsidR="00E845F2" w:rsidRPr="00A120AC">
        <w:rPr>
          <w:rFonts w:ascii="Arial Narrow" w:eastAsia="Calibri" w:hAnsi="Arial Narrow" w:cs="Arial"/>
          <w:noProof/>
          <w:sz w:val="24"/>
          <w:szCs w:val="24"/>
        </w:rPr>
        <w:t>Será desclassificada a proposta cuja descrição do objeto não esteja em conformidade com os requisitos do edital e também será desclassificada a proposta cuja descrição identifique o licitante.</w:t>
      </w:r>
    </w:p>
    <w:p w14:paraId="2A13B634" w14:textId="77777777" w:rsidR="00AB5F73" w:rsidRPr="00A120AC" w:rsidRDefault="00AB5F73" w:rsidP="002F1994">
      <w:pPr>
        <w:autoSpaceDE w:val="0"/>
        <w:autoSpaceDN w:val="0"/>
        <w:adjustRightInd w:val="0"/>
        <w:spacing w:after="0" w:line="240" w:lineRule="auto"/>
        <w:jc w:val="both"/>
        <w:rPr>
          <w:rFonts w:ascii="Arial Narrow" w:eastAsia="Calibri" w:hAnsi="Arial Narrow" w:cs="Arial"/>
          <w:noProof/>
          <w:sz w:val="24"/>
          <w:szCs w:val="24"/>
        </w:rPr>
      </w:pPr>
    </w:p>
    <w:p w14:paraId="082895DE" w14:textId="1450E434" w:rsidR="00E845F2" w:rsidRPr="00A120AC" w:rsidRDefault="007D3382" w:rsidP="002F1994">
      <w:pPr>
        <w:autoSpaceDE w:val="0"/>
        <w:autoSpaceDN w:val="0"/>
        <w:adjustRightInd w:val="0"/>
        <w:spacing w:after="0" w:line="240" w:lineRule="auto"/>
        <w:jc w:val="both"/>
        <w:rPr>
          <w:rFonts w:ascii="Arial Narrow" w:eastAsia="Calibri" w:hAnsi="Arial Narrow" w:cs="Arial"/>
          <w:noProof/>
          <w:sz w:val="24"/>
          <w:szCs w:val="24"/>
        </w:rPr>
      </w:pPr>
      <w:r w:rsidRPr="00A120AC">
        <w:rPr>
          <w:rFonts w:ascii="Arial Narrow" w:eastAsia="Calibri" w:hAnsi="Arial Narrow" w:cs="Arial"/>
          <w:noProof/>
          <w:sz w:val="24"/>
          <w:szCs w:val="24"/>
        </w:rPr>
        <w:t xml:space="preserve">8.2.2. </w:t>
      </w:r>
      <w:r w:rsidR="00E845F2" w:rsidRPr="00A120AC">
        <w:rPr>
          <w:rFonts w:ascii="Arial Narrow" w:eastAsia="Calibri" w:hAnsi="Arial Narrow" w:cs="Arial"/>
          <w:noProof/>
          <w:sz w:val="24"/>
          <w:szCs w:val="24"/>
        </w:rPr>
        <w:t>A desclassificação será sempre fundamentada e registrada no sistema, com acompanhamento em tempo real por todos os participantes.</w:t>
      </w:r>
    </w:p>
    <w:p w14:paraId="180A2D22" w14:textId="77777777" w:rsidR="00FF68C3" w:rsidRPr="00A120AC" w:rsidRDefault="00FF68C3" w:rsidP="002F1994">
      <w:pPr>
        <w:autoSpaceDE w:val="0"/>
        <w:autoSpaceDN w:val="0"/>
        <w:adjustRightInd w:val="0"/>
        <w:spacing w:after="0" w:line="240" w:lineRule="auto"/>
        <w:jc w:val="both"/>
        <w:rPr>
          <w:rFonts w:ascii="Arial Narrow" w:eastAsia="Calibri" w:hAnsi="Arial Narrow" w:cs="Arial"/>
          <w:noProof/>
          <w:sz w:val="24"/>
          <w:szCs w:val="24"/>
        </w:rPr>
      </w:pPr>
    </w:p>
    <w:p w14:paraId="59722FC4" w14:textId="2790F4EF" w:rsidR="00E845F2" w:rsidRPr="00A120AC" w:rsidRDefault="007D3382" w:rsidP="002F1994">
      <w:pPr>
        <w:autoSpaceDE w:val="0"/>
        <w:autoSpaceDN w:val="0"/>
        <w:adjustRightInd w:val="0"/>
        <w:spacing w:after="0" w:line="240" w:lineRule="auto"/>
        <w:jc w:val="both"/>
        <w:rPr>
          <w:rFonts w:ascii="Arial Narrow" w:eastAsia="Calibri" w:hAnsi="Arial Narrow" w:cs="Arial"/>
          <w:noProof/>
          <w:sz w:val="24"/>
          <w:szCs w:val="24"/>
        </w:rPr>
      </w:pPr>
      <w:r w:rsidRPr="00A120AC">
        <w:rPr>
          <w:rFonts w:ascii="Arial Narrow" w:eastAsia="Calibri" w:hAnsi="Arial Narrow" w:cs="Arial"/>
          <w:noProof/>
          <w:sz w:val="24"/>
          <w:szCs w:val="24"/>
        </w:rPr>
        <w:t xml:space="preserve">8.2.3. </w:t>
      </w:r>
      <w:r w:rsidR="00E845F2" w:rsidRPr="00A120AC">
        <w:rPr>
          <w:rFonts w:ascii="Arial Narrow" w:eastAsia="Calibri" w:hAnsi="Arial Narrow" w:cs="Arial"/>
          <w:noProof/>
          <w:sz w:val="24"/>
          <w:szCs w:val="24"/>
        </w:rPr>
        <w:t>A não desclassificação da proposta não impede o seu julgamento definitivo em sentido contrário, levado a efeito na fase de aceitação.</w:t>
      </w:r>
    </w:p>
    <w:p w14:paraId="2305F5FE" w14:textId="77777777" w:rsidR="00666BA8" w:rsidRPr="00A120AC" w:rsidRDefault="00666BA8" w:rsidP="002F1994">
      <w:pPr>
        <w:autoSpaceDE w:val="0"/>
        <w:autoSpaceDN w:val="0"/>
        <w:adjustRightInd w:val="0"/>
        <w:spacing w:after="0" w:line="240" w:lineRule="auto"/>
        <w:jc w:val="both"/>
        <w:rPr>
          <w:rFonts w:ascii="Arial Narrow" w:eastAsia="Calibri" w:hAnsi="Arial Narrow" w:cs="Arial"/>
          <w:noProof/>
          <w:sz w:val="24"/>
          <w:szCs w:val="24"/>
        </w:rPr>
      </w:pPr>
    </w:p>
    <w:p w14:paraId="57F85F5D" w14:textId="3317B9E9" w:rsidR="00FF68C3" w:rsidRPr="00A120AC" w:rsidRDefault="007D3382" w:rsidP="002F1994">
      <w:pPr>
        <w:autoSpaceDE w:val="0"/>
        <w:autoSpaceDN w:val="0"/>
        <w:adjustRightInd w:val="0"/>
        <w:spacing w:after="0" w:line="240" w:lineRule="auto"/>
        <w:jc w:val="both"/>
        <w:rPr>
          <w:rFonts w:ascii="Arial Narrow" w:eastAsia="Calibri" w:hAnsi="Arial Narrow" w:cs="Arial"/>
          <w:noProof/>
          <w:sz w:val="24"/>
          <w:szCs w:val="24"/>
        </w:rPr>
      </w:pPr>
      <w:r w:rsidRPr="00A120AC">
        <w:rPr>
          <w:rFonts w:ascii="Arial Narrow" w:eastAsia="Calibri" w:hAnsi="Arial Narrow" w:cs="Arial"/>
          <w:noProof/>
          <w:sz w:val="24"/>
          <w:szCs w:val="24"/>
        </w:rPr>
        <w:t xml:space="preserve">8.3. </w:t>
      </w:r>
      <w:r w:rsidR="00E845F2" w:rsidRPr="00A120AC">
        <w:rPr>
          <w:rFonts w:ascii="Arial Narrow" w:eastAsia="Calibri" w:hAnsi="Arial Narrow" w:cs="Arial"/>
          <w:noProof/>
          <w:sz w:val="24"/>
          <w:szCs w:val="24"/>
        </w:rPr>
        <w:t>O sistema ordenará automaticamente as propostas classificadas, sendo que somente estas participarão da fase de lances.</w:t>
      </w:r>
    </w:p>
    <w:p w14:paraId="6E6F5158" w14:textId="77777777" w:rsidR="00FF68C3" w:rsidRPr="00A120AC" w:rsidRDefault="00FF68C3" w:rsidP="002F1994">
      <w:pPr>
        <w:autoSpaceDE w:val="0"/>
        <w:autoSpaceDN w:val="0"/>
        <w:adjustRightInd w:val="0"/>
        <w:spacing w:after="0" w:line="240" w:lineRule="auto"/>
        <w:jc w:val="both"/>
        <w:rPr>
          <w:rFonts w:ascii="Arial Narrow" w:eastAsia="Calibri" w:hAnsi="Arial Narrow" w:cs="Arial"/>
          <w:noProof/>
          <w:sz w:val="24"/>
          <w:szCs w:val="24"/>
        </w:rPr>
      </w:pPr>
    </w:p>
    <w:p w14:paraId="3F907FA6" w14:textId="61F3C5FF" w:rsidR="00E845F2" w:rsidRPr="00A120AC" w:rsidRDefault="000E361D" w:rsidP="002F1994">
      <w:pPr>
        <w:autoSpaceDE w:val="0"/>
        <w:autoSpaceDN w:val="0"/>
        <w:adjustRightInd w:val="0"/>
        <w:spacing w:after="0" w:line="240" w:lineRule="auto"/>
        <w:jc w:val="both"/>
        <w:rPr>
          <w:rFonts w:ascii="Arial Narrow" w:eastAsia="Calibri" w:hAnsi="Arial Narrow" w:cs="Arial"/>
          <w:noProof/>
          <w:sz w:val="24"/>
          <w:szCs w:val="24"/>
        </w:rPr>
      </w:pPr>
      <w:r w:rsidRPr="00A120AC">
        <w:rPr>
          <w:rFonts w:ascii="Arial Narrow" w:eastAsia="Calibri" w:hAnsi="Arial Narrow" w:cs="Arial"/>
          <w:noProof/>
          <w:sz w:val="24"/>
          <w:szCs w:val="24"/>
        </w:rPr>
        <w:t>8.4. O sistema disponibilizará campo próprio para troca de mensagens entre o Agente de Contratação</w:t>
      </w:r>
      <w:r w:rsidR="004F71D7">
        <w:rPr>
          <w:rFonts w:ascii="Arial Narrow" w:eastAsia="Calibri" w:hAnsi="Arial Narrow" w:cs="Arial"/>
          <w:noProof/>
          <w:sz w:val="24"/>
          <w:szCs w:val="24"/>
        </w:rPr>
        <w:t>/Comissão</w:t>
      </w:r>
      <w:r w:rsidRPr="00A120AC">
        <w:rPr>
          <w:rFonts w:ascii="Arial Narrow" w:eastAsia="Calibri" w:hAnsi="Arial Narrow" w:cs="Arial"/>
          <w:noProof/>
          <w:sz w:val="24"/>
          <w:szCs w:val="24"/>
        </w:rPr>
        <w:t xml:space="preserve"> e os licitantes</w:t>
      </w:r>
      <w:r w:rsidR="00E845F2" w:rsidRPr="00A120AC">
        <w:rPr>
          <w:rFonts w:ascii="Arial Narrow" w:eastAsia="Calibri" w:hAnsi="Arial Narrow" w:cs="Arial"/>
          <w:noProof/>
          <w:sz w:val="24"/>
          <w:szCs w:val="24"/>
        </w:rPr>
        <w:t>.</w:t>
      </w:r>
    </w:p>
    <w:p w14:paraId="257DE5B0" w14:textId="77777777" w:rsidR="00FF68C3" w:rsidRPr="00A120AC" w:rsidRDefault="00FF68C3" w:rsidP="003929CA">
      <w:pPr>
        <w:pStyle w:val="PargrafodaLista"/>
        <w:spacing w:after="0" w:line="240" w:lineRule="auto"/>
        <w:ind w:left="0"/>
        <w:jc w:val="both"/>
        <w:rPr>
          <w:rFonts w:ascii="Arial Narrow" w:hAnsi="Arial Narrow" w:cstheme="minorHAnsi"/>
          <w:sz w:val="24"/>
          <w:szCs w:val="24"/>
        </w:rPr>
      </w:pPr>
    </w:p>
    <w:p w14:paraId="69E1575E" w14:textId="0016DA5C" w:rsidR="00E845F2" w:rsidRPr="00152E26" w:rsidRDefault="007D3382" w:rsidP="003929CA">
      <w:pPr>
        <w:pStyle w:val="PargrafodaLista"/>
        <w:spacing w:after="0" w:line="240" w:lineRule="auto"/>
        <w:ind w:left="0"/>
        <w:jc w:val="both"/>
        <w:rPr>
          <w:rFonts w:ascii="Arial Narrow" w:hAnsi="Arial Narrow" w:cstheme="minorHAnsi"/>
          <w:b/>
          <w:sz w:val="24"/>
          <w:szCs w:val="24"/>
        </w:rPr>
      </w:pPr>
      <w:r w:rsidRPr="00152E26">
        <w:rPr>
          <w:rFonts w:ascii="Arial Narrow" w:hAnsi="Arial Narrow" w:cstheme="minorHAnsi"/>
          <w:b/>
          <w:sz w:val="24"/>
          <w:szCs w:val="24"/>
        </w:rPr>
        <w:t xml:space="preserve">9. </w:t>
      </w:r>
      <w:r w:rsidR="00FF68C3" w:rsidRPr="00152E26">
        <w:rPr>
          <w:rFonts w:ascii="Arial Narrow" w:hAnsi="Arial Narrow" w:cstheme="minorHAnsi"/>
          <w:b/>
          <w:sz w:val="24"/>
          <w:szCs w:val="24"/>
        </w:rPr>
        <w:t>DOS LANCES</w:t>
      </w:r>
    </w:p>
    <w:p w14:paraId="3B1E1836" w14:textId="77777777" w:rsidR="00A762D1" w:rsidRPr="00152E26" w:rsidRDefault="00A762D1" w:rsidP="003929CA">
      <w:pPr>
        <w:pStyle w:val="PargrafodaLista"/>
        <w:spacing w:after="0" w:line="240" w:lineRule="auto"/>
        <w:ind w:left="0"/>
        <w:jc w:val="both"/>
        <w:rPr>
          <w:rFonts w:ascii="Arial Narrow" w:hAnsi="Arial Narrow" w:cstheme="minorHAnsi"/>
          <w:sz w:val="24"/>
          <w:szCs w:val="24"/>
        </w:rPr>
      </w:pPr>
    </w:p>
    <w:p w14:paraId="04E1A777" w14:textId="73945F91" w:rsidR="00E845F2" w:rsidRPr="00152E26" w:rsidRDefault="007D338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9.1. </w:t>
      </w:r>
      <w:r w:rsidR="00E845F2" w:rsidRPr="00152E26">
        <w:rPr>
          <w:rFonts w:ascii="Arial Narrow" w:hAnsi="Arial Narrow"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5FE22C70" w14:textId="77777777" w:rsidR="00FF68C3" w:rsidRPr="00152E26" w:rsidRDefault="00FF68C3" w:rsidP="003929CA">
      <w:pPr>
        <w:pStyle w:val="PargrafodaLista"/>
        <w:spacing w:after="0" w:line="240" w:lineRule="auto"/>
        <w:ind w:left="0"/>
        <w:jc w:val="both"/>
        <w:rPr>
          <w:rFonts w:ascii="Arial Narrow" w:hAnsi="Arial Narrow" w:cstheme="minorHAnsi"/>
          <w:sz w:val="24"/>
          <w:szCs w:val="24"/>
        </w:rPr>
      </w:pPr>
    </w:p>
    <w:p w14:paraId="02CFA4F9" w14:textId="6F455390" w:rsidR="00E845F2" w:rsidRPr="00152E26" w:rsidRDefault="00E845F2" w:rsidP="006D2622">
      <w:pPr>
        <w:pStyle w:val="PargrafodaLista"/>
        <w:numPr>
          <w:ilvl w:val="1"/>
          <w:numId w:val="7"/>
        </w:numPr>
        <w:tabs>
          <w:tab w:val="left" w:pos="426"/>
        </w:tabs>
        <w:spacing w:after="0" w:line="240" w:lineRule="auto"/>
        <w:ind w:left="0" w:firstLine="0"/>
        <w:jc w:val="both"/>
        <w:rPr>
          <w:rFonts w:ascii="Arial Narrow" w:hAnsi="Arial Narrow" w:cstheme="minorHAnsi"/>
          <w:sz w:val="24"/>
          <w:szCs w:val="24"/>
        </w:rPr>
      </w:pPr>
      <w:r w:rsidRPr="00152E26">
        <w:rPr>
          <w:rFonts w:ascii="Arial Narrow" w:hAnsi="Arial Narrow" w:cstheme="minorHAnsi"/>
          <w:sz w:val="24"/>
          <w:szCs w:val="24"/>
        </w:rPr>
        <w:t xml:space="preserve">O lance deverá ser ofertado pelo </w:t>
      </w:r>
      <w:r w:rsidRPr="00152E26">
        <w:rPr>
          <w:rFonts w:ascii="Arial Narrow" w:hAnsi="Arial Narrow" w:cstheme="minorHAnsi"/>
          <w:iCs/>
          <w:sz w:val="24"/>
          <w:szCs w:val="24"/>
        </w:rPr>
        <w:t>valor unitári</w:t>
      </w:r>
      <w:r w:rsidR="006B3C36" w:rsidRPr="00152E26">
        <w:rPr>
          <w:rFonts w:ascii="Arial Narrow" w:hAnsi="Arial Narrow" w:cstheme="minorHAnsi"/>
          <w:iCs/>
          <w:sz w:val="24"/>
          <w:szCs w:val="24"/>
        </w:rPr>
        <w:t>o</w:t>
      </w:r>
      <w:r w:rsidR="00B97A20">
        <w:rPr>
          <w:rFonts w:ascii="Arial Narrow" w:hAnsi="Arial Narrow" w:cstheme="minorHAnsi"/>
          <w:iCs/>
          <w:sz w:val="24"/>
          <w:szCs w:val="24"/>
        </w:rPr>
        <w:t>/total</w:t>
      </w:r>
      <w:r w:rsidRPr="00152E26">
        <w:rPr>
          <w:rFonts w:ascii="Arial Narrow" w:hAnsi="Arial Narrow" w:cstheme="minorHAnsi"/>
          <w:iCs/>
          <w:sz w:val="24"/>
          <w:szCs w:val="24"/>
        </w:rPr>
        <w:t xml:space="preserve"> do item</w:t>
      </w:r>
      <w:r w:rsidRPr="00152E26">
        <w:rPr>
          <w:rFonts w:ascii="Arial Narrow" w:hAnsi="Arial Narrow" w:cstheme="minorHAnsi"/>
          <w:sz w:val="24"/>
          <w:szCs w:val="24"/>
        </w:rPr>
        <w:t>.</w:t>
      </w:r>
    </w:p>
    <w:p w14:paraId="72F8A797" w14:textId="77777777" w:rsidR="00FF68C3" w:rsidRPr="00152E26" w:rsidRDefault="00FF68C3" w:rsidP="003929CA">
      <w:pPr>
        <w:pStyle w:val="PargrafodaLista"/>
        <w:spacing w:after="0" w:line="240" w:lineRule="auto"/>
        <w:ind w:left="0"/>
        <w:jc w:val="both"/>
        <w:rPr>
          <w:rFonts w:ascii="Arial Narrow" w:hAnsi="Arial Narrow" w:cstheme="minorHAnsi"/>
          <w:sz w:val="24"/>
          <w:szCs w:val="24"/>
        </w:rPr>
      </w:pPr>
    </w:p>
    <w:p w14:paraId="48424278" w14:textId="4ED83473" w:rsidR="00E845F2" w:rsidRPr="00152E26" w:rsidRDefault="007D338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9.3. </w:t>
      </w:r>
      <w:r w:rsidR="00E845F2" w:rsidRPr="00152E26">
        <w:rPr>
          <w:rFonts w:ascii="Arial Narrow" w:hAnsi="Arial Narrow" w:cstheme="minorHAnsi"/>
          <w:sz w:val="24"/>
          <w:szCs w:val="24"/>
        </w:rPr>
        <w:t>Os licitantes poderão oferecer lances sucessivos, observando o horário fixado para abertura da sessão e as regras estabelecidas no Edital.</w:t>
      </w:r>
    </w:p>
    <w:p w14:paraId="0C93846A" w14:textId="77777777" w:rsidR="00A762D1" w:rsidRPr="00152E26" w:rsidRDefault="00A762D1" w:rsidP="003929CA">
      <w:pPr>
        <w:spacing w:after="0" w:line="240" w:lineRule="auto"/>
        <w:jc w:val="both"/>
        <w:rPr>
          <w:rFonts w:ascii="Arial Narrow" w:hAnsi="Arial Narrow" w:cstheme="minorHAnsi"/>
          <w:sz w:val="24"/>
          <w:szCs w:val="24"/>
        </w:rPr>
      </w:pPr>
    </w:p>
    <w:p w14:paraId="6E77DDF1" w14:textId="58071847" w:rsidR="00E845F2" w:rsidRPr="00152E26" w:rsidRDefault="007D338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9.4. </w:t>
      </w:r>
      <w:r w:rsidR="00E845F2" w:rsidRPr="00152E26">
        <w:rPr>
          <w:rFonts w:ascii="Arial Narrow" w:hAnsi="Arial Narrow" w:cstheme="minorHAnsi"/>
          <w:sz w:val="24"/>
          <w:szCs w:val="24"/>
        </w:rPr>
        <w:t xml:space="preserve">O licitante somente poderá oferecer lance de valor inferior ao último lance por ele ofertado e registrado pelo sistema. </w:t>
      </w:r>
    </w:p>
    <w:p w14:paraId="74696159" w14:textId="77777777" w:rsidR="007D3382" w:rsidRPr="00152E26" w:rsidRDefault="007D3382" w:rsidP="003929CA">
      <w:pPr>
        <w:pStyle w:val="PargrafodaLista"/>
        <w:spacing w:after="0" w:line="240" w:lineRule="auto"/>
        <w:ind w:left="0"/>
        <w:jc w:val="both"/>
        <w:rPr>
          <w:rFonts w:ascii="Arial Narrow" w:hAnsi="Arial Narrow" w:cstheme="minorHAnsi"/>
          <w:sz w:val="24"/>
          <w:szCs w:val="24"/>
        </w:rPr>
      </w:pPr>
    </w:p>
    <w:p w14:paraId="078A5260" w14:textId="60BE37D6" w:rsidR="00E845F2" w:rsidRPr="00152E26" w:rsidRDefault="007D3382" w:rsidP="003929CA">
      <w:pPr>
        <w:pStyle w:val="PargrafodaLista"/>
        <w:spacing w:after="0" w:line="240" w:lineRule="auto"/>
        <w:ind w:left="0"/>
        <w:jc w:val="both"/>
        <w:rPr>
          <w:rFonts w:ascii="Arial Narrow" w:hAnsi="Arial Narrow" w:cstheme="minorHAnsi"/>
          <w:b/>
          <w:sz w:val="24"/>
          <w:szCs w:val="24"/>
        </w:rPr>
      </w:pPr>
      <w:r w:rsidRPr="00152E26">
        <w:rPr>
          <w:rFonts w:ascii="Arial Narrow" w:hAnsi="Arial Narrow" w:cstheme="minorHAnsi"/>
          <w:sz w:val="24"/>
          <w:szCs w:val="24"/>
        </w:rPr>
        <w:t xml:space="preserve">9.5. </w:t>
      </w:r>
      <w:r w:rsidR="00E845F2" w:rsidRPr="00152E26">
        <w:rPr>
          <w:rFonts w:ascii="Arial Narrow" w:hAnsi="Arial Narrow" w:cstheme="minorHAnsi"/>
          <w:sz w:val="24"/>
          <w:szCs w:val="24"/>
        </w:rPr>
        <w:t xml:space="preserve">O intervalo mínimo de diferença de valores ou percentuais entre os lances, que incidirá tanto em relação aos lances intermediários quanto em relação à proposta que cobrir a melhor oferta </w:t>
      </w:r>
      <w:r w:rsidR="00E845F2" w:rsidRPr="00152E26">
        <w:rPr>
          <w:rFonts w:ascii="Arial Narrow" w:hAnsi="Arial Narrow" w:cstheme="minorHAnsi"/>
          <w:b/>
          <w:sz w:val="24"/>
          <w:szCs w:val="24"/>
        </w:rPr>
        <w:t>deverá ser de R$</w:t>
      </w:r>
      <w:r w:rsidR="006B3C36" w:rsidRPr="00152E26">
        <w:rPr>
          <w:rFonts w:ascii="Arial Narrow" w:hAnsi="Arial Narrow" w:cstheme="minorHAnsi"/>
          <w:b/>
          <w:sz w:val="24"/>
          <w:szCs w:val="24"/>
        </w:rPr>
        <w:t xml:space="preserve"> 0,05 </w:t>
      </w:r>
      <w:r w:rsidR="00E845F2" w:rsidRPr="00152E26">
        <w:rPr>
          <w:rFonts w:ascii="Arial Narrow" w:hAnsi="Arial Narrow" w:cstheme="minorHAnsi"/>
          <w:b/>
          <w:sz w:val="24"/>
          <w:szCs w:val="24"/>
        </w:rPr>
        <w:t>(</w:t>
      </w:r>
      <w:r w:rsidR="006B3C36" w:rsidRPr="00152E26">
        <w:rPr>
          <w:rFonts w:ascii="Arial Narrow" w:hAnsi="Arial Narrow" w:cstheme="minorHAnsi"/>
          <w:b/>
          <w:sz w:val="24"/>
          <w:szCs w:val="24"/>
        </w:rPr>
        <w:t>cinco) centavos</w:t>
      </w:r>
      <w:r w:rsidR="00E845F2" w:rsidRPr="00152E26">
        <w:rPr>
          <w:rFonts w:ascii="Arial Narrow" w:hAnsi="Arial Narrow" w:cstheme="minorHAnsi"/>
          <w:b/>
          <w:sz w:val="24"/>
          <w:szCs w:val="24"/>
        </w:rPr>
        <w:t>.</w:t>
      </w:r>
      <w:r w:rsidR="00DA6B9D" w:rsidRPr="00152E26">
        <w:rPr>
          <w:rFonts w:ascii="Arial Narrow" w:hAnsi="Arial Narrow" w:cstheme="minorHAnsi"/>
          <w:b/>
          <w:sz w:val="24"/>
          <w:szCs w:val="24"/>
        </w:rPr>
        <w:t xml:space="preserve"> </w:t>
      </w:r>
    </w:p>
    <w:p w14:paraId="6086EF09" w14:textId="77777777" w:rsidR="00FF68C3" w:rsidRPr="00152E26" w:rsidRDefault="00FF68C3" w:rsidP="003929CA">
      <w:pPr>
        <w:pStyle w:val="PargrafodaLista"/>
        <w:spacing w:after="0" w:line="240" w:lineRule="auto"/>
        <w:ind w:left="0"/>
        <w:jc w:val="both"/>
        <w:rPr>
          <w:rFonts w:ascii="Arial Narrow" w:hAnsi="Arial Narrow" w:cstheme="minorHAnsi"/>
          <w:b/>
          <w:sz w:val="24"/>
          <w:szCs w:val="24"/>
        </w:rPr>
      </w:pPr>
    </w:p>
    <w:p w14:paraId="338D1505" w14:textId="47735E2F" w:rsidR="00E845F2" w:rsidRPr="00152E26" w:rsidRDefault="001C616D"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9.6. </w:t>
      </w:r>
      <w:r w:rsidR="00E845F2" w:rsidRPr="00152E26">
        <w:rPr>
          <w:rFonts w:ascii="Arial Narrow" w:hAnsi="Arial Narrow" w:cstheme="minorHAnsi"/>
          <w:sz w:val="24"/>
          <w:szCs w:val="24"/>
        </w:rPr>
        <w:t>O licitante poderá, uma única vez, excluir seu último lance ofertado, no intervalo de quinze segundos após o registro no sistema, na hipótese de lance inconsistente ou inexequível.</w:t>
      </w:r>
    </w:p>
    <w:p w14:paraId="69DD052A" w14:textId="77777777" w:rsidR="00DB5D02" w:rsidRPr="00152E26" w:rsidRDefault="00DB5D02" w:rsidP="003929CA">
      <w:pPr>
        <w:pStyle w:val="PargrafodaLista"/>
        <w:spacing w:after="0" w:line="240" w:lineRule="auto"/>
        <w:ind w:left="0"/>
        <w:jc w:val="both"/>
        <w:rPr>
          <w:rFonts w:ascii="Arial Narrow" w:eastAsia="Times New Roman" w:hAnsi="Arial Narrow" w:cstheme="majorHAnsi"/>
          <w:b/>
          <w:color w:val="000000"/>
          <w:sz w:val="24"/>
          <w:szCs w:val="24"/>
          <w:lang w:eastAsia="ar-SA"/>
        </w:rPr>
      </w:pPr>
    </w:p>
    <w:p w14:paraId="40B1551A" w14:textId="4B1467F4" w:rsidR="00E845F2" w:rsidRPr="00152E26" w:rsidRDefault="001C616D" w:rsidP="003929CA">
      <w:pPr>
        <w:pStyle w:val="PargrafodaLista"/>
        <w:spacing w:after="0" w:line="240" w:lineRule="auto"/>
        <w:ind w:left="0"/>
        <w:jc w:val="both"/>
        <w:rPr>
          <w:rFonts w:ascii="Arial Narrow" w:eastAsia="Times New Roman" w:hAnsi="Arial Narrow" w:cstheme="majorHAnsi"/>
          <w:b/>
          <w:color w:val="000000"/>
          <w:sz w:val="24"/>
          <w:szCs w:val="24"/>
          <w:lang w:eastAsia="ar-SA"/>
        </w:rPr>
      </w:pPr>
      <w:r w:rsidRPr="00152E26">
        <w:rPr>
          <w:rFonts w:ascii="Arial Narrow" w:eastAsia="Times New Roman" w:hAnsi="Arial Narrow" w:cstheme="majorHAnsi"/>
          <w:b/>
          <w:color w:val="000000"/>
          <w:sz w:val="24"/>
          <w:szCs w:val="24"/>
          <w:lang w:eastAsia="ar-SA"/>
        </w:rPr>
        <w:t xml:space="preserve">10. </w:t>
      </w:r>
      <w:r w:rsidR="00FF68C3" w:rsidRPr="00152E26">
        <w:rPr>
          <w:rFonts w:ascii="Arial Narrow" w:eastAsia="Times New Roman" w:hAnsi="Arial Narrow" w:cstheme="majorHAnsi"/>
          <w:b/>
          <w:color w:val="000000"/>
          <w:sz w:val="24"/>
          <w:szCs w:val="24"/>
          <w:lang w:eastAsia="ar-SA"/>
        </w:rPr>
        <w:t>DO MODO DE DISPUTA</w:t>
      </w:r>
    </w:p>
    <w:p w14:paraId="295C3CC6" w14:textId="77777777" w:rsidR="001C616D" w:rsidRPr="00152E26" w:rsidRDefault="001C616D" w:rsidP="003929CA">
      <w:pPr>
        <w:pStyle w:val="PargrafodaLista"/>
        <w:spacing w:after="0" w:line="240" w:lineRule="auto"/>
        <w:ind w:left="0"/>
        <w:jc w:val="both"/>
        <w:rPr>
          <w:rFonts w:ascii="Arial Narrow" w:eastAsia="Times New Roman" w:hAnsi="Arial Narrow" w:cstheme="majorHAnsi"/>
          <w:b/>
          <w:color w:val="000000"/>
          <w:sz w:val="24"/>
          <w:szCs w:val="24"/>
          <w:lang w:eastAsia="ar-SA"/>
        </w:rPr>
      </w:pPr>
    </w:p>
    <w:p w14:paraId="6E1A927F" w14:textId="06D5CA7B" w:rsidR="00E845F2" w:rsidRPr="00152E26" w:rsidRDefault="001C616D"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10.1. </w:t>
      </w:r>
      <w:r w:rsidR="00E845F2" w:rsidRPr="00152E26">
        <w:rPr>
          <w:rFonts w:ascii="Arial Narrow" w:hAnsi="Arial Narrow" w:cstheme="minorHAnsi"/>
          <w:sz w:val="24"/>
          <w:szCs w:val="24"/>
        </w:rPr>
        <w:t>O procedimento seguirá de acordo com o modo de disputa adotado.</w:t>
      </w:r>
    </w:p>
    <w:p w14:paraId="718E40AD" w14:textId="77777777" w:rsidR="00AA5E30" w:rsidRPr="00152E26" w:rsidRDefault="00AA5E30" w:rsidP="003929CA">
      <w:pPr>
        <w:pStyle w:val="PargrafodaLista"/>
        <w:spacing w:after="0" w:line="240" w:lineRule="auto"/>
        <w:ind w:left="0"/>
        <w:jc w:val="both"/>
        <w:rPr>
          <w:rFonts w:ascii="Arial Narrow" w:hAnsi="Arial Narrow" w:cs="Arial"/>
          <w:sz w:val="24"/>
          <w:szCs w:val="24"/>
        </w:rPr>
      </w:pPr>
    </w:p>
    <w:p w14:paraId="73427F75" w14:textId="37DF7B00" w:rsidR="008C43D4" w:rsidRPr="00152E26" w:rsidRDefault="001C616D" w:rsidP="003929CA">
      <w:pPr>
        <w:pStyle w:val="PargrafodaLista"/>
        <w:spacing w:after="0" w:line="240" w:lineRule="auto"/>
        <w:ind w:left="0"/>
        <w:jc w:val="both"/>
        <w:rPr>
          <w:rFonts w:ascii="Arial Narrow" w:hAnsi="Arial Narrow" w:cs="Arial"/>
          <w:sz w:val="24"/>
          <w:szCs w:val="24"/>
        </w:rPr>
      </w:pPr>
      <w:r w:rsidRPr="00152E26">
        <w:rPr>
          <w:rFonts w:ascii="Arial Narrow" w:hAnsi="Arial Narrow" w:cs="Arial"/>
          <w:sz w:val="24"/>
          <w:szCs w:val="24"/>
        </w:rPr>
        <w:t xml:space="preserve">10.2. </w:t>
      </w:r>
      <w:r w:rsidR="00DA6B9D" w:rsidRPr="00152E26">
        <w:rPr>
          <w:rFonts w:ascii="Arial Narrow" w:hAnsi="Arial Narrow" w:cs="Arial"/>
          <w:sz w:val="24"/>
          <w:szCs w:val="24"/>
        </w:rPr>
        <w:t>A sessão pública será realizada em consonância com o</w:t>
      </w:r>
      <w:r w:rsidR="002925FE" w:rsidRPr="00152E26">
        <w:rPr>
          <w:rFonts w:ascii="Arial Narrow" w:hAnsi="Arial Narrow" w:cs="Arial"/>
          <w:sz w:val="24"/>
          <w:szCs w:val="24"/>
        </w:rPr>
        <w:t xml:space="preserve"> art. 56, da Lei nº 14.133/21</w:t>
      </w:r>
      <w:r w:rsidR="00DA6B9D" w:rsidRPr="00152E26">
        <w:rPr>
          <w:rFonts w:ascii="Arial Narrow" w:hAnsi="Arial Narrow" w:cs="Arial"/>
          <w:sz w:val="24"/>
          <w:szCs w:val="24"/>
        </w:rPr>
        <w:t>, obedecendo ao modo de disputa aberto</w:t>
      </w:r>
      <w:r w:rsidR="002925FE" w:rsidRPr="00152E26">
        <w:rPr>
          <w:rFonts w:ascii="Arial Narrow" w:hAnsi="Arial Narrow" w:cs="Arial"/>
          <w:sz w:val="24"/>
          <w:szCs w:val="24"/>
        </w:rPr>
        <w:t xml:space="preserve"> e </w:t>
      </w:r>
      <w:r w:rsidR="008C43D4" w:rsidRPr="00152E26">
        <w:rPr>
          <w:rFonts w:ascii="Arial Narrow" w:hAnsi="Arial Narrow" w:cs="Arial"/>
          <w:sz w:val="24"/>
          <w:szCs w:val="24"/>
        </w:rPr>
        <w:t xml:space="preserve">fechado, </w:t>
      </w:r>
      <w:r w:rsidR="00D16DF8" w:rsidRPr="00152E26">
        <w:rPr>
          <w:rFonts w:ascii="Arial Narrow" w:hAnsi="Arial Narrow" w:cs="Arial"/>
          <w:sz w:val="24"/>
          <w:szCs w:val="24"/>
        </w:rPr>
        <w:t xml:space="preserve">na fase aberta os licitantes serão informados em tempo real, o valor do menor lance registrado, vedado a identificação do seu detentor. </w:t>
      </w:r>
    </w:p>
    <w:p w14:paraId="5920912E" w14:textId="77777777" w:rsidR="008C43D4" w:rsidRPr="00152E26" w:rsidRDefault="008C43D4" w:rsidP="003929CA">
      <w:pPr>
        <w:pStyle w:val="PargrafodaLista"/>
        <w:spacing w:after="0" w:line="240" w:lineRule="auto"/>
        <w:ind w:left="0"/>
        <w:jc w:val="both"/>
        <w:rPr>
          <w:rFonts w:ascii="Arial Narrow" w:hAnsi="Arial Narrow" w:cs="Arial"/>
          <w:sz w:val="24"/>
          <w:szCs w:val="24"/>
        </w:rPr>
      </w:pPr>
    </w:p>
    <w:p w14:paraId="516E7E48" w14:textId="49FDE486" w:rsidR="00E845F2" w:rsidRPr="00152E26" w:rsidRDefault="001C616D" w:rsidP="003929CA">
      <w:pPr>
        <w:autoSpaceDE w:val="0"/>
        <w:autoSpaceDN w:val="0"/>
        <w:spacing w:after="0" w:line="240" w:lineRule="auto"/>
        <w:jc w:val="both"/>
        <w:rPr>
          <w:rFonts w:ascii="Arial Narrow" w:hAnsi="Arial Narrow" w:cstheme="minorHAnsi"/>
          <w:sz w:val="24"/>
          <w:szCs w:val="24"/>
        </w:rPr>
      </w:pPr>
      <w:r w:rsidRPr="00152E26">
        <w:rPr>
          <w:rFonts w:ascii="Arial Narrow" w:hAnsi="Arial Narrow" w:cstheme="minorHAnsi"/>
          <w:sz w:val="24"/>
          <w:szCs w:val="24"/>
        </w:rPr>
        <w:t>10.</w:t>
      </w:r>
      <w:r w:rsidR="000B1EAD" w:rsidRPr="00152E26">
        <w:rPr>
          <w:rFonts w:ascii="Arial Narrow" w:hAnsi="Arial Narrow" w:cstheme="minorHAnsi"/>
          <w:sz w:val="24"/>
          <w:szCs w:val="24"/>
        </w:rPr>
        <w:t xml:space="preserve">2.1. </w:t>
      </w:r>
      <w:r w:rsidR="00E845F2" w:rsidRPr="00152E26">
        <w:rPr>
          <w:rFonts w:ascii="Arial Narrow" w:hAnsi="Arial Narrow" w:cstheme="minorHAnsi"/>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141C1E8" w14:textId="77777777" w:rsidR="00AB5F73" w:rsidRPr="00152E26" w:rsidRDefault="00AB5F73" w:rsidP="003929CA">
      <w:pPr>
        <w:pStyle w:val="PargrafodaLista"/>
        <w:spacing w:after="0" w:line="240" w:lineRule="auto"/>
        <w:ind w:left="0"/>
        <w:jc w:val="both"/>
        <w:rPr>
          <w:rFonts w:ascii="Arial Narrow" w:hAnsi="Arial Narrow" w:cstheme="minorHAnsi"/>
          <w:sz w:val="24"/>
          <w:szCs w:val="24"/>
        </w:rPr>
      </w:pPr>
    </w:p>
    <w:p w14:paraId="7AE4803E" w14:textId="0E505AEA" w:rsidR="00E845F2" w:rsidRPr="00152E26" w:rsidRDefault="000B1EAD"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10.2.2. </w:t>
      </w:r>
      <w:r w:rsidR="00E845F2" w:rsidRPr="00152E26">
        <w:rPr>
          <w:rFonts w:ascii="Arial Narrow" w:hAnsi="Arial Narrow" w:cstheme="minorHAnsi"/>
          <w:sz w:val="24"/>
          <w:szCs w:val="24"/>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2B18D00C" w14:textId="77777777" w:rsidR="00164B84" w:rsidRPr="00152E26" w:rsidRDefault="00164B84" w:rsidP="003929CA">
      <w:pPr>
        <w:pStyle w:val="PargrafodaLista"/>
        <w:spacing w:after="0" w:line="240" w:lineRule="auto"/>
        <w:ind w:left="0"/>
        <w:rPr>
          <w:rFonts w:ascii="Arial Narrow" w:hAnsi="Arial Narrow" w:cstheme="minorHAnsi"/>
          <w:sz w:val="24"/>
          <w:szCs w:val="24"/>
        </w:rPr>
      </w:pPr>
    </w:p>
    <w:p w14:paraId="724A28E3" w14:textId="52178B38" w:rsidR="00E845F2" w:rsidRPr="00152E26" w:rsidRDefault="000B1EAD"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10.2.3. </w:t>
      </w:r>
      <w:r w:rsidR="00E845F2" w:rsidRPr="00152E26">
        <w:rPr>
          <w:rFonts w:ascii="Arial Narrow" w:hAnsi="Arial Narrow" w:cstheme="minorHAnsi"/>
          <w:sz w:val="24"/>
          <w:szCs w:val="24"/>
        </w:rPr>
        <w:t>No procedimento de que trata o subitem supra, o licitante poderá optar por manter o seu último lance da etapa aberta, ou por ofertar melhor lance.</w:t>
      </w:r>
    </w:p>
    <w:p w14:paraId="3D0369A7" w14:textId="77777777" w:rsidR="00AB5F73" w:rsidRPr="00152E26" w:rsidRDefault="00AB5F73" w:rsidP="003929CA">
      <w:pPr>
        <w:pStyle w:val="PargrafodaLista"/>
        <w:spacing w:after="0" w:line="240" w:lineRule="auto"/>
        <w:ind w:left="0"/>
        <w:jc w:val="both"/>
        <w:rPr>
          <w:rFonts w:ascii="Arial Narrow" w:hAnsi="Arial Narrow" w:cstheme="minorHAnsi"/>
          <w:sz w:val="24"/>
          <w:szCs w:val="24"/>
        </w:rPr>
      </w:pPr>
    </w:p>
    <w:p w14:paraId="4A9CC1F8" w14:textId="007FEC5F"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10.2.4. </w:t>
      </w:r>
      <w:r w:rsidR="00E845F2" w:rsidRPr="00152E26">
        <w:rPr>
          <w:rFonts w:ascii="Arial Narrow" w:hAnsi="Arial Narrow" w:cstheme="minorHAns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ACA2BF2"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3904CF7C" w14:textId="0B31C386"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lastRenderedPageBreak/>
        <w:t xml:space="preserve">10.2.5. </w:t>
      </w:r>
      <w:r w:rsidR="00E845F2" w:rsidRPr="00152E26">
        <w:rPr>
          <w:rFonts w:ascii="Arial Narrow" w:hAnsi="Arial Narrow" w:cstheme="minorHAnsi"/>
          <w:sz w:val="24"/>
          <w:szCs w:val="24"/>
        </w:rPr>
        <w:t>Após o término dos prazos estabelecidos nos itens anteriores, o sistema ordenará e divulgará os lances segundo a ordem crescente de valores.</w:t>
      </w:r>
    </w:p>
    <w:p w14:paraId="62B8B307" w14:textId="77777777" w:rsidR="00AB5F73" w:rsidRPr="00152E26" w:rsidRDefault="00AB5F73" w:rsidP="003929CA">
      <w:pPr>
        <w:pStyle w:val="PargrafodaLista"/>
        <w:spacing w:after="0" w:line="240" w:lineRule="auto"/>
        <w:ind w:left="0"/>
        <w:jc w:val="both"/>
        <w:rPr>
          <w:rFonts w:ascii="Arial Narrow" w:hAnsi="Arial Narrow" w:cstheme="minorHAnsi"/>
          <w:sz w:val="24"/>
          <w:szCs w:val="24"/>
        </w:rPr>
      </w:pPr>
    </w:p>
    <w:p w14:paraId="6C9B6FF3" w14:textId="0112479B"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10.3. </w:t>
      </w:r>
      <w:r w:rsidR="00E845F2" w:rsidRPr="00152E26">
        <w:rPr>
          <w:rFonts w:ascii="Arial Narrow" w:hAnsi="Arial Narrow" w:cstheme="minorHAnsi"/>
          <w:sz w:val="24"/>
          <w:szCs w:val="24"/>
        </w:rPr>
        <w:t>Não serão aceitos dois ou mais lances de mesmo valor, prevalecendo aquele que for recebido e registrado em primeiro lugar.</w:t>
      </w:r>
    </w:p>
    <w:p w14:paraId="0CF84652" w14:textId="77777777" w:rsidR="00930018" w:rsidRPr="00152E26" w:rsidRDefault="00930018" w:rsidP="003929CA">
      <w:pPr>
        <w:pStyle w:val="PargrafodaLista"/>
        <w:spacing w:after="0" w:line="240" w:lineRule="auto"/>
        <w:ind w:left="0"/>
        <w:jc w:val="both"/>
        <w:rPr>
          <w:rFonts w:ascii="Arial Narrow" w:hAnsi="Arial Narrow" w:cstheme="minorHAnsi"/>
          <w:sz w:val="24"/>
          <w:szCs w:val="24"/>
        </w:rPr>
      </w:pPr>
    </w:p>
    <w:p w14:paraId="2222B1B8" w14:textId="694CF8F6"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10.4. </w:t>
      </w:r>
      <w:r w:rsidR="00E845F2" w:rsidRPr="00152E26">
        <w:rPr>
          <w:rFonts w:ascii="Arial Narrow" w:hAnsi="Arial Narrow" w:cstheme="minorHAnsi"/>
          <w:sz w:val="24"/>
          <w:szCs w:val="24"/>
        </w:rPr>
        <w:t xml:space="preserve">Durante o transcurso da sessão pública, os licitantes serão informados, em tempo real, do valor do menor lance registrado, vedada a identificação do licitante. </w:t>
      </w:r>
    </w:p>
    <w:p w14:paraId="28089DD0"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6D9AF05A" w14:textId="4A87FFD4"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10.5. </w:t>
      </w:r>
      <w:r w:rsidR="00E845F2" w:rsidRPr="00152E26">
        <w:rPr>
          <w:rFonts w:ascii="Arial Narrow" w:hAnsi="Arial Narrow" w:cstheme="minorHAnsi"/>
          <w:sz w:val="24"/>
          <w:szCs w:val="24"/>
        </w:rPr>
        <w:t xml:space="preserve">No caso de desconexão com o </w:t>
      </w:r>
      <w:r w:rsidR="005B70B2" w:rsidRPr="00152E26">
        <w:rPr>
          <w:rFonts w:ascii="Arial Narrow" w:hAnsi="Arial Narrow" w:cstheme="minorHAnsi"/>
          <w:sz w:val="24"/>
          <w:szCs w:val="24"/>
        </w:rPr>
        <w:t>Agente de Contratação</w:t>
      </w:r>
      <w:r w:rsidR="00E845F2" w:rsidRPr="00152E26">
        <w:rPr>
          <w:rFonts w:ascii="Arial Narrow" w:hAnsi="Arial Narrow" w:cstheme="minorHAnsi"/>
          <w:sz w:val="24"/>
          <w:szCs w:val="24"/>
        </w:rPr>
        <w:t>, no decorrer da etapa competitiva d</w:t>
      </w:r>
      <w:r w:rsidR="00340829">
        <w:rPr>
          <w:rFonts w:ascii="Arial Narrow" w:hAnsi="Arial Narrow" w:cstheme="minorHAnsi"/>
          <w:sz w:val="24"/>
          <w:szCs w:val="24"/>
        </w:rPr>
        <w:t>a Concorrência</w:t>
      </w:r>
      <w:r w:rsidR="00E845F2" w:rsidRPr="00152E26">
        <w:rPr>
          <w:rFonts w:ascii="Arial Narrow" w:hAnsi="Arial Narrow" w:cstheme="minorHAnsi"/>
          <w:sz w:val="24"/>
          <w:szCs w:val="24"/>
        </w:rPr>
        <w:t>, o sistema eletrônico poderá permanecer acessível aos licitantes para a recepção dos lances.</w:t>
      </w:r>
    </w:p>
    <w:p w14:paraId="68151A01" w14:textId="77777777" w:rsidR="00A762D1" w:rsidRPr="00152E26" w:rsidRDefault="00A762D1" w:rsidP="003929CA">
      <w:pPr>
        <w:pStyle w:val="PargrafodaLista"/>
        <w:spacing w:after="0" w:line="240" w:lineRule="auto"/>
        <w:ind w:left="0"/>
        <w:jc w:val="both"/>
        <w:rPr>
          <w:rFonts w:ascii="Arial Narrow" w:eastAsia="Times New Roman" w:hAnsi="Arial Narrow" w:cstheme="majorHAnsi"/>
          <w:color w:val="000000"/>
          <w:sz w:val="24"/>
          <w:szCs w:val="24"/>
          <w:lang w:eastAsia="ar-SA"/>
        </w:rPr>
      </w:pPr>
    </w:p>
    <w:p w14:paraId="63C208A9" w14:textId="48832DC0"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eastAsia="Times New Roman" w:hAnsi="Arial Narrow" w:cstheme="majorHAnsi"/>
          <w:color w:val="000000"/>
          <w:sz w:val="24"/>
          <w:szCs w:val="24"/>
          <w:lang w:eastAsia="ar-SA"/>
        </w:rPr>
        <w:t xml:space="preserve">10.6. </w:t>
      </w:r>
      <w:r w:rsidR="00E845F2" w:rsidRPr="00152E26">
        <w:rPr>
          <w:rFonts w:ascii="Arial Narrow" w:eastAsia="Times New Roman" w:hAnsi="Arial Narrow" w:cstheme="majorHAnsi"/>
          <w:color w:val="000000"/>
          <w:sz w:val="24"/>
          <w:szCs w:val="24"/>
          <w:lang w:eastAsia="ar-SA"/>
        </w:rPr>
        <w:t xml:space="preserve">Retornando a conexão do </w:t>
      </w:r>
      <w:r w:rsidR="005B70B2" w:rsidRPr="00152E26">
        <w:rPr>
          <w:rFonts w:ascii="Arial Narrow" w:hAnsi="Arial Narrow" w:cstheme="minorHAnsi"/>
          <w:sz w:val="24"/>
          <w:szCs w:val="24"/>
        </w:rPr>
        <w:t>Agente de Contratação</w:t>
      </w:r>
      <w:r w:rsidR="00E845F2" w:rsidRPr="00152E26">
        <w:rPr>
          <w:rFonts w:ascii="Arial Narrow" w:eastAsia="Times New Roman" w:hAnsi="Arial Narrow" w:cstheme="majorHAnsi"/>
          <w:color w:val="000000"/>
          <w:sz w:val="24"/>
          <w:szCs w:val="24"/>
          <w:lang w:eastAsia="ar-SA"/>
        </w:rPr>
        <w:t xml:space="preserve"> ao sistema, todos os atos praticados pelas licitantes junto ao sistema serão considerados válidos.</w:t>
      </w:r>
    </w:p>
    <w:p w14:paraId="25D33A40"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336E7095" w14:textId="2CDC27D4"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10.7. </w:t>
      </w:r>
      <w:r w:rsidR="00E845F2" w:rsidRPr="00152E26">
        <w:rPr>
          <w:rFonts w:ascii="Arial Narrow" w:hAnsi="Arial Narrow" w:cstheme="minorHAnsi"/>
          <w:sz w:val="24"/>
          <w:szCs w:val="24"/>
        </w:rPr>
        <w:t xml:space="preserve">Quando a desconexão do sistema eletrônico para o </w:t>
      </w:r>
      <w:r w:rsidR="005B70B2" w:rsidRPr="00152E26">
        <w:rPr>
          <w:rFonts w:ascii="Arial Narrow" w:hAnsi="Arial Narrow" w:cstheme="minorHAnsi"/>
          <w:sz w:val="24"/>
          <w:szCs w:val="24"/>
        </w:rPr>
        <w:t>Agente de Contratação</w:t>
      </w:r>
      <w:r w:rsidR="00E845F2" w:rsidRPr="00152E26">
        <w:rPr>
          <w:rFonts w:ascii="Arial Narrow" w:hAnsi="Arial Narrow" w:cstheme="minorHAnsi"/>
          <w:sz w:val="24"/>
          <w:szCs w:val="24"/>
        </w:rPr>
        <w:t xml:space="preserve"> persistir por tempo superior a dez minutos, a sessão pública será suspensa e reiniciada somente após decorridas vinte e quatro horas da comunicação do fato pelo</w:t>
      </w:r>
      <w:r w:rsidR="00340829">
        <w:rPr>
          <w:rFonts w:ascii="Arial Narrow" w:hAnsi="Arial Narrow" w:cstheme="minorHAnsi"/>
          <w:sz w:val="24"/>
          <w:szCs w:val="24"/>
        </w:rPr>
        <w:t xml:space="preserve"> Agente condutor</w:t>
      </w:r>
      <w:r w:rsidR="00E845F2" w:rsidRPr="00152E26">
        <w:rPr>
          <w:rFonts w:ascii="Arial Narrow" w:hAnsi="Arial Narrow" w:cstheme="minorHAnsi"/>
          <w:sz w:val="24"/>
          <w:szCs w:val="24"/>
        </w:rPr>
        <w:t xml:space="preserve"> aos participantes, no sítio eletrônico utilizado para divulgação.</w:t>
      </w:r>
    </w:p>
    <w:p w14:paraId="2EE1DAF9"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299A49F1" w14:textId="6DA571FE"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10.8. </w:t>
      </w:r>
      <w:r w:rsidR="00E845F2" w:rsidRPr="00152E26">
        <w:rPr>
          <w:rFonts w:ascii="Arial Narrow" w:hAnsi="Arial Narrow" w:cstheme="minorHAnsi"/>
          <w:sz w:val="24"/>
          <w:szCs w:val="24"/>
        </w:rPr>
        <w:t>Caso o licitante não apresente lances, concorrerá com o valor de sua proposta.</w:t>
      </w:r>
    </w:p>
    <w:p w14:paraId="5F1C035C" w14:textId="77777777" w:rsidR="00DB5D02" w:rsidRPr="00152E26" w:rsidRDefault="00DB5D02" w:rsidP="003929CA">
      <w:pPr>
        <w:pStyle w:val="PargrafodaLista"/>
        <w:widowControl w:val="0"/>
        <w:suppressAutoHyphens/>
        <w:spacing w:after="0" w:line="240" w:lineRule="auto"/>
        <w:ind w:left="0"/>
        <w:jc w:val="both"/>
        <w:rPr>
          <w:rFonts w:ascii="Arial Narrow" w:eastAsia="Times New Roman" w:hAnsi="Arial Narrow" w:cstheme="majorHAnsi"/>
          <w:b/>
          <w:color w:val="000000"/>
          <w:sz w:val="24"/>
          <w:szCs w:val="24"/>
          <w:lang w:eastAsia="ar-SA"/>
        </w:rPr>
      </w:pPr>
    </w:p>
    <w:p w14:paraId="6CF0249F" w14:textId="13D29FC7" w:rsidR="00930018" w:rsidRPr="00A321A4" w:rsidRDefault="00930018" w:rsidP="003929CA">
      <w:pPr>
        <w:pStyle w:val="PargrafodaLista"/>
        <w:widowControl w:val="0"/>
        <w:suppressAutoHyphens/>
        <w:spacing w:after="0" w:line="240" w:lineRule="auto"/>
        <w:ind w:left="0"/>
        <w:jc w:val="both"/>
        <w:rPr>
          <w:rFonts w:ascii="Arial Narrow" w:eastAsia="Times New Roman" w:hAnsi="Arial Narrow" w:cstheme="majorHAnsi"/>
          <w:b/>
          <w:color w:val="000000"/>
          <w:sz w:val="24"/>
          <w:szCs w:val="24"/>
          <w:lang w:eastAsia="ar-SA"/>
        </w:rPr>
      </w:pPr>
      <w:r w:rsidRPr="00B93BCA">
        <w:rPr>
          <w:rFonts w:ascii="Arial Narrow" w:eastAsia="Times New Roman" w:hAnsi="Arial Narrow" w:cstheme="majorHAnsi"/>
          <w:b/>
          <w:color w:val="000000"/>
          <w:sz w:val="24"/>
          <w:szCs w:val="24"/>
          <w:lang w:eastAsia="ar-SA"/>
        </w:rPr>
        <w:t xml:space="preserve">11. </w:t>
      </w:r>
      <w:r w:rsidR="00164B84" w:rsidRPr="00B93BCA">
        <w:rPr>
          <w:rFonts w:ascii="Arial Narrow" w:eastAsia="Times New Roman" w:hAnsi="Arial Narrow" w:cstheme="majorHAnsi"/>
          <w:b/>
          <w:color w:val="000000"/>
          <w:sz w:val="24"/>
          <w:szCs w:val="24"/>
          <w:lang w:eastAsia="ar-SA"/>
        </w:rPr>
        <w:t>DOS CRITÉRIOS DE DESEMPATE</w:t>
      </w:r>
      <w:r w:rsidR="00A321A4">
        <w:rPr>
          <w:rFonts w:ascii="Arial Narrow" w:eastAsia="Times New Roman" w:hAnsi="Arial Narrow" w:cstheme="majorHAnsi"/>
          <w:b/>
          <w:color w:val="000000"/>
          <w:sz w:val="24"/>
          <w:szCs w:val="24"/>
          <w:lang w:eastAsia="ar-SA"/>
        </w:rPr>
        <w:t xml:space="preserve"> </w:t>
      </w:r>
    </w:p>
    <w:p w14:paraId="7243AB0D" w14:textId="77777777" w:rsidR="005A5485" w:rsidRPr="00405913" w:rsidRDefault="005A5485" w:rsidP="005A5485">
      <w:pPr>
        <w:pStyle w:val="PargrafodaLista"/>
        <w:widowControl w:val="0"/>
        <w:tabs>
          <w:tab w:val="left" w:pos="1493"/>
        </w:tabs>
        <w:autoSpaceDE w:val="0"/>
        <w:autoSpaceDN w:val="0"/>
        <w:spacing w:after="0" w:line="240" w:lineRule="auto"/>
        <w:ind w:left="0"/>
        <w:contextualSpacing w:val="0"/>
        <w:jc w:val="both"/>
        <w:rPr>
          <w:rFonts w:ascii="Arial Narrow" w:hAnsi="Arial Narrow"/>
          <w:w w:val="110"/>
          <w:sz w:val="24"/>
          <w:szCs w:val="24"/>
        </w:rPr>
      </w:pPr>
    </w:p>
    <w:p w14:paraId="298C9484" w14:textId="1F0680E9" w:rsidR="005A5485" w:rsidRDefault="005A5485" w:rsidP="005A5485">
      <w:pPr>
        <w:spacing w:after="0" w:line="240" w:lineRule="auto"/>
        <w:jc w:val="both"/>
        <w:rPr>
          <w:rFonts w:ascii="Arial Narrow" w:hAnsi="Arial Narrow"/>
          <w:w w:val="115"/>
          <w:sz w:val="24"/>
          <w:szCs w:val="24"/>
        </w:rPr>
      </w:pPr>
      <w:r w:rsidRPr="005A5485">
        <w:rPr>
          <w:rFonts w:ascii="Arial Narrow" w:hAnsi="Arial Narrow"/>
          <w:w w:val="115"/>
          <w:sz w:val="24"/>
          <w:szCs w:val="24"/>
        </w:rPr>
        <w:t>1</w:t>
      </w:r>
      <w:r>
        <w:rPr>
          <w:rFonts w:ascii="Arial Narrow" w:hAnsi="Arial Narrow"/>
          <w:w w:val="115"/>
          <w:sz w:val="24"/>
          <w:szCs w:val="24"/>
        </w:rPr>
        <w:t>1</w:t>
      </w:r>
      <w:r w:rsidRPr="005A5485">
        <w:rPr>
          <w:rFonts w:ascii="Arial Narrow" w:hAnsi="Arial Narrow"/>
          <w:w w:val="115"/>
          <w:sz w:val="24"/>
          <w:szCs w:val="24"/>
        </w:rPr>
        <w:t>.1.</w:t>
      </w:r>
      <w:r w:rsidRPr="005A5485">
        <w:rPr>
          <w:rFonts w:ascii="Arial Narrow" w:hAnsi="Arial Narrow"/>
          <w:w w:val="115"/>
          <w:sz w:val="24"/>
          <w:szCs w:val="24"/>
        </w:rPr>
        <w:tab/>
        <w:t xml:space="preserve">No certame será assegurado como critério de desempate, preferência de contratação para as microempresas, empresas de pequeno porte e equiparadas, em que os valores apresentados ao final da fase de lances, sejam iguais ou até 10% (dez por cento), nos termos do art. 44, § 1º, da </w:t>
      </w:r>
      <w:proofErr w:type="spellStart"/>
      <w:r w:rsidRPr="005A5485">
        <w:rPr>
          <w:rFonts w:ascii="Arial Narrow" w:hAnsi="Arial Narrow"/>
          <w:w w:val="115"/>
          <w:sz w:val="24"/>
          <w:szCs w:val="24"/>
        </w:rPr>
        <w:t>Lc</w:t>
      </w:r>
      <w:proofErr w:type="spellEnd"/>
      <w:r w:rsidRPr="005A5485">
        <w:rPr>
          <w:rFonts w:ascii="Arial Narrow" w:hAnsi="Arial Narrow"/>
          <w:w w:val="115"/>
          <w:sz w:val="24"/>
          <w:szCs w:val="24"/>
        </w:rPr>
        <w:t xml:space="preserve"> nº 123/2006.</w:t>
      </w:r>
    </w:p>
    <w:p w14:paraId="1BC062EE" w14:textId="77777777" w:rsidR="005A5485" w:rsidRPr="005A5485" w:rsidRDefault="005A5485" w:rsidP="005A5485">
      <w:pPr>
        <w:spacing w:after="0" w:line="240" w:lineRule="auto"/>
        <w:jc w:val="both"/>
        <w:rPr>
          <w:rFonts w:ascii="Arial Narrow" w:hAnsi="Arial Narrow"/>
          <w:w w:val="115"/>
          <w:sz w:val="24"/>
          <w:szCs w:val="24"/>
        </w:rPr>
      </w:pPr>
    </w:p>
    <w:p w14:paraId="112A6353" w14:textId="578C2C21" w:rsidR="005A5485" w:rsidRPr="005A5485" w:rsidRDefault="005A5485" w:rsidP="005A5485">
      <w:pPr>
        <w:spacing w:after="0" w:line="240" w:lineRule="auto"/>
        <w:jc w:val="both"/>
        <w:rPr>
          <w:rFonts w:ascii="Arial Narrow" w:hAnsi="Arial Narrow"/>
          <w:w w:val="115"/>
          <w:sz w:val="24"/>
          <w:szCs w:val="24"/>
        </w:rPr>
      </w:pPr>
      <w:r>
        <w:rPr>
          <w:rFonts w:ascii="Arial Narrow" w:hAnsi="Arial Narrow"/>
          <w:w w:val="115"/>
          <w:sz w:val="24"/>
          <w:szCs w:val="24"/>
        </w:rPr>
        <w:t xml:space="preserve">11.2. </w:t>
      </w:r>
      <w:r w:rsidRPr="005A5485">
        <w:rPr>
          <w:rFonts w:ascii="Arial Narrow" w:hAnsi="Arial Narrow"/>
          <w:w w:val="115"/>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23112B0" w14:textId="77777777" w:rsidR="005A5485" w:rsidRPr="005A5485" w:rsidRDefault="005A5485" w:rsidP="005A5485">
      <w:pPr>
        <w:pStyle w:val="PargrafodaLista"/>
        <w:spacing w:after="0" w:line="240" w:lineRule="auto"/>
        <w:jc w:val="both"/>
        <w:rPr>
          <w:rFonts w:ascii="Arial Narrow" w:hAnsi="Arial Narrow"/>
          <w:w w:val="115"/>
          <w:sz w:val="24"/>
          <w:szCs w:val="24"/>
        </w:rPr>
      </w:pPr>
    </w:p>
    <w:p w14:paraId="4FA6B1DE" w14:textId="77777777" w:rsidR="005A5485" w:rsidRDefault="005A5485" w:rsidP="005A5485">
      <w:pPr>
        <w:spacing w:after="0" w:line="240" w:lineRule="auto"/>
        <w:jc w:val="both"/>
        <w:rPr>
          <w:rFonts w:ascii="Arial Narrow" w:hAnsi="Arial Narrow"/>
          <w:w w:val="115"/>
          <w:sz w:val="24"/>
          <w:szCs w:val="24"/>
        </w:rPr>
      </w:pPr>
      <w:r w:rsidRPr="005A5485">
        <w:rPr>
          <w:rFonts w:ascii="Arial Narrow" w:hAnsi="Arial Narrow"/>
          <w:w w:val="115"/>
          <w:sz w:val="24"/>
          <w:szCs w:val="24"/>
        </w:rPr>
        <w:t>11.3. Caso a microempresa ou a empresa de pequeno porte e equiparada melhor classificada desista ou não se manifeste no prazo estabelecido, serão convocadas as demais licitantes microempresa, empresa de pequeno porte e equiparadas que se encontrem naquele intervalo de 5% (cinco por cento), na ordem de classificação, para o exercício do mesmo direito, no prazo estabelecido no subitem anterior.</w:t>
      </w:r>
    </w:p>
    <w:p w14:paraId="06A54D89" w14:textId="77777777" w:rsidR="005A5485" w:rsidRDefault="005A5485" w:rsidP="005A5485">
      <w:pPr>
        <w:spacing w:after="0" w:line="240" w:lineRule="auto"/>
        <w:jc w:val="both"/>
        <w:rPr>
          <w:rFonts w:ascii="Arial Narrow" w:hAnsi="Arial Narrow"/>
          <w:w w:val="115"/>
          <w:sz w:val="24"/>
          <w:szCs w:val="24"/>
        </w:rPr>
      </w:pPr>
    </w:p>
    <w:p w14:paraId="490279E0" w14:textId="77777777" w:rsidR="005A5485" w:rsidRDefault="005A5485" w:rsidP="005A5485">
      <w:pPr>
        <w:spacing w:after="0" w:line="240" w:lineRule="auto"/>
        <w:jc w:val="both"/>
        <w:rPr>
          <w:rFonts w:ascii="Arial Narrow" w:hAnsi="Arial Narrow"/>
          <w:w w:val="115"/>
          <w:sz w:val="24"/>
          <w:szCs w:val="24"/>
        </w:rPr>
      </w:pPr>
      <w:r w:rsidRPr="005A5485">
        <w:rPr>
          <w:rFonts w:ascii="Arial Narrow" w:hAnsi="Arial Narrow"/>
          <w:w w:val="115"/>
          <w:sz w:val="24"/>
          <w:szCs w:val="24"/>
        </w:rPr>
        <w:t xml:space="preserve">11.4 No caso de equivalência dos valores apresentados pelas microempresas e empresas de pequeno porte que se </w:t>
      </w:r>
      <w:proofErr w:type="gramStart"/>
      <w:r w:rsidRPr="005A5485">
        <w:rPr>
          <w:rFonts w:ascii="Arial Narrow" w:hAnsi="Arial Narrow"/>
          <w:w w:val="115"/>
          <w:sz w:val="24"/>
          <w:szCs w:val="24"/>
        </w:rPr>
        <w:t>encontrem  nos</w:t>
      </w:r>
      <w:proofErr w:type="gramEnd"/>
      <w:r w:rsidRPr="005A5485">
        <w:rPr>
          <w:rFonts w:ascii="Arial Narrow" w:hAnsi="Arial Narrow"/>
          <w:w w:val="115"/>
          <w:sz w:val="24"/>
          <w:szCs w:val="24"/>
        </w:rPr>
        <w:t xml:space="preserve">  intervalos  estabelecidos  nos subitens anteriores, será realizado sorteio entre  elas  para  que  se  identifique  aquela que primeiro poderá apresentar melhor oferta.</w:t>
      </w:r>
    </w:p>
    <w:p w14:paraId="666B5E49" w14:textId="77777777" w:rsidR="005A5485" w:rsidRDefault="005A5485" w:rsidP="005A5485">
      <w:pPr>
        <w:spacing w:after="0" w:line="240" w:lineRule="auto"/>
        <w:jc w:val="both"/>
        <w:rPr>
          <w:rFonts w:ascii="Arial Narrow" w:hAnsi="Arial Narrow"/>
          <w:w w:val="115"/>
          <w:sz w:val="24"/>
          <w:szCs w:val="24"/>
        </w:rPr>
      </w:pPr>
    </w:p>
    <w:p w14:paraId="7F0A533F" w14:textId="77777777" w:rsidR="005A5485" w:rsidRDefault="005A5485" w:rsidP="005A5485">
      <w:pPr>
        <w:spacing w:after="0" w:line="240" w:lineRule="auto"/>
        <w:jc w:val="both"/>
        <w:rPr>
          <w:rFonts w:ascii="Arial Narrow" w:hAnsi="Arial Narrow"/>
          <w:w w:val="115"/>
          <w:sz w:val="24"/>
          <w:szCs w:val="24"/>
        </w:rPr>
      </w:pPr>
      <w:r w:rsidRPr="005A5485">
        <w:rPr>
          <w:rFonts w:ascii="Arial Narrow" w:hAnsi="Arial Narrow"/>
          <w:w w:val="115"/>
          <w:sz w:val="24"/>
          <w:szCs w:val="24"/>
        </w:rPr>
        <w:lastRenderedPageBreak/>
        <w:t>11.5. Só poderá haver empate entre propostas iguais (não seguidas de lances), ou entre lances finais da fase fechada do modo de disputa aberto e fechado.</w:t>
      </w:r>
    </w:p>
    <w:p w14:paraId="435C9C43" w14:textId="77777777" w:rsidR="005A5485" w:rsidRDefault="005A5485" w:rsidP="005A5485">
      <w:pPr>
        <w:spacing w:after="0" w:line="240" w:lineRule="auto"/>
        <w:jc w:val="both"/>
        <w:rPr>
          <w:rFonts w:ascii="Arial Narrow" w:hAnsi="Arial Narrow"/>
          <w:w w:val="115"/>
          <w:sz w:val="24"/>
          <w:szCs w:val="24"/>
        </w:rPr>
      </w:pPr>
    </w:p>
    <w:p w14:paraId="4A28A607" w14:textId="23706211" w:rsidR="005A5485" w:rsidRDefault="005A5485" w:rsidP="005A5485">
      <w:pPr>
        <w:spacing w:after="0" w:line="240" w:lineRule="auto"/>
        <w:jc w:val="both"/>
        <w:rPr>
          <w:rFonts w:ascii="Arial Narrow" w:hAnsi="Arial Narrow"/>
          <w:w w:val="115"/>
          <w:sz w:val="24"/>
          <w:szCs w:val="24"/>
        </w:rPr>
      </w:pPr>
      <w:r w:rsidRPr="005A5485">
        <w:rPr>
          <w:rFonts w:ascii="Arial Narrow" w:hAnsi="Arial Narrow"/>
          <w:w w:val="115"/>
          <w:sz w:val="24"/>
          <w:szCs w:val="24"/>
        </w:rPr>
        <w:t>10.6. Após aplicada as supracitadas regras, persistindo o empate, ou, caso não seja licitação exclusiva para ME/EPP/Equiparadas, serão utilizados os critérios de desempate descritos no art. 60 da Lei 14.133, de 2021, naquela ordem estab</w:t>
      </w:r>
      <w:r>
        <w:rPr>
          <w:rFonts w:ascii="Arial Narrow" w:hAnsi="Arial Narrow"/>
          <w:w w:val="115"/>
          <w:sz w:val="24"/>
          <w:szCs w:val="24"/>
        </w:rPr>
        <w:t>elecida.</w:t>
      </w:r>
    </w:p>
    <w:p w14:paraId="7E30711D" w14:textId="77777777" w:rsidR="005A5485" w:rsidRPr="005A5485" w:rsidRDefault="005A5485" w:rsidP="005A5485">
      <w:pPr>
        <w:spacing w:after="0" w:line="240" w:lineRule="auto"/>
        <w:jc w:val="both"/>
        <w:rPr>
          <w:rFonts w:ascii="Arial Narrow" w:hAnsi="Arial Narrow"/>
          <w:w w:val="115"/>
          <w:sz w:val="24"/>
          <w:szCs w:val="24"/>
        </w:rPr>
      </w:pPr>
    </w:p>
    <w:p w14:paraId="694C309E" w14:textId="1476240D" w:rsidR="00CA3B55" w:rsidRDefault="005A5485" w:rsidP="005A5485">
      <w:pPr>
        <w:pStyle w:val="PargrafodaLista"/>
        <w:spacing w:after="0" w:line="240" w:lineRule="auto"/>
        <w:ind w:left="0"/>
        <w:jc w:val="both"/>
        <w:rPr>
          <w:rFonts w:ascii="Arial Narrow" w:hAnsi="Arial Narrow"/>
          <w:w w:val="115"/>
          <w:sz w:val="24"/>
          <w:szCs w:val="24"/>
        </w:rPr>
      </w:pPr>
      <w:r w:rsidRPr="005A5485">
        <w:rPr>
          <w:rFonts w:ascii="Arial Narrow" w:hAnsi="Arial Narrow"/>
          <w:w w:val="115"/>
          <w:sz w:val="24"/>
          <w:szCs w:val="24"/>
        </w:rPr>
        <w:t>11.7. A licitante caracterizada como ME, EPP ou equiparada não poderá fazer uso do tratamento diferenciado se, no ano-calendário de realização da licitação, tiver celebrado contratos com a Administração Pública cujos valores somados extrapolem a receita bruta máxima admitida para fins de enquadramento como empresa de pequeno porte, observado o disposto nos §§ 2º e 3º do art. 4º da Lei 14.133, de 2021.</w:t>
      </w:r>
    </w:p>
    <w:p w14:paraId="296EFBD2" w14:textId="77777777" w:rsidR="005A5485" w:rsidRDefault="005A5485" w:rsidP="005A5485">
      <w:pPr>
        <w:pStyle w:val="PargrafodaLista"/>
        <w:spacing w:after="0" w:line="240" w:lineRule="auto"/>
        <w:ind w:left="0"/>
        <w:jc w:val="both"/>
        <w:rPr>
          <w:rFonts w:ascii="Arial Narrow" w:hAnsi="Arial Narrow"/>
          <w:w w:val="115"/>
          <w:sz w:val="24"/>
          <w:szCs w:val="24"/>
        </w:rPr>
      </w:pPr>
    </w:p>
    <w:p w14:paraId="02905F12" w14:textId="1A9C1AC4" w:rsidR="00E845F2" w:rsidRPr="00152E26" w:rsidRDefault="00930018" w:rsidP="003929CA">
      <w:pPr>
        <w:widowControl w:val="0"/>
        <w:shd w:val="clear" w:color="auto" w:fill="FFFFFF" w:themeFill="background1"/>
        <w:suppressAutoHyphens/>
        <w:spacing w:after="0" w:line="240" w:lineRule="auto"/>
        <w:jc w:val="both"/>
        <w:rPr>
          <w:rFonts w:ascii="Arial Narrow" w:eastAsia="Times New Roman" w:hAnsi="Arial Narrow" w:cstheme="majorHAnsi"/>
          <w:b/>
          <w:color w:val="000000"/>
          <w:sz w:val="24"/>
          <w:szCs w:val="24"/>
          <w:lang w:eastAsia="ar-SA"/>
        </w:rPr>
      </w:pPr>
      <w:r w:rsidRPr="00152E26">
        <w:rPr>
          <w:rFonts w:ascii="Arial Narrow" w:eastAsia="Times New Roman" w:hAnsi="Arial Narrow" w:cstheme="majorHAnsi"/>
          <w:b/>
          <w:color w:val="000000"/>
          <w:sz w:val="24"/>
          <w:szCs w:val="24"/>
          <w:lang w:eastAsia="ar-SA"/>
        </w:rPr>
        <w:t xml:space="preserve">12. </w:t>
      </w:r>
      <w:r w:rsidR="00164B84" w:rsidRPr="00152E26">
        <w:rPr>
          <w:rFonts w:ascii="Arial Narrow" w:eastAsia="Times New Roman" w:hAnsi="Arial Narrow" w:cstheme="majorHAnsi"/>
          <w:b/>
          <w:color w:val="000000"/>
          <w:sz w:val="24"/>
          <w:szCs w:val="24"/>
          <w:lang w:eastAsia="ar-SA"/>
        </w:rPr>
        <w:t>DA NEGOCIAÇÃO</w:t>
      </w:r>
    </w:p>
    <w:p w14:paraId="602C794E" w14:textId="77777777" w:rsidR="00B1626B" w:rsidRPr="00152E26" w:rsidRDefault="00B1626B" w:rsidP="003929CA">
      <w:pPr>
        <w:widowControl w:val="0"/>
        <w:shd w:val="clear" w:color="auto" w:fill="FFFFFF" w:themeFill="background1"/>
        <w:suppressAutoHyphens/>
        <w:spacing w:after="0" w:line="240" w:lineRule="auto"/>
        <w:jc w:val="both"/>
        <w:rPr>
          <w:rFonts w:ascii="Arial Narrow" w:eastAsia="Times New Roman" w:hAnsi="Arial Narrow" w:cstheme="majorHAnsi"/>
          <w:b/>
          <w:color w:val="000000"/>
          <w:sz w:val="24"/>
          <w:szCs w:val="24"/>
          <w:lang w:eastAsia="ar-SA"/>
        </w:rPr>
      </w:pPr>
    </w:p>
    <w:p w14:paraId="779BE411" w14:textId="39BD9DAC"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12.1. </w:t>
      </w:r>
      <w:r w:rsidR="00E845F2" w:rsidRPr="00152E26">
        <w:rPr>
          <w:rFonts w:ascii="Arial Narrow" w:hAnsi="Arial Narrow" w:cstheme="minorHAnsi"/>
          <w:sz w:val="24"/>
          <w:szCs w:val="24"/>
        </w:rPr>
        <w:t xml:space="preserve">Encerrada a etapa de envio de lances da sessão pública, na hipótese da proposta do primeiro colocado permanecer acima do preço máximo ou inferior ao desconto definido para a contratação, o </w:t>
      </w:r>
      <w:r w:rsidR="005B70B2" w:rsidRPr="00152E26">
        <w:rPr>
          <w:rFonts w:ascii="Arial Narrow" w:hAnsi="Arial Narrow" w:cstheme="minorHAnsi"/>
          <w:sz w:val="24"/>
          <w:szCs w:val="24"/>
        </w:rPr>
        <w:t>Agente de Contratação</w:t>
      </w:r>
      <w:r w:rsidR="00B46573">
        <w:rPr>
          <w:rFonts w:ascii="Arial Narrow" w:hAnsi="Arial Narrow" w:cstheme="minorHAnsi"/>
          <w:sz w:val="24"/>
          <w:szCs w:val="24"/>
        </w:rPr>
        <w:t>/Comissão</w:t>
      </w:r>
      <w:r w:rsidR="00E845F2" w:rsidRPr="00152E26">
        <w:rPr>
          <w:rFonts w:ascii="Arial Narrow" w:hAnsi="Arial Narrow" w:cstheme="minorHAnsi"/>
          <w:sz w:val="24"/>
          <w:szCs w:val="24"/>
        </w:rPr>
        <w:t xml:space="preserve"> poderá negociar condições mais vantajosas, após definido o resultado do julgamento.</w:t>
      </w:r>
    </w:p>
    <w:p w14:paraId="545B05FA" w14:textId="77777777" w:rsidR="00DB5D02" w:rsidRPr="00152E26" w:rsidRDefault="00DB5D02" w:rsidP="003929CA">
      <w:pPr>
        <w:pStyle w:val="PargrafodaLista"/>
        <w:spacing w:after="0" w:line="240" w:lineRule="auto"/>
        <w:ind w:left="0"/>
        <w:jc w:val="both"/>
        <w:rPr>
          <w:rFonts w:ascii="Arial Narrow" w:hAnsi="Arial Narrow" w:cstheme="minorHAnsi"/>
          <w:sz w:val="24"/>
          <w:szCs w:val="24"/>
        </w:rPr>
      </w:pPr>
    </w:p>
    <w:p w14:paraId="2D6A23D5" w14:textId="50B9B7DD" w:rsidR="00AA5E30"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12.1.1. </w:t>
      </w:r>
      <w:r w:rsidR="00E845F2" w:rsidRPr="00152E26">
        <w:rPr>
          <w:rFonts w:ascii="Arial Narrow" w:hAnsi="Arial Narrow" w:cstheme="min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CF7226" w14:textId="77777777" w:rsidR="00DB5D02" w:rsidRPr="00152E26" w:rsidRDefault="00DB5D02" w:rsidP="003929CA">
      <w:pPr>
        <w:pStyle w:val="PargrafodaLista"/>
        <w:spacing w:after="0" w:line="240" w:lineRule="auto"/>
        <w:ind w:left="0"/>
        <w:jc w:val="both"/>
        <w:rPr>
          <w:rFonts w:ascii="Arial Narrow" w:hAnsi="Arial Narrow" w:cstheme="minorHAnsi"/>
          <w:sz w:val="24"/>
          <w:szCs w:val="24"/>
        </w:rPr>
      </w:pPr>
    </w:p>
    <w:p w14:paraId="7B1E06EE" w14:textId="3A3A5AA0"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12.1.2. </w:t>
      </w:r>
      <w:r w:rsidR="00E845F2" w:rsidRPr="00152E26">
        <w:rPr>
          <w:rFonts w:ascii="Arial Narrow" w:hAnsi="Arial Narrow" w:cstheme="minorHAnsi"/>
          <w:sz w:val="24"/>
          <w:szCs w:val="24"/>
        </w:rPr>
        <w:t>A negociação será realizada por meio do sistema eletrônico, podendo ser acompanhada pelos demais licitantes.</w:t>
      </w:r>
    </w:p>
    <w:p w14:paraId="49FCDC56"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049D9D19" w14:textId="569E82F9"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12.1.3. </w:t>
      </w:r>
      <w:r w:rsidR="00E845F2" w:rsidRPr="00152E26">
        <w:rPr>
          <w:rFonts w:ascii="Arial Narrow" w:hAnsi="Arial Narrow" w:cstheme="minorHAnsi"/>
          <w:sz w:val="24"/>
          <w:szCs w:val="24"/>
        </w:rPr>
        <w:t>Concluída a negociação, o resultado será divulgado a todos os licitantes e anexado aos autos do processo licitatório.</w:t>
      </w:r>
    </w:p>
    <w:p w14:paraId="2DA070FF"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7F1BA0DA" w14:textId="67C587A9" w:rsidR="00E845F2" w:rsidRPr="00E26DF0" w:rsidRDefault="00930018" w:rsidP="003929CA">
      <w:pPr>
        <w:pStyle w:val="PargrafodaLista"/>
        <w:spacing w:after="0" w:line="240" w:lineRule="auto"/>
        <w:ind w:left="0"/>
        <w:jc w:val="both"/>
        <w:rPr>
          <w:rFonts w:ascii="Arial Narrow" w:eastAsia="Times New Roman" w:hAnsi="Arial Narrow" w:cstheme="majorHAnsi"/>
          <w:b/>
          <w:color w:val="000000"/>
          <w:sz w:val="24"/>
          <w:szCs w:val="24"/>
        </w:rPr>
      </w:pPr>
      <w:r w:rsidRPr="00E26DF0">
        <w:rPr>
          <w:rFonts w:ascii="Arial Narrow" w:eastAsia="Times New Roman" w:hAnsi="Arial Narrow" w:cstheme="majorHAnsi"/>
          <w:b/>
          <w:color w:val="000000"/>
          <w:sz w:val="24"/>
          <w:szCs w:val="24"/>
        </w:rPr>
        <w:t xml:space="preserve">13. </w:t>
      </w:r>
      <w:r w:rsidR="00164B84" w:rsidRPr="00E26DF0">
        <w:rPr>
          <w:rFonts w:ascii="Arial Narrow" w:eastAsia="Times New Roman" w:hAnsi="Arial Narrow" w:cstheme="majorHAnsi"/>
          <w:b/>
          <w:color w:val="000000"/>
          <w:sz w:val="24"/>
          <w:szCs w:val="24"/>
        </w:rPr>
        <w:t>DA APRESENTAÇÃO DE PROPOSTA ADEQUADA AO ÚLTIMO LANCE OFERTADO</w:t>
      </w:r>
      <w:r w:rsidR="00F80214">
        <w:rPr>
          <w:rFonts w:ascii="Arial Narrow" w:eastAsia="Times New Roman" w:hAnsi="Arial Narrow" w:cstheme="majorHAnsi"/>
          <w:b/>
          <w:color w:val="000000"/>
          <w:sz w:val="24"/>
          <w:szCs w:val="24"/>
        </w:rPr>
        <w:t xml:space="preserve"> </w:t>
      </w:r>
    </w:p>
    <w:p w14:paraId="6054454E" w14:textId="77777777" w:rsidR="00AB5F73" w:rsidRPr="00E26DF0" w:rsidRDefault="00AB5F73" w:rsidP="003929CA">
      <w:pPr>
        <w:pStyle w:val="PargrafodaLista"/>
        <w:spacing w:after="0" w:line="240" w:lineRule="auto"/>
        <w:ind w:left="0"/>
        <w:jc w:val="both"/>
        <w:rPr>
          <w:rFonts w:ascii="Arial Narrow" w:hAnsi="Arial Narrow" w:cstheme="minorHAnsi"/>
          <w:sz w:val="24"/>
          <w:szCs w:val="24"/>
        </w:rPr>
      </w:pPr>
    </w:p>
    <w:p w14:paraId="61F6D091" w14:textId="2774CB01" w:rsidR="00E845F2" w:rsidRPr="00B46573" w:rsidRDefault="00930018" w:rsidP="00F80214">
      <w:pPr>
        <w:pStyle w:val="PargrafodaLista"/>
        <w:widowControl w:val="0"/>
        <w:tabs>
          <w:tab w:val="left" w:pos="1091"/>
          <w:tab w:val="left" w:pos="4198"/>
          <w:tab w:val="left" w:pos="5074"/>
        </w:tabs>
        <w:autoSpaceDE w:val="0"/>
        <w:autoSpaceDN w:val="0"/>
        <w:spacing w:after="0" w:line="240" w:lineRule="auto"/>
        <w:ind w:left="0"/>
        <w:contextualSpacing w:val="0"/>
        <w:jc w:val="both"/>
        <w:rPr>
          <w:rFonts w:ascii="Arial Narrow" w:hAnsi="Arial Narrow"/>
          <w:sz w:val="24"/>
          <w:szCs w:val="24"/>
        </w:rPr>
      </w:pPr>
      <w:r w:rsidRPr="00E26DF0">
        <w:rPr>
          <w:rFonts w:ascii="Arial Narrow" w:hAnsi="Arial Narrow" w:cstheme="minorHAnsi"/>
          <w:sz w:val="24"/>
          <w:szCs w:val="24"/>
        </w:rPr>
        <w:t xml:space="preserve">13.1. </w:t>
      </w:r>
      <w:r w:rsidR="00E845F2" w:rsidRPr="00E26DF0">
        <w:rPr>
          <w:rFonts w:ascii="Arial Narrow" w:hAnsi="Arial Narrow" w:cstheme="minorHAnsi"/>
          <w:sz w:val="24"/>
          <w:szCs w:val="24"/>
        </w:rPr>
        <w:t xml:space="preserve">O </w:t>
      </w:r>
      <w:r w:rsidR="005B70B2" w:rsidRPr="00795CBA">
        <w:rPr>
          <w:rFonts w:ascii="Arial Narrow" w:hAnsi="Arial Narrow" w:cstheme="minorHAnsi"/>
          <w:sz w:val="24"/>
          <w:szCs w:val="24"/>
        </w:rPr>
        <w:t>Agente de Contratação</w:t>
      </w:r>
      <w:r w:rsidR="00E845F2" w:rsidRPr="00795CBA">
        <w:rPr>
          <w:rFonts w:ascii="Arial Narrow" w:hAnsi="Arial Narrow" w:cstheme="minorHAnsi"/>
          <w:sz w:val="24"/>
          <w:szCs w:val="24"/>
        </w:rPr>
        <w:t xml:space="preserve"> solicitará ao licitante classificado provisoriamente em primeiro lugar que, no prazo de até </w:t>
      </w:r>
      <w:r w:rsidR="00094CF9">
        <w:rPr>
          <w:rFonts w:ascii="Arial Narrow" w:hAnsi="Arial Narrow" w:cstheme="minorHAnsi"/>
          <w:b/>
          <w:bCs/>
          <w:sz w:val="24"/>
          <w:szCs w:val="24"/>
          <w:highlight w:val="yellow"/>
        </w:rPr>
        <w:t>24</w:t>
      </w:r>
      <w:r w:rsidR="00E845F2" w:rsidRPr="00911ABB">
        <w:rPr>
          <w:rFonts w:ascii="Arial Narrow" w:hAnsi="Arial Narrow" w:cstheme="minorHAnsi"/>
          <w:b/>
          <w:bCs/>
          <w:sz w:val="24"/>
          <w:szCs w:val="24"/>
          <w:highlight w:val="yellow"/>
        </w:rPr>
        <w:t xml:space="preserve"> (</w:t>
      </w:r>
      <w:r w:rsidR="00094CF9">
        <w:rPr>
          <w:rFonts w:ascii="Arial Narrow" w:hAnsi="Arial Narrow" w:cstheme="minorHAnsi"/>
          <w:b/>
          <w:bCs/>
          <w:sz w:val="24"/>
          <w:szCs w:val="24"/>
          <w:highlight w:val="yellow"/>
        </w:rPr>
        <w:t>vinte e quatro</w:t>
      </w:r>
      <w:r w:rsidR="00E845F2" w:rsidRPr="00911ABB">
        <w:rPr>
          <w:rFonts w:ascii="Arial Narrow" w:hAnsi="Arial Narrow" w:cstheme="minorHAnsi"/>
          <w:b/>
          <w:bCs/>
          <w:sz w:val="24"/>
          <w:szCs w:val="24"/>
          <w:highlight w:val="yellow"/>
        </w:rPr>
        <w:t>) horas</w:t>
      </w:r>
      <w:r w:rsidR="00E845F2" w:rsidRPr="00795CBA">
        <w:rPr>
          <w:rFonts w:ascii="Arial Narrow" w:hAnsi="Arial Narrow" w:cstheme="minorHAnsi"/>
          <w:sz w:val="24"/>
          <w:szCs w:val="24"/>
        </w:rPr>
        <w:t xml:space="preserve"> envie a proposta, </w:t>
      </w:r>
      <w:r w:rsidR="00E845F2" w:rsidRPr="00795CBA">
        <w:rPr>
          <w:rFonts w:ascii="Arial Narrow" w:hAnsi="Arial Narrow" w:cstheme="majorHAnsi"/>
          <w:sz w:val="24"/>
          <w:szCs w:val="24"/>
        </w:rPr>
        <w:t>devidamente preenchida e assinada</w:t>
      </w:r>
      <w:r w:rsidR="00E845F2" w:rsidRPr="00795CBA">
        <w:rPr>
          <w:rFonts w:ascii="Arial Narrow" w:hAnsi="Arial Narrow" w:cstheme="minorHAnsi"/>
          <w:sz w:val="24"/>
          <w:szCs w:val="24"/>
        </w:rPr>
        <w:t xml:space="preserve">, </w:t>
      </w:r>
      <w:r w:rsidR="00E845F2" w:rsidRPr="00B46573">
        <w:rPr>
          <w:rFonts w:ascii="Arial Narrow" w:hAnsi="Arial Narrow" w:cstheme="minorHAnsi"/>
          <w:sz w:val="24"/>
          <w:szCs w:val="24"/>
        </w:rPr>
        <w:t xml:space="preserve">adequada ao último lance ofertado após a negociação realizada, acompanhada, </w:t>
      </w:r>
      <w:r w:rsidR="00B46573" w:rsidRPr="00B46573">
        <w:rPr>
          <w:rFonts w:ascii="Arial Narrow" w:hAnsi="Arial Narrow"/>
          <w:w w:val="110"/>
          <w:sz w:val="24"/>
          <w:szCs w:val="24"/>
        </w:rPr>
        <w:t>se</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for</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o</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caso,</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dos</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documentos</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complementares,</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quando</w:t>
      </w:r>
      <w:r w:rsidR="00B46573" w:rsidRPr="00B46573">
        <w:rPr>
          <w:rFonts w:ascii="Arial Narrow" w:hAnsi="Arial Narrow"/>
          <w:spacing w:val="1"/>
          <w:w w:val="110"/>
          <w:sz w:val="24"/>
          <w:szCs w:val="24"/>
        </w:rPr>
        <w:t xml:space="preserve"> </w:t>
      </w:r>
      <w:r w:rsidR="00B46573" w:rsidRPr="00B46573">
        <w:rPr>
          <w:rFonts w:ascii="Arial Narrow" w:hAnsi="Arial Narrow"/>
          <w:w w:val="110"/>
          <w:sz w:val="24"/>
          <w:szCs w:val="24"/>
        </w:rPr>
        <w:t>necessários</w:t>
      </w:r>
      <w:r w:rsidR="00B46573" w:rsidRPr="00B46573">
        <w:rPr>
          <w:rFonts w:ascii="Arial Narrow" w:hAnsi="Arial Narrow"/>
          <w:spacing w:val="21"/>
          <w:w w:val="110"/>
          <w:sz w:val="24"/>
          <w:szCs w:val="24"/>
        </w:rPr>
        <w:t xml:space="preserve"> </w:t>
      </w:r>
      <w:r w:rsidR="00B46573" w:rsidRPr="00B46573">
        <w:rPr>
          <w:rFonts w:ascii="Arial Narrow" w:hAnsi="Arial Narrow"/>
          <w:w w:val="110"/>
          <w:sz w:val="24"/>
          <w:szCs w:val="24"/>
        </w:rPr>
        <w:t>à</w:t>
      </w:r>
      <w:r w:rsidR="00B46573" w:rsidRPr="00B46573">
        <w:rPr>
          <w:rFonts w:ascii="Arial Narrow" w:hAnsi="Arial Narrow"/>
          <w:spacing w:val="17"/>
          <w:w w:val="110"/>
          <w:sz w:val="24"/>
          <w:szCs w:val="24"/>
        </w:rPr>
        <w:t xml:space="preserve"> </w:t>
      </w:r>
      <w:r w:rsidR="00B46573" w:rsidRPr="00B46573">
        <w:rPr>
          <w:rFonts w:ascii="Arial Narrow" w:hAnsi="Arial Narrow"/>
          <w:w w:val="110"/>
          <w:sz w:val="24"/>
          <w:szCs w:val="24"/>
        </w:rPr>
        <w:t>confirmação</w:t>
      </w:r>
      <w:r w:rsidR="00B46573" w:rsidRPr="00B46573">
        <w:rPr>
          <w:rFonts w:ascii="Arial Narrow" w:hAnsi="Arial Narrow"/>
          <w:spacing w:val="18"/>
          <w:w w:val="110"/>
          <w:sz w:val="24"/>
          <w:szCs w:val="24"/>
        </w:rPr>
        <w:t xml:space="preserve"> </w:t>
      </w:r>
      <w:r w:rsidR="00B46573" w:rsidRPr="00B46573">
        <w:rPr>
          <w:rFonts w:ascii="Arial Narrow" w:hAnsi="Arial Narrow"/>
          <w:w w:val="110"/>
          <w:sz w:val="24"/>
          <w:szCs w:val="24"/>
        </w:rPr>
        <w:t>daqueles</w:t>
      </w:r>
      <w:r w:rsidR="00B46573" w:rsidRPr="00B46573">
        <w:rPr>
          <w:rFonts w:ascii="Arial Narrow" w:hAnsi="Arial Narrow"/>
          <w:spacing w:val="17"/>
          <w:w w:val="110"/>
          <w:sz w:val="24"/>
          <w:szCs w:val="24"/>
        </w:rPr>
        <w:t xml:space="preserve"> </w:t>
      </w:r>
      <w:r w:rsidR="00B46573" w:rsidRPr="00B46573">
        <w:rPr>
          <w:rFonts w:ascii="Arial Narrow" w:hAnsi="Arial Narrow"/>
          <w:w w:val="110"/>
          <w:sz w:val="24"/>
          <w:szCs w:val="24"/>
        </w:rPr>
        <w:t>exigidos</w:t>
      </w:r>
      <w:r w:rsidR="00B46573" w:rsidRPr="00B46573">
        <w:rPr>
          <w:rFonts w:ascii="Arial Narrow" w:hAnsi="Arial Narrow"/>
          <w:spacing w:val="17"/>
          <w:w w:val="110"/>
          <w:sz w:val="24"/>
          <w:szCs w:val="24"/>
        </w:rPr>
        <w:t xml:space="preserve"> </w:t>
      </w:r>
      <w:r w:rsidR="00B46573" w:rsidRPr="00B46573">
        <w:rPr>
          <w:rFonts w:ascii="Arial Narrow" w:hAnsi="Arial Narrow"/>
          <w:w w:val="110"/>
          <w:sz w:val="24"/>
          <w:szCs w:val="24"/>
        </w:rPr>
        <w:t>neste</w:t>
      </w:r>
      <w:r w:rsidR="00B46573" w:rsidRPr="00B46573">
        <w:rPr>
          <w:rFonts w:ascii="Arial Narrow" w:hAnsi="Arial Narrow"/>
          <w:spacing w:val="22"/>
          <w:w w:val="110"/>
          <w:sz w:val="24"/>
          <w:szCs w:val="24"/>
        </w:rPr>
        <w:t xml:space="preserve"> </w:t>
      </w:r>
      <w:r w:rsidR="00B46573" w:rsidRPr="00B46573">
        <w:rPr>
          <w:rFonts w:ascii="Arial Narrow" w:hAnsi="Arial Narrow"/>
          <w:w w:val="110"/>
          <w:sz w:val="24"/>
          <w:szCs w:val="24"/>
        </w:rPr>
        <w:t>Edital.</w:t>
      </w:r>
    </w:p>
    <w:p w14:paraId="1406FD6E" w14:textId="77777777" w:rsidR="00E30BB3" w:rsidRDefault="00E30BB3" w:rsidP="003929CA">
      <w:pPr>
        <w:pStyle w:val="PargrafodaLista"/>
        <w:spacing w:after="0" w:line="240" w:lineRule="auto"/>
        <w:ind w:left="0"/>
        <w:jc w:val="both"/>
        <w:rPr>
          <w:rFonts w:ascii="Arial Narrow" w:hAnsi="Arial Narrow" w:cstheme="minorHAnsi"/>
          <w:sz w:val="24"/>
          <w:szCs w:val="24"/>
        </w:rPr>
      </w:pPr>
    </w:p>
    <w:p w14:paraId="5002C8D3" w14:textId="3EAC321B" w:rsidR="00795CBA" w:rsidRPr="00795CBA" w:rsidRDefault="00930018" w:rsidP="00A4476E">
      <w:pPr>
        <w:pStyle w:val="PargrafodaLista"/>
        <w:spacing w:after="0" w:line="240" w:lineRule="auto"/>
        <w:ind w:left="0"/>
        <w:jc w:val="both"/>
        <w:rPr>
          <w:rFonts w:ascii="Arial Narrow" w:hAnsi="Arial Narrow" w:cstheme="majorHAnsi"/>
          <w:color w:val="FF0000"/>
          <w:sz w:val="24"/>
          <w:szCs w:val="24"/>
        </w:rPr>
      </w:pPr>
      <w:r w:rsidRPr="00152E26">
        <w:rPr>
          <w:rFonts w:ascii="Arial Narrow" w:hAnsi="Arial Narrow" w:cstheme="minorHAnsi"/>
          <w:sz w:val="24"/>
          <w:szCs w:val="24"/>
        </w:rPr>
        <w:t xml:space="preserve">13.1.1. </w:t>
      </w:r>
      <w:r w:rsidR="00E845F2" w:rsidRPr="00152E26">
        <w:rPr>
          <w:rFonts w:ascii="Arial Narrow" w:hAnsi="Arial Narrow" w:cstheme="minorHAnsi"/>
          <w:sz w:val="24"/>
          <w:szCs w:val="24"/>
        </w:rPr>
        <w:t xml:space="preserve">A Proposta de Preços ajustada deverá </w:t>
      </w:r>
      <w:r w:rsidR="00253A7E" w:rsidRPr="00152E26">
        <w:rPr>
          <w:rFonts w:ascii="Arial Narrow" w:hAnsi="Arial Narrow" w:cstheme="minorHAnsi"/>
          <w:sz w:val="24"/>
          <w:szCs w:val="24"/>
        </w:rPr>
        <w:t xml:space="preserve">ser inserida no sistema </w:t>
      </w:r>
      <w:hyperlink r:id="rId26" w:history="1">
        <w:r w:rsidR="00253A7E" w:rsidRPr="00152E26">
          <w:rPr>
            <w:rStyle w:val="Hyperlink"/>
            <w:rFonts w:ascii="Arial Narrow" w:hAnsi="Arial Narrow" w:cstheme="minorHAnsi"/>
            <w:sz w:val="24"/>
            <w:szCs w:val="24"/>
          </w:rPr>
          <w:t>www.portaldecompraspublicas.com.br</w:t>
        </w:r>
      </w:hyperlink>
      <w:r w:rsidR="00AF15B8" w:rsidRPr="00152E26">
        <w:rPr>
          <w:rStyle w:val="Hyperlink"/>
          <w:rFonts w:ascii="Arial Narrow" w:hAnsi="Arial Narrow" w:cstheme="minorHAnsi"/>
          <w:sz w:val="24"/>
          <w:szCs w:val="24"/>
        </w:rPr>
        <w:t xml:space="preserve"> </w:t>
      </w:r>
    </w:p>
    <w:p w14:paraId="5F8A8295"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5FC07381" w14:textId="22B12D5B"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ajorHAnsi"/>
          <w:color w:val="000000" w:themeColor="text1"/>
          <w:sz w:val="24"/>
          <w:szCs w:val="24"/>
        </w:rPr>
        <w:t xml:space="preserve">13.1.2. </w:t>
      </w:r>
      <w:r w:rsidR="00E845F2" w:rsidRPr="00152E26">
        <w:rPr>
          <w:rFonts w:ascii="Arial Narrow" w:hAnsi="Arial Narrow" w:cstheme="majorHAnsi"/>
          <w:color w:val="000000" w:themeColor="text1"/>
          <w:sz w:val="24"/>
          <w:szCs w:val="24"/>
        </w:rPr>
        <w:t xml:space="preserve">A sessão PODERÁ ser suspensa para aguardo da proposta de preços, cabendo ao </w:t>
      </w:r>
      <w:r w:rsidR="005B70B2" w:rsidRPr="00152E26">
        <w:rPr>
          <w:rFonts w:ascii="Arial Narrow" w:hAnsi="Arial Narrow" w:cstheme="minorHAnsi"/>
          <w:sz w:val="24"/>
          <w:szCs w:val="24"/>
        </w:rPr>
        <w:t>Agente de Contratação</w:t>
      </w:r>
      <w:r w:rsidR="00E845F2" w:rsidRPr="00152E26">
        <w:rPr>
          <w:rFonts w:ascii="Arial Narrow" w:hAnsi="Arial Narrow" w:cstheme="majorHAnsi"/>
          <w:color w:val="000000" w:themeColor="text1"/>
          <w:sz w:val="24"/>
          <w:szCs w:val="24"/>
        </w:rPr>
        <w:t xml:space="preserve"> informar, através do sistema eletrônico, a data e o horário para retomada da licitação e </w:t>
      </w:r>
      <w:r w:rsidR="00E845F2" w:rsidRPr="00152E26">
        <w:rPr>
          <w:rFonts w:ascii="Arial Narrow" w:hAnsi="Arial Narrow" w:cstheme="majorHAnsi"/>
          <w:sz w:val="24"/>
          <w:szCs w:val="24"/>
        </w:rPr>
        <w:t>divulgação da aceitabilidade da proposta.</w:t>
      </w:r>
    </w:p>
    <w:p w14:paraId="751C12D9" w14:textId="77777777" w:rsidR="00164B84" w:rsidRPr="00152E26" w:rsidRDefault="00164B84" w:rsidP="003929CA">
      <w:pPr>
        <w:pStyle w:val="PargrafodaLista"/>
        <w:spacing w:after="0" w:line="240" w:lineRule="auto"/>
        <w:ind w:left="0"/>
        <w:jc w:val="both"/>
        <w:rPr>
          <w:rFonts w:ascii="Arial Narrow" w:hAnsi="Arial Narrow" w:cstheme="minorHAnsi"/>
          <w:sz w:val="24"/>
          <w:szCs w:val="24"/>
        </w:rPr>
      </w:pPr>
    </w:p>
    <w:p w14:paraId="510BF9C1" w14:textId="126A4A97"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13.1.3. </w:t>
      </w:r>
      <w:r w:rsidR="00E845F2" w:rsidRPr="00152E26">
        <w:rPr>
          <w:rFonts w:ascii="Arial Narrow" w:hAnsi="Arial Narrow" w:cstheme="minorHAnsi"/>
          <w:sz w:val="24"/>
          <w:szCs w:val="24"/>
        </w:rPr>
        <w:t xml:space="preserve">É facultado ao </w:t>
      </w:r>
      <w:r w:rsidR="005B70B2" w:rsidRPr="00152E26">
        <w:rPr>
          <w:rFonts w:ascii="Arial Narrow" w:hAnsi="Arial Narrow" w:cstheme="minorHAnsi"/>
          <w:sz w:val="24"/>
          <w:szCs w:val="24"/>
        </w:rPr>
        <w:t>Agente de Contratação</w:t>
      </w:r>
      <w:r w:rsidR="00E845F2" w:rsidRPr="00152E26">
        <w:rPr>
          <w:rFonts w:ascii="Arial Narrow" w:hAnsi="Arial Narrow" w:cstheme="minorHAnsi"/>
          <w:sz w:val="24"/>
          <w:szCs w:val="24"/>
        </w:rPr>
        <w:t xml:space="preserve"> prorrogar o prazo estabelecido, a partir de solicitação fundamentada feita no chat pelo licitante, antes de findo o prazo.</w:t>
      </w:r>
    </w:p>
    <w:p w14:paraId="537942BE" w14:textId="77777777" w:rsidR="005F6977" w:rsidRPr="00152E26" w:rsidRDefault="005F6977" w:rsidP="003929CA">
      <w:pPr>
        <w:pStyle w:val="PargrafodaLista"/>
        <w:spacing w:after="0" w:line="240" w:lineRule="auto"/>
        <w:ind w:left="0"/>
        <w:jc w:val="both"/>
        <w:rPr>
          <w:rFonts w:ascii="Arial Narrow" w:hAnsi="Arial Narrow" w:cstheme="minorHAnsi"/>
          <w:sz w:val="24"/>
          <w:szCs w:val="24"/>
        </w:rPr>
      </w:pPr>
    </w:p>
    <w:p w14:paraId="6E0266DC" w14:textId="12BC4103"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13.2. </w:t>
      </w:r>
      <w:r w:rsidR="00E845F2" w:rsidRPr="00152E26">
        <w:rPr>
          <w:rFonts w:ascii="Arial Narrow" w:hAnsi="Arial Narrow" w:cstheme="minorHAnsi"/>
          <w:sz w:val="24"/>
          <w:szCs w:val="24"/>
        </w:rPr>
        <w:t xml:space="preserve">Após a negociação do preço, o </w:t>
      </w:r>
      <w:r w:rsidR="005B70B2" w:rsidRPr="00152E26">
        <w:rPr>
          <w:rFonts w:ascii="Arial Narrow" w:hAnsi="Arial Narrow" w:cstheme="minorHAnsi"/>
          <w:sz w:val="24"/>
          <w:szCs w:val="24"/>
        </w:rPr>
        <w:t>Agente de Contratação</w:t>
      </w:r>
      <w:r w:rsidR="00E845F2" w:rsidRPr="00152E26">
        <w:rPr>
          <w:rFonts w:ascii="Arial Narrow" w:hAnsi="Arial Narrow" w:cstheme="minorHAnsi"/>
          <w:sz w:val="24"/>
          <w:szCs w:val="24"/>
        </w:rPr>
        <w:t xml:space="preserve"> iniciará a fase de aceitação e julgamento da proposta.</w:t>
      </w:r>
    </w:p>
    <w:p w14:paraId="6D30FF14" w14:textId="77777777" w:rsidR="00B02372" w:rsidRPr="00152E26" w:rsidRDefault="00B02372" w:rsidP="003929CA">
      <w:pPr>
        <w:pStyle w:val="PargrafodaLista"/>
        <w:spacing w:after="0" w:line="240" w:lineRule="auto"/>
        <w:ind w:left="0"/>
        <w:jc w:val="both"/>
        <w:rPr>
          <w:rFonts w:ascii="Arial Narrow" w:hAnsi="Arial Narrow" w:cstheme="minorHAnsi"/>
          <w:sz w:val="24"/>
          <w:szCs w:val="24"/>
        </w:rPr>
      </w:pPr>
    </w:p>
    <w:p w14:paraId="0BB69788" w14:textId="604CDB54" w:rsidR="00E845F2" w:rsidRPr="00152E26" w:rsidRDefault="00E845F2" w:rsidP="006D2622">
      <w:pPr>
        <w:pStyle w:val="Ttulo1"/>
        <w:numPr>
          <w:ilvl w:val="0"/>
          <w:numId w:val="8"/>
        </w:numPr>
        <w:spacing w:before="0" w:line="240" w:lineRule="auto"/>
        <w:ind w:left="0" w:firstLine="0"/>
        <w:rPr>
          <w:rFonts w:ascii="Arial Narrow" w:hAnsi="Arial Narrow" w:cstheme="minorHAnsi"/>
          <w:b/>
          <w:bCs/>
          <w:color w:val="auto"/>
          <w:sz w:val="24"/>
          <w:szCs w:val="24"/>
        </w:rPr>
      </w:pPr>
      <w:bookmarkStart w:id="17" w:name="_Toc126007483"/>
      <w:r w:rsidRPr="00152E26">
        <w:rPr>
          <w:rFonts w:ascii="Arial Narrow" w:hAnsi="Arial Narrow" w:cstheme="minorHAnsi"/>
          <w:b/>
          <w:bCs/>
          <w:color w:val="auto"/>
          <w:sz w:val="24"/>
          <w:szCs w:val="24"/>
        </w:rPr>
        <w:t>DA FASE DE JULGAMENTO</w:t>
      </w:r>
      <w:bookmarkEnd w:id="17"/>
    </w:p>
    <w:p w14:paraId="1B7B8487" w14:textId="77777777" w:rsidR="00930018" w:rsidRPr="00152E26" w:rsidRDefault="00930018" w:rsidP="003929CA">
      <w:pPr>
        <w:spacing w:after="0" w:line="240" w:lineRule="auto"/>
        <w:rPr>
          <w:rFonts w:ascii="Arial Narrow" w:hAnsi="Arial Narrow"/>
        </w:rPr>
      </w:pPr>
    </w:p>
    <w:p w14:paraId="76DFFA38" w14:textId="118507FA"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14.1. </w:t>
      </w:r>
      <w:r w:rsidR="00E845F2" w:rsidRPr="00152E26">
        <w:rPr>
          <w:rFonts w:ascii="Arial Narrow" w:hAnsi="Arial Narrow" w:cstheme="minorHAnsi"/>
          <w:sz w:val="24"/>
          <w:szCs w:val="24"/>
        </w:rPr>
        <w:t xml:space="preserve">Encerrada a etapa de negociação, o </w:t>
      </w:r>
      <w:r w:rsidR="00631BB2" w:rsidRPr="00152E26">
        <w:rPr>
          <w:rFonts w:ascii="Arial Narrow" w:hAnsi="Arial Narrow" w:cstheme="minorHAnsi"/>
          <w:sz w:val="24"/>
          <w:szCs w:val="24"/>
        </w:rPr>
        <w:t>Agente de Contratação</w:t>
      </w:r>
      <w:r w:rsidR="00E845F2" w:rsidRPr="00152E26">
        <w:rPr>
          <w:rFonts w:ascii="Arial Narrow" w:hAnsi="Arial Narrow" w:cstheme="minorHAnsi"/>
          <w:sz w:val="24"/>
          <w:szCs w:val="24"/>
        </w:rPr>
        <w:t xml:space="preserve"> verificará se o licitante provisoriamente classificado em primeiro lugar atende às condições de participação no certame, conforme previsto no art. 14 da Lei n.º 14.133, de 2021.</w:t>
      </w:r>
    </w:p>
    <w:p w14:paraId="098F30EE" w14:textId="77777777" w:rsidR="00B02372" w:rsidRPr="00152E26" w:rsidRDefault="00B02372" w:rsidP="003929CA">
      <w:pPr>
        <w:pStyle w:val="PargrafodaLista"/>
        <w:spacing w:after="0" w:line="240" w:lineRule="auto"/>
        <w:ind w:left="0"/>
        <w:jc w:val="both"/>
        <w:rPr>
          <w:rFonts w:ascii="Arial Narrow" w:hAnsi="Arial Narrow" w:cstheme="minorHAnsi"/>
          <w:sz w:val="24"/>
          <w:szCs w:val="24"/>
        </w:rPr>
      </w:pPr>
    </w:p>
    <w:p w14:paraId="5554D43B" w14:textId="7047116D"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14.2. </w:t>
      </w:r>
      <w:r w:rsidR="00E845F2" w:rsidRPr="00152E26">
        <w:rPr>
          <w:rFonts w:ascii="Arial Narrow" w:hAnsi="Arial Narrow" w:cstheme="minorHAnsi"/>
          <w:sz w:val="24"/>
          <w:szCs w:val="24"/>
        </w:rPr>
        <w:t>Caso o licitante provisoriamente classificado em primeiro lugar tenha se utilizado de algum tratamento favorecido às ME/</w:t>
      </w:r>
      <w:proofErr w:type="spellStart"/>
      <w:r w:rsidR="00E845F2" w:rsidRPr="00152E26">
        <w:rPr>
          <w:rFonts w:ascii="Arial Narrow" w:hAnsi="Arial Narrow" w:cstheme="minorHAnsi"/>
          <w:sz w:val="24"/>
          <w:szCs w:val="24"/>
        </w:rPr>
        <w:t>EPPs</w:t>
      </w:r>
      <w:proofErr w:type="spellEnd"/>
      <w:r w:rsidR="00E845F2" w:rsidRPr="00152E26">
        <w:rPr>
          <w:rFonts w:ascii="Arial Narrow" w:hAnsi="Arial Narrow" w:cstheme="minorHAnsi"/>
          <w:sz w:val="24"/>
          <w:szCs w:val="24"/>
        </w:rPr>
        <w:t xml:space="preserve">, o </w:t>
      </w:r>
      <w:r w:rsidR="00631BB2" w:rsidRPr="00152E26">
        <w:rPr>
          <w:rFonts w:ascii="Arial Narrow" w:hAnsi="Arial Narrow" w:cstheme="minorHAnsi"/>
          <w:sz w:val="24"/>
          <w:szCs w:val="24"/>
        </w:rPr>
        <w:t xml:space="preserve">Agente de Contratação </w:t>
      </w:r>
      <w:r w:rsidR="00E845F2" w:rsidRPr="00152E26">
        <w:rPr>
          <w:rFonts w:ascii="Arial Narrow" w:hAnsi="Arial Narrow" w:cstheme="minorHAnsi"/>
          <w:sz w:val="24"/>
          <w:szCs w:val="24"/>
        </w:rPr>
        <w:t>verificará se faz jus ao benefício.</w:t>
      </w:r>
    </w:p>
    <w:p w14:paraId="325EB6FF" w14:textId="77777777" w:rsidR="00B02372" w:rsidRPr="00152E26" w:rsidRDefault="00B02372" w:rsidP="003929CA">
      <w:pPr>
        <w:pStyle w:val="PargrafodaLista"/>
        <w:spacing w:after="0" w:line="240" w:lineRule="auto"/>
        <w:ind w:left="0"/>
        <w:jc w:val="both"/>
        <w:rPr>
          <w:rFonts w:ascii="Arial Narrow" w:hAnsi="Arial Narrow" w:cstheme="minorHAnsi"/>
          <w:sz w:val="24"/>
          <w:szCs w:val="24"/>
        </w:rPr>
      </w:pPr>
    </w:p>
    <w:p w14:paraId="769F2D20" w14:textId="46D2A67C" w:rsidR="00B02372"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14.3. </w:t>
      </w:r>
      <w:r w:rsidR="00E845F2" w:rsidRPr="00152E26">
        <w:rPr>
          <w:rFonts w:ascii="Arial Narrow" w:hAnsi="Arial Narrow" w:cstheme="minorHAnsi"/>
          <w:sz w:val="24"/>
          <w:szCs w:val="24"/>
        </w:rPr>
        <w:t xml:space="preserve">Verificadas as condições de participação e de utilização do tratamento favorecido, o </w:t>
      </w:r>
      <w:r w:rsidR="00631BB2" w:rsidRPr="00152E26">
        <w:rPr>
          <w:rFonts w:ascii="Arial Narrow" w:hAnsi="Arial Narrow" w:cstheme="minorHAnsi"/>
          <w:sz w:val="24"/>
          <w:szCs w:val="24"/>
        </w:rPr>
        <w:t>Agente de Contratação</w:t>
      </w:r>
      <w:r w:rsidR="00E845F2" w:rsidRPr="00152E26">
        <w:rPr>
          <w:rFonts w:ascii="Arial Narrow" w:hAnsi="Arial Narrow" w:cstheme="minorHAnsi"/>
          <w:sz w:val="24"/>
          <w:szCs w:val="24"/>
        </w:rPr>
        <w:t xml:space="preserve"> examinará a proposta classificada em primeiro lugar quanto à adequação ao objeto e à compatibilidade do preço em relação ao estipulado para contratação neste Edital e seus anexos.</w:t>
      </w:r>
    </w:p>
    <w:p w14:paraId="53931252" w14:textId="77777777" w:rsidR="00B02372" w:rsidRPr="00152E26" w:rsidRDefault="00B02372" w:rsidP="003929CA">
      <w:pPr>
        <w:pStyle w:val="PargrafodaLista"/>
        <w:spacing w:after="0" w:line="240" w:lineRule="auto"/>
        <w:ind w:left="0"/>
        <w:jc w:val="both"/>
        <w:rPr>
          <w:rFonts w:ascii="Arial Narrow" w:hAnsi="Arial Narrow" w:cstheme="minorHAnsi"/>
          <w:sz w:val="24"/>
          <w:szCs w:val="24"/>
        </w:rPr>
      </w:pPr>
    </w:p>
    <w:p w14:paraId="4C32AAA1" w14:textId="2CD99BEB" w:rsidR="00E845F2" w:rsidRPr="00152E26" w:rsidRDefault="00E845F2" w:rsidP="006D2622">
      <w:pPr>
        <w:pStyle w:val="PargrafodaLista"/>
        <w:numPr>
          <w:ilvl w:val="1"/>
          <w:numId w:val="8"/>
        </w:numPr>
        <w:tabs>
          <w:tab w:val="left" w:pos="567"/>
        </w:tabs>
        <w:spacing w:after="0" w:line="240" w:lineRule="auto"/>
        <w:ind w:left="0" w:firstLine="0"/>
        <w:jc w:val="both"/>
        <w:rPr>
          <w:rFonts w:ascii="Arial Narrow" w:hAnsi="Arial Narrow" w:cstheme="minorHAnsi"/>
          <w:sz w:val="24"/>
          <w:szCs w:val="24"/>
        </w:rPr>
      </w:pPr>
      <w:r w:rsidRPr="00152E26">
        <w:rPr>
          <w:rFonts w:ascii="Arial Narrow" w:hAnsi="Arial Narrow" w:cstheme="minorHAnsi"/>
          <w:sz w:val="24"/>
          <w:szCs w:val="24"/>
        </w:rPr>
        <w:t xml:space="preserve">Será desclassificada a proposta vencedora que: </w:t>
      </w:r>
    </w:p>
    <w:p w14:paraId="4EC8D055" w14:textId="2D817AF4" w:rsidR="00E845F2" w:rsidRPr="00152E26" w:rsidRDefault="00930018"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14.4.1. </w:t>
      </w:r>
      <w:r w:rsidR="00E845F2" w:rsidRPr="00152E26">
        <w:rPr>
          <w:rFonts w:ascii="Arial Narrow" w:hAnsi="Arial Narrow" w:cstheme="minorHAnsi"/>
          <w:sz w:val="24"/>
          <w:szCs w:val="24"/>
        </w:rPr>
        <w:t>contiver vícios insanáveis;</w:t>
      </w:r>
    </w:p>
    <w:p w14:paraId="4301307F" w14:textId="61A6CB83" w:rsidR="00DB5D02" w:rsidRPr="00152E26" w:rsidRDefault="00E845F2" w:rsidP="006D2622">
      <w:pPr>
        <w:pStyle w:val="PargrafodaLista"/>
        <w:numPr>
          <w:ilvl w:val="2"/>
          <w:numId w:val="9"/>
        </w:numPr>
        <w:spacing w:after="0" w:line="240" w:lineRule="auto"/>
        <w:ind w:left="0" w:firstLine="0"/>
        <w:jc w:val="both"/>
        <w:rPr>
          <w:rFonts w:ascii="Arial Narrow" w:hAnsi="Arial Narrow" w:cstheme="minorHAnsi"/>
          <w:sz w:val="24"/>
          <w:szCs w:val="24"/>
        </w:rPr>
      </w:pPr>
      <w:r w:rsidRPr="00152E26">
        <w:rPr>
          <w:rFonts w:ascii="Arial Narrow" w:hAnsi="Arial Narrow" w:cstheme="minorHAnsi"/>
          <w:sz w:val="24"/>
          <w:szCs w:val="24"/>
        </w:rPr>
        <w:t>não obedecer às especificações técnicas contidas no Edital e seus anexos;</w:t>
      </w:r>
    </w:p>
    <w:p w14:paraId="75F359A0" w14:textId="13C23448" w:rsidR="00930018" w:rsidRPr="00152E26" w:rsidRDefault="00E845F2" w:rsidP="006D2622">
      <w:pPr>
        <w:pStyle w:val="PargrafodaLista"/>
        <w:numPr>
          <w:ilvl w:val="2"/>
          <w:numId w:val="9"/>
        </w:numPr>
        <w:spacing w:after="0" w:line="240" w:lineRule="auto"/>
        <w:ind w:left="0" w:firstLine="0"/>
        <w:jc w:val="both"/>
        <w:rPr>
          <w:rFonts w:ascii="Arial Narrow" w:hAnsi="Arial Narrow" w:cstheme="minorHAnsi"/>
          <w:sz w:val="24"/>
          <w:szCs w:val="24"/>
        </w:rPr>
      </w:pPr>
      <w:r w:rsidRPr="00152E26">
        <w:rPr>
          <w:rFonts w:ascii="Arial Narrow" w:hAnsi="Arial Narrow" w:cstheme="minorHAnsi"/>
          <w:sz w:val="24"/>
          <w:szCs w:val="24"/>
        </w:rPr>
        <w:t>apresentar preços inexequíveis ou permanecerem acima do preço máximo estimado para a contratação;</w:t>
      </w:r>
    </w:p>
    <w:p w14:paraId="4D0E2F61" w14:textId="6E7B64A9" w:rsidR="00E845F2" w:rsidRPr="00152E26" w:rsidRDefault="00E845F2" w:rsidP="006D2622">
      <w:pPr>
        <w:pStyle w:val="PargrafodaLista"/>
        <w:numPr>
          <w:ilvl w:val="2"/>
          <w:numId w:val="9"/>
        </w:numPr>
        <w:spacing w:after="0" w:line="240" w:lineRule="auto"/>
        <w:ind w:left="0" w:firstLine="0"/>
        <w:jc w:val="both"/>
        <w:rPr>
          <w:rFonts w:ascii="Arial Narrow" w:hAnsi="Arial Narrow" w:cstheme="minorHAnsi"/>
          <w:sz w:val="24"/>
          <w:szCs w:val="24"/>
        </w:rPr>
      </w:pPr>
      <w:r w:rsidRPr="00152E26">
        <w:rPr>
          <w:rFonts w:ascii="Arial Narrow" w:hAnsi="Arial Narrow" w:cstheme="minorHAnsi"/>
          <w:sz w:val="24"/>
          <w:szCs w:val="24"/>
        </w:rPr>
        <w:t>não tiverem sua exequibilidade demonstrada, quando exigido pela Administração;</w:t>
      </w:r>
    </w:p>
    <w:p w14:paraId="0A7C749F" w14:textId="1FAE4876" w:rsidR="003C0EF2" w:rsidRDefault="00930018" w:rsidP="00DB5D02">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 xml:space="preserve">14.4.5. </w:t>
      </w:r>
      <w:r w:rsidR="00E845F2" w:rsidRPr="00152E26">
        <w:rPr>
          <w:rFonts w:ascii="Arial Narrow" w:hAnsi="Arial Narrow" w:cstheme="minorHAnsi"/>
          <w:sz w:val="24"/>
          <w:szCs w:val="24"/>
        </w:rPr>
        <w:t>apresentar desconformidade com quaisquer outras exigências deste Edital ou seus anexos, desde que insanável.</w:t>
      </w:r>
    </w:p>
    <w:p w14:paraId="67CD7590" w14:textId="77777777" w:rsidR="004B518E" w:rsidRPr="00152E26" w:rsidRDefault="004B518E" w:rsidP="00DB5D02">
      <w:pPr>
        <w:pStyle w:val="PargrafodaLista"/>
        <w:spacing w:after="0" w:line="240" w:lineRule="auto"/>
        <w:ind w:left="0"/>
        <w:jc w:val="both"/>
        <w:rPr>
          <w:rFonts w:ascii="Arial Narrow" w:hAnsi="Arial Narrow" w:cstheme="minorHAnsi"/>
          <w:sz w:val="24"/>
          <w:szCs w:val="24"/>
        </w:rPr>
      </w:pPr>
    </w:p>
    <w:p w14:paraId="04C8A580" w14:textId="77777777" w:rsidR="00603717" w:rsidRPr="00603717" w:rsidRDefault="00603717" w:rsidP="00603717">
      <w:pPr>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jc w:val="both"/>
        <w:rPr>
          <w:rFonts w:ascii="Arial Narrow" w:eastAsia="Times New Roman" w:hAnsi="Arial Narrow" w:cstheme="majorHAnsi"/>
          <w:color w:val="000000"/>
          <w:sz w:val="24"/>
          <w:szCs w:val="24"/>
          <w:lang w:eastAsia="pt-BR"/>
        </w:rPr>
      </w:pPr>
      <w:r w:rsidRPr="00603717">
        <w:rPr>
          <w:rFonts w:ascii="Arial Narrow" w:eastAsia="Times New Roman" w:hAnsi="Arial Narrow" w:cstheme="majorHAnsi"/>
          <w:color w:val="000000"/>
          <w:sz w:val="24"/>
          <w:szCs w:val="24"/>
          <w:lang w:eastAsia="pt-BR"/>
        </w:rPr>
        <w:t xml:space="preserve">14.4.5.1. Para os fins do disposto nos subitens 14.4.1 e 14.4.5, considera-se vício sanável, entre outras, as seguintes medidas: </w:t>
      </w:r>
    </w:p>
    <w:p w14:paraId="2081BFCC" w14:textId="77777777" w:rsidR="00603717" w:rsidRPr="00603717" w:rsidRDefault="00603717" w:rsidP="00603717">
      <w:pPr>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jc w:val="both"/>
        <w:rPr>
          <w:rFonts w:ascii="Arial Narrow" w:eastAsia="Times New Roman" w:hAnsi="Arial Narrow" w:cstheme="majorHAnsi"/>
          <w:color w:val="000000"/>
          <w:sz w:val="24"/>
          <w:szCs w:val="24"/>
          <w:lang w:eastAsia="pt-BR"/>
        </w:rPr>
      </w:pPr>
      <w:r w:rsidRPr="00603717">
        <w:rPr>
          <w:rFonts w:ascii="Arial Narrow" w:eastAsia="Times New Roman" w:hAnsi="Arial Narrow" w:cstheme="majorHAnsi"/>
          <w:color w:val="000000"/>
          <w:sz w:val="24"/>
          <w:szCs w:val="24"/>
          <w:lang w:eastAsia="pt-BR"/>
        </w:rPr>
        <w:t>I – a complementação de informações acerca dos documentos já apresentados pelos licitantes;</w:t>
      </w:r>
    </w:p>
    <w:p w14:paraId="2CA7B39A" w14:textId="77777777" w:rsidR="00603717" w:rsidRPr="00603717" w:rsidRDefault="00603717" w:rsidP="00603717">
      <w:pPr>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jc w:val="both"/>
        <w:rPr>
          <w:rFonts w:ascii="Arial Narrow" w:eastAsia="Times New Roman" w:hAnsi="Arial Narrow" w:cstheme="majorHAnsi"/>
          <w:color w:val="000000"/>
          <w:sz w:val="24"/>
          <w:szCs w:val="24"/>
          <w:lang w:eastAsia="pt-BR"/>
        </w:rPr>
      </w:pPr>
      <w:r w:rsidRPr="00603717">
        <w:rPr>
          <w:rFonts w:ascii="Arial Narrow" w:eastAsia="Times New Roman" w:hAnsi="Arial Narrow" w:cstheme="majorHAnsi"/>
          <w:color w:val="000000"/>
          <w:sz w:val="24"/>
          <w:szCs w:val="24"/>
          <w:lang w:eastAsia="pt-BR"/>
        </w:rPr>
        <w:t xml:space="preserve">II - o desatendimento de exigências meramente formais e que não comprometam a compreensão do conteúdo da proposta; </w:t>
      </w:r>
    </w:p>
    <w:p w14:paraId="38A1E127" w14:textId="77777777" w:rsidR="00603717" w:rsidRPr="00603717" w:rsidRDefault="00603717" w:rsidP="00603717">
      <w:pPr>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jc w:val="both"/>
        <w:rPr>
          <w:rFonts w:ascii="Arial Narrow" w:eastAsia="Times New Roman" w:hAnsi="Arial Narrow" w:cstheme="majorHAnsi"/>
          <w:color w:val="000000"/>
          <w:sz w:val="24"/>
          <w:szCs w:val="24"/>
          <w:lang w:eastAsia="pt-BR"/>
        </w:rPr>
      </w:pPr>
      <w:r w:rsidRPr="00603717">
        <w:rPr>
          <w:rFonts w:ascii="Arial Narrow" w:eastAsia="Times New Roman" w:hAnsi="Arial Narrow" w:cstheme="majorHAnsi"/>
          <w:color w:val="000000"/>
          <w:sz w:val="24"/>
          <w:szCs w:val="24"/>
          <w:lang w:eastAsia="pt-BR"/>
        </w:rPr>
        <w:t xml:space="preserve">III - aquele cujo defeito não altera a substância da proposta; </w:t>
      </w:r>
    </w:p>
    <w:p w14:paraId="2A01DD6D" w14:textId="35477693" w:rsidR="00603717" w:rsidRDefault="00603717" w:rsidP="00603717">
      <w:pPr>
        <w:pStyle w:val="PargrafodaLista"/>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ind w:left="0"/>
        <w:contextualSpacing w:val="0"/>
        <w:jc w:val="both"/>
        <w:rPr>
          <w:rFonts w:ascii="Arial Narrow" w:eastAsia="Times New Roman" w:hAnsi="Arial Narrow" w:cstheme="majorHAnsi"/>
          <w:color w:val="000000"/>
          <w:sz w:val="24"/>
          <w:szCs w:val="24"/>
          <w:lang w:eastAsia="pt-BR"/>
        </w:rPr>
      </w:pPr>
      <w:r w:rsidRPr="00603717">
        <w:rPr>
          <w:rFonts w:ascii="Arial Narrow" w:eastAsia="Times New Roman" w:hAnsi="Arial Narrow" w:cstheme="majorHAnsi"/>
          <w:color w:val="000000"/>
          <w:sz w:val="24"/>
          <w:szCs w:val="24"/>
          <w:lang w:eastAsia="pt-BR"/>
        </w:rPr>
        <w:t>IV - a atualização de documentos vencidos após a data de recebimento das propostas;</w:t>
      </w:r>
    </w:p>
    <w:p w14:paraId="59E07C1F" w14:textId="77777777" w:rsidR="00603717" w:rsidRDefault="00603717" w:rsidP="00603717">
      <w:pPr>
        <w:pStyle w:val="PargrafodaLista"/>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ind w:left="0"/>
        <w:contextualSpacing w:val="0"/>
        <w:jc w:val="both"/>
        <w:rPr>
          <w:rFonts w:ascii="Arial Narrow" w:eastAsia="Times New Roman" w:hAnsi="Arial Narrow" w:cstheme="majorHAnsi"/>
          <w:color w:val="000000"/>
          <w:sz w:val="24"/>
          <w:szCs w:val="24"/>
          <w:lang w:eastAsia="pt-BR"/>
        </w:rPr>
      </w:pPr>
    </w:p>
    <w:p w14:paraId="5A59BA95" w14:textId="4E999614" w:rsidR="004B518E" w:rsidRPr="004B518E" w:rsidRDefault="004B518E" w:rsidP="004B518E">
      <w:pPr>
        <w:pStyle w:val="PargrafodaLista"/>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ind w:left="0"/>
        <w:contextualSpacing w:val="0"/>
        <w:jc w:val="both"/>
        <w:rPr>
          <w:rFonts w:ascii="Arial Narrow" w:hAnsi="Arial Narrow"/>
          <w:w w:val="115"/>
          <w:sz w:val="24"/>
          <w:szCs w:val="24"/>
        </w:rPr>
      </w:pPr>
      <w:r>
        <w:rPr>
          <w:rFonts w:ascii="Arial Narrow" w:eastAsia="Times New Roman" w:hAnsi="Arial Narrow" w:cstheme="majorHAnsi"/>
          <w:color w:val="000000"/>
          <w:sz w:val="24"/>
          <w:szCs w:val="24"/>
          <w:lang w:eastAsia="pt-BR"/>
        </w:rPr>
        <w:t>14.4.5.2</w:t>
      </w:r>
      <w:r w:rsidRPr="004B518E">
        <w:rPr>
          <w:rFonts w:ascii="Arial Narrow" w:eastAsia="Times New Roman" w:hAnsi="Arial Narrow" w:cstheme="majorHAnsi"/>
          <w:color w:val="000000"/>
          <w:sz w:val="24"/>
          <w:szCs w:val="24"/>
          <w:lang w:eastAsia="pt-BR"/>
        </w:rPr>
        <w:t xml:space="preserve">. </w:t>
      </w:r>
      <w:r w:rsidRPr="004B518E">
        <w:rPr>
          <w:rFonts w:ascii="Arial Narrow" w:hAnsi="Arial Narrow"/>
          <w:w w:val="115"/>
          <w:sz w:val="24"/>
          <w:szCs w:val="24"/>
        </w:rPr>
        <w:t>O Agente de Contratação poderá realizar diligências para sanar os vícios de que trata</w:t>
      </w:r>
      <w:r w:rsidRPr="004B518E">
        <w:rPr>
          <w:rFonts w:ascii="Arial Narrow" w:hAnsi="Arial Narrow"/>
          <w:spacing w:val="-53"/>
          <w:w w:val="115"/>
          <w:sz w:val="24"/>
          <w:szCs w:val="24"/>
        </w:rPr>
        <w:t xml:space="preserve"> </w:t>
      </w:r>
      <w:r w:rsidRPr="004B518E">
        <w:rPr>
          <w:rFonts w:ascii="Arial Narrow" w:hAnsi="Arial Narrow"/>
          <w:w w:val="115"/>
          <w:sz w:val="24"/>
          <w:szCs w:val="24"/>
        </w:rPr>
        <w:t>o subitem 11.4.5.1 deste Edital, mediante despacho fundamentado registrado na</w:t>
      </w:r>
      <w:r w:rsidRPr="004B518E">
        <w:rPr>
          <w:rFonts w:ascii="Arial Narrow" w:hAnsi="Arial Narrow"/>
          <w:spacing w:val="1"/>
          <w:w w:val="115"/>
          <w:sz w:val="24"/>
          <w:szCs w:val="24"/>
        </w:rPr>
        <w:t xml:space="preserve"> </w:t>
      </w:r>
      <w:r w:rsidRPr="004B518E">
        <w:rPr>
          <w:rFonts w:ascii="Arial Narrow" w:hAnsi="Arial Narrow"/>
          <w:w w:val="115"/>
          <w:sz w:val="24"/>
          <w:szCs w:val="24"/>
        </w:rPr>
        <w:t>ata</w:t>
      </w:r>
      <w:r w:rsidRPr="004B518E">
        <w:rPr>
          <w:rFonts w:ascii="Arial Narrow" w:hAnsi="Arial Narrow"/>
          <w:spacing w:val="17"/>
          <w:w w:val="115"/>
          <w:sz w:val="24"/>
          <w:szCs w:val="24"/>
        </w:rPr>
        <w:t xml:space="preserve"> </w:t>
      </w:r>
      <w:r w:rsidRPr="004B518E">
        <w:rPr>
          <w:rFonts w:ascii="Arial Narrow" w:hAnsi="Arial Narrow"/>
          <w:w w:val="115"/>
          <w:sz w:val="24"/>
          <w:szCs w:val="24"/>
        </w:rPr>
        <w:t>da</w:t>
      </w:r>
      <w:r w:rsidRPr="004B518E">
        <w:rPr>
          <w:rFonts w:ascii="Arial Narrow" w:hAnsi="Arial Narrow"/>
          <w:spacing w:val="17"/>
          <w:w w:val="115"/>
          <w:sz w:val="24"/>
          <w:szCs w:val="24"/>
        </w:rPr>
        <w:t xml:space="preserve"> </w:t>
      </w:r>
      <w:r w:rsidRPr="004B518E">
        <w:rPr>
          <w:rFonts w:ascii="Arial Narrow" w:hAnsi="Arial Narrow"/>
          <w:w w:val="115"/>
          <w:sz w:val="24"/>
          <w:szCs w:val="24"/>
        </w:rPr>
        <w:t>sessão.</w:t>
      </w:r>
    </w:p>
    <w:p w14:paraId="1F3BDE82" w14:textId="77777777" w:rsidR="004B518E" w:rsidRDefault="004B518E" w:rsidP="004B518E">
      <w:pPr>
        <w:pStyle w:val="PargrafodaLista"/>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ind w:left="0"/>
        <w:contextualSpacing w:val="0"/>
        <w:jc w:val="both"/>
        <w:rPr>
          <w:rFonts w:ascii="Arial Narrow" w:eastAsia="Times New Roman" w:hAnsi="Arial Narrow" w:cstheme="majorHAnsi"/>
          <w:color w:val="000000"/>
          <w:sz w:val="24"/>
          <w:szCs w:val="24"/>
          <w:lang w:eastAsia="pt-BR"/>
        </w:rPr>
      </w:pPr>
    </w:p>
    <w:p w14:paraId="6B13EFB6" w14:textId="22E5DD8D" w:rsidR="00E845F2" w:rsidRPr="00152E26" w:rsidRDefault="004B518E" w:rsidP="004B518E">
      <w:pPr>
        <w:pStyle w:val="PargrafodaLista"/>
        <w:widowControl w:val="0"/>
        <w:tabs>
          <w:tab w:val="left" w:pos="764"/>
          <w:tab w:val="left" w:pos="765"/>
          <w:tab w:val="left" w:pos="1080"/>
          <w:tab w:val="left" w:pos="1430"/>
          <w:tab w:val="left" w:pos="3373"/>
          <w:tab w:val="left" w:pos="3857"/>
          <w:tab w:val="left" w:pos="5185"/>
          <w:tab w:val="left" w:pos="6625"/>
          <w:tab w:val="left" w:pos="7661"/>
          <w:tab w:val="left" w:pos="8006"/>
          <w:tab w:val="left" w:pos="8629"/>
        </w:tabs>
        <w:autoSpaceDE w:val="0"/>
        <w:autoSpaceDN w:val="0"/>
        <w:spacing w:after="0" w:line="240" w:lineRule="auto"/>
        <w:ind w:left="0"/>
        <w:contextualSpacing w:val="0"/>
        <w:jc w:val="both"/>
        <w:rPr>
          <w:rFonts w:ascii="Arial Narrow" w:eastAsia="Times New Roman" w:hAnsi="Arial Narrow" w:cstheme="majorHAnsi"/>
          <w:color w:val="000000"/>
          <w:sz w:val="24"/>
          <w:szCs w:val="24"/>
          <w:lang w:eastAsia="pt-BR"/>
        </w:rPr>
      </w:pPr>
      <w:r>
        <w:rPr>
          <w:rFonts w:ascii="Arial Narrow" w:eastAsia="Times New Roman" w:hAnsi="Arial Narrow" w:cstheme="majorHAnsi"/>
          <w:color w:val="000000"/>
          <w:sz w:val="24"/>
          <w:szCs w:val="24"/>
          <w:lang w:eastAsia="pt-BR"/>
        </w:rPr>
        <w:t xml:space="preserve">11.5. </w:t>
      </w:r>
      <w:r w:rsidR="00E845F2" w:rsidRPr="00152E26">
        <w:rPr>
          <w:rFonts w:ascii="Arial Narrow" w:eastAsia="Times New Roman" w:hAnsi="Arial Narrow" w:cstheme="majorHAnsi"/>
          <w:color w:val="000000"/>
          <w:sz w:val="24"/>
          <w:szCs w:val="24"/>
          <w:lang w:eastAsia="pt-BR"/>
        </w:rPr>
        <w:t>No caso de apresentação de proposta inexequível (subitens 1</w:t>
      </w:r>
      <w:r w:rsidR="00504B97" w:rsidRPr="00152E26">
        <w:rPr>
          <w:rFonts w:ascii="Arial Narrow" w:eastAsia="Times New Roman" w:hAnsi="Arial Narrow" w:cstheme="majorHAnsi"/>
          <w:color w:val="000000"/>
          <w:sz w:val="24"/>
          <w:szCs w:val="24"/>
          <w:lang w:eastAsia="pt-BR"/>
        </w:rPr>
        <w:t>4</w:t>
      </w:r>
      <w:r w:rsidR="00E845F2" w:rsidRPr="00152E26">
        <w:rPr>
          <w:rFonts w:ascii="Arial Narrow" w:eastAsia="Times New Roman" w:hAnsi="Arial Narrow" w:cstheme="majorHAnsi"/>
          <w:color w:val="000000"/>
          <w:sz w:val="24"/>
          <w:szCs w:val="24"/>
          <w:lang w:eastAsia="pt-BR"/>
        </w:rPr>
        <w:t>.4 e 1</w:t>
      </w:r>
      <w:r w:rsidR="00504B97" w:rsidRPr="00152E26">
        <w:rPr>
          <w:rFonts w:ascii="Arial Narrow" w:eastAsia="Times New Roman" w:hAnsi="Arial Narrow" w:cstheme="majorHAnsi"/>
          <w:color w:val="000000"/>
          <w:sz w:val="24"/>
          <w:szCs w:val="24"/>
          <w:lang w:eastAsia="pt-BR"/>
        </w:rPr>
        <w:t>4</w:t>
      </w:r>
      <w:r w:rsidR="00E845F2" w:rsidRPr="00152E26">
        <w:rPr>
          <w:rFonts w:ascii="Arial Narrow" w:eastAsia="Times New Roman" w:hAnsi="Arial Narrow" w:cstheme="majorHAnsi"/>
          <w:color w:val="000000"/>
          <w:sz w:val="24"/>
          <w:szCs w:val="24"/>
          <w:lang w:eastAsia="pt-BR"/>
        </w:rPr>
        <w:t>.4.4)</w:t>
      </w:r>
      <w:r w:rsidR="00E845F2" w:rsidRPr="00152E26">
        <w:rPr>
          <w:rFonts w:ascii="Arial Narrow" w:eastAsia="Times New Roman" w:hAnsi="Arial Narrow" w:cstheme="majorHAnsi"/>
          <w:color w:val="000000" w:themeColor="text1"/>
          <w:sz w:val="24"/>
          <w:szCs w:val="24"/>
          <w:lang w:eastAsia="ar-SA"/>
        </w:rPr>
        <w:t>,</w:t>
      </w:r>
      <w:r w:rsidR="00E845F2" w:rsidRPr="00152E26">
        <w:rPr>
          <w:rFonts w:ascii="Arial Narrow" w:eastAsia="Times New Roman" w:hAnsi="Arial Narrow" w:cstheme="majorHAnsi"/>
          <w:color w:val="000000"/>
          <w:sz w:val="24"/>
          <w:szCs w:val="24"/>
          <w:lang w:eastAsia="pt-BR"/>
        </w:rPr>
        <w:t xml:space="preserve"> o </w:t>
      </w:r>
      <w:r w:rsidR="00631BB2" w:rsidRPr="00152E26">
        <w:rPr>
          <w:rFonts w:ascii="Arial Narrow" w:hAnsi="Arial Narrow" w:cstheme="minorHAnsi"/>
          <w:sz w:val="24"/>
          <w:szCs w:val="24"/>
        </w:rPr>
        <w:t>Agente de Contratação</w:t>
      </w:r>
      <w:r w:rsidR="00E845F2" w:rsidRPr="00152E26">
        <w:rPr>
          <w:rFonts w:ascii="Arial Narrow" w:eastAsia="Times New Roman" w:hAnsi="Arial Narrow" w:cstheme="majorHAnsi"/>
          <w:color w:val="000000"/>
          <w:sz w:val="24"/>
          <w:szCs w:val="24"/>
          <w:lang w:eastAsia="pt-BR"/>
        </w:rPr>
        <w:t xml:space="preserve">, para fins de subsidiar a decisão quanto à sua aceitabilidade, </w:t>
      </w:r>
      <w:r w:rsidR="00E845F2" w:rsidRPr="00152E26">
        <w:rPr>
          <w:rFonts w:ascii="Arial Narrow" w:hAnsi="Arial Narrow" w:cstheme="majorHAnsi"/>
          <w:color w:val="000000"/>
          <w:sz w:val="24"/>
          <w:szCs w:val="24"/>
        </w:rPr>
        <w:t xml:space="preserve">poderá realizar diligências para aferir a exequibilidade das propostas ou exigir dos licitantes que ela seja demonstrada </w:t>
      </w:r>
      <w:r w:rsidR="00E845F2" w:rsidRPr="00152E26">
        <w:rPr>
          <w:rFonts w:ascii="Arial Narrow" w:eastAsia="Times New Roman" w:hAnsi="Arial Narrow" w:cstheme="majorHAnsi"/>
          <w:color w:val="000000"/>
          <w:sz w:val="24"/>
          <w:szCs w:val="24"/>
          <w:lang w:eastAsia="pt-BR"/>
        </w:rPr>
        <w:t>no sentido de:</w:t>
      </w:r>
    </w:p>
    <w:p w14:paraId="7C282414" w14:textId="77777777" w:rsidR="00E30BB3" w:rsidRDefault="00E30BB3" w:rsidP="003929CA">
      <w:pPr>
        <w:pStyle w:val="PargrafodaLista"/>
        <w:spacing w:after="0" w:line="240" w:lineRule="auto"/>
        <w:ind w:left="0"/>
        <w:jc w:val="both"/>
        <w:rPr>
          <w:rFonts w:ascii="Arial Narrow" w:eastAsia="Times New Roman" w:hAnsi="Arial Narrow" w:cstheme="majorHAnsi"/>
          <w:color w:val="000000"/>
          <w:sz w:val="24"/>
          <w:szCs w:val="24"/>
          <w:lang w:eastAsia="pt-BR"/>
        </w:rPr>
      </w:pPr>
    </w:p>
    <w:p w14:paraId="76DFFD98" w14:textId="0B3B473A" w:rsidR="00E845F2" w:rsidRPr="00152E26" w:rsidRDefault="00E845F2" w:rsidP="003929CA">
      <w:pPr>
        <w:pStyle w:val="PargrafodaLista"/>
        <w:spacing w:after="0" w:line="240" w:lineRule="auto"/>
        <w:ind w:left="0"/>
        <w:jc w:val="both"/>
        <w:rPr>
          <w:rFonts w:ascii="Arial Narrow" w:eastAsia="Times New Roman" w:hAnsi="Arial Narrow" w:cstheme="majorHAnsi"/>
          <w:color w:val="000000"/>
          <w:sz w:val="24"/>
          <w:szCs w:val="24"/>
          <w:lang w:eastAsia="pt-BR"/>
        </w:rPr>
      </w:pPr>
      <w:r w:rsidRPr="00152E26">
        <w:rPr>
          <w:rFonts w:ascii="Arial Narrow" w:eastAsia="Times New Roman" w:hAnsi="Arial Narrow" w:cstheme="majorHAnsi"/>
          <w:color w:val="000000"/>
          <w:sz w:val="24"/>
          <w:szCs w:val="24"/>
          <w:lang w:eastAsia="pt-BR"/>
        </w:rPr>
        <w:t>a) apurar se há algum risco na viabilidade da execução do objeto ofertado, a origem e a qualidade dos insumos empregados no processo produtivo e se a licitante está em dia com suas obrigações tributárias, previdenciárias e trabalhistas; e</w:t>
      </w:r>
    </w:p>
    <w:p w14:paraId="0A10A064" w14:textId="278D415C"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eastAsia="Times New Roman" w:hAnsi="Arial Narrow" w:cstheme="majorHAnsi"/>
          <w:color w:val="000000"/>
          <w:sz w:val="24"/>
          <w:szCs w:val="24"/>
          <w:lang w:eastAsia="pt-BR"/>
        </w:rPr>
        <w:lastRenderedPageBreak/>
        <w:t xml:space="preserve">b) solicitar à licitante maiores esclarecimentos sobre a dimensão da sua proposta e de onde obterá proveito econômico, no sentido de </w:t>
      </w:r>
      <w:r w:rsidRPr="00152E26">
        <w:rPr>
          <w:rFonts w:ascii="Arial Narrow" w:hAnsi="Arial Narrow" w:cstheme="minorHAnsi"/>
          <w:sz w:val="24"/>
          <w:szCs w:val="24"/>
        </w:rPr>
        <w:t xml:space="preserve">comprovar que o custo ultrapassa o valor da proposta; e/ou inexistirem custos de oportunidade capazes de justificar o vulto da oferta, comprovando a </w:t>
      </w:r>
      <w:r w:rsidRPr="00152E26">
        <w:rPr>
          <w:rFonts w:ascii="Arial Narrow" w:eastAsia="Times New Roman" w:hAnsi="Arial Narrow" w:cstheme="majorHAnsi"/>
          <w:color w:val="000000"/>
          <w:sz w:val="24"/>
          <w:szCs w:val="24"/>
          <w:lang w:eastAsia="pt-BR"/>
        </w:rPr>
        <w:t>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w:t>
      </w:r>
    </w:p>
    <w:p w14:paraId="3AE5CCA8" w14:textId="77777777" w:rsidR="00B02372" w:rsidRPr="00E30BB3" w:rsidRDefault="00B02372" w:rsidP="003929CA">
      <w:pPr>
        <w:pStyle w:val="PargrafodaLista"/>
        <w:spacing w:after="0" w:line="240" w:lineRule="auto"/>
        <w:ind w:left="0"/>
        <w:jc w:val="both"/>
        <w:rPr>
          <w:rFonts w:ascii="Arial Narrow" w:eastAsia="Times New Roman" w:hAnsi="Arial Narrow" w:cstheme="majorHAnsi"/>
          <w:sz w:val="24"/>
          <w:szCs w:val="24"/>
          <w:lang w:eastAsia="pt-BR"/>
        </w:rPr>
      </w:pPr>
    </w:p>
    <w:p w14:paraId="2F2620DE" w14:textId="329D2A89" w:rsidR="00631BB2" w:rsidRPr="00E30BB3" w:rsidRDefault="00E845F2" w:rsidP="00631BB2">
      <w:pPr>
        <w:pStyle w:val="Nivel2"/>
        <w:spacing w:before="0" w:after="0" w:line="240" w:lineRule="auto"/>
        <w:rPr>
          <w:rFonts w:ascii="Arial Narrow" w:hAnsi="Arial Narrow"/>
          <w:color w:val="auto"/>
          <w:sz w:val="24"/>
          <w:szCs w:val="24"/>
        </w:rPr>
      </w:pPr>
      <w:r w:rsidRPr="00E30BB3">
        <w:rPr>
          <w:rFonts w:ascii="Arial Narrow" w:hAnsi="Arial Narrow" w:cstheme="majorHAnsi"/>
          <w:color w:val="auto"/>
          <w:sz w:val="24"/>
          <w:szCs w:val="24"/>
        </w:rPr>
        <w:t>1</w:t>
      </w:r>
      <w:r w:rsidR="00504B97" w:rsidRPr="00E30BB3">
        <w:rPr>
          <w:rFonts w:ascii="Arial Narrow" w:hAnsi="Arial Narrow" w:cstheme="majorHAnsi"/>
          <w:color w:val="auto"/>
          <w:sz w:val="24"/>
          <w:szCs w:val="24"/>
        </w:rPr>
        <w:t>4.</w:t>
      </w:r>
      <w:r w:rsidR="007D759C" w:rsidRPr="00E30BB3">
        <w:rPr>
          <w:rFonts w:ascii="Arial Narrow" w:hAnsi="Arial Narrow" w:cstheme="majorHAnsi"/>
          <w:color w:val="auto"/>
          <w:sz w:val="24"/>
          <w:szCs w:val="24"/>
        </w:rPr>
        <w:t>5.1.</w:t>
      </w:r>
      <w:r w:rsidR="00504B97" w:rsidRPr="00E30BB3">
        <w:rPr>
          <w:rFonts w:ascii="Arial Narrow" w:hAnsi="Arial Narrow" w:cstheme="majorHAnsi"/>
          <w:color w:val="auto"/>
          <w:sz w:val="24"/>
          <w:szCs w:val="24"/>
        </w:rPr>
        <w:t xml:space="preserve"> </w:t>
      </w:r>
      <w:r w:rsidR="00631BB2" w:rsidRPr="00E30BB3">
        <w:rPr>
          <w:rFonts w:ascii="Arial Narrow" w:hAnsi="Arial Narrow"/>
          <w:color w:val="auto"/>
          <w:sz w:val="24"/>
          <w:szCs w:val="24"/>
        </w:rPr>
        <w:t>Em contratação de</w:t>
      </w:r>
      <w:r w:rsidR="00E30BB3">
        <w:rPr>
          <w:rFonts w:ascii="Arial Narrow" w:hAnsi="Arial Narrow"/>
          <w:color w:val="auto"/>
          <w:sz w:val="24"/>
          <w:szCs w:val="24"/>
        </w:rPr>
        <w:t xml:space="preserve"> obras e</w:t>
      </w:r>
      <w:r w:rsidR="00631BB2" w:rsidRPr="00E30BB3">
        <w:rPr>
          <w:rFonts w:ascii="Arial Narrow" w:hAnsi="Arial Narrow"/>
          <w:color w:val="auto"/>
          <w:sz w:val="24"/>
          <w:szCs w:val="24"/>
        </w:rPr>
        <w:t xml:space="preserve"> serviços de engenharia, além das disposições acima, a análise de exequibilidade e sobrepreço considerará o seguinte:</w:t>
      </w:r>
    </w:p>
    <w:p w14:paraId="64C7BC3D" w14:textId="77777777" w:rsidR="00631BB2" w:rsidRPr="00E30BB3" w:rsidRDefault="00631BB2" w:rsidP="00631BB2">
      <w:pPr>
        <w:pStyle w:val="Nivel2"/>
        <w:spacing w:before="0" w:after="0" w:line="240" w:lineRule="auto"/>
        <w:rPr>
          <w:rFonts w:ascii="Arial Narrow" w:hAnsi="Arial Narrow"/>
          <w:color w:val="auto"/>
          <w:sz w:val="24"/>
          <w:szCs w:val="24"/>
        </w:rPr>
      </w:pPr>
    </w:p>
    <w:p w14:paraId="370F8255" w14:textId="26B85679" w:rsidR="00631BB2" w:rsidRPr="00E30BB3" w:rsidRDefault="00631BB2" w:rsidP="00631BB2">
      <w:pPr>
        <w:pStyle w:val="Nivel3"/>
        <w:spacing w:before="0" w:after="0" w:line="240" w:lineRule="auto"/>
        <w:ind w:left="0"/>
        <w:rPr>
          <w:rFonts w:ascii="Arial Narrow" w:hAnsi="Arial Narrow"/>
          <w:color w:val="auto"/>
          <w:sz w:val="24"/>
          <w:szCs w:val="24"/>
        </w:rPr>
      </w:pPr>
      <w:r w:rsidRPr="00E30BB3">
        <w:rPr>
          <w:rFonts w:ascii="Arial Narrow" w:hAnsi="Arial Narrow"/>
          <w:color w:val="auto"/>
          <w:sz w:val="24"/>
          <w:szCs w:val="24"/>
        </w:rPr>
        <w:t>14.5.</w:t>
      </w:r>
      <w:r w:rsidR="00E30BB3" w:rsidRPr="00E30BB3">
        <w:rPr>
          <w:rFonts w:ascii="Arial Narrow" w:hAnsi="Arial Narrow"/>
          <w:color w:val="auto"/>
          <w:sz w:val="24"/>
          <w:szCs w:val="24"/>
        </w:rPr>
        <w:t>1.1.</w:t>
      </w:r>
      <w:r w:rsidRPr="00E30BB3">
        <w:rPr>
          <w:rFonts w:ascii="Arial Narrow" w:hAnsi="Arial Narrow"/>
          <w:color w:val="auto"/>
          <w:sz w:val="24"/>
          <w:szCs w:val="24"/>
        </w:rPr>
        <w:t xml:space="preserve"> </w:t>
      </w:r>
      <w:r w:rsidR="00E30BB3" w:rsidRPr="00E30BB3">
        <w:rPr>
          <w:rFonts w:ascii="Arial Narrow" w:hAnsi="Arial Narrow"/>
          <w:color w:val="auto"/>
          <w:sz w:val="24"/>
          <w:szCs w:val="24"/>
        </w:rPr>
        <w:t>S</w:t>
      </w:r>
      <w:r w:rsidRPr="00E30BB3">
        <w:rPr>
          <w:rFonts w:ascii="Arial Narrow" w:hAnsi="Arial Narrow"/>
          <w:color w:val="auto"/>
          <w:sz w:val="24"/>
          <w:szCs w:val="24"/>
        </w:rPr>
        <w:t>erão consideradas inexequíveis as propostas cujos valores forem inferiores a 75% (setenta e cinco por cento) do valor orçado pela Administração</w:t>
      </w:r>
      <w:r w:rsidR="00E30BB3" w:rsidRPr="00E30BB3">
        <w:rPr>
          <w:rFonts w:ascii="Arial Narrow" w:hAnsi="Arial Narrow"/>
          <w:color w:val="auto"/>
          <w:sz w:val="24"/>
          <w:szCs w:val="24"/>
        </w:rPr>
        <w:t>;</w:t>
      </w:r>
    </w:p>
    <w:p w14:paraId="7766D98F" w14:textId="77777777" w:rsidR="00545361" w:rsidRPr="00E30BB3" w:rsidRDefault="00545361" w:rsidP="00631BB2">
      <w:pPr>
        <w:pStyle w:val="Nivel3"/>
        <w:spacing w:before="0" w:after="0" w:line="240" w:lineRule="auto"/>
        <w:ind w:left="0"/>
        <w:rPr>
          <w:rFonts w:ascii="Arial Narrow" w:hAnsi="Arial Narrow"/>
          <w:b/>
          <w:bCs/>
          <w:color w:val="auto"/>
          <w:sz w:val="24"/>
          <w:szCs w:val="24"/>
        </w:rPr>
      </w:pPr>
    </w:p>
    <w:p w14:paraId="6907CEFE" w14:textId="0C835DF6" w:rsidR="00631BB2" w:rsidRPr="00E30BB3" w:rsidRDefault="00545361" w:rsidP="00545361">
      <w:pPr>
        <w:pStyle w:val="PargrafodaLista"/>
        <w:widowControl w:val="0"/>
        <w:tabs>
          <w:tab w:val="left" w:pos="1089"/>
        </w:tabs>
        <w:autoSpaceDE w:val="0"/>
        <w:autoSpaceDN w:val="0"/>
        <w:spacing w:after="0" w:line="240" w:lineRule="auto"/>
        <w:ind w:left="0"/>
        <w:contextualSpacing w:val="0"/>
        <w:jc w:val="both"/>
        <w:rPr>
          <w:rFonts w:ascii="Arial Narrow" w:hAnsi="Arial Narrow" w:cs="Arial"/>
          <w:sz w:val="24"/>
          <w:szCs w:val="24"/>
        </w:rPr>
      </w:pPr>
      <w:r w:rsidRPr="00E30BB3">
        <w:rPr>
          <w:rFonts w:ascii="Arial Narrow" w:hAnsi="Arial Narrow" w:cs="Arial"/>
          <w:sz w:val="24"/>
          <w:szCs w:val="24"/>
        </w:rPr>
        <w:t>14.5.</w:t>
      </w:r>
      <w:r w:rsidR="00E30BB3" w:rsidRPr="00E30BB3">
        <w:rPr>
          <w:rFonts w:ascii="Arial Narrow" w:hAnsi="Arial Narrow" w:cs="Arial"/>
          <w:sz w:val="24"/>
          <w:szCs w:val="24"/>
        </w:rPr>
        <w:t>1.2</w:t>
      </w:r>
      <w:r w:rsidRPr="00E30BB3">
        <w:rPr>
          <w:rFonts w:ascii="Arial Narrow" w:hAnsi="Arial Narrow" w:cs="Arial"/>
          <w:sz w:val="24"/>
          <w:szCs w:val="24"/>
        </w:rPr>
        <w:t xml:space="preserve">. </w:t>
      </w:r>
      <w:r w:rsidR="00631BB2" w:rsidRPr="00E30BB3">
        <w:rPr>
          <w:rFonts w:ascii="Arial Narrow" w:hAnsi="Arial Narrow" w:cs="Arial"/>
          <w:sz w:val="24"/>
          <w:szCs w:val="24"/>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D8D56F6" w14:textId="77777777" w:rsidR="00631BB2" w:rsidRPr="00152E26" w:rsidRDefault="00631BB2" w:rsidP="00631BB2">
      <w:pPr>
        <w:pStyle w:val="Nivel2"/>
        <w:spacing w:before="0" w:after="0" w:line="240" w:lineRule="auto"/>
        <w:rPr>
          <w:rFonts w:ascii="Arial Narrow" w:hAnsi="Arial Narrow"/>
          <w:color w:val="FF0000"/>
          <w:sz w:val="24"/>
          <w:szCs w:val="24"/>
        </w:rPr>
      </w:pPr>
    </w:p>
    <w:p w14:paraId="740B4A30" w14:textId="22E0DF7B" w:rsidR="00545361" w:rsidRPr="00152E26" w:rsidRDefault="00545361" w:rsidP="00545361">
      <w:pPr>
        <w:pStyle w:val="Nivel2"/>
        <w:spacing w:before="0" w:after="0" w:line="240" w:lineRule="auto"/>
        <w:rPr>
          <w:rFonts w:ascii="Arial Narrow" w:hAnsi="Arial Narrow"/>
          <w:sz w:val="24"/>
          <w:szCs w:val="24"/>
        </w:rPr>
      </w:pPr>
      <w:r w:rsidRPr="00152E26">
        <w:rPr>
          <w:rFonts w:ascii="Arial Narrow" w:hAnsi="Arial Narrow"/>
          <w:sz w:val="24"/>
          <w:szCs w:val="24"/>
        </w:rPr>
        <w:t>14.</w:t>
      </w:r>
      <w:r w:rsidR="00E30BB3">
        <w:rPr>
          <w:rFonts w:ascii="Arial Narrow" w:hAnsi="Arial Narrow"/>
          <w:sz w:val="24"/>
          <w:szCs w:val="24"/>
        </w:rPr>
        <w:t>5.2</w:t>
      </w:r>
      <w:r w:rsidRPr="00152E26">
        <w:rPr>
          <w:rFonts w:ascii="Arial Narrow" w:hAnsi="Arial Narrow"/>
          <w:sz w:val="24"/>
          <w:szCs w:val="24"/>
        </w:rPr>
        <w:t>. Se houver indícios de inexequibilidade da proposta de preço, ou em caso da necessidade de esclarecimentos complementares, poderão ser efetuadas diligências, para que a empresa comprove a exequibilidade da proposta.</w:t>
      </w:r>
    </w:p>
    <w:p w14:paraId="6E5F8828" w14:textId="77777777" w:rsidR="00545361" w:rsidRPr="00152E26" w:rsidRDefault="00545361" w:rsidP="00545361">
      <w:pPr>
        <w:pStyle w:val="Nivel2"/>
        <w:spacing w:before="0" w:after="0" w:line="240" w:lineRule="auto"/>
        <w:rPr>
          <w:rFonts w:ascii="Arial Narrow" w:hAnsi="Arial Narrow"/>
          <w:b/>
          <w:sz w:val="24"/>
          <w:szCs w:val="24"/>
        </w:rPr>
      </w:pPr>
    </w:p>
    <w:p w14:paraId="7029FAC3" w14:textId="5FC5435A" w:rsidR="00545361" w:rsidRPr="00152E26" w:rsidRDefault="00545361" w:rsidP="00545361">
      <w:pPr>
        <w:pStyle w:val="Nivel2"/>
        <w:spacing w:before="0" w:after="0" w:line="240" w:lineRule="auto"/>
        <w:rPr>
          <w:rFonts w:ascii="Arial Narrow" w:hAnsi="Arial Narrow"/>
          <w:sz w:val="24"/>
          <w:szCs w:val="24"/>
        </w:rPr>
      </w:pPr>
      <w:r w:rsidRPr="00152E26">
        <w:rPr>
          <w:rFonts w:ascii="Arial Narrow" w:hAnsi="Arial Narrow"/>
          <w:sz w:val="24"/>
          <w:szCs w:val="24"/>
        </w:rPr>
        <w:t>14.5.</w:t>
      </w:r>
      <w:r w:rsidR="00E30BB3">
        <w:rPr>
          <w:rFonts w:ascii="Arial Narrow" w:hAnsi="Arial Narrow"/>
          <w:sz w:val="24"/>
          <w:szCs w:val="24"/>
        </w:rPr>
        <w:t>3</w:t>
      </w:r>
      <w:r w:rsidRPr="00152E26">
        <w:rPr>
          <w:rFonts w:ascii="Arial Narrow" w:hAnsi="Arial Narrow"/>
          <w:sz w:val="24"/>
          <w:szCs w:val="24"/>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4B1B0D" w14:textId="77777777" w:rsidR="00545361" w:rsidRPr="00152E26" w:rsidRDefault="00545361" w:rsidP="00545361">
      <w:pPr>
        <w:pStyle w:val="Nivel2"/>
        <w:spacing w:before="0" w:after="0" w:line="240" w:lineRule="auto"/>
        <w:rPr>
          <w:rFonts w:ascii="Arial Narrow" w:hAnsi="Arial Narrow"/>
          <w:b/>
          <w:sz w:val="24"/>
          <w:szCs w:val="24"/>
        </w:rPr>
      </w:pPr>
    </w:p>
    <w:p w14:paraId="1585F744" w14:textId="310C78E8" w:rsidR="00545361" w:rsidRPr="00152E26" w:rsidRDefault="00545361" w:rsidP="00545361">
      <w:pPr>
        <w:pStyle w:val="Nivel3"/>
        <w:spacing w:before="0" w:after="0" w:line="240" w:lineRule="auto"/>
        <w:ind w:left="0"/>
        <w:rPr>
          <w:rFonts w:ascii="Arial Narrow" w:hAnsi="Arial Narrow"/>
          <w:b/>
          <w:bCs/>
          <w:sz w:val="24"/>
          <w:szCs w:val="24"/>
        </w:rPr>
      </w:pPr>
      <w:bookmarkStart w:id="18" w:name="_Hlk126568356"/>
      <w:r w:rsidRPr="00152E26">
        <w:rPr>
          <w:rFonts w:ascii="Arial Narrow" w:hAnsi="Arial Narrow"/>
          <w:sz w:val="24"/>
          <w:szCs w:val="24"/>
        </w:rPr>
        <w:t>14.5.</w:t>
      </w:r>
      <w:r w:rsidR="00E30BB3">
        <w:rPr>
          <w:rFonts w:ascii="Arial Narrow" w:hAnsi="Arial Narrow"/>
          <w:sz w:val="24"/>
          <w:szCs w:val="24"/>
        </w:rPr>
        <w:t>4</w:t>
      </w:r>
      <w:r w:rsidRPr="00152E26">
        <w:rPr>
          <w:rFonts w:ascii="Arial Narrow" w:hAnsi="Arial Narrow"/>
          <w:sz w:val="24"/>
          <w:szCs w:val="24"/>
        </w:rPr>
        <w:t>. Em se tratando de serviços de engenharia, o licitante vencedor será convocado a apresentar à Administração, por meio eletrônico, as planilhas com indicação dos quantitativos e dos custos unitários</w:t>
      </w:r>
      <w:bookmarkEnd w:id="18"/>
      <w:r w:rsidRPr="00152E26">
        <w:rPr>
          <w:rFonts w:ascii="Arial Narrow" w:hAnsi="Arial Narrow"/>
          <w:sz w:val="24"/>
          <w:szCs w:val="24"/>
        </w:rPr>
        <w:t>, seguindo o modelo elaborado pela Administração, bem como com detalhamento das Bonificações e Despesas Indiretas (BDI), com os respectivos valores adequados ao valor final da proposta vencedora, admitida a utilização dos preços unitários, exclusivamente para eventuais adequações indispensáveis no cronograma físico-financeiro e para balizar excepcional aditamento posterior do contrato.</w:t>
      </w:r>
    </w:p>
    <w:p w14:paraId="7BE3D757" w14:textId="77777777" w:rsidR="004D348E" w:rsidRPr="00152E26" w:rsidRDefault="004D348E" w:rsidP="004D348E">
      <w:pPr>
        <w:pStyle w:val="Nvel3-R"/>
        <w:spacing w:before="0" w:after="0" w:line="240" w:lineRule="auto"/>
        <w:ind w:left="0" w:firstLine="0"/>
        <w:rPr>
          <w:rFonts w:ascii="Arial Narrow" w:hAnsi="Arial Narrow"/>
          <w:sz w:val="24"/>
          <w:szCs w:val="24"/>
        </w:rPr>
      </w:pPr>
    </w:p>
    <w:p w14:paraId="1C7F390E" w14:textId="1E88A0CB" w:rsidR="004D348E" w:rsidRPr="00152E26" w:rsidRDefault="004D348E" w:rsidP="004D348E">
      <w:pPr>
        <w:pStyle w:val="Nivel2"/>
        <w:spacing w:before="0" w:after="0" w:line="240" w:lineRule="auto"/>
        <w:rPr>
          <w:rFonts w:ascii="Arial Narrow" w:hAnsi="Arial Narrow"/>
          <w:sz w:val="24"/>
          <w:szCs w:val="24"/>
        </w:rPr>
      </w:pPr>
      <w:r w:rsidRPr="00152E26">
        <w:rPr>
          <w:rFonts w:ascii="Arial Narrow" w:hAnsi="Arial Narrow"/>
          <w:sz w:val="24"/>
          <w:szCs w:val="24"/>
        </w:rPr>
        <w:t>14.</w:t>
      </w:r>
      <w:r w:rsidR="00210D02">
        <w:rPr>
          <w:rFonts w:ascii="Arial Narrow" w:hAnsi="Arial Narrow"/>
          <w:sz w:val="24"/>
          <w:szCs w:val="24"/>
        </w:rPr>
        <w:t>5.4.1</w:t>
      </w:r>
      <w:r w:rsidRPr="00152E26">
        <w:rPr>
          <w:rFonts w:ascii="Arial Narrow" w:hAnsi="Arial Narrow"/>
          <w:sz w:val="24"/>
          <w:szCs w:val="24"/>
        </w:rPr>
        <w:t>. Erros no preenchimento da planilha não constituem motivo para a desclassificação da proposta. A planilha poderá́ ser ajustada pelo fornecedor, no prazo indicado pelo sistema, desde que n</w:t>
      </w:r>
      <w:r w:rsidRPr="00152E26">
        <w:rPr>
          <w:rFonts w:ascii="Arial Narrow" w:hAnsi="Arial Narrow" w:cs="Bookman Old Style"/>
          <w:sz w:val="24"/>
          <w:szCs w:val="24"/>
        </w:rPr>
        <w:t>ã</w:t>
      </w:r>
      <w:r w:rsidRPr="00152E26">
        <w:rPr>
          <w:rFonts w:ascii="Arial Narrow" w:hAnsi="Arial Narrow"/>
          <w:sz w:val="24"/>
          <w:szCs w:val="24"/>
        </w:rPr>
        <w:t>o haja majora</w:t>
      </w:r>
      <w:r w:rsidRPr="00152E26">
        <w:rPr>
          <w:rFonts w:ascii="Arial Narrow" w:hAnsi="Arial Narrow" w:cs="Bookman Old Style"/>
          <w:sz w:val="24"/>
          <w:szCs w:val="24"/>
        </w:rPr>
        <w:t>çã</w:t>
      </w:r>
      <w:r w:rsidRPr="00152E26">
        <w:rPr>
          <w:rFonts w:ascii="Arial Narrow" w:hAnsi="Arial Narrow"/>
          <w:sz w:val="24"/>
          <w:szCs w:val="24"/>
        </w:rPr>
        <w:t>o do pre</w:t>
      </w:r>
      <w:r w:rsidRPr="00152E26">
        <w:rPr>
          <w:rFonts w:ascii="Arial Narrow" w:hAnsi="Arial Narrow" w:cs="Bookman Old Style"/>
          <w:sz w:val="24"/>
          <w:szCs w:val="24"/>
        </w:rPr>
        <w:t>ç</w:t>
      </w:r>
      <w:r w:rsidRPr="00152E26">
        <w:rPr>
          <w:rFonts w:ascii="Arial Narrow" w:hAnsi="Arial Narrow"/>
          <w:sz w:val="24"/>
          <w:szCs w:val="24"/>
        </w:rPr>
        <w:t xml:space="preserve">o e que se comprove que este </w:t>
      </w:r>
      <w:r w:rsidRPr="00152E26">
        <w:rPr>
          <w:rFonts w:ascii="Arial Narrow" w:hAnsi="Arial Narrow" w:cs="Bookman Old Style"/>
          <w:sz w:val="24"/>
          <w:szCs w:val="24"/>
        </w:rPr>
        <w:t>é</w:t>
      </w:r>
      <w:r w:rsidRPr="00152E26">
        <w:rPr>
          <w:rFonts w:ascii="Arial Narrow" w:hAnsi="Arial Narrow"/>
          <w:sz w:val="24"/>
          <w:szCs w:val="24"/>
        </w:rPr>
        <w:t xml:space="preserve"> o bastante para arcar com todos os custos da contratação;</w:t>
      </w:r>
    </w:p>
    <w:p w14:paraId="69AE538E" w14:textId="77777777" w:rsidR="004D348E" w:rsidRPr="00152E26" w:rsidRDefault="004D348E" w:rsidP="004D348E">
      <w:pPr>
        <w:pStyle w:val="Nivel2"/>
        <w:spacing w:before="0" w:after="0" w:line="240" w:lineRule="auto"/>
        <w:rPr>
          <w:rFonts w:ascii="Arial Narrow" w:hAnsi="Arial Narrow"/>
          <w:b/>
          <w:sz w:val="24"/>
          <w:szCs w:val="24"/>
        </w:rPr>
      </w:pPr>
    </w:p>
    <w:p w14:paraId="57BC8BE7" w14:textId="5FB96E7D" w:rsidR="004D348E" w:rsidRPr="00152E26" w:rsidRDefault="004D348E" w:rsidP="004D348E">
      <w:pPr>
        <w:pStyle w:val="Nivel3"/>
        <w:spacing w:before="0" w:after="0" w:line="240" w:lineRule="auto"/>
        <w:ind w:left="0"/>
        <w:rPr>
          <w:rFonts w:ascii="Arial Narrow" w:hAnsi="Arial Narrow"/>
          <w:sz w:val="24"/>
          <w:szCs w:val="24"/>
        </w:rPr>
      </w:pPr>
      <w:r w:rsidRPr="00152E26">
        <w:rPr>
          <w:rFonts w:ascii="Arial Narrow" w:hAnsi="Arial Narrow"/>
          <w:sz w:val="24"/>
          <w:szCs w:val="24"/>
        </w:rPr>
        <w:t>14.</w:t>
      </w:r>
      <w:r w:rsidR="00210D02">
        <w:rPr>
          <w:rFonts w:ascii="Arial Narrow" w:hAnsi="Arial Narrow"/>
          <w:sz w:val="24"/>
          <w:szCs w:val="24"/>
        </w:rPr>
        <w:t>5.4.2</w:t>
      </w:r>
      <w:r w:rsidRPr="00152E26">
        <w:rPr>
          <w:rFonts w:ascii="Arial Narrow" w:hAnsi="Arial Narrow"/>
          <w:sz w:val="24"/>
          <w:szCs w:val="24"/>
        </w:rPr>
        <w:t>. O ajuste de que trata este dispositivo se limita a sanar erros ou falhas que não alterem a substância das propostas;</w:t>
      </w:r>
    </w:p>
    <w:p w14:paraId="156B71D6" w14:textId="77777777" w:rsidR="004D348E" w:rsidRPr="00152E26" w:rsidRDefault="004D348E" w:rsidP="004D348E">
      <w:pPr>
        <w:pStyle w:val="Nivel3"/>
        <w:spacing w:before="0" w:after="0" w:line="240" w:lineRule="auto"/>
        <w:ind w:left="0"/>
        <w:rPr>
          <w:rFonts w:ascii="Arial Narrow" w:hAnsi="Arial Narrow"/>
          <w:b/>
          <w:sz w:val="24"/>
          <w:szCs w:val="24"/>
        </w:rPr>
      </w:pPr>
    </w:p>
    <w:p w14:paraId="774FF122" w14:textId="1BF58FE6" w:rsidR="004D348E" w:rsidRPr="00152E26" w:rsidRDefault="004D348E" w:rsidP="004D348E">
      <w:pPr>
        <w:pStyle w:val="Nivel3"/>
        <w:spacing w:before="0" w:after="0" w:line="240" w:lineRule="auto"/>
        <w:ind w:left="0"/>
        <w:rPr>
          <w:rFonts w:ascii="Arial Narrow" w:hAnsi="Arial Narrow"/>
          <w:sz w:val="24"/>
          <w:szCs w:val="24"/>
        </w:rPr>
      </w:pPr>
      <w:r w:rsidRPr="00152E26">
        <w:rPr>
          <w:rFonts w:ascii="Arial Narrow" w:hAnsi="Arial Narrow"/>
          <w:sz w:val="24"/>
          <w:szCs w:val="24"/>
        </w:rPr>
        <w:t>14.</w:t>
      </w:r>
      <w:r w:rsidR="00210D02">
        <w:rPr>
          <w:rFonts w:ascii="Arial Narrow" w:hAnsi="Arial Narrow"/>
          <w:sz w:val="24"/>
          <w:szCs w:val="24"/>
        </w:rPr>
        <w:t>5.4.3</w:t>
      </w:r>
      <w:r w:rsidRPr="00152E26">
        <w:rPr>
          <w:rFonts w:ascii="Arial Narrow" w:hAnsi="Arial Narrow"/>
          <w:sz w:val="24"/>
          <w:szCs w:val="24"/>
        </w:rPr>
        <w:t>. Considera-se erro no preenchimento da planilha passível de correção a indicação de recolhimento de impostos e contribuições na forma do Simples Nacional, quando não cabível esse regime.</w:t>
      </w:r>
    </w:p>
    <w:p w14:paraId="722B2EDC" w14:textId="77777777" w:rsidR="004D348E" w:rsidRPr="00152E26" w:rsidRDefault="004D348E" w:rsidP="004D348E">
      <w:pPr>
        <w:pStyle w:val="Nivel3"/>
        <w:spacing w:before="0" w:after="0" w:line="240" w:lineRule="auto"/>
        <w:ind w:left="0"/>
        <w:rPr>
          <w:rFonts w:ascii="Arial Narrow" w:hAnsi="Arial Narrow"/>
          <w:b/>
          <w:sz w:val="24"/>
          <w:szCs w:val="24"/>
        </w:rPr>
      </w:pPr>
    </w:p>
    <w:p w14:paraId="50E2ABD9" w14:textId="6D6E2DFF" w:rsidR="004D348E" w:rsidRPr="00152E26" w:rsidRDefault="004D348E" w:rsidP="004D348E">
      <w:pPr>
        <w:pStyle w:val="Nivel2"/>
        <w:spacing w:before="0" w:after="0" w:line="240" w:lineRule="auto"/>
        <w:rPr>
          <w:rFonts w:ascii="Arial Narrow" w:hAnsi="Arial Narrow"/>
          <w:sz w:val="24"/>
          <w:szCs w:val="24"/>
          <w:lang w:eastAsia="en-US"/>
        </w:rPr>
      </w:pPr>
      <w:r w:rsidRPr="00152E26">
        <w:rPr>
          <w:rFonts w:ascii="Arial Narrow" w:hAnsi="Arial Narrow"/>
          <w:sz w:val="24"/>
          <w:szCs w:val="24"/>
          <w:lang w:eastAsia="en-US"/>
        </w:rPr>
        <w:lastRenderedPageBreak/>
        <w:t>14.</w:t>
      </w:r>
      <w:r w:rsidR="00210D02">
        <w:rPr>
          <w:rFonts w:ascii="Arial Narrow" w:hAnsi="Arial Narrow"/>
          <w:sz w:val="24"/>
          <w:szCs w:val="24"/>
          <w:lang w:eastAsia="en-US"/>
        </w:rPr>
        <w:t>6</w:t>
      </w:r>
      <w:r w:rsidR="00E30BB3">
        <w:rPr>
          <w:rFonts w:ascii="Arial Narrow" w:hAnsi="Arial Narrow"/>
          <w:sz w:val="24"/>
          <w:szCs w:val="24"/>
          <w:lang w:eastAsia="en-US"/>
        </w:rPr>
        <w:t>.</w:t>
      </w:r>
      <w:r w:rsidRPr="00152E26">
        <w:rPr>
          <w:rFonts w:ascii="Arial Narrow" w:hAnsi="Arial Narrow"/>
          <w:sz w:val="24"/>
          <w:szCs w:val="24"/>
          <w:lang w:eastAsia="en-US"/>
        </w:rPr>
        <w:t xml:space="preserve"> Para fins de análise da proposta quanto ao cumprimento </w:t>
      </w:r>
      <w:r w:rsidRPr="00152E26">
        <w:rPr>
          <w:rFonts w:ascii="Arial Narrow" w:hAnsi="Arial Narrow"/>
          <w:sz w:val="24"/>
          <w:szCs w:val="24"/>
        </w:rPr>
        <w:t>das</w:t>
      </w:r>
      <w:r w:rsidRPr="00152E26">
        <w:rPr>
          <w:rFonts w:ascii="Arial Narrow" w:hAnsi="Arial Narrow"/>
          <w:sz w:val="24"/>
          <w:szCs w:val="24"/>
          <w:lang w:eastAsia="en-US"/>
        </w:rPr>
        <w:t xml:space="preserve"> especificações do objeto, poderá ser colhida a </w:t>
      </w:r>
      <w:r w:rsidRPr="00152E26">
        <w:rPr>
          <w:rFonts w:ascii="Arial Narrow" w:hAnsi="Arial Narrow"/>
          <w:sz w:val="24"/>
          <w:szCs w:val="24"/>
        </w:rPr>
        <w:t>manifestação</w:t>
      </w:r>
      <w:r w:rsidRPr="00152E26">
        <w:rPr>
          <w:rFonts w:ascii="Arial Narrow" w:hAnsi="Arial Narrow"/>
          <w:sz w:val="24"/>
          <w:szCs w:val="24"/>
          <w:lang w:eastAsia="en-US"/>
        </w:rPr>
        <w:t xml:space="preserve"> escrita do setor requisitante do serviço ou da área especializada no objeto.</w:t>
      </w:r>
    </w:p>
    <w:p w14:paraId="1B264B08" w14:textId="77777777" w:rsidR="004D348E" w:rsidRPr="00152E26" w:rsidRDefault="004D348E" w:rsidP="004D348E">
      <w:pPr>
        <w:pStyle w:val="Nivel2"/>
        <w:spacing w:before="0" w:after="0" w:line="240" w:lineRule="auto"/>
        <w:rPr>
          <w:rFonts w:ascii="Arial Narrow" w:hAnsi="Arial Narrow"/>
          <w:b/>
          <w:sz w:val="24"/>
          <w:szCs w:val="24"/>
        </w:rPr>
      </w:pPr>
    </w:p>
    <w:p w14:paraId="26FA8F56" w14:textId="0557777E" w:rsidR="007D759C" w:rsidRPr="00152E26" w:rsidRDefault="004D348E" w:rsidP="004D348E">
      <w:pPr>
        <w:pStyle w:val="PargrafodaLista"/>
        <w:widowControl w:val="0"/>
        <w:tabs>
          <w:tab w:val="left" w:pos="1089"/>
        </w:tabs>
        <w:autoSpaceDE w:val="0"/>
        <w:autoSpaceDN w:val="0"/>
        <w:spacing w:after="0" w:line="240" w:lineRule="auto"/>
        <w:ind w:left="0"/>
        <w:contextualSpacing w:val="0"/>
        <w:jc w:val="both"/>
        <w:rPr>
          <w:rFonts w:ascii="Arial Narrow" w:hAnsi="Arial Narrow" w:cstheme="majorHAnsi"/>
          <w:sz w:val="24"/>
          <w:szCs w:val="24"/>
        </w:rPr>
      </w:pPr>
      <w:r w:rsidRPr="00152E26">
        <w:rPr>
          <w:rFonts w:ascii="Arial Narrow" w:hAnsi="Arial Narrow"/>
          <w:w w:val="115"/>
          <w:sz w:val="24"/>
          <w:szCs w:val="24"/>
        </w:rPr>
        <w:t>14</w:t>
      </w:r>
      <w:r w:rsidR="00E30BB3">
        <w:rPr>
          <w:rFonts w:ascii="Arial Narrow" w:hAnsi="Arial Narrow"/>
          <w:w w:val="115"/>
          <w:sz w:val="24"/>
          <w:szCs w:val="24"/>
        </w:rPr>
        <w:t>.</w:t>
      </w:r>
      <w:r w:rsidR="00210D02">
        <w:rPr>
          <w:rFonts w:ascii="Arial Narrow" w:hAnsi="Arial Narrow"/>
          <w:w w:val="115"/>
          <w:sz w:val="24"/>
          <w:szCs w:val="24"/>
        </w:rPr>
        <w:t>7</w:t>
      </w:r>
      <w:r w:rsidRPr="00152E26">
        <w:rPr>
          <w:rFonts w:ascii="Arial Narrow" w:hAnsi="Arial Narrow"/>
          <w:w w:val="115"/>
          <w:sz w:val="24"/>
          <w:szCs w:val="24"/>
        </w:rPr>
        <w:t xml:space="preserve">. </w:t>
      </w:r>
      <w:r w:rsidR="00E845F2" w:rsidRPr="00152E26">
        <w:rPr>
          <w:rFonts w:ascii="Arial Narrow" w:hAnsi="Arial Narrow" w:cstheme="majorHAnsi"/>
          <w:sz w:val="24"/>
          <w:szCs w:val="24"/>
        </w:rPr>
        <w:t xml:space="preserve">Na hipótese de necessidade de suspensão da sessão pública para a realização de diligências, com vistas ao saneamento </w:t>
      </w:r>
      <w:r w:rsidR="00C21321">
        <w:rPr>
          <w:rFonts w:ascii="Arial Narrow" w:hAnsi="Arial Narrow" w:cstheme="majorHAnsi"/>
          <w:sz w:val="24"/>
          <w:szCs w:val="24"/>
        </w:rPr>
        <w:t>de possíveis vícios sanáveis</w:t>
      </w:r>
      <w:r w:rsidR="00E845F2" w:rsidRPr="00152E26">
        <w:rPr>
          <w:rFonts w:ascii="Arial Narrow" w:hAnsi="Arial Narrow" w:cstheme="majorHAnsi"/>
          <w:sz w:val="24"/>
          <w:szCs w:val="24"/>
        </w:rPr>
        <w:t>, somente poderá ser reiniciada mediante aviso prévio no sistema com, no mínimo, 24hrs (vinte e quatro horas) de antecedência, e a ocorrência será registrada na ata da sessão.</w:t>
      </w:r>
    </w:p>
    <w:p w14:paraId="44CE817E" w14:textId="77777777" w:rsidR="00781D05" w:rsidRPr="00152E26" w:rsidRDefault="00781D05" w:rsidP="003929CA">
      <w:pPr>
        <w:pStyle w:val="Ttulo1"/>
        <w:spacing w:before="0" w:line="240" w:lineRule="auto"/>
        <w:rPr>
          <w:rFonts w:ascii="Arial Narrow" w:hAnsi="Arial Narrow" w:cstheme="minorHAnsi"/>
          <w:b/>
          <w:bCs/>
          <w:color w:val="auto"/>
          <w:sz w:val="24"/>
          <w:szCs w:val="24"/>
        </w:rPr>
      </w:pPr>
      <w:bookmarkStart w:id="19" w:name="_Toc126007485"/>
    </w:p>
    <w:p w14:paraId="7BC755B9" w14:textId="4DE16637" w:rsidR="00E845F2" w:rsidRPr="002C0448" w:rsidRDefault="00333C20" w:rsidP="002C0448">
      <w:pPr>
        <w:pStyle w:val="PargrafodaLista"/>
        <w:spacing w:after="0" w:line="240" w:lineRule="auto"/>
        <w:ind w:left="0"/>
        <w:jc w:val="both"/>
        <w:rPr>
          <w:rFonts w:ascii="Arial Narrow" w:eastAsia="Times New Roman" w:hAnsi="Arial Narrow" w:cs="Arial"/>
          <w:color w:val="000000"/>
          <w:sz w:val="24"/>
          <w:szCs w:val="24"/>
          <w:lang w:eastAsia="ar-SA"/>
        </w:rPr>
      </w:pPr>
      <w:r w:rsidRPr="00152E26">
        <w:rPr>
          <w:rFonts w:ascii="Arial Narrow" w:hAnsi="Arial Narrow" w:cstheme="minorHAnsi"/>
          <w:b/>
          <w:bCs/>
          <w:sz w:val="24"/>
          <w:szCs w:val="24"/>
        </w:rPr>
        <w:t>1</w:t>
      </w:r>
      <w:r w:rsidR="00016494">
        <w:rPr>
          <w:rFonts w:ascii="Arial Narrow" w:hAnsi="Arial Narrow" w:cstheme="minorHAnsi"/>
          <w:b/>
          <w:bCs/>
          <w:sz w:val="24"/>
          <w:szCs w:val="24"/>
        </w:rPr>
        <w:t>5</w:t>
      </w:r>
      <w:r w:rsidRPr="002C0448">
        <w:rPr>
          <w:rFonts w:ascii="Arial Narrow" w:eastAsia="Times New Roman" w:hAnsi="Arial Narrow" w:cs="Arial"/>
          <w:color w:val="000000"/>
          <w:sz w:val="24"/>
          <w:szCs w:val="24"/>
          <w:lang w:eastAsia="ar-SA"/>
        </w:rPr>
        <w:t xml:space="preserve">. </w:t>
      </w:r>
      <w:r w:rsidR="00E845F2" w:rsidRPr="002C0448">
        <w:rPr>
          <w:rFonts w:ascii="Arial Narrow" w:eastAsia="Times New Roman" w:hAnsi="Arial Narrow" w:cs="Arial"/>
          <w:b/>
          <w:bCs/>
          <w:color w:val="000000"/>
          <w:sz w:val="24"/>
          <w:szCs w:val="24"/>
          <w:lang w:eastAsia="ar-SA"/>
        </w:rPr>
        <w:t>DA FASE DE HABILITAÇÃO</w:t>
      </w:r>
      <w:r w:rsidR="00E845F2" w:rsidRPr="002C0448">
        <w:rPr>
          <w:rFonts w:ascii="Arial Narrow" w:eastAsia="Times New Roman" w:hAnsi="Arial Narrow" w:cs="Arial"/>
          <w:color w:val="000000"/>
          <w:sz w:val="24"/>
          <w:szCs w:val="24"/>
          <w:lang w:eastAsia="ar-SA"/>
        </w:rPr>
        <w:t xml:space="preserve"> </w:t>
      </w:r>
      <w:bookmarkEnd w:id="19"/>
    </w:p>
    <w:p w14:paraId="29309F22" w14:textId="3CD42BF6" w:rsidR="00E845F2" w:rsidRPr="002C0448" w:rsidRDefault="00333C20" w:rsidP="003929CA">
      <w:pPr>
        <w:pStyle w:val="PargrafodaLista"/>
        <w:spacing w:after="0" w:line="240" w:lineRule="auto"/>
        <w:ind w:left="0"/>
        <w:jc w:val="both"/>
        <w:rPr>
          <w:rFonts w:ascii="Arial Narrow" w:eastAsia="Times New Roman" w:hAnsi="Arial Narrow" w:cs="Arial"/>
          <w:color w:val="000000"/>
          <w:sz w:val="24"/>
          <w:szCs w:val="24"/>
          <w:lang w:eastAsia="ar-SA"/>
        </w:rPr>
      </w:pPr>
      <w:r w:rsidRPr="002C0448">
        <w:rPr>
          <w:rFonts w:ascii="Arial Narrow" w:eastAsia="Times New Roman" w:hAnsi="Arial Narrow" w:cs="Arial"/>
          <w:color w:val="000000"/>
          <w:sz w:val="24"/>
          <w:szCs w:val="24"/>
          <w:lang w:eastAsia="ar-SA"/>
        </w:rPr>
        <w:t>1</w:t>
      </w:r>
      <w:r w:rsidR="00016494">
        <w:rPr>
          <w:rFonts w:ascii="Arial Narrow" w:eastAsia="Times New Roman" w:hAnsi="Arial Narrow" w:cs="Arial"/>
          <w:color w:val="000000"/>
          <w:sz w:val="24"/>
          <w:szCs w:val="24"/>
          <w:lang w:eastAsia="ar-SA"/>
        </w:rPr>
        <w:t>5</w:t>
      </w:r>
      <w:r w:rsidRPr="002C0448">
        <w:rPr>
          <w:rFonts w:ascii="Arial Narrow" w:eastAsia="Times New Roman" w:hAnsi="Arial Narrow" w:cs="Arial"/>
          <w:color w:val="000000"/>
          <w:sz w:val="24"/>
          <w:szCs w:val="24"/>
          <w:lang w:eastAsia="ar-SA"/>
        </w:rPr>
        <w:t xml:space="preserve">.1. </w:t>
      </w:r>
      <w:r w:rsidR="00781D05" w:rsidRPr="002C0448">
        <w:rPr>
          <w:rFonts w:ascii="Arial Narrow" w:eastAsia="Times New Roman" w:hAnsi="Arial Narrow" w:cs="Arial"/>
          <w:color w:val="000000"/>
          <w:sz w:val="24"/>
          <w:szCs w:val="24"/>
          <w:lang w:eastAsia="ar-SA"/>
        </w:rPr>
        <w:t>Os documentos</w:t>
      </w:r>
      <w:r w:rsidR="00E30BB3" w:rsidRPr="002C0448">
        <w:rPr>
          <w:rFonts w:ascii="Arial Narrow" w:eastAsia="Times New Roman" w:hAnsi="Arial Narrow" w:cs="Arial"/>
          <w:color w:val="000000"/>
          <w:sz w:val="24"/>
          <w:szCs w:val="24"/>
          <w:lang w:eastAsia="ar-SA"/>
        </w:rPr>
        <w:t xml:space="preserve"> de habilitação, necessários e suficientes para demonstrar a capacidade do licitante de</w:t>
      </w:r>
      <w:r w:rsidR="005E65A9" w:rsidRPr="002C0448">
        <w:rPr>
          <w:rFonts w:ascii="Arial Narrow" w:eastAsia="Times New Roman" w:hAnsi="Arial Narrow" w:cs="Arial"/>
          <w:color w:val="000000"/>
          <w:sz w:val="24"/>
          <w:szCs w:val="24"/>
          <w:lang w:eastAsia="ar-SA"/>
        </w:rPr>
        <w:t xml:space="preserve"> </w:t>
      </w:r>
      <w:r w:rsidR="00E845F2" w:rsidRPr="002C0448">
        <w:rPr>
          <w:rFonts w:ascii="Arial Narrow" w:eastAsia="Times New Roman" w:hAnsi="Arial Narrow" w:cs="Arial"/>
          <w:color w:val="000000"/>
          <w:sz w:val="24"/>
          <w:szCs w:val="24"/>
          <w:lang w:eastAsia="ar-SA"/>
        </w:rPr>
        <w:t xml:space="preserve">realizar o objeto da licitação, são exigidos nos termos dos </w:t>
      </w:r>
      <w:proofErr w:type="spellStart"/>
      <w:r w:rsidR="00E845F2" w:rsidRPr="002C0448">
        <w:rPr>
          <w:rFonts w:ascii="Arial Narrow" w:eastAsia="Times New Roman" w:hAnsi="Arial Narrow" w:cs="Arial"/>
          <w:color w:val="000000"/>
          <w:sz w:val="24"/>
          <w:szCs w:val="24"/>
          <w:lang w:eastAsia="ar-SA"/>
        </w:rPr>
        <w:t>arts</w:t>
      </w:r>
      <w:proofErr w:type="spellEnd"/>
      <w:r w:rsidR="00E845F2" w:rsidRPr="002C0448">
        <w:rPr>
          <w:rFonts w:ascii="Arial Narrow" w:eastAsia="Times New Roman" w:hAnsi="Arial Narrow" w:cs="Arial"/>
          <w:color w:val="000000"/>
          <w:sz w:val="24"/>
          <w:szCs w:val="24"/>
          <w:lang w:eastAsia="ar-SA"/>
        </w:rPr>
        <w:t>. 62 a 70 da Lei n.º 14.133, de 2021.</w:t>
      </w:r>
    </w:p>
    <w:p w14:paraId="495597D2" w14:textId="77777777" w:rsidR="00234DA8" w:rsidRPr="00152E26" w:rsidRDefault="00234DA8" w:rsidP="003929CA">
      <w:pPr>
        <w:pStyle w:val="PargrafodaLista"/>
        <w:spacing w:after="0" w:line="240" w:lineRule="auto"/>
        <w:ind w:left="0"/>
        <w:jc w:val="both"/>
        <w:rPr>
          <w:rFonts w:ascii="Arial Narrow" w:hAnsi="Arial Narrow" w:cstheme="minorHAnsi"/>
          <w:b/>
          <w:bCs/>
          <w:color w:val="FF0000"/>
          <w:sz w:val="24"/>
          <w:szCs w:val="24"/>
        </w:rPr>
      </w:pPr>
    </w:p>
    <w:p w14:paraId="79A1D834" w14:textId="55EB6039" w:rsidR="00E845F2" w:rsidRPr="00152E26" w:rsidRDefault="00E845F2" w:rsidP="003929CA">
      <w:pPr>
        <w:pStyle w:val="PargrafodaLista"/>
        <w:spacing w:after="0" w:line="240" w:lineRule="auto"/>
        <w:ind w:left="0"/>
        <w:jc w:val="both"/>
        <w:rPr>
          <w:rFonts w:ascii="Arial Narrow" w:eastAsia="Times New Roman" w:hAnsi="Arial Narrow" w:cs="Arial"/>
          <w:color w:val="000000"/>
          <w:sz w:val="24"/>
          <w:szCs w:val="24"/>
          <w:lang w:eastAsia="ar-SA"/>
        </w:rPr>
      </w:pPr>
      <w:r w:rsidRPr="00152E26">
        <w:rPr>
          <w:rFonts w:ascii="Arial Narrow" w:eastAsia="Times New Roman" w:hAnsi="Arial Narrow" w:cs="Arial"/>
          <w:color w:val="000000"/>
          <w:sz w:val="24"/>
          <w:szCs w:val="24"/>
          <w:lang w:eastAsia="ar-SA"/>
        </w:rPr>
        <w:t>1</w:t>
      </w:r>
      <w:r w:rsidR="00016494">
        <w:rPr>
          <w:rFonts w:ascii="Arial Narrow" w:eastAsia="Times New Roman" w:hAnsi="Arial Narrow" w:cs="Arial"/>
          <w:color w:val="000000"/>
          <w:sz w:val="24"/>
          <w:szCs w:val="24"/>
          <w:lang w:eastAsia="ar-SA"/>
        </w:rPr>
        <w:t>5</w:t>
      </w:r>
      <w:r w:rsidR="00333C20" w:rsidRPr="00152E26">
        <w:rPr>
          <w:rFonts w:ascii="Arial Narrow" w:eastAsia="Times New Roman" w:hAnsi="Arial Narrow" w:cs="Arial"/>
          <w:color w:val="000000"/>
          <w:sz w:val="24"/>
          <w:szCs w:val="24"/>
          <w:lang w:eastAsia="ar-SA"/>
        </w:rPr>
        <w:t xml:space="preserve">.2. </w:t>
      </w:r>
      <w:r w:rsidRPr="00152E26">
        <w:rPr>
          <w:rFonts w:ascii="Arial Narrow" w:eastAsia="Times New Roman" w:hAnsi="Arial Narrow" w:cs="Arial"/>
          <w:color w:val="000000"/>
          <w:sz w:val="24"/>
          <w:szCs w:val="24"/>
          <w:lang w:eastAsia="ar-SA"/>
        </w:rPr>
        <w:t xml:space="preserve">Como condição prévia ao exame da documentação de habilitação da licitante detentora da proposta classificada em primeiro lugar, </w:t>
      </w:r>
      <w:r w:rsidR="00340829">
        <w:rPr>
          <w:rFonts w:ascii="Arial Narrow" w:eastAsia="Times New Roman" w:hAnsi="Arial Narrow" w:cs="Arial"/>
          <w:color w:val="000000"/>
          <w:sz w:val="24"/>
          <w:szCs w:val="24"/>
          <w:lang w:eastAsia="ar-SA"/>
        </w:rPr>
        <w:t>o Agente condutor</w:t>
      </w:r>
      <w:r w:rsidRPr="00152E26">
        <w:rPr>
          <w:rFonts w:ascii="Arial Narrow" w:eastAsia="Times New Roman" w:hAnsi="Arial Narrow" w:cs="Arial"/>
          <w:color w:val="000000"/>
          <w:sz w:val="24"/>
          <w:szCs w:val="24"/>
          <w:lang w:eastAsia="ar-SA"/>
        </w:rPr>
        <w:t xml:space="preserve"> verificará o eventual descumprimento das condições de participação, especialmente quanto à existência de sanção que impeça a participação no certame ou a futura contratação, mediante a consulta aos seguintes cadastros:</w:t>
      </w:r>
    </w:p>
    <w:p w14:paraId="50F03E26" w14:textId="77777777" w:rsidR="00234DA8" w:rsidRPr="00152E26" w:rsidRDefault="00234DA8" w:rsidP="003929CA">
      <w:pPr>
        <w:pStyle w:val="PargrafodaLista"/>
        <w:spacing w:after="0" w:line="240" w:lineRule="auto"/>
        <w:ind w:left="0"/>
        <w:jc w:val="both"/>
        <w:rPr>
          <w:rFonts w:ascii="Arial Narrow" w:hAnsi="Arial Narrow" w:cstheme="minorHAnsi"/>
          <w:sz w:val="24"/>
          <w:szCs w:val="24"/>
          <w:highlight w:val="magenta"/>
        </w:rPr>
      </w:pPr>
    </w:p>
    <w:p w14:paraId="5CC585CE" w14:textId="41F070CA" w:rsidR="00E845F2" w:rsidRPr="00152E26" w:rsidRDefault="00016494" w:rsidP="003929CA">
      <w:pPr>
        <w:widowControl w:val="0"/>
        <w:suppressAutoHyphens/>
        <w:spacing w:after="0" w:line="240" w:lineRule="auto"/>
        <w:jc w:val="both"/>
        <w:rPr>
          <w:rFonts w:ascii="Arial Narrow" w:eastAsia="Times New Roman" w:hAnsi="Arial Narrow" w:cs="Arial"/>
          <w:color w:val="000000"/>
          <w:sz w:val="24"/>
          <w:szCs w:val="24"/>
          <w:lang w:eastAsia="ar-SA"/>
        </w:rPr>
      </w:pPr>
      <w:r>
        <w:rPr>
          <w:rFonts w:ascii="Arial Narrow" w:eastAsia="Times New Roman" w:hAnsi="Arial Narrow" w:cs="Arial"/>
          <w:color w:val="000000"/>
          <w:sz w:val="24"/>
          <w:szCs w:val="24"/>
          <w:lang w:eastAsia="ar-SA"/>
        </w:rPr>
        <w:t>15</w:t>
      </w:r>
      <w:r w:rsidR="00333C20" w:rsidRPr="00152E26">
        <w:rPr>
          <w:rFonts w:ascii="Arial Narrow" w:eastAsia="Times New Roman" w:hAnsi="Arial Narrow" w:cs="Arial"/>
          <w:color w:val="000000"/>
          <w:sz w:val="24"/>
          <w:szCs w:val="24"/>
          <w:lang w:eastAsia="ar-SA"/>
        </w:rPr>
        <w:t>.2.1.</w:t>
      </w:r>
      <w:r w:rsidR="00E845F2" w:rsidRPr="00152E26">
        <w:rPr>
          <w:rFonts w:ascii="Arial Narrow" w:eastAsia="Times New Roman" w:hAnsi="Arial Narrow" w:cs="Arial"/>
          <w:color w:val="000000"/>
          <w:sz w:val="24"/>
          <w:szCs w:val="24"/>
          <w:lang w:eastAsia="ar-SA"/>
        </w:rPr>
        <w:t xml:space="preserve"> Consulta consolidada de pessoa jurídica do Tribunal de Contas da União (</w:t>
      </w:r>
      <w:hyperlink r:id="rId27" w:history="1">
        <w:r w:rsidR="00234DA8" w:rsidRPr="00152E26">
          <w:rPr>
            <w:rStyle w:val="Hyperlink"/>
            <w:rFonts w:ascii="Arial Narrow" w:eastAsia="Times New Roman" w:hAnsi="Arial Narrow" w:cs="Arial"/>
            <w:sz w:val="24"/>
            <w:szCs w:val="24"/>
            <w:lang w:eastAsia="ar-SA"/>
          </w:rPr>
          <w:t>https://certidoes-apf.apps.tcu.gov.br/</w:t>
        </w:r>
      </w:hyperlink>
      <w:r w:rsidR="00234DA8" w:rsidRPr="00152E26">
        <w:rPr>
          <w:rFonts w:ascii="Arial Narrow" w:eastAsia="Times New Roman" w:hAnsi="Arial Narrow" w:cs="Arial"/>
          <w:color w:val="000000"/>
          <w:sz w:val="24"/>
          <w:szCs w:val="24"/>
          <w:lang w:eastAsia="ar-SA"/>
        </w:rPr>
        <w:t>)</w:t>
      </w:r>
    </w:p>
    <w:p w14:paraId="20AB0794" w14:textId="77777777" w:rsidR="00012B5B" w:rsidRPr="00152E26" w:rsidRDefault="00012B5B" w:rsidP="003929CA">
      <w:pPr>
        <w:spacing w:after="0" w:line="240" w:lineRule="auto"/>
        <w:jc w:val="both"/>
        <w:rPr>
          <w:rFonts w:ascii="Arial Narrow" w:hAnsi="Arial Narrow" w:cstheme="minorHAnsi"/>
          <w:sz w:val="24"/>
          <w:szCs w:val="24"/>
        </w:rPr>
      </w:pPr>
      <w:bookmarkStart w:id="20" w:name="_Hlk152142862"/>
    </w:p>
    <w:bookmarkEnd w:id="20"/>
    <w:p w14:paraId="5C4E8724" w14:textId="36398D41"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016494">
        <w:rPr>
          <w:rFonts w:ascii="Arial Narrow" w:hAnsi="Arial Narrow" w:cstheme="minorHAnsi"/>
          <w:sz w:val="24"/>
          <w:szCs w:val="24"/>
        </w:rPr>
        <w:t>5</w:t>
      </w:r>
      <w:r w:rsidR="00333C20" w:rsidRPr="00152E26">
        <w:rPr>
          <w:rFonts w:ascii="Arial Narrow" w:hAnsi="Arial Narrow" w:cstheme="minorHAnsi"/>
          <w:sz w:val="24"/>
          <w:szCs w:val="24"/>
        </w:rPr>
        <w:t xml:space="preserve">.2.2. </w:t>
      </w:r>
      <w:r w:rsidRPr="00152E26">
        <w:rPr>
          <w:rFonts w:ascii="Arial Narrow" w:hAnsi="Arial Narrow" w:cstheme="minorHAnsi"/>
          <w:sz w:val="24"/>
          <w:szCs w:val="24"/>
        </w:rPr>
        <w:t xml:space="preserve">consulta ao banco de dados de penalidades do município </w:t>
      </w:r>
      <w:r w:rsidRPr="00152E26">
        <w:rPr>
          <w:rFonts w:ascii="Arial Narrow" w:hAnsi="Arial Narrow" w:cstheme="minorHAnsi"/>
          <w:iCs/>
          <w:sz w:val="24"/>
          <w:szCs w:val="24"/>
        </w:rPr>
        <w:t>(cadastro/registro das empresas sancionadas e/ou suspensas)</w:t>
      </w:r>
      <w:r w:rsidRPr="00152E26">
        <w:rPr>
          <w:rFonts w:ascii="Arial Narrow" w:hAnsi="Arial Narrow" w:cstheme="minorHAnsi"/>
          <w:sz w:val="24"/>
          <w:szCs w:val="24"/>
        </w:rPr>
        <w:t>.</w:t>
      </w:r>
    </w:p>
    <w:p w14:paraId="4BA349C4" w14:textId="77777777" w:rsidR="00234DA8" w:rsidRPr="00152E26" w:rsidRDefault="00234DA8" w:rsidP="003929CA">
      <w:pPr>
        <w:pStyle w:val="PargrafodaLista"/>
        <w:spacing w:after="0" w:line="240" w:lineRule="auto"/>
        <w:ind w:left="0"/>
        <w:jc w:val="both"/>
        <w:rPr>
          <w:rFonts w:ascii="Arial Narrow" w:hAnsi="Arial Narrow" w:cstheme="minorHAnsi"/>
          <w:sz w:val="24"/>
          <w:szCs w:val="24"/>
        </w:rPr>
      </w:pPr>
    </w:p>
    <w:p w14:paraId="5251CE4D" w14:textId="0EE370E1" w:rsidR="00E845F2" w:rsidRPr="00152E26" w:rsidRDefault="00E845F2" w:rsidP="003929CA">
      <w:pPr>
        <w:pStyle w:val="PargrafodaLista"/>
        <w:spacing w:after="0" w:line="240" w:lineRule="auto"/>
        <w:ind w:left="0"/>
        <w:contextualSpacing w:val="0"/>
        <w:jc w:val="both"/>
        <w:rPr>
          <w:rFonts w:ascii="Arial Narrow" w:hAnsi="Arial Narrow" w:cstheme="minorHAnsi"/>
          <w:b/>
          <w:bCs/>
          <w:color w:val="FF0000"/>
          <w:sz w:val="24"/>
          <w:szCs w:val="24"/>
        </w:rPr>
      </w:pPr>
      <w:r w:rsidRPr="00152E26">
        <w:rPr>
          <w:rFonts w:ascii="Arial Narrow" w:hAnsi="Arial Narrow" w:cstheme="minorHAnsi"/>
          <w:sz w:val="24"/>
          <w:szCs w:val="24"/>
        </w:rPr>
        <w:t>1</w:t>
      </w:r>
      <w:r w:rsidR="00016494">
        <w:rPr>
          <w:rFonts w:ascii="Arial Narrow" w:hAnsi="Arial Narrow" w:cstheme="minorHAnsi"/>
          <w:sz w:val="24"/>
          <w:szCs w:val="24"/>
        </w:rPr>
        <w:t>5</w:t>
      </w:r>
      <w:r w:rsidR="00333C20" w:rsidRPr="00152E26">
        <w:rPr>
          <w:rFonts w:ascii="Arial Narrow" w:hAnsi="Arial Narrow" w:cstheme="minorHAnsi"/>
          <w:sz w:val="24"/>
          <w:szCs w:val="24"/>
        </w:rPr>
        <w:t xml:space="preserve">.2.3. </w:t>
      </w:r>
      <w:r w:rsidRPr="00152E26">
        <w:rPr>
          <w:rFonts w:ascii="Arial Narrow" w:hAnsi="Arial Narrow" w:cstheme="minorHAnsi"/>
          <w:sz w:val="24"/>
          <w:szCs w:val="24"/>
        </w:rPr>
        <w:t>A consulta aos cadastros será realizada em nome da empresa licitante e também de seu sócio majoritário, por força da vedação de que trata o §8º do artigo 12 da Lei n.º 14.230/2021.</w:t>
      </w:r>
    </w:p>
    <w:p w14:paraId="2764419B" w14:textId="77777777" w:rsidR="00234DA8" w:rsidRPr="00152E26" w:rsidRDefault="00234DA8" w:rsidP="003929CA">
      <w:pPr>
        <w:pStyle w:val="PargrafodaLista"/>
        <w:spacing w:after="0" w:line="240" w:lineRule="auto"/>
        <w:ind w:left="0"/>
        <w:contextualSpacing w:val="0"/>
        <w:jc w:val="both"/>
        <w:rPr>
          <w:rFonts w:ascii="Arial Narrow" w:hAnsi="Arial Narrow" w:cstheme="minorHAnsi"/>
          <w:sz w:val="24"/>
          <w:szCs w:val="24"/>
        </w:rPr>
      </w:pPr>
    </w:p>
    <w:p w14:paraId="4C35A4C9" w14:textId="2C2DBAD9"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016494">
        <w:rPr>
          <w:rFonts w:ascii="Arial Narrow" w:hAnsi="Arial Narrow" w:cstheme="minorHAnsi"/>
          <w:sz w:val="24"/>
          <w:szCs w:val="24"/>
        </w:rPr>
        <w:t>5</w:t>
      </w:r>
      <w:r w:rsidR="00333C20" w:rsidRPr="00152E26">
        <w:rPr>
          <w:rFonts w:ascii="Arial Narrow" w:hAnsi="Arial Narrow" w:cstheme="minorHAnsi"/>
          <w:sz w:val="24"/>
          <w:szCs w:val="24"/>
        </w:rPr>
        <w:t xml:space="preserve">.2.4. </w:t>
      </w:r>
      <w:r w:rsidRPr="00152E26">
        <w:rPr>
          <w:rFonts w:ascii="Arial Narrow" w:hAnsi="Arial Narrow" w:cstheme="minorHAnsi"/>
          <w:sz w:val="24"/>
          <w:szCs w:val="24"/>
        </w:rPr>
        <w:t xml:space="preserve">Caso conste na Consulta de Situação do licitante a existência de Ocorrências Impeditivas Indiretas, o </w:t>
      </w:r>
      <w:r w:rsidR="002F171D" w:rsidRPr="00152E26">
        <w:rPr>
          <w:rFonts w:ascii="Arial Narrow" w:hAnsi="Arial Narrow" w:cstheme="minorHAnsi"/>
          <w:sz w:val="24"/>
          <w:szCs w:val="24"/>
        </w:rPr>
        <w:t>Agente de Contratação</w:t>
      </w:r>
      <w:r w:rsidRPr="00152E26">
        <w:rPr>
          <w:rFonts w:ascii="Arial Narrow" w:hAnsi="Arial Narrow" w:cstheme="minorHAnsi"/>
          <w:sz w:val="24"/>
          <w:szCs w:val="24"/>
        </w:rPr>
        <w:t xml:space="preserve"> diligenciará para verificar se houve fraude por parte da empresa.</w:t>
      </w:r>
    </w:p>
    <w:p w14:paraId="71113B17" w14:textId="77777777" w:rsidR="00AB5F73" w:rsidRPr="00152E26" w:rsidRDefault="00AB5F73" w:rsidP="003929CA">
      <w:pPr>
        <w:pStyle w:val="PargrafodaLista"/>
        <w:spacing w:after="0" w:line="240" w:lineRule="auto"/>
        <w:ind w:left="0"/>
        <w:jc w:val="both"/>
        <w:rPr>
          <w:rFonts w:ascii="Arial Narrow" w:hAnsi="Arial Narrow" w:cstheme="minorHAnsi"/>
          <w:sz w:val="24"/>
          <w:szCs w:val="24"/>
        </w:rPr>
      </w:pPr>
    </w:p>
    <w:p w14:paraId="25BD71C1" w14:textId="6A81D9B0"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016494">
        <w:rPr>
          <w:rFonts w:ascii="Arial Narrow" w:hAnsi="Arial Narrow" w:cstheme="minorHAnsi"/>
          <w:sz w:val="24"/>
          <w:szCs w:val="24"/>
        </w:rPr>
        <w:t>5</w:t>
      </w:r>
      <w:r w:rsidR="00333C20" w:rsidRPr="00152E26">
        <w:rPr>
          <w:rFonts w:ascii="Arial Narrow" w:hAnsi="Arial Narrow" w:cstheme="minorHAnsi"/>
          <w:sz w:val="24"/>
          <w:szCs w:val="24"/>
        </w:rPr>
        <w:t xml:space="preserve">.2.5. </w:t>
      </w:r>
      <w:r w:rsidRPr="00152E26">
        <w:rPr>
          <w:rFonts w:ascii="Arial Narrow" w:hAnsi="Arial Narrow" w:cstheme="minorHAnsi"/>
          <w:sz w:val="24"/>
          <w:szCs w:val="24"/>
        </w:rPr>
        <w:t>A tentativa de burla será verificada por meio dos vínculos societários, linhas de fornecimento similares, dentre outros.</w:t>
      </w:r>
    </w:p>
    <w:p w14:paraId="6FC1AFE2" w14:textId="77777777" w:rsidR="00234DA8" w:rsidRPr="00152E26" w:rsidRDefault="00234DA8" w:rsidP="003929CA">
      <w:pPr>
        <w:pStyle w:val="PargrafodaLista"/>
        <w:spacing w:after="0" w:line="240" w:lineRule="auto"/>
        <w:ind w:left="0"/>
        <w:jc w:val="both"/>
        <w:rPr>
          <w:rFonts w:ascii="Arial Narrow" w:hAnsi="Arial Narrow" w:cstheme="minorHAnsi"/>
          <w:sz w:val="24"/>
          <w:szCs w:val="24"/>
        </w:rPr>
      </w:pPr>
    </w:p>
    <w:p w14:paraId="748568D6" w14:textId="2FCC312C" w:rsidR="00E845F2" w:rsidRDefault="00E845F2" w:rsidP="003929CA">
      <w:pPr>
        <w:spacing w:after="0" w:line="240" w:lineRule="auto"/>
        <w:rPr>
          <w:rFonts w:ascii="Arial Narrow" w:hAnsi="Arial Narrow" w:cstheme="minorHAnsi"/>
          <w:sz w:val="24"/>
          <w:szCs w:val="24"/>
        </w:rPr>
      </w:pPr>
      <w:r w:rsidRPr="00152E26">
        <w:rPr>
          <w:rFonts w:ascii="Arial Narrow" w:hAnsi="Arial Narrow" w:cstheme="minorHAnsi"/>
          <w:sz w:val="24"/>
          <w:szCs w:val="24"/>
        </w:rPr>
        <w:t>1</w:t>
      </w:r>
      <w:r w:rsidR="00016494">
        <w:rPr>
          <w:rFonts w:ascii="Arial Narrow" w:hAnsi="Arial Narrow" w:cstheme="minorHAnsi"/>
          <w:sz w:val="24"/>
          <w:szCs w:val="24"/>
        </w:rPr>
        <w:t>5</w:t>
      </w:r>
      <w:r w:rsidR="00333C20" w:rsidRPr="00152E26">
        <w:rPr>
          <w:rFonts w:ascii="Arial Narrow" w:hAnsi="Arial Narrow" w:cstheme="minorHAnsi"/>
          <w:sz w:val="24"/>
          <w:szCs w:val="24"/>
        </w:rPr>
        <w:t xml:space="preserve">.2.6. </w:t>
      </w:r>
      <w:r w:rsidRPr="00152E26">
        <w:rPr>
          <w:rFonts w:ascii="Arial Narrow" w:hAnsi="Arial Narrow" w:cstheme="minorHAnsi"/>
          <w:sz w:val="24"/>
          <w:szCs w:val="24"/>
        </w:rPr>
        <w:t>Constatada a existência de sanção, o licitante será reputado inabilitado, por falta de condição de participação.</w:t>
      </w:r>
    </w:p>
    <w:p w14:paraId="62C2D345" w14:textId="77777777" w:rsidR="00D86251" w:rsidRDefault="00D86251" w:rsidP="003929CA">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p>
    <w:p w14:paraId="39641B4A" w14:textId="28B04B47"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r w:rsidRPr="00152E26">
        <w:rPr>
          <w:rFonts w:ascii="Arial Narrow" w:hAnsi="Arial Narrow" w:cstheme="minorHAnsi"/>
          <w:b/>
          <w:sz w:val="24"/>
          <w:szCs w:val="24"/>
        </w:rPr>
        <w:t>1</w:t>
      </w:r>
      <w:r w:rsidR="00016494">
        <w:rPr>
          <w:rFonts w:ascii="Arial Narrow" w:hAnsi="Arial Narrow" w:cstheme="minorHAnsi"/>
          <w:b/>
          <w:sz w:val="24"/>
          <w:szCs w:val="24"/>
        </w:rPr>
        <w:t>5</w:t>
      </w:r>
      <w:r w:rsidR="00240153" w:rsidRPr="00152E26">
        <w:rPr>
          <w:rFonts w:ascii="Arial Narrow" w:hAnsi="Arial Narrow" w:cstheme="minorHAnsi"/>
          <w:b/>
          <w:sz w:val="24"/>
          <w:szCs w:val="24"/>
        </w:rPr>
        <w:t xml:space="preserve">.3. </w:t>
      </w:r>
      <w:r w:rsidR="00234DA8" w:rsidRPr="00152E26">
        <w:rPr>
          <w:rFonts w:ascii="Arial Narrow" w:hAnsi="Arial Narrow" w:cstheme="minorHAnsi"/>
          <w:b/>
          <w:bCs/>
          <w:sz w:val="24"/>
          <w:szCs w:val="24"/>
        </w:rPr>
        <w:t>DOS DOCUMENTOS DE HABILITAÇÃO EXIGIDOS:</w:t>
      </w:r>
    </w:p>
    <w:p w14:paraId="5B12C5DA" w14:textId="77777777" w:rsidR="00FC742B" w:rsidRPr="00152E26" w:rsidRDefault="00FC742B" w:rsidP="003929CA">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p>
    <w:p w14:paraId="7A3D137C" w14:textId="7A848CDF" w:rsidR="00FC742B" w:rsidRDefault="00E845F2" w:rsidP="003929CA">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r w:rsidRPr="00152E26">
        <w:rPr>
          <w:rFonts w:ascii="Arial Narrow" w:hAnsi="Arial Narrow" w:cstheme="minorHAnsi"/>
          <w:b/>
          <w:bCs/>
          <w:sz w:val="24"/>
          <w:szCs w:val="24"/>
        </w:rPr>
        <w:t>1</w:t>
      </w:r>
      <w:r w:rsidR="00016494">
        <w:rPr>
          <w:rFonts w:ascii="Arial Narrow" w:hAnsi="Arial Narrow" w:cstheme="minorHAnsi"/>
          <w:b/>
          <w:bCs/>
          <w:sz w:val="24"/>
          <w:szCs w:val="24"/>
        </w:rPr>
        <w:t>5</w:t>
      </w:r>
      <w:r w:rsidRPr="00152E26">
        <w:rPr>
          <w:rFonts w:ascii="Arial Narrow" w:hAnsi="Arial Narrow" w:cstheme="minorHAnsi"/>
          <w:b/>
          <w:bCs/>
          <w:sz w:val="24"/>
          <w:szCs w:val="24"/>
        </w:rPr>
        <w:t xml:space="preserve">.3.1. </w:t>
      </w:r>
      <w:r w:rsidRPr="00152E26">
        <w:rPr>
          <w:rFonts w:ascii="Arial Narrow" w:hAnsi="Arial Narrow" w:cstheme="minorHAnsi"/>
          <w:b/>
          <w:bCs/>
          <w:sz w:val="24"/>
          <w:szCs w:val="24"/>
          <w:u w:val="single"/>
        </w:rPr>
        <w:t>Habilitação jurídica</w:t>
      </w:r>
      <w:r w:rsidRPr="00152E26">
        <w:rPr>
          <w:rFonts w:ascii="Arial Narrow" w:hAnsi="Arial Narrow" w:cstheme="minorHAnsi"/>
          <w:b/>
          <w:bCs/>
          <w:sz w:val="24"/>
          <w:szCs w:val="24"/>
        </w:rPr>
        <w:t>:</w:t>
      </w:r>
    </w:p>
    <w:p w14:paraId="508DDE59" w14:textId="77777777" w:rsidR="00B92A98" w:rsidRPr="00152E26" w:rsidRDefault="00B92A98" w:rsidP="003929CA">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p>
    <w:p w14:paraId="1A7C2AFB" w14:textId="669F8B5B" w:rsidR="00E845F2" w:rsidRPr="00152E26" w:rsidRDefault="00E845F2"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1</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Empresário individual</w:t>
      </w:r>
      <w:r w:rsidRPr="00152E26">
        <w:rPr>
          <w:rFonts w:ascii="Arial Narrow" w:hAnsi="Arial Narrow" w:cstheme="minorHAnsi"/>
          <w:bCs/>
          <w:sz w:val="24"/>
          <w:szCs w:val="24"/>
        </w:rPr>
        <w:t xml:space="preserve">: inscrição no Registro Público de Empresas Mercantis, a cargo da Junta Comercial da respectiva sede; </w:t>
      </w:r>
    </w:p>
    <w:p w14:paraId="288998BB"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41B50497" w14:textId="745E751F" w:rsidR="00E845F2" w:rsidRPr="00152E26" w:rsidRDefault="00E845F2"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2</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Microempreendedor Individual - MEI</w:t>
      </w:r>
      <w:r w:rsidRPr="00152E26">
        <w:rPr>
          <w:rFonts w:ascii="Arial Narrow" w:hAnsi="Arial Narrow" w:cstheme="minorHAnsi"/>
          <w:bCs/>
          <w:sz w:val="24"/>
          <w:szCs w:val="24"/>
        </w:rPr>
        <w:t xml:space="preserve">: Certificado da Condição de Microempreendedor Individual - CCMEI, cuja aceitação ficará condicionada à verificação da autenticidade no sítio </w:t>
      </w:r>
      <w:hyperlink r:id="rId28" w:history="1">
        <w:r w:rsidRPr="00152E26">
          <w:rPr>
            <w:rStyle w:val="Hyperlink"/>
            <w:rFonts w:ascii="Arial Narrow" w:hAnsi="Arial Narrow" w:cstheme="minorHAnsi"/>
            <w:bCs/>
            <w:sz w:val="24"/>
            <w:szCs w:val="24"/>
          </w:rPr>
          <w:t>https://www.gov.br/empresas-e-negocios/pt-br/empreendedor</w:t>
        </w:r>
      </w:hyperlink>
      <w:r w:rsidRPr="00152E26">
        <w:rPr>
          <w:rFonts w:ascii="Arial Narrow" w:hAnsi="Arial Narrow" w:cstheme="minorHAnsi"/>
          <w:bCs/>
          <w:sz w:val="24"/>
          <w:szCs w:val="24"/>
        </w:rPr>
        <w:t>;</w:t>
      </w:r>
    </w:p>
    <w:p w14:paraId="587DF9B5"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73E18152" w14:textId="712C5C08" w:rsidR="00E845F2" w:rsidRPr="00152E26" w:rsidRDefault="00E845F2"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3</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 xml:space="preserve">Sociedade empresária, sociedade limitada unipessoal – SLU ou sociedade identificada </w:t>
      </w:r>
      <w:r w:rsidRPr="00152E26">
        <w:rPr>
          <w:rFonts w:ascii="Arial Narrow" w:hAnsi="Arial Narrow" w:cstheme="minorHAnsi"/>
          <w:b/>
          <w:sz w:val="24"/>
          <w:szCs w:val="24"/>
        </w:rPr>
        <w:lastRenderedPageBreak/>
        <w:t>como empresa individual de responsabilidade limitada - EIRELI</w:t>
      </w:r>
      <w:r w:rsidRPr="00152E26">
        <w:rPr>
          <w:rFonts w:ascii="Arial Narrow" w:hAnsi="Arial Narrow" w:cstheme="minorHAnsi"/>
          <w:bCs/>
          <w:sz w:val="24"/>
          <w:szCs w:val="24"/>
        </w:rPr>
        <w:t>: inscrição do ato constitutivo, estatuto ou contrato social no Registro Público de Empresas Mercantis, a cargo da Junta Comercial da respectiva sede, acompanhada de documento comprobatório de seus administradores;</w:t>
      </w:r>
    </w:p>
    <w:p w14:paraId="2D2B2E90"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6CA602E2" w14:textId="484FC094" w:rsidR="00E845F2" w:rsidRPr="00152E26" w:rsidRDefault="00E845F2"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4</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Sociedade empresária estrangeira</w:t>
      </w:r>
      <w:r w:rsidRPr="00152E26">
        <w:rPr>
          <w:rFonts w:ascii="Arial Narrow" w:hAnsi="Arial Narrow" w:cstheme="minorHAnsi"/>
          <w:bCs/>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152E26">
          <w:rPr>
            <w:rStyle w:val="Hyperlink"/>
            <w:rFonts w:ascii="Arial Narrow" w:hAnsi="Arial Narrow"/>
            <w:sz w:val="24"/>
            <w:szCs w:val="24"/>
          </w:rPr>
          <w:t>Normativa DREI/ME n.º 77, de 18 de março de 2020</w:t>
        </w:r>
      </w:hyperlink>
      <w:r w:rsidRPr="00152E26">
        <w:rPr>
          <w:rFonts w:ascii="Arial Narrow" w:hAnsi="Arial Narrow"/>
          <w:sz w:val="24"/>
          <w:szCs w:val="24"/>
        </w:rPr>
        <w:t>.</w:t>
      </w:r>
    </w:p>
    <w:p w14:paraId="37C97743"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46F11331" w14:textId="135EDECD" w:rsidR="00E845F2" w:rsidRPr="00152E26" w:rsidRDefault="00E845F2"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5</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Sociedade simples</w:t>
      </w:r>
      <w:r w:rsidRPr="00152E26">
        <w:rPr>
          <w:rFonts w:ascii="Arial Narrow" w:hAnsi="Arial Narrow" w:cstheme="minorHAnsi"/>
          <w:bCs/>
          <w:sz w:val="24"/>
          <w:szCs w:val="24"/>
        </w:rPr>
        <w:t>: inscrição do ato constitutivo no Registro Civil de Pessoas Jurídicas do local de sua sede, acompanhada de documento comprobatório de seus administradores;</w:t>
      </w:r>
    </w:p>
    <w:p w14:paraId="297A0E14"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4A7ACF7C" w14:textId="4CA8CF8B" w:rsidR="00E845F2" w:rsidRPr="00152E26" w:rsidRDefault="00E845F2"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6</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Filial, sucursal ou agência de sociedade simples ou empresária</w:t>
      </w:r>
      <w:r w:rsidRPr="00152E26">
        <w:rPr>
          <w:rFonts w:ascii="Arial Narrow" w:hAnsi="Arial Narrow" w:cstheme="minorHAnsi"/>
          <w:bCs/>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76A70E"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36F3AA37" w14:textId="3B367301" w:rsidR="00E845F2" w:rsidRPr="00152E26" w:rsidRDefault="00E845F2" w:rsidP="003929CA">
      <w:pPr>
        <w:pStyle w:val="PargrafodaLista"/>
        <w:widowControl w:val="0"/>
        <w:autoSpaceDE w:val="0"/>
        <w:autoSpaceDN w:val="0"/>
        <w:spacing w:after="0" w:line="240" w:lineRule="auto"/>
        <w:ind w:left="0"/>
        <w:jc w:val="both"/>
        <w:rPr>
          <w:rFonts w:ascii="Arial Narrow" w:hAnsi="Arial Narrow"/>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7</w:t>
      </w:r>
      <w:r w:rsidRPr="00152E26">
        <w:rPr>
          <w:rFonts w:ascii="Arial Narrow" w:hAnsi="Arial Narrow" w:cstheme="minorHAnsi"/>
          <w:bCs/>
          <w:sz w:val="24"/>
          <w:szCs w:val="24"/>
        </w:rPr>
        <w:t xml:space="preserve">. </w:t>
      </w:r>
      <w:r w:rsidRPr="00152E26">
        <w:rPr>
          <w:rFonts w:ascii="Arial Narrow" w:hAnsi="Arial Narrow" w:cstheme="minorHAnsi"/>
          <w:b/>
          <w:sz w:val="24"/>
          <w:szCs w:val="24"/>
        </w:rPr>
        <w:t>Sociedade cooperativa</w:t>
      </w:r>
      <w:r w:rsidRPr="00152E26">
        <w:rPr>
          <w:rFonts w:ascii="Arial Narrow" w:hAnsi="Arial Narrow" w:cstheme="minorHAnsi"/>
          <w:bCs/>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0" w:anchor="art107" w:history="1">
        <w:r w:rsidRPr="00152E26">
          <w:rPr>
            <w:rStyle w:val="Hyperlink"/>
            <w:rFonts w:ascii="Arial Narrow" w:hAnsi="Arial Narrow"/>
            <w:sz w:val="24"/>
            <w:szCs w:val="24"/>
          </w:rPr>
          <w:t>art. 107 da Lei nº 5.764, de 16 de dezembro 1971</w:t>
        </w:r>
      </w:hyperlink>
      <w:r w:rsidRPr="00152E26">
        <w:rPr>
          <w:rFonts w:ascii="Arial Narrow" w:hAnsi="Arial Narrow"/>
          <w:sz w:val="24"/>
          <w:szCs w:val="24"/>
        </w:rPr>
        <w:t>.</w:t>
      </w:r>
    </w:p>
    <w:p w14:paraId="3CD5C990" w14:textId="77777777" w:rsidR="00234DA8" w:rsidRPr="00152E26" w:rsidRDefault="00234DA8" w:rsidP="003929CA">
      <w:pPr>
        <w:pStyle w:val="PargrafodaLista"/>
        <w:widowControl w:val="0"/>
        <w:autoSpaceDE w:val="0"/>
        <w:autoSpaceDN w:val="0"/>
        <w:spacing w:after="0" w:line="240" w:lineRule="auto"/>
        <w:ind w:left="0"/>
        <w:jc w:val="both"/>
        <w:rPr>
          <w:rFonts w:ascii="Arial Narrow" w:hAnsi="Arial Narrow" w:cstheme="minorHAnsi"/>
          <w:bCs/>
          <w:i/>
          <w:iCs/>
          <w:color w:val="FF0000"/>
          <w:sz w:val="24"/>
          <w:szCs w:val="24"/>
        </w:rPr>
      </w:pPr>
    </w:p>
    <w:p w14:paraId="70A25B06" w14:textId="2F9F6966"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sidRPr="00152E26">
        <w:rPr>
          <w:rFonts w:ascii="Arial Narrow" w:hAnsi="Arial Narrow" w:cstheme="minorHAnsi"/>
          <w:bCs/>
          <w:sz w:val="24"/>
          <w:szCs w:val="24"/>
        </w:rPr>
        <w:t>1</w:t>
      </w:r>
      <w:r w:rsidR="00016494">
        <w:rPr>
          <w:rFonts w:ascii="Arial Narrow" w:hAnsi="Arial Narrow" w:cstheme="minorHAnsi"/>
          <w:bCs/>
          <w:sz w:val="24"/>
          <w:szCs w:val="24"/>
        </w:rPr>
        <w:t>5</w:t>
      </w:r>
      <w:r w:rsidRPr="00152E26">
        <w:rPr>
          <w:rFonts w:ascii="Arial Narrow" w:hAnsi="Arial Narrow" w:cstheme="minorHAnsi"/>
          <w:bCs/>
          <w:sz w:val="24"/>
          <w:szCs w:val="24"/>
        </w:rPr>
        <w:t>.3.1.</w:t>
      </w:r>
      <w:r w:rsidR="00C21321">
        <w:rPr>
          <w:rFonts w:ascii="Arial Narrow" w:hAnsi="Arial Narrow" w:cstheme="minorHAnsi"/>
          <w:bCs/>
          <w:sz w:val="24"/>
          <w:szCs w:val="24"/>
        </w:rPr>
        <w:t>8</w:t>
      </w:r>
      <w:r w:rsidRPr="00152E26">
        <w:rPr>
          <w:rFonts w:ascii="Arial Narrow" w:hAnsi="Arial Narrow" w:cstheme="minorHAnsi"/>
          <w:bCs/>
          <w:sz w:val="24"/>
          <w:szCs w:val="24"/>
        </w:rPr>
        <w:t>. Os documentos apresentados deverão estar acompanhados de todas as alterações ou da consolidação respectiva.</w:t>
      </w:r>
    </w:p>
    <w:p w14:paraId="1F8ADA7C" w14:textId="77777777" w:rsidR="00234DA8" w:rsidRPr="00152E26" w:rsidRDefault="00234DA8"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2CEC90B4" w14:textId="0BD6EA5E"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sidRPr="001E5CE4">
        <w:rPr>
          <w:rFonts w:ascii="Arial Narrow" w:hAnsi="Arial Narrow" w:cstheme="minorHAnsi"/>
          <w:bCs/>
          <w:sz w:val="24"/>
          <w:szCs w:val="24"/>
        </w:rPr>
        <w:t>1</w:t>
      </w:r>
      <w:r w:rsidR="00DA10B2">
        <w:rPr>
          <w:rFonts w:ascii="Arial Narrow" w:hAnsi="Arial Narrow" w:cstheme="minorHAnsi"/>
          <w:bCs/>
          <w:sz w:val="24"/>
          <w:szCs w:val="24"/>
        </w:rPr>
        <w:t>5</w:t>
      </w:r>
      <w:r w:rsidRPr="001E5CE4">
        <w:rPr>
          <w:rFonts w:ascii="Arial Narrow" w:hAnsi="Arial Narrow" w:cstheme="minorHAnsi"/>
          <w:bCs/>
          <w:sz w:val="24"/>
          <w:szCs w:val="24"/>
        </w:rPr>
        <w:t>.3.1.</w:t>
      </w:r>
      <w:r w:rsidR="00C21321">
        <w:rPr>
          <w:rFonts w:ascii="Arial Narrow" w:hAnsi="Arial Narrow" w:cstheme="minorHAnsi"/>
          <w:bCs/>
          <w:sz w:val="24"/>
          <w:szCs w:val="24"/>
        </w:rPr>
        <w:t>9</w:t>
      </w:r>
      <w:r w:rsidRPr="001E5CE4">
        <w:rPr>
          <w:rFonts w:ascii="Arial Narrow" w:hAnsi="Arial Narrow" w:cstheme="minorHAnsi"/>
          <w:bCs/>
          <w:sz w:val="24"/>
          <w:szCs w:val="24"/>
        </w:rPr>
        <w:t xml:space="preserve"> </w:t>
      </w:r>
      <w:r w:rsidRPr="001E5CE4">
        <w:rPr>
          <w:rFonts w:ascii="Arial Narrow" w:hAnsi="Arial Narrow" w:cstheme="minorHAnsi"/>
          <w:b/>
          <w:bCs/>
          <w:sz w:val="24"/>
          <w:szCs w:val="24"/>
        </w:rPr>
        <w:t xml:space="preserve">No caso de ME e EPP que queira usufruir dos benefícios da </w:t>
      </w:r>
      <w:r w:rsidR="00BF6080" w:rsidRPr="001E5CE4">
        <w:rPr>
          <w:rFonts w:ascii="Arial Narrow" w:hAnsi="Arial Narrow" w:cstheme="minorHAnsi"/>
          <w:b/>
          <w:bCs/>
          <w:sz w:val="24"/>
          <w:szCs w:val="24"/>
        </w:rPr>
        <w:t>LC</w:t>
      </w:r>
      <w:r w:rsidRPr="001E5CE4">
        <w:rPr>
          <w:rFonts w:ascii="Arial Narrow" w:hAnsi="Arial Narrow" w:cstheme="minorHAnsi"/>
          <w:b/>
          <w:bCs/>
          <w:sz w:val="24"/>
          <w:szCs w:val="24"/>
        </w:rPr>
        <w:t xml:space="preserve"> n. 123/2006 e da Lei Complementar estadual n. 303/2022:</w:t>
      </w:r>
      <w:r w:rsidRPr="001E5CE4">
        <w:rPr>
          <w:rFonts w:ascii="Arial Narrow" w:hAnsi="Arial Narrow" w:cstheme="minorHAnsi"/>
          <w:bCs/>
          <w:sz w:val="24"/>
          <w:szCs w:val="24"/>
        </w:rPr>
        <w:t xml:space="preserve"> </w:t>
      </w:r>
      <w:r w:rsidRPr="001E5CE4">
        <w:rPr>
          <w:rFonts w:ascii="Arial Narrow" w:hAnsi="Arial Narrow" w:cstheme="minorHAnsi"/>
          <w:b/>
          <w:bCs/>
          <w:sz w:val="24"/>
          <w:szCs w:val="24"/>
          <w:u w:val="single"/>
        </w:rPr>
        <w:t>certidão</w:t>
      </w:r>
      <w:r w:rsidRPr="00152E26">
        <w:rPr>
          <w:rFonts w:ascii="Arial Narrow" w:hAnsi="Arial Narrow" w:cstheme="minorHAnsi"/>
          <w:b/>
          <w:bCs/>
          <w:sz w:val="24"/>
          <w:szCs w:val="24"/>
          <w:u w:val="single"/>
        </w:rPr>
        <w:t xml:space="preserve"> simplificada</w:t>
      </w:r>
      <w:r w:rsidRPr="00152E26">
        <w:rPr>
          <w:rFonts w:ascii="Arial Narrow" w:hAnsi="Arial Narrow" w:cstheme="minorHAnsi"/>
          <w:bCs/>
          <w:sz w:val="24"/>
          <w:szCs w:val="24"/>
        </w:rPr>
        <w:t xml:space="preserve"> original da Junta Comercial da sede da licitante ou documento equivalente, além de </w:t>
      </w:r>
      <w:r w:rsidRPr="00152E26">
        <w:rPr>
          <w:rFonts w:ascii="Arial Narrow" w:hAnsi="Arial Narrow" w:cstheme="minorHAnsi"/>
          <w:b/>
          <w:bCs/>
          <w:sz w:val="24"/>
          <w:szCs w:val="24"/>
          <w:u w:val="single"/>
        </w:rPr>
        <w:t>declaração escrita</w:t>
      </w:r>
      <w:r w:rsidRPr="00152E26">
        <w:rPr>
          <w:rFonts w:ascii="Arial Narrow" w:hAnsi="Arial Narrow" w:cstheme="minorHAnsi"/>
          <w:bCs/>
          <w:sz w:val="24"/>
          <w:szCs w:val="24"/>
        </w:rPr>
        <w:t>, sob as penas da lei, de que cumpre os requisitos legais de qualificação da condição de microempresa ou de empresa de pequeno porte estando apta a usufruir dos benefícios previstos nos art. 42 a art. 49 da Lei Complementar nº 123/2006;</w:t>
      </w:r>
    </w:p>
    <w:p w14:paraId="382ACBC2" w14:textId="750F60DD" w:rsidR="00FC742B" w:rsidRPr="001B48AE" w:rsidRDefault="00FC742B" w:rsidP="003929CA">
      <w:pPr>
        <w:pStyle w:val="PargrafodaLista"/>
        <w:widowControl w:val="0"/>
        <w:autoSpaceDE w:val="0"/>
        <w:autoSpaceDN w:val="0"/>
        <w:spacing w:after="0" w:line="240" w:lineRule="auto"/>
        <w:ind w:left="0"/>
        <w:contextualSpacing w:val="0"/>
        <w:jc w:val="both"/>
        <w:rPr>
          <w:rFonts w:ascii="Arial Narrow" w:hAnsi="Arial Narrow" w:cstheme="minorHAnsi"/>
          <w:b/>
          <w:bCs/>
          <w:color w:val="FF0000"/>
          <w:sz w:val="24"/>
          <w:szCs w:val="24"/>
          <w:u w:val="single"/>
        </w:rPr>
      </w:pPr>
    </w:p>
    <w:p w14:paraId="3B5A1DB9" w14:textId="17D2DDB2" w:rsidR="00E845F2" w:rsidRDefault="00E845F2" w:rsidP="003929CA">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r w:rsidRPr="00152E26">
        <w:rPr>
          <w:rFonts w:ascii="Arial Narrow" w:hAnsi="Arial Narrow" w:cstheme="minorHAnsi"/>
          <w:b/>
          <w:sz w:val="24"/>
          <w:szCs w:val="24"/>
        </w:rPr>
        <w:t>1</w:t>
      </w:r>
      <w:r w:rsidR="00DA10B2">
        <w:rPr>
          <w:rFonts w:ascii="Arial Narrow" w:hAnsi="Arial Narrow" w:cstheme="minorHAnsi"/>
          <w:b/>
          <w:sz w:val="24"/>
          <w:szCs w:val="24"/>
        </w:rPr>
        <w:t>5</w:t>
      </w:r>
      <w:r w:rsidRPr="00152E26">
        <w:rPr>
          <w:rFonts w:ascii="Arial Narrow" w:hAnsi="Arial Narrow" w:cstheme="minorHAnsi"/>
          <w:b/>
          <w:sz w:val="24"/>
          <w:szCs w:val="24"/>
        </w:rPr>
        <w:t xml:space="preserve">.3.2. </w:t>
      </w:r>
      <w:r w:rsidR="006B62CC" w:rsidRPr="00152E26">
        <w:rPr>
          <w:rFonts w:ascii="Arial Narrow" w:hAnsi="Arial Narrow" w:cstheme="minorHAnsi"/>
          <w:b/>
          <w:sz w:val="24"/>
          <w:szCs w:val="24"/>
          <w:u w:val="single"/>
        </w:rPr>
        <w:t>HABILITAÇÃO FISCAL, SOCIAL E TRABALHISTA</w:t>
      </w:r>
      <w:r w:rsidRPr="00152E26">
        <w:rPr>
          <w:rFonts w:ascii="Arial Narrow" w:hAnsi="Arial Narrow" w:cstheme="minorHAnsi"/>
          <w:b/>
          <w:sz w:val="24"/>
          <w:szCs w:val="24"/>
        </w:rPr>
        <w:t>:</w:t>
      </w:r>
    </w:p>
    <w:p w14:paraId="3D33D2A3" w14:textId="77777777" w:rsidR="00B92A98" w:rsidRPr="00152E26" w:rsidRDefault="00B92A98" w:rsidP="003929CA">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p>
    <w:p w14:paraId="0EABEB4E" w14:textId="178C0268" w:rsidR="00BF6080" w:rsidRPr="00576F2D" w:rsidRDefault="00E845F2" w:rsidP="00BF6080">
      <w:pPr>
        <w:shd w:val="clear" w:color="auto" w:fill="FFFFFF" w:themeFill="background1"/>
        <w:spacing w:after="0" w:line="240" w:lineRule="auto"/>
        <w:ind w:right="-1"/>
        <w:jc w:val="both"/>
        <w:rPr>
          <w:rFonts w:ascii="Arial Narrow" w:hAnsi="Arial Narrow" w:cs="Arial"/>
          <w:sz w:val="24"/>
          <w:szCs w:val="24"/>
        </w:rPr>
      </w:pPr>
      <w:r w:rsidRPr="00576F2D">
        <w:rPr>
          <w:rFonts w:ascii="Arial Narrow" w:hAnsi="Arial Narrow" w:cs="Arial"/>
          <w:sz w:val="24"/>
          <w:szCs w:val="24"/>
        </w:rPr>
        <w:t>1</w:t>
      </w:r>
      <w:r w:rsidR="00DA10B2" w:rsidRPr="00576F2D">
        <w:rPr>
          <w:rFonts w:ascii="Arial Narrow" w:hAnsi="Arial Narrow" w:cs="Arial"/>
          <w:sz w:val="24"/>
          <w:szCs w:val="24"/>
        </w:rPr>
        <w:t>5</w:t>
      </w:r>
      <w:r w:rsidRPr="00576F2D">
        <w:rPr>
          <w:rFonts w:ascii="Arial Narrow" w:hAnsi="Arial Narrow" w:cs="Arial"/>
          <w:sz w:val="24"/>
          <w:szCs w:val="24"/>
        </w:rPr>
        <w:t>.3.2.1</w:t>
      </w:r>
      <w:r w:rsidR="006B62CC" w:rsidRPr="00576F2D">
        <w:rPr>
          <w:rFonts w:ascii="Arial Narrow" w:hAnsi="Arial Narrow" w:cs="Arial"/>
          <w:sz w:val="24"/>
          <w:szCs w:val="24"/>
        </w:rPr>
        <w:t>.</w:t>
      </w:r>
      <w:r w:rsidRPr="00576F2D">
        <w:rPr>
          <w:rFonts w:ascii="Arial Narrow" w:hAnsi="Arial Narrow" w:cs="Arial"/>
          <w:sz w:val="24"/>
          <w:szCs w:val="24"/>
        </w:rPr>
        <w:t xml:space="preserve"> </w:t>
      </w:r>
      <w:r w:rsidR="006B62CC" w:rsidRPr="00576F2D">
        <w:rPr>
          <w:rFonts w:ascii="Arial Narrow" w:hAnsi="Arial Narrow" w:cs="Arial"/>
          <w:sz w:val="24"/>
          <w:szCs w:val="24"/>
        </w:rPr>
        <w:t xml:space="preserve">Prova de inscrição no Cadastro Nacional de Pessoa Jurídica </w:t>
      </w:r>
      <w:r w:rsidR="006B62CC" w:rsidRPr="00576F2D">
        <w:rPr>
          <w:rFonts w:ascii="Arial Narrow" w:hAnsi="Arial Narrow" w:cs="Arial"/>
          <w:b/>
          <w:sz w:val="24"/>
          <w:szCs w:val="24"/>
        </w:rPr>
        <w:t>(CNPJ)</w:t>
      </w:r>
      <w:r w:rsidR="006B62CC" w:rsidRPr="00576F2D">
        <w:rPr>
          <w:rFonts w:ascii="Arial Narrow" w:hAnsi="Arial Narrow" w:cs="Arial"/>
          <w:sz w:val="24"/>
          <w:szCs w:val="24"/>
        </w:rPr>
        <w:t xml:space="preserve">; </w:t>
      </w:r>
      <w:hyperlink r:id="rId31" w:history="1">
        <w:r w:rsidR="00BF6080" w:rsidRPr="00576F2D">
          <w:rPr>
            <w:rStyle w:val="Hyperlink"/>
            <w:rFonts w:ascii="Arial Narrow" w:hAnsi="Arial Narrow" w:cs="Arial"/>
            <w:color w:val="auto"/>
            <w:sz w:val="24"/>
            <w:szCs w:val="24"/>
          </w:rPr>
          <w:t>www.receita.fazenda.gov.br</w:t>
        </w:r>
      </w:hyperlink>
      <w:r w:rsidR="00BF6080" w:rsidRPr="00576F2D">
        <w:rPr>
          <w:rFonts w:ascii="Arial Narrow" w:hAnsi="Arial Narrow" w:cs="Arial"/>
          <w:sz w:val="24"/>
          <w:szCs w:val="24"/>
        </w:rPr>
        <w:t>;</w:t>
      </w:r>
    </w:p>
    <w:p w14:paraId="0B330C3D" w14:textId="746EBA1E" w:rsidR="00E845F2" w:rsidRPr="00576F2D" w:rsidRDefault="00E845F2" w:rsidP="003929CA">
      <w:pPr>
        <w:shd w:val="clear" w:color="auto" w:fill="FFFFFF" w:themeFill="background1"/>
        <w:spacing w:after="0" w:line="240" w:lineRule="auto"/>
        <w:jc w:val="both"/>
        <w:rPr>
          <w:rFonts w:ascii="Arial Narrow" w:hAnsi="Arial Narrow" w:cs="Arial"/>
          <w:sz w:val="24"/>
          <w:szCs w:val="24"/>
        </w:rPr>
      </w:pPr>
    </w:p>
    <w:p w14:paraId="1EDDA79E" w14:textId="7F39110B" w:rsidR="00234DA8" w:rsidRPr="00576F2D" w:rsidRDefault="00E845F2" w:rsidP="00C644FF">
      <w:pPr>
        <w:pStyle w:val="Nivel2"/>
        <w:spacing w:before="0" w:after="0" w:line="240" w:lineRule="auto"/>
        <w:rPr>
          <w:rFonts w:ascii="Arial Narrow" w:hAnsi="Arial Narrow"/>
          <w:color w:val="auto"/>
          <w:sz w:val="24"/>
          <w:szCs w:val="24"/>
        </w:rPr>
      </w:pPr>
      <w:r w:rsidRPr="00576F2D">
        <w:rPr>
          <w:rFonts w:ascii="Arial Narrow" w:hAnsi="Arial Narrow"/>
          <w:color w:val="auto"/>
          <w:sz w:val="24"/>
          <w:szCs w:val="24"/>
        </w:rPr>
        <w:t>1</w:t>
      </w:r>
      <w:r w:rsidR="00DA10B2" w:rsidRPr="00576F2D">
        <w:rPr>
          <w:rFonts w:ascii="Arial Narrow" w:hAnsi="Arial Narrow"/>
          <w:color w:val="auto"/>
          <w:sz w:val="24"/>
          <w:szCs w:val="24"/>
        </w:rPr>
        <w:t>5</w:t>
      </w:r>
      <w:r w:rsidRPr="00576F2D">
        <w:rPr>
          <w:rFonts w:ascii="Arial Narrow" w:hAnsi="Arial Narrow"/>
          <w:color w:val="auto"/>
          <w:sz w:val="24"/>
          <w:szCs w:val="24"/>
        </w:rPr>
        <w:t>.3.2.</w:t>
      </w:r>
      <w:r w:rsidR="00BF6080" w:rsidRPr="00576F2D">
        <w:rPr>
          <w:rFonts w:ascii="Arial Narrow" w:hAnsi="Arial Narrow"/>
          <w:color w:val="auto"/>
          <w:sz w:val="24"/>
          <w:szCs w:val="24"/>
        </w:rPr>
        <w:t>2</w:t>
      </w:r>
      <w:r w:rsidR="00846A10" w:rsidRPr="00576F2D">
        <w:rPr>
          <w:rFonts w:ascii="Arial Narrow" w:hAnsi="Arial Narrow"/>
          <w:color w:val="auto"/>
          <w:sz w:val="24"/>
          <w:szCs w:val="24"/>
        </w:rPr>
        <w:t>.</w:t>
      </w:r>
      <w:r w:rsidRPr="00576F2D">
        <w:rPr>
          <w:rFonts w:ascii="Arial Narrow" w:hAnsi="Arial Narrow"/>
          <w:color w:val="auto"/>
          <w:sz w:val="24"/>
          <w:szCs w:val="24"/>
        </w:rPr>
        <w:t xml:space="preserve"> </w:t>
      </w:r>
      <w:r w:rsidR="00BF6080" w:rsidRPr="00576F2D">
        <w:rPr>
          <w:rFonts w:ascii="Arial Narrow" w:hAnsi="Arial Narrow"/>
          <w:color w:val="auto"/>
          <w:sz w:val="24"/>
          <w:szCs w:val="24"/>
        </w:rPr>
        <w:t>Prova de Regularidade relativa ao (</w:t>
      </w:r>
      <w:r w:rsidR="00BF6080" w:rsidRPr="00576F2D">
        <w:rPr>
          <w:rFonts w:ascii="Arial Narrow" w:hAnsi="Arial Narrow"/>
          <w:b/>
          <w:color w:val="auto"/>
          <w:sz w:val="24"/>
          <w:szCs w:val="24"/>
        </w:rPr>
        <w:t>FGTS)</w:t>
      </w:r>
      <w:r w:rsidR="00BF6080" w:rsidRPr="00576F2D">
        <w:rPr>
          <w:rFonts w:ascii="Arial Narrow" w:hAnsi="Arial Narrow"/>
          <w:color w:val="auto"/>
          <w:sz w:val="24"/>
          <w:szCs w:val="24"/>
        </w:rPr>
        <w:t xml:space="preserve">, por meio de Certificado de Regularidade Fiscal (CRF), expedida pela Caixa Econômica Federal </w:t>
      </w:r>
      <w:hyperlink r:id="rId32" w:history="1">
        <w:r w:rsidR="00BF6080" w:rsidRPr="00576F2D">
          <w:rPr>
            <w:rStyle w:val="Hyperlink"/>
            <w:rFonts w:ascii="Arial Narrow" w:hAnsi="Arial Narrow"/>
            <w:color w:val="auto"/>
            <w:sz w:val="24"/>
            <w:szCs w:val="24"/>
          </w:rPr>
          <w:t>www.caixa.gov.br</w:t>
        </w:r>
      </w:hyperlink>
      <w:r w:rsidR="00BF6080" w:rsidRPr="00576F2D">
        <w:rPr>
          <w:rStyle w:val="Hyperlink"/>
          <w:rFonts w:ascii="Arial Narrow" w:hAnsi="Arial Narrow"/>
          <w:color w:val="auto"/>
          <w:sz w:val="24"/>
          <w:szCs w:val="24"/>
        </w:rPr>
        <w:t>;</w:t>
      </w:r>
    </w:p>
    <w:p w14:paraId="3A74F59F" w14:textId="0BA3A25D" w:rsidR="00C644FF" w:rsidRPr="00576F2D" w:rsidRDefault="00C35A05" w:rsidP="00C35A05">
      <w:pPr>
        <w:pStyle w:val="Nivel2"/>
        <w:tabs>
          <w:tab w:val="left" w:pos="5590"/>
        </w:tabs>
        <w:spacing w:before="0" w:after="0" w:line="240" w:lineRule="auto"/>
        <w:rPr>
          <w:rFonts w:ascii="Arial Narrow" w:hAnsi="Arial Narrow"/>
          <w:color w:val="auto"/>
          <w:sz w:val="24"/>
          <w:szCs w:val="24"/>
        </w:rPr>
      </w:pPr>
      <w:r w:rsidRPr="00576F2D">
        <w:rPr>
          <w:rFonts w:ascii="Arial Narrow" w:hAnsi="Arial Narrow"/>
          <w:color w:val="auto"/>
          <w:sz w:val="24"/>
          <w:szCs w:val="24"/>
        </w:rPr>
        <w:tab/>
      </w:r>
    </w:p>
    <w:p w14:paraId="58128097" w14:textId="77777777" w:rsidR="00261788" w:rsidRDefault="00261788" w:rsidP="00261788">
      <w:pPr>
        <w:pStyle w:val="PargrafodaLista"/>
        <w:shd w:val="clear" w:color="auto" w:fill="FFFFFF" w:themeFill="background1"/>
        <w:spacing w:after="0" w:line="240" w:lineRule="auto"/>
        <w:ind w:left="0" w:right="-1"/>
        <w:jc w:val="both"/>
        <w:rPr>
          <w:rFonts w:ascii="Arial Narrow" w:hAnsi="Arial Narrow" w:cs="Arial"/>
          <w:b/>
          <w:sz w:val="24"/>
          <w:szCs w:val="24"/>
          <w:u w:val="single"/>
        </w:rPr>
      </w:pPr>
      <w:r w:rsidRPr="00234DA8">
        <w:rPr>
          <w:rFonts w:ascii="Arial Narrow" w:hAnsi="Arial Narrow" w:cs="Arial"/>
          <w:sz w:val="24"/>
          <w:szCs w:val="24"/>
        </w:rPr>
        <w:t>1</w:t>
      </w:r>
      <w:r>
        <w:rPr>
          <w:rFonts w:ascii="Arial Narrow" w:hAnsi="Arial Narrow" w:cs="Arial"/>
          <w:sz w:val="24"/>
          <w:szCs w:val="24"/>
        </w:rPr>
        <w:t>5</w:t>
      </w:r>
      <w:r w:rsidRPr="00234DA8">
        <w:rPr>
          <w:rFonts w:ascii="Arial Narrow" w:hAnsi="Arial Narrow" w:cs="Arial"/>
          <w:sz w:val="24"/>
          <w:szCs w:val="24"/>
        </w:rPr>
        <w:t>.3.2.</w:t>
      </w:r>
      <w:r>
        <w:rPr>
          <w:rFonts w:ascii="Arial Narrow" w:hAnsi="Arial Narrow" w:cs="Arial"/>
          <w:sz w:val="24"/>
          <w:szCs w:val="24"/>
        </w:rPr>
        <w:t>3</w:t>
      </w:r>
      <w:r w:rsidRPr="00234DA8">
        <w:rPr>
          <w:rFonts w:ascii="Arial Narrow" w:hAnsi="Arial Narrow" w:cs="Arial"/>
          <w:sz w:val="24"/>
          <w:szCs w:val="24"/>
        </w:rPr>
        <w:t xml:space="preserve"> Prova de Regularidade relativa Créditos Tributários Federais e à Dívida Ativa da União, seguridade social, por meio de Certidão Negativa de Débitos (CND) relativos aos Créditos Tributários Federais e à Dívida Ativa da União; expedida nos sites www.receita.fazenda.gov.br ou </w:t>
      </w:r>
      <w:hyperlink r:id="rId33" w:history="1">
        <w:r w:rsidRPr="00234DA8">
          <w:rPr>
            <w:rStyle w:val="Hyperlink"/>
            <w:rFonts w:ascii="Arial Narrow" w:hAnsi="Arial Narrow" w:cs="Arial"/>
            <w:sz w:val="24"/>
            <w:szCs w:val="24"/>
          </w:rPr>
          <w:t>www.pgfn.fazenda.gov.br</w:t>
        </w:r>
      </w:hyperlink>
      <w:r w:rsidRPr="00A01653">
        <w:rPr>
          <w:rFonts w:ascii="Arial Narrow" w:hAnsi="Arial Narrow" w:cs="Arial"/>
          <w:sz w:val="24"/>
          <w:szCs w:val="24"/>
        </w:rPr>
        <w:t xml:space="preserve">. </w:t>
      </w:r>
      <w:r w:rsidRPr="00A01653">
        <w:rPr>
          <w:rFonts w:ascii="Arial Narrow" w:hAnsi="Arial Narrow" w:cs="Arial"/>
          <w:b/>
          <w:sz w:val="24"/>
          <w:szCs w:val="24"/>
          <w:u w:val="single"/>
        </w:rPr>
        <w:t xml:space="preserve"> Conforme Portaria Conjunta PGFN/RFB n.º 1.751, de 2 de outubro de 2014; </w:t>
      </w:r>
    </w:p>
    <w:p w14:paraId="58DC07F5" w14:textId="77777777" w:rsidR="00261788" w:rsidRPr="00A01653" w:rsidRDefault="00261788" w:rsidP="00261788">
      <w:pPr>
        <w:pStyle w:val="PargrafodaLista"/>
        <w:shd w:val="clear" w:color="auto" w:fill="FFFFFF" w:themeFill="background1"/>
        <w:spacing w:after="0" w:line="240" w:lineRule="auto"/>
        <w:ind w:left="0" w:right="-1"/>
        <w:jc w:val="both"/>
        <w:rPr>
          <w:rFonts w:ascii="Arial Narrow" w:hAnsi="Arial Narrow" w:cs="Arial"/>
          <w:b/>
          <w:i/>
          <w:color w:val="FF0000"/>
          <w:sz w:val="24"/>
          <w:szCs w:val="24"/>
          <w:u w:val="single"/>
        </w:rPr>
      </w:pPr>
    </w:p>
    <w:p w14:paraId="0C2A1973" w14:textId="77777777" w:rsidR="00261788" w:rsidRDefault="00261788" w:rsidP="00261788">
      <w:pPr>
        <w:pStyle w:val="PargrafodaLista"/>
        <w:shd w:val="clear" w:color="auto" w:fill="FFFFFF" w:themeFill="background1"/>
        <w:spacing w:after="0" w:line="240" w:lineRule="auto"/>
        <w:ind w:left="0" w:right="-1"/>
        <w:jc w:val="both"/>
        <w:rPr>
          <w:rFonts w:ascii="Arial Narrow" w:hAnsi="Arial Narrow" w:cs="Arial"/>
          <w:i/>
          <w:color w:val="FF0000"/>
          <w:sz w:val="24"/>
          <w:szCs w:val="24"/>
        </w:rPr>
      </w:pPr>
      <w:r w:rsidRPr="00234DA8">
        <w:rPr>
          <w:rFonts w:ascii="Arial Narrow" w:hAnsi="Arial Narrow" w:cs="Arial"/>
          <w:sz w:val="24"/>
          <w:szCs w:val="24"/>
        </w:rPr>
        <w:t>1</w:t>
      </w:r>
      <w:r>
        <w:rPr>
          <w:rFonts w:ascii="Arial Narrow" w:hAnsi="Arial Narrow" w:cs="Arial"/>
          <w:sz w:val="24"/>
          <w:szCs w:val="24"/>
        </w:rPr>
        <w:t>5</w:t>
      </w:r>
      <w:r w:rsidRPr="00234DA8">
        <w:rPr>
          <w:rFonts w:ascii="Arial Narrow" w:hAnsi="Arial Narrow" w:cs="Arial"/>
          <w:sz w:val="24"/>
          <w:szCs w:val="24"/>
        </w:rPr>
        <w:t>.3.2.</w:t>
      </w:r>
      <w:r>
        <w:rPr>
          <w:rFonts w:ascii="Arial Narrow" w:hAnsi="Arial Narrow" w:cs="Arial"/>
          <w:sz w:val="24"/>
          <w:szCs w:val="24"/>
        </w:rPr>
        <w:t>4</w:t>
      </w:r>
      <w:r w:rsidRPr="00234DA8">
        <w:rPr>
          <w:rFonts w:ascii="Arial Narrow" w:hAnsi="Arial Narrow" w:cs="Arial"/>
          <w:sz w:val="24"/>
          <w:szCs w:val="24"/>
        </w:rPr>
        <w:t xml:space="preserve"> Prova de Regularidade para com a Fazenda </w:t>
      </w:r>
      <w:r w:rsidRPr="00A01653">
        <w:rPr>
          <w:rFonts w:ascii="Arial Narrow" w:hAnsi="Arial Narrow" w:cs="Arial"/>
          <w:b/>
          <w:sz w:val="24"/>
          <w:szCs w:val="24"/>
        </w:rPr>
        <w:t>Estadual,</w:t>
      </w:r>
      <w:r w:rsidRPr="00234DA8">
        <w:rPr>
          <w:rFonts w:ascii="Arial Narrow" w:hAnsi="Arial Narrow" w:cs="Arial"/>
          <w:sz w:val="24"/>
          <w:szCs w:val="24"/>
        </w:rPr>
        <w:t xml:space="preserve"> por meio de Certidão Negativa de Débito em relação ao Imposto sobre Operações relativas à Circulação de Mercadorias e sobre Prestações de </w:t>
      </w:r>
      <w:r w:rsidRPr="00234DA8">
        <w:rPr>
          <w:rFonts w:ascii="Arial Narrow" w:hAnsi="Arial Narrow" w:cs="Arial"/>
          <w:sz w:val="24"/>
          <w:szCs w:val="24"/>
        </w:rPr>
        <w:lastRenderedPageBreak/>
        <w:t>Serviços de Transporte Interestadual e Intermunicipal e de Comunicação-</w:t>
      </w:r>
      <w:r w:rsidRPr="00A01653">
        <w:rPr>
          <w:rFonts w:ascii="Arial Narrow" w:hAnsi="Arial Narrow" w:cs="Arial"/>
          <w:b/>
          <w:sz w:val="24"/>
          <w:szCs w:val="24"/>
        </w:rPr>
        <w:t>ICMS</w:t>
      </w:r>
      <w:r w:rsidRPr="00234DA8">
        <w:rPr>
          <w:rFonts w:ascii="Arial Narrow" w:hAnsi="Arial Narrow" w:cs="Arial"/>
          <w:sz w:val="24"/>
          <w:szCs w:val="24"/>
        </w:rPr>
        <w:t xml:space="preserve">, expedida pela Secretaria da Fazenda Estadual, do domicílio ou sede da licitante; </w:t>
      </w:r>
    </w:p>
    <w:p w14:paraId="461F0347" w14:textId="77777777" w:rsidR="00261788" w:rsidRPr="00234DA8" w:rsidRDefault="00261788" w:rsidP="00261788">
      <w:pPr>
        <w:pStyle w:val="PargrafodaLista"/>
        <w:shd w:val="clear" w:color="auto" w:fill="FFFFFF" w:themeFill="background1"/>
        <w:spacing w:after="0" w:line="240" w:lineRule="auto"/>
        <w:ind w:left="0" w:right="-1"/>
        <w:jc w:val="both"/>
        <w:rPr>
          <w:rFonts w:ascii="Arial Narrow" w:hAnsi="Arial Narrow" w:cs="Arial"/>
          <w:sz w:val="24"/>
          <w:szCs w:val="24"/>
        </w:rPr>
      </w:pPr>
    </w:p>
    <w:p w14:paraId="2ECDA4F8" w14:textId="77777777" w:rsidR="00261788" w:rsidRDefault="00261788" w:rsidP="00261788">
      <w:pPr>
        <w:widowControl w:val="0"/>
        <w:shd w:val="clear" w:color="auto" w:fill="FFFFFF" w:themeFill="background1"/>
        <w:autoSpaceDE w:val="0"/>
        <w:autoSpaceDN w:val="0"/>
        <w:spacing w:after="0" w:line="240" w:lineRule="auto"/>
        <w:ind w:right="-1"/>
        <w:jc w:val="both"/>
        <w:rPr>
          <w:rFonts w:ascii="Arial Narrow" w:hAnsi="Arial Narrow" w:cs="Arial"/>
          <w:i/>
          <w:color w:val="FF0000"/>
          <w:sz w:val="24"/>
          <w:szCs w:val="24"/>
        </w:rPr>
      </w:pPr>
      <w:r w:rsidRPr="00234DA8">
        <w:rPr>
          <w:rFonts w:ascii="Arial Narrow" w:hAnsi="Arial Narrow" w:cs="Arial"/>
          <w:sz w:val="24"/>
          <w:szCs w:val="24"/>
        </w:rPr>
        <w:t>1</w:t>
      </w:r>
      <w:r>
        <w:rPr>
          <w:rFonts w:ascii="Arial Narrow" w:hAnsi="Arial Narrow" w:cs="Arial"/>
          <w:sz w:val="24"/>
          <w:szCs w:val="24"/>
        </w:rPr>
        <w:t>5</w:t>
      </w:r>
      <w:r w:rsidRPr="00234DA8">
        <w:rPr>
          <w:rFonts w:ascii="Arial Narrow" w:hAnsi="Arial Narrow" w:cs="Arial"/>
          <w:sz w:val="24"/>
          <w:szCs w:val="24"/>
        </w:rPr>
        <w:t>.3.2.</w:t>
      </w:r>
      <w:r>
        <w:rPr>
          <w:rFonts w:ascii="Arial Narrow" w:hAnsi="Arial Narrow" w:cs="Arial"/>
          <w:sz w:val="24"/>
          <w:szCs w:val="24"/>
        </w:rPr>
        <w:t>5</w:t>
      </w:r>
      <w:r w:rsidRPr="00234DA8">
        <w:rPr>
          <w:rFonts w:ascii="Arial Narrow" w:hAnsi="Arial Narrow" w:cs="Arial"/>
          <w:sz w:val="24"/>
          <w:szCs w:val="24"/>
        </w:rPr>
        <w:t xml:space="preserve"> Prova de Regularidade para com a Fazenda </w:t>
      </w:r>
      <w:r w:rsidRPr="00A01653">
        <w:rPr>
          <w:rFonts w:ascii="Arial Narrow" w:hAnsi="Arial Narrow" w:cs="Arial"/>
          <w:b/>
          <w:sz w:val="24"/>
          <w:szCs w:val="24"/>
        </w:rPr>
        <w:t>Municipal</w:t>
      </w:r>
      <w:r w:rsidRPr="00234DA8">
        <w:rPr>
          <w:rFonts w:ascii="Arial Narrow" w:hAnsi="Arial Narrow" w:cs="Arial"/>
          <w:sz w:val="24"/>
          <w:szCs w:val="24"/>
        </w:rPr>
        <w:t>, por meio de Certidão Negativa de Débito em relação ao Imposto Sobre Serviços de Qualquer Natureza-</w:t>
      </w:r>
      <w:r w:rsidRPr="00A01653">
        <w:rPr>
          <w:rFonts w:ascii="Arial Narrow" w:hAnsi="Arial Narrow" w:cs="Arial"/>
          <w:b/>
          <w:sz w:val="24"/>
          <w:szCs w:val="24"/>
        </w:rPr>
        <w:t>ISS,</w:t>
      </w:r>
      <w:r w:rsidRPr="00234DA8">
        <w:rPr>
          <w:rFonts w:ascii="Arial Narrow" w:hAnsi="Arial Narrow" w:cs="Arial"/>
          <w:sz w:val="24"/>
          <w:szCs w:val="24"/>
        </w:rPr>
        <w:t xml:space="preserve"> expedida pela Prefeitura do domicílio ou sede da licitante; </w:t>
      </w:r>
    </w:p>
    <w:p w14:paraId="223E8055" w14:textId="77777777" w:rsidR="00261788" w:rsidRPr="00234DA8" w:rsidRDefault="00261788" w:rsidP="00261788">
      <w:pPr>
        <w:widowControl w:val="0"/>
        <w:shd w:val="clear" w:color="auto" w:fill="FFFFFF" w:themeFill="background1"/>
        <w:autoSpaceDE w:val="0"/>
        <w:autoSpaceDN w:val="0"/>
        <w:spacing w:after="0" w:line="240" w:lineRule="auto"/>
        <w:ind w:right="-1"/>
        <w:jc w:val="both"/>
        <w:rPr>
          <w:rFonts w:ascii="Arial Narrow" w:hAnsi="Arial Narrow" w:cs="Arial"/>
          <w:sz w:val="24"/>
          <w:szCs w:val="24"/>
        </w:rPr>
      </w:pPr>
    </w:p>
    <w:p w14:paraId="52CE063C" w14:textId="77777777" w:rsidR="00261788" w:rsidRPr="007E2009" w:rsidRDefault="00261788" w:rsidP="00261788">
      <w:pPr>
        <w:widowControl w:val="0"/>
        <w:shd w:val="clear" w:color="auto" w:fill="FFFFFF" w:themeFill="background1"/>
        <w:autoSpaceDE w:val="0"/>
        <w:autoSpaceDN w:val="0"/>
        <w:spacing w:after="0" w:line="240" w:lineRule="auto"/>
        <w:ind w:right="-1"/>
        <w:jc w:val="both"/>
        <w:rPr>
          <w:rFonts w:ascii="Arial Narrow" w:hAnsi="Arial Narrow"/>
          <w:bCs/>
          <w:i/>
          <w:color w:val="FF0000"/>
          <w:sz w:val="24"/>
          <w:szCs w:val="24"/>
        </w:rPr>
      </w:pPr>
      <w:r w:rsidRPr="00234DA8">
        <w:rPr>
          <w:rFonts w:ascii="Arial Narrow" w:hAnsi="Arial Narrow" w:cs="Arial"/>
          <w:sz w:val="24"/>
          <w:szCs w:val="24"/>
        </w:rPr>
        <w:t>1</w:t>
      </w:r>
      <w:r>
        <w:rPr>
          <w:rFonts w:ascii="Arial Narrow" w:hAnsi="Arial Narrow" w:cs="Arial"/>
          <w:sz w:val="24"/>
          <w:szCs w:val="24"/>
        </w:rPr>
        <w:t>5</w:t>
      </w:r>
      <w:r w:rsidRPr="00234DA8">
        <w:rPr>
          <w:rFonts w:ascii="Arial Narrow" w:hAnsi="Arial Narrow" w:cs="Arial"/>
          <w:sz w:val="24"/>
          <w:szCs w:val="24"/>
        </w:rPr>
        <w:t>.3.2.</w:t>
      </w:r>
      <w:r>
        <w:rPr>
          <w:rFonts w:ascii="Arial Narrow" w:hAnsi="Arial Narrow" w:cs="Arial"/>
          <w:sz w:val="24"/>
          <w:szCs w:val="24"/>
        </w:rPr>
        <w:t>6</w:t>
      </w:r>
      <w:r w:rsidRPr="00234DA8">
        <w:rPr>
          <w:rFonts w:ascii="Arial Narrow" w:hAnsi="Arial Narrow" w:cs="Arial"/>
          <w:sz w:val="24"/>
          <w:szCs w:val="24"/>
        </w:rPr>
        <w:t xml:space="preserve"> </w:t>
      </w:r>
      <w:r w:rsidRPr="007E2009">
        <w:rPr>
          <w:rFonts w:ascii="Arial Narrow" w:hAnsi="Arial Narrow" w:cs="Arial"/>
          <w:sz w:val="24"/>
          <w:szCs w:val="24"/>
        </w:rPr>
        <w:t xml:space="preserve">Prova de inexistência de débitos inadimplidos perante a Justiça do Trabalho, por meio de Certidão Negativa de Débitos </w:t>
      </w:r>
      <w:r w:rsidRPr="00A01653">
        <w:rPr>
          <w:rFonts w:ascii="Arial Narrow" w:hAnsi="Arial Narrow" w:cs="Arial"/>
          <w:b/>
          <w:sz w:val="24"/>
          <w:szCs w:val="24"/>
        </w:rPr>
        <w:t>Trabalhistas-CNDT</w:t>
      </w:r>
      <w:r w:rsidRPr="007E2009">
        <w:rPr>
          <w:rFonts w:ascii="Arial Narrow" w:hAnsi="Arial Narrow" w:cs="Arial"/>
          <w:sz w:val="24"/>
          <w:szCs w:val="24"/>
        </w:rPr>
        <w:t xml:space="preserve">, expedida pelo Tribunal Superior do Trabalho </w:t>
      </w:r>
      <w:hyperlink r:id="rId34" w:history="1">
        <w:r w:rsidRPr="007E2009">
          <w:rPr>
            <w:rStyle w:val="Hyperlink"/>
            <w:rFonts w:ascii="Arial Narrow" w:hAnsi="Arial Narrow" w:cs="Arial"/>
            <w:sz w:val="24"/>
            <w:szCs w:val="24"/>
          </w:rPr>
          <w:t>www.tst.jus.br/certidao</w:t>
        </w:r>
      </w:hyperlink>
      <w:r w:rsidRPr="007E2009">
        <w:rPr>
          <w:rFonts w:ascii="Arial Narrow" w:hAnsi="Arial Narrow" w:cs="Arial"/>
          <w:sz w:val="24"/>
          <w:szCs w:val="24"/>
        </w:rPr>
        <w:t xml:space="preserve">, conforme Lei n.º 12.440/2011 e Resolução Administrativa TST nº 1470/2011. </w:t>
      </w:r>
    </w:p>
    <w:p w14:paraId="0E1F31F1" w14:textId="77777777" w:rsidR="00846A10" w:rsidRPr="00576F2D" w:rsidRDefault="00846A10" w:rsidP="00846A10">
      <w:pPr>
        <w:pStyle w:val="Nivel2"/>
        <w:spacing w:before="0" w:after="0" w:line="240" w:lineRule="auto"/>
        <w:rPr>
          <w:rFonts w:ascii="Arial Narrow" w:hAnsi="Arial Narrow"/>
          <w:color w:val="auto"/>
          <w:sz w:val="24"/>
          <w:szCs w:val="24"/>
        </w:rPr>
      </w:pPr>
    </w:p>
    <w:p w14:paraId="726A62AA" w14:textId="472F3B66" w:rsidR="00C644FF" w:rsidRPr="00152E26" w:rsidRDefault="00846A10" w:rsidP="00846A10">
      <w:pPr>
        <w:pStyle w:val="Nivel2"/>
        <w:spacing w:before="0" w:after="0" w:line="240" w:lineRule="auto"/>
        <w:rPr>
          <w:rFonts w:ascii="Arial Narrow" w:hAnsi="Arial Narrow"/>
          <w:sz w:val="24"/>
          <w:szCs w:val="24"/>
        </w:rPr>
      </w:pPr>
      <w:r w:rsidRPr="00152E26">
        <w:rPr>
          <w:rFonts w:ascii="Arial Narrow" w:hAnsi="Arial Narrow"/>
          <w:sz w:val="24"/>
          <w:szCs w:val="24"/>
        </w:rPr>
        <w:t>1</w:t>
      </w:r>
      <w:r w:rsidR="00DA10B2">
        <w:rPr>
          <w:rFonts w:ascii="Arial Narrow" w:hAnsi="Arial Narrow"/>
          <w:sz w:val="24"/>
          <w:szCs w:val="24"/>
        </w:rPr>
        <w:t>5</w:t>
      </w:r>
      <w:r w:rsidRPr="00152E26">
        <w:rPr>
          <w:rFonts w:ascii="Arial Narrow" w:hAnsi="Arial Narrow"/>
          <w:sz w:val="24"/>
          <w:szCs w:val="24"/>
        </w:rPr>
        <w:t>.3.2.</w:t>
      </w:r>
      <w:r w:rsidR="00261788">
        <w:rPr>
          <w:rFonts w:ascii="Arial Narrow" w:hAnsi="Arial Narrow"/>
          <w:sz w:val="24"/>
          <w:szCs w:val="24"/>
        </w:rPr>
        <w:t>7</w:t>
      </w:r>
      <w:r w:rsidRPr="00152E26">
        <w:rPr>
          <w:rFonts w:ascii="Arial Narrow" w:hAnsi="Arial Narrow"/>
          <w:sz w:val="24"/>
          <w:szCs w:val="24"/>
        </w:rPr>
        <w:t xml:space="preserve">. </w:t>
      </w:r>
      <w:r w:rsidR="00C644FF" w:rsidRPr="00152E26">
        <w:rPr>
          <w:rFonts w:ascii="Arial Narrow" w:hAnsi="Arial Narrow"/>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48B7991F" w14:textId="77777777" w:rsidR="006E60A5" w:rsidRPr="00152E26" w:rsidRDefault="006E60A5" w:rsidP="00C644FF">
      <w:pPr>
        <w:widowControl w:val="0"/>
        <w:shd w:val="clear" w:color="auto" w:fill="FFFFFF" w:themeFill="background1"/>
        <w:autoSpaceDE w:val="0"/>
        <w:autoSpaceDN w:val="0"/>
        <w:spacing w:after="0" w:line="240" w:lineRule="auto"/>
        <w:jc w:val="both"/>
        <w:rPr>
          <w:rFonts w:ascii="Arial Narrow" w:hAnsi="Arial Narrow"/>
          <w:sz w:val="24"/>
          <w:szCs w:val="24"/>
        </w:rPr>
      </w:pPr>
      <w:bookmarkStart w:id="21" w:name="_Hlk121934117"/>
    </w:p>
    <w:p w14:paraId="3E4FC47E" w14:textId="667FCDBC" w:rsidR="00C644FF" w:rsidRPr="00152E26" w:rsidRDefault="006E60A5" w:rsidP="00C644FF">
      <w:pPr>
        <w:widowControl w:val="0"/>
        <w:shd w:val="clear" w:color="auto" w:fill="FFFFFF" w:themeFill="background1"/>
        <w:autoSpaceDE w:val="0"/>
        <w:autoSpaceDN w:val="0"/>
        <w:spacing w:after="0" w:line="240" w:lineRule="auto"/>
        <w:jc w:val="both"/>
        <w:rPr>
          <w:rFonts w:ascii="Arial Narrow" w:hAnsi="Arial Narrow"/>
          <w:bCs/>
          <w:i/>
          <w:color w:val="FF0000"/>
          <w:sz w:val="24"/>
          <w:szCs w:val="24"/>
        </w:rPr>
      </w:pPr>
      <w:r w:rsidRPr="00152E26">
        <w:rPr>
          <w:rFonts w:ascii="Arial Narrow" w:hAnsi="Arial Narrow"/>
          <w:sz w:val="24"/>
          <w:szCs w:val="24"/>
        </w:rPr>
        <w:t>1</w:t>
      </w:r>
      <w:r w:rsidR="00DA10B2">
        <w:rPr>
          <w:rFonts w:ascii="Arial Narrow" w:hAnsi="Arial Narrow"/>
          <w:sz w:val="24"/>
          <w:szCs w:val="24"/>
        </w:rPr>
        <w:t>5</w:t>
      </w:r>
      <w:r w:rsidRPr="00152E26">
        <w:rPr>
          <w:rFonts w:ascii="Arial Narrow" w:hAnsi="Arial Narrow"/>
          <w:sz w:val="24"/>
          <w:szCs w:val="24"/>
        </w:rPr>
        <w:t>.3.2.</w:t>
      </w:r>
      <w:r w:rsidR="00261788">
        <w:rPr>
          <w:rFonts w:ascii="Arial Narrow" w:hAnsi="Arial Narrow"/>
          <w:sz w:val="24"/>
          <w:szCs w:val="24"/>
        </w:rPr>
        <w:t>8</w:t>
      </w:r>
      <w:r w:rsidRPr="00152E26">
        <w:rPr>
          <w:rFonts w:ascii="Arial Narrow" w:hAnsi="Arial Narrow"/>
          <w:sz w:val="24"/>
          <w:szCs w:val="24"/>
        </w:rPr>
        <w:t xml:space="preserve">. </w:t>
      </w:r>
      <w:r w:rsidR="00C644FF" w:rsidRPr="00152E26">
        <w:rPr>
          <w:rFonts w:ascii="Arial Narrow" w:hAnsi="Arial Narrow"/>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1"/>
      <w:r w:rsidR="00C644FF" w:rsidRPr="00152E26">
        <w:rPr>
          <w:rFonts w:ascii="Arial Narrow" w:hAnsi="Arial Narrow"/>
          <w:sz w:val="24"/>
          <w:szCs w:val="24"/>
        </w:rPr>
        <w:t>.</w:t>
      </w:r>
    </w:p>
    <w:p w14:paraId="0C6B794C" w14:textId="77777777" w:rsidR="00B0231C" w:rsidRPr="00152E26" w:rsidRDefault="00B0231C" w:rsidP="003929CA">
      <w:pPr>
        <w:widowControl w:val="0"/>
        <w:shd w:val="clear" w:color="auto" w:fill="FFFFFF" w:themeFill="background1"/>
        <w:autoSpaceDE w:val="0"/>
        <w:autoSpaceDN w:val="0"/>
        <w:spacing w:after="0" w:line="240" w:lineRule="auto"/>
        <w:jc w:val="both"/>
        <w:rPr>
          <w:rFonts w:ascii="Arial Narrow" w:hAnsi="Arial Narrow" w:cs="Arial"/>
          <w:sz w:val="24"/>
          <w:szCs w:val="24"/>
        </w:rPr>
      </w:pPr>
    </w:p>
    <w:p w14:paraId="1219184D" w14:textId="6B8FD111"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r w:rsidRPr="00152E26">
        <w:rPr>
          <w:rFonts w:ascii="Arial Narrow" w:hAnsi="Arial Narrow" w:cstheme="minorHAnsi"/>
          <w:b/>
          <w:sz w:val="24"/>
          <w:szCs w:val="24"/>
        </w:rPr>
        <w:t>1</w:t>
      </w:r>
      <w:r w:rsidR="00DA10B2">
        <w:rPr>
          <w:rFonts w:ascii="Arial Narrow" w:hAnsi="Arial Narrow" w:cstheme="minorHAnsi"/>
          <w:b/>
          <w:sz w:val="24"/>
          <w:szCs w:val="24"/>
        </w:rPr>
        <w:t>5</w:t>
      </w:r>
      <w:r w:rsidRPr="00152E26">
        <w:rPr>
          <w:rFonts w:ascii="Arial Narrow" w:hAnsi="Arial Narrow" w:cstheme="minorHAnsi"/>
          <w:b/>
          <w:sz w:val="24"/>
          <w:szCs w:val="24"/>
        </w:rPr>
        <w:t xml:space="preserve">.3.3. </w:t>
      </w:r>
      <w:r w:rsidR="00411AB5" w:rsidRPr="00152E26">
        <w:rPr>
          <w:rFonts w:ascii="Arial Narrow" w:hAnsi="Arial Narrow" w:cstheme="minorHAnsi"/>
          <w:b/>
          <w:sz w:val="24"/>
          <w:szCs w:val="24"/>
          <w:u w:val="single"/>
        </w:rPr>
        <w:t>QUALIFICAÇÃO ECONÔMICO-FINANCEIRA</w:t>
      </w:r>
      <w:r w:rsidRPr="00152E26">
        <w:rPr>
          <w:rFonts w:ascii="Arial Narrow" w:hAnsi="Arial Narrow" w:cstheme="minorHAnsi"/>
          <w:b/>
          <w:sz w:val="24"/>
          <w:szCs w:val="24"/>
        </w:rPr>
        <w:t>:</w:t>
      </w:r>
    </w:p>
    <w:p w14:paraId="16000634" w14:textId="77777777" w:rsidR="00B92A98" w:rsidRDefault="00B92A98" w:rsidP="00B92A98">
      <w:pPr>
        <w:shd w:val="clear" w:color="auto" w:fill="FFFFFF" w:themeFill="background1"/>
        <w:spacing w:after="0" w:line="240" w:lineRule="auto"/>
        <w:jc w:val="both"/>
        <w:rPr>
          <w:rFonts w:ascii="Arial Narrow" w:hAnsi="Arial Narrow" w:cs="Arial"/>
          <w:b/>
          <w:sz w:val="24"/>
          <w:szCs w:val="24"/>
          <w:highlight w:val="green"/>
        </w:rPr>
      </w:pPr>
    </w:p>
    <w:p w14:paraId="67C60495" w14:textId="4DFAF8FC" w:rsidR="00E845F2" w:rsidRPr="00152E26" w:rsidRDefault="00E845F2" w:rsidP="003929CA">
      <w:pPr>
        <w:pStyle w:val="Standard"/>
        <w:jc w:val="both"/>
        <w:rPr>
          <w:rFonts w:ascii="Arial Narrow" w:hAnsi="Arial Narrow"/>
          <w:bCs/>
          <w:color w:val="000000" w:themeColor="text1"/>
        </w:rPr>
      </w:pPr>
      <w:r w:rsidRPr="00152E26">
        <w:rPr>
          <w:rFonts w:ascii="Arial Narrow" w:hAnsi="Arial Narrow"/>
          <w:bCs/>
          <w:color w:val="000000" w:themeColor="text1"/>
        </w:rPr>
        <w:t>1</w:t>
      </w:r>
      <w:r w:rsidR="00DA10B2">
        <w:rPr>
          <w:rFonts w:ascii="Arial Narrow" w:hAnsi="Arial Narrow"/>
          <w:bCs/>
          <w:color w:val="000000" w:themeColor="text1"/>
        </w:rPr>
        <w:t>5</w:t>
      </w:r>
      <w:r w:rsidRPr="00152E26">
        <w:rPr>
          <w:rFonts w:ascii="Arial Narrow" w:hAnsi="Arial Narrow"/>
          <w:bCs/>
          <w:color w:val="000000" w:themeColor="text1"/>
        </w:rPr>
        <w:t xml:space="preserve">.3.3.1. Pessoa jurídica, apresentar certidão negativa de feitos sobre </w:t>
      </w:r>
      <w:r w:rsidRPr="00152E26">
        <w:rPr>
          <w:rFonts w:ascii="Arial Narrow" w:hAnsi="Arial Narrow"/>
          <w:b/>
          <w:bCs/>
          <w:color w:val="000000" w:themeColor="text1"/>
        </w:rPr>
        <w:t>falência</w:t>
      </w:r>
      <w:r w:rsidRPr="00152E26">
        <w:rPr>
          <w:rFonts w:ascii="Arial Narrow" w:hAnsi="Arial Narrow"/>
          <w:bCs/>
          <w:color w:val="000000" w:themeColor="text1"/>
        </w:rPr>
        <w:t>, expedida pelo distribuidor da sede do licitante.</w:t>
      </w:r>
    </w:p>
    <w:p w14:paraId="32AAB454" w14:textId="77777777" w:rsidR="00234DA8" w:rsidRPr="00152E26" w:rsidRDefault="00234DA8" w:rsidP="003929CA">
      <w:pPr>
        <w:pStyle w:val="Standard"/>
        <w:jc w:val="both"/>
        <w:rPr>
          <w:rFonts w:ascii="Arial Narrow" w:hAnsi="Arial Narrow"/>
          <w:bCs/>
          <w:color w:val="000000" w:themeColor="text1"/>
        </w:rPr>
      </w:pPr>
    </w:p>
    <w:p w14:paraId="6AB35784" w14:textId="0995984A" w:rsidR="00A762D1" w:rsidRPr="00152E26" w:rsidRDefault="00E845F2" w:rsidP="003929CA">
      <w:pPr>
        <w:pStyle w:val="Standard"/>
        <w:jc w:val="both"/>
        <w:rPr>
          <w:rFonts w:ascii="Arial Narrow" w:hAnsi="Arial Narrow"/>
          <w:bCs/>
          <w:color w:val="000000" w:themeColor="text1"/>
        </w:rPr>
      </w:pPr>
      <w:r w:rsidRPr="00152E26">
        <w:rPr>
          <w:rFonts w:ascii="Arial Narrow" w:hAnsi="Arial Narrow"/>
          <w:bCs/>
          <w:color w:val="000000" w:themeColor="text1"/>
        </w:rPr>
        <w:t>1</w:t>
      </w:r>
      <w:r w:rsidR="00DA10B2">
        <w:rPr>
          <w:rFonts w:ascii="Arial Narrow" w:hAnsi="Arial Narrow"/>
          <w:bCs/>
          <w:color w:val="000000" w:themeColor="text1"/>
        </w:rPr>
        <w:t>5</w:t>
      </w:r>
      <w:r w:rsidRPr="00152E26">
        <w:rPr>
          <w:rFonts w:ascii="Arial Narrow" w:hAnsi="Arial Narrow"/>
          <w:bCs/>
          <w:color w:val="000000" w:themeColor="text1"/>
        </w:rPr>
        <w:t>.3.3.</w:t>
      </w:r>
      <w:r w:rsidR="00BF6080">
        <w:rPr>
          <w:rFonts w:ascii="Arial Narrow" w:hAnsi="Arial Narrow"/>
          <w:bCs/>
          <w:color w:val="000000" w:themeColor="text1"/>
        </w:rPr>
        <w:t>1.1.</w:t>
      </w:r>
      <w:r w:rsidRPr="00152E26">
        <w:rPr>
          <w:rFonts w:ascii="Arial Narrow" w:hAnsi="Arial Narrow"/>
          <w:bCs/>
          <w:color w:val="000000" w:themeColor="text1"/>
        </w:rPr>
        <w:t xml:space="preserve"> No caso de empresa em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5B3AC9B" w14:textId="77777777" w:rsidR="006C0AE0" w:rsidRPr="00152E26" w:rsidRDefault="006C0AE0" w:rsidP="00332F01">
      <w:pPr>
        <w:pStyle w:val="Nivel2"/>
        <w:spacing w:before="0" w:after="0" w:line="240" w:lineRule="auto"/>
        <w:rPr>
          <w:rFonts w:ascii="Arial Narrow" w:hAnsi="Arial Narrow"/>
          <w:color w:val="auto"/>
          <w:sz w:val="24"/>
          <w:szCs w:val="24"/>
        </w:rPr>
      </w:pPr>
    </w:p>
    <w:p w14:paraId="09055305" w14:textId="0E9D70C0" w:rsidR="006C0AE0" w:rsidRPr="00152E26" w:rsidRDefault="001E4411" w:rsidP="006C0AE0">
      <w:pPr>
        <w:pStyle w:val="Recuodecorpodetexto3"/>
        <w:spacing w:line="240" w:lineRule="auto"/>
        <w:ind w:right="-57" w:firstLine="0"/>
        <w:rPr>
          <w:rFonts w:ascii="Arial Narrow" w:hAnsi="Arial Narrow"/>
          <w:b/>
          <w:bCs/>
          <w:szCs w:val="24"/>
        </w:rPr>
      </w:pPr>
      <w:r w:rsidRPr="00152E26">
        <w:rPr>
          <w:rFonts w:ascii="Arial Narrow" w:hAnsi="Arial Narrow"/>
          <w:b/>
          <w:bCs/>
          <w:szCs w:val="24"/>
        </w:rPr>
        <w:t>1</w:t>
      </w:r>
      <w:r w:rsidR="00DA10B2">
        <w:rPr>
          <w:rFonts w:ascii="Arial Narrow" w:hAnsi="Arial Narrow"/>
          <w:b/>
          <w:bCs/>
          <w:szCs w:val="24"/>
        </w:rPr>
        <w:t>5</w:t>
      </w:r>
      <w:r w:rsidRPr="00152E26">
        <w:rPr>
          <w:rFonts w:ascii="Arial Narrow" w:hAnsi="Arial Narrow"/>
          <w:b/>
          <w:bCs/>
          <w:szCs w:val="24"/>
        </w:rPr>
        <w:t xml:space="preserve">.3.4. </w:t>
      </w:r>
      <w:r w:rsidR="006C0AE0" w:rsidRPr="00152E26">
        <w:rPr>
          <w:rFonts w:ascii="Arial Narrow" w:hAnsi="Arial Narrow"/>
          <w:b/>
          <w:bCs/>
          <w:szCs w:val="24"/>
        </w:rPr>
        <w:t>Comprovação de qualificação técnica, constando de:</w:t>
      </w:r>
    </w:p>
    <w:p w14:paraId="2C4E9B45" w14:textId="77777777" w:rsidR="006C0AE0" w:rsidRPr="00152E26" w:rsidRDefault="006C0AE0" w:rsidP="006C0AE0">
      <w:pPr>
        <w:pStyle w:val="Recuodecorpodetexto3"/>
        <w:spacing w:line="240" w:lineRule="auto"/>
        <w:ind w:right="-57" w:firstLine="0"/>
        <w:rPr>
          <w:rFonts w:ascii="Arial Narrow" w:hAnsi="Arial Narrow"/>
          <w:szCs w:val="24"/>
        </w:rPr>
      </w:pPr>
    </w:p>
    <w:p w14:paraId="55FD7157" w14:textId="2C7F515B" w:rsidR="006C0AE0" w:rsidRPr="00152E26" w:rsidRDefault="006C0AE0" w:rsidP="00A45C0D">
      <w:pPr>
        <w:tabs>
          <w:tab w:val="left" w:pos="1985"/>
        </w:tabs>
        <w:spacing w:line="240" w:lineRule="auto"/>
        <w:ind w:right="-57"/>
        <w:jc w:val="both"/>
        <w:rPr>
          <w:rFonts w:ascii="Arial Narrow" w:hAnsi="Arial Narrow" w:cs="Arial"/>
          <w:sz w:val="24"/>
          <w:szCs w:val="24"/>
        </w:rPr>
      </w:pPr>
      <w:r w:rsidRPr="00152E26">
        <w:rPr>
          <w:rFonts w:ascii="Arial Narrow" w:hAnsi="Arial Narrow" w:cs="Arial"/>
          <w:sz w:val="24"/>
          <w:szCs w:val="24"/>
        </w:rPr>
        <w:t xml:space="preserve">a) </w:t>
      </w:r>
      <w:r w:rsidR="00A45C0D" w:rsidRPr="00A45C0D">
        <w:rPr>
          <w:rFonts w:ascii="Arial Narrow" w:hAnsi="Arial Narrow" w:cs="Arial"/>
          <w:sz w:val="24"/>
          <w:szCs w:val="24"/>
        </w:rPr>
        <w:t>Registro ou prova de inscrição da empresa e do responsável técnico no Conselho</w:t>
      </w:r>
      <w:r w:rsidR="00A45C0D">
        <w:rPr>
          <w:rFonts w:ascii="Arial Narrow" w:hAnsi="Arial Narrow" w:cs="Arial"/>
          <w:sz w:val="24"/>
          <w:szCs w:val="24"/>
        </w:rPr>
        <w:t xml:space="preserve"> </w:t>
      </w:r>
      <w:r w:rsidR="00A45C0D" w:rsidRPr="00A45C0D">
        <w:rPr>
          <w:rFonts w:ascii="Arial Narrow" w:hAnsi="Arial Narrow" w:cs="Arial"/>
          <w:sz w:val="24"/>
          <w:szCs w:val="24"/>
        </w:rPr>
        <w:t>Regional de Engenharia e Agronomia – CREA e/ou no Conselho de Arquitetura e Urbanismo</w:t>
      </w:r>
      <w:r w:rsidR="00A45C0D">
        <w:rPr>
          <w:rFonts w:ascii="Arial Narrow" w:hAnsi="Arial Narrow" w:cs="Arial"/>
          <w:sz w:val="24"/>
          <w:szCs w:val="24"/>
        </w:rPr>
        <w:t xml:space="preserve"> </w:t>
      </w:r>
      <w:r w:rsidR="00A45C0D" w:rsidRPr="00A45C0D">
        <w:rPr>
          <w:rFonts w:ascii="Arial Narrow" w:hAnsi="Arial Narrow" w:cs="Arial"/>
          <w:sz w:val="24"/>
          <w:szCs w:val="24"/>
        </w:rPr>
        <w:t>– CAU ou em outro conselho legalmente competente, com situação ativa, da região a que</w:t>
      </w:r>
      <w:r w:rsidR="00A45C0D">
        <w:rPr>
          <w:rFonts w:ascii="Arial Narrow" w:hAnsi="Arial Narrow" w:cs="Arial"/>
          <w:sz w:val="24"/>
          <w:szCs w:val="24"/>
        </w:rPr>
        <w:t xml:space="preserve"> </w:t>
      </w:r>
      <w:r w:rsidR="00A45C0D" w:rsidRPr="00A45C0D">
        <w:rPr>
          <w:rFonts w:ascii="Arial Narrow" w:hAnsi="Arial Narrow" w:cs="Arial"/>
          <w:sz w:val="24"/>
          <w:szCs w:val="24"/>
        </w:rPr>
        <w:t>estiver vinculada</w:t>
      </w:r>
      <w:r w:rsidR="00A45C0D">
        <w:rPr>
          <w:rFonts w:ascii="Arial Narrow" w:hAnsi="Arial Narrow" w:cs="Arial"/>
          <w:sz w:val="24"/>
          <w:szCs w:val="24"/>
        </w:rPr>
        <w:t>;</w:t>
      </w:r>
    </w:p>
    <w:p w14:paraId="7C9122A5" w14:textId="49C3BAD1" w:rsidR="00700298" w:rsidRPr="0032720C" w:rsidRDefault="006C0AE0" w:rsidP="0032720C">
      <w:pPr>
        <w:spacing w:line="240" w:lineRule="auto"/>
        <w:jc w:val="both"/>
        <w:rPr>
          <w:rFonts w:ascii="Arial Narrow" w:hAnsi="Arial Narrow" w:cs="Calibri"/>
          <w:iCs/>
          <w:sz w:val="24"/>
          <w:szCs w:val="24"/>
        </w:rPr>
      </w:pPr>
      <w:r w:rsidRPr="00152E26">
        <w:rPr>
          <w:rFonts w:ascii="Arial Narrow" w:hAnsi="Arial Narrow"/>
          <w:sz w:val="24"/>
          <w:szCs w:val="24"/>
        </w:rPr>
        <w:t xml:space="preserve">b) </w:t>
      </w:r>
      <w:bookmarkStart w:id="22" w:name="_Hlk152336457"/>
      <w:r w:rsidRPr="00152E26">
        <w:rPr>
          <w:rFonts w:ascii="Arial Narrow" w:hAnsi="Arial Narrow"/>
          <w:b/>
          <w:bCs/>
          <w:sz w:val="24"/>
          <w:szCs w:val="24"/>
        </w:rPr>
        <w:t>CAPACIDADE TÉCNICO PROFISSIONAL:</w:t>
      </w:r>
      <w:r w:rsidRPr="00152E26">
        <w:rPr>
          <w:rFonts w:ascii="Arial Narrow" w:hAnsi="Arial Narrow"/>
          <w:sz w:val="24"/>
          <w:szCs w:val="24"/>
        </w:rPr>
        <w:t xml:space="preserve"> </w:t>
      </w:r>
      <w:r w:rsidRPr="00152E26">
        <w:rPr>
          <w:rFonts w:ascii="Arial Narrow" w:hAnsi="Arial Narrow" w:cs="Calibri"/>
          <w:iCs/>
          <w:sz w:val="24"/>
          <w:szCs w:val="24"/>
        </w:rPr>
        <w:t>Comprovação de que o(s) responsável(eis) técnico(s), (profissionais indicados pela empresa), tenha(m) prestado, a qualquer tempo, serviços compatíveis, de características semelhantes e de complexibilidade equivalentes ou superiores com o objeto desta licitação. A referida comprovação dar-se-á através da apresentação de atestado(s) de capacidade técnica fornecido(s) por pessoa jurídica de direito público ou privado em nome do profissional e REGISTRADO junto ao CREA e/ou CAU, devidamente acompanhado da respectiva CAT (Certidão de Acervo Técnico), emitido por qualquer uma das regiões.</w:t>
      </w:r>
    </w:p>
    <w:p w14:paraId="1373C0F8" w14:textId="2F3DBFB7" w:rsidR="006C0AE0" w:rsidRDefault="006C0AE0" w:rsidP="006C0AE0">
      <w:pPr>
        <w:spacing w:line="240" w:lineRule="auto"/>
        <w:jc w:val="both"/>
        <w:rPr>
          <w:rFonts w:ascii="Arial Narrow" w:hAnsi="Arial Narrow"/>
          <w:sz w:val="24"/>
          <w:szCs w:val="24"/>
        </w:rPr>
      </w:pPr>
      <w:r w:rsidRPr="00152E26">
        <w:rPr>
          <w:rFonts w:ascii="Arial Narrow" w:hAnsi="Arial Narrow"/>
          <w:sz w:val="24"/>
          <w:szCs w:val="24"/>
        </w:rPr>
        <w:t xml:space="preserve">c) </w:t>
      </w:r>
      <w:r w:rsidRPr="00152E26">
        <w:rPr>
          <w:rFonts w:ascii="Arial Narrow" w:hAnsi="Arial Narrow"/>
          <w:b/>
          <w:bCs/>
          <w:sz w:val="24"/>
          <w:szCs w:val="24"/>
        </w:rPr>
        <w:t>CAPACIDADE TÉCNICO OPERACIONAL:</w:t>
      </w:r>
      <w:r w:rsidRPr="00152E26">
        <w:rPr>
          <w:rFonts w:ascii="Arial Narrow" w:hAnsi="Arial Narrow"/>
          <w:sz w:val="24"/>
          <w:szCs w:val="24"/>
        </w:rPr>
        <w:t xml:space="preserve"> Comprovação de que a empresa tenha atestado(s) fornecidos por pessoas jurídicas de direito público ou privado, preferencialmente REGISTRADOS junto ao CREA e/ou CAU, comprovando que a empresa realizou serviços de natureza semelhante ou compatível, nas quantidades mínimas de 50,00% do objeto ou parcelas de maior relevância</w:t>
      </w:r>
      <w:r w:rsidR="00D950C9">
        <w:rPr>
          <w:rFonts w:ascii="Arial Narrow" w:hAnsi="Arial Narrow"/>
          <w:sz w:val="24"/>
          <w:szCs w:val="24"/>
        </w:rPr>
        <w:t xml:space="preserve">, nos termos </w:t>
      </w:r>
      <w:r w:rsidR="00D950C9">
        <w:rPr>
          <w:rFonts w:ascii="Arial Narrow" w:hAnsi="Arial Narrow"/>
          <w:sz w:val="24"/>
          <w:szCs w:val="24"/>
        </w:rPr>
        <w:lastRenderedPageBreak/>
        <w:t>do art. 67, § 2º da Lei 14.133/21</w:t>
      </w:r>
      <w:r w:rsidRPr="00152E26">
        <w:rPr>
          <w:rFonts w:ascii="Arial Narrow" w:hAnsi="Arial Narrow"/>
          <w:sz w:val="24"/>
          <w:szCs w:val="24"/>
        </w:rPr>
        <w:t>. No atestado deverá haver informações referentes ao objeto executado, período de execução, profissional responsável pelo acompanhamento da obra, local de execução, entre outras informações pertinentes que comprovem a veracidade do atestado. A análise técnica levará em conta as quantidades mínimas de 50,00% dos itens do objeto relacionados abaixo:</w:t>
      </w:r>
    </w:p>
    <w:tbl>
      <w:tblPr>
        <w:tblStyle w:val="Tabelacomgrade"/>
        <w:tblW w:w="9067" w:type="dxa"/>
        <w:tblLook w:val="04A0" w:firstRow="1" w:lastRow="0" w:firstColumn="1" w:lastColumn="0" w:noHBand="0" w:noVBand="1"/>
      </w:tblPr>
      <w:tblGrid>
        <w:gridCol w:w="7066"/>
        <w:gridCol w:w="726"/>
        <w:gridCol w:w="1275"/>
      </w:tblGrid>
      <w:tr w:rsidR="00822FB7" w:rsidRPr="00FE406A" w14:paraId="08D8129C" w14:textId="77777777" w:rsidTr="00822FB7">
        <w:tc>
          <w:tcPr>
            <w:tcW w:w="7066" w:type="dxa"/>
            <w:shd w:val="clear" w:color="auto" w:fill="D0CECE"/>
          </w:tcPr>
          <w:p w14:paraId="52ABEFCD" w14:textId="77777777" w:rsidR="00822FB7" w:rsidRPr="00822FB7" w:rsidRDefault="00822FB7" w:rsidP="00AF459E">
            <w:pPr>
              <w:tabs>
                <w:tab w:val="left" w:pos="1170"/>
              </w:tabs>
              <w:autoSpaceDE w:val="0"/>
              <w:autoSpaceDN w:val="0"/>
              <w:ind w:right="160"/>
              <w:jc w:val="center"/>
              <w:rPr>
                <w:rFonts w:ascii="Arial Narrow" w:eastAsia="Calibri" w:hAnsi="Arial Narrow" w:cs="Calibri"/>
                <w:b/>
                <w:w w:val="80"/>
                <w:sz w:val="24"/>
                <w:szCs w:val="24"/>
              </w:rPr>
            </w:pPr>
            <w:r w:rsidRPr="00822FB7">
              <w:rPr>
                <w:rFonts w:ascii="Arial Narrow" w:eastAsia="Calibri" w:hAnsi="Arial Narrow" w:cs="Calibri"/>
                <w:b/>
                <w:w w:val="80"/>
                <w:sz w:val="24"/>
                <w:szCs w:val="24"/>
              </w:rPr>
              <w:t>Descrição/Serviços</w:t>
            </w:r>
          </w:p>
        </w:tc>
        <w:tc>
          <w:tcPr>
            <w:tcW w:w="726" w:type="dxa"/>
            <w:shd w:val="clear" w:color="auto" w:fill="D0CECE"/>
          </w:tcPr>
          <w:p w14:paraId="291B5D25" w14:textId="77777777" w:rsidR="00822FB7" w:rsidRPr="00822FB7" w:rsidRDefault="00822FB7" w:rsidP="00AF459E">
            <w:pPr>
              <w:tabs>
                <w:tab w:val="left" w:pos="1170"/>
              </w:tabs>
              <w:autoSpaceDE w:val="0"/>
              <w:autoSpaceDN w:val="0"/>
              <w:ind w:right="160"/>
              <w:jc w:val="center"/>
              <w:rPr>
                <w:rFonts w:ascii="Arial Narrow" w:eastAsia="Calibri" w:hAnsi="Arial Narrow" w:cs="Calibri"/>
                <w:b/>
                <w:w w:val="80"/>
                <w:sz w:val="24"/>
                <w:szCs w:val="24"/>
              </w:rPr>
            </w:pPr>
            <w:proofErr w:type="spellStart"/>
            <w:r w:rsidRPr="00822FB7">
              <w:rPr>
                <w:rFonts w:ascii="Arial Narrow" w:eastAsia="Calibri" w:hAnsi="Arial Narrow" w:cs="Calibri"/>
                <w:b/>
                <w:w w:val="80"/>
                <w:sz w:val="24"/>
                <w:szCs w:val="24"/>
              </w:rPr>
              <w:t>Und</w:t>
            </w:r>
            <w:proofErr w:type="spellEnd"/>
            <w:r w:rsidRPr="00822FB7">
              <w:rPr>
                <w:rFonts w:ascii="Arial Narrow" w:eastAsia="Calibri" w:hAnsi="Arial Narrow" w:cs="Calibri"/>
                <w:b/>
                <w:w w:val="80"/>
                <w:sz w:val="24"/>
                <w:szCs w:val="24"/>
              </w:rPr>
              <w:t>.</w:t>
            </w:r>
          </w:p>
        </w:tc>
        <w:tc>
          <w:tcPr>
            <w:tcW w:w="1275" w:type="dxa"/>
            <w:shd w:val="clear" w:color="auto" w:fill="D0CECE"/>
          </w:tcPr>
          <w:p w14:paraId="19D12DD5" w14:textId="77777777" w:rsidR="00822FB7" w:rsidRPr="00822FB7" w:rsidRDefault="00822FB7" w:rsidP="00AF459E">
            <w:pPr>
              <w:tabs>
                <w:tab w:val="left" w:pos="1170"/>
              </w:tabs>
              <w:autoSpaceDE w:val="0"/>
              <w:autoSpaceDN w:val="0"/>
              <w:ind w:right="160"/>
              <w:jc w:val="center"/>
              <w:rPr>
                <w:rFonts w:ascii="Arial Narrow" w:eastAsia="Calibri" w:hAnsi="Arial Narrow" w:cs="Calibri"/>
                <w:b/>
                <w:w w:val="80"/>
                <w:sz w:val="24"/>
                <w:szCs w:val="24"/>
              </w:rPr>
            </w:pPr>
            <w:r w:rsidRPr="00822FB7">
              <w:rPr>
                <w:rFonts w:ascii="Arial Narrow" w:eastAsia="Calibri" w:hAnsi="Arial Narrow" w:cs="Calibri"/>
                <w:b/>
                <w:w w:val="80"/>
                <w:sz w:val="24"/>
                <w:szCs w:val="24"/>
              </w:rPr>
              <w:t>Quantidade mínima</w:t>
            </w:r>
          </w:p>
        </w:tc>
      </w:tr>
      <w:tr w:rsidR="00822FB7" w:rsidRPr="00FE406A" w14:paraId="6C8B1C38" w14:textId="77777777" w:rsidTr="00822FB7">
        <w:trPr>
          <w:trHeight w:val="891"/>
        </w:trPr>
        <w:tc>
          <w:tcPr>
            <w:tcW w:w="7066" w:type="dxa"/>
            <w:vAlign w:val="center"/>
          </w:tcPr>
          <w:p w14:paraId="644E900F" w14:textId="77BD3BF2" w:rsidR="00822FB7" w:rsidRPr="00261788" w:rsidRDefault="00261788" w:rsidP="00AF459E">
            <w:pPr>
              <w:tabs>
                <w:tab w:val="left" w:pos="1170"/>
              </w:tabs>
              <w:autoSpaceDE w:val="0"/>
              <w:autoSpaceDN w:val="0"/>
              <w:ind w:right="160"/>
              <w:jc w:val="center"/>
              <w:rPr>
                <w:rFonts w:ascii="Arial Narrow" w:eastAsia="Calibri" w:hAnsi="Arial Narrow" w:cs="Calibri"/>
                <w:w w:val="80"/>
                <w:sz w:val="24"/>
                <w:szCs w:val="24"/>
              </w:rPr>
            </w:pPr>
            <w:r w:rsidRPr="00261788">
              <w:rPr>
                <w:rFonts w:ascii="Arial Narrow" w:hAnsi="Arial Narrow" w:cstheme="minorHAnsi"/>
                <w:sz w:val="24"/>
                <w:szCs w:val="24"/>
              </w:rPr>
              <w:t>CONTRATAÇÃO DE EMPRESA ESPECIALIZADA PARA O FORNECIMENTO E INSTALAÇÃO DE GEOMEMBRANAS PEAD NO MUNICÍPIO DE COSTA RICA/MS.</w:t>
            </w:r>
          </w:p>
        </w:tc>
        <w:tc>
          <w:tcPr>
            <w:tcW w:w="726" w:type="dxa"/>
            <w:vAlign w:val="center"/>
          </w:tcPr>
          <w:p w14:paraId="34F981CA" w14:textId="5030AB94" w:rsidR="00822FB7" w:rsidRPr="00822FB7" w:rsidRDefault="00261788" w:rsidP="00AF459E">
            <w:pPr>
              <w:tabs>
                <w:tab w:val="left" w:pos="1170"/>
              </w:tabs>
              <w:autoSpaceDE w:val="0"/>
              <w:autoSpaceDN w:val="0"/>
              <w:ind w:right="160"/>
              <w:jc w:val="center"/>
              <w:rPr>
                <w:rFonts w:ascii="Arial Narrow" w:eastAsia="Calibri" w:hAnsi="Arial Narrow" w:cs="Calibri"/>
                <w:w w:val="80"/>
                <w:sz w:val="24"/>
                <w:szCs w:val="24"/>
              </w:rPr>
            </w:pPr>
            <w:r w:rsidRPr="00822FB7">
              <w:rPr>
                <w:rFonts w:ascii="Arial Narrow" w:eastAsia="Calibri" w:hAnsi="Arial Narrow" w:cs="Calibri"/>
                <w:w w:val="80"/>
                <w:sz w:val="24"/>
                <w:szCs w:val="24"/>
              </w:rPr>
              <w:t>M</w:t>
            </w:r>
            <w:r>
              <w:rPr>
                <w:rFonts w:ascii="Arial Narrow" w:eastAsia="Calibri" w:hAnsi="Arial Narrow" w:cs="Calibri"/>
                <w:w w:val="80"/>
                <w:sz w:val="24"/>
                <w:szCs w:val="24"/>
              </w:rPr>
              <w:t>²</w:t>
            </w:r>
          </w:p>
        </w:tc>
        <w:tc>
          <w:tcPr>
            <w:tcW w:w="1275" w:type="dxa"/>
            <w:vAlign w:val="center"/>
          </w:tcPr>
          <w:p w14:paraId="62F50343" w14:textId="26E9311E" w:rsidR="00822FB7" w:rsidRPr="00822FB7" w:rsidRDefault="00261788" w:rsidP="00AF459E">
            <w:pPr>
              <w:tabs>
                <w:tab w:val="left" w:pos="1170"/>
              </w:tabs>
              <w:autoSpaceDE w:val="0"/>
              <w:autoSpaceDN w:val="0"/>
              <w:ind w:right="160"/>
              <w:jc w:val="center"/>
              <w:rPr>
                <w:rFonts w:ascii="Arial Narrow" w:eastAsia="Calibri" w:hAnsi="Arial Narrow" w:cs="Calibri"/>
                <w:w w:val="80"/>
                <w:sz w:val="24"/>
                <w:szCs w:val="24"/>
              </w:rPr>
            </w:pPr>
            <w:r>
              <w:rPr>
                <w:rFonts w:ascii="Arial Narrow" w:eastAsia="Calibri" w:hAnsi="Arial Narrow" w:cs="Calibri"/>
                <w:w w:val="80"/>
                <w:sz w:val="24"/>
                <w:szCs w:val="24"/>
              </w:rPr>
              <w:t>5.350</w:t>
            </w:r>
          </w:p>
        </w:tc>
      </w:tr>
      <w:bookmarkEnd w:id="22"/>
    </w:tbl>
    <w:p w14:paraId="2E5F67A4" w14:textId="77777777" w:rsidR="007772F3" w:rsidRDefault="007772F3" w:rsidP="006C0AE0">
      <w:pPr>
        <w:autoSpaceDE w:val="0"/>
        <w:autoSpaceDN w:val="0"/>
        <w:spacing w:after="0" w:line="240" w:lineRule="auto"/>
        <w:jc w:val="both"/>
        <w:rPr>
          <w:rFonts w:ascii="Arial Narrow" w:hAnsi="Arial Narrow"/>
          <w:sz w:val="24"/>
          <w:szCs w:val="24"/>
        </w:rPr>
      </w:pPr>
    </w:p>
    <w:p w14:paraId="2D80BA83" w14:textId="77777777"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sz w:val="24"/>
          <w:szCs w:val="24"/>
        </w:rPr>
        <w:t>d</w:t>
      </w:r>
      <w:r w:rsidR="006C0AE0" w:rsidRPr="002E70B3">
        <w:rPr>
          <w:rFonts w:ascii="Arial Narrow" w:hAnsi="Arial Narrow"/>
          <w:sz w:val="24"/>
          <w:szCs w:val="24"/>
        </w:rPr>
        <w:t xml:space="preserve">) </w:t>
      </w:r>
      <w:r w:rsidR="006C0AE0" w:rsidRPr="002E70B3">
        <w:rPr>
          <w:rFonts w:ascii="Arial Narrow" w:hAnsi="Arial Narrow"/>
          <w:b/>
          <w:sz w:val="24"/>
          <w:szCs w:val="24"/>
        </w:rPr>
        <w:t>VINCULAÇÃO AO QUADRO TÉCNICO-PROFISSIONAL</w:t>
      </w:r>
      <w:r w:rsidR="007772F3" w:rsidRPr="002E70B3">
        <w:rPr>
          <w:rFonts w:ascii="Arial Narrow" w:hAnsi="Arial Narrow"/>
          <w:b/>
          <w:sz w:val="24"/>
          <w:szCs w:val="24"/>
        </w:rPr>
        <w:t xml:space="preserve"> NA ASSINATURA DO CONTRATO </w:t>
      </w:r>
      <w:r w:rsidRPr="002E70B3">
        <w:rPr>
          <w:rFonts w:ascii="Arial Narrow" w:hAnsi="Arial Narrow"/>
          <w:b/>
          <w:sz w:val="24"/>
          <w:szCs w:val="24"/>
        </w:rPr>
        <w:t>–</w:t>
      </w:r>
      <w:r w:rsidR="007772F3" w:rsidRPr="002E70B3">
        <w:rPr>
          <w:rFonts w:ascii="Arial Narrow" w:hAnsi="Arial Narrow"/>
          <w:b/>
          <w:sz w:val="24"/>
          <w:szCs w:val="24"/>
        </w:rPr>
        <w:t xml:space="preserve"> </w:t>
      </w:r>
      <w:r w:rsidRPr="002E70B3">
        <w:rPr>
          <w:rFonts w:ascii="Arial Narrow" w:hAnsi="Arial Narrow" w:cs="Calibri"/>
          <w:iCs/>
          <w:sz w:val="24"/>
          <w:szCs w:val="24"/>
        </w:rPr>
        <w:t xml:space="preserve">A comprovação do vínculo entre a licitante e o profissional mencionado no subitem anterior será demonstrada mediante apresentação de algum dos documentos descritos abaixo: </w:t>
      </w:r>
    </w:p>
    <w:p w14:paraId="4CE9FC2C" w14:textId="77777777" w:rsidR="00D950C9" w:rsidRPr="002E70B3" w:rsidRDefault="00D950C9" w:rsidP="00D950C9">
      <w:pPr>
        <w:autoSpaceDE w:val="0"/>
        <w:autoSpaceDN w:val="0"/>
        <w:spacing w:after="0" w:line="240" w:lineRule="auto"/>
        <w:jc w:val="both"/>
        <w:rPr>
          <w:rFonts w:ascii="Arial Narrow" w:hAnsi="Arial Narrow" w:cs="Calibri"/>
          <w:iCs/>
          <w:sz w:val="24"/>
          <w:szCs w:val="24"/>
        </w:rPr>
      </w:pPr>
    </w:p>
    <w:p w14:paraId="7186A766" w14:textId="22F93EF1" w:rsidR="00D950C9" w:rsidRPr="002E70B3" w:rsidRDefault="00D950C9" w:rsidP="00D950C9">
      <w:pPr>
        <w:autoSpaceDE w:val="0"/>
        <w:autoSpaceDN w:val="0"/>
        <w:spacing w:after="0" w:line="240" w:lineRule="auto"/>
        <w:jc w:val="both"/>
        <w:rPr>
          <w:rFonts w:ascii="Arial Narrow" w:hAnsi="Arial Narrow"/>
          <w:b/>
          <w:sz w:val="24"/>
          <w:szCs w:val="24"/>
        </w:rPr>
      </w:pPr>
      <w:r w:rsidRPr="002E70B3">
        <w:rPr>
          <w:rFonts w:ascii="Arial Narrow" w:hAnsi="Arial Narrow" w:cs="Calibri"/>
          <w:iCs/>
          <w:sz w:val="24"/>
          <w:szCs w:val="24"/>
        </w:rPr>
        <w:t xml:space="preserve">d.1) No caso de empregado: </w:t>
      </w:r>
    </w:p>
    <w:p w14:paraId="55D0F202" w14:textId="4112541C"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a) Cópia autenticada da Ficha de Registro de Empregado, emitida conforme instruções expedidas pelo Ministério do Trabalho ou;</w:t>
      </w:r>
    </w:p>
    <w:p w14:paraId="012B7431" w14:textId="4393F315"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b) Cópia autenticada da Carteira de Trabalho e Previdência Social (CTPS), em que conste a licitante como CONTRATANTE, sendo necessárias as folhas de identificação (foto/assinatura e qualificação civil);</w:t>
      </w:r>
    </w:p>
    <w:p w14:paraId="4BE11D9A" w14:textId="3AA904D7"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 xml:space="preserve"> </w:t>
      </w:r>
    </w:p>
    <w:p w14:paraId="0C9A8164" w14:textId="790D4DC2"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d.2) No caso de profissional autônomo ou a ele equiparado, cópia do Contrato de Prestação de Serviços que mantém com a licitante; e declaração de compromisso firmada pela licitante de que, caso se sagre vencedora do certame, apresentará, no momento da assinatura do contrato, um dos documentos elencados nas alíneas anteriores;</w:t>
      </w:r>
    </w:p>
    <w:p w14:paraId="37D094B3" w14:textId="35335040"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 xml:space="preserve"> </w:t>
      </w:r>
    </w:p>
    <w:p w14:paraId="57E559B6" w14:textId="07CAAAF2" w:rsidR="00D950C9" w:rsidRPr="002E70B3"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 xml:space="preserve">d.3) No caso de ser sócio proprietário da empresa, através da apresentação do contrato social ou outro documento legal, devidamente registrado na Junta Comercial e; </w:t>
      </w:r>
    </w:p>
    <w:p w14:paraId="48B48A7F" w14:textId="77777777" w:rsidR="00D950C9" w:rsidRPr="002E70B3" w:rsidRDefault="00D950C9" w:rsidP="00D950C9">
      <w:pPr>
        <w:autoSpaceDE w:val="0"/>
        <w:autoSpaceDN w:val="0"/>
        <w:spacing w:after="0" w:line="240" w:lineRule="auto"/>
        <w:jc w:val="both"/>
        <w:rPr>
          <w:rFonts w:ascii="Arial Narrow" w:hAnsi="Arial Narrow" w:cs="Calibri"/>
          <w:iCs/>
          <w:sz w:val="24"/>
          <w:szCs w:val="24"/>
        </w:rPr>
      </w:pPr>
    </w:p>
    <w:p w14:paraId="14AF8E49" w14:textId="2C364783" w:rsidR="00D950C9" w:rsidRDefault="00D950C9" w:rsidP="00D950C9">
      <w:pPr>
        <w:autoSpaceDE w:val="0"/>
        <w:autoSpaceDN w:val="0"/>
        <w:spacing w:after="0" w:line="240" w:lineRule="auto"/>
        <w:jc w:val="both"/>
        <w:rPr>
          <w:rFonts w:ascii="Arial Narrow" w:hAnsi="Arial Narrow" w:cs="Calibri"/>
          <w:iCs/>
          <w:sz w:val="24"/>
          <w:szCs w:val="24"/>
        </w:rPr>
      </w:pPr>
      <w:r w:rsidRPr="002E70B3">
        <w:rPr>
          <w:rFonts w:ascii="Arial Narrow" w:hAnsi="Arial Narrow" w:cs="Calibri"/>
          <w:iCs/>
          <w:sz w:val="24"/>
          <w:szCs w:val="24"/>
        </w:rPr>
        <w:t>d.4) Em qualquer caso, considera-se comprovado o vínculo se o profissional constar como responsável técnico na Certidão de Registro de Pessoa Jurídica da empresa licitante, junto ao respectivo Conselho Regional da Categorial Profissional, desde que este documento esteja válido e atualizado.</w:t>
      </w:r>
      <w:r w:rsidRPr="00D950C9">
        <w:rPr>
          <w:rFonts w:ascii="Arial Narrow" w:hAnsi="Arial Narrow" w:cs="Calibri"/>
          <w:iCs/>
          <w:sz w:val="24"/>
          <w:szCs w:val="24"/>
        </w:rPr>
        <w:t xml:space="preserve"> </w:t>
      </w:r>
    </w:p>
    <w:p w14:paraId="272EB69F" w14:textId="77777777" w:rsidR="00D950C9" w:rsidRDefault="00D950C9" w:rsidP="00D950C9">
      <w:pPr>
        <w:autoSpaceDE w:val="0"/>
        <w:autoSpaceDN w:val="0"/>
        <w:spacing w:after="0" w:line="240" w:lineRule="auto"/>
        <w:jc w:val="both"/>
        <w:rPr>
          <w:rFonts w:ascii="Arial Narrow" w:hAnsi="Arial Narrow" w:cs="Calibri"/>
          <w:iCs/>
          <w:sz w:val="24"/>
          <w:szCs w:val="24"/>
        </w:rPr>
      </w:pPr>
    </w:p>
    <w:p w14:paraId="73FDAFA4" w14:textId="1AEA8A9E" w:rsidR="00D950C9" w:rsidRPr="00152E26" w:rsidRDefault="00D950C9" w:rsidP="00D950C9">
      <w:pPr>
        <w:spacing w:line="240" w:lineRule="auto"/>
        <w:ind w:right="-57"/>
        <w:jc w:val="both"/>
        <w:rPr>
          <w:rFonts w:ascii="Arial Narrow" w:hAnsi="Arial Narrow" w:cs="Arial"/>
          <w:sz w:val="24"/>
          <w:szCs w:val="24"/>
        </w:rPr>
      </w:pPr>
      <w:r>
        <w:rPr>
          <w:rFonts w:ascii="Arial Narrow" w:hAnsi="Arial Narrow" w:cs="Calibri"/>
          <w:iCs/>
          <w:sz w:val="24"/>
          <w:szCs w:val="24"/>
        </w:rPr>
        <w:t xml:space="preserve">d.5) </w:t>
      </w:r>
      <w:r w:rsidRPr="00152E26">
        <w:rPr>
          <w:rFonts w:ascii="Arial Narrow" w:hAnsi="Arial Narrow" w:cs="Arial"/>
          <w:sz w:val="24"/>
          <w:szCs w:val="24"/>
        </w:rPr>
        <w:t xml:space="preserve">Somente serão aceitas as Certidões de Acervo Técnico que se refiram a atividades relacionadas com: </w:t>
      </w:r>
      <w:r w:rsidRPr="00152E26">
        <w:rPr>
          <w:rFonts w:ascii="Arial Narrow" w:hAnsi="Arial Narrow" w:cs="Arial"/>
          <w:b/>
          <w:sz w:val="24"/>
          <w:szCs w:val="24"/>
          <w:u w:val="single"/>
        </w:rPr>
        <w:t>coordenação, execução ou supervisão</w:t>
      </w:r>
      <w:r w:rsidRPr="00152E26">
        <w:rPr>
          <w:rFonts w:ascii="Arial Narrow" w:hAnsi="Arial Narrow" w:cs="Arial"/>
          <w:sz w:val="24"/>
          <w:szCs w:val="24"/>
        </w:rPr>
        <w:t>.</w:t>
      </w:r>
    </w:p>
    <w:p w14:paraId="5432B756" w14:textId="77777777" w:rsidR="00195AFD" w:rsidRPr="00152E26" w:rsidRDefault="00195AFD" w:rsidP="00195AFD">
      <w:pPr>
        <w:spacing w:line="240" w:lineRule="auto"/>
        <w:ind w:right="-57"/>
        <w:jc w:val="both"/>
        <w:rPr>
          <w:rFonts w:ascii="Arial Narrow" w:hAnsi="Arial Narrow" w:cs="Arial"/>
          <w:sz w:val="24"/>
          <w:szCs w:val="24"/>
        </w:rPr>
      </w:pPr>
      <w:r>
        <w:rPr>
          <w:rFonts w:ascii="Arial Narrow" w:hAnsi="Arial Narrow" w:cs="Arial"/>
          <w:sz w:val="24"/>
          <w:szCs w:val="24"/>
        </w:rPr>
        <w:t xml:space="preserve">e) </w:t>
      </w:r>
      <w:r w:rsidRPr="00E43D9D">
        <w:rPr>
          <w:rFonts w:ascii="Arial Narrow" w:hAnsi="Arial Narrow" w:cs="Arial"/>
          <w:sz w:val="24"/>
          <w:szCs w:val="24"/>
        </w:rPr>
        <w:t>Será admitida, para fins de comprovação de quantitativo mínimo, a apresentação e o somatório de diferentes atestados executados de forma concomitante.</w:t>
      </w:r>
    </w:p>
    <w:p w14:paraId="329F90EE" w14:textId="5E722C1F" w:rsidR="006C0AE0" w:rsidRDefault="00195AFD" w:rsidP="00D950C9">
      <w:pPr>
        <w:autoSpaceDE w:val="0"/>
        <w:autoSpaceDN w:val="0"/>
        <w:spacing w:after="0" w:line="240" w:lineRule="auto"/>
        <w:jc w:val="both"/>
        <w:rPr>
          <w:rFonts w:ascii="Arial Narrow" w:hAnsi="Arial Narrow" w:cs="Calibri"/>
          <w:iCs/>
          <w:sz w:val="24"/>
          <w:szCs w:val="24"/>
        </w:rPr>
      </w:pPr>
      <w:r>
        <w:rPr>
          <w:rFonts w:ascii="Arial Narrow" w:hAnsi="Arial Narrow" w:cs="Calibri"/>
          <w:iCs/>
          <w:sz w:val="24"/>
          <w:szCs w:val="24"/>
        </w:rPr>
        <w:t>f</w:t>
      </w:r>
      <w:r w:rsidR="00D950C9">
        <w:rPr>
          <w:rFonts w:ascii="Arial Narrow" w:hAnsi="Arial Narrow" w:cs="Calibri"/>
          <w:iCs/>
          <w:sz w:val="24"/>
          <w:szCs w:val="24"/>
        </w:rPr>
        <w:t xml:space="preserve">) </w:t>
      </w:r>
      <w:r w:rsidR="00D950C9" w:rsidRPr="00D950C9">
        <w:rPr>
          <w:rFonts w:ascii="Arial Narrow" w:hAnsi="Arial Narrow" w:cs="Calibri"/>
          <w:iCs/>
          <w:sz w:val="24"/>
          <w:szCs w:val="24"/>
        </w:rPr>
        <w:t>A vencedora deverá manter durante toda a realização do objeto contratado, o mesmo responsável técnico que demonstrou ter a capacitação técnica para sua execução, sendo-lhe permitida a substituição, apenas, por outro profissional que possua acervo técnico igual ou superior àquele anteriormente habilitado.</w:t>
      </w:r>
    </w:p>
    <w:p w14:paraId="575984CB" w14:textId="77777777" w:rsidR="00D950C9" w:rsidRPr="00152E26" w:rsidRDefault="00D950C9" w:rsidP="00D950C9">
      <w:pPr>
        <w:autoSpaceDE w:val="0"/>
        <w:autoSpaceDN w:val="0"/>
        <w:spacing w:after="0" w:line="240" w:lineRule="auto"/>
        <w:jc w:val="both"/>
        <w:rPr>
          <w:rFonts w:ascii="Arial Narrow" w:hAnsi="Arial Narrow" w:cs="Calibri"/>
          <w:iCs/>
          <w:sz w:val="24"/>
          <w:szCs w:val="24"/>
        </w:rPr>
      </w:pPr>
    </w:p>
    <w:p w14:paraId="479E76B9" w14:textId="53D2F329" w:rsidR="006C0AE0" w:rsidRPr="0032720C" w:rsidRDefault="00195AFD" w:rsidP="00134F72">
      <w:pPr>
        <w:autoSpaceDE w:val="0"/>
        <w:autoSpaceDN w:val="0"/>
        <w:spacing w:line="240" w:lineRule="auto"/>
        <w:jc w:val="both"/>
        <w:rPr>
          <w:rFonts w:ascii="Arial Narrow" w:hAnsi="Arial Narrow" w:cs="Calibri"/>
          <w:iCs/>
          <w:sz w:val="24"/>
          <w:szCs w:val="24"/>
        </w:rPr>
      </w:pPr>
      <w:r>
        <w:rPr>
          <w:rFonts w:ascii="Arial Narrow" w:hAnsi="Arial Narrow" w:cs="Calibri"/>
          <w:iCs/>
          <w:sz w:val="24"/>
          <w:szCs w:val="24"/>
        </w:rPr>
        <w:t>g</w:t>
      </w:r>
      <w:r w:rsidR="006C0AE0" w:rsidRPr="00152E26">
        <w:rPr>
          <w:rFonts w:ascii="Arial Narrow" w:hAnsi="Arial Narrow" w:cs="Calibri"/>
          <w:iCs/>
          <w:sz w:val="24"/>
          <w:szCs w:val="24"/>
        </w:rPr>
        <w:t xml:space="preserve">) Os profissionais indicados pela contratante deverão participar da obra ou serviço frequentemente, admitindo-se, ocasionalmente, a substituição do profissional por outrem de experiência equivalente ou </w:t>
      </w:r>
      <w:r w:rsidR="006C0AE0" w:rsidRPr="0032720C">
        <w:rPr>
          <w:rFonts w:ascii="Arial Narrow" w:hAnsi="Arial Narrow" w:cs="Calibri"/>
          <w:iCs/>
          <w:sz w:val="24"/>
          <w:szCs w:val="24"/>
        </w:rPr>
        <w:t xml:space="preserve">superior, devendo ser comunicado a CONTRATANTE a sua alteração </w:t>
      </w:r>
      <w:r w:rsidR="00134F72" w:rsidRPr="0032720C">
        <w:rPr>
          <w:rFonts w:ascii="Arial Narrow" w:hAnsi="Arial Narrow" w:cs="Calibri"/>
          <w:iCs/>
          <w:sz w:val="24"/>
          <w:szCs w:val="24"/>
        </w:rPr>
        <w:t>para sua aprovação e permissão.</w:t>
      </w:r>
    </w:p>
    <w:p w14:paraId="5B0E012C" w14:textId="77777777" w:rsidR="00261788" w:rsidRDefault="00261788" w:rsidP="003929CA">
      <w:pPr>
        <w:pStyle w:val="PargrafodaLista"/>
        <w:widowControl w:val="0"/>
        <w:autoSpaceDE w:val="0"/>
        <w:autoSpaceDN w:val="0"/>
        <w:spacing w:after="0" w:line="360" w:lineRule="auto"/>
        <w:ind w:left="0"/>
        <w:contextualSpacing w:val="0"/>
        <w:jc w:val="both"/>
        <w:rPr>
          <w:rFonts w:ascii="Arial Narrow" w:hAnsi="Arial Narrow" w:cstheme="minorHAnsi"/>
          <w:b/>
          <w:sz w:val="24"/>
          <w:szCs w:val="24"/>
        </w:rPr>
      </w:pPr>
    </w:p>
    <w:p w14:paraId="0D231FC3" w14:textId="1EF951F6" w:rsidR="00D67654" w:rsidRPr="0032720C" w:rsidRDefault="00D67654" w:rsidP="003929CA">
      <w:pPr>
        <w:pStyle w:val="PargrafodaLista"/>
        <w:widowControl w:val="0"/>
        <w:autoSpaceDE w:val="0"/>
        <w:autoSpaceDN w:val="0"/>
        <w:spacing w:after="0" w:line="360" w:lineRule="auto"/>
        <w:ind w:left="0"/>
        <w:contextualSpacing w:val="0"/>
        <w:jc w:val="both"/>
        <w:rPr>
          <w:rFonts w:ascii="Arial Narrow" w:hAnsi="Arial Narrow" w:cs="Arial"/>
          <w:b/>
          <w:bCs/>
          <w:sz w:val="24"/>
          <w:szCs w:val="24"/>
        </w:rPr>
      </w:pPr>
      <w:r w:rsidRPr="0032720C">
        <w:rPr>
          <w:rFonts w:ascii="Arial Narrow" w:hAnsi="Arial Narrow" w:cstheme="minorHAnsi"/>
          <w:b/>
          <w:sz w:val="24"/>
          <w:szCs w:val="24"/>
        </w:rPr>
        <w:t>1</w:t>
      </w:r>
      <w:r w:rsidR="00700298" w:rsidRPr="0032720C">
        <w:rPr>
          <w:rFonts w:ascii="Arial Narrow" w:hAnsi="Arial Narrow" w:cstheme="minorHAnsi"/>
          <w:b/>
          <w:sz w:val="24"/>
          <w:szCs w:val="24"/>
        </w:rPr>
        <w:t>5</w:t>
      </w:r>
      <w:r w:rsidRPr="0032720C">
        <w:rPr>
          <w:rFonts w:ascii="Arial Narrow" w:hAnsi="Arial Narrow" w:cstheme="minorHAnsi"/>
          <w:b/>
          <w:sz w:val="24"/>
          <w:szCs w:val="24"/>
        </w:rPr>
        <w:t>.3.</w:t>
      </w:r>
      <w:r w:rsidR="00FC4F0C" w:rsidRPr="0032720C">
        <w:rPr>
          <w:rFonts w:ascii="Arial Narrow" w:hAnsi="Arial Narrow" w:cstheme="minorHAnsi"/>
          <w:b/>
          <w:sz w:val="24"/>
          <w:szCs w:val="24"/>
        </w:rPr>
        <w:t>5.</w:t>
      </w:r>
      <w:r w:rsidRPr="0032720C">
        <w:rPr>
          <w:rFonts w:ascii="Arial Narrow" w:hAnsi="Arial Narrow" w:cstheme="minorHAnsi"/>
          <w:b/>
          <w:sz w:val="24"/>
          <w:szCs w:val="24"/>
        </w:rPr>
        <w:t xml:space="preserve"> </w:t>
      </w:r>
      <w:r w:rsidRPr="0032720C">
        <w:rPr>
          <w:rFonts w:ascii="Arial Narrow" w:hAnsi="Arial Narrow" w:cs="Arial"/>
          <w:b/>
          <w:bCs/>
          <w:sz w:val="24"/>
          <w:szCs w:val="24"/>
        </w:rPr>
        <w:t>DECLARAÇÕES E DOCUMENTOS COMPLEMENTARES À HABILITAÇÃO</w:t>
      </w:r>
    </w:p>
    <w:p w14:paraId="1A449460" w14:textId="4729D807" w:rsidR="00D67654" w:rsidRPr="0032720C" w:rsidRDefault="00D67654" w:rsidP="003929CA">
      <w:pPr>
        <w:spacing w:after="0" w:line="240" w:lineRule="auto"/>
        <w:jc w:val="both"/>
        <w:rPr>
          <w:rFonts w:ascii="Arial Narrow" w:hAnsi="Arial Narrow" w:cs="Arial"/>
          <w:bCs/>
          <w:sz w:val="24"/>
          <w:szCs w:val="24"/>
          <w:lang w:eastAsia="x-none"/>
        </w:rPr>
      </w:pPr>
      <w:r w:rsidRPr="0032720C">
        <w:rPr>
          <w:rFonts w:ascii="Arial Narrow" w:hAnsi="Arial Narrow" w:cs="Arial"/>
          <w:bCs/>
          <w:sz w:val="24"/>
          <w:szCs w:val="24"/>
        </w:rPr>
        <w:t xml:space="preserve">a) </w:t>
      </w:r>
      <w:r w:rsidRPr="0032720C">
        <w:rPr>
          <w:rFonts w:ascii="Arial Narrow" w:hAnsi="Arial Narrow" w:cs="Arial"/>
          <w:b/>
          <w:bCs/>
          <w:sz w:val="24"/>
          <w:szCs w:val="24"/>
          <w:lang w:val="x-none" w:eastAsia="x-none"/>
        </w:rPr>
        <w:t xml:space="preserve">Declaração </w:t>
      </w:r>
      <w:r w:rsidRPr="0032720C">
        <w:rPr>
          <w:rFonts w:ascii="Arial Narrow" w:hAnsi="Arial Narrow" w:cs="Arial"/>
          <w:b/>
          <w:bCs/>
          <w:sz w:val="24"/>
          <w:szCs w:val="24"/>
          <w:lang w:eastAsia="x-none"/>
        </w:rPr>
        <w:t>Unificada</w:t>
      </w:r>
      <w:r w:rsidRPr="0032720C">
        <w:rPr>
          <w:rFonts w:ascii="Arial Narrow" w:hAnsi="Arial Narrow" w:cs="Arial"/>
          <w:bCs/>
          <w:sz w:val="24"/>
          <w:szCs w:val="24"/>
          <w:lang w:eastAsia="x-none"/>
        </w:rPr>
        <w:t xml:space="preserve">, conforme modelo no </w:t>
      </w:r>
      <w:r w:rsidRPr="0032720C">
        <w:rPr>
          <w:rFonts w:ascii="Arial Narrow" w:hAnsi="Arial Narrow" w:cs="Arial"/>
          <w:b/>
          <w:bCs/>
          <w:sz w:val="24"/>
          <w:szCs w:val="24"/>
          <w:lang w:eastAsia="x-none"/>
        </w:rPr>
        <w:t xml:space="preserve">Anexo </w:t>
      </w:r>
      <w:r w:rsidR="0038572C" w:rsidRPr="0032720C">
        <w:rPr>
          <w:rFonts w:ascii="Arial Narrow" w:hAnsi="Arial Narrow" w:cs="Arial"/>
          <w:b/>
          <w:bCs/>
          <w:sz w:val="24"/>
          <w:szCs w:val="24"/>
          <w:lang w:eastAsia="x-none"/>
        </w:rPr>
        <w:t>V</w:t>
      </w:r>
      <w:r w:rsidRPr="0032720C">
        <w:rPr>
          <w:rFonts w:ascii="Arial Narrow" w:hAnsi="Arial Narrow" w:cs="Arial"/>
          <w:b/>
          <w:bCs/>
          <w:sz w:val="24"/>
          <w:szCs w:val="24"/>
          <w:lang w:eastAsia="x-none"/>
        </w:rPr>
        <w:t>I</w:t>
      </w:r>
      <w:r w:rsidRPr="0032720C">
        <w:rPr>
          <w:rFonts w:ascii="Arial Narrow" w:hAnsi="Arial Narrow" w:cs="Arial"/>
          <w:bCs/>
          <w:sz w:val="24"/>
          <w:szCs w:val="24"/>
          <w:lang w:eastAsia="x-none"/>
        </w:rPr>
        <w:t xml:space="preserve"> deste edital, devidamente preenchida e assinada pelo responsável.</w:t>
      </w:r>
    </w:p>
    <w:p w14:paraId="1604096C" w14:textId="77777777" w:rsidR="00DB5D02" w:rsidRPr="0032720C" w:rsidRDefault="00DB5D02" w:rsidP="003929CA">
      <w:pPr>
        <w:spacing w:after="0" w:line="240" w:lineRule="auto"/>
        <w:jc w:val="both"/>
        <w:rPr>
          <w:rFonts w:ascii="Arial Narrow" w:hAnsi="Arial Narrow" w:cs="Arial"/>
          <w:bCs/>
          <w:sz w:val="24"/>
          <w:szCs w:val="24"/>
          <w:lang w:eastAsia="x-none"/>
        </w:rPr>
      </w:pPr>
    </w:p>
    <w:p w14:paraId="3AF044D3" w14:textId="27ACCAA4" w:rsidR="00C130D1" w:rsidRDefault="00DA597F" w:rsidP="00C130D1">
      <w:pPr>
        <w:widowControl w:val="0"/>
        <w:autoSpaceDE w:val="0"/>
        <w:autoSpaceDN w:val="0"/>
        <w:spacing w:line="240" w:lineRule="auto"/>
        <w:jc w:val="both"/>
        <w:rPr>
          <w:rFonts w:ascii="Arial Narrow" w:hAnsi="Arial Narrow" w:cs="Arial"/>
          <w:bCs/>
          <w:sz w:val="24"/>
          <w:szCs w:val="24"/>
          <w:lang w:eastAsia="x-none"/>
        </w:rPr>
      </w:pPr>
      <w:r w:rsidRPr="0032720C">
        <w:rPr>
          <w:rFonts w:ascii="Arial Narrow" w:hAnsi="Arial Narrow" w:cs="Arial"/>
          <w:bCs/>
          <w:sz w:val="24"/>
          <w:szCs w:val="24"/>
          <w:lang w:eastAsia="x-none"/>
        </w:rPr>
        <w:t>b)</w:t>
      </w:r>
      <w:r w:rsidRPr="0032720C">
        <w:rPr>
          <w:rFonts w:ascii="Arial Narrow" w:hAnsi="Arial Narrow"/>
          <w:color w:val="000000"/>
          <w:sz w:val="24"/>
          <w:szCs w:val="24"/>
        </w:rPr>
        <w:t xml:space="preserve"> Modelo de </w:t>
      </w:r>
      <w:r w:rsidRPr="0032720C">
        <w:rPr>
          <w:rFonts w:ascii="Arial Narrow" w:hAnsi="Arial Narrow"/>
          <w:b/>
          <w:bCs/>
          <w:color w:val="000000"/>
          <w:sz w:val="24"/>
          <w:szCs w:val="24"/>
        </w:rPr>
        <w:t>Carta de Preposto</w:t>
      </w:r>
      <w:r w:rsidRPr="0032720C">
        <w:rPr>
          <w:rFonts w:ascii="Arial Narrow" w:hAnsi="Arial Narrow"/>
          <w:color w:val="000000"/>
          <w:sz w:val="24"/>
          <w:szCs w:val="24"/>
        </w:rPr>
        <w:t xml:space="preserve">, </w:t>
      </w:r>
      <w:r w:rsidRPr="0032720C">
        <w:rPr>
          <w:rFonts w:ascii="Arial Narrow" w:hAnsi="Arial Narrow" w:cs="Arial"/>
          <w:bCs/>
          <w:sz w:val="24"/>
          <w:szCs w:val="24"/>
          <w:lang w:eastAsia="x-none"/>
        </w:rPr>
        <w:t xml:space="preserve">conforme </w:t>
      </w:r>
      <w:r w:rsidR="0038572C" w:rsidRPr="0032720C">
        <w:rPr>
          <w:rFonts w:ascii="Arial Narrow" w:hAnsi="Arial Narrow" w:cs="Arial"/>
          <w:b/>
          <w:bCs/>
          <w:sz w:val="24"/>
          <w:szCs w:val="24"/>
          <w:lang w:eastAsia="x-none"/>
        </w:rPr>
        <w:t>Anexo V</w:t>
      </w:r>
      <w:r w:rsidRPr="0032720C">
        <w:rPr>
          <w:rFonts w:ascii="Arial Narrow" w:hAnsi="Arial Narrow" w:cs="Arial"/>
          <w:b/>
          <w:bCs/>
          <w:sz w:val="24"/>
          <w:szCs w:val="24"/>
          <w:lang w:eastAsia="x-none"/>
        </w:rPr>
        <w:t>II</w:t>
      </w:r>
      <w:r w:rsidRPr="0032720C">
        <w:rPr>
          <w:rFonts w:ascii="Arial Narrow" w:hAnsi="Arial Narrow" w:cs="Arial"/>
          <w:bCs/>
          <w:sz w:val="24"/>
          <w:szCs w:val="24"/>
          <w:lang w:eastAsia="x-none"/>
        </w:rPr>
        <w:t xml:space="preserve"> deste edital, devidamente preenchida e assinada pelo responsável.</w:t>
      </w:r>
      <w:r w:rsidR="0038572C" w:rsidRPr="0032720C">
        <w:rPr>
          <w:rFonts w:ascii="Arial Narrow" w:hAnsi="Arial Narrow" w:cs="Arial"/>
          <w:bCs/>
          <w:sz w:val="24"/>
          <w:szCs w:val="24"/>
          <w:lang w:eastAsia="x-none"/>
        </w:rPr>
        <w:t xml:space="preserve"> </w:t>
      </w:r>
      <w:r w:rsidR="0032720C" w:rsidRPr="0032720C">
        <w:rPr>
          <w:rFonts w:ascii="Arial Narrow" w:hAnsi="Arial Narrow"/>
          <w:b/>
          <w:bCs/>
          <w:color w:val="000000"/>
          <w:sz w:val="24"/>
          <w:szCs w:val="24"/>
        </w:rPr>
        <w:t>Caso seja vencedor poderá entregar a mesma no ato da assinatura do contrato.</w:t>
      </w:r>
      <w:r w:rsidR="0032720C" w:rsidRPr="0032720C">
        <w:rPr>
          <w:rFonts w:ascii="Arial Narrow" w:hAnsi="Arial Narrow" w:cs="Arial"/>
          <w:b/>
          <w:bCs/>
          <w:sz w:val="24"/>
          <w:szCs w:val="24"/>
        </w:rPr>
        <w:t xml:space="preserve"> </w:t>
      </w:r>
      <w:r w:rsidR="0032720C" w:rsidRPr="0032720C">
        <w:rPr>
          <w:rFonts w:ascii="Arial Narrow" w:hAnsi="Arial Narrow" w:cs="Arial"/>
          <w:bCs/>
          <w:sz w:val="24"/>
          <w:szCs w:val="24"/>
          <w:lang w:eastAsia="x-none"/>
        </w:rPr>
        <w:t xml:space="preserve">Esclarecendo que a Carta de Preposto não substitui a Procuração e nem a Procuração substitui a Carta de Preposto. </w:t>
      </w:r>
    </w:p>
    <w:p w14:paraId="166F1ED8" w14:textId="223344B0" w:rsidR="00490649" w:rsidRPr="00F87BBC" w:rsidRDefault="00490649" w:rsidP="00490649">
      <w:pPr>
        <w:spacing w:after="0" w:line="240" w:lineRule="auto"/>
        <w:jc w:val="both"/>
        <w:rPr>
          <w:rFonts w:ascii="Arial Narrow" w:hAnsi="Arial Narrow" w:cs="Arial"/>
          <w:iCs/>
          <w:sz w:val="24"/>
          <w:szCs w:val="24"/>
        </w:rPr>
      </w:pPr>
      <w:r w:rsidRPr="00F87BBC">
        <w:rPr>
          <w:rFonts w:ascii="Arial Narrow" w:hAnsi="Arial Narrow" w:cs="Arial"/>
          <w:bCs/>
          <w:sz w:val="24"/>
          <w:szCs w:val="24"/>
          <w:lang w:eastAsia="x-none"/>
        </w:rPr>
        <w:t xml:space="preserve">c) </w:t>
      </w:r>
      <w:r w:rsidRPr="00F87BBC">
        <w:rPr>
          <w:rFonts w:ascii="Arial Narrow" w:hAnsi="Arial Narrow" w:cs="Arial"/>
          <w:iCs/>
          <w:sz w:val="24"/>
          <w:szCs w:val="24"/>
        </w:rPr>
        <w:t>Laudos exigidos para a contratação, deverá ser apresentado os testes abaixo:</w:t>
      </w:r>
    </w:p>
    <w:p w14:paraId="3FFF022C" w14:textId="77777777" w:rsidR="00490649" w:rsidRPr="00F87BBC" w:rsidRDefault="00490649" w:rsidP="00490649">
      <w:pPr>
        <w:spacing w:after="0" w:line="240" w:lineRule="auto"/>
        <w:ind w:firstLine="708"/>
        <w:jc w:val="both"/>
        <w:rPr>
          <w:rFonts w:ascii="Arial Narrow" w:eastAsia="Times New Roman" w:hAnsi="Arial Narrow" w:cs="Arial"/>
          <w:sz w:val="24"/>
          <w:szCs w:val="24"/>
          <w:lang w:eastAsia="pt-BR"/>
        </w:rPr>
      </w:pPr>
      <w:r w:rsidRPr="00F87BBC">
        <w:rPr>
          <w:rFonts w:ascii="Arial Narrow" w:eastAsia="Times New Roman" w:hAnsi="Arial Narrow" w:cs="Arial"/>
          <w:sz w:val="24"/>
          <w:szCs w:val="24"/>
          <w:lang w:eastAsia="pt-BR"/>
        </w:rPr>
        <w:t>● Teste de solda;</w:t>
      </w:r>
    </w:p>
    <w:p w14:paraId="35032EEF" w14:textId="77777777" w:rsidR="00490649" w:rsidRPr="00F87BBC" w:rsidRDefault="00490649" w:rsidP="00490649">
      <w:pPr>
        <w:spacing w:after="0" w:line="240" w:lineRule="auto"/>
        <w:ind w:firstLine="708"/>
        <w:jc w:val="both"/>
        <w:rPr>
          <w:rFonts w:ascii="Arial Narrow" w:eastAsia="Times New Roman" w:hAnsi="Arial Narrow" w:cs="Arial"/>
          <w:sz w:val="24"/>
          <w:szCs w:val="24"/>
          <w:lang w:eastAsia="pt-BR"/>
        </w:rPr>
      </w:pPr>
      <w:r w:rsidRPr="00F87BBC">
        <w:rPr>
          <w:rFonts w:ascii="Arial Narrow" w:eastAsia="Times New Roman" w:hAnsi="Arial Narrow" w:cs="Arial"/>
          <w:sz w:val="24"/>
          <w:szCs w:val="24"/>
          <w:lang w:eastAsia="pt-BR"/>
        </w:rPr>
        <w:t xml:space="preserve">● Teste de </w:t>
      </w:r>
      <w:proofErr w:type="spellStart"/>
      <w:r w:rsidRPr="00F87BBC">
        <w:rPr>
          <w:rFonts w:ascii="Arial Narrow" w:eastAsia="Times New Roman" w:hAnsi="Arial Narrow" w:cs="Arial"/>
          <w:sz w:val="24"/>
          <w:szCs w:val="24"/>
          <w:lang w:eastAsia="pt-BR"/>
        </w:rPr>
        <w:t>Tensiometro</w:t>
      </w:r>
      <w:proofErr w:type="spellEnd"/>
      <w:r w:rsidRPr="00F87BBC">
        <w:rPr>
          <w:rFonts w:ascii="Arial Narrow" w:eastAsia="Times New Roman" w:hAnsi="Arial Narrow" w:cs="Arial"/>
          <w:sz w:val="24"/>
          <w:szCs w:val="24"/>
          <w:lang w:eastAsia="pt-BR"/>
        </w:rPr>
        <w:t>;</w:t>
      </w:r>
    </w:p>
    <w:p w14:paraId="562C59FE" w14:textId="77777777" w:rsidR="00490649" w:rsidRPr="00F87BBC" w:rsidRDefault="00490649" w:rsidP="00490649">
      <w:pPr>
        <w:spacing w:after="0" w:line="240" w:lineRule="auto"/>
        <w:ind w:firstLine="708"/>
        <w:jc w:val="both"/>
        <w:rPr>
          <w:rFonts w:ascii="Arial Narrow" w:eastAsia="Times New Roman" w:hAnsi="Arial Narrow" w:cs="Arial"/>
          <w:sz w:val="24"/>
          <w:szCs w:val="24"/>
          <w:lang w:eastAsia="pt-BR"/>
        </w:rPr>
      </w:pPr>
      <w:r w:rsidRPr="00F87BBC">
        <w:rPr>
          <w:rFonts w:ascii="Arial Narrow" w:eastAsia="Times New Roman" w:hAnsi="Arial Narrow" w:cs="Arial"/>
          <w:sz w:val="24"/>
          <w:szCs w:val="24"/>
          <w:lang w:eastAsia="pt-BR"/>
        </w:rPr>
        <w:t>● Teste de Holiday;</w:t>
      </w:r>
    </w:p>
    <w:p w14:paraId="5FBE5187" w14:textId="53F0B223" w:rsidR="00490649" w:rsidRPr="00F87BBC" w:rsidRDefault="00490649" w:rsidP="007474D5">
      <w:pPr>
        <w:spacing w:after="0" w:line="240" w:lineRule="auto"/>
        <w:ind w:firstLine="708"/>
        <w:jc w:val="both"/>
        <w:rPr>
          <w:rFonts w:ascii="Arial Narrow" w:eastAsia="Times New Roman" w:hAnsi="Arial Narrow" w:cs="Arial"/>
          <w:sz w:val="24"/>
          <w:szCs w:val="24"/>
          <w:lang w:eastAsia="pt-BR"/>
        </w:rPr>
      </w:pPr>
      <w:r w:rsidRPr="00F87BBC">
        <w:rPr>
          <w:rFonts w:ascii="Arial Narrow" w:eastAsia="Times New Roman" w:hAnsi="Arial Narrow" w:cs="Arial"/>
          <w:sz w:val="24"/>
          <w:szCs w:val="24"/>
          <w:lang w:eastAsia="pt-BR"/>
        </w:rPr>
        <w:t>● Teste de Pressurização</w:t>
      </w:r>
    </w:p>
    <w:p w14:paraId="53EEBC69" w14:textId="77777777" w:rsidR="007474D5" w:rsidRPr="007474D5" w:rsidRDefault="007474D5" w:rsidP="007474D5">
      <w:pPr>
        <w:spacing w:after="0" w:line="240" w:lineRule="auto"/>
        <w:ind w:firstLine="708"/>
        <w:jc w:val="both"/>
        <w:rPr>
          <w:rFonts w:ascii="Arial Narrow" w:eastAsia="Times New Roman" w:hAnsi="Arial Narrow" w:cs="Arial"/>
          <w:color w:val="FF0000"/>
          <w:sz w:val="24"/>
          <w:szCs w:val="24"/>
          <w:lang w:eastAsia="pt-BR"/>
        </w:rPr>
      </w:pPr>
    </w:p>
    <w:p w14:paraId="2F7357EF" w14:textId="2AF383EF" w:rsidR="00E845F2" w:rsidRPr="0032720C" w:rsidRDefault="00E845F2" w:rsidP="003929CA">
      <w:pPr>
        <w:pStyle w:val="PargrafodaLista"/>
        <w:widowControl w:val="0"/>
        <w:autoSpaceDE w:val="0"/>
        <w:autoSpaceDN w:val="0"/>
        <w:spacing w:after="0" w:line="360" w:lineRule="auto"/>
        <w:ind w:left="0"/>
        <w:contextualSpacing w:val="0"/>
        <w:jc w:val="both"/>
        <w:rPr>
          <w:rFonts w:ascii="Arial Narrow" w:hAnsi="Arial Narrow" w:cstheme="minorHAnsi"/>
          <w:b/>
          <w:i/>
          <w:iCs/>
          <w:color w:val="FF0000"/>
          <w:sz w:val="24"/>
          <w:szCs w:val="24"/>
        </w:rPr>
      </w:pPr>
      <w:r w:rsidRPr="0032720C">
        <w:rPr>
          <w:rFonts w:ascii="Arial Narrow" w:hAnsi="Arial Narrow" w:cstheme="minorHAnsi"/>
          <w:b/>
          <w:sz w:val="24"/>
          <w:szCs w:val="24"/>
        </w:rPr>
        <w:t>1</w:t>
      </w:r>
      <w:r w:rsidR="00700298" w:rsidRPr="0032720C">
        <w:rPr>
          <w:rFonts w:ascii="Arial Narrow" w:hAnsi="Arial Narrow" w:cstheme="minorHAnsi"/>
          <w:b/>
          <w:sz w:val="24"/>
          <w:szCs w:val="24"/>
        </w:rPr>
        <w:t>5</w:t>
      </w:r>
      <w:r w:rsidRPr="0032720C">
        <w:rPr>
          <w:rFonts w:ascii="Arial Narrow" w:hAnsi="Arial Narrow" w:cstheme="minorHAnsi"/>
          <w:b/>
          <w:sz w:val="24"/>
          <w:szCs w:val="24"/>
        </w:rPr>
        <w:t>.3.</w:t>
      </w:r>
      <w:r w:rsidR="00FC4F0C" w:rsidRPr="0032720C">
        <w:rPr>
          <w:rFonts w:ascii="Arial Narrow" w:hAnsi="Arial Narrow" w:cstheme="minorHAnsi"/>
          <w:b/>
          <w:sz w:val="24"/>
          <w:szCs w:val="24"/>
        </w:rPr>
        <w:t>6</w:t>
      </w:r>
      <w:r w:rsidRPr="0032720C">
        <w:rPr>
          <w:rFonts w:ascii="Arial Narrow" w:hAnsi="Arial Narrow" w:cstheme="minorHAnsi"/>
          <w:b/>
          <w:sz w:val="24"/>
          <w:szCs w:val="24"/>
        </w:rPr>
        <w:t xml:space="preserve">. </w:t>
      </w:r>
      <w:r w:rsidR="00411AB5" w:rsidRPr="0032720C">
        <w:rPr>
          <w:rFonts w:ascii="Arial Narrow" w:hAnsi="Arial Narrow" w:cstheme="minorHAnsi"/>
          <w:b/>
          <w:sz w:val="24"/>
          <w:szCs w:val="24"/>
          <w:u w:val="single"/>
        </w:rPr>
        <w:t>COMPROVAÇÃO COMPLEMENTAR EM CASO DE PARTICIPAÇÃO DE COOPERATIVAS</w:t>
      </w:r>
      <w:r w:rsidRPr="0032720C">
        <w:rPr>
          <w:rFonts w:ascii="Arial Narrow" w:hAnsi="Arial Narrow" w:cstheme="minorHAnsi"/>
          <w:b/>
          <w:sz w:val="24"/>
          <w:szCs w:val="24"/>
        </w:rPr>
        <w:t>:</w:t>
      </w:r>
    </w:p>
    <w:p w14:paraId="02738F21" w14:textId="09848B38" w:rsidR="00E845F2" w:rsidRPr="0032720C"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32720C">
        <w:rPr>
          <w:rFonts w:ascii="Arial Narrow" w:hAnsi="Arial Narrow" w:cstheme="minorHAnsi"/>
          <w:bCs/>
          <w:sz w:val="24"/>
          <w:szCs w:val="24"/>
        </w:rPr>
        <w:t>1</w:t>
      </w:r>
      <w:r w:rsidR="007E2009" w:rsidRPr="0032720C">
        <w:rPr>
          <w:rFonts w:ascii="Arial Narrow" w:hAnsi="Arial Narrow" w:cstheme="minorHAnsi"/>
          <w:bCs/>
          <w:sz w:val="24"/>
          <w:szCs w:val="24"/>
        </w:rPr>
        <w:t>6</w:t>
      </w:r>
      <w:r w:rsidRPr="0032720C">
        <w:rPr>
          <w:rFonts w:ascii="Arial Narrow" w:hAnsi="Arial Narrow" w:cstheme="minorHAnsi"/>
          <w:bCs/>
          <w:sz w:val="24"/>
          <w:szCs w:val="24"/>
        </w:rPr>
        <w:t>.3.</w:t>
      </w:r>
      <w:r w:rsidR="00FC4F0C" w:rsidRPr="0032720C">
        <w:rPr>
          <w:rFonts w:ascii="Arial Narrow" w:hAnsi="Arial Narrow" w:cstheme="minorHAnsi"/>
          <w:bCs/>
          <w:sz w:val="24"/>
          <w:szCs w:val="24"/>
        </w:rPr>
        <w:t>6</w:t>
      </w:r>
      <w:r w:rsidRPr="0032720C">
        <w:rPr>
          <w:rFonts w:ascii="Arial Narrow" w:hAnsi="Arial Narrow" w:cstheme="minorHAnsi"/>
          <w:bCs/>
          <w:sz w:val="24"/>
          <w:szCs w:val="24"/>
        </w:rPr>
        <w:t>.1.</w:t>
      </w:r>
      <w:r w:rsidRPr="0032720C">
        <w:rPr>
          <w:rFonts w:ascii="Arial Narrow" w:hAnsi="Arial Narrow" w:cstheme="minorHAnsi"/>
          <w:b/>
          <w:bCs/>
          <w:sz w:val="24"/>
          <w:szCs w:val="24"/>
        </w:rPr>
        <w:t xml:space="preserve"> </w:t>
      </w:r>
      <w:r w:rsidRPr="0032720C">
        <w:rPr>
          <w:rFonts w:ascii="Arial Narrow" w:hAnsi="Arial Narrow"/>
          <w:bCs/>
          <w:sz w:val="24"/>
          <w:szCs w:val="24"/>
        </w:rPr>
        <w:t>A relação dos cooperados que atendem aos requisitos técnicos exigidos para a contratação e que executarão</w:t>
      </w:r>
      <w:r w:rsidRPr="0032720C">
        <w:rPr>
          <w:rFonts w:ascii="Arial Narrow" w:hAnsi="Arial Narrow"/>
          <w:sz w:val="24"/>
          <w:szCs w:val="24"/>
        </w:rPr>
        <w:t xml:space="preserve"> o contrato, com as respectivas atas de inscrição e a comprovação de que estão domiciliados na localidade da sede da cooperativa, respeitado o disposto nos </w:t>
      </w:r>
      <w:hyperlink r:id="rId35" w:anchor="art4" w:history="1">
        <w:proofErr w:type="spellStart"/>
        <w:r w:rsidRPr="0032720C">
          <w:rPr>
            <w:rStyle w:val="Hyperlink"/>
            <w:rFonts w:ascii="Arial Narrow" w:hAnsi="Arial Narrow"/>
            <w:sz w:val="24"/>
            <w:szCs w:val="24"/>
          </w:rPr>
          <w:t>arts</w:t>
        </w:r>
        <w:proofErr w:type="spellEnd"/>
        <w:r w:rsidRPr="0032720C">
          <w:rPr>
            <w:rStyle w:val="Hyperlink"/>
            <w:rFonts w:ascii="Arial Narrow" w:hAnsi="Arial Narrow"/>
            <w:sz w:val="24"/>
            <w:szCs w:val="24"/>
          </w:rPr>
          <w:t>. 4º, inciso XI, 21, inciso I</w:t>
        </w:r>
      </w:hyperlink>
      <w:r w:rsidRPr="0032720C">
        <w:rPr>
          <w:rFonts w:ascii="Arial Narrow" w:hAnsi="Arial Narrow"/>
          <w:sz w:val="24"/>
          <w:szCs w:val="24"/>
        </w:rPr>
        <w:t xml:space="preserve"> e </w:t>
      </w:r>
      <w:hyperlink r:id="rId36" w:anchor="art42" w:history="1">
        <w:r w:rsidRPr="0032720C">
          <w:rPr>
            <w:rStyle w:val="Hyperlink"/>
            <w:rFonts w:ascii="Arial Narrow" w:hAnsi="Arial Narrow"/>
            <w:sz w:val="24"/>
            <w:szCs w:val="24"/>
          </w:rPr>
          <w:t>42, §§2º a 6º da Lei n. 5.764, de 1971</w:t>
        </w:r>
      </w:hyperlink>
      <w:r w:rsidRPr="0032720C">
        <w:rPr>
          <w:rFonts w:ascii="Arial Narrow" w:hAnsi="Arial Narrow"/>
          <w:sz w:val="24"/>
          <w:szCs w:val="24"/>
        </w:rPr>
        <w:t>;</w:t>
      </w:r>
    </w:p>
    <w:p w14:paraId="26469C5D" w14:textId="77777777" w:rsidR="00234DA8" w:rsidRPr="0032720C" w:rsidRDefault="00234DA8"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7DE9582D" w14:textId="4A1972B4" w:rsidR="00E845F2" w:rsidRPr="00152E26" w:rsidRDefault="00700298"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Pr>
          <w:rFonts w:ascii="Arial Narrow" w:hAnsi="Arial Narrow" w:cstheme="minorHAnsi"/>
          <w:bCs/>
          <w:sz w:val="24"/>
          <w:szCs w:val="24"/>
        </w:rPr>
        <w:t>15</w:t>
      </w:r>
      <w:r w:rsidR="00E845F2" w:rsidRPr="00152E26">
        <w:rPr>
          <w:rFonts w:ascii="Arial Narrow" w:hAnsi="Arial Narrow" w:cstheme="minorHAnsi"/>
          <w:bCs/>
          <w:sz w:val="24"/>
          <w:szCs w:val="24"/>
        </w:rPr>
        <w:t>.3.</w:t>
      </w:r>
      <w:r w:rsidR="00FC4F0C">
        <w:rPr>
          <w:rFonts w:ascii="Arial Narrow" w:hAnsi="Arial Narrow" w:cstheme="minorHAnsi"/>
          <w:bCs/>
          <w:sz w:val="24"/>
          <w:szCs w:val="24"/>
        </w:rPr>
        <w:t>6</w:t>
      </w:r>
      <w:r w:rsidR="00E845F2" w:rsidRPr="00152E26">
        <w:rPr>
          <w:rFonts w:ascii="Arial Narrow" w:hAnsi="Arial Narrow" w:cstheme="minorHAnsi"/>
          <w:bCs/>
          <w:sz w:val="24"/>
          <w:szCs w:val="24"/>
        </w:rPr>
        <w:t>.2. A declaração de regularidade de situação do contribuinte individual – DRSCI, para cada um dos cooperados indicados;</w:t>
      </w:r>
    </w:p>
    <w:p w14:paraId="579A9EBE" w14:textId="77777777" w:rsidR="00AB5F73" w:rsidRPr="00152E26" w:rsidRDefault="00AB5F73"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29B2F0C4" w14:textId="4A2F5C7B" w:rsidR="00E845F2" w:rsidRPr="00152E26" w:rsidRDefault="00700298"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Pr>
          <w:rFonts w:ascii="Arial Narrow" w:hAnsi="Arial Narrow" w:cstheme="minorHAnsi"/>
          <w:bCs/>
          <w:sz w:val="24"/>
          <w:szCs w:val="24"/>
        </w:rPr>
        <w:t>15</w:t>
      </w:r>
      <w:r w:rsidR="00E845F2" w:rsidRPr="00152E26">
        <w:rPr>
          <w:rFonts w:ascii="Arial Narrow" w:hAnsi="Arial Narrow" w:cstheme="minorHAnsi"/>
          <w:bCs/>
          <w:sz w:val="24"/>
          <w:szCs w:val="24"/>
        </w:rPr>
        <w:t>.3.</w:t>
      </w:r>
      <w:r w:rsidR="00FC4F0C">
        <w:rPr>
          <w:rFonts w:ascii="Arial Narrow" w:hAnsi="Arial Narrow" w:cstheme="minorHAnsi"/>
          <w:bCs/>
          <w:sz w:val="24"/>
          <w:szCs w:val="24"/>
        </w:rPr>
        <w:t>6</w:t>
      </w:r>
      <w:r w:rsidR="00E845F2" w:rsidRPr="00152E26">
        <w:rPr>
          <w:rFonts w:ascii="Arial Narrow" w:hAnsi="Arial Narrow" w:cstheme="minorHAnsi"/>
          <w:bCs/>
          <w:sz w:val="24"/>
          <w:szCs w:val="24"/>
        </w:rPr>
        <w:t>.3. A comprovação do capital social proporcional ao número de cooperados necessários à prestação do serviço;</w:t>
      </w:r>
    </w:p>
    <w:p w14:paraId="50CB648C" w14:textId="77777777" w:rsidR="00234DA8" w:rsidRPr="00152E26" w:rsidRDefault="00234DA8" w:rsidP="003929CA">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25DD246E" w14:textId="3567D14A"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cstheme="minorHAnsi"/>
          <w:bCs/>
          <w:sz w:val="24"/>
          <w:szCs w:val="24"/>
        </w:rPr>
        <w:t>1</w:t>
      </w:r>
      <w:r w:rsidR="00700298">
        <w:rPr>
          <w:rFonts w:ascii="Arial Narrow" w:hAnsi="Arial Narrow" w:cstheme="minorHAnsi"/>
          <w:bCs/>
          <w:sz w:val="24"/>
          <w:szCs w:val="24"/>
        </w:rPr>
        <w:t>5</w:t>
      </w:r>
      <w:r w:rsidRPr="00152E26">
        <w:rPr>
          <w:rFonts w:ascii="Arial Narrow" w:hAnsi="Arial Narrow" w:cstheme="minorHAnsi"/>
          <w:bCs/>
          <w:sz w:val="24"/>
          <w:szCs w:val="24"/>
        </w:rPr>
        <w:t>.3.</w:t>
      </w:r>
      <w:r w:rsidR="00FC4F0C">
        <w:rPr>
          <w:rFonts w:ascii="Arial Narrow" w:hAnsi="Arial Narrow" w:cstheme="minorHAnsi"/>
          <w:bCs/>
          <w:sz w:val="24"/>
          <w:szCs w:val="24"/>
        </w:rPr>
        <w:t>6</w:t>
      </w:r>
      <w:r w:rsidRPr="00152E26">
        <w:rPr>
          <w:rFonts w:ascii="Arial Narrow" w:hAnsi="Arial Narrow" w:cstheme="minorHAnsi"/>
          <w:bCs/>
          <w:sz w:val="24"/>
          <w:szCs w:val="24"/>
        </w:rPr>
        <w:t>.4.</w:t>
      </w:r>
      <w:r w:rsidRPr="00152E26">
        <w:rPr>
          <w:rFonts w:ascii="Arial Narrow" w:hAnsi="Arial Narrow" w:cstheme="minorHAnsi"/>
          <w:sz w:val="24"/>
          <w:szCs w:val="24"/>
        </w:rPr>
        <w:t xml:space="preserve"> </w:t>
      </w:r>
      <w:r w:rsidRPr="00152E26">
        <w:rPr>
          <w:rFonts w:ascii="Arial Narrow" w:hAnsi="Arial Narrow"/>
          <w:sz w:val="24"/>
          <w:szCs w:val="24"/>
        </w:rPr>
        <w:t xml:space="preserve">O registro previsto na </w:t>
      </w:r>
      <w:hyperlink r:id="rId37" w:anchor="art107" w:history="1">
        <w:r w:rsidRPr="00152E26">
          <w:rPr>
            <w:rStyle w:val="Hyperlink"/>
            <w:rFonts w:ascii="Arial Narrow" w:hAnsi="Arial Narrow"/>
            <w:sz w:val="24"/>
            <w:szCs w:val="24"/>
          </w:rPr>
          <w:t>Lei n. 5.764, de 1971, art. 107</w:t>
        </w:r>
      </w:hyperlink>
      <w:r w:rsidRPr="00152E26">
        <w:rPr>
          <w:rFonts w:ascii="Arial Narrow" w:hAnsi="Arial Narrow"/>
          <w:sz w:val="24"/>
          <w:szCs w:val="24"/>
        </w:rPr>
        <w:t>;</w:t>
      </w:r>
    </w:p>
    <w:p w14:paraId="2FCB5412" w14:textId="77777777" w:rsidR="00234DA8" w:rsidRPr="00152E26" w:rsidRDefault="00234DA8"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266514A7" w14:textId="016AC97B"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1</w:t>
      </w:r>
      <w:r w:rsidR="00700298">
        <w:rPr>
          <w:rFonts w:ascii="Arial Narrow" w:hAnsi="Arial Narrow"/>
          <w:sz w:val="24"/>
          <w:szCs w:val="24"/>
        </w:rPr>
        <w:t>5</w:t>
      </w:r>
      <w:r w:rsidRPr="00152E26">
        <w:rPr>
          <w:rFonts w:ascii="Arial Narrow" w:hAnsi="Arial Narrow"/>
          <w:sz w:val="24"/>
          <w:szCs w:val="24"/>
        </w:rPr>
        <w:t>.3.</w:t>
      </w:r>
      <w:r w:rsidR="00FC4F0C">
        <w:rPr>
          <w:rFonts w:ascii="Arial Narrow" w:hAnsi="Arial Narrow"/>
          <w:sz w:val="24"/>
          <w:szCs w:val="24"/>
        </w:rPr>
        <w:t>6</w:t>
      </w:r>
      <w:r w:rsidRPr="00152E26">
        <w:rPr>
          <w:rFonts w:ascii="Arial Narrow" w:hAnsi="Arial Narrow"/>
          <w:sz w:val="24"/>
          <w:szCs w:val="24"/>
        </w:rPr>
        <w:t>.5. A comprovação de integração das respectivas quotas-partes por parte dos cooperados que executarão o contrato; e</w:t>
      </w:r>
    </w:p>
    <w:p w14:paraId="0ED6038B" w14:textId="77777777" w:rsidR="00234DA8" w:rsidRPr="00152E26" w:rsidRDefault="00234DA8"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435299CD" w14:textId="7E43A638"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1</w:t>
      </w:r>
      <w:r w:rsidR="00700298">
        <w:rPr>
          <w:rFonts w:ascii="Arial Narrow" w:hAnsi="Arial Narrow"/>
          <w:sz w:val="24"/>
          <w:szCs w:val="24"/>
        </w:rPr>
        <w:t>5</w:t>
      </w:r>
      <w:r w:rsidRPr="00152E26">
        <w:rPr>
          <w:rFonts w:ascii="Arial Narrow" w:hAnsi="Arial Narrow"/>
          <w:sz w:val="24"/>
          <w:szCs w:val="24"/>
        </w:rPr>
        <w:t>.3.</w:t>
      </w:r>
      <w:r w:rsidR="00FC4F0C">
        <w:rPr>
          <w:rFonts w:ascii="Arial Narrow" w:hAnsi="Arial Narrow"/>
          <w:sz w:val="24"/>
          <w:szCs w:val="24"/>
        </w:rPr>
        <w:t>6</w:t>
      </w:r>
      <w:r w:rsidRPr="00152E26">
        <w:rPr>
          <w:rFonts w:ascii="Arial Narrow" w:hAnsi="Arial Narrow"/>
          <w:sz w:val="24"/>
          <w:szCs w:val="24"/>
        </w:rPr>
        <w:t xml:space="preserve">.6. Os seguintes documentos para a comprovação da regularidade jurídica da cooperativa: </w:t>
      </w:r>
    </w:p>
    <w:p w14:paraId="52E3310D" w14:textId="77777777" w:rsidR="00234DA8"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 xml:space="preserve">a) ata de fundação; </w:t>
      </w:r>
    </w:p>
    <w:p w14:paraId="70DDA8EB" w14:textId="77777777"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 xml:space="preserve">b) estatuto social com a ata da assembleia que o aprovou; </w:t>
      </w:r>
    </w:p>
    <w:p w14:paraId="02A6407A" w14:textId="77777777"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 xml:space="preserve">c) regimento dos fundos instituídos pelos cooperados, com a ata da assembleia; </w:t>
      </w:r>
    </w:p>
    <w:p w14:paraId="3F043A99" w14:textId="77777777"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 xml:space="preserve">d) editais de convocação das três últimas assembleias gerais extraordinárias; </w:t>
      </w:r>
    </w:p>
    <w:p w14:paraId="2048D4DB" w14:textId="77777777"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e) três registros de presença dos cooperados que executarão o contrato em assembleias gerais ou nas reuniões seccionais; e</w:t>
      </w:r>
    </w:p>
    <w:p w14:paraId="251A94CD" w14:textId="77777777"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f) ata da sessão que os cooperados autorizaram a cooperativa a contratar o objeto da licitação;</w:t>
      </w:r>
    </w:p>
    <w:p w14:paraId="07CB3BA4" w14:textId="77777777" w:rsidR="00234DA8" w:rsidRPr="00152E26" w:rsidRDefault="00234DA8"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1ABBBAC7" w14:textId="0E506C43" w:rsidR="00E845F2" w:rsidRPr="00152E26" w:rsidRDefault="00E845F2" w:rsidP="003929CA">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152E26">
        <w:rPr>
          <w:rFonts w:ascii="Arial Narrow" w:hAnsi="Arial Narrow"/>
          <w:sz w:val="24"/>
          <w:szCs w:val="24"/>
        </w:rPr>
        <w:t>1</w:t>
      </w:r>
      <w:r w:rsidR="00700298">
        <w:rPr>
          <w:rFonts w:ascii="Arial Narrow" w:hAnsi="Arial Narrow"/>
          <w:sz w:val="24"/>
          <w:szCs w:val="24"/>
        </w:rPr>
        <w:t>5</w:t>
      </w:r>
      <w:r w:rsidRPr="00152E26">
        <w:rPr>
          <w:rFonts w:ascii="Arial Narrow" w:hAnsi="Arial Narrow"/>
          <w:sz w:val="24"/>
          <w:szCs w:val="24"/>
        </w:rPr>
        <w:t>.3.</w:t>
      </w:r>
      <w:r w:rsidR="00FC4F0C">
        <w:rPr>
          <w:rFonts w:ascii="Arial Narrow" w:hAnsi="Arial Narrow"/>
          <w:sz w:val="24"/>
          <w:szCs w:val="24"/>
        </w:rPr>
        <w:t>6</w:t>
      </w:r>
      <w:r w:rsidRPr="00152E26">
        <w:rPr>
          <w:rFonts w:ascii="Arial Narrow" w:hAnsi="Arial Narrow"/>
          <w:sz w:val="24"/>
          <w:szCs w:val="24"/>
        </w:rPr>
        <w:t xml:space="preserve">.7. A última auditoria contábil-financeira da cooperativa, conforme dispõe o </w:t>
      </w:r>
      <w:hyperlink r:id="rId38" w:anchor="art112" w:history="1">
        <w:r w:rsidRPr="00152E26">
          <w:rPr>
            <w:rStyle w:val="Hyperlink"/>
            <w:rFonts w:ascii="Arial Narrow" w:hAnsi="Arial Narrow"/>
            <w:sz w:val="24"/>
            <w:szCs w:val="24"/>
          </w:rPr>
          <w:t>art. 112 da Lei n. 5.764, de 1971</w:t>
        </w:r>
      </w:hyperlink>
      <w:r w:rsidRPr="00152E26">
        <w:rPr>
          <w:rFonts w:ascii="Arial Narrow" w:hAnsi="Arial Narrow"/>
          <w:sz w:val="24"/>
          <w:szCs w:val="24"/>
        </w:rPr>
        <w:t>, ou uma declaração, sob as penas da lei, de que tal auditoria não foi exigida pelo órgão fiscalizador.</w:t>
      </w:r>
    </w:p>
    <w:p w14:paraId="2EF9209D" w14:textId="77777777" w:rsidR="00234DA8" w:rsidRPr="00152E26" w:rsidRDefault="00234DA8" w:rsidP="003929CA">
      <w:pPr>
        <w:pStyle w:val="PargrafodaLista"/>
        <w:widowControl w:val="0"/>
        <w:autoSpaceDE w:val="0"/>
        <w:autoSpaceDN w:val="0"/>
        <w:spacing w:after="0" w:line="240" w:lineRule="auto"/>
        <w:ind w:left="0"/>
        <w:contextualSpacing w:val="0"/>
        <w:jc w:val="both"/>
        <w:rPr>
          <w:rFonts w:ascii="Arial Narrow" w:hAnsi="Arial Narrow" w:cstheme="minorHAnsi"/>
          <w:b/>
          <w:i/>
          <w:iCs/>
          <w:color w:val="FF0000"/>
          <w:sz w:val="24"/>
          <w:szCs w:val="24"/>
        </w:rPr>
      </w:pPr>
    </w:p>
    <w:p w14:paraId="75A8DF5B" w14:textId="77777777" w:rsidR="0032720C" w:rsidRDefault="003B2AC7" w:rsidP="003929CA">
      <w:pPr>
        <w:widowControl w:val="0"/>
        <w:suppressAutoHyphens/>
        <w:spacing w:after="0" w:line="240" w:lineRule="auto"/>
        <w:jc w:val="both"/>
        <w:rPr>
          <w:rFonts w:ascii="Arial Narrow" w:eastAsia="Times New Roman" w:hAnsi="Arial Narrow" w:cstheme="majorHAnsi"/>
          <w:b/>
          <w:sz w:val="24"/>
          <w:szCs w:val="24"/>
          <w:lang w:eastAsia="ar-SA"/>
        </w:rPr>
      </w:pPr>
      <w:r w:rsidRPr="0032720C">
        <w:rPr>
          <w:rFonts w:ascii="Arial Narrow" w:eastAsia="Times New Roman" w:hAnsi="Arial Narrow" w:cstheme="majorHAnsi"/>
          <w:b/>
          <w:sz w:val="24"/>
          <w:szCs w:val="24"/>
          <w:lang w:eastAsia="ar-SA"/>
        </w:rPr>
        <w:lastRenderedPageBreak/>
        <w:t>1</w:t>
      </w:r>
      <w:r w:rsidR="00700298" w:rsidRPr="0032720C">
        <w:rPr>
          <w:rFonts w:ascii="Arial Narrow" w:eastAsia="Times New Roman" w:hAnsi="Arial Narrow" w:cstheme="majorHAnsi"/>
          <w:b/>
          <w:sz w:val="24"/>
          <w:szCs w:val="24"/>
          <w:lang w:eastAsia="ar-SA"/>
        </w:rPr>
        <w:t>5</w:t>
      </w:r>
      <w:r w:rsidRPr="0032720C">
        <w:rPr>
          <w:rFonts w:ascii="Arial Narrow" w:eastAsia="Times New Roman" w:hAnsi="Arial Narrow" w:cstheme="majorHAnsi"/>
          <w:b/>
          <w:sz w:val="24"/>
          <w:szCs w:val="24"/>
          <w:lang w:eastAsia="ar-SA"/>
        </w:rPr>
        <w:t>.3.</w:t>
      </w:r>
      <w:r w:rsidR="00FC4F0C" w:rsidRPr="0032720C">
        <w:rPr>
          <w:rFonts w:ascii="Arial Narrow" w:eastAsia="Times New Roman" w:hAnsi="Arial Narrow" w:cstheme="majorHAnsi"/>
          <w:b/>
          <w:sz w:val="24"/>
          <w:szCs w:val="24"/>
          <w:lang w:eastAsia="ar-SA"/>
        </w:rPr>
        <w:t>7</w:t>
      </w:r>
      <w:r w:rsidRPr="0032720C">
        <w:rPr>
          <w:rFonts w:ascii="Arial Narrow" w:eastAsia="Times New Roman" w:hAnsi="Arial Narrow" w:cstheme="majorHAnsi"/>
          <w:b/>
          <w:sz w:val="24"/>
          <w:szCs w:val="24"/>
          <w:lang w:eastAsia="ar-SA"/>
        </w:rPr>
        <w:t xml:space="preserve">. </w:t>
      </w:r>
      <w:r w:rsidR="00411AB5" w:rsidRPr="0032720C">
        <w:rPr>
          <w:rFonts w:ascii="Arial Narrow" w:eastAsia="Times New Roman" w:hAnsi="Arial Narrow" w:cstheme="majorHAnsi"/>
          <w:b/>
          <w:sz w:val="24"/>
          <w:szCs w:val="24"/>
          <w:u w:val="single"/>
          <w:lang w:eastAsia="ar-SA"/>
        </w:rPr>
        <w:t>DAS REGRAS GERAIS DA FASE DE HABILITAÇÃO</w:t>
      </w:r>
      <w:r w:rsidR="00450A75" w:rsidRPr="0032720C">
        <w:rPr>
          <w:rFonts w:ascii="Arial Narrow" w:eastAsia="Times New Roman" w:hAnsi="Arial Narrow" w:cstheme="majorHAnsi"/>
          <w:b/>
          <w:sz w:val="24"/>
          <w:szCs w:val="24"/>
          <w:lang w:eastAsia="ar-SA"/>
        </w:rPr>
        <w:t>:</w:t>
      </w:r>
      <w:r w:rsidR="00C35A05" w:rsidRPr="0032720C">
        <w:rPr>
          <w:rFonts w:ascii="Arial Narrow" w:eastAsia="Times New Roman" w:hAnsi="Arial Narrow" w:cstheme="majorHAnsi"/>
          <w:b/>
          <w:sz w:val="24"/>
          <w:szCs w:val="24"/>
          <w:lang w:eastAsia="ar-SA"/>
        </w:rPr>
        <w:t xml:space="preserve"> </w:t>
      </w:r>
    </w:p>
    <w:p w14:paraId="341E3BC5" w14:textId="77777777" w:rsidR="00525B09" w:rsidRDefault="00525B09" w:rsidP="005B2ED2">
      <w:pPr>
        <w:pStyle w:val="PargrafodaLista"/>
        <w:widowControl w:val="0"/>
        <w:tabs>
          <w:tab w:val="left" w:pos="142"/>
        </w:tabs>
        <w:autoSpaceDE w:val="0"/>
        <w:autoSpaceDN w:val="0"/>
        <w:spacing w:after="0" w:line="240" w:lineRule="auto"/>
        <w:ind w:left="0"/>
        <w:contextualSpacing w:val="0"/>
        <w:jc w:val="both"/>
        <w:rPr>
          <w:rFonts w:ascii="Arial Narrow" w:hAnsi="Arial Narrow" w:cstheme="minorHAnsi"/>
          <w:sz w:val="24"/>
          <w:szCs w:val="24"/>
        </w:rPr>
      </w:pPr>
    </w:p>
    <w:p w14:paraId="3891506F" w14:textId="61CD6E8D" w:rsidR="006C1386" w:rsidRDefault="006C1386" w:rsidP="006C1386">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Pr>
          <w:rFonts w:ascii="Arial Narrow" w:hAnsi="Arial Narrow" w:cstheme="minorHAnsi"/>
          <w:sz w:val="24"/>
          <w:szCs w:val="24"/>
        </w:rPr>
        <w:t>5</w:t>
      </w:r>
      <w:r w:rsidRPr="00152E26">
        <w:rPr>
          <w:rFonts w:ascii="Arial Narrow" w:hAnsi="Arial Narrow" w:cstheme="minorHAnsi"/>
          <w:sz w:val="24"/>
          <w:szCs w:val="24"/>
        </w:rPr>
        <w:t>.3.</w:t>
      </w:r>
      <w:r>
        <w:rPr>
          <w:rFonts w:ascii="Arial Narrow" w:hAnsi="Arial Narrow" w:cstheme="minorHAnsi"/>
          <w:sz w:val="24"/>
          <w:szCs w:val="24"/>
        </w:rPr>
        <w:t>7</w:t>
      </w:r>
      <w:r w:rsidRPr="00152E26">
        <w:rPr>
          <w:rFonts w:ascii="Arial Narrow" w:hAnsi="Arial Narrow" w:cstheme="minorHAnsi"/>
          <w:sz w:val="24"/>
          <w:szCs w:val="24"/>
        </w:rPr>
        <w:t xml:space="preserve">.1. </w:t>
      </w:r>
      <w:r w:rsidR="00D40C66" w:rsidRPr="005B2ED2">
        <w:rPr>
          <w:rFonts w:ascii="Arial Narrow" w:hAnsi="Arial Narrow"/>
          <w:w w:val="110"/>
          <w:sz w:val="24"/>
          <w:szCs w:val="24"/>
        </w:rPr>
        <w:t>Após</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a</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consulta</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de</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que</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trata</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o</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subitem</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1</w:t>
      </w:r>
      <w:r w:rsidR="00D40C66">
        <w:rPr>
          <w:rFonts w:ascii="Arial Narrow" w:hAnsi="Arial Narrow"/>
          <w:w w:val="110"/>
          <w:sz w:val="24"/>
          <w:szCs w:val="24"/>
        </w:rPr>
        <w:t>5</w:t>
      </w:r>
      <w:r w:rsidR="00D40C66" w:rsidRPr="005B2ED2">
        <w:rPr>
          <w:rFonts w:ascii="Arial Narrow" w:hAnsi="Arial Narrow"/>
          <w:w w:val="110"/>
          <w:sz w:val="24"/>
          <w:szCs w:val="24"/>
        </w:rPr>
        <w:t>.2</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deste Edital,</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o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licitante</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provisoriamente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classificado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em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primeiro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lugar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deverá </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 xml:space="preserve">encaminhar </w:t>
      </w:r>
      <w:r w:rsidR="00D40C66" w:rsidRPr="005B2ED2">
        <w:rPr>
          <w:rFonts w:ascii="Arial Narrow" w:hAnsi="Arial Narrow"/>
          <w:spacing w:val="1"/>
          <w:w w:val="110"/>
          <w:sz w:val="24"/>
          <w:szCs w:val="24"/>
        </w:rPr>
        <w:t xml:space="preserve"> </w:t>
      </w:r>
      <w:r w:rsidR="00D40C66" w:rsidRPr="005B2ED2">
        <w:rPr>
          <w:rFonts w:ascii="Arial Narrow" w:hAnsi="Arial Narrow"/>
          <w:b/>
          <w:w w:val="110"/>
          <w:sz w:val="24"/>
          <w:szCs w:val="24"/>
          <w:u w:val="single"/>
        </w:rPr>
        <w:t>OS</w:t>
      </w:r>
      <w:r w:rsidR="00D40C66" w:rsidRPr="005B2ED2">
        <w:rPr>
          <w:rFonts w:ascii="Arial Narrow" w:hAnsi="Arial Narrow"/>
          <w:b/>
          <w:spacing w:val="1"/>
          <w:w w:val="110"/>
          <w:sz w:val="24"/>
          <w:szCs w:val="24"/>
        </w:rPr>
        <w:t xml:space="preserve"> </w:t>
      </w:r>
      <w:r w:rsidR="00D40C66" w:rsidRPr="005B2ED2">
        <w:rPr>
          <w:rFonts w:ascii="Arial Narrow" w:hAnsi="Arial Narrow"/>
          <w:b/>
          <w:w w:val="110"/>
          <w:sz w:val="24"/>
          <w:szCs w:val="24"/>
          <w:u w:val="single"/>
        </w:rPr>
        <w:t>DOCUMENTOS</w:t>
      </w:r>
      <w:r w:rsidR="00D40C66" w:rsidRPr="005B2ED2">
        <w:rPr>
          <w:rFonts w:ascii="Arial Narrow" w:hAnsi="Arial Narrow"/>
          <w:b/>
          <w:spacing w:val="1"/>
          <w:w w:val="110"/>
          <w:sz w:val="24"/>
          <w:szCs w:val="24"/>
          <w:u w:val="single"/>
        </w:rPr>
        <w:t xml:space="preserve"> </w:t>
      </w:r>
      <w:r w:rsidR="00D40C66" w:rsidRPr="005B2ED2">
        <w:rPr>
          <w:rFonts w:ascii="Arial Narrow" w:hAnsi="Arial Narrow"/>
          <w:b/>
          <w:w w:val="110"/>
          <w:sz w:val="24"/>
          <w:szCs w:val="24"/>
          <w:u w:val="single"/>
        </w:rPr>
        <w:t>DE</w:t>
      </w:r>
      <w:r w:rsidR="00D40C66" w:rsidRPr="005B2ED2">
        <w:rPr>
          <w:rFonts w:ascii="Arial Narrow" w:hAnsi="Arial Narrow"/>
          <w:b/>
          <w:spacing w:val="1"/>
          <w:w w:val="110"/>
          <w:sz w:val="24"/>
          <w:szCs w:val="24"/>
          <w:u w:val="single"/>
        </w:rPr>
        <w:t xml:space="preserve"> </w:t>
      </w:r>
      <w:r w:rsidR="00D40C66" w:rsidRPr="005B2ED2">
        <w:rPr>
          <w:rFonts w:ascii="Arial Narrow" w:hAnsi="Arial Narrow"/>
          <w:b/>
          <w:w w:val="110"/>
          <w:sz w:val="24"/>
          <w:szCs w:val="24"/>
          <w:u w:val="single"/>
        </w:rPr>
        <w:t>HABILITAÇÃO</w:t>
      </w:r>
      <w:r w:rsidR="00D40C66" w:rsidRPr="005B2ED2">
        <w:rPr>
          <w:rFonts w:ascii="Arial Narrow" w:hAnsi="Arial Narrow"/>
          <w:b/>
          <w:spacing w:val="1"/>
          <w:w w:val="110"/>
          <w:sz w:val="24"/>
          <w:szCs w:val="24"/>
          <w:u w:val="single"/>
        </w:rPr>
        <w:t xml:space="preserve"> </w:t>
      </w:r>
      <w:r w:rsidR="00D40C66" w:rsidRPr="005B2ED2">
        <w:rPr>
          <w:rFonts w:ascii="Arial Narrow" w:hAnsi="Arial Narrow"/>
          <w:b/>
          <w:w w:val="110"/>
          <w:sz w:val="24"/>
          <w:szCs w:val="24"/>
          <w:u w:val="single"/>
        </w:rPr>
        <w:t>PREVISTOS</w:t>
      </w:r>
      <w:r w:rsidR="00D40C66" w:rsidRPr="005B2ED2">
        <w:rPr>
          <w:rFonts w:ascii="Arial Narrow" w:hAnsi="Arial Narrow"/>
          <w:b/>
          <w:spacing w:val="1"/>
          <w:w w:val="110"/>
          <w:sz w:val="24"/>
          <w:szCs w:val="24"/>
          <w:u w:val="single"/>
        </w:rPr>
        <w:t xml:space="preserve"> </w:t>
      </w:r>
      <w:r w:rsidR="00D40C66">
        <w:rPr>
          <w:rFonts w:ascii="Arial Narrow" w:hAnsi="Arial Narrow"/>
          <w:b/>
          <w:w w:val="110"/>
          <w:sz w:val="24"/>
          <w:szCs w:val="24"/>
          <w:u w:val="single"/>
        </w:rPr>
        <w:t>NESTE EDITAL</w:t>
      </w:r>
      <w:r w:rsidR="00D40C66" w:rsidRPr="005B2ED2">
        <w:rPr>
          <w:rFonts w:ascii="Arial Narrow" w:hAnsi="Arial Narrow"/>
          <w:w w:val="110"/>
          <w:sz w:val="24"/>
          <w:szCs w:val="24"/>
        </w:rPr>
        <w:t>,  via</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sistema</w:t>
      </w:r>
      <w:r w:rsidR="00D40C66" w:rsidRPr="005B2ED2">
        <w:rPr>
          <w:rFonts w:ascii="Arial Narrow" w:hAnsi="Arial Narrow"/>
          <w:spacing w:val="23"/>
          <w:w w:val="110"/>
          <w:sz w:val="24"/>
          <w:szCs w:val="24"/>
        </w:rPr>
        <w:t xml:space="preserve"> </w:t>
      </w:r>
      <w:r w:rsidR="00D40C66" w:rsidRPr="005B2ED2">
        <w:rPr>
          <w:rFonts w:ascii="Arial Narrow" w:hAnsi="Arial Narrow"/>
          <w:w w:val="110"/>
          <w:sz w:val="24"/>
          <w:szCs w:val="24"/>
        </w:rPr>
        <w:t>eletrônico,</w:t>
      </w:r>
      <w:r w:rsidR="00D40C66">
        <w:rPr>
          <w:rFonts w:ascii="Arial Narrow" w:hAnsi="Arial Narrow"/>
          <w:w w:val="110"/>
          <w:sz w:val="24"/>
          <w:szCs w:val="24"/>
        </w:rPr>
        <w:t xml:space="preserve"> </w:t>
      </w:r>
      <w:r w:rsidR="00D40C66" w:rsidRPr="00234DA8">
        <w:rPr>
          <w:rFonts w:ascii="Arial Narrow" w:hAnsi="Arial Narrow" w:cstheme="minorHAnsi"/>
          <w:sz w:val="24"/>
          <w:szCs w:val="24"/>
        </w:rPr>
        <w:t xml:space="preserve">remetidos </w:t>
      </w:r>
      <w:r w:rsidR="00D40C66">
        <w:rPr>
          <w:rFonts w:ascii="Arial Narrow" w:hAnsi="Arial Narrow" w:cstheme="minorHAnsi"/>
          <w:sz w:val="24"/>
          <w:szCs w:val="24"/>
        </w:rPr>
        <w:t>através d</w:t>
      </w:r>
      <w:r w:rsidR="00D40C66" w:rsidRPr="00234DA8">
        <w:rPr>
          <w:rFonts w:ascii="Arial Narrow" w:hAnsi="Arial Narrow" w:cstheme="minorHAnsi"/>
          <w:sz w:val="24"/>
          <w:szCs w:val="24"/>
        </w:rPr>
        <w:t xml:space="preserve">o sistema </w:t>
      </w:r>
      <w:hyperlink r:id="rId39" w:history="1">
        <w:r w:rsidR="00D40C66" w:rsidRPr="002B534D">
          <w:rPr>
            <w:rStyle w:val="Hyperlink"/>
            <w:rFonts w:ascii="Arial Narrow" w:hAnsi="Arial Narrow" w:cs="Calibri"/>
            <w:sz w:val="25"/>
            <w:szCs w:val="25"/>
          </w:rPr>
          <w:t>www.portaldecompraspublicas.com.br</w:t>
        </w:r>
      </w:hyperlink>
      <w:r w:rsidR="00D40C66" w:rsidRPr="005B2ED2">
        <w:rPr>
          <w:rStyle w:val="Hyperlink"/>
          <w:rFonts w:ascii="Arial Narrow" w:hAnsi="Arial Narrow" w:cs="Calibri"/>
          <w:sz w:val="25"/>
          <w:szCs w:val="25"/>
          <w:u w:val="none"/>
        </w:rPr>
        <w:t xml:space="preserve"> , </w:t>
      </w:r>
      <w:r w:rsidR="00D40C66" w:rsidRPr="005B2ED2">
        <w:rPr>
          <w:rFonts w:ascii="Arial Narrow" w:hAnsi="Arial Narrow"/>
          <w:w w:val="110"/>
          <w:sz w:val="24"/>
          <w:szCs w:val="24"/>
        </w:rPr>
        <w:t>no</w:t>
      </w:r>
      <w:r w:rsidR="00D40C66" w:rsidRPr="005B2ED2">
        <w:rPr>
          <w:rFonts w:ascii="Arial Narrow" w:hAnsi="Arial Narrow"/>
          <w:spacing w:val="18"/>
          <w:w w:val="110"/>
          <w:sz w:val="24"/>
          <w:szCs w:val="24"/>
        </w:rPr>
        <w:t xml:space="preserve"> </w:t>
      </w:r>
      <w:r w:rsidR="00D40C66" w:rsidRPr="00E43D9D">
        <w:rPr>
          <w:rFonts w:ascii="Arial Narrow" w:hAnsi="Arial Narrow"/>
          <w:w w:val="110"/>
          <w:sz w:val="24"/>
          <w:szCs w:val="24"/>
        </w:rPr>
        <w:t>prazo</w:t>
      </w:r>
      <w:r w:rsidR="00D40C66" w:rsidRPr="00E43D9D">
        <w:rPr>
          <w:rFonts w:ascii="Arial Narrow" w:hAnsi="Arial Narrow"/>
          <w:spacing w:val="18"/>
          <w:w w:val="110"/>
          <w:sz w:val="24"/>
          <w:szCs w:val="24"/>
        </w:rPr>
        <w:t xml:space="preserve"> </w:t>
      </w:r>
      <w:r w:rsidR="00D40C66" w:rsidRPr="00E43D9D">
        <w:rPr>
          <w:rFonts w:ascii="Arial Narrow" w:hAnsi="Arial Narrow"/>
          <w:w w:val="110"/>
          <w:sz w:val="24"/>
          <w:szCs w:val="24"/>
        </w:rPr>
        <w:t>de</w:t>
      </w:r>
      <w:r w:rsidR="00D40C66" w:rsidRPr="00E43D9D">
        <w:rPr>
          <w:rFonts w:ascii="Arial Narrow" w:hAnsi="Arial Narrow"/>
          <w:spacing w:val="29"/>
          <w:w w:val="110"/>
          <w:sz w:val="24"/>
          <w:szCs w:val="24"/>
        </w:rPr>
        <w:t xml:space="preserve"> </w:t>
      </w:r>
      <w:r w:rsidR="00D40C66" w:rsidRPr="004201D4">
        <w:rPr>
          <w:rFonts w:ascii="Arial Narrow" w:hAnsi="Arial Narrow"/>
          <w:b/>
          <w:w w:val="105"/>
          <w:sz w:val="24"/>
          <w:szCs w:val="24"/>
          <w:highlight w:val="yellow"/>
        </w:rPr>
        <w:t xml:space="preserve">02 (duas) </w:t>
      </w:r>
      <w:r w:rsidR="00D40C66" w:rsidRPr="004201D4">
        <w:rPr>
          <w:rFonts w:ascii="Arial Narrow" w:hAnsi="Arial Narrow"/>
          <w:b/>
          <w:w w:val="110"/>
          <w:sz w:val="24"/>
          <w:szCs w:val="24"/>
          <w:highlight w:val="yellow"/>
        </w:rPr>
        <w:t>horas</w:t>
      </w:r>
      <w:r w:rsidR="00D40C66" w:rsidRPr="00E43D9D">
        <w:rPr>
          <w:rFonts w:ascii="Arial Narrow" w:hAnsi="Arial Narrow"/>
          <w:w w:val="110"/>
          <w:sz w:val="24"/>
          <w:szCs w:val="24"/>
        </w:rPr>
        <w:t>,</w:t>
      </w:r>
      <w:r w:rsidR="00D40C66" w:rsidRPr="00E43D9D">
        <w:rPr>
          <w:rFonts w:ascii="Arial Narrow" w:hAnsi="Arial Narrow"/>
          <w:spacing w:val="1"/>
          <w:w w:val="110"/>
          <w:sz w:val="24"/>
          <w:szCs w:val="24"/>
        </w:rPr>
        <w:t xml:space="preserve"> </w:t>
      </w:r>
      <w:r w:rsidR="00D40C66" w:rsidRPr="00E43D9D">
        <w:rPr>
          <w:rFonts w:ascii="Arial Narrow" w:hAnsi="Arial Narrow"/>
          <w:w w:val="110"/>
          <w:sz w:val="24"/>
          <w:szCs w:val="24"/>
        </w:rPr>
        <w:t>prorrogável</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por igual período,</w:t>
      </w:r>
      <w:r w:rsidR="00D40C66" w:rsidRPr="005B2ED2">
        <w:rPr>
          <w:rFonts w:ascii="Arial Narrow" w:hAnsi="Arial Narrow"/>
          <w:spacing w:val="1"/>
          <w:w w:val="110"/>
          <w:sz w:val="24"/>
          <w:szCs w:val="24"/>
        </w:rPr>
        <w:t xml:space="preserve"> </w:t>
      </w:r>
      <w:r w:rsidR="00D40C66" w:rsidRPr="005B2ED2">
        <w:rPr>
          <w:rFonts w:ascii="Arial Narrow" w:hAnsi="Arial Narrow"/>
          <w:w w:val="110"/>
          <w:sz w:val="24"/>
          <w:szCs w:val="24"/>
        </w:rPr>
        <w:t>contado</w:t>
      </w:r>
      <w:r w:rsidR="00D40C66">
        <w:rPr>
          <w:rFonts w:ascii="Arial Narrow" w:hAnsi="Arial Narrow"/>
          <w:w w:val="110"/>
          <w:sz w:val="24"/>
          <w:szCs w:val="24"/>
        </w:rPr>
        <w:t xml:space="preserve"> </w:t>
      </w:r>
      <w:r w:rsidR="00D40C66" w:rsidRPr="005B2ED2">
        <w:rPr>
          <w:rFonts w:ascii="Arial Narrow" w:hAnsi="Arial Narrow"/>
          <w:spacing w:val="-51"/>
          <w:w w:val="110"/>
          <w:sz w:val="24"/>
          <w:szCs w:val="24"/>
        </w:rPr>
        <w:t xml:space="preserve"> </w:t>
      </w:r>
      <w:r w:rsidR="00D40C66" w:rsidRPr="005B2ED2">
        <w:rPr>
          <w:rFonts w:ascii="Arial Narrow" w:hAnsi="Arial Narrow"/>
          <w:w w:val="110"/>
          <w:sz w:val="24"/>
          <w:szCs w:val="24"/>
        </w:rPr>
        <w:t>da</w:t>
      </w:r>
      <w:r w:rsidR="00D40C66" w:rsidRPr="005B2ED2">
        <w:rPr>
          <w:rFonts w:ascii="Arial Narrow" w:hAnsi="Arial Narrow"/>
          <w:spacing w:val="14"/>
          <w:w w:val="110"/>
          <w:sz w:val="24"/>
          <w:szCs w:val="24"/>
        </w:rPr>
        <w:t xml:space="preserve"> </w:t>
      </w:r>
      <w:r w:rsidR="00D40C66" w:rsidRPr="005B2ED2">
        <w:rPr>
          <w:rFonts w:ascii="Arial Narrow" w:hAnsi="Arial Narrow"/>
          <w:w w:val="110"/>
          <w:sz w:val="24"/>
          <w:szCs w:val="24"/>
        </w:rPr>
        <w:t>solicitação</w:t>
      </w:r>
      <w:r w:rsidR="00D40C66">
        <w:rPr>
          <w:rFonts w:ascii="Arial Narrow" w:hAnsi="Arial Narrow"/>
          <w:w w:val="110"/>
          <w:sz w:val="24"/>
          <w:szCs w:val="24"/>
        </w:rPr>
        <w:t xml:space="preserve"> do Agente de Contratação.</w:t>
      </w:r>
    </w:p>
    <w:p w14:paraId="1FED437E" w14:textId="77777777" w:rsidR="004C2AD4" w:rsidRDefault="004C2AD4" w:rsidP="006C1386">
      <w:pPr>
        <w:pStyle w:val="PargrafodaLista"/>
        <w:spacing w:after="0" w:line="240" w:lineRule="auto"/>
        <w:ind w:left="0"/>
        <w:jc w:val="both"/>
        <w:rPr>
          <w:rFonts w:ascii="Arial Narrow" w:hAnsi="Arial Narrow" w:cstheme="minorHAnsi"/>
          <w:sz w:val="24"/>
          <w:szCs w:val="24"/>
        </w:rPr>
      </w:pPr>
    </w:p>
    <w:p w14:paraId="4FFD21E4"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15.3.7.2. Quando permitida a participação de empresas estrangeiras que não funcionem no País, as exigências de habilitação serão atendidas mediante documentos equivalentes, inicialmente apresentados em tradução livre.</w:t>
      </w:r>
    </w:p>
    <w:p w14:paraId="3D0A1A8B"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47A923DB"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 xml:space="preserve">15.3.7.3. Na hipótese de o licitante vencedor ser empresa estrangeira que não funcione no País, para </w:t>
      </w:r>
      <w:proofErr w:type="spellStart"/>
      <w:r w:rsidRPr="004C2AD4">
        <w:rPr>
          <w:rFonts w:ascii="Arial Narrow" w:hAnsi="Arial Narrow" w:cstheme="minorHAnsi"/>
          <w:sz w:val="24"/>
          <w:szCs w:val="24"/>
        </w:rPr>
        <w:t>ﬁns</w:t>
      </w:r>
      <w:proofErr w:type="spellEnd"/>
      <w:r w:rsidRPr="004C2AD4">
        <w:rPr>
          <w:rFonts w:ascii="Arial Narrow" w:hAnsi="Arial Narrow" w:cstheme="minorHAnsi"/>
          <w:sz w:val="24"/>
          <w:szCs w:val="24"/>
        </w:rPr>
        <w:t xml:space="preserve">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C2AD4">
        <w:rPr>
          <w:rFonts w:ascii="Arial Narrow" w:hAnsi="Arial Narrow" w:cstheme="minorHAnsi"/>
          <w:sz w:val="24"/>
          <w:szCs w:val="24"/>
        </w:rPr>
        <w:t>consularizados</w:t>
      </w:r>
      <w:proofErr w:type="spellEnd"/>
      <w:r w:rsidRPr="004C2AD4">
        <w:rPr>
          <w:rFonts w:ascii="Arial Narrow" w:hAnsi="Arial Narrow" w:cstheme="minorHAnsi"/>
          <w:sz w:val="24"/>
          <w:szCs w:val="24"/>
        </w:rPr>
        <w:t xml:space="preserve"> pelos respectivos consulados ou embaixadas.</w:t>
      </w:r>
    </w:p>
    <w:p w14:paraId="3ED16ED6"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0395DF43"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15.3.7.4.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7A2C6D0"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2AB1D941"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15.3.7.4.1. Serão aceitos registros de CNPJ de licitante matriz e filial com diferenças de números de documentos pertinentes ao CND e ao CRF/FGTS, quando for comprovada a centralização do recolhimento dessas contribuições.</w:t>
      </w:r>
    </w:p>
    <w:p w14:paraId="03E8553B"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031A57E8"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15.3.7.5. Após a entrega dos documentos para habilitação, não será permitida a substituição ou a apresentação de novos documentos, salvo em sede de diligência, para:</w:t>
      </w:r>
    </w:p>
    <w:p w14:paraId="24AB1DD9"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53A4DB02" w14:textId="77777777" w:rsidR="004C2AD4" w:rsidRPr="004C2AD4" w:rsidRDefault="004C2AD4" w:rsidP="00D40C66">
      <w:pPr>
        <w:pStyle w:val="PargrafodaLista"/>
        <w:spacing w:after="0" w:line="240" w:lineRule="auto"/>
        <w:ind w:left="426"/>
        <w:jc w:val="both"/>
        <w:rPr>
          <w:rFonts w:ascii="Arial Narrow" w:hAnsi="Arial Narrow" w:cstheme="minorHAnsi"/>
          <w:sz w:val="24"/>
          <w:szCs w:val="24"/>
        </w:rPr>
      </w:pPr>
      <w:r w:rsidRPr="004C2AD4">
        <w:rPr>
          <w:rFonts w:ascii="Arial Narrow" w:hAnsi="Arial Narrow" w:cstheme="minorHAnsi"/>
          <w:sz w:val="24"/>
          <w:szCs w:val="24"/>
        </w:rPr>
        <w:t xml:space="preserve">15.3.7.5.1. complementação de informações acerca dos documentos já apresentados pelo licitante e desde que necessária para apurar fatos existentes à época da abertura do certame; </w:t>
      </w:r>
    </w:p>
    <w:p w14:paraId="7672D003" w14:textId="77777777" w:rsidR="004C2AD4" w:rsidRPr="004C2AD4" w:rsidRDefault="004C2AD4" w:rsidP="00D40C66">
      <w:pPr>
        <w:pStyle w:val="PargrafodaLista"/>
        <w:spacing w:after="0" w:line="240" w:lineRule="auto"/>
        <w:ind w:left="426"/>
        <w:jc w:val="both"/>
        <w:rPr>
          <w:rFonts w:ascii="Arial Narrow" w:hAnsi="Arial Narrow" w:cstheme="minorHAnsi"/>
          <w:sz w:val="24"/>
          <w:szCs w:val="24"/>
        </w:rPr>
      </w:pPr>
    </w:p>
    <w:p w14:paraId="2DA2FFB2" w14:textId="77777777" w:rsidR="004C2AD4" w:rsidRPr="004C2AD4" w:rsidRDefault="004C2AD4" w:rsidP="00D40C66">
      <w:pPr>
        <w:pStyle w:val="PargrafodaLista"/>
        <w:spacing w:after="0" w:line="240" w:lineRule="auto"/>
        <w:ind w:left="426"/>
        <w:jc w:val="both"/>
        <w:rPr>
          <w:rFonts w:ascii="Arial Narrow" w:hAnsi="Arial Narrow" w:cstheme="minorHAnsi"/>
          <w:sz w:val="24"/>
          <w:szCs w:val="24"/>
        </w:rPr>
      </w:pPr>
      <w:r w:rsidRPr="004C2AD4">
        <w:rPr>
          <w:rFonts w:ascii="Arial Narrow" w:hAnsi="Arial Narrow" w:cstheme="minorHAnsi"/>
          <w:sz w:val="24"/>
          <w:szCs w:val="24"/>
        </w:rPr>
        <w:t>15.3.7.5.2. atualização de documentos cuja validade tenha expirado após a data de recebimento das propostas;</w:t>
      </w:r>
    </w:p>
    <w:p w14:paraId="61382C33"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430486E1"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 xml:space="preserve">15.3.7.6. A diligência de que trata o subitem 15.3.7.5, não caracteriza como substituição ou apresentação de documento novo, e dessa forma, o pregoeiro/comissão poderá sanar erros ou falhas, que não alterem a substância dos documentos e sua validade jurídica, mediante decisão fundamentada, registrada na ata da sessão e acessível a todos, atribuindo-lhes </w:t>
      </w:r>
      <w:proofErr w:type="spellStart"/>
      <w:r w:rsidRPr="004C2AD4">
        <w:rPr>
          <w:rFonts w:ascii="Arial Narrow" w:hAnsi="Arial Narrow" w:cstheme="minorHAnsi"/>
          <w:sz w:val="24"/>
          <w:szCs w:val="24"/>
        </w:rPr>
        <w:t>eﬁcácia</w:t>
      </w:r>
      <w:proofErr w:type="spellEnd"/>
      <w:r w:rsidRPr="004C2AD4">
        <w:rPr>
          <w:rFonts w:ascii="Arial Narrow" w:hAnsi="Arial Narrow" w:cstheme="minorHAnsi"/>
          <w:sz w:val="24"/>
          <w:szCs w:val="24"/>
        </w:rPr>
        <w:t xml:space="preserve"> para fins de habilitação, assim como a juntada de documento extemporâneo que não havia sido apresentado no momento oportuno por um equívoco ou falha, porém desde que esses sejam preexistentes e passível de comprovação.</w:t>
      </w:r>
    </w:p>
    <w:p w14:paraId="1FB7443A"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54C11A6B"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15.3.7.6.1. Os documentos exigidos em sede de diligência deverão ser apresentados no sistema eletrônico, no prazo de 02 (duas) horas, após solicitação do Agente, sob pena de inabilitação.</w:t>
      </w:r>
    </w:p>
    <w:p w14:paraId="0F1F614D"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41E48610"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lastRenderedPageBreak/>
        <w:t>15.3.7.6.2. Caso haja a necessidade de suspensão da sessão para a realização da diligência, somente poderá ser retomada a sessão mediante aviso prévio no sistema, com no mínimo, 24 (vinte e quatro) horas de antecedência, e devidamente registrado em ata.</w:t>
      </w:r>
    </w:p>
    <w:p w14:paraId="76F7EB67"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200EB539"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15.3.7.7.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F4B0746"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2C62F1C8"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15.3.7.8. O licitante que optar por realizar vistoria prévia deverá ser agendada com, no mínimo, 01 (um) dia de antecedência diretamente com Engenheiro Civil Emanuel Santos Souza – ou pessoa designado pelo secretário da pasta, pelo telefone (67) 3247-7041 ou 3247-7000.</w:t>
      </w:r>
    </w:p>
    <w:p w14:paraId="6AE2481E"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6BE5518E" w14:textId="23B56A4A" w:rsid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15.3.7.8.1. A licitante deverá apresentar declaração formal assinada pelo responsável técnico da licitante, sob as penas da lei, de que tem pleno conhecimento das condições e peculiaridades inerentes à natureza dos trabalhos, assumindo total responsabilidade por esse fato e informando que não o utilizará para quaisquer questionamentos futuros</w:t>
      </w:r>
      <w:r w:rsidRPr="005E4F6B">
        <w:rPr>
          <w:rFonts w:ascii="Arial Narrow" w:hAnsi="Arial Narrow" w:cstheme="minorHAnsi"/>
          <w:sz w:val="24"/>
          <w:szCs w:val="24"/>
        </w:rPr>
        <w:t xml:space="preserve"> </w:t>
      </w:r>
      <w:r w:rsidR="00D40C66" w:rsidRPr="005E4F6B">
        <w:rPr>
          <w:rFonts w:ascii="Arial Narrow" w:hAnsi="Arial Narrow" w:cstheme="minorHAnsi"/>
          <w:sz w:val="24"/>
          <w:szCs w:val="24"/>
        </w:rPr>
        <w:t xml:space="preserve">(Anexo </w:t>
      </w:r>
      <w:r w:rsidR="005E4F6B" w:rsidRPr="005E4F6B">
        <w:rPr>
          <w:rFonts w:ascii="Arial Narrow" w:hAnsi="Arial Narrow" w:cstheme="minorHAnsi"/>
          <w:sz w:val="24"/>
          <w:szCs w:val="24"/>
        </w:rPr>
        <w:t>I</w:t>
      </w:r>
      <w:r w:rsidR="00D40C66" w:rsidRPr="005E4F6B">
        <w:rPr>
          <w:rFonts w:ascii="Arial Narrow" w:hAnsi="Arial Narrow" w:cstheme="minorHAnsi"/>
          <w:sz w:val="24"/>
          <w:szCs w:val="24"/>
        </w:rPr>
        <w:t xml:space="preserve">V </w:t>
      </w:r>
      <w:r w:rsidRPr="005E4F6B">
        <w:rPr>
          <w:rFonts w:ascii="Arial Narrow" w:hAnsi="Arial Narrow" w:cstheme="minorHAnsi"/>
          <w:sz w:val="24"/>
          <w:szCs w:val="24"/>
        </w:rPr>
        <w:t>do edital).</w:t>
      </w:r>
    </w:p>
    <w:p w14:paraId="3C6B3AF6"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45499110"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15.3.7.9. Somente haverá a necessidade de comprovação do preenchimento de requisitos mediante apresentação dos documentos originais não-digitais quando houver dúvida em relação à integridade do documento digital ou quando a lei expressamente o exigir</w:t>
      </w:r>
    </w:p>
    <w:p w14:paraId="324EFE1C"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1B775636"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15.3.7.10. A licitante que abandonar o certame, deixando de enviar a proposta ajustada, e/ou documentos complementares, tanto na fase de proposta ou de habilitação, conforme previsto neste instrumento, será desclassificada/inabilitada, conforme o caso, e sujeitar-se-á às sanções previstas neste Edital.</w:t>
      </w:r>
    </w:p>
    <w:p w14:paraId="4C330785"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5CB4521B"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15.3.7.11. As microempresas, as empresas de pequeno porte e equiparadas, deverão apresentar toda a documentação exigida para efeito de comprovação de regularidade fiscal, social e trabalhista, mesmo que esta apresente alguma restrição.</w:t>
      </w:r>
    </w:p>
    <w:p w14:paraId="0CBEB904"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0BCC94D0"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15.3.7.11.1. Na hipótese de haver alguma restrição quando da comprovação de regularidade, será assegurado prazo de 05 (cinco) dias úteis, prorrogável por igual período, para a regularização da documentação, a realização do pagamento ou parcelamento do débito e a emissão de eventuais certidões negativas ou positivas com efeito de certidão negativa.</w:t>
      </w:r>
    </w:p>
    <w:p w14:paraId="4275B88B"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39358330"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15.3.7.12. Na hipótese do licitante não atender às exigências para habilitação, o pregoeiro examinará a proposta ou lance subsequente e assim sucessivamente, na ordem de classificação.</w:t>
      </w:r>
    </w:p>
    <w:p w14:paraId="54F6A858"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15A524FE"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15.3.7.13. Constatado o atendimento às exigências estabelecidas no edital, o licitante será declarado vencedor.</w:t>
      </w:r>
    </w:p>
    <w:p w14:paraId="7B88E2C3"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4D703F69"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15.3.7.14. Após o encerramento da fase de habilitação, o pregoeiro disponibilizará no sistema os documentos da habilitação apresentados pelo licitante declarado vencedor bem como os documentos oriundos das diligências promovidas.</w:t>
      </w:r>
    </w:p>
    <w:p w14:paraId="663D80A0"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p>
    <w:p w14:paraId="607C6007" w14:textId="77777777" w:rsidR="004C2AD4" w:rsidRP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lastRenderedPageBreak/>
        <w:t>15.3.7.15. Todos os documentos a serem encaminhados eletronicamente deverão ser configurados, preferencialmente, nos seguintes formatos: Adobe Acrobat Reader (extensão .PDF), Word (extensão .DOC ou DOCX), Excel (extensão .XLS ou .XLSX), podendo ser processados por compactação nos formatos ZIP (extensão .ZIP) ou RAR (extensão .RAR).</w:t>
      </w:r>
    </w:p>
    <w:p w14:paraId="1E7CC795" w14:textId="77777777" w:rsidR="004C2AD4" w:rsidRPr="004C2AD4" w:rsidRDefault="004C2AD4" w:rsidP="004C2AD4">
      <w:pPr>
        <w:pStyle w:val="PargrafodaLista"/>
        <w:spacing w:after="0" w:line="240" w:lineRule="auto"/>
        <w:jc w:val="both"/>
        <w:rPr>
          <w:rFonts w:ascii="Arial Narrow" w:hAnsi="Arial Narrow" w:cstheme="minorHAnsi"/>
          <w:sz w:val="24"/>
          <w:szCs w:val="24"/>
        </w:rPr>
      </w:pPr>
    </w:p>
    <w:p w14:paraId="19182AF4" w14:textId="6620213B" w:rsidR="004C2AD4" w:rsidRDefault="004C2AD4" w:rsidP="004C2AD4">
      <w:pPr>
        <w:pStyle w:val="PargrafodaLista"/>
        <w:spacing w:after="0" w:line="240" w:lineRule="auto"/>
        <w:ind w:left="0"/>
        <w:jc w:val="both"/>
        <w:rPr>
          <w:rFonts w:ascii="Arial Narrow" w:hAnsi="Arial Narrow" w:cstheme="minorHAnsi"/>
          <w:sz w:val="24"/>
          <w:szCs w:val="24"/>
        </w:rPr>
      </w:pPr>
      <w:r w:rsidRPr="004C2AD4">
        <w:rPr>
          <w:rFonts w:ascii="Arial Narrow" w:hAnsi="Arial Narrow" w:cstheme="minorHAnsi"/>
          <w:sz w:val="24"/>
          <w:szCs w:val="24"/>
        </w:rPr>
        <w:t xml:space="preserve">15.3.7.16. Os documentos remetidos por meio do sistema www.portaldecompraspublicas.com.br poderão ser solicitados em original ou por cópia autenticada a qualquer momento, em prazo a ser estabelecido pelo(a) Pregoeiro(a). Caso sejam solicitados, deverão ser encaminhados ao pregoeiro, no endereço </w:t>
      </w:r>
      <w:hyperlink r:id="rId40" w:history="1">
        <w:r w:rsidR="00997082" w:rsidRPr="00AD0493">
          <w:rPr>
            <w:rStyle w:val="Hyperlink"/>
            <w:rFonts w:ascii="Arial Narrow" w:hAnsi="Arial Narrow" w:cstheme="minorHAnsi"/>
            <w:sz w:val="24"/>
            <w:szCs w:val="24"/>
          </w:rPr>
          <w:t>licitacao@costarica.ms.gov.br</w:t>
        </w:r>
      </w:hyperlink>
      <w:r>
        <w:rPr>
          <w:rFonts w:ascii="Arial Narrow" w:hAnsi="Arial Narrow" w:cstheme="minorHAnsi"/>
          <w:sz w:val="24"/>
          <w:szCs w:val="24"/>
        </w:rPr>
        <w:t xml:space="preserve"> </w:t>
      </w:r>
      <w:r w:rsidRPr="004C2AD4">
        <w:rPr>
          <w:rFonts w:ascii="Arial Narrow" w:hAnsi="Arial Narrow" w:cstheme="minorHAnsi"/>
          <w:sz w:val="24"/>
          <w:szCs w:val="24"/>
        </w:rPr>
        <w:t>.</w:t>
      </w:r>
    </w:p>
    <w:p w14:paraId="35105FE9" w14:textId="77777777" w:rsidR="004C2AD4" w:rsidRDefault="004C2AD4" w:rsidP="004C2AD4">
      <w:pPr>
        <w:pStyle w:val="PargrafodaLista"/>
        <w:spacing w:after="0" w:line="240" w:lineRule="auto"/>
        <w:ind w:left="0"/>
        <w:jc w:val="both"/>
        <w:rPr>
          <w:rFonts w:ascii="Arial Narrow" w:hAnsi="Arial Narrow" w:cstheme="minorHAnsi"/>
          <w:sz w:val="24"/>
          <w:szCs w:val="24"/>
        </w:rPr>
      </w:pPr>
    </w:p>
    <w:p w14:paraId="2D2AA3AE" w14:textId="34016D35" w:rsidR="00E845F2" w:rsidRPr="00152E26" w:rsidRDefault="00450A75" w:rsidP="003929CA">
      <w:pPr>
        <w:widowControl w:val="0"/>
        <w:suppressAutoHyphens/>
        <w:spacing w:after="0" w:line="240" w:lineRule="auto"/>
        <w:jc w:val="both"/>
        <w:rPr>
          <w:rFonts w:ascii="Arial Narrow" w:eastAsia="Times New Roman" w:hAnsi="Arial Narrow" w:cstheme="majorHAnsi"/>
          <w:b/>
          <w:color w:val="000000" w:themeColor="text1"/>
          <w:sz w:val="24"/>
          <w:szCs w:val="24"/>
          <w:lang w:eastAsia="ar-SA"/>
        </w:rPr>
      </w:pPr>
      <w:r w:rsidRPr="00152E26">
        <w:rPr>
          <w:rFonts w:ascii="Arial Narrow" w:eastAsia="Times New Roman" w:hAnsi="Arial Narrow" w:cstheme="majorHAnsi"/>
          <w:b/>
          <w:color w:val="000000" w:themeColor="text1"/>
          <w:sz w:val="24"/>
          <w:szCs w:val="24"/>
          <w:lang w:eastAsia="ar-SA"/>
        </w:rPr>
        <w:t>1</w:t>
      </w:r>
      <w:r w:rsidR="00700298">
        <w:rPr>
          <w:rFonts w:ascii="Arial Narrow" w:eastAsia="Times New Roman" w:hAnsi="Arial Narrow" w:cstheme="majorHAnsi"/>
          <w:b/>
          <w:color w:val="000000" w:themeColor="text1"/>
          <w:sz w:val="24"/>
          <w:szCs w:val="24"/>
          <w:lang w:eastAsia="ar-SA"/>
        </w:rPr>
        <w:t>5</w:t>
      </w:r>
      <w:r w:rsidRPr="00152E26">
        <w:rPr>
          <w:rFonts w:ascii="Arial Narrow" w:eastAsia="Times New Roman" w:hAnsi="Arial Narrow" w:cstheme="majorHAnsi"/>
          <w:b/>
          <w:color w:val="000000" w:themeColor="text1"/>
          <w:sz w:val="24"/>
          <w:szCs w:val="24"/>
          <w:lang w:eastAsia="ar-SA"/>
        </w:rPr>
        <w:t>.3.</w:t>
      </w:r>
      <w:r w:rsidR="000F5D53">
        <w:rPr>
          <w:rFonts w:ascii="Arial Narrow" w:eastAsia="Times New Roman" w:hAnsi="Arial Narrow" w:cstheme="majorHAnsi"/>
          <w:b/>
          <w:color w:val="000000" w:themeColor="text1"/>
          <w:sz w:val="24"/>
          <w:szCs w:val="24"/>
          <w:lang w:eastAsia="ar-SA"/>
        </w:rPr>
        <w:t>8</w:t>
      </w:r>
      <w:r w:rsidRPr="00152E26">
        <w:rPr>
          <w:rFonts w:ascii="Arial Narrow" w:eastAsia="Times New Roman" w:hAnsi="Arial Narrow" w:cstheme="majorHAnsi"/>
          <w:b/>
          <w:color w:val="000000" w:themeColor="text1"/>
          <w:sz w:val="24"/>
          <w:szCs w:val="24"/>
          <w:lang w:eastAsia="ar-SA"/>
        </w:rPr>
        <w:t xml:space="preserve">. </w:t>
      </w:r>
      <w:r w:rsidR="00411AB5" w:rsidRPr="00152E26">
        <w:rPr>
          <w:rFonts w:ascii="Arial Narrow" w:eastAsia="Times New Roman" w:hAnsi="Arial Narrow" w:cstheme="majorHAnsi"/>
          <w:b/>
          <w:color w:val="000000" w:themeColor="text1"/>
          <w:sz w:val="24"/>
          <w:szCs w:val="24"/>
          <w:u w:val="single"/>
          <w:lang w:eastAsia="ar-SA"/>
        </w:rPr>
        <w:t>DAS DECLARAÇÕES A SEREM APRESENTADAS PELOS LICITANTES NA FASE DE HABILITAÇÃO</w:t>
      </w:r>
      <w:r w:rsidR="00E845F2" w:rsidRPr="00152E26">
        <w:rPr>
          <w:rFonts w:ascii="Arial Narrow" w:eastAsia="Times New Roman" w:hAnsi="Arial Narrow" w:cstheme="majorHAnsi"/>
          <w:b/>
          <w:color w:val="000000" w:themeColor="text1"/>
          <w:sz w:val="24"/>
          <w:szCs w:val="24"/>
          <w:lang w:eastAsia="ar-SA"/>
        </w:rPr>
        <w:t>:</w:t>
      </w:r>
    </w:p>
    <w:p w14:paraId="436F526A" w14:textId="77777777" w:rsidR="00450A75" w:rsidRPr="00152E26" w:rsidRDefault="00450A75" w:rsidP="003929CA">
      <w:pPr>
        <w:widowControl w:val="0"/>
        <w:suppressAutoHyphens/>
        <w:spacing w:after="0" w:line="240" w:lineRule="auto"/>
        <w:jc w:val="both"/>
        <w:rPr>
          <w:rFonts w:ascii="Arial Narrow" w:eastAsia="Times New Roman" w:hAnsi="Arial Narrow" w:cstheme="majorHAnsi"/>
          <w:b/>
          <w:color w:val="000000" w:themeColor="text1"/>
          <w:sz w:val="24"/>
          <w:szCs w:val="24"/>
          <w:lang w:eastAsia="ar-SA"/>
        </w:rPr>
      </w:pPr>
    </w:p>
    <w:p w14:paraId="77D45182" w14:textId="77777777"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15.3.8.1. Será verificado se o licitante apresentou declaração de que atende aos requisitos de habilitação, e o declarante responderá pela veracidade das informações prestadas, na forma do art. 63, I, da Lei nº 14.133, de 2021.</w:t>
      </w:r>
    </w:p>
    <w:p w14:paraId="2747CEBB" w14:textId="77777777"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15.3.8.2.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D2A1FF" w14:textId="77777777"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15.3.8.3. DECLARAÇÃO de que cumpre as exigências de reserva de cargos para pessoa com deficiência e para reabilitado da Previdência Social, previstas no inciso IV do art. 63 da Lei nº 14.133, de 2021;</w:t>
      </w:r>
    </w:p>
    <w:p w14:paraId="139D60BF" w14:textId="0CBD30F2"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15.3.8.4. Em relação às microempresas, empresas de pequeno porte e equiparadas, DECLARAÇÃO de que, no ano-calendário de realização da licitação, ainda não tenham celebrado contratos com a Administração Pública cujos valores somados extrapolem a receita bruta máxima admitida para fins de enquadramento como empresa de pequeno porte, deve</w:t>
      </w:r>
      <w:r w:rsidR="005E4F6B">
        <w:rPr>
          <w:rFonts w:ascii="Arial Narrow" w:hAnsi="Arial Narrow"/>
          <w:w w:val="115"/>
          <w:sz w:val="24"/>
          <w:szCs w:val="24"/>
        </w:rPr>
        <w:t xml:space="preserve">ndo utilizar o modelo do ANEXO </w:t>
      </w:r>
      <w:r w:rsidRPr="00370AC9">
        <w:rPr>
          <w:rFonts w:ascii="Arial Narrow" w:hAnsi="Arial Narrow"/>
          <w:w w:val="115"/>
          <w:sz w:val="24"/>
          <w:szCs w:val="24"/>
        </w:rPr>
        <w:t>V do edital.</w:t>
      </w:r>
    </w:p>
    <w:p w14:paraId="17954034" w14:textId="77777777"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 xml:space="preserve">15.3.8.5. Será verificado se o licitante apresentou no sistema, sob pena de inabilitação, a declaração de que cumpre as exigências de reserva de cargos para pessoa com deficiência e para reabilitado da Previdência Social, previstas </w:t>
      </w:r>
      <w:proofErr w:type="gramStart"/>
      <w:r w:rsidRPr="00370AC9">
        <w:rPr>
          <w:rFonts w:ascii="Arial Narrow" w:hAnsi="Arial Narrow"/>
          <w:w w:val="115"/>
          <w:sz w:val="24"/>
          <w:szCs w:val="24"/>
        </w:rPr>
        <w:t>em  lei</w:t>
      </w:r>
      <w:proofErr w:type="gramEnd"/>
      <w:r w:rsidRPr="00370AC9">
        <w:rPr>
          <w:rFonts w:ascii="Arial Narrow" w:hAnsi="Arial Narrow"/>
          <w:w w:val="115"/>
          <w:sz w:val="24"/>
          <w:szCs w:val="24"/>
        </w:rPr>
        <w:t xml:space="preserve">  e  em  outras normas específicas.</w:t>
      </w:r>
    </w:p>
    <w:p w14:paraId="53CCC2F0" w14:textId="77777777"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15.3.8.6. Constitui meio legal de prova, para fins de habilitação, a verificação pelo Agente de contratação, em sítios eletrônicos oficiais de órgãos e entidades emissores de certidões.</w:t>
      </w:r>
    </w:p>
    <w:p w14:paraId="715F45EE" w14:textId="77777777" w:rsidR="00370AC9" w:rsidRPr="00370AC9" w:rsidRDefault="00370AC9" w:rsidP="00370AC9">
      <w:pPr>
        <w:widowControl w:val="0"/>
        <w:autoSpaceDE w:val="0"/>
        <w:autoSpaceDN w:val="0"/>
        <w:spacing w:line="240" w:lineRule="auto"/>
        <w:jc w:val="both"/>
        <w:rPr>
          <w:rFonts w:ascii="Arial Narrow" w:hAnsi="Arial Narrow"/>
          <w:w w:val="115"/>
          <w:sz w:val="24"/>
          <w:szCs w:val="24"/>
        </w:rPr>
      </w:pPr>
      <w:r w:rsidRPr="00370AC9">
        <w:rPr>
          <w:rFonts w:ascii="Arial Narrow" w:hAnsi="Arial Narrow"/>
          <w:w w:val="115"/>
          <w:sz w:val="24"/>
          <w:szCs w:val="24"/>
        </w:rPr>
        <w:t>15.3.8.7. No caso que a fase de habilitação anteceder a de julgamento e já tiver sido encerrada, não caberá exclusão de licitante por motivo relacionado à habilitação, salvo em razão de fatos supervenientes ou só conhecidos após o julgamento.</w:t>
      </w:r>
    </w:p>
    <w:p w14:paraId="1CE9D753" w14:textId="325256FC" w:rsidR="00333C20" w:rsidRPr="00370AC9" w:rsidRDefault="00370AC9" w:rsidP="00370AC9">
      <w:pPr>
        <w:widowControl w:val="0"/>
        <w:autoSpaceDE w:val="0"/>
        <w:autoSpaceDN w:val="0"/>
        <w:spacing w:line="240" w:lineRule="auto"/>
        <w:jc w:val="both"/>
        <w:rPr>
          <w:rFonts w:ascii="Arial Narrow" w:hAnsi="Arial Narrow" w:cs="Arial"/>
          <w:b/>
          <w:bCs/>
          <w:sz w:val="24"/>
          <w:szCs w:val="24"/>
        </w:rPr>
      </w:pPr>
      <w:r w:rsidRPr="00370AC9">
        <w:rPr>
          <w:rFonts w:ascii="Arial Narrow" w:hAnsi="Arial Narrow"/>
          <w:w w:val="115"/>
          <w:sz w:val="24"/>
          <w:szCs w:val="24"/>
        </w:rPr>
        <w:t>15.3.8.8. Qualquer licitante poderá, de forma imediata, após a declaração do vencedor do certame, manifestar sua intenção de recorrer sob pena de preclusão, em campo próprio do sistema, dessa forma será concedid</w:t>
      </w:r>
      <w:r w:rsidR="00257D48">
        <w:rPr>
          <w:rFonts w:ascii="Arial Narrow" w:hAnsi="Arial Narrow"/>
          <w:w w:val="115"/>
          <w:sz w:val="24"/>
          <w:szCs w:val="24"/>
        </w:rPr>
        <w:t>o na sessão pública o prazo de 1</w:t>
      </w:r>
      <w:r w:rsidRPr="00370AC9">
        <w:rPr>
          <w:rFonts w:ascii="Arial Narrow" w:hAnsi="Arial Narrow"/>
          <w:w w:val="115"/>
          <w:sz w:val="24"/>
          <w:szCs w:val="24"/>
        </w:rPr>
        <w:t>0 minutos, indicando em sua manifestação contra qual(</w:t>
      </w:r>
      <w:proofErr w:type="spellStart"/>
      <w:r w:rsidRPr="00370AC9">
        <w:rPr>
          <w:rFonts w:ascii="Arial Narrow" w:hAnsi="Arial Narrow"/>
          <w:w w:val="115"/>
          <w:sz w:val="24"/>
          <w:szCs w:val="24"/>
        </w:rPr>
        <w:t>is</w:t>
      </w:r>
      <w:proofErr w:type="spellEnd"/>
      <w:r w:rsidRPr="00370AC9">
        <w:rPr>
          <w:rFonts w:ascii="Arial Narrow" w:hAnsi="Arial Narrow"/>
          <w:w w:val="115"/>
          <w:sz w:val="24"/>
          <w:szCs w:val="24"/>
        </w:rPr>
        <w:t>) decisão(</w:t>
      </w:r>
      <w:proofErr w:type="spellStart"/>
      <w:r w:rsidRPr="00370AC9">
        <w:rPr>
          <w:rFonts w:ascii="Arial Narrow" w:hAnsi="Arial Narrow"/>
          <w:w w:val="115"/>
          <w:sz w:val="24"/>
          <w:szCs w:val="24"/>
        </w:rPr>
        <w:t>ões</w:t>
      </w:r>
      <w:proofErr w:type="spellEnd"/>
      <w:r w:rsidRPr="00370AC9">
        <w:rPr>
          <w:rFonts w:ascii="Arial Narrow" w:hAnsi="Arial Narrow"/>
          <w:w w:val="115"/>
          <w:sz w:val="24"/>
          <w:szCs w:val="24"/>
        </w:rPr>
        <w:t>) pretende recorrer, julgamento das propostas e/ou ato de habilitação ou inabilitação de licitante.</w:t>
      </w:r>
    </w:p>
    <w:p w14:paraId="0F226739" w14:textId="0B7B737B" w:rsidR="00102B25" w:rsidRPr="00152E26" w:rsidRDefault="00700298" w:rsidP="003929CA">
      <w:pPr>
        <w:pStyle w:val="PargrafodaLista"/>
        <w:spacing w:after="0" w:line="240" w:lineRule="auto"/>
        <w:ind w:left="0"/>
        <w:jc w:val="both"/>
        <w:rPr>
          <w:rFonts w:ascii="Arial Narrow" w:hAnsi="Arial Narrow" w:cstheme="minorHAnsi"/>
          <w:b/>
          <w:bCs/>
          <w:sz w:val="24"/>
          <w:szCs w:val="24"/>
        </w:rPr>
      </w:pPr>
      <w:bookmarkStart w:id="23" w:name="_Toc126007486"/>
      <w:r>
        <w:rPr>
          <w:rFonts w:ascii="Arial Narrow" w:hAnsi="Arial Narrow" w:cstheme="minorHAnsi"/>
          <w:b/>
          <w:sz w:val="24"/>
          <w:szCs w:val="24"/>
        </w:rPr>
        <w:lastRenderedPageBreak/>
        <w:t>16</w:t>
      </w:r>
      <w:r w:rsidR="00102B25" w:rsidRPr="00152E26">
        <w:rPr>
          <w:rFonts w:ascii="Arial Narrow" w:hAnsi="Arial Narrow" w:cstheme="minorHAnsi"/>
          <w:b/>
          <w:sz w:val="24"/>
          <w:szCs w:val="24"/>
        </w:rPr>
        <w:t xml:space="preserve">. </w:t>
      </w:r>
      <w:r w:rsidR="00E845F2" w:rsidRPr="00152E26">
        <w:rPr>
          <w:rFonts w:ascii="Arial Narrow" w:hAnsi="Arial Narrow" w:cstheme="minorHAnsi"/>
          <w:b/>
          <w:bCs/>
          <w:sz w:val="24"/>
          <w:szCs w:val="24"/>
        </w:rPr>
        <w:t>DOS RECURSOS</w:t>
      </w:r>
      <w:bookmarkEnd w:id="23"/>
    </w:p>
    <w:p w14:paraId="17132056" w14:textId="1E2B82C4" w:rsidR="00E845F2" w:rsidRPr="00152E26" w:rsidRDefault="00E845F2" w:rsidP="003929CA">
      <w:pPr>
        <w:pStyle w:val="PargrafodaLista"/>
        <w:spacing w:after="0" w:line="240" w:lineRule="auto"/>
        <w:ind w:left="0"/>
        <w:jc w:val="both"/>
        <w:rPr>
          <w:rFonts w:ascii="Arial Narrow" w:hAnsi="Arial Narrow" w:cstheme="minorHAnsi"/>
          <w:b/>
          <w:bCs/>
          <w:color w:val="FF0000"/>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6</w:t>
      </w:r>
      <w:r w:rsidRPr="00152E26">
        <w:rPr>
          <w:rFonts w:ascii="Arial Narrow" w:hAnsi="Arial Narrow" w:cstheme="minorHAnsi"/>
          <w:sz w:val="24"/>
          <w:szCs w:val="24"/>
        </w:rPr>
        <w:t>.1. A interposição de recurso referente ao julgamento das propostas, à habilitação ou inabilitação de licitantes, à anulação ou revogação da licitação, observará o disposto no art. 165 da Lei n.º 14.133, de 2021.</w:t>
      </w:r>
    </w:p>
    <w:p w14:paraId="53CC475A" w14:textId="77777777" w:rsidR="00A0533E" w:rsidRPr="00152E26" w:rsidRDefault="00A0533E" w:rsidP="00565758">
      <w:pPr>
        <w:pStyle w:val="PargrafodaLista"/>
        <w:spacing w:after="0" w:line="240" w:lineRule="auto"/>
        <w:ind w:left="0"/>
        <w:jc w:val="both"/>
        <w:rPr>
          <w:rFonts w:ascii="Arial Narrow" w:hAnsi="Arial Narrow" w:cstheme="minorHAnsi"/>
          <w:sz w:val="24"/>
          <w:szCs w:val="24"/>
        </w:rPr>
      </w:pPr>
    </w:p>
    <w:p w14:paraId="5EDA25CE" w14:textId="0766680E" w:rsidR="00E845F2" w:rsidRPr="00152E26" w:rsidRDefault="00E845F2" w:rsidP="00565758">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6</w:t>
      </w:r>
      <w:r w:rsidRPr="00152E26">
        <w:rPr>
          <w:rFonts w:ascii="Arial Narrow" w:hAnsi="Arial Narrow" w:cstheme="minorHAnsi"/>
          <w:sz w:val="24"/>
          <w:szCs w:val="24"/>
        </w:rPr>
        <w:t>.2. O prazo para apresentação do recurso é de 3 (três) dias úteis, contados da data de intimação ou de lavratura da ata.</w:t>
      </w:r>
    </w:p>
    <w:p w14:paraId="71E92F11" w14:textId="77777777" w:rsidR="00A0533E" w:rsidRPr="00152E26" w:rsidRDefault="00A0533E" w:rsidP="00565758">
      <w:pPr>
        <w:pStyle w:val="PargrafodaLista"/>
        <w:spacing w:after="0" w:line="240" w:lineRule="auto"/>
        <w:ind w:left="0"/>
        <w:jc w:val="both"/>
        <w:rPr>
          <w:rFonts w:ascii="Arial Narrow" w:hAnsi="Arial Narrow" w:cstheme="minorHAnsi"/>
          <w:sz w:val="24"/>
          <w:szCs w:val="24"/>
        </w:rPr>
      </w:pPr>
    </w:p>
    <w:p w14:paraId="19BF9A36" w14:textId="2610D1EE" w:rsidR="00E845F2" w:rsidRDefault="00E845F2" w:rsidP="00565758">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5</w:t>
      </w:r>
      <w:r w:rsidRPr="00152E26">
        <w:rPr>
          <w:rFonts w:ascii="Arial Narrow" w:hAnsi="Arial Narrow" w:cstheme="minorHAnsi"/>
          <w:sz w:val="24"/>
          <w:szCs w:val="24"/>
        </w:rPr>
        <w:t>.3. Na hipótese de adoção da inversão de fases prevista no § 1º do art. 17 da Lei n.º 14.133, de 2021, o prazo para apresentação das razões recursais será iniciado na data da ata de julgamento.</w:t>
      </w:r>
    </w:p>
    <w:p w14:paraId="70E037F1" w14:textId="77777777" w:rsidR="00016812" w:rsidRPr="00152E26" w:rsidRDefault="00016812" w:rsidP="00565758">
      <w:pPr>
        <w:pStyle w:val="PargrafodaLista"/>
        <w:spacing w:after="0" w:line="240" w:lineRule="auto"/>
        <w:ind w:left="0"/>
        <w:jc w:val="both"/>
        <w:rPr>
          <w:rFonts w:ascii="Arial Narrow" w:hAnsi="Arial Narrow" w:cstheme="minorHAnsi"/>
          <w:sz w:val="24"/>
          <w:szCs w:val="24"/>
        </w:rPr>
      </w:pPr>
    </w:p>
    <w:p w14:paraId="1B5D8252" w14:textId="3BD5B101" w:rsidR="00A0533E" w:rsidRPr="00152E26" w:rsidRDefault="00565758" w:rsidP="00565758">
      <w:pPr>
        <w:spacing w:after="0" w:line="240" w:lineRule="auto"/>
        <w:jc w:val="both"/>
        <w:rPr>
          <w:rFonts w:ascii="Arial Narrow" w:hAnsi="Arial Narrow" w:cs="Arial"/>
          <w:sz w:val="24"/>
          <w:szCs w:val="24"/>
        </w:rPr>
      </w:pPr>
      <w:r w:rsidRPr="00152E26">
        <w:rPr>
          <w:rFonts w:ascii="Arial Narrow" w:hAnsi="Arial Narrow" w:cs="Calibri"/>
          <w:sz w:val="24"/>
          <w:szCs w:val="24"/>
        </w:rPr>
        <w:t>1</w:t>
      </w:r>
      <w:r w:rsidR="00D158C5">
        <w:rPr>
          <w:rFonts w:ascii="Arial Narrow" w:hAnsi="Arial Narrow" w:cs="Calibri"/>
          <w:sz w:val="24"/>
          <w:szCs w:val="24"/>
        </w:rPr>
        <w:t>6</w:t>
      </w:r>
      <w:r w:rsidR="00A0533E" w:rsidRPr="00152E26">
        <w:rPr>
          <w:rFonts w:ascii="Arial Narrow" w:hAnsi="Arial Narrow" w:cs="Calibri"/>
          <w:sz w:val="24"/>
          <w:szCs w:val="24"/>
        </w:rPr>
        <w:t xml:space="preserve">.4. Os recursos deverão ser encaminhados através do endereço eletrônico </w:t>
      </w:r>
      <w:hyperlink r:id="rId41" w:history="1">
        <w:r w:rsidR="00A0533E" w:rsidRPr="00152E26">
          <w:rPr>
            <w:rStyle w:val="Hyperlink"/>
            <w:rFonts w:ascii="Arial Narrow" w:hAnsi="Arial Narrow" w:cs="Arial"/>
            <w:sz w:val="24"/>
            <w:szCs w:val="24"/>
          </w:rPr>
          <w:t>www.portaldecompraspublicas.com.br</w:t>
        </w:r>
      </w:hyperlink>
      <w:r w:rsidR="00A0533E" w:rsidRPr="00152E26">
        <w:rPr>
          <w:rFonts w:ascii="Arial Narrow" w:hAnsi="Arial Narrow" w:cs="Arial"/>
          <w:sz w:val="24"/>
          <w:szCs w:val="24"/>
        </w:rPr>
        <w:t xml:space="preserve"> devendo ainda serem encaminhadas </w:t>
      </w:r>
      <w:r w:rsidR="00A0533E" w:rsidRPr="00152E26">
        <w:rPr>
          <w:rFonts w:ascii="Arial Narrow" w:hAnsi="Arial Narrow" w:cs="Arial"/>
          <w:b/>
          <w:sz w:val="24"/>
          <w:szCs w:val="24"/>
        </w:rPr>
        <w:t>cópias para o e-mail:</w:t>
      </w:r>
      <w:r w:rsidR="00A0533E" w:rsidRPr="00152E26">
        <w:rPr>
          <w:rFonts w:ascii="Arial Narrow" w:hAnsi="Arial Narrow" w:cs="Arial"/>
          <w:sz w:val="24"/>
          <w:szCs w:val="24"/>
        </w:rPr>
        <w:t xml:space="preserve"> </w:t>
      </w:r>
      <w:hyperlink r:id="rId42" w:history="1">
        <w:r w:rsidR="00911ABB" w:rsidRPr="005F41F1">
          <w:rPr>
            <w:rStyle w:val="Hyperlink"/>
            <w:rFonts w:ascii="Arial Narrow" w:hAnsi="Arial Narrow" w:cs="Arial"/>
            <w:sz w:val="24"/>
            <w:szCs w:val="24"/>
          </w:rPr>
          <w:t>licitacao@costarica.ms.gov.br</w:t>
        </w:r>
      </w:hyperlink>
      <w:r w:rsidR="00A0533E" w:rsidRPr="00152E26">
        <w:rPr>
          <w:rFonts w:ascii="Arial Narrow" w:hAnsi="Arial Narrow" w:cs="Arial"/>
          <w:sz w:val="24"/>
          <w:szCs w:val="24"/>
        </w:rPr>
        <w:t>.</w:t>
      </w:r>
    </w:p>
    <w:p w14:paraId="14F3055B" w14:textId="77777777" w:rsidR="00DB5D02" w:rsidRPr="00152E26" w:rsidRDefault="00DB5D02" w:rsidP="00565758">
      <w:pPr>
        <w:pStyle w:val="PargrafodaLista"/>
        <w:spacing w:after="0" w:line="240" w:lineRule="auto"/>
        <w:ind w:left="0"/>
        <w:jc w:val="both"/>
        <w:rPr>
          <w:rFonts w:ascii="Arial Narrow" w:hAnsi="Arial Narrow" w:cs="Arial"/>
          <w:color w:val="000000"/>
          <w:sz w:val="24"/>
          <w:szCs w:val="24"/>
          <w:lang w:eastAsia="ar-SA"/>
        </w:rPr>
      </w:pPr>
    </w:p>
    <w:p w14:paraId="6D5D5648" w14:textId="71FB9ABB" w:rsidR="00A0533E" w:rsidRPr="00152E26" w:rsidRDefault="00A0533E" w:rsidP="00565758">
      <w:pPr>
        <w:pStyle w:val="PargrafodaLista"/>
        <w:spacing w:after="0" w:line="240" w:lineRule="auto"/>
        <w:ind w:left="0"/>
        <w:jc w:val="both"/>
        <w:rPr>
          <w:rFonts w:ascii="Arial Narrow" w:hAnsi="Arial Narrow" w:cs="Arial"/>
          <w:color w:val="000000"/>
          <w:sz w:val="24"/>
          <w:szCs w:val="24"/>
          <w:lang w:eastAsia="ar-SA"/>
        </w:rPr>
      </w:pPr>
      <w:r w:rsidRPr="00152E26">
        <w:rPr>
          <w:rFonts w:ascii="Arial Narrow" w:hAnsi="Arial Narrow" w:cs="Arial"/>
          <w:color w:val="000000"/>
          <w:sz w:val="24"/>
          <w:szCs w:val="24"/>
          <w:lang w:eastAsia="ar-SA"/>
        </w:rPr>
        <w:t>1</w:t>
      </w:r>
      <w:r w:rsidR="00D158C5">
        <w:rPr>
          <w:rFonts w:ascii="Arial Narrow" w:hAnsi="Arial Narrow" w:cs="Arial"/>
          <w:color w:val="000000"/>
          <w:sz w:val="24"/>
          <w:szCs w:val="24"/>
          <w:lang w:eastAsia="ar-SA"/>
        </w:rPr>
        <w:t>6</w:t>
      </w:r>
      <w:r w:rsidRPr="00152E26">
        <w:rPr>
          <w:rFonts w:ascii="Arial Narrow" w:hAnsi="Arial Narrow" w:cs="Arial"/>
          <w:color w:val="000000"/>
          <w:sz w:val="24"/>
          <w:szCs w:val="24"/>
          <w:lang w:eastAsia="ar-SA"/>
        </w:rPr>
        <w:t>.5. Fica assegurada vista imediata dos autos d</w:t>
      </w:r>
      <w:r w:rsidR="00340829">
        <w:rPr>
          <w:rFonts w:ascii="Arial Narrow" w:hAnsi="Arial Narrow" w:cs="Arial"/>
          <w:color w:val="000000"/>
          <w:sz w:val="24"/>
          <w:szCs w:val="24"/>
          <w:lang w:eastAsia="ar-SA"/>
        </w:rPr>
        <w:t>a Concorrência</w:t>
      </w:r>
      <w:r w:rsidRPr="00152E26">
        <w:rPr>
          <w:rFonts w:ascii="Arial Narrow" w:hAnsi="Arial Narrow" w:cs="Arial"/>
          <w:color w:val="000000"/>
          <w:sz w:val="24"/>
          <w:szCs w:val="24"/>
          <w:lang w:eastAsia="ar-SA"/>
        </w:rPr>
        <w:t xml:space="preserve">, aos interessados, no sítio eletrônico </w:t>
      </w:r>
      <w:hyperlink r:id="rId43" w:history="1">
        <w:r w:rsidRPr="00152E26">
          <w:rPr>
            <w:rStyle w:val="Hyperlink"/>
            <w:rFonts w:ascii="Arial Narrow" w:hAnsi="Arial Narrow" w:cs="Arial"/>
            <w:sz w:val="24"/>
            <w:szCs w:val="24"/>
          </w:rPr>
          <w:t>www.portaldecompraspublicas.com.br</w:t>
        </w:r>
      </w:hyperlink>
      <w:r w:rsidRPr="00152E26">
        <w:rPr>
          <w:rFonts w:ascii="Arial Narrow" w:hAnsi="Arial Narrow" w:cs="Arial"/>
          <w:sz w:val="24"/>
          <w:szCs w:val="24"/>
        </w:rPr>
        <w:t xml:space="preserve">, </w:t>
      </w:r>
      <w:r w:rsidRPr="00152E26">
        <w:rPr>
          <w:rFonts w:ascii="Arial Narrow" w:hAnsi="Arial Narrow" w:cs="Arial"/>
          <w:color w:val="000000"/>
          <w:sz w:val="24"/>
          <w:szCs w:val="24"/>
          <w:lang w:eastAsia="ar-SA"/>
        </w:rPr>
        <w:t>com a finalidade de subsidiar a preparação de recursos e de contrarrazões.</w:t>
      </w:r>
    </w:p>
    <w:p w14:paraId="30C407D6" w14:textId="77777777" w:rsidR="00A0533E" w:rsidRPr="00152E26" w:rsidRDefault="00A0533E" w:rsidP="00565758">
      <w:pPr>
        <w:pStyle w:val="PargrafodaLista"/>
        <w:spacing w:after="0" w:line="240" w:lineRule="auto"/>
        <w:ind w:left="0"/>
        <w:jc w:val="both"/>
        <w:rPr>
          <w:rFonts w:ascii="Arial Narrow" w:hAnsi="Arial Narrow" w:cstheme="minorHAnsi"/>
          <w:color w:val="FF0000"/>
          <w:sz w:val="24"/>
          <w:szCs w:val="24"/>
          <w:highlight w:val="magenta"/>
        </w:rPr>
      </w:pPr>
    </w:p>
    <w:p w14:paraId="6B6D63FF" w14:textId="30B17B5D" w:rsidR="00A0533E" w:rsidRPr="00152E26" w:rsidRDefault="00E845F2" w:rsidP="00565758">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6</w:t>
      </w:r>
      <w:r w:rsidRPr="00152E26">
        <w:rPr>
          <w:rFonts w:ascii="Arial Narrow" w:hAnsi="Arial Narrow" w:cstheme="minorHAnsi"/>
          <w:sz w:val="24"/>
          <w:szCs w:val="24"/>
        </w:rPr>
        <w:t>.6.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bookmarkStart w:id="24" w:name="art168p"/>
      <w:bookmarkEnd w:id="24"/>
    </w:p>
    <w:p w14:paraId="1EB59204" w14:textId="77777777" w:rsidR="00DC01FE" w:rsidRPr="00152E26" w:rsidRDefault="00DC01FE" w:rsidP="00565758">
      <w:pPr>
        <w:pStyle w:val="PargrafodaLista"/>
        <w:spacing w:after="0" w:line="240" w:lineRule="auto"/>
        <w:ind w:left="0"/>
        <w:jc w:val="both"/>
        <w:rPr>
          <w:rFonts w:ascii="Arial Narrow" w:hAnsi="Arial Narrow" w:cstheme="minorHAnsi"/>
          <w:sz w:val="24"/>
          <w:szCs w:val="24"/>
        </w:rPr>
      </w:pPr>
    </w:p>
    <w:p w14:paraId="0D471422" w14:textId="73632060" w:rsidR="00E845F2" w:rsidRPr="00152E26" w:rsidRDefault="00E845F2" w:rsidP="00565758">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6</w:t>
      </w:r>
      <w:r w:rsidRPr="00152E26">
        <w:rPr>
          <w:rFonts w:ascii="Arial Narrow" w:hAnsi="Arial Narrow" w:cstheme="minorHAnsi"/>
          <w:sz w:val="24"/>
          <w:szCs w:val="24"/>
        </w:rPr>
        <w:t>.7 Recurso e o pedido de reconsideração terão efeito suspensivo do ato ou da decisão recorrida até que sobrevenha decisão final da autoridade competente.</w:t>
      </w:r>
    </w:p>
    <w:p w14:paraId="7ADC01F6" w14:textId="77777777" w:rsidR="00A0533E" w:rsidRPr="00152E26" w:rsidRDefault="00A0533E" w:rsidP="00565758">
      <w:pPr>
        <w:pStyle w:val="PargrafodaLista"/>
        <w:spacing w:after="0" w:line="240" w:lineRule="auto"/>
        <w:ind w:left="0"/>
        <w:jc w:val="both"/>
        <w:rPr>
          <w:rFonts w:ascii="Arial Narrow" w:hAnsi="Arial Narrow" w:cstheme="minorHAnsi"/>
          <w:sz w:val="24"/>
          <w:szCs w:val="24"/>
        </w:rPr>
      </w:pPr>
    </w:p>
    <w:p w14:paraId="6544419C" w14:textId="2A9959EA" w:rsidR="00E845F2" w:rsidRPr="00152E26" w:rsidRDefault="00384156" w:rsidP="00565758">
      <w:pPr>
        <w:pStyle w:val="PargrafodaLista"/>
        <w:spacing w:after="0" w:line="240" w:lineRule="auto"/>
        <w:ind w:left="0"/>
        <w:jc w:val="both"/>
        <w:rPr>
          <w:rFonts w:ascii="Arial Narrow" w:hAnsi="Arial Narrow" w:cs="Arial"/>
          <w:color w:val="000000"/>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6</w:t>
      </w:r>
      <w:r w:rsidR="00E845F2" w:rsidRPr="00152E26">
        <w:rPr>
          <w:rFonts w:ascii="Arial Narrow" w:hAnsi="Arial Narrow" w:cstheme="minorHAnsi"/>
          <w:sz w:val="24"/>
          <w:szCs w:val="24"/>
        </w:rPr>
        <w:t xml:space="preserve">.7.1. Na elaboração de suas decisões, a autoridade competente poderá solicitar auxílio pelo órgão de assessoramento jurídico, que deverá dirimir dúvidas e subsidiá-la com as informações necessárias. </w:t>
      </w:r>
      <w:r w:rsidR="00E845F2" w:rsidRPr="00152E26">
        <w:rPr>
          <w:rFonts w:ascii="Arial Narrow" w:hAnsi="Arial Narrow" w:cs="Arial"/>
          <w:color w:val="000000"/>
          <w:sz w:val="24"/>
          <w:szCs w:val="24"/>
        </w:rPr>
        <w:t>E caso a autoridade competente solicite, o prazo para proferir a decisão ficará suspenso.</w:t>
      </w:r>
    </w:p>
    <w:p w14:paraId="0695F8A2" w14:textId="77777777" w:rsidR="00A0533E" w:rsidRPr="00152E26" w:rsidRDefault="00A0533E" w:rsidP="00565758">
      <w:pPr>
        <w:pStyle w:val="PargrafodaLista"/>
        <w:spacing w:after="0" w:line="240" w:lineRule="auto"/>
        <w:ind w:left="0"/>
        <w:jc w:val="both"/>
        <w:rPr>
          <w:rFonts w:ascii="Arial Narrow" w:hAnsi="Arial Narrow" w:cstheme="minorHAnsi"/>
          <w:sz w:val="24"/>
          <w:szCs w:val="24"/>
        </w:rPr>
      </w:pPr>
    </w:p>
    <w:p w14:paraId="4270151A" w14:textId="27F75ECF"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1</w:t>
      </w:r>
      <w:r w:rsidR="00D158C5">
        <w:rPr>
          <w:rFonts w:ascii="Arial Narrow" w:hAnsi="Arial Narrow" w:cstheme="minorHAnsi"/>
          <w:sz w:val="24"/>
          <w:szCs w:val="24"/>
        </w:rPr>
        <w:t>6</w:t>
      </w:r>
      <w:r w:rsidRPr="00152E26">
        <w:rPr>
          <w:rFonts w:ascii="Arial Narrow" w:hAnsi="Arial Narrow" w:cstheme="minorHAnsi"/>
          <w:sz w:val="24"/>
          <w:szCs w:val="24"/>
        </w:rPr>
        <w:t>.8. O acolhimento do recurso invalida tão somente os atos insuscetíveis de aproveitamento.</w:t>
      </w:r>
    </w:p>
    <w:p w14:paraId="4BA471D2" w14:textId="77777777" w:rsidR="00384156" w:rsidRPr="00152E26" w:rsidRDefault="00384156" w:rsidP="003929CA">
      <w:pPr>
        <w:pStyle w:val="PargrafodaLista"/>
        <w:spacing w:after="0" w:line="240" w:lineRule="auto"/>
        <w:ind w:left="0"/>
        <w:jc w:val="both"/>
        <w:rPr>
          <w:rFonts w:ascii="Arial Narrow" w:hAnsi="Arial Narrow" w:cstheme="minorHAnsi"/>
          <w:sz w:val="24"/>
          <w:szCs w:val="24"/>
        </w:rPr>
      </w:pPr>
    </w:p>
    <w:p w14:paraId="0F099691" w14:textId="1D392A87" w:rsidR="00384156" w:rsidRPr="00152E26" w:rsidRDefault="00E845F2" w:rsidP="003929CA">
      <w:pPr>
        <w:pStyle w:val="Ttulo1"/>
        <w:spacing w:before="0" w:line="240" w:lineRule="auto"/>
        <w:rPr>
          <w:rFonts w:ascii="Arial Narrow" w:hAnsi="Arial Narrow" w:cstheme="minorHAnsi"/>
          <w:b/>
          <w:bCs/>
          <w:color w:val="auto"/>
          <w:sz w:val="24"/>
          <w:szCs w:val="24"/>
        </w:rPr>
      </w:pPr>
      <w:bookmarkStart w:id="25" w:name="_Toc126007487"/>
      <w:r w:rsidRPr="00152E26">
        <w:rPr>
          <w:rFonts w:ascii="Arial Narrow" w:hAnsi="Arial Narrow" w:cstheme="minorHAnsi"/>
          <w:b/>
          <w:bCs/>
          <w:color w:val="auto"/>
          <w:sz w:val="24"/>
          <w:szCs w:val="24"/>
        </w:rPr>
        <w:t>1</w:t>
      </w:r>
      <w:r w:rsidR="00D158C5">
        <w:rPr>
          <w:rFonts w:ascii="Arial Narrow" w:hAnsi="Arial Narrow" w:cstheme="minorHAnsi"/>
          <w:b/>
          <w:bCs/>
          <w:color w:val="auto"/>
          <w:sz w:val="24"/>
          <w:szCs w:val="24"/>
        </w:rPr>
        <w:t>7</w:t>
      </w:r>
      <w:r w:rsidR="00384156" w:rsidRPr="00152E26">
        <w:rPr>
          <w:rFonts w:ascii="Arial Narrow" w:hAnsi="Arial Narrow" w:cstheme="minorHAnsi"/>
          <w:b/>
          <w:bCs/>
          <w:color w:val="auto"/>
          <w:sz w:val="24"/>
          <w:szCs w:val="24"/>
        </w:rPr>
        <w:t xml:space="preserve">. </w:t>
      </w:r>
      <w:r w:rsidRPr="00152E26">
        <w:rPr>
          <w:rFonts w:ascii="Arial Narrow" w:hAnsi="Arial Narrow" w:cstheme="minorHAnsi"/>
          <w:b/>
          <w:bCs/>
          <w:color w:val="auto"/>
          <w:sz w:val="24"/>
          <w:szCs w:val="24"/>
        </w:rPr>
        <w:t>DO ENCERRAMENTO DA LICITAÇÃO</w:t>
      </w:r>
    </w:p>
    <w:p w14:paraId="7E3442C7" w14:textId="5796B5BC" w:rsidR="00E845F2" w:rsidRPr="00152E26" w:rsidRDefault="00E845F2" w:rsidP="003929CA">
      <w:pPr>
        <w:spacing w:after="0" w:line="240" w:lineRule="auto"/>
        <w:jc w:val="both"/>
        <w:rPr>
          <w:rFonts w:ascii="Arial Narrow" w:hAnsi="Arial Narrow"/>
          <w:sz w:val="24"/>
          <w:szCs w:val="24"/>
        </w:rPr>
      </w:pPr>
      <w:r w:rsidRPr="00152E26">
        <w:rPr>
          <w:rFonts w:ascii="Arial Narrow" w:hAnsi="Arial Narrow"/>
          <w:sz w:val="24"/>
          <w:szCs w:val="24"/>
        </w:rPr>
        <w:t>1</w:t>
      </w:r>
      <w:r w:rsidR="00D158C5">
        <w:rPr>
          <w:rFonts w:ascii="Arial Narrow" w:hAnsi="Arial Narrow"/>
          <w:sz w:val="24"/>
          <w:szCs w:val="24"/>
        </w:rPr>
        <w:t>7</w:t>
      </w:r>
      <w:r w:rsidR="00384156" w:rsidRPr="00152E26">
        <w:rPr>
          <w:rFonts w:ascii="Arial Narrow" w:hAnsi="Arial Narrow"/>
          <w:sz w:val="24"/>
          <w:szCs w:val="24"/>
        </w:rPr>
        <w:t xml:space="preserve">.1. </w:t>
      </w:r>
      <w:r w:rsidRPr="00152E26">
        <w:rPr>
          <w:rFonts w:ascii="Arial Narrow" w:hAnsi="Arial Narrow"/>
          <w:sz w:val="24"/>
          <w:szCs w:val="24"/>
        </w:rPr>
        <w:t xml:space="preserve">Encerradas as fases de julgamento e habilitação e exauridos os recursos administrativos, o </w:t>
      </w:r>
      <w:r w:rsidR="00340829">
        <w:rPr>
          <w:rFonts w:ascii="Arial Narrow" w:hAnsi="Arial Narrow"/>
          <w:sz w:val="24"/>
          <w:szCs w:val="24"/>
        </w:rPr>
        <w:t>agente de contratação</w:t>
      </w:r>
      <w:r w:rsidRPr="00152E26">
        <w:rPr>
          <w:rFonts w:ascii="Arial Narrow" w:hAnsi="Arial Narrow"/>
          <w:sz w:val="24"/>
          <w:szCs w:val="24"/>
        </w:rPr>
        <w:t xml:space="preserve"> deverá elaborar um breve relatório quanto aos fatos e procedimentos do certame, e encaminhar o processo à autoridade superior para que se proceda a adoção de uma das condutas constantes do art. 71 da Lei Federal nº 14.133/2021.</w:t>
      </w:r>
    </w:p>
    <w:p w14:paraId="286B1FDD" w14:textId="77777777" w:rsidR="00673A7E" w:rsidRPr="00152E26" w:rsidRDefault="00673A7E" w:rsidP="003929CA">
      <w:pPr>
        <w:pStyle w:val="Ttulo1"/>
        <w:spacing w:before="0" w:line="240" w:lineRule="auto"/>
        <w:jc w:val="both"/>
        <w:rPr>
          <w:rFonts w:ascii="Arial Narrow" w:hAnsi="Arial Narrow" w:cstheme="minorHAnsi"/>
          <w:b/>
          <w:bCs/>
          <w:color w:val="auto"/>
          <w:sz w:val="24"/>
          <w:szCs w:val="24"/>
        </w:rPr>
      </w:pPr>
      <w:bookmarkStart w:id="26" w:name="_Toc126007492"/>
    </w:p>
    <w:p w14:paraId="45FF725F" w14:textId="24DDAF5D" w:rsidR="00F3005D" w:rsidRPr="00152E26" w:rsidRDefault="00F3005D" w:rsidP="00F3005D">
      <w:pPr>
        <w:pStyle w:val="Ttulo1"/>
        <w:keepNext w:val="0"/>
        <w:keepLines w:val="0"/>
        <w:widowControl w:val="0"/>
        <w:tabs>
          <w:tab w:val="left" w:pos="821"/>
        </w:tabs>
        <w:autoSpaceDE w:val="0"/>
        <w:autoSpaceDN w:val="0"/>
        <w:spacing w:before="0" w:line="240" w:lineRule="auto"/>
        <w:jc w:val="both"/>
        <w:rPr>
          <w:rFonts w:ascii="Arial Narrow" w:hAnsi="Arial Narrow"/>
          <w:b/>
          <w:color w:val="auto"/>
          <w:sz w:val="24"/>
          <w:szCs w:val="24"/>
        </w:rPr>
      </w:pPr>
      <w:r w:rsidRPr="00152E26">
        <w:rPr>
          <w:rFonts w:ascii="Arial Narrow" w:hAnsi="Arial Narrow"/>
          <w:b/>
          <w:color w:val="auto"/>
          <w:sz w:val="24"/>
          <w:szCs w:val="24"/>
        </w:rPr>
        <w:t>1</w:t>
      </w:r>
      <w:r w:rsidR="00D158C5">
        <w:rPr>
          <w:rFonts w:ascii="Arial Narrow" w:hAnsi="Arial Narrow"/>
          <w:b/>
          <w:color w:val="auto"/>
          <w:sz w:val="24"/>
          <w:szCs w:val="24"/>
        </w:rPr>
        <w:t>8</w:t>
      </w:r>
      <w:r w:rsidRPr="00152E26">
        <w:rPr>
          <w:rFonts w:ascii="Arial Narrow" w:hAnsi="Arial Narrow"/>
          <w:b/>
          <w:color w:val="auto"/>
          <w:sz w:val="24"/>
          <w:szCs w:val="24"/>
        </w:rPr>
        <w:t>. DA CONTRATAÇÃO</w:t>
      </w:r>
    </w:p>
    <w:p w14:paraId="7EB99086" w14:textId="77777777" w:rsidR="00F3005D" w:rsidRPr="00152E26" w:rsidRDefault="00F3005D" w:rsidP="00F3005D">
      <w:pPr>
        <w:spacing w:after="0" w:line="240" w:lineRule="auto"/>
        <w:rPr>
          <w:rFonts w:ascii="Arial Narrow" w:hAnsi="Arial Narrow"/>
        </w:rPr>
      </w:pPr>
    </w:p>
    <w:p w14:paraId="73D38C7C" w14:textId="15349A25"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 xml:space="preserve">.1. Depois de homologado o resultado desta CONCORRÊNCIA, a licitante vencedora será convocada para </w:t>
      </w:r>
      <w:r w:rsidR="00340829" w:rsidRPr="002C0448">
        <w:rPr>
          <w:rFonts w:ascii="Arial Narrow" w:hAnsi="Arial Narrow"/>
          <w:sz w:val="24"/>
          <w:szCs w:val="24"/>
        </w:rPr>
        <w:t xml:space="preserve">assinar o </w:t>
      </w:r>
      <w:r w:rsidR="002C0448" w:rsidRPr="002C0448">
        <w:rPr>
          <w:rFonts w:ascii="Arial Narrow" w:hAnsi="Arial Narrow"/>
          <w:sz w:val="24"/>
          <w:szCs w:val="24"/>
        </w:rPr>
        <w:t>termo de contrato</w:t>
      </w:r>
      <w:r w:rsidR="001E5CE4" w:rsidRPr="002C0448">
        <w:rPr>
          <w:rFonts w:ascii="Arial Narrow" w:hAnsi="Arial Narrow"/>
          <w:sz w:val="24"/>
          <w:szCs w:val="24"/>
        </w:rPr>
        <w:t xml:space="preserve">, cuja minuta constitui o Anexo III do presente instrumento e a comprovação que trata o subitem 16.3.4 “e”, </w:t>
      </w:r>
      <w:r w:rsidR="001E5CE4" w:rsidRPr="001E5CE4">
        <w:rPr>
          <w:rFonts w:ascii="Arial Narrow" w:hAnsi="Arial Narrow"/>
          <w:sz w:val="24"/>
          <w:szCs w:val="24"/>
        </w:rPr>
        <w:t xml:space="preserve">no prazo de 08 (oito) dias úteis, </w:t>
      </w:r>
      <w:r w:rsidRPr="002C0448">
        <w:rPr>
          <w:rFonts w:ascii="Arial Narrow" w:hAnsi="Arial Narrow"/>
          <w:sz w:val="24"/>
          <w:szCs w:val="24"/>
        </w:rPr>
        <w:t>contados a partir da data da comunicação formal, podendo ser prorrogado, em conformidade com o disposto no § 1º, do artigo 90, da Lei 14.133, de 2021.</w:t>
      </w:r>
    </w:p>
    <w:p w14:paraId="05DBD27B" w14:textId="77777777" w:rsidR="00F3005D" w:rsidRPr="00152E26" w:rsidRDefault="00F3005D" w:rsidP="002C0448">
      <w:pPr>
        <w:spacing w:after="0" w:line="240" w:lineRule="auto"/>
        <w:jc w:val="both"/>
        <w:rPr>
          <w:rFonts w:ascii="Arial Narrow" w:hAnsi="Arial Narrow"/>
          <w:sz w:val="24"/>
          <w:szCs w:val="24"/>
        </w:rPr>
      </w:pPr>
    </w:p>
    <w:p w14:paraId="15C1796B" w14:textId="089052B6"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lastRenderedPageBreak/>
        <w:t>1</w:t>
      </w:r>
      <w:r w:rsidR="00D158C5">
        <w:rPr>
          <w:rFonts w:ascii="Arial Narrow" w:hAnsi="Arial Narrow"/>
          <w:sz w:val="24"/>
          <w:szCs w:val="24"/>
        </w:rPr>
        <w:t>8</w:t>
      </w:r>
      <w:r w:rsidRPr="002C0448">
        <w:rPr>
          <w:rFonts w:ascii="Arial Narrow" w:hAnsi="Arial Narrow"/>
          <w:sz w:val="24"/>
          <w:szCs w:val="24"/>
        </w:rPr>
        <w:t>.2. Se não ocorrer a convocação para a contratação e decorrer o prazo de validade da proposta indicado no edital, ficarão os licitantes liberados dos compromissos assumidos.</w:t>
      </w:r>
    </w:p>
    <w:p w14:paraId="08D860A4" w14:textId="77777777" w:rsidR="00F3005D" w:rsidRPr="00152E26" w:rsidRDefault="00F3005D" w:rsidP="002C0448">
      <w:pPr>
        <w:spacing w:after="0" w:line="240" w:lineRule="auto"/>
        <w:jc w:val="both"/>
        <w:rPr>
          <w:rFonts w:ascii="Arial Narrow" w:hAnsi="Arial Narrow"/>
          <w:sz w:val="24"/>
          <w:szCs w:val="24"/>
        </w:rPr>
      </w:pPr>
    </w:p>
    <w:p w14:paraId="3A5BC7D3" w14:textId="59E42220"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.3. Será admitida a forma eletrônica na celebração de contratos, mediante certificado digital emitido em âmbito da Infraestrutura de Chaves Públicas Brasileira (ICP-Brasil).</w:t>
      </w:r>
    </w:p>
    <w:p w14:paraId="5C61322A" w14:textId="77777777" w:rsidR="00F3005D" w:rsidRPr="00152E26" w:rsidRDefault="00F3005D" w:rsidP="002C0448">
      <w:pPr>
        <w:spacing w:after="0" w:line="240" w:lineRule="auto"/>
        <w:jc w:val="both"/>
        <w:rPr>
          <w:rFonts w:ascii="Arial Narrow" w:hAnsi="Arial Narrow"/>
          <w:sz w:val="24"/>
          <w:szCs w:val="24"/>
        </w:rPr>
      </w:pPr>
    </w:p>
    <w:p w14:paraId="6E0DCE34" w14:textId="5FB22237"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.4. Na assinatura do respectivo instrumento, será exigida para a  licitante, a comprovação das condições de habilitação fiscal e  trabalhista consignadas no  edital de licitação, e se, por ocasião da formalização do contrato, as  certidões  de regularidade  da  Adjudicatária  para com a Fazenda Federal, Estadual, Municipal, INSS, FGTS e Justiça do Trabalho estiverem vencidas,  o  órgão contratante verificará a situação por meio eletrônico hábil de informações, certificando nos autos do processo a regularidade e anexando os documentos comprobatórios da respectiva consulta, salvo impossibilidade devidamente justificada.</w:t>
      </w:r>
    </w:p>
    <w:p w14:paraId="239AABC9" w14:textId="77777777" w:rsidR="00F3005D" w:rsidRPr="00152E26" w:rsidRDefault="00F3005D" w:rsidP="002C0448">
      <w:pPr>
        <w:spacing w:after="0" w:line="240" w:lineRule="auto"/>
        <w:jc w:val="both"/>
        <w:rPr>
          <w:rFonts w:ascii="Arial Narrow" w:hAnsi="Arial Narrow"/>
          <w:sz w:val="24"/>
          <w:szCs w:val="24"/>
        </w:rPr>
      </w:pPr>
    </w:p>
    <w:p w14:paraId="22AC97F4" w14:textId="6C5ECF10"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.5. Se o vencedor da licitação não comprovar as condições de habilitação consignadas no edital, se recusar a assinar o contrato ou não retirar o instrumento equivalente, é facultado à Administração convocar os licitantes remanescentes, na ordem de classificação, para celebrar o contrato nas mesmas condições propostas pelo vencedor.</w:t>
      </w:r>
    </w:p>
    <w:p w14:paraId="637DC0F7" w14:textId="77777777" w:rsidR="001E5CE4" w:rsidRPr="002C0448" w:rsidRDefault="001E5CE4" w:rsidP="002C0448">
      <w:pPr>
        <w:spacing w:after="0" w:line="240" w:lineRule="auto"/>
        <w:jc w:val="both"/>
        <w:rPr>
          <w:rFonts w:ascii="Arial Narrow" w:hAnsi="Arial Narrow"/>
          <w:sz w:val="24"/>
          <w:szCs w:val="24"/>
        </w:rPr>
      </w:pPr>
    </w:p>
    <w:p w14:paraId="524E373E" w14:textId="3D1BB6A6" w:rsidR="00F3005D" w:rsidRPr="002C0448" w:rsidRDefault="001E5CE4"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 xml:space="preserve">.5.1. </w:t>
      </w:r>
      <w:r w:rsidR="00F3005D" w:rsidRPr="002C0448">
        <w:rPr>
          <w:rFonts w:ascii="Arial Narrow" w:hAnsi="Arial Narrow"/>
          <w:sz w:val="24"/>
          <w:szCs w:val="24"/>
        </w:rPr>
        <w:t>Caso nenhum dos licitantes remanescentes aceitar a contratação, a Administração poderá convocar os licitantes remanescentes para negociação, na ordem de classificação, com vistas à obtenção de preço melhor, mesmo que acima do preço do adjudicatário.</w:t>
      </w:r>
    </w:p>
    <w:p w14:paraId="6A796B06" w14:textId="77777777" w:rsidR="00F3005D" w:rsidRPr="00152E26" w:rsidRDefault="00F3005D" w:rsidP="002C0448">
      <w:pPr>
        <w:spacing w:after="0" w:line="240" w:lineRule="auto"/>
        <w:jc w:val="both"/>
        <w:rPr>
          <w:rFonts w:ascii="Arial Narrow" w:hAnsi="Arial Narrow"/>
          <w:sz w:val="24"/>
          <w:szCs w:val="24"/>
        </w:rPr>
      </w:pPr>
    </w:p>
    <w:p w14:paraId="1DAA29EE" w14:textId="4B23F961"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w:t>
      </w:r>
      <w:r w:rsidR="001E5CE4" w:rsidRPr="002C0448">
        <w:rPr>
          <w:rFonts w:ascii="Arial Narrow" w:hAnsi="Arial Narrow"/>
          <w:sz w:val="24"/>
          <w:szCs w:val="24"/>
        </w:rPr>
        <w:t xml:space="preserve">5.2. </w:t>
      </w:r>
      <w:r w:rsidRPr="002C0448">
        <w:rPr>
          <w:rFonts w:ascii="Arial Narrow" w:hAnsi="Arial Narrow"/>
          <w:sz w:val="24"/>
          <w:szCs w:val="24"/>
        </w:rPr>
        <w:t>Se restar frustrada a negociação de melhor condição de preço, a Administração poderá adjudicar e celebrar o contrato nas condições ofertadas pelos licitantes remanescentes, atendida a ordem classificatória.</w:t>
      </w:r>
    </w:p>
    <w:p w14:paraId="0C4ECF68" w14:textId="77777777" w:rsidR="00F3005D" w:rsidRPr="00152E26" w:rsidRDefault="00F3005D" w:rsidP="002C0448">
      <w:pPr>
        <w:spacing w:after="0" w:line="240" w:lineRule="auto"/>
        <w:jc w:val="both"/>
        <w:rPr>
          <w:rFonts w:ascii="Arial Narrow" w:hAnsi="Arial Narrow"/>
          <w:sz w:val="24"/>
          <w:szCs w:val="24"/>
        </w:rPr>
      </w:pPr>
    </w:p>
    <w:p w14:paraId="24175239" w14:textId="0A0AAE5D" w:rsidR="00F3005D"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w:t>
      </w:r>
      <w:r w:rsidR="001E5CE4" w:rsidRPr="002C0448">
        <w:rPr>
          <w:rFonts w:ascii="Arial Narrow" w:hAnsi="Arial Narrow"/>
          <w:sz w:val="24"/>
          <w:szCs w:val="24"/>
        </w:rPr>
        <w:t>6</w:t>
      </w:r>
      <w:r w:rsidRPr="002C0448">
        <w:rPr>
          <w:rFonts w:ascii="Arial Narrow" w:hAnsi="Arial Narrow"/>
          <w:sz w:val="24"/>
          <w:szCs w:val="24"/>
        </w:rPr>
        <w:t>. Na adoção dos procedimentos descritos nos itens 1</w:t>
      </w:r>
      <w:r w:rsidR="00FB770D">
        <w:rPr>
          <w:rFonts w:ascii="Arial Narrow" w:hAnsi="Arial Narrow"/>
          <w:sz w:val="24"/>
          <w:szCs w:val="24"/>
        </w:rPr>
        <w:t>8</w:t>
      </w:r>
      <w:r w:rsidRPr="002C0448">
        <w:rPr>
          <w:rFonts w:ascii="Arial Narrow" w:hAnsi="Arial Narrow"/>
          <w:sz w:val="24"/>
          <w:szCs w:val="24"/>
        </w:rPr>
        <w:t>.5 à 1</w:t>
      </w:r>
      <w:r w:rsidR="00FB770D">
        <w:rPr>
          <w:rFonts w:ascii="Arial Narrow" w:hAnsi="Arial Narrow"/>
          <w:sz w:val="24"/>
          <w:szCs w:val="24"/>
        </w:rPr>
        <w:t>8</w:t>
      </w:r>
      <w:r w:rsidRPr="002C0448">
        <w:rPr>
          <w:rFonts w:ascii="Arial Narrow" w:hAnsi="Arial Narrow"/>
          <w:sz w:val="24"/>
          <w:szCs w:val="24"/>
        </w:rPr>
        <w:t>.5.2, a Administração não poderá aceitar propostas/lances superiores ao valor estimado da contratação, observado o índice de atualização de preços correspondente.</w:t>
      </w:r>
    </w:p>
    <w:p w14:paraId="6B2A0AE5" w14:textId="77777777" w:rsidR="00F3005D" w:rsidRPr="00152E26" w:rsidRDefault="00F3005D" w:rsidP="002C0448">
      <w:pPr>
        <w:spacing w:after="0" w:line="240" w:lineRule="auto"/>
        <w:jc w:val="both"/>
        <w:rPr>
          <w:rFonts w:ascii="Arial Narrow" w:hAnsi="Arial Narrow"/>
          <w:sz w:val="24"/>
          <w:szCs w:val="24"/>
        </w:rPr>
      </w:pPr>
    </w:p>
    <w:p w14:paraId="6593420D" w14:textId="55D4EB8C" w:rsidR="00A0533E" w:rsidRPr="002C0448" w:rsidRDefault="00F3005D" w:rsidP="002C0448">
      <w:pPr>
        <w:spacing w:after="0" w:line="240" w:lineRule="auto"/>
        <w:jc w:val="both"/>
        <w:rPr>
          <w:rFonts w:ascii="Arial Narrow" w:hAnsi="Arial Narrow"/>
          <w:sz w:val="24"/>
          <w:szCs w:val="24"/>
        </w:rPr>
      </w:pPr>
      <w:r w:rsidRPr="002C0448">
        <w:rPr>
          <w:rFonts w:ascii="Arial Narrow" w:hAnsi="Arial Narrow"/>
          <w:sz w:val="24"/>
          <w:szCs w:val="24"/>
        </w:rPr>
        <w:t>1</w:t>
      </w:r>
      <w:r w:rsidR="00D158C5">
        <w:rPr>
          <w:rFonts w:ascii="Arial Narrow" w:hAnsi="Arial Narrow"/>
          <w:sz w:val="24"/>
          <w:szCs w:val="24"/>
        </w:rPr>
        <w:t>8</w:t>
      </w:r>
      <w:r w:rsidRPr="002C0448">
        <w:rPr>
          <w:rFonts w:ascii="Arial Narrow" w:hAnsi="Arial Narrow"/>
          <w:sz w:val="24"/>
          <w:szCs w:val="24"/>
        </w:rPr>
        <w:t>.</w:t>
      </w:r>
      <w:r w:rsidR="001E5CE4" w:rsidRPr="002C0448">
        <w:rPr>
          <w:rFonts w:ascii="Arial Narrow" w:hAnsi="Arial Narrow"/>
          <w:sz w:val="24"/>
          <w:szCs w:val="24"/>
        </w:rPr>
        <w:t>7</w:t>
      </w:r>
      <w:r w:rsidRPr="002C0448">
        <w:rPr>
          <w:rFonts w:ascii="Arial Narrow" w:hAnsi="Arial Narrow"/>
          <w:sz w:val="24"/>
          <w:szCs w:val="24"/>
        </w:rPr>
        <w:t xml:space="preserve">. A recusa injustificada </w:t>
      </w:r>
      <w:r w:rsidR="002C0448" w:rsidRPr="002C0448">
        <w:rPr>
          <w:rFonts w:ascii="Arial Narrow" w:hAnsi="Arial Narrow"/>
          <w:sz w:val="24"/>
          <w:szCs w:val="24"/>
        </w:rPr>
        <w:t xml:space="preserve">do </w:t>
      </w:r>
      <w:proofErr w:type="gramStart"/>
      <w:r w:rsidR="002C0448" w:rsidRPr="002C0448">
        <w:rPr>
          <w:rFonts w:ascii="Arial Narrow" w:hAnsi="Arial Narrow"/>
          <w:sz w:val="24"/>
          <w:szCs w:val="24"/>
        </w:rPr>
        <w:t>adjudicatário</w:t>
      </w:r>
      <w:r w:rsidRPr="002C0448">
        <w:rPr>
          <w:rFonts w:ascii="Arial Narrow" w:hAnsi="Arial Narrow"/>
          <w:sz w:val="24"/>
          <w:szCs w:val="24"/>
        </w:rPr>
        <w:t xml:space="preserve">  em</w:t>
      </w:r>
      <w:proofErr w:type="gramEnd"/>
      <w:r w:rsidRPr="002C0448">
        <w:rPr>
          <w:rFonts w:ascii="Arial Narrow" w:hAnsi="Arial Narrow"/>
          <w:sz w:val="24"/>
          <w:szCs w:val="24"/>
        </w:rPr>
        <w:t xml:space="preserve">  assinar  o  contrato  ou  em aceitar ou retirar o instrumento equivalente no  prazo estabelecido no subitem 14.1 deste Edital caracterizará a conduta tipificada no inciso VI do art. 155 da Lei 14.133, de 2021 e o sujeitará à penalidade prevista neste Edital e à imediata perda da garantia de proposta em favor do órgão ou entidade licitante, se houver.</w:t>
      </w:r>
    </w:p>
    <w:p w14:paraId="1CA56274" w14:textId="77777777" w:rsidR="00C04EA3" w:rsidRPr="00152E26" w:rsidRDefault="00C04EA3" w:rsidP="00C04EA3">
      <w:pPr>
        <w:pStyle w:val="PargrafodaLista"/>
        <w:widowControl w:val="0"/>
        <w:tabs>
          <w:tab w:val="left" w:pos="1070"/>
        </w:tabs>
        <w:autoSpaceDE w:val="0"/>
        <w:autoSpaceDN w:val="0"/>
        <w:spacing w:after="0" w:line="240" w:lineRule="auto"/>
        <w:ind w:left="0"/>
        <w:contextualSpacing w:val="0"/>
        <w:jc w:val="both"/>
        <w:rPr>
          <w:rFonts w:ascii="Arial Narrow" w:hAnsi="Arial Narrow"/>
          <w:i/>
          <w:w w:val="115"/>
          <w:sz w:val="24"/>
          <w:szCs w:val="24"/>
        </w:rPr>
      </w:pPr>
    </w:p>
    <w:p w14:paraId="239778B9" w14:textId="73571684" w:rsidR="00C04EA3" w:rsidRPr="00152E26" w:rsidRDefault="00D158C5" w:rsidP="00C04EA3">
      <w:pPr>
        <w:pStyle w:val="Ttulo1"/>
        <w:keepNext w:val="0"/>
        <w:keepLines w:val="0"/>
        <w:widowControl w:val="0"/>
        <w:tabs>
          <w:tab w:val="left" w:pos="821"/>
        </w:tabs>
        <w:autoSpaceDE w:val="0"/>
        <w:autoSpaceDN w:val="0"/>
        <w:spacing w:before="0" w:line="240" w:lineRule="auto"/>
        <w:jc w:val="both"/>
        <w:rPr>
          <w:rFonts w:ascii="Arial Narrow" w:hAnsi="Arial Narrow"/>
          <w:b/>
          <w:color w:val="auto"/>
          <w:sz w:val="24"/>
          <w:szCs w:val="24"/>
        </w:rPr>
      </w:pPr>
      <w:r>
        <w:rPr>
          <w:rFonts w:ascii="Arial Narrow" w:hAnsi="Arial Narrow" w:cstheme="minorHAnsi"/>
          <w:b/>
          <w:color w:val="auto"/>
          <w:sz w:val="24"/>
          <w:szCs w:val="24"/>
        </w:rPr>
        <w:t>19.</w:t>
      </w:r>
      <w:r w:rsidR="00C04EA3" w:rsidRPr="00152E26">
        <w:rPr>
          <w:rFonts w:ascii="Arial Narrow" w:hAnsi="Arial Narrow" w:cstheme="minorHAnsi"/>
          <w:b/>
          <w:color w:val="auto"/>
          <w:sz w:val="24"/>
          <w:szCs w:val="24"/>
        </w:rPr>
        <w:t xml:space="preserve"> EXECUÇÃO E GESTÃO DO CONTRATO</w:t>
      </w:r>
    </w:p>
    <w:p w14:paraId="04FF2881" w14:textId="4B82AB2B" w:rsidR="00C04EA3" w:rsidRDefault="00D158C5" w:rsidP="00ED08E1">
      <w:pPr>
        <w:pStyle w:val="Ttulo1"/>
        <w:keepNext w:val="0"/>
        <w:keepLines w:val="0"/>
        <w:widowControl w:val="0"/>
        <w:tabs>
          <w:tab w:val="left" w:pos="0"/>
        </w:tabs>
        <w:autoSpaceDE w:val="0"/>
        <w:autoSpaceDN w:val="0"/>
        <w:spacing w:before="0" w:line="240" w:lineRule="auto"/>
        <w:jc w:val="both"/>
        <w:rPr>
          <w:rFonts w:ascii="Arial Narrow" w:hAnsi="Arial Narrow" w:cstheme="minorHAnsi"/>
          <w:color w:val="FF0000"/>
          <w:sz w:val="24"/>
          <w:szCs w:val="24"/>
        </w:rPr>
      </w:pPr>
      <w:r>
        <w:rPr>
          <w:rFonts w:ascii="Arial Narrow" w:hAnsi="Arial Narrow" w:cstheme="minorHAnsi"/>
          <w:color w:val="0D0D0D" w:themeColor="text1" w:themeTint="F2"/>
          <w:sz w:val="24"/>
          <w:szCs w:val="24"/>
        </w:rPr>
        <w:t>19</w:t>
      </w:r>
      <w:r w:rsidR="00C04EA3" w:rsidRPr="00152E26">
        <w:rPr>
          <w:rFonts w:ascii="Arial Narrow" w:hAnsi="Arial Narrow" w:cstheme="minorHAnsi"/>
          <w:color w:val="0D0D0D" w:themeColor="text1" w:themeTint="F2"/>
          <w:sz w:val="24"/>
          <w:szCs w:val="24"/>
        </w:rPr>
        <w:t>.1. Conforme identificado no item “Do Gerenciamento de Riscos” do relatório do Estudo Técnico Preliminar, serão observadas na gestão e fiscalização do contrato, além das ações previstas no Plano Básico de Fiscalização</w:t>
      </w:r>
      <w:r w:rsidR="00ED08E1">
        <w:rPr>
          <w:rFonts w:ascii="Arial Narrow" w:hAnsi="Arial Narrow" w:cstheme="minorHAnsi"/>
          <w:color w:val="0D0D0D" w:themeColor="text1" w:themeTint="F2"/>
          <w:sz w:val="24"/>
          <w:szCs w:val="24"/>
        </w:rPr>
        <w:t xml:space="preserve"> – </w:t>
      </w:r>
      <w:r w:rsidR="00ED08E1" w:rsidRPr="00ED08E1">
        <w:rPr>
          <w:rFonts w:ascii="Arial Narrow" w:hAnsi="Arial Narrow" w:cstheme="minorHAnsi"/>
          <w:color w:val="0D0D0D" w:themeColor="text1" w:themeTint="F2"/>
          <w:sz w:val="24"/>
          <w:szCs w:val="24"/>
        </w:rPr>
        <w:t>D</w:t>
      </w:r>
      <w:r w:rsidR="00ED08E1">
        <w:rPr>
          <w:rFonts w:ascii="Arial Narrow" w:hAnsi="Arial Narrow" w:cstheme="minorHAnsi"/>
          <w:color w:val="0D0D0D" w:themeColor="text1" w:themeTint="F2"/>
          <w:sz w:val="24"/>
          <w:szCs w:val="24"/>
        </w:rPr>
        <w:t>ecreto Municipal n</w:t>
      </w:r>
      <w:r w:rsidR="00ED08E1" w:rsidRPr="00ED08E1">
        <w:rPr>
          <w:rFonts w:ascii="Arial Narrow" w:hAnsi="Arial Narrow" w:cstheme="minorHAnsi"/>
          <w:color w:val="0D0D0D" w:themeColor="text1" w:themeTint="F2"/>
          <w:sz w:val="24"/>
          <w:szCs w:val="24"/>
        </w:rPr>
        <w:t xml:space="preserve">º 4.926, </w:t>
      </w:r>
      <w:r w:rsidR="00ED08E1">
        <w:rPr>
          <w:rFonts w:ascii="Arial Narrow" w:hAnsi="Arial Narrow" w:cstheme="minorHAnsi"/>
          <w:color w:val="0D0D0D" w:themeColor="text1" w:themeTint="F2"/>
          <w:sz w:val="24"/>
          <w:szCs w:val="24"/>
        </w:rPr>
        <w:t>de</w:t>
      </w:r>
      <w:r w:rsidR="00ED08E1" w:rsidRPr="00ED08E1">
        <w:rPr>
          <w:rFonts w:ascii="Arial Narrow" w:hAnsi="Arial Narrow" w:cstheme="minorHAnsi"/>
          <w:color w:val="0D0D0D" w:themeColor="text1" w:themeTint="F2"/>
          <w:sz w:val="24"/>
          <w:szCs w:val="24"/>
        </w:rPr>
        <w:t xml:space="preserve"> 6 </w:t>
      </w:r>
      <w:r w:rsidR="00ED08E1">
        <w:rPr>
          <w:rFonts w:ascii="Arial Narrow" w:hAnsi="Arial Narrow" w:cstheme="minorHAnsi"/>
          <w:color w:val="0D0D0D" w:themeColor="text1" w:themeTint="F2"/>
          <w:sz w:val="24"/>
          <w:szCs w:val="24"/>
        </w:rPr>
        <w:t>de</w:t>
      </w:r>
      <w:r w:rsidR="00ED08E1" w:rsidRPr="00ED08E1">
        <w:rPr>
          <w:rFonts w:ascii="Arial Narrow" w:hAnsi="Arial Narrow" w:cstheme="minorHAnsi"/>
          <w:color w:val="0D0D0D" w:themeColor="text1" w:themeTint="F2"/>
          <w:sz w:val="24"/>
          <w:szCs w:val="24"/>
        </w:rPr>
        <w:t xml:space="preserve"> </w:t>
      </w:r>
      <w:r w:rsidR="00ED08E1">
        <w:rPr>
          <w:rFonts w:ascii="Arial Narrow" w:hAnsi="Arial Narrow" w:cstheme="minorHAnsi"/>
          <w:color w:val="0D0D0D" w:themeColor="text1" w:themeTint="F2"/>
          <w:sz w:val="24"/>
          <w:szCs w:val="24"/>
        </w:rPr>
        <w:t>junho de</w:t>
      </w:r>
      <w:r w:rsidR="00ED08E1" w:rsidRPr="00ED08E1">
        <w:rPr>
          <w:rFonts w:ascii="Arial Narrow" w:hAnsi="Arial Narrow" w:cstheme="minorHAnsi"/>
          <w:color w:val="0D0D0D" w:themeColor="text1" w:themeTint="F2"/>
          <w:sz w:val="24"/>
          <w:szCs w:val="24"/>
        </w:rPr>
        <w:t xml:space="preserve"> 2023.</w:t>
      </w:r>
      <w:r w:rsidR="00C04EA3" w:rsidRPr="00152E26">
        <w:rPr>
          <w:rFonts w:ascii="Arial Narrow" w:hAnsi="Arial Narrow" w:cstheme="minorHAnsi"/>
          <w:color w:val="0D0D0D" w:themeColor="text1" w:themeTint="F2"/>
          <w:sz w:val="24"/>
          <w:szCs w:val="24"/>
        </w:rPr>
        <w:t>, disponível no sítio eletrônico do município, no link</w:t>
      </w:r>
      <w:r w:rsidR="00ED08E1">
        <w:rPr>
          <w:rFonts w:ascii="Arial Narrow" w:hAnsi="Arial Narrow" w:cstheme="minorHAnsi"/>
          <w:color w:val="0D0D0D" w:themeColor="text1" w:themeTint="F2"/>
          <w:sz w:val="24"/>
          <w:szCs w:val="24"/>
        </w:rPr>
        <w:t xml:space="preserve">: </w:t>
      </w:r>
      <w:hyperlink r:id="rId44" w:history="1">
        <w:r w:rsidR="00ED08E1" w:rsidRPr="00E224EC">
          <w:rPr>
            <w:rStyle w:val="Hyperlink"/>
            <w:rFonts w:ascii="Arial Narrow" w:hAnsi="Arial Narrow" w:cstheme="minorHAnsi"/>
            <w:sz w:val="24"/>
            <w:szCs w:val="24"/>
          </w:rPr>
          <w:t>https://leismunicipais.com.br/a/ms/c/costa-rica/decreto/2023/493/4926/decreto-n-4926-2023-dispoe-sobre-a-gestao-e-fiscalizacao-de-contratos-administrativos-e-instrumentos-substitutivos-regidos-pela-lei-n-14133-2021-nova-lei-de-licitacoes-e-da-outras-providencias</w:t>
        </w:r>
      </w:hyperlink>
      <w:r w:rsidR="00ED08E1">
        <w:rPr>
          <w:rFonts w:ascii="Arial Narrow" w:hAnsi="Arial Narrow" w:cstheme="minorHAnsi"/>
          <w:color w:val="0D0D0D" w:themeColor="text1" w:themeTint="F2"/>
          <w:sz w:val="24"/>
          <w:szCs w:val="24"/>
        </w:rPr>
        <w:t xml:space="preserve">. </w:t>
      </w:r>
      <w:r w:rsidR="001E5CE4" w:rsidRPr="001E5CE4">
        <w:rPr>
          <w:rFonts w:ascii="Arial Narrow" w:hAnsi="Arial Narrow" w:cstheme="minorHAnsi"/>
          <w:color w:val="FF0000"/>
          <w:sz w:val="24"/>
          <w:szCs w:val="24"/>
        </w:rPr>
        <w:t xml:space="preserve"> </w:t>
      </w:r>
    </w:p>
    <w:bookmarkEnd w:id="26"/>
    <w:p w14:paraId="0BD2A999" w14:textId="77777777" w:rsidR="006A4F0F" w:rsidRDefault="006A4F0F" w:rsidP="003929CA">
      <w:pPr>
        <w:pStyle w:val="Ttulo1"/>
        <w:spacing w:before="0" w:line="240" w:lineRule="auto"/>
        <w:rPr>
          <w:rFonts w:ascii="Arial Narrow" w:hAnsi="Arial Narrow" w:cstheme="minorHAnsi"/>
          <w:b/>
          <w:bCs/>
          <w:color w:val="auto"/>
          <w:sz w:val="24"/>
          <w:szCs w:val="24"/>
        </w:rPr>
      </w:pPr>
    </w:p>
    <w:p w14:paraId="1FFD43D2" w14:textId="5D96537A" w:rsidR="008F032F" w:rsidRPr="00152E26" w:rsidRDefault="00BE54D8" w:rsidP="003929CA">
      <w:pPr>
        <w:pStyle w:val="Ttulo1"/>
        <w:spacing w:before="0" w:line="240" w:lineRule="auto"/>
        <w:rPr>
          <w:rFonts w:ascii="Arial Narrow" w:hAnsi="Arial Narrow" w:cstheme="minorHAnsi"/>
          <w:b/>
          <w:bCs/>
          <w:color w:val="auto"/>
          <w:sz w:val="24"/>
          <w:szCs w:val="24"/>
        </w:rPr>
      </w:pPr>
      <w:r w:rsidRPr="00152E26">
        <w:rPr>
          <w:rFonts w:ascii="Arial Narrow" w:hAnsi="Arial Narrow" w:cstheme="minorHAnsi"/>
          <w:b/>
          <w:bCs/>
          <w:color w:val="auto"/>
          <w:sz w:val="24"/>
          <w:szCs w:val="24"/>
        </w:rPr>
        <w:t>2</w:t>
      </w:r>
      <w:r w:rsidR="00D158C5">
        <w:rPr>
          <w:rFonts w:ascii="Arial Narrow" w:hAnsi="Arial Narrow" w:cstheme="minorHAnsi"/>
          <w:b/>
          <w:bCs/>
          <w:color w:val="auto"/>
          <w:sz w:val="24"/>
          <w:szCs w:val="24"/>
        </w:rPr>
        <w:t>0</w:t>
      </w:r>
      <w:r w:rsidR="00E845F2" w:rsidRPr="00152E26">
        <w:rPr>
          <w:rFonts w:ascii="Arial Narrow" w:hAnsi="Arial Narrow" w:cstheme="minorHAnsi"/>
          <w:b/>
          <w:bCs/>
          <w:color w:val="auto"/>
          <w:sz w:val="24"/>
          <w:szCs w:val="24"/>
        </w:rPr>
        <w:t>. DAS INFRAÇÕES ADMINISTRATIVAS E DAS SANÇÕES</w:t>
      </w:r>
      <w:bookmarkEnd w:id="25"/>
    </w:p>
    <w:p w14:paraId="521F83AA" w14:textId="770A4395" w:rsidR="00E845F2" w:rsidRPr="00152E26" w:rsidRDefault="00665F8D" w:rsidP="003929CA">
      <w:pPr>
        <w:pStyle w:val="PargrafodaLista"/>
        <w:spacing w:after="0" w:line="240" w:lineRule="auto"/>
        <w:ind w:left="0"/>
        <w:contextualSpacing w:val="0"/>
        <w:jc w:val="both"/>
        <w:rPr>
          <w:rFonts w:ascii="Arial Narrow" w:hAnsi="Arial Narrow" w:cs="Arial"/>
          <w:b/>
          <w:bCs/>
          <w:sz w:val="24"/>
          <w:szCs w:val="24"/>
        </w:rPr>
      </w:pPr>
      <w:r w:rsidRPr="00152E26">
        <w:rPr>
          <w:rFonts w:ascii="Arial Narrow" w:hAnsi="Arial Narrow" w:cs="Arial"/>
          <w:bCs/>
          <w:sz w:val="24"/>
          <w:szCs w:val="24"/>
        </w:rPr>
        <w:t>2</w:t>
      </w:r>
      <w:r w:rsidR="00D158C5">
        <w:rPr>
          <w:rFonts w:ascii="Arial Narrow" w:hAnsi="Arial Narrow" w:cs="Arial"/>
          <w:bCs/>
          <w:sz w:val="24"/>
          <w:szCs w:val="24"/>
        </w:rPr>
        <w:t>0</w:t>
      </w:r>
      <w:r w:rsidR="00E845F2" w:rsidRPr="00152E26">
        <w:rPr>
          <w:rFonts w:ascii="Arial Narrow" w:hAnsi="Arial Narrow" w:cs="Arial"/>
          <w:bCs/>
          <w:sz w:val="24"/>
          <w:szCs w:val="24"/>
        </w:rPr>
        <w:t>.1</w:t>
      </w:r>
      <w:r w:rsidR="00F75DBC" w:rsidRPr="00152E26">
        <w:rPr>
          <w:rFonts w:ascii="Arial Narrow" w:hAnsi="Arial Narrow" w:cs="Arial"/>
          <w:bCs/>
          <w:sz w:val="24"/>
          <w:szCs w:val="24"/>
        </w:rPr>
        <w:t>.</w:t>
      </w:r>
      <w:r w:rsidR="00E845F2" w:rsidRPr="00152E26">
        <w:rPr>
          <w:rFonts w:ascii="Arial Narrow" w:hAnsi="Arial Narrow" w:cs="Arial"/>
          <w:b/>
          <w:bCs/>
          <w:sz w:val="24"/>
          <w:szCs w:val="24"/>
        </w:rPr>
        <w:t xml:space="preserve"> Comete infração administrativa o fornecedor que infringir as disposições previstas no art. 155 da Lei nº 14.133/2021, quais sejam:</w:t>
      </w:r>
    </w:p>
    <w:p w14:paraId="62A6B57C" w14:textId="77777777" w:rsidR="00F75DBC" w:rsidRPr="00152E26" w:rsidRDefault="00F75DBC" w:rsidP="003929CA">
      <w:pPr>
        <w:pStyle w:val="PargrafodaLista"/>
        <w:spacing w:after="0" w:line="240" w:lineRule="auto"/>
        <w:ind w:left="0"/>
        <w:contextualSpacing w:val="0"/>
        <w:jc w:val="both"/>
        <w:rPr>
          <w:rFonts w:ascii="Arial Narrow" w:hAnsi="Arial Narrow" w:cs="Arial"/>
          <w:b/>
          <w:bCs/>
          <w:sz w:val="24"/>
          <w:szCs w:val="24"/>
        </w:rPr>
      </w:pPr>
    </w:p>
    <w:p w14:paraId="1E0AE953" w14:textId="3AE744E8" w:rsidR="00E845F2" w:rsidRPr="001E5CE4" w:rsidRDefault="00665F8D" w:rsidP="003929CA">
      <w:pPr>
        <w:pStyle w:val="PargrafodaLista"/>
        <w:spacing w:after="0" w:line="240" w:lineRule="auto"/>
        <w:ind w:left="0"/>
        <w:contextualSpacing w:val="0"/>
        <w:jc w:val="both"/>
        <w:rPr>
          <w:rFonts w:ascii="Arial Narrow" w:hAnsi="Arial Narrow" w:cs="Arial"/>
          <w:b/>
          <w:color w:val="FF0000"/>
          <w:sz w:val="24"/>
          <w:szCs w:val="24"/>
        </w:rPr>
      </w:pPr>
      <w:r w:rsidRPr="000E4698">
        <w:rPr>
          <w:rFonts w:ascii="Arial Narrow" w:hAnsi="Arial Narrow" w:cs="Arial"/>
          <w:sz w:val="24"/>
          <w:szCs w:val="24"/>
        </w:rPr>
        <w:t>2</w:t>
      </w:r>
      <w:r w:rsidR="00D158C5">
        <w:rPr>
          <w:rFonts w:ascii="Arial Narrow" w:hAnsi="Arial Narrow" w:cs="Arial"/>
          <w:sz w:val="24"/>
          <w:szCs w:val="24"/>
        </w:rPr>
        <w:t>0</w:t>
      </w:r>
      <w:r w:rsidR="00E845F2" w:rsidRPr="000E4698">
        <w:rPr>
          <w:rFonts w:ascii="Arial Narrow" w:hAnsi="Arial Narrow" w:cs="Arial"/>
          <w:sz w:val="24"/>
          <w:szCs w:val="24"/>
        </w:rPr>
        <w:t>.</w:t>
      </w:r>
      <w:r w:rsidR="00F75DBC" w:rsidRPr="000E4698">
        <w:rPr>
          <w:rFonts w:ascii="Arial Narrow" w:hAnsi="Arial Narrow" w:cs="Arial"/>
          <w:sz w:val="24"/>
          <w:szCs w:val="24"/>
        </w:rPr>
        <w:t>1</w:t>
      </w:r>
      <w:r w:rsidR="00F75DBC" w:rsidRPr="00152E26">
        <w:rPr>
          <w:rFonts w:ascii="Arial Narrow" w:hAnsi="Arial Narrow" w:cs="Arial"/>
          <w:color w:val="0D0D0D" w:themeColor="text1" w:themeTint="F2"/>
          <w:sz w:val="24"/>
          <w:szCs w:val="24"/>
        </w:rPr>
        <w:t>.</w:t>
      </w:r>
      <w:r w:rsidR="00E845F2" w:rsidRPr="00152E26">
        <w:rPr>
          <w:rFonts w:ascii="Arial Narrow" w:hAnsi="Arial Narrow" w:cs="Arial"/>
          <w:color w:val="0D0D0D" w:themeColor="text1" w:themeTint="F2"/>
          <w:sz w:val="24"/>
          <w:szCs w:val="24"/>
        </w:rPr>
        <w:t>1.</w:t>
      </w:r>
      <w:r w:rsidR="00E845F2" w:rsidRPr="00152E26">
        <w:rPr>
          <w:rFonts w:ascii="Arial Narrow" w:hAnsi="Arial Narrow" w:cs="Arial"/>
          <w:bCs/>
          <w:color w:val="0D0D0D" w:themeColor="text1" w:themeTint="F2"/>
          <w:sz w:val="24"/>
          <w:szCs w:val="24"/>
        </w:rPr>
        <w:t xml:space="preserve"> dar causa à inexecução parcial do contrato;</w:t>
      </w:r>
      <w:r w:rsidR="001E5CE4">
        <w:rPr>
          <w:rFonts w:ascii="Arial Narrow" w:hAnsi="Arial Narrow" w:cs="Arial"/>
          <w:bCs/>
          <w:color w:val="0D0D0D" w:themeColor="text1" w:themeTint="F2"/>
          <w:sz w:val="24"/>
          <w:szCs w:val="24"/>
        </w:rPr>
        <w:t xml:space="preserve"> </w:t>
      </w:r>
    </w:p>
    <w:p w14:paraId="23A5E374" w14:textId="42C301A7"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27" w:name="art155ii"/>
      <w:bookmarkEnd w:id="27"/>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.1.2.</w:t>
      </w:r>
      <w:r w:rsidR="00E845F2" w:rsidRPr="00152E26">
        <w:rPr>
          <w:rFonts w:ascii="Arial Narrow" w:hAnsi="Arial Narrow" w:cs="Arial"/>
          <w:bCs/>
          <w:color w:val="0D0D0D" w:themeColor="text1" w:themeTint="F2"/>
          <w:sz w:val="24"/>
          <w:szCs w:val="24"/>
        </w:rPr>
        <w:t xml:space="preserve"> dar causa à inexecução parcial do contrato que cause grave dano à Administração, ao funcionamento dos serviços públicos ou ao interesse coletivo;</w:t>
      </w:r>
      <w:bookmarkStart w:id="28" w:name="art155iii"/>
      <w:bookmarkEnd w:id="28"/>
    </w:p>
    <w:p w14:paraId="0FF44D5B" w14:textId="76633C42" w:rsidR="00911ABB" w:rsidRPr="00443CC3"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.1.3.</w:t>
      </w:r>
      <w:r w:rsidR="00E845F2" w:rsidRPr="00152E26">
        <w:rPr>
          <w:rFonts w:ascii="Arial Narrow" w:hAnsi="Arial Narrow" w:cs="Arial"/>
          <w:bCs/>
          <w:color w:val="0D0D0D" w:themeColor="text1" w:themeTint="F2"/>
          <w:sz w:val="24"/>
          <w:szCs w:val="24"/>
        </w:rPr>
        <w:t xml:space="preserve"> dar causa à inexecução total do contrato;</w:t>
      </w:r>
      <w:bookmarkStart w:id="29" w:name="art155iv"/>
      <w:bookmarkEnd w:id="29"/>
    </w:p>
    <w:p w14:paraId="43B50524" w14:textId="4767A060"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.1.4.</w:t>
      </w:r>
      <w:r w:rsidR="00E845F2" w:rsidRPr="00152E26">
        <w:rPr>
          <w:rFonts w:ascii="Arial Narrow" w:hAnsi="Arial Narrow" w:cs="Arial"/>
          <w:bCs/>
          <w:color w:val="0D0D0D" w:themeColor="text1" w:themeTint="F2"/>
          <w:sz w:val="24"/>
          <w:szCs w:val="24"/>
        </w:rPr>
        <w:t xml:space="preserve"> deixar de entregar a documentação exigida para o certame;</w:t>
      </w:r>
      <w:bookmarkStart w:id="30" w:name="art155v"/>
      <w:bookmarkEnd w:id="30"/>
    </w:p>
    <w:p w14:paraId="12931757" w14:textId="6F779567"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.1.5.</w:t>
      </w:r>
      <w:r w:rsidR="00E845F2" w:rsidRPr="00152E26">
        <w:rPr>
          <w:rFonts w:ascii="Arial Narrow" w:hAnsi="Arial Narrow" w:cs="Arial"/>
          <w:bCs/>
          <w:color w:val="0D0D0D" w:themeColor="text1" w:themeTint="F2"/>
          <w:sz w:val="24"/>
          <w:szCs w:val="24"/>
        </w:rPr>
        <w:t xml:space="preserve"> não manter a proposta, salvo em decorrência de fato superveniente devidamente justificado;</w:t>
      </w:r>
      <w:bookmarkStart w:id="31" w:name="art155vi"/>
      <w:bookmarkEnd w:id="31"/>
    </w:p>
    <w:p w14:paraId="2FF30F3E" w14:textId="2206A17B"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.1.6.</w:t>
      </w:r>
      <w:r w:rsidR="00E845F2" w:rsidRPr="00152E26">
        <w:rPr>
          <w:rFonts w:ascii="Arial Narrow" w:hAnsi="Arial Narrow" w:cs="Arial"/>
          <w:bCs/>
          <w:color w:val="0D0D0D" w:themeColor="text1" w:themeTint="F2"/>
          <w:sz w:val="24"/>
          <w:szCs w:val="24"/>
        </w:rPr>
        <w:t xml:space="preserve"> não celebrar o contrato ou não entregar a documentação exigida para a contratação, quando convocado dentro do prazo de validade de sua proposta;</w:t>
      </w:r>
    </w:p>
    <w:p w14:paraId="10B560CF" w14:textId="537C2BA8" w:rsidR="00DB5D0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2" w:name="art155vii"/>
      <w:bookmarkEnd w:id="32"/>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.1.7.</w:t>
      </w:r>
      <w:r w:rsidR="00E845F2" w:rsidRPr="00152E26">
        <w:rPr>
          <w:rFonts w:ascii="Arial Narrow" w:hAnsi="Arial Narrow" w:cs="Arial"/>
          <w:bCs/>
          <w:color w:val="0D0D0D" w:themeColor="text1" w:themeTint="F2"/>
          <w:sz w:val="24"/>
          <w:szCs w:val="24"/>
        </w:rPr>
        <w:t xml:space="preserve"> ensejar o retardamento da execução ou da entrega do objeto da licitação sem motivo justificado;</w:t>
      </w:r>
      <w:bookmarkStart w:id="33" w:name="art155viii"/>
      <w:bookmarkEnd w:id="33"/>
    </w:p>
    <w:p w14:paraId="00B02745" w14:textId="694A7740"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.1.8.</w:t>
      </w:r>
      <w:r w:rsidR="00E845F2" w:rsidRPr="00152E26">
        <w:rPr>
          <w:rFonts w:ascii="Arial Narrow" w:hAnsi="Arial Narrow" w:cs="Arial"/>
          <w:bCs/>
          <w:color w:val="0D0D0D" w:themeColor="text1" w:themeTint="F2"/>
          <w:sz w:val="24"/>
          <w:szCs w:val="24"/>
        </w:rPr>
        <w:t xml:space="preserve"> apresentar declaração ou documentação falsa exigida para o certame ou prestar declaração falsa durante a licitação ou a execução do contrato;</w:t>
      </w:r>
    </w:p>
    <w:p w14:paraId="00DF2417" w14:textId="3AB381F4"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4" w:name="art155ix"/>
      <w:bookmarkEnd w:id="34"/>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.1.9.</w:t>
      </w:r>
      <w:r w:rsidR="00E845F2" w:rsidRPr="00152E26">
        <w:rPr>
          <w:rFonts w:ascii="Arial Narrow" w:hAnsi="Arial Narrow" w:cs="Arial"/>
          <w:bCs/>
          <w:color w:val="0D0D0D" w:themeColor="text1" w:themeTint="F2"/>
          <w:sz w:val="24"/>
          <w:szCs w:val="24"/>
        </w:rPr>
        <w:t xml:space="preserve"> fraudar a licitação ou praticar ato fraudulento na execução do contrato;</w:t>
      </w:r>
    </w:p>
    <w:p w14:paraId="0B78254E" w14:textId="2AAEF161"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5" w:name="art155x"/>
      <w:bookmarkEnd w:id="35"/>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.1.10.</w:t>
      </w:r>
      <w:r w:rsidR="00E845F2" w:rsidRPr="00152E26">
        <w:rPr>
          <w:rFonts w:ascii="Arial Narrow" w:hAnsi="Arial Narrow" w:cs="Arial"/>
          <w:bCs/>
          <w:color w:val="0D0D0D" w:themeColor="text1" w:themeTint="F2"/>
          <w:sz w:val="24"/>
          <w:szCs w:val="24"/>
        </w:rPr>
        <w:t xml:space="preserve"> comportar-se de modo inidôneo ou cometer fraude de qualquer natureza;</w:t>
      </w:r>
    </w:p>
    <w:p w14:paraId="1B3BE0FD" w14:textId="7C849D63"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6" w:name="_Hlk132821982"/>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bCs/>
          <w:color w:val="0D0D0D" w:themeColor="text1" w:themeTint="F2"/>
          <w:sz w:val="24"/>
          <w:szCs w:val="24"/>
        </w:rPr>
        <w:t>.1.10.1.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179C88FB" w14:textId="62CE9F75" w:rsidR="00496449"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7" w:name="art155xi"/>
      <w:bookmarkEnd w:id="36"/>
      <w:bookmarkEnd w:id="37"/>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.1.11.</w:t>
      </w:r>
      <w:r w:rsidR="00E845F2" w:rsidRPr="00152E26">
        <w:rPr>
          <w:rFonts w:ascii="Arial Narrow" w:hAnsi="Arial Narrow" w:cs="Arial"/>
          <w:bCs/>
          <w:color w:val="0D0D0D" w:themeColor="text1" w:themeTint="F2"/>
          <w:sz w:val="24"/>
          <w:szCs w:val="24"/>
        </w:rPr>
        <w:t xml:space="preserve"> praticar atos ilícitos com vistas a frustra</w:t>
      </w:r>
      <w:r w:rsidR="00E832D0" w:rsidRPr="00152E26">
        <w:rPr>
          <w:rFonts w:ascii="Arial Narrow" w:hAnsi="Arial Narrow" w:cs="Arial"/>
          <w:bCs/>
          <w:color w:val="0D0D0D" w:themeColor="text1" w:themeTint="F2"/>
          <w:sz w:val="24"/>
          <w:szCs w:val="24"/>
        </w:rPr>
        <w:t>r os objetivos desta licitação;</w:t>
      </w:r>
    </w:p>
    <w:p w14:paraId="375C4F19" w14:textId="385BD1FF" w:rsidR="00E845F2" w:rsidRPr="00152E26" w:rsidRDefault="00665F8D" w:rsidP="003929CA">
      <w:pPr>
        <w:pStyle w:val="PargrafodaLista"/>
        <w:widowControl w:val="0"/>
        <w:autoSpaceDE w:val="0"/>
        <w:autoSpaceDN w:val="0"/>
        <w:spacing w:after="0" w:line="240" w:lineRule="auto"/>
        <w:ind w:left="0"/>
        <w:contextualSpacing w:val="0"/>
        <w:jc w:val="both"/>
        <w:rPr>
          <w:rStyle w:val="Hyperlink"/>
          <w:rFonts w:ascii="Arial Narrow" w:hAnsi="Arial Narrow" w:cs="Arial"/>
          <w:bCs/>
          <w:i/>
          <w:i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.1.12.</w:t>
      </w:r>
      <w:r w:rsidR="00E845F2" w:rsidRPr="00152E26">
        <w:rPr>
          <w:rFonts w:ascii="Arial Narrow" w:hAnsi="Arial Narrow" w:cs="Arial"/>
          <w:bCs/>
          <w:color w:val="0D0D0D" w:themeColor="text1" w:themeTint="F2"/>
          <w:sz w:val="24"/>
          <w:szCs w:val="24"/>
        </w:rPr>
        <w:t xml:space="preserve"> praticar ato lesivo previsto no </w:t>
      </w:r>
      <w:hyperlink r:id="rId45" w:anchor="art5" w:history="1">
        <w:r w:rsidR="00E845F2" w:rsidRPr="00152E26">
          <w:rPr>
            <w:rStyle w:val="Hyperlink"/>
            <w:rFonts w:ascii="Arial Narrow" w:hAnsi="Arial Narrow" w:cs="Arial"/>
            <w:bCs/>
            <w:i/>
            <w:iCs/>
            <w:color w:val="0D0D0D" w:themeColor="text1" w:themeTint="F2"/>
            <w:sz w:val="24"/>
            <w:szCs w:val="24"/>
          </w:rPr>
          <w:t>art. 5º da Lei nº 12.846, de 1º de agosto de 2013.</w:t>
        </w:r>
      </w:hyperlink>
    </w:p>
    <w:p w14:paraId="6B53416E"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i/>
          <w:iCs/>
          <w:color w:val="0D0D0D" w:themeColor="text1" w:themeTint="F2"/>
          <w:sz w:val="24"/>
          <w:szCs w:val="24"/>
        </w:rPr>
      </w:pPr>
    </w:p>
    <w:p w14:paraId="74020082" w14:textId="06484756"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
          <w:sz w:val="24"/>
          <w:szCs w:val="24"/>
        </w:rPr>
      </w:pPr>
      <w:r w:rsidRPr="00152E26">
        <w:rPr>
          <w:rFonts w:ascii="Arial Narrow" w:hAnsi="Arial Narrow" w:cs="Arial"/>
          <w:b/>
          <w:color w:val="0D0D0D" w:themeColor="text1" w:themeTint="F2"/>
          <w:sz w:val="24"/>
          <w:szCs w:val="24"/>
        </w:rPr>
        <w:t>2</w:t>
      </w:r>
      <w:r w:rsidR="00D158C5">
        <w:rPr>
          <w:rFonts w:ascii="Arial Narrow" w:hAnsi="Arial Narrow" w:cs="Arial"/>
          <w:b/>
          <w:color w:val="0D0D0D" w:themeColor="text1" w:themeTint="F2"/>
          <w:sz w:val="24"/>
          <w:szCs w:val="24"/>
        </w:rPr>
        <w:t>0</w:t>
      </w:r>
      <w:r w:rsidR="00E845F2" w:rsidRPr="00152E26">
        <w:rPr>
          <w:rFonts w:ascii="Arial Narrow" w:hAnsi="Arial Narrow" w:cs="Arial"/>
          <w:b/>
          <w:color w:val="0D0D0D" w:themeColor="text1" w:themeTint="F2"/>
          <w:sz w:val="24"/>
          <w:szCs w:val="24"/>
        </w:rPr>
        <w:t xml:space="preserve">.2. O fornecedor que cometer qualquer das infrações discriminas nos subitens anteriores, em processo de aplicação de penalidade, estará sujeito, sem </w:t>
      </w:r>
      <w:r w:rsidR="00E845F2" w:rsidRPr="00152E26">
        <w:rPr>
          <w:rFonts w:ascii="Arial Narrow" w:hAnsi="Arial Narrow" w:cs="Arial"/>
          <w:b/>
          <w:sz w:val="24"/>
          <w:szCs w:val="24"/>
        </w:rPr>
        <w:t>prejuízo da responsabilidade civil e criminal, às seguintes sanções:</w:t>
      </w:r>
    </w:p>
    <w:p w14:paraId="3AD459E7" w14:textId="77777777" w:rsidR="00F75DBC" w:rsidRPr="00152E26" w:rsidRDefault="00F75DBC" w:rsidP="003929CA">
      <w:pPr>
        <w:pStyle w:val="PargrafodaLista"/>
        <w:widowControl w:val="0"/>
        <w:autoSpaceDE w:val="0"/>
        <w:autoSpaceDN w:val="0"/>
        <w:spacing w:after="0" w:line="240" w:lineRule="auto"/>
        <w:ind w:left="0"/>
        <w:contextualSpacing w:val="0"/>
        <w:jc w:val="both"/>
        <w:rPr>
          <w:rFonts w:ascii="Arial Narrow" w:hAnsi="Arial Narrow" w:cs="Arial"/>
          <w:b/>
          <w:sz w:val="24"/>
          <w:szCs w:val="24"/>
        </w:rPr>
      </w:pPr>
    </w:p>
    <w:p w14:paraId="0BDA7CA2" w14:textId="0255405C" w:rsidR="008F032F" w:rsidRPr="006A4F0F" w:rsidRDefault="008F032F" w:rsidP="0076046B">
      <w:pPr>
        <w:pStyle w:val="PargrafodaLista"/>
        <w:widowControl w:val="0"/>
        <w:autoSpaceDE w:val="0"/>
        <w:autoSpaceDN w:val="0"/>
        <w:spacing w:after="0" w:line="240" w:lineRule="auto"/>
        <w:ind w:left="0"/>
        <w:jc w:val="both"/>
        <w:rPr>
          <w:rFonts w:ascii="Arial Narrow" w:hAnsi="Arial Narrow" w:cs="Arial"/>
          <w:bCs/>
          <w:sz w:val="24"/>
          <w:szCs w:val="24"/>
        </w:rPr>
      </w:pPr>
      <w:r w:rsidRPr="00152E26">
        <w:rPr>
          <w:rFonts w:ascii="Arial Narrow" w:hAnsi="Arial Narrow" w:cs="Arial"/>
          <w:bCs/>
          <w:sz w:val="24"/>
          <w:szCs w:val="24"/>
        </w:rPr>
        <w:t xml:space="preserve">a) </w:t>
      </w:r>
      <w:r w:rsidR="008C0E78" w:rsidRPr="008C0E78">
        <w:rPr>
          <w:rFonts w:ascii="Arial Narrow" w:hAnsi="Arial Narrow" w:cs="Arial"/>
          <w:bCs/>
          <w:sz w:val="24"/>
          <w:szCs w:val="24"/>
        </w:rPr>
        <w:t>Advertência pela causa à inexecução parcial do contrato, quando não se justificar a imposição de penalidade mais grave;</w:t>
      </w:r>
    </w:p>
    <w:p w14:paraId="676E0AF9" w14:textId="049FCE0E" w:rsidR="00F6359A" w:rsidRPr="00166C9B" w:rsidRDefault="008F032F" w:rsidP="0076046B">
      <w:pPr>
        <w:widowControl w:val="0"/>
        <w:autoSpaceDE w:val="0"/>
        <w:autoSpaceDN w:val="0"/>
        <w:spacing w:after="0" w:line="240" w:lineRule="auto"/>
        <w:jc w:val="both"/>
        <w:rPr>
          <w:rFonts w:ascii="Arial Narrow" w:hAnsi="Arial Narrow" w:cstheme="minorHAnsi"/>
          <w:bCs/>
          <w:color w:val="0D0D0D" w:themeColor="text1" w:themeTint="F2"/>
          <w:sz w:val="24"/>
          <w:szCs w:val="24"/>
        </w:rPr>
      </w:pPr>
      <w:r w:rsidRPr="006A4F0F">
        <w:rPr>
          <w:rFonts w:ascii="Arial Narrow" w:hAnsi="Arial Narrow" w:cs="Arial"/>
          <w:bCs/>
          <w:sz w:val="24"/>
          <w:szCs w:val="24"/>
        </w:rPr>
        <w:t xml:space="preserve">b) </w:t>
      </w:r>
      <w:r w:rsidR="00166C9B" w:rsidRPr="00166C9B">
        <w:rPr>
          <w:rFonts w:ascii="Arial Narrow" w:hAnsi="Arial Narrow"/>
          <w:color w:val="0D0D0D"/>
          <w:w w:val="115"/>
          <w:sz w:val="24"/>
          <w:szCs w:val="24"/>
        </w:rPr>
        <w:t>Multa de</w:t>
      </w:r>
      <w:r w:rsidR="002A0DEF">
        <w:rPr>
          <w:rFonts w:ascii="Arial Narrow" w:hAnsi="Arial Narrow"/>
          <w:color w:val="0D0D0D"/>
          <w:w w:val="115"/>
          <w:sz w:val="24"/>
          <w:szCs w:val="24"/>
        </w:rPr>
        <w:t xml:space="preserve"> 20%</w:t>
      </w:r>
      <w:r w:rsidR="00166C9B" w:rsidRPr="00166C9B">
        <w:rPr>
          <w:rFonts w:ascii="Arial Narrow" w:hAnsi="Arial Narrow"/>
          <w:color w:val="0D0D0D"/>
          <w:w w:val="115"/>
          <w:sz w:val="24"/>
          <w:szCs w:val="24"/>
        </w:rPr>
        <w:t xml:space="preserve"> sobre o</w:t>
      </w:r>
      <w:r w:rsidR="00166C9B" w:rsidRPr="00166C9B">
        <w:rPr>
          <w:rFonts w:ascii="Arial Narrow" w:hAnsi="Arial Narrow"/>
          <w:color w:val="0D0D0D"/>
          <w:spacing w:val="1"/>
          <w:w w:val="115"/>
          <w:sz w:val="24"/>
          <w:szCs w:val="24"/>
        </w:rPr>
        <w:t xml:space="preserve"> </w:t>
      </w:r>
      <w:r w:rsidR="00166C9B" w:rsidRPr="00166C9B">
        <w:rPr>
          <w:rFonts w:ascii="Arial Narrow" w:hAnsi="Arial Narrow"/>
          <w:color w:val="0D0D0D"/>
          <w:w w:val="110"/>
          <w:sz w:val="24"/>
          <w:szCs w:val="24"/>
        </w:rPr>
        <w:t>valor estimado do(s) item(s) prejudicado(s) pela conduta do fornecedor, por qualquer</w:t>
      </w:r>
      <w:r w:rsidR="00166C9B" w:rsidRPr="00166C9B">
        <w:rPr>
          <w:rFonts w:ascii="Arial Narrow" w:hAnsi="Arial Narrow"/>
          <w:color w:val="0D0D0D"/>
          <w:spacing w:val="1"/>
          <w:w w:val="110"/>
          <w:sz w:val="24"/>
          <w:szCs w:val="24"/>
        </w:rPr>
        <w:t xml:space="preserve"> </w:t>
      </w:r>
      <w:r w:rsidR="00166C9B" w:rsidRPr="00166C9B">
        <w:rPr>
          <w:rFonts w:ascii="Arial Narrow" w:hAnsi="Arial Narrow"/>
          <w:color w:val="0D0D0D"/>
          <w:w w:val="115"/>
          <w:sz w:val="24"/>
          <w:szCs w:val="24"/>
        </w:rPr>
        <w:t>das</w:t>
      </w:r>
      <w:r w:rsidR="00166C9B" w:rsidRPr="00166C9B">
        <w:rPr>
          <w:rFonts w:ascii="Arial Narrow" w:hAnsi="Arial Narrow"/>
          <w:color w:val="0D0D0D"/>
          <w:spacing w:val="10"/>
          <w:w w:val="115"/>
          <w:sz w:val="24"/>
          <w:szCs w:val="24"/>
        </w:rPr>
        <w:t xml:space="preserve"> </w:t>
      </w:r>
      <w:r w:rsidR="00166C9B" w:rsidRPr="00166C9B">
        <w:rPr>
          <w:rFonts w:ascii="Arial Narrow" w:hAnsi="Arial Narrow"/>
          <w:color w:val="0D0D0D"/>
          <w:w w:val="115"/>
          <w:sz w:val="24"/>
          <w:szCs w:val="24"/>
        </w:rPr>
        <w:t>infrações</w:t>
      </w:r>
      <w:r w:rsidR="00166C9B" w:rsidRPr="00166C9B">
        <w:rPr>
          <w:rFonts w:ascii="Arial Narrow" w:hAnsi="Arial Narrow"/>
          <w:color w:val="0D0D0D"/>
          <w:spacing w:val="12"/>
          <w:w w:val="115"/>
          <w:sz w:val="24"/>
          <w:szCs w:val="24"/>
        </w:rPr>
        <w:t xml:space="preserve"> </w:t>
      </w:r>
      <w:r w:rsidR="00166C9B" w:rsidRPr="00166C9B">
        <w:rPr>
          <w:rFonts w:ascii="Arial Narrow" w:hAnsi="Arial Narrow"/>
          <w:color w:val="0D0D0D"/>
          <w:w w:val="115"/>
          <w:sz w:val="24"/>
          <w:szCs w:val="24"/>
        </w:rPr>
        <w:t>dos</w:t>
      </w:r>
      <w:r w:rsidR="00166C9B" w:rsidRPr="00166C9B">
        <w:rPr>
          <w:rFonts w:ascii="Arial Narrow" w:hAnsi="Arial Narrow"/>
          <w:color w:val="0D0D0D"/>
          <w:spacing w:val="11"/>
          <w:w w:val="115"/>
          <w:sz w:val="24"/>
          <w:szCs w:val="24"/>
        </w:rPr>
        <w:t xml:space="preserve"> </w:t>
      </w:r>
      <w:r w:rsidR="00166C9B" w:rsidRPr="00166C9B">
        <w:rPr>
          <w:rFonts w:ascii="Arial Narrow" w:hAnsi="Arial Narrow"/>
          <w:color w:val="0D0D0D"/>
          <w:w w:val="115"/>
          <w:sz w:val="24"/>
          <w:szCs w:val="24"/>
        </w:rPr>
        <w:t>subitens</w:t>
      </w:r>
      <w:r w:rsidR="00166C9B" w:rsidRPr="00166C9B">
        <w:rPr>
          <w:rFonts w:ascii="Arial Narrow" w:hAnsi="Arial Narrow"/>
          <w:color w:val="0D0D0D"/>
          <w:spacing w:val="16"/>
          <w:w w:val="115"/>
          <w:sz w:val="24"/>
          <w:szCs w:val="24"/>
        </w:rPr>
        <w:t xml:space="preserve"> </w:t>
      </w:r>
      <w:r w:rsidR="00166C9B">
        <w:rPr>
          <w:rFonts w:ascii="Arial Narrow" w:hAnsi="Arial Narrow"/>
          <w:color w:val="0D0D0D"/>
          <w:spacing w:val="16"/>
          <w:w w:val="115"/>
          <w:sz w:val="24"/>
          <w:szCs w:val="24"/>
        </w:rPr>
        <w:t>20</w:t>
      </w:r>
      <w:r w:rsidR="00166C9B" w:rsidRPr="00166C9B">
        <w:rPr>
          <w:rFonts w:ascii="Arial Narrow" w:hAnsi="Arial Narrow"/>
          <w:color w:val="0D0D0D"/>
          <w:w w:val="115"/>
          <w:sz w:val="24"/>
          <w:szCs w:val="24"/>
        </w:rPr>
        <w:t>.</w:t>
      </w:r>
      <w:r w:rsidR="00166C9B">
        <w:rPr>
          <w:rFonts w:ascii="Arial Narrow" w:hAnsi="Arial Narrow"/>
          <w:color w:val="0D0D0D"/>
          <w:w w:val="115"/>
          <w:sz w:val="24"/>
          <w:szCs w:val="24"/>
        </w:rPr>
        <w:t>1</w:t>
      </w:r>
      <w:r w:rsidR="00166C9B" w:rsidRPr="00166C9B">
        <w:rPr>
          <w:rFonts w:ascii="Arial Narrow" w:hAnsi="Arial Narrow"/>
          <w:color w:val="0D0D0D"/>
          <w:w w:val="115"/>
          <w:sz w:val="24"/>
          <w:szCs w:val="24"/>
        </w:rPr>
        <w:t>.1</w:t>
      </w:r>
      <w:r w:rsidR="00166C9B" w:rsidRPr="00166C9B">
        <w:rPr>
          <w:rFonts w:ascii="Arial Narrow" w:hAnsi="Arial Narrow"/>
          <w:color w:val="0D0D0D"/>
          <w:spacing w:val="18"/>
          <w:w w:val="115"/>
          <w:sz w:val="24"/>
          <w:szCs w:val="24"/>
        </w:rPr>
        <w:t xml:space="preserve"> </w:t>
      </w:r>
      <w:r w:rsidR="00166C9B" w:rsidRPr="00166C9B">
        <w:rPr>
          <w:rFonts w:ascii="Arial Narrow" w:hAnsi="Arial Narrow"/>
          <w:color w:val="0D0D0D"/>
          <w:w w:val="115"/>
          <w:sz w:val="24"/>
          <w:szCs w:val="24"/>
        </w:rPr>
        <w:t>a</w:t>
      </w:r>
      <w:r w:rsidR="00166C9B" w:rsidRPr="00166C9B">
        <w:rPr>
          <w:rFonts w:ascii="Arial Narrow" w:hAnsi="Arial Narrow"/>
          <w:color w:val="0D0D0D"/>
          <w:spacing w:val="12"/>
          <w:w w:val="115"/>
          <w:sz w:val="24"/>
          <w:szCs w:val="24"/>
        </w:rPr>
        <w:t xml:space="preserve"> </w:t>
      </w:r>
      <w:r w:rsidR="00166C9B">
        <w:rPr>
          <w:rFonts w:ascii="Arial Narrow" w:hAnsi="Arial Narrow"/>
          <w:color w:val="0D0D0D"/>
          <w:spacing w:val="12"/>
          <w:w w:val="115"/>
          <w:sz w:val="24"/>
          <w:szCs w:val="24"/>
        </w:rPr>
        <w:t>20</w:t>
      </w:r>
      <w:r w:rsidR="00166C9B" w:rsidRPr="00166C9B">
        <w:rPr>
          <w:rFonts w:ascii="Arial Narrow" w:hAnsi="Arial Narrow"/>
          <w:color w:val="0D0D0D"/>
          <w:w w:val="115"/>
          <w:sz w:val="24"/>
          <w:szCs w:val="24"/>
        </w:rPr>
        <w:t>.</w:t>
      </w:r>
      <w:r w:rsidR="00166C9B">
        <w:rPr>
          <w:rFonts w:ascii="Arial Narrow" w:hAnsi="Arial Narrow"/>
          <w:color w:val="0D0D0D"/>
          <w:w w:val="115"/>
          <w:sz w:val="24"/>
          <w:szCs w:val="24"/>
        </w:rPr>
        <w:t>1</w:t>
      </w:r>
      <w:r w:rsidR="00166C9B" w:rsidRPr="00166C9B">
        <w:rPr>
          <w:rFonts w:ascii="Arial Narrow" w:hAnsi="Arial Narrow"/>
          <w:color w:val="0D0D0D"/>
          <w:w w:val="115"/>
          <w:sz w:val="24"/>
          <w:szCs w:val="24"/>
        </w:rPr>
        <w:t>.12</w:t>
      </w:r>
      <w:r w:rsidR="00F6359A" w:rsidRPr="00166C9B">
        <w:rPr>
          <w:rFonts w:ascii="Arial Narrow" w:hAnsi="Arial Narrow" w:cstheme="minorHAnsi"/>
          <w:bCs/>
          <w:color w:val="0D0D0D" w:themeColor="text1" w:themeTint="F2"/>
          <w:sz w:val="24"/>
          <w:szCs w:val="24"/>
        </w:rPr>
        <w:t>:</w:t>
      </w:r>
    </w:p>
    <w:p w14:paraId="12FB2A5E" w14:textId="44C4969C" w:rsidR="008F032F" w:rsidRDefault="008F032F" w:rsidP="0076046B">
      <w:pPr>
        <w:pStyle w:val="PargrafodaLista"/>
        <w:widowControl w:val="0"/>
        <w:autoSpaceDE w:val="0"/>
        <w:autoSpaceDN w:val="0"/>
        <w:spacing w:after="0" w:line="240" w:lineRule="auto"/>
        <w:ind w:left="0"/>
        <w:jc w:val="both"/>
        <w:rPr>
          <w:rFonts w:ascii="Arial Narrow" w:hAnsi="Arial Narrow" w:cs="Arial"/>
          <w:bCs/>
          <w:color w:val="0D0D0D"/>
          <w:sz w:val="24"/>
          <w:szCs w:val="24"/>
        </w:rPr>
      </w:pPr>
      <w:r w:rsidRPr="00152E26">
        <w:rPr>
          <w:rFonts w:ascii="Arial Narrow" w:hAnsi="Arial Narrow" w:cs="Arial"/>
          <w:bCs/>
          <w:sz w:val="24"/>
          <w:szCs w:val="24"/>
        </w:rPr>
        <w:t>c) Impedimento de licitar e contratar</w:t>
      </w:r>
      <w:r w:rsidRPr="00152E26">
        <w:rPr>
          <w:rFonts w:ascii="Arial Narrow" w:hAnsi="Arial Narrow" w:cs="Arial"/>
          <w:bCs/>
          <w:color w:val="0D0D0D"/>
          <w:sz w:val="24"/>
          <w:szCs w:val="24"/>
        </w:rPr>
        <w:t xml:space="preserve"> no âmbito da Administração Pública direta e indireta do ente federativo que tiver aplicado a sanção, pelo prazo máximo de 3 (três) anos, nos casos </w:t>
      </w:r>
      <w:r w:rsidRPr="005A4725">
        <w:rPr>
          <w:rFonts w:ascii="Arial Narrow" w:hAnsi="Arial Narrow" w:cs="Arial"/>
          <w:bCs/>
          <w:color w:val="0D0D0D"/>
          <w:sz w:val="24"/>
          <w:szCs w:val="24"/>
        </w:rPr>
        <w:t xml:space="preserve">dos subitens </w:t>
      </w:r>
      <w:r w:rsidR="00F75DBC" w:rsidRPr="005A4725">
        <w:rPr>
          <w:rFonts w:ascii="Arial Narrow" w:hAnsi="Arial Narrow" w:cs="Arial"/>
          <w:bCs/>
          <w:color w:val="0D0D0D"/>
          <w:sz w:val="24"/>
          <w:szCs w:val="24"/>
        </w:rPr>
        <w:t>2</w:t>
      </w:r>
      <w:r w:rsidR="005A4725" w:rsidRPr="005A4725">
        <w:rPr>
          <w:rFonts w:ascii="Arial Narrow" w:hAnsi="Arial Narrow" w:cs="Arial"/>
          <w:bCs/>
          <w:color w:val="0D0D0D"/>
          <w:sz w:val="24"/>
          <w:szCs w:val="24"/>
        </w:rPr>
        <w:t>0</w:t>
      </w:r>
      <w:r w:rsidRPr="005A4725">
        <w:rPr>
          <w:rFonts w:ascii="Arial Narrow" w:hAnsi="Arial Narrow" w:cs="Arial"/>
          <w:bCs/>
          <w:color w:val="0D0D0D"/>
          <w:sz w:val="24"/>
          <w:szCs w:val="24"/>
        </w:rPr>
        <w:t xml:space="preserve">.1.2 a </w:t>
      </w:r>
      <w:r w:rsidR="00F75DBC" w:rsidRPr="005A4725">
        <w:rPr>
          <w:rFonts w:ascii="Arial Narrow" w:hAnsi="Arial Narrow" w:cs="Arial"/>
          <w:bCs/>
          <w:color w:val="0D0D0D"/>
          <w:sz w:val="24"/>
          <w:szCs w:val="24"/>
        </w:rPr>
        <w:t>2</w:t>
      </w:r>
      <w:r w:rsidR="005A4725" w:rsidRPr="005A4725">
        <w:rPr>
          <w:rFonts w:ascii="Arial Narrow" w:hAnsi="Arial Narrow" w:cs="Arial"/>
          <w:bCs/>
          <w:color w:val="0D0D0D"/>
          <w:sz w:val="24"/>
          <w:szCs w:val="24"/>
        </w:rPr>
        <w:t>0</w:t>
      </w:r>
      <w:r w:rsidRPr="005A4725">
        <w:rPr>
          <w:rFonts w:ascii="Arial Narrow" w:hAnsi="Arial Narrow" w:cs="Arial"/>
          <w:bCs/>
          <w:color w:val="0D0D0D"/>
          <w:sz w:val="24"/>
          <w:szCs w:val="24"/>
        </w:rPr>
        <w:t>.1.7,</w:t>
      </w:r>
      <w:r w:rsidRPr="00152E26">
        <w:rPr>
          <w:rFonts w:ascii="Arial Narrow" w:hAnsi="Arial Narrow" w:cs="Arial"/>
          <w:bCs/>
          <w:color w:val="0D0D0D"/>
          <w:sz w:val="24"/>
          <w:szCs w:val="24"/>
        </w:rPr>
        <w:t xml:space="preserve"> quando não se justificar a imposição de penalidade mais grave;</w:t>
      </w:r>
    </w:p>
    <w:p w14:paraId="489501E2" w14:textId="73C44ED4" w:rsidR="00E845F2" w:rsidRPr="00152E26" w:rsidRDefault="00E845F2" w:rsidP="00D158C5">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bCs/>
          <w:color w:val="0D0D0D" w:themeColor="text1" w:themeTint="F2"/>
          <w:sz w:val="24"/>
          <w:szCs w:val="24"/>
        </w:rPr>
        <w:t xml:space="preserve">d) Declaração de inidoneidade para licitar ou contratar, que impedirá o responsável de licitar ou contratar no âmbito da Administração Pública direta e indireta de todos os entes municipais, pelo prazo mínimo de 3 (três) anos e máximo de 6 (seis) anos, nos casos dos </w:t>
      </w:r>
      <w:r w:rsidRPr="005A4725">
        <w:rPr>
          <w:rFonts w:ascii="Arial Narrow" w:hAnsi="Arial Narrow" w:cs="Arial"/>
          <w:bCs/>
          <w:color w:val="0D0D0D" w:themeColor="text1" w:themeTint="F2"/>
          <w:sz w:val="24"/>
          <w:szCs w:val="24"/>
        </w:rPr>
        <w:t xml:space="preserve">subitens </w:t>
      </w:r>
      <w:r w:rsidR="00F75DBC" w:rsidRPr="005A4725">
        <w:rPr>
          <w:rFonts w:ascii="Arial Narrow" w:hAnsi="Arial Narrow" w:cs="Arial"/>
          <w:bCs/>
          <w:color w:val="0D0D0D" w:themeColor="text1" w:themeTint="F2"/>
          <w:sz w:val="24"/>
          <w:szCs w:val="24"/>
        </w:rPr>
        <w:t>2</w:t>
      </w:r>
      <w:r w:rsidR="005A4725" w:rsidRPr="005A4725">
        <w:rPr>
          <w:rFonts w:ascii="Arial Narrow" w:hAnsi="Arial Narrow" w:cs="Arial"/>
          <w:bCs/>
          <w:color w:val="0D0D0D" w:themeColor="text1" w:themeTint="F2"/>
          <w:sz w:val="24"/>
          <w:szCs w:val="24"/>
        </w:rPr>
        <w:t>0</w:t>
      </w:r>
      <w:r w:rsidRPr="005A4725">
        <w:rPr>
          <w:rFonts w:ascii="Arial Narrow" w:hAnsi="Arial Narrow" w:cs="Arial"/>
          <w:bCs/>
          <w:color w:val="0D0D0D" w:themeColor="text1" w:themeTint="F2"/>
          <w:sz w:val="24"/>
          <w:szCs w:val="24"/>
        </w:rPr>
        <w:t xml:space="preserve">.1.8 a </w:t>
      </w:r>
      <w:r w:rsidR="00F75DBC" w:rsidRPr="005A4725">
        <w:rPr>
          <w:rFonts w:ascii="Arial Narrow" w:hAnsi="Arial Narrow" w:cs="Arial"/>
          <w:bCs/>
          <w:color w:val="0D0D0D" w:themeColor="text1" w:themeTint="F2"/>
          <w:sz w:val="24"/>
          <w:szCs w:val="24"/>
        </w:rPr>
        <w:t>2</w:t>
      </w:r>
      <w:r w:rsidR="0076046B">
        <w:rPr>
          <w:rFonts w:ascii="Arial Narrow" w:hAnsi="Arial Narrow" w:cs="Arial"/>
          <w:bCs/>
          <w:color w:val="0D0D0D" w:themeColor="text1" w:themeTint="F2"/>
          <w:sz w:val="24"/>
          <w:szCs w:val="24"/>
        </w:rPr>
        <w:t>0</w:t>
      </w:r>
      <w:r w:rsidRPr="005A4725">
        <w:rPr>
          <w:rFonts w:ascii="Arial Narrow" w:hAnsi="Arial Narrow" w:cs="Arial"/>
          <w:bCs/>
          <w:color w:val="0D0D0D" w:themeColor="text1" w:themeTint="F2"/>
          <w:sz w:val="24"/>
          <w:szCs w:val="24"/>
        </w:rPr>
        <w:t>.1.12,</w:t>
      </w:r>
      <w:r w:rsidRPr="00152E26">
        <w:rPr>
          <w:rFonts w:ascii="Arial Narrow" w:hAnsi="Arial Narrow" w:cs="Arial"/>
          <w:bCs/>
          <w:color w:val="0D0D0D" w:themeColor="text1" w:themeTint="F2"/>
          <w:sz w:val="24"/>
          <w:szCs w:val="24"/>
        </w:rPr>
        <w:t xml:space="preserve"> bem como nos demais casos que justifiquem a imposição da penalidade mais grave;</w:t>
      </w:r>
    </w:p>
    <w:p w14:paraId="17761B9D"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290E07B7" w14:textId="4C8D7685"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.3. Na aplicação das sanções serão considerados:</w:t>
      </w:r>
    </w:p>
    <w:p w14:paraId="1A4ABB5E" w14:textId="77777777" w:rsidR="00E845F2" w:rsidRPr="00152E26" w:rsidRDefault="00E845F2" w:rsidP="006D2622">
      <w:pPr>
        <w:pStyle w:val="PargrafodaLista"/>
        <w:widowControl w:val="0"/>
        <w:numPr>
          <w:ilvl w:val="2"/>
          <w:numId w:val="2"/>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152E26">
        <w:rPr>
          <w:rFonts w:ascii="Arial Narrow" w:hAnsi="Arial Narrow" w:cs="Arial"/>
          <w:bCs/>
          <w:color w:val="0D0D0D" w:themeColor="text1" w:themeTint="F2"/>
          <w:sz w:val="24"/>
          <w:szCs w:val="24"/>
        </w:rPr>
        <w:t>a natureza e a gravidade da infração cometida;</w:t>
      </w:r>
    </w:p>
    <w:p w14:paraId="4002CE5B" w14:textId="77777777" w:rsidR="00E845F2" w:rsidRPr="00152E26" w:rsidRDefault="00E845F2" w:rsidP="006D2622">
      <w:pPr>
        <w:pStyle w:val="PargrafodaLista"/>
        <w:widowControl w:val="0"/>
        <w:numPr>
          <w:ilvl w:val="2"/>
          <w:numId w:val="2"/>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152E26">
        <w:rPr>
          <w:rFonts w:ascii="Arial Narrow" w:hAnsi="Arial Narrow" w:cs="Arial"/>
          <w:bCs/>
          <w:color w:val="0D0D0D" w:themeColor="text1" w:themeTint="F2"/>
          <w:sz w:val="24"/>
          <w:szCs w:val="24"/>
        </w:rPr>
        <w:t>as peculiaridades do caso concreto;</w:t>
      </w:r>
    </w:p>
    <w:p w14:paraId="46B33E4B" w14:textId="77777777" w:rsidR="00E845F2" w:rsidRPr="00152E26" w:rsidRDefault="00E845F2" w:rsidP="006D2622">
      <w:pPr>
        <w:pStyle w:val="PargrafodaLista"/>
        <w:widowControl w:val="0"/>
        <w:numPr>
          <w:ilvl w:val="2"/>
          <w:numId w:val="2"/>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152E26">
        <w:rPr>
          <w:rFonts w:ascii="Arial Narrow" w:hAnsi="Arial Narrow" w:cs="Arial"/>
          <w:bCs/>
          <w:color w:val="0D0D0D" w:themeColor="text1" w:themeTint="F2"/>
          <w:sz w:val="24"/>
          <w:szCs w:val="24"/>
        </w:rPr>
        <w:t>as circunstâncias agravantes ou atenuantes;</w:t>
      </w:r>
    </w:p>
    <w:p w14:paraId="656996CA" w14:textId="77777777" w:rsidR="00E845F2" w:rsidRPr="00152E26" w:rsidRDefault="00E845F2" w:rsidP="006D2622">
      <w:pPr>
        <w:pStyle w:val="PargrafodaLista"/>
        <w:widowControl w:val="0"/>
        <w:numPr>
          <w:ilvl w:val="2"/>
          <w:numId w:val="2"/>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152E26">
        <w:rPr>
          <w:rFonts w:ascii="Arial Narrow" w:hAnsi="Arial Narrow" w:cs="Arial"/>
          <w:bCs/>
          <w:color w:val="0D0D0D" w:themeColor="text1" w:themeTint="F2"/>
          <w:sz w:val="24"/>
          <w:szCs w:val="24"/>
        </w:rPr>
        <w:t>os danos que dela provierem para a Administração Pública;</w:t>
      </w:r>
    </w:p>
    <w:p w14:paraId="1ECAB188" w14:textId="77777777" w:rsidR="00E845F2" w:rsidRPr="00152E26" w:rsidRDefault="00E845F2" w:rsidP="006D2622">
      <w:pPr>
        <w:pStyle w:val="PargrafodaLista"/>
        <w:widowControl w:val="0"/>
        <w:numPr>
          <w:ilvl w:val="2"/>
          <w:numId w:val="2"/>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152E26">
        <w:rPr>
          <w:rFonts w:ascii="Arial Narrow" w:hAnsi="Arial Narrow" w:cs="Arial"/>
          <w:bCs/>
          <w:color w:val="0D0D0D" w:themeColor="text1" w:themeTint="F2"/>
          <w:sz w:val="24"/>
          <w:szCs w:val="24"/>
        </w:rPr>
        <w:t>a implantação ou o aperfeiçoamento de programa de integridade, conforme normas e orientações dos órgãos de controle.</w:t>
      </w:r>
    </w:p>
    <w:p w14:paraId="61096254"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400E2BFF" w14:textId="6B9B5E84"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.4.</w:t>
      </w:r>
      <w:r w:rsidR="00E845F2" w:rsidRPr="00152E26">
        <w:rPr>
          <w:rFonts w:ascii="Arial Narrow" w:hAnsi="Arial Narrow" w:cs="Arial"/>
          <w:bCs/>
          <w:color w:val="0D0D0D" w:themeColor="text1" w:themeTint="F2"/>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ABABCA9"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68E4963B" w14:textId="172E5397"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.5.</w:t>
      </w:r>
      <w:r w:rsidR="00E845F2" w:rsidRPr="00152E26">
        <w:rPr>
          <w:rFonts w:ascii="Arial Narrow" w:hAnsi="Arial Narrow" w:cs="Arial"/>
          <w:bCs/>
          <w:color w:val="0D0D0D" w:themeColor="text1" w:themeTint="F2"/>
          <w:sz w:val="24"/>
          <w:szCs w:val="24"/>
        </w:rPr>
        <w:t xml:space="preserve"> A aplicação das sanções previstas neste Termo não exclui, em hipótese alguma, a obrigação de reparação integral do dano causado à Administração Pública.</w:t>
      </w:r>
    </w:p>
    <w:p w14:paraId="24643292"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32F4DC6A" w14:textId="579D9369"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.6.</w:t>
      </w:r>
      <w:r w:rsidR="00E845F2" w:rsidRPr="00152E26">
        <w:rPr>
          <w:rFonts w:ascii="Arial Narrow" w:hAnsi="Arial Narrow" w:cs="Arial"/>
          <w:bCs/>
          <w:color w:val="0D0D0D" w:themeColor="text1" w:themeTint="F2"/>
          <w:sz w:val="24"/>
          <w:szCs w:val="24"/>
        </w:rPr>
        <w:t xml:space="preserve"> Na aplicação da sanção prevista na alínea “b” do </w:t>
      </w:r>
      <w:r w:rsidR="00E845F2" w:rsidRPr="005A4725">
        <w:rPr>
          <w:rFonts w:ascii="Arial Narrow" w:hAnsi="Arial Narrow" w:cs="Arial"/>
          <w:bCs/>
          <w:color w:val="0D0D0D" w:themeColor="text1" w:themeTint="F2"/>
          <w:sz w:val="24"/>
          <w:szCs w:val="24"/>
        </w:rPr>
        <w:t xml:space="preserve">item </w:t>
      </w:r>
      <w:r w:rsidR="00F75DBC" w:rsidRPr="005A4725">
        <w:rPr>
          <w:rFonts w:ascii="Arial Narrow" w:hAnsi="Arial Narrow" w:cs="Arial"/>
          <w:bCs/>
          <w:color w:val="0D0D0D" w:themeColor="text1" w:themeTint="F2"/>
          <w:sz w:val="24"/>
          <w:szCs w:val="24"/>
        </w:rPr>
        <w:t>2</w:t>
      </w:r>
      <w:r w:rsidR="005A4725" w:rsidRPr="005A4725">
        <w:rPr>
          <w:rFonts w:ascii="Arial Narrow" w:hAnsi="Arial Narrow" w:cs="Arial"/>
          <w:bCs/>
          <w:color w:val="0D0D0D" w:themeColor="text1" w:themeTint="F2"/>
          <w:sz w:val="24"/>
          <w:szCs w:val="24"/>
        </w:rPr>
        <w:t>0</w:t>
      </w:r>
      <w:r w:rsidR="00E845F2" w:rsidRPr="005A4725">
        <w:rPr>
          <w:rFonts w:ascii="Arial Narrow" w:hAnsi="Arial Narrow" w:cs="Arial"/>
          <w:bCs/>
          <w:color w:val="0D0D0D" w:themeColor="text1" w:themeTint="F2"/>
          <w:sz w:val="24"/>
          <w:szCs w:val="24"/>
        </w:rPr>
        <w:t>.2 deste Edital</w:t>
      </w:r>
      <w:r w:rsidR="00E845F2" w:rsidRPr="00152E26">
        <w:rPr>
          <w:rFonts w:ascii="Arial Narrow" w:hAnsi="Arial Narrow" w:cs="Arial"/>
          <w:bCs/>
          <w:color w:val="0D0D0D" w:themeColor="text1" w:themeTint="F2"/>
          <w:sz w:val="24"/>
          <w:szCs w:val="24"/>
        </w:rPr>
        <w:t>, será facultada a defesa do interessado no prazo de 15 (quinze) dias úteis, contado da data de sua intimação.</w:t>
      </w:r>
    </w:p>
    <w:p w14:paraId="194F99BA" w14:textId="77777777" w:rsidR="00DB5D02" w:rsidRPr="00152E26" w:rsidRDefault="00DB5D02" w:rsidP="003929CA">
      <w:pPr>
        <w:pStyle w:val="PargrafodaLista"/>
        <w:widowControl w:val="0"/>
        <w:autoSpaceDE w:val="0"/>
        <w:autoSpaceDN w:val="0"/>
        <w:spacing w:after="0" w:line="240" w:lineRule="auto"/>
        <w:ind w:left="0"/>
        <w:contextualSpacing w:val="0"/>
        <w:jc w:val="both"/>
        <w:rPr>
          <w:rFonts w:ascii="Arial Narrow" w:hAnsi="Arial Narrow" w:cs="Arial"/>
          <w:color w:val="0D0D0D" w:themeColor="text1" w:themeTint="F2"/>
          <w:sz w:val="24"/>
          <w:szCs w:val="24"/>
        </w:rPr>
      </w:pPr>
    </w:p>
    <w:p w14:paraId="20E0A0E4" w14:textId="02CF203F"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.7.</w:t>
      </w:r>
      <w:r w:rsidR="00E845F2" w:rsidRPr="00152E26">
        <w:rPr>
          <w:rFonts w:ascii="Arial Narrow" w:hAnsi="Arial Narrow" w:cs="Arial"/>
          <w:bCs/>
          <w:color w:val="0D0D0D" w:themeColor="text1" w:themeTint="F2"/>
          <w:sz w:val="24"/>
          <w:szCs w:val="24"/>
        </w:rPr>
        <w:t xml:space="preserve"> Para aplicação das sanções previstas nas alíneas “c” e “d” </w:t>
      </w:r>
      <w:r w:rsidR="00E845F2" w:rsidRPr="005A4725">
        <w:rPr>
          <w:rFonts w:ascii="Arial Narrow" w:hAnsi="Arial Narrow" w:cs="Arial"/>
          <w:bCs/>
          <w:color w:val="0D0D0D" w:themeColor="text1" w:themeTint="F2"/>
          <w:sz w:val="24"/>
          <w:szCs w:val="24"/>
        </w:rPr>
        <w:t xml:space="preserve">do item </w:t>
      </w:r>
      <w:r w:rsidR="00F75DBC" w:rsidRPr="005A4725">
        <w:rPr>
          <w:rFonts w:ascii="Arial Narrow" w:hAnsi="Arial Narrow" w:cs="Arial"/>
          <w:bCs/>
          <w:color w:val="0D0D0D" w:themeColor="text1" w:themeTint="F2"/>
          <w:sz w:val="24"/>
          <w:szCs w:val="24"/>
        </w:rPr>
        <w:t>2</w:t>
      </w:r>
      <w:r w:rsidR="005A4725" w:rsidRPr="005A4725">
        <w:rPr>
          <w:rFonts w:ascii="Arial Narrow" w:hAnsi="Arial Narrow" w:cs="Arial"/>
          <w:bCs/>
          <w:color w:val="0D0D0D" w:themeColor="text1" w:themeTint="F2"/>
          <w:sz w:val="24"/>
          <w:szCs w:val="24"/>
        </w:rPr>
        <w:t>0</w:t>
      </w:r>
      <w:r w:rsidR="00E845F2" w:rsidRPr="005A4725">
        <w:rPr>
          <w:rFonts w:ascii="Arial Narrow" w:hAnsi="Arial Narrow" w:cs="Arial"/>
          <w:bCs/>
          <w:color w:val="0D0D0D" w:themeColor="text1" w:themeTint="F2"/>
          <w:sz w:val="24"/>
          <w:szCs w:val="24"/>
        </w:rPr>
        <w:t>.2 deste Edit</w:t>
      </w:r>
      <w:r w:rsidR="00E845F2" w:rsidRPr="00152E26">
        <w:rPr>
          <w:rFonts w:ascii="Arial Narrow" w:hAnsi="Arial Narrow" w:cs="Arial"/>
          <w:bCs/>
          <w:color w:val="0D0D0D" w:themeColor="text1" w:themeTint="F2"/>
          <w:sz w:val="24"/>
          <w:szCs w:val="24"/>
        </w:rPr>
        <w:t>al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4891515"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79FAA0B1" w14:textId="36927AAD"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.8.</w:t>
      </w:r>
      <w:r w:rsidR="00E845F2" w:rsidRPr="00152E26">
        <w:rPr>
          <w:rFonts w:ascii="Arial Narrow" w:hAnsi="Arial Narrow" w:cs="Arial"/>
          <w:bCs/>
          <w:color w:val="0D0D0D" w:themeColor="text1" w:themeTint="F2"/>
          <w:sz w:val="24"/>
          <w:szCs w:val="24"/>
        </w:rPr>
        <w:t xml:space="preserve"> 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1EF38CE1"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007060D8" w14:textId="3C9B0AC6" w:rsidR="00E845F2" w:rsidRPr="00152E26" w:rsidRDefault="00665F8D"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.9.</w:t>
      </w:r>
      <w:r w:rsidR="00E845F2" w:rsidRPr="00152E26">
        <w:rPr>
          <w:rFonts w:ascii="Arial Narrow" w:hAnsi="Arial Narrow" w:cs="Arial"/>
          <w:bCs/>
          <w:color w:val="0D0D0D" w:themeColor="text1" w:themeTint="F2"/>
          <w:sz w:val="24"/>
          <w:szCs w:val="24"/>
        </w:rPr>
        <w:t xml:space="preserve"> A penalidade de multa pode ser aplicada cumulativamente com as demais sanções.</w:t>
      </w:r>
    </w:p>
    <w:p w14:paraId="723FEE6C" w14:textId="77777777" w:rsidR="008F032F" w:rsidRPr="00152E26" w:rsidRDefault="008F032F" w:rsidP="003929CA">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3E49C8A3" w14:textId="4B356536" w:rsidR="008F032F" w:rsidRPr="00152E26" w:rsidRDefault="00045F52" w:rsidP="003929CA">
      <w:pPr>
        <w:spacing w:after="0" w:line="240" w:lineRule="auto"/>
        <w:jc w:val="both"/>
        <w:rPr>
          <w:rFonts w:ascii="Arial Narrow" w:hAnsi="Arial Narrow" w:cs="Arial"/>
          <w:bCs/>
          <w:color w:val="0D0D0D" w:themeColor="text1" w:themeTint="F2"/>
          <w:sz w:val="24"/>
          <w:szCs w:val="24"/>
        </w:rPr>
      </w:pPr>
      <w:r w:rsidRPr="00152E26">
        <w:rPr>
          <w:rFonts w:ascii="Arial Narrow" w:hAnsi="Arial Narrow" w:cs="Arial"/>
          <w:color w:val="0D0D0D" w:themeColor="text1" w:themeTint="F2"/>
          <w:sz w:val="24"/>
          <w:szCs w:val="24"/>
        </w:rPr>
        <w:t>2</w:t>
      </w:r>
      <w:r w:rsidR="00D158C5">
        <w:rPr>
          <w:rFonts w:ascii="Arial Narrow" w:hAnsi="Arial Narrow" w:cs="Arial"/>
          <w:color w:val="0D0D0D" w:themeColor="text1" w:themeTint="F2"/>
          <w:sz w:val="24"/>
          <w:szCs w:val="24"/>
        </w:rPr>
        <w:t>0</w:t>
      </w:r>
      <w:r w:rsidR="00E845F2" w:rsidRPr="00152E26">
        <w:rPr>
          <w:rFonts w:ascii="Arial Narrow" w:hAnsi="Arial Narrow" w:cs="Arial"/>
          <w:color w:val="0D0D0D" w:themeColor="text1" w:themeTint="F2"/>
          <w:sz w:val="24"/>
          <w:szCs w:val="24"/>
        </w:rPr>
        <w:t>.10.</w:t>
      </w:r>
      <w:r w:rsidR="00E845F2" w:rsidRPr="00152E26">
        <w:rPr>
          <w:rFonts w:ascii="Arial Narrow" w:hAnsi="Arial Narrow" w:cs="Arial"/>
          <w:bCs/>
          <w:color w:val="0D0D0D" w:themeColor="text1" w:themeTint="F2"/>
          <w:sz w:val="24"/>
          <w:szCs w:val="24"/>
        </w:rPr>
        <w:t xml:space="preserve"> A aplicação de qualquer das penalidades previstas realizar-se-á em processo administrativo que assegurará o contraditório e a ampla defesa ao fornecedor/adjudicatário, observando-se os demais procedimentos previstos na Lei nº 14.133/2021.</w:t>
      </w:r>
    </w:p>
    <w:p w14:paraId="37F031FA" w14:textId="77777777" w:rsidR="00F6359A" w:rsidRPr="00152E26" w:rsidRDefault="00F6359A" w:rsidP="003929CA">
      <w:pPr>
        <w:spacing w:after="0" w:line="240" w:lineRule="auto"/>
        <w:jc w:val="both"/>
        <w:rPr>
          <w:rFonts w:ascii="Arial Narrow" w:hAnsi="Arial Narrow" w:cs="Arial"/>
          <w:bCs/>
          <w:color w:val="0D0D0D" w:themeColor="text1" w:themeTint="F2"/>
          <w:sz w:val="24"/>
          <w:szCs w:val="24"/>
        </w:rPr>
      </w:pPr>
    </w:p>
    <w:p w14:paraId="5EFF65AB" w14:textId="63A0B5C8" w:rsidR="00F6359A" w:rsidRPr="00152E26" w:rsidRDefault="00F6359A" w:rsidP="00F6359A">
      <w:pPr>
        <w:pStyle w:val="PargrafodaLista"/>
        <w:widowControl w:val="0"/>
        <w:tabs>
          <w:tab w:val="left" w:pos="1168"/>
        </w:tabs>
        <w:autoSpaceDE w:val="0"/>
        <w:autoSpaceDN w:val="0"/>
        <w:spacing w:after="0" w:line="240" w:lineRule="auto"/>
        <w:ind w:left="0"/>
        <w:contextualSpacing w:val="0"/>
        <w:jc w:val="both"/>
        <w:rPr>
          <w:rFonts w:ascii="Arial Narrow" w:hAnsi="Arial Narrow"/>
          <w:color w:val="0D0D0D"/>
          <w:sz w:val="24"/>
          <w:szCs w:val="24"/>
        </w:rPr>
      </w:pPr>
      <w:r w:rsidRPr="00152E26">
        <w:rPr>
          <w:rFonts w:ascii="Arial Narrow" w:hAnsi="Arial Narrow"/>
          <w:color w:val="0D0D0D"/>
          <w:sz w:val="24"/>
          <w:szCs w:val="24"/>
        </w:rPr>
        <w:t>2</w:t>
      </w:r>
      <w:r w:rsidR="00D158C5">
        <w:rPr>
          <w:rFonts w:ascii="Arial Narrow" w:hAnsi="Arial Narrow"/>
          <w:color w:val="0D0D0D"/>
          <w:sz w:val="24"/>
          <w:szCs w:val="24"/>
        </w:rPr>
        <w:t>0</w:t>
      </w:r>
      <w:r w:rsidRPr="00152E26">
        <w:rPr>
          <w:rFonts w:ascii="Arial Narrow" w:hAnsi="Arial Narrow"/>
          <w:color w:val="0D0D0D"/>
          <w:sz w:val="24"/>
          <w:szCs w:val="24"/>
        </w:rPr>
        <w:t>.11. Os critérios de REABILITAÇÃO serão observados e formalizados nos autos do processo da sanção.</w:t>
      </w:r>
    </w:p>
    <w:p w14:paraId="01B0B1DA" w14:textId="77777777" w:rsidR="002A0DEF" w:rsidRDefault="002A0DEF" w:rsidP="00CE35F2">
      <w:pPr>
        <w:pStyle w:val="Ttulo1"/>
        <w:spacing w:before="0" w:line="240" w:lineRule="auto"/>
        <w:rPr>
          <w:rFonts w:ascii="Arial Narrow" w:hAnsi="Arial Narrow" w:cstheme="minorHAnsi"/>
          <w:b/>
          <w:bCs/>
          <w:color w:val="auto"/>
          <w:sz w:val="24"/>
          <w:szCs w:val="24"/>
        </w:rPr>
      </w:pPr>
      <w:bookmarkStart w:id="38" w:name="_Toc126007494"/>
    </w:p>
    <w:p w14:paraId="2FA2D7C1" w14:textId="0B14E1A3" w:rsidR="00E845F2" w:rsidRPr="00152E26" w:rsidRDefault="00E845F2" w:rsidP="00CE35F2">
      <w:pPr>
        <w:pStyle w:val="Ttulo1"/>
        <w:spacing w:before="0" w:line="240" w:lineRule="auto"/>
        <w:rPr>
          <w:rFonts w:ascii="Arial Narrow" w:hAnsi="Arial Narrow" w:cstheme="minorHAnsi"/>
          <w:b/>
          <w:bCs/>
          <w:color w:val="auto"/>
          <w:sz w:val="24"/>
          <w:szCs w:val="24"/>
        </w:rPr>
      </w:pPr>
      <w:r w:rsidRPr="00152E26">
        <w:rPr>
          <w:rFonts w:ascii="Arial Narrow" w:hAnsi="Arial Narrow" w:cstheme="minorHAnsi"/>
          <w:b/>
          <w:bCs/>
          <w:color w:val="auto"/>
          <w:sz w:val="24"/>
          <w:szCs w:val="24"/>
        </w:rPr>
        <w:t>2</w:t>
      </w:r>
      <w:r w:rsidR="002A0DEF">
        <w:rPr>
          <w:rFonts w:ascii="Arial Narrow" w:hAnsi="Arial Narrow" w:cstheme="minorHAnsi"/>
          <w:b/>
          <w:bCs/>
          <w:color w:val="auto"/>
          <w:sz w:val="24"/>
          <w:szCs w:val="24"/>
        </w:rPr>
        <w:t>1</w:t>
      </w:r>
      <w:r w:rsidRPr="00152E26">
        <w:rPr>
          <w:rFonts w:ascii="Arial Narrow" w:hAnsi="Arial Narrow" w:cstheme="minorHAnsi"/>
          <w:b/>
          <w:bCs/>
          <w:color w:val="auto"/>
          <w:sz w:val="24"/>
          <w:szCs w:val="24"/>
        </w:rPr>
        <w:t>. DAS DISPOSIÇÕES GERAIS</w:t>
      </w:r>
      <w:bookmarkEnd w:id="38"/>
    </w:p>
    <w:p w14:paraId="153BC5FB" w14:textId="788F0DD4"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.1. Todas as referências de tempo no Edital, no aviso e durante a sessão pública observarão o horário de Brasília - DF.</w:t>
      </w:r>
    </w:p>
    <w:p w14:paraId="53A1D7F0" w14:textId="77777777" w:rsidR="00673A7E" w:rsidRPr="00152E26" w:rsidRDefault="00673A7E" w:rsidP="003929CA">
      <w:pPr>
        <w:pStyle w:val="PargrafodaLista"/>
        <w:spacing w:after="0" w:line="240" w:lineRule="auto"/>
        <w:ind w:left="0"/>
        <w:jc w:val="both"/>
        <w:rPr>
          <w:rFonts w:ascii="Arial Narrow" w:hAnsi="Arial Narrow" w:cstheme="minorHAnsi"/>
          <w:sz w:val="24"/>
          <w:szCs w:val="24"/>
        </w:rPr>
      </w:pPr>
    </w:p>
    <w:p w14:paraId="3DF367D0" w14:textId="18053625"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.2. Será divulgada ata da sessão pública no sistema eletrônico.</w:t>
      </w:r>
    </w:p>
    <w:p w14:paraId="3DE2775F"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340A4510" w14:textId="264A45EA" w:rsidR="00E845F2" w:rsidRPr="00152E26" w:rsidRDefault="00E845F2" w:rsidP="003929CA">
      <w:pPr>
        <w:pStyle w:val="PargrafodaLista"/>
        <w:spacing w:after="0" w:line="240" w:lineRule="auto"/>
        <w:ind w:left="0"/>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2</w:t>
      </w:r>
      <w:r w:rsidR="002A0DEF">
        <w:rPr>
          <w:rFonts w:ascii="Arial Narrow" w:eastAsia="Times New Roman" w:hAnsi="Arial Narrow" w:cs="Arial"/>
          <w:sz w:val="24"/>
          <w:szCs w:val="24"/>
          <w:lang w:eastAsia="pt-BR"/>
        </w:rPr>
        <w:t>1</w:t>
      </w:r>
      <w:r w:rsidRPr="00152E26">
        <w:rPr>
          <w:rFonts w:ascii="Arial Narrow" w:eastAsia="Times New Roman" w:hAnsi="Arial Narrow" w:cs="Arial"/>
          <w:sz w:val="24"/>
          <w:szCs w:val="24"/>
          <w:lang w:eastAsia="pt-BR"/>
        </w:rPr>
        <w:t>.3. Toda a documentação exigida para o certame deverá ser anexada no sistema eletrônico em formato legível.</w:t>
      </w:r>
    </w:p>
    <w:p w14:paraId="09085095"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1F080879" w14:textId="753CCBE9"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 xml:space="preserve">.4.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BB66C9">
        <w:rPr>
          <w:rFonts w:ascii="Arial Narrow" w:hAnsi="Arial Narrow" w:cstheme="minorHAnsi"/>
          <w:sz w:val="24"/>
          <w:szCs w:val="24"/>
        </w:rPr>
        <w:t>Agente de Contratação</w:t>
      </w:r>
      <w:r w:rsidRPr="00152E26">
        <w:rPr>
          <w:rFonts w:ascii="Arial Narrow" w:hAnsi="Arial Narrow" w:cstheme="minorHAnsi"/>
          <w:sz w:val="24"/>
          <w:szCs w:val="24"/>
        </w:rPr>
        <w:t>.</w:t>
      </w:r>
    </w:p>
    <w:p w14:paraId="1239C11B"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4CB1F6A9" w14:textId="7B4DA29D"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w:t>
      </w:r>
      <w:r w:rsidR="00981C80">
        <w:rPr>
          <w:rFonts w:ascii="Arial Narrow" w:hAnsi="Arial Narrow" w:cstheme="minorHAnsi"/>
          <w:sz w:val="24"/>
          <w:szCs w:val="24"/>
        </w:rPr>
        <w:t>5</w:t>
      </w:r>
      <w:r w:rsidRPr="00152E26">
        <w:rPr>
          <w:rFonts w:ascii="Arial Narrow" w:hAnsi="Arial Narrow" w:cstheme="minorHAnsi"/>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5080AB"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456500B4" w14:textId="615AD9D6"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lastRenderedPageBreak/>
        <w:t>2</w:t>
      </w:r>
      <w:r w:rsidR="002A0DEF">
        <w:rPr>
          <w:rFonts w:ascii="Arial Narrow" w:hAnsi="Arial Narrow" w:cstheme="minorHAnsi"/>
          <w:sz w:val="24"/>
          <w:szCs w:val="24"/>
        </w:rPr>
        <w:t>1</w:t>
      </w:r>
      <w:r w:rsidRPr="00152E26">
        <w:rPr>
          <w:rFonts w:ascii="Arial Narrow" w:hAnsi="Arial Narrow" w:cstheme="minorHAnsi"/>
          <w:sz w:val="24"/>
          <w:szCs w:val="24"/>
        </w:rPr>
        <w:t>.</w:t>
      </w:r>
      <w:r w:rsidR="00981C80">
        <w:rPr>
          <w:rFonts w:ascii="Arial Narrow" w:hAnsi="Arial Narrow" w:cstheme="minorHAnsi"/>
          <w:sz w:val="24"/>
          <w:szCs w:val="24"/>
        </w:rPr>
        <w:t>6</w:t>
      </w:r>
      <w:r w:rsidRPr="00152E26">
        <w:rPr>
          <w:rFonts w:ascii="Arial Narrow" w:hAnsi="Arial Narrow" w:cstheme="minorHAnsi"/>
          <w:sz w:val="24"/>
          <w:szCs w:val="24"/>
        </w:rPr>
        <w:t>. Os licitantes assumem todos os custos de preparação e apresentação de suas propostas e a Administração não será, em nenhum caso, responsável por esses custos, independentemente da condução ou do resultado do processo licitatório.</w:t>
      </w:r>
    </w:p>
    <w:p w14:paraId="4ED8D866"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6FF2A72E" w14:textId="0F24E2B3" w:rsidR="008F032F"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w:t>
      </w:r>
      <w:r w:rsidR="00981C80">
        <w:rPr>
          <w:rFonts w:ascii="Arial Narrow" w:hAnsi="Arial Narrow" w:cstheme="minorHAnsi"/>
          <w:sz w:val="24"/>
          <w:szCs w:val="24"/>
        </w:rPr>
        <w:t>7</w:t>
      </w:r>
      <w:r w:rsidRPr="00152E26">
        <w:rPr>
          <w:rFonts w:ascii="Arial Narrow" w:hAnsi="Arial Narrow" w:cstheme="minorHAnsi"/>
          <w:sz w:val="24"/>
          <w:szCs w:val="24"/>
        </w:rPr>
        <w:t>. Na contagem dos prazos estabelecidos neste Edital e seus Anexos, deverão ser observadas as regras previstas no art. 183 da Lei Federal nº 14.133, de 2021.</w:t>
      </w:r>
    </w:p>
    <w:p w14:paraId="4B047FA7"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06A211E6" w14:textId="5697911B"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w:t>
      </w:r>
      <w:r w:rsidR="00981C80">
        <w:rPr>
          <w:rFonts w:ascii="Arial Narrow" w:hAnsi="Arial Narrow" w:cstheme="minorHAnsi"/>
          <w:sz w:val="24"/>
          <w:szCs w:val="24"/>
        </w:rPr>
        <w:t>8</w:t>
      </w:r>
      <w:r w:rsidRPr="00152E26">
        <w:rPr>
          <w:rFonts w:ascii="Arial Narrow" w:hAnsi="Arial Narrow" w:cstheme="minorHAnsi"/>
          <w:sz w:val="24"/>
          <w:szCs w:val="24"/>
        </w:rPr>
        <w:t>. O desatendimento de exigências formais não essenciais não importará o afastamento do licitante, desde que seja possível o aproveitamento do ato, observados os princípios da isonomia e do interesse público.</w:t>
      </w:r>
    </w:p>
    <w:p w14:paraId="4AF7F02D" w14:textId="77777777" w:rsidR="00DB5D02" w:rsidRPr="00152E26" w:rsidRDefault="00DB5D02" w:rsidP="003929CA">
      <w:pPr>
        <w:pStyle w:val="PargrafodaLista"/>
        <w:spacing w:after="0" w:line="240" w:lineRule="auto"/>
        <w:ind w:left="0"/>
        <w:jc w:val="both"/>
        <w:rPr>
          <w:rFonts w:ascii="Arial Narrow" w:hAnsi="Arial Narrow" w:cstheme="minorHAnsi"/>
          <w:sz w:val="24"/>
          <w:szCs w:val="24"/>
        </w:rPr>
      </w:pPr>
    </w:p>
    <w:p w14:paraId="046DB2F5" w14:textId="1590AB1F" w:rsidR="00E845F2" w:rsidRPr="00152E26" w:rsidRDefault="00E845F2" w:rsidP="003929CA">
      <w:pPr>
        <w:pStyle w:val="PargrafodaLista"/>
        <w:spacing w:after="0" w:line="240" w:lineRule="auto"/>
        <w:ind w:left="0"/>
        <w:jc w:val="both"/>
        <w:rPr>
          <w:rFonts w:ascii="Arial Narrow" w:hAnsi="Arial Narrow" w:cstheme="minorHAnsi"/>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w:t>
      </w:r>
      <w:r w:rsidR="00981C80">
        <w:rPr>
          <w:rFonts w:ascii="Arial Narrow" w:hAnsi="Arial Narrow" w:cstheme="minorHAnsi"/>
          <w:sz w:val="24"/>
          <w:szCs w:val="24"/>
        </w:rPr>
        <w:t>9</w:t>
      </w:r>
      <w:r w:rsidRPr="00152E26">
        <w:rPr>
          <w:rFonts w:ascii="Arial Narrow" w:hAnsi="Arial Narrow" w:cstheme="minorHAnsi"/>
          <w:sz w:val="24"/>
          <w:szCs w:val="24"/>
        </w:rPr>
        <w:t>. Em caso de divergência entre disposições deste Edital e de seus anexos ou demais peças que compõem o processo, prevalecerá as deste Edital.</w:t>
      </w:r>
    </w:p>
    <w:p w14:paraId="7F770411"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13E400AE" w14:textId="0551B09A" w:rsidR="008F032F" w:rsidRPr="00152E26" w:rsidRDefault="00E845F2" w:rsidP="003929CA">
      <w:pPr>
        <w:pStyle w:val="PargrafodaLista"/>
        <w:spacing w:after="0" w:line="240" w:lineRule="auto"/>
        <w:ind w:left="0"/>
        <w:jc w:val="both"/>
        <w:rPr>
          <w:rFonts w:ascii="Arial Narrow" w:hAnsi="Arial Narrow" w:cs="Calibri"/>
          <w:iCs/>
          <w:color w:val="FF0000"/>
          <w:sz w:val="24"/>
          <w:szCs w:val="24"/>
        </w:rPr>
      </w:pPr>
      <w:r w:rsidRPr="00152E26">
        <w:rPr>
          <w:rFonts w:ascii="Arial Narrow" w:hAnsi="Arial Narrow" w:cstheme="minorHAnsi"/>
          <w:sz w:val="24"/>
          <w:szCs w:val="24"/>
        </w:rPr>
        <w:t>2</w:t>
      </w:r>
      <w:r w:rsidR="002A0DEF">
        <w:rPr>
          <w:rFonts w:ascii="Arial Narrow" w:hAnsi="Arial Narrow" w:cstheme="minorHAnsi"/>
          <w:sz w:val="24"/>
          <w:szCs w:val="24"/>
        </w:rPr>
        <w:t>1</w:t>
      </w:r>
      <w:r w:rsidRPr="00152E26">
        <w:rPr>
          <w:rFonts w:ascii="Arial Narrow" w:hAnsi="Arial Narrow" w:cstheme="minorHAnsi"/>
          <w:sz w:val="24"/>
          <w:szCs w:val="24"/>
        </w:rPr>
        <w:t>.1</w:t>
      </w:r>
      <w:r w:rsidR="00981C80">
        <w:rPr>
          <w:rFonts w:ascii="Arial Narrow" w:hAnsi="Arial Narrow" w:cstheme="minorHAnsi"/>
          <w:sz w:val="24"/>
          <w:szCs w:val="24"/>
        </w:rPr>
        <w:t>0</w:t>
      </w:r>
      <w:r w:rsidRPr="00152E26">
        <w:rPr>
          <w:rFonts w:ascii="Arial Narrow" w:hAnsi="Arial Narrow" w:cstheme="minorHAnsi"/>
          <w:sz w:val="24"/>
          <w:szCs w:val="24"/>
        </w:rPr>
        <w:t xml:space="preserve">. </w:t>
      </w:r>
      <w:r w:rsidR="008F032F" w:rsidRPr="00152E26">
        <w:rPr>
          <w:rFonts w:ascii="Arial Narrow" w:hAnsi="Arial Narrow" w:cs="Calibri"/>
          <w:sz w:val="24"/>
          <w:szCs w:val="24"/>
        </w:rPr>
        <w:t xml:space="preserve">O Edital e seus anexos estão disponíveis, na íntegra, no Portal Nacional de Contratações Públicas - PNCP e pelo endereço eletrônico </w:t>
      </w:r>
      <w:hyperlink r:id="rId46" w:history="1">
        <w:r w:rsidR="008F032F" w:rsidRPr="00152E26">
          <w:rPr>
            <w:rStyle w:val="Hyperlink"/>
            <w:rFonts w:ascii="Arial Narrow" w:hAnsi="Arial Narrow" w:cs="Calibri"/>
            <w:iCs/>
            <w:sz w:val="24"/>
            <w:szCs w:val="24"/>
          </w:rPr>
          <w:t>www.portaldecompraspublicas.com.br</w:t>
        </w:r>
      </w:hyperlink>
      <w:r w:rsidR="008F032F" w:rsidRPr="00152E26">
        <w:rPr>
          <w:rFonts w:ascii="Arial Narrow" w:hAnsi="Arial Narrow" w:cs="Calibri"/>
          <w:iCs/>
          <w:color w:val="FF0000"/>
          <w:sz w:val="24"/>
          <w:szCs w:val="24"/>
        </w:rPr>
        <w:t xml:space="preserve"> </w:t>
      </w:r>
    </w:p>
    <w:p w14:paraId="682D111A" w14:textId="77777777" w:rsidR="00496449" w:rsidRPr="00152E26" w:rsidRDefault="00496449" w:rsidP="003929CA">
      <w:pPr>
        <w:pStyle w:val="Ttulo1"/>
        <w:spacing w:before="0" w:line="240" w:lineRule="auto"/>
        <w:rPr>
          <w:rFonts w:ascii="Arial Narrow" w:hAnsi="Arial Narrow" w:cstheme="minorHAnsi"/>
          <w:b/>
          <w:bCs/>
          <w:color w:val="auto"/>
          <w:sz w:val="24"/>
          <w:szCs w:val="24"/>
        </w:rPr>
      </w:pPr>
      <w:bookmarkStart w:id="39" w:name="_Toc126007495"/>
    </w:p>
    <w:p w14:paraId="2E9BFD78" w14:textId="69AFC191" w:rsidR="008F032F" w:rsidRPr="00152E26" w:rsidRDefault="00E845F2" w:rsidP="003929CA">
      <w:pPr>
        <w:pStyle w:val="Ttulo1"/>
        <w:spacing w:before="0" w:line="240" w:lineRule="auto"/>
        <w:rPr>
          <w:rFonts w:ascii="Arial Narrow" w:hAnsi="Arial Narrow" w:cstheme="minorHAnsi"/>
          <w:b/>
          <w:bCs/>
          <w:color w:val="auto"/>
          <w:sz w:val="24"/>
          <w:szCs w:val="24"/>
        </w:rPr>
      </w:pPr>
      <w:r w:rsidRPr="00152E26">
        <w:rPr>
          <w:rFonts w:ascii="Arial Narrow" w:hAnsi="Arial Narrow" w:cstheme="minorHAnsi"/>
          <w:b/>
          <w:bCs/>
          <w:color w:val="auto"/>
          <w:sz w:val="24"/>
          <w:szCs w:val="24"/>
        </w:rPr>
        <w:t>2</w:t>
      </w:r>
      <w:r w:rsidR="00D158C5">
        <w:rPr>
          <w:rFonts w:ascii="Arial Narrow" w:hAnsi="Arial Narrow" w:cstheme="minorHAnsi"/>
          <w:b/>
          <w:bCs/>
          <w:color w:val="auto"/>
          <w:sz w:val="24"/>
          <w:szCs w:val="24"/>
        </w:rPr>
        <w:t>2</w:t>
      </w:r>
      <w:r w:rsidRPr="00152E26">
        <w:rPr>
          <w:rFonts w:ascii="Arial Narrow" w:hAnsi="Arial Narrow" w:cstheme="minorHAnsi"/>
          <w:b/>
          <w:bCs/>
          <w:color w:val="auto"/>
          <w:sz w:val="24"/>
          <w:szCs w:val="24"/>
        </w:rPr>
        <w:t>. DO FORO</w:t>
      </w:r>
      <w:bookmarkEnd w:id="39"/>
    </w:p>
    <w:p w14:paraId="3157B033" w14:textId="57B03DC2" w:rsidR="00E845F2" w:rsidRPr="00152E26" w:rsidRDefault="00E845F2" w:rsidP="003929CA">
      <w:pPr>
        <w:pStyle w:val="PargrafodaLista"/>
        <w:spacing w:after="0" w:line="240" w:lineRule="auto"/>
        <w:ind w:left="0"/>
        <w:jc w:val="both"/>
        <w:rPr>
          <w:rFonts w:ascii="Arial Narrow" w:hAnsi="Arial Narrow" w:cs="Calibri"/>
          <w:sz w:val="24"/>
          <w:szCs w:val="24"/>
        </w:rPr>
      </w:pPr>
      <w:r w:rsidRPr="00152E26">
        <w:rPr>
          <w:rFonts w:ascii="Arial Narrow" w:hAnsi="Arial Narrow" w:cstheme="minorHAnsi"/>
          <w:sz w:val="24"/>
          <w:szCs w:val="24"/>
        </w:rPr>
        <w:t>2</w:t>
      </w:r>
      <w:r w:rsidR="00D158C5">
        <w:rPr>
          <w:rFonts w:ascii="Arial Narrow" w:hAnsi="Arial Narrow" w:cstheme="minorHAnsi"/>
          <w:sz w:val="24"/>
          <w:szCs w:val="24"/>
        </w:rPr>
        <w:t>2</w:t>
      </w:r>
      <w:r w:rsidRPr="00152E26">
        <w:rPr>
          <w:rFonts w:ascii="Arial Narrow" w:hAnsi="Arial Narrow" w:cstheme="minorHAnsi"/>
          <w:sz w:val="24"/>
          <w:szCs w:val="24"/>
        </w:rPr>
        <w:t xml:space="preserve">.1. </w:t>
      </w:r>
      <w:r w:rsidR="008F032F" w:rsidRPr="00152E26">
        <w:rPr>
          <w:rFonts w:ascii="Arial Narrow" w:hAnsi="Arial Narrow" w:cs="Calibri"/>
          <w:sz w:val="24"/>
          <w:szCs w:val="24"/>
        </w:rPr>
        <w:t xml:space="preserve">Fica eleito, para dirimir as questões divergentes oriundas do presente Edital e seus anexos, que não forem resolvidas na esfera administrativa, o foro da comarca </w:t>
      </w:r>
      <w:r w:rsidR="008F032F" w:rsidRPr="00152E26">
        <w:rPr>
          <w:rFonts w:ascii="Arial Narrow" w:hAnsi="Arial Narrow" w:cs="Arial"/>
          <w:sz w:val="24"/>
          <w:szCs w:val="24"/>
        </w:rPr>
        <w:t>de Costa Rica, Estado de Mato Grosso do Sul,</w:t>
      </w:r>
      <w:r w:rsidR="008F032F" w:rsidRPr="00152E26">
        <w:rPr>
          <w:rFonts w:ascii="Arial Narrow" w:hAnsi="Arial Narrow" w:cs="Calibri"/>
          <w:color w:val="FF0000"/>
          <w:sz w:val="24"/>
          <w:szCs w:val="24"/>
        </w:rPr>
        <w:t xml:space="preserve"> </w:t>
      </w:r>
      <w:r w:rsidR="008F032F" w:rsidRPr="00152E26">
        <w:rPr>
          <w:rFonts w:ascii="Arial Narrow" w:hAnsi="Arial Narrow" w:cs="Calibri"/>
          <w:sz w:val="24"/>
          <w:szCs w:val="24"/>
        </w:rPr>
        <w:t>renunciando-se a qualquer outro, por mais privilegiado que seja.</w:t>
      </w:r>
    </w:p>
    <w:p w14:paraId="0C0F5292" w14:textId="77777777" w:rsidR="008F032F" w:rsidRPr="00152E26" w:rsidRDefault="008F032F" w:rsidP="003929CA">
      <w:pPr>
        <w:pStyle w:val="PargrafodaLista"/>
        <w:spacing w:after="0" w:line="240" w:lineRule="auto"/>
        <w:ind w:left="0"/>
        <w:jc w:val="both"/>
        <w:rPr>
          <w:rFonts w:ascii="Arial Narrow" w:hAnsi="Arial Narrow" w:cstheme="minorHAnsi"/>
          <w:sz w:val="24"/>
          <w:szCs w:val="24"/>
        </w:rPr>
      </w:pPr>
    </w:p>
    <w:p w14:paraId="42DF6DCD" w14:textId="77777777" w:rsidR="00E845F2" w:rsidRPr="00152E26" w:rsidRDefault="00E845F2" w:rsidP="003929CA">
      <w:pPr>
        <w:spacing w:after="0" w:line="240" w:lineRule="auto"/>
        <w:jc w:val="both"/>
        <w:rPr>
          <w:rFonts w:ascii="Arial Narrow" w:hAnsi="Arial Narrow" w:cstheme="minorHAnsi"/>
          <w:b/>
          <w:sz w:val="24"/>
          <w:szCs w:val="24"/>
        </w:rPr>
      </w:pPr>
      <w:r w:rsidRPr="00152E26">
        <w:rPr>
          <w:rFonts w:ascii="Arial Narrow" w:hAnsi="Arial Narrow" w:cstheme="minorHAnsi"/>
          <w:b/>
          <w:sz w:val="24"/>
          <w:szCs w:val="24"/>
        </w:rPr>
        <w:t>Integram este Edital, para todos os fins e efeitos, os seguintes anexos:</w:t>
      </w:r>
    </w:p>
    <w:p w14:paraId="7171BF12" w14:textId="77777777" w:rsidR="00673A7E" w:rsidRPr="00152E26" w:rsidRDefault="00673A7E" w:rsidP="003929CA">
      <w:pPr>
        <w:spacing w:after="0" w:line="240" w:lineRule="auto"/>
        <w:jc w:val="both"/>
        <w:rPr>
          <w:rFonts w:ascii="Arial Narrow" w:hAnsi="Arial Narrow" w:cstheme="minorHAnsi"/>
          <w:b/>
          <w:sz w:val="24"/>
          <w:szCs w:val="24"/>
        </w:rPr>
      </w:pPr>
    </w:p>
    <w:p w14:paraId="1084253F" w14:textId="6BB9CBE5" w:rsidR="00E845F2" w:rsidRPr="003E62A6" w:rsidRDefault="00E845F2" w:rsidP="003929CA">
      <w:pPr>
        <w:pStyle w:val="PargrafodaLista"/>
        <w:spacing w:after="0" w:line="240" w:lineRule="auto"/>
        <w:ind w:left="0"/>
        <w:jc w:val="both"/>
        <w:rPr>
          <w:rFonts w:ascii="Arial Narrow" w:hAnsi="Arial Narrow" w:cs="Calibri"/>
          <w:sz w:val="24"/>
          <w:szCs w:val="24"/>
        </w:rPr>
      </w:pPr>
      <w:r w:rsidRPr="003E62A6">
        <w:rPr>
          <w:rFonts w:ascii="Arial Narrow" w:hAnsi="Arial Narrow" w:cs="Calibri"/>
          <w:sz w:val="24"/>
          <w:szCs w:val="24"/>
        </w:rPr>
        <w:t xml:space="preserve">ANEXO I </w:t>
      </w:r>
      <w:r w:rsidR="006716D8" w:rsidRPr="003E62A6">
        <w:rPr>
          <w:rFonts w:ascii="Arial Narrow" w:hAnsi="Arial Narrow" w:cs="Calibri"/>
          <w:sz w:val="24"/>
          <w:szCs w:val="24"/>
        </w:rPr>
        <w:t xml:space="preserve">- </w:t>
      </w:r>
      <w:r w:rsidR="00CE6FC0" w:rsidRPr="003E62A6">
        <w:rPr>
          <w:rFonts w:ascii="Arial Narrow" w:hAnsi="Arial Narrow" w:cs="Calibri"/>
          <w:sz w:val="24"/>
          <w:szCs w:val="24"/>
        </w:rPr>
        <w:t>Projeto Básico/Termo de Referência</w:t>
      </w:r>
      <w:r w:rsidRPr="003E62A6">
        <w:rPr>
          <w:rFonts w:ascii="Arial Narrow" w:hAnsi="Arial Narrow" w:cs="Calibri"/>
          <w:sz w:val="24"/>
          <w:szCs w:val="24"/>
        </w:rPr>
        <w:t>;</w:t>
      </w:r>
    </w:p>
    <w:p w14:paraId="5DFD1D8B" w14:textId="1F35B8C7" w:rsidR="00E845F2" w:rsidRPr="003E62A6" w:rsidRDefault="00E613ED" w:rsidP="003929CA">
      <w:pPr>
        <w:pStyle w:val="PargrafodaLista"/>
        <w:spacing w:after="0" w:line="240" w:lineRule="auto"/>
        <w:ind w:left="0"/>
        <w:jc w:val="both"/>
        <w:rPr>
          <w:rFonts w:ascii="Arial Narrow" w:hAnsi="Arial Narrow" w:cs="Calibri"/>
          <w:sz w:val="24"/>
          <w:szCs w:val="24"/>
        </w:rPr>
      </w:pPr>
      <w:bookmarkStart w:id="40" w:name="_Hlk156943212"/>
      <w:r w:rsidRPr="003E62A6">
        <w:rPr>
          <w:rFonts w:ascii="Arial Narrow" w:hAnsi="Arial Narrow" w:cs="Calibri"/>
          <w:sz w:val="24"/>
          <w:szCs w:val="24"/>
        </w:rPr>
        <w:t xml:space="preserve">ANEXO II - </w:t>
      </w:r>
      <w:r w:rsidR="00E845F2" w:rsidRPr="003E62A6">
        <w:rPr>
          <w:rFonts w:ascii="Arial Narrow" w:hAnsi="Arial Narrow" w:cs="Calibri"/>
          <w:sz w:val="24"/>
          <w:szCs w:val="24"/>
        </w:rPr>
        <w:t xml:space="preserve"> Modelo Proposta de Preços</w:t>
      </w:r>
    </w:p>
    <w:p w14:paraId="526333BD" w14:textId="3B17B8F1" w:rsidR="00665F8D" w:rsidRPr="003E62A6" w:rsidRDefault="00E845F2" w:rsidP="003929CA">
      <w:pPr>
        <w:pStyle w:val="PargrafodaLista"/>
        <w:spacing w:after="0" w:line="240" w:lineRule="auto"/>
        <w:ind w:left="0"/>
        <w:jc w:val="both"/>
        <w:rPr>
          <w:rFonts w:ascii="Arial Narrow" w:hAnsi="Arial Narrow" w:cs="Calibri"/>
          <w:sz w:val="24"/>
          <w:szCs w:val="24"/>
        </w:rPr>
      </w:pPr>
      <w:r w:rsidRPr="003E62A6">
        <w:rPr>
          <w:rFonts w:ascii="Arial Narrow" w:hAnsi="Arial Narrow" w:cs="Calibri"/>
          <w:sz w:val="24"/>
          <w:szCs w:val="24"/>
        </w:rPr>
        <w:t xml:space="preserve">ANEXO III </w:t>
      </w:r>
      <w:r w:rsidR="003E62A6">
        <w:rPr>
          <w:rFonts w:ascii="Arial Narrow" w:hAnsi="Arial Narrow" w:cs="Calibri"/>
          <w:sz w:val="24"/>
          <w:szCs w:val="24"/>
        </w:rPr>
        <w:t>-</w:t>
      </w:r>
      <w:r w:rsidR="005E4F6B">
        <w:rPr>
          <w:rFonts w:ascii="Arial Narrow" w:hAnsi="Arial Narrow" w:cs="Calibri"/>
          <w:sz w:val="24"/>
          <w:szCs w:val="24"/>
        </w:rPr>
        <w:t xml:space="preserve"> </w:t>
      </w:r>
      <w:r w:rsidR="005E4F6B" w:rsidRPr="003E62A6">
        <w:rPr>
          <w:rFonts w:ascii="Arial Narrow" w:hAnsi="Arial Narrow" w:cs="Calibri"/>
          <w:sz w:val="24"/>
          <w:szCs w:val="24"/>
        </w:rPr>
        <w:t>Minuta de Termo de Contrato ou do instrumento substitutivo</w:t>
      </w:r>
      <w:r w:rsidR="005E4F6B">
        <w:rPr>
          <w:rFonts w:ascii="Arial Narrow" w:hAnsi="Arial Narrow" w:cs="Calibri"/>
          <w:sz w:val="24"/>
          <w:szCs w:val="24"/>
        </w:rPr>
        <w:t>;</w:t>
      </w:r>
    </w:p>
    <w:p w14:paraId="42C4B61F" w14:textId="6B5848E0" w:rsidR="00E845F2" w:rsidRPr="003E62A6" w:rsidRDefault="00E613ED" w:rsidP="003929CA">
      <w:pPr>
        <w:pStyle w:val="PargrafodaLista"/>
        <w:spacing w:after="0" w:line="240" w:lineRule="auto"/>
        <w:ind w:left="0"/>
        <w:jc w:val="both"/>
        <w:rPr>
          <w:rFonts w:ascii="Arial Narrow" w:hAnsi="Arial Narrow" w:cs="Calibri"/>
          <w:sz w:val="24"/>
          <w:szCs w:val="24"/>
        </w:rPr>
      </w:pPr>
      <w:r w:rsidRPr="003E62A6">
        <w:rPr>
          <w:rFonts w:ascii="Arial Narrow" w:hAnsi="Arial Narrow" w:cs="Calibri"/>
          <w:sz w:val="24"/>
          <w:szCs w:val="24"/>
        </w:rPr>
        <w:t xml:space="preserve">ANEXO IV - </w:t>
      </w:r>
      <w:r w:rsidR="005E4F6B" w:rsidRPr="003E62A6">
        <w:rPr>
          <w:rFonts w:ascii="Arial Narrow" w:hAnsi="Arial Narrow" w:cs="Calibri"/>
          <w:sz w:val="24"/>
          <w:szCs w:val="24"/>
        </w:rPr>
        <w:t xml:space="preserve">Modelo </w:t>
      </w:r>
      <w:r w:rsidR="005E4F6B">
        <w:rPr>
          <w:rFonts w:ascii="Arial Narrow" w:hAnsi="Arial Narrow" w:cs="Calibri"/>
          <w:sz w:val="24"/>
          <w:szCs w:val="24"/>
        </w:rPr>
        <w:t xml:space="preserve">de </w:t>
      </w:r>
      <w:r w:rsidR="005E4F6B" w:rsidRPr="003E62A6">
        <w:rPr>
          <w:rFonts w:ascii="Arial Narrow" w:hAnsi="Arial Narrow" w:cs="Calibri"/>
          <w:sz w:val="24"/>
          <w:szCs w:val="24"/>
        </w:rPr>
        <w:t xml:space="preserve">Declaração de Vistoria </w:t>
      </w:r>
    </w:p>
    <w:p w14:paraId="0F8BA2A6" w14:textId="3ED57868" w:rsidR="00E845F2" w:rsidRPr="003E62A6" w:rsidRDefault="00665F8D" w:rsidP="003929CA">
      <w:pPr>
        <w:pStyle w:val="PargrafodaLista"/>
        <w:spacing w:after="0" w:line="240" w:lineRule="auto"/>
        <w:ind w:left="0"/>
        <w:jc w:val="both"/>
        <w:rPr>
          <w:rFonts w:ascii="Arial Narrow" w:hAnsi="Arial Narrow" w:cs="Calibri"/>
          <w:sz w:val="24"/>
          <w:szCs w:val="24"/>
        </w:rPr>
      </w:pPr>
      <w:r w:rsidRPr="003E62A6">
        <w:rPr>
          <w:rFonts w:ascii="Arial Narrow" w:hAnsi="Arial Narrow" w:cs="Calibri"/>
          <w:sz w:val="24"/>
          <w:szCs w:val="24"/>
        </w:rPr>
        <w:t xml:space="preserve">ANEXO </w:t>
      </w:r>
      <w:r w:rsidR="00E613ED" w:rsidRPr="003E62A6">
        <w:rPr>
          <w:rFonts w:ascii="Arial Narrow" w:hAnsi="Arial Narrow" w:cs="Calibri"/>
          <w:sz w:val="24"/>
          <w:szCs w:val="24"/>
        </w:rPr>
        <w:t xml:space="preserve">V - </w:t>
      </w:r>
      <w:r w:rsidR="00E845F2" w:rsidRPr="003E62A6">
        <w:rPr>
          <w:rFonts w:ascii="Arial Narrow" w:hAnsi="Arial Narrow" w:cs="Calibri"/>
          <w:sz w:val="24"/>
          <w:szCs w:val="24"/>
        </w:rPr>
        <w:t xml:space="preserve"> Modelo Declaração - Enquadramento ME ou EPP;</w:t>
      </w:r>
    </w:p>
    <w:p w14:paraId="7AEB768B" w14:textId="239C36A5" w:rsidR="00E845F2" w:rsidRPr="003E62A6" w:rsidRDefault="00E845F2" w:rsidP="003929CA">
      <w:pPr>
        <w:pStyle w:val="PargrafodaLista"/>
        <w:spacing w:after="0" w:line="240" w:lineRule="auto"/>
        <w:ind w:left="0"/>
        <w:jc w:val="both"/>
        <w:rPr>
          <w:rFonts w:ascii="Arial Narrow" w:hAnsi="Arial Narrow" w:cs="Calibri"/>
          <w:sz w:val="24"/>
          <w:szCs w:val="24"/>
        </w:rPr>
      </w:pPr>
      <w:r w:rsidRPr="003E62A6">
        <w:rPr>
          <w:rFonts w:ascii="Arial Narrow" w:hAnsi="Arial Narrow" w:cs="Calibri"/>
          <w:sz w:val="24"/>
          <w:szCs w:val="24"/>
        </w:rPr>
        <w:t>ANEXO V</w:t>
      </w:r>
      <w:r w:rsidR="00665F8D" w:rsidRPr="003E62A6">
        <w:rPr>
          <w:rFonts w:ascii="Arial Narrow" w:hAnsi="Arial Narrow" w:cs="Calibri"/>
          <w:sz w:val="24"/>
          <w:szCs w:val="24"/>
        </w:rPr>
        <w:t>I</w:t>
      </w:r>
      <w:r w:rsidR="00E613ED" w:rsidRPr="003E62A6">
        <w:rPr>
          <w:rFonts w:ascii="Arial Narrow" w:hAnsi="Arial Narrow" w:cs="Calibri"/>
          <w:sz w:val="24"/>
          <w:szCs w:val="24"/>
        </w:rPr>
        <w:t xml:space="preserve"> - </w:t>
      </w:r>
      <w:r w:rsidRPr="003E62A6">
        <w:rPr>
          <w:rFonts w:ascii="Arial Narrow" w:hAnsi="Arial Narrow" w:cs="Calibri"/>
          <w:sz w:val="24"/>
          <w:szCs w:val="24"/>
        </w:rPr>
        <w:t xml:space="preserve"> Modelo de Declaração Unificada;</w:t>
      </w:r>
    </w:p>
    <w:p w14:paraId="362FB433" w14:textId="5F14B4DA" w:rsidR="00E845F2" w:rsidRDefault="00E845F2" w:rsidP="002C0448">
      <w:pPr>
        <w:pStyle w:val="PargrafodaLista"/>
        <w:spacing w:after="0" w:line="240" w:lineRule="auto"/>
        <w:ind w:left="0"/>
        <w:jc w:val="both"/>
        <w:rPr>
          <w:rFonts w:ascii="Arial Narrow" w:hAnsi="Arial Narrow" w:cs="Calibri"/>
          <w:sz w:val="24"/>
          <w:szCs w:val="24"/>
        </w:rPr>
      </w:pPr>
      <w:r w:rsidRPr="003E62A6">
        <w:rPr>
          <w:rFonts w:ascii="Arial Narrow" w:hAnsi="Arial Narrow" w:cs="Calibri"/>
          <w:sz w:val="24"/>
          <w:szCs w:val="24"/>
        </w:rPr>
        <w:t>ANEXO VI</w:t>
      </w:r>
      <w:r w:rsidR="00665F8D" w:rsidRPr="003E62A6">
        <w:rPr>
          <w:rFonts w:ascii="Arial Narrow" w:hAnsi="Arial Narrow" w:cs="Calibri"/>
          <w:sz w:val="24"/>
          <w:szCs w:val="24"/>
        </w:rPr>
        <w:t>I</w:t>
      </w:r>
      <w:r w:rsidR="00E613ED" w:rsidRPr="003E62A6">
        <w:rPr>
          <w:rFonts w:ascii="Arial Narrow" w:hAnsi="Arial Narrow" w:cs="Calibri"/>
          <w:sz w:val="24"/>
          <w:szCs w:val="24"/>
        </w:rPr>
        <w:t xml:space="preserve"> - </w:t>
      </w:r>
      <w:r w:rsidRPr="003E62A6">
        <w:rPr>
          <w:rFonts w:ascii="Arial Narrow" w:hAnsi="Arial Narrow" w:cs="Calibri"/>
          <w:sz w:val="24"/>
          <w:szCs w:val="24"/>
        </w:rPr>
        <w:t xml:space="preserve"> Modelo de Termo de Nomeação de Preposto</w:t>
      </w:r>
    </w:p>
    <w:p w14:paraId="386AF03B" w14:textId="77777777" w:rsidR="005A4725" w:rsidRPr="002C0448" w:rsidRDefault="005A4725" w:rsidP="002C0448">
      <w:pPr>
        <w:pStyle w:val="PargrafodaLista"/>
        <w:spacing w:after="0" w:line="240" w:lineRule="auto"/>
        <w:ind w:left="0"/>
        <w:jc w:val="both"/>
        <w:rPr>
          <w:rFonts w:ascii="Arial Narrow" w:hAnsi="Arial Narrow" w:cs="Calibri"/>
          <w:sz w:val="24"/>
          <w:szCs w:val="24"/>
        </w:rPr>
      </w:pPr>
    </w:p>
    <w:bookmarkEnd w:id="40"/>
    <w:p w14:paraId="3812AC1F" w14:textId="77777777" w:rsidR="00673A7E" w:rsidRPr="00152E26" w:rsidRDefault="00673A7E" w:rsidP="002C0448">
      <w:pPr>
        <w:spacing w:after="0"/>
        <w:rPr>
          <w:rFonts w:ascii="Arial Narrow" w:hAnsi="Arial Narrow"/>
          <w:sz w:val="24"/>
          <w:szCs w:val="24"/>
        </w:rPr>
      </w:pPr>
    </w:p>
    <w:p w14:paraId="44DD7F57" w14:textId="58047BD7" w:rsidR="00B4544E" w:rsidRPr="00152E26" w:rsidRDefault="00D30089" w:rsidP="003929CA">
      <w:pPr>
        <w:spacing w:after="0"/>
        <w:jc w:val="right"/>
        <w:rPr>
          <w:rFonts w:ascii="Arial Narrow" w:hAnsi="Arial Narrow"/>
          <w:sz w:val="24"/>
          <w:szCs w:val="24"/>
        </w:rPr>
      </w:pPr>
      <w:r w:rsidRPr="00152E26">
        <w:rPr>
          <w:rFonts w:ascii="Arial Narrow" w:hAnsi="Arial Narrow"/>
          <w:sz w:val="24"/>
          <w:szCs w:val="24"/>
        </w:rPr>
        <w:t xml:space="preserve">Costa Rica – MS, </w:t>
      </w:r>
      <w:r w:rsidR="005C3266">
        <w:rPr>
          <w:rFonts w:ascii="Arial Narrow" w:hAnsi="Arial Narrow"/>
          <w:sz w:val="24"/>
          <w:szCs w:val="24"/>
        </w:rPr>
        <w:t>23</w:t>
      </w:r>
      <w:r w:rsidRPr="00152E26">
        <w:rPr>
          <w:rFonts w:ascii="Arial Narrow" w:hAnsi="Arial Narrow"/>
          <w:sz w:val="24"/>
          <w:szCs w:val="24"/>
        </w:rPr>
        <w:t xml:space="preserve"> de </w:t>
      </w:r>
      <w:r w:rsidR="006716D8">
        <w:rPr>
          <w:rFonts w:ascii="Arial Narrow" w:hAnsi="Arial Narrow"/>
          <w:sz w:val="24"/>
          <w:szCs w:val="24"/>
        </w:rPr>
        <w:t>maio</w:t>
      </w:r>
      <w:r w:rsidRPr="00152E26">
        <w:rPr>
          <w:rFonts w:ascii="Arial Narrow" w:hAnsi="Arial Narrow"/>
          <w:sz w:val="24"/>
          <w:szCs w:val="24"/>
        </w:rPr>
        <w:t xml:space="preserve"> de 2024</w:t>
      </w:r>
    </w:p>
    <w:p w14:paraId="60C9865A" w14:textId="24D76353" w:rsidR="00673A7E" w:rsidRDefault="00673A7E" w:rsidP="002C0448">
      <w:pPr>
        <w:suppressAutoHyphens/>
        <w:spacing w:after="0" w:line="240" w:lineRule="auto"/>
        <w:rPr>
          <w:rFonts w:ascii="Arial Narrow" w:hAnsi="Arial Narrow" w:cs="Arial"/>
          <w:b/>
          <w:sz w:val="24"/>
          <w:szCs w:val="24"/>
        </w:rPr>
      </w:pPr>
    </w:p>
    <w:p w14:paraId="760A263D" w14:textId="77777777" w:rsidR="002C0448" w:rsidRDefault="002C0448" w:rsidP="002C0448">
      <w:pPr>
        <w:suppressAutoHyphens/>
        <w:spacing w:after="0" w:line="240" w:lineRule="auto"/>
        <w:rPr>
          <w:rFonts w:ascii="Arial Narrow" w:hAnsi="Arial Narrow" w:cs="Arial"/>
          <w:b/>
          <w:sz w:val="24"/>
          <w:szCs w:val="24"/>
        </w:rPr>
      </w:pPr>
    </w:p>
    <w:p w14:paraId="6F933A54" w14:textId="77777777" w:rsidR="006716D8" w:rsidRDefault="006716D8" w:rsidP="002C0448">
      <w:pPr>
        <w:suppressAutoHyphens/>
        <w:spacing w:after="0" w:line="240" w:lineRule="auto"/>
        <w:rPr>
          <w:rFonts w:ascii="Arial Narrow" w:hAnsi="Arial Narrow" w:cs="Arial"/>
          <w:b/>
          <w:sz w:val="24"/>
          <w:szCs w:val="24"/>
        </w:rPr>
      </w:pPr>
    </w:p>
    <w:p w14:paraId="7E318C18" w14:textId="77777777" w:rsidR="006716D8" w:rsidRPr="00152E26" w:rsidRDefault="006716D8" w:rsidP="002C0448">
      <w:pPr>
        <w:suppressAutoHyphens/>
        <w:spacing w:after="0" w:line="240" w:lineRule="auto"/>
        <w:rPr>
          <w:rFonts w:ascii="Arial Narrow" w:hAnsi="Arial Narrow" w:cs="Arial"/>
          <w:b/>
          <w:sz w:val="24"/>
          <w:szCs w:val="24"/>
        </w:rPr>
      </w:pPr>
    </w:p>
    <w:p w14:paraId="20A1B276" w14:textId="77777777" w:rsidR="00196631" w:rsidRPr="00152E26" w:rsidRDefault="00196631" w:rsidP="004A58C9">
      <w:pPr>
        <w:suppressAutoHyphens/>
        <w:spacing w:after="0" w:line="240" w:lineRule="auto"/>
        <w:rPr>
          <w:rFonts w:ascii="Arial Narrow" w:hAnsi="Arial Narrow" w:cs="Arial"/>
          <w:b/>
          <w:sz w:val="24"/>
          <w:szCs w:val="24"/>
        </w:rPr>
      </w:pPr>
    </w:p>
    <w:p w14:paraId="24671289" w14:textId="77777777" w:rsidR="00B4544E" w:rsidRPr="00152E26" w:rsidRDefault="00B4544E" w:rsidP="003929CA">
      <w:pPr>
        <w:suppressAutoHyphens/>
        <w:spacing w:after="0" w:line="240" w:lineRule="auto"/>
        <w:jc w:val="center"/>
        <w:rPr>
          <w:rFonts w:ascii="Arial Narrow" w:hAnsi="Arial Narrow" w:cs="Arial"/>
          <w:b/>
          <w:sz w:val="24"/>
          <w:szCs w:val="24"/>
        </w:rPr>
      </w:pPr>
      <w:r w:rsidRPr="00152E26">
        <w:rPr>
          <w:rFonts w:ascii="Arial Narrow" w:hAnsi="Arial Narrow" w:cs="Arial"/>
          <w:b/>
          <w:sz w:val="24"/>
          <w:szCs w:val="24"/>
        </w:rPr>
        <w:t>MUNICÍPIO DE COSTA RICA</w:t>
      </w:r>
    </w:p>
    <w:p w14:paraId="213ED1FC" w14:textId="77777777" w:rsidR="00B4544E" w:rsidRPr="00152E26" w:rsidRDefault="00B4544E" w:rsidP="003929CA">
      <w:pPr>
        <w:spacing w:after="0" w:line="240" w:lineRule="auto"/>
        <w:jc w:val="center"/>
        <w:rPr>
          <w:rFonts w:ascii="Arial Narrow" w:hAnsi="Arial Narrow" w:cs="Arial"/>
          <w:b/>
          <w:sz w:val="24"/>
          <w:szCs w:val="24"/>
        </w:rPr>
      </w:pPr>
      <w:proofErr w:type="spellStart"/>
      <w:r w:rsidRPr="00152E26">
        <w:rPr>
          <w:rFonts w:ascii="Arial Narrow" w:hAnsi="Arial Narrow" w:cs="Arial"/>
          <w:b/>
          <w:sz w:val="24"/>
          <w:szCs w:val="24"/>
        </w:rPr>
        <w:t>Cleverson</w:t>
      </w:r>
      <w:proofErr w:type="spellEnd"/>
      <w:r w:rsidRPr="00152E26">
        <w:rPr>
          <w:rFonts w:ascii="Arial Narrow" w:hAnsi="Arial Narrow" w:cs="Arial"/>
          <w:b/>
          <w:sz w:val="24"/>
          <w:szCs w:val="24"/>
        </w:rPr>
        <w:t xml:space="preserve"> Alves dos Santos</w:t>
      </w:r>
    </w:p>
    <w:p w14:paraId="020A7D94" w14:textId="77777777" w:rsidR="00B4544E" w:rsidRPr="00152E26" w:rsidRDefault="00B4544E" w:rsidP="003929CA">
      <w:pPr>
        <w:spacing w:after="0" w:line="240" w:lineRule="auto"/>
        <w:jc w:val="center"/>
        <w:rPr>
          <w:rFonts w:ascii="Arial Narrow" w:hAnsi="Arial Narrow" w:cs="Arial"/>
          <w:sz w:val="24"/>
          <w:szCs w:val="24"/>
        </w:rPr>
      </w:pPr>
      <w:r w:rsidRPr="00152E26">
        <w:rPr>
          <w:rFonts w:ascii="Arial Narrow" w:hAnsi="Arial Narrow" w:cs="Arial"/>
          <w:sz w:val="24"/>
          <w:szCs w:val="24"/>
        </w:rPr>
        <w:t>Prefeito Municipal/Ordenador de Despesas</w:t>
      </w:r>
    </w:p>
    <w:p w14:paraId="68715BBB" w14:textId="77777777" w:rsidR="00911ABB" w:rsidRDefault="00911ABB" w:rsidP="002C0448">
      <w:pPr>
        <w:autoSpaceDE w:val="0"/>
        <w:autoSpaceDN w:val="0"/>
        <w:adjustRightInd w:val="0"/>
        <w:spacing w:after="0" w:line="360" w:lineRule="auto"/>
        <w:rPr>
          <w:rFonts w:ascii="Arial Narrow" w:eastAsia="Calibri" w:hAnsi="Arial Narrow" w:cs="Arial"/>
          <w:i/>
          <w:noProof/>
          <w:sz w:val="24"/>
          <w:szCs w:val="24"/>
        </w:rPr>
      </w:pPr>
    </w:p>
    <w:p w14:paraId="62CC1B4A" w14:textId="77777777" w:rsidR="006716D8" w:rsidRDefault="006716D8" w:rsidP="002C0448">
      <w:pPr>
        <w:autoSpaceDE w:val="0"/>
        <w:autoSpaceDN w:val="0"/>
        <w:adjustRightInd w:val="0"/>
        <w:spacing w:after="0" w:line="360" w:lineRule="auto"/>
        <w:rPr>
          <w:rFonts w:ascii="Arial Narrow" w:eastAsia="Calibri" w:hAnsi="Arial Narrow" w:cs="Arial"/>
          <w:i/>
          <w:noProof/>
          <w:sz w:val="24"/>
          <w:szCs w:val="24"/>
        </w:rPr>
      </w:pPr>
    </w:p>
    <w:p w14:paraId="510B72DB" w14:textId="77777777" w:rsidR="005E4F6B" w:rsidRDefault="005E4F6B" w:rsidP="005E4F6B">
      <w:pPr>
        <w:autoSpaceDE w:val="0"/>
        <w:autoSpaceDN w:val="0"/>
        <w:adjustRightInd w:val="0"/>
        <w:spacing w:after="0" w:line="360" w:lineRule="auto"/>
        <w:rPr>
          <w:rFonts w:ascii="Arial Narrow" w:eastAsia="Calibri" w:hAnsi="Arial Narrow" w:cs="Arial"/>
          <w:i/>
          <w:noProof/>
          <w:sz w:val="24"/>
          <w:szCs w:val="24"/>
        </w:rPr>
      </w:pPr>
    </w:p>
    <w:p w14:paraId="6F72BB91" w14:textId="77777777" w:rsidR="00D51E02" w:rsidRDefault="00D51E02" w:rsidP="005E4F6B">
      <w:pPr>
        <w:autoSpaceDE w:val="0"/>
        <w:autoSpaceDN w:val="0"/>
        <w:adjustRightInd w:val="0"/>
        <w:spacing w:after="0" w:line="360" w:lineRule="auto"/>
        <w:rPr>
          <w:rFonts w:ascii="Arial Narrow" w:eastAsia="Calibri" w:hAnsi="Arial Narrow" w:cs="Arial"/>
          <w:i/>
          <w:noProof/>
          <w:sz w:val="24"/>
          <w:szCs w:val="24"/>
        </w:rPr>
      </w:pPr>
    </w:p>
    <w:p w14:paraId="26F98B01" w14:textId="77777777" w:rsidR="00E87B64" w:rsidRPr="00152E26" w:rsidRDefault="00336C64" w:rsidP="003929CA">
      <w:pPr>
        <w:autoSpaceDE w:val="0"/>
        <w:autoSpaceDN w:val="0"/>
        <w:adjustRightInd w:val="0"/>
        <w:spacing w:after="0" w:line="360" w:lineRule="auto"/>
        <w:jc w:val="center"/>
        <w:rPr>
          <w:rFonts w:ascii="Arial Narrow" w:eastAsia="Calibri" w:hAnsi="Arial Narrow" w:cs="Arial"/>
          <w:i/>
          <w:noProof/>
          <w:sz w:val="24"/>
          <w:szCs w:val="24"/>
        </w:rPr>
      </w:pPr>
      <w:r w:rsidRPr="00152E26">
        <w:rPr>
          <w:rFonts w:ascii="Arial Narrow" w:eastAsia="Calibri" w:hAnsi="Arial Narrow" w:cs="Arial"/>
          <w:i/>
          <w:noProof/>
          <w:sz w:val="24"/>
          <w:szCs w:val="24"/>
        </w:rPr>
        <w:t>(apenas para conhecimento, a empresa não precisa preencher)</w:t>
      </w:r>
    </w:p>
    <w:p w14:paraId="4E566BDF" w14:textId="77777777" w:rsidR="00E87B64" w:rsidRPr="00152E26" w:rsidRDefault="00E87B64" w:rsidP="003929CA">
      <w:pPr>
        <w:spacing w:after="0" w:line="240" w:lineRule="auto"/>
        <w:jc w:val="center"/>
        <w:rPr>
          <w:rFonts w:ascii="Arial Narrow" w:hAnsi="Arial Narrow"/>
          <w:b/>
          <w:bCs/>
          <w:sz w:val="24"/>
          <w:szCs w:val="24"/>
        </w:rPr>
      </w:pPr>
      <w:r w:rsidRPr="00152E26">
        <w:rPr>
          <w:rFonts w:ascii="Arial Narrow" w:hAnsi="Arial Narrow"/>
          <w:b/>
          <w:bCs/>
          <w:sz w:val="24"/>
          <w:szCs w:val="24"/>
        </w:rPr>
        <w:t>ANEXO I</w:t>
      </w:r>
    </w:p>
    <w:p w14:paraId="6631834D" w14:textId="77777777" w:rsidR="00E87B64" w:rsidRPr="00152E26" w:rsidRDefault="00E87B64" w:rsidP="003929CA">
      <w:pPr>
        <w:spacing w:after="0" w:line="240" w:lineRule="auto"/>
        <w:rPr>
          <w:rFonts w:ascii="Arial Narrow" w:hAnsi="Arial Narrow"/>
          <w:b/>
          <w:bCs/>
          <w:sz w:val="24"/>
          <w:szCs w:val="24"/>
        </w:rPr>
      </w:pPr>
    </w:p>
    <w:p w14:paraId="37F71069" w14:textId="5AD150EE" w:rsidR="00D767BE" w:rsidRDefault="005C3266" w:rsidP="003929CA">
      <w:pPr>
        <w:spacing w:after="0" w:line="240" w:lineRule="auto"/>
        <w:jc w:val="center"/>
        <w:rPr>
          <w:rFonts w:ascii="Arial Narrow" w:hAnsi="Arial Narrow"/>
          <w:b/>
          <w:bCs/>
          <w:sz w:val="24"/>
          <w:szCs w:val="24"/>
        </w:rPr>
      </w:pPr>
      <w:r>
        <w:rPr>
          <w:rFonts w:ascii="Arial Narrow" w:hAnsi="Arial Narrow"/>
          <w:b/>
          <w:bCs/>
          <w:sz w:val="24"/>
          <w:szCs w:val="24"/>
        </w:rPr>
        <w:t>TERMO DE REFERÊNCIA/</w:t>
      </w:r>
      <w:r w:rsidR="00D26D16">
        <w:rPr>
          <w:rFonts w:ascii="Arial Narrow" w:hAnsi="Arial Narrow"/>
          <w:b/>
          <w:bCs/>
          <w:sz w:val="24"/>
          <w:szCs w:val="24"/>
        </w:rPr>
        <w:t>PROJETO BÁSICO</w:t>
      </w:r>
    </w:p>
    <w:p w14:paraId="1C3D6BFB" w14:textId="3EFF231A" w:rsidR="00D767BE" w:rsidRPr="00D26D16" w:rsidRDefault="005E4F6B" w:rsidP="00D26D16">
      <w:pPr>
        <w:spacing w:before="16"/>
        <w:jc w:val="center"/>
        <w:rPr>
          <w:rFonts w:ascii="Arial Narrow" w:hAnsi="Arial Narrow"/>
          <w:sz w:val="24"/>
          <w:szCs w:val="24"/>
        </w:rPr>
      </w:pPr>
      <w:r>
        <w:rPr>
          <w:rFonts w:ascii="Arial Narrow" w:hAnsi="Arial Narrow"/>
          <w:spacing w:val="-2"/>
          <w:w w:val="115"/>
          <w:sz w:val="24"/>
          <w:szCs w:val="24"/>
        </w:rPr>
        <w:t>Objetos O</w:t>
      </w:r>
      <w:r w:rsidR="00D26D16" w:rsidRPr="00D26D16">
        <w:rPr>
          <w:rFonts w:ascii="Arial Narrow" w:hAnsi="Arial Narrow"/>
          <w:spacing w:val="-2"/>
          <w:w w:val="115"/>
          <w:sz w:val="24"/>
          <w:szCs w:val="24"/>
        </w:rPr>
        <w:t>bras/</w:t>
      </w:r>
      <w:r>
        <w:rPr>
          <w:rFonts w:ascii="Arial Narrow" w:hAnsi="Arial Narrow"/>
          <w:spacing w:val="-2"/>
          <w:w w:val="115"/>
          <w:sz w:val="24"/>
          <w:szCs w:val="24"/>
        </w:rPr>
        <w:t>Serviços de E</w:t>
      </w:r>
      <w:r w:rsidR="00D26D16" w:rsidRPr="00D26D16">
        <w:rPr>
          <w:rFonts w:ascii="Arial Narrow" w:hAnsi="Arial Narrow"/>
          <w:spacing w:val="-2"/>
          <w:w w:val="115"/>
          <w:sz w:val="24"/>
          <w:szCs w:val="24"/>
        </w:rPr>
        <w:t>ngenharia</w:t>
      </w:r>
    </w:p>
    <w:p w14:paraId="6CD95C36" w14:textId="366A57A1" w:rsidR="00C21EDE" w:rsidRPr="00D26D16" w:rsidRDefault="00C21EDE" w:rsidP="00D26D16">
      <w:pPr>
        <w:spacing w:after="0" w:line="240" w:lineRule="auto"/>
        <w:jc w:val="both"/>
        <w:rPr>
          <w:rFonts w:ascii="Arial Narrow" w:hAnsi="Arial Narrow"/>
          <w:b/>
          <w:spacing w:val="-5"/>
          <w:w w:val="115"/>
          <w:sz w:val="24"/>
          <w:szCs w:val="24"/>
        </w:rPr>
      </w:pPr>
      <w:r w:rsidRPr="00D26D16">
        <w:rPr>
          <w:rFonts w:ascii="Arial Narrow" w:hAnsi="Arial Narrow"/>
          <w:b/>
          <w:w w:val="115"/>
          <w:sz w:val="24"/>
          <w:szCs w:val="24"/>
        </w:rPr>
        <w:t>SD</w:t>
      </w:r>
      <w:r w:rsidRPr="00D26D16">
        <w:rPr>
          <w:rFonts w:ascii="Arial Narrow" w:hAnsi="Arial Narrow"/>
          <w:b/>
          <w:spacing w:val="28"/>
          <w:w w:val="115"/>
          <w:sz w:val="24"/>
          <w:szCs w:val="24"/>
        </w:rPr>
        <w:t xml:space="preserve"> </w:t>
      </w:r>
      <w:r w:rsidRPr="00D26D16">
        <w:rPr>
          <w:rFonts w:ascii="Arial Narrow" w:hAnsi="Arial Narrow"/>
          <w:b/>
          <w:spacing w:val="-5"/>
          <w:w w:val="115"/>
          <w:sz w:val="24"/>
          <w:szCs w:val="24"/>
        </w:rPr>
        <w:t xml:space="preserve">Nº: </w:t>
      </w:r>
      <w:r w:rsidR="00D26D16" w:rsidRPr="00D26D16">
        <w:rPr>
          <w:rFonts w:ascii="Arial Narrow" w:hAnsi="Arial Narrow"/>
          <w:b/>
          <w:spacing w:val="-5"/>
          <w:w w:val="115"/>
          <w:sz w:val="24"/>
          <w:szCs w:val="24"/>
        </w:rPr>
        <w:t>2</w:t>
      </w:r>
      <w:r w:rsidR="005C3266">
        <w:rPr>
          <w:rFonts w:ascii="Arial Narrow" w:hAnsi="Arial Narrow"/>
          <w:b/>
          <w:spacing w:val="-5"/>
          <w:w w:val="115"/>
          <w:sz w:val="24"/>
          <w:szCs w:val="24"/>
        </w:rPr>
        <w:t>5</w:t>
      </w:r>
      <w:r w:rsidRPr="00D26D16">
        <w:rPr>
          <w:rFonts w:ascii="Arial Narrow" w:hAnsi="Arial Narrow"/>
          <w:b/>
          <w:spacing w:val="-5"/>
          <w:w w:val="115"/>
          <w:sz w:val="24"/>
          <w:szCs w:val="24"/>
        </w:rPr>
        <w:t>/2024</w:t>
      </w:r>
    </w:p>
    <w:p w14:paraId="7B1272D3" w14:textId="77777777" w:rsidR="008004A4" w:rsidRPr="00D26D16" w:rsidRDefault="008004A4" w:rsidP="00D26D16">
      <w:pPr>
        <w:spacing w:after="0" w:line="240" w:lineRule="auto"/>
        <w:jc w:val="both"/>
        <w:rPr>
          <w:rFonts w:ascii="Arial Narrow" w:hAnsi="Arial Narrow"/>
          <w:b/>
          <w:spacing w:val="-5"/>
          <w:w w:val="115"/>
          <w:sz w:val="24"/>
          <w:szCs w:val="24"/>
        </w:rPr>
      </w:pPr>
    </w:p>
    <w:p w14:paraId="32409C44" w14:textId="77777777" w:rsidR="00D26D16" w:rsidRPr="00D26D16" w:rsidRDefault="00D26D16" w:rsidP="00D26D16">
      <w:pPr>
        <w:pStyle w:val="Corpodetexto"/>
        <w:jc w:val="both"/>
        <w:rPr>
          <w:rFonts w:ascii="Arial Narrow" w:hAnsi="Arial Narrow"/>
          <w:w w:val="115"/>
          <w:sz w:val="24"/>
          <w:szCs w:val="24"/>
        </w:rPr>
      </w:pPr>
      <w:r w:rsidRPr="00D26D16">
        <w:rPr>
          <w:rFonts w:ascii="Arial Narrow" w:hAnsi="Arial Narrow"/>
          <w:w w:val="115"/>
          <w:sz w:val="24"/>
          <w:szCs w:val="24"/>
        </w:rPr>
        <w:t>O presente instrumento foi formalizado com base nos levantamentos efetivados nos estudos técnicos preliminares, utilizando como parâmetro o relatório onde constam as justificativas para as presentes inserções e a materialização do planejamento, encontrando-se este, em anexo.</w:t>
      </w:r>
    </w:p>
    <w:p w14:paraId="73B7A23C" w14:textId="77777777" w:rsidR="00D26D16" w:rsidRPr="00D26D16" w:rsidRDefault="00D26D16" w:rsidP="00D26D16">
      <w:pPr>
        <w:pStyle w:val="Corpodetexto"/>
        <w:jc w:val="both"/>
        <w:rPr>
          <w:rFonts w:ascii="Arial Narrow" w:hAnsi="Arial Narrow"/>
          <w:sz w:val="24"/>
          <w:szCs w:val="24"/>
        </w:rPr>
      </w:pPr>
    </w:p>
    <w:p w14:paraId="66D7C737" w14:textId="77777777" w:rsidR="00D26D16" w:rsidRPr="00D26D16" w:rsidRDefault="00D26D16" w:rsidP="00D26D16">
      <w:pPr>
        <w:pStyle w:val="Corpodetexto"/>
        <w:jc w:val="both"/>
        <w:rPr>
          <w:rFonts w:ascii="Arial Narrow" w:hAnsi="Arial Narrow"/>
          <w:w w:val="115"/>
          <w:sz w:val="24"/>
          <w:szCs w:val="24"/>
        </w:rPr>
      </w:pPr>
      <w:r w:rsidRPr="00D26D16">
        <w:rPr>
          <w:rFonts w:ascii="Arial Narrow" w:hAnsi="Arial Narrow"/>
          <w:w w:val="115"/>
          <w:sz w:val="24"/>
          <w:szCs w:val="24"/>
        </w:rPr>
        <w:t>Somado às presentes exigências, deverão ser observados pelos interessados em formalizar propostas, as disposições do Edital.</w:t>
      </w:r>
    </w:p>
    <w:p w14:paraId="0FB4AC17" w14:textId="77777777" w:rsidR="008B5305" w:rsidRPr="00D26D16" w:rsidRDefault="008B5305" w:rsidP="00D26D16">
      <w:pPr>
        <w:pStyle w:val="Corpodetexto"/>
        <w:jc w:val="both"/>
        <w:rPr>
          <w:rFonts w:ascii="Arial Narrow" w:hAnsi="Arial Narrow"/>
          <w:sz w:val="24"/>
          <w:szCs w:val="24"/>
        </w:rPr>
      </w:pPr>
    </w:p>
    <w:p w14:paraId="213AAF9F" w14:textId="6F01A490" w:rsidR="008B5305" w:rsidRPr="00D26D16" w:rsidRDefault="008B5305" w:rsidP="00D26D16">
      <w:pPr>
        <w:pStyle w:val="Ttulo1"/>
        <w:keepNext w:val="0"/>
        <w:keepLines w:val="0"/>
        <w:widowControl w:val="0"/>
        <w:tabs>
          <w:tab w:val="left" w:pos="929"/>
        </w:tabs>
        <w:autoSpaceDE w:val="0"/>
        <w:autoSpaceDN w:val="0"/>
        <w:spacing w:before="0" w:line="240" w:lineRule="auto"/>
        <w:jc w:val="both"/>
        <w:rPr>
          <w:rFonts w:ascii="Arial Narrow" w:hAnsi="Arial Narrow"/>
          <w:sz w:val="24"/>
          <w:szCs w:val="24"/>
        </w:rPr>
      </w:pPr>
      <w:r w:rsidRPr="00D26D16">
        <w:rPr>
          <w:rFonts w:ascii="Arial Narrow" w:hAnsi="Arial Narrow"/>
          <w:b/>
          <w:color w:val="0D0D0D"/>
          <w:w w:val="120"/>
          <w:sz w:val="24"/>
          <w:szCs w:val="24"/>
        </w:rPr>
        <w:t>1.</w:t>
      </w:r>
      <w:r w:rsidRPr="00D26D16">
        <w:rPr>
          <w:rFonts w:ascii="Arial Narrow" w:hAnsi="Arial Narrow"/>
          <w:color w:val="0D0D0D"/>
          <w:w w:val="120"/>
          <w:sz w:val="24"/>
          <w:szCs w:val="24"/>
        </w:rPr>
        <w:t xml:space="preserve"> </w:t>
      </w:r>
      <w:r w:rsidRPr="00D26D16">
        <w:rPr>
          <w:rFonts w:ascii="Arial Narrow" w:hAnsi="Arial Narrow"/>
          <w:b/>
          <w:color w:val="0D0D0D"/>
          <w:w w:val="120"/>
          <w:sz w:val="24"/>
          <w:szCs w:val="24"/>
        </w:rPr>
        <w:t>DO</w:t>
      </w:r>
      <w:r w:rsidRPr="00D26D16">
        <w:rPr>
          <w:rFonts w:ascii="Arial Narrow" w:hAnsi="Arial Narrow"/>
          <w:b/>
          <w:color w:val="0D0D0D"/>
          <w:spacing w:val="-3"/>
          <w:w w:val="120"/>
          <w:sz w:val="24"/>
          <w:szCs w:val="24"/>
        </w:rPr>
        <w:t xml:space="preserve"> </w:t>
      </w:r>
      <w:r w:rsidRPr="00D26D16">
        <w:rPr>
          <w:rFonts w:ascii="Arial Narrow" w:hAnsi="Arial Narrow"/>
          <w:b/>
          <w:color w:val="0D0D0D"/>
          <w:spacing w:val="-2"/>
          <w:w w:val="120"/>
          <w:sz w:val="24"/>
          <w:szCs w:val="24"/>
        </w:rPr>
        <w:t>OBJETO</w:t>
      </w:r>
    </w:p>
    <w:p w14:paraId="6F820D1C" w14:textId="2BFA007E" w:rsidR="00D26D16" w:rsidRPr="005C3266" w:rsidRDefault="008B5305" w:rsidP="00D26D16">
      <w:pPr>
        <w:pStyle w:val="PargrafodaLista"/>
        <w:widowControl w:val="0"/>
        <w:tabs>
          <w:tab w:val="left" w:pos="928"/>
          <w:tab w:val="left" w:pos="4185"/>
          <w:tab w:val="left" w:pos="8917"/>
        </w:tabs>
        <w:autoSpaceDE w:val="0"/>
        <w:autoSpaceDN w:val="0"/>
        <w:spacing w:after="0" w:line="240" w:lineRule="auto"/>
        <w:ind w:left="0"/>
        <w:contextualSpacing w:val="0"/>
        <w:jc w:val="both"/>
        <w:rPr>
          <w:rFonts w:ascii="Arial Narrow" w:hAnsi="Arial Narrow"/>
          <w:color w:val="0D0D0D"/>
          <w:sz w:val="24"/>
          <w:szCs w:val="24"/>
        </w:rPr>
      </w:pPr>
      <w:r w:rsidRPr="005C3266">
        <w:rPr>
          <w:rFonts w:ascii="Arial Narrow" w:hAnsi="Arial Narrow"/>
          <w:color w:val="0D0D0D"/>
          <w:w w:val="115"/>
          <w:sz w:val="24"/>
          <w:szCs w:val="24"/>
        </w:rPr>
        <w:t>1.1.</w:t>
      </w:r>
      <w:r w:rsidRPr="00D26D16">
        <w:rPr>
          <w:rFonts w:ascii="Arial Narrow" w:hAnsi="Arial Narrow"/>
          <w:color w:val="0D0D0D"/>
          <w:w w:val="115"/>
          <w:sz w:val="24"/>
          <w:szCs w:val="24"/>
        </w:rPr>
        <w:t xml:space="preserve"> </w:t>
      </w:r>
      <w:r w:rsidR="005C3266" w:rsidRPr="005C3266">
        <w:rPr>
          <w:rFonts w:ascii="Arial Narrow" w:hAnsi="Arial Narrow" w:cs="Arial"/>
          <w:b/>
          <w:sz w:val="24"/>
          <w:szCs w:val="24"/>
        </w:rPr>
        <w:t>CONTRATAÇÃO DE EMPRESA ESPECIALIZADA PARA O FORNECIMENTO E INSTALAÇÃO DE GEOMEMBRANAS PEAD NO MUNICÍPIO DE COSTA RICA/MS, para atender a demanda da Secretaria Municipal de Transportes, Urbanização e Obras Públicas - SMTUOP</w:t>
      </w:r>
      <w:r w:rsidR="005C3266" w:rsidRPr="005C3266">
        <w:rPr>
          <w:rFonts w:ascii="Arial Narrow" w:hAnsi="Arial Narrow" w:cs="Arial"/>
          <w:sz w:val="24"/>
          <w:szCs w:val="24"/>
        </w:rPr>
        <w:t>, conforme condições e exigências estabelecidas no item 1.2</w:t>
      </w:r>
      <w:r w:rsidR="00D26D16" w:rsidRPr="005C3266">
        <w:rPr>
          <w:rFonts w:ascii="Arial Narrow" w:hAnsi="Arial Narrow"/>
          <w:color w:val="0D0D0D"/>
          <w:w w:val="115"/>
          <w:sz w:val="24"/>
          <w:szCs w:val="24"/>
        </w:rPr>
        <w:t>.</w:t>
      </w:r>
    </w:p>
    <w:p w14:paraId="6F598684" w14:textId="77777777" w:rsidR="00D26D16" w:rsidRPr="00D26D16" w:rsidRDefault="00D26D16" w:rsidP="00D26D16">
      <w:pPr>
        <w:pStyle w:val="PargrafodaLista"/>
        <w:widowControl w:val="0"/>
        <w:tabs>
          <w:tab w:val="left" w:pos="928"/>
          <w:tab w:val="left" w:pos="4185"/>
          <w:tab w:val="left" w:pos="8917"/>
        </w:tabs>
        <w:autoSpaceDE w:val="0"/>
        <w:autoSpaceDN w:val="0"/>
        <w:spacing w:after="0" w:line="240" w:lineRule="auto"/>
        <w:ind w:left="0"/>
        <w:contextualSpacing w:val="0"/>
        <w:jc w:val="both"/>
        <w:rPr>
          <w:rFonts w:ascii="Arial Narrow" w:hAnsi="Arial Narrow"/>
          <w:b/>
          <w:color w:val="0D0D0D"/>
          <w:sz w:val="24"/>
          <w:szCs w:val="24"/>
        </w:rPr>
      </w:pPr>
    </w:p>
    <w:p w14:paraId="6B3DE0F5" w14:textId="77777777" w:rsidR="00D26D16" w:rsidRPr="00D26D16" w:rsidRDefault="00D26D16" w:rsidP="00D26D16">
      <w:pPr>
        <w:pStyle w:val="PargrafodaLista"/>
        <w:widowControl w:val="0"/>
        <w:numPr>
          <w:ilvl w:val="1"/>
          <w:numId w:val="34"/>
        </w:numPr>
        <w:tabs>
          <w:tab w:val="left" w:pos="928"/>
          <w:tab w:val="left" w:pos="4185"/>
          <w:tab w:val="left" w:pos="8917"/>
        </w:tabs>
        <w:autoSpaceDE w:val="0"/>
        <w:autoSpaceDN w:val="0"/>
        <w:spacing w:after="0" w:line="240" w:lineRule="auto"/>
        <w:ind w:left="0" w:firstLine="0"/>
        <w:contextualSpacing w:val="0"/>
        <w:jc w:val="both"/>
        <w:rPr>
          <w:rFonts w:ascii="Arial Narrow" w:hAnsi="Arial Narrow"/>
          <w:b/>
          <w:i/>
          <w:sz w:val="24"/>
          <w:szCs w:val="24"/>
        </w:rPr>
      </w:pPr>
      <w:r w:rsidRPr="00D26D16">
        <w:rPr>
          <w:rFonts w:ascii="Arial Narrow" w:hAnsi="Arial Narrow"/>
          <w:color w:val="0D0D0D"/>
          <w:w w:val="115"/>
          <w:sz w:val="24"/>
          <w:szCs w:val="24"/>
        </w:rPr>
        <w:t>Esta contratação dar-se-á em regime de empreitada global</w:t>
      </w:r>
    </w:p>
    <w:p w14:paraId="588A7AE0" w14:textId="77777777" w:rsidR="00D26D16" w:rsidRPr="00D26D16" w:rsidRDefault="00D26D16" w:rsidP="00D26D16">
      <w:pPr>
        <w:pStyle w:val="PargrafodaLista"/>
        <w:widowControl w:val="0"/>
        <w:tabs>
          <w:tab w:val="left" w:pos="928"/>
          <w:tab w:val="left" w:pos="4185"/>
          <w:tab w:val="left" w:pos="8917"/>
        </w:tabs>
        <w:autoSpaceDE w:val="0"/>
        <w:autoSpaceDN w:val="0"/>
        <w:spacing w:after="0" w:line="240" w:lineRule="auto"/>
        <w:ind w:left="0"/>
        <w:contextualSpacing w:val="0"/>
        <w:jc w:val="both"/>
        <w:rPr>
          <w:rFonts w:ascii="Arial Narrow" w:hAnsi="Arial Narrow"/>
          <w:b/>
          <w:i/>
          <w:sz w:val="24"/>
          <w:szCs w:val="24"/>
        </w:rPr>
      </w:pPr>
    </w:p>
    <w:p w14:paraId="3FEC0586" w14:textId="77777777" w:rsidR="00D26D16" w:rsidRPr="005E4F6B" w:rsidRDefault="00D26D16" w:rsidP="00D26D16">
      <w:pPr>
        <w:pStyle w:val="PargrafodaLista"/>
        <w:widowControl w:val="0"/>
        <w:numPr>
          <w:ilvl w:val="1"/>
          <w:numId w:val="34"/>
        </w:numPr>
        <w:tabs>
          <w:tab w:val="left" w:pos="928"/>
        </w:tabs>
        <w:autoSpaceDE w:val="0"/>
        <w:autoSpaceDN w:val="0"/>
        <w:spacing w:after="0" w:line="240" w:lineRule="auto"/>
        <w:ind w:left="0" w:firstLine="0"/>
        <w:contextualSpacing w:val="0"/>
        <w:jc w:val="both"/>
        <w:rPr>
          <w:rFonts w:ascii="Arial Narrow" w:hAnsi="Arial Narrow"/>
          <w:b/>
          <w:color w:val="0D0D0D"/>
          <w:sz w:val="24"/>
          <w:szCs w:val="24"/>
        </w:rPr>
      </w:pPr>
      <w:r w:rsidRPr="00D26D16">
        <w:rPr>
          <w:rFonts w:ascii="Arial Narrow" w:hAnsi="Arial Narrow"/>
          <w:color w:val="0D0D0D"/>
          <w:w w:val="115"/>
          <w:sz w:val="24"/>
          <w:szCs w:val="24"/>
        </w:rPr>
        <w:t xml:space="preserve">Definição/Detalhamento do objeto, conforme especificações técnicas, condições, quantidades e exigências estabelecidas neste instrumento, abaixo </w:t>
      </w:r>
      <w:r w:rsidRPr="00D26D16">
        <w:rPr>
          <w:rFonts w:ascii="Arial Narrow" w:hAnsi="Arial Narrow"/>
          <w:color w:val="0D0D0D"/>
          <w:spacing w:val="-2"/>
          <w:w w:val="115"/>
          <w:sz w:val="24"/>
          <w:szCs w:val="24"/>
        </w:rPr>
        <w:t>discriminadas:</w:t>
      </w:r>
    </w:p>
    <w:p w14:paraId="5CF27B9A" w14:textId="77777777" w:rsidR="005E4F6B" w:rsidRPr="00D26D16" w:rsidRDefault="005E4F6B" w:rsidP="005E4F6B">
      <w:pPr>
        <w:pStyle w:val="PargrafodaLista"/>
        <w:widowControl w:val="0"/>
        <w:tabs>
          <w:tab w:val="left" w:pos="928"/>
        </w:tabs>
        <w:autoSpaceDE w:val="0"/>
        <w:autoSpaceDN w:val="0"/>
        <w:spacing w:after="0" w:line="240" w:lineRule="auto"/>
        <w:ind w:left="0"/>
        <w:contextualSpacing w:val="0"/>
        <w:jc w:val="both"/>
        <w:rPr>
          <w:rFonts w:ascii="Arial Narrow" w:hAnsi="Arial Narrow"/>
          <w:b/>
          <w:color w:val="0D0D0D"/>
          <w:sz w:val="24"/>
          <w:szCs w:val="24"/>
        </w:rPr>
      </w:pPr>
    </w:p>
    <w:tbl>
      <w:tblPr>
        <w:tblStyle w:val="TableNormal"/>
        <w:tblW w:w="908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
        <w:gridCol w:w="850"/>
        <w:gridCol w:w="3827"/>
        <w:gridCol w:w="851"/>
        <w:gridCol w:w="567"/>
        <w:gridCol w:w="1276"/>
        <w:gridCol w:w="1291"/>
      </w:tblGrid>
      <w:tr w:rsidR="00D26D16" w:rsidRPr="005C3266" w14:paraId="600E9501" w14:textId="77777777" w:rsidTr="00D26D16">
        <w:trPr>
          <w:trHeight w:val="675"/>
        </w:trPr>
        <w:tc>
          <w:tcPr>
            <w:tcW w:w="426" w:type="dxa"/>
          </w:tcPr>
          <w:p w14:paraId="2803C92A" w14:textId="77777777" w:rsidR="00D26D16" w:rsidRPr="005C3266" w:rsidRDefault="00D26D16" w:rsidP="00D26D16">
            <w:pPr>
              <w:pStyle w:val="TableParagraph"/>
              <w:ind w:left="0"/>
              <w:jc w:val="center"/>
              <w:rPr>
                <w:rFonts w:ascii="Arial Narrow" w:hAnsi="Arial Narrow"/>
                <w:b/>
              </w:rPr>
            </w:pPr>
            <w:r w:rsidRPr="005C3266">
              <w:rPr>
                <w:rFonts w:ascii="Arial Narrow" w:hAnsi="Arial Narrow"/>
                <w:b/>
                <w:spacing w:val="-4"/>
                <w:w w:val="115"/>
              </w:rPr>
              <w:t>Item</w:t>
            </w:r>
          </w:p>
        </w:tc>
        <w:tc>
          <w:tcPr>
            <w:tcW w:w="850" w:type="dxa"/>
          </w:tcPr>
          <w:p w14:paraId="3449241B" w14:textId="1E3D7995" w:rsidR="00D26D16" w:rsidRPr="005C3266" w:rsidRDefault="00D26D16" w:rsidP="00D26D16">
            <w:pPr>
              <w:pStyle w:val="TableParagraph"/>
              <w:ind w:left="0"/>
              <w:jc w:val="center"/>
              <w:rPr>
                <w:rFonts w:ascii="Arial Narrow" w:hAnsi="Arial Narrow"/>
                <w:b/>
              </w:rPr>
            </w:pPr>
            <w:proofErr w:type="spellStart"/>
            <w:r w:rsidRPr="005C3266">
              <w:rPr>
                <w:rFonts w:ascii="Arial Narrow" w:hAnsi="Arial Narrow"/>
                <w:b/>
                <w:spacing w:val="-4"/>
                <w:w w:val="115"/>
              </w:rPr>
              <w:t>Cód.</w:t>
            </w:r>
            <w:r w:rsidRPr="005C3266">
              <w:rPr>
                <w:rFonts w:ascii="Arial Narrow" w:hAnsi="Arial Narrow"/>
                <w:b/>
                <w:spacing w:val="-2"/>
                <w:w w:val="110"/>
              </w:rPr>
              <w:t>Item</w:t>
            </w:r>
            <w:proofErr w:type="spellEnd"/>
            <w:r w:rsidRPr="005C3266">
              <w:rPr>
                <w:rFonts w:ascii="Arial Narrow" w:hAnsi="Arial Narrow"/>
                <w:b/>
                <w:spacing w:val="-2"/>
                <w:w w:val="110"/>
              </w:rPr>
              <w:t>/</w:t>
            </w:r>
            <w:proofErr w:type="spellStart"/>
            <w:r w:rsidRPr="005C3266">
              <w:rPr>
                <w:rFonts w:ascii="Arial Narrow" w:hAnsi="Arial Narrow"/>
                <w:b/>
                <w:spacing w:val="-2"/>
                <w:w w:val="110"/>
              </w:rPr>
              <w:t>produto</w:t>
            </w:r>
            <w:proofErr w:type="spellEnd"/>
          </w:p>
        </w:tc>
        <w:tc>
          <w:tcPr>
            <w:tcW w:w="3827" w:type="dxa"/>
          </w:tcPr>
          <w:p w14:paraId="74FADD19" w14:textId="6CAC04B5" w:rsidR="00D26D16" w:rsidRPr="005C3266" w:rsidRDefault="00D26D16" w:rsidP="00D26D16">
            <w:pPr>
              <w:pStyle w:val="TableParagraph"/>
              <w:ind w:left="0"/>
              <w:jc w:val="center"/>
              <w:rPr>
                <w:rFonts w:ascii="Arial Narrow" w:hAnsi="Arial Narrow"/>
                <w:b/>
              </w:rPr>
            </w:pPr>
            <w:proofErr w:type="spellStart"/>
            <w:r w:rsidRPr="005C3266">
              <w:rPr>
                <w:rFonts w:ascii="Arial Narrow" w:hAnsi="Arial Narrow"/>
                <w:b/>
                <w:w w:val="110"/>
              </w:rPr>
              <w:t>Descrição</w:t>
            </w:r>
            <w:proofErr w:type="spellEnd"/>
            <w:r w:rsidRPr="005C3266">
              <w:rPr>
                <w:rFonts w:ascii="Arial Narrow" w:hAnsi="Arial Narrow"/>
                <w:b/>
                <w:w w:val="110"/>
              </w:rPr>
              <w:t xml:space="preserve"> do </w:t>
            </w:r>
            <w:proofErr w:type="spellStart"/>
            <w:r w:rsidRPr="005C3266">
              <w:rPr>
                <w:rFonts w:ascii="Arial Narrow" w:hAnsi="Arial Narrow"/>
                <w:b/>
                <w:w w:val="110"/>
              </w:rPr>
              <w:t>serviços</w:t>
            </w:r>
            <w:proofErr w:type="spellEnd"/>
            <w:r w:rsidRPr="005C3266">
              <w:rPr>
                <w:rFonts w:ascii="Arial Narrow" w:hAnsi="Arial Narrow"/>
                <w:b/>
                <w:w w:val="110"/>
              </w:rPr>
              <w:t>/</w:t>
            </w:r>
          </w:p>
        </w:tc>
        <w:tc>
          <w:tcPr>
            <w:tcW w:w="851" w:type="dxa"/>
          </w:tcPr>
          <w:p w14:paraId="5B4085F1" w14:textId="77777777" w:rsidR="00D26D16" w:rsidRPr="005C3266" w:rsidRDefault="00D26D16" w:rsidP="00D26D16">
            <w:pPr>
              <w:pStyle w:val="TableParagraph"/>
              <w:ind w:left="0"/>
              <w:jc w:val="center"/>
              <w:rPr>
                <w:rFonts w:ascii="Arial Narrow" w:hAnsi="Arial Narrow"/>
                <w:b/>
              </w:rPr>
            </w:pPr>
            <w:r w:rsidRPr="005C3266">
              <w:rPr>
                <w:rFonts w:ascii="Arial Narrow" w:hAnsi="Arial Narrow"/>
                <w:b/>
                <w:w w:val="110"/>
              </w:rPr>
              <w:t xml:space="preserve">Un. de </w:t>
            </w:r>
            <w:r w:rsidRPr="005C3266">
              <w:rPr>
                <w:rFonts w:ascii="Arial Narrow" w:hAnsi="Arial Narrow"/>
                <w:b/>
                <w:w w:val="110"/>
              </w:rPr>
              <w:br/>
            </w:r>
            <w:proofErr w:type="spellStart"/>
            <w:r w:rsidRPr="005C3266">
              <w:rPr>
                <w:rFonts w:ascii="Arial Narrow" w:hAnsi="Arial Narrow"/>
                <w:b/>
                <w:spacing w:val="-4"/>
                <w:w w:val="110"/>
              </w:rPr>
              <w:t>Medida</w:t>
            </w:r>
            <w:proofErr w:type="spellEnd"/>
          </w:p>
        </w:tc>
        <w:tc>
          <w:tcPr>
            <w:tcW w:w="567" w:type="dxa"/>
          </w:tcPr>
          <w:p w14:paraId="10F9B889" w14:textId="77777777" w:rsidR="00D26D16" w:rsidRPr="005C3266" w:rsidRDefault="00D26D16" w:rsidP="00D26D16">
            <w:pPr>
              <w:pStyle w:val="TableParagraph"/>
              <w:ind w:left="0"/>
              <w:jc w:val="center"/>
              <w:rPr>
                <w:rFonts w:ascii="Arial Narrow" w:hAnsi="Arial Narrow"/>
                <w:b/>
              </w:rPr>
            </w:pPr>
            <w:proofErr w:type="spellStart"/>
            <w:r w:rsidRPr="005C3266">
              <w:rPr>
                <w:rFonts w:ascii="Arial Narrow" w:hAnsi="Arial Narrow"/>
                <w:b/>
                <w:spacing w:val="-4"/>
                <w:w w:val="115"/>
              </w:rPr>
              <w:t>Qtde</w:t>
            </w:r>
            <w:proofErr w:type="spellEnd"/>
          </w:p>
        </w:tc>
        <w:tc>
          <w:tcPr>
            <w:tcW w:w="1276" w:type="dxa"/>
          </w:tcPr>
          <w:p w14:paraId="572925FA" w14:textId="170D82B4" w:rsidR="00D26D16" w:rsidRPr="005C3266" w:rsidRDefault="00D26D16" w:rsidP="00D26D16">
            <w:pPr>
              <w:pStyle w:val="TableParagraph"/>
              <w:ind w:left="0"/>
              <w:jc w:val="center"/>
              <w:rPr>
                <w:rFonts w:ascii="Arial Narrow" w:hAnsi="Arial Narrow"/>
                <w:b/>
              </w:rPr>
            </w:pPr>
            <w:r w:rsidRPr="005C3266">
              <w:rPr>
                <w:rFonts w:ascii="Arial Narrow" w:hAnsi="Arial Narrow"/>
                <w:b/>
                <w:spacing w:val="-4"/>
                <w:w w:val="110"/>
              </w:rPr>
              <w:t xml:space="preserve">Valor </w:t>
            </w:r>
            <w:proofErr w:type="spellStart"/>
            <w:r w:rsidRPr="005C3266">
              <w:rPr>
                <w:rFonts w:ascii="Arial Narrow" w:hAnsi="Arial Narrow"/>
                <w:b/>
                <w:spacing w:val="-4"/>
                <w:w w:val="110"/>
              </w:rPr>
              <w:t>U</w:t>
            </w:r>
            <w:r w:rsidRPr="005C3266">
              <w:rPr>
                <w:rFonts w:ascii="Arial Narrow" w:hAnsi="Arial Narrow"/>
                <w:b/>
                <w:spacing w:val="-2"/>
                <w:w w:val="110"/>
              </w:rPr>
              <w:t>nitário</w:t>
            </w:r>
            <w:proofErr w:type="spellEnd"/>
            <w:r w:rsidRPr="005C3266">
              <w:rPr>
                <w:rFonts w:ascii="Arial Narrow" w:hAnsi="Arial Narrow"/>
                <w:b/>
                <w:spacing w:val="-2"/>
                <w:w w:val="110"/>
              </w:rPr>
              <w:t xml:space="preserve"> </w:t>
            </w:r>
            <w:proofErr w:type="spellStart"/>
            <w:r w:rsidRPr="005C3266">
              <w:rPr>
                <w:rFonts w:ascii="Arial Narrow" w:hAnsi="Arial Narrow"/>
                <w:b/>
                <w:spacing w:val="-2"/>
                <w:w w:val="110"/>
              </w:rPr>
              <w:t>Estimado</w:t>
            </w:r>
            <w:proofErr w:type="spellEnd"/>
          </w:p>
        </w:tc>
        <w:tc>
          <w:tcPr>
            <w:tcW w:w="1291" w:type="dxa"/>
          </w:tcPr>
          <w:p w14:paraId="60A2C93A" w14:textId="7C5BE6A3" w:rsidR="00D26D16" w:rsidRPr="005C3266" w:rsidRDefault="00D26D16" w:rsidP="00D26D16">
            <w:pPr>
              <w:pStyle w:val="TableParagraph"/>
              <w:ind w:left="0"/>
              <w:jc w:val="center"/>
              <w:rPr>
                <w:rFonts w:ascii="Arial Narrow" w:hAnsi="Arial Narrow"/>
                <w:b/>
              </w:rPr>
            </w:pPr>
            <w:r w:rsidRPr="005C3266">
              <w:rPr>
                <w:rFonts w:ascii="Arial Narrow" w:hAnsi="Arial Narrow"/>
                <w:b/>
                <w:spacing w:val="-4"/>
                <w:w w:val="110"/>
              </w:rPr>
              <w:t xml:space="preserve">Valor Total </w:t>
            </w:r>
            <w:proofErr w:type="spellStart"/>
            <w:r w:rsidRPr="005C3266">
              <w:rPr>
                <w:rFonts w:ascii="Arial Narrow" w:hAnsi="Arial Narrow"/>
                <w:b/>
                <w:spacing w:val="-2"/>
                <w:w w:val="110"/>
              </w:rPr>
              <w:t>Estimado</w:t>
            </w:r>
            <w:proofErr w:type="spellEnd"/>
          </w:p>
        </w:tc>
      </w:tr>
      <w:tr w:rsidR="00D26D16" w:rsidRPr="005C3266" w14:paraId="2DA627EE" w14:textId="77777777" w:rsidTr="005C3266">
        <w:trPr>
          <w:trHeight w:val="508"/>
        </w:trPr>
        <w:tc>
          <w:tcPr>
            <w:tcW w:w="426" w:type="dxa"/>
          </w:tcPr>
          <w:p w14:paraId="2A772686" w14:textId="1665DF99" w:rsidR="00D26D16" w:rsidRPr="005C3266" w:rsidRDefault="00D26D16" w:rsidP="00D26D16">
            <w:pPr>
              <w:pStyle w:val="TableParagraph"/>
              <w:ind w:left="0"/>
              <w:jc w:val="center"/>
              <w:rPr>
                <w:rFonts w:ascii="Arial Narrow" w:hAnsi="Arial Narrow" w:cs="Arial"/>
              </w:rPr>
            </w:pPr>
            <w:r w:rsidRPr="005C3266">
              <w:rPr>
                <w:rFonts w:ascii="Arial Narrow" w:hAnsi="Arial Narrow" w:cs="Arial"/>
                <w:spacing w:val="-10"/>
                <w:w w:val="110"/>
              </w:rPr>
              <w:br/>
              <w:t>1</w:t>
            </w:r>
          </w:p>
        </w:tc>
        <w:tc>
          <w:tcPr>
            <w:tcW w:w="850" w:type="dxa"/>
          </w:tcPr>
          <w:p w14:paraId="380DB062" w14:textId="5D3FA9E7" w:rsidR="00D26D16" w:rsidRPr="005C3266" w:rsidRDefault="00D26D16" w:rsidP="00D26D16">
            <w:pPr>
              <w:pStyle w:val="TableParagraph"/>
              <w:ind w:left="0"/>
              <w:jc w:val="center"/>
              <w:rPr>
                <w:rFonts w:ascii="Arial Narrow" w:hAnsi="Arial Narrow" w:cs="Arial"/>
              </w:rPr>
            </w:pPr>
            <w:r w:rsidRPr="005C3266">
              <w:rPr>
                <w:rFonts w:ascii="Arial Narrow" w:hAnsi="Arial Narrow" w:cs="Arial"/>
                <w:spacing w:val="-10"/>
                <w:w w:val="110"/>
              </w:rPr>
              <w:br/>
              <w:t xml:space="preserve"> 1</w:t>
            </w:r>
          </w:p>
        </w:tc>
        <w:tc>
          <w:tcPr>
            <w:tcW w:w="3827" w:type="dxa"/>
          </w:tcPr>
          <w:p w14:paraId="003460F1" w14:textId="49A6B28C" w:rsidR="00D26D16" w:rsidRPr="0042538C" w:rsidRDefault="005C3266" w:rsidP="00D26D16">
            <w:pPr>
              <w:pStyle w:val="TableParagraph"/>
              <w:spacing w:line="240" w:lineRule="auto"/>
              <w:ind w:left="0" w:right="141"/>
              <w:jc w:val="both"/>
              <w:rPr>
                <w:rFonts w:ascii="Arial Narrow" w:hAnsi="Arial Narrow" w:cs="Arial"/>
                <w:lang w:val="pt-BR"/>
              </w:rPr>
            </w:pPr>
            <w:r w:rsidRPr="0042538C">
              <w:rPr>
                <w:rFonts w:ascii="Arial Narrow" w:hAnsi="Arial Narrow" w:cs="Arial"/>
                <w:lang w:val="pt-BR"/>
              </w:rPr>
              <w:t>CONTRATAÇÃO DE EMPRESA ESPECIALIZADA PARA O FORNECIMENTO E INSTALAÇÃO DE GEOMEMBRANAS PEAD NO MUNICÍPIO DE COSTA RICA/MS</w:t>
            </w:r>
            <w:r w:rsidR="00D26D16" w:rsidRPr="005C3266">
              <w:rPr>
                <w:rFonts w:ascii="Arial Narrow" w:eastAsia="Arial Unicode MS" w:hAnsi="Arial Narrow" w:cs="Arial"/>
                <w:color w:val="0D0D0D" w:themeColor="text1" w:themeTint="F2"/>
                <w:u w:color="000000"/>
                <w:bdr w:val="nil"/>
                <w:lang w:val="pt-BR" w:eastAsia="pt-BR"/>
              </w:rPr>
              <w:t xml:space="preserve">.  </w:t>
            </w:r>
          </w:p>
        </w:tc>
        <w:tc>
          <w:tcPr>
            <w:tcW w:w="851" w:type="dxa"/>
            <w:vAlign w:val="center"/>
          </w:tcPr>
          <w:p w14:paraId="7477C002" w14:textId="376E1D46" w:rsidR="00D26D16" w:rsidRPr="005C3266" w:rsidRDefault="00D26D16" w:rsidP="005C3266">
            <w:pPr>
              <w:pStyle w:val="TableParagraph"/>
              <w:ind w:left="0"/>
              <w:jc w:val="center"/>
              <w:rPr>
                <w:rFonts w:ascii="Arial Narrow" w:hAnsi="Arial Narrow" w:cs="Arial"/>
              </w:rPr>
            </w:pPr>
            <w:r w:rsidRPr="0042538C">
              <w:rPr>
                <w:rFonts w:ascii="Arial Narrow" w:hAnsi="Arial Narrow" w:cs="Arial"/>
                <w:bCs/>
                <w:lang w:val="pt-BR"/>
              </w:rPr>
              <w:br/>
            </w:r>
            <w:r w:rsidRPr="005C3266">
              <w:rPr>
                <w:rFonts w:ascii="Arial Narrow" w:hAnsi="Arial Narrow" w:cs="Arial"/>
                <w:bCs/>
              </w:rPr>
              <w:t>UND.</w:t>
            </w:r>
          </w:p>
        </w:tc>
        <w:tc>
          <w:tcPr>
            <w:tcW w:w="567" w:type="dxa"/>
            <w:vAlign w:val="center"/>
          </w:tcPr>
          <w:p w14:paraId="151674E2" w14:textId="77777777" w:rsidR="005C3266" w:rsidRDefault="005C3266" w:rsidP="005C3266">
            <w:pPr>
              <w:pStyle w:val="TableParagraph"/>
              <w:ind w:left="0"/>
              <w:jc w:val="center"/>
              <w:rPr>
                <w:rFonts w:ascii="Arial Narrow" w:hAnsi="Arial Narrow" w:cs="Arial"/>
                <w:spacing w:val="-10"/>
                <w:w w:val="110"/>
              </w:rPr>
            </w:pPr>
          </w:p>
          <w:p w14:paraId="0D1D5339" w14:textId="77777777" w:rsidR="00D26D16" w:rsidRPr="005C3266" w:rsidRDefault="00D26D16" w:rsidP="005C3266">
            <w:pPr>
              <w:pStyle w:val="TableParagraph"/>
              <w:ind w:left="0"/>
              <w:jc w:val="center"/>
              <w:rPr>
                <w:rFonts w:ascii="Arial Narrow" w:hAnsi="Arial Narrow" w:cs="Arial"/>
              </w:rPr>
            </w:pPr>
            <w:r w:rsidRPr="005C3266">
              <w:rPr>
                <w:rFonts w:ascii="Arial Narrow" w:hAnsi="Arial Narrow" w:cs="Arial"/>
                <w:spacing w:val="-10"/>
                <w:w w:val="110"/>
              </w:rPr>
              <w:t>1</w:t>
            </w:r>
          </w:p>
        </w:tc>
        <w:tc>
          <w:tcPr>
            <w:tcW w:w="1276" w:type="dxa"/>
            <w:vAlign w:val="center"/>
          </w:tcPr>
          <w:p w14:paraId="591A8C87" w14:textId="77777777" w:rsidR="00D26D16" w:rsidRPr="005C3266" w:rsidRDefault="00D26D16" w:rsidP="005C3266">
            <w:pPr>
              <w:pStyle w:val="TableParagraph"/>
              <w:ind w:left="0"/>
              <w:jc w:val="center"/>
              <w:rPr>
                <w:rFonts w:ascii="Arial Narrow" w:hAnsi="Arial Narrow"/>
              </w:rPr>
            </w:pPr>
          </w:p>
          <w:p w14:paraId="6A8DF753" w14:textId="239C1CA2" w:rsidR="00D26D16" w:rsidRPr="005C3266" w:rsidRDefault="00D26D16" w:rsidP="005C3266">
            <w:pPr>
              <w:pStyle w:val="TableParagraph"/>
              <w:ind w:left="0"/>
              <w:jc w:val="center"/>
              <w:rPr>
                <w:rFonts w:ascii="Arial Narrow" w:hAnsi="Arial Narrow" w:cs="Arial"/>
              </w:rPr>
            </w:pPr>
            <w:r w:rsidRPr="005C3266">
              <w:rPr>
                <w:rFonts w:ascii="Arial Narrow" w:hAnsi="Arial Narrow" w:cs="Arial"/>
                <w:spacing w:val="-10"/>
                <w:w w:val="110"/>
              </w:rPr>
              <w:t>R</w:t>
            </w:r>
            <w:r w:rsidR="005C3266" w:rsidRPr="005C3266">
              <w:rPr>
                <w:rFonts w:ascii="Arial Narrow" w:hAnsi="Arial Narrow" w:cs="Arial"/>
                <w:spacing w:val="-10"/>
                <w:w w:val="110"/>
              </w:rPr>
              <w:t>$ 236.042,00</w:t>
            </w:r>
          </w:p>
        </w:tc>
        <w:tc>
          <w:tcPr>
            <w:tcW w:w="1291" w:type="dxa"/>
            <w:vAlign w:val="center"/>
          </w:tcPr>
          <w:p w14:paraId="0D0C7175" w14:textId="77777777" w:rsidR="00D26D16" w:rsidRPr="005C3266" w:rsidRDefault="00D26D16" w:rsidP="005C3266">
            <w:pPr>
              <w:pStyle w:val="TableParagraph"/>
              <w:ind w:left="0"/>
              <w:jc w:val="center"/>
              <w:rPr>
                <w:rFonts w:ascii="Arial Narrow" w:hAnsi="Arial Narrow"/>
              </w:rPr>
            </w:pPr>
          </w:p>
          <w:p w14:paraId="31693F17" w14:textId="39DAAC72" w:rsidR="00D26D16" w:rsidRPr="005C3266" w:rsidRDefault="00D26D16" w:rsidP="005C3266">
            <w:pPr>
              <w:pStyle w:val="TableParagraph"/>
              <w:ind w:left="0"/>
              <w:jc w:val="center"/>
              <w:rPr>
                <w:rFonts w:ascii="Arial Narrow" w:hAnsi="Arial Narrow"/>
              </w:rPr>
            </w:pPr>
            <w:r w:rsidRPr="005C3266">
              <w:rPr>
                <w:rFonts w:ascii="Arial Narrow" w:hAnsi="Arial Narrow" w:cs="Arial"/>
                <w:spacing w:val="-10"/>
                <w:w w:val="110"/>
              </w:rPr>
              <w:t xml:space="preserve">R$ </w:t>
            </w:r>
            <w:r w:rsidR="005C3266" w:rsidRPr="005C3266">
              <w:rPr>
                <w:rFonts w:ascii="Arial Narrow" w:hAnsi="Arial Narrow" w:cs="Arial"/>
                <w:spacing w:val="-10"/>
                <w:w w:val="110"/>
              </w:rPr>
              <w:t>236.042,00</w:t>
            </w:r>
          </w:p>
        </w:tc>
      </w:tr>
    </w:tbl>
    <w:p w14:paraId="52DA26DF" w14:textId="77777777" w:rsidR="008B5305" w:rsidRPr="00B21F7E" w:rsidRDefault="008B5305" w:rsidP="00B21F7E">
      <w:pPr>
        <w:spacing w:after="0" w:line="240" w:lineRule="auto"/>
        <w:jc w:val="both"/>
        <w:rPr>
          <w:rFonts w:ascii="Arial Narrow" w:hAnsi="Arial Narrow" w:cs="Calibri"/>
          <w:i/>
          <w:color w:val="FF0000"/>
          <w:sz w:val="24"/>
          <w:szCs w:val="24"/>
        </w:rPr>
      </w:pPr>
    </w:p>
    <w:p w14:paraId="7D07024D" w14:textId="2AE2587C" w:rsidR="008A0FC0" w:rsidRPr="008A0FC0" w:rsidRDefault="008A0FC0" w:rsidP="008A0FC0">
      <w:pPr>
        <w:pStyle w:val="PargrafodaLista"/>
        <w:widowControl w:val="0"/>
        <w:tabs>
          <w:tab w:val="left" w:pos="956"/>
          <w:tab w:val="left" w:pos="8789"/>
        </w:tabs>
        <w:autoSpaceDE w:val="0"/>
        <w:autoSpaceDN w:val="0"/>
        <w:spacing w:after="0" w:line="240" w:lineRule="auto"/>
        <w:ind w:left="0"/>
        <w:contextualSpacing w:val="0"/>
        <w:jc w:val="both"/>
        <w:rPr>
          <w:rFonts w:ascii="Arial Narrow" w:hAnsi="Arial Narrow"/>
          <w:sz w:val="24"/>
          <w:szCs w:val="24"/>
        </w:rPr>
      </w:pPr>
      <w:r>
        <w:rPr>
          <w:rFonts w:ascii="Arial Narrow" w:hAnsi="Arial Narrow"/>
          <w:color w:val="0D0D0D"/>
          <w:w w:val="110"/>
          <w:sz w:val="24"/>
          <w:szCs w:val="24"/>
        </w:rPr>
        <w:t xml:space="preserve">1.3.1. </w:t>
      </w:r>
      <w:r w:rsidRPr="008A0FC0">
        <w:rPr>
          <w:rFonts w:ascii="Arial Narrow" w:hAnsi="Arial Narrow"/>
          <w:color w:val="0D0D0D"/>
          <w:w w:val="110"/>
          <w:sz w:val="24"/>
          <w:szCs w:val="24"/>
        </w:rPr>
        <w:t>O</w:t>
      </w:r>
      <w:r w:rsidRPr="008A0FC0">
        <w:rPr>
          <w:rFonts w:ascii="Arial Narrow" w:hAnsi="Arial Narrow"/>
          <w:color w:val="0D0D0D"/>
          <w:spacing w:val="34"/>
          <w:w w:val="110"/>
          <w:sz w:val="24"/>
          <w:szCs w:val="24"/>
        </w:rPr>
        <w:t xml:space="preserve"> </w:t>
      </w:r>
      <w:r w:rsidRPr="008A0FC0">
        <w:rPr>
          <w:rFonts w:ascii="Arial Narrow" w:hAnsi="Arial Narrow"/>
          <w:color w:val="0D0D0D"/>
          <w:w w:val="110"/>
          <w:sz w:val="24"/>
          <w:szCs w:val="24"/>
        </w:rPr>
        <w:t>objeto</w:t>
      </w:r>
      <w:r w:rsidRPr="008A0FC0">
        <w:rPr>
          <w:rFonts w:ascii="Arial Narrow" w:hAnsi="Arial Narrow"/>
          <w:color w:val="0D0D0D"/>
          <w:spacing w:val="34"/>
          <w:w w:val="110"/>
          <w:sz w:val="24"/>
          <w:szCs w:val="24"/>
        </w:rPr>
        <w:t xml:space="preserve"> </w:t>
      </w:r>
      <w:r w:rsidRPr="008A0FC0">
        <w:rPr>
          <w:rFonts w:ascii="Arial Narrow" w:hAnsi="Arial Narrow"/>
          <w:color w:val="0D0D0D"/>
          <w:w w:val="110"/>
          <w:sz w:val="24"/>
          <w:szCs w:val="24"/>
        </w:rPr>
        <w:t>desta</w:t>
      </w:r>
      <w:r w:rsidRPr="008A0FC0">
        <w:rPr>
          <w:rFonts w:ascii="Arial Narrow" w:hAnsi="Arial Narrow"/>
          <w:color w:val="0D0D0D"/>
          <w:spacing w:val="34"/>
          <w:w w:val="110"/>
          <w:sz w:val="24"/>
          <w:szCs w:val="24"/>
        </w:rPr>
        <w:t xml:space="preserve"> </w:t>
      </w:r>
      <w:r w:rsidRPr="008A0FC0">
        <w:rPr>
          <w:rFonts w:ascii="Arial Narrow" w:hAnsi="Arial Narrow"/>
          <w:color w:val="0D0D0D"/>
          <w:w w:val="110"/>
          <w:sz w:val="24"/>
          <w:szCs w:val="24"/>
        </w:rPr>
        <w:t>contratação</w:t>
      </w:r>
      <w:r w:rsidRPr="008A0FC0">
        <w:rPr>
          <w:rFonts w:ascii="Arial Narrow" w:hAnsi="Arial Narrow"/>
          <w:color w:val="0D0D0D"/>
          <w:spacing w:val="38"/>
          <w:w w:val="110"/>
          <w:sz w:val="24"/>
          <w:szCs w:val="24"/>
        </w:rPr>
        <w:t xml:space="preserve"> </w:t>
      </w:r>
      <w:r w:rsidRPr="008A0FC0">
        <w:rPr>
          <w:rFonts w:ascii="Arial Narrow" w:hAnsi="Arial Narrow"/>
          <w:color w:val="0D0D0D"/>
          <w:w w:val="110"/>
          <w:sz w:val="24"/>
          <w:szCs w:val="24"/>
        </w:rPr>
        <w:t>é</w:t>
      </w:r>
      <w:r w:rsidRPr="008A0FC0">
        <w:rPr>
          <w:rFonts w:ascii="Arial Narrow" w:hAnsi="Arial Narrow"/>
          <w:color w:val="0D0D0D"/>
          <w:spacing w:val="32"/>
          <w:w w:val="110"/>
          <w:sz w:val="24"/>
          <w:szCs w:val="24"/>
        </w:rPr>
        <w:t xml:space="preserve"> </w:t>
      </w:r>
      <w:r w:rsidRPr="008A0FC0">
        <w:rPr>
          <w:rFonts w:ascii="Arial Narrow" w:hAnsi="Arial Narrow"/>
          <w:color w:val="0D0D0D"/>
          <w:w w:val="110"/>
          <w:sz w:val="24"/>
          <w:szCs w:val="24"/>
        </w:rPr>
        <w:t>caracterizado</w:t>
      </w:r>
      <w:r w:rsidRPr="008A0FC0">
        <w:rPr>
          <w:rFonts w:ascii="Arial Narrow" w:hAnsi="Arial Narrow"/>
          <w:color w:val="0D0D0D"/>
          <w:spacing w:val="32"/>
          <w:w w:val="110"/>
          <w:sz w:val="24"/>
          <w:szCs w:val="24"/>
        </w:rPr>
        <w:t xml:space="preserve"> </w:t>
      </w:r>
      <w:r w:rsidRPr="008A0FC0">
        <w:rPr>
          <w:rFonts w:ascii="Arial Narrow" w:hAnsi="Arial Narrow"/>
          <w:color w:val="0D0D0D"/>
          <w:w w:val="110"/>
          <w:sz w:val="24"/>
          <w:szCs w:val="24"/>
        </w:rPr>
        <w:t>como</w:t>
      </w:r>
      <w:r w:rsidRPr="008A0FC0">
        <w:rPr>
          <w:rFonts w:ascii="Arial Narrow" w:hAnsi="Arial Narrow"/>
          <w:color w:val="0D0D0D"/>
          <w:spacing w:val="32"/>
          <w:w w:val="110"/>
          <w:sz w:val="24"/>
          <w:szCs w:val="24"/>
        </w:rPr>
        <w:t xml:space="preserve"> </w:t>
      </w:r>
      <w:r w:rsidRPr="008A0FC0">
        <w:rPr>
          <w:rFonts w:ascii="Arial Narrow" w:hAnsi="Arial Narrow"/>
          <w:color w:val="0D0D0D"/>
          <w:w w:val="110"/>
          <w:sz w:val="24"/>
          <w:szCs w:val="24"/>
        </w:rPr>
        <w:t>bem</w:t>
      </w:r>
      <w:r w:rsidRPr="008A0FC0">
        <w:rPr>
          <w:rFonts w:ascii="Arial Narrow" w:hAnsi="Arial Narrow"/>
          <w:color w:val="0D0D0D"/>
          <w:spacing w:val="37"/>
          <w:w w:val="110"/>
          <w:sz w:val="24"/>
          <w:szCs w:val="24"/>
        </w:rPr>
        <w:t xml:space="preserve"> </w:t>
      </w:r>
      <w:r w:rsidRPr="008A0FC0">
        <w:rPr>
          <w:rFonts w:ascii="Arial Narrow" w:hAnsi="Arial Narrow"/>
          <w:color w:val="0D0D0D"/>
          <w:w w:val="110"/>
          <w:sz w:val="24"/>
          <w:szCs w:val="24"/>
        </w:rPr>
        <w:t>comum nos</w:t>
      </w:r>
      <w:r w:rsidRPr="008A0FC0">
        <w:rPr>
          <w:rFonts w:ascii="Arial Narrow" w:hAnsi="Arial Narrow"/>
          <w:color w:val="0D0D0D"/>
          <w:spacing w:val="38"/>
          <w:w w:val="110"/>
          <w:sz w:val="24"/>
          <w:szCs w:val="24"/>
        </w:rPr>
        <w:t xml:space="preserve"> </w:t>
      </w:r>
      <w:r w:rsidRPr="008A0FC0">
        <w:rPr>
          <w:rFonts w:ascii="Arial Narrow" w:hAnsi="Arial Narrow"/>
          <w:color w:val="0D0D0D"/>
          <w:w w:val="110"/>
          <w:sz w:val="24"/>
          <w:szCs w:val="24"/>
        </w:rPr>
        <w:t>termos do</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inciso</w:t>
      </w:r>
      <w:r w:rsidRPr="008A0FC0">
        <w:rPr>
          <w:rFonts w:ascii="Arial Narrow" w:hAnsi="Arial Narrow"/>
          <w:color w:val="0D0D0D"/>
          <w:spacing w:val="40"/>
          <w:w w:val="110"/>
          <w:sz w:val="24"/>
          <w:szCs w:val="24"/>
        </w:rPr>
        <w:t xml:space="preserve"> </w:t>
      </w:r>
      <w:r w:rsidRPr="008A0FC0">
        <w:rPr>
          <w:rFonts w:ascii="Arial Narrow" w:hAnsi="Arial Narrow"/>
          <w:w w:val="110"/>
          <w:sz w:val="24"/>
          <w:szCs w:val="24"/>
        </w:rPr>
        <w:t>XIII</w:t>
      </w:r>
      <w:r w:rsidRPr="008A0FC0">
        <w:rPr>
          <w:rFonts w:ascii="Arial Narrow" w:hAnsi="Arial Narrow"/>
          <w:spacing w:val="40"/>
          <w:w w:val="110"/>
          <w:sz w:val="24"/>
          <w:szCs w:val="24"/>
        </w:rPr>
        <w:t xml:space="preserve"> </w:t>
      </w:r>
      <w:r w:rsidRPr="008A0FC0">
        <w:rPr>
          <w:rFonts w:ascii="Arial Narrow" w:hAnsi="Arial Narrow"/>
          <w:w w:val="110"/>
          <w:sz w:val="24"/>
          <w:szCs w:val="24"/>
        </w:rPr>
        <w:t>do</w:t>
      </w:r>
      <w:r w:rsidRPr="008A0FC0">
        <w:rPr>
          <w:rFonts w:ascii="Arial Narrow" w:hAnsi="Arial Narrow"/>
          <w:spacing w:val="40"/>
          <w:w w:val="110"/>
          <w:sz w:val="24"/>
          <w:szCs w:val="24"/>
        </w:rPr>
        <w:t xml:space="preserve"> </w:t>
      </w:r>
      <w:r w:rsidRPr="008A0FC0">
        <w:rPr>
          <w:rFonts w:ascii="Arial Narrow" w:hAnsi="Arial Narrow"/>
          <w:w w:val="110"/>
          <w:sz w:val="24"/>
          <w:szCs w:val="24"/>
        </w:rPr>
        <w:t>art.6º</w:t>
      </w:r>
      <w:r w:rsidRPr="008A0FC0">
        <w:rPr>
          <w:rFonts w:ascii="Arial Narrow" w:hAnsi="Arial Narrow"/>
          <w:spacing w:val="40"/>
          <w:w w:val="110"/>
          <w:sz w:val="24"/>
          <w:szCs w:val="24"/>
        </w:rPr>
        <w:t xml:space="preserve"> </w:t>
      </w:r>
      <w:r w:rsidRPr="008A0FC0">
        <w:rPr>
          <w:rFonts w:ascii="Arial Narrow" w:hAnsi="Arial Narrow"/>
          <w:w w:val="110"/>
          <w:sz w:val="24"/>
          <w:szCs w:val="24"/>
        </w:rPr>
        <w:t>da</w:t>
      </w:r>
      <w:r w:rsidRPr="008A0FC0">
        <w:rPr>
          <w:rFonts w:ascii="Arial Narrow" w:hAnsi="Arial Narrow"/>
          <w:spacing w:val="40"/>
          <w:w w:val="110"/>
          <w:sz w:val="24"/>
          <w:szCs w:val="24"/>
        </w:rPr>
        <w:t xml:space="preserve"> </w:t>
      </w:r>
      <w:r w:rsidRPr="008A0FC0">
        <w:rPr>
          <w:rFonts w:ascii="Arial Narrow" w:hAnsi="Arial Narrow"/>
          <w:w w:val="110"/>
          <w:sz w:val="24"/>
          <w:szCs w:val="24"/>
        </w:rPr>
        <w:t>Lei</w:t>
      </w:r>
      <w:r w:rsidRPr="008A0FC0">
        <w:rPr>
          <w:rFonts w:ascii="Arial Narrow" w:hAnsi="Arial Narrow"/>
          <w:spacing w:val="40"/>
          <w:w w:val="110"/>
          <w:sz w:val="24"/>
          <w:szCs w:val="24"/>
        </w:rPr>
        <w:t xml:space="preserve"> </w:t>
      </w:r>
      <w:r w:rsidRPr="008A0FC0">
        <w:rPr>
          <w:rFonts w:ascii="Arial Narrow" w:hAnsi="Arial Narrow"/>
          <w:w w:val="110"/>
          <w:sz w:val="24"/>
          <w:szCs w:val="24"/>
        </w:rPr>
        <w:t>Federal</w:t>
      </w:r>
      <w:r w:rsidRPr="008A0FC0">
        <w:rPr>
          <w:rFonts w:ascii="Arial Narrow" w:hAnsi="Arial Narrow"/>
          <w:spacing w:val="40"/>
          <w:w w:val="110"/>
          <w:sz w:val="24"/>
          <w:szCs w:val="24"/>
        </w:rPr>
        <w:t xml:space="preserve"> </w:t>
      </w:r>
      <w:r w:rsidRPr="008A0FC0">
        <w:rPr>
          <w:rFonts w:ascii="Arial Narrow" w:hAnsi="Arial Narrow"/>
          <w:w w:val="110"/>
          <w:sz w:val="24"/>
          <w:szCs w:val="24"/>
        </w:rPr>
        <w:t>nº</w:t>
      </w:r>
      <w:r w:rsidRPr="008A0FC0">
        <w:rPr>
          <w:rFonts w:ascii="Arial Narrow" w:hAnsi="Arial Narrow"/>
          <w:spacing w:val="40"/>
          <w:w w:val="110"/>
          <w:sz w:val="24"/>
          <w:szCs w:val="24"/>
        </w:rPr>
        <w:t xml:space="preserve"> </w:t>
      </w:r>
      <w:r w:rsidRPr="008A0FC0">
        <w:rPr>
          <w:rFonts w:ascii="Arial Narrow" w:hAnsi="Arial Narrow"/>
          <w:w w:val="110"/>
          <w:sz w:val="24"/>
          <w:szCs w:val="24"/>
        </w:rPr>
        <w:t>14.133/2021</w:t>
      </w:r>
      <w:r w:rsidRPr="008A0FC0">
        <w:rPr>
          <w:rFonts w:ascii="Arial Narrow" w:hAnsi="Arial Narrow"/>
          <w:color w:val="0D0D0D"/>
          <w:w w:val="110"/>
          <w:sz w:val="24"/>
          <w:szCs w:val="24"/>
        </w:rPr>
        <w:t>,</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conforme</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informado</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na SD</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originária, e</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atende as disposições</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do</w:t>
      </w:r>
      <w:r w:rsidRPr="008A0FC0">
        <w:rPr>
          <w:rFonts w:ascii="Arial Narrow" w:hAnsi="Arial Narrow"/>
          <w:color w:val="0D0D0D"/>
          <w:spacing w:val="40"/>
          <w:w w:val="110"/>
          <w:sz w:val="24"/>
          <w:szCs w:val="24"/>
        </w:rPr>
        <w:t xml:space="preserve"> </w:t>
      </w:r>
      <w:r w:rsidRPr="008A0FC0">
        <w:rPr>
          <w:rFonts w:ascii="Arial Narrow" w:hAnsi="Arial Narrow"/>
          <w:color w:val="0D0D0D"/>
          <w:w w:val="110"/>
          <w:sz w:val="24"/>
          <w:szCs w:val="24"/>
        </w:rPr>
        <w:t>Decreto</w:t>
      </w:r>
      <w:r w:rsidRPr="008A0FC0">
        <w:rPr>
          <w:rFonts w:ascii="Arial Narrow" w:hAnsi="Arial Narrow"/>
          <w:color w:val="0D0D0D"/>
          <w:spacing w:val="38"/>
          <w:w w:val="110"/>
          <w:sz w:val="24"/>
          <w:szCs w:val="24"/>
        </w:rPr>
        <w:t xml:space="preserve"> </w:t>
      </w:r>
      <w:r w:rsidRPr="008A0FC0">
        <w:rPr>
          <w:rFonts w:ascii="Arial Narrow" w:hAnsi="Arial Narrow"/>
          <w:color w:val="0D0D0D"/>
          <w:sz w:val="24"/>
          <w:szCs w:val="24"/>
        </w:rPr>
        <w:t>Municipal nº 4.823, de 07 de outubro de 2022,</w:t>
      </w:r>
      <w:r>
        <w:rPr>
          <w:rFonts w:ascii="Arial Narrow" w:hAnsi="Arial Narrow"/>
          <w:color w:val="0D0D0D"/>
          <w:sz w:val="24"/>
          <w:szCs w:val="24"/>
        </w:rPr>
        <w:t xml:space="preserve"> </w:t>
      </w:r>
      <w:r w:rsidRPr="008A0FC0">
        <w:rPr>
          <w:rFonts w:ascii="Arial Narrow" w:hAnsi="Arial Narrow"/>
          <w:w w:val="115"/>
          <w:sz w:val="24"/>
          <w:szCs w:val="24"/>
        </w:rPr>
        <w:t>não</w:t>
      </w:r>
      <w:r w:rsidRPr="008A0FC0">
        <w:rPr>
          <w:rFonts w:ascii="Arial Narrow" w:hAnsi="Arial Narrow"/>
          <w:spacing w:val="-5"/>
          <w:w w:val="115"/>
          <w:sz w:val="24"/>
          <w:szCs w:val="24"/>
        </w:rPr>
        <w:t xml:space="preserve"> </w:t>
      </w:r>
      <w:r w:rsidRPr="008A0FC0">
        <w:rPr>
          <w:rFonts w:ascii="Arial Narrow" w:hAnsi="Arial Narrow"/>
          <w:w w:val="115"/>
          <w:sz w:val="24"/>
          <w:szCs w:val="24"/>
        </w:rPr>
        <w:t>se</w:t>
      </w:r>
      <w:r w:rsidRPr="008A0FC0">
        <w:rPr>
          <w:rFonts w:ascii="Arial Narrow" w:hAnsi="Arial Narrow"/>
          <w:spacing w:val="-6"/>
          <w:w w:val="115"/>
          <w:sz w:val="24"/>
          <w:szCs w:val="24"/>
        </w:rPr>
        <w:t xml:space="preserve"> </w:t>
      </w:r>
      <w:r w:rsidRPr="008A0FC0">
        <w:rPr>
          <w:rFonts w:ascii="Arial Narrow" w:hAnsi="Arial Narrow"/>
          <w:w w:val="115"/>
          <w:sz w:val="24"/>
          <w:szCs w:val="24"/>
        </w:rPr>
        <w:t>caracterizando</w:t>
      </w:r>
      <w:r w:rsidRPr="008A0FC0">
        <w:rPr>
          <w:rFonts w:ascii="Arial Narrow" w:hAnsi="Arial Narrow"/>
          <w:spacing w:val="-5"/>
          <w:w w:val="115"/>
          <w:sz w:val="24"/>
          <w:szCs w:val="24"/>
        </w:rPr>
        <w:t xml:space="preserve"> </w:t>
      </w:r>
      <w:r w:rsidRPr="008A0FC0">
        <w:rPr>
          <w:rFonts w:ascii="Arial Narrow" w:hAnsi="Arial Narrow"/>
          <w:w w:val="115"/>
          <w:sz w:val="24"/>
          <w:szCs w:val="24"/>
        </w:rPr>
        <w:t>como</w:t>
      </w:r>
      <w:r w:rsidRPr="008A0FC0">
        <w:rPr>
          <w:rFonts w:ascii="Arial Narrow" w:hAnsi="Arial Narrow"/>
          <w:spacing w:val="-9"/>
          <w:w w:val="115"/>
          <w:sz w:val="24"/>
          <w:szCs w:val="24"/>
        </w:rPr>
        <w:t xml:space="preserve"> </w:t>
      </w:r>
      <w:r w:rsidRPr="008A0FC0">
        <w:rPr>
          <w:rFonts w:ascii="Arial Narrow" w:hAnsi="Arial Narrow"/>
          <w:w w:val="115"/>
          <w:sz w:val="24"/>
          <w:szCs w:val="24"/>
        </w:rPr>
        <w:t>bem</w:t>
      </w:r>
      <w:r w:rsidRPr="008A0FC0">
        <w:rPr>
          <w:rFonts w:ascii="Arial Narrow" w:hAnsi="Arial Narrow"/>
          <w:spacing w:val="-6"/>
          <w:w w:val="115"/>
          <w:sz w:val="24"/>
          <w:szCs w:val="24"/>
        </w:rPr>
        <w:t xml:space="preserve"> </w:t>
      </w:r>
      <w:r w:rsidRPr="008A0FC0">
        <w:rPr>
          <w:rFonts w:ascii="Arial Narrow" w:hAnsi="Arial Narrow"/>
          <w:w w:val="115"/>
          <w:sz w:val="24"/>
          <w:szCs w:val="24"/>
        </w:rPr>
        <w:t>de</w:t>
      </w:r>
      <w:r w:rsidRPr="008A0FC0">
        <w:rPr>
          <w:rFonts w:ascii="Arial Narrow" w:hAnsi="Arial Narrow"/>
          <w:spacing w:val="-10"/>
          <w:w w:val="115"/>
          <w:sz w:val="24"/>
          <w:szCs w:val="24"/>
        </w:rPr>
        <w:t xml:space="preserve"> </w:t>
      </w:r>
      <w:r>
        <w:rPr>
          <w:rFonts w:ascii="Arial Narrow" w:hAnsi="Arial Narrow"/>
          <w:spacing w:val="-2"/>
          <w:w w:val="115"/>
          <w:sz w:val="24"/>
          <w:szCs w:val="24"/>
        </w:rPr>
        <w:t>luxo.</w:t>
      </w:r>
    </w:p>
    <w:p w14:paraId="10F04753" w14:textId="48695979" w:rsidR="008A0FC0" w:rsidRPr="008A0FC0" w:rsidRDefault="008A0FC0" w:rsidP="008A0FC0">
      <w:pPr>
        <w:pStyle w:val="PargrafodaLista"/>
        <w:widowControl w:val="0"/>
        <w:tabs>
          <w:tab w:val="left" w:pos="956"/>
          <w:tab w:val="left" w:pos="8789"/>
        </w:tabs>
        <w:autoSpaceDE w:val="0"/>
        <w:autoSpaceDN w:val="0"/>
        <w:spacing w:after="0" w:line="240" w:lineRule="auto"/>
        <w:ind w:left="0"/>
        <w:contextualSpacing w:val="0"/>
        <w:jc w:val="both"/>
        <w:rPr>
          <w:rFonts w:ascii="Arial Narrow" w:hAnsi="Arial Narrow"/>
          <w:sz w:val="24"/>
          <w:szCs w:val="24"/>
        </w:rPr>
      </w:pPr>
      <w:r>
        <w:rPr>
          <w:rFonts w:ascii="Arial Narrow" w:hAnsi="Arial Narrow"/>
          <w:w w:val="110"/>
          <w:sz w:val="24"/>
          <w:szCs w:val="24"/>
        </w:rPr>
        <w:t xml:space="preserve">1.3.2. </w:t>
      </w:r>
      <w:r w:rsidRPr="008A0FC0">
        <w:rPr>
          <w:rFonts w:ascii="Arial Narrow" w:hAnsi="Arial Narrow"/>
          <w:w w:val="110"/>
          <w:sz w:val="24"/>
          <w:szCs w:val="24"/>
        </w:rPr>
        <w:t>Utilização</w:t>
      </w:r>
      <w:r w:rsidRPr="008A0FC0">
        <w:rPr>
          <w:rFonts w:ascii="Arial Narrow" w:hAnsi="Arial Narrow"/>
          <w:spacing w:val="20"/>
          <w:w w:val="110"/>
          <w:sz w:val="24"/>
          <w:szCs w:val="24"/>
        </w:rPr>
        <w:t xml:space="preserve"> </w:t>
      </w:r>
      <w:r w:rsidRPr="008A0FC0">
        <w:rPr>
          <w:rFonts w:ascii="Arial Narrow" w:hAnsi="Arial Narrow"/>
          <w:w w:val="110"/>
          <w:sz w:val="24"/>
          <w:szCs w:val="24"/>
        </w:rPr>
        <w:t>do</w:t>
      </w:r>
      <w:r w:rsidRPr="008A0FC0">
        <w:rPr>
          <w:rFonts w:ascii="Arial Narrow" w:hAnsi="Arial Narrow"/>
          <w:spacing w:val="20"/>
          <w:w w:val="110"/>
          <w:sz w:val="24"/>
          <w:szCs w:val="24"/>
        </w:rPr>
        <w:t xml:space="preserve"> </w:t>
      </w:r>
      <w:r w:rsidRPr="008A0FC0">
        <w:rPr>
          <w:rFonts w:ascii="Arial Narrow" w:hAnsi="Arial Narrow"/>
          <w:w w:val="110"/>
          <w:sz w:val="24"/>
          <w:szCs w:val="24"/>
        </w:rPr>
        <w:t>catálogo</w:t>
      </w:r>
      <w:r w:rsidRPr="008A0FC0">
        <w:rPr>
          <w:rFonts w:ascii="Arial Narrow" w:hAnsi="Arial Narrow"/>
          <w:spacing w:val="20"/>
          <w:w w:val="110"/>
          <w:sz w:val="24"/>
          <w:szCs w:val="24"/>
        </w:rPr>
        <w:t xml:space="preserve"> </w:t>
      </w:r>
      <w:r w:rsidRPr="008A0FC0">
        <w:rPr>
          <w:rFonts w:ascii="Arial Narrow" w:hAnsi="Arial Narrow"/>
          <w:w w:val="110"/>
          <w:sz w:val="24"/>
          <w:szCs w:val="24"/>
        </w:rPr>
        <w:t>de</w:t>
      </w:r>
      <w:r w:rsidRPr="008A0FC0">
        <w:rPr>
          <w:rFonts w:ascii="Arial Narrow" w:hAnsi="Arial Narrow"/>
          <w:spacing w:val="20"/>
          <w:w w:val="110"/>
          <w:sz w:val="24"/>
          <w:szCs w:val="24"/>
        </w:rPr>
        <w:t xml:space="preserve"> </w:t>
      </w:r>
      <w:r w:rsidRPr="008A0FC0">
        <w:rPr>
          <w:rFonts w:ascii="Arial Narrow" w:hAnsi="Arial Narrow"/>
          <w:spacing w:val="-2"/>
          <w:w w:val="110"/>
          <w:sz w:val="24"/>
          <w:szCs w:val="24"/>
        </w:rPr>
        <w:t>padronização:</w:t>
      </w:r>
      <w:r w:rsidRPr="008A0FC0">
        <w:rPr>
          <w:rFonts w:ascii="Arial Narrow" w:hAnsi="Arial Narrow"/>
          <w:sz w:val="24"/>
          <w:szCs w:val="24"/>
        </w:rPr>
        <w:t xml:space="preserve"> não se aplica por ser Obra de engenharia, devendo os preços serem referenciados em Bases Nacionais (</w:t>
      </w:r>
      <w:proofErr w:type="spellStart"/>
      <w:r w:rsidRPr="008A0FC0">
        <w:rPr>
          <w:rFonts w:ascii="Arial Narrow" w:hAnsi="Arial Narrow"/>
          <w:sz w:val="24"/>
          <w:szCs w:val="24"/>
        </w:rPr>
        <w:t>Ex</w:t>
      </w:r>
      <w:proofErr w:type="spellEnd"/>
      <w:r w:rsidRPr="008A0FC0">
        <w:rPr>
          <w:rFonts w:ascii="Arial Narrow" w:hAnsi="Arial Narrow"/>
          <w:sz w:val="24"/>
          <w:szCs w:val="24"/>
        </w:rPr>
        <w:t xml:space="preserve">: SINAPI, SICRO, AGESUL, </w:t>
      </w:r>
      <w:proofErr w:type="spellStart"/>
      <w:r w:rsidRPr="008A0FC0">
        <w:rPr>
          <w:rFonts w:ascii="Arial Narrow" w:hAnsi="Arial Narrow"/>
          <w:sz w:val="24"/>
          <w:szCs w:val="24"/>
        </w:rPr>
        <w:t>etc</w:t>
      </w:r>
      <w:proofErr w:type="spellEnd"/>
      <w:r w:rsidRPr="008A0FC0">
        <w:rPr>
          <w:rFonts w:ascii="Arial Narrow" w:hAnsi="Arial Narrow"/>
          <w:sz w:val="24"/>
          <w:szCs w:val="24"/>
        </w:rPr>
        <w:t>).</w:t>
      </w:r>
    </w:p>
    <w:p w14:paraId="793EE5C4" w14:textId="77777777" w:rsidR="008A0FC0" w:rsidRPr="008A0FC0" w:rsidRDefault="008A0FC0" w:rsidP="008A0FC0">
      <w:pPr>
        <w:pStyle w:val="PargrafodaLista"/>
        <w:widowControl w:val="0"/>
        <w:autoSpaceDE w:val="0"/>
        <w:autoSpaceDN w:val="0"/>
        <w:spacing w:after="0" w:line="240" w:lineRule="auto"/>
        <w:ind w:left="0"/>
        <w:contextualSpacing w:val="0"/>
        <w:jc w:val="both"/>
        <w:rPr>
          <w:rFonts w:ascii="Arial Narrow" w:hAnsi="Arial Narrow" w:cstheme="minorHAnsi"/>
          <w:b/>
          <w:bCs/>
          <w:color w:val="0D0D0D" w:themeColor="text1" w:themeTint="F2"/>
          <w:sz w:val="24"/>
          <w:szCs w:val="24"/>
        </w:rPr>
      </w:pPr>
    </w:p>
    <w:p w14:paraId="7861EA59" w14:textId="5366911E" w:rsidR="008A0FC0" w:rsidRPr="008A0FC0" w:rsidRDefault="008A0FC0" w:rsidP="008A0FC0">
      <w:pPr>
        <w:pStyle w:val="Ttulo1"/>
        <w:keepNext w:val="0"/>
        <w:keepLines w:val="0"/>
        <w:widowControl w:val="0"/>
        <w:tabs>
          <w:tab w:val="left" w:pos="930"/>
        </w:tabs>
        <w:autoSpaceDE w:val="0"/>
        <w:autoSpaceDN w:val="0"/>
        <w:spacing w:before="0" w:line="240" w:lineRule="auto"/>
        <w:rPr>
          <w:rFonts w:ascii="Arial Narrow" w:hAnsi="Arial Narrow"/>
          <w:b/>
          <w:sz w:val="24"/>
          <w:szCs w:val="24"/>
        </w:rPr>
      </w:pPr>
      <w:r>
        <w:rPr>
          <w:rFonts w:ascii="Arial Narrow" w:hAnsi="Arial Narrow"/>
          <w:b/>
          <w:color w:val="0D0D0D"/>
          <w:w w:val="115"/>
          <w:sz w:val="24"/>
          <w:szCs w:val="24"/>
        </w:rPr>
        <w:t xml:space="preserve">2. </w:t>
      </w:r>
      <w:r w:rsidRPr="008A0FC0">
        <w:rPr>
          <w:rFonts w:ascii="Arial Narrow" w:hAnsi="Arial Narrow"/>
          <w:b/>
          <w:color w:val="0D0D0D"/>
          <w:w w:val="115"/>
          <w:sz w:val="24"/>
          <w:szCs w:val="24"/>
        </w:rPr>
        <w:t>DA</w:t>
      </w:r>
      <w:r w:rsidRPr="008A0FC0">
        <w:rPr>
          <w:rFonts w:ascii="Arial Narrow" w:hAnsi="Arial Narrow"/>
          <w:b/>
          <w:color w:val="0D0D0D"/>
          <w:spacing w:val="37"/>
          <w:w w:val="115"/>
          <w:sz w:val="24"/>
          <w:szCs w:val="24"/>
        </w:rPr>
        <w:t xml:space="preserve"> </w:t>
      </w:r>
      <w:r w:rsidRPr="008A0FC0">
        <w:rPr>
          <w:rFonts w:ascii="Arial Narrow" w:hAnsi="Arial Narrow"/>
          <w:b/>
          <w:color w:val="0D0D0D"/>
          <w:w w:val="115"/>
          <w:sz w:val="24"/>
          <w:szCs w:val="24"/>
        </w:rPr>
        <w:t>JUSTIFICATIVA/NECESSIDADE</w:t>
      </w:r>
      <w:r w:rsidRPr="008A0FC0">
        <w:rPr>
          <w:rFonts w:ascii="Arial Narrow" w:hAnsi="Arial Narrow"/>
          <w:b/>
          <w:color w:val="0D0D0D"/>
          <w:spacing w:val="37"/>
          <w:w w:val="115"/>
          <w:sz w:val="24"/>
          <w:szCs w:val="24"/>
        </w:rPr>
        <w:t xml:space="preserve"> </w:t>
      </w:r>
      <w:r w:rsidRPr="008A0FC0">
        <w:rPr>
          <w:rFonts w:ascii="Arial Narrow" w:hAnsi="Arial Narrow"/>
          <w:b/>
          <w:color w:val="0D0D0D"/>
          <w:w w:val="115"/>
          <w:sz w:val="24"/>
          <w:szCs w:val="24"/>
        </w:rPr>
        <w:t>DA</w:t>
      </w:r>
      <w:r w:rsidRPr="008A0FC0">
        <w:rPr>
          <w:rFonts w:ascii="Arial Narrow" w:hAnsi="Arial Narrow"/>
          <w:b/>
          <w:color w:val="0D0D0D"/>
          <w:spacing w:val="37"/>
          <w:w w:val="115"/>
          <w:sz w:val="24"/>
          <w:szCs w:val="24"/>
        </w:rPr>
        <w:t xml:space="preserve"> </w:t>
      </w:r>
      <w:r w:rsidRPr="008A0FC0">
        <w:rPr>
          <w:rFonts w:ascii="Arial Narrow" w:hAnsi="Arial Narrow"/>
          <w:b/>
          <w:color w:val="0D0D0D"/>
          <w:spacing w:val="-2"/>
          <w:w w:val="115"/>
          <w:sz w:val="24"/>
          <w:szCs w:val="24"/>
        </w:rPr>
        <w:t>CONTRATAÇÃO</w:t>
      </w:r>
    </w:p>
    <w:p w14:paraId="48D6BC01" w14:textId="7D7DCC82" w:rsidR="00331955" w:rsidRPr="00331955" w:rsidRDefault="008A0FC0" w:rsidP="00331955">
      <w:pPr>
        <w:pStyle w:val="Standard"/>
        <w:tabs>
          <w:tab w:val="left" w:pos="952"/>
          <w:tab w:val="left" w:pos="1237"/>
          <w:tab w:val="left" w:pos="1537"/>
          <w:tab w:val="left" w:pos="1792"/>
          <w:tab w:val="left" w:pos="2047"/>
          <w:tab w:val="left" w:pos="2362"/>
          <w:tab w:val="left" w:pos="2617"/>
          <w:tab w:val="left" w:leader="underscore" w:pos="7733"/>
        </w:tabs>
        <w:ind w:right="-1"/>
        <w:jc w:val="both"/>
        <w:rPr>
          <w:rFonts w:ascii="Arial Narrow" w:hAnsi="Arial Narrow" w:cs="Arial"/>
          <w:bCs/>
        </w:rPr>
      </w:pPr>
      <w:r w:rsidRPr="00D26D16">
        <w:rPr>
          <w:rFonts w:ascii="Arial Narrow" w:hAnsi="Arial Narrow"/>
          <w:color w:val="0D0D0D"/>
          <w:w w:val="115"/>
        </w:rPr>
        <w:t>2.1. Conforme</w:t>
      </w:r>
      <w:r w:rsidRPr="00D26D16">
        <w:rPr>
          <w:rFonts w:ascii="Arial Narrow" w:hAnsi="Arial Narrow"/>
          <w:color w:val="0D0D0D"/>
          <w:spacing w:val="80"/>
          <w:w w:val="115"/>
        </w:rPr>
        <w:t xml:space="preserve"> </w:t>
      </w:r>
      <w:r w:rsidRPr="00D26D16">
        <w:rPr>
          <w:rFonts w:ascii="Arial Narrow" w:hAnsi="Arial Narrow"/>
          <w:color w:val="0D0D0D"/>
          <w:w w:val="115"/>
        </w:rPr>
        <w:t>materializada</w:t>
      </w:r>
      <w:r w:rsidRPr="00D26D16">
        <w:rPr>
          <w:rFonts w:ascii="Arial Narrow" w:hAnsi="Arial Narrow"/>
          <w:color w:val="0D0D0D"/>
          <w:spacing w:val="80"/>
          <w:w w:val="115"/>
        </w:rPr>
        <w:t xml:space="preserve"> </w:t>
      </w:r>
      <w:r w:rsidRPr="00D26D16">
        <w:rPr>
          <w:rFonts w:ascii="Arial Narrow" w:hAnsi="Arial Narrow"/>
          <w:color w:val="0D0D0D"/>
          <w:w w:val="115"/>
        </w:rPr>
        <w:t>no</w:t>
      </w:r>
      <w:r w:rsidRPr="00D26D16">
        <w:rPr>
          <w:rFonts w:ascii="Arial Narrow" w:hAnsi="Arial Narrow"/>
          <w:color w:val="0D0D0D"/>
          <w:spacing w:val="80"/>
          <w:w w:val="115"/>
        </w:rPr>
        <w:t xml:space="preserve"> </w:t>
      </w:r>
      <w:r w:rsidRPr="00D26D16">
        <w:rPr>
          <w:rFonts w:ascii="Arial Narrow" w:hAnsi="Arial Narrow"/>
          <w:color w:val="0D0D0D"/>
          <w:w w:val="115"/>
        </w:rPr>
        <w:t>relatório</w:t>
      </w:r>
      <w:r w:rsidRPr="00D26D16">
        <w:rPr>
          <w:rFonts w:ascii="Arial Narrow" w:hAnsi="Arial Narrow"/>
          <w:color w:val="0D0D0D"/>
          <w:spacing w:val="80"/>
          <w:w w:val="115"/>
        </w:rPr>
        <w:t xml:space="preserve"> </w:t>
      </w:r>
      <w:r w:rsidRPr="00D26D16">
        <w:rPr>
          <w:rFonts w:ascii="Arial Narrow" w:hAnsi="Arial Narrow"/>
          <w:color w:val="0D0D0D"/>
          <w:w w:val="115"/>
        </w:rPr>
        <w:t>do</w:t>
      </w:r>
      <w:r w:rsidRPr="00D26D16">
        <w:rPr>
          <w:rFonts w:ascii="Arial Narrow" w:hAnsi="Arial Narrow"/>
          <w:color w:val="0D0D0D"/>
          <w:spacing w:val="80"/>
          <w:w w:val="115"/>
        </w:rPr>
        <w:t xml:space="preserve"> </w:t>
      </w:r>
      <w:r w:rsidRPr="00D26D16">
        <w:rPr>
          <w:rFonts w:ascii="Arial Narrow" w:hAnsi="Arial Narrow"/>
          <w:color w:val="0D0D0D"/>
          <w:w w:val="115"/>
        </w:rPr>
        <w:t xml:space="preserve">ETP, </w:t>
      </w:r>
      <w:r w:rsidRPr="00331955">
        <w:rPr>
          <w:rFonts w:ascii="Arial Narrow" w:hAnsi="Arial Narrow"/>
          <w:color w:val="0D0D0D"/>
          <w:w w:val="115"/>
        </w:rPr>
        <w:t>a</w:t>
      </w:r>
      <w:r w:rsidR="00331955" w:rsidRPr="00331955">
        <w:rPr>
          <w:rFonts w:ascii="Arial Narrow" w:hAnsi="Arial Narrow" w:cs="Arial"/>
          <w:bCs/>
        </w:rPr>
        <w:t xml:space="preserve"> presente contratação visa promover infraestrutura adequada para o lago do Parque Ecológico municipal. A restauração e conservação do </w:t>
      </w:r>
      <w:r w:rsidR="00331955" w:rsidRPr="00331955">
        <w:rPr>
          <w:rFonts w:ascii="Arial Narrow" w:hAnsi="Arial Narrow" w:cs="Arial"/>
          <w:bCs/>
        </w:rPr>
        <w:lastRenderedPageBreak/>
        <w:t>lago, visa proporcionar maior qualidade e durabilidade do mesmo, além de promover o turismo para a localidade, bem como maior visibilidade e beleza ao lado.</w:t>
      </w:r>
    </w:p>
    <w:p w14:paraId="70F73E6A" w14:textId="77777777" w:rsidR="00331955" w:rsidRPr="00331955" w:rsidRDefault="00331955" w:rsidP="00331955">
      <w:pPr>
        <w:pStyle w:val="Standard"/>
        <w:tabs>
          <w:tab w:val="left" w:pos="952"/>
          <w:tab w:val="left" w:pos="1237"/>
          <w:tab w:val="left" w:pos="1537"/>
          <w:tab w:val="left" w:pos="1792"/>
          <w:tab w:val="left" w:pos="2047"/>
          <w:tab w:val="left" w:pos="2362"/>
          <w:tab w:val="left" w:pos="2617"/>
          <w:tab w:val="left" w:leader="underscore" w:pos="7733"/>
        </w:tabs>
        <w:ind w:right="-1"/>
        <w:jc w:val="both"/>
        <w:rPr>
          <w:rFonts w:ascii="Arial Narrow" w:hAnsi="Arial Narrow" w:cs="Arial"/>
          <w:bCs/>
        </w:rPr>
      </w:pPr>
    </w:p>
    <w:p w14:paraId="3771A9F8" w14:textId="5E1B9A80" w:rsidR="00331955" w:rsidRDefault="00331955" w:rsidP="00331955">
      <w:pPr>
        <w:pStyle w:val="Standard"/>
        <w:tabs>
          <w:tab w:val="left" w:pos="952"/>
          <w:tab w:val="left" w:pos="1237"/>
          <w:tab w:val="left" w:pos="1537"/>
          <w:tab w:val="left" w:pos="1792"/>
          <w:tab w:val="left" w:pos="2047"/>
          <w:tab w:val="left" w:pos="2362"/>
          <w:tab w:val="left" w:pos="2617"/>
          <w:tab w:val="left" w:leader="underscore" w:pos="7733"/>
        </w:tabs>
        <w:ind w:right="-1"/>
        <w:jc w:val="both"/>
        <w:rPr>
          <w:rFonts w:ascii="Arial Narrow" w:hAnsi="Arial Narrow" w:cs="Arial"/>
          <w:bCs/>
        </w:rPr>
      </w:pPr>
      <w:r w:rsidRPr="00331955">
        <w:rPr>
          <w:rFonts w:ascii="Arial Narrow" w:hAnsi="Arial Narrow" w:cs="Arial"/>
          <w:bCs/>
        </w:rPr>
        <w:tab/>
        <w:t>Justifica-se a necessidade deste certame para se promover infraestrutura adequada, evitando transtornos, visando atender os anseios e necessidades de nossa população, visto que, investir em infraestrutura adequada para a população é um dos pilares básicos para uma boa gestão municipal. Logo, portanto, faz-se necessário a realização do processo licitatório, trazendo inúmeros benefícios ao interesse coletivo.</w:t>
      </w:r>
    </w:p>
    <w:p w14:paraId="64030354" w14:textId="77777777" w:rsidR="00331955" w:rsidRPr="00331955" w:rsidRDefault="00331955" w:rsidP="00331955">
      <w:pPr>
        <w:pStyle w:val="Standard"/>
        <w:tabs>
          <w:tab w:val="left" w:pos="952"/>
          <w:tab w:val="left" w:pos="1237"/>
          <w:tab w:val="left" w:pos="1537"/>
          <w:tab w:val="left" w:pos="1792"/>
          <w:tab w:val="left" w:pos="2047"/>
          <w:tab w:val="left" w:pos="2362"/>
          <w:tab w:val="left" w:pos="2617"/>
          <w:tab w:val="left" w:leader="underscore" w:pos="7733"/>
        </w:tabs>
        <w:ind w:right="-1"/>
        <w:jc w:val="both"/>
        <w:rPr>
          <w:rFonts w:ascii="Arial Narrow" w:hAnsi="Arial Narrow" w:cs="Arial"/>
          <w:bCs/>
        </w:rPr>
      </w:pPr>
    </w:p>
    <w:p w14:paraId="1E92730D" w14:textId="77777777" w:rsidR="00331955" w:rsidRPr="00331955" w:rsidRDefault="00331955" w:rsidP="00331955">
      <w:pPr>
        <w:pStyle w:val="PargrafodaLista"/>
        <w:tabs>
          <w:tab w:val="left" w:pos="993"/>
          <w:tab w:val="left" w:pos="1043"/>
        </w:tabs>
        <w:spacing w:line="240" w:lineRule="auto"/>
        <w:ind w:left="0" w:right="676"/>
        <w:rPr>
          <w:rFonts w:ascii="Arial Narrow" w:eastAsia="Times New Roman" w:hAnsi="Arial Narrow" w:cs="Arial"/>
          <w:bCs/>
          <w:kern w:val="3"/>
          <w:sz w:val="24"/>
          <w:szCs w:val="24"/>
          <w:lang w:eastAsia="zh-CN"/>
        </w:rPr>
      </w:pPr>
      <w:r w:rsidRPr="00331955">
        <w:rPr>
          <w:rFonts w:ascii="Arial Narrow" w:eastAsia="Times New Roman" w:hAnsi="Arial Narrow" w:cs="Arial"/>
          <w:bCs/>
          <w:kern w:val="3"/>
          <w:sz w:val="24"/>
          <w:szCs w:val="24"/>
          <w:lang w:eastAsia="zh-CN"/>
        </w:rPr>
        <w:t>A contratação está devidamente prevista nos instrumentos orçamentários do município.</w:t>
      </w:r>
    </w:p>
    <w:p w14:paraId="0F005992" w14:textId="32141E2F" w:rsidR="008A0FC0" w:rsidRPr="009227CE" w:rsidRDefault="008A0FC0" w:rsidP="00331955">
      <w:pPr>
        <w:pStyle w:val="PargrafodaLista"/>
        <w:widowControl w:val="0"/>
        <w:tabs>
          <w:tab w:val="left" w:pos="1043"/>
          <w:tab w:val="left" w:pos="1045"/>
        </w:tabs>
        <w:autoSpaceDE w:val="0"/>
        <w:autoSpaceDN w:val="0"/>
        <w:spacing w:after="0" w:line="240" w:lineRule="auto"/>
        <w:ind w:left="0" w:right="52"/>
        <w:contextualSpacing w:val="0"/>
        <w:jc w:val="both"/>
        <w:rPr>
          <w:rFonts w:ascii="Bookman Old Style" w:hAnsi="Bookman Old Style"/>
          <w:b/>
          <w:i/>
        </w:rPr>
      </w:pPr>
    </w:p>
    <w:p w14:paraId="085E41BC" w14:textId="7166FEE8" w:rsidR="008A0FC0" w:rsidRPr="008A0FC0" w:rsidRDefault="008A0FC0" w:rsidP="008A0FC0">
      <w:pPr>
        <w:pStyle w:val="Ttulo1"/>
        <w:keepNext w:val="0"/>
        <w:keepLines w:val="0"/>
        <w:widowControl w:val="0"/>
        <w:tabs>
          <w:tab w:val="left" w:pos="502"/>
        </w:tabs>
        <w:autoSpaceDE w:val="0"/>
        <w:autoSpaceDN w:val="0"/>
        <w:spacing w:before="0" w:line="240" w:lineRule="auto"/>
        <w:jc w:val="both"/>
        <w:rPr>
          <w:rFonts w:ascii="Arial Narrow" w:hAnsi="Arial Narrow"/>
          <w:b/>
          <w:sz w:val="24"/>
          <w:szCs w:val="24"/>
        </w:rPr>
      </w:pPr>
      <w:r>
        <w:rPr>
          <w:rFonts w:ascii="Arial Narrow" w:hAnsi="Arial Narrow"/>
          <w:b/>
          <w:color w:val="0D0D0D"/>
          <w:w w:val="115"/>
          <w:sz w:val="24"/>
          <w:szCs w:val="24"/>
        </w:rPr>
        <w:t xml:space="preserve">3. </w:t>
      </w:r>
      <w:r w:rsidRPr="008A0FC0">
        <w:rPr>
          <w:rFonts w:ascii="Arial Narrow" w:hAnsi="Arial Narrow"/>
          <w:b/>
          <w:color w:val="0D0D0D"/>
          <w:w w:val="115"/>
          <w:sz w:val="24"/>
          <w:szCs w:val="24"/>
        </w:rPr>
        <w:t>DA</w:t>
      </w:r>
      <w:r w:rsidRPr="008A0FC0">
        <w:rPr>
          <w:rFonts w:ascii="Arial Narrow" w:hAnsi="Arial Narrow"/>
          <w:b/>
          <w:color w:val="0D0D0D"/>
          <w:spacing w:val="80"/>
          <w:w w:val="115"/>
          <w:sz w:val="24"/>
          <w:szCs w:val="24"/>
        </w:rPr>
        <w:t xml:space="preserve"> </w:t>
      </w:r>
      <w:r w:rsidRPr="008A0FC0">
        <w:rPr>
          <w:rFonts w:ascii="Arial Narrow" w:hAnsi="Arial Narrow"/>
          <w:b/>
          <w:color w:val="0D0D0D"/>
          <w:w w:val="115"/>
          <w:sz w:val="24"/>
          <w:szCs w:val="24"/>
        </w:rPr>
        <w:t>DESCRIÇÃO</w:t>
      </w:r>
      <w:r w:rsidRPr="008A0FC0">
        <w:rPr>
          <w:rFonts w:ascii="Arial Narrow" w:hAnsi="Arial Narrow"/>
          <w:b/>
          <w:color w:val="0D0D0D"/>
          <w:spacing w:val="78"/>
          <w:w w:val="115"/>
          <w:sz w:val="24"/>
          <w:szCs w:val="24"/>
        </w:rPr>
        <w:t xml:space="preserve"> </w:t>
      </w:r>
      <w:r w:rsidRPr="008A0FC0">
        <w:rPr>
          <w:rFonts w:ascii="Arial Narrow" w:hAnsi="Arial Narrow"/>
          <w:b/>
          <w:color w:val="0D0D0D"/>
          <w:w w:val="115"/>
          <w:sz w:val="24"/>
          <w:szCs w:val="24"/>
        </w:rPr>
        <w:t>DA</w:t>
      </w:r>
      <w:r w:rsidRPr="008A0FC0">
        <w:rPr>
          <w:rFonts w:ascii="Arial Narrow" w:hAnsi="Arial Narrow"/>
          <w:b/>
          <w:color w:val="0D0D0D"/>
          <w:spacing w:val="80"/>
          <w:w w:val="115"/>
          <w:sz w:val="24"/>
          <w:szCs w:val="24"/>
        </w:rPr>
        <w:t xml:space="preserve"> </w:t>
      </w:r>
      <w:r w:rsidRPr="008A0FC0">
        <w:rPr>
          <w:rFonts w:ascii="Arial Narrow" w:hAnsi="Arial Narrow"/>
          <w:b/>
          <w:color w:val="0D0D0D"/>
          <w:w w:val="115"/>
          <w:sz w:val="24"/>
          <w:szCs w:val="24"/>
        </w:rPr>
        <w:t>SOLUÇÃO</w:t>
      </w:r>
      <w:r w:rsidRPr="008A0FC0">
        <w:rPr>
          <w:rFonts w:ascii="Arial Narrow" w:hAnsi="Arial Narrow"/>
          <w:b/>
          <w:color w:val="0D0D0D"/>
          <w:spacing w:val="80"/>
          <w:w w:val="115"/>
          <w:sz w:val="24"/>
          <w:szCs w:val="24"/>
        </w:rPr>
        <w:t xml:space="preserve"> </w:t>
      </w:r>
      <w:r w:rsidRPr="008A0FC0">
        <w:rPr>
          <w:rFonts w:ascii="Arial Narrow" w:hAnsi="Arial Narrow"/>
          <w:b/>
          <w:color w:val="0D0D0D"/>
          <w:w w:val="115"/>
          <w:sz w:val="24"/>
          <w:szCs w:val="24"/>
        </w:rPr>
        <w:t>COMO</w:t>
      </w:r>
      <w:r w:rsidRPr="008A0FC0">
        <w:rPr>
          <w:rFonts w:ascii="Arial Narrow" w:hAnsi="Arial Narrow"/>
          <w:b/>
          <w:color w:val="0D0D0D"/>
          <w:spacing w:val="80"/>
          <w:w w:val="115"/>
          <w:sz w:val="24"/>
          <w:szCs w:val="24"/>
        </w:rPr>
        <w:t xml:space="preserve"> </w:t>
      </w:r>
      <w:r w:rsidRPr="008A0FC0">
        <w:rPr>
          <w:rFonts w:ascii="Arial Narrow" w:hAnsi="Arial Narrow"/>
          <w:b/>
          <w:color w:val="0D0D0D"/>
          <w:w w:val="115"/>
          <w:sz w:val="24"/>
          <w:szCs w:val="24"/>
        </w:rPr>
        <w:t>UM</w:t>
      </w:r>
      <w:r w:rsidRPr="008A0FC0">
        <w:rPr>
          <w:rFonts w:ascii="Arial Narrow" w:hAnsi="Arial Narrow"/>
          <w:b/>
          <w:color w:val="0D0D0D"/>
          <w:spacing w:val="71"/>
          <w:w w:val="115"/>
          <w:sz w:val="24"/>
          <w:szCs w:val="24"/>
        </w:rPr>
        <w:t xml:space="preserve"> </w:t>
      </w:r>
      <w:r w:rsidRPr="008A0FC0">
        <w:rPr>
          <w:rFonts w:ascii="Arial Narrow" w:hAnsi="Arial Narrow"/>
          <w:b/>
          <w:color w:val="0D0D0D"/>
          <w:w w:val="115"/>
          <w:sz w:val="24"/>
          <w:szCs w:val="24"/>
        </w:rPr>
        <w:t>TODO</w:t>
      </w:r>
      <w:r w:rsidRPr="008A0FC0">
        <w:rPr>
          <w:rFonts w:ascii="Arial Narrow" w:hAnsi="Arial Narrow"/>
          <w:b/>
          <w:color w:val="0D0D0D"/>
          <w:spacing w:val="80"/>
          <w:w w:val="115"/>
          <w:sz w:val="24"/>
          <w:szCs w:val="24"/>
        </w:rPr>
        <w:t xml:space="preserve"> </w:t>
      </w:r>
      <w:r w:rsidRPr="008A0FC0">
        <w:rPr>
          <w:rFonts w:ascii="Arial Narrow" w:hAnsi="Arial Narrow"/>
          <w:b/>
          <w:color w:val="0D0D0D"/>
          <w:w w:val="115"/>
          <w:sz w:val="24"/>
          <w:szCs w:val="24"/>
        </w:rPr>
        <w:t>E DOS</w:t>
      </w:r>
      <w:r w:rsidRPr="008A0FC0">
        <w:rPr>
          <w:rFonts w:ascii="Arial Narrow" w:hAnsi="Arial Narrow"/>
          <w:b/>
          <w:color w:val="0D0D0D"/>
          <w:spacing w:val="77"/>
          <w:w w:val="115"/>
          <w:sz w:val="24"/>
          <w:szCs w:val="24"/>
        </w:rPr>
        <w:t xml:space="preserve"> </w:t>
      </w:r>
      <w:r w:rsidRPr="008A0FC0">
        <w:rPr>
          <w:rFonts w:ascii="Arial Narrow" w:hAnsi="Arial Narrow"/>
          <w:b/>
          <w:color w:val="0D0D0D"/>
          <w:w w:val="115"/>
          <w:sz w:val="24"/>
          <w:szCs w:val="24"/>
        </w:rPr>
        <w:t>REQUISITOS</w:t>
      </w:r>
      <w:r w:rsidRPr="008A0FC0">
        <w:rPr>
          <w:rFonts w:ascii="Arial Narrow" w:hAnsi="Arial Narrow"/>
          <w:b/>
          <w:color w:val="0D0D0D"/>
          <w:spacing w:val="80"/>
          <w:w w:val="115"/>
          <w:sz w:val="24"/>
          <w:szCs w:val="24"/>
        </w:rPr>
        <w:t xml:space="preserve"> </w:t>
      </w:r>
      <w:r w:rsidRPr="008A0FC0">
        <w:rPr>
          <w:rFonts w:ascii="Arial Narrow" w:hAnsi="Arial Narrow"/>
          <w:b/>
          <w:color w:val="0D0D0D"/>
          <w:w w:val="115"/>
          <w:sz w:val="24"/>
          <w:szCs w:val="24"/>
        </w:rPr>
        <w:t xml:space="preserve">DA </w:t>
      </w:r>
      <w:r w:rsidRPr="008A0FC0">
        <w:rPr>
          <w:rFonts w:ascii="Arial Narrow" w:hAnsi="Arial Narrow"/>
          <w:b/>
          <w:color w:val="0D0D0D"/>
          <w:spacing w:val="-2"/>
          <w:w w:val="115"/>
          <w:sz w:val="24"/>
          <w:szCs w:val="24"/>
        </w:rPr>
        <w:t>CONTRATAÇÃO</w:t>
      </w:r>
    </w:p>
    <w:p w14:paraId="230C6C24" w14:textId="77777777" w:rsidR="008A0FC0" w:rsidRPr="008A0FC0" w:rsidRDefault="008A0FC0" w:rsidP="008A0FC0">
      <w:pPr>
        <w:pStyle w:val="Corpodetexto"/>
        <w:rPr>
          <w:rFonts w:ascii="Arial Narrow" w:hAnsi="Arial Narrow"/>
          <w:color w:val="0D0D0D"/>
          <w:w w:val="110"/>
          <w:sz w:val="24"/>
          <w:szCs w:val="24"/>
        </w:rPr>
      </w:pPr>
      <w:r w:rsidRPr="008A0FC0">
        <w:rPr>
          <w:rFonts w:ascii="Arial Narrow" w:hAnsi="Arial Narrow"/>
          <w:color w:val="0D0D0D"/>
          <w:w w:val="110"/>
          <w:sz w:val="24"/>
          <w:szCs w:val="24"/>
        </w:rPr>
        <w:t>Conforme estudado no relatório do ETP, a solução como um todo estabelece os requisitos abaixo:</w:t>
      </w:r>
    </w:p>
    <w:p w14:paraId="676ADE9B" w14:textId="77777777" w:rsidR="008A0FC0" w:rsidRPr="008A0FC0" w:rsidRDefault="008A0FC0" w:rsidP="008A0FC0">
      <w:pPr>
        <w:spacing w:after="0" w:line="240" w:lineRule="auto"/>
        <w:jc w:val="both"/>
        <w:rPr>
          <w:rFonts w:ascii="Arial Narrow" w:hAnsi="Arial Narrow"/>
          <w:sz w:val="24"/>
          <w:szCs w:val="24"/>
        </w:rPr>
      </w:pPr>
    </w:p>
    <w:p w14:paraId="09EACE75" w14:textId="7F813A38" w:rsidR="008A0FC0" w:rsidRPr="008A0FC0" w:rsidRDefault="008A0FC0" w:rsidP="008A0FC0">
      <w:pPr>
        <w:pStyle w:val="Ttulo2"/>
        <w:keepNext w:val="0"/>
        <w:keepLines w:val="0"/>
        <w:widowControl w:val="0"/>
        <w:tabs>
          <w:tab w:val="left" w:pos="735"/>
        </w:tabs>
        <w:autoSpaceDE w:val="0"/>
        <w:autoSpaceDN w:val="0"/>
        <w:spacing w:before="0" w:line="240" w:lineRule="auto"/>
        <w:jc w:val="both"/>
        <w:rPr>
          <w:rFonts w:ascii="Arial Narrow" w:hAnsi="Arial Narrow"/>
          <w:b/>
          <w:color w:val="auto"/>
          <w:sz w:val="24"/>
          <w:szCs w:val="24"/>
        </w:rPr>
      </w:pPr>
      <w:r>
        <w:rPr>
          <w:rFonts w:ascii="Arial Narrow" w:hAnsi="Arial Narrow"/>
          <w:b/>
          <w:color w:val="auto"/>
          <w:sz w:val="24"/>
          <w:szCs w:val="24"/>
        </w:rPr>
        <w:t xml:space="preserve">3.1. </w:t>
      </w:r>
      <w:r w:rsidRPr="008A0FC0">
        <w:rPr>
          <w:rFonts w:ascii="Arial Narrow" w:hAnsi="Arial Narrow"/>
          <w:b/>
          <w:color w:val="auto"/>
          <w:sz w:val="24"/>
          <w:szCs w:val="24"/>
        </w:rPr>
        <w:t>Da Vistoria</w:t>
      </w:r>
    </w:p>
    <w:p w14:paraId="0FFF126F" w14:textId="77777777" w:rsidR="008A0FC0" w:rsidRPr="008A0FC0" w:rsidRDefault="008A0FC0" w:rsidP="002876A5">
      <w:pPr>
        <w:pStyle w:val="Ttulo2"/>
        <w:keepNext w:val="0"/>
        <w:keepLines w:val="0"/>
        <w:widowControl w:val="0"/>
        <w:numPr>
          <w:ilvl w:val="2"/>
          <w:numId w:val="20"/>
        </w:numPr>
        <w:tabs>
          <w:tab w:val="left" w:pos="735"/>
        </w:tabs>
        <w:autoSpaceDE w:val="0"/>
        <w:autoSpaceDN w:val="0"/>
        <w:spacing w:before="0" w:line="240" w:lineRule="auto"/>
        <w:ind w:left="0" w:firstLine="0"/>
        <w:jc w:val="both"/>
        <w:rPr>
          <w:rFonts w:ascii="Arial Narrow" w:hAnsi="Arial Narrow"/>
          <w:b/>
          <w:color w:val="auto"/>
          <w:sz w:val="24"/>
          <w:szCs w:val="24"/>
        </w:rPr>
      </w:pPr>
      <w:r w:rsidRPr="008A0FC0">
        <w:rPr>
          <w:rFonts w:ascii="Arial Narrow" w:hAnsi="Arial Narrow"/>
          <w:color w:val="auto"/>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07 horas às 17 horas.  </w:t>
      </w:r>
    </w:p>
    <w:p w14:paraId="4772DB14" w14:textId="77777777" w:rsidR="008A0FC0" w:rsidRPr="008A0FC0" w:rsidRDefault="008A0FC0" w:rsidP="002876A5">
      <w:pPr>
        <w:pStyle w:val="Ttulo2"/>
        <w:keepNext w:val="0"/>
        <w:keepLines w:val="0"/>
        <w:widowControl w:val="0"/>
        <w:numPr>
          <w:ilvl w:val="2"/>
          <w:numId w:val="20"/>
        </w:numPr>
        <w:tabs>
          <w:tab w:val="left" w:pos="735"/>
        </w:tabs>
        <w:autoSpaceDE w:val="0"/>
        <w:autoSpaceDN w:val="0"/>
        <w:spacing w:before="0" w:line="240" w:lineRule="auto"/>
        <w:ind w:left="0" w:firstLine="0"/>
        <w:jc w:val="both"/>
        <w:rPr>
          <w:rFonts w:ascii="Arial Narrow" w:hAnsi="Arial Narrow"/>
          <w:b/>
          <w:color w:val="auto"/>
          <w:sz w:val="24"/>
          <w:szCs w:val="24"/>
        </w:rPr>
      </w:pPr>
      <w:r w:rsidRPr="008A0FC0">
        <w:rPr>
          <w:rFonts w:ascii="Arial Narrow" w:hAnsi="Arial Narrow"/>
          <w:color w:val="auto"/>
          <w:sz w:val="24"/>
          <w:szCs w:val="24"/>
        </w:rPr>
        <w:t xml:space="preserve">Serão disponibilizados data e horário diferentes aos interessados em realizar a vistoria prévia. </w:t>
      </w:r>
    </w:p>
    <w:p w14:paraId="1C4B754B" w14:textId="77777777" w:rsidR="008A0FC0" w:rsidRPr="008A0FC0" w:rsidRDefault="008A0FC0" w:rsidP="002876A5">
      <w:pPr>
        <w:pStyle w:val="Ttulo2"/>
        <w:keepNext w:val="0"/>
        <w:keepLines w:val="0"/>
        <w:widowControl w:val="0"/>
        <w:numPr>
          <w:ilvl w:val="2"/>
          <w:numId w:val="20"/>
        </w:numPr>
        <w:tabs>
          <w:tab w:val="left" w:pos="735"/>
        </w:tabs>
        <w:autoSpaceDE w:val="0"/>
        <w:autoSpaceDN w:val="0"/>
        <w:spacing w:before="0" w:line="240" w:lineRule="auto"/>
        <w:ind w:left="0" w:firstLine="0"/>
        <w:jc w:val="both"/>
        <w:rPr>
          <w:rFonts w:ascii="Arial Narrow" w:hAnsi="Arial Narrow"/>
          <w:b/>
          <w:color w:val="auto"/>
          <w:sz w:val="24"/>
          <w:szCs w:val="24"/>
        </w:rPr>
      </w:pPr>
      <w:r w:rsidRPr="008A0FC0">
        <w:rPr>
          <w:rFonts w:ascii="Arial Narrow" w:hAnsi="Arial Narrow"/>
          <w:color w:val="auto"/>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5DF8EB9" w14:textId="77777777" w:rsidR="008A0FC0" w:rsidRPr="008A0FC0" w:rsidRDefault="008A0FC0" w:rsidP="002876A5">
      <w:pPr>
        <w:pStyle w:val="Ttulo2"/>
        <w:keepNext w:val="0"/>
        <w:keepLines w:val="0"/>
        <w:widowControl w:val="0"/>
        <w:numPr>
          <w:ilvl w:val="2"/>
          <w:numId w:val="20"/>
        </w:numPr>
        <w:tabs>
          <w:tab w:val="left" w:pos="735"/>
        </w:tabs>
        <w:autoSpaceDE w:val="0"/>
        <w:autoSpaceDN w:val="0"/>
        <w:spacing w:before="0" w:line="240" w:lineRule="auto"/>
        <w:ind w:left="0" w:firstLine="0"/>
        <w:jc w:val="both"/>
        <w:rPr>
          <w:rFonts w:ascii="Arial Narrow" w:hAnsi="Arial Narrow"/>
          <w:b/>
          <w:color w:val="auto"/>
          <w:sz w:val="24"/>
          <w:szCs w:val="24"/>
        </w:rPr>
      </w:pPr>
      <w:r w:rsidRPr="008A0FC0">
        <w:rPr>
          <w:rFonts w:ascii="Arial Narrow" w:hAnsi="Arial Narrow"/>
          <w:color w:val="auto"/>
          <w:sz w:val="24"/>
          <w:szCs w:val="24"/>
        </w:rPr>
        <w:t>Caso o licitante opte por não realizar a vistoria, deverá prestar declaração formal assinada pelo responsável técnico do licitante acerca do conhecimento pleno das condições e peculiaridades da contratação.</w:t>
      </w:r>
    </w:p>
    <w:p w14:paraId="3C7305D5" w14:textId="77777777" w:rsidR="008A0FC0" w:rsidRPr="008A0FC0" w:rsidRDefault="008A0FC0" w:rsidP="002876A5">
      <w:pPr>
        <w:pStyle w:val="Ttulo2"/>
        <w:keepNext w:val="0"/>
        <w:keepLines w:val="0"/>
        <w:widowControl w:val="0"/>
        <w:numPr>
          <w:ilvl w:val="2"/>
          <w:numId w:val="20"/>
        </w:numPr>
        <w:tabs>
          <w:tab w:val="left" w:pos="735"/>
        </w:tabs>
        <w:autoSpaceDE w:val="0"/>
        <w:autoSpaceDN w:val="0"/>
        <w:spacing w:before="0" w:line="240" w:lineRule="auto"/>
        <w:ind w:left="0" w:firstLine="0"/>
        <w:jc w:val="both"/>
        <w:rPr>
          <w:rFonts w:ascii="Arial Narrow" w:hAnsi="Arial Narrow"/>
          <w:b/>
          <w:color w:val="auto"/>
          <w:sz w:val="24"/>
          <w:szCs w:val="24"/>
        </w:rPr>
      </w:pPr>
      <w:r w:rsidRPr="008A0FC0">
        <w:rPr>
          <w:rFonts w:ascii="Arial Narrow" w:hAnsi="Arial Narrow"/>
          <w:color w:val="auto"/>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D01889C" w14:textId="77777777" w:rsidR="008A0FC0" w:rsidRPr="008A0FC0" w:rsidRDefault="008A0FC0" w:rsidP="008A0FC0">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p>
    <w:p w14:paraId="580DFBE3" w14:textId="5A80CB0E" w:rsidR="008A0FC0" w:rsidRPr="008A0FC0" w:rsidRDefault="008A0FC0" w:rsidP="008A0FC0">
      <w:pPr>
        <w:pStyle w:val="Ttulo2"/>
        <w:keepNext w:val="0"/>
        <w:keepLines w:val="0"/>
        <w:widowControl w:val="0"/>
        <w:tabs>
          <w:tab w:val="left" w:pos="735"/>
        </w:tabs>
        <w:autoSpaceDE w:val="0"/>
        <w:autoSpaceDN w:val="0"/>
        <w:spacing w:before="0" w:line="240" w:lineRule="auto"/>
        <w:jc w:val="both"/>
        <w:rPr>
          <w:rFonts w:ascii="Arial Narrow" w:hAnsi="Arial Narrow"/>
          <w:b/>
          <w:color w:val="auto"/>
          <w:sz w:val="24"/>
          <w:szCs w:val="24"/>
        </w:rPr>
      </w:pPr>
      <w:r w:rsidRPr="008A0FC0">
        <w:rPr>
          <w:rFonts w:ascii="Arial Narrow" w:hAnsi="Arial Narrow"/>
          <w:b/>
          <w:color w:val="auto"/>
          <w:sz w:val="24"/>
          <w:szCs w:val="24"/>
        </w:rPr>
        <w:t xml:space="preserve">3.2. Das Informações relevantes para o dimensionamento da proposta </w:t>
      </w:r>
    </w:p>
    <w:p w14:paraId="2B852030" w14:textId="193B729F" w:rsidR="008A0FC0" w:rsidRPr="008A0FC0" w:rsidRDefault="008A0FC0" w:rsidP="002876A5">
      <w:pPr>
        <w:pStyle w:val="Ttulo2"/>
        <w:keepNext w:val="0"/>
        <w:keepLines w:val="0"/>
        <w:widowControl w:val="0"/>
        <w:numPr>
          <w:ilvl w:val="2"/>
          <w:numId w:val="21"/>
        </w:numPr>
        <w:tabs>
          <w:tab w:val="left" w:pos="735"/>
        </w:tabs>
        <w:autoSpaceDE w:val="0"/>
        <w:autoSpaceDN w:val="0"/>
        <w:spacing w:before="0" w:line="240" w:lineRule="auto"/>
        <w:jc w:val="both"/>
        <w:rPr>
          <w:rFonts w:ascii="Arial Narrow" w:hAnsi="Arial Narrow"/>
          <w:b/>
          <w:bCs/>
          <w:color w:val="auto"/>
          <w:sz w:val="24"/>
          <w:szCs w:val="24"/>
        </w:rPr>
      </w:pPr>
      <w:r w:rsidRPr="008A0FC0">
        <w:rPr>
          <w:rFonts w:ascii="Arial Narrow" w:hAnsi="Arial Narrow"/>
          <w:color w:val="auto"/>
          <w:sz w:val="24"/>
          <w:szCs w:val="24"/>
        </w:rPr>
        <w:t>A demanda do órgão tem como base as seguintes características:</w:t>
      </w:r>
    </w:p>
    <w:p w14:paraId="2D309A6B" w14:textId="75554082" w:rsidR="008A0FC0" w:rsidRPr="008A0FC0" w:rsidRDefault="008A0FC0" w:rsidP="008A0FC0">
      <w:pPr>
        <w:pStyle w:val="Ttulo2"/>
        <w:tabs>
          <w:tab w:val="left" w:pos="735"/>
        </w:tabs>
        <w:spacing w:before="0" w:line="240" w:lineRule="auto"/>
        <w:rPr>
          <w:rFonts w:ascii="Arial Narrow" w:hAnsi="Arial Narrow"/>
          <w:b/>
          <w:bCs/>
          <w:color w:val="auto"/>
          <w:sz w:val="24"/>
          <w:szCs w:val="24"/>
        </w:rPr>
      </w:pPr>
      <w:r w:rsidRPr="008A0FC0">
        <w:rPr>
          <w:rFonts w:ascii="Arial Narrow" w:hAnsi="Arial Narrow"/>
          <w:color w:val="auto"/>
          <w:sz w:val="24"/>
          <w:szCs w:val="24"/>
        </w:rPr>
        <w:t>3.2.1.1 O Preço Global de Referência;</w:t>
      </w:r>
    </w:p>
    <w:p w14:paraId="3CA0D190" w14:textId="77777777" w:rsidR="008A0FC0" w:rsidRPr="008A0FC0" w:rsidRDefault="008A0FC0" w:rsidP="008A0FC0">
      <w:pPr>
        <w:pStyle w:val="Ttulo2"/>
        <w:tabs>
          <w:tab w:val="left" w:pos="735"/>
        </w:tabs>
        <w:spacing w:before="0" w:line="240" w:lineRule="auto"/>
        <w:rPr>
          <w:rFonts w:ascii="Arial Narrow" w:hAnsi="Arial Narrow"/>
          <w:b/>
          <w:bCs/>
          <w:color w:val="auto"/>
          <w:sz w:val="24"/>
          <w:szCs w:val="24"/>
        </w:rPr>
      </w:pPr>
      <w:r w:rsidRPr="008A0FC0">
        <w:rPr>
          <w:rFonts w:ascii="Arial Narrow" w:hAnsi="Arial Narrow"/>
          <w:color w:val="auto"/>
          <w:sz w:val="24"/>
          <w:szCs w:val="24"/>
        </w:rPr>
        <w:t>3.2.1.2 O Prazo de Execução;</w:t>
      </w:r>
    </w:p>
    <w:p w14:paraId="0094613A" w14:textId="77777777" w:rsidR="008A0FC0" w:rsidRPr="008A0FC0" w:rsidRDefault="008A0FC0" w:rsidP="008A0FC0">
      <w:pPr>
        <w:pStyle w:val="Ttulo2"/>
        <w:tabs>
          <w:tab w:val="left" w:pos="735"/>
        </w:tabs>
        <w:spacing w:before="0" w:line="240" w:lineRule="auto"/>
        <w:rPr>
          <w:rFonts w:ascii="Arial Narrow" w:hAnsi="Arial Narrow"/>
          <w:b/>
          <w:bCs/>
          <w:color w:val="auto"/>
          <w:sz w:val="24"/>
          <w:szCs w:val="24"/>
        </w:rPr>
      </w:pPr>
      <w:r w:rsidRPr="008A0FC0">
        <w:rPr>
          <w:rFonts w:ascii="Arial Narrow" w:hAnsi="Arial Narrow"/>
          <w:color w:val="auto"/>
          <w:sz w:val="24"/>
          <w:szCs w:val="24"/>
        </w:rPr>
        <w:t>3.2.1.3 O Prazo de Vigência Contratual;</w:t>
      </w:r>
    </w:p>
    <w:p w14:paraId="57628E5D" w14:textId="77777777" w:rsidR="008A0FC0" w:rsidRPr="008A0FC0" w:rsidRDefault="008A0FC0" w:rsidP="008A0FC0">
      <w:pPr>
        <w:pStyle w:val="Ttulo2"/>
        <w:tabs>
          <w:tab w:val="left" w:pos="735"/>
        </w:tabs>
        <w:spacing w:before="0" w:line="240" w:lineRule="auto"/>
        <w:rPr>
          <w:rFonts w:ascii="Arial Narrow" w:hAnsi="Arial Narrow"/>
          <w:b/>
          <w:bCs/>
          <w:color w:val="auto"/>
          <w:sz w:val="24"/>
          <w:szCs w:val="24"/>
        </w:rPr>
      </w:pPr>
      <w:r w:rsidRPr="008A0FC0">
        <w:rPr>
          <w:rFonts w:ascii="Arial Narrow" w:hAnsi="Arial Narrow"/>
          <w:color w:val="auto"/>
          <w:sz w:val="24"/>
          <w:szCs w:val="24"/>
        </w:rPr>
        <w:t xml:space="preserve">3.2.1.4 O local de execução </w:t>
      </w:r>
    </w:p>
    <w:p w14:paraId="7AFC6AA3" w14:textId="4129EF96" w:rsidR="008A0FC0" w:rsidRPr="008A0FC0" w:rsidRDefault="008A0FC0" w:rsidP="002876A5">
      <w:pPr>
        <w:pStyle w:val="Ttulo2"/>
        <w:numPr>
          <w:ilvl w:val="3"/>
          <w:numId w:val="22"/>
        </w:numPr>
        <w:tabs>
          <w:tab w:val="left" w:pos="735"/>
        </w:tabs>
        <w:spacing w:before="0" w:line="240" w:lineRule="auto"/>
        <w:rPr>
          <w:rFonts w:ascii="Arial Narrow" w:hAnsi="Arial Narrow"/>
          <w:b/>
          <w:bCs/>
          <w:color w:val="auto"/>
          <w:sz w:val="24"/>
          <w:szCs w:val="24"/>
        </w:rPr>
      </w:pPr>
      <w:r w:rsidRPr="008A0FC0">
        <w:rPr>
          <w:rFonts w:ascii="Arial Narrow" w:hAnsi="Arial Narrow"/>
          <w:color w:val="auto"/>
          <w:sz w:val="24"/>
          <w:szCs w:val="24"/>
        </w:rPr>
        <w:t xml:space="preserve">Os serviços a serem executados, que </w:t>
      </w:r>
      <w:proofErr w:type="spellStart"/>
      <w:r w:rsidRPr="008A0FC0">
        <w:rPr>
          <w:rFonts w:ascii="Arial Narrow" w:hAnsi="Arial Narrow"/>
          <w:color w:val="auto"/>
          <w:sz w:val="24"/>
          <w:szCs w:val="24"/>
        </w:rPr>
        <w:t>interam</w:t>
      </w:r>
      <w:proofErr w:type="spellEnd"/>
      <w:r w:rsidRPr="008A0FC0">
        <w:rPr>
          <w:rFonts w:ascii="Arial Narrow" w:hAnsi="Arial Narrow"/>
          <w:color w:val="auto"/>
          <w:sz w:val="24"/>
          <w:szCs w:val="24"/>
        </w:rPr>
        <w:t xml:space="preserve"> o objeto;</w:t>
      </w:r>
    </w:p>
    <w:p w14:paraId="4093E740" w14:textId="77777777" w:rsidR="008A0FC0" w:rsidRPr="008A0FC0" w:rsidRDefault="008A0FC0" w:rsidP="008A0FC0">
      <w:pPr>
        <w:pStyle w:val="Ttulo2"/>
        <w:tabs>
          <w:tab w:val="left" w:pos="735"/>
        </w:tabs>
        <w:spacing w:before="0" w:line="240" w:lineRule="auto"/>
        <w:rPr>
          <w:rFonts w:ascii="Arial Narrow" w:hAnsi="Arial Narrow"/>
          <w:b/>
          <w:bCs/>
          <w:color w:val="auto"/>
          <w:sz w:val="24"/>
          <w:szCs w:val="24"/>
        </w:rPr>
      </w:pPr>
    </w:p>
    <w:p w14:paraId="051B5BCB" w14:textId="7879E13A" w:rsidR="008A0FC0" w:rsidRPr="008A0FC0" w:rsidRDefault="008A0FC0" w:rsidP="002876A5">
      <w:pPr>
        <w:pStyle w:val="Ttulo2"/>
        <w:keepNext w:val="0"/>
        <w:keepLines w:val="0"/>
        <w:widowControl w:val="0"/>
        <w:numPr>
          <w:ilvl w:val="1"/>
          <w:numId w:val="21"/>
        </w:numPr>
        <w:tabs>
          <w:tab w:val="left" w:pos="735"/>
        </w:tabs>
        <w:autoSpaceDE w:val="0"/>
        <w:autoSpaceDN w:val="0"/>
        <w:spacing w:before="0" w:line="240" w:lineRule="auto"/>
        <w:jc w:val="both"/>
        <w:rPr>
          <w:rFonts w:ascii="Arial Narrow" w:hAnsi="Arial Narrow"/>
          <w:b/>
          <w:color w:val="auto"/>
          <w:sz w:val="24"/>
          <w:szCs w:val="24"/>
        </w:rPr>
      </w:pPr>
      <w:r w:rsidRPr="008A0FC0">
        <w:rPr>
          <w:rFonts w:ascii="Arial Narrow" w:hAnsi="Arial Narrow"/>
          <w:b/>
          <w:color w:val="auto"/>
          <w:w w:val="110"/>
          <w:sz w:val="24"/>
          <w:szCs w:val="24"/>
        </w:rPr>
        <w:t>Da</w:t>
      </w:r>
      <w:r w:rsidRPr="008A0FC0">
        <w:rPr>
          <w:rFonts w:ascii="Arial Narrow" w:hAnsi="Arial Narrow"/>
          <w:b/>
          <w:color w:val="auto"/>
          <w:spacing w:val="19"/>
          <w:w w:val="110"/>
          <w:sz w:val="24"/>
          <w:szCs w:val="24"/>
        </w:rPr>
        <w:t xml:space="preserve"> </w:t>
      </w:r>
      <w:r w:rsidRPr="008A0FC0">
        <w:rPr>
          <w:rFonts w:ascii="Arial Narrow" w:hAnsi="Arial Narrow"/>
          <w:b/>
          <w:color w:val="auto"/>
          <w:spacing w:val="-2"/>
          <w:w w:val="110"/>
          <w:sz w:val="24"/>
          <w:szCs w:val="24"/>
        </w:rPr>
        <w:t>subcontratação</w:t>
      </w:r>
    </w:p>
    <w:p w14:paraId="059D308C" w14:textId="77777777" w:rsidR="008A0FC0" w:rsidRPr="008A0FC0" w:rsidRDefault="008A0FC0" w:rsidP="002876A5">
      <w:pPr>
        <w:pStyle w:val="PargrafodaLista"/>
        <w:widowControl w:val="0"/>
        <w:numPr>
          <w:ilvl w:val="2"/>
          <w:numId w:val="21"/>
        </w:numPr>
        <w:tabs>
          <w:tab w:val="left" w:pos="951"/>
        </w:tabs>
        <w:autoSpaceDE w:val="0"/>
        <w:autoSpaceDN w:val="0"/>
        <w:spacing w:after="0" w:line="240" w:lineRule="auto"/>
        <w:ind w:left="0" w:firstLine="0"/>
        <w:contextualSpacing w:val="0"/>
        <w:jc w:val="both"/>
        <w:rPr>
          <w:rFonts w:ascii="Arial Narrow" w:hAnsi="Arial Narrow"/>
          <w:b/>
          <w:sz w:val="24"/>
          <w:szCs w:val="24"/>
        </w:rPr>
      </w:pPr>
      <w:r w:rsidRPr="008A0FC0">
        <w:rPr>
          <w:rFonts w:ascii="Arial Narrow" w:hAnsi="Arial Narrow"/>
          <w:w w:val="115"/>
          <w:sz w:val="24"/>
          <w:szCs w:val="24"/>
        </w:rPr>
        <w:t>Não</w:t>
      </w:r>
      <w:r w:rsidRPr="008A0FC0">
        <w:rPr>
          <w:rFonts w:ascii="Arial Narrow" w:hAnsi="Arial Narrow"/>
          <w:spacing w:val="-4"/>
          <w:w w:val="115"/>
          <w:sz w:val="24"/>
          <w:szCs w:val="24"/>
        </w:rPr>
        <w:t xml:space="preserve"> </w:t>
      </w:r>
      <w:r w:rsidRPr="008A0FC0">
        <w:rPr>
          <w:rFonts w:ascii="Arial Narrow" w:hAnsi="Arial Narrow"/>
          <w:w w:val="115"/>
          <w:sz w:val="24"/>
          <w:szCs w:val="24"/>
        </w:rPr>
        <w:t>será</w:t>
      </w:r>
      <w:r w:rsidRPr="008A0FC0">
        <w:rPr>
          <w:rFonts w:ascii="Arial Narrow" w:hAnsi="Arial Narrow"/>
          <w:spacing w:val="-3"/>
          <w:w w:val="115"/>
          <w:sz w:val="24"/>
          <w:szCs w:val="24"/>
        </w:rPr>
        <w:t xml:space="preserve"> </w:t>
      </w:r>
      <w:r w:rsidRPr="008A0FC0">
        <w:rPr>
          <w:rFonts w:ascii="Arial Narrow" w:hAnsi="Arial Narrow"/>
          <w:w w:val="115"/>
          <w:sz w:val="24"/>
          <w:szCs w:val="24"/>
        </w:rPr>
        <w:t>admitida</w:t>
      </w:r>
      <w:r w:rsidRPr="008A0FC0">
        <w:rPr>
          <w:rFonts w:ascii="Arial Narrow" w:hAnsi="Arial Narrow"/>
          <w:spacing w:val="-7"/>
          <w:w w:val="115"/>
          <w:sz w:val="24"/>
          <w:szCs w:val="24"/>
        </w:rPr>
        <w:t xml:space="preserve"> </w:t>
      </w:r>
      <w:r w:rsidRPr="008A0FC0">
        <w:rPr>
          <w:rFonts w:ascii="Arial Narrow" w:hAnsi="Arial Narrow"/>
          <w:w w:val="115"/>
          <w:sz w:val="24"/>
          <w:szCs w:val="24"/>
        </w:rPr>
        <w:t>a</w:t>
      </w:r>
      <w:r w:rsidRPr="008A0FC0">
        <w:rPr>
          <w:rFonts w:ascii="Arial Narrow" w:hAnsi="Arial Narrow"/>
          <w:spacing w:val="-3"/>
          <w:w w:val="115"/>
          <w:sz w:val="24"/>
          <w:szCs w:val="24"/>
        </w:rPr>
        <w:t xml:space="preserve"> </w:t>
      </w:r>
      <w:r w:rsidRPr="008A0FC0">
        <w:rPr>
          <w:rFonts w:ascii="Arial Narrow" w:hAnsi="Arial Narrow"/>
          <w:w w:val="115"/>
          <w:sz w:val="24"/>
          <w:szCs w:val="24"/>
        </w:rPr>
        <w:t>subcontratação</w:t>
      </w:r>
      <w:r w:rsidRPr="008A0FC0">
        <w:rPr>
          <w:rFonts w:ascii="Arial Narrow" w:hAnsi="Arial Narrow"/>
          <w:spacing w:val="-7"/>
          <w:w w:val="115"/>
          <w:sz w:val="24"/>
          <w:szCs w:val="24"/>
        </w:rPr>
        <w:t xml:space="preserve"> </w:t>
      </w:r>
      <w:r w:rsidRPr="008A0FC0">
        <w:rPr>
          <w:rFonts w:ascii="Arial Narrow" w:hAnsi="Arial Narrow"/>
          <w:w w:val="115"/>
          <w:sz w:val="24"/>
          <w:szCs w:val="24"/>
        </w:rPr>
        <w:t>do</w:t>
      </w:r>
      <w:r w:rsidRPr="008A0FC0">
        <w:rPr>
          <w:rFonts w:ascii="Arial Narrow" w:hAnsi="Arial Narrow"/>
          <w:spacing w:val="-3"/>
          <w:w w:val="115"/>
          <w:sz w:val="24"/>
          <w:szCs w:val="24"/>
        </w:rPr>
        <w:t xml:space="preserve"> </w:t>
      </w:r>
      <w:r w:rsidRPr="008A0FC0">
        <w:rPr>
          <w:rFonts w:ascii="Arial Narrow" w:hAnsi="Arial Narrow"/>
          <w:w w:val="115"/>
          <w:sz w:val="24"/>
          <w:szCs w:val="24"/>
        </w:rPr>
        <w:t>objeto</w:t>
      </w:r>
      <w:r w:rsidRPr="008A0FC0">
        <w:rPr>
          <w:rFonts w:ascii="Arial Narrow" w:hAnsi="Arial Narrow"/>
          <w:spacing w:val="-3"/>
          <w:w w:val="115"/>
          <w:sz w:val="24"/>
          <w:szCs w:val="24"/>
        </w:rPr>
        <w:t xml:space="preserve"> </w:t>
      </w:r>
      <w:r w:rsidRPr="008A0FC0">
        <w:rPr>
          <w:rFonts w:ascii="Arial Narrow" w:hAnsi="Arial Narrow"/>
          <w:spacing w:val="-2"/>
          <w:w w:val="115"/>
          <w:sz w:val="24"/>
          <w:szCs w:val="24"/>
        </w:rPr>
        <w:t>contratual.</w:t>
      </w:r>
    </w:p>
    <w:p w14:paraId="07527338" w14:textId="77777777" w:rsidR="008A0FC0" w:rsidRPr="008A0FC0" w:rsidRDefault="008A0FC0" w:rsidP="008A0FC0">
      <w:pPr>
        <w:pStyle w:val="PargrafodaLista"/>
        <w:widowControl w:val="0"/>
        <w:tabs>
          <w:tab w:val="left" w:pos="951"/>
        </w:tabs>
        <w:autoSpaceDE w:val="0"/>
        <w:autoSpaceDN w:val="0"/>
        <w:spacing w:after="0" w:line="240" w:lineRule="auto"/>
        <w:ind w:left="0"/>
        <w:contextualSpacing w:val="0"/>
        <w:jc w:val="both"/>
        <w:rPr>
          <w:rFonts w:ascii="Arial Narrow" w:hAnsi="Arial Narrow"/>
          <w:b/>
          <w:sz w:val="24"/>
          <w:szCs w:val="24"/>
        </w:rPr>
      </w:pPr>
    </w:p>
    <w:p w14:paraId="3A40E102" w14:textId="1BAE6986" w:rsidR="008A0FC0" w:rsidRPr="008A0FC0" w:rsidRDefault="008A0FC0" w:rsidP="002876A5">
      <w:pPr>
        <w:pStyle w:val="PargrafodaLista"/>
        <w:widowControl w:val="0"/>
        <w:numPr>
          <w:ilvl w:val="1"/>
          <w:numId w:val="21"/>
        </w:numPr>
        <w:tabs>
          <w:tab w:val="left" w:pos="735"/>
        </w:tabs>
        <w:autoSpaceDE w:val="0"/>
        <w:autoSpaceDN w:val="0"/>
        <w:spacing w:after="0" w:line="240" w:lineRule="auto"/>
        <w:contextualSpacing w:val="0"/>
        <w:jc w:val="both"/>
        <w:rPr>
          <w:rFonts w:ascii="Arial Narrow" w:hAnsi="Arial Narrow"/>
          <w:color w:val="0D0D0D"/>
          <w:sz w:val="24"/>
          <w:szCs w:val="24"/>
        </w:rPr>
      </w:pPr>
      <w:r w:rsidRPr="008A0FC0">
        <w:rPr>
          <w:rFonts w:ascii="Arial Narrow" w:hAnsi="Arial Narrow"/>
          <w:b/>
          <w:color w:val="0D0D0D"/>
          <w:w w:val="110"/>
          <w:sz w:val="24"/>
          <w:szCs w:val="24"/>
        </w:rPr>
        <w:t>Da</w:t>
      </w:r>
      <w:r w:rsidRPr="008A0FC0">
        <w:rPr>
          <w:rFonts w:ascii="Arial Narrow" w:hAnsi="Arial Narrow"/>
          <w:b/>
          <w:color w:val="0D0D0D"/>
          <w:spacing w:val="19"/>
          <w:w w:val="110"/>
          <w:sz w:val="24"/>
          <w:szCs w:val="24"/>
        </w:rPr>
        <w:t xml:space="preserve"> </w:t>
      </w:r>
      <w:r w:rsidRPr="008A0FC0">
        <w:rPr>
          <w:rFonts w:ascii="Arial Narrow" w:hAnsi="Arial Narrow"/>
          <w:b/>
          <w:color w:val="0D0D0D"/>
          <w:w w:val="110"/>
          <w:sz w:val="24"/>
          <w:szCs w:val="24"/>
        </w:rPr>
        <w:t>exigência</w:t>
      </w:r>
      <w:r w:rsidRPr="008A0FC0">
        <w:rPr>
          <w:rFonts w:ascii="Arial Narrow" w:hAnsi="Arial Narrow"/>
          <w:b/>
          <w:color w:val="0D0D0D"/>
          <w:spacing w:val="19"/>
          <w:w w:val="110"/>
          <w:sz w:val="24"/>
          <w:szCs w:val="24"/>
        </w:rPr>
        <w:t xml:space="preserve"> </w:t>
      </w:r>
      <w:r w:rsidRPr="008A0FC0">
        <w:rPr>
          <w:rFonts w:ascii="Arial Narrow" w:hAnsi="Arial Narrow"/>
          <w:b/>
          <w:color w:val="0D0D0D"/>
          <w:w w:val="110"/>
          <w:sz w:val="24"/>
          <w:szCs w:val="24"/>
        </w:rPr>
        <w:t>de</w:t>
      </w:r>
      <w:r w:rsidRPr="008A0FC0">
        <w:rPr>
          <w:rFonts w:ascii="Arial Narrow" w:hAnsi="Arial Narrow"/>
          <w:b/>
          <w:color w:val="0D0D0D"/>
          <w:spacing w:val="19"/>
          <w:w w:val="110"/>
          <w:sz w:val="24"/>
          <w:szCs w:val="24"/>
        </w:rPr>
        <w:t xml:space="preserve"> </w:t>
      </w:r>
      <w:r w:rsidRPr="008A0FC0">
        <w:rPr>
          <w:rFonts w:ascii="Arial Narrow" w:hAnsi="Arial Narrow"/>
          <w:b/>
          <w:color w:val="0D0D0D"/>
          <w:w w:val="110"/>
          <w:sz w:val="24"/>
          <w:szCs w:val="24"/>
        </w:rPr>
        <w:t>garantia</w:t>
      </w:r>
      <w:r w:rsidRPr="008A0FC0">
        <w:rPr>
          <w:rFonts w:ascii="Arial Narrow" w:hAnsi="Arial Narrow"/>
          <w:b/>
          <w:color w:val="0D0D0D"/>
          <w:spacing w:val="19"/>
          <w:w w:val="110"/>
          <w:sz w:val="24"/>
          <w:szCs w:val="24"/>
        </w:rPr>
        <w:t xml:space="preserve"> </w:t>
      </w:r>
      <w:r w:rsidRPr="008A0FC0">
        <w:rPr>
          <w:rFonts w:ascii="Arial Narrow" w:hAnsi="Arial Narrow"/>
          <w:b/>
          <w:color w:val="0D0D0D"/>
          <w:w w:val="110"/>
          <w:sz w:val="24"/>
          <w:szCs w:val="24"/>
        </w:rPr>
        <w:t>da</w:t>
      </w:r>
      <w:r w:rsidRPr="008A0FC0">
        <w:rPr>
          <w:rFonts w:ascii="Arial Narrow" w:hAnsi="Arial Narrow"/>
          <w:b/>
          <w:color w:val="0D0D0D"/>
          <w:spacing w:val="23"/>
          <w:w w:val="110"/>
          <w:sz w:val="24"/>
          <w:szCs w:val="24"/>
        </w:rPr>
        <w:t xml:space="preserve"> </w:t>
      </w:r>
      <w:r w:rsidRPr="008A0FC0">
        <w:rPr>
          <w:rFonts w:ascii="Arial Narrow" w:hAnsi="Arial Narrow"/>
          <w:b/>
          <w:color w:val="0D0D0D"/>
          <w:spacing w:val="-2"/>
          <w:w w:val="110"/>
          <w:sz w:val="24"/>
          <w:szCs w:val="24"/>
        </w:rPr>
        <w:t>contratação</w:t>
      </w:r>
    </w:p>
    <w:p w14:paraId="6604EB35" w14:textId="77777777" w:rsidR="008A0FC0" w:rsidRPr="008A0FC0" w:rsidRDefault="008A0FC0" w:rsidP="002876A5">
      <w:pPr>
        <w:pStyle w:val="PargrafodaLista"/>
        <w:widowControl w:val="0"/>
        <w:numPr>
          <w:ilvl w:val="2"/>
          <w:numId w:val="21"/>
        </w:numPr>
        <w:tabs>
          <w:tab w:val="left" w:pos="975"/>
        </w:tabs>
        <w:autoSpaceDE w:val="0"/>
        <w:autoSpaceDN w:val="0"/>
        <w:spacing w:after="0" w:line="240" w:lineRule="auto"/>
        <w:ind w:left="0" w:firstLine="0"/>
        <w:contextualSpacing w:val="0"/>
        <w:jc w:val="both"/>
        <w:rPr>
          <w:rFonts w:ascii="Arial Narrow" w:hAnsi="Arial Narrow"/>
          <w:b/>
          <w:sz w:val="24"/>
          <w:szCs w:val="24"/>
        </w:rPr>
      </w:pPr>
      <w:r w:rsidRPr="008A0FC0">
        <w:rPr>
          <w:rFonts w:ascii="Arial Narrow" w:hAnsi="Arial Narrow"/>
          <w:w w:val="110"/>
          <w:sz w:val="24"/>
          <w:szCs w:val="24"/>
        </w:rPr>
        <w:t>Conforme justificado no ETP não haverá necessidade de exigência de garantia contratual.</w:t>
      </w:r>
    </w:p>
    <w:p w14:paraId="69474FC7" w14:textId="77777777" w:rsidR="008A0FC0" w:rsidRDefault="008A0FC0" w:rsidP="008A0FC0">
      <w:pPr>
        <w:pStyle w:val="PargrafodaLista"/>
        <w:widowControl w:val="0"/>
        <w:autoSpaceDE w:val="0"/>
        <w:autoSpaceDN w:val="0"/>
        <w:spacing w:after="0" w:line="240" w:lineRule="auto"/>
        <w:ind w:left="0"/>
        <w:contextualSpacing w:val="0"/>
        <w:jc w:val="both"/>
        <w:rPr>
          <w:rFonts w:ascii="Arial Narrow" w:hAnsi="Arial Narrow" w:cstheme="minorHAnsi"/>
          <w:b/>
          <w:bCs/>
          <w:color w:val="0D0D0D" w:themeColor="text1" w:themeTint="F2"/>
          <w:sz w:val="24"/>
          <w:szCs w:val="24"/>
        </w:rPr>
      </w:pPr>
    </w:p>
    <w:p w14:paraId="62A39DC2" w14:textId="77777777" w:rsidR="00331955" w:rsidRDefault="00331955" w:rsidP="0003374E">
      <w:pPr>
        <w:pStyle w:val="Ttulo1"/>
        <w:keepNext w:val="0"/>
        <w:keepLines w:val="0"/>
        <w:widowControl w:val="0"/>
        <w:tabs>
          <w:tab w:val="left" w:pos="0"/>
        </w:tabs>
        <w:autoSpaceDE w:val="0"/>
        <w:autoSpaceDN w:val="0"/>
        <w:spacing w:before="0" w:line="240" w:lineRule="auto"/>
        <w:jc w:val="both"/>
        <w:rPr>
          <w:rFonts w:ascii="Arial Narrow" w:hAnsi="Arial Narrow"/>
          <w:b/>
          <w:color w:val="auto"/>
          <w:w w:val="115"/>
          <w:sz w:val="24"/>
          <w:szCs w:val="24"/>
        </w:rPr>
      </w:pPr>
    </w:p>
    <w:p w14:paraId="60467BF8" w14:textId="0F8B7054" w:rsidR="008A0FC0" w:rsidRPr="0003374E" w:rsidRDefault="0003374E" w:rsidP="0003374E">
      <w:pPr>
        <w:pStyle w:val="Ttulo1"/>
        <w:keepNext w:val="0"/>
        <w:keepLines w:val="0"/>
        <w:widowControl w:val="0"/>
        <w:tabs>
          <w:tab w:val="left" w:pos="0"/>
        </w:tabs>
        <w:autoSpaceDE w:val="0"/>
        <w:autoSpaceDN w:val="0"/>
        <w:spacing w:before="0" w:line="240" w:lineRule="auto"/>
        <w:jc w:val="both"/>
        <w:rPr>
          <w:rFonts w:ascii="Arial Narrow" w:hAnsi="Arial Narrow"/>
          <w:b/>
          <w:color w:val="auto"/>
          <w:sz w:val="24"/>
          <w:szCs w:val="24"/>
        </w:rPr>
      </w:pPr>
      <w:r w:rsidRPr="0003374E">
        <w:rPr>
          <w:rFonts w:ascii="Arial Narrow" w:hAnsi="Arial Narrow"/>
          <w:b/>
          <w:color w:val="auto"/>
          <w:w w:val="115"/>
          <w:sz w:val="24"/>
          <w:szCs w:val="24"/>
        </w:rPr>
        <w:t xml:space="preserve">4. </w:t>
      </w:r>
      <w:r w:rsidR="008A0FC0" w:rsidRPr="0003374E">
        <w:rPr>
          <w:rFonts w:ascii="Arial Narrow" w:hAnsi="Arial Narrow"/>
          <w:b/>
          <w:color w:val="auto"/>
          <w:w w:val="115"/>
          <w:sz w:val="24"/>
          <w:szCs w:val="24"/>
        </w:rPr>
        <w:t>DA</w:t>
      </w:r>
      <w:r w:rsidR="008A0FC0" w:rsidRPr="0003374E">
        <w:rPr>
          <w:rFonts w:ascii="Arial Narrow" w:hAnsi="Arial Narrow"/>
          <w:b/>
          <w:color w:val="auto"/>
          <w:spacing w:val="14"/>
          <w:w w:val="115"/>
          <w:sz w:val="24"/>
          <w:szCs w:val="24"/>
        </w:rPr>
        <w:t xml:space="preserve"> </w:t>
      </w:r>
      <w:r w:rsidR="008A0FC0" w:rsidRPr="0003374E">
        <w:rPr>
          <w:rFonts w:ascii="Arial Narrow" w:hAnsi="Arial Narrow"/>
          <w:b/>
          <w:color w:val="auto"/>
          <w:w w:val="115"/>
          <w:sz w:val="24"/>
          <w:szCs w:val="24"/>
        </w:rPr>
        <w:t>VIGÊNCIA</w:t>
      </w:r>
      <w:r w:rsidR="008A0FC0" w:rsidRPr="0003374E">
        <w:rPr>
          <w:rFonts w:ascii="Arial Narrow" w:hAnsi="Arial Narrow"/>
          <w:b/>
          <w:color w:val="auto"/>
          <w:spacing w:val="14"/>
          <w:w w:val="115"/>
          <w:sz w:val="24"/>
          <w:szCs w:val="24"/>
        </w:rPr>
        <w:t xml:space="preserve"> </w:t>
      </w:r>
      <w:r w:rsidR="008A0FC0" w:rsidRPr="0003374E">
        <w:rPr>
          <w:rFonts w:ascii="Arial Narrow" w:hAnsi="Arial Narrow"/>
          <w:b/>
          <w:color w:val="auto"/>
          <w:w w:val="115"/>
          <w:sz w:val="24"/>
          <w:szCs w:val="24"/>
        </w:rPr>
        <w:t>DA</w:t>
      </w:r>
      <w:r w:rsidR="008A0FC0" w:rsidRPr="0003374E">
        <w:rPr>
          <w:rFonts w:ascii="Arial Narrow" w:hAnsi="Arial Narrow"/>
          <w:b/>
          <w:color w:val="auto"/>
          <w:spacing w:val="11"/>
          <w:w w:val="115"/>
          <w:sz w:val="24"/>
          <w:szCs w:val="24"/>
        </w:rPr>
        <w:t xml:space="preserve"> </w:t>
      </w:r>
      <w:r w:rsidR="008A0FC0" w:rsidRPr="0003374E">
        <w:rPr>
          <w:rFonts w:ascii="Arial Narrow" w:hAnsi="Arial Narrow"/>
          <w:b/>
          <w:color w:val="auto"/>
          <w:spacing w:val="-2"/>
          <w:w w:val="115"/>
          <w:sz w:val="24"/>
          <w:szCs w:val="24"/>
        </w:rPr>
        <w:t>CONTRATAÇÃO</w:t>
      </w:r>
    </w:p>
    <w:p w14:paraId="0B0EC7EB" w14:textId="0AE681A8" w:rsidR="008A0FC0" w:rsidRPr="0003374E" w:rsidRDefault="0003374E" w:rsidP="0003374E">
      <w:pPr>
        <w:pStyle w:val="Ttulo1"/>
        <w:keepNext w:val="0"/>
        <w:keepLines w:val="0"/>
        <w:widowControl w:val="0"/>
        <w:tabs>
          <w:tab w:val="left" w:pos="929"/>
          <w:tab w:val="left" w:pos="1544"/>
          <w:tab w:val="left" w:pos="4625"/>
        </w:tabs>
        <w:autoSpaceDE w:val="0"/>
        <w:autoSpaceDN w:val="0"/>
        <w:spacing w:before="0" w:line="240" w:lineRule="auto"/>
        <w:jc w:val="both"/>
        <w:rPr>
          <w:rFonts w:ascii="Arial Narrow" w:hAnsi="Arial Narrow"/>
          <w:b/>
          <w:color w:val="auto"/>
          <w:sz w:val="24"/>
          <w:szCs w:val="24"/>
        </w:rPr>
      </w:pPr>
      <w:r>
        <w:rPr>
          <w:rFonts w:ascii="Arial Narrow" w:hAnsi="Arial Narrow"/>
          <w:color w:val="auto"/>
          <w:w w:val="115"/>
          <w:sz w:val="24"/>
          <w:szCs w:val="24"/>
        </w:rPr>
        <w:t xml:space="preserve">4.1. </w:t>
      </w:r>
      <w:r w:rsidR="008A0FC0" w:rsidRPr="0003374E">
        <w:rPr>
          <w:rFonts w:ascii="Arial Narrow" w:hAnsi="Arial Narrow"/>
          <w:color w:val="auto"/>
          <w:w w:val="115"/>
          <w:sz w:val="24"/>
          <w:szCs w:val="24"/>
        </w:rPr>
        <w:t xml:space="preserve">Conforme </w:t>
      </w:r>
      <w:r w:rsidR="008A0FC0" w:rsidRPr="0003374E">
        <w:rPr>
          <w:rFonts w:ascii="Arial Narrow" w:hAnsi="Arial Narrow"/>
          <w:color w:val="auto"/>
          <w:spacing w:val="5"/>
          <w:w w:val="115"/>
          <w:sz w:val="24"/>
          <w:szCs w:val="24"/>
        </w:rPr>
        <w:t xml:space="preserve">evidenciada a vantagem plurianual </w:t>
      </w:r>
      <w:r w:rsidR="008A0FC0" w:rsidRPr="0003374E">
        <w:rPr>
          <w:rFonts w:ascii="Arial Narrow" w:hAnsi="Arial Narrow"/>
          <w:color w:val="auto"/>
          <w:w w:val="115"/>
          <w:sz w:val="24"/>
          <w:szCs w:val="24"/>
        </w:rPr>
        <w:t xml:space="preserve">no ETP </w:t>
      </w:r>
      <w:r w:rsidR="008A0FC0" w:rsidRPr="0003374E">
        <w:rPr>
          <w:rFonts w:ascii="Arial Narrow" w:hAnsi="Arial Narrow"/>
          <w:color w:val="auto"/>
          <w:spacing w:val="5"/>
          <w:w w:val="115"/>
          <w:sz w:val="24"/>
          <w:szCs w:val="24"/>
        </w:rPr>
        <w:t xml:space="preserve">e </w:t>
      </w:r>
      <w:r w:rsidR="008A0FC0" w:rsidRPr="0003374E">
        <w:rPr>
          <w:rFonts w:ascii="Arial Narrow" w:hAnsi="Arial Narrow"/>
          <w:color w:val="auto"/>
          <w:w w:val="115"/>
          <w:sz w:val="24"/>
          <w:szCs w:val="24"/>
        </w:rPr>
        <w:t>por</w:t>
      </w:r>
      <w:r w:rsidR="008A0FC0" w:rsidRPr="0003374E">
        <w:rPr>
          <w:rFonts w:ascii="Arial Narrow" w:hAnsi="Arial Narrow"/>
          <w:color w:val="auto"/>
          <w:spacing w:val="6"/>
          <w:w w:val="115"/>
          <w:sz w:val="24"/>
          <w:szCs w:val="24"/>
        </w:rPr>
        <w:t xml:space="preserve"> </w:t>
      </w:r>
      <w:r w:rsidR="008A0FC0" w:rsidRPr="0003374E">
        <w:rPr>
          <w:rFonts w:ascii="Arial Narrow" w:hAnsi="Arial Narrow"/>
          <w:color w:val="auto"/>
          <w:w w:val="115"/>
          <w:sz w:val="24"/>
          <w:szCs w:val="24"/>
        </w:rPr>
        <w:t>se</w:t>
      </w:r>
      <w:r w:rsidR="008A0FC0" w:rsidRPr="0003374E">
        <w:rPr>
          <w:rFonts w:ascii="Arial Narrow" w:hAnsi="Arial Narrow"/>
          <w:color w:val="auto"/>
          <w:spacing w:val="8"/>
          <w:w w:val="115"/>
          <w:sz w:val="24"/>
          <w:szCs w:val="24"/>
        </w:rPr>
        <w:t xml:space="preserve"> </w:t>
      </w:r>
      <w:r w:rsidR="008A0FC0" w:rsidRPr="0003374E">
        <w:rPr>
          <w:rFonts w:ascii="Arial Narrow" w:hAnsi="Arial Narrow"/>
          <w:color w:val="auto"/>
          <w:w w:val="115"/>
          <w:sz w:val="24"/>
          <w:szCs w:val="24"/>
        </w:rPr>
        <w:t>tratar</w:t>
      </w:r>
      <w:r w:rsidR="008A0FC0" w:rsidRPr="0003374E">
        <w:rPr>
          <w:rFonts w:ascii="Arial Narrow" w:hAnsi="Arial Narrow"/>
          <w:color w:val="auto"/>
          <w:spacing w:val="6"/>
          <w:w w:val="115"/>
          <w:sz w:val="24"/>
          <w:szCs w:val="24"/>
        </w:rPr>
        <w:t xml:space="preserve"> </w:t>
      </w:r>
      <w:r w:rsidR="008A0FC0" w:rsidRPr="0003374E">
        <w:rPr>
          <w:rFonts w:ascii="Arial Narrow" w:hAnsi="Arial Narrow"/>
          <w:color w:val="auto"/>
          <w:w w:val="115"/>
          <w:sz w:val="24"/>
          <w:szCs w:val="24"/>
        </w:rPr>
        <w:t>de</w:t>
      </w:r>
      <w:r w:rsidR="008A0FC0" w:rsidRPr="0003374E">
        <w:rPr>
          <w:rFonts w:ascii="Arial Narrow" w:hAnsi="Arial Narrow"/>
          <w:color w:val="auto"/>
          <w:spacing w:val="8"/>
          <w:w w:val="115"/>
          <w:sz w:val="24"/>
          <w:szCs w:val="24"/>
        </w:rPr>
        <w:t xml:space="preserve"> </w:t>
      </w:r>
      <w:r w:rsidR="008A0FC0" w:rsidRPr="0003374E">
        <w:rPr>
          <w:rFonts w:ascii="Arial Narrow" w:hAnsi="Arial Narrow"/>
          <w:color w:val="auto"/>
          <w:w w:val="115"/>
          <w:sz w:val="24"/>
          <w:szCs w:val="24"/>
        </w:rPr>
        <w:t>objeto</w:t>
      </w:r>
      <w:r w:rsidR="008A0FC0" w:rsidRPr="0003374E">
        <w:rPr>
          <w:rFonts w:ascii="Arial Narrow" w:hAnsi="Arial Narrow"/>
          <w:color w:val="auto"/>
          <w:spacing w:val="4"/>
          <w:w w:val="115"/>
          <w:sz w:val="24"/>
          <w:szCs w:val="24"/>
        </w:rPr>
        <w:t xml:space="preserve"> </w:t>
      </w:r>
      <w:r w:rsidR="008A0FC0" w:rsidRPr="0003374E">
        <w:rPr>
          <w:rFonts w:ascii="Arial Narrow" w:hAnsi="Arial Narrow"/>
          <w:color w:val="auto"/>
          <w:w w:val="115"/>
          <w:sz w:val="24"/>
          <w:szCs w:val="24"/>
        </w:rPr>
        <w:t>continuado, a</w:t>
      </w:r>
      <w:r w:rsidR="008A0FC0" w:rsidRPr="0003374E">
        <w:rPr>
          <w:rFonts w:ascii="Arial Narrow" w:hAnsi="Arial Narrow"/>
          <w:color w:val="auto"/>
          <w:spacing w:val="13"/>
          <w:w w:val="115"/>
          <w:sz w:val="24"/>
          <w:szCs w:val="24"/>
        </w:rPr>
        <w:t xml:space="preserve"> </w:t>
      </w:r>
      <w:r w:rsidR="008A0FC0" w:rsidRPr="0003374E">
        <w:rPr>
          <w:rFonts w:ascii="Arial Narrow" w:hAnsi="Arial Narrow"/>
          <w:color w:val="auto"/>
          <w:w w:val="115"/>
          <w:sz w:val="24"/>
          <w:szCs w:val="24"/>
        </w:rPr>
        <w:t>presente</w:t>
      </w:r>
      <w:r w:rsidR="008A0FC0" w:rsidRPr="0003374E">
        <w:rPr>
          <w:rFonts w:ascii="Arial Narrow" w:hAnsi="Arial Narrow"/>
          <w:color w:val="auto"/>
          <w:spacing w:val="8"/>
          <w:w w:val="115"/>
          <w:sz w:val="24"/>
          <w:szCs w:val="24"/>
        </w:rPr>
        <w:t xml:space="preserve"> </w:t>
      </w:r>
      <w:r w:rsidR="008A0FC0" w:rsidRPr="0003374E">
        <w:rPr>
          <w:rFonts w:ascii="Arial Narrow" w:hAnsi="Arial Narrow"/>
          <w:color w:val="auto"/>
          <w:w w:val="115"/>
          <w:sz w:val="24"/>
          <w:szCs w:val="24"/>
        </w:rPr>
        <w:t>contratação</w:t>
      </w:r>
      <w:r w:rsidR="008A0FC0" w:rsidRPr="0003374E">
        <w:rPr>
          <w:rFonts w:ascii="Arial Narrow" w:hAnsi="Arial Narrow"/>
          <w:color w:val="auto"/>
          <w:spacing w:val="8"/>
          <w:w w:val="115"/>
          <w:sz w:val="24"/>
          <w:szCs w:val="24"/>
        </w:rPr>
        <w:t xml:space="preserve"> </w:t>
      </w:r>
      <w:r w:rsidR="008A0FC0" w:rsidRPr="0003374E">
        <w:rPr>
          <w:rFonts w:ascii="Arial Narrow" w:hAnsi="Arial Narrow"/>
          <w:color w:val="auto"/>
          <w:w w:val="115"/>
          <w:sz w:val="24"/>
          <w:szCs w:val="24"/>
        </w:rPr>
        <w:t>terá</w:t>
      </w:r>
      <w:r w:rsidR="008A0FC0" w:rsidRPr="0003374E">
        <w:rPr>
          <w:rFonts w:ascii="Arial Narrow" w:hAnsi="Arial Narrow"/>
          <w:color w:val="auto"/>
          <w:spacing w:val="8"/>
          <w:w w:val="115"/>
          <w:sz w:val="24"/>
          <w:szCs w:val="24"/>
        </w:rPr>
        <w:t xml:space="preserve"> </w:t>
      </w:r>
      <w:r w:rsidR="008A0FC0" w:rsidRPr="0003374E">
        <w:rPr>
          <w:rFonts w:ascii="Arial Narrow" w:hAnsi="Arial Narrow"/>
          <w:color w:val="auto"/>
          <w:w w:val="115"/>
          <w:sz w:val="24"/>
          <w:szCs w:val="24"/>
        </w:rPr>
        <w:t>vigência</w:t>
      </w:r>
      <w:r w:rsidR="008A0FC0" w:rsidRPr="0003374E">
        <w:rPr>
          <w:rFonts w:ascii="Arial Narrow" w:hAnsi="Arial Narrow"/>
          <w:color w:val="auto"/>
          <w:spacing w:val="8"/>
          <w:w w:val="115"/>
          <w:sz w:val="24"/>
          <w:szCs w:val="24"/>
        </w:rPr>
        <w:t xml:space="preserve"> </w:t>
      </w:r>
      <w:r w:rsidR="008A0FC0" w:rsidRPr="0003374E">
        <w:rPr>
          <w:rFonts w:ascii="Arial Narrow" w:hAnsi="Arial Narrow"/>
          <w:color w:val="auto"/>
          <w:spacing w:val="-5"/>
          <w:w w:val="115"/>
          <w:sz w:val="24"/>
          <w:szCs w:val="24"/>
        </w:rPr>
        <w:t>de 12 (Doze) meses</w:t>
      </w:r>
      <w:r w:rsidR="008A0FC0" w:rsidRPr="0003374E">
        <w:rPr>
          <w:rFonts w:ascii="Arial Narrow" w:hAnsi="Arial Narrow"/>
          <w:color w:val="auto"/>
          <w:w w:val="125"/>
          <w:sz w:val="24"/>
          <w:szCs w:val="24"/>
        </w:rPr>
        <w:t xml:space="preserve">, </w:t>
      </w:r>
      <w:r w:rsidR="008A0FC0" w:rsidRPr="0003374E">
        <w:rPr>
          <w:rFonts w:ascii="Arial Narrow" w:hAnsi="Arial Narrow"/>
          <w:color w:val="auto"/>
          <w:w w:val="115"/>
          <w:sz w:val="24"/>
          <w:szCs w:val="24"/>
        </w:rPr>
        <w:t>contados do (a) assinatura do contrato</w:t>
      </w:r>
      <w:r w:rsidR="008A0FC0" w:rsidRPr="0003374E">
        <w:rPr>
          <w:rFonts w:ascii="Arial Narrow" w:hAnsi="Arial Narrow"/>
          <w:color w:val="auto"/>
          <w:sz w:val="24"/>
          <w:szCs w:val="24"/>
        </w:rPr>
        <w:t xml:space="preserve">), </w:t>
      </w:r>
      <w:r w:rsidR="008A0FC0" w:rsidRPr="0003374E">
        <w:rPr>
          <w:rFonts w:ascii="Arial Narrow" w:hAnsi="Arial Narrow"/>
          <w:color w:val="auto"/>
          <w:w w:val="115"/>
          <w:sz w:val="24"/>
          <w:szCs w:val="24"/>
        </w:rPr>
        <w:t>podendo</w:t>
      </w:r>
      <w:r w:rsidR="008A0FC0" w:rsidRPr="0003374E">
        <w:rPr>
          <w:rFonts w:ascii="Arial Narrow" w:hAnsi="Arial Narrow"/>
          <w:color w:val="auto"/>
          <w:spacing w:val="-1"/>
          <w:w w:val="115"/>
          <w:sz w:val="24"/>
          <w:szCs w:val="24"/>
        </w:rPr>
        <w:t xml:space="preserve"> </w:t>
      </w:r>
      <w:r w:rsidR="008A0FC0" w:rsidRPr="0003374E">
        <w:rPr>
          <w:rFonts w:ascii="Arial Narrow" w:hAnsi="Arial Narrow"/>
          <w:color w:val="auto"/>
          <w:w w:val="115"/>
          <w:sz w:val="24"/>
          <w:szCs w:val="24"/>
        </w:rPr>
        <w:t>ser</w:t>
      </w:r>
      <w:r w:rsidR="008A0FC0" w:rsidRPr="0003374E">
        <w:rPr>
          <w:rFonts w:ascii="Arial Narrow" w:hAnsi="Arial Narrow"/>
          <w:color w:val="auto"/>
          <w:spacing w:val="-2"/>
          <w:w w:val="115"/>
          <w:sz w:val="24"/>
          <w:szCs w:val="24"/>
        </w:rPr>
        <w:t xml:space="preserve"> </w:t>
      </w:r>
      <w:r w:rsidR="008A0FC0" w:rsidRPr="0003374E">
        <w:rPr>
          <w:rFonts w:ascii="Arial Narrow" w:hAnsi="Arial Narrow"/>
          <w:color w:val="auto"/>
          <w:w w:val="115"/>
          <w:sz w:val="24"/>
          <w:szCs w:val="24"/>
        </w:rPr>
        <w:t>prorrogada na forma do artigo 107 da Lei 14.133/2021.</w:t>
      </w:r>
    </w:p>
    <w:p w14:paraId="51182849" w14:textId="77777777" w:rsidR="008A0FC0" w:rsidRPr="0003374E" w:rsidRDefault="008A0FC0" w:rsidP="002876A5">
      <w:pPr>
        <w:pStyle w:val="PargrafodaLista"/>
        <w:widowControl w:val="0"/>
        <w:numPr>
          <w:ilvl w:val="2"/>
          <w:numId w:val="23"/>
        </w:numPr>
        <w:autoSpaceDE w:val="0"/>
        <w:autoSpaceDN w:val="0"/>
        <w:spacing w:after="0" w:line="240" w:lineRule="auto"/>
        <w:ind w:left="0" w:hanging="11"/>
        <w:contextualSpacing w:val="0"/>
        <w:jc w:val="both"/>
        <w:rPr>
          <w:rFonts w:ascii="Arial Narrow" w:hAnsi="Arial Narrow"/>
          <w:sz w:val="24"/>
          <w:szCs w:val="24"/>
        </w:rPr>
      </w:pPr>
      <w:r w:rsidRPr="0003374E">
        <w:rPr>
          <w:rFonts w:ascii="Arial Narrow" w:hAnsi="Arial Narrow"/>
          <w:sz w:val="24"/>
          <w:szCs w:val="24"/>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26CE4EEA" w14:textId="77777777" w:rsidR="008A0FC0" w:rsidRPr="0003374E" w:rsidRDefault="008A0FC0" w:rsidP="0003374E">
      <w:pPr>
        <w:spacing w:after="0" w:line="240" w:lineRule="auto"/>
        <w:jc w:val="both"/>
        <w:rPr>
          <w:rFonts w:ascii="Arial Narrow" w:hAnsi="Arial Narrow"/>
          <w:sz w:val="24"/>
          <w:szCs w:val="24"/>
        </w:rPr>
      </w:pPr>
      <w:r w:rsidRPr="0003374E">
        <w:rPr>
          <w:rFonts w:ascii="Arial Narrow" w:hAnsi="Arial Narrow"/>
          <w:sz w:val="24"/>
          <w:szCs w:val="24"/>
        </w:rPr>
        <w:t>a)</w:t>
      </w:r>
      <w:r w:rsidRPr="0003374E">
        <w:rPr>
          <w:rFonts w:ascii="Arial Narrow" w:hAnsi="Arial Narrow"/>
          <w:sz w:val="24"/>
          <w:szCs w:val="24"/>
        </w:rPr>
        <w:tab/>
        <w:t>Estar formalmente demonstrado no processo que a forma de prestação dos serviços tem natureza continuada;</w:t>
      </w:r>
    </w:p>
    <w:p w14:paraId="53B62B0B" w14:textId="77777777" w:rsidR="008A0FC0" w:rsidRPr="0003374E" w:rsidRDefault="008A0FC0" w:rsidP="0003374E">
      <w:pPr>
        <w:spacing w:after="0" w:line="240" w:lineRule="auto"/>
        <w:jc w:val="both"/>
        <w:rPr>
          <w:rFonts w:ascii="Arial Narrow" w:hAnsi="Arial Narrow"/>
          <w:sz w:val="24"/>
          <w:szCs w:val="24"/>
        </w:rPr>
      </w:pPr>
      <w:r w:rsidRPr="0003374E">
        <w:rPr>
          <w:rFonts w:ascii="Arial Narrow" w:hAnsi="Arial Narrow"/>
          <w:sz w:val="24"/>
          <w:szCs w:val="24"/>
        </w:rPr>
        <w:t>b)</w:t>
      </w:r>
      <w:r w:rsidRPr="0003374E">
        <w:rPr>
          <w:rFonts w:ascii="Arial Narrow" w:hAnsi="Arial Narrow"/>
          <w:sz w:val="24"/>
          <w:szCs w:val="24"/>
        </w:rPr>
        <w:tab/>
        <w:t xml:space="preserve">Seja juntado relatório que discorra sobre a execução do contrato, com informações de que os serviços tenham sido prestados regularmente;  </w:t>
      </w:r>
    </w:p>
    <w:p w14:paraId="0E9E1C24" w14:textId="77777777" w:rsidR="008A0FC0" w:rsidRPr="0003374E" w:rsidRDefault="008A0FC0" w:rsidP="0003374E">
      <w:pPr>
        <w:spacing w:after="0" w:line="240" w:lineRule="auto"/>
        <w:jc w:val="both"/>
        <w:rPr>
          <w:rFonts w:ascii="Arial Narrow" w:hAnsi="Arial Narrow"/>
          <w:sz w:val="24"/>
          <w:szCs w:val="24"/>
        </w:rPr>
      </w:pPr>
      <w:r w:rsidRPr="0003374E">
        <w:rPr>
          <w:rFonts w:ascii="Arial Narrow" w:hAnsi="Arial Narrow"/>
          <w:sz w:val="24"/>
          <w:szCs w:val="24"/>
        </w:rPr>
        <w:t>c)</w:t>
      </w:r>
      <w:r w:rsidRPr="0003374E">
        <w:rPr>
          <w:rFonts w:ascii="Arial Narrow" w:hAnsi="Arial Narrow"/>
          <w:sz w:val="24"/>
          <w:szCs w:val="24"/>
        </w:rPr>
        <w:tab/>
        <w:t xml:space="preserve">Seja juntada justificativa e motivo, por escrito, de que a Administração mantém interesse na realização do serviço;  </w:t>
      </w:r>
    </w:p>
    <w:p w14:paraId="62AA4E11" w14:textId="77777777" w:rsidR="008A0FC0" w:rsidRPr="0003374E" w:rsidRDefault="008A0FC0" w:rsidP="0003374E">
      <w:pPr>
        <w:spacing w:after="0" w:line="240" w:lineRule="auto"/>
        <w:jc w:val="both"/>
        <w:rPr>
          <w:rFonts w:ascii="Arial Narrow" w:hAnsi="Arial Narrow"/>
          <w:sz w:val="24"/>
          <w:szCs w:val="24"/>
        </w:rPr>
      </w:pPr>
      <w:r w:rsidRPr="0003374E">
        <w:rPr>
          <w:rFonts w:ascii="Arial Narrow" w:hAnsi="Arial Narrow"/>
          <w:sz w:val="24"/>
          <w:szCs w:val="24"/>
        </w:rPr>
        <w:t>d)</w:t>
      </w:r>
      <w:r w:rsidRPr="0003374E">
        <w:rPr>
          <w:rFonts w:ascii="Arial Narrow" w:hAnsi="Arial Narrow"/>
          <w:sz w:val="24"/>
          <w:szCs w:val="24"/>
        </w:rPr>
        <w:tab/>
        <w:t xml:space="preserve">Haja manifestação expressa do contratado informando o interesse na prorrogação; </w:t>
      </w:r>
    </w:p>
    <w:p w14:paraId="3A81DCD6" w14:textId="77777777" w:rsidR="008A0FC0" w:rsidRPr="0003374E" w:rsidRDefault="008A0FC0" w:rsidP="0003374E">
      <w:pPr>
        <w:spacing w:after="0" w:line="240" w:lineRule="auto"/>
        <w:jc w:val="both"/>
        <w:rPr>
          <w:rFonts w:ascii="Arial Narrow" w:hAnsi="Arial Narrow"/>
          <w:sz w:val="24"/>
          <w:szCs w:val="24"/>
        </w:rPr>
      </w:pPr>
      <w:r w:rsidRPr="0003374E">
        <w:rPr>
          <w:rFonts w:ascii="Arial Narrow" w:hAnsi="Arial Narrow"/>
          <w:sz w:val="24"/>
          <w:szCs w:val="24"/>
        </w:rPr>
        <w:t>e)</w:t>
      </w:r>
      <w:r w:rsidRPr="0003374E">
        <w:rPr>
          <w:rFonts w:ascii="Arial Narrow" w:hAnsi="Arial Narrow"/>
          <w:sz w:val="24"/>
          <w:szCs w:val="24"/>
        </w:rPr>
        <w:tab/>
        <w:t>Seja comprovado que o contratado mantém as condições iniciais de habilitação.</w:t>
      </w:r>
    </w:p>
    <w:p w14:paraId="2301BE7B" w14:textId="77777777" w:rsidR="008A0FC0" w:rsidRPr="0003374E" w:rsidRDefault="008A0FC0" w:rsidP="0003374E">
      <w:pPr>
        <w:pStyle w:val="Ttulo1"/>
        <w:tabs>
          <w:tab w:val="left" w:pos="929"/>
          <w:tab w:val="left" w:pos="1544"/>
          <w:tab w:val="left" w:pos="4625"/>
        </w:tabs>
        <w:spacing w:before="0" w:line="240" w:lineRule="auto"/>
        <w:jc w:val="both"/>
        <w:rPr>
          <w:rFonts w:ascii="Arial Narrow" w:hAnsi="Arial Narrow"/>
          <w:b/>
          <w:color w:val="auto"/>
          <w:sz w:val="24"/>
          <w:szCs w:val="24"/>
        </w:rPr>
      </w:pPr>
    </w:p>
    <w:p w14:paraId="6FCC748F" w14:textId="6FECBFA2" w:rsidR="008A0FC0" w:rsidRDefault="008A0FC0" w:rsidP="002876A5">
      <w:pPr>
        <w:pStyle w:val="PargrafodaLista"/>
        <w:widowControl w:val="0"/>
        <w:numPr>
          <w:ilvl w:val="1"/>
          <w:numId w:val="23"/>
        </w:numPr>
        <w:autoSpaceDE w:val="0"/>
        <w:autoSpaceDN w:val="0"/>
        <w:spacing w:after="0" w:line="240" w:lineRule="auto"/>
        <w:contextualSpacing w:val="0"/>
        <w:jc w:val="both"/>
        <w:rPr>
          <w:rFonts w:ascii="Arial Narrow" w:hAnsi="Arial Narrow"/>
          <w:w w:val="115"/>
          <w:sz w:val="24"/>
          <w:szCs w:val="24"/>
        </w:rPr>
      </w:pPr>
      <w:r w:rsidRPr="0003374E">
        <w:rPr>
          <w:rFonts w:ascii="Arial Narrow" w:hAnsi="Arial Narrow"/>
          <w:w w:val="115"/>
          <w:sz w:val="24"/>
          <w:szCs w:val="24"/>
        </w:rPr>
        <w:t>Poderão ser realizados acréscimo ou supressões nos termos do art. 125 da Lei 14.133/2021.</w:t>
      </w:r>
    </w:p>
    <w:p w14:paraId="0ACCDAA6" w14:textId="77777777" w:rsidR="0003374E" w:rsidRPr="0003374E" w:rsidRDefault="0003374E" w:rsidP="0003374E">
      <w:pPr>
        <w:widowControl w:val="0"/>
        <w:autoSpaceDE w:val="0"/>
        <w:autoSpaceDN w:val="0"/>
        <w:spacing w:after="0" w:line="240" w:lineRule="auto"/>
        <w:jc w:val="both"/>
        <w:rPr>
          <w:rFonts w:ascii="Arial Narrow" w:hAnsi="Arial Narrow" w:cstheme="minorHAnsi"/>
          <w:b/>
          <w:bCs/>
          <w:sz w:val="24"/>
          <w:szCs w:val="24"/>
        </w:rPr>
      </w:pPr>
    </w:p>
    <w:p w14:paraId="7A5FD21E" w14:textId="69CEA6ED" w:rsidR="0003374E" w:rsidRPr="00361719" w:rsidRDefault="0003374E" w:rsidP="002876A5">
      <w:pPr>
        <w:pStyle w:val="Ttulo1"/>
        <w:keepNext w:val="0"/>
        <w:keepLines w:val="0"/>
        <w:widowControl w:val="0"/>
        <w:numPr>
          <w:ilvl w:val="0"/>
          <w:numId w:val="23"/>
        </w:numPr>
        <w:tabs>
          <w:tab w:val="left" w:pos="515"/>
        </w:tabs>
        <w:autoSpaceDE w:val="0"/>
        <w:autoSpaceDN w:val="0"/>
        <w:spacing w:before="0" w:line="240" w:lineRule="auto"/>
        <w:jc w:val="both"/>
        <w:rPr>
          <w:rFonts w:ascii="Arial Narrow" w:hAnsi="Arial Narrow"/>
          <w:b/>
          <w:color w:val="auto"/>
          <w:sz w:val="24"/>
          <w:szCs w:val="24"/>
        </w:rPr>
      </w:pPr>
      <w:r w:rsidRPr="00361719">
        <w:rPr>
          <w:rFonts w:ascii="Arial Narrow" w:hAnsi="Arial Narrow"/>
          <w:b/>
          <w:color w:val="auto"/>
          <w:w w:val="120"/>
          <w:sz w:val="24"/>
          <w:szCs w:val="24"/>
        </w:rPr>
        <w:t>MODELO</w:t>
      </w:r>
      <w:r w:rsidRPr="00361719">
        <w:rPr>
          <w:rFonts w:ascii="Arial Narrow" w:hAnsi="Arial Narrow"/>
          <w:b/>
          <w:color w:val="auto"/>
          <w:spacing w:val="-5"/>
          <w:w w:val="120"/>
          <w:sz w:val="24"/>
          <w:szCs w:val="24"/>
        </w:rPr>
        <w:t xml:space="preserve"> </w:t>
      </w:r>
      <w:r w:rsidRPr="00361719">
        <w:rPr>
          <w:rFonts w:ascii="Arial Narrow" w:hAnsi="Arial Narrow"/>
          <w:b/>
          <w:color w:val="auto"/>
          <w:w w:val="120"/>
          <w:sz w:val="24"/>
          <w:szCs w:val="24"/>
        </w:rPr>
        <w:t>DE</w:t>
      </w:r>
      <w:r w:rsidRPr="00361719">
        <w:rPr>
          <w:rFonts w:ascii="Arial Narrow" w:hAnsi="Arial Narrow"/>
          <w:b/>
          <w:color w:val="auto"/>
          <w:spacing w:val="-3"/>
          <w:w w:val="120"/>
          <w:sz w:val="24"/>
          <w:szCs w:val="24"/>
        </w:rPr>
        <w:t xml:space="preserve"> </w:t>
      </w:r>
      <w:r w:rsidRPr="00361719">
        <w:rPr>
          <w:rFonts w:ascii="Arial Narrow" w:hAnsi="Arial Narrow"/>
          <w:b/>
          <w:color w:val="auto"/>
          <w:w w:val="120"/>
          <w:sz w:val="24"/>
          <w:szCs w:val="24"/>
        </w:rPr>
        <w:t>EXECUÇÃO</w:t>
      </w:r>
      <w:r w:rsidRPr="00361719">
        <w:rPr>
          <w:rFonts w:ascii="Arial Narrow" w:hAnsi="Arial Narrow"/>
          <w:b/>
          <w:color w:val="auto"/>
          <w:spacing w:val="-7"/>
          <w:w w:val="120"/>
          <w:sz w:val="24"/>
          <w:szCs w:val="24"/>
        </w:rPr>
        <w:t xml:space="preserve"> </w:t>
      </w:r>
      <w:r w:rsidRPr="00361719">
        <w:rPr>
          <w:rFonts w:ascii="Arial Narrow" w:hAnsi="Arial Narrow"/>
          <w:b/>
          <w:color w:val="auto"/>
          <w:w w:val="120"/>
          <w:sz w:val="24"/>
          <w:szCs w:val="24"/>
        </w:rPr>
        <w:t>DO</w:t>
      </w:r>
      <w:r w:rsidRPr="00361719">
        <w:rPr>
          <w:rFonts w:ascii="Arial Narrow" w:hAnsi="Arial Narrow"/>
          <w:b/>
          <w:color w:val="auto"/>
          <w:spacing w:val="-7"/>
          <w:w w:val="120"/>
          <w:sz w:val="24"/>
          <w:szCs w:val="24"/>
        </w:rPr>
        <w:t xml:space="preserve"> </w:t>
      </w:r>
      <w:r w:rsidRPr="00361719">
        <w:rPr>
          <w:rFonts w:ascii="Arial Narrow" w:hAnsi="Arial Narrow"/>
          <w:b/>
          <w:color w:val="auto"/>
          <w:spacing w:val="-2"/>
          <w:w w:val="120"/>
          <w:sz w:val="24"/>
          <w:szCs w:val="24"/>
        </w:rPr>
        <w:t>OBJETO</w:t>
      </w:r>
    </w:p>
    <w:p w14:paraId="490CC415" w14:textId="77777777" w:rsidR="0003374E" w:rsidRPr="00A80F75" w:rsidRDefault="0003374E" w:rsidP="002876A5">
      <w:pPr>
        <w:pStyle w:val="Ttulo2"/>
        <w:keepNext w:val="0"/>
        <w:keepLines w:val="0"/>
        <w:widowControl w:val="0"/>
        <w:numPr>
          <w:ilvl w:val="1"/>
          <w:numId w:val="23"/>
        </w:numPr>
        <w:tabs>
          <w:tab w:val="left" w:pos="735"/>
        </w:tabs>
        <w:autoSpaceDE w:val="0"/>
        <w:autoSpaceDN w:val="0"/>
        <w:spacing w:before="0" w:line="240" w:lineRule="auto"/>
        <w:ind w:left="0" w:firstLine="0"/>
        <w:jc w:val="both"/>
        <w:rPr>
          <w:rFonts w:ascii="Arial Narrow" w:hAnsi="Arial Narrow"/>
          <w:b/>
          <w:color w:val="auto"/>
          <w:sz w:val="24"/>
          <w:szCs w:val="24"/>
        </w:rPr>
      </w:pPr>
      <w:r w:rsidRPr="00A80F75">
        <w:rPr>
          <w:rFonts w:ascii="Arial Narrow" w:hAnsi="Arial Narrow"/>
          <w:b/>
          <w:color w:val="auto"/>
          <w:w w:val="110"/>
          <w:sz w:val="24"/>
          <w:szCs w:val="24"/>
        </w:rPr>
        <w:t>Condições</w:t>
      </w:r>
      <w:r w:rsidRPr="00A80F75">
        <w:rPr>
          <w:rFonts w:ascii="Arial Narrow" w:hAnsi="Arial Narrow"/>
          <w:b/>
          <w:color w:val="auto"/>
          <w:spacing w:val="32"/>
          <w:w w:val="110"/>
          <w:sz w:val="24"/>
          <w:szCs w:val="24"/>
        </w:rPr>
        <w:t xml:space="preserve"> </w:t>
      </w:r>
      <w:r w:rsidRPr="00A80F75">
        <w:rPr>
          <w:rFonts w:ascii="Arial Narrow" w:hAnsi="Arial Narrow"/>
          <w:b/>
          <w:color w:val="auto"/>
          <w:w w:val="110"/>
          <w:sz w:val="24"/>
          <w:szCs w:val="24"/>
        </w:rPr>
        <w:t>de</w:t>
      </w:r>
      <w:r w:rsidRPr="00A80F75">
        <w:rPr>
          <w:rFonts w:ascii="Arial Narrow" w:hAnsi="Arial Narrow"/>
          <w:b/>
          <w:color w:val="auto"/>
          <w:spacing w:val="34"/>
          <w:w w:val="110"/>
          <w:sz w:val="24"/>
          <w:szCs w:val="24"/>
        </w:rPr>
        <w:t xml:space="preserve"> </w:t>
      </w:r>
      <w:r w:rsidRPr="00A80F75">
        <w:rPr>
          <w:rFonts w:ascii="Arial Narrow" w:hAnsi="Arial Narrow"/>
          <w:b/>
          <w:color w:val="auto"/>
          <w:spacing w:val="-2"/>
          <w:w w:val="110"/>
          <w:sz w:val="24"/>
          <w:szCs w:val="24"/>
        </w:rPr>
        <w:t>entrega</w:t>
      </w:r>
    </w:p>
    <w:p w14:paraId="09CB24C9" w14:textId="77777777" w:rsidR="0003374E" w:rsidRPr="0003374E" w:rsidRDefault="0003374E" w:rsidP="002876A5">
      <w:pPr>
        <w:pStyle w:val="PargrafodaLista"/>
        <w:widowControl w:val="0"/>
        <w:numPr>
          <w:ilvl w:val="2"/>
          <w:numId w:val="23"/>
        </w:numPr>
        <w:tabs>
          <w:tab w:val="left" w:pos="993"/>
        </w:tabs>
        <w:autoSpaceDE w:val="0"/>
        <w:autoSpaceDN w:val="0"/>
        <w:spacing w:after="0" w:line="240" w:lineRule="auto"/>
        <w:ind w:left="0" w:firstLine="0"/>
        <w:contextualSpacing w:val="0"/>
        <w:jc w:val="both"/>
        <w:rPr>
          <w:rFonts w:ascii="Arial Narrow" w:hAnsi="Arial Narrow"/>
          <w:bCs/>
          <w:sz w:val="24"/>
          <w:szCs w:val="24"/>
        </w:rPr>
      </w:pPr>
      <w:r w:rsidRPr="0003374E">
        <w:rPr>
          <w:rFonts w:ascii="Arial Narrow" w:hAnsi="Arial Narrow"/>
          <w:bCs/>
          <w:sz w:val="24"/>
          <w:szCs w:val="24"/>
        </w:rPr>
        <w:t xml:space="preserve">A execução do objeto seguirá a dinâmica prescrita no Projeto Básico. </w:t>
      </w:r>
    </w:p>
    <w:p w14:paraId="514EED9D" w14:textId="37E6B335" w:rsidR="0003374E" w:rsidRPr="0003374E" w:rsidRDefault="0003374E" w:rsidP="002876A5">
      <w:pPr>
        <w:pStyle w:val="PargrafodaLista"/>
        <w:widowControl w:val="0"/>
        <w:numPr>
          <w:ilvl w:val="2"/>
          <w:numId w:val="23"/>
        </w:numPr>
        <w:tabs>
          <w:tab w:val="left" w:pos="993"/>
        </w:tabs>
        <w:autoSpaceDE w:val="0"/>
        <w:autoSpaceDN w:val="0"/>
        <w:spacing w:after="0" w:line="240" w:lineRule="auto"/>
        <w:ind w:left="0" w:firstLine="0"/>
        <w:contextualSpacing w:val="0"/>
        <w:jc w:val="both"/>
        <w:rPr>
          <w:rFonts w:ascii="Arial Narrow" w:hAnsi="Arial Narrow"/>
          <w:bCs/>
          <w:sz w:val="24"/>
          <w:szCs w:val="24"/>
        </w:rPr>
      </w:pPr>
      <w:r w:rsidRPr="0003374E">
        <w:rPr>
          <w:rFonts w:ascii="Arial Narrow" w:hAnsi="Arial Narrow"/>
          <w:bCs/>
          <w:sz w:val="24"/>
          <w:szCs w:val="24"/>
        </w:rPr>
        <w:t xml:space="preserve"> Após a reunião inicial do processo de fiscalização, quando houver, o início da execução do objeto se dará em 30 (trinta) dias úteis da assinatura do contrato.</w:t>
      </w:r>
    </w:p>
    <w:p w14:paraId="5BFE7B85" w14:textId="77777777" w:rsidR="0003374E" w:rsidRPr="0003374E" w:rsidRDefault="0003374E" w:rsidP="002876A5">
      <w:pPr>
        <w:pStyle w:val="PargrafodaLista"/>
        <w:widowControl w:val="0"/>
        <w:numPr>
          <w:ilvl w:val="2"/>
          <w:numId w:val="23"/>
        </w:numPr>
        <w:tabs>
          <w:tab w:val="left" w:pos="899"/>
          <w:tab w:val="left" w:pos="993"/>
        </w:tabs>
        <w:autoSpaceDE w:val="0"/>
        <w:autoSpaceDN w:val="0"/>
        <w:spacing w:after="0" w:line="240" w:lineRule="auto"/>
        <w:ind w:left="0" w:firstLine="0"/>
        <w:contextualSpacing w:val="0"/>
        <w:jc w:val="both"/>
        <w:rPr>
          <w:rFonts w:ascii="Arial Narrow" w:hAnsi="Arial Narrow"/>
          <w:bCs/>
          <w:sz w:val="24"/>
          <w:szCs w:val="24"/>
        </w:rPr>
      </w:pPr>
      <w:r w:rsidRPr="0003374E">
        <w:rPr>
          <w:rFonts w:ascii="Arial Narrow" w:hAnsi="Arial Narrow"/>
          <w:bCs/>
          <w:sz w:val="24"/>
          <w:szCs w:val="24"/>
        </w:rPr>
        <w:t>A descrição detalhada dos métodos, rotinas, etapas, tecnologias procedimentos, frequência e periodicidade de execução do trabalho, constará do PB.</w:t>
      </w:r>
    </w:p>
    <w:p w14:paraId="776BF470" w14:textId="77777777" w:rsidR="0003374E" w:rsidRPr="0003374E" w:rsidRDefault="0003374E" w:rsidP="0003374E">
      <w:pPr>
        <w:pStyle w:val="PargrafodaLista"/>
        <w:widowControl w:val="0"/>
        <w:tabs>
          <w:tab w:val="left" w:pos="899"/>
          <w:tab w:val="left" w:pos="993"/>
        </w:tabs>
        <w:autoSpaceDE w:val="0"/>
        <w:autoSpaceDN w:val="0"/>
        <w:spacing w:after="0" w:line="240" w:lineRule="auto"/>
        <w:ind w:left="0"/>
        <w:contextualSpacing w:val="0"/>
        <w:jc w:val="both"/>
        <w:rPr>
          <w:rFonts w:ascii="Arial Narrow" w:hAnsi="Arial Narrow"/>
          <w:bCs/>
          <w:sz w:val="24"/>
          <w:szCs w:val="24"/>
        </w:rPr>
      </w:pPr>
      <w:r>
        <w:rPr>
          <w:rFonts w:ascii="Arial Narrow" w:hAnsi="Arial Narrow"/>
          <w:bCs/>
          <w:sz w:val="24"/>
          <w:szCs w:val="24"/>
        </w:rPr>
        <w:t xml:space="preserve">5.1.4. </w:t>
      </w:r>
      <w:r w:rsidRPr="0003374E">
        <w:rPr>
          <w:rFonts w:ascii="Arial Narrow" w:hAnsi="Arial Narrow"/>
          <w:bCs/>
          <w:sz w:val="24"/>
          <w:szCs w:val="24"/>
        </w:rPr>
        <w:t>Após a assinatura do contrato a CONTRATADA deverá apresentar ao Fiscal do contrato, no prazo de 30 (trinta) dias consecutivos, a Anotação de Responsabilidade Técnica (ART) ou Registro de Responsabilidade Técnica (RRT) de execução dos serviços do(s) respectivo(s) responsável (eis) técnico(s), bem como o Visto de atuação profissional, quando não se tratar de empresas e profissionais registrados em Conselhos de Classe (CREA ou CAU) do Estado de Mato Grosso do Sul.</w:t>
      </w:r>
    </w:p>
    <w:p w14:paraId="038D6F37" w14:textId="427B6443" w:rsidR="0003374E" w:rsidRPr="0003374E" w:rsidRDefault="0003374E" w:rsidP="002876A5">
      <w:pPr>
        <w:pStyle w:val="PargrafodaLista"/>
        <w:widowControl w:val="0"/>
        <w:numPr>
          <w:ilvl w:val="2"/>
          <w:numId w:val="24"/>
        </w:numPr>
        <w:tabs>
          <w:tab w:val="left" w:pos="899"/>
          <w:tab w:val="left" w:pos="993"/>
        </w:tabs>
        <w:autoSpaceDE w:val="0"/>
        <w:autoSpaceDN w:val="0"/>
        <w:spacing w:after="0" w:line="240" w:lineRule="auto"/>
        <w:jc w:val="both"/>
        <w:rPr>
          <w:rFonts w:ascii="Arial Narrow" w:hAnsi="Arial Narrow"/>
          <w:bCs/>
          <w:sz w:val="24"/>
          <w:szCs w:val="24"/>
        </w:rPr>
      </w:pPr>
      <w:r w:rsidRPr="0003374E">
        <w:rPr>
          <w:rFonts w:ascii="Arial Narrow" w:hAnsi="Arial Narrow"/>
          <w:bCs/>
          <w:sz w:val="24"/>
          <w:szCs w:val="24"/>
        </w:rPr>
        <w:t>O Cronograma de realização dos serviços deverá constar no Cronograma físico financeiro.</w:t>
      </w:r>
    </w:p>
    <w:p w14:paraId="63F054A4" w14:textId="77777777" w:rsidR="0003374E" w:rsidRPr="0003374E" w:rsidRDefault="0003374E" w:rsidP="002876A5">
      <w:pPr>
        <w:pStyle w:val="PargrafodaLista"/>
        <w:widowControl w:val="0"/>
        <w:numPr>
          <w:ilvl w:val="2"/>
          <w:numId w:val="24"/>
        </w:numPr>
        <w:tabs>
          <w:tab w:val="left" w:pos="0"/>
        </w:tabs>
        <w:autoSpaceDE w:val="0"/>
        <w:autoSpaceDN w:val="0"/>
        <w:spacing w:after="0" w:line="240" w:lineRule="auto"/>
        <w:ind w:left="0" w:firstLine="0"/>
        <w:contextualSpacing w:val="0"/>
        <w:jc w:val="both"/>
        <w:rPr>
          <w:rFonts w:ascii="Arial Narrow" w:hAnsi="Arial Narrow"/>
          <w:sz w:val="24"/>
          <w:szCs w:val="24"/>
        </w:rPr>
      </w:pPr>
      <w:r w:rsidRPr="0003374E">
        <w:rPr>
          <w:rFonts w:ascii="Arial Narrow" w:hAnsi="Arial Narrow"/>
          <w:w w:val="110"/>
          <w:sz w:val="24"/>
          <w:szCs w:val="24"/>
        </w:rPr>
        <w:t>Cada</w:t>
      </w:r>
      <w:r w:rsidRPr="0003374E">
        <w:rPr>
          <w:rFonts w:ascii="Arial Narrow" w:hAnsi="Arial Narrow"/>
          <w:spacing w:val="40"/>
          <w:w w:val="110"/>
          <w:sz w:val="24"/>
          <w:szCs w:val="24"/>
        </w:rPr>
        <w:t xml:space="preserve"> </w:t>
      </w:r>
      <w:r w:rsidRPr="0003374E">
        <w:rPr>
          <w:rFonts w:ascii="Arial Narrow" w:hAnsi="Arial Narrow"/>
          <w:w w:val="110"/>
          <w:sz w:val="24"/>
          <w:szCs w:val="24"/>
        </w:rPr>
        <w:t>entrega, observadas as etapas previstas no cronograma físico financeiro</w:t>
      </w:r>
      <w:r w:rsidRPr="0003374E">
        <w:rPr>
          <w:rFonts w:ascii="Arial Narrow" w:hAnsi="Arial Narrow"/>
          <w:spacing w:val="40"/>
          <w:w w:val="110"/>
          <w:sz w:val="24"/>
          <w:szCs w:val="24"/>
        </w:rPr>
        <w:t xml:space="preserve"> </w:t>
      </w:r>
      <w:r w:rsidRPr="0003374E">
        <w:rPr>
          <w:rFonts w:ascii="Arial Narrow" w:hAnsi="Arial Narrow"/>
          <w:w w:val="110"/>
          <w:sz w:val="24"/>
          <w:szCs w:val="24"/>
        </w:rPr>
        <w:t>deverá</w:t>
      </w:r>
      <w:r w:rsidRPr="0003374E">
        <w:rPr>
          <w:rFonts w:ascii="Arial Narrow" w:hAnsi="Arial Narrow"/>
          <w:spacing w:val="40"/>
          <w:w w:val="110"/>
          <w:sz w:val="24"/>
          <w:szCs w:val="24"/>
        </w:rPr>
        <w:t xml:space="preserve"> </w:t>
      </w:r>
      <w:r w:rsidRPr="0003374E">
        <w:rPr>
          <w:rFonts w:ascii="Arial Narrow" w:hAnsi="Arial Narrow"/>
          <w:w w:val="110"/>
          <w:sz w:val="24"/>
          <w:szCs w:val="24"/>
        </w:rPr>
        <w:t>ser</w:t>
      </w:r>
      <w:r w:rsidRPr="0003374E">
        <w:rPr>
          <w:rFonts w:ascii="Arial Narrow" w:hAnsi="Arial Narrow"/>
          <w:spacing w:val="40"/>
          <w:w w:val="110"/>
          <w:sz w:val="24"/>
          <w:szCs w:val="24"/>
        </w:rPr>
        <w:t xml:space="preserve"> </w:t>
      </w:r>
      <w:r w:rsidRPr="0003374E">
        <w:rPr>
          <w:rFonts w:ascii="Arial Narrow" w:hAnsi="Arial Narrow"/>
          <w:w w:val="110"/>
          <w:sz w:val="24"/>
          <w:szCs w:val="24"/>
        </w:rPr>
        <w:t>efetuada</w:t>
      </w:r>
      <w:r w:rsidRPr="0003374E">
        <w:rPr>
          <w:rFonts w:ascii="Arial Narrow" w:hAnsi="Arial Narrow"/>
          <w:spacing w:val="40"/>
          <w:w w:val="110"/>
          <w:sz w:val="24"/>
          <w:szCs w:val="24"/>
        </w:rPr>
        <w:t xml:space="preserve"> </w:t>
      </w:r>
      <w:r w:rsidRPr="0003374E">
        <w:rPr>
          <w:rFonts w:ascii="Arial Narrow" w:hAnsi="Arial Narrow"/>
          <w:w w:val="110"/>
          <w:sz w:val="24"/>
          <w:szCs w:val="24"/>
        </w:rPr>
        <w:t>mediante</w:t>
      </w:r>
      <w:r w:rsidRPr="0003374E">
        <w:rPr>
          <w:rFonts w:ascii="Arial Narrow" w:hAnsi="Arial Narrow"/>
          <w:spacing w:val="40"/>
          <w:w w:val="110"/>
          <w:sz w:val="24"/>
          <w:szCs w:val="24"/>
        </w:rPr>
        <w:t xml:space="preserve"> </w:t>
      </w:r>
      <w:r w:rsidRPr="0003374E">
        <w:rPr>
          <w:rFonts w:ascii="Arial Narrow" w:hAnsi="Arial Narrow"/>
          <w:w w:val="110"/>
          <w:sz w:val="24"/>
          <w:szCs w:val="24"/>
        </w:rPr>
        <w:t>o</w:t>
      </w:r>
      <w:r w:rsidRPr="0003374E">
        <w:rPr>
          <w:rFonts w:ascii="Arial Narrow" w:hAnsi="Arial Narrow"/>
          <w:spacing w:val="40"/>
          <w:w w:val="110"/>
          <w:sz w:val="24"/>
          <w:szCs w:val="24"/>
        </w:rPr>
        <w:t xml:space="preserve"> </w:t>
      </w:r>
      <w:r w:rsidRPr="0003374E">
        <w:rPr>
          <w:rFonts w:ascii="Arial Narrow" w:hAnsi="Arial Narrow"/>
          <w:w w:val="110"/>
          <w:sz w:val="24"/>
          <w:szCs w:val="24"/>
        </w:rPr>
        <w:t>instrumento</w:t>
      </w:r>
      <w:r w:rsidRPr="0003374E">
        <w:rPr>
          <w:rFonts w:ascii="Arial Narrow" w:hAnsi="Arial Narrow"/>
          <w:spacing w:val="40"/>
          <w:w w:val="110"/>
          <w:sz w:val="24"/>
          <w:szCs w:val="24"/>
        </w:rPr>
        <w:t xml:space="preserve"> </w:t>
      </w:r>
      <w:r w:rsidRPr="0003374E">
        <w:rPr>
          <w:rFonts w:ascii="Arial Narrow" w:hAnsi="Arial Narrow"/>
          <w:w w:val="110"/>
          <w:sz w:val="24"/>
          <w:szCs w:val="24"/>
        </w:rPr>
        <w:t>de</w:t>
      </w:r>
      <w:r w:rsidRPr="0003374E">
        <w:rPr>
          <w:rFonts w:ascii="Arial Narrow" w:hAnsi="Arial Narrow"/>
          <w:spacing w:val="40"/>
          <w:w w:val="110"/>
          <w:sz w:val="24"/>
          <w:szCs w:val="24"/>
        </w:rPr>
        <w:t xml:space="preserve"> </w:t>
      </w:r>
      <w:r w:rsidRPr="0003374E">
        <w:rPr>
          <w:rFonts w:ascii="Arial Narrow" w:hAnsi="Arial Narrow"/>
          <w:w w:val="110"/>
          <w:sz w:val="24"/>
          <w:szCs w:val="24"/>
        </w:rPr>
        <w:t>solicitação por</w:t>
      </w:r>
      <w:r w:rsidRPr="0003374E">
        <w:rPr>
          <w:rFonts w:ascii="Arial Narrow" w:hAnsi="Arial Narrow"/>
          <w:spacing w:val="40"/>
          <w:w w:val="110"/>
          <w:sz w:val="24"/>
          <w:szCs w:val="24"/>
        </w:rPr>
        <w:t xml:space="preserve"> </w:t>
      </w:r>
      <w:r w:rsidRPr="0003374E">
        <w:rPr>
          <w:rFonts w:ascii="Arial Narrow" w:hAnsi="Arial Narrow"/>
          <w:w w:val="110"/>
          <w:sz w:val="24"/>
          <w:szCs w:val="24"/>
        </w:rPr>
        <w:t>escrito,</w:t>
      </w:r>
      <w:r w:rsidRPr="0003374E">
        <w:rPr>
          <w:rFonts w:ascii="Arial Narrow" w:hAnsi="Arial Narrow"/>
          <w:spacing w:val="40"/>
          <w:w w:val="110"/>
          <w:sz w:val="24"/>
          <w:szCs w:val="24"/>
        </w:rPr>
        <w:t xml:space="preserve"> </w:t>
      </w:r>
      <w:r w:rsidRPr="0003374E">
        <w:rPr>
          <w:rFonts w:ascii="Arial Narrow" w:hAnsi="Arial Narrow"/>
          <w:w w:val="110"/>
          <w:sz w:val="24"/>
          <w:szCs w:val="24"/>
        </w:rPr>
        <w:t>formalizado</w:t>
      </w:r>
      <w:r w:rsidRPr="0003374E">
        <w:rPr>
          <w:rFonts w:ascii="Arial Narrow" w:hAnsi="Arial Narrow"/>
          <w:spacing w:val="40"/>
          <w:w w:val="110"/>
          <w:sz w:val="24"/>
          <w:szCs w:val="24"/>
        </w:rPr>
        <w:t xml:space="preserve"> </w:t>
      </w:r>
      <w:r w:rsidRPr="0003374E">
        <w:rPr>
          <w:rFonts w:ascii="Arial Narrow" w:hAnsi="Arial Narrow"/>
          <w:w w:val="110"/>
          <w:sz w:val="24"/>
          <w:szCs w:val="24"/>
        </w:rPr>
        <w:t>pela</w:t>
      </w:r>
      <w:r w:rsidRPr="0003374E">
        <w:rPr>
          <w:rFonts w:ascii="Arial Narrow" w:hAnsi="Arial Narrow"/>
          <w:spacing w:val="40"/>
          <w:w w:val="110"/>
          <w:sz w:val="24"/>
          <w:szCs w:val="24"/>
        </w:rPr>
        <w:t xml:space="preserve"> </w:t>
      </w:r>
      <w:r w:rsidRPr="0003374E">
        <w:rPr>
          <w:rFonts w:ascii="Arial Narrow" w:hAnsi="Arial Narrow"/>
          <w:w w:val="110"/>
          <w:sz w:val="24"/>
          <w:szCs w:val="24"/>
        </w:rPr>
        <w:t>contratante,</w:t>
      </w:r>
      <w:r w:rsidRPr="0003374E">
        <w:rPr>
          <w:rFonts w:ascii="Arial Narrow" w:hAnsi="Arial Narrow"/>
          <w:spacing w:val="40"/>
          <w:w w:val="110"/>
          <w:sz w:val="24"/>
          <w:szCs w:val="24"/>
        </w:rPr>
        <w:t xml:space="preserve"> </w:t>
      </w:r>
      <w:r w:rsidRPr="0003374E">
        <w:rPr>
          <w:rFonts w:ascii="Arial Narrow" w:hAnsi="Arial Narrow"/>
          <w:w w:val="110"/>
          <w:sz w:val="24"/>
          <w:szCs w:val="24"/>
        </w:rPr>
        <w:t>através</w:t>
      </w:r>
      <w:r w:rsidRPr="0003374E">
        <w:rPr>
          <w:rFonts w:ascii="Arial Narrow" w:hAnsi="Arial Narrow"/>
          <w:spacing w:val="40"/>
          <w:w w:val="110"/>
          <w:sz w:val="24"/>
          <w:szCs w:val="24"/>
        </w:rPr>
        <w:t xml:space="preserve"> </w:t>
      </w:r>
      <w:r w:rsidRPr="0003374E">
        <w:rPr>
          <w:rFonts w:ascii="Arial Narrow" w:hAnsi="Arial Narrow"/>
          <w:w w:val="110"/>
          <w:sz w:val="24"/>
          <w:szCs w:val="24"/>
        </w:rPr>
        <w:t>do termo de recebimento,</w:t>
      </w:r>
      <w:r w:rsidRPr="0003374E">
        <w:rPr>
          <w:rFonts w:ascii="Arial Narrow" w:hAnsi="Arial Narrow"/>
          <w:b/>
          <w:w w:val="110"/>
          <w:sz w:val="24"/>
          <w:szCs w:val="24"/>
        </w:rPr>
        <w:t xml:space="preserve"> </w:t>
      </w:r>
      <w:r w:rsidRPr="0003374E">
        <w:rPr>
          <w:rFonts w:ascii="Arial Narrow" w:hAnsi="Arial Narrow"/>
          <w:w w:val="110"/>
          <w:sz w:val="24"/>
          <w:szCs w:val="24"/>
        </w:rPr>
        <w:t>na</w:t>
      </w:r>
      <w:r w:rsidRPr="0003374E">
        <w:rPr>
          <w:rFonts w:ascii="Arial Narrow" w:hAnsi="Arial Narrow"/>
          <w:spacing w:val="74"/>
          <w:w w:val="110"/>
          <w:sz w:val="24"/>
          <w:szCs w:val="24"/>
        </w:rPr>
        <w:t xml:space="preserve"> </w:t>
      </w:r>
      <w:r w:rsidRPr="0003374E">
        <w:rPr>
          <w:rFonts w:ascii="Arial Narrow" w:hAnsi="Arial Narrow"/>
          <w:w w:val="110"/>
          <w:sz w:val="24"/>
          <w:szCs w:val="24"/>
        </w:rPr>
        <w:t>forma</w:t>
      </w:r>
      <w:r w:rsidRPr="0003374E">
        <w:rPr>
          <w:rFonts w:ascii="Arial Narrow" w:hAnsi="Arial Narrow"/>
          <w:spacing w:val="79"/>
          <w:w w:val="110"/>
          <w:sz w:val="24"/>
          <w:szCs w:val="24"/>
        </w:rPr>
        <w:t xml:space="preserve"> </w:t>
      </w:r>
      <w:r w:rsidRPr="0003374E">
        <w:rPr>
          <w:rFonts w:ascii="Arial Narrow" w:hAnsi="Arial Narrow"/>
          <w:w w:val="110"/>
          <w:sz w:val="24"/>
          <w:szCs w:val="24"/>
        </w:rPr>
        <w:t>e</w:t>
      </w:r>
      <w:r w:rsidRPr="0003374E">
        <w:rPr>
          <w:rFonts w:ascii="Arial Narrow" w:hAnsi="Arial Narrow"/>
          <w:spacing w:val="73"/>
          <w:w w:val="110"/>
          <w:sz w:val="24"/>
          <w:szCs w:val="24"/>
        </w:rPr>
        <w:t xml:space="preserve"> </w:t>
      </w:r>
      <w:r w:rsidRPr="0003374E">
        <w:rPr>
          <w:rFonts w:ascii="Arial Narrow" w:hAnsi="Arial Narrow"/>
          <w:w w:val="110"/>
          <w:sz w:val="24"/>
          <w:szCs w:val="24"/>
        </w:rPr>
        <w:t>prazo</w:t>
      </w:r>
      <w:r w:rsidRPr="0003374E">
        <w:rPr>
          <w:rFonts w:ascii="Arial Narrow" w:hAnsi="Arial Narrow"/>
          <w:spacing w:val="78"/>
          <w:w w:val="110"/>
          <w:sz w:val="24"/>
          <w:szCs w:val="24"/>
        </w:rPr>
        <w:t xml:space="preserve"> </w:t>
      </w:r>
      <w:r w:rsidRPr="0003374E">
        <w:rPr>
          <w:rFonts w:ascii="Arial Narrow" w:hAnsi="Arial Narrow"/>
          <w:w w:val="110"/>
          <w:sz w:val="24"/>
          <w:szCs w:val="24"/>
        </w:rPr>
        <w:t>especificado</w:t>
      </w:r>
      <w:r w:rsidRPr="0003374E">
        <w:rPr>
          <w:rFonts w:ascii="Arial Narrow" w:hAnsi="Arial Narrow"/>
          <w:spacing w:val="78"/>
          <w:w w:val="110"/>
          <w:sz w:val="24"/>
          <w:szCs w:val="24"/>
        </w:rPr>
        <w:t xml:space="preserve"> </w:t>
      </w:r>
      <w:r w:rsidRPr="0003374E">
        <w:rPr>
          <w:rFonts w:ascii="Arial Narrow" w:hAnsi="Arial Narrow"/>
          <w:w w:val="110"/>
          <w:sz w:val="24"/>
          <w:szCs w:val="24"/>
        </w:rPr>
        <w:t>no</w:t>
      </w:r>
      <w:r w:rsidRPr="0003374E">
        <w:rPr>
          <w:rFonts w:ascii="Arial Narrow" w:hAnsi="Arial Narrow"/>
          <w:spacing w:val="74"/>
          <w:w w:val="110"/>
          <w:sz w:val="24"/>
          <w:szCs w:val="24"/>
        </w:rPr>
        <w:t xml:space="preserve"> </w:t>
      </w:r>
      <w:r w:rsidRPr="0003374E">
        <w:rPr>
          <w:rFonts w:ascii="Arial Narrow" w:hAnsi="Arial Narrow"/>
          <w:w w:val="110"/>
          <w:sz w:val="24"/>
          <w:szCs w:val="24"/>
        </w:rPr>
        <w:t xml:space="preserve">item 5.3.2. </w:t>
      </w:r>
      <w:r w:rsidRPr="0003374E">
        <w:rPr>
          <w:rFonts w:ascii="Arial Narrow" w:hAnsi="Arial Narrow"/>
          <w:w w:val="115"/>
          <w:sz w:val="24"/>
          <w:szCs w:val="24"/>
        </w:rPr>
        <w:t xml:space="preserve">do presente Termo de Referência. </w:t>
      </w:r>
    </w:p>
    <w:p w14:paraId="2EE74C1D" w14:textId="567F0993" w:rsidR="0003374E" w:rsidRPr="0003374E" w:rsidRDefault="0003374E" w:rsidP="0003374E">
      <w:pPr>
        <w:widowControl w:val="0"/>
        <w:autoSpaceDE w:val="0"/>
        <w:autoSpaceDN w:val="0"/>
        <w:spacing w:after="0" w:line="240" w:lineRule="auto"/>
        <w:jc w:val="both"/>
        <w:rPr>
          <w:rFonts w:ascii="Arial Narrow" w:hAnsi="Arial Narrow"/>
          <w:bCs/>
          <w:sz w:val="24"/>
          <w:szCs w:val="24"/>
        </w:rPr>
      </w:pPr>
    </w:p>
    <w:p w14:paraId="43BB001A" w14:textId="40CEB8B1" w:rsidR="0003374E" w:rsidRPr="0003374E" w:rsidRDefault="0003374E" w:rsidP="002876A5">
      <w:pPr>
        <w:pStyle w:val="Ttulo2"/>
        <w:keepNext w:val="0"/>
        <w:keepLines w:val="0"/>
        <w:widowControl w:val="0"/>
        <w:numPr>
          <w:ilvl w:val="1"/>
          <w:numId w:val="24"/>
        </w:numPr>
        <w:tabs>
          <w:tab w:val="left" w:pos="736"/>
        </w:tabs>
        <w:autoSpaceDE w:val="0"/>
        <w:autoSpaceDN w:val="0"/>
        <w:spacing w:before="0" w:line="240" w:lineRule="auto"/>
        <w:jc w:val="both"/>
        <w:rPr>
          <w:rFonts w:ascii="Arial Narrow" w:hAnsi="Arial Narrow"/>
          <w:b/>
          <w:color w:val="auto"/>
          <w:sz w:val="24"/>
          <w:szCs w:val="24"/>
        </w:rPr>
      </w:pPr>
      <w:r w:rsidRPr="0003374E">
        <w:rPr>
          <w:rFonts w:ascii="Arial Narrow" w:hAnsi="Arial Narrow"/>
          <w:b/>
          <w:color w:val="auto"/>
          <w:w w:val="110"/>
          <w:sz w:val="24"/>
          <w:szCs w:val="24"/>
        </w:rPr>
        <w:t>Do</w:t>
      </w:r>
      <w:r w:rsidRPr="0003374E">
        <w:rPr>
          <w:rFonts w:ascii="Arial Narrow" w:hAnsi="Arial Narrow"/>
          <w:b/>
          <w:color w:val="auto"/>
          <w:spacing w:val="17"/>
          <w:w w:val="110"/>
          <w:sz w:val="24"/>
          <w:szCs w:val="24"/>
        </w:rPr>
        <w:t xml:space="preserve"> </w:t>
      </w:r>
      <w:r w:rsidRPr="0003374E">
        <w:rPr>
          <w:rFonts w:ascii="Arial Narrow" w:hAnsi="Arial Narrow"/>
          <w:b/>
          <w:color w:val="auto"/>
          <w:w w:val="110"/>
          <w:sz w:val="24"/>
          <w:szCs w:val="24"/>
        </w:rPr>
        <w:t>local</w:t>
      </w:r>
      <w:r w:rsidRPr="0003374E">
        <w:rPr>
          <w:rFonts w:ascii="Arial Narrow" w:hAnsi="Arial Narrow"/>
          <w:b/>
          <w:color w:val="auto"/>
          <w:spacing w:val="13"/>
          <w:w w:val="110"/>
          <w:sz w:val="24"/>
          <w:szCs w:val="24"/>
        </w:rPr>
        <w:t xml:space="preserve"> </w:t>
      </w:r>
      <w:r w:rsidRPr="0003374E">
        <w:rPr>
          <w:rFonts w:ascii="Arial Narrow" w:hAnsi="Arial Narrow"/>
          <w:b/>
          <w:color w:val="auto"/>
          <w:w w:val="110"/>
          <w:sz w:val="24"/>
          <w:szCs w:val="24"/>
        </w:rPr>
        <w:t>e</w:t>
      </w:r>
      <w:r w:rsidRPr="0003374E">
        <w:rPr>
          <w:rFonts w:ascii="Arial Narrow" w:hAnsi="Arial Narrow"/>
          <w:b/>
          <w:color w:val="auto"/>
          <w:spacing w:val="13"/>
          <w:w w:val="110"/>
          <w:sz w:val="24"/>
          <w:szCs w:val="24"/>
        </w:rPr>
        <w:t xml:space="preserve"> </w:t>
      </w:r>
      <w:r w:rsidRPr="0003374E">
        <w:rPr>
          <w:rFonts w:ascii="Arial Narrow" w:hAnsi="Arial Narrow"/>
          <w:b/>
          <w:color w:val="auto"/>
          <w:w w:val="110"/>
          <w:sz w:val="24"/>
          <w:szCs w:val="24"/>
        </w:rPr>
        <w:t>horário</w:t>
      </w:r>
      <w:r w:rsidRPr="0003374E">
        <w:rPr>
          <w:rFonts w:ascii="Arial Narrow" w:hAnsi="Arial Narrow"/>
          <w:b/>
          <w:color w:val="auto"/>
          <w:spacing w:val="14"/>
          <w:w w:val="110"/>
          <w:sz w:val="24"/>
          <w:szCs w:val="24"/>
        </w:rPr>
        <w:t xml:space="preserve"> </w:t>
      </w:r>
      <w:r w:rsidRPr="0003374E">
        <w:rPr>
          <w:rFonts w:ascii="Arial Narrow" w:hAnsi="Arial Narrow"/>
          <w:b/>
          <w:color w:val="auto"/>
          <w:w w:val="110"/>
          <w:sz w:val="24"/>
          <w:szCs w:val="24"/>
        </w:rPr>
        <w:t>de</w:t>
      </w:r>
      <w:r w:rsidRPr="0003374E">
        <w:rPr>
          <w:rFonts w:ascii="Arial Narrow" w:hAnsi="Arial Narrow"/>
          <w:b/>
          <w:color w:val="auto"/>
          <w:spacing w:val="13"/>
          <w:w w:val="110"/>
          <w:sz w:val="24"/>
          <w:szCs w:val="24"/>
        </w:rPr>
        <w:t xml:space="preserve"> </w:t>
      </w:r>
      <w:r w:rsidRPr="0003374E">
        <w:rPr>
          <w:rFonts w:ascii="Arial Narrow" w:hAnsi="Arial Narrow"/>
          <w:b/>
          <w:color w:val="auto"/>
          <w:spacing w:val="-2"/>
          <w:w w:val="110"/>
          <w:sz w:val="24"/>
          <w:szCs w:val="24"/>
        </w:rPr>
        <w:t>entrega/execução:</w:t>
      </w:r>
    </w:p>
    <w:p w14:paraId="70713D46" w14:textId="7B5EA799" w:rsidR="00331955" w:rsidRPr="00331955" w:rsidRDefault="0003374E" w:rsidP="00331955">
      <w:pPr>
        <w:pStyle w:val="PargrafodaLista"/>
        <w:widowControl w:val="0"/>
        <w:tabs>
          <w:tab w:val="left" w:pos="935"/>
        </w:tabs>
        <w:autoSpaceDE w:val="0"/>
        <w:autoSpaceDN w:val="0"/>
        <w:spacing w:after="0" w:line="240" w:lineRule="auto"/>
        <w:ind w:left="0" w:right="-2"/>
        <w:contextualSpacing w:val="0"/>
        <w:jc w:val="both"/>
        <w:rPr>
          <w:rFonts w:ascii="Arial Narrow" w:hAnsi="Arial Narrow" w:cs="Arial"/>
          <w:bCs/>
          <w:sz w:val="24"/>
          <w:szCs w:val="24"/>
        </w:rPr>
      </w:pPr>
      <w:r w:rsidRPr="00331955">
        <w:rPr>
          <w:rFonts w:ascii="Arial Narrow" w:hAnsi="Arial Narrow"/>
          <w:color w:val="0D0D0D"/>
          <w:w w:val="115"/>
          <w:sz w:val="24"/>
          <w:szCs w:val="24"/>
        </w:rPr>
        <w:t xml:space="preserve">5.2.1. </w:t>
      </w:r>
      <w:r w:rsidR="00A80F75" w:rsidRPr="00331955">
        <w:rPr>
          <w:rFonts w:ascii="Arial Narrow" w:hAnsi="Arial Narrow"/>
          <w:color w:val="0D0D0D"/>
          <w:w w:val="115"/>
          <w:sz w:val="24"/>
          <w:szCs w:val="24"/>
        </w:rPr>
        <w:t xml:space="preserve">O local e horário da execução da obras será no </w:t>
      </w:r>
      <w:r w:rsidR="00331955" w:rsidRPr="00331955">
        <w:rPr>
          <w:rFonts w:ascii="Arial Narrow" w:hAnsi="Arial Narrow" w:cs="Arial"/>
          <w:bCs/>
          <w:sz w:val="24"/>
          <w:szCs w:val="24"/>
        </w:rPr>
        <w:t xml:space="preserve">endereço: </w:t>
      </w:r>
      <w:r w:rsidR="00331955" w:rsidRPr="00331955">
        <w:rPr>
          <w:rFonts w:ascii="Arial Narrow" w:hAnsi="Arial Narrow" w:cs="Arial"/>
          <w:b/>
          <w:sz w:val="24"/>
          <w:szCs w:val="24"/>
        </w:rPr>
        <w:t>Rua José Antônio Dias, s/n, centro, Costa Rica/MS. Das 07 as 13 horas, de segunda feira a sexta feira.</w:t>
      </w:r>
    </w:p>
    <w:p w14:paraId="27D056E9" w14:textId="5206F852" w:rsidR="0003374E" w:rsidRPr="0003374E" w:rsidRDefault="0003374E" w:rsidP="00331955">
      <w:pPr>
        <w:pStyle w:val="PargrafodaLista"/>
        <w:widowControl w:val="0"/>
        <w:tabs>
          <w:tab w:val="left" w:pos="921"/>
        </w:tabs>
        <w:autoSpaceDE w:val="0"/>
        <w:autoSpaceDN w:val="0"/>
        <w:spacing w:after="0" w:line="240" w:lineRule="auto"/>
        <w:ind w:left="0" w:right="-2"/>
        <w:contextualSpacing w:val="0"/>
        <w:jc w:val="both"/>
        <w:rPr>
          <w:rFonts w:ascii="Arial Narrow" w:hAnsi="Arial Narrow"/>
          <w:color w:val="0D0D0D"/>
          <w:sz w:val="24"/>
          <w:szCs w:val="24"/>
        </w:rPr>
      </w:pPr>
      <w:r w:rsidRPr="00331955">
        <w:rPr>
          <w:rFonts w:ascii="Arial Narrow" w:hAnsi="Arial Narrow"/>
          <w:color w:val="0D0D0D"/>
          <w:sz w:val="24"/>
          <w:szCs w:val="24"/>
        </w:rPr>
        <w:t>5.2.2. Para execução os profissionais deverão ser apresentados devidamente uniformizados,</w:t>
      </w:r>
      <w:r w:rsidRPr="0003374E">
        <w:rPr>
          <w:rFonts w:ascii="Arial Narrow" w:hAnsi="Arial Narrow"/>
          <w:color w:val="0D0D0D"/>
          <w:sz w:val="24"/>
          <w:szCs w:val="24"/>
        </w:rPr>
        <w:t xml:space="preserve"> portando crachás de identificação funcional da CONTRATADA, com foto recente e nome do empregado.</w:t>
      </w:r>
    </w:p>
    <w:p w14:paraId="7EA2F73E" w14:textId="6B1F8785" w:rsidR="0003374E" w:rsidRPr="0003374E" w:rsidRDefault="0003374E" w:rsidP="0003374E">
      <w:pPr>
        <w:pStyle w:val="PargrafodaLista"/>
        <w:widowControl w:val="0"/>
        <w:tabs>
          <w:tab w:val="left" w:pos="921"/>
          <w:tab w:val="left" w:pos="1429"/>
        </w:tabs>
        <w:autoSpaceDE w:val="0"/>
        <w:autoSpaceDN w:val="0"/>
        <w:spacing w:after="0" w:line="240" w:lineRule="auto"/>
        <w:ind w:left="0"/>
        <w:contextualSpacing w:val="0"/>
        <w:jc w:val="both"/>
        <w:rPr>
          <w:rFonts w:ascii="Arial Narrow" w:hAnsi="Arial Narrow"/>
          <w:sz w:val="24"/>
          <w:szCs w:val="24"/>
        </w:rPr>
      </w:pPr>
      <w:r>
        <w:rPr>
          <w:rFonts w:ascii="Arial Narrow" w:hAnsi="Arial Narrow"/>
          <w:w w:val="115"/>
          <w:sz w:val="24"/>
          <w:szCs w:val="24"/>
        </w:rPr>
        <w:t xml:space="preserve">5.2.3. </w:t>
      </w:r>
      <w:r w:rsidRPr="0003374E">
        <w:rPr>
          <w:rFonts w:ascii="Arial Narrow" w:hAnsi="Arial Narrow"/>
          <w:w w:val="115"/>
          <w:sz w:val="24"/>
          <w:szCs w:val="24"/>
        </w:rPr>
        <w:t>Caso não seja possível a entrega na data assinalada, a contratada deverá comunicar</w:t>
      </w:r>
      <w:r w:rsidRPr="0003374E">
        <w:rPr>
          <w:rFonts w:ascii="Arial Narrow" w:hAnsi="Arial Narrow"/>
          <w:spacing w:val="80"/>
          <w:w w:val="115"/>
          <w:sz w:val="24"/>
          <w:szCs w:val="24"/>
        </w:rPr>
        <w:t xml:space="preserve"> </w:t>
      </w:r>
      <w:r w:rsidRPr="0003374E">
        <w:rPr>
          <w:rFonts w:ascii="Arial Narrow" w:hAnsi="Arial Narrow"/>
          <w:w w:val="115"/>
          <w:sz w:val="24"/>
          <w:szCs w:val="24"/>
        </w:rPr>
        <w:t>as</w:t>
      </w:r>
      <w:r w:rsidRPr="0003374E">
        <w:rPr>
          <w:rFonts w:ascii="Arial Narrow" w:hAnsi="Arial Narrow"/>
          <w:spacing w:val="80"/>
          <w:w w:val="150"/>
          <w:sz w:val="24"/>
          <w:szCs w:val="24"/>
        </w:rPr>
        <w:t xml:space="preserve"> </w:t>
      </w:r>
      <w:r w:rsidRPr="0003374E">
        <w:rPr>
          <w:rFonts w:ascii="Arial Narrow" w:hAnsi="Arial Narrow"/>
          <w:w w:val="115"/>
          <w:sz w:val="24"/>
          <w:szCs w:val="24"/>
        </w:rPr>
        <w:t>suas</w:t>
      </w:r>
      <w:r w:rsidRPr="0003374E">
        <w:rPr>
          <w:rFonts w:ascii="Arial Narrow" w:hAnsi="Arial Narrow"/>
          <w:spacing w:val="80"/>
          <w:w w:val="115"/>
          <w:sz w:val="24"/>
          <w:szCs w:val="24"/>
        </w:rPr>
        <w:t xml:space="preserve"> </w:t>
      </w:r>
      <w:r w:rsidRPr="0003374E">
        <w:rPr>
          <w:rFonts w:ascii="Arial Narrow" w:hAnsi="Arial Narrow"/>
          <w:w w:val="115"/>
          <w:sz w:val="24"/>
          <w:szCs w:val="24"/>
        </w:rPr>
        <w:t>razões,</w:t>
      </w:r>
      <w:r w:rsidRPr="0003374E">
        <w:rPr>
          <w:rFonts w:ascii="Arial Narrow" w:hAnsi="Arial Narrow"/>
          <w:spacing w:val="80"/>
          <w:w w:val="150"/>
          <w:sz w:val="24"/>
          <w:szCs w:val="24"/>
        </w:rPr>
        <w:t xml:space="preserve"> </w:t>
      </w:r>
      <w:r w:rsidRPr="0003374E">
        <w:rPr>
          <w:rFonts w:ascii="Arial Narrow" w:hAnsi="Arial Narrow"/>
          <w:w w:val="115"/>
          <w:sz w:val="24"/>
          <w:szCs w:val="24"/>
        </w:rPr>
        <w:t>com</w:t>
      </w:r>
      <w:r w:rsidRPr="0003374E">
        <w:rPr>
          <w:rFonts w:ascii="Arial Narrow" w:hAnsi="Arial Narrow"/>
          <w:spacing w:val="80"/>
          <w:w w:val="115"/>
          <w:sz w:val="24"/>
          <w:szCs w:val="24"/>
        </w:rPr>
        <w:t xml:space="preserve"> </w:t>
      </w:r>
      <w:r w:rsidRPr="0003374E">
        <w:rPr>
          <w:rFonts w:ascii="Arial Narrow" w:hAnsi="Arial Narrow"/>
          <w:w w:val="115"/>
          <w:sz w:val="24"/>
          <w:szCs w:val="24"/>
        </w:rPr>
        <w:t>a</w:t>
      </w:r>
      <w:r w:rsidRPr="0003374E">
        <w:rPr>
          <w:rFonts w:ascii="Arial Narrow" w:hAnsi="Arial Narrow"/>
          <w:spacing w:val="80"/>
          <w:w w:val="115"/>
          <w:sz w:val="24"/>
          <w:szCs w:val="24"/>
        </w:rPr>
        <w:t xml:space="preserve"> </w:t>
      </w:r>
      <w:r w:rsidRPr="0003374E">
        <w:rPr>
          <w:rFonts w:ascii="Arial Narrow" w:hAnsi="Arial Narrow"/>
          <w:w w:val="115"/>
          <w:sz w:val="24"/>
          <w:szCs w:val="24"/>
        </w:rPr>
        <w:t>devida</w:t>
      </w:r>
      <w:r w:rsidRPr="0003374E">
        <w:rPr>
          <w:rFonts w:ascii="Arial Narrow" w:hAnsi="Arial Narrow"/>
          <w:spacing w:val="80"/>
          <w:w w:val="115"/>
          <w:sz w:val="24"/>
          <w:szCs w:val="24"/>
        </w:rPr>
        <w:t xml:space="preserve"> </w:t>
      </w:r>
      <w:r w:rsidRPr="0003374E">
        <w:rPr>
          <w:rFonts w:ascii="Arial Narrow" w:hAnsi="Arial Narrow"/>
          <w:w w:val="115"/>
          <w:sz w:val="24"/>
          <w:szCs w:val="24"/>
        </w:rPr>
        <w:t>comprovação,</w:t>
      </w:r>
      <w:r w:rsidRPr="0003374E">
        <w:rPr>
          <w:rFonts w:ascii="Arial Narrow" w:hAnsi="Arial Narrow"/>
          <w:spacing w:val="80"/>
          <w:w w:val="115"/>
          <w:sz w:val="24"/>
          <w:szCs w:val="24"/>
        </w:rPr>
        <w:t xml:space="preserve"> </w:t>
      </w:r>
      <w:r w:rsidRPr="0003374E">
        <w:rPr>
          <w:rFonts w:ascii="Arial Narrow" w:hAnsi="Arial Narrow"/>
          <w:w w:val="115"/>
          <w:sz w:val="24"/>
          <w:szCs w:val="24"/>
        </w:rPr>
        <w:t>com</w:t>
      </w:r>
      <w:r w:rsidRPr="0003374E">
        <w:rPr>
          <w:rFonts w:ascii="Arial Narrow" w:hAnsi="Arial Narrow"/>
          <w:spacing w:val="80"/>
          <w:w w:val="115"/>
          <w:sz w:val="24"/>
          <w:szCs w:val="24"/>
        </w:rPr>
        <w:t xml:space="preserve"> </w:t>
      </w:r>
      <w:r w:rsidRPr="0003374E">
        <w:rPr>
          <w:rFonts w:ascii="Arial Narrow" w:hAnsi="Arial Narrow"/>
          <w:w w:val="115"/>
          <w:sz w:val="24"/>
          <w:szCs w:val="24"/>
        </w:rPr>
        <w:t>pelo</w:t>
      </w:r>
      <w:r w:rsidRPr="0003374E">
        <w:rPr>
          <w:rFonts w:ascii="Arial Narrow" w:hAnsi="Arial Narrow"/>
          <w:spacing w:val="80"/>
          <w:w w:val="115"/>
          <w:sz w:val="24"/>
          <w:szCs w:val="24"/>
        </w:rPr>
        <w:t xml:space="preserve"> </w:t>
      </w:r>
      <w:proofErr w:type="gramStart"/>
      <w:r w:rsidRPr="0003374E">
        <w:rPr>
          <w:rFonts w:ascii="Arial Narrow" w:hAnsi="Arial Narrow"/>
          <w:w w:val="115"/>
          <w:sz w:val="24"/>
          <w:szCs w:val="24"/>
        </w:rPr>
        <w:t>menos  15</w:t>
      </w:r>
      <w:proofErr w:type="gramEnd"/>
      <w:r w:rsidRPr="0003374E">
        <w:rPr>
          <w:rFonts w:ascii="Arial Narrow" w:hAnsi="Arial Narrow"/>
          <w:w w:val="115"/>
          <w:sz w:val="24"/>
          <w:szCs w:val="24"/>
        </w:rPr>
        <w:t xml:space="preserve"> dias de antecedência, para que qualquer pleito de prorrogação de prazo seja analisado, ressalvadas as situações de caso fortuito e força maior.</w:t>
      </w:r>
    </w:p>
    <w:p w14:paraId="4CF3F41E" w14:textId="7DEFF025" w:rsidR="0003374E" w:rsidRPr="0003374E" w:rsidRDefault="0003374E" w:rsidP="0003374E">
      <w:pPr>
        <w:pStyle w:val="PargrafodaLista"/>
        <w:widowControl w:val="0"/>
        <w:tabs>
          <w:tab w:val="left" w:pos="978"/>
        </w:tabs>
        <w:autoSpaceDE w:val="0"/>
        <w:autoSpaceDN w:val="0"/>
        <w:spacing w:after="0" w:line="240" w:lineRule="auto"/>
        <w:ind w:left="0"/>
        <w:contextualSpacing w:val="0"/>
        <w:jc w:val="both"/>
        <w:rPr>
          <w:rFonts w:ascii="Arial Narrow" w:hAnsi="Arial Narrow"/>
          <w:sz w:val="24"/>
          <w:szCs w:val="24"/>
        </w:rPr>
      </w:pPr>
      <w:r>
        <w:rPr>
          <w:rFonts w:ascii="Arial Narrow" w:hAnsi="Arial Narrow"/>
          <w:w w:val="110"/>
          <w:sz w:val="24"/>
          <w:szCs w:val="24"/>
        </w:rPr>
        <w:lastRenderedPageBreak/>
        <w:t xml:space="preserve">5.2.4. </w:t>
      </w:r>
      <w:r w:rsidRPr="0003374E">
        <w:rPr>
          <w:rFonts w:ascii="Arial Narrow" w:hAnsi="Arial Narrow"/>
          <w:w w:val="110"/>
          <w:sz w:val="24"/>
          <w:szCs w:val="24"/>
        </w:rPr>
        <w:t>A contratada obriga-se a entregar o objeto em conformidade com as etapas especificadas no cronograma físico financeiro</w:t>
      </w:r>
      <w:r w:rsidRPr="0003374E">
        <w:rPr>
          <w:rFonts w:ascii="Arial Narrow" w:hAnsi="Arial Narrow"/>
          <w:spacing w:val="40"/>
          <w:w w:val="110"/>
          <w:sz w:val="24"/>
          <w:szCs w:val="24"/>
        </w:rPr>
        <w:t xml:space="preserve"> </w:t>
      </w:r>
      <w:r w:rsidRPr="0003374E">
        <w:rPr>
          <w:rFonts w:ascii="Arial Narrow" w:hAnsi="Arial Narrow"/>
          <w:w w:val="110"/>
          <w:sz w:val="24"/>
          <w:szCs w:val="24"/>
        </w:rPr>
        <w:t>e</w:t>
      </w:r>
      <w:r w:rsidRPr="0003374E">
        <w:rPr>
          <w:rFonts w:ascii="Arial Narrow" w:hAnsi="Arial Narrow"/>
          <w:spacing w:val="40"/>
          <w:w w:val="110"/>
          <w:sz w:val="24"/>
          <w:szCs w:val="24"/>
        </w:rPr>
        <w:t xml:space="preserve"> </w:t>
      </w:r>
      <w:r w:rsidRPr="0003374E">
        <w:rPr>
          <w:rFonts w:ascii="Arial Narrow" w:hAnsi="Arial Narrow"/>
          <w:w w:val="110"/>
          <w:sz w:val="24"/>
          <w:szCs w:val="24"/>
        </w:rPr>
        <w:t>neste</w:t>
      </w:r>
      <w:r w:rsidRPr="0003374E">
        <w:rPr>
          <w:rFonts w:ascii="Arial Narrow" w:hAnsi="Arial Narrow"/>
          <w:spacing w:val="40"/>
          <w:w w:val="110"/>
          <w:sz w:val="24"/>
          <w:szCs w:val="24"/>
        </w:rPr>
        <w:t xml:space="preserve"> </w:t>
      </w:r>
      <w:r w:rsidRPr="0003374E">
        <w:rPr>
          <w:rFonts w:ascii="Arial Narrow" w:hAnsi="Arial Narrow"/>
          <w:w w:val="110"/>
          <w:sz w:val="24"/>
          <w:szCs w:val="24"/>
        </w:rPr>
        <w:t>Termo</w:t>
      </w:r>
      <w:r w:rsidRPr="0003374E">
        <w:rPr>
          <w:rFonts w:ascii="Arial Narrow" w:hAnsi="Arial Narrow"/>
          <w:spacing w:val="40"/>
          <w:w w:val="110"/>
          <w:sz w:val="24"/>
          <w:szCs w:val="24"/>
        </w:rPr>
        <w:t xml:space="preserve"> </w:t>
      </w:r>
      <w:r w:rsidRPr="0003374E">
        <w:rPr>
          <w:rFonts w:ascii="Arial Narrow" w:hAnsi="Arial Narrow"/>
          <w:w w:val="110"/>
          <w:sz w:val="24"/>
          <w:szCs w:val="24"/>
        </w:rPr>
        <w:t>de</w:t>
      </w:r>
      <w:r w:rsidRPr="0003374E">
        <w:rPr>
          <w:rFonts w:ascii="Arial Narrow" w:hAnsi="Arial Narrow"/>
          <w:spacing w:val="40"/>
          <w:w w:val="110"/>
          <w:sz w:val="24"/>
          <w:szCs w:val="24"/>
        </w:rPr>
        <w:t xml:space="preserve"> </w:t>
      </w:r>
      <w:r w:rsidRPr="0003374E">
        <w:rPr>
          <w:rFonts w:ascii="Arial Narrow" w:hAnsi="Arial Narrow"/>
          <w:w w:val="110"/>
          <w:sz w:val="24"/>
          <w:szCs w:val="24"/>
        </w:rPr>
        <w:t>Referência, sendo de sua inteira responsabilidade a substituição/correções, caso não esteja em conformidade com as referidas especificações.</w:t>
      </w:r>
    </w:p>
    <w:p w14:paraId="45E900A2" w14:textId="4BA84FC6" w:rsidR="0003374E" w:rsidRPr="0003374E" w:rsidRDefault="0003374E" w:rsidP="0003374E">
      <w:pPr>
        <w:pStyle w:val="PargrafodaLista"/>
        <w:widowControl w:val="0"/>
        <w:autoSpaceDE w:val="0"/>
        <w:autoSpaceDN w:val="0"/>
        <w:spacing w:after="0" w:line="240" w:lineRule="auto"/>
        <w:ind w:left="0"/>
        <w:contextualSpacing w:val="0"/>
        <w:jc w:val="both"/>
        <w:rPr>
          <w:rFonts w:ascii="Arial Narrow" w:hAnsi="Arial Narrow"/>
          <w:sz w:val="24"/>
          <w:szCs w:val="24"/>
        </w:rPr>
      </w:pPr>
      <w:r>
        <w:rPr>
          <w:rFonts w:ascii="Arial Narrow" w:hAnsi="Arial Narrow"/>
          <w:sz w:val="24"/>
          <w:szCs w:val="24"/>
        </w:rPr>
        <w:t xml:space="preserve">5.2.5. </w:t>
      </w:r>
      <w:r w:rsidRPr="0003374E">
        <w:rPr>
          <w:rFonts w:ascii="Arial Narrow" w:hAnsi="Arial Narrow"/>
          <w:sz w:val="24"/>
          <w:szCs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16CA299C" w14:textId="05DA1BF5" w:rsidR="0003374E" w:rsidRPr="0003374E" w:rsidRDefault="0003374E" w:rsidP="0003374E">
      <w:pPr>
        <w:pStyle w:val="PargrafodaLista"/>
        <w:widowControl w:val="0"/>
        <w:tabs>
          <w:tab w:val="left" w:pos="931"/>
        </w:tabs>
        <w:autoSpaceDE w:val="0"/>
        <w:autoSpaceDN w:val="0"/>
        <w:spacing w:after="0" w:line="240" w:lineRule="auto"/>
        <w:ind w:left="0"/>
        <w:contextualSpacing w:val="0"/>
        <w:jc w:val="both"/>
        <w:rPr>
          <w:rFonts w:ascii="Arial Narrow" w:hAnsi="Arial Narrow"/>
          <w:sz w:val="24"/>
          <w:szCs w:val="24"/>
        </w:rPr>
      </w:pPr>
      <w:r>
        <w:rPr>
          <w:rFonts w:ascii="Arial Narrow" w:hAnsi="Arial Narrow"/>
          <w:w w:val="110"/>
          <w:sz w:val="24"/>
          <w:szCs w:val="24"/>
        </w:rPr>
        <w:t xml:space="preserve">5.2.6. </w:t>
      </w:r>
      <w:r w:rsidRPr="0003374E">
        <w:rPr>
          <w:rFonts w:ascii="Arial Narrow" w:hAnsi="Arial Narrow"/>
          <w:w w:val="110"/>
          <w:sz w:val="24"/>
          <w:szCs w:val="24"/>
        </w:rPr>
        <w:t>Todas as despesas relativas à entrega e transporte dos objetos e serviços licitados,</w:t>
      </w:r>
      <w:r w:rsidRPr="0003374E">
        <w:rPr>
          <w:rFonts w:ascii="Arial Narrow" w:hAnsi="Arial Narrow"/>
          <w:spacing w:val="80"/>
          <w:w w:val="150"/>
          <w:sz w:val="24"/>
          <w:szCs w:val="24"/>
        </w:rPr>
        <w:t xml:space="preserve"> </w:t>
      </w:r>
      <w:r w:rsidRPr="0003374E">
        <w:rPr>
          <w:rFonts w:ascii="Arial Narrow" w:hAnsi="Arial Narrow"/>
          <w:w w:val="110"/>
          <w:sz w:val="24"/>
          <w:szCs w:val="24"/>
        </w:rPr>
        <w:t>bem como todos os impostos, taxas e demais despesas decorrentes do contrato correrão por conta</w:t>
      </w:r>
      <w:r w:rsidRPr="0003374E">
        <w:rPr>
          <w:rFonts w:ascii="Arial Narrow" w:hAnsi="Arial Narrow"/>
          <w:spacing w:val="40"/>
          <w:w w:val="110"/>
          <w:sz w:val="24"/>
          <w:szCs w:val="24"/>
        </w:rPr>
        <w:t xml:space="preserve"> </w:t>
      </w:r>
      <w:r w:rsidRPr="0003374E">
        <w:rPr>
          <w:rFonts w:ascii="Arial Narrow" w:hAnsi="Arial Narrow"/>
          <w:w w:val="110"/>
          <w:sz w:val="24"/>
          <w:szCs w:val="24"/>
        </w:rPr>
        <w:t>exclusiva da contratada.</w:t>
      </w:r>
    </w:p>
    <w:p w14:paraId="225E7BA6" w14:textId="77777777" w:rsidR="00331955" w:rsidRPr="00331955" w:rsidRDefault="00331955" w:rsidP="00331955">
      <w:pPr>
        <w:pStyle w:val="PargrafodaLista"/>
        <w:widowControl w:val="0"/>
        <w:numPr>
          <w:ilvl w:val="2"/>
          <w:numId w:val="36"/>
        </w:numPr>
        <w:tabs>
          <w:tab w:val="left" w:pos="931"/>
        </w:tabs>
        <w:autoSpaceDE w:val="0"/>
        <w:autoSpaceDN w:val="0"/>
        <w:spacing w:after="0" w:line="240" w:lineRule="auto"/>
        <w:ind w:left="0" w:right="679" w:firstLine="0"/>
        <w:contextualSpacing w:val="0"/>
        <w:jc w:val="both"/>
        <w:rPr>
          <w:rFonts w:ascii="Arial Narrow" w:hAnsi="Arial Narrow" w:cs="Arial"/>
          <w:sz w:val="24"/>
          <w:szCs w:val="24"/>
        </w:rPr>
      </w:pPr>
      <w:r w:rsidRPr="00331955">
        <w:rPr>
          <w:rFonts w:ascii="Arial Narrow" w:hAnsi="Arial Narrow" w:cs="Arial"/>
          <w:sz w:val="24"/>
          <w:szCs w:val="24"/>
        </w:rPr>
        <w:t>Os objetos deverão ser entregues embalados, de forma a não serem danificados durante as operações de transporte e descarga no local da entrega.</w:t>
      </w:r>
    </w:p>
    <w:p w14:paraId="10751DD7" w14:textId="77777777" w:rsidR="0003374E" w:rsidRPr="0042538C" w:rsidRDefault="0003374E" w:rsidP="006936CE">
      <w:pPr>
        <w:pStyle w:val="Ttulo3"/>
        <w:spacing w:before="0"/>
        <w:rPr>
          <w:rFonts w:ascii="Arial Narrow" w:hAnsi="Arial Narrow"/>
          <w:lang w:val="pt-BR"/>
        </w:rPr>
      </w:pPr>
    </w:p>
    <w:p w14:paraId="1BE68732" w14:textId="44461F53" w:rsidR="006936CE" w:rsidRPr="006936CE" w:rsidRDefault="006936CE" w:rsidP="002876A5">
      <w:pPr>
        <w:pStyle w:val="Ttulo2"/>
        <w:keepNext w:val="0"/>
        <w:keepLines w:val="0"/>
        <w:widowControl w:val="0"/>
        <w:numPr>
          <w:ilvl w:val="1"/>
          <w:numId w:val="24"/>
        </w:numPr>
        <w:tabs>
          <w:tab w:val="left" w:pos="735"/>
        </w:tabs>
        <w:autoSpaceDE w:val="0"/>
        <w:autoSpaceDN w:val="0"/>
        <w:spacing w:before="0" w:line="240" w:lineRule="auto"/>
        <w:jc w:val="both"/>
        <w:rPr>
          <w:rFonts w:ascii="Arial Narrow" w:hAnsi="Arial Narrow"/>
          <w:b/>
          <w:color w:val="auto"/>
          <w:sz w:val="24"/>
          <w:szCs w:val="24"/>
        </w:rPr>
      </w:pPr>
      <w:r w:rsidRPr="006936CE">
        <w:rPr>
          <w:rFonts w:ascii="Arial Narrow" w:hAnsi="Arial Narrow"/>
          <w:b/>
          <w:color w:val="auto"/>
          <w:w w:val="110"/>
          <w:sz w:val="24"/>
          <w:szCs w:val="24"/>
        </w:rPr>
        <w:t>Condições</w:t>
      </w:r>
      <w:r w:rsidRPr="006936CE">
        <w:rPr>
          <w:rFonts w:ascii="Arial Narrow" w:hAnsi="Arial Narrow"/>
          <w:b/>
          <w:color w:val="auto"/>
          <w:spacing w:val="25"/>
          <w:w w:val="110"/>
          <w:sz w:val="24"/>
          <w:szCs w:val="24"/>
        </w:rPr>
        <w:t xml:space="preserve"> </w:t>
      </w:r>
      <w:r w:rsidRPr="006936CE">
        <w:rPr>
          <w:rFonts w:ascii="Arial Narrow" w:hAnsi="Arial Narrow"/>
          <w:b/>
          <w:color w:val="auto"/>
          <w:w w:val="110"/>
          <w:sz w:val="24"/>
          <w:szCs w:val="24"/>
        </w:rPr>
        <w:t>de</w:t>
      </w:r>
      <w:r w:rsidRPr="006936CE">
        <w:rPr>
          <w:rFonts w:ascii="Arial Narrow" w:hAnsi="Arial Narrow"/>
          <w:b/>
          <w:color w:val="auto"/>
          <w:spacing w:val="27"/>
          <w:w w:val="110"/>
          <w:sz w:val="24"/>
          <w:szCs w:val="24"/>
        </w:rPr>
        <w:t xml:space="preserve"> </w:t>
      </w:r>
      <w:r w:rsidRPr="006936CE">
        <w:rPr>
          <w:rFonts w:ascii="Arial Narrow" w:hAnsi="Arial Narrow"/>
          <w:b/>
          <w:color w:val="auto"/>
          <w:w w:val="110"/>
          <w:sz w:val="24"/>
          <w:szCs w:val="24"/>
        </w:rPr>
        <w:t>recebimento</w:t>
      </w:r>
      <w:r w:rsidRPr="006936CE">
        <w:rPr>
          <w:rFonts w:ascii="Arial Narrow" w:hAnsi="Arial Narrow"/>
          <w:b/>
          <w:color w:val="auto"/>
          <w:spacing w:val="23"/>
          <w:w w:val="110"/>
          <w:sz w:val="24"/>
          <w:szCs w:val="24"/>
        </w:rPr>
        <w:t xml:space="preserve"> </w:t>
      </w:r>
      <w:r w:rsidRPr="006936CE">
        <w:rPr>
          <w:rFonts w:ascii="Arial Narrow" w:hAnsi="Arial Narrow"/>
          <w:b/>
          <w:color w:val="auto"/>
          <w:w w:val="110"/>
          <w:sz w:val="24"/>
          <w:szCs w:val="24"/>
        </w:rPr>
        <w:t>do</w:t>
      </w:r>
      <w:r w:rsidRPr="006936CE">
        <w:rPr>
          <w:rFonts w:ascii="Arial Narrow" w:hAnsi="Arial Narrow"/>
          <w:b/>
          <w:color w:val="auto"/>
          <w:spacing w:val="27"/>
          <w:w w:val="110"/>
          <w:sz w:val="24"/>
          <w:szCs w:val="24"/>
        </w:rPr>
        <w:t xml:space="preserve"> </w:t>
      </w:r>
      <w:r w:rsidRPr="006936CE">
        <w:rPr>
          <w:rFonts w:ascii="Arial Narrow" w:hAnsi="Arial Narrow"/>
          <w:b/>
          <w:color w:val="auto"/>
          <w:spacing w:val="-2"/>
          <w:w w:val="110"/>
          <w:sz w:val="24"/>
          <w:szCs w:val="24"/>
        </w:rPr>
        <w:t>produto</w:t>
      </w:r>
    </w:p>
    <w:p w14:paraId="75DD55AA" w14:textId="35FCC7B9" w:rsidR="006936CE" w:rsidRPr="006D49D5" w:rsidRDefault="006936CE" w:rsidP="006D49D5">
      <w:pPr>
        <w:pStyle w:val="PargrafodaLista"/>
        <w:widowControl w:val="0"/>
        <w:tabs>
          <w:tab w:val="left" w:pos="975"/>
          <w:tab w:val="left" w:pos="2266"/>
        </w:tabs>
        <w:autoSpaceDE w:val="0"/>
        <w:autoSpaceDN w:val="0"/>
        <w:spacing w:after="0" w:line="240" w:lineRule="auto"/>
        <w:ind w:left="0"/>
        <w:contextualSpacing w:val="0"/>
        <w:jc w:val="both"/>
        <w:rPr>
          <w:rFonts w:ascii="Arial Narrow" w:hAnsi="Arial Narrow"/>
          <w:sz w:val="24"/>
          <w:szCs w:val="24"/>
        </w:rPr>
      </w:pPr>
      <w:r w:rsidRPr="006936CE">
        <w:rPr>
          <w:rFonts w:ascii="Arial Narrow" w:hAnsi="Arial Narrow"/>
          <w:b/>
          <w:w w:val="110"/>
          <w:sz w:val="24"/>
          <w:szCs w:val="24"/>
        </w:rPr>
        <w:t>5.3.1.</w:t>
      </w:r>
      <w:r>
        <w:rPr>
          <w:rFonts w:ascii="Arial Narrow" w:hAnsi="Arial Narrow"/>
          <w:w w:val="110"/>
          <w:sz w:val="24"/>
          <w:szCs w:val="24"/>
        </w:rPr>
        <w:t xml:space="preserve"> </w:t>
      </w:r>
      <w:r w:rsidRPr="006936CE">
        <w:rPr>
          <w:rFonts w:ascii="Arial Narrow" w:hAnsi="Arial Narrow"/>
          <w:w w:val="110"/>
          <w:sz w:val="24"/>
          <w:szCs w:val="24"/>
        </w:rPr>
        <w:t>As</w:t>
      </w:r>
      <w:r w:rsidRPr="006936CE">
        <w:rPr>
          <w:rFonts w:ascii="Arial Narrow" w:hAnsi="Arial Narrow"/>
          <w:spacing w:val="38"/>
          <w:w w:val="110"/>
          <w:sz w:val="24"/>
          <w:szCs w:val="24"/>
        </w:rPr>
        <w:t xml:space="preserve"> </w:t>
      </w:r>
      <w:r w:rsidRPr="006936CE">
        <w:rPr>
          <w:rFonts w:ascii="Arial Narrow" w:hAnsi="Arial Narrow"/>
          <w:w w:val="110"/>
          <w:sz w:val="24"/>
          <w:szCs w:val="24"/>
        </w:rPr>
        <w:t>regras</w:t>
      </w:r>
      <w:r w:rsidRPr="006936CE">
        <w:rPr>
          <w:rFonts w:ascii="Arial Narrow" w:hAnsi="Arial Narrow"/>
          <w:spacing w:val="33"/>
          <w:w w:val="110"/>
          <w:sz w:val="24"/>
          <w:szCs w:val="24"/>
        </w:rPr>
        <w:t xml:space="preserve"> </w:t>
      </w:r>
      <w:r w:rsidRPr="006936CE">
        <w:rPr>
          <w:rFonts w:ascii="Arial Narrow" w:hAnsi="Arial Narrow"/>
          <w:w w:val="110"/>
          <w:sz w:val="24"/>
          <w:szCs w:val="24"/>
        </w:rPr>
        <w:t>para</w:t>
      </w:r>
      <w:r w:rsidRPr="006936CE">
        <w:rPr>
          <w:rFonts w:ascii="Arial Narrow" w:hAnsi="Arial Narrow"/>
          <w:spacing w:val="34"/>
          <w:w w:val="110"/>
          <w:sz w:val="24"/>
          <w:szCs w:val="24"/>
        </w:rPr>
        <w:t xml:space="preserve"> </w:t>
      </w:r>
      <w:r w:rsidRPr="006936CE">
        <w:rPr>
          <w:rFonts w:ascii="Arial Narrow" w:hAnsi="Arial Narrow"/>
          <w:w w:val="110"/>
          <w:sz w:val="24"/>
          <w:szCs w:val="24"/>
        </w:rPr>
        <w:t>os</w:t>
      </w:r>
      <w:r w:rsidRPr="006936CE">
        <w:rPr>
          <w:rFonts w:ascii="Arial Narrow" w:hAnsi="Arial Narrow"/>
          <w:spacing w:val="38"/>
          <w:w w:val="110"/>
          <w:sz w:val="24"/>
          <w:szCs w:val="24"/>
        </w:rPr>
        <w:t xml:space="preserve"> </w:t>
      </w:r>
      <w:r w:rsidRPr="006936CE">
        <w:rPr>
          <w:rFonts w:ascii="Arial Narrow" w:hAnsi="Arial Narrow"/>
          <w:w w:val="110"/>
          <w:sz w:val="24"/>
          <w:szCs w:val="24"/>
        </w:rPr>
        <w:t>recebimentos</w:t>
      </w:r>
      <w:r w:rsidRPr="006936CE">
        <w:rPr>
          <w:rFonts w:ascii="Arial Narrow" w:hAnsi="Arial Narrow"/>
          <w:spacing w:val="38"/>
          <w:w w:val="110"/>
          <w:sz w:val="24"/>
          <w:szCs w:val="24"/>
        </w:rPr>
        <w:t xml:space="preserve"> </w:t>
      </w:r>
      <w:r w:rsidRPr="006936CE">
        <w:rPr>
          <w:rFonts w:ascii="Arial Narrow" w:hAnsi="Arial Narrow"/>
          <w:w w:val="110"/>
          <w:sz w:val="24"/>
          <w:szCs w:val="24"/>
        </w:rPr>
        <w:t>provisório</w:t>
      </w:r>
      <w:r w:rsidRPr="006936CE">
        <w:rPr>
          <w:rFonts w:ascii="Arial Narrow" w:hAnsi="Arial Narrow"/>
          <w:spacing w:val="38"/>
          <w:w w:val="110"/>
          <w:sz w:val="24"/>
          <w:szCs w:val="24"/>
        </w:rPr>
        <w:t xml:space="preserve"> </w:t>
      </w:r>
      <w:r w:rsidRPr="006936CE">
        <w:rPr>
          <w:rFonts w:ascii="Arial Narrow" w:hAnsi="Arial Narrow"/>
          <w:w w:val="110"/>
          <w:sz w:val="24"/>
          <w:szCs w:val="24"/>
        </w:rPr>
        <w:t>e</w:t>
      </w:r>
      <w:r w:rsidRPr="006936CE">
        <w:rPr>
          <w:rFonts w:ascii="Arial Narrow" w:hAnsi="Arial Narrow"/>
          <w:spacing w:val="33"/>
          <w:w w:val="110"/>
          <w:sz w:val="24"/>
          <w:szCs w:val="24"/>
        </w:rPr>
        <w:t xml:space="preserve"> </w:t>
      </w:r>
      <w:r w:rsidRPr="006936CE">
        <w:rPr>
          <w:rFonts w:ascii="Arial Narrow" w:hAnsi="Arial Narrow"/>
          <w:w w:val="110"/>
          <w:sz w:val="24"/>
          <w:szCs w:val="24"/>
        </w:rPr>
        <w:t>definitivo</w:t>
      </w:r>
      <w:r w:rsidRPr="006936CE">
        <w:rPr>
          <w:rFonts w:ascii="Arial Narrow" w:hAnsi="Arial Narrow"/>
          <w:spacing w:val="34"/>
          <w:w w:val="110"/>
          <w:sz w:val="24"/>
          <w:szCs w:val="24"/>
        </w:rPr>
        <w:t xml:space="preserve">, forma e prazo, </w:t>
      </w:r>
      <w:r w:rsidRPr="006936CE">
        <w:rPr>
          <w:rFonts w:ascii="Arial Narrow" w:hAnsi="Arial Narrow"/>
          <w:w w:val="110"/>
          <w:sz w:val="24"/>
          <w:szCs w:val="24"/>
        </w:rPr>
        <w:t>estão</w:t>
      </w:r>
      <w:r w:rsidRPr="006936CE">
        <w:rPr>
          <w:rFonts w:ascii="Arial Narrow" w:hAnsi="Arial Narrow"/>
          <w:spacing w:val="35"/>
          <w:w w:val="110"/>
          <w:sz w:val="24"/>
          <w:szCs w:val="24"/>
        </w:rPr>
        <w:t xml:space="preserve"> </w:t>
      </w:r>
      <w:r w:rsidRPr="006936CE">
        <w:rPr>
          <w:rFonts w:ascii="Arial Narrow" w:hAnsi="Arial Narrow"/>
          <w:w w:val="110"/>
          <w:sz w:val="24"/>
          <w:szCs w:val="24"/>
        </w:rPr>
        <w:t>contidas</w:t>
      </w:r>
      <w:r w:rsidRPr="006936CE">
        <w:rPr>
          <w:rFonts w:ascii="Arial Narrow" w:hAnsi="Arial Narrow"/>
          <w:spacing w:val="38"/>
          <w:w w:val="110"/>
          <w:sz w:val="24"/>
          <w:szCs w:val="24"/>
        </w:rPr>
        <w:t xml:space="preserve"> </w:t>
      </w:r>
      <w:r w:rsidRPr="006936CE">
        <w:rPr>
          <w:rFonts w:ascii="Arial Narrow" w:hAnsi="Arial Narrow"/>
          <w:spacing w:val="-5"/>
          <w:w w:val="110"/>
          <w:sz w:val="24"/>
          <w:szCs w:val="24"/>
        </w:rPr>
        <w:t xml:space="preserve">no </w:t>
      </w:r>
      <w:r w:rsidRPr="006936CE">
        <w:rPr>
          <w:rFonts w:ascii="Arial Narrow" w:hAnsi="Arial Narrow"/>
          <w:w w:val="110"/>
          <w:sz w:val="24"/>
          <w:szCs w:val="24"/>
        </w:rPr>
        <w:t>Decreto municipal nº 4926/2023 e</w:t>
      </w:r>
      <w:r w:rsidRPr="006936CE">
        <w:rPr>
          <w:rFonts w:ascii="Arial Narrow" w:hAnsi="Arial Narrow"/>
          <w:spacing w:val="58"/>
          <w:w w:val="110"/>
          <w:sz w:val="24"/>
          <w:szCs w:val="24"/>
        </w:rPr>
        <w:t xml:space="preserve"> </w:t>
      </w:r>
      <w:r w:rsidRPr="006936CE">
        <w:rPr>
          <w:rFonts w:ascii="Arial Narrow" w:hAnsi="Arial Narrow"/>
          <w:w w:val="110"/>
          <w:sz w:val="24"/>
          <w:szCs w:val="24"/>
        </w:rPr>
        <w:t>no</w:t>
      </w:r>
      <w:r w:rsidRPr="006936CE">
        <w:rPr>
          <w:rFonts w:ascii="Arial Narrow" w:hAnsi="Arial Narrow"/>
          <w:spacing w:val="49"/>
          <w:w w:val="110"/>
          <w:sz w:val="24"/>
          <w:szCs w:val="24"/>
        </w:rPr>
        <w:t xml:space="preserve"> </w:t>
      </w:r>
      <w:r w:rsidRPr="006936CE">
        <w:rPr>
          <w:rFonts w:ascii="Arial Narrow" w:hAnsi="Arial Narrow"/>
          <w:w w:val="115"/>
          <w:sz w:val="24"/>
          <w:szCs w:val="24"/>
        </w:rPr>
        <w:t>Plano Básico</w:t>
      </w:r>
      <w:r w:rsidRPr="006936CE">
        <w:rPr>
          <w:rFonts w:ascii="Arial Narrow" w:hAnsi="Arial Narrow"/>
          <w:spacing w:val="80"/>
          <w:w w:val="115"/>
          <w:sz w:val="24"/>
          <w:szCs w:val="24"/>
        </w:rPr>
        <w:t xml:space="preserve"> </w:t>
      </w:r>
      <w:r w:rsidRPr="006936CE">
        <w:rPr>
          <w:rFonts w:ascii="Arial Narrow" w:hAnsi="Arial Narrow"/>
          <w:w w:val="115"/>
          <w:sz w:val="24"/>
          <w:szCs w:val="24"/>
        </w:rPr>
        <w:t>de</w:t>
      </w:r>
      <w:r w:rsidRPr="006936CE">
        <w:rPr>
          <w:rFonts w:ascii="Arial Narrow" w:hAnsi="Arial Narrow"/>
          <w:spacing w:val="80"/>
          <w:w w:val="115"/>
          <w:sz w:val="24"/>
          <w:szCs w:val="24"/>
        </w:rPr>
        <w:t xml:space="preserve"> </w:t>
      </w:r>
      <w:r w:rsidRPr="006936CE">
        <w:rPr>
          <w:rFonts w:ascii="Arial Narrow" w:hAnsi="Arial Narrow"/>
          <w:w w:val="115"/>
          <w:sz w:val="24"/>
          <w:szCs w:val="24"/>
        </w:rPr>
        <w:t>Fiscalização</w:t>
      </w:r>
      <w:r w:rsidRPr="006936CE">
        <w:rPr>
          <w:rFonts w:ascii="Arial Narrow" w:hAnsi="Arial Narrow"/>
          <w:spacing w:val="80"/>
          <w:w w:val="115"/>
          <w:sz w:val="24"/>
          <w:szCs w:val="24"/>
        </w:rPr>
        <w:t xml:space="preserve"> </w:t>
      </w:r>
      <w:r w:rsidRPr="006936CE">
        <w:rPr>
          <w:rFonts w:ascii="Arial Narrow" w:hAnsi="Arial Narrow"/>
          <w:w w:val="115"/>
          <w:sz w:val="24"/>
          <w:szCs w:val="24"/>
        </w:rPr>
        <w:t>–</w:t>
      </w:r>
      <w:r w:rsidRPr="006936CE">
        <w:rPr>
          <w:rFonts w:ascii="Arial Narrow" w:hAnsi="Arial Narrow"/>
          <w:spacing w:val="80"/>
          <w:w w:val="115"/>
          <w:sz w:val="24"/>
          <w:szCs w:val="24"/>
        </w:rPr>
        <w:t xml:space="preserve"> </w:t>
      </w:r>
      <w:r w:rsidRPr="006936CE">
        <w:rPr>
          <w:rFonts w:ascii="Arial Narrow" w:hAnsi="Arial Narrow"/>
          <w:w w:val="115"/>
          <w:sz w:val="24"/>
          <w:szCs w:val="24"/>
        </w:rPr>
        <w:t>PBF,</w:t>
      </w:r>
      <w:r w:rsidRPr="006936CE">
        <w:rPr>
          <w:rFonts w:ascii="Arial Narrow" w:hAnsi="Arial Narrow"/>
          <w:spacing w:val="80"/>
          <w:w w:val="115"/>
          <w:sz w:val="24"/>
          <w:szCs w:val="24"/>
        </w:rPr>
        <w:t xml:space="preserve"> </w:t>
      </w:r>
      <w:r w:rsidRPr="006D49D5">
        <w:rPr>
          <w:rFonts w:ascii="Arial Narrow" w:hAnsi="Arial Narrow"/>
          <w:w w:val="115"/>
          <w:sz w:val="24"/>
          <w:szCs w:val="24"/>
        </w:rPr>
        <w:t>devidamente</w:t>
      </w:r>
      <w:r w:rsidRPr="006D49D5">
        <w:rPr>
          <w:rFonts w:ascii="Arial Narrow" w:hAnsi="Arial Narrow"/>
          <w:spacing w:val="80"/>
          <w:w w:val="115"/>
          <w:sz w:val="24"/>
          <w:szCs w:val="24"/>
        </w:rPr>
        <w:t xml:space="preserve"> </w:t>
      </w:r>
      <w:r w:rsidRPr="006D49D5">
        <w:rPr>
          <w:rFonts w:ascii="Arial Narrow" w:hAnsi="Arial Narrow"/>
          <w:w w:val="115"/>
          <w:sz w:val="24"/>
          <w:szCs w:val="24"/>
        </w:rPr>
        <w:t>publicado</w:t>
      </w:r>
      <w:r w:rsidRPr="006D49D5">
        <w:rPr>
          <w:rFonts w:ascii="Arial Narrow" w:hAnsi="Arial Narrow"/>
          <w:spacing w:val="80"/>
          <w:w w:val="115"/>
          <w:sz w:val="24"/>
          <w:szCs w:val="24"/>
        </w:rPr>
        <w:t xml:space="preserve"> </w:t>
      </w:r>
      <w:r w:rsidRPr="006D49D5">
        <w:rPr>
          <w:rFonts w:ascii="Arial Narrow" w:hAnsi="Arial Narrow"/>
          <w:w w:val="115"/>
          <w:sz w:val="24"/>
          <w:szCs w:val="24"/>
        </w:rPr>
        <w:t>no</w:t>
      </w:r>
      <w:r w:rsidRPr="006D49D5">
        <w:rPr>
          <w:rFonts w:ascii="Arial Narrow" w:hAnsi="Arial Narrow"/>
          <w:spacing w:val="80"/>
          <w:w w:val="115"/>
          <w:sz w:val="24"/>
          <w:szCs w:val="24"/>
        </w:rPr>
        <w:t xml:space="preserve"> </w:t>
      </w:r>
      <w:r w:rsidRPr="006D49D5">
        <w:rPr>
          <w:rFonts w:ascii="Arial Narrow" w:hAnsi="Arial Narrow"/>
          <w:w w:val="115"/>
          <w:sz w:val="24"/>
          <w:szCs w:val="24"/>
        </w:rPr>
        <w:t>sitio</w:t>
      </w:r>
      <w:r w:rsidRPr="006D49D5">
        <w:rPr>
          <w:rFonts w:ascii="Arial Narrow" w:hAnsi="Arial Narrow"/>
          <w:spacing w:val="80"/>
          <w:w w:val="115"/>
          <w:sz w:val="24"/>
          <w:szCs w:val="24"/>
        </w:rPr>
        <w:t xml:space="preserve"> </w:t>
      </w:r>
      <w:r w:rsidRPr="006D49D5">
        <w:rPr>
          <w:rFonts w:ascii="Arial Narrow" w:hAnsi="Arial Narrow"/>
          <w:w w:val="115"/>
          <w:sz w:val="24"/>
          <w:szCs w:val="24"/>
        </w:rPr>
        <w:t>eletrônico podendo ser encontrado no link abaixo:</w:t>
      </w:r>
    </w:p>
    <w:p w14:paraId="4ABD3635" w14:textId="5DDBD610" w:rsidR="006D49D5" w:rsidRPr="00331955" w:rsidRDefault="006936CE" w:rsidP="006D49D5">
      <w:pPr>
        <w:spacing w:after="0"/>
        <w:jc w:val="both"/>
        <w:rPr>
          <w:rFonts w:ascii="Arial Narrow" w:hAnsi="Arial Narrow"/>
          <w:w w:val="120"/>
          <w:sz w:val="24"/>
          <w:szCs w:val="24"/>
        </w:rPr>
      </w:pPr>
      <w:r w:rsidRPr="00331955">
        <w:rPr>
          <w:rFonts w:ascii="Arial Narrow" w:hAnsi="Arial Narrow"/>
          <w:w w:val="120"/>
          <w:sz w:val="24"/>
          <w:szCs w:val="24"/>
        </w:rPr>
        <w:t>Norma: https://www.costarica.ms.gov.br/arquivos/decreto_4926-2023_-</w:t>
      </w:r>
      <w:r w:rsidR="006D49D5" w:rsidRPr="00331955">
        <w:rPr>
          <w:rFonts w:ascii="Arial Narrow" w:hAnsi="Arial Narrow"/>
          <w:w w:val="120"/>
          <w:sz w:val="24"/>
          <w:szCs w:val="24"/>
        </w:rPr>
        <w:t>_ dispoe_sobre_o_plano_de_fiscalizacao</w:t>
      </w:r>
      <w:proofErr w:type="gramStart"/>
      <w:r w:rsidR="006D49D5" w:rsidRPr="00331955">
        <w:rPr>
          <w:rFonts w:ascii="Arial Narrow" w:hAnsi="Arial Narrow"/>
          <w:w w:val="120"/>
          <w:sz w:val="24"/>
          <w:szCs w:val="24"/>
        </w:rPr>
        <w:t>_(</w:t>
      </w:r>
      <w:proofErr w:type="gramEnd"/>
      <w:r w:rsidR="006D49D5" w:rsidRPr="00331955">
        <w:rPr>
          <w:rFonts w:ascii="Arial Narrow" w:hAnsi="Arial Narrow"/>
          <w:w w:val="120"/>
          <w:sz w:val="24"/>
          <w:szCs w:val="24"/>
        </w:rPr>
        <w:t xml:space="preserve">pu_29125607.pdf </w:t>
      </w:r>
    </w:p>
    <w:p w14:paraId="57D573CE" w14:textId="77777777" w:rsidR="006D49D5" w:rsidRPr="00331955" w:rsidRDefault="006D49D5" w:rsidP="006D49D5">
      <w:pPr>
        <w:spacing w:after="0"/>
        <w:jc w:val="both"/>
        <w:rPr>
          <w:rFonts w:ascii="Arial Narrow" w:hAnsi="Arial Narrow"/>
          <w:sz w:val="24"/>
          <w:szCs w:val="24"/>
        </w:rPr>
      </w:pPr>
      <w:r w:rsidRPr="00331955">
        <w:rPr>
          <w:rFonts w:ascii="Arial Narrow" w:hAnsi="Arial Narrow"/>
          <w:w w:val="125"/>
          <w:sz w:val="24"/>
          <w:szCs w:val="24"/>
        </w:rPr>
        <w:t>PBF: 4926/2023</w:t>
      </w:r>
    </w:p>
    <w:p w14:paraId="236BD340" w14:textId="497DA459" w:rsidR="006D49D5" w:rsidRPr="002F2F5A" w:rsidRDefault="006D49D5" w:rsidP="002F2F5A">
      <w:pPr>
        <w:pStyle w:val="PargrafodaLista"/>
        <w:widowControl w:val="0"/>
        <w:tabs>
          <w:tab w:val="left" w:pos="990"/>
          <w:tab w:val="left" w:pos="6686"/>
        </w:tabs>
        <w:autoSpaceDE w:val="0"/>
        <w:autoSpaceDN w:val="0"/>
        <w:spacing w:after="0" w:line="240" w:lineRule="auto"/>
        <w:ind w:left="0"/>
        <w:contextualSpacing w:val="0"/>
        <w:jc w:val="both"/>
        <w:rPr>
          <w:rFonts w:ascii="Arial Narrow" w:hAnsi="Arial Narrow"/>
          <w:sz w:val="24"/>
          <w:szCs w:val="24"/>
        </w:rPr>
      </w:pPr>
      <w:r>
        <w:rPr>
          <w:rFonts w:ascii="Arial Narrow" w:hAnsi="Arial Narrow"/>
          <w:w w:val="115"/>
          <w:sz w:val="24"/>
          <w:szCs w:val="24"/>
        </w:rPr>
        <w:t xml:space="preserve">5.3.2. </w:t>
      </w:r>
      <w:r w:rsidRPr="006D49D5">
        <w:rPr>
          <w:rFonts w:ascii="Arial Narrow" w:hAnsi="Arial Narrow"/>
          <w:w w:val="115"/>
          <w:sz w:val="24"/>
          <w:szCs w:val="24"/>
        </w:rPr>
        <w:t xml:space="preserve">Conforme os normativos mencionados no item anterior, os bens serão recebidos provisoriamente, no prazo de </w:t>
      </w:r>
      <w:r w:rsidR="008571E1">
        <w:rPr>
          <w:rFonts w:ascii="Arial Narrow" w:hAnsi="Arial Narrow"/>
          <w:w w:val="115"/>
          <w:sz w:val="24"/>
          <w:szCs w:val="24"/>
        </w:rPr>
        <w:t>03</w:t>
      </w:r>
      <w:r w:rsidRPr="006D49D5">
        <w:rPr>
          <w:rFonts w:ascii="Arial Narrow" w:hAnsi="Arial Narrow"/>
          <w:w w:val="115"/>
          <w:sz w:val="24"/>
          <w:szCs w:val="24"/>
        </w:rPr>
        <w:t xml:space="preserve"> (</w:t>
      </w:r>
      <w:r w:rsidR="008571E1">
        <w:rPr>
          <w:rFonts w:ascii="Arial Narrow" w:hAnsi="Arial Narrow"/>
          <w:w w:val="115"/>
          <w:sz w:val="24"/>
          <w:szCs w:val="24"/>
        </w:rPr>
        <w:t>três</w:t>
      </w:r>
      <w:r w:rsidRPr="006D49D5">
        <w:rPr>
          <w:rFonts w:ascii="Arial Narrow" w:hAnsi="Arial Narrow"/>
          <w:w w:val="115"/>
          <w:sz w:val="24"/>
          <w:szCs w:val="24"/>
        </w:rPr>
        <w:t>) dias</w:t>
      </w:r>
      <w:r w:rsidRPr="006D49D5">
        <w:rPr>
          <w:rFonts w:ascii="Arial Narrow" w:hAnsi="Arial Narrow"/>
          <w:spacing w:val="-14"/>
          <w:w w:val="115"/>
          <w:sz w:val="24"/>
          <w:szCs w:val="24"/>
        </w:rPr>
        <w:t xml:space="preserve"> </w:t>
      </w:r>
      <w:r w:rsidR="002F2F5A" w:rsidRPr="006D49D5">
        <w:rPr>
          <w:rFonts w:ascii="Arial Narrow" w:hAnsi="Arial Narrow"/>
          <w:spacing w:val="-14"/>
          <w:w w:val="115"/>
          <w:sz w:val="24"/>
          <w:szCs w:val="24"/>
        </w:rPr>
        <w:t>uteis</w:t>
      </w:r>
      <w:r w:rsidRPr="006D49D5">
        <w:rPr>
          <w:rFonts w:ascii="Arial Narrow" w:hAnsi="Arial Narrow"/>
          <w:spacing w:val="-14"/>
          <w:w w:val="115"/>
          <w:sz w:val="24"/>
          <w:szCs w:val="24"/>
        </w:rPr>
        <w:t xml:space="preserve"> </w:t>
      </w:r>
      <w:r w:rsidRPr="006D49D5">
        <w:rPr>
          <w:rFonts w:ascii="Arial Narrow" w:hAnsi="Arial Narrow"/>
          <w:w w:val="115"/>
          <w:sz w:val="24"/>
          <w:szCs w:val="24"/>
        </w:rPr>
        <w:t>do</w:t>
      </w:r>
      <w:r w:rsidRPr="006D49D5">
        <w:rPr>
          <w:rFonts w:ascii="Arial Narrow" w:hAnsi="Arial Narrow"/>
          <w:spacing w:val="-14"/>
          <w:w w:val="115"/>
          <w:sz w:val="24"/>
          <w:szCs w:val="24"/>
        </w:rPr>
        <w:t xml:space="preserve"> </w:t>
      </w:r>
      <w:r w:rsidRPr="006D49D5">
        <w:rPr>
          <w:rFonts w:ascii="Arial Narrow" w:hAnsi="Arial Narrow"/>
          <w:w w:val="115"/>
          <w:sz w:val="24"/>
          <w:szCs w:val="24"/>
        </w:rPr>
        <w:t>recebimento do documento fiscal respectivo, pelo(a) responsável pelo acompanhamento e fiscalização do contrato, mediante a formalização de modelo padronizado de recebimento e verificação de conformidade do objeto com as especificações constantes neste Termo de Referência e na proposta.</w:t>
      </w:r>
    </w:p>
    <w:p w14:paraId="1AC9A5EE" w14:textId="400644E6" w:rsidR="006D49D5" w:rsidRPr="002F2F5A" w:rsidRDefault="006D49D5" w:rsidP="002F2F5A">
      <w:pPr>
        <w:widowControl w:val="0"/>
        <w:autoSpaceDE w:val="0"/>
        <w:autoSpaceDN w:val="0"/>
        <w:spacing w:after="0" w:line="240" w:lineRule="auto"/>
        <w:jc w:val="both"/>
        <w:rPr>
          <w:rFonts w:ascii="Arial Narrow" w:hAnsi="Arial Narrow"/>
          <w:spacing w:val="-2"/>
          <w:w w:val="110"/>
          <w:sz w:val="24"/>
          <w:szCs w:val="24"/>
        </w:rPr>
      </w:pPr>
      <w:r>
        <w:rPr>
          <w:rFonts w:ascii="Arial Narrow" w:hAnsi="Arial Narrow"/>
          <w:w w:val="110"/>
          <w:sz w:val="24"/>
          <w:szCs w:val="24"/>
        </w:rPr>
        <w:t xml:space="preserve">5.3.2.1. </w:t>
      </w:r>
      <w:r w:rsidR="008571E1">
        <w:rPr>
          <w:rFonts w:ascii="Arial Narrow" w:hAnsi="Arial Narrow"/>
          <w:w w:val="110"/>
          <w:sz w:val="24"/>
          <w:szCs w:val="24"/>
        </w:rPr>
        <w:t>Os serviços</w:t>
      </w:r>
      <w:r w:rsidRPr="006D49D5">
        <w:rPr>
          <w:rFonts w:ascii="Arial Narrow" w:hAnsi="Arial Narrow"/>
          <w:w w:val="110"/>
          <w:sz w:val="24"/>
          <w:szCs w:val="24"/>
        </w:rPr>
        <w:t xml:space="preserve"> de até ¼ do valor de pequena despesa ou de objetos sem complexidade, de baixo valor e de fácil conferencia de quantidade e qualidade, poderão</w:t>
      </w:r>
      <w:r w:rsidRPr="006D49D5">
        <w:rPr>
          <w:rFonts w:ascii="Arial Narrow" w:hAnsi="Arial Narrow"/>
          <w:spacing w:val="40"/>
          <w:w w:val="110"/>
          <w:sz w:val="24"/>
          <w:szCs w:val="24"/>
        </w:rPr>
        <w:t xml:space="preserve"> </w:t>
      </w:r>
      <w:r w:rsidRPr="006D49D5">
        <w:rPr>
          <w:rFonts w:ascii="Arial Narrow" w:hAnsi="Arial Narrow"/>
          <w:w w:val="110"/>
          <w:sz w:val="24"/>
          <w:szCs w:val="24"/>
        </w:rPr>
        <w:t>ser</w:t>
      </w:r>
      <w:r w:rsidRPr="006D49D5">
        <w:rPr>
          <w:rFonts w:ascii="Arial Narrow" w:hAnsi="Arial Narrow"/>
          <w:spacing w:val="40"/>
          <w:w w:val="110"/>
          <w:sz w:val="24"/>
          <w:szCs w:val="24"/>
        </w:rPr>
        <w:t xml:space="preserve"> </w:t>
      </w:r>
      <w:r w:rsidRPr="006D49D5">
        <w:rPr>
          <w:rFonts w:ascii="Arial Narrow" w:hAnsi="Arial Narrow"/>
          <w:w w:val="110"/>
          <w:sz w:val="24"/>
          <w:szCs w:val="24"/>
        </w:rPr>
        <w:t>recebidos</w:t>
      </w:r>
      <w:r w:rsidRPr="006D49D5">
        <w:rPr>
          <w:rFonts w:ascii="Arial Narrow" w:hAnsi="Arial Narrow"/>
          <w:spacing w:val="40"/>
          <w:w w:val="110"/>
          <w:sz w:val="24"/>
          <w:szCs w:val="24"/>
        </w:rPr>
        <w:t xml:space="preserve"> </w:t>
      </w:r>
      <w:r w:rsidRPr="006D49D5">
        <w:rPr>
          <w:rFonts w:ascii="Arial Narrow" w:hAnsi="Arial Narrow"/>
          <w:w w:val="110"/>
          <w:sz w:val="24"/>
          <w:szCs w:val="24"/>
        </w:rPr>
        <w:t>mediante</w:t>
      </w:r>
      <w:r w:rsidRPr="006D49D5">
        <w:rPr>
          <w:rFonts w:ascii="Arial Narrow" w:hAnsi="Arial Narrow"/>
          <w:spacing w:val="40"/>
          <w:w w:val="110"/>
          <w:sz w:val="24"/>
          <w:szCs w:val="24"/>
        </w:rPr>
        <w:t xml:space="preserve"> </w:t>
      </w:r>
      <w:r w:rsidRPr="006D49D5">
        <w:rPr>
          <w:rFonts w:ascii="Arial Narrow" w:hAnsi="Arial Narrow"/>
          <w:w w:val="110"/>
          <w:sz w:val="24"/>
          <w:szCs w:val="24"/>
        </w:rPr>
        <w:t>o</w:t>
      </w:r>
      <w:r w:rsidRPr="006D49D5">
        <w:rPr>
          <w:rFonts w:ascii="Arial Narrow" w:hAnsi="Arial Narrow"/>
          <w:spacing w:val="40"/>
          <w:w w:val="110"/>
          <w:sz w:val="24"/>
          <w:szCs w:val="24"/>
        </w:rPr>
        <w:t xml:space="preserve"> </w:t>
      </w:r>
      <w:r w:rsidRPr="006D49D5">
        <w:rPr>
          <w:rFonts w:ascii="Arial Narrow" w:hAnsi="Arial Narrow"/>
          <w:w w:val="110"/>
          <w:sz w:val="24"/>
          <w:szCs w:val="24"/>
        </w:rPr>
        <w:t>ateste</w:t>
      </w:r>
      <w:r w:rsidRPr="006D49D5">
        <w:rPr>
          <w:rFonts w:ascii="Arial Narrow" w:hAnsi="Arial Narrow"/>
          <w:spacing w:val="40"/>
          <w:w w:val="110"/>
          <w:sz w:val="24"/>
          <w:szCs w:val="24"/>
        </w:rPr>
        <w:t xml:space="preserve"> </w:t>
      </w:r>
      <w:r w:rsidRPr="006D49D5">
        <w:rPr>
          <w:rFonts w:ascii="Arial Narrow" w:hAnsi="Arial Narrow"/>
          <w:w w:val="110"/>
          <w:sz w:val="24"/>
          <w:szCs w:val="24"/>
        </w:rPr>
        <w:t>no</w:t>
      </w:r>
      <w:r w:rsidRPr="006D49D5">
        <w:rPr>
          <w:rFonts w:ascii="Arial Narrow" w:hAnsi="Arial Narrow"/>
          <w:spacing w:val="40"/>
          <w:w w:val="110"/>
          <w:sz w:val="24"/>
          <w:szCs w:val="24"/>
        </w:rPr>
        <w:t xml:space="preserve"> </w:t>
      </w:r>
      <w:r w:rsidRPr="006D49D5">
        <w:rPr>
          <w:rFonts w:ascii="Arial Narrow" w:hAnsi="Arial Narrow"/>
          <w:w w:val="110"/>
          <w:sz w:val="24"/>
          <w:szCs w:val="24"/>
        </w:rPr>
        <w:t>verso</w:t>
      </w:r>
      <w:r w:rsidRPr="006D49D5">
        <w:rPr>
          <w:rFonts w:ascii="Arial Narrow" w:hAnsi="Arial Narrow"/>
          <w:spacing w:val="40"/>
          <w:w w:val="110"/>
          <w:sz w:val="24"/>
          <w:szCs w:val="24"/>
        </w:rPr>
        <w:t xml:space="preserve"> </w:t>
      </w:r>
      <w:r w:rsidRPr="006D49D5">
        <w:rPr>
          <w:rFonts w:ascii="Arial Narrow" w:hAnsi="Arial Narrow"/>
          <w:w w:val="110"/>
          <w:sz w:val="24"/>
          <w:szCs w:val="24"/>
        </w:rPr>
        <w:t>do</w:t>
      </w:r>
      <w:r w:rsidRPr="006D49D5">
        <w:rPr>
          <w:rFonts w:ascii="Arial Narrow" w:hAnsi="Arial Narrow"/>
          <w:spacing w:val="40"/>
          <w:w w:val="110"/>
          <w:sz w:val="24"/>
          <w:szCs w:val="24"/>
        </w:rPr>
        <w:t xml:space="preserve"> </w:t>
      </w:r>
      <w:r w:rsidRPr="006D49D5">
        <w:rPr>
          <w:rFonts w:ascii="Arial Narrow" w:hAnsi="Arial Narrow"/>
          <w:w w:val="110"/>
          <w:sz w:val="24"/>
          <w:szCs w:val="24"/>
        </w:rPr>
        <w:t>documento</w:t>
      </w:r>
      <w:r w:rsidRPr="006D49D5">
        <w:rPr>
          <w:rFonts w:ascii="Arial Narrow" w:hAnsi="Arial Narrow"/>
          <w:spacing w:val="40"/>
          <w:w w:val="110"/>
          <w:sz w:val="24"/>
          <w:szCs w:val="24"/>
        </w:rPr>
        <w:t xml:space="preserve"> </w:t>
      </w:r>
      <w:r w:rsidRPr="006D49D5">
        <w:rPr>
          <w:rFonts w:ascii="Arial Narrow" w:hAnsi="Arial Narrow"/>
          <w:w w:val="110"/>
          <w:sz w:val="24"/>
          <w:szCs w:val="24"/>
        </w:rPr>
        <w:t xml:space="preserve">fiscal </w:t>
      </w:r>
      <w:r w:rsidRPr="006D49D5">
        <w:rPr>
          <w:rFonts w:ascii="Arial Narrow" w:hAnsi="Arial Narrow"/>
          <w:spacing w:val="-2"/>
          <w:w w:val="110"/>
          <w:sz w:val="24"/>
          <w:szCs w:val="24"/>
        </w:rPr>
        <w:t>respectivo.</w:t>
      </w:r>
    </w:p>
    <w:p w14:paraId="46DEC1A6" w14:textId="2503DE01" w:rsidR="002F2F5A" w:rsidRPr="002F2F5A" w:rsidRDefault="006D49D5" w:rsidP="002F2F5A">
      <w:pPr>
        <w:widowControl w:val="0"/>
        <w:autoSpaceDE w:val="0"/>
        <w:autoSpaceDN w:val="0"/>
        <w:spacing w:after="0" w:line="240" w:lineRule="auto"/>
        <w:jc w:val="both"/>
        <w:rPr>
          <w:rFonts w:ascii="Arial Narrow" w:hAnsi="Arial Narrow"/>
          <w:spacing w:val="-2"/>
          <w:w w:val="110"/>
          <w:sz w:val="24"/>
          <w:szCs w:val="24"/>
        </w:rPr>
      </w:pPr>
      <w:r w:rsidRPr="002F2F5A">
        <w:rPr>
          <w:rFonts w:ascii="Arial Narrow" w:hAnsi="Arial Narrow"/>
          <w:w w:val="110"/>
          <w:sz w:val="24"/>
          <w:szCs w:val="24"/>
        </w:rPr>
        <w:t>5.3.3. Os</w:t>
      </w:r>
      <w:r w:rsidR="00331955">
        <w:rPr>
          <w:rFonts w:ascii="Arial Narrow" w:hAnsi="Arial Narrow"/>
          <w:spacing w:val="40"/>
          <w:w w:val="110"/>
          <w:sz w:val="24"/>
          <w:szCs w:val="24"/>
        </w:rPr>
        <w:t xml:space="preserve"> bens </w:t>
      </w:r>
      <w:r w:rsidRPr="002F2F5A">
        <w:rPr>
          <w:rFonts w:ascii="Arial Narrow" w:hAnsi="Arial Narrow"/>
          <w:w w:val="110"/>
          <w:sz w:val="24"/>
          <w:szCs w:val="24"/>
        </w:rPr>
        <w:t>poderão</w:t>
      </w:r>
      <w:r w:rsidRPr="002F2F5A">
        <w:rPr>
          <w:rFonts w:ascii="Arial Narrow" w:hAnsi="Arial Narrow"/>
          <w:spacing w:val="40"/>
          <w:w w:val="110"/>
          <w:sz w:val="24"/>
          <w:szCs w:val="24"/>
        </w:rPr>
        <w:t xml:space="preserve"> </w:t>
      </w:r>
      <w:r w:rsidRPr="002F2F5A">
        <w:rPr>
          <w:rFonts w:ascii="Arial Narrow" w:hAnsi="Arial Narrow"/>
          <w:w w:val="110"/>
          <w:sz w:val="24"/>
          <w:szCs w:val="24"/>
        </w:rPr>
        <w:t>ser</w:t>
      </w:r>
      <w:r w:rsidRPr="002F2F5A">
        <w:rPr>
          <w:rFonts w:ascii="Arial Narrow" w:hAnsi="Arial Narrow"/>
          <w:spacing w:val="40"/>
          <w:w w:val="110"/>
          <w:sz w:val="24"/>
          <w:szCs w:val="24"/>
        </w:rPr>
        <w:t xml:space="preserve"> </w:t>
      </w:r>
      <w:r w:rsidRPr="002F2F5A">
        <w:rPr>
          <w:rFonts w:ascii="Arial Narrow" w:hAnsi="Arial Narrow"/>
          <w:w w:val="110"/>
          <w:sz w:val="24"/>
          <w:szCs w:val="24"/>
        </w:rPr>
        <w:t>rejeitados,</w:t>
      </w:r>
      <w:r w:rsidRPr="002F2F5A">
        <w:rPr>
          <w:rFonts w:ascii="Arial Narrow" w:hAnsi="Arial Narrow"/>
          <w:spacing w:val="40"/>
          <w:w w:val="110"/>
          <w:sz w:val="24"/>
          <w:szCs w:val="24"/>
        </w:rPr>
        <w:t xml:space="preserve"> </w:t>
      </w:r>
      <w:r w:rsidRPr="002F2F5A">
        <w:rPr>
          <w:rFonts w:ascii="Arial Narrow" w:hAnsi="Arial Narrow"/>
          <w:w w:val="110"/>
          <w:sz w:val="24"/>
          <w:szCs w:val="24"/>
        </w:rPr>
        <w:t>no</w:t>
      </w:r>
      <w:r w:rsidRPr="002F2F5A">
        <w:rPr>
          <w:rFonts w:ascii="Arial Narrow" w:hAnsi="Arial Narrow"/>
          <w:spacing w:val="40"/>
          <w:w w:val="110"/>
          <w:sz w:val="24"/>
          <w:szCs w:val="24"/>
        </w:rPr>
        <w:t xml:space="preserve"> </w:t>
      </w:r>
      <w:r w:rsidRPr="002F2F5A">
        <w:rPr>
          <w:rFonts w:ascii="Arial Narrow" w:hAnsi="Arial Narrow"/>
          <w:w w:val="110"/>
          <w:sz w:val="24"/>
          <w:szCs w:val="24"/>
        </w:rPr>
        <w:t>todo</w:t>
      </w:r>
      <w:r w:rsidRPr="002F2F5A">
        <w:rPr>
          <w:rFonts w:ascii="Arial Narrow" w:hAnsi="Arial Narrow"/>
          <w:spacing w:val="40"/>
          <w:w w:val="110"/>
          <w:sz w:val="24"/>
          <w:szCs w:val="24"/>
        </w:rPr>
        <w:t xml:space="preserve"> </w:t>
      </w:r>
      <w:r w:rsidRPr="002F2F5A">
        <w:rPr>
          <w:rFonts w:ascii="Arial Narrow" w:hAnsi="Arial Narrow"/>
          <w:w w:val="110"/>
          <w:sz w:val="24"/>
          <w:szCs w:val="24"/>
        </w:rPr>
        <w:t>ou</w:t>
      </w:r>
      <w:r w:rsidRPr="002F2F5A">
        <w:rPr>
          <w:rFonts w:ascii="Arial Narrow" w:hAnsi="Arial Narrow"/>
          <w:spacing w:val="40"/>
          <w:w w:val="110"/>
          <w:sz w:val="24"/>
          <w:szCs w:val="24"/>
        </w:rPr>
        <w:t xml:space="preserve"> </w:t>
      </w:r>
      <w:r w:rsidRPr="002F2F5A">
        <w:rPr>
          <w:rFonts w:ascii="Arial Narrow" w:hAnsi="Arial Narrow"/>
          <w:w w:val="110"/>
          <w:sz w:val="24"/>
          <w:szCs w:val="24"/>
        </w:rPr>
        <w:t>em</w:t>
      </w:r>
      <w:r w:rsidRPr="002F2F5A">
        <w:rPr>
          <w:rFonts w:ascii="Arial Narrow" w:hAnsi="Arial Narrow"/>
          <w:spacing w:val="40"/>
          <w:w w:val="110"/>
          <w:sz w:val="24"/>
          <w:szCs w:val="24"/>
        </w:rPr>
        <w:t xml:space="preserve"> </w:t>
      </w:r>
      <w:r w:rsidRPr="002F2F5A">
        <w:rPr>
          <w:rFonts w:ascii="Arial Narrow" w:hAnsi="Arial Narrow"/>
          <w:w w:val="110"/>
          <w:sz w:val="24"/>
          <w:szCs w:val="24"/>
        </w:rPr>
        <w:t>parte,</w:t>
      </w:r>
      <w:r w:rsidRPr="002F2F5A">
        <w:rPr>
          <w:rFonts w:ascii="Arial Narrow" w:hAnsi="Arial Narrow"/>
          <w:spacing w:val="40"/>
          <w:w w:val="110"/>
          <w:sz w:val="24"/>
          <w:szCs w:val="24"/>
        </w:rPr>
        <w:t xml:space="preserve"> </w:t>
      </w:r>
      <w:r w:rsidRPr="002F2F5A">
        <w:rPr>
          <w:rFonts w:ascii="Arial Narrow" w:hAnsi="Arial Narrow"/>
          <w:w w:val="110"/>
          <w:sz w:val="24"/>
          <w:szCs w:val="24"/>
        </w:rPr>
        <w:t>quando</w:t>
      </w:r>
      <w:r w:rsidRPr="002F2F5A">
        <w:rPr>
          <w:rFonts w:ascii="Arial Narrow" w:hAnsi="Arial Narrow"/>
          <w:spacing w:val="40"/>
          <w:w w:val="110"/>
          <w:sz w:val="24"/>
          <w:szCs w:val="24"/>
        </w:rPr>
        <w:t xml:space="preserve"> </w:t>
      </w:r>
      <w:r w:rsidRPr="002F2F5A">
        <w:rPr>
          <w:rFonts w:ascii="Arial Narrow" w:hAnsi="Arial Narrow"/>
          <w:w w:val="110"/>
          <w:sz w:val="24"/>
          <w:szCs w:val="24"/>
        </w:rPr>
        <w:t>em desacordo</w:t>
      </w:r>
      <w:r w:rsidRPr="002F2F5A">
        <w:rPr>
          <w:rFonts w:ascii="Arial Narrow" w:hAnsi="Arial Narrow"/>
          <w:spacing w:val="40"/>
          <w:w w:val="110"/>
          <w:sz w:val="24"/>
          <w:szCs w:val="24"/>
        </w:rPr>
        <w:t xml:space="preserve"> </w:t>
      </w:r>
      <w:r w:rsidRPr="002F2F5A">
        <w:rPr>
          <w:rFonts w:ascii="Arial Narrow" w:hAnsi="Arial Narrow"/>
          <w:w w:val="110"/>
          <w:sz w:val="24"/>
          <w:szCs w:val="24"/>
        </w:rPr>
        <w:t>com</w:t>
      </w:r>
      <w:r w:rsidRPr="002F2F5A">
        <w:rPr>
          <w:rFonts w:ascii="Arial Narrow" w:hAnsi="Arial Narrow"/>
          <w:spacing w:val="40"/>
          <w:w w:val="110"/>
          <w:sz w:val="24"/>
          <w:szCs w:val="24"/>
        </w:rPr>
        <w:t xml:space="preserve"> </w:t>
      </w:r>
      <w:r w:rsidRPr="002F2F5A">
        <w:rPr>
          <w:rFonts w:ascii="Arial Narrow" w:hAnsi="Arial Narrow"/>
          <w:w w:val="110"/>
          <w:sz w:val="24"/>
          <w:szCs w:val="24"/>
        </w:rPr>
        <w:t>as</w:t>
      </w:r>
      <w:r w:rsidRPr="002F2F5A">
        <w:rPr>
          <w:rFonts w:ascii="Arial Narrow" w:hAnsi="Arial Narrow"/>
          <w:spacing w:val="40"/>
          <w:w w:val="110"/>
          <w:sz w:val="24"/>
          <w:szCs w:val="24"/>
        </w:rPr>
        <w:t xml:space="preserve"> </w:t>
      </w:r>
      <w:r w:rsidRPr="002F2F5A">
        <w:rPr>
          <w:rFonts w:ascii="Arial Narrow" w:hAnsi="Arial Narrow"/>
          <w:w w:val="110"/>
          <w:sz w:val="24"/>
          <w:szCs w:val="24"/>
        </w:rPr>
        <w:t>especificações</w:t>
      </w:r>
      <w:r w:rsidRPr="002F2F5A">
        <w:rPr>
          <w:rFonts w:ascii="Arial Narrow" w:hAnsi="Arial Narrow"/>
          <w:spacing w:val="40"/>
          <w:w w:val="110"/>
          <w:sz w:val="24"/>
          <w:szCs w:val="24"/>
        </w:rPr>
        <w:t xml:space="preserve"> </w:t>
      </w:r>
      <w:r w:rsidRPr="002F2F5A">
        <w:rPr>
          <w:rFonts w:ascii="Arial Narrow" w:hAnsi="Arial Narrow"/>
          <w:w w:val="110"/>
          <w:sz w:val="24"/>
          <w:szCs w:val="24"/>
        </w:rPr>
        <w:t>constantes</w:t>
      </w:r>
      <w:r w:rsidRPr="002F2F5A">
        <w:rPr>
          <w:rFonts w:ascii="Arial Narrow" w:hAnsi="Arial Narrow"/>
          <w:spacing w:val="40"/>
          <w:w w:val="110"/>
          <w:sz w:val="24"/>
          <w:szCs w:val="24"/>
        </w:rPr>
        <w:t xml:space="preserve"> </w:t>
      </w:r>
      <w:r w:rsidRPr="002F2F5A">
        <w:rPr>
          <w:rFonts w:ascii="Arial Narrow" w:hAnsi="Arial Narrow"/>
          <w:w w:val="110"/>
          <w:sz w:val="24"/>
          <w:szCs w:val="24"/>
        </w:rPr>
        <w:t>no</w:t>
      </w:r>
      <w:r w:rsidRPr="002F2F5A">
        <w:rPr>
          <w:rFonts w:ascii="Arial Narrow" w:hAnsi="Arial Narrow"/>
          <w:spacing w:val="40"/>
          <w:w w:val="110"/>
          <w:sz w:val="24"/>
          <w:szCs w:val="24"/>
        </w:rPr>
        <w:t xml:space="preserve"> </w:t>
      </w:r>
      <w:r w:rsidRPr="002F2F5A">
        <w:rPr>
          <w:rFonts w:ascii="Arial Narrow" w:hAnsi="Arial Narrow"/>
          <w:w w:val="110"/>
          <w:sz w:val="24"/>
          <w:szCs w:val="24"/>
        </w:rPr>
        <w:t>Termo</w:t>
      </w:r>
      <w:r w:rsidRPr="002F2F5A">
        <w:rPr>
          <w:rFonts w:ascii="Arial Narrow" w:hAnsi="Arial Narrow"/>
          <w:spacing w:val="40"/>
          <w:w w:val="110"/>
          <w:sz w:val="24"/>
          <w:szCs w:val="24"/>
        </w:rPr>
        <w:t xml:space="preserve"> </w:t>
      </w:r>
      <w:r w:rsidRPr="002F2F5A">
        <w:rPr>
          <w:rFonts w:ascii="Arial Narrow" w:hAnsi="Arial Narrow"/>
          <w:w w:val="110"/>
          <w:sz w:val="24"/>
          <w:szCs w:val="24"/>
        </w:rPr>
        <w:t>de</w:t>
      </w:r>
      <w:r w:rsidRPr="002F2F5A">
        <w:rPr>
          <w:rFonts w:ascii="Arial Narrow" w:hAnsi="Arial Narrow"/>
          <w:spacing w:val="40"/>
          <w:w w:val="110"/>
          <w:sz w:val="24"/>
          <w:szCs w:val="24"/>
        </w:rPr>
        <w:t xml:space="preserve"> </w:t>
      </w:r>
      <w:r w:rsidRPr="002F2F5A">
        <w:rPr>
          <w:rFonts w:ascii="Arial Narrow" w:hAnsi="Arial Narrow"/>
          <w:w w:val="110"/>
          <w:sz w:val="24"/>
          <w:szCs w:val="24"/>
        </w:rPr>
        <w:t>Referência</w:t>
      </w:r>
      <w:r w:rsidRPr="002F2F5A">
        <w:rPr>
          <w:rFonts w:ascii="Arial Narrow" w:hAnsi="Arial Narrow"/>
          <w:spacing w:val="40"/>
          <w:w w:val="110"/>
          <w:sz w:val="24"/>
          <w:szCs w:val="24"/>
        </w:rPr>
        <w:t xml:space="preserve"> </w:t>
      </w:r>
      <w:r w:rsidRPr="002F2F5A">
        <w:rPr>
          <w:rFonts w:ascii="Arial Narrow" w:hAnsi="Arial Narrow"/>
          <w:w w:val="110"/>
          <w:sz w:val="24"/>
          <w:szCs w:val="24"/>
        </w:rPr>
        <w:t>e</w:t>
      </w:r>
      <w:r w:rsidRPr="002F2F5A">
        <w:rPr>
          <w:rFonts w:ascii="Arial Narrow" w:hAnsi="Arial Narrow"/>
          <w:spacing w:val="40"/>
          <w:w w:val="110"/>
          <w:sz w:val="24"/>
          <w:szCs w:val="24"/>
        </w:rPr>
        <w:t xml:space="preserve"> </w:t>
      </w:r>
      <w:r w:rsidRPr="002F2F5A">
        <w:rPr>
          <w:rFonts w:ascii="Arial Narrow" w:hAnsi="Arial Narrow"/>
          <w:w w:val="110"/>
          <w:sz w:val="24"/>
          <w:szCs w:val="24"/>
        </w:rPr>
        <w:t>da proposta, devendo ser substituídos no prazo descrito de 20 (vinte)dias uteis, a contar da notificação</w:t>
      </w:r>
      <w:r w:rsidRPr="002F2F5A">
        <w:rPr>
          <w:rFonts w:ascii="Arial Narrow" w:hAnsi="Arial Narrow"/>
          <w:spacing w:val="40"/>
          <w:w w:val="110"/>
          <w:sz w:val="24"/>
          <w:szCs w:val="24"/>
        </w:rPr>
        <w:t xml:space="preserve"> </w:t>
      </w:r>
      <w:r w:rsidRPr="002F2F5A">
        <w:rPr>
          <w:rFonts w:ascii="Arial Narrow" w:hAnsi="Arial Narrow"/>
          <w:w w:val="110"/>
          <w:sz w:val="24"/>
          <w:szCs w:val="24"/>
        </w:rPr>
        <w:t>da</w:t>
      </w:r>
      <w:r w:rsidRPr="002F2F5A">
        <w:rPr>
          <w:rFonts w:ascii="Arial Narrow" w:hAnsi="Arial Narrow"/>
          <w:spacing w:val="40"/>
          <w:w w:val="110"/>
          <w:sz w:val="24"/>
          <w:szCs w:val="24"/>
        </w:rPr>
        <w:t xml:space="preserve"> </w:t>
      </w:r>
      <w:r w:rsidRPr="002F2F5A">
        <w:rPr>
          <w:rFonts w:ascii="Arial Narrow" w:hAnsi="Arial Narrow"/>
          <w:w w:val="110"/>
          <w:sz w:val="24"/>
          <w:szCs w:val="24"/>
        </w:rPr>
        <w:t>contratada,</w:t>
      </w:r>
      <w:r w:rsidRPr="002F2F5A">
        <w:rPr>
          <w:rFonts w:ascii="Arial Narrow" w:hAnsi="Arial Narrow"/>
          <w:spacing w:val="40"/>
          <w:w w:val="110"/>
          <w:sz w:val="24"/>
          <w:szCs w:val="24"/>
        </w:rPr>
        <w:t xml:space="preserve"> </w:t>
      </w:r>
      <w:r w:rsidRPr="002F2F5A">
        <w:rPr>
          <w:rFonts w:ascii="Arial Narrow" w:hAnsi="Arial Narrow"/>
          <w:w w:val="110"/>
          <w:sz w:val="24"/>
          <w:szCs w:val="24"/>
        </w:rPr>
        <w:t>às</w:t>
      </w:r>
      <w:r w:rsidRPr="002F2F5A">
        <w:rPr>
          <w:rFonts w:ascii="Arial Narrow" w:hAnsi="Arial Narrow"/>
          <w:spacing w:val="40"/>
          <w:w w:val="110"/>
          <w:sz w:val="24"/>
          <w:szCs w:val="24"/>
        </w:rPr>
        <w:t xml:space="preserve"> </w:t>
      </w:r>
      <w:r w:rsidRPr="002F2F5A">
        <w:rPr>
          <w:rFonts w:ascii="Arial Narrow" w:hAnsi="Arial Narrow"/>
          <w:w w:val="110"/>
          <w:sz w:val="24"/>
          <w:szCs w:val="24"/>
        </w:rPr>
        <w:t>suas</w:t>
      </w:r>
      <w:r w:rsidRPr="002F2F5A">
        <w:rPr>
          <w:rFonts w:ascii="Arial Narrow" w:hAnsi="Arial Narrow"/>
          <w:spacing w:val="40"/>
          <w:w w:val="110"/>
          <w:sz w:val="24"/>
          <w:szCs w:val="24"/>
        </w:rPr>
        <w:t xml:space="preserve"> </w:t>
      </w:r>
      <w:r w:rsidRPr="002F2F5A">
        <w:rPr>
          <w:rFonts w:ascii="Arial Narrow" w:hAnsi="Arial Narrow"/>
          <w:w w:val="110"/>
          <w:sz w:val="24"/>
          <w:szCs w:val="24"/>
        </w:rPr>
        <w:t>custas,</w:t>
      </w:r>
      <w:r w:rsidRPr="002F2F5A">
        <w:rPr>
          <w:rFonts w:ascii="Arial Narrow" w:hAnsi="Arial Narrow"/>
          <w:spacing w:val="40"/>
          <w:w w:val="110"/>
          <w:sz w:val="24"/>
          <w:szCs w:val="24"/>
        </w:rPr>
        <w:t xml:space="preserve"> </w:t>
      </w:r>
      <w:r w:rsidRPr="002F2F5A">
        <w:rPr>
          <w:rFonts w:ascii="Arial Narrow" w:hAnsi="Arial Narrow"/>
          <w:w w:val="110"/>
          <w:sz w:val="24"/>
          <w:szCs w:val="24"/>
        </w:rPr>
        <w:t>sem prejuízo</w:t>
      </w:r>
      <w:r w:rsidRPr="002F2F5A">
        <w:rPr>
          <w:rFonts w:ascii="Arial Narrow" w:hAnsi="Arial Narrow"/>
          <w:spacing w:val="40"/>
          <w:w w:val="110"/>
          <w:sz w:val="24"/>
          <w:szCs w:val="24"/>
        </w:rPr>
        <w:t xml:space="preserve"> </w:t>
      </w:r>
      <w:r w:rsidRPr="002F2F5A">
        <w:rPr>
          <w:rFonts w:ascii="Arial Narrow" w:hAnsi="Arial Narrow"/>
          <w:w w:val="110"/>
          <w:sz w:val="24"/>
          <w:szCs w:val="24"/>
        </w:rPr>
        <w:t>da</w:t>
      </w:r>
      <w:r w:rsidRPr="002F2F5A">
        <w:rPr>
          <w:rFonts w:ascii="Arial Narrow" w:hAnsi="Arial Narrow"/>
          <w:spacing w:val="40"/>
          <w:w w:val="110"/>
          <w:sz w:val="24"/>
          <w:szCs w:val="24"/>
        </w:rPr>
        <w:t xml:space="preserve"> </w:t>
      </w:r>
      <w:r w:rsidRPr="002F2F5A">
        <w:rPr>
          <w:rFonts w:ascii="Arial Narrow" w:hAnsi="Arial Narrow"/>
          <w:w w:val="110"/>
          <w:sz w:val="24"/>
          <w:szCs w:val="24"/>
        </w:rPr>
        <w:t>aplicação</w:t>
      </w:r>
      <w:r w:rsidRPr="002F2F5A">
        <w:rPr>
          <w:rFonts w:ascii="Arial Narrow" w:hAnsi="Arial Narrow"/>
          <w:spacing w:val="40"/>
          <w:w w:val="110"/>
          <w:sz w:val="24"/>
          <w:szCs w:val="24"/>
        </w:rPr>
        <w:t xml:space="preserve"> </w:t>
      </w:r>
      <w:r w:rsidRPr="002F2F5A">
        <w:rPr>
          <w:rFonts w:ascii="Arial Narrow" w:hAnsi="Arial Narrow"/>
          <w:w w:val="110"/>
          <w:sz w:val="24"/>
          <w:szCs w:val="24"/>
        </w:rPr>
        <w:t xml:space="preserve">das </w:t>
      </w:r>
      <w:r w:rsidRPr="002F2F5A">
        <w:rPr>
          <w:rFonts w:ascii="Arial Narrow" w:hAnsi="Arial Narrow"/>
          <w:spacing w:val="-2"/>
          <w:w w:val="110"/>
          <w:sz w:val="24"/>
          <w:szCs w:val="24"/>
        </w:rPr>
        <w:t>penalidades.</w:t>
      </w:r>
    </w:p>
    <w:p w14:paraId="6AB7C8FB" w14:textId="4303882E" w:rsidR="002F2F5A" w:rsidRPr="002F2F5A" w:rsidRDefault="006D49D5" w:rsidP="002F2F5A">
      <w:pPr>
        <w:widowControl w:val="0"/>
        <w:autoSpaceDE w:val="0"/>
        <w:autoSpaceDN w:val="0"/>
        <w:spacing w:after="0" w:line="240" w:lineRule="auto"/>
        <w:jc w:val="both"/>
        <w:rPr>
          <w:rFonts w:ascii="Arial Narrow" w:hAnsi="Arial Narrow"/>
          <w:w w:val="110"/>
          <w:sz w:val="24"/>
          <w:szCs w:val="24"/>
        </w:rPr>
      </w:pPr>
      <w:r w:rsidRPr="002F2F5A">
        <w:rPr>
          <w:rFonts w:ascii="Arial Narrow" w:hAnsi="Arial Narrow"/>
          <w:w w:val="110"/>
          <w:sz w:val="24"/>
          <w:szCs w:val="24"/>
        </w:rPr>
        <w:t xml:space="preserve">5.3.4. Os </w:t>
      </w:r>
      <w:r w:rsidR="00331955">
        <w:rPr>
          <w:rFonts w:ascii="Arial Narrow" w:hAnsi="Arial Narrow"/>
          <w:w w:val="110"/>
          <w:sz w:val="24"/>
          <w:szCs w:val="24"/>
        </w:rPr>
        <w:t>ben</w:t>
      </w:r>
      <w:r w:rsidR="008571E1">
        <w:rPr>
          <w:rFonts w:ascii="Arial Narrow" w:hAnsi="Arial Narrow"/>
          <w:w w:val="110"/>
          <w:sz w:val="24"/>
          <w:szCs w:val="24"/>
        </w:rPr>
        <w:t>s</w:t>
      </w:r>
      <w:r w:rsidRPr="002F2F5A">
        <w:rPr>
          <w:rFonts w:ascii="Arial Narrow" w:hAnsi="Arial Narrow"/>
          <w:spacing w:val="40"/>
          <w:w w:val="110"/>
          <w:sz w:val="24"/>
          <w:szCs w:val="24"/>
        </w:rPr>
        <w:t xml:space="preserve"> </w:t>
      </w:r>
      <w:r w:rsidRPr="002F2F5A">
        <w:rPr>
          <w:rFonts w:ascii="Arial Narrow" w:hAnsi="Arial Narrow"/>
          <w:w w:val="110"/>
          <w:sz w:val="24"/>
          <w:szCs w:val="24"/>
        </w:rPr>
        <w:t>serão</w:t>
      </w:r>
      <w:r w:rsidRPr="002F2F5A">
        <w:rPr>
          <w:rFonts w:ascii="Arial Narrow" w:hAnsi="Arial Narrow"/>
          <w:spacing w:val="40"/>
          <w:w w:val="110"/>
          <w:sz w:val="24"/>
          <w:szCs w:val="24"/>
        </w:rPr>
        <w:t xml:space="preserve"> </w:t>
      </w:r>
      <w:r w:rsidRPr="002F2F5A">
        <w:rPr>
          <w:rFonts w:ascii="Arial Narrow" w:hAnsi="Arial Narrow"/>
          <w:w w:val="110"/>
          <w:sz w:val="24"/>
          <w:szCs w:val="24"/>
        </w:rPr>
        <w:t>recebidos definitivamente,</w:t>
      </w:r>
      <w:r w:rsidRPr="002F2F5A">
        <w:rPr>
          <w:rFonts w:ascii="Arial Narrow" w:hAnsi="Arial Narrow"/>
          <w:spacing w:val="40"/>
          <w:w w:val="110"/>
          <w:sz w:val="24"/>
          <w:szCs w:val="24"/>
        </w:rPr>
        <w:t xml:space="preserve"> </w:t>
      </w:r>
      <w:r w:rsidRPr="002F2F5A">
        <w:rPr>
          <w:rFonts w:ascii="Arial Narrow" w:hAnsi="Arial Narrow"/>
          <w:w w:val="110"/>
          <w:sz w:val="24"/>
          <w:szCs w:val="24"/>
        </w:rPr>
        <w:t>por</w:t>
      </w:r>
      <w:r w:rsidRPr="002F2F5A">
        <w:rPr>
          <w:rFonts w:ascii="Arial Narrow" w:hAnsi="Arial Narrow"/>
          <w:spacing w:val="40"/>
          <w:w w:val="110"/>
          <w:sz w:val="24"/>
          <w:szCs w:val="24"/>
        </w:rPr>
        <w:t xml:space="preserve"> </w:t>
      </w:r>
      <w:r w:rsidRPr="002F2F5A">
        <w:rPr>
          <w:rFonts w:ascii="Arial Narrow" w:hAnsi="Arial Narrow"/>
          <w:w w:val="110"/>
          <w:sz w:val="24"/>
          <w:szCs w:val="24"/>
        </w:rPr>
        <w:t>servidor</w:t>
      </w:r>
      <w:r w:rsidRPr="002F2F5A">
        <w:rPr>
          <w:rFonts w:ascii="Arial Narrow" w:hAnsi="Arial Narrow"/>
          <w:spacing w:val="40"/>
          <w:w w:val="110"/>
          <w:sz w:val="24"/>
          <w:szCs w:val="24"/>
        </w:rPr>
        <w:t xml:space="preserve"> </w:t>
      </w:r>
      <w:r w:rsidRPr="002F2F5A">
        <w:rPr>
          <w:rFonts w:ascii="Arial Narrow" w:hAnsi="Arial Narrow"/>
          <w:w w:val="110"/>
          <w:sz w:val="24"/>
          <w:szCs w:val="24"/>
        </w:rPr>
        <w:t>ou</w:t>
      </w:r>
      <w:r w:rsidRPr="002F2F5A">
        <w:rPr>
          <w:rFonts w:ascii="Arial Narrow" w:hAnsi="Arial Narrow"/>
          <w:spacing w:val="40"/>
          <w:w w:val="110"/>
          <w:sz w:val="24"/>
          <w:szCs w:val="24"/>
        </w:rPr>
        <w:t xml:space="preserve"> </w:t>
      </w:r>
      <w:r w:rsidRPr="002F2F5A">
        <w:rPr>
          <w:rFonts w:ascii="Arial Narrow" w:hAnsi="Arial Narrow"/>
          <w:w w:val="110"/>
          <w:sz w:val="24"/>
          <w:szCs w:val="24"/>
        </w:rPr>
        <w:t>comissão designada</w:t>
      </w:r>
      <w:r w:rsidRPr="002F2F5A">
        <w:rPr>
          <w:rFonts w:ascii="Arial Narrow" w:hAnsi="Arial Narrow"/>
          <w:spacing w:val="40"/>
          <w:w w:val="110"/>
          <w:sz w:val="24"/>
          <w:szCs w:val="24"/>
        </w:rPr>
        <w:t xml:space="preserve"> </w:t>
      </w:r>
      <w:r w:rsidRPr="002F2F5A">
        <w:rPr>
          <w:rFonts w:ascii="Arial Narrow" w:hAnsi="Arial Narrow"/>
          <w:w w:val="110"/>
          <w:sz w:val="24"/>
          <w:szCs w:val="24"/>
        </w:rPr>
        <w:t>pela</w:t>
      </w:r>
      <w:r w:rsidRPr="002F2F5A">
        <w:rPr>
          <w:rFonts w:ascii="Arial Narrow" w:hAnsi="Arial Narrow"/>
          <w:spacing w:val="40"/>
          <w:w w:val="110"/>
          <w:sz w:val="24"/>
          <w:szCs w:val="24"/>
        </w:rPr>
        <w:t xml:space="preserve"> </w:t>
      </w:r>
      <w:r w:rsidRPr="002F2F5A">
        <w:rPr>
          <w:rFonts w:ascii="Arial Narrow" w:hAnsi="Arial Narrow"/>
          <w:w w:val="110"/>
          <w:sz w:val="24"/>
          <w:szCs w:val="24"/>
        </w:rPr>
        <w:t>autoridade</w:t>
      </w:r>
      <w:r w:rsidRPr="002F2F5A">
        <w:rPr>
          <w:rFonts w:ascii="Arial Narrow" w:hAnsi="Arial Narrow"/>
          <w:spacing w:val="40"/>
          <w:w w:val="110"/>
          <w:sz w:val="24"/>
          <w:szCs w:val="24"/>
        </w:rPr>
        <w:t xml:space="preserve"> </w:t>
      </w:r>
      <w:r w:rsidRPr="002F2F5A">
        <w:rPr>
          <w:rFonts w:ascii="Arial Narrow" w:hAnsi="Arial Narrow"/>
          <w:w w:val="110"/>
          <w:sz w:val="24"/>
          <w:szCs w:val="24"/>
        </w:rPr>
        <w:t>competente,</w:t>
      </w:r>
      <w:r w:rsidRPr="002F2F5A">
        <w:rPr>
          <w:rFonts w:ascii="Arial Narrow" w:hAnsi="Arial Narrow"/>
          <w:spacing w:val="40"/>
          <w:w w:val="110"/>
          <w:sz w:val="24"/>
          <w:szCs w:val="24"/>
        </w:rPr>
        <w:t xml:space="preserve"> </w:t>
      </w:r>
      <w:r w:rsidRPr="002F2F5A">
        <w:rPr>
          <w:rFonts w:ascii="Arial Narrow" w:hAnsi="Arial Narrow"/>
          <w:w w:val="110"/>
          <w:sz w:val="24"/>
          <w:szCs w:val="24"/>
        </w:rPr>
        <w:t>mediante</w:t>
      </w:r>
      <w:r w:rsidRPr="002F2F5A">
        <w:rPr>
          <w:rFonts w:ascii="Arial Narrow" w:hAnsi="Arial Narrow"/>
          <w:spacing w:val="40"/>
          <w:w w:val="110"/>
          <w:sz w:val="24"/>
          <w:szCs w:val="24"/>
        </w:rPr>
        <w:t xml:space="preserve"> </w:t>
      </w:r>
      <w:r w:rsidRPr="002F2F5A">
        <w:rPr>
          <w:rFonts w:ascii="Arial Narrow" w:hAnsi="Arial Narrow"/>
          <w:w w:val="110"/>
          <w:sz w:val="24"/>
          <w:szCs w:val="24"/>
        </w:rPr>
        <w:t>termo</w:t>
      </w:r>
      <w:r w:rsidRPr="002F2F5A">
        <w:rPr>
          <w:rFonts w:ascii="Arial Narrow" w:hAnsi="Arial Narrow"/>
          <w:spacing w:val="40"/>
          <w:w w:val="110"/>
          <w:sz w:val="24"/>
          <w:szCs w:val="24"/>
        </w:rPr>
        <w:t xml:space="preserve"> </w:t>
      </w:r>
      <w:r w:rsidRPr="002F2F5A">
        <w:rPr>
          <w:rFonts w:ascii="Arial Narrow" w:hAnsi="Arial Narrow"/>
          <w:w w:val="110"/>
          <w:sz w:val="24"/>
          <w:szCs w:val="24"/>
        </w:rPr>
        <w:t>padronizado</w:t>
      </w:r>
      <w:r w:rsidRPr="002F2F5A">
        <w:rPr>
          <w:rFonts w:ascii="Arial Narrow" w:hAnsi="Arial Narrow"/>
          <w:spacing w:val="40"/>
          <w:w w:val="110"/>
          <w:sz w:val="24"/>
          <w:szCs w:val="24"/>
        </w:rPr>
        <w:t xml:space="preserve"> </w:t>
      </w:r>
      <w:r w:rsidRPr="002F2F5A">
        <w:rPr>
          <w:rFonts w:ascii="Arial Narrow" w:hAnsi="Arial Narrow"/>
          <w:w w:val="110"/>
          <w:sz w:val="24"/>
          <w:szCs w:val="24"/>
        </w:rPr>
        <w:t>no</w:t>
      </w:r>
      <w:r w:rsidRPr="002F2F5A">
        <w:rPr>
          <w:rFonts w:ascii="Arial Narrow" w:hAnsi="Arial Narrow"/>
          <w:spacing w:val="40"/>
          <w:w w:val="110"/>
          <w:sz w:val="24"/>
          <w:szCs w:val="24"/>
        </w:rPr>
        <w:t xml:space="preserve"> </w:t>
      </w:r>
      <w:r w:rsidRPr="002F2F5A">
        <w:rPr>
          <w:rFonts w:ascii="Arial Narrow" w:hAnsi="Arial Narrow"/>
          <w:w w:val="110"/>
          <w:sz w:val="24"/>
          <w:szCs w:val="24"/>
        </w:rPr>
        <w:t xml:space="preserve">prazo de </w:t>
      </w:r>
      <w:r w:rsidRPr="002F2F5A">
        <w:rPr>
          <w:rFonts w:ascii="Arial Narrow" w:hAnsi="Arial Narrow"/>
          <w:sz w:val="24"/>
          <w:szCs w:val="24"/>
          <w:u w:val="single"/>
        </w:rPr>
        <w:t xml:space="preserve">30 (trinta) </w:t>
      </w:r>
      <w:r w:rsidRPr="002F2F5A">
        <w:rPr>
          <w:rFonts w:ascii="Arial Narrow" w:hAnsi="Arial Narrow"/>
          <w:w w:val="110"/>
          <w:sz w:val="24"/>
          <w:szCs w:val="24"/>
        </w:rPr>
        <w:t xml:space="preserve">dias </w:t>
      </w:r>
      <w:proofErr w:type="gramStart"/>
      <w:r w:rsidRPr="002F2F5A">
        <w:rPr>
          <w:rFonts w:ascii="Arial Narrow" w:hAnsi="Arial Narrow"/>
          <w:w w:val="110"/>
          <w:sz w:val="24"/>
          <w:szCs w:val="24"/>
        </w:rPr>
        <w:t>uteis ,</w:t>
      </w:r>
      <w:proofErr w:type="gramEnd"/>
      <w:r w:rsidRPr="002F2F5A">
        <w:rPr>
          <w:rFonts w:ascii="Arial Narrow" w:hAnsi="Arial Narrow"/>
          <w:w w:val="110"/>
          <w:sz w:val="24"/>
          <w:szCs w:val="24"/>
        </w:rPr>
        <w:t xml:space="preserve"> contados do recebimento provisório.</w:t>
      </w:r>
    </w:p>
    <w:p w14:paraId="27A64790" w14:textId="40776340" w:rsidR="002F2F5A" w:rsidRPr="002F2F5A" w:rsidRDefault="006D49D5" w:rsidP="002F2F5A">
      <w:pPr>
        <w:widowControl w:val="0"/>
        <w:autoSpaceDE w:val="0"/>
        <w:autoSpaceDN w:val="0"/>
        <w:spacing w:after="0" w:line="240" w:lineRule="auto"/>
        <w:jc w:val="both"/>
        <w:rPr>
          <w:rFonts w:ascii="Arial Narrow" w:hAnsi="Arial Narrow"/>
          <w:w w:val="110"/>
          <w:sz w:val="24"/>
          <w:szCs w:val="24"/>
        </w:rPr>
      </w:pPr>
      <w:r w:rsidRPr="002F2F5A">
        <w:rPr>
          <w:rFonts w:ascii="Arial Narrow" w:hAnsi="Arial Narrow"/>
          <w:w w:val="110"/>
          <w:sz w:val="24"/>
          <w:szCs w:val="24"/>
        </w:rPr>
        <w:t>5.3.5. O prazo para recebimento definitivo poderá ser excepcionalmente prorrogado,</w:t>
      </w:r>
      <w:r w:rsidRPr="002F2F5A">
        <w:rPr>
          <w:rFonts w:ascii="Arial Narrow" w:hAnsi="Arial Narrow"/>
          <w:spacing w:val="40"/>
          <w:w w:val="110"/>
          <w:sz w:val="24"/>
          <w:szCs w:val="24"/>
        </w:rPr>
        <w:t xml:space="preserve"> </w:t>
      </w:r>
      <w:r w:rsidRPr="002F2F5A">
        <w:rPr>
          <w:rFonts w:ascii="Arial Narrow" w:hAnsi="Arial Narrow"/>
          <w:w w:val="110"/>
          <w:sz w:val="24"/>
          <w:szCs w:val="24"/>
        </w:rPr>
        <w:t>de</w:t>
      </w:r>
      <w:r w:rsidRPr="002F2F5A">
        <w:rPr>
          <w:rFonts w:ascii="Arial Narrow" w:hAnsi="Arial Narrow"/>
          <w:spacing w:val="40"/>
          <w:w w:val="110"/>
          <w:sz w:val="24"/>
          <w:szCs w:val="24"/>
        </w:rPr>
        <w:t xml:space="preserve"> </w:t>
      </w:r>
      <w:r w:rsidRPr="002F2F5A">
        <w:rPr>
          <w:rFonts w:ascii="Arial Narrow" w:hAnsi="Arial Narrow"/>
          <w:w w:val="110"/>
          <w:sz w:val="24"/>
          <w:szCs w:val="24"/>
        </w:rPr>
        <w:t>forma</w:t>
      </w:r>
      <w:r w:rsidRPr="002F2F5A">
        <w:rPr>
          <w:rFonts w:ascii="Arial Narrow" w:hAnsi="Arial Narrow"/>
          <w:spacing w:val="40"/>
          <w:w w:val="110"/>
          <w:sz w:val="24"/>
          <w:szCs w:val="24"/>
        </w:rPr>
        <w:t xml:space="preserve"> </w:t>
      </w:r>
      <w:r w:rsidRPr="002F2F5A">
        <w:rPr>
          <w:rFonts w:ascii="Arial Narrow" w:hAnsi="Arial Narrow"/>
          <w:w w:val="110"/>
          <w:sz w:val="24"/>
          <w:szCs w:val="24"/>
        </w:rPr>
        <w:t>justificada,</w:t>
      </w:r>
      <w:r w:rsidRPr="002F2F5A">
        <w:rPr>
          <w:rFonts w:ascii="Arial Narrow" w:hAnsi="Arial Narrow"/>
          <w:spacing w:val="40"/>
          <w:w w:val="110"/>
          <w:sz w:val="24"/>
          <w:szCs w:val="24"/>
        </w:rPr>
        <w:t xml:space="preserve"> </w:t>
      </w:r>
      <w:r w:rsidRPr="002F2F5A">
        <w:rPr>
          <w:rFonts w:ascii="Arial Narrow" w:hAnsi="Arial Narrow"/>
          <w:w w:val="110"/>
          <w:sz w:val="24"/>
          <w:szCs w:val="24"/>
        </w:rPr>
        <w:t>por</w:t>
      </w:r>
      <w:r w:rsidRPr="002F2F5A">
        <w:rPr>
          <w:rFonts w:ascii="Arial Narrow" w:hAnsi="Arial Narrow"/>
          <w:spacing w:val="40"/>
          <w:w w:val="110"/>
          <w:sz w:val="24"/>
          <w:szCs w:val="24"/>
        </w:rPr>
        <w:t xml:space="preserve"> </w:t>
      </w:r>
      <w:r w:rsidRPr="002F2F5A">
        <w:rPr>
          <w:rFonts w:ascii="Arial Narrow" w:hAnsi="Arial Narrow"/>
          <w:w w:val="110"/>
          <w:sz w:val="24"/>
          <w:szCs w:val="24"/>
        </w:rPr>
        <w:t>igual</w:t>
      </w:r>
      <w:r w:rsidRPr="002F2F5A">
        <w:rPr>
          <w:rFonts w:ascii="Arial Narrow" w:hAnsi="Arial Narrow"/>
          <w:spacing w:val="40"/>
          <w:w w:val="110"/>
          <w:sz w:val="24"/>
          <w:szCs w:val="24"/>
        </w:rPr>
        <w:t xml:space="preserve"> </w:t>
      </w:r>
      <w:r w:rsidRPr="002F2F5A">
        <w:rPr>
          <w:rFonts w:ascii="Arial Narrow" w:hAnsi="Arial Narrow"/>
          <w:w w:val="110"/>
          <w:sz w:val="24"/>
          <w:szCs w:val="24"/>
        </w:rPr>
        <w:t>período,</w:t>
      </w:r>
      <w:r w:rsidRPr="002F2F5A">
        <w:rPr>
          <w:rFonts w:ascii="Arial Narrow" w:hAnsi="Arial Narrow"/>
          <w:spacing w:val="40"/>
          <w:w w:val="110"/>
          <w:sz w:val="24"/>
          <w:szCs w:val="24"/>
        </w:rPr>
        <w:t xml:space="preserve"> </w:t>
      </w:r>
      <w:r w:rsidRPr="002F2F5A">
        <w:rPr>
          <w:rFonts w:ascii="Arial Narrow" w:hAnsi="Arial Narrow"/>
          <w:w w:val="110"/>
          <w:sz w:val="24"/>
          <w:szCs w:val="24"/>
        </w:rPr>
        <w:t>quando</w:t>
      </w:r>
      <w:r w:rsidRPr="002F2F5A">
        <w:rPr>
          <w:rFonts w:ascii="Arial Narrow" w:hAnsi="Arial Narrow"/>
          <w:spacing w:val="39"/>
          <w:w w:val="110"/>
          <w:sz w:val="24"/>
          <w:szCs w:val="24"/>
        </w:rPr>
        <w:t xml:space="preserve"> </w:t>
      </w:r>
      <w:r w:rsidRPr="002F2F5A">
        <w:rPr>
          <w:rFonts w:ascii="Arial Narrow" w:hAnsi="Arial Narrow"/>
          <w:w w:val="110"/>
          <w:sz w:val="24"/>
          <w:szCs w:val="24"/>
        </w:rPr>
        <w:t>houver</w:t>
      </w:r>
      <w:r w:rsidRPr="002F2F5A">
        <w:rPr>
          <w:rFonts w:ascii="Arial Narrow" w:hAnsi="Arial Narrow"/>
          <w:spacing w:val="40"/>
          <w:w w:val="110"/>
          <w:sz w:val="24"/>
          <w:szCs w:val="24"/>
        </w:rPr>
        <w:t xml:space="preserve"> </w:t>
      </w:r>
      <w:r w:rsidRPr="002F2F5A">
        <w:rPr>
          <w:rFonts w:ascii="Arial Narrow" w:hAnsi="Arial Narrow"/>
          <w:w w:val="110"/>
          <w:sz w:val="24"/>
          <w:szCs w:val="24"/>
        </w:rPr>
        <w:t>necessidade de</w:t>
      </w:r>
      <w:r w:rsidRPr="002F2F5A">
        <w:rPr>
          <w:rFonts w:ascii="Arial Narrow" w:hAnsi="Arial Narrow"/>
          <w:spacing w:val="40"/>
          <w:w w:val="110"/>
          <w:sz w:val="24"/>
          <w:szCs w:val="24"/>
        </w:rPr>
        <w:t xml:space="preserve"> </w:t>
      </w:r>
      <w:r w:rsidRPr="002F2F5A">
        <w:rPr>
          <w:rFonts w:ascii="Arial Narrow" w:hAnsi="Arial Narrow"/>
          <w:w w:val="110"/>
          <w:sz w:val="24"/>
          <w:szCs w:val="24"/>
        </w:rPr>
        <w:t>diligências</w:t>
      </w:r>
      <w:r w:rsidRPr="002F2F5A">
        <w:rPr>
          <w:rFonts w:ascii="Arial Narrow" w:hAnsi="Arial Narrow"/>
          <w:spacing w:val="40"/>
          <w:w w:val="110"/>
          <w:sz w:val="24"/>
          <w:szCs w:val="24"/>
        </w:rPr>
        <w:t xml:space="preserve"> </w:t>
      </w:r>
      <w:r w:rsidRPr="002F2F5A">
        <w:rPr>
          <w:rFonts w:ascii="Arial Narrow" w:hAnsi="Arial Narrow"/>
          <w:w w:val="110"/>
          <w:sz w:val="24"/>
          <w:szCs w:val="24"/>
        </w:rPr>
        <w:t>para</w:t>
      </w:r>
      <w:r w:rsidRPr="002F2F5A">
        <w:rPr>
          <w:rFonts w:ascii="Arial Narrow" w:hAnsi="Arial Narrow"/>
          <w:spacing w:val="40"/>
          <w:w w:val="110"/>
          <w:sz w:val="24"/>
          <w:szCs w:val="24"/>
        </w:rPr>
        <w:t xml:space="preserve"> </w:t>
      </w:r>
      <w:r w:rsidRPr="002F2F5A">
        <w:rPr>
          <w:rFonts w:ascii="Arial Narrow" w:hAnsi="Arial Narrow"/>
          <w:w w:val="110"/>
          <w:sz w:val="24"/>
          <w:szCs w:val="24"/>
        </w:rPr>
        <w:t>a</w:t>
      </w:r>
      <w:r w:rsidRPr="002F2F5A">
        <w:rPr>
          <w:rFonts w:ascii="Arial Narrow" w:hAnsi="Arial Narrow"/>
          <w:spacing w:val="40"/>
          <w:w w:val="110"/>
          <w:sz w:val="24"/>
          <w:szCs w:val="24"/>
        </w:rPr>
        <w:t xml:space="preserve"> </w:t>
      </w:r>
      <w:r w:rsidRPr="002F2F5A">
        <w:rPr>
          <w:rFonts w:ascii="Arial Narrow" w:hAnsi="Arial Narrow"/>
          <w:w w:val="110"/>
          <w:sz w:val="24"/>
          <w:szCs w:val="24"/>
        </w:rPr>
        <w:t>aferição</w:t>
      </w:r>
      <w:r w:rsidRPr="002F2F5A">
        <w:rPr>
          <w:rFonts w:ascii="Arial Narrow" w:hAnsi="Arial Narrow"/>
          <w:spacing w:val="40"/>
          <w:w w:val="110"/>
          <w:sz w:val="24"/>
          <w:szCs w:val="24"/>
        </w:rPr>
        <w:t xml:space="preserve"> </w:t>
      </w:r>
      <w:r w:rsidRPr="002F2F5A">
        <w:rPr>
          <w:rFonts w:ascii="Arial Narrow" w:hAnsi="Arial Narrow"/>
          <w:w w:val="110"/>
          <w:sz w:val="24"/>
          <w:szCs w:val="24"/>
        </w:rPr>
        <w:t>do</w:t>
      </w:r>
      <w:r w:rsidRPr="002F2F5A">
        <w:rPr>
          <w:rFonts w:ascii="Arial Narrow" w:hAnsi="Arial Narrow"/>
          <w:spacing w:val="40"/>
          <w:w w:val="110"/>
          <w:sz w:val="24"/>
          <w:szCs w:val="24"/>
        </w:rPr>
        <w:t xml:space="preserve"> </w:t>
      </w:r>
      <w:r w:rsidRPr="002F2F5A">
        <w:rPr>
          <w:rFonts w:ascii="Arial Narrow" w:hAnsi="Arial Narrow"/>
          <w:w w:val="110"/>
          <w:sz w:val="24"/>
          <w:szCs w:val="24"/>
        </w:rPr>
        <w:t>atendimento</w:t>
      </w:r>
      <w:r w:rsidRPr="002F2F5A">
        <w:rPr>
          <w:rFonts w:ascii="Arial Narrow" w:hAnsi="Arial Narrow"/>
          <w:spacing w:val="40"/>
          <w:w w:val="110"/>
          <w:sz w:val="24"/>
          <w:szCs w:val="24"/>
        </w:rPr>
        <w:t xml:space="preserve"> </w:t>
      </w:r>
      <w:r w:rsidRPr="002F2F5A">
        <w:rPr>
          <w:rFonts w:ascii="Arial Narrow" w:hAnsi="Arial Narrow"/>
          <w:w w:val="110"/>
          <w:sz w:val="24"/>
          <w:szCs w:val="24"/>
        </w:rPr>
        <w:t>das</w:t>
      </w:r>
      <w:r w:rsidRPr="002F2F5A">
        <w:rPr>
          <w:rFonts w:ascii="Arial Narrow" w:hAnsi="Arial Narrow"/>
          <w:spacing w:val="40"/>
          <w:w w:val="110"/>
          <w:sz w:val="24"/>
          <w:szCs w:val="24"/>
        </w:rPr>
        <w:t xml:space="preserve"> </w:t>
      </w:r>
      <w:r w:rsidRPr="002F2F5A">
        <w:rPr>
          <w:rFonts w:ascii="Arial Narrow" w:hAnsi="Arial Narrow"/>
          <w:w w:val="110"/>
          <w:sz w:val="24"/>
          <w:szCs w:val="24"/>
        </w:rPr>
        <w:t>exigências</w:t>
      </w:r>
      <w:r w:rsidRPr="002F2F5A">
        <w:rPr>
          <w:rFonts w:ascii="Arial Narrow" w:hAnsi="Arial Narrow"/>
          <w:spacing w:val="40"/>
          <w:w w:val="110"/>
          <w:sz w:val="24"/>
          <w:szCs w:val="24"/>
        </w:rPr>
        <w:t xml:space="preserve"> </w:t>
      </w:r>
      <w:r w:rsidRPr="002F2F5A">
        <w:rPr>
          <w:rFonts w:ascii="Arial Narrow" w:hAnsi="Arial Narrow"/>
          <w:w w:val="110"/>
          <w:sz w:val="24"/>
          <w:szCs w:val="24"/>
        </w:rPr>
        <w:t>contratuais.</w:t>
      </w:r>
    </w:p>
    <w:p w14:paraId="77C42B49" w14:textId="3C5E6C3D" w:rsidR="006D49D5" w:rsidRPr="002F2F5A" w:rsidRDefault="006D49D5" w:rsidP="002F2F5A">
      <w:pPr>
        <w:pStyle w:val="PargrafodaLista"/>
        <w:widowControl w:val="0"/>
        <w:tabs>
          <w:tab w:val="left" w:pos="966"/>
        </w:tabs>
        <w:autoSpaceDE w:val="0"/>
        <w:autoSpaceDN w:val="0"/>
        <w:spacing w:after="0" w:line="240" w:lineRule="auto"/>
        <w:ind w:left="0"/>
        <w:contextualSpacing w:val="0"/>
        <w:jc w:val="both"/>
        <w:rPr>
          <w:rFonts w:ascii="Arial Narrow" w:hAnsi="Arial Narrow"/>
          <w:sz w:val="24"/>
          <w:szCs w:val="24"/>
        </w:rPr>
      </w:pPr>
      <w:r w:rsidRPr="002F2F5A">
        <w:rPr>
          <w:rFonts w:ascii="Arial Narrow" w:hAnsi="Arial Narrow"/>
          <w:w w:val="110"/>
          <w:sz w:val="24"/>
          <w:szCs w:val="24"/>
        </w:rPr>
        <w:t>5.3.6. No caso de controvérsia sobre a execução do objeto, quanto a dimensão, qualidade e quantidade, a parcela incontroversa deverá ser liberada no prazo previsto para pagamento, nos termos do art. 143 da Lei 14.133/2021, comunicando-se</w:t>
      </w:r>
      <w:r w:rsidRPr="002F2F5A">
        <w:rPr>
          <w:rFonts w:ascii="Arial Narrow" w:hAnsi="Arial Narrow"/>
          <w:spacing w:val="40"/>
          <w:w w:val="110"/>
          <w:sz w:val="24"/>
          <w:szCs w:val="24"/>
        </w:rPr>
        <w:t xml:space="preserve"> </w:t>
      </w:r>
      <w:r w:rsidRPr="002F2F5A">
        <w:rPr>
          <w:rFonts w:ascii="Arial Narrow" w:hAnsi="Arial Narrow"/>
          <w:w w:val="110"/>
          <w:sz w:val="24"/>
          <w:szCs w:val="24"/>
        </w:rPr>
        <w:t>à</w:t>
      </w:r>
      <w:r w:rsidRPr="002F2F5A">
        <w:rPr>
          <w:rFonts w:ascii="Arial Narrow" w:hAnsi="Arial Narrow"/>
          <w:spacing w:val="40"/>
          <w:w w:val="110"/>
          <w:sz w:val="24"/>
          <w:szCs w:val="24"/>
        </w:rPr>
        <w:t xml:space="preserve"> </w:t>
      </w:r>
      <w:r w:rsidRPr="002F2F5A">
        <w:rPr>
          <w:rFonts w:ascii="Arial Narrow" w:hAnsi="Arial Narrow"/>
          <w:w w:val="110"/>
          <w:sz w:val="24"/>
          <w:szCs w:val="24"/>
        </w:rPr>
        <w:t>empresa</w:t>
      </w:r>
      <w:r w:rsidRPr="002F2F5A">
        <w:rPr>
          <w:rFonts w:ascii="Arial Narrow" w:hAnsi="Arial Narrow"/>
          <w:spacing w:val="40"/>
          <w:w w:val="110"/>
          <w:sz w:val="24"/>
          <w:szCs w:val="24"/>
        </w:rPr>
        <w:t xml:space="preserve"> </w:t>
      </w:r>
      <w:r w:rsidRPr="002F2F5A">
        <w:rPr>
          <w:rFonts w:ascii="Arial Narrow" w:hAnsi="Arial Narrow"/>
          <w:w w:val="110"/>
          <w:sz w:val="24"/>
          <w:szCs w:val="24"/>
        </w:rPr>
        <w:t>para</w:t>
      </w:r>
      <w:r w:rsidRPr="002F2F5A">
        <w:rPr>
          <w:rFonts w:ascii="Arial Narrow" w:hAnsi="Arial Narrow"/>
          <w:spacing w:val="40"/>
          <w:w w:val="110"/>
          <w:sz w:val="24"/>
          <w:szCs w:val="24"/>
        </w:rPr>
        <w:t xml:space="preserve"> </w:t>
      </w:r>
      <w:r w:rsidRPr="002F2F5A">
        <w:rPr>
          <w:rFonts w:ascii="Arial Narrow" w:hAnsi="Arial Narrow"/>
          <w:w w:val="110"/>
          <w:sz w:val="24"/>
          <w:szCs w:val="24"/>
        </w:rPr>
        <w:t>emissão</w:t>
      </w:r>
      <w:r w:rsidRPr="002F2F5A">
        <w:rPr>
          <w:rFonts w:ascii="Arial Narrow" w:hAnsi="Arial Narrow"/>
          <w:spacing w:val="40"/>
          <w:w w:val="110"/>
          <w:sz w:val="24"/>
          <w:szCs w:val="24"/>
        </w:rPr>
        <w:t xml:space="preserve"> </w:t>
      </w:r>
      <w:r w:rsidRPr="002F2F5A">
        <w:rPr>
          <w:rFonts w:ascii="Arial Narrow" w:hAnsi="Arial Narrow"/>
          <w:w w:val="110"/>
          <w:sz w:val="24"/>
          <w:szCs w:val="24"/>
        </w:rPr>
        <w:t>de</w:t>
      </w:r>
      <w:r w:rsidRPr="002F2F5A">
        <w:rPr>
          <w:rFonts w:ascii="Arial Narrow" w:hAnsi="Arial Narrow"/>
          <w:spacing w:val="40"/>
          <w:w w:val="110"/>
          <w:sz w:val="24"/>
          <w:szCs w:val="24"/>
        </w:rPr>
        <w:t xml:space="preserve"> </w:t>
      </w:r>
      <w:r w:rsidRPr="002F2F5A">
        <w:rPr>
          <w:rFonts w:ascii="Arial Narrow" w:hAnsi="Arial Narrow"/>
          <w:w w:val="110"/>
          <w:sz w:val="24"/>
          <w:szCs w:val="24"/>
        </w:rPr>
        <w:t>Nota</w:t>
      </w:r>
      <w:r w:rsidRPr="002F2F5A">
        <w:rPr>
          <w:rFonts w:ascii="Arial Narrow" w:hAnsi="Arial Narrow"/>
          <w:spacing w:val="40"/>
          <w:w w:val="110"/>
          <w:sz w:val="24"/>
          <w:szCs w:val="24"/>
        </w:rPr>
        <w:t xml:space="preserve"> </w:t>
      </w:r>
      <w:r w:rsidRPr="002F2F5A">
        <w:rPr>
          <w:rFonts w:ascii="Arial Narrow" w:hAnsi="Arial Narrow"/>
          <w:w w:val="110"/>
          <w:sz w:val="24"/>
          <w:szCs w:val="24"/>
        </w:rPr>
        <w:t>Fiscal</w:t>
      </w:r>
      <w:r w:rsidRPr="002F2F5A">
        <w:rPr>
          <w:rFonts w:ascii="Arial Narrow" w:hAnsi="Arial Narrow"/>
          <w:spacing w:val="40"/>
          <w:w w:val="110"/>
          <w:sz w:val="24"/>
          <w:szCs w:val="24"/>
        </w:rPr>
        <w:t xml:space="preserve"> </w:t>
      </w:r>
      <w:r w:rsidRPr="002F2F5A">
        <w:rPr>
          <w:rFonts w:ascii="Arial Narrow" w:hAnsi="Arial Narrow"/>
          <w:w w:val="110"/>
          <w:sz w:val="24"/>
          <w:szCs w:val="24"/>
        </w:rPr>
        <w:t>no</w:t>
      </w:r>
      <w:r w:rsidRPr="002F2F5A">
        <w:rPr>
          <w:rFonts w:ascii="Arial Narrow" w:hAnsi="Arial Narrow"/>
          <w:spacing w:val="40"/>
          <w:w w:val="110"/>
          <w:sz w:val="24"/>
          <w:szCs w:val="24"/>
        </w:rPr>
        <w:t xml:space="preserve"> </w:t>
      </w:r>
      <w:r w:rsidRPr="002F2F5A">
        <w:rPr>
          <w:rFonts w:ascii="Arial Narrow" w:hAnsi="Arial Narrow"/>
          <w:w w:val="110"/>
          <w:sz w:val="24"/>
          <w:szCs w:val="24"/>
        </w:rPr>
        <w:t>que</w:t>
      </w:r>
      <w:r w:rsidRPr="002F2F5A">
        <w:rPr>
          <w:rFonts w:ascii="Arial Narrow" w:hAnsi="Arial Narrow"/>
          <w:spacing w:val="40"/>
          <w:w w:val="110"/>
          <w:sz w:val="24"/>
          <w:szCs w:val="24"/>
        </w:rPr>
        <w:t xml:space="preserve"> </w:t>
      </w:r>
      <w:proofErr w:type="spellStart"/>
      <w:r w:rsidRPr="002F2F5A">
        <w:rPr>
          <w:rFonts w:ascii="Arial Narrow" w:hAnsi="Arial Narrow"/>
          <w:w w:val="110"/>
          <w:sz w:val="24"/>
          <w:szCs w:val="24"/>
        </w:rPr>
        <w:t>pertine</w:t>
      </w:r>
      <w:proofErr w:type="spellEnd"/>
      <w:r w:rsidRPr="002F2F5A">
        <w:rPr>
          <w:rFonts w:ascii="Arial Narrow" w:hAnsi="Arial Narrow"/>
          <w:spacing w:val="40"/>
          <w:w w:val="110"/>
          <w:sz w:val="24"/>
          <w:szCs w:val="24"/>
        </w:rPr>
        <w:t xml:space="preserve"> </w:t>
      </w:r>
      <w:r w:rsidRPr="002F2F5A">
        <w:rPr>
          <w:rFonts w:ascii="Arial Narrow" w:hAnsi="Arial Narrow"/>
          <w:w w:val="110"/>
          <w:sz w:val="24"/>
          <w:szCs w:val="24"/>
        </w:rPr>
        <w:t>à parcela incontroversa da execução do objeto, para efeito de liquidação e</w:t>
      </w:r>
      <w:r w:rsidRPr="002F2F5A">
        <w:rPr>
          <w:rFonts w:ascii="Arial Narrow" w:hAnsi="Arial Narrow"/>
          <w:spacing w:val="80"/>
          <w:w w:val="110"/>
          <w:sz w:val="24"/>
          <w:szCs w:val="24"/>
        </w:rPr>
        <w:t xml:space="preserve"> </w:t>
      </w:r>
      <w:r w:rsidRPr="002F2F5A">
        <w:rPr>
          <w:rFonts w:ascii="Arial Narrow" w:hAnsi="Arial Narrow"/>
          <w:spacing w:val="-2"/>
          <w:w w:val="110"/>
          <w:sz w:val="24"/>
          <w:szCs w:val="24"/>
        </w:rPr>
        <w:t>pagamento.</w:t>
      </w:r>
    </w:p>
    <w:p w14:paraId="3BBD75A6" w14:textId="003F3340" w:rsidR="006D49D5" w:rsidRPr="002F2F5A" w:rsidRDefault="006D49D5" w:rsidP="002F2F5A">
      <w:pPr>
        <w:pStyle w:val="PargrafodaLista"/>
        <w:widowControl w:val="0"/>
        <w:tabs>
          <w:tab w:val="left" w:pos="966"/>
        </w:tabs>
        <w:autoSpaceDE w:val="0"/>
        <w:autoSpaceDN w:val="0"/>
        <w:spacing w:after="0" w:line="240" w:lineRule="auto"/>
        <w:ind w:left="0"/>
        <w:contextualSpacing w:val="0"/>
        <w:jc w:val="both"/>
        <w:rPr>
          <w:rFonts w:ascii="Arial Narrow" w:hAnsi="Arial Narrow"/>
          <w:w w:val="110"/>
          <w:sz w:val="24"/>
          <w:szCs w:val="24"/>
        </w:rPr>
      </w:pPr>
      <w:r w:rsidRPr="002F2F5A">
        <w:rPr>
          <w:rFonts w:ascii="Arial Narrow" w:hAnsi="Arial Narrow"/>
          <w:w w:val="110"/>
          <w:sz w:val="24"/>
          <w:szCs w:val="24"/>
        </w:rPr>
        <w:t>5.3.7. O</w:t>
      </w:r>
      <w:r w:rsidRPr="002F2F5A">
        <w:rPr>
          <w:rFonts w:ascii="Arial Narrow" w:hAnsi="Arial Narrow"/>
          <w:spacing w:val="40"/>
          <w:w w:val="110"/>
          <w:sz w:val="24"/>
          <w:szCs w:val="24"/>
        </w:rPr>
        <w:t xml:space="preserve"> </w:t>
      </w:r>
      <w:r w:rsidRPr="002F2F5A">
        <w:rPr>
          <w:rFonts w:ascii="Arial Narrow" w:hAnsi="Arial Narrow"/>
          <w:w w:val="110"/>
          <w:sz w:val="24"/>
          <w:szCs w:val="24"/>
        </w:rPr>
        <w:t>recebimento</w:t>
      </w:r>
      <w:r w:rsidRPr="002F2F5A">
        <w:rPr>
          <w:rFonts w:ascii="Arial Narrow" w:hAnsi="Arial Narrow"/>
          <w:spacing w:val="40"/>
          <w:w w:val="110"/>
          <w:sz w:val="24"/>
          <w:szCs w:val="24"/>
        </w:rPr>
        <w:t xml:space="preserve"> </w:t>
      </w:r>
      <w:r w:rsidRPr="002F2F5A">
        <w:rPr>
          <w:rFonts w:ascii="Arial Narrow" w:hAnsi="Arial Narrow"/>
          <w:w w:val="110"/>
          <w:sz w:val="24"/>
          <w:szCs w:val="24"/>
        </w:rPr>
        <w:t>provisório</w:t>
      </w:r>
      <w:r w:rsidRPr="002F2F5A">
        <w:rPr>
          <w:rFonts w:ascii="Arial Narrow" w:hAnsi="Arial Narrow"/>
          <w:spacing w:val="40"/>
          <w:w w:val="110"/>
          <w:sz w:val="24"/>
          <w:szCs w:val="24"/>
        </w:rPr>
        <w:t xml:space="preserve"> </w:t>
      </w:r>
      <w:r w:rsidRPr="002F2F5A">
        <w:rPr>
          <w:rFonts w:ascii="Arial Narrow" w:hAnsi="Arial Narrow"/>
          <w:w w:val="110"/>
          <w:sz w:val="24"/>
          <w:szCs w:val="24"/>
        </w:rPr>
        <w:t>ou</w:t>
      </w:r>
      <w:r w:rsidRPr="002F2F5A">
        <w:rPr>
          <w:rFonts w:ascii="Arial Narrow" w:hAnsi="Arial Narrow"/>
          <w:spacing w:val="40"/>
          <w:w w:val="110"/>
          <w:sz w:val="24"/>
          <w:szCs w:val="24"/>
        </w:rPr>
        <w:t xml:space="preserve"> </w:t>
      </w:r>
      <w:r w:rsidRPr="002F2F5A">
        <w:rPr>
          <w:rFonts w:ascii="Arial Narrow" w:hAnsi="Arial Narrow"/>
          <w:w w:val="110"/>
          <w:sz w:val="24"/>
          <w:szCs w:val="24"/>
        </w:rPr>
        <w:t>definitivo</w:t>
      </w:r>
      <w:r w:rsidRPr="002F2F5A">
        <w:rPr>
          <w:rFonts w:ascii="Arial Narrow" w:hAnsi="Arial Narrow"/>
          <w:spacing w:val="40"/>
          <w:w w:val="110"/>
          <w:sz w:val="24"/>
          <w:szCs w:val="24"/>
        </w:rPr>
        <w:t xml:space="preserve"> </w:t>
      </w:r>
      <w:r w:rsidRPr="002F2F5A">
        <w:rPr>
          <w:rFonts w:ascii="Arial Narrow" w:hAnsi="Arial Narrow"/>
          <w:w w:val="110"/>
          <w:sz w:val="24"/>
          <w:szCs w:val="24"/>
        </w:rPr>
        <w:t>não</w:t>
      </w:r>
      <w:r w:rsidRPr="002F2F5A">
        <w:rPr>
          <w:rFonts w:ascii="Arial Narrow" w:hAnsi="Arial Narrow"/>
          <w:spacing w:val="40"/>
          <w:w w:val="110"/>
          <w:sz w:val="24"/>
          <w:szCs w:val="24"/>
        </w:rPr>
        <w:t xml:space="preserve"> </w:t>
      </w:r>
      <w:r w:rsidRPr="002F2F5A">
        <w:rPr>
          <w:rFonts w:ascii="Arial Narrow" w:hAnsi="Arial Narrow"/>
          <w:w w:val="110"/>
          <w:sz w:val="24"/>
          <w:szCs w:val="24"/>
        </w:rPr>
        <w:t>excluirá</w:t>
      </w:r>
      <w:r w:rsidRPr="002F2F5A">
        <w:rPr>
          <w:rFonts w:ascii="Arial Narrow" w:hAnsi="Arial Narrow"/>
          <w:spacing w:val="40"/>
          <w:w w:val="110"/>
          <w:sz w:val="24"/>
          <w:szCs w:val="24"/>
        </w:rPr>
        <w:t xml:space="preserve"> </w:t>
      </w:r>
      <w:r w:rsidRPr="002F2F5A">
        <w:rPr>
          <w:rFonts w:ascii="Arial Narrow" w:hAnsi="Arial Narrow"/>
          <w:w w:val="110"/>
          <w:sz w:val="24"/>
          <w:szCs w:val="24"/>
        </w:rPr>
        <w:t>a</w:t>
      </w:r>
      <w:r w:rsidRPr="002F2F5A">
        <w:rPr>
          <w:rFonts w:ascii="Arial Narrow" w:hAnsi="Arial Narrow"/>
          <w:spacing w:val="40"/>
          <w:w w:val="110"/>
          <w:sz w:val="24"/>
          <w:szCs w:val="24"/>
        </w:rPr>
        <w:t xml:space="preserve"> </w:t>
      </w:r>
      <w:r w:rsidRPr="002F2F5A">
        <w:rPr>
          <w:rFonts w:ascii="Arial Narrow" w:hAnsi="Arial Narrow"/>
          <w:w w:val="110"/>
          <w:sz w:val="24"/>
          <w:szCs w:val="24"/>
        </w:rPr>
        <w:t>responsabilidade civil pela solidez e pela segurança do serviço, nem a responsabilidade ético- profissional pela perfeita execução do contrato.</w:t>
      </w:r>
    </w:p>
    <w:p w14:paraId="58E2DDB3" w14:textId="77777777" w:rsidR="006D49D5" w:rsidRPr="009D5871" w:rsidRDefault="006D49D5" w:rsidP="006D49D5">
      <w:pPr>
        <w:pStyle w:val="PargrafodaLista"/>
        <w:widowControl w:val="0"/>
        <w:tabs>
          <w:tab w:val="left" w:pos="966"/>
        </w:tabs>
        <w:autoSpaceDE w:val="0"/>
        <w:autoSpaceDN w:val="0"/>
        <w:spacing w:after="0" w:line="240" w:lineRule="auto"/>
        <w:ind w:left="0" w:right="667"/>
        <w:contextualSpacing w:val="0"/>
        <w:jc w:val="both"/>
        <w:rPr>
          <w:rFonts w:ascii="Bookman Old Style" w:hAnsi="Bookman Old Style"/>
        </w:rPr>
      </w:pPr>
    </w:p>
    <w:p w14:paraId="396F86EC" w14:textId="132432CF" w:rsidR="002F2F5A" w:rsidRPr="00583137" w:rsidRDefault="006D49D5" w:rsidP="002876A5">
      <w:pPr>
        <w:pStyle w:val="Ttulo2"/>
        <w:keepNext w:val="0"/>
        <w:keepLines w:val="0"/>
        <w:widowControl w:val="0"/>
        <w:numPr>
          <w:ilvl w:val="1"/>
          <w:numId w:val="24"/>
        </w:numPr>
        <w:tabs>
          <w:tab w:val="left" w:pos="735"/>
        </w:tabs>
        <w:autoSpaceDE w:val="0"/>
        <w:autoSpaceDN w:val="0"/>
        <w:spacing w:before="0" w:line="240" w:lineRule="auto"/>
        <w:ind w:left="0" w:firstLine="0"/>
        <w:jc w:val="both"/>
        <w:rPr>
          <w:rFonts w:ascii="Arial Narrow" w:hAnsi="Arial Narrow"/>
          <w:b/>
          <w:color w:val="auto"/>
          <w:sz w:val="24"/>
          <w:szCs w:val="24"/>
        </w:rPr>
      </w:pPr>
      <w:r w:rsidRPr="00583137">
        <w:rPr>
          <w:rFonts w:ascii="Arial Narrow" w:hAnsi="Arial Narrow"/>
          <w:b/>
          <w:color w:val="auto"/>
          <w:w w:val="110"/>
          <w:sz w:val="24"/>
          <w:szCs w:val="24"/>
        </w:rPr>
        <w:t>Da</w:t>
      </w:r>
      <w:r w:rsidRPr="00583137">
        <w:rPr>
          <w:rFonts w:ascii="Arial Narrow" w:hAnsi="Arial Narrow"/>
          <w:b/>
          <w:color w:val="auto"/>
          <w:spacing w:val="26"/>
          <w:w w:val="110"/>
          <w:sz w:val="24"/>
          <w:szCs w:val="24"/>
        </w:rPr>
        <w:t xml:space="preserve"> </w:t>
      </w:r>
      <w:r w:rsidRPr="00583137">
        <w:rPr>
          <w:rFonts w:ascii="Arial Narrow" w:hAnsi="Arial Narrow"/>
          <w:b/>
          <w:color w:val="auto"/>
          <w:w w:val="110"/>
          <w:sz w:val="24"/>
          <w:szCs w:val="24"/>
        </w:rPr>
        <w:t>forma</w:t>
      </w:r>
      <w:r w:rsidRPr="00583137">
        <w:rPr>
          <w:rFonts w:ascii="Arial Narrow" w:hAnsi="Arial Narrow"/>
          <w:b/>
          <w:color w:val="auto"/>
          <w:spacing w:val="30"/>
          <w:w w:val="110"/>
          <w:sz w:val="24"/>
          <w:szCs w:val="24"/>
        </w:rPr>
        <w:t xml:space="preserve"> </w:t>
      </w:r>
      <w:r w:rsidRPr="00583137">
        <w:rPr>
          <w:rFonts w:ascii="Arial Narrow" w:hAnsi="Arial Narrow"/>
          <w:b/>
          <w:color w:val="auto"/>
          <w:w w:val="110"/>
          <w:sz w:val="24"/>
          <w:szCs w:val="24"/>
        </w:rPr>
        <w:t>de</w:t>
      </w:r>
      <w:r w:rsidRPr="00583137">
        <w:rPr>
          <w:rFonts w:ascii="Arial Narrow" w:hAnsi="Arial Narrow"/>
          <w:b/>
          <w:color w:val="auto"/>
          <w:spacing w:val="26"/>
          <w:w w:val="110"/>
          <w:sz w:val="24"/>
          <w:szCs w:val="24"/>
        </w:rPr>
        <w:t xml:space="preserve"> </w:t>
      </w:r>
      <w:r w:rsidRPr="00583137">
        <w:rPr>
          <w:rFonts w:ascii="Arial Narrow" w:hAnsi="Arial Narrow"/>
          <w:b/>
          <w:color w:val="auto"/>
          <w:w w:val="110"/>
          <w:sz w:val="24"/>
          <w:szCs w:val="24"/>
        </w:rPr>
        <w:t>garantia,</w:t>
      </w:r>
      <w:r w:rsidRPr="00583137">
        <w:rPr>
          <w:rFonts w:ascii="Arial Narrow" w:hAnsi="Arial Narrow"/>
          <w:b/>
          <w:color w:val="auto"/>
          <w:spacing w:val="25"/>
          <w:w w:val="110"/>
          <w:sz w:val="24"/>
          <w:szCs w:val="24"/>
        </w:rPr>
        <w:t xml:space="preserve"> </w:t>
      </w:r>
      <w:r w:rsidRPr="00583137">
        <w:rPr>
          <w:rFonts w:ascii="Arial Narrow" w:hAnsi="Arial Narrow"/>
          <w:b/>
          <w:color w:val="auto"/>
          <w:w w:val="110"/>
          <w:sz w:val="24"/>
          <w:szCs w:val="24"/>
        </w:rPr>
        <w:t>condições</w:t>
      </w:r>
      <w:r w:rsidRPr="00583137">
        <w:rPr>
          <w:rFonts w:ascii="Arial Narrow" w:hAnsi="Arial Narrow"/>
          <w:b/>
          <w:color w:val="auto"/>
          <w:spacing w:val="29"/>
          <w:w w:val="110"/>
          <w:sz w:val="24"/>
          <w:szCs w:val="24"/>
        </w:rPr>
        <w:t xml:space="preserve"> </w:t>
      </w:r>
      <w:r w:rsidRPr="00583137">
        <w:rPr>
          <w:rFonts w:ascii="Arial Narrow" w:hAnsi="Arial Narrow"/>
          <w:b/>
          <w:color w:val="auto"/>
          <w:w w:val="110"/>
          <w:sz w:val="24"/>
          <w:szCs w:val="24"/>
        </w:rPr>
        <w:t>de</w:t>
      </w:r>
      <w:r w:rsidRPr="00583137">
        <w:rPr>
          <w:rFonts w:ascii="Arial Narrow" w:hAnsi="Arial Narrow"/>
          <w:b/>
          <w:color w:val="auto"/>
          <w:spacing w:val="26"/>
          <w:w w:val="110"/>
          <w:sz w:val="24"/>
          <w:szCs w:val="24"/>
        </w:rPr>
        <w:t xml:space="preserve"> </w:t>
      </w:r>
      <w:r w:rsidRPr="00583137">
        <w:rPr>
          <w:rFonts w:ascii="Arial Narrow" w:hAnsi="Arial Narrow"/>
          <w:b/>
          <w:color w:val="auto"/>
          <w:w w:val="110"/>
          <w:sz w:val="24"/>
          <w:szCs w:val="24"/>
        </w:rPr>
        <w:t>manutenção</w:t>
      </w:r>
      <w:r w:rsidRPr="00583137">
        <w:rPr>
          <w:rFonts w:ascii="Arial Narrow" w:hAnsi="Arial Narrow"/>
          <w:b/>
          <w:color w:val="auto"/>
          <w:spacing w:val="30"/>
          <w:w w:val="110"/>
          <w:sz w:val="24"/>
          <w:szCs w:val="24"/>
        </w:rPr>
        <w:t xml:space="preserve"> </w:t>
      </w:r>
      <w:r w:rsidRPr="00583137">
        <w:rPr>
          <w:rFonts w:ascii="Arial Narrow" w:hAnsi="Arial Narrow"/>
          <w:b/>
          <w:color w:val="auto"/>
          <w:w w:val="110"/>
          <w:sz w:val="24"/>
          <w:szCs w:val="24"/>
        </w:rPr>
        <w:t>e</w:t>
      </w:r>
      <w:r w:rsidRPr="00583137">
        <w:rPr>
          <w:rFonts w:ascii="Arial Narrow" w:hAnsi="Arial Narrow"/>
          <w:b/>
          <w:color w:val="auto"/>
          <w:spacing w:val="25"/>
          <w:w w:val="110"/>
          <w:sz w:val="24"/>
          <w:szCs w:val="24"/>
        </w:rPr>
        <w:t xml:space="preserve"> </w:t>
      </w:r>
      <w:r w:rsidRPr="00583137">
        <w:rPr>
          <w:rFonts w:ascii="Arial Narrow" w:hAnsi="Arial Narrow"/>
          <w:b/>
          <w:color w:val="auto"/>
          <w:w w:val="110"/>
          <w:sz w:val="24"/>
          <w:szCs w:val="24"/>
        </w:rPr>
        <w:t>assistência</w:t>
      </w:r>
      <w:r w:rsidRPr="00583137">
        <w:rPr>
          <w:rFonts w:ascii="Arial Narrow" w:hAnsi="Arial Narrow"/>
          <w:b/>
          <w:color w:val="auto"/>
          <w:spacing w:val="31"/>
          <w:w w:val="110"/>
          <w:sz w:val="24"/>
          <w:szCs w:val="24"/>
        </w:rPr>
        <w:t xml:space="preserve"> </w:t>
      </w:r>
      <w:r w:rsidRPr="00583137">
        <w:rPr>
          <w:rFonts w:ascii="Arial Narrow" w:hAnsi="Arial Narrow"/>
          <w:b/>
          <w:color w:val="auto"/>
          <w:spacing w:val="-2"/>
          <w:w w:val="110"/>
          <w:sz w:val="24"/>
          <w:szCs w:val="24"/>
        </w:rPr>
        <w:t>técnica:</w:t>
      </w:r>
    </w:p>
    <w:p w14:paraId="0697E02F" w14:textId="6EBDFD92" w:rsidR="002F2F5A" w:rsidRPr="00583137" w:rsidRDefault="002F2F5A" w:rsidP="002876A5">
      <w:pPr>
        <w:pStyle w:val="PargrafodaLista"/>
        <w:widowControl w:val="0"/>
        <w:numPr>
          <w:ilvl w:val="2"/>
          <w:numId w:val="25"/>
        </w:numPr>
        <w:tabs>
          <w:tab w:val="left" w:pos="919"/>
        </w:tabs>
        <w:autoSpaceDE w:val="0"/>
        <w:autoSpaceDN w:val="0"/>
        <w:spacing w:after="0" w:line="240" w:lineRule="auto"/>
        <w:ind w:left="0" w:firstLine="0"/>
        <w:contextualSpacing w:val="0"/>
        <w:jc w:val="both"/>
        <w:rPr>
          <w:rFonts w:ascii="Arial Narrow" w:hAnsi="Arial Narrow"/>
          <w:sz w:val="24"/>
          <w:szCs w:val="24"/>
        </w:rPr>
      </w:pPr>
      <w:r w:rsidRPr="00583137">
        <w:rPr>
          <w:rFonts w:ascii="Arial Narrow" w:hAnsi="Arial Narrow" w:cs="Arial"/>
          <w:color w:val="000000"/>
          <w:sz w:val="24"/>
          <w:szCs w:val="24"/>
        </w:rPr>
        <w:t>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0B801364" w14:textId="77777777" w:rsidR="002F2F5A" w:rsidRPr="00583137" w:rsidRDefault="002F2F5A" w:rsidP="00583137">
      <w:pPr>
        <w:pStyle w:val="Corpodetexto"/>
        <w:jc w:val="both"/>
        <w:rPr>
          <w:rFonts w:ascii="Arial Narrow" w:hAnsi="Arial Narrow"/>
          <w:sz w:val="24"/>
          <w:szCs w:val="24"/>
        </w:rPr>
      </w:pPr>
    </w:p>
    <w:p w14:paraId="4B748C2A" w14:textId="2CC8E2B4" w:rsidR="002F2F5A" w:rsidRPr="00583137" w:rsidRDefault="002F2F5A" w:rsidP="002876A5">
      <w:pPr>
        <w:pStyle w:val="Ttulo1"/>
        <w:keepNext w:val="0"/>
        <w:keepLines w:val="0"/>
        <w:widowControl w:val="0"/>
        <w:numPr>
          <w:ilvl w:val="0"/>
          <w:numId w:val="24"/>
        </w:numPr>
        <w:tabs>
          <w:tab w:val="left" w:pos="929"/>
        </w:tabs>
        <w:autoSpaceDE w:val="0"/>
        <w:autoSpaceDN w:val="0"/>
        <w:spacing w:before="0" w:line="240" w:lineRule="auto"/>
        <w:jc w:val="both"/>
        <w:rPr>
          <w:rFonts w:ascii="Arial Narrow" w:hAnsi="Arial Narrow"/>
          <w:b/>
          <w:color w:val="0D0D0D"/>
          <w:sz w:val="24"/>
          <w:szCs w:val="24"/>
        </w:rPr>
      </w:pPr>
      <w:r w:rsidRPr="00583137">
        <w:rPr>
          <w:rFonts w:ascii="Arial Narrow" w:hAnsi="Arial Narrow"/>
          <w:b/>
          <w:color w:val="0D0D0D"/>
          <w:w w:val="120"/>
          <w:sz w:val="24"/>
          <w:szCs w:val="24"/>
        </w:rPr>
        <w:t>DOS</w:t>
      </w:r>
      <w:r w:rsidRPr="00583137">
        <w:rPr>
          <w:rFonts w:ascii="Arial Narrow" w:hAnsi="Arial Narrow"/>
          <w:b/>
          <w:color w:val="0D0D0D"/>
          <w:spacing w:val="-2"/>
          <w:w w:val="120"/>
          <w:sz w:val="24"/>
          <w:szCs w:val="24"/>
        </w:rPr>
        <w:t xml:space="preserve"> </w:t>
      </w:r>
      <w:r w:rsidRPr="00583137">
        <w:rPr>
          <w:rFonts w:ascii="Arial Narrow" w:hAnsi="Arial Narrow"/>
          <w:b/>
          <w:color w:val="0D0D0D"/>
          <w:w w:val="120"/>
          <w:sz w:val="24"/>
          <w:szCs w:val="24"/>
        </w:rPr>
        <w:t>CRITÉRIOS</w:t>
      </w:r>
      <w:r w:rsidRPr="00583137">
        <w:rPr>
          <w:rFonts w:ascii="Arial Narrow" w:hAnsi="Arial Narrow"/>
          <w:b/>
          <w:color w:val="0D0D0D"/>
          <w:spacing w:val="-1"/>
          <w:w w:val="120"/>
          <w:sz w:val="24"/>
          <w:szCs w:val="24"/>
        </w:rPr>
        <w:t xml:space="preserve"> </w:t>
      </w:r>
      <w:r w:rsidRPr="00583137">
        <w:rPr>
          <w:rFonts w:ascii="Arial Narrow" w:hAnsi="Arial Narrow"/>
          <w:b/>
          <w:color w:val="0D0D0D"/>
          <w:w w:val="120"/>
          <w:sz w:val="24"/>
          <w:szCs w:val="24"/>
        </w:rPr>
        <w:t>DE</w:t>
      </w:r>
      <w:r w:rsidRPr="00583137">
        <w:rPr>
          <w:rFonts w:ascii="Arial Narrow" w:hAnsi="Arial Narrow"/>
          <w:b/>
          <w:color w:val="0D0D0D"/>
          <w:spacing w:val="-3"/>
          <w:w w:val="120"/>
          <w:sz w:val="24"/>
          <w:szCs w:val="24"/>
        </w:rPr>
        <w:t xml:space="preserve"> </w:t>
      </w:r>
      <w:r w:rsidRPr="00583137">
        <w:rPr>
          <w:rFonts w:ascii="Arial Narrow" w:hAnsi="Arial Narrow"/>
          <w:b/>
          <w:color w:val="0D0D0D"/>
          <w:w w:val="120"/>
          <w:sz w:val="24"/>
          <w:szCs w:val="24"/>
        </w:rPr>
        <w:t>MEDIÇÃO</w:t>
      </w:r>
      <w:r w:rsidRPr="00583137">
        <w:rPr>
          <w:rFonts w:ascii="Arial Narrow" w:hAnsi="Arial Narrow"/>
          <w:b/>
          <w:color w:val="0D0D0D"/>
          <w:spacing w:val="1"/>
          <w:w w:val="120"/>
          <w:sz w:val="24"/>
          <w:szCs w:val="24"/>
        </w:rPr>
        <w:t xml:space="preserve"> </w:t>
      </w:r>
      <w:r w:rsidRPr="00583137">
        <w:rPr>
          <w:rFonts w:ascii="Arial Narrow" w:hAnsi="Arial Narrow"/>
          <w:b/>
          <w:color w:val="0D0D0D"/>
          <w:w w:val="120"/>
          <w:sz w:val="24"/>
          <w:szCs w:val="24"/>
        </w:rPr>
        <w:t xml:space="preserve">E </w:t>
      </w:r>
      <w:r w:rsidRPr="00583137">
        <w:rPr>
          <w:rFonts w:ascii="Arial Narrow" w:hAnsi="Arial Narrow"/>
          <w:b/>
          <w:color w:val="0D0D0D"/>
          <w:spacing w:val="-2"/>
          <w:w w:val="120"/>
          <w:sz w:val="24"/>
          <w:szCs w:val="24"/>
        </w:rPr>
        <w:t>PAGAMENTO</w:t>
      </w:r>
    </w:p>
    <w:p w14:paraId="513200DF" w14:textId="77777777" w:rsidR="002F2F5A" w:rsidRPr="00583137" w:rsidRDefault="002F2F5A" w:rsidP="00583137">
      <w:pPr>
        <w:pStyle w:val="Corpodetexto"/>
        <w:jc w:val="both"/>
        <w:rPr>
          <w:rFonts w:ascii="Arial Narrow" w:hAnsi="Arial Narrow"/>
          <w:sz w:val="24"/>
          <w:szCs w:val="24"/>
        </w:rPr>
      </w:pPr>
      <w:r w:rsidRPr="00583137">
        <w:rPr>
          <w:rFonts w:ascii="Arial Narrow" w:hAnsi="Arial Narrow"/>
          <w:b/>
          <w:color w:val="0D0D0D"/>
          <w:w w:val="115"/>
          <w:sz w:val="24"/>
          <w:szCs w:val="24"/>
        </w:rPr>
        <w:t>6.1</w:t>
      </w:r>
      <w:r w:rsidRPr="00583137">
        <w:rPr>
          <w:rFonts w:ascii="Arial Narrow" w:hAnsi="Arial Narrow"/>
          <w:b/>
          <w:color w:val="0D0D0D"/>
          <w:spacing w:val="26"/>
          <w:w w:val="115"/>
          <w:sz w:val="24"/>
          <w:szCs w:val="24"/>
        </w:rPr>
        <w:t xml:space="preserve"> </w:t>
      </w:r>
      <w:r w:rsidRPr="00583137">
        <w:rPr>
          <w:rFonts w:ascii="Arial Narrow" w:hAnsi="Arial Narrow"/>
          <w:b/>
          <w:color w:val="0D0D0D"/>
          <w:w w:val="115"/>
          <w:sz w:val="24"/>
          <w:szCs w:val="24"/>
        </w:rPr>
        <w:t xml:space="preserve">. </w:t>
      </w:r>
      <w:r w:rsidRPr="00583137">
        <w:rPr>
          <w:rFonts w:ascii="Arial Narrow" w:hAnsi="Arial Narrow"/>
          <w:color w:val="0D0D0D"/>
          <w:w w:val="115"/>
          <w:sz w:val="24"/>
          <w:szCs w:val="24"/>
        </w:rPr>
        <w:t>Para</w:t>
      </w:r>
      <w:r w:rsidRPr="00583137">
        <w:rPr>
          <w:rFonts w:ascii="Arial Narrow" w:hAnsi="Arial Narrow"/>
          <w:color w:val="0D0D0D"/>
          <w:spacing w:val="20"/>
          <w:w w:val="115"/>
          <w:sz w:val="24"/>
          <w:szCs w:val="24"/>
        </w:rPr>
        <w:t xml:space="preserve"> </w:t>
      </w:r>
      <w:r w:rsidRPr="00583137">
        <w:rPr>
          <w:rFonts w:ascii="Arial Narrow" w:hAnsi="Arial Narrow"/>
          <w:color w:val="0D0D0D"/>
          <w:w w:val="115"/>
          <w:sz w:val="24"/>
          <w:szCs w:val="24"/>
        </w:rPr>
        <w:t>a</w:t>
      </w:r>
      <w:r w:rsidRPr="00583137">
        <w:rPr>
          <w:rFonts w:ascii="Arial Narrow" w:hAnsi="Arial Narrow"/>
          <w:color w:val="0D0D0D"/>
          <w:spacing w:val="20"/>
          <w:w w:val="115"/>
          <w:sz w:val="24"/>
          <w:szCs w:val="24"/>
        </w:rPr>
        <w:t xml:space="preserve"> </w:t>
      </w:r>
      <w:r w:rsidRPr="00583137">
        <w:rPr>
          <w:rFonts w:ascii="Arial Narrow" w:hAnsi="Arial Narrow"/>
          <w:color w:val="0D0D0D"/>
          <w:w w:val="115"/>
          <w:sz w:val="24"/>
          <w:szCs w:val="24"/>
        </w:rPr>
        <w:t>medição</w:t>
      </w:r>
      <w:r w:rsidRPr="00583137">
        <w:rPr>
          <w:rFonts w:ascii="Arial Narrow" w:hAnsi="Arial Narrow"/>
          <w:color w:val="0D0D0D"/>
          <w:spacing w:val="20"/>
          <w:w w:val="115"/>
          <w:sz w:val="24"/>
          <w:szCs w:val="24"/>
        </w:rPr>
        <w:t xml:space="preserve"> </w:t>
      </w:r>
      <w:r w:rsidRPr="00583137">
        <w:rPr>
          <w:rFonts w:ascii="Arial Narrow" w:hAnsi="Arial Narrow"/>
          <w:color w:val="0D0D0D"/>
          <w:w w:val="115"/>
          <w:sz w:val="24"/>
          <w:szCs w:val="24"/>
        </w:rPr>
        <w:t>do</w:t>
      </w:r>
      <w:r w:rsidRPr="00583137">
        <w:rPr>
          <w:rFonts w:ascii="Arial Narrow" w:hAnsi="Arial Narrow"/>
          <w:color w:val="0D0D0D"/>
          <w:spacing w:val="20"/>
          <w:w w:val="115"/>
          <w:sz w:val="24"/>
          <w:szCs w:val="24"/>
        </w:rPr>
        <w:t xml:space="preserve"> </w:t>
      </w:r>
      <w:r w:rsidRPr="00583137">
        <w:rPr>
          <w:rFonts w:ascii="Arial Narrow" w:hAnsi="Arial Narrow"/>
          <w:color w:val="0D0D0D"/>
          <w:w w:val="115"/>
          <w:sz w:val="24"/>
          <w:szCs w:val="24"/>
        </w:rPr>
        <w:t>objeto,</w:t>
      </w:r>
      <w:r w:rsidRPr="00583137">
        <w:rPr>
          <w:rFonts w:ascii="Arial Narrow" w:hAnsi="Arial Narrow"/>
          <w:color w:val="0D0D0D"/>
          <w:spacing w:val="20"/>
          <w:w w:val="115"/>
          <w:sz w:val="24"/>
          <w:szCs w:val="24"/>
        </w:rPr>
        <w:t xml:space="preserve"> a</w:t>
      </w:r>
      <w:r w:rsidRPr="00583137">
        <w:rPr>
          <w:rFonts w:ascii="Arial Narrow" w:hAnsi="Arial Narrow"/>
          <w:sz w:val="24"/>
          <w:szCs w:val="24"/>
        </w:rPr>
        <w:t>o final de cada etapa da execução contratual, conforme previsto no Cronograma Físico-Financeiro, o Contratado apresentará a medição prévia dos serviços executados no período, por meio de planilha e memória de cálculo detalhada.</w:t>
      </w:r>
    </w:p>
    <w:p w14:paraId="593B7008" w14:textId="4E9B9153" w:rsidR="00583137" w:rsidRPr="00583137" w:rsidRDefault="002F2F5A" w:rsidP="002876A5">
      <w:pPr>
        <w:pStyle w:val="PargrafodaLista"/>
        <w:widowControl w:val="0"/>
        <w:numPr>
          <w:ilvl w:val="1"/>
          <w:numId w:val="27"/>
        </w:numPr>
        <w:tabs>
          <w:tab w:val="left" w:pos="746"/>
        </w:tabs>
        <w:autoSpaceDE w:val="0"/>
        <w:autoSpaceDN w:val="0"/>
        <w:spacing w:after="0" w:line="240" w:lineRule="auto"/>
        <w:ind w:left="0" w:firstLine="0"/>
        <w:contextualSpacing w:val="0"/>
        <w:jc w:val="both"/>
        <w:rPr>
          <w:rFonts w:ascii="Arial Narrow" w:hAnsi="Arial Narrow"/>
          <w:bCs/>
          <w:color w:val="0D0D0D"/>
          <w:sz w:val="24"/>
          <w:szCs w:val="24"/>
        </w:rPr>
      </w:pPr>
      <w:r w:rsidRPr="00583137">
        <w:rPr>
          <w:rFonts w:ascii="Arial Narrow" w:hAnsi="Arial Narrow"/>
          <w:bCs/>
          <w:color w:val="0D0D0D"/>
          <w:sz w:val="24"/>
          <w:szCs w:val="24"/>
        </w:rPr>
        <w:t>Uma etapa será considerada efetivamente concluída quando os</w:t>
      </w:r>
      <w:r w:rsidR="00583137" w:rsidRPr="00583137">
        <w:rPr>
          <w:rFonts w:ascii="Arial Narrow" w:hAnsi="Arial Narrow"/>
          <w:bCs/>
          <w:color w:val="0D0D0D"/>
          <w:sz w:val="24"/>
          <w:szCs w:val="24"/>
        </w:rPr>
        <w:t xml:space="preserve"> serviços previstos para aquela etapa, no Cronograma Físico-Financeiro, estiverem executados em sua totalidade.</w:t>
      </w:r>
    </w:p>
    <w:p w14:paraId="5845BD0B" w14:textId="77777777" w:rsidR="00583137" w:rsidRPr="00583137" w:rsidRDefault="00583137" w:rsidP="002876A5">
      <w:pPr>
        <w:pStyle w:val="PargrafodaLista"/>
        <w:widowControl w:val="0"/>
        <w:numPr>
          <w:ilvl w:val="1"/>
          <w:numId w:val="27"/>
        </w:numPr>
        <w:tabs>
          <w:tab w:val="left" w:pos="746"/>
        </w:tabs>
        <w:autoSpaceDE w:val="0"/>
        <w:autoSpaceDN w:val="0"/>
        <w:spacing w:after="0" w:line="240" w:lineRule="auto"/>
        <w:ind w:left="0" w:firstLine="0"/>
        <w:contextualSpacing w:val="0"/>
        <w:jc w:val="both"/>
        <w:rPr>
          <w:rFonts w:ascii="Arial Narrow" w:hAnsi="Arial Narrow"/>
          <w:bCs/>
          <w:color w:val="0D0D0D"/>
          <w:sz w:val="24"/>
          <w:szCs w:val="24"/>
        </w:rPr>
      </w:pPr>
      <w:r w:rsidRPr="00583137">
        <w:rPr>
          <w:rFonts w:ascii="Arial Narrow" w:hAnsi="Arial Narrow"/>
          <w:bCs/>
          <w:color w:val="0D0D0D"/>
          <w:sz w:val="24"/>
          <w:szCs w:val="24"/>
        </w:rPr>
        <w:t>O contratado também apresentará, a cada medição, os documentos comprobatórios da procedência legal dos produtos e subprodutos florestais utilizados naquela etapa da execução contratual, quando for o caso.</w:t>
      </w:r>
    </w:p>
    <w:p w14:paraId="06723C8C" w14:textId="77777777" w:rsidR="00583137" w:rsidRPr="00583137" w:rsidRDefault="00583137" w:rsidP="002876A5">
      <w:pPr>
        <w:pStyle w:val="PargrafodaLista"/>
        <w:widowControl w:val="0"/>
        <w:numPr>
          <w:ilvl w:val="1"/>
          <w:numId w:val="27"/>
        </w:numPr>
        <w:tabs>
          <w:tab w:val="left" w:pos="746"/>
        </w:tabs>
        <w:autoSpaceDE w:val="0"/>
        <w:autoSpaceDN w:val="0"/>
        <w:spacing w:after="0" w:line="240" w:lineRule="auto"/>
        <w:ind w:left="0" w:firstLine="0"/>
        <w:contextualSpacing w:val="0"/>
        <w:jc w:val="both"/>
        <w:rPr>
          <w:rFonts w:ascii="Arial Narrow" w:hAnsi="Arial Narrow"/>
          <w:b/>
          <w:color w:val="0D0D0D"/>
          <w:sz w:val="24"/>
          <w:szCs w:val="24"/>
        </w:rPr>
      </w:pPr>
      <w:r w:rsidRPr="00583137">
        <w:rPr>
          <w:rFonts w:ascii="Arial Narrow" w:hAnsi="Arial Narrow"/>
          <w:color w:val="0D0D0D"/>
          <w:w w:val="115"/>
          <w:sz w:val="24"/>
          <w:szCs w:val="24"/>
        </w:rPr>
        <w:t>Recebida a Nota Fiscal ou documento de cobrança equivalente deverão ser observadas as seguintes informações:</w:t>
      </w:r>
    </w:p>
    <w:p w14:paraId="67896966" w14:textId="77777777" w:rsidR="00583137" w:rsidRPr="00583137" w:rsidRDefault="00583137" w:rsidP="002876A5">
      <w:pPr>
        <w:pStyle w:val="PargrafodaLista"/>
        <w:widowControl w:val="0"/>
        <w:numPr>
          <w:ilvl w:val="0"/>
          <w:numId w:val="26"/>
        </w:numPr>
        <w:tabs>
          <w:tab w:val="left" w:pos="938"/>
        </w:tabs>
        <w:autoSpaceDE w:val="0"/>
        <w:autoSpaceDN w:val="0"/>
        <w:spacing w:after="0" w:line="240" w:lineRule="auto"/>
        <w:ind w:left="0" w:firstLine="0"/>
        <w:contextualSpacing w:val="0"/>
        <w:jc w:val="both"/>
        <w:rPr>
          <w:rFonts w:ascii="Arial Narrow" w:hAnsi="Arial Narrow"/>
          <w:sz w:val="24"/>
          <w:szCs w:val="24"/>
        </w:rPr>
      </w:pPr>
      <w:r w:rsidRPr="00583137">
        <w:rPr>
          <w:rFonts w:ascii="Arial Narrow" w:hAnsi="Arial Narrow"/>
          <w:w w:val="110"/>
          <w:sz w:val="24"/>
          <w:szCs w:val="24"/>
        </w:rPr>
        <w:t>número</w:t>
      </w:r>
      <w:r w:rsidRPr="00583137">
        <w:rPr>
          <w:rFonts w:ascii="Arial Narrow" w:hAnsi="Arial Narrow"/>
          <w:spacing w:val="24"/>
          <w:w w:val="110"/>
          <w:sz w:val="24"/>
          <w:szCs w:val="24"/>
        </w:rPr>
        <w:t xml:space="preserve"> </w:t>
      </w:r>
      <w:r w:rsidRPr="00583137">
        <w:rPr>
          <w:rFonts w:ascii="Arial Narrow" w:hAnsi="Arial Narrow"/>
          <w:w w:val="110"/>
          <w:sz w:val="24"/>
          <w:szCs w:val="24"/>
        </w:rPr>
        <w:t>do</w:t>
      </w:r>
      <w:r w:rsidRPr="00583137">
        <w:rPr>
          <w:rFonts w:ascii="Arial Narrow" w:hAnsi="Arial Narrow"/>
          <w:spacing w:val="20"/>
          <w:w w:val="110"/>
          <w:sz w:val="24"/>
          <w:szCs w:val="24"/>
        </w:rPr>
        <w:t xml:space="preserve"> </w:t>
      </w:r>
      <w:r w:rsidRPr="00583137">
        <w:rPr>
          <w:rFonts w:ascii="Arial Narrow" w:hAnsi="Arial Narrow"/>
          <w:w w:val="110"/>
          <w:sz w:val="24"/>
          <w:szCs w:val="24"/>
        </w:rPr>
        <w:t>contrato</w:t>
      </w:r>
      <w:r w:rsidRPr="00583137">
        <w:rPr>
          <w:rFonts w:ascii="Arial Narrow" w:hAnsi="Arial Narrow"/>
          <w:spacing w:val="24"/>
          <w:w w:val="110"/>
          <w:sz w:val="24"/>
          <w:szCs w:val="24"/>
        </w:rPr>
        <w:t xml:space="preserve"> </w:t>
      </w:r>
      <w:r w:rsidRPr="00583137">
        <w:rPr>
          <w:rFonts w:ascii="Arial Narrow" w:hAnsi="Arial Narrow"/>
          <w:w w:val="110"/>
          <w:sz w:val="24"/>
          <w:szCs w:val="24"/>
        </w:rPr>
        <w:t>ou</w:t>
      </w:r>
      <w:r w:rsidRPr="00583137">
        <w:rPr>
          <w:rFonts w:ascii="Arial Narrow" w:hAnsi="Arial Narrow"/>
          <w:spacing w:val="22"/>
          <w:w w:val="110"/>
          <w:sz w:val="24"/>
          <w:szCs w:val="24"/>
        </w:rPr>
        <w:t xml:space="preserve"> </w:t>
      </w:r>
      <w:r w:rsidRPr="00583137">
        <w:rPr>
          <w:rFonts w:ascii="Arial Narrow" w:hAnsi="Arial Narrow"/>
          <w:w w:val="110"/>
          <w:sz w:val="24"/>
          <w:szCs w:val="24"/>
        </w:rPr>
        <w:t>número</w:t>
      </w:r>
      <w:r w:rsidRPr="00583137">
        <w:rPr>
          <w:rFonts w:ascii="Arial Narrow" w:hAnsi="Arial Narrow"/>
          <w:spacing w:val="19"/>
          <w:w w:val="110"/>
          <w:sz w:val="24"/>
          <w:szCs w:val="24"/>
        </w:rPr>
        <w:t xml:space="preserve"> </w:t>
      </w:r>
      <w:r w:rsidRPr="00583137">
        <w:rPr>
          <w:rFonts w:ascii="Arial Narrow" w:hAnsi="Arial Narrow"/>
          <w:w w:val="110"/>
          <w:sz w:val="24"/>
          <w:szCs w:val="24"/>
        </w:rPr>
        <w:t>do</w:t>
      </w:r>
      <w:r w:rsidRPr="00583137">
        <w:rPr>
          <w:rFonts w:ascii="Arial Narrow" w:hAnsi="Arial Narrow"/>
          <w:spacing w:val="19"/>
          <w:w w:val="110"/>
          <w:sz w:val="24"/>
          <w:szCs w:val="24"/>
        </w:rPr>
        <w:t xml:space="preserve"> </w:t>
      </w:r>
      <w:r w:rsidRPr="00583137">
        <w:rPr>
          <w:rFonts w:ascii="Arial Narrow" w:hAnsi="Arial Narrow"/>
          <w:spacing w:val="-2"/>
          <w:w w:val="110"/>
          <w:sz w:val="24"/>
          <w:szCs w:val="24"/>
        </w:rPr>
        <w:t>empenho;</w:t>
      </w:r>
    </w:p>
    <w:p w14:paraId="1D9D6425" w14:textId="77777777" w:rsidR="00583137" w:rsidRPr="00583137" w:rsidRDefault="00583137" w:rsidP="002876A5">
      <w:pPr>
        <w:pStyle w:val="PargrafodaLista"/>
        <w:widowControl w:val="0"/>
        <w:numPr>
          <w:ilvl w:val="0"/>
          <w:numId w:val="26"/>
        </w:numPr>
        <w:tabs>
          <w:tab w:val="left" w:pos="939"/>
        </w:tabs>
        <w:autoSpaceDE w:val="0"/>
        <w:autoSpaceDN w:val="0"/>
        <w:spacing w:after="0" w:line="240" w:lineRule="auto"/>
        <w:ind w:left="0" w:firstLine="0"/>
        <w:contextualSpacing w:val="0"/>
        <w:jc w:val="both"/>
        <w:rPr>
          <w:rFonts w:ascii="Arial Narrow" w:hAnsi="Arial Narrow"/>
          <w:sz w:val="24"/>
          <w:szCs w:val="24"/>
        </w:rPr>
      </w:pPr>
      <w:r w:rsidRPr="00583137">
        <w:rPr>
          <w:rFonts w:ascii="Arial Narrow" w:hAnsi="Arial Narrow"/>
          <w:w w:val="110"/>
          <w:sz w:val="24"/>
          <w:szCs w:val="24"/>
        </w:rPr>
        <w:t>número</w:t>
      </w:r>
      <w:r w:rsidRPr="00583137">
        <w:rPr>
          <w:rFonts w:ascii="Arial Narrow" w:hAnsi="Arial Narrow"/>
          <w:spacing w:val="23"/>
          <w:w w:val="110"/>
          <w:sz w:val="24"/>
          <w:szCs w:val="24"/>
        </w:rPr>
        <w:t xml:space="preserve"> </w:t>
      </w:r>
      <w:r w:rsidRPr="00583137">
        <w:rPr>
          <w:rFonts w:ascii="Arial Narrow" w:hAnsi="Arial Narrow"/>
          <w:w w:val="110"/>
          <w:sz w:val="24"/>
          <w:szCs w:val="24"/>
        </w:rPr>
        <w:t>do</w:t>
      </w:r>
      <w:r w:rsidRPr="00583137">
        <w:rPr>
          <w:rFonts w:ascii="Arial Narrow" w:hAnsi="Arial Narrow"/>
          <w:spacing w:val="18"/>
          <w:w w:val="110"/>
          <w:sz w:val="24"/>
          <w:szCs w:val="24"/>
        </w:rPr>
        <w:t xml:space="preserve"> </w:t>
      </w:r>
      <w:r w:rsidRPr="00583137">
        <w:rPr>
          <w:rFonts w:ascii="Arial Narrow" w:hAnsi="Arial Narrow"/>
          <w:spacing w:val="-2"/>
          <w:w w:val="110"/>
          <w:sz w:val="24"/>
          <w:szCs w:val="24"/>
        </w:rPr>
        <w:t>processo;</w:t>
      </w:r>
    </w:p>
    <w:p w14:paraId="3A179D1C" w14:textId="77777777" w:rsidR="00583137" w:rsidRPr="00583137" w:rsidRDefault="00583137" w:rsidP="002876A5">
      <w:pPr>
        <w:pStyle w:val="PargrafodaLista"/>
        <w:widowControl w:val="0"/>
        <w:numPr>
          <w:ilvl w:val="0"/>
          <w:numId w:val="26"/>
        </w:numPr>
        <w:tabs>
          <w:tab w:val="left" w:pos="938"/>
        </w:tabs>
        <w:autoSpaceDE w:val="0"/>
        <w:autoSpaceDN w:val="0"/>
        <w:spacing w:after="0" w:line="240" w:lineRule="auto"/>
        <w:ind w:left="0" w:firstLine="0"/>
        <w:contextualSpacing w:val="0"/>
        <w:jc w:val="both"/>
        <w:rPr>
          <w:rFonts w:ascii="Arial Narrow" w:hAnsi="Arial Narrow"/>
          <w:sz w:val="24"/>
          <w:szCs w:val="24"/>
        </w:rPr>
      </w:pPr>
      <w:r w:rsidRPr="00583137">
        <w:rPr>
          <w:rFonts w:ascii="Arial Narrow" w:hAnsi="Arial Narrow"/>
          <w:w w:val="115"/>
          <w:sz w:val="24"/>
          <w:szCs w:val="24"/>
        </w:rPr>
        <w:t>número</w:t>
      </w:r>
      <w:r w:rsidRPr="00583137">
        <w:rPr>
          <w:rFonts w:ascii="Arial Narrow" w:hAnsi="Arial Narrow"/>
          <w:spacing w:val="3"/>
          <w:w w:val="115"/>
          <w:sz w:val="24"/>
          <w:szCs w:val="24"/>
        </w:rPr>
        <w:t xml:space="preserve"> </w:t>
      </w:r>
      <w:r w:rsidRPr="00583137">
        <w:rPr>
          <w:rFonts w:ascii="Arial Narrow" w:hAnsi="Arial Narrow"/>
          <w:w w:val="115"/>
          <w:sz w:val="24"/>
          <w:szCs w:val="24"/>
        </w:rPr>
        <w:t xml:space="preserve">da </w:t>
      </w:r>
      <w:r w:rsidRPr="00583137">
        <w:rPr>
          <w:rFonts w:ascii="Arial Narrow" w:hAnsi="Arial Narrow"/>
          <w:spacing w:val="-2"/>
          <w:w w:val="115"/>
          <w:sz w:val="24"/>
          <w:szCs w:val="24"/>
        </w:rPr>
        <w:t>licitação;</w:t>
      </w:r>
    </w:p>
    <w:p w14:paraId="36F30175" w14:textId="77777777" w:rsidR="00583137" w:rsidRPr="00583137" w:rsidRDefault="00583137" w:rsidP="002876A5">
      <w:pPr>
        <w:pStyle w:val="PargrafodaLista"/>
        <w:widowControl w:val="0"/>
        <w:numPr>
          <w:ilvl w:val="0"/>
          <w:numId w:val="26"/>
        </w:numPr>
        <w:tabs>
          <w:tab w:val="left" w:pos="938"/>
        </w:tabs>
        <w:autoSpaceDE w:val="0"/>
        <w:autoSpaceDN w:val="0"/>
        <w:spacing w:after="0" w:line="240" w:lineRule="auto"/>
        <w:ind w:left="0" w:firstLine="0"/>
        <w:contextualSpacing w:val="0"/>
        <w:jc w:val="both"/>
        <w:rPr>
          <w:rFonts w:ascii="Arial Narrow" w:hAnsi="Arial Narrow"/>
          <w:sz w:val="24"/>
          <w:szCs w:val="24"/>
        </w:rPr>
      </w:pPr>
      <w:r w:rsidRPr="00583137">
        <w:rPr>
          <w:rFonts w:ascii="Arial Narrow" w:hAnsi="Arial Narrow"/>
          <w:spacing w:val="-2"/>
          <w:w w:val="115"/>
          <w:sz w:val="24"/>
          <w:szCs w:val="24"/>
        </w:rPr>
        <w:t>informações de acordo com artigo 126 da Instrução Normativas RFB Nº 2110/2022, quando se tratar de prestação de serviços</w:t>
      </w:r>
    </w:p>
    <w:p w14:paraId="238BA785" w14:textId="77777777" w:rsidR="00583137" w:rsidRPr="00583137" w:rsidRDefault="00583137" w:rsidP="002876A5">
      <w:pPr>
        <w:pStyle w:val="PargrafodaLista"/>
        <w:widowControl w:val="0"/>
        <w:numPr>
          <w:ilvl w:val="0"/>
          <w:numId w:val="26"/>
        </w:numPr>
        <w:tabs>
          <w:tab w:val="left" w:pos="938"/>
        </w:tabs>
        <w:autoSpaceDE w:val="0"/>
        <w:autoSpaceDN w:val="0"/>
        <w:spacing w:after="0" w:line="240" w:lineRule="auto"/>
        <w:ind w:left="0" w:firstLine="0"/>
        <w:contextualSpacing w:val="0"/>
        <w:jc w:val="both"/>
        <w:rPr>
          <w:rFonts w:ascii="Arial Narrow" w:hAnsi="Arial Narrow"/>
          <w:sz w:val="24"/>
          <w:szCs w:val="24"/>
        </w:rPr>
      </w:pPr>
      <w:r w:rsidRPr="00583137">
        <w:rPr>
          <w:rFonts w:ascii="Arial Narrow" w:hAnsi="Arial Narrow"/>
          <w:spacing w:val="-2"/>
          <w:w w:val="115"/>
          <w:sz w:val="24"/>
          <w:szCs w:val="24"/>
        </w:rPr>
        <w:t>Número da CNO da obra</w:t>
      </w:r>
    </w:p>
    <w:p w14:paraId="38C9B758" w14:textId="52EBE26A" w:rsidR="0003374E" w:rsidRPr="00583137" w:rsidRDefault="00583137" w:rsidP="00583137">
      <w:pPr>
        <w:widowControl w:val="0"/>
        <w:autoSpaceDE w:val="0"/>
        <w:autoSpaceDN w:val="0"/>
        <w:spacing w:after="0" w:line="240" w:lineRule="auto"/>
        <w:jc w:val="both"/>
        <w:rPr>
          <w:rFonts w:ascii="Arial Narrow" w:hAnsi="Arial Narrow"/>
          <w:b/>
          <w:bCs/>
          <w:sz w:val="24"/>
          <w:szCs w:val="24"/>
        </w:rPr>
      </w:pPr>
      <w:r>
        <w:rPr>
          <w:rFonts w:ascii="Arial Narrow" w:hAnsi="Arial Narrow"/>
          <w:spacing w:val="-2"/>
          <w:w w:val="115"/>
          <w:sz w:val="24"/>
          <w:szCs w:val="24"/>
        </w:rPr>
        <w:t xml:space="preserve">f) </w:t>
      </w:r>
      <w:r w:rsidRPr="00583137">
        <w:rPr>
          <w:rFonts w:ascii="Arial Narrow" w:hAnsi="Arial Narrow"/>
          <w:spacing w:val="-2"/>
          <w:w w:val="115"/>
          <w:sz w:val="24"/>
          <w:szCs w:val="24"/>
        </w:rPr>
        <w:t>Demais informações ou retenções pertinentes da contratação</w:t>
      </w:r>
    </w:p>
    <w:p w14:paraId="2D8B8170" w14:textId="77777777" w:rsidR="0003374E" w:rsidRPr="00F125D7" w:rsidRDefault="0003374E" w:rsidP="00F125D7">
      <w:pPr>
        <w:widowControl w:val="0"/>
        <w:autoSpaceDE w:val="0"/>
        <w:autoSpaceDN w:val="0"/>
        <w:spacing w:after="0" w:line="240" w:lineRule="auto"/>
        <w:jc w:val="both"/>
        <w:rPr>
          <w:rFonts w:ascii="Arial Narrow" w:hAnsi="Arial Narrow"/>
          <w:bCs/>
          <w:sz w:val="24"/>
          <w:szCs w:val="24"/>
        </w:rPr>
      </w:pPr>
    </w:p>
    <w:p w14:paraId="6969D6FB" w14:textId="77777777" w:rsidR="00F125D7" w:rsidRPr="00F125D7" w:rsidRDefault="00F125D7" w:rsidP="002876A5">
      <w:pPr>
        <w:pStyle w:val="PargrafodaLista"/>
        <w:widowControl w:val="0"/>
        <w:numPr>
          <w:ilvl w:val="1"/>
          <w:numId w:val="27"/>
        </w:numPr>
        <w:tabs>
          <w:tab w:val="left" w:pos="750"/>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5"/>
          <w:sz w:val="24"/>
          <w:szCs w:val="24"/>
        </w:rPr>
        <w:t>A Contratada, durante toda a execução do contrato, deverá manter todas</w:t>
      </w:r>
      <w:r w:rsidRPr="00F125D7">
        <w:rPr>
          <w:rFonts w:ascii="Arial Narrow" w:hAnsi="Arial Narrow"/>
          <w:spacing w:val="80"/>
          <w:w w:val="115"/>
          <w:sz w:val="24"/>
          <w:szCs w:val="24"/>
        </w:rPr>
        <w:t xml:space="preserve"> </w:t>
      </w:r>
      <w:r w:rsidRPr="00F125D7">
        <w:rPr>
          <w:rFonts w:ascii="Arial Narrow" w:hAnsi="Arial Narrow"/>
          <w:w w:val="115"/>
          <w:sz w:val="24"/>
          <w:szCs w:val="24"/>
        </w:rPr>
        <w:t>as condições de habilitação e qualificação exigidas na licitação.</w:t>
      </w:r>
    </w:p>
    <w:p w14:paraId="1C694702" w14:textId="77777777" w:rsidR="00F125D7" w:rsidRPr="00F125D7" w:rsidRDefault="00F125D7" w:rsidP="002876A5">
      <w:pPr>
        <w:pStyle w:val="PargrafodaLista"/>
        <w:widowControl w:val="0"/>
        <w:numPr>
          <w:ilvl w:val="1"/>
          <w:numId w:val="27"/>
        </w:numPr>
        <w:tabs>
          <w:tab w:val="left" w:pos="832"/>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0"/>
          <w:sz w:val="24"/>
          <w:szCs w:val="24"/>
        </w:rPr>
        <w:t>A nota fiscal ou instrumento de cobrança equivalente deverá estar obrigatoriamente</w:t>
      </w:r>
      <w:r w:rsidRPr="00F125D7">
        <w:rPr>
          <w:rFonts w:ascii="Arial Narrow" w:hAnsi="Arial Narrow"/>
          <w:spacing w:val="40"/>
          <w:w w:val="110"/>
          <w:sz w:val="24"/>
          <w:szCs w:val="24"/>
        </w:rPr>
        <w:t xml:space="preserve"> </w:t>
      </w:r>
      <w:r w:rsidRPr="00F125D7">
        <w:rPr>
          <w:rFonts w:ascii="Arial Narrow" w:hAnsi="Arial Narrow"/>
          <w:w w:val="110"/>
          <w:sz w:val="24"/>
          <w:szCs w:val="24"/>
        </w:rPr>
        <w:t>acompanhada</w:t>
      </w:r>
      <w:r w:rsidRPr="00F125D7">
        <w:rPr>
          <w:rFonts w:ascii="Arial Narrow" w:hAnsi="Arial Narrow"/>
          <w:spacing w:val="40"/>
          <w:w w:val="110"/>
          <w:sz w:val="24"/>
          <w:szCs w:val="24"/>
        </w:rPr>
        <w:t xml:space="preserve"> </w:t>
      </w:r>
      <w:r w:rsidRPr="00F125D7">
        <w:rPr>
          <w:rFonts w:ascii="Arial Narrow" w:hAnsi="Arial Narrow"/>
          <w:w w:val="110"/>
          <w:sz w:val="24"/>
          <w:szCs w:val="24"/>
        </w:rPr>
        <w:t>da</w:t>
      </w:r>
      <w:r w:rsidRPr="00F125D7">
        <w:rPr>
          <w:rFonts w:ascii="Arial Narrow" w:hAnsi="Arial Narrow"/>
          <w:spacing w:val="40"/>
          <w:w w:val="110"/>
          <w:sz w:val="24"/>
          <w:szCs w:val="24"/>
        </w:rPr>
        <w:t xml:space="preserve"> </w:t>
      </w:r>
      <w:r w:rsidRPr="00F125D7">
        <w:rPr>
          <w:rFonts w:ascii="Arial Narrow" w:hAnsi="Arial Narrow"/>
          <w:w w:val="110"/>
          <w:sz w:val="24"/>
          <w:szCs w:val="24"/>
        </w:rPr>
        <w:t>comprovação</w:t>
      </w:r>
      <w:r w:rsidRPr="00F125D7">
        <w:rPr>
          <w:rFonts w:ascii="Arial Narrow" w:hAnsi="Arial Narrow"/>
          <w:spacing w:val="40"/>
          <w:w w:val="110"/>
          <w:sz w:val="24"/>
          <w:szCs w:val="24"/>
        </w:rPr>
        <w:t xml:space="preserve"> </w:t>
      </w:r>
      <w:r w:rsidRPr="00F125D7">
        <w:rPr>
          <w:rFonts w:ascii="Arial Narrow" w:hAnsi="Arial Narrow"/>
          <w:w w:val="110"/>
          <w:sz w:val="24"/>
          <w:szCs w:val="24"/>
        </w:rPr>
        <w:t>da</w:t>
      </w:r>
      <w:r w:rsidRPr="00F125D7">
        <w:rPr>
          <w:rFonts w:ascii="Arial Narrow" w:hAnsi="Arial Narrow"/>
          <w:spacing w:val="40"/>
          <w:w w:val="110"/>
          <w:sz w:val="24"/>
          <w:szCs w:val="24"/>
        </w:rPr>
        <w:t xml:space="preserve"> </w:t>
      </w:r>
      <w:r w:rsidRPr="00F125D7">
        <w:rPr>
          <w:rFonts w:ascii="Arial Narrow" w:hAnsi="Arial Narrow"/>
          <w:w w:val="110"/>
          <w:sz w:val="24"/>
          <w:szCs w:val="24"/>
        </w:rPr>
        <w:t>regularidade</w:t>
      </w:r>
      <w:r w:rsidRPr="00F125D7">
        <w:rPr>
          <w:rFonts w:ascii="Arial Narrow" w:hAnsi="Arial Narrow"/>
          <w:spacing w:val="40"/>
          <w:w w:val="110"/>
          <w:sz w:val="24"/>
          <w:szCs w:val="24"/>
        </w:rPr>
        <w:t xml:space="preserve"> </w:t>
      </w:r>
      <w:r w:rsidRPr="00F125D7">
        <w:rPr>
          <w:rFonts w:ascii="Arial Narrow" w:hAnsi="Arial Narrow"/>
          <w:w w:val="110"/>
          <w:sz w:val="24"/>
          <w:szCs w:val="24"/>
        </w:rPr>
        <w:t>fiscal, constatada</w:t>
      </w:r>
      <w:r w:rsidRPr="00F125D7">
        <w:rPr>
          <w:rFonts w:ascii="Arial Narrow" w:hAnsi="Arial Narrow"/>
          <w:spacing w:val="80"/>
          <w:w w:val="110"/>
          <w:sz w:val="24"/>
          <w:szCs w:val="24"/>
        </w:rPr>
        <w:t xml:space="preserve"> </w:t>
      </w:r>
      <w:r w:rsidRPr="00F125D7">
        <w:rPr>
          <w:rFonts w:ascii="Arial Narrow" w:hAnsi="Arial Narrow"/>
          <w:w w:val="110"/>
          <w:sz w:val="24"/>
          <w:szCs w:val="24"/>
        </w:rPr>
        <w:t>pela</w:t>
      </w:r>
      <w:r w:rsidRPr="00F125D7">
        <w:rPr>
          <w:rFonts w:ascii="Arial Narrow" w:hAnsi="Arial Narrow"/>
          <w:spacing w:val="80"/>
          <w:w w:val="110"/>
          <w:sz w:val="24"/>
          <w:szCs w:val="24"/>
        </w:rPr>
        <w:t xml:space="preserve"> </w:t>
      </w:r>
      <w:r w:rsidRPr="00F125D7">
        <w:rPr>
          <w:rFonts w:ascii="Arial Narrow" w:hAnsi="Arial Narrow"/>
          <w:w w:val="110"/>
          <w:sz w:val="24"/>
          <w:szCs w:val="24"/>
        </w:rPr>
        <w:t>Contratante,</w:t>
      </w:r>
      <w:r w:rsidRPr="00F125D7">
        <w:rPr>
          <w:rFonts w:ascii="Arial Narrow" w:hAnsi="Arial Narrow"/>
          <w:spacing w:val="80"/>
          <w:w w:val="110"/>
          <w:sz w:val="24"/>
          <w:szCs w:val="24"/>
        </w:rPr>
        <w:t xml:space="preserve"> </w:t>
      </w:r>
      <w:r w:rsidRPr="00F125D7">
        <w:rPr>
          <w:rFonts w:ascii="Arial Narrow" w:hAnsi="Arial Narrow"/>
          <w:w w:val="110"/>
          <w:sz w:val="24"/>
          <w:szCs w:val="24"/>
        </w:rPr>
        <w:t>mediante</w:t>
      </w:r>
      <w:r w:rsidRPr="00F125D7">
        <w:rPr>
          <w:rFonts w:ascii="Arial Narrow" w:hAnsi="Arial Narrow"/>
          <w:spacing w:val="80"/>
          <w:w w:val="110"/>
          <w:sz w:val="24"/>
          <w:szCs w:val="24"/>
        </w:rPr>
        <w:t xml:space="preserve"> </w:t>
      </w:r>
      <w:r w:rsidRPr="00F125D7">
        <w:rPr>
          <w:rFonts w:ascii="Arial Narrow" w:hAnsi="Arial Narrow"/>
          <w:w w:val="110"/>
          <w:sz w:val="24"/>
          <w:szCs w:val="24"/>
        </w:rPr>
        <w:t>consulta</w:t>
      </w:r>
      <w:r w:rsidRPr="00F125D7">
        <w:rPr>
          <w:rFonts w:ascii="Arial Narrow" w:hAnsi="Arial Narrow"/>
          <w:spacing w:val="80"/>
          <w:w w:val="110"/>
          <w:sz w:val="24"/>
          <w:szCs w:val="24"/>
        </w:rPr>
        <w:t xml:space="preserve"> </w:t>
      </w:r>
      <w:r w:rsidRPr="00F125D7">
        <w:rPr>
          <w:rFonts w:ascii="Arial Narrow" w:hAnsi="Arial Narrow"/>
          <w:w w:val="110"/>
          <w:sz w:val="24"/>
          <w:szCs w:val="24"/>
        </w:rPr>
        <w:t>aos</w:t>
      </w:r>
      <w:r w:rsidRPr="00F125D7">
        <w:rPr>
          <w:rFonts w:ascii="Arial Narrow" w:hAnsi="Arial Narrow"/>
          <w:spacing w:val="80"/>
          <w:w w:val="110"/>
          <w:sz w:val="24"/>
          <w:szCs w:val="24"/>
        </w:rPr>
        <w:t xml:space="preserve"> </w:t>
      </w:r>
      <w:r w:rsidRPr="00F125D7">
        <w:rPr>
          <w:rFonts w:ascii="Arial Narrow" w:hAnsi="Arial Narrow"/>
          <w:w w:val="110"/>
          <w:sz w:val="24"/>
          <w:szCs w:val="24"/>
        </w:rPr>
        <w:t>sítios</w:t>
      </w:r>
      <w:r w:rsidRPr="00F125D7">
        <w:rPr>
          <w:rFonts w:ascii="Arial Narrow" w:hAnsi="Arial Narrow"/>
          <w:spacing w:val="80"/>
          <w:w w:val="110"/>
          <w:sz w:val="24"/>
          <w:szCs w:val="24"/>
        </w:rPr>
        <w:t xml:space="preserve"> </w:t>
      </w:r>
      <w:r w:rsidRPr="00F125D7">
        <w:rPr>
          <w:rFonts w:ascii="Arial Narrow" w:hAnsi="Arial Narrow"/>
          <w:w w:val="110"/>
          <w:sz w:val="24"/>
          <w:szCs w:val="24"/>
        </w:rPr>
        <w:t>eletrônicos</w:t>
      </w:r>
      <w:r w:rsidRPr="00F125D7">
        <w:rPr>
          <w:rFonts w:ascii="Arial Narrow" w:hAnsi="Arial Narrow"/>
          <w:spacing w:val="80"/>
          <w:w w:val="110"/>
          <w:sz w:val="24"/>
          <w:szCs w:val="24"/>
        </w:rPr>
        <w:t xml:space="preserve"> </w:t>
      </w:r>
      <w:r w:rsidRPr="00F125D7">
        <w:rPr>
          <w:rFonts w:ascii="Arial Narrow" w:hAnsi="Arial Narrow"/>
          <w:w w:val="110"/>
          <w:sz w:val="24"/>
          <w:szCs w:val="24"/>
        </w:rPr>
        <w:t>oficiais ou</w:t>
      </w:r>
      <w:r w:rsidRPr="00F125D7">
        <w:rPr>
          <w:rFonts w:ascii="Arial Narrow" w:hAnsi="Arial Narrow"/>
          <w:spacing w:val="40"/>
          <w:w w:val="110"/>
          <w:sz w:val="24"/>
          <w:szCs w:val="24"/>
        </w:rPr>
        <w:t xml:space="preserve"> </w:t>
      </w:r>
      <w:r w:rsidRPr="00F125D7">
        <w:rPr>
          <w:rFonts w:ascii="Arial Narrow" w:hAnsi="Arial Narrow"/>
          <w:w w:val="110"/>
          <w:sz w:val="24"/>
          <w:szCs w:val="24"/>
        </w:rPr>
        <w:t>à</w:t>
      </w:r>
      <w:r w:rsidRPr="00F125D7">
        <w:rPr>
          <w:rFonts w:ascii="Arial Narrow" w:hAnsi="Arial Narrow"/>
          <w:spacing w:val="40"/>
          <w:w w:val="110"/>
          <w:sz w:val="24"/>
          <w:szCs w:val="24"/>
        </w:rPr>
        <w:t xml:space="preserve"> </w:t>
      </w:r>
      <w:r w:rsidRPr="00F125D7">
        <w:rPr>
          <w:rFonts w:ascii="Arial Narrow" w:hAnsi="Arial Narrow"/>
          <w:w w:val="110"/>
          <w:sz w:val="24"/>
          <w:szCs w:val="24"/>
        </w:rPr>
        <w:t>documentação</w:t>
      </w:r>
      <w:r w:rsidRPr="00F125D7">
        <w:rPr>
          <w:rFonts w:ascii="Arial Narrow" w:hAnsi="Arial Narrow"/>
          <w:spacing w:val="40"/>
          <w:w w:val="110"/>
          <w:sz w:val="24"/>
          <w:szCs w:val="24"/>
        </w:rPr>
        <w:t xml:space="preserve"> </w:t>
      </w:r>
      <w:r w:rsidRPr="00F125D7">
        <w:rPr>
          <w:rFonts w:ascii="Arial Narrow" w:hAnsi="Arial Narrow"/>
          <w:w w:val="110"/>
          <w:sz w:val="24"/>
          <w:szCs w:val="24"/>
        </w:rPr>
        <w:t>mencionada</w:t>
      </w:r>
      <w:r w:rsidRPr="00F125D7">
        <w:rPr>
          <w:rFonts w:ascii="Arial Narrow" w:hAnsi="Arial Narrow"/>
          <w:spacing w:val="40"/>
          <w:w w:val="110"/>
          <w:sz w:val="24"/>
          <w:szCs w:val="24"/>
        </w:rPr>
        <w:t xml:space="preserve"> </w:t>
      </w:r>
      <w:r w:rsidRPr="00F125D7">
        <w:rPr>
          <w:rFonts w:ascii="Arial Narrow" w:hAnsi="Arial Narrow"/>
          <w:w w:val="110"/>
          <w:sz w:val="24"/>
          <w:szCs w:val="24"/>
        </w:rPr>
        <w:t>no</w:t>
      </w:r>
      <w:r w:rsidRPr="00F125D7">
        <w:rPr>
          <w:rFonts w:ascii="Arial Narrow" w:hAnsi="Arial Narrow"/>
          <w:spacing w:val="40"/>
          <w:w w:val="110"/>
          <w:sz w:val="24"/>
          <w:szCs w:val="24"/>
        </w:rPr>
        <w:t xml:space="preserve"> </w:t>
      </w:r>
      <w:hyperlink r:id="rId47" w:anchor="%3A~%3Atext%3DArt.%2068.%20As%2Cda%20legisla%C3%A7%C3%A3o%20espec%C3%ADfica">
        <w:r w:rsidRPr="00F125D7">
          <w:rPr>
            <w:rFonts w:ascii="Arial Narrow" w:hAnsi="Arial Narrow"/>
            <w:color w:val="0000FF"/>
            <w:w w:val="110"/>
            <w:sz w:val="24"/>
            <w:szCs w:val="24"/>
            <w:u w:val="single" w:color="0000FF"/>
          </w:rPr>
          <w:t>art.</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68</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da</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Lei</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nº</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14.133,</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de</w:t>
        </w:r>
        <w:r w:rsidRPr="00F125D7">
          <w:rPr>
            <w:rFonts w:ascii="Arial Narrow" w:hAnsi="Arial Narrow"/>
            <w:color w:val="0000FF"/>
            <w:spacing w:val="40"/>
            <w:w w:val="110"/>
            <w:sz w:val="24"/>
            <w:szCs w:val="24"/>
            <w:u w:val="single" w:color="0000FF"/>
          </w:rPr>
          <w:t xml:space="preserve"> </w:t>
        </w:r>
        <w:r w:rsidRPr="00F125D7">
          <w:rPr>
            <w:rFonts w:ascii="Arial Narrow" w:hAnsi="Arial Narrow"/>
            <w:color w:val="0000FF"/>
            <w:w w:val="110"/>
            <w:sz w:val="24"/>
            <w:szCs w:val="24"/>
            <w:u w:val="single" w:color="0000FF"/>
          </w:rPr>
          <w:t>2021</w:t>
        </w:r>
      </w:hyperlink>
      <w:r w:rsidRPr="00F125D7">
        <w:rPr>
          <w:rFonts w:ascii="Arial Narrow" w:hAnsi="Arial Narrow"/>
          <w:color w:val="FF0000"/>
          <w:w w:val="110"/>
          <w:sz w:val="24"/>
          <w:szCs w:val="24"/>
        </w:rPr>
        <w:t>.</w:t>
      </w:r>
    </w:p>
    <w:p w14:paraId="0DD5D9D1" w14:textId="77777777" w:rsidR="00F125D7" w:rsidRPr="00F125D7" w:rsidRDefault="00F125D7" w:rsidP="002876A5">
      <w:pPr>
        <w:pStyle w:val="PargrafodaLista"/>
        <w:widowControl w:val="0"/>
        <w:numPr>
          <w:ilvl w:val="2"/>
          <w:numId w:val="27"/>
        </w:numPr>
        <w:tabs>
          <w:tab w:val="left" w:pos="971"/>
        </w:tabs>
        <w:autoSpaceDE w:val="0"/>
        <w:autoSpaceDN w:val="0"/>
        <w:spacing w:after="0" w:line="240" w:lineRule="auto"/>
        <w:ind w:left="0" w:firstLine="0"/>
        <w:contextualSpacing w:val="0"/>
        <w:jc w:val="both"/>
        <w:rPr>
          <w:rFonts w:ascii="Arial Narrow" w:hAnsi="Arial Narrow"/>
          <w:b/>
          <w:color w:val="0D0D0D"/>
          <w:sz w:val="24"/>
          <w:szCs w:val="24"/>
        </w:rPr>
      </w:pPr>
      <w:r w:rsidRPr="00F125D7">
        <w:rPr>
          <w:rFonts w:ascii="Arial Narrow" w:hAnsi="Arial Narrow"/>
          <w:w w:val="110"/>
          <w:sz w:val="24"/>
          <w:szCs w:val="24"/>
        </w:rPr>
        <w:t>Em</w:t>
      </w:r>
      <w:r w:rsidRPr="00F125D7">
        <w:rPr>
          <w:rFonts w:ascii="Arial Narrow" w:hAnsi="Arial Narrow"/>
          <w:spacing w:val="40"/>
          <w:w w:val="110"/>
          <w:sz w:val="24"/>
          <w:szCs w:val="24"/>
        </w:rPr>
        <w:t xml:space="preserve"> </w:t>
      </w:r>
      <w:r w:rsidRPr="00F125D7">
        <w:rPr>
          <w:rFonts w:ascii="Arial Narrow" w:hAnsi="Arial Narrow"/>
          <w:w w:val="110"/>
          <w:sz w:val="24"/>
          <w:szCs w:val="24"/>
        </w:rPr>
        <w:t>caso</w:t>
      </w:r>
      <w:r w:rsidRPr="00F125D7">
        <w:rPr>
          <w:rFonts w:ascii="Arial Narrow" w:hAnsi="Arial Narrow"/>
          <w:spacing w:val="40"/>
          <w:w w:val="110"/>
          <w:sz w:val="24"/>
          <w:szCs w:val="24"/>
        </w:rPr>
        <w:t xml:space="preserve"> </w:t>
      </w:r>
      <w:r w:rsidRPr="00F125D7">
        <w:rPr>
          <w:rFonts w:ascii="Arial Narrow" w:hAnsi="Arial Narrow"/>
          <w:w w:val="110"/>
          <w:sz w:val="24"/>
          <w:szCs w:val="24"/>
        </w:rPr>
        <w:t>de</w:t>
      </w:r>
      <w:r w:rsidRPr="00F125D7">
        <w:rPr>
          <w:rFonts w:ascii="Arial Narrow" w:hAnsi="Arial Narrow"/>
          <w:spacing w:val="40"/>
          <w:w w:val="110"/>
          <w:sz w:val="24"/>
          <w:szCs w:val="24"/>
        </w:rPr>
        <w:t xml:space="preserve"> </w:t>
      </w:r>
      <w:r w:rsidRPr="00F125D7">
        <w:rPr>
          <w:rFonts w:ascii="Arial Narrow" w:hAnsi="Arial Narrow"/>
          <w:w w:val="110"/>
          <w:sz w:val="24"/>
          <w:szCs w:val="24"/>
        </w:rPr>
        <w:t>irregularidade</w:t>
      </w:r>
      <w:r w:rsidRPr="00F125D7">
        <w:rPr>
          <w:rFonts w:ascii="Arial Narrow" w:hAnsi="Arial Narrow"/>
          <w:spacing w:val="40"/>
          <w:w w:val="110"/>
          <w:sz w:val="24"/>
          <w:szCs w:val="24"/>
        </w:rPr>
        <w:t xml:space="preserve"> </w:t>
      </w:r>
      <w:r w:rsidRPr="00F125D7">
        <w:rPr>
          <w:rFonts w:ascii="Arial Narrow" w:hAnsi="Arial Narrow"/>
          <w:w w:val="110"/>
          <w:sz w:val="24"/>
          <w:szCs w:val="24"/>
        </w:rPr>
        <w:t>do</w:t>
      </w:r>
      <w:r w:rsidRPr="00F125D7">
        <w:rPr>
          <w:rFonts w:ascii="Arial Narrow" w:hAnsi="Arial Narrow"/>
          <w:spacing w:val="40"/>
          <w:w w:val="110"/>
          <w:sz w:val="24"/>
          <w:szCs w:val="24"/>
        </w:rPr>
        <w:t xml:space="preserve"> </w:t>
      </w:r>
      <w:r w:rsidRPr="00F125D7">
        <w:rPr>
          <w:rFonts w:ascii="Arial Narrow" w:hAnsi="Arial Narrow"/>
          <w:w w:val="110"/>
          <w:sz w:val="24"/>
          <w:szCs w:val="24"/>
        </w:rPr>
        <w:t>contratado,</w:t>
      </w:r>
      <w:r w:rsidRPr="00F125D7">
        <w:rPr>
          <w:rFonts w:ascii="Arial Narrow" w:hAnsi="Arial Narrow"/>
          <w:spacing w:val="40"/>
          <w:w w:val="110"/>
          <w:sz w:val="24"/>
          <w:szCs w:val="24"/>
        </w:rPr>
        <w:t xml:space="preserve"> </w:t>
      </w:r>
      <w:r w:rsidRPr="00F125D7">
        <w:rPr>
          <w:rFonts w:ascii="Arial Narrow" w:hAnsi="Arial Narrow"/>
          <w:w w:val="110"/>
          <w:sz w:val="24"/>
          <w:szCs w:val="24"/>
        </w:rPr>
        <w:t>será</w:t>
      </w:r>
      <w:r w:rsidRPr="00F125D7">
        <w:rPr>
          <w:rFonts w:ascii="Arial Narrow" w:hAnsi="Arial Narrow"/>
          <w:spacing w:val="40"/>
          <w:w w:val="110"/>
          <w:sz w:val="24"/>
          <w:szCs w:val="24"/>
        </w:rPr>
        <w:t xml:space="preserve"> </w:t>
      </w:r>
      <w:r w:rsidRPr="00F125D7">
        <w:rPr>
          <w:rFonts w:ascii="Arial Narrow" w:hAnsi="Arial Narrow"/>
          <w:w w:val="110"/>
          <w:sz w:val="24"/>
          <w:szCs w:val="24"/>
        </w:rPr>
        <w:t>efetuada</w:t>
      </w:r>
      <w:r w:rsidRPr="00F125D7">
        <w:rPr>
          <w:rFonts w:ascii="Arial Narrow" w:hAnsi="Arial Narrow"/>
          <w:spacing w:val="40"/>
          <w:w w:val="110"/>
          <w:sz w:val="24"/>
          <w:szCs w:val="24"/>
        </w:rPr>
        <w:t xml:space="preserve"> </w:t>
      </w:r>
      <w:r w:rsidRPr="00F125D7">
        <w:rPr>
          <w:rFonts w:ascii="Arial Narrow" w:hAnsi="Arial Narrow"/>
          <w:w w:val="110"/>
          <w:sz w:val="24"/>
          <w:szCs w:val="24"/>
        </w:rPr>
        <w:t>sua</w:t>
      </w:r>
      <w:r w:rsidRPr="00F125D7">
        <w:rPr>
          <w:rFonts w:ascii="Arial Narrow" w:hAnsi="Arial Narrow"/>
          <w:spacing w:val="40"/>
          <w:w w:val="110"/>
          <w:sz w:val="24"/>
          <w:szCs w:val="24"/>
        </w:rPr>
        <w:t xml:space="preserve"> </w:t>
      </w:r>
      <w:r w:rsidRPr="00F125D7">
        <w:rPr>
          <w:rFonts w:ascii="Arial Narrow" w:hAnsi="Arial Narrow"/>
          <w:w w:val="110"/>
          <w:sz w:val="24"/>
          <w:szCs w:val="24"/>
        </w:rPr>
        <w:t xml:space="preserve">notificação, por escrito, para que, no prazo de </w:t>
      </w:r>
      <w:r w:rsidRPr="00F125D7">
        <w:rPr>
          <w:rFonts w:ascii="Arial Narrow" w:hAnsi="Arial Narrow"/>
          <w:color w:val="000000"/>
          <w:w w:val="110"/>
          <w:sz w:val="24"/>
          <w:szCs w:val="24"/>
        </w:rPr>
        <w:t>5 (cinco) dias úteis, sejam sanadas as</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respectivas</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pendências</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ou,</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no</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mesmo</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prazo,</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apresente</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sua</w:t>
      </w:r>
      <w:r w:rsidRPr="00F125D7">
        <w:rPr>
          <w:rFonts w:ascii="Arial Narrow" w:hAnsi="Arial Narrow"/>
          <w:color w:val="000000"/>
          <w:spacing w:val="40"/>
          <w:w w:val="110"/>
          <w:sz w:val="24"/>
          <w:szCs w:val="24"/>
        </w:rPr>
        <w:t xml:space="preserve"> </w:t>
      </w:r>
      <w:r w:rsidRPr="00F125D7">
        <w:rPr>
          <w:rFonts w:ascii="Arial Narrow" w:hAnsi="Arial Narrow"/>
          <w:color w:val="000000"/>
          <w:w w:val="110"/>
          <w:sz w:val="24"/>
          <w:szCs w:val="24"/>
        </w:rPr>
        <w:t>defesa.</w:t>
      </w:r>
    </w:p>
    <w:p w14:paraId="6011E258" w14:textId="77777777" w:rsidR="00F125D7" w:rsidRPr="00F125D7" w:rsidRDefault="00F125D7" w:rsidP="002876A5">
      <w:pPr>
        <w:pStyle w:val="PargrafodaLista"/>
        <w:widowControl w:val="0"/>
        <w:numPr>
          <w:ilvl w:val="3"/>
          <w:numId w:val="27"/>
        </w:numPr>
        <w:tabs>
          <w:tab w:val="left" w:pos="1176"/>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O</w:t>
      </w:r>
      <w:r w:rsidRPr="00F125D7">
        <w:rPr>
          <w:rFonts w:ascii="Arial Narrow" w:hAnsi="Arial Narrow"/>
          <w:spacing w:val="-5"/>
          <w:w w:val="115"/>
          <w:sz w:val="24"/>
          <w:szCs w:val="24"/>
        </w:rPr>
        <w:t xml:space="preserve"> </w:t>
      </w:r>
      <w:r w:rsidRPr="00F125D7">
        <w:rPr>
          <w:rFonts w:ascii="Arial Narrow" w:hAnsi="Arial Narrow"/>
          <w:w w:val="115"/>
          <w:sz w:val="24"/>
          <w:szCs w:val="24"/>
        </w:rPr>
        <w:t>prazo</w:t>
      </w:r>
      <w:r w:rsidRPr="00F125D7">
        <w:rPr>
          <w:rFonts w:ascii="Arial Narrow" w:hAnsi="Arial Narrow"/>
          <w:spacing w:val="-6"/>
          <w:w w:val="115"/>
          <w:sz w:val="24"/>
          <w:szCs w:val="24"/>
        </w:rPr>
        <w:t xml:space="preserve"> </w:t>
      </w:r>
      <w:r w:rsidRPr="00F125D7">
        <w:rPr>
          <w:rFonts w:ascii="Arial Narrow" w:hAnsi="Arial Narrow"/>
          <w:w w:val="115"/>
          <w:sz w:val="24"/>
          <w:szCs w:val="24"/>
        </w:rPr>
        <w:t>poderá</w:t>
      </w:r>
      <w:r w:rsidRPr="00F125D7">
        <w:rPr>
          <w:rFonts w:ascii="Arial Narrow" w:hAnsi="Arial Narrow"/>
          <w:spacing w:val="-5"/>
          <w:w w:val="115"/>
          <w:sz w:val="24"/>
          <w:szCs w:val="24"/>
        </w:rPr>
        <w:t xml:space="preserve"> </w:t>
      </w:r>
      <w:r w:rsidRPr="00F125D7">
        <w:rPr>
          <w:rFonts w:ascii="Arial Narrow" w:hAnsi="Arial Narrow"/>
          <w:w w:val="115"/>
          <w:sz w:val="24"/>
          <w:szCs w:val="24"/>
        </w:rPr>
        <w:t>ser</w:t>
      </w:r>
      <w:r w:rsidRPr="00F125D7">
        <w:rPr>
          <w:rFonts w:ascii="Arial Narrow" w:hAnsi="Arial Narrow"/>
          <w:spacing w:val="-6"/>
          <w:w w:val="115"/>
          <w:sz w:val="24"/>
          <w:szCs w:val="24"/>
        </w:rPr>
        <w:t xml:space="preserve"> </w:t>
      </w:r>
      <w:r w:rsidRPr="00F125D7">
        <w:rPr>
          <w:rFonts w:ascii="Arial Narrow" w:hAnsi="Arial Narrow"/>
          <w:w w:val="115"/>
          <w:sz w:val="24"/>
          <w:szCs w:val="24"/>
        </w:rPr>
        <w:t>prorrogado</w:t>
      </w:r>
      <w:r w:rsidRPr="00F125D7">
        <w:rPr>
          <w:rFonts w:ascii="Arial Narrow" w:hAnsi="Arial Narrow"/>
          <w:spacing w:val="-2"/>
          <w:w w:val="115"/>
          <w:sz w:val="24"/>
          <w:szCs w:val="24"/>
        </w:rPr>
        <w:t xml:space="preserve"> </w:t>
      </w:r>
      <w:r w:rsidRPr="00F125D7">
        <w:rPr>
          <w:rFonts w:ascii="Arial Narrow" w:hAnsi="Arial Narrow"/>
          <w:w w:val="115"/>
          <w:sz w:val="24"/>
          <w:szCs w:val="24"/>
        </w:rPr>
        <w:t>uma</w:t>
      </w:r>
      <w:r w:rsidRPr="00F125D7">
        <w:rPr>
          <w:rFonts w:ascii="Arial Narrow" w:hAnsi="Arial Narrow"/>
          <w:spacing w:val="-8"/>
          <w:w w:val="115"/>
          <w:sz w:val="24"/>
          <w:szCs w:val="24"/>
        </w:rPr>
        <w:t xml:space="preserve"> </w:t>
      </w:r>
      <w:r w:rsidRPr="00F125D7">
        <w:rPr>
          <w:rFonts w:ascii="Arial Narrow" w:hAnsi="Arial Narrow"/>
          <w:w w:val="115"/>
          <w:sz w:val="24"/>
          <w:szCs w:val="24"/>
        </w:rPr>
        <w:t>vez,</w:t>
      </w:r>
      <w:r w:rsidRPr="00F125D7">
        <w:rPr>
          <w:rFonts w:ascii="Arial Narrow" w:hAnsi="Arial Narrow"/>
          <w:spacing w:val="-5"/>
          <w:w w:val="115"/>
          <w:sz w:val="24"/>
          <w:szCs w:val="24"/>
        </w:rPr>
        <w:t xml:space="preserve"> </w:t>
      </w:r>
      <w:r w:rsidRPr="00F125D7">
        <w:rPr>
          <w:rFonts w:ascii="Arial Narrow" w:hAnsi="Arial Narrow"/>
          <w:w w:val="115"/>
          <w:sz w:val="24"/>
          <w:szCs w:val="24"/>
        </w:rPr>
        <w:t>por</w:t>
      </w:r>
      <w:r w:rsidRPr="00F125D7">
        <w:rPr>
          <w:rFonts w:ascii="Arial Narrow" w:hAnsi="Arial Narrow"/>
          <w:spacing w:val="-4"/>
          <w:w w:val="115"/>
          <w:sz w:val="24"/>
          <w:szCs w:val="24"/>
        </w:rPr>
        <w:t xml:space="preserve"> </w:t>
      </w:r>
      <w:r w:rsidRPr="00F125D7">
        <w:rPr>
          <w:rFonts w:ascii="Arial Narrow" w:hAnsi="Arial Narrow"/>
          <w:w w:val="115"/>
          <w:sz w:val="24"/>
          <w:szCs w:val="24"/>
        </w:rPr>
        <w:t>igual</w:t>
      </w:r>
      <w:r w:rsidRPr="00F125D7">
        <w:rPr>
          <w:rFonts w:ascii="Arial Narrow" w:hAnsi="Arial Narrow"/>
          <w:spacing w:val="-5"/>
          <w:w w:val="115"/>
          <w:sz w:val="24"/>
          <w:szCs w:val="24"/>
        </w:rPr>
        <w:t xml:space="preserve"> </w:t>
      </w:r>
      <w:r w:rsidRPr="00F125D7">
        <w:rPr>
          <w:rFonts w:ascii="Arial Narrow" w:hAnsi="Arial Narrow"/>
          <w:w w:val="115"/>
          <w:sz w:val="24"/>
          <w:szCs w:val="24"/>
        </w:rPr>
        <w:t>período,</w:t>
      </w:r>
      <w:r w:rsidRPr="00F125D7">
        <w:rPr>
          <w:rFonts w:ascii="Arial Narrow" w:hAnsi="Arial Narrow"/>
          <w:spacing w:val="-5"/>
          <w:w w:val="115"/>
          <w:sz w:val="24"/>
          <w:szCs w:val="24"/>
        </w:rPr>
        <w:t xml:space="preserve"> </w:t>
      </w:r>
      <w:r w:rsidRPr="00F125D7">
        <w:rPr>
          <w:rFonts w:ascii="Arial Narrow" w:hAnsi="Arial Narrow"/>
          <w:w w:val="115"/>
          <w:sz w:val="24"/>
          <w:szCs w:val="24"/>
        </w:rPr>
        <w:t>a</w:t>
      </w:r>
      <w:r w:rsidRPr="00F125D7">
        <w:rPr>
          <w:rFonts w:ascii="Arial Narrow" w:hAnsi="Arial Narrow"/>
          <w:spacing w:val="-1"/>
          <w:w w:val="115"/>
          <w:sz w:val="24"/>
          <w:szCs w:val="24"/>
        </w:rPr>
        <w:t xml:space="preserve"> </w:t>
      </w:r>
      <w:r w:rsidRPr="00F125D7">
        <w:rPr>
          <w:rFonts w:ascii="Arial Narrow" w:hAnsi="Arial Narrow"/>
          <w:w w:val="115"/>
          <w:sz w:val="24"/>
          <w:szCs w:val="24"/>
        </w:rPr>
        <w:t>critério</w:t>
      </w:r>
      <w:r w:rsidRPr="00F125D7">
        <w:rPr>
          <w:rFonts w:ascii="Arial Narrow" w:hAnsi="Arial Narrow"/>
          <w:spacing w:val="-5"/>
          <w:w w:val="115"/>
          <w:sz w:val="24"/>
          <w:szCs w:val="24"/>
        </w:rPr>
        <w:t xml:space="preserve"> </w:t>
      </w:r>
      <w:r w:rsidRPr="00F125D7">
        <w:rPr>
          <w:rFonts w:ascii="Arial Narrow" w:hAnsi="Arial Narrow"/>
          <w:w w:val="115"/>
          <w:sz w:val="24"/>
          <w:szCs w:val="24"/>
        </w:rPr>
        <w:t xml:space="preserve">do </w:t>
      </w:r>
      <w:r w:rsidRPr="00F125D7">
        <w:rPr>
          <w:rFonts w:ascii="Arial Narrow" w:hAnsi="Arial Narrow"/>
          <w:spacing w:val="-2"/>
          <w:w w:val="115"/>
          <w:sz w:val="24"/>
          <w:szCs w:val="24"/>
        </w:rPr>
        <w:t>contratante.</w:t>
      </w:r>
    </w:p>
    <w:p w14:paraId="6A929947" w14:textId="77777777" w:rsidR="00F125D7" w:rsidRPr="00F125D7" w:rsidRDefault="00F125D7" w:rsidP="002876A5">
      <w:pPr>
        <w:pStyle w:val="PargrafodaLista"/>
        <w:widowControl w:val="0"/>
        <w:numPr>
          <w:ilvl w:val="2"/>
          <w:numId w:val="27"/>
        </w:numPr>
        <w:tabs>
          <w:tab w:val="left" w:pos="956"/>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0"/>
          <w:sz w:val="24"/>
          <w:szCs w:val="24"/>
        </w:rPr>
        <w:t>Não</w:t>
      </w:r>
      <w:r w:rsidRPr="00F125D7">
        <w:rPr>
          <w:rFonts w:ascii="Arial Narrow" w:hAnsi="Arial Narrow"/>
          <w:spacing w:val="40"/>
          <w:w w:val="110"/>
          <w:sz w:val="24"/>
          <w:szCs w:val="24"/>
        </w:rPr>
        <w:t xml:space="preserve"> </w:t>
      </w:r>
      <w:r w:rsidRPr="00F125D7">
        <w:rPr>
          <w:rFonts w:ascii="Arial Narrow" w:hAnsi="Arial Narrow"/>
          <w:w w:val="110"/>
          <w:sz w:val="24"/>
          <w:szCs w:val="24"/>
        </w:rPr>
        <w:t>havendo</w:t>
      </w:r>
      <w:r w:rsidRPr="00F125D7">
        <w:rPr>
          <w:rFonts w:ascii="Arial Narrow" w:hAnsi="Arial Narrow"/>
          <w:spacing w:val="40"/>
          <w:w w:val="110"/>
          <w:sz w:val="24"/>
          <w:szCs w:val="24"/>
        </w:rPr>
        <w:t xml:space="preserve"> </w:t>
      </w:r>
      <w:r w:rsidRPr="00F125D7">
        <w:rPr>
          <w:rFonts w:ascii="Arial Narrow" w:hAnsi="Arial Narrow"/>
          <w:w w:val="110"/>
          <w:sz w:val="24"/>
          <w:szCs w:val="24"/>
        </w:rPr>
        <w:t>regularização</w:t>
      </w:r>
      <w:r w:rsidRPr="00F125D7">
        <w:rPr>
          <w:rFonts w:ascii="Arial Narrow" w:hAnsi="Arial Narrow"/>
          <w:spacing w:val="37"/>
          <w:w w:val="110"/>
          <w:sz w:val="24"/>
          <w:szCs w:val="24"/>
        </w:rPr>
        <w:t xml:space="preserve"> </w:t>
      </w:r>
      <w:r w:rsidRPr="00F125D7">
        <w:rPr>
          <w:rFonts w:ascii="Arial Narrow" w:hAnsi="Arial Narrow"/>
          <w:w w:val="110"/>
          <w:sz w:val="24"/>
          <w:szCs w:val="24"/>
        </w:rPr>
        <w:t>ou</w:t>
      </w:r>
      <w:r w:rsidRPr="00F125D7">
        <w:rPr>
          <w:rFonts w:ascii="Arial Narrow" w:hAnsi="Arial Narrow"/>
          <w:spacing w:val="39"/>
          <w:w w:val="110"/>
          <w:sz w:val="24"/>
          <w:szCs w:val="24"/>
        </w:rPr>
        <w:t xml:space="preserve"> </w:t>
      </w:r>
      <w:r w:rsidRPr="00F125D7">
        <w:rPr>
          <w:rFonts w:ascii="Arial Narrow" w:hAnsi="Arial Narrow"/>
          <w:w w:val="110"/>
          <w:sz w:val="24"/>
          <w:szCs w:val="24"/>
        </w:rPr>
        <w:t>sendo</w:t>
      </w:r>
      <w:r w:rsidRPr="00F125D7">
        <w:rPr>
          <w:rFonts w:ascii="Arial Narrow" w:hAnsi="Arial Narrow"/>
          <w:spacing w:val="37"/>
          <w:w w:val="110"/>
          <w:sz w:val="24"/>
          <w:szCs w:val="24"/>
        </w:rPr>
        <w:t xml:space="preserve"> </w:t>
      </w:r>
      <w:r w:rsidRPr="00F125D7">
        <w:rPr>
          <w:rFonts w:ascii="Arial Narrow" w:hAnsi="Arial Narrow"/>
          <w:w w:val="110"/>
          <w:sz w:val="24"/>
          <w:szCs w:val="24"/>
        </w:rPr>
        <w:t>a</w:t>
      </w:r>
      <w:r w:rsidRPr="00F125D7">
        <w:rPr>
          <w:rFonts w:ascii="Arial Narrow" w:hAnsi="Arial Narrow"/>
          <w:spacing w:val="37"/>
          <w:w w:val="110"/>
          <w:sz w:val="24"/>
          <w:szCs w:val="24"/>
        </w:rPr>
        <w:t xml:space="preserve"> </w:t>
      </w:r>
      <w:r w:rsidRPr="00F125D7">
        <w:rPr>
          <w:rFonts w:ascii="Arial Narrow" w:hAnsi="Arial Narrow"/>
          <w:w w:val="110"/>
          <w:sz w:val="24"/>
          <w:szCs w:val="24"/>
        </w:rPr>
        <w:t>defesa</w:t>
      </w:r>
      <w:r w:rsidRPr="00F125D7">
        <w:rPr>
          <w:rFonts w:ascii="Arial Narrow" w:hAnsi="Arial Narrow"/>
          <w:spacing w:val="40"/>
          <w:w w:val="110"/>
          <w:sz w:val="24"/>
          <w:szCs w:val="24"/>
        </w:rPr>
        <w:t xml:space="preserve"> </w:t>
      </w:r>
      <w:r w:rsidRPr="00F125D7">
        <w:rPr>
          <w:rFonts w:ascii="Arial Narrow" w:hAnsi="Arial Narrow"/>
          <w:w w:val="110"/>
          <w:sz w:val="24"/>
          <w:szCs w:val="24"/>
        </w:rPr>
        <w:t>considerada</w:t>
      </w:r>
      <w:r w:rsidRPr="00F125D7">
        <w:rPr>
          <w:rFonts w:ascii="Arial Narrow" w:hAnsi="Arial Narrow"/>
          <w:spacing w:val="40"/>
          <w:w w:val="110"/>
          <w:sz w:val="24"/>
          <w:szCs w:val="24"/>
        </w:rPr>
        <w:t xml:space="preserve"> </w:t>
      </w:r>
      <w:r w:rsidRPr="00F125D7">
        <w:rPr>
          <w:rFonts w:ascii="Arial Narrow" w:hAnsi="Arial Narrow"/>
          <w:w w:val="110"/>
          <w:sz w:val="24"/>
          <w:szCs w:val="24"/>
        </w:rPr>
        <w:t>improcedente, o</w:t>
      </w:r>
      <w:r w:rsidRPr="00F125D7">
        <w:rPr>
          <w:rFonts w:ascii="Arial Narrow" w:hAnsi="Arial Narrow"/>
          <w:spacing w:val="39"/>
          <w:w w:val="110"/>
          <w:sz w:val="24"/>
          <w:szCs w:val="24"/>
        </w:rPr>
        <w:t xml:space="preserve"> </w:t>
      </w:r>
      <w:r w:rsidRPr="00F125D7">
        <w:rPr>
          <w:rFonts w:ascii="Arial Narrow" w:hAnsi="Arial Narrow"/>
          <w:w w:val="110"/>
          <w:sz w:val="24"/>
          <w:szCs w:val="24"/>
        </w:rPr>
        <w:t>contratante</w:t>
      </w:r>
      <w:r w:rsidRPr="00F125D7">
        <w:rPr>
          <w:rFonts w:ascii="Arial Narrow" w:hAnsi="Arial Narrow"/>
          <w:spacing w:val="37"/>
          <w:w w:val="110"/>
          <w:sz w:val="24"/>
          <w:szCs w:val="24"/>
        </w:rPr>
        <w:t xml:space="preserve"> </w:t>
      </w:r>
      <w:r w:rsidRPr="00F125D7">
        <w:rPr>
          <w:rFonts w:ascii="Arial Narrow" w:hAnsi="Arial Narrow"/>
          <w:w w:val="110"/>
          <w:sz w:val="24"/>
          <w:szCs w:val="24"/>
        </w:rPr>
        <w:t>deverá</w:t>
      </w:r>
      <w:r w:rsidRPr="00F125D7">
        <w:rPr>
          <w:rFonts w:ascii="Arial Narrow" w:hAnsi="Arial Narrow"/>
          <w:spacing w:val="32"/>
          <w:w w:val="110"/>
          <w:sz w:val="24"/>
          <w:szCs w:val="24"/>
        </w:rPr>
        <w:t xml:space="preserve"> </w:t>
      </w:r>
      <w:r w:rsidRPr="00F125D7">
        <w:rPr>
          <w:rFonts w:ascii="Arial Narrow" w:hAnsi="Arial Narrow"/>
          <w:w w:val="110"/>
          <w:sz w:val="24"/>
          <w:szCs w:val="24"/>
        </w:rPr>
        <w:t>comunicar à</w:t>
      </w:r>
      <w:r w:rsidRPr="00F125D7">
        <w:rPr>
          <w:rFonts w:ascii="Arial Narrow" w:hAnsi="Arial Narrow"/>
          <w:spacing w:val="39"/>
          <w:w w:val="110"/>
          <w:sz w:val="24"/>
          <w:szCs w:val="24"/>
        </w:rPr>
        <w:t xml:space="preserve"> </w:t>
      </w:r>
      <w:r w:rsidRPr="00F125D7">
        <w:rPr>
          <w:rFonts w:ascii="Arial Narrow" w:hAnsi="Arial Narrow"/>
          <w:w w:val="110"/>
          <w:sz w:val="24"/>
          <w:szCs w:val="24"/>
        </w:rPr>
        <w:t>equipe</w:t>
      </w:r>
      <w:r w:rsidRPr="00F125D7">
        <w:rPr>
          <w:rFonts w:ascii="Arial Narrow" w:hAnsi="Arial Narrow"/>
          <w:spacing w:val="32"/>
          <w:w w:val="110"/>
          <w:sz w:val="24"/>
          <w:szCs w:val="24"/>
        </w:rPr>
        <w:t xml:space="preserve"> </w:t>
      </w:r>
      <w:r w:rsidRPr="00F125D7">
        <w:rPr>
          <w:rFonts w:ascii="Arial Narrow" w:hAnsi="Arial Narrow"/>
          <w:w w:val="110"/>
          <w:sz w:val="24"/>
          <w:szCs w:val="24"/>
        </w:rPr>
        <w:t>de</w:t>
      </w:r>
      <w:r w:rsidRPr="00F125D7">
        <w:rPr>
          <w:rFonts w:ascii="Arial Narrow" w:hAnsi="Arial Narrow"/>
          <w:spacing w:val="37"/>
          <w:w w:val="110"/>
          <w:sz w:val="24"/>
          <w:szCs w:val="24"/>
        </w:rPr>
        <w:t xml:space="preserve"> </w:t>
      </w:r>
      <w:r w:rsidRPr="00F125D7">
        <w:rPr>
          <w:rFonts w:ascii="Arial Narrow" w:hAnsi="Arial Narrow"/>
          <w:w w:val="110"/>
          <w:sz w:val="24"/>
          <w:szCs w:val="24"/>
        </w:rPr>
        <w:t>fiscalização</w:t>
      </w:r>
      <w:r w:rsidRPr="00F125D7">
        <w:rPr>
          <w:rFonts w:ascii="Arial Narrow" w:hAnsi="Arial Narrow"/>
          <w:spacing w:val="39"/>
          <w:w w:val="110"/>
          <w:sz w:val="24"/>
          <w:szCs w:val="24"/>
        </w:rPr>
        <w:t xml:space="preserve"> </w:t>
      </w:r>
      <w:r w:rsidRPr="00F125D7">
        <w:rPr>
          <w:rFonts w:ascii="Arial Narrow" w:hAnsi="Arial Narrow"/>
          <w:w w:val="110"/>
          <w:sz w:val="24"/>
          <w:szCs w:val="24"/>
        </w:rPr>
        <w:t>quanto</w:t>
      </w:r>
      <w:r w:rsidRPr="00F125D7">
        <w:rPr>
          <w:rFonts w:ascii="Arial Narrow" w:hAnsi="Arial Narrow"/>
          <w:spacing w:val="39"/>
          <w:w w:val="110"/>
          <w:sz w:val="24"/>
          <w:szCs w:val="24"/>
        </w:rPr>
        <w:t xml:space="preserve"> </w:t>
      </w:r>
      <w:r w:rsidRPr="00F125D7">
        <w:rPr>
          <w:rFonts w:ascii="Arial Narrow" w:hAnsi="Arial Narrow"/>
          <w:w w:val="110"/>
          <w:sz w:val="24"/>
          <w:szCs w:val="24"/>
        </w:rPr>
        <w:t>à</w:t>
      </w:r>
      <w:r w:rsidRPr="00F125D7">
        <w:rPr>
          <w:rFonts w:ascii="Arial Narrow" w:hAnsi="Arial Narrow"/>
          <w:spacing w:val="39"/>
          <w:w w:val="110"/>
          <w:sz w:val="24"/>
          <w:szCs w:val="24"/>
        </w:rPr>
        <w:t xml:space="preserve"> </w:t>
      </w:r>
      <w:r w:rsidRPr="00F125D7">
        <w:rPr>
          <w:rFonts w:ascii="Arial Narrow" w:hAnsi="Arial Narrow"/>
          <w:w w:val="110"/>
          <w:sz w:val="24"/>
          <w:szCs w:val="24"/>
        </w:rPr>
        <w:t>inadimplência do</w:t>
      </w:r>
      <w:r w:rsidRPr="00F125D7">
        <w:rPr>
          <w:rFonts w:ascii="Arial Narrow" w:hAnsi="Arial Narrow"/>
          <w:spacing w:val="40"/>
          <w:w w:val="110"/>
          <w:sz w:val="24"/>
          <w:szCs w:val="24"/>
        </w:rPr>
        <w:t xml:space="preserve"> </w:t>
      </w:r>
      <w:r w:rsidRPr="00F125D7">
        <w:rPr>
          <w:rFonts w:ascii="Arial Narrow" w:hAnsi="Arial Narrow"/>
          <w:w w:val="110"/>
          <w:sz w:val="24"/>
          <w:szCs w:val="24"/>
        </w:rPr>
        <w:t>contratado,</w:t>
      </w:r>
      <w:r w:rsidRPr="00F125D7">
        <w:rPr>
          <w:rFonts w:ascii="Arial Narrow" w:hAnsi="Arial Narrow"/>
          <w:spacing w:val="40"/>
          <w:w w:val="110"/>
          <w:sz w:val="24"/>
          <w:szCs w:val="24"/>
        </w:rPr>
        <w:t xml:space="preserve"> </w:t>
      </w:r>
      <w:r w:rsidRPr="00F125D7">
        <w:rPr>
          <w:rFonts w:ascii="Arial Narrow" w:hAnsi="Arial Narrow"/>
          <w:w w:val="110"/>
          <w:sz w:val="24"/>
          <w:szCs w:val="24"/>
        </w:rPr>
        <w:t>bem</w:t>
      </w:r>
      <w:r w:rsidRPr="00F125D7">
        <w:rPr>
          <w:rFonts w:ascii="Arial Narrow" w:hAnsi="Arial Narrow"/>
          <w:spacing w:val="40"/>
          <w:w w:val="110"/>
          <w:sz w:val="24"/>
          <w:szCs w:val="24"/>
        </w:rPr>
        <w:t xml:space="preserve"> </w:t>
      </w:r>
      <w:r w:rsidRPr="00F125D7">
        <w:rPr>
          <w:rFonts w:ascii="Arial Narrow" w:hAnsi="Arial Narrow"/>
          <w:w w:val="110"/>
          <w:sz w:val="24"/>
          <w:szCs w:val="24"/>
        </w:rPr>
        <w:t>como</w:t>
      </w:r>
      <w:r w:rsidRPr="00F125D7">
        <w:rPr>
          <w:rFonts w:ascii="Arial Narrow" w:hAnsi="Arial Narrow"/>
          <w:spacing w:val="40"/>
          <w:w w:val="110"/>
          <w:sz w:val="24"/>
          <w:szCs w:val="24"/>
        </w:rPr>
        <w:t xml:space="preserve"> </w:t>
      </w:r>
      <w:r w:rsidRPr="00F125D7">
        <w:rPr>
          <w:rFonts w:ascii="Arial Narrow" w:hAnsi="Arial Narrow"/>
          <w:w w:val="110"/>
          <w:sz w:val="24"/>
          <w:szCs w:val="24"/>
        </w:rPr>
        <w:t>quanto</w:t>
      </w:r>
      <w:r w:rsidRPr="00F125D7">
        <w:rPr>
          <w:rFonts w:ascii="Arial Narrow" w:hAnsi="Arial Narrow"/>
          <w:spacing w:val="40"/>
          <w:w w:val="110"/>
          <w:sz w:val="24"/>
          <w:szCs w:val="24"/>
        </w:rPr>
        <w:t xml:space="preserve"> </w:t>
      </w:r>
      <w:r w:rsidRPr="00F125D7">
        <w:rPr>
          <w:rFonts w:ascii="Arial Narrow" w:hAnsi="Arial Narrow"/>
          <w:w w:val="110"/>
          <w:sz w:val="24"/>
          <w:szCs w:val="24"/>
        </w:rPr>
        <w:t>à</w:t>
      </w:r>
      <w:r w:rsidRPr="00F125D7">
        <w:rPr>
          <w:rFonts w:ascii="Arial Narrow" w:hAnsi="Arial Narrow"/>
          <w:spacing w:val="40"/>
          <w:w w:val="110"/>
          <w:sz w:val="24"/>
          <w:szCs w:val="24"/>
        </w:rPr>
        <w:t xml:space="preserve"> </w:t>
      </w:r>
      <w:r w:rsidRPr="00F125D7">
        <w:rPr>
          <w:rFonts w:ascii="Arial Narrow" w:hAnsi="Arial Narrow"/>
          <w:w w:val="110"/>
          <w:sz w:val="24"/>
          <w:szCs w:val="24"/>
        </w:rPr>
        <w:t>existência</w:t>
      </w:r>
      <w:r w:rsidRPr="00F125D7">
        <w:rPr>
          <w:rFonts w:ascii="Arial Narrow" w:hAnsi="Arial Narrow"/>
          <w:spacing w:val="40"/>
          <w:w w:val="110"/>
          <w:sz w:val="24"/>
          <w:szCs w:val="24"/>
        </w:rPr>
        <w:t xml:space="preserve"> </w:t>
      </w:r>
      <w:r w:rsidRPr="00F125D7">
        <w:rPr>
          <w:rFonts w:ascii="Arial Narrow" w:hAnsi="Arial Narrow"/>
          <w:w w:val="110"/>
          <w:sz w:val="24"/>
          <w:szCs w:val="24"/>
        </w:rPr>
        <w:t>de</w:t>
      </w:r>
      <w:r w:rsidRPr="00F125D7">
        <w:rPr>
          <w:rFonts w:ascii="Arial Narrow" w:hAnsi="Arial Narrow"/>
          <w:spacing w:val="40"/>
          <w:w w:val="110"/>
          <w:sz w:val="24"/>
          <w:szCs w:val="24"/>
        </w:rPr>
        <w:t xml:space="preserve"> </w:t>
      </w:r>
      <w:r w:rsidRPr="00F125D7">
        <w:rPr>
          <w:rFonts w:ascii="Arial Narrow" w:hAnsi="Arial Narrow"/>
          <w:w w:val="110"/>
          <w:sz w:val="24"/>
          <w:szCs w:val="24"/>
        </w:rPr>
        <w:t>pagamento</w:t>
      </w:r>
      <w:r w:rsidRPr="00F125D7">
        <w:rPr>
          <w:rFonts w:ascii="Arial Narrow" w:hAnsi="Arial Narrow"/>
          <w:spacing w:val="40"/>
          <w:w w:val="110"/>
          <w:sz w:val="24"/>
          <w:szCs w:val="24"/>
        </w:rPr>
        <w:t xml:space="preserve"> </w:t>
      </w:r>
      <w:r w:rsidRPr="00F125D7">
        <w:rPr>
          <w:rFonts w:ascii="Arial Narrow" w:hAnsi="Arial Narrow"/>
          <w:w w:val="110"/>
          <w:sz w:val="24"/>
          <w:szCs w:val="24"/>
        </w:rPr>
        <w:t>a</w:t>
      </w:r>
      <w:r w:rsidRPr="00F125D7">
        <w:rPr>
          <w:rFonts w:ascii="Arial Narrow" w:hAnsi="Arial Narrow"/>
          <w:spacing w:val="40"/>
          <w:w w:val="110"/>
          <w:sz w:val="24"/>
          <w:szCs w:val="24"/>
        </w:rPr>
        <w:t xml:space="preserve"> </w:t>
      </w:r>
      <w:r w:rsidRPr="00F125D7">
        <w:rPr>
          <w:rFonts w:ascii="Arial Narrow" w:hAnsi="Arial Narrow"/>
          <w:w w:val="110"/>
          <w:sz w:val="24"/>
          <w:szCs w:val="24"/>
        </w:rPr>
        <w:t>ser</w:t>
      </w:r>
      <w:r w:rsidRPr="00F125D7">
        <w:rPr>
          <w:rFonts w:ascii="Arial Narrow" w:hAnsi="Arial Narrow"/>
          <w:spacing w:val="40"/>
          <w:w w:val="110"/>
          <w:sz w:val="24"/>
          <w:szCs w:val="24"/>
        </w:rPr>
        <w:t xml:space="preserve"> </w:t>
      </w:r>
      <w:r w:rsidRPr="00F125D7">
        <w:rPr>
          <w:rFonts w:ascii="Arial Narrow" w:hAnsi="Arial Narrow"/>
          <w:w w:val="110"/>
          <w:sz w:val="24"/>
          <w:szCs w:val="24"/>
        </w:rPr>
        <w:t>efetuado, para que sejam acionados os meios pertinentes e necessários para garantir o recebimento</w:t>
      </w:r>
      <w:r w:rsidRPr="00F125D7">
        <w:rPr>
          <w:rFonts w:ascii="Arial Narrow" w:hAnsi="Arial Narrow"/>
          <w:spacing w:val="36"/>
          <w:w w:val="110"/>
          <w:sz w:val="24"/>
          <w:szCs w:val="24"/>
        </w:rPr>
        <w:t xml:space="preserve"> </w:t>
      </w:r>
      <w:r w:rsidRPr="00F125D7">
        <w:rPr>
          <w:rFonts w:ascii="Arial Narrow" w:hAnsi="Arial Narrow"/>
          <w:w w:val="110"/>
          <w:sz w:val="24"/>
          <w:szCs w:val="24"/>
        </w:rPr>
        <w:t>de</w:t>
      </w:r>
      <w:r w:rsidRPr="00F125D7">
        <w:rPr>
          <w:rFonts w:ascii="Arial Narrow" w:hAnsi="Arial Narrow"/>
          <w:spacing w:val="36"/>
          <w:w w:val="110"/>
          <w:sz w:val="24"/>
          <w:szCs w:val="24"/>
        </w:rPr>
        <w:t xml:space="preserve"> </w:t>
      </w:r>
      <w:r w:rsidRPr="00F125D7">
        <w:rPr>
          <w:rFonts w:ascii="Arial Narrow" w:hAnsi="Arial Narrow"/>
          <w:w w:val="110"/>
          <w:sz w:val="24"/>
          <w:szCs w:val="24"/>
        </w:rPr>
        <w:t>seus</w:t>
      </w:r>
      <w:r w:rsidRPr="00F125D7">
        <w:rPr>
          <w:rFonts w:ascii="Arial Narrow" w:hAnsi="Arial Narrow"/>
          <w:spacing w:val="40"/>
          <w:w w:val="110"/>
          <w:sz w:val="24"/>
          <w:szCs w:val="24"/>
        </w:rPr>
        <w:t xml:space="preserve"> </w:t>
      </w:r>
      <w:r w:rsidRPr="00F125D7">
        <w:rPr>
          <w:rFonts w:ascii="Arial Narrow" w:hAnsi="Arial Narrow"/>
          <w:w w:val="110"/>
          <w:sz w:val="24"/>
          <w:szCs w:val="24"/>
        </w:rPr>
        <w:t>créditos,</w:t>
      </w:r>
      <w:r w:rsidRPr="00F125D7">
        <w:rPr>
          <w:rFonts w:ascii="Arial Narrow" w:hAnsi="Arial Narrow"/>
          <w:spacing w:val="40"/>
          <w:w w:val="110"/>
          <w:sz w:val="24"/>
          <w:szCs w:val="24"/>
        </w:rPr>
        <w:t xml:space="preserve"> </w:t>
      </w:r>
      <w:r w:rsidRPr="00F125D7">
        <w:rPr>
          <w:rFonts w:ascii="Arial Narrow" w:hAnsi="Arial Narrow"/>
          <w:w w:val="110"/>
          <w:sz w:val="24"/>
          <w:szCs w:val="24"/>
        </w:rPr>
        <w:t>de</w:t>
      </w:r>
      <w:r w:rsidRPr="00F125D7">
        <w:rPr>
          <w:rFonts w:ascii="Arial Narrow" w:hAnsi="Arial Narrow"/>
          <w:spacing w:val="40"/>
          <w:w w:val="110"/>
          <w:sz w:val="24"/>
          <w:szCs w:val="24"/>
        </w:rPr>
        <w:t xml:space="preserve"> </w:t>
      </w:r>
      <w:r w:rsidRPr="00F125D7">
        <w:rPr>
          <w:rFonts w:ascii="Arial Narrow" w:hAnsi="Arial Narrow"/>
          <w:w w:val="110"/>
          <w:sz w:val="24"/>
          <w:szCs w:val="24"/>
        </w:rPr>
        <w:t>acordo</w:t>
      </w:r>
      <w:r w:rsidRPr="00F125D7">
        <w:rPr>
          <w:rFonts w:ascii="Arial Narrow" w:hAnsi="Arial Narrow"/>
          <w:spacing w:val="40"/>
          <w:w w:val="110"/>
          <w:sz w:val="24"/>
          <w:szCs w:val="24"/>
        </w:rPr>
        <w:t xml:space="preserve"> </w:t>
      </w:r>
      <w:r w:rsidRPr="00F125D7">
        <w:rPr>
          <w:rFonts w:ascii="Arial Narrow" w:hAnsi="Arial Narrow"/>
          <w:w w:val="110"/>
          <w:sz w:val="24"/>
          <w:szCs w:val="24"/>
        </w:rPr>
        <w:t>com</w:t>
      </w:r>
      <w:r w:rsidRPr="00F125D7">
        <w:rPr>
          <w:rFonts w:ascii="Arial Narrow" w:hAnsi="Arial Narrow"/>
          <w:spacing w:val="33"/>
          <w:w w:val="110"/>
          <w:sz w:val="24"/>
          <w:szCs w:val="24"/>
        </w:rPr>
        <w:t xml:space="preserve"> </w:t>
      </w:r>
      <w:r w:rsidRPr="00F125D7">
        <w:rPr>
          <w:rFonts w:ascii="Arial Narrow" w:hAnsi="Arial Narrow"/>
          <w:w w:val="110"/>
          <w:sz w:val="24"/>
          <w:szCs w:val="24"/>
        </w:rPr>
        <w:t>a</w:t>
      </w:r>
      <w:r w:rsidRPr="00F125D7">
        <w:rPr>
          <w:rFonts w:ascii="Arial Narrow" w:hAnsi="Arial Narrow"/>
          <w:spacing w:val="40"/>
          <w:w w:val="110"/>
          <w:sz w:val="24"/>
          <w:szCs w:val="24"/>
        </w:rPr>
        <w:t xml:space="preserve"> </w:t>
      </w:r>
      <w:r w:rsidRPr="00F125D7">
        <w:rPr>
          <w:rFonts w:ascii="Arial Narrow" w:hAnsi="Arial Narrow"/>
          <w:w w:val="110"/>
          <w:sz w:val="24"/>
          <w:szCs w:val="24"/>
        </w:rPr>
        <w:t>efetiva</w:t>
      </w:r>
      <w:r w:rsidRPr="00F125D7">
        <w:rPr>
          <w:rFonts w:ascii="Arial Narrow" w:hAnsi="Arial Narrow"/>
          <w:spacing w:val="40"/>
          <w:w w:val="110"/>
          <w:sz w:val="24"/>
          <w:szCs w:val="24"/>
        </w:rPr>
        <w:t xml:space="preserve"> </w:t>
      </w:r>
      <w:r w:rsidRPr="00F125D7">
        <w:rPr>
          <w:rFonts w:ascii="Arial Narrow" w:hAnsi="Arial Narrow"/>
          <w:w w:val="110"/>
          <w:sz w:val="24"/>
          <w:szCs w:val="24"/>
        </w:rPr>
        <w:t>execução</w:t>
      </w:r>
      <w:r w:rsidRPr="00F125D7">
        <w:rPr>
          <w:rFonts w:ascii="Arial Narrow" w:hAnsi="Arial Narrow"/>
          <w:spacing w:val="36"/>
          <w:w w:val="110"/>
          <w:sz w:val="24"/>
          <w:szCs w:val="24"/>
        </w:rPr>
        <w:t xml:space="preserve"> </w:t>
      </w:r>
      <w:r w:rsidRPr="00F125D7">
        <w:rPr>
          <w:rFonts w:ascii="Arial Narrow" w:hAnsi="Arial Narrow"/>
          <w:w w:val="110"/>
          <w:sz w:val="24"/>
          <w:szCs w:val="24"/>
        </w:rPr>
        <w:t>do</w:t>
      </w:r>
      <w:r w:rsidRPr="00F125D7">
        <w:rPr>
          <w:rFonts w:ascii="Arial Narrow" w:hAnsi="Arial Narrow"/>
          <w:spacing w:val="36"/>
          <w:w w:val="110"/>
          <w:sz w:val="24"/>
          <w:szCs w:val="24"/>
        </w:rPr>
        <w:t xml:space="preserve"> </w:t>
      </w:r>
      <w:r w:rsidRPr="00F125D7">
        <w:rPr>
          <w:rFonts w:ascii="Arial Narrow" w:hAnsi="Arial Narrow"/>
          <w:w w:val="110"/>
          <w:sz w:val="24"/>
          <w:szCs w:val="24"/>
        </w:rPr>
        <w:t>objeto.</w:t>
      </w:r>
    </w:p>
    <w:p w14:paraId="150F2B10" w14:textId="77777777" w:rsidR="00F125D7" w:rsidRPr="00F125D7" w:rsidRDefault="00F125D7" w:rsidP="002876A5">
      <w:pPr>
        <w:pStyle w:val="PargrafodaLista"/>
        <w:widowControl w:val="0"/>
        <w:numPr>
          <w:ilvl w:val="2"/>
          <w:numId w:val="27"/>
        </w:numPr>
        <w:tabs>
          <w:tab w:val="left" w:pos="990"/>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5"/>
          <w:sz w:val="24"/>
          <w:szCs w:val="24"/>
        </w:rPr>
        <w:t xml:space="preserve">Persistindo a irregularidade, a contratante, em decisão fundamentada, deverá aplicar a penalidade cabível nos autos do processo administrativo </w:t>
      </w:r>
      <w:r w:rsidRPr="00F125D7">
        <w:rPr>
          <w:rFonts w:ascii="Arial Narrow" w:hAnsi="Arial Narrow"/>
          <w:spacing w:val="-2"/>
          <w:w w:val="115"/>
          <w:sz w:val="24"/>
          <w:szCs w:val="24"/>
        </w:rPr>
        <w:t>correspondente.</w:t>
      </w:r>
    </w:p>
    <w:p w14:paraId="7DF4A06C" w14:textId="4C2D4890" w:rsidR="00F125D7" w:rsidRDefault="00F125D7" w:rsidP="00F125D7">
      <w:pPr>
        <w:pStyle w:val="PargrafodaLista"/>
        <w:widowControl w:val="0"/>
        <w:numPr>
          <w:ilvl w:val="1"/>
          <w:numId w:val="27"/>
        </w:numPr>
        <w:tabs>
          <w:tab w:val="left" w:pos="746"/>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5"/>
          <w:sz w:val="24"/>
          <w:szCs w:val="24"/>
        </w:rPr>
        <w:t>A empresa contratada</w:t>
      </w:r>
      <w:r w:rsidRPr="00F125D7">
        <w:rPr>
          <w:rFonts w:ascii="Arial Narrow" w:hAnsi="Arial Narrow"/>
          <w:spacing w:val="-1"/>
          <w:w w:val="115"/>
          <w:sz w:val="24"/>
          <w:szCs w:val="24"/>
        </w:rPr>
        <w:t xml:space="preserve"> </w:t>
      </w:r>
      <w:r w:rsidRPr="00F125D7">
        <w:rPr>
          <w:rFonts w:ascii="Arial Narrow" w:hAnsi="Arial Narrow"/>
          <w:w w:val="115"/>
          <w:sz w:val="24"/>
          <w:szCs w:val="24"/>
        </w:rPr>
        <w:t>deverá observar a forma de remessa da NF e</w:t>
      </w:r>
      <w:r w:rsidRPr="00F125D7">
        <w:rPr>
          <w:rFonts w:ascii="Arial Narrow" w:hAnsi="Arial Narrow"/>
          <w:spacing w:val="-1"/>
          <w:w w:val="115"/>
          <w:sz w:val="24"/>
          <w:szCs w:val="24"/>
        </w:rPr>
        <w:t xml:space="preserve"> </w:t>
      </w:r>
      <w:r w:rsidRPr="00F125D7">
        <w:rPr>
          <w:rFonts w:ascii="Arial Narrow" w:hAnsi="Arial Narrow"/>
          <w:w w:val="115"/>
          <w:sz w:val="24"/>
          <w:szCs w:val="24"/>
        </w:rPr>
        <w:t>demais documentos que devem acompanhá-la, no Plano Básico de Fiscalização.</w:t>
      </w:r>
    </w:p>
    <w:p w14:paraId="004596AE" w14:textId="77777777" w:rsidR="00361719" w:rsidRPr="00361719" w:rsidRDefault="00361719" w:rsidP="00361719">
      <w:pPr>
        <w:pStyle w:val="PargrafodaLista"/>
        <w:widowControl w:val="0"/>
        <w:tabs>
          <w:tab w:val="left" w:pos="746"/>
        </w:tabs>
        <w:autoSpaceDE w:val="0"/>
        <w:autoSpaceDN w:val="0"/>
        <w:spacing w:after="0" w:line="240" w:lineRule="auto"/>
        <w:ind w:left="0"/>
        <w:contextualSpacing w:val="0"/>
        <w:jc w:val="both"/>
        <w:rPr>
          <w:rFonts w:ascii="Arial Narrow" w:hAnsi="Arial Narrow"/>
          <w:b/>
          <w:sz w:val="24"/>
          <w:szCs w:val="24"/>
        </w:rPr>
      </w:pPr>
    </w:p>
    <w:p w14:paraId="2CBB4ADF" w14:textId="77777777" w:rsidR="00F125D7" w:rsidRPr="00F125D7" w:rsidRDefault="00F125D7" w:rsidP="002876A5">
      <w:pPr>
        <w:pStyle w:val="Ttulo1"/>
        <w:keepNext w:val="0"/>
        <w:keepLines w:val="0"/>
        <w:widowControl w:val="0"/>
        <w:numPr>
          <w:ilvl w:val="1"/>
          <w:numId w:val="27"/>
        </w:numPr>
        <w:tabs>
          <w:tab w:val="left" w:pos="811"/>
        </w:tabs>
        <w:autoSpaceDE w:val="0"/>
        <w:autoSpaceDN w:val="0"/>
        <w:spacing w:before="0" w:line="240" w:lineRule="auto"/>
        <w:ind w:left="0" w:firstLine="0"/>
        <w:jc w:val="both"/>
        <w:rPr>
          <w:rFonts w:ascii="Arial Narrow" w:hAnsi="Arial Narrow"/>
          <w:b/>
          <w:color w:val="auto"/>
          <w:sz w:val="24"/>
          <w:szCs w:val="24"/>
        </w:rPr>
      </w:pPr>
      <w:r w:rsidRPr="00F125D7">
        <w:rPr>
          <w:rFonts w:ascii="Arial Narrow" w:hAnsi="Arial Narrow"/>
          <w:b/>
          <w:color w:val="auto"/>
          <w:w w:val="115"/>
          <w:sz w:val="24"/>
          <w:szCs w:val="24"/>
        </w:rPr>
        <w:t>DO</w:t>
      </w:r>
      <w:r w:rsidRPr="00F125D7">
        <w:rPr>
          <w:rFonts w:ascii="Arial Narrow" w:hAnsi="Arial Narrow"/>
          <w:b/>
          <w:color w:val="auto"/>
          <w:spacing w:val="9"/>
          <w:w w:val="115"/>
          <w:sz w:val="24"/>
          <w:szCs w:val="24"/>
        </w:rPr>
        <w:t xml:space="preserve"> </w:t>
      </w:r>
      <w:r w:rsidRPr="00F125D7">
        <w:rPr>
          <w:rFonts w:ascii="Arial Narrow" w:hAnsi="Arial Narrow"/>
          <w:b/>
          <w:color w:val="auto"/>
          <w:spacing w:val="-2"/>
          <w:w w:val="115"/>
          <w:sz w:val="24"/>
          <w:szCs w:val="24"/>
        </w:rPr>
        <w:t>PAGAMENTO:</w:t>
      </w:r>
    </w:p>
    <w:p w14:paraId="28340C54" w14:textId="77777777" w:rsidR="00F125D7" w:rsidRPr="00F125D7" w:rsidRDefault="00F125D7" w:rsidP="002876A5">
      <w:pPr>
        <w:pStyle w:val="PargrafodaLista"/>
        <w:widowControl w:val="0"/>
        <w:numPr>
          <w:ilvl w:val="2"/>
          <w:numId w:val="27"/>
        </w:numPr>
        <w:tabs>
          <w:tab w:val="left" w:pos="989"/>
          <w:tab w:val="left" w:pos="8334"/>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0"/>
          <w:sz w:val="24"/>
          <w:szCs w:val="24"/>
        </w:rPr>
        <w:t xml:space="preserve">O pagamento, decorrente do fornecimento do objeto do Contrato, será efetuado mediante crédito em conta corrente, no prazo de até 30 (trinta) </w:t>
      </w:r>
      <w:r w:rsidRPr="00F125D7">
        <w:rPr>
          <w:rFonts w:ascii="Arial Narrow" w:hAnsi="Arial Narrow"/>
          <w:spacing w:val="-2"/>
          <w:w w:val="110"/>
          <w:sz w:val="24"/>
          <w:szCs w:val="24"/>
        </w:rPr>
        <w:t xml:space="preserve">dias úteis, </w:t>
      </w:r>
      <w:r w:rsidRPr="00F125D7">
        <w:rPr>
          <w:rFonts w:ascii="Arial Narrow" w:hAnsi="Arial Narrow"/>
          <w:w w:val="110"/>
          <w:sz w:val="24"/>
          <w:szCs w:val="24"/>
        </w:rPr>
        <w:t>contados da liquidação.</w:t>
      </w:r>
    </w:p>
    <w:p w14:paraId="6FC9B8A5" w14:textId="77777777" w:rsidR="00F125D7" w:rsidRPr="00F125D7" w:rsidRDefault="00F125D7" w:rsidP="002876A5">
      <w:pPr>
        <w:pStyle w:val="PargrafodaLista"/>
        <w:widowControl w:val="0"/>
        <w:numPr>
          <w:ilvl w:val="2"/>
          <w:numId w:val="27"/>
        </w:numPr>
        <w:tabs>
          <w:tab w:val="left" w:pos="1095"/>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5"/>
          <w:sz w:val="24"/>
          <w:szCs w:val="24"/>
        </w:rPr>
        <w:t xml:space="preserve">O documento de cobrança da Contratada será mediante nota fiscal/fatura, cujo crédito será realizado na conta corrente indicada pela </w:t>
      </w:r>
      <w:r w:rsidRPr="00F125D7">
        <w:rPr>
          <w:rFonts w:ascii="Arial Narrow" w:hAnsi="Arial Narrow"/>
          <w:spacing w:val="-2"/>
          <w:w w:val="115"/>
          <w:sz w:val="24"/>
          <w:szCs w:val="24"/>
        </w:rPr>
        <w:t>Contratada.</w:t>
      </w:r>
    </w:p>
    <w:p w14:paraId="28BD92BF" w14:textId="77777777" w:rsidR="00F125D7" w:rsidRPr="00F125D7" w:rsidRDefault="00F125D7" w:rsidP="002876A5">
      <w:pPr>
        <w:pStyle w:val="PargrafodaLista"/>
        <w:widowControl w:val="0"/>
        <w:numPr>
          <w:ilvl w:val="2"/>
          <w:numId w:val="28"/>
        </w:numPr>
        <w:tabs>
          <w:tab w:val="left" w:pos="894"/>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5"/>
          <w:sz w:val="24"/>
          <w:szCs w:val="24"/>
        </w:rPr>
        <w:t>Será considerada data do pagamento o dia em que constar como emitida</w:t>
      </w:r>
      <w:r w:rsidRPr="00F125D7">
        <w:rPr>
          <w:rFonts w:ascii="Arial Narrow" w:hAnsi="Arial Narrow"/>
          <w:spacing w:val="80"/>
          <w:w w:val="115"/>
          <w:sz w:val="24"/>
          <w:szCs w:val="24"/>
        </w:rPr>
        <w:t xml:space="preserve"> </w:t>
      </w:r>
      <w:r w:rsidRPr="00F125D7">
        <w:rPr>
          <w:rFonts w:ascii="Arial Narrow" w:hAnsi="Arial Narrow"/>
          <w:w w:val="115"/>
          <w:sz w:val="24"/>
          <w:szCs w:val="24"/>
        </w:rPr>
        <w:t>a ordem bancária para pagamento.</w:t>
      </w:r>
    </w:p>
    <w:p w14:paraId="0BB36628" w14:textId="77777777" w:rsidR="00F125D7" w:rsidRPr="00F125D7" w:rsidRDefault="00F125D7" w:rsidP="002876A5">
      <w:pPr>
        <w:pStyle w:val="PargrafodaLista"/>
        <w:widowControl w:val="0"/>
        <w:numPr>
          <w:ilvl w:val="2"/>
          <w:numId w:val="28"/>
        </w:numPr>
        <w:tabs>
          <w:tab w:val="left" w:pos="989"/>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0"/>
          <w:sz w:val="24"/>
          <w:szCs w:val="24"/>
        </w:rPr>
        <w:t>Se</w:t>
      </w:r>
      <w:r w:rsidRPr="00F125D7">
        <w:rPr>
          <w:rFonts w:ascii="Arial Narrow" w:hAnsi="Arial Narrow"/>
          <w:spacing w:val="44"/>
          <w:w w:val="110"/>
          <w:sz w:val="24"/>
          <w:szCs w:val="24"/>
        </w:rPr>
        <w:t xml:space="preserve"> </w:t>
      </w:r>
      <w:proofErr w:type="gramStart"/>
      <w:r w:rsidRPr="00F125D7">
        <w:rPr>
          <w:rFonts w:ascii="Arial Narrow" w:hAnsi="Arial Narrow"/>
          <w:w w:val="110"/>
          <w:sz w:val="24"/>
          <w:szCs w:val="24"/>
        </w:rPr>
        <w:t>for</w:t>
      </w:r>
      <w:r w:rsidRPr="00F125D7">
        <w:rPr>
          <w:rFonts w:ascii="Arial Narrow" w:hAnsi="Arial Narrow"/>
          <w:spacing w:val="45"/>
          <w:w w:val="110"/>
          <w:sz w:val="24"/>
          <w:szCs w:val="24"/>
        </w:rPr>
        <w:t xml:space="preserve">  </w:t>
      </w:r>
      <w:r w:rsidRPr="00F125D7">
        <w:rPr>
          <w:rFonts w:ascii="Arial Narrow" w:hAnsi="Arial Narrow"/>
          <w:w w:val="110"/>
          <w:sz w:val="24"/>
          <w:szCs w:val="24"/>
        </w:rPr>
        <w:t>constatado</w:t>
      </w:r>
      <w:proofErr w:type="gramEnd"/>
      <w:r w:rsidRPr="00F125D7">
        <w:rPr>
          <w:rFonts w:ascii="Arial Narrow" w:hAnsi="Arial Narrow"/>
          <w:spacing w:val="45"/>
          <w:w w:val="110"/>
          <w:sz w:val="24"/>
          <w:szCs w:val="24"/>
        </w:rPr>
        <w:t xml:space="preserve">  </w:t>
      </w:r>
      <w:r w:rsidRPr="00F125D7">
        <w:rPr>
          <w:rFonts w:ascii="Arial Narrow" w:hAnsi="Arial Narrow"/>
          <w:w w:val="110"/>
          <w:sz w:val="24"/>
          <w:szCs w:val="24"/>
        </w:rPr>
        <w:t>erro</w:t>
      </w:r>
      <w:r w:rsidRPr="00F125D7">
        <w:rPr>
          <w:rFonts w:ascii="Arial Narrow" w:hAnsi="Arial Narrow"/>
          <w:spacing w:val="43"/>
          <w:w w:val="110"/>
          <w:sz w:val="24"/>
          <w:szCs w:val="24"/>
        </w:rPr>
        <w:t xml:space="preserve">  </w:t>
      </w:r>
      <w:r w:rsidRPr="00F125D7">
        <w:rPr>
          <w:rFonts w:ascii="Arial Narrow" w:hAnsi="Arial Narrow"/>
          <w:w w:val="110"/>
          <w:sz w:val="24"/>
          <w:szCs w:val="24"/>
        </w:rPr>
        <w:t>ou</w:t>
      </w:r>
      <w:r w:rsidRPr="00F125D7">
        <w:rPr>
          <w:rFonts w:ascii="Arial Narrow" w:hAnsi="Arial Narrow"/>
          <w:spacing w:val="44"/>
          <w:w w:val="110"/>
          <w:sz w:val="24"/>
          <w:szCs w:val="24"/>
        </w:rPr>
        <w:t xml:space="preserve">  </w:t>
      </w:r>
      <w:r w:rsidRPr="00F125D7">
        <w:rPr>
          <w:rFonts w:ascii="Arial Narrow" w:hAnsi="Arial Narrow"/>
          <w:w w:val="110"/>
          <w:sz w:val="24"/>
          <w:szCs w:val="24"/>
        </w:rPr>
        <w:t>irregularidade</w:t>
      </w:r>
      <w:r w:rsidRPr="00F125D7">
        <w:rPr>
          <w:rFonts w:ascii="Arial Narrow" w:hAnsi="Arial Narrow"/>
          <w:spacing w:val="45"/>
          <w:w w:val="110"/>
          <w:sz w:val="24"/>
          <w:szCs w:val="24"/>
        </w:rPr>
        <w:t xml:space="preserve">  </w:t>
      </w:r>
      <w:r w:rsidRPr="00F125D7">
        <w:rPr>
          <w:rFonts w:ascii="Arial Narrow" w:hAnsi="Arial Narrow"/>
          <w:w w:val="110"/>
          <w:sz w:val="24"/>
          <w:szCs w:val="24"/>
        </w:rPr>
        <w:t>na</w:t>
      </w:r>
      <w:r w:rsidRPr="00F125D7">
        <w:rPr>
          <w:rFonts w:ascii="Arial Narrow" w:hAnsi="Arial Narrow"/>
          <w:spacing w:val="45"/>
          <w:w w:val="110"/>
          <w:sz w:val="24"/>
          <w:szCs w:val="24"/>
        </w:rPr>
        <w:t xml:space="preserve">  </w:t>
      </w:r>
      <w:r w:rsidRPr="00F125D7">
        <w:rPr>
          <w:rFonts w:ascii="Arial Narrow" w:hAnsi="Arial Narrow"/>
          <w:w w:val="110"/>
          <w:sz w:val="24"/>
          <w:szCs w:val="24"/>
        </w:rPr>
        <w:t>nota</w:t>
      </w:r>
      <w:r w:rsidRPr="00F125D7">
        <w:rPr>
          <w:rFonts w:ascii="Arial Narrow" w:hAnsi="Arial Narrow"/>
          <w:spacing w:val="43"/>
          <w:w w:val="110"/>
          <w:sz w:val="24"/>
          <w:szCs w:val="24"/>
        </w:rPr>
        <w:t xml:space="preserve">  </w:t>
      </w:r>
      <w:r w:rsidRPr="00F125D7">
        <w:rPr>
          <w:rFonts w:ascii="Arial Narrow" w:hAnsi="Arial Narrow"/>
          <w:w w:val="110"/>
          <w:sz w:val="24"/>
          <w:szCs w:val="24"/>
        </w:rPr>
        <w:t>fiscal/fatura,</w:t>
      </w:r>
      <w:r w:rsidRPr="00F125D7">
        <w:rPr>
          <w:rFonts w:ascii="Arial Narrow" w:hAnsi="Arial Narrow"/>
          <w:spacing w:val="42"/>
          <w:w w:val="110"/>
          <w:sz w:val="24"/>
          <w:szCs w:val="24"/>
        </w:rPr>
        <w:t xml:space="preserve">  </w:t>
      </w:r>
      <w:r w:rsidRPr="00F125D7">
        <w:rPr>
          <w:rFonts w:ascii="Arial Narrow" w:hAnsi="Arial Narrow"/>
          <w:spacing w:val="-10"/>
          <w:w w:val="110"/>
          <w:sz w:val="24"/>
          <w:szCs w:val="24"/>
        </w:rPr>
        <w:t>a</w:t>
      </w:r>
    </w:p>
    <w:p w14:paraId="171A71FF" w14:textId="77777777" w:rsidR="00F125D7" w:rsidRPr="00F125D7" w:rsidRDefault="00F125D7" w:rsidP="00F125D7">
      <w:pPr>
        <w:pStyle w:val="Corpodetexto"/>
        <w:rPr>
          <w:rFonts w:ascii="Arial Narrow" w:hAnsi="Arial Narrow"/>
          <w:sz w:val="24"/>
          <w:szCs w:val="24"/>
        </w:rPr>
      </w:pPr>
      <w:r w:rsidRPr="00F125D7">
        <w:rPr>
          <w:rFonts w:ascii="Arial Narrow" w:hAnsi="Arial Narrow"/>
          <w:w w:val="115"/>
          <w:sz w:val="24"/>
          <w:szCs w:val="24"/>
        </w:rPr>
        <w:t>Contratante, a seu critério, poderá devolvê-la para as devidas correções, ou aceitá-la, com a glosa da parte que considerar indevida, nesta hipótese, o prazo para pagamento iniciar-se-á após a regularização da situação ou</w:t>
      </w:r>
      <w:r w:rsidRPr="00F125D7">
        <w:rPr>
          <w:rFonts w:ascii="Arial Narrow" w:hAnsi="Arial Narrow"/>
          <w:spacing w:val="80"/>
          <w:w w:val="115"/>
          <w:sz w:val="24"/>
          <w:szCs w:val="24"/>
        </w:rPr>
        <w:t xml:space="preserve"> </w:t>
      </w:r>
      <w:r w:rsidRPr="00F125D7">
        <w:rPr>
          <w:rFonts w:ascii="Arial Narrow" w:hAnsi="Arial Narrow"/>
          <w:w w:val="115"/>
          <w:sz w:val="24"/>
          <w:szCs w:val="24"/>
        </w:rPr>
        <w:t xml:space="preserve">reapresentação do documento fiscal, não acarretando qualquer ônus para a </w:t>
      </w:r>
      <w:r w:rsidRPr="00F125D7">
        <w:rPr>
          <w:rFonts w:ascii="Arial Narrow" w:hAnsi="Arial Narrow"/>
          <w:spacing w:val="-2"/>
          <w:w w:val="115"/>
          <w:sz w:val="24"/>
          <w:szCs w:val="24"/>
        </w:rPr>
        <w:t>Contratante.</w:t>
      </w:r>
    </w:p>
    <w:p w14:paraId="6C93F9BC" w14:textId="77777777" w:rsidR="00F125D7" w:rsidRPr="00F125D7" w:rsidRDefault="00F125D7" w:rsidP="002876A5">
      <w:pPr>
        <w:pStyle w:val="PargrafodaLista"/>
        <w:widowControl w:val="0"/>
        <w:numPr>
          <w:ilvl w:val="3"/>
          <w:numId w:val="28"/>
        </w:numPr>
        <w:tabs>
          <w:tab w:val="left" w:pos="1129"/>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Na hipótese de devolução, a nota fiscal/fatura será considerada como não apresentada, para fins de atendimento das condições contratuais.</w:t>
      </w:r>
    </w:p>
    <w:p w14:paraId="03E080AF" w14:textId="77777777" w:rsidR="00F125D7" w:rsidRPr="00F125D7" w:rsidRDefault="00F125D7" w:rsidP="002876A5">
      <w:pPr>
        <w:pStyle w:val="PargrafodaLista"/>
        <w:widowControl w:val="0"/>
        <w:numPr>
          <w:ilvl w:val="2"/>
          <w:numId w:val="28"/>
        </w:numPr>
        <w:tabs>
          <w:tab w:val="left" w:pos="918"/>
        </w:tabs>
        <w:autoSpaceDE w:val="0"/>
        <w:autoSpaceDN w:val="0"/>
        <w:spacing w:after="0" w:line="240" w:lineRule="auto"/>
        <w:ind w:left="0" w:firstLine="0"/>
        <w:contextualSpacing w:val="0"/>
        <w:jc w:val="both"/>
        <w:rPr>
          <w:rFonts w:ascii="Arial Narrow" w:hAnsi="Arial Narrow"/>
          <w:b/>
          <w:sz w:val="24"/>
          <w:szCs w:val="24"/>
        </w:rPr>
      </w:pPr>
      <w:r w:rsidRPr="00F125D7">
        <w:rPr>
          <w:rFonts w:ascii="Arial Narrow" w:hAnsi="Arial Narrow"/>
          <w:w w:val="115"/>
          <w:sz w:val="24"/>
          <w:szCs w:val="24"/>
        </w:rPr>
        <w:t>A Contratante não pagará, sem que tenha autorização prévia e formal, qualquer compromisso que lhe venha a ser cobrado diretamente por terceiros, sejam ou não instituições financeiras.</w:t>
      </w:r>
    </w:p>
    <w:p w14:paraId="56B575E4" w14:textId="77777777" w:rsidR="00F125D7" w:rsidRPr="00F125D7" w:rsidRDefault="00F125D7" w:rsidP="002876A5">
      <w:pPr>
        <w:pStyle w:val="PargrafodaLista"/>
        <w:widowControl w:val="0"/>
        <w:numPr>
          <w:ilvl w:val="2"/>
          <w:numId w:val="29"/>
        </w:numPr>
        <w:tabs>
          <w:tab w:val="left" w:pos="966"/>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 xml:space="preserve">Os eventuais encargos financeiros, processuais e outros, decorrentes da inobservância, pela Contratada, de prazo de pagamento, serão de sua exclusiva </w:t>
      </w:r>
      <w:r w:rsidRPr="00F125D7">
        <w:rPr>
          <w:rFonts w:ascii="Arial Narrow" w:hAnsi="Arial Narrow"/>
          <w:spacing w:val="-2"/>
          <w:w w:val="115"/>
          <w:sz w:val="24"/>
          <w:szCs w:val="24"/>
        </w:rPr>
        <w:t>responsabilidade.</w:t>
      </w:r>
    </w:p>
    <w:p w14:paraId="0A788E23" w14:textId="77777777" w:rsidR="00F125D7" w:rsidRPr="00F125D7" w:rsidRDefault="00F125D7" w:rsidP="002876A5">
      <w:pPr>
        <w:pStyle w:val="PargrafodaLista"/>
        <w:widowControl w:val="0"/>
        <w:numPr>
          <w:ilvl w:val="2"/>
          <w:numId w:val="29"/>
        </w:numPr>
        <w:tabs>
          <w:tab w:val="left" w:pos="985"/>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 xml:space="preserve">A Contratante efetuará retenção, na fonte, dos tributos e contribuições sobre todos os pagamentos devidos à Contratada, na forma da legislação </w:t>
      </w:r>
      <w:r w:rsidRPr="00F125D7">
        <w:rPr>
          <w:rFonts w:ascii="Arial Narrow" w:hAnsi="Arial Narrow"/>
          <w:spacing w:val="-2"/>
          <w:w w:val="115"/>
          <w:sz w:val="24"/>
          <w:szCs w:val="24"/>
        </w:rPr>
        <w:t>aplicável.</w:t>
      </w:r>
    </w:p>
    <w:p w14:paraId="4DF1942E" w14:textId="77777777" w:rsidR="00F125D7" w:rsidRPr="00F125D7" w:rsidRDefault="00F125D7" w:rsidP="002876A5">
      <w:pPr>
        <w:pStyle w:val="PargrafodaLista"/>
        <w:widowControl w:val="0"/>
        <w:numPr>
          <w:ilvl w:val="2"/>
          <w:numId w:val="29"/>
        </w:numPr>
        <w:tabs>
          <w:tab w:val="left" w:pos="1028"/>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Será efetuada a glosa no pagamento, proporcional à irregularidade verificada,</w:t>
      </w:r>
      <w:r w:rsidRPr="00F125D7">
        <w:rPr>
          <w:rFonts w:ascii="Arial Narrow" w:hAnsi="Arial Narrow"/>
          <w:spacing w:val="40"/>
          <w:w w:val="115"/>
          <w:sz w:val="24"/>
          <w:szCs w:val="24"/>
        </w:rPr>
        <w:t xml:space="preserve"> </w:t>
      </w:r>
      <w:r w:rsidRPr="00F125D7">
        <w:rPr>
          <w:rFonts w:ascii="Arial Narrow" w:hAnsi="Arial Narrow"/>
          <w:w w:val="115"/>
          <w:sz w:val="24"/>
          <w:szCs w:val="24"/>
        </w:rPr>
        <w:t>sem</w:t>
      </w:r>
      <w:r w:rsidRPr="00F125D7">
        <w:rPr>
          <w:rFonts w:ascii="Arial Narrow" w:hAnsi="Arial Narrow"/>
          <w:spacing w:val="40"/>
          <w:w w:val="115"/>
          <w:sz w:val="24"/>
          <w:szCs w:val="24"/>
        </w:rPr>
        <w:t xml:space="preserve"> </w:t>
      </w:r>
      <w:r w:rsidRPr="00F125D7">
        <w:rPr>
          <w:rFonts w:ascii="Arial Narrow" w:hAnsi="Arial Narrow"/>
          <w:w w:val="115"/>
          <w:sz w:val="24"/>
          <w:szCs w:val="24"/>
        </w:rPr>
        <w:t>prejuízo das sanções</w:t>
      </w:r>
      <w:r w:rsidRPr="00F125D7">
        <w:rPr>
          <w:rFonts w:ascii="Arial Narrow" w:hAnsi="Arial Narrow"/>
          <w:spacing w:val="40"/>
          <w:w w:val="115"/>
          <w:sz w:val="24"/>
          <w:szCs w:val="24"/>
        </w:rPr>
        <w:t xml:space="preserve"> </w:t>
      </w:r>
      <w:r w:rsidRPr="00F125D7">
        <w:rPr>
          <w:rFonts w:ascii="Arial Narrow" w:hAnsi="Arial Narrow"/>
          <w:w w:val="115"/>
          <w:sz w:val="24"/>
          <w:szCs w:val="24"/>
        </w:rPr>
        <w:t>cabíveis,</w:t>
      </w:r>
      <w:r w:rsidRPr="00F125D7">
        <w:rPr>
          <w:rFonts w:ascii="Arial Narrow" w:hAnsi="Arial Narrow"/>
          <w:spacing w:val="40"/>
          <w:w w:val="115"/>
          <w:sz w:val="24"/>
          <w:szCs w:val="24"/>
        </w:rPr>
        <w:t xml:space="preserve"> </w:t>
      </w:r>
      <w:r w:rsidRPr="00F125D7">
        <w:rPr>
          <w:rFonts w:ascii="Arial Narrow" w:hAnsi="Arial Narrow"/>
          <w:w w:val="115"/>
          <w:sz w:val="24"/>
          <w:szCs w:val="24"/>
        </w:rPr>
        <w:t>caso</w:t>
      </w:r>
      <w:r w:rsidRPr="00F125D7">
        <w:rPr>
          <w:rFonts w:ascii="Arial Narrow" w:hAnsi="Arial Narrow"/>
          <w:spacing w:val="40"/>
          <w:w w:val="115"/>
          <w:sz w:val="24"/>
          <w:szCs w:val="24"/>
        </w:rPr>
        <w:t xml:space="preserve"> </w:t>
      </w:r>
      <w:r w:rsidRPr="00F125D7">
        <w:rPr>
          <w:rFonts w:ascii="Arial Narrow" w:hAnsi="Arial Narrow"/>
          <w:w w:val="115"/>
          <w:sz w:val="24"/>
          <w:szCs w:val="24"/>
        </w:rPr>
        <w:t>se</w:t>
      </w:r>
      <w:r w:rsidRPr="00F125D7">
        <w:rPr>
          <w:rFonts w:ascii="Arial Narrow" w:hAnsi="Arial Narrow"/>
          <w:spacing w:val="40"/>
          <w:w w:val="115"/>
          <w:sz w:val="24"/>
          <w:szCs w:val="24"/>
        </w:rPr>
        <w:t xml:space="preserve"> </w:t>
      </w:r>
      <w:r w:rsidRPr="00F125D7">
        <w:rPr>
          <w:rFonts w:ascii="Arial Narrow" w:hAnsi="Arial Narrow"/>
          <w:w w:val="115"/>
          <w:sz w:val="24"/>
          <w:szCs w:val="24"/>
        </w:rPr>
        <w:t>constate que</w:t>
      </w:r>
      <w:r w:rsidRPr="00F125D7">
        <w:rPr>
          <w:rFonts w:ascii="Arial Narrow" w:hAnsi="Arial Narrow"/>
          <w:spacing w:val="40"/>
          <w:w w:val="115"/>
          <w:sz w:val="24"/>
          <w:szCs w:val="24"/>
        </w:rPr>
        <w:t xml:space="preserve"> </w:t>
      </w:r>
      <w:r w:rsidRPr="00F125D7">
        <w:rPr>
          <w:rFonts w:ascii="Arial Narrow" w:hAnsi="Arial Narrow"/>
          <w:w w:val="115"/>
          <w:sz w:val="24"/>
          <w:szCs w:val="24"/>
        </w:rPr>
        <w:t xml:space="preserve">a </w:t>
      </w:r>
      <w:r w:rsidRPr="00F125D7">
        <w:rPr>
          <w:rFonts w:ascii="Arial Narrow" w:hAnsi="Arial Narrow"/>
          <w:spacing w:val="-2"/>
          <w:w w:val="115"/>
          <w:sz w:val="24"/>
          <w:szCs w:val="24"/>
        </w:rPr>
        <w:t>contratada:</w:t>
      </w:r>
    </w:p>
    <w:p w14:paraId="47CE7CC8" w14:textId="77777777" w:rsidR="00F125D7" w:rsidRPr="00F125D7" w:rsidRDefault="00F125D7" w:rsidP="002876A5">
      <w:pPr>
        <w:pStyle w:val="PargrafodaLista"/>
        <w:widowControl w:val="0"/>
        <w:numPr>
          <w:ilvl w:val="3"/>
          <w:numId w:val="29"/>
        </w:numPr>
        <w:tabs>
          <w:tab w:val="left" w:pos="1273"/>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não produziu os resultados acordados ou deixe de executar as atividades contratadas ou não as executou com a qualidade mínima exigida.</w:t>
      </w:r>
    </w:p>
    <w:p w14:paraId="5795D6DA" w14:textId="77777777" w:rsidR="00F125D7" w:rsidRPr="001E714E" w:rsidRDefault="00F125D7" w:rsidP="002876A5">
      <w:pPr>
        <w:pStyle w:val="PargrafodaLista"/>
        <w:widowControl w:val="0"/>
        <w:numPr>
          <w:ilvl w:val="2"/>
          <w:numId w:val="29"/>
        </w:numPr>
        <w:tabs>
          <w:tab w:val="left" w:pos="1037"/>
        </w:tabs>
        <w:autoSpaceDE w:val="0"/>
        <w:autoSpaceDN w:val="0"/>
        <w:spacing w:after="0" w:line="240" w:lineRule="auto"/>
        <w:ind w:left="0" w:firstLine="0"/>
        <w:contextualSpacing w:val="0"/>
        <w:jc w:val="both"/>
        <w:rPr>
          <w:rFonts w:ascii="Arial Narrow" w:hAnsi="Arial Narrow"/>
          <w:sz w:val="24"/>
          <w:szCs w:val="24"/>
        </w:rPr>
      </w:pPr>
      <w:r w:rsidRPr="00F125D7">
        <w:rPr>
          <w:rFonts w:ascii="Arial Narrow" w:hAnsi="Arial Narrow"/>
          <w:w w:val="115"/>
          <w:sz w:val="24"/>
          <w:szCs w:val="24"/>
        </w:rPr>
        <w:t xml:space="preserve">Em se tratando de execução de recursos da União decorrente de transferência </w:t>
      </w:r>
      <w:r w:rsidRPr="001E714E">
        <w:rPr>
          <w:rFonts w:ascii="Arial Narrow" w:hAnsi="Arial Narrow"/>
          <w:w w:val="115"/>
          <w:sz w:val="24"/>
          <w:szCs w:val="24"/>
        </w:rPr>
        <w:t>voluntária, as regras de pagamento atenderão ao regramento próprio editado por aquele ente.</w:t>
      </w:r>
    </w:p>
    <w:p w14:paraId="78EE9003" w14:textId="77777777" w:rsidR="001E714E" w:rsidRPr="001E714E" w:rsidRDefault="001E714E" w:rsidP="001E714E">
      <w:pPr>
        <w:pStyle w:val="PargrafodaLista"/>
        <w:widowControl w:val="0"/>
        <w:tabs>
          <w:tab w:val="left" w:pos="1037"/>
        </w:tabs>
        <w:autoSpaceDE w:val="0"/>
        <w:autoSpaceDN w:val="0"/>
        <w:spacing w:after="0" w:line="240" w:lineRule="auto"/>
        <w:ind w:left="0"/>
        <w:contextualSpacing w:val="0"/>
        <w:jc w:val="both"/>
        <w:rPr>
          <w:rFonts w:ascii="Arial Narrow" w:hAnsi="Arial Narrow"/>
          <w:b/>
          <w:sz w:val="24"/>
          <w:szCs w:val="24"/>
        </w:rPr>
      </w:pPr>
    </w:p>
    <w:p w14:paraId="46142EB4" w14:textId="4E6D3D7B" w:rsidR="001E714E" w:rsidRPr="001E714E" w:rsidRDefault="001E714E" w:rsidP="002876A5">
      <w:pPr>
        <w:pStyle w:val="Ttulo1"/>
        <w:keepNext w:val="0"/>
        <w:keepLines w:val="0"/>
        <w:widowControl w:val="0"/>
        <w:numPr>
          <w:ilvl w:val="0"/>
          <w:numId w:val="24"/>
        </w:numPr>
        <w:tabs>
          <w:tab w:val="left" w:pos="515"/>
        </w:tabs>
        <w:autoSpaceDE w:val="0"/>
        <w:autoSpaceDN w:val="0"/>
        <w:spacing w:before="0" w:line="240" w:lineRule="auto"/>
        <w:jc w:val="both"/>
        <w:rPr>
          <w:rFonts w:ascii="Arial Narrow" w:hAnsi="Arial Narrow"/>
          <w:b/>
          <w:color w:val="auto"/>
          <w:sz w:val="24"/>
          <w:szCs w:val="24"/>
        </w:rPr>
      </w:pPr>
      <w:r w:rsidRPr="001E714E">
        <w:rPr>
          <w:rFonts w:ascii="Arial Narrow" w:hAnsi="Arial Narrow"/>
          <w:b/>
          <w:color w:val="auto"/>
          <w:w w:val="115"/>
          <w:sz w:val="24"/>
          <w:szCs w:val="24"/>
        </w:rPr>
        <w:t>DO</w:t>
      </w:r>
      <w:r w:rsidRPr="001E714E">
        <w:rPr>
          <w:rFonts w:ascii="Arial Narrow" w:hAnsi="Arial Narrow"/>
          <w:b/>
          <w:color w:val="auto"/>
          <w:spacing w:val="16"/>
          <w:w w:val="115"/>
          <w:sz w:val="24"/>
          <w:szCs w:val="24"/>
        </w:rPr>
        <w:t xml:space="preserve"> </w:t>
      </w:r>
      <w:r w:rsidRPr="001E714E">
        <w:rPr>
          <w:rFonts w:ascii="Arial Narrow" w:hAnsi="Arial Narrow"/>
          <w:b/>
          <w:color w:val="auto"/>
          <w:w w:val="115"/>
          <w:sz w:val="24"/>
          <w:szCs w:val="24"/>
        </w:rPr>
        <w:t>PLANO</w:t>
      </w:r>
      <w:r w:rsidRPr="001E714E">
        <w:rPr>
          <w:rFonts w:ascii="Arial Narrow" w:hAnsi="Arial Narrow"/>
          <w:b/>
          <w:color w:val="auto"/>
          <w:spacing w:val="23"/>
          <w:w w:val="115"/>
          <w:sz w:val="24"/>
          <w:szCs w:val="24"/>
        </w:rPr>
        <w:t xml:space="preserve"> </w:t>
      </w:r>
      <w:r w:rsidRPr="001E714E">
        <w:rPr>
          <w:rFonts w:ascii="Arial Narrow" w:hAnsi="Arial Narrow"/>
          <w:b/>
          <w:color w:val="auto"/>
          <w:w w:val="115"/>
          <w:sz w:val="24"/>
          <w:szCs w:val="24"/>
        </w:rPr>
        <w:t>DE</w:t>
      </w:r>
      <w:r w:rsidRPr="001E714E">
        <w:rPr>
          <w:rFonts w:ascii="Arial Narrow" w:hAnsi="Arial Narrow"/>
          <w:b/>
          <w:color w:val="auto"/>
          <w:spacing w:val="15"/>
          <w:w w:val="115"/>
          <w:sz w:val="24"/>
          <w:szCs w:val="24"/>
        </w:rPr>
        <w:t xml:space="preserve"> </w:t>
      </w:r>
      <w:r w:rsidRPr="001E714E">
        <w:rPr>
          <w:rFonts w:ascii="Arial Narrow" w:hAnsi="Arial Narrow"/>
          <w:b/>
          <w:color w:val="auto"/>
          <w:w w:val="115"/>
          <w:sz w:val="24"/>
          <w:szCs w:val="24"/>
        </w:rPr>
        <w:t>FISCALIZAÇÃO/GESTÃO</w:t>
      </w:r>
      <w:r w:rsidRPr="001E714E">
        <w:rPr>
          <w:rFonts w:ascii="Arial Narrow" w:hAnsi="Arial Narrow"/>
          <w:b/>
          <w:color w:val="auto"/>
          <w:spacing w:val="17"/>
          <w:w w:val="115"/>
          <w:sz w:val="24"/>
          <w:szCs w:val="24"/>
        </w:rPr>
        <w:t xml:space="preserve"> </w:t>
      </w:r>
      <w:r w:rsidRPr="001E714E">
        <w:rPr>
          <w:rFonts w:ascii="Arial Narrow" w:hAnsi="Arial Narrow"/>
          <w:b/>
          <w:color w:val="auto"/>
          <w:w w:val="115"/>
          <w:sz w:val="24"/>
          <w:szCs w:val="24"/>
        </w:rPr>
        <w:t>DO</w:t>
      </w:r>
      <w:r w:rsidRPr="001E714E">
        <w:rPr>
          <w:rFonts w:ascii="Arial Narrow" w:hAnsi="Arial Narrow"/>
          <w:b/>
          <w:color w:val="auto"/>
          <w:spacing w:val="21"/>
          <w:w w:val="115"/>
          <w:sz w:val="24"/>
          <w:szCs w:val="24"/>
        </w:rPr>
        <w:t xml:space="preserve"> </w:t>
      </w:r>
      <w:r w:rsidRPr="001E714E">
        <w:rPr>
          <w:rFonts w:ascii="Arial Narrow" w:hAnsi="Arial Narrow"/>
          <w:b/>
          <w:color w:val="auto"/>
          <w:spacing w:val="-2"/>
          <w:w w:val="115"/>
          <w:sz w:val="24"/>
          <w:szCs w:val="24"/>
        </w:rPr>
        <w:t>CONTRATO</w:t>
      </w:r>
      <w:r w:rsidRPr="001E714E">
        <w:rPr>
          <w:rFonts w:ascii="Arial Narrow" w:hAnsi="Arial Narrow"/>
          <w:sz w:val="24"/>
          <w:szCs w:val="24"/>
        </w:rPr>
        <w:tab/>
      </w:r>
    </w:p>
    <w:p w14:paraId="0F508A0F" w14:textId="77777777" w:rsidR="001E714E" w:rsidRPr="001E714E" w:rsidRDefault="001E714E" w:rsidP="002876A5">
      <w:pPr>
        <w:pStyle w:val="PargrafodaLista"/>
        <w:widowControl w:val="0"/>
        <w:numPr>
          <w:ilvl w:val="1"/>
          <w:numId w:val="24"/>
        </w:numPr>
        <w:tabs>
          <w:tab w:val="left" w:pos="856"/>
        </w:tabs>
        <w:autoSpaceDE w:val="0"/>
        <w:autoSpaceDN w:val="0"/>
        <w:spacing w:after="0" w:line="240" w:lineRule="auto"/>
        <w:ind w:left="0" w:firstLine="0"/>
        <w:contextualSpacing w:val="0"/>
        <w:jc w:val="both"/>
        <w:rPr>
          <w:rFonts w:ascii="Arial Narrow" w:hAnsi="Arial Narrow"/>
          <w:sz w:val="24"/>
          <w:szCs w:val="24"/>
        </w:rPr>
      </w:pPr>
      <w:r w:rsidRPr="001E714E">
        <w:rPr>
          <w:rFonts w:ascii="Arial Narrow" w:hAnsi="Arial Narrow"/>
          <w:w w:val="110"/>
          <w:sz w:val="24"/>
          <w:szCs w:val="24"/>
        </w:rPr>
        <w:t>Nos</w:t>
      </w:r>
      <w:r w:rsidRPr="001E714E">
        <w:rPr>
          <w:rFonts w:ascii="Arial Narrow" w:hAnsi="Arial Narrow"/>
          <w:spacing w:val="40"/>
          <w:w w:val="110"/>
          <w:sz w:val="24"/>
          <w:szCs w:val="24"/>
        </w:rPr>
        <w:t xml:space="preserve"> </w:t>
      </w:r>
      <w:r w:rsidRPr="001E714E">
        <w:rPr>
          <w:rFonts w:ascii="Arial Narrow" w:hAnsi="Arial Narrow"/>
          <w:w w:val="110"/>
          <w:sz w:val="24"/>
          <w:szCs w:val="24"/>
        </w:rPr>
        <w:t>termos</w:t>
      </w:r>
      <w:r w:rsidRPr="001E714E">
        <w:rPr>
          <w:rFonts w:ascii="Arial Narrow" w:hAnsi="Arial Narrow"/>
          <w:spacing w:val="40"/>
          <w:w w:val="110"/>
          <w:sz w:val="24"/>
          <w:szCs w:val="24"/>
        </w:rPr>
        <w:t xml:space="preserve"> </w:t>
      </w:r>
      <w:r w:rsidRPr="001E714E">
        <w:rPr>
          <w:rFonts w:ascii="Arial Narrow" w:hAnsi="Arial Narrow"/>
          <w:w w:val="110"/>
          <w:sz w:val="24"/>
          <w:szCs w:val="24"/>
        </w:rPr>
        <w:t>do</w:t>
      </w:r>
      <w:r w:rsidRPr="001E714E">
        <w:rPr>
          <w:rFonts w:ascii="Arial Narrow" w:hAnsi="Arial Narrow"/>
          <w:spacing w:val="40"/>
          <w:w w:val="110"/>
          <w:sz w:val="24"/>
          <w:szCs w:val="24"/>
        </w:rPr>
        <w:t xml:space="preserve"> </w:t>
      </w:r>
      <w:r w:rsidRPr="001E714E">
        <w:rPr>
          <w:rFonts w:ascii="Arial Narrow" w:hAnsi="Arial Narrow"/>
          <w:w w:val="110"/>
          <w:sz w:val="24"/>
          <w:szCs w:val="24"/>
        </w:rPr>
        <w:t>art.</w:t>
      </w:r>
      <w:r w:rsidRPr="001E714E">
        <w:rPr>
          <w:rFonts w:ascii="Arial Narrow" w:hAnsi="Arial Narrow"/>
          <w:spacing w:val="40"/>
          <w:w w:val="110"/>
          <w:sz w:val="24"/>
          <w:szCs w:val="24"/>
        </w:rPr>
        <w:t xml:space="preserve"> </w:t>
      </w:r>
      <w:r w:rsidRPr="001E714E">
        <w:rPr>
          <w:rFonts w:ascii="Arial Narrow" w:hAnsi="Arial Narrow"/>
          <w:w w:val="110"/>
          <w:sz w:val="24"/>
          <w:szCs w:val="24"/>
        </w:rPr>
        <w:t>117</w:t>
      </w:r>
      <w:r w:rsidRPr="001E714E">
        <w:rPr>
          <w:rFonts w:ascii="Arial Narrow" w:hAnsi="Arial Narrow"/>
          <w:spacing w:val="40"/>
          <w:w w:val="110"/>
          <w:sz w:val="24"/>
          <w:szCs w:val="24"/>
        </w:rPr>
        <w:t xml:space="preserve"> </w:t>
      </w:r>
      <w:r w:rsidRPr="001E714E">
        <w:rPr>
          <w:rFonts w:ascii="Arial Narrow" w:hAnsi="Arial Narrow"/>
          <w:w w:val="110"/>
          <w:sz w:val="24"/>
          <w:szCs w:val="24"/>
        </w:rPr>
        <w:t>da</w:t>
      </w:r>
      <w:r w:rsidRPr="001E714E">
        <w:rPr>
          <w:rFonts w:ascii="Arial Narrow" w:hAnsi="Arial Narrow"/>
          <w:spacing w:val="40"/>
          <w:w w:val="110"/>
          <w:sz w:val="24"/>
          <w:szCs w:val="24"/>
        </w:rPr>
        <w:t xml:space="preserve"> </w:t>
      </w:r>
      <w:r w:rsidRPr="001E714E">
        <w:rPr>
          <w:rFonts w:ascii="Arial Narrow" w:hAnsi="Arial Narrow"/>
          <w:w w:val="110"/>
          <w:sz w:val="24"/>
          <w:szCs w:val="24"/>
        </w:rPr>
        <w:t>Lei</w:t>
      </w:r>
      <w:r w:rsidRPr="001E714E">
        <w:rPr>
          <w:rFonts w:ascii="Arial Narrow" w:hAnsi="Arial Narrow"/>
          <w:spacing w:val="40"/>
          <w:w w:val="110"/>
          <w:sz w:val="24"/>
          <w:szCs w:val="24"/>
        </w:rPr>
        <w:t xml:space="preserve"> </w:t>
      </w:r>
      <w:r w:rsidRPr="001E714E">
        <w:rPr>
          <w:rFonts w:ascii="Arial Narrow" w:hAnsi="Arial Narrow"/>
          <w:w w:val="110"/>
          <w:sz w:val="24"/>
          <w:szCs w:val="24"/>
        </w:rPr>
        <w:t>nº</w:t>
      </w:r>
      <w:r w:rsidRPr="001E714E">
        <w:rPr>
          <w:rFonts w:ascii="Arial Narrow" w:hAnsi="Arial Narrow"/>
          <w:spacing w:val="40"/>
          <w:w w:val="110"/>
          <w:sz w:val="24"/>
          <w:szCs w:val="24"/>
        </w:rPr>
        <w:t xml:space="preserve"> </w:t>
      </w:r>
      <w:r w:rsidRPr="001E714E">
        <w:rPr>
          <w:rFonts w:ascii="Arial Narrow" w:hAnsi="Arial Narrow"/>
          <w:w w:val="110"/>
          <w:sz w:val="24"/>
          <w:szCs w:val="24"/>
        </w:rPr>
        <w:t>14.133/2021,</w:t>
      </w:r>
      <w:r w:rsidRPr="001E714E">
        <w:rPr>
          <w:rFonts w:ascii="Arial Narrow" w:hAnsi="Arial Narrow"/>
          <w:spacing w:val="40"/>
          <w:w w:val="110"/>
          <w:sz w:val="24"/>
          <w:szCs w:val="24"/>
        </w:rPr>
        <w:t xml:space="preserve"> </w:t>
      </w:r>
      <w:r w:rsidRPr="001E714E">
        <w:rPr>
          <w:rFonts w:ascii="Arial Narrow" w:hAnsi="Arial Narrow"/>
          <w:w w:val="110"/>
          <w:sz w:val="24"/>
          <w:szCs w:val="24"/>
        </w:rPr>
        <w:t>será</w:t>
      </w:r>
      <w:r w:rsidRPr="001E714E">
        <w:rPr>
          <w:rFonts w:ascii="Arial Narrow" w:hAnsi="Arial Narrow"/>
          <w:spacing w:val="40"/>
          <w:w w:val="110"/>
          <w:sz w:val="24"/>
          <w:szCs w:val="24"/>
        </w:rPr>
        <w:t xml:space="preserve"> </w:t>
      </w:r>
      <w:r w:rsidRPr="001E714E">
        <w:rPr>
          <w:rFonts w:ascii="Arial Narrow" w:hAnsi="Arial Narrow"/>
          <w:w w:val="110"/>
          <w:sz w:val="24"/>
          <w:szCs w:val="24"/>
        </w:rPr>
        <w:t>designado representante</w:t>
      </w:r>
      <w:r w:rsidRPr="001E714E">
        <w:rPr>
          <w:rFonts w:ascii="Arial Narrow" w:hAnsi="Arial Narrow"/>
          <w:spacing w:val="40"/>
          <w:w w:val="110"/>
          <w:sz w:val="24"/>
          <w:szCs w:val="24"/>
        </w:rPr>
        <w:t xml:space="preserve"> </w:t>
      </w:r>
      <w:r w:rsidRPr="001E714E">
        <w:rPr>
          <w:rFonts w:ascii="Arial Narrow" w:hAnsi="Arial Narrow"/>
          <w:w w:val="110"/>
          <w:sz w:val="24"/>
          <w:szCs w:val="24"/>
        </w:rPr>
        <w:t>para</w:t>
      </w:r>
      <w:r w:rsidRPr="001E714E">
        <w:rPr>
          <w:rFonts w:ascii="Arial Narrow" w:hAnsi="Arial Narrow"/>
          <w:spacing w:val="40"/>
          <w:w w:val="110"/>
          <w:sz w:val="24"/>
          <w:szCs w:val="24"/>
        </w:rPr>
        <w:t xml:space="preserve"> </w:t>
      </w:r>
      <w:r w:rsidRPr="001E714E">
        <w:rPr>
          <w:rFonts w:ascii="Arial Narrow" w:hAnsi="Arial Narrow"/>
          <w:w w:val="110"/>
          <w:sz w:val="24"/>
          <w:szCs w:val="24"/>
        </w:rPr>
        <w:t>acompanhar</w:t>
      </w:r>
      <w:r w:rsidRPr="001E714E">
        <w:rPr>
          <w:rFonts w:ascii="Arial Narrow" w:hAnsi="Arial Narrow"/>
          <w:spacing w:val="40"/>
          <w:w w:val="110"/>
          <w:sz w:val="24"/>
          <w:szCs w:val="24"/>
        </w:rPr>
        <w:t xml:space="preserve"> </w:t>
      </w:r>
      <w:r w:rsidRPr="001E714E">
        <w:rPr>
          <w:rFonts w:ascii="Arial Narrow" w:hAnsi="Arial Narrow"/>
          <w:w w:val="110"/>
          <w:sz w:val="24"/>
          <w:szCs w:val="24"/>
        </w:rPr>
        <w:t>e</w:t>
      </w:r>
      <w:r w:rsidRPr="001E714E">
        <w:rPr>
          <w:rFonts w:ascii="Arial Narrow" w:hAnsi="Arial Narrow"/>
          <w:spacing w:val="40"/>
          <w:w w:val="110"/>
          <w:sz w:val="24"/>
          <w:szCs w:val="24"/>
        </w:rPr>
        <w:t xml:space="preserve"> </w:t>
      </w:r>
      <w:r w:rsidRPr="001E714E">
        <w:rPr>
          <w:rFonts w:ascii="Arial Narrow" w:hAnsi="Arial Narrow"/>
          <w:w w:val="110"/>
          <w:sz w:val="24"/>
          <w:szCs w:val="24"/>
        </w:rPr>
        <w:t>fiscalizar</w:t>
      </w:r>
      <w:r w:rsidRPr="001E714E">
        <w:rPr>
          <w:rFonts w:ascii="Arial Narrow" w:hAnsi="Arial Narrow"/>
          <w:spacing w:val="40"/>
          <w:w w:val="110"/>
          <w:sz w:val="24"/>
          <w:szCs w:val="24"/>
        </w:rPr>
        <w:t xml:space="preserve"> </w:t>
      </w:r>
      <w:r w:rsidRPr="001E714E">
        <w:rPr>
          <w:rFonts w:ascii="Arial Narrow" w:hAnsi="Arial Narrow"/>
          <w:w w:val="110"/>
          <w:sz w:val="24"/>
          <w:szCs w:val="24"/>
        </w:rPr>
        <w:t>a</w:t>
      </w:r>
      <w:r w:rsidRPr="001E714E">
        <w:rPr>
          <w:rFonts w:ascii="Arial Narrow" w:hAnsi="Arial Narrow"/>
          <w:spacing w:val="40"/>
          <w:w w:val="110"/>
          <w:sz w:val="24"/>
          <w:szCs w:val="24"/>
        </w:rPr>
        <w:t xml:space="preserve"> </w:t>
      </w:r>
      <w:r w:rsidRPr="001E714E">
        <w:rPr>
          <w:rFonts w:ascii="Arial Narrow" w:hAnsi="Arial Narrow"/>
          <w:w w:val="110"/>
          <w:sz w:val="24"/>
          <w:szCs w:val="24"/>
        </w:rPr>
        <w:t>execução</w:t>
      </w:r>
      <w:r w:rsidRPr="001E714E">
        <w:rPr>
          <w:rFonts w:ascii="Arial Narrow" w:hAnsi="Arial Narrow"/>
          <w:spacing w:val="40"/>
          <w:w w:val="110"/>
          <w:sz w:val="24"/>
          <w:szCs w:val="24"/>
        </w:rPr>
        <w:t xml:space="preserve"> </w:t>
      </w:r>
      <w:r w:rsidRPr="001E714E">
        <w:rPr>
          <w:rFonts w:ascii="Arial Narrow" w:hAnsi="Arial Narrow"/>
          <w:w w:val="110"/>
          <w:sz w:val="24"/>
          <w:szCs w:val="24"/>
        </w:rPr>
        <w:t>da</w:t>
      </w:r>
      <w:r w:rsidRPr="001E714E">
        <w:rPr>
          <w:rFonts w:ascii="Arial Narrow" w:hAnsi="Arial Narrow"/>
          <w:spacing w:val="40"/>
          <w:w w:val="110"/>
          <w:sz w:val="24"/>
          <w:szCs w:val="24"/>
        </w:rPr>
        <w:t xml:space="preserve"> </w:t>
      </w:r>
      <w:r w:rsidRPr="001E714E">
        <w:rPr>
          <w:rFonts w:ascii="Arial Narrow" w:hAnsi="Arial Narrow"/>
          <w:w w:val="110"/>
          <w:sz w:val="24"/>
          <w:szCs w:val="24"/>
        </w:rPr>
        <w:t>contratação,</w:t>
      </w:r>
      <w:r w:rsidRPr="001E714E">
        <w:rPr>
          <w:rFonts w:ascii="Arial Narrow" w:hAnsi="Arial Narrow"/>
          <w:spacing w:val="80"/>
          <w:w w:val="110"/>
          <w:sz w:val="24"/>
          <w:szCs w:val="24"/>
        </w:rPr>
        <w:t xml:space="preserve"> </w:t>
      </w:r>
      <w:r w:rsidRPr="001E714E">
        <w:rPr>
          <w:rFonts w:ascii="Arial Narrow" w:hAnsi="Arial Narrow"/>
          <w:w w:val="110"/>
          <w:sz w:val="24"/>
          <w:szCs w:val="24"/>
        </w:rPr>
        <w:t>anotando</w:t>
      </w:r>
      <w:r w:rsidRPr="001E714E">
        <w:rPr>
          <w:rFonts w:ascii="Arial Narrow" w:hAnsi="Arial Narrow"/>
          <w:spacing w:val="40"/>
          <w:w w:val="110"/>
          <w:sz w:val="24"/>
          <w:szCs w:val="24"/>
        </w:rPr>
        <w:t xml:space="preserve"> </w:t>
      </w:r>
      <w:r w:rsidRPr="001E714E">
        <w:rPr>
          <w:rFonts w:ascii="Arial Narrow" w:hAnsi="Arial Narrow"/>
          <w:w w:val="110"/>
          <w:sz w:val="24"/>
          <w:szCs w:val="24"/>
        </w:rPr>
        <w:t>em</w:t>
      </w:r>
      <w:r w:rsidRPr="001E714E">
        <w:rPr>
          <w:rFonts w:ascii="Arial Narrow" w:hAnsi="Arial Narrow"/>
          <w:spacing w:val="40"/>
          <w:w w:val="110"/>
          <w:sz w:val="24"/>
          <w:szCs w:val="24"/>
        </w:rPr>
        <w:t xml:space="preserve"> </w:t>
      </w:r>
      <w:r w:rsidRPr="001E714E">
        <w:rPr>
          <w:rFonts w:ascii="Arial Narrow" w:hAnsi="Arial Narrow"/>
          <w:w w:val="110"/>
          <w:sz w:val="24"/>
          <w:szCs w:val="24"/>
        </w:rPr>
        <w:t>registro</w:t>
      </w:r>
      <w:r w:rsidRPr="001E714E">
        <w:rPr>
          <w:rFonts w:ascii="Arial Narrow" w:hAnsi="Arial Narrow"/>
          <w:spacing w:val="40"/>
          <w:w w:val="110"/>
          <w:sz w:val="24"/>
          <w:szCs w:val="24"/>
        </w:rPr>
        <w:t xml:space="preserve"> </w:t>
      </w:r>
      <w:r w:rsidRPr="001E714E">
        <w:rPr>
          <w:rFonts w:ascii="Arial Narrow" w:hAnsi="Arial Narrow"/>
          <w:w w:val="110"/>
          <w:sz w:val="24"/>
          <w:szCs w:val="24"/>
        </w:rPr>
        <w:t>próprio</w:t>
      </w:r>
      <w:r w:rsidRPr="001E714E">
        <w:rPr>
          <w:rFonts w:ascii="Arial Narrow" w:hAnsi="Arial Narrow"/>
          <w:spacing w:val="40"/>
          <w:w w:val="110"/>
          <w:sz w:val="24"/>
          <w:szCs w:val="24"/>
        </w:rPr>
        <w:t xml:space="preserve"> </w:t>
      </w:r>
      <w:r w:rsidRPr="001E714E">
        <w:rPr>
          <w:rFonts w:ascii="Arial Narrow" w:hAnsi="Arial Narrow"/>
          <w:w w:val="110"/>
          <w:sz w:val="24"/>
          <w:szCs w:val="24"/>
        </w:rPr>
        <w:t>todas</w:t>
      </w:r>
      <w:r w:rsidRPr="001E714E">
        <w:rPr>
          <w:rFonts w:ascii="Arial Narrow" w:hAnsi="Arial Narrow"/>
          <w:spacing w:val="40"/>
          <w:w w:val="110"/>
          <w:sz w:val="24"/>
          <w:szCs w:val="24"/>
        </w:rPr>
        <w:t xml:space="preserve"> </w:t>
      </w:r>
      <w:r w:rsidRPr="001E714E">
        <w:rPr>
          <w:rFonts w:ascii="Arial Narrow" w:hAnsi="Arial Narrow"/>
          <w:w w:val="110"/>
          <w:sz w:val="24"/>
          <w:szCs w:val="24"/>
        </w:rPr>
        <w:t>as</w:t>
      </w:r>
      <w:r w:rsidRPr="001E714E">
        <w:rPr>
          <w:rFonts w:ascii="Arial Narrow" w:hAnsi="Arial Narrow"/>
          <w:spacing w:val="40"/>
          <w:w w:val="110"/>
          <w:sz w:val="24"/>
          <w:szCs w:val="24"/>
        </w:rPr>
        <w:t xml:space="preserve"> </w:t>
      </w:r>
      <w:r w:rsidRPr="001E714E">
        <w:rPr>
          <w:rFonts w:ascii="Arial Narrow" w:hAnsi="Arial Narrow"/>
          <w:w w:val="110"/>
          <w:sz w:val="24"/>
          <w:szCs w:val="24"/>
        </w:rPr>
        <w:t>ocorrências</w:t>
      </w:r>
      <w:r w:rsidRPr="001E714E">
        <w:rPr>
          <w:rFonts w:ascii="Arial Narrow" w:hAnsi="Arial Narrow"/>
          <w:spacing w:val="40"/>
          <w:w w:val="110"/>
          <w:sz w:val="24"/>
          <w:szCs w:val="24"/>
        </w:rPr>
        <w:t xml:space="preserve"> </w:t>
      </w:r>
      <w:r w:rsidRPr="001E714E">
        <w:rPr>
          <w:rFonts w:ascii="Arial Narrow" w:hAnsi="Arial Narrow"/>
          <w:w w:val="110"/>
          <w:sz w:val="24"/>
          <w:szCs w:val="24"/>
        </w:rPr>
        <w:t>relacionadas,</w:t>
      </w:r>
      <w:r w:rsidRPr="001E714E">
        <w:rPr>
          <w:rFonts w:ascii="Arial Narrow" w:hAnsi="Arial Narrow"/>
          <w:spacing w:val="40"/>
          <w:w w:val="110"/>
          <w:sz w:val="24"/>
          <w:szCs w:val="24"/>
        </w:rPr>
        <w:t xml:space="preserve"> </w:t>
      </w:r>
      <w:r w:rsidRPr="001E714E">
        <w:rPr>
          <w:rFonts w:ascii="Arial Narrow" w:hAnsi="Arial Narrow"/>
          <w:w w:val="110"/>
          <w:sz w:val="24"/>
          <w:szCs w:val="24"/>
        </w:rPr>
        <w:t>e</w:t>
      </w:r>
      <w:r w:rsidRPr="001E714E">
        <w:rPr>
          <w:rFonts w:ascii="Arial Narrow" w:hAnsi="Arial Narrow"/>
          <w:spacing w:val="40"/>
          <w:w w:val="110"/>
          <w:sz w:val="24"/>
          <w:szCs w:val="24"/>
        </w:rPr>
        <w:t xml:space="preserve"> </w:t>
      </w:r>
      <w:r w:rsidRPr="001E714E">
        <w:rPr>
          <w:rFonts w:ascii="Arial Narrow" w:hAnsi="Arial Narrow"/>
          <w:w w:val="110"/>
          <w:sz w:val="24"/>
          <w:szCs w:val="24"/>
        </w:rPr>
        <w:t>determinando o que for necessário à regularização de falhas ou defeitos</w:t>
      </w:r>
      <w:r w:rsidRPr="001E714E">
        <w:rPr>
          <w:rFonts w:ascii="Arial Narrow" w:hAnsi="Arial Narrow"/>
          <w:spacing w:val="40"/>
          <w:w w:val="110"/>
          <w:sz w:val="24"/>
          <w:szCs w:val="24"/>
        </w:rPr>
        <w:t xml:space="preserve"> </w:t>
      </w:r>
      <w:r w:rsidRPr="001E714E">
        <w:rPr>
          <w:rFonts w:ascii="Arial Narrow" w:hAnsi="Arial Narrow"/>
          <w:spacing w:val="-2"/>
          <w:w w:val="110"/>
          <w:sz w:val="24"/>
          <w:szCs w:val="24"/>
        </w:rPr>
        <w:t>observados.</w:t>
      </w:r>
    </w:p>
    <w:p w14:paraId="1FCD0CAF" w14:textId="77777777" w:rsidR="001E714E" w:rsidRPr="001E714E" w:rsidRDefault="001E714E" w:rsidP="002876A5">
      <w:pPr>
        <w:pStyle w:val="PargrafodaLista"/>
        <w:widowControl w:val="0"/>
        <w:numPr>
          <w:ilvl w:val="1"/>
          <w:numId w:val="24"/>
        </w:numPr>
        <w:tabs>
          <w:tab w:val="left" w:pos="750"/>
        </w:tabs>
        <w:autoSpaceDE w:val="0"/>
        <w:autoSpaceDN w:val="0"/>
        <w:spacing w:after="0" w:line="240" w:lineRule="auto"/>
        <w:ind w:left="0" w:firstLine="0"/>
        <w:contextualSpacing w:val="0"/>
        <w:jc w:val="both"/>
        <w:rPr>
          <w:rFonts w:ascii="Arial Narrow" w:hAnsi="Arial Narrow"/>
          <w:sz w:val="24"/>
          <w:szCs w:val="24"/>
        </w:rPr>
      </w:pPr>
      <w:r w:rsidRPr="001E714E">
        <w:rPr>
          <w:rFonts w:ascii="Arial Narrow" w:hAnsi="Arial Narrow"/>
          <w:w w:val="110"/>
          <w:sz w:val="24"/>
          <w:szCs w:val="24"/>
        </w:rPr>
        <w:t>O fiscal de contrato desenvolverá as suas atribuições na conformidade do Plano de Fiscalização e para facilitação da fiscalização e a gestão do contrato, o município</w:t>
      </w:r>
      <w:r w:rsidRPr="001E714E">
        <w:rPr>
          <w:rFonts w:ascii="Arial Narrow" w:hAnsi="Arial Narrow"/>
          <w:spacing w:val="40"/>
          <w:w w:val="110"/>
          <w:sz w:val="24"/>
          <w:szCs w:val="24"/>
        </w:rPr>
        <w:t xml:space="preserve"> </w:t>
      </w:r>
      <w:r w:rsidRPr="001E714E">
        <w:rPr>
          <w:rFonts w:ascii="Arial Narrow" w:hAnsi="Arial Narrow"/>
          <w:w w:val="110"/>
          <w:sz w:val="24"/>
          <w:szCs w:val="24"/>
        </w:rPr>
        <w:t>desenvolveu</w:t>
      </w:r>
      <w:r w:rsidRPr="001E714E">
        <w:rPr>
          <w:rFonts w:ascii="Arial Narrow" w:hAnsi="Arial Narrow"/>
          <w:spacing w:val="40"/>
          <w:w w:val="110"/>
          <w:sz w:val="24"/>
          <w:szCs w:val="24"/>
        </w:rPr>
        <w:t xml:space="preserve"> </w:t>
      </w:r>
      <w:r w:rsidRPr="001E714E">
        <w:rPr>
          <w:rFonts w:ascii="Arial Narrow" w:hAnsi="Arial Narrow"/>
          <w:w w:val="110"/>
          <w:sz w:val="24"/>
          <w:szCs w:val="24"/>
        </w:rPr>
        <w:t>o</w:t>
      </w:r>
      <w:r w:rsidRPr="001E714E">
        <w:rPr>
          <w:rFonts w:ascii="Arial Narrow" w:hAnsi="Arial Narrow"/>
          <w:spacing w:val="40"/>
          <w:w w:val="110"/>
          <w:sz w:val="24"/>
          <w:szCs w:val="24"/>
        </w:rPr>
        <w:t xml:space="preserve"> </w:t>
      </w:r>
      <w:r w:rsidRPr="001E714E">
        <w:rPr>
          <w:rFonts w:ascii="Arial Narrow" w:hAnsi="Arial Narrow"/>
          <w:w w:val="110"/>
          <w:sz w:val="24"/>
          <w:szCs w:val="24"/>
        </w:rPr>
        <w:t>Plano</w:t>
      </w:r>
      <w:r w:rsidRPr="001E714E">
        <w:rPr>
          <w:rFonts w:ascii="Arial Narrow" w:hAnsi="Arial Narrow"/>
          <w:spacing w:val="40"/>
          <w:w w:val="110"/>
          <w:sz w:val="24"/>
          <w:szCs w:val="24"/>
        </w:rPr>
        <w:t xml:space="preserve"> </w:t>
      </w:r>
      <w:r w:rsidRPr="001E714E">
        <w:rPr>
          <w:rFonts w:ascii="Arial Narrow" w:hAnsi="Arial Narrow"/>
          <w:w w:val="110"/>
          <w:sz w:val="24"/>
          <w:szCs w:val="24"/>
        </w:rPr>
        <w:t>Básico</w:t>
      </w:r>
      <w:r w:rsidRPr="001E714E">
        <w:rPr>
          <w:rFonts w:ascii="Arial Narrow" w:hAnsi="Arial Narrow"/>
          <w:spacing w:val="40"/>
          <w:w w:val="110"/>
          <w:sz w:val="24"/>
          <w:szCs w:val="24"/>
        </w:rPr>
        <w:t xml:space="preserve"> </w:t>
      </w:r>
      <w:r w:rsidRPr="001E714E">
        <w:rPr>
          <w:rFonts w:ascii="Arial Narrow" w:hAnsi="Arial Narrow"/>
          <w:w w:val="110"/>
          <w:sz w:val="24"/>
          <w:szCs w:val="24"/>
        </w:rPr>
        <w:t>de</w:t>
      </w:r>
      <w:r w:rsidRPr="001E714E">
        <w:rPr>
          <w:rFonts w:ascii="Arial Narrow" w:hAnsi="Arial Narrow"/>
          <w:spacing w:val="40"/>
          <w:w w:val="110"/>
          <w:sz w:val="24"/>
          <w:szCs w:val="24"/>
        </w:rPr>
        <w:t xml:space="preserve"> </w:t>
      </w:r>
      <w:r w:rsidRPr="001E714E">
        <w:rPr>
          <w:rFonts w:ascii="Arial Narrow" w:hAnsi="Arial Narrow"/>
          <w:w w:val="110"/>
          <w:sz w:val="24"/>
          <w:szCs w:val="24"/>
        </w:rPr>
        <w:t>Fiscalização,</w:t>
      </w:r>
      <w:r w:rsidRPr="001E714E">
        <w:rPr>
          <w:rFonts w:ascii="Arial Narrow" w:hAnsi="Arial Narrow"/>
          <w:spacing w:val="40"/>
          <w:w w:val="110"/>
          <w:sz w:val="24"/>
          <w:szCs w:val="24"/>
        </w:rPr>
        <w:t xml:space="preserve"> </w:t>
      </w:r>
      <w:r w:rsidRPr="001E714E">
        <w:rPr>
          <w:rFonts w:ascii="Arial Narrow" w:hAnsi="Arial Narrow"/>
          <w:w w:val="110"/>
          <w:sz w:val="24"/>
          <w:szCs w:val="24"/>
        </w:rPr>
        <w:t>inserindo</w:t>
      </w:r>
      <w:r w:rsidRPr="001E714E">
        <w:rPr>
          <w:rFonts w:ascii="Arial Narrow" w:hAnsi="Arial Narrow"/>
          <w:spacing w:val="40"/>
          <w:w w:val="110"/>
          <w:sz w:val="24"/>
          <w:szCs w:val="24"/>
        </w:rPr>
        <w:t xml:space="preserve"> </w:t>
      </w:r>
      <w:r w:rsidRPr="001E714E">
        <w:rPr>
          <w:rFonts w:ascii="Arial Narrow" w:hAnsi="Arial Narrow"/>
          <w:w w:val="110"/>
          <w:sz w:val="24"/>
          <w:szCs w:val="24"/>
        </w:rPr>
        <w:t>as</w:t>
      </w:r>
      <w:r w:rsidRPr="001E714E">
        <w:rPr>
          <w:rFonts w:ascii="Arial Narrow" w:hAnsi="Arial Narrow"/>
          <w:spacing w:val="40"/>
          <w:w w:val="110"/>
          <w:sz w:val="24"/>
          <w:szCs w:val="24"/>
        </w:rPr>
        <w:t xml:space="preserve"> </w:t>
      </w:r>
      <w:r w:rsidRPr="001E714E">
        <w:rPr>
          <w:rFonts w:ascii="Arial Narrow" w:hAnsi="Arial Narrow"/>
          <w:w w:val="110"/>
          <w:sz w:val="24"/>
          <w:szCs w:val="24"/>
        </w:rPr>
        <w:t>ações</w:t>
      </w:r>
      <w:r w:rsidRPr="001E714E">
        <w:rPr>
          <w:rFonts w:ascii="Arial Narrow" w:hAnsi="Arial Narrow"/>
          <w:spacing w:val="40"/>
          <w:w w:val="110"/>
          <w:sz w:val="24"/>
          <w:szCs w:val="24"/>
        </w:rPr>
        <w:t xml:space="preserve"> </w:t>
      </w:r>
      <w:r w:rsidRPr="001E714E">
        <w:rPr>
          <w:rFonts w:ascii="Arial Narrow" w:hAnsi="Arial Narrow"/>
          <w:w w:val="110"/>
          <w:sz w:val="24"/>
          <w:szCs w:val="24"/>
        </w:rPr>
        <w:t>a serem</w:t>
      </w:r>
      <w:r w:rsidRPr="001E714E">
        <w:rPr>
          <w:rFonts w:ascii="Arial Narrow" w:hAnsi="Arial Narrow"/>
          <w:spacing w:val="40"/>
          <w:w w:val="110"/>
          <w:sz w:val="24"/>
          <w:szCs w:val="24"/>
        </w:rPr>
        <w:t xml:space="preserve"> </w:t>
      </w:r>
      <w:r w:rsidRPr="001E714E">
        <w:rPr>
          <w:rFonts w:ascii="Arial Narrow" w:hAnsi="Arial Narrow"/>
          <w:w w:val="110"/>
          <w:sz w:val="24"/>
          <w:szCs w:val="24"/>
        </w:rPr>
        <w:t>adotadas</w:t>
      </w:r>
      <w:r w:rsidRPr="001E714E">
        <w:rPr>
          <w:rFonts w:ascii="Arial Narrow" w:hAnsi="Arial Narrow"/>
          <w:spacing w:val="40"/>
          <w:w w:val="110"/>
          <w:sz w:val="24"/>
          <w:szCs w:val="24"/>
        </w:rPr>
        <w:t xml:space="preserve"> </w:t>
      </w:r>
      <w:r w:rsidRPr="001E714E">
        <w:rPr>
          <w:rFonts w:ascii="Arial Narrow" w:hAnsi="Arial Narrow"/>
          <w:w w:val="110"/>
          <w:sz w:val="24"/>
          <w:szCs w:val="24"/>
        </w:rPr>
        <w:t>pela</w:t>
      </w:r>
      <w:r w:rsidRPr="001E714E">
        <w:rPr>
          <w:rFonts w:ascii="Arial Narrow" w:hAnsi="Arial Narrow"/>
          <w:spacing w:val="40"/>
          <w:w w:val="110"/>
          <w:sz w:val="24"/>
          <w:szCs w:val="24"/>
        </w:rPr>
        <w:t xml:space="preserve"> </w:t>
      </w:r>
      <w:r w:rsidRPr="001E714E">
        <w:rPr>
          <w:rFonts w:ascii="Arial Narrow" w:hAnsi="Arial Narrow"/>
          <w:w w:val="110"/>
          <w:sz w:val="24"/>
          <w:szCs w:val="24"/>
        </w:rPr>
        <w:t>equipe</w:t>
      </w:r>
      <w:r w:rsidRPr="001E714E">
        <w:rPr>
          <w:rFonts w:ascii="Arial Narrow" w:hAnsi="Arial Narrow"/>
          <w:spacing w:val="40"/>
          <w:w w:val="110"/>
          <w:sz w:val="24"/>
          <w:szCs w:val="24"/>
        </w:rPr>
        <w:t xml:space="preserve"> </w:t>
      </w:r>
      <w:r w:rsidRPr="001E714E">
        <w:rPr>
          <w:rFonts w:ascii="Arial Narrow" w:hAnsi="Arial Narrow"/>
          <w:w w:val="110"/>
          <w:sz w:val="24"/>
          <w:szCs w:val="24"/>
        </w:rPr>
        <w:t>de</w:t>
      </w:r>
      <w:r w:rsidRPr="001E714E">
        <w:rPr>
          <w:rFonts w:ascii="Arial Narrow" w:hAnsi="Arial Narrow"/>
          <w:spacing w:val="40"/>
          <w:w w:val="110"/>
          <w:sz w:val="24"/>
          <w:szCs w:val="24"/>
        </w:rPr>
        <w:t xml:space="preserve"> </w:t>
      </w:r>
      <w:r w:rsidRPr="001E714E">
        <w:rPr>
          <w:rFonts w:ascii="Arial Narrow" w:hAnsi="Arial Narrow"/>
          <w:w w:val="110"/>
          <w:sz w:val="24"/>
          <w:szCs w:val="24"/>
        </w:rPr>
        <w:t>fiscalização,</w:t>
      </w:r>
      <w:r w:rsidRPr="001E714E">
        <w:rPr>
          <w:rFonts w:ascii="Arial Narrow" w:hAnsi="Arial Narrow"/>
          <w:spacing w:val="40"/>
          <w:w w:val="110"/>
          <w:sz w:val="24"/>
          <w:szCs w:val="24"/>
        </w:rPr>
        <w:t xml:space="preserve"> </w:t>
      </w:r>
      <w:r w:rsidRPr="001E714E">
        <w:rPr>
          <w:rFonts w:ascii="Arial Narrow" w:hAnsi="Arial Narrow"/>
          <w:w w:val="110"/>
          <w:sz w:val="24"/>
          <w:szCs w:val="24"/>
        </w:rPr>
        <w:t>visando</w:t>
      </w:r>
      <w:r w:rsidRPr="001E714E">
        <w:rPr>
          <w:rFonts w:ascii="Arial Narrow" w:hAnsi="Arial Narrow"/>
          <w:spacing w:val="40"/>
          <w:w w:val="110"/>
          <w:sz w:val="24"/>
          <w:szCs w:val="24"/>
        </w:rPr>
        <w:t xml:space="preserve"> </w:t>
      </w:r>
      <w:r w:rsidRPr="001E714E">
        <w:rPr>
          <w:rFonts w:ascii="Arial Narrow" w:hAnsi="Arial Narrow"/>
          <w:w w:val="110"/>
          <w:sz w:val="24"/>
          <w:szCs w:val="24"/>
        </w:rPr>
        <w:t>inibir</w:t>
      </w:r>
      <w:r w:rsidRPr="001E714E">
        <w:rPr>
          <w:rFonts w:ascii="Arial Narrow" w:hAnsi="Arial Narrow"/>
          <w:spacing w:val="40"/>
          <w:w w:val="110"/>
          <w:sz w:val="24"/>
          <w:szCs w:val="24"/>
        </w:rPr>
        <w:t xml:space="preserve"> </w:t>
      </w:r>
      <w:r w:rsidRPr="001E714E">
        <w:rPr>
          <w:rFonts w:ascii="Arial Narrow" w:hAnsi="Arial Narrow"/>
          <w:w w:val="110"/>
          <w:sz w:val="24"/>
          <w:szCs w:val="24"/>
        </w:rPr>
        <w:t>a</w:t>
      </w:r>
      <w:r w:rsidRPr="001E714E">
        <w:rPr>
          <w:rFonts w:ascii="Arial Narrow" w:hAnsi="Arial Narrow"/>
          <w:spacing w:val="40"/>
          <w:w w:val="110"/>
          <w:sz w:val="24"/>
          <w:szCs w:val="24"/>
        </w:rPr>
        <w:t xml:space="preserve"> </w:t>
      </w:r>
      <w:r w:rsidRPr="001E714E">
        <w:rPr>
          <w:rFonts w:ascii="Arial Narrow" w:hAnsi="Arial Narrow"/>
          <w:w w:val="110"/>
          <w:sz w:val="24"/>
          <w:szCs w:val="24"/>
        </w:rPr>
        <w:t>incidência</w:t>
      </w:r>
      <w:r w:rsidRPr="001E714E">
        <w:rPr>
          <w:rFonts w:ascii="Arial Narrow" w:hAnsi="Arial Narrow"/>
          <w:spacing w:val="40"/>
          <w:w w:val="110"/>
          <w:sz w:val="24"/>
          <w:szCs w:val="24"/>
        </w:rPr>
        <w:t xml:space="preserve"> </w:t>
      </w:r>
      <w:r w:rsidRPr="001E714E">
        <w:rPr>
          <w:rFonts w:ascii="Arial Narrow" w:hAnsi="Arial Narrow"/>
          <w:w w:val="110"/>
          <w:sz w:val="24"/>
          <w:szCs w:val="24"/>
        </w:rPr>
        <w:t>dos riscos comuns a todo objeto, devidamente inserido no item “gerenciamento de riscos” do relatório do estudo técnico.</w:t>
      </w:r>
    </w:p>
    <w:p w14:paraId="186C6800" w14:textId="77777777" w:rsidR="001E714E" w:rsidRPr="001E714E" w:rsidRDefault="001E714E" w:rsidP="002876A5">
      <w:pPr>
        <w:pStyle w:val="PargrafodaLista"/>
        <w:widowControl w:val="0"/>
        <w:numPr>
          <w:ilvl w:val="1"/>
          <w:numId w:val="24"/>
        </w:numPr>
        <w:tabs>
          <w:tab w:val="left" w:pos="755"/>
          <w:tab w:val="left" w:pos="5491"/>
        </w:tabs>
        <w:autoSpaceDE w:val="0"/>
        <w:autoSpaceDN w:val="0"/>
        <w:spacing w:after="0" w:line="240" w:lineRule="auto"/>
        <w:ind w:left="0" w:firstLine="0"/>
        <w:contextualSpacing w:val="0"/>
        <w:jc w:val="both"/>
        <w:rPr>
          <w:rFonts w:ascii="Arial Narrow" w:hAnsi="Arial Narrow"/>
          <w:sz w:val="24"/>
          <w:szCs w:val="24"/>
        </w:rPr>
      </w:pPr>
      <w:r w:rsidRPr="001E714E">
        <w:rPr>
          <w:rFonts w:ascii="Arial Narrow" w:hAnsi="Arial Narrow"/>
          <w:spacing w:val="40"/>
          <w:w w:val="110"/>
          <w:sz w:val="24"/>
          <w:szCs w:val="24"/>
        </w:rPr>
        <w:t xml:space="preserve">No </w:t>
      </w:r>
      <w:r w:rsidRPr="001E714E">
        <w:rPr>
          <w:rFonts w:ascii="Arial Narrow" w:hAnsi="Arial Narrow"/>
          <w:w w:val="110"/>
          <w:sz w:val="24"/>
          <w:szCs w:val="24"/>
        </w:rPr>
        <w:t>Plano</w:t>
      </w:r>
      <w:r w:rsidRPr="001E714E">
        <w:rPr>
          <w:rFonts w:ascii="Arial Narrow" w:hAnsi="Arial Narrow"/>
          <w:spacing w:val="40"/>
          <w:w w:val="110"/>
          <w:sz w:val="24"/>
          <w:szCs w:val="24"/>
        </w:rPr>
        <w:t xml:space="preserve"> </w:t>
      </w:r>
      <w:r w:rsidRPr="001E714E">
        <w:rPr>
          <w:rFonts w:ascii="Arial Narrow" w:hAnsi="Arial Narrow"/>
          <w:w w:val="110"/>
          <w:sz w:val="24"/>
          <w:szCs w:val="24"/>
        </w:rPr>
        <w:t>Básico</w:t>
      </w:r>
      <w:r w:rsidRPr="001E714E">
        <w:rPr>
          <w:rFonts w:ascii="Arial Narrow" w:hAnsi="Arial Narrow"/>
          <w:spacing w:val="40"/>
          <w:w w:val="110"/>
          <w:sz w:val="24"/>
          <w:szCs w:val="24"/>
        </w:rPr>
        <w:t xml:space="preserve"> </w:t>
      </w:r>
      <w:r w:rsidRPr="001E714E">
        <w:rPr>
          <w:rFonts w:ascii="Arial Narrow" w:hAnsi="Arial Narrow"/>
          <w:w w:val="110"/>
          <w:sz w:val="24"/>
          <w:szCs w:val="24"/>
        </w:rPr>
        <w:t>de</w:t>
      </w:r>
      <w:r w:rsidRPr="001E714E">
        <w:rPr>
          <w:rFonts w:ascii="Arial Narrow" w:hAnsi="Arial Narrow"/>
          <w:spacing w:val="40"/>
          <w:w w:val="110"/>
          <w:sz w:val="24"/>
          <w:szCs w:val="24"/>
        </w:rPr>
        <w:t xml:space="preserve"> </w:t>
      </w:r>
      <w:r w:rsidRPr="001E714E">
        <w:rPr>
          <w:rFonts w:ascii="Arial Narrow" w:hAnsi="Arial Narrow"/>
          <w:w w:val="110"/>
          <w:sz w:val="24"/>
          <w:szCs w:val="24"/>
        </w:rPr>
        <w:t>Fiscalização</w:t>
      </w:r>
      <w:r w:rsidRPr="001E714E">
        <w:rPr>
          <w:rFonts w:ascii="Arial Narrow" w:hAnsi="Arial Narrow"/>
          <w:spacing w:val="40"/>
          <w:w w:val="110"/>
          <w:sz w:val="24"/>
          <w:szCs w:val="24"/>
        </w:rPr>
        <w:t xml:space="preserve"> </w:t>
      </w:r>
      <w:r w:rsidRPr="001E714E">
        <w:rPr>
          <w:rFonts w:ascii="Arial Narrow" w:hAnsi="Arial Narrow"/>
          <w:w w:val="110"/>
          <w:sz w:val="24"/>
          <w:szCs w:val="24"/>
        </w:rPr>
        <w:t>–</w:t>
      </w:r>
      <w:r w:rsidRPr="001E714E">
        <w:rPr>
          <w:rFonts w:ascii="Arial Narrow" w:hAnsi="Arial Narrow"/>
          <w:spacing w:val="40"/>
          <w:w w:val="110"/>
          <w:sz w:val="24"/>
          <w:szCs w:val="24"/>
        </w:rPr>
        <w:t xml:space="preserve"> </w:t>
      </w:r>
      <w:r w:rsidRPr="001E714E">
        <w:rPr>
          <w:rFonts w:ascii="Arial Narrow" w:hAnsi="Arial Narrow"/>
          <w:w w:val="110"/>
          <w:sz w:val="24"/>
          <w:szCs w:val="24"/>
        </w:rPr>
        <w:t>PBF,</w:t>
      </w:r>
      <w:r w:rsidRPr="001E714E">
        <w:rPr>
          <w:rFonts w:ascii="Arial Narrow" w:hAnsi="Arial Narrow"/>
          <w:spacing w:val="40"/>
          <w:w w:val="110"/>
          <w:sz w:val="24"/>
          <w:szCs w:val="24"/>
        </w:rPr>
        <w:t xml:space="preserve"> </w:t>
      </w:r>
      <w:r w:rsidRPr="001E714E">
        <w:rPr>
          <w:rFonts w:ascii="Arial Narrow" w:hAnsi="Arial Narrow"/>
          <w:w w:val="110"/>
          <w:sz w:val="24"/>
          <w:szCs w:val="24"/>
        </w:rPr>
        <w:t>consta</w:t>
      </w:r>
      <w:r w:rsidRPr="001E714E">
        <w:rPr>
          <w:rFonts w:ascii="Arial Narrow" w:hAnsi="Arial Narrow"/>
          <w:spacing w:val="40"/>
          <w:w w:val="110"/>
          <w:sz w:val="24"/>
          <w:szCs w:val="24"/>
        </w:rPr>
        <w:t xml:space="preserve"> </w:t>
      </w:r>
      <w:r w:rsidRPr="001E714E">
        <w:rPr>
          <w:rFonts w:ascii="Arial Narrow" w:hAnsi="Arial Narrow"/>
          <w:w w:val="110"/>
          <w:sz w:val="24"/>
          <w:szCs w:val="24"/>
        </w:rPr>
        <w:t>transcrito</w:t>
      </w:r>
      <w:r w:rsidRPr="001E714E">
        <w:rPr>
          <w:rFonts w:ascii="Arial Narrow" w:hAnsi="Arial Narrow"/>
          <w:spacing w:val="40"/>
          <w:w w:val="110"/>
          <w:sz w:val="24"/>
          <w:szCs w:val="24"/>
        </w:rPr>
        <w:t xml:space="preserve"> </w:t>
      </w:r>
      <w:r w:rsidRPr="001E714E">
        <w:rPr>
          <w:rFonts w:ascii="Arial Narrow" w:hAnsi="Arial Narrow"/>
          <w:w w:val="110"/>
          <w:sz w:val="24"/>
          <w:szCs w:val="24"/>
        </w:rPr>
        <w:t>integralmente os principais atos da fiscalização como a forma de recebimentos</w:t>
      </w:r>
      <w:r w:rsidRPr="001E714E">
        <w:rPr>
          <w:rFonts w:ascii="Arial Narrow" w:hAnsi="Arial Narrow"/>
          <w:spacing w:val="40"/>
          <w:w w:val="110"/>
          <w:sz w:val="24"/>
          <w:szCs w:val="24"/>
        </w:rPr>
        <w:t xml:space="preserve"> </w:t>
      </w:r>
      <w:r w:rsidRPr="001E714E">
        <w:rPr>
          <w:rFonts w:ascii="Arial Narrow" w:hAnsi="Arial Narrow"/>
          <w:w w:val="110"/>
          <w:sz w:val="24"/>
          <w:szCs w:val="24"/>
        </w:rPr>
        <w:t>provisório/definitivo,</w:t>
      </w:r>
      <w:r w:rsidRPr="001E714E">
        <w:rPr>
          <w:rFonts w:ascii="Arial Narrow" w:hAnsi="Arial Narrow"/>
          <w:spacing w:val="40"/>
          <w:w w:val="110"/>
          <w:sz w:val="24"/>
          <w:szCs w:val="24"/>
        </w:rPr>
        <w:t xml:space="preserve"> </w:t>
      </w:r>
      <w:r w:rsidRPr="001E714E">
        <w:rPr>
          <w:rFonts w:ascii="Arial Narrow" w:hAnsi="Arial Narrow"/>
          <w:w w:val="110"/>
          <w:sz w:val="24"/>
          <w:szCs w:val="24"/>
        </w:rPr>
        <w:t>notificação,</w:t>
      </w:r>
      <w:r w:rsidRPr="001E714E">
        <w:rPr>
          <w:rFonts w:ascii="Arial Narrow" w:hAnsi="Arial Narrow"/>
          <w:spacing w:val="40"/>
          <w:w w:val="110"/>
          <w:sz w:val="24"/>
          <w:szCs w:val="24"/>
        </w:rPr>
        <w:t xml:space="preserve"> </w:t>
      </w:r>
      <w:r w:rsidRPr="001E714E">
        <w:rPr>
          <w:rFonts w:ascii="Arial Narrow" w:hAnsi="Arial Narrow"/>
          <w:w w:val="110"/>
          <w:sz w:val="24"/>
          <w:szCs w:val="24"/>
        </w:rPr>
        <w:t>dentre</w:t>
      </w:r>
      <w:r w:rsidRPr="001E714E">
        <w:rPr>
          <w:rFonts w:ascii="Arial Narrow" w:hAnsi="Arial Narrow"/>
          <w:spacing w:val="40"/>
          <w:w w:val="110"/>
          <w:sz w:val="24"/>
          <w:szCs w:val="24"/>
        </w:rPr>
        <w:t xml:space="preserve"> </w:t>
      </w:r>
      <w:r w:rsidRPr="001E714E">
        <w:rPr>
          <w:rFonts w:ascii="Arial Narrow" w:hAnsi="Arial Narrow"/>
          <w:w w:val="110"/>
          <w:sz w:val="24"/>
          <w:szCs w:val="24"/>
        </w:rPr>
        <w:t>outros,</w:t>
      </w:r>
      <w:r w:rsidRPr="001E714E">
        <w:rPr>
          <w:rFonts w:ascii="Arial Narrow" w:hAnsi="Arial Narrow"/>
          <w:spacing w:val="40"/>
          <w:w w:val="110"/>
          <w:sz w:val="24"/>
          <w:szCs w:val="24"/>
        </w:rPr>
        <w:t xml:space="preserve"> </w:t>
      </w:r>
      <w:r w:rsidRPr="001E714E">
        <w:rPr>
          <w:rFonts w:ascii="Arial Narrow" w:hAnsi="Arial Narrow"/>
          <w:w w:val="110"/>
          <w:sz w:val="24"/>
          <w:szCs w:val="24"/>
        </w:rPr>
        <w:t>não</w:t>
      </w:r>
      <w:r w:rsidRPr="001E714E">
        <w:rPr>
          <w:rFonts w:ascii="Arial Narrow" w:hAnsi="Arial Narrow"/>
          <w:spacing w:val="40"/>
          <w:w w:val="110"/>
          <w:sz w:val="24"/>
          <w:szCs w:val="24"/>
        </w:rPr>
        <w:t xml:space="preserve"> </w:t>
      </w:r>
      <w:r w:rsidRPr="001E714E">
        <w:rPr>
          <w:rFonts w:ascii="Arial Narrow" w:hAnsi="Arial Narrow"/>
          <w:w w:val="110"/>
          <w:sz w:val="24"/>
          <w:szCs w:val="24"/>
        </w:rPr>
        <w:t>podendo</w:t>
      </w:r>
      <w:r w:rsidRPr="001E714E">
        <w:rPr>
          <w:rFonts w:ascii="Arial Narrow" w:hAnsi="Arial Narrow"/>
          <w:spacing w:val="40"/>
          <w:w w:val="110"/>
          <w:sz w:val="24"/>
          <w:szCs w:val="24"/>
        </w:rPr>
        <w:t xml:space="preserve"> </w:t>
      </w:r>
      <w:r w:rsidRPr="001E714E">
        <w:rPr>
          <w:rFonts w:ascii="Arial Narrow" w:hAnsi="Arial Narrow"/>
          <w:w w:val="110"/>
          <w:sz w:val="24"/>
          <w:szCs w:val="24"/>
        </w:rPr>
        <w:t>o</w:t>
      </w:r>
      <w:r w:rsidRPr="001E714E">
        <w:rPr>
          <w:rFonts w:ascii="Arial Narrow" w:hAnsi="Arial Narrow"/>
          <w:spacing w:val="40"/>
          <w:w w:val="110"/>
          <w:sz w:val="24"/>
          <w:szCs w:val="24"/>
        </w:rPr>
        <w:t xml:space="preserve"> </w:t>
      </w:r>
      <w:r w:rsidRPr="001E714E">
        <w:rPr>
          <w:rFonts w:ascii="Arial Narrow" w:hAnsi="Arial Narrow"/>
          <w:w w:val="110"/>
          <w:sz w:val="24"/>
          <w:szCs w:val="24"/>
        </w:rPr>
        <w:t>contratado alegar</w:t>
      </w:r>
      <w:r w:rsidRPr="001E714E">
        <w:rPr>
          <w:rFonts w:ascii="Arial Narrow" w:hAnsi="Arial Narrow"/>
          <w:spacing w:val="40"/>
          <w:w w:val="110"/>
          <w:sz w:val="24"/>
          <w:szCs w:val="24"/>
        </w:rPr>
        <w:t xml:space="preserve"> </w:t>
      </w:r>
      <w:r w:rsidRPr="001E714E">
        <w:rPr>
          <w:rFonts w:ascii="Arial Narrow" w:hAnsi="Arial Narrow"/>
          <w:w w:val="110"/>
          <w:sz w:val="24"/>
          <w:szCs w:val="24"/>
        </w:rPr>
        <w:t>desconhecimento</w:t>
      </w:r>
      <w:r w:rsidRPr="001E714E">
        <w:rPr>
          <w:rFonts w:ascii="Arial Narrow" w:hAnsi="Arial Narrow"/>
          <w:spacing w:val="40"/>
          <w:w w:val="110"/>
          <w:sz w:val="24"/>
          <w:szCs w:val="24"/>
        </w:rPr>
        <w:t xml:space="preserve"> </w:t>
      </w:r>
      <w:r w:rsidRPr="001E714E">
        <w:rPr>
          <w:rFonts w:ascii="Arial Narrow" w:hAnsi="Arial Narrow"/>
          <w:w w:val="110"/>
          <w:sz w:val="24"/>
          <w:szCs w:val="24"/>
        </w:rPr>
        <w:t>do</w:t>
      </w:r>
      <w:r w:rsidRPr="001E714E">
        <w:rPr>
          <w:rFonts w:ascii="Arial Narrow" w:hAnsi="Arial Narrow"/>
          <w:spacing w:val="40"/>
          <w:w w:val="110"/>
          <w:sz w:val="24"/>
          <w:szCs w:val="24"/>
        </w:rPr>
        <w:t xml:space="preserve"> </w:t>
      </w:r>
      <w:r w:rsidRPr="001E714E">
        <w:rPr>
          <w:rFonts w:ascii="Arial Narrow" w:hAnsi="Arial Narrow"/>
          <w:w w:val="110"/>
          <w:sz w:val="24"/>
          <w:szCs w:val="24"/>
        </w:rPr>
        <w:t>PBF.</w:t>
      </w:r>
    </w:p>
    <w:p w14:paraId="11DE73FC"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sz w:val="24"/>
          <w:szCs w:val="24"/>
        </w:rPr>
      </w:pPr>
      <w:r w:rsidRPr="001E714E">
        <w:rPr>
          <w:rFonts w:ascii="Arial Narrow" w:hAnsi="Arial Narrow"/>
          <w:w w:val="110"/>
          <w:sz w:val="24"/>
          <w:szCs w:val="24"/>
        </w:rPr>
        <w:t>Para a efetividade e eficiência da execução contratual, o contratado deverá apresentar preposto devidamente qualificado e manter atualizado o seu contato eletrônico,</w:t>
      </w:r>
      <w:r w:rsidRPr="001E714E">
        <w:rPr>
          <w:rFonts w:ascii="Arial Narrow" w:hAnsi="Arial Narrow"/>
          <w:spacing w:val="37"/>
          <w:w w:val="110"/>
          <w:sz w:val="24"/>
          <w:szCs w:val="24"/>
        </w:rPr>
        <w:t xml:space="preserve"> </w:t>
      </w:r>
      <w:r w:rsidRPr="001E714E">
        <w:rPr>
          <w:rFonts w:ascii="Arial Narrow" w:hAnsi="Arial Narrow"/>
          <w:w w:val="110"/>
          <w:sz w:val="24"/>
          <w:szCs w:val="24"/>
        </w:rPr>
        <w:t>sendo</w:t>
      </w:r>
      <w:r w:rsidRPr="001E714E">
        <w:rPr>
          <w:rFonts w:ascii="Arial Narrow" w:hAnsi="Arial Narrow"/>
          <w:spacing w:val="34"/>
          <w:w w:val="110"/>
          <w:sz w:val="24"/>
          <w:szCs w:val="24"/>
        </w:rPr>
        <w:t xml:space="preserve"> </w:t>
      </w:r>
      <w:r w:rsidRPr="001E714E">
        <w:rPr>
          <w:rFonts w:ascii="Arial Narrow" w:hAnsi="Arial Narrow"/>
          <w:w w:val="110"/>
          <w:sz w:val="24"/>
          <w:szCs w:val="24"/>
        </w:rPr>
        <w:t>que</w:t>
      </w:r>
      <w:r w:rsidRPr="001E714E">
        <w:rPr>
          <w:rFonts w:ascii="Arial Narrow" w:hAnsi="Arial Narrow"/>
          <w:spacing w:val="34"/>
          <w:w w:val="110"/>
          <w:sz w:val="24"/>
          <w:szCs w:val="24"/>
        </w:rPr>
        <w:t xml:space="preserve"> </w:t>
      </w:r>
      <w:r w:rsidRPr="001E714E">
        <w:rPr>
          <w:rFonts w:ascii="Arial Narrow" w:hAnsi="Arial Narrow"/>
          <w:w w:val="110"/>
          <w:sz w:val="24"/>
          <w:szCs w:val="24"/>
        </w:rPr>
        <w:t>a</w:t>
      </w:r>
      <w:r w:rsidRPr="001E714E">
        <w:rPr>
          <w:rFonts w:ascii="Arial Narrow" w:hAnsi="Arial Narrow"/>
          <w:spacing w:val="35"/>
          <w:w w:val="110"/>
          <w:sz w:val="24"/>
          <w:szCs w:val="24"/>
        </w:rPr>
        <w:t xml:space="preserve"> </w:t>
      </w:r>
      <w:r w:rsidRPr="001E714E">
        <w:rPr>
          <w:rFonts w:ascii="Arial Narrow" w:hAnsi="Arial Narrow"/>
          <w:w w:val="110"/>
          <w:sz w:val="24"/>
          <w:szCs w:val="24"/>
        </w:rPr>
        <w:lastRenderedPageBreak/>
        <w:t>comunicação</w:t>
      </w:r>
      <w:r w:rsidRPr="001E714E">
        <w:rPr>
          <w:rFonts w:ascii="Arial Narrow" w:hAnsi="Arial Narrow"/>
          <w:spacing w:val="34"/>
          <w:w w:val="110"/>
          <w:sz w:val="24"/>
          <w:szCs w:val="24"/>
        </w:rPr>
        <w:t xml:space="preserve"> </w:t>
      </w:r>
      <w:r w:rsidRPr="001E714E">
        <w:rPr>
          <w:rFonts w:ascii="Arial Narrow" w:hAnsi="Arial Narrow"/>
          <w:w w:val="110"/>
          <w:sz w:val="24"/>
          <w:szCs w:val="24"/>
        </w:rPr>
        <w:t>entre</w:t>
      </w:r>
      <w:r w:rsidRPr="001E714E">
        <w:rPr>
          <w:rFonts w:ascii="Arial Narrow" w:hAnsi="Arial Narrow"/>
          <w:spacing w:val="34"/>
          <w:w w:val="110"/>
          <w:sz w:val="24"/>
          <w:szCs w:val="24"/>
        </w:rPr>
        <w:t xml:space="preserve"> </w:t>
      </w:r>
      <w:r w:rsidRPr="001E714E">
        <w:rPr>
          <w:rFonts w:ascii="Arial Narrow" w:hAnsi="Arial Narrow"/>
          <w:w w:val="110"/>
          <w:sz w:val="24"/>
          <w:szCs w:val="24"/>
        </w:rPr>
        <w:t>a</w:t>
      </w:r>
      <w:r w:rsidRPr="001E714E">
        <w:rPr>
          <w:rFonts w:ascii="Arial Narrow" w:hAnsi="Arial Narrow"/>
          <w:spacing w:val="35"/>
          <w:w w:val="110"/>
          <w:sz w:val="24"/>
          <w:szCs w:val="24"/>
        </w:rPr>
        <w:t xml:space="preserve"> </w:t>
      </w:r>
      <w:r w:rsidRPr="001E714E">
        <w:rPr>
          <w:rFonts w:ascii="Arial Narrow" w:hAnsi="Arial Narrow"/>
          <w:w w:val="110"/>
          <w:sz w:val="24"/>
          <w:szCs w:val="24"/>
        </w:rPr>
        <w:t>equipe</w:t>
      </w:r>
      <w:r w:rsidRPr="001E714E">
        <w:rPr>
          <w:rFonts w:ascii="Arial Narrow" w:hAnsi="Arial Narrow"/>
          <w:spacing w:val="29"/>
          <w:w w:val="110"/>
          <w:sz w:val="24"/>
          <w:szCs w:val="24"/>
        </w:rPr>
        <w:t xml:space="preserve"> </w:t>
      </w:r>
      <w:r w:rsidRPr="001E714E">
        <w:rPr>
          <w:rFonts w:ascii="Arial Narrow" w:hAnsi="Arial Narrow"/>
          <w:w w:val="110"/>
          <w:sz w:val="24"/>
          <w:szCs w:val="24"/>
        </w:rPr>
        <w:t>de</w:t>
      </w:r>
      <w:r w:rsidRPr="001E714E">
        <w:rPr>
          <w:rFonts w:ascii="Arial Narrow" w:hAnsi="Arial Narrow"/>
          <w:spacing w:val="34"/>
          <w:w w:val="110"/>
          <w:sz w:val="24"/>
          <w:szCs w:val="24"/>
        </w:rPr>
        <w:t xml:space="preserve"> </w:t>
      </w:r>
      <w:r w:rsidRPr="001E714E">
        <w:rPr>
          <w:rFonts w:ascii="Arial Narrow" w:hAnsi="Arial Narrow"/>
          <w:w w:val="110"/>
          <w:sz w:val="24"/>
          <w:szCs w:val="24"/>
        </w:rPr>
        <w:t>fiscalização</w:t>
      </w:r>
      <w:r w:rsidRPr="001E714E">
        <w:rPr>
          <w:rFonts w:ascii="Arial Narrow" w:hAnsi="Arial Narrow"/>
          <w:spacing w:val="34"/>
          <w:w w:val="110"/>
          <w:sz w:val="24"/>
          <w:szCs w:val="24"/>
        </w:rPr>
        <w:t xml:space="preserve"> </w:t>
      </w:r>
      <w:r w:rsidRPr="001E714E">
        <w:rPr>
          <w:rFonts w:ascii="Arial Narrow" w:hAnsi="Arial Narrow"/>
          <w:w w:val="110"/>
          <w:sz w:val="24"/>
          <w:szCs w:val="24"/>
        </w:rPr>
        <w:t>e</w:t>
      </w:r>
      <w:r w:rsidRPr="001E714E">
        <w:rPr>
          <w:rFonts w:ascii="Arial Narrow" w:hAnsi="Arial Narrow"/>
          <w:spacing w:val="34"/>
          <w:w w:val="110"/>
          <w:sz w:val="24"/>
          <w:szCs w:val="24"/>
        </w:rPr>
        <w:t xml:space="preserve"> </w:t>
      </w:r>
      <w:r w:rsidRPr="001E714E">
        <w:rPr>
          <w:rFonts w:ascii="Arial Narrow" w:hAnsi="Arial Narrow"/>
          <w:w w:val="110"/>
          <w:sz w:val="24"/>
          <w:szCs w:val="24"/>
        </w:rPr>
        <w:t>o</w:t>
      </w:r>
      <w:r w:rsidRPr="001E714E">
        <w:rPr>
          <w:rFonts w:ascii="Arial Narrow" w:hAnsi="Arial Narrow"/>
          <w:spacing w:val="34"/>
          <w:w w:val="110"/>
          <w:sz w:val="24"/>
          <w:szCs w:val="24"/>
        </w:rPr>
        <w:t xml:space="preserve"> </w:t>
      </w:r>
      <w:r w:rsidRPr="001E714E">
        <w:rPr>
          <w:rFonts w:ascii="Arial Narrow" w:hAnsi="Arial Narrow"/>
          <w:w w:val="110"/>
          <w:sz w:val="24"/>
          <w:szCs w:val="24"/>
        </w:rPr>
        <w:t>preposto se dará principalmente por via de e-mail informados no contrato, sendo de responsabilidade</w:t>
      </w:r>
      <w:r w:rsidRPr="001E714E">
        <w:rPr>
          <w:rFonts w:ascii="Arial Narrow" w:hAnsi="Arial Narrow"/>
          <w:spacing w:val="40"/>
          <w:w w:val="110"/>
          <w:sz w:val="24"/>
          <w:szCs w:val="24"/>
        </w:rPr>
        <w:t xml:space="preserve"> </w:t>
      </w:r>
      <w:r w:rsidRPr="001E714E">
        <w:rPr>
          <w:rFonts w:ascii="Arial Narrow" w:hAnsi="Arial Narrow"/>
          <w:w w:val="110"/>
          <w:sz w:val="24"/>
          <w:szCs w:val="24"/>
        </w:rPr>
        <w:t>da</w:t>
      </w:r>
      <w:r w:rsidRPr="001E714E">
        <w:rPr>
          <w:rFonts w:ascii="Arial Narrow" w:hAnsi="Arial Narrow"/>
          <w:spacing w:val="40"/>
          <w:w w:val="110"/>
          <w:sz w:val="24"/>
          <w:szCs w:val="24"/>
        </w:rPr>
        <w:t xml:space="preserve"> </w:t>
      </w:r>
      <w:r w:rsidRPr="001E714E">
        <w:rPr>
          <w:rFonts w:ascii="Arial Narrow" w:hAnsi="Arial Narrow"/>
          <w:w w:val="110"/>
          <w:sz w:val="24"/>
          <w:szCs w:val="24"/>
        </w:rPr>
        <w:t>contratada</w:t>
      </w:r>
      <w:r w:rsidRPr="001E714E">
        <w:rPr>
          <w:rFonts w:ascii="Arial Narrow" w:hAnsi="Arial Narrow"/>
          <w:spacing w:val="40"/>
          <w:w w:val="110"/>
          <w:sz w:val="24"/>
          <w:szCs w:val="24"/>
        </w:rPr>
        <w:t xml:space="preserve"> </w:t>
      </w:r>
      <w:r w:rsidRPr="001E714E">
        <w:rPr>
          <w:rFonts w:ascii="Arial Narrow" w:hAnsi="Arial Narrow"/>
          <w:w w:val="110"/>
          <w:sz w:val="24"/>
          <w:szCs w:val="24"/>
        </w:rPr>
        <w:t>manter</w:t>
      </w:r>
      <w:r w:rsidRPr="001E714E">
        <w:rPr>
          <w:rFonts w:ascii="Arial Narrow" w:hAnsi="Arial Narrow"/>
          <w:spacing w:val="40"/>
          <w:w w:val="110"/>
          <w:sz w:val="24"/>
          <w:szCs w:val="24"/>
        </w:rPr>
        <w:t xml:space="preserve"> </w:t>
      </w:r>
      <w:r w:rsidRPr="001E714E">
        <w:rPr>
          <w:rFonts w:ascii="Arial Narrow" w:hAnsi="Arial Narrow"/>
          <w:w w:val="110"/>
          <w:sz w:val="24"/>
          <w:szCs w:val="24"/>
        </w:rPr>
        <w:t>o</w:t>
      </w:r>
      <w:r w:rsidRPr="001E714E">
        <w:rPr>
          <w:rFonts w:ascii="Arial Narrow" w:hAnsi="Arial Narrow"/>
          <w:spacing w:val="40"/>
          <w:w w:val="110"/>
          <w:sz w:val="24"/>
          <w:szCs w:val="24"/>
        </w:rPr>
        <w:t xml:space="preserve"> </w:t>
      </w:r>
      <w:r w:rsidRPr="001E714E">
        <w:rPr>
          <w:rFonts w:ascii="Arial Narrow" w:hAnsi="Arial Narrow"/>
          <w:w w:val="110"/>
          <w:sz w:val="24"/>
          <w:szCs w:val="24"/>
        </w:rPr>
        <w:t>endereço</w:t>
      </w:r>
      <w:r w:rsidRPr="001E714E">
        <w:rPr>
          <w:rFonts w:ascii="Arial Narrow" w:hAnsi="Arial Narrow"/>
          <w:spacing w:val="40"/>
          <w:w w:val="110"/>
          <w:sz w:val="24"/>
          <w:szCs w:val="24"/>
        </w:rPr>
        <w:t xml:space="preserve"> </w:t>
      </w:r>
      <w:r w:rsidRPr="001E714E">
        <w:rPr>
          <w:rFonts w:ascii="Arial Narrow" w:hAnsi="Arial Narrow"/>
          <w:w w:val="110"/>
          <w:sz w:val="24"/>
          <w:szCs w:val="24"/>
        </w:rPr>
        <w:t>eletrônico</w:t>
      </w:r>
      <w:r w:rsidRPr="001E714E">
        <w:rPr>
          <w:rFonts w:ascii="Arial Narrow" w:hAnsi="Arial Narrow"/>
          <w:spacing w:val="40"/>
          <w:w w:val="110"/>
          <w:sz w:val="24"/>
          <w:szCs w:val="24"/>
        </w:rPr>
        <w:t xml:space="preserve"> </w:t>
      </w:r>
      <w:r w:rsidRPr="001E714E">
        <w:rPr>
          <w:rFonts w:ascii="Arial Narrow" w:hAnsi="Arial Narrow"/>
          <w:w w:val="110"/>
          <w:sz w:val="24"/>
          <w:szCs w:val="24"/>
        </w:rPr>
        <w:t>atualizado.</w:t>
      </w:r>
    </w:p>
    <w:p w14:paraId="1E1455ED" w14:textId="265EFE98"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 xml:space="preserve">Os recebimentos serão </w:t>
      </w:r>
      <w:r w:rsidR="000C0FCA" w:rsidRPr="001E714E">
        <w:rPr>
          <w:rFonts w:ascii="Arial Narrow" w:hAnsi="Arial Narrow"/>
          <w:bCs/>
          <w:sz w:val="24"/>
          <w:szCs w:val="24"/>
        </w:rPr>
        <w:t>formalizados</w:t>
      </w:r>
      <w:r w:rsidRPr="001E714E">
        <w:rPr>
          <w:rFonts w:ascii="Arial Narrow" w:hAnsi="Arial Narrow"/>
          <w:bCs/>
          <w:sz w:val="24"/>
          <w:szCs w:val="24"/>
        </w:rPr>
        <w:t xml:space="preserve"> em termo detalhado que comprove o cumprimento das exigências de caráter técnico e administrativo, sendo apurado, ao final de cada período de faturamento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31349A"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3BBA0B5"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 xml:space="preserve">A fiscalização não efetuará o ateste da última e/ou única medição de serviços até que sejam sanadas todas as eventuais pendências que possam vir a ser apontadas no Recebimento Provisório. </w:t>
      </w:r>
    </w:p>
    <w:p w14:paraId="40111266"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O recebimento provisório também ficará sujeito, quando cabível, à conclusão de todos os testes de campo e à entrega dos Manuais e Instruções exigíveis.</w:t>
      </w:r>
    </w:p>
    <w:p w14:paraId="69FBBA4E"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Os serviços poderão ser rejeitados, no todo ou em parte, quando em desacordo com as especificações constantes neste Termo de Referência e na proposta, sem prejuízo da aplicação das penalidades.</w:t>
      </w:r>
    </w:p>
    <w:p w14:paraId="792727B6"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E2B681A"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Os serviços serão recebidos definitivamente no prazo de 30 (trinta)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1245985F"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bCs/>
          <w:sz w:val="24"/>
          <w:szCs w:val="24"/>
        </w:rPr>
      </w:pPr>
      <w:r w:rsidRPr="001E714E">
        <w:rPr>
          <w:rFonts w:ascii="Arial Narrow" w:hAnsi="Arial Narrow"/>
          <w:b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2F32FC8"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sz w:val="24"/>
          <w:szCs w:val="24"/>
        </w:rPr>
      </w:pPr>
      <w:r w:rsidRPr="001E714E">
        <w:rPr>
          <w:rFonts w:ascii="Arial Narrow" w:hAnsi="Arial Narrow"/>
          <w:w w:val="115"/>
          <w:sz w:val="24"/>
          <w:szCs w:val="24"/>
        </w:rPr>
        <w:t>Havendo ações específicas ao objeto necessárias à fiscalização do contrato, estas constarão do item “Do Gerenciamento de Riscos” no relatório do ETP, se for o caso, e na</w:t>
      </w:r>
      <w:r w:rsidRPr="001E714E">
        <w:rPr>
          <w:rFonts w:ascii="Arial Narrow" w:hAnsi="Arial Narrow"/>
          <w:spacing w:val="40"/>
          <w:w w:val="115"/>
          <w:sz w:val="24"/>
          <w:szCs w:val="24"/>
        </w:rPr>
        <w:t xml:space="preserve"> </w:t>
      </w:r>
      <w:r w:rsidRPr="001E714E">
        <w:rPr>
          <w:rFonts w:ascii="Arial Narrow" w:hAnsi="Arial Narrow"/>
          <w:w w:val="115"/>
          <w:sz w:val="24"/>
          <w:szCs w:val="24"/>
        </w:rPr>
        <w:t>minuta do contrato.</w:t>
      </w:r>
    </w:p>
    <w:p w14:paraId="167CD923" w14:textId="77777777" w:rsidR="001E714E" w:rsidRPr="001E714E" w:rsidRDefault="001E714E" w:rsidP="002876A5">
      <w:pPr>
        <w:pStyle w:val="PargrafodaLista"/>
        <w:widowControl w:val="0"/>
        <w:numPr>
          <w:ilvl w:val="1"/>
          <w:numId w:val="24"/>
        </w:numPr>
        <w:tabs>
          <w:tab w:val="left" w:pos="741"/>
        </w:tabs>
        <w:autoSpaceDE w:val="0"/>
        <w:autoSpaceDN w:val="0"/>
        <w:spacing w:after="0" w:line="240" w:lineRule="auto"/>
        <w:ind w:left="0" w:firstLine="0"/>
        <w:contextualSpacing w:val="0"/>
        <w:jc w:val="both"/>
        <w:rPr>
          <w:rFonts w:ascii="Arial Narrow" w:hAnsi="Arial Narrow"/>
          <w:sz w:val="24"/>
          <w:szCs w:val="24"/>
        </w:rPr>
      </w:pPr>
      <w:r w:rsidRPr="001E714E">
        <w:rPr>
          <w:rFonts w:ascii="Arial Narrow" w:hAnsi="Arial Narrow"/>
          <w:w w:val="115"/>
          <w:sz w:val="24"/>
          <w:szCs w:val="24"/>
        </w:rPr>
        <w:t>Tendo sido formalizada matriz de risco (divisão dos riscos verificados entre as partes), esta constará como anexo deste Termo de Referência.</w:t>
      </w:r>
    </w:p>
    <w:p w14:paraId="2A604D00" w14:textId="77777777" w:rsidR="00F125D7" w:rsidRPr="001E714E" w:rsidRDefault="00F125D7" w:rsidP="001E714E">
      <w:pPr>
        <w:pStyle w:val="PargrafodaLista"/>
        <w:tabs>
          <w:tab w:val="left" w:pos="1037"/>
        </w:tabs>
        <w:spacing w:after="0"/>
        <w:ind w:left="0"/>
        <w:rPr>
          <w:rFonts w:ascii="Arial Narrow" w:hAnsi="Arial Narrow"/>
          <w:sz w:val="24"/>
          <w:szCs w:val="24"/>
        </w:rPr>
      </w:pPr>
    </w:p>
    <w:p w14:paraId="280275F9" w14:textId="5D4718D9" w:rsidR="001E714E" w:rsidRPr="001E714E" w:rsidRDefault="001E714E" w:rsidP="002876A5">
      <w:pPr>
        <w:pStyle w:val="Ttulo1"/>
        <w:keepNext w:val="0"/>
        <w:keepLines w:val="0"/>
        <w:widowControl w:val="0"/>
        <w:numPr>
          <w:ilvl w:val="0"/>
          <w:numId w:val="24"/>
        </w:numPr>
        <w:tabs>
          <w:tab w:val="left" w:pos="438"/>
        </w:tabs>
        <w:autoSpaceDE w:val="0"/>
        <w:autoSpaceDN w:val="0"/>
        <w:spacing w:before="0" w:line="240" w:lineRule="auto"/>
        <w:jc w:val="both"/>
        <w:rPr>
          <w:rFonts w:ascii="Arial Narrow" w:hAnsi="Arial Narrow"/>
          <w:b/>
          <w:color w:val="auto"/>
          <w:sz w:val="24"/>
          <w:szCs w:val="24"/>
        </w:rPr>
      </w:pPr>
      <w:r w:rsidRPr="001E714E">
        <w:rPr>
          <w:rFonts w:ascii="Arial Narrow" w:hAnsi="Arial Narrow"/>
          <w:b/>
          <w:color w:val="auto"/>
          <w:w w:val="120"/>
          <w:sz w:val="24"/>
          <w:szCs w:val="24"/>
        </w:rPr>
        <w:t>DOS</w:t>
      </w:r>
      <w:r w:rsidRPr="001E714E">
        <w:rPr>
          <w:rFonts w:ascii="Arial Narrow" w:hAnsi="Arial Narrow"/>
          <w:b/>
          <w:color w:val="auto"/>
          <w:spacing w:val="4"/>
          <w:w w:val="120"/>
          <w:sz w:val="24"/>
          <w:szCs w:val="24"/>
        </w:rPr>
        <w:t xml:space="preserve"> </w:t>
      </w:r>
      <w:r w:rsidRPr="001E714E">
        <w:rPr>
          <w:rFonts w:ascii="Arial Narrow" w:hAnsi="Arial Narrow"/>
          <w:b/>
          <w:color w:val="auto"/>
          <w:w w:val="120"/>
          <w:sz w:val="24"/>
          <w:szCs w:val="24"/>
        </w:rPr>
        <w:t>CRITÉRIOS DE</w:t>
      </w:r>
      <w:r w:rsidRPr="001E714E">
        <w:rPr>
          <w:rFonts w:ascii="Arial Narrow" w:hAnsi="Arial Narrow"/>
          <w:b/>
          <w:color w:val="auto"/>
          <w:spacing w:val="6"/>
          <w:w w:val="120"/>
          <w:sz w:val="24"/>
          <w:szCs w:val="24"/>
        </w:rPr>
        <w:t xml:space="preserve"> </w:t>
      </w:r>
      <w:r w:rsidRPr="001E714E">
        <w:rPr>
          <w:rFonts w:ascii="Arial Narrow" w:hAnsi="Arial Narrow"/>
          <w:b/>
          <w:color w:val="auto"/>
          <w:w w:val="120"/>
          <w:sz w:val="24"/>
          <w:szCs w:val="24"/>
        </w:rPr>
        <w:t>SELEÇÃO</w:t>
      </w:r>
      <w:r w:rsidRPr="001E714E">
        <w:rPr>
          <w:rFonts w:ascii="Arial Narrow" w:hAnsi="Arial Narrow"/>
          <w:b/>
          <w:color w:val="auto"/>
          <w:spacing w:val="4"/>
          <w:w w:val="120"/>
          <w:sz w:val="24"/>
          <w:szCs w:val="24"/>
        </w:rPr>
        <w:t xml:space="preserve"> </w:t>
      </w:r>
      <w:r w:rsidRPr="001E714E">
        <w:rPr>
          <w:rFonts w:ascii="Arial Narrow" w:hAnsi="Arial Narrow"/>
          <w:b/>
          <w:color w:val="auto"/>
          <w:w w:val="120"/>
          <w:sz w:val="24"/>
          <w:szCs w:val="24"/>
        </w:rPr>
        <w:t>DO</w:t>
      </w:r>
      <w:r w:rsidRPr="001E714E">
        <w:rPr>
          <w:rFonts w:ascii="Arial Narrow" w:hAnsi="Arial Narrow"/>
          <w:b/>
          <w:color w:val="auto"/>
          <w:spacing w:val="7"/>
          <w:w w:val="120"/>
          <w:sz w:val="24"/>
          <w:szCs w:val="24"/>
        </w:rPr>
        <w:t xml:space="preserve"> </w:t>
      </w:r>
      <w:r w:rsidRPr="001E714E">
        <w:rPr>
          <w:rFonts w:ascii="Arial Narrow" w:hAnsi="Arial Narrow"/>
          <w:b/>
          <w:color w:val="auto"/>
          <w:spacing w:val="-2"/>
          <w:w w:val="120"/>
          <w:sz w:val="24"/>
          <w:szCs w:val="24"/>
        </w:rPr>
        <w:t>FORNECEDOR</w:t>
      </w:r>
    </w:p>
    <w:p w14:paraId="01748769" w14:textId="77777777" w:rsidR="001E714E" w:rsidRPr="001E714E" w:rsidRDefault="001E714E" w:rsidP="002876A5">
      <w:pPr>
        <w:pStyle w:val="PargrafodaLista"/>
        <w:widowControl w:val="0"/>
        <w:numPr>
          <w:ilvl w:val="1"/>
          <w:numId w:val="24"/>
        </w:numPr>
        <w:tabs>
          <w:tab w:val="left" w:pos="755"/>
          <w:tab w:val="left" w:pos="5041"/>
          <w:tab w:val="left" w:pos="8272"/>
        </w:tabs>
        <w:autoSpaceDE w:val="0"/>
        <w:autoSpaceDN w:val="0"/>
        <w:spacing w:after="0" w:line="240" w:lineRule="auto"/>
        <w:ind w:left="0" w:firstLine="0"/>
        <w:contextualSpacing w:val="0"/>
        <w:jc w:val="both"/>
        <w:rPr>
          <w:rFonts w:ascii="Arial Narrow" w:hAnsi="Arial Narrow"/>
          <w:b/>
          <w:sz w:val="24"/>
          <w:szCs w:val="24"/>
        </w:rPr>
      </w:pPr>
      <w:r w:rsidRPr="001E714E">
        <w:rPr>
          <w:rFonts w:ascii="Arial Narrow" w:hAnsi="Arial Narrow"/>
          <w:w w:val="115"/>
          <w:sz w:val="24"/>
          <w:szCs w:val="24"/>
        </w:rPr>
        <w:t>A</w:t>
      </w:r>
      <w:r w:rsidRPr="001E714E">
        <w:rPr>
          <w:rFonts w:ascii="Arial Narrow" w:hAnsi="Arial Narrow"/>
          <w:spacing w:val="40"/>
          <w:w w:val="115"/>
          <w:sz w:val="24"/>
          <w:szCs w:val="24"/>
        </w:rPr>
        <w:t xml:space="preserve"> </w:t>
      </w:r>
      <w:r w:rsidRPr="001E714E">
        <w:rPr>
          <w:rFonts w:ascii="Arial Narrow" w:hAnsi="Arial Narrow"/>
          <w:w w:val="115"/>
          <w:sz w:val="24"/>
          <w:szCs w:val="24"/>
        </w:rPr>
        <w:t>licitação</w:t>
      </w:r>
      <w:r w:rsidRPr="001E714E">
        <w:rPr>
          <w:rFonts w:ascii="Arial Narrow" w:hAnsi="Arial Narrow"/>
          <w:spacing w:val="40"/>
          <w:w w:val="115"/>
          <w:sz w:val="24"/>
          <w:szCs w:val="24"/>
        </w:rPr>
        <w:t xml:space="preserve"> </w:t>
      </w:r>
      <w:r w:rsidRPr="001E714E">
        <w:rPr>
          <w:rFonts w:ascii="Arial Narrow" w:hAnsi="Arial Narrow"/>
          <w:w w:val="115"/>
          <w:sz w:val="24"/>
          <w:szCs w:val="24"/>
        </w:rPr>
        <w:t>será</w:t>
      </w:r>
      <w:r w:rsidRPr="001E714E">
        <w:rPr>
          <w:rFonts w:ascii="Arial Narrow" w:hAnsi="Arial Narrow"/>
          <w:spacing w:val="40"/>
          <w:w w:val="115"/>
          <w:sz w:val="24"/>
          <w:szCs w:val="24"/>
        </w:rPr>
        <w:t xml:space="preserve"> </w:t>
      </w:r>
      <w:r w:rsidRPr="001E714E">
        <w:rPr>
          <w:rFonts w:ascii="Arial Narrow" w:hAnsi="Arial Narrow"/>
          <w:w w:val="115"/>
          <w:sz w:val="24"/>
          <w:szCs w:val="24"/>
        </w:rPr>
        <w:t>dividida</w:t>
      </w:r>
      <w:r w:rsidRPr="001E714E">
        <w:rPr>
          <w:rFonts w:ascii="Arial Narrow" w:hAnsi="Arial Narrow"/>
          <w:spacing w:val="40"/>
          <w:w w:val="115"/>
          <w:sz w:val="24"/>
          <w:szCs w:val="24"/>
        </w:rPr>
        <w:t xml:space="preserve"> </w:t>
      </w:r>
      <w:r w:rsidRPr="001E714E">
        <w:rPr>
          <w:rFonts w:ascii="Arial Narrow" w:hAnsi="Arial Narrow"/>
          <w:w w:val="115"/>
          <w:sz w:val="24"/>
          <w:szCs w:val="24"/>
        </w:rPr>
        <w:t>em único item</w:t>
      </w:r>
      <w:r w:rsidRPr="001E714E">
        <w:rPr>
          <w:rFonts w:ascii="Arial Narrow" w:hAnsi="Arial Narrow"/>
          <w:spacing w:val="-2"/>
          <w:w w:val="115"/>
          <w:sz w:val="24"/>
          <w:szCs w:val="24"/>
        </w:rPr>
        <w:t>.</w:t>
      </w:r>
    </w:p>
    <w:p w14:paraId="6E7B723A" w14:textId="77777777" w:rsidR="001E714E" w:rsidRDefault="001E714E" w:rsidP="001E714E">
      <w:pPr>
        <w:pStyle w:val="Corpodetexto"/>
        <w:rPr>
          <w:rFonts w:ascii="Arial Narrow" w:hAnsi="Arial Narrow"/>
          <w:w w:val="110"/>
          <w:sz w:val="24"/>
          <w:szCs w:val="24"/>
        </w:rPr>
      </w:pPr>
      <w:r w:rsidRPr="001E714E">
        <w:rPr>
          <w:rFonts w:ascii="Arial Narrow" w:hAnsi="Arial Narrow"/>
          <w:w w:val="110"/>
          <w:sz w:val="24"/>
          <w:szCs w:val="24"/>
        </w:rPr>
        <w:t>O fornecedor será selecionado por meio da realização de procedimento de LICITAÇÃO,</w:t>
      </w:r>
      <w:r w:rsidRPr="001E714E">
        <w:rPr>
          <w:rFonts w:ascii="Arial Narrow" w:hAnsi="Arial Narrow"/>
          <w:spacing w:val="80"/>
          <w:w w:val="110"/>
          <w:sz w:val="24"/>
          <w:szCs w:val="24"/>
        </w:rPr>
        <w:t xml:space="preserve"> </w:t>
      </w:r>
      <w:r w:rsidRPr="001E714E">
        <w:rPr>
          <w:rFonts w:ascii="Arial Narrow" w:hAnsi="Arial Narrow"/>
          <w:w w:val="110"/>
          <w:sz w:val="24"/>
          <w:szCs w:val="24"/>
        </w:rPr>
        <w:t>na</w:t>
      </w:r>
      <w:r w:rsidRPr="001E714E">
        <w:rPr>
          <w:rFonts w:ascii="Arial Narrow" w:hAnsi="Arial Narrow"/>
          <w:spacing w:val="80"/>
          <w:w w:val="110"/>
          <w:sz w:val="24"/>
          <w:szCs w:val="24"/>
        </w:rPr>
        <w:t xml:space="preserve"> </w:t>
      </w:r>
      <w:r w:rsidRPr="001E714E">
        <w:rPr>
          <w:rFonts w:ascii="Arial Narrow" w:hAnsi="Arial Narrow"/>
          <w:w w:val="110"/>
          <w:sz w:val="24"/>
          <w:szCs w:val="24"/>
        </w:rPr>
        <w:t>modalidade</w:t>
      </w:r>
      <w:r w:rsidRPr="001E714E">
        <w:rPr>
          <w:rFonts w:ascii="Arial Narrow" w:hAnsi="Arial Narrow"/>
          <w:spacing w:val="80"/>
          <w:w w:val="110"/>
          <w:sz w:val="24"/>
          <w:szCs w:val="24"/>
        </w:rPr>
        <w:t xml:space="preserve"> </w:t>
      </w:r>
      <w:r w:rsidRPr="001E714E">
        <w:rPr>
          <w:rFonts w:ascii="Arial Narrow" w:hAnsi="Arial Narrow"/>
          <w:w w:val="110"/>
          <w:sz w:val="24"/>
          <w:szCs w:val="24"/>
        </w:rPr>
        <w:t>CONCORRÊNCIA,</w:t>
      </w:r>
      <w:r w:rsidRPr="001E714E">
        <w:rPr>
          <w:rFonts w:ascii="Arial Narrow" w:hAnsi="Arial Narrow"/>
          <w:spacing w:val="80"/>
          <w:w w:val="110"/>
          <w:sz w:val="24"/>
          <w:szCs w:val="24"/>
        </w:rPr>
        <w:t xml:space="preserve"> </w:t>
      </w:r>
      <w:r w:rsidRPr="001E714E">
        <w:rPr>
          <w:rFonts w:ascii="Arial Narrow" w:hAnsi="Arial Narrow"/>
          <w:w w:val="110"/>
          <w:sz w:val="24"/>
          <w:szCs w:val="24"/>
        </w:rPr>
        <w:t>sob</w:t>
      </w:r>
      <w:r w:rsidRPr="001E714E">
        <w:rPr>
          <w:rFonts w:ascii="Arial Narrow" w:hAnsi="Arial Narrow"/>
          <w:spacing w:val="80"/>
          <w:w w:val="110"/>
          <w:sz w:val="24"/>
          <w:szCs w:val="24"/>
        </w:rPr>
        <w:t xml:space="preserve"> </w:t>
      </w:r>
      <w:r w:rsidRPr="001E714E">
        <w:rPr>
          <w:rFonts w:ascii="Arial Narrow" w:hAnsi="Arial Narrow"/>
          <w:w w:val="110"/>
          <w:sz w:val="24"/>
          <w:szCs w:val="24"/>
        </w:rPr>
        <w:t>a</w:t>
      </w:r>
      <w:r w:rsidRPr="001E714E">
        <w:rPr>
          <w:rFonts w:ascii="Arial Narrow" w:hAnsi="Arial Narrow"/>
          <w:spacing w:val="80"/>
          <w:w w:val="110"/>
          <w:sz w:val="24"/>
          <w:szCs w:val="24"/>
        </w:rPr>
        <w:t xml:space="preserve"> </w:t>
      </w:r>
      <w:r w:rsidRPr="001E714E">
        <w:rPr>
          <w:rFonts w:ascii="Arial Narrow" w:hAnsi="Arial Narrow"/>
          <w:w w:val="110"/>
          <w:sz w:val="24"/>
          <w:szCs w:val="24"/>
        </w:rPr>
        <w:t>forma</w:t>
      </w:r>
      <w:r w:rsidRPr="001E714E">
        <w:rPr>
          <w:rFonts w:ascii="Arial Narrow" w:hAnsi="Arial Narrow"/>
          <w:spacing w:val="80"/>
          <w:w w:val="110"/>
          <w:sz w:val="24"/>
          <w:szCs w:val="24"/>
        </w:rPr>
        <w:t xml:space="preserve"> </w:t>
      </w:r>
      <w:r w:rsidRPr="001E714E">
        <w:rPr>
          <w:rFonts w:ascii="Arial Narrow" w:hAnsi="Arial Narrow"/>
          <w:w w:val="110"/>
          <w:sz w:val="24"/>
          <w:szCs w:val="24"/>
        </w:rPr>
        <w:t>ELETRÔNICA,</w:t>
      </w:r>
      <w:r w:rsidRPr="001E714E">
        <w:rPr>
          <w:rFonts w:ascii="Arial Narrow" w:hAnsi="Arial Narrow"/>
          <w:spacing w:val="80"/>
          <w:w w:val="110"/>
          <w:sz w:val="24"/>
          <w:szCs w:val="24"/>
        </w:rPr>
        <w:t xml:space="preserve"> </w:t>
      </w:r>
      <w:r w:rsidRPr="001E714E">
        <w:rPr>
          <w:rFonts w:ascii="Arial Narrow" w:hAnsi="Arial Narrow"/>
          <w:w w:val="110"/>
          <w:sz w:val="24"/>
          <w:szCs w:val="24"/>
        </w:rPr>
        <w:t>com</w:t>
      </w:r>
      <w:r w:rsidRPr="001E714E">
        <w:rPr>
          <w:rFonts w:ascii="Arial Narrow" w:hAnsi="Arial Narrow"/>
          <w:spacing w:val="80"/>
          <w:w w:val="110"/>
          <w:sz w:val="24"/>
          <w:szCs w:val="24"/>
        </w:rPr>
        <w:t xml:space="preserve"> </w:t>
      </w:r>
      <w:r w:rsidRPr="001E714E">
        <w:rPr>
          <w:rFonts w:ascii="Arial Narrow" w:hAnsi="Arial Narrow"/>
          <w:w w:val="110"/>
          <w:sz w:val="24"/>
          <w:szCs w:val="24"/>
        </w:rPr>
        <w:t>adoção do</w:t>
      </w:r>
      <w:r w:rsidRPr="001E714E">
        <w:rPr>
          <w:rFonts w:ascii="Arial Narrow" w:hAnsi="Arial Narrow"/>
          <w:spacing w:val="40"/>
          <w:w w:val="110"/>
          <w:sz w:val="24"/>
          <w:szCs w:val="24"/>
        </w:rPr>
        <w:t xml:space="preserve"> </w:t>
      </w:r>
      <w:r w:rsidRPr="001E714E">
        <w:rPr>
          <w:rFonts w:ascii="Arial Narrow" w:hAnsi="Arial Narrow"/>
          <w:w w:val="110"/>
          <w:sz w:val="24"/>
          <w:szCs w:val="24"/>
        </w:rPr>
        <w:t>critério</w:t>
      </w:r>
      <w:r w:rsidRPr="001E714E">
        <w:rPr>
          <w:rFonts w:ascii="Arial Narrow" w:hAnsi="Arial Narrow"/>
          <w:spacing w:val="40"/>
          <w:w w:val="110"/>
          <w:sz w:val="24"/>
          <w:szCs w:val="24"/>
        </w:rPr>
        <w:t xml:space="preserve"> </w:t>
      </w:r>
      <w:r w:rsidRPr="001E714E">
        <w:rPr>
          <w:rFonts w:ascii="Arial Narrow" w:hAnsi="Arial Narrow"/>
          <w:w w:val="110"/>
          <w:sz w:val="24"/>
          <w:szCs w:val="24"/>
        </w:rPr>
        <w:t>de</w:t>
      </w:r>
      <w:r w:rsidRPr="001E714E">
        <w:rPr>
          <w:rFonts w:ascii="Arial Narrow" w:hAnsi="Arial Narrow"/>
          <w:spacing w:val="40"/>
          <w:w w:val="110"/>
          <w:sz w:val="24"/>
          <w:szCs w:val="24"/>
        </w:rPr>
        <w:t xml:space="preserve"> </w:t>
      </w:r>
      <w:r w:rsidRPr="001E714E">
        <w:rPr>
          <w:rFonts w:ascii="Arial Narrow" w:hAnsi="Arial Narrow"/>
          <w:w w:val="110"/>
          <w:sz w:val="24"/>
          <w:szCs w:val="24"/>
        </w:rPr>
        <w:t>julgamento menor preço.</w:t>
      </w:r>
    </w:p>
    <w:p w14:paraId="2559D8AC" w14:textId="77777777" w:rsidR="000C0FCA" w:rsidRPr="001E714E" w:rsidRDefault="000C0FCA" w:rsidP="001E714E">
      <w:pPr>
        <w:pStyle w:val="Corpodetexto"/>
        <w:rPr>
          <w:rFonts w:ascii="Arial Narrow" w:hAnsi="Arial Narrow"/>
          <w:sz w:val="24"/>
          <w:szCs w:val="24"/>
        </w:rPr>
      </w:pPr>
    </w:p>
    <w:p w14:paraId="10DA05EC" w14:textId="77777777" w:rsidR="001E714E" w:rsidRPr="001E714E" w:rsidRDefault="001E714E" w:rsidP="002876A5">
      <w:pPr>
        <w:pStyle w:val="Ttulo2"/>
        <w:keepNext w:val="0"/>
        <w:keepLines w:val="0"/>
        <w:widowControl w:val="0"/>
        <w:numPr>
          <w:ilvl w:val="1"/>
          <w:numId w:val="24"/>
        </w:numPr>
        <w:tabs>
          <w:tab w:val="left" w:pos="735"/>
        </w:tabs>
        <w:autoSpaceDE w:val="0"/>
        <w:autoSpaceDN w:val="0"/>
        <w:spacing w:before="0" w:line="240" w:lineRule="auto"/>
        <w:ind w:left="0" w:firstLine="0"/>
        <w:jc w:val="both"/>
        <w:rPr>
          <w:rFonts w:ascii="Arial Narrow" w:hAnsi="Arial Narrow"/>
          <w:b/>
          <w:color w:val="auto"/>
          <w:sz w:val="24"/>
          <w:szCs w:val="24"/>
        </w:rPr>
      </w:pPr>
      <w:r w:rsidRPr="001E714E">
        <w:rPr>
          <w:rFonts w:ascii="Arial Narrow" w:hAnsi="Arial Narrow"/>
          <w:b/>
          <w:color w:val="auto"/>
          <w:w w:val="110"/>
          <w:sz w:val="24"/>
          <w:szCs w:val="24"/>
        </w:rPr>
        <w:t>Das</w:t>
      </w:r>
      <w:r w:rsidRPr="001E714E">
        <w:rPr>
          <w:rFonts w:ascii="Arial Narrow" w:hAnsi="Arial Narrow"/>
          <w:b/>
          <w:color w:val="auto"/>
          <w:spacing w:val="33"/>
          <w:w w:val="110"/>
          <w:sz w:val="24"/>
          <w:szCs w:val="24"/>
        </w:rPr>
        <w:t xml:space="preserve"> </w:t>
      </w:r>
      <w:r w:rsidRPr="001E714E">
        <w:rPr>
          <w:rFonts w:ascii="Arial Narrow" w:hAnsi="Arial Narrow"/>
          <w:b/>
          <w:color w:val="auto"/>
          <w:w w:val="110"/>
          <w:sz w:val="24"/>
          <w:szCs w:val="24"/>
        </w:rPr>
        <w:t>Exigências</w:t>
      </w:r>
      <w:r w:rsidRPr="001E714E">
        <w:rPr>
          <w:rFonts w:ascii="Arial Narrow" w:hAnsi="Arial Narrow"/>
          <w:b/>
          <w:color w:val="auto"/>
          <w:spacing w:val="28"/>
          <w:w w:val="110"/>
          <w:sz w:val="24"/>
          <w:szCs w:val="24"/>
        </w:rPr>
        <w:t xml:space="preserve"> </w:t>
      </w:r>
      <w:r w:rsidRPr="001E714E">
        <w:rPr>
          <w:rFonts w:ascii="Arial Narrow" w:hAnsi="Arial Narrow"/>
          <w:b/>
          <w:color w:val="auto"/>
          <w:w w:val="110"/>
          <w:sz w:val="24"/>
          <w:szCs w:val="24"/>
        </w:rPr>
        <w:t>de</w:t>
      </w:r>
      <w:r w:rsidRPr="001E714E">
        <w:rPr>
          <w:rFonts w:ascii="Arial Narrow" w:hAnsi="Arial Narrow"/>
          <w:b/>
          <w:color w:val="auto"/>
          <w:spacing w:val="29"/>
          <w:w w:val="110"/>
          <w:sz w:val="24"/>
          <w:szCs w:val="24"/>
        </w:rPr>
        <w:t xml:space="preserve"> </w:t>
      </w:r>
      <w:r w:rsidRPr="001E714E">
        <w:rPr>
          <w:rFonts w:ascii="Arial Narrow" w:hAnsi="Arial Narrow"/>
          <w:b/>
          <w:color w:val="auto"/>
          <w:spacing w:val="-2"/>
          <w:w w:val="110"/>
          <w:sz w:val="24"/>
          <w:szCs w:val="24"/>
        </w:rPr>
        <w:t xml:space="preserve">Habilitação </w:t>
      </w:r>
    </w:p>
    <w:p w14:paraId="1721EE80" w14:textId="77777777" w:rsidR="001E714E" w:rsidRPr="001E714E" w:rsidRDefault="001E714E" w:rsidP="00E72252">
      <w:pPr>
        <w:pStyle w:val="Ttulo2"/>
        <w:tabs>
          <w:tab w:val="left" w:pos="735"/>
        </w:tabs>
        <w:spacing w:before="0" w:line="240" w:lineRule="auto"/>
        <w:rPr>
          <w:rFonts w:ascii="Arial Narrow" w:hAnsi="Arial Narrow"/>
          <w:b/>
          <w:color w:val="auto"/>
          <w:spacing w:val="-2"/>
          <w:w w:val="115"/>
          <w:sz w:val="24"/>
          <w:szCs w:val="24"/>
        </w:rPr>
      </w:pPr>
      <w:r w:rsidRPr="001E714E">
        <w:rPr>
          <w:rFonts w:ascii="Arial Narrow" w:hAnsi="Arial Narrow"/>
          <w:color w:val="auto"/>
          <w:w w:val="110"/>
          <w:sz w:val="24"/>
          <w:szCs w:val="24"/>
        </w:rPr>
        <w:lastRenderedPageBreak/>
        <w:t>Conforme</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estudo</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técnico</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preliminar,</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além</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dos</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documentos</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gerais</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a</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constarem do</w:t>
      </w:r>
      <w:r w:rsidRPr="001E714E">
        <w:rPr>
          <w:rFonts w:ascii="Arial Narrow" w:hAnsi="Arial Narrow"/>
          <w:color w:val="auto"/>
          <w:spacing w:val="38"/>
          <w:w w:val="110"/>
          <w:sz w:val="24"/>
          <w:szCs w:val="24"/>
        </w:rPr>
        <w:t xml:space="preserve"> </w:t>
      </w:r>
      <w:r w:rsidRPr="001E714E">
        <w:rPr>
          <w:rFonts w:ascii="Arial Narrow" w:hAnsi="Arial Narrow"/>
          <w:color w:val="auto"/>
          <w:w w:val="110"/>
          <w:sz w:val="24"/>
          <w:szCs w:val="24"/>
        </w:rPr>
        <w:t>Edital</w:t>
      </w:r>
      <w:r w:rsidRPr="001E714E">
        <w:rPr>
          <w:rFonts w:ascii="Arial Narrow" w:hAnsi="Arial Narrow"/>
          <w:color w:val="auto"/>
          <w:spacing w:val="36"/>
          <w:w w:val="110"/>
          <w:sz w:val="24"/>
          <w:szCs w:val="24"/>
        </w:rPr>
        <w:t xml:space="preserve"> </w:t>
      </w:r>
      <w:r w:rsidRPr="001E714E">
        <w:rPr>
          <w:rFonts w:ascii="Arial Narrow" w:hAnsi="Arial Narrow"/>
          <w:color w:val="auto"/>
          <w:w w:val="110"/>
          <w:sz w:val="24"/>
          <w:szCs w:val="24"/>
        </w:rPr>
        <w:t>foram</w:t>
      </w:r>
      <w:r w:rsidRPr="001E714E">
        <w:rPr>
          <w:rFonts w:ascii="Arial Narrow" w:hAnsi="Arial Narrow"/>
          <w:color w:val="auto"/>
          <w:spacing w:val="40"/>
          <w:w w:val="110"/>
          <w:sz w:val="24"/>
          <w:szCs w:val="24"/>
        </w:rPr>
        <w:t xml:space="preserve"> </w:t>
      </w:r>
      <w:r w:rsidRPr="001E714E">
        <w:rPr>
          <w:rFonts w:ascii="Arial Narrow" w:hAnsi="Arial Narrow"/>
          <w:color w:val="auto"/>
          <w:w w:val="110"/>
          <w:sz w:val="24"/>
          <w:szCs w:val="24"/>
        </w:rPr>
        <w:t>identificados</w:t>
      </w:r>
      <w:r w:rsidRPr="001E714E">
        <w:rPr>
          <w:rFonts w:ascii="Arial Narrow" w:hAnsi="Arial Narrow"/>
          <w:color w:val="auto"/>
          <w:spacing w:val="32"/>
          <w:w w:val="110"/>
          <w:sz w:val="24"/>
          <w:szCs w:val="24"/>
        </w:rPr>
        <w:t xml:space="preserve"> </w:t>
      </w:r>
      <w:r w:rsidRPr="001E714E">
        <w:rPr>
          <w:rFonts w:ascii="Arial Narrow" w:hAnsi="Arial Narrow"/>
          <w:color w:val="auto"/>
          <w:w w:val="110"/>
          <w:sz w:val="24"/>
          <w:szCs w:val="24"/>
        </w:rPr>
        <w:t>documentos</w:t>
      </w:r>
      <w:r w:rsidRPr="001E714E">
        <w:rPr>
          <w:rFonts w:ascii="Arial Narrow" w:hAnsi="Arial Narrow"/>
          <w:color w:val="auto"/>
          <w:spacing w:val="38"/>
          <w:w w:val="110"/>
          <w:sz w:val="24"/>
          <w:szCs w:val="24"/>
        </w:rPr>
        <w:t xml:space="preserve"> </w:t>
      </w:r>
      <w:r w:rsidRPr="001E714E">
        <w:rPr>
          <w:rFonts w:ascii="Arial Narrow" w:hAnsi="Arial Narrow"/>
          <w:color w:val="auto"/>
          <w:w w:val="110"/>
          <w:sz w:val="24"/>
          <w:szCs w:val="24"/>
        </w:rPr>
        <w:t>de</w:t>
      </w:r>
      <w:r w:rsidRPr="001E714E">
        <w:rPr>
          <w:rFonts w:ascii="Arial Narrow" w:hAnsi="Arial Narrow"/>
          <w:color w:val="auto"/>
          <w:spacing w:val="38"/>
          <w:w w:val="110"/>
          <w:sz w:val="24"/>
          <w:szCs w:val="24"/>
        </w:rPr>
        <w:t xml:space="preserve"> </w:t>
      </w:r>
      <w:r w:rsidRPr="001E714E">
        <w:rPr>
          <w:rFonts w:ascii="Arial Narrow" w:hAnsi="Arial Narrow"/>
          <w:color w:val="auto"/>
          <w:w w:val="110"/>
          <w:sz w:val="24"/>
          <w:szCs w:val="24"/>
        </w:rPr>
        <w:t>habilitação</w:t>
      </w:r>
      <w:r w:rsidRPr="001E714E">
        <w:rPr>
          <w:rFonts w:ascii="Arial Narrow" w:hAnsi="Arial Narrow"/>
          <w:color w:val="auto"/>
          <w:spacing w:val="38"/>
          <w:w w:val="110"/>
          <w:sz w:val="24"/>
          <w:szCs w:val="24"/>
        </w:rPr>
        <w:t xml:space="preserve"> </w:t>
      </w:r>
      <w:r w:rsidRPr="001E714E">
        <w:rPr>
          <w:rFonts w:ascii="Arial Narrow" w:hAnsi="Arial Narrow"/>
          <w:color w:val="auto"/>
          <w:w w:val="110"/>
          <w:sz w:val="24"/>
          <w:szCs w:val="24"/>
        </w:rPr>
        <w:t xml:space="preserve">específicos </w:t>
      </w:r>
      <w:r w:rsidRPr="001E714E">
        <w:rPr>
          <w:rFonts w:ascii="Arial Narrow" w:hAnsi="Arial Narrow"/>
          <w:color w:val="auto"/>
          <w:w w:val="115"/>
          <w:sz w:val="24"/>
          <w:szCs w:val="24"/>
        </w:rPr>
        <w:t>para</w:t>
      </w:r>
      <w:r w:rsidRPr="001E714E">
        <w:rPr>
          <w:rFonts w:ascii="Arial Narrow" w:hAnsi="Arial Narrow"/>
          <w:color w:val="auto"/>
          <w:spacing w:val="3"/>
          <w:w w:val="115"/>
          <w:sz w:val="24"/>
          <w:szCs w:val="24"/>
        </w:rPr>
        <w:t xml:space="preserve"> </w:t>
      </w:r>
      <w:r w:rsidRPr="001E714E">
        <w:rPr>
          <w:rFonts w:ascii="Arial Narrow" w:hAnsi="Arial Narrow"/>
          <w:color w:val="auto"/>
          <w:w w:val="115"/>
          <w:sz w:val="24"/>
          <w:szCs w:val="24"/>
        </w:rPr>
        <w:t>o</w:t>
      </w:r>
      <w:r w:rsidRPr="001E714E">
        <w:rPr>
          <w:rFonts w:ascii="Arial Narrow" w:hAnsi="Arial Narrow"/>
          <w:color w:val="auto"/>
          <w:spacing w:val="4"/>
          <w:w w:val="115"/>
          <w:sz w:val="24"/>
          <w:szCs w:val="24"/>
        </w:rPr>
        <w:t xml:space="preserve"> </w:t>
      </w:r>
      <w:r w:rsidRPr="001E714E">
        <w:rPr>
          <w:rFonts w:ascii="Arial Narrow" w:hAnsi="Arial Narrow"/>
          <w:color w:val="auto"/>
          <w:spacing w:val="-2"/>
          <w:w w:val="115"/>
          <w:sz w:val="24"/>
          <w:szCs w:val="24"/>
        </w:rPr>
        <w:t>objeto.</w:t>
      </w:r>
    </w:p>
    <w:p w14:paraId="5C1B8D24" w14:textId="77777777" w:rsidR="001E714E" w:rsidRPr="001E714E" w:rsidRDefault="001E714E" w:rsidP="00E72252">
      <w:pPr>
        <w:pStyle w:val="PargrafodaLista"/>
        <w:tabs>
          <w:tab w:val="left" w:pos="1037"/>
        </w:tabs>
        <w:spacing w:after="0" w:line="240" w:lineRule="auto"/>
        <w:ind w:left="0"/>
        <w:jc w:val="both"/>
        <w:rPr>
          <w:rFonts w:ascii="Arial Narrow" w:hAnsi="Arial Narrow"/>
          <w:sz w:val="24"/>
          <w:szCs w:val="24"/>
        </w:rPr>
      </w:pPr>
    </w:p>
    <w:p w14:paraId="7F864A21" w14:textId="38DCD4AD" w:rsidR="001E714E" w:rsidRPr="001E714E" w:rsidRDefault="001E714E" w:rsidP="00E72252">
      <w:pPr>
        <w:pStyle w:val="Ttulo2"/>
        <w:keepNext w:val="0"/>
        <w:keepLines w:val="0"/>
        <w:widowControl w:val="0"/>
        <w:numPr>
          <w:ilvl w:val="2"/>
          <w:numId w:val="30"/>
        </w:numPr>
        <w:tabs>
          <w:tab w:val="left" w:pos="955"/>
        </w:tabs>
        <w:autoSpaceDE w:val="0"/>
        <w:autoSpaceDN w:val="0"/>
        <w:spacing w:before="0" w:line="240" w:lineRule="auto"/>
        <w:ind w:left="0" w:firstLine="0"/>
        <w:jc w:val="both"/>
        <w:rPr>
          <w:rFonts w:ascii="Arial Narrow" w:hAnsi="Arial Narrow"/>
          <w:b/>
          <w:color w:val="auto"/>
          <w:sz w:val="24"/>
          <w:szCs w:val="24"/>
        </w:rPr>
      </w:pPr>
      <w:r w:rsidRPr="001E714E">
        <w:rPr>
          <w:rFonts w:ascii="Arial Narrow" w:hAnsi="Arial Narrow"/>
          <w:b/>
          <w:color w:val="auto"/>
          <w:w w:val="115"/>
          <w:sz w:val="24"/>
          <w:szCs w:val="24"/>
        </w:rPr>
        <w:t>Dos</w:t>
      </w:r>
      <w:r w:rsidRPr="001E714E">
        <w:rPr>
          <w:rFonts w:ascii="Arial Narrow" w:hAnsi="Arial Narrow"/>
          <w:b/>
          <w:color w:val="auto"/>
          <w:spacing w:val="-3"/>
          <w:w w:val="115"/>
          <w:sz w:val="24"/>
          <w:szCs w:val="24"/>
        </w:rPr>
        <w:t xml:space="preserve"> </w:t>
      </w:r>
      <w:r w:rsidRPr="001E714E">
        <w:rPr>
          <w:rFonts w:ascii="Arial Narrow" w:hAnsi="Arial Narrow"/>
          <w:b/>
          <w:color w:val="auto"/>
          <w:w w:val="115"/>
          <w:sz w:val="24"/>
          <w:szCs w:val="24"/>
        </w:rPr>
        <w:t>documentos</w:t>
      </w:r>
      <w:r w:rsidRPr="001E714E">
        <w:rPr>
          <w:rFonts w:ascii="Arial Narrow" w:hAnsi="Arial Narrow"/>
          <w:b/>
          <w:color w:val="auto"/>
          <w:spacing w:val="-5"/>
          <w:w w:val="115"/>
          <w:sz w:val="24"/>
          <w:szCs w:val="24"/>
        </w:rPr>
        <w:t xml:space="preserve"> </w:t>
      </w:r>
      <w:r w:rsidRPr="001E714E">
        <w:rPr>
          <w:rFonts w:ascii="Arial Narrow" w:hAnsi="Arial Narrow"/>
          <w:b/>
          <w:color w:val="auto"/>
          <w:w w:val="115"/>
          <w:sz w:val="24"/>
          <w:szCs w:val="24"/>
        </w:rPr>
        <w:t>específicos</w:t>
      </w:r>
      <w:r w:rsidRPr="001E714E">
        <w:rPr>
          <w:rFonts w:ascii="Arial Narrow" w:hAnsi="Arial Narrow"/>
          <w:b/>
          <w:color w:val="auto"/>
          <w:spacing w:val="-6"/>
          <w:w w:val="115"/>
          <w:sz w:val="24"/>
          <w:szCs w:val="24"/>
        </w:rPr>
        <w:t xml:space="preserve"> </w:t>
      </w:r>
      <w:r w:rsidRPr="001E714E">
        <w:rPr>
          <w:rFonts w:ascii="Arial Narrow" w:hAnsi="Arial Narrow"/>
          <w:b/>
          <w:color w:val="auto"/>
          <w:w w:val="115"/>
          <w:sz w:val="24"/>
          <w:szCs w:val="24"/>
        </w:rPr>
        <w:t>para</w:t>
      </w:r>
      <w:r w:rsidRPr="001E714E">
        <w:rPr>
          <w:rFonts w:ascii="Arial Narrow" w:hAnsi="Arial Narrow"/>
          <w:b/>
          <w:color w:val="auto"/>
          <w:spacing w:val="-4"/>
          <w:w w:val="115"/>
          <w:sz w:val="24"/>
          <w:szCs w:val="24"/>
        </w:rPr>
        <w:t xml:space="preserve"> </w:t>
      </w:r>
      <w:r w:rsidRPr="001E714E">
        <w:rPr>
          <w:rFonts w:ascii="Arial Narrow" w:hAnsi="Arial Narrow"/>
          <w:b/>
          <w:color w:val="auto"/>
          <w:w w:val="115"/>
          <w:sz w:val="24"/>
          <w:szCs w:val="24"/>
        </w:rPr>
        <w:t>a</w:t>
      </w:r>
      <w:r w:rsidRPr="001E714E">
        <w:rPr>
          <w:rFonts w:ascii="Arial Narrow" w:hAnsi="Arial Narrow"/>
          <w:b/>
          <w:color w:val="auto"/>
          <w:spacing w:val="-5"/>
          <w:w w:val="115"/>
          <w:sz w:val="24"/>
          <w:szCs w:val="24"/>
        </w:rPr>
        <w:t xml:space="preserve"> </w:t>
      </w:r>
      <w:r w:rsidRPr="001E714E">
        <w:rPr>
          <w:rFonts w:ascii="Arial Narrow" w:hAnsi="Arial Narrow"/>
          <w:b/>
          <w:color w:val="auto"/>
          <w:w w:val="115"/>
          <w:sz w:val="24"/>
          <w:szCs w:val="24"/>
        </w:rPr>
        <w:t>contratação,</w:t>
      </w:r>
    </w:p>
    <w:p w14:paraId="5DD6E1C0" w14:textId="77777777" w:rsidR="001E714E" w:rsidRPr="001E714E" w:rsidRDefault="001E714E" w:rsidP="00E72252">
      <w:pPr>
        <w:pStyle w:val="Corpodetexto"/>
        <w:jc w:val="both"/>
        <w:rPr>
          <w:rFonts w:ascii="Arial Narrow" w:hAnsi="Arial Narrow"/>
          <w:spacing w:val="-2"/>
          <w:w w:val="115"/>
          <w:sz w:val="24"/>
          <w:szCs w:val="24"/>
        </w:rPr>
      </w:pPr>
      <w:r w:rsidRPr="001E714E">
        <w:rPr>
          <w:rFonts w:ascii="Arial Narrow" w:hAnsi="Arial Narrow"/>
          <w:w w:val="115"/>
          <w:sz w:val="24"/>
          <w:szCs w:val="24"/>
        </w:rPr>
        <w:t>Para</w:t>
      </w:r>
      <w:r w:rsidRPr="001E714E">
        <w:rPr>
          <w:rFonts w:ascii="Arial Narrow" w:hAnsi="Arial Narrow"/>
          <w:spacing w:val="-7"/>
          <w:w w:val="115"/>
          <w:sz w:val="24"/>
          <w:szCs w:val="24"/>
        </w:rPr>
        <w:t xml:space="preserve"> </w:t>
      </w:r>
      <w:r w:rsidRPr="001E714E">
        <w:rPr>
          <w:rFonts w:ascii="Arial Narrow" w:hAnsi="Arial Narrow"/>
          <w:w w:val="115"/>
          <w:sz w:val="24"/>
          <w:szCs w:val="24"/>
        </w:rPr>
        <w:t>a</w:t>
      </w:r>
      <w:r w:rsidRPr="001E714E">
        <w:rPr>
          <w:rFonts w:ascii="Arial Narrow" w:hAnsi="Arial Narrow"/>
          <w:spacing w:val="-4"/>
          <w:w w:val="115"/>
          <w:sz w:val="24"/>
          <w:szCs w:val="24"/>
        </w:rPr>
        <w:t xml:space="preserve"> </w:t>
      </w:r>
      <w:r w:rsidRPr="001E714E">
        <w:rPr>
          <w:rFonts w:ascii="Arial Narrow" w:hAnsi="Arial Narrow"/>
          <w:w w:val="115"/>
          <w:sz w:val="24"/>
          <w:szCs w:val="24"/>
        </w:rPr>
        <w:t>melhor</w:t>
      </w:r>
      <w:r w:rsidRPr="001E714E">
        <w:rPr>
          <w:rFonts w:ascii="Arial Narrow" w:hAnsi="Arial Narrow"/>
          <w:spacing w:val="-4"/>
          <w:w w:val="115"/>
          <w:sz w:val="24"/>
          <w:szCs w:val="24"/>
        </w:rPr>
        <w:t xml:space="preserve"> </w:t>
      </w:r>
      <w:r w:rsidRPr="001E714E">
        <w:rPr>
          <w:rFonts w:ascii="Arial Narrow" w:hAnsi="Arial Narrow"/>
          <w:w w:val="115"/>
          <w:sz w:val="24"/>
          <w:szCs w:val="24"/>
        </w:rPr>
        <w:t>execução</w:t>
      </w:r>
      <w:r w:rsidRPr="001E714E">
        <w:rPr>
          <w:rFonts w:ascii="Arial Narrow" w:hAnsi="Arial Narrow"/>
          <w:spacing w:val="-7"/>
          <w:w w:val="115"/>
          <w:sz w:val="24"/>
          <w:szCs w:val="24"/>
        </w:rPr>
        <w:t xml:space="preserve"> </w:t>
      </w:r>
      <w:r w:rsidRPr="001E714E">
        <w:rPr>
          <w:rFonts w:ascii="Arial Narrow" w:hAnsi="Arial Narrow"/>
          <w:w w:val="115"/>
          <w:sz w:val="24"/>
          <w:szCs w:val="24"/>
        </w:rPr>
        <w:t>do</w:t>
      </w:r>
      <w:r w:rsidRPr="001E714E">
        <w:rPr>
          <w:rFonts w:ascii="Arial Narrow" w:hAnsi="Arial Narrow"/>
          <w:spacing w:val="-7"/>
          <w:w w:val="115"/>
          <w:sz w:val="24"/>
          <w:szCs w:val="24"/>
        </w:rPr>
        <w:t xml:space="preserve"> </w:t>
      </w:r>
      <w:r w:rsidRPr="001E714E">
        <w:rPr>
          <w:rFonts w:ascii="Arial Narrow" w:hAnsi="Arial Narrow"/>
          <w:w w:val="115"/>
          <w:sz w:val="24"/>
          <w:szCs w:val="24"/>
        </w:rPr>
        <w:t>objeto</w:t>
      </w:r>
      <w:r w:rsidRPr="001E714E">
        <w:rPr>
          <w:rFonts w:ascii="Arial Narrow" w:hAnsi="Arial Narrow"/>
          <w:spacing w:val="-3"/>
          <w:w w:val="115"/>
          <w:sz w:val="24"/>
          <w:szCs w:val="24"/>
        </w:rPr>
        <w:t xml:space="preserve"> </w:t>
      </w:r>
      <w:r w:rsidRPr="001E714E">
        <w:rPr>
          <w:rFonts w:ascii="Arial Narrow" w:hAnsi="Arial Narrow"/>
          <w:w w:val="115"/>
          <w:sz w:val="24"/>
          <w:szCs w:val="24"/>
        </w:rPr>
        <w:t>solicita-se</w:t>
      </w:r>
      <w:r w:rsidRPr="001E714E">
        <w:rPr>
          <w:rFonts w:ascii="Arial Narrow" w:hAnsi="Arial Narrow"/>
          <w:spacing w:val="-11"/>
          <w:w w:val="115"/>
          <w:sz w:val="24"/>
          <w:szCs w:val="24"/>
        </w:rPr>
        <w:t xml:space="preserve"> </w:t>
      </w:r>
      <w:r w:rsidRPr="001E714E">
        <w:rPr>
          <w:rFonts w:ascii="Arial Narrow" w:hAnsi="Arial Narrow"/>
          <w:w w:val="115"/>
          <w:sz w:val="24"/>
          <w:szCs w:val="24"/>
        </w:rPr>
        <w:t>os</w:t>
      </w:r>
      <w:r w:rsidRPr="001E714E">
        <w:rPr>
          <w:rFonts w:ascii="Arial Narrow" w:hAnsi="Arial Narrow"/>
          <w:spacing w:val="-4"/>
          <w:w w:val="115"/>
          <w:sz w:val="24"/>
          <w:szCs w:val="24"/>
        </w:rPr>
        <w:t xml:space="preserve"> </w:t>
      </w:r>
      <w:r w:rsidRPr="001E714E">
        <w:rPr>
          <w:rFonts w:ascii="Arial Narrow" w:hAnsi="Arial Narrow"/>
          <w:w w:val="115"/>
          <w:sz w:val="24"/>
          <w:szCs w:val="24"/>
        </w:rPr>
        <w:t>documentos</w:t>
      </w:r>
      <w:r w:rsidRPr="001E714E">
        <w:rPr>
          <w:rFonts w:ascii="Arial Narrow" w:hAnsi="Arial Narrow"/>
          <w:spacing w:val="-4"/>
          <w:w w:val="115"/>
          <w:sz w:val="24"/>
          <w:szCs w:val="24"/>
        </w:rPr>
        <w:t xml:space="preserve"> </w:t>
      </w:r>
      <w:r w:rsidRPr="001E714E">
        <w:rPr>
          <w:rFonts w:ascii="Arial Narrow" w:hAnsi="Arial Narrow"/>
          <w:spacing w:val="-2"/>
          <w:w w:val="115"/>
          <w:sz w:val="24"/>
          <w:szCs w:val="24"/>
        </w:rPr>
        <w:t>abaixo:</w:t>
      </w:r>
    </w:p>
    <w:p w14:paraId="179F7611" w14:textId="77777777" w:rsidR="001E714E" w:rsidRPr="001E714E" w:rsidRDefault="001E714E" w:rsidP="00E72252">
      <w:pPr>
        <w:pStyle w:val="Corpodetexto"/>
        <w:jc w:val="both"/>
        <w:rPr>
          <w:rFonts w:ascii="Arial Narrow" w:hAnsi="Arial Narrow"/>
          <w:spacing w:val="-2"/>
          <w:w w:val="115"/>
          <w:sz w:val="24"/>
          <w:szCs w:val="24"/>
        </w:rPr>
      </w:pPr>
    </w:p>
    <w:p w14:paraId="79616F7C" w14:textId="5F616BD4" w:rsidR="000C0FCA" w:rsidRPr="000C0FCA" w:rsidRDefault="000C0FCA" w:rsidP="000C0FCA">
      <w:pPr>
        <w:spacing w:after="0" w:line="240" w:lineRule="auto"/>
        <w:jc w:val="both"/>
        <w:rPr>
          <w:rFonts w:ascii="Arial Narrow" w:hAnsi="Arial Narrow" w:cs="Calibri"/>
          <w:iCs/>
          <w:sz w:val="24"/>
          <w:szCs w:val="24"/>
        </w:rPr>
      </w:pPr>
      <w:r w:rsidRPr="000C0FCA">
        <w:rPr>
          <w:rFonts w:ascii="Arial Narrow" w:eastAsia="Calibri" w:hAnsi="Arial Narrow" w:cs="Arial"/>
          <w:iCs/>
          <w:sz w:val="24"/>
          <w:szCs w:val="24"/>
        </w:rPr>
        <w:t>a) Registro da empresa na entidade profissional CREA/CAU</w:t>
      </w:r>
      <w:r w:rsidRPr="000C0FCA">
        <w:rPr>
          <w:rFonts w:ascii="Arial Narrow" w:eastAsia="Calibri" w:hAnsi="Arial Narrow" w:cs="Arial"/>
          <w:i/>
          <w:iCs/>
          <w:sz w:val="24"/>
          <w:szCs w:val="24"/>
        </w:rPr>
        <w:t xml:space="preserve">, </w:t>
      </w:r>
      <w:r w:rsidRPr="000C0FCA">
        <w:rPr>
          <w:rFonts w:ascii="Arial Narrow" w:eastAsia="Calibri" w:hAnsi="Arial Narrow" w:cs="Arial"/>
          <w:iCs/>
          <w:sz w:val="24"/>
          <w:szCs w:val="24"/>
        </w:rPr>
        <w:t>em plena validade;</w:t>
      </w:r>
    </w:p>
    <w:p w14:paraId="09469D99" w14:textId="77777777" w:rsidR="000C0FCA" w:rsidRDefault="000C0FCA" w:rsidP="000C0FCA">
      <w:pPr>
        <w:spacing w:after="0" w:line="240" w:lineRule="auto"/>
        <w:jc w:val="both"/>
        <w:rPr>
          <w:rFonts w:ascii="Arial Narrow" w:eastAsia="Calibri" w:hAnsi="Arial Narrow" w:cs="Arial"/>
          <w:sz w:val="24"/>
          <w:szCs w:val="24"/>
        </w:rPr>
      </w:pPr>
      <w:r w:rsidRPr="000C0FCA">
        <w:rPr>
          <w:rFonts w:ascii="Arial Narrow" w:eastAsia="Calibri" w:hAnsi="Arial Narrow" w:cs="Arial"/>
          <w:sz w:val="24"/>
          <w:szCs w:val="24"/>
        </w:rPr>
        <w:t xml:space="preserve">b) </w:t>
      </w:r>
      <w:r w:rsidRPr="000C0FCA">
        <w:rPr>
          <w:rFonts w:ascii="Arial Narrow" w:eastAsia="Calibri" w:hAnsi="Arial Narrow" w:cs="Arial"/>
          <w:b/>
          <w:bCs/>
          <w:sz w:val="24"/>
          <w:szCs w:val="24"/>
        </w:rPr>
        <w:t>CAPACIDADE TÉCNICO PROFISSIONAL:</w:t>
      </w:r>
      <w:r w:rsidRPr="000C0FCA">
        <w:rPr>
          <w:rFonts w:ascii="Arial Narrow" w:eastAsia="Calibri" w:hAnsi="Arial Narrow" w:cs="Arial"/>
          <w:sz w:val="24"/>
          <w:szCs w:val="24"/>
        </w:rPr>
        <w:t xml:space="preserve"> Comprovação de que o(s) responsável(eis) técnico(s) (profissional indicado pela empresa), tenha(m) prestado, a qualquer tempo, serviços compatíveis, de características semelhantes de complexibilidade equivalentes ou superiores com o objeto desta licitação. A referida comprovação dar-se-á através da apresentação de atestado(s) de capacidade técnica fornecido(s) por pessoa jurídica de direito público ou privado em nome do profissional REGISTRADO junto ao CREA ou CAU, devidamente acompanhado da respectiva CAT (certidão de acervo técnico), emitido por qualquer uma das regiões do CREA ou CAU.</w:t>
      </w:r>
    </w:p>
    <w:p w14:paraId="274E8E59" w14:textId="77777777" w:rsidR="000C0FCA" w:rsidRDefault="000C0FCA" w:rsidP="000C0FCA">
      <w:pPr>
        <w:spacing w:after="0" w:line="240" w:lineRule="auto"/>
        <w:jc w:val="both"/>
        <w:rPr>
          <w:rFonts w:ascii="Arial Narrow" w:eastAsia="Calibri" w:hAnsi="Arial Narrow" w:cs="Arial"/>
          <w:sz w:val="24"/>
          <w:szCs w:val="24"/>
        </w:rPr>
      </w:pPr>
    </w:p>
    <w:p w14:paraId="71DC8F88" w14:textId="77777777" w:rsidR="004C1FB5" w:rsidRPr="004C1FB5" w:rsidRDefault="004C1FB5" w:rsidP="004C1FB5">
      <w:pPr>
        <w:spacing w:before="120" w:after="120" w:line="240" w:lineRule="auto"/>
        <w:ind w:left="708" w:right="-2"/>
        <w:jc w:val="both"/>
        <w:rPr>
          <w:rFonts w:ascii="Arial Narrow" w:hAnsi="Arial Narrow" w:cs="Arial"/>
          <w:iCs/>
          <w:sz w:val="24"/>
          <w:szCs w:val="24"/>
        </w:rPr>
      </w:pPr>
      <w:r w:rsidRPr="004C1FB5">
        <w:rPr>
          <w:rFonts w:ascii="Arial Narrow" w:hAnsi="Arial Narrow" w:cs="Arial"/>
          <w:iCs/>
          <w:sz w:val="24"/>
          <w:szCs w:val="24"/>
        </w:rPr>
        <w:t>a1) apresentação do(s) profissional(</w:t>
      </w:r>
      <w:proofErr w:type="spellStart"/>
      <w:r w:rsidRPr="004C1FB5">
        <w:rPr>
          <w:rFonts w:ascii="Arial Narrow" w:hAnsi="Arial Narrow" w:cs="Arial"/>
          <w:iCs/>
          <w:sz w:val="24"/>
          <w:szCs w:val="24"/>
        </w:rPr>
        <w:t>is</w:t>
      </w:r>
      <w:proofErr w:type="spellEnd"/>
      <w:r w:rsidRPr="004C1FB5">
        <w:rPr>
          <w:rFonts w:ascii="Arial Narrow" w:hAnsi="Arial Narrow" w:cs="Arial"/>
          <w:iCs/>
          <w:sz w:val="24"/>
          <w:szCs w:val="24"/>
        </w:rPr>
        <w:t xml:space="preserve">), devidamente registrado(s) no conselho profissional competente, detentor(es) do(s) atestado(s) de responsabilidade técnica por execução de obra, das seguintes parcelas de maior relevância OU valor significativo: </w:t>
      </w:r>
    </w:p>
    <w:tbl>
      <w:tblPr>
        <w:tblStyle w:val="Tabelacomgrade"/>
        <w:tblW w:w="9067" w:type="dxa"/>
        <w:tblLook w:val="04A0" w:firstRow="1" w:lastRow="0" w:firstColumn="1" w:lastColumn="0" w:noHBand="0" w:noVBand="1"/>
      </w:tblPr>
      <w:tblGrid>
        <w:gridCol w:w="7066"/>
        <w:gridCol w:w="726"/>
        <w:gridCol w:w="1275"/>
      </w:tblGrid>
      <w:tr w:rsidR="004C1FB5" w:rsidRPr="000C0FCA" w14:paraId="19281361" w14:textId="77777777" w:rsidTr="00EB38A8">
        <w:tc>
          <w:tcPr>
            <w:tcW w:w="7066" w:type="dxa"/>
            <w:shd w:val="clear" w:color="auto" w:fill="D0CECE"/>
          </w:tcPr>
          <w:p w14:paraId="3C0654FE" w14:textId="77777777" w:rsidR="004C1FB5" w:rsidRPr="000C0FCA" w:rsidRDefault="004C1FB5" w:rsidP="00EB38A8">
            <w:pPr>
              <w:tabs>
                <w:tab w:val="left" w:pos="1170"/>
              </w:tabs>
              <w:autoSpaceDE w:val="0"/>
              <w:autoSpaceDN w:val="0"/>
              <w:ind w:right="160"/>
              <w:jc w:val="center"/>
              <w:rPr>
                <w:rFonts w:ascii="Arial Narrow" w:eastAsia="Calibri" w:hAnsi="Arial Narrow" w:cs="Calibri"/>
                <w:b/>
                <w:w w:val="80"/>
                <w:sz w:val="24"/>
                <w:szCs w:val="24"/>
              </w:rPr>
            </w:pPr>
            <w:r w:rsidRPr="000C0FCA">
              <w:rPr>
                <w:rFonts w:ascii="Arial Narrow" w:eastAsia="Calibri" w:hAnsi="Arial Narrow" w:cs="Calibri"/>
                <w:b/>
                <w:w w:val="80"/>
                <w:sz w:val="24"/>
                <w:szCs w:val="24"/>
              </w:rPr>
              <w:t>Descrição/Serviços</w:t>
            </w:r>
          </w:p>
        </w:tc>
        <w:tc>
          <w:tcPr>
            <w:tcW w:w="726" w:type="dxa"/>
            <w:shd w:val="clear" w:color="auto" w:fill="D0CECE"/>
          </w:tcPr>
          <w:p w14:paraId="59F76C3D" w14:textId="77777777" w:rsidR="004C1FB5" w:rsidRPr="000C0FCA" w:rsidRDefault="004C1FB5" w:rsidP="00EB38A8">
            <w:pPr>
              <w:tabs>
                <w:tab w:val="left" w:pos="1170"/>
              </w:tabs>
              <w:autoSpaceDE w:val="0"/>
              <w:autoSpaceDN w:val="0"/>
              <w:ind w:right="160"/>
              <w:jc w:val="center"/>
              <w:rPr>
                <w:rFonts w:ascii="Arial Narrow" w:eastAsia="Calibri" w:hAnsi="Arial Narrow" w:cs="Calibri"/>
                <w:b/>
                <w:w w:val="80"/>
                <w:sz w:val="24"/>
                <w:szCs w:val="24"/>
              </w:rPr>
            </w:pPr>
            <w:proofErr w:type="spellStart"/>
            <w:r w:rsidRPr="000C0FCA">
              <w:rPr>
                <w:rFonts w:ascii="Arial Narrow" w:eastAsia="Calibri" w:hAnsi="Arial Narrow" w:cs="Calibri"/>
                <w:b/>
                <w:w w:val="80"/>
                <w:sz w:val="24"/>
                <w:szCs w:val="24"/>
              </w:rPr>
              <w:t>Und</w:t>
            </w:r>
            <w:proofErr w:type="spellEnd"/>
            <w:r w:rsidRPr="000C0FCA">
              <w:rPr>
                <w:rFonts w:ascii="Arial Narrow" w:eastAsia="Calibri" w:hAnsi="Arial Narrow" w:cs="Calibri"/>
                <w:b/>
                <w:w w:val="80"/>
                <w:sz w:val="24"/>
                <w:szCs w:val="24"/>
              </w:rPr>
              <w:t>.</w:t>
            </w:r>
          </w:p>
        </w:tc>
        <w:tc>
          <w:tcPr>
            <w:tcW w:w="1275" w:type="dxa"/>
            <w:shd w:val="clear" w:color="auto" w:fill="D0CECE"/>
          </w:tcPr>
          <w:p w14:paraId="04004372" w14:textId="77777777" w:rsidR="004C1FB5" w:rsidRPr="000C0FCA" w:rsidRDefault="004C1FB5" w:rsidP="00EB38A8">
            <w:pPr>
              <w:tabs>
                <w:tab w:val="left" w:pos="1170"/>
              </w:tabs>
              <w:autoSpaceDE w:val="0"/>
              <w:autoSpaceDN w:val="0"/>
              <w:ind w:right="160"/>
              <w:jc w:val="center"/>
              <w:rPr>
                <w:rFonts w:ascii="Arial Narrow" w:eastAsia="Calibri" w:hAnsi="Arial Narrow" w:cs="Calibri"/>
                <w:b/>
                <w:w w:val="80"/>
                <w:sz w:val="24"/>
                <w:szCs w:val="24"/>
              </w:rPr>
            </w:pPr>
            <w:r w:rsidRPr="000C0FCA">
              <w:rPr>
                <w:rFonts w:ascii="Arial Narrow" w:eastAsia="Calibri" w:hAnsi="Arial Narrow" w:cs="Calibri"/>
                <w:b/>
                <w:w w:val="80"/>
                <w:sz w:val="24"/>
                <w:szCs w:val="24"/>
              </w:rPr>
              <w:t>Quantidade mínima</w:t>
            </w:r>
          </w:p>
        </w:tc>
      </w:tr>
      <w:tr w:rsidR="004C1FB5" w:rsidRPr="000C0FCA" w14:paraId="4A7E9537" w14:textId="77777777" w:rsidTr="00EB38A8">
        <w:trPr>
          <w:trHeight w:val="623"/>
        </w:trPr>
        <w:tc>
          <w:tcPr>
            <w:tcW w:w="7066" w:type="dxa"/>
            <w:vAlign w:val="center"/>
          </w:tcPr>
          <w:p w14:paraId="317C3519" w14:textId="77777777" w:rsidR="004C1FB5" w:rsidRPr="00490819" w:rsidRDefault="004C1FB5" w:rsidP="00EB38A8">
            <w:pPr>
              <w:tabs>
                <w:tab w:val="left" w:pos="1170"/>
              </w:tabs>
              <w:autoSpaceDE w:val="0"/>
              <w:autoSpaceDN w:val="0"/>
              <w:ind w:right="160"/>
              <w:jc w:val="center"/>
              <w:rPr>
                <w:rFonts w:ascii="Arial Narrow" w:eastAsia="Calibri" w:hAnsi="Arial Narrow" w:cs="Calibri"/>
                <w:w w:val="80"/>
                <w:sz w:val="24"/>
                <w:szCs w:val="24"/>
              </w:rPr>
            </w:pPr>
            <w:r w:rsidRPr="00490819">
              <w:rPr>
                <w:rFonts w:ascii="Arial Narrow" w:hAnsi="Arial Narrow" w:cstheme="minorHAnsi"/>
                <w:bCs/>
              </w:rPr>
              <w:t>FORNECIMENTO E INSTALAÇÃO DE GEOMEMBRANAS PEAD</w:t>
            </w:r>
          </w:p>
        </w:tc>
        <w:tc>
          <w:tcPr>
            <w:tcW w:w="726" w:type="dxa"/>
            <w:vAlign w:val="center"/>
          </w:tcPr>
          <w:p w14:paraId="050DD727" w14:textId="77777777" w:rsidR="004C1FB5" w:rsidRPr="000C0FCA" w:rsidRDefault="004C1FB5" w:rsidP="00EB38A8">
            <w:pPr>
              <w:tabs>
                <w:tab w:val="left" w:pos="1170"/>
              </w:tabs>
              <w:autoSpaceDE w:val="0"/>
              <w:autoSpaceDN w:val="0"/>
              <w:ind w:right="160"/>
              <w:jc w:val="center"/>
              <w:rPr>
                <w:rFonts w:ascii="Arial Narrow" w:eastAsia="Calibri" w:hAnsi="Arial Narrow" w:cs="Calibri"/>
                <w:w w:val="80"/>
                <w:sz w:val="24"/>
                <w:szCs w:val="24"/>
              </w:rPr>
            </w:pPr>
            <w:r w:rsidRPr="000C0FCA">
              <w:rPr>
                <w:rFonts w:ascii="Arial Narrow" w:eastAsia="Calibri" w:hAnsi="Arial Narrow" w:cs="Calibri"/>
                <w:w w:val="80"/>
                <w:sz w:val="24"/>
                <w:szCs w:val="24"/>
              </w:rPr>
              <w:t>m</w:t>
            </w:r>
            <w:r>
              <w:rPr>
                <w:rFonts w:ascii="Arial Narrow" w:eastAsia="Calibri" w:hAnsi="Arial Narrow" w:cs="Calibri"/>
                <w:w w:val="80"/>
                <w:sz w:val="24"/>
                <w:szCs w:val="24"/>
              </w:rPr>
              <w:t>²</w:t>
            </w:r>
          </w:p>
        </w:tc>
        <w:tc>
          <w:tcPr>
            <w:tcW w:w="1275" w:type="dxa"/>
            <w:vAlign w:val="center"/>
          </w:tcPr>
          <w:p w14:paraId="7F03A930" w14:textId="77777777" w:rsidR="004C1FB5" w:rsidRPr="000C0FCA" w:rsidRDefault="004C1FB5" w:rsidP="00EB38A8">
            <w:pPr>
              <w:tabs>
                <w:tab w:val="left" w:pos="1170"/>
              </w:tabs>
              <w:autoSpaceDE w:val="0"/>
              <w:autoSpaceDN w:val="0"/>
              <w:ind w:right="160"/>
              <w:jc w:val="center"/>
              <w:rPr>
                <w:rFonts w:ascii="Arial Narrow" w:eastAsia="Calibri" w:hAnsi="Arial Narrow" w:cs="Calibri"/>
                <w:w w:val="80"/>
                <w:sz w:val="24"/>
                <w:szCs w:val="24"/>
              </w:rPr>
            </w:pPr>
            <w:r>
              <w:rPr>
                <w:rFonts w:ascii="Arial Narrow" w:eastAsia="Calibri" w:hAnsi="Arial Narrow" w:cs="Calibri"/>
                <w:w w:val="80"/>
                <w:sz w:val="24"/>
                <w:szCs w:val="24"/>
              </w:rPr>
              <w:t>2675</w:t>
            </w:r>
          </w:p>
        </w:tc>
      </w:tr>
    </w:tbl>
    <w:p w14:paraId="0DF83500" w14:textId="77777777" w:rsidR="004C1FB5" w:rsidRPr="004C1FB5" w:rsidRDefault="004C1FB5" w:rsidP="004C1FB5">
      <w:pPr>
        <w:spacing w:before="120" w:after="120" w:line="240" w:lineRule="auto"/>
        <w:ind w:left="708" w:right="-2"/>
        <w:jc w:val="both"/>
        <w:rPr>
          <w:rFonts w:ascii="Arial Narrow" w:hAnsi="Arial Narrow" w:cs="Arial"/>
          <w:iCs/>
          <w:sz w:val="24"/>
          <w:szCs w:val="24"/>
        </w:rPr>
      </w:pPr>
      <w:r w:rsidRPr="004C1FB5">
        <w:rPr>
          <w:rFonts w:ascii="Arial Narrow" w:hAnsi="Arial Narrow" w:cs="Arial"/>
          <w:iCs/>
          <w:sz w:val="24"/>
          <w:szCs w:val="24"/>
        </w:rPr>
        <w:t>a2) Somente serão aceitas as Certidões de Acervo Técnico que se refiram a atividades relacionadas com: coordenação, execução ou supervisão.</w:t>
      </w:r>
    </w:p>
    <w:p w14:paraId="69A4C9BF" w14:textId="77777777" w:rsidR="004C1FB5" w:rsidRPr="000C0FCA" w:rsidRDefault="004C1FB5" w:rsidP="000C0FCA">
      <w:pPr>
        <w:spacing w:after="0" w:line="240" w:lineRule="auto"/>
        <w:jc w:val="both"/>
        <w:rPr>
          <w:rFonts w:ascii="Arial Narrow" w:eastAsia="Calibri" w:hAnsi="Arial Narrow" w:cs="Arial"/>
          <w:sz w:val="24"/>
          <w:szCs w:val="24"/>
        </w:rPr>
      </w:pPr>
    </w:p>
    <w:p w14:paraId="7518B7EB" w14:textId="77777777" w:rsidR="000C0FCA" w:rsidRDefault="000C0FCA" w:rsidP="000C0FCA">
      <w:pPr>
        <w:spacing w:after="0" w:line="240" w:lineRule="auto"/>
        <w:jc w:val="both"/>
        <w:rPr>
          <w:rFonts w:ascii="Arial Narrow" w:eastAsia="Calibri" w:hAnsi="Arial Narrow" w:cs="Arial"/>
          <w:sz w:val="24"/>
          <w:szCs w:val="24"/>
        </w:rPr>
      </w:pPr>
      <w:r w:rsidRPr="000C0FCA">
        <w:rPr>
          <w:rFonts w:ascii="Arial Narrow" w:eastAsia="Calibri" w:hAnsi="Arial Narrow" w:cs="Arial"/>
          <w:sz w:val="24"/>
          <w:szCs w:val="24"/>
        </w:rPr>
        <w:t xml:space="preserve">c) </w:t>
      </w:r>
      <w:r w:rsidRPr="000C0FCA">
        <w:rPr>
          <w:rFonts w:ascii="Arial Narrow" w:eastAsia="Calibri" w:hAnsi="Arial Narrow" w:cs="Arial"/>
          <w:b/>
          <w:bCs/>
          <w:sz w:val="24"/>
          <w:szCs w:val="24"/>
        </w:rPr>
        <w:t>CAPACIDADE TÉCNICO OPERACIONAL:</w:t>
      </w:r>
      <w:r w:rsidRPr="000C0FCA">
        <w:rPr>
          <w:rFonts w:ascii="Arial Narrow" w:eastAsia="Calibri" w:hAnsi="Arial Narrow" w:cs="Arial"/>
          <w:sz w:val="24"/>
          <w:szCs w:val="24"/>
        </w:rPr>
        <w:t xml:space="preserve"> Comprovação de que a empresa tenha atestado(s) fornecidos por pessoas jurídicas de direito público ou privado, preferencialmente REGISTRADOS junto ao CREA e/ou CAU, comprovando que a empresa realizou serviços de natureza semelhante ou compatível, nas quantidades mínimas de 50,00% do objeto ou parcelas de maior relevância (Acórdão TCU n° 366/2007). No atestado deverá haver informações referentes ao objeto executado, período de execução, profissional responsável pelo acompanhamento da obra, local de execução, entre outras informações pertinentes que comprovem a veracidade do atestado. A análise técnica levará em conta as quantidades mínimas de 50,00% do objeto, sendo:</w:t>
      </w:r>
    </w:p>
    <w:p w14:paraId="36649B3A" w14:textId="77777777" w:rsidR="004C1FB5" w:rsidRDefault="004C1FB5" w:rsidP="000C0FCA">
      <w:pPr>
        <w:spacing w:after="0" w:line="240" w:lineRule="auto"/>
        <w:jc w:val="both"/>
        <w:rPr>
          <w:rFonts w:ascii="Arial Narrow" w:eastAsia="Calibri" w:hAnsi="Arial Narrow" w:cs="Arial"/>
          <w:sz w:val="24"/>
          <w:szCs w:val="24"/>
        </w:rPr>
      </w:pPr>
    </w:p>
    <w:tbl>
      <w:tblPr>
        <w:tblStyle w:val="Tabelacomgrade"/>
        <w:tblW w:w="9067" w:type="dxa"/>
        <w:tblLook w:val="04A0" w:firstRow="1" w:lastRow="0" w:firstColumn="1" w:lastColumn="0" w:noHBand="0" w:noVBand="1"/>
      </w:tblPr>
      <w:tblGrid>
        <w:gridCol w:w="7066"/>
        <w:gridCol w:w="726"/>
        <w:gridCol w:w="1275"/>
      </w:tblGrid>
      <w:tr w:rsidR="004C1FB5" w:rsidRPr="000C0FCA" w14:paraId="36B27DAD" w14:textId="77777777" w:rsidTr="00EB38A8">
        <w:tc>
          <w:tcPr>
            <w:tcW w:w="7066" w:type="dxa"/>
            <w:shd w:val="clear" w:color="auto" w:fill="D0CECE"/>
          </w:tcPr>
          <w:p w14:paraId="6B8322F0" w14:textId="77777777" w:rsidR="004C1FB5" w:rsidRPr="000C0FCA" w:rsidRDefault="004C1FB5" w:rsidP="00EB38A8">
            <w:pPr>
              <w:tabs>
                <w:tab w:val="left" w:pos="1170"/>
              </w:tabs>
              <w:autoSpaceDE w:val="0"/>
              <w:autoSpaceDN w:val="0"/>
              <w:ind w:right="160"/>
              <w:jc w:val="center"/>
              <w:rPr>
                <w:rFonts w:ascii="Arial Narrow" w:eastAsia="Calibri" w:hAnsi="Arial Narrow" w:cs="Calibri"/>
                <w:b/>
                <w:w w:val="80"/>
                <w:sz w:val="24"/>
                <w:szCs w:val="24"/>
              </w:rPr>
            </w:pPr>
            <w:r w:rsidRPr="000C0FCA">
              <w:rPr>
                <w:rFonts w:ascii="Arial Narrow" w:eastAsia="Calibri" w:hAnsi="Arial Narrow" w:cs="Calibri"/>
                <w:b/>
                <w:w w:val="80"/>
                <w:sz w:val="24"/>
                <w:szCs w:val="24"/>
              </w:rPr>
              <w:t>Descrição/Serviços</w:t>
            </w:r>
          </w:p>
        </w:tc>
        <w:tc>
          <w:tcPr>
            <w:tcW w:w="726" w:type="dxa"/>
            <w:shd w:val="clear" w:color="auto" w:fill="D0CECE"/>
          </w:tcPr>
          <w:p w14:paraId="20E04C39" w14:textId="77777777" w:rsidR="004C1FB5" w:rsidRPr="000C0FCA" w:rsidRDefault="004C1FB5" w:rsidP="00EB38A8">
            <w:pPr>
              <w:tabs>
                <w:tab w:val="left" w:pos="1170"/>
              </w:tabs>
              <w:autoSpaceDE w:val="0"/>
              <w:autoSpaceDN w:val="0"/>
              <w:ind w:right="160"/>
              <w:jc w:val="center"/>
              <w:rPr>
                <w:rFonts w:ascii="Arial Narrow" w:eastAsia="Calibri" w:hAnsi="Arial Narrow" w:cs="Calibri"/>
                <w:b/>
                <w:w w:val="80"/>
                <w:sz w:val="24"/>
                <w:szCs w:val="24"/>
              </w:rPr>
            </w:pPr>
            <w:proofErr w:type="spellStart"/>
            <w:r w:rsidRPr="000C0FCA">
              <w:rPr>
                <w:rFonts w:ascii="Arial Narrow" w:eastAsia="Calibri" w:hAnsi="Arial Narrow" w:cs="Calibri"/>
                <w:b/>
                <w:w w:val="80"/>
                <w:sz w:val="24"/>
                <w:szCs w:val="24"/>
              </w:rPr>
              <w:t>Und</w:t>
            </w:r>
            <w:proofErr w:type="spellEnd"/>
            <w:r w:rsidRPr="000C0FCA">
              <w:rPr>
                <w:rFonts w:ascii="Arial Narrow" w:eastAsia="Calibri" w:hAnsi="Arial Narrow" w:cs="Calibri"/>
                <w:b/>
                <w:w w:val="80"/>
                <w:sz w:val="24"/>
                <w:szCs w:val="24"/>
              </w:rPr>
              <w:t>.</w:t>
            </w:r>
          </w:p>
        </w:tc>
        <w:tc>
          <w:tcPr>
            <w:tcW w:w="1275" w:type="dxa"/>
            <w:shd w:val="clear" w:color="auto" w:fill="D0CECE"/>
          </w:tcPr>
          <w:p w14:paraId="57D8E412" w14:textId="77777777" w:rsidR="004C1FB5" w:rsidRPr="000C0FCA" w:rsidRDefault="004C1FB5" w:rsidP="00EB38A8">
            <w:pPr>
              <w:tabs>
                <w:tab w:val="left" w:pos="1170"/>
              </w:tabs>
              <w:autoSpaceDE w:val="0"/>
              <w:autoSpaceDN w:val="0"/>
              <w:ind w:right="160"/>
              <w:jc w:val="center"/>
              <w:rPr>
                <w:rFonts w:ascii="Arial Narrow" w:eastAsia="Calibri" w:hAnsi="Arial Narrow" w:cs="Calibri"/>
                <w:b/>
                <w:w w:val="80"/>
                <w:sz w:val="24"/>
                <w:szCs w:val="24"/>
              </w:rPr>
            </w:pPr>
            <w:r w:rsidRPr="000C0FCA">
              <w:rPr>
                <w:rFonts w:ascii="Arial Narrow" w:eastAsia="Calibri" w:hAnsi="Arial Narrow" w:cs="Calibri"/>
                <w:b/>
                <w:w w:val="80"/>
                <w:sz w:val="24"/>
                <w:szCs w:val="24"/>
              </w:rPr>
              <w:t>Quantidade mínima</w:t>
            </w:r>
          </w:p>
        </w:tc>
      </w:tr>
      <w:tr w:rsidR="004C1FB5" w:rsidRPr="000C0FCA" w14:paraId="0104F62C" w14:textId="77777777" w:rsidTr="00EB38A8">
        <w:trPr>
          <w:trHeight w:val="623"/>
        </w:trPr>
        <w:tc>
          <w:tcPr>
            <w:tcW w:w="7066" w:type="dxa"/>
            <w:vAlign w:val="center"/>
          </w:tcPr>
          <w:p w14:paraId="788C2857" w14:textId="77777777" w:rsidR="004C1FB5" w:rsidRPr="00490819" w:rsidRDefault="004C1FB5" w:rsidP="00EB38A8">
            <w:pPr>
              <w:tabs>
                <w:tab w:val="left" w:pos="1170"/>
              </w:tabs>
              <w:autoSpaceDE w:val="0"/>
              <w:autoSpaceDN w:val="0"/>
              <w:ind w:right="160"/>
              <w:jc w:val="center"/>
              <w:rPr>
                <w:rFonts w:ascii="Arial Narrow" w:eastAsia="Calibri" w:hAnsi="Arial Narrow" w:cs="Calibri"/>
                <w:w w:val="80"/>
                <w:sz w:val="24"/>
                <w:szCs w:val="24"/>
              </w:rPr>
            </w:pPr>
            <w:r w:rsidRPr="00490819">
              <w:rPr>
                <w:rFonts w:ascii="Arial Narrow" w:hAnsi="Arial Narrow" w:cstheme="minorHAnsi"/>
                <w:bCs/>
              </w:rPr>
              <w:t>FORNECIMENTO E INSTALAÇÃO DE GEOMEMBRANAS PEAD</w:t>
            </w:r>
          </w:p>
        </w:tc>
        <w:tc>
          <w:tcPr>
            <w:tcW w:w="726" w:type="dxa"/>
            <w:vAlign w:val="center"/>
          </w:tcPr>
          <w:p w14:paraId="33F49149" w14:textId="77777777" w:rsidR="004C1FB5" w:rsidRPr="000C0FCA" w:rsidRDefault="004C1FB5" w:rsidP="00EB38A8">
            <w:pPr>
              <w:tabs>
                <w:tab w:val="left" w:pos="1170"/>
              </w:tabs>
              <w:autoSpaceDE w:val="0"/>
              <w:autoSpaceDN w:val="0"/>
              <w:ind w:right="160"/>
              <w:jc w:val="center"/>
              <w:rPr>
                <w:rFonts w:ascii="Arial Narrow" w:eastAsia="Calibri" w:hAnsi="Arial Narrow" w:cs="Calibri"/>
                <w:w w:val="80"/>
                <w:sz w:val="24"/>
                <w:szCs w:val="24"/>
              </w:rPr>
            </w:pPr>
            <w:r w:rsidRPr="000C0FCA">
              <w:rPr>
                <w:rFonts w:ascii="Arial Narrow" w:eastAsia="Calibri" w:hAnsi="Arial Narrow" w:cs="Calibri"/>
                <w:w w:val="80"/>
                <w:sz w:val="24"/>
                <w:szCs w:val="24"/>
              </w:rPr>
              <w:t>m</w:t>
            </w:r>
            <w:r>
              <w:rPr>
                <w:rFonts w:ascii="Arial Narrow" w:eastAsia="Calibri" w:hAnsi="Arial Narrow" w:cs="Calibri"/>
                <w:w w:val="80"/>
                <w:sz w:val="24"/>
                <w:szCs w:val="24"/>
              </w:rPr>
              <w:t>²</w:t>
            </w:r>
          </w:p>
        </w:tc>
        <w:tc>
          <w:tcPr>
            <w:tcW w:w="1275" w:type="dxa"/>
            <w:vAlign w:val="center"/>
          </w:tcPr>
          <w:p w14:paraId="487664C7" w14:textId="77777777" w:rsidR="004C1FB5" w:rsidRPr="000C0FCA" w:rsidRDefault="004C1FB5" w:rsidP="00EB38A8">
            <w:pPr>
              <w:tabs>
                <w:tab w:val="left" w:pos="1170"/>
              </w:tabs>
              <w:autoSpaceDE w:val="0"/>
              <w:autoSpaceDN w:val="0"/>
              <w:ind w:right="160"/>
              <w:jc w:val="center"/>
              <w:rPr>
                <w:rFonts w:ascii="Arial Narrow" w:eastAsia="Calibri" w:hAnsi="Arial Narrow" w:cs="Calibri"/>
                <w:w w:val="80"/>
                <w:sz w:val="24"/>
                <w:szCs w:val="24"/>
              </w:rPr>
            </w:pPr>
            <w:r>
              <w:rPr>
                <w:rFonts w:ascii="Arial Narrow" w:eastAsia="Calibri" w:hAnsi="Arial Narrow" w:cs="Calibri"/>
                <w:w w:val="80"/>
                <w:sz w:val="24"/>
                <w:szCs w:val="24"/>
              </w:rPr>
              <w:t>2675</w:t>
            </w:r>
          </w:p>
        </w:tc>
      </w:tr>
    </w:tbl>
    <w:p w14:paraId="6A6808DB" w14:textId="77777777" w:rsidR="001940AD" w:rsidRPr="004C1FB5" w:rsidRDefault="001940AD" w:rsidP="004C1FB5">
      <w:pPr>
        <w:spacing w:after="0" w:line="240" w:lineRule="auto"/>
        <w:rPr>
          <w:rFonts w:ascii="Arial Narrow" w:eastAsia="Calibri" w:hAnsi="Arial Narrow" w:cs="Arial"/>
          <w:sz w:val="24"/>
          <w:szCs w:val="24"/>
        </w:rPr>
      </w:pPr>
    </w:p>
    <w:p w14:paraId="10FC0341" w14:textId="77777777" w:rsidR="004C1FB5" w:rsidRPr="004C1FB5" w:rsidRDefault="004C1FB5" w:rsidP="004C1FB5">
      <w:pPr>
        <w:spacing w:after="0" w:line="240" w:lineRule="auto"/>
        <w:rPr>
          <w:rFonts w:ascii="Arial Narrow" w:hAnsi="Arial Narrow" w:cs="Arial"/>
          <w:iCs/>
          <w:sz w:val="24"/>
          <w:szCs w:val="24"/>
        </w:rPr>
      </w:pPr>
      <w:r w:rsidRPr="004C1FB5">
        <w:rPr>
          <w:rFonts w:ascii="Arial Narrow" w:hAnsi="Arial Narrow" w:cs="Arial"/>
          <w:iCs/>
          <w:sz w:val="24"/>
          <w:szCs w:val="24"/>
        </w:rPr>
        <w:t xml:space="preserve">c) Os atestados e certidões deverão apresentar de forma clara, devendo conter no mínimo: </w:t>
      </w:r>
    </w:p>
    <w:p w14:paraId="2F159B92" w14:textId="77777777" w:rsidR="004C1FB5" w:rsidRPr="004C1FB5" w:rsidRDefault="004C1FB5" w:rsidP="004C1FB5">
      <w:pPr>
        <w:spacing w:after="0" w:line="240" w:lineRule="auto"/>
        <w:rPr>
          <w:rFonts w:ascii="Arial Narrow" w:hAnsi="Arial Narrow" w:cs="Arial"/>
          <w:iCs/>
          <w:sz w:val="24"/>
          <w:szCs w:val="24"/>
        </w:rPr>
      </w:pPr>
      <w:r w:rsidRPr="004C1FB5">
        <w:rPr>
          <w:rFonts w:ascii="Arial Narrow" w:hAnsi="Arial Narrow" w:cs="Arial"/>
          <w:iCs/>
          <w:sz w:val="24"/>
          <w:szCs w:val="24"/>
        </w:rPr>
        <w:tab/>
        <w:t>* Descrição dos serviços executados e seus respectivos quantitativos</w:t>
      </w:r>
    </w:p>
    <w:p w14:paraId="6AFE0A66" w14:textId="77777777" w:rsidR="004C1FB5" w:rsidRPr="004C1FB5" w:rsidRDefault="004C1FB5" w:rsidP="004C1FB5">
      <w:pPr>
        <w:spacing w:after="0" w:line="240" w:lineRule="auto"/>
        <w:rPr>
          <w:rFonts w:ascii="Arial Narrow" w:hAnsi="Arial Narrow" w:cs="Arial"/>
          <w:iCs/>
          <w:sz w:val="24"/>
          <w:szCs w:val="24"/>
        </w:rPr>
      </w:pPr>
      <w:r w:rsidRPr="004C1FB5">
        <w:rPr>
          <w:rFonts w:ascii="Arial Narrow" w:hAnsi="Arial Narrow" w:cs="Arial"/>
          <w:iCs/>
          <w:sz w:val="24"/>
          <w:szCs w:val="24"/>
        </w:rPr>
        <w:t xml:space="preserve">* Número do Contrato, nome do contratante, contratado e Anotação de Responsabilidade técnica pelos serviços prestados. </w:t>
      </w:r>
    </w:p>
    <w:p w14:paraId="2EE1ED82" w14:textId="77777777" w:rsidR="004C1FB5" w:rsidRPr="004C1FB5" w:rsidRDefault="004C1FB5" w:rsidP="004C1FB5">
      <w:pPr>
        <w:spacing w:after="0" w:line="240" w:lineRule="auto"/>
        <w:ind w:firstLine="708"/>
        <w:rPr>
          <w:rFonts w:ascii="Arial Narrow" w:hAnsi="Arial Narrow" w:cs="Arial"/>
          <w:iCs/>
          <w:sz w:val="24"/>
          <w:szCs w:val="24"/>
        </w:rPr>
      </w:pPr>
      <w:r w:rsidRPr="004C1FB5">
        <w:rPr>
          <w:rFonts w:ascii="Arial Narrow" w:hAnsi="Arial Narrow" w:cs="Arial"/>
          <w:iCs/>
          <w:sz w:val="24"/>
          <w:szCs w:val="24"/>
        </w:rPr>
        <w:t xml:space="preserve">* Período de vigência da respectiva contratação. </w:t>
      </w:r>
    </w:p>
    <w:p w14:paraId="2C6150D8" w14:textId="77777777" w:rsidR="004C1FB5" w:rsidRPr="004C1FB5" w:rsidRDefault="004C1FB5" w:rsidP="004C1FB5">
      <w:pPr>
        <w:spacing w:after="0" w:line="240" w:lineRule="auto"/>
        <w:ind w:firstLine="708"/>
        <w:rPr>
          <w:rFonts w:ascii="Arial Narrow" w:hAnsi="Arial Narrow" w:cs="Arial"/>
          <w:iCs/>
          <w:sz w:val="24"/>
          <w:szCs w:val="24"/>
        </w:rPr>
      </w:pPr>
      <w:r w:rsidRPr="004C1FB5">
        <w:rPr>
          <w:rFonts w:ascii="Arial Narrow" w:hAnsi="Arial Narrow" w:cs="Arial"/>
          <w:iCs/>
          <w:sz w:val="24"/>
          <w:szCs w:val="24"/>
        </w:rPr>
        <w:lastRenderedPageBreak/>
        <w:t xml:space="preserve">* Local, data de emissão, cargo e assinatura do responsável pela veracidade das informações. </w:t>
      </w:r>
    </w:p>
    <w:p w14:paraId="2C674649" w14:textId="77777777" w:rsidR="004C1FB5" w:rsidRPr="004C1FB5" w:rsidRDefault="004C1FB5" w:rsidP="004C1FB5">
      <w:pPr>
        <w:spacing w:after="0" w:line="240" w:lineRule="auto"/>
        <w:ind w:left="709"/>
        <w:rPr>
          <w:rFonts w:ascii="Arial Narrow" w:hAnsi="Arial Narrow" w:cs="Arial"/>
          <w:iCs/>
          <w:sz w:val="24"/>
          <w:szCs w:val="24"/>
        </w:rPr>
      </w:pPr>
      <w:r w:rsidRPr="004C1FB5">
        <w:rPr>
          <w:rFonts w:ascii="Arial Narrow" w:hAnsi="Arial Narrow" w:cs="Arial"/>
          <w:iCs/>
          <w:sz w:val="24"/>
          <w:szCs w:val="24"/>
        </w:rPr>
        <w:t xml:space="preserve">* Ser emitido em papel timbrado do órgão, entidade ou empresa que o expediu, ou ainda, deverá conter carimbo do CNPJ/MF do seu emissor, com a devida identificação do signatário. </w:t>
      </w:r>
    </w:p>
    <w:p w14:paraId="38C9594C" w14:textId="77777777" w:rsidR="000C0FCA" w:rsidRDefault="000C0FCA" w:rsidP="004C1FB5">
      <w:pPr>
        <w:spacing w:after="120" w:line="240" w:lineRule="auto"/>
        <w:rPr>
          <w:rFonts w:ascii="Arial Narrow" w:eastAsia="Calibri" w:hAnsi="Arial Narrow" w:cs="Arial"/>
          <w:sz w:val="24"/>
          <w:szCs w:val="24"/>
        </w:rPr>
      </w:pPr>
    </w:p>
    <w:p w14:paraId="4F95AE60" w14:textId="621773FB" w:rsidR="000C0FCA" w:rsidRPr="000C0FCA" w:rsidRDefault="000C0FCA" w:rsidP="000C0FCA">
      <w:pPr>
        <w:spacing w:after="120" w:line="240" w:lineRule="auto"/>
        <w:jc w:val="both"/>
        <w:rPr>
          <w:rFonts w:ascii="Arial Narrow" w:eastAsia="Calibri" w:hAnsi="Arial Narrow" w:cs="Arial"/>
          <w:sz w:val="24"/>
          <w:szCs w:val="24"/>
        </w:rPr>
      </w:pPr>
      <w:r w:rsidRPr="000C0FCA">
        <w:rPr>
          <w:rFonts w:ascii="Arial Narrow" w:eastAsia="Calibri" w:hAnsi="Arial Narrow" w:cs="Arial"/>
          <w:sz w:val="24"/>
          <w:szCs w:val="24"/>
        </w:rPr>
        <w:t xml:space="preserve">d) </w:t>
      </w:r>
      <w:r w:rsidRPr="000C0FCA">
        <w:rPr>
          <w:rFonts w:ascii="Arial Narrow" w:eastAsia="Calibri" w:hAnsi="Arial Narrow" w:cs="Arial"/>
          <w:b/>
          <w:bCs/>
          <w:sz w:val="24"/>
          <w:szCs w:val="24"/>
        </w:rPr>
        <w:t>VINCULAÇÃO AO QUADRO TÉCNICO-PROFISSIONAL:</w:t>
      </w:r>
      <w:r w:rsidRPr="000C0FCA">
        <w:rPr>
          <w:rFonts w:ascii="Arial Narrow" w:eastAsia="Calibri" w:hAnsi="Arial Narrow" w:cs="Arial"/>
          <w:sz w:val="24"/>
          <w:szCs w:val="24"/>
        </w:rPr>
        <w:t xml:space="preserve"> A comprovação de pertencer ao quadro permanente da licitante se dará mediante apresentação de contrato de trabalho anotado na Carteira de Trabalho e Previdência Social - CTPS, contrato de prestação de serviço, livro ou ficha de registro de empregado, contrato social, ata de assembleia ou ato administrativo de nomeação ou designação do qual constem a indicação do cargo ou função técnica. Considera-se também como comprovação de vínculo se o profissional constar como responsável técnico na certidão de registro de pessoa jurídica da empresa licitante, junto ao respectivo conselho regional da categoria profissional, desde que este documento esteja valido e atualizado. </w:t>
      </w:r>
    </w:p>
    <w:p w14:paraId="0414D4E7" w14:textId="77777777" w:rsidR="00AC1048" w:rsidRPr="00853142" w:rsidRDefault="00AC1048" w:rsidP="00AC1048">
      <w:pPr>
        <w:spacing w:after="0" w:line="240" w:lineRule="auto"/>
        <w:jc w:val="both"/>
        <w:rPr>
          <w:rFonts w:ascii="Arial Narrow" w:hAnsi="Arial Narrow" w:cs="Arial"/>
          <w:iCs/>
          <w:sz w:val="24"/>
          <w:szCs w:val="24"/>
        </w:rPr>
      </w:pPr>
      <w:r w:rsidRPr="00AC1048">
        <w:rPr>
          <w:rFonts w:ascii="Arial Narrow" w:hAnsi="Arial Narrow" w:cs="Arial"/>
          <w:iCs/>
          <w:sz w:val="24"/>
          <w:szCs w:val="24"/>
        </w:rPr>
        <w:t xml:space="preserve">e) </w:t>
      </w:r>
      <w:r w:rsidRPr="00853142">
        <w:rPr>
          <w:rFonts w:ascii="Arial Narrow" w:hAnsi="Arial Narrow" w:cs="Arial"/>
          <w:iCs/>
          <w:sz w:val="24"/>
          <w:szCs w:val="24"/>
        </w:rPr>
        <w:t>Os profissionais indicados pela contratante deverão participar da obra ou serviço frequentemente, admitindo-se, ocasionalmente, a substituição do profissional por outrem de experiência equivalente ou superior, devendo ser comunicado a CONTRATANTE a sua alteração para sua aprovação e permissão.</w:t>
      </w:r>
    </w:p>
    <w:p w14:paraId="2E385E9C" w14:textId="77777777" w:rsidR="00AC1048" w:rsidRPr="00853142" w:rsidRDefault="00AC1048" w:rsidP="00AC1048">
      <w:pPr>
        <w:spacing w:after="0" w:line="240" w:lineRule="auto"/>
        <w:jc w:val="both"/>
        <w:rPr>
          <w:rFonts w:ascii="Arial Narrow" w:hAnsi="Arial Narrow" w:cs="Arial"/>
          <w:iCs/>
          <w:sz w:val="24"/>
          <w:szCs w:val="24"/>
        </w:rPr>
      </w:pPr>
    </w:p>
    <w:p w14:paraId="43926575" w14:textId="77777777" w:rsidR="00AC1048" w:rsidRPr="00853142" w:rsidRDefault="00AC1048" w:rsidP="00AC1048">
      <w:pPr>
        <w:spacing w:after="0" w:line="240" w:lineRule="auto"/>
        <w:jc w:val="both"/>
        <w:rPr>
          <w:rFonts w:ascii="Arial Narrow" w:hAnsi="Arial Narrow" w:cs="Arial"/>
          <w:iCs/>
          <w:sz w:val="24"/>
          <w:szCs w:val="24"/>
        </w:rPr>
      </w:pPr>
      <w:r w:rsidRPr="00853142">
        <w:rPr>
          <w:rFonts w:ascii="Arial Narrow" w:hAnsi="Arial Narrow" w:cs="Arial"/>
          <w:iCs/>
          <w:sz w:val="24"/>
          <w:szCs w:val="24"/>
        </w:rPr>
        <w:t>f) Demais requisitos exigidos para a contratação, deverá ser apresentado:</w:t>
      </w:r>
    </w:p>
    <w:p w14:paraId="624B0AB9" w14:textId="77777777" w:rsidR="00AC1048" w:rsidRPr="00853142" w:rsidRDefault="00AC1048" w:rsidP="00AC1048">
      <w:pPr>
        <w:spacing w:after="0" w:line="240" w:lineRule="auto"/>
        <w:ind w:firstLine="708"/>
        <w:jc w:val="both"/>
        <w:rPr>
          <w:rFonts w:ascii="Arial Narrow" w:eastAsia="Times New Roman" w:hAnsi="Arial Narrow" w:cs="Arial"/>
          <w:sz w:val="24"/>
          <w:szCs w:val="24"/>
          <w:lang w:eastAsia="pt-BR"/>
        </w:rPr>
      </w:pPr>
      <w:r w:rsidRPr="00853142">
        <w:rPr>
          <w:rFonts w:ascii="Arial Narrow" w:eastAsia="Times New Roman" w:hAnsi="Arial Narrow" w:cs="Arial"/>
          <w:sz w:val="24"/>
          <w:szCs w:val="24"/>
          <w:lang w:eastAsia="pt-BR"/>
        </w:rPr>
        <w:t>● Teste de solda;</w:t>
      </w:r>
    </w:p>
    <w:p w14:paraId="73E75783" w14:textId="77777777" w:rsidR="00AC1048" w:rsidRPr="00853142" w:rsidRDefault="00AC1048" w:rsidP="00AC1048">
      <w:pPr>
        <w:spacing w:after="0" w:line="240" w:lineRule="auto"/>
        <w:ind w:firstLine="708"/>
        <w:jc w:val="both"/>
        <w:rPr>
          <w:rFonts w:ascii="Arial Narrow" w:eastAsia="Times New Roman" w:hAnsi="Arial Narrow" w:cs="Arial"/>
          <w:sz w:val="24"/>
          <w:szCs w:val="24"/>
          <w:lang w:eastAsia="pt-BR"/>
        </w:rPr>
      </w:pPr>
      <w:r w:rsidRPr="00853142">
        <w:rPr>
          <w:rFonts w:ascii="Arial Narrow" w:eastAsia="Times New Roman" w:hAnsi="Arial Narrow" w:cs="Arial"/>
          <w:sz w:val="24"/>
          <w:szCs w:val="24"/>
          <w:lang w:eastAsia="pt-BR"/>
        </w:rPr>
        <w:t xml:space="preserve">● Teste de </w:t>
      </w:r>
      <w:proofErr w:type="spellStart"/>
      <w:r w:rsidRPr="00853142">
        <w:rPr>
          <w:rFonts w:ascii="Arial Narrow" w:eastAsia="Times New Roman" w:hAnsi="Arial Narrow" w:cs="Arial"/>
          <w:sz w:val="24"/>
          <w:szCs w:val="24"/>
          <w:lang w:eastAsia="pt-BR"/>
        </w:rPr>
        <w:t>Tensiometro</w:t>
      </w:r>
      <w:proofErr w:type="spellEnd"/>
      <w:r w:rsidRPr="00853142">
        <w:rPr>
          <w:rFonts w:ascii="Arial Narrow" w:eastAsia="Times New Roman" w:hAnsi="Arial Narrow" w:cs="Arial"/>
          <w:sz w:val="24"/>
          <w:szCs w:val="24"/>
          <w:lang w:eastAsia="pt-BR"/>
        </w:rPr>
        <w:t>;</w:t>
      </w:r>
    </w:p>
    <w:p w14:paraId="0D15238B" w14:textId="77777777" w:rsidR="00AC1048" w:rsidRPr="00853142" w:rsidRDefault="00AC1048" w:rsidP="00AC1048">
      <w:pPr>
        <w:spacing w:after="0" w:line="240" w:lineRule="auto"/>
        <w:ind w:firstLine="708"/>
        <w:jc w:val="both"/>
        <w:rPr>
          <w:rFonts w:ascii="Arial Narrow" w:eastAsia="Times New Roman" w:hAnsi="Arial Narrow" w:cs="Arial"/>
          <w:sz w:val="24"/>
          <w:szCs w:val="24"/>
          <w:lang w:eastAsia="pt-BR"/>
        </w:rPr>
      </w:pPr>
      <w:r w:rsidRPr="00853142">
        <w:rPr>
          <w:rFonts w:ascii="Arial Narrow" w:eastAsia="Times New Roman" w:hAnsi="Arial Narrow" w:cs="Arial"/>
          <w:sz w:val="24"/>
          <w:szCs w:val="24"/>
          <w:lang w:eastAsia="pt-BR"/>
        </w:rPr>
        <w:t>● Teste de Holiday;</w:t>
      </w:r>
    </w:p>
    <w:p w14:paraId="7F015526" w14:textId="28727DCE" w:rsidR="00AC1048" w:rsidRPr="00853142" w:rsidRDefault="00AC1048" w:rsidP="00AC1048">
      <w:pPr>
        <w:spacing w:after="0" w:line="240" w:lineRule="auto"/>
        <w:ind w:firstLine="708"/>
        <w:jc w:val="both"/>
        <w:rPr>
          <w:rFonts w:ascii="Arial Narrow" w:eastAsia="Times New Roman" w:hAnsi="Arial Narrow" w:cs="Arial"/>
          <w:sz w:val="24"/>
          <w:szCs w:val="24"/>
          <w:lang w:eastAsia="pt-BR"/>
        </w:rPr>
      </w:pPr>
      <w:r w:rsidRPr="00853142">
        <w:rPr>
          <w:rFonts w:ascii="Arial Narrow" w:eastAsia="Times New Roman" w:hAnsi="Arial Narrow" w:cs="Arial"/>
          <w:sz w:val="24"/>
          <w:szCs w:val="24"/>
          <w:lang w:eastAsia="pt-BR"/>
        </w:rPr>
        <w:t>● Teste de Pressurização</w:t>
      </w:r>
    </w:p>
    <w:p w14:paraId="791615BA" w14:textId="77777777" w:rsidR="002876A5" w:rsidRPr="002876A5" w:rsidRDefault="002876A5" w:rsidP="002876A5">
      <w:pPr>
        <w:tabs>
          <w:tab w:val="left" w:pos="2644"/>
        </w:tabs>
        <w:spacing w:after="0" w:line="240" w:lineRule="auto"/>
        <w:jc w:val="both"/>
        <w:rPr>
          <w:rFonts w:ascii="Arial Narrow" w:hAnsi="Arial Narrow"/>
          <w:sz w:val="24"/>
          <w:szCs w:val="24"/>
        </w:rPr>
      </w:pPr>
    </w:p>
    <w:p w14:paraId="5F4C6AE4" w14:textId="3193B549" w:rsidR="002876A5" w:rsidRPr="002876A5" w:rsidRDefault="002876A5" w:rsidP="002876A5">
      <w:pPr>
        <w:pStyle w:val="Ttulo1"/>
        <w:keepNext w:val="0"/>
        <w:keepLines w:val="0"/>
        <w:widowControl w:val="0"/>
        <w:numPr>
          <w:ilvl w:val="0"/>
          <w:numId w:val="24"/>
        </w:numPr>
        <w:tabs>
          <w:tab w:val="left" w:pos="929"/>
        </w:tabs>
        <w:autoSpaceDE w:val="0"/>
        <w:autoSpaceDN w:val="0"/>
        <w:spacing w:before="0" w:line="240" w:lineRule="auto"/>
        <w:jc w:val="both"/>
        <w:rPr>
          <w:rFonts w:ascii="Arial Narrow" w:hAnsi="Arial Narrow"/>
          <w:b/>
          <w:color w:val="0D0D0D"/>
          <w:sz w:val="24"/>
          <w:szCs w:val="24"/>
        </w:rPr>
      </w:pPr>
      <w:r w:rsidRPr="002876A5">
        <w:rPr>
          <w:rFonts w:ascii="Arial Narrow" w:hAnsi="Arial Narrow"/>
          <w:b/>
          <w:color w:val="0D0D0D"/>
          <w:w w:val="115"/>
          <w:sz w:val="24"/>
          <w:szCs w:val="24"/>
        </w:rPr>
        <w:t>DA</w:t>
      </w:r>
      <w:r w:rsidRPr="002876A5">
        <w:rPr>
          <w:rFonts w:ascii="Arial Narrow" w:hAnsi="Arial Narrow"/>
          <w:b/>
          <w:color w:val="0D0D0D"/>
          <w:spacing w:val="4"/>
          <w:w w:val="115"/>
          <w:sz w:val="24"/>
          <w:szCs w:val="24"/>
        </w:rPr>
        <w:t xml:space="preserve"> </w:t>
      </w:r>
      <w:r w:rsidRPr="002876A5">
        <w:rPr>
          <w:rFonts w:ascii="Arial Narrow" w:hAnsi="Arial Narrow"/>
          <w:b/>
          <w:color w:val="0D0D0D"/>
          <w:w w:val="115"/>
          <w:sz w:val="24"/>
          <w:szCs w:val="24"/>
        </w:rPr>
        <w:t>ESTIMATIVA</w:t>
      </w:r>
      <w:r w:rsidRPr="002876A5">
        <w:rPr>
          <w:rFonts w:ascii="Arial Narrow" w:hAnsi="Arial Narrow"/>
          <w:b/>
          <w:color w:val="0D0D0D"/>
          <w:spacing w:val="3"/>
          <w:w w:val="115"/>
          <w:sz w:val="24"/>
          <w:szCs w:val="24"/>
        </w:rPr>
        <w:t xml:space="preserve"> </w:t>
      </w:r>
      <w:r w:rsidRPr="002876A5">
        <w:rPr>
          <w:rFonts w:ascii="Arial Narrow" w:hAnsi="Arial Narrow"/>
          <w:b/>
          <w:color w:val="0D0D0D"/>
          <w:w w:val="115"/>
          <w:sz w:val="24"/>
          <w:szCs w:val="24"/>
        </w:rPr>
        <w:t>DO</w:t>
      </w:r>
      <w:r w:rsidRPr="002876A5">
        <w:rPr>
          <w:rFonts w:ascii="Arial Narrow" w:hAnsi="Arial Narrow"/>
          <w:b/>
          <w:color w:val="0D0D0D"/>
          <w:spacing w:val="6"/>
          <w:w w:val="115"/>
          <w:sz w:val="24"/>
          <w:szCs w:val="24"/>
        </w:rPr>
        <w:t xml:space="preserve"> </w:t>
      </w:r>
      <w:r w:rsidRPr="002876A5">
        <w:rPr>
          <w:rFonts w:ascii="Arial Narrow" w:hAnsi="Arial Narrow"/>
          <w:b/>
          <w:color w:val="0D0D0D"/>
          <w:w w:val="115"/>
          <w:sz w:val="24"/>
          <w:szCs w:val="24"/>
        </w:rPr>
        <w:t>VALOR</w:t>
      </w:r>
      <w:r w:rsidRPr="002876A5">
        <w:rPr>
          <w:rFonts w:ascii="Arial Narrow" w:hAnsi="Arial Narrow"/>
          <w:b/>
          <w:color w:val="0D0D0D"/>
          <w:spacing w:val="5"/>
          <w:w w:val="115"/>
          <w:sz w:val="24"/>
          <w:szCs w:val="24"/>
        </w:rPr>
        <w:t xml:space="preserve"> </w:t>
      </w:r>
      <w:r w:rsidRPr="002876A5">
        <w:rPr>
          <w:rFonts w:ascii="Arial Narrow" w:hAnsi="Arial Narrow"/>
          <w:b/>
          <w:color w:val="0D0D0D"/>
          <w:w w:val="115"/>
          <w:sz w:val="24"/>
          <w:szCs w:val="24"/>
        </w:rPr>
        <w:t>DA</w:t>
      </w:r>
      <w:r w:rsidRPr="002876A5">
        <w:rPr>
          <w:rFonts w:ascii="Arial Narrow" w:hAnsi="Arial Narrow"/>
          <w:b/>
          <w:color w:val="0D0D0D"/>
          <w:spacing w:val="4"/>
          <w:w w:val="115"/>
          <w:sz w:val="24"/>
          <w:szCs w:val="24"/>
        </w:rPr>
        <w:t xml:space="preserve"> </w:t>
      </w:r>
      <w:r w:rsidRPr="002876A5">
        <w:rPr>
          <w:rFonts w:ascii="Arial Narrow" w:hAnsi="Arial Narrow"/>
          <w:b/>
          <w:color w:val="0D0D0D"/>
          <w:spacing w:val="-2"/>
          <w:w w:val="115"/>
          <w:sz w:val="24"/>
          <w:szCs w:val="24"/>
        </w:rPr>
        <w:t>CONTRATAÇÃO</w:t>
      </w:r>
    </w:p>
    <w:p w14:paraId="5BF4DB4D" w14:textId="1B4CE620" w:rsidR="001940AD" w:rsidRPr="001940AD" w:rsidRDefault="001940AD" w:rsidP="001940AD">
      <w:pPr>
        <w:widowControl w:val="0"/>
        <w:tabs>
          <w:tab w:val="left" w:pos="928"/>
          <w:tab w:val="left" w:pos="7049"/>
        </w:tabs>
        <w:autoSpaceDE w:val="0"/>
        <w:autoSpaceDN w:val="0"/>
        <w:spacing w:after="0" w:line="240" w:lineRule="auto"/>
        <w:jc w:val="both"/>
        <w:rPr>
          <w:rFonts w:ascii="Arial Narrow" w:hAnsi="Arial Narrow"/>
          <w:sz w:val="24"/>
          <w:szCs w:val="24"/>
        </w:rPr>
      </w:pPr>
      <w:r>
        <w:rPr>
          <w:rFonts w:ascii="Arial Narrow" w:hAnsi="Arial Narrow"/>
          <w:w w:val="115"/>
          <w:sz w:val="24"/>
          <w:szCs w:val="24"/>
        </w:rPr>
        <w:t xml:space="preserve">9.1. </w:t>
      </w:r>
      <w:r w:rsidRPr="001940AD">
        <w:rPr>
          <w:rFonts w:ascii="Arial Narrow" w:hAnsi="Arial Narrow"/>
          <w:w w:val="115"/>
          <w:sz w:val="24"/>
          <w:szCs w:val="24"/>
        </w:rPr>
        <w:t>O</w:t>
      </w:r>
      <w:r w:rsidRPr="001940AD">
        <w:rPr>
          <w:rFonts w:ascii="Arial Narrow" w:hAnsi="Arial Narrow"/>
          <w:spacing w:val="80"/>
          <w:w w:val="115"/>
          <w:sz w:val="24"/>
          <w:szCs w:val="24"/>
        </w:rPr>
        <w:t xml:space="preserve"> </w:t>
      </w:r>
      <w:r w:rsidRPr="001940AD">
        <w:rPr>
          <w:rFonts w:ascii="Arial Narrow" w:hAnsi="Arial Narrow"/>
          <w:w w:val="115"/>
          <w:sz w:val="24"/>
          <w:szCs w:val="24"/>
        </w:rPr>
        <w:t>valor</w:t>
      </w:r>
      <w:r w:rsidRPr="001940AD">
        <w:rPr>
          <w:rFonts w:ascii="Arial Narrow" w:hAnsi="Arial Narrow"/>
          <w:spacing w:val="80"/>
          <w:w w:val="115"/>
          <w:sz w:val="24"/>
          <w:szCs w:val="24"/>
        </w:rPr>
        <w:t xml:space="preserve"> </w:t>
      </w:r>
      <w:r w:rsidRPr="001940AD">
        <w:rPr>
          <w:rFonts w:ascii="Arial Narrow" w:hAnsi="Arial Narrow"/>
          <w:w w:val="115"/>
          <w:sz w:val="24"/>
          <w:szCs w:val="24"/>
        </w:rPr>
        <w:t>total</w:t>
      </w:r>
      <w:r w:rsidRPr="001940AD">
        <w:rPr>
          <w:rFonts w:ascii="Arial Narrow" w:hAnsi="Arial Narrow"/>
          <w:spacing w:val="80"/>
          <w:w w:val="115"/>
          <w:sz w:val="24"/>
          <w:szCs w:val="24"/>
        </w:rPr>
        <w:t xml:space="preserve"> </w:t>
      </w:r>
      <w:r w:rsidRPr="001940AD">
        <w:rPr>
          <w:rFonts w:ascii="Arial Narrow" w:hAnsi="Arial Narrow"/>
          <w:w w:val="115"/>
          <w:sz w:val="24"/>
          <w:szCs w:val="24"/>
        </w:rPr>
        <w:t>estimado</w:t>
      </w:r>
      <w:r w:rsidRPr="001940AD">
        <w:rPr>
          <w:rFonts w:ascii="Arial Narrow" w:hAnsi="Arial Narrow"/>
          <w:spacing w:val="80"/>
          <w:w w:val="115"/>
          <w:sz w:val="24"/>
          <w:szCs w:val="24"/>
        </w:rPr>
        <w:t xml:space="preserve"> </w:t>
      </w:r>
      <w:r w:rsidRPr="001940AD">
        <w:rPr>
          <w:rFonts w:ascii="Arial Narrow" w:hAnsi="Arial Narrow"/>
          <w:w w:val="115"/>
          <w:sz w:val="24"/>
          <w:szCs w:val="24"/>
        </w:rPr>
        <w:t>da</w:t>
      </w:r>
      <w:r w:rsidRPr="001940AD">
        <w:rPr>
          <w:rFonts w:ascii="Arial Narrow" w:hAnsi="Arial Narrow"/>
          <w:spacing w:val="80"/>
          <w:w w:val="115"/>
          <w:sz w:val="24"/>
          <w:szCs w:val="24"/>
        </w:rPr>
        <w:t xml:space="preserve"> </w:t>
      </w:r>
      <w:r w:rsidRPr="001940AD">
        <w:rPr>
          <w:rFonts w:ascii="Arial Narrow" w:hAnsi="Arial Narrow"/>
          <w:w w:val="115"/>
          <w:sz w:val="24"/>
          <w:szCs w:val="24"/>
        </w:rPr>
        <w:t>contratação</w:t>
      </w:r>
      <w:r w:rsidRPr="001940AD">
        <w:rPr>
          <w:rFonts w:ascii="Arial Narrow" w:hAnsi="Arial Narrow"/>
          <w:spacing w:val="80"/>
          <w:w w:val="115"/>
          <w:sz w:val="24"/>
          <w:szCs w:val="24"/>
        </w:rPr>
        <w:t xml:space="preserve"> </w:t>
      </w:r>
      <w:r w:rsidRPr="001940AD">
        <w:rPr>
          <w:rFonts w:ascii="Arial Narrow" w:hAnsi="Arial Narrow"/>
          <w:w w:val="115"/>
          <w:sz w:val="24"/>
          <w:szCs w:val="24"/>
        </w:rPr>
        <w:t>é</w:t>
      </w:r>
      <w:r w:rsidRPr="001940AD">
        <w:rPr>
          <w:rFonts w:ascii="Arial Narrow" w:hAnsi="Arial Narrow"/>
          <w:spacing w:val="80"/>
          <w:w w:val="115"/>
          <w:sz w:val="24"/>
          <w:szCs w:val="24"/>
        </w:rPr>
        <w:t xml:space="preserve"> </w:t>
      </w:r>
      <w:r w:rsidRPr="001940AD">
        <w:rPr>
          <w:rFonts w:ascii="Arial Narrow" w:hAnsi="Arial Narrow"/>
          <w:w w:val="115"/>
          <w:sz w:val="24"/>
          <w:szCs w:val="24"/>
        </w:rPr>
        <w:t>R$</w:t>
      </w:r>
      <w:r w:rsidRPr="001940AD">
        <w:rPr>
          <w:rFonts w:ascii="Arial Narrow" w:hAnsi="Arial Narrow"/>
          <w:spacing w:val="110"/>
          <w:w w:val="115"/>
          <w:sz w:val="24"/>
          <w:szCs w:val="24"/>
        </w:rPr>
        <w:t xml:space="preserve"> </w:t>
      </w:r>
      <w:r w:rsidR="000213AC">
        <w:rPr>
          <w:rFonts w:ascii="Arial Narrow" w:hAnsi="Arial Narrow"/>
          <w:w w:val="115"/>
          <w:sz w:val="24"/>
          <w:szCs w:val="24"/>
        </w:rPr>
        <w:t>236.042,00</w:t>
      </w:r>
      <w:r w:rsidRPr="001940AD">
        <w:rPr>
          <w:rFonts w:ascii="Arial Narrow" w:hAnsi="Arial Narrow"/>
          <w:spacing w:val="110"/>
          <w:w w:val="115"/>
          <w:sz w:val="24"/>
          <w:szCs w:val="24"/>
        </w:rPr>
        <w:t xml:space="preserve"> </w:t>
      </w:r>
      <w:r w:rsidRPr="001940AD">
        <w:rPr>
          <w:rFonts w:ascii="Arial Narrow" w:hAnsi="Arial Narrow"/>
          <w:w w:val="115"/>
          <w:sz w:val="24"/>
          <w:szCs w:val="24"/>
        </w:rPr>
        <w:t>(</w:t>
      </w:r>
      <w:r w:rsidR="000213AC">
        <w:rPr>
          <w:rFonts w:ascii="Arial Narrow" w:hAnsi="Arial Narrow"/>
          <w:w w:val="115"/>
          <w:sz w:val="24"/>
          <w:szCs w:val="24"/>
        </w:rPr>
        <w:t>duzentos e trinta e seis</w:t>
      </w:r>
      <w:r w:rsidRPr="001940AD">
        <w:rPr>
          <w:rFonts w:ascii="Arial Narrow" w:hAnsi="Arial Narrow"/>
          <w:w w:val="115"/>
          <w:sz w:val="24"/>
          <w:szCs w:val="24"/>
        </w:rPr>
        <w:t xml:space="preserve"> mil e </w:t>
      </w:r>
      <w:r w:rsidR="000213AC">
        <w:rPr>
          <w:rFonts w:ascii="Arial Narrow" w:hAnsi="Arial Narrow"/>
          <w:w w:val="115"/>
          <w:sz w:val="24"/>
          <w:szCs w:val="24"/>
        </w:rPr>
        <w:t>quarenta e dois reais</w:t>
      </w:r>
      <w:r w:rsidRPr="001940AD">
        <w:rPr>
          <w:rFonts w:ascii="Arial Narrow" w:hAnsi="Arial Narrow"/>
          <w:w w:val="115"/>
          <w:sz w:val="24"/>
          <w:szCs w:val="24"/>
        </w:rPr>
        <w:t>), conforme valor unitário referencial discriminado no item 1.</w:t>
      </w:r>
      <w:r w:rsidR="000213AC">
        <w:rPr>
          <w:rFonts w:ascii="Arial Narrow" w:hAnsi="Arial Narrow"/>
          <w:w w:val="115"/>
          <w:sz w:val="24"/>
          <w:szCs w:val="24"/>
        </w:rPr>
        <w:t>2</w:t>
      </w:r>
      <w:r w:rsidRPr="001940AD">
        <w:rPr>
          <w:rFonts w:ascii="Arial Narrow" w:hAnsi="Arial Narrow"/>
          <w:w w:val="115"/>
          <w:sz w:val="24"/>
          <w:szCs w:val="24"/>
        </w:rPr>
        <w:t xml:space="preserve"> deste instrumento, que foi apurado em orçamento referencial.</w:t>
      </w:r>
    </w:p>
    <w:p w14:paraId="4D63EE22" w14:textId="77777777" w:rsidR="002876A5" w:rsidRPr="002876A5" w:rsidRDefault="002876A5" w:rsidP="002876A5">
      <w:pPr>
        <w:pStyle w:val="PargrafodaLista"/>
        <w:tabs>
          <w:tab w:val="left" w:pos="928"/>
          <w:tab w:val="left" w:pos="7049"/>
        </w:tabs>
        <w:spacing w:after="0" w:line="240" w:lineRule="auto"/>
        <w:ind w:left="0"/>
        <w:jc w:val="both"/>
        <w:rPr>
          <w:rFonts w:ascii="Arial Narrow" w:hAnsi="Arial Narrow"/>
          <w:sz w:val="24"/>
          <w:szCs w:val="24"/>
        </w:rPr>
      </w:pPr>
    </w:p>
    <w:p w14:paraId="352FC2CE" w14:textId="3B769AF3" w:rsidR="002876A5" w:rsidRPr="002876A5" w:rsidRDefault="002876A5" w:rsidP="002876A5">
      <w:pPr>
        <w:pStyle w:val="PargrafodaLista"/>
        <w:widowControl w:val="0"/>
        <w:numPr>
          <w:ilvl w:val="0"/>
          <w:numId w:val="32"/>
        </w:numPr>
        <w:tabs>
          <w:tab w:val="left" w:pos="219"/>
          <w:tab w:val="left" w:pos="928"/>
        </w:tabs>
        <w:autoSpaceDE w:val="0"/>
        <w:autoSpaceDN w:val="0"/>
        <w:spacing w:after="0" w:line="240" w:lineRule="auto"/>
        <w:ind w:left="0" w:firstLine="0"/>
        <w:contextualSpacing w:val="0"/>
        <w:jc w:val="both"/>
        <w:rPr>
          <w:rFonts w:ascii="Arial Narrow" w:hAnsi="Arial Narrow"/>
          <w:b/>
          <w:sz w:val="24"/>
          <w:szCs w:val="24"/>
        </w:rPr>
      </w:pPr>
      <w:r w:rsidRPr="002876A5">
        <w:rPr>
          <w:rFonts w:ascii="Arial Narrow" w:hAnsi="Arial Narrow"/>
          <w:b/>
          <w:color w:val="0D0D0D"/>
          <w:w w:val="115"/>
          <w:sz w:val="24"/>
          <w:szCs w:val="24"/>
        </w:rPr>
        <w:t>DO REEQUILÍBRIO ECONÔMICO-FINANCEIRO</w:t>
      </w:r>
    </w:p>
    <w:p w14:paraId="36859163" w14:textId="5023428E" w:rsidR="002876A5" w:rsidRPr="002876A5" w:rsidRDefault="002876A5" w:rsidP="002876A5">
      <w:pPr>
        <w:pStyle w:val="PargrafodaLista"/>
        <w:tabs>
          <w:tab w:val="left" w:pos="219"/>
          <w:tab w:val="left" w:pos="928"/>
        </w:tabs>
        <w:spacing w:after="0" w:line="240" w:lineRule="auto"/>
        <w:ind w:left="0"/>
        <w:jc w:val="both"/>
        <w:rPr>
          <w:rFonts w:ascii="Arial Narrow" w:hAnsi="Arial Narrow"/>
          <w:bCs/>
          <w:w w:val="115"/>
          <w:sz w:val="24"/>
          <w:szCs w:val="24"/>
        </w:rPr>
      </w:pPr>
      <w:r w:rsidRPr="002876A5">
        <w:rPr>
          <w:rFonts w:ascii="Arial Narrow" w:hAnsi="Arial Narrow"/>
          <w:b/>
          <w:w w:val="115"/>
          <w:sz w:val="24"/>
          <w:szCs w:val="24"/>
        </w:rPr>
        <w:t xml:space="preserve">10.1 </w:t>
      </w:r>
      <w:r w:rsidRPr="002876A5">
        <w:rPr>
          <w:rFonts w:ascii="Arial Narrow" w:hAnsi="Arial Narrow"/>
          <w:bCs/>
          <w:w w:val="115"/>
          <w:sz w:val="24"/>
          <w:szCs w:val="24"/>
        </w:rPr>
        <w:t>Em relação à concessão de reequilíbrio, conforme preceitua o Art. 124 da Lei Federal 14.133/2021, alínea “d”, o mesmo poderá ser concedido, apenas em casos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3D275A42" w14:textId="77777777" w:rsidR="002876A5" w:rsidRPr="002876A5" w:rsidRDefault="002876A5" w:rsidP="002876A5">
      <w:pPr>
        <w:pStyle w:val="PargrafodaLista"/>
        <w:widowControl w:val="0"/>
        <w:numPr>
          <w:ilvl w:val="1"/>
          <w:numId w:val="31"/>
        </w:numPr>
        <w:tabs>
          <w:tab w:val="left" w:pos="918"/>
          <w:tab w:val="left" w:pos="2581"/>
        </w:tabs>
        <w:autoSpaceDE w:val="0"/>
        <w:autoSpaceDN w:val="0"/>
        <w:spacing w:after="0" w:line="240" w:lineRule="auto"/>
        <w:ind w:left="0" w:firstLine="0"/>
        <w:contextualSpacing w:val="0"/>
        <w:jc w:val="both"/>
        <w:rPr>
          <w:rFonts w:ascii="Arial Narrow" w:hAnsi="Arial Narrow"/>
          <w:sz w:val="24"/>
          <w:szCs w:val="24"/>
        </w:rPr>
      </w:pPr>
      <w:r w:rsidRPr="002876A5">
        <w:rPr>
          <w:rFonts w:ascii="Arial Narrow" w:hAnsi="Arial Narrow"/>
          <w:w w:val="120"/>
          <w:sz w:val="24"/>
          <w:szCs w:val="24"/>
        </w:rPr>
        <w:t>O reequilíbrio visa manter o equilíbrio contratual para quem nem a Contratada e nem a Contratante tenham prejuízos sobre o contrato firmado, conforme estabelece a Lei 14.133/2021, deste modo, o mesmo incide apenas sobre os custos dos materiais utilizados na realização da obra ou serviço, não sendo em hipótese alguma, aplicado sobre o valor da mão de obra ofertada pelo licitante</w:t>
      </w:r>
    </w:p>
    <w:p w14:paraId="29BE60E8" w14:textId="77777777" w:rsidR="002876A5" w:rsidRPr="002876A5" w:rsidRDefault="002876A5" w:rsidP="002876A5">
      <w:pPr>
        <w:pStyle w:val="PargrafodaLista"/>
        <w:widowControl w:val="0"/>
        <w:numPr>
          <w:ilvl w:val="1"/>
          <w:numId w:val="31"/>
        </w:numPr>
        <w:tabs>
          <w:tab w:val="left" w:pos="875"/>
          <w:tab w:val="left" w:pos="2581"/>
        </w:tabs>
        <w:autoSpaceDE w:val="0"/>
        <w:autoSpaceDN w:val="0"/>
        <w:spacing w:after="0" w:line="240" w:lineRule="auto"/>
        <w:ind w:left="0" w:firstLine="0"/>
        <w:contextualSpacing w:val="0"/>
        <w:jc w:val="both"/>
        <w:rPr>
          <w:rFonts w:ascii="Arial Narrow" w:hAnsi="Arial Narrow"/>
          <w:sz w:val="24"/>
          <w:szCs w:val="24"/>
        </w:rPr>
      </w:pPr>
      <w:r w:rsidRPr="002876A5">
        <w:rPr>
          <w:rFonts w:ascii="Arial Narrow" w:hAnsi="Arial Narrow"/>
          <w:w w:val="120"/>
          <w:sz w:val="24"/>
          <w:szCs w:val="24"/>
        </w:rPr>
        <w:t>O cálculo de reequilíbrio será realizado sobre o saldo restante do serviço a ser executado pela Contratada.</w:t>
      </w:r>
    </w:p>
    <w:p w14:paraId="126F877E" w14:textId="77777777" w:rsidR="001E714E" w:rsidRPr="002876A5" w:rsidRDefault="001E714E" w:rsidP="002876A5">
      <w:pPr>
        <w:spacing w:after="0" w:line="240" w:lineRule="auto"/>
        <w:jc w:val="both"/>
        <w:rPr>
          <w:rFonts w:ascii="Arial Narrow" w:hAnsi="Arial Narrow" w:cs="Calibri"/>
          <w:b/>
          <w:i/>
          <w:iCs/>
          <w:sz w:val="24"/>
          <w:szCs w:val="24"/>
        </w:rPr>
      </w:pPr>
    </w:p>
    <w:p w14:paraId="51CCDE3B" w14:textId="515DAD11" w:rsidR="002876A5" w:rsidRPr="002876A5" w:rsidRDefault="002876A5" w:rsidP="002876A5">
      <w:pPr>
        <w:pStyle w:val="Ttulo1"/>
        <w:keepNext w:val="0"/>
        <w:keepLines w:val="0"/>
        <w:widowControl w:val="0"/>
        <w:tabs>
          <w:tab w:val="left" w:pos="929"/>
        </w:tabs>
        <w:autoSpaceDE w:val="0"/>
        <w:autoSpaceDN w:val="0"/>
        <w:spacing w:before="0" w:line="240" w:lineRule="auto"/>
        <w:jc w:val="both"/>
        <w:rPr>
          <w:rFonts w:ascii="Arial Narrow" w:hAnsi="Arial Narrow"/>
          <w:b/>
          <w:color w:val="0D0D0D"/>
          <w:sz w:val="24"/>
          <w:szCs w:val="24"/>
        </w:rPr>
      </w:pPr>
      <w:r w:rsidRPr="002876A5">
        <w:rPr>
          <w:rFonts w:ascii="Arial Narrow" w:eastAsiaTheme="minorHAnsi" w:hAnsi="Arial Narrow" w:cstheme="minorBidi"/>
          <w:b/>
          <w:color w:val="auto"/>
          <w:sz w:val="24"/>
          <w:szCs w:val="24"/>
        </w:rPr>
        <w:t xml:space="preserve">11. </w:t>
      </w:r>
      <w:r w:rsidRPr="002876A5">
        <w:rPr>
          <w:rFonts w:ascii="Arial Narrow" w:hAnsi="Arial Narrow"/>
          <w:b/>
          <w:color w:val="0D0D0D"/>
          <w:w w:val="120"/>
          <w:sz w:val="24"/>
          <w:szCs w:val="24"/>
        </w:rPr>
        <w:t>DOS</w:t>
      </w:r>
      <w:r w:rsidRPr="002876A5">
        <w:rPr>
          <w:rFonts w:ascii="Arial Narrow" w:hAnsi="Arial Narrow"/>
          <w:b/>
          <w:color w:val="0D0D0D"/>
          <w:spacing w:val="10"/>
          <w:w w:val="120"/>
          <w:sz w:val="24"/>
          <w:szCs w:val="24"/>
        </w:rPr>
        <w:t xml:space="preserve"> </w:t>
      </w:r>
      <w:r w:rsidRPr="002876A5">
        <w:rPr>
          <w:rFonts w:ascii="Arial Narrow" w:hAnsi="Arial Narrow"/>
          <w:b/>
          <w:color w:val="0D0D0D"/>
          <w:w w:val="120"/>
          <w:sz w:val="24"/>
          <w:szCs w:val="24"/>
        </w:rPr>
        <w:t>RECURSOS</w:t>
      </w:r>
      <w:r w:rsidRPr="002876A5">
        <w:rPr>
          <w:rFonts w:ascii="Arial Narrow" w:hAnsi="Arial Narrow"/>
          <w:b/>
          <w:color w:val="0D0D0D"/>
          <w:spacing w:val="11"/>
          <w:w w:val="120"/>
          <w:sz w:val="24"/>
          <w:szCs w:val="24"/>
        </w:rPr>
        <w:t xml:space="preserve"> </w:t>
      </w:r>
      <w:r w:rsidRPr="002876A5">
        <w:rPr>
          <w:rFonts w:ascii="Arial Narrow" w:hAnsi="Arial Narrow"/>
          <w:b/>
          <w:color w:val="0D0D0D"/>
          <w:spacing w:val="-2"/>
          <w:w w:val="120"/>
          <w:sz w:val="24"/>
          <w:szCs w:val="24"/>
        </w:rPr>
        <w:t>ORÇAMENTÁRIOS</w:t>
      </w:r>
    </w:p>
    <w:p w14:paraId="3B765061" w14:textId="2A4633D5" w:rsidR="002876A5" w:rsidRPr="00212E48" w:rsidRDefault="00212E48" w:rsidP="00212E48">
      <w:pPr>
        <w:widowControl w:val="0"/>
        <w:tabs>
          <w:tab w:val="left" w:pos="700"/>
          <w:tab w:val="left" w:pos="1002"/>
        </w:tabs>
        <w:autoSpaceDE w:val="0"/>
        <w:autoSpaceDN w:val="0"/>
        <w:spacing w:after="0" w:line="240" w:lineRule="auto"/>
        <w:jc w:val="both"/>
        <w:rPr>
          <w:rFonts w:ascii="Arial Narrow" w:hAnsi="Arial Narrow"/>
          <w:sz w:val="24"/>
          <w:szCs w:val="24"/>
        </w:rPr>
      </w:pPr>
      <w:r>
        <w:rPr>
          <w:rFonts w:ascii="Arial Narrow" w:hAnsi="Arial Narrow"/>
          <w:color w:val="0D0D0D"/>
          <w:w w:val="115"/>
          <w:sz w:val="24"/>
          <w:szCs w:val="24"/>
        </w:rPr>
        <w:t xml:space="preserve">11.1. </w:t>
      </w:r>
      <w:r w:rsidR="002876A5" w:rsidRPr="00212E48">
        <w:rPr>
          <w:rFonts w:ascii="Arial Narrow" w:hAnsi="Arial Narrow"/>
          <w:color w:val="0D0D0D"/>
          <w:w w:val="115"/>
          <w:sz w:val="24"/>
          <w:szCs w:val="24"/>
        </w:rPr>
        <w:t>As</w:t>
      </w:r>
      <w:r w:rsidR="002876A5" w:rsidRPr="00212E48">
        <w:rPr>
          <w:rFonts w:ascii="Arial Narrow" w:hAnsi="Arial Narrow"/>
          <w:color w:val="0D0D0D"/>
          <w:spacing w:val="12"/>
          <w:w w:val="115"/>
          <w:sz w:val="24"/>
          <w:szCs w:val="24"/>
        </w:rPr>
        <w:t xml:space="preserve"> </w:t>
      </w:r>
      <w:r w:rsidR="002876A5" w:rsidRPr="00212E48">
        <w:rPr>
          <w:rFonts w:ascii="Arial Narrow" w:hAnsi="Arial Narrow"/>
          <w:color w:val="0D0D0D"/>
          <w:w w:val="115"/>
          <w:sz w:val="24"/>
          <w:szCs w:val="24"/>
        </w:rPr>
        <w:t>despesas</w:t>
      </w:r>
      <w:r w:rsidR="002876A5" w:rsidRPr="00212E48">
        <w:rPr>
          <w:rFonts w:ascii="Arial Narrow" w:hAnsi="Arial Narrow"/>
          <w:color w:val="0D0D0D"/>
          <w:spacing w:val="12"/>
          <w:w w:val="115"/>
          <w:sz w:val="24"/>
          <w:szCs w:val="24"/>
        </w:rPr>
        <w:t xml:space="preserve"> </w:t>
      </w:r>
      <w:r w:rsidR="002876A5" w:rsidRPr="00212E48">
        <w:rPr>
          <w:rFonts w:ascii="Arial Narrow" w:hAnsi="Arial Narrow"/>
          <w:color w:val="0D0D0D"/>
          <w:w w:val="115"/>
          <w:sz w:val="24"/>
          <w:szCs w:val="24"/>
        </w:rPr>
        <w:t>decorrentes</w:t>
      </w:r>
      <w:r w:rsidR="002876A5" w:rsidRPr="00212E48">
        <w:rPr>
          <w:rFonts w:ascii="Arial Narrow" w:hAnsi="Arial Narrow"/>
          <w:color w:val="0D0D0D"/>
          <w:spacing w:val="12"/>
          <w:w w:val="115"/>
          <w:sz w:val="24"/>
          <w:szCs w:val="24"/>
        </w:rPr>
        <w:t xml:space="preserve"> </w:t>
      </w:r>
      <w:r w:rsidR="002876A5" w:rsidRPr="00212E48">
        <w:rPr>
          <w:rFonts w:ascii="Arial Narrow" w:hAnsi="Arial Narrow"/>
          <w:color w:val="0D0D0D"/>
          <w:w w:val="115"/>
          <w:sz w:val="24"/>
          <w:szCs w:val="24"/>
        </w:rPr>
        <w:t>da</w:t>
      </w:r>
      <w:r w:rsidR="002876A5" w:rsidRPr="00212E48">
        <w:rPr>
          <w:rFonts w:ascii="Arial Narrow" w:hAnsi="Arial Narrow"/>
          <w:color w:val="0D0D0D"/>
          <w:spacing w:val="13"/>
          <w:w w:val="115"/>
          <w:sz w:val="24"/>
          <w:szCs w:val="24"/>
        </w:rPr>
        <w:t xml:space="preserve"> </w:t>
      </w:r>
      <w:r w:rsidR="002876A5" w:rsidRPr="00212E48">
        <w:rPr>
          <w:rFonts w:ascii="Arial Narrow" w:hAnsi="Arial Narrow"/>
          <w:color w:val="0D0D0D"/>
          <w:w w:val="115"/>
          <w:sz w:val="24"/>
          <w:szCs w:val="24"/>
        </w:rPr>
        <w:t>presente</w:t>
      </w:r>
      <w:r w:rsidR="002876A5" w:rsidRPr="00212E48">
        <w:rPr>
          <w:rFonts w:ascii="Arial Narrow" w:hAnsi="Arial Narrow"/>
          <w:color w:val="0D0D0D"/>
          <w:spacing w:val="12"/>
          <w:w w:val="115"/>
          <w:sz w:val="24"/>
          <w:szCs w:val="24"/>
        </w:rPr>
        <w:t xml:space="preserve"> </w:t>
      </w:r>
      <w:r w:rsidR="002876A5" w:rsidRPr="00212E48">
        <w:rPr>
          <w:rFonts w:ascii="Arial Narrow" w:hAnsi="Arial Narrow"/>
          <w:color w:val="0D0D0D"/>
          <w:w w:val="115"/>
          <w:sz w:val="24"/>
          <w:szCs w:val="24"/>
        </w:rPr>
        <w:t>contratação</w:t>
      </w:r>
      <w:r w:rsidR="002876A5" w:rsidRPr="00212E48">
        <w:rPr>
          <w:rFonts w:ascii="Arial Narrow" w:hAnsi="Arial Narrow"/>
          <w:color w:val="0D0D0D"/>
          <w:spacing w:val="12"/>
          <w:w w:val="115"/>
          <w:sz w:val="24"/>
          <w:szCs w:val="24"/>
        </w:rPr>
        <w:t xml:space="preserve"> </w:t>
      </w:r>
      <w:r w:rsidR="002876A5" w:rsidRPr="00212E48">
        <w:rPr>
          <w:rFonts w:ascii="Arial Narrow" w:hAnsi="Arial Narrow"/>
          <w:color w:val="0D0D0D"/>
          <w:w w:val="115"/>
          <w:sz w:val="24"/>
          <w:szCs w:val="24"/>
        </w:rPr>
        <w:t>correrão</w:t>
      </w:r>
      <w:r w:rsidR="002876A5" w:rsidRPr="00212E48">
        <w:rPr>
          <w:rFonts w:ascii="Arial Narrow" w:hAnsi="Arial Narrow"/>
          <w:color w:val="0D0D0D"/>
          <w:spacing w:val="9"/>
          <w:w w:val="115"/>
          <w:sz w:val="24"/>
          <w:szCs w:val="24"/>
        </w:rPr>
        <w:t xml:space="preserve"> </w:t>
      </w:r>
      <w:r w:rsidR="002876A5" w:rsidRPr="00212E48">
        <w:rPr>
          <w:rFonts w:ascii="Arial Narrow" w:hAnsi="Arial Narrow"/>
          <w:color w:val="0D0D0D"/>
          <w:w w:val="115"/>
          <w:sz w:val="24"/>
          <w:szCs w:val="24"/>
        </w:rPr>
        <w:t>por</w:t>
      </w:r>
      <w:r w:rsidR="002876A5" w:rsidRPr="00212E48">
        <w:rPr>
          <w:rFonts w:ascii="Arial Narrow" w:hAnsi="Arial Narrow"/>
          <w:color w:val="0D0D0D"/>
          <w:spacing w:val="11"/>
          <w:w w:val="115"/>
          <w:sz w:val="24"/>
          <w:szCs w:val="24"/>
        </w:rPr>
        <w:t xml:space="preserve"> </w:t>
      </w:r>
      <w:r w:rsidR="002876A5" w:rsidRPr="00212E48">
        <w:rPr>
          <w:rFonts w:ascii="Arial Narrow" w:hAnsi="Arial Narrow"/>
          <w:color w:val="0D0D0D"/>
          <w:w w:val="115"/>
          <w:sz w:val="24"/>
          <w:szCs w:val="24"/>
        </w:rPr>
        <w:t>conta</w:t>
      </w:r>
      <w:r w:rsidR="002876A5" w:rsidRPr="00212E48">
        <w:rPr>
          <w:rFonts w:ascii="Arial Narrow" w:hAnsi="Arial Narrow"/>
          <w:color w:val="0D0D0D"/>
          <w:spacing w:val="9"/>
          <w:w w:val="115"/>
          <w:sz w:val="24"/>
          <w:szCs w:val="24"/>
        </w:rPr>
        <w:t xml:space="preserve"> </w:t>
      </w:r>
      <w:r w:rsidR="002876A5" w:rsidRPr="00212E48">
        <w:rPr>
          <w:rFonts w:ascii="Arial Narrow" w:hAnsi="Arial Narrow"/>
          <w:color w:val="0D0D0D"/>
          <w:w w:val="115"/>
          <w:sz w:val="24"/>
          <w:szCs w:val="24"/>
        </w:rPr>
        <w:t>da seguinte dotação orçamentária:</w:t>
      </w:r>
    </w:p>
    <w:p w14:paraId="10021725" w14:textId="77777777" w:rsidR="000213AC" w:rsidRPr="000213AC" w:rsidRDefault="000213AC" w:rsidP="000213AC">
      <w:pPr>
        <w:spacing w:after="0" w:line="240" w:lineRule="auto"/>
        <w:rPr>
          <w:rFonts w:ascii="Arial Narrow" w:hAnsi="Arial Narrow" w:cs="Arial"/>
          <w:sz w:val="24"/>
          <w:szCs w:val="24"/>
        </w:rPr>
      </w:pPr>
      <w:r w:rsidRPr="000213AC">
        <w:rPr>
          <w:rFonts w:ascii="Arial Narrow" w:hAnsi="Arial Narrow" w:cs="Arial"/>
          <w:sz w:val="24"/>
          <w:szCs w:val="24"/>
        </w:rPr>
        <w:t>Recurso: 1500</w:t>
      </w:r>
    </w:p>
    <w:p w14:paraId="3B3EA30F" w14:textId="77777777" w:rsidR="000213AC" w:rsidRPr="000213AC" w:rsidRDefault="000213AC" w:rsidP="000213AC">
      <w:pPr>
        <w:spacing w:after="0" w:line="240" w:lineRule="auto"/>
        <w:rPr>
          <w:rFonts w:ascii="Arial Narrow" w:hAnsi="Arial Narrow" w:cs="Arial"/>
          <w:sz w:val="24"/>
          <w:szCs w:val="24"/>
        </w:rPr>
      </w:pPr>
      <w:r w:rsidRPr="000213AC">
        <w:rPr>
          <w:rFonts w:ascii="Arial Narrow" w:hAnsi="Arial Narrow" w:cs="Arial"/>
          <w:sz w:val="24"/>
          <w:szCs w:val="24"/>
        </w:rPr>
        <w:t>Dotação: 6859</w:t>
      </w:r>
    </w:p>
    <w:p w14:paraId="6D024E43" w14:textId="77777777" w:rsidR="000213AC" w:rsidRPr="000213AC" w:rsidRDefault="000213AC" w:rsidP="000213AC">
      <w:pPr>
        <w:pStyle w:val="Ttulo2"/>
        <w:spacing w:before="0" w:line="240" w:lineRule="auto"/>
        <w:rPr>
          <w:rFonts w:ascii="Arial Narrow" w:hAnsi="Arial Narrow" w:cs="Arial"/>
          <w:bCs/>
          <w:color w:val="auto"/>
          <w:sz w:val="24"/>
          <w:szCs w:val="24"/>
        </w:rPr>
      </w:pPr>
      <w:r w:rsidRPr="000213AC">
        <w:rPr>
          <w:rFonts w:ascii="Arial Narrow" w:hAnsi="Arial Narrow" w:cs="Arial"/>
          <w:color w:val="auto"/>
          <w:sz w:val="24"/>
          <w:szCs w:val="24"/>
        </w:rPr>
        <w:lastRenderedPageBreak/>
        <w:t>Natureza da Despesa: 33.90.30.99.00</w:t>
      </w:r>
    </w:p>
    <w:p w14:paraId="0C815C0D" w14:textId="77777777" w:rsidR="000213AC" w:rsidRPr="000213AC" w:rsidRDefault="000213AC" w:rsidP="000213AC">
      <w:pPr>
        <w:spacing w:after="0" w:line="240" w:lineRule="auto"/>
        <w:rPr>
          <w:rFonts w:ascii="Arial Narrow" w:hAnsi="Arial Narrow" w:cs="Arial"/>
          <w:sz w:val="24"/>
          <w:szCs w:val="24"/>
        </w:rPr>
      </w:pPr>
      <w:r w:rsidRPr="000213AC">
        <w:rPr>
          <w:rFonts w:ascii="Arial Narrow" w:hAnsi="Arial Narrow" w:cs="Arial"/>
          <w:sz w:val="24"/>
          <w:szCs w:val="24"/>
        </w:rPr>
        <w:t>Projeto/ Atividade: 2.108</w:t>
      </w:r>
    </w:p>
    <w:p w14:paraId="64D61D7D" w14:textId="77777777" w:rsidR="002876A5" w:rsidRPr="001940AD" w:rsidRDefault="002876A5" w:rsidP="001940AD">
      <w:pPr>
        <w:spacing w:after="0" w:line="240" w:lineRule="auto"/>
        <w:rPr>
          <w:rFonts w:ascii="Arial Narrow" w:hAnsi="Arial Narrow"/>
          <w:sz w:val="24"/>
          <w:szCs w:val="24"/>
        </w:rPr>
      </w:pPr>
    </w:p>
    <w:p w14:paraId="05363FC0" w14:textId="77777777" w:rsidR="002876A5" w:rsidRPr="002876A5" w:rsidRDefault="002876A5" w:rsidP="002876A5">
      <w:pPr>
        <w:spacing w:after="0" w:line="240" w:lineRule="auto"/>
        <w:jc w:val="both"/>
        <w:rPr>
          <w:rFonts w:ascii="Arial Narrow" w:hAnsi="Arial Narrow"/>
          <w:b/>
          <w:bCs/>
          <w:sz w:val="24"/>
          <w:szCs w:val="24"/>
        </w:rPr>
      </w:pPr>
      <w:r w:rsidRPr="002876A5">
        <w:rPr>
          <w:rFonts w:ascii="Arial Narrow" w:hAnsi="Arial Narrow"/>
          <w:b/>
          <w:bCs/>
          <w:sz w:val="24"/>
          <w:szCs w:val="24"/>
        </w:rPr>
        <w:t>12. DOS ANEXOS E DOS DOCUMENTOS</w:t>
      </w:r>
    </w:p>
    <w:p w14:paraId="0D384C1F" w14:textId="53265AB3" w:rsidR="002876A5" w:rsidRPr="002876A5" w:rsidRDefault="002876A5" w:rsidP="002876A5">
      <w:pPr>
        <w:spacing w:after="0" w:line="240" w:lineRule="auto"/>
        <w:jc w:val="both"/>
        <w:rPr>
          <w:rFonts w:ascii="Arial Narrow" w:hAnsi="Arial Narrow"/>
          <w:sz w:val="24"/>
          <w:szCs w:val="24"/>
        </w:rPr>
      </w:pPr>
      <w:r w:rsidRPr="002876A5">
        <w:rPr>
          <w:rFonts w:ascii="Arial Narrow" w:hAnsi="Arial Narrow"/>
          <w:sz w:val="24"/>
          <w:szCs w:val="24"/>
        </w:rPr>
        <w:t>12.1 Fazem parte integrante deste Termo de Referência os seguintes documentos:</w:t>
      </w:r>
    </w:p>
    <w:p w14:paraId="2A1723CE" w14:textId="0269528F" w:rsidR="001940AD" w:rsidRDefault="001940AD" w:rsidP="001940AD">
      <w:pPr>
        <w:spacing w:after="0" w:line="240" w:lineRule="auto"/>
        <w:jc w:val="both"/>
        <w:rPr>
          <w:rFonts w:ascii="Arial Narrow" w:hAnsi="Arial Narrow"/>
          <w:sz w:val="24"/>
          <w:szCs w:val="24"/>
        </w:rPr>
      </w:pPr>
      <w:r w:rsidRPr="001940AD">
        <w:rPr>
          <w:rFonts w:ascii="Arial Narrow" w:hAnsi="Arial Narrow"/>
          <w:sz w:val="24"/>
          <w:szCs w:val="24"/>
        </w:rPr>
        <w:t>Projeto Básico e seus anexos</w:t>
      </w:r>
      <w:r w:rsidR="00E72252">
        <w:rPr>
          <w:rFonts w:ascii="Arial Narrow" w:hAnsi="Arial Narrow"/>
          <w:sz w:val="24"/>
          <w:szCs w:val="24"/>
        </w:rPr>
        <w:t xml:space="preserve">; </w:t>
      </w:r>
      <w:r w:rsidRPr="001940AD">
        <w:rPr>
          <w:rFonts w:ascii="Arial Narrow" w:hAnsi="Arial Narrow"/>
          <w:sz w:val="24"/>
          <w:szCs w:val="24"/>
        </w:rPr>
        <w:t>Memorial de Cálculo</w:t>
      </w:r>
      <w:r w:rsidR="00E72252">
        <w:rPr>
          <w:rFonts w:ascii="Arial Narrow" w:hAnsi="Arial Narrow"/>
          <w:sz w:val="24"/>
          <w:szCs w:val="24"/>
        </w:rPr>
        <w:t xml:space="preserve">; </w:t>
      </w:r>
      <w:r w:rsidRPr="001940AD">
        <w:rPr>
          <w:rFonts w:ascii="Arial Narrow" w:hAnsi="Arial Narrow"/>
          <w:sz w:val="24"/>
          <w:szCs w:val="24"/>
        </w:rPr>
        <w:t>Planilhas de composição de custos SINAPI</w:t>
      </w:r>
      <w:r w:rsidR="00E72252">
        <w:rPr>
          <w:rFonts w:ascii="Arial Narrow" w:hAnsi="Arial Narrow"/>
          <w:sz w:val="24"/>
          <w:szCs w:val="24"/>
        </w:rPr>
        <w:t xml:space="preserve">; </w:t>
      </w:r>
      <w:r w:rsidRPr="001940AD">
        <w:rPr>
          <w:rFonts w:ascii="Arial Narrow" w:hAnsi="Arial Narrow"/>
          <w:sz w:val="24"/>
          <w:szCs w:val="24"/>
        </w:rPr>
        <w:t>Planilha de Quantitativos de Custos Unitários</w:t>
      </w:r>
      <w:r w:rsidR="00E72252">
        <w:rPr>
          <w:rFonts w:ascii="Arial Narrow" w:hAnsi="Arial Narrow"/>
          <w:sz w:val="24"/>
          <w:szCs w:val="24"/>
        </w:rPr>
        <w:t xml:space="preserve">; </w:t>
      </w:r>
      <w:r w:rsidRPr="001940AD">
        <w:rPr>
          <w:rFonts w:ascii="Arial Narrow" w:hAnsi="Arial Narrow"/>
          <w:sz w:val="24"/>
          <w:szCs w:val="24"/>
        </w:rPr>
        <w:t>Planilha de</w:t>
      </w:r>
      <w:r>
        <w:rPr>
          <w:rFonts w:ascii="Arial Narrow" w:hAnsi="Arial Narrow"/>
          <w:sz w:val="24"/>
          <w:szCs w:val="24"/>
        </w:rPr>
        <w:t xml:space="preserve"> Composição de Custos Unitários</w:t>
      </w:r>
      <w:r w:rsidR="00E72252">
        <w:rPr>
          <w:rFonts w:ascii="Arial Narrow" w:hAnsi="Arial Narrow"/>
          <w:sz w:val="24"/>
          <w:szCs w:val="24"/>
        </w:rPr>
        <w:t xml:space="preserve">; </w:t>
      </w:r>
      <w:r w:rsidRPr="001940AD">
        <w:rPr>
          <w:rFonts w:ascii="Arial Narrow" w:hAnsi="Arial Narrow"/>
          <w:sz w:val="24"/>
          <w:szCs w:val="24"/>
        </w:rPr>
        <w:t>Planilha d</w:t>
      </w:r>
      <w:r>
        <w:rPr>
          <w:rFonts w:ascii="Arial Narrow" w:hAnsi="Arial Narrow"/>
          <w:sz w:val="24"/>
          <w:szCs w:val="24"/>
        </w:rPr>
        <w:t>e Composição de BDI</w:t>
      </w:r>
      <w:r w:rsidR="00E72252">
        <w:rPr>
          <w:rFonts w:ascii="Arial Narrow" w:hAnsi="Arial Narrow"/>
          <w:sz w:val="24"/>
          <w:szCs w:val="24"/>
        </w:rPr>
        <w:t xml:space="preserve">; </w:t>
      </w:r>
      <w:r>
        <w:rPr>
          <w:rFonts w:ascii="Arial Narrow" w:hAnsi="Arial Narrow"/>
          <w:sz w:val="24"/>
          <w:szCs w:val="24"/>
        </w:rPr>
        <w:t>Cronograma Físico e Financeiro</w:t>
      </w:r>
      <w:r w:rsidR="00E72252">
        <w:rPr>
          <w:rFonts w:ascii="Arial Narrow" w:hAnsi="Arial Narrow"/>
          <w:sz w:val="24"/>
          <w:szCs w:val="24"/>
        </w:rPr>
        <w:t>; e</w:t>
      </w:r>
      <w:r w:rsidRPr="001940AD">
        <w:rPr>
          <w:rFonts w:ascii="Arial Narrow" w:hAnsi="Arial Narrow"/>
          <w:sz w:val="24"/>
          <w:szCs w:val="24"/>
        </w:rPr>
        <w:t xml:space="preserve"> licenças ambientais pertinentes</w:t>
      </w:r>
    </w:p>
    <w:p w14:paraId="6DB38E35" w14:textId="77777777" w:rsidR="001940AD" w:rsidRDefault="001940AD" w:rsidP="001940AD">
      <w:pPr>
        <w:spacing w:after="0" w:line="240" w:lineRule="auto"/>
        <w:jc w:val="both"/>
        <w:rPr>
          <w:rFonts w:ascii="Arial Narrow" w:hAnsi="Arial Narrow"/>
          <w:sz w:val="24"/>
          <w:szCs w:val="24"/>
        </w:rPr>
      </w:pPr>
    </w:p>
    <w:p w14:paraId="1C637434" w14:textId="77777777" w:rsidR="001940AD" w:rsidRDefault="001940AD" w:rsidP="001940AD">
      <w:pPr>
        <w:spacing w:after="0" w:line="240" w:lineRule="auto"/>
        <w:jc w:val="both"/>
        <w:rPr>
          <w:rFonts w:ascii="Arial Narrow" w:hAnsi="Arial Narrow"/>
          <w:sz w:val="24"/>
          <w:szCs w:val="24"/>
        </w:rPr>
      </w:pPr>
    </w:p>
    <w:p w14:paraId="2E6DA690" w14:textId="77777777" w:rsidR="001940AD" w:rsidRDefault="001940AD" w:rsidP="001940AD">
      <w:pPr>
        <w:spacing w:after="0" w:line="240" w:lineRule="auto"/>
        <w:jc w:val="both"/>
        <w:rPr>
          <w:rFonts w:ascii="Arial Narrow" w:hAnsi="Arial Narrow"/>
          <w:sz w:val="24"/>
          <w:szCs w:val="24"/>
        </w:rPr>
      </w:pPr>
    </w:p>
    <w:p w14:paraId="3F9BBA94" w14:textId="77777777" w:rsidR="001940AD" w:rsidRDefault="001940AD" w:rsidP="001940AD">
      <w:pPr>
        <w:spacing w:after="0" w:line="240" w:lineRule="auto"/>
        <w:jc w:val="both"/>
        <w:rPr>
          <w:rFonts w:ascii="Arial Narrow" w:hAnsi="Arial Narrow"/>
          <w:sz w:val="24"/>
          <w:szCs w:val="24"/>
        </w:rPr>
      </w:pPr>
    </w:p>
    <w:p w14:paraId="1D90FC36" w14:textId="77777777" w:rsidR="00E72252" w:rsidRDefault="00E72252" w:rsidP="001940AD">
      <w:pPr>
        <w:spacing w:after="0" w:line="240" w:lineRule="auto"/>
        <w:jc w:val="both"/>
        <w:rPr>
          <w:rFonts w:ascii="Arial Narrow" w:hAnsi="Arial Narrow"/>
          <w:sz w:val="24"/>
          <w:szCs w:val="24"/>
        </w:rPr>
      </w:pPr>
    </w:p>
    <w:p w14:paraId="5E28694D" w14:textId="77777777" w:rsidR="00E72252" w:rsidRDefault="00E72252" w:rsidP="001940AD">
      <w:pPr>
        <w:spacing w:after="0" w:line="240" w:lineRule="auto"/>
        <w:jc w:val="both"/>
        <w:rPr>
          <w:rFonts w:ascii="Arial Narrow" w:hAnsi="Arial Narrow"/>
          <w:sz w:val="24"/>
          <w:szCs w:val="24"/>
        </w:rPr>
      </w:pPr>
    </w:p>
    <w:p w14:paraId="4F5C9CF7" w14:textId="77777777" w:rsidR="00E72252" w:rsidRDefault="00E72252" w:rsidP="001940AD">
      <w:pPr>
        <w:spacing w:after="0" w:line="240" w:lineRule="auto"/>
        <w:jc w:val="both"/>
        <w:rPr>
          <w:rFonts w:ascii="Arial Narrow" w:hAnsi="Arial Narrow"/>
          <w:sz w:val="24"/>
          <w:szCs w:val="24"/>
        </w:rPr>
      </w:pPr>
    </w:p>
    <w:p w14:paraId="62C9C4E5" w14:textId="77777777" w:rsidR="00D32489" w:rsidRDefault="00D32489" w:rsidP="001940AD">
      <w:pPr>
        <w:spacing w:after="0" w:line="240" w:lineRule="auto"/>
        <w:jc w:val="both"/>
        <w:rPr>
          <w:rFonts w:ascii="Arial Narrow" w:hAnsi="Arial Narrow"/>
          <w:sz w:val="24"/>
          <w:szCs w:val="24"/>
        </w:rPr>
      </w:pPr>
    </w:p>
    <w:p w14:paraId="71937548" w14:textId="77777777" w:rsidR="00D32489" w:rsidRDefault="00D32489" w:rsidP="001940AD">
      <w:pPr>
        <w:spacing w:after="0" w:line="240" w:lineRule="auto"/>
        <w:jc w:val="both"/>
        <w:rPr>
          <w:rFonts w:ascii="Arial Narrow" w:hAnsi="Arial Narrow"/>
          <w:sz w:val="24"/>
          <w:szCs w:val="24"/>
        </w:rPr>
      </w:pPr>
    </w:p>
    <w:p w14:paraId="4107412B" w14:textId="77777777" w:rsidR="00D32489" w:rsidRDefault="00D32489" w:rsidP="001940AD">
      <w:pPr>
        <w:spacing w:after="0" w:line="240" w:lineRule="auto"/>
        <w:jc w:val="both"/>
        <w:rPr>
          <w:rFonts w:ascii="Arial Narrow" w:hAnsi="Arial Narrow"/>
          <w:sz w:val="24"/>
          <w:szCs w:val="24"/>
        </w:rPr>
      </w:pPr>
    </w:p>
    <w:p w14:paraId="4E5BEBC2" w14:textId="77777777" w:rsidR="00D32489" w:rsidRDefault="00D32489" w:rsidP="001940AD">
      <w:pPr>
        <w:spacing w:after="0" w:line="240" w:lineRule="auto"/>
        <w:jc w:val="both"/>
        <w:rPr>
          <w:rFonts w:ascii="Arial Narrow" w:hAnsi="Arial Narrow"/>
          <w:sz w:val="24"/>
          <w:szCs w:val="24"/>
        </w:rPr>
      </w:pPr>
    </w:p>
    <w:p w14:paraId="377042D9" w14:textId="77777777" w:rsidR="00D32489" w:rsidRDefault="00D32489" w:rsidP="001940AD">
      <w:pPr>
        <w:spacing w:after="0" w:line="240" w:lineRule="auto"/>
        <w:jc w:val="both"/>
        <w:rPr>
          <w:rFonts w:ascii="Arial Narrow" w:hAnsi="Arial Narrow"/>
          <w:sz w:val="24"/>
          <w:szCs w:val="24"/>
        </w:rPr>
      </w:pPr>
    </w:p>
    <w:p w14:paraId="68C162B6" w14:textId="77777777" w:rsidR="00D32489" w:rsidRDefault="00D32489" w:rsidP="001940AD">
      <w:pPr>
        <w:spacing w:after="0" w:line="240" w:lineRule="auto"/>
        <w:jc w:val="both"/>
        <w:rPr>
          <w:rFonts w:ascii="Arial Narrow" w:hAnsi="Arial Narrow"/>
          <w:sz w:val="24"/>
          <w:szCs w:val="24"/>
        </w:rPr>
      </w:pPr>
    </w:p>
    <w:p w14:paraId="5DF4BED3" w14:textId="77777777" w:rsidR="00D32489" w:rsidRDefault="00D32489" w:rsidP="001940AD">
      <w:pPr>
        <w:spacing w:after="0" w:line="240" w:lineRule="auto"/>
        <w:jc w:val="both"/>
        <w:rPr>
          <w:rFonts w:ascii="Arial Narrow" w:hAnsi="Arial Narrow"/>
          <w:sz w:val="24"/>
          <w:szCs w:val="24"/>
        </w:rPr>
      </w:pPr>
    </w:p>
    <w:p w14:paraId="11499546" w14:textId="77777777" w:rsidR="00D32489" w:rsidRDefault="00D32489" w:rsidP="001940AD">
      <w:pPr>
        <w:spacing w:after="0" w:line="240" w:lineRule="auto"/>
        <w:jc w:val="both"/>
        <w:rPr>
          <w:rFonts w:ascii="Arial Narrow" w:hAnsi="Arial Narrow"/>
          <w:sz w:val="24"/>
          <w:szCs w:val="24"/>
        </w:rPr>
      </w:pPr>
    </w:p>
    <w:p w14:paraId="4EF05221" w14:textId="77777777" w:rsidR="00D32489" w:rsidRDefault="00D32489" w:rsidP="001940AD">
      <w:pPr>
        <w:spacing w:after="0" w:line="240" w:lineRule="auto"/>
        <w:jc w:val="both"/>
        <w:rPr>
          <w:rFonts w:ascii="Arial Narrow" w:hAnsi="Arial Narrow"/>
          <w:sz w:val="24"/>
          <w:szCs w:val="24"/>
        </w:rPr>
      </w:pPr>
    </w:p>
    <w:p w14:paraId="748BA290" w14:textId="77777777" w:rsidR="00D32489" w:rsidRDefault="00D32489" w:rsidP="001940AD">
      <w:pPr>
        <w:spacing w:after="0" w:line="240" w:lineRule="auto"/>
        <w:jc w:val="both"/>
        <w:rPr>
          <w:rFonts w:ascii="Arial Narrow" w:hAnsi="Arial Narrow"/>
          <w:sz w:val="24"/>
          <w:szCs w:val="24"/>
        </w:rPr>
      </w:pPr>
    </w:p>
    <w:p w14:paraId="2BE861B4" w14:textId="77777777" w:rsidR="00D32489" w:rsidRDefault="00D32489" w:rsidP="001940AD">
      <w:pPr>
        <w:spacing w:after="0" w:line="240" w:lineRule="auto"/>
        <w:jc w:val="both"/>
        <w:rPr>
          <w:rFonts w:ascii="Arial Narrow" w:hAnsi="Arial Narrow"/>
          <w:sz w:val="24"/>
          <w:szCs w:val="24"/>
        </w:rPr>
      </w:pPr>
    </w:p>
    <w:p w14:paraId="0CF905BE" w14:textId="77777777" w:rsidR="00D32489" w:rsidRDefault="00D32489" w:rsidP="001940AD">
      <w:pPr>
        <w:spacing w:after="0" w:line="240" w:lineRule="auto"/>
        <w:jc w:val="both"/>
        <w:rPr>
          <w:rFonts w:ascii="Arial Narrow" w:hAnsi="Arial Narrow"/>
          <w:sz w:val="24"/>
          <w:szCs w:val="24"/>
        </w:rPr>
      </w:pPr>
    </w:p>
    <w:p w14:paraId="2EFEA272" w14:textId="77777777" w:rsidR="00E72252" w:rsidRDefault="00E72252" w:rsidP="001940AD">
      <w:pPr>
        <w:spacing w:after="0" w:line="240" w:lineRule="auto"/>
        <w:jc w:val="both"/>
        <w:rPr>
          <w:rFonts w:ascii="Arial Narrow" w:hAnsi="Arial Narrow"/>
          <w:sz w:val="24"/>
          <w:szCs w:val="24"/>
        </w:rPr>
      </w:pPr>
    </w:p>
    <w:p w14:paraId="79AACCC6" w14:textId="77777777" w:rsidR="00E72252" w:rsidRDefault="00E72252" w:rsidP="001940AD">
      <w:pPr>
        <w:spacing w:after="0" w:line="240" w:lineRule="auto"/>
        <w:jc w:val="both"/>
        <w:rPr>
          <w:rFonts w:ascii="Arial Narrow" w:hAnsi="Arial Narrow"/>
          <w:sz w:val="24"/>
          <w:szCs w:val="24"/>
        </w:rPr>
      </w:pPr>
    </w:p>
    <w:p w14:paraId="5451988E" w14:textId="77777777" w:rsidR="001940AD" w:rsidRDefault="001940AD" w:rsidP="001940AD">
      <w:pPr>
        <w:spacing w:after="0" w:line="240" w:lineRule="auto"/>
        <w:jc w:val="both"/>
        <w:rPr>
          <w:rFonts w:ascii="Arial Narrow" w:hAnsi="Arial Narrow"/>
          <w:sz w:val="24"/>
          <w:szCs w:val="24"/>
        </w:rPr>
      </w:pPr>
    </w:p>
    <w:p w14:paraId="595662CA" w14:textId="77777777" w:rsidR="001940AD" w:rsidRDefault="001940AD" w:rsidP="001940AD">
      <w:pPr>
        <w:spacing w:after="0" w:line="240" w:lineRule="auto"/>
        <w:jc w:val="both"/>
        <w:rPr>
          <w:rFonts w:ascii="Arial Narrow" w:hAnsi="Arial Narrow"/>
          <w:sz w:val="24"/>
          <w:szCs w:val="24"/>
        </w:rPr>
      </w:pPr>
    </w:p>
    <w:p w14:paraId="6218CC1A" w14:textId="77777777" w:rsidR="001940AD" w:rsidRDefault="001940AD" w:rsidP="001940AD">
      <w:pPr>
        <w:spacing w:after="0" w:line="240" w:lineRule="auto"/>
        <w:jc w:val="both"/>
        <w:rPr>
          <w:rFonts w:ascii="Arial Narrow" w:hAnsi="Arial Narrow"/>
          <w:sz w:val="24"/>
          <w:szCs w:val="24"/>
        </w:rPr>
      </w:pPr>
    </w:p>
    <w:p w14:paraId="6C5AF0C9" w14:textId="77777777" w:rsidR="001940AD" w:rsidRDefault="001940AD" w:rsidP="001940AD">
      <w:pPr>
        <w:spacing w:after="0" w:line="240" w:lineRule="auto"/>
        <w:jc w:val="both"/>
        <w:rPr>
          <w:rFonts w:ascii="Arial Narrow" w:hAnsi="Arial Narrow"/>
          <w:sz w:val="24"/>
          <w:szCs w:val="24"/>
        </w:rPr>
      </w:pPr>
    </w:p>
    <w:p w14:paraId="380B2D87" w14:textId="77777777" w:rsidR="00B00011" w:rsidRDefault="00B00011" w:rsidP="00B00011">
      <w:pPr>
        <w:spacing w:after="0" w:line="240" w:lineRule="auto"/>
        <w:rPr>
          <w:rFonts w:ascii="Arial Narrow" w:hAnsi="Arial Narrow"/>
          <w:sz w:val="24"/>
          <w:szCs w:val="24"/>
        </w:rPr>
      </w:pPr>
    </w:p>
    <w:p w14:paraId="4C5D504D" w14:textId="77777777" w:rsidR="00D51E02" w:rsidRDefault="00D51E02" w:rsidP="00B00011">
      <w:pPr>
        <w:spacing w:after="0" w:line="240" w:lineRule="auto"/>
        <w:rPr>
          <w:rFonts w:ascii="Arial Narrow" w:hAnsi="Arial Narrow"/>
          <w:sz w:val="24"/>
          <w:szCs w:val="24"/>
        </w:rPr>
      </w:pPr>
    </w:p>
    <w:p w14:paraId="32DE6640" w14:textId="77777777" w:rsidR="00D51E02" w:rsidRDefault="00D51E02" w:rsidP="00B00011">
      <w:pPr>
        <w:spacing w:after="0" w:line="240" w:lineRule="auto"/>
        <w:rPr>
          <w:rFonts w:ascii="Arial Narrow" w:hAnsi="Arial Narrow"/>
          <w:sz w:val="24"/>
          <w:szCs w:val="24"/>
        </w:rPr>
      </w:pPr>
    </w:p>
    <w:p w14:paraId="19057BA5" w14:textId="77777777" w:rsidR="00D51E02" w:rsidRDefault="00D51E02" w:rsidP="00B00011">
      <w:pPr>
        <w:spacing w:after="0" w:line="240" w:lineRule="auto"/>
        <w:rPr>
          <w:rFonts w:ascii="Arial Narrow" w:hAnsi="Arial Narrow"/>
          <w:sz w:val="24"/>
          <w:szCs w:val="24"/>
        </w:rPr>
      </w:pPr>
    </w:p>
    <w:p w14:paraId="02652CFB" w14:textId="77777777" w:rsidR="00D51E02" w:rsidRDefault="00D51E02" w:rsidP="00B00011">
      <w:pPr>
        <w:spacing w:after="0" w:line="240" w:lineRule="auto"/>
        <w:rPr>
          <w:rFonts w:ascii="Arial Narrow" w:hAnsi="Arial Narrow"/>
          <w:sz w:val="24"/>
          <w:szCs w:val="24"/>
        </w:rPr>
      </w:pPr>
    </w:p>
    <w:p w14:paraId="7E7B49F5" w14:textId="77777777" w:rsidR="00D51E02" w:rsidRDefault="00D51E02" w:rsidP="00B00011">
      <w:pPr>
        <w:spacing w:after="0" w:line="240" w:lineRule="auto"/>
        <w:rPr>
          <w:rFonts w:ascii="Arial Narrow" w:hAnsi="Arial Narrow"/>
          <w:sz w:val="24"/>
          <w:szCs w:val="24"/>
        </w:rPr>
      </w:pPr>
    </w:p>
    <w:p w14:paraId="5AD145B9" w14:textId="77777777" w:rsidR="00D51E02" w:rsidRDefault="00D51E02" w:rsidP="00B00011">
      <w:pPr>
        <w:spacing w:after="0" w:line="240" w:lineRule="auto"/>
        <w:rPr>
          <w:rFonts w:ascii="Arial Narrow" w:hAnsi="Arial Narrow"/>
          <w:sz w:val="24"/>
          <w:szCs w:val="24"/>
        </w:rPr>
      </w:pPr>
    </w:p>
    <w:p w14:paraId="296CB595" w14:textId="77777777" w:rsidR="00D51E02" w:rsidRDefault="00D51E02" w:rsidP="00B00011">
      <w:pPr>
        <w:spacing w:after="0" w:line="240" w:lineRule="auto"/>
        <w:rPr>
          <w:rFonts w:ascii="Arial Narrow" w:hAnsi="Arial Narrow"/>
          <w:sz w:val="24"/>
          <w:szCs w:val="24"/>
        </w:rPr>
      </w:pPr>
    </w:p>
    <w:p w14:paraId="4A7ED3C5" w14:textId="77777777" w:rsidR="00D51E02" w:rsidRDefault="00D51E02" w:rsidP="00B00011">
      <w:pPr>
        <w:spacing w:after="0" w:line="240" w:lineRule="auto"/>
        <w:rPr>
          <w:rFonts w:ascii="Arial Narrow" w:hAnsi="Arial Narrow"/>
          <w:sz w:val="24"/>
          <w:szCs w:val="24"/>
        </w:rPr>
      </w:pPr>
    </w:p>
    <w:p w14:paraId="7E8F00B5" w14:textId="77777777" w:rsidR="00D51E02" w:rsidRDefault="00D51E02" w:rsidP="00B00011">
      <w:pPr>
        <w:spacing w:after="0" w:line="240" w:lineRule="auto"/>
        <w:rPr>
          <w:rFonts w:ascii="Arial Narrow" w:hAnsi="Arial Narrow"/>
          <w:sz w:val="24"/>
          <w:szCs w:val="24"/>
        </w:rPr>
      </w:pPr>
    </w:p>
    <w:p w14:paraId="4F1B1F48" w14:textId="77777777" w:rsidR="00D51E02" w:rsidRDefault="00D51E02" w:rsidP="00B00011">
      <w:pPr>
        <w:spacing w:after="0" w:line="240" w:lineRule="auto"/>
        <w:rPr>
          <w:rFonts w:ascii="Arial Narrow" w:hAnsi="Arial Narrow"/>
          <w:sz w:val="24"/>
          <w:szCs w:val="24"/>
        </w:rPr>
      </w:pPr>
    </w:p>
    <w:p w14:paraId="5E8BECFD" w14:textId="77777777" w:rsidR="00D51E02" w:rsidRDefault="00D51E02" w:rsidP="00B00011">
      <w:pPr>
        <w:spacing w:after="0" w:line="240" w:lineRule="auto"/>
        <w:rPr>
          <w:rFonts w:ascii="Arial Narrow" w:hAnsi="Arial Narrow"/>
          <w:sz w:val="24"/>
          <w:szCs w:val="24"/>
        </w:rPr>
      </w:pPr>
    </w:p>
    <w:p w14:paraId="390F8BF7" w14:textId="77777777" w:rsidR="00D51E02" w:rsidRDefault="00D51E02" w:rsidP="00B00011">
      <w:pPr>
        <w:spacing w:after="0" w:line="240" w:lineRule="auto"/>
        <w:rPr>
          <w:rFonts w:ascii="Arial Narrow" w:hAnsi="Arial Narrow"/>
          <w:sz w:val="24"/>
          <w:szCs w:val="24"/>
        </w:rPr>
      </w:pPr>
    </w:p>
    <w:p w14:paraId="24794558" w14:textId="77777777" w:rsidR="00D51E02" w:rsidRDefault="00D51E02" w:rsidP="00B00011">
      <w:pPr>
        <w:spacing w:after="0" w:line="240" w:lineRule="auto"/>
        <w:rPr>
          <w:rFonts w:ascii="Arial Narrow" w:hAnsi="Arial Narrow"/>
          <w:sz w:val="24"/>
          <w:szCs w:val="24"/>
        </w:rPr>
      </w:pPr>
    </w:p>
    <w:p w14:paraId="3175736F" w14:textId="77777777" w:rsidR="00B00011" w:rsidRDefault="00B00011" w:rsidP="00B00011">
      <w:pPr>
        <w:spacing w:after="0" w:line="240" w:lineRule="auto"/>
        <w:jc w:val="center"/>
        <w:rPr>
          <w:rFonts w:ascii="Arial Narrow" w:hAnsi="Arial Narrow"/>
          <w:sz w:val="24"/>
          <w:szCs w:val="24"/>
        </w:rPr>
      </w:pPr>
    </w:p>
    <w:p w14:paraId="4A7EA6F7" w14:textId="77777777" w:rsidR="005E22FC" w:rsidRDefault="005E22FC" w:rsidP="00B00011">
      <w:pPr>
        <w:spacing w:after="0" w:line="240" w:lineRule="auto"/>
        <w:jc w:val="center"/>
        <w:rPr>
          <w:rFonts w:ascii="Arial Narrow" w:eastAsia="Times New Roman" w:hAnsi="Arial Narrow" w:cs="Arial"/>
          <w:i/>
          <w:iCs/>
          <w:sz w:val="26"/>
          <w:szCs w:val="26"/>
          <w:lang w:eastAsia="pt-BR"/>
        </w:rPr>
      </w:pPr>
    </w:p>
    <w:p w14:paraId="1DA3A229" w14:textId="1FDE627F" w:rsidR="004E03F9" w:rsidRPr="00152E26" w:rsidRDefault="004E03F9" w:rsidP="00B00011">
      <w:pPr>
        <w:spacing w:after="0" w:line="240" w:lineRule="auto"/>
        <w:jc w:val="center"/>
        <w:rPr>
          <w:rFonts w:ascii="Arial Narrow" w:eastAsia="Times New Roman" w:hAnsi="Arial Narrow" w:cs="Arial"/>
          <w:i/>
          <w:iCs/>
          <w:sz w:val="26"/>
          <w:szCs w:val="26"/>
          <w:lang w:eastAsia="pt-BR"/>
        </w:rPr>
      </w:pPr>
      <w:r w:rsidRPr="00152E26">
        <w:rPr>
          <w:rFonts w:ascii="Arial Narrow" w:eastAsia="Times New Roman" w:hAnsi="Arial Narrow" w:cs="Arial"/>
          <w:i/>
          <w:iCs/>
          <w:sz w:val="26"/>
          <w:szCs w:val="26"/>
          <w:lang w:eastAsia="pt-BR"/>
        </w:rPr>
        <w:t>(Este anexo é um modelo e deve ser feito em papel timbrado do licitante)</w:t>
      </w:r>
    </w:p>
    <w:p w14:paraId="1267D9CD" w14:textId="77777777" w:rsidR="00AB238C" w:rsidRDefault="00AB238C" w:rsidP="003929CA">
      <w:pPr>
        <w:tabs>
          <w:tab w:val="left" w:pos="9781"/>
        </w:tabs>
        <w:spacing w:after="0" w:line="240" w:lineRule="auto"/>
        <w:jc w:val="center"/>
        <w:rPr>
          <w:rFonts w:ascii="Arial Narrow" w:eastAsia="Times New Roman" w:hAnsi="Arial Narrow" w:cs="Times New Roman"/>
          <w:b/>
          <w:sz w:val="24"/>
          <w:szCs w:val="24"/>
          <w:lang w:eastAsia="pt-BR"/>
        </w:rPr>
      </w:pPr>
    </w:p>
    <w:p w14:paraId="2990B957" w14:textId="11FF8396" w:rsidR="0037484F" w:rsidRPr="00152E26" w:rsidRDefault="0037484F" w:rsidP="00796904">
      <w:pPr>
        <w:tabs>
          <w:tab w:val="left" w:pos="9070"/>
        </w:tabs>
        <w:spacing w:after="0" w:line="240" w:lineRule="auto"/>
        <w:jc w:val="center"/>
        <w:rPr>
          <w:rFonts w:ascii="Arial Narrow" w:eastAsia="Times New Roman" w:hAnsi="Arial Narrow" w:cs="Times New Roman"/>
          <w:b/>
          <w:sz w:val="24"/>
          <w:szCs w:val="24"/>
          <w:lang w:eastAsia="pt-BR"/>
        </w:rPr>
      </w:pPr>
      <w:r w:rsidRPr="00152E26">
        <w:rPr>
          <w:rFonts w:ascii="Arial Narrow" w:eastAsia="Times New Roman" w:hAnsi="Arial Narrow" w:cs="Times New Roman"/>
          <w:b/>
          <w:sz w:val="24"/>
          <w:szCs w:val="24"/>
          <w:lang w:eastAsia="pt-BR"/>
        </w:rPr>
        <w:t>ANEXO II</w:t>
      </w:r>
    </w:p>
    <w:p w14:paraId="30230C28" w14:textId="77777777" w:rsidR="0037484F" w:rsidRPr="00152E26"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p>
    <w:p w14:paraId="4B96344C" w14:textId="77777777" w:rsidR="0037484F" w:rsidRPr="00152E26" w:rsidRDefault="0037484F" w:rsidP="00796904">
      <w:pPr>
        <w:tabs>
          <w:tab w:val="left" w:pos="9070"/>
        </w:tabs>
        <w:spacing w:after="0" w:line="240" w:lineRule="auto"/>
        <w:jc w:val="center"/>
        <w:rPr>
          <w:rFonts w:ascii="Arial Narrow" w:eastAsia="Times New Roman" w:hAnsi="Arial Narrow" w:cs="Times New Roman"/>
          <w:b/>
          <w:sz w:val="24"/>
          <w:szCs w:val="24"/>
          <w:lang w:eastAsia="pt-BR"/>
        </w:rPr>
      </w:pPr>
      <w:r w:rsidRPr="00152E26">
        <w:rPr>
          <w:rFonts w:ascii="Arial Narrow" w:eastAsia="Times New Roman" w:hAnsi="Arial Narrow" w:cs="Times New Roman"/>
          <w:b/>
          <w:sz w:val="24"/>
          <w:szCs w:val="24"/>
          <w:lang w:eastAsia="pt-BR"/>
        </w:rPr>
        <w:t xml:space="preserve">MODELO DE PROPOSTA DE PREÇOS </w:t>
      </w:r>
    </w:p>
    <w:p w14:paraId="13086493" w14:textId="77777777" w:rsidR="0037484F" w:rsidRPr="00152E26"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p>
    <w:tbl>
      <w:tblPr>
        <w:tblW w:w="9493" w:type="dxa"/>
        <w:jc w:val="center"/>
        <w:tblCellMar>
          <w:left w:w="70" w:type="dxa"/>
          <w:right w:w="70" w:type="dxa"/>
        </w:tblCellMar>
        <w:tblLook w:val="04A0" w:firstRow="1" w:lastRow="0" w:firstColumn="1" w:lastColumn="0" w:noHBand="0" w:noVBand="1"/>
      </w:tblPr>
      <w:tblGrid>
        <w:gridCol w:w="4317"/>
        <w:gridCol w:w="130"/>
        <w:gridCol w:w="929"/>
        <w:gridCol w:w="1282"/>
        <w:gridCol w:w="2835"/>
      </w:tblGrid>
      <w:tr w:rsidR="004E03F9" w:rsidRPr="00152E26" w14:paraId="150BF20D" w14:textId="77777777" w:rsidTr="004E03F9">
        <w:trPr>
          <w:trHeight w:val="346"/>
          <w:jc w:val="center"/>
        </w:trPr>
        <w:tc>
          <w:tcPr>
            <w:tcW w:w="9493"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14:paraId="44072941" w14:textId="77777777" w:rsidR="004E03F9" w:rsidRPr="00152E26" w:rsidRDefault="004E03F9" w:rsidP="003929CA">
            <w:pPr>
              <w:spacing w:after="0" w:line="240" w:lineRule="auto"/>
              <w:rPr>
                <w:rFonts w:ascii="Arial Narrow" w:eastAsia="Times New Roman" w:hAnsi="Arial Narrow" w:cs="Times New Roman"/>
                <w:b/>
                <w:bCs/>
                <w:color w:val="000000"/>
                <w:sz w:val="24"/>
                <w:szCs w:val="24"/>
                <w:lang w:eastAsia="pt-BR"/>
              </w:rPr>
            </w:pPr>
            <w:r w:rsidRPr="00152E26">
              <w:rPr>
                <w:rFonts w:ascii="Arial Narrow" w:eastAsia="Times New Roman" w:hAnsi="Arial Narrow" w:cs="Times New Roman"/>
                <w:b/>
                <w:bCs/>
                <w:color w:val="000000"/>
                <w:sz w:val="24"/>
                <w:szCs w:val="24"/>
                <w:lang w:eastAsia="pt-BR"/>
              </w:rPr>
              <w:t>MUNICÍPIO DE COSTA RICA</w:t>
            </w:r>
          </w:p>
          <w:p w14:paraId="61C671E3" w14:textId="77777777" w:rsidR="004E03F9" w:rsidRPr="00152E26" w:rsidRDefault="004E03F9" w:rsidP="003929CA">
            <w:pPr>
              <w:spacing w:after="0" w:line="240" w:lineRule="auto"/>
              <w:rPr>
                <w:rFonts w:ascii="Arial Narrow" w:eastAsia="Times New Roman" w:hAnsi="Arial Narrow" w:cs="Times New Roman"/>
                <w:b/>
                <w:bCs/>
                <w:color w:val="000000"/>
                <w:sz w:val="24"/>
                <w:szCs w:val="24"/>
                <w:lang w:eastAsia="pt-BR"/>
              </w:rPr>
            </w:pPr>
            <w:r w:rsidRPr="00152E26">
              <w:rPr>
                <w:rFonts w:ascii="Arial Narrow" w:eastAsia="Times New Roman" w:hAnsi="Arial Narrow" w:cs="Times New Roman"/>
                <w:b/>
                <w:bCs/>
                <w:color w:val="000000"/>
                <w:sz w:val="24"/>
                <w:szCs w:val="24"/>
                <w:lang w:eastAsia="pt-BR"/>
              </w:rPr>
              <w:t>ÓRGÃO: PREFEITURA MUNICIPAL DE COSTA RICA</w:t>
            </w:r>
          </w:p>
        </w:tc>
      </w:tr>
      <w:tr w:rsidR="004E03F9" w:rsidRPr="00152E26" w14:paraId="515BF65F" w14:textId="77777777" w:rsidTr="004E03F9">
        <w:trPr>
          <w:trHeight w:val="150"/>
          <w:jc w:val="center"/>
        </w:trPr>
        <w:tc>
          <w:tcPr>
            <w:tcW w:w="4447" w:type="dxa"/>
            <w:gridSpan w:val="2"/>
            <w:tcBorders>
              <w:top w:val="nil"/>
              <w:left w:val="single" w:sz="4" w:space="0" w:color="000000"/>
              <w:right w:val="single" w:sz="4" w:space="0" w:color="000000"/>
            </w:tcBorders>
            <w:shd w:val="clear" w:color="auto" w:fill="auto"/>
            <w:vAlign w:val="center"/>
          </w:tcPr>
          <w:p w14:paraId="0651955F" w14:textId="77777777" w:rsidR="004E03F9" w:rsidRPr="00865A19" w:rsidRDefault="004E03F9" w:rsidP="003929CA">
            <w:pPr>
              <w:spacing w:after="0" w:line="240" w:lineRule="auto"/>
              <w:jc w:val="both"/>
              <w:rPr>
                <w:rFonts w:ascii="Arial Narrow" w:eastAsia="Times New Roman" w:hAnsi="Arial Narrow" w:cs="Times New Roman"/>
                <w:b/>
                <w:color w:val="000000"/>
                <w:sz w:val="24"/>
                <w:szCs w:val="24"/>
                <w:lang w:eastAsia="pt-BR"/>
              </w:rPr>
            </w:pPr>
            <w:r w:rsidRPr="00865A19">
              <w:rPr>
                <w:rFonts w:ascii="Arial Narrow" w:eastAsia="Times New Roman" w:hAnsi="Arial Narrow" w:cs="Times New Roman"/>
                <w:b/>
                <w:color w:val="000000"/>
                <w:sz w:val="24"/>
                <w:szCs w:val="24"/>
                <w:lang w:eastAsia="pt-BR"/>
              </w:rPr>
              <w:t>PROCESSO ADMINISTRATIVO Nº:</w:t>
            </w:r>
          </w:p>
        </w:tc>
        <w:tc>
          <w:tcPr>
            <w:tcW w:w="5046" w:type="dxa"/>
            <w:gridSpan w:val="3"/>
            <w:tcBorders>
              <w:top w:val="nil"/>
              <w:left w:val="single" w:sz="4" w:space="0" w:color="000000"/>
              <w:right w:val="single" w:sz="4" w:space="0" w:color="000000"/>
            </w:tcBorders>
            <w:shd w:val="clear" w:color="auto" w:fill="auto"/>
            <w:vAlign w:val="center"/>
          </w:tcPr>
          <w:p w14:paraId="02DC1D48" w14:textId="20F699A6" w:rsidR="004E03F9" w:rsidRPr="00865A19" w:rsidRDefault="00434894" w:rsidP="005E22FC">
            <w:pPr>
              <w:spacing w:after="0" w:line="240" w:lineRule="auto"/>
              <w:rPr>
                <w:rFonts w:ascii="Arial Narrow" w:eastAsia="Times New Roman" w:hAnsi="Arial Narrow" w:cs="Times New Roman"/>
                <w:b/>
                <w:color w:val="000000"/>
                <w:sz w:val="24"/>
                <w:szCs w:val="24"/>
                <w:lang w:eastAsia="pt-BR"/>
              </w:rPr>
            </w:pPr>
            <w:r w:rsidRPr="00865A19">
              <w:rPr>
                <w:rFonts w:ascii="Arial Narrow" w:eastAsia="Times New Roman" w:hAnsi="Arial Narrow" w:cs="Times New Roman"/>
                <w:b/>
                <w:color w:val="000000"/>
                <w:sz w:val="24"/>
                <w:szCs w:val="24"/>
                <w:lang w:eastAsia="pt-BR"/>
              </w:rPr>
              <w:t>CONCORRÊNCIA</w:t>
            </w:r>
            <w:r w:rsidR="004E03F9" w:rsidRPr="00865A19">
              <w:rPr>
                <w:rFonts w:ascii="Arial Narrow" w:eastAsia="Times New Roman" w:hAnsi="Arial Narrow" w:cs="Times New Roman"/>
                <w:b/>
                <w:color w:val="000000"/>
                <w:sz w:val="24"/>
                <w:szCs w:val="24"/>
                <w:lang w:eastAsia="pt-BR"/>
              </w:rPr>
              <w:t xml:space="preserve"> Nº</w:t>
            </w:r>
            <w:r w:rsidRPr="00865A19">
              <w:rPr>
                <w:rFonts w:ascii="Arial Narrow" w:eastAsia="Times New Roman" w:hAnsi="Arial Narrow" w:cs="Times New Roman"/>
                <w:b/>
                <w:color w:val="000000"/>
                <w:sz w:val="24"/>
                <w:szCs w:val="24"/>
                <w:lang w:eastAsia="pt-BR"/>
              </w:rPr>
              <w:t xml:space="preserve"> </w:t>
            </w:r>
            <w:r w:rsidR="005E22FC">
              <w:rPr>
                <w:rFonts w:ascii="Arial Narrow" w:eastAsia="Times New Roman" w:hAnsi="Arial Narrow" w:cs="Times New Roman"/>
                <w:b/>
                <w:color w:val="000000"/>
                <w:sz w:val="24"/>
                <w:szCs w:val="24"/>
                <w:lang w:eastAsia="pt-BR"/>
              </w:rPr>
              <w:t>10</w:t>
            </w:r>
            <w:r w:rsidR="00BC2EDB">
              <w:rPr>
                <w:rFonts w:ascii="Arial Narrow" w:eastAsia="Times New Roman" w:hAnsi="Arial Narrow" w:cs="Times New Roman"/>
                <w:b/>
                <w:color w:val="000000"/>
                <w:sz w:val="24"/>
                <w:szCs w:val="24"/>
                <w:lang w:eastAsia="pt-BR"/>
              </w:rPr>
              <w:t>/2024</w:t>
            </w:r>
          </w:p>
        </w:tc>
      </w:tr>
      <w:tr w:rsidR="004E03F9" w:rsidRPr="00152E26" w14:paraId="19706910" w14:textId="77777777" w:rsidTr="004E03F9">
        <w:trPr>
          <w:trHeight w:val="171"/>
          <w:jc w:val="center"/>
        </w:trPr>
        <w:tc>
          <w:tcPr>
            <w:tcW w:w="4447" w:type="dxa"/>
            <w:gridSpan w:val="2"/>
            <w:tcBorders>
              <w:top w:val="nil"/>
              <w:left w:val="single" w:sz="4" w:space="0" w:color="000000"/>
              <w:bottom w:val="single" w:sz="4" w:space="0" w:color="000000"/>
              <w:right w:val="single" w:sz="4" w:space="0" w:color="000000"/>
            </w:tcBorders>
            <w:shd w:val="clear" w:color="auto" w:fill="auto"/>
            <w:vAlign w:val="center"/>
          </w:tcPr>
          <w:p w14:paraId="50078297" w14:textId="0C210473" w:rsidR="004E03F9" w:rsidRPr="00865A19" w:rsidRDefault="005E22FC" w:rsidP="00212E48">
            <w:pPr>
              <w:spacing w:after="0" w:line="240" w:lineRule="auto"/>
              <w:jc w:val="both"/>
              <w:rPr>
                <w:rFonts w:ascii="Arial Narrow" w:eastAsia="Times New Roman" w:hAnsi="Arial Narrow" w:cs="Times New Roman"/>
                <w:b/>
                <w:color w:val="000000"/>
                <w:sz w:val="24"/>
                <w:szCs w:val="24"/>
                <w:lang w:eastAsia="pt-BR"/>
              </w:rPr>
            </w:pPr>
            <w:r>
              <w:rPr>
                <w:rFonts w:ascii="Arial Narrow" w:eastAsia="Times New Roman" w:hAnsi="Arial Narrow" w:cs="Times New Roman"/>
                <w:b/>
                <w:color w:val="000000"/>
                <w:sz w:val="24"/>
                <w:szCs w:val="24"/>
                <w:lang w:eastAsia="pt-BR"/>
              </w:rPr>
              <w:t>873</w:t>
            </w:r>
            <w:r w:rsidR="004E03F9" w:rsidRPr="00865A19">
              <w:rPr>
                <w:rFonts w:ascii="Arial Narrow" w:eastAsia="Times New Roman" w:hAnsi="Arial Narrow" w:cs="Times New Roman"/>
                <w:b/>
                <w:color w:val="000000"/>
                <w:sz w:val="24"/>
                <w:szCs w:val="24"/>
                <w:lang w:eastAsia="pt-BR"/>
              </w:rPr>
              <w:t>/202</w:t>
            </w:r>
            <w:r w:rsidR="00AB238C">
              <w:rPr>
                <w:rFonts w:ascii="Arial Narrow" w:eastAsia="Times New Roman" w:hAnsi="Arial Narrow" w:cs="Times New Roman"/>
                <w:b/>
                <w:color w:val="000000"/>
                <w:sz w:val="24"/>
                <w:szCs w:val="24"/>
                <w:lang w:eastAsia="pt-BR"/>
              </w:rPr>
              <w:t>4</w:t>
            </w:r>
          </w:p>
        </w:tc>
        <w:tc>
          <w:tcPr>
            <w:tcW w:w="5046" w:type="dxa"/>
            <w:gridSpan w:val="3"/>
            <w:tcBorders>
              <w:top w:val="nil"/>
              <w:left w:val="single" w:sz="4" w:space="0" w:color="000000"/>
              <w:bottom w:val="single" w:sz="4" w:space="0" w:color="000000"/>
              <w:right w:val="single" w:sz="4" w:space="0" w:color="000000"/>
            </w:tcBorders>
            <w:shd w:val="clear" w:color="auto" w:fill="auto"/>
            <w:vAlign w:val="center"/>
          </w:tcPr>
          <w:p w14:paraId="4B29B0CC" w14:textId="4576465C" w:rsidR="004E03F9" w:rsidRPr="00152E26" w:rsidRDefault="004E03F9" w:rsidP="003929CA">
            <w:pPr>
              <w:spacing w:after="0" w:line="240" w:lineRule="auto"/>
              <w:rPr>
                <w:rFonts w:ascii="Arial Narrow" w:eastAsia="Times New Roman" w:hAnsi="Arial Narrow" w:cs="Times New Roman"/>
                <w:b/>
                <w:bCs/>
                <w:color w:val="000000"/>
                <w:sz w:val="24"/>
                <w:szCs w:val="24"/>
                <w:lang w:eastAsia="pt-BR"/>
              </w:rPr>
            </w:pPr>
          </w:p>
        </w:tc>
      </w:tr>
      <w:tr w:rsidR="004E03F9" w:rsidRPr="00152E26" w14:paraId="0BA8B2D5" w14:textId="77777777" w:rsidTr="004E03F9">
        <w:trPr>
          <w:trHeight w:val="225"/>
          <w:jc w:val="center"/>
        </w:trPr>
        <w:tc>
          <w:tcPr>
            <w:tcW w:w="4447" w:type="dxa"/>
            <w:gridSpan w:val="2"/>
            <w:tcBorders>
              <w:top w:val="nil"/>
              <w:left w:val="single" w:sz="4" w:space="0" w:color="000000"/>
              <w:bottom w:val="single" w:sz="4" w:space="0" w:color="000000"/>
              <w:right w:val="single" w:sz="4" w:space="0" w:color="000000"/>
            </w:tcBorders>
            <w:shd w:val="clear" w:color="auto" w:fill="auto"/>
            <w:vAlign w:val="center"/>
          </w:tcPr>
          <w:p w14:paraId="087B5452" w14:textId="77777777" w:rsidR="004E03F9" w:rsidRPr="00152E26" w:rsidRDefault="004E03F9" w:rsidP="003929CA">
            <w:pPr>
              <w:spacing w:after="0" w:line="240" w:lineRule="auto"/>
              <w:rPr>
                <w:rFonts w:ascii="Arial Narrow" w:eastAsia="Times New Roman" w:hAnsi="Arial Narrow" w:cs="Times New Roman"/>
                <w:bCs/>
                <w:color w:val="000000"/>
                <w:sz w:val="24"/>
                <w:szCs w:val="24"/>
                <w:lang w:eastAsia="pt-BR"/>
              </w:rPr>
            </w:pPr>
            <w:r w:rsidRPr="00152E26">
              <w:rPr>
                <w:rFonts w:ascii="Arial Narrow" w:eastAsia="Times New Roman" w:hAnsi="Arial Narrow" w:cs="Times New Roman"/>
                <w:bCs/>
                <w:color w:val="000000"/>
                <w:sz w:val="24"/>
                <w:szCs w:val="24"/>
                <w:lang w:eastAsia="pt-BR"/>
              </w:rPr>
              <w:t>TIPO DE JULGAMENTO:</w:t>
            </w:r>
          </w:p>
        </w:tc>
        <w:tc>
          <w:tcPr>
            <w:tcW w:w="5046" w:type="dxa"/>
            <w:gridSpan w:val="3"/>
            <w:tcBorders>
              <w:top w:val="nil"/>
              <w:left w:val="single" w:sz="4" w:space="0" w:color="000000"/>
              <w:bottom w:val="single" w:sz="4" w:space="0" w:color="000000"/>
              <w:right w:val="single" w:sz="4" w:space="0" w:color="000000"/>
            </w:tcBorders>
            <w:shd w:val="clear" w:color="auto" w:fill="auto"/>
            <w:vAlign w:val="center"/>
          </w:tcPr>
          <w:p w14:paraId="7E5E8888" w14:textId="645400C1" w:rsidR="004E03F9" w:rsidRPr="00152E26" w:rsidRDefault="004E03F9" w:rsidP="003929CA">
            <w:pPr>
              <w:spacing w:after="0" w:line="240" w:lineRule="auto"/>
              <w:rPr>
                <w:rFonts w:ascii="Arial Narrow" w:eastAsia="Times New Roman" w:hAnsi="Arial Narrow" w:cs="Times New Roman"/>
                <w:b/>
                <w:bCs/>
                <w:color w:val="FF0000"/>
                <w:sz w:val="24"/>
                <w:szCs w:val="24"/>
                <w:lang w:eastAsia="pt-BR"/>
              </w:rPr>
            </w:pPr>
            <w:r w:rsidRPr="00152E26">
              <w:rPr>
                <w:rFonts w:ascii="Arial Narrow" w:eastAsia="Times New Roman" w:hAnsi="Arial Narrow" w:cs="Times New Roman"/>
                <w:b/>
                <w:bCs/>
                <w:sz w:val="24"/>
                <w:szCs w:val="24"/>
                <w:lang w:eastAsia="pt-BR"/>
              </w:rPr>
              <w:t xml:space="preserve">MENOR PREÇO </w:t>
            </w:r>
            <w:r w:rsidR="00AE58BB">
              <w:rPr>
                <w:rFonts w:ascii="Arial Narrow" w:eastAsia="Times New Roman" w:hAnsi="Arial Narrow" w:cs="Times New Roman"/>
                <w:b/>
                <w:bCs/>
                <w:sz w:val="24"/>
                <w:szCs w:val="24"/>
                <w:lang w:eastAsia="pt-BR"/>
              </w:rPr>
              <w:t>GLOBAL</w:t>
            </w:r>
          </w:p>
        </w:tc>
      </w:tr>
      <w:tr w:rsidR="004E03F9" w:rsidRPr="00152E26" w14:paraId="6D3637E5" w14:textId="77777777" w:rsidTr="004E03F9">
        <w:trPr>
          <w:trHeight w:val="150"/>
          <w:jc w:val="center"/>
        </w:trPr>
        <w:tc>
          <w:tcPr>
            <w:tcW w:w="6658" w:type="dxa"/>
            <w:gridSpan w:val="4"/>
            <w:tcBorders>
              <w:top w:val="single" w:sz="4" w:space="0" w:color="auto"/>
              <w:left w:val="single" w:sz="4" w:space="0" w:color="auto"/>
              <w:bottom w:val="nil"/>
              <w:right w:val="nil"/>
            </w:tcBorders>
            <w:shd w:val="clear" w:color="auto" w:fill="auto"/>
            <w:vAlign w:val="center"/>
            <w:hideMark/>
          </w:tcPr>
          <w:p w14:paraId="61E15EBB"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RAZÃO SOCIAL:</w:t>
            </w:r>
          </w:p>
        </w:tc>
        <w:tc>
          <w:tcPr>
            <w:tcW w:w="2835" w:type="dxa"/>
            <w:tcBorders>
              <w:top w:val="single" w:sz="4" w:space="0" w:color="auto"/>
              <w:left w:val="single" w:sz="4" w:space="0" w:color="auto"/>
              <w:bottom w:val="nil"/>
              <w:right w:val="single" w:sz="4" w:space="0" w:color="000000"/>
            </w:tcBorders>
            <w:shd w:val="clear" w:color="auto" w:fill="auto"/>
            <w:vAlign w:val="center"/>
            <w:hideMark/>
          </w:tcPr>
          <w:p w14:paraId="1DFC2578"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CNPJ/CPF:</w:t>
            </w:r>
          </w:p>
        </w:tc>
      </w:tr>
      <w:tr w:rsidR="004E03F9" w:rsidRPr="00152E26" w14:paraId="20EB8C6F" w14:textId="77777777" w:rsidTr="004E03F9">
        <w:trPr>
          <w:trHeight w:val="225"/>
          <w:jc w:val="center"/>
        </w:trPr>
        <w:tc>
          <w:tcPr>
            <w:tcW w:w="6658" w:type="dxa"/>
            <w:gridSpan w:val="4"/>
            <w:tcBorders>
              <w:top w:val="nil"/>
              <w:left w:val="single" w:sz="4" w:space="0" w:color="auto"/>
              <w:bottom w:val="single" w:sz="4" w:space="0" w:color="auto"/>
              <w:right w:val="nil"/>
            </w:tcBorders>
            <w:shd w:val="clear" w:color="auto" w:fill="auto"/>
            <w:vAlign w:val="center"/>
            <w:hideMark/>
          </w:tcPr>
          <w:p w14:paraId="540B3B16"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p>
        </w:tc>
        <w:tc>
          <w:tcPr>
            <w:tcW w:w="2835" w:type="dxa"/>
            <w:tcBorders>
              <w:top w:val="nil"/>
              <w:left w:val="single" w:sz="4" w:space="0" w:color="auto"/>
              <w:bottom w:val="single" w:sz="4" w:space="0" w:color="auto"/>
              <w:right w:val="single" w:sz="4" w:space="0" w:color="000000"/>
            </w:tcBorders>
            <w:shd w:val="clear" w:color="auto" w:fill="auto"/>
            <w:vAlign w:val="center"/>
            <w:hideMark/>
          </w:tcPr>
          <w:p w14:paraId="4DE68E3D"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r w:rsidRPr="00152E26">
              <w:rPr>
                <w:rFonts w:ascii="Arial Narrow" w:eastAsia="Times New Roman" w:hAnsi="Arial Narrow" w:cs="Times New Roman"/>
                <w:b/>
                <w:bCs/>
                <w:sz w:val="24"/>
                <w:szCs w:val="24"/>
                <w:lang w:eastAsia="pt-BR"/>
              </w:rPr>
              <w:t> </w:t>
            </w:r>
          </w:p>
        </w:tc>
      </w:tr>
      <w:tr w:rsidR="004E03F9" w:rsidRPr="00152E26" w14:paraId="354B7B1F" w14:textId="77777777" w:rsidTr="004E03F9">
        <w:trPr>
          <w:trHeight w:val="150"/>
          <w:jc w:val="center"/>
        </w:trPr>
        <w:tc>
          <w:tcPr>
            <w:tcW w:w="5376" w:type="dxa"/>
            <w:gridSpan w:val="3"/>
            <w:tcBorders>
              <w:top w:val="single" w:sz="4" w:space="0" w:color="auto"/>
              <w:left w:val="single" w:sz="4" w:space="0" w:color="auto"/>
              <w:bottom w:val="nil"/>
              <w:right w:val="single" w:sz="4" w:space="0" w:color="000000"/>
            </w:tcBorders>
            <w:shd w:val="clear" w:color="auto" w:fill="auto"/>
            <w:vAlign w:val="center"/>
            <w:hideMark/>
          </w:tcPr>
          <w:p w14:paraId="077742BD"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ENDEREÇO:</w:t>
            </w:r>
          </w:p>
        </w:tc>
        <w:tc>
          <w:tcPr>
            <w:tcW w:w="4117" w:type="dxa"/>
            <w:gridSpan w:val="2"/>
            <w:tcBorders>
              <w:top w:val="single" w:sz="4" w:space="0" w:color="auto"/>
              <w:left w:val="nil"/>
              <w:bottom w:val="nil"/>
              <w:right w:val="single" w:sz="4" w:space="0" w:color="000000"/>
            </w:tcBorders>
            <w:shd w:val="clear" w:color="auto" w:fill="auto"/>
            <w:vAlign w:val="center"/>
            <w:hideMark/>
          </w:tcPr>
          <w:p w14:paraId="0547F9EC"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BAIRRO:</w:t>
            </w:r>
          </w:p>
        </w:tc>
      </w:tr>
      <w:tr w:rsidR="004E03F9" w:rsidRPr="00152E26" w14:paraId="1FE4ACA6" w14:textId="77777777" w:rsidTr="004E03F9">
        <w:trPr>
          <w:trHeight w:val="225"/>
          <w:jc w:val="center"/>
        </w:trPr>
        <w:tc>
          <w:tcPr>
            <w:tcW w:w="5376" w:type="dxa"/>
            <w:gridSpan w:val="3"/>
            <w:tcBorders>
              <w:top w:val="nil"/>
              <w:left w:val="single" w:sz="4" w:space="0" w:color="auto"/>
              <w:bottom w:val="single" w:sz="4" w:space="0" w:color="auto"/>
              <w:right w:val="single" w:sz="4" w:space="0" w:color="000000"/>
            </w:tcBorders>
            <w:shd w:val="clear" w:color="auto" w:fill="auto"/>
            <w:vAlign w:val="center"/>
            <w:hideMark/>
          </w:tcPr>
          <w:p w14:paraId="2BBF2A6E"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p>
        </w:tc>
        <w:tc>
          <w:tcPr>
            <w:tcW w:w="4117" w:type="dxa"/>
            <w:gridSpan w:val="2"/>
            <w:tcBorders>
              <w:top w:val="nil"/>
              <w:left w:val="nil"/>
              <w:bottom w:val="single" w:sz="4" w:space="0" w:color="auto"/>
              <w:right w:val="single" w:sz="4" w:space="0" w:color="000000"/>
            </w:tcBorders>
            <w:shd w:val="clear" w:color="auto" w:fill="auto"/>
            <w:vAlign w:val="center"/>
            <w:hideMark/>
          </w:tcPr>
          <w:p w14:paraId="5FCB9374"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p>
        </w:tc>
      </w:tr>
      <w:tr w:rsidR="004E03F9" w:rsidRPr="00152E26" w14:paraId="637CE137" w14:textId="77777777" w:rsidTr="004E03F9">
        <w:trPr>
          <w:trHeight w:val="150"/>
          <w:jc w:val="center"/>
        </w:trPr>
        <w:tc>
          <w:tcPr>
            <w:tcW w:w="4317" w:type="dxa"/>
            <w:tcBorders>
              <w:top w:val="single" w:sz="4" w:space="0" w:color="auto"/>
              <w:left w:val="single" w:sz="4" w:space="0" w:color="auto"/>
              <w:bottom w:val="nil"/>
              <w:right w:val="single" w:sz="4" w:space="0" w:color="000000"/>
            </w:tcBorders>
            <w:shd w:val="clear" w:color="auto" w:fill="auto"/>
            <w:vAlign w:val="center"/>
            <w:hideMark/>
          </w:tcPr>
          <w:p w14:paraId="22C0182D"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CIDADE/UF:</w:t>
            </w:r>
          </w:p>
        </w:tc>
        <w:tc>
          <w:tcPr>
            <w:tcW w:w="2341" w:type="dxa"/>
            <w:gridSpan w:val="3"/>
            <w:tcBorders>
              <w:top w:val="single" w:sz="4" w:space="0" w:color="auto"/>
              <w:left w:val="nil"/>
              <w:bottom w:val="nil"/>
              <w:right w:val="single" w:sz="4" w:space="0" w:color="000000"/>
            </w:tcBorders>
            <w:shd w:val="clear" w:color="auto" w:fill="auto"/>
            <w:vAlign w:val="center"/>
            <w:hideMark/>
          </w:tcPr>
          <w:p w14:paraId="3E6C2ED8"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CEP:</w:t>
            </w:r>
          </w:p>
        </w:tc>
        <w:tc>
          <w:tcPr>
            <w:tcW w:w="2835" w:type="dxa"/>
            <w:tcBorders>
              <w:top w:val="single" w:sz="4" w:space="0" w:color="auto"/>
              <w:left w:val="nil"/>
              <w:bottom w:val="nil"/>
              <w:right w:val="single" w:sz="4" w:space="0" w:color="000000"/>
            </w:tcBorders>
            <w:shd w:val="clear" w:color="auto" w:fill="auto"/>
            <w:vAlign w:val="center"/>
            <w:hideMark/>
          </w:tcPr>
          <w:p w14:paraId="574DECA9"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TELEFONE:</w:t>
            </w:r>
          </w:p>
        </w:tc>
      </w:tr>
      <w:tr w:rsidR="004E03F9" w:rsidRPr="00152E26" w14:paraId="3B6BD833" w14:textId="77777777" w:rsidTr="004E03F9">
        <w:trPr>
          <w:trHeight w:val="225"/>
          <w:jc w:val="center"/>
        </w:trPr>
        <w:tc>
          <w:tcPr>
            <w:tcW w:w="4317" w:type="dxa"/>
            <w:tcBorders>
              <w:top w:val="nil"/>
              <w:left w:val="single" w:sz="4" w:space="0" w:color="auto"/>
              <w:bottom w:val="single" w:sz="4" w:space="0" w:color="auto"/>
              <w:right w:val="single" w:sz="4" w:space="0" w:color="000000"/>
            </w:tcBorders>
            <w:shd w:val="clear" w:color="auto" w:fill="auto"/>
            <w:vAlign w:val="center"/>
            <w:hideMark/>
          </w:tcPr>
          <w:p w14:paraId="48D8E24E"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p>
        </w:tc>
        <w:tc>
          <w:tcPr>
            <w:tcW w:w="2341" w:type="dxa"/>
            <w:gridSpan w:val="3"/>
            <w:tcBorders>
              <w:top w:val="nil"/>
              <w:left w:val="nil"/>
              <w:bottom w:val="single" w:sz="4" w:space="0" w:color="auto"/>
              <w:right w:val="single" w:sz="4" w:space="0" w:color="000000"/>
            </w:tcBorders>
            <w:shd w:val="clear" w:color="auto" w:fill="auto"/>
            <w:vAlign w:val="center"/>
            <w:hideMark/>
          </w:tcPr>
          <w:p w14:paraId="436EB6AF"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r w:rsidRPr="00152E26">
              <w:rPr>
                <w:rFonts w:ascii="Arial Narrow" w:eastAsia="Times New Roman" w:hAnsi="Arial Narrow" w:cs="Times New Roman"/>
                <w:b/>
                <w:bCs/>
                <w:sz w:val="24"/>
                <w:szCs w:val="24"/>
                <w:lang w:eastAsia="pt-BR"/>
              </w:rPr>
              <w:t> </w:t>
            </w:r>
          </w:p>
        </w:tc>
        <w:tc>
          <w:tcPr>
            <w:tcW w:w="2835" w:type="dxa"/>
            <w:tcBorders>
              <w:top w:val="nil"/>
              <w:left w:val="nil"/>
              <w:bottom w:val="single" w:sz="4" w:space="0" w:color="auto"/>
              <w:right w:val="single" w:sz="4" w:space="0" w:color="000000"/>
            </w:tcBorders>
            <w:shd w:val="clear" w:color="auto" w:fill="auto"/>
            <w:vAlign w:val="center"/>
            <w:hideMark/>
          </w:tcPr>
          <w:p w14:paraId="09632414" w14:textId="77777777" w:rsidR="004E03F9" w:rsidRPr="00152E26" w:rsidRDefault="004E03F9" w:rsidP="003929CA">
            <w:pPr>
              <w:spacing w:after="0" w:line="240" w:lineRule="auto"/>
              <w:jc w:val="center"/>
              <w:rPr>
                <w:rFonts w:ascii="Arial Narrow" w:eastAsia="Times New Roman" w:hAnsi="Arial Narrow" w:cs="Times New Roman"/>
                <w:b/>
                <w:bCs/>
                <w:sz w:val="24"/>
                <w:szCs w:val="24"/>
                <w:lang w:eastAsia="pt-BR"/>
              </w:rPr>
            </w:pPr>
            <w:r w:rsidRPr="00152E26">
              <w:rPr>
                <w:rFonts w:ascii="Arial Narrow" w:eastAsia="Times New Roman" w:hAnsi="Arial Narrow" w:cs="Times New Roman"/>
                <w:b/>
                <w:bCs/>
                <w:sz w:val="24"/>
                <w:szCs w:val="24"/>
                <w:lang w:eastAsia="pt-BR"/>
              </w:rPr>
              <w:t> </w:t>
            </w:r>
          </w:p>
        </w:tc>
      </w:tr>
      <w:tr w:rsidR="004E03F9" w:rsidRPr="00152E26" w14:paraId="699B8C8E" w14:textId="77777777" w:rsidTr="004E03F9">
        <w:trPr>
          <w:trHeight w:val="150"/>
          <w:jc w:val="center"/>
        </w:trPr>
        <w:tc>
          <w:tcPr>
            <w:tcW w:w="6658" w:type="dxa"/>
            <w:gridSpan w:val="4"/>
            <w:tcBorders>
              <w:top w:val="single" w:sz="4" w:space="0" w:color="auto"/>
              <w:left w:val="single" w:sz="4" w:space="0" w:color="auto"/>
              <w:right w:val="single" w:sz="4" w:space="0" w:color="auto"/>
            </w:tcBorders>
            <w:shd w:val="clear" w:color="auto" w:fill="auto"/>
            <w:vAlign w:val="center"/>
          </w:tcPr>
          <w:p w14:paraId="3351FA90"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REPRESENTANTE LEGAL:</w:t>
            </w:r>
          </w:p>
        </w:tc>
        <w:tc>
          <w:tcPr>
            <w:tcW w:w="2835" w:type="dxa"/>
            <w:tcBorders>
              <w:top w:val="single" w:sz="4" w:space="0" w:color="auto"/>
              <w:left w:val="single" w:sz="4" w:space="0" w:color="auto"/>
              <w:right w:val="single" w:sz="4" w:space="0" w:color="auto"/>
            </w:tcBorders>
            <w:shd w:val="clear" w:color="auto" w:fill="auto"/>
            <w:vAlign w:val="center"/>
          </w:tcPr>
          <w:p w14:paraId="6B063E93"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CPF:</w:t>
            </w:r>
          </w:p>
        </w:tc>
      </w:tr>
      <w:tr w:rsidR="004E03F9" w:rsidRPr="00152E26" w14:paraId="27B31EAE" w14:textId="77777777" w:rsidTr="004E03F9">
        <w:trPr>
          <w:trHeight w:val="225"/>
          <w:jc w:val="center"/>
        </w:trPr>
        <w:tc>
          <w:tcPr>
            <w:tcW w:w="6658" w:type="dxa"/>
            <w:gridSpan w:val="4"/>
            <w:tcBorders>
              <w:left w:val="single" w:sz="4" w:space="0" w:color="auto"/>
              <w:bottom w:val="single" w:sz="4" w:space="0" w:color="auto"/>
              <w:right w:val="single" w:sz="4" w:space="0" w:color="000000"/>
            </w:tcBorders>
            <w:shd w:val="clear" w:color="auto" w:fill="auto"/>
            <w:vAlign w:val="center"/>
          </w:tcPr>
          <w:p w14:paraId="0F6C06DF" w14:textId="77777777" w:rsidR="004E03F9" w:rsidRPr="00152E26" w:rsidRDefault="004E03F9" w:rsidP="003929CA">
            <w:pPr>
              <w:spacing w:after="0" w:line="240" w:lineRule="auto"/>
              <w:jc w:val="center"/>
              <w:rPr>
                <w:rFonts w:ascii="Arial Narrow" w:eastAsia="Times New Roman" w:hAnsi="Arial Narrow" w:cs="Times New Roman"/>
                <w:b/>
                <w:sz w:val="24"/>
                <w:szCs w:val="24"/>
                <w:lang w:eastAsia="pt-BR"/>
              </w:rPr>
            </w:pPr>
          </w:p>
        </w:tc>
        <w:tc>
          <w:tcPr>
            <w:tcW w:w="2835" w:type="dxa"/>
            <w:tcBorders>
              <w:left w:val="nil"/>
              <w:bottom w:val="single" w:sz="4" w:space="0" w:color="auto"/>
              <w:right w:val="single" w:sz="4" w:space="0" w:color="000000"/>
            </w:tcBorders>
            <w:shd w:val="clear" w:color="auto" w:fill="auto"/>
            <w:vAlign w:val="center"/>
          </w:tcPr>
          <w:p w14:paraId="3E503FFA"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 </w:t>
            </w:r>
          </w:p>
        </w:tc>
      </w:tr>
      <w:tr w:rsidR="004E03F9" w:rsidRPr="00152E26" w14:paraId="051EEB5B" w14:textId="77777777" w:rsidTr="004E03F9">
        <w:trPr>
          <w:trHeight w:val="150"/>
          <w:jc w:val="center"/>
        </w:trPr>
        <w:tc>
          <w:tcPr>
            <w:tcW w:w="4317" w:type="dxa"/>
            <w:tcBorders>
              <w:top w:val="nil"/>
              <w:left w:val="single" w:sz="4" w:space="0" w:color="auto"/>
              <w:bottom w:val="single" w:sz="4" w:space="0" w:color="auto"/>
              <w:right w:val="nil"/>
            </w:tcBorders>
            <w:shd w:val="clear" w:color="auto" w:fill="auto"/>
            <w:vAlign w:val="center"/>
          </w:tcPr>
          <w:p w14:paraId="1DACD048"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RG: </w:t>
            </w:r>
          </w:p>
          <w:p w14:paraId="09BF102F"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p>
        </w:tc>
        <w:tc>
          <w:tcPr>
            <w:tcW w:w="5176" w:type="dxa"/>
            <w:gridSpan w:val="4"/>
            <w:tcBorders>
              <w:top w:val="single" w:sz="4" w:space="0" w:color="auto"/>
              <w:left w:val="single" w:sz="4" w:space="0" w:color="auto"/>
              <w:bottom w:val="single" w:sz="4" w:space="0" w:color="auto"/>
              <w:right w:val="single" w:sz="4" w:space="0" w:color="000000"/>
            </w:tcBorders>
            <w:shd w:val="clear" w:color="auto" w:fill="auto"/>
          </w:tcPr>
          <w:p w14:paraId="01DC8D21" w14:textId="77777777" w:rsidR="004E03F9" w:rsidRPr="00152E26" w:rsidRDefault="004E03F9"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E-mail:</w:t>
            </w:r>
          </w:p>
        </w:tc>
      </w:tr>
    </w:tbl>
    <w:p w14:paraId="0E37B6AA" w14:textId="77777777" w:rsidR="0037484F" w:rsidRPr="00152E26"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sz w:val="24"/>
          <w:szCs w:val="24"/>
          <w:lang w:eastAsia="pt-BR"/>
        </w:rPr>
      </w:pPr>
    </w:p>
    <w:p w14:paraId="2A5DFD43" w14:textId="1B412736" w:rsidR="003001DE" w:rsidRPr="00F5211A" w:rsidRDefault="006F4927" w:rsidP="00F5211A">
      <w:pPr>
        <w:overflowPunct w:val="0"/>
        <w:autoSpaceDE w:val="0"/>
        <w:autoSpaceDN w:val="0"/>
        <w:adjustRightInd w:val="0"/>
        <w:spacing w:after="0" w:line="240" w:lineRule="auto"/>
        <w:jc w:val="center"/>
        <w:textAlignment w:val="baseline"/>
        <w:rPr>
          <w:rFonts w:ascii="Arial Narrow" w:eastAsia="Times New Roman" w:hAnsi="Arial Narrow" w:cs="Times New Roman"/>
          <w:b/>
          <w:sz w:val="24"/>
          <w:szCs w:val="24"/>
          <w:lang w:eastAsia="pt-BR"/>
        </w:rPr>
      </w:pPr>
      <w:r w:rsidRPr="00152E26">
        <w:rPr>
          <w:rFonts w:ascii="Arial Narrow" w:eastAsia="Times New Roman" w:hAnsi="Arial Narrow" w:cs="Times New Roman"/>
          <w:b/>
          <w:sz w:val="24"/>
          <w:szCs w:val="24"/>
          <w:lang w:eastAsia="pt-BR"/>
        </w:rPr>
        <w:t>PROPOSTA:</w:t>
      </w:r>
    </w:p>
    <w:tbl>
      <w:tblPr>
        <w:tblStyle w:val="TableNormal"/>
        <w:tblW w:w="9640"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8"/>
        <w:gridCol w:w="4536"/>
        <w:gridCol w:w="992"/>
        <w:gridCol w:w="851"/>
        <w:gridCol w:w="1275"/>
        <w:gridCol w:w="1418"/>
      </w:tblGrid>
      <w:tr w:rsidR="001940AD" w:rsidRPr="005E22FC" w14:paraId="1EAF7DDB" w14:textId="77777777" w:rsidTr="001940AD">
        <w:trPr>
          <w:trHeight w:val="508"/>
        </w:trPr>
        <w:tc>
          <w:tcPr>
            <w:tcW w:w="568" w:type="dxa"/>
          </w:tcPr>
          <w:p w14:paraId="5883222B" w14:textId="3EB29FF4" w:rsidR="001940AD" w:rsidRPr="005E22FC" w:rsidRDefault="001940AD" w:rsidP="001940AD">
            <w:pPr>
              <w:pStyle w:val="TableParagraph"/>
              <w:spacing w:after="0" w:line="240" w:lineRule="auto"/>
              <w:rPr>
                <w:rFonts w:ascii="Arial Narrow" w:hAnsi="Arial Narrow"/>
                <w:b/>
                <w:sz w:val="22"/>
                <w:szCs w:val="22"/>
              </w:rPr>
            </w:pPr>
            <w:r w:rsidRPr="005E22FC">
              <w:rPr>
                <w:rFonts w:ascii="Arial Narrow" w:hAnsi="Arial Narrow"/>
                <w:b/>
                <w:spacing w:val="-4"/>
                <w:w w:val="115"/>
                <w:sz w:val="22"/>
                <w:szCs w:val="22"/>
              </w:rPr>
              <w:t>ITEM</w:t>
            </w:r>
          </w:p>
        </w:tc>
        <w:tc>
          <w:tcPr>
            <w:tcW w:w="4536" w:type="dxa"/>
          </w:tcPr>
          <w:p w14:paraId="7BF36A4B" w14:textId="44DCDDB0" w:rsidR="001940AD" w:rsidRPr="005E22FC" w:rsidRDefault="001940AD" w:rsidP="001940AD">
            <w:pPr>
              <w:pStyle w:val="TableParagraph"/>
              <w:spacing w:after="0" w:line="240" w:lineRule="auto"/>
              <w:jc w:val="center"/>
              <w:rPr>
                <w:rFonts w:ascii="Arial Narrow" w:hAnsi="Arial Narrow"/>
                <w:b/>
                <w:sz w:val="22"/>
                <w:szCs w:val="22"/>
              </w:rPr>
            </w:pPr>
            <w:r w:rsidRPr="005E22FC">
              <w:rPr>
                <w:rFonts w:ascii="Arial Narrow" w:hAnsi="Arial Narrow"/>
                <w:b/>
                <w:w w:val="110"/>
                <w:sz w:val="22"/>
                <w:szCs w:val="22"/>
              </w:rPr>
              <w:t>DESCRIÇÃO DO SERVIÇOS</w:t>
            </w:r>
          </w:p>
        </w:tc>
        <w:tc>
          <w:tcPr>
            <w:tcW w:w="992" w:type="dxa"/>
          </w:tcPr>
          <w:p w14:paraId="29323256" w14:textId="317CB809" w:rsidR="001940AD" w:rsidRPr="005E22FC" w:rsidRDefault="001940AD" w:rsidP="001940AD">
            <w:pPr>
              <w:pStyle w:val="TableParagraph"/>
              <w:spacing w:after="0" w:line="240" w:lineRule="auto"/>
              <w:ind w:left="0" w:right="13"/>
              <w:jc w:val="center"/>
              <w:rPr>
                <w:rFonts w:ascii="Arial Narrow" w:hAnsi="Arial Narrow"/>
                <w:b/>
                <w:sz w:val="22"/>
                <w:szCs w:val="22"/>
              </w:rPr>
            </w:pPr>
            <w:r w:rsidRPr="005E22FC">
              <w:rPr>
                <w:rFonts w:ascii="Arial Narrow" w:hAnsi="Arial Narrow"/>
                <w:b/>
                <w:w w:val="110"/>
                <w:sz w:val="22"/>
                <w:szCs w:val="22"/>
              </w:rPr>
              <w:t xml:space="preserve">UN. DE </w:t>
            </w:r>
            <w:r w:rsidRPr="005E22FC">
              <w:rPr>
                <w:rFonts w:ascii="Arial Narrow" w:hAnsi="Arial Narrow"/>
                <w:b/>
                <w:w w:val="110"/>
                <w:sz w:val="22"/>
                <w:szCs w:val="22"/>
              </w:rPr>
              <w:br/>
            </w:r>
            <w:r w:rsidRPr="005E22FC">
              <w:rPr>
                <w:rFonts w:ascii="Arial Narrow" w:hAnsi="Arial Narrow"/>
                <w:b/>
                <w:spacing w:val="-4"/>
                <w:w w:val="110"/>
                <w:sz w:val="22"/>
                <w:szCs w:val="22"/>
              </w:rPr>
              <w:t>MEDIDA</w:t>
            </w:r>
          </w:p>
        </w:tc>
        <w:tc>
          <w:tcPr>
            <w:tcW w:w="851" w:type="dxa"/>
          </w:tcPr>
          <w:p w14:paraId="6469699F" w14:textId="3CF577DE" w:rsidR="001940AD" w:rsidRPr="005E22FC" w:rsidRDefault="001940AD" w:rsidP="001940AD">
            <w:pPr>
              <w:pStyle w:val="TableParagraph"/>
              <w:spacing w:after="0" w:line="240" w:lineRule="auto"/>
              <w:ind w:left="0"/>
              <w:jc w:val="center"/>
              <w:rPr>
                <w:rFonts w:ascii="Arial Narrow" w:hAnsi="Arial Narrow"/>
                <w:b/>
                <w:sz w:val="22"/>
                <w:szCs w:val="22"/>
              </w:rPr>
            </w:pPr>
            <w:r w:rsidRPr="005E22FC">
              <w:rPr>
                <w:rFonts w:ascii="Arial Narrow" w:hAnsi="Arial Narrow"/>
                <w:b/>
                <w:spacing w:val="-4"/>
                <w:w w:val="115"/>
                <w:sz w:val="22"/>
                <w:szCs w:val="22"/>
              </w:rPr>
              <w:t>QTDE</w:t>
            </w:r>
          </w:p>
        </w:tc>
        <w:tc>
          <w:tcPr>
            <w:tcW w:w="1275" w:type="dxa"/>
          </w:tcPr>
          <w:p w14:paraId="3B05D54C" w14:textId="1974C84F" w:rsidR="001940AD" w:rsidRPr="005E22FC" w:rsidRDefault="001940AD" w:rsidP="001940AD">
            <w:pPr>
              <w:pStyle w:val="TableParagraph"/>
              <w:spacing w:after="0" w:line="240" w:lineRule="auto"/>
              <w:ind w:right="134"/>
              <w:jc w:val="center"/>
              <w:rPr>
                <w:rFonts w:ascii="Arial Narrow" w:hAnsi="Arial Narrow"/>
                <w:b/>
                <w:sz w:val="22"/>
                <w:szCs w:val="22"/>
              </w:rPr>
            </w:pPr>
            <w:r w:rsidRPr="005E22FC">
              <w:rPr>
                <w:rFonts w:ascii="Arial Narrow" w:hAnsi="Arial Narrow"/>
                <w:b/>
                <w:spacing w:val="-4"/>
                <w:w w:val="110"/>
                <w:sz w:val="22"/>
                <w:szCs w:val="22"/>
              </w:rPr>
              <w:t>VALOR U</w:t>
            </w:r>
            <w:r w:rsidRPr="005E22FC">
              <w:rPr>
                <w:rFonts w:ascii="Arial Narrow" w:hAnsi="Arial Narrow"/>
                <w:b/>
                <w:spacing w:val="-2"/>
                <w:w w:val="110"/>
                <w:sz w:val="22"/>
                <w:szCs w:val="22"/>
              </w:rPr>
              <w:t>NITÁRIO</w:t>
            </w:r>
          </w:p>
        </w:tc>
        <w:tc>
          <w:tcPr>
            <w:tcW w:w="1418" w:type="dxa"/>
          </w:tcPr>
          <w:p w14:paraId="69D4AAF6" w14:textId="04AA5053" w:rsidR="001940AD" w:rsidRPr="005E22FC" w:rsidRDefault="001940AD" w:rsidP="001940AD">
            <w:pPr>
              <w:pStyle w:val="TableParagraph"/>
              <w:spacing w:after="0" w:line="240" w:lineRule="auto"/>
              <w:ind w:right="120"/>
              <w:jc w:val="center"/>
              <w:rPr>
                <w:rFonts w:ascii="Arial Narrow" w:hAnsi="Arial Narrow"/>
                <w:b/>
                <w:sz w:val="22"/>
                <w:szCs w:val="22"/>
              </w:rPr>
            </w:pPr>
            <w:r w:rsidRPr="005E22FC">
              <w:rPr>
                <w:rFonts w:ascii="Arial Narrow" w:hAnsi="Arial Narrow"/>
                <w:b/>
                <w:spacing w:val="-4"/>
                <w:w w:val="110"/>
                <w:sz w:val="22"/>
                <w:szCs w:val="22"/>
              </w:rPr>
              <w:t>VALOR TOTAL</w:t>
            </w:r>
          </w:p>
        </w:tc>
      </w:tr>
      <w:tr w:rsidR="001940AD" w:rsidRPr="005E22FC" w14:paraId="4963BC68" w14:textId="77777777" w:rsidTr="001940AD">
        <w:trPr>
          <w:trHeight w:val="508"/>
        </w:trPr>
        <w:tc>
          <w:tcPr>
            <w:tcW w:w="568" w:type="dxa"/>
          </w:tcPr>
          <w:p w14:paraId="4D7BEFE8" w14:textId="01D5DCB0" w:rsidR="001940AD" w:rsidRPr="005E22FC" w:rsidRDefault="001940AD" w:rsidP="001940AD">
            <w:pPr>
              <w:pStyle w:val="TableParagraph"/>
              <w:spacing w:after="0" w:line="240" w:lineRule="auto"/>
              <w:jc w:val="center"/>
              <w:rPr>
                <w:rFonts w:ascii="Arial Narrow" w:hAnsi="Arial Narrow" w:cs="Arial"/>
                <w:sz w:val="22"/>
                <w:szCs w:val="22"/>
              </w:rPr>
            </w:pPr>
            <w:r w:rsidRPr="005E22FC">
              <w:rPr>
                <w:rFonts w:ascii="Arial Narrow" w:hAnsi="Arial Narrow" w:cs="Arial"/>
                <w:spacing w:val="-10"/>
                <w:w w:val="110"/>
                <w:sz w:val="22"/>
                <w:szCs w:val="22"/>
              </w:rPr>
              <w:br/>
              <w:t>1</w:t>
            </w:r>
          </w:p>
        </w:tc>
        <w:tc>
          <w:tcPr>
            <w:tcW w:w="4536" w:type="dxa"/>
          </w:tcPr>
          <w:p w14:paraId="35766E35" w14:textId="3B53E0D7" w:rsidR="001940AD" w:rsidRPr="0042538C" w:rsidRDefault="005E22FC" w:rsidP="001940AD">
            <w:pPr>
              <w:pStyle w:val="TableParagraph"/>
              <w:spacing w:after="0" w:line="240" w:lineRule="auto"/>
              <w:ind w:right="142"/>
              <w:jc w:val="both"/>
              <w:rPr>
                <w:rFonts w:ascii="Arial Narrow" w:hAnsi="Arial Narrow" w:cs="Arial"/>
                <w:sz w:val="22"/>
                <w:szCs w:val="22"/>
                <w:lang w:val="pt-BR"/>
              </w:rPr>
            </w:pPr>
            <w:r w:rsidRPr="0042538C">
              <w:rPr>
                <w:rFonts w:ascii="Arial Narrow" w:hAnsi="Arial Narrow" w:cs="Arial"/>
                <w:sz w:val="22"/>
                <w:szCs w:val="22"/>
                <w:lang w:val="pt-BR"/>
              </w:rPr>
              <w:t>CONTRATAÇÃO DE EMPRESA ESPECIALIZADA PARA O FORNECIMENTO E INSTALAÇÃO DE GEOMEMBRANAS PEAD NO MUNICÍPIO DE COSTA RICA/MS</w:t>
            </w:r>
          </w:p>
        </w:tc>
        <w:tc>
          <w:tcPr>
            <w:tcW w:w="992" w:type="dxa"/>
            <w:vAlign w:val="center"/>
          </w:tcPr>
          <w:p w14:paraId="1B6EBED9" w14:textId="77BA686C" w:rsidR="001940AD" w:rsidRPr="005E22FC" w:rsidRDefault="001940AD" w:rsidP="001940AD">
            <w:pPr>
              <w:pStyle w:val="TableParagraph"/>
              <w:spacing w:after="0" w:line="240" w:lineRule="auto"/>
              <w:jc w:val="center"/>
              <w:rPr>
                <w:rFonts w:ascii="Arial Narrow" w:hAnsi="Arial Narrow" w:cs="Arial"/>
                <w:sz w:val="22"/>
                <w:szCs w:val="22"/>
              </w:rPr>
            </w:pPr>
            <w:r w:rsidRPr="0042538C">
              <w:rPr>
                <w:rFonts w:ascii="Arial Narrow" w:hAnsi="Arial Narrow" w:cs="Arial"/>
                <w:bCs/>
                <w:sz w:val="22"/>
                <w:szCs w:val="22"/>
                <w:lang w:val="pt-BR"/>
              </w:rPr>
              <w:br/>
            </w:r>
            <w:r w:rsidRPr="005E22FC">
              <w:rPr>
                <w:rFonts w:ascii="Arial Narrow" w:hAnsi="Arial Narrow" w:cs="Arial"/>
                <w:bCs/>
                <w:sz w:val="22"/>
                <w:szCs w:val="22"/>
              </w:rPr>
              <w:t>UND.</w:t>
            </w:r>
          </w:p>
        </w:tc>
        <w:tc>
          <w:tcPr>
            <w:tcW w:w="851" w:type="dxa"/>
            <w:vAlign w:val="center"/>
          </w:tcPr>
          <w:p w14:paraId="4A085AFD" w14:textId="77777777" w:rsidR="001940AD" w:rsidRPr="005E22FC" w:rsidRDefault="001940AD" w:rsidP="001940AD">
            <w:pPr>
              <w:pStyle w:val="TableParagraph"/>
              <w:spacing w:after="0" w:line="240" w:lineRule="auto"/>
              <w:ind w:left="0"/>
              <w:jc w:val="center"/>
              <w:rPr>
                <w:rFonts w:ascii="Arial Narrow" w:hAnsi="Arial Narrow" w:cs="Arial"/>
                <w:sz w:val="22"/>
                <w:szCs w:val="22"/>
              </w:rPr>
            </w:pPr>
          </w:p>
          <w:p w14:paraId="3D97753A" w14:textId="77777777" w:rsidR="001940AD" w:rsidRPr="005E22FC" w:rsidRDefault="001940AD" w:rsidP="001940AD">
            <w:pPr>
              <w:pStyle w:val="TableParagraph"/>
              <w:spacing w:after="0" w:line="240" w:lineRule="auto"/>
              <w:jc w:val="center"/>
              <w:rPr>
                <w:rFonts w:ascii="Arial Narrow" w:hAnsi="Arial Narrow" w:cs="Arial"/>
                <w:sz w:val="22"/>
                <w:szCs w:val="22"/>
              </w:rPr>
            </w:pPr>
            <w:r w:rsidRPr="005E22FC">
              <w:rPr>
                <w:rFonts w:ascii="Arial Narrow" w:hAnsi="Arial Narrow" w:cs="Arial"/>
                <w:spacing w:val="-10"/>
                <w:w w:val="110"/>
                <w:sz w:val="22"/>
                <w:szCs w:val="22"/>
              </w:rPr>
              <w:t>1</w:t>
            </w:r>
          </w:p>
        </w:tc>
        <w:tc>
          <w:tcPr>
            <w:tcW w:w="1275" w:type="dxa"/>
            <w:vAlign w:val="center"/>
          </w:tcPr>
          <w:p w14:paraId="544A5714" w14:textId="77777777" w:rsidR="001940AD" w:rsidRPr="005E22FC" w:rsidRDefault="001940AD" w:rsidP="001940AD">
            <w:pPr>
              <w:pStyle w:val="TableParagraph"/>
              <w:spacing w:after="0" w:line="240" w:lineRule="auto"/>
              <w:ind w:left="0"/>
              <w:jc w:val="center"/>
              <w:rPr>
                <w:rFonts w:ascii="Arial Narrow" w:hAnsi="Arial Narrow"/>
                <w:sz w:val="22"/>
                <w:szCs w:val="22"/>
              </w:rPr>
            </w:pPr>
          </w:p>
          <w:p w14:paraId="42FB8C9B" w14:textId="1EEDFED9" w:rsidR="001940AD" w:rsidRPr="005E22FC" w:rsidRDefault="00E72252" w:rsidP="00E72252">
            <w:pPr>
              <w:pStyle w:val="TableParagraph"/>
              <w:spacing w:after="0" w:line="240" w:lineRule="auto"/>
              <w:rPr>
                <w:rFonts w:ascii="Arial Narrow" w:hAnsi="Arial Narrow" w:cs="Arial"/>
                <w:sz w:val="22"/>
                <w:szCs w:val="22"/>
              </w:rPr>
            </w:pPr>
            <w:r w:rsidRPr="005E22FC">
              <w:rPr>
                <w:rFonts w:ascii="Arial Narrow" w:hAnsi="Arial Narrow" w:cs="Arial"/>
                <w:spacing w:val="-10"/>
                <w:w w:val="110"/>
                <w:sz w:val="22"/>
                <w:szCs w:val="22"/>
              </w:rPr>
              <w:t xml:space="preserve"> </w:t>
            </w:r>
            <w:r w:rsidR="001940AD" w:rsidRPr="005E22FC">
              <w:rPr>
                <w:rFonts w:ascii="Arial Narrow" w:hAnsi="Arial Narrow" w:cs="Arial"/>
                <w:spacing w:val="-10"/>
                <w:w w:val="110"/>
                <w:sz w:val="22"/>
                <w:szCs w:val="22"/>
              </w:rPr>
              <w:t>R$</w:t>
            </w:r>
          </w:p>
        </w:tc>
        <w:tc>
          <w:tcPr>
            <w:tcW w:w="1418" w:type="dxa"/>
            <w:vAlign w:val="center"/>
          </w:tcPr>
          <w:p w14:paraId="44870A6F" w14:textId="77777777" w:rsidR="001940AD" w:rsidRPr="005E22FC" w:rsidRDefault="001940AD" w:rsidP="001940AD">
            <w:pPr>
              <w:pStyle w:val="TableParagraph"/>
              <w:spacing w:after="0" w:line="240" w:lineRule="auto"/>
              <w:ind w:left="0"/>
              <w:jc w:val="center"/>
              <w:rPr>
                <w:rFonts w:ascii="Arial Narrow" w:hAnsi="Arial Narrow"/>
                <w:sz w:val="22"/>
                <w:szCs w:val="22"/>
              </w:rPr>
            </w:pPr>
          </w:p>
          <w:p w14:paraId="0BA80F68" w14:textId="287EAE35" w:rsidR="001940AD" w:rsidRPr="005E22FC" w:rsidRDefault="00E72252" w:rsidP="00E72252">
            <w:pPr>
              <w:pStyle w:val="TableParagraph"/>
              <w:spacing w:after="0" w:line="240" w:lineRule="auto"/>
              <w:rPr>
                <w:rFonts w:ascii="Arial Narrow" w:hAnsi="Arial Narrow"/>
                <w:sz w:val="22"/>
                <w:szCs w:val="22"/>
              </w:rPr>
            </w:pPr>
            <w:r w:rsidRPr="005E22FC">
              <w:rPr>
                <w:rFonts w:ascii="Arial Narrow" w:hAnsi="Arial Narrow" w:cs="Arial"/>
                <w:spacing w:val="-10"/>
                <w:w w:val="110"/>
                <w:sz w:val="22"/>
                <w:szCs w:val="22"/>
              </w:rPr>
              <w:t xml:space="preserve"> </w:t>
            </w:r>
            <w:r w:rsidR="001940AD" w:rsidRPr="005E22FC">
              <w:rPr>
                <w:rFonts w:ascii="Arial Narrow" w:hAnsi="Arial Narrow" w:cs="Arial"/>
                <w:spacing w:val="-10"/>
                <w:w w:val="110"/>
                <w:sz w:val="22"/>
                <w:szCs w:val="22"/>
              </w:rPr>
              <w:t>R$</w:t>
            </w:r>
          </w:p>
        </w:tc>
      </w:tr>
    </w:tbl>
    <w:p w14:paraId="46D14CE7" w14:textId="77777777" w:rsidR="001940AD" w:rsidRPr="00152E26" w:rsidRDefault="001940AD" w:rsidP="00514309">
      <w:pPr>
        <w:spacing w:after="0" w:line="240" w:lineRule="auto"/>
        <w:ind w:right="282"/>
        <w:rPr>
          <w:rFonts w:ascii="Arial Narrow" w:hAnsi="Arial Narrow" w:cs="Arial"/>
          <w:b/>
          <w:color w:val="FF0000"/>
          <w:sz w:val="24"/>
          <w:szCs w:val="24"/>
        </w:rPr>
      </w:pPr>
    </w:p>
    <w:p w14:paraId="6E867810" w14:textId="10C5A0FE" w:rsidR="00B31830" w:rsidRPr="00152E26" w:rsidRDefault="003A0279" w:rsidP="00BA5C97">
      <w:pPr>
        <w:spacing w:after="0" w:line="240" w:lineRule="auto"/>
        <w:jc w:val="both"/>
        <w:rPr>
          <w:rFonts w:ascii="Arial Narrow" w:hAnsi="Arial Narrow" w:cs="Arial"/>
          <w:b/>
          <w:color w:val="FF0000"/>
          <w:sz w:val="24"/>
          <w:szCs w:val="24"/>
        </w:rPr>
      </w:pPr>
      <w:r w:rsidRPr="00152E26">
        <w:rPr>
          <w:rFonts w:ascii="Arial Narrow" w:hAnsi="Arial Narrow" w:cs="Arial"/>
          <w:b/>
          <w:color w:val="FF0000"/>
          <w:sz w:val="24"/>
          <w:szCs w:val="24"/>
        </w:rPr>
        <w:t xml:space="preserve">VALOR </w:t>
      </w:r>
      <w:r w:rsidR="00BA5C97">
        <w:rPr>
          <w:rFonts w:ascii="Arial Narrow" w:hAnsi="Arial Narrow" w:cs="Arial"/>
          <w:b/>
          <w:color w:val="FF0000"/>
          <w:sz w:val="24"/>
          <w:szCs w:val="24"/>
        </w:rPr>
        <w:t>TOTAL DA PROPOSTA</w:t>
      </w:r>
      <w:r w:rsidRPr="00152E26">
        <w:rPr>
          <w:rFonts w:ascii="Arial Narrow" w:hAnsi="Arial Narrow" w:cs="Arial"/>
          <w:b/>
          <w:color w:val="FF0000"/>
          <w:sz w:val="24"/>
          <w:szCs w:val="24"/>
        </w:rPr>
        <w:t xml:space="preserve"> R$ </w:t>
      </w:r>
      <w:r w:rsidR="00BA5C97">
        <w:rPr>
          <w:rFonts w:ascii="Arial Narrow" w:hAnsi="Arial Narrow" w:cs="Arial"/>
          <w:b/>
          <w:color w:val="FF0000"/>
          <w:sz w:val="24"/>
          <w:szCs w:val="24"/>
        </w:rPr>
        <w:t>_______________ (_______________________).</w:t>
      </w:r>
    </w:p>
    <w:p w14:paraId="611F0C08" w14:textId="77777777" w:rsidR="003001DE" w:rsidRPr="00152E26" w:rsidRDefault="003001DE" w:rsidP="003929CA">
      <w:pPr>
        <w:spacing w:after="0" w:line="240" w:lineRule="auto"/>
        <w:jc w:val="center"/>
        <w:rPr>
          <w:rFonts w:ascii="Arial Narrow" w:hAnsi="Arial Narrow" w:cs="Arial"/>
          <w:b/>
          <w:color w:val="FF0000"/>
          <w:sz w:val="24"/>
          <w:szCs w:val="24"/>
        </w:rPr>
      </w:pPr>
    </w:p>
    <w:p w14:paraId="7F1D69FB" w14:textId="32BAF3CB" w:rsidR="003001DE" w:rsidRPr="00152E26"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O prazo de validade da proposta é de _____ (______________) di</w:t>
      </w:r>
      <w:r w:rsidR="005B421C">
        <w:rPr>
          <w:rFonts w:ascii="Arial Narrow" w:eastAsia="Times New Roman" w:hAnsi="Arial Narrow" w:cs="Times New Roman"/>
          <w:sz w:val="24"/>
          <w:szCs w:val="24"/>
          <w:lang w:eastAsia="pt-BR"/>
        </w:rPr>
        <w:t xml:space="preserve">as. </w:t>
      </w:r>
    </w:p>
    <w:p w14:paraId="10AAD573" w14:textId="49276EFD" w:rsidR="00830C66" w:rsidRPr="00152E26"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Nome do banco indicado p</w:t>
      </w:r>
      <w:r w:rsidR="00296B41" w:rsidRPr="00152E26">
        <w:rPr>
          <w:rFonts w:ascii="Arial Narrow" w:eastAsia="Times New Roman" w:hAnsi="Arial Narrow" w:cs="Times New Roman"/>
          <w:sz w:val="24"/>
          <w:szCs w:val="24"/>
          <w:lang w:eastAsia="pt-BR"/>
        </w:rPr>
        <w:t>ara o pagamento: ________,</w:t>
      </w:r>
      <w:r w:rsidRPr="00152E26">
        <w:rPr>
          <w:rFonts w:ascii="Arial Narrow" w:eastAsia="Times New Roman" w:hAnsi="Arial Narrow" w:cs="Times New Roman"/>
          <w:sz w:val="24"/>
          <w:szCs w:val="24"/>
          <w:lang w:eastAsia="pt-BR"/>
        </w:rPr>
        <w:t xml:space="preserve"> Agência: _______</w:t>
      </w:r>
      <w:r w:rsidR="00830C66">
        <w:rPr>
          <w:rFonts w:ascii="Arial Narrow" w:eastAsia="Times New Roman" w:hAnsi="Arial Narrow" w:cs="Times New Roman"/>
          <w:sz w:val="24"/>
          <w:szCs w:val="24"/>
          <w:lang w:eastAsia="pt-BR"/>
        </w:rPr>
        <w:t>_, Conta Corrente: _______</w:t>
      </w:r>
      <w:r w:rsidRPr="00152E26">
        <w:rPr>
          <w:rFonts w:ascii="Arial Narrow" w:eastAsia="Times New Roman" w:hAnsi="Arial Narrow" w:cs="Times New Roman"/>
          <w:sz w:val="24"/>
          <w:szCs w:val="24"/>
          <w:lang w:eastAsia="pt-BR"/>
        </w:rPr>
        <w:t>_.</w:t>
      </w:r>
    </w:p>
    <w:p w14:paraId="04CB628A" w14:textId="08D9BB40" w:rsidR="00830C66" w:rsidRPr="00830C66" w:rsidRDefault="00830C66" w:rsidP="00830C66">
      <w:pPr>
        <w:overflowPunct w:val="0"/>
        <w:adjustRightInd w:val="0"/>
        <w:spacing w:after="0" w:line="240" w:lineRule="auto"/>
        <w:jc w:val="both"/>
        <w:textAlignment w:val="baseline"/>
        <w:rPr>
          <w:rFonts w:ascii="Arial Narrow" w:eastAsia="Helvetica" w:hAnsi="Arial Narrow"/>
          <w:color w:val="FF0000"/>
          <w:sz w:val="24"/>
          <w:szCs w:val="24"/>
        </w:rPr>
      </w:pPr>
      <w:r w:rsidRPr="00830C66">
        <w:rPr>
          <w:rFonts w:ascii="Arial Narrow" w:eastAsia="Helvetica" w:hAnsi="Arial Narrow"/>
          <w:sz w:val="24"/>
          <w:szCs w:val="24"/>
        </w:rPr>
        <w:t xml:space="preserve">Prazo de </w:t>
      </w:r>
      <w:r w:rsidRPr="00865A19">
        <w:rPr>
          <w:rFonts w:ascii="Arial Narrow" w:eastAsia="Helvetica" w:hAnsi="Arial Narrow"/>
          <w:sz w:val="24"/>
          <w:szCs w:val="24"/>
        </w:rPr>
        <w:t>execução:</w:t>
      </w:r>
      <w:r w:rsidRPr="00830C66">
        <w:rPr>
          <w:rFonts w:ascii="Arial Narrow" w:eastAsia="Helvetica" w:hAnsi="Arial Narrow"/>
          <w:sz w:val="24"/>
          <w:szCs w:val="24"/>
        </w:rPr>
        <w:t xml:space="preserve"> _____ dias úteis, contados do recebimento </w:t>
      </w:r>
      <w:r w:rsidR="00BA5C97">
        <w:rPr>
          <w:rFonts w:ascii="Arial Narrow" w:eastAsia="Helvetica" w:hAnsi="Arial Narrow"/>
          <w:sz w:val="24"/>
          <w:szCs w:val="24"/>
        </w:rPr>
        <w:t xml:space="preserve">da OIS - </w:t>
      </w:r>
      <w:r w:rsidRPr="00865A19">
        <w:rPr>
          <w:rFonts w:ascii="Arial Narrow" w:eastAsia="Helvetica" w:hAnsi="Arial Narrow"/>
          <w:sz w:val="24"/>
          <w:szCs w:val="24"/>
        </w:rPr>
        <w:t xml:space="preserve">Ordem de </w:t>
      </w:r>
      <w:r w:rsidR="00BA5C97" w:rsidRPr="00865A19">
        <w:rPr>
          <w:rFonts w:ascii="Arial Narrow" w:eastAsia="Helvetica" w:hAnsi="Arial Narrow"/>
          <w:sz w:val="24"/>
          <w:szCs w:val="24"/>
        </w:rPr>
        <w:t xml:space="preserve">Início de </w:t>
      </w:r>
      <w:r w:rsidRPr="00865A19">
        <w:rPr>
          <w:rFonts w:ascii="Arial Narrow" w:eastAsia="Helvetica" w:hAnsi="Arial Narrow"/>
          <w:sz w:val="24"/>
          <w:szCs w:val="24"/>
        </w:rPr>
        <w:t>Serviços.</w:t>
      </w:r>
    </w:p>
    <w:p w14:paraId="0B71E944" w14:textId="245F54E5" w:rsidR="00830C66" w:rsidRPr="00830C66" w:rsidRDefault="00830C66" w:rsidP="00830C66">
      <w:pPr>
        <w:overflowPunct w:val="0"/>
        <w:adjustRightInd w:val="0"/>
        <w:spacing w:after="0" w:line="240" w:lineRule="auto"/>
        <w:jc w:val="both"/>
        <w:textAlignment w:val="baseline"/>
        <w:rPr>
          <w:rFonts w:ascii="Arial Narrow" w:eastAsia="Helvetica" w:hAnsi="Arial Narrow"/>
          <w:sz w:val="24"/>
          <w:szCs w:val="24"/>
        </w:rPr>
      </w:pPr>
      <w:r w:rsidRPr="00830C66">
        <w:rPr>
          <w:rFonts w:ascii="Arial Narrow" w:eastAsia="Helvetica" w:hAnsi="Arial Narrow"/>
          <w:sz w:val="24"/>
          <w:szCs w:val="24"/>
        </w:rPr>
        <w:t xml:space="preserve">Prazo de Garantia: _______ meses, contados da data de apresentação da proposta. </w:t>
      </w:r>
    </w:p>
    <w:p w14:paraId="74527A3A" w14:textId="77777777" w:rsidR="00830C66" w:rsidRDefault="00830C66" w:rsidP="003929CA">
      <w:pPr>
        <w:overflowPunct w:val="0"/>
        <w:autoSpaceDE w:val="0"/>
        <w:autoSpaceDN w:val="0"/>
        <w:adjustRightInd w:val="0"/>
        <w:spacing w:after="0" w:line="240" w:lineRule="auto"/>
        <w:jc w:val="both"/>
        <w:textAlignment w:val="baseline"/>
        <w:rPr>
          <w:rFonts w:ascii="Arial Narrow" w:eastAsia="Times New Roman" w:hAnsi="Arial Narrow" w:cs="Times New Roman"/>
          <w:b/>
          <w:bCs/>
          <w:color w:val="000000"/>
          <w:sz w:val="24"/>
          <w:szCs w:val="24"/>
          <w:lang w:eastAsia="pt-BR"/>
        </w:rPr>
      </w:pPr>
    </w:p>
    <w:p w14:paraId="134AF25C" w14:textId="7E1BED3B" w:rsidR="00013FCE" w:rsidRPr="00152E26"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r w:rsidRPr="00152E26">
        <w:rPr>
          <w:rFonts w:ascii="Arial Narrow" w:eastAsia="Times New Roman" w:hAnsi="Arial Narrow" w:cs="Times New Roman"/>
          <w:b/>
          <w:bCs/>
          <w:color w:val="000000"/>
          <w:sz w:val="24"/>
          <w:szCs w:val="24"/>
          <w:lang w:eastAsia="pt-BR"/>
        </w:rPr>
        <w:t>Declaro</w:t>
      </w:r>
      <w:r w:rsidRPr="00152E26">
        <w:rPr>
          <w:rFonts w:ascii="Arial Narrow" w:eastAsia="Times New Roman" w:hAnsi="Arial Narrow" w:cs="Times New Roman"/>
          <w:color w:val="000000"/>
          <w:sz w:val="24"/>
          <w:szCs w:val="24"/>
          <w:lang w:eastAsia="pt-BR"/>
        </w:rPr>
        <w:t xml:space="preserve"> que examinei, conheço e me submeto a todas as condições expressas no Edital e seus anexos</w:t>
      </w:r>
      <w:r w:rsidRPr="00152E26">
        <w:rPr>
          <w:rFonts w:ascii="Arial Narrow" w:eastAsia="Times New Roman" w:hAnsi="Arial Narrow" w:cs="Times New Roman"/>
          <w:sz w:val="24"/>
          <w:szCs w:val="24"/>
          <w:lang w:eastAsia="pt-BR"/>
        </w:rPr>
        <w:t>, bem como verifiquei todas as especificações contidas,</w:t>
      </w:r>
      <w:r w:rsidRPr="00152E26">
        <w:rPr>
          <w:rFonts w:ascii="Arial Narrow" w:eastAsia="Times New Roman" w:hAnsi="Arial Narrow" w:cs="Times New Roman"/>
          <w:color w:val="000000"/>
          <w:sz w:val="24"/>
          <w:szCs w:val="24"/>
          <w:lang w:eastAsia="pt-BR"/>
        </w:rPr>
        <w:t xml:space="preserve"> não havendo quaisquer discrepâncias nas informações, nas condições de fornecimento e documentos que dele fazem parte. </w:t>
      </w:r>
    </w:p>
    <w:p w14:paraId="7AAA6A6F" w14:textId="77777777" w:rsidR="005B421C" w:rsidRDefault="005B421C" w:rsidP="003929CA">
      <w:pPr>
        <w:overflowPunct w:val="0"/>
        <w:autoSpaceDE w:val="0"/>
        <w:autoSpaceDN w:val="0"/>
        <w:adjustRightInd w:val="0"/>
        <w:spacing w:after="0" w:line="240" w:lineRule="auto"/>
        <w:jc w:val="both"/>
        <w:textAlignment w:val="baseline"/>
        <w:rPr>
          <w:rFonts w:ascii="Arial Narrow" w:eastAsia="Helvetica" w:hAnsi="Arial Narrow" w:cs="Times New Roman"/>
          <w:b/>
          <w:bCs/>
          <w:sz w:val="24"/>
          <w:szCs w:val="24"/>
          <w:lang w:eastAsia="pt-BR"/>
        </w:rPr>
      </w:pPr>
    </w:p>
    <w:p w14:paraId="6B56701C" w14:textId="1068FEF3" w:rsidR="00013FCE" w:rsidRPr="00152E26" w:rsidRDefault="0037484F" w:rsidP="003929CA">
      <w:pPr>
        <w:overflowPunct w:val="0"/>
        <w:autoSpaceDE w:val="0"/>
        <w:autoSpaceDN w:val="0"/>
        <w:adjustRightInd w:val="0"/>
        <w:spacing w:after="0" w:line="240" w:lineRule="auto"/>
        <w:jc w:val="both"/>
        <w:textAlignment w:val="baseline"/>
        <w:rPr>
          <w:rFonts w:ascii="Arial Narrow" w:eastAsia="Helvetica" w:hAnsi="Arial Narrow" w:cs="Times New Roman"/>
          <w:sz w:val="24"/>
          <w:szCs w:val="24"/>
          <w:lang w:eastAsia="pt-BR"/>
        </w:rPr>
      </w:pPr>
      <w:r w:rsidRPr="00152E26">
        <w:rPr>
          <w:rFonts w:ascii="Arial Narrow" w:eastAsia="Helvetica" w:hAnsi="Arial Narrow" w:cs="Times New Roman"/>
          <w:b/>
          <w:bCs/>
          <w:sz w:val="24"/>
          <w:szCs w:val="24"/>
          <w:lang w:eastAsia="pt-BR"/>
        </w:rPr>
        <w:t>Declaro</w:t>
      </w:r>
      <w:r w:rsidRPr="00152E26">
        <w:rPr>
          <w:rFonts w:ascii="Arial Narrow" w:eastAsia="Helvetica" w:hAnsi="Arial Narrow" w:cs="Times New Roman"/>
          <w:sz w:val="24"/>
          <w:szCs w:val="24"/>
          <w:lang w:eastAsia="pt-B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5ABCA978" w14:textId="77777777" w:rsidR="003001DE" w:rsidRPr="00152E26" w:rsidRDefault="003001DE" w:rsidP="003929CA">
      <w:pPr>
        <w:overflowPunct w:val="0"/>
        <w:autoSpaceDE w:val="0"/>
        <w:autoSpaceDN w:val="0"/>
        <w:adjustRightInd w:val="0"/>
        <w:spacing w:after="0" w:line="240" w:lineRule="auto"/>
        <w:jc w:val="both"/>
        <w:textAlignment w:val="baseline"/>
        <w:rPr>
          <w:rFonts w:ascii="Arial Narrow" w:eastAsia="Helvetica" w:hAnsi="Arial Narrow" w:cs="Times New Roman"/>
          <w:sz w:val="24"/>
          <w:szCs w:val="24"/>
          <w:lang w:eastAsia="pt-BR"/>
        </w:rPr>
      </w:pPr>
    </w:p>
    <w:p w14:paraId="77D82F63" w14:textId="77777777" w:rsidR="005E22FC" w:rsidRDefault="005E22FC" w:rsidP="003929CA">
      <w:pPr>
        <w:overflowPunct w:val="0"/>
        <w:autoSpaceDE w:val="0"/>
        <w:autoSpaceDN w:val="0"/>
        <w:adjustRightInd w:val="0"/>
        <w:spacing w:after="0" w:line="240" w:lineRule="auto"/>
        <w:jc w:val="both"/>
        <w:textAlignment w:val="baseline"/>
        <w:rPr>
          <w:rFonts w:ascii="Arial Narrow" w:eastAsia="Times New Roman" w:hAnsi="Arial Narrow" w:cs="Times New Roman"/>
          <w:b/>
          <w:bCs/>
          <w:color w:val="000000"/>
          <w:sz w:val="24"/>
          <w:szCs w:val="24"/>
          <w:lang w:eastAsia="pt-BR"/>
        </w:rPr>
      </w:pPr>
    </w:p>
    <w:p w14:paraId="27EE592E" w14:textId="2245D7E6" w:rsidR="0037484F" w:rsidRPr="00152E26"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r w:rsidRPr="00152E26">
        <w:rPr>
          <w:rFonts w:ascii="Arial Narrow" w:eastAsia="Times New Roman" w:hAnsi="Arial Narrow" w:cs="Times New Roman"/>
          <w:b/>
          <w:bCs/>
          <w:color w:val="000000"/>
          <w:sz w:val="24"/>
          <w:szCs w:val="24"/>
          <w:lang w:eastAsia="pt-BR"/>
        </w:rPr>
        <w:t>Declaro</w:t>
      </w:r>
      <w:r w:rsidRPr="00152E26">
        <w:rPr>
          <w:rFonts w:ascii="Arial Narrow" w:eastAsia="Times New Roman" w:hAnsi="Arial Narrow" w:cs="Times New Roman"/>
          <w:color w:val="000000"/>
          <w:sz w:val="24"/>
          <w:szCs w:val="24"/>
          <w:lang w:eastAsia="pt-B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12BE520A" w14:textId="77777777" w:rsidR="003001DE" w:rsidRPr="00152E26" w:rsidRDefault="003001DE" w:rsidP="003929CA">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p>
    <w:p w14:paraId="6FB31D16" w14:textId="77777777" w:rsidR="00013FCE" w:rsidRPr="00152E26" w:rsidRDefault="00013FCE" w:rsidP="003929CA">
      <w:pPr>
        <w:spacing w:after="0" w:line="240" w:lineRule="auto"/>
        <w:rPr>
          <w:rFonts w:ascii="Arial Narrow" w:eastAsia="Times New Roman" w:hAnsi="Arial Narrow" w:cs="Arial"/>
          <w:color w:val="000000"/>
          <w:sz w:val="24"/>
          <w:szCs w:val="24"/>
          <w:lang w:eastAsia="pt-BR"/>
        </w:rPr>
      </w:pPr>
    </w:p>
    <w:p w14:paraId="72C9AC95" w14:textId="77777777" w:rsidR="003001DE" w:rsidRPr="00152E26" w:rsidRDefault="003001DE" w:rsidP="003929CA">
      <w:pPr>
        <w:spacing w:after="0" w:line="240" w:lineRule="auto"/>
        <w:jc w:val="center"/>
        <w:rPr>
          <w:rFonts w:ascii="Arial Narrow" w:eastAsia="Times New Roman" w:hAnsi="Arial Narrow" w:cs="Arial"/>
          <w:color w:val="000000"/>
          <w:sz w:val="24"/>
          <w:szCs w:val="24"/>
          <w:lang w:eastAsia="pt-BR"/>
        </w:rPr>
      </w:pPr>
    </w:p>
    <w:p w14:paraId="3DEEC7A4" w14:textId="77777777" w:rsidR="003001DE" w:rsidRPr="00152E26" w:rsidRDefault="003001DE" w:rsidP="003929CA">
      <w:pPr>
        <w:spacing w:after="0" w:line="240" w:lineRule="auto"/>
        <w:jc w:val="center"/>
        <w:rPr>
          <w:rFonts w:ascii="Arial Narrow" w:eastAsia="Times New Roman" w:hAnsi="Arial Narrow" w:cs="Arial"/>
          <w:color w:val="000000"/>
          <w:sz w:val="24"/>
          <w:szCs w:val="24"/>
          <w:lang w:eastAsia="pt-BR"/>
        </w:rPr>
      </w:pPr>
    </w:p>
    <w:p w14:paraId="0C6DADA2" w14:textId="77777777" w:rsidR="003001DE" w:rsidRPr="00152E26" w:rsidRDefault="003001DE" w:rsidP="003929CA">
      <w:pPr>
        <w:spacing w:after="0" w:line="240" w:lineRule="auto"/>
        <w:jc w:val="center"/>
        <w:rPr>
          <w:rFonts w:ascii="Arial Narrow" w:eastAsia="Times New Roman" w:hAnsi="Arial Narrow" w:cs="Arial"/>
          <w:color w:val="000000"/>
          <w:sz w:val="24"/>
          <w:szCs w:val="24"/>
          <w:lang w:eastAsia="pt-BR"/>
        </w:rPr>
      </w:pPr>
    </w:p>
    <w:p w14:paraId="17C8407E" w14:textId="65C597A9" w:rsidR="0037484F" w:rsidRPr="00152E26" w:rsidRDefault="0037484F" w:rsidP="003929CA">
      <w:pPr>
        <w:spacing w:after="0" w:line="240" w:lineRule="auto"/>
        <w:jc w:val="center"/>
        <w:rPr>
          <w:rFonts w:ascii="Arial Narrow" w:eastAsia="Times New Roman" w:hAnsi="Arial Narrow" w:cs="Arial"/>
          <w:color w:val="000000"/>
          <w:sz w:val="24"/>
          <w:szCs w:val="24"/>
          <w:lang w:eastAsia="pt-BR"/>
        </w:rPr>
      </w:pPr>
      <w:r w:rsidRPr="00152E26">
        <w:rPr>
          <w:rFonts w:ascii="Arial Narrow" w:eastAsia="Times New Roman" w:hAnsi="Arial Narrow" w:cs="Arial"/>
          <w:color w:val="000000"/>
          <w:sz w:val="24"/>
          <w:szCs w:val="24"/>
          <w:lang w:eastAsia="pt-BR"/>
        </w:rPr>
        <w:t xml:space="preserve">   Local _ _ _ </w:t>
      </w:r>
      <w:proofErr w:type="gramStart"/>
      <w:r w:rsidRPr="00152E26">
        <w:rPr>
          <w:rFonts w:ascii="Arial Narrow" w:eastAsia="Times New Roman" w:hAnsi="Arial Narrow" w:cs="Arial"/>
          <w:color w:val="000000"/>
          <w:sz w:val="24"/>
          <w:szCs w:val="24"/>
          <w:lang w:eastAsia="pt-BR"/>
        </w:rPr>
        <w:t>_  de</w:t>
      </w:r>
      <w:proofErr w:type="gramEnd"/>
      <w:r w:rsidRPr="00152E26">
        <w:rPr>
          <w:rFonts w:ascii="Arial Narrow" w:eastAsia="Times New Roman" w:hAnsi="Arial Narrow" w:cs="Arial"/>
          <w:color w:val="000000"/>
          <w:sz w:val="24"/>
          <w:szCs w:val="24"/>
          <w:lang w:eastAsia="pt-BR"/>
        </w:rPr>
        <w:t> </w:t>
      </w:r>
      <w:r w:rsidRPr="00152E26">
        <w:rPr>
          <w:rFonts w:ascii="Arial Narrow" w:eastAsia="Times New Roman" w:hAnsi="Arial Narrow" w:cs="Arial"/>
          <w:color w:val="000000"/>
          <w:sz w:val="24"/>
          <w:szCs w:val="24"/>
          <w:u w:val="single"/>
          <w:lang w:eastAsia="pt-BR"/>
        </w:rPr>
        <w:t>                                          </w:t>
      </w:r>
      <w:r w:rsidRPr="00152E26">
        <w:rPr>
          <w:rFonts w:ascii="Arial Narrow" w:eastAsia="Times New Roman" w:hAnsi="Arial Narrow" w:cs="Arial"/>
          <w:color w:val="000000"/>
          <w:sz w:val="24"/>
          <w:szCs w:val="24"/>
          <w:lang w:eastAsia="pt-BR"/>
        </w:rPr>
        <w:t> de 20</w:t>
      </w:r>
      <w:r w:rsidR="00DE3F2C" w:rsidRPr="00152E26">
        <w:rPr>
          <w:rFonts w:ascii="Arial Narrow" w:eastAsia="Times New Roman" w:hAnsi="Arial Narrow" w:cs="Arial"/>
          <w:color w:val="000000"/>
          <w:sz w:val="24"/>
          <w:szCs w:val="24"/>
          <w:lang w:eastAsia="pt-BR"/>
        </w:rPr>
        <w:t>24</w:t>
      </w:r>
      <w:r w:rsidRPr="00152E26">
        <w:rPr>
          <w:rFonts w:ascii="Arial Narrow" w:eastAsia="Times New Roman" w:hAnsi="Arial Narrow" w:cs="Arial"/>
          <w:color w:val="000000"/>
          <w:sz w:val="24"/>
          <w:szCs w:val="24"/>
          <w:lang w:eastAsia="pt-BR"/>
        </w:rPr>
        <w:t>.</w:t>
      </w:r>
    </w:p>
    <w:p w14:paraId="21F25655" w14:textId="456FCE4D" w:rsidR="0037484F" w:rsidRPr="00152E26" w:rsidRDefault="0037484F" w:rsidP="003929CA">
      <w:pPr>
        <w:spacing w:after="0" w:line="240" w:lineRule="auto"/>
        <w:rPr>
          <w:rFonts w:ascii="Arial Narrow" w:eastAsia="Times New Roman" w:hAnsi="Arial Narrow" w:cs="Arial"/>
          <w:color w:val="000000"/>
          <w:sz w:val="24"/>
          <w:szCs w:val="24"/>
          <w:lang w:eastAsia="pt-BR"/>
        </w:rPr>
      </w:pPr>
      <w:r w:rsidRPr="00152E26">
        <w:rPr>
          <w:rFonts w:ascii="Arial Narrow" w:eastAsia="Times New Roman" w:hAnsi="Arial Narrow" w:cs="Arial"/>
          <w:color w:val="000000"/>
          <w:sz w:val="24"/>
          <w:szCs w:val="24"/>
          <w:lang w:eastAsia="pt-BR"/>
        </w:rPr>
        <w:t> </w:t>
      </w:r>
    </w:p>
    <w:p w14:paraId="66AAC52A" w14:textId="77777777" w:rsidR="003001DE" w:rsidRPr="00152E26" w:rsidRDefault="003001DE" w:rsidP="003929CA">
      <w:pPr>
        <w:spacing w:after="0" w:line="240" w:lineRule="auto"/>
        <w:rPr>
          <w:rFonts w:ascii="Arial Narrow" w:eastAsia="Times New Roman" w:hAnsi="Arial Narrow" w:cs="Arial"/>
          <w:color w:val="000000"/>
          <w:sz w:val="24"/>
          <w:szCs w:val="24"/>
          <w:lang w:eastAsia="pt-BR"/>
        </w:rPr>
      </w:pPr>
    </w:p>
    <w:p w14:paraId="405AC7A1" w14:textId="77777777" w:rsidR="003001DE" w:rsidRPr="00152E26" w:rsidRDefault="003001DE" w:rsidP="003929CA">
      <w:pPr>
        <w:spacing w:after="0" w:line="240" w:lineRule="auto"/>
        <w:rPr>
          <w:rFonts w:ascii="Arial Narrow" w:eastAsia="Times New Roman" w:hAnsi="Arial Narrow" w:cs="Arial"/>
          <w:color w:val="000000"/>
          <w:sz w:val="24"/>
          <w:szCs w:val="24"/>
          <w:lang w:eastAsia="pt-BR"/>
        </w:rPr>
      </w:pPr>
    </w:p>
    <w:p w14:paraId="75A9507D" w14:textId="77777777" w:rsidR="003001DE" w:rsidRPr="00152E26" w:rsidRDefault="003001DE" w:rsidP="003929CA">
      <w:pPr>
        <w:spacing w:after="0" w:line="240" w:lineRule="auto"/>
        <w:rPr>
          <w:rFonts w:ascii="Arial Narrow" w:eastAsia="Times New Roman" w:hAnsi="Arial Narrow" w:cs="Arial"/>
          <w:color w:val="000000"/>
          <w:sz w:val="24"/>
          <w:szCs w:val="24"/>
          <w:lang w:eastAsia="pt-BR"/>
        </w:rPr>
      </w:pPr>
    </w:p>
    <w:p w14:paraId="7B81C5EA" w14:textId="77777777" w:rsidR="003001DE" w:rsidRPr="00152E26" w:rsidRDefault="003001DE" w:rsidP="003929CA">
      <w:pPr>
        <w:spacing w:after="0" w:line="240" w:lineRule="auto"/>
        <w:rPr>
          <w:rFonts w:ascii="Arial Narrow" w:eastAsia="Times New Roman" w:hAnsi="Arial Narrow" w:cs="Arial"/>
          <w:color w:val="000000"/>
          <w:sz w:val="24"/>
          <w:szCs w:val="24"/>
          <w:lang w:eastAsia="pt-BR"/>
        </w:rPr>
      </w:pPr>
    </w:p>
    <w:p w14:paraId="68E6C428" w14:textId="77777777" w:rsidR="0037484F" w:rsidRPr="00152E26" w:rsidRDefault="0037484F" w:rsidP="003929CA">
      <w:pPr>
        <w:spacing w:after="0" w:line="240" w:lineRule="auto"/>
        <w:jc w:val="center"/>
        <w:rPr>
          <w:rFonts w:ascii="Arial Narrow" w:eastAsia="Times New Roman" w:hAnsi="Arial Narrow" w:cs="Arial"/>
          <w:color w:val="000000"/>
          <w:sz w:val="24"/>
          <w:szCs w:val="24"/>
          <w:lang w:eastAsia="pt-BR"/>
        </w:rPr>
      </w:pPr>
      <w:r w:rsidRPr="00152E26">
        <w:rPr>
          <w:rFonts w:ascii="Arial Narrow" w:eastAsia="Times New Roman" w:hAnsi="Arial Narrow" w:cs="Arial"/>
          <w:color w:val="000000"/>
          <w:sz w:val="24"/>
          <w:szCs w:val="24"/>
          <w:lang w:eastAsia="pt-BR"/>
        </w:rPr>
        <w:t>___________________________________</w:t>
      </w:r>
    </w:p>
    <w:p w14:paraId="4300F8A2" w14:textId="540BAD0F" w:rsidR="00E52435" w:rsidRPr="00152E26" w:rsidRDefault="0037484F" w:rsidP="003929CA">
      <w:pPr>
        <w:spacing w:after="0" w:line="240" w:lineRule="auto"/>
        <w:jc w:val="center"/>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Representante Legal</w:t>
      </w:r>
    </w:p>
    <w:p w14:paraId="5EFB0CF6" w14:textId="602D2483" w:rsidR="00013FCE" w:rsidRPr="00152E26" w:rsidRDefault="00013FCE" w:rsidP="003929CA">
      <w:pPr>
        <w:spacing w:after="0" w:line="240" w:lineRule="auto"/>
        <w:jc w:val="center"/>
        <w:rPr>
          <w:rFonts w:ascii="Arial Narrow" w:eastAsia="Times New Roman" w:hAnsi="Arial Narrow" w:cs="Arial"/>
          <w:sz w:val="24"/>
          <w:szCs w:val="24"/>
          <w:lang w:eastAsia="pt-BR"/>
        </w:rPr>
      </w:pPr>
    </w:p>
    <w:p w14:paraId="5880E854" w14:textId="645DC5FD" w:rsidR="00013FCE" w:rsidRPr="00152E26" w:rsidRDefault="00013FCE" w:rsidP="003929CA">
      <w:pPr>
        <w:spacing w:after="0" w:line="240" w:lineRule="auto"/>
        <w:rPr>
          <w:rFonts w:ascii="Arial Narrow" w:eastAsia="Times New Roman" w:hAnsi="Arial Narrow" w:cs="Arial"/>
          <w:sz w:val="24"/>
          <w:szCs w:val="24"/>
          <w:lang w:eastAsia="pt-BR"/>
        </w:rPr>
      </w:pPr>
    </w:p>
    <w:p w14:paraId="3C92A19C"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604EC466"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48D15804"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222A7EED"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53540C09"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5A5E891D"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77BF0130"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759D7E9A"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360ED700"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725AFAFB"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275B632D"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77F86FB7"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10E2AC6E"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62FDAFA1"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3947B21E" w14:textId="77777777" w:rsidR="003001DE" w:rsidRPr="00152E26" w:rsidRDefault="003001DE" w:rsidP="003929CA">
      <w:pPr>
        <w:spacing w:after="0" w:line="240" w:lineRule="auto"/>
        <w:rPr>
          <w:rFonts w:ascii="Arial Narrow" w:eastAsia="Times New Roman" w:hAnsi="Arial Narrow" w:cs="Arial"/>
          <w:sz w:val="24"/>
          <w:szCs w:val="24"/>
          <w:lang w:eastAsia="pt-BR"/>
        </w:rPr>
      </w:pPr>
    </w:p>
    <w:p w14:paraId="0E8901B1" w14:textId="77777777" w:rsidR="003001DE" w:rsidRDefault="003001DE" w:rsidP="003929CA">
      <w:pPr>
        <w:spacing w:after="0" w:line="240" w:lineRule="auto"/>
        <w:rPr>
          <w:rFonts w:ascii="Arial Narrow" w:eastAsia="Times New Roman" w:hAnsi="Arial Narrow" w:cs="Arial"/>
          <w:sz w:val="24"/>
          <w:szCs w:val="24"/>
          <w:lang w:eastAsia="pt-BR"/>
        </w:rPr>
      </w:pPr>
    </w:p>
    <w:p w14:paraId="76C22067" w14:textId="77777777" w:rsidR="005B421C" w:rsidRDefault="005B421C" w:rsidP="003929CA">
      <w:pPr>
        <w:spacing w:after="0" w:line="240" w:lineRule="auto"/>
        <w:rPr>
          <w:rFonts w:ascii="Arial Narrow" w:eastAsia="Times New Roman" w:hAnsi="Arial Narrow" w:cs="Arial"/>
          <w:sz w:val="24"/>
          <w:szCs w:val="24"/>
          <w:lang w:eastAsia="pt-BR"/>
        </w:rPr>
      </w:pPr>
    </w:p>
    <w:p w14:paraId="106207D5" w14:textId="77777777" w:rsidR="005B421C" w:rsidRDefault="005B421C" w:rsidP="003929CA">
      <w:pPr>
        <w:spacing w:after="0" w:line="240" w:lineRule="auto"/>
        <w:rPr>
          <w:rFonts w:ascii="Arial Narrow" w:eastAsia="Times New Roman" w:hAnsi="Arial Narrow" w:cs="Arial"/>
          <w:sz w:val="24"/>
          <w:szCs w:val="24"/>
          <w:lang w:eastAsia="pt-BR"/>
        </w:rPr>
      </w:pPr>
    </w:p>
    <w:p w14:paraId="1BD325F6" w14:textId="77777777" w:rsidR="005B421C" w:rsidRDefault="005B421C" w:rsidP="003929CA">
      <w:pPr>
        <w:spacing w:after="0" w:line="240" w:lineRule="auto"/>
        <w:rPr>
          <w:rFonts w:ascii="Arial Narrow" w:eastAsia="Times New Roman" w:hAnsi="Arial Narrow" w:cs="Arial"/>
          <w:sz w:val="24"/>
          <w:szCs w:val="24"/>
          <w:lang w:eastAsia="pt-BR"/>
        </w:rPr>
      </w:pPr>
    </w:p>
    <w:p w14:paraId="0E640EF5" w14:textId="77777777" w:rsidR="005B421C" w:rsidRDefault="005B421C" w:rsidP="003929CA">
      <w:pPr>
        <w:spacing w:after="0" w:line="240" w:lineRule="auto"/>
        <w:rPr>
          <w:rFonts w:ascii="Arial Narrow" w:eastAsia="Times New Roman" w:hAnsi="Arial Narrow" w:cs="Arial"/>
          <w:sz w:val="24"/>
          <w:szCs w:val="24"/>
          <w:lang w:eastAsia="pt-BR"/>
        </w:rPr>
      </w:pPr>
    </w:p>
    <w:p w14:paraId="2F9E9683" w14:textId="77777777" w:rsidR="005B421C" w:rsidRDefault="005B421C" w:rsidP="003929CA">
      <w:pPr>
        <w:spacing w:after="0" w:line="240" w:lineRule="auto"/>
        <w:rPr>
          <w:rFonts w:ascii="Arial Narrow" w:eastAsia="Times New Roman" w:hAnsi="Arial Narrow" w:cs="Arial"/>
          <w:sz w:val="24"/>
          <w:szCs w:val="24"/>
          <w:lang w:eastAsia="pt-BR"/>
        </w:rPr>
      </w:pPr>
    </w:p>
    <w:p w14:paraId="7200DA55" w14:textId="77777777" w:rsidR="005B421C" w:rsidRDefault="005B421C" w:rsidP="003929CA">
      <w:pPr>
        <w:spacing w:after="0" w:line="240" w:lineRule="auto"/>
        <w:rPr>
          <w:rFonts w:ascii="Arial Narrow" w:eastAsia="Times New Roman" w:hAnsi="Arial Narrow" w:cs="Arial"/>
          <w:sz w:val="24"/>
          <w:szCs w:val="24"/>
          <w:lang w:eastAsia="pt-BR"/>
        </w:rPr>
      </w:pPr>
    </w:p>
    <w:p w14:paraId="25C4D84E" w14:textId="77777777" w:rsidR="005B421C" w:rsidRDefault="005B421C" w:rsidP="003929CA">
      <w:pPr>
        <w:spacing w:after="0" w:line="240" w:lineRule="auto"/>
        <w:rPr>
          <w:rFonts w:ascii="Arial Narrow" w:eastAsia="Times New Roman" w:hAnsi="Arial Narrow" w:cs="Arial"/>
          <w:sz w:val="24"/>
          <w:szCs w:val="24"/>
          <w:lang w:eastAsia="pt-BR"/>
        </w:rPr>
      </w:pPr>
    </w:p>
    <w:p w14:paraId="0BAAF1B2" w14:textId="77777777" w:rsidR="005B421C" w:rsidRPr="00152E26" w:rsidRDefault="005B421C" w:rsidP="003929CA">
      <w:pPr>
        <w:spacing w:after="0" w:line="240" w:lineRule="auto"/>
        <w:rPr>
          <w:rFonts w:ascii="Arial Narrow" w:eastAsia="Times New Roman" w:hAnsi="Arial Narrow" w:cs="Arial"/>
          <w:sz w:val="24"/>
          <w:szCs w:val="24"/>
          <w:lang w:eastAsia="pt-BR"/>
        </w:rPr>
      </w:pPr>
    </w:p>
    <w:p w14:paraId="53C889B5" w14:textId="77777777" w:rsidR="008C0F42" w:rsidRDefault="008C0F42" w:rsidP="0012146C">
      <w:pPr>
        <w:pStyle w:val="Standard"/>
        <w:tabs>
          <w:tab w:val="left" w:pos="952"/>
          <w:tab w:val="left" w:pos="1237"/>
          <w:tab w:val="left" w:pos="1537"/>
          <w:tab w:val="left" w:pos="1792"/>
          <w:tab w:val="left" w:pos="2047"/>
          <w:tab w:val="left" w:pos="2362"/>
          <w:tab w:val="left" w:pos="2617"/>
          <w:tab w:val="left" w:leader="underscore" w:pos="7733"/>
        </w:tabs>
        <w:spacing w:line="276" w:lineRule="auto"/>
        <w:rPr>
          <w:rFonts w:ascii="Arial Narrow" w:hAnsi="Arial Narrow"/>
          <w:b/>
          <w:w w:val="110"/>
        </w:rPr>
      </w:pPr>
    </w:p>
    <w:p w14:paraId="3B9EEB1E" w14:textId="77777777" w:rsidR="005E22FC" w:rsidRDefault="005E22FC" w:rsidP="0012146C">
      <w:pPr>
        <w:pStyle w:val="Standard"/>
        <w:tabs>
          <w:tab w:val="left" w:pos="952"/>
          <w:tab w:val="left" w:pos="1237"/>
          <w:tab w:val="left" w:pos="1537"/>
          <w:tab w:val="left" w:pos="1792"/>
          <w:tab w:val="left" w:pos="2047"/>
          <w:tab w:val="left" w:pos="2362"/>
          <w:tab w:val="left" w:pos="2617"/>
          <w:tab w:val="left" w:leader="underscore" w:pos="7733"/>
        </w:tabs>
        <w:spacing w:line="276" w:lineRule="auto"/>
        <w:rPr>
          <w:rFonts w:ascii="Arial Narrow" w:hAnsi="Arial Narrow"/>
          <w:b/>
          <w:w w:val="110"/>
        </w:rPr>
      </w:pPr>
    </w:p>
    <w:p w14:paraId="5AAEA501" w14:textId="77777777" w:rsidR="005E22FC" w:rsidRDefault="005E22FC" w:rsidP="0012146C">
      <w:pPr>
        <w:pStyle w:val="Standard"/>
        <w:tabs>
          <w:tab w:val="left" w:pos="952"/>
          <w:tab w:val="left" w:pos="1237"/>
          <w:tab w:val="left" w:pos="1537"/>
          <w:tab w:val="left" w:pos="1792"/>
          <w:tab w:val="left" w:pos="2047"/>
          <w:tab w:val="left" w:pos="2362"/>
          <w:tab w:val="left" w:pos="2617"/>
          <w:tab w:val="left" w:leader="underscore" w:pos="7733"/>
        </w:tabs>
        <w:spacing w:line="276" w:lineRule="auto"/>
        <w:rPr>
          <w:rFonts w:ascii="Arial Narrow" w:hAnsi="Arial Narrow"/>
          <w:b/>
          <w:w w:val="110"/>
        </w:rPr>
      </w:pPr>
    </w:p>
    <w:p w14:paraId="0CCE7C26" w14:textId="77777777" w:rsidR="001A50A8" w:rsidRDefault="001A50A8" w:rsidP="003929CA">
      <w:pPr>
        <w:spacing w:after="0"/>
        <w:jc w:val="center"/>
        <w:rPr>
          <w:rFonts w:ascii="Arial Narrow" w:eastAsia="Calibri" w:hAnsi="Arial Narrow" w:cs="Arial"/>
          <w:i/>
          <w:noProof/>
          <w:sz w:val="24"/>
          <w:szCs w:val="24"/>
        </w:rPr>
      </w:pPr>
    </w:p>
    <w:p w14:paraId="4674165C" w14:textId="55715A43" w:rsidR="001E6284" w:rsidRPr="00152E26" w:rsidRDefault="00BB2DEF" w:rsidP="003929CA">
      <w:pPr>
        <w:spacing w:after="0"/>
        <w:jc w:val="center"/>
        <w:rPr>
          <w:rFonts w:ascii="Arial Narrow" w:hAnsi="Arial Narrow" w:cs="Arial"/>
          <w:b/>
          <w:sz w:val="24"/>
          <w:szCs w:val="24"/>
        </w:rPr>
      </w:pPr>
      <w:r w:rsidRPr="00152E26">
        <w:rPr>
          <w:rFonts w:ascii="Arial Narrow" w:eastAsia="Calibri" w:hAnsi="Arial Narrow" w:cs="Arial"/>
          <w:i/>
          <w:noProof/>
          <w:sz w:val="24"/>
          <w:szCs w:val="24"/>
        </w:rPr>
        <w:t xml:space="preserve"> </w:t>
      </w:r>
      <w:r w:rsidR="00A5738B" w:rsidRPr="00152E26">
        <w:rPr>
          <w:rFonts w:ascii="Arial Narrow" w:eastAsia="Calibri" w:hAnsi="Arial Narrow" w:cs="Arial"/>
          <w:i/>
          <w:noProof/>
          <w:sz w:val="24"/>
          <w:szCs w:val="24"/>
        </w:rPr>
        <w:t>(apenas para conhecimento, a empresa não precisa preencher)</w:t>
      </w:r>
    </w:p>
    <w:p w14:paraId="082C3D1A" w14:textId="77777777" w:rsidR="001F6E11" w:rsidRPr="00152E26" w:rsidRDefault="001F6E11" w:rsidP="003929CA">
      <w:pPr>
        <w:spacing w:after="0"/>
        <w:jc w:val="center"/>
        <w:rPr>
          <w:rFonts w:ascii="Arial Narrow" w:hAnsi="Arial Narrow" w:cs="Arial"/>
          <w:b/>
          <w:bCs/>
          <w:color w:val="000000" w:themeColor="text1"/>
          <w:sz w:val="24"/>
          <w:szCs w:val="24"/>
        </w:rPr>
      </w:pPr>
    </w:p>
    <w:p w14:paraId="3FA79AEC" w14:textId="2514E262" w:rsidR="00530680" w:rsidRPr="00152E26" w:rsidRDefault="005E4F6B" w:rsidP="003929CA">
      <w:pPr>
        <w:spacing w:after="0"/>
        <w:jc w:val="center"/>
        <w:rPr>
          <w:rFonts w:ascii="Arial Narrow" w:hAnsi="Arial Narrow" w:cs="Arial"/>
          <w:b/>
          <w:bCs/>
          <w:color w:val="000000" w:themeColor="text1"/>
          <w:sz w:val="24"/>
          <w:szCs w:val="24"/>
        </w:rPr>
      </w:pPr>
      <w:r>
        <w:rPr>
          <w:rFonts w:ascii="Arial Narrow" w:hAnsi="Arial Narrow" w:cs="Arial"/>
          <w:b/>
          <w:bCs/>
          <w:color w:val="000000" w:themeColor="text1"/>
          <w:sz w:val="24"/>
          <w:szCs w:val="24"/>
        </w:rPr>
        <w:t>ANEXO III</w:t>
      </w:r>
    </w:p>
    <w:p w14:paraId="2430CC0A" w14:textId="77777777" w:rsidR="001F6E11" w:rsidRPr="00152E26" w:rsidRDefault="001F6E11" w:rsidP="003929CA">
      <w:pPr>
        <w:spacing w:after="0"/>
        <w:jc w:val="center"/>
        <w:rPr>
          <w:rFonts w:ascii="Arial Narrow" w:hAnsi="Arial Narrow" w:cs="Arial"/>
          <w:b/>
          <w:bCs/>
          <w:color w:val="000000" w:themeColor="text1"/>
          <w:sz w:val="24"/>
          <w:szCs w:val="24"/>
          <w:highlight w:val="cyan"/>
        </w:rPr>
      </w:pPr>
    </w:p>
    <w:p w14:paraId="224B23B8" w14:textId="77777777" w:rsidR="00A5738B" w:rsidRPr="00152E26" w:rsidRDefault="00972E3A" w:rsidP="003929CA">
      <w:pPr>
        <w:spacing w:after="0" w:line="240" w:lineRule="auto"/>
        <w:jc w:val="center"/>
        <w:rPr>
          <w:rFonts w:ascii="Arial Narrow" w:hAnsi="Arial Narrow" w:cs="Arial"/>
          <w:b/>
          <w:bCs/>
          <w:color w:val="000000" w:themeColor="text1"/>
          <w:sz w:val="24"/>
          <w:szCs w:val="24"/>
        </w:rPr>
      </w:pPr>
      <w:r w:rsidRPr="00152E26">
        <w:rPr>
          <w:rFonts w:ascii="Arial Narrow" w:hAnsi="Arial Narrow" w:cs="Arial"/>
          <w:b/>
          <w:bCs/>
          <w:color w:val="000000" w:themeColor="text1"/>
          <w:sz w:val="24"/>
          <w:szCs w:val="24"/>
        </w:rPr>
        <w:t>MINUTA DO TERMO DE CONTRATO</w:t>
      </w:r>
    </w:p>
    <w:p w14:paraId="028A14F3" w14:textId="2F6327AD" w:rsidR="00972E3A" w:rsidRPr="00152E26" w:rsidRDefault="00972E3A" w:rsidP="003929CA">
      <w:pPr>
        <w:spacing w:after="0" w:line="240" w:lineRule="auto"/>
        <w:jc w:val="center"/>
        <w:rPr>
          <w:rFonts w:ascii="Arial Narrow" w:hAnsi="Arial Narrow" w:cs="Arial"/>
          <w:bCs/>
          <w:color w:val="000000"/>
          <w:sz w:val="24"/>
          <w:szCs w:val="24"/>
        </w:rPr>
      </w:pPr>
      <w:r w:rsidRPr="00152E26">
        <w:rPr>
          <w:rFonts w:ascii="Arial Narrow" w:hAnsi="Arial Narrow" w:cs="Arial"/>
          <w:color w:val="000000"/>
          <w:sz w:val="24"/>
          <w:szCs w:val="24"/>
        </w:rPr>
        <w:t>(Processo Administrativo n</w:t>
      </w:r>
      <w:r w:rsidRPr="00152E26">
        <w:rPr>
          <w:rFonts w:ascii="Arial Narrow" w:hAnsi="Arial Narrow" w:cs="Arial"/>
          <w:bCs/>
          <w:color w:val="000000"/>
          <w:sz w:val="24"/>
          <w:szCs w:val="24"/>
        </w:rPr>
        <w:t>°</w:t>
      </w:r>
      <w:r w:rsidR="00A5738B" w:rsidRPr="00152E26">
        <w:rPr>
          <w:rFonts w:ascii="Arial Narrow" w:hAnsi="Arial Narrow" w:cs="Arial"/>
          <w:bCs/>
          <w:color w:val="000000"/>
          <w:sz w:val="24"/>
          <w:szCs w:val="24"/>
        </w:rPr>
        <w:t xml:space="preserve"> </w:t>
      </w:r>
      <w:r w:rsidR="005E22FC">
        <w:rPr>
          <w:rFonts w:ascii="Arial Narrow" w:hAnsi="Arial Narrow" w:cs="Arial"/>
          <w:bCs/>
          <w:color w:val="000000"/>
          <w:sz w:val="24"/>
          <w:szCs w:val="24"/>
        </w:rPr>
        <w:t>873</w:t>
      </w:r>
      <w:r w:rsidR="005415CF">
        <w:rPr>
          <w:rFonts w:ascii="Arial Narrow" w:hAnsi="Arial Narrow" w:cs="Arial"/>
          <w:bCs/>
          <w:color w:val="000000"/>
          <w:sz w:val="24"/>
          <w:szCs w:val="24"/>
        </w:rPr>
        <w:t>/202</w:t>
      </w:r>
      <w:r w:rsidR="00796904">
        <w:rPr>
          <w:rFonts w:ascii="Arial Narrow" w:hAnsi="Arial Narrow" w:cs="Arial"/>
          <w:bCs/>
          <w:color w:val="000000"/>
          <w:sz w:val="24"/>
          <w:szCs w:val="24"/>
        </w:rPr>
        <w:t>4</w:t>
      </w:r>
      <w:r w:rsidRPr="00152E26">
        <w:rPr>
          <w:rFonts w:ascii="Arial Narrow" w:hAnsi="Arial Narrow" w:cs="Arial"/>
          <w:bCs/>
          <w:color w:val="000000"/>
          <w:sz w:val="24"/>
          <w:szCs w:val="24"/>
        </w:rPr>
        <w:t>)</w:t>
      </w:r>
    </w:p>
    <w:p w14:paraId="664F2A41" w14:textId="77777777" w:rsidR="00A5738B" w:rsidRPr="00152E26" w:rsidRDefault="00A5738B" w:rsidP="003929CA">
      <w:pPr>
        <w:spacing w:after="0" w:line="240" w:lineRule="auto"/>
        <w:jc w:val="center"/>
        <w:rPr>
          <w:rFonts w:ascii="Arial Narrow" w:hAnsi="Arial Narrow" w:cs="Arial"/>
          <w:bCs/>
          <w:color w:val="000000"/>
          <w:sz w:val="24"/>
          <w:szCs w:val="24"/>
        </w:rPr>
      </w:pPr>
    </w:p>
    <w:p w14:paraId="205D87B9" w14:textId="4764B9A6" w:rsidR="00972E3A" w:rsidRPr="00152E26" w:rsidRDefault="00972E3A" w:rsidP="001F6E11">
      <w:pPr>
        <w:spacing w:after="0" w:line="240" w:lineRule="auto"/>
        <w:ind w:left="3686"/>
        <w:jc w:val="both"/>
        <w:rPr>
          <w:rFonts w:ascii="Arial Narrow" w:hAnsi="Arial Narrow"/>
          <w:sz w:val="24"/>
          <w:szCs w:val="24"/>
        </w:rPr>
      </w:pPr>
      <w:r w:rsidRPr="00152E26">
        <w:rPr>
          <w:rFonts w:ascii="Arial Narrow" w:hAnsi="Arial Narrow"/>
          <w:sz w:val="24"/>
          <w:szCs w:val="24"/>
        </w:rPr>
        <w:t xml:space="preserve">CONTRATO ADMINISTRATIVO Nº _ _ _ _ / _ _ _ QUE ENTRE SI CELEBRAM O MUNICÍPIO DE </w:t>
      </w:r>
      <w:r w:rsidR="00A5738B" w:rsidRPr="00152E26">
        <w:rPr>
          <w:rFonts w:ascii="Arial Narrow" w:hAnsi="Arial Narrow"/>
          <w:sz w:val="24"/>
          <w:szCs w:val="24"/>
        </w:rPr>
        <w:t xml:space="preserve">COSTA RICA, </w:t>
      </w:r>
      <w:r w:rsidR="00A5738B" w:rsidRPr="00152E26">
        <w:rPr>
          <w:rFonts w:ascii="Arial Narrow" w:hAnsi="Arial Narrow" w:cs="Arial"/>
          <w:sz w:val="24"/>
          <w:szCs w:val="24"/>
        </w:rPr>
        <w:t xml:space="preserve">ATRAVÉS </w:t>
      </w:r>
      <w:r w:rsidR="005E33A2">
        <w:rPr>
          <w:rFonts w:ascii="Arial Narrow" w:hAnsi="Arial Narrow" w:cs="Arial"/>
          <w:sz w:val="24"/>
          <w:szCs w:val="24"/>
        </w:rPr>
        <w:t>DA</w:t>
      </w:r>
      <w:r w:rsidR="00A5738B" w:rsidRPr="00152E26">
        <w:rPr>
          <w:rFonts w:ascii="Arial Narrow" w:eastAsia="Arial" w:hAnsi="Arial Narrow" w:cs="Arial"/>
          <w:sz w:val="24"/>
          <w:szCs w:val="24"/>
        </w:rPr>
        <w:t xml:space="preserve"> </w:t>
      </w:r>
      <w:r w:rsidR="00142F1F" w:rsidRPr="00152E26">
        <w:rPr>
          <w:rFonts w:ascii="Arial Narrow" w:hAnsi="Arial Narrow"/>
          <w:caps/>
          <w:sz w:val="24"/>
          <w:szCs w:val="24"/>
        </w:rPr>
        <w:t xml:space="preserve">Secretaria Municipal de </w:t>
      </w:r>
      <w:r w:rsidR="00830C66">
        <w:rPr>
          <w:rFonts w:ascii="Arial Narrow" w:hAnsi="Arial Narrow"/>
          <w:caps/>
          <w:sz w:val="24"/>
          <w:szCs w:val="24"/>
        </w:rPr>
        <w:t>TRANSPORTES, URBANIZAÇÃO E Obras Públicas</w:t>
      </w:r>
      <w:r w:rsidR="00142F1F" w:rsidRPr="00152E26">
        <w:rPr>
          <w:rFonts w:ascii="Arial Narrow" w:hAnsi="Arial Narrow"/>
          <w:sz w:val="24"/>
          <w:szCs w:val="24"/>
        </w:rPr>
        <w:t xml:space="preserve"> E A EMPRESA .................................</w:t>
      </w:r>
    </w:p>
    <w:p w14:paraId="504C2390" w14:textId="77777777" w:rsidR="00142F1F" w:rsidRPr="00152E26" w:rsidRDefault="00142F1F" w:rsidP="003929CA">
      <w:pPr>
        <w:spacing w:after="0" w:line="240" w:lineRule="auto"/>
        <w:jc w:val="both"/>
        <w:rPr>
          <w:rFonts w:ascii="Arial Narrow" w:hAnsi="Arial Narrow"/>
          <w:sz w:val="24"/>
          <w:szCs w:val="24"/>
        </w:rPr>
      </w:pPr>
    </w:p>
    <w:p w14:paraId="2AE31914" w14:textId="0E49C6D1" w:rsidR="00E4118D" w:rsidRPr="00152E26" w:rsidRDefault="00972E3A" w:rsidP="003929CA">
      <w:pPr>
        <w:spacing w:after="0" w:line="240" w:lineRule="auto"/>
        <w:jc w:val="both"/>
        <w:rPr>
          <w:rFonts w:ascii="Arial Narrow" w:eastAsia="Arial" w:hAnsi="Arial Narrow" w:cs="Arial"/>
          <w:sz w:val="24"/>
          <w:szCs w:val="24"/>
        </w:rPr>
      </w:pPr>
      <w:r w:rsidRPr="00152E26">
        <w:rPr>
          <w:rFonts w:ascii="Arial Narrow" w:hAnsi="Arial Narrow"/>
          <w:b/>
          <w:caps/>
          <w:sz w:val="24"/>
          <w:szCs w:val="24"/>
        </w:rPr>
        <w:t>O Município de Costa Rica</w:t>
      </w:r>
      <w:r w:rsidRPr="00152E26">
        <w:rPr>
          <w:rFonts w:ascii="Arial Narrow" w:hAnsi="Arial Narrow"/>
          <w:sz w:val="24"/>
          <w:szCs w:val="24"/>
        </w:rPr>
        <w:t xml:space="preserve"> - CNPJ n. 15.389.596/0001-30, com sede à Rua Ambrosina Paes Coelho, nº 228, Centro, em Costa Rica/MS, ordenador de Despesas: </w:t>
      </w:r>
      <w:proofErr w:type="spellStart"/>
      <w:r w:rsidRPr="00152E26">
        <w:rPr>
          <w:rFonts w:ascii="Arial Narrow" w:hAnsi="Arial Narrow" w:cs="Calibri"/>
          <w:b/>
          <w:sz w:val="24"/>
          <w:szCs w:val="24"/>
        </w:rPr>
        <w:t>Cleverson</w:t>
      </w:r>
      <w:proofErr w:type="spellEnd"/>
      <w:r w:rsidRPr="00152E26">
        <w:rPr>
          <w:rFonts w:ascii="Arial Narrow" w:hAnsi="Arial Narrow" w:cs="Calibri"/>
          <w:b/>
          <w:sz w:val="24"/>
          <w:szCs w:val="24"/>
        </w:rPr>
        <w:t xml:space="preserve"> Alves dos Santos,</w:t>
      </w:r>
      <w:r w:rsidRPr="00152E26">
        <w:rPr>
          <w:rFonts w:ascii="Arial Narrow" w:hAnsi="Arial Narrow" w:cs="Calibri"/>
          <w:sz w:val="24"/>
          <w:szCs w:val="24"/>
        </w:rPr>
        <w:t xml:space="preserve"> Prefeito Municipal, brasileiro, casado, advogado, portador da carteira de identidade com RG n. 1876103 SSP/DF, inscrito no CPF sob o n. 648.171.485-00,</w:t>
      </w:r>
      <w:r w:rsidRPr="00152E26">
        <w:rPr>
          <w:rFonts w:ascii="Arial Narrow" w:hAnsi="Arial Narrow" w:cs="Calibri"/>
          <w:color w:val="FF0000"/>
          <w:sz w:val="24"/>
          <w:szCs w:val="24"/>
        </w:rPr>
        <w:t xml:space="preserve"> </w:t>
      </w:r>
      <w:r w:rsidRPr="00152E26">
        <w:rPr>
          <w:rFonts w:ascii="Arial Narrow" w:hAnsi="Arial Narrow" w:cs="Calibri"/>
          <w:sz w:val="24"/>
          <w:szCs w:val="24"/>
        </w:rPr>
        <w:t>residente e domiciliado à Rua Francisco Augusto Mesquita Filho, nº 365, Jardim Eldorado, na cidade de Costa Rica, estado de Mato Grosso do Sul</w:t>
      </w:r>
      <w:r w:rsidRPr="00152E26">
        <w:rPr>
          <w:rFonts w:ascii="Arial Narrow" w:hAnsi="Arial Narrow" w:cs="Arial"/>
          <w:sz w:val="24"/>
          <w:szCs w:val="24"/>
        </w:rPr>
        <w:t xml:space="preserve">, </w:t>
      </w:r>
      <w:r w:rsidRPr="00152E26">
        <w:rPr>
          <w:rFonts w:ascii="Arial Narrow" w:eastAsia="Arial" w:hAnsi="Arial Narrow" w:cs="Arial"/>
          <w:sz w:val="24"/>
          <w:szCs w:val="24"/>
        </w:rPr>
        <w:t xml:space="preserve">por intermédio da </w:t>
      </w:r>
      <w:r w:rsidRPr="00152E26">
        <w:rPr>
          <w:rFonts w:ascii="Arial Narrow" w:hAnsi="Arial Narrow"/>
          <w:b/>
          <w:caps/>
          <w:sz w:val="24"/>
          <w:szCs w:val="24"/>
        </w:rPr>
        <w:t xml:space="preserve">Secretaria Municipal de </w:t>
      </w:r>
      <w:r w:rsidR="00830C66">
        <w:rPr>
          <w:rFonts w:ascii="Arial Narrow" w:hAnsi="Arial Narrow"/>
          <w:b/>
          <w:caps/>
          <w:sz w:val="24"/>
          <w:szCs w:val="24"/>
        </w:rPr>
        <w:t xml:space="preserve">TRANSPORTES, URBANIZAÇÃO E </w:t>
      </w:r>
      <w:r w:rsidRPr="00152E26">
        <w:rPr>
          <w:rFonts w:ascii="Arial Narrow" w:hAnsi="Arial Narrow"/>
          <w:b/>
          <w:caps/>
          <w:sz w:val="24"/>
          <w:szCs w:val="24"/>
        </w:rPr>
        <w:t>Obras Públicas</w:t>
      </w:r>
      <w:r w:rsidRPr="00152E26">
        <w:rPr>
          <w:rFonts w:ascii="Arial Narrow" w:hAnsi="Arial Narrow"/>
          <w:sz w:val="24"/>
          <w:szCs w:val="24"/>
        </w:rPr>
        <w:t xml:space="preserve">: Ordenador de Despesas: </w:t>
      </w:r>
      <w:proofErr w:type="spellStart"/>
      <w:r w:rsidRPr="00152E26">
        <w:rPr>
          <w:rFonts w:ascii="Arial Narrow" w:hAnsi="Arial Narrow"/>
          <w:b/>
          <w:sz w:val="24"/>
          <w:szCs w:val="24"/>
        </w:rPr>
        <w:t>Penides</w:t>
      </w:r>
      <w:proofErr w:type="spellEnd"/>
      <w:r w:rsidRPr="00152E26">
        <w:rPr>
          <w:rFonts w:ascii="Arial Narrow" w:hAnsi="Arial Narrow"/>
          <w:b/>
          <w:sz w:val="24"/>
          <w:szCs w:val="24"/>
        </w:rPr>
        <w:t xml:space="preserve"> Garcia Jacinto,</w:t>
      </w:r>
      <w:r w:rsidRPr="00152E26">
        <w:rPr>
          <w:rFonts w:ascii="Arial Narrow" w:hAnsi="Arial Narrow"/>
          <w:sz w:val="24"/>
          <w:szCs w:val="24"/>
        </w:rPr>
        <w:t xml:space="preserve"> Secretário Municipal de Obras Públicas, brasileiro, casado, portador da carteira de identidade com RG n. 134.121 SSP/MT, inscrito no CPF sob o n. 236.741.721-00, residente e domiciliado à Rua Maria Garcia Gomes, nº 835, Centro, na cidade de Costa Ric</w:t>
      </w:r>
      <w:r w:rsidR="00830C66">
        <w:rPr>
          <w:rFonts w:ascii="Arial Narrow" w:hAnsi="Arial Narrow"/>
          <w:sz w:val="24"/>
          <w:szCs w:val="24"/>
        </w:rPr>
        <w:t>a, estado de Mato Grosso do Sul</w:t>
      </w:r>
      <w:r w:rsidR="00A5738B" w:rsidRPr="00152E26">
        <w:rPr>
          <w:rFonts w:ascii="Arial Narrow" w:hAnsi="Arial Narrow"/>
          <w:sz w:val="24"/>
          <w:szCs w:val="24"/>
        </w:rPr>
        <w:t xml:space="preserve">, </w:t>
      </w:r>
      <w:r w:rsidRPr="00152E26">
        <w:rPr>
          <w:rFonts w:ascii="Arial Narrow" w:eastAsia="Arial" w:hAnsi="Arial Narrow" w:cs="Arial"/>
          <w:sz w:val="24"/>
          <w:szCs w:val="24"/>
        </w:rPr>
        <w:t xml:space="preserve">doravante denominado CONTRATANTE, e </w:t>
      </w:r>
      <w:r w:rsidRPr="00152E26">
        <w:rPr>
          <w:rFonts w:ascii="Arial Narrow" w:eastAsia="Arial" w:hAnsi="Arial Narrow" w:cs="Arial"/>
          <w:b/>
          <w:sz w:val="24"/>
          <w:szCs w:val="24"/>
        </w:rPr>
        <w:t>DE OUTRO LADO</w:t>
      </w:r>
      <w:r w:rsidRPr="00152E26">
        <w:rPr>
          <w:rFonts w:ascii="Arial Narrow" w:eastAsia="Arial" w:hAnsi="Arial Narrow" w:cs="Arial"/>
          <w:sz w:val="24"/>
          <w:szCs w:val="24"/>
        </w:rPr>
        <w:t xml:space="preserve"> o(a) ________________________, </w:t>
      </w:r>
      <w:r w:rsidRPr="00152E26">
        <w:rPr>
          <w:rFonts w:ascii="Arial Narrow" w:eastAsia="Arial" w:hAnsi="Arial Narrow" w:cs="Arial"/>
          <w:iCs/>
          <w:sz w:val="24"/>
          <w:szCs w:val="24"/>
        </w:rPr>
        <w:t>inscrito(a) no CNPJ/MF sob o nº ............................, sediado(a) na</w:t>
      </w:r>
      <w:r w:rsidRPr="00152E26">
        <w:rPr>
          <w:rFonts w:ascii="Arial Narrow" w:eastAsia="Arial" w:hAnsi="Arial Narrow" w:cs="Arial"/>
          <w:sz w:val="24"/>
          <w:szCs w:val="24"/>
        </w:rPr>
        <w:t xml:space="preserve"> _________________________, doravante designado CONTRATADO, </w:t>
      </w:r>
      <w:r w:rsidRPr="00152E26">
        <w:rPr>
          <w:rFonts w:ascii="Arial Narrow" w:eastAsia="Arial" w:hAnsi="Arial Narrow" w:cs="Arial"/>
          <w:iCs/>
          <w:sz w:val="24"/>
          <w:szCs w:val="24"/>
        </w:rPr>
        <w:t>neste ato representado(a) por</w:t>
      </w:r>
      <w:r w:rsidRPr="00152E26">
        <w:rPr>
          <w:rFonts w:ascii="Arial Narrow" w:eastAsia="Arial" w:hAnsi="Arial Narrow" w:cs="Arial"/>
          <w:sz w:val="24"/>
          <w:szCs w:val="24"/>
        </w:rPr>
        <w:t xml:space="preserve"> __________________ (nome e função no contratado), portador do RG n. ___________devidamente inscrito no CPF sob o n. _____________, com endereço eletrônico ____________________, </w:t>
      </w:r>
      <w:r w:rsidRPr="00152E26">
        <w:rPr>
          <w:rFonts w:ascii="Arial Narrow" w:eastAsia="Arial" w:hAnsi="Arial Narrow" w:cs="Arial"/>
          <w:iCs/>
          <w:sz w:val="24"/>
          <w:szCs w:val="24"/>
        </w:rPr>
        <w:t xml:space="preserve">conforme atos constitutivos da empresa </w:t>
      </w:r>
      <w:r w:rsidRPr="00152E26">
        <w:rPr>
          <w:rFonts w:ascii="Arial Narrow" w:eastAsia="Arial" w:hAnsi="Arial Narrow" w:cs="Arial"/>
          <w:b/>
          <w:bCs/>
          <w:iCs/>
          <w:sz w:val="24"/>
          <w:szCs w:val="24"/>
        </w:rPr>
        <w:t>OU</w:t>
      </w:r>
      <w:r w:rsidRPr="00152E26">
        <w:rPr>
          <w:rFonts w:ascii="Arial Narrow" w:eastAsia="Arial" w:hAnsi="Arial Narrow" w:cs="Arial"/>
          <w:iCs/>
          <w:sz w:val="24"/>
          <w:szCs w:val="24"/>
        </w:rPr>
        <w:t xml:space="preserve"> procuração apresentada nos autos, </w:t>
      </w:r>
      <w:r w:rsidRPr="00152E26">
        <w:rPr>
          <w:rFonts w:ascii="Arial Narrow" w:eastAsia="Arial" w:hAnsi="Arial Narrow" w:cs="Arial"/>
          <w:sz w:val="24"/>
          <w:szCs w:val="24"/>
        </w:rPr>
        <w:t xml:space="preserve">tudo registrado e em consonância </w:t>
      </w:r>
    </w:p>
    <w:p w14:paraId="347BE774" w14:textId="6545CDF5" w:rsidR="001F6E11" w:rsidRPr="00152E26" w:rsidRDefault="00972E3A" w:rsidP="003929CA">
      <w:pPr>
        <w:spacing w:after="0" w:line="240" w:lineRule="auto"/>
        <w:jc w:val="both"/>
        <w:rPr>
          <w:rFonts w:ascii="Arial Narrow" w:eastAsia="Arial" w:hAnsi="Arial Narrow" w:cs="Arial"/>
          <w:sz w:val="24"/>
          <w:szCs w:val="24"/>
        </w:rPr>
      </w:pPr>
      <w:r w:rsidRPr="00152E26">
        <w:rPr>
          <w:rFonts w:ascii="Arial Narrow" w:eastAsia="Arial" w:hAnsi="Arial Narrow" w:cs="Arial"/>
          <w:sz w:val="24"/>
          <w:szCs w:val="24"/>
        </w:rPr>
        <w:t xml:space="preserve">com o Processo Administrativo nº .............................. e em observância às disposições da </w:t>
      </w:r>
      <w:hyperlink r:id="rId48" w:history="1">
        <w:r w:rsidRPr="00152E26">
          <w:rPr>
            <w:rStyle w:val="Hyperlink"/>
            <w:rFonts w:ascii="Arial Narrow" w:eastAsia="Arial" w:hAnsi="Arial Narrow" w:cs="Arial"/>
            <w:sz w:val="24"/>
            <w:szCs w:val="24"/>
          </w:rPr>
          <w:t>Lei nº 14.133, de 1º de abril de 2021</w:t>
        </w:r>
      </w:hyperlink>
      <w:r w:rsidRPr="00152E26">
        <w:rPr>
          <w:rFonts w:ascii="Arial Narrow" w:eastAsia="Arial" w:hAnsi="Arial Narrow" w:cs="Arial"/>
          <w:sz w:val="24"/>
          <w:szCs w:val="24"/>
        </w:rPr>
        <w:t xml:space="preserve">, e demais legislações correlatas aplicáveis, resolvem celebrar o presente Termo </w:t>
      </w:r>
    </w:p>
    <w:p w14:paraId="2522902A" w14:textId="29B4FCD7" w:rsidR="00142F1F" w:rsidRPr="00152E26" w:rsidRDefault="00972E3A" w:rsidP="003929CA">
      <w:pPr>
        <w:spacing w:after="0" w:line="240" w:lineRule="auto"/>
        <w:jc w:val="both"/>
        <w:rPr>
          <w:rFonts w:ascii="Arial Narrow" w:eastAsia="Arial" w:hAnsi="Arial Narrow" w:cs="Arial"/>
          <w:sz w:val="24"/>
          <w:szCs w:val="24"/>
        </w:rPr>
      </w:pPr>
      <w:r w:rsidRPr="00152E26">
        <w:rPr>
          <w:rFonts w:ascii="Arial Narrow" w:eastAsia="Arial" w:hAnsi="Arial Narrow" w:cs="Arial"/>
          <w:sz w:val="24"/>
          <w:szCs w:val="24"/>
        </w:rPr>
        <w:t xml:space="preserve">de Contrato, decorrente </w:t>
      </w:r>
      <w:r w:rsidRPr="00152E26">
        <w:rPr>
          <w:rFonts w:ascii="Arial Narrow" w:eastAsia="Arial" w:hAnsi="Arial Narrow" w:cs="Arial"/>
          <w:iCs/>
          <w:sz w:val="24"/>
          <w:szCs w:val="24"/>
        </w:rPr>
        <w:t>d</w:t>
      </w:r>
      <w:r w:rsidR="00830C66">
        <w:rPr>
          <w:rFonts w:ascii="Arial Narrow" w:eastAsia="Arial" w:hAnsi="Arial Narrow" w:cs="Arial"/>
          <w:iCs/>
          <w:sz w:val="24"/>
          <w:szCs w:val="24"/>
        </w:rPr>
        <w:t>a Concorrência</w:t>
      </w:r>
      <w:r w:rsidRPr="00152E26">
        <w:rPr>
          <w:rFonts w:ascii="Arial Narrow" w:eastAsia="Arial" w:hAnsi="Arial Narrow" w:cs="Arial"/>
          <w:iCs/>
          <w:sz w:val="24"/>
          <w:szCs w:val="24"/>
        </w:rPr>
        <w:t xml:space="preserve"> </w:t>
      </w:r>
      <w:r w:rsidR="00E4669D">
        <w:rPr>
          <w:rFonts w:ascii="Arial Narrow" w:eastAsia="Arial" w:hAnsi="Arial Narrow" w:cs="Arial"/>
          <w:iCs/>
          <w:sz w:val="24"/>
          <w:szCs w:val="24"/>
        </w:rPr>
        <w:t xml:space="preserve">Eletrônica </w:t>
      </w:r>
      <w:r w:rsidRPr="00152E26">
        <w:rPr>
          <w:rFonts w:ascii="Arial Narrow" w:eastAsia="Arial" w:hAnsi="Arial Narrow" w:cs="Arial"/>
          <w:iCs/>
          <w:sz w:val="24"/>
          <w:szCs w:val="24"/>
        </w:rPr>
        <w:t>n</w:t>
      </w:r>
      <w:r w:rsidR="00830C66">
        <w:rPr>
          <w:rFonts w:ascii="Arial Narrow" w:eastAsia="Arial" w:hAnsi="Arial Narrow" w:cs="Arial"/>
          <w:iCs/>
          <w:sz w:val="24"/>
          <w:szCs w:val="24"/>
        </w:rPr>
        <w:t>º</w:t>
      </w:r>
      <w:r w:rsidRPr="00152E26">
        <w:rPr>
          <w:rFonts w:ascii="Arial Narrow" w:eastAsia="Arial" w:hAnsi="Arial Narrow" w:cs="Arial"/>
          <w:iCs/>
          <w:sz w:val="24"/>
          <w:szCs w:val="24"/>
        </w:rPr>
        <w:t xml:space="preserve"> __________, </w:t>
      </w:r>
      <w:r w:rsidRPr="00152E26">
        <w:rPr>
          <w:rFonts w:ascii="Arial Narrow" w:eastAsia="Arial" w:hAnsi="Arial Narrow" w:cs="Arial"/>
          <w:sz w:val="24"/>
          <w:szCs w:val="24"/>
        </w:rPr>
        <w:t xml:space="preserve">mediante as seguintes cláusulas e condições: </w:t>
      </w:r>
    </w:p>
    <w:p w14:paraId="722F8DD9" w14:textId="77777777" w:rsidR="00853860" w:rsidRPr="00152E26" w:rsidRDefault="00853860" w:rsidP="003929CA">
      <w:pPr>
        <w:spacing w:after="0" w:line="240" w:lineRule="auto"/>
        <w:jc w:val="both"/>
        <w:rPr>
          <w:rFonts w:ascii="Arial Narrow" w:eastAsia="Batang" w:hAnsi="Arial Narrow"/>
          <w:sz w:val="24"/>
          <w:szCs w:val="24"/>
        </w:rPr>
      </w:pPr>
    </w:p>
    <w:p w14:paraId="29DDB46B" w14:textId="77777777" w:rsidR="00972E3A" w:rsidRPr="00152E26" w:rsidRDefault="00972E3A"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sz w:val="24"/>
          <w:szCs w:val="24"/>
        </w:rPr>
      </w:pPr>
      <w:r w:rsidRPr="00152E26">
        <w:rPr>
          <w:rFonts w:ascii="Arial Narrow" w:hAnsi="Arial Narrow"/>
          <w:b/>
          <w:sz w:val="24"/>
          <w:szCs w:val="24"/>
        </w:rPr>
        <w:t>CLÁUSULA PRIMEIRA – DO PREPOSTO INDICADO PELA CONTRATADA</w:t>
      </w:r>
    </w:p>
    <w:p w14:paraId="753CC4D8" w14:textId="77777777" w:rsidR="000C0BE2" w:rsidRPr="00152E26" w:rsidRDefault="000C0BE2" w:rsidP="003929CA">
      <w:pPr>
        <w:spacing w:after="0" w:line="240" w:lineRule="auto"/>
        <w:jc w:val="both"/>
        <w:rPr>
          <w:rFonts w:ascii="Arial Narrow" w:hAnsi="Arial Narrow"/>
          <w:sz w:val="24"/>
          <w:szCs w:val="24"/>
        </w:rPr>
      </w:pPr>
    </w:p>
    <w:p w14:paraId="395F2E82" w14:textId="4FA82D90" w:rsidR="00972E3A" w:rsidRPr="00152E26" w:rsidRDefault="00972E3A" w:rsidP="003929CA">
      <w:pPr>
        <w:spacing w:after="0" w:line="240" w:lineRule="auto"/>
        <w:jc w:val="both"/>
        <w:rPr>
          <w:rFonts w:ascii="Arial Narrow" w:hAnsi="Arial Narrow"/>
          <w:sz w:val="24"/>
          <w:szCs w:val="24"/>
        </w:rPr>
      </w:pPr>
      <w:r w:rsidRPr="00152E26">
        <w:rPr>
          <w:rFonts w:ascii="Arial Narrow" w:hAnsi="Arial Narrow"/>
          <w:sz w:val="24"/>
          <w:szCs w:val="24"/>
        </w:rPr>
        <w:t>1.1. N</w:t>
      </w:r>
      <w:r w:rsidR="00F5211A">
        <w:rPr>
          <w:rFonts w:ascii="Arial Narrow" w:hAnsi="Arial Narrow"/>
          <w:sz w:val="24"/>
          <w:szCs w:val="24"/>
        </w:rPr>
        <w:t>os termos constantes no Anexo VII</w:t>
      </w:r>
      <w:r w:rsidRPr="00152E26">
        <w:rPr>
          <w:rFonts w:ascii="Arial Narrow" w:hAnsi="Arial Narrow"/>
          <w:sz w:val="24"/>
          <w:szCs w:val="24"/>
        </w:rPr>
        <w:t xml:space="preserve"> do edital, Termo de Nomeação de Preposto, a CONTRATADA nomeia e constitui o(a) senhor(a) _________________, devidamente qualificado(a) no respectivo Termo, com endereço eletrônico ____________, como o </w:t>
      </w:r>
      <w:r w:rsidRPr="00152E26">
        <w:rPr>
          <w:rFonts w:ascii="Arial Narrow" w:hAnsi="Arial Narrow"/>
          <w:b/>
          <w:bCs/>
          <w:sz w:val="24"/>
          <w:szCs w:val="24"/>
        </w:rPr>
        <w:t>preposto</w:t>
      </w:r>
      <w:r w:rsidRPr="00152E26">
        <w:rPr>
          <w:rFonts w:ascii="Arial Narrow" w:hAnsi="Arial Narrow"/>
          <w:sz w:val="24"/>
          <w:szCs w:val="24"/>
        </w:rPr>
        <w:t xml:space="preserve"> responsável para acompanhar a execução do Contrato ou instrumento equivalente, e todos os atos necessários ao cumprimento das obrigações assumidas na presente contratação.</w:t>
      </w:r>
    </w:p>
    <w:p w14:paraId="7F4CFA60" w14:textId="77777777" w:rsidR="00142F1F" w:rsidRPr="00152E26" w:rsidRDefault="00142F1F" w:rsidP="003929CA">
      <w:pPr>
        <w:spacing w:after="0" w:line="240" w:lineRule="auto"/>
        <w:jc w:val="both"/>
        <w:rPr>
          <w:rFonts w:ascii="Arial Narrow" w:hAnsi="Arial Narrow"/>
          <w:sz w:val="24"/>
          <w:szCs w:val="24"/>
        </w:rPr>
      </w:pPr>
    </w:p>
    <w:p w14:paraId="13880F90" w14:textId="77777777" w:rsidR="00972E3A" w:rsidRPr="00152E26" w:rsidRDefault="00972E3A"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sz w:val="24"/>
          <w:szCs w:val="24"/>
        </w:rPr>
      </w:pPr>
      <w:r w:rsidRPr="00152E26">
        <w:rPr>
          <w:rFonts w:ascii="Arial Narrow" w:hAnsi="Arial Narrow"/>
          <w:b/>
          <w:sz w:val="24"/>
          <w:szCs w:val="24"/>
        </w:rPr>
        <w:t xml:space="preserve">CLÁUSULA SEGUNDA – DO OBJETO </w:t>
      </w:r>
      <w:bookmarkStart w:id="41" w:name="_Hlk131175484"/>
      <w:r w:rsidRPr="00152E26">
        <w:rPr>
          <w:rFonts w:ascii="Arial Narrow" w:hAnsi="Arial Narrow"/>
          <w:sz w:val="24"/>
          <w:szCs w:val="24"/>
        </w:rPr>
        <w:t>(</w:t>
      </w:r>
      <w:hyperlink r:id="rId49" w:anchor="art92" w:history="1">
        <w:r w:rsidRPr="00152E26">
          <w:rPr>
            <w:rStyle w:val="Hyperlink"/>
            <w:rFonts w:ascii="Arial Narrow" w:hAnsi="Arial Narrow"/>
            <w:sz w:val="24"/>
            <w:szCs w:val="24"/>
          </w:rPr>
          <w:t>art. 92, I e II</w:t>
        </w:r>
      </w:hyperlink>
      <w:r w:rsidRPr="00152E26">
        <w:rPr>
          <w:rFonts w:ascii="Arial Narrow" w:hAnsi="Arial Narrow"/>
          <w:sz w:val="24"/>
          <w:szCs w:val="24"/>
        </w:rPr>
        <w:t>)</w:t>
      </w:r>
    </w:p>
    <w:bookmarkEnd w:id="41"/>
    <w:p w14:paraId="65C9D516" w14:textId="19822267" w:rsidR="00972E3A" w:rsidRPr="00152E26" w:rsidRDefault="00972E3A" w:rsidP="003929CA">
      <w:pPr>
        <w:pStyle w:val="Nivel2"/>
        <w:spacing w:before="0" w:after="0" w:line="240" w:lineRule="auto"/>
        <w:rPr>
          <w:rFonts w:ascii="Arial Narrow" w:eastAsia="Times New Roman" w:hAnsi="Arial Narrow"/>
          <w:color w:val="000000" w:themeColor="text1"/>
          <w:sz w:val="24"/>
          <w:szCs w:val="24"/>
        </w:rPr>
      </w:pPr>
      <w:r w:rsidRPr="00152E26">
        <w:rPr>
          <w:rFonts w:ascii="Arial Narrow" w:hAnsi="Arial Narrow"/>
          <w:sz w:val="24"/>
          <w:szCs w:val="24"/>
        </w:rPr>
        <w:t xml:space="preserve">2.1. O objeto do presente instrumento é </w:t>
      </w:r>
      <w:r w:rsidR="00D71E49">
        <w:rPr>
          <w:rFonts w:ascii="Arial Narrow" w:hAnsi="Arial Narrow"/>
          <w:b/>
          <w:sz w:val="24"/>
          <w:szCs w:val="24"/>
        </w:rPr>
        <w:t>C</w:t>
      </w:r>
      <w:r w:rsidR="00D71E49" w:rsidRPr="00AA0ED2">
        <w:rPr>
          <w:rFonts w:ascii="Arial Narrow" w:hAnsi="Arial Narrow"/>
          <w:b/>
          <w:sz w:val="24"/>
          <w:szCs w:val="24"/>
        </w:rPr>
        <w:t xml:space="preserve">ontratação de empresa especializada para o fornecimento e instalação de </w:t>
      </w:r>
      <w:r w:rsidR="00D71E49">
        <w:rPr>
          <w:rFonts w:ascii="Arial Narrow" w:hAnsi="Arial Narrow"/>
          <w:b/>
          <w:sz w:val="24"/>
          <w:szCs w:val="24"/>
        </w:rPr>
        <w:t>G</w:t>
      </w:r>
      <w:r w:rsidR="00D71E49" w:rsidRPr="00AA0ED2">
        <w:rPr>
          <w:rFonts w:ascii="Arial Narrow" w:hAnsi="Arial Narrow"/>
          <w:b/>
          <w:sz w:val="24"/>
          <w:szCs w:val="24"/>
        </w:rPr>
        <w:t xml:space="preserve">eomembranas </w:t>
      </w:r>
      <w:r w:rsidR="00D71E49">
        <w:rPr>
          <w:rFonts w:ascii="Arial Narrow" w:hAnsi="Arial Narrow"/>
          <w:b/>
          <w:sz w:val="24"/>
          <w:szCs w:val="24"/>
        </w:rPr>
        <w:t>PEAD no município de C</w:t>
      </w:r>
      <w:r w:rsidR="00D71E49" w:rsidRPr="00AA0ED2">
        <w:rPr>
          <w:rFonts w:ascii="Arial Narrow" w:hAnsi="Arial Narrow"/>
          <w:b/>
          <w:sz w:val="24"/>
          <w:szCs w:val="24"/>
        </w:rPr>
        <w:t xml:space="preserve">osta </w:t>
      </w:r>
      <w:r w:rsidR="00D71E49">
        <w:rPr>
          <w:rFonts w:ascii="Arial Narrow" w:hAnsi="Arial Narrow"/>
          <w:b/>
          <w:sz w:val="24"/>
          <w:szCs w:val="24"/>
        </w:rPr>
        <w:t>R</w:t>
      </w:r>
      <w:r w:rsidR="00D71E49" w:rsidRPr="00AA0ED2">
        <w:rPr>
          <w:rFonts w:ascii="Arial Narrow" w:hAnsi="Arial Narrow"/>
          <w:b/>
          <w:sz w:val="24"/>
          <w:szCs w:val="24"/>
        </w:rPr>
        <w:t>ica/</w:t>
      </w:r>
      <w:r w:rsidR="00D71E49">
        <w:rPr>
          <w:rFonts w:ascii="Arial Narrow" w:hAnsi="Arial Narrow"/>
          <w:b/>
          <w:sz w:val="24"/>
          <w:szCs w:val="24"/>
        </w:rPr>
        <w:t>MS</w:t>
      </w:r>
      <w:r w:rsidR="00D71E49" w:rsidRPr="00AA0ED2">
        <w:rPr>
          <w:rFonts w:ascii="Arial Narrow" w:hAnsi="Arial Narrow"/>
          <w:b/>
          <w:sz w:val="24"/>
          <w:szCs w:val="24"/>
        </w:rPr>
        <w:t xml:space="preserve">, para atender a demanda </w:t>
      </w:r>
      <w:r w:rsidR="00D71E49" w:rsidRPr="00AA0ED2">
        <w:rPr>
          <w:rFonts w:ascii="Arial Narrow" w:hAnsi="Arial Narrow"/>
          <w:b/>
          <w:sz w:val="24"/>
          <w:szCs w:val="24"/>
        </w:rPr>
        <w:lastRenderedPageBreak/>
        <w:t>da Secretaria Municipal de Transportes, Urbanização e Obras Públicas - SMTUOP</w:t>
      </w:r>
      <w:r w:rsidR="005415CF">
        <w:rPr>
          <w:rFonts w:ascii="Arial Narrow" w:hAnsi="Arial Narrow"/>
          <w:sz w:val="24"/>
          <w:szCs w:val="24"/>
        </w:rPr>
        <w:t xml:space="preserve">, </w:t>
      </w:r>
      <w:r w:rsidRPr="00152E26">
        <w:rPr>
          <w:rFonts w:ascii="Arial Narrow" w:hAnsi="Arial Narrow"/>
          <w:sz w:val="24"/>
          <w:szCs w:val="24"/>
        </w:rPr>
        <w:t xml:space="preserve">nas condições estabelecidas no </w:t>
      </w:r>
      <w:r w:rsidR="00830C66">
        <w:rPr>
          <w:rFonts w:ascii="Arial Narrow" w:hAnsi="Arial Narrow"/>
          <w:sz w:val="24"/>
          <w:szCs w:val="24"/>
        </w:rPr>
        <w:t>Projeto Básico/</w:t>
      </w:r>
      <w:r w:rsidRPr="00152E26">
        <w:rPr>
          <w:rFonts w:ascii="Arial Narrow" w:hAnsi="Arial Narrow"/>
          <w:sz w:val="24"/>
          <w:szCs w:val="24"/>
        </w:rPr>
        <w:t xml:space="preserve">Termo de Referência </w:t>
      </w:r>
      <w:r w:rsidRPr="00152E26">
        <w:rPr>
          <w:rFonts w:ascii="Arial Narrow" w:eastAsia="Times New Roman" w:hAnsi="Arial Narrow"/>
          <w:color w:val="000000" w:themeColor="text1"/>
          <w:sz w:val="24"/>
          <w:szCs w:val="24"/>
        </w:rPr>
        <w:t>e na Proposta de Preços.</w:t>
      </w:r>
    </w:p>
    <w:p w14:paraId="106B2CFA" w14:textId="77777777" w:rsidR="001F6E11" w:rsidRPr="00152E26" w:rsidRDefault="001F6E11" w:rsidP="003929CA">
      <w:pPr>
        <w:pStyle w:val="Nivel2"/>
        <w:spacing w:before="0" w:after="0" w:line="240" w:lineRule="auto"/>
        <w:rPr>
          <w:rFonts w:ascii="Arial Narrow" w:hAnsi="Arial Narrow"/>
          <w:sz w:val="24"/>
          <w:szCs w:val="24"/>
        </w:rPr>
      </w:pPr>
    </w:p>
    <w:p w14:paraId="0B009BAA"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2.2. Quantidade e especificação do objeto da contratação:</w:t>
      </w:r>
    </w:p>
    <w:p w14:paraId="3A016969" w14:textId="77777777" w:rsidR="00142F1F" w:rsidRPr="00152E26" w:rsidRDefault="00142F1F" w:rsidP="003929CA">
      <w:pPr>
        <w:pStyle w:val="Nivel2"/>
        <w:spacing w:before="0" w:after="0" w:line="240" w:lineRule="auto"/>
        <w:rPr>
          <w:rFonts w:ascii="Arial Narrow" w:hAnsi="Arial Narrow"/>
          <w:sz w:val="24"/>
          <w:szCs w:val="24"/>
        </w:rPr>
      </w:pPr>
    </w:p>
    <w:tbl>
      <w:tblPr>
        <w:tblW w:w="9072" w:type="dxa"/>
        <w:tblInd w:w="-5" w:type="dxa"/>
        <w:tblLayout w:type="fixed"/>
        <w:tblLook w:val="04A0" w:firstRow="1" w:lastRow="0" w:firstColumn="1" w:lastColumn="0" w:noHBand="0" w:noVBand="1"/>
      </w:tblPr>
      <w:tblGrid>
        <w:gridCol w:w="567"/>
        <w:gridCol w:w="3261"/>
        <w:gridCol w:w="1134"/>
        <w:gridCol w:w="1134"/>
        <w:gridCol w:w="1417"/>
        <w:gridCol w:w="1559"/>
      </w:tblGrid>
      <w:tr w:rsidR="000C0BE2" w:rsidRPr="00152E26" w14:paraId="2605AEEC"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08719"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ITEM</w:t>
            </w:r>
          </w:p>
          <w:p w14:paraId="5F2BA8B7" w14:textId="77777777" w:rsidR="000C0BE2" w:rsidRPr="00152E26" w:rsidRDefault="000C0BE2" w:rsidP="003929CA">
            <w:pPr>
              <w:widowControl w:val="0"/>
              <w:spacing w:after="0" w:line="360" w:lineRule="auto"/>
              <w:jc w:val="center"/>
              <w:rPr>
                <w:rFonts w:ascii="Arial Narrow" w:eastAsia="Arial" w:hAnsi="Arial Narrow" w:cs="Arial"/>
                <w:b/>
                <w:bCs/>
                <w:sz w:val="16"/>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45E22" w14:textId="77777777" w:rsidR="000C0BE2" w:rsidRPr="00152E26" w:rsidRDefault="000C0BE2" w:rsidP="003929CA">
            <w:pPr>
              <w:widowControl w:val="0"/>
              <w:spacing w:after="0" w:line="360" w:lineRule="auto"/>
              <w:jc w:val="center"/>
              <w:rPr>
                <w:rFonts w:ascii="Arial Narrow" w:eastAsia="Arial" w:hAnsi="Arial Narrow" w:cs="Arial"/>
                <w:sz w:val="16"/>
              </w:rPr>
            </w:pPr>
            <w:r w:rsidRPr="00152E26">
              <w:rPr>
                <w:rFonts w:ascii="Arial Narrow" w:eastAsia="Arial" w:hAnsi="Arial Narrow" w:cs="Arial"/>
                <w:b/>
                <w:bCs/>
                <w:sz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FDC30" w14:textId="77777777" w:rsidR="000C0BE2" w:rsidRPr="00152E26" w:rsidRDefault="000C0BE2" w:rsidP="003929CA">
            <w:pPr>
              <w:widowControl w:val="0"/>
              <w:spacing w:after="0" w:line="360" w:lineRule="auto"/>
              <w:jc w:val="center"/>
              <w:rPr>
                <w:rFonts w:ascii="Arial Narrow" w:eastAsia="Arial" w:hAnsi="Arial Narrow" w:cs="Arial"/>
                <w:sz w:val="16"/>
              </w:rPr>
            </w:pPr>
            <w:r w:rsidRPr="00152E26">
              <w:rPr>
                <w:rFonts w:ascii="Arial Narrow" w:eastAsia="Arial" w:hAnsi="Arial Narrow" w:cs="Arial"/>
                <w:b/>
                <w:bCs/>
                <w:sz w:val="16"/>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EEDFD"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QUANTIDADE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CC080"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1D42D"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VALOR TOTAL</w:t>
            </w:r>
          </w:p>
        </w:tc>
      </w:tr>
      <w:tr w:rsidR="000C0BE2" w:rsidRPr="00152E26" w14:paraId="4C736C5C"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44EDA"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1</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1E718"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EC46A"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1DB4B" w14:textId="77777777" w:rsidR="000C0BE2" w:rsidRPr="00152E26"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69C58" w14:textId="77777777" w:rsidR="000C0BE2" w:rsidRPr="00152E26"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8BC7A" w14:textId="77777777" w:rsidR="000C0BE2" w:rsidRPr="00152E26" w:rsidRDefault="000C0BE2" w:rsidP="003929CA">
            <w:pPr>
              <w:widowControl w:val="0"/>
              <w:spacing w:after="0" w:line="360" w:lineRule="auto"/>
              <w:rPr>
                <w:rFonts w:ascii="Arial Narrow" w:eastAsia="Arial" w:hAnsi="Arial Narrow" w:cs="Arial"/>
                <w:sz w:val="16"/>
              </w:rPr>
            </w:pPr>
          </w:p>
        </w:tc>
      </w:tr>
      <w:tr w:rsidR="000C0BE2" w:rsidRPr="00152E26" w14:paraId="5BA1BF7D"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0EFAD"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2</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762B1"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FA352"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3FA7" w14:textId="77777777" w:rsidR="000C0BE2" w:rsidRPr="00152E26"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BD2B9" w14:textId="77777777" w:rsidR="000C0BE2" w:rsidRPr="00152E26"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FA9CC" w14:textId="77777777" w:rsidR="000C0BE2" w:rsidRPr="00152E26" w:rsidRDefault="000C0BE2" w:rsidP="003929CA">
            <w:pPr>
              <w:widowControl w:val="0"/>
              <w:spacing w:after="0" w:line="360" w:lineRule="auto"/>
              <w:rPr>
                <w:rFonts w:ascii="Arial Narrow" w:eastAsia="Arial" w:hAnsi="Arial Narrow" w:cs="Arial"/>
                <w:sz w:val="16"/>
              </w:rPr>
            </w:pPr>
          </w:p>
        </w:tc>
      </w:tr>
      <w:tr w:rsidR="000C0BE2" w:rsidRPr="00152E26" w14:paraId="7C0A0E5A"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C0A14"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BA225"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DA51B"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3F4C4" w14:textId="77777777" w:rsidR="000C0BE2" w:rsidRPr="00152E26"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1FBFD" w14:textId="77777777" w:rsidR="000C0BE2" w:rsidRPr="00152E26"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CEB41" w14:textId="77777777" w:rsidR="000C0BE2" w:rsidRPr="00152E26" w:rsidRDefault="000C0BE2" w:rsidP="003929CA">
            <w:pPr>
              <w:widowControl w:val="0"/>
              <w:spacing w:after="0" w:line="360" w:lineRule="auto"/>
              <w:rPr>
                <w:rFonts w:ascii="Arial Narrow" w:eastAsia="Arial" w:hAnsi="Arial Narrow" w:cs="Arial"/>
                <w:sz w:val="16"/>
              </w:rPr>
            </w:pPr>
          </w:p>
        </w:tc>
      </w:tr>
      <w:tr w:rsidR="000C0BE2" w:rsidRPr="00152E26" w14:paraId="45F890D2"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5888F" w14:textId="77777777" w:rsidR="000C0BE2" w:rsidRPr="00152E26" w:rsidRDefault="000C0BE2" w:rsidP="003929CA">
            <w:pPr>
              <w:widowControl w:val="0"/>
              <w:spacing w:after="0" w:line="360" w:lineRule="auto"/>
              <w:jc w:val="center"/>
              <w:rPr>
                <w:rFonts w:ascii="Arial Narrow" w:eastAsia="Arial" w:hAnsi="Arial Narrow" w:cs="Arial"/>
                <w:b/>
                <w:bCs/>
                <w:sz w:val="16"/>
              </w:rPr>
            </w:pPr>
            <w:r w:rsidRPr="00152E26">
              <w:rPr>
                <w:rFonts w:ascii="Arial Narrow" w:eastAsia="Arial" w:hAnsi="Arial Narrow" w:cs="Arial"/>
                <w:b/>
                <w:bCs/>
                <w:sz w:val="16"/>
              </w:rPr>
              <w: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4A527" w14:textId="77777777" w:rsidR="000C0BE2" w:rsidRPr="00152E26" w:rsidRDefault="000C0BE2" w:rsidP="003929CA">
            <w:pPr>
              <w:widowControl w:val="0"/>
              <w:spacing w:after="0" w:line="360" w:lineRule="auto"/>
              <w:jc w:val="center"/>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1F7FF" w14:textId="77777777" w:rsidR="000C0BE2" w:rsidRPr="00152E26"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3FDC1" w14:textId="77777777" w:rsidR="000C0BE2" w:rsidRPr="00152E26"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AA25D" w14:textId="77777777" w:rsidR="000C0BE2" w:rsidRPr="00152E26"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C3AE0A" w14:textId="77777777" w:rsidR="000C0BE2" w:rsidRPr="00152E26" w:rsidRDefault="000C0BE2" w:rsidP="003929CA">
            <w:pPr>
              <w:widowControl w:val="0"/>
              <w:spacing w:after="0" w:line="360" w:lineRule="auto"/>
              <w:rPr>
                <w:rFonts w:ascii="Arial Narrow" w:eastAsia="Arial" w:hAnsi="Arial Narrow" w:cs="Arial"/>
                <w:sz w:val="16"/>
              </w:rPr>
            </w:pPr>
          </w:p>
        </w:tc>
      </w:tr>
    </w:tbl>
    <w:p w14:paraId="48CA2D75" w14:textId="77777777" w:rsidR="00142F1F" w:rsidRPr="00152E26" w:rsidRDefault="00142F1F" w:rsidP="003929CA">
      <w:pPr>
        <w:pStyle w:val="Nivel2"/>
        <w:spacing w:before="0" w:after="0" w:line="240" w:lineRule="auto"/>
        <w:rPr>
          <w:rFonts w:ascii="Arial Narrow" w:hAnsi="Arial Narrow"/>
          <w:sz w:val="24"/>
          <w:szCs w:val="24"/>
        </w:rPr>
      </w:pPr>
    </w:p>
    <w:p w14:paraId="6BD8A44C" w14:textId="00729AB3" w:rsidR="00972E3A" w:rsidRPr="00152E26" w:rsidRDefault="000C0BE2" w:rsidP="003929CA">
      <w:pPr>
        <w:pStyle w:val="Nivel2"/>
        <w:spacing w:before="0" w:after="0" w:line="240" w:lineRule="auto"/>
        <w:rPr>
          <w:rFonts w:ascii="Arial Narrow" w:hAnsi="Arial Narrow"/>
          <w:sz w:val="24"/>
          <w:szCs w:val="24"/>
          <w:lang w:val="x-none"/>
        </w:rPr>
      </w:pPr>
      <w:r w:rsidRPr="00152E26">
        <w:rPr>
          <w:rFonts w:ascii="Arial Narrow" w:hAnsi="Arial Narrow"/>
          <w:sz w:val="24"/>
          <w:szCs w:val="24"/>
        </w:rPr>
        <w:t xml:space="preserve">2.3. </w:t>
      </w:r>
      <w:r w:rsidR="00972E3A" w:rsidRPr="00152E26">
        <w:rPr>
          <w:rFonts w:ascii="Arial Narrow" w:hAnsi="Arial Narrow"/>
          <w:sz w:val="24"/>
          <w:szCs w:val="24"/>
        </w:rPr>
        <w:t>Vinculam esta contratação, independentemente de transcrição:</w:t>
      </w:r>
    </w:p>
    <w:p w14:paraId="7123F9E8" w14:textId="77777777" w:rsidR="00972E3A" w:rsidRPr="00152E26" w:rsidRDefault="00972E3A" w:rsidP="003929CA">
      <w:pPr>
        <w:pStyle w:val="Nivel3"/>
        <w:spacing w:before="0" w:after="0" w:line="240" w:lineRule="auto"/>
        <w:ind w:left="0"/>
        <w:rPr>
          <w:rFonts w:ascii="Arial Narrow" w:hAnsi="Arial Narrow"/>
          <w:sz w:val="24"/>
          <w:szCs w:val="24"/>
          <w:lang w:val="x-none"/>
        </w:rPr>
      </w:pPr>
      <w:r w:rsidRPr="00152E26">
        <w:rPr>
          <w:rFonts w:ascii="Arial Narrow" w:hAnsi="Arial Narrow"/>
          <w:sz w:val="24"/>
          <w:szCs w:val="24"/>
        </w:rPr>
        <w:t>2.3.1. O Termo de Referência;</w:t>
      </w:r>
    </w:p>
    <w:p w14:paraId="0C3734B1" w14:textId="77777777" w:rsidR="00972E3A" w:rsidRPr="00152E26" w:rsidRDefault="00972E3A" w:rsidP="003929CA">
      <w:pPr>
        <w:pStyle w:val="Nivel3"/>
        <w:spacing w:before="0" w:after="0" w:line="240" w:lineRule="auto"/>
        <w:ind w:left="0"/>
        <w:rPr>
          <w:rFonts w:ascii="Arial Narrow" w:hAnsi="Arial Narrow"/>
          <w:sz w:val="24"/>
          <w:szCs w:val="24"/>
          <w:lang w:val="x-none"/>
        </w:rPr>
      </w:pPr>
      <w:r w:rsidRPr="00152E26">
        <w:rPr>
          <w:rFonts w:ascii="Arial Narrow" w:hAnsi="Arial Narrow"/>
          <w:sz w:val="24"/>
          <w:szCs w:val="24"/>
        </w:rPr>
        <w:t>2.3.2. O Edital da Licitação;</w:t>
      </w:r>
    </w:p>
    <w:p w14:paraId="3CED2412" w14:textId="77777777" w:rsidR="00972E3A" w:rsidRPr="00152E26" w:rsidRDefault="00972E3A" w:rsidP="003929CA">
      <w:pPr>
        <w:pStyle w:val="Nivel3"/>
        <w:spacing w:before="0" w:after="0" w:line="240" w:lineRule="auto"/>
        <w:ind w:left="0"/>
        <w:rPr>
          <w:rFonts w:ascii="Arial Narrow" w:hAnsi="Arial Narrow"/>
          <w:sz w:val="24"/>
          <w:szCs w:val="24"/>
          <w:lang w:val="x-none"/>
        </w:rPr>
      </w:pPr>
      <w:r w:rsidRPr="00152E26">
        <w:rPr>
          <w:rFonts w:ascii="Arial Narrow" w:eastAsia="Times New Roman" w:hAnsi="Arial Narrow"/>
          <w:sz w:val="24"/>
          <w:szCs w:val="24"/>
        </w:rPr>
        <w:t>2.3.3. A Documentação de Habilitação e a</w:t>
      </w:r>
      <w:r w:rsidRPr="00152E26">
        <w:rPr>
          <w:rFonts w:ascii="Arial Narrow" w:hAnsi="Arial Narrow"/>
          <w:sz w:val="24"/>
          <w:szCs w:val="24"/>
        </w:rPr>
        <w:t xml:space="preserve"> Proposta de Preços do contratado;</w:t>
      </w:r>
    </w:p>
    <w:p w14:paraId="708DA219" w14:textId="77777777" w:rsidR="00972E3A" w:rsidRPr="00BA5C97" w:rsidRDefault="00972E3A" w:rsidP="003929CA">
      <w:pPr>
        <w:pStyle w:val="Nivel3"/>
        <w:spacing w:before="0" w:after="0" w:line="240" w:lineRule="auto"/>
        <w:ind w:left="0"/>
        <w:rPr>
          <w:rFonts w:ascii="Arial Narrow" w:hAnsi="Arial Narrow"/>
          <w:color w:val="auto"/>
          <w:sz w:val="24"/>
          <w:szCs w:val="24"/>
        </w:rPr>
      </w:pPr>
      <w:r w:rsidRPr="00152E26">
        <w:rPr>
          <w:rFonts w:ascii="Arial Narrow" w:hAnsi="Arial Narrow"/>
          <w:sz w:val="24"/>
          <w:szCs w:val="24"/>
        </w:rPr>
        <w:t xml:space="preserve">2.3.4. Eventuais </w:t>
      </w:r>
      <w:r w:rsidRPr="00BA5C97">
        <w:rPr>
          <w:rFonts w:ascii="Arial Narrow" w:hAnsi="Arial Narrow"/>
          <w:color w:val="auto"/>
          <w:sz w:val="24"/>
          <w:szCs w:val="24"/>
        </w:rPr>
        <w:t>anexos dos documentos supracitados;</w:t>
      </w:r>
    </w:p>
    <w:p w14:paraId="5F58CDD0" w14:textId="051AB6D9" w:rsidR="00142F1F" w:rsidRPr="00BA5C97" w:rsidRDefault="00972E3A" w:rsidP="00830C66">
      <w:pPr>
        <w:spacing w:line="240" w:lineRule="auto"/>
        <w:jc w:val="both"/>
        <w:rPr>
          <w:rFonts w:ascii="Arial Narrow" w:hAnsi="Arial Narrow" w:cs="Tahoma"/>
          <w:sz w:val="24"/>
          <w:szCs w:val="24"/>
        </w:rPr>
      </w:pPr>
      <w:r w:rsidRPr="00BA5C97">
        <w:rPr>
          <w:rFonts w:ascii="Arial Narrow" w:hAnsi="Arial Narrow"/>
          <w:sz w:val="24"/>
          <w:szCs w:val="24"/>
        </w:rPr>
        <w:t xml:space="preserve">2.3.5. </w:t>
      </w:r>
      <w:r w:rsidR="00830C66" w:rsidRPr="00BA5C97">
        <w:rPr>
          <w:rFonts w:ascii="Arial Narrow" w:hAnsi="Arial Narrow" w:cs="Tahoma"/>
          <w:sz w:val="24"/>
          <w:szCs w:val="24"/>
        </w:rPr>
        <w:t xml:space="preserve">O regime de execução é o de </w:t>
      </w:r>
      <w:r w:rsidR="00830C66" w:rsidRPr="00ED08E1">
        <w:rPr>
          <w:rFonts w:ascii="Arial Narrow" w:hAnsi="Arial Narrow" w:cs="Tahoma"/>
          <w:sz w:val="24"/>
          <w:szCs w:val="24"/>
          <w:u w:val="single"/>
        </w:rPr>
        <w:t>empreitada por preço global</w:t>
      </w:r>
      <w:r w:rsidR="00BA5C97" w:rsidRPr="00BA5C97">
        <w:rPr>
          <w:rFonts w:ascii="Arial Narrow" w:hAnsi="Arial Narrow" w:cs="Tahoma"/>
          <w:sz w:val="24"/>
          <w:szCs w:val="24"/>
        </w:rPr>
        <w:t>.</w:t>
      </w:r>
    </w:p>
    <w:p w14:paraId="3A219998" w14:textId="77777777" w:rsidR="00972E3A" w:rsidRPr="00152E26" w:rsidRDefault="00972E3A"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color w:val="FFFFFF" w:themeColor="background1"/>
          <w:sz w:val="24"/>
          <w:szCs w:val="24"/>
        </w:rPr>
      </w:pPr>
      <w:r w:rsidRPr="00152E26">
        <w:rPr>
          <w:rFonts w:ascii="Arial Narrow" w:hAnsi="Arial Narrow"/>
          <w:b/>
          <w:sz w:val="24"/>
          <w:szCs w:val="24"/>
        </w:rPr>
        <w:t xml:space="preserve">CLÁUSULA TERCEIRA – DA VIGÊNCIA E PRORROGAÇÃO OBJETO </w:t>
      </w:r>
      <w:r w:rsidRPr="00152E26">
        <w:rPr>
          <w:rFonts w:ascii="Arial Narrow" w:hAnsi="Arial Narrow"/>
          <w:sz w:val="24"/>
          <w:szCs w:val="24"/>
        </w:rPr>
        <w:t>(artigos 105, 106 e 107)</w:t>
      </w:r>
    </w:p>
    <w:p w14:paraId="6CDC7E2D" w14:textId="77777777" w:rsidR="00142F1F" w:rsidRPr="00152E26" w:rsidRDefault="00142F1F" w:rsidP="003929CA">
      <w:pPr>
        <w:pStyle w:val="Nivel2"/>
        <w:spacing w:before="0" w:after="0" w:line="240" w:lineRule="auto"/>
        <w:rPr>
          <w:rFonts w:ascii="Arial Narrow" w:hAnsi="Arial Narrow"/>
          <w:i/>
          <w:iCs/>
          <w:color w:val="FF0000"/>
          <w:sz w:val="24"/>
          <w:szCs w:val="24"/>
        </w:rPr>
      </w:pPr>
    </w:p>
    <w:p w14:paraId="360E3A08" w14:textId="3A658BC3" w:rsidR="00972E3A" w:rsidRPr="00152E26" w:rsidRDefault="00972E3A" w:rsidP="003929CA">
      <w:pPr>
        <w:pStyle w:val="Nivel2"/>
        <w:spacing w:before="0" w:after="0" w:line="240" w:lineRule="auto"/>
        <w:rPr>
          <w:rFonts w:ascii="Arial Narrow" w:hAnsi="Arial Narrow"/>
          <w:iCs/>
          <w:color w:val="auto"/>
          <w:sz w:val="24"/>
          <w:szCs w:val="24"/>
        </w:rPr>
      </w:pPr>
      <w:r w:rsidRPr="00152E26">
        <w:rPr>
          <w:rFonts w:ascii="Arial Narrow" w:hAnsi="Arial Narrow"/>
          <w:iCs/>
          <w:color w:val="auto"/>
          <w:sz w:val="24"/>
          <w:szCs w:val="24"/>
        </w:rPr>
        <w:t xml:space="preserve">3.1. O prazo de vigência da contratação é de </w:t>
      </w:r>
      <w:r w:rsidR="009120D1">
        <w:rPr>
          <w:rFonts w:ascii="Arial Narrow" w:hAnsi="Arial Narrow"/>
          <w:iCs/>
          <w:color w:val="auto"/>
          <w:sz w:val="24"/>
          <w:szCs w:val="24"/>
        </w:rPr>
        <w:t>____</w:t>
      </w:r>
      <w:r w:rsidR="000C0BE2" w:rsidRPr="00152E26">
        <w:rPr>
          <w:rFonts w:ascii="Arial Narrow" w:hAnsi="Arial Narrow"/>
          <w:iCs/>
          <w:color w:val="auto"/>
          <w:sz w:val="24"/>
          <w:szCs w:val="24"/>
        </w:rPr>
        <w:t xml:space="preserve"> (</w:t>
      </w:r>
      <w:r w:rsidR="009120D1">
        <w:rPr>
          <w:rFonts w:ascii="Arial Narrow" w:hAnsi="Arial Narrow"/>
          <w:iCs/>
          <w:color w:val="auto"/>
          <w:sz w:val="24"/>
          <w:szCs w:val="24"/>
        </w:rPr>
        <w:t>_________</w:t>
      </w:r>
      <w:r w:rsidR="000C0BE2" w:rsidRPr="00152E26">
        <w:rPr>
          <w:rFonts w:ascii="Arial Narrow" w:hAnsi="Arial Narrow"/>
          <w:iCs/>
          <w:color w:val="auto"/>
          <w:sz w:val="24"/>
          <w:szCs w:val="24"/>
        </w:rPr>
        <w:t>) ano</w:t>
      </w:r>
      <w:r w:rsidR="009120D1">
        <w:rPr>
          <w:rFonts w:ascii="Arial Narrow" w:hAnsi="Arial Narrow"/>
          <w:iCs/>
          <w:color w:val="auto"/>
          <w:sz w:val="24"/>
          <w:szCs w:val="24"/>
        </w:rPr>
        <w:t>s</w:t>
      </w:r>
      <w:r w:rsidR="000C0BE2" w:rsidRPr="00152E26">
        <w:rPr>
          <w:rFonts w:ascii="Arial Narrow" w:hAnsi="Arial Narrow"/>
          <w:iCs/>
          <w:color w:val="auto"/>
          <w:sz w:val="24"/>
          <w:szCs w:val="24"/>
        </w:rPr>
        <w:t xml:space="preserve"> </w:t>
      </w:r>
      <w:r w:rsidRPr="00152E26">
        <w:rPr>
          <w:rFonts w:ascii="Arial Narrow" w:hAnsi="Arial Narrow"/>
          <w:iCs/>
          <w:color w:val="auto"/>
          <w:sz w:val="24"/>
          <w:szCs w:val="24"/>
        </w:rPr>
        <w:t>contado</w:t>
      </w:r>
      <w:r w:rsidR="000C0BE2" w:rsidRPr="00152E26">
        <w:rPr>
          <w:rFonts w:ascii="Arial Narrow" w:hAnsi="Arial Narrow"/>
          <w:iCs/>
          <w:color w:val="auto"/>
          <w:sz w:val="24"/>
          <w:szCs w:val="24"/>
        </w:rPr>
        <w:t>s d</w:t>
      </w:r>
      <w:r w:rsidRPr="00152E26">
        <w:rPr>
          <w:rFonts w:ascii="Arial Narrow" w:hAnsi="Arial Narrow"/>
          <w:iCs/>
          <w:color w:val="auto"/>
          <w:sz w:val="24"/>
          <w:szCs w:val="24"/>
        </w:rPr>
        <w:t>a</w:t>
      </w:r>
      <w:r w:rsidR="000C0BE2" w:rsidRPr="00152E26">
        <w:rPr>
          <w:rFonts w:ascii="Arial Narrow" w:hAnsi="Arial Narrow"/>
          <w:iCs/>
          <w:color w:val="auto"/>
          <w:sz w:val="24"/>
          <w:szCs w:val="24"/>
        </w:rPr>
        <w:t xml:space="preserve"> data da sua publicação de seu extrato publicado no Diário Oficial do Município, </w:t>
      </w:r>
      <w:r w:rsidRPr="00152E26">
        <w:rPr>
          <w:rFonts w:ascii="Arial Narrow" w:hAnsi="Arial Narrow"/>
          <w:iCs/>
          <w:color w:val="auto"/>
          <w:sz w:val="24"/>
          <w:szCs w:val="24"/>
        </w:rPr>
        <w:t xml:space="preserve">na forma do </w:t>
      </w:r>
      <w:hyperlink r:id="rId50" w:anchor="art105" w:history="1">
        <w:r w:rsidRPr="00152E26">
          <w:rPr>
            <w:rStyle w:val="Hyperlink"/>
            <w:rFonts w:ascii="Arial Narrow" w:hAnsi="Arial Narrow"/>
            <w:iCs/>
            <w:color w:val="auto"/>
            <w:sz w:val="24"/>
            <w:szCs w:val="24"/>
          </w:rPr>
          <w:t>artigo 105 da Lei n° 14.133, de 2021</w:t>
        </w:r>
      </w:hyperlink>
      <w:r w:rsidRPr="00152E26">
        <w:rPr>
          <w:rFonts w:ascii="Arial Narrow" w:hAnsi="Arial Narrow"/>
          <w:iCs/>
          <w:color w:val="auto"/>
          <w:sz w:val="24"/>
          <w:szCs w:val="24"/>
        </w:rPr>
        <w:t>.</w:t>
      </w:r>
    </w:p>
    <w:p w14:paraId="4D075C54" w14:textId="77777777" w:rsidR="000C0BE2" w:rsidRPr="00152E26" w:rsidRDefault="000C0BE2" w:rsidP="003929CA">
      <w:pPr>
        <w:pStyle w:val="Nivel2"/>
        <w:spacing w:before="0" w:after="0" w:line="240" w:lineRule="auto"/>
        <w:rPr>
          <w:rFonts w:ascii="Arial Narrow" w:hAnsi="Arial Narrow"/>
          <w:iCs/>
          <w:color w:val="auto"/>
          <w:sz w:val="24"/>
          <w:szCs w:val="24"/>
        </w:rPr>
      </w:pPr>
    </w:p>
    <w:p w14:paraId="39AAFDDB" w14:textId="3DF1B4D7" w:rsidR="00972E3A" w:rsidRPr="00152E26" w:rsidRDefault="00972E3A" w:rsidP="00425625">
      <w:pPr>
        <w:pStyle w:val="Nvel3-R"/>
        <w:spacing w:before="0" w:after="0" w:line="240" w:lineRule="auto"/>
        <w:ind w:left="0" w:firstLine="0"/>
        <w:rPr>
          <w:rFonts w:ascii="Arial Narrow" w:hAnsi="Arial Narrow"/>
          <w:b/>
          <w:bCs/>
          <w:sz w:val="24"/>
          <w:szCs w:val="24"/>
          <w:u w:val="single"/>
        </w:rPr>
      </w:pPr>
      <w:r w:rsidRPr="00152E26">
        <w:rPr>
          <w:rFonts w:ascii="Arial Narrow" w:hAnsi="Arial Narrow"/>
          <w:i w:val="0"/>
          <w:iCs w:val="0"/>
          <w:color w:val="auto"/>
          <w:sz w:val="24"/>
          <w:szCs w:val="24"/>
        </w:rPr>
        <w:t>3.2. O prazo de vigência será automaticamente prorrogado, independentemente de termo aditivo, quando o objeto não for concluído no período firmado acima, ressalvadas as providências cabíveis no caso de culpa do contrata</w:t>
      </w:r>
      <w:r w:rsidR="000C0BE2" w:rsidRPr="00152E26">
        <w:rPr>
          <w:rFonts w:ascii="Arial Narrow" w:hAnsi="Arial Narrow"/>
          <w:i w:val="0"/>
          <w:iCs w:val="0"/>
          <w:color w:val="auto"/>
          <w:sz w:val="24"/>
          <w:szCs w:val="24"/>
        </w:rPr>
        <w:t>do, previstas neste instrumento.</w:t>
      </w:r>
    </w:p>
    <w:p w14:paraId="55F607B8" w14:textId="77777777" w:rsidR="000C0BE2" w:rsidRPr="00425625" w:rsidRDefault="000C0BE2" w:rsidP="00425625">
      <w:pPr>
        <w:pStyle w:val="Nivel2"/>
        <w:spacing w:before="0" w:after="0" w:line="240" w:lineRule="auto"/>
        <w:rPr>
          <w:rFonts w:ascii="Arial Narrow" w:hAnsi="Arial Narrow"/>
          <w:sz w:val="24"/>
          <w:szCs w:val="24"/>
        </w:rPr>
      </w:pPr>
    </w:p>
    <w:p w14:paraId="198A1468" w14:textId="62D90DF8" w:rsidR="00425625" w:rsidRDefault="00425625" w:rsidP="00425625">
      <w:pPr>
        <w:pStyle w:val="Nvel3-R"/>
        <w:spacing w:before="0" w:after="0" w:line="240" w:lineRule="auto"/>
        <w:ind w:left="0" w:firstLine="0"/>
        <w:rPr>
          <w:rFonts w:ascii="Arial Narrow" w:hAnsi="Arial Narrow"/>
          <w:i w:val="0"/>
          <w:iCs w:val="0"/>
          <w:color w:val="auto"/>
          <w:sz w:val="24"/>
          <w:szCs w:val="24"/>
        </w:rPr>
      </w:pPr>
      <w:r w:rsidRPr="00425625">
        <w:rPr>
          <w:rFonts w:ascii="Arial Narrow" w:hAnsi="Arial Narrow"/>
          <w:i w:val="0"/>
          <w:iCs w:val="0"/>
          <w:color w:val="auto"/>
          <w:sz w:val="24"/>
          <w:szCs w:val="24"/>
        </w:rPr>
        <w:t>3.3. A prorrogação dos prazos de execução e vigência do contrato será precedida da correspondente adequação do cronograma físico-financeiro, bem como a formalização de processo administrativo que justifique a necessidade da prorrogação, devendo ser formalizada nos autos do processo.</w:t>
      </w:r>
    </w:p>
    <w:p w14:paraId="08ACA8EC" w14:textId="77777777" w:rsidR="00425625" w:rsidRPr="00425625" w:rsidRDefault="00425625" w:rsidP="00425625">
      <w:pPr>
        <w:pStyle w:val="Nvel3-R"/>
        <w:spacing w:before="0" w:after="0" w:line="240" w:lineRule="auto"/>
        <w:ind w:left="0" w:firstLine="0"/>
        <w:rPr>
          <w:rFonts w:ascii="Arial Narrow" w:hAnsi="Arial Narrow"/>
          <w:i w:val="0"/>
          <w:iCs w:val="0"/>
          <w:color w:val="auto"/>
          <w:sz w:val="24"/>
          <w:szCs w:val="24"/>
        </w:rPr>
      </w:pPr>
    </w:p>
    <w:p w14:paraId="6FEE9323" w14:textId="16F49B22" w:rsidR="00E4118D" w:rsidRPr="00152E26" w:rsidRDefault="000C0BE2" w:rsidP="003929CA">
      <w:pPr>
        <w:pStyle w:val="Nivel2"/>
        <w:spacing w:before="0" w:after="0" w:line="240" w:lineRule="auto"/>
        <w:rPr>
          <w:rFonts w:ascii="Arial Narrow" w:eastAsia="Times New Roman" w:hAnsi="Arial Narrow"/>
          <w:sz w:val="24"/>
          <w:szCs w:val="24"/>
        </w:rPr>
      </w:pPr>
      <w:r w:rsidRPr="00425625">
        <w:rPr>
          <w:rFonts w:ascii="Arial Narrow" w:hAnsi="Arial Narrow"/>
          <w:sz w:val="24"/>
          <w:szCs w:val="24"/>
        </w:rPr>
        <w:t>3</w:t>
      </w:r>
      <w:r w:rsidR="00425625">
        <w:rPr>
          <w:rFonts w:ascii="Arial Narrow" w:hAnsi="Arial Narrow"/>
          <w:sz w:val="24"/>
          <w:szCs w:val="24"/>
        </w:rPr>
        <w:t>.4.</w:t>
      </w:r>
      <w:r w:rsidR="00972E3A" w:rsidRPr="00425625">
        <w:rPr>
          <w:rFonts w:ascii="Arial Narrow" w:hAnsi="Arial Narrow"/>
          <w:sz w:val="24"/>
          <w:szCs w:val="24"/>
        </w:rPr>
        <w:t xml:space="preserve"> O presente Contrato será regido pela Lei Federal</w:t>
      </w:r>
      <w:r w:rsidR="00972E3A" w:rsidRPr="00152E26">
        <w:rPr>
          <w:rFonts w:ascii="Arial Narrow" w:hAnsi="Arial Narrow"/>
          <w:sz w:val="24"/>
          <w:szCs w:val="24"/>
        </w:rPr>
        <w:t xml:space="preserve"> nº 14.133, de 1º de abril de 2021, e, </w:t>
      </w:r>
      <w:r w:rsidR="00972E3A" w:rsidRPr="00152E26">
        <w:rPr>
          <w:rFonts w:ascii="Arial Narrow" w:eastAsia="Times New Roman" w:hAnsi="Arial Narrow"/>
          <w:sz w:val="24"/>
          <w:szCs w:val="24"/>
        </w:rPr>
        <w:t xml:space="preserve">os casos omissos serão decididos pelo Contratante, segundo as disposições contidas na referida Lei, e demais </w:t>
      </w:r>
    </w:p>
    <w:p w14:paraId="728B404D" w14:textId="2E8FA671" w:rsidR="00527B06" w:rsidRPr="00152E26" w:rsidRDefault="00972E3A" w:rsidP="003929CA">
      <w:pPr>
        <w:pStyle w:val="Nivel2"/>
        <w:spacing w:before="0" w:after="0" w:line="240" w:lineRule="auto"/>
        <w:rPr>
          <w:rFonts w:ascii="Arial Narrow" w:eastAsia="Times New Roman" w:hAnsi="Arial Narrow"/>
          <w:sz w:val="24"/>
          <w:szCs w:val="24"/>
        </w:rPr>
      </w:pPr>
      <w:r w:rsidRPr="00152E26">
        <w:rPr>
          <w:rFonts w:ascii="Arial Narrow" w:eastAsia="Times New Roman" w:hAnsi="Arial Narrow"/>
          <w:sz w:val="24"/>
          <w:szCs w:val="24"/>
        </w:rPr>
        <w:t xml:space="preserve">normas federais aplicáveis e também os normativos internos regentes, e, subsidiariamente, segundo as disposições contidas na Lei nº 8.078, de 1990 – Código de Defesa do Consumidor – e normas e princípios </w:t>
      </w:r>
    </w:p>
    <w:p w14:paraId="6294DEEE" w14:textId="40E7EB3D"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eastAsia="Times New Roman" w:hAnsi="Arial Narrow"/>
          <w:sz w:val="24"/>
          <w:szCs w:val="24"/>
        </w:rPr>
        <w:t>gerais dos contratos, devendo ser observado no sítio eletrônico do órgão as normas regentes das contratações formalizadas pela Nova</w:t>
      </w:r>
      <w:r w:rsidR="00425625">
        <w:rPr>
          <w:rFonts w:ascii="Arial Narrow" w:eastAsia="Times New Roman" w:hAnsi="Arial Narrow"/>
          <w:sz w:val="24"/>
          <w:szCs w:val="24"/>
        </w:rPr>
        <w:t xml:space="preserve"> Lei de Licitações – Lei 14.133/</w:t>
      </w:r>
      <w:r w:rsidRPr="00152E26">
        <w:rPr>
          <w:rFonts w:ascii="Arial Narrow" w:eastAsia="Times New Roman" w:hAnsi="Arial Narrow"/>
          <w:sz w:val="24"/>
          <w:szCs w:val="24"/>
        </w:rPr>
        <w:t>21.</w:t>
      </w:r>
    </w:p>
    <w:p w14:paraId="043947E7" w14:textId="77777777" w:rsidR="00972E3A" w:rsidRPr="00152E26" w:rsidRDefault="00972E3A" w:rsidP="003929CA">
      <w:pPr>
        <w:pStyle w:val="Nivel2"/>
        <w:spacing w:before="0" w:after="0" w:line="240" w:lineRule="auto"/>
        <w:rPr>
          <w:rFonts w:ascii="Arial Narrow" w:hAnsi="Arial Narrow"/>
          <w:sz w:val="24"/>
          <w:szCs w:val="24"/>
        </w:rPr>
      </w:pPr>
    </w:p>
    <w:p w14:paraId="75512150" w14:textId="77777777"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152E26">
        <w:rPr>
          <w:rFonts w:ascii="Arial Narrow" w:hAnsi="Arial Narrow"/>
          <w:b/>
          <w:bCs/>
          <w:sz w:val="24"/>
          <w:szCs w:val="24"/>
        </w:rPr>
        <w:t xml:space="preserve">CLÁUSULA QUARTA – DOS MODELOS DE EXECUÇÃO E GESTÃO CONTRATUAIS </w:t>
      </w:r>
      <w:r w:rsidRPr="00152E26">
        <w:rPr>
          <w:rFonts w:ascii="Arial Narrow" w:hAnsi="Arial Narrow"/>
          <w:sz w:val="24"/>
          <w:szCs w:val="24"/>
        </w:rPr>
        <w:t>(</w:t>
      </w:r>
      <w:hyperlink r:id="rId51" w:anchor="art92" w:history="1">
        <w:r w:rsidRPr="00152E26">
          <w:rPr>
            <w:rStyle w:val="Hyperlink"/>
            <w:rFonts w:ascii="Arial Narrow" w:hAnsi="Arial Narrow"/>
            <w:sz w:val="24"/>
            <w:szCs w:val="24"/>
          </w:rPr>
          <w:t>art. 92, IV, VII e XVIII)</w:t>
        </w:r>
      </w:hyperlink>
    </w:p>
    <w:p w14:paraId="7E4728EE" w14:textId="77777777" w:rsidR="00DE25CD" w:rsidRPr="00152E26" w:rsidRDefault="00DE25CD" w:rsidP="003929CA">
      <w:pPr>
        <w:pStyle w:val="Nivel2"/>
        <w:spacing w:before="0" w:after="0" w:line="240" w:lineRule="auto"/>
        <w:rPr>
          <w:rFonts w:ascii="Arial Narrow" w:hAnsi="Arial Narrow"/>
          <w:sz w:val="24"/>
          <w:szCs w:val="24"/>
        </w:rPr>
      </w:pPr>
    </w:p>
    <w:p w14:paraId="4477E655" w14:textId="15945171"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 xml:space="preserve">4.1. O regime de execução contratual, os modelos de gestão e de execução, assim como os prazos e condições de conclusão, entrega, observação e recebimento do objeto constam no </w:t>
      </w:r>
      <w:r w:rsidR="009120D1">
        <w:rPr>
          <w:rFonts w:ascii="Arial Narrow" w:hAnsi="Arial Narrow"/>
          <w:sz w:val="24"/>
          <w:szCs w:val="24"/>
        </w:rPr>
        <w:t>Projeto Básico/</w:t>
      </w:r>
      <w:r w:rsidRPr="00152E26">
        <w:rPr>
          <w:rFonts w:ascii="Arial Narrow" w:hAnsi="Arial Narrow"/>
          <w:sz w:val="24"/>
          <w:szCs w:val="24"/>
        </w:rPr>
        <w:t>Termo de Referência, anexo a este Contrato.</w:t>
      </w:r>
    </w:p>
    <w:p w14:paraId="0AFA1C57" w14:textId="77777777" w:rsidR="00DE25CD" w:rsidRPr="00152E26" w:rsidRDefault="00DE25CD" w:rsidP="003929CA">
      <w:pPr>
        <w:pStyle w:val="Nivel2"/>
        <w:spacing w:before="0" w:after="0" w:line="240" w:lineRule="auto"/>
        <w:rPr>
          <w:rFonts w:ascii="Arial Narrow" w:hAnsi="Arial Narrow"/>
          <w:sz w:val="24"/>
          <w:szCs w:val="24"/>
        </w:rPr>
      </w:pPr>
    </w:p>
    <w:p w14:paraId="5AE2FD4C" w14:textId="75B304D8" w:rsidR="009120D1" w:rsidRDefault="00972E3A" w:rsidP="009120D1">
      <w:pPr>
        <w:pStyle w:val="Nivel2"/>
        <w:spacing w:before="0" w:after="0" w:line="240" w:lineRule="auto"/>
        <w:rPr>
          <w:rFonts w:ascii="Arial Narrow" w:hAnsi="Arial Narrow"/>
          <w:color w:val="FF0000"/>
          <w:sz w:val="24"/>
          <w:szCs w:val="24"/>
        </w:rPr>
      </w:pPr>
      <w:r w:rsidRPr="00152E26">
        <w:rPr>
          <w:rFonts w:ascii="Arial Narrow" w:hAnsi="Arial Narrow"/>
          <w:sz w:val="24"/>
          <w:szCs w:val="24"/>
        </w:rPr>
        <w:lastRenderedPageBreak/>
        <w:t xml:space="preserve">4.2. A Gestão e fiscalização Contratual, conforme a alínea “f” do inciso XXIII do art.6º da NLL, se dará nos termos do Plano Básico de Fiscalização, conforme devidamente publicado no sítio eletrônico do município, no link: </w:t>
      </w:r>
      <w:hyperlink r:id="rId52" w:history="1">
        <w:r w:rsidR="009120D1" w:rsidRPr="00DC657A">
          <w:rPr>
            <w:rStyle w:val="Hyperlink"/>
            <w:rFonts w:ascii="Arial Narrow" w:eastAsia="Times New Roman" w:hAnsi="Arial Narrow"/>
            <w:sz w:val="24"/>
            <w:szCs w:val="24"/>
          </w:rPr>
          <w:t>https://www.costarica.ms.gov.br/portal/diario-oficial</w:t>
        </w:r>
      </w:hyperlink>
      <w:r w:rsidR="00790FEB" w:rsidRPr="00152E26">
        <w:rPr>
          <w:rFonts w:ascii="Arial Narrow" w:hAnsi="Arial Narrow"/>
          <w:sz w:val="24"/>
          <w:szCs w:val="24"/>
          <w:highlight w:val="yellow"/>
        </w:rPr>
        <w:t xml:space="preserve"> </w:t>
      </w:r>
    </w:p>
    <w:p w14:paraId="5300E58E" w14:textId="77777777" w:rsidR="00213461" w:rsidRPr="009120D1" w:rsidRDefault="00213461" w:rsidP="009120D1">
      <w:pPr>
        <w:pStyle w:val="Nivel2"/>
        <w:spacing w:before="0" w:after="0" w:line="240" w:lineRule="auto"/>
        <w:rPr>
          <w:rFonts w:ascii="Arial Narrow" w:hAnsi="Arial Narrow"/>
          <w:sz w:val="24"/>
          <w:szCs w:val="24"/>
        </w:rPr>
      </w:pPr>
    </w:p>
    <w:p w14:paraId="06CFE838" w14:textId="37FB5C48" w:rsidR="00972E3A" w:rsidRPr="00B7050D" w:rsidRDefault="00972E3A" w:rsidP="003929CA">
      <w:pPr>
        <w:pBdr>
          <w:top w:val="single" w:sz="4" w:space="1" w:color="auto"/>
          <w:bottom w:val="single" w:sz="4" w:space="1" w:color="auto"/>
        </w:pBdr>
        <w:shd w:val="clear" w:color="auto" w:fill="E6E6E6"/>
        <w:overflowPunct w:val="0"/>
        <w:autoSpaceDE w:val="0"/>
        <w:autoSpaceDN w:val="0"/>
        <w:adjustRightInd w:val="0"/>
        <w:spacing w:after="0" w:line="360" w:lineRule="auto"/>
        <w:jc w:val="both"/>
        <w:textAlignment w:val="baseline"/>
        <w:rPr>
          <w:rFonts w:ascii="Arial Narrow" w:hAnsi="Arial Narrow"/>
          <w:bCs/>
          <w:color w:val="0000FF"/>
          <w:sz w:val="24"/>
          <w:szCs w:val="24"/>
        </w:rPr>
      </w:pPr>
      <w:r w:rsidRPr="00152E26">
        <w:rPr>
          <w:rFonts w:ascii="Arial Narrow" w:hAnsi="Arial Narrow"/>
          <w:b/>
          <w:bCs/>
          <w:sz w:val="24"/>
          <w:szCs w:val="24"/>
        </w:rPr>
        <w:t xml:space="preserve">CLÁUSULA QUINTA – </w:t>
      </w:r>
      <w:r w:rsidR="009120D1" w:rsidRPr="009120D1">
        <w:rPr>
          <w:rFonts w:ascii="Arial Narrow" w:hAnsi="Arial Narrow"/>
          <w:b/>
          <w:bCs/>
          <w:sz w:val="24"/>
          <w:szCs w:val="24"/>
        </w:rPr>
        <w:t xml:space="preserve">DO PREÇO E DAS CONDIÇÕES DE PAGAMENTO </w:t>
      </w:r>
      <w:r w:rsidRPr="00B7050D">
        <w:rPr>
          <w:rFonts w:ascii="Arial Narrow" w:hAnsi="Arial Narrow"/>
          <w:bCs/>
          <w:color w:val="0000FF"/>
          <w:sz w:val="24"/>
          <w:szCs w:val="24"/>
        </w:rPr>
        <w:t>(art. 92, V</w:t>
      </w:r>
      <w:r w:rsidR="009120D1" w:rsidRPr="00B7050D">
        <w:rPr>
          <w:rFonts w:ascii="Arial Narrow" w:hAnsi="Arial Narrow"/>
          <w:bCs/>
          <w:color w:val="0000FF"/>
          <w:sz w:val="24"/>
          <w:szCs w:val="24"/>
        </w:rPr>
        <w:t xml:space="preserve"> e VI</w:t>
      </w:r>
      <w:r w:rsidRPr="00B7050D">
        <w:rPr>
          <w:rFonts w:ascii="Arial Narrow" w:hAnsi="Arial Narrow"/>
          <w:bCs/>
          <w:color w:val="0000FF"/>
          <w:sz w:val="24"/>
          <w:szCs w:val="24"/>
        </w:rPr>
        <w:t>)</w:t>
      </w:r>
    </w:p>
    <w:p w14:paraId="544814AF" w14:textId="77777777" w:rsidR="00725C52" w:rsidRPr="00725C52" w:rsidRDefault="00725C52" w:rsidP="005415CF">
      <w:pPr>
        <w:pStyle w:val="ou"/>
        <w:spacing w:before="0" w:after="0" w:line="240" w:lineRule="auto"/>
        <w:jc w:val="left"/>
        <w:rPr>
          <w:rFonts w:ascii="Arial Narrow" w:hAnsi="Arial Narrow"/>
        </w:rPr>
      </w:pPr>
    </w:p>
    <w:p w14:paraId="68A7F05F" w14:textId="3828BC85" w:rsidR="00725C52" w:rsidRDefault="00725C52" w:rsidP="00725C52">
      <w:pPr>
        <w:pStyle w:val="Nvel2-Red"/>
        <w:spacing w:before="0" w:after="0" w:line="240" w:lineRule="auto"/>
        <w:rPr>
          <w:rFonts w:ascii="Arial Narrow" w:hAnsi="Arial Narrow"/>
          <w:sz w:val="24"/>
          <w:szCs w:val="24"/>
        </w:rPr>
      </w:pPr>
      <w:r w:rsidRPr="00725C52">
        <w:rPr>
          <w:rFonts w:ascii="Arial Narrow" w:hAnsi="Arial Narrow"/>
          <w:i w:val="0"/>
          <w:iCs w:val="0"/>
          <w:color w:val="auto"/>
          <w:sz w:val="24"/>
          <w:szCs w:val="24"/>
        </w:rPr>
        <w:t xml:space="preserve">5.1. O valor total da contratação é de </w:t>
      </w:r>
      <w:r w:rsidRPr="005415CF">
        <w:rPr>
          <w:rFonts w:ascii="Arial Narrow" w:hAnsi="Arial Narrow"/>
          <w:i w:val="0"/>
          <w:iCs w:val="0"/>
          <w:color w:val="auto"/>
          <w:sz w:val="24"/>
          <w:szCs w:val="24"/>
        </w:rPr>
        <w:t>R$</w:t>
      </w:r>
      <w:r w:rsidRPr="005415CF">
        <w:rPr>
          <w:rFonts w:ascii="Arial Narrow" w:hAnsi="Arial Narrow"/>
          <w:color w:val="auto"/>
          <w:sz w:val="24"/>
          <w:szCs w:val="24"/>
        </w:rPr>
        <w:t>.......... (.....)...</w:t>
      </w:r>
      <w:r w:rsidR="00BA5C97" w:rsidRPr="005415CF">
        <w:rPr>
          <w:rFonts w:ascii="Arial Narrow" w:hAnsi="Arial Narrow"/>
          <w:color w:val="auto"/>
          <w:sz w:val="24"/>
          <w:szCs w:val="24"/>
        </w:rPr>
        <w:t xml:space="preserve">     </w:t>
      </w:r>
    </w:p>
    <w:p w14:paraId="6C4E7203" w14:textId="77777777" w:rsidR="00725C52" w:rsidRPr="00725C52" w:rsidRDefault="00725C52" w:rsidP="00725C52">
      <w:pPr>
        <w:pStyle w:val="Nvel2-Red"/>
        <w:spacing w:before="0" w:after="0" w:line="240" w:lineRule="auto"/>
        <w:rPr>
          <w:rFonts w:ascii="Arial Narrow" w:hAnsi="Arial Narrow"/>
          <w:color w:val="auto"/>
          <w:sz w:val="24"/>
          <w:szCs w:val="24"/>
        </w:rPr>
      </w:pPr>
    </w:p>
    <w:p w14:paraId="0DBD6466" w14:textId="77777777" w:rsidR="00725C52" w:rsidRDefault="00725C52" w:rsidP="00725C52">
      <w:pPr>
        <w:pStyle w:val="Nivel2"/>
        <w:spacing w:before="0" w:after="0" w:line="240" w:lineRule="auto"/>
        <w:rPr>
          <w:rFonts w:ascii="Arial Narrow" w:hAnsi="Arial Narrow"/>
          <w:sz w:val="24"/>
          <w:szCs w:val="24"/>
        </w:rPr>
      </w:pPr>
      <w:r w:rsidRPr="00725C52">
        <w:rPr>
          <w:rFonts w:ascii="Arial Narrow" w:hAnsi="Arial Narrow"/>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78C146" w14:textId="77777777" w:rsidR="00725C52" w:rsidRPr="00725C52" w:rsidRDefault="00725C52" w:rsidP="00725C52">
      <w:pPr>
        <w:pStyle w:val="Nivel2"/>
        <w:spacing w:before="0" w:after="0" w:line="240" w:lineRule="auto"/>
        <w:rPr>
          <w:rFonts w:ascii="Arial Narrow" w:hAnsi="Arial Narrow"/>
          <w:sz w:val="24"/>
          <w:szCs w:val="24"/>
        </w:rPr>
      </w:pPr>
    </w:p>
    <w:p w14:paraId="35C16882" w14:textId="4A123BB8" w:rsidR="00725C52" w:rsidRDefault="00725C52" w:rsidP="00725C52">
      <w:pPr>
        <w:spacing w:after="0" w:line="240" w:lineRule="auto"/>
        <w:jc w:val="both"/>
        <w:rPr>
          <w:rFonts w:ascii="Arial Narrow" w:hAnsi="Arial Narrow" w:cs="Tahoma"/>
          <w:sz w:val="24"/>
          <w:szCs w:val="24"/>
        </w:rPr>
      </w:pPr>
      <w:r w:rsidRPr="00725C52">
        <w:rPr>
          <w:rFonts w:ascii="Arial Narrow" w:hAnsi="Arial Narrow"/>
          <w:sz w:val="24"/>
          <w:szCs w:val="24"/>
        </w:rPr>
        <w:t xml:space="preserve">5.3. </w:t>
      </w:r>
      <w:r w:rsidRPr="00725C52">
        <w:rPr>
          <w:rFonts w:ascii="Arial Narrow" w:hAnsi="Arial Narrow" w:cs="Tahoma"/>
          <w:sz w:val="24"/>
          <w:szCs w:val="24"/>
        </w:rPr>
        <w:t xml:space="preserve">Os pagamentos devidos à Contratada serão efetuados mediante crédito em conta corrente, no prazo de </w:t>
      </w:r>
      <w:r w:rsidRPr="00725C52">
        <w:rPr>
          <w:rFonts w:ascii="Arial Narrow" w:hAnsi="Arial Narrow" w:cs="Tahoma"/>
          <w:b/>
          <w:bCs/>
          <w:sz w:val="24"/>
          <w:szCs w:val="24"/>
        </w:rPr>
        <w:t>até</w:t>
      </w:r>
      <w:r w:rsidRPr="00725C52">
        <w:rPr>
          <w:rFonts w:ascii="Arial Narrow" w:hAnsi="Arial Narrow" w:cs="Tahoma"/>
          <w:sz w:val="24"/>
          <w:szCs w:val="24"/>
        </w:rPr>
        <w:t xml:space="preserve"> </w:t>
      </w:r>
      <w:r w:rsidR="005415CF" w:rsidRPr="005415CF">
        <w:rPr>
          <w:rFonts w:ascii="Arial Narrow" w:hAnsi="Arial Narrow" w:cs="Tahoma"/>
          <w:b/>
          <w:bCs/>
          <w:sz w:val="24"/>
          <w:szCs w:val="24"/>
        </w:rPr>
        <w:t>30 (trinta)</w:t>
      </w:r>
      <w:r w:rsidRPr="00725C52">
        <w:rPr>
          <w:rFonts w:ascii="Arial Narrow" w:hAnsi="Arial Narrow" w:cs="Tahoma"/>
          <w:color w:val="FF0000"/>
          <w:sz w:val="24"/>
          <w:szCs w:val="24"/>
        </w:rPr>
        <w:t xml:space="preserve"> </w:t>
      </w:r>
      <w:r w:rsidRPr="00725C52">
        <w:rPr>
          <w:rFonts w:ascii="Arial Narrow" w:hAnsi="Arial Narrow" w:cs="Tahoma"/>
          <w:b/>
          <w:bCs/>
          <w:sz w:val="24"/>
          <w:szCs w:val="24"/>
        </w:rPr>
        <w:t>dias</w:t>
      </w:r>
      <w:r w:rsidRPr="00725C52">
        <w:rPr>
          <w:rFonts w:ascii="Arial Narrow" w:hAnsi="Arial Narrow" w:cs="Tahoma"/>
          <w:sz w:val="24"/>
          <w:szCs w:val="24"/>
        </w:rPr>
        <w:t>, contado da data de liquidação.</w:t>
      </w:r>
    </w:p>
    <w:p w14:paraId="6B9B485C" w14:textId="77777777" w:rsidR="00725C52" w:rsidRPr="00725C52" w:rsidRDefault="00725C52" w:rsidP="00725C52">
      <w:pPr>
        <w:spacing w:after="0" w:line="240" w:lineRule="auto"/>
        <w:jc w:val="both"/>
        <w:rPr>
          <w:rFonts w:ascii="Arial Narrow" w:hAnsi="Arial Narrow" w:cs="Tahoma"/>
          <w:sz w:val="24"/>
          <w:szCs w:val="24"/>
        </w:rPr>
      </w:pPr>
    </w:p>
    <w:p w14:paraId="588D8CAB" w14:textId="77777777" w:rsidR="00725C52" w:rsidRDefault="00725C52" w:rsidP="00725C52">
      <w:pPr>
        <w:spacing w:after="0" w:line="240" w:lineRule="auto"/>
        <w:jc w:val="both"/>
        <w:rPr>
          <w:rFonts w:ascii="Arial Narrow" w:hAnsi="Arial Narrow" w:cs="Tahoma"/>
          <w:sz w:val="24"/>
          <w:szCs w:val="24"/>
        </w:rPr>
      </w:pPr>
      <w:r w:rsidRPr="00725C52">
        <w:rPr>
          <w:rFonts w:ascii="Arial Narrow" w:hAnsi="Arial Narrow" w:cs="Tahoma"/>
          <w:sz w:val="24"/>
          <w:szCs w:val="24"/>
        </w:rPr>
        <w:t>5.3.1. O documento de cobrança da Contratada será mediante nota fiscal/fatura, cujo crédito será realizado na conta corrente indicada pela Contratada.</w:t>
      </w:r>
    </w:p>
    <w:p w14:paraId="4306641F" w14:textId="77777777" w:rsidR="00725C52" w:rsidRPr="00725C52" w:rsidRDefault="00725C52" w:rsidP="00725C52">
      <w:pPr>
        <w:spacing w:after="0" w:line="240" w:lineRule="auto"/>
        <w:jc w:val="both"/>
        <w:rPr>
          <w:rFonts w:ascii="Arial Narrow" w:hAnsi="Arial Narrow" w:cs="Tahoma"/>
          <w:sz w:val="24"/>
          <w:szCs w:val="24"/>
        </w:rPr>
      </w:pPr>
    </w:p>
    <w:p w14:paraId="495A4F24" w14:textId="77777777" w:rsidR="00725C52" w:rsidRPr="00725C52" w:rsidRDefault="00725C52" w:rsidP="00725C52">
      <w:pPr>
        <w:spacing w:after="0" w:line="240" w:lineRule="auto"/>
        <w:jc w:val="both"/>
        <w:rPr>
          <w:rFonts w:ascii="Arial Narrow" w:hAnsi="Arial Narrow" w:cs="Calibri"/>
          <w:sz w:val="24"/>
          <w:szCs w:val="24"/>
        </w:rPr>
      </w:pPr>
      <w:r w:rsidRPr="00725C52">
        <w:rPr>
          <w:rFonts w:ascii="Arial Narrow" w:hAnsi="Arial Narrow" w:cs="Tahoma"/>
          <w:sz w:val="24"/>
          <w:szCs w:val="24"/>
        </w:rPr>
        <w:t xml:space="preserve">5.4. </w:t>
      </w:r>
      <w:r w:rsidRPr="00725C52">
        <w:rPr>
          <w:rFonts w:ascii="Arial Narrow" w:hAnsi="Arial Narrow" w:cs="Calibri"/>
          <w:sz w:val="24"/>
          <w:szCs w:val="24"/>
        </w:rPr>
        <w:t>Será considerada data do pagamento o dia em que constar como emitida a ordem bancária para pagamento.</w:t>
      </w:r>
    </w:p>
    <w:p w14:paraId="673BD220" w14:textId="77777777" w:rsidR="00725C52" w:rsidRDefault="00725C52" w:rsidP="00725C52">
      <w:pPr>
        <w:spacing w:after="0" w:line="240" w:lineRule="auto"/>
        <w:jc w:val="both"/>
        <w:rPr>
          <w:rFonts w:ascii="Arial Narrow" w:hAnsi="Arial Narrow" w:cs="Calibri"/>
          <w:sz w:val="24"/>
          <w:szCs w:val="24"/>
        </w:rPr>
      </w:pPr>
    </w:p>
    <w:p w14:paraId="289AFBCF" w14:textId="77777777" w:rsidR="00725C52" w:rsidRDefault="00725C52" w:rsidP="00725C52">
      <w:pPr>
        <w:spacing w:after="0" w:line="240" w:lineRule="auto"/>
        <w:jc w:val="both"/>
        <w:rPr>
          <w:rFonts w:ascii="Arial Narrow" w:hAnsi="Arial Narrow" w:cs="Calibri"/>
          <w:sz w:val="24"/>
          <w:szCs w:val="24"/>
        </w:rPr>
      </w:pPr>
      <w:r w:rsidRPr="00725C52">
        <w:rPr>
          <w:rFonts w:ascii="Arial Narrow" w:hAnsi="Arial Narrow" w:cs="Calibri"/>
          <w:sz w:val="24"/>
          <w:szCs w:val="24"/>
        </w:rPr>
        <w:t>5.5. Se for constatado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w:t>
      </w:r>
    </w:p>
    <w:p w14:paraId="7CF8FFCC" w14:textId="77777777" w:rsidR="00725C52" w:rsidRPr="00725C52" w:rsidRDefault="00725C52" w:rsidP="00725C52">
      <w:pPr>
        <w:spacing w:after="0" w:line="240" w:lineRule="auto"/>
        <w:jc w:val="both"/>
        <w:rPr>
          <w:rFonts w:ascii="Arial Narrow" w:hAnsi="Arial Narrow" w:cs="Calibri"/>
          <w:sz w:val="24"/>
          <w:szCs w:val="24"/>
        </w:rPr>
      </w:pPr>
    </w:p>
    <w:p w14:paraId="5CBB04F8" w14:textId="77777777" w:rsidR="00725C52" w:rsidRDefault="00725C52" w:rsidP="00725C52">
      <w:pPr>
        <w:spacing w:after="0" w:line="240" w:lineRule="auto"/>
        <w:jc w:val="both"/>
        <w:rPr>
          <w:rFonts w:ascii="Arial Narrow" w:eastAsia="Times New Roman" w:hAnsi="Arial Narrow" w:cs="Arial"/>
          <w:sz w:val="24"/>
          <w:szCs w:val="24"/>
          <w:lang w:eastAsia="pt-BR"/>
        </w:rPr>
      </w:pPr>
      <w:r w:rsidRPr="00725C52">
        <w:rPr>
          <w:rFonts w:ascii="Arial Narrow" w:hAnsi="Arial Narrow" w:cs="Calibri"/>
          <w:sz w:val="24"/>
          <w:szCs w:val="24"/>
        </w:rPr>
        <w:t xml:space="preserve">5.5.1. </w:t>
      </w:r>
      <w:r w:rsidRPr="00725C52">
        <w:rPr>
          <w:rFonts w:ascii="Arial Narrow" w:eastAsia="Times New Roman" w:hAnsi="Arial Narrow" w:cs="Arial"/>
          <w:sz w:val="24"/>
          <w:szCs w:val="24"/>
          <w:lang w:eastAsia="pt-BR"/>
        </w:rPr>
        <w:t>Na hipótese de devolução, a nota fiscal/fatura será considerada como não apresentada, para fins de atendimento das condições contratuais.</w:t>
      </w:r>
    </w:p>
    <w:p w14:paraId="777A1DB5" w14:textId="77777777" w:rsidR="00725C52" w:rsidRPr="00725C52" w:rsidRDefault="00725C52" w:rsidP="00725C52">
      <w:pPr>
        <w:spacing w:after="0" w:line="240" w:lineRule="auto"/>
        <w:jc w:val="both"/>
        <w:rPr>
          <w:rFonts w:ascii="Arial Narrow" w:eastAsia="Times New Roman" w:hAnsi="Arial Narrow" w:cs="Arial"/>
          <w:sz w:val="24"/>
          <w:szCs w:val="24"/>
          <w:lang w:eastAsia="pt-BR"/>
        </w:rPr>
      </w:pPr>
    </w:p>
    <w:p w14:paraId="0DBA96F5" w14:textId="77777777" w:rsidR="00725C52" w:rsidRDefault="00725C52" w:rsidP="00725C52">
      <w:pPr>
        <w:spacing w:after="0" w:line="240" w:lineRule="auto"/>
        <w:jc w:val="both"/>
        <w:rPr>
          <w:rFonts w:ascii="Arial Narrow" w:hAnsi="Arial Narrow" w:cs="Tahoma"/>
          <w:sz w:val="24"/>
          <w:szCs w:val="24"/>
        </w:rPr>
      </w:pPr>
      <w:r w:rsidRPr="00725C52">
        <w:rPr>
          <w:rFonts w:ascii="Arial Narrow" w:eastAsia="Times New Roman" w:hAnsi="Arial Narrow" w:cs="Arial"/>
          <w:sz w:val="24"/>
          <w:szCs w:val="24"/>
          <w:lang w:eastAsia="pt-BR"/>
        </w:rPr>
        <w:t xml:space="preserve">5.6. </w:t>
      </w:r>
      <w:r w:rsidRPr="00725C52">
        <w:rPr>
          <w:rFonts w:ascii="Arial Narrow" w:hAnsi="Arial Narrow" w:cs="Tahoma"/>
          <w:sz w:val="24"/>
          <w:szCs w:val="24"/>
        </w:rPr>
        <w:t>A</w:t>
      </w:r>
      <w:r w:rsidRPr="00725C52">
        <w:rPr>
          <w:rFonts w:ascii="Arial Narrow" w:hAnsi="Arial Narrow" w:cs="Tahoma"/>
          <w:b/>
          <w:bCs/>
          <w:sz w:val="24"/>
          <w:szCs w:val="24"/>
        </w:rPr>
        <w:t xml:space="preserve"> </w:t>
      </w:r>
      <w:r w:rsidRPr="00725C52">
        <w:rPr>
          <w:rFonts w:ascii="Arial Narrow" w:hAnsi="Arial Narrow" w:cs="Tahoma"/>
          <w:sz w:val="24"/>
          <w:szCs w:val="24"/>
        </w:rPr>
        <w:t>requerimento expresso e tempestivo da Contratada, caso haja atraso no pagamento por culpa da CONTRATANTE, poderá ser aplicada a correção monetária entre a data do adimplemento das obrigações e a do efetivo pagamento com base com base no IPCA, ou IGPM, caso o primeiro índice não possa ser aplicado, ou outro índice aplicável, caso o IGPM, por razões justificadas, não possa ser aplicado.</w:t>
      </w:r>
    </w:p>
    <w:p w14:paraId="22D29879" w14:textId="77777777" w:rsidR="00725C52" w:rsidRPr="00725C52" w:rsidRDefault="00725C52" w:rsidP="00725C52">
      <w:pPr>
        <w:spacing w:after="0" w:line="240" w:lineRule="auto"/>
        <w:jc w:val="both"/>
        <w:rPr>
          <w:rFonts w:ascii="Arial Narrow" w:hAnsi="Arial Narrow" w:cs="Tahoma"/>
          <w:sz w:val="24"/>
          <w:szCs w:val="24"/>
        </w:rPr>
      </w:pPr>
    </w:p>
    <w:p w14:paraId="4A3DE7F4" w14:textId="77777777" w:rsidR="00725C52" w:rsidRDefault="00725C52" w:rsidP="00725C52">
      <w:pPr>
        <w:overflowPunct w:val="0"/>
        <w:adjustRightInd w:val="0"/>
        <w:spacing w:after="0" w:line="240" w:lineRule="auto"/>
        <w:ind w:right="-1"/>
        <w:jc w:val="both"/>
        <w:textAlignment w:val="baseline"/>
        <w:rPr>
          <w:rFonts w:ascii="Arial Narrow" w:hAnsi="Arial Narrow"/>
          <w:iCs/>
          <w:sz w:val="24"/>
          <w:szCs w:val="24"/>
        </w:rPr>
      </w:pPr>
      <w:r w:rsidRPr="00725C52">
        <w:rPr>
          <w:rFonts w:ascii="Arial Narrow" w:hAnsi="Arial Narrow"/>
          <w:bCs/>
          <w:iCs/>
          <w:sz w:val="24"/>
          <w:szCs w:val="24"/>
        </w:rPr>
        <w:t>5.7.</w:t>
      </w:r>
      <w:r w:rsidRPr="00725C52">
        <w:rPr>
          <w:rFonts w:ascii="Arial Narrow" w:hAnsi="Arial Narrow"/>
          <w:iCs/>
          <w:sz w:val="24"/>
          <w:szCs w:val="24"/>
        </w:rPr>
        <w:t xml:space="preserve"> O pagamento fica condicionado a comprovação pela contratada que se encontra “em dia” com suas obrigações para com o sistema de seguridade social, mediante apresentação das Certidões Negativas de Débitos com as Receitas Federal, Estadual e Municipal, com o FGTS e com a Justiça do Trabalho (CNDT), conforme documentos exigidos na fase preparatória da contratação, devendo o CONTRATADO se manter adimplente durante todo o período da contratação.</w:t>
      </w:r>
    </w:p>
    <w:p w14:paraId="04302D35" w14:textId="77777777" w:rsidR="00725C52" w:rsidRPr="00725C52" w:rsidRDefault="00725C52" w:rsidP="00725C52">
      <w:pPr>
        <w:overflowPunct w:val="0"/>
        <w:adjustRightInd w:val="0"/>
        <w:spacing w:after="0" w:line="240" w:lineRule="auto"/>
        <w:ind w:right="-1"/>
        <w:jc w:val="both"/>
        <w:textAlignment w:val="baseline"/>
        <w:rPr>
          <w:rFonts w:ascii="Arial Narrow" w:hAnsi="Arial Narrow" w:cs="Arial"/>
          <w:iCs/>
          <w:sz w:val="24"/>
          <w:szCs w:val="24"/>
        </w:rPr>
      </w:pPr>
    </w:p>
    <w:p w14:paraId="43F86943" w14:textId="77777777" w:rsidR="00725C52" w:rsidRDefault="00725C52" w:rsidP="00725C52">
      <w:pPr>
        <w:overflowPunct w:val="0"/>
        <w:adjustRightInd w:val="0"/>
        <w:spacing w:after="0" w:line="240" w:lineRule="auto"/>
        <w:ind w:right="-1"/>
        <w:jc w:val="both"/>
        <w:textAlignment w:val="baseline"/>
        <w:rPr>
          <w:rFonts w:ascii="Arial Narrow" w:eastAsia="Century Gothic" w:hAnsi="Arial Narrow"/>
          <w:sz w:val="24"/>
          <w:szCs w:val="24"/>
        </w:rPr>
      </w:pPr>
      <w:r w:rsidRPr="00725C52">
        <w:rPr>
          <w:rFonts w:ascii="Arial Narrow" w:eastAsia="Times New Roman" w:hAnsi="Arial Narrow" w:cs="Arial"/>
          <w:sz w:val="24"/>
          <w:szCs w:val="24"/>
          <w:lang w:eastAsia="pt-BR"/>
        </w:rPr>
        <w:t xml:space="preserve">5.7.1. </w:t>
      </w:r>
      <w:r w:rsidRPr="00725C52">
        <w:rPr>
          <w:rFonts w:ascii="Arial Narrow" w:eastAsia="Century Gothic" w:hAnsi="Arial Narrow"/>
          <w:sz w:val="24"/>
          <w:szCs w:val="24"/>
        </w:rPr>
        <w:t>Havendo alguma restrição, a empresa deverá regularizar a situação fiscal e trabalhista, no prazo máximo de 10 (dez) dias úteis, sob pena de extinção contratual.</w:t>
      </w:r>
    </w:p>
    <w:p w14:paraId="4742F629" w14:textId="77777777" w:rsidR="00725C52" w:rsidRPr="00725C52" w:rsidRDefault="00725C52" w:rsidP="00725C52">
      <w:pPr>
        <w:overflowPunct w:val="0"/>
        <w:adjustRightInd w:val="0"/>
        <w:spacing w:after="0" w:line="240" w:lineRule="auto"/>
        <w:ind w:right="-1"/>
        <w:jc w:val="both"/>
        <w:textAlignment w:val="baseline"/>
        <w:rPr>
          <w:rFonts w:ascii="Arial Narrow" w:eastAsia="Century Gothic" w:hAnsi="Arial Narrow"/>
          <w:sz w:val="24"/>
          <w:szCs w:val="24"/>
        </w:rPr>
      </w:pPr>
    </w:p>
    <w:p w14:paraId="2BEAFF37" w14:textId="77777777" w:rsidR="00725C52" w:rsidRDefault="00725C52" w:rsidP="00725C52">
      <w:pPr>
        <w:spacing w:after="0" w:line="240" w:lineRule="auto"/>
        <w:jc w:val="both"/>
        <w:rPr>
          <w:rFonts w:ascii="Arial Narrow" w:eastAsia="Times New Roman" w:hAnsi="Arial Narrow" w:cs="Arial"/>
          <w:sz w:val="24"/>
          <w:szCs w:val="24"/>
          <w:lang w:eastAsia="pt-BR"/>
        </w:rPr>
      </w:pPr>
      <w:r w:rsidRPr="00725C52">
        <w:rPr>
          <w:rFonts w:ascii="Arial Narrow" w:eastAsia="Times New Roman" w:hAnsi="Arial Narrow" w:cs="Arial"/>
          <w:sz w:val="24"/>
          <w:szCs w:val="24"/>
          <w:lang w:eastAsia="pt-BR"/>
        </w:rPr>
        <w:lastRenderedPageBreak/>
        <w:t>5.8. A Contratante não pagará, sem que tenha autorização prévia e formal, qualquer compromisso que lhe venha a ser cobrado diretamente por terceiros, sejam ou não instituições financeiras.</w:t>
      </w:r>
    </w:p>
    <w:p w14:paraId="6EEA6DAA" w14:textId="77777777" w:rsidR="00725C52" w:rsidRPr="00725C52" w:rsidRDefault="00725C52" w:rsidP="00725C52">
      <w:pPr>
        <w:spacing w:after="0" w:line="240" w:lineRule="auto"/>
        <w:jc w:val="both"/>
        <w:rPr>
          <w:rFonts w:ascii="Arial Narrow" w:eastAsia="Times New Roman" w:hAnsi="Arial Narrow" w:cs="Arial"/>
          <w:sz w:val="24"/>
          <w:szCs w:val="24"/>
          <w:lang w:eastAsia="pt-BR"/>
        </w:rPr>
      </w:pPr>
    </w:p>
    <w:p w14:paraId="714DAC95" w14:textId="77777777" w:rsidR="00725C52" w:rsidRDefault="00725C52" w:rsidP="00725C52">
      <w:pPr>
        <w:spacing w:after="0" w:line="240" w:lineRule="auto"/>
        <w:jc w:val="both"/>
        <w:rPr>
          <w:rFonts w:ascii="Arial Narrow" w:eastAsia="Times New Roman" w:hAnsi="Arial Narrow" w:cs="Arial"/>
          <w:sz w:val="24"/>
          <w:szCs w:val="24"/>
          <w:lang w:eastAsia="pt-BR"/>
        </w:rPr>
      </w:pPr>
      <w:r w:rsidRPr="00725C52">
        <w:rPr>
          <w:rFonts w:ascii="Arial Narrow" w:hAnsi="Arial Narrow" w:cs="Tahoma"/>
          <w:sz w:val="24"/>
          <w:szCs w:val="24"/>
        </w:rPr>
        <w:t xml:space="preserve">5.9. </w:t>
      </w:r>
      <w:r w:rsidRPr="00725C52">
        <w:rPr>
          <w:rFonts w:ascii="Arial Narrow" w:eastAsia="Times New Roman" w:hAnsi="Arial Narrow" w:cs="Arial"/>
          <w:sz w:val="24"/>
          <w:szCs w:val="24"/>
          <w:lang w:eastAsia="pt-BR"/>
        </w:rPr>
        <w:t>Os eventuais encargos financeiros, processuais e outros, decorrentes da inobservância, pela Contratada, de prazo de pagamento, serão de sua exclusiva responsabilidade.</w:t>
      </w:r>
    </w:p>
    <w:p w14:paraId="327E0CBE" w14:textId="77777777" w:rsidR="00725C52" w:rsidRPr="00725C52" w:rsidRDefault="00725C52" w:rsidP="00725C52">
      <w:pPr>
        <w:spacing w:after="0" w:line="240" w:lineRule="auto"/>
        <w:jc w:val="both"/>
        <w:rPr>
          <w:rFonts w:ascii="Arial Narrow" w:eastAsia="Times New Roman" w:hAnsi="Arial Narrow" w:cs="Arial"/>
          <w:sz w:val="24"/>
          <w:szCs w:val="24"/>
          <w:lang w:eastAsia="pt-BR"/>
        </w:rPr>
      </w:pPr>
    </w:p>
    <w:p w14:paraId="4BE2B488" w14:textId="77777777" w:rsidR="00725C52" w:rsidRDefault="00725C52" w:rsidP="00725C52">
      <w:pPr>
        <w:spacing w:after="0" w:line="240" w:lineRule="auto"/>
        <w:jc w:val="both"/>
        <w:rPr>
          <w:rFonts w:ascii="Arial Narrow" w:eastAsia="Times New Roman" w:hAnsi="Arial Narrow" w:cs="Arial"/>
          <w:sz w:val="24"/>
          <w:szCs w:val="24"/>
          <w:lang w:eastAsia="pt-BR"/>
        </w:rPr>
      </w:pPr>
      <w:r w:rsidRPr="00725C52">
        <w:rPr>
          <w:rFonts w:ascii="Arial Narrow" w:hAnsi="Arial Narrow" w:cs="Tahoma"/>
          <w:sz w:val="24"/>
          <w:szCs w:val="24"/>
        </w:rPr>
        <w:t xml:space="preserve">5.10. </w:t>
      </w:r>
      <w:r w:rsidRPr="00725C52">
        <w:rPr>
          <w:rFonts w:ascii="Arial Narrow" w:eastAsia="Times New Roman" w:hAnsi="Arial Narrow" w:cs="Arial"/>
          <w:sz w:val="24"/>
          <w:szCs w:val="24"/>
          <w:lang w:eastAsia="pt-BR"/>
        </w:rPr>
        <w:t>A Contratante efetuará retenção, na fonte, dos tributos e contribuições sobre todos os pagamentos devidos à Contratada, na forma da legislação aplicável.</w:t>
      </w:r>
    </w:p>
    <w:p w14:paraId="28BBA3C6" w14:textId="77777777" w:rsidR="00725C52" w:rsidRPr="00725C52" w:rsidRDefault="00725C52" w:rsidP="00725C52">
      <w:pPr>
        <w:spacing w:after="0" w:line="240" w:lineRule="auto"/>
        <w:jc w:val="both"/>
        <w:rPr>
          <w:rFonts w:ascii="Arial Narrow" w:eastAsia="Times New Roman" w:hAnsi="Arial Narrow" w:cs="Arial"/>
          <w:sz w:val="24"/>
          <w:szCs w:val="24"/>
          <w:lang w:eastAsia="pt-BR"/>
        </w:rPr>
      </w:pPr>
    </w:p>
    <w:p w14:paraId="5334AE88" w14:textId="77777777" w:rsidR="00725C52" w:rsidRPr="00725C52" w:rsidRDefault="00725C52" w:rsidP="00725C52">
      <w:pPr>
        <w:spacing w:after="0" w:line="240" w:lineRule="auto"/>
        <w:jc w:val="both"/>
        <w:rPr>
          <w:rFonts w:ascii="Arial Narrow" w:hAnsi="Arial Narrow"/>
          <w:b/>
          <w:iCs/>
          <w:color w:val="FF0000"/>
          <w:sz w:val="24"/>
          <w:szCs w:val="24"/>
        </w:rPr>
      </w:pPr>
      <w:r w:rsidRPr="00725C52">
        <w:rPr>
          <w:rFonts w:ascii="Arial Narrow" w:eastAsia="Times New Roman" w:hAnsi="Arial Narrow" w:cs="Arial"/>
          <w:sz w:val="24"/>
          <w:szCs w:val="24"/>
          <w:lang w:eastAsia="pt-BR"/>
        </w:rPr>
        <w:t>5.11. Em se tratando de execução de recursos da União decorrente de transferência voluntária, as regras de pagamento atenderão ao regramento próprio editado por aquele ente.</w:t>
      </w:r>
    </w:p>
    <w:p w14:paraId="7FA4287E" w14:textId="77777777" w:rsidR="00B17E4D" w:rsidRPr="00152E26" w:rsidRDefault="00B17E4D" w:rsidP="003929CA">
      <w:pPr>
        <w:pStyle w:val="Nivel2"/>
        <w:spacing w:before="0" w:after="0" w:line="240" w:lineRule="auto"/>
        <w:rPr>
          <w:rFonts w:ascii="Arial Narrow" w:hAnsi="Arial Narrow"/>
          <w:sz w:val="24"/>
          <w:szCs w:val="24"/>
        </w:rPr>
      </w:pPr>
    </w:p>
    <w:p w14:paraId="160A2215" w14:textId="76E15721" w:rsidR="00972E3A" w:rsidRPr="00E756A3"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sz w:val="24"/>
          <w:szCs w:val="24"/>
        </w:rPr>
      </w:pPr>
      <w:r w:rsidRPr="00E756A3">
        <w:rPr>
          <w:rFonts w:ascii="Arial Narrow" w:hAnsi="Arial Narrow"/>
          <w:b/>
          <w:bCs/>
          <w:sz w:val="24"/>
          <w:szCs w:val="24"/>
        </w:rPr>
        <w:t xml:space="preserve">CLÁUSULA SEXTA – </w:t>
      </w:r>
      <w:r w:rsidR="00E756A3" w:rsidRPr="00E756A3">
        <w:rPr>
          <w:rFonts w:ascii="Arial Narrow" w:hAnsi="Arial Narrow"/>
          <w:b/>
          <w:bCs/>
          <w:sz w:val="24"/>
          <w:szCs w:val="24"/>
        </w:rPr>
        <w:t>DA DOTAÇÃO ORÇAMENTÁRIA</w:t>
      </w:r>
      <w:r w:rsidR="00E756A3" w:rsidRPr="00E756A3">
        <w:rPr>
          <w:rFonts w:ascii="Arial Narrow" w:hAnsi="Arial Narrow"/>
          <w:b/>
          <w:sz w:val="24"/>
          <w:szCs w:val="24"/>
        </w:rPr>
        <w:t xml:space="preserve"> </w:t>
      </w:r>
      <w:r w:rsidRPr="00E756A3">
        <w:rPr>
          <w:rFonts w:ascii="Arial Narrow" w:hAnsi="Arial Narrow"/>
          <w:b/>
          <w:sz w:val="24"/>
          <w:szCs w:val="24"/>
        </w:rPr>
        <w:t>(</w:t>
      </w:r>
      <w:hyperlink r:id="rId53" w:anchor="art92" w:history="1">
        <w:r w:rsidRPr="00E756A3">
          <w:rPr>
            <w:rStyle w:val="Hyperlink"/>
            <w:rFonts w:ascii="Arial Narrow" w:hAnsi="Arial Narrow"/>
            <w:b/>
            <w:sz w:val="24"/>
            <w:szCs w:val="24"/>
          </w:rPr>
          <w:t>art. 92, V</w:t>
        </w:r>
        <w:r w:rsidR="00725C52" w:rsidRPr="00E756A3">
          <w:rPr>
            <w:rStyle w:val="Hyperlink"/>
            <w:rFonts w:ascii="Arial Narrow" w:hAnsi="Arial Narrow"/>
            <w:b/>
            <w:sz w:val="24"/>
            <w:szCs w:val="24"/>
          </w:rPr>
          <w:t>II</w:t>
        </w:r>
        <w:r w:rsidRPr="00E756A3">
          <w:rPr>
            <w:rStyle w:val="Hyperlink"/>
            <w:rFonts w:ascii="Arial Narrow" w:hAnsi="Arial Narrow"/>
            <w:b/>
            <w:sz w:val="24"/>
            <w:szCs w:val="24"/>
          </w:rPr>
          <w:t>I</w:t>
        </w:r>
      </w:hyperlink>
      <w:r w:rsidRPr="00E756A3">
        <w:rPr>
          <w:rFonts w:ascii="Arial Narrow" w:hAnsi="Arial Narrow"/>
          <w:b/>
          <w:sz w:val="24"/>
          <w:szCs w:val="24"/>
        </w:rPr>
        <w:t>)</w:t>
      </w:r>
    </w:p>
    <w:p w14:paraId="15C6E9D2" w14:textId="77777777" w:rsidR="00527B06" w:rsidRPr="00E756A3" w:rsidRDefault="00527B06" w:rsidP="003929CA">
      <w:pPr>
        <w:widowControl w:val="0"/>
        <w:suppressAutoHyphens/>
        <w:spacing w:after="0" w:line="240" w:lineRule="auto"/>
        <w:jc w:val="both"/>
        <w:rPr>
          <w:rFonts w:ascii="Arial Narrow" w:hAnsi="Arial Narrow" w:cs="Arial"/>
          <w:b/>
          <w:bCs/>
          <w:color w:val="000000" w:themeColor="text1"/>
          <w:sz w:val="24"/>
          <w:szCs w:val="24"/>
        </w:rPr>
      </w:pPr>
    </w:p>
    <w:p w14:paraId="0CFD0E3E" w14:textId="77777777" w:rsidR="00725C52" w:rsidRDefault="00725C52" w:rsidP="00725C52">
      <w:pPr>
        <w:pStyle w:val="Nivel2"/>
        <w:spacing w:before="0" w:after="0" w:line="240" w:lineRule="auto"/>
        <w:rPr>
          <w:rFonts w:ascii="Arial Narrow" w:hAnsi="Arial Narrow"/>
          <w:sz w:val="24"/>
          <w:szCs w:val="24"/>
        </w:rPr>
      </w:pPr>
      <w:r w:rsidRPr="00725C52">
        <w:rPr>
          <w:rFonts w:ascii="Arial Narrow" w:hAnsi="Arial Narrow"/>
          <w:sz w:val="24"/>
          <w:szCs w:val="24"/>
        </w:rPr>
        <w:t>6.1. As despesas decorrentes da presente contratação correrão à conta de recursos específicos consignados no Orçamento Geral do Município deste exercício, na dotação abaixo discriminada:</w:t>
      </w:r>
    </w:p>
    <w:p w14:paraId="5276DC40" w14:textId="77777777" w:rsidR="00725C52" w:rsidRPr="00B7050D" w:rsidRDefault="00725C52" w:rsidP="00B7050D">
      <w:pPr>
        <w:pStyle w:val="Nivel2"/>
        <w:spacing w:before="0" w:after="0" w:line="240" w:lineRule="auto"/>
        <w:rPr>
          <w:rFonts w:ascii="Arial Narrow" w:hAnsi="Arial Narrow"/>
          <w:sz w:val="24"/>
          <w:szCs w:val="24"/>
        </w:rPr>
      </w:pPr>
    </w:p>
    <w:p w14:paraId="65008A07" w14:textId="77777777" w:rsidR="00B7050D" w:rsidRPr="00B7050D" w:rsidRDefault="00B7050D" w:rsidP="00B7050D">
      <w:pPr>
        <w:pStyle w:val="Nivel2"/>
        <w:spacing w:before="0" w:after="0" w:line="240" w:lineRule="auto"/>
        <w:rPr>
          <w:rFonts w:ascii="Arial Narrow" w:hAnsi="Arial Narrow"/>
          <w:b/>
          <w:bCs/>
          <w:i/>
          <w:iCs/>
          <w:sz w:val="24"/>
          <w:szCs w:val="24"/>
        </w:rPr>
      </w:pPr>
      <w:r w:rsidRPr="00B7050D">
        <w:rPr>
          <w:rFonts w:ascii="Arial Narrow" w:eastAsia="Arial" w:hAnsi="Arial Narrow"/>
          <w:b/>
          <w:bCs/>
          <w:i/>
          <w:iCs/>
          <w:sz w:val="24"/>
          <w:szCs w:val="24"/>
        </w:rPr>
        <w:t>Gestão/Unidade:</w:t>
      </w:r>
    </w:p>
    <w:p w14:paraId="60BC24C7" w14:textId="77777777" w:rsidR="00B7050D" w:rsidRPr="00B7050D" w:rsidRDefault="00B7050D" w:rsidP="00B7050D">
      <w:pPr>
        <w:suppressAutoHyphens/>
        <w:spacing w:after="0" w:line="240" w:lineRule="auto"/>
        <w:jc w:val="both"/>
        <w:rPr>
          <w:rFonts w:ascii="Arial Narrow" w:eastAsia="Arial" w:hAnsi="Arial Narrow" w:cs="Arial"/>
          <w:b/>
          <w:bCs/>
          <w:i/>
          <w:iCs/>
          <w:sz w:val="24"/>
          <w:szCs w:val="24"/>
        </w:rPr>
      </w:pPr>
      <w:r w:rsidRPr="00B7050D">
        <w:rPr>
          <w:rFonts w:ascii="Arial Narrow" w:eastAsia="Arial" w:hAnsi="Arial Narrow" w:cs="Arial"/>
          <w:b/>
          <w:bCs/>
          <w:i/>
          <w:iCs/>
          <w:sz w:val="24"/>
          <w:szCs w:val="24"/>
        </w:rPr>
        <w:t>Fonte de Recursos:</w:t>
      </w:r>
    </w:p>
    <w:p w14:paraId="2CDBD843" w14:textId="77777777" w:rsidR="00B7050D" w:rsidRPr="00B7050D" w:rsidRDefault="00B7050D" w:rsidP="00B7050D">
      <w:pPr>
        <w:suppressAutoHyphens/>
        <w:spacing w:after="0" w:line="240" w:lineRule="auto"/>
        <w:jc w:val="both"/>
        <w:rPr>
          <w:rFonts w:ascii="Arial Narrow" w:eastAsia="Arial" w:hAnsi="Arial Narrow" w:cs="Arial"/>
          <w:b/>
          <w:bCs/>
          <w:i/>
          <w:iCs/>
          <w:sz w:val="24"/>
          <w:szCs w:val="24"/>
        </w:rPr>
      </w:pPr>
      <w:r w:rsidRPr="00B7050D">
        <w:rPr>
          <w:rFonts w:ascii="Arial Narrow" w:eastAsia="Arial" w:hAnsi="Arial Narrow" w:cs="Arial"/>
          <w:b/>
          <w:bCs/>
          <w:i/>
          <w:iCs/>
          <w:sz w:val="24"/>
          <w:szCs w:val="24"/>
        </w:rPr>
        <w:t xml:space="preserve">Programa de Trabalho: </w:t>
      </w:r>
    </w:p>
    <w:p w14:paraId="09044062" w14:textId="77777777" w:rsidR="00B7050D" w:rsidRPr="00B7050D" w:rsidRDefault="00B7050D" w:rsidP="00B7050D">
      <w:pPr>
        <w:suppressAutoHyphens/>
        <w:spacing w:after="0" w:line="240" w:lineRule="auto"/>
        <w:jc w:val="both"/>
        <w:rPr>
          <w:rFonts w:ascii="Arial Narrow" w:eastAsia="Arial" w:hAnsi="Arial Narrow" w:cs="Arial"/>
          <w:b/>
          <w:bCs/>
          <w:i/>
          <w:iCs/>
          <w:sz w:val="24"/>
          <w:szCs w:val="24"/>
        </w:rPr>
      </w:pPr>
      <w:r w:rsidRPr="00B7050D">
        <w:rPr>
          <w:rFonts w:ascii="Arial Narrow" w:eastAsia="Arial" w:hAnsi="Arial Narrow" w:cs="Arial"/>
          <w:b/>
          <w:bCs/>
          <w:i/>
          <w:iCs/>
          <w:sz w:val="24"/>
          <w:szCs w:val="24"/>
        </w:rPr>
        <w:t xml:space="preserve">Elemento de Despesa: </w:t>
      </w:r>
    </w:p>
    <w:p w14:paraId="0326B25E" w14:textId="77777777" w:rsidR="00B7050D" w:rsidRPr="00B7050D" w:rsidRDefault="00B7050D" w:rsidP="00B7050D">
      <w:pPr>
        <w:suppressAutoHyphens/>
        <w:spacing w:after="0" w:line="240" w:lineRule="auto"/>
        <w:jc w:val="both"/>
        <w:rPr>
          <w:rFonts w:ascii="Arial Narrow" w:eastAsia="Arial" w:hAnsi="Arial Narrow" w:cs="Arial"/>
          <w:b/>
          <w:bCs/>
          <w:i/>
          <w:iCs/>
          <w:sz w:val="24"/>
          <w:szCs w:val="24"/>
        </w:rPr>
      </w:pPr>
      <w:r w:rsidRPr="00B7050D">
        <w:rPr>
          <w:rFonts w:ascii="Arial Narrow" w:eastAsia="Arial" w:hAnsi="Arial Narrow" w:cs="Arial"/>
          <w:b/>
          <w:bCs/>
          <w:i/>
          <w:iCs/>
          <w:sz w:val="24"/>
          <w:szCs w:val="24"/>
        </w:rPr>
        <w:t xml:space="preserve">Plano Interno: </w:t>
      </w:r>
    </w:p>
    <w:p w14:paraId="7E956D8D" w14:textId="77777777" w:rsidR="00B7050D" w:rsidRPr="00B7050D" w:rsidRDefault="00B7050D" w:rsidP="00B7050D">
      <w:pPr>
        <w:suppressAutoHyphens/>
        <w:spacing w:after="0" w:line="240" w:lineRule="auto"/>
        <w:jc w:val="both"/>
        <w:rPr>
          <w:rFonts w:ascii="Arial Narrow" w:eastAsia="Arial" w:hAnsi="Arial Narrow" w:cs="Arial"/>
          <w:b/>
          <w:bCs/>
          <w:i/>
          <w:iCs/>
          <w:sz w:val="24"/>
          <w:szCs w:val="24"/>
        </w:rPr>
      </w:pPr>
      <w:r w:rsidRPr="00B7050D">
        <w:rPr>
          <w:rFonts w:ascii="Arial Narrow" w:eastAsia="Arial" w:hAnsi="Arial Narrow" w:cs="Arial"/>
          <w:b/>
          <w:bCs/>
          <w:i/>
          <w:iCs/>
          <w:sz w:val="24"/>
          <w:szCs w:val="24"/>
        </w:rPr>
        <w:t>Nota de Empenho:</w:t>
      </w:r>
    </w:p>
    <w:p w14:paraId="312AD8EE" w14:textId="77777777" w:rsidR="00D159BB" w:rsidRPr="00D159BB" w:rsidRDefault="00972E3A" w:rsidP="00D159BB">
      <w:pPr>
        <w:pBdr>
          <w:top w:val="single" w:sz="4" w:space="1" w:color="auto"/>
          <w:bottom w:val="single" w:sz="4" w:space="1" w:color="auto"/>
        </w:pBdr>
        <w:shd w:val="clear" w:color="auto" w:fill="E6E6E6"/>
        <w:overflowPunct w:val="0"/>
        <w:adjustRightInd w:val="0"/>
        <w:spacing w:before="120" w:after="120" w:line="240" w:lineRule="auto"/>
        <w:ind w:right="-1"/>
        <w:jc w:val="both"/>
        <w:textAlignment w:val="baseline"/>
        <w:rPr>
          <w:rFonts w:ascii="Arial Narrow" w:hAnsi="Arial Narrow"/>
          <w:color w:val="FFFFFF" w:themeColor="background1"/>
          <w:sz w:val="24"/>
          <w:szCs w:val="24"/>
        </w:rPr>
      </w:pPr>
      <w:r w:rsidRPr="00D159BB">
        <w:rPr>
          <w:rFonts w:ascii="Arial Narrow" w:hAnsi="Arial Narrow"/>
          <w:b/>
          <w:bCs/>
          <w:sz w:val="24"/>
          <w:szCs w:val="24"/>
        </w:rPr>
        <w:t xml:space="preserve">CLÁUSULA SÉTIMA – </w:t>
      </w:r>
      <w:r w:rsidR="00D159BB" w:rsidRPr="00D159BB">
        <w:rPr>
          <w:rFonts w:ascii="Arial Narrow" w:hAnsi="Arial Narrow"/>
          <w:b/>
          <w:bCs/>
          <w:sz w:val="24"/>
          <w:szCs w:val="24"/>
        </w:rPr>
        <w:t xml:space="preserve">DA MANUTENÇÃO DO EQUILÍBRIO ECONÔMICO-FINANCEIRO </w:t>
      </w:r>
      <w:r w:rsidR="00D159BB" w:rsidRPr="00D159BB">
        <w:rPr>
          <w:rFonts w:ascii="Arial Narrow" w:hAnsi="Arial Narrow"/>
          <w:sz w:val="24"/>
          <w:szCs w:val="24"/>
        </w:rPr>
        <w:t>(</w:t>
      </w:r>
      <w:hyperlink r:id="rId54" w:anchor=":~:text=%C2%A7%202%C2%BA%20Na%20hip%C3%B3tese%20prevista%20no%20inciso%20I%20do%20caput%20deste%20artigo%2C%20as%20cl%C3%A1usulas%20econ%C3%B4mico%2Dfinanceiras%20do%20contrato%20dever%C3%A3o%20ser%20revistas%20para%20que%20se%20mantenha%20o%20equil%C3%AD" w:history="1">
        <w:r w:rsidR="00D159BB" w:rsidRPr="00D159BB">
          <w:rPr>
            <w:rStyle w:val="Hyperlink"/>
            <w:rFonts w:ascii="Arial Narrow" w:hAnsi="Arial Narrow"/>
            <w:sz w:val="24"/>
            <w:szCs w:val="24"/>
          </w:rPr>
          <w:t>Art. 104, § 2º</w:t>
        </w:r>
      </w:hyperlink>
      <w:r w:rsidR="00D159BB" w:rsidRPr="00D159BB">
        <w:rPr>
          <w:rFonts w:ascii="Arial Narrow" w:hAnsi="Arial Narrow"/>
          <w:sz w:val="24"/>
          <w:szCs w:val="24"/>
        </w:rPr>
        <w:t xml:space="preserve">, </w:t>
      </w:r>
      <w:hyperlink r:id="rId55" w:anchor=":~:text=d)%20para%20restabelecer,estabelecida%20no%20contrato." w:history="1">
        <w:r w:rsidR="00D159BB" w:rsidRPr="00D159BB">
          <w:rPr>
            <w:rStyle w:val="Hyperlink"/>
            <w:rFonts w:ascii="Arial Narrow" w:hAnsi="Arial Narrow"/>
            <w:sz w:val="24"/>
            <w:szCs w:val="24"/>
          </w:rPr>
          <w:t>art. 124, II, “d”</w:t>
        </w:r>
      </w:hyperlink>
      <w:r w:rsidR="00D159BB" w:rsidRPr="00D159BB">
        <w:rPr>
          <w:rFonts w:ascii="Arial Narrow" w:hAnsi="Arial Narrow"/>
          <w:sz w:val="24"/>
          <w:szCs w:val="24"/>
        </w:rPr>
        <w:t xml:space="preserve">) </w:t>
      </w:r>
    </w:p>
    <w:p w14:paraId="180267B1" w14:textId="77777777" w:rsidR="00D159BB" w:rsidRPr="00D422AC" w:rsidRDefault="00D159BB" w:rsidP="00D159BB">
      <w:pPr>
        <w:spacing w:before="120" w:after="120" w:line="240" w:lineRule="auto"/>
        <w:ind w:right="-46"/>
        <w:jc w:val="both"/>
        <w:rPr>
          <w:rFonts w:ascii="Arial Narrow" w:hAnsi="Arial Narrow" w:cstheme="minorHAnsi"/>
          <w:sz w:val="24"/>
          <w:szCs w:val="24"/>
        </w:rPr>
      </w:pPr>
      <w:r w:rsidRPr="00D159BB">
        <w:rPr>
          <w:rFonts w:ascii="Arial Narrow" w:hAnsi="Arial Narrow" w:cstheme="minorHAnsi"/>
        </w:rPr>
        <w:t xml:space="preserve">7.1. Os preços poderão ser revistos a qualquer tempo,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w:t>
      </w:r>
      <w:r w:rsidRPr="00D422AC">
        <w:rPr>
          <w:rFonts w:ascii="Arial Narrow" w:hAnsi="Arial Narrow" w:cstheme="minorHAnsi"/>
          <w:sz w:val="24"/>
          <w:szCs w:val="24"/>
        </w:rPr>
        <w:t>em qualquer caso, a repartição objetiva de risco estabelecida no contrato.</w:t>
      </w:r>
    </w:p>
    <w:p w14:paraId="5BFCD646" w14:textId="46863B6D" w:rsidR="00D422AC" w:rsidRPr="00D422AC" w:rsidRDefault="00D422AC" w:rsidP="00D422AC">
      <w:pPr>
        <w:pStyle w:val="Nivel2"/>
        <w:spacing w:line="240" w:lineRule="auto"/>
        <w:rPr>
          <w:rFonts w:ascii="Arial Narrow" w:hAnsi="Arial Narrow"/>
          <w:color w:val="auto"/>
          <w:sz w:val="24"/>
          <w:szCs w:val="24"/>
        </w:rPr>
      </w:pPr>
      <w:r w:rsidRPr="00D422AC">
        <w:rPr>
          <w:rFonts w:ascii="Arial Narrow" w:hAnsi="Arial Narrow" w:cstheme="minorHAnsi"/>
          <w:color w:val="auto"/>
          <w:sz w:val="24"/>
          <w:szCs w:val="24"/>
        </w:rPr>
        <w:t xml:space="preserve">7.1.1. </w:t>
      </w:r>
      <w:r w:rsidRPr="00D422AC">
        <w:rPr>
          <w:rFonts w:ascii="Arial Narrow" w:hAnsi="Arial Narrow"/>
          <w:color w:val="auto"/>
          <w:sz w:val="24"/>
          <w:szCs w:val="24"/>
        </w:rPr>
        <w:t>O orçamento estimado pela Administração baseou-se nas planilhas referenciais [elaboradas com base no SINAPI (SICRO) do mês 12/2023</w:t>
      </w:r>
      <w:r w:rsidRPr="00D422AC">
        <w:rPr>
          <w:rFonts w:ascii="Arial Narrow" w:hAnsi="Arial Narrow"/>
          <w:iCs/>
          <w:color w:val="auto"/>
          <w:sz w:val="24"/>
          <w:szCs w:val="24"/>
        </w:rPr>
        <w:t>.</w:t>
      </w:r>
      <w:r w:rsidRPr="00D422AC">
        <w:rPr>
          <w:rFonts w:ascii="Arial Narrow" w:hAnsi="Arial Narrow"/>
          <w:color w:val="auto"/>
          <w:sz w:val="24"/>
          <w:szCs w:val="24"/>
        </w:rPr>
        <w:t xml:space="preserve"> </w:t>
      </w:r>
    </w:p>
    <w:p w14:paraId="21241606" w14:textId="77777777" w:rsidR="00D422AC" w:rsidRPr="00D422AC" w:rsidRDefault="00D422AC" w:rsidP="00D422AC">
      <w:pPr>
        <w:pStyle w:val="PargrafodaLista"/>
        <w:spacing w:before="120" w:after="120" w:line="240" w:lineRule="auto"/>
        <w:ind w:left="0" w:right="-46"/>
        <w:contextualSpacing w:val="0"/>
        <w:jc w:val="both"/>
        <w:rPr>
          <w:rFonts w:ascii="Arial Narrow" w:hAnsi="Arial Narrow" w:cstheme="minorHAnsi"/>
          <w:sz w:val="24"/>
          <w:szCs w:val="24"/>
        </w:rPr>
      </w:pPr>
      <w:r w:rsidRPr="00D422AC">
        <w:rPr>
          <w:rFonts w:ascii="Arial Narrow" w:hAnsi="Arial Narrow" w:cstheme="minorHAnsi"/>
          <w:sz w:val="24"/>
          <w:szCs w:val="24"/>
        </w:rPr>
        <w:t>7.1.2. Caso haja alteração unilateral do contrato que aumente ou diminua os encargos do contratado, a Administração reestabelecerá o equilíbrio econômico-financeiro inicial concomitantemente à alteração.</w:t>
      </w:r>
    </w:p>
    <w:p w14:paraId="006DAFA3" w14:textId="77777777" w:rsidR="00D422AC" w:rsidRPr="00D422AC" w:rsidRDefault="00D422AC" w:rsidP="00D422AC">
      <w:pPr>
        <w:pStyle w:val="PargrafodaLista"/>
        <w:spacing w:before="120" w:after="120" w:line="240" w:lineRule="auto"/>
        <w:ind w:left="0" w:right="-46"/>
        <w:contextualSpacing w:val="0"/>
        <w:jc w:val="both"/>
        <w:rPr>
          <w:rFonts w:ascii="Arial Narrow" w:hAnsi="Arial Narrow" w:cstheme="minorHAnsi"/>
          <w:sz w:val="24"/>
          <w:szCs w:val="24"/>
        </w:rPr>
      </w:pPr>
      <w:r w:rsidRPr="00D422AC">
        <w:rPr>
          <w:rFonts w:ascii="Arial Narrow" w:hAnsi="Arial Narrow" w:cstheme="minorHAnsi"/>
          <w:sz w:val="24"/>
          <w:szCs w:val="24"/>
        </w:rPr>
        <w:t>7.2. A Administração analisará o pedido de reestabelecimento do equilíbrio econômico financeiro, acompanhado dos devidos cálculos, notas fiscais anteriores, tabelas de preços oficiais e demais documentos comprobatórios pertinentes.</w:t>
      </w:r>
    </w:p>
    <w:p w14:paraId="0AF7B053" w14:textId="77777777" w:rsidR="00D422AC" w:rsidRPr="00D422AC" w:rsidRDefault="00D422AC" w:rsidP="00D422AC">
      <w:pPr>
        <w:pStyle w:val="PargrafodaLista"/>
        <w:spacing w:before="120" w:after="120" w:line="240" w:lineRule="auto"/>
        <w:ind w:left="0" w:right="-46"/>
        <w:contextualSpacing w:val="0"/>
        <w:jc w:val="both"/>
        <w:rPr>
          <w:rFonts w:ascii="Arial Narrow" w:hAnsi="Arial Narrow" w:cstheme="minorHAnsi"/>
          <w:sz w:val="24"/>
          <w:szCs w:val="24"/>
        </w:rPr>
      </w:pPr>
      <w:r w:rsidRPr="00D422AC">
        <w:rPr>
          <w:rFonts w:ascii="Arial Narrow" w:hAnsi="Arial Narrow" w:cstheme="minorHAnsi"/>
          <w:sz w:val="24"/>
          <w:szCs w:val="24"/>
        </w:rPr>
        <w:t>7.2.1. Após a análise do pedido, e desde que, a autoridade competente ateste que as condições e os preços permanecem vantajosos, a Administração reestabelecerá, mediante termo aditivo, o equilíbrio econômico- financeiro inicial.</w:t>
      </w:r>
    </w:p>
    <w:p w14:paraId="5B3404CB" w14:textId="77777777" w:rsidR="00D422AC" w:rsidRPr="00D422AC" w:rsidRDefault="00D422AC" w:rsidP="00D422AC">
      <w:pPr>
        <w:pStyle w:val="PargrafodaLista"/>
        <w:spacing w:before="120" w:after="120" w:line="240" w:lineRule="auto"/>
        <w:ind w:left="0" w:right="-46"/>
        <w:contextualSpacing w:val="0"/>
        <w:jc w:val="both"/>
        <w:rPr>
          <w:rFonts w:ascii="Arial Narrow" w:hAnsi="Arial Narrow" w:cstheme="minorHAnsi"/>
          <w:sz w:val="24"/>
          <w:szCs w:val="24"/>
        </w:rPr>
      </w:pPr>
      <w:r w:rsidRPr="00D422AC">
        <w:rPr>
          <w:rFonts w:ascii="Arial Narrow" w:hAnsi="Arial Narrow" w:cstheme="minorHAnsi"/>
          <w:sz w:val="24"/>
          <w:szCs w:val="24"/>
        </w:rPr>
        <w:t>7.2.2. Será permitida à Administração a negociação com o contratado ou a extinção contratual sem ônus para qualquer das partes.</w:t>
      </w:r>
    </w:p>
    <w:p w14:paraId="75A8BE44" w14:textId="77777777" w:rsidR="00D422AC" w:rsidRPr="00D422AC" w:rsidRDefault="00D422AC" w:rsidP="00D422AC">
      <w:pPr>
        <w:pStyle w:val="PargrafodaLista"/>
        <w:spacing w:before="120" w:after="120" w:line="240" w:lineRule="auto"/>
        <w:ind w:left="0" w:right="-46"/>
        <w:contextualSpacing w:val="0"/>
        <w:jc w:val="both"/>
        <w:rPr>
          <w:rFonts w:ascii="Arial Narrow" w:hAnsi="Arial Narrow" w:cstheme="minorHAnsi"/>
          <w:sz w:val="24"/>
          <w:szCs w:val="24"/>
        </w:rPr>
      </w:pPr>
      <w:r w:rsidRPr="00D422AC">
        <w:rPr>
          <w:rFonts w:ascii="Arial Narrow" w:hAnsi="Arial Narrow" w:cstheme="minorHAnsi"/>
          <w:sz w:val="24"/>
          <w:szCs w:val="24"/>
        </w:rPr>
        <w:t xml:space="preserve">7.3. A formalização do termo aditivo é condição para a execução, pelo contratado, das prestações determinadas pela Administração no curso da execução do contrato, salvo nos casos de justificada </w:t>
      </w:r>
      <w:r w:rsidRPr="00D422AC">
        <w:rPr>
          <w:rFonts w:ascii="Arial Narrow" w:hAnsi="Arial Narrow" w:cstheme="minorHAnsi"/>
          <w:sz w:val="24"/>
          <w:szCs w:val="24"/>
        </w:rPr>
        <w:lastRenderedPageBreak/>
        <w:t xml:space="preserve">necessidade de antecipação de seus efeitos, hipótese em que a formalização deverá ocorrer </w:t>
      </w:r>
      <w:bookmarkStart w:id="42" w:name="_Hlk158037148"/>
      <w:r w:rsidRPr="00D422AC">
        <w:rPr>
          <w:rFonts w:ascii="Arial Narrow" w:hAnsi="Arial Narrow" w:cstheme="minorHAnsi"/>
          <w:sz w:val="24"/>
          <w:szCs w:val="24"/>
        </w:rPr>
        <w:t>no prazo máximo de 1 (um) mês.</w:t>
      </w:r>
    </w:p>
    <w:bookmarkEnd w:id="42"/>
    <w:p w14:paraId="15E03FBF" w14:textId="49A28E24" w:rsidR="002035C6" w:rsidRPr="00D422AC" w:rsidRDefault="00D422AC" w:rsidP="00213461">
      <w:pPr>
        <w:pStyle w:val="PargrafodaLista"/>
        <w:spacing w:before="120" w:after="120" w:line="240" w:lineRule="auto"/>
        <w:ind w:left="0" w:right="-46"/>
        <w:jc w:val="both"/>
        <w:rPr>
          <w:rFonts w:ascii="Arial Narrow" w:hAnsi="Arial Narrow" w:cstheme="minorHAnsi"/>
          <w:sz w:val="24"/>
          <w:szCs w:val="24"/>
        </w:rPr>
      </w:pPr>
      <w:r w:rsidRPr="00D422AC">
        <w:rPr>
          <w:rFonts w:ascii="Arial Narrow" w:hAnsi="Arial Narrow" w:cstheme="minorHAnsi"/>
          <w:sz w:val="24"/>
          <w:szCs w:val="24"/>
        </w:rPr>
        <w:t>7.3.1. No caso do disposto do subitem 7.1.1, a alteração unilateral e o restabelecimento do equilíbrio econômico-financeiro serão formalizados no mesmo termo aditivo.</w:t>
      </w:r>
    </w:p>
    <w:p w14:paraId="694D2F93" w14:textId="77777777"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997082">
        <w:rPr>
          <w:rFonts w:ascii="Arial Narrow" w:hAnsi="Arial Narrow"/>
          <w:b/>
          <w:bCs/>
          <w:sz w:val="24"/>
          <w:szCs w:val="24"/>
        </w:rPr>
        <w:t>CLÁUSULA OITAVA – DAS OBRIGAÇÕES</w:t>
      </w:r>
      <w:r w:rsidRPr="00152E26">
        <w:rPr>
          <w:rFonts w:ascii="Arial Narrow" w:hAnsi="Arial Narrow"/>
          <w:b/>
          <w:bCs/>
          <w:sz w:val="24"/>
          <w:szCs w:val="24"/>
        </w:rPr>
        <w:t xml:space="preserve"> DO CONTRATANTE</w:t>
      </w:r>
      <w:r w:rsidRPr="00152E26">
        <w:rPr>
          <w:rFonts w:ascii="Arial Narrow" w:hAnsi="Arial Narrow"/>
          <w:sz w:val="24"/>
          <w:szCs w:val="24"/>
        </w:rPr>
        <w:t xml:space="preserve"> (</w:t>
      </w:r>
      <w:hyperlink r:id="rId56" w:anchor="art92" w:history="1">
        <w:r w:rsidRPr="00152E26">
          <w:rPr>
            <w:rStyle w:val="Hyperlink"/>
            <w:rFonts w:ascii="Arial Narrow" w:hAnsi="Arial Narrow"/>
            <w:sz w:val="24"/>
            <w:szCs w:val="24"/>
          </w:rPr>
          <w:t>art. 92, X, XI e XIV</w:t>
        </w:r>
      </w:hyperlink>
      <w:r w:rsidRPr="00152E26">
        <w:rPr>
          <w:rFonts w:ascii="Arial Narrow" w:hAnsi="Arial Narrow"/>
          <w:sz w:val="24"/>
          <w:szCs w:val="24"/>
        </w:rPr>
        <w:t>)</w:t>
      </w:r>
    </w:p>
    <w:p w14:paraId="70CC1905" w14:textId="77777777" w:rsidR="003215FD" w:rsidRPr="00152E26" w:rsidRDefault="003215FD" w:rsidP="003929CA">
      <w:pPr>
        <w:pStyle w:val="Nivel2"/>
        <w:spacing w:before="0" w:after="0" w:line="240" w:lineRule="auto"/>
        <w:rPr>
          <w:rFonts w:ascii="Arial Narrow" w:hAnsi="Arial Narrow"/>
          <w:sz w:val="24"/>
          <w:szCs w:val="24"/>
        </w:rPr>
      </w:pPr>
    </w:p>
    <w:p w14:paraId="51271A28" w14:textId="77777777" w:rsidR="00972E3A" w:rsidRPr="00152E26" w:rsidRDefault="00972E3A" w:rsidP="003929CA">
      <w:pPr>
        <w:pStyle w:val="Nivel2"/>
        <w:spacing w:before="0" w:after="0" w:line="240" w:lineRule="auto"/>
        <w:rPr>
          <w:rFonts w:ascii="Arial Narrow" w:hAnsi="Arial Narrow"/>
          <w:b/>
          <w:bCs/>
          <w:sz w:val="24"/>
          <w:szCs w:val="24"/>
        </w:rPr>
      </w:pPr>
      <w:r w:rsidRPr="00152E26">
        <w:rPr>
          <w:rFonts w:ascii="Arial Narrow" w:hAnsi="Arial Narrow"/>
          <w:sz w:val="24"/>
          <w:szCs w:val="24"/>
        </w:rPr>
        <w:t xml:space="preserve">8.1. </w:t>
      </w:r>
      <w:r w:rsidRPr="00152E26">
        <w:rPr>
          <w:rFonts w:ascii="Arial Narrow" w:hAnsi="Arial Narrow"/>
          <w:sz w:val="24"/>
          <w:szCs w:val="24"/>
        </w:rPr>
        <w:tab/>
      </w:r>
      <w:r w:rsidRPr="00152E26">
        <w:rPr>
          <w:rFonts w:ascii="Arial Narrow" w:hAnsi="Arial Narrow"/>
          <w:sz w:val="24"/>
          <w:szCs w:val="24"/>
          <w:u w:val="single"/>
        </w:rPr>
        <w:t>São obrigações do Contratante</w:t>
      </w:r>
      <w:r w:rsidRPr="00152E26">
        <w:rPr>
          <w:rFonts w:ascii="Arial Narrow" w:hAnsi="Arial Narrow"/>
          <w:sz w:val="24"/>
          <w:szCs w:val="24"/>
        </w:rPr>
        <w:t>:</w:t>
      </w:r>
    </w:p>
    <w:p w14:paraId="64233EC1"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8.1.1. Exigir o cumprimento de todas as obrigações assumidas pelo Contratado, de acordo com o contrato e seus anexos;</w:t>
      </w:r>
    </w:p>
    <w:p w14:paraId="4969DAF4" w14:textId="77777777" w:rsidR="003215FD" w:rsidRPr="00152E26" w:rsidRDefault="003215FD" w:rsidP="003929CA">
      <w:pPr>
        <w:pStyle w:val="Nivel2"/>
        <w:spacing w:before="0" w:after="0" w:line="240" w:lineRule="auto"/>
        <w:rPr>
          <w:rFonts w:ascii="Arial Narrow" w:hAnsi="Arial Narrow"/>
          <w:sz w:val="24"/>
          <w:szCs w:val="24"/>
        </w:rPr>
      </w:pPr>
    </w:p>
    <w:p w14:paraId="372B643B"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8.1.2. Receber o objeto no prazo e condições estabelecidas no Termo de Referência;</w:t>
      </w:r>
    </w:p>
    <w:p w14:paraId="7D01AB76" w14:textId="77777777" w:rsidR="003215FD" w:rsidRPr="00152E26" w:rsidRDefault="003215FD" w:rsidP="003929CA">
      <w:pPr>
        <w:pStyle w:val="Nivel2"/>
        <w:spacing w:before="0" w:after="0" w:line="240" w:lineRule="auto"/>
        <w:rPr>
          <w:rFonts w:ascii="Arial Narrow" w:hAnsi="Arial Narrow"/>
          <w:sz w:val="24"/>
          <w:szCs w:val="24"/>
        </w:rPr>
      </w:pPr>
    </w:p>
    <w:p w14:paraId="16B0F76A"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8.1.3. Notificar o Contratado, por escrito, sobre vícios, defeitos ou incorreções verificadas no objeto fornecido, para que seja por ele substituído, reparado ou corrigido, no total ou em parte, às suas expensas;</w:t>
      </w:r>
    </w:p>
    <w:p w14:paraId="441BD27E" w14:textId="77777777" w:rsidR="003215FD" w:rsidRPr="00152E26" w:rsidRDefault="003215FD" w:rsidP="003929CA">
      <w:pPr>
        <w:pStyle w:val="Nivel2"/>
        <w:spacing w:before="0" w:after="0" w:line="240" w:lineRule="auto"/>
        <w:rPr>
          <w:rFonts w:ascii="Arial Narrow" w:hAnsi="Arial Narrow"/>
          <w:sz w:val="24"/>
          <w:szCs w:val="24"/>
        </w:rPr>
      </w:pPr>
    </w:p>
    <w:p w14:paraId="1E105807"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8.1.4. Acompanhar e fiscalizar a execução do contrato e o cumprimento das obrigações pelo Contratado;</w:t>
      </w:r>
    </w:p>
    <w:p w14:paraId="7A66F2BA" w14:textId="77777777" w:rsidR="003215FD" w:rsidRPr="00152E26" w:rsidRDefault="003215FD" w:rsidP="003929CA">
      <w:pPr>
        <w:pStyle w:val="Nivel2"/>
        <w:spacing w:before="0" w:after="0" w:line="240" w:lineRule="auto"/>
        <w:rPr>
          <w:rFonts w:ascii="Arial Narrow" w:hAnsi="Arial Narrow"/>
          <w:sz w:val="24"/>
          <w:szCs w:val="24"/>
        </w:rPr>
      </w:pPr>
    </w:p>
    <w:p w14:paraId="740DD90F" w14:textId="77777777" w:rsidR="00972E3A" w:rsidRPr="00152E26" w:rsidRDefault="00972E3A" w:rsidP="003929CA">
      <w:pPr>
        <w:pStyle w:val="Nivel2"/>
        <w:spacing w:before="0" w:after="0" w:line="240" w:lineRule="auto"/>
        <w:rPr>
          <w:rFonts w:ascii="Arial Narrow" w:hAnsi="Arial Narrow"/>
          <w:bCs/>
          <w:color w:val="auto"/>
          <w:sz w:val="24"/>
          <w:szCs w:val="24"/>
        </w:rPr>
      </w:pPr>
      <w:r w:rsidRPr="00152E26">
        <w:rPr>
          <w:rFonts w:ascii="Arial Narrow" w:hAnsi="Arial Narrow"/>
          <w:sz w:val="24"/>
          <w:szCs w:val="24"/>
        </w:rPr>
        <w:t xml:space="preserve">8.1.5. Comunicar a empresa para </w:t>
      </w:r>
      <w:r w:rsidRPr="00152E26">
        <w:rPr>
          <w:rFonts w:ascii="Arial Narrow" w:hAnsi="Arial Narrow"/>
          <w:bCs/>
          <w:sz w:val="24"/>
          <w:szCs w:val="24"/>
        </w:rPr>
        <w:t xml:space="preserve">emissão de Nota Fiscal no que </w:t>
      </w:r>
      <w:proofErr w:type="spellStart"/>
      <w:r w:rsidRPr="00152E26">
        <w:rPr>
          <w:rFonts w:ascii="Arial Narrow" w:hAnsi="Arial Narrow"/>
          <w:bCs/>
          <w:sz w:val="24"/>
          <w:szCs w:val="24"/>
        </w:rPr>
        <w:t>pertine</w:t>
      </w:r>
      <w:proofErr w:type="spellEnd"/>
      <w:r w:rsidRPr="00152E26">
        <w:rPr>
          <w:rFonts w:ascii="Arial Narrow" w:hAnsi="Arial Narrow"/>
          <w:bCs/>
          <w:sz w:val="24"/>
          <w:szCs w:val="24"/>
        </w:rPr>
        <w:t xml:space="preserve"> à parcela incontroversa da execução do objeto, </w:t>
      </w:r>
      <w:r w:rsidRPr="00152E26">
        <w:rPr>
          <w:rFonts w:ascii="Arial Narrow" w:hAnsi="Arial Narrow"/>
          <w:bCs/>
          <w:color w:val="auto"/>
          <w:sz w:val="24"/>
          <w:szCs w:val="24"/>
        </w:rPr>
        <w:t xml:space="preserve">para efeito de liquidação e pagamento, quando houver controvérsia sobre a execução do objeto, quanto à dimensão, qualidade e quantidade, conforme o </w:t>
      </w:r>
      <w:hyperlink r:id="rId57" w:anchor="art143" w:history="1">
        <w:r w:rsidRPr="00152E26">
          <w:rPr>
            <w:rStyle w:val="Hyperlink"/>
            <w:rFonts w:ascii="Arial Narrow" w:hAnsi="Arial Narrow"/>
            <w:color w:val="auto"/>
            <w:sz w:val="24"/>
            <w:szCs w:val="24"/>
          </w:rPr>
          <w:t>art. 143 da Lei nº 14.133, de 2021</w:t>
        </w:r>
      </w:hyperlink>
      <w:r w:rsidRPr="00152E26">
        <w:rPr>
          <w:rFonts w:ascii="Arial Narrow" w:hAnsi="Arial Narrow"/>
          <w:bCs/>
          <w:color w:val="auto"/>
          <w:sz w:val="24"/>
          <w:szCs w:val="24"/>
        </w:rPr>
        <w:t>;</w:t>
      </w:r>
    </w:p>
    <w:p w14:paraId="5A7ACA4C" w14:textId="77777777" w:rsidR="003215FD" w:rsidRPr="00152E26" w:rsidRDefault="003215FD" w:rsidP="003929CA">
      <w:pPr>
        <w:pStyle w:val="Nivel2"/>
        <w:spacing w:before="0" w:after="0" w:line="240" w:lineRule="auto"/>
        <w:rPr>
          <w:rFonts w:ascii="Arial Narrow" w:hAnsi="Arial Narrow"/>
          <w:color w:val="auto"/>
          <w:sz w:val="24"/>
          <w:szCs w:val="24"/>
        </w:rPr>
      </w:pPr>
    </w:p>
    <w:p w14:paraId="524D1074"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color w:val="auto"/>
          <w:sz w:val="24"/>
          <w:szCs w:val="24"/>
        </w:rPr>
        <w:t xml:space="preserve">8.1.6. Efetuar o pagamento ao Contratado do valor </w:t>
      </w:r>
      <w:r w:rsidRPr="00152E26">
        <w:rPr>
          <w:rFonts w:ascii="Arial Narrow" w:hAnsi="Arial Narrow"/>
          <w:sz w:val="24"/>
          <w:szCs w:val="24"/>
        </w:rPr>
        <w:t>correspondente ao fornecimento do objeto, no prazo, forma e condições estabelecidos no presente Contrato;</w:t>
      </w:r>
    </w:p>
    <w:p w14:paraId="5763F65C" w14:textId="77777777" w:rsidR="00E4118D" w:rsidRPr="00152E26" w:rsidRDefault="00E4118D" w:rsidP="003929CA">
      <w:pPr>
        <w:pStyle w:val="Nivel2"/>
        <w:spacing w:before="0" w:after="0" w:line="240" w:lineRule="auto"/>
        <w:rPr>
          <w:rFonts w:ascii="Arial Narrow" w:hAnsi="Arial Narrow"/>
          <w:sz w:val="24"/>
          <w:szCs w:val="24"/>
        </w:rPr>
      </w:pPr>
    </w:p>
    <w:p w14:paraId="717D23A7"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 xml:space="preserve">8.1.7. Aplicar ao Contratado as sanções previstas na lei e neste Contrato; </w:t>
      </w:r>
    </w:p>
    <w:p w14:paraId="120AE1AC" w14:textId="77777777" w:rsidR="003215FD" w:rsidRPr="00152E26" w:rsidRDefault="003215FD" w:rsidP="003929CA">
      <w:pPr>
        <w:pStyle w:val="Nivel2"/>
        <w:spacing w:before="0" w:after="0" w:line="240" w:lineRule="auto"/>
        <w:rPr>
          <w:rFonts w:ascii="Arial Narrow" w:hAnsi="Arial Narrow"/>
          <w:sz w:val="24"/>
          <w:szCs w:val="24"/>
        </w:rPr>
      </w:pPr>
    </w:p>
    <w:p w14:paraId="68CDC4FC"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8.1.8. Cientificar o órgão de representação judicial da Advocacia-Geral do Município para adoção das medidas cabíveis quando do descumprimento de obrigações pelo Contratado;</w:t>
      </w:r>
    </w:p>
    <w:p w14:paraId="46803769" w14:textId="77777777" w:rsidR="003215FD" w:rsidRPr="00152E26" w:rsidRDefault="003215FD" w:rsidP="003929CA">
      <w:pPr>
        <w:pStyle w:val="Nivel2"/>
        <w:spacing w:before="0" w:after="0" w:line="240" w:lineRule="auto"/>
        <w:rPr>
          <w:rFonts w:ascii="Arial Narrow" w:hAnsi="Arial Narrow"/>
          <w:sz w:val="24"/>
          <w:szCs w:val="24"/>
        </w:rPr>
      </w:pPr>
    </w:p>
    <w:p w14:paraId="390AF98C"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8.1.9. Emitir decisão explicita sobre todas as solicitações e reclamações relacionadas à execução do presente Contrato, ressalvados os requerimentos manifestamente impertinentes, meramente protelatórios ou de nenhum interesse para a boa execução do ajuste.</w:t>
      </w:r>
    </w:p>
    <w:p w14:paraId="749900E2" w14:textId="77777777" w:rsidR="003215FD" w:rsidRPr="00152E26" w:rsidRDefault="003215FD" w:rsidP="003929CA">
      <w:pPr>
        <w:pStyle w:val="Nivel3"/>
        <w:spacing w:before="0" w:after="0" w:line="240" w:lineRule="auto"/>
        <w:ind w:left="0"/>
        <w:rPr>
          <w:rFonts w:ascii="Arial Narrow" w:hAnsi="Arial Narrow"/>
          <w:sz w:val="24"/>
          <w:szCs w:val="24"/>
        </w:rPr>
      </w:pPr>
    </w:p>
    <w:p w14:paraId="75144F51" w14:textId="18E50EE3" w:rsidR="00972E3A" w:rsidRPr="00152E26" w:rsidRDefault="00972E3A" w:rsidP="003929CA">
      <w:pPr>
        <w:pStyle w:val="Nivel3"/>
        <w:spacing w:before="0" w:after="0" w:line="240" w:lineRule="auto"/>
        <w:ind w:left="0"/>
        <w:rPr>
          <w:rFonts w:ascii="Arial Narrow" w:hAnsi="Arial Narrow"/>
          <w:sz w:val="24"/>
          <w:szCs w:val="24"/>
        </w:rPr>
      </w:pPr>
      <w:r w:rsidRPr="00152E26">
        <w:rPr>
          <w:rFonts w:ascii="Arial Narrow" w:hAnsi="Arial Narrow"/>
          <w:sz w:val="24"/>
          <w:szCs w:val="24"/>
        </w:rPr>
        <w:t>8.1.9.1.</w:t>
      </w:r>
      <w:r w:rsidRPr="00152E26">
        <w:rPr>
          <w:rFonts w:ascii="Arial Narrow" w:hAnsi="Arial Narrow"/>
          <w:sz w:val="24"/>
          <w:szCs w:val="24"/>
        </w:rPr>
        <w:tab/>
        <w:t>A Administração terá o prazo de</w:t>
      </w:r>
      <w:r w:rsidR="002956A2" w:rsidRPr="00152E26">
        <w:rPr>
          <w:rFonts w:ascii="Arial Narrow" w:hAnsi="Arial Narrow"/>
          <w:sz w:val="24"/>
          <w:szCs w:val="24"/>
        </w:rPr>
        <w:t xml:space="preserve"> 01 (um) mês</w:t>
      </w:r>
      <w:r w:rsidRPr="00152E26">
        <w:rPr>
          <w:rFonts w:ascii="Arial Narrow" w:hAnsi="Arial Narrow"/>
          <w:sz w:val="24"/>
          <w:szCs w:val="24"/>
        </w:rPr>
        <w:t xml:space="preserve">, a contar da data do protocolo do requerimento para decidir, admitida a prorrogação motivada, por igual período. </w:t>
      </w:r>
    </w:p>
    <w:p w14:paraId="3FDA8C43" w14:textId="77777777" w:rsidR="003215FD" w:rsidRPr="00152E26" w:rsidRDefault="003215FD" w:rsidP="003929CA">
      <w:pPr>
        <w:pStyle w:val="Nivel3"/>
        <w:spacing w:before="0" w:after="0" w:line="240" w:lineRule="auto"/>
        <w:ind w:left="0"/>
        <w:rPr>
          <w:rFonts w:ascii="Arial Narrow" w:hAnsi="Arial Narrow"/>
          <w:b/>
          <w:bCs/>
          <w:sz w:val="24"/>
          <w:szCs w:val="24"/>
        </w:rPr>
      </w:pPr>
    </w:p>
    <w:p w14:paraId="3E43CD5E" w14:textId="3415FE0F" w:rsidR="003215FD" w:rsidRDefault="00972E3A" w:rsidP="00D159BB">
      <w:pPr>
        <w:pStyle w:val="Nivel2"/>
        <w:spacing w:before="0" w:after="0" w:line="240" w:lineRule="auto"/>
        <w:rPr>
          <w:rFonts w:ascii="Arial Narrow" w:hAnsi="Arial Narrow"/>
          <w:color w:val="FF0000"/>
          <w:sz w:val="24"/>
          <w:szCs w:val="24"/>
        </w:rPr>
      </w:pPr>
      <w:r w:rsidRPr="00152E26">
        <w:rPr>
          <w:rFonts w:ascii="Arial Narrow" w:hAnsi="Arial Narrow"/>
          <w:sz w:val="24"/>
          <w:szCs w:val="24"/>
        </w:rPr>
        <w:t xml:space="preserve">8.1.10. Responder eventuais pedidos de reestabelecimento do equilíbrio econômico-financeiro feitos pelo contratado no prazo máximo de </w:t>
      </w:r>
      <w:r w:rsidR="002956A2" w:rsidRPr="00152E26">
        <w:rPr>
          <w:rFonts w:ascii="Arial Narrow" w:hAnsi="Arial Narrow"/>
          <w:sz w:val="24"/>
          <w:szCs w:val="24"/>
        </w:rPr>
        <w:t>01 (um)</w:t>
      </w:r>
      <w:r w:rsidR="002956A2" w:rsidRPr="00152E26">
        <w:rPr>
          <w:rFonts w:ascii="Arial Narrow" w:hAnsi="Arial Narrow"/>
          <w:i/>
          <w:iCs/>
          <w:color w:val="FF0000"/>
          <w:sz w:val="24"/>
          <w:szCs w:val="24"/>
        </w:rPr>
        <w:t xml:space="preserve"> </w:t>
      </w:r>
      <w:r w:rsidR="002956A2" w:rsidRPr="00152E26">
        <w:rPr>
          <w:rFonts w:ascii="Arial Narrow" w:hAnsi="Arial Narrow"/>
          <w:iCs/>
          <w:color w:val="auto"/>
          <w:sz w:val="24"/>
          <w:szCs w:val="24"/>
        </w:rPr>
        <w:t>mês</w:t>
      </w:r>
      <w:r w:rsidRPr="00152E26">
        <w:rPr>
          <w:rFonts w:ascii="Arial Narrow" w:hAnsi="Arial Narrow"/>
          <w:color w:val="auto"/>
          <w:sz w:val="24"/>
          <w:szCs w:val="24"/>
        </w:rPr>
        <w:t>.</w:t>
      </w:r>
    </w:p>
    <w:p w14:paraId="4AC061FC" w14:textId="77777777" w:rsidR="00D159BB" w:rsidRPr="00D159BB" w:rsidRDefault="00D159BB" w:rsidP="00D159BB">
      <w:pPr>
        <w:pStyle w:val="Nivel2"/>
        <w:spacing w:before="0" w:after="0" w:line="240" w:lineRule="auto"/>
        <w:rPr>
          <w:rFonts w:ascii="Arial Narrow" w:hAnsi="Arial Narrow"/>
          <w:color w:val="FF0000"/>
          <w:sz w:val="24"/>
          <w:szCs w:val="24"/>
        </w:rPr>
      </w:pPr>
    </w:p>
    <w:p w14:paraId="130DE32D" w14:textId="406C849F" w:rsidR="00972E3A"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8.1.1</w:t>
      </w:r>
      <w:r w:rsidR="00741D33">
        <w:rPr>
          <w:rFonts w:ascii="Arial Narrow" w:hAnsi="Arial Narrow"/>
          <w:sz w:val="24"/>
          <w:szCs w:val="24"/>
        </w:rPr>
        <w:t>1</w:t>
      </w:r>
      <w:r w:rsidRPr="00152E26">
        <w:rPr>
          <w:rFonts w:ascii="Arial Narrow" w:hAnsi="Arial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169BF0B" w14:textId="77777777" w:rsidR="00E756A3" w:rsidRDefault="00E756A3" w:rsidP="003929CA">
      <w:pPr>
        <w:pStyle w:val="Nivel2"/>
        <w:spacing w:before="0" w:after="0" w:line="240" w:lineRule="auto"/>
        <w:rPr>
          <w:rFonts w:ascii="Arial Narrow" w:hAnsi="Arial Narrow"/>
          <w:sz w:val="24"/>
          <w:szCs w:val="24"/>
        </w:rPr>
      </w:pPr>
    </w:p>
    <w:p w14:paraId="4CC961B0" w14:textId="66A8CCF4" w:rsidR="00E756A3" w:rsidRDefault="00E756A3" w:rsidP="00E756A3">
      <w:pPr>
        <w:pStyle w:val="Nivel2"/>
        <w:spacing w:line="240" w:lineRule="auto"/>
        <w:rPr>
          <w:rFonts w:ascii="Arial Narrow" w:hAnsi="Arial Narrow"/>
          <w:sz w:val="24"/>
          <w:szCs w:val="24"/>
        </w:rPr>
      </w:pPr>
      <w:r w:rsidRPr="00E756A3">
        <w:rPr>
          <w:rFonts w:ascii="Arial Narrow" w:hAnsi="Arial Narrow"/>
          <w:sz w:val="24"/>
          <w:szCs w:val="24"/>
        </w:rPr>
        <w:lastRenderedPageBreak/>
        <w:t>8.1.12. Em caso de impedimento, ordem de paralisação ou suspensão do contrato, a Administração prorrogará o cronograma de execução automaticamente pelo tempo correspondente, anotadas tais circunstâncias mediante simples apostila.</w:t>
      </w:r>
    </w:p>
    <w:p w14:paraId="1F94EDBC" w14:textId="7473CD88" w:rsidR="00E756A3" w:rsidRDefault="00E756A3" w:rsidP="00E756A3">
      <w:pPr>
        <w:pStyle w:val="Nivel2"/>
        <w:spacing w:before="0" w:after="0" w:line="240" w:lineRule="auto"/>
        <w:rPr>
          <w:rFonts w:ascii="Arial Narrow" w:hAnsi="Arial Narrow"/>
          <w:color w:val="auto"/>
          <w:sz w:val="24"/>
          <w:szCs w:val="24"/>
        </w:rPr>
      </w:pPr>
      <w:r w:rsidRPr="00E756A3">
        <w:rPr>
          <w:rFonts w:ascii="Arial Narrow" w:hAnsi="Arial Narrow"/>
          <w:color w:val="auto"/>
          <w:sz w:val="24"/>
          <w:szCs w:val="24"/>
        </w:rPr>
        <w:t xml:space="preserve">8.1.13. Verificada a ocorrência do disposto do subitem anterior por prazo superior a 1 (um) mês, a Administração divulgará, em sítio eletrônico oficial e em placa a ser afixada em local da obra, “Aviso de Obra Pública Paralisada”, especificando os motivos e o responsável pela paralisação temporária do contrato e a previsão da data de reinício da execução do objeto. </w:t>
      </w:r>
    </w:p>
    <w:p w14:paraId="4D522DFE" w14:textId="77777777" w:rsidR="007E028C" w:rsidRPr="00E756A3" w:rsidRDefault="007E028C" w:rsidP="00E756A3">
      <w:pPr>
        <w:pStyle w:val="Nivel2"/>
        <w:spacing w:before="0" w:after="0" w:line="240" w:lineRule="auto"/>
        <w:rPr>
          <w:rFonts w:ascii="Arial Narrow" w:hAnsi="Arial Narrow"/>
          <w:sz w:val="24"/>
          <w:szCs w:val="24"/>
        </w:rPr>
      </w:pPr>
    </w:p>
    <w:p w14:paraId="792B21FF" w14:textId="0DC0BD8A" w:rsidR="00815A37" w:rsidRPr="00362260"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color w:val="0000FF"/>
          <w:sz w:val="24"/>
          <w:szCs w:val="24"/>
          <w:u w:val="single"/>
        </w:rPr>
      </w:pPr>
      <w:r w:rsidRPr="00152E26">
        <w:rPr>
          <w:rFonts w:ascii="Arial Narrow" w:hAnsi="Arial Narrow"/>
          <w:b/>
          <w:bCs/>
          <w:sz w:val="24"/>
          <w:szCs w:val="24"/>
        </w:rPr>
        <w:t xml:space="preserve">CLÁUSULA NONA – DAS OBRIGAÇÕES DO CONTRATADO </w:t>
      </w:r>
      <w:r w:rsidRPr="00362260">
        <w:rPr>
          <w:rFonts w:ascii="Arial Narrow" w:hAnsi="Arial Narrow"/>
          <w:sz w:val="24"/>
          <w:szCs w:val="24"/>
        </w:rPr>
        <w:t>(</w:t>
      </w:r>
      <w:hyperlink r:id="rId58" w:anchor="art92" w:history="1">
        <w:r w:rsidRPr="00362260">
          <w:rPr>
            <w:rStyle w:val="Hyperlink"/>
            <w:rFonts w:ascii="Arial Narrow" w:hAnsi="Arial Narrow"/>
            <w:sz w:val="24"/>
            <w:szCs w:val="24"/>
          </w:rPr>
          <w:t>art. 92, XIV, XVI e XVII)</w:t>
        </w:r>
      </w:hyperlink>
    </w:p>
    <w:p w14:paraId="2C81A042" w14:textId="77777777" w:rsidR="00527B06" w:rsidRPr="00152E26" w:rsidRDefault="00527B06" w:rsidP="003929CA">
      <w:pPr>
        <w:pStyle w:val="Nivel2"/>
        <w:spacing w:before="0" w:after="0" w:line="240" w:lineRule="auto"/>
        <w:rPr>
          <w:rFonts w:ascii="Arial Narrow" w:hAnsi="Arial Narrow"/>
          <w:sz w:val="24"/>
          <w:szCs w:val="24"/>
        </w:rPr>
      </w:pPr>
    </w:p>
    <w:p w14:paraId="6B2F8DE7"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5F713D2E" w14:textId="77777777" w:rsidR="009A304C" w:rsidRPr="00152E26" w:rsidRDefault="009A304C" w:rsidP="003929CA">
      <w:pPr>
        <w:pStyle w:val="Nivel2"/>
        <w:spacing w:before="0" w:after="0" w:line="240" w:lineRule="auto"/>
        <w:rPr>
          <w:rFonts w:ascii="Arial Narrow" w:hAnsi="Arial Narrow"/>
          <w:sz w:val="24"/>
          <w:szCs w:val="24"/>
        </w:rPr>
      </w:pPr>
    </w:p>
    <w:p w14:paraId="1A63CDAF" w14:textId="7777777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sz w:val="24"/>
          <w:szCs w:val="24"/>
        </w:rPr>
        <w:t xml:space="preserve">9.1.1. Responsabilizar-se pelos vícios e danos decorrentes do objeto, de acordo com o Código de Defesa do </w:t>
      </w:r>
      <w:r w:rsidRPr="00152E26">
        <w:rPr>
          <w:rFonts w:ascii="Arial Narrow" w:hAnsi="Arial Narrow"/>
          <w:color w:val="auto"/>
          <w:sz w:val="24"/>
          <w:szCs w:val="24"/>
        </w:rPr>
        <w:t>Consumidor (</w:t>
      </w:r>
      <w:hyperlink r:id="rId59" w:history="1">
        <w:r w:rsidRPr="00152E26">
          <w:rPr>
            <w:rStyle w:val="Hyperlink"/>
            <w:rFonts w:ascii="Arial Narrow" w:hAnsi="Arial Narrow"/>
            <w:color w:val="auto"/>
            <w:sz w:val="24"/>
            <w:szCs w:val="24"/>
          </w:rPr>
          <w:t>Lei nº 8.078, de 1990</w:t>
        </w:r>
      </w:hyperlink>
      <w:r w:rsidRPr="00152E26">
        <w:rPr>
          <w:rFonts w:ascii="Arial Narrow" w:hAnsi="Arial Narrow"/>
          <w:color w:val="auto"/>
          <w:sz w:val="24"/>
          <w:szCs w:val="24"/>
        </w:rPr>
        <w:t>);</w:t>
      </w:r>
    </w:p>
    <w:p w14:paraId="5A4BDC45" w14:textId="77777777" w:rsidR="00815A37" w:rsidRPr="00152E26" w:rsidRDefault="00815A37" w:rsidP="003929CA">
      <w:pPr>
        <w:pStyle w:val="Nivel2"/>
        <w:spacing w:before="0" w:after="0" w:line="240" w:lineRule="auto"/>
        <w:rPr>
          <w:rFonts w:ascii="Arial Narrow" w:hAnsi="Arial Narrow"/>
          <w:color w:val="auto"/>
          <w:sz w:val="24"/>
          <w:szCs w:val="24"/>
        </w:rPr>
      </w:pPr>
    </w:p>
    <w:p w14:paraId="01D6624F" w14:textId="77777777" w:rsidR="00972E3A" w:rsidRPr="00152E26" w:rsidRDefault="00972E3A" w:rsidP="003929CA">
      <w:pPr>
        <w:pStyle w:val="Nivel2"/>
        <w:spacing w:before="0" w:after="0" w:line="240" w:lineRule="auto"/>
        <w:rPr>
          <w:rFonts w:ascii="Arial Narrow" w:hAnsi="Arial Narrow"/>
          <w:color w:val="000000" w:themeColor="text1"/>
          <w:sz w:val="24"/>
          <w:szCs w:val="24"/>
        </w:rPr>
      </w:pPr>
      <w:r w:rsidRPr="00152E26">
        <w:rPr>
          <w:rFonts w:ascii="Arial Narrow" w:hAnsi="Arial Narrow"/>
          <w:color w:val="000000" w:themeColor="text1"/>
          <w:sz w:val="24"/>
          <w:szCs w:val="24"/>
        </w:rPr>
        <w:t xml:space="preserve">9.1.2. Comunicar ao contratante, no prazo máximo </w:t>
      </w:r>
      <w:r w:rsidRPr="00152E26">
        <w:rPr>
          <w:rFonts w:ascii="Arial Narrow" w:hAnsi="Arial Narrow"/>
          <w:color w:val="auto"/>
          <w:sz w:val="24"/>
          <w:szCs w:val="24"/>
        </w:rPr>
        <w:t xml:space="preserve">de </w:t>
      </w:r>
      <w:r w:rsidRPr="00152E26">
        <w:rPr>
          <w:rFonts w:ascii="Arial Narrow" w:hAnsi="Arial Narrow"/>
          <w:b/>
          <w:bCs/>
          <w:color w:val="auto"/>
          <w:sz w:val="24"/>
          <w:szCs w:val="24"/>
        </w:rPr>
        <w:t>24 (vinte e quatro) horas</w:t>
      </w:r>
      <w:r w:rsidRPr="00152E26">
        <w:rPr>
          <w:rFonts w:ascii="Arial Narrow" w:hAnsi="Arial Narrow"/>
          <w:color w:val="auto"/>
          <w:sz w:val="24"/>
          <w:szCs w:val="24"/>
        </w:rPr>
        <w:t xml:space="preserve"> </w:t>
      </w:r>
      <w:r w:rsidRPr="00152E26">
        <w:rPr>
          <w:rFonts w:ascii="Arial Narrow" w:hAnsi="Arial Narrow"/>
          <w:color w:val="000000" w:themeColor="text1"/>
          <w:sz w:val="24"/>
          <w:szCs w:val="24"/>
        </w:rPr>
        <w:t>que antecede a data da entrega, os motivos que impossibilitem o cumprimento do prazo previsto, com a devida comprovação;</w:t>
      </w:r>
    </w:p>
    <w:p w14:paraId="2B4E2DEA" w14:textId="77777777" w:rsidR="00815A37" w:rsidRPr="00152E26" w:rsidRDefault="00815A37" w:rsidP="003929CA">
      <w:pPr>
        <w:pStyle w:val="Nivel2"/>
        <w:spacing w:before="0" w:after="0" w:line="240" w:lineRule="auto"/>
        <w:rPr>
          <w:rFonts w:ascii="Arial Narrow" w:hAnsi="Arial Narrow"/>
          <w:color w:val="000000" w:themeColor="text1"/>
          <w:sz w:val="24"/>
          <w:szCs w:val="24"/>
        </w:rPr>
      </w:pPr>
    </w:p>
    <w:p w14:paraId="188618DD" w14:textId="77777777" w:rsidR="00972E3A" w:rsidRPr="00152E26" w:rsidRDefault="00972E3A" w:rsidP="003929CA">
      <w:pPr>
        <w:pStyle w:val="Nivel2"/>
        <w:spacing w:before="0" w:after="0" w:line="240" w:lineRule="auto"/>
        <w:rPr>
          <w:rFonts w:ascii="Arial Narrow" w:hAnsi="Arial Narrow"/>
          <w:color w:val="000000" w:themeColor="text1"/>
          <w:sz w:val="24"/>
          <w:szCs w:val="24"/>
        </w:rPr>
      </w:pPr>
      <w:r w:rsidRPr="00152E26">
        <w:rPr>
          <w:rFonts w:ascii="Arial Narrow" w:hAnsi="Arial Narrow"/>
          <w:color w:val="000000" w:themeColor="text1"/>
          <w:sz w:val="24"/>
          <w:szCs w:val="24"/>
        </w:rPr>
        <w:t xml:space="preserve">9.1.3. Atender às determinações regulares emitidas pelo fiscal ou gestor do contrato ou autoridade </w:t>
      </w:r>
      <w:r w:rsidRPr="00152E26">
        <w:rPr>
          <w:rFonts w:ascii="Arial Narrow" w:hAnsi="Arial Narrow"/>
          <w:color w:val="auto"/>
          <w:sz w:val="24"/>
          <w:szCs w:val="24"/>
        </w:rPr>
        <w:t>superior (</w:t>
      </w:r>
      <w:hyperlink r:id="rId60" w:anchor="art137" w:history="1">
        <w:r w:rsidRPr="00152E26">
          <w:rPr>
            <w:rStyle w:val="Hyperlink"/>
            <w:rFonts w:ascii="Arial Narrow" w:hAnsi="Arial Narrow"/>
            <w:color w:val="auto"/>
            <w:sz w:val="24"/>
            <w:szCs w:val="24"/>
          </w:rPr>
          <w:t>art. 137, II, da Lei n.º 14.133, de 2021</w:t>
        </w:r>
      </w:hyperlink>
      <w:r w:rsidRPr="00152E26">
        <w:rPr>
          <w:rFonts w:ascii="Arial Narrow" w:hAnsi="Arial Narrow"/>
          <w:color w:val="000000" w:themeColor="text1"/>
          <w:sz w:val="24"/>
          <w:szCs w:val="24"/>
        </w:rPr>
        <w:t xml:space="preserve">) e </w:t>
      </w:r>
      <w:r w:rsidRPr="00152E26">
        <w:rPr>
          <w:rFonts w:ascii="Arial Narrow" w:hAnsi="Arial Narrow"/>
          <w:sz w:val="24"/>
          <w:szCs w:val="24"/>
        </w:rPr>
        <w:t>prestar todo esclarecimento ou informação por eles solicitados</w:t>
      </w:r>
      <w:r w:rsidRPr="00152E26">
        <w:rPr>
          <w:rFonts w:ascii="Arial Narrow" w:hAnsi="Arial Narrow"/>
          <w:color w:val="000000" w:themeColor="text1"/>
          <w:sz w:val="24"/>
          <w:szCs w:val="24"/>
        </w:rPr>
        <w:t>;</w:t>
      </w:r>
    </w:p>
    <w:p w14:paraId="71444498" w14:textId="77777777" w:rsidR="00815A37" w:rsidRPr="00152E26" w:rsidRDefault="00815A37" w:rsidP="003929CA">
      <w:pPr>
        <w:pStyle w:val="Nivel2"/>
        <w:spacing w:before="0" w:after="0" w:line="240" w:lineRule="auto"/>
        <w:rPr>
          <w:rFonts w:ascii="Arial Narrow" w:hAnsi="Arial Narrow"/>
          <w:color w:val="000000" w:themeColor="text1"/>
          <w:sz w:val="24"/>
          <w:szCs w:val="24"/>
        </w:rPr>
      </w:pPr>
    </w:p>
    <w:p w14:paraId="6B74978C" w14:textId="1A6C6EDB" w:rsidR="00972E3A" w:rsidRDefault="00972E3A" w:rsidP="003929CA">
      <w:pPr>
        <w:pStyle w:val="Nivel2"/>
        <w:spacing w:before="0" w:after="0" w:line="240" w:lineRule="auto"/>
        <w:rPr>
          <w:rFonts w:ascii="Arial Narrow" w:hAnsi="Arial Narrow"/>
          <w:color w:val="000000" w:themeColor="text1"/>
          <w:sz w:val="24"/>
          <w:szCs w:val="24"/>
        </w:rPr>
      </w:pPr>
      <w:r w:rsidRPr="00152E26">
        <w:rPr>
          <w:rFonts w:ascii="Arial Narrow" w:hAnsi="Arial Narrow"/>
          <w:color w:val="000000" w:themeColor="text1"/>
          <w:sz w:val="24"/>
          <w:szCs w:val="24"/>
        </w:rPr>
        <w:t xml:space="preserve">9.1.4. Reparar, corrigir, remover, reconstruir ou substituir, às suas expensas, no total ou em parte, no prazo fixado pelo fiscal do contrato, os </w:t>
      </w:r>
      <w:r w:rsidR="005E33A2">
        <w:rPr>
          <w:rFonts w:ascii="Arial Narrow" w:hAnsi="Arial Narrow"/>
          <w:color w:val="000000" w:themeColor="text1"/>
          <w:sz w:val="24"/>
          <w:szCs w:val="24"/>
        </w:rPr>
        <w:t>serviços</w:t>
      </w:r>
      <w:r w:rsidRPr="00152E26">
        <w:rPr>
          <w:rFonts w:ascii="Arial Narrow" w:hAnsi="Arial Narrow"/>
          <w:color w:val="000000" w:themeColor="text1"/>
          <w:sz w:val="24"/>
          <w:szCs w:val="24"/>
        </w:rPr>
        <w:t xml:space="preserve"> nos quais se verificarem vícios, defeitos ou incorreções resultantes da execução ou dos materiais empregados;</w:t>
      </w:r>
    </w:p>
    <w:p w14:paraId="6E95332E" w14:textId="77777777" w:rsidR="000251D4" w:rsidRDefault="000251D4" w:rsidP="003929CA">
      <w:pPr>
        <w:pStyle w:val="Nivel2"/>
        <w:spacing w:before="0" w:after="0" w:line="240" w:lineRule="auto"/>
        <w:rPr>
          <w:rFonts w:ascii="Arial Narrow" w:hAnsi="Arial Narrow"/>
          <w:color w:val="000000" w:themeColor="text1"/>
          <w:sz w:val="24"/>
          <w:szCs w:val="24"/>
        </w:rPr>
      </w:pPr>
    </w:p>
    <w:p w14:paraId="72E6CEB7" w14:textId="77777777" w:rsidR="00972E3A" w:rsidRPr="00152E26" w:rsidRDefault="00972E3A" w:rsidP="003929CA">
      <w:pPr>
        <w:pStyle w:val="Nivel2"/>
        <w:spacing w:before="0" w:after="0" w:line="240" w:lineRule="auto"/>
        <w:rPr>
          <w:rFonts w:ascii="Arial Narrow" w:hAnsi="Arial Narrow"/>
          <w:color w:val="000000" w:themeColor="text1"/>
          <w:sz w:val="24"/>
          <w:szCs w:val="24"/>
        </w:rPr>
      </w:pPr>
      <w:r w:rsidRPr="00152E26">
        <w:rPr>
          <w:rFonts w:ascii="Arial Narrow" w:hAnsi="Arial Narrow"/>
          <w:color w:val="000000" w:themeColor="text1"/>
          <w:sz w:val="24"/>
          <w:szCs w:val="24"/>
        </w:rPr>
        <w:t xml:space="preserve">9.1.5. </w:t>
      </w:r>
      <w:r w:rsidRPr="00152E26">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0EF1664" w14:textId="77777777" w:rsidR="00E4118D" w:rsidRPr="00152E26" w:rsidRDefault="00E4118D" w:rsidP="003929CA">
      <w:pPr>
        <w:pStyle w:val="Nivel2"/>
        <w:spacing w:before="0" w:after="0" w:line="240" w:lineRule="auto"/>
        <w:rPr>
          <w:rFonts w:ascii="Arial Narrow" w:hAnsi="Arial Narrow"/>
          <w:color w:val="auto"/>
          <w:sz w:val="24"/>
          <w:szCs w:val="24"/>
        </w:rPr>
      </w:pPr>
    </w:p>
    <w:p w14:paraId="1B95423C" w14:textId="65DEBDF6"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 xml:space="preserve">9.1.6. O contratado deverá entregar junto com a Nota Fiscal para fins de pagamento, os seguintes documentos: </w:t>
      </w:r>
    </w:p>
    <w:p w14:paraId="481AC619" w14:textId="7777777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 xml:space="preserve">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5D0E5EC" w14:textId="77777777" w:rsidR="003812AD" w:rsidRPr="00152E26" w:rsidRDefault="003812AD" w:rsidP="003929CA">
      <w:pPr>
        <w:pStyle w:val="Nivel2"/>
        <w:spacing w:before="0" w:after="0" w:line="240" w:lineRule="auto"/>
        <w:rPr>
          <w:rFonts w:ascii="Arial Narrow" w:hAnsi="Arial Narrow"/>
          <w:color w:val="auto"/>
          <w:sz w:val="24"/>
          <w:szCs w:val="24"/>
        </w:rPr>
      </w:pPr>
    </w:p>
    <w:p w14:paraId="462E7FCE"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A115CE3" w14:textId="77777777" w:rsidR="003812AD" w:rsidRPr="00152E26" w:rsidRDefault="003812AD" w:rsidP="003929CA">
      <w:pPr>
        <w:pStyle w:val="Nivel2"/>
        <w:spacing w:before="0" w:after="0" w:line="240" w:lineRule="auto"/>
        <w:rPr>
          <w:rFonts w:ascii="Arial Narrow" w:hAnsi="Arial Narrow"/>
          <w:sz w:val="24"/>
          <w:szCs w:val="24"/>
        </w:rPr>
      </w:pPr>
    </w:p>
    <w:p w14:paraId="00E9C9B2"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lastRenderedPageBreak/>
        <w:t xml:space="preserve">9.1.8. Comunicar ao Fiscal do contrato, no prazo </w:t>
      </w:r>
      <w:r w:rsidRPr="00152E26">
        <w:rPr>
          <w:rFonts w:ascii="Arial Narrow" w:hAnsi="Arial Narrow"/>
          <w:color w:val="auto"/>
          <w:sz w:val="24"/>
          <w:szCs w:val="24"/>
        </w:rPr>
        <w:t xml:space="preserve">de </w:t>
      </w:r>
      <w:r w:rsidRPr="00152E26">
        <w:rPr>
          <w:rFonts w:ascii="Arial Narrow" w:hAnsi="Arial Narrow"/>
          <w:b/>
          <w:color w:val="auto"/>
          <w:sz w:val="24"/>
          <w:szCs w:val="24"/>
        </w:rPr>
        <w:t>24 (vinte e quatro) horas</w:t>
      </w:r>
      <w:r w:rsidRPr="00152E26">
        <w:rPr>
          <w:rFonts w:ascii="Arial Narrow" w:hAnsi="Arial Narrow"/>
          <w:color w:val="auto"/>
          <w:sz w:val="24"/>
          <w:szCs w:val="24"/>
        </w:rPr>
        <w:t xml:space="preserve">, qualquer </w:t>
      </w:r>
      <w:r w:rsidRPr="00152E26">
        <w:rPr>
          <w:rFonts w:ascii="Arial Narrow" w:hAnsi="Arial Narrow"/>
          <w:sz w:val="24"/>
          <w:szCs w:val="24"/>
        </w:rPr>
        <w:t>ocorrência anormal ou dificuldade criada pela contratante na entrega do objeto.</w:t>
      </w:r>
    </w:p>
    <w:p w14:paraId="7725353F" w14:textId="77777777" w:rsidR="003812AD" w:rsidRPr="00152E26" w:rsidRDefault="003812AD" w:rsidP="003929CA">
      <w:pPr>
        <w:pStyle w:val="Nivel2"/>
        <w:spacing w:before="0" w:after="0" w:line="240" w:lineRule="auto"/>
        <w:rPr>
          <w:rFonts w:ascii="Arial Narrow" w:hAnsi="Arial Narrow"/>
          <w:sz w:val="24"/>
          <w:szCs w:val="24"/>
        </w:rPr>
      </w:pPr>
    </w:p>
    <w:p w14:paraId="23EB6C8F"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 xml:space="preserve">9.1.9. Manter durante toda a vigência do contrato, em compatibilidade com as obrigações assumidas, todas as condições exigidas para habilitação na licitação; </w:t>
      </w:r>
    </w:p>
    <w:p w14:paraId="6978A859" w14:textId="77777777" w:rsidR="003812AD" w:rsidRPr="00152E26" w:rsidRDefault="003812AD" w:rsidP="003929CA">
      <w:pPr>
        <w:pStyle w:val="Nivel2"/>
        <w:spacing w:before="0" w:after="0" w:line="240" w:lineRule="auto"/>
        <w:rPr>
          <w:rFonts w:ascii="Arial Narrow" w:hAnsi="Arial Narrow"/>
          <w:sz w:val="24"/>
          <w:szCs w:val="24"/>
        </w:rPr>
      </w:pPr>
    </w:p>
    <w:p w14:paraId="19B07AF3" w14:textId="7777777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sz w:val="24"/>
          <w:szCs w:val="24"/>
        </w:rPr>
        <w:t xml:space="preserve">9.1.10. Cumprir, durante todo o </w:t>
      </w:r>
      <w:r w:rsidRPr="00152E26">
        <w:rPr>
          <w:rFonts w:ascii="Arial Narrow" w:hAnsi="Arial Narrow"/>
          <w:color w:val="auto"/>
          <w:sz w:val="24"/>
          <w:szCs w:val="24"/>
        </w:rPr>
        <w:t>período de execução do contrato, a reserva de cargos prevista em lei para pessoa com deficiência, para reabilitado da Previdência Social ou para aprendiz, bem como as reservas de cargos previstas na legislação (</w:t>
      </w:r>
      <w:hyperlink r:id="rId61" w:anchor="art116" w:history="1">
        <w:r w:rsidRPr="00152E26">
          <w:rPr>
            <w:rStyle w:val="Hyperlink"/>
            <w:rFonts w:ascii="Arial Narrow" w:hAnsi="Arial Narrow"/>
            <w:color w:val="auto"/>
            <w:sz w:val="24"/>
            <w:szCs w:val="24"/>
          </w:rPr>
          <w:t>art. 116, da Lei n.º 14.133, de 2021</w:t>
        </w:r>
      </w:hyperlink>
      <w:r w:rsidRPr="00152E26">
        <w:rPr>
          <w:rFonts w:ascii="Arial Narrow" w:hAnsi="Arial Narrow"/>
          <w:color w:val="auto"/>
          <w:sz w:val="24"/>
          <w:szCs w:val="24"/>
        </w:rPr>
        <w:t>);</w:t>
      </w:r>
    </w:p>
    <w:p w14:paraId="54DF3EEA" w14:textId="77777777" w:rsidR="003812AD" w:rsidRPr="00152E26" w:rsidRDefault="003812AD" w:rsidP="003929CA">
      <w:pPr>
        <w:pStyle w:val="Nivel2"/>
        <w:spacing w:before="0" w:after="0" w:line="240" w:lineRule="auto"/>
        <w:rPr>
          <w:rFonts w:ascii="Arial Narrow" w:hAnsi="Arial Narrow"/>
          <w:b/>
          <w:bCs/>
          <w:color w:val="auto"/>
          <w:sz w:val="24"/>
          <w:szCs w:val="24"/>
        </w:rPr>
      </w:pPr>
    </w:p>
    <w:p w14:paraId="226988D2" w14:textId="7777777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9.1.11. Comprovar a reserva de cargos a que se refere a cláusula acima, quando solicitado e no prazo fixado pelo fiscal do contrato, com a indicação dos empregados que preencheram as referidas vagas (</w:t>
      </w:r>
      <w:hyperlink r:id="rId62" w:anchor="art116" w:history="1">
        <w:r w:rsidRPr="00152E26">
          <w:rPr>
            <w:rStyle w:val="Hyperlink"/>
            <w:rFonts w:ascii="Arial Narrow" w:hAnsi="Arial Narrow"/>
            <w:color w:val="auto"/>
            <w:sz w:val="24"/>
            <w:szCs w:val="24"/>
          </w:rPr>
          <w:t>art. 116, parágrafo único, da Lei n.º 14.133, de 2021</w:t>
        </w:r>
      </w:hyperlink>
      <w:r w:rsidRPr="00152E26">
        <w:rPr>
          <w:rFonts w:ascii="Arial Narrow" w:hAnsi="Arial Narrow"/>
          <w:color w:val="auto"/>
          <w:sz w:val="24"/>
          <w:szCs w:val="24"/>
        </w:rPr>
        <w:t>);</w:t>
      </w:r>
    </w:p>
    <w:p w14:paraId="6F034068" w14:textId="77777777" w:rsidR="009A304C" w:rsidRPr="00152E26" w:rsidRDefault="009A304C" w:rsidP="003929CA">
      <w:pPr>
        <w:pStyle w:val="Nivel2"/>
        <w:spacing w:before="0" w:after="0" w:line="240" w:lineRule="auto"/>
        <w:rPr>
          <w:rFonts w:ascii="Arial Narrow" w:hAnsi="Arial Narrow"/>
          <w:color w:val="auto"/>
          <w:sz w:val="24"/>
          <w:szCs w:val="24"/>
        </w:rPr>
      </w:pPr>
    </w:p>
    <w:p w14:paraId="45B29587" w14:textId="7777777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 xml:space="preserve">9.1.12. Guardar sigilo sobre todas as informações obtidas em decorrência do cumprimento do contrato; </w:t>
      </w:r>
    </w:p>
    <w:p w14:paraId="4F255D94" w14:textId="77777777" w:rsidR="003812AD" w:rsidRPr="00152E26" w:rsidRDefault="003812AD" w:rsidP="003929CA">
      <w:pPr>
        <w:pStyle w:val="Nivel2"/>
        <w:spacing w:before="0" w:after="0" w:line="240" w:lineRule="auto"/>
        <w:rPr>
          <w:rFonts w:ascii="Arial Narrow" w:hAnsi="Arial Narrow"/>
          <w:color w:val="auto"/>
          <w:sz w:val="24"/>
          <w:szCs w:val="24"/>
        </w:rPr>
      </w:pPr>
    </w:p>
    <w:p w14:paraId="6F1F24D5" w14:textId="77777777" w:rsidR="00972E3A" w:rsidRPr="00152E26" w:rsidRDefault="00972E3A" w:rsidP="003929CA">
      <w:pPr>
        <w:pStyle w:val="Nivel2"/>
        <w:spacing w:before="0" w:after="0" w:line="240" w:lineRule="auto"/>
        <w:rPr>
          <w:rStyle w:val="Hyperlink"/>
          <w:rFonts w:ascii="Arial Narrow" w:hAnsi="Arial Narrow"/>
          <w:color w:val="auto"/>
          <w:sz w:val="24"/>
          <w:szCs w:val="24"/>
        </w:rPr>
      </w:pPr>
      <w:r w:rsidRPr="00152E26">
        <w:rPr>
          <w:rFonts w:ascii="Arial Narrow" w:hAnsi="Arial Narrow"/>
          <w:color w:val="auto"/>
          <w:sz w:val="24"/>
          <w:szCs w:val="24"/>
        </w:rPr>
        <w:t xml:space="preserve">9.1.13. Arcar com o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w:t>
      </w:r>
      <w:hyperlink r:id="rId63" w:anchor="art124" w:history="1">
        <w:r w:rsidRPr="00152E26">
          <w:rPr>
            <w:rStyle w:val="Hyperlink"/>
            <w:rFonts w:ascii="Arial Narrow" w:hAnsi="Arial Narrow"/>
            <w:color w:val="auto"/>
            <w:sz w:val="24"/>
            <w:szCs w:val="24"/>
          </w:rPr>
          <w:t>art. 124, II, d, da Lei nº 14.133, de 2021.</w:t>
        </w:r>
      </w:hyperlink>
    </w:p>
    <w:p w14:paraId="6783E6B5" w14:textId="77777777" w:rsidR="003812AD" w:rsidRPr="00152E26" w:rsidRDefault="003812AD" w:rsidP="003929CA">
      <w:pPr>
        <w:pStyle w:val="Nivel2"/>
        <w:spacing w:before="0" w:after="0" w:line="240" w:lineRule="auto"/>
        <w:rPr>
          <w:rFonts w:ascii="Arial Narrow" w:hAnsi="Arial Narrow"/>
          <w:color w:val="auto"/>
          <w:sz w:val="24"/>
          <w:szCs w:val="24"/>
        </w:rPr>
      </w:pPr>
    </w:p>
    <w:p w14:paraId="18D4FE29" w14:textId="77777777"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sz w:val="24"/>
          <w:szCs w:val="24"/>
        </w:rPr>
        <w:t>9.1.14. Cumprir, além dos postulados legais vigentes de âmbito federal, estadual ou municipal, as normas de segurança do contratante;</w:t>
      </w:r>
    </w:p>
    <w:p w14:paraId="2B1ECB52" w14:textId="77777777" w:rsidR="003812AD" w:rsidRPr="00152E26" w:rsidRDefault="003812AD" w:rsidP="003929CA">
      <w:pPr>
        <w:pStyle w:val="Nivel2"/>
        <w:spacing w:before="0" w:after="0" w:line="240" w:lineRule="auto"/>
        <w:rPr>
          <w:rFonts w:ascii="Arial Narrow" w:hAnsi="Arial Narrow"/>
          <w:sz w:val="24"/>
          <w:szCs w:val="24"/>
        </w:rPr>
      </w:pPr>
    </w:p>
    <w:p w14:paraId="210B0F43" w14:textId="77777777" w:rsidR="00D159BB" w:rsidRDefault="00D159BB" w:rsidP="00D159BB">
      <w:pPr>
        <w:pStyle w:val="Nivel2"/>
        <w:spacing w:before="0" w:after="0" w:line="240" w:lineRule="auto"/>
        <w:rPr>
          <w:rFonts w:ascii="Arial Narrow" w:hAnsi="Arial Narrow"/>
          <w:sz w:val="24"/>
          <w:szCs w:val="24"/>
        </w:rPr>
      </w:pPr>
      <w:r w:rsidRPr="00D159BB">
        <w:rPr>
          <w:rFonts w:ascii="Arial Narrow" w:hAnsi="Arial Narrow"/>
          <w:sz w:val="24"/>
          <w:szCs w:val="24"/>
        </w:rPr>
        <w:t xml:space="preserve">9.1.15. Não contratar, durante a vigência do contrato, cônjuge, companheiro ou parente em linha reta, colateral ou por afinidade, até o terceiro grau, de dirigente do contratante ou do fiscal ou gestor do contrato, nos termos do </w:t>
      </w:r>
      <w:hyperlink r:id="rId64" w:anchor="art48" w:history="1">
        <w:r w:rsidRPr="00D159BB">
          <w:rPr>
            <w:rStyle w:val="Hyperlink"/>
            <w:rFonts w:ascii="Arial Narrow" w:hAnsi="Arial Narrow"/>
            <w:sz w:val="24"/>
            <w:szCs w:val="24"/>
          </w:rPr>
          <w:t>artigo 48, parágrafo único, da Lei nº 14.133, de 2021</w:t>
        </w:r>
      </w:hyperlink>
      <w:r w:rsidRPr="00D159BB">
        <w:rPr>
          <w:rFonts w:ascii="Arial Narrow" w:hAnsi="Arial Narrow"/>
          <w:sz w:val="24"/>
          <w:szCs w:val="24"/>
        </w:rPr>
        <w:t>;</w:t>
      </w:r>
    </w:p>
    <w:p w14:paraId="232F7DE0" w14:textId="77777777" w:rsidR="00D159BB" w:rsidRPr="00D159BB" w:rsidRDefault="00D159BB" w:rsidP="00D159BB">
      <w:pPr>
        <w:pStyle w:val="Nivel2"/>
        <w:spacing w:before="0" w:after="0" w:line="240" w:lineRule="auto"/>
        <w:rPr>
          <w:rFonts w:ascii="Arial Narrow" w:hAnsi="Arial Narrow"/>
          <w:sz w:val="24"/>
          <w:szCs w:val="24"/>
        </w:rPr>
      </w:pPr>
    </w:p>
    <w:p w14:paraId="4055451F" w14:textId="1E288F52" w:rsidR="00D159BB" w:rsidRPr="00741D33" w:rsidRDefault="00D159BB" w:rsidP="00D159BB">
      <w:pPr>
        <w:spacing w:after="0" w:line="240" w:lineRule="auto"/>
        <w:jc w:val="both"/>
        <w:rPr>
          <w:rFonts w:ascii="Arial Narrow" w:eastAsiaTheme="minorEastAsia" w:hAnsi="Arial Narrow" w:cs="Arial"/>
          <w:sz w:val="24"/>
          <w:szCs w:val="24"/>
          <w:lang w:eastAsia="pt-BR"/>
        </w:rPr>
      </w:pPr>
      <w:r w:rsidRPr="00741D33">
        <w:rPr>
          <w:rFonts w:ascii="Arial Narrow" w:eastAsiaTheme="minorEastAsia" w:hAnsi="Arial Narrow" w:cs="Arial"/>
          <w:sz w:val="24"/>
          <w:szCs w:val="24"/>
          <w:lang w:eastAsia="pt-BR"/>
        </w:rPr>
        <w:t xml:space="preserve">9.1.16. O </w:t>
      </w:r>
      <w:r w:rsidRPr="005E33A2">
        <w:rPr>
          <w:rFonts w:ascii="Arial Narrow" w:eastAsiaTheme="minorEastAsia" w:hAnsi="Arial Narrow" w:cs="Arial"/>
          <w:b/>
          <w:bCs/>
          <w:sz w:val="24"/>
          <w:szCs w:val="24"/>
          <w:lang w:eastAsia="pt-BR"/>
        </w:rPr>
        <w:t>contratado deverá manter preposto aceito pela Administração no local da</w:t>
      </w:r>
      <w:r w:rsidRPr="00741D33">
        <w:rPr>
          <w:rFonts w:ascii="Arial Narrow" w:eastAsiaTheme="minorEastAsia" w:hAnsi="Arial Narrow" w:cs="Arial"/>
          <w:b/>
          <w:bCs/>
          <w:sz w:val="24"/>
          <w:szCs w:val="24"/>
          <w:lang w:eastAsia="pt-BR"/>
        </w:rPr>
        <w:t xml:space="preserve"> obra </w:t>
      </w:r>
      <w:r w:rsidRPr="00741D33">
        <w:rPr>
          <w:rFonts w:ascii="Arial Narrow" w:eastAsiaTheme="minorEastAsia" w:hAnsi="Arial Narrow" w:cs="Arial"/>
          <w:sz w:val="24"/>
          <w:szCs w:val="24"/>
          <w:lang w:eastAsia="pt-BR"/>
        </w:rPr>
        <w:t xml:space="preserve">para representá-lo na execução do contrato. </w:t>
      </w:r>
    </w:p>
    <w:p w14:paraId="6FFCB125" w14:textId="77777777" w:rsidR="00D159BB" w:rsidRPr="00741D33" w:rsidRDefault="00D159BB" w:rsidP="00D159BB">
      <w:pPr>
        <w:spacing w:after="0" w:line="240" w:lineRule="auto"/>
        <w:jc w:val="both"/>
        <w:rPr>
          <w:rFonts w:ascii="Arial Narrow" w:eastAsiaTheme="minorEastAsia" w:hAnsi="Arial Narrow" w:cs="Arial"/>
          <w:sz w:val="24"/>
          <w:szCs w:val="24"/>
          <w:lang w:eastAsia="pt-BR"/>
        </w:rPr>
      </w:pPr>
    </w:p>
    <w:p w14:paraId="2249908D" w14:textId="77777777" w:rsidR="00D159BB" w:rsidRPr="00741D33" w:rsidRDefault="00D159BB" w:rsidP="005415CF">
      <w:pPr>
        <w:pStyle w:val="Nivel2"/>
        <w:tabs>
          <w:tab w:val="left" w:pos="851"/>
        </w:tabs>
        <w:spacing w:before="0" w:after="0" w:line="240" w:lineRule="auto"/>
        <w:rPr>
          <w:rFonts w:ascii="Arial Narrow" w:hAnsi="Arial Narrow"/>
          <w:color w:val="auto"/>
          <w:sz w:val="24"/>
          <w:szCs w:val="24"/>
        </w:rPr>
      </w:pPr>
      <w:r w:rsidRPr="00741D33">
        <w:rPr>
          <w:rFonts w:ascii="Arial Narrow" w:hAnsi="Arial Narrow"/>
          <w:color w:val="auto"/>
          <w:sz w:val="24"/>
          <w:szCs w:val="24"/>
        </w:rPr>
        <w:t xml:space="preserve">9.1.16.1. </w:t>
      </w:r>
      <w:r w:rsidRPr="00741D33">
        <w:rPr>
          <w:rFonts w:ascii="Arial Narrow" w:hAnsi="Arial Narrow"/>
          <w:color w:val="auto"/>
          <w:sz w:val="24"/>
          <w:szCs w:val="24"/>
        </w:rPr>
        <w:tab/>
        <w:t>A indicação ou a manutenção do preposto da empresa poderá ser recusada pelo órgão ou entidade, desde que devidamente justificada, devendo a empresa designar outro para o exercício da atividade.</w:t>
      </w:r>
    </w:p>
    <w:p w14:paraId="4C24D02D" w14:textId="77777777" w:rsidR="00D159BB" w:rsidRPr="00741D33" w:rsidRDefault="00D159BB" w:rsidP="00D159BB">
      <w:pPr>
        <w:pStyle w:val="Nivel2"/>
        <w:spacing w:before="0" w:after="0" w:line="240" w:lineRule="auto"/>
        <w:rPr>
          <w:rFonts w:ascii="Arial Narrow" w:hAnsi="Arial Narrow"/>
          <w:color w:val="auto"/>
          <w:sz w:val="24"/>
          <w:szCs w:val="24"/>
        </w:rPr>
      </w:pPr>
    </w:p>
    <w:p w14:paraId="7B3B4657" w14:textId="77777777" w:rsidR="00D159BB" w:rsidRDefault="00D159BB" w:rsidP="00D159BB">
      <w:pPr>
        <w:pStyle w:val="Nvel2-Red"/>
        <w:spacing w:before="0" w:after="0" w:line="240" w:lineRule="auto"/>
        <w:rPr>
          <w:rFonts w:ascii="Arial Narrow" w:hAnsi="Arial Narrow"/>
          <w:i w:val="0"/>
          <w:iCs w:val="0"/>
          <w:color w:val="auto"/>
          <w:sz w:val="24"/>
          <w:szCs w:val="24"/>
        </w:rPr>
      </w:pPr>
      <w:r w:rsidRPr="00D159BB">
        <w:rPr>
          <w:rFonts w:ascii="Arial Narrow" w:hAnsi="Arial Narrow"/>
          <w:i w:val="0"/>
          <w:iCs w:val="0"/>
          <w:color w:val="auto"/>
          <w:sz w:val="24"/>
          <w:szCs w:val="24"/>
        </w:rPr>
        <w:t>9.1.17. Informar eventual alteração do preposto ou de sua qualificação, para providências quanto ao apostilamento devido, mantendo atualizado o endereço eletrônico do mesmo para os fins de eficiente comunicação no processo de fiscalização.</w:t>
      </w:r>
    </w:p>
    <w:p w14:paraId="3B533261" w14:textId="77777777" w:rsidR="00D159BB" w:rsidRPr="00D159BB" w:rsidRDefault="00D159BB" w:rsidP="00D159BB">
      <w:pPr>
        <w:pStyle w:val="Nvel2-Red"/>
        <w:spacing w:before="0" w:after="0" w:line="240" w:lineRule="auto"/>
        <w:rPr>
          <w:rFonts w:ascii="Arial Narrow" w:hAnsi="Arial Narrow"/>
          <w:i w:val="0"/>
          <w:iCs w:val="0"/>
          <w:color w:val="auto"/>
          <w:sz w:val="24"/>
          <w:szCs w:val="24"/>
        </w:rPr>
      </w:pPr>
    </w:p>
    <w:p w14:paraId="2C065EA2" w14:textId="77777777" w:rsidR="00D159BB" w:rsidRPr="00741D33" w:rsidRDefault="00D159BB" w:rsidP="00D159BB">
      <w:pPr>
        <w:pStyle w:val="Nivel2"/>
        <w:spacing w:before="0" w:after="0" w:line="240" w:lineRule="auto"/>
        <w:rPr>
          <w:rFonts w:ascii="Arial Narrow" w:hAnsi="Arial Narrow"/>
          <w:color w:val="auto"/>
          <w:sz w:val="24"/>
          <w:szCs w:val="24"/>
        </w:rPr>
      </w:pPr>
      <w:r w:rsidRPr="00741D33">
        <w:rPr>
          <w:rFonts w:ascii="Arial Narrow" w:hAnsi="Arial Narrow"/>
          <w:color w:val="auto"/>
          <w:sz w:val="24"/>
          <w:szCs w:val="24"/>
        </w:rPr>
        <w:t>9.1.18. Promover a guarda, manutenção e vigilância de materiais, ferramentas, e tudo o que for necessário à execução do objeto, durante a vigência do contrato.</w:t>
      </w:r>
    </w:p>
    <w:p w14:paraId="01C07986" w14:textId="77777777" w:rsidR="00D159BB" w:rsidRPr="00741D33" w:rsidRDefault="00D159BB" w:rsidP="00D159BB">
      <w:pPr>
        <w:pStyle w:val="Nivel2"/>
        <w:spacing w:before="0" w:after="0" w:line="240" w:lineRule="auto"/>
        <w:rPr>
          <w:rFonts w:ascii="Arial Narrow" w:hAnsi="Arial Narrow"/>
          <w:color w:val="auto"/>
          <w:sz w:val="24"/>
          <w:szCs w:val="24"/>
        </w:rPr>
      </w:pPr>
    </w:p>
    <w:p w14:paraId="0B693D67" w14:textId="3E5791E6" w:rsidR="00D159BB" w:rsidRPr="00741D33" w:rsidRDefault="00D159BB" w:rsidP="00D159BB">
      <w:pPr>
        <w:pStyle w:val="Nvel2-Red"/>
        <w:spacing w:before="0" w:after="0" w:line="240" w:lineRule="auto"/>
        <w:rPr>
          <w:rFonts w:ascii="Arial Narrow" w:hAnsi="Arial Narrow"/>
          <w:i w:val="0"/>
          <w:iCs w:val="0"/>
          <w:color w:val="auto"/>
          <w:sz w:val="24"/>
          <w:szCs w:val="24"/>
        </w:rPr>
      </w:pPr>
      <w:bookmarkStart w:id="43" w:name="_Ref118293001"/>
      <w:r w:rsidRPr="00741D33">
        <w:rPr>
          <w:rFonts w:ascii="Arial Narrow" w:hAnsi="Arial Narrow"/>
          <w:i w:val="0"/>
          <w:iCs w:val="0"/>
          <w:color w:val="auto"/>
          <w:sz w:val="24"/>
          <w:szCs w:val="24"/>
        </w:rPr>
        <w:t>9.1.19. Alocar os empregados necessários, com habilitação e conhecimento adequados, ao perfeito cumprimento das cláusulas deste contrato, fornecendo os materiais, equipamentos,</w:t>
      </w:r>
      <w:r w:rsidR="00741D33" w:rsidRPr="00741D33">
        <w:rPr>
          <w:rFonts w:ascii="Arial Narrow" w:hAnsi="Arial Narrow"/>
          <w:i w:val="0"/>
          <w:iCs w:val="0"/>
          <w:color w:val="auto"/>
          <w:sz w:val="24"/>
          <w:szCs w:val="24"/>
        </w:rPr>
        <w:t xml:space="preserve"> EPIs,</w:t>
      </w:r>
      <w:r w:rsidRPr="00741D33">
        <w:rPr>
          <w:rFonts w:ascii="Arial Narrow" w:hAnsi="Arial Narrow"/>
          <w:i w:val="0"/>
          <w:iCs w:val="0"/>
          <w:color w:val="auto"/>
          <w:sz w:val="24"/>
          <w:szCs w:val="24"/>
        </w:rPr>
        <w:t xml:space="preserve"> ferramentas e utensílios demandados, cuja quantidade, qualidade e tecnologia deverão atender às recomendações de boa técnica e a legislação de regência;</w:t>
      </w:r>
      <w:bookmarkEnd w:id="43"/>
    </w:p>
    <w:p w14:paraId="5002CBB1" w14:textId="77777777" w:rsidR="00D159BB" w:rsidRPr="00741D33" w:rsidRDefault="00D159BB" w:rsidP="00D159BB">
      <w:pPr>
        <w:pStyle w:val="Nvel2-Red"/>
        <w:spacing w:before="0" w:after="0" w:line="240" w:lineRule="auto"/>
        <w:rPr>
          <w:rFonts w:ascii="Arial Narrow" w:hAnsi="Arial Narrow"/>
          <w:i w:val="0"/>
          <w:iCs w:val="0"/>
          <w:color w:val="auto"/>
          <w:sz w:val="24"/>
          <w:szCs w:val="24"/>
        </w:rPr>
      </w:pPr>
    </w:p>
    <w:p w14:paraId="5F655602" w14:textId="77777777" w:rsidR="00D159BB" w:rsidRPr="00741D33" w:rsidRDefault="00D159BB" w:rsidP="00D159BB">
      <w:pPr>
        <w:pStyle w:val="Nvel2-Red"/>
        <w:spacing w:before="0" w:after="0" w:line="240" w:lineRule="auto"/>
        <w:rPr>
          <w:rFonts w:ascii="Arial Narrow" w:hAnsi="Arial Narrow"/>
          <w:i w:val="0"/>
          <w:iCs w:val="0"/>
          <w:color w:val="auto"/>
          <w:sz w:val="24"/>
          <w:szCs w:val="24"/>
        </w:rPr>
      </w:pPr>
      <w:r w:rsidRPr="00741D33">
        <w:rPr>
          <w:rFonts w:ascii="Arial Narrow" w:hAnsi="Arial Narrow"/>
          <w:i w:val="0"/>
          <w:iCs w:val="0"/>
          <w:color w:val="auto"/>
          <w:sz w:val="24"/>
          <w:szCs w:val="24"/>
        </w:rPr>
        <w:t>9.1.20. Conduzir os trabalhos com estrita observância às normas da legislação pertinente, cumprindo as determinações dos Poderes Públicos, mantendo sempre limpo o local d</w:t>
      </w:r>
      <w:r w:rsidRPr="00741D33">
        <w:rPr>
          <w:rFonts w:ascii="Arial Narrow" w:hAnsi="Arial Narrow"/>
          <w:i w:val="0"/>
          <w:iCs w:val="0"/>
          <w:color w:val="auto"/>
          <w:sz w:val="24"/>
          <w:szCs w:val="24"/>
          <w:lang w:eastAsia="en-US"/>
        </w:rPr>
        <w:t>e execução do objeto</w:t>
      </w:r>
      <w:r w:rsidRPr="00741D33">
        <w:rPr>
          <w:rFonts w:ascii="Arial Narrow" w:hAnsi="Arial Narrow"/>
          <w:i w:val="0"/>
          <w:iCs w:val="0"/>
          <w:color w:val="auto"/>
          <w:sz w:val="24"/>
          <w:szCs w:val="24"/>
        </w:rPr>
        <w:t xml:space="preserve"> e nas melhores condições de segurança, higiene e disciplina.</w:t>
      </w:r>
    </w:p>
    <w:p w14:paraId="4A00065F" w14:textId="77777777" w:rsidR="00D159BB" w:rsidRPr="00741D33" w:rsidRDefault="00D159BB" w:rsidP="00D159BB">
      <w:pPr>
        <w:pStyle w:val="Nvel2-Red"/>
        <w:spacing w:before="0" w:after="0" w:line="240" w:lineRule="auto"/>
        <w:rPr>
          <w:rFonts w:ascii="Arial Narrow" w:hAnsi="Arial Narrow"/>
          <w:i w:val="0"/>
          <w:iCs w:val="0"/>
          <w:color w:val="auto"/>
          <w:sz w:val="24"/>
          <w:szCs w:val="24"/>
        </w:rPr>
      </w:pPr>
    </w:p>
    <w:p w14:paraId="4DA17067" w14:textId="77777777" w:rsidR="00D159BB" w:rsidRPr="00741D33" w:rsidRDefault="00D159BB" w:rsidP="00D159BB">
      <w:pPr>
        <w:pStyle w:val="Nvel2-Red"/>
        <w:spacing w:before="0" w:after="0" w:line="240" w:lineRule="auto"/>
        <w:rPr>
          <w:rFonts w:ascii="Arial Narrow" w:hAnsi="Arial Narrow"/>
          <w:i w:val="0"/>
          <w:iCs w:val="0"/>
          <w:color w:val="auto"/>
          <w:sz w:val="24"/>
          <w:szCs w:val="24"/>
        </w:rPr>
      </w:pPr>
      <w:r w:rsidRPr="00741D33">
        <w:rPr>
          <w:rFonts w:ascii="Arial Narrow" w:hAnsi="Arial Narrow"/>
          <w:i w:val="0"/>
          <w:iCs w:val="0"/>
          <w:color w:val="auto"/>
          <w:sz w:val="24"/>
          <w:szCs w:val="24"/>
        </w:rPr>
        <w:t>9.1.21. Submeter previamente, por escrito, ao contratante, para análise e aprovação, quaisquer mudanças nos métodos executivos que fujam às especificações do memorial descritivo ou instrumento congênere.</w:t>
      </w:r>
    </w:p>
    <w:p w14:paraId="7E015522" w14:textId="77777777" w:rsidR="00D159BB" w:rsidRPr="00741D33" w:rsidRDefault="00D159BB" w:rsidP="00D159BB">
      <w:pPr>
        <w:pStyle w:val="Nvel2-Red"/>
        <w:spacing w:before="0" w:after="0" w:line="240" w:lineRule="auto"/>
        <w:rPr>
          <w:rFonts w:ascii="Arial Narrow" w:hAnsi="Arial Narrow"/>
          <w:i w:val="0"/>
          <w:iCs w:val="0"/>
          <w:color w:val="auto"/>
          <w:sz w:val="24"/>
          <w:szCs w:val="24"/>
        </w:rPr>
      </w:pPr>
    </w:p>
    <w:p w14:paraId="45620BEA" w14:textId="6A0FAAF6" w:rsidR="00D159BB" w:rsidRPr="00741D33" w:rsidRDefault="00D159BB" w:rsidP="00D159BB">
      <w:pPr>
        <w:pStyle w:val="Nvel2-Red"/>
        <w:spacing w:before="0" w:after="0" w:line="240" w:lineRule="auto"/>
        <w:rPr>
          <w:rFonts w:ascii="Arial Narrow" w:hAnsi="Arial Narrow"/>
          <w:i w:val="0"/>
          <w:iCs w:val="0"/>
          <w:color w:val="auto"/>
          <w:sz w:val="24"/>
          <w:szCs w:val="24"/>
        </w:rPr>
      </w:pPr>
      <w:bookmarkStart w:id="44" w:name="_Ref118293030"/>
      <w:r w:rsidRPr="00741D33">
        <w:rPr>
          <w:rFonts w:ascii="Arial Narrow" w:hAnsi="Arial Narrow"/>
          <w:i w:val="0"/>
          <w:iCs w:val="0"/>
          <w:color w:val="auto"/>
          <w:sz w:val="24"/>
          <w:szCs w:val="24"/>
        </w:rPr>
        <w:t>9.1.22. Não permitir a utilização de qualquer trabalho do menor de dezesseis anos, exceto na condição de aprendiz para os maiores de quatorze anos, nem permitir a utilização do trabalho do menor de dezoito anos em trabalho noturno, perigoso ou insalubre</w:t>
      </w:r>
      <w:bookmarkEnd w:id="44"/>
      <w:r w:rsidRPr="00741D33">
        <w:rPr>
          <w:rFonts w:ascii="Arial Narrow" w:hAnsi="Arial Narrow"/>
          <w:i w:val="0"/>
          <w:iCs w:val="0"/>
          <w:color w:val="auto"/>
          <w:sz w:val="24"/>
          <w:szCs w:val="24"/>
        </w:rPr>
        <w:t>;</w:t>
      </w:r>
    </w:p>
    <w:p w14:paraId="142BE567" w14:textId="77777777" w:rsidR="00D159BB" w:rsidRPr="009F475A" w:rsidRDefault="00D159BB" w:rsidP="009F475A">
      <w:pPr>
        <w:pStyle w:val="Nvel2-Red"/>
        <w:spacing w:before="0" w:after="0" w:line="240" w:lineRule="auto"/>
        <w:rPr>
          <w:rFonts w:ascii="Arial Narrow" w:hAnsi="Arial Narrow"/>
          <w:sz w:val="24"/>
          <w:szCs w:val="24"/>
        </w:rPr>
      </w:pPr>
    </w:p>
    <w:p w14:paraId="04871C0C" w14:textId="58796D37" w:rsidR="009F475A" w:rsidRDefault="009F475A" w:rsidP="009F475A">
      <w:pPr>
        <w:pStyle w:val="Nvel2-Red"/>
        <w:spacing w:before="0" w:after="0" w:line="240" w:lineRule="auto"/>
        <w:rPr>
          <w:rFonts w:ascii="Arial Narrow" w:hAnsi="Arial Narrow"/>
          <w:i w:val="0"/>
          <w:iCs w:val="0"/>
          <w:color w:val="auto"/>
          <w:sz w:val="24"/>
          <w:szCs w:val="24"/>
        </w:rPr>
      </w:pPr>
      <w:r w:rsidRPr="009F475A">
        <w:rPr>
          <w:rFonts w:ascii="Arial Narrow" w:hAnsi="Arial Narrow"/>
          <w:i w:val="0"/>
          <w:iCs w:val="0"/>
          <w:color w:val="auto"/>
          <w:sz w:val="24"/>
          <w:szCs w:val="24"/>
        </w:rPr>
        <w:t>9.</w:t>
      </w:r>
      <w:r>
        <w:rPr>
          <w:rFonts w:ascii="Arial Narrow" w:hAnsi="Arial Narrow"/>
          <w:i w:val="0"/>
          <w:iCs w:val="0"/>
          <w:color w:val="auto"/>
          <w:sz w:val="24"/>
          <w:szCs w:val="24"/>
        </w:rPr>
        <w:t>1.23</w:t>
      </w:r>
      <w:r w:rsidRPr="009F475A">
        <w:rPr>
          <w:rFonts w:ascii="Arial Narrow" w:hAnsi="Arial Narrow"/>
          <w:i w:val="0"/>
          <w:iCs w:val="0"/>
          <w:color w:val="auto"/>
          <w:sz w:val="24"/>
          <w:szCs w:val="24"/>
        </w:rPr>
        <w:t>. Estar registrada ou inscrita no Conselho Profissional competente, conforme as áreas de atuação previstas no Termo de Referência, em plena validade.</w:t>
      </w:r>
    </w:p>
    <w:p w14:paraId="1DF0231F" w14:textId="77777777" w:rsidR="009F475A" w:rsidRPr="009F475A" w:rsidRDefault="009F475A" w:rsidP="009F475A">
      <w:pPr>
        <w:pStyle w:val="Nvel2-Red"/>
        <w:spacing w:before="0" w:after="0" w:line="240" w:lineRule="auto"/>
        <w:rPr>
          <w:rFonts w:ascii="Arial Narrow" w:hAnsi="Arial Narrow"/>
          <w:i w:val="0"/>
          <w:iCs w:val="0"/>
          <w:color w:val="auto"/>
          <w:sz w:val="24"/>
          <w:szCs w:val="24"/>
        </w:rPr>
      </w:pPr>
    </w:p>
    <w:p w14:paraId="26E96ABE" w14:textId="03F80F7D" w:rsidR="00D159BB" w:rsidRPr="00741D33" w:rsidRDefault="00D159BB" w:rsidP="009F475A">
      <w:pPr>
        <w:pStyle w:val="Nvel2-Red"/>
        <w:spacing w:before="0" w:after="0" w:line="240" w:lineRule="auto"/>
        <w:rPr>
          <w:rFonts w:ascii="Arial Narrow" w:hAnsi="Arial Narrow"/>
          <w:i w:val="0"/>
          <w:iCs w:val="0"/>
          <w:color w:val="auto"/>
          <w:sz w:val="24"/>
          <w:szCs w:val="24"/>
        </w:rPr>
      </w:pPr>
      <w:r w:rsidRPr="009F475A">
        <w:rPr>
          <w:rFonts w:ascii="Arial Narrow" w:hAnsi="Arial Narrow"/>
          <w:i w:val="0"/>
          <w:iCs w:val="0"/>
          <w:color w:val="auto"/>
          <w:sz w:val="24"/>
          <w:szCs w:val="24"/>
        </w:rPr>
        <w:t>9.1.</w:t>
      </w:r>
      <w:r w:rsidR="00741D33" w:rsidRPr="009F475A">
        <w:rPr>
          <w:rFonts w:ascii="Arial Narrow" w:hAnsi="Arial Narrow"/>
          <w:i w:val="0"/>
          <w:iCs w:val="0"/>
          <w:color w:val="auto"/>
          <w:sz w:val="24"/>
          <w:szCs w:val="24"/>
        </w:rPr>
        <w:t>2</w:t>
      </w:r>
      <w:r w:rsidR="009F475A">
        <w:rPr>
          <w:rFonts w:ascii="Arial Narrow" w:hAnsi="Arial Narrow"/>
          <w:i w:val="0"/>
          <w:iCs w:val="0"/>
          <w:color w:val="auto"/>
          <w:sz w:val="24"/>
          <w:szCs w:val="24"/>
        </w:rPr>
        <w:t>4</w:t>
      </w:r>
      <w:r w:rsidRPr="009F475A">
        <w:rPr>
          <w:rFonts w:ascii="Arial Narrow" w:hAnsi="Arial Narrow"/>
          <w:i w:val="0"/>
          <w:iCs w:val="0"/>
          <w:color w:val="auto"/>
          <w:sz w:val="24"/>
          <w:szCs w:val="24"/>
        </w:rPr>
        <w:t>. Obter junto aos órgãos competentes, conforme o caso, as licenças necessárias</w:t>
      </w:r>
      <w:r w:rsidRPr="00741D33">
        <w:rPr>
          <w:rFonts w:ascii="Arial Narrow" w:hAnsi="Arial Narrow"/>
          <w:i w:val="0"/>
          <w:iCs w:val="0"/>
          <w:color w:val="auto"/>
          <w:sz w:val="24"/>
          <w:szCs w:val="24"/>
        </w:rPr>
        <w:t xml:space="preserve"> e demais documentos e autorizações exigíveis, na forma da legislação aplicável.</w:t>
      </w:r>
    </w:p>
    <w:p w14:paraId="549D2B0A" w14:textId="77777777" w:rsidR="00D159BB" w:rsidRPr="00741D33" w:rsidRDefault="00D159BB" w:rsidP="00D159BB">
      <w:pPr>
        <w:pStyle w:val="Nvel2-Red"/>
        <w:spacing w:before="0" w:after="0" w:line="240" w:lineRule="auto"/>
        <w:rPr>
          <w:rFonts w:ascii="Arial Narrow" w:hAnsi="Arial Narrow"/>
          <w:i w:val="0"/>
          <w:iCs w:val="0"/>
          <w:color w:val="auto"/>
          <w:sz w:val="24"/>
          <w:szCs w:val="24"/>
        </w:rPr>
      </w:pPr>
    </w:p>
    <w:p w14:paraId="63B0B47E" w14:textId="136B2021" w:rsidR="00D159BB" w:rsidRPr="00741D33" w:rsidRDefault="00D159BB" w:rsidP="00D159BB">
      <w:pPr>
        <w:pStyle w:val="Nvel2-Red"/>
        <w:spacing w:before="0" w:after="0" w:line="240" w:lineRule="auto"/>
        <w:rPr>
          <w:rFonts w:ascii="Arial Narrow" w:hAnsi="Arial Narrow"/>
          <w:i w:val="0"/>
          <w:iCs w:val="0"/>
          <w:color w:val="auto"/>
          <w:sz w:val="24"/>
          <w:szCs w:val="24"/>
        </w:rPr>
      </w:pPr>
      <w:r w:rsidRPr="00741D33">
        <w:rPr>
          <w:rFonts w:ascii="Arial Narrow" w:hAnsi="Arial Narrow"/>
          <w:i w:val="0"/>
          <w:iCs w:val="0"/>
          <w:color w:val="auto"/>
          <w:sz w:val="24"/>
          <w:szCs w:val="24"/>
        </w:rPr>
        <w:t>9.1.</w:t>
      </w:r>
      <w:r w:rsidR="00741D33" w:rsidRPr="00741D33">
        <w:rPr>
          <w:rFonts w:ascii="Arial Narrow" w:hAnsi="Arial Narrow"/>
          <w:i w:val="0"/>
          <w:iCs w:val="0"/>
          <w:color w:val="auto"/>
          <w:sz w:val="24"/>
          <w:szCs w:val="24"/>
        </w:rPr>
        <w:t>2</w:t>
      </w:r>
      <w:r w:rsidR="009F475A">
        <w:rPr>
          <w:rFonts w:ascii="Arial Narrow" w:hAnsi="Arial Narrow"/>
          <w:i w:val="0"/>
          <w:iCs w:val="0"/>
          <w:color w:val="auto"/>
          <w:sz w:val="24"/>
          <w:szCs w:val="24"/>
        </w:rPr>
        <w:t>5</w:t>
      </w:r>
      <w:r w:rsidRPr="00741D33">
        <w:rPr>
          <w:rFonts w:ascii="Arial Narrow" w:hAnsi="Arial Narrow"/>
          <w:i w:val="0"/>
          <w:iCs w:val="0"/>
          <w:color w:val="auto"/>
          <w:sz w:val="24"/>
          <w:szCs w:val="24"/>
        </w:rPr>
        <w:t>. Elaborar o Diário de Obra, incluindo diariamente, pelo Engenheiro preposto responsável, as informações sobre o andamento do empreendimento, tais como, número de funcionários, de</w:t>
      </w:r>
      <w:r w:rsidR="00741D33" w:rsidRPr="00741D33">
        <w:rPr>
          <w:rFonts w:ascii="Arial Narrow" w:hAnsi="Arial Narrow"/>
          <w:i w:val="0"/>
          <w:iCs w:val="0"/>
          <w:color w:val="auto"/>
          <w:sz w:val="24"/>
          <w:szCs w:val="24"/>
        </w:rPr>
        <w:t xml:space="preserve"> </w:t>
      </w:r>
      <w:r w:rsidRPr="00741D33">
        <w:rPr>
          <w:rFonts w:ascii="Arial Narrow" w:hAnsi="Arial Narrow"/>
          <w:i w:val="0"/>
          <w:iCs w:val="0"/>
          <w:color w:val="auto"/>
          <w:sz w:val="24"/>
          <w:szCs w:val="24"/>
        </w:rPr>
        <w:t>equipamentos, condições de trabalho, condições meteorológicas, serviços executados, registro de ocorrências e outros fatos relacionados, bem como os comunicados à Fiscalização e situação das atividades em relação ao cronograma previsto.</w:t>
      </w:r>
    </w:p>
    <w:p w14:paraId="3B1C8225" w14:textId="77777777" w:rsidR="003812AD" w:rsidRPr="00152E26" w:rsidRDefault="003812AD" w:rsidP="003929CA">
      <w:pPr>
        <w:pStyle w:val="Nvel2-Red"/>
        <w:spacing w:before="0" w:after="0" w:line="240" w:lineRule="auto"/>
        <w:rPr>
          <w:rFonts w:ascii="Arial Narrow" w:hAnsi="Arial Narrow"/>
          <w:sz w:val="24"/>
          <w:szCs w:val="24"/>
        </w:rPr>
      </w:pPr>
    </w:p>
    <w:p w14:paraId="6130E249" w14:textId="77777777"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152E26">
        <w:rPr>
          <w:rFonts w:ascii="Arial Narrow" w:hAnsi="Arial Narrow"/>
          <w:b/>
          <w:bCs/>
          <w:sz w:val="24"/>
          <w:szCs w:val="24"/>
        </w:rPr>
        <w:t xml:space="preserve">CLÁUSULA DÉCIMA – DA </w:t>
      </w:r>
      <w:r w:rsidRPr="00152E26">
        <w:rPr>
          <w:rFonts w:ascii="Arial Narrow" w:eastAsiaTheme="majorEastAsia" w:hAnsi="Arial Narrow" w:cs="Arial"/>
          <w:b/>
          <w:bCs/>
          <w:vanish/>
          <w:sz w:val="24"/>
          <w:szCs w:val="24"/>
        </w:rPr>
        <w:t xml:space="preserve"> </w:t>
      </w:r>
      <w:r w:rsidRPr="00152E26">
        <w:rPr>
          <w:rFonts w:ascii="Arial Narrow" w:hAnsi="Arial Narrow"/>
          <w:b/>
          <w:bCs/>
          <w:sz w:val="24"/>
          <w:szCs w:val="24"/>
        </w:rPr>
        <w:t>GARANTIA DE EXECUÇÃO DO OBJETO</w:t>
      </w:r>
      <w:r w:rsidRPr="00152E26">
        <w:rPr>
          <w:rFonts w:ascii="Arial Narrow" w:hAnsi="Arial Narrow"/>
          <w:sz w:val="24"/>
          <w:szCs w:val="24"/>
        </w:rPr>
        <w:t xml:space="preserve"> (</w:t>
      </w:r>
      <w:hyperlink r:id="rId65" w:anchor="art92" w:history="1">
        <w:r w:rsidRPr="00152E26">
          <w:rPr>
            <w:rStyle w:val="Hyperlink"/>
            <w:rFonts w:ascii="Arial Narrow" w:hAnsi="Arial Narrow"/>
            <w:sz w:val="24"/>
            <w:szCs w:val="24"/>
          </w:rPr>
          <w:t>art. 92, XII e XIII</w:t>
        </w:r>
      </w:hyperlink>
      <w:r w:rsidRPr="00152E26">
        <w:rPr>
          <w:rFonts w:ascii="Arial Narrow" w:hAnsi="Arial Narrow"/>
          <w:sz w:val="24"/>
          <w:szCs w:val="24"/>
        </w:rPr>
        <w:t>)</w:t>
      </w:r>
    </w:p>
    <w:p w14:paraId="31358888" w14:textId="77777777" w:rsidR="00AA7156" w:rsidRPr="00FF113A" w:rsidRDefault="00AA7156" w:rsidP="00FF113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eastAsiaTheme="majorEastAsia" w:hAnsi="Arial Narrow" w:cs="Arial"/>
          <w:b/>
          <w:bCs/>
          <w:vanish/>
          <w:sz w:val="24"/>
          <w:szCs w:val="24"/>
        </w:rPr>
      </w:pPr>
    </w:p>
    <w:p w14:paraId="5F21C3E3" w14:textId="7AA46B3E" w:rsidR="009A304C" w:rsidRPr="00040A4A" w:rsidRDefault="00040A4A" w:rsidP="00040A4A">
      <w:pPr>
        <w:pStyle w:val="Nivel2"/>
        <w:spacing w:line="240" w:lineRule="auto"/>
        <w:rPr>
          <w:rFonts w:ascii="Arial Narrow" w:hAnsi="Arial Narrow"/>
          <w:sz w:val="24"/>
          <w:szCs w:val="24"/>
        </w:rPr>
      </w:pPr>
      <w:r w:rsidRPr="00040A4A">
        <w:rPr>
          <w:rFonts w:ascii="Arial Narrow" w:hAnsi="Arial Narrow"/>
          <w:sz w:val="24"/>
          <w:szCs w:val="24"/>
        </w:rPr>
        <w:t>10.1. Conforme estudos prévios, a presente contratação não requer garantias para a execução do objeto.</w:t>
      </w:r>
    </w:p>
    <w:p w14:paraId="64E7325A" w14:textId="77777777"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152E26">
        <w:rPr>
          <w:rFonts w:ascii="Arial Narrow" w:hAnsi="Arial Narrow"/>
          <w:b/>
          <w:bCs/>
          <w:sz w:val="24"/>
          <w:szCs w:val="24"/>
        </w:rPr>
        <w:t xml:space="preserve">CLÁUSULA DÉCIMA </w:t>
      </w:r>
      <w:r w:rsidRPr="00152E26">
        <w:rPr>
          <w:rFonts w:ascii="Arial Narrow" w:hAnsi="Arial Narrow"/>
          <w:b/>
          <w:sz w:val="24"/>
          <w:szCs w:val="24"/>
        </w:rPr>
        <w:t>PRIMEIRA – DAS INFRAÇÕES E SANÇÕES ADMINISTRATIVAS</w:t>
      </w:r>
      <w:r w:rsidRPr="00152E26">
        <w:rPr>
          <w:rFonts w:ascii="Arial Narrow" w:hAnsi="Arial Narrow"/>
          <w:sz w:val="24"/>
          <w:szCs w:val="24"/>
        </w:rPr>
        <w:t xml:space="preserve"> </w:t>
      </w:r>
      <w:r w:rsidRPr="00152E26">
        <w:rPr>
          <w:rFonts w:ascii="Arial Narrow" w:hAnsi="Arial Narrow"/>
          <w:b/>
          <w:bCs/>
          <w:sz w:val="24"/>
          <w:szCs w:val="24"/>
        </w:rPr>
        <w:t>(</w:t>
      </w:r>
      <w:hyperlink r:id="rId66" w:anchor="art92" w:history="1">
        <w:r w:rsidRPr="00152E26">
          <w:rPr>
            <w:rStyle w:val="Hyperlink"/>
            <w:rFonts w:ascii="Arial Narrow" w:hAnsi="Arial Narrow"/>
            <w:b/>
            <w:bCs/>
            <w:sz w:val="24"/>
            <w:szCs w:val="24"/>
          </w:rPr>
          <w:t>art. 92, XIV</w:t>
        </w:r>
      </w:hyperlink>
      <w:r w:rsidRPr="00152E26">
        <w:rPr>
          <w:rFonts w:ascii="Arial Narrow" w:hAnsi="Arial Narrow"/>
          <w:b/>
          <w:bCs/>
          <w:sz w:val="24"/>
          <w:szCs w:val="24"/>
        </w:rPr>
        <w:t>)</w:t>
      </w:r>
    </w:p>
    <w:p w14:paraId="3FDDF88C" w14:textId="77777777" w:rsidR="003812AD" w:rsidRPr="00152E26" w:rsidRDefault="003812AD" w:rsidP="003929CA">
      <w:pPr>
        <w:pStyle w:val="Nivel2"/>
        <w:spacing w:before="0" w:after="0" w:line="240" w:lineRule="auto"/>
        <w:rPr>
          <w:rFonts w:ascii="Arial Narrow" w:hAnsi="Arial Narrow"/>
          <w:color w:val="auto"/>
          <w:sz w:val="24"/>
          <w:szCs w:val="24"/>
        </w:rPr>
      </w:pPr>
    </w:p>
    <w:p w14:paraId="14838110" w14:textId="7777777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 xml:space="preserve">11.1. Comete infração administrativa, nos termos da </w:t>
      </w:r>
      <w:hyperlink r:id="rId67" w:history="1">
        <w:r w:rsidRPr="00152E26">
          <w:rPr>
            <w:rStyle w:val="Hyperlink"/>
            <w:rFonts w:ascii="Arial Narrow" w:hAnsi="Arial Narrow"/>
            <w:color w:val="auto"/>
            <w:sz w:val="24"/>
            <w:szCs w:val="24"/>
          </w:rPr>
          <w:t>Lei nº 14.133, de 2021</w:t>
        </w:r>
      </w:hyperlink>
      <w:r w:rsidRPr="00152E26">
        <w:rPr>
          <w:rFonts w:ascii="Arial Narrow" w:hAnsi="Arial Narrow"/>
          <w:color w:val="auto"/>
          <w:sz w:val="24"/>
          <w:szCs w:val="24"/>
        </w:rPr>
        <w:t>, o contratado que:</w:t>
      </w:r>
    </w:p>
    <w:p w14:paraId="13FAF88A"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sz w:val="24"/>
          <w:szCs w:val="24"/>
        </w:rPr>
        <w:t>der causa à inexecução parcial do contrato;</w:t>
      </w:r>
    </w:p>
    <w:p w14:paraId="1E1D82AD"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sz w:val="24"/>
          <w:szCs w:val="24"/>
        </w:rPr>
        <w:t>der causa à inexecução parcial do contrato que cause grave dano à Administração ou ao funcionamento dos serviços públicos ou ao interesse coletivo;</w:t>
      </w:r>
    </w:p>
    <w:p w14:paraId="6D2AF7B1"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sz w:val="24"/>
          <w:szCs w:val="24"/>
        </w:rPr>
        <w:t>der causa à inexecução total do contrato;</w:t>
      </w:r>
    </w:p>
    <w:p w14:paraId="0E686456"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bCs/>
          <w:sz w:val="24"/>
          <w:szCs w:val="24"/>
        </w:rPr>
        <w:t>não manter a proposta, salvo em decorrência de fato superveniente devidamente justificado;</w:t>
      </w:r>
    </w:p>
    <w:p w14:paraId="55DDE672"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bCs/>
          <w:sz w:val="24"/>
          <w:szCs w:val="24"/>
        </w:rPr>
        <w:t>não celebrar o contrato ou não entregar a documentação exigida para a contratação, quando convocado dentro do prazo de validade de sua proposta;</w:t>
      </w:r>
    </w:p>
    <w:p w14:paraId="3CDE8DE3"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sz w:val="24"/>
          <w:szCs w:val="24"/>
        </w:rPr>
        <w:t>ensejar o retardamento da execução ou da entrega do objeto da contratação sem motivo justificado;</w:t>
      </w:r>
    </w:p>
    <w:p w14:paraId="40F61B93"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bCs/>
          <w:sz w:val="24"/>
          <w:szCs w:val="24"/>
        </w:rPr>
        <w:t>apresentar declaração ou documentação falsa exigida para o certame ou prestar declaração falsa durante a licitação ou a execução do contrato</w:t>
      </w:r>
      <w:r w:rsidRPr="00152E26">
        <w:rPr>
          <w:rFonts w:ascii="Arial Narrow" w:eastAsia="Arial" w:hAnsi="Arial Narrow" w:cs="Arial"/>
          <w:sz w:val="24"/>
          <w:szCs w:val="24"/>
        </w:rPr>
        <w:t>;</w:t>
      </w:r>
    </w:p>
    <w:p w14:paraId="7D2102E1"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sz w:val="24"/>
          <w:szCs w:val="24"/>
        </w:rPr>
        <w:t>comportar-se de modo inidôneo ou cometer fraude de qualquer natureza;</w:t>
      </w:r>
    </w:p>
    <w:p w14:paraId="76787BAE" w14:textId="77777777" w:rsidR="00972E3A" w:rsidRPr="00152E26"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bCs/>
          <w:sz w:val="24"/>
          <w:szCs w:val="24"/>
        </w:rPr>
        <w:t>praticar atos ilícitos com vistas a frustrar os objetivos desta licitação</w:t>
      </w:r>
    </w:p>
    <w:p w14:paraId="072DAB7D" w14:textId="77777777" w:rsidR="00972E3A" w:rsidRDefault="00972E3A" w:rsidP="000B203E">
      <w:pPr>
        <w:numPr>
          <w:ilvl w:val="2"/>
          <w:numId w:val="12"/>
        </w:numPr>
        <w:tabs>
          <w:tab w:val="left" w:pos="284"/>
        </w:tabs>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sz w:val="24"/>
          <w:szCs w:val="24"/>
        </w:rPr>
        <w:t xml:space="preserve">praticar ato lesivo previsto no </w:t>
      </w:r>
      <w:hyperlink r:id="rId68" w:anchor="art5" w:history="1">
        <w:r w:rsidRPr="00152E26">
          <w:rPr>
            <w:rStyle w:val="Hyperlink"/>
            <w:rFonts w:ascii="Arial Narrow" w:eastAsia="Arial" w:hAnsi="Arial Narrow" w:cs="Arial"/>
            <w:sz w:val="24"/>
            <w:szCs w:val="24"/>
          </w:rPr>
          <w:t>art. 5º da Lei nº 12.846, de 1º de agosto de 2013</w:t>
        </w:r>
      </w:hyperlink>
      <w:r w:rsidRPr="00152E26">
        <w:rPr>
          <w:rFonts w:ascii="Arial Narrow" w:eastAsia="Arial" w:hAnsi="Arial Narrow" w:cs="Arial"/>
          <w:sz w:val="24"/>
          <w:szCs w:val="24"/>
        </w:rPr>
        <w:t>.</w:t>
      </w:r>
    </w:p>
    <w:p w14:paraId="34A2316E" w14:textId="77777777" w:rsidR="003812AD" w:rsidRDefault="003812AD" w:rsidP="003929CA">
      <w:pPr>
        <w:pStyle w:val="Nivel2"/>
        <w:spacing w:before="0" w:after="0" w:line="240" w:lineRule="auto"/>
        <w:rPr>
          <w:rFonts w:ascii="Arial Narrow" w:hAnsi="Arial Narrow"/>
          <w:color w:val="auto"/>
          <w:sz w:val="24"/>
          <w:szCs w:val="24"/>
        </w:rPr>
      </w:pPr>
    </w:p>
    <w:p w14:paraId="132F2EB1" w14:textId="77777777" w:rsidR="005E33A2" w:rsidRPr="005E33A2" w:rsidRDefault="005E33A2" w:rsidP="000B203E">
      <w:pPr>
        <w:pStyle w:val="PargrafodaLista"/>
        <w:widowControl w:val="0"/>
        <w:numPr>
          <w:ilvl w:val="0"/>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05E0C8EE" w14:textId="77777777" w:rsidR="005E33A2" w:rsidRPr="005E33A2" w:rsidRDefault="005E33A2" w:rsidP="000B203E">
      <w:pPr>
        <w:pStyle w:val="PargrafodaLista"/>
        <w:widowControl w:val="0"/>
        <w:numPr>
          <w:ilvl w:val="0"/>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713FEAAB" w14:textId="77777777" w:rsidR="005E33A2" w:rsidRPr="005E33A2" w:rsidRDefault="005E33A2" w:rsidP="000B203E">
      <w:pPr>
        <w:pStyle w:val="PargrafodaLista"/>
        <w:widowControl w:val="0"/>
        <w:numPr>
          <w:ilvl w:val="0"/>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648D1F00" w14:textId="77777777" w:rsidR="005E33A2" w:rsidRPr="005E33A2" w:rsidRDefault="005E33A2" w:rsidP="000B203E">
      <w:pPr>
        <w:pStyle w:val="PargrafodaLista"/>
        <w:widowControl w:val="0"/>
        <w:numPr>
          <w:ilvl w:val="0"/>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1F0B243F" w14:textId="77777777" w:rsidR="005E33A2" w:rsidRPr="005E33A2" w:rsidRDefault="005E33A2" w:rsidP="000B203E">
      <w:pPr>
        <w:pStyle w:val="PargrafodaLista"/>
        <w:widowControl w:val="0"/>
        <w:numPr>
          <w:ilvl w:val="0"/>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35ADC176" w14:textId="77777777" w:rsidR="005E33A2" w:rsidRPr="005E33A2" w:rsidRDefault="005E33A2" w:rsidP="000B203E">
      <w:pPr>
        <w:pStyle w:val="PargrafodaLista"/>
        <w:widowControl w:val="0"/>
        <w:numPr>
          <w:ilvl w:val="0"/>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6653A536" w14:textId="77777777" w:rsidR="005E33A2" w:rsidRPr="005E33A2" w:rsidRDefault="005E33A2" w:rsidP="000B203E">
      <w:pPr>
        <w:pStyle w:val="PargrafodaLista"/>
        <w:widowControl w:val="0"/>
        <w:numPr>
          <w:ilvl w:val="1"/>
          <w:numId w:val="15"/>
        </w:numPr>
        <w:autoSpaceDE w:val="0"/>
        <w:autoSpaceDN w:val="0"/>
        <w:spacing w:before="120" w:after="120" w:line="240" w:lineRule="auto"/>
        <w:ind w:right="-1"/>
        <w:jc w:val="both"/>
        <w:rPr>
          <w:rFonts w:ascii="Arial Narrow" w:hAnsi="Arial Narrow" w:cstheme="minorHAnsi"/>
          <w:bCs/>
          <w:vanish/>
          <w:color w:val="0D0D0D" w:themeColor="text1" w:themeTint="F2"/>
        </w:rPr>
      </w:pPr>
    </w:p>
    <w:p w14:paraId="50ABEBD7" w14:textId="65E3918C" w:rsidR="0038643B" w:rsidRPr="0038643B" w:rsidRDefault="0038643B" w:rsidP="000B203E">
      <w:pPr>
        <w:pStyle w:val="PargrafodaLista"/>
        <w:widowControl w:val="0"/>
        <w:numPr>
          <w:ilvl w:val="2"/>
          <w:numId w:val="15"/>
        </w:numPr>
        <w:autoSpaceDE w:val="0"/>
        <w:autoSpaceDN w:val="0"/>
        <w:spacing w:before="120" w:after="120" w:line="240" w:lineRule="auto"/>
        <w:ind w:left="720" w:right="-1"/>
        <w:jc w:val="both"/>
        <w:rPr>
          <w:rFonts w:ascii="Arial Narrow" w:hAnsi="Arial Narrow" w:cstheme="minorHAnsi"/>
          <w:bCs/>
          <w:color w:val="0D0D0D" w:themeColor="text1" w:themeTint="F2"/>
        </w:rPr>
      </w:pPr>
      <w:r w:rsidRPr="0038643B">
        <w:rPr>
          <w:rFonts w:ascii="Arial Narrow" w:hAnsi="Arial Narrow" w:cstheme="minorHAnsi"/>
          <w:bCs/>
          <w:color w:val="0D0D0D" w:themeColor="text1" w:themeTint="F2"/>
        </w:rPr>
        <w:t>Advertência pela falta do subitem 11.1.1, quando não se justificar a imposição de penalidade mais grave;</w:t>
      </w:r>
    </w:p>
    <w:p w14:paraId="6E836614" w14:textId="77777777" w:rsidR="0038643B" w:rsidRDefault="0038643B" w:rsidP="000B203E">
      <w:pPr>
        <w:pStyle w:val="PargrafodaLista"/>
        <w:widowControl w:val="0"/>
        <w:numPr>
          <w:ilvl w:val="2"/>
          <w:numId w:val="15"/>
        </w:numPr>
        <w:autoSpaceDE w:val="0"/>
        <w:autoSpaceDN w:val="0"/>
        <w:spacing w:before="120" w:after="120" w:line="240" w:lineRule="auto"/>
        <w:ind w:left="0" w:right="-1" w:firstLine="0"/>
        <w:jc w:val="both"/>
        <w:rPr>
          <w:rFonts w:ascii="Arial Narrow" w:hAnsi="Arial Narrow" w:cstheme="minorHAnsi"/>
          <w:bCs/>
          <w:color w:val="0D0D0D" w:themeColor="text1" w:themeTint="F2"/>
        </w:rPr>
      </w:pPr>
      <w:r w:rsidRPr="006C37DA">
        <w:rPr>
          <w:rFonts w:ascii="Arial Narrow" w:hAnsi="Arial Narrow" w:cstheme="minorHAnsi"/>
          <w:bCs/>
          <w:color w:val="0D0D0D" w:themeColor="text1" w:themeTint="F2"/>
        </w:rPr>
        <w:t xml:space="preserve">Multa de </w:t>
      </w:r>
      <w:r>
        <w:rPr>
          <w:rFonts w:ascii="Arial Narrow" w:hAnsi="Arial Narrow" w:cstheme="minorHAnsi"/>
          <w:bCs/>
          <w:color w:val="0D0D0D" w:themeColor="text1" w:themeTint="F2"/>
        </w:rPr>
        <w:t>mora, calculada sobre o valor integral atualizado do contrato, na seguinte conformidade:</w:t>
      </w:r>
    </w:p>
    <w:p w14:paraId="41EFF857" w14:textId="77777777" w:rsidR="0038643B" w:rsidRPr="0013106F" w:rsidRDefault="0038643B" w:rsidP="000B203E">
      <w:pPr>
        <w:pStyle w:val="PargrafodaLista"/>
        <w:widowControl w:val="0"/>
        <w:numPr>
          <w:ilvl w:val="3"/>
          <w:numId w:val="15"/>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sidRPr="0013106F">
        <w:rPr>
          <w:rFonts w:ascii="Arial Narrow" w:hAnsi="Arial Narrow" w:cstheme="minorHAnsi"/>
          <w:bCs/>
          <w:color w:val="0D0D0D" w:themeColor="text1" w:themeTint="F2"/>
        </w:rPr>
        <w:lastRenderedPageBreak/>
        <w:t>Multa de 0,02% (dois centésimos por cento), ao dia, para atraso de até 30 (Trinta) dias.</w:t>
      </w:r>
    </w:p>
    <w:p w14:paraId="2E16EAD0" w14:textId="77777777" w:rsidR="0038643B" w:rsidRPr="0013106F" w:rsidRDefault="0038643B" w:rsidP="000B203E">
      <w:pPr>
        <w:pStyle w:val="PargrafodaLista"/>
        <w:widowControl w:val="0"/>
        <w:numPr>
          <w:ilvl w:val="3"/>
          <w:numId w:val="15"/>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sidRPr="0013106F">
        <w:rPr>
          <w:rFonts w:ascii="Arial Narrow" w:hAnsi="Arial Narrow" w:cstheme="minorHAnsi"/>
          <w:bCs/>
          <w:color w:val="0D0D0D" w:themeColor="text1" w:themeTint="F2"/>
        </w:rPr>
        <w:t>Multa de 0,04% (quatro centésimos por cento), ao dia, para atraso superior a 30 (trinta) dias, limitado a 45 (quarenta e cinco) dias;</w:t>
      </w:r>
    </w:p>
    <w:p w14:paraId="403AF2CC" w14:textId="77777777" w:rsidR="0038643B" w:rsidRDefault="0038643B" w:rsidP="000B203E">
      <w:pPr>
        <w:pStyle w:val="PargrafodaLista"/>
        <w:widowControl w:val="0"/>
        <w:numPr>
          <w:ilvl w:val="3"/>
          <w:numId w:val="15"/>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sidRPr="003D5756">
        <w:rPr>
          <w:rFonts w:ascii="Arial Narrow" w:hAnsi="Arial Narrow" w:cstheme="minorHAnsi"/>
          <w:bCs/>
          <w:color w:val="0D0D0D" w:themeColor="text1" w:themeTint="F2"/>
        </w:rPr>
        <w:t>O atraso superior a 45 (quarenta e cinco) dias, caracterizará inexecução parcial ou total, conforme o caso, ensejando a rescisão unilateral do contrato, sem prejuízo da aplicação das demais penalidades cabíveis.</w:t>
      </w:r>
    </w:p>
    <w:p w14:paraId="30814FA8" w14:textId="77777777" w:rsidR="0038643B" w:rsidRDefault="0038643B" w:rsidP="000B203E">
      <w:pPr>
        <w:pStyle w:val="PargrafodaLista"/>
        <w:widowControl w:val="0"/>
        <w:numPr>
          <w:ilvl w:val="2"/>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sidRPr="003D5756">
        <w:rPr>
          <w:rFonts w:ascii="Arial Narrow" w:hAnsi="Arial Narrow" w:cstheme="minorHAnsi"/>
          <w:bCs/>
          <w:color w:val="0D0D0D" w:themeColor="text1" w:themeTint="F2"/>
        </w:rPr>
        <w:t>Multa de mora nos casos de inexecução parcial ou total do contrato, conforme regulamentação pertinente a</w:t>
      </w:r>
      <w:r>
        <w:rPr>
          <w:rFonts w:ascii="Arial Narrow" w:hAnsi="Arial Narrow" w:cstheme="minorHAnsi"/>
          <w:bCs/>
          <w:color w:val="0D0D0D" w:themeColor="text1" w:themeTint="F2"/>
        </w:rPr>
        <w:t xml:space="preserve"> Lei 14.133/2021</w:t>
      </w:r>
      <w:r w:rsidRPr="003D5756">
        <w:rPr>
          <w:rFonts w:ascii="Arial Narrow" w:hAnsi="Arial Narrow"/>
          <w:i/>
        </w:rPr>
        <w:t xml:space="preserve"> (limite de 2,00 a 20,00%),</w:t>
      </w:r>
      <w:r w:rsidRPr="003D5756">
        <w:rPr>
          <w:rFonts w:ascii="Arial Narrow" w:hAnsi="Arial Narrow" w:cstheme="minorHAnsi"/>
          <w:bCs/>
          <w:color w:val="0D0D0D" w:themeColor="text1" w:themeTint="F2"/>
        </w:rPr>
        <w:t xml:space="preserve"> por qualquer das infrações dos subitens 11.1.1 a 11.1.12, sobre:</w:t>
      </w:r>
    </w:p>
    <w:p w14:paraId="6BD9A7CF" w14:textId="77777777" w:rsidR="0038643B" w:rsidRPr="003D5756"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2% (dois por cento) caso o objeto se encontre com percentual de execução igual ou superior a 90% (noventa por cento);</w:t>
      </w:r>
    </w:p>
    <w:p w14:paraId="1807B0DB"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3% (três por cento) caso o objeto se encontre com percentual de execução entre 80% (oitenta por cento) a 89 % (oitenta e nove por cento);</w:t>
      </w:r>
    </w:p>
    <w:p w14:paraId="7A187063"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4% (quatro por cento) caso o objeto se encontre com percentual de execução entre 70% (setenta por cento) a 79% (setenta e nove por cento);</w:t>
      </w:r>
    </w:p>
    <w:p w14:paraId="169C73F6"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5% (cinco por cento) caso o objeto se encontre com percentual de execução entre 60% (sessenta por cento) a 69% (sessenta e nove por cento);</w:t>
      </w:r>
    </w:p>
    <w:p w14:paraId="0B1970B9"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6% (seis por cento) caso o objeto se encontre com percentual de execução entre 50% (cinquenta por cento) a 59% (cinquenta e nove por cento);</w:t>
      </w:r>
    </w:p>
    <w:p w14:paraId="6A062034"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7% (sete por cento) caso o objeto se encontre com percentual de execução entre 40% (quarenta por cento) e 49% (quarenta e nove por cento);</w:t>
      </w:r>
    </w:p>
    <w:p w14:paraId="080E512C"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8% (oito por cento) caso o objeto se encontre com percentual de execução entre 30% (trinta por cento) e 39% (trinta e nove por cento);</w:t>
      </w:r>
    </w:p>
    <w:p w14:paraId="284CB624"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9% (nove por cento) caso o objeto se encontre com percentual de execução entre 20% (vinte por cento) e 29% (vinte e nove por cento);</w:t>
      </w:r>
    </w:p>
    <w:p w14:paraId="21F43C8D" w14:textId="77777777" w:rsidR="0038643B" w:rsidRDefault="0038643B" w:rsidP="000B203E">
      <w:pPr>
        <w:pStyle w:val="PargrafodaLista"/>
        <w:widowControl w:val="0"/>
        <w:numPr>
          <w:ilvl w:val="3"/>
          <w:numId w:val="14"/>
        </w:numPr>
        <w:pBdr>
          <w:top w:val="nil"/>
          <w:left w:val="nil"/>
          <w:bottom w:val="nil"/>
          <w:right w:val="nil"/>
          <w:between w:val="nil"/>
          <w:bar w:val="nil"/>
        </w:pBdr>
        <w:autoSpaceDE w:val="0"/>
        <w:autoSpaceDN w:val="0"/>
        <w:spacing w:before="120" w:after="120" w:line="240" w:lineRule="auto"/>
        <w:ind w:left="0" w:right="-1" w:firstLine="0"/>
        <w:jc w:val="both"/>
        <w:rPr>
          <w:rFonts w:ascii="Arial Narrow" w:hAnsi="Arial Narrow" w:cstheme="minorHAnsi"/>
          <w:bCs/>
          <w:color w:val="0D0D0D" w:themeColor="text1" w:themeTint="F2"/>
        </w:rPr>
      </w:pPr>
      <w:r>
        <w:rPr>
          <w:rFonts w:ascii="Arial Narrow" w:hAnsi="Arial Narrow" w:cstheme="minorHAnsi"/>
          <w:bCs/>
          <w:color w:val="0D0D0D" w:themeColor="text1" w:themeTint="F2"/>
        </w:rPr>
        <w:t xml:space="preserve">    </w:t>
      </w:r>
      <w:r w:rsidRPr="003D5756">
        <w:rPr>
          <w:rFonts w:ascii="Arial Narrow" w:hAnsi="Arial Narrow" w:cstheme="minorHAnsi"/>
          <w:bCs/>
          <w:color w:val="0D0D0D" w:themeColor="text1" w:themeTint="F2"/>
        </w:rPr>
        <w:t>10% (dez por cento) caso o objeto se encontre com percentual de execução entre 1% (um por cento) e 19% (dezenove por cento).</w:t>
      </w:r>
    </w:p>
    <w:p w14:paraId="31C3ACEA" w14:textId="77777777" w:rsidR="0038643B" w:rsidRDefault="0038643B" w:rsidP="000B203E">
      <w:pPr>
        <w:pStyle w:val="PargrafodaLista"/>
        <w:widowControl w:val="0"/>
        <w:numPr>
          <w:ilvl w:val="3"/>
          <w:numId w:val="14"/>
        </w:numPr>
        <w:pBdr>
          <w:top w:val="nil"/>
          <w:left w:val="nil"/>
          <w:bottom w:val="nil"/>
          <w:right w:val="nil"/>
          <w:between w:val="nil"/>
          <w:bar w:val="nil"/>
        </w:pBdr>
        <w:tabs>
          <w:tab w:val="left" w:pos="709"/>
          <w:tab w:val="left" w:pos="851"/>
        </w:tabs>
        <w:autoSpaceDE w:val="0"/>
        <w:autoSpaceDN w:val="0"/>
        <w:spacing w:before="120" w:after="120" w:line="240" w:lineRule="auto"/>
        <w:ind w:left="0" w:right="-1" w:firstLine="0"/>
        <w:jc w:val="both"/>
        <w:rPr>
          <w:rFonts w:ascii="Arial Narrow" w:hAnsi="Arial Narrow" w:cstheme="minorHAnsi"/>
          <w:bCs/>
          <w:color w:val="0D0D0D" w:themeColor="text1" w:themeTint="F2"/>
        </w:rPr>
      </w:pPr>
      <w:r w:rsidRPr="003D5756">
        <w:rPr>
          <w:rFonts w:ascii="Arial Narrow" w:hAnsi="Arial Narrow" w:cstheme="minorHAnsi"/>
          <w:bCs/>
          <w:color w:val="0D0D0D" w:themeColor="text1" w:themeTint="F2"/>
        </w:rPr>
        <w:t xml:space="preserve">20% (vinte por cento) em caso de inexecução total, sobre o valor integral atualizado do contrato. </w:t>
      </w:r>
    </w:p>
    <w:p w14:paraId="2E159FF4" w14:textId="77777777" w:rsidR="00741D33" w:rsidRPr="00152E26" w:rsidRDefault="00741D33" w:rsidP="0038643B">
      <w:pPr>
        <w:pStyle w:val="Nivel2"/>
        <w:spacing w:before="0" w:after="0" w:line="240" w:lineRule="auto"/>
        <w:ind w:right="-1"/>
        <w:rPr>
          <w:rFonts w:ascii="Arial Narrow" w:hAnsi="Arial Narrow"/>
          <w:color w:val="auto"/>
          <w:sz w:val="24"/>
          <w:szCs w:val="24"/>
        </w:rPr>
      </w:pPr>
    </w:p>
    <w:p w14:paraId="50922741" w14:textId="5A1485D8" w:rsidR="00006C6D" w:rsidRPr="00152E26" w:rsidRDefault="00972E3A" w:rsidP="00A92580">
      <w:pPr>
        <w:pStyle w:val="Nivel2"/>
        <w:spacing w:before="0" w:after="0" w:line="240" w:lineRule="auto"/>
        <w:ind w:right="-1"/>
        <w:rPr>
          <w:rFonts w:ascii="Arial Narrow" w:hAnsi="Arial Narrow"/>
          <w:color w:val="auto"/>
          <w:sz w:val="24"/>
          <w:szCs w:val="24"/>
        </w:rPr>
      </w:pPr>
      <w:r w:rsidRPr="00152E26">
        <w:rPr>
          <w:rFonts w:ascii="Arial Narrow" w:hAnsi="Arial Narrow"/>
          <w:color w:val="auto"/>
          <w:sz w:val="24"/>
          <w:szCs w:val="24"/>
        </w:rPr>
        <w:t>11.</w:t>
      </w:r>
      <w:r w:rsidR="005E33A2">
        <w:rPr>
          <w:rFonts w:ascii="Arial Narrow" w:hAnsi="Arial Narrow"/>
          <w:color w:val="auto"/>
          <w:sz w:val="24"/>
          <w:szCs w:val="24"/>
        </w:rPr>
        <w:t>3.</w:t>
      </w:r>
      <w:r w:rsidRPr="00152E26">
        <w:rPr>
          <w:rFonts w:ascii="Arial Narrow" w:hAnsi="Arial Narrow"/>
          <w:color w:val="auto"/>
          <w:sz w:val="24"/>
          <w:szCs w:val="24"/>
        </w:rPr>
        <w:t xml:space="preserve"> Serão aplicadas ao contratado que incorrer nas infrações acima descritas as seguintes sanções:</w:t>
      </w:r>
    </w:p>
    <w:p w14:paraId="1038C16E" w14:textId="1295C7CB" w:rsidR="00972E3A" w:rsidRPr="00152E26" w:rsidRDefault="00972E3A" w:rsidP="000B203E">
      <w:pPr>
        <w:pStyle w:val="Nivel2"/>
        <w:numPr>
          <w:ilvl w:val="0"/>
          <w:numId w:val="13"/>
        </w:numPr>
        <w:spacing w:before="0" w:after="0" w:line="240" w:lineRule="auto"/>
        <w:ind w:left="0" w:firstLine="0"/>
        <w:rPr>
          <w:rFonts w:ascii="Arial Narrow" w:eastAsia="Arial" w:hAnsi="Arial Narrow"/>
          <w:sz w:val="24"/>
          <w:szCs w:val="24"/>
        </w:rPr>
      </w:pPr>
      <w:r w:rsidRPr="00152E26">
        <w:rPr>
          <w:rFonts w:ascii="Arial Narrow" w:eastAsia="Arial" w:hAnsi="Arial Narrow"/>
          <w:b/>
          <w:bCs/>
          <w:sz w:val="24"/>
          <w:szCs w:val="24"/>
        </w:rPr>
        <w:t>Advertência</w:t>
      </w:r>
      <w:r w:rsidRPr="00152E26">
        <w:rPr>
          <w:rFonts w:ascii="Arial Narrow" w:eastAsia="Arial" w:hAnsi="Arial Narrow"/>
          <w:sz w:val="24"/>
          <w:szCs w:val="24"/>
        </w:rPr>
        <w:t>, quando o contratado der causa à inexecução parcial do contrato, sempre que não se justificar a imposição de penalidade mais grave (</w:t>
      </w:r>
      <w:hyperlink r:id="rId69" w:anchor="art156§2" w:history="1">
        <w:r w:rsidRPr="00152E26">
          <w:rPr>
            <w:rStyle w:val="Hyperlink"/>
            <w:rFonts w:ascii="Arial Narrow" w:eastAsia="Arial" w:hAnsi="Arial Narrow"/>
            <w:sz w:val="24"/>
            <w:szCs w:val="24"/>
          </w:rPr>
          <w:t xml:space="preserve">art. 156, §2º, da </w:t>
        </w:r>
        <w:bookmarkStart w:id="45" w:name="_Hlk114504069"/>
        <w:r w:rsidRPr="00152E26">
          <w:rPr>
            <w:rStyle w:val="Hyperlink"/>
            <w:rFonts w:ascii="Arial Narrow" w:eastAsia="Arial" w:hAnsi="Arial Narrow"/>
            <w:sz w:val="24"/>
            <w:szCs w:val="24"/>
          </w:rPr>
          <w:t>Lei nº 14.133, de 2021</w:t>
        </w:r>
        <w:bookmarkEnd w:id="45"/>
      </w:hyperlink>
      <w:r w:rsidRPr="00152E26">
        <w:rPr>
          <w:rFonts w:ascii="Arial Narrow" w:eastAsia="Arial" w:hAnsi="Arial Narrow"/>
          <w:sz w:val="24"/>
          <w:szCs w:val="24"/>
        </w:rPr>
        <w:t>);</w:t>
      </w:r>
    </w:p>
    <w:p w14:paraId="11F8D87C" w14:textId="77777777" w:rsidR="00006C6D" w:rsidRPr="00152E26" w:rsidRDefault="00006C6D" w:rsidP="003929CA">
      <w:pPr>
        <w:pStyle w:val="Nivel2"/>
        <w:spacing w:before="0" w:after="0" w:line="240" w:lineRule="auto"/>
        <w:rPr>
          <w:rFonts w:ascii="Arial Narrow" w:eastAsia="Arial" w:hAnsi="Arial Narrow"/>
          <w:sz w:val="24"/>
          <w:szCs w:val="24"/>
        </w:rPr>
      </w:pPr>
    </w:p>
    <w:p w14:paraId="07761B0B" w14:textId="3942AE0B" w:rsidR="00006C6D" w:rsidRPr="00A92580" w:rsidRDefault="00972E3A" w:rsidP="003929CA">
      <w:pPr>
        <w:pStyle w:val="PargrafodaLista"/>
        <w:numPr>
          <w:ilvl w:val="0"/>
          <w:numId w:val="13"/>
        </w:numPr>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b/>
          <w:bCs/>
          <w:sz w:val="24"/>
          <w:szCs w:val="24"/>
        </w:rPr>
        <w:t>Impedimento de licitar e contratar</w:t>
      </w:r>
      <w:r w:rsidRPr="00152E26">
        <w:rPr>
          <w:rFonts w:ascii="Arial Narrow" w:eastAsia="Arial" w:hAnsi="Arial Narrow" w:cs="Arial"/>
          <w:sz w:val="24"/>
          <w:szCs w:val="24"/>
        </w:rPr>
        <w:t>, quando praticadas as condutas descritas nas alíneas “b”, “c” e “d” do subitem acima deste Contrato, sempre que não se justificar a imposição de penalidade mais grave (</w:t>
      </w:r>
      <w:hyperlink r:id="rId70" w:anchor="art156§4" w:history="1">
        <w:r w:rsidRPr="00152E26">
          <w:rPr>
            <w:rStyle w:val="Hyperlink"/>
            <w:rFonts w:ascii="Arial Narrow" w:eastAsia="Arial" w:hAnsi="Arial Narrow" w:cs="Arial"/>
            <w:sz w:val="24"/>
            <w:szCs w:val="24"/>
          </w:rPr>
          <w:t>art. 156, § 4º, da Lei nº 14.133, de 2021</w:t>
        </w:r>
      </w:hyperlink>
      <w:r w:rsidR="003812AD" w:rsidRPr="00152E26">
        <w:rPr>
          <w:rFonts w:ascii="Arial Narrow" w:eastAsia="Arial" w:hAnsi="Arial Narrow" w:cs="Arial"/>
          <w:sz w:val="24"/>
          <w:szCs w:val="24"/>
        </w:rPr>
        <w:t>);</w:t>
      </w:r>
    </w:p>
    <w:p w14:paraId="6F338E86" w14:textId="097DD470" w:rsidR="00972E3A" w:rsidRDefault="00972E3A" w:rsidP="000B203E">
      <w:pPr>
        <w:pStyle w:val="PargrafodaLista"/>
        <w:numPr>
          <w:ilvl w:val="0"/>
          <w:numId w:val="13"/>
        </w:numPr>
        <w:suppressAutoHyphens/>
        <w:spacing w:after="0" w:line="240" w:lineRule="auto"/>
        <w:ind w:left="0" w:firstLine="0"/>
        <w:jc w:val="both"/>
        <w:rPr>
          <w:rFonts w:ascii="Arial Narrow" w:eastAsia="Arial" w:hAnsi="Arial Narrow" w:cs="Arial"/>
          <w:sz w:val="24"/>
          <w:szCs w:val="24"/>
        </w:rPr>
      </w:pPr>
      <w:r w:rsidRPr="00152E26">
        <w:rPr>
          <w:rFonts w:ascii="Arial Narrow" w:eastAsia="Arial" w:hAnsi="Arial Narrow" w:cs="Arial"/>
          <w:b/>
          <w:bCs/>
          <w:sz w:val="24"/>
          <w:szCs w:val="24"/>
        </w:rPr>
        <w:t>Declaração de inidoneidade para licitar e contratar</w:t>
      </w:r>
      <w:r w:rsidRPr="00152E26">
        <w:rPr>
          <w:rFonts w:ascii="Arial Narrow" w:eastAsia="Arial" w:hAnsi="Arial Narrow" w:cs="Arial"/>
          <w:sz w:val="24"/>
          <w:szCs w:val="24"/>
        </w:rPr>
        <w:t>, quando praticadas as condutas descritas nas alíneas “e”, “f”, “g” e “h” do subitem acima deste Contrato, bem como nas alíneas “b”, “c” e “d”, que justifiquem a imposição de penalidade mais grave (</w:t>
      </w:r>
      <w:hyperlink r:id="rId71" w:anchor="art156§5" w:history="1">
        <w:r w:rsidRPr="00152E26">
          <w:rPr>
            <w:rStyle w:val="Hyperlink"/>
            <w:rFonts w:ascii="Arial Narrow" w:eastAsia="Arial" w:hAnsi="Arial Narrow" w:cs="Arial"/>
            <w:sz w:val="24"/>
            <w:szCs w:val="24"/>
          </w:rPr>
          <w:t>art. 156, §5º, da Lei nº 14.133, de 2021</w:t>
        </w:r>
      </w:hyperlink>
      <w:r w:rsidRPr="00152E26">
        <w:rPr>
          <w:rFonts w:ascii="Arial Narrow" w:eastAsia="Arial" w:hAnsi="Arial Narrow" w:cs="Arial"/>
          <w:sz w:val="24"/>
          <w:szCs w:val="24"/>
        </w:rPr>
        <w:t>).</w:t>
      </w:r>
    </w:p>
    <w:p w14:paraId="0F5C8159" w14:textId="77777777" w:rsidR="000275B4" w:rsidRPr="000275B4" w:rsidRDefault="000275B4" w:rsidP="000275B4">
      <w:pPr>
        <w:pStyle w:val="PargrafodaLista"/>
        <w:rPr>
          <w:rFonts w:ascii="Arial Narrow" w:eastAsia="Arial" w:hAnsi="Arial Narrow" w:cs="Arial"/>
          <w:sz w:val="24"/>
          <w:szCs w:val="24"/>
        </w:rPr>
      </w:pPr>
    </w:p>
    <w:p w14:paraId="5D0B2377" w14:textId="4BEED243" w:rsidR="000275B4" w:rsidRPr="001F5F84" w:rsidRDefault="000275B4" w:rsidP="000B203E">
      <w:pPr>
        <w:pStyle w:val="PargrafodaLista"/>
        <w:numPr>
          <w:ilvl w:val="0"/>
          <w:numId w:val="13"/>
        </w:numPr>
        <w:suppressAutoHyphens/>
        <w:spacing w:after="0" w:line="240" w:lineRule="auto"/>
        <w:ind w:left="0" w:firstLine="0"/>
        <w:jc w:val="both"/>
        <w:rPr>
          <w:rFonts w:ascii="Arial Narrow" w:eastAsia="Arial" w:hAnsi="Arial Narrow" w:cs="Arial"/>
          <w:sz w:val="24"/>
          <w:szCs w:val="24"/>
        </w:rPr>
      </w:pPr>
      <w:r w:rsidRPr="001F5F84">
        <w:rPr>
          <w:rFonts w:ascii="Arial Narrow" w:eastAsia="Arial" w:hAnsi="Arial Narrow" w:cs="Arial"/>
          <w:b/>
          <w:bCs/>
        </w:rPr>
        <w:t>Multa por descumprimento de prazos e obrigações</w:t>
      </w:r>
    </w:p>
    <w:p w14:paraId="27EFA74A" w14:textId="77777777" w:rsidR="00972E3A" w:rsidRPr="00152E26" w:rsidRDefault="00972E3A" w:rsidP="00256BB5">
      <w:pPr>
        <w:pStyle w:val="PargrafodaLista"/>
        <w:suppressAutoHyphens/>
        <w:spacing w:after="0" w:line="240" w:lineRule="auto"/>
        <w:ind w:left="0"/>
        <w:jc w:val="both"/>
        <w:rPr>
          <w:rFonts w:ascii="Arial Narrow" w:eastAsia="Arial" w:hAnsi="Arial Narrow" w:cs="Arial"/>
          <w:sz w:val="24"/>
          <w:szCs w:val="24"/>
        </w:rPr>
      </w:pPr>
    </w:p>
    <w:p w14:paraId="1F86358A" w14:textId="06AB4089" w:rsidR="00256BB5" w:rsidRDefault="00256BB5" w:rsidP="00256BB5">
      <w:pPr>
        <w:pStyle w:val="PargrafodaLista"/>
        <w:suppressAutoHyphens/>
        <w:spacing w:after="0" w:line="240" w:lineRule="auto"/>
        <w:ind w:left="0"/>
        <w:jc w:val="both"/>
        <w:rPr>
          <w:rFonts w:ascii="Arial Narrow" w:eastAsia="Arial" w:hAnsi="Arial Narrow" w:cs="Arial"/>
          <w:sz w:val="24"/>
          <w:szCs w:val="24"/>
        </w:rPr>
      </w:pPr>
      <w:r w:rsidRPr="00256BB5">
        <w:rPr>
          <w:rFonts w:ascii="Arial Narrow" w:eastAsia="Arial" w:hAnsi="Arial Narrow" w:cs="Arial"/>
          <w:sz w:val="24"/>
          <w:szCs w:val="24"/>
        </w:rPr>
        <w:t>1. moratória</w:t>
      </w:r>
      <w:r w:rsidR="00FB424B">
        <w:rPr>
          <w:rFonts w:ascii="Arial Narrow" w:eastAsia="Arial" w:hAnsi="Arial Narrow" w:cs="Arial"/>
          <w:sz w:val="24"/>
          <w:szCs w:val="24"/>
        </w:rPr>
        <w:t xml:space="preserve"> </w:t>
      </w:r>
      <w:r w:rsidRPr="00256BB5">
        <w:rPr>
          <w:rFonts w:ascii="Arial Narrow" w:eastAsia="Arial" w:hAnsi="Arial Narrow" w:cs="Arial"/>
          <w:sz w:val="24"/>
          <w:szCs w:val="24"/>
        </w:rPr>
        <w:t xml:space="preserve">de </w:t>
      </w:r>
      <w:r w:rsidR="00FB424B" w:rsidRPr="001F5F84">
        <w:rPr>
          <w:rFonts w:ascii="Arial Narrow" w:eastAsia="Arial" w:hAnsi="Arial Narrow" w:cs="Arial"/>
          <w:sz w:val="24"/>
          <w:szCs w:val="24"/>
        </w:rPr>
        <w:t>20%</w:t>
      </w:r>
      <w:r w:rsidR="00FB424B">
        <w:rPr>
          <w:rFonts w:ascii="Arial Narrow" w:eastAsia="Arial" w:hAnsi="Arial Narrow" w:cs="Arial"/>
          <w:sz w:val="24"/>
          <w:szCs w:val="24"/>
        </w:rPr>
        <w:t xml:space="preserve"> (vinte</w:t>
      </w:r>
      <w:r w:rsidRPr="00256BB5">
        <w:rPr>
          <w:rFonts w:ascii="Arial Narrow" w:eastAsia="Arial" w:hAnsi="Arial Narrow" w:cs="Arial"/>
          <w:sz w:val="24"/>
          <w:szCs w:val="24"/>
        </w:rPr>
        <w:t xml:space="preserve"> por cento) por dia de atraso injustificado sobre o valor da parcela inadimplida, até o limite de</w:t>
      </w:r>
      <w:r w:rsidRPr="00256BB5">
        <w:rPr>
          <w:rFonts w:ascii="Arial Narrow" w:eastAsia="Arial" w:hAnsi="Arial Narrow" w:cs="Arial"/>
          <w:color w:val="FF0000"/>
          <w:sz w:val="24"/>
          <w:szCs w:val="24"/>
        </w:rPr>
        <w:t xml:space="preserve"> </w:t>
      </w:r>
      <w:r w:rsidR="00FB424B" w:rsidRPr="00FB424B">
        <w:rPr>
          <w:rFonts w:ascii="Arial Narrow" w:eastAsia="Arial" w:hAnsi="Arial Narrow" w:cs="Arial"/>
          <w:sz w:val="24"/>
          <w:szCs w:val="24"/>
        </w:rPr>
        <w:t>30 (trinta)</w:t>
      </w:r>
      <w:r w:rsidRPr="00FB424B">
        <w:rPr>
          <w:rFonts w:ascii="Arial Narrow" w:eastAsia="Arial" w:hAnsi="Arial Narrow" w:cs="Arial"/>
          <w:sz w:val="24"/>
          <w:szCs w:val="24"/>
        </w:rPr>
        <w:t xml:space="preserve"> </w:t>
      </w:r>
      <w:r w:rsidRPr="00256BB5">
        <w:rPr>
          <w:rFonts w:ascii="Arial Narrow" w:eastAsia="Arial" w:hAnsi="Arial Narrow" w:cs="Arial"/>
          <w:sz w:val="24"/>
          <w:szCs w:val="24"/>
        </w:rPr>
        <w:t>dias;</w:t>
      </w:r>
      <w:r w:rsidR="00ED08E1">
        <w:rPr>
          <w:rFonts w:ascii="Arial Narrow" w:eastAsia="Arial" w:hAnsi="Arial Narrow" w:cs="Arial"/>
          <w:sz w:val="24"/>
          <w:szCs w:val="24"/>
        </w:rPr>
        <w:t xml:space="preserve"> </w:t>
      </w:r>
    </w:p>
    <w:p w14:paraId="71967EBD" w14:textId="52457BEE" w:rsidR="00256BB5" w:rsidRPr="00256BB5" w:rsidRDefault="00256BB5" w:rsidP="00256BB5">
      <w:pPr>
        <w:pStyle w:val="PargrafodaLista"/>
        <w:suppressAutoHyphens/>
        <w:spacing w:after="0" w:line="240" w:lineRule="auto"/>
        <w:ind w:left="0"/>
        <w:jc w:val="both"/>
        <w:rPr>
          <w:rFonts w:ascii="Arial Narrow" w:hAnsi="Arial Narrow"/>
          <w:sz w:val="24"/>
          <w:szCs w:val="24"/>
        </w:rPr>
      </w:pPr>
    </w:p>
    <w:p w14:paraId="02169628" w14:textId="4D2AA561" w:rsidR="00256BB5" w:rsidRPr="00A92580" w:rsidRDefault="00256BB5" w:rsidP="00256BB5">
      <w:pPr>
        <w:pStyle w:val="PargrafodaLista"/>
        <w:suppressAutoHyphens/>
        <w:spacing w:after="0" w:line="240" w:lineRule="auto"/>
        <w:ind w:left="0"/>
        <w:jc w:val="both"/>
        <w:rPr>
          <w:rFonts w:ascii="Arial Narrow" w:eastAsia="Arial" w:hAnsi="Arial Narrow" w:cs="Arial"/>
          <w:b/>
          <w:bCs/>
          <w:iCs/>
          <w:sz w:val="24"/>
          <w:szCs w:val="24"/>
        </w:rPr>
      </w:pPr>
      <w:r w:rsidRPr="00A92580">
        <w:rPr>
          <w:rFonts w:ascii="Arial Narrow" w:eastAsia="Arial" w:hAnsi="Arial Narrow" w:cs="Arial"/>
          <w:iCs/>
          <w:sz w:val="24"/>
          <w:szCs w:val="24"/>
        </w:rPr>
        <w:t xml:space="preserve">a) O atraso superior a </w:t>
      </w:r>
      <w:r w:rsidR="00FB424B" w:rsidRPr="00A92580">
        <w:rPr>
          <w:rFonts w:ascii="Arial Narrow" w:eastAsia="Arial" w:hAnsi="Arial Narrow" w:cs="Arial"/>
          <w:iCs/>
          <w:sz w:val="24"/>
          <w:szCs w:val="24"/>
        </w:rPr>
        <w:t>45 (quarenta e cinco)</w:t>
      </w:r>
      <w:r w:rsidRPr="00A92580">
        <w:rPr>
          <w:rFonts w:ascii="Arial Narrow" w:eastAsia="Arial" w:hAnsi="Arial Narrow" w:cs="Arial"/>
          <w:iCs/>
          <w:sz w:val="24"/>
          <w:szCs w:val="24"/>
        </w:rPr>
        <w:t xml:space="preserve"> dias autoriza a Administração a promover a extinção do contrato por descumprimento ou cumprimento irregular de suas cláusulas, conforme dispõe o inciso I do art. 137 da Lei n. 14.133, de 2021.  </w:t>
      </w:r>
    </w:p>
    <w:p w14:paraId="61CF9620" w14:textId="77777777" w:rsidR="00256BB5" w:rsidRPr="00256BB5" w:rsidRDefault="00256BB5" w:rsidP="00256BB5">
      <w:pPr>
        <w:pStyle w:val="PargrafodaLista"/>
        <w:suppressAutoHyphens/>
        <w:spacing w:after="0" w:line="240" w:lineRule="auto"/>
        <w:ind w:left="0"/>
        <w:jc w:val="both"/>
        <w:rPr>
          <w:rFonts w:ascii="Arial Narrow" w:eastAsia="Arial" w:hAnsi="Arial Narrow" w:cs="Arial"/>
          <w:sz w:val="24"/>
          <w:szCs w:val="24"/>
        </w:rPr>
      </w:pPr>
    </w:p>
    <w:p w14:paraId="378B29F0" w14:textId="4D416CD9" w:rsidR="00256BB5" w:rsidRPr="00256BB5" w:rsidRDefault="005E33A2" w:rsidP="00256BB5">
      <w:pPr>
        <w:pStyle w:val="PargrafodaLista"/>
        <w:suppressAutoHyphens/>
        <w:spacing w:after="0" w:line="240" w:lineRule="auto"/>
        <w:ind w:left="0"/>
        <w:jc w:val="both"/>
        <w:rPr>
          <w:rFonts w:ascii="Arial Narrow" w:eastAsia="Arial" w:hAnsi="Arial Narrow" w:cs="Arial"/>
          <w:sz w:val="24"/>
          <w:szCs w:val="24"/>
        </w:rPr>
      </w:pPr>
      <w:r>
        <w:rPr>
          <w:rFonts w:ascii="Arial Narrow" w:eastAsia="Arial" w:hAnsi="Arial Narrow" w:cs="Arial"/>
          <w:sz w:val="24"/>
          <w:szCs w:val="24"/>
        </w:rPr>
        <w:lastRenderedPageBreak/>
        <w:t>2</w:t>
      </w:r>
      <w:r w:rsidR="00256BB5" w:rsidRPr="00256BB5">
        <w:rPr>
          <w:rFonts w:ascii="Arial Narrow" w:eastAsia="Arial" w:hAnsi="Arial Narrow" w:cs="Arial"/>
          <w:sz w:val="24"/>
          <w:szCs w:val="24"/>
        </w:rPr>
        <w:t xml:space="preserve">. compensatória </w:t>
      </w:r>
      <w:r w:rsidR="00256BB5" w:rsidRPr="001F5F84">
        <w:rPr>
          <w:rFonts w:ascii="Arial Narrow" w:eastAsia="Arial" w:hAnsi="Arial Narrow" w:cs="Arial"/>
          <w:sz w:val="24"/>
          <w:szCs w:val="24"/>
        </w:rPr>
        <w:t>de</w:t>
      </w:r>
      <w:r w:rsidR="00FB424B" w:rsidRPr="001F5F84">
        <w:rPr>
          <w:rFonts w:ascii="Arial Narrow" w:eastAsia="Arial" w:hAnsi="Arial Narrow" w:cs="Arial"/>
          <w:sz w:val="24"/>
          <w:szCs w:val="24"/>
        </w:rPr>
        <w:t xml:space="preserve"> 20</w:t>
      </w:r>
      <w:r w:rsidR="00256BB5" w:rsidRPr="001F5F84">
        <w:rPr>
          <w:rFonts w:ascii="Arial Narrow" w:eastAsia="Arial" w:hAnsi="Arial Narrow" w:cs="Arial"/>
          <w:sz w:val="24"/>
          <w:szCs w:val="24"/>
        </w:rPr>
        <w:t>%</w:t>
      </w:r>
      <w:r w:rsidR="00256BB5" w:rsidRPr="00256BB5">
        <w:rPr>
          <w:rFonts w:ascii="Arial Narrow" w:eastAsia="Arial" w:hAnsi="Arial Narrow" w:cs="Arial"/>
          <w:sz w:val="24"/>
          <w:szCs w:val="24"/>
        </w:rPr>
        <w:t xml:space="preserve"> </w:t>
      </w:r>
      <w:r w:rsidR="00FB424B">
        <w:rPr>
          <w:rFonts w:ascii="Arial Narrow" w:eastAsia="Arial" w:hAnsi="Arial Narrow" w:cs="Arial"/>
          <w:sz w:val="24"/>
          <w:szCs w:val="24"/>
        </w:rPr>
        <w:t>(vinte</w:t>
      </w:r>
      <w:r w:rsidR="00256BB5" w:rsidRPr="00256BB5">
        <w:rPr>
          <w:rFonts w:ascii="Arial Narrow" w:eastAsia="Arial" w:hAnsi="Arial Narrow" w:cs="Arial"/>
          <w:sz w:val="24"/>
          <w:szCs w:val="24"/>
        </w:rPr>
        <w:t xml:space="preserve"> por cento) sobre o valor total do contrato, no caso de inexecução total do objeto.</w:t>
      </w:r>
      <w:r w:rsidR="00ED08E1">
        <w:rPr>
          <w:rFonts w:ascii="Arial Narrow" w:eastAsia="Arial" w:hAnsi="Arial Narrow" w:cs="Arial"/>
          <w:sz w:val="24"/>
          <w:szCs w:val="24"/>
        </w:rPr>
        <w:t xml:space="preserve"> </w:t>
      </w:r>
    </w:p>
    <w:p w14:paraId="67A4E162" w14:textId="77777777" w:rsidR="00256BB5" w:rsidRPr="00256BB5" w:rsidRDefault="00256BB5" w:rsidP="00256BB5">
      <w:pPr>
        <w:pStyle w:val="PargrafodaLista"/>
        <w:suppressAutoHyphens/>
        <w:spacing w:after="0" w:line="240" w:lineRule="auto"/>
        <w:ind w:left="0"/>
        <w:jc w:val="both"/>
        <w:rPr>
          <w:rFonts w:ascii="Arial Narrow" w:eastAsia="Arial" w:hAnsi="Arial Narrow" w:cs="Arial"/>
          <w:sz w:val="24"/>
          <w:szCs w:val="24"/>
        </w:rPr>
      </w:pPr>
    </w:p>
    <w:p w14:paraId="70D4B8E0" w14:textId="3DB5A0EB" w:rsidR="00256BB5" w:rsidRPr="00256BB5" w:rsidRDefault="005E33A2" w:rsidP="00256BB5">
      <w:pPr>
        <w:pStyle w:val="PargrafodaLista"/>
        <w:suppressAutoHyphens/>
        <w:spacing w:after="0" w:line="240" w:lineRule="auto"/>
        <w:ind w:left="0"/>
        <w:jc w:val="both"/>
        <w:rPr>
          <w:rFonts w:ascii="Arial Narrow" w:eastAsia="Arial" w:hAnsi="Arial Narrow" w:cs="Arial"/>
          <w:sz w:val="24"/>
          <w:szCs w:val="24"/>
        </w:rPr>
      </w:pPr>
      <w:r>
        <w:rPr>
          <w:rFonts w:ascii="Arial Narrow" w:eastAsia="Arial" w:hAnsi="Arial Narrow" w:cs="Arial"/>
          <w:sz w:val="24"/>
          <w:szCs w:val="24"/>
        </w:rPr>
        <w:t>2</w:t>
      </w:r>
      <w:r w:rsidR="00256BB5" w:rsidRPr="00256BB5">
        <w:rPr>
          <w:rFonts w:ascii="Arial Narrow" w:eastAsia="Arial" w:hAnsi="Arial Narrow" w:cs="Arial"/>
          <w:sz w:val="24"/>
          <w:szCs w:val="24"/>
        </w:rPr>
        <w:t>.1. Entende-se configurada a recusa, além do descumprimento do prazo acima estabelecido, as hipóteses em que a contratada não apresentar situação regular conforme as exigências da Administração.</w:t>
      </w:r>
    </w:p>
    <w:p w14:paraId="488A75EF" w14:textId="77777777" w:rsidR="00256BB5" w:rsidRPr="00256BB5" w:rsidRDefault="00256BB5" w:rsidP="00256BB5">
      <w:pPr>
        <w:pStyle w:val="PargrafodaLista"/>
        <w:suppressAutoHyphens/>
        <w:spacing w:after="0" w:line="240" w:lineRule="auto"/>
        <w:ind w:left="0"/>
        <w:jc w:val="both"/>
        <w:rPr>
          <w:rFonts w:ascii="Arial Narrow" w:eastAsia="Arial" w:hAnsi="Arial Narrow" w:cs="Arial"/>
          <w:sz w:val="24"/>
          <w:szCs w:val="24"/>
        </w:rPr>
      </w:pPr>
    </w:p>
    <w:p w14:paraId="2BC54E4E" w14:textId="08307D47" w:rsidR="00256BB5" w:rsidRDefault="005E33A2" w:rsidP="00256BB5">
      <w:pPr>
        <w:pStyle w:val="PargrafodaLista"/>
        <w:suppressAutoHyphens/>
        <w:spacing w:after="0" w:line="240" w:lineRule="auto"/>
        <w:ind w:left="0"/>
        <w:jc w:val="both"/>
        <w:rPr>
          <w:rFonts w:ascii="Arial Narrow" w:eastAsia="Arial" w:hAnsi="Arial Narrow" w:cs="Arial"/>
          <w:sz w:val="24"/>
          <w:szCs w:val="24"/>
        </w:rPr>
      </w:pPr>
      <w:r>
        <w:rPr>
          <w:rFonts w:ascii="Arial Narrow" w:eastAsia="Arial" w:hAnsi="Arial Narrow" w:cs="Arial"/>
          <w:sz w:val="24"/>
          <w:szCs w:val="24"/>
        </w:rPr>
        <w:t>3</w:t>
      </w:r>
      <w:r w:rsidR="00256BB5" w:rsidRPr="00256BB5">
        <w:rPr>
          <w:rFonts w:ascii="Arial Narrow" w:eastAsia="Arial" w:hAnsi="Arial Narrow" w:cs="Arial"/>
          <w:sz w:val="24"/>
          <w:szCs w:val="24"/>
        </w:rPr>
        <w:t>. A multa aplicada em razão de atraso injustificado não impede que a Administração rescinda a contratação e aplique outras sanções previstas em lei.</w:t>
      </w:r>
    </w:p>
    <w:p w14:paraId="77B7A0F2" w14:textId="77777777" w:rsidR="00256BB5" w:rsidRPr="00256BB5" w:rsidRDefault="00256BB5" w:rsidP="00256BB5">
      <w:pPr>
        <w:pStyle w:val="PargrafodaLista"/>
        <w:suppressAutoHyphens/>
        <w:spacing w:after="0" w:line="240" w:lineRule="auto"/>
        <w:ind w:left="0"/>
        <w:jc w:val="both"/>
        <w:rPr>
          <w:rFonts w:ascii="Arial Narrow" w:eastAsia="Arial" w:hAnsi="Arial Narrow" w:cs="Arial"/>
          <w:sz w:val="24"/>
          <w:szCs w:val="24"/>
        </w:rPr>
      </w:pPr>
    </w:p>
    <w:p w14:paraId="4B59D396" w14:textId="77777777" w:rsidR="00256BB5" w:rsidRPr="00256BB5" w:rsidRDefault="00256BB5" w:rsidP="00256BB5">
      <w:pPr>
        <w:pStyle w:val="PargrafodaLista"/>
        <w:suppressAutoHyphens/>
        <w:spacing w:after="0" w:line="240" w:lineRule="auto"/>
        <w:ind w:left="0"/>
        <w:jc w:val="both"/>
        <w:rPr>
          <w:rFonts w:ascii="Arial Narrow" w:eastAsia="Arial" w:hAnsi="Arial Narrow" w:cs="Arial"/>
          <w:b/>
          <w:bCs/>
          <w:sz w:val="24"/>
          <w:szCs w:val="24"/>
        </w:rPr>
      </w:pPr>
      <w:r w:rsidRPr="00256BB5">
        <w:rPr>
          <w:rFonts w:ascii="Arial Narrow" w:eastAsia="Arial" w:hAnsi="Arial Narrow" w:cs="Arial"/>
          <w:sz w:val="24"/>
          <w:szCs w:val="24"/>
        </w:rPr>
        <w:t xml:space="preserve">IV.1) </w:t>
      </w:r>
      <w:r w:rsidRPr="00256BB5">
        <w:rPr>
          <w:rFonts w:ascii="Arial Narrow" w:eastAsia="Arial" w:hAnsi="Arial Narrow" w:cs="Arial"/>
          <w:b/>
          <w:bCs/>
          <w:sz w:val="24"/>
          <w:szCs w:val="24"/>
        </w:rPr>
        <w:t>Multa por extinção contratual</w:t>
      </w:r>
    </w:p>
    <w:p w14:paraId="501705BF" w14:textId="5012A5A0" w:rsidR="00256BB5" w:rsidRPr="00256BB5" w:rsidRDefault="00256BB5" w:rsidP="00256BB5">
      <w:pPr>
        <w:pStyle w:val="PargrafodaLista"/>
        <w:suppressAutoHyphens/>
        <w:spacing w:after="0" w:line="240" w:lineRule="auto"/>
        <w:ind w:left="0"/>
        <w:jc w:val="both"/>
        <w:rPr>
          <w:rFonts w:ascii="Arial Narrow" w:eastAsia="Arial" w:hAnsi="Arial Narrow" w:cs="Arial"/>
          <w:sz w:val="24"/>
          <w:szCs w:val="24"/>
        </w:rPr>
      </w:pPr>
      <w:r w:rsidRPr="00256BB5">
        <w:rPr>
          <w:rFonts w:ascii="Arial Narrow" w:eastAsia="Arial" w:hAnsi="Arial Narrow" w:cs="Arial"/>
          <w:sz w:val="24"/>
          <w:szCs w:val="24"/>
        </w:rPr>
        <w:t xml:space="preserve">1. nas hipóteses de rescisão unilateral, a contratante aplicará multa de </w:t>
      </w:r>
      <w:r w:rsidR="00FB424B" w:rsidRPr="001F5F84">
        <w:rPr>
          <w:rFonts w:ascii="Arial Narrow" w:eastAsia="Arial" w:hAnsi="Arial Narrow" w:cs="Arial"/>
          <w:sz w:val="24"/>
          <w:szCs w:val="24"/>
        </w:rPr>
        <w:t>20%</w:t>
      </w:r>
      <w:r w:rsidR="00FB424B" w:rsidRPr="00256BB5">
        <w:rPr>
          <w:rFonts w:ascii="Arial Narrow" w:eastAsia="Arial" w:hAnsi="Arial Narrow" w:cs="Arial"/>
          <w:sz w:val="24"/>
          <w:szCs w:val="24"/>
        </w:rPr>
        <w:t xml:space="preserve"> </w:t>
      </w:r>
      <w:r w:rsidR="00FB424B">
        <w:rPr>
          <w:rFonts w:ascii="Arial Narrow" w:eastAsia="Arial" w:hAnsi="Arial Narrow" w:cs="Arial"/>
          <w:sz w:val="24"/>
          <w:szCs w:val="24"/>
        </w:rPr>
        <w:t>(vinte</w:t>
      </w:r>
      <w:r w:rsidR="00FB424B" w:rsidRPr="00256BB5">
        <w:rPr>
          <w:rFonts w:ascii="Arial Narrow" w:eastAsia="Arial" w:hAnsi="Arial Narrow" w:cs="Arial"/>
          <w:sz w:val="24"/>
          <w:szCs w:val="24"/>
        </w:rPr>
        <w:t xml:space="preserve"> por cento) </w:t>
      </w:r>
      <w:r w:rsidRPr="00256BB5">
        <w:rPr>
          <w:rFonts w:ascii="Arial Narrow" w:eastAsia="Arial" w:hAnsi="Arial Narrow" w:cs="Arial"/>
          <w:sz w:val="24"/>
          <w:szCs w:val="24"/>
        </w:rPr>
        <w:t>sobre o valor remanescente.</w:t>
      </w:r>
    </w:p>
    <w:p w14:paraId="1E444B94" w14:textId="77777777" w:rsidR="00256BB5" w:rsidRPr="00256BB5" w:rsidRDefault="00256BB5" w:rsidP="00256BB5">
      <w:pPr>
        <w:pStyle w:val="PargrafodaLista"/>
        <w:suppressAutoHyphens/>
        <w:spacing w:after="0" w:line="240" w:lineRule="auto"/>
        <w:ind w:left="0"/>
        <w:jc w:val="both"/>
        <w:rPr>
          <w:rFonts w:ascii="Arial Narrow" w:eastAsia="Arial" w:hAnsi="Arial Narrow" w:cs="Arial"/>
          <w:sz w:val="24"/>
          <w:szCs w:val="24"/>
        </w:rPr>
      </w:pPr>
      <w:r w:rsidRPr="00256BB5">
        <w:rPr>
          <w:rFonts w:ascii="Arial Narrow" w:eastAsia="Arial" w:hAnsi="Arial Narrow" w:cs="Arial"/>
          <w:sz w:val="24"/>
          <w:szCs w:val="24"/>
        </w:rPr>
        <w:t xml:space="preserve">2. </w:t>
      </w:r>
      <w:r w:rsidRPr="00256BB5">
        <w:rPr>
          <w:rFonts w:ascii="Arial Narrow" w:hAnsi="Arial Narrow"/>
          <w:sz w:val="24"/>
          <w:szCs w:val="24"/>
        </w:rPr>
        <w:t>não deve haver cumulação entre a multa prevista neste artigo e a multa específica prevista para outra inexecução que enseje em rescisão. Nessa hipótese, deve ser aplicada a multa de maior valor.</w:t>
      </w:r>
    </w:p>
    <w:p w14:paraId="26310F6C" w14:textId="77777777" w:rsidR="003812AD" w:rsidRPr="00152E26" w:rsidRDefault="003812AD" w:rsidP="003929CA">
      <w:pPr>
        <w:pStyle w:val="Nivel3"/>
        <w:spacing w:before="0" w:after="0" w:line="240" w:lineRule="auto"/>
        <w:ind w:left="0"/>
        <w:rPr>
          <w:rFonts w:ascii="Arial Narrow" w:hAnsi="Arial Narrow"/>
          <w:color w:val="auto"/>
          <w:sz w:val="24"/>
          <w:szCs w:val="24"/>
        </w:rPr>
      </w:pPr>
    </w:p>
    <w:p w14:paraId="0B8E8C09" w14:textId="65A076B4" w:rsidR="00256BB5" w:rsidRPr="00256BB5" w:rsidRDefault="00256BB5" w:rsidP="00256BB5">
      <w:pPr>
        <w:pStyle w:val="Nivel2"/>
        <w:spacing w:before="0" w:after="0" w:line="240" w:lineRule="auto"/>
        <w:rPr>
          <w:rFonts w:ascii="Arial Narrow" w:hAnsi="Arial Narrow"/>
          <w:sz w:val="24"/>
          <w:szCs w:val="24"/>
        </w:rPr>
      </w:pPr>
      <w:r w:rsidRPr="00256BB5">
        <w:rPr>
          <w:rFonts w:ascii="Arial Narrow" w:hAnsi="Arial Narrow"/>
          <w:sz w:val="24"/>
          <w:szCs w:val="24"/>
        </w:rPr>
        <w:t>11.</w:t>
      </w:r>
      <w:r w:rsidR="005E33A2">
        <w:rPr>
          <w:rFonts w:ascii="Arial Narrow" w:hAnsi="Arial Narrow"/>
          <w:sz w:val="24"/>
          <w:szCs w:val="24"/>
        </w:rPr>
        <w:t>4</w:t>
      </w:r>
      <w:r w:rsidRPr="00256BB5">
        <w:rPr>
          <w:rFonts w:ascii="Arial Narrow" w:hAnsi="Arial Narrow"/>
          <w:sz w:val="24"/>
          <w:szCs w:val="24"/>
        </w:rPr>
        <w:t>. A aplicação das sanções previstas neste Contrato não exclui, em hipótese alguma, a obrigação de reparação integral do dano causado ao Contratante (</w:t>
      </w:r>
      <w:hyperlink r:id="rId72" w:anchor="art156§9" w:history="1">
        <w:r w:rsidRPr="00256BB5">
          <w:rPr>
            <w:rStyle w:val="Hyperlink"/>
            <w:rFonts w:ascii="Arial Narrow" w:hAnsi="Arial Narrow"/>
            <w:sz w:val="24"/>
            <w:szCs w:val="24"/>
          </w:rPr>
          <w:t>art. 156, §9º, da Lei nº 14.133, de 2021</w:t>
        </w:r>
      </w:hyperlink>
      <w:r w:rsidRPr="00256BB5">
        <w:rPr>
          <w:rFonts w:ascii="Arial Narrow" w:hAnsi="Arial Narrow"/>
          <w:sz w:val="24"/>
          <w:szCs w:val="24"/>
        </w:rPr>
        <w:t>)</w:t>
      </w:r>
    </w:p>
    <w:p w14:paraId="769EEC44" w14:textId="77777777" w:rsidR="00256BB5" w:rsidRDefault="00256BB5" w:rsidP="00256BB5">
      <w:pPr>
        <w:pStyle w:val="Nivel2"/>
        <w:spacing w:before="0" w:after="0" w:line="240" w:lineRule="auto"/>
        <w:rPr>
          <w:rFonts w:ascii="Arial Narrow" w:hAnsi="Arial Narrow"/>
          <w:sz w:val="24"/>
          <w:szCs w:val="24"/>
        </w:rPr>
      </w:pPr>
      <w:r w:rsidRPr="00256BB5">
        <w:rPr>
          <w:rFonts w:ascii="Arial Narrow" w:hAnsi="Arial Narrow"/>
          <w:sz w:val="24"/>
          <w:szCs w:val="24"/>
        </w:rPr>
        <w:t>11.4. Todas as sanções previstas neste Contrato poderão ser aplicadas cumulativamente com a multa (</w:t>
      </w:r>
      <w:hyperlink r:id="rId73" w:anchor="art156§7" w:history="1">
        <w:r w:rsidRPr="00256BB5">
          <w:rPr>
            <w:rStyle w:val="Hyperlink"/>
            <w:rFonts w:ascii="Arial Narrow" w:hAnsi="Arial Narrow"/>
            <w:sz w:val="24"/>
            <w:szCs w:val="24"/>
          </w:rPr>
          <w:t>art. 156, §7º, da Lei nº 14.133, de 2021</w:t>
        </w:r>
      </w:hyperlink>
      <w:r w:rsidRPr="00256BB5">
        <w:rPr>
          <w:rFonts w:ascii="Arial Narrow" w:hAnsi="Arial Narrow"/>
          <w:sz w:val="24"/>
          <w:szCs w:val="24"/>
        </w:rPr>
        <w:t>).</w:t>
      </w:r>
    </w:p>
    <w:p w14:paraId="68DF0F66" w14:textId="77777777" w:rsidR="00256BB5" w:rsidRPr="00256BB5" w:rsidRDefault="00256BB5" w:rsidP="00256BB5">
      <w:pPr>
        <w:pStyle w:val="Nivel2"/>
        <w:spacing w:before="0" w:after="0" w:line="240" w:lineRule="auto"/>
        <w:rPr>
          <w:rFonts w:ascii="Arial Narrow" w:hAnsi="Arial Narrow"/>
          <w:sz w:val="24"/>
          <w:szCs w:val="24"/>
        </w:rPr>
      </w:pPr>
    </w:p>
    <w:p w14:paraId="49DAD2FB" w14:textId="77777777" w:rsidR="00256BB5" w:rsidRDefault="00256BB5" w:rsidP="00256BB5">
      <w:pPr>
        <w:pStyle w:val="Nivel3"/>
        <w:spacing w:before="0" w:after="0" w:line="240" w:lineRule="auto"/>
        <w:ind w:left="0"/>
        <w:rPr>
          <w:rFonts w:ascii="Arial Narrow" w:hAnsi="Arial Narrow"/>
          <w:sz w:val="24"/>
          <w:szCs w:val="24"/>
        </w:rPr>
      </w:pPr>
      <w:r w:rsidRPr="00256BB5">
        <w:rPr>
          <w:rFonts w:ascii="Arial Narrow" w:hAnsi="Arial Narrow"/>
          <w:sz w:val="24"/>
          <w:szCs w:val="24"/>
        </w:rPr>
        <w:t>11.4.1. Antes da aplicação da multa será facultada a defesa do interessado no prazo de 15 (quinze) dias úteis, contado da data de sua intimação (</w:t>
      </w:r>
      <w:hyperlink r:id="rId74" w:anchor="art157" w:history="1">
        <w:r w:rsidRPr="00256BB5">
          <w:rPr>
            <w:rStyle w:val="Hyperlink"/>
            <w:rFonts w:ascii="Arial Narrow" w:hAnsi="Arial Narrow"/>
            <w:sz w:val="24"/>
            <w:szCs w:val="24"/>
          </w:rPr>
          <w:t>art. 157, da Lei nº 14.133, de 2021</w:t>
        </w:r>
      </w:hyperlink>
      <w:r w:rsidRPr="00256BB5">
        <w:rPr>
          <w:rFonts w:ascii="Arial Narrow" w:hAnsi="Arial Narrow"/>
          <w:sz w:val="24"/>
          <w:szCs w:val="24"/>
        </w:rPr>
        <w:t>)</w:t>
      </w:r>
    </w:p>
    <w:p w14:paraId="505EB224" w14:textId="77777777" w:rsidR="00256BB5" w:rsidRPr="00256BB5" w:rsidRDefault="00256BB5" w:rsidP="00256BB5">
      <w:pPr>
        <w:pStyle w:val="Nivel3"/>
        <w:spacing w:before="0" w:after="0" w:line="240" w:lineRule="auto"/>
        <w:ind w:left="0"/>
        <w:rPr>
          <w:rFonts w:ascii="Arial Narrow" w:hAnsi="Arial Narrow"/>
          <w:sz w:val="24"/>
          <w:szCs w:val="24"/>
        </w:rPr>
      </w:pPr>
    </w:p>
    <w:p w14:paraId="6ADCBEC6" w14:textId="77777777" w:rsidR="00256BB5" w:rsidRDefault="00256BB5" w:rsidP="00256BB5">
      <w:pPr>
        <w:pStyle w:val="Nivel3"/>
        <w:spacing w:before="0" w:after="0" w:line="240" w:lineRule="auto"/>
        <w:ind w:left="0"/>
        <w:rPr>
          <w:rFonts w:ascii="Arial Narrow" w:hAnsi="Arial Narrow"/>
          <w:sz w:val="24"/>
          <w:szCs w:val="24"/>
        </w:rPr>
      </w:pPr>
      <w:r w:rsidRPr="00256BB5">
        <w:rPr>
          <w:rFonts w:ascii="Arial Narrow" w:hAnsi="Arial Narrow"/>
          <w:sz w:val="24"/>
          <w:szCs w:val="24"/>
        </w:rPr>
        <w:t>11.4.2. 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256BB5">
          <w:rPr>
            <w:rStyle w:val="Hyperlink"/>
            <w:rFonts w:ascii="Arial Narrow" w:hAnsi="Arial Narrow"/>
            <w:sz w:val="24"/>
            <w:szCs w:val="24"/>
          </w:rPr>
          <w:t>art. 156, §8º, da Lei nº 14.133, de 2021</w:t>
        </w:r>
      </w:hyperlink>
      <w:r w:rsidRPr="00256BB5">
        <w:rPr>
          <w:rFonts w:ascii="Arial Narrow" w:hAnsi="Arial Narrow"/>
          <w:sz w:val="24"/>
          <w:szCs w:val="24"/>
        </w:rPr>
        <w:t>).</w:t>
      </w:r>
    </w:p>
    <w:p w14:paraId="60424DAE" w14:textId="77777777" w:rsidR="00256BB5" w:rsidRPr="00256BB5" w:rsidRDefault="00256BB5" w:rsidP="00256BB5">
      <w:pPr>
        <w:pStyle w:val="Nivel3"/>
        <w:spacing w:before="0" w:after="0" w:line="240" w:lineRule="auto"/>
        <w:ind w:left="0"/>
        <w:rPr>
          <w:rFonts w:ascii="Arial Narrow" w:hAnsi="Arial Narrow"/>
          <w:sz w:val="24"/>
          <w:szCs w:val="24"/>
        </w:rPr>
      </w:pPr>
    </w:p>
    <w:p w14:paraId="318F98BC" w14:textId="0868E2DE" w:rsidR="00256BB5" w:rsidRDefault="00256BB5" w:rsidP="00256BB5">
      <w:pPr>
        <w:pStyle w:val="Nivel3"/>
        <w:spacing w:before="0" w:after="0" w:line="240" w:lineRule="auto"/>
        <w:ind w:left="0"/>
        <w:rPr>
          <w:rFonts w:ascii="Arial Narrow" w:hAnsi="Arial Narrow"/>
          <w:sz w:val="24"/>
          <w:szCs w:val="24"/>
        </w:rPr>
      </w:pPr>
      <w:r w:rsidRPr="00256BB5">
        <w:rPr>
          <w:rFonts w:ascii="Arial Narrow" w:hAnsi="Arial Narrow"/>
          <w:sz w:val="24"/>
          <w:szCs w:val="24"/>
        </w:rPr>
        <w:t xml:space="preserve">11.4.3. Previamente ao encaminhamento à cobrança judicial, a multa poderá ser recolhida administrativamente no prazo máximo de </w:t>
      </w:r>
      <w:r w:rsidR="00FB424B">
        <w:rPr>
          <w:rFonts w:ascii="Arial Narrow" w:hAnsi="Arial Narrow"/>
          <w:color w:val="auto"/>
          <w:sz w:val="24"/>
          <w:szCs w:val="24"/>
        </w:rPr>
        <w:t>90</w:t>
      </w:r>
      <w:r w:rsidRPr="00FB424B">
        <w:rPr>
          <w:rFonts w:ascii="Arial Narrow" w:hAnsi="Arial Narrow"/>
          <w:color w:val="auto"/>
          <w:sz w:val="24"/>
          <w:szCs w:val="24"/>
        </w:rPr>
        <w:t xml:space="preserve"> (</w:t>
      </w:r>
      <w:r w:rsidR="00FB424B">
        <w:rPr>
          <w:rFonts w:ascii="Arial Narrow" w:hAnsi="Arial Narrow"/>
          <w:color w:val="auto"/>
          <w:sz w:val="24"/>
          <w:szCs w:val="24"/>
        </w:rPr>
        <w:t>noventa)</w:t>
      </w:r>
      <w:r w:rsidRPr="00FB424B">
        <w:rPr>
          <w:rFonts w:ascii="Arial Narrow" w:hAnsi="Arial Narrow"/>
          <w:i/>
          <w:iCs/>
          <w:color w:val="auto"/>
          <w:sz w:val="24"/>
          <w:szCs w:val="24"/>
        </w:rPr>
        <w:t xml:space="preserve"> </w:t>
      </w:r>
      <w:r w:rsidRPr="00256BB5">
        <w:rPr>
          <w:rFonts w:ascii="Arial Narrow" w:hAnsi="Arial Narrow"/>
          <w:sz w:val="24"/>
          <w:szCs w:val="24"/>
        </w:rPr>
        <w:t>dias, a contar da data do recebimento da comunicação enviada pela autoridade competente.</w:t>
      </w:r>
      <w:bookmarkStart w:id="46" w:name="_Hlk78351618"/>
      <w:bookmarkEnd w:id="46"/>
    </w:p>
    <w:p w14:paraId="5BE4F31B" w14:textId="77777777" w:rsidR="00256BB5" w:rsidRPr="00256BB5" w:rsidRDefault="00256BB5" w:rsidP="00256BB5">
      <w:pPr>
        <w:pStyle w:val="Nivel3"/>
        <w:spacing w:before="0" w:after="0" w:line="240" w:lineRule="auto"/>
        <w:ind w:left="0"/>
        <w:rPr>
          <w:rFonts w:ascii="Arial Narrow" w:hAnsi="Arial Narrow"/>
          <w:sz w:val="24"/>
          <w:szCs w:val="24"/>
        </w:rPr>
      </w:pPr>
    </w:p>
    <w:p w14:paraId="420F0511" w14:textId="315E0F0D" w:rsidR="003812AD" w:rsidRPr="00152E26" w:rsidRDefault="00AB7C75"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11.</w:t>
      </w:r>
      <w:r w:rsidR="005E33A2">
        <w:rPr>
          <w:rFonts w:ascii="Arial Narrow" w:hAnsi="Arial Narrow"/>
          <w:color w:val="auto"/>
          <w:sz w:val="24"/>
          <w:szCs w:val="24"/>
        </w:rPr>
        <w:t>5</w:t>
      </w:r>
      <w:r w:rsidR="00972E3A" w:rsidRPr="00152E26">
        <w:rPr>
          <w:rFonts w:ascii="Arial Narrow" w:hAnsi="Arial Narrow"/>
          <w:color w:val="auto"/>
          <w:sz w:val="24"/>
          <w:szCs w:val="24"/>
        </w:rPr>
        <w:t xml:space="preserve">. A aplicação das sanções realizar-se-á em processo administrativo que assegure o contraditório e a ampla defesa ao Contratado, observando-se o procedimento previsto no </w:t>
      </w:r>
      <w:r w:rsidR="00972E3A" w:rsidRPr="00152E26">
        <w:rPr>
          <w:rFonts w:ascii="Arial Narrow" w:hAnsi="Arial Narrow"/>
          <w:b/>
          <w:bCs/>
          <w:color w:val="auto"/>
          <w:sz w:val="24"/>
          <w:szCs w:val="24"/>
        </w:rPr>
        <w:t xml:space="preserve">caput </w:t>
      </w:r>
      <w:r w:rsidR="00972E3A" w:rsidRPr="00152E26">
        <w:rPr>
          <w:rFonts w:ascii="Arial Narrow" w:hAnsi="Arial Narrow"/>
          <w:color w:val="auto"/>
          <w:sz w:val="24"/>
          <w:szCs w:val="24"/>
        </w:rPr>
        <w:t xml:space="preserve">e parágrafos do </w:t>
      </w:r>
      <w:hyperlink r:id="rId76" w:anchor="art158" w:history="1">
        <w:r w:rsidR="00972E3A" w:rsidRPr="00152E26">
          <w:rPr>
            <w:rStyle w:val="Hyperlink"/>
            <w:rFonts w:ascii="Arial Narrow" w:hAnsi="Arial Narrow"/>
            <w:color w:val="auto"/>
            <w:sz w:val="24"/>
            <w:szCs w:val="24"/>
          </w:rPr>
          <w:t>art. 158 da Lei nº 14.133, de 2021</w:t>
        </w:r>
      </w:hyperlink>
      <w:r w:rsidR="00972E3A" w:rsidRPr="00152E26">
        <w:rPr>
          <w:rFonts w:ascii="Arial Narrow" w:hAnsi="Arial Narrow"/>
          <w:color w:val="auto"/>
          <w:sz w:val="24"/>
          <w:szCs w:val="24"/>
        </w:rPr>
        <w:t xml:space="preserve">, </w:t>
      </w:r>
      <w:r w:rsidR="00972E3A" w:rsidRPr="00152E26">
        <w:rPr>
          <w:rFonts w:ascii="Arial Narrow" w:hAnsi="Arial Narrow"/>
          <w:sz w:val="24"/>
          <w:szCs w:val="24"/>
        </w:rPr>
        <w:t xml:space="preserve">para as penalidades de impedimento de licitar e contratar e de declaração de inidoneidade para licitar ou </w:t>
      </w:r>
      <w:r w:rsidR="00972E3A" w:rsidRPr="00152E26">
        <w:rPr>
          <w:rFonts w:ascii="Arial Narrow" w:hAnsi="Arial Narrow"/>
          <w:color w:val="auto"/>
          <w:sz w:val="24"/>
          <w:szCs w:val="24"/>
        </w:rPr>
        <w:t>contratar.</w:t>
      </w:r>
    </w:p>
    <w:p w14:paraId="0D01F233" w14:textId="77777777" w:rsidR="009A304C" w:rsidRPr="00152E26" w:rsidRDefault="009A304C" w:rsidP="003929CA">
      <w:pPr>
        <w:pStyle w:val="Nivel2"/>
        <w:spacing w:before="0" w:after="0" w:line="240" w:lineRule="auto"/>
        <w:rPr>
          <w:rFonts w:ascii="Arial Narrow" w:hAnsi="Arial Narrow"/>
          <w:color w:val="auto"/>
          <w:sz w:val="24"/>
          <w:szCs w:val="24"/>
        </w:rPr>
      </w:pPr>
    </w:p>
    <w:p w14:paraId="0DF60D3A" w14:textId="041C66FE" w:rsidR="00972E3A" w:rsidRPr="00152E26" w:rsidRDefault="00AB7C75"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11.</w:t>
      </w:r>
      <w:r w:rsidR="005E33A2">
        <w:rPr>
          <w:rFonts w:ascii="Arial Narrow" w:hAnsi="Arial Narrow"/>
          <w:color w:val="auto"/>
          <w:sz w:val="24"/>
          <w:szCs w:val="24"/>
        </w:rPr>
        <w:t>6</w:t>
      </w:r>
      <w:r w:rsidR="00972E3A" w:rsidRPr="00152E26">
        <w:rPr>
          <w:rFonts w:ascii="Arial Narrow" w:hAnsi="Arial Narrow"/>
          <w:color w:val="auto"/>
          <w:sz w:val="24"/>
          <w:szCs w:val="24"/>
        </w:rPr>
        <w:t>. Na aplicação das sanções serão considerados (</w:t>
      </w:r>
      <w:hyperlink r:id="rId77" w:anchor="art156§1" w:history="1">
        <w:r w:rsidR="00972E3A" w:rsidRPr="00152E26">
          <w:rPr>
            <w:rStyle w:val="Hyperlink"/>
            <w:rFonts w:ascii="Arial Narrow" w:hAnsi="Arial Narrow"/>
            <w:color w:val="auto"/>
            <w:sz w:val="24"/>
            <w:szCs w:val="24"/>
          </w:rPr>
          <w:t>art. 156, §1º, da Lei nº 14.133, de 2021</w:t>
        </w:r>
      </w:hyperlink>
      <w:r w:rsidR="00972E3A" w:rsidRPr="00152E26">
        <w:rPr>
          <w:rFonts w:ascii="Arial Narrow" w:hAnsi="Arial Narrow"/>
          <w:color w:val="auto"/>
          <w:sz w:val="24"/>
          <w:szCs w:val="24"/>
        </w:rPr>
        <w:t>):</w:t>
      </w:r>
    </w:p>
    <w:p w14:paraId="33662796" w14:textId="77777777" w:rsidR="00972E3A" w:rsidRPr="00152E26" w:rsidRDefault="00972E3A" w:rsidP="006D2622">
      <w:pPr>
        <w:numPr>
          <w:ilvl w:val="0"/>
          <w:numId w:val="10"/>
        </w:numPr>
        <w:suppressAutoHyphens/>
        <w:spacing w:after="0" w:line="240" w:lineRule="auto"/>
        <w:ind w:left="0" w:firstLine="0"/>
        <w:contextualSpacing/>
        <w:jc w:val="both"/>
        <w:rPr>
          <w:rFonts w:ascii="Arial Narrow" w:eastAsia="Arial" w:hAnsi="Arial Narrow" w:cs="Arial"/>
          <w:sz w:val="24"/>
          <w:szCs w:val="24"/>
        </w:rPr>
      </w:pPr>
      <w:r w:rsidRPr="00152E26">
        <w:rPr>
          <w:rFonts w:ascii="Arial Narrow" w:eastAsia="Arial" w:hAnsi="Arial Narrow" w:cs="Arial"/>
          <w:sz w:val="24"/>
          <w:szCs w:val="24"/>
        </w:rPr>
        <w:t>a natureza e a gravidade da infração cometida;</w:t>
      </w:r>
    </w:p>
    <w:p w14:paraId="71098433" w14:textId="77777777" w:rsidR="00972E3A" w:rsidRPr="00152E26" w:rsidRDefault="00972E3A" w:rsidP="006D2622">
      <w:pPr>
        <w:numPr>
          <w:ilvl w:val="0"/>
          <w:numId w:val="10"/>
        </w:numPr>
        <w:suppressAutoHyphens/>
        <w:spacing w:after="0" w:line="240" w:lineRule="auto"/>
        <w:ind w:left="0" w:firstLine="0"/>
        <w:contextualSpacing/>
        <w:jc w:val="both"/>
        <w:rPr>
          <w:rFonts w:ascii="Arial Narrow" w:eastAsia="Arial" w:hAnsi="Arial Narrow" w:cs="Arial"/>
          <w:sz w:val="24"/>
          <w:szCs w:val="24"/>
        </w:rPr>
      </w:pPr>
      <w:r w:rsidRPr="00152E26">
        <w:rPr>
          <w:rFonts w:ascii="Arial Narrow" w:eastAsia="Arial" w:hAnsi="Arial Narrow" w:cs="Arial"/>
          <w:sz w:val="24"/>
          <w:szCs w:val="24"/>
        </w:rPr>
        <w:t>as peculiaridades do caso concreto;</w:t>
      </w:r>
    </w:p>
    <w:p w14:paraId="1C03899B" w14:textId="70214746" w:rsidR="00E4118D" w:rsidRPr="000275B4" w:rsidRDefault="00972E3A" w:rsidP="006D2622">
      <w:pPr>
        <w:numPr>
          <w:ilvl w:val="0"/>
          <w:numId w:val="10"/>
        </w:numPr>
        <w:suppressAutoHyphens/>
        <w:spacing w:after="0" w:line="240" w:lineRule="auto"/>
        <w:ind w:left="0" w:firstLine="0"/>
        <w:contextualSpacing/>
        <w:jc w:val="both"/>
        <w:rPr>
          <w:rFonts w:ascii="Arial Narrow" w:eastAsia="Arial" w:hAnsi="Arial Narrow" w:cs="Arial"/>
          <w:sz w:val="24"/>
          <w:szCs w:val="24"/>
        </w:rPr>
      </w:pPr>
      <w:r w:rsidRPr="00152E26">
        <w:rPr>
          <w:rFonts w:ascii="Arial Narrow" w:eastAsia="Arial" w:hAnsi="Arial Narrow" w:cs="Arial"/>
          <w:sz w:val="24"/>
          <w:szCs w:val="24"/>
        </w:rPr>
        <w:t>as circunstâncias agravantes ou atenuantes;</w:t>
      </w:r>
    </w:p>
    <w:p w14:paraId="42972A95" w14:textId="77777777" w:rsidR="00972E3A" w:rsidRPr="00152E26" w:rsidRDefault="00972E3A" w:rsidP="006D2622">
      <w:pPr>
        <w:numPr>
          <w:ilvl w:val="0"/>
          <w:numId w:val="10"/>
        </w:numPr>
        <w:suppressAutoHyphens/>
        <w:spacing w:after="0" w:line="240" w:lineRule="auto"/>
        <w:ind w:left="0" w:firstLine="0"/>
        <w:contextualSpacing/>
        <w:jc w:val="both"/>
        <w:rPr>
          <w:rFonts w:ascii="Arial Narrow" w:eastAsia="Arial" w:hAnsi="Arial Narrow" w:cs="Arial"/>
          <w:sz w:val="24"/>
          <w:szCs w:val="24"/>
        </w:rPr>
      </w:pPr>
      <w:r w:rsidRPr="00152E26">
        <w:rPr>
          <w:rFonts w:ascii="Arial Narrow" w:eastAsia="Arial" w:hAnsi="Arial Narrow" w:cs="Arial"/>
          <w:sz w:val="24"/>
          <w:szCs w:val="24"/>
        </w:rPr>
        <w:t>os danos que dela provierem para o Contratante;</w:t>
      </w:r>
    </w:p>
    <w:p w14:paraId="3C495D50" w14:textId="77777777" w:rsidR="00972E3A" w:rsidRPr="00152E26" w:rsidRDefault="00972E3A" w:rsidP="006D2622">
      <w:pPr>
        <w:numPr>
          <w:ilvl w:val="0"/>
          <w:numId w:val="10"/>
        </w:numPr>
        <w:suppressAutoHyphens/>
        <w:spacing w:after="0" w:line="240" w:lineRule="auto"/>
        <w:ind w:left="0" w:firstLine="0"/>
        <w:contextualSpacing/>
        <w:jc w:val="both"/>
        <w:rPr>
          <w:rFonts w:ascii="Arial Narrow" w:eastAsia="Arial" w:hAnsi="Arial Narrow" w:cs="Arial"/>
          <w:sz w:val="24"/>
          <w:szCs w:val="24"/>
        </w:rPr>
      </w:pPr>
      <w:r w:rsidRPr="00152E26">
        <w:rPr>
          <w:rFonts w:ascii="Arial Narrow" w:eastAsia="Arial" w:hAnsi="Arial Narrow" w:cs="Arial"/>
          <w:sz w:val="24"/>
          <w:szCs w:val="24"/>
        </w:rPr>
        <w:t>a implantação ou o aperfeiçoamento de programa de integridade, conforme normas e orientações dos órgãos de controle.</w:t>
      </w:r>
    </w:p>
    <w:p w14:paraId="55423FA1" w14:textId="77777777" w:rsidR="003812AD" w:rsidRPr="00152E26" w:rsidRDefault="003812AD" w:rsidP="003929CA">
      <w:pPr>
        <w:pStyle w:val="Nivel2"/>
        <w:spacing w:before="0" w:after="0" w:line="240" w:lineRule="auto"/>
        <w:rPr>
          <w:rFonts w:ascii="Arial Narrow" w:hAnsi="Arial Narrow"/>
          <w:color w:val="auto"/>
          <w:sz w:val="24"/>
          <w:szCs w:val="24"/>
        </w:rPr>
      </w:pPr>
    </w:p>
    <w:p w14:paraId="658D8EF7" w14:textId="7EC503D4"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11.</w:t>
      </w:r>
      <w:r w:rsidR="005E33A2">
        <w:rPr>
          <w:rFonts w:ascii="Arial Narrow" w:hAnsi="Arial Narrow"/>
          <w:color w:val="auto"/>
          <w:sz w:val="24"/>
          <w:szCs w:val="24"/>
        </w:rPr>
        <w:t>7</w:t>
      </w:r>
      <w:r w:rsidRPr="00152E26">
        <w:rPr>
          <w:rFonts w:ascii="Arial Narrow" w:hAnsi="Arial Narrow"/>
          <w:color w:val="auto"/>
          <w:sz w:val="24"/>
          <w:szCs w:val="24"/>
        </w:rPr>
        <w:t xml:space="preserve">. Os atos previstos como infrações administrativas na </w:t>
      </w:r>
      <w:hyperlink r:id="rId78" w:history="1">
        <w:r w:rsidRPr="00152E26">
          <w:rPr>
            <w:rStyle w:val="Hyperlink"/>
            <w:rFonts w:ascii="Arial Narrow" w:hAnsi="Arial Narrow"/>
            <w:color w:val="auto"/>
            <w:sz w:val="24"/>
            <w:szCs w:val="24"/>
          </w:rPr>
          <w:t>Lei nº 14.133, de 2021</w:t>
        </w:r>
      </w:hyperlink>
      <w:r w:rsidRPr="00152E26">
        <w:rPr>
          <w:rFonts w:ascii="Arial Narrow" w:hAnsi="Arial Narrow"/>
          <w:color w:val="auto"/>
          <w:sz w:val="24"/>
          <w:szCs w:val="24"/>
        </w:rPr>
        <w:t xml:space="preserve">, ou em outras leis de licitações e contratos da Administração Pública que também sejam tipificados como atos lesivos na </w:t>
      </w:r>
      <w:hyperlink r:id="rId79" w:history="1">
        <w:r w:rsidRPr="00152E26">
          <w:rPr>
            <w:rStyle w:val="Hyperlink"/>
            <w:rFonts w:ascii="Arial Narrow" w:hAnsi="Arial Narrow"/>
            <w:color w:val="auto"/>
            <w:sz w:val="24"/>
            <w:szCs w:val="24"/>
          </w:rPr>
          <w:t xml:space="preserve">Lei </w:t>
        </w:r>
        <w:r w:rsidRPr="00152E26">
          <w:rPr>
            <w:rStyle w:val="Hyperlink"/>
            <w:rFonts w:ascii="Arial Narrow" w:hAnsi="Arial Narrow"/>
            <w:color w:val="auto"/>
            <w:sz w:val="24"/>
            <w:szCs w:val="24"/>
          </w:rPr>
          <w:lastRenderedPageBreak/>
          <w:t>nº 12.846, de 2013</w:t>
        </w:r>
      </w:hyperlink>
      <w:r w:rsidRPr="00152E26">
        <w:rPr>
          <w:rFonts w:ascii="Arial Narrow" w:hAnsi="Arial Narrow"/>
          <w:color w:val="auto"/>
          <w:sz w:val="24"/>
          <w:szCs w:val="24"/>
        </w:rPr>
        <w:t>, serão apurados e julgados conjuntamente, nos mesmos autos, observados o rito procedimental e autoridade competente definidos na referida Lei (</w:t>
      </w:r>
      <w:hyperlink r:id="rId80" w:history="1">
        <w:r w:rsidRPr="00152E26">
          <w:rPr>
            <w:rStyle w:val="Hyperlink"/>
            <w:rFonts w:ascii="Arial Narrow" w:hAnsi="Arial Narrow"/>
            <w:color w:val="auto"/>
            <w:sz w:val="24"/>
            <w:szCs w:val="24"/>
          </w:rPr>
          <w:t>art. 159</w:t>
        </w:r>
      </w:hyperlink>
      <w:r w:rsidRPr="00152E26">
        <w:rPr>
          <w:rFonts w:ascii="Arial Narrow" w:hAnsi="Arial Narrow"/>
          <w:color w:val="auto"/>
          <w:sz w:val="24"/>
          <w:szCs w:val="24"/>
        </w:rPr>
        <w:t>).</w:t>
      </w:r>
    </w:p>
    <w:p w14:paraId="698FF740" w14:textId="77777777" w:rsidR="003812AD" w:rsidRPr="00152E26" w:rsidRDefault="003812AD" w:rsidP="003929CA">
      <w:pPr>
        <w:pStyle w:val="Nivel2"/>
        <w:spacing w:before="0" w:after="0" w:line="240" w:lineRule="auto"/>
        <w:rPr>
          <w:rFonts w:ascii="Arial Narrow" w:hAnsi="Arial Narrow"/>
          <w:color w:val="auto"/>
          <w:sz w:val="24"/>
          <w:szCs w:val="24"/>
        </w:rPr>
      </w:pPr>
    </w:p>
    <w:p w14:paraId="02B28FD2" w14:textId="66F10CCD" w:rsidR="00972E3A" w:rsidRPr="00152E26" w:rsidRDefault="00AB7C75" w:rsidP="003929CA">
      <w:pPr>
        <w:pStyle w:val="Nivel2"/>
        <w:spacing w:before="0" w:after="0" w:line="240" w:lineRule="auto"/>
        <w:rPr>
          <w:rFonts w:ascii="Arial Narrow" w:hAnsi="Arial Narrow"/>
          <w:iCs/>
          <w:color w:val="auto"/>
          <w:sz w:val="24"/>
          <w:szCs w:val="24"/>
        </w:rPr>
      </w:pPr>
      <w:r w:rsidRPr="00152E26">
        <w:rPr>
          <w:rFonts w:ascii="Arial Narrow" w:hAnsi="Arial Narrow"/>
          <w:color w:val="auto"/>
          <w:sz w:val="24"/>
          <w:szCs w:val="24"/>
        </w:rPr>
        <w:t>11.</w:t>
      </w:r>
      <w:r w:rsidR="005E33A2">
        <w:rPr>
          <w:rFonts w:ascii="Arial Narrow" w:hAnsi="Arial Narrow"/>
          <w:color w:val="auto"/>
          <w:sz w:val="24"/>
          <w:szCs w:val="24"/>
        </w:rPr>
        <w:t>8</w:t>
      </w:r>
      <w:r w:rsidR="00972E3A" w:rsidRPr="00152E26">
        <w:rPr>
          <w:rFonts w:ascii="Arial Narrow" w:hAnsi="Arial Narrow"/>
          <w:color w:val="auto"/>
          <w:sz w:val="24"/>
          <w:szCs w:val="24"/>
        </w:rPr>
        <w:t xml:space="preserve">. A personalidade jurídica do Contratado poderá ser desconsiderada </w:t>
      </w:r>
      <w:r w:rsidR="00972E3A" w:rsidRPr="00152E26">
        <w:rPr>
          <w:rFonts w:ascii="Arial Narrow" w:hAnsi="Arial Narrow"/>
          <w:sz w:val="24"/>
          <w:szCs w:val="24"/>
        </w:rPr>
        <w:t xml:space="preserve">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00972E3A" w:rsidRPr="00152E26">
        <w:rPr>
          <w:rFonts w:ascii="Arial Narrow" w:hAnsi="Arial Narrow"/>
          <w:color w:val="auto"/>
          <w:sz w:val="24"/>
          <w:szCs w:val="24"/>
        </w:rPr>
        <w:t>direito, com o Contratado, observados, em todos os casos, o contraditório, a ampla defesa e a obrigatoriedade de análise jurídica prévia (</w:t>
      </w:r>
      <w:hyperlink r:id="rId81" w:anchor="art160" w:history="1">
        <w:r w:rsidR="00972E3A" w:rsidRPr="00152E26">
          <w:rPr>
            <w:rStyle w:val="Hyperlink"/>
            <w:rFonts w:ascii="Arial Narrow" w:hAnsi="Arial Narrow"/>
            <w:color w:val="auto"/>
            <w:sz w:val="24"/>
            <w:szCs w:val="24"/>
          </w:rPr>
          <w:t>art. 160, da Lei nº 14.133, de 2021</w:t>
        </w:r>
      </w:hyperlink>
      <w:r w:rsidR="00972E3A" w:rsidRPr="00152E26">
        <w:rPr>
          <w:rFonts w:ascii="Arial Narrow" w:hAnsi="Arial Narrow"/>
          <w:color w:val="auto"/>
          <w:sz w:val="24"/>
          <w:szCs w:val="24"/>
        </w:rPr>
        <w:t>).</w:t>
      </w:r>
    </w:p>
    <w:p w14:paraId="530D4471" w14:textId="77777777" w:rsidR="003812AD" w:rsidRPr="00152E26" w:rsidRDefault="003812AD" w:rsidP="003929CA">
      <w:pPr>
        <w:pStyle w:val="Nivel2"/>
        <w:spacing w:before="0" w:after="0" w:line="240" w:lineRule="auto"/>
        <w:rPr>
          <w:rFonts w:ascii="Arial Narrow" w:hAnsi="Arial Narrow"/>
          <w:color w:val="auto"/>
          <w:sz w:val="24"/>
          <w:szCs w:val="24"/>
        </w:rPr>
      </w:pPr>
    </w:p>
    <w:p w14:paraId="174428F5" w14:textId="574A1469" w:rsidR="00972E3A" w:rsidRPr="00152E26" w:rsidRDefault="00AB7C75"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11.</w:t>
      </w:r>
      <w:r w:rsidR="005E33A2">
        <w:rPr>
          <w:rFonts w:ascii="Arial Narrow" w:hAnsi="Arial Narrow"/>
          <w:color w:val="auto"/>
          <w:sz w:val="24"/>
          <w:szCs w:val="24"/>
        </w:rPr>
        <w:t>9</w:t>
      </w:r>
      <w:r w:rsidR="00972E3A" w:rsidRPr="00152E26">
        <w:rPr>
          <w:rFonts w:ascii="Arial Narrow" w:hAnsi="Arial Narrow"/>
          <w:color w:val="auto"/>
          <w:sz w:val="24"/>
          <w:szCs w:val="24"/>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2" w:anchor="art161" w:history="1">
        <w:r w:rsidR="00972E3A" w:rsidRPr="00152E26">
          <w:rPr>
            <w:rStyle w:val="Hyperlink"/>
            <w:rFonts w:ascii="Arial Narrow" w:hAnsi="Arial Narrow"/>
            <w:color w:val="auto"/>
            <w:sz w:val="24"/>
            <w:szCs w:val="24"/>
          </w:rPr>
          <w:t>Art. 161, da Lei nº 14.133, de 2021</w:t>
        </w:r>
      </w:hyperlink>
      <w:r w:rsidR="00972E3A" w:rsidRPr="00152E26">
        <w:rPr>
          <w:rFonts w:ascii="Arial Narrow" w:hAnsi="Arial Narrow"/>
          <w:color w:val="auto"/>
          <w:sz w:val="24"/>
          <w:szCs w:val="24"/>
        </w:rPr>
        <w:t>).</w:t>
      </w:r>
    </w:p>
    <w:p w14:paraId="3F0775FF" w14:textId="77777777" w:rsidR="003812AD" w:rsidRPr="00152E26" w:rsidRDefault="003812AD" w:rsidP="003929CA">
      <w:pPr>
        <w:pStyle w:val="Nivel2"/>
        <w:spacing w:before="0" w:after="0" w:line="240" w:lineRule="auto"/>
        <w:rPr>
          <w:rFonts w:ascii="Arial Narrow" w:hAnsi="Arial Narrow"/>
          <w:iCs/>
          <w:color w:val="auto"/>
          <w:sz w:val="24"/>
          <w:szCs w:val="24"/>
        </w:rPr>
      </w:pPr>
    </w:p>
    <w:p w14:paraId="2CE4054A" w14:textId="5A01FA4F" w:rsidR="00972E3A" w:rsidRPr="00152E26" w:rsidRDefault="00AB7C75"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11.1</w:t>
      </w:r>
      <w:r w:rsidR="005E33A2">
        <w:rPr>
          <w:rFonts w:ascii="Arial Narrow" w:hAnsi="Arial Narrow"/>
          <w:color w:val="auto"/>
          <w:sz w:val="24"/>
          <w:szCs w:val="24"/>
        </w:rPr>
        <w:t>0</w:t>
      </w:r>
      <w:r w:rsidR="00972E3A" w:rsidRPr="00152E26">
        <w:rPr>
          <w:rFonts w:ascii="Arial Narrow" w:hAnsi="Arial Narrow"/>
          <w:color w:val="auto"/>
          <w:sz w:val="24"/>
          <w:szCs w:val="24"/>
        </w:rPr>
        <w:t xml:space="preserve">. As sanções de impedimento de licitar e contratar e declaração de inidoneidade para licitar ou contratar são passíveis de reabilitação na forma do </w:t>
      </w:r>
      <w:hyperlink r:id="rId83" w:anchor="163" w:history="1">
        <w:r w:rsidR="00972E3A" w:rsidRPr="00152E26">
          <w:rPr>
            <w:rStyle w:val="Hyperlink"/>
            <w:rFonts w:ascii="Arial Narrow" w:hAnsi="Arial Narrow"/>
            <w:color w:val="auto"/>
            <w:sz w:val="24"/>
            <w:szCs w:val="24"/>
          </w:rPr>
          <w:t>art. 163 da Lei nº 14.133/21</w:t>
        </w:r>
      </w:hyperlink>
      <w:r w:rsidR="00972E3A" w:rsidRPr="00152E26">
        <w:rPr>
          <w:rFonts w:ascii="Arial Narrow" w:hAnsi="Arial Narrow"/>
          <w:color w:val="auto"/>
          <w:sz w:val="24"/>
          <w:szCs w:val="24"/>
        </w:rPr>
        <w:t>.</w:t>
      </w:r>
    </w:p>
    <w:p w14:paraId="1C469467" w14:textId="77777777" w:rsidR="003812AD" w:rsidRPr="00152E26" w:rsidRDefault="003812AD" w:rsidP="003929CA">
      <w:pPr>
        <w:pStyle w:val="Nivel2"/>
        <w:spacing w:before="0" w:after="0" w:line="240" w:lineRule="auto"/>
        <w:rPr>
          <w:rFonts w:ascii="Arial Narrow" w:hAnsi="Arial Narrow"/>
          <w:iCs/>
          <w:color w:val="auto"/>
          <w:sz w:val="24"/>
          <w:szCs w:val="24"/>
        </w:rPr>
      </w:pPr>
    </w:p>
    <w:p w14:paraId="42ABC0E6" w14:textId="48CDE676" w:rsidR="00972E3A" w:rsidRPr="00152E26" w:rsidRDefault="00AB7C75"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11.1</w:t>
      </w:r>
      <w:r w:rsidR="005E33A2">
        <w:rPr>
          <w:rFonts w:ascii="Arial Narrow" w:hAnsi="Arial Narrow"/>
          <w:color w:val="auto"/>
          <w:sz w:val="24"/>
          <w:szCs w:val="24"/>
        </w:rPr>
        <w:t>1</w:t>
      </w:r>
      <w:r w:rsidR="00972E3A" w:rsidRPr="00152E26">
        <w:rPr>
          <w:rFonts w:ascii="Arial Narrow" w:hAnsi="Arial Narrow"/>
          <w:color w:val="auto"/>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00972E3A" w:rsidRPr="00152E26">
          <w:rPr>
            <w:rStyle w:val="Hyperlink"/>
            <w:rFonts w:ascii="Arial Narrow" w:hAnsi="Arial Narrow"/>
            <w:color w:val="auto"/>
            <w:sz w:val="24"/>
            <w:szCs w:val="24"/>
          </w:rPr>
          <w:t>Normativa SEGES/ME nº 26, de 13 de abril de 2022</w:t>
        </w:r>
      </w:hyperlink>
      <w:r w:rsidR="00972E3A" w:rsidRPr="00152E26">
        <w:rPr>
          <w:rFonts w:ascii="Arial Narrow" w:hAnsi="Arial Narrow"/>
          <w:color w:val="auto"/>
          <w:sz w:val="24"/>
          <w:szCs w:val="24"/>
        </w:rPr>
        <w:t xml:space="preserve">. </w:t>
      </w:r>
    </w:p>
    <w:p w14:paraId="5AB7E1F2" w14:textId="77777777" w:rsidR="003812AD" w:rsidRPr="00152E26" w:rsidRDefault="003812AD" w:rsidP="003929CA">
      <w:pPr>
        <w:pStyle w:val="Nivel2"/>
        <w:spacing w:before="0" w:after="0" w:line="240" w:lineRule="auto"/>
        <w:rPr>
          <w:rFonts w:ascii="Arial Narrow" w:hAnsi="Arial Narrow"/>
          <w:color w:val="auto"/>
          <w:sz w:val="24"/>
          <w:szCs w:val="24"/>
        </w:rPr>
      </w:pPr>
    </w:p>
    <w:p w14:paraId="5214094D" w14:textId="77777777"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152E26">
        <w:rPr>
          <w:rFonts w:ascii="Arial Narrow" w:hAnsi="Arial Narrow"/>
          <w:b/>
          <w:bCs/>
          <w:sz w:val="24"/>
          <w:szCs w:val="24"/>
        </w:rPr>
        <w:t xml:space="preserve">CLÁUSULA </w:t>
      </w:r>
      <w:r w:rsidRPr="00152E26">
        <w:rPr>
          <w:rFonts w:ascii="Arial Narrow" w:hAnsi="Arial Narrow"/>
          <w:b/>
          <w:sz w:val="24"/>
          <w:szCs w:val="24"/>
        </w:rPr>
        <w:t xml:space="preserve">DÉCIMA SEGUNDA – DA EXTINÇÃO DO CONTRATO </w:t>
      </w:r>
      <w:r w:rsidRPr="00A92580">
        <w:rPr>
          <w:rFonts w:ascii="Arial Narrow" w:hAnsi="Arial Narrow"/>
          <w:bCs/>
          <w:color w:val="0000FF"/>
          <w:sz w:val="24"/>
          <w:szCs w:val="24"/>
        </w:rPr>
        <w:t>(</w:t>
      </w:r>
      <w:hyperlink r:id="rId85" w:anchor="art92" w:history="1">
        <w:r w:rsidRPr="00A92580">
          <w:rPr>
            <w:rStyle w:val="Hyperlink"/>
            <w:rFonts w:ascii="Arial Narrow" w:hAnsi="Arial Narrow"/>
            <w:bCs/>
            <w:sz w:val="24"/>
            <w:szCs w:val="24"/>
          </w:rPr>
          <w:t>art. 92, XIX</w:t>
        </w:r>
      </w:hyperlink>
      <w:r w:rsidRPr="00A92580">
        <w:rPr>
          <w:rFonts w:ascii="Arial Narrow" w:hAnsi="Arial Narrow"/>
          <w:bCs/>
          <w:color w:val="0000FF"/>
          <w:sz w:val="24"/>
          <w:szCs w:val="24"/>
        </w:rPr>
        <w:t>)</w:t>
      </w:r>
      <w:r w:rsidRPr="00A92580">
        <w:rPr>
          <w:rFonts w:ascii="Arial Narrow" w:hAnsi="Arial Narrow"/>
          <w:b/>
          <w:bCs/>
          <w:color w:val="0000FF"/>
          <w:sz w:val="24"/>
          <w:szCs w:val="24"/>
        </w:rPr>
        <w:t xml:space="preserve"> </w:t>
      </w:r>
    </w:p>
    <w:p w14:paraId="4E049975" w14:textId="77777777" w:rsidR="00B7602C" w:rsidRPr="00152E26" w:rsidRDefault="00B7602C" w:rsidP="003929CA">
      <w:pPr>
        <w:pStyle w:val="Nvel2-Red"/>
        <w:spacing w:before="0" w:after="0" w:line="240" w:lineRule="auto"/>
        <w:rPr>
          <w:rFonts w:ascii="Arial Narrow" w:hAnsi="Arial Narrow"/>
          <w:i w:val="0"/>
          <w:color w:val="auto"/>
          <w:sz w:val="24"/>
          <w:szCs w:val="24"/>
        </w:rPr>
      </w:pPr>
    </w:p>
    <w:p w14:paraId="65B5AF54" w14:textId="77777777" w:rsidR="00972E3A" w:rsidRPr="00152E26" w:rsidRDefault="00972E3A" w:rsidP="003929CA">
      <w:pPr>
        <w:pStyle w:val="Nvel2-Red"/>
        <w:spacing w:before="0" w:after="0" w:line="240" w:lineRule="auto"/>
        <w:rPr>
          <w:rFonts w:ascii="Arial Narrow" w:hAnsi="Arial Narrow"/>
          <w:i w:val="0"/>
          <w:color w:val="auto"/>
          <w:sz w:val="24"/>
          <w:szCs w:val="24"/>
        </w:rPr>
      </w:pPr>
      <w:r w:rsidRPr="00152E26">
        <w:rPr>
          <w:rFonts w:ascii="Arial Narrow" w:hAnsi="Arial Narrow"/>
          <w:i w:val="0"/>
          <w:color w:val="auto"/>
          <w:sz w:val="24"/>
          <w:szCs w:val="24"/>
        </w:rPr>
        <w:t xml:space="preserve">12.1. </w:t>
      </w:r>
      <w:r w:rsidRPr="00152E26">
        <w:rPr>
          <w:rFonts w:ascii="Arial Narrow" w:hAnsi="Arial Narrow"/>
          <w:b/>
          <w:bCs/>
          <w:i w:val="0"/>
          <w:color w:val="auto"/>
          <w:sz w:val="24"/>
          <w:szCs w:val="24"/>
        </w:rPr>
        <w:t>O contrato se extingue quando cumpridas as obrigações de ambas as partes,</w:t>
      </w:r>
      <w:r w:rsidRPr="00152E26">
        <w:rPr>
          <w:rFonts w:ascii="Arial Narrow" w:hAnsi="Arial Narrow"/>
          <w:i w:val="0"/>
          <w:sz w:val="24"/>
          <w:szCs w:val="24"/>
        </w:rPr>
        <w:t xml:space="preserve"> </w:t>
      </w:r>
      <w:r w:rsidRPr="00152E26">
        <w:rPr>
          <w:rFonts w:ascii="Arial Narrow" w:hAnsi="Arial Narrow"/>
          <w:i w:val="0"/>
          <w:color w:val="auto"/>
          <w:sz w:val="24"/>
          <w:szCs w:val="24"/>
        </w:rPr>
        <w:t>ainda que isso ocorra antes do prazo estipulado para tanto.</w:t>
      </w:r>
    </w:p>
    <w:p w14:paraId="21800668" w14:textId="77777777" w:rsidR="00B7602C" w:rsidRPr="00152E26" w:rsidRDefault="00B7602C" w:rsidP="003929CA">
      <w:pPr>
        <w:pStyle w:val="Nvel2-Red"/>
        <w:spacing w:before="0" w:after="0" w:line="240" w:lineRule="auto"/>
        <w:rPr>
          <w:rFonts w:ascii="Arial Narrow" w:hAnsi="Arial Narrow"/>
          <w:i w:val="0"/>
          <w:color w:val="auto"/>
          <w:sz w:val="24"/>
          <w:szCs w:val="24"/>
        </w:rPr>
      </w:pPr>
    </w:p>
    <w:p w14:paraId="061419FD" w14:textId="77777777" w:rsidR="00972E3A" w:rsidRPr="00152E26" w:rsidRDefault="00972E3A" w:rsidP="003929CA">
      <w:pPr>
        <w:pStyle w:val="Nvel2-Red"/>
        <w:spacing w:before="0" w:after="0" w:line="240" w:lineRule="auto"/>
        <w:rPr>
          <w:rFonts w:ascii="Arial Narrow" w:hAnsi="Arial Narrow"/>
          <w:i w:val="0"/>
          <w:color w:val="auto"/>
          <w:sz w:val="24"/>
          <w:szCs w:val="24"/>
        </w:rPr>
      </w:pPr>
      <w:r w:rsidRPr="00152E26">
        <w:rPr>
          <w:rFonts w:ascii="Arial Narrow" w:hAnsi="Arial Narrow"/>
          <w:i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0DA9D5D0" w14:textId="77777777" w:rsidR="00B7602C" w:rsidRPr="00152E26" w:rsidRDefault="00B7602C" w:rsidP="003929CA">
      <w:pPr>
        <w:pStyle w:val="Nvel3-R"/>
        <w:spacing w:before="0" w:after="0" w:line="240" w:lineRule="auto"/>
        <w:ind w:left="0" w:firstLine="0"/>
        <w:rPr>
          <w:rFonts w:ascii="Arial Narrow" w:hAnsi="Arial Narrow"/>
          <w:i w:val="0"/>
          <w:color w:val="auto"/>
          <w:sz w:val="24"/>
          <w:szCs w:val="24"/>
        </w:rPr>
      </w:pPr>
    </w:p>
    <w:p w14:paraId="4C35A4AC" w14:textId="77777777" w:rsidR="00972E3A" w:rsidRPr="00152E26" w:rsidRDefault="00972E3A" w:rsidP="003929CA">
      <w:pPr>
        <w:pStyle w:val="Nvel3-R"/>
        <w:spacing w:before="0" w:after="0" w:line="240" w:lineRule="auto"/>
        <w:ind w:left="0" w:firstLine="0"/>
        <w:rPr>
          <w:rFonts w:ascii="Arial Narrow" w:hAnsi="Arial Narrow"/>
          <w:i w:val="0"/>
          <w:color w:val="auto"/>
          <w:sz w:val="24"/>
          <w:szCs w:val="24"/>
        </w:rPr>
      </w:pPr>
      <w:r w:rsidRPr="00152E26">
        <w:rPr>
          <w:rFonts w:ascii="Arial Narrow" w:hAnsi="Arial Narrow"/>
          <w:i w:val="0"/>
          <w:color w:val="auto"/>
          <w:sz w:val="24"/>
          <w:szCs w:val="24"/>
        </w:rPr>
        <w:t>12.2.1.</w:t>
      </w:r>
      <w:r w:rsidRPr="00152E26">
        <w:rPr>
          <w:rFonts w:ascii="Arial Narrow" w:hAnsi="Arial Narrow"/>
          <w:i w:val="0"/>
          <w:color w:val="auto"/>
          <w:sz w:val="24"/>
          <w:szCs w:val="24"/>
        </w:rPr>
        <w:tab/>
        <w:t>Quando a não conclusão do contrato referida no item anterior decorrer de culpa do contratado:</w:t>
      </w:r>
    </w:p>
    <w:p w14:paraId="40FB494E" w14:textId="26A36834" w:rsidR="00972E3A" w:rsidRPr="00152E26" w:rsidRDefault="00972E3A" w:rsidP="006D2622">
      <w:pPr>
        <w:pStyle w:val="PargrafodaLista"/>
        <w:numPr>
          <w:ilvl w:val="0"/>
          <w:numId w:val="11"/>
        </w:numPr>
        <w:suppressAutoHyphens/>
        <w:spacing w:after="0" w:line="240" w:lineRule="auto"/>
        <w:ind w:left="0" w:firstLine="142"/>
        <w:jc w:val="both"/>
        <w:rPr>
          <w:rFonts w:ascii="Arial Narrow" w:eastAsia="Arial" w:hAnsi="Arial Narrow" w:cs="Arial"/>
          <w:iCs/>
          <w:sz w:val="24"/>
          <w:szCs w:val="24"/>
        </w:rPr>
      </w:pPr>
      <w:r w:rsidRPr="00152E26">
        <w:rPr>
          <w:rFonts w:ascii="Arial Narrow" w:eastAsia="Arial" w:hAnsi="Arial Narrow" w:cs="Arial"/>
          <w:iCs/>
          <w:sz w:val="24"/>
          <w:szCs w:val="24"/>
        </w:rPr>
        <w:t>ficará ele constituído em mora, sendo-lhe aplicáveis as respe</w:t>
      </w:r>
      <w:r w:rsidR="00B7602C" w:rsidRPr="00152E26">
        <w:rPr>
          <w:rFonts w:ascii="Arial Narrow" w:eastAsia="Arial" w:hAnsi="Arial Narrow" w:cs="Arial"/>
          <w:iCs/>
          <w:sz w:val="24"/>
          <w:szCs w:val="24"/>
        </w:rPr>
        <w:t xml:space="preserve">ctivas sanções </w:t>
      </w:r>
      <w:proofErr w:type="spellStart"/>
      <w:proofErr w:type="gramStart"/>
      <w:r w:rsidR="00B7602C" w:rsidRPr="00152E26">
        <w:rPr>
          <w:rFonts w:ascii="Arial Narrow" w:eastAsia="Arial" w:hAnsi="Arial Narrow" w:cs="Arial"/>
          <w:iCs/>
          <w:sz w:val="24"/>
          <w:szCs w:val="24"/>
        </w:rPr>
        <w:t>administrativas;</w:t>
      </w:r>
      <w:r w:rsidRPr="00152E26">
        <w:rPr>
          <w:rFonts w:ascii="Arial Narrow" w:eastAsia="Arial" w:hAnsi="Arial Narrow" w:cs="Arial"/>
          <w:iCs/>
          <w:sz w:val="24"/>
          <w:szCs w:val="24"/>
        </w:rPr>
        <w:t>e</w:t>
      </w:r>
      <w:proofErr w:type="spellEnd"/>
      <w:proofErr w:type="gramEnd"/>
      <w:r w:rsidRPr="00152E26">
        <w:rPr>
          <w:rFonts w:ascii="Arial Narrow" w:eastAsia="Arial" w:hAnsi="Arial Narrow" w:cs="Arial"/>
          <w:iCs/>
          <w:sz w:val="24"/>
          <w:szCs w:val="24"/>
        </w:rPr>
        <w:t xml:space="preserve">  </w:t>
      </w:r>
    </w:p>
    <w:p w14:paraId="0338019E" w14:textId="77777777" w:rsidR="00972E3A" w:rsidRPr="00152E26" w:rsidRDefault="00972E3A" w:rsidP="006D2622">
      <w:pPr>
        <w:pStyle w:val="PargrafodaLista"/>
        <w:numPr>
          <w:ilvl w:val="0"/>
          <w:numId w:val="11"/>
        </w:numPr>
        <w:suppressAutoHyphens/>
        <w:spacing w:after="0" w:line="240" w:lineRule="auto"/>
        <w:ind w:left="0" w:firstLine="142"/>
        <w:jc w:val="both"/>
        <w:rPr>
          <w:rFonts w:ascii="Arial Narrow" w:eastAsia="Arial" w:hAnsi="Arial Narrow" w:cs="Arial"/>
          <w:iCs/>
          <w:sz w:val="24"/>
          <w:szCs w:val="24"/>
        </w:rPr>
      </w:pPr>
      <w:r w:rsidRPr="00152E26">
        <w:rPr>
          <w:rFonts w:ascii="Arial Narrow" w:eastAsia="Arial" w:hAnsi="Arial Narrow" w:cs="Arial"/>
          <w:iCs/>
          <w:sz w:val="24"/>
          <w:szCs w:val="24"/>
        </w:rPr>
        <w:t>poderá a Administração optar pela extinção do contrato e, nesse caso, adotará as medidas admitidas em lei para a continuidade da execução contratual.</w:t>
      </w:r>
    </w:p>
    <w:p w14:paraId="55D16872" w14:textId="31CC60AE" w:rsidR="00D26E53" w:rsidRPr="005E33A2" w:rsidRDefault="00D26E53" w:rsidP="005E33A2">
      <w:pPr>
        <w:pStyle w:val="Nivel2"/>
        <w:spacing w:line="240" w:lineRule="auto"/>
        <w:rPr>
          <w:rFonts w:ascii="Arial Narrow" w:hAnsi="Arial Narrow"/>
          <w:color w:val="auto"/>
          <w:sz w:val="24"/>
          <w:szCs w:val="24"/>
        </w:rPr>
      </w:pPr>
      <w:r w:rsidRPr="00D26E53">
        <w:rPr>
          <w:rFonts w:ascii="Arial Narrow" w:hAnsi="Arial Narrow"/>
          <w:color w:val="auto"/>
          <w:sz w:val="24"/>
          <w:szCs w:val="24"/>
        </w:rPr>
        <w:t>12.</w:t>
      </w:r>
      <w:r w:rsidR="00741D33">
        <w:rPr>
          <w:rFonts w:ascii="Arial Narrow" w:hAnsi="Arial Narrow"/>
          <w:color w:val="auto"/>
          <w:sz w:val="24"/>
          <w:szCs w:val="24"/>
        </w:rPr>
        <w:t>3</w:t>
      </w:r>
      <w:r w:rsidRPr="00D26E53">
        <w:rPr>
          <w:rFonts w:ascii="Arial Narrow" w:hAnsi="Arial Narrow"/>
          <w:color w:val="auto"/>
          <w:sz w:val="24"/>
          <w:szCs w:val="24"/>
        </w:rPr>
        <w:t xml:space="preserve">. O contrato poderá ser extinto caso se constate que o contratado mantém vínculo de natureza técnica, comercial, econômica, financeira, trabalhista ou civil com dirigente do órgão ou entidade contratante ou </w:t>
      </w:r>
      <w:r w:rsidRPr="005E33A2">
        <w:rPr>
          <w:rFonts w:ascii="Arial Narrow" w:hAnsi="Arial Narrow"/>
          <w:color w:val="auto"/>
          <w:sz w:val="24"/>
          <w:szCs w:val="24"/>
        </w:rPr>
        <w:t>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E796E65" w14:textId="77777777" w:rsidR="007F51CD" w:rsidRPr="005E33A2" w:rsidRDefault="00972E3A" w:rsidP="005E33A2">
      <w:pPr>
        <w:pBdr>
          <w:top w:val="single" w:sz="4" w:space="1" w:color="auto"/>
          <w:bottom w:val="single" w:sz="4" w:space="1" w:color="auto"/>
        </w:pBdr>
        <w:overflowPunct w:val="0"/>
        <w:autoSpaceDE w:val="0"/>
        <w:autoSpaceDN w:val="0"/>
        <w:adjustRightInd w:val="0"/>
        <w:spacing w:before="120" w:after="120"/>
        <w:ind w:right="-1"/>
        <w:jc w:val="both"/>
        <w:textAlignment w:val="baseline"/>
        <w:rPr>
          <w:rFonts w:ascii="Arial Narrow" w:hAnsi="Arial Narrow"/>
          <w:b/>
          <w:bCs/>
          <w:color w:val="FFFFFF" w:themeColor="background1"/>
          <w:sz w:val="24"/>
          <w:szCs w:val="24"/>
        </w:rPr>
      </w:pPr>
      <w:r w:rsidRPr="005E33A2">
        <w:rPr>
          <w:rFonts w:ascii="Arial Narrow" w:hAnsi="Arial Narrow"/>
          <w:b/>
          <w:bCs/>
          <w:sz w:val="24"/>
          <w:szCs w:val="24"/>
        </w:rPr>
        <w:t xml:space="preserve">CLÁUSULA DÉCIMA TERCEIRA – DA </w:t>
      </w:r>
      <w:r w:rsidR="007F51CD" w:rsidRPr="005E33A2">
        <w:rPr>
          <w:rFonts w:ascii="Arial Narrow" w:hAnsi="Arial Narrow"/>
          <w:b/>
          <w:bCs/>
          <w:sz w:val="24"/>
          <w:szCs w:val="24"/>
        </w:rPr>
        <w:t>SUBCONTRATAÇÃO</w:t>
      </w:r>
    </w:p>
    <w:p w14:paraId="488BC498" w14:textId="08BC740A" w:rsidR="00972E3A" w:rsidRPr="005E33A2" w:rsidRDefault="007F51CD" w:rsidP="005E33A2">
      <w:pPr>
        <w:pStyle w:val="Nivel2"/>
        <w:spacing w:line="240" w:lineRule="auto"/>
        <w:rPr>
          <w:rFonts w:ascii="Arial Narrow" w:hAnsi="Arial Narrow"/>
          <w:iCs/>
          <w:color w:val="auto"/>
          <w:sz w:val="24"/>
          <w:szCs w:val="24"/>
        </w:rPr>
      </w:pPr>
      <w:r w:rsidRPr="005E33A2">
        <w:rPr>
          <w:rFonts w:ascii="Arial Narrow" w:hAnsi="Arial Narrow"/>
          <w:iCs/>
          <w:color w:val="auto"/>
          <w:sz w:val="24"/>
          <w:szCs w:val="24"/>
        </w:rPr>
        <w:lastRenderedPageBreak/>
        <w:t>13.1. Não será admitida a subcontratação do objeto contratual.</w:t>
      </w:r>
    </w:p>
    <w:p w14:paraId="314C11A0" w14:textId="170003CA" w:rsidR="00E4118D" w:rsidRPr="00D26E53" w:rsidRDefault="005A6F50" w:rsidP="005E33A2">
      <w:pPr>
        <w:pBdr>
          <w:top w:val="single" w:sz="4" w:space="1" w:color="auto"/>
          <w:bottom w:val="single" w:sz="4" w:space="1" w:color="auto"/>
        </w:pBdr>
        <w:overflowPunct w:val="0"/>
        <w:autoSpaceDE w:val="0"/>
        <w:autoSpaceDN w:val="0"/>
        <w:adjustRightInd w:val="0"/>
        <w:spacing w:after="0" w:line="240" w:lineRule="auto"/>
        <w:jc w:val="both"/>
        <w:textAlignment w:val="baseline"/>
        <w:rPr>
          <w:rFonts w:ascii="Arial Narrow" w:hAnsi="Arial Narrow"/>
          <w:sz w:val="24"/>
          <w:szCs w:val="24"/>
        </w:rPr>
      </w:pPr>
      <w:r w:rsidRPr="005E33A2">
        <w:rPr>
          <w:rFonts w:ascii="Arial Narrow" w:hAnsi="Arial Narrow"/>
          <w:b/>
          <w:bCs/>
          <w:sz w:val="24"/>
          <w:szCs w:val="24"/>
        </w:rPr>
        <w:t>CLÁUSULA DÉCIMA QU</w:t>
      </w:r>
      <w:r w:rsidR="009E4360">
        <w:rPr>
          <w:rFonts w:ascii="Arial Narrow" w:hAnsi="Arial Narrow"/>
          <w:b/>
          <w:bCs/>
          <w:sz w:val="24"/>
          <w:szCs w:val="24"/>
        </w:rPr>
        <w:t>ARTA</w:t>
      </w:r>
      <w:r w:rsidRPr="005E33A2">
        <w:rPr>
          <w:rFonts w:ascii="Arial Narrow" w:hAnsi="Arial Narrow"/>
          <w:b/>
          <w:bCs/>
          <w:sz w:val="24"/>
          <w:szCs w:val="24"/>
        </w:rPr>
        <w:t xml:space="preserve"> – DOS </w:t>
      </w:r>
      <w:r w:rsidR="00972E3A" w:rsidRPr="005E33A2">
        <w:rPr>
          <w:rFonts w:ascii="Arial Narrow" w:hAnsi="Arial Narrow"/>
          <w:b/>
          <w:bCs/>
          <w:sz w:val="24"/>
          <w:szCs w:val="24"/>
        </w:rPr>
        <w:t>CASOS OMISSOS</w:t>
      </w:r>
      <w:r w:rsidR="00972E3A" w:rsidRPr="005E33A2">
        <w:rPr>
          <w:rFonts w:ascii="Arial Narrow" w:hAnsi="Arial Narrow"/>
          <w:sz w:val="24"/>
          <w:szCs w:val="24"/>
        </w:rPr>
        <w:t xml:space="preserve"> (</w:t>
      </w:r>
      <w:hyperlink r:id="rId86" w:anchor="art92" w:history="1">
        <w:r w:rsidR="00972E3A" w:rsidRPr="005E33A2">
          <w:rPr>
            <w:rStyle w:val="Hyperlink"/>
            <w:rFonts w:ascii="Arial Narrow" w:hAnsi="Arial Narrow"/>
            <w:sz w:val="24"/>
            <w:szCs w:val="24"/>
          </w:rPr>
          <w:t>art. 92, III</w:t>
        </w:r>
      </w:hyperlink>
      <w:r w:rsidR="00972E3A" w:rsidRPr="00152E26">
        <w:rPr>
          <w:rFonts w:ascii="Arial Narrow" w:hAnsi="Arial Narrow"/>
          <w:sz w:val="24"/>
          <w:szCs w:val="24"/>
        </w:rPr>
        <w:t>)</w:t>
      </w:r>
    </w:p>
    <w:p w14:paraId="6512A594" w14:textId="77777777" w:rsidR="009E4360" w:rsidRDefault="009E4360" w:rsidP="003929CA">
      <w:pPr>
        <w:pStyle w:val="Nivel2"/>
        <w:spacing w:before="0" w:after="0" w:line="240" w:lineRule="auto"/>
        <w:rPr>
          <w:rFonts w:ascii="Arial Narrow" w:hAnsi="Arial Narrow"/>
          <w:color w:val="auto"/>
          <w:sz w:val="24"/>
          <w:szCs w:val="24"/>
        </w:rPr>
      </w:pPr>
    </w:p>
    <w:p w14:paraId="0E028732" w14:textId="0BC02330" w:rsidR="00972E3A" w:rsidRPr="00152E26" w:rsidRDefault="00972E3A" w:rsidP="003929CA">
      <w:pPr>
        <w:pStyle w:val="Nivel2"/>
        <w:spacing w:before="0" w:after="0" w:line="240" w:lineRule="auto"/>
        <w:rPr>
          <w:rFonts w:ascii="Arial Narrow" w:hAnsi="Arial Narrow"/>
          <w:sz w:val="24"/>
          <w:szCs w:val="24"/>
        </w:rPr>
      </w:pPr>
      <w:r w:rsidRPr="00152E26">
        <w:rPr>
          <w:rFonts w:ascii="Arial Narrow" w:hAnsi="Arial Narrow"/>
          <w:color w:val="auto"/>
          <w:sz w:val="24"/>
          <w:szCs w:val="24"/>
        </w:rPr>
        <w:t>1</w:t>
      </w:r>
      <w:r w:rsidR="009E4360">
        <w:rPr>
          <w:rFonts w:ascii="Arial Narrow" w:hAnsi="Arial Narrow"/>
          <w:color w:val="auto"/>
          <w:sz w:val="24"/>
          <w:szCs w:val="24"/>
        </w:rPr>
        <w:t>4</w:t>
      </w:r>
      <w:r w:rsidRPr="00152E26">
        <w:rPr>
          <w:rFonts w:ascii="Arial Narrow" w:hAnsi="Arial Narrow"/>
          <w:color w:val="auto"/>
          <w:sz w:val="24"/>
          <w:szCs w:val="24"/>
        </w:rPr>
        <w:t xml:space="preserve">.1. Os casos omissos serão decididos pelo contratante, segundo as disposições contidas na Lei </w:t>
      </w:r>
      <w:hyperlink r:id="rId87" w:history="1">
        <w:r w:rsidRPr="00152E26">
          <w:rPr>
            <w:rStyle w:val="Hyperlink"/>
            <w:rFonts w:ascii="Arial Narrow" w:hAnsi="Arial Narrow"/>
            <w:color w:val="auto"/>
            <w:sz w:val="24"/>
            <w:szCs w:val="24"/>
          </w:rPr>
          <w:t>nº 14.133, de 2021</w:t>
        </w:r>
      </w:hyperlink>
      <w:r w:rsidRPr="00152E26">
        <w:rPr>
          <w:rFonts w:ascii="Arial Narrow" w:hAnsi="Arial Narrow"/>
          <w:color w:val="auto"/>
          <w:sz w:val="24"/>
          <w:szCs w:val="24"/>
        </w:rPr>
        <w:t xml:space="preserve">, e demais normas federais aplicáveis e, subsidiariamente, segundo as disposições contidas na </w:t>
      </w:r>
      <w:hyperlink r:id="rId88" w:history="1">
        <w:r w:rsidRPr="00152E26">
          <w:rPr>
            <w:rStyle w:val="Hyperlink"/>
            <w:rFonts w:ascii="Arial Narrow" w:hAnsi="Arial Narrow"/>
            <w:color w:val="auto"/>
            <w:sz w:val="24"/>
            <w:szCs w:val="24"/>
          </w:rPr>
          <w:t>Lei nº 8.078, de 1990 – Código de Defesa do Consumidor</w:t>
        </w:r>
      </w:hyperlink>
      <w:r w:rsidRPr="00152E26">
        <w:rPr>
          <w:rFonts w:ascii="Arial Narrow" w:hAnsi="Arial Narrow"/>
          <w:color w:val="auto"/>
          <w:sz w:val="24"/>
          <w:szCs w:val="24"/>
        </w:rPr>
        <w:t xml:space="preserve"> – e normas e princípios gerais </w:t>
      </w:r>
      <w:r w:rsidRPr="00152E26">
        <w:rPr>
          <w:rFonts w:ascii="Arial Narrow" w:hAnsi="Arial Narrow"/>
          <w:sz w:val="24"/>
          <w:szCs w:val="24"/>
        </w:rPr>
        <w:t>dos contratos.</w:t>
      </w:r>
    </w:p>
    <w:p w14:paraId="507FE31B" w14:textId="77777777" w:rsidR="00BF2D10" w:rsidRPr="00152E26" w:rsidRDefault="00BF2D10" w:rsidP="003929CA">
      <w:pPr>
        <w:pStyle w:val="Nivel2"/>
        <w:spacing w:before="0" w:after="0" w:line="240" w:lineRule="auto"/>
        <w:rPr>
          <w:rFonts w:ascii="Arial Narrow" w:hAnsi="Arial Narrow"/>
          <w:sz w:val="24"/>
          <w:szCs w:val="24"/>
        </w:rPr>
      </w:pPr>
    </w:p>
    <w:p w14:paraId="120942A3" w14:textId="509B02D6"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152E26">
        <w:rPr>
          <w:rFonts w:ascii="Arial Narrow" w:hAnsi="Arial Narrow"/>
          <w:b/>
          <w:bCs/>
          <w:sz w:val="24"/>
          <w:szCs w:val="24"/>
        </w:rPr>
        <w:t xml:space="preserve">CLÁUSULA DÉCIMA </w:t>
      </w:r>
      <w:r w:rsidR="009E4360">
        <w:rPr>
          <w:rFonts w:ascii="Arial Narrow" w:hAnsi="Arial Narrow"/>
          <w:b/>
          <w:bCs/>
          <w:sz w:val="24"/>
          <w:szCs w:val="24"/>
        </w:rPr>
        <w:t>QUINTA</w:t>
      </w:r>
      <w:r w:rsidRPr="00152E26">
        <w:rPr>
          <w:rFonts w:ascii="Arial Narrow" w:hAnsi="Arial Narrow"/>
          <w:b/>
          <w:bCs/>
          <w:sz w:val="24"/>
          <w:szCs w:val="24"/>
        </w:rPr>
        <w:t xml:space="preserve"> – DAS ALTERAÇÕES</w:t>
      </w:r>
    </w:p>
    <w:p w14:paraId="55385800" w14:textId="77777777" w:rsidR="00BF2D10" w:rsidRPr="00152E26" w:rsidRDefault="00BF2D10" w:rsidP="003929CA">
      <w:pPr>
        <w:pStyle w:val="Nivel2"/>
        <w:spacing w:before="0" w:after="0" w:line="240" w:lineRule="auto"/>
        <w:rPr>
          <w:rFonts w:ascii="Arial Narrow" w:hAnsi="Arial Narrow"/>
          <w:sz w:val="24"/>
          <w:szCs w:val="24"/>
        </w:rPr>
      </w:pPr>
    </w:p>
    <w:p w14:paraId="084E26E8" w14:textId="5E7F2B8C"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sz w:val="24"/>
          <w:szCs w:val="24"/>
        </w:rPr>
        <w:t>1</w:t>
      </w:r>
      <w:r w:rsidR="009E4360">
        <w:rPr>
          <w:rFonts w:ascii="Arial Narrow" w:hAnsi="Arial Narrow"/>
          <w:sz w:val="24"/>
          <w:szCs w:val="24"/>
        </w:rPr>
        <w:t>5</w:t>
      </w:r>
      <w:r w:rsidRPr="00152E26">
        <w:rPr>
          <w:rFonts w:ascii="Arial Narrow" w:hAnsi="Arial Narrow"/>
          <w:sz w:val="24"/>
          <w:szCs w:val="24"/>
        </w:rPr>
        <w:t xml:space="preserve">.1. Eventuais </w:t>
      </w:r>
      <w:r w:rsidRPr="00152E26">
        <w:rPr>
          <w:rFonts w:ascii="Arial Narrow" w:hAnsi="Arial Narrow"/>
          <w:color w:val="auto"/>
          <w:sz w:val="24"/>
          <w:szCs w:val="24"/>
        </w:rPr>
        <w:t xml:space="preserve">alterações contratuais reger-se-ão pela disciplina dos </w:t>
      </w:r>
      <w:hyperlink r:id="rId89" w:anchor="art124" w:history="1">
        <w:proofErr w:type="spellStart"/>
        <w:r w:rsidRPr="00152E26">
          <w:rPr>
            <w:rStyle w:val="Hyperlink"/>
            <w:rFonts w:ascii="Arial Narrow" w:hAnsi="Arial Narrow"/>
            <w:color w:val="auto"/>
            <w:sz w:val="24"/>
            <w:szCs w:val="24"/>
          </w:rPr>
          <w:t>arts</w:t>
        </w:r>
        <w:proofErr w:type="spellEnd"/>
        <w:r w:rsidRPr="00152E26">
          <w:rPr>
            <w:rStyle w:val="Hyperlink"/>
            <w:rFonts w:ascii="Arial Narrow" w:hAnsi="Arial Narrow"/>
            <w:color w:val="auto"/>
            <w:sz w:val="24"/>
            <w:szCs w:val="24"/>
          </w:rPr>
          <w:t>. 124 e seguintes da Lei nº 14.133, de 2021</w:t>
        </w:r>
      </w:hyperlink>
      <w:r w:rsidRPr="00152E26">
        <w:rPr>
          <w:rFonts w:ascii="Arial Narrow" w:hAnsi="Arial Narrow"/>
          <w:color w:val="auto"/>
          <w:sz w:val="24"/>
          <w:szCs w:val="24"/>
        </w:rPr>
        <w:t>.</w:t>
      </w:r>
    </w:p>
    <w:p w14:paraId="6D94E5FE" w14:textId="77777777" w:rsidR="00BF2D10" w:rsidRPr="00152E26" w:rsidRDefault="00BF2D10" w:rsidP="003929CA">
      <w:pPr>
        <w:pStyle w:val="Nivel2"/>
        <w:spacing w:before="0" w:after="0" w:line="240" w:lineRule="auto"/>
        <w:rPr>
          <w:rFonts w:ascii="Arial Narrow" w:hAnsi="Arial Narrow"/>
          <w:color w:val="auto"/>
          <w:sz w:val="24"/>
          <w:szCs w:val="24"/>
        </w:rPr>
      </w:pPr>
    </w:p>
    <w:p w14:paraId="393754E5" w14:textId="29332127"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w:t>
      </w:r>
      <w:r w:rsidR="009E4360">
        <w:rPr>
          <w:rFonts w:ascii="Arial Narrow" w:hAnsi="Arial Narrow"/>
          <w:color w:val="auto"/>
          <w:sz w:val="24"/>
          <w:szCs w:val="24"/>
        </w:rPr>
        <w:t>5</w:t>
      </w:r>
      <w:r w:rsidRPr="00152E26">
        <w:rPr>
          <w:rFonts w:ascii="Arial Narrow" w:hAnsi="Arial Narrow"/>
          <w:color w:val="auto"/>
          <w:sz w:val="24"/>
          <w:szCs w:val="24"/>
        </w:rPr>
        <w:t>.2. O contratado é obrigado a aceitar, nas mesmas condições contratuais, os acréscimos ou supressões que se fizerem necessários, até o limite de 25% (vinte e cinco por cento) do valor inicial atualizado do contrato.</w:t>
      </w:r>
    </w:p>
    <w:p w14:paraId="044833FE" w14:textId="77777777" w:rsidR="00BF2D10" w:rsidRPr="00152E26" w:rsidRDefault="00BF2D10" w:rsidP="003929CA">
      <w:pPr>
        <w:pStyle w:val="Nivel2"/>
        <w:spacing w:before="0" w:after="0" w:line="240" w:lineRule="auto"/>
        <w:rPr>
          <w:rFonts w:ascii="Arial Narrow" w:hAnsi="Arial Narrow"/>
          <w:color w:val="auto"/>
          <w:sz w:val="24"/>
          <w:szCs w:val="24"/>
        </w:rPr>
      </w:pPr>
    </w:p>
    <w:p w14:paraId="1AC09B07" w14:textId="6CBD68CE"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color w:val="auto"/>
          <w:sz w:val="24"/>
          <w:szCs w:val="24"/>
        </w:rPr>
        <w:t>1</w:t>
      </w:r>
      <w:r w:rsidR="009E4360">
        <w:rPr>
          <w:rFonts w:ascii="Arial Narrow" w:hAnsi="Arial Narrow"/>
          <w:color w:val="auto"/>
          <w:sz w:val="24"/>
          <w:szCs w:val="24"/>
        </w:rPr>
        <w:t>5</w:t>
      </w:r>
      <w:r w:rsidRPr="00152E26">
        <w:rPr>
          <w:rFonts w:ascii="Arial Narrow" w:hAnsi="Arial Narrow"/>
          <w:color w:val="auto"/>
          <w:sz w:val="24"/>
          <w:szCs w:val="24"/>
        </w:rPr>
        <w:t xml:space="preserve">.3. Registros que não caracterizam alteração do contrato podem ser realizados por simples apostila, dispensada a celebração de termo aditivo, na forma do </w:t>
      </w:r>
      <w:hyperlink r:id="rId90" w:anchor="art136" w:history="1">
        <w:r w:rsidRPr="00152E26">
          <w:rPr>
            <w:rStyle w:val="Hyperlink"/>
            <w:rFonts w:ascii="Arial Narrow" w:hAnsi="Arial Narrow"/>
            <w:color w:val="auto"/>
            <w:sz w:val="24"/>
            <w:szCs w:val="24"/>
          </w:rPr>
          <w:t>art. 136 da Lei nº 14.133, de 2021</w:t>
        </w:r>
      </w:hyperlink>
      <w:r w:rsidRPr="00152E26">
        <w:rPr>
          <w:rFonts w:ascii="Arial Narrow" w:hAnsi="Arial Narrow"/>
          <w:color w:val="auto"/>
          <w:sz w:val="24"/>
          <w:szCs w:val="24"/>
        </w:rPr>
        <w:t>.</w:t>
      </w:r>
    </w:p>
    <w:p w14:paraId="60FF4E58" w14:textId="77777777" w:rsidR="00BF2D10" w:rsidRPr="00152E26" w:rsidRDefault="00BF2D10" w:rsidP="003929CA">
      <w:pPr>
        <w:pStyle w:val="Nivel2"/>
        <w:spacing w:before="0" w:after="0" w:line="240" w:lineRule="auto"/>
        <w:rPr>
          <w:rFonts w:ascii="Arial Narrow" w:hAnsi="Arial Narrow"/>
          <w:color w:val="auto"/>
          <w:sz w:val="24"/>
          <w:szCs w:val="24"/>
        </w:rPr>
      </w:pPr>
    </w:p>
    <w:p w14:paraId="6A081A1B" w14:textId="1DEF0A8C" w:rsidR="00972E3A" w:rsidRPr="00152E2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152E26">
        <w:rPr>
          <w:rFonts w:ascii="Arial Narrow" w:hAnsi="Arial Narrow"/>
          <w:b/>
          <w:bCs/>
          <w:sz w:val="24"/>
          <w:szCs w:val="24"/>
        </w:rPr>
        <w:t>CLÁUSULA DÉCIMA S</w:t>
      </w:r>
      <w:r w:rsidR="009E4360">
        <w:rPr>
          <w:rFonts w:ascii="Arial Narrow" w:hAnsi="Arial Narrow"/>
          <w:b/>
          <w:bCs/>
          <w:sz w:val="24"/>
          <w:szCs w:val="24"/>
        </w:rPr>
        <w:t>EXTA</w:t>
      </w:r>
      <w:r w:rsidRPr="00152E26">
        <w:rPr>
          <w:rFonts w:ascii="Arial Narrow" w:hAnsi="Arial Narrow"/>
          <w:b/>
          <w:bCs/>
          <w:sz w:val="24"/>
          <w:szCs w:val="24"/>
        </w:rPr>
        <w:t xml:space="preserve"> – DA PUBLICAÇÃO</w:t>
      </w:r>
    </w:p>
    <w:p w14:paraId="3D6D7337" w14:textId="77777777" w:rsidR="00BF2D10" w:rsidRPr="00152E26" w:rsidRDefault="00BF2D10" w:rsidP="003929CA">
      <w:pPr>
        <w:pStyle w:val="Nivel2"/>
        <w:spacing w:before="0" w:after="0" w:line="240" w:lineRule="auto"/>
        <w:rPr>
          <w:rFonts w:ascii="Arial Narrow" w:hAnsi="Arial Narrow"/>
          <w:sz w:val="24"/>
          <w:szCs w:val="24"/>
        </w:rPr>
      </w:pPr>
    </w:p>
    <w:p w14:paraId="53DE7159" w14:textId="6A821F26" w:rsidR="00972E3A" w:rsidRPr="00152E26" w:rsidRDefault="00972E3A" w:rsidP="003929CA">
      <w:pPr>
        <w:pStyle w:val="Nivel2"/>
        <w:spacing w:before="0" w:after="0" w:line="240" w:lineRule="auto"/>
        <w:rPr>
          <w:rFonts w:ascii="Arial Narrow" w:hAnsi="Arial Narrow"/>
          <w:color w:val="auto"/>
          <w:sz w:val="24"/>
          <w:szCs w:val="24"/>
        </w:rPr>
      </w:pPr>
      <w:r w:rsidRPr="00152E26">
        <w:rPr>
          <w:rFonts w:ascii="Arial Narrow" w:hAnsi="Arial Narrow"/>
          <w:sz w:val="24"/>
          <w:szCs w:val="24"/>
        </w:rPr>
        <w:t>1</w:t>
      </w:r>
      <w:r w:rsidR="009E4360">
        <w:rPr>
          <w:rFonts w:ascii="Arial Narrow" w:hAnsi="Arial Narrow"/>
          <w:sz w:val="24"/>
          <w:szCs w:val="24"/>
        </w:rPr>
        <w:t>6</w:t>
      </w:r>
      <w:r w:rsidRPr="00152E26">
        <w:rPr>
          <w:rFonts w:ascii="Arial Narrow" w:hAnsi="Arial Narrow"/>
          <w:sz w:val="24"/>
          <w:szCs w:val="24"/>
        </w:rPr>
        <w:t xml:space="preserve">.1. Incumbirá ao contratante divulgar o presente instrumento no sítio eletrônico oficial, no prazo </w:t>
      </w:r>
      <w:r w:rsidRPr="00152E26">
        <w:rPr>
          <w:rFonts w:ascii="Arial Narrow" w:hAnsi="Arial Narrow"/>
          <w:color w:val="auto"/>
          <w:sz w:val="24"/>
          <w:szCs w:val="24"/>
        </w:rPr>
        <w:t xml:space="preserve">de até </w:t>
      </w:r>
      <w:r w:rsidR="005A6F50">
        <w:rPr>
          <w:rFonts w:ascii="Arial Narrow" w:hAnsi="Arial Narrow"/>
          <w:color w:val="auto"/>
          <w:sz w:val="24"/>
          <w:szCs w:val="24"/>
        </w:rPr>
        <w:t>20</w:t>
      </w:r>
      <w:r w:rsidRPr="00152E26">
        <w:rPr>
          <w:rFonts w:ascii="Arial Narrow" w:hAnsi="Arial Narrow"/>
          <w:color w:val="auto"/>
          <w:sz w:val="24"/>
          <w:szCs w:val="24"/>
        </w:rPr>
        <w:t xml:space="preserve"> (</w:t>
      </w:r>
      <w:r w:rsidR="005A6F50">
        <w:rPr>
          <w:rFonts w:ascii="Arial Narrow" w:hAnsi="Arial Narrow"/>
          <w:color w:val="auto"/>
          <w:sz w:val="24"/>
          <w:szCs w:val="24"/>
        </w:rPr>
        <w:t>vinte</w:t>
      </w:r>
      <w:r w:rsidRPr="00152E26">
        <w:rPr>
          <w:rFonts w:ascii="Arial Narrow" w:hAnsi="Arial Narrow"/>
          <w:color w:val="auto"/>
          <w:sz w:val="24"/>
          <w:szCs w:val="24"/>
        </w:rPr>
        <w:t xml:space="preserve">) dias úteis, contado </w:t>
      </w:r>
      <w:r w:rsidR="00BF2D10" w:rsidRPr="00152E26">
        <w:rPr>
          <w:rFonts w:ascii="Arial Narrow" w:hAnsi="Arial Narrow"/>
          <w:sz w:val="24"/>
          <w:szCs w:val="24"/>
        </w:rPr>
        <w:t xml:space="preserve">da data de sua </w:t>
      </w:r>
      <w:r w:rsidR="00BF2D10" w:rsidRPr="00152E26">
        <w:rPr>
          <w:rFonts w:ascii="Arial Narrow" w:hAnsi="Arial Narrow"/>
          <w:color w:val="auto"/>
          <w:sz w:val="24"/>
          <w:szCs w:val="24"/>
        </w:rPr>
        <w:t xml:space="preserve">assinatura </w:t>
      </w:r>
      <w:r w:rsidR="00BF2D10" w:rsidRPr="00152E26">
        <w:rPr>
          <w:rFonts w:ascii="Arial Narrow" w:hAnsi="Arial Narrow"/>
          <w:iCs/>
          <w:color w:val="auto"/>
          <w:sz w:val="24"/>
          <w:szCs w:val="24"/>
        </w:rPr>
        <w:t xml:space="preserve">e no Portal Nacional de Contratações Públicas (PNCP), </w:t>
      </w:r>
      <w:r w:rsidRPr="00152E26">
        <w:rPr>
          <w:rFonts w:ascii="Arial Narrow" w:hAnsi="Arial Narrow"/>
          <w:color w:val="auto"/>
          <w:sz w:val="24"/>
          <w:szCs w:val="24"/>
        </w:rPr>
        <w:t>sob condição indispensável para sua eficácia.</w:t>
      </w:r>
    </w:p>
    <w:p w14:paraId="681EBB15" w14:textId="77777777" w:rsidR="00BF2D10" w:rsidRPr="00152E26" w:rsidRDefault="00BF2D10" w:rsidP="003929CA">
      <w:pPr>
        <w:pStyle w:val="Nivel2"/>
        <w:spacing w:before="0" w:after="0" w:line="240" w:lineRule="auto"/>
        <w:rPr>
          <w:rFonts w:ascii="Arial Narrow" w:hAnsi="Arial Narrow"/>
          <w:sz w:val="24"/>
          <w:szCs w:val="24"/>
        </w:rPr>
      </w:pPr>
    </w:p>
    <w:p w14:paraId="3F0C1129" w14:textId="741FCB66" w:rsidR="008D4FD9" w:rsidRDefault="00972E3A" w:rsidP="00D51E02">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bookmarkStart w:id="47" w:name="art94i"/>
      <w:bookmarkStart w:id="48" w:name="art94§2"/>
      <w:bookmarkEnd w:id="47"/>
      <w:bookmarkEnd w:id="48"/>
      <w:r w:rsidRPr="00152E26">
        <w:rPr>
          <w:rFonts w:ascii="Arial Narrow" w:hAnsi="Arial Narrow"/>
          <w:b/>
          <w:bCs/>
          <w:sz w:val="24"/>
          <w:szCs w:val="24"/>
        </w:rPr>
        <w:t xml:space="preserve">CLÁUSULA DÉCIMA </w:t>
      </w:r>
      <w:r w:rsidR="009E4360">
        <w:rPr>
          <w:rFonts w:ascii="Arial Narrow" w:hAnsi="Arial Narrow"/>
          <w:b/>
          <w:bCs/>
          <w:sz w:val="24"/>
          <w:szCs w:val="24"/>
        </w:rPr>
        <w:t xml:space="preserve">SÉTIMA </w:t>
      </w:r>
      <w:r w:rsidRPr="00152E26">
        <w:rPr>
          <w:rFonts w:ascii="Arial Narrow" w:hAnsi="Arial Narrow"/>
          <w:b/>
          <w:bCs/>
          <w:sz w:val="24"/>
          <w:szCs w:val="24"/>
        </w:rPr>
        <w:t>– DO FORO</w:t>
      </w:r>
      <w:r w:rsidRPr="00152E26">
        <w:rPr>
          <w:rFonts w:ascii="Arial Narrow" w:hAnsi="Arial Narrow"/>
          <w:sz w:val="24"/>
          <w:szCs w:val="24"/>
        </w:rPr>
        <w:t xml:space="preserve"> (</w:t>
      </w:r>
      <w:hyperlink r:id="rId91" w:anchor="art92§1" w:history="1">
        <w:r w:rsidRPr="00152E26">
          <w:rPr>
            <w:rStyle w:val="Hyperlink"/>
            <w:rFonts w:ascii="Arial Narrow" w:hAnsi="Arial Narrow"/>
            <w:sz w:val="24"/>
            <w:szCs w:val="24"/>
          </w:rPr>
          <w:t>art. 92, §1º</w:t>
        </w:r>
      </w:hyperlink>
      <w:r w:rsidRPr="00152E26">
        <w:rPr>
          <w:rFonts w:ascii="Arial Narrow" w:hAnsi="Arial Narrow"/>
          <w:sz w:val="24"/>
          <w:szCs w:val="24"/>
        </w:rPr>
        <w:t>)</w:t>
      </w:r>
    </w:p>
    <w:p w14:paraId="1F432BB1" w14:textId="5B6606CD" w:rsidR="00A92580" w:rsidRPr="00213461" w:rsidRDefault="00972E3A" w:rsidP="00213461">
      <w:pPr>
        <w:pStyle w:val="Nivel2"/>
        <w:spacing w:before="0" w:after="0" w:line="240" w:lineRule="auto"/>
        <w:rPr>
          <w:rFonts w:ascii="Arial Narrow" w:hAnsi="Arial Narrow"/>
          <w:sz w:val="24"/>
          <w:szCs w:val="24"/>
        </w:rPr>
      </w:pPr>
      <w:r w:rsidRPr="00152E26">
        <w:rPr>
          <w:rFonts w:ascii="Arial Narrow" w:hAnsi="Arial Narrow"/>
          <w:color w:val="auto"/>
          <w:sz w:val="24"/>
          <w:szCs w:val="24"/>
          <w:lang w:eastAsia="en-US"/>
        </w:rPr>
        <w:t>1</w:t>
      </w:r>
      <w:r w:rsidR="009E4360">
        <w:rPr>
          <w:rFonts w:ascii="Arial Narrow" w:hAnsi="Arial Narrow"/>
          <w:color w:val="auto"/>
          <w:sz w:val="24"/>
          <w:szCs w:val="24"/>
          <w:lang w:eastAsia="en-US"/>
        </w:rPr>
        <w:t>7</w:t>
      </w:r>
      <w:r w:rsidRPr="00152E26">
        <w:rPr>
          <w:rFonts w:ascii="Arial Narrow" w:hAnsi="Arial Narrow"/>
          <w:color w:val="auto"/>
          <w:sz w:val="24"/>
          <w:szCs w:val="24"/>
          <w:lang w:eastAsia="en-US"/>
        </w:rPr>
        <w:t xml:space="preserve">.1. Fica eleito o Foro da Comarca de </w:t>
      </w:r>
      <w:r w:rsidR="00BF2D10" w:rsidRPr="00152E26">
        <w:rPr>
          <w:rFonts w:ascii="Arial Narrow" w:hAnsi="Arial Narrow"/>
          <w:color w:val="auto"/>
          <w:sz w:val="24"/>
          <w:szCs w:val="24"/>
          <w:lang w:eastAsia="en-US"/>
        </w:rPr>
        <w:t>Costa Rica, estado de Mato Grosso do Sul,</w:t>
      </w:r>
      <w:r w:rsidRPr="00152E26">
        <w:rPr>
          <w:rFonts w:ascii="Arial Narrow" w:hAnsi="Arial Narrow"/>
          <w:color w:val="auto"/>
          <w:sz w:val="24"/>
          <w:szCs w:val="24"/>
        </w:rPr>
        <w:t xml:space="preserve"> para dirimir os litígios que decorrerem da execução deste Termo de Contrato que não puderem ser compostos pela conciliação, conforme </w:t>
      </w:r>
      <w:hyperlink r:id="rId92" w:anchor="art92§1" w:history="1">
        <w:r w:rsidRPr="00152E26">
          <w:rPr>
            <w:rStyle w:val="Hyperlink"/>
            <w:rFonts w:ascii="Arial Narrow" w:hAnsi="Arial Narrow"/>
            <w:color w:val="auto"/>
            <w:sz w:val="24"/>
            <w:szCs w:val="24"/>
          </w:rPr>
          <w:t>art. 92, §1º, da Lei nº 14.133/21</w:t>
        </w:r>
      </w:hyperlink>
      <w:r w:rsidR="00320865" w:rsidRPr="00152E26">
        <w:rPr>
          <w:rFonts w:ascii="Arial Narrow" w:hAnsi="Arial Narrow"/>
          <w:sz w:val="24"/>
          <w:szCs w:val="24"/>
        </w:rPr>
        <w:t>.</w:t>
      </w:r>
    </w:p>
    <w:p w14:paraId="6ECE302D" w14:textId="41395BCF" w:rsidR="00FB424B" w:rsidRPr="001F5F84" w:rsidRDefault="00BF2D10" w:rsidP="001F5F84">
      <w:pPr>
        <w:pStyle w:val="Nivel2"/>
        <w:spacing w:before="0" w:after="0" w:line="360" w:lineRule="auto"/>
        <w:ind w:firstLine="567"/>
        <w:jc w:val="right"/>
        <w:rPr>
          <w:rFonts w:ascii="Arial Narrow" w:hAnsi="Arial Narrow"/>
          <w:iCs/>
          <w:color w:val="auto"/>
          <w:sz w:val="24"/>
          <w:szCs w:val="24"/>
        </w:rPr>
      </w:pPr>
      <w:r w:rsidRPr="00152E26">
        <w:rPr>
          <w:rFonts w:ascii="Arial Narrow" w:hAnsi="Arial Narrow"/>
          <w:iCs/>
          <w:color w:val="auto"/>
          <w:sz w:val="24"/>
          <w:szCs w:val="24"/>
        </w:rPr>
        <w:t xml:space="preserve">Costa Rica, </w:t>
      </w:r>
      <w:r w:rsidR="005A6F50">
        <w:rPr>
          <w:rFonts w:ascii="Arial Narrow" w:hAnsi="Arial Narrow"/>
          <w:iCs/>
          <w:color w:val="auto"/>
          <w:sz w:val="24"/>
          <w:szCs w:val="24"/>
        </w:rPr>
        <w:t>____ de ___________</w:t>
      </w:r>
      <w:r w:rsidRPr="00152E26">
        <w:rPr>
          <w:rFonts w:ascii="Arial Narrow" w:hAnsi="Arial Narrow"/>
          <w:iCs/>
          <w:color w:val="auto"/>
          <w:sz w:val="24"/>
          <w:szCs w:val="24"/>
        </w:rPr>
        <w:t xml:space="preserve"> </w:t>
      </w:r>
      <w:proofErr w:type="spellStart"/>
      <w:r w:rsidRPr="00152E26">
        <w:rPr>
          <w:rFonts w:ascii="Arial Narrow" w:hAnsi="Arial Narrow"/>
          <w:iCs/>
          <w:color w:val="auto"/>
          <w:sz w:val="24"/>
          <w:szCs w:val="24"/>
        </w:rPr>
        <w:t>de</w:t>
      </w:r>
      <w:proofErr w:type="spellEnd"/>
      <w:r w:rsidRPr="00152E26">
        <w:rPr>
          <w:rFonts w:ascii="Arial Narrow" w:hAnsi="Arial Narrow"/>
          <w:iCs/>
          <w:color w:val="auto"/>
          <w:sz w:val="24"/>
          <w:szCs w:val="24"/>
        </w:rPr>
        <w:t xml:space="preserve"> 2024.</w:t>
      </w:r>
    </w:p>
    <w:p w14:paraId="4CFB25D0" w14:textId="77777777" w:rsidR="008D4FD9" w:rsidRDefault="008D4FD9" w:rsidP="00213461">
      <w:pPr>
        <w:pStyle w:val="SemEspaamento"/>
        <w:rPr>
          <w:rFonts w:ascii="Arial Narrow" w:hAnsi="Arial Narrow"/>
          <w:b/>
          <w:sz w:val="24"/>
          <w:szCs w:val="24"/>
        </w:rPr>
      </w:pPr>
    </w:p>
    <w:p w14:paraId="7AD0435A" w14:textId="77777777" w:rsidR="00985918" w:rsidRPr="00152E26" w:rsidRDefault="00985918" w:rsidP="003929CA">
      <w:pPr>
        <w:pStyle w:val="SemEspaamento"/>
        <w:jc w:val="center"/>
        <w:rPr>
          <w:rFonts w:ascii="Arial Narrow" w:hAnsi="Arial Narrow"/>
          <w:b/>
          <w:sz w:val="24"/>
          <w:szCs w:val="24"/>
        </w:rPr>
      </w:pPr>
      <w:r w:rsidRPr="00152E26">
        <w:rPr>
          <w:rFonts w:ascii="Arial Narrow" w:hAnsi="Arial Narrow"/>
          <w:b/>
          <w:sz w:val="24"/>
          <w:szCs w:val="24"/>
        </w:rPr>
        <w:t>MUNICIPIO DE COSTA RICA – MS</w:t>
      </w:r>
    </w:p>
    <w:p w14:paraId="22B4D4A6" w14:textId="77777777" w:rsidR="00985918" w:rsidRPr="00152E26" w:rsidRDefault="00985918" w:rsidP="003929CA">
      <w:pPr>
        <w:pStyle w:val="SemEspaamento"/>
        <w:jc w:val="center"/>
        <w:rPr>
          <w:rFonts w:ascii="Arial Narrow" w:hAnsi="Arial Narrow"/>
          <w:b/>
          <w:sz w:val="24"/>
          <w:szCs w:val="24"/>
        </w:rPr>
      </w:pPr>
      <w:proofErr w:type="spellStart"/>
      <w:r w:rsidRPr="00152E26">
        <w:rPr>
          <w:rFonts w:ascii="Arial Narrow" w:hAnsi="Arial Narrow"/>
          <w:b/>
          <w:sz w:val="24"/>
          <w:szCs w:val="24"/>
        </w:rPr>
        <w:t>Cleverson</w:t>
      </w:r>
      <w:proofErr w:type="spellEnd"/>
      <w:r w:rsidRPr="00152E26">
        <w:rPr>
          <w:rFonts w:ascii="Arial Narrow" w:hAnsi="Arial Narrow"/>
          <w:b/>
          <w:sz w:val="24"/>
          <w:szCs w:val="24"/>
        </w:rPr>
        <w:t xml:space="preserve"> Alves dos Santos</w:t>
      </w:r>
    </w:p>
    <w:p w14:paraId="70DEB28B" w14:textId="5083FA1A" w:rsidR="00D26E53" w:rsidRPr="001F5F84" w:rsidRDefault="00985918" w:rsidP="001F5F84">
      <w:pPr>
        <w:pStyle w:val="SemEspaamento"/>
        <w:jc w:val="center"/>
        <w:rPr>
          <w:rFonts w:ascii="Arial Narrow" w:hAnsi="Arial Narrow"/>
          <w:sz w:val="24"/>
          <w:szCs w:val="24"/>
        </w:rPr>
      </w:pPr>
      <w:r w:rsidRPr="00152E26">
        <w:rPr>
          <w:rFonts w:ascii="Arial Narrow" w:hAnsi="Arial Narrow"/>
          <w:sz w:val="24"/>
          <w:szCs w:val="24"/>
        </w:rPr>
        <w:t xml:space="preserve">Prefeito </w:t>
      </w:r>
      <w:r w:rsidR="00320865" w:rsidRPr="00152E26">
        <w:rPr>
          <w:rFonts w:ascii="Arial Narrow" w:hAnsi="Arial Narrow"/>
          <w:sz w:val="24"/>
          <w:szCs w:val="24"/>
        </w:rPr>
        <w:t>Municipal/Ordenador de Despesas</w:t>
      </w:r>
    </w:p>
    <w:p w14:paraId="59E6872F" w14:textId="77777777" w:rsidR="008D4FD9" w:rsidRDefault="008D4FD9" w:rsidP="00A92580">
      <w:pPr>
        <w:pStyle w:val="ADM-Stexto"/>
        <w:ind w:firstLine="0"/>
        <w:rPr>
          <w:rFonts w:ascii="Arial Narrow" w:hAnsi="Arial Narrow"/>
          <w:b/>
          <w:caps/>
          <w:sz w:val="24"/>
          <w:szCs w:val="24"/>
        </w:rPr>
      </w:pPr>
    </w:p>
    <w:p w14:paraId="71BA2AEC" w14:textId="5E7CDD55" w:rsidR="00985918" w:rsidRPr="00152E26" w:rsidRDefault="00985918" w:rsidP="003929CA">
      <w:pPr>
        <w:pStyle w:val="ADM-Stexto"/>
        <w:ind w:firstLine="0"/>
        <w:jc w:val="center"/>
        <w:rPr>
          <w:rFonts w:ascii="Arial Narrow" w:hAnsi="Arial Narrow"/>
          <w:b/>
          <w:caps/>
          <w:sz w:val="24"/>
          <w:szCs w:val="24"/>
        </w:rPr>
      </w:pPr>
      <w:r w:rsidRPr="00152E26">
        <w:rPr>
          <w:rFonts w:ascii="Arial Narrow" w:hAnsi="Arial Narrow"/>
          <w:b/>
          <w:caps/>
          <w:sz w:val="24"/>
          <w:szCs w:val="24"/>
        </w:rPr>
        <w:t>Secretaria Municipal de Obras Públicas</w:t>
      </w:r>
    </w:p>
    <w:p w14:paraId="0E0D9D78" w14:textId="77777777" w:rsidR="00985918" w:rsidRPr="00152E26" w:rsidRDefault="00985918" w:rsidP="003929CA">
      <w:pPr>
        <w:pStyle w:val="ADM-Stexto"/>
        <w:ind w:firstLine="0"/>
        <w:jc w:val="center"/>
        <w:rPr>
          <w:rFonts w:ascii="Arial Narrow" w:hAnsi="Arial Narrow" w:cs="Arial"/>
          <w:sz w:val="24"/>
          <w:szCs w:val="24"/>
        </w:rPr>
      </w:pPr>
      <w:proofErr w:type="spellStart"/>
      <w:r w:rsidRPr="00152E26">
        <w:rPr>
          <w:rFonts w:ascii="Arial Narrow" w:hAnsi="Arial Narrow"/>
          <w:b/>
          <w:sz w:val="24"/>
          <w:szCs w:val="24"/>
        </w:rPr>
        <w:t>Penides</w:t>
      </w:r>
      <w:proofErr w:type="spellEnd"/>
      <w:r w:rsidRPr="00152E26">
        <w:rPr>
          <w:rFonts w:ascii="Arial Narrow" w:hAnsi="Arial Narrow"/>
          <w:b/>
          <w:sz w:val="24"/>
          <w:szCs w:val="24"/>
        </w:rPr>
        <w:t xml:space="preserve"> Garcia Jacinto</w:t>
      </w:r>
    </w:p>
    <w:p w14:paraId="523CDD03" w14:textId="02CAFB99" w:rsidR="001F5F84" w:rsidRPr="00D51E02" w:rsidRDefault="00985918" w:rsidP="00D51E02">
      <w:pPr>
        <w:pStyle w:val="ADM-Stexto"/>
        <w:ind w:firstLine="0"/>
        <w:jc w:val="center"/>
        <w:rPr>
          <w:rFonts w:ascii="Arial Narrow" w:hAnsi="Arial Narrow"/>
          <w:sz w:val="24"/>
          <w:szCs w:val="24"/>
        </w:rPr>
      </w:pPr>
      <w:r w:rsidRPr="00152E26">
        <w:rPr>
          <w:rFonts w:ascii="Arial Narrow" w:hAnsi="Arial Narrow"/>
          <w:sz w:val="24"/>
          <w:szCs w:val="24"/>
        </w:rPr>
        <w:t>Ordenador de Despesas / Secretário Municipal</w:t>
      </w:r>
    </w:p>
    <w:p w14:paraId="52635BDD" w14:textId="77777777" w:rsidR="001F5F84" w:rsidRDefault="001F5F84" w:rsidP="00974F8D">
      <w:pPr>
        <w:spacing w:after="0" w:line="240" w:lineRule="auto"/>
        <w:rPr>
          <w:rFonts w:ascii="Arial Narrow" w:eastAsia="Calibri" w:hAnsi="Arial Narrow" w:cs="Arial"/>
          <w:sz w:val="24"/>
          <w:szCs w:val="24"/>
        </w:rPr>
      </w:pPr>
    </w:p>
    <w:p w14:paraId="4156275B" w14:textId="67548102" w:rsidR="00A92580" w:rsidRPr="00A92580" w:rsidRDefault="00A92580" w:rsidP="00A92580">
      <w:pPr>
        <w:spacing w:after="0" w:line="240" w:lineRule="auto"/>
        <w:ind w:firstLine="567"/>
        <w:jc w:val="center"/>
        <w:rPr>
          <w:rFonts w:ascii="Arial Narrow" w:hAnsi="Arial Narrow" w:cs="Arial"/>
          <w:sz w:val="24"/>
          <w:szCs w:val="24"/>
        </w:rPr>
      </w:pPr>
      <w:r w:rsidRPr="00A92580">
        <w:rPr>
          <w:rFonts w:ascii="Arial Narrow" w:hAnsi="Arial Narrow" w:cs="Arial"/>
          <w:sz w:val="24"/>
          <w:szCs w:val="24"/>
        </w:rPr>
        <w:t>________</w:t>
      </w:r>
      <w:r>
        <w:rPr>
          <w:rFonts w:ascii="Arial Narrow" w:hAnsi="Arial Narrow" w:cs="Arial"/>
          <w:sz w:val="24"/>
          <w:szCs w:val="24"/>
        </w:rPr>
        <w:t>_____________</w:t>
      </w:r>
      <w:r w:rsidRPr="00A92580">
        <w:rPr>
          <w:rFonts w:ascii="Arial Narrow" w:hAnsi="Arial Narrow" w:cs="Arial"/>
          <w:sz w:val="24"/>
          <w:szCs w:val="24"/>
        </w:rPr>
        <w:t>_________________</w:t>
      </w:r>
    </w:p>
    <w:p w14:paraId="7FD7A70F" w14:textId="4022D3A8" w:rsidR="009A304C" w:rsidRDefault="00A92580" w:rsidP="00D51E02">
      <w:pPr>
        <w:spacing w:after="0" w:line="240" w:lineRule="auto"/>
        <w:ind w:firstLine="567"/>
        <w:jc w:val="center"/>
        <w:rPr>
          <w:rFonts w:ascii="Arial Narrow" w:hAnsi="Arial Narrow" w:cs="Arial"/>
          <w:sz w:val="24"/>
          <w:szCs w:val="24"/>
        </w:rPr>
      </w:pPr>
      <w:r w:rsidRPr="00A92580">
        <w:rPr>
          <w:rFonts w:ascii="Arial Narrow" w:hAnsi="Arial Narrow" w:cs="Arial"/>
          <w:bCs/>
          <w:sz w:val="24"/>
          <w:szCs w:val="24"/>
        </w:rPr>
        <w:t>Representante</w:t>
      </w:r>
      <w:r w:rsidRPr="00A92580">
        <w:rPr>
          <w:rFonts w:ascii="Arial Narrow" w:hAnsi="Arial Narrow" w:cs="Arial"/>
          <w:sz w:val="24"/>
          <w:szCs w:val="24"/>
        </w:rPr>
        <w:t xml:space="preserve"> legal do CONTRATADO</w:t>
      </w:r>
    </w:p>
    <w:p w14:paraId="131E9AEB" w14:textId="77777777" w:rsidR="00D51E02" w:rsidRPr="00D51E02" w:rsidRDefault="00D51E02" w:rsidP="00D51E02">
      <w:pPr>
        <w:spacing w:after="0" w:line="240" w:lineRule="auto"/>
        <w:ind w:firstLine="567"/>
        <w:jc w:val="center"/>
        <w:rPr>
          <w:rFonts w:ascii="Arial Narrow" w:hAnsi="Arial Narrow" w:cs="Arial"/>
          <w:sz w:val="24"/>
          <w:szCs w:val="24"/>
        </w:rPr>
      </w:pPr>
    </w:p>
    <w:p w14:paraId="72CB7EB1" w14:textId="77777777" w:rsidR="00985918" w:rsidRPr="00362260" w:rsidRDefault="00985918" w:rsidP="003929CA">
      <w:pPr>
        <w:pStyle w:val="Ttulo"/>
        <w:rPr>
          <w:rFonts w:ascii="Arial Narrow" w:hAnsi="Arial Narrow" w:cs="Arial"/>
          <w:color w:val="auto"/>
          <w:sz w:val="24"/>
          <w:szCs w:val="24"/>
          <w:lang w:val="pt-BR"/>
        </w:rPr>
      </w:pPr>
      <w:r w:rsidRPr="00362260">
        <w:rPr>
          <w:rFonts w:ascii="Arial Narrow" w:hAnsi="Arial Narrow" w:cs="Arial"/>
          <w:color w:val="auto"/>
          <w:sz w:val="24"/>
          <w:szCs w:val="24"/>
          <w:lang w:val="pt-BR"/>
        </w:rPr>
        <w:t>TESTEMUNHAS:</w:t>
      </w:r>
    </w:p>
    <w:p w14:paraId="164951DD" w14:textId="1DFB549F" w:rsidR="00530680" w:rsidRPr="00362260" w:rsidRDefault="00985918" w:rsidP="003929CA">
      <w:pPr>
        <w:pStyle w:val="Ttulo"/>
        <w:rPr>
          <w:rFonts w:ascii="Arial Narrow" w:hAnsi="Arial Narrow" w:cs="Arial"/>
          <w:b/>
          <w:color w:val="auto"/>
          <w:sz w:val="24"/>
          <w:szCs w:val="24"/>
          <w:lang w:val="pt-BR"/>
        </w:rPr>
      </w:pPr>
      <w:r w:rsidRPr="00362260">
        <w:rPr>
          <w:rFonts w:ascii="Arial Narrow" w:hAnsi="Arial Narrow" w:cs="Arial"/>
          <w:b/>
          <w:color w:val="auto"/>
          <w:sz w:val="24"/>
          <w:szCs w:val="24"/>
          <w:lang w:val="pt-BR"/>
        </w:rPr>
        <w:t xml:space="preserve">1 ___________________________ </w:t>
      </w:r>
      <w:r w:rsidRPr="00362260">
        <w:rPr>
          <w:rFonts w:ascii="Arial Narrow" w:hAnsi="Arial Narrow" w:cs="Arial"/>
          <w:b/>
          <w:color w:val="auto"/>
          <w:sz w:val="24"/>
          <w:szCs w:val="24"/>
          <w:lang w:val="pt-BR"/>
        </w:rPr>
        <w:tab/>
        <w:t xml:space="preserve">             </w:t>
      </w:r>
      <w:r w:rsidRPr="00362260">
        <w:rPr>
          <w:rFonts w:ascii="Arial Narrow" w:hAnsi="Arial Narrow" w:cs="Arial"/>
          <w:b/>
          <w:color w:val="auto"/>
          <w:sz w:val="24"/>
          <w:szCs w:val="24"/>
          <w:lang w:val="pt-BR"/>
        </w:rPr>
        <w:tab/>
        <w:t>2 _________________________</w:t>
      </w:r>
    </w:p>
    <w:p w14:paraId="571E716A" w14:textId="77777777" w:rsidR="00530680" w:rsidRPr="00152E26" w:rsidRDefault="00530680" w:rsidP="003929CA">
      <w:pPr>
        <w:spacing w:after="0"/>
        <w:rPr>
          <w:rFonts w:ascii="Arial Narrow" w:hAnsi="Arial Narrow" w:cs="Arial"/>
          <w:b/>
          <w:bCs/>
          <w:color w:val="000000" w:themeColor="text1"/>
          <w:highlight w:val="cyan"/>
        </w:rPr>
      </w:pPr>
    </w:p>
    <w:p w14:paraId="262D7BBD" w14:textId="77777777" w:rsidR="008D4FD9" w:rsidRDefault="008D4FD9" w:rsidP="003929CA">
      <w:pPr>
        <w:spacing w:after="0"/>
        <w:rPr>
          <w:rFonts w:ascii="Arial Narrow" w:hAnsi="Arial Narrow" w:cs="Arial"/>
          <w:b/>
          <w:bCs/>
          <w:color w:val="000000" w:themeColor="text1"/>
          <w:highlight w:val="cyan"/>
        </w:rPr>
      </w:pPr>
    </w:p>
    <w:p w14:paraId="7C16FAA8" w14:textId="77777777" w:rsidR="005E4F6B" w:rsidRPr="00C06CBF" w:rsidRDefault="005E4F6B" w:rsidP="005E4F6B">
      <w:pPr>
        <w:autoSpaceDE w:val="0"/>
        <w:autoSpaceDN w:val="0"/>
        <w:adjustRightInd w:val="0"/>
        <w:spacing w:line="360" w:lineRule="auto"/>
        <w:jc w:val="center"/>
        <w:rPr>
          <w:rFonts w:ascii="Arial Narrow" w:hAnsi="Arial Narrow" w:cs="Arial"/>
          <w:i/>
          <w:iCs/>
          <w:sz w:val="24"/>
          <w:szCs w:val="24"/>
        </w:rPr>
      </w:pPr>
      <w:r w:rsidRPr="00C06CBF">
        <w:rPr>
          <w:rFonts w:ascii="Arial Narrow" w:hAnsi="Arial Narrow" w:cs="Arial"/>
          <w:i/>
          <w:iCs/>
          <w:sz w:val="24"/>
          <w:szCs w:val="24"/>
        </w:rPr>
        <w:t>(Este anexo é um modelo e deve ser feito em papel timbrado do licitante)</w:t>
      </w:r>
    </w:p>
    <w:p w14:paraId="189B00F6" w14:textId="77777777" w:rsidR="005E4F6B" w:rsidRPr="00C06CBF" w:rsidRDefault="005E4F6B" w:rsidP="005E4F6B">
      <w:pPr>
        <w:pStyle w:val="Default"/>
        <w:jc w:val="center"/>
        <w:rPr>
          <w:rFonts w:ascii="Arial Narrow" w:hAnsi="Arial Narrow"/>
          <w:b/>
          <w:bCs/>
        </w:rPr>
      </w:pPr>
    </w:p>
    <w:p w14:paraId="0D808FA6" w14:textId="46322258" w:rsidR="005E4F6B" w:rsidRPr="00C06CBF" w:rsidRDefault="005E4F6B" w:rsidP="005E4F6B">
      <w:pPr>
        <w:pStyle w:val="Default"/>
        <w:jc w:val="center"/>
        <w:rPr>
          <w:rFonts w:ascii="Arial Narrow" w:hAnsi="Arial Narrow"/>
          <w:b/>
          <w:bCs/>
        </w:rPr>
      </w:pPr>
      <w:r w:rsidRPr="00C06CBF">
        <w:rPr>
          <w:rFonts w:ascii="Arial Narrow" w:hAnsi="Arial Narrow"/>
          <w:b/>
          <w:bCs/>
        </w:rPr>
        <w:t>ANEXO IV</w:t>
      </w:r>
    </w:p>
    <w:p w14:paraId="18138236" w14:textId="77777777" w:rsidR="005E4F6B" w:rsidRPr="00C06CBF" w:rsidRDefault="005E4F6B" w:rsidP="005E4F6B">
      <w:pPr>
        <w:pStyle w:val="Default"/>
        <w:jc w:val="center"/>
        <w:rPr>
          <w:rFonts w:ascii="Arial Narrow" w:hAnsi="Arial Narrow"/>
          <w:b/>
          <w:bCs/>
        </w:rPr>
      </w:pPr>
    </w:p>
    <w:p w14:paraId="3F772038" w14:textId="77777777" w:rsidR="005E4F6B" w:rsidRPr="00C06CBF" w:rsidRDefault="005E4F6B" w:rsidP="005E4F6B">
      <w:pPr>
        <w:pStyle w:val="Default"/>
        <w:jc w:val="center"/>
        <w:rPr>
          <w:rFonts w:ascii="Arial Narrow" w:hAnsi="Arial Narrow"/>
          <w:b/>
        </w:rPr>
      </w:pPr>
      <w:r w:rsidRPr="00C06CBF">
        <w:rPr>
          <w:rFonts w:ascii="Arial Narrow" w:hAnsi="Arial Narrow"/>
          <w:b/>
        </w:rPr>
        <w:t>MODELO DE DECLARAÇÃO DE VISTORIA</w:t>
      </w:r>
    </w:p>
    <w:p w14:paraId="581BCC93" w14:textId="77777777" w:rsidR="005E4F6B" w:rsidRPr="00C06CBF" w:rsidRDefault="005E4F6B" w:rsidP="00C06CBF">
      <w:pPr>
        <w:pStyle w:val="Default"/>
        <w:spacing w:before="120" w:after="120" w:line="276" w:lineRule="auto"/>
        <w:jc w:val="center"/>
        <w:rPr>
          <w:rFonts w:ascii="Arial Narrow" w:hAnsi="Arial Narrow"/>
          <w:b/>
        </w:rPr>
      </w:pPr>
    </w:p>
    <w:p w14:paraId="3D840123" w14:textId="0DE5DA93" w:rsidR="005E4F6B" w:rsidRPr="00C06CBF" w:rsidRDefault="005E4F6B" w:rsidP="00C06CBF">
      <w:pPr>
        <w:pStyle w:val="Default"/>
        <w:spacing w:line="276" w:lineRule="auto"/>
        <w:jc w:val="both"/>
        <w:rPr>
          <w:rFonts w:ascii="Arial Narrow" w:hAnsi="Arial Narrow"/>
          <w:b/>
        </w:rPr>
      </w:pPr>
      <w:r w:rsidRPr="00C06CBF">
        <w:rPr>
          <w:rFonts w:ascii="Arial Narrow" w:hAnsi="Arial Narrow"/>
          <w:b/>
        </w:rPr>
        <w:t xml:space="preserve">Processo nº </w:t>
      </w:r>
      <w:r w:rsidR="00D71E49">
        <w:rPr>
          <w:rFonts w:ascii="Arial Narrow" w:hAnsi="Arial Narrow"/>
          <w:b/>
        </w:rPr>
        <w:t>873</w:t>
      </w:r>
      <w:r w:rsidRPr="00C06CBF">
        <w:rPr>
          <w:rFonts w:ascii="Arial Narrow" w:hAnsi="Arial Narrow"/>
          <w:b/>
        </w:rPr>
        <w:t>/202</w:t>
      </w:r>
      <w:r w:rsidR="001F124E" w:rsidRPr="00C06CBF">
        <w:rPr>
          <w:rFonts w:ascii="Arial Narrow" w:hAnsi="Arial Narrow"/>
          <w:b/>
        </w:rPr>
        <w:t>4</w:t>
      </w:r>
    </w:p>
    <w:p w14:paraId="0C2C7E79" w14:textId="4E2FBB80" w:rsidR="005E4F6B" w:rsidRPr="00C06CBF" w:rsidRDefault="005E4F6B" w:rsidP="00C06CBF">
      <w:pPr>
        <w:pStyle w:val="Default"/>
        <w:spacing w:line="276" w:lineRule="auto"/>
        <w:jc w:val="both"/>
        <w:rPr>
          <w:rFonts w:ascii="Arial Narrow" w:hAnsi="Arial Narrow"/>
          <w:b/>
        </w:rPr>
      </w:pPr>
      <w:r w:rsidRPr="00C06CBF">
        <w:rPr>
          <w:rFonts w:ascii="Arial Narrow" w:hAnsi="Arial Narrow"/>
          <w:b/>
        </w:rPr>
        <w:t xml:space="preserve">Concorrência nº </w:t>
      </w:r>
      <w:r w:rsidR="00D71E49">
        <w:rPr>
          <w:rFonts w:ascii="Arial Narrow" w:hAnsi="Arial Narrow"/>
          <w:b/>
        </w:rPr>
        <w:t>10</w:t>
      </w:r>
      <w:r w:rsidRPr="00C06CBF">
        <w:rPr>
          <w:rFonts w:ascii="Arial Narrow" w:hAnsi="Arial Narrow"/>
          <w:b/>
        </w:rPr>
        <w:t>/202</w:t>
      </w:r>
      <w:r w:rsidR="001F124E" w:rsidRPr="00C06CBF">
        <w:rPr>
          <w:rFonts w:ascii="Arial Narrow" w:hAnsi="Arial Narrow"/>
          <w:b/>
        </w:rPr>
        <w:t>4</w:t>
      </w:r>
    </w:p>
    <w:p w14:paraId="21FCAADF" w14:textId="77777777" w:rsidR="005E4F6B" w:rsidRPr="00C06CBF" w:rsidRDefault="005E4F6B" w:rsidP="00C06CBF">
      <w:pPr>
        <w:pStyle w:val="Default"/>
        <w:spacing w:line="276" w:lineRule="auto"/>
        <w:jc w:val="both"/>
        <w:rPr>
          <w:rFonts w:ascii="Arial Narrow" w:hAnsi="Arial Narrow"/>
          <w:b/>
        </w:rPr>
      </w:pPr>
    </w:p>
    <w:p w14:paraId="6365BF80" w14:textId="1A1ECA57" w:rsidR="005E4F6B" w:rsidRPr="00C06CBF" w:rsidRDefault="005E4F6B" w:rsidP="00C06CBF">
      <w:pPr>
        <w:spacing w:after="0"/>
        <w:jc w:val="both"/>
        <w:rPr>
          <w:rFonts w:ascii="Arial Narrow" w:hAnsi="Arial Narrow"/>
          <w:sz w:val="24"/>
          <w:szCs w:val="24"/>
        </w:rPr>
      </w:pPr>
      <w:r w:rsidRPr="00C06CBF">
        <w:rPr>
          <w:rFonts w:ascii="Arial Narrow" w:hAnsi="Arial Narrow"/>
          <w:sz w:val="24"/>
          <w:szCs w:val="24"/>
        </w:rPr>
        <w:t xml:space="preserve">Declaro, para fins de participação em processo licitatório visando a </w:t>
      </w:r>
      <w:r w:rsidR="00D71E49">
        <w:rPr>
          <w:rFonts w:ascii="Arial Narrow" w:hAnsi="Arial Narrow" w:cs="Arial"/>
          <w:b/>
          <w:sz w:val="24"/>
          <w:szCs w:val="24"/>
        </w:rPr>
        <w:t>C</w:t>
      </w:r>
      <w:r w:rsidR="00D71E49" w:rsidRPr="00AA0ED2">
        <w:rPr>
          <w:rFonts w:ascii="Arial Narrow" w:hAnsi="Arial Narrow" w:cs="Arial"/>
          <w:b/>
          <w:sz w:val="24"/>
          <w:szCs w:val="24"/>
        </w:rPr>
        <w:t xml:space="preserve">ontratação de empresa especializada para o fornecimento e instalação de </w:t>
      </w:r>
      <w:r w:rsidR="00D71E49">
        <w:rPr>
          <w:rFonts w:ascii="Arial Narrow" w:hAnsi="Arial Narrow" w:cs="Arial"/>
          <w:b/>
          <w:sz w:val="24"/>
          <w:szCs w:val="24"/>
        </w:rPr>
        <w:t>G</w:t>
      </w:r>
      <w:r w:rsidR="00D71E49" w:rsidRPr="00AA0ED2">
        <w:rPr>
          <w:rFonts w:ascii="Arial Narrow" w:hAnsi="Arial Narrow" w:cs="Arial"/>
          <w:b/>
          <w:sz w:val="24"/>
          <w:szCs w:val="24"/>
        </w:rPr>
        <w:t xml:space="preserve">eomembranas </w:t>
      </w:r>
      <w:r w:rsidR="00D71E49">
        <w:rPr>
          <w:rFonts w:ascii="Arial Narrow" w:hAnsi="Arial Narrow" w:cs="Arial"/>
          <w:b/>
          <w:sz w:val="24"/>
          <w:szCs w:val="24"/>
        </w:rPr>
        <w:t>PEAD no município de C</w:t>
      </w:r>
      <w:r w:rsidR="00D71E49" w:rsidRPr="00AA0ED2">
        <w:rPr>
          <w:rFonts w:ascii="Arial Narrow" w:hAnsi="Arial Narrow" w:cs="Arial"/>
          <w:b/>
          <w:sz w:val="24"/>
          <w:szCs w:val="24"/>
        </w:rPr>
        <w:t xml:space="preserve">osta </w:t>
      </w:r>
      <w:r w:rsidR="00D71E49">
        <w:rPr>
          <w:rFonts w:ascii="Arial Narrow" w:hAnsi="Arial Narrow" w:cs="Arial"/>
          <w:b/>
          <w:sz w:val="24"/>
          <w:szCs w:val="24"/>
        </w:rPr>
        <w:t>R</w:t>
      </w:r>
      <w:r w:rsidR="00D71E49" w:rsidRPr="00AA0ED2">
        <w:rPr>
          <w:rFonts w:ascii="Arial Narrow" w:hAnsi="Arial Narrow" w:cs="Arial"/>
          <w:b/>
          <w:sz w:val="24"/>
          <w:szCs w:val="24"/>
        </w:rPr>
        <w:t>ica/</w:t>
      </w:r>
      <w:r w:rsidR="00D71E49">
        <w:rPr>
          <w:rFonts w:ascii="Arial Narrow" w:hAnsi="Arial Narrow" w:cs="Arial"/>
          <w:b/>
          <w:sz w:val="24"/>
          <w:szCs w:val="24"/>
        </w:rPr>
        <w:t>MS</w:t>
      </w:r>
      <w:r w:rsidR="00D71E49" w:rsidRPr="00AA0ED2">
        <w:rPr>
          <w:rFonts w:ascii="Arial Narrow" w:hAnsi="Arial Narrow" w:cs="Arial"/>
          <w:b/>
          <w:sz w:val="24"/>
          <w:szCs w:val="24"/>
        </w:rPr>
        <w:t>, para atender a demanda da Secretaria Municipal de Transportes, Urbanização e Obras Públicas - SMTUOP</w:t>
      </w:r>
      <w:r w:rsidR="00C06CBF" w:rsidRPr="00C06CBF">
        <w:rPr>
          <w:rFonts w:ascii="Arial Narrow" w:eastAsia="Arial Unicode MS" w:hAnsi="Arial Narrow" w:cstheme="minorHAnsi"/>
          <w:b/>
          <w:color w:val="0D0D0D" w:themeColor="text1" w:themeTint="F2"/>
          <w:sz w:val="24"/>
          <w:szCs w:val="24"/>
          <w:u w:color="000000"/>
          <w:bdr w:val="nil"/>
          <w:lang w:val="pt-PT" w:eastAsia="pt-BR"/>
        </w:rPr>
        <w:t xml:space="preserve"> </w:t>
      </w:r>
      <w:r w:rsidR="00C06CBF" w:rsidRPr="00C06CBF">
        <w:rPr>
          <w:rFonts w:ascii="Arial Narrow" w:eastAsia="Arial Unicode MS" w:hAnsi="Arial Narrow" w:cstheme="minorHAnsi"/>
          <w:color w:val="0D0D0D" w:themeColor="text1" w:themeTint="F2"/>
          <w:sz w:val="24"/>
          <w:szCs w:val="24"/>
          <w:u w:color="000000"/>
          <w:bdr w:val="nil"/>
          <w:lang w:val="pt-PT" w:eastAsia="pt-BR"/>
        </w:rPr>
        <w:t>e</w:t>
      </w:r>
      <w:r w:rsidRPr="00C06CBF">
        <w:rPr>
          <w:rFonts w:ascii="Arial Narrow" w:hAnsi="Arial Narrow" w:cs="Arial"/>
          <w:b/>
          <w:sz w:val="24"/>
          <w:szCs w:val="24"/>
        </w:rPr>
        <w:t xml:space="preserve">, </w:t>
      </w:r>
      <w:r w:rsidRPr="00C06CBF">
        <w:rPr>
          <w:rFonts w:ascii="Arial Narrow" w:hAnsi="Arial Narrow"/>
          <w:sz w:val="24"/>
          <w:szCs w:val="24"/>
        </w:rPr>
        <w:t xml:space="preserve">que o(a) </w:t>
      </w:r>
      <w:proofErr w:type="spellStart"/>
      <w:r w:rsidRPr="00C06CBF">
        <w:rPr>
          <w:rFonts w:ascii="Arial Narrow" w:hAnsi="Arial Narrow"/>
          <w:sz w:val="24"/>
          <w:szCs w:val="24"/>
        </w:rPr>
        <w:t>Sr</w:t>
      </w:r>
      <w:proofErr w:type="spellEnd"/>
      <w:r w:rsidRPr="00C06CBF">
        <w:rPr>
          <w:rFonts w:ascii="Arial Narrow" w:hAnsi="Arial Narrow"/>
          <w:sz w:val="24"/>
          <w:szCs w:val="24"/>
        </w:rPr>
        <w:t xml:space="preserve">(a)., identidade nº, CREA nº, Engenheiro Responsável pela empresa (razão social da </w:t>
      </w:r>
      <w:r w:rsidR="00C06CBF" w:rsidRPr="00C06CBF">
        <w:rPr>
          <w:rFonts w:ascii="Arial Narrow" w:hAnsi="Arial Narrow"/>
          <w:sz w:val="24"/>
          <w:szCs w:val="24"/>
        </w:rPr>
        <w:t>Empresa), CNPJ nº ......., que:</w:t>
      </w:r>
    </w:p>
    <w:p w14:paraId="45D6FB19" w14:textId="77777777" w:rsidR="00C06CBF" w:rsidRPr="00C06CBF" w:rsidRDefault="00C06CBF" w:rsidP="00C06CBF">
      <w:pPr>
        <w:spacing w:after="0"/>
        <w:jc w:val="both"/>
        <w:rPr>
          <w:rFonts w:ascii="Arial Narrow" w:hAnsi="Arial Narrow"/>
          <w:sz w:val="24"/>
          <w:szCs w:val="24"/>
        </w:rPr>
      </w:pPr>
    </w:p>
    <w:p w14:paraId="636BBE54" w14:textId="77777777" w:rsidR="00C06CBF" w:rsidRPr="00C06CBF" w:rsidRDefault="00C06CBF" w:rsidP="00C06CBF">
      <w:pPr>
        <w:spacing w:after="0"/>
        <w:jc w:val="both"/>
        <w:rPr>
          <w:rFonts w:ascii="Arial Narrow" w:hAnsi="Arial Narrow"/>
          <w:sz w:val="24"/>
          <w:szCs w:val="24"/>
        </w:rPr>
      </w:pPr>
    </w:p>
    <w:p w14:paraId="5170869D" w14:textId="77777777" w:rsidR="005E4F6B" w:rsidRPr="00C06CBF" w:rsidRDefault="005E4F6B" w:rsidP="00C06CBF">
      <w:pPr>
        <w:autoSpaceDE w:val="0"/>
        <w:autoSpaceDN w:val="0"/>
        <w:adjustRightInd w:val="0"/>
        <w:spacing w:after="0"/>
        <w:jc w:val="both"/>
        <w:rPr>
          <w:rFonts w:ascii="Arial Narrow" w:hAnsi="Arial Narrow"/>
          <w:sz w:val="24"/>
          <w:szCs w:val="24"/>
        </w:rPr>
      </w:pPr>
      <w:proofErr w:type="gramStart"/>
      <w:r w:rsidRPr="00C06CBF">
        <w:rPr>
          <w:rFonts w:ascii="Arial Narrow" w:hAnsi="Arial Narrow"/>
          <w:b/>
          <w:sz w:val="24"/>
          <w:szCs w:val="24"/>
        </w:rPr>
        <w:t xml:space="preserve">(  </w:t>
      </w:r>
      <w:proofErr w:type="gramEnd"/>
      <w:r w:rsidRPr="00C06CBF">
        <w:rPr>
          <w:rFonts w:ascii="Arial Narrow" w:hAnsi="Arial Narrow"/>
          <w:b/>
          <w:sz w:val="24"/>
          <w:szCs w:val="24"/>
        </w:rPr>
        <w:t xml:space="preserve"> ) efetuou </w:t>
      </w:r>
      <w:r w:rsidRPr="00C06CBF">
        <w:rPr>
          <w:rFonts w:ascii="Arial Narrow" w:hAnsi="Arial Narrow"/>
          <w:sz w:val="24"/>
          <w:szCs w:val="24"/>
        </w:rPr>
        <w:t>na presente data, tomando conhecimento de todas as características físicas do local, declarando estar ciente da complexidade da obra e que a planilha a ser apresentada no certame atende integralmente ao que dispõe o projeto e planilha apresentados nos autos.</w:t>
      </w:r>
    </w:p>
    <w:p w14:paraId="64E90B33" w14:textId="77777777" w:rsidR="005E4F6B" w:rsidRPr="00C06CBF" w:rsidRDefault="005E4F6B" w:rsidP="00C06CBF">
      <w:pPr>
        <w:autoSpaceDE w:val="0"/>
        <w:autoSpaceDN w:val="0"/>
        <w:adjustRightInd w:val="0"/>
        <w:spacing w:after="0"/>
        <w:jc w:val="both"/>
        <w:rPr>
          <w:rFonts w:ascii="Arial Narrow" w:hAnsi="Arial Narrow"/>
          <w:b/>
          <w:sz w:val="24"/>
          <w:szCs w:val="24"/>
        </w:rPr>
      </w:pPr>
    </w:p>
    <w:p w14:paraId="37718AF6" w14:textId="77777777" w:rsidR="00C06CBF" w:rsidRPr="00C06CBF" w:rsidRDefault="00C06CBF" w:rsidP="00C06CBF">
      <w:pPr>
        <w:autoSpaceDE w:val="0"/>
        <w:autoSpaceDN w:val="0"/>
        <w:adjustRightInd w:val="0"/>
        <w:spacing w:after="0"/>
        <w:jc w:val="both"/>
        <w:rPr>
          <w:rFonts w:ascii="Arial Narrow" w:hAnsi="Arial Narrow"/>
          <w:b/>
          <w:sz w:val="24"/>
          <w:szCs w:val="24"/>
        </w:rPr>
      </w:pPr>
    </w:p>
    <w:p w14:paraId="5B5F9F62" w14:textId="77777777" w:rsidR="005E4F6B" w:rsidRPr="00C06CBF" w:rsidRDefault="005E4F6B" w:rsidP="00C06CBF">
      <w:pPr>
        <w:autoSpaceDE w:val="0"/>
        <w:autoSpaceDN w:val="0"/>
        <w:adjustRightInd w:val="0"/>
        <w:spacing w:after="0"/>
        <w:jc w:val="both"/>
        <w:rPr>
          <w:rFonts w:ascii="Arial Narrow" w:hAnsi="Arial Narrow"/>
          <w:sz w:val="24"/>
          <w:szCs w:val="24"/>
        </w:rPr>
      </w:pPr>
      <w:proofErr w:type="gramStart"/>
      <w:r w:rsidRPr="00C06CBF">
        <w:rPr>
          <w:rFonts w:ascii="Arial Narrow" w:hAnsi="Arial Narrow"/>
          <w:b/>
          <w:sz w:val="24"/>
          <w:szCs w:val="24"/>
        </w:rPr>
        <w:t xml:space="preserve">(  </w:t>
      </w:r>
      <w:proofErr w:type="gramEnd"/>
      <w:r w:rsidRPr="00C06CBF">
        <w:rPr>
          <w:rFonts w:ascii="Arial Narrow" w:hAnsi="Arial Narrow"/>
          <w:b/>
          <w:sz w:val="24"/>
          <w:szCs w:val="24"/>
        </w:rPr>
        <w:t xml:space="preserve"> ) não efetuou, a vistoria na área onde será efetuada a obra</w:t>
      </w:r>
      <w:r w:rsidRPr="00C06CBF">
        <w:rPr>
          <w:rFonts w:ascii="Arial Narrow" w:hAnsi="Arial Narrow"/>
          <w:sz w:val="24"/>
          <w:szCs w:val="24"/>
        </w:rPr>
        <w:t>, estando ainda estar ciente, de que a não realização da visita, não dá direito à licitante qualquer futura alegação de óbice, dificuldade ou custo não previsto para a execução do objeto ou obrigação decorrente desta licitação.</w:t>
      </w:r>
    </w:p>
    <w:p w14:paraId="7E72561A" w14:textId="77777777" w:rsidR="005E4F6B" w:rsidRPr="00C06CBF" w:rsidRDefault="005E4F6B" w:rsidP="00C06CBF">
      <w:pPr>
        <w:rPr>
          <w:rFonts w:ascii="Arial Narrow" w:hAnsi="Arial Narrow" w:cs="Arial"/>
          <w:sz w:val="24"/>
          <w:szCs w:val="24"/>
        </w:rPr>
      </w:pPr>
    </w:p>
    <w:p w14:paraId="19ECCF2B" w14:textId="77777777" w:rsidR="00C06CBF" w:rsidRPr="00C06CBF" w:rsidRDefault="00C06CBF" w:rsidP="00C06CBF">
      <w:pPr>
        <w:rPr>
          <w:rFonts w:ascii="Arial Narrow" w:hAnsi="Arial Narrow" w:cs="Arial"/>
          <w:sz w:val="24"/>
          <w:szCs w:val="24"/>
        </w:rPr>
      </w:pPr>
    </w:p>
    <w:p w14:paraId="035E2C0B" w14:textId="77777777" w:rsidR="005E4F6B" w:rsidRPr="00C06CBF" w:rsidRDefault="005E4F6B" w:rsidP="005E4F6B">
      <w:pPr>
        <w:autoSpaceDE w:val="0"/>
        <w:autoSpaceDN w:val="0"/>
        <w:adjustRightInd w:val="0"/>
        <w:jc w:val="right"/>
        <w:rPr>
          <w:rFonts w:ascii="Arial Narrow" w:hAnsi="Arial Narrow" w:cs="Arial"/>
          <w:sz w:val="24"/>
          <w:szCs w:val="24"/>
        </w:rPr>
      </w:pPr>
      <w:r w:rsidRPr="00C06CBF">
        <w:rPr>
          <w:rFonts w:ascii="Arial Narrow" w:hAnsi="Arial Narrow" w:cs="Arial"/>
          <w:sz w:val="24"/>
          <w:szCs w:val="24"/>
        </w:rPr>
        <w:t xml:space="preserve">_________________, ______ de _____________ </w:t>
      </w:r>
      <w:proofErr w:type="spellStart"/>
      <w:r w:rsidRPr="00C06CBF">
        <w:rPr>
          <w:rFonts w:ascii="Arial Narrow" w:hAnsi="Arial Narrow" w:cs="Arial"/>
          <w:sz w:val="24"/>
          <w:szCs w:val="24"/>
        </w:rPr>
        <w:t>de</w:t>
      </w:r>
      <w:proofErr w:type="spellEnd"/>
      <w:r w:rsidRPr="00C06CBF">
        <w:rPr>
          <w:rFonts w:ascii="Arial Narrow" w:hAnsi="Arial Narrow" w:cs="Arial"/>
          <w:sz w:val="24"/>
          <w:szCs w:val="24"/>
        </w:rPr>
        <w:t xml:space="preserve"> 20......</w:t>
      </w:r>
    </w:p>
    <w:p w14:paraId="7C591E71" w14:textId="77777777" w:rsidR="005E4F6B" w:rsidRDefault="005E4F6B" w:rsidP="005E4F6B">
      <w:pPr>
        <w:autoSpaceDE w:val="0"/>
        <w:autoSpaceDN w:val="0"/>
        <w:adjustRightInd w:val="0"/>
        <w:jc w:val="center"/>
        <w:rPr>
          <w:rFonts w:ascii="Arial Narrow" w:hAnsi="Arial Narrow" w:cs="Arial"/>
          <w:sz w:val="24"/>
          <w:szCs w:val="24"/>
        </w:rPr>
      </w:pPr>
    </w:p>
    <w:p w14:paraId="01F1BCC1" w14:textId="77777777" w:rsidR="005E4F6B" w:rsidRPr="00C06CBF" w:rsidRDefault="005E4F6B" w:rsidP="00C06CBF">
      <w:pPr>
        <w:autoSpaceDE w:val="0"/>
        <w:autoSpaceDN w:val="0"/>
        <w:adjustRightInd w:val="0"/>
        <w:spacing w:after="0" w:line="240" w:lineRule="auto"/>
        <w:rPr>
          <w:rFonts w:ascii="Arial Narrow" w:hAnsi="Arial Narrow" w:cs="Arial"/>
          <w:sz w:val="24"/>
          <w:szCs w:val="24"/>
        </w:rPr>
      </w:pPr>
    </w:p>
    <w:p w14:paraId="31E2FA93" w14:textId="77777777" w:rsidR="005E4F6B" w:rsidRPr="00C06CBF" w:rsidRDefault="005E4F6B" w:rsidP="00C06CBF">
      <w:pPr>
        <w:autoSpaceDE w:val="0"/>
        <w:autoSpaceDN w:val="0"/>
        <w:adjustRightInd w:val="0"/>
        <w:spacing w:after="0" w:line="240" w:lineRule="auto"/>
        <w:jc w:val="center"/>
        <w:rPr>
          <w:rFonts w:ascii="Arial Narrow" w:hAnsi="Arial Narrow" w:cs="Arial"/>
          <w:sz w:val="24"/>
          <w:szCs w:val="24"/>
        </w:rPr>
      </w:pPr>
      <w:r w:rsidRPr="00C06CBF">
        <w:rPr>
          <w:rFonts w:ascii="Arial Narrow" w:hAnsi="Arial Narrow" w:cs="Arial"/>
          <w:sz w:val="24"/>
          <w:szCs w:val="24"/>
        </w:rPr>
        <w:t>____________________________________________________</w:t>
      </w:r>
    </w:p>
    <w:p w14:paraId="6BB3B7AA" w14:textId="77777777" w:rsidR="005E4F6B" w:rsidRPr="00C06CBF" w:rsidRDefault="005E4F6B" w:rsidP="00C06CBF">
      <w:pPr>
        <w:spacing w:after="0" w:line="240" w:lineRule="auto"/>
        <w:jc w:val="center"/>
        <w:rPr>
          <w:rFonts w:ascii="Arial Narrow" w:hAnsi="Arial Narrow" w:cs="Arial"/>
          <w:sz w:val="24"/>
          <w:szCs w:val="24"/>
        </w:rPr>
      </w:pPr>
      <w:r w:rsidRPr="00C06CBF">
        <w:rPr>
          <w:rFonts w:ascii="Arial Narrow" w:hAnsi="Arial Narrow" w:cs="Arial"/>
          <w:sz w:val="24"/>
          <w:szCs w:val="24"/>
        </w:rPr>
        <w:t>Nome do Engenheiro Técnico indicado pela empresa</w:t>
      </w:r>
    </w:p>
    <w:p w14:paraId="6899D291" w14:textId="77777777" w:rsidR="005E4F6B" w:rsidRPr="00C06CBF" w:rsidRDefault="005E4F6B" w:rsidP="00C06CBF">
      <w:pPr>
        <w:spacing w:after="0" w:line="240" w:lineRule="auto"/>
        <w:jc w:val="center"/>
        <w:rPr>
          <w:rFonts w:ascii="Arial Narrow" w:hAnsi="Arial Narrow" w:cs="Arial"/>
          <w:sz w:val="24"/>
          <w:szCs w:val="24"/>
        </w:rPr>
      </w:pPr>
      <w:r w:rsidRPr="00C06CBF">
        <w:rPr>
          <w:rFonts w:ascii="Arial Narrow" w:hAnsi="Arial Narrow" w:cs="Arial"/>
          <w:sz w:val="24"/>
          <w:szCs w:val="24"/>
        </w:rPr>
        <w:t>número do registro no Conselho do declarante</w:t>
      </w:r>
    </w:p>
    <w:p w14:paraId="702FEE66" w14:textId="77777777" w:rsidR="005E4F6B" w:rsidRPr="00C06CBF" w:rsidRDefault="005E4F6B" w:rsidP="00C06CBF">
      <w:pPr>
        <w:spacing w:after="0" w:line="240" w:lineRule="auto"/>
        <w:jc w:val="center"/>
        <w:rPr>
          <w:rFonts w:ascii="Arial Narrow" w:hAnsi="Arial Narrow" w:cs="Arial"/>
          <w:sz w:val="24"/>
          <w:szCs w:val="24"/>
        </w:rPr>
      </w:pPr>
      <w:r w:rsidRPr="00C06CBF">
        <w:rPr>
          <w:rFonts w:ascii="Arial Narrow" w:hAnsi="Arial Narrow" w:cs="Arial"/>
          <w:sz w:val="24"/>
          <w:szCs w:val="24"/>
        </w:rPr>
        <w:t>assinatura do técnico indicado pela empresa</w:t>
      </w:r>
    </w:p>
    <w:p w14:paraId="4DBB973B" w14:textId="77777777" w:rsidR="00D26E53" w:rsidRPr="00C06CBF" w:rsidRDefault="00D26E53" w:rsidP="00C06CBF">
      <w:pPr>
        <w:spacing w:after="0" w:line="240" w:lineRule="auto"/>
        <w:rPr>
          <w:rFonts w:ascii="Arial Narrow" w:hAnsi="Arial Narrow" w:cs="Arial"/>
          <w:b/>
          <w:bCs/>
          <w:color w:val="000000" w:themeColor="text1"/>
          <w:sz w:val="24"/>
          <w:szCs w:val="24"/>
          <w:highlight w:val="cyan"/>
        </w:rPr>
      </w:pPr>
    </w:p>
    <w:p w14:paraId="30A590B2" w14:textId="77777777" w:rsidR="00D26E53" w:rsidRPr="00C06CBF" w:rsidRDefault="00D26E53" w:rsidP="003929CA">
      <w:pPr>
        <w:spacing w:after="0"/>
        <w:rPr>
          <w:rFonts w:ascii="Arial Narrow" w:hAnsi="Arial Narrow" w:cs="Arial"/>
          <w:b/>
          <w:bCs/>
          <w:color w:val="000000" w:themeColor="text1"/>
          <w:sz w:val="24"/>
          <w:szCs w:val="24"/>
          <w:highlight w:val="cyan"/>
        </w:rPr>
      </w:pPr>
    </w:p>
    <w:p w14:paraId="5AACC378" w14:textId="77777777" w:rsidR="00D26E53" w:rsidRDefault="00D26E53" w:rsidP="003929CA">
      <w:pPr>
        <w:spacing w:after="0"/>
        <w:rPr>
          <w:rFonts w:ascii="Arial Narrow" w:hAnsi="Arial Narrow" w:cs="Arial"/>
          <w:b/>
          <w:bCs/>
          <w:color w:val="000000" w:themeColor="text1"/>
          <w:highlight w:val="cyan"/>
        </w:rPr>
      </w:pPr>
    </w:p>
    <w:p w14:paraId="30D3C563" w14:textId="77777777" w:rsidR="00D26E53" w:rsidRDefault="00D26E53" w:rsidP="003929CA">
      <w:pPr>
        <w:spacing w:after="0"/>
        <w:rPr>
          <w:rFonts w:ascii="Arial Narrow" w:hAnsi="Arial Narrow" w:cs="Arial"/>
          <w:b/>
          <w:bCs/>
          <w:color w:val="000000" w:themeColor="text1"/>
          <w:highlight w:val="cyan"/>
        </w:rPr>
      </w:pPr>
    </w:p>
    <w:p w14:paraId="76136CA9" w14:textId="77777777" w:rsidR="00997082" w:rsidRDefault="00997082"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6F99C5D4" w14:textId="77777777" w:rsidR="00E6093D" w:rsidRPr="00152E26" w:rsidRDefault="00E6093D"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r w:rsidRPr="00152E26">
        <w:rPr>
          <w:rFonts w:ascii="Arial Narrow" w:eastAsia="Times New Roman" w:hAnsi="Arial Narrow" w:cs="Arial"/>
          <w:i/>
          <w:iCs/>
          <w:sz w:val="24"/>
          <w:szCs w:val="24"/>
          <w:lang w:eastAsia="pt-BR"/>
        </w:rPr>
        <w:t>(Este anexo é um modelo e deve ser feito em papel timbrado do licitante)</w:t>
      </w:r>
    </w:p>
    <w:p w14:paraId="79475863" w14:textId="77777777" w:rsidR="00E6093D" w:rsidRPr="00152E26" w:rsidRDefault="00E6093D" w:rsidP="003929CA">
      <w:pPr>
        <w:keepNext/>
        <w:spacing w:after="0" w:line="240" w:lineRule="auto"/>
        <w:jc w:val="center"/>
        <w:outlineLvl w:val="0"/>
        <w:rPr>
          <w:rFonts w:ascii="Arial Narrow" w:eastAsia="Times New Roman" w:hAnsi="Arial Narrow" w:cs="Arial"/>
          <w:b/>
          <w:bCs/>
          <w:sz w:val="24"/>
          <w:szCs w:val="24"/>
          <w:lang w:val="x-none" w:eastAsia="x-none"/>
        </w:rPr>
      </w:pPr>
    </w:p>
    <w:p w14:paraId="4116D044" w14:textId="14B6CAF4" w:rsidR="00E6093D" w:rsidRPr="00152E26"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152E26">
        <w:rPr>
          <w:rFonts w:ascii="Arial Narrow" w:eastAsia="Times New Roman" w:hAnsi="Arial Narrow" w:cs="Arial"/>
          <w:b/>
          <w:bCs/>
          <w:sz w:val="24"/>
          <w:szCs w:val="24"/>
          <w:lang w:val="x-none" w:eastAsia="x-none"/>
        </w:rPr>
        <w:t xml:space="preserve">ANEXO </w:t>
      </w:r>
      <w:r w:rsidR="00530680" w:rsidRPr="00152E26">
        <w:rPr>
          <w:rFonts w:ascii="Arial Narrow" w:eastAsia="Times New Roman" w:hAnsi="Arial Narrow" w:cs="Arial"/>
          <w:b/>
          <w:bCs/>
          <w:sz w:val="24"/>
          <w:szCs w:val="24"/>
          <w:lang w:eastAsia="x-none"/>
        </w:rPr>
        <w:t>V</w:t>
      </w:r>
    </w:p>
    <w:p w14:paraId="234095C0"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p>
    <w:p w14:paraId="7FBDA071" w14:textId="77777777" w:rsidR="00E6093D" w:rsidRPr="00152E26"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152E26">
        <w:rPr>
          <w:rFonts w:ascii="Arial Narrow" w:eastAsia="Times New Roman" w:hAnsi="Arial Narrow" w:cs="Arial"/>
          <w:b/>
          <w:bCs/>
          <w:sz w:val="24"/>
          <w:szCs w:val="24"/>
          <w:lang w:val="x-none" w:eastAsia="x-none"/>
        </w:rPr>
        <w:t>MODELO DE DECLARAÇÃO DE ENQUADRAMENTO ME - EPP</w:t>
      </w:r>
    </w:p>
    <w:p w14:paraId="28C10A03"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p>
    <w:p w14:paraId="10A9CB6B" w14:textId="517F0EFA" w:rsidR="00E6093D" w:rsidRPr="00152E26" w:rsidRDefault="00D65D56" w:rsidP="003929CA">
      <w:pPr>
        <w:spacing w:after="0" w:line="240" w:lineRule="auto"/>
        <w:rPr>
          <w:rFonts w:ascii="Arial Narrow" w:eastAsia="Times New Roman" w:hAnsi="Arial Narrow" w:cs="Times New Roman"/>
          <w:b/>
          <w:sz w:val="24"/>
          <w:szCs w:val="24"/>
          <w:lang w:eastAsia="pt-BR"/>
        </w:rPr>
      </w:pPr>
      <w:r>
        <w:rPr>
          <w:rFonts w:ascii="Arial Narrow" w:eastAsia="Times New Roman" w:hAnsi="Arial Narrow" w:cs="Times New Roman"/>
          <w:b/>
          <w:sz w:val="24"/>
          <w:szCs w:val="24"/>
          <w:lang w:eastAsia="pt-BR"/>
        </w:rPr>
        <w:t>Concorrência</w:t>
      </w:r>
      <w:r w:rsidR="00E6093D" w:rsidRPr="00152E26">
        <w:rPr>
          <w:rFonts w:ascii="Arial Narrow" w:eastAsia="Times New Roman" w:hAnsi="Arial Narrow" w:cs="Times New Roman"/>
          <w:b/>
          <w:sz w:val="24"/>
          <w:szCs w:val="24"/>
          <w:lang w:eastAsia="pt-BR"/>
        </w:rPr>
        <w:t xml:space="preserve"> nº </w:t>
      </w:r>
      <w:r w:rsidR="00D71E49">
        <w:rPr>
          <w:rFonts w:ascii="Arial Narrow" w:eastAsia="Times New Roman" w:hAnsi="Arial Narrow" w:cs="Times New Roman"/>
          <w:b/>
          <w:sz w:val="24"/>
          <w:szCs w:val="24"/>
          <w:lang w:eastAsia="pt-BR"/>
        </w:rPr>
        <w:t>10</w:t>
      </w:r>
      <w:r w:rsidR="00E6093D" w:rsidRPr="00152E26">
        <w:rPr>
          <w:rFonts w:ascii="Arial Narrow" w:eastAsia="Times New Roman" w:hAnsi="Arial Narrow" w:cs="Times New Roman"/>
          <w:b/>
          <w:sz w:val="24"/>
          <w:szCs w:val="24"/>
          <w:lang w:eastAsia="pt-BR"/>
        </w:rPr>
        <w:t>/202</w:t>
      </w:r>
      <w:r w:rsidR="00974F8D">
        <w:rPr>
          <w:rFonts w:ascii="Arial Narrow" w:eastAsia="Times New Roman" w:hAnsi="Arial Narrow" w:cs="Times New Roman"/>
          <w:b/>
          <w:sz w:val="24"/>
          <w:szCs w:val="24"/>
          <w:lang w:eastAsia="pt-BR"/>
        </w:rPr>
        <w:t>4</w:t>
      </w:r>
    </w:p>
    <w:p w14:paraId="5CED6F6F" w14:textId="56B2FA81" w:rsidR="00E6093D" w:rsidRPr="00152E26" w:rsidRDefault="00E6093D" w:rsidP="003929CA">
      <w:pPr>
        <w:spacing w:after="0" w:line="240" w:lineRule="auto"/>
        <w:rPr>
          <w:rFonts w:ascii="Arial Narrow" w:eastAsia="Times New Roman" w:hAnsi="Arial Narrow" w:cs="Times New Roman"/>
          <w:b/>
          <w:sz w:val="24"/>
          <w:szCs w:val="24"/>
          <w:lang w:eastAsia="pt-BR"/>
        </w:rPr>
      </w:pPr>
      <w:r w:rsidRPr="00152E26">
        <w:rPr>
          <w:rFonts w:ascii="Arial Narrow" w:eastAsia="Times New Roman" w:hAnsi="Arial Narrow" w:cs="Times New Roman"/>
          <w:b/>
          <w:sz w:val="24"/>
          <w:szCs w:val="24"/>
          <w:lang w:eastAsia="pt-BR"/>
        </w:rPr>
        <w:t xml:space="preserve">Processo nº </w:t>
      </w:r>
      <w:r w:rsidR="00D71E49">
        <w:rPr>
          <w:rFonts w:ascii="Arial Narrow" w:eastAsia="Times New Roman" w:hAnsi="Arial Narrow" w:cs="Times New Roman"/>
          <w:b/>
          <w:sz w:val="24"/>
          <w:szCs w:val="24"/>
          <w:lang w:eastAsia="pt-BR"/>
        </w:rPr>
        <w:t>873</w:t>
      </w:r>
      <w:r w:rsidRPr="00152E26">
        <w:rPr>
          <w:rFonts w:ascii="Arial Narrow" w:eastAsia="Times New Roman" w:hAnsi="Arial Narrow" w:cs="Times New Roman"/>
          <w:b/>
          <w:sz w:val="24"/>
          <w:szCs w:val="24"/>
          <w:lang w:eastAsia="pt-BR"/>
        </w:rPr>
        <w:t>/202</w:t>
      </w:r>
      <w:r w:rsidR="00974F8D">
        <w:rPr>
          <w:rFonts w:ascii="Arial Narrow" w:eastAsia="Times New Roman" w:hAnsi="Arial Narrow" w:cs="Times New Roman"/>
          <w:b/>
          <w:sz w:val="24"/>
          <w:szCs w:val="24"/>
          <w:lang w:eastAsia="pt-BR"/>
        </w:rPr>
        <w:t>4</w:t>
      </w:r>
    </w:p>
    <w:p w14:paraId="67065623" w14:textId="77777777" w:rsidR="00E6093D" w:rsidRPr="00152E26" w:rsidRDefault="00E6093D" w:rsidP="003929CA">
      <w:pPr>
        <w:spacing w:after="0" w:line="240" w:lineRule="auto"/>
        <w:jc w:val="both"/>
        <w:rPr>
          <w:rFonts w:ascii="Arial Narrow" w:eastAsia="Times New Roman" w:hAnsi="Arial Narrow" w:cs="Times New Roman"/>
          <w:sz w:val="24"/>
          <w:szCs w:val="24"/>
          <w:lang w:eastAsia="pt-BR"/>
        </w:rPr>
      </w:pPr>
    </w:p>
    <w:p w14:paraId="79235C18"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p>
    <w:p w14:paraId="5C910DB0" w14:textId="77777777" w:rsidR="00E6093D" w:rsidRPr="00152E26" w:rsidRDefault="00E6093D" w:rsidP="003929CA">
      <w:pPr>
        <w:spacing w:after="0" w:line="300"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Eu____________________________________, subscrito abaixo, DECLARO que a empresa (</w:t>
      </w:r>
      <w:r w:rsidRPr="00152E26">
        <w:rPr>
          <w:rFonts w:ascii="Arial Narrow" w:eastAsia="Times New Roman" w:hAnsi="Arial Narrow" w:cs="Times New Roman"/>
          <w:color w:val="FF0000"/>
          <w:sz w:val="24"/>
          <w:szCs w:val="24"/>
          <w:lang w:eastAsia="pt-BR"/>
        </w:rPr>
        <w:t>qualificação da empresa proponente</w:t>
      </w:r>
      <w:r w:rsidRPr="00152E26">
        <w:rPr>
          <w:rFonts w:ascii="Arial Narrow" w:eastAsia="Times New Roman" w:hAnsi="Arial Narrow" w:cs="Times New Roman"/>
          <w:sz w:val="24"/>
          <w:szCs w:val="24"/>
          <w:lang w:eastAsia="pt-BR"/>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no presente procedimento licitatório, faz jus ao tratamento diferenciado previsto na Lei Complementar 123/2006, por estar contida no rol de beneficiários do artigo 3ª da referida Lei.</w:t>
      </w:r>
    </w:p>
    <w:p w14:paraId="43C6F446" w14:textId="77777777" w:rsidR="00E6093D" w:rsidRPr="00152E26" w:rsidRDefault="00E6093D" w:rsidP="003929CA">
      <w:pPr>
        <w:spacing w:after="0" w:line="300" w:lineRule="auto"/>
        <w:jc w:val="both"/>
        <w:rPr>
          <w:rFonts w:ascii="Arial Narrow" w:eastAsia="Times New Roman" w:hAnsi="Arial Narrow" w:cs="Times New Roman"/>
          <w:sz w:val="24"/>
          <w:szCs w:val="24"/>
          <w:lang w:eastAsia="pt-BR"/>
        </w:rPr>
      </w:pPr>
    </w:p>
    <w:p w14:paraId="46B6B58B" w14:textId="2B4B5210" w:rsidR="00E6093D" w:rsidRDefault="00E6093D" w:rsidP="003929CA">
      <w:pPr>
        <w:spacing w:after="0" w:line="300"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w:t>
      </w:r>
      <w:r w:rsidR="00577E8B">
        <w:rPr>
          <w:rFonts w:ascii="Arial Narrow" w:eastAsia="Times New Roman" w:hAnsi="Arial Narrow" w:cs="Times New Roman"/>
          <w:sz w:val="24"/>
          <w:szCs w:val="24"/>
          <w:lang w:eastAsia="pt-BR"/>
        </w:rPr>
        <w:t>37, de 27 de dezembro de 1990).</w:t>
      </w:r>
    </w:p>
    <w:p w14:paraId="0397F08E" w14:textId="77777777" w:rsidR="00577E8B" w:rsidRDefault="00577E8B" w:rsidP="003929CA">
      <w:pPr>
        <w:spacing w:after="0" w:line="300" w:lineRule="auto"/>
        <w:jc w:val="both"/>
        <w:rPr>
          <w:rFonts w:ascii="Arial Narrow" w:eastAsia="Times New Roman" w:hAnsi="Arial Narrow" w:cs="Times New Roman"/>
          <w:sz w:val="24"/>
          <w:szCs w:val="24"/>
          <w:lang w:eastAsia="pt-BR"/>
        </w:rPr>
      </w:pPr>
    </w:p>
    <w:p w14:paraId="76F428A9" w14:textId="77777777" w:rsidR="00577E8B" w:rsidRPr="00152E26" w:rsidRDefault="00577E8B" w:rsidP="003929CA">
      <w:pPr>
        <w:spacing w:after="0" w:line="300" w:lineRule="auto"/>
        <w:jc w:val="both"/>
        <w:rPr>
          <w:rFonts w:ascii="Arial Narrow" w:eastAsia="Times New Roman" w:hAnsi="Arial Narrow" w:cs="Times New Roman"/>
          <w:sz w:val="24"/>
          <w:szCs w:val="24"/>
          <w:lang w:eastAsia="pt-BR"/>
        </w:rPr>
      </w:pPr>
    </w:p>
    <w:p w14:paraId="6A5F678A" w14:textId="77777777" w:rsidR="00E6093D" w:rsidRPr="00152E26" w:rsidRDefault="00E6093D" w:rsidP="003929CA">
      <w:pPr>
        <w:spacing w:after="0" w:line="240" w:lineRule="auto"/>
        <w:jc w:val="center"/>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_________________ / ____, ____ de _________ </w:t>
      </w:r>
      <w:proofErr w:type="spellStart"/>
      <w:r w:rsidRPr="00152E26">
        <w:rPr>
          <w:rFonts w:ascii="Arial Narrow" w:eastAsia="Times New Roman" w:hAnsi="Arial Narrow" w:cs="Times New Roman"/>
          <w:sz w:val="24"/>
          <w:szCs w:val="24"/>
          <w:lang w:eastAsia="pt-BR"/>
        </w:rPr>
        <w:t>de</w:t>
      </w:r>
      <w:proofErr w:type="spellEnd"/>
      <w:r w:rsidRPr="00152E26">
        <w:rPr>
          <w:rFonts w:ascii="Arial Narrow" w:eastAsia="Times New Roman" w:hAnsi="Arial Narrow" w:cs="Times New Roman"/>
          <w:sz w:val="24"/>
          <w:szCs w:val="24"/>
          <w:lang w:eastAsia="pt-BR"/>
        </w:rPr>
        <w:t xml:space="preserve"> 2024.</w:t>
      </w:r>
    </w:p>
    <w:p w14:paraId="6914155D" w14:textId="77777777" w:rsidR="00E6093D" w:rsidRDefault="00E6093D" w:rsidP="003929CA">
      <w:pPr>
        <w:spacing w:after="0" w:line="240" w:lineRule="auto"/>
        <w:jc w:val="center"/>
        <w:rPr>
          <w:rFonts w:ascii="Arial Narrow" w:eastAsia="Times New Roman" w:hAnsi="Arial Narrow" w:cs="Times New Roman"/>
          <w:sz w:val="24"/>
          <w:szCs w:val="24"/>
          <w:lang w:eastAsia="pt-BR"/>
        </w:rPr>
      </w:pPr>
    </w:p>
    <w:p w14:paraId="0FC8DAA0" w14:textId="77777777" w:rsidR="00577E8B" w:rsidRDefault="00577E8B" w:rsidP="003929CA">
      <w:pPr>
        <w:spacing w:after="0" w:line="240" w:lineRule="auto"/>
        <w:jc w:val="center"/>
        <w:rPr>
          <w:rFonts w:ascii="Arial Narrow" w:eastAsia="Times New Roman" w:hAnsi="Arial Narrow" w:cs="Times New Roman"/>
          <w:sz w:val="24"/>
          <w:szCs w:val="24"/>
          <w:lang w:eastAsia="pt-BR"/>
        </w:rPr>
      </w:pPr>
    </w:p>
    <w:p w14:paraId="2777F016" w14:textId="77777777" w:rsidR="00577E8B" w:rsidRPr="00152E26" w:rsidRDefault="00577E8B" w:rsidP="003929CA">
      <w:pPr>
        <w:spacing w:after="0" w:line="240" w:lineRule="auto"/>
        <w:jc w:val="center"/>
        <w:rPr>
          <w:rFonts w:ascii="Arial Narrow" w:eastAsia="Times New Roman" w:hAnsi="Arial Narrow" w:cs="Times New Roman"/>
          <w:sz w:val="24"/>
          <w:szCs w:val="24"/>
          <w:lang w:eastAsia="pt-BR"/>
        </w:rPr>
      </w:pPr>
    </w:p>
    <w:p w14:paraId="52724F88" w14:textId="77777777" w:rsidR="00E6093D" w:rsidRPr="00152E26" w:rsidRDefault="00E6093D" w:rsidP="00577E8B">
      <w:pPr>
        <w:spacing w:after="0" w:line="240" w:lineRule="auto"/>
        <w:rPr>
          <w:rFonts w:ascii="Arial Narrow" w:eastAsia="Times New Roman" w:hAnsi="Arial Narrow" w:cs="Times New Roman"/>
          <w:sz w:val="24"/>
          <w:szCs w:val="24"/>
          <w:lang w:eastAsia="pt-BR"/>
        </w:rPr>
      </w:pPr>
    </w:p>
    <w:p w14:paraId="0662016E" w14:textId="70A20B9E" w:rsidR="00E6093D" w:rsidRPr="00152E26" w:rsidRDefault="00577E8B" w:rsidP="003929CA">
      <w:pPr>
        <w:spacing w:after="0" w:line="240" w:lineRule="auto"/>
        <w:jc w:val="center"/>
        <w:rPr>
          <w:rFonts w:ascii="Arial Narrow" w:eastAsia="Times New Roman" w:hAnsi="Arial Narrow" w:cs="Times New Roman"/>
          <w:sz w:val="24"/>
          <w:szCs w:val="24"/>
          <w:lang w:eastAsia="pt-BR"/>
        </w:rPr>
      </w:pPr>
      <w:r>
        <w:rPr>
          <w:rFonts w:ascii="Arial Narrow" w:eastAsia="Times New Roman" w:hAnsi="Arial Narrow" w:cs="Times New Roman"/>
          <w:sz w:val="24"/>
          <w:szCs w:val="24"/>
          <w:lang w:eastAsia="pt-BR"/>
        </w:rPr>
        <w:t>_____________</w:t>
      </w:r>
      <w:r w:rsidR="00E6093D" w:rsidRPr="00152E26">
        <w:rPr>
          <w:rFonts w:ascii="Arial Narrow" w:eastAsia="Times New Roman" w:hAnsi="Arial Narrow" w:cs="Times New Roman"/>
          <w:sz w:val="24"/>
          <w:szCs w:val="24"/>
          <w:lang w:eastAsia="pt-BR"/>
        </w:rPr>
        <w:t>__________________________</w:t>
      </w:r>
    </w:p>
    <w:p w14:paraId="78DD9773" w14:textId="77777777" w:rsidR="00E6093D" w:rsidRPr="00152E26" w:rsidRDefault="00E6093D" w:rsidP="003929CA">
      <w:pPr>
        <w:spacing w:after="0" w:line="240" w:lineRule="auto"/>
        <w:jc w:val="center"/>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Nome e Assinatura do representante legal</w:t>
      </w:r>
    </w:p>
    <w:p w14:paraId="68080359" w14:textId="77777777" w:rsidR="00E6093D" w:rsidRPr="00152E26" w:rsidRDefault="00E6093D" w:rsidP="003929CA">
      <w:pPr>
        <w:spacing w:after="0" w:line="240" w:lineRule="auto"/>
        <w:jc w:val="center"/>
        <w:rPr>
          <w:rFonts w:ascii="Arial Narrow" w:eastAsia="Times New Roman" w:hAnsi="Arial Narrow" w:cs="Times New Roman"/>
          <w:b/>
          <w:sz w:val="24"/>
          <w:szCs w:val="24"/>
          <w:lang w:eastAsia="pt-BR"/>
        </w:rPr>
      </w:pPr>
    </w:p>
    <w:p w14:paraId="16754ED1" w14:textId="77777777" w:rsidR="00E6093D" w:rsidRPr="00152E26" w:rsidRDefault="00E6093D" w:rsidP="003929CA">
      <w:pPr>
        <w:spacing w:after="0" w:line="240" w:lineRule="auto"/>
        <w:rPr>
          <w:rFonts w:ascii="Arial Narrow" w:eastAsia="Times New Roman" w:hAnsi="Arial Narrow" w:cs="Arial"/>
          <w:b/>
          <w:bCs/>
          <w:sz w:val="24"/>
          <w:szCs w:val="24"/>
          <w:lang w:eastAsia="pt-BR"/>
        </w:rPr>
      </w:pPr>
      <w:r w:rsidRPr="00152E26">
        <w:rPr>
          <w:rFonts w:ascii="Arial Narrow" w:eastAsia="Times New Roman" w:hAnsi="Arial Narrow" w:cs="Arial"/>
          <w:b/>
          <w:bCs/>
          <w:sz w:val="24"/>
          <w:szCs w:val="24"/>
          <w:lang w:eastAsia="pt-BR"/>
        </w:rPr>
        <w:br w:type="page"/>
      </w:r>
    </w:p>
    <w:p w14:paraId="2D5D6777" w14:textId="77777777" w:rsidR="003C7117" w:rsidRPr="00152E26" w:rsidRDefault="003C7117"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54C44A52" w14:textId="77777777" w:rsidR="00985918" w:rsidRPr="00152E26" w:rsidRDefault="00985918"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73571B44" w14:textId="77777777" w:rsidR="00E6093D" w:rsidRPr="00152E26" w:rsidRDefault="00E6093D"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r w:rsidRPr="00152E26">
        <w:rPr>
          <w:rFonts w:ascii="Arial Narrow" w:eastAsia="Times New Roman" w:hAnsi="Arial Narrow" w:cs="Arial"/>
          <w:i/>
          <w:iCs/>
          <w:sz w:val="24"/>
          <w:szCs w:val="24"/>
          <w:lang w:eastAsia="pt-BR"/>
        </w:rPr>
        <w:t>(Este anexo é um modelo e deve ser feito em papel timbrado do licitante)</w:t>
      </w:r>
    </w:p>
    <w:p w14:paraId="6FBDF424" w14:textId="43949CD3" w:rsidR="00E6093D" w:rsidRPr="00152E26" w:rsidRDefault="00E6093D" w:rsidP="003929CA">
      <w:pPr>
        <w:keepNext/>
        <w:spacing w:after="0" w:line="240" w:lineRule="auto"/>
        <w:jc w:val="center"/>
        <w:outlineLvl w:val="0"/>
        <w:rPr>
          <w:rFonts w:ascii="Arial Narrow" w:eastAsia="Times New Roman" w:hAnsi="Arial Narrow" w:cs="Arial"/>
          <w:b/>
          <w:bCs/>
          <w:sz w:val="24"/>
          <w:szCs w:val="24"/>
          <w:lang w:eastAsia="x-none"/>
        </w:rPr>
      </w:pPr>
      <w:r w:rsidRPr="00152E26">
        <w:rPr>
          <w:rFonts w:ascii="Arial Narrow" w:eastAsia="Times New Roman" w:hAnsi="Arial Narrow" w:cs="Arial"/>
          <w:b/>
          <w:bCs/>
          <w:sz w:val="24"/>
          <w:szCs w:val="24"/>
          <w:lang w:val="x-none" w:eastAsia="x-none"/>
        </w:rPr>
        <w:t>ANEXO V</w:t>
      </w:r>
      <w:r w:rsidR="00530680" w:rsidRPr="00152E26">
        <w:rPr>
          <w:rFonts w:ascii="Arial Narrow" w:eastAsia="Times New Roman" w:hAnsi="Arial Narrow" w:cs="Arial"/>
          <w:b/>
          <w:bCs/>
          <w:sz w:val="24"/>
          <w:szCs w:val="24"/>
          <w:lang w:eastAsia="x-none"/>
        </w:rPr>
        <w:t>I</w:t>
      </w:r>
    </w:p>
    <w:p w14:paraId="654BED68" w14:textId="77777777" w:rsidR="00E6093D" w:rsidRPr="00152E26" w:rsidRDefault="00E6093D" w:rsidP="003929CA">
      <w:pPr>
        <w:spacing w:after="0" w:line="240" w:lineRule="auto"/>
        <w:rPr>
          <w:rFonts w:ascii="Arial Narrow" w:eastAsia="Times New Roman" w:hAnsi="Arial Narrow" w:cs="Times New Roman"/>
          <w:sz w:val="24"/>
          <w:szCs w:val="24"/>
          <w:lang w:val="x-none" w:eastAsia="x-none"/>
        </w:rPr>
      </w:pPr>
    </w:p>
    <w:p w14:paraId="2CDF9104" w14:textId="77777777" w:rsidR="00E6093D" w:rsidRPr="00152E26"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152E26">
        <w:rPr>
          <w:rFonts w:ascii="Arial Narrow" w:eastAsia="Times New Roman" w:hAnsi="Arial Narrow" w:cs="Arial"/>
          <w:b/>
          <w:bCs/>
          <w:sz w:val="24"/>
          <w:szCs w:val="24"/>
          <w:lang w:val="x-none" w:eastAsia="x-none"/>
        </w:rPr>
        <w:t>MODELO DE DECLARAÇÃO UNIFICADA</w:t>
      </w:r>
    </w:p>
    <w:p w14:paraId="17CAFEF4"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p>
    <w:p w14:paraId="79F48DE2" w14:textId="359326DB" w:rsidR="005D5179" w:rsidRPr="00152E26" w:rsidRDefault="005D5179" w:rsidP="005D5179">
      <w:pPr>
        <w:spacing w:after="0" w:line="240" w:lineRule="auto"/>
        <w:rPr>
          <w:rFonts w:ascii="Arial Narrow" w:eastAsia="Times New Roman" w:hAnsi="Arial Narrow" w:cs="Times New Roman"/>
          <w:b/>
          <w:sz w:val="24"/>
          <w:szCs w:val="24"/>
          <w:lang w:eastAsia="pt-BR"/>
        </w:rPr>
      </w:pPr>
      <w:r>
        <w:rPr>
          <w:rFonts w:ascii="Arial Narrow" w:eastAsia="Times New Roman" w:hAnsi="Arial Narrow" w:cs="Times New Roman"/>
          <w:b/>
          <w:sz w:val="24"/>
          <w:szCs w:val="24"/>
          <w:lang w:eastAsia="pt-BR"/>
        </w:rPr>
        <w:t>Concorrência</w:t>
      </w:r>
      <w:r w:rsidRPr="00152E26">
        <w:rPr>
          <w:rFonts w:ascii="Arial Narrow" w:eastAsia="Times New Roman" w:hAnsi="Arial Narrow" w:cs="Times New Roman"/>
          <w:b/>
          <w:sz w:val="24"/>
          <w:szCs w:val="24"/>
          <w:lang w:eastAsia="pt-BR"/>
        </w:rPr>
        <w:t xml:space="preserve"> nº </w:t>
      </w:r>
      <w:r w:rsidR="00D71E49">
        <w:rPr>
          <w:rFonts w:ascii="Arial Narrow" w:eastAsia="Times New Roman" w:hAnsi="Arial Narrow" w:cs="Times New Roman"/>
          <w:b/>
          <w:sz w:val="24"/>
          <w:szCs w:val="24"/>
          <w:lang w:eastAsia="pt-BR"/>
        </w:rPr>
        <w:t>10</w:t>
      </w:r>
      <w:r w:rsidRPr="00152E26">
        <w:rPr>
          <w:rFonts w:ascii="Arial Narrow" w:eastAsia="Times New Roman" w:hAnsi="Arial Narrow" w:cs="Times New Roman"/>
          <w:b/>
          <w:sz w:val="24"/>
          <w:szCs w:val="24"/>
          <w:lang w:eastAsia="pt-BR"/>
        </w:rPr>
        <w:t>/202</w:t>
      </w:r>
      <w:r>
        <w:rPr>
          <w:rFonts w:ascii="Arial Narrow" w:eastAsia="Times New Roman" w:hAnsi="Arial Narrow" w:cs="Times New Roman"/>
          <w:b/>
          <w:sz w:val="24"/>
          <w:szCs w:val="24"/>
          <w:lang w:eastAsia="pt-BR"/>
        </w:rPr>
        <w:t>4</w:t>
      </w:r>
    </w:p>
    <w:p w14:paraId="35F3FE0E" w14:textId="71C855E3" w:rsidR="005D5179" w:rsidRPr="00152E26" w:rsidRDefault="005D5179" w:rsidP="005D5179">
      <w:pPr>
        <w:spacing w:after="0" w:line="240" w:lineRule="auto"/>
        <w:rPr>
          <w:rFonts w:ascii="Arial Narrow" w:eastAsia="Times New Roman" w:hAnsi="Arial Narrow" w:cs="Times New Roman"/>
          <w:b/>
          <w:sz w:val="24"/>
          <w:szCs w:val="24"/>
          <w:lang w:eastAsia="pt-BR"/>
        </w:rPr>
      </w:pPr>
      <w:r w:rsidRPr="00152E26">
        <w:rPr>
          <w:rFonts w:ascii="Arial Narrow" w:eastAsia="Times New Roman" w:hAnsi="Arial Narrow" w:cs="Times New Roman"/>
          <w:b/>
          <w:sz w:val="24"/>
          <w:szCs w:val="24"/>
          <w:lang w:eastAsia="pt-BR"/>
        </w:rPr>
        <w:t xml:space="preserve">Processo nº </w:t>
      </w:r>
      <w:r w:rsidR="00D71E49">
        <w:rPr>
          <w:rFonts w:ascii="Arial Narrow" w:eastAsia="Times New Roman" w:hAnsi="Arial Narrow" w:cs="Times New Roman"/>
          <w:b/>
          <w:sz w:val="24"/>
          <w:szCs w:val="24"/>
          <w:lang w:eastAsia="pt-BR"/>
        </w:rPr>
        <w:t>873</w:t>
      </w:r>
      <w:r w:rsidRPr="00152E26">
        <w:rPr>
          <w:rFonts w:ascii="Arial Narrow" w:eastAsia="Times New Roman" w:hAnsi="Arial Narrow" w:cs="Times New Roman"/>
          <w:b/>
          <w:sz w:val="24"/>
          <w:szCs w:val="24"/>
          <w:lang w:eastAsia="pt-BR"/>
        </w:rPr>
        <w:t>/202</w:t>
      </w:r>
      <w:r>
        <w:rPr>
          <w:rFonts w:ascii="Arial Narrow" w:eastAsia="Times New Roman" w:hAnsi="Arial Narrow" w:cs="Times New Roman"/>
          <w:b/>
          <w:sz w:val="24"/>
          <w:szCs w:val="24"/>
          <w:lang w:eastAsia="pt-BR"/>
        </w:rPr>
        <w:t>4</w:t>
      </w:r>
    </w:p>
    <w:p w14:paraId="787179B9" w14:textId="77777777" w:rsidR="00E6093D" w:rsidRPr="00152E26" w:rsidRDefault="00E6093D" w:rsidP="003929CA">
      <w:pPr>
        <w:spacing w:after="0" w:line="240" w:lineRule="auto"/>
        <w:rPr>
          <w:rFonts w:ascii="Arial Narrow" w:eastAsia="Times New Roman" w:hAnsi="Arial Narrow" w:cs="Times New Roman"/>
          <w:b/>
          <w:sz w:val="24"/>
          <w:szCs w:val="24"/>
          <w:lang w:eastAsia="pt-BR"/>
        </w:rPr>
      </w:pPr>
    </w:p>
    <w:p w14:paraId="3457A113"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p>
    <w:p w14:paraId="20CB1AEA" w14:textId="1C9263C8"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152E26">
        <w:rPr>
          <w:rFonts w:ascii="Arial Narrow" w:eastAsia="Times New Roman" w:hAnsi="Arial Narrow" w:cs="Times New Roman"/>
          <w:b/>
          <w:sz w:val="24"/>
          <w:szCs w:val="24"/>
          <w:lang w:eastAsia="pt-BR"/>
        </w:rPr>
        <w:t xml:space="preserve">do </w:t>
      </w:r>
      <w:r w:rsidR="00D65D56">
        <w:rPr>
          <w:rFonts w:ascii="Arial Narrow" w:eastAsia="Times New Roman" w:hAnsi="Arial Narrow" w:cs="Times New Roman"/>
          <w:b/>
          <w:sz w:val="24"/>
          <w:szCs w:val="24"/>
          <w:lang w:eastAsia="pt-BR"/>
        </w:rPr>
        <w:t>CONCORRÊNCIA</w:t>
      </w:r>
      <w:r w:rsidRPr="00152E26">
        <w:rPr>
          <w:rFonts w:ascii="Arial Narrow" w:eastAsia="Times New Roman" w:hAnsi="Arial Narrow" w:cs="Times New Roman"/>
          <w:b/>
          <w:sz w:val="24"/>
          <w:szCs w:val="24"/>
          <w:lang w:eastAsia="pt-BR"/>
        </w:rPr>
        <w:t xml:space="preserve"> Nº </w:t>
      </w:r>
      <w:r w:rsidR="00D71E49">
        <w:rPr>
          <w:rFonts w:ascii="Arial Narrow" w:eastAsia="Times New Roman" w:hAnsi="Arial Narrow" w:cs="Times New Roman"/>
          <w:b/>
          <w:sz w:val="24"/>
          <w:szCs w:val="24"/>
          <w:lang w:eastAsia="pt-BR"/>
        </w:rPr>
        <w:t>10</w:t>
      </w:r>
      <w:r w:rsidRPr="00152E26">
        <w:rPr>
          <w:rFonts w:ascii="Arial Narrow" w:eastAsia="Times New Roman" w:hAnsi="Arial Narrow" w:cs="Times New Roman"/>
          <w:b/>
          <w:sz w:val="24"/>
          <w:szCs w:val="24"/>
          <w:lang w:eastAsia="pt-BR"/>
        </w:rPr>
        <w:t>/202</w:t>
      </w:r>
      <w:r w:rsidR="00974F8D">
        <w:rPr>
          <w:rFonts w:ascii="Arial Narrow" w:eastAsia="Times New Roman" w:hAnsi="Arial Narrow" w:cs="Times New Roman"/>
          <w:b/>
          <w:sz w:val="24"/>
          <w:szCs w:val="24"/>
          <w:lang w:eastAsia="pt-BR"/>
        </w:rPr>
        <w:t>4</w:t>
      </w:r>
      <w:r w:rsidRPr="00152E26">
        <w:rPr>
          <w:rFonts w:ascii="Arial Narrow" w:eastAsia="Times New Roman" w:hAnsi="Arial Narrow" w:cs="Times New Roman"/>
          <w:sz w:val="24"/>
          <w:szCs w:val="24"/>
          <w:lang w:eastAsia="pt-BR"/>
        </w:rPr>
        <w:t xml:space="preserve">, </w:t>
      </w:r>
      <w:r w:rsidRPr="00152E26">
        <w:rPr>
          <w:rFonts w:ascii="Arial Narrow" w:eastAsia="Times New Roman" w:hAnsi="Arial Narrow" w:cs="Times New Roman"/>
          <w:b/>
          <w:sz w:val="24"/>
          <w:szCs w:val="24"/>
          <w:lang w:eastAsia="pt-BR"/>
        </w:rPr>
        <w:t>DECLARA</w:t>
      </w:r>
      <w:r w:rsidRPr="00152E26">
        <w:rPr>
          <w:rFonts w:ascii="Arial Narrow" w:eastAsia="Times New Roman" w:hAnsi="Arial Narrow" w:cs="Times New Roman"/>
          <w:sz w:val="24"/>
          <w:szCs w:val="24"/>
          <w:lang w:eastAsia="pt-BR"/>
        </w:rPr>
        <w:t xml:space="preserve"> sob as penalidades cabíveis, que:</w:t>
      </w:r>
    </w:p>
    <w:p w14:paraId="2AD441A6"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p>
    <w:p w14:paraId="642C81F1" w14:textId="74CBCF69"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I -</w:t>
      </w:r>
      <w:r w:rsidRPr="00152E26">
        <w:rPr>
          <w:rFonts w:ascii="Arial Narrow" w:eastAsia="Times New Roman" w:hAnsi="Arial Narrow" w:cs="Times New Roman"/>
          <w:sz w:val="24"/>
          <w:szCs w:val="24"/>
          <w:lang w:eastAsia="pt-BR"/>
        </w:rPr>
        <w:t xml:space="preserve"> atende aos requisitos de habilitação e responderá pela veracidade das informaç</w:t>
      </w:r>
      <w:r w:rsidR="00D65D56">
        <w:rPr>
          <w:rFonts w:ascii="Arial Narrow" w:eastAsia="Times New Roman" w:hAnsi="Arial Narrow" w:cs="Times New Roman"/>
          <w:sz w:val="24"/>
          <w:szCs w:val="24"/>
          <w:lang w:eastAsia="pt-BR"/>
        </w:rPr>
        <w:t>ões prestadas, na forma da lei;</w:t>
      </w:r>
    </w:p>
    <w:p w14:paraId="029E07EB" w14:textId="51FB0127"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II -</w:t>
      </w:r>
      <w:r w:rsidRPr="00152E26">
        <w:rPr>
          <w:rFonts w:ascii="Arial Narrow" w:eastAsia="Times New Roman" w:hAnsi="Arial Narrow" w:cs="Times New Roman"/>
          <w:sz w:val="24"/>
          <w:szCs w:val="24"/>
          <w:lang w:eastAsia="pt-BR"/>
        </w:rPr>
        <w:t xml:space="preserve"> não foi declarada inidônea para licitar ou contratar com a Administração Pública e que até a presente data inexistem fatos impeditivos para sua habilitação no presente processo, ciente da obrigatoriedade de de</w:t>
      </w:r>
      <w:r w:rsidR="00D65D56">
        <w:rPr>
          <w:rFonts w:ascii="Arial Narrow" w:eastAsia="Times New Roman" w:hAnsi="Arial Narrow" w:cs="Times New Roman"/>
          <w:sz w:val="24"/>
          <w:szCs w:val="24"/>
          <w:lang w:eastAsia="pt-BR"/>
        </w:rPr>
        <w:t>clarar ocorrências posteriores;</w:t>
      </w:r>
    </w:p>
    <w:p w14:paraId="0850F160" w14:textId="27FA0486"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 xml:space="preserve">III - </w:t>
      </w:r>
      <w:r w:rsidRPr="00152E26">
        <w:rPr>
          <w:rFonts w:ascii="Arial Narrow" w:eastAsia="Times New Roman" w:hAnsi="Arial Narrow" w:cs="Times New Roman"/>
          <w:sz w:val="24"/>
          <w:szCs w:val="24"/>
          <w:lang w:eastAsia="pt-BR"/>
        </w:rPr>
        <w:t xml:space="preserve">conhece as especificações do objeto e os termos constantes neste Edital e seu Anexos, e que, concorda com todos os termos constantes no mesmo e ainda, que possui todas as condições para atender e cumprir as exigências </w:t>
      </w:r>
      <w:r w:rsidR="00D65D56">
        <w:rPr>
          <w:rFonts w:ascii="Arial Narrow" w:eastAsia="Times New Roman" w:hAnsi="Arial Narrow" w:cs="Times New Roman"/>
          <w:sz w:val="24"/>
          <w:szCs w:val="24"/>
          <w:lang w:eastAsia="pt-BR"/>
        </w:rPr>
        <w:t>de fornecimento então contidas;</w:t>
      </w:r>
    </w:p>
    <w:p w14:paraId="1219849A" w14:textId="3A682AE2"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IV</w:t>
      </w:r>
      <w:r w:rsidRPr="00152E26">
        <w:rPr>
          <w:rFonts w:ascii="Arial Narrow" w:eastAsia="Times New Roman" w:hAnsi="Arial Narrow" w:cs="Times New Roman"/>
          <w:sz w:val="24"/>
          <w:szCs w:val="24"/>
          <w:lang w:eastAsia="pt-BR"/>
        </w:rPr>
        <w:t xml:space="preserve"> - na qualidade de Proponente do procedimento de </w:t>
      </w:r>
      <w:r w:rsidR="00340829">
        <w:rPr>
          <w:rFonts w:ascii="Arial Narrow" w:eastAsia="Times New Roman" w:hAnsi="Arial Narrow" w:cs="Times New Roman"/>
          <w:sz w:val="24"/>
          <w:szCs w:val="24"/>
          <w:lang w:eastAsia="pt-BR"/>
        </w:rPr>
        <w:t xml:space="preserve">Concorrência </w:t>
      </w:r>
      <w:r w:rsidRPr="00152E26">
        <w:rPr>
          <w:rFonts w:ascii="Arial Narrow" w:eastAsia="Times New Roman" w:hAnsi="Arial Narrow" w:cs="Times New Roman"/>
          <w:sz w:val="24"/>
          <w:szCs w:val="24"/>
          <w:lang w:eastAsia="pt-BR"/>
        </w:rPr>
        <w:t>Eletrônic</w:t>
      </w:r>
      <w:r w:rsidR="00340829">
        <w:rPr>
          <w:rFonts w:ascii="Arial Narrow" w:eastAsia="Times New Roman" w:hAnsi="Arial Narrow" w:cs="Times New Roman"/>
          <w:sz w:val="24"/>
          <w:szCs w:val="24"/>
          <w:lang w:eastAsia="pt-BR"/>
        </w:rPr>
        <w:t>a</w:t>
      </w:r>
      <w:r w:rsidRPr="00152E26">
        <w:rPr>
          <w:rFonts w:ascii="Arial Narrow" w:eastAsia="Times New Roman" w:hAnsi="Arial Narrow" w:cs="Times New Roman"/>
          <w:sz w:val="24"/>
          <w:szCs w:val="24"/>
          <w:lang w:eastAsia="pt-BR"/>
        </w:rPr>
        <w:t xml:space="preserve"> instaurad</w:t>
      </w:r>
      <w:r w:rsidR="00340829">
        <w:rPr>
          <w:rFonts w:ascii="Arial Narrow" w:eastAsia="Times New Roman" w:hAnsi="Arial Narrow" w:cs="Times New Roman"/>
          <w:sz w:val="24"/>
          <w:szCs w:val="24"/>
          <w:lang w:eastAsia="pt-BR"/>
        </w:rPr>
        <w:t>a</w:t>
      </w:r>
      <w:r w:rsidRPr="00152E26">
        <w:rPr>
          <w:rFonts w:ascii="Arial Narrow" w:eastAsia="Times New Roman" w:hAnsi="Arial Narrow" w:cs="Times New Roman"/>
          <w:sz w:val="24"/>
          <w:szCs w:val="24"/>
          <w:lang w:eastAsia="pt-BR"/>
        </w:rPr>
        <w:t xml:space="preserve"> por este Município, o(a) responsável legal da empresa é o(a) Sr.(a)................................................, Portador(a) do RG sob nº ................................................. e CPF nº ........................................................, cuja função/cargo é..................................................(sócio administrador/procurador/diretor/</w:t>
      </w:r>
      <w:proofErr w:type="spellStart"/>
      <w:r w:rsidRPr="00152E26">
        <w:rPr>
          <w:rFonts w:ascii="Arial Narrow" w:eastAsia="Times New Roman" w:hAnsi="Arial Narrow" w:cs="Times New Roman"/>
          <w:sz w:val="24"/>
          <w:szCs w:val="24"/>
          <w:lang w:eastAsia="pt-BR"/>
        </w:rPr>
        <w:t>etc</w:t>
      </w:r>
      <w:proofErr w:type="spellEnd"/>
      <w:r w:rsidRPr="00152E26">
        <w:rPr>
          <w:rFonts w:ascii="Arial Narrow" w:eastAsia="Times New Roman" w:hAnsi="Arial Narrow" w:cs="Times New Roman"/>
          <w:sz w:val="24"/>
          <w:szCs w:val="24"/>
          <w:lang w:eastAsia="pt-BR"/>
        </w:rPr>
        <w:t>), responsável pela assinatura do Contr</w:t>
      </w:r>
      <w:r w:rsidR="00D65D56">
        <w:rPr>
          <w:rFonts w:ascii="Arial Narrow" w:eastAsia="Times New Roman" w:hAnsi="Arial Narrow" w:cs="Times New Roman"/>
          <w:sz w:val="24"/>
          <w:szCs w:val="24"/>
          <w:lang w:eastAsia="pt-BR"/>
        </w:rPr>
        <w:t>ato ou instrumento equivalente.</w:t>
      </w:r>
    </w:p>
    <w:p w14:paraId="500325D1" w14:textId="41B00264"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V -</w:t>
      </w:r>
      <w:r w:rsidRPr="00152E26">
        <w:rPr>
          <w:rFonts w:ascii="Arial Narrow" w:eastAsia="Times New Roman" w:hAnsi="Arial Narrow" w:cs="Times New Roman"/>
          <w:sz w:val="24"/>
          <w:szCs w:val="24"/>
          <w:lang w:eastAsia="pt-BR"/>
        </w:rPr>
        <w:t xml:space="preserv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w:t>
      </w:r>
      <w:r w:rsidR="00D65D56">
        <w:rPr>
          <w:rFonts w:ascii="Arial Narrow" w:eastAsia="Times New Roman" w:hAnsi="Arial Narrow" w:cs="Times New Roman"/>
          <w:sz w:val="24"/>
          <w:szCs w:val="24"/>
          <w:lang w:eastAsia="pt-BR"/>
        </w:rPr>
        <w:t>afinidade, até o terceiro grau.</w:t>
      </w:r>
    </w:p>
    <w:p w14:paraId="0E137540" w14:textId="195A6AE4" w:rsidR="00320865" w:rsidRPr="00D65D5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VI -</w:t>
      </w:r>
      <w:r w:rsidRPr="00152E26">
        <w:rPr>
          <w:rFonts w:ascii="Arial Narrow" w:eastAsia="Times New Roman" w:hAnsi="Arial Narrow" w:cs="Times New Roman"/>
          <w:sz w:val="24"/>
          <w:szCs w:val="24"/>
          <w:lang w:eastAsia="pt-BR"/>
        </w:rPr>
        <w:t xml:space="preserve"> cumpre as exigências de reserva de cargos para pessoas com deficiência e para reabilitados da Previdência Social, previstas em lei e em outras normas específicas;</w:t>
      </w:r>
      <w:r w:rsidR="00D65D56">
        <w:rPr>
          <w:rFonts w:ascii="Arial Narrow" w:eastAsia="Times New Roman" w:hAnsi="Arial Narrow" w:cs="Times New Roman"/>
          <w:sz w:val="24"/>
          <w:szCs w:val="24"/>
          <w:lang w:eastAsia="pt-BR"/>
        </w:rPr>
        <w:t xml:space="preserve"> </w:t>
      </w:r>
    </w:p>
    <w:p w14:paraId="2CD764A7"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VII -</w:t>
      </w:r>
      <w:r w:rsidRPr="00152E26">
        <w:rPr>
          <w:rFonts w:ascii="Arial Narrow" w:eastAsia="Times New Roman" w:hAnsi="Arial Narrow" w:cs="Times New Roman"/>
          <w:sz w:val="24"/>
          <w:szCs w:val="24"/>
          <w:lang w:eastAsia="pt-BR"/>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5E3D2AB1"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p>
    <w:p w14:paraId="6B9BA1D6"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lastRenderedPageBreak/>
        <w:t>VIII –</w:t>
      </w:r>
      <w:r w:rsidRPr="00152E26">
        <w:rPr>
          <w:rFonts w:ascii="Arial Narrow" w:eastAsia="Times New Roman" w:hAnsi="Arial Narrow" w:cs="Times New Roman"/>
          <w:sz w:val="24"/>
          <w:szCs w:val="24"/>
          <w:lang w:eastAsia="pt-BR"/>
        </w:rPr>
        <w:t xml:space="preserve"> o endereço correto, em caso de qualquer comunicação futura referente a este processo de contratação direta, bem como em caso de eventual contratação, é:_________________________________________________________________________</w:t>
      </w:r>
    </w:p>
    <w:p w14:paraId="2D7DC7BA" w14:textId="2E5B019F"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E-mail:                                         </w:t>
      </w:r>
      <w:r w:rsidR="00D65D56">
        <w:rPr>
          <w:rFonts w:ascii="Arial Narrow" w:eastAsia="Times New Roman" w:hAnsi="Arial Narrow" w:cs="Times New Roman"/>
          <w:sz w:val="24"/>
          <w:szCs w:val="24"/>
          <w:lang w:eastAsia="pt-BR"/>
        </w:rPr>
        <w:t xml:space="preserve">Telefone: </w:t>
      </w:r>
    </w:p>
    <w:p w14:paraId="1129A066" w14:textId="3B69FDBC"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bCs/>
          <w:sz w:val="24"/>
          <w:szCs w:val="24"/>
          <w:lang w:eastAsia="pt-BR"/>
        </w:rPr>
        <w:t>IX</w:t>
      </w:r>
      <w:r w:rsidRPr="00152E26">
        <w:rPr>
          <w:rFonts w:ascii="Arial Narrow" w:eastAsia="Times New Roman" w:hAnsi="Arial Narrow" w:cs="Times New Roman"/>
          <w:sz w:val="24"/>
          <w:szCs w:val="24"/>
          <w:lang w:eastAsia="pt-BR"/>
        </w:rPr>
        <w:t xml:space="preserve"> - Ciência da existência e cumprimento da Lei nº 13.709, de 14 de agosto de 2018 – Lei Geral de Proteção de Dados (LGPD) e, se compromete a adequar todos os procedimentos internos ao disposto na legislação, com intuito de proteção dos dados pessoais repassados pelo CONTRATANTE, declara ainda, que os princípios norteadores da referida legislação estão incorporados no desenvolvimento de suas atividades institucionais, bem como na prática</w:t>
      </w:r>
      <w:r w:rsidR="00D65D56">
        <w:rPr>
          <w:rFonts w:ascii="Arial Narrow" w:eastAsia="Times New Roman" w:hAnsi="Arial Narrow" w:cs="Times New Roman"/>
          <w:sz w:val="24"/>
          <w:szCs w:val="24"/>
          <w:lang w:eastAsia="pt-BR"/>
        </w:rPr>
        <w:t xml:space="preserve"> de seus agentes de tratamento.</w:t>
      </w:r>
    </w:p>
    <w:p w14:paraId="04FB151E"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sz w:val="24"/>
          <w:szCs w:val="24"/>
          <w:lang w:eastAsia="pt-BR"/>
        </w:rPr>
        <w:t>X -</w:t>
      </w:r>
      <w:r w:rsidRPr="00152E26">
        <w:rPr>
          <w:rFonts w:ascii="Arial Narrow" w:eastAsia="Times New Roman" w:hAnsi="Arial Narrow" w:cs="Times New Roman"/>
          <w:sz w:val="24"/>
          <w:szCs w:val="24"/>
          <w:lang w:eastAsia="pt-BR"/>
        </w:rPr>
        <w:t xml:space="preserve"> para fins do disposto no inciso VI do art. 68 da Lei nº 14.133/21, não emprega menor de dezoito anos em trabalho noturno, perigoso ou insalubre e não emprega menor de dezesseis anos (inciso XXXIII do art. 7º da Constituição Federal).</w:t>
      </w:r>
    </w:p>
    <w:p w14:paraId="2F65CBE2"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Ressalva: </w:t>
      </w:r>
      <w:proofErr w:type="gramStart"/>
      <w:r w:rsidRPr="00152E26">
        <w:rPr>
          <w:rFonts w:ascii="Arial Narrow" w:eastAsia="Times New Roman" w:hAnsi="Arial Narrow" w:cs="Times New Roman"/>
          <w:sz w:val="24"/>
          <w:szCs w:val="24"/>
          <w:lang w:eastAsia="pt-BR"/>
        </w:rPr>
        <w:t xml:space="preserve">(  </w:t>
      </w:r>
      <w:proofErr w:type="gramEnd"/>
      <w:r w:rsidRPr="00152E26">
        <w:rPr>
          <w:rFonts w:ascii="Arial Narrow" w:eastAsia="Times New Roman" w:hAnsi="Arial Narrow" w:cs="Times New Roman"/>
          <w:sz w:val="24"/>
          <w:szCs w:val="24"/>
          <w:lang w:eastAsia="pt-BR"/>
        </w:rPr>
        <w:t xml:space="preserve">  ) emprega menor, a partir de quatorze anos, na condição de aprendiz.</w:t>
      </w:r>
    </w:p>
    <w:p w14:paraId="3AF4062F" w14:textId="352F0DCE" w:rsidR="00E6093D" w:rsidRPr="00D65D56" w:rsidRDefault="00E6093D" w:rsidP="003929CA">
      <w:pPr>
        <w:spacing w:after="0" w:line="259" w:lineRule="auto"/>
        <w:jc w:val="both"/>
        <w:rPr>
          <w:rFonts w:ascii="Arial Narrow" w:eastAsia="Times New Roman" w:hAnsi="Arial Narrow" w:cs="Times New Roman"/>
          <w:i/>
          <w:color w:val="FF0000"/>
          <w:sz w:val="24"/>
          <w:szCs w:val="24"/>
          <w:lang w:eastAsia="pt-BR"/>
        </w:rPr>
      </w:pPr>
      <w:r w:rsidRPr="00D65D56">
        <w:rPr>
          <w:rFonts w:ascii="Arial Narrow" w:eastAsia="Times New Roman" w:hAnsi="Arial Narrow" w:cs="Times New Roman"/>
          <w:i/>
          <w:color w:val="FF0000"/>
          <w:sz w:val="24"/>
          <w:szCs w:val="24"/>
          <w:highlight w:val="yellow"/>
          <w:u w:val="single"/>
          <w:lang w:eastAsia="pt-BR"/>
        </w:rPr>
        <w:t>Observação: em caso afirmativo, assinalar a ressalva acima</w:t>
      </w:r>
      <w:r w:rsidR="00D65D56" w:rsidRPr="00D65D56">
        <w:rPr>
          <w:rFonts w:ascii="Arial Narrow" w:eastAsia="Times New Roman" w:hAnsi="Arial Narrow" w:cs="Times New Roman"/>
          <w:i/>
          <w:color w:val="FF0000"/>
          <w:sz w:val="24"/>
          <w:szCs w:val="24"/>
          <w:highlight w:val="yellow"/>
          <w:lang w:eastAsia="pt-BR"/>
        </w:rPr>
        <w:t>.</w:t>
      </w:r>
    </w:p>
    <w:p w14:paraId="3E9E0846"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r w:rsidRPr="00152E26">
        <w:rPr>
          <w:rFonts w:ascii="Arial Narrow" w:eastAsia="Times New Roman" w:hAnsi="Arial Narrow" w:cs="Times New Roman"/>
          <w:b/>
          <w:sz w:val="24"/>
          <w:szCs w:val="24"/>
          <w:lang w:eastAsia="pt-BR"/>
        </w:rPr>
        <w:t xml:space="preserve">XI </w:t>
      </w:r>
      <w:r w:rsidRPr="00152E26">
        <w:rPr>
          <w:rFonts w:ascii="Arial Narrow" w:eastAsia="Times New Roman" w:hAnsi="Arial Narrow" w:cs="Times New Roman"/>
          <w:sz w:val="24"/>
          <w:szCs w:val="24"/>
          <w:lang w:eastAsia="pt-BR"/>
        </w:rPr>
        <w:t>– conhecimento acerca da disposição contida no artigo 155, VIII da Lei 14.133/2021, quanto a apresentação de declaração falsa.</w:t>
      </w:r>
    </w:p>
    <w:p w14:paraId="4FB03F0B"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p>
    <w:p w14:paraId="376F6C21" w14:textId="77777777" w:rsidR="00E6093D" w:rsidRPr="00152E26" w:rsidRDefault="00E6093D" w:rsidP="003929CA">
      <w:pPr>
        <w:spacing w:after="0" w:line="259" w:lineRule="auto"/>
        <w:jc w:val="both"/>
        <w:rPr>
          <w:rFonts w:ascii="Arial Narrow" w:eastAsia="Times New Roman" w:hAnsi="Arial Narrow" w:cs="Times New Roman"/>
          <w:sz w:val="24"/>
          <w:szCs w:val="24"/>
          <w:lang w:eastAsia="pt-BR"/>
        </w:rPr>
      </w:pPr>
    </w:p>
    <w:p w14:paraId="4893ED61" w14:textId="77777777" w:rsidR="00E6093D" w:rsidRPr="00152E26" w:rsidRDefault="00E6093D" w:rsidP="003929CA">
      <w:pPr>
        <w:spacing w:after="0" w:line="240" w:lineRule="auto"/>
        <w:jc w:val="center"/>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 xml:space="preserve">_________________ / ____, ____ de _________ </w:t>
      </w:r>
      <w:proofErr w:type="spellStart"/>
      <w:r w:rsidRPr="00152E26">
        <w:rPr>
          <w:rFonts w:ascii="Arial Narrow" w:eastAsia="Times New Roman" w:hAnsi="Arial Narrow" w:cs="Times New Roman"/>
          <w:sz w:val="24"/>
          <w:szCs w:val="24"/>
          <w:lang w:eastAsia="pt-BR"/>
        </w:rPr>
        <w:t>de</w:t>
      </w:r>
      <w:proofErr w:type="spellEnd"/>
      <w:r w:rsidRPr="00152E26">
        <w:rPr>
          <w:rFonts w:ascii="Arial Narrow" w:eastAsia="Times New Roman" w:hAnsi="Arial Narrow" w:cs="Times New Roman"/>
          <w:sz w:val="24"/>
          <w:szCs w:val="24"/>
          <w:lang w:eastAsia="pt-BR"/>
        </w:rPr>
        <w:t xml:space="preserve"> 2024.</w:t>
      </w:r>
    </w:p>
    <w:p w14:paraId="6E066F56" w14:textId="77777777" w:rsidR="00E6093D" w:rsidRPr="00152E26" w:rsidRDefault="00E6093D" w:rsidP="003929CA">
      <w:pPr>
        <w:spacing w:after="0" w:line="240" w:lineRule="auto"/>
        <w:jc w:val="right"/>
        <w:rPr>
          <w:rFonts w:ascii="Arial Narrow" w:eastAsia="Times New Roman" w:hAnsi="Arial Narrow" w:cs="Times New Roman"/>
          <w:sz w:val="24"/>
          <w:szCs w:val="24"/>
          <w:lang w:eastAsia="pt-BR"/>
        </w:rPr>
      </w:pPr>
    </w:p>
    <w:p w14:paraId="07EA32ED" w14:textId="77777777" w:rsidR="00E6093D" w:rsidRPr="00152E26" w:rsidRDefault="00E6093D" w:rsidP="003929CA">
      <w:pPr>
        <w:spacing w:after="0" w:line="240" w:lineRule="auto"/>
        <w:jc w:val="right"/>
        <w:rPr>
          <w:rFonts w:ascii="Arial Narrow" w:eastAsia="Times New Roman" w:hAnsi="Arial Narrow" w:cs="Times New Roman"/>
          <w:sz w:val="24"/>
          <w:szCs w:val="24"/>
          <w:lang w:eastAsia="pt-BR"/>
        </w:rPr>
      </w:pPr>
    </w:p>
    <w:p w14:paraId="3EB06B2A" w14:textId="77777777" w:rsidR="00E6093D" w:rsidRPr="00152E26" w:rsidRDefault="00E6093D" w:rsidP="003929CA">
      <w:pPr>
        <w:spacing w:after="0" w:line="240" w:lineRule="auto"/>
        <w:jc w:val="right"/>
        <w:rPr>
          <w:rFonts w:ascii="Arial Narrow" w:eastAsia="Times New Roman" w:hAnsi="Arial Narrow" w:cs="Times New Roman"/>
          <w:sz w:val="24"/>
          <w:szCs w:val="24"/>
          <w:lang w:eastAsia="pt-BR"/>
        </w:rPr>
      </w:pPr>
    </w:p>
    <w:p w14:paraId="110C0586" w14:textId="77777777" w:rsidR="00E6093D" w:rsidRPr="00152E26" w:rsidRDefault="00E6093D" w:rsidP="003929CA">
      <w:pPr>
        <w:spacing w:after="0" w:line="240" w:lineRule="auto"/>
        <w:jc w:val="center"/>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_________________________________________</w:t>
      </w:r>
    </w:p>
    <w:p w14:paraId="153CA24D" w14:textId="77777777" w:rsidR="00E6093D" w:rsidRPr="00152E26" w:rsidRDefault="00E6093D" w:rsidP="003929CA">
      <w:pPr>
        <w:spacing w:after="0" w:line="240" w:lineRule="auto"/>
        <w:jc w:val="center"/>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t>Nome e Assinatura do representante legal</w:t>
      </w:r>
    </w:p>
    <w:p w14:paraId="522B156D" w14:textId="77777777" w:rsidR="00E6093D" w:rsidRPr="00152E26" w:rsidRDefault="00E6093D" w:rsidP="003929CA">
      <w:pPr>
        <w:spacing w:after="0" w:line="240" w:lineRule="auto"/>
        <w:jc w:val="center"/>
        <w:rPr>
          <w:rFonts w:ascii="Arial Narrow" w:eastAsia="Times New Roman" w:hAnsi="Arial Narrow" w:cs="Times New Roman"/>
          <w:b/>
          <w:sz w:val="24"/>
          <w:szCs w:val="24"/>
          <w:lang w:eastAsia="pt-BR"/>
        </w:rPr>
      </w:pPr>
    </w:p>
    <w:p w14:paraId="59E1CBF1" w14:textId="77777777" w:rsidR="00E6093D" w:rsidRPr="00152E26" w:rsidRDefault="00E6093D" w:rsidP="003929CA">
      <w:pPr>
        <w:shd w:val="clear" w:color="auto" w:fill="FFFFFF"/>
        <w:spacing w:after="0" w:line="240" w:lineRule="auto"/>
        <w:jc w:val="center"/>
        <w:rPr>
          <w:rFonts w:ascii="Arial Narrow" w:eastAsia="Times New Roman" w:hAnsi="Arial Narrow" w:cs="Arial"/>
          <w:sz w:val="24"/>
          <w:szCs w:val="24"/>
          <w:lang w:eastAsia="pt-BR"/>
        </w:rPr>
      </w:pPr>
    </w:p>
    <w:p w14:paraId="4659B21E"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r w:rsidRPr="00152E26">
        <w:rPr>
          <w:rFonts w:ascii="Arial Narrow" w:eastAsia="Times New Roman" w:hAnsi="Arial Narrow" w:cs="Times New Roman"/>
          <w:sz w:val="24"/>
          <w:szCs w:val="24"/>
          <w:lang w:eastAsia="pt-BR"/>
        </w:rPr>
        <w:br w:type="page"/>
      </w:r>
    </w:p>
    <w:p w14:paraId="5F04AE77" w14:textId="77777777" w:rsidR="00985918" w:rsidRPr="00152E26" w:rsidRDefault="00985918"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r w:rsidRPr="00152E26">
        <w:rPr>
          <w:rFonts w:ascii="Arial Narrow" w:eastAsia="Times New Roman" w:hAnsi="Arial Narrow" w:cs="Arial"/>
          <w:i/>
          <w:iCs/>
          <w:sz w:val="24"/>
          <w:szCs w:val="24"/>
          <w:lang w:eastAsia="pt-BR"/>
        </w:rPr>
        <w:lastRenderedPageBreak/>
        <w:t xml:space="preserve">                 </w:t>
      </w:r>
    </w:p>
    <w:p w14:paraId="68EC402F" w14:textId="77777777" w:rsidR="00985918" w:rsidRPr="00152E26" w:rsidRDefault="00985918"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7A13135E" w14:textId="51A603CA" w:rsidR="001763C7" w:rsidRPr="00152E26" w:rsidRDefault="001763C7"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r w:rsidRPr="00152E26">
        <w:rPr>
          <w:rFonts w:ascii="Arial Narrow" w:eastAsia="Times New Roman" w:hAnsi="Arial Narrow" w:cs="Arial"/>
          <w:i/>
          <w:iCs/>
          <w:sz w:val="24"/>
          <w:szCs w:val="24"/>
          <w:lang w:eastAsia="pt-BR"/>
        </w:rPr>
        <w:t>(Este anexo é um modelo e deve ser feito em papel timbrado do licitante)</w:t>
      </w:r>
    </w:p>
    <w:p w14:paraId="48DB019F" w14:textId="77777777" w:rsidR="001763C7" w:rsidRPr="00152E26" w:rsidRDefault="001763C7" w:rsidP="003929CA">
      <w:pPr>
        <w:keepNext/>
        <w:spacing w:after="0" w:line="240" w:lineRule="auto"/>
        <w:jc w:val="center"/>
        <w:outlineLvl w:val="0"/>
        <w:rPr>
          <w:rFonts w:ascii="Arial Narrow" w:eastAsia="Times New Roman" w:hAnsi="Arial Narrow" w:cs="Arial"/>
          <w:b/>
          <w:bCs/>
          <w:sz w:val="24"/>
          <w:szCs w:val="24"/>
          <w:lang w:val="x-none" w:eastAsia="x-none"/>
        </w:rPr>
      </w:pPr>
    </w:p>
    <w:p w14:paraId="14DA1000" w14:textId="37512E9C" w:rsidR="00E6093D" w:rsidRPr="00152E26" w:rsidRDefault="00E6093D" w:rsidP="003929CA">
      <w:pPr>
        <w:keepNext/>
        <w:spacing w:after="0" w:line="240" w:lineRule="auto"/>
        <w:jc w:val="center"/>
        <w:outlineLvl w:val="0"/>
        <w:rPr>
          <w:rFonts w:ascii="Arial Narrow" w:eastAsia="Times New Roman" w:hAnsi="Arial Narrow" w:cs="Arial"/>
          <w:bCs/>
          <w:sz w:val="24"/>
          <w:szCs w:val="24"/>
          <w:lang w:eastAsia="x-none"/>
        </w:rPr>
      </w:pPr>
      <w:r w:rsidRPr="00152E26">
        <w:rPr>
          <w:rFonts w:ascii="Arial Narrow" w:eastAsia="Times New Roman" w:hAnsi="Arial Narrow" w:cs="Arial"/>
          <w:b/>
          <w:bCs/>
          <w:sz w:val="24"/>
          <w:szCs w:val="24"/>
          <w:lang w:val="x-none" w:eastAsia="x-none"/>
        </w:rPr>
        <w:t>ANEXO VI</w:t>
      </w:r>
      <w:r w:rsidR="00530680" w:rsidRPr="00152E26">
        <w:rPr>
          <w:rFonts w:ascii="Arial Narrow" w:eastAsia="Times New Roman" w:hAnsi="Arial Narrow" w:cs="Arial"/>
          <w:b/>
          <w:bCs/>
          <w:sz w:val="24"/>
          <w:szCs w:val="24"/>
          <w:lang w:eastAsia="x-none"/>
        </w:rPr>
        <w:t>I</w:t>
      </w:r>
    </w:p>
    <w:p w14:paraId="0CA47E4F" w14:textId="77777777" w:rsidR="00E6093D" w:rsidRPr="00152E26"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p>
    <w:p w14:paraId="1D8E59EB" w14:textId="77777777" w:rsidR="00E6093D" w:rsidRPr="00152E26"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152E26">
        <w:rPr>
          <w:rFonts w:ascii="Arial Narrow" w:eastAsia="Times New Roman" w:hAnsi="Arial Narrow" w:cs="Arial"/>
          <w:b/>
          <w:bCs/>
          <w:sz w:val="24"/>
          <w:szCs w:val="24"/>
          <w:lang w:val="x-none" w:eastAsia="x-none"/>
        </w:rPr>
        <w:t>MODELO DE TERMO DE NOMEAÇÃO DE PREPOSTO</w:t>
      </w:r>
    </w:p>
    <w:p w14:paraId="791C4F34" w14:textId="77777777" w:rsidR="00E6093D" w:rsidRPr="00152E26" w:rsidRDefault="00E6093D" w:rsidP="003929CA">
      <w:pPr>
        <w:spacing w:after="0" w:line="240" w:lineRule="auto"/>
        <w:rPr>
          <w:rFonts w:ascii="Arial Narrow" w:eastAsia="Times New Roman" w:hAnsi="Arial Narrow" w:cs="Times New Roman"/>
          <w:sz w:val="24"/>
          <w:szCs w:val="24"/>
          <w:lang w:eastAsia="pt-BR"/>
        </w:rPr>
      </w:pPr>
    </w:p>
    <w:p w14:paraId="7887DFB8" w14:textId="0CBDF6BB" w:rsidR="005D5179" w:rsidRPr="00152E26" w:rsidRDefault="005D5179" w:rsidP="005D5179">
      <w:pPr>
        <w:spacing w:after="0" w:line="240" w:lineRule="auto"/>
        <w:rPr>
          <w:rFonts w:ascii="Arial Narrow" w:eastAsia="Times New Roman" w:hAnsi="Arial Narrow" w:cs="Times New Roman"/>
          <w:b/>
          <w:sz w:val="24"/>
          <w:szCs w:val="24"/>
          <w:lang w:eastAsia="pt-BR"/>
        </w:rPr>
      </w:pPr>
      <w:r>
        <w:rPr>
          <w:rFonts w:ascii="Arial Narrow" w:eastAsia="Times New Roman" w:hAnsi="Arial Narrow" w:cs="Times New Roman"/>
          <w:b/>
          <w:sz w:val="24"/>
          <w:szCs w:val="24"/>
          <w:lang w:eastAsia="pt-BR"/>
        </w:rPr>
        <w:t>Concorrência</w:t>
      </w:r>
      <w:r w:rsidRPr="00152E26">
        <w:rPr>
          <w:rFonts w:ascii="Arial Narrow" w:eastAsia="Times New Roman" w:hAnsi="Arial Narrow" w:cs="Times New Roman"/>
          <w:b/>
          <w:sz w:val="24"/>
          <w:szCs w:val="24"/>
          <w:lang w:eastAsia="pt-BR"/>
        </w:rPr>
        <w:t xml:space="preserve"> nº </w:t>
      </w:r>
      <w:r w:rsidR="00D71E49">
        <w:rPr>
          <w:rFonts w:ascii="Arial Narrow" w:eastAsia="Times New Roman" w:hAnsi="Arial Narrow" w:cs="Times New Roman"/>
          <w:b/>
          <w:sz w:val="24"/>
          <w:szCs w:val="24"/>
          <w:lang w:eastAsia="pt-BR"/>
        </w:rPr>
        <w:t>10</w:t>
      </w:r>
      <w:r w:rsidRPr="00152E26">
        <w:rPr>
          <w:rFonts w:ascii="Arial Narrow" w:eastAsia="Times New Roman" w:hAnsi="Arial Narrow" w:cs="Times New Roman"/>
          <w:b/>
          <w:sz w:val="24"/>
          <w:szCs w:val="24"/>
          <w:lang w:eastAsia="pt-BR"/>
        </w:rPr>
        <w:t>/202</w:t>
      </w:r>
      <w:r>
        <w:rPr>
          <w:rFonts w:ascii="Arial Narrow" w:eastAsia="Times New Roman" w:hAnsi="Arial Narrow" w:cs="Times New Roman"/>
          <w:b/>
          <w:sz w:val="24"/>
          <w:szCs w:val="24"/>
          <w:lang w:eastAsia="pt-BR"/>
        </w:rPr>
        <w:t>4</w:t>
      </w:r>
    </w:p>
    <w:p w14:paraId="0F9E942D" w14:textId="19117923" w:rsidR="005D5179" w:rsidRPr="00152E26" w:rsidRDefault="005D5179" w:rsidP="005D5179">
      <w:pPr>
        <w:spacing w:after="0" w:line="240" w:lineRule="auto"/>
        <w:rPr>
          <w:rFonts w:ascii="Arial Narrow" w:eastAsia="Times New Roman" w:hAnsi="Arial Narrow" w:cs="Times New Roman"/>
          <w:b/>
          <w:sz w:val="24"/>
          <w:szCs w:val="24"/>
          <w:lang w:eastAsia="pt-BR"/>
        </w:rPr>
      </w:pPr>
      <w:r w:rsidRPr="00152E26">
        <w:rPr>
          <w:rFonts w:ascii="Arial Narrow" w:eastAsia="Times New Roman" w:hAnsi="Arial Narrow" w:cs="Times New Roman"/>
          <w:b/>
          <w:sz w:val="24"/>
          <w:szCs w:val="24"/>
          <w:lang w:eastAsia="pt-BR"/>
        </w:rPr>
        <w:t xml:space="preserve">Processo nº </w:t>
      </w:r>
      <w:r w:rsidR="00D71E49">
        <w:rPr>
          <w:rFonts w:ascii="Arial Narrow" w:eastAsia="Times New Roman" w:hAnsi="Arial Narrow" w:cs="Times New Roman"/>
          <w:b/>
          <w:sz w:val="24"/>
          <w:szCs w:val="24"/>
          <w:lang w:eastAsia="pt-BR"/>
        </w:rPr>
        <w:t>873</w:t>
      </w:r>
      <w:r w:rsidRPr="00152E26">
        <w:rPr>
          <w:rFonts w:ascii="Arial Narrow" w:eastAsia="Times New Roman" w:hAnsi="Arial Narrow" w:cs="Times New Roman"/>
          <w:b/>
          <w:sz w:val="24"/>
          <w:szCs w:val="24"/>
          <w:lang w:eastAsia="pt-BR"/>
        </w:rPr>
        <w:t>/202</w:t>
      </w:r>
      <w:r>
        <w:rPr>
          <w:rFonts w:ascii="Arial Narrow" w:eastAsia="Times New Roman" w:hAnsi="Arial Narrow" w:cs="Times New Roman"/>
          <w:b/>
          <w:sz w:val="24"/>
          <w:szCs w:val="24"/>
          <w:lang w:eastAsia="pt-BR"/>
        </w:rPr>
        <w:t>4</w:t>
      </w:r>
    </w:p>
    <w:p w14:paraId="371A10AA" w14:textId="77777777" w:rsidR="00E6093D" w:rsidRDefault="00E6093D" w:rsidP="003929CA">
      <w:pPr>
        <w:spacing w:after="0" w:line="240" w:lineRule="auto"/>
        <w:jc w:val="both"/>
        <w:rPr>
          <w:rFonts w:ascii="Arial Narrow" w:eastAsia="Times New Roman" w:hAnsi="Arial Narrow" w:cs="Arial"/>
          <w:b/>
          <w:sz w:val="24"/>
          <w:szCs w:val="24"/>
          <w:lang w:eastAsia="pt-BR"/>
        </w:rPr>
      </w:pPr>
    </w:p>
    <w:p w14:paraId="21B000AB" w14:textId="77777777" w:rsidR="00577E8B" w:rsidRPr="00152E26" w:rsidRDefault="00577E8B" w:rsidP="003929CA">
      <w:pPr>
        <w:spacing w:after="0" w:line="240" w:lineRule="auto"/>
        <w:jc w:val="both"/>
        <w:rPr>
          <w:rFonts w:ascii="Arial Narrow" w:eastAsia="Times New Roman" w:hAnsi="Arial Narrow" w:cs="Arial"/>
          <w:b/>
          <w:sz w:val="24"/>
          <w:szCs w:val="24"/>
          <w:lang w:eastAsia="pt-BR"/>
        </w:rPr>
      </w:pPr>
    </w:p>
    <w:p w14:paraId="7DFE1F3F" w14:textId="77777777" w:rsidR="00E6093D" w:rsidRPr="00152E26" w:rsidRDefault="00E6093D" w:rsidP="003929CA">
      <w:pPr>
        <w:spacing w:after="0" w:line="240" w:lineRule="auto"/>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 xml:space="preserve">A Empresa _______________________, inscrita no CNPJ nº ____________, com sede à ___________, declara que, que caso seja vencedora do certame, nomeia e constitui como seu(a) preposto(a), </w:t>
      </w:r>
      <w:r w:rsidRPr="00152E26">
        <w:rPr>
          <w:rFonts w:ascii="Arial Narrow" w:eastAsia="Times New Roman" w:hAnsi="Arial Narrow" w:cs="Times New Roman"/>
          <w:sz w:val="24"/>
          <w:szCs w:val="24"/>
          <w:lang w:eastAsia="pt-BR"/>
        </w:rPr>
        <w:t xml:space="preserve">o(a) Senhor(a)........................................., </w:t>
      </w:r>
      <w:r w:rsidRPr="00152E26">
        <w:rPr>
          <w:rFonts w:ascii="Arial Narrow" w:eastAsia="Times New Roman" w:hAnsi="Arial Narrow" w:cs="Arial"/>
          <w:sz w:val="24"/>
          <w:szCs w:val="24"/>
          <w:lang w:eastAsia="pt-BR"/>
        </w:rPr>
        <w:t>brasileiro (a), estado civil, profissão,</w:t>
      </w:r>
      <w:r w:rsidRPr="00152E26">
        <w:rPr>
          <w:rFonts w:ascii="Arial Narrow" w:eastAsia="Times New Roman" w:hAnsi="Arial Narrow" w:cs="Times New Roman"/>
          <w:sz w:val="24"/>
          <w:szCs w:val="24"/>
          <w:lang w:eastAsia="pt-BR"/>
        </w:rPr>
        <w:t xml:space="preserve"> portador(a) do RG n° .........................., inscrito(a) no CPF/MF sob n.º..................................., </w:t>
      </w:r>
      <w:r w:rsidRPr="00152E26">
        <w:rPr>
          <w:rFonts w:ascii="Arial Narrow" w:eastAsia="Times New Roman" w:hAnsi="Arial Narrow" w:cs="Arial"/>
          <w:sz w:val="24"/>
          <w:szCs w:val="24"/>
          <w:lang w:eastAsia="pt-BR"/>
        </w:rPr>
        <w:t xml:space="preserve"> residente e domiciliado (a) à ________________, na cidade de __________, estado de ___________, como responsável para acompanhar a execução do Contrato ou instrumento equivalente, e todos os atos necessários ao cumprimento das obrigações assumidas diante da participação neste certame, bem como representá-la em todos os demais atos que se relacionem à finalidade específica desta nomeação.</w:t>
      </w:r>
    </w:p>
    <w:p w14:paraId="1901BDC2" w14:textId="77777777" w:rsidR="001763C7" w:rsidRPr="00152E26" w:rsidRDefault="001763C7" w:rsidP="003929CA">
      <w:pPr>
        <w:spacing w:after="0" w:line="240" w:lineRule="auto"/>
        <w:jc w:val="both"/>
        <w:rPr>
          <w:rFonts w:ascii="Arial Narrow" w:eastAsia="Times New Roman" w:hAnsi="Arial Narrow" w:cs="Arial"/>
          <w:sz w:val="24"/>
          <w:szCs w:val="24"/>
          <w:lang w:eastAsia="pt-BR"/>
        </w:rPr>
      </w:pPr>
    </w:p>
    <w:p w14:paraId="72D97757" w14:textId="77777777" w:rsidR="00E6093D" w:rsidRPr="00152E26" w:rsidRDefault="00E6093D" w:rsidP="003929CA">
      <w:pPr>
        <w:spacing w:after="0" w:line="240" w:lineRule="auto"/>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Declarando ainda que, o contrato e todas as informações pertinentes devem ser direcionadas para o e-mail: _____________________.</w:t>
      </w:r>
    </w:p>
    <w:p w14:paraId="1BC449D5"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p>
    <w:p w14:paraId="5451225B"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p>
    <w:p w14:paraId="479FDCD1"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 ...... de ........... de 2024</w:t>
      </w:r>
    </w:p>
    <w:p w14:paraId="5AE71D02"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p>
    <w:p w14:paraId="6F50C2D2"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p>
    <w:p w14:paraId="084EDE1D"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_______________________________</w:t>
      </w:r>
    </w:p>
    <w:p w14:paraId="54ABC0B2"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(Nome da empresa)</w:t>
      </w:r>
    </w:p>
    <w:p w14:paraId="5C0C556A"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p>
    <w:p w14:paraId="60359ACC"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p>
    <w:p w14:paraId="03807568"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_______________________________</w:t>
      </w:r>
    </w:p>
    <w:p w14:paraId="7224BC78" w14:textId="77777777" w:rsidR="00E6093D" w:rsidRPr="00152E26" w:rsidRDefault="00E6093D" w:rsidP="003929CA">
      <w:pPr>
        <w:spacing w:after="0" w:line="240" w:lineRule="auto"/>
        <w:ind w:firstLine="1843"/>
        <w:jc w:val="both"/>
        <w:rPr>
          <w:rFonts w:ascii="Arial Narrow" w:eastAsia="Times New Roman" w:hAnsi="Arial Narrow" w:cs="Arial"/>
          <w:color w:val="FF0000"/>
          <w:sz w:val="24"/>
          <w:szCs w:val="24"/>
          <w:lang w:eastAsia="pt-BR"/>
        </w:rPr>
      </w:pPr>
      <w:r w:rsidRPr="00152E26">
        <w:rPr>
          <w:rFonts w:ascii="Arial Narrow" w:eastAsia="Times New Roman" w:hAnsi="Arial Narrow" w:cs="Arial"/>
          <w:sz w:val="24"/>
          <w:szCs w:val="24"/>
          <w:lang w:eastAsia="pt-BR"/>
        </w:rPr>
        <w:t>(Nome e assinatura do representante legal da empresa, com a indicação da qualidade de sócio/gerente/diretor/procurador)</w:t>
      </w:r>
      <w:r w:rsidR="001763C7" w:rsidRPr="00152E26">
        <w:rPr>
          <w:rFonts w:ascii="Arial Narrow" w:eastAsia="Times New Roman" w:hAnsi="Arial Narrow" w:cs="Arial"/>
          <w:sz w:val="24"/>
          <w:szCs w:val="24"/>
          <w:lang w:eastAsia="pt-BR"/>
        </w:rPr>
        <w:t xml:space="preserve"> </w:t>
      </w:r>
      <w:r w:rsidRPr="00152E26">
        <w:rPr>
          <w:rFonts w:ascii="Arial Narrow" w:eastAsia="Times New Roman" w:hAnsi="Arial Narrow" w:cs="Arial"/>
          <w:color w:val="FF0000"/>
          <w:sz w:val="24"/>
          <w:szCs w:val="24"/>
          <w:lang w:eastAsia="pt-BR"/>
        </w:rPr>
        <w:t>(confirmar poderes no contrato social ou procuração.)</w:t>
      </w:r>
    </w:p>
    <w:p w14:paraId="065F2F73" w14:textId="77777777" w:rsidR="00E6093D" w:rsidRPr="00152E26" w:rsidRDefault="00E6093D" w:rsidP="003929CA">
      <w:pPr>
        <w:spacing w:after="0" w:line="240" w:lineRule="auto"/>
        <w:ind w:firstLine="1843"/>
        <w:jc w:val="both"/>
        <w:rPr>
          <w:rFonts w:ascii="Arial Narrow" w:eastAsia="Times New Roman" w:hAnsi="Arial Narrow" w:cs="Arial"/>
          <w:color w:val="FF0000"/>
          <w:sz w:val="24"/>
          <w:szCs w:val="24"/>
          <w:lang w:eastAsia="pt-BR"/>
        </w:rPr>
      </w:pPr>
    </w:p>
    <w:p w14:paraId="0CABF8F7" w14:textId="77777777" w:rsidR="00E6093D" w:rsidRPr="00152E26" w:rsidRDefault="00E6093D" w:rsidP="003929CA">
      <w:pPr>
        <w:spacing w:after="0" w:line="240" w:lineRule="auto"/>
        <w:ind w:firstLine="1843"/>
        <w:jc w:val="both"/>
        <w:rPr>
          <w:rFonts w:ascii="Arial Narrow" w:eastAsia="Times New Roman" w:hAnsi="Arial Narrow" w:cs="Arial"/>
          <w:color w:val="FF0000"/>
          <w:sz w:val="24"/>
          <w:szCs w:val="24"/>
          <w:lang w:eastAsia="pt-BR"/>
        </w:rPr>
      </w:pPr>
    </w:p>
    <w:p w14:paraId="3C7AD952" w14:textId="77777777" w:rsidR="001763C7" w:rsidRPr="00152E26" w:rsidRDefault="001763C7" w:rsidP="003929CA">
      <w:pPr>
        <w:spacing w:after="0" w:line="240" w:lineRule="auto"/>
        <w:ind w:firstLine="1843"/>
        <w:jc w:val="both"/>
        <w:rPr>
          <w:rFonts w:ascii="Arial Narrow" w:eastAsia="Times New Roman" w:hAnsi="Arial Narrow" w:cs="Arial"/>
          <w:color w:val="FF0000"/>
          <w:sz w:val="24"/>
          <w:szCs w:val="24"/>
          <w:lang w:eastAsia="pt-BR"/>
        </w:rPr>
      </w:pPr>
    </w:p>
    <w:p w14:paraId="4FF00477" w14:textId="77777777" w:rsidR="00E6093D" w:rsidRPr="00152E26" w:rsidRDefault="00E6093D" w:rsidP="003929CA">
      <w:pPr>
        <w:spacing w:after="0" w:line="240" w:lineRule="auto"/>
        <w:ind w:firstLine="1843"/>
        <w:jc w:val="both"/>
        <w:rPr>
          <w:rFonts w:ascii="Arial Narrow" w:eastAsia="Times New Roman" w:hAnsi="Arial Narrow" w:cs="Arial"/>
          <w:sz w:val="24"/>
          <w:szCs w:val="24"/>
          <w:lang w:eastAsia="pt-BR"/>
        </w:rPr>
      </w:pPr>
      <w:r w:rsidRPr="00152E26">
        <w:rPr>
          <w:rFonts w:ascii="Arial Narrow" w:eastAsia="Times New Roman" w:hAnsi="Arial Narrow" w:cs="Arial"/>
          <w:sz w:val="24"/>
          <w:szCs w:val="24"/>
          <w:lang w:eastAsia="pt-BR"/>
        </w:rPr>
        <w:t>__________________________________________</w:t>
      </w:r>
    </w:p>
    <w:p w14:paraId="45E835BA" w14:textId="77777777" w:rsidR="00E6093D" w:rsidRPr="00152E26" w:rsidRDefault="00E6093D" w:rsidP="003929CA">
      <w:pPr>
        <w:tabs>
          <w:tab w:val="left" w:pos="952"/>
          <w:tab w:val="left" w:pos="1237"/>
          <w:tab w:val="left" w:pos="1537"/>
          <w:tab w:val="left" w:pos="1792"/>
          <w:tab w:val="left" w:pos="2047"/>
          <w:tab w:val="left" w:pos="2362"/>
          <w:tab w:val="left" w:pos="2617"/>
          <w:tab w:val="left" w:leader="underscore" w:pos="7733"/>
        </w:tabs>
        <w:suppressAutoHyphens/>
        <w:autoSpaceDN w:val="0"/>
        <w:spacing w:after="0"/>
        <w:jc w:val="center"/>
        <w:textAlignment w:val="baseline"/>
        <w:rPr>
          <w:rFonts w:ascii="Arial Narrow" w:eastAsia="Times New Roman" w:hAnsi="Arial Narrow" w:cs="Calibri"/>
          <w:b/>
          <w:bCs/>
          <w:color w:val="000000"/>
          <w:kern w:val="3"/>
          <w:sz w:val="24"/>
          <w:szCs w:val="24"/>
          <w:lang w:eastAsia="zh-CN"/>
        </w:rPr>
      </w:pPr>
      <w:r w:rsidRPr="00152E26">
        <w:rPr>
          <w:rFonts w:ascii="Arial Narrow" w:eastAsia="Times New Roman" w:hAnsi="Arial Narrow" w:cs="Arial"/>
          <w:sz w:val="24"/>
          <w:szCs w:val="24"/>
          <w:lang w:eastAsia="pt-BR"/>
        </w:rPr>
        <w:t>(Nome e assinatura do preposto</w:t>
      </w:r>
    </w:p>
    <w:p w14:paraId="7861FB01" w14:textId="77777777" w:rsidR="0037484F" w:rsidRPr="00152E26" w:rsidRDefault="0037484F" w:rsidP="003929CA">
      <w:pPr>
        <w:spacing w:after="0" w:line="240" w:lineRule="auto"/>
        <w:rPr>
          <w:rFonts w:ascii="Arial Narrow" w:hAnsi="Arial Narrow"/>
          <w:sz w:val="24"/>
          <w:szCs w:val="24"/>
        </w:rPr>
      </w:pPr>
    </w:p>
    <w:p w14:paraId="61E75EC8" w14:textId="77777777" w:rsidR="0037484F" w:rsidRDefault="0037484F" w:rsidP="003929CA">
      <w:pPr>
        <w:spacing w:after="0" w:line="240" w:lineRule="auto"/>
        <w:rPr>
          <w:rFonts w:ascii="Arial Narrow" w:hAnsi="Arial Narrow"/>
          <w:sz w:val="24"/>
          <w:szCs w:val="24"/>
        </w:rPr>
      </w:pPr>
    </w:p>
    <w:p w14:paraId="03AD03EA" w14:textId="77777777" w:rsidR="002E70B3" w:rsidRDefault="002E70B3" w:rsidP="003929CA">
      <w:pPr>
        <w:spacing w:after="0" w:line="240" w:lineRule="auto"/>
        <w:rPr>
          <w:rFonts w:ascii="Arial Narrow" w:hAnsi="Arial Narrow"/>
          <w:sz w:val="24"/>
          <w:szCs w:val="24"/>
        </w:rPr>
      </w:pPr>
    </w:p>
    <w:p w14:paraId="1F7BD318" w14:textId="77777777" w:rsidR="002E70B3" w:rsidRDefault="002E70B3" w:rsidP="003929CA">
      <w:pPr>
        <w:spacing w:after="0" w:line="240" w:lineRule="auto"/>
        <w:rPr>
          <w:rFonts w:ascii="Arial Narrow" w:hAnsi="Arial Narrow"/>
          <w:sz w:val="24"/>
          <w:szCs w:val="24"/>
        </w:rPr>
      </w:pPr>
    </w:p>
    <w:p w14:paraId="10E6098E" w14:textId="595BCD7A" w:rsidR="002E70B3" w:rsidRPr="00152E26" w:rsidRDefault="002E70B3" w:rsidP="003929CA">
      <w:pPr>
        <w:spacing w:after="0" w:line="240" w:lineRule="auto"/>
        <w:rPr>
          <w:rFonts w:ascii="Arial Narrow" w:hAnsi="Arial Narrow"/>
          <w:sz w:val="24"/>
          <w:szCs w:val="24"/>
        </w:rPr>
      </w:pPr>
    </w:p>
    <w:sectPr w:rsidR="002E70B3" w:rsidRPr="00152E26" w:rsidSect="003A4D51">
      <w:headerReference w:type="default" r:id="rId93"/>
      <w:footerReference w:type="default" r:id="rId94"/>
      <w:pgSz w:w="11906" w:h="16838"/>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81DBC" w14:textId="77777777" w:rsidR="00AF459E" w:rsidRDefault="00AF459E" w:rsidP="00E845F2">
      <w:pPr>
        <w:spacing w:after="0" w:line="240" w:lineRule="auto"/>
      </w:pPr>
      <w:r>
        <w:separator/>
      </w:r>
    </w:p>
  </w:endnote>
  <w:endnote w:type="continuationSeparator" w:id="0">
    <w:p w14:paraId="3B1244A0" w14:textId="77777777" w:rsidR="00AF459E" w:rsidRDefault="00AF459E" w:rsidP="00E84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
    <w:altName w:val="Times New Roman"/>
    <w:panose1 w:val="00000000000000000000"/>
    <w:charset w:val="00"/>
    <w:family w:val="roman"/>
    <w:notTrueType/>
    <w:pitch w:val="default"/>
  </w:font>
  <w:font w:name="ArialItal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2128" w14:textId="77777777" w:rsidR="00AF459E" w:rsidRDefault="00AF459E" w:rsidP="00B601D7">
    <w:pPr>
      <w:pStyle w:val="Rodap"/>
      <w:jc w:val="center"/>
      <w:rPr>
        <w:rFonts w:ascii="Arial Narrow" w:hAnsi="Arial Narrow"/>
        <w:sz w:val="20"/>
      </w:rPr>
    </w:pPr>
  </w:p>
  <w:p w14:paraId="7742C1CA" w14:textId="19F2A802" w:rsidR="00AF459E" w:rsidRPr="009934D4" w:rsidRDefault="00AF459E" w:rsidP="00B601D7">
    <w:pPr>
      <w:pStyle w:val="Rodap"/>
      <w:jc w:val="center"/>
      <w:rPr>
        <w:rFonts w:ascii="Arial Narrow" w:hAnsi="Arial Narrow"/>
      </w:rPr>
    </w:pPr>
    <w:r w:rsidRPr="009934D4">
      <w:rPr>
        <w:rFonts w:ascii="Arial Narrow" w:hAnsi="Arial Narrow"/>
        <w:sz w:val="20"/>
      </w:rPr>
      <w:t xml:space="preserve">Rua Ambrosina Paes Coelho, nº 228 - </w:t>
    </w:r>
    <w:r w:rsidRPr="009934D4">
      <w:rPr>
        <w:rFonts w:ascii="Arial Narrow" w:hAnsi="Arial Narrow"/>
        <w:sz w:val="20"/>
      </w:rPr>
      <w:sym w:font="Wingdings" w:char="F028"/>
    </w:r>
    <w:r w:rsidRPr="009934D4">
      <w:rPr>
        <w:rFonts w:ascii="Arial Narrow" w:hAnsi="Arial Narrow"/>
        <w:sz w:val="20"/>
      </w:rPr>
      <w:t xml:space="preserve"> (67) 3247-7000 - CEP 79550-000 - Costa Rica/MS</w:t>
    </w:r>
  </w:p>
  <w:p w14:paraId="57116355" w14:textId="77777777" w:rsidR="00AF459E" w:rsidRPr="0042538C" w:rsidRDefault="00AF459E" w:rsidP="00BE4E54">
    <w:pPr>
      <w:pStyle w:val="Rodap"/>
      <w:jc w:val="right"/>
      <w:rPr>
        <w:rFonts w:ascii="Arial Narrow" w:hAnsi="Arial Narrow"/>
        <w:sz w:val="18"/>
        <w:szCs w:val="18"/>
      </w:rPr>
    </w:pPr>
    <w:r w:rsidRPr="0042538C">
      <w:rPr>
        <w:rFonts w:ascii="Arial Narrow" w:hAnsi="Arial Narrow"/>
        <w:sz w:val="18"/>
        <w:szCs w:val="18"/>
      </w:rPr>
      <w:t xml:space="preserve">Página </w:t>
    </w:r>
    <w:r w:rsidRPr="0042538C">
      <w:rPr>
        <w:rFonts w:ascii="Arial Narrow" w:hAnsi="Arial Narrow"/>
        <w:b/>
        <w:bCs/>
        <w:sz w:val="18"/>
        <w:szCs w:val="18"/>
      </w:rPr>
      <w:fldChar w:fldCharType="begin"/>
    </w:r>
    <w:r w:rsidRPr="0042538C">
      <w:rPr>
        <w:rFonts w:ascii="Arial Narrow" w:hAnsi="Arial Narrow"/>
        <w:b/>
        <w:bCs/>
        <w:sz w:val="18"/>
        <w:szCs w:val="18"/>
      </w:rPr>
      <w:instrText>PAGE</w:instrText>
    </w:r>
    <w:r w:rsidRPr="0042538C">
      <w:rPr>
        <w:rFonts w:ascii="Arial Narrow" w:hAnsi="Arial Narrow"/>
        <w:b/>
        <w:bCs/>
        <w:sz w:val="18"/>
        <w:szCs w:val="18"/>
      </w:rPr>
      <w:fldChar w:fldCharType="separate"/>
    </w:r>
    <w:r w:rsidR="00D51E02" w:rsidRPr="0042538C">
      <w:rPr>
        <w:rFonts w:ascii="Arial Narrow" w:hAnsi="Arial Narrow"/>
        <w:b/>
        <w:bCs/>
        <w:noProof/>
        <w:sz w:val="18"/>
        <w:szCs w:val="18"/>
      </w:rPr>
      <w:t>58</w:t>
    </w:r>
    <w:r w:rsidRPr="0042538C">
      <w:rPr>
        <w:rFonts w:ascii="Arial Narrow" w:hAnsi="Arial Narrow"/>
        <w:b/>
        <w:bCs/>
        <w:sz w:val="18"/>
        <w:szCs w:val="18"/>
      </w:rPr>
      <w:fldChar w:fldCharType="end"/>
    </w:r>
    <w:r w:rsidRPr="0042538C">
      <w:rPr>
        <w:rFonts w:ascii="Arial Narrow" w:hAnsi="Arial Narrow"/>
        <w:sz w:val="18"/>
        <w:szCs w:val="18"/>
      </w:rPr>
      <w:t xml:space="preserve"> de </w:t>
    </w:r>
    <w:r w:rsidRPr="0042538C">
      <w:rPr>
        <w:rFonts w:ascii="Arial Narrow" w:hAnsi="Arial Narrow"/>
        <w:b/>
        <w:bCs/>
        <w:sz w:val="18"/>
        <w:szCs w:val="18"/>
      </w:rPr>
      <w:fldChar w:fldCharType="begin"/>
    </w:r>
    <w:r w:rsidRPr="0042538C">
      <w:rPr>
        <w:rFonts w:ascii="Arial Narrow" w:hAnsi="Arial Narrow"/>
        <w:b/>
        <w:bCs/>
        <w:sz w:val="18"/>
        <w:szCs w:val="18"/>
      </w:rPr>
      <w:instrText>NUMPAGES</w:instrText>
    </w:r>
    <w:r w:rsidRPr="0042538C">
      <w:rPr>
        <w:rFonts w:ascii="Arial Narrow" w:hAnsi="Arial Narrow"/>
        <w:b/>
        <w:bCs/>
        <w:sz w:val="18"/>
        <w:szCs w:val="18"/>
      </w:rPr>
      <w:fldChar w:fldCharType="separate"/>
    </w:r>
    <w:r w:rsidR="00D51E02" w:rsidRPr="0042538C">
      <w:rPr>
        <w:rFonts w:ascii="Arial Narrow" w:hAnsi="Arial Narrow"/>
        <w:b/>
        <w:bCs/>
        <w:noProof/>
        <w:sz w:val="18"/>
        <w:szCs w:val="18"/>
      </w:rPr>
      <w:t>58</w:t>
    </w:r>
    <w:r w:rsidRPr="0042538C">
      <w:rPr>
        <w:rFonts w:ascii="Arial Narrow" w:hAnsi="Arial Narrow"/>
        <w:b/>
        <w:bCs/>
        <w:sz w:val="18"/>
        <w:szCs w:val="18"/>
      </w:rPr>
      <w:fldChar w:fldCharType="end"/>
    </w:r>
  </w:p>
  <w:p w14:paraId="0CD27393" w14:textId="77777777" w:rsidR="00AF459E" w:rsidRDefault="00AF459E"/>
  <w:p w14:paraId="59AD4E64" w14:textId="77777777" w:rsidR="00AF459E" w:rsidRDefault="00AF45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CF99" w14:textId="77777777" w:rsidR="00AF459E" w:rsidRDefault="00AF459E" w:rsidP="00E845F2">
      <w:pPr>
        <w:spacing w:after="0" w:line="240" w:lineRule="auto"/>
      </w:pPr>
      <w:r>
        <w:separator/>
      </w:r>
    </w:p>
  </w:footnote>
  <w:footnote w:type="continuationSeparator" w:id="0">
    <w:p w14:paraId="6E940901" w14:textId="77777777" w:rsidR="00AF459E" w:rsidRDefault="00AF459E" w:rsidP="00E84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6304" w14:textId="77777777" w:rsidR="00AF459E" w:rsidRDefault="00AF459E" w:rsidP="00BE4E54">
    <w:pPr>
      <w:pStyle w:val="Cabealho"/>
      <w:jc w:val="center"/>
      <w:rPr>
        <w:b/>
      </w:rPr>
    </w:pPr>
    <w:r>
      <w:rPr>
        <w:b/>
        <w:noProof/>
        <w:lang w:eastAsia="pt-BR"/>
      </w:rPr>
      <mc:AlternateContent>
        <mc:Choice Requires="wps">
          <w:drawing>
            <wp:anchor distT="45720" distB="45720" distL="114300" distR="114300" simplePos="0" relativeHeight="251659264" behindDoc="0" locked="0" layoutInCell="1" allowOverlap="1" wp14:anchorId="2F6DD675" wp14:editId="23C90D17">
              <wp:simplePos x="0" y="0"/>
              <wp:positionH relativeFrom="column">
                <wp:posOffset>4568190</wp:posOffset>
              </wp:positionH>
              <wp:positionV relativeFrom="paragraph">
                <wp:posOffset>116205</wp:posOffset>
              </wp:positionV>
              <wp:extent cx="1411605" cy="450850"/>
              <wp:effectExtent l="5715" t="11430" r="11430" b="9525"/>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450850"/>
                      </a:xfrm>
                      <a:prstGeom prst="rect">
                        <a:avLst/>
                      </a:prstGeom>
                      <a:solidFill>
                        <a:srgbClr val="FFFFFF"/>
                      </a:solidFill>
                      <a:ln w="9525">
                        <a:solidFill>
                          <a:srgbClr val="FFFFFF"/>
                        </a:solidFill>
                        <a:miter lim="800000"/>
                        <a:headEnd/>
                        <a:tailEnd/>
                      </a:ln>
                    </wps:spPr>
                    <wps:txbx>
                      <w:txbxContent>
                        <w:p w14:paraId="67555244" w14:textId="6E186901" w:rsidR="00AF459E" w:rsidRDefault="00AF459E" w:rsidP="001B5128">
                          <w:pPr>
                            <w:spacing w:line="240" w:lineRule="auto"/>
                            <w:rPr>
                              <w:rFonts w:ascii="Arial Narrow" w:hAnsi="Arial Narrow"/>
                            </w:rPr>
                          </w:pPr>
                          <w:r w:rsidRPr="00D864F1">
                            <w:rPr>
                              <w:rFonts w:ascii="Arial Narrow" w:hAnsi="Arial Narrow"/>
                            </w:rPr>
                            <w:t xml:space="preserve">Proc.  </w:t>
                          </w:r>
                          <w:r w:rsidR="00AA0ED2">
                            <w:rPr>
                              <w:rFonts w:ascii="Arial Narrow" w:hAnsi="Arial Narrow"/>
                            </w:rPr>
                            <w:t>873</w:t>
                          </w:r>
                          <w:r>
                            <w:rPr>
                              <w:rFonts w:ascii="Arial Narrow" w:hAnsi="Arial Narrow"/>
                            </w:rPr>
                            <w:t>/2</w:t>
                          </w:r>
                          <w:r w:rsidRPr="00D864F1">
                            <w:rPr>
                              <w:rFonts w:ascii="Arial Narrow" w:hAnsi="Arial Narrow"/>
                            </w:rPr>
                            <w:t>02</w:t>
                          </w:r>
                          <w:r>
                            <w:rPr>
                              <w:rFonts w:ascii="Arial Narrow" w:hAnsi="Arial Narrow"/>
                            </w:rPr>
                            <w:t>4</w:t>
                          </w:r>
                        </w:p>
                        <w:p w14:paraId="50A9F956" w14:textId="4F41DDFC" w:rsidR="00AF459E" w:rsidRPr="00D864F1" w:rsidRDefault="00AF459E" w:rsidP="001B5128">
                          <w:pPr>
                            <w:spacing w:line="240" w:lineRule="auto"/>
                            <w:rPr>
                              <w:rFonts w:ascii="Arial Narrow" w:hAnsi="Arial Narrow"/>
                            </w:rPr>
                          </w:pPr>
                          <w:r w:rsidRPr="00D864F1">
                            <w:rPr>
                              <w:rFonts w:ascii="Arial Narrow" w:hAnsi="Arial Narrow"/>
                            </w:rPr>
                            <w:t>Fls.___________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F6DD675" id="_x0000_t202" coordsize="21600,21600" o:spt="202" path="m,l,21600r21600,l21600,xe">
              <v:stroke joinstyle="miter"/>
              <v:path gradientshapeok="t" o:connecttype="rect"/>
            </v:shapetype>
            <v:shape id="Caixa de texto 1" o:spid="_x0000_s1026" type="#_x0000_t202" style="position:absolute;left:0;text-align:left;margin-left:359.7pt;margin-top:9.15pt;width:111.15pt;height:3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" strokecolor="white">
              <v:textbox style="mso-fit-shape-to-text:t">
                <w:txbxContent>
                  <w:p w14:paraId="67555244" w14:textId="6E186901" w:rsidR="00AF459E" w:rsidRDefault="00AF459E" w:rsidP="001B5128">
                    <w:pPr>
                      <w:spacing w:line="240" w:lineRule="auto"/>
                      <w:rPr>
                        <w:rFonts w:ascii="Arial Narrow" w:hAnsi="Arial Narrow"/>
                      </w:rPr>
                    </w:pPr>
                    <w:r w:rsidRPr="00D864F1">
                      <w:rPr>
                        <w:rFonts w:ascii="Arial Narrow" w:hAnsi="Arial Narrow"/>
                      </w:rPr>
                      <w:t xml:space="preserve">Proc.  </w:t>
                    </w:r>
                    <w:r w:rsidR="00AA0ED2">
                      <w:rPr>
                        <w:rFonts w:ascii="Arial Narrow" w:hAnsi="Arial Narrow"/>
                      </w:rPr>
                      <w:t>873</w:t>
                    </w:r>
                    <w:r>
                      <w:rPr>
                        <w:rFonts w:ascii="Arial Narrow" w:hAnsi="Arial Narrow"/>
                      </w:rPr>
                      <w:t>/2</w:t>
                    </w:r>
                    <w:r w:rsidRPr="00D864F1">
                      <w:rPr>
                        <w:rFonts w:ascii="Arial Narrow" w:hAnsi="Arial Narrow"/>
                      </w:rPr>
                      <w:t>02</w:t>
                    </w:r>
                    <w:r>
                      <w:rPr>
                        <w:rFonts w:ascii="Arial Narrow" w:hAnsi="Arial Narrow"/>
                      </w:rPr>
                      <w:t>4</w:t>
                    </w:r>
                  </w:p>
                  <w:p w14:paraId="50A9F956" w14:textId="4F41DDFC" w:rsidR="00AF459E" w:rsidRPr="00D864F1" w:rsidRDefault="00AF459E" w:rsidP="001B5128">
                    <w:pPr>
                      <w:spacing w:line="240" w:lineRule="auto"/>
                      <w:rPr>
                        <w:rFonts w:ascii="Arial Narrow" w:hAnsi="Arial Narrow"/>
                      </w:rPr>
                    </w:pPr>
                    <w:r w:rsidRPr="00D864F1">
                      <w:rPr>
                        <w:rFonts w:ascii="Arial Narrow" w:hAnsi="Arial Narrow"/>
                      </w:rPr>
                      <w:t>Fls.___________</w:t>
                    </w:r>
                  </w:p>
                </w:txbxContent>
              </v:textbox>
              <w10:wrap type="square"/>
            </v:shape>
          </w:pict>
        </mc:Fallback>
      </mc:AlternateContent>
    </w:r>
    <w:r>
      <w:rPr>
        <w:b/>
      </w:rPr>
      <w:t xml:space="preserve">                                    </w:t>
    </w:r>
    <w:r>
      <w:rPr>
        <w:b/>
      </w:rPr>
      <w:object w:dxaOrig="532" w:dyaOrig="523" w14:anchorId="7307E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0.25pt" fillcolor="window">
          <v:imagedata r:id="rId1" o:title=""/>
        </v:shape>
        <o:OLEObject Type="Embed" ProgID="CPaint5" ShapeID="_x0000_i1025" DrawAspect="Content" ObjectID="_1778478581" r:id="rId2"/>
      </w:object>
    </w:r>
  </w:p>
  <w:p w14:paraId="7150C78D" w14:textId="2C58AC66" w:rsidR="00AF459E" w:rsidRPr="00B601D7" w:rsidRDefault="00AF459E" w:rsidP="00B601D7">
    <w:pPr>
      <w:pStyle w:val="Ttulo4"/>
      <w:spacing w:before="0"/>
      <w:jc w:val="center"/>
      <w:rPr>
        <w:rFonts w:ascii="Arial Narrow" w:hAnsi="Arial Narrow" w:cs="Arial"/>
        <w:b/>
        <w:bCs/>
        <w:i w:val="0"/>
        <w:color w:val="auto"/>
        <w:sz w:val="30"/>
        <w:szCs w:val="30"/>
      </w:rPr>
    </w:pPr>
    <w:r>
      <w:rPr>
        <w:rFonts w:ascii="Arial Narrow" w:hAnsi="Arial Narrow" w:cs="Arial"/>
        <w:b/>
        <w:bCs/>
        <w:i w:val="0"/>
        <w:color w:val="auto"/>
        <w:sz w:val="30"/>
        <w:szCs w:val="30"/>
      </w:rPr>
      <w:t xml:space="preserve">                              </w:t>
    </w:r>
    <w:r w:rsidRPr="00BE4E54">
      <w:rPr>
        <w:rFonts w:ascii="Arial Narrow" w:hAnsi="Arial Narrow" w:cs="Arial"/>
        <w:b/>
        <w:bCs/>
        <w:i w:val="0"/>
        <w:color w:val="auto"/>
        <w:sz w:val="30"/>
        <w:szCs w:val="30"/>
      </w:rPr>
      <w:t>MUNICÍPIO DE COSTA RICA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258A"/>
    <w:multiLevelType w:val="multilevel"/>
    <w:tmpl w:val="900245E2"/>
    <w:lvl w:ilvl="0">
      <w:start w:val="3"/>
      <w:numFmt w:val="decimal"/>
      <w:lvlText w:val="%1"/>
      <w:lvlJc w:val="left"/>
      <w:pPr>
        <w:ind w:left="600" w:hanging="600"/>
      </w:pPr>
      <w:rPr>
        <w:rFonts w:hint="default"/>
        <w:b w:val="0"/>
      </w:rPr>
    </w:lvl>
    <w:lvl w:ilvl="1">
      <w:start w:val="2"/>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5"/>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513FBC"/>
    <w:multiLevelType w:val="multilevel"/>
    <w:tmpl w:val="6A025FF8"/>
    <w:lvl w:ilvl="0">
      <w:start w:val="5"/>
      <w:numFmt w:val="decimal"/>
      <w:lvlText w:val="%1"/>
      <w:lvlJc w:val="left"/>
      <w:pPr>
        <w:ind w:left="219" w:hanging="705"/>
      </w:pPr>
      <w:rPr>
        <w:rFonts w:hint="default"/>
        <w:lang w:val="pt-PT" w:eastAsia="en-US" w:bidi="ar-SA"/>
      </w:rPr>
    </w:lvl>
    <w:lvl w:ilvl="1">
      <w:start w:val="4"/>
      <w:numFmt w:val="decimal"/>
      <w:lvlText w:val="%1.%2"/>
      <w:lvlJc w:val="left"/>
      <w:pPr>
        <w:ind w:left="219" w:hanging="705"/>
      </w:pPr>
      <w:rPr>
        <w:rFonts w:hint="default"/>
        <w:lang w:val="pt-PT" w:eastAsia="en-US" w:bidi="ar-SA"/>
      </w:rPr>
    </w:lvl>
    <w:lvl w:ilvl="2">
      <w:start w:val="1"/>
      <w:numFmt w:val="decimal"/>
      <w:lvlText w:val="%1.%2.%3."/>
      <w:lvlJc w:val="left"/>
      <w:pPr>
        <w:ind w:left="219" w:hanging="705"/>
      </w:pPr>
      <w:rPr>
        <w:rFonts w:ascii="Cambria" w:eastAsia="Cambria" w:hAnsi="Cambria" w:cs="Cambria" w:hint="default"/>
        <w:b w:val="0"/>
        <w:bCs w:val="0"/>
        <w:i w:val="0"/>
        <w:iCs w:val="0"/>
        <w:spacing w:val="-4"/>
        <w:w w:val="112"/>
        <w:sz w:val="22"/>
        <w:szCs w:val="22"/>
        <w:lang w:val="pt-PT" w:eastAsia="en-US" w:bidi="ar-SA"/>
      </w:rPr>
    </w:lvl>
    <w:lvl w:ilvl="3">
      <w:start w:val="1"/>
      <w:numFmt w:val="decimal"/>
      <w:lvlText w:val="%1.%2.%3.%4."/>
      <w:lvlJc w:val="left"/>
      <w:pPr>
        <w:ind w:left="219" w:hanging="959"/>
      </w:pPr>
      <w:rPr>
        <w:rFonts w:ascii="Cambria" w:eastAsia="Cambria" w:hAnsi="Cambria" w:cs="Cambria" w:hint="default"/>
        <w:b w:val="0"/>
        <w:bCs w:val="0"/>
        <w:i w:val="0"/>
        <w:iCs w:val="0"/>
        <w:spacing w:val="-4"/>
        <w:w w:val="112"/>
        <w:sz w:val="22"/>
        <w:szCs w:val="22"/>
        <w:lang w:val="pt-PT" w:eastAsia="en-US" w:bidi="ar-SA"/>
      </w:rPr>
    </w:lvl>
    <w:lvl w:ilvl="4">
      <w:numFmt w:val="bullet"/>
      <w:lvlText w:val="•"/>
      <w:lvlJc w:val="left"/>
      <w:pPr>
        <w:ind w:left="3949" w:hanging="959"/>
      </w:pPr>
      <w:rPr>
        <w:rFonts w:hint="default"/>
        <w:lang w:val="pt-PT" w:eastAsia="en-US" w:bidi="ar-SA"/>
      </w:rPr>
    </w:lvl>
    <w:lvl w:ilvl="5">
      <w:numFmt w:val="bullet"/>
      <w:lvlText w:val="•"/>
      <w:lvlJc w:val="left"/>
      <w:pPr>
        <w:ind w:left="4882" w:hanging="959"/>
      </w:pPr>
      <w:rPr>
        <w:rFonts w:hint="default"/>
        <w:lang w:val="pt-PT" w:eastAsia="en-US" w:bidi="ar-SA"/>
      </w:rPr>
    </w:lvl>
    <w:lvl w:ilvl="6">
      <w:numFmt w:val="bullet"/>
      <w:lvlText w:val="•"/>
      <w:lvlJc w:val="left"/>
      <w:pPr>
        <w:ind w:left="5814" w:hanging="959"/>
      </w:pPr>
      <w:rPr>
        <w:rFonts w:hint="default"/>
        <w:lang w:val="pt-PT" w:eastAsia="en-US" w:bidi="ar-SA"/>
      </w:rPr>
    </w:lvl>
    <w:lvl w:ilvl="7">
      <w:numFmt w:val="bullet"/>
      <w:lvlText w:val="•"/>
      <w:lvlJc w:val="left"/>
      <w:pPr>
        <w:ind w:left="6746" w:hanging="959"/>
      </w:pPr>
      <w:rPr>
        <w:rFonts w:hint="default"/>
        <w:lang w:val="pt-PT" w:eastAsia="en-US" w:bidi="ar-SA"/>
      </w:rPr>
    </w:lvl>
    <w:lvl w:ilvl="8">
      <w:numFmt w:val="bullet"/>
      <w:lvlText w:val="•"/>
      <w:lvlJc w:val="left"/>
      <w:pPr>
        <w:ind w:left="7679" w:hanging="959"/>
      </w:pPr>
      <w:rPr>
        <w:rFonts w:hint="default"/>
        <w:lang w:val="pt-PT" w:eastAsia="en-US" w:bidi="ar-SA"/>
      </w:rPr>
    </w:lvl>
  </w:abstractNum>
  <w:abstractNum w:abstractNumId="3" w15:restartNumberingAfterBreak="0">
    <w:nsid w:val="06477D86"/>
    <w:multiLevelType w:val="multilevel"/>
    <w:tmpl w:val="5072B41A"/>
    <w:lvl w:ilvl="0">
      <w:start w:val="11"/>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3"/>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6867630"/>
    <w:multiLevelType w:val="multilevel"/>
    <w:tmpl w:val="1D2ECC9E"/>
    <w:lvl w:ilvl="0">
      <w:start w:val="21"/>
      <w:numFmt w:val="decimal"/>
      <w:lvlText w:val="%1."/>
      <w:lvlJc w:val="left"/>
      <w:pPr>
        <w:ind w:left="600" w:hanging="600"/>
      </w:pPr>
      <w:rPr>
        <w:rFonts w:cs="Arial" w:hint="default"/>
        <w:color w:val="auto"/>
        <w:sz w:val="24"/>
      </w:rPr>
    </w:lvl>
    <w:lvl w:ilvl="1">
      <w:start w:val="2"/>
      <w:numFmt w:val="decimal"/>
      <w:lvlText w:val="%1.%2."/>
      <w:lvlJc w:val="left"/>
      <w:pPr>
        <w:ind w:left="600" w:hanging="600"/>
      </w:pPr>
      <w:rPr>
        <w:rFonts w:cs="Arial" w:hint="default"/>
        <w:color w:val="auto"/>
        <w:sz w:val="24"/>
      </w:rPr>
    </w:lvl>
    <w:lvl w:ilvl="2">
      <w:start w:val="1"/>
      <w:numFmt w:val="decimal"/>
      <w:lvlText w:val="%1.%2.%3."/>
      <w:lvlJc w:val="left"/>
      <w:pPr>
        <w:ind w:left="720" w:hanging="720"/>
      </w:pPr>
      <w:rPr>
        <w:rFonts w:cs="Arial" w:hint="default"/>
        <w:color w:val="auto"/>
        <w:sz w:val="24"/>
      </w:rPr>
    </w:lvl>
    <w:lvl w:ilvl="3">
      <w:start w:val="1"/>
      <w:numFmt w:val="decimal"/>
      <w:lvlText w:val="%1.%2.%3.%4."/>
      <w:lvlJc w:val="left"/>
      <w:pPr>
        <w:ind w:left="720" w:hanging="720"/>
      </w:pPr>
      <w:rPr>
        <w:rFonts w:cs="Arial" w:hint="default"/>
        <w:color w:val="auto"/>
        <w:sz w:val="24"/>
      </w:rPr>
    </w:lvl>
    <w:lvl w:ilvl="4">
      <w:start w:val="1"/>
      <w:numFmt w:val="decimal"/>
      <w:lvlText w:val="%1.%2.%3.%4.%5."/>
      <w:lvlJc w:val="left"/>
      <w:pPr>
        <w:ind w:left="1080" w:hanging="1080"/>
      </w:pPr>
      <w:rPr>
        <w:rFonts w:cs="Arial" w:hint="default"/>
        <w:color w:val="auto"/>
        <w:sz w:val="24"/>
      </w:rPr>
    </w:lvl>
    <w:lvl w:ilvl="5">
      <w:start w:val="1"/>
      <w:numFmt w:val="decimal"/>
      <w:lvlText w:val="%1.%2.%3.%4.%5.%6."/>
      <w:lvlJc w:val="left"/>
      <w:pPr>
        <w:ind w:left="1080" w:hanging="1080"/>
      </w:pPr>
      <w:rPr>
        <w:rFonts w:cs="Arial" w:hint="default"/>
        <w:color w:val="auto"/>
        <w:sz w:val="24"/>
      </w:rPr>
    </w:lvl>
    <w:lvl w:ilvl="6">
      <w:start w:val="1"/>
      <w:numFmt w:val="decimal"/>
      <w:lvlText w:val="%1.%2.%3.%4.%5.%6.%7."/>
      <w:lvlJc w:val="left"/>
      <w:pPr>
        <w:ind w:left="1080" w:hanging="1080"/>
      </w:pPr>
      <w:rPr>
        <w:rFonts w:cs="Arial" w:hint="default"/>
        <w:color w:val="auto"/>
        <w:sz w:val="24"/>
      </w:rPr>
    </w:lvl>
    <w:lvl w:ilvl="7">
      <w:start w:val="1"/>
      <w:numFmt w:val="decimal"/>
      <w:lvlText w:val="%1.%2.%3.%4.%5.%6.%7.%8."/>
      <w:lvlJc w:val="left"/>
      <w:pPr>
        <w:ind w:left="1440" w:hanging="1440"/>
      </w:pPr>
      <w:rPr>
        <w:rFonts w:cs="Arial" w:hint="default"/>
        <w:color w:val="auto"/>
        <w:sz w:val="24"/>
      </w:rPr>
    </w:lvl>
    <w:lvl w:ilvl="8">
      <w:start w:val="1"/>
      <w:numFmt w:val="decimal"/>
      <w:lvlText w:val="%1.%2.%3.%4.%5.%6.%7.%8.%9."/>
      <w:lvlJc w:val="left"/>
      <w:pPr>
        <w:ind w:left="1440" w:hanging="1440"/>
      </w:pPr>
      <w:rPr>
        <w:rFonts w:cs="Arial" w:hint="default"/>
        <w:color w:val="auto"/>
        <w:sz w:val="24"/>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10944F3"/>
    <w:multiLevelType w:val="multilevel"/>
    <w:tmpl w:val="E74499A2"/>
    <w:lvl w:ilvl="0">
      <w:start w:val="14"/>
      <w:numFmt w:val="decimal"/>
      <w:lvlText w:val="%1."/>
      <w:lvlJc w:val="left"/>
      <w:pPr>
        <w:ind w:left="600" w:hanging="600"/>
      </w:pPr>
      <w:rPr>
        <w:rFonts w:hint="default"/>
      </w:rPr>
    </w:lvl>
    <w:lvl w:ilvl="1">
      <w:start w:val="4"/>
      <w:numFmt w:val="decimal"/>
      <w:lvlText w:val="%1.%2."/>
      <w:lvlJc w:val="left"/>
      <w:pPr>
        <w:ind w:left="529" w:hanging="600"/>
      </w:pPr>
      <w:rPr>
        <w:rFonts w:hint="default"/>
      </w:rPr>
    </w:lvl>
    <w:lvl w:ilvl="2">
      <w:start w:val="2"/>
      <w:numFmt w:val="decimal"/>
      <w:lvlText w:val="%1.%2.%3."/>
      <w:lvlJc w:val="left"/>
      <w:pPr>
        <w:ind w:left="578" w:hanging="720"/>
      </w:pPr>
      <w:rPr>
        <w:rFonts w:hint="default"/>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7" w15:restartNumberingAfterBreak="0">
    <w:nsid w:val="127F3C08"/>
    <w:multiLevelType w:val="hybridMultilevel"/>
    <w:tmpl w:val="839EA3BE"/>
    <w:styleLink w:val="EstiloImportado72"/>
    <w:lvl w:ilvl="0" w:tplc="42A08A54">
      <w:start w:val="1"/>
      <w:numFmt w:val="upperRoman"/>
      <w:suff w:val="nothing"/>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828FCBC">
      <w:start w:val="1"/>
      <w:numFmt w:val="upperRoman"/>
      <w:suff w:val="nothing"/>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4C6B66">
      <w:start w:val="1"/>
      <w:numFmt w:val="upperRoman"/>
      <w:suff w:val="nothing"/>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70DB52">
      <w:start w:val="1"/>
      <w:numFmt w:val="upperRoman"/>
      <w:suff w:val="nothing"/>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408BFE">
      <w:start w:val="1"/>
      <w:numFmt w:val="upperRoman"/>
      <w:suff w:val="nothing"/>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AC8DF2">
      <w:start w:val="1"/>
      <w:numFmt w:val="upperRoman"/>
      <w:suff w:val="nothing"/>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C4EA40">
      <w:start w:val="1"/>
      <w:numFmt w:val="upperRoman"/>
      <w:suff w:val="nothing"/>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EE26DA">
      <w:start w:val="1"/>
      <w:numFmt w:val="upperRoman"/>
      <w:suff w:val="nothing"/>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02A41A">
      <w:start w:val="1"/>
      <w:numFmt w:val="upperRoman"/>
      <w:suff w:val="nothing"/>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2C23FB8"/>
    <w:multiLevelType w:val="multilevel"/>
    <w:tmpl w:val="4D3C479E"/>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A476CE"/>
    <w:multiLevelType w:val="multilevel"/>
    <w:tmpl w:val="876CE48C"/>
    <w:lvl w:ilvl="0">
      <w:start w:val="3"/>
      <w:numFmt w:val="decimal"/>
      <w:lvlText w:val="%1"/>
      <w:lvlJc w:val="left"/>
      <w:pPr>
        <w:ind w:left="219" w:hanging="284"/>
      </w:pPr>
      <w:rPr>
        <w:rFonts w:ascii="Cambria" w:eastAsia="Cambria" w:hAnsi="Cambria" w:cs="Cambria" w:hint="default"/>
        <w:b/>
        <w:bCs/>
        <w:i w:val="0"/>
        <w:iCs w:val="0"/>
        <w:color w:val="0D0D0D"/>
        <w:spacing w:val="0"/>
        <w:w w:val="111"/>
        <w:sz w:val="22"/>
        <w:szCs w:val="22"/>
        <w:lang w:val="pt-PT" w:eastAsia="en-US" w:bidi="ar-SA"/>
      </w:rPr>
    </w:lvl>
    <w:lvl w:ilvl="1">
      <w:start w:val="1"/>
      <w:numFmt w:val="decimal"/>
      <w:lvlText w:val="%1.%2."/>
      <w:lvlJc w:val="left"/>
      <w:pPr>
        <w:ind w:left="689" w:hanging="470"/>
      </w:pPr>
      <w:rPr>
        <w:rFonts w:hint="default"/>
        <w:spacing w:val="-2"/>
        <w:w w:val="112"/>
        <w:lang w:val="pt-PT" w:eastAsia="en-US" w:bidi="ar-SA"/>
      </w:rPr>
    </w:lvl>
    <w:lvl w:ilvl="2">
      <w:start w:val="1"/>
      <w:numFmt w:val="decimal"/>
      <w:lvlText w:val="%1.%2.%3."/>
      <w:lvlJc w:val="left"/>
      <w:pPr>
        <w:ind w:left="219" w:hanging="735"/>
      </w:pPr>
      <w:rPr>
        <w:rFonts w:hint="default"/>
        <w:b w:val="0"/>
        <w:spacing w:val="-2"/>
        <w:w w:val="111"/>
        <w:lang w:val="pt-PT" w:eastAsia="en-US" w:bidi="ar-SA"/>
      </w:rPr>
    </w:lvl>
    <w:lvl w:ilvl="3">
      <w:start w:val="1"/>
      <w:numFmt w:val="decimal"/>
      <w:lvlText w:val="%1.%2.%3.%4."/>
      <w:lvlJc w:val="left"/>
      <w:pPr>
        <w:ind w:left="6689" w:hanging="735"/>
      </w:pPr>
      <w:rPr>
        <w:rFonts w:ascii="Cambria" w:eastAsia="Cambria" w:hAnsi="Cambria" w:cs="Cambria" w:hint="default"/>
        <w:b/>
        <w:bCs/>
        <w:i w:val="0"/>
        <w:iCs w:val="0"/>
        <w:color w:val="FF0000"/>
        <w:spacing w:val="-7"/>
        <w:w w:val="112"/>
        <w:sz w:val="20"/>
        <w:szCs w:val="20"/>
        <w:lang w:val="pt-PT" w:eastAsia="en-US" w:bidi="ar-SA"/>
      </w:rPr>
    </w:lvl>
    <w:lvl w:ilvl="4">
      <w:numFmt w:val="bullet"/>
      <w:lvlText w:val="•"/>
      <w:lvlJc w:val="left"/>
      <w:pPr>
        <w:ind w:left="3196" w:hanging="735"/>
      </w:pPr>
      <w:rPr>
        <w:rFonts w:hint="default"/>
        <w:lang w:val="pt-PT" w:eastAsia="en-US" w:bidi="ar-SA"/>
      </w:rPr>
    </w:lvl>
    <w:lvl w:ilvl="5">
      <w:numFmt w:val="bullet"/>
      <w:lvlText w:val="•"/>
      <w:lvlJc w:val="left"/>
      <w:pPr>
        <w:ind w:left="4254" w:hanging="735"/>
      </w:pPr>
      <w:rPr>
        <w:rFonts w:hint="default"/>
        <w:lang w:val="pt-PT" w:eastAsia="en-US" w:bidi="ar-SA"/>
      </w:rPr>
    </w:lvl>
    <w:lvl w:ilvl="6">
      <w:numFmt w:val="bullet"/>
      <w:lvlText w:val="•"/>
      <w:lvlJc w:val="left"/>
      <w:pPr>
        <w:ind w:left="5312" w:hanging="735"/>
      </w:pPr>
      <w:rPr>
        <w:rFonts w:hint="default"/>
        <w:lang w:val="pt-PT" w:eastAsia="en-US" w:bidi="ar-SA"/>
      </w:rPr>
    </w:lvl>
    <w:lvl w:ilvl="7">
      <w:numFmt w:val="bullet"/>
      <w:lvlText w:val="•"/>
      <w:lvlJc w:val="left"/>
      <w:pPr>
        <w:ind w:left="6370" w:hanging="735"/>
      </w:pPr>
      <w:rPr>
        <w:rFonts w:hint="default"/>
        <w:lang w:val="pt-PT" w:eastAsia="en-US" w:bidi="ar-SA"/>
      </w:rPr>
    </w:lvl>
    <w:lvl w:ilvl="8">
      <w:numFmt w:val="bullet"/>
      <w:lvlText w:val="•"/>
      <w:lvlJc w:val="left"/>
      <w:pPr>
        <w:ind w:left="7428" w:hanging="735"/>
      </w:pPr>
      <w:rPr>
        <w:rFonts w:hint="default"/>
        <w:lang w:val="pt-PT" w:eastAsia="en-US" w:bidi="ar-SA"/>
      </w:rPr>
    </w:lvl>
  </w:abstractNum>
  <w:abstractNum w:abstractNumId="10" w15:restartNumberingAfterBreak="0">
    <w:nsid w:val="16531FD1"/>
    <w:multiLevelType w:val="multilevel"/>
    <w:tmpl w:val="41908646"/>
    <w:lvl w:ilvl="0">
      <w:start w:val="8"/>
      <w:numFmt w:val="decimal"/>
      <w:lvlText w:val="%1"/>
      <w:lvlJc w:val="left"/>
      <w:pPr>
        <w:ind w:left="958" w:hanging="739"/>
      </w:pPr>
      <w:rPr>
        <w:rFonts w:hint="default"/>
        <w:lang w:val="pt-PT" w:eastAsia="en-US" w:bidi="ar-SA"/>
      </w:rPr>
    </w:lvl>
    <w:lvl w:ilvl="1">
      <w:start w:val="2"/>
      <w:numFmt w:val="decimal"/>
      <w:lvlText w:val="%1.%2"/>
      <w:lvlJc w:val="left"/>
      <w:pPr>
        <w:ind w:left="958" w:hanging="739"/>
      </w:pPr>
      <w:rPr>
        <w:rFonts w:hint="default"/>
        <w:lang w:val="pt-PT" w:eastAsia="en-US" w:bidi="ar-SA"/>
      </w:rPr>
    </w:lvl>
    <w:lvl w:ilvl="2">
      <w:start w:val="1"/>
      <w:numFmt w:val="decimal"/>
      <w:lvlText w:val="%1.%2.%3."/>
      <w:lvlJc w:val="left"/>
      <w:pPr>
        <w:ind w:left="1448" w:hanging="739"/>
      </w:pPr>
      <w:rPr>
        <w:rFonts w:ascii="Cambria" w:eastAsia="Cambria" w:hAnsi="Cambria" w:cs="Cambria" w:hint="default"/>
        <w:b/>
        <w:bCs/>
        <w:i w:val="0"/>
        <w:iCs w:val="0"/>
        <w:spacing w:val="-2"/>
        <w:w w:val="111"/>
        <w:sz w:val="22"/>
        <w:szCs w:val="22"/>
        <w:lang w:val="pt-PT" w:eastAsia="en-US" w:bidi="ar-SA"/>
      </w:rPr>
    </w:lvl>
    <w:lvl w:ilvl="3">
      <w:numFmt w:val="bullet"/>
      <w:lvlText w:val="•"/>
      <w:lvlJc w:val="left"/>
      <w:pPr>
        <w:ind w:left="3535" w:hanging="739"/>
      </w:pPr>
      <w:rPr>
        <w:rFonts w:hint="default"/>
        <w:lang w:val="pt-PT" w:eastAsia="en-US" w:bidi="ar-SA"/>
      </w:rPr>
    </w:lvl>
    <w:lvl w:ilvl="4">
      <w:numFmt w:val="bullet"/>
      <w:lvlText w:val="•"/>
      <w:lvlJc w:val="left"/>
      <w:pPr>
        <w:ind w:left="4393" w:hanging="739"/>
      </w:pPr>
      <w:rPr>
        <w:rFonts w:hint="default"/>
        <w:lang w:val="pt-PT" w:eastAsia="en-US" w:bidi="ar-SA"/>
      </w:rPr>
    </w:lvl>
    <w:lvl w:ilvl="5">
      <w:numFmt w:val="bullet"/>
      <w:lvlText w:val="•"/>
      <w:lvlJc w:val="left"/>
      <w:pPr>
        <w:ind w:left="5252" w:hanging="739"/>
      </w:pPr>
      <w:rPr>
        <w:rFonts w:hint="default"/>
        <w:lang w:val="pt-PT" w:eastAsia="en-US" w:bidi="ar-SA"/>
      </w:rPr>
    </w:lvl>
    <w:lvl w:ilvl="6">
      <w:numFmt w:val="bullet"/>
      <w:lvlText w:val="•"/>
      <w:lvlJc w:val="left"/>
      <w:pPr>
        <w:ind w:left="6110" w:hanging="739"/>
      </w:pPr>
      <w:rPr>
        <w:rFonts w:hint="default"/>
        <w:lang w:val="pt-PT" w:eastAsia="en-US" w:bidi="ar-SA"/>
      </w:rPr>
    </w:lvl>
    <w:lvl w:ilvl="7">
      <w:numFmt w:val="bullet"/>
      <w:lvlText w:val="•"/>
      <w:lvlJc w:val="left"/>
      <w:pPr>
        <w:ind w:left="6968" w:hanging="739"/>
      </w:pPr>
      <w:rPr>
        <w:rFonts w:hint="default"/>
        <w:lang w:val="pt-PT" w:eastAsia="en-US" w:bidi="ar-SA"/>
      </w:rPr>
    </w:lvl>
    <w:lvl w:ilvl="8">
      <w:numFmt w:val="bullet"/>
      <w:lvlText w:val="•"/>
      <w:lvlJc w:val="left"/>
      <w:pPr>
        <w:ind w:left="7827" w:hanging="739"/>
      </w:pPr>
      <w:rPr>
        <w:rFonts w:hint="default"/>
        <w:lang w:val="pt-PT" w:eastAsia="en-US" w:bidi="ar-SA"/>
      </w:rPr>
    </w:lvl>
  </w:abstractNum>
  <w:abstractNum w:abstractNumId="11" w15:restartNumberingAfterBreak="0">
    <w:nsid w:val="171E0733"/>
    <w:multiLevelType w:val="hybridMultilevel"/>
    <w:tmpl w:val="812A9570"/>
    <w:lvl w:ilvl="0" w:tplc="B66832B4">
      <w:start w:val="1"/>
      <w:numFmt w:val="upperRoman"/>
      <w:lvlText w:val="%1."/>
      <w:lvlJc w:val="left"/>
      <w:pPr>
        <w:ind w:left="1146" w:hanging="72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2" w15:restartNumberingAfterBreak="0">
    <w:nsid w:val="18A828C7"/>
    <w:multiLevelType w:val="multilevel"/>
    <w:tmpl w:val="777688F6"/>
    <w:lvl w:ilvl="0">
      <w:start w:val="3"/>
      <w:numFmt w:val="decimal"/>
      <w:lvlText w:val="%1."/>
      <w:lvlJc w:val="left"/>
      <w:pPr>
        <w:ind w:left="495" w:hanging="495"/>
      </w:pPr>
      <w:rPr>
        <w:rFonts w:hint="default"/>
        <w:b w:val="0"/>
      </w:rPr>
    </w:lvl>
    <w:lvl w:ilvl="1">
      <w:start w:val="2"/>
      <w:numFmt w:val="decimal"/>
      <w:lvlText w:val="%1.%2."/>
      <w:lvlJc w:val="left"/>
      <w:pPr>
        <w:ind w:left="495" w:hanging="49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AA55A77"/>
    <w:multiLevelType w:val="multilevel"/>
    <w:tmpl w:val="261A0930"/>
    <w:lvl w:ilvl="0">
      <w:start w:val="6"/>
      <w:numFmt w:val="decimal"/>
      <w:lvlText w:val="%1."/>
      <w:lvlJc w:val="left"/>
      <w:pPr>
        <w:ind w:left="218" w:hanging="360"/>
      </w:pPr>
      <w:rPr>
        <w:rFonts w:hint="default"/>
      </w:rPr>
    </w:lvl>
    <w:lvl w:ilvl="1">
      <w:start w:val="1"/>
      <w:numFmt w:val="decimal"/>
      <w:isLgl/>
      <w:lvlText w:val="%1.%2."/>
      <w:lvlJc w:val="left"/>
      <w:pPr>
        <w:ind w:left="353" w:hanging="49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14" w15:restartNumberingAfterBreak="0">
    <w:nsid w:val="1AE91E23"/>
    <w:multiLevelType w:val="multilevel"/>
    <w:tmpl w:val="EC1EF332"/>
    <w:lvl w:ilvl="0">
      <w:start w:val="5"/>
      <w:numFmt w:val="decimal"/>
      <w:lvlText w:val="%1"/>
      <w:lvlJc w:val="left"/>
      <w:pPr>
        <w:ind w:left="219" w:hanging="721"/>
      </w:pPr>
      <w:rPr>
        <w:rFonts w:hint="default"/>
        <w:lang w:val="pt-PT" w:eastAsia="en-US" w:bidi="ar-SA"/>
      </w:rPr>
    </w:lvl>
    <w:lvl w:ilvl="1">
      <w:start w:val="2"/>
      <w:numFmt w:val="decimal"/>
      <w:lvlText w:val="%1.%2"/>
      <w:lvlJc w:val="left"/>
      <w:pPr>
        <w:ind w:left="219" w:hanging="721"/>
      </w:pPr>
      <w:rPr>
        <w:rFonts w:hint="default"/>
        <w:lang w:val="pt-PT" w:eastAsia="en-US" w:bidi="ar-SA"/>
      </w:rPr>
    </w:lvl>
    <w:lvl w:ilvl="2">
      <w:start w:val="1"/>
      <w:numFmt w:val="decimal"/>
      <w:lvlText w:val="%1.%2.%3."/>
      <w:lvlJc w:val="left"/>
      <w:pPr>
        <w:ind w:left="721" w:hanging="721"/>
      </w:pPr>
      <w:rPr>
        <w:rFonts w:hint="default"/>
        <w:b/>
        <w:bCs/>
        <w:spacing w:val="-4"/>
        <w:w w:val="112"/>
        <w:lang w:val="pt-PT" w:eastAsia="en-US" w:bidi="ar-SA"/>
      </w:rPr>
    </w:lvl>
    <w:lvl w:ilvl="3">
      <w:numFmt w:val="bullet"/>
      <w:lvlText w:val="•"/>
      <w:lvlJc w:val="left"/>
      <w:pPr>
        <w:ind w:left="3017" w:hanging="721"/>
      </w:pPr>
      <w:rPr>
        <w:rFonts w:hint="default"/>
        <w:lang w:val="pt-PT" w:eastAsia="en-US" w:bidi="ar-SA"/>
      </w:rPr>
    </w:lvl>
    <w:lvl w:ilvl="4">
      <w:numFmt w:val="bullet"/>
      <w:lvlText w:val="•"/>
      <w:lvlJc w:val="left"/>
      <w:pPr>
        <w:ind w:left="3949" w:hanging="721"/>
      </w:pPr>
      <w:rPr>
        <w:rFonts w:hint="default"/>
        <w:lang w:val="pt-PT" w:eastAsia="en-US" w:bidi="ar-SA"/>
      </w:rPr>
    </w:lvl>
    <w:lvl w:ilvl="5">
      <w:numFmt w:val="bullet"/>
      <w:lvlText w:val="•"/>
      <w:lvlJc w:val="left"/>
      <w:pPr>
        <w:ind w:left="4882" w:hanging="721"/>
      </w:pPr>
      <w:rPr>
        <w:rFonts w:hint="default"/>
        <w:lang w:val="pt-PT" w:eastAsia="en-US" w:bidi="ar-SA"/>
      </w:rPr>
    </w:lvl>
    <w:lvl w:ilvl="6">
      <w:numFmt w:val="bullet"/>
      <w:lvlText w:val="•"/>
      <w:lvlJc w:val="left"/>
      <w:pPr>
        <w:ind w:left="5814" w:hanging="721"/>
      </w:pPr>
      <w:rPr>
        <w:rFonts w:hint="default"/>
        <w:lang w:val="pt-PT" w:eastAsia="en-US" w:bidi="ar-SA"/>
      </w:rPr>
    </w:lvl>
    <w:lvl w:ilvl="7">
      <w:numFmt w:val="bullet"/>
      <w:lvlText w:val="•"/>
      <w:lvlJc w:val="left"/>
      <w:pPr>
        <w:ind w:left="6746" w:hanging="721"/>
      </w:pPr>
      <w:rPr>
        <w:rFonts w:hint="default"/>
        <w:lang w:val="pt-PT" w:eastAsia="en-US" w:bidi="ar-SA"/>
      </w:rPr>
    </w:lvl>
    <w:lvl w:ilvl="8">
      <w:numFmt w:val="bullet"/>
      <w:lvlText w:val="•"/>
      <w:lvlJc w:val="left"/>
      <w:pPr>
        <w:ind w:left="7679" w:hanging="721"/>
      </w:pPr>
      <w:rPr>
        <w:rFonts w:hint="default"/>
        <w:lang w:val="pt-PT" w:eastAsia="en-US" w:bidi="ar-SA"/>
      </w:rPr>
    </w:lvl>
  </w:abstractNum>
  <w:abstractNum w:abstractNumId="15" w15:restartNumberingAfterBreak="0">
    <w:nsid w:val="1D5C100D"/>
    <w:multiLevelType w:val="multilevel"/>
    <w:tmpl w:val="7CFA0AFE"/>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Narrow" w:eastAsia="Times New Roman" w:hAnsi="Arial Narrow" w:cs="Arial" w:hint="default"/>
        <w:b w:val="0"/>
        <w:i w:val="0"/>
        <w:color w:val="auto"/>
        <w:sz w:val="24"/>
        <w:szCs w:val="24"/>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2A1991"/>
    <w:multiLevelType w:val="hybridMultilevel"/>
    <w:tmpl w:val="02523F62"/>
    <w:lvl w:ilvl="0" w:tplc="09C6327C">
      <w:start w:val="1"/>
      <w:numFmt w:val="lowerLetter"/>
      <w:lvlText w:val="%1)"/>
      <w:lvlJc w:val="left"/>
      <w:pPr>
        <w:ind w:left="940" w:hanging="360"/>
      </w:pPr>
      <w:rPr>
        <w:rFonts w:hint="default"/>
        <w:spacing w:val="0"/>
        <w:w w:val="101"/>
        <w:lang w:val="pt-PT" w:eastAsia="en-US" w:bidi="ar-SA"/>
      </w:rPr>
    </w:lvl>
    <w:lvl w:ilvl="1" w:tplc="48649D10">
      <w:numFmt w:val="bullet"/>
      <w:lvlText w:val="•"/>
      <w:lvlJc w:val="left"/>
      <w:pPr>
        <w:ind w:left="1800" w:hanging="360"/>
      </w:pPr>
      <w:rPr>
        <w:rFonts w:hint="default"/>
        <w:lang w:val="pt-PT" w:eastAsia="en-US" w:bidi="ar-SA"/>
      </w:rPr>
    </w:lvl>
    <w:lvl w:ilvl="2" w:tplc="ED80FC70">
      <w:numFmt w:val="bullet"/>
      <w:lvlText w:val="•"/>
      <w:lvlJc w:val="left"/>
      <w:pPr>
        <w:ind w:left="2660" w:hanging="360"/>
      </w:pPr>
      <w:rPr>
        <w:rFonts w:hint="default"/>
        <w:lang w:val="pt-PT" w:eastAsia="en-US" w:bidi="ar-SA"/>
      </w:rPr>
    </w:lvl>
    <w:lvl w:ilvl="3" w:tplc="DF266248">
      <w:numFmt w:val="bullet"/>
      <w:lvlText w:val="•"/>
      <w:lvlJc w:val="left"/>
      <w:pPr>
        <w:ind w:left="3521" w:hanging="360"/>
      </w:pPr>
      <w:rPr>
        <w:rFonts w:hint="default"/>
        <w:lang w:val="pt-PT" w:eastAsia="en-US" w:bidi="ar-SA"/>
      </w:rPr>
    </w:lvl>
    <w:lvl w:ilvl="4" w:tplc="F0F6B306">
      <w:numFmt w:val="bullet"/>
      <w:lvlText w:val="•"/>
      <w:lvlJc w:val="left"/>
      <w:pPr>
        <w:ind w:left="4381" w:hanging="360"/>
      </w:pPr>
      <w:rPr>
        <w:rFonts w:hint="default"/>
        <w:lang w:val="pt-PT" w:eastAsia="en-US" w:bidi="ar-SA"/>
      </w:rPr>
    </w:lvl>
    <w:lvl w:ilvl="5" w:tplc="96EAF6FA">
      <w:numFmt w:val="bullet"/>
      <w:lvlText w:val="•"/>
      <w:lvlJc w:val="left"/>
      <w:pPr>
        <w:ind w:left="5242" w:hanging="360"/>
      </w:pPr>
      <w:rPr>
        <w:rFonts w:hint="default"/>
        <w:lang w:val="pt-PT" w:eastAsia="en-US" w:bidi="ar-SA"/>
      </w:rPr>
    </w:lvl>
    <w:lvl w:ilvl="6" w:tplc="5A46861C">
      <w:numFmt w:val="bullet"/>
      <w:lvlText w:val="•"/>
      <w:lvlJc w:val="left"/>
      <w:pPr>
        <w:ind w:left="6102" w:hanging="360"/>
      </w:pPr>
      <w:rPr>
        <w:rFonts w:hint="default"/>
        <w:lang w:val="pt-PT" w:eastAsia="en-US" w:bidi="ar-SA"/>
      </w:rPr>
    </w:lvl>
    <w:lvl w:ilvl="7" w:tplc="4BA6B630">
      <w:numFmt w:val="bullet"/>
      <w:lvlText w:val="•"/>
      <w:lvlJc w:val="left"/>
      <w:pPr>
        <w:ind w:left="6962" w:hanging="360"/>
      </w:pPr>
      <w:rPr>
        <w:rFonts w:hint="default"/>
        <w:lang w:val="pt-PT" w:eastAsia="en-US" w:bidi="ar-SA"/>
      </w:rPr>
    </w:lvl>
    <w:lvl w:ilvl="8" w:tplc="EA14BB66">
      <w:numFmt w:val="bullet"/>
      <w:lvlText w:val="•"/>
      <w:lvlJc w:val="left"/>
      <w:pPr>
        <w:ind w:left="7823" w:hanging="360"/>
      </w:pPr>
      <w:rPr>
        <w:rFonts w:hint="default"/>
        <w:lang w:val="pt-PT" w:eastAsia="en-US" w:bidi="ar-SA"/>
      </w:rPr>
    </w:lvl>
  </w:abstractNum>
  <w:abstractNum w:abstractNumId="17" w15:restartNumberingAfterBreak="0">
    <w:nsid w:val="22A84D7D"/>
    <w:multiLevelType w:val="hybridMultilevel"/>
    <w:tmpl w:val="03B6BC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4B3EE4"/>
    <w:multiLevelType w:val="multilevel"/>
    <w:tmpl w:val="44F8648E"/>
    <w:lvl w:ilvl="0">
      <w:start w:val="1"/>
      <w:numFmt w:val="decimal"/>
      <w:lvlText w:val="%1."/>
      <w:lvlJc w:val="left"/>
      <w:pPr>
        <w:ind w:left="930" w:hanging="721"/>
      </w:pPr>
      <w:rPr>
        <w:rFonts w:ascii="Calibri" w:eastAsia="Calibri" w:hAnsi="Calibri" w:cs="Calibri" w:hint="default"/>
        <w:b/>
        <w:bCs/>
        <w:i w:val="0"/>
        <w:iCs w:val="0"/>
        <w:color w:val="0D0D0D"/>
        <w:spacing w:val="-2"/>
        <w:w w:val="100"/>
        <w:sz w:val="24"/>
        <w:szCs w:val="24"/>
        <w:lang w:val="pt-PT" w:eastAsia="en-US" w:bidi="ar-SA"/>
      </w:rPr>
    </w:lvl>
    <w:lvl w:ilvl="1">
      <w:start w:val="1"/>
      <w:numFmt w:val="decimal"/>
      <w:lvlText w:val="%1.%2."/>
      <w:lvlJc w:val="left"/>
      <w:pPr>
        <w:ind w:left="1045" w:hanging="466"/>
      </w:pPr>
      <w:rPr>
        <w:rFonts w:hint="default"/>
        <w:b/>
        <w:spacing w:val="-2"/>
        <w:w w:val="111"/>
        <w:lang w:val="pt-PT" w:eastAsia="en-US" w:bidi="ar-SA"/>
      </w:rPr>
    </w:lvl>
    <w:lvl w:ilvl="2">
      <w:start w:val="1"/>
      <w:numFmt w:val="decimal"/>
      <w:lvlText w:val="%1.%2.%3."/>
      <w:lvlJc w:val="left"/>
      <w:pPr>
        <w:ind w:left="466" w:hanging="466"/>
      </w:pPr>
      <w:rPr>
        <w:rFonts w:hint="default"/>
        <w:spacing w:val="-2"/>
        <w:w w:val="111"/>
        <w:lang w:val="pt-PT" w:eastAsia="en-US" w:bidi="ar-SA"/>
      </w:rPr>
    </w:lvl>
    <w:lvl w:ilvl="3">
      <w:numFmt w:val="bullet"/>
      <w:lvlText w:val="•"/>
      <w:lvlJc w:val="left"/>
      <w:pPr>
        <w:ind w:left="2103" w:hanging="466"/>
      </w:pPr>
      <w:rPr>
        <w:rFonts w:hint="default"/>
        <w:lang w:val="pt-PT" w:eastAsia="en-US" w:bidi="ar-SA"/>
      </w:rPr>
    </w:lvl>
    <w:lvl w:ilvl="4">
      <w:numFmt w:val="bullet"/>
      <w:lvlText w:val="•"/>
      <w:lvlJc w:val="left"/>
      <w:pPr>
        <w:ind w:left="3166" w:hanging="466"/>
      </w:pPr>
      <w:rPr>
        <w:rFonts w:hint="default"/>
        <w:lang w:val="pt-PT" w:eastAsia="en-US" w:bidi="ar-SA"/>
      </w:rPr>
    </w:lvl>
    <w:lvl w:ilvl="5">
      <w:numFmt w:val="bullet"/>
      <w:lvlText w:val="•"/>
      <w:lvlJc w:val="left"/>
      <w:pPr>
        <w:ind w:left="4229" w:hanging="466"/>
      </w:pPr>
      <w:rPr>
        <w:rFonts w:hint="default"/>
        <w:lang w:val="pt-PT" w:eastAsia="en-US" w:bidi="ar-SA"/>
      </w:rPr>
    </w:lvl>
    <w:lvl w:ilvl="6">
      <w:numFmt w:val="bullet"/>
      <w:lvlText w:val="•"/>
      <w:lvlJc w:val="left"/>
      <w:pPr>
        <w:ind w:left="5292" w:hanging="466"/>
      </w:pPr>
      <w:rPr>
        <w:rFonts w:hint="default"/>
        <w:lang w:val="pt-PT" w:eastAsia="en-US" w:bidi="ar-SA"/>
      </w:rPr>
    </w:lvl>
    <w:lvl w:ilvl="7">
      <w:numFmt w:val="bullet"/>
      <w:lvlText w:val="•"/>
      <w:lvlJc w:val="left"/>
      <w:pPr>
        <w:ind w:left="6355" w:hanging="466"/>
      </w:pPr>
      <w:rPr>
        <w:rFonts w:hint="default"/>
        <w:lang w:val="pt-PT" w:eastAsia="en-US" w:bidi="ar-SA"/>
      </w:rPr>
    </w:lvl>
    <w:lvl w:ilvl="8">
      <w:numFmt w:val="bullet"/>
      <w:lvlText w:val="•"/>
      <w:lvlJc w:val="left"/>
      <w:pPr>
        <w:ind w:left="7418" w:hanging="466"/>
      </w:pPr>
      <w:rPr>
        <w:rFonts w:hint="default"/>
        <w:lang w:val="pt-PT" w:eastAsia="en-US" w:bidi="ar-SA"/>
      </w:rPr>
    </w:lvl>
  </w:abstractNum>
  <w:abstractNum w:abstractNumId="19" w15:restartNumberingAfterBreak="0">
    <w:nsid w:val="308B7EBF"/>
    <w:multiLevelType w:val="multilevel"/>
    <w:tmpl w:val="4A949E90"/>
    <w:lvl w:ilvl="0">
      <w:start w:val="6"/>
      <w:numFmt w:val="decimal"/>
      <w:lvlText w:val="%1"/>
      <w:lvlJc w:val="left"/>
      <w:pPr>
        <w:ind w:left="219" w:hanging="678"/>
      </w:pPr>
      <w:rPr>
        <w:rFonts w:hint="default"/>
        <w:lang w:val="pt-PT" w:eastAsia="en-US" w:bidi="ar-SA"/>
      </w:rPr>
    </w:lvl>
    <w:lvl w:ilvl="1">
      <w:start w:val="6"/>
      <w:numFmt w:val="decimal"/>
      <w:lvlText w:val="%1.%2"/>
      <w:lvlJc w:val="left"/>
      <w:pPr>
        <w:ind w:left="219" w:hanging="678"/>
      </w:pPr>
      <w:rPr>
        <w:rFonts w:hint="default"/>
        <w:lang w:val="pt-PT" w:eastAsia="en-US" w:bidi="ar-SA"/>
      </w:rPr>
    </w:lvl>
    <w:lvl w:ilvl="2">
      <w:start w:val="3"/>
      <w:numFmt w:val="decimal"/>
      <w:lvlText w:val="%1.%2.%3"/>
      <w:lvlJc w:val="left"/>
      <w:pPr>
        <w:ind w:left="219" w:hanging="678"/>
      </w:pPr>
      <w:rPr>
        <w:rFonts w:hint="default"/>
        <w:spacing w:val="-2"/>
        <w:w w:val="111"/>
        <w:lang w:val="pt-PT" w:eastAsia="en-US" w:bidi="ar-SA"/>
      </w:rPr>
    </w:lvl>
    <w:lvl w:ilvl="3">
      <w:start w:val="1"/>
      <w:numFmt w:val="decimal"/>
      <w:lvlText w:val="%1.%2.%3.%4"/>
      <w:lvlJc w:val="left"/>
      <w:pPr>
        <w:ind w:left="219" w:hanging="913"/>
      </w:pPr>
      <w:rPr>
        <w:rFonts w:ascii="Cambria" w:eastAsia="Cambria" w:hAnsi="Cambria" w:cs="Cambria" w:hint="default"/>
        <w:b/>
        <w:bCs/>
        <w:i w:val="0"/>
        <w:iCs w:val="0"/>
        <w:spacing w:val="-2"/>
        <w:w w:val="111"/>
        <w:sz w:val="22"/>
        <w:szCs w:val="22"/>
        <w:lang w:val="pt-PT" w:eastAsia="en-US" w:bidi="ar-SA"/>
      </w:rPr>
    </w:lvl>
    <w:lvl w:ilvl="4">
      <w:numFmt w:val="bullet"/>
      <w:lvlText w:val="•"/>
      <w:lvlJc w:val="left"/>
      <w:pPr>
        <w:ind w:left="3949" w:hanging="913"/>
      </w:pPr>
      <w:rPr>
        <w:rFonts w:hint="default"/>
        <w:lang w:val="pt-PT" w:eastAsia="en-US" w:bidi="ar-SA"/>
      </w:rPr>
    </w:lvl>
    <w:lvl w:ilvl="5">
      <w:numFmt w:val="bullet"/>
      <w:lvlText w:val="•"/>
      <w:lvlJc w:val="left"/>
      <w:pPr>
        <w:ind w:left="4882" w:hanging="913"/>
      </w:pPr>
      <w:rPr>
        <w:rFonts w:hint="default"/>
        <w:lang w:val="pt-PT" w:eastAsia="en-US" w:bidi="ar-SA"/>
      </w:rPr>
    </w:lvl>
    <w:lvl w:ilvl="6">
      <w:numFmt w:val="bullet"/>
      <w:lvlText w:val="•"/>
      <w:lvlJc w:val="left"/>
      <w:pPr>
        <w:ind w:left="5814" w:hanging="913"/>
      </w:pPr>
      <w:rPr>
        <w:rFonts w:hint="default"/>
        <w:lang w:val="pt-PT" w:eastAsia="en-US" w:bidi="ar-SA"/>
      </w:rPr>
    </w:lvl>
    <w:lvl w:ilvl="7">
      <w:numFmt w:val="bullet"/>
      <w:lvlText w:val="•"/>
      <w:lvlJc w:val="left"/>
      <w:pPr>
        <w:ind w:left="6746" w:hanging="913"/>
      </w:pPr>
      <w:rPr>
        <w:rFonts w:hint="default"/>
        <w:lang w:val="pt-PT" w:eastAsia="en-US" w:bidi="ar-SA"/>
      </w:rPr>
    </w:lvl>
    <w:lvl w:ilvl="8">
      <w:numFmt w:val="bullet"/>
      <w:lvlText w:val="•"/>
      <w:lvlJc w:val="left"/>
      <w:pPr>
        <w:ind w:left="7679" w:hanging="913"/>
      </w:pPr>
      <w:rPr>
        <w:rFonts w:hint="default"/>
        <w:lang w:val="pt-PT" w:eastAsia="en-US" w:bidi="ar-SA"/>
      </w:rPr>
    </w:lvl>
  </w:abstractNum>
  <w:abstractNum w:abstractNumId="20" w15:restartNumberingAfterBreak="0">
    <w:nsid w:val="39F77FAB"/>
    <w:multiLevelType w:val="multilevel"/>
    <w:tmpl w:val="C5560244"/>
    <w:lvl w:ilvl="0">
      <w:start w:val="1"/>
      <w:numFmt w:val="decimal"/>
      <w:pStyle w:val="Ttulook"/>
      <w:lvlText w:val="%1."/>
      <w:lvlJc w:val="left"/>
      <w:pPr>
        <w:ind w:left="1210" w:hanging="360"/>
      </w:pPr>
      <w:rPr>
        <w:color w:val="auto"/>
      </w:rPr>
    </w:lvl>
    <w:lvl w:ilvl="1">
      <w:start w:val="1"/>
      <w:numFmt w:val="decimal"/>
      <w:pStyle w:val="Subttulook"/>
      <w:isLgl/>
      <w:lvlText w:val="%1.%2."/>
      <w:lvlJc w:val="left"/>
      <w:pPr>
        <w:ind w:left="643" w:hanging="360"/>
      </w:pPr>
      <w:rPr>
        <w:rFonts w:hint="default"/>
        <w:color w:val="auto"/>
      </w:rPr>
    </w:lvl>
    <w:lvl w:ilvl="2">
      <w:start w:val="1"/>
      <w:numFmt w:val="decimal"/>
      <w:pStyle w:val="Ttulook"/>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DA1000D"/>
    <w:multiLevelType w:val="multilevel"/>
    <w:tmpl w:val="65FC05E6"/>
    <w:lvl w:ilvl="0">
      <w:start w:val="6"/>
      <w:numFmt w:val="decimal"/>
      <w:lvlText w:val="%1."/>
      <w:lvlJc w:val="left"/>
      <w:pPr>
        <w:ind w:left="450" w:hanging="450"/>
      </w:pPr>
      <w:rPr>
        <w:rFonts w:hint="default"/>
        <w:b/>
        <w:color w:val="auto"/>
        <w:w w:val="115"/>
      </w:rPr>
    </w:lvl>
    <w:lvl w:ilvl="1">
      <w:start w:val="1"/>
      <w:numFmt w:val="decimal"/>
      <w:lvlText w:val="%1.%2."/>
      <w:lvlJc w:val="left"/>
      <w:pPr>
        <w:ind w:left="720" w:hanging="720"/>
      </w:pPr>
      <w:rPr>
        <w:rFonts w:hint="default"/>
        <w:b w:val="0"/>
        <w:color w:val="auto"/>
        <w:w w:val="115"/>
      </w:rPr>
    </w:lvl>
    <w:lvl w:ilvl="2">
      <w:start w:val="1"/>
      <w:numFmt w:val="decimal"/>
      <w:lvlText w:val="%1.%2.%3."/>
      <w:lvlJc w:val="left"/>
      <w:pPr>
        <w:ind w:left="720" w:hanging="720"/>
      </w:pPr>
      <w:rPr>
        <w:rFonts w:hint="default"/>
        <w:b w:val="0"/>
        <w:color w:val="auto"/>
        <w:w w:val="115"/>
      </w:rPr>
    </w:lvl>
    <w:lvl w:ilvl="3">
      <w:start w:val="1"/>
      <w:numFmt w:val="decimal"/>
      <w:lvlText w:val="%1.%2.%3.%4."/>
      <w:lvlJc w:val="left"/>
      <w:pPr>
        <w:ind w:left="591" w:hanging="1080"/>
      </w:pPr>
      <w:rPr>
        <w:rFonts w:hint="default"/>
        <w:b w:val="0"/>
        <w:color w:val="auto"/>
        <w:w w:val="115"/>
      </w:rPr>
    </w:lvl>
    <w:lvl w:ilvl="4">
      <w:start w:val="1"/>
      <w:numFmt w:val="decimal"/>
      <w:lvlText w:val="%1.%2.%3.%4.%5."/>
      <w:lvlJc w:val="left"/>
      <w:pPr>
        <w:ind w:left="428" w:hanging="1080"/>
      </w:pPr>
      <w:rPr>
        <w:rFonts w:hint="default"/>
        <w:b w:val="0"/>
        <w:color w:val="auto"/>
        <w:w w:val="115"/>
      </w:rPr>
    </w:lvl>
    <w:lvl w:ilvl="5">
      <w:start w:val="1"/>
      <w:numFmt w:val="decimal"/>
      <w:lvlText w:val="%1.%2.%3.%4.%5.%6."/>
      <w:lvlJc w:val="left"/>
      <w:pPr>
        <w:ind w:left="625" w:hanging="1440"/>
      </w:pPr>
      <w:rPr>
        <w:rFonts w:hint="default"/>
        <w:b w:val="0"/>
        <w:color w:val="auto"/>
        <w:w w:val="115"/>
      </w:rPr>
    </w:lvl>
    <w:lvl w:ilvl="6">
      <w:start w:val="1"/>
      <w:numFmt w:val="decimal"/>
      <w:lvlText w:val="%1.%2.%3.%4.%5.%6.%7."/>
      <w:lvlJc w:val="left"/>
      <w:pPr>
        <w:ind w:left="822" w:hanging="1800"/>
      </w:pPr>
      <w:rPr>
        <w:rFonts w:hint="default"/>
        <w:b w:val="0"/>
        <w:color w:val="auto"/>
        <w:w w:val="115"/>
      </w:rPr>
    </w:lvl>
    <w:lvl w:ilvl="7">
      <w:start w:val="1"/>
      <w:numFmt w:val="decimal"/>
      <w:lvlText w:val="%1.%2.%3.%4.%5.%6.%7.%8."/>
      <w:lvlJc w:val="left"/>
      <w:pPr>
        <w:ind w:left="659" w:hanging="1800"/>
      </w:pPr>
      <w:rPr>
        <w:rFonts w:hint="default"/>
        <w:b w:val="0"/>
        <w:color w:val="auto"/>
        <w:w w:val="115"/>
      </w:rPr>
    </w:lvl>
    <w:lvl w:ilvl="8">
      <w:start w:val="1"/>
      <w:numFmt w:val="decimal"/>
      <w:lvlText w:val="%1.%2.%3.%4.%5.%6.%7.%8.%9."/>
      <w:lvlJc w:val="left"/>
      <w:pPr>
        <w:ind w:left="856" w:hanging="2160"/>
      </w:pPr>
      <w:rPr>
        <w:rFonts w:hint="default"/>
        <w:b w:val="0"/>
        <w:color w:val="auto"/>
        <w:w w:val="115"/>
      </w:rPr>
    </w:lvl>
  </w:abstractNum>
  <w:abstractNum w:abstractNumId="22" w15:restartNumberingAfterBreak="0">
    <w:nsid w:val="488B32FD"/>
    <w:multiLevelType w:val="multilevel"/>
    <w:tmpl w:val="A970DA74"/>
    <w:lvl w:ilvl="0">
      <w:start w:val="4"/>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CD96802"/>
    <w:multiLevelType w:val="multilevel"/>
    <w:tmpl w:val="CCCE6F3C"/>
    <w:lvl w:ilvl="0">
      <w:start w:val="9"/>
      <w:numFmt w:val="decimal"/>
      <w:lvlText w:val="%1."/>
      <w:lvlJc w:val="left"/>
      <w:pPr>
        <w:ind w:left="360" w:hanging="360"/>
      </w:pPr>
      <w:rPr>
        <w:rFonts w:hint="default"/>
      </w:rPr>
    </w:lvl>
    <w:lvl w:ilvl="1">
      <w:start w:val="2"/>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4" w15:restartNumberingAfterBreak="0">
    <w:nsid w:val="507553CD"/>
    <w:multiLevelType w:val="multilevel"/>
    <w:tmpl w:val="459E3CC2"/>
    <w:lvl w:ilvl="0">
      <w:start w:val="6"/>
      <w:numFmt w:val="decimal"/>
      <w:lvlText w:val="%1.0"/>
      <w:lvlJc w:val="left"/>
      <w:pPr>
        <w:ind w:left="5606"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b/>
        <w:bCs w:val="0"/>
      </w:rPr>
    </w:lvl>
    <w:lvl w:ilvl="3">
      <w:start w:val="1"/>
      <w:numFmt w:val="decimal"/>
      <w:lvlText w:val="%1.%2.%3.%4"/>
      <w:lvlJc w:val="left"/>
      <w:pPr>
        <w:ind w:left="2844" w:hanging="720"/>
      </w:pPr>
      <w:rPr>
        <w:rFonts w:hint="default"/>
        <w:b/>
        <w:bCs w:val="0"/>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5" w15:restartNumberingAfterBreak="0">
    <w:nsid w:val="54CF4C9A"/>
    <w:multiLevelType w:val="multilevel"/>
    <w:tmpl w:val="DABAA43C"/>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r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58993874"/>
    <w:multiLevelType w:val="multilevel"/>
    <w:tmpl w:val="7C646FFA"/>
    <w:lvl w:ilvl="0">
      <w:start w:val="10"/>
      <w:numFmt w:val="decimal"/>
      <w:lvlText w:val="%1"/>
      <w:lvlJc w:val="left"/>
      <w:pPr>
        <w:ind w:left="219" w:hanging="721"/>
      </w:pPr>
      <w:rPr>
        <w:rFonts w:hint="default"/>
        <w:spacing w:val="-2"/>
        <w:w w:val="111"/>
        <w:lang w:val="pt-PT" w:eastAsia="en-US" w:bidi="ar-SA"/>
      </w:rPr>
    </w:lvl>
    <w:lvl w:ilvl="1">
      <w:start w:val="1"/>
      <w:numFmt w:val="decimal"/>
      <w:lvlText w:val="%1.%2"/>
      <w:lvlJc w:val="left"/>
      <w:pPr>
        <w:ind w:left="700" w:hanging="783"/>
      </w:pPr>
      <w:rPr>
        <w:rFonts w:ascii="Cambria" w:eastAsia="Cambria" w:hAnsi="Cambria" w:cs="Cambria" w:hint="default"/>
        <w:b/>
        <w:bCs/>
        <w:i w:val="0"/>
        <w:iCs w:val="0"/>
        <w:color w:val="0D0D0D"/>
        <w:spacing w:val="-2"/>
        <w:w w:val="111"/>
        <w:sz w:val="22"/>
        <w:szCs w:val="22"/>
        <w:lang w:val="pt-PT" w:eastAsia="en-US" w:bidi="ar-SA"/>
      </w:rPr>
    </w:lvl>
    <w:lvl w:ilvl="2">
      <w:numFmt w:val="bullet"/>
      <w:lvlText w:val="•"/>
      <w:lvlJc w:val="left"/>
      <w:pPr>
        <w:ind w:left="1682" w:hanging="783"/>
      </w:pPr>
      <w:rPr>
        <w:rFonts w:hint="default"/>
        <w:lang w:val="pt-PT" w:eastAsia="en-US" w:bidi="ar-SA"/>
      </w:rPr>
    </w:lvl>
    <w:lvl w:ilvl="3">
      <w:numFmt w:val="bullet"/>
      <w:lvlText w:val="•"/>
      <w:lvlJc w:val="left"/>
      <w:pPr>
        <w:ind w:left="2665" w:hanging="783"/>
      </w:pPr>
      <w:rPr>
        <w:rFonts w:hint="default"/>
        <w:lang w:val="pt-PT" w:eastAsia="en-US" w:bidi="ar-SA"/>
      </w:rPr>
    </w:lvl>
    <w:lvl w:ilvl="4">
      <w:numFmt w:val="bullet"/>
      <w:lvlText w:val="•"/>
      <w:lvlJc w:val="left"/>
      <w:pPr>
        <w:ind w:left="3648" w:hanging="783"/>
      </w:pPr>
      <w:rPr>
        <w:rFonts w:hint="default"/>
        <w:lang w:val="pt-PT" w:eastAsia="en-US" w:bidi="ar-SA"/>
      </w:rPr>
    </w:lvl>
    <w:lvl w:ilvl="5">
      <w:numFmt w:val="bullet"/>
      <w:lvlText w:val="•"/>
      <w:lvlJc w:val="left"/>
      <w:pPr>
        <w:ind w:left="4630" w:hanging="783"/>
      </w:pPr>
      <w:rPr>
        <w:rFonts w:hint="default"/>
        <w:lang w:val="pt-PT" w:eastAsia="en-US" w:bidi="ar-SA"/>
      </w:rPr>
    </w:lvl>
    <w:lvl w:ilvl="6">
      <w:numFmt w:val="bullet"/>
      <w:lvlText w:val="•"/>
      <w:lvlJc w:val="left"/>
      <w:pPr>
        <w:ind w:left="5613" w:hanging="783"/>
      </w:pPr>
      <w:rPr>
        <w:rFonts w:hint="default"/>
        <w:lang w:val="pt-PT" w:eastAsia="en-US" w:bidi="ar-SA"/>
      </w:rPr>
    </w:lvl>
    <w:lvl w:ilvl="7">
      <w:numFmt w:val="bullet"/>
      <w:lvlText w:val="•"/>
      <w:lvlJc w:val="left"/>
      <w:pPr>
        <w:ind w:left="6596" w:hanging="783"/>
      </w:pPr>
      <w:rPr>
        <w:rFonts w:hint="default"/>
        <w:lang w:val="pt-PT" w:eastAsia="en-US" w:bidi="ar-SA"/>
      </w:rPr>
    </w:lvl>
    <w:lvl w:ilvl="8">
      <w:numFmt w:val="bullet"/>
      <w:lvlText w:val="•"/>
      <w:lvlJc w:val="left"/>
      <w:pPr>
        <w:ind w:left="7578" w:hanging="783"/>
      </w:pPr>
      <w:rPr>
        <w:rFonts w:hint="default"/>
        <w:lang w:val="pt-PT" w:eastAsia="en-US" w:bidi="ar-SA"/>
      </w:rPr>
    </w:lvl>
  </w:abstractNum>
  <w:abstractNum w:abstractNumId="27" w15:restartNumberingAfterBreak="0">
    <w:nsid w:val="6487684F"/>
    <w:multiLevelType w:val="multilevel"/>
    <w:tmpl w:val="F0D6C764"/>
    <w:lvl w:ilvl="0">
      <w:start w:val="14"/>
      <w:numFmt w:val="decimal"/>
      <w:lvlText w:val="%1."/>
      <w:lvlJc w:val="left"/>
      <w:pPr>
        <w:ind w:left="218" w:hanging="360"/>
      </w:pPr>
      <w:rPr>
        <w:rFonts w:hint="default"/>
      </w:rPr>
    </w:lvl>
    <w:lvl w:ilvl="1">
      <w:start w:val="4"/>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28" w15:restartNumberingAfterBreak="0">
    <w:nsid w:val="66D65BBD"/>
    <w:multiLevelType w:val="multilevel"/>
    <w:tmpl w:val="D2EC5D68"/>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471C2D"/>
    <w:multiLevelType w:val="multilevel"/>
    <w:tmpl w:val="25C8D428"/>
    <w:lvl w:ilvl="0">
      <w:start w:val="10"/>
      <w:numFmt w:val="decimal"/>
      <w:lvlText w:val="%1"/>
      <w:lvlJc w:val="left"/>
      <w:pPr>
        <w:ind w:left="219" w:hanging="702"/>
      </w:pPr>
      <w:rPr>
        <w:rFonts w:hint="default"/>
        <w:lang w:val="pt-PT" w:eastAsia="en-US" w:bidi="ar-SA"/>
      </w:rPr>
    </w:lvl>
    <w:lvl w:ilvl="1">
      <w:start w:val="2"/>
      <w:numFmt w:val="decimal"/>
      <w:lvlText w:val="%1.%2."/>
      <w:lvlJc w:val="left"/>
      <w:pPr>
        <w:ind w:left="702" w:hanging="702"/>
      </w:pPr>
      <w:rPr>
        <w:rFonts w:ascii="Cambria" w:eastAsia="Cambria" w:hAnsi="Cambria" w:cs="Cambria" w:hint="default"/>
        <w:b/>
        <w:bCs/>
        <w:i w:val="0"/>
        <w:iCs w:val="0"/>
        <w:spacing w:val="-2"/>
        <w:w w:val="111"/>
        <w:sz w:val="22"/>
        <w:szCs w:val="22"/>
        <w:lang w:val="pt-PT" w:eastAsia="en-US" w:bidi="ar-SA"/>
      </w:rPr>
    </w:lvl>
    <w:lvl w:ilvl="2">
      <w:numFmt w:val="bullet"/>
      <w:lvlText w:val="•"/>
      <w:lvlJc w:val="left"/>
      <w:pPr>
        <w:ind w:left="2084" w:hanging="702"/>
      </w:pPr>
      <w:rPr>
        <w:rFonts w:hint="default"/>
        <w:lang w:val="pt-PT" w:eastAsia="en-US" w:bidi="ar-SA"/>
      </w:rPr>
    </w:lvl>
    <w:lvl w:ilvl="3">
      <w:numFmt w:val="bullet"/>
      <w:lvlText w:val="•"/>
      <w:lvlJc w:val="left"/>
      <w:pPr>
        <w:ind w:left="3017" w:hanging="702"/>
      </w:pPr>
      <w:rPr>
        <w:rFonts w:hint="default"/>
        <w:lang w:val="pt-PT" w:eastAsia="en-US" w:bidi="ar-SA"/>
      </w:rPr>
    </w:lvl>
    <w:lvl w:ilvl="4">
      <w:numFmt w:val="bullet"/>
      <w:lvlText w:val="•"/>
      <w:lvlJc w:val="left"/>
      <w:pPr>
        <w:ind w:left="3949" w:hanging="702"/>
      </w:pPr>
      <w:rPr>
        <w:rFonts w:hint="default"/>
        <w:lang w:val="pt-PT" w:eastAsia="en-US" w:bidi="ar-SA"/>
      </w:rPr>
    </w:lvl>
    <w:lvl w:ilvl="5">
      <w:numFmt w:val="bullet"/>
      <w:lvlText w:val="•"/>
      <w:lvlJc w:val="left"/>
      <w:pPr>
        <w:ind w:left="4882" w:hanging="702"/>
      </w:pPr>
      <w:rPr>
        <w:rFonts w:hint="default"/>
        <w:lang w:val="pt-PT" w:eastAsia="en-US" w:bidi="ar-SA"/>
      </w:rPr>
    </w:lvl>
    <w:lvl w:ilvl="6">
      <w:numFmt w:val="bullet"/>
      <w:lvlText w:val="•"/>
      <w:lvlJc w:val="left"/>
      <w:pPr>
        <w:ind w:left="5814" w:hanging="702"/>
      </w:pPr>
      <w:rPr>
        <w:rFonts w:hint="default"/>
        <w:lang w:val="pt-PT" w:eastAsia="en-US" w:bidi="ar-SA"/>
      </w:rPr>
    </w:lvl>
    <w:lvl w:ilvl="7">
      <w:numFmt w:val="bullet"/>
      <w:lvlText w:val="•"/>
      <w:lvlJc w:val="left"/>
      <w:pPr>
        <w:ind w:left="6746" w:hanging="702"/>
      </w:pPr>
      <w:rPr>
        <w:rFonts w:hint="default"/>
        <w:lang w:val="pt-PT" w:eastAsia="en-US" w:bidi="ar-SA"/>
      </w:rPr>
    </w:lvl>
    <w:lvl w:ilvl="8">
      <w:numFmt w:val="bullet"/>
      <w:lvlText w:val="•"/>
      <w:lvlJc w:val="left"/>
      <w:pPr>
        <w:ind w:left="7679" w:hanging="702"/>
      </w:pPr>
      <w:rPr>
        <w:rFonts w:hint="default"/>
        <w:lang w:val="pt-PT" w:eastAsia="en-US" w:bidi="ar-SA"/>
      </w:rPr>
    </w:lvl>
  </w:abstractNum>
  <w:abstractNum w:abstractNumId="30" w15:restartNumberingAfterBreak="0">
    <w:nsid w:val="6B87605C"/>
    <w:multiLevelType w:val="multilevel"/>
    <w:tmpl w:val="7A405026"/>
    <w:lvl w:ilvl="0">
      <w:start w:val="9"/>
      <w:numFmt w:val="decimal"/>
      <w:lvlText w:val="%1"/>
      <w:lvlJc w:val="left"/>
      <w:pPr>
        <w:ind w:left="219" w:hanging="711"/>
      </w:pPr>
      <w:rPr>
        <w:rFonts w:hint="default"/>
        <w:lang w:val="pt-PT" w:eastAsia="en-US" w:bidi="ar-SA"/>
      </w:rPr>
    </w:lvl>
    <w:lvl w:ilvl="1">
      <w:start w:val="1"/>
      <w:numFmt w:val="decimal"/>
      <w:lvlText w:val="%1.%2"/>
      <w:lvlJc w:val="left"/>
      <w:pPr>
        <w:ind w:left="219" w:hanging="711"/>
      </w:pPr>
      <w:rPr>
        <w:rFonts w:ascii="Cambria" w:eastAsia="Cambria" w:hAnsi="Cambria" w:cs="Cambria" w:hint="default"/>
        <w:b/>
        <w:bCs/>
        <w:i w:val="0"/>
        <w:iCs w:val="0"/>
        <w:color w:val="0D0D0D"/>
        <w:spacing w:val="-2"/>
        <w:w w:val="111"/>
        <w:sz w:val="22"/>
        <w:szCs w:val="22"/>
        <w:lang w:val="pt-PT" w:eastAsia="en-US" w:bidi="ar-SA"/>
      </w:rPr>
    </w:lvl>
    <w:lvl w:ilvl="2">
      <w:numFmt w:val="bullet"/>
      <w:lvlText w:val="•"/>
      <w:lvlJc w:val="left"/>
      <w:pPr>
        <w:ind w:left="2084" w:hanging="711"/>
      </w:pPr>
      <w:rPr>
        <w:rFonts w:hint="default"/>
        <w:lang w:val="pt-PT" w:eastAsia="en-US" w:bidi="ar-SA"/>
      </w:rPr>
    </w:lvl>
    <w:lvl w:ilvl="3">
      <w:numFmt w:val="bullet"/>
      <w:lvlText w:val="•"/>
      <w:lvlJc w:val="left"/>
      <w:pPr>
        <w:ind w:left="3017" w:hanging="711"/>
      </w:pPr>
      <w:rPr>
        <w:rFonts w:hint="default"/>
        <w:lang w:val="pt-PT" w:eastAsia="en-US" w:bidi="ar-SA"/>
      </w:rPr>
    </w:lvl>
    <w:lvl w:ilvl="4">
      <w:numFmt w:val="bullet"/>
      <w:lvlText w:val="•"/>
      <w:lvlJc w:val="left"/>
      <w:pPr>
        <w:ind w:left="3949" w:hanging="711"/>
      </w:pPr>
      <w:rPr>
        <w:rFonts w:hint="default"/>
        <w:lang w:val="pt-PT" w:eastAsia="en-US" w:bidi="ar-SA"/>
      </w:rPr>
    </w:lvl>
    <w:lvl w:ilvl="5">
      <w:numFmt w:val="bullet"/>
      <w:lvlText w:val="•"/>
      <w:lvlJc w:val="left"/>
      <w:pPr>
        <w:ind w:left="4882" w:hanging="711"/>
      </w:pPr>
      <w:rPr>
        <w:rFonts w:hint="default"/>
        <w:lang w:val="pt-PT" w:eastAsia="en-US" w:bidi="ar-SA"/>
      </w:rPr>
    </w:lvl>
    <w:lvl w:ilvl="6">
      <w:numFmt w:val="bullet"/>
      <w:lvlText w:val="•"/>
      <w:lvlJc w:val="left"/>
      <w:pPr>
        <w:ind w:left="5814" w:hanging="711"/>
      </w:pPr>
      <w:rPr>
        <w:rFonts w:hint="default"/>
        <w:lang w:val="pt-PT" w:eastAsia="en-US" w:bidi="ar-SA"/>
      </w:rPr>
    </w:lvl>
    <w:lvl w:ilvl="7">
      <w:numFmt w:val="bullet"/>
      <w:lvlText w:val="•"/>
      <w:lvlJc w:val="left"/>
      <w:pPr>
        <w:ind w:left="6746" w:hanging="711"/>
      </w:pPr>
      <w:rPr>
        <w:rFonts w:hint="default"/>
        <w:lang w:val="pt-PT" w:eastAsia="en-US" w:bidi="ar-SA"/>
      </w:rPr>
    </w:lvl>
    <w:lvl w:ilvl="8">
      <w:numFmt w:val="bullet"/>
      <w:lvlText w:val="•"/>
      <w:lvlJc w:val="left"/>
      <w:pPr>
        <w:ind w:left="7679" w:hanging="711"/>
      </w:pPr>
      <w:rPr>
        <w:rFonts w:hint="default"/>
        <w:lang w:val="pt-PT" w:eastAsia="en-US" w:bidi="ar-SA"/>
      </w:rPr>
    </w:lvl>
  </w:abstractNum>
  <w:abstractNum w:abstractNumId="31" w15:restartNumberingAfterBreak="0">
    <w:nsid w:val="6D1D3213"/>
    <w:multiLevelType w:val="multilevel"/>
    <w:tmpl w:val="929023F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E144C73"/>
    <w:multiLevelType w:val="multilevel"/>
    <w:tmpl w:val="5838AF8E"/>
    <w:lvl w:ilvl="0">
      <w:start w:val="6"/>
      <w:numFmt w:val="decimal"/>
      <w:lvlText w:val="%1"/>
      <w:lvlJc w:val="left"/>
      <w:pPr>
        <w:ind w:left="219" w:hanging="529"/>
      </w:pPr>
      <w:rPr>
        <w:rFonts w:hint="default"/>
        <w:lang w:val="pt-PT" w:eastAsia="en-US" w:bidi="ar-SA"/>
      </w:rPr>
    </w:lvl>
    <w:lvl w:ilvl="1">
      <w:start w:val="2"/>
      <w:numFmt w:val="decimal"/>
      <w:lvlText w:val="%1.%2."/>
      <w:lvlJc w:val="left"/>
      <w:pPr>
        <w:ind w:left="219" w:hanging="529"/>
      </w:pPr>
      <w:rPr>
        <w:rFonts w:hint="default"/>
        <w:spacing w:val="-2"/>
        <w:w w:val="111"/>
        <w:lang w:val="pt-PT" w:eastAsia="en-US" w:bidi="ar-SA"/>
      </w:rPr>
    </w:lvl>
    <w:lvl w:ilvl="2">
      <w:start w:val="1"/>
      <w:numFmt w:val="decimal"/>
      <w:lvlText w:val="%1.%2.%3."/>
      <w:lvlJc w:val="left"/>
      <w:pPr>
        <w:ind w:left="219" w:hanging="774"/>
      </w:pPr>
      <w:rPr>
        <w:rFonts w:hint="default"/>
        <w:spacing w:val="-2"/>
        <w:w w:val="111"/>
        <w:lang w:val="pt-PT" w:eastAsia="en-US" w:bidi="ar-SA"/>
      </w:rPr>
    </w:lvl>
    <w:lvl w:ilvl="3">
      <w:start w:val="1"/>
      <w:numFmt w:val="decimal"/>
      <w:lvlText w:val="%1.%2.%3.%4."/>
      <w:lvlJc w:val="left"/>
      <w:pPr>
        <w:ind w:left="219" w:hanging="774"/>
      </w:pPr>
      <w:rPr>
        <w:rFonts w:ascii="Cambria" w:eastAsia="Cambria" w:hAnsi="Cambria" w:cs="Cambria" w:hint="default"/>
        <w:b/>
        <w:bCs/>
        <w:i w:val="0"/>
        <w:iCs w:val="0"/>
        <w:spacing w:val="-2"/>
        <w:w w:val="111"/>
        <w:sz w:val="22"/>
        <w:szCs w:val="22"/>
        <w:lang w:val="pt-PT" w:eastAsia="en-US" w:bidi="ar-SA"/>
      </w:rPr>
    </w:lvl>
    <w:lvl w:ilvl="4">
      <w:numFmt w:val="bullet"/>
      <w:lvlText w:val="•"/>
      <w:lvlJc w:val="left"/>
      <w:pPr>
        <w:ind w:left="3949" w:hanging="774"/>
      </w:pPr>
      <w:rPr>
        <w:rFonts w:hint="default"/>
        <w:lang w:val="pt-PT" w:eastAsia="en-US" w:bidi="ar-SA"/>
      </w:rPr>
    </w:lvl>
    <w:lvl w:ilvl="5">
      <w:numFmt w:val="bullet"/>
      <w:lvlText w:val="•"/>
      <w:lvlJc w:val="left"/>
      <w:pPr>
        <w:ind w:left="4882" w:hanging="774"/>
      </w:pPr>
      <w:rPr>
        <w:rFonts w:hint="default"/>
        <w:lang w:val="pt-PT" w:eastAsia="en-US" w:bidi="ar-SA"/>
      </w:rPr>
    </w:lvl>
    <w:lvl w:ilvl="6">
      <w:numFmt w:val="bullet"/>
      <w:lvlText w:val="•"/>
      <w:lvlJc w:val="left"/>
      <w:pPr>
        <w:ind w:left="5814" w:hanging="774"/>
      </w:pPr>
      <w:rPr>
        <w:rFonts w:hint="default"/>
        <w:lang w:val="pt-PT" w:eastAsia="en-US" w:bidi="ar-SA"/>
      </w:rPr>
    </w:lvl>
    <w:lvl w:ilvl="7">
      <w:numFmt w:val="bullet"/>
      <w:lvlText w:val="•"/>
      <w:lvlJc w:val="left"/>
      <w:pPr>
        <w:ind w:left="6746" w:hanging="774"/>
      </w:pPr>
      <w:rPr>
        <w:rFonts w:hint="default"/>
        <w:lang w:val="pt-PT" w:eastAsia="en-US" w:bidi="ar-SA"/>
      </w:rPr>
    </w:lvl>
    <w:lvl w:ilvl="8">
      <w:numFmt w:val="bullet"/>
      <w:lvlText w:val="•"/>
      <w:lvlJc w:val="left"/>
      <w:pPr>
        <w:ind w:left="7679" w:hanging="774"/>
      </w:pPr>
      <w:rPr>
        <w:rFonts w:hint="default"/>
        <w:lang w:val="pt-PT" w:eastAsia="en-US" w:bidi="ar-SA"/>
      </w:rPr>
    </w:lvl>
  </w:abstractNum>
  <w:abstractNum w:abstractNumId="33"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EC4703E"/>
    <w:multiLevelType w:val="multilevel"/>
    <w:tmpl w:val="161CA9B4"/>
    <w:lvl w:ilvl="0">
      <w:start w:val="6"/>
      <w:numFmt w:val="decimal"/>
      <w:lvlText w:val="%1"/>
      <w:lvlJc w:val="left"/>
      <w:pPr>
        <w:ind w:left="219" w:hanging="750"/>
      </w:pPr>
      <w:rPr>
        <w:rFonts w:hint="default"/>
        <w:lang w:val="pt-PT" w:eastAsia="en-US" w:bidi="ar-SA"/>
      </w:rPr>
    </w:lvl>
    <w:lvl w:ilvl="1">
      <w:start w:val="6"/>
      <w:numFmt w:val="decimal"/>
      <w:lvlText w:val="%1.%2"/>
      <w:lvlJc w:val="left"/>
      <w:pPr>
        <w:ind w:left="219" w:hanging="750"/>
      </w:pPr>
      <w:rPr>
        <w:rFonts w:hint="default"/>
        <w:lang w:val="pt-PT" w:eastAsia="en-US" w:bidi="ar-SA"/>
      </w:rPr>
    </w:lvl>
    <w:lvl w:ilvl="2">
      <w:start w:val="6"/>
      <w:numFmt w:val="decimal"/>
      <w:lvlText w:val="%1.%2.%3."/>
      <w:lvlJc w:val="left"/>
      <w:pPr>
        <w:ind w:left="219" w:hanging="750"/>
      </w:pPr>
      <w:rPr>
        <w:rFonts w:ascii="Cambria" w:eastAsia="Cambria" w:hAnsi="Cambria" w:cs="Cambria" w:hint="default"/>
        <w:b/>
        <w:bCs/>
        <w:i w:val="0"/>
        <w:iCs w:val="0"/>
        <w:spacing w:val="-2"/>
        <w:w w:val="111"/>
        <w:sz w:val="22"/>
        <w:szCs w:val="22"/>
        <w:lang w:val="pt-PT" w:eastAsia="en-US" w:bidi="ar-SA"/>
      </w:rPr>
    </w:lvl>
    <w:lvl w:ilvl="3">
      <w:start w:val="1"/>
      <w:numFmt w:val="decimal"/>
      <w:lvlText w:val="%1.%2.%3.%4."/>
      <w:lvlJc w:val="left"/>
      <w:pPr>
        <w:ind w:left="219" w:hanging="1057"/>
      </w:pPr>
      <w:rPr>
        <w:rFonts w:ascii="Cambria" w:eastAsia="Cambria" w:hAnsi="Cambria" w:cs="Cambria" w:hint="default"/>
        <w:b/>
        <w:bCs/>
        <w:i w:val="0"/>
        <w:iCs w:val="0"/>
        <w:spacing w:val="-2"/>
        <w:w w:val="111"/>
        <w:sz w:val="22"/>
        <w:szCs w:val="22"/>
        <w:lang w:val="pt-PT" w:eastAsia="en-US" w:bidi="ar-SA"/>
      </w:rPr>
    </w:lvl>
    <w:lvl w:ilvl="4">
      <w:numFmt w:val="bullet"/>
      <w:lvlText w:val="•"/>
      <w:lvlJc w:val="left"/>
      <w:pPr>
        <w:ind w:left="3949" w:hanging="1057"/>
      </w:pPr>
      <w:rPr>
        <w:rFonts w:hint="default"/>
        <w:lang w:val="pt-PT" w:eastAsia="en-US" w:bidi="ar-SA"/>
      </w:rPr>
    </w:lvl>
    <w:lvl w:ilvl="5">
      <w:numFmt w:val="bullet"/>
      <w:lvlText w:val="•"/>
      <w:lvlJc w:val="left"/>
      <w:pPr>
        <w:ind w:left="4882" w:hanging="1057"/>
      </w:pPr>
      <w:rPr>
        <w:rFonts w:hint="default"/>
        <w:lang w:val="pt-PT" w:eastAsia="en-US" w:bidi="ar-SA"/>
      </w:rPr>
    </w:lvl>
    <w:lvl w:ilvl="6">
      <w:numFmt w:val="bullet"/>
      <w:lvlText w:val="•"/>
      <w:lvlJc w:val="left"/>
      <w:pPr>
        <w:ind w:left="5814" w:hanging="1057"/>
      </w:pPr>
      <w:rPr>
        <w:rFonts w:hint="default"/>
        <w:lang w:val="pt-PT" w:eastAsia="en-US" w:bidi="ar-SA"/>
      </w:rPr>
    </w:lvl>
    <w:lvl w:ilvl="7">
      <w:numFmt w:val="bullet"/>
      <w:lvlText w:val="•"/>
      <w:lvlJc w:val="left"/>
      <w:pPr>
        <w:ind w:left="6746" w:hanging="1057"/>
      </w:pPr>
      <w:rPr>
        <w:rFonts w:hint="default"/>
        <w:lang w:val="pt-PT" w:eastAsia="en-US" w:bidi="ar-SA"/>
      </w:rPr>
    </w:lvl>
    <w:lvl w:ilvl="8">
      <w:numFmt w:val="bullet"/>
      <w:lvlText w:val="•"/>
      <w:lvlJc w:val="left"/>
      <w:pPr>
        <w:ind w:left="7679" w:hanging="1057"/>
      </w:pPr>
      <w:rPr>
        <w:rFonts w:hint="default"/>
        <w:lang w:val="pt-PT" w:eastAsia="en-US" w:bidi="ar-SA"/>
      </w:rPr>
    </w:lvl>
  </w:abstractNum>
  <w:num w:numId="1">
    <w:abstractNumId w:val="28"/>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0"/>
  </w:num>
  <w:num w:numId="5">
    <w:abstractNumId w:val="15"/>
  </w:num>
  <w:num w:numId="6">
    <w:abstractNumId w:val="13"/>
  </w:num>
  <w:num w:numId="7">
    <w:abstractNumId w:val="23"/>
  </w:num>
  <w:num w:numId="8">
    <w:abstractNumId w:val="27"/>
  </w:num>
  <w:num w:numId="9">
    <w:abstractNumId w:val="6"/>
  </w:num>
  <w:num w:numId="10">
    <w:abstractNumId w:val="1"/>
  </w:num>
  <w:num w:numId="11">
    <w:abstractNumId w:val="5"/>
  </w:num>
  <w:num w:numId="12">
    <w:abstractNumId w:val="34"/>
  </w:num>
  <w:num w:numId="13">
    <w:abstractNumId w:val="11"/>
  </w:num>
  <w:num w:numId="14">
    <w:abstractNumId w:val="3"/>
  </w:num>
  <w:num w:numId="15">
    <w:abstractNumId w:val="24"/>
  </w:num>
  <w:num w:numId="16">
    <w:abstractNumId w:val="4"/>
  </w:num>
  <w:num w:numId="17">
    <w:abstractNumId w:val="33"/>
  </w:num>
  <w:num w:numId="18">
    <w:abstractNumId w:val="21"/>
  </w:num>
  <w:num w:numId="19">
    <w:abstractNumId w:val="31"/>
  </w:num>
  <w:num w:numId="20">
    <w:abstractNumId w:val="9"/>
  </w:num>
  <w:num w:numId="21">
    <w:abstractNumId w:val="12"/>
  </w:num>
  <w:num w:numId="22">
    <w:abstractNumId w:val="0"/>
  </w:num>
  <w:num w:numId="23">
    <w:abstractNumId w:val="22"/>
  </w:num>
  <w:num w:numId="24">
    <w:abstractNumId w:val="8"/>
  </w:num>
  <w:num w:numId="25">
    <w:abstractNumId w:val="2"/>
  </w:num>
  <w:num w:numId="26">
    <w:abstractNumId w:val="16"/>
  </w:num>
  <w:num w:numId="27">
    <w:abstractNumId w:val="32"/>
  </w:num>
  <w:num w:numId="28">
    <w:abstractNumId w:val="19"/>
  </w:num>
  <w:num w:numId="29">
    <w:abstractNumId w:val="35"/>
  </w:num>
  <w:num w:numId="30">
    <w:abstractNumId w:val="10"/>
  </w:num>
  <w:num w:numId="31">
    <w:abstractNumId w:val="29"/>
  </w:num>
  <w:num w:numId="32">
    <w:abstractNumId w:val="26"/>
  </w:num>
  <w:num w:numId="33">
    <w:abstractNumId w:val="30"/>
  </w:num>
  <w:num w:numId="34">
    <w:abstractNumId w:val="18"/>
  </w:num>
  <w:num w:numId="35">
    <w:abstractNumId w:val="17"/>
  </w:num>
  <w:num w:numId="36">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5F2"/>
    <w:rsid w:val="00001624"/>
    <w:rsid w:val="000022A2"/>
    <w:rsid w:val="00005A9B"/>
    <w:rsid w:val="00006C6D"/>
    <w:rsid w:val="00007AF5"/>
    <w:rsid w:val="00011503"/>
    <w:rsid w:val="00012B5B"/>
    <w:rsid w:val="00013FCE"/>
    <w:rsid w:val="00016494"/>
    <w:rsid w:val="00016812"/>
    <w:rsid w:val="000179FB"/>
    <w:rsid w:val="00021195"/>
    <w:rsid w:val="000213AC"/>
    <w:rsid w:val="00024525"/>
    <w:rsid w:val="000251D4"/>
    <w:rsid w:val="000267FC"/>
    <w:rsid w:val="000275B4"/>
    <w:rsid w:val="0003305B"/>
    <w:rsid w:val="0003374E"/>
    <w:rsid w:val="00034B84"/>
    <w:rsid w:val="00040A4A"/>
    <w:rsid w:val="00043207"/>
    <w:rsid w:val="0004534F"/>
    <w:rsid w:val="00045F52"/>
    <w:rsid w:val="0004792D"/>
    <w:rsid w:val="00055F9E"/>
    <w:rsid w:val="00056C53"/>
    <w:rsid w:val="00062880"/>
    <w:rsid w:val="00064AD1"/>
    <w:rsid w:val="00066A25"/>
    <w:rsid w:val="00071CCE"/>
    <w:rsid w:val="00071F56"/>
    <w:rsid w:val="00074F73"/>
    <w:rsid w:val="0008065B"/>
    <w:rsid w:val="000807DA"/>
    <w:rsid w:val="00091E42"/>
    <w:rsid w:val="0009405B"/>
    <w:rsid w:val="0009423A"/>
    <w:rsid w:val="00094CF9"/>
    <w:rsid w:val="000A16CE"/>
    <w:rsid w:val="000B1EAD"/>
    <w:rsid w:val="000B203E"/>
    <w:rsid w:val="000B426E"/>
    <w:rsid w:val="000B72ED"/>
    <w:rsid w:val="000C0BE2"/>
    <w:rsid w:val="000C0FCA"/>
    <w:rsid w:val="000C445A"/>
    <w:rsid w:val="000C679F"/>
    <w:rsid w:val="000C6DBB"/>
    <w:rsid w:val="000D1833"/>
    <w:rsid w:val="000D4B50"/>
    <w:rsid w:val="000D5E5F"/>
    <w:rsid w:val="000D7E0D"/>
    <w:rsid w:val="000E2EDF"/>
    <w:rsid w:val="000E3237"/>
    <w:rsid w:val="000E361D"/>
    <w:rsid w:val="000E4698"/>
    <w:rsid w:val="000E55FC"/>
    <w:rsid w:val="000F162E"/>
    <w:rsid w:val="000F5D53"/>
    <w:rsid w:val="000F65E9"/>
    <w:rsid w:val="000F66C1"/>
    <w:rsid w:val="000F78E0"/>
    <w:rsid w:val="00102B25"/>
    <w:rsid w:val="00102F92"/>
    <w:rsid w:val="00104D4B"/>
    <w:rsid w:val="0011377C"/>
    <w:rsid w:val="0012146C"/>
    <w:rsid w:val="0012216B"/>
    <w:rsid w:val="00124B2A"/>
    <w:rsid w:val="001311F4"/>
    <w:rsid w:val="00133496"/>
    <w:rsid w:val="00134F72"/>
    <w:rsid w:val="00135845"/>
    <w:rsid w:val="00142F1F"/>
    <w:rsid w:val="0015090D"/>
    <w:rsid w:val="00152E26"/>
    <w:rsid w:val="00157158"/>
    <w:rsid w:val="001633BB"/>
    <w:rsid w:val="00164B84"/>
    <w:rsid w:val="00166C9B"/>
    <w:rsid w:val="00171560"/>
    <w:rsid w:val="001763C7"/>
    <w:rsid w:val="001833EB"/>
    <w:rsid w:val="001927AB"/>
    <w:rsid w:val="001940AD"/>
    <w:rsid w:val="00195AFD"/>
    <w:rsid w:val="00195D92"/>
    <w:rsid w:val="00195ED9"/>
    <w:rsid w:val="00196631"/>
    <w:rsid w:val="001A2A85"/>
    <w:rsid w:val="001A2AD0"/>
    <w:rsid w:val="001A50A8"/>
    <w:rsid w:val="001B48AE"/>
    <w:rsid w:val="001B5128"/>
    <w:rsid w:val="001C39E1"/>
    <w:rsid w:val="001C3D34"/>
    <w:rsid w:val="001C616D"/>
    <w:rsid w:val="001D5E24"/>
    <w:rsid w:val="001E0AF9"/>
    <w:rsid w:val="001E3715"/>
    <w:rsid w:val="001E3FFA"/>
    <w:rsid w:val="001E4411"/>
    <w:rsid w:val="001E5CE4"/>
    <w:rsid w:val="001E6284"/>
    <w:rsid w:val="001E714E"/>
    <w:rsid w:val="001F124E"/>
    <w:rsid w:val="001F154C"/>
    <w:rsid w:val="001F3F9B"/>
    <w:rsid w:val="001F5F84"/>
    <w:rsid w:val="001F6448"/>
    <w:rsid w:val="001F6E11"/>
    <w:rsid w:val="00202177"/>
    <w:rsid w:val="002035C6"/>
    <w:rsid w:val="00206966"/>
    <w:rsid w:val="00207396"/>
    <w:rsid w:val="00210D02"/>
    <w:rsid w:val="002129D8"/>
    <w:rsid w:val="00212E48"/>
    <w:rsid w:val="00213461"/>
    <w:rsid w:val="00215756"/>
    <w:rsid w:val="002255E5"/>
    <w:rsid w:val="00233554"/>
    <w:rsid w:val="00234DA8"/>
    <w:rsid w:val="00240153"/>
    <w:rsid w:val="00247D56"/>
    <w:rsid w:val="00247D6F"/>
    <w:rsid w:val="00253A7E"/>
    <w:rsid w:val="00253C91"/>
    <w:rsid w:val="002565BA"/>
    <w:rsid w:val="00256BB5"/>
    <w:rsid w:val="00257D48"/>
    <w:rsid w:val="00261788"/>
    <w:rsid w:val="00263815"/>
    <w:rsid w:val="00281FFE"/>
    <w:rsid w:val="00282258"/>
    <w:rsid w:val="00282BD4"/>
    <w:rsid w:val="00283375"/>
    <w:rsid w:val="002852FB"/>
    <w:rsid w:val="002876A5"/>
    <w:rsid w:val="002925FE"/>
    <w:rsid w:val="002956A2"/>
    <w:rsid w:val="00295FCF"/>
    <w:rsid w:val="00296B41"/>
    <w:rsid w:val="002A0740"/>
    <w:rsid w:val="002A0DEF"/>
    <w:rsid w:val="002A297B"/>
    <w:rsid w:val="002B6310"/>
    <w:rsid w:val="002C0448"/>
    <w:rsid w:val="002C0CEA"/>
    <w:rsid w:val="002C2435"/>
    <w:rsid w:val="002E324E"/>
    <w:rsid w:val="002E56E2"/>
    <w:rsid w:val="002E70B3"/>
    <w:rsid w:val="002F171D"/>
    <w:rsid w:val="002F1994"/>
    <w:rsid w:val="002F2F5A"/>
    <w:rsid w:val="002F4B61"/>
    <w:rsid w:val="003001DE"/>
    <w:rsid w:val="003019EA"/>
    <w:rsid w:val="003025B9"/>
    <w:rsid w:val="00307962"/>
    <w:rsid w:val="00310D69"/>
    <w:rsid w:val="00314FF0"/>
    <w:rsid w:val="00316052"/>
    <w:rsid w:val="00320865"/>
    <w:rsid w:val="003215FD"/>
    <w:rsid w:val="0032720C"/>
    <w:rsid w:val="00330259"/>
    <w:rsid w:val="00331955"/>
    <w:rsid w:val="00332F01"/>
    <w:rsid w:val="00333C20"/>
    <w:rsid w:val="00336C64"/>
    <w:rsid w:val="00340829"/>
    <w:rsid w:val="00341AD5"/>
    <w:rsid w:val="00350E3E"/>
    <w:rsid w:val="00351D4E"/>
    <w:rsid w:val="003549F1"/>
    <w:rsid w:val="003613DC"/>
    <w:rsid w:val="00361719"/>
    <w:rsid w:val="00362260"/>
    <w:rsid w:val="00364522"/>
    <w:rsid w:val="003658F9"/>
    <w:rsid w:val="00367FF4"/>
    <w:rsid w:val="003707E0"/>
    <w:rsid w:val="00370AC9"/>
    <w:rsid w:val="00371E13"/>
    <w:rsid w:val="00371F2A"/>
    <w:rsid w:val="00372A72"/>
    <w:rsid w:val="0037484F"/>
    <w:rsid w:val="003812AD"/>
    <w:rsid w:val="00381EB7"/>
    <w:rsid w:val="00384156"/>
    <w:rsid w:val="0038572C"/>
    <w:rsid w:val="0038635F"/>
    <w:rsid w:val="0038643B"/>
    <w:rsid w:val="003929CA"/>
    <w:rsid w:val="003932A9"/>
    <w:rsid w:val="0039563A"/>
    <w:rsid w:val="00397824"/>
    <w:rsid w:val="003A0279"/>
    <w:rsid w:val="003A2D83"/>
    <w:rsid w:val="003A4D51"/>
    <w:rsid w:val="003B0D86"/>
    <w:rsid w:val="003B2AC7"/>
    <w:rsid w:val="003B53B8"/>
    <w:rsid w:val="003B54AF"/>
    <w:rsid w:val="003B6897"/>
    <w:rsid w:val="003C070E"/>
    <w:rsid w:val="003C0EF2"/>
    <w:rsid w:val="003C353B"/>
    <w:rsid w:val="003C35AC"/>
    <w:rsid w:val="003C64D6"/>
    <w:rsid w:val="003C7117"/>
    <w:rsid w:val="003D5A44"/>
    <w:rsid w:val="003E1EBB"/>
    <w:rsid w:val="003E2806"/>
    <w:rsid w:val="003E4C2D"/>
    <w:rsid w:val="003E62A6"/>
    <w:rsid w:val="003F6158"/>
    <w:rsid w:val="00405913"/>
    <w:rsid w:val="00405B77"/>
    <w:rsid w:val="00411A4D"/>
    <w:rsid w:val="00411AB5"/>
    <w:rsid w:val="00415CA8"/>
    <w:rsid w:val="004179DF"/>
    <w:rsid w:val="00424175"/>
    <w:rsid w:val="0042538C"/>
    <w:rsid w:val="00425625"/>
    <w:rsid w:val="004328B2"/>
    <w:rsid w:val="004335D6"/>
    <w:rsid w:val="00434894"/>
    <w:rsid w:val="00435DAB"/>
    <w:rsid w:val="00436909"/>
    <w:rsid w:val="00443A60"/>
    <w:rsid w:val="00443CC3"/>
    <w:rsid w:val="00444A95"/>
    <w:rsid w:val="00444D5F"/>
    <w:rsid w:val="00450A75"/>
    <w:rsid w:val="00451C6E"/>
    <w:rsid w:val="00462CA0"/>
    <w:rsid w:val="004638D0"/>
    <w:rsid w:val="004670C2"/>
    <w:rsid w:val="004707C3"/>
    <w:rsid w:val="004757A8"/>
    <w:rsid w:val="00475875"/>
    <w:rsid w:val="00475B7A"/>
    <w:rsid w:val="0047637B"/>
    <w:rsid w:val="00477D76"/>
    <w:rsid w:val="00485B73"/>
    <w:rsid w:val="00485D87"/>
    <w:rsid w:val="00490649"/>
    <w:rsid w:val="00490819"/>
    <w:rsid w:val="00490836"/>
    <w:rsid w:val="004927D4"/>
    <w:rsid w:val="00494EED"/>
    <w:rsid w:val="00494F88"/>
    <w:rsid w:val="00496449"/>
    <w:rsid w:val="00497903"/>
    <w:rsid w:val="004A0408"/>
    <w:rsid w:val="004A1FA0"/>
    <w:rsid w:val="004A34CE"/>
    <w:rsid w:val="004A58C9"/>
    <w:rsid w:val="004B0BDE"/>
    <w:rsid w:val="004B518E"/>
    <w:rsid w:val="004B5A1E"/>
    <w:rsid w:val="004B6128"/>
    <w:rsid w:val="004B70A3"/>
    <w:rsid w:val="004C1FB5"/>
    <w:rsid w:val="004C2AD4"/>
    <w:rsid w:val="004C7315"/>
    <w:rsid w:val="004C7F10"/>
    <w:rsid w:val="004D0ED7"/>
    <w:rsid w:val="004D348E"/>
    <w:rsid w:val="004E03F9"/>
    <w:rsid w:val="004E1F3B"/>
    <w:rsid w:val="004E5EC1"/>
    <w:rsid w:val="004F4FA2"/>
    <w:rsid w:val="004F71D7"/>
    <w:rsid w:val="00504B97"/>
    <w:rsid w:val="00514309"/>
    <w:rsid w:val="00520314"/>
    <w:rsid w:val="00525B09"/>
    <w:rsid w:val="00527B06"/>
    <w:rsid w:val="00530680"/>
    <w:rsid w:val="005318C5"/>
    <w:rsid w:val="005415CF"/>
    <w:rsid w:val="00542A67"/>
    <w:rsid w:val="005445E9"/>
    <w:rsid w:val="00545361"/>
    <w:rsid w:val="00555344"/>
    <w:rsid w:val="00561302"/>
    <w:rsid w:val="00565758"/>
    <w:rsid w:val="0056643F"/>
    <w:rsid w:val="00567082"/>
    <w:rsid w:val="005702F6"/>
    <w:rsid w:val="00576E1B"/>
    <w:rsid w:val="00576F2D"/>
    <w:rsid w:val="00577E8B"/>
    <w:rsid w:val="00581FB3"/>
    <w:rsid w:val="00583137"/>
    <w:rsid w:val="0058721A"/>
    <w:rsid w:val="00587AF8"/>
    <w:rsid w:val="005925F8"/>
    <w:rsid w:val="0059612D"/>
    <w:rsid w:val="005A4725"/>
    <w:rsid w:val="005A5485"/>
    <w:rsid w:val="005A6F50"/>
    <w:rsid w:val="005B1383"/>
    <w:rsid w:val="005B2ED2"/>
    <w:rsid w:val="005B421C"/>
    <w:rsid w:val="005B70B2"/>
    <w:rsid w:val="005C0425"/>
    <w:rsid w:val="005C3266"/>
    <w:rsid w:val="005C624B"/>
    <w:rsid w:val="005D5179"/>
    <w:rsid w:val="005D6366"/>
    <w:rsid w:val="005E22FC"/>
    <w:rsid w:val="005E2BC9"/>
    <w:rsid w:val="005E33A2"/>
    <w:rsid w:val="005E4C9A"/>
    <w:rsid w:val="005E4F6B"/>
    <w:rsid w:val="005E5AB9"/>
    <w:rsid w:val="005E6246"/>
    <w:rsid w:val="005E65A9"/>
    <w:rsid w:val="005F4420"/>
    <w:rsid w:val="005F5141"/>
    <w:rsid w:val="005F6977"/>
    <w:rsid w:val="006021F4"/>
    <w:rsid w:val="00603717"/>
    <w:rsid w:val="00604A9B"/>
    <w:rsid w:val="006059D4"/>
    <w:rsid w:val="00606D56"/>
    <w:rsid w:val="00610D18"/>
    <w:rsid w:val="006258D9"/>
    <w:rsid w:val="006266FB"/>
    <w:rsid w:val="00626D7B"/>
    <w:rsid w:val="00631BB2"/>
    <w:rsid w:val="00635AF0"/>
    <w:rsid w:val="00642535"/>
    <w:rsid w:val="0064287C"/>
    <w:rsid w:val="00643C4F"/>
    <w:rsid w:val="00646FF6"/>
    <w:rsid w:val="006478A6"/>
    <w:rsid w:val="00650166"/>
    <w:rsid w:val="00651E90"/>
    <w:rsid w:val="00665F8D"/>
    <w:rsid w:val="00666BA8"/>
    <w:rsid w:val="006716BD"/>
    <w:rsid w:val="006716D8"/>
    <w:rsid w:val="00672465"/>
    <w:rsid w:val="00672B99"/>
    <w:rsid w:val="00673A7E"/>
    <w:rsid w:val="00676DD0"/>
    <w:rsid w:val="00686031"/>
    <w:rsid w:val="00687992"/>
    <w:rsid w:val="00687FAC"/>
    <w:rsid w:val="006936CE"/>
    <w:rsid w:val="00693AF8"/>
    <w:rsid w:val="006968EC"/>
    <w:rsid w:val="006A216B"/>
    <w:rsid w:val="006A4F0F"/>
    <w:rsid w:val="006A5529"/>
    <w:rsid w:val="006B1131"/>
    <w:rsid w:val="006B3C36"/>
    <w:rsid w:val="006B53CC"/>
    <w:rsid w:val="006B62CC"/>
    <w:rsid w:val="006B66C3"/>
    <w:rsid w:val="006C0AE0"/>
    <w:rsid w:val="006C1386"/>
    <w:rsid w:val="006C397F"/>
    <w:rsid w:val="006D2341"/>
    <w:rsid w:val="006D2622"/>
    <w:rsid w:val="006D49D5"/>
    <w:rsid w:val="006E60A5"/>
    <w:rsid w:val="006E640A"/>
    <w:rsid w:val="006F1E0C"/>
    <w:rsid w:val="006F4927"/>
    <w:rsid w:val="006F772A"/>
    <w:rsid w:val="00700298"/>
    <w:rsid w:val="007040D3"/>
    <w:rsid w:val="00706C0D"/>
    <w:rsid w:val="00707D83"/>
    <w:rsid w:val="00715C25"/>
    <w:rsid w:val="00717751"/>
    <w:rsid w:val="00725C52"/>
    <w:rsid w:val="0073124A"/>
    <w:rsid w:val="00731478"/>
    <w:rsid w:val="0073529E"/>
    <w:rsid w:val="00741750"/>
    <w:rsid w:val="00741D33"/>
    <w:rsid w:val="007458A9"/>
    <w:rsid w:val="00745ACA"/>
    <w:rsid w:val="007474D5"/>
    <w:rsid w:val="00753EC6"/>
    <w:rsid w:val="0076046B"/>
    <w:rsid w:val="00761258"/>
    <w:rsid w:val="00767EB8"/>
    <w:rsid w:val="007772F3"/>
    <w:rsid w:val="00781C70"/>
    <w:rsid w:val="00781D05"/>
    <w:rsid w:val="00782B3F"/>
    <w:rsid w:val="0078545C"/>
    <w:rsid w:val="007859B7"/>
    <w:rsid w:val="00790FEB"/>
    <w:rsid w:val="0079560D"/>
    <w:rsid w:val="00795CBA"/>
    <w:rsid w:val="00796904"/>
    <w:rsid w:val="007A01A5"/>
    <w:rsid w:val="007A1CDD"/>
    <w:rsid w:val="007A68EE"/>
    <w:rsid w:val="007A6E9D"/>
    <w:rsid w:val="007B4841"/>
    <w:rsid w:val="007C6281"/>
    <w:rsid w:val="007C6D3A"/>
    <w:rsid w:val="007D3382"/>
    <w:rsid w:val="007D6518"/>
    <w:rsid w:val="007D759C"/>
    <w:rsid w:val="007E028C"/>
    <w:rsid w:val="007E2009"/>
    <w:rsid w:val="007E4D5D"/>
    <w:rsid w:val="007F51CD"/>
    <w:rsid w:val="007F56CA"/>
    <w:rsid w:val="007F58E2"/>
    <w:rsid w:val="007F7C17"/>
    <w:rsid w:val="008004A4"/>
    <w:rsid w:val="0080112C"/>
    <w:rsid w:val="008021C7"/>
    <w:rsid w:val="0080249D"/>
    <w:rsid w:val="00803D66"/>
    <w:rsid w:val="00815A37"/>
    <w:rsid w:val="008162EB"/>
    <w:rsid w:val="00822FB7"/>
    <w:rsid w:val="00826837"/>
    <w:rsid w:val="00826AF1"/>
    <w:rsid w:val="00830C66"/>
    <w:rsid w:val="00831033"/>
    <w:rsid w:val="00831365"/>
    <w:rsid w:val="00842DDC"/>
    <w:rsid w:val="00846A10"/>
    <w:rsid w:val="00852EFC"/>
    <w:rsid w:val="00853142"/>
    <w:rsid w:val="00853860"/>
    <w:rsid w:val="008571E1"/>
    <w:rsid w:val="008636F6"/>
    <w:rsid w:val="00864A29"/>
    <w:rsid w:val="0086514A"/>
    <w:rsid w:val="00865A19"/>
    <w:rsid w:val="0087154E"/>
    <w:rsid w:val="00874636"/>
    <w:rsid w:val="0087687A"/>
    <w:rsid w:val="00877642"/>
    <w:rsid w:val="00880FFA"/>
    <w:rsid w:val="00887DD6"/>
    <w:rsid w:val="008906DA"/>
    <w:rsid w:val="008A0D70"/>
    <w:rsid w:val="008A0FC0"/>
    <w:rsid w:val="008B0333"/>
    <w:rsid w:val="008B5305"/>
    <w:rsid w:val="008B617A"/>
    <w:rsid w:val="008B62BA"/>
    <w:rsid w:val="008C0E78"/>
    <w:rsid w:val="008C0F42"/>
    <w:rsid w:val="008C43D4"/>
    <w:rsid w:val="008C71D6"/>
    <w:rsid w:val="008C78BE"/>
    <w:rsid w:val="008C78D9"/>
    <w:rsid w:val="008D1E50"/>
    <w:rsid w:val="008D4FD9"/>
    <w:rsid w:val="008D6668"/>
    <w:rsid w:val="008E5359"/>
    <w:rsid w:val="008F032F"/>
    <w:rsid w:val="008F1A80"/>
    <w:rsid w:val="00901D9A"/>
    <w:rsid w:val="009110AB"/>
    <w:rsid w:val="00911ABB"/>
    <w:rsid w:val="009120D1"/>
    <w:rsid w:val="0091654D"/>
    <w:rsid w:val="00917E65"/>
    <w:rsid w:val="0092392C"/>
    <w:rsid w:val="00930018"/>
    <w:rsid w:val="0093483F"/>
    <w:rsid w:val="00935F34"/>
    <w:rsid w:val="00935FA6"/>
    <w:rsid w:val="00941D32"/>
    <w:rsid w:val="0094209F"/>
    <w:rsid w:val="00943F50"/>
    <w:rsid w:val="009532F4"/>
    <w:rsid w:val="00955785"/>
    <w:rsid w:val="00960F0C"/>
    <w:rsid w:val="00961425"/>
    <w:rsid w:val="00967531"/>
    <w:rsid w:val="00967957"/>
    <w:rsid w:val="009713EA"/>
    <w:rsid w:val="009715E0"/>
    <w:rsid w:val="00972E3A"/>
    <w:rsid w:val="00974F8D"/>
    <w:rsid w:val="00975BB1"/>
    <w:rsid w:val="0097708D"/>
    <w:rsid w:val="00980010"/>
    <w:rsid w:val="00981C80"/>
    <w:rsid w:val="00985918"/>
    <w:rsid w:val="009866DD"/>
    <w:rsid w:val="009926E4"/>
    <w:rsid w:val="00992B2E"/>
    <w:rsid w:val="00992BEB"/>
    <w:rsid w:val="00992F0C"/>
    <w:rsid w:val="00997082"/>
    <w:rsid w:val="009A304C"/>
    <w:rsid w:val="009A32A6"/>
    <w:rsid w:val="009A381F"/>
    <w:rsid w:val="009A5D29"/>
    <w:rsid w:val="009C5AA8"/>
    <w:rsid w:val="009C72FF"/>
    <w:rsid w:val="009D0EA6"/>
    <w:rsid w:val="009D1D81"/>
    <w:rsid w:val="009D49FC"/>
    <w:rsid w:val="009E4360"/>
    <w:rsid w:val="009F255F"/>
    <w:rsid w:val="009F475A"/>
    <w:rsid w:val="009F4965"/>
    <w:rsid w:val="009F76F3"/>
    <w:rsid w:val="00A01E01"/>
    <w:rsid w:val="00A03B43"/>
    <w:rsid w:val="00A045B0"/>
    <w:rsid w:val="00A0533E"/>
    <w:rsid w:val="00A120AC"/>
    <w:rsid w:val="00A13D8A"/>
    <w:rsid w:val="00A14332"/>
    <w:rsid w:val="00A14F4C"/>
    <w:rsid w:val="00A25557"/>
    <w:rsid w:val="00A315D2"/>
    <w:rsid w:val="00A321A4"/>
    <w:rsid w:val="00A32510"/>
    <w:rsid w:val="00A3300F"/>
    <w:rsid w:val="00A36ABF"/>
    <w:rsid w:val="00A4476E"/>
    <w:rsid w:val="00A44DA4"/>
    <w:rsid w:val="00A450BC"/>
    <w:rsid w:val="00A45C0D"/>
    <w:rsid w:val="00A51F61"/>
    <w:rsid w:val="00A56360"/>
    <w:rsid w:val="00A5738B"/>
    <w:rsid w:val="00A611D3"/>
    <w:rsid w:val="00A62E0F"/>
    <w:rsid w:val="00A67F8E"/>
    <w:rsid w:val="00A74FD6"/>
    <w:rsid w:val="00A762D1"/>
    <w:rsid w:val="00A80F75"/>
    <w:rsid w:val="00A82497"/>
    <w:rsid w:val="00A82DE4"/>
    <w:rsid w:val="00A92580"/>
    <w:rsid w:val="00A92ADA"/>
    <w:rsid w:val="00A9442E"/>
    <w:rsid w:val="00A958B5"/>
    <w:rsid w:val="00A958BD"/>
    <w:rsid w:val="00AA0165"/>
    <w:rsid w:val="00AA0ED2"/>
    <w:rsid w:val="00AA5E30"/>
    <w:rsid w:val="00AA7156"/>
    <w:rsid w:val="00AB12F0"/>
    <w:rsid w:val="00AB230E"/>
    <w:rsid w:val="00AB238C"/>
    <w:rsid w:val="00AB3ED5"/>
    <w:rsid w:val="00AB5F73"/>
    <w:rsid w:val="00AB7C75"/>
    <w:rsid w:val="00AC1048"/>
    <w:rsid w:val="00AC299B"/>
    <w:rsid w:val="00AC3C9F"/>
    <w:rsid w:val="00AC78EC"/>
    <w:rsid w:val="00AD4D87"/>
    <w:rsid w:val="00AD6788"/>
    <w:rsid w:val="00AD7AEF"/>
    <w:rsid w:val="00AE1AA5"/>
    <w:rsid w:val="00AE2801"/>
    <w:rsid w:val="00AE3673"/>
    <w:rsid w:val="00AE58BB"/>
    <w:rsid w:val="00AE6FED"/>
    <w:rsid w:val="00AF0194"/>
    <w:rsid w:val="00AF1428"/>
    <w:rsid w:val="00AF15B8"/>
    <w:rsid w:val="00AF459E"/>
    <w:rsid w:val="00AF685C"/>
    <w:rsid w:val="00B00011"/>
    <w:rsid w:val="00B00100"/>
    <w:rsid w:val="00B0063F"/>
    <w:rsid w:val="00B0231C"/>
    <w:rsid w:val="00B02372"/>
    <w:rsid w:val="00B03AAE"/>
    <w:rsid w:val="00B1006F"/>
    <w:rsid w:val="00B11E45"/>
    <w:rsid w:val="00B1626B"/>
    <w:rsid w:val="00B17E4D"/>
    <w:rsid w:val="00B21F7E"/>
    <w:rsid w:val="00B23003"/>
    <w:rsid w:val="00B31830"/>
    <w:rsid w:val="00B34729"/>
    <w:rsid w:val="00B35F3B"/>
    <w:rsid w:val="00B4544E"/>
    <w:rsid w:val="00B46573"/>
    <w:rsid w:val="00B54D4B"/>
    <w:rsid w:val="00B56F20"/>
    <w:rsid w:val="00B57819"/>
    <w:rsid w:val="00B601D7"/>
    <w:rsid w:val="00B60598"/>
    <w:rsid w:val="00B6108D"/>
    <w:rsid w:val="00B61598"/>
    <w:rsid w:val="00B6625C"/>
    <w:rsid w:val="00B7050D"/>
    <w:rsid w:val="00B7602C"/>
    <w:rsid w:val="00B77290"/>
    <w:rsid w:val="00B77983"/>
    <w:rsid w:val="00B92A98"/>
    <w:rsid w:val="00B93BCA"/>
    <w:rsid w:val="00B96658"/>
    <w:rsid w:val="00B97224"/>
    <w:rsid w:val="00B97A20"/>
    <w:rsid w:val="00BA38CB"/>
    <w:rsid w:val="00BA407A"/>
    <w:rsid w:val="00BA534E"/>
    <w:rsid w:val="00BA5C97"/>
    <w:rsid w:val="00BA624A"/>
    <w:rsid w:val="00BB1B4F"/>
    <w:rsid w:val="00BB2DEF"/>
    <w:rsid w:val="00BB66C9"/>
    <w:rsid w:val="00BC2EDB"/>
    <w:rsid w:val="00BC76B6"/>
    <w:rsid w:val="00BD03C6"/>
    <w:rsid w:val="00BD457B"/>
    <w:rsid w:val="00BE4E54"/>
    <w:rsid w:val="00BE54D8"/>
    <w:rsid w:val="00BE6ED5"/>
    <w:rsid w:val="00BF2D10"/>
    <w:rsid w:val="00BF6080"/>
    <w:rsid w:val="00BF6BE2"/>
    <w:rsid w:val="00C04576"/>
    <w:rsid w:val="00C04BCE"/>
    <w:rsid w:val="00C04EA3"/>
    <w:rsid w:val="00C055EC"/>
    <w:rsid w:val="00C06219"/>
    <w:rsid w:val="00C06CBF"/>
    <w:rsid w:val="00C12923"/>
    <w:rsid w:val="00C13020"/>
    <w:rsid w:val="00C130D1"/>
    <w:rsid w:val="00C17774"/>
    <w:rsid w:val="00C20044"/>
    <w:rsid w:val="00C21321"/>
    <w:rsid w:val="00C21EDE"/>
    <w:rsid w:val="00C23D42"/>
    <w:rsid w:val="00C341F8"/>
    <w:rsid w:val="00C35A05"/>
    <w:rsid w:val="00C46F12"/>
    <w:rsid w:val="00C476AC"/>
    <w:rsid w:val="00C51CBC"/>
    <w:rsid w:val="00C5727C"/>
    <w:rsid w:val="00C64144"/>
    <w:rsid w:val="00C644FF"/>
    <w:rsid w:val="00C65FF6"/>
    <w:rsid w:val="00C7578C"/>
    <w:rsid w:val="00C837A6"/>
    <w:rsid w:val="00C84FCC"/>
    <w:rsid w:val="00C87E07"/>
    <w:rsid w:val="00C95DCF"/>
    <w:rsid w:val="00C97690"/>
    <w:rsid w:val="00CA2E70"/>
    <w:rsid w:val="00CA387C"/>
    <w:rsid w:val="00CA3B55"/>
    <w:rsid w:val="00CA6872"/>
    <w:rsid w:val="00CA72EB"/>
    <w:rsid w:val="00CA7D72"/>
    <w:rsid w:val="00CB098F"/>
    <w:rsid w:val="00CB2FB3"/>
    <w:rsid w:val="00CB779B"/>
    <w:rsid w:val="00CC31E5"/>
    <w:rsid w:val="00CC35B8"/>
    <w:rsid w:val="00CC56E8"/>
    <w:rsid w:val="00CC58A7"/>
    <w:rsid w:val="00CC7630"/>
    <w:rsid w:val="00CD2FB0"/>
    <w:rsid w:val="00CD54A4"/>
    <w:rsid w:val="00CE35F2"/>
    <w:rsid w:val="00CE6FC0"/>
    <w:rsid w:val="00CE74C3"/>
    <w:rsid w:val="00CF0595"/>
    <w:rsid w:val="00CF295C"/>
    <w:rsid w:val="00D1279E"/>
    <w:rsid w:val="00D1576C"/>
    <w:rsid w:val="00D158C5"/>
    <w:rsid w:val="00D159BB"/>
    <w:rsid w:val="00D16DF8"/>
    <w:rsid w:val="00D21449"/>
    <w:rsid w:val="00D23226"/>
    <w:rsid w:val="00D26D16"/>
    <w:rsid w:val="00D26E53"/>
    <w:rsid w:val="00D30089"/>
    <w:rsid w:val="00D302FE"/>
    <w:rsid w:val="00D32489"/>
    <w:rsid w:val="00D33178"/>
    <w:rsid w:val="00D37881"/>
    <w:rsid w:val="00D40C66"/>
    <w:rsid w:val="00D422AC"/>
    <w:rsid w:val="00D43BF0"/>
    <w:rsid w:val="00D44E5B"/>
    <w:rsid w:val="00D4667E"/>
    <w:rsid w:val="00D51E02"/>
    <w:rsid w:val="00D57703"/>
    <w:rsid w:val="00D65D56"/>
    <w:rsid w:val="00D67654"/>
    <w:rsid w:val="00D71E49"/>
    <w:rsid w:val="00D725C0"/>
    <w:rsid w:val="00D744DA"/>
    <w:rsid w:val="00D74811"/>
    <w:rsid w:val="00D767BE"/>
    <w:rsid w:val="00D86251"/>
    <w:rsid w:val="00D875F0"/>
    <w:rsid w:val="00D928A8"/>
    <w:rsid w:val="00D950C9"/>
    <w:rsid w:val="00D95460"/>
    <w:rsid w:val="00D97DC4"/>
    <w:rsid w:val="00DA10B2"/>
    <w:rsid w:val="00DA2D64"/>
    <w:rsid w:val="00DA4058"/>
    <w:rsid w:val="00DA466B"/>
    <w:rsid w:val="00DA5639"/>
    <w:rsid w:val="00DA597F"/>
    <w:rsid w:val="00DA6B9D"/>
    <w:rsid w:val="00DB0069"/>
    <w:rsid w:val="00DB3DFF"/>
    <w:rsid w:val="00DB5D02"/>
    <w:rsid w:val="00DB6E5A"/>
    <w:rsid w:val="00DC01FE"/>
    <w:rsid w:val="00DC4E14"/>
    <w:rsid w:val="00DC6A78"/>
    <w:rsid w:val="00DD135C"/>
    <w:rsid w:val="00DD1683"/>
    <w:rsid w:val="00DD2152"/>
    <w:rsid w:val="00DD42C5"/>
    <w:rsid w:val="00DE05DA"/>
    <w:rsid w:val="00DE0CBA"/>
    <w:rsid w:val="00DE25CD"/>
    <w:rsid w:val="00DE3F2C"/>
    <w:rsid w:val="00DF1434"/>
    <w:rsid w:val="00DF4525"/>
    <w:rsid w:val="00E03E4F"/>
    <w:rsid w:val="00E04DE0"/>
    <w:rsid w:val="00E10573"/>
    <w:rsid w:val="00E132CF"/>
    <w:rsid w:val="00E138DC"/>
    <w:rsid w:val="00E26DF0"/>
    <w:rsid w:val="00E27937"/>
    <w:rsid w:val="00E30BB3"/>
    <w:rsid w:val="00E34AD4"/>
    <w:rsid w:val="00E4118D"/>
    <w:rsid w:val="00E450DF"/>
    <w:rsid w:val="00E4594B"/>
    <w:rsid w:val="00E4669D"/>
    <w:rsid w:val="00E477CE"/>
    <w:rsid w:val="00E52435"/>
    <w:rsid w:val="00E6093D"/>
    <w:rsid w:val="00E613ED"/>
    <w:rsid w:val="00E70820"/>
    <w:rsid w:val="00E711A9"/>
    <w:rsid w:val="00E72252"/>
    <w:rsid w:val="00E756A3"/>
    <w:rsid w:val="00E8073A"/>
    <w:rsid w:val="00E809CB"/>
    <w:rsid w:val="00E80E71"/>
    <w:rsid w:val="00E832D0"/>
    <w:rsid w:val="00E845F2"/>
    <w:rsid w:val="00E85843"/>
    <w:rsid w:val="00E87B64"/>
    <w:rsid w:val="00E93F65"/>
    <w:rsid w:val="00E969ED"/>
    <w:rsid w:val="00E9709F"/>
    <w:rsid w:val="00EA1092"/>
    <w:rsid w:val="00EB5E6D"/>
    <w:rsid w:val="00EB601C"/>
    <w:rsid w:val="00EC1362"/>
    <w:rsid w:val="00EC4998"/>
    <w:rsid w:val="00EC7C54"/>
    <w:rsid w:val="00ED05B2"/>
    <w:rsid w:val="00ED08E1"/>
    <w:rsid w:val="00ED2252"/>
    <w:rsid w:val="00ED3259"/>
    <w:rsid w:val="00ED4AA4"/>
    <w:rsid w:val="00EE1872"/>
    <w:rsid w:val="00EF0512"/>
    <w:rsid w:val="00F01A3F"/>
    <w:rsid w:val="00F110F6"/>
    <w:rsid w:val="00F120D2"/>
    <w:rsid w:val="00F125D7"/>
    <w:rsid w:val="00F23F0B"/>
    <w:rsid w:val="00F24182"/>
    <w:rsid w:val="00F25292"/>
    <w:rsid w:val="00F272CB"/>
    <w:rsid w:val="00F27459"/>
    <w:rsid w:val="00F27DE7"/>
    <w:rsid w:val="00F3005D"/>
    <w:rsid w:val="00F34B01"/>
    <w:rsid w:val="00F36A3E"/>
    <w:rsid w:val="00F40092"/>
    <w:rsid w:val="00F47D69"/>
    <w:rsid w:val="00F5211A"/>
    <w:rsid w:val="00F55ABE"/>
    <w:rsid w:val="00F55E78"/>
    <w:rsid w:val="00F63126"/>
    <w:rsid w:val="00F6359A"/>
    <w:rsid w:val="00F667A1"/>
    <w:rsid w:val="00F75DBC"/>
    <w:rsid w:val="00F76569"/>
    <w:rsid w:val="00F80214"/>
    <w:rsid w:val="00F816C9"/>
    <w:rsid w:val="00F81773"/>
    <w:rsid w:val="00F81815"/>
    <w:rsid w:val="00F83438"/>
    <w:rsid w:val="00F847CB"/>
    <w:rsid w:val="00F87BBC"/>
    <w:rsid w:val="00F931A4"/>
    <w:rsid w:val="00FA017E"/>
    <w:rsid w:val="00FA0B32"/>
    <w:rsid w:val="00FA1256"/>
    <w:rsid w:val="00FA1908"/>
    <w:rsid w:val="00FA19CC"/>
    <w:rsid w:val="00FA6493"/>
    <w:rsid w:val="00FB1B4B"/>
    <w:rsid w:val="00FB3F5C"/>
    <w:rsid w:val="00FB424B"/>
    <w:rsid w:val="00FB5302"/>
    <w:rsid w:val="00FB535F"/>
    <w:rsid w:val="00FB770D"/>
    <w:rsid w:val="00FC2960"/>
    <w:rsid w:val="00FC4F0C"/>
    <w:rsid w:val="00FC50AB"/>
    <w:rsid w:val="00FC742B"/>
    <w:rsid w:val="00FD0D04"/>
    <w:rsid w:val="00FD3474"/>
    <w:rsid w:val="00FD3510"/>
    <w:rsid w:val="00FD355F"/>
    <w:rsid w:val="00FE15FF"/>
    <w:rsid w:val="00FE3A64"/>
    <w:rsid w:val="00FF0834"/>
    <w:rsid w:val="00FF0B80"/>
    <w:rsid w:val="00FF113A"/>
    <w:rsid w:val="00FF2E61"/>
    <w:rsid w:val="00FF68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F1DFA"/>
  <w15:docId w15:val="{B428EB2C-F449-47EA-A236-C1399EE9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5F2"/>
  </w:style>
  <w:style w:type="paragraph" w:styleId="Ttulo1">
    <w:name w:val="heading 1"/>
    <w:basedOn w:val="Normal"/>
    <w:next w:val="Normal"/>
    <w:link w:val="Ttulo1Char"/>
    <w:uiPriority w:val="9"/>
    <w:qFormat/>
    <w:rsid w:val="00E845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E845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E845F2"/>
    <w:pPr>
      <w:keepNext/>
      <w:keepLines/>
      <w:spacing w:before="40" w:after="0" w:line="240" w:lineRule="auto"/>
      <w:outlineLvl w:val="2"/>
    </w:pPr>
    <w:rPr>
      <w:rFonts w:asciiTheme="majorHAnsi" w:eastAsiaTheme="majorEastAsia" w:hAnsiTheme="majorHAnsi" w:cstheme="majorBidi"/>
      <w:color w:val="1F497D" w:themeColor="text2"/>
      <w:sz w:val="24"/>
      <w:szCs w:val="24"/>
      <w:lang w:val="en-US"/>
    </w:rPr>
  </w:style>
  <w:style w:type="paragraph" w:styleId="Ttulo4">
    <w:name w:val="heading 4"/>
    <w:basedOn w:val="Normal"/>
    <w:next w:val="Normal"/>
    <w:link w:val="Ttulo4Char"/>
    <w:uiPriority w:val="9"/>
    <w:unhideWhenUsed/>
    <w:qFormat/>
    <w:rsid w:val="00E845F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E845F2"/>
    <w:pPr>
      <w:keepNext/>
      <w:keepLines/>
      <w:spacing w:before="40" w:after="0" w:line="264" w:lineRule="auto"/>
      <w:outlineLvl w:val="4"/>
    </w:pPr>
    <w:rPr>
      <w:rFonts w:asciiTheme="majorHAnsi" w:eastAsiaTheme="majorEastAsia" w:hAnsiTheme="majorHAnsi" w:cstheme="majorBidi"/>
      <w:color w:val="1F497D" w:themeColor="text2"/>
      <w:lang w:val="en-US"/>
    </w:rPr>
  </w:style>
  <w:style w:type="paragraph" w:styleId="Ttulo6">
    <w:name w:val="heading 6"/>
    <w:basedOn w:val="Normal"/>
    <w:next w:val="Normal"/>
    <w:link w:val="Ttulo6Char"/>
    <w:uiPriority w:val="9"/>
    <w:unhideWhenUsed/>
    <w:qFormat/>
    <w:rsid w:val="00E845F2"/>
    <w:pPr>
      <w:keepNext/>
      <w:keepLines/>
      <w:spacing w:before="40" w:after="0" w:line="264" w:lineRule="auto"/>
      <w:outlineLvl w:val="5"/>
    </w:pPr>
    <w:rPr>
      <w:rFonts w:asciiTheme="majorHAnsi" w:eastAsiaTheme="majorEastAsia" w:hAnsiTheme="majorHAnsi" w:cstheme="majorBidi"/>
      <w:i/>
      <w:iCs/>
      <w:color w:val="1F497D" w:themeColor="text2"/>
      <w:sz w:val="21"/>
      <w:szCs w:val="21"/>
      <w:lang w:val="en-US"/>
    </w:rPr>
  </w:style>
  <w:style w:type="paragraph" w:styleId="Ttulo7">
    <w:name w:val="heading 7"/>
    <w:basedOn w:val="Normal"/>
    <w:next w:val="Normal"/>
    <w:link w:val="Ttulo7Char"/>
    <w:uiPriority w:val="9"/>
    <w:unhideWhenUsed/>
    <w:qFormat/>
    <w:rsid w:val="00E845F2"/>
    <w:pPr>
      <w:keepNext/>
      <w:keepLines/>
      <w:spacing w:before="40" w:after="0" w:line="264" w:lineRule="auto"/>
      <w:outlineLvl w:val="6"/>
    </w:pPr>
    <w:rPr>
      <w:rFonts w:asciiTheme="majorHAnsi" w:eastAsiaTheme="majorEastAsia" w:hAnsiTheme="majorHAnsi" w:cstheme="majorBidi"/>
      <w:i/>
      <w:iCs/>
      <w:color w:val="244061" w:themeColor="accent1" w:themeShade="80"/>
      <w:sz w:val="21"/>
      <w:szCs w:val="21"/>
      <w:lang w:val="en-US"/>
    </w:rPr>
  </w:style>
  <w:style w:type="paragraph" w:styleId="Ttulo8">
    <w:name w:val="heading 8"/>
    <w:basedOn w:val="Normal"/>
    <w:next w:val="Normal"/>
    <w:link w:val="Ttulo8Char"/>
    <w:uiPriority w:val="9"/>
    <w:unhideWhenUsed/>
    <w:qFormat/>
    <w:rsid w:val="00E845F2"/>
    <w:pPr>
      <w:keepNext/>
      <w:keepLines/>
      <w:spacing w:before="40" w:after="0" w:line="264" w:lineRule="auto"/>
      <w:outlineLvl w:val="7"/>
    </w:pPr>
    <w:rPr>
      <w:rFonts w:asciiTheme="majorHAnsi" w:eastAsiaTheme="majorEastAsia" w:hAnsiTheme="majorHAnsi" w:cstheme="majorBidi"/>
      <w:b/>
      <w:bCs/>
      <w:color w:val="1F497D" w:themeColor="text2"/>
      <w:sz w:val="20"/>
      <w:szCs w:val="20"/>
      <w:lang w:val="en-US"/>
    </w:rPr>
  </w:style>
  <w:style w:type="paragraph" w:styleId="Ttulo9">
    <w:name w:val="heading 9"/>
    <w:basedOn w:val="Normal"/>
    <w:next w:val="Normal"/>
    <w:link w:val="Ttulo9Char"/>
    <w:uiPriority w:val="9"/>
    <w:unhideWhenUsed/>
    <w:qFormat/>
    <w:rsid w:val="00E845F2"/>
    <w:pPr>
      <w:keepNext/>
      <w:keepLines/>
      <w:spacing w:before="40" w:after="0" w:line="264" w:lineRule="auto"/>
      <w:outlineLvl w:val="8"/>
    </w:pPr>
    <w:rPr>
      <w:rFonts w:asciiTheme="majorHAnsi" w:eastAsiaTheme="majorEastAsia" w:hAnsiTheme="majorHAnsi" w:cstheme="majorBidi"/>
      <w:b/>
      <w:bCs/>
      <w:i/>
      <w:iCs/>
      <w:color w:val="1F497D" w:themeColor="text2"/>
      <w:sz w:val="20"/>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845F2"/>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E845F2"/>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rsid w:val="00E845F2"/>
    <w:rPr>
      <w:rFonts w:asciiTheme="majorHAnsi" w:eastAsiaTheme="majorEastAsia" w:hAnsiTheme="majorHAnsi" w:cstheme="majorBidi"/>
      <w:color w:val="1F497D" w:themeColor="text2"/>
      <w:sz w:val="24"/>
      <w:szCs w:val="24"/>
      <w:lang w:val="en-US"/>
    </w:rPr>
  </w:style>
  <w:style w:type="character" w:customStyle="1" w:styleId="Ttulo4Char">
    <w:name w:val="Título 4 Char"/>
    <w:basedOn w:val="Fontepargpadro"/>
    <w:link w:val="Ttulo4"/>
    <w:uiPriority w:val="9"/>
    <w:rsid w:val="00E845F2"/>
    <w:rPr>
      <w:rFonts w:asciiTheme="majorHAnsi" w:eastAsiaTheme="majorEastAsia" w:hAnsiTheme="majorHAnsi" w:cstheme="majorBidi"/>
      <w:i/>
      <w:iCs/>
      <w:color w:val="365F91" w:themeColor="accent1" w:themeShade="BF"/>
    </w:rPr>
  </w:style>
  <w:style w:type="character" w:customStyle="1" w:styleId="Ttulo5Char">
    <w:name w:val="Título 5 Char"/>
    <w:basedOn w:val="Fontepargpadro"/>
    <w:link w:val="Ttulo5"/>
    <w:uiPriority w:val="9"/>
    <w:rsid w:val="00E845F2"/>
    <w:rPr>
      <w:rFonts w:asciiTheme="majorHAnsi" w:eastAsiaTheme="majorEastAsia" w:hAnsiTheme="majorHAnsi" w:cstheme="majorBidi"/>
      <w:color w:val="1F497D" w:themeColor="text2"/>
      <w:lang w:val="en-US"/>
    </w:rPr>
  </w:style>
  <w:style w:type="character" w:customStyle="1" w:styleId="Ttulo6Char">
    <w:name w:val="Título 6 Char"/>
    <w:basedOn w:val="Fontepargpadro"/>
    <w:link w:val="Ttulo6"/>
    <w:uiPriority w:val="9"/>
    <w:rsid w:val="00E845F2"/>
    <w:rPr>
      <w:rFonts w:asciiTheme="majorHAnsi" w:eastAsiaTheme="majorEastAsia" w:hAnsiTheme="majorHAnsi" w:cstheme="majorBidi"/>
      <w:i/>
      <w:iCs/>
      <w:color w:val="1F497D" w:themeColor="text2"/>
      <w:sz w:val="21"/>
      <w:szCs w:val="21"/>
      <w:lang w:val="en-US"/>
    </w:rPr>
  </w:style>
  <w:style w:type="character" w:customStyle="1" w:styleId="Ttulo7Char">
    <w:name w:val="Título 7 Char"/>
    <w:basedOn w:val="Fontepargpadro"/>
    <w:link w:val="Ttulo7"/>
    <w:uiPriority w:val="9"/>
    <w:rsid w:val="00E845F2"/>
    <w:rPr>
      <w:rFonts w:asciiTheme="majorHAnsi" w:eastAsiaTheme="majorEastAsia" w:hAnsiTheme="majorHAnsi" w:cstheme="majorBidi"/>
      <w:i/>
      <w:iCs/>
      <w:color w:val="244061" w:themeColor="accent1" w:themeShade="80"/>
      <w:sz w:val="21"/>
      <w:szCs w:val="21"/>
      <w:lang w:val="en-US"/>
    </w:rPr>
  </w:style>
  <w:style w:type="character" w:customStyle="1" w:styleId="Ttulo8Char">
    <w:name w:val="Título 8 Char"/>
    <w:basedOn w:val="Fontepargpadro"/>
    <w:link w:val="Ttulo8"/>
    <w:uiPriority w:val="9"/>
    <w:rsid w:val="00E845F2"/>
    <w:rPr>
      <w:rFonts w:asciiTheme="majorHAnsi" w:eastAsiaTheme="majorEastAsia" w:hAnsiTheme="majorHAnsi" w:cstheme="majorBidi"/>
      <w:b/>
      <w:bCs/>
      <w:color w:val="1F497D" w:themeColor="text2"/>
      <w:sz w:val="20"/>
      <w:szCs w:val="20"/>
      <w:lang w:val="en-US"/>
    </w:rPr>
  </w:style>
  <w:style w:type="character" w:customStyle="1" w:styleId="Ttulo9Char">
    <w:name w:val="Título 9 Char"/>
    <w:basedOn w:val="Fontepargpadro"/>
    <w:link w:val="Ttulo9"/>
    <w:uiPriority w:val="9"/>
    <w:rsid w:val="00E845F2"/>
    <w:rPr>
      <w:rFonts w:asciiTheme="majorHAnsi" w:eastAsiaTheme="majorEastAsia" w:hAnsiTheme="majorHAnsi" w:cstheme="majorBidi"/>
      <w:b/>
      <w:bCs/>
      <w:i/>
      <w:iCs/>
      <w:color w:val="1F497D" w:themeColor="text2"/>
      <w:sz w:val="20"/>
      <w:szCs w:val="20"/>
      <w:lang w:val="en-US"/>
    </w:rPr>
  </w:style>
  <w:style w:type="paragraph" w:styleId="NormalWeb">
    <w:name w:val="Normal (Web)"/>
    <w:aliases w:val=" Char"/>
    <w:basedOn w:val="Normal"/>
    <w:uiPriority w:val="99"/>
    <w:unhideWhenUsed/>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845F2"/>
    <w:rPr>
      <w:b/>
      <w:bCs/>
    </w:rPr>
  </w:style>
  <w:style w:type="paragraph" w:customStyle="1" w:styleId="textojustificado">
    <w:name w:val="texto_justificado"/>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 I Paragraph,Parágrafo com marcador - inserir marcador,Parágrafo_2,Segundo,Texto,Título 10,fonte,Marca 1"/>
    <w:basedOn w:val="Normal"/>
    <w:link w:val="PargrafodaListaChar"/>
    <w:uiPriority w:val="1"/>
    <w:qFormat/>
    <w:rsid w:val="00E845F2"/>
    <w:pPr>
      <w:ind w:left="720"/>
      <w:contextualSpacing/>
    </w:pPr>
  </w:style>
  <w:style w:type="character" w:customStyle="1" w:styleId="PargrafodaListaChar">
    <w:name w:val="Parágrafo da Lista Char"/>
    <w:aliases w:val="List I Paragraph Char,Parágrafo com marcador - inserir marcador Char,Parágrafo_2 Char,Segundo Char,Texto Char,Título 10 Char,fonte Char,Marca 1 Char"/>
    <w:link w:val="PargrafodaLista"/>
    <w:uiPriority w:val="34"/>
    <w:qFormat/>
    <w:locked/>
    <w:rsid w:val="00E845F2"/>
  </w:style>
  <w:style w:type="paragraph" w:styleId="Textodebalo">
    <w:name w:val="Balloon Text"/>
    <w:basedOn w:val="Normal"/>
    <w:link w:val="TextodebaloChar"/>
    <w:uiPriority w:val="99"/>
    <w:unhideWhenUsed/>
    <w:rsid w:val="00E845F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E845F2"/>
    <w:rPr>
      <w:rFonts w:ascii="Tahoma" w:hAnsi="Tahoma" w:cs="Tahoma"/>
      <w:sz w:val="16"/>
      <w:szCs w:val="16"/>
    </w:rPr>
  </w:style>
  <w:style w:type="paragraph" w:customStyle="1" w:styleId="coment1">
    <w:name w:val="coment1"/>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E845F2"/>
    <w:rPr>
      <w:color w:val="0000FF"/>
      <w:u w:val="single"/>
    </w:rPr>
  </w:style>
  <w:style w:type="paragraph" w:customStyle="1" w:styleId="itemnivel2">
    <w:name w:val="item_nivel2"/>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3">
    <w:name w:val="item_nivel3"/>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E84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E845F2"/>
    <w:pPr>
      <w:autoSpaceDE w:val="0"/>
      <w:autoSpaceDN w:val="0"/>
      <w:adjustRightInd w:val="0"/>
      <w:spacing w:after="0" w:line="240" w:lineRule="auto"/>
    </w:pPr>
    <w:rPr>
      <w:rFonts w:ascii="Arial" w:hAnsi="Arial" w:cs="Arial"/>
      <w:color w:val="000000"/>
      <w:sz w:val="24"/>
      <w:szCs w:val="24"/>
    </w:rPr>
  </w:style>
  <w:style w:type="paragraph" w:styleId="Citao">
    <w:name w:val="Quote"/>
    <w:basedOn w:val="Normal"/>
    <w:next w:val="Normal"/>
    <w:link w:val="CitaoChar"/>
    <w:qFormat/>
    <w:rsid w:val="00E845F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E845F2"/>
    <w:rPr>
      <w:rFonts w:ascii="Arial" w:eastAsia="Calibri" w:hAnsi="Arial" w:cs="Tahoma"/>
      <w:i/>
      <w:iCs/>
      <w:color w:val="000000"/>
      <w:sz w:val="20"/>
      <w:szCs w:val="24"/>
      <w:shd w:val="clear" w:color="auto" w:fill="FFFFCC"/>
    </w:rPr>
  </w:style>
  <w:style w:type="paragraph" w:customStyle="1" w:styleId="Standard">
    <w:name w:val="Standard"/>
    <w:rsid w:val="00E845F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ableContents">
    <w:name w:val="Table Contents"/>
    <w:basedOn w:val="Normal"/>
    <w:rsid w:val="00E845F2"/>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rsid w:val="00E845F2"/>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rsid w:val="00E845F2"/>
    <w:rPr>
      <w:rFonts w:eastAsia="Verdana" w:cs="Verdana"/>
      <w:sz w:val="30"/>
      <w:lang w:val="pt-PT"/>
    </w:rPr>
  </w:style>
  <w:style w:type="paragraph" w:styleId="Textodenotaderodap">
    <w:name w:val="footnote text"/>
    <w:basedOn w:val="Normal"/>
    <w:link w:val="TextodenotaderodapChar"/>
    <w:uiPriority w:val="99"/>
    <w:unhideWhenUsed/>
    <w:rsid w:val="00E845F2"/>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E845F2"/>
    <w:rPr>
      <w:sz w:val="20"/>
      <w:szCs w:val="20"/>
    </w:rPr>
  </w:style>
  <w:style w:type="character" w:styleId="Refdenotaderodap">
    <w:name w:val="footnote reference"/>
    <w:basedOn w:val="Fontepargpadro"/>
    <w:uiPriority w:val="99"/>
    <w:unhideWhenUsed/>
    <w:rsid w:val="00E845F2"/>
    <w:rPr>
      <w:vertAlign w:val="superscript"/>
    </w:rPr>
  </w:style>
  <w:style w:type="paragraph" w:styleId="Corpodetexto">
    <w:name w:val="Body Text"/>
    <w:basedOn w:val="Normal"/>
    <w:link w:val="CorpodetextoChar"/>
    <w:uiPriority w:val="1"/>
    <w:qFormat/>
    <w:rsid w:val="00E845F2"/>
    <w:pPr>
      <w:widowControl w:val="0"/>
      <w:autoSpaceDE w:val="0"/>
      <w:autoSpaceDN w:val="0"/>
      <w:spacing w:after="0" w:line="240" w:lineRule="auto"/>
    </w:pPr>
    <w:rPr>
      <w:rFonts w:ascii="Verdana" w:eastAsia="Verdana" w:hAnsi="Verdana" w:cs="Verdana"/>
      <w:sz w:val="18"/>
      <w:szCs w:val="18"/>
      <w:lang w:val="pt-PT"/>
    </w:rPr>
  </w:style>
  <w:style w:type="character" w:customStyle="1" w:styleId="CorpodetextoChar">
    <w:name w:val="Corpo de texto Char"/>
    <w:basedOn w:val="Fontepargpadro"/>
    <w:link w:val="Corpodetexto"/>
    <w:uiPriority w:val="1"/>
    <w:rsid w:val="00E845F2"/>
    <w:rPr>
      <w:rFonts w:ascii="Verdana" w:eastAsia="Verdana" w:hAnsi="Verdana" w:cs="Verdana"/>
      <w:sz w:val="18"/>
      <w:szCs w:val="18"/>
      <w:lang w:val="pt-PT"/>
    </w:rPr>
  </w:style>
  <w:style w:type="paragraph" w:customStyle="1" w:styleId="Textbody">
    <w:name w:val="Text body"/>
    <w:basedOn w:val="Standard"/>
    <w:rsid w:val="00E845F2"/>
    <w:pPr>
      <w:widowControl w:val="0"/>
      <w:spacing w:after="140" w:line="288" w:lineRule="auto"/>
    </w:pPr>
    <w:rPr>
      <w:rFonts w:ascii="Liberation Serif" w:eastAsia="SimSun" w:hAnsi="Liberation Serif" w:cs="Mangal"/>
      <w:lang w:bidi="hi-IN"/>
    </w:rPr>
  </w:style>
  <w:style w:type="paragraph" w:customStyle="1" w:styleId="texto">
    <w:name w:val="texto"/>
    <w:rsid w:val="00E845F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paragraph" w:styleId="Cabealho">
    <w:name w:val="header"/>
    <w:aliases w:val="Cabeçalho1"/>
    <w:basedOn w:val="Normal"/>
    <w:link w:val="CabealhoChar"/>
    <w:unhideWhenUsed/>
    <w:rsid w:val="00E845F2"/>
    <w:pPr>
      <w:tabs>
        <w:tab w:val="center" w:pos="4252"/>
        <w:tab w:val="right" w:pos="8504"/>
      </w:tabs>
      <w:spacing w:after="0" w:line="240" w:lineRule="auto"/>
    </w:pPr>
  </w:style>
  <w:style w:type="character" w:customStyle="1" w:styleId="CabealhoChar">
    <w:name w:val="Cabeçalho Char"/>
    <w:aliases w:val="Cabeçalho1 Char"/>
    <w:basedOn w:val="Fontepargpadro"/>
    <w:link w:val="Cabealho"/>
    <w:rsid w:val="00E845F2"/>
  </w:style>
  <w:style w:type="paragraph" w:styleId="Rodap">
    <w:name w:val="footer"/>
    <w:basedOn w:val="Normal"/>
    <w:link w:val="RodapChar"/>
    <w:uiPriority w:val="99"/>
    <w:unhideWhenUsed/>
    <w:rsid w:val="00E845F2"/>
    <w:pPr>
      <w:tabs>
        <w:tab w:val="center" w:pos="4252"/>
        <w:tab w:val="right" w:pos="8504"/>
      </w:tabs>
      <w:spacing w:after="0" w:line="240" w:lineRule="auto"/>
    </w:pPr>
  </w:style>
  <w:style w:type="character" w:customStyle="1" w:styleId="RodapChar">
    <w:name w:val="Rodapé Char"/>
    <w:basedOn w:val="Fontepargpadro"/>
    <w:link w:val="Rodap"/>
    <w:uiPriority w:val="99"/>
    <w:rsid w:val="00E845F2"/>
  </w:style>
  <w:style w:type="paragraph" w:styleId="Textodecomentrio">
    <w:name w:val="annotation text"/>
    <w:basedOn w:val="Normal"/>
    <w:link w:val="TextodecomentrioChar"/>
    <w:uiPriority w:val="99"/>
    <w:unhideWhenUsed/>
    <w:qFormat/>
    <w:rsid w:val="00E845F2"/>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E845F2"/>
    <w:rPr>
      <w:rFonts w:ascii="Times New Roman" w:eastAsia="Times New Roman" w:hAnsi="Times New Roman" w:cs="Times New Roman"/>
      <w:sz w:val="20"/>
      <w:szCs w:val="20"/>
      <w:lang w:eastAsia="pt-BR"/>
    </w:rPr>
  </w:style>
  <w:style w:type="paragraph" w:customStyle="1" w:styleId="Nivel01">
    <w:name w:val="Nivel 01"/>
    <w:basedOn w:val="Ttulo1"/>
    <w:next w:val="Normal"/>
    <w:link w:val="Nivel01Char"/>
    <w:qFormat/>
    <w:rsid w:val="00E845F2"/>
    <w:pPr>
      <w:tabs>
        <w:tab w:val="num" w:pos="360"/>
        <w:tab w:val="left" w:pos="567"/>
      </w:tabs>
      <w:spacing w:line="240" w:lineRule="auto"/>
      <w:jc w:val="both"/>
    </w:pPr>
    <w:rPr>
      <w:rFonts w:ascii="Arial" w:hAnsi="Arial" w:cs="Arial"/>
      <w:b/>
      <w:bCs/>
      <w:sz w:val="20"/>
      <w:szCs w:val="20"/>
      <w:lang w:eastAsia="pt-BR"/>
    </w:rPr>
  </w:style>
  <w:style w:type="character" w:customStyle="1" w:styleId="Nivel01Char">
    <w:name w:val="Nivel 01 Char"/>
    <w:basedOn w:val="Ttulo1Char"/>
    <w:link w:val="Nivel01"/>
    <w:rsid w:val="00E845F2"/>
    <w:rPr>
      <w:rFonts w:ascii="Arial" w:eastAsiaTheme="majorEastAsia" w:hAnsi="Arial" w:cs="Arial"/>
      <w:b/>
      <w:bCs/>
      <w:color w:val="365F91" w:themeColor="accent1" w:themeShade="BF"/>
      <w:sz w:val="20"/>
      <w:szCs w:val="20"/>
      <w:lang w:eastAsia="pt-BR"/>
    </w:rPr>
  </w:style>
  <w:style w:type="paragraph" w:customStyle="1" w:styleId="Nivel2">
    <w:name w:val="Nivel 2"/>
    <w:basedOn w:val="Normal"/>
    <w:link w:val="Nivel2Char"/>
    <w:qFormat/>
    <w:rsid w:val="00E845F2"/>
    <w:pPr>
      <w:spacing w:before="120" w:after="120"/>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E845F2"/>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845F2"/>
    <w:pPr>
      <w:spacing w:before="120" w:after="120"/>
      <w:ind w:left="425"/>
      <w:jc w:val="both"/>
    </w:pPr>
    <w:rPr>
      <w:rFonts w:ascii="Arial" w:eastAsiaTheme="minorEastAsia" w:hAnsi="Arial" w:cs="Arial"/>
      <w:color w:val="000000"/>
      <w:sz w:val="20"/>
      <w:szCs w:val="20"/>
      <w:lang w:eastAsia="pt-BR"/>
    </w:rPr>
  </w:style>
  <w:style w:type="character" w:customStyle="1" w:styleId="Nivel3Char">
    <w:name w:val="Nivel 3 Char"/>
    <w:link w:val="Nivel3"/>
    <w:rsid w:val="00E845F2"/>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845F2"/>
    <w:pPr>
      <w:numPr>
        <w:ilvl w:val="3"/>
      </w:numPr>
      <w:ind w:left="851"/>
    </w:pPr>
    <w:rPr>
      <w:color w:val="auto"/>
    </w:rPr>
  </w:style>
  <w:style w:type="paragraph" w:customStyle="1" w:styleId="Nivel5">
    <w:name w:val="Nivel 5"/>
    <w:basedOn w:val="Nivel4"/>
    <w:qFormat/>
    <w:rsid w:val="00E845F2"/>
    <w:pPr>
      <w:numPr>
        <w:ilvl w:val="4"/>
      </w:numPr>
      <w:ind w:left="1276"/>
    </w:pPr>
  </w:style>
  <w:style w:type="paragraph" w:customStyle="1" w:styleId="PADRO">
    <w:name w:val="PADRÃO"/>
    <w:rsid w:val="00E845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link w:val="citao2Char"/>
    <w:qFormat/>
    <w:rsid w:val="00E845F2"/>
    <w:rPr>
      <w:szCs w:val="20"/>
    </w:rPr>
  </w:style>
  <w:style w:type="character" w:customStyle="1" w:styleId="citao2Char">
    <w:name w:val="citação 2 Char"/>
    <w:basedOn w:val="CitaoChar"/>
    <w:link w:val="citao2"/>
    <w:rsid w:val="00E845F2"/>
    <w:rPr>
      <w:rFonts w:ascii="Arial" w:eastAsia="Calibri" w:hAnsi="Arial" w:cs="Tahoma"/>
      <w:i/>
      <w:iCs/>
      <w:color w:val="000000"/>
      <w:sz w:val="20"/>
      <w:szCs w:val="20"/>
      <w:shd w:val="clear" w:color="auto" w:fill="FFFFCC"/>
    </w:rPr>
  </w:style>
  <w:style w:type="character" w:styleId="HiperlinkVisitado">
    <w:name w:val="FollowedHyperlink"/>
    <w:basedOn w:val="Fontepargpadro"/>
    <w:uiPriority w:val="99"/>
    <w:unhideWhenUsed/>
    <w:rsid w:val="00E845F2"/>
    <w:rPr>
      <w:color w:val="800080" w:themeColor="followedHyperlink"/>
      <w:u w:val="single"/>
    </w:rPr>
  </w:style>
  <w:style w:type="paragraph" w:customStyle="1" w:styleId="ou">
    <w:name w:val="ou"/>
    <w:basedOn w:val="PargrafodaLista"/>
    <w:link w:val="ouChar"/>
    <w:qFormat/>
    <w:rsid w:val="00E845F2"/>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E845F2"/>
    <w:rPr>
      <w:rFonts w:ascii="Arial" w:hAnsi="Arial" w:cs="Arial"/>
      <w:b/>
      <w:bCs/>
      <w:i/>
      <w:iCs/>
      <w:color w:val="FF0000"/>
      <w:sz w:val="24"/>
      <w:szCs w:val="24"/>
      <w:u w:val="single"/>
      <w:lang w:eastAsia="pt-BR"/>
    </w:rPr>
  </w:style>
  <w:style w:type="paragraph" w:styleId="CitaoIntensa">
    <w:name w:val="Intense Quote"/>
    <w:basedOn w:val="Normal"/>
    <w:next w:val="Normal"/>
    <w:link w:val="CitaoIntensaChar"/>
    <w:uiPriority w:val="30"/>
    <w:qFormat/>
    <w:rsid w:val="00E845F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oIntensaChar">
    <w:name w:val="Citação Intensa Char"/>
    <w:basedOn w:val="Fontepargpadro"/>
    <w:link w:val="CitaoIntensa"/>
    <w:uiPriority w:val="30"/>
    <w:rsid w:val="00E845F2"/>
    <w:rPr>
      <w:i/>
      <w:iCs/>
      <w:color w:val="4F81BD" w:themeColor="accent1"/>
    </w:rPr>
  </w:style>
  <w:style w:type="character" w:customStyle="1" w:styleId="MenoPendente1">
    <w:name w:val="Menção Pendente1"/>
    <w:basedOn w:val="Fontepargpadro"/>
    <w:uiPriority w:val="99"/>
    <w:semiHidden/>
    <w:unhideWhenUsed/>
    <w:rsid w:val="00E845F2"/>
    <w:rPr>
      <w:color w:val="605E5C"/>
      <w:shd w:val="clear" w:color="auto" w:fill="E1DFDD"/>
    </w:rPr>
  </w:style>
  <w:style w:type="paragraph" w:customStyle="1" w:styleId="pf0">
    <w:name w:val="pf0"/>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11">
    <w:name w:val="cf11"/>
    <w:basedOn w:val="Fontepargpadro"/>
    <w:rsid w:val="00E845F2"/>
    <w:rPr>
      <w:rFonts w:ascii="Segoe UI" w:hAnsi="Segoe UI" w:cs="Segoe UI" w:hint="default"/>
      <w:i/>
      <w:iCs/>
      <w:sz w:val="18"/>
      <w:szCs w:val="18"/>
    </w:rPr>
  </w:style>
  <w:style w:type="paragraph" w:styleId="CabealhodoSumrio">
    <w:name w:val="TOC Heading"/>
    <w:basedOn w:val="Ttulo1"/>
    <w:next w:val="Normal"/>
    <w:uiPriority w:val="39"/>
    <w:unhideWhenUsed/>
    <w:qFormat/>
    <w:rsid w:val="00E845F2"/>
    <w:pPr>
      <w:spacing w:line="259" w:lineRule="auto"/>
      <w:outlineLvl w:val="9"/>
    </w:pPr>
    <w:rPr>
      <w:lang w:eastAsia="pt-BR"/>
    </w:rPr>
  </w:style>
  <w:style w:type="paragraph" w:customStyle="1" w:styleId="Capacitar">
    <w:name w:val="Capacitar"/>
    <w:link w:val="CapacitarChar"/>
    <w:autoRedefine/>
    <w:qFormat/>
    <w:rsid w:val="00E845F2"/>
    <w:pPr>
      <w:spacing w:after="0"/>
      <w:jc w:val="both"/>
    </w:pPr>
    <w:rPr>
      <w:rFonts w:ascii="Arial" w:hAnsi="Arial" w:cs="Arial"/>
      <w:b/>
      <w:bCs/>
      <w:sz w:val="24"/>
      <w:szCs w:val="24"/>
    </w:rPr>
  </w:style>
  <w:style w:type="character" w:customStyle="1" w:styleId="CapacitarChar">
    <w:name w:val="Capacitar Char"/>
    <w:basedOn w:val="Fontepargpadro"/>
    <w:link w:val="Capacitar"/>
    <w:rsid w:val="00E845F2"/>
    <w:rPr>
      <w:rFonts w:ascii="Arial" w:hAnsi="Arial" w:cs="Arial"/>
      <w:b/>
      <w:bCs/>
      <w:sz w:val="24"/>
      <w:szCs w:val="24"/>
    </w:rPr>
  </w:style>
  <w:style w:type="paragraph" w:styleId="Sumrio1">
    <w:name w:val="toc 1"/>
    <w:basedOn w:val="Normal"/>
    <w:next w:val="Normal"/>
    <w:autoRedefine/>
    <w:uiPriority w:val="39"/>
    <w:unhideWhenUsed/>
    <w:qFormat/>
    <w:rsid w:val="00E845F2"/>
    <w:pPr>
      <w:spacing w:after="100"/>
    </w:pPr>
    <w:rPr>
      <w:rFonts w:ascii="Arial" w:hAnsi="Arial"/>
      <w:b/>
      <w:sz w:val="24"/>
    </w:rPr>
  </w:style>
  <w:style w:type="paragraph" w:styleId="Sumrio2">
    <w:name w:val="toc 2"/>
    <w:basedOn w:val="Normal"/>
    <w:next w:val="Normal"/>
    <w:autoRedefine/>
    <w:uiPriority w:val="39"/>
    <w:unhideWhenUsed/>
    <w:rsid w:val="00E845F2"/>
    <w:pPr>
      <w:spacing w:after="100" w:line="259" w:lineRule="auto"/>
      <w:ind w:left="220"/>
    </w:pPr>
    <w:rPr>
      <w:rFonts w:eastAsiaTheme="minorEastAsia" w:cs="Times New Roman"/>
      <w:lang w:eastAsia="pt-BR"/>
    </w:rPr>
  </w:style>
  <w:style w:type="paragraph" w:styleId="Sumrio3">
    <w:name w:val="toc 3"/>
    <w:basedOn w:val="Normal"/>
    <w:next w:val="Normal"/>
    <w:autoRedefine/>
    <w:uiPriority w:val="39"/>
    <w:unhideWhenUsed/>
    <w:rsid w:val="00E845F2"/>
    <w:pPr>
      <w:spacing w:after="100" w:line="259" w:lineRule="auto"/>
      <w:ind w:left="440"/>
    </w:pPr>
    <w:rPr>
      <w:rFonts w:eastAsiaTheme="minorEastAsia" w:cs="Times New Roman"/>
      <w:lang w:eastAsia="pt-BR"/>
    </w:rPr>
  </w:style>
  <w:style w:type="paragraph" w:styleId="SemEspaamento">
    <w:name w:val="No Spacing"/>
    <w:uiPriority w:val="1"/>
    <w:qFormat/>
    <w:rsid w:val="00E845F2"/>
    <w:pPr>
      <w:spacing w:after="0" w:line="240" w:lineRule="auto"/>
    </w:pPr>
  </w:style>
  <w:style w:type="character" w:styleId="RefernciaSutil">
    <w:name w:val="Subtle Reference"/>
    <w:basedOn w:val="Fontepargpadro"/>
    <w:uiPriority w:val="31"/>
    <w:qFormat/>
    <w:rsid w:val="00E845F2"/>
    <w:rPr>
      <w:smallCaps/>
      <w:color w:val="5A5A5A" w:themeColor="text1" w:themeTint="A5"/>
    </w:rPr>
  </w:style>
  <w:style w:type="character" w:customStyle="1" w:styleId="MenoPendente2">
    <w:name w:val="Menção Pendente2"/>
    <w:basedOn w:val="Fontepargpadro"/>
    <w:uiPriority w:val="99"/>
    <w:semiHidden/>
    <w:unhideWhenUsed/>
    <w:rsid w:val="00E845F2"/>
    <w:rPr>
      <w:color w:val="605E5C"/>
      <w:shd w:val="clear" w:color="auto" w:fill="E1DFDD"/>
    </w:rPr>
  </w:style>
  <w:style w:type="paragraph" w:styleId="Ttulo">
    <w:name w:val="Title"/>
    <w:basedOn w:val="Normal"/>
    <w:next w:val="Normal"/>
    <w:link w:val="TtuloChar"/>
    <w:qFormat/>
    <w:rsid w:val="00E845F2"/>
    <w:pPr>
      <w:spacing w:after="0" w:line="240" w:lineRule="auto"/>
      <w:contextualSpacing/>
    </w:pPr>
    <w:rPr>
      <w:rFonts w:asciiTheme="majorHAnsi" w:eastAsiaTheme="majorEastAsia" w:hAnsiTheme="majorHAnsi" w:cstheme="majorBidi"/>
      <w:color w:val="4F81BD" w:themeColor="accent1"/>
      <w:spacing w:val="-10"/>
      <w:sz w:val="56"/>
      <w:szCs w:val="56"/>
      <w:lang w:val="en-US"/>
    </w:rPr>
  </w:style>
  <w:style w:type="character" w:customStyle="1" w:styleId="TtuloChar">
    <w:name w:val="Título Char"/>
    <w:basedOn w:val="Fontepargpadro"/>
    <w:link w:val="Ttulo"/>
    <w:rsid w:val="00E845F2"/>
    <w:rPr>
      <w:rFonts w:asciiTheme="majorHAnsi" w:eastAsiaTheme="majorEastAsia" w:hAnsiTheme="majorHAnsi" w:cstheme="majorBidi"/>
      <w:color w:val="4F81BD" w:themeColor="accent1"/>
      <w:spacing w:val="-10"/>
      <w:sz w:val="56"/>
      <w:szCs w:val="56"/>
      <w:lang w:val="en-US"/>
    </w:rPr>
  </w:style>
  <w:style w:type="paragraph" w:customStyle="1" w:styleId="TableParagraph">
    <w:name w:val="Table Paragraph"/>
    <w:basedOn w:val="Normal"/>
    <w:uiPriority w:val="1"/>
    <w:qFormat/>
    <w:rsid w:val="00E845F2"/>
    <w:pPr>
      <w:spacing w:after="120" w:line="264" w:lineRule="auto"/>
      <w:ind w:left="28"/>
    </w:pPr>
    <w:rPr>
      <w:rFonts w:eastAsiaTheme="minorEastAsia"/>
      <w:sz w:val="20"/>
      <w:szCs w:val="20"/>
      <w:lang w:val="en-US"/>
    </w:rPr>
  </w:style>
  <w:style w:type="character" w:customStyle="1" w:styleId="TextodenotadefimChar">
    <w:name w:val="Texto de nota de fim Char"/>
    <w:basedOn w:val="Fontepargpadro"/>
    <w:link w:val="Textodenotadefim"/>
    <w:uiPriority w:val="99"/>
    <w:rsid w:val="00E845F2"/>
    <w:rPr>
      <w:rFonts w:eastAsiaTheme="minorEastAsia"/>
      <w:sz w:val="20"/>
      <w:szCs w:val="20"/>
      <w:lang w:val="en-US"/>
    </w:rPr>
  </w:style>
  <w:style w:type="paragraph" w:styleId="Textodenotadefim">
    <w:name w:val="endnote text"/>
    <w:basedOn w:val="Normal"/>
    <w:link w:val="TextodenotadefimChar"/>
    <w:uiPriority w:val="99"/>
    <w:unhideWhenUsed/>
    <w:rsid w:val="00E845F2"/>
    <w:pPr>
      <w:spacing w:after="120" w:line="264" w:lineRule="auto"/>
    </w:pPr>
    <w:rPr>
      <w:rFonts w:eastAsiaTheme="minorEastAsia"/>
      <w:sz w:val="20"/>
      <w:szCs w:val="20"/>
      <w:lang w:val="en-US"/>
    </w:rPr>
  </w:style>
  <w:style w:type="character" w:customStyle="1" w:styleId="TextodenotadefimChar1">
    <w:name w:val="Texto de nota de fim Char1"/>
    <w:basedOn w:val="Fontepargpadro"/>
    <w:rsid w:val="00E845F2"/>
    <w:rPr>
      <w:sz w:val="20"/>
      <w:szCs w:val="20"/>
    </w:rPr>
  </w:style>
  <w:style w:type="character" w:customStyle="1" w:styleId="AssuntodocomentrioChar">
    <w:name w:val="Assunto do comentário Char"/>
    <w:basedOn w:val="TextodecomentrioChar"/>
    <w:link w:val="Assuntodocomentrio"/>
    <w:uiPriority w:val="99"/>
    <w:rsid w:val="00E845F2"/>
    <w:rPr>
      <w:rFonts w:ascii="Times New Roman" w:eastAsiaTheme="minorEastAsia" w:hAnsi="Times New Roman" w:cs="Times New Roman"/>
      <w:b/>
      <w:bCs/>
      <w:sz w:val="20"/>
      <w:szCs w:val="20"/>
      <w:lang w:val="en-US" w:eastAsia="pt-BR"/>
    </w:rPr>
  </w:style>
  <w:style w:type="paragraph" w:styleId="Assuntodocomentrio">
    <w:name w:val="annotation subject"/>
    <w:basedOn w:val="Textodecomentrio"/>
    <w:next w:val="Textodecomentrio"/>
    <w:link w:val="AssuntodocomentrioChar"/>
    <w:uiPriority w:val="99"/>
    <w:unhideWhenUsed/>
    <w:rsid w:val="00E845F2"/>
    <w:pPr>
      <w:spacing w:after="120" w:line="264" w:lineRule="auto"/>
    </w:pPr>
    <w:rPr>
      <w:rFonts w:eastAsiaTheme="minorEastAsia"/>
      <w:b/>
      <w:bCs/>
      <w:lang w:val="en-US"/>
    </w:rPr>
  </w:style>
  <w:style w:type="character" w:customStyle="1" w:styleId="AssuntodocomentrioChar1">
    <w:name w:val="Assunto do comentário Char1"/>
    <w:basedOn w:val="TextodecomentrioChar"/>
    <w:rsid w:val="00E845F2"/>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E845F2"/>
    <w:pPr>
      <w:numPr>
        <w:ilvl w:val="1"/>
      </w:numPr>
      <w:spacing w:after="120" w:line="240" w:lineRule="auto"/>
    </w:pPr>
    <w:rPr>
      <w:rFonts w:asciiTheme="majorHAnsi" w:eastAsiaTheme="majorEastAsia" w:hAnsiTheme="majorHAnsi" w:cstheme="majorBidi"/>
      <w:sz w:val="24"/>
      <w:szCs w:val="24"/>
      <w:lang w:val="en-US"/>
    </w:rPr>
  </w:style>
  <w:style w:type="character" w:customStyle="1" w:styleId="SubttuloChar">
    <w:name w:val="Subtítulo Char"/>
    <w:basedOn w:val="Fontepargpadro"/>
    <w:link w:val="Subttulo"/>
    <w:uiPriority w:val="11"/>
    <w:rsid w:val="00E845F2"/>
    <w:rPr>
      <w:rFonts w:asciiTheme="majorHAnsi" w:eastAsiaTheme="majorEastAsia" w:hAnsiTheme="majorHAnsi" w:cstheme="majorBidi"/>
      <w:sz w:val="24"/>
      <w:szCs w:val="24"/>
      <w:lang w:val="en-US"/>
    </w:rPr>
  </w:style>
  <w:style w:type="character" w:styleId="nfase">
    <w:name w:val="Emphasis"/>
    <w:basedOn w:val="Fontepargpadro"/>
    <w:uiPriority w:val="20"/>
    <w:qFormat/>
    <w:rsid w:val="00E845F2"/>
    <w:rPr>
      <w:i/>
      <w:iCs/>
    </w:rPr>
  </w:style>
  <w:style w:type="character" w:styleId="nfaseSutil">
    <w:name w:val="Subtle Emphasis"/>
    <w:basedOn w:val="Fontepargpadro"/>
    <w:uiPriority w:val="19"/>
    <w:qFormat/>
    <w:rsid w:val="00E845F2"/>
    <w:rPr>
      <w:i/>
      <w:iCs/>
      <w:color w:val="404040" w:themeColor="text1" w:themeTint="BF"/>
    </w:rPr>
  </w:style>
  <w:style w:type="character" w:styleId="nfaseIntensa">
    <w:name w:val="Intense Emphasis"/>
    <w:basedOn w:val="Fontepargpadro"/>
    <w:uiPriority w:val="21"/>
    <w:qFormat/>
    <w:rsid w:val="00E845F2"/>
    <w:rPr>
      <w:b/>
      <w:bCs/>
      <w:i/>
      <w:iCs/>
    </w:rPr>
  </w:style>
  <w:style w:type="character" w:styleId="RefernciaIntensa">
    <w:name w:val="Intense Reference"/>
    <w:basedOn w:val="Fontepargpadro"/>
    <w:uiPriority w:val="32"/>
    <w:qFormat/>
    <w:rsid w:val="00E845F2"/>
    <w:rPr>
      <w:b/>
      <w:bCs/>
      <w:smallCaps/>
      <w:spacing w:val="5"/>
      <w:u w:val="single"/>
    </w:rPr>
  </w:style>
  <w:style w:type="character" w:styleId="TtulodoLivro">
    <w:name w:val="Book Title"/>
    <w:basedOn w:val="Fontepargpadro"/>
    <w:uiPriority w:val="33"/>
    <w:qFormat/>
    <w:rsid w:val="00E845F2"/>
    <w:rPr>
      <w:b/>
      <w:bCs/>
      <w:smallCaps/>
    </w:rPr>
  </w:style>
  <w:style w:type="paragraph" w:customStyle="1" w:styleId="Nvel2-Red">
    <w:name w:val="Nível 2 -Red"/>
    <w:basedOn w:val="Nivel2"/>
    <w:link w:val="Nvel2-RedChar"/>
    <w:qFormat/>
    <w:rsid w:val="00E845F2"/>
    <w:rPr>
      <w:i/>
      <w:iCs/>
      <w:color w:val="FF0000"/>
    </w:rPr>
  </w:style>
  <w:style w:type="character" w:customStyle="1" w:styleId="Nvel2-RedChar">
    <w:name w:val="Nível 2 -Red Char"/>
    <w:basedOn w:val="Fontepargpadro"/>
    <w:link w:val="Nvel2-Red"/>
    <w:rsid w:val="00E845F2"/>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E845F2"/>
    <w:pPr>
      <w:ind w:left="1224" w:hanging="504"/>
    </w:pPr>
    <w:rPr>
      <w:i/>
      <w:iCs/>
      <w:color w:val="FF0000"/>
    </w:rPr>
  </w:style>
  <w:style w:type="character" w:customStyle="1" w:styleId="Nvel3-RChar">
    <w:name w:val="Nível 3-R Char"/>
    <w:basedOn w:val="Fontepargpadro"/>
    <w:link w:val="Nvel3-R"/>
    <w:rsid w:val="00E845F2"/>
    <w:rPr>
      <w:rFonts w:ascii="Arial" w:eastAsiaTheme="minorEastAsia" w:hAnsi="Arial" w:cs="Arial"/>
      <w:i/>
      <w:iCs/>
      <w:color w:val="FF0000"/>
      <w:sz w:val="20"/>
      <w:szCs w:val="20"/>
      <w:lang w:eastAsia="pt-BR"/>
    </w:rPr>
  </w:style>
  <w:style w:type="paragraph" w:customStyle="1" w:styleId="Corpodetexto21">
    <w:name w:val="Corpo de texto 21"/>
    <w:basedOn w:val="Normal"/>
    <w:rsid w:val="00E845F2"/>
    <w:pPr>
      <w:suppressAutoHyphens/>
      <w:spacing w:after="0" w:line="360" w:lineRule="auto"/>
      <w:ind w:firstLine="2268"/>
      <w:jc w:val="both"/>
    </w:pPr>
    <w:rPr>
      <w:rFonts w:ascii="Times New Roman" w:eastAsia="Times New Roman" w:hAnsi="Times New Roman" w:cs="Times New Roman"/>
      <w:sz w:val="24"/>
      <w:szCs w:val="20"/>
      <w:lang w:eastAsia="ar-SA"/>
    </w:rPr>
  </w:style>
  <w:style w:type="character" w:customStyle="1" w:styleId="fontstyle01">
    <w:name w:val="fontstyle01"/>
    <w:basedOn w:val="Fontepargpadro"/>
    <w:rsid w:val="00E845F2"/>
    <w:rPr>
      <w:rFonts w:ascii="ArialBold" w:hAnsi="ArialBold" w:hint="default"/>
      <w:b/>
      <w:bCs/>
      <w:i w:val="0"/>
      <w:iCs w:val="0"/>
      <w:color w:val="FF0000"/>
      <w:sz w:val="20"/>
      <w:szCs w:val="20"/>
    </w:rPr>
  </w:style>
  <w:style w:type="character" w:customStyle="1" w:styleId="fontstyle21">
    <w:name w:val="fontstyle21"/>
    <w:basedOn w:val="Fontepargpadro"/>
    <w:rsid w:val="00E845F2"/>
    <w:rPr>
      <w:rFonts w:ascii="Arial" w:hAnsi="Arial" w:cs="Arial" w:hint="default"/>
      <w:b w:val="0"/>
      <w:bCs w:val="0"/>
      <w:i w:val="0"/>
      <w:iCs w:val="0"/>
      <w:color w:val="FF0000"/>
      <w:sz w:val="20"/>
      <w:szCs w:val="20"/>
    </w:rPr>
  </w:style>
  <w:style w:type="character" w:customStyle="1" w:styleId="fontstyle41">
    <w:name w:val="fontstyle41"/>
    <w:basedOn w:val="Fontepargpadro"/>
    <w:rsid w:val="00E845F2"/>
    <w:rPr>
      <w:rFonts w:ascii="ArialItalic" w:hAnsi="ArialItalic" w:hint="default"/>
      <w:b w:val="0"/>
      <w:bCs w:val="0"/>
      <w:i/>
      <w:iCs/>
      <w:color w:val="FF0000"/>
      <w:sz w:val="20"/>
      <w:szCs w:val="20"/>
    </w:rPr>
  </w:style>
  <w:style w:type="character" w:customStyle="1" w:styleId="Nivel4Char">
    <w:name w:val="Nivel 4 Char"/>
    <w:basedOn w:val="Fontepargpadro"/>
    <w:link w:val="Nivel4"/>
    <w:rsid w:val="00E845F2"/>
    <w:rPr>
      <w:rFonts w:ascii="Arial" w:eastAsiaTheme="minorEastAsia" w:hAnsi="Arial" w:cs="Arial"/>
      <w:sz w:val="20"/>
      <w:szCs w:val="20"/>
      <w:lang w:eastAsia="pt-BR"/>
    </w:rPr>
  </w:style>
  <w:style w:type="paragraph" w:customStyle="1" w:styleId="Nvel4-R">
    <w:name w:val="Nível 4-R"/>
    <w:basedOn w:val="Nivel4"/>
    <w:link w:val="Nvel4-RChar"/>
    <w:qFormat/>
    <w:rsid w:val="00E845F2"/>
    <w:pPr>
      <w:numPr>
        <w:ilvl w:val="0"/>
      </w:numPr>
      <w:ind w:left="2520" w:hanging="360"/>
    </w:pPr>
    <w:rPr>
      <w:i/>
      <w:iCs/>
      <w:color w:val="FF0000"/>
    </w:rPr>
  </w:style>
  <w:style w:type="character" w:customStyle="1" w:styleId="Nvel4-RChar">
    <w:name w:val="Nível 4-R Char"/>
    <w:basedOn w:val="Nivel4Char"/>
    <w:link w:val="Nvel4-R"/>
    <w:rsid w:val="00E845F2"/>
    <w:rPr>
      <w:rFonts w:ascii="Arial" w:eastAsiaTheme="minorEastAsia" w:hAnsi="Arial" w:cs="Arial"/>
      <w:i/>
      <w:iCs/>
      <w:color w:val="FF0000"/>
      <w:sz w:val="20"/>
      <w:szCs w:val="20"/>
      <w:lang w:eastAsia="pt-BR"/>
    </w:rPr>
  </w:style>
  <w:style w:type="numbering" w:customStyle="1" w:styleId="EstiloImportado72">
    <w:name w:val="Estilo Importado 72"/>
    <w:rsid w:val="00E845F2"/>
    <w:pPr>
      <w:numPr>
        <w:numId w:val="3"/>
      </w:numPr>
    </w:pPr>
  </w:style>
  <w:style w:type="character" w:customStyle="1" w:styleId="MenoPendente20">
    <w:name w:val="Menção Pendente2"/>
    <w:basedOn w:val="Fontepargpadro"/>
    <w:uiPriority w:val="99"/>
    <w:semiHidden/>
    <w:unhideWhenUsed/>
    <w:rsid w:val="00E845F2"/>
    <w:rPr>
      <w:color w:val="605E5C"/>
      <w:shd w:val="clear" w:color="auto" w:fill="E1DFDD"/>
    </w:rPr>
  </w:style>
  <w:style w:type="paragraph" w:styleId="Reviso">
    <w:name w:val="Revision"/>
    <w:hidden/>
    <w:uiPriority w:val="99"/>
    <w:semiHidden/>
    <w:rsid w:val="00E845F2"/>
    <w:pPr>
      <w:spacing w:after="0" w:line="240" w:lineRule="auto"/>
    </w:pPr>
  </w:style>
  <w:style w:type="character" w:customStyle="1" w:styleId="MenoPendente3">
    <w:name w:val="Menção Pendente3"/>
    <w:basedOn w:val="Fontepargpadro"/>
    <w:uiPriority w:val="99"/>
    <w:semiHidden/>
    <w:unhideWhenUsed/>
    <w:rsid w:val="00E845F2"/>
    <w:rPr>
      <w:color w:val="605E5C"/>
      <w:shd w:val="clear" w:color="auto" w:fill="E1DFDD"/>
    </w:rPr>
  </w:style>
  <w:style w:type="numbering" w:customStyle="1" w:styleId="Semlista1">
    <w:name w:val="Sem lista1"/>
    <w:next w:val="Semlista"/>
    <w:uiPriority w:val="99"/>
    <w:semiHidden/>
    <w:unhideWhenUsed/>
    <w:rsid w:val="00E87B64"/>
  </w:style>
  <w:style w:type="character" w:customStyle="1" w:styleId="cskcde">
    <w:name w:val="cskcde"/>
    <w:basedOn w:val="Fontepargpadro"/>
    <w:rsid w:val="00E87B64"/>
  </w:style>
  <w:style w:type="character" w:customStyle="1" w:styleId="hgkelc">
    <w:name w:val="hgkelc"/>
    <w:basedOn w:val="Fontepargpadro"/>
    <w:rsid w:val="00E87B64"/>
  </w:style>
  <w:style w:type="numbering" w:customStyle="1" w:styleId="Semlista2">
    <w:name w:val="Sem lista2"/>
    <w:next w:val="Semlista"/>
    <w:uiPriority w:val="99"/>
    <w:semiHidden/>
    <w:rsid w:val="002E56E2"/>
  </w:style>
  <w:style w:type="paragraph" w:styleId="Recuodecorpodetexto">
    <w:name w:val="Body Text Indent"/>
    <w:basedOn w:val="Normal"/>
    <w:link w:val="RecuodecorpodetextoChar"/>
    <w:rsid w:val="002E56E2"/>
    <w:pPr>
      <w:spacing w:after="0" w:line="360" w:lineRule="auto"/>
      <w:ind w:left="600"/>
      <w:jc w:val="both"/>
    </w:pPr>
    <w:rPr>
      <w:rFonts w:ascii="Arial" w:eastAsia="Times New Roman" w:hAnsi="Arial" w:cs="Times New Roman"/>
      <w:szCs w:val="24"/>
      <w:lang w:val="x-none" w:eastAsia="x-none"/>
    </w:rPr>
  </w:style>
  <w:style w:type="character" w:customStyle="1" w:styleId="RecuodecorpodetextoChar">
    <w:name w:val="Recuo de corpo de texto Char"/>
    <w:basedOn w:val="Fontepargpadro"/>
    <w:link w:val="Recuodecorpodetexto"/>
    <w:rsid w:val="002E56E2"/>
    <w:rPr>
      <w:rFonts w:ascii="Arial" w:eastAsia="Times New Roman" w:hAnsi="Arial" w:cs="Times New Roman"/>
      <w:szCs w:val="24"/>
      <w:lang w:val="x-none" w:eastAsia="x-none"/>
    </w:rPr>
  </w:style>
  <w:style w:type="paragraph" w:styleId="Corpodetexto2">
    <w:name w:val="Body Text 2"/>
    <w:basedOn w:val="Normal"/>
    <w:link w:val="Corpodetexto2Char"/>
    <w:rsid w:val="002E56E2"/>
    <w:pPr>
      <w:spacing w:after="0" w:line="360" w:lineRule="auto"/>
      <w:jc w:val="both"/>
    </w:pPr>
    <w:rPr>
      <w:rFonts w:ascii="Arial" w:eastAsia="Times New Roman" w:hAnsi="Arial" w:cs="Arial"/>
      <w:sz w:val="24"/>
      <w:szCs w:val="24"/>
      <w:lang w:eastAsia="pt-BR"/>
    </w:rPr>
  </w:style>
  <w:style w:type="character" w:customStyle="1" w:styleId="Corpodetexto2Char">
    <w:name w:val="Corpo de texto 2 Char"/>
    <w:basedOn w:val="Fontepargpadro"/>
    <w:link w:val="Corpodetexto2"/>
    <w:rsid w:val="002E56E2"/>
    <w:rPr>
      <w:rFonts w:ascii="Arial" w:eastAsia="Times New Roman" w:hAnsi="Arial" w:cs="Arial"/>
      <w:sz w:val="24"/>
      <w:szCs w:val="24"/>
      <w:lang w:eastAsia="pt-BR"/>
    </w:rPr>
  </w:style>
  <w:style w:type="paragraph" w:customStyle="1" w:styleId="ADM-Stexto">
    <w:name w:val="ADM-Stexto"/>
    <w:basedOn w:val="Normal"/>
    <w:rsid w:val="002E56E2"/>
    <w:pPr>
      <w:overflowPunct w:val="0"/>
      <w:autoSpaceDE w:val="0"/>
      <w:autoSpaceDN w:val="0"/>
      <w:adjustRightInd w:val="0"/>
      <w:spacing w:after="0" w:line="240" w:lineRule="auto"/>
      <w:ind w:firstLine="1701"/>
      <w:jc w:val="both"/>
      <w:textAlignment w:val="baseline"/>
    </w:pPr>
    <w:rPr>
      <w:rFonts w:ascii="Times New Roman" w:eastAsia="Times New Roman" w:hAnsi="Times New Roman" w:cs="Times New Roman"/>
      <w:sz w:val="32"/>
      <w:szCs w:val="20"/>
      <w:lang w:eastAsia="pt-BR"/>
    </w:rPr>
  </w:style>
  <w:style w:type="paragraph" w:customStyle="1" w:styleId="Corpodetexto22">
    <w:name w:val="Corpo de texto 22"/>
    <w:basedOn w:val="Normal"/>
    <w:rsid w:val="002E56E2"/>
    <w:pPr>
      <w:overflowPunct w:val="0"/>
      <w:autoSpaceDE w:val="0"/>
      <w:autoSpaceDN w:val="0"/>
      <w:adjustRightInd w:val="0"/>
      <w:spacing w:after="0" w:line="240" w:lineRule="auto"/>
      <w:ind w:left="4253"/>
      <w:jc w:val="both"/>
      <w:textAlignment w:val="baseline"/>
    </w:pPr>
    <w:rPr>
      <w:rFonts w:ascii="Arial" w:eastAsia="Times New Roman" w:hAnsi="Arial" w:cs="Times New Roman"/>
      <w:b/>
      <w:sz w:val="20"/>
      <w:szCs w:val="20"/>
      <w:lang w:eastAsia="pt-BR"/>
    </w:rPr>
  </w:style>
  <w:style w:type="paragraph" w:customStyle="1" w:styleId="ADM-Sclaus">
    <w:name w:val="ADM-Sclaus"/>
    <w:basedOn w:val="ADM-Stexto"/>
    <w:rsid w:val="002E56E2"/>
    <w:pPr>
      <w:ind w:firstLine="0"/>
    </w:pPr>
    <w:rPr>
      <w:rFonts w:ascii="Arial" w:hAnsi="Arial"/>
      <w:b/>
      <w:sz w:val="36"/>
      <w:u w:val="double"/>
    </w:rPr>
  </w:style>
  <w:style w:type="paragraph" w:styleId="Textoembloco">
    <w:name w:val="Block Text"/>
    <w:basedOn w:val="Normal"/>
    <w:rsid w:val="002E56E2"/>
    <w:pPr>
      <w:tabs>
        <w:tab w:val="left" w:pos="567"/>
      </w:tabs>
      <w:spacing w:after="0" w:line="240" w:lineRule="auto"/>
      <w:ind w:left="284" w:right="51" w:hanging="284"/>
      <w:jc w:val="both"/>
    </w:pPr>
    <w:rPr>
      <w:rFonts w:ascii="Arial" w:eastAsia="Times New Roman" w:hAnsi="Arial" w:cs="Arial"/>
      <w:sz w:val="24"/>
      <w:szCs w:val="24"/>
      <w:lang w:eastAsia="pt-BR"/>
    </w:rPr>
  </w:style>
  <w:style w:type="table" w:customStyle="1" w:styleId="Tabelacomgrade1">
    <w:name w:val="Tabela com grade1"/>
    <w:basedOn w:val="Tabelanormal"/>
    <w:next w:val="Tabelacomgrade"/>
    <w:uiPriority w:val="39"/>
    <w:rsid w:val="002E56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2E56E2"/>
  </w:style>
  <w:style w:type="paragraph" w:styleId="Recuodecorpodetexto2">
    <w:name w:val="Body Text Indent 2"/>
    <w:basedOn w:val="Normal"/>
    <w:link w:val="Recuodecorpodetexto2Char"/>
    <w:rsid w:val="002E56E2"/>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2E56E2"/>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2E56E2"/>
    <w:pPr>
      <w:widowControl w:val="0"/>
      <w:spacing w:after="0" w:line="240" w:lineRule="auto"/>
      <w:jc w:val="both"/>
    </w:pPr>
    <w:rPr>
      <w:rFonts w:ascii="Times New Roman" w:eastAsia="Times New Roman" w:hAnsi="Times New Roman" w:cs="Times New Roman"/>
      <w:sz w:val="20"/>
      <w:szCs w:val="20"/>
      <w:lang w:eastAsia="pt-BR"/>
    </w:rPr>
  </w:style>
  <w:style w:type="paragraph" w:styleId="Corpodetexto3">
    <w:name w:val="Body Text 3"/>
    <w:basedOn w:val="Normal"/>
    <w:link w:val="Corpodetexto3Char"/>
    <w:unhideWhenUsed/>
    <w:rsid w:val="002E56E2"/>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2E56E2"/>
    <w:rPr>
      <w:rFonts w:ascii="Times New Roman" w:eastAsia="Times New Roman" w:hAnsi="Times New Roman" w:cs="Times New Roman"/>
      <w:sz w:val="16"/>
      <w:szCs w:val="16"/>
      <w:lang w:val="x-none" w:eastAsia="x-none"/>
    </w:rPr>
  </w:style>
  <w:style w:type="character" w:customStyle="1" w:styleId="apple-converted-space">
    <w:name w:val="apple-converted-space"/>
    <w:rsid w:val="002E56E2"/>
  </w:style>
  <w:style w:type="character" w:customStyle="1" w:styleId="u5107kg3p">
    <w:name w:val="u5107kg3p"/>
    <w:rsid w:val="002E56E2"/>
  </w:style>
  <w:style w:type="paragraph" w:styleId="Recuodecorpodetexto3">
    <w:name w:val="Body Text Indent 3"/>
    <w:basedOn w:val="Normal"/>
    <w:link w:val="Recuodecorpodetexto3Char"/>
    <w:rsid w:val="002E56E2"/>
    <w:pPr>
      <w:tabs>
        <w:tab w:val="left" w:pos="1440"/>
      </w:tabs>
      <w:spacing w:after="0" w:line="320" w:lineRule="atLeast"/>
      <w:ind w:firstLine="1440"/>
      <w:jc w:val="both"/>
    </w:pPr>
    <w:rPr>
      <w:rFonts w:ascii="Arial" w:eastAsia="Times New Roman" w:hAnsi="Arial" w:cs="Arial"/>
      <w:sz w:val="24"/>
      <w:szCs w:val="20"/>
      <w:lang w:eastAsia="pt-BR"/>
    </w:rPr>
  </w:style>
  <w:style w:type="character" w:customStyle="1" w:styleId="Recuodecorpodetexto3Char">
    <w:name w:val="Recuo de corpo de texto 3 Char"/>
    <w:basedOn w:val="Fontepargpadro"/>
    <w:link w:val="Recuodecorpodetexto3"/>
    <w:rsid w:val="002E56E2"/>
    <w:rPr>
      <w:rFonts w:ascii="Arial" w:eastAsia="Times New Roman" w:hAnsi="Arial" w:cs="Arial"/>
      <w:sz w:val="24"/>
      <w:szCs w:val="20"/>
      <w:lang w:eastAsia="pt-BR"/>
    </w:rPr>
  </w:style>
  <w:style w:type="paragraph" w:customStyle="1" w:styleId="Recuodecorpodetexto21">
    <w:name w:val="Recuo de corpo de texto 21"/>
    <w:basedOn w:val="Normal"/>
    <w:rsid w:val="002E56E2"/>
    <w:pPr>
      <w:widowControl w:val="0"/>
      <w:spacing w:after="0" w:line="240" w:lineRule="auto"/>
      <w:ind w:left="3402"/>
      <w:jc w:val="both"/>
    </w:pPr>
    <w:rPr>
      <w:rFonts w:ascii="Times New Roman" w:eastAsia="Times New Roman" w:hAnsi="Times New Roman" w:cs="Times New Roman"/>
      <w:b/>
      <w:i/>
      <w:sz w:val="24"/>
      <w:szCs w:val="20"/>
      <w:lang w:eastAsia="pt-BR"/>
    </w:rPr>
  </w:style>
  <w:style w:type="paragraph" w:customStyle="1" w:styleId="Corpodotexto">
    <w:name w:val="Corpo do texto"/>
    <w:rsid w:val="002E56E2"/>
    <w:pPr>
      <w:spacing w:after="0" w:line="240" w:lineRule="auto"/>
      <w:jc w:val="both"/>
    </w:pPr>
    <w:rPr>
      <w:rFonts w:ascii="Times New Roman" w:eastAsia="Times New Roman" w:hAnsi="Times New Roman" w:cs="Times New Roman"/>
      <w:snapToGrid w:val="0"/>
      <w:color w:val="000000"/>
      <w:sz w:val="24"/>
      <w:szCs w:val="20"/>
      <w:lang w:eastAsia="pt-BR"/>
    </w:rPr>
  </w:style>
  <w:style w:type="paragraph" w:styleId="Legenda">
    <w:name w:val="caption"/>
    <w:basedOn w:val="Normal"/>
    <w:next w:val="Normal"/>
    <w:qFormat/>
    <w:rsid w:val="002E56E2"/>
    <w:pPr>
      <w:spacing w:after="0" w:line="240" w:lineRule="auto"/>
      <w:jc w:val="center"/>
    </w:pPr>
    <w:rPr>
      <w:rFonts w:ascii="Times New Roman" w:eastAsia="Times New Roman" w:hAnsi="Times New Roman" w:cs="Times New Roman"/>
      <w:b/>
      <w:color w:val="FF0000"/>
      <w:sz w:val="24"/>
      <w:szCs w:val="20"/>
      <w:lang w:eastAsia="pt-BR"/>
    </w:rPr>
  </w:style>
  <w:style w:type="paragraph" w:customStyle="1" w:styleId="font5">
    <w:name w:val="font5"/>
    <w:basedOn w:val="Normal"/>
    <w:rsid w:val="002E56E2"/>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2E56E2"/>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7">
    <w:name w:val="font7"/>
    <w:basedOn w:val="Normal"/>
    <w:rsid w:val="002E56E2"/>
    <w:pPr>
      <w:spacing w:before="100" w:beforeAutospacing="1" w:after="100" w:afterAutospacing="1" w:line="240" w:lineRule="auto"/>
    </w:pPr>
    <w:rPr>
      <w:rFonts w:ascii="Arial" w:eastAsia="Times New Roman" w:hAnsi="Arial" w:cs="Arial"/>
      <w:color w:val="000000"/>
      <w:lang w:eastAsia="pt-BR"/>
    </w:rPr>
  </w:style>
  <w:style w:type="paragraph" w:customStyle="1" w:styleId="font8">
    <w:name w:val="font8"/>
    <w:basedOn w:val="Normal"/>
    <w:rsid w:val="002E56E2"/>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9">
    <w:name w:val="font9"/>
    <w:basedOn w:val="Normal"/>
    <w:rsid w:val="002E56E2"/>
    <w:pPr>
      <w:spacing w:before="100" w:beforeAutospacing="1" w:after="100" w:afterAutospacing="1" w:line="240" w:lineRule="auto"/>
    </w:pPr>
    <w:rPr>
      <w:rFonts w:ascii="Arial" w:eastAsia="Times New Roman" w:hAnsi="Arial" w:cs="Arial"/>
      <w:b/>
      <w:bCs/>
      <w:i/>
      <w:iCs/>
      <w:color w:val="000000"/>
      <w:lang w:eastAsia="pt-BR"/>
    </w:rPr>
  </w:style>
  <w:style w:type="paragraph" w:customStyle="1" w:styleId="xl63">
    <w:name w:val="xl63"/>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64">
    <w:name w:val="xl64"/>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65">
    <w:name w:val="xl65"/>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66">
    <w:name w:val="xl66"/>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67">
    <w:name w:val="xl67"/>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68">
    <w:name w:val="xl68"/>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1">
    <w:name w:val="xl71"/>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2">
    <w:name w:val="xl72"/>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4">
    <w:name w:val="xl74"/>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6">
    <w:name w:val="xl76"/>
    <w:basedOn w:val="Normal"/>
    <w:rsid w:val="002E56E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character" w:customStyle="1" w:styleId="tex31">
    <w:name w:val="tex31"/>
    <w:rsid w:val="002E56E2"/>
    <w:rPr>
      <w:rFonts w:ascii="Verdana" w:hAnsi="Verdana" w:hint="default"/>
      <w:b w:val="0"/>
      <w:bCs w:val="0"/>
      <w:i w:val="0"/>
      <w:iCs w:val="0"/>
      <w:color w:val="000000"/>
      <w:sz w:val="17"/>
      <w:szCs w:val="17"/>
    </w:rPr>
  </w:style>
  <w:style w:type="paragraph" w:customStyle="1" w:styleId="Ttulodetabela">
    <w:name w:val="Título de tabela"/>
    <w:basedOn w:val="Normal"/>
    <w:rsid w:val="002E56E2"/>
    <w:pPr>
      <w:widowControl w:val="0"/>
      <w:suppressLineNumbers/>
      <w:suppressAutoHyphens/>
      <w:spacing w:after="0" w:line="240" w:lineRule="auto"/>
      <w:jc w:val="center"/>
    </w:pPr>
    <w:rPr>
      <w:rFonts w:ascii="Times New Roman" w:eastAsia="Lucida Sans Unicode" w:hAnsi="Times New Roman" w:cs="Times New Roman"/>
      <w:b/>
      <w:bCs/>
      <w:kern w:val="1"/>
      <w:sz w:val="24"/>
      <w:szCs w:val="24"/>
    </w:rPr>
  </w:style>
  <w:style w:type="character" w:customStyle="1" w:styleId="Rubys">
    <w:name w:val="Rubys"/>
    <w:rsid w:val="002E56E2"/>
    <w:rPr>
      <w:sz w:val="12"/>
      <w:szCs w:val="12"/>
      <w:u w:val="none"/>
      <w:em w:val="none"/>
    </w:rPr>
  </w:style>
  <w:style w:type="paragraph" w:customStyle="1" w:styleId="Corpodetexto310">
    <w:name w:val="Corpo de texto 31"/>
    <w:basedOn w:val="Normal"/>
    <w:rsid w:val="002E56E2"/>
    <w:pPr>
      <w:widowControl w:val="0"/>
      <w:spacing w:after="0" w:line="240" w:lineRule="auto"/>
      <w:jc w:val="both"/>
    </w:pPr>
    <w:rPr>
      <w:rFonts w:ascii="Times New Roman" w:eastAsia="Times New Roman" w:hAnsi="Times New Roman" w:cs="Times New Roman"/>
      <w:sz w:val="20"/>
      <w:szCs w:val="20"/>
      <w:lang w:eastAsia="pt-BR"/>
    </w:rPr>
  </w:style>
  <w:style w:type="paragraph" w:styleId="Pr-formataoHTML">
    <w:name w:val="HTML Preformatted"/>
    <w:basedOn w:val="Normal"/>
    <w:link w:val="Pr-formataoHTMLChar"/>
    <w:uiPriority w:val="99"/>
    <w:unhideWhenUsed/>
    <w:rsid w:val="002E5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2E56E2"/>
    <w:rPr>
      <w:rFonts w:ascii="Courier New" w:eastAsia="Times New Roman" w:hAnsi="Courier New" w:cs="Courier New"/>
      <w:sz w:val="20"/>
      <w:szCs w:val="20"/>
      <w:lang w:eastAsia="pt-BR"/>
    </w:rPr>
  </w:style>
  <w:style w:type="numbering" w:customStyle="1" w:styleId="Semlista11">
    <w:name w:val="Sem lista11"/>
    <w:next w:val="Semlista"/>
    <w:uiPriority w:val="99"/>
    <w:semiHidden/>
    <w:unhideWhenUsed/>
    <w:rsid w:val="002E56E2"/>
  </w:style>
  <w:style w:type="table" w:styleId="TabeladeGradeClara">
    <w:name w:val="Grid Table Light"/>
    <w:basedOn w:val="Tabelanormal"/>
    <w:uiPriority w:val="40"/>
    <w:rsid w:val="002E56E2"/>
    <w:pPr>
      <w:spacing w:after="0" w:line="240" w:lineRule="auto"/>
    </w:pPr>
    <w:rPr>
      <w:rFonts w:ascii="Times New Roman" w:eastAsia="Times New Roman" w:hAnsi="Times New Roman" w:cs="Times New Roman"/>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77">
    <w:name w:val="xl77"/>
    <w:basedOn w:val="Normal"/>
    <w:rsid w:val="002E56E2"/>
    <w:pPr>
      <w:pBdr>
        <w:bottom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78">
    <w:name w:val="xl78"/>
    <w:basedOn w:val="Normal"/>
    <w:rsid w:val="002E56E2"/>
    <w:pPr>
      <w:pBdr>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t-BR"/>
    </w:rPr>
  </w:style>
  <w:style w:type="paragraph" w:customStyle="1" w:styleId="xl79">
    <w:name w:val="xl79"/>
    <w:basedOn w:val="Normal"/>
    <w:rsid w:val="002E56E2"/>
    <w:pPr>
      <w:pBdr>
        <w:bottom w:val="single" w:sz="8" w:space="0" w:color="000000"/>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sz w:val="24"/>
      <w:szCs w:val="24"/>
      <w:lang w:eastAsia="pt-BR"/>
    </w:rPr>
  </w:style>
  <w:style w:type="paragraph" w:customStyle="1" w:styleId="xl80">
    <w:name w:val="xl80"/>
    <w:basedOn w:val="Normal"/>
    <w:rsid w:val="002E56E2"/>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pt-BR"/>
    </w:rPr>
  </w:style>
  <w:style w:type="paragraph" w:customStyle="1" w:styleId="textbody0">
    <w:name w:val="textbody"/>
    <w:basedOn w:val="Normal"/>
    <w:rsid w:val="002E56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Recuodecorpodetexto3Char1">
    <w:name w:val="Recuo de corpo de texto 3 Char1"/>
    <w:uiPriority w:val="99"/>
    <w:semiHidden/>
    <w:rsid w:val="002E56E2"/>
    <w:rPr>
      <w:rFonts w:ascii="Calibri" w:hAnsi="Calibri" w:cs="Calibri"/>
      <w:sz w:val="16"/>
      <w:szCs w:val="16"/>
    </w:rPr>
  </w:style>
  <w:style w:type="character" w:customStyle="1" w:styleId="e24kjd">
    <w:name w:val="e24kjd"/>
    <w:basedOn w:val="Fontepargpadro"/>
    <w:rsid w:val="002E56E2"/>
  </w:style>
  <w:style w:type="character" w:customStyle="1" w:styleId="kx21rb">
    <w:name w:val="kx21rb"/>
    <w:basedOn w:val="Fontepargpadro"/>
    <w:rsid w:val="002E56E2"/>
  </w:style>
  <w:style w:type="paragraph" w:customStyle="1" w:styleId="Ttulook">
    <w:name w:val="Títulook"/>
    <w:basedOn w:val="PargrafodaLista"/>
    <w:next w:val="Normal"/>
    <w:rsid w:val="002E56E2"/>
    <w:pPr>
      <w:numPr>
        <w:ilvl w:val="2"/>
        <w:numId w:val="4"/>
      </w:numPr>
      <w:tabs>
        <w:tab w:val="num" w:pos="360"/>
      </w:tabs>
      <w:spacing w:after="0" w:line="360" w:lineRule="auto"/>
      <w:ind w:left="1069" w:firstLine="0"/>
    </w:pPr>
    <w:rPr>
      <w:rFonts w:ascii="Calibri Light" w:eastAsia="Times New Roman" w:hAnsi="Calibri Light" w:cs="Tahoma"/>
      <w:b/>
      <w:sz w:val="28"/>
      <w:szCs w:val="24"/>
      <w:lang w:eastAsia="pt-BR"/>
    </w:rPr>
  </w:style>
  <w:style w:type="paragraph" w:customStyle="1" w:styleId="Subttulook">
    <w:name w:val="Subtítulo ok"/>
    <w:basedOn w:val="PargrafodaLista"/>
    <w:next w:val="Normal"/>
    <w:link w:val="SubttulookChar"/>
    <w:qFormat/>
    <w:rsid w:val="002E56E2"/>
    <w:pPr>
      <w:numPr>
        <w:ilvl w:val="1"/>
        <w:numId w:val="4"/>
      </w:numPr>
      <w:spacing w:after="0" w:line="360" w:lineRule="auto"/>
      <w:ind w:left="720"/>
    </w:pPr>
    <w:rPr>
      <w:rFonts w:ascii="Calibri Light" w:eastAsia="Times New Roman" w:hAnsi="Calibri Light" w:cs="Calibri Light"/>
      <w:sz w:val="24"/>
      <w:szCs w:val="24"/>
      <w:lang w:eastAsia="pt-BR"/>
    </w:rPr>
  </w:style>
  <w:style w:type="character" w:customStyle="1" w:styleId="SubttulookChar">
    <w:name w:val="Subtítulo ok Char"/>
    <w:link w:val="Subttulook"/>
    <w:rsid w:val="002E56E2"/>
    <w:rPr>
      <w:rFonts w:ascii="Calibri Light" w:eastAsia="Times New Roman" w:hAnsi="Calibri Light" w:cs="Calibri Light"/>
      <w:sz w:val="24"/>
      <w:szCs w:val="24"/>
      <w:lang w:eastAsia="pt-BR"/>
    </w:rPr>
  </w:style>
  <w:style w:type="paragraph" w:customStyle="1" w:styleId="subttulo2ok">
    <w:name w:val="subtítulo 2 ok"/>
    <w:basedOn w:val="PargrafodaLista"/>
    <w:qFormat/>
    <w:rsid w:val="002E56E2"/>
    <w:pPr>
      <w:tabs>
        <w:tab w:val="num" w:pos="360"/>
      </w:tabs>
      <w:spacing w:after="0" w:line="360" w:lineRule="auto"/>
      <w:ind w:left="1559"/>
      <w:jc w:val="both"/>
    </w:pPr>
    <w:rPr>
      <w:rFonts w:ascii="Calibri Light" w:eastAsia="Times New Roman" w:hAnsi="Calibri Light" w:cs="Calibri Light"/>
      <w:sz w:val="24"/>
      <w:szCs w:val="24"/>
      <w:lang w:eastAsia="pt-BR"/>
    </w:rPr>
  </w:style>
  <w:style w:type="paragraph" w:styleId="TextosemFormatao">
    <w:name w:val="Plain Text"/>
    <w:basedOn w:val="Normal"/>
    <w:link w:val="TextosemFormataoChar"/>
    <w:uiPriority w:val="99"/>
    <w:unhideWhenUsed/>
    <w:rsid w:val="002E56E2"/>
    <w:pPr>
      <w:spacing w:after="0" w:line="240" w:lineRule="auto"/>
    </w:pPr>
    <w:rPr>
      <w:rFonts w:ascii="Consolas" w:eastAsia="Calibri" w:hAnsi="Consolas" w:cs="Times New Roman"/>
      <w:sz w:val="21"/>
      <w:szCs w:val="21"/>
    </w:rPr>
  </w:style>
  <w:style w:type="character" w:customStyle="1" w:styleId="TextosemFormataoChar">
    <w:name w:val="Texto sem Formatação Char"/>
    <w:basedOn w:val="Fontepargpadro"/>
    <w:link w:val="TextosemFormatao"/>
    <w:uiPriority w:val="99"/>
    <w:rsid w:val="002E56E2"/>
    <w:rPr>
      <w:rFonts w:ascii="Consolas" w:eastAsia="Calibri" w:hAnsi="Consolas" w:cs="Times New Roman"/>
      <w:sz w:val="21"/>
      <w:szCs w:val="21"/>
    </w:rPr>
  </w:style>
  <w:style w:type="table" w:customStyle="1" w:styleId="Tabelacomgrade11">
    <w:name w:val="Tabela com grade11"/>
    <w:basedOn w:val="Tabelanormal"/>
    <w:next w:val="Tabelacomgrade"/>
    <w:uiPriority w:val="59"/>
    <w:rsid w:val="002E56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
    <w:name w:val="Preformatted"/>
    <w:basedOn w:val="Normal"/>
    <w:rsid w:val="002E56E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pt-BR"/>
    </w:rPr>
  </w:style>
  <w:style w:type="numbering" w:customStyle="1" w:styleId="Semlista21">
    <w:name w:val="Sem lista21"/>
    <w:next w:val="Semlista"/>
    <w:uiPriority w:val="99"/>
    <w:semiHidden/>
    <w:unhideWhenUsed/>
    <w:rsid w:val="002E56E2"/>
  </w:style>
  <w:style w:type="table" w:customStyle="1" w:styleId="Tabelacomgrade2">
    <w:name w:val="Tabela com grade2"/>
    <w:basedOn w:val="Tabelanormal"/>
    <w:next w:val="Tabelacomgrade"/>
    <w:uiPriority w:val="59"/>
    <w:rsid w:val="002E56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E56E2"/>
  </w:style>
  <w:style w:type="table" w:customStyle="1" w:styleId="Tabelacomgrade3">
    <w:name w:val="Tabela com grade3"/>
    <w:basedOn w:val="Tabelanormal"/>
    <w:next w:val="Tabelacomgrade"/>
    <w:uiPriority w:val="59"/>
    <w:rsid w:val="002E56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
    <w:name w:val="xl81"/>
    <w:basedOn w:val="Normal"/>
    <w:rsid w:val="002E56E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3">
    <w:name w:val="xl83"/>
    <w:basedOn w:val="Normal"/>
    <w:rsid w:val="002E56E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86">
    <w:name w:val="xl86"/>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7">
    <w:name w:val="xl87"/>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8">
    <w:name w:val="xl88"/>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9">
    <w:name w:val="xl8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0">
    <w:name w:val="xl9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1">
    <w:name w:val="xl91"/>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2">
    <w:name w:val="xl92"/>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3">
    <w:name w:val="xl93"/>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4">
    <w:name w:val="xl94"/>
    <w:basedOn w:val="Normal"/>
    <w:rsid w:val="002E56E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95">
    <w:name w:val="xl95"/>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96">
    <w:name w:val="xl96"/>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7">
    <w:name w:val="xl97"/>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pt-BR"/>
    </w:rPr>
  </w:style>
  <w:style w:type="paragraph" w:customStyle="1" w:styleId="xl98">
    <w:name w:val="xl98"/>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0">
    <w:name w:val="xl100"/>
    <w:basedOn w:val="Normal"/>
    <w:rsid w:val="002E56E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1">
    <w:name w:val="xl101"/>
    <w:basedOn w:val="Normal"/>
    <w:rsid w:val="002E56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2">
    <w:name w:val="xl102"/>
    <w:basedOn w:val="Normal"/>
    <w:rsid w:val="002E56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3">
    <w:name w:val="xl103"/>
    <w:basedOn w:val="Normal"/>
    <w:rsid w:val="002E56E2"/>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4">
    <w:name w:val="xl104"/>
    <w:basedOn w:val="Normal"/>
    <w:rsid w:val="002E56E2"/>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5">
    <w:name w:val="xl105"/>
    <w:basedOn w:val="Normal"/>
    <w:rsid w:val="002E56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6">
    <w:name w:val="xl106"/>
    <w:basedOn w:val="Normal"/>
    <w:rsid w:val="002E56E2"/>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7">
    <w:name w:val="xl107"/>
    <w:basedOn w:val="Normal"/>
    <w:rsid w:val="002E56E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Nivel1">
    <w:name w:val="Nivel1"/>
    <w:basedOn w:val="Ttulo1"/>
    <w:next w:val="Normal"/>
    <w:link w:val="Nivel1Char"/>
    <w:qFormat/>
    <w:rsid w:val="002E56E2"/>
    <w:pPr>
      <w:numPr>
        <w:numId w:val="5"/>
      </w:numPr>
      <w:spacing w:before="480" w:after="120"/>
      <w:ind w:left="360"/>
      <w:jc w:val="both"/>
    </w:pPr>
    <w:rPr>
      <w:rFonts w:ascii="Arial" w:eastAsia="MS Gothic" w:hAnsi="Arial" w:cs="Arial"/>
      <w:b/>
      <w:color w:val="000000"/>
      <w:sz w:val="20"/>
      <w:szCs w:val="20"/>
      <w:lang w:eastAsia="pt-BR"/>
    </w:rPr>
  </w:style>
  <w:style w:type="character" w:customStyle="1" w:styleId="Nivel1Char">
    <w:name w:val="Nivel1 Char"/>
    <w:link w:val="Nivel1"/>
    <w:rsid w:val="002E56E2"/>
    <w:rPr>
      <w:rFonts w:ascii="Arial" w:eastAsia="MS Gothic" w:hAnsi="Arial" w:cs="Arial"/>
      <w:b/>
      <w:color w:val="000000"/>
      <w:sz w:val="20"/>
      <w:szCs w:val="20"/>
      <w:lang w:eastAsia="pt-BR"/>
    </w:rPr>
  </w:style>
  <w:style w:type="paragraph" w:customStyle="1" w:styleId="Nivel10">
    <w:name w:val="Nivel 1"/>
    <w:basedOn w:val="Nivel2"/>
    <w:next w:val="Nivel2"/>
    <w:qFormat/>
    <w:rsid w:val="002E56E2"/>
    <w:pPr>
      <w:tabs>
        <w:tab w:val="num" w:pos="360"/>
      </w:tabs>
      <w:ind w:left="644" w:hanging="432"/>
    </w:pPr>
    <w:rPr>
      <w:rFonts w:ascii="Ecofont_Spranq_eco_Sans" w:eastAsia="Arial Unicode MS" w:hAnsi="Ecofont_Spranq_eco_Sans"/>
      <w:b/>
      <w:color w:val="auto"/>
    </w:rPr>
  </w:style>
  <w:style w:type="numbering" w:customStyle="1" w:styleId="EstiloImportado721">
    <w:name w:val="Estilo Importado 721"/>
    <w:rsid w:val="002E56E2"/>
  </w:style>
  <w:style w:type="paragraph" w:customStyle="1" w:styleId="font10">
    <w:name w:val="font10"/>
    <w:basedOn w:val="Normal"/>
    <w:rsid w:val="002E56E2"/>
    <w:pPr>
      <w:spacing w:before="100" w:beforeAutospacing="1" w:after="100" w:afterAutospacing="1" w:line="240" w:lineRule="auto"/>
    </w:pPr>
    <w:rPr>
      <w:rFonts w:ascii="Times New Roman" w:eastAsia="Times New Roman" w:hAnsi="Times New Roman" w:cs="Times New Roman"/>
      <w:b/>
      <w:bCs/>
      <w:color w:val="000000"/>
      <w:sz w:val="32"/>
      <w:szCs w:val="32"/>
      <w:lang w:eastAsia="pt-BR"/>
    </w:rPr>
  </w:style>
  <w:style w:type="paragraph" w:customStyle="1" w:styleId="xl108">
    <w:name w:val="xl108"/>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eastAsia="pt-BR"/>
    </w:rPr>
  </w:style>
  <w:style w:type="paragraph" w:customStyle="1" w:styleId="xl109">
    <w:name w:val="xl10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32"/>
      <w:szCs w:val="32"/>
      <w:lang w:eastAsia="pt-BR"/>
    </w:rPr>
  </w:style>
  <w:style w:type="paragraph" w:customStyle="1" w:styleId="xl110">
    <w:name w:val="xl11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eastAsia="pt-BR"/>
    </w:rPr>
  </w:style>
  <w:style w:type="paragraph" w:customStyle="1" w:styleId="xl111">
    <w:name w:val="xl111"/>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112">
    <w:name w:val="xl112"/>
    <w:basedOn w:val="Normal"/>
    <w:rsid w:val="002E56E2"/>
    <w:pP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113">
    <w:name w:val="xl113"/>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32"/>
      <w:szCs w:val="32"/>
      <w:lang w:eastAsia="pt-BR"/>
    </w:rPr>
  </w:style>
  <w:style w:type="paragraph" w:customStyle="1" w:styleId="xl114">
    <w:name w:val="xl114"/>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32"/>
      <w:szCs w:val="32"/>
      <w:lang w:eastAsia="pt-BR"/>
    </w:rPr>
  </w:style>
  <w:style w:type="paragraph" w:customStyle="1" w:styleId="xl115">
    <w:name w:val="xl115"/>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eastAsia="pt-BR"/>
    </w:rPr>
  </w:style>
  <w:style w:type="paragraph" w:customStyle="1" w:styleId="xl116">
    <w:name w:val="xl116"/>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eastAsia="pt-BR"/>
    </w:rPr>
  </w:style>
  <w:style w:type="paragraph" w:customStyle="1" w:styleId="xl117">
    <w:name w:val="xl117"/>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8"/>
      <w:szCs w:val="28"/>
      <w:lang w:eastAsia="pt-BR"/>
    </w:rPr>
  </w:style>
  <w:style w:type="paragraph" w:customStyle="1" w:styleId="xl118">
    <w:name w:val="xl118"/>
    <w:basedOn w:val="Normal"/>
    <w:rsid w:val="002E56E2"/>
    <w:pPr>
      <w:spacing w:before="100" w:beforeAutospacing="1" w:after="100" w:afterAutospacing="1" w:line="240" w:lineRule="auto"/>
    </w:pPr>
    <w:rPr>
      <w:rFonts w:ascii="Times New Roman" w:eastAsia="Times New Roman" w:hAnsi="Times New Roman" w:cs="Times New Roman"/>
      <w:b/>
      <w:bCs/>
      <w:sz w:val="28"/>
      <w:szCs w:val="28"/>
      <w:lang w:eastAsia="pt-BR"/>
    </w:rPr>
  </w:style>
  <w:style w:type="paragraph" w:customStyle="1" w:styleId="xl119">
    <w:name w:val="xl11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8"/>
      <w:szCs w:val="28"/>
      <w:lang w:eastAsia="pt-BR"/>
    </w:rPr>
  </w:style>
  <w:style w:type="paragraph" w:customStyle="1" w:styleId="xl120">
    <w:name w:val="xl12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32"/>
      <w:szCs w:val="32"/>
      <w:lang w:eastAsia="pt-BR"/>
    </w:rPr>
  </w:style>
  <w:style w:type="paragraph" w:customStyle="1" w:styleId="xl121">
    <w:name w:val="xl121"/>
    <w:basedOn w:val="Normal"/>
    <w:rsid w:val="002E56E2"/>
    <w:pPr>
      <w:spacing w:before="100" w:beforeAutospacing="1" w:after="100" w:afterAutospacing="1" w:line="240" w:lineRule="auto"/>
    </w:pPr>
    <w:rPr>
      <w:rFonts w:ascii="Times New Roman" w:eastAsia="Times New Roman" w:hAnsi="Times New Roman" w:cs="Times New Roman"/>
      <w:color w:val="FF0000"/>
      <w:sz w:val="28"/>
      <w:szCs w:val="28"/>
      <w:lang w:eastAsia="pt-BR"/>
    </w:rPr>
  </w:style>
  <w:style w:type="paragraph" w:customStyle="1" w:styleId="xl122">
    <w:name w:val="xl122"/>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32"/>
      <w:szCs w:val="32"/>
      <w:lang w:eastAsia="pt-BR"/>
    </w:rPr>
  </w:style>
  <w:style w:type="paragraph" w:customStyle="1" w:styleId="xl123">
    <w:name w:val="xl123"/>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32"/>
      <w:szCs w:val="32"/>
      <w:lang w:eastAsia="pt-BR"/>
    </w:rPr>
  </w:style>
  <w:style w:type="paragraph" w:customStyle="1" w:styleId="xl124">
    <w:name w:val="xl124"/>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125">
    <w:name w:val="xl125"/>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32"/>
      <w:szCs w:val="32"/>
      <w:lang w:eastAsia="pt-BR"/>
    </w:rPr>
  </w:style>
  <w:style w:type="paragraph" w:customStyle="1" w:styleId="xl126">
    <w:name w:val="xl126"/>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44546A"/>
      <w:sz w:val="32"/>
      <w:szCs w:val="32"/>
      <w:lang w:eastAsia="pt-BR"/>
    </w:rPr>
  </w:style>
  <w:style w:type="paragraph" w:customStyle="1" w:styleId="xl127">
    <w:name w:val="xl127"/>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222222"/>
      <w:sz w:val="32"/>
      <w:szCs w:val="32"/>
      <w:lang w:eastAsia="pt-BR"/>
    </w:rPr>
  </w:style>
  <w:style w:type="paragraph" w:customStyle="1" w:styleId="xl128">
    <w:name w:val="xl128"/>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05496"/>
      <w:sz w:val="32"/>
      <w:szCs w:val="32"/>
      <w:lang w:eastAsia="pt-BR"/>
    </w:rPr>
  </w:style>
  <w:style w:type="paragraph" w:customStyle="1" w:styleId="xl129">
    <w:name w:val="xl12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05496"/>
      <w:sz w:val="32"/>
      <w:szCs w:val="32"/>
      <w:lang w:eastAsia="pt-BR"/>
    </w:rPr>
  </w:style>
  <w:style w:type="paragraph" w:customStyle="1" w:styleId="xl130">
    <w:name w:val="xl13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05496"/>
      <w:sz w:val="32"/>
      <w:szCs w:val="32"/>
      <w:lang w:eastAsia="pt-BR"/>
    </w:rPr>
  </w:style>
  <w:style w:type="paragraph" w:customStyle="1" w:styleId="xl131">
    <w:name w:val="xl131"/>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05496"/>
      <w:sz w:val="28"/>
      <w:szCs w:val="28"/>
      <w:lang w:eastAsia="pt-BR"/>
    </w:rPr>
  </w:style>
  <w:style w:type="paragraph" w:customStyle="1" w:styleId="xl132">
    <w:name w:val="xl132"/>
    <w:basedOn w:val="Normal"/>
    <w:rsid w:val="002E56E2"/>
    <w:pPr>
      <w:spacing w:before="100" w:beforeAutospacing="1" w:after="100" w:afterAutospacing="1" w:line="240" w:lineRule="auto"/>
    </w:pPr>
    <w:rPr>
      <w:rFonts w:ascii="Times New Roman" w:eastAsia="Times New Roman" w:hAnsi="Times New Roman" w:cs="Times New Roman"/>
      <w:color w:val="305496"/>
      <w:sz w:val="28"/>
      <w:szCs w:val="28"/>
      <w:lang w:eastAsia="pt-BR"/>
    </w:rPr>
  </w:style>
  <w:style w:type="paragraph" w:customStyle="1" w:styleId="xl133">
    <w:name w:val="xl133"/>
    <w:basedOn w:val="Normal"/>
    <w:rsid w:val="002E56E2"/>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134">
    <w:name w:val="xl134"/>
    <w:basedOn w:val="Normal"/>
    <w:rsid w:val="002E56E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5">
    <w:name w:val="xl135"/>
    <w:basedOn w:val="Normal"/>
    <w:rsid w:val="002E56E2"/>
    <w:pPr>
      <w:spacing w:before="100" w:beforeAutospacing="1" w:after="100" w:afterAutospacing="1" w:line="240" w:lineRule="auto"/>
      <w:textAlignment w:val="center"/>
    </w:pPr>
    <w:rPr>
      <w:rFonts w:ascii="Times New Roman" w:eastAsia="Times New Roman" w:hAnsi="Times New Roman" w:cs="Times New Roman"/>
      <w:b/>
      <w:bCs/>
      <w:sz w:val="32"/>
      <w:szCs w:val="32"/>
      <w:lang w:eastAsia="pt-BR"/>
    </w:rPr>
  </w:style>
  <w:style w:type="paragraph" w:customStyle="1" w:styleId="xl136">
    <w:name w:val="xl136"/>
    <w:basedOn w:val="Normal"/>
    <w:rsid w:val="002E56E2"/>
    <w:pPr>
      <w:spacing w:before="100" w:beforeAutospacing="1" w:after="100" w:afterAutospacing="1" w:line="240" w:lineRule="auto"/>
      <w:jc w:val="center"/>
      <w:textAlignment w:val="center"/>
    </w:pPr>
    <w:rPr>
      <w:rFonts w:ascii="Times New Roman" w:eastAsia="Times New Roman" w:hAnsi="Times New Roman" w:cs="Times New Roman"/>
      <w:sz w:val="25"/>
      <w:szCs w:val="25"/>
      <w:lang w:eastAsia="pt-BR"/>
    </w:rPr>
  </w:style>
  <w:style w:type="paragraph" w:customStyle="1" w:styleId="xl137">
    <w:name w:val="xl137"/>
    <w:basedOn w:val="Normal"/>
    <w:rsid w:val="002E56E2"/>
    <w:pPr>
      <w:spacing w:before="100" w:beforeAutospacing="1" w:after="100" w:afterAutospacing="1" w:line="240" w:lineRule="auto"/>
      <w:textAlignment w:val="center"/>
    </w:pPr>
    <w:rPr>
      <w:rFonts w:ascii="Times New Roman" w:eastAsia="Times New Roman" w:hAnsi="Times New Roman" w:cs="Times New Roman"/>
      <w:sz w:val="25"/>
      <w:szCs w:val="25"/>
      <w:lang w:eastAsia="pt-BR"/>
    </w:rPr>
  </w:style>
  <w:style w:type="paragraph" w:customStyle="1" w:styleId="xl138">
    <w:name w:val="xl138"/>
    <w:basedOn w:val="Normal"/>
    <w:rsid w:val="002E56E2"/>
    <w:pPr>
      <w:spacing w:before="100" w:beforeAutospacing="1" w:after="100" w:afterAutospacing="1" w:line="240" w:lineRule="auto"/>
    </w:pPr>
    <w:rPr>
      <w:rFonts w:ascii="Times New Roman" w:eastAsia="Times New Roman" w:hAnsi="Times New Roman" w:cs="Times New Roman"/>
      <w:b/>
      <w:bCs/>
      <w:sz w:val="28"/>
      <w:szCs w:val="28"/>
      <w:lang w:eastAsia="pt-BR"/>
    </w:rPr>
  </w:style>
  <w:style w:type="paragraph" w:customStyle="1" w:styleId="font11">
    <w:name w:val="font11"/>
    <w:basedOn w:val="Normal"/>
    <w:rsid w:val="002E56E2"/>
    <w:pPr>
      <w:spacing w:before="100" w:beforeAutospacing="1" w:after="100" w:afterAutospacing="1" w:line="240" w:lineRule="auto"/>
    </w:pPr>
    <w:rPr>
      <w:rFonts w:ascii="Times New Roman" w:eastAsia="Times New Roman" w:hAnsi="Times New Roman" w:cs="Times New Roman"/>
      <w:b/>
      <w:bCs/>
      <w:color w:val="222222"/>
      <w:sz w:val="32"/>
      <w:szCs w:val="32"/>
      <w:lang w:eastAsia="pt-BR"/>
    </w:rPr>
  </w:style>
  <w:style w:type="numbering" w:customStyle="1" w:styleId="Semlista4">
    <w:name w:val="Sem lista4"/>
    <w:next w:val="Semlista"/>
    <w:uiPriority w:val="99"/>
    <w:semiHidden/>
    <w:rsid w:val="0037484F"/>
  </w:style>
  <w:style w:type="table" w:customStyle="1" w:styleId="Tabelacomgrade4">
    <w:name w:val="Tabela com grade4"/>
    <w:basedOn w:val="Tabelanormal"/>
    <w:next w:val="Tabelacomgrade"/>
    <w:uiPriority w:val="39"/>
    <w:rsid w:val="0037484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37484F"/>
  </w:style>
  <w:style w:type="table" w:customStyle="1" w:styleId="Tabelacomgrade12">
    <w:name w:val="Tabela com grade12"/>
    <w:basedOn w:val="Tabelanormal"/>
    <w:next w:val="Tabelacomgrade"/>
    <w:uiPriority w:val="59"/>
    <w:rsid w:val="003748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37484F"/>
  </w:style>
  <w:style w:type="numbering" w:customStyle="1" w:styleId="Semlista31">
    <w:name w:val="Sem lista31"/>
    <w:next w:val="Semlista"/>
    <w:uiPriority w:val="99"/>
    <w:semiHidden/>
    <w:unhideWhenUsed/>
    <w:rsid w:val="0037484F"/>
  </w:style>
  <w:style w:type="numbering" w:customStyle="1" w:styleId="EstiloImportado722">
    <w:name w:val="Estilo Importado 722"/>
    <w:rsid w:val="0037484F"/>
  </w:style>
  <w:style w:type="character" w:customStyle="1" w:styleId="MenoPendente4">
    <w:name w:val="Menção Pendente4"/>
    <w:basedOn w:val="Fontepargpadro"/>
    <w:uiPriority w:val="99"/>
    <w:semiHidden/>
    <w:unhideWhenUsed/>
    <w:rsid w:val="007458A9"/>
    <w:rPr>
      <w:color w:val="605E5C"/>
      <w:shd w:val="clear" w:color="auto" w:fill="E1DFDD"/>
    </w:rPr>
  </w:style>
  <w:style w:type="character" w:customStyle="1" w:styleId="MenoPendente5">
    <w:name w:val="Menção Pendente5"/>
    <w:basedOn w:val="Fontepargpadro"/>
    <w:uiPriority w:val="99"/>
    <w:semiHidden/>
    <w:unhideWhenUsed/>
    <w:rsid w:val="00AF15B8"/>
    <w:rPr>
      <w:color w:val="605E5C"/>
      <w:shd w:val="clear" w:color="auto" w:fill="E1DFDD"/>
    </w:rPr>
  </w:style>
  <w:style w:type="table" w:customStyle="1" w:styleId="TableNormal">
    <w:name w:val="Table Normal"/>
    <w:uiPriority w:val="2"/>
    <w:semiHidden/>
    <w:unhideWhenUsed/>
    <w:qFormat/>
    <w:rsid w:val="00992F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orpodetexto32">
    <w:name w:val="Corpo de texto 32"/>
    <w:basedOn w:val="Normal"/>
    <w:rsid w:val="00ED3259"/>
    <w:pPr>
      <w:widowControl w:val="0"/>
      <w:spacing w:after="0" w:line="240" w:lineRule="auto"/>
      <w:jc w:val="both"/>
    </w:pPr>
    <w:rPr>
      <w:rFonts w:ascii="Times New Roman" w:eastAsia="Times New Roman" w:hAnsi="Times New Roman" w:cs="Times New Roman"/>
      <w:sz w:val="20"/>
      <w:szCs w:val="20"/>
      <w:lang w:eastAsia="pt-BR"/>
    </w:rPr>
  </w:style>
  <w:style w:type="character" w:customStyle="1" w:styleId="normaltextrun">
    <w:name w:val="normaltextrun"/>
    <w:basedOn w:val="Fontepargpadro"/>
    <w:rsid w:val="006E60A5"/>
  </w:style>
  <w:style w:type="character" w:customStyle="1" w:styleId="MenoPendente6">
    <w:name w:val="Menção Pendente6"/>
    <w:basedOn w:val="Fontepargpadro"/>
    <w:uiPriority w:val="99"/>
    <w:semiHidden/>
    <w:unhideWhenUsed/>
    <w:rsid w:val="00604A9B"/>
    <w:rPr>
      <w:color w:val="605E5C"/>
      <w:shd w:val="clear" w:color="auto" w:fill="E1DFDD"/>
    </w:rPr>
  </w:style>
  <w:style w:type="character" w:styleId="Refdecomentrio">
    <w:name w:val="annotation reference"/>
    <w:basedOn w:val="Fontepargpadro"/>
    <w:uiPriority w:val="99"/>
    <w:semiHidden/>
    <w:unhideWhenUsed/>
    <w:rsid w:val="00F110F6"/>
    <w:rPr>
      <w:sz w:val="16"/>
      <w:szCs w:val="16"/>
    </w:rPr>
  </w:style>
  <w:style w:type="paragraph" w:customStyle="1" w:styleId="Corpo">
    <w:name w:val="Corpo"/>
    <w:rsid w:val="00CB2FB3"/>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s-ES_tradnl" w:eastAsia="pt-BR"/>
    </w:rPr>
  </w:style>
  <w:style w:type="paragraph" w:customStyle="1" w:styleId="Nvel1-SemBlack">
    <w:name w:val="Nível 1-Sem Black"/>
    <w:basedOn w:val="Normal"/>
    <w:link w:val="Nvel1-SemBlackChar"/>
    <w:qFormat/>
    <w:rsid w:val="006D2622"/>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6D2622"/>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56980">
      <w:bodyDiv w:val="1"/>
      <w:marLeft w:val="0"/>
      <w:marRight w:val="0"/>
      <w:marTop w:val="0"/>
      <w:marBottom w:val="0"/>
      <w:divBdr>
        <w:top w:val="none" w:sz="0" w:space="0" w:color="auto"/>
        <w:left w:val="none" w:sz="0" w:space="0" w:color="auto"/>
        <w:bottom w:val="none" w:sz="0" w:space="0" w:color="auto"/>
        <w:right w:val="none" w:sz="0" w:space="0" w:color="auto"/>
      </w:divBdr>
    </w:div>
    <w:div w:id="664631734">
      <w:bodyDiv w:val="1"/>
      <w:marLeft w:val="0"/>
      <w:marRight w:val="0"/>
      <w:marTop w:val="0"/>
      <w:marBottom w:val="0"/>
      <w:divBdr>
        <w:top w:val="none" w:sz="0" w:space="0" w:color="auto"/>
        <w:left w:val="none" w:sz="0" w:space="0" w:color="auto"/>
        <w:bottom w:val="none" w:sz="0" w:space="0" w:color="auto"/>
        <w:right w:val="none" w:sz="0" w:space="0" w:color="auto"/>
      </w:divBdr>
    </w:div>
    <w:div w:id="881596976">
      <w:bodyDiv w:val="1"/>
      <w:marLeft w:val="0"/>
      <w:marRight w:val="0"/>
      <w:marTop w:val="0"/>
      <w:marBottom w:val="0"/>
      <w:divBdr>
        <w:top w:val="none" w:sz="0" w:space="0" w:color="auto"/>
        <w:left w:val="none" w:sz="0" w:space="0" w:color="auto"/>
        <w:bottom w:val="none" w:sz="0" w:space="0" w:color="auto"/>
        <w:right w:val="none" w:sz="0" w:space="0" w:color="auto"/>
      </w:divBdr>
    </w:div>
    <w:div w:id="1342582361">
      <w:bodyDiv w:val="1"/>
      <w:marLeft w:val="0"/>
      <w:marRight w:val="0"/>
      <w:marTop w:val="0"/>
      <w:marBottom w:val="0"/>
      <w:divBdr>
        <w:top w:val="none" w:sz="0" w:space="0" w:color="auto"/>
        <w:left w:val="none" w:sz="0" w:space="0" w:color="auto"/>
        <w:bottom w:val="none" w:sz="0" w:space="0" w:color="auto"/>
        <w:right w:val="none" w:sz="0" w:space="0" w:color="auto"/>
      </w:divBdr>
    </w:div>
    <w:div w:id="154101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ortaldecompraspublicas.com.br" TargetMode="External"/><Relationship Id="rId21" Type="http://schemas.openxmlformats.org/officeDocument/2006/relationships/hyperlink" Target="http://www.portaldecompraspublicas.com.br" TargetMode="External"/><Relationship Id="rId42" Type="http://schemas.openxmlformats.org/officeDocument/2006/relationships/hyperlink" Target="mailto:licitacao@costarica.ms.gov.br"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5764.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www.caixa.gov.br"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ntTable" Target="fontTable.xm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apf.apps.tcu.gov.br/" TargetMode="External"/><Relationship Id="rId43" Type="http://schemas.openxmlformats.org/officeDocument/2006/relationships/hyperlink" Target="http://www.portaldecompraspublicas.com.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_Ato2011-2014/2012/Lei/L12690.htm" TargetMode="External"/><Relationship Id="rId25" Type="http://schemas.openxmlformats.org/officeDocument/2006/relationships/hyperlink" Target="mailto:licitacao@costarica.ms.gov.br" TargetMode="External"/><Relationship Id="rId33" Type="http://schemas.openxmlformats.org/officeDocument/2006/relationships/hyperlink" Target="http://www.pgfn.fazenda.gov.br"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www.portaldecompraspublicas.com.br"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41" Type="http://schemas.openxmlformats.org/officeDocument/2006/relationships/hyperlink" Target="http://www.portaldecompraspublicas.com.br"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receita.fazenda.gov.br" TargetMode="External"/><Relationship Id="rId44" Type="http://schemas.openxmlformats.org/officeDocument/2006/relationships/hyperlink" Target="https://leismunicipais.com.br/a/ms/c/costa-rica/decreto/2023/493/4926/decreto-n-4926-2023-dispoe-sobre-a-gestao-e-fiscalizacao-de-contratos-administrativos-e-instrumentos-substitutivos-regidos-pela-lei-n-14133-2021-nova-lei-de-licitacoes-e-da-outras-providencias" TargetMode="External"/><Relationship Id="rId52" Type="http://schemas.openxmlformats.org/officeDocument/2006/relationships/hyperlink" Target="https://www.costarica.ms.gov.br/portal/diario-oficial"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starica.ms.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30.htm" TargetMode="External"/><Relationship Id="rId39" Type="http://schemas.openxmlformats.org/officeDocument/2006/relationships/hyperlink" Target="http://www.portaldecompraspublicas.com.br" TargetMode="External"/><Relationship Id="rId34" Type="http://schemas.openxmlformats.org/officeDocument/2006/relationships/hyperlink" Target="http://www.tst.jus.br/certidao"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economia/pt-br/assuntos/drei/legislacao/arquivos/legislacoes-federais/indrei772020.pdf" TargetMode="External"/><Relationship Id="rId24" Type="http://schemas.openxmlformats.org/officeDocument/2006/relationships/hyperlink" Target="http://www.portaldecompraspublicas.com.br" TargetMode="External"/><Relationship Id="rId40" Type="http://schemas.openxmlformats.org/officeDocument/2006/relationships/hyperlink" Target="mailto:licitacao@costarica.ms.gov.br" TargetMode="External"/><Relationship Id="rId45" Type="http://schemas.openxmlformats.org/officeDocument/2006/relationships/hyperlink" Target="http://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2/Lei/L12690.htm" TargetMode="External"/><Relationship Id="rId14" Type="http://schemas.openxmlformats.org/officeDocument/2006/relationships/hyperlink" Target="https://www.portaldecompraspublicas.com.br/"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80152-EF02-4097-9BCC-8DC843D61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58</Pages>
  <Words>24586</Words>
  <Characters>132769</Characters>
  <Application>Microsoft Office Word</Application>
  <DocSecurity>0</DocSecurity>
  <Lines>1106</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EVA BEATRIZ OLIVEIRA DO SANTOS</cp:lastModifiedBy>
  <cp:revision>24</cp:revision>
  <cp:lastPrinted>2024-05-29T11:58:00Z</cp:lastPrinted>
  <dcterms:created xsi:type="dcterms:W3CDTF">2024-05-23T13:56:00Z</dcterms:created>
  <dcterms:modified xsi:type="dcterms:W3CDTF">2024-05-29T12:03:00Z</dcterms:modified>
</cp:coreProperties>
</file>