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53A0A1" w14:textId="31E60B3A" w:rsidR="0019491B" w:rsidRPr="00956790" w:rsidRDefault="005C7901" w:rsidP="004E64E3">
      <w:pPr>
        <w:tabs>
          <w:tab w:val="left" w:pos="0"/>
          <w:tab w:val="left" w:pos="426"/>
        </w:tabs>
        <w:rPr>
          <w:rFonts w:ascii="Arial" w:hAnsi="Arial"/>
          <w:b/>
          <w:noProof/>
          <w:sz w:val="20"/>
        </w:rPr>
      </w:pPr>
      <w:r w:rsidRPr="00956790">
        <w:rPr>
          <w:rFonts w:ascii="Arial" w:hAnsi="Arial"/>
          <w:b/>
          <w:noProof/>
          <w:sz w:val="20"/>
        </w:rPr>
        <w:drawing>
          <wp:anchor distT="0" distB="0" distL="114300" distR="114300" simplePos="0" relativeHeight="251657728" behindDoc="1" locked="0" layoutInCell="1" allowOverlap="1" wp14:anchorId="7ECC24CD" wp14:editId="3A6747B2">
            <wp:simplePos x="0" y="0"/>
            <wp:positionH relativeFrom="page">
              <wp:posOffset>416966</wp:posOffset>
            </wp:positionH>
            <wp:positionV relativeFrom="page">
              <wp:posOffset>1038758</wp:posOffset>
            </wp:positionV>
            <wp:extent cx="6568125" cy="8792439"/>
            <wp:effectExtent l="0" t="0" r="4445" b="889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d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2001" cy="8811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FFCF7C" w14:textId="631652D9" w:rsidR="0019491B" w:rsidRPr="00956790" w:rsidRDefault="0019491B" w:rsidP="004E64E3">
      <w:pPr>
        <w:tabs>
          <w:tab w:val="left" w:pos="0"/>
          <w:tab w:val="left" w:pos="426"/>
        </w:tabs>
        <w:rPr>
          <w:rFonts w:ascii="Arial" w:hAnsi="Arial"/>
          <w:b/>
          <w:noProof/>
          <w:sz w:val="20"/>
        </w:rPr>
      </w:pPr>
    </w:p>
    <w:p w14:paraId="71AFCE3C" w14:textId="2391F80F" w:rsidR="0019491B" w:rsidRPr="00956790" w:rsidRDefault="0019491B" w:rsidP="004E64E3">
      <w:pPr>
        <w:tabs>
          <w:tab w:val="left" w:pos="0"/>
          <w:tab w:val="left" w:pos="426"/>
        </w:tabs>
        <w:rPr>
          <w:rFonts w:ascii="Arial" w:hAnsi="Arial"/>
          <w:b/>
          <w:noProof/>
          <w:sz w:val="20"/>
        </w:rPr>
      </w:pPr>
    </w:p>
    <w:p w14:paraId="22AD88ED" w14:textId="77777777" w:rsidR="0019491B" w:rsidRPr="00956790" w:rsidRDefault="0019491B" w:rsidP="004E64E3">
      <w:pPr>
        <w:tabs>
          <w:tab w:val="left" w:pos="0"/>
          <w:tab w:val="left" w:pos="426"/>
        </w:tabs>
        <w:rPr>
          <w:rFonts w:ascii="Arial" w:hAnsi="Arial"/>
          <w:b/>
          <w:noProof/>
          <w:sz w:val="20"/>
        </w:rPr>
      </w:pPr>
    </w:p>
    <w:p w14:paraId="686E8062" w14:textId="611F8835" w:rsidR="007453DA" w:rsidRPr="00956790" w:rsidRDefault="007453DA" w:rsidP="004E64E3">
      <w:pPr>
        <w:tabs>
          <w:tab w:val="left" w:pos="0"/>
          <w:tab w:val="left" w:pos="426"/>
        </w:tabs>
        <w:rPr>
          <w:rFonts w:ascii="Arial" w:hAnsi="Arial"/>
          <w:color w:val="054255"/>
          <w:sz w:val="20"/>
        </w:rPr>
      </w:pPr>
    </w:p>
    <w:p w14:paraId="7240125B" w14:textId="311815E8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1F0D1656" w14:textId="576C932B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2EE5B449" w14:textId="77777777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3D420FDD" w14:textId="70FE12D6" w:rsidR="007453DA" w:rsidRPr="00956790" w:rsidRDefault="007E2750" w:rsidP="004E64E3">
      <w:pPr>
        <w:tabs>
          <w:tab w:val="left" w:pos="0"/>
          <w:tab w:val="left" w:pos="426"/>
          <w:tab w:val="left" w:pos="6495"/>
        </w:tabs>
        <w:rPr>
          <w:rFonts w:ascii="Arial" w:hAnsi="Arial"/>
          <w:color w:val="054255"/>
          <w:sz w:val="20"/>
        </w:rPr>
      </w:pPr>
      <w:r w:rsidRPr="00956790">
        <w:rPr>
          <w:rFonts w:ascii="Arial" w:hAnsi="Arial"/>
          <w:color w:val="054255"/>
          <w:sz w:val="20"/>
        </w:rPr>
        <w:tab/>
      </w:r>
    </w:p>
    <w:p w14:paraId="2A6765BB" w14:textId="40DFEBEC" w:rsidR="007453DA" w:rsidRPr="00956790" w:rsidRDefault="007E2750" w:rsidP="004E64E3">
      <w:pPr>
        <w:tabs>
          <w:tab w:val="left" w:pos="0"/>
          <w:tab w:val="left" w:pos="426"/>
          <w:tab w:val="left" w:pos="8955"/>
        </w:tabs>
        <w:rPr>
          <w:rFonts w:ascii="Arial" w:hAnsi="Arial"/>
          <w:color w:val="054255"/>
          <w:sz w:val="20"/>
        </w:rPr>
      </w:pPr>
      <w:r w:rsidRPr="00956790">
        <w:rPr>
          <w:rFonts w:ascii="Arial" w:hAnsi="Arial"/>
          <w:color w:val="054255"/>
          <w:sz w:val="20"/>
        </w:rPr>
        <w:tab/>
      </w:r>
    </w:p>
    <w:p w14:paraId="043080E0" w14:textId="77777777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53CCC4A0" w14:textId="77777777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71A01141" w14:textId="77777777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24C2D05E" w14:textId="77777777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60C07366" w14:textId="77777777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5217F44F" w14:textId="77777777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7C0455E2" w14:textId="77777777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4D5FC17A" w14:textId="77777777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6D8E4141" w14:textId="77777777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056A55F3" w14:textId="77777777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5B6FFE27" w14:textId="77777777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727604D1" w14:textId="0B65FAD3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34A3C049" w14:textId="77777777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09147BD3" w14:textId="77777777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71DF162E" w14:textId="77777777" w:rsidR="007453DA" w:rsidRPr="00956790" w:rsidRDefault="007453DA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3398F3DB" w14:textId="77777777" w:rsidR="00F166A5" w:rsidRPr="00956790" w:rsidRDefault="00F166A5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0DCFFA32" w14:textId="77777777" w:rsidR="00F166A5" w:rsidRPr="00956790" w:rsidRDefault="00F166A5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7EBDF746" w14:textId="77777777" w:rsidR="00F166A5" w:rsidRPr="00956790" w:rsidRDefault="00F166A5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58C43196" w14:textId="77777777" w:rsidR="00F166A5" w:rsidRPr="00956790" w:rsidRDefault="00F166A5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79AF3CC0" w14:textId="77777777" w:rsidR="00F166A5" w:rsidRPr="00956790" w:rsidRDefault="00F166A5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</w:p>
    <w:p w14:paraId="5C07DD98" w14:textId="77777777" w:rsidR="00F166A5" w:rsidRPr="00956790" w:rsidRDefault="00F166A5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color w:val="054255"/>
          <w:sz w:val="20"/>
        </w:rPr>
      </w:pPr>
      <w:r w:rsidRPr="00956790">
        <w:rPr>
          <w:rFonts w:ascii="Arial" w:hAnsi="Arial"/>
          <w:color w:val="054255"/>
          <w:sz w:val="20"/>
        </w:rPr>
        <w:t xml:space="preserve">  </w:t>
      </w:r>
    </w:p>
    <w:p w14:paraId="69AB0822" w14:textId="4C81C71E" w:rsidR="007453DA" w:rsidRPr="00956790" w:rsidRDefault="007453DA" w:rsidP="004E64E3">
      <w:pPr>
        <w:tabs>
          <w:tab w:val="left" w:pos="0"/>
          <w:tab w:val="left" w:pos="426"/>
          <w:tab w:val="left" w:pos="602"/>
        </w:tabs>
        <w:jc w:val="center"/>
        <w:rPr>
          <w:rFonts w:ascii="Arial" w:hAnsi="Arial"/>
          <w:color w:val="04303E"/>
          <w:sz w:val="20"/>
        </w:rPr>
      </w:pPr>
    </w:p>
    <w:p w14:paraId="6E2E5466" w14:textId="76404D33" w:rsidR="009732F2" w:rsidRPr="00956790" w:rsidRDefault="009732F2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sz w:val="20"/>
        </w:rPr>
      </w:pPr>
    </w:p>
    <w:p w14:paraId="1BDE8AB3" w14:textId="77777777" w:rsidR="001D7B37" w:rsidRPr="00956790" w:rsidRDefault="001D7B37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sz w:val="20"/>
        </w:rPr>
      </w:pPr>
    </w:p>
    <w:p w14:paraId="437BC187" w14:textId="77777777" w:rsidR="001D7B37" w:rsidRPr="00956790" w:rsidRDefault="001D7B37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sz w:val="20"/>
        </w:rPr>
      </w:pPr>
    </w:p>
    <w:p w14:paraId="7DBC4356" w14:textId="1867F950" w:rsidR="001D7B37" w:rsidRPr="00956790" w:rsidRDefault="007E2750" w:rsidP="004E64E3">
      <w:pPr>
        <w:tabs>
          <w:tab w:val="left" w:pos="0"/>
          <w:tab w:val="left" w:pos="426"/>
          <w:tab w:val="left" w:pos="1275"/>
        </w:tabs>
        <w:rPr>
          <w:rFonts w:ascii="Arial" w:hAnsi="Arial"/>
          <w:sz w:val="20"/>
        </w:rPr>
      </w:pPr>
      <w:r w:rsidRPr="00956790">
        <w:rPr>
          <w:rFonts w:ascii="Arial" w:hAnsi="Arial"/>
          <w:sz w:val="20"/>
        </w:rPr>
        <w:tab/>
      </w:r>
    </w:p>
    <w:p w14:paraId="67D41FEB" w14:textId="4FD95A81" w:rsidR="007E2750" w:rsidRPr="00956790" w:rsidRDefault="007E2750" w:rsidP="004E64E3">
      <w:pPr>
        <w:tabs>
          <w:tab w:val="left" w:pos="0"/>
          <w:tab w:val="left" w:pos="426"/>
          <w:tab w:val="left" w:pos="1275"/>
        </w:tabs>
        <w:rPr>
          <w:rFonts w:ascii="Arial" w:hAnsi="Arial"/>
          <w:sz w:val="20"/>
        </w:rPr>
      </w:pPr>
    </w:p>
    <w:p w14:paraId="6071E26D" w14:textId="0C084817" w:rsidR="007E2750" w:rsidRPr="00956790" w:rsidRDefault="007E2750" w:rsidP="004E64E3">
      <w:pPr>
        <w:tabs>
          <w:tab w:val="left" w:pos="0"/>
          <w:tab w:val="left" w:pos="426"/>
          <w:tab w:val="left" w:pos="1275"/>
        </w:tabs>
        <w:rPr>
          <w:rFonts w:ascii="Arial" w:hAnsi="Arial"/>
          <w:sz w:val="20"/>
        </w:rPr>
      </w:pPr>
    </w:p>
    <w:p w14:paraId="34C261B0" w14:textId="5E9F4B80" w:rsidR="007E2750" w:rsidRPr="00956790" w:rsidRDefault="007E2750" w:rsidP="004E64E3">
      <w:pPr>
        <w:tabs>
          <w:tab w:val="left" w:pos="0"/>
          <w:tab w:val="left" w:pos="426"/>
          <w:tab w:val="left" w:pos="1275"/>
        </w:tabs>
        <w:rPr>
          <w:rFonts w:ascii="Arial" w:hAnsi="Arial"/>
          <w:sz w:val="20"/>
        </w:rPr>
      </w:pPr>
    </w:p>
    <w:p w14:paraId="20204FCF" w14:textId="77777777" w:rsidR="007E2750" w:rsidRPr="00956790" w:rsidRDefault="007E2750" w:rsidP="004E64E3">
      <w:pPr>
        <w:tabs>
          <w:tab w:val="left" w:pos="0"/>
          <w:tab w:val="left" w:pos="426"/>
          <w:tab w:val="left" w:pos="1275"/>
        </w:tabs>
        <w:rPr>
          <w:rFonts w:ascii="Arial" w:hAnsi="Arial"/>
          <w:sz w:val="20"/>
        </w:rPr>
      </w:pPr>
    </w:p>
    <w:p w14:paraId="3A703EA4" w14:textId="77777777" w:rsidR="001D7B37" w:rsidRPr="00956790" w:rsidRDefault="001D7B37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sz w:val="20"/>
        </w:rPr>
      </w:pPr>
    </w:p>
    <w:p w14:paraId="04A3899B" w14:textId="77777777" w:rsidR="007E2750" w:rsidRPr="00956790" w:rsidRDefault="007E2750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  <w:r w:rsidRPr="00956790">
        <w:rPr>
          <w:rFonts w:ascii="Arial" w:hAnsi="Arial"/>
          <w:sz w:val="20"/>
        </w:rPr>
        <w:tab/>
      </w:r>
    </w:p>
    <w:p w14:paraId="48D8947B" w14:textId="77777777" w:rsidR="007E2750" w:rsidRPr="00956790" w:rsidRDefault="007E2750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</w:p>
    <w:p w14:paraId="2D8E122F" w14:textId="77777777" w:rsidR="007E2750" w:rsidRPr="00956790" w:rsidRDefault="007E2750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</w:p>
    <w:p w14:paraId="2B080CC9" w14:textId="77777777" w:rsidR="007E2750" w:rsidRPr="00956790" w:rsidRDefault="007E2750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</w:p>
    <w:p w14:paraId="74FA17D8" w14:textId="77777777" w:rsidR="007E2750" w:rsidRPr="00956790" w:rsidRDefault="007E2750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</w:p>
    <w:p w14:paraId="2BBA7301" w14:textId="1A2DE80C" w:rsidR="007E2750" w:rsidRPr="00956790" w:rsidRDefault="007E2750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</w:p>
    <w:p w14:paraId="6E2BE009" w14:textId="243EA4A5" w:rsidR="004F1B4F" w:rsidRPr="00956790" w:rsidRDefault="004F1B4F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</w:p>
    <w:p w14:paraId="123F0CA9" w14:textId="17D56426" w:rsidR="004F1B4F" w:rsidRPr="00956790" w:rsidRDefault="004F1B4F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</w:p>
    <w:p w14:paraId="706FB47B" w14:textId="086BD91C" w:rsidR="004F1B4F" w:rsidRPr="00956790" w:rsidRDefault="004F1B4F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</w:p>
    <w:p w14:paraId="2C74B58E" w14:textId="1465CCC6" w:rsidR="004F1B4F" w:rsidRPr="00956790" w:rsidRDefault="004F1B4F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</w:p>
    <w:p w14:paraId="206D86A6" w14:textId="24D3430E" w:rsidR="004F1B4F" w:rsidRPr="00956790" w:rsidRDefault="004F1B4F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</w:p>
    <w:p w14:paraId="57C04521" w14:textId="0628E30D" w:rsidR="004F1B4F" w:rsidRPr="00956790" w:rsidRDefault="004F1B4F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</w:p>
    <w:p w14:paraId="699B17F4" w14:textId="7DF2C840" w:rsidR="004F1B4F" w:rsidRPr="00956790" w:rsidRDefault="004F1B4F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</w:p>
    <w:p w14:paraId="65F92C92" w14:textId="77777777" w:rsidR="004F1B4F" w:rsidRPr="00956790" w:rsidRDefault="004F1B4F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</w:p>
    <w:p w14:paraId="3D44A78F" w14:textId="77777777" w:rsidR="007E2750" w:rsidRPr="00956790" w:rsidRDefault="007E2750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</w:p>
    <w:p w14:paraId="50E38F6D" w14:textId="77777777" w:rsidR="00DC2E51" w:rsidRPr="00956790" w:rsidRDefault="00DC2E51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</w:p>
    <w:p w14:paraId="7F1FF1EA" w14:textId="17BD3694" w:rsidR="001D7B37" w:rsidRPr="00956790" w:rsidRDefault="007E2750" w:rsidP="004E64E3">
      <w:pPr>
        <w:tabs>
          <w:tab w:val="left" w:pos="0"/>
          <w:tab w:val="left" w:pos="426"/>
          <w:tab w:val="left" w:pos="465"/>
          <w:tab w:val="left" w:pos="602"/>
        </w:tabs>
        <w:rPr>
          <w:rFonts w:ascii="Arial" w:hAnsi="Arial"/>
          <w:sz w:val="20"/>
        </w:rPr>
      </w:pPr>
      <w:r w:rsidRPr="00956790">
        <w:rPr>
          <w:rFonts w:ascii="Arial" w:hAnsi="Arial"/>
          <w:sz w:val="20"/>
        </w:rPr>
        <w:tab/>
      </w:r>
    </w:p>
    <w:p w14:paraId="528AAC88" w14:textId="77777777" w:rsidR="00FD1132" w:rsidRPr="00956790" w:rsidRDefault="00FD1132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sz w:val="20"/>
        </w:rPr>
      </w:pPr>
    </w:p>
    <w:p w14:paraId="79306F8B" w14:textId="77777777" w:rsidR="004F1B4F" w:rsidRPr="00956790" w:rsidRDefault="004F1B4F" w:rsidP="004E64E3">
      <w:pPr>
        <w:pStyle w:val="Ttulo1"/>
        <w:numPr>
          <w:ilvl w:val="0"/>
          <w:numId w:val="0"/>
        </w:numPr>
        <w:shd w:val="clear" w:color="auto" w:fill="2B8395"/>
        <w:tabs>
          <w:tab w:val="left" w:pos="0"/>
          <w:tab w:val="left" w:pos="426"/>
        </w:tabs>
        <w:rPr>
          <w:rFonts w:ascii="Arial" w:hAnsi="Arial" w:cs="Arial"/>
          <w:b w:val="0"/>
          <w:color w:val="auto"/>
          <w:sz w:val="20"/>
          <w:szCs w:val="20"/>
        </w:rPr>
      </w:pPr>
    </w:p>
    <w:p w14:paraId="5EA9E8E5" w14:textId="1A3EE052" w:rsidR="005E0B68" w:rsidRPr="00956790" w:rsidRDefault="005E0B68" w:rsidP="004E64E3">
      <w:pPr>
        <w:pStyle w:val="Ttulo1"/>
        <w:numPr>
          <w:ilvl w:val="0"/>
          <w:numId w:val="0"/>
        </w:numPr>
        <w:shd w:val="clear" w:color="auto" w:fill="2B8395"/>
        <w:tabs>
          <w:tab w:val="left" w:pos="0"/>
          <w:tab w:val="left" w:pos="426"/>
        </w:tabs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 xml:space="preserve">IDENTIFICAÇÃO </w:t>
      </w:r>
    </w:p>
    <w:p w14:paraId="375886AA" w14:textId="77777777" w:rsidR="005E0B68" w:rsidRPr="00956790" w:rsidRDefault="005E0B68" w:rsidP="004E64E3">
      <w:pPr>
        <w:tabs>
          <w:tab w:val="left" w:pos="0"/>
          <w:tab w:val="left" w:pos="426"/>
        </w:tabs>
        <w:rPr>
          <w:rFonts w:ascii="Arial" w:hAnsi="Arial"/>
          <w:sz w:val="20"/>
        </w:rPr>
      </w:pPr>
    </w:p>
    <w:tbl>
      <w:tblPr>
        <w:tblW w:w="4892" w:type="pct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2827"/>
        <w:gridCol w:w="6228"/>
      </w:tblGrid>
      <w:tr w:rsidR="005E0B68" w:rsidRPr="00956790" w14:paraId="1477CFE2" w14:textId="77777777" w:rsidTr="009B2F54">
        <w:trPr>
          <w:trHeight w:val="319"/>
        </w:trPr>
        <w:tc>
          <w:tcPr>
            <w:tcW w:w="1561" w:type="pct"/>
            <w:shd w:val="clear" w:color="auto" w:fill="C5E0B3"/>
            <w:vAlign w:val="center"/>
          </w:tcPr>
          <w:p w14:paraId="5A32E9B2" w14:textId="77777777" w:rsidR="005E0B68" w:rsidRPr="00956790" w:rsidRDefault="005E0B68" w:rsidP="004E64E3">
            <w:pPr>
              <w:pStyle w:val="Textodebalo"/>
              <w:tabs>
                <w:tab w:val="left" w:pos="0"/>
                <w:tab w:val="left" w:pos="426"/>
              </w:tabs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956790">
              <w:rPr>
                <w:rFonts w:ascii="Arial" w:hAnsi="Arial" w:cs="Arial"/>
                <w:b/>
                <w:sz w:val="20"/>
                <w:szCs w:val="20"/>
              </w:rPr>
              <w:t>ÓRGÃO/ENTIDADE:</w:t>
            </w:r>
          </w:p>
        </w:tc>
        <w:tc>
          <w:tcPr>
            <w:tcW w:w="3439" w:type="pct"/>
            <w:shd w:val="clear" w:color="auto" w:fill="C5E0B3"/>
            <w:vAlign w:val="center"/>
          </w:tcPr>
          <w:p w14:paraId="6E3C2582" w14:textId="77777777" w:rsidR="005E0B68" w:rsidRPr="00956790" w:rsidRDefault="005E0B68" w:rsidP="004E64E3">
            <w:pPr>
              <w:pStyle w:val="Textodebalo"/>
              <w:tabs>
                <w:tab w:val="left" w:pos="0"/>
                <w:tab w:val="left" w:pos="426"/>
              </w:tabs>
              <w:autoSpaceDE w:val="0"/>
              <w:autoSpaceDN w:val="0"/>
              <w:adjustRightInd w:val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56790">
              <w:rPr>
                <w:rFonts w:ascii="Arial" w:hAnsi="Arial" w:cs="Arial"/>
                <w:sz w:val="20"/>
                <w:szCs w:val="20"/>
              </w:rPr>
              <w:t>SECRETARIA DE ESTADO DE FAZENDA</w:t>
            </w:r>
          </w:p>
        </w:tc>
      </w:tr>
      <w:tr w:rsidR="005E0B68" w:rsidRPr="00956790" w14:paraId="67DE4046" w14:textId="77777777" w:rsidTr="009B2F54">
        <w:trPr>
          <w:trHeight w:val="319"/>
        </w:trPr>
        <w:tc>
          <w:tcPr>
            <w:tcW w:w="1561" w:type="pct"/>
            <w:shd w:val="clear" w:color="auto" w:fill="EDEDED" w:themeFill="accent3" w:themeFillTint="33"/>
            <w:vAlign w:val="center"/>
          </w:tcPr>
          <w:p w14:paraId="536EDB0E" w14:textId="77777777" w:rsidR="005E0B68" w:rsidRPr="00956790" w:rsidRDefault="005E0B68" w:rsidP="004E64E3">
            <w:pPr>
              <w:pStyle w:val="Textodebalo"/>
              <w:tabs>
                <w:tab w:val="left" w:pos="0"/>
                <w:tab w:val="left" w:pos="426"/>
              </w:tabs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956790">
              <w:rPr>
                <w:rFonts w:ascii="Arial" w:hAnsi="Arial" w:cs="Arial"/>
                <w:b/>
                <w:sz w:val="20"/>
                <w:szCs w:val="20"/>
              </w:rPr>
              <w:t>LOCALIZAÇÃO:</w:t>
            </w:r>
          </w:p>
        </w:tc>
        <w:tc>
          <w:tcPr>
            <w:tcW w:w="3439" w:type="pct"/>
            <w:shd w:val="clear" w:color="auto" w:fill="E2EFD9"/>
            <w:vAlign w:val="center"/>
          </w:tcPr>
          <w:p w14:paraId="5ED68CA3" w14:textId="77777777" w:rsidR="005E0B68" w:rsidRPr="00956790" w:rsidRDefault="005E0B68" w:rsidP="004E64E3">
            <w:pPr>
              <w:pStyle w:val="Textodebalo"/>
              <w:tabs>
                <w:tab w:val="left" w:pos="0"/>
                <w:tab w:val="left" w:pos="426"/>
              </w:tabs>
              <w:autoSpaceDE w:val="0"/>
              <w:autoSpaceDN w:val="0"/>
              <w:adjustRightInd w:val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56790">
              <w:rPr>
                <w:rFonts w:ascii="Arial" w:hAnsi="Arial" w:cs="Arial"/>
                <w:sz w:val="20"/>
                <w:szCs w:val="20"/>
              </w:rPr>
              <w:t>Av. Desembargador José Nunes da Cunha – Bloco 02 – Parque dos Poderes – CEP 79031-310 – Campo Grande/MS</w:t>
            </w:r>
          </w:p>
        </w:tc>
      </w:tr>
      <w:tr w:rsidR="005E0B68" w:rsidRPr="00956790" w14:paraId="7BB309F3" w14:textId="77777777" w:rsidTr="009B2F54">
        <w:trPr>
          <w:trHeight w:val="267"/>
        </w:trPr>
        <w:tc>
          <w:tcPr>
            <w:tcW w:w="1561" w:type="pct"/>
            <w:shd w:val="clear" w:color="auto" w:fill="C5E0B3"/>
            <w:vAlign w:val="center"/>
          </w:tcPr>
          <w:p w14:paraId="5454AF52" w14:textId="77777777" w:rsidR="005E0B68" w:rsidRPr="00956790" w:rsidRDefault="005E0B68" w:rsidP="004E64E3">
            <w:pPr>
              <w:pStyle w:val="Textodebalo"/>
              <w:tabs>
                <w:tab w:val="left" w:pos="0"/>
                <w:tab w:val="left" w:pos="426"/>
              </w:tabs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956790">
              <w:rPr>
                <w:rFonts w:ascii="Arial" w:hAnsi="Arial" w:cs="Arial"/>
                <w:b/>
                <w:sz w:val="20"/>
                <w:szCs w:val="20"/>
              </w:rPr>
              <w:t>FUNCIONAL PROGRAMÁTICA:</w:t>
            </w:r>
          </w:p>
        </w:tc>
        <w:tc>
          <w:tcPr>
            <w:tcW w:w="3439" w:type="pct"/>
            <w:shd w:val="clear" w:color="auto" w:fill="C5E0B3"/>
            <w:vAlign w:val="center"/>
          </w:tcPr>
          <w:p w14:paraId="4FD6BA39" w14:textId="2AC6D073" w:rsidR="005E0B68" w:rsidRPr="00956790" w:rsidRDefault="005E0B68" w:rsidP="004E64E3">
            <w:pPr>
              <w:pStyle w:val="Textodebalo"/>
              <w:tabs>
                <w:tab w:val="left" w:pos="0"/>
                <w:tab w:val="left" w:pos="426"/>
              </w:tabs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6790">
              <w:rPr>
                <w:rFonts w:ascii="Arial" w:hAnsi="Arial" w:cs="Arial"/>
                <w:sz w:val="20"/>
                <w:szCs w:val="20"/>
              </w:rPr>
              <w:t>10.11901.04.122.</w:t>
            </w:r>
            <w:r w:rsidR="008841F6" w:rsidRPr="00956790">
              <w:rPr>
                <w:rFonts w:ascii="Arial" w:hAnsi="Arial" w:cs="Arial"/>
                <w:sz w:val="20"/>
                <w:szCs w:val="20"/>
              </w:rPr>
              <w:t>008.4001.0001</w:t>
            </w:r>
          </w:p>
        </w:tc>
      </w:tr>
      <w:tr w:rsidR="005E0B68" w:rsidRPr="00956790" w14:paraId="2CE570B9" w14:textId="77777777" w:rsidTr="009B2F54">
        <w:trPr>
          <w:trHeight w:val="285"/>
        </w:trPr>
        <w:tc>
          <w:tcPr>
            <w:tcW w:w="1561" w:type="pct"/>
            <w:shd w:val="clear" w:color="auto" w:fill="EDEDED" w:themeFill="accent3" w:themeFillTint="33"/>
            <w:vAlign w:val="center"/>
          </w:tcPr>
          <w:p w14:paraId="1E91A90A" w14:textId="77777777" w:rsidR="005E0B68" w:rsidRPr="00956790" w:rsidRDefault="005E0B68" w:rsidP="004E64E3">
            <w:pPr>
              <w:pStyle w:val="Textodebalo"/>
              <w:tabs>
                <w:tab w:val="left" w:pos="0"/>
                <w:tab w:val="left" w:pos="426"/>
              </w:tabs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956790">
              <w:rPr>
                <w:rFonts w:ascii="Arial" w:hAnsi="Arial" w:cs="Arial"/>
                <w:b/>
                <w:sz w:val="20"/>
                <w:szCs w:val="20"/>
              </w:rPr>
              <w:t>FONTE:</w:t>
            </w:r>
          </w:p>
        </w:tc>
        <w:tc>
          <w:tcPr>
            <w:tcW w:w="3439" w:type="pct"/>
            <w:shd w:val="clear" w:color="auto" w:fill="E2EFD9"/>
            <w:vAlign w:val="center"/>
          </w:tcPr>
          <w:p w14:paraId="550E9E8D" w14:textId="6BC53C32" w:rsidR="005E0B68" w:rsidRPr="00956790" w:rsidRDefault="008841F6" w:rsidP="004E64E3">
            <w:pPr>
              <w:pStyle w:val="Textodebalo"/>
              <w:tabs>
                <w:tab w:val="left" w:pos="0"/>
                <w:tab w:val="left" w:pos="426"/>
              </w:tabs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6790">
              <w:rPr>
                <w:rFonts w:ascii="Arial" w:hAnsi="Arial" w:cs="Arial"/>
                <w:sz w:val="20"/>
                <w:szCs w:val="20"/>
              </w:rPr>
              <w:t>0150000001</w:t>
            </w:r>
          </w:p>
        </w:tc>
      </w:tr>
      <w:tr w:rsidR="005E0B68" w:rsidRPr="00956790" w14:paraId="5BFA1B70" w14:textId="77777777" w:rsidTr="009B2F54">
        <w:trPr>
          <w:trHeight w:val="261"/>
        </w:trPr>
        <w:tc>
          <w:tcPr>
            <w:tcW w:w="1561" w:type="pct"/>
            <w:shd w:val="clear" w:color="auto" w:fill="C5E0B3"/>
            <w:vAlign w:val="center"/>
          </w:tcPr>
          <w:p w14:paraId="79223974" w14:textId="77777777" w:rsidR="005E0B68" w:rsidRPr="00956790" w:rsidRDefault="005E0B68" w:rsidP="004E64E3">
            <w:pPr>
              <w:pStyle w:val="Textodebalo"/>
              <w:tabs>
                <w:tab w:val="left" w:pos="0"/>
                <w:tab w:val="left" w:pos="426"/>
              </w:tabs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956790">
              <w:rPr>
                <w:rFonts w:ascii="Arial" w:hAnsi="Arial" w:cs="Arial"/>
                <w:b/>
                <w:sz w:val="20"/>
                <w:szCs w:val="20"/>
              </w:rPr>
              <w:t>NATUREZA DA DESPESA:</w:t>
            </w:r>
          </w:p>
        </w:tc>
        <w:tc>
          <w:tcPr>
            <w:tcW w:w="3439" w:type="pct"/>
            <w:shd w:val="clear" w:color="auto" w:fill="C5E0B3"/>
            <w:vAlign w:val="center"/>
          </w:tcPr>
          <w:p w14:paraId="31030596" w14:textId="2D8311C1" w:rsidR="005E0B68" w:rsidRPr="00956790" w:rsidRDefault="005E0B68" w:rsidP="004E64E3">
            <w:pPr>
              <w:pStyle w:val="Textodebalo"/>
              <w:tabs>
                <w:tab w:val="left" w:pos="0"/>
                <w:tab w:val="left" w:pos="426"/>
              </w:tabs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6790">
              <w:rPr>
                <w:rFonts w:ascii="Arial" w:hAnsi="Arial" w:cs="Arial"/>
                <w:sz w:val="20"/>
                <w:szCs w:val="20"/>
              </w:rPr>
              <w:t>339039</w:t>
            </w:r>
          </w:p>
        </w:tc>
      </w:tr>
      <w:tr w:rsidR="005E0B68" w:rsidRPr="00956790" w14:paraId="1CF0037F" w14:textId="77777777" w:rsidTr="009B2F54">
        <w:trPr>
          <w:trHeight w:val="269"/>
        </w:trPr>
        <w:tc>
          <w:tcPr>
            <w:tcW w:w="1561" w:type="pct"/>
            <w:shd w:val="clear" w:color="auto" w:fill="EDEDED" w:themeFill="accent3" w:themeFillTint="33"/>
            <w:vAlign w:val="center"/>
          </w:tcPr>
          <w:p w14:paraId="24FB90A0" w14:textId="77777777" w:rsidR="005E0B68" w:rsidRPr="00956790" w:rsidRDefault="005E0B68" w:rsidP="004E64E3">
            <w:pPr>
              <w:pStyle w:val="Textodebalo"/>
              <w:tabs>
                <w:tab w:val="left" w:pos="0"/>
                <w:tab w:val="left" w:pos="426"/>
              </w:tabs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956790">
              <w:rPr>
                <w:rFonts w:ascii="Arial" w:hAnsi="Arial" w:cs="Arial"/>
                <w:b/>
                <w:sz w:val="20"/>
                <w:szCs w:val="20"/>
              </w:rPr>
              <w:t>MODALIDADE DE LICITAÇÃO:</w:t>
            </w:r>
          </w:p>
        </w:tc>
        <w:tc>
          <w:tcPr>
            <w:tcW w:w="3439" w:type="pct"/>
            <w:shd w:val="clear" w:color="auto" w:fill="E2EFD9"/>
            <w:vAlign w:val="center"/>
          </w:tcPr>
          <w:p w14:paraId="61E8040B" w14:textId="0EC14CEA" w:rsidR="005E0B68" w:rsidRPr="00956790" w:rsidRDefault="005E0B68" w:rsidP="004E64E3">
            <w:pPr>
              <w:pStyle w:val="Textodebalo"/>
              <w:tabs>
                <w:tab w:val="left" w:pos="0"/>
                <w:tab w:val="left" w:pos="426"/>
              </w:tabs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6790">
              <w:rPr>
                <w:rFonts w:ascii="Arial" w:hAnsi="Arial" w:cs="Arial"/>
                <w:sz w:val="20"/>
                <w:szCs w:val="20"/>
              </w:rPr>
              <w:t>Inexigibilidade de Licitação</w:t>
            </w:r>
          </w:p>
        </w:tc>
      </w:tr>
    </w:tbl>
    <w:p w14:paraId="330874A9" w14:textId="0AEADE3E" w:rsidR="005E0B68" w:rsidRPr="00956790" w:rsidRDefault="005E0B68" w:rsidP="004E64E3">
      <w:pPr>
        <w:tabs>
          <w:tab w:val="left" w:pos="0"/>
          <w:tab w:val="left" w:pos="426"/>
          <w:tab w:val="left" w:pos="602"/>
        </w:tabs>
        <w:rPr>
          <w:rFonts w:ascii="Arial" w:hAnsi="Arial"/>
          <w:sz w:val="20"/>
        </w:rPr>
      </w:pPr>
    </w:p>
    <w:p w14:paraId="595D3FF2" w14:textId="7BD37714" w:rsidR="004622B9" w:rsidRPr="00956790" w:rsidRDefault="00714FB0" w:rsidP="004E64E3">
      <w:pPr>
        <w:pStyle w:val="Ttulo1"/>
        <w:shd w:val="clear" w:color="auto" w:fill="2B8395"/>
        <w:tabs>
          <w:tab w:val="left" w:pos="0"/>
          <w:tab w:val="left" w:pos="426"/>
        </w:tabs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D</w:t>
      </w:r>
      <w:r w:rsidR="001119C3" w:rsidRPr="00956790">
        <w:rPr>
          <w:rFonts w:ascii="Arial" w:hAnsi="Arial" w:cs="Arial"/>
          <w:sz w:val="20"/>
          <w:szCs w:val="20"/>
        </w:rPr>
        <w:t>O OBJETO</w:t>
      </w:r>
    </w:p>
    <w:p w14:paraId="7A8C38BE" w14:textId="77777777" w:rsidR="00C80CB0" w:rsidRPr="00956790" w:rsidRDefault="00C80CB0" w:rsidP="004E64E3">
      <w:pPr>
        <w:rPr>
          <w:rFonts w:ascii="Arial" w:hAnsi="Arial"/>
          <w:sz w:val="20"/>
        </w:rPr>
      </w:pPr>
    </w:p>
    <w:p w14:paraId="1982176A" w14:textId="1A3ADDAC" w:rsidR="004F1B4F" w:rsidRPr="00956790" w:rsidRDefault="005C78F1" w:rsidP="004E64E3">
      <w:pPr>
        <w:pStyle w:val="Ttulo2"/>
        <w:tabs>
          <w:tab w:val="left" w:pos="0"/>
          <w:tab w:val="left" w:pos="426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Contrataçã</w:t>
      </w:r>
      <w:r w:rsidR="00CF3B15">
        <w:rPr>
          <w:rFonts w:ascii="Arial" w:hAnsi="Arial" w:cs="Arial"/>
          <w:sz w:val="20"/>
          <w:szCs w:val="20"/>
        </w:rPr>
        <w:t>o do</w:t>
      </w:r>
      <w:r w:rsidR="004F1B4F" w:rsidRPr="00956790">
        <w:rPr>
          <w:rFonts w:ascii="Arial" w:hAnsi="Arial" w:cs="Arial"/>
          <w:sz w:val="20"/>
          <w:szCs w:val="20"/>
        </w:rPr>
        <w:t xml:space="preserve"> Professor, </w:t>
      </w:r>
      <w:r w:rsidR="00CF3B15">
        <w:rPr>
          <w:rFonts w:ascii="Arial" w:hAnsi="Arial" w:cs="Arial"/>
          <w:sz w:val="20"/>
          <w:szCs w:val="20"/>
        </w:rPr>
        <w:t>Eduardo Carmello</w:t>
      </w:r>
      <w:r w:rsidR="004F1B4F" w:rsidRPr="00956790">
        <w:rPr>
          <w:rFonts w:ascii="Arial" w:hAnsi="Arial" w:cs="Arial"/>
          <w:sz w:val="20"/>
          <w:szCs w:val="20"/>
        </w:rPr>
        <w:t>, para a prestação do serviço técnico especializado de treinamento e aperfeiçoamento de pessoal</w:t>
      </w:r>
      <w:r w:rsidR="00CF3B15">
        <w:rPr>
          <w:rFonts w:ascii="Arial" w:hAnsi="Arial" w:cs="Arial"/>
          <w:sz w:val="20"/>
          <w:szCs w:val="20"/>
        </w:rPr>
        <w:t>,</w:t>
      </w:r>
      <w:r w:rsidR="004F1B4F" w:rsidRPr="00956790">
        <w:rPr>
          <w:rFonts w:ascii="Arial" w:hAnsi="Arial" w:cs="Arial"/>
          <w:sz w:val="20"/>
          <w:szCs w:val="20"/>
        </w:rPr>
        <w:t xml:space="preserve"> para os servidores da SEFAZ/MS, no evento </w:t>
      </w:r>
      <w:r w:rsidR="007268F6">
        <w:rPr>
          <w:rFonts w:ascii="Arial" w:hAnsi="Arial" w:cs="Arial"/>
          <w:sz w:val="20"/>
          <w:szCs w:val="20"/>
        </w:rPr>
        <w:t>“</w:t>
      </w:r>
      <w:r w:rsidR="00CF3B15">
        <w:rPr>
          <w:rFonts w:ascii="Arial" w:hAnsi="Arial" w:cs="Arial"/>
          <w:sz w:val="20"/>
          <w:szCs w:val="20"/>
        </w:rPr>
        <w:t xml:space="preserve">Campanha De Endomarketing do Fisco </w:t>
      </w:r>
      <w:r w:rsidR="007268F6">
        <w:rPr>
          <w:rFonts w:ascii="Arial" w:hAnsi="Arial" w:cs="Arial"/>
          <w:sz w:val="20"/>
          <w:szCs w:val="20"/>
        </w:rPr>
        <w:t>Estadual</w:t>
      </w:r>
      <w:r w:rsidR="007268F6" w:rsidRPr="00956790">
        <w:rPr>
          <w:rFonts w:ascii="Arial" w:hAnsi="Arial" w:cs="Arial"/>
          <w:sz w:val="20"/>
          <w:szCs w:val="20"/>
        </w:rPr>
        <w:t>.</w:t>
      </w:r>
      <w:r w:rsidR="007268F6">
        <w:rPr>
          <w:rFonts w:ascii="Arial" w:hAnsi="Arial" w:cs="Arial"/>
          <w:sz w:val="20"/>
          <w:szCs w:val="20"/>
        </w:rPr>
        <w:t xml:space="preserve"> ”</w:t>
      </w:r>
    </w:p>
    <w:p w14:paraId="5817FD11" w14:textId="77777777" w:rsidR="0053174B" w:rsidRPr="00956790" w:rsidRDefault="0053174B" w:rsidP="004E64E3">
      <w:pPr>
        <w:rPr>
          <w:rFonts w:ascii="Arial" w:hAnsi="Arial"/>
          <w:sz w:val="20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273"/>
        <w:gridCol w:w="3969"/>
        <w:gridCol w:w="1275"/>
        <w:gridCol w:w="2130"/>
      </w:tblGrid>
      <w:tr w:rsidR="00C975BF" w:rsidRPr="00956790" w14:paraId="55B48049" w14:textId="77777777" w:rsidTr="00DC2E51">
        <w:trPr>
          <w:trHeight w:val="1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9FE14E2" w14:textId="77777777" w:rsidR="00C975BF" w:rsidRPr="00956790" w:rsidRDefault="00C975BF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eastAsia="Calibri" w:hAnsi="Arial"/>
                <w:bCs w:val="0"/>
                <w:sz w:val="20"/>
                <w:lang w:eastAsia="en-US"/>
              </w:rPr>
            </w:pPr>
            <w:r w:rsidRPr="00956790">
              <w:rPr>
                <w:rFonts w:ascii="Arial" w:eastAsia="Calibri" w:hAnsi="Arial"/>
                <w:bCs w:val="0"/>
                <w:sz w:val="20"/>
                <w:lang w:eastAsia="en-US"/>
              </w:rPr>
              <w:t>Item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37408E7" w14:textId="77777777" w:rsidR="00C975BF" w:rsidRPr="00956790" w:rsidRDefault="00C975BF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eastAsia="Calibri" w:hAnsi="Arial"/>
                <w:bCs w:val="0"/>
                <w:sz w:val="20"/>
                <w:lang w:eastAsia="en-US"/>
              </w:rPr>
            </w:pPr>
            <w:r w:rsidRPr="00956790">
              <w:rPr>
                <w:rFonts w:ascii="Arial" w:eastAsia="Calibri" w:hAnsi="Arial"/>
                <w:bCs w:val="0"/>
                <w:sz w:val="20"/>
                <w:lang w:eastAsia="en-US"/>
              </w:rPr>
              <w:t>Código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58667DA" w14:textId="77777777" w:rsidR="00C975BF" w:rsidRPr="00956790" w:rsidRDefault="00C975BF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eastAsia="Calibri" w:hAnsi="Arial"/>
                <w:bCs w:val="0"/>
                <w:sz w:val="20"/>
                <w:lang w:eastAsia="en-US"/>
              </w:rPr>
            </w:pPr>
            <w:r w:rsidRPr="00956790">
              <w:rPr>
                <w:rFonts w:ascii="Arial" w:eastAsia="Calibri" w:hAnsi="Arial"/>
                <w:bCs w:val="0"/>
                <w:sz w:val="20"/>
                <w:lang w:eastAsia="en-US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hideMark/>
          </w:tcPr>
          <w:p w14:paraId="104AD92F" w14:textId="77777777" w:rsidR="00C975BF" w:rsidRPr="00956790" w:rsidRDefault="00C975BF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eastAsia="Calibri" w:hAnsi="Arial"/>
                <w:bCs w:val="0"/>
                <w:sz w:val="20"/>
                <w:lang w:eastAsia="en-US"/>
              </w:rPr>
            </w:pPr>
            <w:r w:rsidRPr="00956790">
              <w:rPr>
                <w:rFonts w:ascii="Arial" w:eastAsia="Calibri" w:hAnsi="Arial"/>
                <w:bCs w:val="0"/>
                <w:sz w:val="20"/>
                <w:lang w:eastAsia="en-US"/>
              </w:rPr>
              <w:t xml:space="preserve">Un. </w:t>
            </w:r>
            <w:proofErr w:type="spellStart"/>
            <w:r w:rsidRPr="00956790">
              <w:rPr>
                <w:rFonts w:ascii="Arial" w:eastAsia="Calibri" w:hAnsi="Arial"/>
                <w:bCs w:val="0"/>
                <w:sz w:val="20"/>
                <w:lang w:eastAsia="en-US"/>
              </w:rPr>
              <w:t>Aquis</w:t>
            </w:r>
            <w:proofErr w:type="spellEnd"/>
            <w:r w:rsidRPr="00956790">
              <w:rPr>
                <w:rFonts w:ascii="Arial" w:eastAsia="Calibri" w:hAnsi="Arial"/>
                <w:bCs w:val="0"/>
                <w:sz w:val="20"/>
                <w:lang w:eastAsia="en-US"/>
              </w:rPr>
              <w:t>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27AA263" w14:textId="77777777" w:rsidR="00C975BF" w:rsidRPr="00956790" w:rsidRDefault="00C975BF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eastAsia="Calibri" w:hAnsi="Arial"/>
                <w:bCs w:val="0"/>
                <w:sz w:val="20"/>
                <w:lang w:eastAsia="en-US"/>
              </w:rPr>
            </w:pPr>
            <w:proofErr w:type="spellStart"/>
            <w:r w:rsidRPr="00956790">
              <w:rPr>
                <w:rFonts w:ascii="Arial" w:eastAsia="Calibri" w:hAnsi="Arial"/>
                <w:bCs w:val="0"/>
                <w:sz w:val="20"/>
                <w:lang w:eastAsia="en-US"/>
              </w:rPr>
              <w:t>Qtd</w:t>
            </w:r>
            <w:proofErr w:type="spellEnd"/>
          </w:p>
        </w:tc>
      </w:tr>
      <w:tr w:rsidR="00C975BF" w:rsidRPr="00956790" w14:paraId="6B2689BF" w14:textId="77777777" w:rsidTr="00DC2E51">
        <w:trPr>
          <w:trHeight w:val="3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A65F0" w14:textId="12BC2131" w:rsidR="00C975BF" w:rsidRPr="00956790" w:rsidRDefault="0092474B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eastAsia="Calibri" w:hAnsi="Arial"/>
                <w:bCs w:val="0"/>
                <w:sz w:val="20"/>
                <w:lang w:eastAsia="en-US"/>
              </w:rPr>
            </w:pPr>
            <w:r w:rsidRPr="00956790">
              <w:rPr>
                <w:rFonts w:ascii="Arial" w:eastAsia="Calibri" w:hAnsi="Arial"/>
                <w:bCs w:val="0"/>
                <w:sz w:val="20"/>
                <w:lang w:eastAsia="en-US"/>
              </w:rPr>
              <w:t>001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54D81" w14:textId="0D9DCEA6" w:rsidR="00C975BF" w:rsidRPr="00956790" w:rsidRDefault="0092474B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eastAsia="Calibri" w:hAnsi="Arial"/>
                <w:bCs w:val="0"/>
                <w:sz w:val="20"/>
                <w:lang w:eastAsia="en-US"/>
              </w:rPr>
            </w:pPr>
            <w:r w:rsidRPr="00956790">
              <w:rPr>
                <w:rFonts w:ascii="Arial" w:eastAsia="Calibri" w:hAnsi="Arial"/>
                <w:bCs w:val="0"/>
                <w:sz w:val="20"/>
                <w:lang w:eastAsia="en-US"/>
              </w:rPr>
              <w:t>0005595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B12E0" w14:textId="2640F5D2" w:rsidR="00C975BF" w:rsidRPr="00956790" w:rsidRDefault="0092474B" w:rsidP="004E64E3">
            <w:pPr>
              <w:tabs>
                <w:tab w:val="left" w:pos="0"/>
                <w:tab w:val="left" w:pos="426"/>
              </w:tabs>
              <w:jc w:val="left"/>
              <w:rPr>
                <w:rFonts w:ascii="Arial" w:eastAsia="Calibri" w:hAnsi="Arial"/>
                <w:bCs w:val="0"/>
                <w:sz w:val="20"/>
                <w:lang w:eastAsia="en-US"/>
              </w:rPr>
            </w:pPr>
            <w:r w:rsidRPr="00956790">
              <w:rPr>
                <w:rFonts w:ascii="Arial" w:eastAsia="Calibri" w:hAnsi="Arial"/>
                <w:bCs w:val="0"/>
                <w:sz w:val="20"/>
                <w:lang w:eastAsia="en-US"/>
              </w:rPr>
              <w:t>Inscrição em cursos, seminários e congressos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1FDA03" w14:textId="37FFB3C9" w:rsidR="00C975BF" w:rsidRPr="00956790" w:rsidRDefault="0092474B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eastAsia="Calibri" w:hAnsi="Arial"/>
                <w:bCs w:val="0"/>
                <w:sz w:val="20"/>
                <w:lang w:eastAsia="en-US"/>
              </w:rPr>
            </w:pPr>
            <w:r w:rsidRPr="00956790">
              <w:rPr>
                <w:rFonts w:ascii="Arial" w:eastAsia="Calibri" w:hAnsi="Arial"/>
                <w:bCs w:val="0"/>
                <w:sz w:val="20"/>
                <w:lang w:eastAsia="en-US"/>
              </w:rPr>
              <w:t xml:space="preserve"> </w:t>
            </w:r>
            <w:r w:rsidR="009C7040" w:rsidRPr="00956790">
              <w:rPr>
                <w:rFonts w:ascii="Arial" w:eastAsia="Calibri" w:hAnsi="Arial"/>
                <w:bCs w:val="0"/>
                <w:sz w:val="20"/>
                <w:lang w:eastAsia="en-US"/>
              </w:rPr>
              <w:t>Vaga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B9F99" w14:textId="272CC0C8" w:rsidR="00C975BF" w:rsidRPr="00956790" w:rsidRDefault="004F1B4F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eastAsia="Calibri" w:hAnsi="Arial"/>
                <w:bCs w:val="0"/>
                <w:sz w:val="20"/>
                <w:lang w:eastAsia="en-US"/>
              </w:rPr>
            </w:pPr>
            <w:r w:rsidRPr="00956790">
              <w:rPr>
                <w:rFonts w:ascii="Arial" w:eastAsia="Calibri" w:hAnsi="Arial"/>
                <w:bCs w:val="0"/>
                <w:sz w:val="20"/>
                <w:lang w:eastAsia="en-US"/>
              </w:rPr>
              <w:t>1</w:t>
            </w:r>
          </w:p>
        </w:tc>
      </w:tr>
    </w:tbl>
    <w:p w14:paraId="1D4E310C" w14:textId="77777777" w:rsidR="0053174B" w:rsidRPr="00956790" w:rsidRDefault="0053174B" w:rsidP="004E64E3">
      <w:pPr>
        <w:pStyle w:val="Ttulo2"/>
        <w:numPr>
          <w:ilvl w:val="0"/>
          <w:numId w:val="0"/>
        </w:numPr>
        <w:tabs>
          <w:tab w:val="left" w:pos="0"/>
          <w:tab w:val="left" w:pos="426"/>
        </w:tabs>
        <w:spacing w:line="240" w:lineRule="auto"/>
        <w:ind w:left="994"/>
        <w:rPr>
          <w:rFonts w:ascii="Arial" w:hAnsi="Arial" w:cs="Arial"/>
          <w:sz w:val="20"/>
          <w:szCs w:val="20"/>
        </w:rPr>
      </w:pPr>
    </w:p>
    <w:p w14:paraId="3530A6C5" w14:textId="490C2175" w:rsidR="00946C7E" w:rsidRPr="00D5446F" w:rsidRDefault="00946C7E" w:rsidP="004E64E3">
      <w:pPr>
        <w:pStyle w:val="Ttulo2"/>
        <w:tabs>
          <w:tab w:val="left" w:pos="0"/>
          <w:tab w:val="left" w:pos="426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D5446F">
        <w:rPr>
          <w:rFonts w:ascii="Arial" w:hAnsi="Arial" w:cs="Arial"/>
          <w:sz w:val="20"/>
          <w:szCs w:val="20"/>
        </w:rPr>
        <w:t>A presente contratação se dará por meio de Inexigi</w:t>
      </w:r>
      <w:r w:rsidR="009B2F54" w:rsidRPr="00D5446F">
        <w:rPr>
          <w:rFonts w:ascii="Arial" w:hAnsi="Arial" w:cs="Arial"/>
          <w:sz w:val="20"/>
          <w:szCs w:val="20"/>
        </w:rPr>
        <w:t xml:space="preserve">bilidade, nos termos do Art. </w:t>
      </w:r>
      <w:r w:rsidR="004E64E3" w:rsidRPr="00D5446F">
        <w:rPr>
          <w:rFonts w:ascii="Arial" w:hAnsi="Arial" w:cs="Arial"/>
          <w:sz w:val="20"/>
          <w:szCs w:val="20"/>
        </w:rPr>
        <w:t>74</w:t>
      </w:r>
      <w:r w:rsidR="00D40354" w:rsidRPr="00D5446F">
        <w:rPr>
          <w:rFonts w:ascii="Arial" w:hAnsi="Arial" w:cs="Arial"/>
          <w:sz w:val="20"/>
          <w:szCs w:val="20"/>
        </w:rPr>
        <w:t xml:space="preserve">, </w:t>
      </w:r>
      <w:r w:rsidR="002E5EA9" w:rsidRPr="00D5446F">
        <w:rPr>
          <w:rFonts w:ascii="Arial" w:hAnsi="Arial" w:cs="Arial"/>
          <w:sz w:val="20"/>
          <w:szCs w:val="20"/>
        </w:rPr>
        <w:t xml:space="preserve">inciso III, alínea “f” </w:t>
      </w:r>
      <w:r w:rsidRPr="00D5446F">
        <w:rPr>
          <w:rFonts w:ascii="Arial" w:hAnsi="Arial" w:cs="Arial"/>
          <w:sz w:val="20"/>
          <w:szCs w:val="20"/>
        </w:rPr>
        <w:t xml:space="preserve">da Lei Federal n. </w:t>
      </w:r>
      <w:r w:rsidR="004E64E3" w:rsidRPr="00D5446F">
        <w:rPr>
          <w:rFonts w:ascii="Arial" w:hAnsi="Arial" w:cs="Arial"/>
          <w:sz w:val="20"/>
          <w:szCs w:val="20"/>
        </w:rPr>
        <w:t>14.133</w:t>
      </w:r>
      <w:r w:rsidRPr="00D5446F">
        <w:rPr>
          <w:rFonts w:ascii="Arial" w:hAnsi="Arial" w:cs="Arial"/>
          <w:sz w:val="20"/>
          <w:szCs w:val="20"/>
        </w:rPr>
        <w:t xml:space="preserve">, de </w:t>
      </w:r>
      <w:r w:rsidR="004E64E3" w:rsidRPr="00D5446F">
        <w:rPr>
          <w:rFonts w:ascii="Arial" w:hAnsi="Arial" w:cs="Arial"/>
          <w:sz w:val="20"/>
          <w:szCs w:val="20"/>
        </w:rPr>
        <w:t>1°</w:t>
      </w:r>
      <w:r w:rsidRPr="00D5446F">
        <w:rPr>
          <w:rFonts w:ascii="Arial" w:hAnsi="Arial" w:cs="Arial"/>
          <w:sz w:val="20"/>
          <w:szCs w:val="20"/>
        </w:rPr>
        <w:t xml:space="preserve"> de </w:t>
      </w:r>
      <w:r w:rsidR="004E64E3" w:rsidRPr="00D5446F">
        <w:rPr>
          <w:rFonts w:ascii="Arial" w:hAnsi="Arial" w:cs="Arial"/>
          <w:sz w:val="20"/>
          <w:szCs w:val="20"/>
        </w:rPr>
        <w:t>abril</w:t>
      </w:r>
      <w:r w:rsidRPr="00D5446F">
        <w:rPr>
          <w:rFonts w:ascii="Arial" w:hAnsi="Arial" w:cs="Arial"/>
          <w:sz w:val="20"/>
          <w:szCs w:val="20"/>
        </w:rPr>
        <w:t xml:space="preserve"> de </w:t>
      </w:r>
      <w:r w:rsidR="004E64E3" w:rsidRPr="00D5446F">
        <w:rPr>
          <w:rFonts w:ascii="Arial" w:hAnsi="Arial" w:cs="Arial"/>
          <w:sz w:val="20"/>
          <w:szCs w:val="20"/>
        </w:rPr>
        <w:t>2021</w:t>
      </w:r>
      <w:r w:rsidR="007D33D4" w:rsidRPr="00D5446F">
        <w:rPr>
          <w:rFonts w:ascii="Arial" w:hAnsi="Arial" w:cs="Arial"/>
          <w:sz w:val="20"/>
          <w:szCs w:val="20"/>
        </w:rPr>
        <w:t>, regulamentada pelo Decreto 15.941, de 26 de maio de 2022.</w:t>
      </w:r>
    </w:p>
    <w:p w14:paraId="266680C4" w14:textId="77777777" w:rsidR="004F1B4F" w:rsidRPr="00956790" w:rsidRDefault="004F1B4F" w:rsidP="004E64E3">
      <w:pPr>
        <w:rPr>
          <w:rFonts w:ascii="Arial" w:hAnsi="Arial"/>
          <w:sz w:val="20"/>
          <w:lang w:eastAsia="en-US"/>
        </w:rPr>
      </w:pPr>
    </w:p>
    <w:p w14:paraId="37D12430" w14:textId="317FD61F" w:rsidR="00340101" w:rsidRPr="00956790" w:rsidRDefault="004D1795" w:rsidP="001B455F">
      <w:pPr>
        <w:pStyle w:val="Ttulo1"/>
        <w:shd w:val="clear" w:color="auto" w:fill="2B8395"/>
        <w:tabs>
          <w:tab w:val="left" w:pos="0"/>
          <w:tab w:val="left" w:pos="426"/>
        </w:tabs>
        <w:rPr>
          <w:rFonts w:ascii="Arial" w:hAnsi="Arial" w:cs="Arial"/>
          <w:sz w:val="20"/>
          <w:szCs w:val="20"/>
          <w:lang w:eastAsia="en-US"/>
        </w:rPr>
      </w:pPr>
      <w:r w:rsidRPr="00956790">
        <w:rPr>
          <w:rFonts w:ascii="Arial" w:hAnsi="Arial" w:cs="Arial"/>
          <w:sz w:val="20"/>
          <w:szCs w:val="20"/>
          <w:lang w:eastAsia="en-US"/>
        </w:rPr>
        <w:t xml:space="preserve">JUSTIFICATIVA DA CONTRATAÇÃO </w:t>
      </w:r>
    </w:p>
    <w:p w14:paraId="104626C6" w14:textId="77777777" w:rsidR="002E5EA9" w:rsidRPr="00956790" w:rsidRDefault="002E5EA9" w:rsidP="002E5EA9">
      <w:pPr>
        <w:rPr>
          <w:rFonts w:ascii="Arial" w:hAnsi="Arial"/>
          <w:sz w:val="20"/>
          <w:lang w:eastAsia="en-US"/>
        </w:rPr>
      </w:pPr>
    </w:p>
    <w:p w14:paraId="4B538CD8" w14:textId="55D84935" w:rsidR="00426AD3" w:rsidRDefault="00CF3B15" w:rsidP="004E64E3">
      <w:pPr>
        <w:autoSpaceDE w:val="0"/>
        <w:autoSpaceDN w:val="0"/>
        <w:adjustRightInd w:val="0"/>
        <w:rPr>
          <w:rFonts w:ascii="Arial" w:hAnsi="Arial"/>
          <w:bCs w:val="0"/>
          <w:sz w:val="20"/>
        </w:rPr>
      </w:pPr>
      <w:r w:rsidRPr="00CF3B15">
        <w:rPr>
          <w:rFonts w:ascii="Arial" w:hAnsi="Arial"/>
          <w:b/>
          <w:bCs w:val="0"/>
          <w:sz w:val="20"/>
        </w:rPr>
        <w:t>2.1</w:t>
      </w:r>
      <w:r>
        <w:rPr>
          <w:rFonts w:ascii="Arial" w:hAnsi="Arial"/>
          <w:bCs w:val="0"/>
          <w:sz w:val="20"/>
        </w:rPr>
        <w:t xml:space="preserve">. O palestrante Eduardo Carmello é consultor organizacional e educacional. Especialista em Gestão Estratégica de pessoas, docente de Gestão Estratégica. Econômica e de Pessoas. </w:t>
      </w:r>
    </w:p>
    <w:p w14:paraId="657D54A9" w14:textId="6027FEF5" w:rsidR="00620410" w:rsidRDefault="00620410" w:rsidP="004E64E3">
      <w:pPr>
        <w:autoSpaceDE w:val="0"/>
        <w:autoSpaceDN w:val="0"/>
        <w:adjustRightInd w:val="0"/>
        <w:rPr>
          <w:rFonts w:ascii="Arial" w:hAnsi="Arial"/>
          <w:bCs w:val="0"/>
          <w:sz w:val="20"/>
        </w:rPr>
      </w:pPr>
    </w:p>
    <w:p w14:paraId="796CEC45" w14:textId="18A6B435" w:rsidR="00620410" w:rsidRPr="00A32E0E" w:rsidRDefault="00620410" w:rsidP="00620410">
      <w:pPr>
        <w:autoSpaceDE w:val="0"/>
        <w:autoSpaceDN w:val="0"/>
        <w:adjustRightInd w:val="0"/>
        <w:rPr>
          <w:rFonts w:ascii="Arial" w:hAnsi="Arial"/>
          <w:b/>
          <w:bCs w:val="0"/>
          <w:sz w:val="20"/>
        </w:rPr>
      </w:pPr>
      <w:r w:rsidRPr="00A32E0E">
        <w:rPr>
          <w:rFonts w:ascii="Arial" w:hAnsi="Arial"/>
          <w:b/>
          <w:bCs w:val="0"/>
          <w:sz w:val="20"/>
        </w:rPr>
        <w:t>2.1.1. Sobre o palestrante;</w:t>
      </w:r>
    </w:p>
    <w:p w14:paraId="3903D2CF" w14:textId="7C83E76E" w:rsidR="00620410" w:rsidRDefault="00620410" w:rsidP="00620410">
      <w:pPr>
        <w:autoSpaceDE w:val="0"/>
        <w:autoSpaceDN w:val="0"/>
        <w:adjustRightInd w:val="0"/>
        <w:rPr>
          <w:rFonts w:ascii="Arial" w:hAnsi="Arial"/>
          <w:bCs w:val="0"/>
          <w:sz w:val="20"/>
        </w:rPr>
      </w:pPr>
    </w:p>
    <w:p w14:paraId="299B0541" w14:textId="34A4DD47" w:rsidR="00616943" w:rsidRPr="00616943" w:rsidRDefault="00616943" w:rsidP="00616943">
      <w:pPr>
        <w:rPr>
          <w:rFonts w:ascii="Arial" w:hAnsi="Arial"/>
          <w:sz w:val="20"/>
        </w:rPr>
      </w:pPr>
      <w:r w:rsidRPr="00616943">
        <w:rPr>
          <w:rFonts w:ascii="Arial" w:hAnsi="Arial"/>
          <w:b/>
          <w:sz w:val="20"/>
        </w:rPr>
        <w:t>2.1.1.1.</w:t>
      </w:r>
      <w:r>
        <w:rPr>
          <w:rFonts w:ascii="Arial" w:hAnsi="Arial"/>
          <w:sz w:val="20"/>
        </w:rPr>
        <w:t xml:space="preserve"> </w:t>
      </w:r>
      <w:r w:rsidR="00620410" w:rsidRPr="00616943">
        <w:rPr>
          <w:rFonts w:ascii="Arial" w:hAnsi="Arial"/>
          <w:sz w:val="20"/>
        </w:rPr>
        <w:t xml:space="preserve">Diretor da </w:t>
      </w:r>
      <w:proofErr w:type="spellStart"/>
      <w:r w:rsidR="00620410" w:rsidRPr="00616943">
        <w:rPr>
          <w:rFonts w:ascii="Arial" w:hAnsi="Arial"/>
          <w:sz w:val="20"/>
        </w:rPr>
        <w:t>Entheusiasmos</w:t>
      </w:r>
      <w:proofErr w:type="spellEnd"/>
      <w:r w:rsidR="00620410" w:rsidRPr="00616943">
        <w:rPr>
          <w:rFonts w:ascii="Arial" w:hAnsi="Arial"/>
          <w:sz w:val="20"/>
        </w:rPr>
        <w:t xml:space="preserve"> Consultoria em Talentos Humanos;</w:t>
      </w:r>
    </w:p>
    <w:p w14:paraId="35276C0A" w14:textId="77777777" w:rsidR="00616943" w:rsidRPr="00616943" w:rsidRDefault="00616943" w:rsidP="00616943">
      <w:pPr>
        <w:rPr>
          <w:rFonts w:ascii="Arial" w:hAnsi="Arial"/>
          <w:sz w:val="20"/>
        </w:rPr>
      </w:pPr>
    </w:p>
    <w:p w14:paraId="0E440609" w14:textId="1A673789" w:rsidR="00620410" w:rsidRPr="00616943" w:rsidRDefault="00616943" w:rsidP="00616943">
      <w:pPr>
        <w:rPr>
          <w:rFonts w:ascii="Arial" w:hAnsi="Arial"/>
          <w:sz w:val="20"/>
        </w:rPr>
      </w:pPr>
      <w:r w:rsidRPr="00616943">
        <w:rPr>
          <w:rFonts w:ascii="Arial" w:hAnsi="Arial"/>
          <w:b/>
          <w:sz w:val="20"/>
        </w:rPr>
        <w:t>2.1.1.2.</w:t>
      </w:r>
      <w:r>
        <w:rPr>
          <w:rFonts w:ascii="Arial" w:hAnsi="Arial"/>
          <w:sz w:val="20"/>
        </w:rPr>
        <w:t xml:space="preserve"> </w:t>
      </w:r>
      <w:r w:rsidR="00620410" w:rsidRPr="00616943">
        <w:rPr>
          <w:rFonts w:ascii="Arial" w:hAnsi="Arial"/>
          <w:sz w:val="20"/>
        </w:rPr>
        <w:t>Consultor Organizacional e Educacional especialista em Gestão Estratégica de Pessoas (trabalhando dentro do modelo de Competências com foco em Desempenho);</w:t>
      </w:r>
    </w:p>
    <w:p w14:paraId="3693FEEB" w14:textId="62BE032E" w:rsidR="00616943" w:rsidRPr="00616943" w:rsidRDefault="00616943" w:rsidP="00616943">
      <w:pPr>
        <w:rPr>
          <w:rFonts w:ascii="Arial" w:hAnsi="Arial"/>
          <w:sz w:val="20"/>
        </w:rPr>
      </w:pPr>
    </w:p>
    <w:p w14:paraId="5D4856EB" w14:textId="26EB0B80" w:rsidR="00620410" w:rsidRPr="00616943" w:rsidRDefault="00616943" w:rsidP="00616943">
      <w:pPr>
        <w:rPr>
          <w:rFonts w:ascii="Arial" w:hAnsi="Arial"/>
          <w:sz w:val="20"/>
        </w:rPr>
      </w:pPr>
      <w:r w:rsidRPr="00616943">
        <w:rPr>
          <w:rFonts w:ascii="Arial" w:hAnsi="Arial"/>
          <w:b/>
          <w:sz w:val="20"/>
        </w:rPr>
        <w:t>2.1.1.3.</w:t>
      </w:r>
      <w:r>
        <w:rPr>
          <w:rFonts w:ascii="Arial" w:hAnsi="Arial"/>
          <w:sz w:val="20"/>
        </w:rPr>
        <w:t xml:space="preserve"> </w:t>
      </w:r>
      <w:r w:rsidR="00620410" w:rsidRPr="00616943">
        <w:rPr>
          <w:rFonts w:ascii="Arial" w:hAnsi="Arial"/>
          <w:sz w:val="20"/>
        </w:rPr>
        <w:t xml:space="preserve">Conferencista Nacional, indicado 6 vezes ao TOP 5 do prêmio Top </w:t>
      </w:r>
      <w:proofErr w:type="spellStart"/>
      <w:r w:rsidR="00620410" w:rsidRPr="00616943">
        <w:rPr>
          <w:rFonts w:ascii="Arial" w:hAnsi="Arial"/>
          <w:sz w:val="20"/>
        </w:rPr>
        <w:t>of</w:t>
      </w:r>
      <w:proofErr w:type="spellEnd"/>
      <w:r w:rsidR="00620410" w:rsidRPr="00616943">
        <w:rPr>
          <w:rFonts w:ascii="Arial" w:hAnsi="Arial"/>
          <w:sz w:val="20"/>
        </w:rPr>
        <w:t xml:space="preserve"> </w:t>
      </w:r>
      <w:proofErr w:type="spellStart"/>
      <w:r w:rsidR="00620410" w:rsidRPr="00616943">
        <w:rPr>
          <w:rFonts w:ascii="Arial" w:hAnsi="Arial"/>
          <w:sz w:val="20"/>
        </w:rPr>
        <w:t>Mind</w:t>
      </w:r>
      <w:proofErr w:type="spellEnd"/>
      <w:r w:rsidR="00620410" w:rsidRPr="00616943">
        <w:rPr>
          <w:rFonts w:ascii="Arial" w:hAnsi="Arial"/>
          <w:sz w:val="20"/>
        </w:rPr>
        <w:t xml:space="preserve"> de Recursos Humanos;</w:t>
      </w:r>
    </w:p>
    <w:p w14:paraId="6CF13987" w14:textId="7EB94DE4" w:rsidR="00616943" w:rsidRPr="00616943" w:rsidRDefault="00616943" w:rsidP="00616943">
      <w:pPr>
        <w:rPr>
          <w:rFonts w:ascii="Arial" w:hAnsi="Arial"/>
          <w:sz w:val="20"/>
        </w:rPr>
      </w:pPr>
    </w:p>
    <w:p w14:paraId="14991819" w14:textId="6A892ECA" w:rsidR="00620410" w:rsidRPr="00616943" w:rsidRDefault="00616943" w:rsidP="00616943">
      <w:pPr>
        <w:rPr>
          <w:rFonts w:ascii="Arial" w:hAnsi="Arial"/>
          <w:sz w:val="20"/>
        </w:rPr>
      </w:pPr>
      <w:r w:rsidRPr="00616943">
        <w:rPr>
          <w:rFonts w:ascii="Arial" w:hAnsi="Arial"/>
          <w:b/>
          <w:sz w:val="20"/>
        </w:rPr>
        <w:t>2.1.1.4.</w:t>
      </w:r>
      <w:r>
        <w:rPr>
          <w:rFonts w:ascii="Arial" w:hAnsi="Arial"/>
          <w:sz w:val="20"/>
        </w:rPr>
        <w:t xml:space="preserve"> </w:t>
      </w:r>
      <w:r w:rsidR="00620410" w:rsidRPr="00616943">
        <w:rPr>
          <w:rFonts w:ascii="Arial" w:hAnsi="Arial"/>
          <w:sz w:val="20"/>
        </w:rPr>
        <w:t xml:space="preserve">Docente da FGV-SP: MBA Gestão Estratégica e Econômica de Pessoas; </w:t>
      </w:r>
      <w:r w:rsidR="00EA6A76" w:rsidRPr="00616943">
        <w:rPr>
          <w:rFonts w:ascii="Arial" w:hAnsi="Arial"/>
          <w:sz w:val="20"/>
        </w:rPr>
        <w:t>condecorado</w:t>
      </w:r>
      <w:r w:rsidR="00620410" w:rsidRPr="00616943">
        <w:rPr>
          <w:rFonts w:ascii="Arial" w:hAnsi="Arial"/>
          <w:sz w:val="20"/>
        </w:rPr>
        <w:t xml:space="preserve"> como “Empreendedor RH 2016” pelo Grupo Gestão RH;</w:t>
      </w:r>
    </w:p>
    <w:p w14:paraId="279398CF" w14:textId="68828ADE" w:rsidR="00616943" w:rsidRPr="00616943" w:rsidRDefault="00616943" w:rsidP="00616943">
      <w:pPr>
        <w:rPr>
          <w:rFonts w:ascii="Arial" w:hAnsi="Arial"/>
          <w:sz w:val="20"/>
        </w:rPr>
      </w:pPr>
    </w:p>
    <w:p w14:paraId="503E39C4" w14:textId="272241E1" w:rsidR="00620410" w:rsidRPr="00616943" w:rsidRDefault="00616943" w:rsidP="00616943">
      <w:pPr>
        <w:rPr>
          <w:rFonts w:ascii="Arial" w:hAnsi="Arial"/>
          <w:sz w:val="20"/>
        </w:rPr>
      </w:pPr>
      <w:r w:rsidRPr="00616943">
        <w:rPr>
          <w:rFonts w:ascii="Arial" w:hAnsi="Arial"/>
          <w:b/>
          <w:sz w:val="20"/>
        </w:rPr>
        <w:t>2.1.1.5.</w:t>
      </w:r>
      <w:r>
        <w:rPr>
          <w:rFonts w:ascii="Arial" w:hAnsi="Arial"/>
          <w:sz w:val="20"/>
        </w:rPr>
        <w:t xml:space="preserve"> </w:t>
      </w:r>
      <w:r w:rsidR="00620410" w:rsidRPr="00616943">
        <w:rPr>
          <w:rFonts w:ascii="Arial" w:hAnsi="Arial"/>
          <w:sz w:val="20"/>
        </w:rPr>
        <w:t>Service Design Sprint Manager;</w:t>
      </w:r>
    </w:p>
    <w:p w14:paraId="3FDDCE95" w14:textId="323EECD1" w:rsidR="00616943" w:rsidRPr="00616943" w:rsidRDefault="00616943" w:rsidP="00616943">
      <w:pPr>
        <w:rPr>
          <w:rFonts w:ascii="Arial" w:hAnsi="Arial"/>
          <w:sz w:val="20"/>
        </w:rPr>
      </w:pPr>
    </w:p>
    <w:p w14:paraId="7E3B075D" w14:textId="0B0E6973" w:rsidR="00620410" w:rsidRPr="00616943" w:rsidRDefault="00616943" w:rsidP="00616943">
      <w:pPr>
        <w:rPr>
          <w:rFonts w:ascii="Arial" w:hAnsi="Arial"/>
          <w:sz w:val="20"/>
        </w:rPr>
      </w:pPr>
      <w:r w:rsidRPr="00616943">
        <w:rPr>
          <w:rFonts w:ascii="Arial" w:hAnsi="Arial"/>
          <w:b/>
          <w:sz w:val="20"/>
        </w:rPr>
        <w:t>2.1.1.6.</w:t>
      </w:r>
      <w:r>
        <w:rPr>
          <w:rFonts w:ascii="Arial" w:hAnsi="Arial"/>
          <w:sz w:val="20"/>
        </w:rPr>
        <w:t xml:space="preserve"> </w:t>
      </w:r>
      <w:proofErr w:type="spellStart"/>
      <w:r w:rsidR="00620410" w:rsidRPr="00616943">
        <w:rPr>
          <w:rFonts w:ascii="Arial" w:hAnsi="Arial"/>
          <w:sz w:val="20"/>
        </w:rPr>
        <w:t>Coach</w:t>
      </w:r>
      <w:proofErr w:type="spellEnd"/>
      <w:r w:rsidR="00620410" w:rsidRPr="00616943">
        <w:rPr>
          <w:rFonts w:ascii="Arial" w:hAnsi="Arial"/>
          <w:sz w:val="20"/>
        </w:rPr>
        <w:t xml:space="preserve"> certificado pelo ICC – </w:t>
      </w:r>
      <w:proofErr w:type="spellStart"/>
      <w:r w:rsidR="00620410" w:rsidRPr="00616943">
        <w:rPr>
          <w:rFonts w:ascii="Arial" w:hAnsi="Arial"/>
          <w:sz w:val="20"/>
        </w:rPr>
        <w:t>International</w:t>
      </w:r>
      <w:proofErr w:type="spellEnd"/>
      <w:r w:rsidR="00620410" w:rsidRPr="00616943">
        <w:rPr>
          <w:rFonts w:ascii="Arial" w:hAnsi="Arial"/>
          <w:sz w:val="20"/>
        </w:rPr>
        <w:t xml:space="preserve"> </w:t>
      </w:r>
      <w:proofErr w:type="spellStart"/>
      <w:r w:rsidR="00620410" w:rsidRPr="00616943">
        <w:rPr>
          <w:rFonts w:ascii="Arial" w:hAnsi="Arial"/>
          <w:sz w:val="20"/>
        </w:rPr>
        <w:t>Community</w:t>
      </w:r>
      <w:proofErr w:type="spellEnd"/>
      <w:r w:rsidR="00620410" w:rsidRPr="00616943">
        <w:rPr>
          <w:rFonts w:ascii="Arial" w:hAnsi="Arial"/>
          <w:sz w:val="20"/>
        </w:rPr>
        <w:t xml:space="preserve"> Coaching (</w:t>
      </w:r>
      <w:proofErr w:type="spellStart"/>
      <w:r w:rsidR="00620410" w:rsidRPr="00616943">
        <w:rPr>
          <w:rFonts w:ascii="Arial" w:hAnsi="Arial"/>
          <w:sz w:val="20"/>
        </w:rPr>
        <w:t>Lambent</w:t>
      </w:r>
      <w:proofErr w:type="spellEnd"/>
      <w:r w:rsidR="00620410" w:rsidRPr="00616943">
        <w:rPr>
          <w:rFonts w:ascii="Arial" w:hAnsi="Arial"/>
          <w:sz w:val="20"/>
        </w:rPr>
        <w:t xml:space="preserve"> do Brasil);</w:t>
      </w:r>
    </w:p>
    <w:p w14:paraId="082F0FE7" w14:textId="38B6A778" w:rsidR="00616943" w:rsidRPr="00616943" w:rsidRDefault="00616943" w:rsidP="00616943">
      <w:pPr>
        <w:rPr>
          <w:rFonts w:ascii="Arial" w:hAnsi="Arial"/>
          <w:sz w:val="20"/>
        </w:rPr>
      </w:pPr>
    </w:p>
    <w:p w14:paraId="399681F5" w14:textId="50B73F2B" w:rsidR="00620410" w:rsidRDefault="00616943" w:rsidP="00616943">
      <w:pPr>
        <w:rPr>
          <w:rFonts w:ascii="Arial" w:hAnsi="Arial"/>
          <w:sz w:val="20"/>
        </w:rPr>
      </w:pPr>
      <w:r w:rsidRPr="00616943">
        <w:rPr>
          <w:rFonts w:ascii="Arial" w:hAnsi="Arial"/>
          <w:b/>
          <w:sz w:val="20"/>
        </w:rPr>
        <w:t>2.1.1.7.</w:t>
      </w:r>
      <w:r>
        <w:rPr>
          <w:rFonts w:ascii="Arial" w:hAnsi="Arial"/>
          <w:sz w:val="20"/>
        </w:rPr>
        <w:t xml:space="preserve"> </w:t>
      </w:r>
      <w:r w:rsidR="00620410" w:rsidRPr="00616943">
        <w:rPr>
          <w:rFonts w:ascii="Arial" w:hAnsi="Arial"/>
          <w:sz w:val="20"/>
        </w:rPr>
        <w:t>Colaborador da ABRH – Associação Brasileira de Recursos Humanos e da ABTD – Associação Brasileira de Treinamento e Desenvolvimento.</w:t>
      </w:r>
    </w:p>
    <w:p w14:paraId="51E80C74" w14:textId="77777777" w:rsidR="00616943" w:rsidRPr="00616943" w:rsidRDefault="00616943" w:rsidP="00616943">
      <w:pPr>
        <w:rPr>
          <w:rFonts w:ascii="Arial" w:hAnsi="Arial"/>
          <w:sz w:val="20"/>
        </w:rPr>
      </w:pPr>
    </w:p>
    <w:p w14:paraId="5E04618E" w14:textId="64C5C978" w:rsidR="00620410" w:rsidRDefault="00616943" w:rsidP="00616943">
      <w:pPr>
        <w:rPr>
          <w:rFonts w:ascii="Arial" w:hAnsi="Arial"/>
          <w:sz w:val="20"/>
        </w:rPr>
      </w:pPr>
      <w:r w:rsidRPr="00616943">
        <w:rPr>
          <w:rFonts w:ascii="Arial" w:hAnsi="Arial"/>
          <w:b/>
          <w:sz w:val="20"/>
        </w:rPr>
        <w:t>2.1.1.8.</w:t>
      </w:r>
      <w:r>
        <w:rPr>
          <w:rFonts w:ascii="Arial" w:hAnsi="Arial"/>
          <w:sz w:val="20"/>
        </w:rPr>
        <w:t xml:space="preserve"> </w:t>
      </w:r>
      <w:r w:rsidR="00620410" w:rsidRPr="00616943">
        <w:rPr>
          <w:rFonts w:ascii="Arial" w:hAnsi="Arial"/>
          <w:sz w:val="20"/>
        </w:rPr>
        <w:t>Autor dos livros “</w:t>
      </w:r>
      <w:r w:rsidR="00620410" w:rsidRPr="00616943">
        <w:rPr>
          <w:rFonts w:ascii="Arial" w:hAnsi="Arial"/>
          <w:b/>
          <w:sz w:val="20"/>
        </w:rPr>
        <w:t>Gestão da Singularidade:</w:t>
      </w:r>
      <w:r w:rsidR="00620410" w:rsidRPr="00616943">
        <w:rPr>
          <w:rFonts w:ascii="Arial" w:hAnsi="Arial"/>
          <w:sz w:val="20"/>
        </w:rPr>
        <w:t> alta performance para equipes e líderes diferenciados”, “</w:t>
      </w:r>
      <w:r w:rsidR="00620410" w:rsidRPr="00616943">
        <w:rPr>
          <w:rFonts w:ascii="Arial" w:hAnsi="Arial"/>
          <w:b/>
          <w:sz w:val="20"/>
        </w:rPr>
        <w:t>Resiliência:</w:t>
      </w:r>
      <w:r w:rsidR="00620410" w:rsidRPr="00616943">
        <w:rPr>
          <w:rFonts w:ascii="Arial" w:hAnsi="Arial"/>
          <w:sz w:val="20"/>
        </w:rPr>
        <w:t> a transformação como ferramenta para construir empresas de valor“ (Editora Gente 2008) e </w:t>
      </w:r>
      <w:r w:rsidR="00620410" w:rsidRPr="00616943">
        <w:rPr>
          <w:rFonts w:ascii="Arial" w:hAnsi="Arial"/>
          <w:b/>
          <w:sz w:val="20"/>
        </w:rPr>
        <w:t>Supere:</w:t>
      </w:r>
      <w:r w:rsidR="00620410" w:rsidRPr="00616943">
        <w:rPr>
          <w:rFonts w:ascii="Arial" w:hAnsi="Arial"/>
          <w:sz w:val="20"/>
        </w:rPr>
        <w:t> a arte de lidar com as adversidades” (Gente – 2004);</w:t>
      </w:r>
    </w:p>
    <w:p w14:paraId="26F4F7E1" w14:textId="77777777" w:rsidR="00616943" w:rsidRPr="00616943" w:rsidRDefault="00616943" w:rsidP="00616943">
      <w:pPr>
        <w:rPr>
          <w:rFonts w:ascii="Arial" w:hAnsi="Arial"/>
          <w:sz w:val="20"/>
        </w:rPr>
      </w:pPr>
    </w:p>
    <w:p w14:paraId="62056F00" w14:textId="0C7B0D2C" w:rsidR="00616943" w:rsidRPr="00A32E0E" w:rsidRDefault="00CF3B15" w:rsidP="004E64E3">
      <w:pPr>
        <w:autoSpaceDE w:val="0"/>
        <w:autoSpaceDN w:val="0"/>
        <w:adjustRightInd w:val="0"/>
        <w:rPr>
          <w:rFonts w:ascii="Arial" w:hAnsi="Arial"/>
          <w:b/>
          <w:bCs w:val="0"/>
          <w:sz w:val="20"/>
        </w:rPr>
      </w:pPr>
      <w:r w:rsidRPr="00A32E0E">
        <w:rPr>
          <w:rFonts w:ascii="Arial" w:hAnsi="Arial"/>
          <w:b/>
          <w:bCs w:val="0"/>
          <w:sz w:val="20"/>
        </w:rPr>
        <w:t xml:space="preserve">2.2. </w:t>
      </w:r>
      <w:r w:rsidR="00616943" w:rsidRPr="00A32E0E">
        <w:rPr>
          <w:rFonts w:ascii="Arial" w:hAnsi="Arial"/>
          <w:b/>
          <w:bCs w:val="0"/>
          <w:sz w:val="20"/>
        </w:rPr>
        <w:t>Objetivo;</w:t>
      </w:r>
    </w:p>
    <w:p w14:paraId="58751B0D" w14:textId="77777777" w:rsidR="00616943" w:rsidRDefault="00616943" w:rsidP="004E64E3">
      <w:pPr>
        <w:autoSpaceDE w:val="0"/>
        <w:autoSpaceDN w:val="0"/>
        <w:adjustRightInd w:val="0"/>
        <w:rPr>
          <w:rFonts w:ascii="Arial" w:hAnsi="Arial"/>
          <w:bCs w:val="0"/>
          <w:sz w:val="20"/>
        </w:rPr>
      </w:pPr>
    </w:p>
    <w:p w14:paraId="61ABA9D4" w14:textId="3FA0AEFE" w:rsidR="00CF3B15" w:rsidRPr="00CF3B15" w:rsidRDefault="00616943" w:rsidP="004E64E3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616943">
        <w:rPr>
          <w:rFonts w:ascii="Arial" w:hAnsi="Arial"/>
          <w:b/>
          <w:sz w:val="20"/>
        </w:rPr>
        <w:lastRenderedPageBreak/>
        <w:t>2.2.1.</w:t>
      </w:r>
      <w:r>
        <w:rPr>
          <w:rFonts w:ascii="Arial" w:hAnsi="Arial"/>
          <w:sz w:val="20"/>
        </w:rPr>
        <w:t xml:space="preserve"> </w:t>
      </w:r>
      <w:r w:rsidR="00CF3B15" w:rsidRPr="00CF3B15">
        <w:rPr>
          <w:rFonts w:ascii="Arial" w:hAnsi="Arial"/>
          <w:sz w:val="20"/>
        </w:rPr>
        <w:t>Desenvolver o alinhamento, engajamento e conexão das lideranças para que trabalhem de forma integrados aos objetivos e valores da Organização;</w:t>
      </w:r>
    </w:p>
    <w:p w14:paraId="04FC502F" w14:textId="2750CB08" w:rsidR="00CF3B15" w:rsidRPr="00CF3B15" w:rsidRDefault="00CF3B15" w:rsidP="004E64E3">
      <w:pPr>
        <w:autoSpaceDE w:val="0"/>
        <w:autoSpaceDN w:val="0"/>
        <w:adjustRightInd w:val="0"/>
        <w:rPr>
          <w:rFonts w:ascii="Arial" w:hAnsi="Arial"/>
          <w:sz w:val="20"/>
        </w:rPr>
      </w:pPr>
    </w:p>
    <w:p w14:paraId="6189C8F9" w14:textId="39600669" w:rsidR="00CF3B15" w:rsidRPr="00CF3B15" w:rsidRDefault="00616943" w:rsidP="004E64E3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 xml:space="preserve">2.2.2. </w:t>
      </w:r>
      <w:r w:rsidR="00CF3B15" w:rsidRPr="00CF3B15">
        <w:rPr>
          <w:rFonts w:ascii="Arial" w:hAnsi="Arial"/>
          <w:sz w:val="20"/>
        </w:rPr>
        <w:t>Aprimorar o “Espírito de Equipe”, fortalecendo a segurança psicológica, o senso de pertencimento e de orquestração das diferentes atividades que, em conjunta, produzem resultados diferenciados.</w:t>
      </w:r>
    </w:p>
    <w:p w14:paraId="44346FB9" w14:textId="0751EDA8" w:rsidR="00CF3B15" w:rsidRPr="00CF3B15" w:rsidRDefault="00CF3B15" w:rsidP="004E64E3">
      <w:pPr>
        <w:autoSpaceDE w:val="0"/>
        <w:autoSpaceDN w:val="0"/>
        <w:adjustRightInd w:val="0"/>
        <w:rPr>
          <w:rFonts w:ascii="Arial" w:hAnsi="Arial"/>
          <w:sz w:val="20"/>
        </w:rPr>
      </w:pPr>
    </w:p>
    <w:p w14:paraId="6D16FD07" w14:textId="6D0C1CA7" w:rsidR="00CF3B15" w:rsidRPr="00CF3B15" w:rsidRDefault="00616943" w:rsidP="004E64E3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 xml:space="preserve">2.2.3. </w:t>
      </w:r>
      <w:r w:rsidR="00CF3B15" w:rsidRPr="00CF3B15">
        <w:rPr>
          <w:rFonts w:ascii="Arial" w:hAnsi="Arial"/>
          <w:sz w:val="20"/>
        </w:rPr>
        <w:t>Produzir um vínculo estreito entre a estratégia de negócios pretendida, os objetivos da transformação cultural e o engajamento das Lideranças, permitindo que os mesmos possam executar com eficácia os princípios e processos que produzem valor para a organização;</w:t>
      </w:r>
    </w:p>
    <w:p w14:paraId="61DCE914" w14:textId="4DF7FAA1" w:rsidR="00CF3B15" w:rsidRPr="00CF3B15" w:rsidRDefault="00CF3B15" w:rsidP="004E64E3">
      <w:pPr>
        <w:autoSpaceDE w:val="0"/>
        <w:autoSpaceDN w:val="0"/>
        <w:adjustRightInd w:val="0"/>
        <w:rPr>
          <w:rFonts w:ascii="Arial" w:hAnsi="Arial"/>
          <w:sz w:val="20"/>
        </w:rPr>
      </w:pPr>
    </w:p>
    <w:p w14:paraId="3D56CDC0" w14:textId="332AA709" w:rsidR="00CF3B15" w:rsidRDefault="00616943" w:rsidP="004E64E3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 xml:space="preserve">2.2.4. </w:t>
      </w:r>
      <w:r w:rsidR="00CF3B15" w:rsidRPr="00CF3B15">
        <w:rPr>
          <w:rFonts w:ascii="Arial" w:hAnsi="Arial"/>
          <w:sz w:val="20"/>
        </w:rPr>
        <w:t>Estabelecer e fomentar “as atitudes e valores” que líderes e equipes devem ter, permeando o coração e mente de seus funcionários sobre as questões prioritárias e a maneira correta de executar o seu trabalho. É a criação da expressão de sua forma, de se jeito de trabalhar</w:t>
      </w:r>
      <w:r w:rsidR="00CF3B15">
        <w:rPr>
          <w:rFonts w:ascii="Arial" w:hAnsi="Arial"/>
          <w:sz w:val="20"/>
        </w:rPr>
        <w:t>.</w:t>
      </w:r>
    </w:p>
    <w:p w14:paraId="598AB3A6" w14:textId="1E3229DC" w:rsidR="00CF3B15" w:rsidRDefault="00CF3B15" w:rsidP="004E64E3">
      <w:pPr>
        <w:autoSpaceDE w:val="0"/>
        <w:autoSpaceDN w:val="0"/>
        <w:adjustRightInd w:val="0"/>
        <w:rPr>
          <w:rFonts w:ascii="Arial" w:hAnsi="Arial"/>
          <w:sz w:val="20"/>
        </w:rPr>
      </w:pPr>
    </w:p>
    <w:p w14:paraId="057CACA6" w14:textId="163AF150" w:rsidR="00CF3B15" w:rsidRPr="00A32E0E" w:rsidRDefault="001A61A4" w:rsidP="004E64E3">
      <w:pPr>
        <w:autoSpaceDE w:val="0"/>
        <w:autoSpaceDN w:val="0"/>
        <w:adjustRightInd w:val="0"/>
        <w:rPr>
          <w:rFonts w:ascii="Arial" w:hAnsi="Arial"/>
          <w:b/>
          <w:sz w:val="20"/>
        </w:rPr>
      </w:pPr>
      <w:r w:rsidRPr="00A32E0E">
        <w:rPr>
          <w:rFonts w:ascii="Arial" w:hAnsi="Arial"/>
          <w:b/>
          <w:sz w:val="20"/>
        </w:rPr>
        <w:t>2.3</w:t>
      </w:r>
      <w:r w:rsidR="00CF3B15" w:rsidRPr="00A32E0E">
        <w:rPr>
          <w:rFonts w:ascii="Arial" w:hAnsi="Arial"/>
          <w:b/>
          <w:sz w:val="20"/>
        </w:rPr>
        <w:t>. Currículo do Palestrante Eduardo Carmello:</w:t>
      </w:r>
    </w:p>
    <w:p w14:paraId="4E4145B3" w14:textId="5935978D" w:rsidR="00CF3B15" w:rsidRDefault="00CF3B15" w:rsidP="004E64E3">
      <w:pPr>
        <w:autoSpaceDE w:val="0"/>
        <w:autoSpaceDN w:val="0"/>
        <w:adjustRightInd w:val="0"/>
        <w:rPr>
          <w:rFonts w:ascii="Arial" w:hAnsi="Arial"/>
          <w:sz w:val="20"/>
          <w:lang w:eastAsia="en-US"/>
        </w:rPr>
      </w:pPr>
    </w:p>
    <w:p w14:paraId="54EE4399" w14:textId="60AE1183" w:rsidR="00CF3B15" w:rsidRPr="001A61A4" w:rsidRDefault="00CF3B15" w:rsidP="001A61A4">
      <w:pPr>
        <w:pStyle w:val="PargrafodaLista"/>
        <w:numPr>
          <w:ilvl w:val="2"/>
          <w:numId w:val="17"/>
        </w:numPr>
        <w:tabs>
          <w:tab w:val="left" w:pos="284"/>
          <w:tab w:val="left" w:pos="567"/>
        </w:tabs>
        <w:autoSpaceDE w:val="0"/>
        <w:autoSpaceDN w:val="0"/>
        <w:adjustRightInd w:val="0"/>
        <w:ind w:left="0" w:firstLine="0"/>
        <w:rPr>
          <w:rFonts w:ascii="Arial" w:hAnsi="Arial"/>
          <w:sz w:val="20"/>
        </w:rPr>
      </w:pPr>
      <w:proofErr w:type="spellStart"/>
      <w:r w:rsidRPr="001A61A4">
        <w:rPr>
          <w:rFonts w:ascii="Arial" w:hAnsi="Arial"/>
          <w:sz w:val="20"/>
        </w:rPr>
        <w:t>Founder</w:t>
      </w:r>
      <w:proofErr w:type="spellEnd"/>
      <w:r w:rsidRPr="001A61A4">
        <w:rPr>
          <w:rFonts w:ascii="Arial" w:hAnsi="Arial"/>
          <w:sz w:val="20"/>
        </w:rPr>
        <w:t xml:space="preserve"> da ENTHEUSIASMOS CONSULTORIA EM TALENTOS HUMANOS; </w:t>
      </w:r>
    </w:p>
    <w:p w14:paraId="4E277F84" w14:textId="77777777" w:rsidR="004133B2" w:rsidRPr="004133B2" w:rsidRDefault="004133B2" w:rsidP="001A61A4">
      <w:pPr>
        <w:pStyle w:val="PargrafodaLista"/>
        <w:tabs>
          <w:tab w:val="left" w:pos="284"/>
          <w:tab w:val="left" w:pos="567"/>
        </w:tabs>
        <w:autoSpaceDE w:val="0"/>
        <w:autoSpaceDN w:val="0"/>
        <w:adjustRightInd w:val="0"/>
        <w:ind w:left="0"/>
        <w:rPr>
          <w:rFonts w:ascii="Arial" w:hAnsi="Arial"/>
          <w:sz w:val="20"/>
        </w:rPr>
      </w:pPr>
    </w:p>
    <w:p w14:paraId="5B937D7D" w14:textId="40E5BFB1" w:rsidR="00CF3B15" w:rsidRPr="004133B2" w:rsidRDefault="00CF3B15" w:rsidP="001A61A4">
      <w:pPr>
        <w:pStyle w:val="PargrafodaLista"/>
        <w:numPr>
          <w:ilvl w:val="2"/>
          <w:numId w:val="17"/>
        </w:numPr>
        <w:tabs>
          <w:tab w:val="left" w:pos="284"/>
          <w:tab w:val="left" w:pos="567"/>
        </w:tabs>
        <w:autoSpaceDE w:val="0"/>
        <w:autoSpaceDN w:val="0"/>
        <w:adjustRightInd w:val="0"/>
        <w:ind w:left="0" w:firstLine="0"/>
        <w:rPr>
          <w:rFonts w:ascii="Arial" w:hAnsi="Arial"/>
          <w:sz w:val="20"/>
        </w:rPr>
      </w:pPr>
      <w:r w:rsidRPr="004133B2">
        <w:rPr>
          <w:rFonts w:ascii="Arial" w:hAnsi="Arial"/>
          <w:sz w:val="20"/>
        </w:rPr>
        <w:t xml:space="preserve">Consultor Organizacional e Educacional especialista em Gestão Estratégica de Pessoas, trabalhando no modelo Organizacional de Inovação e Agilidade; </w:t>
      </w:r>
    </w:p>
    <w:p w14:paraId="7C0AD634" w14:textId="68BC8053" w:rsidR="004133B2" w:rsidRPr="004133B2" w:rsidRDefault="004133B2" w:rsidP="001A61A4">
      <w:pPr>
        <w:tabs>
          <w:tab w:val="left" w:pos="284"/>
          <w:tab w:val="left" w:pos="567"/>
        </w:tabs>
        <w:autoSpaceDE w:val="0"/>
        <w:autoSpaceDN w:val="0"/>
        <w:adjustRightInd w:val="0"/>
        <w:rPr>
          <w:rFonts w:ascii="Arial" w:hAnsi="Arial"/>
          <w:sz w:val="20"/>
        </w:rPr>
      </w:pPr>
    </w:p>
    <w:p w14:paraId="49CBE283" w14:textId="219405D4" w:rsidR="004133B2" w:rsidRDefault="00CF3B15" w:rsidP="001A61A4">
      <w:pPr>
        <w:pStyle w:val="PargrafodaLista"/>
        <w:numPr>
          <w:ilvl w:val="2"/>
          <w:numId w:val="17"/>
        </w:numPr>
        <w:tabs>
          <w:tab w:val="left" w:pos="284"/>
          <w:tab w:val="left" w:pos="567"/>
        </w:tabs>
        <w:autoSpaceDE w:val="0"/>
        <w:autoSpaceDN w:val="0"/>
        <w:adjustRightInd w:val="0"/>
        <w:ind w:left="0" w:firstLine="0"/>
        <w:rPr>
          <w:rFonts w:ascii="Arial" w:hAnsi="Arial"/>
          <w:sz w:val="20"/>
        </w:rPr>
      </w:pPr>
      <w:r w:rsidRPr="004133B2">
        <w:rPr>
          <w:rFonts w:ascii="Arial" w:hAnsi="Arial"/>
          <w:sz w:val="20"/>
        </w:rPr>
        <w:t xml:space="preserve">Top </w:t>
      </w:r>
      <w:proofErr w:type="spellStart"/>
      <w:r w:rsidRPr="004133B2">
        <w:rPr>
          <w:rFonts w:ascii="Arial" w:hAnsi="Arial"/>
          <w:sz w:val="20"/>
        </w:rPr>
        <w:t>of</w:t>
      </w:r>
      <w:proofErr w:type="spellEnd"/>
      <w:r w:rsidRPr="004133B2">
        <w:rPr>
          <w:rFonts w:ascii="Arial" w:hAnsi="Arial"/>
          <w:sz w:val="20"/>
        </w:rPr>
        <w:t xml:space="preserve"> </w:t>
      </w:r>
      <w:proofErr w:type="spellStart"/>
      <w:r w:rsidRPr="004133B2">
        <w:rPr>
          <w:rFonts w:ascii="Arial" w:hAnsi="Arial"/>
          <w:sz w:val="20"/>
        </w:rPr>
        <w:t>Mind</w:t>
      </w:r>
      <w:proofErr w:type="spellEnd"/>
      <w:r w:rsidRPr="004133B2">
        <w:rPr>
          <w:rFonts w:ascii="Arial" w:hAnsi="Arial"/>
          <w:sz w:val="20"/>
        </w:rPr>
        <w:t xml:space="preserve"> de RH 2021 – categoria palestrante, indicado 12 vezes ao TOP FIVE do prêmio Top </w:t>
      </w:r>
      <w:proofErr w:type="spellStart"/>
      <w:r w:rsidRPr="004133B2">
        <w:rPr>
          <w:rFonts w:ascii="Arial" w:hAnsi="Arial"/>
          <w:sz w:val="20"/>
        </w:rPr>
        <w:t>of</w:t>
      </w:r>
      <w:proofErr w:type="spellEnd"/>
      <w:r w:rsidRPr="004133B2">
        <w:rPr>
          <w:rFonts w:ascii="Arial" w:hAnsi="Arial"/>
          <w:sz w:val="20"/>
        </w:rPr>
        <w:t xml:space="preserve"> </w:t>
      </w:r>
      <w:proofErr w:type="spellStart"/>
      <w:r w:rsidRPr="004133B2">
        <w:rPr>
          <w:rFonts w:ascii="Arial" w:hAnsi="Arial"/>
          <w:sz w:val="20"/>
        </w:rPr>
        <w:t>Mind</w:t>
      </w:r>
      <w:proofErr w:type="spellEnd"/>
      <w:r w:rsidRPr="004133B2">
        <w:rPr>
          <w:rFonts w:ascii="Arial" w:hAnsi="Arial"/>
          <w:sz w:val="20"/>
        </w:rPr>
        <w:t xml:space="preserve"> de Recursos Humanos; </w:t>
      </w:r>
    </w:p>
    <w:p w14:paraId="3CA207BA" w14:textId="77777777" w:rsidR="004133B2" w:rsidRPr="004133B2" w:rsidRDefault="004133B2" w:rsidP="001A61A4">
      <w:pPr>
        <w:pStyle w:val="PargrafodaLista"/>
        <w:tabs>
          <w:tab w:val="left" w:pos="284"/>
          <w:tab w:val="left" w:pos="567"/>
        </w:tabs>
        <w:autoSpaceDE w:val="0"/>
        <w:autoSpaceDN w:val="0"/>
        <w:adjustRightInd w:val="0"/>
        <w:ind w:left="0"/>
        <w:rPr>
          <w:rFonts w:ascii="Arial" w:hAnsi="Arial"/>
          <w:sz w:val="20"/>
        </w:rPr>
      </w:pPr>
    </w:p>
    <w:p w14:paraId="2B734A83" w14:textId="0169040A" w:rsidR="00CF3B15" w:rsidRPr="004133B2" w:rsidRDefault="00CF3B15" w:rsidP="001A61A4">
      <w:pPr>
        <w:pStyle w:val="PargrafodaLista"/>
        <w:numPr>
          <w:ilvl w:val="2"/>
          <w:numId w:val="17"/>
        </w:numPr>
        <w:tabs>
          <w:tab w:val="left" w:pos="284"/>
          <w:tab w:val="left" w:pos="567"/>
        </w:tabs>
        <w:autoSpaceDE w:val="0"/>
        <w:autoSpaceDN w:val="0"/>
        <w:adjustRightInd w:val="0"/>
        <w:ind w:left="0" w:firstLine="0"/>
        <w:rPr>
          <w:rFonts w:ascii="Arial" w:hAnsi="Arial"/>
          <w:sz w:val="20"/>
        </w:rPr>
      </w:pPr>
      <w:r w:rsidRPr="004133B2">
        <w:rPr>
          <w:rFonts w:ascii="Arial" w:hAnsi="Arial"/>
          <w:sz w:val="20"/>
        </w:rPr>
        <w:t xml:space="preserve">Professor convidado da PUC-RS: MBA Gestão, Empreendedorismo e Marketing com a cadeira de DESIGN THINKING e também o MBA Liderança, Inovação e Gestão 3.0 com a cadeira CRIATIVIDADE e MODELAGEM DE NOVOS NEGÓCIOS; </w:t>
      </w:r>
    </w:p>
    <w:p w14:paraId="005379A6" w14:textId="77777777" w:rsidR="004133B2" w:rsidRPr="004133B2" w:rsidRDefault="004133B2" w:rsidP="001A61A4">
      <w:pPr>
        <w:pStyle w:val="PargrafodaLista"/>
        <w:tabs>
          <w:tab w:val="left" w:pos="284"/>
          <w:tab w:val="left" w:pos="567"/>
        </w:tabs>
        <w:autoSpaceDE w:val="0"/>
        <w:autoSpaceDN w:val="0"/>
        <w:adjustRightInd w:val="0"/>
        <w:ind w:left="0"/>
        <w:rPr>
          <w:rFonts w:ascii="Arial" w:hAnsi="Arial"/>
          <w:sz w:val="20"/>
        </w:rPr>
      </w:pPr>
    </w:p>
    <w:p w14:paraId="04C7A296" w14:textId="5F2CCCA7" w:rsidR="00CF3B15" w:rsidRPr="004133B2" w:rsidRDefault="00CF3B15" w:rsidP="001A61A4">
      <w:pPr>
        <w:pStyle w:val="PargrafodaLista"/>
        <w:numPr>
          <w:ilvl w:val="2"/>
          <w:numId w:val="17"/>
        </w:numPr>
        <w:tabs>
          <w:tab w:val="left" w:pos="284"/>
          <w:tab w:val="left" w:pos="567"/>
        </w:tabs>
        <w:autoSpaceDE w:val="0"/>
        <w:autoSpaceDN w:val="0"/>
        <w:adjustRightInd w:val="0"/>
        <w:ind w:left="0" w:firstLine="0"/>
        <w:rPr>
          <w:rFonts w:ascii="Arial" w:hAnsi="Arial"/>
          <w:sz w:val="20"/>
        </w:rPr>
      </w:pPr>
      <w:r w:rsidRPr="004133B2">
        <w:rPr>
          <w:rFonts w:ascii="Arial" w:hAnsi="Arial"/>
          <w:sz w:val="20"/>
        </w:rPr>
        <w:t xml:space="preserve">Condecorado como “Empreendedor RH 2016” pelo Grupo Gestão RH; </w:t>
      </w:r>
    </w:p>
    <w:p w14:paraId="2B8F254D" w14:textId="02B8CA86" w:rsidR="004133B2" w:rsidRPr="004133B2" w:rsidRDefault="004133B2" w:rsidP="001A61A4">
      <w:pPr>
        <w:tabs>
          <w:tab w:val="left" w:pos="284"/>
          <w:tab w:val="left" w:pos="567"/>
        </w:tabs>
        <w:autoSpaceDE w:val="0"/>
        <w:autoSpaceDN w:val="0"/>
        <w:adjustRightInd w:val="0"/>
        <w:rPr>
          <w:rFonts w:ascii="Arial" w:hAnsi="Arial"/>
          <w:sz w:val="20"/>
        </w:rPr>
      </w:pPr>
    </w:p>
    <w:p w14:paraId="6656352A" w14:textId="7053D619" w:rsidR="00CF3B15" w:rsidRPr="004133B2" w:rsidRDefault="00CF3B15" w:rsidP="001A61A4">
      <w:pPr>
        <w:pStyle w:val="PargrafodaLista"/>
        <w:numPr>
          <w:ilvl w:val="2"/>
          <w:numId w:val="17"/>
        </w:numPr>
        <w:tabs>
          <w:tab w:val="left" w:pos="284"/>
          <w:tab w:val="left" w:pos="567"/>
        </w:tabs>
        <w:autoSpaceDE w:val="0"/>
        <w:autoSpaceDN w:val="0"/>
        <w:adjustRightInd w:val="0"/>
        <w:ind w:left="0" w:firstLine="0"/>
        <w:rPr>
          <w:rFonts w:ascii="Arial" w:hAnsi="Arial"/>
          <w:sz w:val="20"/>
        </w:rPr>
      </w:pPr>
      <w:proofErr w:type="spellStart"/>
      <w:r w:rsidRPr="004133B2">
        <w:rPr>
          <w:rFonts w:ascii="Arial" w:hAnsi="Arial"/>
          <w:sz w:val="20"/>
        </w:rPr>
        <w:t>Agile</w:t>
      </w:r>
      <w:proofErr w:type="spellEnd"/>
      <w:r w:rsidRPr="004133B2">
        <w:rPr>
          <w:rFonts w:ascii="Arial" w:hAnsi="Arial"/>
          <w:sz w:val="20"/>
        </w:rPr>
        <w:t xml:space="preserve"> Chance Management 3.0 e Service Design Sprint Manager; </w:t>
      </w:r>
    </w:p>
    <w:p w14:paraId="0DFED4D8" w14:textId="40F1EF65" w:rsidR="004133B2" w:rsidRPr="004133B2" w:rsidRDefault="004133B2" w:rsidP="001A61A4">
      <w:pPr>
        <w:tabs>
          <w:tab w:val="left" w:pos="284"/>
          <w:tab w:val="left" w:pos="567"/>
        </w:tabs>
        <w:autoSpaceDE w:val="0"/>
        <w:autoSpaceDN w:val="0"/>
        <w:adjustRightInd w:val="0"/>
        <w:rPr>
          <w:rFonts w:ascii="Arial" w:hAnsi="Arial"/>
          <w:sz w:val="20"/>
        </w:rPr>
      </w:pPr>
    </w:p>
    <w:p w14:paraId="64382ACA" w14:textId="4A1FD7BF" w:rsidR="00CF3B15" w:rsidRPr="004133B2" w:rsidRDefault="00CF3B15" w:rsidP="001A61A4">
      <w:pPr>
        <w:pStyle w:val="PargrafodaLista"/>
        <w:numPr>
          <w:ilvl w:val="2"/>
          <w:numId w:val="17"/>
        </w:numPr>
        <w:tabs>
          <w:tab w:val="left" w:pos="284"/>
          <w:tab w:val="left" w:pos="567"/>
        </w:tabs>
        <w:autoSpaceDE w:val="0"/>
        <w:autoSpaceDN w:val="0"/>
        <w:adjustRightInd w:val="0"/>
        <w:ind w:left="0" w:firstLine="0"/>
        <w:rPr>
          <w:rFonts w:ascii="Arial" w:hAnsi="Arial"/>
          <w:sz w:val="20"/>
        </w:rPr>
      </w:pPr>
      <w:r w:rsidRPr="004133B2">
        <w:rPr>
          <w:rFonts w:ascii="Arial" w:hAnsi="Arial"/>
          <w:sz w:val="20"/>
        </w:rPr>
        <w:t xml:space="preserve">Certificado XBA – </w:t>
      </w:r>
      <w:proofErr w:type="spellStart"/>
      <w:r w:rsidRPr="004133B2">
        <w:rPr>
          <w:rFonts w:ascii="Arial" w:hAnsi="Arial"/>
          <w:sz w:val="20"/>
        </w:rPr>
        <w:t>Xponential</w:t>
      </w:r>
      <w:proofErr w:type="spellEnd"/>
      <w:r w:rsidRPr="004133B2">
        <w:rPr>
          <w:rFonts w:ascii="Arial" w:hAnsi="Arial"/>
          <w:sz w:val="20"/>
        </w:rPr>
        <w:t xml:space="preserve"> Business </w:t>
      </w:r>
      <w:proofErr w:type="spellStart"/>
      <w:r w:rsidRPr="004133B2">
        <w:rPr>
          <w:rFonts w:ascii="Arial" w:hAnsi="Arial"/>
          <w:sz w:val="20"/>
        </w:rPr>
        <w:t>Administration</w:t>
      </w:r>
      <w:proofErr w:type="spellEnd"/>
      <w:r w:rsidRPr="004133B2">
        <w:rPr>
          <w:rFonts w:ascii="Arial" w:hAnsi="Arial"/>
          <w:sz w:val="20"/>
        </w:rPr>
        <w:t xml:space="preserve">- </w:t>
      </w:r>
      <w:proofErr w:type="spellStart"/>
      <w:r w:rsidRPr="004133B2">
        <w:rPr>
          <w:rFonts w:ascii="Arial" w:hAnsi="Arial"/>
          <w:sz w:val="20"/>
        </w:rPr>
        <w:t>StartSe</w:t>
      </w:r>
      <w:proofErr w:type="spellEnd"/>
      <w:r w:rsidRPr="004133B2">
        <w:rPr>
          <w:rFonts w:ascii="Arial" w:hAnsi="Arial"/>
          <w:sz w:val="20"/>
        </w:rPr>
        <w:t xml:space="preserve"> </w:t>
      </w:r>
      <w:proofErr w:type="spellStart"/>
      <w:r w:rsidRPr="004133B2">
        <w:rPr>
          <w:rFonts w:ascii="Arial" w:hAnsi="Arial"/>
          <w:sz w:val="20"/>
        </w:rPr>
        <w:t>University</w:t>
      </w:r>
      <w:proofErr w:type="spellEnd"/>
      <w:r w:rsidRPr="004133B2">
        <w:rPr>
          <w:rFonts w:ascii="Arial" w:hAnsi="Arial"/>
          <w:sz w:val="20"/>
        </w:rPr>
        <w:t xml:space="preserve"> </w:t>
      </w:r>
    </w:p>
    <w:p w14:paraId="2561A269" w14:textId="59E1CEDA" w:rsidR="004133B2" w:rsidRPr="004133B2" w:rsidRDefault="004133B2" w:rsidP="001A61A4">
      <w:pPr>
        <w:tabs>
          <w:tab w:val="left" w:pos="284"/>
          <w:tab w:val="left" w:pos="567"/>
        </w:tabs>
        <w:autoSpaceDE w:val="0"/>
        <w:autoSpaceDN w:val="0"/>
        <w:adjustRightInd w:val="0"/>
        <w:rPr>
          <w:rFonts w:ascii="Arial" w:hAnsi="Arial"/>
          <w:sz w:val="20"/>
        </w:rPr>
      </w:pPr>
    </w:p>
    <w:p w14:paraId="7034922A" w14:textId="3875BE44" w:rsidR="00CF3B15" w:rsidRPr="004133B2" w:rsidRDefault="00CF3B15" w:rsidP="001A61A4">
      <w:pPr>
        <w:pStyle w:val="PargrafodaLista"/>
        <w:numPr>
          <w:ilvl w:val="2"/>
          <w:numId w:val="17"/>
        </w:numPr>
        <w:tabs>
          <w:tab w:val="left" w:pos="284"/>
          <w:tab w:val="left" w:pos="567"/>
        </w:tabs>
        <w:autoSpaceDE w:val="0"/>
        <w:autoSpaceDN w:val="0"/>
        <w:adjustRightInd w:val="0"/>
        <w:ind w:left="0" w:firstLine="0"/>
        <w:rPr>
          <w:rFonts w:ascii="Arial" w:hAnsi="Arial"/>
          <w:sz w:val="20"/>
        </w:rPr>
      </w:pPr>
      <w:proofErr w:type="spellStart"/>
      <w:r w:rsidRPr="004133B2">
        <w:rPr>
          <w:rFonts w:ascii="Arial" w:hAnsi="Arial"/>
          <w:sz w:val="20"/>
        </w:rPr>
        <w:t>Coach</w:t>
      </w:r>
      <w:proofErr w:type="spellEnd"/>
      <w:r w:rsidRPr="004133B2">
        <w:rPr>
          <w:rFonts w:ascii="Arial" w:hAnsi="Arial"/>
          <w:sz w:val="20"/>
        </w:rPr>
        <w:t xml:space="preserve"> certificado pelo ICC – </w:t>
      </w:r>
      <w:proofErr w:type="spellStart"/>
      <w:r w:rsidRPr="004133B2">
        <w:rPr>
          <w:rFonts w:ascii="Arial" w:hAnsi="Arial"/>
          <w:sz w:val="20"/>
        </w:rPr>
        <w:t>International</w:t>
      </w:r>
      <w:proofErr w:type="spellEnd"/>
      <w:r w:rsidRPr="004133B2">
        <w:rPr>
          <w:rFonts w:ascii="Arial" w:hAnsi="Arial"/>
          <w:sz w:val="20"/>
        </w:rPr>
        <w:t xml:space="preserve"> </w:t>
      </w:r>
      <w:proofErr w:type="spellStart"/>
      <w:r w:rsidRPr="004133B2">
        <w:rPr>
          <w:rFonts w:ascii="Arial" w:hAnsi="Arial"/>
          <w:sz w:val="20"/>
        </w:rPr>
        <w:t>Community</w:t>
      </w:r>
      <w:proofErr w:type="spellEnd"/>
      <w:r w:rsidRPr="004133B2">
        <w:rPr>
          <w:rFonts w:ascii="Arial" w:hAnsi="Arial"/>
          <w:sz w:val="20"/>
        </w:rPr>
        <w:t xml:space="preserve"> Coaching (</w:t>
      </w:r>
      <w:proofErr w:type="spellStart"/>
      <w:r w:rsidRPr="004133B2">
        <w:rPr>
          <w:rFonts w:ascii="Arial" w:hAnsi="Arial"/>
          <w:sz w:val="20"/>
        </w:rPr>
        <w:t>Lambent</w:t>
      </w:r>
      <w:proofErr w:type="spellEnd"/>
      <w:r w:rsidRPr="004133B2">
        <w:rPr>
          <w:rFonts w:ascii="Arial" w:hAnsi="Arial"/>
          <w:sz w:val="20"/>
        </w:rPr>
        <w:t xml:space="preserve"> do Brasil); </w:t>
      </w:r>
    </w:p>
    <w:p w14:paraId="42F2E76D" w14:textId="5F7F7559" w:rsidR="004133B2" w:rsidRPr="004133B2" w:rsidRDefault="004133B2" w:rsidP="001A61A4">
      <w:pPr>
        <w:tabs>
          <w:tab w:val="left" w:pos="284"/>
          <w:tab w:val="left" w:pos="567"/>
        </w:tabs>
        <w:autoSpaceDE w:val="0"/>
        <w:autoSpaceDN w:val="0"/>
        <w:adjustRightInd w:val="0"/>
        <w:rPr>
          <w:rFonts w:ascii="Arial" w:hAnsi="Arial"/>
          <w:sz w:val="20"/>
        </w:rPr>
      </w:pPr>
    </w:p>
    <w:p w14:paraId="582DCAA0" w14:textId="72E5FB21" w:rsidR="00CF3B15" w:rsidRPr="004133B2" w:rsidRDefault="00CF3B15" w:rsidP="001A61A4">
      <w:pPr>
        <w:pStyle w:val="PargrafodaLista"/>
        <w:numPr>
          <w:ilvl w:val="2"/>
          <w:numId w:val="17"/>
        </w:numPr>
        <w:tabs>
          <w:tab w:val="left" w:pos="284"/>
          <w:tab w:val="left" w:pos="567"/>
        </w:tabs>
        <w:autoSpaceDE w:val="0"/>
        <w:autoSpaceDN w:val="0"/>
        <w:adjustRightInd w:val="0"/>
        <w:ind w:left="0" w:firstLine="0"/>
        <w:rPr>
          <w:rFonts w:ascii="Arial" w:hAnsi="Arial"/>
          <w:sz w:val="20"/>
        </w:rPr>
      </w:pPr>
      <w:proofErr w:type="spellStart"/>
      <w:r w:rsidRPr="004133B2">
        <w:rPr>
          <w:rFonts w:ascii="Arial" w:hAnsi="Arial"/>
          <w:sz w:val="20"/>
        </w:rPr>
        <w:t>Co-idealizador</w:t>
      </w:r>
      <w:proofErr w:type="spellEnd"/>
      <w:r w:rsidRPr="004133B2">
        <w:rPr>
          <w:rFonts w:ascii="Arial" w:hAnsi="Arial"/>
          <w:sz w:val="20"/>
        </w:rPr>
        <w:t xml:space="preserve"> do projeto “Café Insights - momento para aprimorar a Gestão Estratégica do Conhecimento” </w:t>
      </w:r>
    </w:p>
    <w:p w14:paraId="3548B07C" w14:textId="6A33FD8A" w:rsidR="004133B2" w:rsidRPr="004133B2" w:rsidRDefault="004133B2" w:rsidP="001A61A4">
      <w:pPr>
        <w:autoSpaceDE w:val="0"/>
        <w:autoSpaceDN w:val="0"/>
        <w:adjustRightInd w:val="0"/>
        <w:rPr>
          <w:rFonts w:ascii="Arial" w:hAnsi="Arial"/>
          <w:sz w:val="20"/>
        </w:rPr>
      </w:pPr>
    </w:p>
    <w:p w14:paraId="7803EE43" w14:textId="3764E6EA" w:rsidR="00CF3B15" w:rsidRDefault="00CF3B15" w:rsidP="001A61A4">
      <w:pPr>
        <w:pStyle w:val="PargrafodaLista"/>
        <w:numPr>
          <w:ilvl w:val="2"/>
          <w:numId w:val="17"/>
        </w:numPr>
        <w:tabs>
          <w:tab w:val="left" w:pos="426"/>
        </w:tabs>
        <w:autoSpaceDE w:val="0"/>
        <w:autoSpaceDN w:val="0"/>
        <w:adjustRightInd w:val="0"/>
        <w:ind w:left="0" w:firstLine="0"/>
        <w:rPr>
          <w:rFonts w:ascii="Arial" w:hAnsi="Arial"/>
          <w:sz w:val="20"/>
        </w:rPr>
      </w:pPr>
      <w:r w:rsidRPr="00A134B0">
        <w:rPr>
          <w:rFonts w:ascii="Arial" w:hAnsi="Arial"/>
          <w:sz w:val="20"/>
        </w:rPr>
        <w:t>Autor dos livros “Gestão da Singularidade: alta performance para e</w:t>
      </w:r>
      <w:r w:rsidR="004133B2" w:rsidRPr="00A134B0">
        <w:rPr>
          <w:rFonts w:ascii="Arial" w:hAnsi="Arial"/>
          <w:sz w:val="20"/>
        </w:rPr>
        <w:t>quipes e líderes diferenciados”</w:t>
      </w:r>
      <w:r w:rsidRPr="00A134B0">
        <w:rPr>
          <w:rFonts w:ascii="Arial" w:hAnsi="Arial"/>
          <w:sz w:val="20"/>
        </w:rPr>
        <w:t>, “Resiliência: a transformação como ferramenta para construir empresas de valor“ e “Supere: a arte de lidar com as adversidades” (Ambos da Editora Gente).</w:t>
      </w:r>
    </w:p>
    <w:p w14:paraId="7DEBA478" w14:textId="77777777" w:rsidR="00A32E0E" w:rsidRPr="00A32E0E" w:rsidRDefault="00A32E0E" w:rsidP="00A32E0E">
      <w:pPr>
        <w:pStyle w:val="PargrafodaLista"/>
        <w:rPr>
          <w:rFonts w:ascii="Arial" w:hAnsi="Arial"/>
          <w:sz w:val="20"/>
        </w:rPr>
      </w:pPr>
    </w:p>
    <w:p w14:paraId="34FB77F3" w14:textId="25888F64" w:rsidR="00A32E0E" w:rsidRPr="00A32E0E" w:rsidRDefault="00A32E0E" w:rsidP="00A32E0E">
      <w:pPr>
        <w:pStyle w:val="PargrafodaLista"/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ind w:left="0" w:firstLine="0"/>
        <w:rPr>
          <w:rFonts w:ascii="Arial" w:hAnsi="Arial"/>
          <w:b/>
          <w:sz w:val="20"/>
        </w:rPr>
      </w:pPr>
      <w:r w:rsidRPr="00A32E0E">
        <w:rPr>
          <w:rFonts w:ascii="Arial" w:hAnsi="Arial"/>
          <w:b/>
          <w:sz w:val="20"/>
        </w:rPr>
        <w:t>Sobre a Palestra: ALINHAMENTO, ENGAJAMENTO E CONEXÃO DAS LIDERANÇAS</w:t>
      </w:r>
    </w:p>
    <w:p w14:paraId="1BBD9B98" w14:textId="07EEAFA8" w:rsidR="00A32E0E" w:rsidRPr="00A32E0E" w:rsidRDefault="00A32E0E" w:rsidP="00A32E0E">
      <w:pPr>
        <w:pStyle w:val="PargrafodaLista"/>
        <w:tabs>
          <w:tab w:val="left" w:pos="0"/>
        </w:tabs>
        <w:autoSpaceDE w:val="0"/>
        <w:autoSpaceDN w:val="0"/>
        <w:adjustRightInd w:val="0"/>
        <w:ind w:left="0"/>
        <w:rPr>
          <w:rFonts w:ascii="Arial" w:hAnsi="Arial"/>
          <w:sz w:val="20"/>
        </w:rPr>
      </w:pPr>
    </w:p>
    <w:p w14:paraId="10ADE667" w14:textId="5E814E49" w:rsidR="00A32E0E" w:rsidRPr="00A32E0E" w:rsidRDefault="00A32E0E" w:rsidP="00A32E0E">
      <w:pPr>
        <w:pStyle w:val="PargrafodaLista"/>
        <w:numPr>
          <w:ilvl w:val="2"/>
          <w:numId w:val="17"/>
        </w:numPr>
        <w:tabs>
          <w:tab w:val="left" w:pos="0"/>
        </w:tabs>
        <w:autoSpaceDE w:val="0"/>
        <w:autoSpaceDN w:val="0"/>
        <w:adjustRightInd w:val="0"/>
        <w:ind w:left="0" w:firstLine="0"/>
        <w:rPr>
          <w:rFonts w:ascii="Arial" w:hAnsi="Arial"/>
          <w:sz w:val="20"/>
        </w:rPr>
      </w:pPr>
      <w:r w:rsidRPr="00A32E0E">
        <w:rPr>
          <w:rFonts w:ascii="Arial" w:hAnsi="Arial"/>
          <w:sz w:val="20"/>
        </w:rPr>
        <w:t>O maior valor de uma Organização é sua equipe de Talentos. São elas as responsáveis pela inovação, pela qualidade do trabalho e pelo sucesso dos novos projetos e das mudanças necessárias para se posicionar como uma empresa diferenciada e sustentável.</w:t>
      </w:r>
    </w:p>
    <w:p w14:paraId="21A53F9B" w14:textId="77777777" w:rsidR="00A32E0E" w:rsidRPr="00A32E0E" w:rsidRDefault="00A32E0E" w:rsidP="00A32E0E">
      <w:pPr>
        <w:pStyle w:val="PargrafodaLista"/>
        <w:tabs>
          <w:tab w:val="left" w:pos="0"/>
        </w:tabs>
        <w:autoSpaceDE w:val="0"/>
        <w:autoSpaceDN w:val="0"/>
        <w:adjustRightInd w:val="0"/>
        <w:ind w:left="0"/>
        <w:rPr>
          <w:rFonts w:ascii="Arial" w:hAnsi="Arial"/>
          <w:sz w:val="20"/>
        </w:rPr>
      </w:pPr>
    </w:p>
    <w:p w14:paraId="5E02885F" w14:textId="680068C1" w:rsidR="00A32E0E" w:rsidRPr="00A32E0E" w:rsidRDefault="00A32E0E" w:rsidP="00A32E0E">
      <w:pPr>
        <w:pStyle w:val="PargrafodaLista"/>
        <w:numPr>
          <w:ilvl w:val="2"/>
          <w:numId w:val="17"/>
        </w:numPr>
        <w:tabs>
          <w:tab w:val="left" w:pos="0"/>
        </w:tabs>
        <w:autoSpaceDE w:val="0"/>
        <w:autoSpaceDN w:val="0"/>
        <w:adjustRightInd w:val="0"/>
        <w:ind w:left="0" w:firstLine="0"/>
        <w:rPr>
          <w:rFonts w:ascii="Arial" w:hAnsi="Arial"/>
          <w:sz w:val="20"/>
        </w:rPr>
      </w:pPr>
      <w:r w:rsidRPr="00A32E0E">
        <w:rPr>
          <w:rFonts w:ascii="Arial" w:hAnsi="Arial"/>
          <w:sz w:val="20"/>
        </w:rPr>
        <w:t>Quanto maior a demanda por projetos inovadores e de alta qualidade, maior a necessidade de engajamento, produtividade e espírito colaborativo entre os Líderes, que ganham como benefício a confiança, a agilidade e a coesão entre si para um resultado superior e sólido.</w:t>
      </w:r>
    </w:p>
    <w:p w14:paraId="6FD9270B" w14:textId="77777777" w:rsidR="00A32E0E" w:rsidRPr="00A32E0E" w:rsidRDefault="00A32E0E" w:rsidP="00A32E0E">
      <w:pPr>
        <w:pStyle w:val="PargrafodaLista"/>
        <w:tabs>
          <w:tab w:val="left" w:pos="0"/>
        </w:tabs>
        <w:ind w:left="0"/>
        <w:rPr>
          <w:rFonts w:ascii="Arial" w:hAnsi="Arial"/>
          <w:sz w:val="20"/>
        </w:rPr>
      </w:pPr>
    </w:p>
    <w:p w14:paraId="72BFAA92" w14:textId="3154D9D7" w:rsidR="00A32E0E" w:rsidRPr="00A32E0E" w:rsidRDefault="00A32E0E" w:rsidP="00A32E0E">
      <w:pPr>
        <w:pStyle w:val="PargrafodaLista"/>
        <w:numPr>
          <w:ilvl w:val="2"/>
          <w:numId w:val="17"/>
        </w:numPr>
        <w:tabs>
          <w:tab w:val="left" w:pos="0"/>
        </w:tabs>
        <w:autoSpaceDE w:val="0"/>
        <w:autoSpaceDN w:val="0"/>
        <w:adjustRightInd w:val="0"/>
        <w:ind w:left="0" w:firstLine="0"/>
        <w:rPr>
          <w:rFonts w:ascii="Arial" w:hAnsi="Arial"/>
          <w:sz w:val="20"/>
        </w:rPr>
      </w:pPr>
      <w:r w:rsidRPr="00A32E0E">
        <w:rPr>
          <w:rFonts w:ascii="Arial" w:hAnsi="Arial"/>
          <w:sz w:val="20"/>
        </w:rPr>
        <w:t xml:space="preserve">Líderes dedicados que se alinham com a construção de uma experiência positiva e memorável aos seus clientes e funcionários, com uma cultura de inovação e agilidade para alcançar os objetivos estratégicos da empresa, fazendo parte de um time de profissionais que são apaixonados pelo sucesso. Que se comprometem a entregar o que foi prometido, se antecipando aos desafios e obstáculos, como um </w:t>
      </w:r>
      <w:proofErr w:type="spellStart"/>
      <w:r w:rsidRPr="00A32E0E">
        <w:rPr>
          <w:rFonts w:ascii="Arial" w:hAnsi="Arial"/>
          <w:sz w:val="20"/>
        </w:rPr>
        <w:t>resiliente</w:t>
      </w:r>
      <w:proofErr w:type="spellEnd"/>
      <w:r w:rsidRPr="00A32E0E">
        <w:rPr>
          <w:rFonts w:ascii="Arial" w:hAnsi="Arial"/>
          <w:sz w:val="20"/>
        </w:rPr>
        <w:t>. Encantam e conquistam seu espaço porque trabalham em equipe, compartilham seus conhecimentos, dividem glórias, aplicam os valores defendidos no código de condutas.</w:t>
      </w:r>
    </w:p>
    <w:p w14:paraId="081D36E0" w14:textId="77777777" w:rsidR="00A32E0E" w:rsidRPr="00A32E0E" w:rsidRDefault="00A32E0E" w:rsidP="00A32E0E">
      <w:pPr>
        <w:pStyle w:val="PargrafodaLista"/>
        <w:tabs>
          <w:tab w:val="left" w:pos="0"/>
        </w:tabs>
        <w:ind w:left="0"/>
        <w:rPr>
          <w:rFonts w:ascii="Arial" w:hAnsi="Arial"/>
          <w:sz w:val="20"/>
        </w:rPr>
      </w:pPr>
    </w:p>
    <w:p w14:paraId="1F35ECCB" w14:textId="048A5E85" w:rsidR="00A32E0E" w:rsidRPr="00A32E0E" w:rsidRDefault="00A32E0E" w:rsidP="00A32E0E">
      <w:pPr>
        <w:pStyle w:val="PargrafodaLista"/>
        <w:numPr>
          <w:ilvl w:val="2"/>
          <w:numId w:val="17"/>
        </w:numPr>
        <w:tabs>
          <w:tab w:val="left" w:pos="0"/>
        </w:tabs>
        <w:autoSpaceDE w:val="0"/>
        <w:autoSpaceDN w:val="0"/>
        <w:adjustRightInd w:val="0"/>
        <w:ind w:left="0" w:firstLine="0"/>
        <w:rPr>
          <w:rFonts w:ascii="Arial" w:hAnsi="Arial"/>
          <w:sz w:val="20"/>
        </w:rPr>
      </w:pPr>
      <w:r w:rsidRPr="00A32E0E">
        <w:rPr>
          <w:rFonts w:ascii="Arial" w:hAnsi="Arial"/>
          <w:sz w:val="20"/>
        </w:rPr>
        <w:t xml:space="preserve">Como diz Daniel </w:t>
      </w:r>
      <w:proofErr w:type="spellStart"/>
      <w:r w:rsidRPr="00A32E0E">
        <w:rPr>
          <w:rFonts w:ascii="Arial" w:hAnsi="Arial"/>
          <w:sz w:val="20"/>
        </w:rPr>
        <w:t>Coyle</w:t>
      </w:r>
      <w:proofErr w:type="spellEnd"/>
      <w:r w:rsidRPr="00A32E0E">
        <w:rPr>
          <w:rFonts w:ascii="Arial" w:hAnsi="Arial"/>
          <w:sz w:val="20"/>
        </w:rPr>
        <w:t xml:space="preserve"> em seu livro “Equipes Brilhantes”, a habilidade </w:t>
      </w:r>
      <w:r w:rsidR="00F614DE" w:rsidRPr="00A32E0E">
        <w:rPr>
          <w:rFonts w:ascii="Arial" w:hAnsi="Arial"/>
          <w:sz w:val="20"/>
        </w:rPr>
        <w:t>dos líderes</w:t>
      </w:r>
      <w:r w:rsidRPr="00A32E0E">
        <w:rPr>
          <w:rFonts w:ascii="Arial" w:hAnsi="Arial"/>
          <w:sz w:val="20"/>
        </w:rPr>
        <w:t xml:space="preserve"> de construir segurança psicológica, compartilhar capacidades e estabelecer propósito cria condições nas quais outros conseguem atuar, construindo um ambiente cuja principal característica está claríssima: temos vínculos sólidos.</w:t>
      </w:r>
    </w:p>
    <w:p w14:paraId="0A3987B2" w14:textId="77777777" w:rsidR="00A32E0E" w:rsidRPr="00A32E0E" w:rsidRDefault="00A32E0E" w:rsidP="00A32E0E">
      <w:pPr>
        <w:pStyle w:val="PargrafodaLista"/>
        <w:tabs>
          <w:tab w:val="left" w:pos="0"/>
        </w:tabs>
        <w:ind w:left="0"/>
        <w:rPr>
          <w:rFonts w:ascii="Arial" w:hAnsi="Arial"/>
          <w:sz w:val="20"/>
        </w:rPr>
      </w:pPr>
    </w:p>
    <w:p w14:paraId="3EE883AD" w14:textId="14E75B94" w:rsidR="00A32E0E" w:rsidRPr="00A32E0E" w:rsidRDefault="00A32E0E" w:rsidP="00A32E0E">
      <w:pPr>
        <w:pStyle w:val="PargrafodaLista"/>
        <w:numPr>
          <w:ilvl w:val="2"/>
          <w:numId w:val="17"/>
        </w:numPr>
        <w:tabs>
          <w:tab w:val="left" w:pos="0"/>
        </w:tabs>
        <w:autoSpaceDE w:val="0"/>
        <w:autoSpaceDN w:val="0"/>
        <w:adjustRightInd w:val="0"/>
        <w:ind w:left="0" w:firstLine="0"/>
        <w:rPr>
          <w:rFonts w:ascii="Arial" w:hAnsi="Arial"/>
          <w:sz w:val="20"/>
        </w:rPr>
      </w:pPr>
      <w:r w:rsidRPr="00A32E0E">
        <w:rPr>
          <w:rFonts w:ascii="Arial" w:hAnsi="Arial"/>
          <w:sz w:val="20"/>
        </w:rPr>
        <w:t>Criamos vantagem competitiva gerando um “DIFERENCIAL DE COLABORAÇÃO”, que é a aproximação dos Líderes de toda a organização, com o intuito de se formar uma compreensão de que os resultados poderão ser maiores se houver uma integração nas ações, excelente relacionamento entre os papéis e sincronia entre as atividades, como brilhantemente funciona uma orquestra.</w:t>
      </w:r>
    </w:p>
    <w:p w14:paraId="03D0617F" w14:textId="77777777" w:rsidR="00A134B0" w:rsidRPr="00A134B0" w:rsidRDefault="00A134B0" w:rsidP="00A134B0">
      <w:pPr>
        <w:pStyle w:val="PargrafodaLista"/>
        <w:rPr>
          <w:rFonts w:ascii="Arial" w:hAnsi="Arial"/>
          <w:sz w:val="20"/>
          <w:lang w:eastAsia="en-US"/>
        </w:rPr>
      </w:pPr>
    </w:p>
    <w:p w14:paraId="6AF76277" w14:textId="604269A6" w:rsidR="00A134B0" w:rsidRPr="00A134B0" w:rsidRDefault="00A32E0E" w:rsidP="00A134B0">
      <w:pPr>
        <w:pStyle w:val="PargrafodaLista"/>
        <w:autoSpaceDE w:val="0"/>
        <w:autoSpaceDN w:val="0"/>
        <w:adjustRightInd w:val="0"/>
        <w:ind w:left="0"/>
        <w:rPr>
          <w:rFonts w:ascii="Arial" w:hAnsi="Arial"/>
          <w:sz w:val="20"/>
          <w:lang w:eastAsia="en-US"/>
        </w:rPr>
      </w:pPr>
      <w:r>
        <w:rPr>
          <w:rFonts w:ascii="Arial" w:hAnsi="Arial"/>
          <w:b/>
          <w:sz w:val="20"/>
          <w:lang w:eastAsia="en-US"/>
        </w:rPr>
        <w:t>2.5</w:t>
      </w:r>
      <w:r w:rsidR="00A134B0" w:rsidRPr="00A134B0">
        <w:rPr>
          <w:rFonts w:ascii="Arial" w:hAnsi="Arial"/>
          <w:b/>
          <w:sz w:val="20"/>
          <w:lang w:eastAsia="en-US"/>
        </w:rPr>
        <w:t>.</w:t>
      </w:r>
      <w:r w:rsidR="00A134B0">
        <w:rPr>
          <w:rFonts w:ascii="Arial" w:hAnsi="Arial"/>
          <w:sz w:val="20"/>
          <w:lang w:eastAsia="en-US"/>
        </w:rPr>
        <w:t xml:space="preserve"> </w:t>
      </w:r>
      <w:r w:rsidR="00A134B0" w:rsidRPr="006F7624">
        <w:rPr>
          <w:rFonts w:ascii="Arial" w:hAnsi="Arial"/>
          <w:bCs w:val="0"/>
          <w:sz w:val="20"/>
        </w:rPr>
        <w:t xml:space="preserve">Assim, tendo em vista o vastíssimo conhecimento e notório saber do palestrante convidado para o </w:t>
      </w:r>
      <w:r w:rsidR="001E3916" w:rsidRPr="006F7624">
        <w:rPr>
          <w:rFonts w:ascii="Arial" w:hAnsi="Arial"/>
          <w:bCs w:val="0"/>
          <w:sz w:val="20"/>
        </w:rPr>
        <w:t xml:space="preserve">Evento </w:t>
      </w:r>
      <w:r w:rsidR="00A134B0" w:rsidRPr="006F7624">
        <w:rPr>
          <w:rFonts w:ascii="Arial" w:hAnsi="Arial"/>
          <w:bCs w:val="0"/>
          <w:sz w:val="20"/>
        </w:rPr>
        <w:t xml:space="preserve">“Campanha de Endomarketing do Fisco Estadual”, evidenciado está </w:t>
      </w:r>
      <w:r w:rsidR="00620410" w:rsidRPr="006F7624">
        <w:rPr>
          <w:rFonts w:ascii="Arial" w:hAnsi="Arial"/>
          <w:bCs w:val="0"/>
          <w:sz w:val="20"/>
        </w:rPr>
        <w:t xml:space="preserve">que se trata de </w:t>
      </w:r>
      <w:r w:rsidR="00EC3478" w:rsidRPr="006F7624">
        <w:rPr>
          <w:rFonts w:ascii="Arial" w:hAnsi="Arial"/>
          <w:bCs w:val="0"/>
          <w:sz w:val="20"/>
        </w:rPr>
        <w:t>uma das maiores autoridades</w:t>
      </w:r>
      <w:r w:rsidR="00A134B0" w:rsidRPr="006F7624">
        <w:rPr>
          <w:rFonts w:ascii="Arial" w:hAnsi="Arial"/>
          <w:bCs w:val="0"/>
          <w:sz w:val="20"/>
        </w:rPr>
        <w:t xml:space="preserve"> sobre o tema, de modo que se configura, assim, a INEXIGIBILIDADE DE LICITAÇÃO, conforme lei 14.133 de 1° de abril </w:t>
      </w:r>
      <w:r w:rsidR="00444AB9">
        <w:rPr>
          <w:rFonts w:ascii="Arial" w:hAnsi="Arial"/>
          <w:bCs w:val="0"/>
          <w:sz w:val="20"/>
        </w:rPr>
        <w:t>de 2021 e Decreto E</w:t>
      </w:r>
      <w:r w:rsidR="00A134B0" w:rsidRPr="006F7624">
        <w:rPr>
          <w:rFonts w:ascii="Arial" w:hAnsi="Arial"/>
          <w:bCs w:val="0"/>
          <w:sz w:val="20"/>
        </w:rPr>
        <w:t>stadual 15.941 de 26 de maio de 2022.</w:t>
      </w:r>
    </w:p>
    <w:p w14:paraId="151F5813" w14:textId="3B85ED04" w:rsidR="007E2750" w:rsidRPr="00956790" w:rsidRDefault="007E2750" w:rsidP="004E64E3">
      <w:pPr>
        <w:tabs>
          <w:tab w:val="left" w:pos="0"/>
          <w:tab w:val="left" w:pos="426"/>
        </w:tabs>
        <w:rPr>
          <w:rFonts w:ascii="Arial" w:hAnsi="Arial"/>
          <w:sz w:val="20"/>
          <w:lang w:eastAsia="en-US"/>
        </w:rPr>
      </w:pPr>
    </w:p>
    <w:p w14:paraId="2CF06647" w14:textId="6FD1E30E" w:rsidR="00980890" w:rsidRPr="00956790" w:rsidRDefault="00980890" w:rsidP="004E64E3">
      <w:pPr>
        <w:pStyle w:val="Ttulo1"/>
        <w:shd w:val="clear" w:color="auto" w:fill="2B8395"/>
        <w:tabs>
          <w:tab w:val="left" w:pos="0"/>
          <w:tab w:val="left" w:pos="426"/>
        </w:tabs>
        <w:rPr>
          <w:rFonts w:ascii="Arial" w:hAnsi="Arial" w:cs="Arial"/>
          <w:sz w:val="20"/>
          <w:szCs w:val="20"/>
          <w:lang w:eastAsia="en-US"/>
        </w:rPr>
      </w:pPr>
      <w:r w:rsidRPr="00956790">
        <w:rPr>
          <w:rFonts w:ascii="Arial" w:hAnsi="Arial" w:cs="Arial"/>
          <w:sz w:val="20"/>
          <w:szCs w:val="20"/>
          <w:lang w:eastAsia="en-US"/>
        </w:rPr>
        <w:t>DEFINIÇÃO DOS MÉTODOS PARA A EXECUÇÃO DO OBJETO</w:t>
      </w:r>
    </w:p>
    <w:p w14:paraId="62008652" w14:textId="77777777" w:rsidR="00C80CB0" w:rsidRPr="00956790" w:rsidRDefault="00C80CB0" w:rsidP="004E64E3">
      <w:pPr>
        <w:rPr>
          <w:rFonts w:ascii="Arial" w:hAnsi="Arial"/>
          <w:sz w:val="20"/>
          <w:lang w:eastAsia="en-US"/>
        </w:rPr>
      </w:pPr>
    </w:p>
    <w:p w14:paraId="12AE8DCD" w14:textId="44FF797F" w:rsidR="00980890" w:rsidRPr="00956790" w:rsidRDefault="007970A7" w:rsidP="004E64E3">
      <w:pPr>
        <w:pStyle w:val="Ttulo2"/>
        <w:tabs>
          <w:tab w:val="left" w:pos="0"/>
          <w:tab w:val="left" w:pos="426"/>
          <w:tab w:val="left" w:pos="2268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A</w:t>
      </w:r>
      <w:r w:rsidR="009B2F54" w:rsidRPr="00956790">
        <w:rPr>
          <w:rFonts w:ascii="Arial" w:hAnsi="Arial" w:cs="Arial"/>
          <w:sz w:val="20"/>
          <w:szCs w:val="20"/>
        </w:rPr>
        <w:t xml:space="preserve"> contratação d</w:t>
      </w:r>
      <w:r w:rsidR="00137C10">
        <w:rPr>
          <w:rFonts w:ascii="Arial" w:hAnsi="Arial" w:cs="Arial"/>
          <w:sz w:val="20"/>
          <w:szCs w:val="20"/>
        </w:rPr>
        <w:t>o</w:t>
      </w:r>
      <w:r w:rsidR="009B2F54" w:rsidRPr="00956790">
        <w:rPr>
          <w:rFonts w:ascii="Arial" w:hAnsi="Arial" w:cs="Arial"/>
          <w:sz w:val="20"/>
          <w:szCs w:val="20"/>
        </w:rPr>
        <w:t xml:space="preserve"> </w:t>
      </w:r>
      <w:r w:rsidR="00762A55">
        <w:rPr>
          <w:rFonts w:ascii="Arial" w:hAnsi="Arial" w:cs="Arial"/>
          <w:sz w:val="20"/>
          <w:szCs w:val="20"/>
        </w:rPr>
        <w:t>palestrante</w:t>
      </w:r>
      <w:r w:rsidR="0092474B" w:rsidRPr="00956790">
        <w:rPr>
          <w:rFonts w:ascii="Arial" w:hAnsi="Arial" w:cs="Arial"/>
          <w:sz w:val="20"/>
          <w:szCs w:val="20"/>
        </w:rPr>
        <w:t>, na modalidade presencial, no</w:t>
      </w:r>
      <w:r w:rsidR="003E1C82" w:rsidRPr="00956790">
        <w:rPr>
          <w:rFonts w:ascii="Arial" w:hAnsi="Arial" w:cs="Arial"/>
          <w:sz w:val="20"/>
          <w:szCs w:val="20"/>
        </w:rPr>
        <w:t xml:space="preserve"> </w:t>
      </w:r>
      <w:r w:rsidR="003E1C82" w:rsidRPr="00956790">
        <w:rPr>
          <w:rFonts w:ascii="Arial" w:hAnsi="Arial" w:cs="Arial"/>
          <w:b/>
          <w:sz w:val="20"/>
          <w:szCs w:val="20"/>
        </w:rPr>
        <w:t>Evento</w:t>
      </w:r>
      <w:r w:rsidR="00137C10">
        <w:rPr>
          <w:rFonts w:ascii="Arial" w:hAnsi="Arial" w:cs="Arial"/>
          <w:b/>
          <w:sz w:val="20"/>
          <w:szCs w:val="20"/>
        </w:rPr>
        <w:t xml:space="preserve"> </w:t>
      </w:r>
      <w:r w:rsidR="00137C10" w:rsidRPr="00137C10">
        <w:rPr>
          <w:rFonts w:ascii="Arial" w:hAnsi="Arial" w:cs="Arial"/>
          <w:b/>
          <w:sz w:val="20"/>
          <w:szCs w:val="20"/>
        </w:rPr>
        <w:t>“</w:t>
      </w:r>
      <w:r w:rsidR="00137C10" w:rsidRPr="006F7624">
        <w:rPr>
          <w:rFonts w:ascii="Arial" w:hAnsi="Arial"/>
          <w:b/>
          <w:bCs w:val="0"/>
          <w:sz w:val="20"/>
        </w:rPr>
        <w:t>Campanha de Endomarketing do Fisco Estadual”</w:t>
      </w:r>
      <w:r w:rsidR="003E1C82" w:rsidRPr="00956790">
        <w:rPr>
          <w:rFonts w:ascii="Arial" w:hAnsi="Arial" w:cs="Arial"/>
          <w:sz w:val="20"/>
          <w:szCs w:val="20"/>
        </w:rPr>
        <w:t>,</w:t>
      </w:r>
      <w:r w:rsidR="0092474B" w:rsidRPr="00956790">
        <w:rPr>
          <w:rFonts w:ascii="Arial" w:hAnsi="Arial" w:cs="Arial"/>
          <w:sz w:val="20"/>
          <w:szCs w:val="20"/>
        </w:rPr>
        <w:t xml:space="preserve"> conforme condições, quantidades, especificações e exigências estabelecidas neste instrumento.</w:t>
      </w:r>
    </w:p>
    <w:p w14:paraId="4027C3B2" w14:textId="77777777" w:rsidR="00C80CB0" w:rsidRPr="00956790" w:rsidRDefault="00C80CB0" w:rsidP="004E64E3">
      <w:pPr>
        <w:rPr>
          <w:rFonts w:ascii="Arial" w:hAnsi="Arial"/>
          <w:sz w:val="20"/>
          <w:lang w:eastAsia="en-US"/>
        </w:rPr>
      </w:pPr>
    </w:p>
    <w:p w14:paraId="207A2C96" w14:textId="31FB96AB" w:rsidR="0092474B" w:rsidRPr="002A1056" w:rsidRDefault="00300459" w:rsidP="004E64E3">
      <w:pPr>
        <w:pStyle w:val="Ttulo2"/>
        <w:tabs>
          <w:tab w:val="left" w:pos="0"/>
          <w:tab w:val="left" w:pos="426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Palestra</w:t>
      </w:r>
      <w:r w:rsidR="0092474B" w:rsidRPr="002A1056">
        <w:rPr>
          <w:rFonts w:ascii="Arial" w:hAnsi="Arial" w:cs="Arial"/>
          <w:sz w:val="20"/>
          <w:szCs w:val="20"/>
        </w:rPr>
        <w:t xml:space="preserve"> acontecerá </w:t>
      </w:r>
      <w:r w:rsidR="003E1C82" w:rsidRPr="002A1056">
        <w:rPr>
          <w:rFonts w:ascii="Arial" w:hAnsi="Arial" w:cs="Arial"/>
          <w:sz w:val="20"/>
          <w:szCs w:val="20"/>
        </w:rPr>
        <w:t xml:space="preserve">no dia 27 </w:t>
      </w:r>
      <w:r w:rsidR="0019491B" w:rsidRPr="002A1056">
        <w:rPr>
          <w:rFonts w:ascii="Arial" w:hAnsi="Arial" w:cs="Arial"/>
          <w:sz w:val="20"/>
          <w:szCs w:val="20"/>
        </w:rPr>
        <w:t xml:space="preserve">de </w:t>
      </w:r>
      <w:r w:rsidR="003E1C82" w:rsidRPr="002A1056">
        <w:rPr>
          <w:rFonts w:ascii="Arial" w:hAnsi="Arial" w:cs="Arial"/>
          <w:sz w:val="20"/>
          <w:szCs w:val="20"/>
        </w:rPr>
        <w:t>abril</w:t>
      </w:r>
      <w:r w:rsidR="00C80CB0" w:rsidRPr="002A1056">
        <w:rPr>
          <w:rFonts w:ascii="Arial" w:hAnsi="Arial" w:cs="Arial"/>
          <w:sz w:val="20"/>
          <w:szCs w:val="20"/>
        </w:rPr>
        <w:t xml:space="preserve"> de 2023</w:t>
      </w:r>
      <w:r w:rsidR="00DC2E51" w:rsidRPr="002A1056">
        <w:rPr>
          <w:rFonts w:ascii="Arial" w:hAnsi="Arial" w:cs="Arial"/>
          <w:sz w:val="20"/>
          <w:szCs w:val="20"/>
        </w:rPr>
        <w:t>.</w:t>
      </w:r>
    </w:p>
    <w:p w14:paraId="1B268FCE" w14:textId="77777777" w:rsidR="00C80CB0" w:rsidRPr="00956790" w:rsidRDefault="00C80CB0" w:rsidP="004E64E3">
      <w:pPr>
        <w:rPr>
          <w:rFonts w:ascii="Arial" w:hAnsi="Arial"/>
          <w:sz w:val="20"/>
          <w:lang w:eastAsia="en-US"/>
        </w:rPr>
      </w:pPr>
    </w:p>
    <w:p w14:paraId="44572AAF" w14:textId="5FCFBD2E" w:rsidR="00967B79" w:rsidRPr="00956790" w:rsidRDefault="00967B79" w:rsidP="004E64E3">
      <w:pPr>
        <w:pStyle w:val="Ttulo1"/>
        <w:shd w:val="clear" w:color="auto" w:fill="2B8395"/>
        <w:tabs>
          <w:tab w:val="left" w:pos="0"/>
          <w:tab w:val="left" w:pos="426"/>
        </w:tabs>
        <w:rPr>
          <w:rFonts w:ascii="Arial" w:hAnsi="Arial" w:cs="Arial"/>
          <w:sz w:val="20"/>
          <w:szCs w:val="20"/>
          <w:lang w:eastAsia="en-US"/>
        </w:rPr>
      </w:pPr>
      <w:r w:rsidRPr="00956790">
        <w:rPr>
          <w:rFonts w:ascii="Arial" w:hAnsi="Arial" w:cs="Arial"/>
          <w:sz w:val="20"/>
          <w:szCs w:val="20"/>
          <w:lang w:eastAsia="en-US"/>
        </w:rPr>
        <w:t>EST</w:t>
      </w:r>
      <w:r w:rsidR="004A4D80" w:rsidRPr="00956790">
        <w:rPr>
          <w:rFonts w:ascii="Arial" w:hAnsi="Arial" w:cs="Arial"/>
          <w:sz w:val="20"/>
          <w:szCs w:val="20"/>
          <w:lang w:eastAsia="en-US"/>
        </w:rPr>
        <w:t>I</w:t>
      </w:r>
      <w:r w:rsidRPr="00956790">
        <w:rPr>
          <w:rFonts w:ascii="Arial" w:hAnsi="Arial" w:cs="Arial"/>
          <w:sz w:val="20"/>
          <w:szCs w:val="20"/>
          <w:lang w:eastAsia="en-US"/>
        </w:rPr>
        <w:t>MATIVA DE PREÇO E PREÇOS REFERÊNCIAS</w:t>
      </w:r>
    </w:p>
    <w:p w14:paraId="3F99750A" w14:textId="77777777" w:rsidR="00C80CB0" w:rsidRPr="00956790" w:rsidRDefault="00C80CB0" w:rsidP="004E64E3">
      <w:pPr>
        <w:rPr>
          <w:rFonts w:ascii="Arial" w:hAnsi="Arial"/>
          <w:sz w:val="20"/>
          <w:lang w:eastAsia="en-US"/>
        </w:rPr>
      </w:pPr>
    </w:p>
    <w:p w14:paraId="4DCCEF87" w14:textId="58304DC4" w:rsidR="0092474B" w:rsidRPr="00956790" w:rsidRDefault="0092474B" w:rsidP="004E64E3">
      <w:pPr>
        <w:pStyle w:val="Ttulo2"/>
        <w:tabs>
          <w:tab w:val="left" w:pos="0"/>
          <w:tab w:val="left" w:pos="426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A definição e documentação da estimativa de preços referenciais foram baseadas nas seguintes premissas:</w:t>
      </w:r>
    </w:p>
    <w:p w14:paraId="50242C46" w14:textId="77777777" w:rsidR="00C80CB0" w:rsidRPr="00956790" w:rsidRDefault="00C80CB0" w:rsidP="004E64E3">
      <w:pPr>
        <w:ind w:hanging="568"/>
        <w:rPr>
          <w:rFonts w:ascii="Arial" w:hAnsi="Arial"/>
          <w:sz w:val="20"/>
          <w:lang w:eastAsia="en-US"/>
        </w:rPr>
      </w:pPr>
    </w:p>
    <w:p w14:paraId="4A0DEBA1" w14:textId="0D7ABB37" w:rsidR="0092474B" w:rsidRPr="00956790" w:rsidRDefault="0092474B" w:rsidP="004E64E3">
      <w:pPr>
        <w:pStyle w:val="Ttulo3"/>
        <w:tabs>
          <w:tab w:val="left" w:pos="0"/>
          <w:tab w:val="left" w:pos="426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 xml:space="preserve">O valor </w:t>
      </w:r>
      <w:r w:rsidR="003E1C82" w:rsidRPr="00956790">
        <w:rPr>
          <w:rFonts w:ascii="Arial" w:hAnsi="Arial" w:cs="Arial"/>
          <w:sz w:val="20"/>
          <w:szCs w:val="20"/>
        </w:rPr>
        <w:t>para a contratação</w:t>
      </w:r>
      <w:r w:rsidR="006F7B6F">
        <w:rPr>
          <w:rFonts w:ascii="Arial" w:hAnsi="Arial" w:cs="Arial"/>
          <w:sz w:val="20"/>
          <w:szCs w:val="20"/>
        </w:rPr>
        <w:t xml:space="preserve"> é de</w:t>
      </w:r>
      <w:r w:rsidRPr="00956790">
        <w:rPr>
          <w:rFonts w:ascii="Arial" w:hAnsi="Arial" w:cs="Arial"/>
          <w:sz w:val="20"/>
          <w:szCs w:val="20"/>
        </w:rPr>
        <w:t xml:space="preserve"> R$ </w:t>
      </w:r>
      <w:r w:rsidR="00137C10">
        <w:rPr>
          <w:rFonts w:ascii="Arial" w:hAnsi="Arial" w:cs="Arial"/>
          <w:sz w:val="20"/>
          <w:szCs w:val="20"/>
        </w:rPr>
        <w:t>23.000,00</w:t>
      </w:r>
      <w:r w:rsidRPr="00956790">
        <w:rPr>
          <w:rFonts w:ascii="Arial" w:hAnsi="Arial" w:cs="Arial"/>
          <w:sz w:val="20"/>
          <w:szCs w:val="20"/>
        </w:rPr>
        <w:t xml:space="preserve"> (</w:t>
      </w:r>
      <w:r w:rsidR="00137C10">
        <w:rPr>
          <w:rFonts w:ascii="Arial" w:hAnsi="Arial" w:cs="Arial"/>
          <w:sz w:val="20"/>
          <w:szCs w:val="20"/>
        </w:rPr>
        <w:t>vinte três mil reais</w:t>
      </w:r>
      <w:r w:rsidRPr="00956790">
        <w:rPr>
          <w:rFonts w:ascii="Arial" w:hAnsi="Arial" w:cs="Arial"/>
          <w:sz w:val="20"/>
          <w:szCs w:val="20"/>
        </w:rPr>
        <w:t>), conforme valores disponibilizados na proposta comercial apresentada.</w:t>
      </w:r>
    </w:p>
    <w:p w14:paraId="5ED1A62F" w14:textId="77777777" w:rsidR="00C80CB0" w:rsidRPr="00956790" w:rsidRDefault="00C80CB0" w:rsidP="004E64E3">
      <w:pPr>
        <w:rPr>
          <w:rFonts w:ascii="Arial" w:hAnsi="Arial"/>
          <w:sz w:val="20"/>
          <w:lang w:eastAsia="en-US"/>
        </w:rPr>
      </w:pPr>
    </w:p>
    <w:p w14:paraId="1D0D9E6C" w14:textId="1A178238" w:rsidR="00FB508B" w:rsidRPr="00956790" w:rsidRDefault="00FB508B" w:rsidP="00956790">
      <w:pPr>
        <w:pStyle w:val="Ttulo1"/>
        <w:shd w:val="clear" w:color="auto" w:fill="2B8395"/>
        <w:tabs>
          <w:tab w:val="left" w:pos="0"/>
          <w:tab w:val="left" w:pos="426"/>
        </w:tabs>
        <w:rPr>
          <w:rFonts w:ascii="Arial" w:hAnsi="Arial" w:cs="Arial"/>
          <w:sz w:val="20"/>
          <w:szCs w:val="20"/>
          <w:lang w:eastAsia="en-US"/>
        </w:rPr>
      </w:pPr>
      <w:r w:rsidRPr="00956790">
        <w:rPr>
          <w:rFonts w:ascii="Arial" w:hAnsi="Arial" w:cs="Arial"/>
          <w:sz w:val="20"/>
          <w:szCs w:val="20"/>
          <w:lang w:eastAsia="en-US"/>
        </w:rPr>
        <w:t>CRITÉRIO DE JULGAMENTO DAS PROPOSTAS</w:t>
      </w:r>
    </w:p>
    <w:p w14:paraId="12EB5B1D" w14:textId="77777777" w:rsidR="00C80CB0" w:rsidRPr="00956790" w:rsidRDefault="00C80CB0" w:rsidP="004E64E3">
      <w:pPr>
        <w:ind w:hanging="568"/>
        <w:rPr>
          <w:rFonts w:ascii="Arial" w:hAnsi="Arial"/>
          <w:sz w:val="20"/>
          <w:lang w:eastAsia="en-US"/>
        </w:rPr>
      </w:pPr>
    </w:p>
    <w:p w14:paraId="76D02AA2" w14:textId="4B83808E" w:rsidR="00FB508B" w:rsidRPr="00956790" w:rsidRDefault="0092474B" w:rsidP="004E64E3">
      <w:pPr>
        <w:pStyle w:val="Ttulo2"/>
        <w:tabs>
          <w:tab w:val="left" w:pos="0"/>
          <w:tab w:val="left" w:pos="426"/>
        </w:tabs>
        <w:spacing w:line="240" w:lineRule="auto"/>
        <w:ind w:left="567" w:hanging="568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Não se aplica.</w:t>
      </w:r>
    </w:p>
    <w:p w14:paraId="0EE7A2C7" w14:textId="77777777" w:rsidR="00C80CB0" w:rsidRPr="00956790" w:rsidRDefault="00C80CB0" w:rsidP="004E64E3">
      <w:pPr>
        <w:ind w:hanging="568"/>
        <w:rPr>
          <w:rFonts w:ascii="Arial" w:hAnsi="Arial"/>
          <w:sz w:val="20"/>
          <w:lang w:eastAsia="en-US"/>
        </w:rPr>
      </w:pPr>
    </w:p>
    <w:p w14:paraId="29611CA3" w14:textId="30AD7115" w:rsidR="002B63F0" w:rsidRPr="00956790" w:rsidRDefault="002B63F0" w:rsidP="00956790">
      <w:pPr>
        <w:pStyle w:val="Ttulo1"/>
        <w:shd w:val="clear" w:color="auto" w:fill="2B8395"/>
        <w:tabs>
          <w:tab w:val="left" w:pos="0"/>
          <w:tab w:val="left" w:pos="426"/>
        </w:tabs>
        <w:rPr>
          <w:rFonts w:ascii="Arial" w:hAnsi="Arial" w:cs="Arial"/>
          <w:sz w:val="20"/>
          <w:szCs w:val="20"/>
          <w:lang w:eastAsia="en-US"/>
        </w:rPr>
      </w:pPr>
      <w:r w:rsidRPr="00956790">
        <w:rPr>
          <w:rFonts w:ascii="Arial" w:hAnsi="Arial" w:cs="Arial"/>
          <w:sz w:val="20"/>
          <w:szCs w:val="20"/>
          <w:lang w:eastAsia="en-US"/>
        </w:rPr>
        <w:t>PARCELAMENTO DO OBJETO</w:t>
      </w:r>
    </w:p>
    <w:p w14:paraId="08D8062D" w14:textId="77777777" w:rsidR="00C80CB0" w:rsidRPr="00956790" w:rsidRDefault="00C80CB0" w:rsidP="004E64E3">
      <w:pPr>
        <w:ind w:hanging="568"/>
        <w:rPr>
          <w:rFonts w:ascii="Arial" w:hAnsi="Arial"/>
          <w:sz w:val="20"/>
          <w:lang w:eastAsia="en-US"/>
        </w:rPr>
      </w:pPr>
    </w:p>
    <w:p w14:paraId="54479B9E" w14:textId="6B62C93D" w:rsidR="009E4C89" w:rsidRPr="00956790" w:rsidRDefault="0092474B" w:rsidP="004E64E3">
      <w:pPr>
        <w:pStyle w:val="Ttulo2"/>
        <w:tabs>
          <w:tab w:val="left" w:pos="0"/>
          <w:tab w:val="left" w:pos="426"/>
        </w:tabs>
        <w:spacing w:line="240" w:lineRule="auto"/>
        <w:ind w:left="567" w:hanging="568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Não se aplica.</w:t>
      </w:r>
    </w:p>
    <w:p w14:paraId="47CF14C2" w14:textId="77777777" w:rsidR="00C80CB0" w:rsidRPr="00956790" w:rsidRDefault="00C80CB0" w:rsidP="004E64E3">
      <w:pPr>
        <w:ind w:hanging="568"/>
        <w:rPr>
          <w:rFonts w:ascii="Arial" w:hAnsi="Arial"/>
          <w:sz w:val="20"/>
          <w:lang w:eastAsia="en-US"/>
        </w:rPr>
      </w:pPr>
    </w:p>
    <w:p w14:paraId="3FE40671" w14:textId="2700C4D4" w:rsidR="005469A9" w:rsidRPr="00956790" w:rsidRDefault="005469A9" w:rsidP="00956790">
      <w:pPr>
        <w:pStyle w:val="Ttulo1"/>
        <w:shd w:val="clear" w:color="auto" w:fill="2B8395"/>
        <w:tabs>
          <w:tab w:val="left" w:pos="0"/>
          <w:tab w:val="left" w:pos="426"/>
        </w:tabs>
        <w:rPr>
          <w:rFonts w:ascii="Arial" w:hAnsi="Arial" w:cs="Arial"/>
          <w:sz w:val="20"/>
          <w:szCs w:val="20"/>
          <w:lang w:eastAsia="en-US"/>
        </w:rPr>
      </w:pPr>
      <w:r w:rsidRPr="00956790">
        <w:rPr>
          <w:rFonts w:ascii="Arial" w:hAnsi="Arial" w:cs="Arial"/>
          <w:sz w:val="20"/>
          <w:szCs w:val="20"/>
          <w:lang w:eastAsia="en-US"/>
        </w:rPr>
        <w:t>PARTICIPAÇÃO DE MICROEMPRESAS E EMPRESAS DE PEQUENO PORTE</w:t>
      </w:r>
    </w:p>
    <w:p w14:paraId="638BB6C1" w14:textId="77777777" w:rsidR="00C80CB0" w:rsidRPr="00956790" w:rsidRDefault="00C80CB0" w:rsidP="004E64E3">
      <w:pPr>
        <w:ind w:hanging="568"/>
        <w:rPr>
          <w:rFonts w:ascii="Arial" w:hAnsi="Arial"/>
          <w:sz w:val="20"/>
          <w:lang w:eastAsia="en-US"/>
        </w:rPr>
      </w:pPr>
    </w:p>
    <w:p w14:paraId="20A44C4F" w14:textId="6F04407A" w:rsidR="005469A9" w:rsidRPr="00956790" w:rsidRDefault="0092474B" w:rsidP="004E64E3">
      <w:pPr>
        <w:pStyle w:val="Ttulo2"/>
        <w:tabs>
          <w:tab w:val="left" w:pos="0"/>
          <w:tab w:val="left" w:pos="426"/>
        </w:tabs>
        <w:spacing w:line="240" w:lineRule="auto"/>
        <w:ind w:left="567" w:hanging="568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Não se aplica.</w:t>
      </w:r>
    </w:p>
    <w:p w14:paraId="112A6C0E" w14:textId="77777777" w:rsidR="00C80CB0" w:rsidRPr="00956790" w:rsidRDefault="00C80CB0" w:rsidP="004E64E3">
      <w:pPr>
        <w:tabs>
          <w:tab w:val="left" w:pos="851"/>
        </w:tabs>
        <w:rPr>
          <w:rFonts w:ascii="Arial" w:hAnsi="Arial"/>
          <w:sz w:val="20"/>
          <w:lang w:eastAsia="en-US"/>
        </w:rPr>
      </w:pPr>
    </w:p>
    <w:p w14:paraId="635F4011" w14:textId="375C52A3" w:rsidR="005422B3" w:rsidRPr="00956790" w:rsidRDefault="005422B3" w:rsidP="004E64E3">
      <w:pPr>
        <w:pStyle w:val="Ttulo1"/>
        <w:shd w:val="clear" w:color="auto" w:fill="2B8395"/>
        <w:tabs>
          <w:tab w:val="left" w:pos="0"/>
          <w:tab w:val="left" w:pos="426"/>
        </w:tabs>
        <w:rPr>
          <w:rFonts w:ascii="Arial" w:hAnsi="Arial" w:cs="Arial"/>
          <w:sz w:val="20"/>
          <w:szCs w:val="20"/>
          <w:lang w:eastAsia="en-US"/>
        </w:rPr>
      </w:pPr>
      <w:r w:rsidRPr="00956790">
        <w:rPr>
          <w:rFonts w:ascii="Arial" w:hAnsi="Arial" w:cs="Arial"/>
          <w:sz w:val="20"/>
          <w:szCs w:val="20"/>
          <w:lang w:eastAsia="en-US"/>
        </w:rPr>
        <w:t>MODELO DE GESTÃO DO CONTRATO</w:t>
      </w:r>
    </w:p>
    <w:p w14:paraId="6BDB025E" w14:textId="77777777" w:rsidR="00C80CB0" w:rsidRPr="00956790" w:rsidRDefault="00C80CB0" w:rsidP="00D8708D">
      <w:pPr>
        <w:tabs>
          <w:tab w:val="left" w:pos="426"/>
        </w:tabs>
        <w:rPr>
          <w:rFonts w:ascii="Arial" w:hAnsi="Arial"/>
          <w:sz w:val="20"/>
          <w:lang w:eastAsia="en-US"/>
        </w:rPr>
      </w:pPr>
    </w:p>
    <w:p w14:paraId="0DD99A57" w14:textId="4AE0D1E0" w:rsidR="0092474B" w:rsidRPr="00956790" w:rsidRDefault="00D8708D" w:rsidP="00616943">
      <w:pPr>
        <w:pStyle w:val="Nivel2"/>
        <w:numPr>
          <w:ilvl w:val="1"/>
          <w:numId w:val="12"/>
        </w:numPr>
        <w:tabs>
          <w:tab w:val="left" w:pos="426"/>
          <w:tab w:val="left" w:pos="1134"/>
          <w:tab w:val="left" w:pos="1276"/>
        </w:tabs>
        <w:spacing w:after="0" w:line="240" w:lineRule="auto"/>
        <w:ind w:left="0" w:firstLine="0"/>
      </w:pPr>
      <w:r w:rsidRPr="00956790">
        <w:t>O contrato deverá ser executado fielmente pelas partes, de acordo com as cláusulas avençadas e as normas da Lei n. 14.133, de 2021, e cada parte responderá pelas consequências de sua inexecução total ou parcial</w:t>
      </w:r>
      <w:r w:rsidRPr="00956790">
        <w:rPr>
          <w:rFonts w:eastAsia="Arial"/>
        </w:rPr>
        <w:t>.</w:t>
      </w:r>
    </w:p>
    <w:p w14:paraId="3FAB2BFF" w14:textId="5EB65548" w:rsidR="005E0B68" w:rsidRPr="00956790" w:rsidRDefault="005E0B68" w:rsidP="004E64E3">
      <w:pPr>
        <w:tabs>
          <w:tab w:val="left" w:pos="0"/>
        </w:tabs>
        <w:rPr>
          <w:rFonts w:ascii="Arial" w:hAnsi="Arial"/>
          <w:sz w:val="20"/>
          <w:lang w:eastAsia="en-US"/>
        </w:rPr>
      </w:pPr>
    </w:p>
    <w:p w14:paraId="0E2295B1" w14:textId="46133F8C" w:rsidR="00D8708D" w:rsidRPr="00956790" w:rsidRDefault="00D8708D" w:rsidP="00616943">
      <w:pPr>
        <w:pStyle w:val="Nivel2"/>
        <w:numPr>
          <w:ilvl w:val="1"/>
          <w:numId w:val="12"/>
        </w:numPr>
        <w:tabs>
          <w:tab w:val="left" w:pos="426"/>
          <w:tab w:val="left" w:pos="1276"/>
        </w:tabs>
        <w:spacing w:before="0" w:after="0" w:line="240" w:lineRule="auto"/>
        <w:ind w:left="0" w:firstLine="0"/>
      </w:pPr>
      <w:r w:rsidRPr="00956790">
        <w:rPr>
          <w:lang w:eastAsia="en-US"/>
        </w:rPr>
        <w:t xml:space="preserve"> </w:t>
      </w:r>
      <w:r w:rsidRPr="00956790">
        <w:t xml:space="preserve">Em caso de impedimento, ordem de paralisação ou suspensão do contrato, o cronograma de execução será prorrogado automaticamente pelo tempo correspondente, anotadas tais circunstâncias mediante simples apostila. </w:t>
      </w:r>
    </w:p>
    <w:p w14:paraId="36ABC9A8" w14:textId="77777777" w:rsidR="00D8708D" w:rsidRPr="00956790" w:rsidRDefault="00D8708D" w:rsidP="00D8708D">
      <w:pPr>
        <w:pStyle w:val="PargrafodaLista"/>
        <w:rPr>
          <w:rFonts w:ascii="Arial" w:hAnsi="Arial"/>
          <w:sz w:val="20"/>
        </w:rPr>
      </w:pPr>
    </w:p>
    <w:p w14:paraId="6B79B1ED" w14:textId="55A96A5A" w:rsidR="00D8708D" w:rsidRPr="00956790" w:rsidRDefault="00D8708D" w:rsidP="00616943">
      <w:pPr>
        <w:pStyle w:val="Nivel2"/>
        <w:numPr>
          <w:ilvl w:val="1"/>
          <w:numId w:val="12"/>
        </w:numPr>
        <w:tabs>
          <w:tab w:val="left" w:pos="426"/>
          <w:tab w:val="left" w:pos="1276"/>
        </w:tabs>
        <w:spacing w:before="0" w:after="0" w:line="240" w:lineRule="auto"/>
        <w:ind w:left="0" w:firstLine="0"/>
      </w:pPr>
      <w:r w:rsidRPr="00956790">
        <w:t xml:space="preserve">Após a assinatura do contrato ou instrumento equivalente, o órgão ou entidade poderá convocar o representante da empresa contratada para reunião inicial para apresentação do plano de fiscalização, que conterá informações acerca das obrigações contratuais, dos mecanismos de fiscalização, das </w:t>
      </w:r>
      <w:r w:rsidRPr="00956790">
        <w:lastRenderedPageBreak/>
        <w:t>estratégias para execução do objeto, do plano complementar de execução da contratada, quando houver, do método de aferição dos resultados e das sanções aplicáveis, dentre outros</w:t>
      </w:r>
    </w:p>
    <w:p w14:paraId="1DE3BB93" w14:textId="77777777" w:rsidR="00C80CB0" w:rsidRPr="00956790" w:rsidRDefault="00C80CB0" w:rsidP="004E64E3">
      <w:pPr>
        <w:rPr>
          <w:rFonts w:ascii="Arial" w:hAnsi="Arial"/>
          <w:sz w:val="20"/>
          <w:lang w:eastAsia="en-US"/>
        </w:rPr>
      </w:pPr>
    </w:p>
    <w:p w14:paraId="77396DC9" w14:textId="43B62146" w:rsidR="007402B1" w:rsidRPr="00956790" w:rsidRDefault="007402B1" w:rsidP="004E64E3">
      <w:pPr>
        <w:pStyle w:val="Ttulo1"/>
        <w:shd w:val="clear" w:color="auto" w:fill="2B8395"/>
        <w:tabs>
          <w:tab w:val="left" w:pos="0"/>
          <w:tab w:val="left" w:pos="426"/>
        </w:tabs>
        <w:ind w:left="0" w:firstLine="0"/>
        <w:rPr>
          <w:rFonts w:ascii="Arial" w:hAnsi="Arial" w:cs="Arial"/>
          <w:sz w:val="20"/>
          <w:szCs w:val="20"/>
          <w:lang w:eastAsia="en-US"/>
        </w:rPr>
      </w:pPr>
      <w:r w:rsidRPr="00956790">
        <w:rPr>
          <w:rFonts w:ascii="Arial" w:hAnsi="Arial" w:cs="Arial"/>
          <w:sz w:val="20"/>
          <w:szCs w:val="20"/>
          <w:lang w:eastAsia="en-US"/>
        </w:rPr>
        <w:t>DOTAÇÃO ORÇAMENTÁRIA</w:t>
      </w:r>
    </w:p>
    <w:p w14:paraId="3D274E46" w14:textId="77777777" w:rsidR="00C80CB0" w:rsidRPr="00956790" w:rsidRDefault="00C80CB0" w:rsidP="004E64E3">
      <w:pPr>
        <w:rPr>
          <w:rFonts w:ascii="Arial" w:hAnsi="Arial"/>
          <w:sz w:val="20"/>
          <w:lang w:eastAsia="en-US"/>
        </w:rPr>
      </w:pPr>
    </w:p>
    <w:p w14:paraId="0C5262F6" w14:textId="70DDE53D" w:rsidR="007402B1" w:rsidRPr="00EB316B" w:rsidRDefault="007402B1" w:rsidP="004E64E3">
      <w:pPr>
        <w:pStyle w:val="Ttulo2"/>
        <w:tabs>
          <w:tab w:val="left" w:pos="0"/>
          <w:tab w:val="left" w:pos="426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EB316B">
        <w:rPr>
          <w:rFonts w:ascii="Arial" w:hAnsi="Arial" w:cs="Arial"/>
          <w:sz w:val="20"/>
          <w:szCs w:val="20"/>
        </w:rPr>
        <w:t xml:space="preserve">As despesas decorrentes da contratação correrão à conta da SEFAZ, natureza da despesa n. </w:t>
      </w:r>
      <w:r w:rsidR="0092474B" w:rsidRPr="00EB316B">
        <w:rPr>
          <w:rFonts w:ascii="Arial" w:hAnsi="Arial" w:cs="Arial"/>
          <w:sz w:val="20"/>
          <w:szCs w:val="20"/>
        </w:rPr>
        <w:t>339039</w:t>
      </w:r>
      <w:r w:rsidRPr="00EB316B">
        <w:rPr>
          <w:rFonts w:ascii="Arial" w:hAnsi="Arial" w:cs="Arial"/>
          <w:sz w:val="20"/>
          <w:szCs w:val="20"/>
        </w:rPr>
        <w:t xml:space="preserve">, item da despesa n. </w:t>
      </w:r>
      <w:r w:rsidR="0092474B" w:rsidRPr="00EB316B">
        <w:rPr>
          <w:rFonts w:ascii="Arial" w:hAnsi="Arial" w:cs="Arial"/>
          <w:sz w:val="20"/>
          <w:szCs w:val="20"/>
        </w:rPr>
        <w:t>33903948</w:t>
      </w:r>
      <w:r w:rsidRPr="00EB316B">
        <w:rPr>
          <w:rFonts w:ascii="Arial" w:hAnsi="Arial" w:cs="Arial"/>
          <w:sz w:val="20"/>
          <w:szCs w:val="20"/>
        </w:rPr>
        <w:t>, fonte n.</w:t>
      </w:r>
      <w:r w:rsidR="0092474B" w:rsidRPr="00EB316B">
        <w:rPr>
          <w:rFonts w:ascii="Arial" w:hAnsi="Arial" w:cs="Arial"/>
          <w:sz w:val="20"/>
          <w:szCs w:val="20"/>
        </w:rPr>
        <w:t xml:space="preserve"> </w:t>
      </w:r>
      <w:r w:rsidR="008841F6" w:rsidRPr="00EB316B">
        <w:rPr>
          <w:rFonts w:ascii="Arial" w:hAnsi="Arial" w:cs="Arial"/>
          <w:sz w:val="20"/>
          <w:szCs w:val="20"/>
        </w:rPr>
        <w:t>0150000001</w:t>
      </w:r>
      <w:r w:rsidRPr="00EB316B">
        <w:rPr>
          <w:rFonts w:ascii="Arial" w:hAnsi="Arial" w:cs="Arial"/>
          <w:sz w:val="20"/>
          <w:szCs w:val="20"/>
        </w:rPr>
        <w:t>.</w:t>
      </w:r>
    </w:p>
    <w:p w14:paraId="0BB053F1" w14:textId="77777777" w:rsidR="00C80CB0" w:rsidRPr="00956790" w:rsidRDefault="00C80CB0" w:rsidP="004E64E3">
      <w:pPr>
        <w:rPr>
          <w:rFonts w:ascii="Arial" w:hAnsi="Arial"/>
          <w:sz w:val="20"/>
          <w:lang w:eastAsia="en-US"/>
        </w:rPr>
      </w:pPr>
    </w:p>
    <w:p w14:paraId="3E14C948" w14:textId="6FE5B4B7" w:rsidR="007402B1" w:rsidRPr="00956790" w:rsidRDefault="007402B1" w:rsidP="004E64E3">
      <w:pPr>
        <w:pStyle w:val="Ttulo2"/>
        <w:tabs>
          <w:tab w:val="left" w:pos="0"/>
          <w:tab w:val="left" w:pos="426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A Contratante reserva-se no direito de, a seu critério, utilizar ou não a totalidade da reserva orçamentária prevista.</w:t>
      </w:r>
    </w:p>
    <w:p w14:paraId="5A52D2A1" w14:textId="77777777" w:rsidR="00C80CB0" w:rsidRPr="00956790" w:rsidRDefault="00C80CB0" w:rsidP="004E64E3">
      <w:pPr>
        <w:rPr>
          <w:rFonts w:ascii="Arial" w:hAnsi="Arial"/>
          <w:sz w:val="20"/>
          <w:lang w:eastAsia="en-US"/>
        </w:rPr>
      </w:pPr>
    </w:p>
    <w:p w14:paraId="5A4053FF" w14:textId="74F8F684" w:rsidR="007402B1" w:rsidRPr="00956790" w:rsidRDefault="007402B1" w:rsidP="004E64E3">
      <w:pPr>
        <w:pStyle w:val="Ttulo2"/>
        <w:tabs>
          <w:tab w:val="left" w:pos="0"/>
          <w:tab w:val="left" w:pos="426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As despesas efetuadas no próximo exercício correrão à conta do respectivo orçamento, dentro da mesma programação financeira.</w:t>
      </w:r>
    </w:p>
    <w:p w14:paraId="0E16208A" w14:textId="77777777" w:rsidR="00C80CB0" w:rsidRPr="00956790" w:rsidRDefault="00C80CB0" w:rsidP="004E64E3">
      <w:pPr>
        <w:rPr>
          <w:rFonts w:ascii="Arial" w:hAnsi="Arial"/>
          <w:sz w:val="20"/>
          <w:lang w:eastAsia="en-US"/>
        </w:rPr>
      </w:pPr>
    </w:p>
    <w:p w14:paraId="1AB3C5BA" w14:textId="03274ACC" w:rsidR="00096BEE" w:rsidRPr="00956790" w:rsidRDefault="00096BEE" w:rsidP="004E64E3">
      <w:pPr>
        <w:pStyle w:val="Ttulo1"/>
        <w:shd w:val="clear" w:color="auto" w:fill="2B8395"/>
        <w:tabs>
          <w:tab w:val="left" w:pos="0"/>
          <w:tab w:val="left" w:pos="426"/>
        </w:tabs>
        <w:ind w:left="0" w:firstLine="0"/>
        <w:rPr>
          <w:rFonts w:ascii="Arial" w:hAnsi="Arial" w:cs="Arial"/>
          <w:sz w:val="20"/>
          <w:szCs w:val="20"/>
          <w:lang w:eastAsia="en-US"/>
        </w:rPr>
      </w:pPr>
      <w:r w:rsidRPr="00956790">
        <w:rPr>
          <w:rFonts w:ascii="Arial" w:hAnsi="Arial" w:cs="Arial"/>
          <w:sz w:val="20"/>
          <w:szCs w:val="20"/>
          <w:lang w:eastAsia="en-US"/>
        </w:rPr>
        <w:t>INFORMAÇÕES COMPLEMENTARES</w:t>
      </w:r>
    </w:p>
    <w:p w14:paraId="156D2963" w14:textId="77777777" w:rsidR="00C80CB0" w:rsidRPr="00956790" w:rsidRDefault="00C80CB0" w:rsidP="004E64E3">
      <w:pPr>
        <w:rPr>
          <w:rFonts w:ascii="Arial" w:hAnsi="Arial"/>
          <w:sz w:val="20"/>
          <w:lang w:eastAsia="en-US"/>
        </w:rPr>
      </w:pPr>
    </w:p>
    <w:p w14:paraId="6897F225" w14:textId="5B79E533" w:rsidR="00096BEE" w:rsidRDefault="00096BEE" w:rsidP="004E64E3">
      <w:pPr>
        <w:pStyle w:val="Ttulo2"/>
        <w:tabs>
          <w:tab w:val="left" w:pos="0"/>
          <w:tab w:val="left" w:pos="426"/>
        </w:tabs>
        <w:spacing w:line="240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956790">
        <w:rPr>
          <w:rFonts w:ascii="Arial" w:hAnsi="Arial" w:cs="Arial"/>
          <w:b/>
          <w:sz w:val="20"/>
          <w:szCs w:val="20"/>
        </w:rPr>
        <w:t>HABILITAÇÃO JURÍDICA, QUALIFICAÇÃO TÉCNICA E ECONOMICO-FINANCEIRA:</w:t>
      </w:r>
    </w:p>
    <w:p w14:paraId="6E5AC9ED" w14:textId="3C5B26F6" w:rsidR="00762A55" w:rsidRDefault="00762A55" w:rsidP="00762A55">
      <w:pPr>
        <w:rPr>
          <w:lang w:eastAsia="en-US"/>
        </w:rPr>
      </w:pPr>
    </w:p>
    <w:p w14:paraId="52B6FB38" w14:textId="77777777" w:rsidR="008A02C1" w:rsidRPr="001D726F" w:rsidRDefault="008A02C1" w:rsidP="008A02C1">
      <w:pPr>
        <w:pStyle w:val="Ttulo3"/>
        <w:tabs>
          <w:tab w:val="left" w:pos="0"/>
          <w:tab w:val="left" w:pos="426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1D726F">
        <w:rPr>
          <w:rFonts w:ascii="Arial" w:hAnsi="Arial" w:cs="Arial"/>
          <w:sz w:val="20"/>
          <w:szCs w:val="20"/>
        </w:rPr>
        <w:t>A CONTRATADA deverá apresentar os seguintes documentos:</w:t>
      </w:r>
    </w:p>
    <w:p w14:paraId="50D071AE" w14:textId="77777777" w:rsidR="008A02C1" w:rsidRPr="001D726F" w:rsidRDefault="008A02C1" w:rsidP="008A02C1">
      <w:pPr>
        <w:rPr>
          <w:rFonts w:ascii="Arial" w:hAnsi="Arial"/>
          <w:sz w:val="20"/>
          <w:lang w:eastAsia="en-US"/>
        </w:rPr>
      </w:pPr>
    </w:p>
    <w:p w14:paraId="67A5EDFC" w14:textId="77777777" w:rsidR="008A02C1" w:rsidRPr="00EB316B" w:rsidRDefault="008A02C1" w:rsidP="008A02C1">
      <w:pPr>
        <w:pStyle w:val="Ttulo4"/>
        <w:tabs>
          <w:tab w:val="left" w:pos="0"/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EB316B">
        <w:rPr>
          <w:rFonts w:ascii="Arial" w:hAnsi="Arial" w:cs="Arial"/>
          <w:sz w:val="20"/>
          <w:szCs w:val="20"/>
        </w:rPr>
        <w:t>Comprovante de Inscrição e de Situação Cadastral do CNPJ.</w:t>
      </w:r>
    </w:p>
    <w:p w14:paraId="63A7CB37" w14:textId="77777777" w:rsidR="008A02C1" w:rsidRPr="00EB316B" w:rsidRDefault="008A02C1" w:rsidP="008A02C1">
      <w:pPr>
        <w:tabs>
          <w:tab w:val="left" w:pos="0"/>
          <w:tab w:val="left" w:pos="851"/>
        </w:tabs>
        <w:rPr>
          <w:rFonts w:ascii="Arial" w:hAnsi="Arial"/>
          <w:sz w:val="20"/>
          <w:lang w:eastAsia="en-US"/>
        </w:rPr>
      </w:pPr>
    </w:p>
    <w:p w14:paraId="372BE1AF" w14:textId="77777777" w:rsidR="008A02C1" w:rsidRPr="00EB316B" w:rsidRDefault="008A02C1" w:rsidP="008A02C1">
      <w:pPr>
        <w:pStyle w:val="Ttulo4"/>
        <w:tabs>
          <w:tab w:val="left" w:pos="0"/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EB316B">
        <w:rPr>
          <w:rFonts w:ascii="Arial" w:hAnsi="Arial" w:cs="Arial"/>
          <w:sz w:val="20"/>
          <w:szCs w:val="20"/>
        </w:rPr>
        <w:t>Comprovante de Regularidade do FGTS e do INSS.</w:t>
      </w:r>
    </w:p>
    <w:p w14:paraId="297DD536" w14:textId="77777777" w:rsidR="008A02C1" w:rsidRPr="00EB316B" w:rsidRDefault="008A02C1" w:rsidP="008A02C1">
      <w:pPr>
        <w:tabs>
          <w:tab w:val="left" w:pos="0"/>
          <w:tab w:val="left" w:pos="851"/>
        </w:tabs>
        <w:rPr>
          <w:rFonts w:ascii="Arial" w:hAnsi="Arial"/>
          <w:sz w:val="20"/>
          <w:lang w:eastAsia="en-US"/>
        </w:rPr>
      </w:pPr>
    </w:p>
    <w:p w14:paraId="5B693BE7" w14:textId="77777777" w:rsidR="008A02C1" w:rsidRPr="00EB316B" w:rsidRDefault="008A02C1" w:rsidP="008A02C1">
      <w:pPr>
        <w:pStyle w:val="Ttulo4"/>
        <w:tabs>
          <w:tab w:val="left" w:pos="0"/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EB316B">
        <w:rPr>
          <w:rFonts w:ascii="Arial" w:hAnsi="Arial" w:cs="Arial"/>
          <w:sz w:val="20"/>
          <w:szCs w:val="20"/>
        </w:rPr>
        <w:t>Comprovante de Regularidade Fiscal (Municipal, Estadual e Federal) e trabalhista.</w:t>
      </w:r>
    </w:p>
    <w:p w14:paraId="6F2BEB1A" w14:textId="77777777" w:rsidR="008A02C1" w:rsidRPr="00EB316B" w:rsidRDefault="008A02C1" w:rsidP="008A02C1">
      <w:pPr>
        <w:tabs>
          <w:tab w:val="left" w:pos="0"/>
          <w:tab w:val="left" w:pos="851"/>
        </w:tabs>
        <w:rPr>
          <w:rFonts w:ascii="Arial" w:hAnsi="Arial"/>
          <w:sz w:val="20"/>
          <w:lang w:eastAsia="en-US"/>
        </w:rPr>
      </w:pPr>
    </w:p>
    <w:p w14:paraId="02E72AA7" w14:textId="77777777" w:rsidR="008A02C1" w:rsidRPr="00EB316B" w:rsidRDefault="008A02C1" w:rsidP="008A02C1">
      <w:pPr>
        <w:pStyle w:val="Ttulo4"/>
        <w:tabs>
          <w:tab w:val="left" w:pos="0"/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EB316B">
        <w:rPr>
          <w:rFonts w:ascii="Arial" w:hAnsi="Arial" w:cs="Arial"/>
          <w:sz w:val="20"/>
          <w:szCs w:val="20"/>
        </w:rPr>
        <w:t>Comprovante de Regularidade fiscal junto à Fazenda Pública do Estado de Mato Grosso do Sul.</w:t>
      </w:r>
    </w:p>
    <w:p w14:paraId="795BF2D9" w14:textId="77777777" w:rsidR="008A02C1" w:rsidRPr="00EB316B" w:rsidRDefault="008A02C1" w:rsidP="008A02C1">
      <w:pPr>
        <w:tabs>
          <w:tab w:val="left" w:pos="0"/>
          <w:tab w:val="left" w:pos="851"/>
        </w:tabs>
        <w:rPr>
          <w:rFonts w:ascii="Arial" w:hAnsi="Arial"/>
          <w:sz w:val="20"/>
          <w:lang w:eastAsia="en-US"/>
        </w:rPr>
      </w:pPr>
    </w:p>
    <w:p w14:paraId="57807927" w14:textId="77777777" w:rsidR="008A02C1" w:rsidRPr="00EB316B" w:rsidRDefault="008A02C1" w:rsidP="008A02C1">
      <w:pPr>
        <w:pStyle w:val="Ttulo4"/>
        <w:tabs>
          <w:tab w:val="left" w:pos="0"/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EB316B">
        <w:rPr>
          <w:rFonts w:ascii="Arial" w:hAnsi="Arial" w:cs="Arial"/>
          <w:sz w:val="20"/>
          <w:szCs w:val="20"/>
        </w:rPr>
        <w:t>Contrato Social e a última alteração, de forma que os documentos apresentados demonstrem compatibilidade com o objeto pretendido e o atual sócio majoritário.</w:t>
      </w:r>
    </w:p>
    <w:p w14:paraId="76B4A38F" w14:textId="77777777" w:rsidR="008A02C1" w:rsidRPr="00EB316B" w:rsidRDefault="008A02C1" w:rsidP="008A02C1">
      <w:pPr>
        <w:rPr>
          <w:rFonts w:ascii="Arial" w:hAnsi="Arial"/>
          <w:sz w:val="20"/>
          <w:lang w:eastAsia="en-US"/>
        </w:rPr>
      </w:pPr>
    </w:p>
    <w:p w14:paraId="0AF38F5A" w14:textId="77777777" w:rsidR="008A02C1" w:rsidRPr="00EB316B" w:rsidRDefault="008A02C1" w:rsidP="008A02C1">
      <w:pPr>
        <w:pStyle w:val="Ttulo3"/>
        <w:tabs>
          <w:tab w:val="left" w:pos="0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EB316B">
        <w:rPr>
          <w:rFonts w:ascii="Arial" w:hAnsi="Arial" w:cs="Arial"/>
          <w:sz w:val="20"/>
          <w:szCs w:val="20"/>
        </w:rPr>
        <w:t>As informações acima exigidas são de inteira responsabilidade da empresa a ser contratada.</w:t>
      </w:r>
    </w:p>
    <w:p w14:paraId="3CCF2079" w14:textId="77777777" w:rsidR="008A02C1" w:rsidRPr="00EB316B" w:rsidRDefault="008A02C1" w:rsidP="008A02C1">
      <w:pPr>
        <w:tabs>
          <w:tab w:val="left" w:pos="0"/>
        </w:tabs>
        <w:rPr>
          <w:rFonts w:ascii="Arial" w:hAnsi="Arial"/>
          <w:sz w:val="20"/>
          <w:lang w:eastAsia="en-US"/>
        </w:rPr>
      </w:pPr>
    </w:p>
    <w:p w14:paraId="711DA54F" w14:textId="77777777" w:rsidR="008A02C1" w:rsidRPr="00EB316B" w:rsidRDefault="008A02C1" w:rsidP="008A02C1">
      <w:pPr>
        <w:pStyle w:val="Ttulo3"/>
        <w:tabs>
          <w:tab w:val="left" w:pos="0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EB316B">
        <w:rPr>
          <w:rFonts w:ascii="Arial" w:hAnsi="Arial" w:cs="Arial"/>
          <w:sz w:val="20"/>
          <w:szCs w:val="20"/>
        </w:rPr>
        <w:t>Antes da assinatura do contrato será realizada a consulta consolidada de pessoa jurídica na base de dados do Tribunal de Contas da União (https://certidões-apf:apps.tcu.gov.br/), que abrange o cadastro do Conselho Nacional de Justiça (Improbidade), do CEIS (inidôneas e suspensas), do CNEP (empresas punidas) e do próprio TCU (inidôneas).</w:t>
      </w:r>
    </w:p>
    <w:p w14:paraId="1D6CA179" w14:textId="77777777" w:rsidR="00762A55" w:rsidRPr="00956790" w:rsidRDefault="00762A55" w:rsidP="00762A55">
      <w:pPr>
        <w:rPr>
          <w:rFonts w:ascii="Arial" w:hAnsi="Arial"/>
          <w:sz w:val="20"/>
          <w:lang w:eastAsia="en-US"/>
        </w:rPr>
      </w:pPr>
    </w:p>
    <w:p w14:paraId="6B7B689C" w14:textId="77777777" w:rsidR="00762A55" w:rsidRPr="00956790" w:rsidRDefault="00762A55" w:rsidP="00762A55">
      <w:pPr>
        <w:pStyle w:val="Ttulo2"/>
        <w:numPr>
          <w:ilvl w:val="1"/>
          <w:numId w:val="19"/>
        </w:numPr>
        <w:tabs>
          <w:tab w:val="left" w:pos="0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956790">
        <w:rPr>
          <w:rFonts w:ascii="Arial" w:hAnsi="Arial" w:cs="Arial"/>
          <w:b/>
          <w:sz w:val="20"/>
          <w:szCs w:val="20"/>
        </w:rPr>
        <w:t>OBRIGAÇÕES ESPECÍFICAS DA CONTRATANTE:</w:t>
      </w:r>
    </w:p>
    <w:p w14:paraId="786917B6" w14:textId="77777777" w:rsidR="00762A55" w:rsidRPr="00956790" w:rsidRDefault="00762A55" w:rsidP="00762A55">
      <w:pPr>
        <w:tabs>
          <w:tab w:val="left" w:pos="0"/>
          <w:tab w:val="left" w:pos="426"/>
        </w:tabs>
        <w:ind w:left="567" w:hanging="141"/>
        <w:rPr>
          <w:rFonts w:ascii="Arial" w:hAnsi="Arial"/>
          <w:sz w:val="20"/>
          <w:lang w:eastAsia="en-US"/>
        </w:rPr>
      </w:pPr>
    </w:p>
    <w:p w14:paraId="72BFA8CF" w14:textId="77777777" w:rsidR="00762A55" w:rsidRPr="00956790" w:rsidRDefault="00762A55" w:rsidP="00762A55">
      <w:pPr>
        <w:pStyle w:val="Ttulo3"/>
        <w:numPr>
          <w:ilvl w:val="2"/>
          <w:numId w:val="19"/>
        </w:numPr>
        <w:tabs>
          <w:tab w:val="left" w:pos="851"/>
        </w:tabs>
        <w:spacing w:line="240" w:lineRule="auto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Constituem obrigações da Contratante;</w:t>
      </w:r>
    </w:p>
    <w:p w14:paraId="3DBC0B9B" w14:textId="77777777" w:rsidR="00762A55" w:rsidRPr="00956790" w:rsidRDefault="00762A55" w:rsidP="00762A55">
      <w:pPr>
        <w:tabs>
          <w:tab w:val="left" w:pos="851"/>
        </w:tabs>
        <w:rPr>
          <w:rFonts w:ascii="Arial" w:hAnsi="Arial"/>
          <w:sz w:val="20"/>
          <w:lang w:eastAsia="en-US"/>
        </w:rPr>
      </w:pPr>
    </w:p>
    <w:p w14:paraId="7215FD44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Cumprir os compromissos financeiros assumidos com a Contratada;</w:t>
      </w:r>
    </w:p>
    <w:p w14:paraId="50A2103D" w14:textId="77777777" w:rsidR="00762A55" w:rsidRPr="00956790" w:rsidRDefault="00762A55" w:rsidP="00762A55">
      <w:pPr>
        <w:tabs>
          <w:tab w:val="left" w:pos="851"/>
        </w:tabs>
        <w:rPr>
          <w:rFonts w:ascii="Arial" w:hAnsi="Arial"/>
          <w:sz w:val="20"/>
          <w:lang w:eastAsia="en-US"/>
        </w:rPr>
      </w:pPr>
    </w:p>
    <w:p w14:paraId="7455DBC8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Fornecer e colocar à disposição da Contratada todos os elementos e informações que se fizerem necessários à execução do objeto;</w:t>
      </w:r>
    </w:p>
    <w:p w14:paraId="1CDD8FE1" w14:textId="77777777" w:rsidR="00762A55" w:rsidRPr="00956790" w:rsidRDefault="00762A55" w:rsidP="00762A55">
      <w:pPr>
        <w:tabs>
          <w:tab w:val="left" w:pos="851"/>
        </w:tabs>
        <w:rPr>
          <w:rFonts w:ascii="Arial" w:hAnsi="Arial"/>
          <w:sz w:val="20"/>
          <w:lang w:eastAsia="en-US"/>
        </w:rPr>
      </w:pPr>
    </w:p>
    <w:p w14:paraId="7AE566E7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Proporcionar condições para a boa consecução do objeto do Contrato;</w:t>
      </w:r>
    </w:p>
    <w:p w14:paraId="4DA9A6A6" w14:textId="77777777" w:rsidR="00762A55" w:rsidRPr="00956790" w:rsidRDefault="00762A55" w:rsidP="00762A55">
      <w:pPr>
        <w:tabs>
          <w:tab w:val="left" w:pos="851"/>
        </w:tabs>
        <w:rPr>
          <w:rFonts w:ascii="Arial" w:hAnsi="Arial"/>
          <w:sz w:val="20"/>
          <w:lang w:eastAsia="en-US"/>
        </w:rPr>
      </w:pPr>
    </w:p>
    <w:p w14:paraId="006B1C87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Notificar, formal e tempestivamente, a Contratada sobre as irregularidades observadas no cumprimento do Contrato;</w:t>
      </w:r>
    </w:p>
    <w:p w14:paraId="283221F0" w14:textId="77777777" w:rsidR="00762A55" w:rsidRPr="00956790" w:rsidRDefault="00762A55" w:rsidP="00762A55">
      <w:pPr>
        <w:tabs>
          <w:tab w:val="left" w:pos="851"/>
        </w:tabs>
        <w:rPr>
          <w:rFonts w:ascii="Arial" w:hAnsi="Arial"/>
          <w:sz w:val="20"/>
          <w:lang w:eastAsia="en-US"/>
        </w:rPr>
      </w:pPr>
    </w:p>
    <w:p w14:paraId="264CC530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Notificar a Contratada, por escrito e com antecedência, sobre multas, penalidades e quaisquer débitos de sua responsabilidade;</w:t>
      </w:r>
    </w:p>
    <w:p w14:paraId="6A358EF9" w14:textId="77777777" w:rsidR="00762A55" w:rsidRPr="00956790" w:rsidRDefault="00762A55" w:rsidP="00762A55">
      <w:pPr>
        <w:tabs>
          <w:tab w:val="left" w:pos="851"/>
        </w:tabs>
        <w:rPr>
          <w:rFonts w:ascii="Arial" w:hAnsi="Arial"/>
          <w:sz w:val="20"/>
          <w:lang w:eastAsia="en-US"/>
        </w:rPr>
      </w:pPr>
    </w:p>
    <w:p w14:paraId="23BAE86C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Fiscalizar o Contrato através do setor competente da Contratante;</w:t>
      </w:r>
    </w:p>
    <w:p w14:paraId="54734010" w14:textId="77777777" w:rsidR="00762A55" w:rsidRPr="00956790" w:rsidRDefault="00762A55" w:rsidP="00762A55">
      <w:pPr>
        <w:tabs>
          <w:tab w:val="left" w:pos="851"/>
        </w:tabs>
        <w:rPr>
          <w:rFonts w:ascii="Arial" w:hAnsi="Arial"/>
          <w:sz w:val="20"/>
          <w:lang w:eastAsia="en-US"/>
        </w:rPr>
      </w:pPr>
    </w:p>
    <w:p w14:paraId="646D94EE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Acompanhar a entrega dos objetos ofertados efetuados pela Contratada, podendo intervir durante a sua execução, para fins de ajustes ou suspensão.</w:t>
      </w:r>
    </w:p>
    <w:p w14:paraId="5AF7569C" w14:textId="77777777" w:rsidR="00762A55" w:rsidRPr="00956790" w:rsidRDefault="00762A55" w:rsidP="00762A55">
      <w:pPr>
        <w:tabs>
          <w:tab w:val="left" w:pos="851"/>
        </w:tabs>
        <w:rPr>
          <w:rFonts w:ascii="Arial" w:hAnsi="Arial"/>
          <w:sz w:val="20"/>
          <w:lang w:eastAsia="en-US"/>
        </w:rPr>
      </w:pPr>
    </w:p>
    <w:p w14:paraId="5DC28AF1" w14:textId="77777777" w:rsidR="00762A55" w:rsidRPr="00956790" w:rsidRDefault="00762A55" w:rsidP="00762A55">
      <w:pPr>
        <w:pStyle w:val="Ttulo2"/>
        <w:numPr>
          <w:ilvl w:val="1"/>
          <w:numId w:val="19"/>
        </w:numPr>
        <w:tabs>
          <w:tab w:val="left" w:pos="851"/>
        </w:tabs>
        <w:spacing w:line="240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956790">
        <w:rPr>
          <w:rFonts w:ascii="Arial" w:hAnsi="Arial" w:cs="Arial"/>
          <w:b/>
          <w:sz w:val="20"/>
          <w:szCs w:val="20"/>
        </w:rPr>
        <w:t>OBRIGAÇÕES ESPECÍFICAS DA CONTRATADA:</w:t>
      </w:r>
    </w:p>
    <w:p w14:paraId="0B592B73" w14:textId="77777777" w:rsidR="00762A55" w:rsidRPr="00956790" w:rsidRDefault="00762A55" w:rsidP="00762A55">
      <w:pPr>
        <w:tabs>
          <w:tab w:val="left" w:pos="851"/>
        </w:tabs>
        <w:rPr>
          <w:rFonts w:ascii="Arial" w:hAnsi="Arial"/>
          <w:sz w:val="20"/>
          <w:lang w:eastAsia="en-US"/>
        </w:rPr>
      </w:pPr>
    </w:p>
    <w:p w14:paraId="76E4A3D4" w14:textId="77777777" w:rsidR="00762A55" w:rsidRPr="00956790" w:rsidRDefault="00762A55" w:rsidP="00762A55">
      <w:pPr>
        <w:pStyle w:val="Ttulo3"/>
        <w:numPr>
          <w:ilvl w:val="2"/>
          <w:numId w:val="19"/>
        </w:numPr>
        <w:tabs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Constituem obrigações da Contratada;</w:t>
      </w:r>
    </w:p>
    <w:p w14:paraId="3C6E000A" w14:textId="77777777" w:rsidR="00762A55" w:rsidRPr="00956790" w:rsidRDefault="00762A55" w:rsidP="00762A55">
      <w:pPr>
        <w:tabs>
          <w:tab w:val="left" w:pos="851"/>
        </w:tabs>
        <w:rPr>
          <w:rFonts w:ascii="Arial" w:hAnsi="Arial"/>
          <w:sz w:val="20"/>
          <w:lang w:eastAsia="en-US"/>
        </w:rPr>
      </w:pPr>
    </w:p>
    <w:p w14:paraId="63045B91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 xml:space="preserve">Não subcontratar, </w:t>
      </w:r>
      <w:proofErr w:type="spellStart"/>
      <w:r w:rsidRPr="00956790">
        <w:rPr>
          <w:rFonts w:ascii="Arial" w:hAnsi="Arial" w:cs="Arial"/>
          <w:sz w:val="20"/>
          <w:szCs w:val="20"/>
        </w:rPr>
        <w:t>subempreitar</w:t>
      </w:r>
      <w:proofErr w:type="spellEnd"/>
      <w:r w:rsidRPr="00956790">
        <w:rPr>
          <w:rFonts w:ascii="Arial" w:hAnsi="Arial" w:cs="Arial"/>
          <w:sz w:val="20"/>
          <w:szCs w:val="20"/>
        </w:rPr>
        <w:t>, ceder ou transferir, total ou parcialmente o objeto do Contrato.</w:t>
      </w:r>
    </w:p>
    <w:p w14:paraId="3939C502" w14:textId="77777777" w:rsidR="00762A55" w:rsidRPr="00956790" w:rsidRDefault="00762A55" w:rsidP="00762A55">
      <w:pPr>
        <w:rPr>
          <w:rFonts w:ascii="Arial" w:hAnsi="Arial"/>
          <w:sz w:val="20"/>
          <w:lang w:eastAsia="en-US"/>
        </w:rPr>
      </w:pPr>
    </w:p>
    <w:p w14:paraId="7847B6D0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0"/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Qualquer ato que implique a substituição do Contratado por outra pessoa jurídica, como a fusão, cisão ou incorporação, somente será admitida mediante expresso e prévio consentimento da (órgão/entidade contratante), mediante a formalização de Termo Aditivo, desde que:</w:t>
      </w:r>
    </w:p>
    <w:p w14:paraId="723D48A3" w14:textId="77777777" w:rsidR="00762A55" w:rsidRPr="00956790" w:rsidRDefault="00762A55" w:rsidP="00762A55">
      <w:pPr>
        <w:rPr>
          <w:rFonts w:ascii="Arial" w:hAnsi="Arial"/>
          <w:sz w:val="20"/>
          <w:lang w:eastAsia="en-US"/>
        </w:rPr>
      </w:pPr>
    </w:p>
    <w:p w14:paraId="341897D1" w14:textId="77777777" w:rsidR="00762A55" w:rsidRPr="00956790" w:rsidRDefault="00762A55" w:rsidP="00762A55">
      <w:pPr>
        <w:pStyle w:val="Ttulo7"/>
        <w:numPr>
          <w:ilvl w:val="0"/>
          <w:numId w:val="10"/>
        </w:numPr>
        <w:tabs>
          <w:tab w:val="left" w:pos="0"/>
        </w:tabs>
        <w:spacing w:line="240" w:lineRule="auto"/>
        <w:ind w:left="0" w:firstLine="0"/>
        <w:rPr>
          <w:rFonts w:ascii="Arial" w:hAnsi="Arial" w:cs="Arial"/>
          <w:sz w:val="20"/>
          <w:szCs w:val="20"/>
          <w:lang w:eastAsia="en-US"/>
        </w:rPr>
      </w:pPr>
      <w:proofErr w:type="gramStart"/>
      <w:r w:rsidRPr="00956790">
        <w:rPr>
          <w:rFonts w:ascii="Arial" w:hAnsi="Arial" w:cs="Arial"/>
          <w:sz w:val="20"/>
          <w:szCs w:val="20"/>
          <w:lang w:eastAsia="en-US"/>
        </w:rPr>
        <w:t>seja</w:t>
      </w:r>
      <w:proofErr w:type="gramEnd"/>
      <w:r w:rsidRPr="00956790">
        <w:rPr>
          <w:rFonts w:ascii="Arial" w:hAnsi="Arial" w:cs="Arial"/>
          <w:sz w:val="20"/>
          <w:szCs w:val="20"/>
          <w:lang w:eastAsia="en-US"/>
        </w:rPr>
        <w:t xml:space="preserve"> mantida a condição de microempresa ou empresa de pequeno porte (quando for o caso);</w:t>
      </w:r>
    </w:p>
    <w:p w14:paraId="2E84F77B" w14:textId="77777777" w:rsidR="00762A55" w:rsidRPr="00956790" w:rsidRDefault="00762A55" w:rsidP="00762A55">
      <w:pPr>
        <w:pStyle w:val="Ttulo7"/>
        <w:numPr>
          <w:ilvl w:val="0"/>
          <w:numId w:val="10"/>
        </w:numPr>
        <w:tabs>
          <w:tab w:val="left" w:pos="0"/>
        </w:tabs>
        <w:spacing w:line="240" w:lineRule="auto"/>
        <w:ind w:left="0" w:firstLine="0"/>
        <w:rPr>
          <w:rFonts w:ascii="Arial" w:hAnsi="Arial" w:cs="Arial"/>
          <w:sz w:val="20"/>
          <w:szCs w:val="20"/>
          <w:lang w:eastAsia="en-US"/>
        </w:rPr>
      </w:pPr>
      <w:proofErr w:type="gramStart"/>
      <w:r w:rsidRPr="00956790">
        <w:rPr>
          <w:rFonts w:ascii="Arial" w:hAnsi="Arial" w:cs="Arial"/>
          <w:sz w:val="20"/>
          <w:szCs w:val="20"/>
          <w:lang w:eastAsia="en-US"/>
        </w:rPr>
        <w:t>sejam</w:t>
      </w:r>
      <w:proofErr w:type="gramEnd"/>
      <w:r w:rsidRPr="00956790">
        <w:rPr>
          <w:rFonts w:ascii="Arial" w:hAnsi="Arial" w:cs="Arial"/>
          <w:sz w:val="20"/>
          <w:szCs w:val="20"/>
          <w:lang w:eastAsia="en-US"/>
        </w:rPr>
        <w:t xml:space="preserve"> observados pela nova pessoa jurídica todos os requisitos de habilitação exigidos na licitação;</w:t>
      </w:r>
    </w:p>
    <w:p w14:paraId="3E16F942" w14:textId="77777777" w:rsidR="00762A55" w:rsidRPr="00956790" w:rsidRDefault="00762A55" w:rsidP="00762A55">
      <w:pPr>
        <w:pStyle w:val="Ttulo7"/>
        <w:numPr>
          <w:ilvl w:val="0"/>
          <w:numId w:val="10"/>
        </w:numPr>
        <w:tabs>
          <w:tab w:val="left" w:pos="0"/>
        </w:tabs>
        <w:spacing w:line="240" w:lineRule="auto"/>
        <w:ind w:left="0" w:firstLine="0"/>
        <w:rPr>
          <w:rFonts w:ascii="Arial" w:hAnsi="Arial" w:cs="Arial"/>
          <w:sz w:val="20"/>
          <w:szCs w:val="20"/>
          <w:lang w:eastAsia="en-US"/>
        </w:rPr>
      </w:pPr>
      <w:proofErr w:type="gramStart"/>
      <w:r w:rsidRPr="00956790">
        <w:rPr>
          <w:rFonts w:ascii="Arial" w:hAnsi="Arial" w:cs="Arial"/>
          <w:sz w:val="20"/>
          <w:szCs w:val="20"/>
          <w:lang w:eastAsia="en-US"/>
        </w:rPr>
        <w:t>sejam</w:t>
      </w:r>
      <w:proofErr w:type="gramEnd"/>
      <w:r w:rsidRPr="00956790">
        <w:rPr>
          <w:rFonts w:ascii="Arial" w:hAnsi="Arial" w:cs="Arial"/>
          <w:sz w:val="20"/>
          <w:szCs w:val="20"/>
          <w:lang w:eastAsia="en-US"/>
        </w:rPr>
        <w:t xml:space="preserve"> mantidas as demais cláusulas e condições do contrato; e</w:t>
      </w:r>
    </w:p>
    <w:p w14:paraId="12652F13" w14:textId="77777777" w:rsidR="00762A55" w:rsidRPr="00956790" w:rsidRDefault="00762A55" w:rsidP="00762A55">
      <w:pPr>
        <w:pStyle w:val="Ttulo7"/>
        <w:numPr>
          <w:ilvl w:val="0"/>
          <w:numId w:val="10"/>
        </w:numPr>
        <w:tabs>
          <w:tab w:val="left" w:pos="0"/>
        </w:tabs>
        <w:spacing w:line="240" w:lineRule="auto"/>
        <w:ind w:left="0" w:firstLine="0"/>
        <w:rPr>
          <w:rFonts w:ascii="Arial" w:hAnsi="Arial" w:cs="Arial"/>
          <w:sz w:val="20"/>
          <w:szCs w:val="20"/>
          <w:lang w:eastAsia="en-US"/>
        </w:rPr>
      </w:pPr>
      <w:proofErr w:type="gramStart"/>
      <w:r w:rsidRPr="00956790">
        <w:rPr>
          <w:rFonts w:ascii="Arial" w:hAnsi="Arial" w:cs="Arial"/>
          <w:sz w:val="20"/>
          <w:szCs w:val="20"/>
          <w:lang w:eastAsia="en-US"/>
        </w:rPr>
        <w:t>não</w:t>
      </w:r>
      <w:proofErr w:type="gramEnd"/>
      <w:r w:rsidRPr="00956790">
        <w:rPr>
          <w:rFonts w:ascii="Arial" w:hAnsi="Arial" w:cs="Arial"/>
          <w:sz w:val="20"/>
          <w:szCs w:val="20"/>
          <w:lang w:eastAsia="en-US"/>
        </w:rPr>
        <w:t xml:space="preserve"> haja qualquer prejuízo à boa execução das obrigações pactuadas.</w:t>
      </w:r>
    </w:p>
    <w:p w14:paraId="4ECB9410" w14:textId="77777777" w:rsidR="00762A55" w:rsidRPr="00956790" w:rsidRDefault="00762A55" w:rsidP="00762A55">
      <w:pPr>
        <w:tabs>
          <w:tab w:val="left" w:pos="0"/>
        </w:tabs>
        <w:rPr>
          <w:rFonts w:ascii="Arial" w:hAnsi="Arial"/>
          <w:sz w:val="20"/>
          <w:lang w:eastAsia="en-US"/>
        </w:rPr>
      </w:pPr>
    </w:p>
    <w:p w14:paraId="72FC116F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0"/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Entregar os objetos ofertados, no prazo proposto e em conformidade com as especificações exigidas no Edital e seus Anexos.</w:t>
      </w:r>
    </w:p>
    <w:p w14:paraId="4B35D78B" w14:textId="77777777" w:rsidR="00762A55" w:rsidRPr="00956790" w:rsidRDefault="00762A55" w:rsidP="00762A55">
      <w:pPr>
        <w:tabs>
          <w:tab w:val="left" w:pos="851"/>
        </w:tabs>
        <w:rPr>
          <w:rFonts w:ascii="Arial" w:hAnsi="Arial"/>
          <w:sz w:val="20"/>
          <w:lang w:eastAsia="en-US"/>
        </w:rPr>
      </w:pPr>
    </w:p>
    <w:p w14:paraId="6B9AD206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0"/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Somente divulgar informações acerca dos objetos do contrato, que envolva o nome da contratante, mediante sua prévia e expressa autorização.</w:t>
      </w:r>
    </w:p>
    <w:p w14:paraId="2D782AEA" w14:textId="77777777" w:rsidR="00762A55" w:rsidRPr="00956790" w:rsidRDefault="00762A55" w:rsidP="00762A55">
      <w:pPr>
        <w:tabs>
          <w:tab w:val="left" w:pos="0"/>
          <w:tab w:val="left" w:pos="851"/>
        </w:tabs>
        <w:rPr>
          <w:rFonts w:ascii="Arial" w:hAnsi="Arial"/>
          <w:sz w:val="20"/>
          <w:lang w:eastAsia="en-US"/>
        </w:rPr>
      </w:pPr>
    </w:p>
    <w:p w14:paraId="76131ADC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0"/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Manter, durante a execução do contrato, em compatibilidade com as obrigações assumidas, todas as condições de habilitação e qualificação exigidas na licitação.</w:t>
      </w:r>
    </w:p>
    <w:p w14:paraId="55FA718B" w14:textId="77777777" w:rsidR="00762A55" w:rsidRPr="00956790" w:rsidRDefault="00762A55" w:rsidP="00762A55">
      <w:pPr>
        <w:tabs>
          <w:tab w:val="left" w:pos="0"/>
          <w:tab w:val="left" w:pos="851"/>
        </w:tabs>
        <w:rPr>
          <w:rFonts w:ascii="Arial" w:hAnsi="Arial"/>
          <w:sz w:val="20"/>
          <w:lang w:eastAsia="en-US"/>
        </w:rPr>
      </w:pPr>
    </w:p>
    <w:p w14:paraId="03E2B2A6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0"/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Instruir o fornecimento dos objetos do contrato com as notas fiscais correspondentes, juntando cópia da solicitação de entrega e do comprovante do respectivo recebimento.</w:t>
      </w:r>
    </w:p>
    <w:p w14:paraId="2AEC32EB" w14:textId="77777777" w:rsidR="00762A55" w:rsidRPr="00956790" w:rsidRDefault="00762A55" w:rsidP="00762A55">
      <w:pPr>
        <w:tabs>
          <w:tab w:val="left" w:pos="0"/>
          <w:tab w:val="left" w:pos="851"/>
        </w:tabs>
        <w:rPr>
          <w:rFonts w:ascii="Arial" w:hAnsi="Arial"/>
          <w:sz w:val="20"/>
          <w:lang w:eastAsia="en-US"/>
        </w:rPr>
      </w:pPr>
    </w:p>
    <w:p w14:paraId="426A2615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0"/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Cumprir todas as leis e posturas federais, estaduais e municipais pertinentes e responsabilizar-se por todos prejuízos decorrentes de infrações a que houver dado causa.</w:t>
      </w:r>
    </w:p>
    <w:p w14:paraId="7D43BCC1" w14:textId="77777777" w:rsidR="00762A55" w:rsidRPr="00956790" w:rsidRDefault="00762A55" w:rsidP="00762A55">
      <w:pPr>
        <w:tabs>
          <w:tab w:val="left" w:pos="0"/>
          <w:tab w:val="left" w:pos="851"/>
        </w:tabs>
        <w:rPr>
          <w:rFonts w:ascii="Arial" w:hAnsi="Arial"/>
          <w:sz w:val="20"/>
          <w:lang w:eastAsia="en-US"/>
        </w:rPr>
      </w:pPr>
    </w:p>
    <w:p w14:paraId="2AAD431B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0"/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Assumir com exclusividade todos os impostos e taxas que forem devidos em decorrência do objeto do contrato, bem como as contribuições devidas à Previdência Social, encargos trabalhistas, prêmios de seguro e de acidentes de trabalho e quaisquer outras despesas que se fizerem necessárias ao cumprimento do objeto pactuado, inclusive quanto ao transporte interno dos bens.</w:t>
      </w:r>
    </w:p>
    <w:p w14:paraId="53F43A8C" w14:textId="77777777" w:rsidR="00762A55" w:rsidRPr="00956790" w:rsidRDefault="00762A55" w:rsidP="00762A55">
      <w:pPr>
        <w:tabs>
          <w:tab w:val="left" w:pos="0"/>
          <w:tab w:val="left" w:pos="851"/>
        </w:tabs>
        <w:rPr>
          <w:rFonts w:ascii="Arial" w:hAnsi="Arial"/>
          <w:sz w:val="20"/>
          <w:lang w:eastAsia="en-US"/>
        </w:rPr>
      </w:pPr>
    </w:p>
    <w:p w14:paraId="5B770199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0"/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Aceitar nas mesmas condições contratuais, os acréscimos ou supressões que se fizerem, no objeto, até 25% (vinte e cinco por cento) do valor inicial atualizado do contrato.</w:t>
      </w:r>
    </w:p>
    <w:p w14:paraId="7F852445" w14:textId="77777777" w:rsidR="00762A55" w:rsidRPr="00956790" w:rsidRDefault="00762A55" w:rsidP="00762A55">
      <w:pPr>
        <w:tabs>
          <w:tab w:val="left" w:pos="0"/>
          <w:tab w:val="left" w:pos="851"/>
        </w:tabs>
        <w:rPr>
          <w:rFonts w:ascii="Arial" w:hAnsi="Arial"/>
          <w:sz w:val="20"/>
          <w:lang w:eastAsia="en-US"/>
        </w:rPr>
      </w:pPr>
    </w:p>
    <w:p w14:paraId="31CD552B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0"/>
          <w:tab w:val="left" w:pos="426"/>
          <w:tab w:val="left" w:pos="993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 xml:space="preserve"> Responder perante a Contratante e terceiros por eventuais prejuízos e danos decorrentes de sua demora ou de sua omissão, sob a sua responsabilidade ou por erro da execução deste contrato.</w:t>
      </w:r>
    </w:p>
    <w:p w14:paraId="2D490DE4" w14:textId="77777777" w:rsidR="00762A55" w:rsidRPr="00956790" w:rsidRDefault="00762A55" w:rsidP="00762A55">
      <w:pPr>
        <w:tabs>
          <w:tab w:val="left" w:pos="0"/>
          <w:tab w:val="left" w:pos="426"/>
          <w:tab w:val="left" w:pos="993"/>
        </w:tabs>
        <w:rPr>
          <w:rFonts w:ascii="Arial" w:hAnsi="Arial"/>
          <w:sz w:val="20"/>
          <w:lang w:eastAsia="en-US"/>
        </w:rPr>
      </w:pPr>
    </w:p>
    <w:p w14:paraId="66A6B14D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0"/>
          <w:tab w:val="left" w:pos="426"/>
          <w:tab w:val="left" w:pos="993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 xml:space="preserve"> Responsabilizar-se por quaisquer ônus decorrentes de omissões ou erros na elaboração de estimativa de custos e que redundem em aumento de despesas para a Contratante.</w:t>
      </w:r>
    </w:p>
    <w:p w14:paraId="23ECD022" w14:textId="77777777" w:rsidR="00762A55" w:rsidRPr="00956790" w:rsidRDefault="00762A55" w:rsidP="00762A55">
      <w:pPr>
        <w:tabs>
          <w:tab w:val="left" w:pos="0"/>
          <w:tab w:val="left" w:pos="426"/>
          <w:tab w:val="left" w:pos="993"/>
        </w:tabs>
        <w:rPr>
          <w:rFonts w:ascii="Arial" w:hAnsi="Arial"/>
          <w:sz w:val="20"/>
          <w:lang w:eastAsia="en-US"/>
        </w:rPr>
      </w:pPr>
    </w:p>
    <w:p w14:paraId="4EF9772D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0"/>
          <w:tab w:val="left" w:pos="426"/>
          <w:tab w:val="left" w:pos="993"/>
          <w:tab w:val="left" w:pos="1418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 xml:space="preserve"> Responsabilizar-se pelo ônus resultante de quaisquer ações, demandas, custos e despesas decorrentes de danos causados por culpa ou dolo de seus empregados, prepostos e/ou contratados, bem como se obrigar por quaisquer responsabilidades decorrentes de ações judiciais que lhe venham a ser atribuída por força de lei, relacionadas com o cumprimento do Contrato.</w:t>
      </w:r>
    </w:p>
    <w:p w14:paraId="535DD67C" w14:textId="77777777" w:rsidR="00762A55" w:rsidRPr="00956790" w:rsidRDefault="00762A55" w:rsidP="00762A55">
      <w:pPr>
        <w:tabs>
          <w:tab w:val="left" w:pos="426"/>
          <w:tab w:val="left" w:pos="993"/>
        </w:tabs>
        <w:rPr>
          <w:rFonts w:ascii="Arial" w:hAnsi="Arial"/>
          <w:sz w:val="20"/>
          <w:lang w:eastAsia="en-US"/>
        </w:rPr>
      </w:pPr>
    </w:p>
    <w:p w14:paraId="51FA246B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0"/>
          <w:tab w:val="left" w:pos="426"/>
          <w:tab w:val="left" w:pos="993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 xml:space="preserve"> Responsabilizar-se pelos vícios e danos decorrentes do objeto, de acordo com os </w:t>
      </w:r>
      <w:proofErr w:type="spellStart"/>
      <w:r w:rsidRPr="00956790">
        <w:rPr>
          <w:rFonts w:ascii="Arial" w:hAnsi="Arial" w:cs="Arial"/>
          <w:sz w:val="20"/>
          <w:szCs w:val="20"/>
        </w:rPr>
        <w:t>arts</w:t>
      </w:r>
      <w:proofErr w:type="spellEnd"/>
      <w:r w:rsidRPr="00956790">
        <w:rPr>
          <w:rFonts w:ascii="Arial" w:hAnsi="Arial" w:cs="Arial"/>
          <w:sz w:val="20"/>
          <w:szCs w:val="20"/>
        </w:rPr>
        <w:t>. 12, 13 e 17 a 27, do Código de Defesa do Consumidor (Lei nº 8.078, de 1990).</w:t>
      </w:r>
    </w:p>
    <w:p w14:paraId="045400C1" w14:textId="77777777" w:rsidR="00762A55" w:rsidRPr="00956790" w:rsidRDefault="00762A55" w:rsidP="00762A55">
      <w:pPr>
        <w:tabs>
          <w:tab w:val="left" w:pos="0"/>
          <w:tab w:val="left" w:pos="426"/>
          <w:tab w:val="left" w:pos="993"/>
        </w:tabs>
        <w:rPr>
          <w:rFonts w:ascii="Arial" w:hAnsi="Arial"/>
          <w:sz w:val="20"/>
          <w:lang w:eastAsia="en-US"/>
        </w:rPr>
      </w:pPr>
    </w:p>
    <w:p w14:paraId="25ADA476" w14:textId="77777777" w:rsidR="00762A55" w:rsidRPr="00956790" w:rsidRDefault="00762A55" w:rsidP="00762A55">
      <w:pPr>
        <w:pStyle w:val="Ttulo4"/>
        <w:numPr>
          <w:ilvl w:val="3"/>
          <w:numId w:val="19"/>
        </w:numPr>
        <w:tabs>
          <w:tab w:val="left" w:pos="0"/>
          <w:tab w:val="left" w:pos="426"/>
          <w:tab w:val="left" w:pos="993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. Indicar preposto para representa-la durante a execução do contrato.</w:t>
      </w:r>
    </w:p>
    <w:p w14:paraId="118B0D20" w14:textId="77777777" w:rsidR="00762A55" w:rsidRPr="00956790" w:rsidRDefault="00762A55" w:rsidP="00762A55">
      <w:pPr>
        <w:tabs>
          <w:tab w:val="left" w:pos="0"/>
        </w:tabs>
        <w:rPr>
          <w:rFonts w:ascii="Arial" w:hAnsi="Arial"/>
          <w:sz w:val="20"/>
          <w:lang w:eastAsia="en-US"/>
        </w:rPr>
      </w:pPr>
    </w:p>
    <w:p w14:paraId="1E833854" w14:textId="77777777" w:rsidR="00762A55" w:rsidRPr="00956790" w:rsidRDefault="00762A55" w:rsidP="00762A55">
      <w:pPr>
        <w:pStyle w:val="Ttulo2"/>
        <w:numPr>
          <w:ilvl w:val="1"/>
          <w:numId w:val="19"/>
        </w:numPr>
        <w:tabs>
          <w:tab w:val="left" w:pos="0"/>
        </w:tabs>
        <w:spacing w:line="240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956790">
        <w:rPr>
          <w:rFonts w:ascii="Arial" w:hAnsi="Arial" w:cs="Arial"/>
          <w:b/>
          <w:sz w:val="20"/>
          <w:szCs w:val="20"/>
        </w:rPr>
        <w:t>AMOSTRA:</w:t>
      </w:r>
    </w:p>
    <w:p w14:paraId="2B14AEBB" w14:textId="77777777" w:rsidR="00762A55" w:rsidRPr="00956790" w:rsidRDefault="00762A55" w:rsidP="00762A55">
      <w:pPr>
        <w:tabs>
          <w:tab w:val="left" w:pos="0"/>
        </w:tabs>
        <w:rPr>
          <w:rFonts w:ascii="Arial" w:hAnsi="Arial"/>
          <w:sz w:val="20"/>
          <w:lang w:eastAsia="en-US"/>
        </w:rPr>
      </w:pPr>
    </w:p>
    <w:p w14:paraId="538008F6" w14:textId="77777777" w:rsidR="00762A55" w:rsidRPr="00956790" w:rsidRDefault="00762A55" w:rsidP="00762A55">
      <w:pPr>
        <w:pStyle w:val="Ttulo3"/>
        <w:numPr>
          <w:ilvl w:val="2"/>
          <w:numId w:val="19"/>
        </w:numPr>
        <w:tabs>
          <w:tab w:val="left" w:pos="0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Não será exigida amostra.</w:t>
      </w:r>
    </w:p>
    <w:p w14:paraId="71E494B7" w14:textId="77777777" w:rsidR="00762A55" w:rsidRPr="00956790" w:rsidRDefault="00762A55" w:rsidP="00762A55">
      <w:pPr>
        <w:tabs>
          <w:tab w:val="left" w:pos="0"/>
        </w:tabs>
        <w:rPr>
          <w:rFonts w:ascii="Arial" w:hAnsi="Arial"/>
          <w:sz w:val="20"/>
          <w:lang w:eastAsia="en-US"/>
        </w:rPr>
      </w:pPr>
    </w:p>
    <w:p w14:paraId="692A1807" w14:textId="77777777" w:rsidR="00762A55" w:rsidRPr="00956790" w:rsidRDefault="00762A55" w:rsidP="00762A55">
      <w:pPr>
        <w:pStyle w:val="Ttulo2"/>
        <w:numPr>
          <w:ilvl w:val="1"/>
          <w:numId w:val="19"/>
        </w:numPr>
        <w:tabs>
          <w:tab w:val="left" w:pos="0"/>
        </w:tabs>
        <w:spacing w:line="240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956790">
        <w:rPr>
          <w:rFonts w:ascii="Arial" w:hAnsi="Arial" w:cs="Arial"/>
          <w:b/>
          <w:sz w:val="20"/>
          <w:szCs w:val="20"/>
        </w:rPr>
        <w:lastRenderedPageBreak/>
        <w:t>DA SUSTENTABILIDADE:</w:t>
      </w:r>
    </w:p>
    <w:p w14:paraId="0EE8C5F3" w14:textId="77777777" w:rsidR="00762A55" w:rsidRPr="00956790" w:rsidRDefault="00762A55" w:rsidP="00762A55">
      <w:pPr>
        <w:tabs>
          <w:tab w:val="left" w:pos="0"/>
        </w:tabs>
        <w:rPr>
          <w:rFonts w:ascii="Arial" w:hAnsi="Arial"/>
          <w:sz w:val="20"/>
          <w:lang w:eastAsia="en-US"/>
        </w:rPr>
      </w:pPr>
    </w:p>
    <w:p w14:paraId="12FEA2FE" w14:textId="77777777" w:rsidR="00762A55" w:rsidRPr="00956790" w:rsidRDefault="00762A55" w:rsidP="00762A55">
      <w:pPr>
        <w:pStyle w:val="Ttulo3"/>
        <w:numPr>
          <w:ilvl w:val="2"/>
          <w:numId w:val="19"/>
        </w:numPr>
        <w:tabs>
          <w:tab w:val="left" w:pos="0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Não se aplica.</w:t>
      </w:r>
    </w:p>
    <w:p w14:paraId="4DBFA817" w14:textId="77777777" w:rsidR="00762A55" w:rsidRPr="00956790" w:rsidRDefault="00762A55" w:rsidP="00762A55">
      <w:pPr>
        <w:tabs>
          <w:tab w:val="left" w:pos="0"/>
        </w:tabs>
        <w:rPr>
          <w:rFonts w:ascii="Arial" w:hAnsi="Arial"/>
          <w:sz w:val="20"/>
          <w:lang w:eastAsia="en-US"/>
        </w:rPr>
      </w:pPr>
    </w:p>
    <w:p w14:paraId="4CA04E93" w14:textId="77777777" w:rsidR="00762A55" w:rsidRPr="00956790" w:rsidRDefault="00762A55" w:rsidP="00762A55">
      <w:pPr>
        <w:pStyle w:val="Ttulo2"/>
        <w:numPr>
          <w:ilvl w:val="1"/>
          <w:numId w:val="19"/>
        </w:numPr>
        <w:tabs>
          <w:tab w:val="left" w:pos="0"/>
        </w:tabs>
        <w:spacing w:line="240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956790">
        <w:rPr>
          <w:rFonts w:ascii="Arial" w:hAnsi="Arial" w:cs="Arial"/>
          <w:b/>
          <w:sz w:val="20"/>
          <w:szCs w:val="20"/>
        </w:rPr>
        <w:t>PROTOTIPO:</w:t>
      </w:r>
    </w:p>
    <w:p w14:paraId="3CF33D89" w14:textId="77777777" w:rsidR="00762A55" w:rsidRPr="00956790" w:rsidRDefault="00762A55" w:rsidP="00762A55">
      <w:pPr>
        <w:tabs>
          <w:tab w:val="left" w:pos="0"/>
        </w:tabs>
        <w:rPr>
          <w:rFonts w:ascii="Arial" w:hAnsi="Arial"/>
          <w:sz w:val="20"/>
          <w:lang w:eastAsia="en-US"/>
        </w:rPr>
      </w:pPr>
    </w:p>
    <w:p w14:paraId="5A8C8C55" w14:textId="77777777" w:rsidR="00762A55" w:rsidRPr="00956790" w:rsidRDefault="00762A55" w:rsidP="00762A55">
      <w:pPr>
        <w:pStyle w:val="Ttulo3"/>
        <w:numPr>
          <w:ilvl w:val="2"/>
          <w:numId w:val="19"/>
        </w:numPr>
        <w:tabs>
          <w:tab w:val="left" w:pos="0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Não se aplica.</w:t>
      </w:r>
    </w:p>
    <w:p w14:paraId="5CF0715E" w14:textId="77777777" w:rsidR="00762A55" w:rsidRPr="00956790" w:rsidRDefault="00762A55" w:rsidP="00762A55">
      <w:pPr>
        <w:tabs>
          <w:tab w:val="left" w:pos="0"/>
        </w:tabs>
        <w:rPr>
          <w:rFonts w:ascii="Arial" w:hAnsi="Arial"/>
          <w:sz w:val="20"/>
          <w:lang w:eastAsia="en-US"/>
        </w:rPr>
      </w:pPr>
    </w:p>
    <w:p w14:paraId="0F3A10D9" w14:textId="77777777" w:rsidR="00762A55" w:rsidRPr="00956790" w:rsidRDefault="00762A55" w:rsidP="00762A55">
      <w:pPr>
        <w:pStyle w:val="Ttulo2"/>
        <w:numPr>
          <w:ilvl w:val="1"/>
          <w:numId w:val="19"/>
        </w:numPr>
        <w:tabs>
          <w:tab w:val="left" w:pos="0"/>
        </w:tabs>
        <w:spacing w:line="240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956790">
        <w:rPr>
          <w:rFonts w:ascii="Arial" w:hAnsi="Arial" w:cs="Arial"/>
          <w:b/>
          <w:sz w:val="20"/>
          <w:szCs w:val="20"/>
        </w:rPr>
        <w:t>GARANTIA CONTRATUAL:</w:t>
      </w:r>
    </w:p>
    <w:p w14:paraId="41A50550" w14:textId="77777777" w:rsidR="00762A55" w:rsidRPr="00956790" w:rsidRDefault="00762A55" w:rsidP="00762A55">
      <w:pPr>
        <w:tabs>
          <w:tab w:val="left" w:pos="0"/>
        </w:tabs>
        <w:rPr>
          <w:rFonts w:ascii="Arial" w:hAnsi="Arial"/>
          <w:sz w:val="20"/>
          <w:lang w:eastAsia="en-US"/>
        </w:rPr>
      </w:pPr>
    </w:p>
    <w:p w14:paraId="72C9958B" w14:textId="77777777" w:rsidR="00762A55" w:rsidRPr="00956790" w:rsidRDefault="00762A55" w:rsidP="00762A55">
      <w:pPr>
        <w:pStyle w:val="Ttulo3"/>
        <w:numPr>
          <w:ilvl w:val="2"/>
          <w:numId w:val="19"/>
        </w:numPr>
        <w:tabs>
          <w:tab w:val="left" w:pos="0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Não se aplica.</w:t>
      </w:r>
    </w:p>
    <w:p w14:paraId="3A7ADA46" w14:textId="77777777" w:rsidR="00762A55" w:rsidRPr="00956790" w:rsidRDefault="00762A55" w:rsidP="00762A55">
      <w:pPr>
        <w:tabs>
          <w:tab w:val="left" w:pos="0"/>
        </w:tabs>
        <w:rPr>
          <w:rFonts w:ascii="Arial" w:hAnsi="Arial"/>
          <w:sz w:val="20"/>
          <w:lang w:eastAsia="en-US"/>
        </w:rPr>
      </w:pPr>
    </w:p>
    <w:p w14:paraId="1614951C" w14:textId="77777777" w:rsidR="00762A55" w:rsidRPr="00956790" w:rsidRDefault="00762A55" w:rsidP="00762A55">
      <w:pPr>
        <w:pStyle w:val="Ttulo2"/>
        <w:numPr>
          <w:ilvl w:val="1"/>
          <w:numId w:val="19"/>
        </w:numPr>
        <w:tabs>
          <w:tab w:val="left" w:pos="0"/>
        </w:tabs>
        <w:spacing w:line="240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956790">
        <w:rPr>
          <w:rFonts w:ascii="Arial" w:hAnsi="Arial" w:cs="Arial"/>
          <w:b/>
          <w:sz w:val="20"/>
          <w:szCs w:val="20"/>
        </w:rPr>
        <w:t>PAGAMENTO:</w:t>
      </w:r>
    </w:p>
    <w:p w14:paraId="2EA9194E" w14:textId="77777777" w:rsidR="00762A55" w:rsidRPr="00956790" w:rsidRDefault="00762A55" w:rsidP="00762A55">
      <w:pPr>
        <w:tabs>
          <w:tab w:val="left" w:pos="0"/>
        </w:tabs>
        <w:rPr>
          <w:rFonts w:ascii="Arial" w:hAnsi="Arial"/>
          <w:sz w:val="20"/>
          <w:lang w:eastAsia="en-US"/>
        </w:rPr>
      </w:pPr>
    </w:p>
    <w:p w14:paraId="283C9FC7" w14:textId="45439059" w:rsidR="00762A55" w:rsidRPr="00AA2A5F" w:rsidRDefault="00762A55" w:rsidP="00762A55">
      <w:pPr>
        <w:pStyle w:val="PargrafodaLista"/>
        <w:numPr>
          <w:ilvl w:val="2"/>
          <w:numId w:val="14"/>
        </w:numPr>
        <w:tabs>
          <w:tab w:val="left" w:pos="709"/>
          <w:tab w:val="left" w:pos="1276"/>
        </w:tabs>
        <w:spacing w:before="120"/>
        <w:ind w:left="0" w:firstLine="0"/>
        <w:rPr>
          <w:rFonts w:ascii="Arial" w:hAnsi="Arial"/>
          <w:sz w:val="20"/>
        </w:rPr>
      </w:pPr>
      <w:r w:rsidRPr="00AA2A5F">
        <w:rPr>
          <w:rFonts w:ascii="Arial" w:hAnsi="Arial"/>
          <w:sz w:val="20"/>
        </w:rPr>
        <w:t xml:space="preserve">O pagamento será efetuado no prazo máximo de até </w:t>
      </w:r>
      <w:r w:rsidR="00AA2A5F" w:rsidRPr="00AA2A5F">
        <w:rPr>
          <w:rFonts w:ascii="Arial" w:hAnsi="Arial"/>
          <w:sz w:val="20"/>
        </w:rPr>
        <w:t>30</w:t>
      </w:r>
      <w:r w:rsidR="00AA2A5F">
        <w:rPr>
          <w:rFonts w:ascii="Arial" w:hAnsi="Arial"/>
          <w:sz w:val="20"/>
        </w:rPr>
        <w:t xml:space="preserve"> </w:t>
      </w:r>
      <w:r w:rsidRPr="00AA2A5F">
        <w:rPr>
          <w:rFonts w:ascii="Arial" w:hAnsi="Arial"/>
          <w:sz w:val="20"/>
        </w:rPr>
        <w:t>(</w:t>
      </w:r>
      <w:r w:rsidR="00AA2A5F" w:rsidRPr="00AA2A5F">
        <w:rPr>
          <w:rFonts w:ascii="Arial" w:hAnsi="Arial"/>
          <w:sz w:val="20"/>
        </w:rPr>
        <w:t>trinta</w:t>
      </w:r>
      <w:r w:rsidRPr="00AA2A5F">
        <w:rPr>
          <w:rFonts w:ascii="Arial" w:hAnsi="Arial"/>
          <w:sz w:val="20"/>
        </w:rPr>
        <w:t>) dias, contados da finalização da liquidação da despesa,</w:t>
      </w:r>
      <w:r w:rsidRPr="00AA2A5F">
        <w:rPr>
          <w:rFonts w:ascii="Arial" w:hAnsi="Arial"/>
          <w:color w:val="000000" w:themeColor="text1"/>
          <w:sz w:val="20"/>
        </w:rPr>
        <w:t xml:space="preserve"> </w:t>
      </w:r>
      <w:r w:rsidRPr="00AA2A5F">
        <w:rPr>
          <w:rFonts w:ascii="Arial" w:hAnsi="Arial"/>
          <w:color w:val="000000" w:themeColor="text1"/>
          <w:sz w:val="20"/>
          <w:shd w:val="clear" w:color="auto" w:fill="FFFFFF"/>
        </w:rPr>
        <w:t>a contar do recebimento da nota fiscal</w:t>
      </w:r>
      <w:r w:rsidRPr="00AA2A5F">
        <w:rPr>
          <w:rFonts w:ascii="Arial" w:hAnsi="Arial"/>
          <w:color w:val="000000" w:themeColor="text1"/>
          <w:sz w:val="20"/>
        </w:rPr>
        <w:t>.</w:t>
      </w:r>
    </w:p>
    <w:p w14:paraId="38CA51FC" w14:textId="77777777" w:rsidR="00762A55" w:rsidRPr="00956790" w:rsidRDefault="00762A55" w:rsidP="00762A55">
      <w:pPr>
        <w:pStyle w:val="PargrafodaLista"/>
        <w:rPr>
          <w:rFonts w:ascii="Arial" w:hAnsi="Arial"/>
          <w:sz w:val="20"/>
        </w:rPr>
      </w:pPr>
    </w:p>
    <w:p w14:paraId="44B80F55" w14:textId="77777777" w:rsidR="00762A55" w:rsidRPr="00956790" w:rsidRDefault="00762A55" w:rsidP="00762A55">
      <w:pPr>
        <w:pStyle w:val="PargrafodaLista"/>
        <w:numPr>
          <w:ilvl w:val="2"/>
          <w:numId w:val="14"/>
        </w:numPr>
        <w:tabs>
          <w:tab w:val="left" w:pos="709"/>
          <w:tab w:val="left" w:pos="1276"/>
        </w:tabs>
        <w:ind w:left="0" w:firstLine="0"/>
        <w:rPr>
          <w:rFonts w:ascii="Arial" w:hAnsi="Arial"/>
          <w:sz w:val="20"/>
        </w:rPr>
      </w:pPr>
      <w:r w:rsidRPr="00956790">
        <w:rPr>
          <w:rFonts w:ascii="Arial" w:hAnsi="Arial"/>
          <w:sz w:val="20"/>
        </w:rPr>
        <w:t>O pagamento será realizado através de ordem bancária, para crédito em banco, agência e conta corrente indicados pelo Contratado.</w:t>
      </w:r>
    </w:p>
    <w:p w14:paraId="64310119" w14:textId="77777777" w:rsidR="00762A55" w:rsidRPr="00956790" w:rsidRDefault="00762A55" w:rsidP="00762A55">
      <w:pPr>
        <w:pStyle w:val="PargrafodaLista"/>
        <w:tabs>
          <w:tab w:val="left" w:pos="709"/>
          <w:tab w:val="left" w:pos="1276"/>
        </w:tabs>
        <w:ind w:left="0"/>
        <w:rPr>
          <w:rFonts w:ascii="Arial" w:hAnsi="Arial"/>
          <w:sz w:val="20"/>
        </w:rPr>
      </w:pPr>
    </w:p>
    <w:p w14:paraId="47041863" w14:textId="77777777" w:rsidR="00762A55" w:rsidRPr="00956790" w:rsidRDefault="00762A55" w:rsidP="00762A55">
      <w:pPr>
        <w:pStyle w:val="Nivel2"/>
        <w:numPr>
          <w:ilvl w:val="2"/>
          <w:numId w:val="14"/>
        </w:numPr>
        <w:tabs>
          <w:tab w:val="left" w:pos="709"/>
          <w:tab w:val="left" w:pos="1276"/>
        </w:tabs>
        <w:spacing w:before="0" w:after="0" w:line="240" w:lineRule="auto"/>
        <w:ind w:left="0" w:firstLine="0"/>
        <w:rPr>
          <w:color w:val="auto"/>
        </w:rPr>
      </w:pPr>
      <w:r w:rsidRPr="00956790">
        <w:t xml:space="preserve">Será considerada data do pagamento o dia em que constar como emitida a ordem bancária para </w:t>
      </w:r>
      <w:r w:rsidRPr="00956790">
        <w:rPr>
          <w:color w:val="auto"/>
        </w:rPr>
        <w:t>pagamento.</w:t>
      </w:r>
    </w:p>
    <w:p w14:paraId="032874EC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709"/>
          <w:tab w:val="left" w:pos="1276"/>
        </w:tabs>
        <w:spacing w:before="0" w:after="0" w:line="240" w:lineRule="auto"/>
        <w:rPr>
          <w:color w:val="auto"/>
        </w:rPr>
      </w:pPr>
    </w:p>
    <w:p w14:paraId="421A24E0" w14:textId="77777777" w:rsidR="00762A55" w:rsidRPr="00956790" w:rsidRDefault="00762A55" w:rsidP="00762A55">
      <w:pPr>
        <w:pStyle w:val="PargrafodaLista"/>
        <w:numPr>
          <w:ilvl w:val="2"/>
          <w:numId w:val="14"/>
        </w:numPr>
        <w:tabs>
          <w:tab w:val="left" w:pos="709"/>
          <w:tab w:val="left" w:pos="1276"/>
        </w:tabs>
        <w:ind w:left="0" w:firstLine="0"/>
        <w:rPr>
          <w:rFonts w:ascii="Arial" w:hAnsi="Arial"/>
          <w:color w:val="000000" w:themeColor="text1"/>
          <w:sz w:val="20"/>
        </w:rPr>
      </w:pPr>
      <w:r w:rsidRPr="00956790">
        <w:rPr>
          <w:rFonts w:ascii="Arial" w:hAnsi="Arial"/>
          <w:sz w:val="20"/>
          <w:lang w:eastAsia="en-US"/>
        </w:rPr>
        <w:t>Quando do pagamento, será efetuada a retenção tributária prevista na legislação aplicável.</w:t>
      </w:r>
    </w:p>
    <w:p w14:paraId="0005867D" w14:textId="77777777" w:rsidR="00762A55" w:rsidRPr="00956790" w:rsidRDefault="00762A55" w:rsidP="00762A55">
      <w:pPr>
        <w:pStyle w:val="PargrafodaLista"/>
        <w:tabs>
          <w:tab w:val="left" w:pos="709"/>
          <w:tab w:val="left" w:pos="1276"/>
        </w:tabs>
        <w:ind w:left="0"/>
        <w:rPr>
          <w:rFonts w:ascii="Arial" w:hAnsi="Arial"/>
          <w:color w:val="000000" w:themeColor="text1"/>
          <w:sz w:val="20"/>
        </w:rPr>
      </w:pPr>
    </w:p>
    <w:p w14:paraId="6F051D1C" w14:textId="77777777" w:rsidR="00762A55" w:rsidRPr="00956790" w:rsidRDefault="00762A55" w:rsidP="00762A55">
      <w:pPr>
        <w:pStyle w:val="PargrafodaLista"/>
        <w:numPr>
          <w:ilvl w:val="2"/>
          <w:numId w:val="14"/>
        </w:numPr>
        <w:tabs>
          <w:tab w:val="left" w:pos="709"/>
          <w:tab w:val="left" w:pos="1276"/>
          <w:tab w:val="left" w:pos="1418"/>
          <w:tab w:val="left" w:pos="1843"/>
        </w:tabs>
        <w:ind w:left="0" w:firstLine="0"/>
        <w:rPr>
          <w:rFonts w:ascii="Arial" w:hAnsi="Arial"/>
          <w:color w:val="000000" w:themeColor="text1"/>
          <w:sz w:val="20"/>
        </w:rPr>
      </w:pPr>
      <w:r w:rsidRPr="00956790">
        <w:rPr>
          <w:rFonts w:ascii="Arial" w:hAnsi="Arial"/>
          <w:sz w:val="20"/>
        </w:rPr>
        <w:t>Independentemente</w:t>
      </w:r>
      <w:r w:rsidRPr="00956790">
        <w:rPr>
          <w:rFonts w:ascii="Arial" w:hAnsi="Arial"/>
          <w:sz w:val="20"/>
          <w:lang w:eastAsia="en-US"/>
        </w:rPr>
        <w:t xml:space="preserve"> do percentual de tributo inserido na planilha, quando houver, serão retidos na fonte, quando da realização do pagamento, os percentuais estabelecidos na legislação vigente.</w:t>
      </w:r>
    </w:p>
    <w:p w14:paraId="323AA1C0" w14:textId="77777777" w:rsidR="00762A55" w:rsidRPr="00956790" w:rsidRDefault="00762A55" w:rsidP="00762A55">
      <w:pPr>
        <w:pStyle w:val="PargrafodaLista"/>
        <w:tabs>
          <w:tab w:val="left" w:pos="709"/>
          <w:tab w:val="left" w:pos="1276"/>
          <w:tab w:val="left" w:pos="1418"/>
          <w:tab w:val="left" w:pos="1843"/>
        </w:tabs>
        <w:ind w:left="0"/>
        <w:rPr>
          <w:rFonts w:ascii="Arial" w:hAnsi="Arial"/>
          <w:color w:val="000000" w:themeColor="text1"/>
          <w:sz w:val="20"/>
        </w:rPr>
      </w:pPr>
    </w:p>
    <w:p w14:paraId="0E5C1DA4" w14:textId="77777777" w:rsidR="00762A55" w:rsidRPr="00956790" w:rsidRDefault="00762A55" w:rsidP="00762A55">
      <w:pPr>
        <w:pStyle w:val="Nivel2"/>
        <w:numPr>
          <w:ilvl w:val="2"/>
          <w:numId w:val="14"/>
        </w:numPr>
        <w:tabs>
          <w:tab w:val="left" w:pos="709"/>
          <w:tab w:val="left" w:pos="1276"/>
        </w:tabs>
        <w:spacing w:before="0" w:after="0" w:line="240" w:lineRule="auto"/>
        <w:ind w:left="0" w:firstLine="0"/>
      </w:pPr>
      <w:r w:rsidRPr="00956790">
        <w:rPr>
          <w:lang w:eastAsia="en-US"/>
        </w:rPr>
        <w:t>O contratado regularmente optante pelo Simples Nacional, nos termos da Lei Complementar n.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7EE9DCB7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709"/>
          <w:tab w:val="left" w:pos="1276"/>
        </w:tabs>
        <w:spacing w:before="0" w:after="0" w:line="240" w:lineRule="auto"/>
      </w:pPr>
    </w:p>
    <w:p w14:paraId="6CC544E6" w14:textId="77777777" w:rsidR="00762A55" w:rsidRPr="00956790" w:rsidRDefault="00762A55" w:rsidP="00762A55">
      <w:pPr>
        <w:pStyle w:val="Nivel2"/>
        <w:numPr>
          <w:ilvl w:val="2"/>
          <w:numId w:val="14"/>
        </w:numPr>
        <w:tabs>
          <w:tab w:val="left" w:pos="709"/>
          <w:tab w:val="left" w:pos="1276"/>
        </w:tabs>
        <w:spacing w:before="0" w:after="0" w:line="240" w:lineRule="auto"/>
        <w:ind w:left="0" w:firstLine="0"/>
      </w:pPr>
      <w:r w:rsidRPr="00956790">
        <w:t>Recebida a Nota Fiscal ou documento de cobrança equivalente, correrá o prazo de dez dias úteis para fins de liquidação, na forma desta seção, prorrogáveis por igual período.</w:t>
      </w:r>
    </w:p>
    <w:p w14:paraId="66F12576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709"/>
          <w:tab w:val="left" w:pos="1276"/>
        </w:tabs>
        <w:spacing w:before="0" w:after="0" w:line="240" w:lineRule="auto"/>
      </w:pPr>
    </w:p>
    <w:p w14:paraId="4C370E16" w14:textId="77777777" w:rsidR="00762A55" w:rsidRPr="00956790" w:rsidRDefault="00762A55" w:rsidP="00762A55">
      <w:pPr>
        <w:pStyle w:val="Nivel2"/>
        <w:numPr>
          <w:ilvl w:val="2"/>
          <w:numId w:val="14"/>
        </w:numPr>
        <w:tabs>
          <w:tab w:val="left" w:pos="709"/>
          <w:tab w:val="left" w:pos="1276"/>
        </w:tabs>
        <w:spacing w:before="0" w:after="0" w:line="240" w:lineRule="auto"/>
        <w:ind w:left="0" w:firstLine="0"/>
      </w:pPr>
      <w:r w:rsidRPr="00956790">
        <w:t>O prazo de que trata o item anterior será reduzido à metade, mantendo-se a possibilidade de prorrogação, nos casos de contratações decorrentes de despesas cujos valores não ultrapassem o limite de que trata o inciso II do art. 75 da Lei n. 14.133, de 2021</w:t>
      </w:r>
    </w:p>
    <w:p w14:paraId="7724433F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709"/>
          <w:tab w:val="left" w:pos="1276"/>
        </w:tabs>
        <w:spacing w:before="0" w:after="0" w:line="240" w:lineRule="auto"/>
        <w:rPr>
          <w:rStyle w:val="Hyperlink"/>
          <w:color w:val="000000"/>
          <w:u w:val="none"/>
        </w:rPr>
      </w:pPr>
    </w:p>
    <w:p w14:paraId="4534BF3F" w14:textId="77777777" w:rsidR="00762A55" w:rsidRPr="00956790" w:rsidRDefault="00762A55" w:rsidP="00762A55">
      <w:pPr>
        <w:pStyle w:val="Nivel2"/>
        <w:numPr>
          <w:ilvl w:val="2"/>
          <w:numId w:val="14"/>
        </w:numPr>
        <w:tabs>
          <w:tab w:val="left" w:pos="709"/>
          <w:tab w:val="left" w:pos="1276"/>
        </w:tabs>
        <w:spacing w:before="0" w:after="0" w:line="240" w:lineRule="auto"/>
        <w:ind w:left="0" w:firstLine="0"/>
        <w:contextualSpacing/>
      </w:pPr>
      <w:r w:rsidRPr="00956790">
        <w:t>Para fins de liquidação, o setor competente deve verificar se a Nota Fiscal ou Fatura apresentada expressa os elementos necessários e essenciais do documento, tais como:</w:t>
      </w:r>
    </w:p>
    <w:p w14:paraId="1399BB5E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709"/>
          <w:tab w:val="left" w:pos="1276"/>
        </w:tabs>
        <w:spacing w:before="0" w:after="0" w:line="240" w:lineRule="auto"/>
        <w:contextualSpacing/>
      </w:pPr>
    </w:p>
    <w:p w14:paraId="0BB5B2B5" w14:textId="77777777" w:rsidR="00762A55" w:rsidRPr="00956790" w:rsidRDefault="00762A55" w:rsidP="00762A55">
      <w:pPr>
        <w:pStyle w:val="Nivel3-erro"/>
        <w:numPr>
          <w:ilvl w:val="3"/>
          <w:numId w:val="14"/>
        </w:numPr>
        <w:tabs>
          <w:tab w:val="left" w:pos="709"/>
          <w:tab w:val="left" w:pos="851"/>
          <w:tab w:val="left" w:pos="1843"/>
        </w:tabs>
        <w:spacing w:before="0" w:after="0"/>
        <w:ind w:left="0" w:firstLine="0"/>
        <w:rPr>
          <w:rFonts w:cs="Arial"/>
          <w:szCs w:val="20"/>
        </w:rPr>
      </w:pPr>
      <w:r w:rsidRPr="00956790">
        <w:rPr>
          <w:rFonts w:cs="Arial"/>
          <w:szCs w:val="20"/>
        </w:rPr>
        <w:t>O prazo de validade;</w:t>
      </w:r>
    </w:p>
    <w:p w14:paraId="54958E03" w14:textId="77777777" w:rsidR="00762A55" w:rsidRPr="00956790" w:rsidRDefault="00762A55" w:rsidP="00762A55">
      <w:pPr>
        <w:pStyle w:val="Nivel3-erro"/>
        <w:numPr>
          <w:ilvl w:val="0"/>
          <w:numId w:val="0"/>
        </w:numPr>
        <w:tabs>
          <w:tab w:val="left" w:pos="709"/>
          <w:tab w:val="left" w:pos="851"/>
          <w:tab w:val="left" w:pos="1843"/>
        </w:tabs>
        <w:spacing w:before="0" w:after="0"/>
        <w:rPr>
          <w:rFonts w:cs="Arial"/>
          <w:szCs w:val="20"/>
        </w:rPr>
      </w:pPr>
    </w:p>
    <w:p w14:paraId="0875F524" w14:textId="77777777" w:rsidR="00762A55" w:rsidRPr="00956790" w:rsidRDefault="00762A55" w:rsidP="00762A55">
      <w:pPr>
        <w:pStyle w:val="Nivel3-erro"/>
        <w:numPr>
          <w:ilvl w:val="3"/>
          <w:numId w:val="14"/>
        </w:numPr>
        <w:tabs>
          <w:tab w:val="left" w:pos="709"/>
          <w:tab w:val="left" w:pos="851"/>
          <w:tab w:val="left" w:pos="1843"/>
        </w:tabs>
        <w:spacing w:before="0" w:after="0"/>
        <w:ind w:left="0" w:firstLine="0"/>
        <w:rPr>
          <w:rFonts w:cs="Arial"/>
          <w:szCs w:val="20"/>
        </w:rPr>
      </w:pPr>
      <w:r w:rsidRPr="00956790">
        <w:rPr>
          <w:rFonts w:cs="Arial"/>
          <w:szCs w:val="20"/>
        </w:rPr>
        <w:t>A data da emissão;</w:t>
      </w:r>
    </w:p>
    <w:p w14:paraId="304A16B5" w14:textId="77777777" w:rsidR="00762A55" w:rsidRPr="00956790" w:rsidRDefault="00762A55" w:rsidP="00762A55">
      <w:pPr>
        <w:pStyle w:val="Nivel3-erro"/>
        <w:numPr>
          <w:ilvl w:val="0"/>
          <w:numId w:val="0"/>
        </w:numPr>
        <w:tabs>
          <w:tab w:val="left" w:pos="709"/>
          <w:tab w:val="left" w:pos="851"/>
          <w:tab w:val="left" w:pos="1843"/>
        </w:tabs>
        <w:spacing w:before="0" w:after="0"/>
        <w:rPr>
          <w:rFonts w:cs="Arial"/>
          <w:szCs w:val="20"/>
        </w:rPr>
      </w:pPr>
    </w:p>
    <w:p w14:paraId="2555F32D" w14:textId="77777777" w:rsidR="00762A55" w:rsidRPr="00956790" w:rsidRDefault="00762A55" w:rsidP="00762A55">
      <w:pPr>
        <w:pStyle w:val="Nivel3-erro"/>
        <w:numPr>
          <w:ilvl w:val="3"/>
          <w:numId w:val="14"/>
        </w:numPr>
        <w:tabs>
          <w:tab w:val="left" w:pos="709"/>
          <w:tab w:val="left" w:pos="851"/>
          <w:tab w:val="left" w:pos="1843"/>
        </w:tabs>
        <w:spacing w:before="0" w:after="0"/>
        <w:ind w:left="0" w:firstLine="0"/>
        <w:rPr>
          <w:rFonts w:cs="Arial"/>
          <w:szCs w:val="20"/>
        </w:rPr>
      </w:pPr>
      <w:r w:rsidRPr="00956790">
        <w:rPr>
          <w:rFonts w:cs="Arial"/>
          <w:szCs w:val="20"/>
        </w:rPr>
        <w:t>Os dados do contrato e do órgão contratante;</w:t>
      </w:r>
    </w:p>
    <w:p w14:paraId="6D5EBB85" w14:textId="77777777" w:rsidR="00762A55" w:rsidRPr="00956790" w:rsidRDefault="00762A55" w:rsidP="00762A55">
      <w:pPr>
        <w:pStyle w:val="Nivel3-erro"/>
        <w:numPr>
          <w:ilvl w:val="0"/>
          <w:numId w:val="0"/>
        </w:numPr>
        <w:tabs>
          <w:tab w:val="left" w:pos="709"/>
          <w:tab w:val="left" w:pos="851"/>
          <w:tab w:val="left" w:pos="1843"/>
        </w:tabs>
        <w:spacing w:before="0" w:after="0"/>
        <w:rPr>
          <w:rFonts w:cs="Arial"/>
          <w:szCs w:val="20"/>
        </w:rPr>
      </w:pPr>
    </w:p>
    <w:p w14:paraId="664CC3AB" w14:textId="77777777" w:rsidR="00762A55" w:rsidRPr="00956790" w:rsidRDefault="00762A55" w:rsidP="00762A55">
      <w:pPr>
        <w:pStyle w:val="Nivel3-erro"/>
        <w:numPr>
          <w:ilvl w:val="3"/>
          <w:numId w:val="14"/>
        </w:numPr>
        <w:tabs>
          <w:tab w:val="left" w:pos="709"/>
          <w:tab w:val="left" w:pos="851"/>
          <w:tab w:val="left" w:pos="1843"/>
        </w:tabs>
        <w:spacing w:before="0" w:after="0"/>
        <w:ind w:left="0" w:firstLine="0"/>
        <w:rPr>
          <w:rFonts w:cs="Arial"/>
          <w:szCs w:val="20"/>
        </w:rPr>
      </w:pPr>
      <w:r w:rsidRPr="00956790">
        <w:rPr>
          <w:rFonts w:cs="Arial"/>
          <w:szCs w:val="20"/>
        </w:rPr>
        <w:t>O período respectivo de execução do contrato;</w:t>
      </w:r>
    </w:p>
    <w:p w14:paraId="29FB55C2" w14:textId="77777777" w:rsidR="00762A55" w:rsidRPr="00956790" w:rsidRDefault="00762A55" w:rsidP="00762A55">
      <w:pPr>
        <w:pStyle w:val="Nivel3-erro"/>
        <w:numPr>
          <w:ilvl w:val="0"/>
          <w:numId w:val="0"/>
        </w:numPr>
        <w:tabs>
          <w:tab w:val="left" w:pos="709"/>
          <w:tab w:val="left" w:pos="851"/>
          <w:tab w:val="left" w:pos="1843"/>
        </w:tabs>
        <w:spacing w:before="0" w:after="0"/>
        <w:rPr>
          <w:rFonts w:cs="Arial"/>
          <w:szCs w:val="20"/>
        </w:rPr>
      </w:pPr>
    </w:p>
    <w:p w14:paraId="2A15B6C4" w14:textId="77777777" w:rsidR="00762A55" w:rsidRPr="00956790" w:rsidRDefault="00762A55" w:rsidP="00762A55">
      <w:pPr>
        <w:pStyle w:val="Nivel3-erro"/>
        <w:numPr>
          <w:ilvl w:val="3"/>
          <w:numId w:val="14"/>
        </w:numPr>
        <w:tabs>
          <w:tab w:val="left" w:pos="709"/>
          <w:tab w:val="left" w:pos="851"/>
          <w:tab w:val="left" w:pos="1843"/>
        </w:tabs>
        <w:spacing w:before="0" w:after="0"/>
        <w:ind w:left="0" w:firstLine="0"/>
        <w:rPr>
          <w:rFonts w:cs="Arial"/>
          <w:szCs w:val="20"/>
        </w:rPr>
      </w:pPr>
      <w:r w:rsidRPr="00956790">
        <w:rPr>
          <w:rFonts w:cs="Arial"/>
          <w:szCs w:val="20"/>
        </w:rPr>
        <w:t>O valor a pagar; e</w:t>
      </w:r>
    </w:p>
    <w:p w14:paraId="1E113507" w14:textId="77777777" w:rsidR="00762A55" w:rsidRPr="00956790" w:rsidRDefault="00762A55" w:rsidP="00762A55">
      <w:pPr>
        <w:pStyle w:val="Nivel3-erro"/>
        <w:numPr>
          <w:ilvl w:val="0"/>
          <w:numId w:val="0"/>
        </w:numPr>
        <w:tabs>
          <w:tab w:val="left" w:pos="709"/>
          <w:tab w:val="left" w:pos="851"/>
          <w:tab w:val="left" w:pos="1843"/>
        </w:tabs>
        <w:spacing w:before="0" w:after="0"/>
        <w:rPr>
          <w:rFonts w:cs="Arial"/>
          <w:szCs w:val="20"/>
        </w:rPr>
      </w:pPr>
    </w:p>
    <w:p w14:paraId="152C0D63" w14:textId="77777777" w:rsidR="00762A55" w:rsidRPr="00956790" w:rsidRDefault="00762A55" w:rsidP="00762A55">
      <w:pPr>
        <w:pStyle w:val="Nivel3-erro"/>
        <w:numPr>
          <w:ilvl w:val="3"/>
          <w:numId w:val="14"/>
        </w:numPr>
        <w:tabs>
          <w:tab w:val="left" w:pos="709"/>
          <w:tab w:val="left" w:pos="851"/>
          <w:tab w:val="left" w:pos="1843"/>
        </w:tabs>
        <w:spacing w:before="0" w:after="0"/>
        <w:ind w:left="0" w:firstLine="0"/>
        <w:rPr>
          <w:rFonts w:cs="Arial"/>
          <w:szCs w:val="20"/>
        </w:rPr>
      </w:pPr>
      <w:r w:rsidRPr="00956790">
        <w:rPr>
          <w:rFonts w:cs="Arial"/>
          <w:szCs w:val="20"/>
        </w:rPr>
        <w:t>Eventual destaque do valor de retenções tributárias cabíveis.</w:t>
      </w:r>
    </w:p>
    <w:p w14:paraId="560A3926" w14:textId="77777777" w:rsidR="00762A55" w:rsidRPr="00956790" w:rsidRDefault="00762A55" w:rsidP="00762A55">
      <w:pPr>
        <w:pStyle w:val="Nivel3-erro"/>
        <w:numPr>
          <w:ilvl w:val="0"/>
          <w:numId w:val="0"/>
        </w:numPr>
        <w:tabs>
          <w:tab w:val="left" w:pos="709"/>
          <w:tab w:val="left" w:pos="1560"/>
          <w:tab w:val="left" w:pos="1843"/>
        </w:tabs>
        <w:spacing w:before="0" w:after="0"/>
        <w:rPr>
          <w:rFonts w:cs="Arial"/>
          <w:szCs w:val="20"/>
        </w:rPr>
      </w:pPr>
    </w:p>
    <w:p w14:paraId="613F4AC2" w14:textId="77777777" w:rsidR="00762A55" w:rsidRPr="00956790" w:rsidRDefault="00762A55" w:rsidP="00762A55">
      <w:pPr>
        <w:pStyle w:val="Nivel2"/>
        <w:numPr>
          <w:ilvl w:val="2"/>
          <w:numId w:val="14"/>
        </w:numPr>
        <w:tabs>
          <w:tab w:val="left" w:pos="709"/>
          <w:tab w:val="left" w:pos="851"/>
        </w:tabs>
        <w:spacing w:before="0" w:after="0" w:line="240" w:lineRule="auto"/>
        <w:ind w:left="0" w:firstLine="0"/>
      </w:pPr>
      <w:r w:rsidRPr="00956790">
        <w:lastRenderedPageBreak/>
        <w:t>Havendo erro na apresentação da Nota Fiscal/Fatura, ou circunstância que impeça a liquidação da despesa, esta ficará sobrestada até que o contratado providencie as medidas saneadoras, reiniciando-se o prazo após a comprovação da regularização da situação, sem ônus à contratante;</w:t>
      </w:r>
    </w:p>
    <w:p w14:paraId="5423DA27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709"/>
          <w:tab w:val="left" w:pos="851"/>
        </w:tabs>
        <w:spacing w:before="0" w:after="0" w:line="240" w:lineRule="auto"/>
      </w:pPr>
    </w:p>
    <w:p w14:paraId="7E74F6A9" w14:textId="77777777" w:rsidR="00762A55" w:rsidRPr="00956790" w:rsidRDefault="00762A55" w:rsidP="00762A55">
      <w:pPr>
        <w:pStyle w:val="Nivel2"/>
        <w:numPr>
          <w:ilvl w:val="2"/>
          <w:numId w:val="14"/>
        </w:numPr>
        <w:tabs>
          <w:tab w:val="left" w:pos="709"/>
          <w:tab w:val="left" w:pos="851"/>
          <w:tab w:val="left" w:pos="1418"/>
          <w:tab w:val="left" w:pos="1985"/>
        </w:tabs>
        <w:spacing w:before="0" w:after="0" w:line="240" w:lineRule="auto"/>
        <w:ind w:left="0" w:firstLine="0"/>
      </w:pPr>
      <w:r w:rsidRPr="00956790">
        <w:t xml:space="preserve">A Nota Fiscal ou Fatura deverá ser obrigatoriamente acompanhada da comprovação da regularidade fiscal, constatada por meio de consulta </w:t>
      </w:r>
      <w:r w:rsidRPr="00956790">
        <w:rPr>
          <w:i/>
          <w:iCs/>
        </w:rPr>
        <w:t>on-line</w:t>
      </w:r>
      <w:r w:rsidRPr="00956790">
        <w:t xml:space="preserve"> ao CCF/MS ou, na impossibilidade de acesso ao referido Sistema, mediante consulta aos sítios eletrônicos oficiais ou à documentação mencionada no art. 68 da Lei n. 14.133/2021.</w:t>
      </w:r>
    </w:p>
    <w:p w14:paraId="6827B232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709"/>
          <w:tab w:val="left" w:pos="851"/>
          <w:tab w:val="left" w:pos="1418"/>
          <w:tab w:val="left" w:pos="1985"/>
        </w:tabs>
        <w:spacing w:before="0" w:after="0" w:line="240" w:lineRule="auto"/>
      </w:pPr>
    </w:p>
    <w:p w14:paraId="55EC0B4B" w14:textId="77777777" w:rsidR="00762A55" w:rsidRPr="00956790" w:rsidRDefault="00762A55" w:rsidP="00762A55">
      <w:pPr>
        <w:pStyle w:val="Nivel2"/>
        <w:numPr>
          <w:ilvl w:val="2"/>
          <w:numId w:val="14"/>
        </w:numPr>
        <w:tabs>
          <w:tab w:val="left" w:pos="709"/>
          <w:tab w:val="left" w:pos="851"/>
          <w:tab w:val="left" w:pos="1134"/>
          <w:tab w:val="left" w:pos="1418"/>
        </w:tabs>
        <w:spacing w:before="0" w:after="0" w:line="240" w:lineRule="auto"/>
        <w:ind w:left="0" w:firstLine="0"/>
      </w:pPr>
      <w:r w:rsidRPr="00956790">
        <w:t>A Administração deverá realizar consulta ao CCF/MS para: a) verificar a manutenção das condições de habilitação exigidas no edital; b) identificar possível razão que impeça a participação em licitação, no âmbito do órgão ou entidade, proibição de contratar com o Poder Público, bem como ocorrências impeditivas indiretas.</w:t>
      </w:r>
    </w:p>
    <w:p w14:paraId="5B7A21FF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709"/>
          <w:tab w:val="left" w:pos="851"/>
          <w:tab w:val="left" w:pos="1134"/>
          <w:tab w:val="left" w:pos="1418"/>
        </w:tabs>
        <w:spacing w:before="0" w:after="0" w:line="240" w:lineRule="auto"/>
      </w:pPr>
    </w:p>
    <w:p w14:paraId="77772719" w14:textId="77777777" w:rsidR="00762A55" w:rsidRPr="00956790" w:rsidRDefault="00762A55" w:rsidP="00762A55">
      <w:pPr>
        <w:pStyle w:val="Nivel2"/>
        <w:numPr>
          <w:ilvl w:val="2"/>
          <w:numId w:val="14"/>
        </w:numPr>
        <w:tabs>
          <w:tab w:val="left" w:pos="709"/>
          <w:tab w:val="left" w:pos="851"/>
          <w:tab w:val="left" w:pos="1134"/>
          <w:tab w:val="left" w:pos="1418"/>
        </w:tabs>
        <w:spacing w:before="0" w:after="0" w:line="240" w:lineRule="auto"/>
        <w:ind w:left="0" w:firstLine="0"/>
      </w:pPr>
      <w:r w:rsidRPr="00956790">
        <w:t>Constatando-se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3123E6C4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709"/>
          <w:tab w:val="left" w:pos="851"/>
          <w:tab w:val="left" w:pos="1134"/>
          <w:tab w:val="left" w:pos="1418"/>
        </w:tabs>
        <w:spacing w:before="0" w:after="0" w:line="240" w:lineRule="auto"/>
      </w:pPr>
    </w:p>
    <w:p w14:paraId="4958AA45" w14:textId="77777777" w:rsidR="00762A55" w:rsidRPr="00956790" w:rsidRDefault="00762A55" w:rsidP="00762A55">
      <w:pPr>
        <w:pStyle w:val="Nivel2"/>
        <w:numPr>
          <w:ilvl w:val="2"/>
          <w:numId w:val="14"/>
        </w:numPr>
        <w:tabs>
          <w:tab w:val="left" w:pos="709"/>
          <w:tab w:val="left" w:pos="851"/>
          <w:tab w:val="left" w:pos="1134"/>
          <w:tab w:val="left" w:pos="1418"/>
        </w:tabs>
        <w:spacing w:before="0" w:after="0" w:line="240" w:lineRule="auto"/>
        <w:ind w:left="0" w:firstLine="0"/>
      </w:pPr>
      <w:r w:rsidRPr="00956790"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</w:t>
      </w:r>
    </w:p>
    <w:p w14:paraId="6988F454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709"/>
          <w:tab w:val="left" w:pos="851"/>
          <w:tab w:val="left" w:pos="1134"/>
          <w:tab w:val="left" w:pos="1418"/>
        </w:tabs>
        <w:spacing w:before="0" w:after="0" w:line="240" w:lineRule="auto"/>
      </w:pPr>
    </w:p>
    <w:p w14:paraId="46121D7F" w14:textId="77777777" w:rsidR="00762A55" w:rsidRPr="00956790" w:rsidRDefault="00762A55" w:rsidP="00762A55">
      <w:pPr>
        <w:pStyle w:val="Nivel2"/>
        <w:numPr>
          <w:ilvl w:val="2"/>
          <w:numId w:val="14"/>
        </w:numPr>
        <w:tabs>
          <w:tab w:val="left" w:pos="709"/>
          <w:tab w:val="left" w:pos="851"/>
          <w:tab w:val="left" w:pos="1134"/>
          <w:tab w:val="left" w:pos="1418"/>
        </w:tabs>
        <w:spacing w:before="0" w:after="0" w:line="240" w:lineRule="auto"/>
        <w:ind w:left="0" w:firstLine="0"/>
      </w:pPr>
      <w:r w:rsidRPr="00956790">
        <w:t>Persistindo a irregularidade, o contratante deverá adotar as medidas necessárias à rescisão contratual nos autos do processo administrativo correspondente, assegurada ao contratado a ampla defesa.</w:t>
      </w:r>
    </w:p>
    <w:p w14:paraId="400268F4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709"/>
          <w:tab w:val="left" w:pos="851"/>
          <w:tab w:val="left" w:pos="1134"/>
          <w:tab w:val="left" w:pos="1418"/>
        </w:tabs>
        <w:spacing w:before="0" w:after="0" w:line="240" w:lineRule="auto"/>
      </w:pPr>
    </w:p>
    <w:p w14:paraId="37812DFC" w14:textId="77777777" w:rsidR="00762A55" w:rsidRPr="00956790" w:rsidRDefault="00762A55" w:rsidP="00762A55">
      <w:pPr>
        <w:pStyle w:val="Nivel2"/>
        <w:numPr>
          <w:ilvl w:val="2"/>
          <w:numId w:val="14"/>
        </w:numPr>
        <w:tabs>
          <w:tab w:val="left" w:pos="709"/>
          <w:tab w:val="left" w:pos="851"/>
          <w:tab w:val="left" w:pos="1418"/>
        </w:tabs>
        <w:spacing w:before="0" w:after="0" w:line="240" w:lineRule="auto"/>
        <w:ind w:left="0" w:firstLine="0"/>
      </w:pPr>
      <w:r w:rsidRPr="00956790">
        <w:t>Havendo a efetiva execução do objeto, os pagamentos serão realizados normalmente, até que se decida pela rescisão do contrato, caso a contratada não regularize sua situação junto ao CCF/MS.</w:t>
      </w:r>
    </w:p>
    <w:p w14:paraId="71CDF21D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709"/>
          <w:tab w:val="left" w:pos="851"/>
          <w:tab w:val="left" w:pos="1418"/>
        </w:tabs>
        <w:spacing w:before="0" w:after="0" w:line="240" w:lineRule="auto"/>
      </w:pPr>
    </w:p>
    <w:p w14:paraId="04CE2D03" w14:textId="77777777" w:rsidR="00762A55" w:rsidRPr="00956790" w:rsidRDefault="00762A55" w:rsidP="00762A55">
      <w:pPr>
        <w:pStyle w:val="Nivel2"/>
        <w:numPr>
          <w:ilvl w:val="2"/>
          <w:numId w:val="14"/>
        </w:numPr>
        <w:tabs>
          <w:tab w:val="left" w:pos="709"/>
          <w:tab w:val="left" w:pos="851"/>
          <w:tab w:val="left" w:pos="1418"/>
        </w:tabs>
        <w:spacing w:before="0" w:after="0" w:line="240" w:lineRule="auto"/>
        <w:ind w:left="0" w:firstLine="0"/>
      </w:pPr>
      <w:r w:rsidRPr="00956790">
        <w:t>A Contratante não pagará, sem que tenha autorização prévia e formal, nenhum compromisso que lhe venha a ser cobrado diretamente por terceiros, sejam ou não instituições financeiras.</w:t>
      </w:r>
    </w:p>
    <w:p w14:paraId="74A183E9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709"/>
          <w:tab w:val="left" w:pos="851"/>
          <w:tab w:val="left" w:pos="1418"/>
        </w:tabs>
        <w:spacing w:before="0" w:after="0" w:line="240" w:lineRule="auto"/>
      </w:pPr>
    </w:p>
    <w:p w14:paraId="734E67D8" w14:textId="77777777" w:rsidR="00762A55" w:rsidRPr="00956790" w:rsidRDefault="00762A55" w:rsidP="00762A55">
      <w:pPr>
        <w:pStyle w:val="Nivel2"/>
        <w:numPr>
          <w:ilvl w:val="2"/>
          <w:numId w:val="14"/>
        </w:numPr>
        <w:tabs>
          <w:tab w:val="left" w:pos="709"/>
          <w:tab w:val="left" w:pos="851"/>
          <w:tab w:val="left" w:pos="1418"/>
        </w:tabs>
        <w:spacing w:before="0" w:after="0" w:line="240" w:lineRule="auto"/>
        <w:ind w:left="0" w:firstLine="0"/>
      </w:pPr>
      <w:r w:rsidRPr="00956790">
        <w:t>Os eventuais encargos financeiros, processuais e outros, decorrentes da inobservância, pela Contratada, de prazo de pagamento, serão de sua exclusiva responsabilidade.</w:t>
      </w:r>
    </w:p>
    <w:p w14:paraId="21F2C062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709"/>
          <w:tab w:val="left" w:pos="851"/>
          <w:tab w:val="left" w:pos="1418"/>
        </w:tabs>
        <w:spacing w:before="0" w:after="0" w:line="240" w:lineRule="auto"/>
      </w:pPr>
    </w:p>
    <w:p w14:paraId="78CB2D44" w14:textId="77777777" w:rsidR="00762A55" w:rsidRPr="00956790" w:rsidRDefault="00762A55" w:rsidP="00762A55">
      <w:pPr>
        <w:pStyle w:val="Nivel2"/>
        <w:numPr>
          <w:ilvl w:val="2"/>
          <w:numId w:val="14"/>
        </w:numPr>
        <w:tabs>
          <w:tab w:val="left" w:pos="709"/>
          <w:tab w:val="left" w:pos="851"/>
          <w:tab w:val="left" w:pos="1418"/>
        </w:tabs>
        <w:spacing w:before="0" w:after="0" w:line="240" w:lineRule="auto"/>
        <w:ind w:left="0" w:firstLine="0"/>
      </w:pPr>
      <w:r w:rsidRPr="00956790">
        <w:t xml:space="preserve"> As despesas com deslocamento de pessoal da Contratada ou de seus representantes serão de sua exclusividade responsabilidade.</w:t>
      </w:r>
    </w:p>
    <w:p w14:paraId="2594765A" w14:textId="77777777" w:rsidR="00762A55" w:rsidRPr="00956790" w:rsidRDefault="00762A55" w:rsidP="00762A55">
      <w:pPr>
        <w:tabs>
          <w:tab w:val="left" w:pos="0"/>
          <w:tab w:val="left" w:pos="851"/>
        </w:tabs>
        <w:rPr>
          <w:rFonts w:ascii="Arial" w:hAnsi="Arial"/>
          <w:sz w:val="20"/>
          <w:lang w:eastAsia="en-US"/>
        </w:rPr>
      </w:pPr>
    </w:p>
    <w:p w14:paraId="4B8D1CDB" w14:textId="77777777" w:rsidR="00762A55" w:rsidRPr="00956790" w:rsidRDefault="00762A55" w:rsidP="00762A55">
      <w:pPr>
        <w:pStyle w:val="Ttulo2"/>
        <w:numPr>
          <w:ilvl w:val="1"/>
          <w:numId w:val="14"/>
        </w:numPr>
        <w:tabs>
          <w:tab w:val="left" w:pos="0"/>
          <w:tab w:val="left" w:pos="567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956790">
        <w:rPr>
          <w:rFonts w:ascii="Arial" w:hAnsi="Arial" w:cs="Arial"/>
          <w:b/>
          <w:sz w:val="20"/>
          <w:szCs w:val="20"/>
        </w:rPr>
        <w:t>REAJUSTE:</w:t>
      </w:r>
    </w:p>
    <w:p w14:paraId="7F98E64E" w14:textId="77777777" w:rsidR="00762A55" w:rsidRPr="00956790" w:rsidRDefault="00762A55" w:rsidP="00762A55">
      <w:pPr>
        <w:rPr>
          <w:rFonts w:ascii="Arial" w:hAnsi="Arial"/>
          <w:sz w:val="20"/>
          <w:lang w:eastAsia="en-US"/>
        </w:rPr>
      </w:pPr>
    </w:p>
    <w:p w14:paraId="27C83BFE" w14:textId="77777777" w:rsidR="00762A55" w:rsidRPr="00956790" w:rsidRDefault="00762A55" w:rsidP="00762A55">
      <w:pPr>
        <w:pStyle w:val="Ttulo3"/>
        <w:numPr>
          <w:ilvl w:val="2"/>
          <w:numId w:val="14"/>
        </w:numPr>
        <w:tabs>
          <w:tab w:val="left" w:pos="0"/>
          <w:tab w:val="left" w:pos="426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Os preços serão fixos e irreajustáveis no prazo de 1(um) ano, contado da data limite para a apresentação das propostas, após o que poderão sofrer reajuste aplicando-se o índice Geral de Preços de Mercado-IGPM/FGV exclusivamente para as obrigações iniciadas e concluídas após a ocorrência da anualidade.</w:t>
      </w:r>
    </w:p>
    <w:p w14:paraId="47B24A47" w14:textId="77777777" w:rsidR="00762A55" w:rsidRPr="00956790" w:rsidRDefault="00762A55" w:rsidP="00762A55">
      <w:pPr>
        <w:rPr>
          <w:rFonts w:ascii="Arial" w:hAnsi="Arial"/>
          <w:sz w:val="20"/>
          <w:lang w:eastAsia="en-US"/>
        </w:rPr>
      </w:pPr>
    </w:p>
    <w:p w14:paraId="1DD858D1" w14:textId="77777777" w:rsidR="00762A55" w:rsidRPr="00956790" w:rsidRDefault="00762A55" w:rsidP="00762A55">
      <w:pPr>
        <w:pStyle w:val="Ttulo4"/>
        <w:numPr>
          <w:ilvl w:val="3"/>
          <w:numId w:val="14"/>
        </w:numPr>
        <w:tabs>
          <w:tab w:val="left" w:pos="0"/>
          <w:tab w:val="left" w:pos="426"/>
          <w:tab w:val="left" w:pos="851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O valor constante da nota fiscal/fatura, quando da sua apresentação, não sofrerá qualquer atualização monetária até o efetivo pagamento.</w:t>
      </w:r>
    </w:p>
    <w:p w14:paraId="0FD4074C" w14:textId="77777777" w:rsidR="00762A55" w:rsidRPr="00956790" w:rsidRDefault="00762A55" w:rsidP="00762A55">
      <w:pPr>
        <w:rPr>
          <w:rFonts w:ascii="Arial" w:hAnsi="Arial"/>
          <w:sz w:val="20"/>
          <w:lang w:eastAsia="en-US"/>
        </w:rPr>
      </w:pPr>
    </w:p>
    <w:p w14:paraId="54289905" w14:textId="77777777" w:rsidR="00762A55" w:rsidRPr="00956790" w:rsidRDefault="00762A55" w:rsidP="00762A55">
      <w:pPr>
        <w:pStyle w:val="Ttulo3"/>
        <w:numPr>
          <w:ilvl w:val="2"/>
          <w:numId w:val="14"/>
        </w:numPr>
        <w:tabs>
          <w:tab w:val="left" w:pos="0"/>
          <w:tab w:val="left" w:pos="426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Caso o índice estabelecido para reajustamento venha a ser extinto ou de qualquer forma não possa mais ser utilizado, será adotado, em substituição, o que vier a ser determinado pela legislação então em vigor.</w:t>
      </w:r>
    </w:p>
    <w:p w14:paraId="34832750" w14:textId="77777777" w:rsidR="00762A55" w:rsidRPr="00956790" w:rsidRDefault="00762A55" w:rsidP="00762A55">
      <w:pPr>
        <w:rPr>
          <w:rFonts w:ascii="Arial" w:hAnsi="Arial"/>
          <w:sz w:val="20"/>
          <w:lang w:eastAsia="en-US"/>
        </w:rPr>
      </w:pPr>
    </w:p>
    <w:p w14:paraId="26880161" w14:textId="77777777" w:rsidR="00762A55" w:rsidRPr="00956790" w:rsidRDefault="00762A55" w:rsidP="00762A55">
      <w:pPr>
        <w:pStyle w:val="Ttulo3"/>
        <w:numPr>
          <w:ilvl w:val="2"/>
          <w:numId w:val="14"/>
        </w:numPr>
        <w:tabs>
          <w:tab w:val="left" w:pos="0"/>
          <w:tab w:val="left" w:pos="426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 xml:space="preserve">Na ausência de previsão legal quanto ao índice substituto, as partes elegerão novo índice oficial, para reajustamento do preço do valor remanescente, por meio de termo aditivo. </w:t>
      </w:r>
    </w:p>
    <w:p w14:paraId="4AA9AD7F" w14:textId="77777777" w:rsidR="00762A55" w:rsidRPr="00956790" w:rsidRDefault="00762A55" w:rsidP="00762A55">
      <w:pPr>
        <w:rPr>
          <w:rFonts w:ascii="Arial" w:hAnsi="Arial"/>
          <w:sz w:val="20"/>
          <w:lang w:eastAsia="en-US"/>
        </w:rPr>
      </w:pPr>
    </w:p>
    <w:p w14:paraId="6A71B102" w14:textId="77777777" w:rsidR="00762A55" w:rsidRPr="00956790" w:rsidRDefault="00762A55" w:rsidP="00762A55">
      <w:pPr>
        <w:pStyle w:val="Ttulo3"/>
        <w:numPr>
          <w:ilvl w:val="2"/>
          <w:numId w:val="14"/>
        </w:numPr>
        <w:tabs>
          <w:tab w:val="left" w:pos="0"/>
          <w:tab w:val="left" w:pos="426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 xml:space="preserve">O reajuste será realizado por </w:t>
      </w:r>
      <w:proofErr w:type="spellStart"/>
      <w:r w:rsidRPr="00956790">
        <w:rPr>
          <w:rFonts w:ascii="Arial" w:hAnsi="Arial" w:cs="Arial"/>
          <w:sz w:val="20"/>
          <w:szCs w:val="20"/>
        </w:rPr>
        <w:t>apostilamento</w:t>
      </w:r>
      <w:proofErr w:type="spellEnd"/>
      <w:r w:rsidRPr="00956790">
        <w:rPr>
          <w:rFonts w:ascii="Arial" w:hAnsi="Arial" w:cs="Arial"/>
          <w:sz w:val="20"/>
          <w:szCs w:val="20"/>
        </w:rPr>
        <w:t>.</w:t>
      </w:r>
    </w:p>
    <w:p w14:paraId="26A08BB2" w14:textId="77777777" w:rsidR="00762A55" w:rsidRPr="00956790" w:rsidRDefault="00762A55" w:rsidP="00762A55">
      <w:pPr>
        <w:rPr>
          <w:rFonts w:ascii="Arial" w:hAnsi="Arial"/>
          <w:sz w:val="20"/>
          <w:lang w:eastAsia="en-US"/>
        </w:rPr>
      </w:pPr>
    </w:p>
    <w:p w14:paraId="781BE9B4" w14:textId="77777777" w:rsidR="00762A55" w:rsidRPr="00956790" w:rsidRDefault="00762A55" w:rsidP="00762A55">
      <w:pPr>
        <w:pStyle w:val="Ttulo2"/>
        <w:numPr>
          <w:ilvl w:val="1"/>
          <w:numId w:val="14"/>
        </w:numPr>
        <w:tabs>
          <w:tab w:val="left" w:pos="0"/>
          <w:tab w:val="left" w:pos="426"/>
        </w:tabs>
        <w:spacing w:line="240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956790">
        <w:rPr>
          <w:rFonts w:ascii="Arial" w:hAnsi="Arial" w:cs="Arial"/>
          <w:b/>
          <w:sz w:val="20"/>
          <w:szCs w:val="20"/>
        </w:rPr>
        <w:t>SANÇÕES ADMINISTRATIVAS:</w:t>
      </w:r>
    </w:p>
    <w:p w14:paraId="61E18783" w14:textId="77777777" w:rsidR="00762A55" w:rsidRPr="00956790" w:rsidRDefault="00762A55" w:rsidP="00762A55">
      <w:pPr>
        <w:tabs>
          <w:tab w:val="left" w:pos="0"/>
          <w:tab w:val="left" w:pos="426"/>
        </w:tabs>
        <w:rPr>
          <w:rFonts w:ascii="Arial" w:hAnsi="Arial"/>
          <w:sz w:val="20"/>
          <w:lang w:eastAsia="en-US"/>
        </w:rPr>
      </w:pPr>
    </w:p>
    <w:p w14:paraId="2418A6CD" w14:textId="77777777" w:rsidR="00762A55" w:rsidRPr="00956790" w:rsidRDefault="00762A55" w:rsidP="00762A55">
      <w:pPr>
        <w:pStyle w:val="PargrafodaLista"/>
        <w:numPr>
          <w:ilvl w:val="0"/>
          <w:numId w:val="5"/>
        </w:numPr>
        <w:tabs>
          <w:tab w:val="left" w:pos="0"/>
          <w:tab w:val="left" w:pos="142"/>
        </w:tabs>
        <w:spacing w:after="160"/>
        <w:ind w:left="0" w:firstLine="0"/>
        <w:contextualSpacing/>
        <w:rPr>
          <w:rFonts w:ascii="Arial" w:eastAsia="Calibri" w:hAnsi="Arial"/>
          <w:b/>
          <w:bCs w:val="0"/>
          <w:vanish/>
          <w:sz w:val="20"/>
          <w:highlight w:val="yellow"/>
          <w:lang w:eastAsia="en-US"/>
        </w:rPr>
      </w:pPr>
    </w:p>
    <w:p w14:paraId="60C3C3C3" w14:textId="77777777" w:rsidR="00762A55" w:rsidRPr="00956790" w:rsidRDefault="00762A55" w:rsidP="00762A55">
      <w:pPr>
        <w:pStyle w:val="PargrafodaLista"/>
        <w:numPr>
          <w:ilvl w:val="0"/>
          <w:numId w:val="6"/>
        </w:numPr>
        <w:tabs>
          <w:tab w:val="left" w:pos="0"/>
          <w:tab w:val="left" w:pos="142"/>
        </w:tabs>
        <w:spacing w:after="160"/>
        <w:ind w:left="0" w:firstLine="0"/>
        <w:contextualSpacing/>
        <w:rPr>
          <w:rFonts w:ascii="Arial" w:eastAsia="Calibri" w:hAnsi="Arial"/>
          <w:bCs w:val="0"/>
          <w:vanish/>
          <w:sz w:val="20"/>
          <w:lang w:eastAsia="en-US"/>
        </w:rPr>
      </w:pPr>
    </w:p>
    <w:p w14:paraId="513A0002" w14:textId="77777777" w:rsidR="00762A55" w:rsidRPr="00956790" w:rsidRDefault="00762A55" w:rsidP="00762A55">
      <w:pPr>
        <w:pStyle w:val="PargrafodaLista"/>
        <w:numPr>
          <w:ilvl w:val="0"/>
          <w:numId w:val="6"/>
        </w:numPr>
        <w:tabs>
          <w:tab w:val="left" w:pos="0"/>
          <w:tab w:val="left" w:pos="142"/>
        </w:tabs>
        <w:spacing w:after="160"/>
        <w:ind w:left="0" w:firstLine="0"/>
        <w:contextualSpacing/>
        <w:rPr>
          <w:rFonts w:ascii="Arial" w:eastAsia="Calibri" w:hAnsi="Arial"/>
          <w:bCs w:val="0"/>
          <w:vanish/>
          <w:sz w:val="20"/>
          <w:lang w:eastAsia="en-US"/>
        </w:rPr>
      </w:pPr>
    </w:p>
    <w:p w14:paraId="391F2358" w14:textId="77777777" w:rsidR="00762A55" w:rsidRPr="00956790" w:rsidRDefault="00762A55" w:rsidP="00762A55">
      <w:pPr>
        <w:pStyle w:val="PargrafodaLista"/>
        <w:numPr>
          <w:ilvl w:val="0"/>
          <w:numId w:val="6"/>
        </w:numPr>
        <w:tabs>
          <w:tab w:val="left" w:pos="0"/>
          <w:tab w:val="left" w:pos="142"/>
        </w:tabs>
        <w:spacing w:after="160"/>
        <w:ind w:left="0" w:firstLine="0"/>
        <w:contextualSpacing/>
        <w:rPr>
          <w:rFonts w:ascii="Arial" w:eastAsia="Calibri" w:hAnsi="Arial"/>
          <w:bCs w:val="0"/>
          <w:vanish/>
          <w:sz w:val="20"/>
          <w:lang w:eastAsia="en-US"/>
        </w:rPr>
      </w:pPr>
    </w:p>
    <w:p w14:paraId="7A9BBFE8" w14:textId="77777777" w:rsidR="00762A55" w:rsidRPr="00956790" w:rsidRDefault="00762A55" w:rsidP="00762A55">
      <w:pPr>
        <w:pStyle w:val="PargrafodaLista"/>
        <w:numPr>
          <w:ilvl w:val="0"/>
          <w:numId w:val="6"/>
        </w:numPr>
        <w:tabs>
          <w:tab w:val="left" w:pos="0"/>
          <w:tab w:val="left" w:pos="142"/>
        </w:tabs>
        <w:spacing w:after="160"/>
        <w:ind w:left="0" w:firstLine="0"/>
        <w:contextualSpacing/>
        <w:rPr>
          <w:rFonts w:ascii="Arial" w:eastAsia="Calibri" w:hAnsi="Arial"/>
          <w:bCs w:val="0"/>
          <w:vanish/>
          <w:sz w:val="20"/>
          <w:lang w:eastAsia="en-US"/>
        </w:rPr>
      </w:pPr>
    </w:p>
    <w:p w14:paraId="441E186C" w14:textId="77777777" w:rsidR="00762A55" w:rsidRPr="00956790" w:rsidRDefault="00762A55" w:rsidP="00762A55">
      <w:pPr>
        <w:pStyle w:val="PargrafodaLista"/>
        <w:numPr>
          <w:ilvl w:val="0"/>
          <w:numId w:val="6"/>
        </w:numPr>
        <w:tabs>
          <w:tab w:val="left" w:pos="0"/>
          <w:tab w:val="left" w:pos="142"/>
        </w:tabs>
        <w:spacing w:after="160"/>
        <w:ind w:left="0" w:firstLine="0"/>
        <w:contextualSpacing/>
        <w:rPr>
          <w:rFonts w:ascii="Arial" w:eastAsia="Calibri" w:hAnsi="Arial"/>
          <w:bCs w:val="0"/>
          <w:vanish/>
          <w:sz w:val="20"/>
          <w:lang w:eastAsia="en-US"/>
        </w:rPr>
      </w:pPr>
    </w:p>
    <w:p w14:paraId="519BCBDD" w14:textId="77777777" w:rsidR="00762A55" w:rsidRPr="00956790" w:rsidRDefault="00762A55" w:rsidP="00762A55">
      <w:pPr>
        <w:pStyle w:val="Nivel2"/>
        <w:numPr>
          <w:ilvl w:val="2"/>
          <w:numId w:val="15"/>
        </w:numPr>
        <w:tabs>
          <w:tab w:val="left" w:pos="567"/>
          <w:tab w:val="left" w:pos="851"/>
        </w:tabs>
        <w:spacing w:after="0" w:line="240" w:lineRule="auto"/>
        <w:ind w:left="0" w:firstLine="0"/>
        <w:outlineLvl w:val="9"/>
      </w:pPr>
      <w:r w:rsidRPr="00956790">
        <w:t xml:space="preserve">Comete infração administrativa, nos termos da lei, o licitante que, com dolo ou culpa: </w:t>
      </w:r>
    </w:p>
    <w:p w14:paraId="60E8B4F3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567"/>
          <w:tab w:val="left" w:pos="851"/>
        </w:tabs>
        <w:spacing w:after="0" w:line="240" w:lineRule="auto"/>
        <w:outlineLvl w:val="9"/>
      </w:pPr>
    </w:p>
    <w:p w14:paraId="5A72BC0C" w14:textId="77777777" w:rsidR="00762A55" w:rsidRPr="00956790" w:rsidRDefault="00762A55" w:rsidP="00762A55">
      <w:pPr>
        <w:pStyle w:val="Ttulo2"/>
        <w:numPr>
          <w:ilvl w:val="3"/>
          <w:numId w:val="15"/>
        </w:numPr>
        <w:tabs>
          <w:tab w:val="left" w:pos="284"/>
          <w:tab w:val="left" w:pos="426"/>
          <w:tab w:val="left" w:pos="567"/>
          <w:tab w:val="left" w:pos="851"/>
          <w:tab w:val="left" w:pos="993"/>
        </w:tabs>
        <w:spacing w:line="240" w:lineRule="auto"/>
        <w:ind w:left="0" w:firstLine="0"/>
        <w:rPr>
          <w:rFonts w:ascii="Arial" w:hAnsi="Arial" w:cs="Arial"/>
          <w:sz w:val="20"/>
          <w:szCs w:val="20"/>
        </w:rPr>
      </w:pPr>
      <w:bookmarkStart w:id="0" w:name="_Ref114668085"/>
      <w:r w:rsidRPr="00956790">
        <w:rPr>
          <w:rFonts w:ascii="Arial" w:hAnsi="Arial" w:cs="Arial"/>
          <w:sz w:val="20"/>
          <w:szCs w:val="20"/>
        </w:rPr>
        <w:t>Deixar de entregar a documentação exigida para o certame ou não entregar qualquer documento que tenha sido solicitado pelo/a pregoeiro/a durante o certame;</w:t>
      </w:r>
      <w:bookmarkEnd w:id="0"/>
    </w:p>
    <w:p w14:paraId="7EA4F62B" w14:textId="77777777" w:rsidR="00762A55" w:rsidRPr="00956790" w:rsidRDefault="00762A55" w:rsidP="00762A55">
      <w:pPr>
        <w:rPr>
          <w:rFonts w:ascii="Arial" w:hAnsi="Arial"/>
          <w:sz w:val="20"/>
          <w:lang w:eastAsia="en-US"/>
        </w:rPr>
      </w:pPr>
    </w:p>
    <w:p w14:paraId="1984B959" w14:textId="77777777" w:rsidR="00762A55" w:rsidRPr="00956790" w:rsidRDefault="00762A55" w:rsidP="00762A55">
      <w:pPr>
        <w:pStyle w:val="Nivel3"/>
        <w:numPr>
          <w:ilvl w:val="3"/>
          <w:numId w:val="15"/>
        </w:numPr>
        <w:tabs>
          <w:tab w:val="left" w:pos="567"/>
          <w:tab w:val="left" w:pos="993"/>
          <w:tab w:val="left" w:pos="1843"/>
          <w:tab w:val="left" w:pos="1985"/>
        </w:tabs>
        <w:ind w:left="0" w:firstLine="0"/>
        <w:jc w:val="both"/>
        <w:rPr>
          <w:rFonts w:ascii="Arial" w:hAnsi="Arial" w:cs="Arial"/>
          <w:sz w:val="20"/>
          <w:szCs w:val="20"/>
        </w:rPr>
      </w:pPr>
      <w:bookmarkStart w:id="1" w:name="_Ref114668108"/>
      <w:r w:rsidRPr="00956790">
        <w:rPr>
          <w:rFonts w:ascii="Arial" w:hAnsi="Arial" w:cs="Arial"/>
          <w:sz w:val="20"/>
          <w:szCs w:val="20"/>
        </w:rPr>
        <w:t>Salvo em decorrência de fato superveniente devidamente justificado, não mantiver a proposta em especial quando:</w:t>
      </w:r>
      <w:bookmarkEnd w:id="1"/>
    </w:p>
    <w:p w14:paraId="13C74A33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993"/>
          <w:tab w:val="left" w:pos="1843"/>
          <w:tab w:val="left" w:pos="1985"/>
        </w:tabs>
        <w:jc w:val="both"/>
        <w:rPr>
          <w:rFonts w:ascii="Arial" w:hAnsi="Arial" w:cs="Arial"/>
          <w:sz w:val="20"/>
          <w:szCs w:val="20"/>
        </w:rPr>
      </w:pPr>
    </w:p>
    <w:p w14:paraId="5F764936" w14:textId="77777777" w:rsidR="00762A55" w:rsidRPr="00956790" w:rsidRDefault="00762A55" w:rsidP="00762A55">
      <w:pPr>
        <w:pStyle w:val="Nivel4"/>
        <w:numPr>
          <w:ilvl w:val="4"/>
          <w:numId w:val="15"/>
        </w:numPr>
        <w:tabs>
          <w:tab w:val="left" w:pos="567"/>
          <w:tab w:val="left" w:pos="709"/>
          <w:tab w:val="left" w:pos="1276"/>
          <w:tab w:val="left" w:pos="1560"/>
          <w:tab w:val="left" w:pos="1843"/>
          <w:tab w:val="left" w:pos="1985"/>
          <w:tab w:val="left" w:pos="2268"/>
          <w:tab w:val="left" w:pos="2552"/>
        </w:tabs>
        <w:spacing w:before="0" w:after="0"/>
        <w:outlineLvl w:val="9"/>
        <w:rPr>
          <w:rFonts w:cs="Arial"/>
          <w:szCs w:val="20"/>
        </w:rPr>
      </w:pPr>
      <w:r w:rsidRPr="00956790">
        <w:rPr>
          <w:rFonts w:cs="Arial"/>
          <w:szCs w:val="20"/>
        </w:rPr>
        <w:t xml:space="preserve"> Não enviar a proposta adequada ao último lance ofertado ou após a negociação; </w:t>
      </w:r>
    </w:p>
    <w:p w14:paraId="57E38FC8" w14:textId="77777777" w:rsidR="00762A55" w:rsidRPr="00956790" w:rsidRDefault="00762A55" w:rsidP="00762A55">
      <w:pPr>
        <w:pStyle w:val="Nivel4"/>
        <w:numPr>
          <w:ilvl w:val="0"/>
          <w:numId w:val="0"/>
        </w:numPr>
        <w:tabs>
          <w:tab w:val="left" w:pos="567"/>
          <w:tab w:val="left" w:pos="709"/>
          <w:tab w:val="left" w:pos="1276"/>
          <w:tab w:val="left" w:pos="1560"/>
          <w:tab w:val="left" w:pos="1843"/>
          <w:tab w:val="left" w:pos="1985"/>
          <w:tab w:val="left" w:pos="2268"/>
          <w:tab w:val="left" w:pos="2552"/>
        </w:tabs>
        <w:spacing w:before="0" w:after="0"/>
        <w:ind w:left="1080"/>
        <w:outlineLvl w:val="9"/>
        <w:rPr>
          <w:rFonts w:cs="Arial"/>
          <w:szCs w:val="20"/>
        </w:rPr>
      </w:pPr>
    </w:p>
    <w:p w14:paraId="500FCC77" w14:textId="77777777" w:rsidR="00762A55" w:rsidRPr="00956790" w:rsidRDefault="00762A55" w:rsidP="00762A55">
      <w:pPr>
        <w:pStyle w:val="Nivel4"/>
        <w:numPr>
          <w:ilvl w:val="4"/>
          <w:numId w:val="15"/>
        </w:numPr>
        <w:tabs>
          <w:tab w:val="left" w:pos="567"/>
          <w:tab w:val="left" w:pos="709"/>
          <w:tab w:val="left" w:pos="1276"/>
          <w:tab w:val="left" w:pos="1560"/>
          <w:tab w:val="left" w:pos="1985"/>
          <w:tab w:val="left" w:pos="2127"/>
          <w:tab w:val="left" w:pos="2268"/>
          <w:tab w:val="left" w:pos="2552"/>
          <w:tab w:val="left" w:pos="2694"/>
        </w:tabs>
        <w:spacing w:before="0" w:after="0"/>
        <w:outlineLvl w:val="9"/>
        <w:rPr>
          <w:rFonts w:cs="Arial"/>
          <w:szCs w:val="20"/>
        </w:rPr>
      </w:pPr>
      <w:r w:rsidRPr="00956790">
        <w:rPr>
          <w:rFonts w:cs="Arial"/>
          <w:szCs w:val="20"/>
        </w:rPr>
        <w:t xml:space="preserve"> Recusar-se a enviar o detalhamento da proposta quando exigível; </w:t>
      </w:r>
    </w:p>
    <w:p w14:paraId="0923BEC9" w14:textId="77777777" w:rsidR="00762A55" w:rsidRPr="00956790" w:rsidRDefault="00762A55" w:rsidP="00762A55">
      <w:pPr>
        <w:pStyle w:val="Nivel4"/>
        <w:numPr>
          <w:ilvl w:val="0"/>
          <w:numId w:val="0"/>
        </w:numPr>
        <w:tabs>
          <w:tab w:val="left" w:pos="567"/>
          <w:tab w:val="left" w:pos="709"/>
          <w:tab w:val="left" w:pos="1276"/>
          <w:tab w:val="left" w:pos="1560"/>
          <w:tab w:val="left" w:pos="1985"/>
          <w:tab w:val="left" w:pos="2127"/>
          <w:tab w:val="left" w:pos="2268"/>
          <w:tab w:val="left" w:pos="2552"/>
          <w:tab w:val="left" w:pos="2694"/>
        </w:tabs>
        <w:spacing w:before="0" w:after="0"/>
        <w:ind w:left="1080"/>
        <w:outlineLvl w:val="9"/>
        <w:rPr>
          <w:rFonts w:cs="Arial"/>
          <w:szCs w:val="20"/>
        </w:rPr>
      </w:pPr>
    </w:p>
    <w:p w14:paraId="3B5AD86C" w14:textId="77777777" w:rsidR="00762A55" w:rsidRPr="00956790" w:rsidRDefault="00762A55" w:rsidP="00762A55">
      <w:pPr>
        <w:pStyle w:val="Nivel4"/>
        <w:numPr>
          <w:ilvl w:val="4"/>
          <w:numId w:val="15"/>
        </w:numPr>
        <w:tabs>
          <w:tab w:val="left" w:pos="567"/>
          <w:tab w:val="left" w:pos="709"/>
          <w:tab w:val="left" w:pos="1276"/>
          <w:tab w:val="left" w:pos="1560"/>
          <w:tab w:val="left" w:pos="1985"/>
          <w:tab w:val="left" w:pos="2127"/>
          <w:tab w:val="left" w:pos="2268"/>
          <w:tab w:val="left" w:pos="2552"/>
          <w:tab w:val="left" w:pos="2694"/>
        </w:tabs>
        <w:spacing w:before="0" w:after="0"/>
        <w:outlineLvl w:val="9"/>
        <w:rPr>
          <w:rFonts w:cs="Arial"/>
          <w:szCs w:val="20"/>
        </w:rPr>
      </w:pPr>
      <w:r w:rsidRPr="00956790">
        <w:rPr>
          <w:rFonts w:cs="Arial"/>
          <w:szCs w:val="20"/>
        </w:rPr>
        <w:t xml:space="preserve"> Pedir para ser desclassificado quando encerrada a etapa competitiva; ou </w:t>
      </w:r>
    </w:p>
    <w:p w14:paraId="272D71F1" w14:textId="77777777" w:rsidR="00762A55" w:rsidRPr="00956790" w:rsidRDefault="00762A55" w:rsidP="00762A55">
      <w:pPr>
        <w:pStyle w:val="Nivel4"/>
        <w:numPr>
          <w:ilvl w:val="0"/>
          <w:numId w:val="0"/>
        </w:numPr>
        <w:tabs>
          <w:tab w:val="left" w:pos="567"/>
          <w:tab w:val="left" w:pos="709"/>
          <w:tab w:val="left" w:pos="1276"/>
          <w:tab w:val="left" w:pos="1560"/>
          <w:tab w:val="left" w:pos="1985"/>
          <w:tab w:val="left" w:pos="2127"/>
          <w:tab w:val="left" w:pos="2268"/>
          <w:tab w:val="left" w:pos="2552"/>
          <w:tab w:val="left" w:pos="2694"/>
        </w:tabs>
        <w:spacing w:before="0" w:after="0"/>
        <w:ind w:left="1080"/>
        <w:outlineLvl w:val="9"/>
        <w:rPr>
          <w:rFonts w:cs="Arial"/>
          <w:szCs w:val="20"/>
        </w:rPr>
      </w:pPr>
    </w:p>
    <w:p w14:paraId="1578E1B3" w14:textId="77777777" w:rsidR="00762A55" w:rsidRPr="00956790" w:rsidRDefault="00762A55" w:rsidP="00762A55">
      <w:pPr>
        <w:pStyle w:val="Nivel4"/>
        <w:numPr>
          <w:ilvl w:val="4"/>
          <w:numId w:val="15"/>
        </w:numPr>
        <w:tabs>
          <w:tab w:val="left" w:pos="567"/>
          <w:tab w:val="left" w:pos="709"/>
          <w:tab w:val="left" w:pos="1276"/>
          <w:tab w:val="left" w:pos="1560"/>
          <w:tab w:val="left" w:pos="1985"/>
          <w:tab w:val="left" w:pos="2127"/>
          <w:tab w:val="left" w:pos="2268"/>
          <w:tab w:val="left" w:pos="2552"/>
          <w:tab w:val="left" w:pos="2694"/>
        </w:tabs>
        <w:spacing w:before="0" w:after="0"/>
        <w:outlineLvl w:val="9"/>
        <w:rPr>
          <w:rFonts w:cs="Arial"/>
          <w:szCs w:val="20"/>
        </w:rPr>
      </w:pPr>
      <w:r w:rsidRPr="00956790">
        <w:rPr>
          <w:rFonts w:cs="Arial"/>
          <w:szCs w:val="20"/>
        </w:rPr>
        <w:t xml:space="preserve"> Deixar de apresentar amostra;</w:t>
      </w:r>
    </w:p>
    <w:p w14:paraId="59775DE0" w14:textId="77777777" w:rsidR="00762A55" w:rsidRPr="00956790" w:rsidRDefault="00762A55" w:rsidP="00762A55">
      <w:pPr>
        <w:pStyle w:val="Nivel4"/>
        <w:numPr>
          <w:ilvl w:val="0"/>
          <w:numId w:val="0"/>
        </w:numPr>
        <w:tabs>
          <w:tab w:val="left" w:pos="567"/>
          <w:tab w:val="left" w:pos="709"/>
          <w:tab w:val="left" w:pos="1276"/>
          <w:tab w:val="left" w:pos="1560"/>
          <w:tab w:val="left" w:pos="1985"/>
          <w:tab w:val="left" w:pos="2127"/>
          <w:tab w:val="left" w:pos="2268"/>
          <w:tab w:val="left" w:pos="2552"/>
          <w:tab w:val="left" w:pos="2694"/>
        </w:tabs>
        <w:spacing w:before="0" w:after="0"/>
        <w:ind w:left="1080"/>
        <w:outlineLvl w:val="9"/>
        <w:rPr>
          <w:rFonts w:cs="Arial"/>
          <w:szCs w:val="20"/>
        </w:rPr>
      </w:pPr>
    </w:p>
    <w:p w14:paraId="53595003" w14:textId="77777777" w:rsidR="00762A55" w:rsidRPr="00956790" w:rsidRDefault="00762A55" w:rsidP="00762A55">
      <w:pPr>
        <w:pStyle w:val="Nivel4"/>
        <w:numPr>
          <w:ilvl w:val="4"/>
          <w:numId w:val="15"/>
        </w:numPr>
        <w:tabs>
          <w:tab w:val="left" w:pos="567"/>
          <w:tab w:val="left" w:pos="709"/>
          <w:tab w:val="left" w:pos="1276"/>
          <w:tab w:val="left" w:pos="1560"/>
          <w:tab w:val="left" w:pos="1985"/>
          <w:tab w:val="left" w:pos="2127"/>
          <w:tab w:val="left" w:pos="2268"/>
          <w:tab w:val="left" w:pos="2552"/>
          <w:tab w:val="left" w:pos="2694"/>
        </w:tabs>
        <w:spacing w:before="0" w:after="0"/>
        <w:outlineLvl w:val="9"/>
        <w:rPr>
          <w:rFonts w:cs="Arial"/>
          <w:szCs w:val="20"/>
        </w:rPr>
      </w:pPr>
      <w:r w:rsidRPr="00956790">
        <w:rPr>
          <w:rFonts w:cs="Arial"/>
          <w:szCs w:val="20"/>
        </w:rPr>
        <w:t xml:space="preserve"> Apresentar proposta ou amostra em desacordo com as especificações do edital;</w:t>
      </w:r>
    </w:p>
    <w:p w14:paraId="245F63AD" w14:textId="77777777" w:rsidR="00762A55" w:rsidRPr="00956790" w:rsidRDefault="00762A55" w:rsidP="00762A55">
      <w:pPr>
        <w:pStyle w:val="Nivel4"/>
        <w:numPr>
          <w:ilvl w:val="0"/>
          <w:numId w:val="0"/>
        </w:numPr>
        <w:tabs>
          <w:tab w:val="left" w:pos="567"/>
          <w:tab w:val="left" w:pos="709"/>
          <w:tab w:val="left" w:pos="1276"/>
          <w:tab w:val="left" w:pos="1560"/>
          <w:tab w:val="left" w:pos="1985"/>
          <w:tab w:val="left" w:pos="2127"/>
          <w:tab w:val="left" w:pos="2268"/>
          <w:tab w:val="left" w:pos="2552"/>
          <w:tab w:val="left" w:pos="2694"/>
        </w:tabs>
        <w:spacing w:before="0" w:after="0"/>
        <w:ind w:left="1080"/>
        <w:outlineLvl w:val="9"/>
        <w:rPr>
          <w:rFonts w:cs="Arial"/>
          <w:szCs w:val="20"/>
        </w:rPr>
      </w:pPr>
    </w:p>
    <w:p w14:paraId="7A7F9C7D" w14:textId="77777777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567"/>
          <w:tab w:val="left" w:pos="851"/>
          <w:tab w:val="left" w:pos="1560"/>
          <w:tab w:val="left" w:pos="1843"/>
          <w:tab w:val="left" w:pos="1985"/>
          <w:tab w:val="left" w:pos="2552"/>
        </w:tabs>
        <w:ind w:left="0" w:firstLine="0"/>
        <w:jc w:val="both"/>
        <w:rPr>
          <w:rFonts w:ascii="Arial" w:hAnsi="Arial" w:cs="Arial"/>
          <w:sz w:val="20"/>
          <w:szCs w:val="20"/>
        </w:rPr>
      </w:pPr>
      <w:bookmarkStart w:id="2" w:name="_Ref114668139"/>
      <w:r w:rsidRPr="00956790">
        <w:rPr>
          <w:rFonts w:ascii="Arial" w:hAnsi="Arial" w:cs="Arial"/>
          <w:sz w:val="20"/>
          <w:szCs w:val="20"/>
        </w:rPr>
        <w:t>Não celebrar o contrato ou não entregar a documentação exigida para a contratação, quando convocado dentro do prazo de validade de sua proposta;</w:t>
      </w:r>
      <w:bookmarkEnd w:id="2"/>
    </w:p>
    <w:p w14:paraId="0CA373E7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851"/>
          <w:tab w:val="left" w:pos="1560"/>
          <w:tab w:val="left" w:pos="1843"/>
          <w:tab w:val="left" w:pos="1985"/>
          <w:tab w:val="left" w:pos="2552"/>
        </w:tabs>
        <w:jc w:val="both"/>
        <w:rPr>
          <w:rFonts w:ascii="Arial" w:hAnsi="Arial" w:cs="Arial"/>
          <w:sz w:val="20"/>
          <w:szCs w:val="20"/>
        </w:rPr>
      </w:pPr>
    </w:p>
    <w:p w14:paraId="75A22E92" w14:textId="77777777" w:rsidR="00762A55" w:rsidRPr="00956790" w:rsidRDefault="00762A55" w:rsidP="00762A55">
      <w:pPr>
        <w:pStyle w:val="Nivel4"/>
        <w:numPr>
          <w:ilvl w:val="3"/>
          <w:numId w:val="15"/>
        </w:numPr>
        <w:tabs>
          <w:tab w:val="left" w:pos="567"/>
          <w:tab w:val="left" w:pos="709"/>
          <w:tab w:val="left" w:pos="993"/>
          <w:tab w:val="left" w:pos="1276"/>
          <w:tab w:val="left" w:pos="1985"/>
          <w:tab w:val="left" w:pos="2552"/>
          <w:tab w:val="left" w:pos="2977"/>
          <w:tab w:val="left" w:pos="3119"/>
        </w:tabs>
        <w:spacing w:before="0" w:after="0"/>
        <w:ind w:left="0" w:firstLine="0"/>
        <w:outlineLvl w:val="9"/>
        <w:rPr>
          <w:rFonts w:cs="Arial"/>
          <w:szCs w:val="20"/>
        </w:rPr>
      </w:pPr>
      <w:r w:rsidRPr="00956790">
        <w:rPr>
          <w:rFonts w:cs="Arial"/>
          <w:szCs w:val="20"/>
        </w:rPr>
        <w:t>Recusar-se, sem justificativa, a assinar o contrato ou a ata de registro de preço, ou a aceitar ou retirar o instrumento equivalente no prazo estabelecido pela Administração;</w:t>
      </w:r>
    </w:p>
    <w:p w14:paraId="69E18615" w14:textId="77777777" w:rsidR="00762A55" w:rsidRPr="00956790" w:rsidRDefault="00762A55" w:rsidP="00762A55">
      <w:pPr>
        <w:pStyle w:val="Nivel4"/>
        <w:numPr>
          <w:ilvl w:val="0"/>
          <w:numId w:val="0"/>
        </w:numPr>
        <w:tabs>
          <w:tab w:val="left" w:pos="567"/>
          <w:tab w:val="left" w:pos="709"/>
          <w:tab w:val="left" w:pos="993"/>
          <w:tab w:val="left" w:pos="1276"/>
          <w:tab w:val="left" w:pos="1985"/>
          <w:tab w:val="left" w:pos="2552"/>
          <w:tab w:val="left" w:pos="2977"/>
          <w:tab w:val="left" w:pos="3119"/>
        </w:tabs>
        <w:spacing w:before="0" w:after="0"/>
        <w:outlineLvl w:val="9"/>
        <w:rPr>
          <w:rFonts w:cs="Arial"/>
          <w:szCs w:val="20"/>
        </w:rPr>
      </w:pPr>
    </w:p>
    <w:p w14:paraId="0BE1B4F7" w14:textId="77777777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567"/>
          <w:tab w:val="left" w:pos="709"/>
          <w:tab w:val="left" w:pos="851"/>
          <w:tab w:val="left" w:pos="1134"/>
          <w:tab w:val="left" w:pos="1560"/>
          <w:tab w:val="left" w:pos="184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bookmarkStart w:id="3" w:name="_Ref114668249"/>
      <w:r w:rsidRPr="00956790">
        <w:rPr>
          <w:rFonts w:ascii="Arial" w:hAnsi="Arial" w:cs="Arial"/>
          <w:sz w:val="20"/>
          <w:szCs w:val="20"/>
        </w:rPr>
        <w:t>Apresentar declaração ou documentação falsa exigida para o certame ou prestar declaração falsa durante a licitação</w:t>
      </w:r>
      <w:bookmarkEnd w:id="3"/>
      <w:r w:rsidRPr="00956790">
        <w:rPr>
          <w:rFonts w:ascii="Arial" w:hAnsi="Arial" w:cs="Arial"/>
          <w:sz w:val="20"/>
          <w:szCs w:val="20"/>
        </w:rPr>
        <w:t>;</w:t>
      </w:r>
    </w:p>
    <w:p w14:paraId="6CE81955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709"/>
          <w:tab w:val="left" w:pos="851"/>
          <w:tab w:val="left" w:pos="1134"/>
          <w:tab w:val="left" w:pos="1560"/>
          <w:tab w:val="left" w:pos="1843"/>
        </w:tabs>
        <w:jc w:val="both"/>
        <w:rPr>
          <w:rFonts w:ascii="Arial" w:hAnsi="Arial" w:cs="Arial"/>
          <w:sz w:val="20"/>
          <w:szCs w:val="20"/>
        </w:rPr>
      </w:pPr>
    </w:p>
    <w:p w14:paraId="1F20B529" w14:textId="77777777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567"/>
          <w:tab w:val="left" w:pos="709"/>
          <w:tab w:val="left" w:pos="851"/>
          <w:tab w:val="left" w:pos="1418"/>
          <w:tab w:val="left" w:pos="1560"/>
          <w:tab w:val="left" w:pos="184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bookmarkStart w:id="4" w:name="_Ref114668245"/>
      <w:r w:rsidRPr="00956790">
        <w:rPr>
          <w:rFonts w:ascii="Arial" w:hAnsi="Arial" w:cs="Arial"/>
          <w:sz w:val="20"/>
          <w:szCs w:val="20"/>
        </w:rPr>
        <w:t>Fraudar a licitação</w:t>
      </w:r>
      <w:bookmarkEnd w:id="4"/>
      <w:r w:rsidRPr="00956790">
        <w:rPr>
          <w:rFonts w:ascii="Arial" w:hAnsi="Arial" w:cs="Arial"/>
          <w:sz w:val="20"/>
          <w:szCs w:val="20"/>
        </w:rPr>
        <w:t>;</w:t>
      </w:r>
    </w:p>
    <w:p w14:paraId="44D2B34C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709"/>
          <w:tab w:val="left" w:pos="851"/>
          <w:tab w:val="left" w:pos="1418"/>
          <w:tab w:val="left" w:pos="1560"/>
          <w:tab w:val="left" w:pos="1843"/>
        </w:tabs>
        <w:jc w:val="both"/>
        <w:rPr>
          <w:rFonts w:ascii="Arial" w:hAnsi="Arial" w:cs="Arial"/>
          <w:sz w:val="20"/>
          <w:szCs w:val="20"/>
        </w:rPr>
      </w:pPr>
    </w:p>
    <w:p w14:paraId="6235366F" w14:textId="77777777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567"/>
          <w:tab w:val="left" w:pos="709"/>
          <w:tab w:val="left" w:pos="851"/>
          <w:tab w:val="left" w:pos="1418"/>
          <w:tab w:val="left" w:pos="1560"/>
          <w:tab w:val="left" w:pos="184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bookmarkStart w:id="5" w:name="_Ref114668247"/>
      <w:r w:rsidRPr="00956790">
        <w:rPr>
          <w:rFonts w:ascii="Arial" w:hAnsi="Arial" w:cs="Arial"/>
          <w:sz w:val="20"/>
          <w:szCs w:val="20"/>
        </w:rPr>
        <w:t>Comportar-se de modo inidôneo ou cometer fraude de qualquer natureza, em especial quando:</w:t>
      </w:r>
      <w:bookmarkEnd w:id="5"/>
    </w:p>
    <w:p w14:paraId="2E7639A2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709"/>
          <w:tab w:val="left" w:pos="851"/>
          <w:tab w:val="left" w:pos="1418"/>
          <w:tab w:val="left" w:pos="1560"/>
          <w:tab w:val="left" w:pos="1843"/>
        </w:tabs>
        <w:jc w:val="both"/>
        <w:rPr>
          <w:rFonts w:ascii="Arial" w:hAnsi="Arial" w:cs="Arial"/>
          <w:sz w:val="20"/>
          <w:szCs w:val="20"/>
        </w:rPr>
      </w:pPr>
    </w:p>
    <w:p w14:paraId="088DD89E" w14:textId="77777777" w:rsidR="00762A55" w:rsidRPr="00956790" w:rsidRDefault="00762A55" w:rsidP="00762A55">
      <w:pPr>
        <w:pStyle w:val="Nivel4"/>
        <w:numPr>
          <w:ilvl w:val="3"/>
          <w:numId w:val="15"/>
        </w:numPr>
        <w:tabs>
          <w:tab w:val="left" w:pos="567"/>
          <w:tab w:val="left" w:pos="709"/>
          <w:tab w:val="left" w:pos="993"/>
          <w:tab w:val="left" w:pos="2552"/>
        </w:tabs>
        <w:spacing w:before="0" w:after="0"/>
        <w:ind w:left="0" w:firstLine="0"/>
        <w:outlineLvl w:val="9"/>
        <w:rPr>
          <w:rFonts w:cs="Arial"/>
          <w:szCs w:val="20"/>
        </w:rPr>
      </w:pPr>
      <w:r w:rsidRPr="00956790">
        <w:rPr>
          <w:rFonts w:cs="Arial"/>
          <w:szCs w:val="20"/>
        </w:rPr>
        <w:t xml:space="preserve">Agir em conluio ou em desconformidade com a lei; </w:t>
      </w:r>
    </w:p>
    <w:p w14:paraId="44BBD3EE" w14:textId="77777777" w:rsidR="00762A55" w:rsidRPr="00956790" w:rsidRDefault="00762A55" w:rsidP="00762A55">
      <w:pPr>
        <w:pStyle w:val="Nivel4"/>
        <w:numPr>
          <w:ilvl w:val="0"/>
          <w:numId w:val="0"/>
        </w:numPr>
        <w:tabs>
          <w:tab w:val="left" w:pos="567"/>
          <w:tab w:val="left" w:pos="709"/>
          <w:tab w:val="left" w:pos="993"/>
          <w:tab w:val="left" w:pos="2552"/>
        </w:tabs>
        <w:spacing w:before="0" w:after="0"/>
        <w:outlineLvl w:val="9"/>
        <w:rPr>
          <w:rFonts w:cs="Arial"/>
          <w:szCs w:val="20"/>
        </w:rPr>
      </w:pPr>
    </w:p>
    <w:p w14:paraId="74BE2394" w14:textId="77777777" w:rsidR="00762A55" w:rsidRPr="00956790" w:rsidRDefault="00762A55" w:rsidP="00762A55">
      <w:pPr>
        <w:pStyle w:val="Nivel4"/>
        <w:numPr>
          <w:ilvl w:val="3"/>
          <w:numId w:val="15"/>
        </w:numPr>
        <w:tabs>
          <w:tab w:val="left" w:pos="567"/>
          <w:tab w:val="left" w:pos="709"/>
          <w:tab w:val="left" w:pos="993"/>
          <w:tab w:val="left" w:pos="2552"/>
        </w:tabs>
        <w:spacing w:before="0" w:after="0"/>
        <w:ind w:left="0" w:firstLine="0"/>
        <w:outlineLvl w:val="9"/>
        <w:rPr>
          <w:rFonts w:cs="Arial"/>
          <w:szCs w:val="20"/>
        </w:rPr>
      </w:pPr>
      <w:r w:rsidRPr="00956790">
        <w:rPr>
          <w:rFonts w:cs="Arial"/>
          <w:szCs w:val="20"/>
        </w:rPr>
        <w:t xml:space="preserve">Induzir deliberadamente a erro no julgamento; </w:t>
      </w:r>
    </w:p>
    <w:p w14:paraId="3D67E7F7" w14:textId="77777777" w:rsidR="00762A55" w:rsidRPr="00956790" w:rsidRDefault="00762A55" w:rsidP="00762A55">
      <w:pPr>
        <w:pStyle w:val="Nivel4"/>
        <w:numPr>
          <w:ilvl w:val="0"/>
          <w:numId w:val="0"/>
        </w:numPr>
        <w:tabs>
          <w:tab w:val="left" w:pos="567"/>
          <w:tab w:val="left" w:pos="709"/>
          <w:tab w:val="left" w:pos="993"/>
          <w:tab w:val="left" w:pos="2552"/>
        </w:tabs>
        <w:spacing w:before="0" w:after="0"/>
        <w:outlineLvl w:val="9"/>
        <w:rPr>
          <w:rFonts w:cs="Arial"/>
          <w:szCs w:val="20"/>
        </w:rPr>
      </w:pPr>
    </w:p>
    <w:p w14:paraId="563ACAAB" w14:textId="77777777" w:rsidR="00762A55" w:rsidRPr="00956790" w:rsidRDefault="00762A55" w:rsidP="00762A55">
      <w:pPr>
        <w:pStyle w:val="Nivel4"/>
        <w:numPr>
          <w:ilvl w:val="3"/>
          <w:numId w:val="15"/>
        </w:numPr>
        <w:tabs>
          <w:tab w:val="left" w:pos="567"/>
          <w:tab w:val="left" w:pos="709"/>
          <w:tab w:val="left" w:pos="993"/>
          <w:tab w:val="left" w:pos="2552"/>
        </w:tabs>
        <w:spacing w:before="0" w:after="0"/>
        <w:ind w:left="0" w:firstLine="0"/>
        <w:outlineLvl w:val="9"/>
        <w:rPr>
          <w:rFonts w:cs="Arial"/>
          <w:szCs w:val="20"/>
        </w:rPr>
      </w:pPr>
      <w:r w:rsidRPr="00956790">
        <w:rPr>
          <w:rFonts w:cs="Arial"/>
          <w:szCs w:val="20"/>
        </w:rPr>
        <w:t xml:space="preserve">Apresentar amostra falsificada ou deteriorada; </w:t>
      </w:r>
    </w:p>
    <w:p w14:paraId="287DD717" w14:textId="77777777" w:rsidR="00762A55" w:rsidRPr="00956790" w:rsidRDefault="00762A55" w:rsidP="00762A55">
      <w:pPr>
        <w:pStyle w:val="Nivel4"/>
        <w:numPr>
          <w:ilvl w:val="0"/>
          <w:numId w:val="0"/>
        </w:numPr>
        <w:tabs>
          <w:tab w:val="left" w:pos="567"/>
          <w:tab w:val="left" w:pos="709"/>
          <w:tab w:val="left" w:pos="993"/>
          <w:tab w:val="left" w:pos="2552"/>
        </w:tabs>
        <w:spacing w:before="0" w:after="0"/>
        <w:outlineLvl w:val="9"/>
        <w:rPr>
          <w:rFonts w:cs="Arial"/>
          <w:szCs w:val="20"/>
        </w:rPr>
      </w:pPr>
    </w:p>
    <w:p w14:paraId="7EB16671" w14:textId="77777777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567"/>
          <w:tab w:val="left" w:pos="709"/>
          <w:tab w:val="left" w:pos="993"/>
          <w:tab w:val="left" w:pos="1701"/>
          <w:tab w:val="left" w:pos="184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bookmarkStart w:id="6" w:name="_Ref114668251"/>
      <w:r w:rsidRPr="00956790">
        <w:rPr>
          <w:rFonts w:ascii="Arial" w:hAnsi="Arial" w:cs="Arial"/>
          <w:sz w:val="20"/>
          <w:szCs w:val="20"/>
        </w:rPr>
        <w:t>Praticar atos ilícitos com vistas a frustrar os objetivos da licitação</w:t>
      </w:r>
      <w:bookmarkEnd w:id="6"/>
    </w:p>
    <w:p w14:paraId="76B3FC20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709"/>
          <w:tab w:val="left" w:pos="993"/>
          <w:tab w:val="left" w:pos="1701"/>
          <w:tab w:val="left" w:pos="1843"/>
        </w:tabs>
        <w:jc w:val="both"/>
        <w:rPr>
          <w:rFonts w:ascii="Arial" w:hAnsi="Arial" w:cs="Arial"/>
          <w:sz w:val="20"/>
          <w:szCs w:val="20"/>
        </w:rPr>
      </w:pPr>
    </w:p>
    <w:p w14:paraId="71DC5A39" w14:textId="77777777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567"/>
          <w:tab w:val="left" w:pos="709"/>
          <w:tab w:val="left" w:pos="993"/>
          <w:tab w:val="left" w:pos="184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bookmarkStart w:id="7" w:name="_Ref114668252"/>
      <w:r w:rsidRPr="00956790">
        <w:rPr>
          <w:rFonts w:ascii="Arial" w:hAnsi="Arial" w:cs="Arial"/>
          <w:sz w:val="20"/>
          <w:szCs w:val="20"/>
        </w:rPr>
        <w:t>Praticar ato lesivo previsto no art. 5º da Lei n. 12.846, de 2013.</w:t>
      </w:r>
      <w:bookmarkEnd w:id="7"/>
    </w:p>
    <w:p w14:paraId="2D7E2DA0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709"/>
          <w:tab w:val="left" w:pos="993"/>
          <w:tab w:val="left" w:pos="1843"/>
        </w:tabs>
        <w:jc w:val="both"/>
        <w:rPr>
          <w:rFonts w:ascii="Arial" w:hAnsi="Arial" w:cs="Arial"/>
          <w:sz w:val="20"/>
          <w:szCs w:val="20"/>
        </w:rPr>
      </w:pPr>
    </w:p>
    <w:p w14:paraId="5CA922C6" w14:textId="77777777" w:rsidR="00762A55" w:rsidRPr="00956790" w:rsidRDefault="00762A55" w:rsidP="00762A55">
      <w:pPr>
        <w:pStyle w:val="Nivel2"/>
        <w:numPr>
          <w:ilvl w:val="2"/>
          <w:numId w:val="15"/>
        </w:numPr>
        <w:tabs>
          <w:tab w:val="left" w:pos="426"/>
          <w:tab w:val="left" w:pos="567"/>
          <w:tab w:val="left" w:pos="993"/>
        </w:tabs>
        <w:spacing w:before="0" w:after="0" w:line="240" w:lineRule="auto"/>
        <w:ind w:left="0" w:firstLine="0"/>
        <w:outlineLvl w:val="9"/>
      </w:pPr>
      <w:r w:rsidRPr="00956790">
        <w:t xml:space="preserve">Com fulcro na Lei n. 14.133, de 2021, a Administração poderá, garantida a prévia defesa, aplicar aos licitantes e/ou adjudicatários as seguintes sanções, sem prejuízo das responsabilidades civil e criminal: </w:t>
      </w:r>
    </w:p>
    <w:p w14:paraId="5FA7E2FD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426"/>
          <w:tab w:val="left" w:pos="567"/>
          <w:tab w:val="left" w:pos="993"/>
        </w:tabs>
        <w:spacing w:before="0" w:after="0" w:line="240" w:lineRule="auto"/>
        <w:outlineLvl w:val="9"/>
      </w:pPr>
    </w:p>
    <w:p w14:paraId="46BBF4AD" w14:textId="77777777" w:rsidR="00762A55" w:rsidRPr="00956790" w:rsidRDefault="00762A55" w:rsidP="00762A55">
      <w:pPr>
        <w:pStyle w:val="Nivel3"/>
        <w:numPr>
          <w:ilvl w:val="3"/>
          <w:numId w:val="15"/>
        </w:num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 xml:space="preserve">Advertência; </w:t>
      </w:r>
    </w:p>
    <w:p w14:paraId="33A678D9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709"/>
          <w:tab w:val="left" w:pos="993"/>
        </w:tabs>
        <w:ind w:left="720"/>
        <w:jc w:val="both"/>
        <w:rPr>
          <w:rFonts w:ascii="Arial" w:hAnsi="Arial" w:cs="Arial"/>
          <w:sz w:val="20"/>
          <w:szCs w:val="20"/>
        </w:rPr>
      </w:pPr>
    </w:p>
    <w:p w14:paraId="1476FB2B" w14:textId="77777777" w:rsidR="00762A55" w:rsidRPr="00956790" w:rsidRDefault="00762A55" w:rsidP="00762A55">
      <w:pPr>
        <w:pStyle w:val="Nivel3"/>
        <w:numPr>
          <w:ilvl w:val="3"/>
          <w:numId w:val="15"/>
        </w:num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Multa;</w:t>
      </w:r>
    </w:p>
    <w:p w14:paraId="338E6E66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709"/>
          <w:tab w:val="left" w:pos="993"/>
        </w:tabs>
        <w:ind w:left="720"/>
        <w:jc w:val="both"/>
        <w:rPr>
          <w:rFonts w:ascii="Arial" w:hAnsi="Arial" w:cs="Arial"/>
          <w:sz w:val="20"/>
          <w:szCs w:val="20"/>
        </w:rPr>
      </w:pPr>
    </w:p>
    <w:p w14:paraId="7A2E075B" w14:textId="77777777" w:rsidR="00762A55" w:rsidRPr="00956790" w:rsidRDefault="00762A55" w:rsidP="00762A55">
      <w:pPr>
        <w:pStyle w:val="Nivel3"/>
        <w:numPr>
          <w:ilvl w:val="3"/>
          <w:numId w:val="15"/>
        </w:num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Impedimento de licitar e contratar e</w:t>
      </w:r>
    </w:p>
    <w:p w14:paraId="52DD3920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709"/>
          <w:tab w:val="left" w:pos="993"/>
        </w:tabs>
        <w:ind w:left="720"/>
        <w:jc w:val="both"/>
        <w:rPr>
          <w:rFonts w:ascii="Arial" w:hAnsi="Arial" w:cs="Arial"/>
          <w:sz w:val="20"/>
          <w:szCs w:val="20"/>
        </w:rPr>
      </w:pPr>
    </w:p>
    <w:p w14:paraId="0BE55F43" w14:textId="77777777" w:rsidR="00762A55" w:rsidRPr="00956790" w:rsidRDefault="00762A55" w:rsidP="00762A55">
      <w:pPr>
        <w:pStyle w:val="Nivel3"/>
        <w:numPr>
          <w:ilvl w:val="3"/>
          <w:numId w:val="15"/>
        </w:numPr>
        <w:tabs>
          <w:tab w:val="left" w:pos="426"/>
          <w:tab w:val="left" w:pos="567"/>
          <w:tab w:val="left" w:pos="99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Declaração de inidoneidade para licitar ou contratar, enquanto perdurarem os motivos determinantes da punição ou até que seja promovida sua reabilitação perante a própria autoridade que aplicou a penalidade.</w:t>
      </w:r>
    </w:p>
    <w:p w14:paraId="7984509F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426"/>
          <w:tab w:val="left" w:pos="567"/>
          <w:tab w:val="left" w:pos="993"/>
        </w:tabs>
        <w:jc w:val="both"/>
        <w:rPr>
          <w:rFonts w:ascii="Arial" w:hAnsi="Arial" w:cs="Arial"/>
          <w:sz w:val="20"/>
          <w:szCs w:val="20"/>
        </w:rPr>
      </w:pPr>
    </w:p>
    <w:p w14:paraId="6415E84F" w14:textId="77777777" w:rsidR="00762A55" w:rsidRPr="00956790" w:rsidRDefault="00762A55" w:rsidP="00762A55">
      <w:pPr>
        <w:pStyle w:val="Nivel2"/>
        <w:numPr>
          <w:ilvl w:val="2"/>
          <w:numId w:val="15"/>
        </w:numPr>
        <w:tabs>
          <w:tab w:val="left" w:pos="567"/>
          <w:tab w:val="left" w:pos="709"/>
          <w:tab w:val="left" w:pos="851"/>
        </w:tabs>
        <w:spacing w:before="0" w:after="0" w:line="240" w:lineRule="auto"/>
        <w:outlineLvl w:val="9"/>
      </w:pPr>
      <w:r w:rsidRPr="00956790">
        <w:t>Na aplicação das sanções serão considerados:</w:t>
      </w:r>
    </w:p>
    <w:p w14:paraId="377E04FA" w14:textId="77777777" w:rsidR="00762A55" w:rsidRPr="00956790" w:rsidRDefault="00762A55" w:rsidP="00762A55">
      <w:pPr>
        <w:pStyle w:val="Nivel2"/>
        <w:numPr>
          <w:ilvl w:val="0"/>
          <w:numId w:val="0"/>
        </w:numPr>
        <w:tabs>
          <w:tab w:val="left" w:pos="567"/>
          <w:tab w:val="left" w:pos="709"/>
          <w:tab w:val="left" w:pos="851"/>
        </w:tabs>
        <w:spacing w:before="0" w:after="0" w:line="240" w:lineRule="auto"/>
        <w:ind w:left="720"/>
        <w:outlineLvl w:val="9"/>
      </w:pPr>
    </w:p>
    <w:p w14:paraId="7891C255" w14:textId="77777777" w:rsidR="00762A55" w:rsidRPr="00956790" w:rsidRDefault="00762A55" w:rsidP="00762A55">
      <w:pPr>
        <w:pStyle w:val="Nivel3"/>
        <w:numPr>
          <w:ilvl w:val="3"/>
          <w:numId w:val="15"/>
        </w:num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lastRenderedPageBreak/>
        <w:t>A natureza e a gravidade da infração cometida.</w:t>
      </w:r>
    </w:p>
    <w:p w14:paraId="0AD93D14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709"/>
          <w:tab w:val="left" w:pos="993"/>
        </w:tabs>
        <w:ind w:left="720"/>
        <w:jc w:val="both"/>
        <w:rPr>
          <w:rFonts w:ascii="Arial" w:hAnsi="Arial" w:cs="Arial"/>
          <w:sz w:val="20"/>
          <w:szCs w:val="20"/>
        </w:rPr>
      </w:pPr>
    </w:p>
    <w:p w14:paraId="4B08E807" w14:textId="77777777" w:rsidR="00762A55" w:rsidRPr="00956790" w:rsidRDefault="00762A55" w:rsidP="00762A55">
      <w:pPr>
        <w:pStyle w:val="Nivel3"/>
        <w:numPr>
          <w:ilvl w:val="3"/>
          <w:numId w:val="15"/>
        </w:num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As peculiaridades do caso concreto</w:t>
      </w:r>
    </w:p>
    <w:p w14:paraId="2FBA447D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709"/>
          <w:tab w:val="left" w:pos="993"/>
        </w:tabs>
        <w:ind w:left="720"/>
        <w:jc w:val="both"/>
        <w:rPr>
          <w:rFonts w:ascii="Arial" w:hAnsi="Arial" w:cs="Arial"/>
          <w:sz w:val="20"/>
          <w:szCs w:val="20"/>
        </w:rPr>
      </w:pPr>
    </w:p>
    <w:p w14:paraId="17E23120" w14:textId="77777777" w:rsidR="00762A55" w:rsidRPr="00956790" w:rsidRDefault="00762A55" w:rsidP="00762A55">
      <w:pPr>
        <w:pStyle w:val="Nivel3"/>
        <w:numPr>
          <w:ilvl w:val="3"/>
          <w:numId w:val="15"/>
        </w:num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As circunstâncias agravantes ou atenuantes</w:t>
      </w:r>
    </w:p>
    <w:p w14:paraId="5B835790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709"/>
          <w:tab w:val="left" w:pos="993"/>
        </w:tabs>
        <w:ind w:left="720"/>
        <w:jc w:val="both"/>
        <w:rPr>
          <w:rFonts w:ascii="Arial" w:hAnsi="Arial" w:cs="Arial"/>
          <w:sz w:val="20"/>
          <w:szCs w:val="20"/>
        </w:rPr>
      </w:pPr>
    </w:p>
    <w:p w14:paraId="58C31F54" w14:textId="77777777" w:rsidR="00762A55" w:rsidRPr="00956790" w:rsidRDefault="00762A55" w:rsidP="00762A55">
      <w:pPr>
        <w:pStyle w:val="Nivel3"/>
        <w:numPr>
          <w:ilvl w:val="3"/>
          <w:numId w:val="15"/>
        </w:num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Os danos que dela provierem para a administração pública</w:t>
      </w:r>
    </w:p>
    <w:p w14:paraId="5095C88F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709"/>
          <w:tab w:val="left" w:pos="993"/>
        </w:tabs>
        <w:ind w:left="720"/>
        <w:jc w:val="both"/>
        <w:rPr>
          <w:rFonts w:ascii="Arial" w:hAnsi="Arial" w:cs="Arial"/>
          <w:sz w:val="20"/>
          <w:szCs w:val="20"/>
        </w:rPr>
      </w:pPr>
    </w:p>
    <w:p w14:paraId="1D3BF722" w14:textId="77777777" w:rsidR="00762A55" w:rsidRPr="00956790" w:rsidRDefault="00762A55" w:rsidP="00762A55">
      <w:pPr>
        <w:pStyle w:val="Nivel3"/>
        <w:numPr>
          <w:ilvl w:val="3"/>
          <w:numId w:val="15"/>
        </w:numPr>
        <w:tabs>
          <w:tab w:val="left" w:pos="567"/>
          <w:tab w:val="left" w:pos="851"/>
          <w:tab w:val="left" w:pos="99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A implantação ou o aperfeiçoamento de programa de integridade, conforme normas e orientações dos órgãos de controle.</w:t>
      </w:r>
    </w:p>
    <w:p w14:paraId="20849D62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851"/>
          <w:tab w:val="left" w:pos="993"/>
        </w:tabs>
        <w:jc w:val="both"/>
        <w:rPr>
          <w:rFonts w:ascii="Arial" w:hAnsi="Arial" w:cs="Arial"/>
          <w:sz w:val="20"/>
          <w:szCs w:val="20"/>
        </w:rPr>
      </w:pPr>
    </w:p>
    <w:p w14:paraId="1A967DC3" w14:textId="77777777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567"/>
          <w:tab w:val="left" w:pos="99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 xml:space="preserve">A multa será recolhida em percentual de 10% incidente sobre o valor do contrato licitado, recolhida no prazo máximo de </w:t>
      </w:r>
      <w:r w:rsidRPr="00956790">
        <w:rPr>
          <w:rFonts w:ascii="Arial" w:hAnsi="Arial" w:cs="Arial"/>
          <w:bCs/>
          <w:color w:val="000000" w:themeColor="text1"/>
          <w:sz w:val="20"/>
          <w:szCs w:val="20"/>
        </w:rPr>
        <w:t>30 (trinta) dias</w:t>
      </w:r>
      <w:r w:rsidRPr="00956790">
        <w:rPr>
          <w:rFonts w:ascii="Arial" w:hAnsi="Arial" w:cs="Arial"/>
          <w:sz w:val="20"/>
          <w:szCs w:val="20"/>
        </w:rPr>
        <w:t xml:space="preserve"> úteis, a contar da comunicação oficial.</w:t>
      </w:r>
    </w:p>
    <w:p w14:paraId="1A636E6B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993"/>
        </w:tabs>
        <w:jc w:val="both"/>
        <w:rPr>
          <w:rFonts w:ascii="Arial" w:hAnsi="Arial" w:cs="Arial"/>
          <w:sz w:val="20"/>
          <w:szCs w:val="20"/>
        </w:rPr>
      </w:pPr>
    </w:p>
    <w:p w14:paraId="738FCAC5" w14:textId="77777777" w:rsidR="00762A55" w:rsidRPr="00956790" w:rsidRDefault="00762A55" w:rsidP="00762A55">
      <w:pPr>
        <w:pStyle w:val="Nivel3"/>
        <w:numPr>
          <w:ilvl w:val="3"/>
          <w:numId w:val="15"/>
        </w:numPr>
        <w:tabs>
          <w:tab w:val="left" w:pos="567"/>
          <w:tab w:val="left" w:pos="1134"/>
          <w:tab w:val="left" w:pos="1701"/>
          <w:tab w:val="left" w:pos="184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bookmarkStart w:id="8" w:name="_Hlk113876035"/>
      <w:r w:rsidRPr="00956790">
        <w:rPr>
          <w:rFonts w:ascii="Arial" w:hAnsi="Arial" w:cs="Arial"/>
          <w:sz w:val="20"/>
          <w:szCs w:val="20"/>
        </w:rPr>
        <w:t xml:space="preserve">Para as infrações previstas nos itens </w:t>
      </w:r>
      <w:r>
        <w:rPr>
          <w:rFonts w:ascii="Arial" w:hAnsi="Arial" w:cs="Arial"/>
          <w:sz w:val="20"/>
          <w:szCs w:val="20"/>
        </w:rPr>
        <w:t>10.10.1.1</w:t>
      </w:r>
      <w:r w:rsidRPr="0095679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10.10</w:t>
      </w:r>
      <w:r w:rsidRPr="00956790">
        <w:rPr>
          <w:rFonts w:ascii="Arial" w:hAnsi="Arial" w:cs="Arial"/>
          <w:sz w:val="20"/>
          <w:szCs w:val="20"/>
        </w:rPr>
        <w:t xml:space="preserve">.1.2 e </w:t>
      </w:r>
      <w:r>
        <w:rPr>
          <w:rFonts w:ascii="Arial" w:hAnsi="Arial" w:cs="Arial"/>
          <w:sz w:val="20"/>
          <w:szCs w:val="20"/>
        </w:rPr>
        <w:t>10.10.2.</w:t>
      </w:r>
      <w:r w:rsidRPr="00956790">
        <w:rPr>
          <w:rFonts w:ascii="Arial" w:hAnsi="Arial" w:cs="Arial"/>
          <w:sz w:val="20"/>
          <w:szCs w:val="20"/>
        </w:rPr>
        <w:t xml:space="preserve">, a multa será de </w:t>
      </w:r>
      <w:r w:rsidRPr="00956790">
        <w:rPr>
          <w:rFonts w:ascii="Arial" w:hAnsi="Arial" w:cs="Arial"/>
          <w:color w:val="000000" w:themeColor="text1"/>
          <w:sz w:val="20"/>
          <w:szCs w:val="20"/>
        </w:rPr>
        <w:t>10%</w:t>
      </w:r>
      <w:r w:rsidRPr="00956790">
        <w:rPr>
          <w:rFonts w:ascii="Arial" w:hAnsi="Arial" w:cs="Arial"/>
          <w:color w:val="0000FF"/>
          <w:sz w:val="20"/>
          <w:szCs w:val="20"/>
        </w:rPr>
        <w:t xml:space="preserve"> </w:t>
      </w:r>
      <w:r w:rsidRPr="00956790">
        <w:rPr>
          <w:rFonts w:ascii="Arial" w:hAnsi="Arial" w:cs="Arial"/>
          <w:sz w:val="20"/>
          <w:szCs w:val="20"/>
        </w:rPr>
        <w:t>do valor do contrato licitado.</w:t>
      </w:r>
    </w:p>
    <w:p w14:paraId="6E62E7D7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1843"/>
        </w:tabs>
        <w:jc w:val="both"/>
        <w:rPr>
          <w:rFonts w:ascii="Arial" w:hAnsi="Arial" w:cs="Arial"/>
          <w:sz w:val="20"/>
          <w:szCs w:val="20"/>
        </w:rPr>
      </w:pPr>
    </w:p>
    <w:p w14:paraId="6365221B" w14:textId="77777777" w:rsidR="00762A55" w:rsidRPr="00956790" w:rsidRDefault="00762A55" w:rsidP="00762A55">
      <w:pPr>
        <w:pStyle w:val="Nivel3"/>
        <w:numPr>
          <w:ilvl w:val="3"/>
          <w:numId w:val="15"/>
        </w:numPr>
        <w:tabs>
          <w:tab w:val="left" w:pos="567"/>
          <w:tab w:val="left" w:pos="1134"/>
          <w:tab w:val="left" w:pos="184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 xml:space="preserve">Para as infrações previstas nos itens, </w:t>
      </w:r>
      <w:r>
        <w:rPr>
          <w:rFonts w:ascii="Arial" w:hAnsi="Arial" w:cs="Arial"/>
          <w:sz w:val="20"/>
          <w:szCs w:val="20"/>
        </w:rPr>
        <w:t>10.10.3.</w:t>
      </w:r>
      <w:r w:rsidRPr="0095679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10.10.4.</w:t>
      </w:r>
      <w:r w:rsidRPr="0095679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10.10.5., 10.10.6. </w:t>
      </w:r>
      <w:proofErr w:type="gramStart"/>
      <w:r w:rsidRPr="00956790">
        <w:rPr>
          <w:rFonts w:ascii="Arial" w:hAnsi="Arial" w:cs="Arial"/>
          <w:sz w:val="20"/>
          <w:szCs w:val="20"/>
        </w:rPr>
        <w:t>e</w:t>
      </w:r>
      <w:proofErr w:type="gramEnd"/>
      <w:r w:rsidRPr="0095679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10.10.7.</w:t>
      </w:r>
      <w:r w:rsidRPr="00956790">
        <w:rPr>
          <w:rFonts w:ascii="Arial" w:hAnsi="Arial" w:cs="Arial"/>
          <w:sz w:val="20"/>
          <w:szCs w:val="20"/>
        </w:rPr>
        <w:t xml:space="preserve">, a multa será de </w:t>
      </w:r>
      <w:r w:rsidRPr="00956790">
        <w:rPr>
          <w:rFonts w:ascii="Arial" w:hAnsi="Arial" w:cs="Arial"/>
          <w:color w:val="000000" w:themeColor="text1"/>
          <w:sz w:val="20"/>
          <w:szCs w:val="20"/>
        </w:rPr>
        <w:t>20%</w:t>
      </w:r>
      <w:r w:rsidRPr="00956790">
        <w:rPr>
          <w:rFonts w:ascii="Arial" w:hAnsi="Arial" w:cs="Arial"/>
          <w:color w:val="0000FF"/>
          <w:sz w:val="20"/>
          <w:szCs w:val="20"/>
        </w:rPr>
        <w:t xml:space="preserve"> </w:t>
      </w:r>
      <w:r w:rsidRPr="00956790">
        <w:rPr>
          <w:rFonts w:ascii="Arial" w:hAnsi="Arial" w:cs="Arial"/>
          <w:sz w:val="20"/>
          <w:szCs w:val="20"/>
        </w:rPr>
        <w:t>do valor do contrato licitado</w:t>
      </w:r>
      <w:bookmarkEnd w:id="8"/>
    </w:p>
    <w:p w14:paraId="39DA6184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1134"/>
          <w:tab w:val="left" w:pos="1843"/>
        </w:tabs>
        <w:jc w:val="both"/>
        <w:rPr>
          <w:rFonts w:ascii="Arial" w:hAnsi="Arial" w:cs="Arial"/>
          <w:sz w:val="20"/>
          <w:szCs w:val="20"/>
        </w:rPr>
      </w:pPr>
    </w:p>
    <w:p w14:paraId="09DBDA86" w14:textId="77777777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567"/>
          <w:tab w:val="left" w:pos="99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As sanções de advertência, impedimento de licitar e contratar e declaração de inidoneidade para licitar ou contratar poderão ser aplicadas, cumulativamente ou não, à penalidade de multa.</w:t>
      </w:r>
    </w:p>
    <w:p w14:paraId="525B0ACA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993"/>
        </w:tabs>
        <w:jc w:val="both"/>
        <w:rPr>
          <w:rFonts w:ascii="Arial" w:hAnsi="Arial" w:cs="Arial"/>
          <w:sz w:val="20"/>
          <w:szCs w:val="20"/>
        </w:rPr>
      </w:pPr>
    </w:p>
    <w:p w14:paraId="09B9C57F" w14:textId="77777777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567"/>
          <w:tab w:val="left" w:pos="993"/>
          <w:tab w:val="left" w:pos="1276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Na aplicação da sanção de multa será facultada a defesa do interessado no prazo de 15 (quinze) dias úteis, contado da data de sua intimação.</w:t>
      </w:r>
    </w:p>
    <w:p w14:paraId="36DA5202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993"/>
          <w:tab w:val="left" w:pos="1276"/>
        </w:tabs>
        <w:jc w:val="both"/>
        <w:rPr>
          <w:rFonts w:ascii="Arial" w:hAnsi="Arial" w:cs="Arial"/>
          <w:sz w:val="20"/>
          <w:szCs w:val="20"/>
        </w:rPr>
      </w:pPr>
    </w:p>
    <w:p w14:paraId="7088EB65" w14:textId="41A09213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567"/>
          <w:tab w:val="left" w:pos="99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 xml:space="preserve">A sanção de impedimento de licitar e contratar será aplicada ao responsável em decorrência das infrações administrativas relacionadas nos itens </w:t>
      </w:r>
      <w:r w:rsidRPr="00956790">
        <w:rPr>
          <w:rFonts w:ascii="Arial" w:hAnsi="Arial" w:cs="Arial"/>
          <w:sz w:val="20"/>
          <w:szCs w:val="20"/>
        </w:rPr>
        <w:fldChar w:fldCharType="begin"/>
      </w:r>
      <w:r w:rsidRPr="00956790">
        <w:rPr>
          <w:rFonts w:ascii="Arial" w:hAnsi="Arial" w:cs="Arial"/>
          <w:sz w:val="20"/>
          <w:szCs w:val="20"/>
        </w:rPr>
        <w:instrText xml:space="preserve"> REF _Ref114668085 \r \h  \* MERGEFORMAT </w:instrText>
      </w:r>
      <w:r w:rsidRPr="00956790">
        <w:rPr>
          <w:rFonts w:ascii="Arial" w:hAnsi="Arial" w:cs="Arial"/>
          <w:sz w:val="20"/>
          <w:szCs w:val="20"/>
        </w:rPr>
      </w:r>
      <w:r w:rsidRPr="00956790">
        <w:rPr>
          <w:rFonts w:ascii="Arial" w:hAnsi="Arial" w:cs="Arial"/>
          <w:sz w:val="20"/>
          <w:szCs w:val="20"/>
        </w:rPr>
        <w:fldChar w:fldCharType="separate"/>
      </w:r>
      <w:r w:rsidR="00485F8F">
        <w:rPr>
          <w:rFonts w:ascii="Arial" w:hAnsi="Arial" w:cs="Arial"/>
          <w:sz w:val="20"/>
          <w:szCs w:val="20"/>
        </w:rPr>
        <w:t>10.10.1.1</w:t>
      </w:r>
      <w:r w:rsidRPr="00956790">
        <w:rPr>
          <w:rFonts w:ascii="Arial" w:hAnsi="Arial" w:cs="Arial"/>
          <w:sz w:val="20"/>
          <w:szCs w:val="20"/>
        </w:rPr>
        <w:fldChar w:fldCharType="end"/>
      </w:r>
      <w:r w:rsidRPr="00956790">
        <w:rPr>
          <w:rFonts w:ascii="Arial" w:hAnsi="Arial" w:cs="Arial"/>
          <w:sz w:val="20"/>
          <w:szCs w:val="20"/>
        </w:rPr>
        <w:t xml:space="preserve">, </w:t>
      </w:r>
      <w:r w:rsidRPr="00956790">
        <w:rPr>
          <w:rFonts w:ascii="Arial" w:hAnsi="Arial" w:cs="Arial"/>
          <w:sz w:val="20"/>
          <w:szCs w:val="20"/>
        </w:rPr>
        <w:fldChar w:fldCharType="begin"/>
      </w:r>
      <w:r w:rsidRPr="00956790">
        <w:rPr>
          <w:rFonts w:ascii="Arial" w:hAnsi="Arial" w:cs="Arial"/>
          <w:sz w:val="20"/>
          <w:szCs w:val="20"/>
        </w:rPr>
        <w:instrText xml:space="preserve"> REF _Ref114668108 \r \h  \* MERGEFORMAT </w:instrText>
      </w:r>
      <w:r w:rsidRPr="00956790">
        <w:rPr>
          <w:rFonts w:ascii="Arial" w:hAnsi="Arial" w:cs="Arial"/>
          <w:sz w:val="20"/>
          <w:szCs w:val="20"/>
        </w:rPr>
      </w:r>
      <w:r w:rsidRPr="00956790">
        <w:rPr>
          <w:rFonts w:ascii="Arial" w:hAnsi="Arial" w:cs="Arial"/>
          <w:sz w:val="20"/>
          <w:szCs w:val="20"/>
        </w:rPr>
        <w:fldChar w:fldCharType="separate"/>
      </w:r>
      <w:r w:rsidR="00485F8F">
        <w:rPr>
          <w:rFonts w:ascii="Arial" w:hAnsi="Arial" w:cs="Arial"/>
          <w:sz w:val="20"/>
          <w:szCs w:val="20"/>
        </w:rPr>
        <w:t>10.10.1.2</w:t>
      </w:r>
      <w:r w:rsidRPr="00956790">
        <w:rPr>
          <w:rFonts w:ascii="Arial" w:hAnsi="Arial" w:cs="Arial"/>
          <w:sz w:val="20"/>
          <w:szCs w:val="20"/>
        </w:rPr>
        <w:fldChar w:fldCharType="end"/>
      </w:r>
      <w:r w:rsidRPr="00956790">
        <w:rPr>
          <w:rFonts w:ascii="Arial" w:hAnsi="Arial" w:cs="Arial"/>
          <w:sz w:val="20"/>
          <w:szCs w:val="20"/>
        </w:rPr>
        <w:t xml:space="preserve"> e </w:t>
      </w:r>
      <w:r w:rsidRPr="00956790">
        <w:rPr>
          <w:rFonts w:ascii="Arial" w:hAnsi="Arial" w:cs="Arial"/>
          <w:sz w:val="20"/>
          <w:szCs w:val="20"/>
        </w:rPr>
        <w:fldChar w:fldCharType="begin"/>
      </w:r>
      <w:r w:rsidRPr="00956790">
        <w:rPr>
          <w:rFonts w:ascii="Arial" w:hAnsi="Arial" w:cs="Arial"/>
          <w:sz w:val="20"/>
          <w:szCs w:val="20"/>
        </w:rPr>
        <w:instrText xml:space="preserve"> REF _Ref114668139 \r \h  \* MERGEFORMAT </w:instrText>
      </w:r>
      <w:r w:rsidRPr="00956790">
        <w:rPr>
          <w:rFonts w:ascii="Arial" w:hAnsi="Arial" w:cs="Arial"/>
          <w:sz w:val="20"/>
          <w:szCs w:val="20"/>
        </w:rPr>
      </w:r>
      <w:r w:rsidRPr="00956790">
        <w:rPr>
          <w:rFonts w:ascii="Arial" w:hAnsi="Arial" w:cs="Arial"/>
          <w:sz w:val="20"/>
          <w:szCs w:val="20"/>
        </w:rPr>
        <w:fldChar w:fldCharType="separate"/>
      </w:r>
      <w:r w:rsidR="00485F8F">
        <w:rPr>
          <w:rFonts w:ascii="Arial" w:hAnsi="Arial" w:cs="Arial"/>
          <w:sz w:val="20"/>
          <w:szCs w:val="20"/>
        </w:rPr>
        <w:t>10.10.2</w:t>
      </w:r>
      <w:r w:rsidRPr="00956790">
        <w:rPr>
          <w:rFonts w:ascii="Arial" w:hAnsi="Arial" w:cs="Arial"/>
          <w:sz w:val="20"/>
          <w:szCs w:val="20"/>
        </w:rPr>
        <w:fldChar w:fldCharType="end"/>
      </w:r>
      <w:r w:rsidRPr="00956790">
        <w:rPr>
          <w:rFonts w:ascii="Arial" w:hAnsi="Arial" w:cs="Arial"/>
          <w:sz w:val="20"/>
          <w:szCs w:val="20"/>
        </w:rPr>
        <w:t>, quando não se justificar a imposição de penalidade mais grave, e impedirá o responsável de licitar e contratar no âmbito da Administração Pública direta e indireta do ente federativo a qual pertencer o órgão ou entidade, pelo prazo máximo de 3 (três) anos.</w:t>
      </w:r>
    </w:p>
    <w:p w14:paraId="4FBB6545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993"/>
        </w:tabs>
        <w:jc w:val="both"/>
        <w:rPr>
          <w:rFonts w:ascii="Arial" w:hAnsi="Arial" w:cs="Arial"/>
          <w:sz w:val="20"/>
          <w:szCs w:val="20"/>
        </w:rPr>
      </w:pPr>
    </w:p>
    <w:p w14:paraId="6328F157" w14:textId="21346EA8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567"/>
          <w:tab w:val="left" w:pos="99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 xml:space="preserve">Poderá ser aplicada ao responsável a sanção de declaração de inidoneidade para licitar ou contratar, em decorrência da prática das infrações dispostas nos itens </w:t>
      </w:r>
      <w:r w:rsidRPr="00956790">
        <w:rPr>
          <w:rFonts w:ascii="Arial" w:hAnsi="Arial" w:cs="Arial"/>
          <w:sz w:val="20"/>
          <w:szCs w:val="20"/>
        </w:rPr>
        <w:fldChar w:fldCharType="begin"/>
      </w:r>
      <w:r w:rsidRPr="00956790">
        <w:rPr>
          <w:rFonts w:ascii="Arial" w:hAnsi="Arial" w:cs="Arial"/>
          <w:sz w:val="20"/>
          <w:szCs w:val="20"/>
        </w:rPr>
        <w:instrText xml:space="preserve"> REF _Ref114668249 \r \h  \* MERGEFORMAT </w:instrText>
      </w:r>
      <w:r w:rsidRPr="00956790">
        <w:rPr>
          <w:rFonts w:ascii="Arial" w:hAnsi="Arial" w:cs="Arial"/>
          <w:sz w:val="20"/>
          <w:szCs w:val="20"/>
        </w:rPr>
      </w:r>
      <w:r w:rsidRPr="00956790">
        <w:rPr>
          <w:rFonts w:ascii="Arial" w:hAnsi="Arial" w:cs="Arial"/>
          <w:sz w:val="20"/>
          <w:szCs w:val="20"/>
        </w:rPr>
        <w:fldChar w:fldCharType="separate"/>
      </w:r>
      <w:r w:rsidR="00485F8F">
        <w:rPr>
          <w:rFonts w:ascii="Arial" w:hAnsi="Arial" w:cs="Arial"/>
          <w:sz w:val="20"/>
          <w:szCs w:val="20"/>
        </w:rPr>
        <w:t>10.10.3</w:t>
      </w:r>
      <w:r w:rsidRPr="00956790">
        <w:rPr>
          <w:rFonts w:ascii="Arial" w:hAnsi="Arial" w:cs="Arial"/>
          <w:sz w:val="20"/>
          <w:szCs w:val="20"/>
        </w:rPr>
        <w:fldChar w:fldCharType="end"/>
      </w:r>
      <w:r w:rsidRPr="00956790">
        <w:rPr>
          <w:rFonts w:ascii="Arial" w:hAnsi="Arial" w:cs="Arial"/>
          <w:sz w:val="20"/>
          <w:szCs w:val="20"/>
        </w:rPr>
        <w:t xml:space="preserve">, </w:t>
      </w:r>
      <w:r w:rsidRPr="00956790">
        <w:rPr>
          <w:rFonts w:ascii="Arial" w:hAnsi="Arial" w:cs="Arial"/>
          <w:sz w:val="20"/>
          <w:szCs w:val="20"/>
        </w:rPr>
        <w:fldChar w:fldCharType="begin"/>
      </w:r>
      <w:r w:rsidRPr="00956790">
        <w:rPr>
          <w:rFonts w:ascii="Arial" w:hAnsi="Arial" w:cs="Arial"/>
          <w:sz w:val="20"/>
          <w:szCs w:val="20"/>
        </w:rPr>
        <w:instrText xml:space="preserve"> REF _Ref114668245 \r \h  \* MERGEFORMAT </w:instrText>
      </w:r>
      <w:r w:rsidRPr="00956790">
        <w:rPr>
          <w:rFonts w:ascii="Arial" w:hAnsi="Arial" w:cs="Arial"/>
          <w:sz w:val="20"/>
          <w:szCs w:val="20"/>
        </w:rPr>
      </w:r>
      <w:r w:rsidRPr="00956790">
        <w:rPr>
          <w:rFonts w:ascii="Arial" w:hAnsi="Arial" w:cs="Arial"/>
          <w:sz w:val="20"/>
          <w:szCs w:val="20"/>
        </w:rPr>
        <w:fldChar w:fldCharType="separate"/>
      </w:r>
      <w:r w:rsidR="00485F8F">
        <w:rPr>
          <w:rFonts w:ascii="Arial" w:hAnsi="Arial" w:cs="Arial"/>
          <w:sz w:val="20"/>
          <w:szCs w:val="20"/>
        </w:rPr>
        <w:t>10.10.4</w:t>
      </w:r>
      <w:r w:rsidRPr="00956790">
        <w:rPr>
          <w:rFonts w:ascii="Arial" w:hAnsi="Arial" w:cs="Arial"/>
          <w:sz w:val="20"/>
          <w:szCs w:val="20"/>
        </w:rPr>
        <w:fldChar w:fldCharType="end"/>
      </w:r>
      <w:r w:rsidRPr="00956790">
        <w:rPr>
          <w:rFonts w:ascii="Arial" w:hAnsi="Arial" w:cs="Arial"/>
          <w:sz w:val="20"/>
          <w:szCs w:val="20"/>
        </w:rPr>
        <w:t xml:space="preserve">, </w:t>
      </w:r>
      <w:r w:rsidRPr="00956790">
        <w:rPr>
          <w:rFonts w:ascii="Arial" w:hAnsi="Arial" w:cs="Arial"/>
          <w:sz w:val="20"/>
          <w:szCs w:val="20"/>
        </w:rPr>
        <w:fldChar w:fldCharType="begin"/>
      </w:r>
      <w:r w:rsidRPr="00956790">
        <w:rPr>
          <w:rFonts w:ascii="Arial" w:hAnsi="Arial" w:cs="Arial"/>
          <w:sz w:val="20"/>
          <w:szCs w:val="20"/>
        </w:rPr>
        <w:instrText xml:space="preserve"> REF _Ref114668247 \r \h  \* MERGEFORMAT </w:instrText>
      </w:r>
      <w:r w:rsidRPr="00956790">
        <w:rPr>
          <w:rFonts w:ascii="Arial" w:hAnsi="Arial" w:cs="Arial"/>
          <w:sz w:val="20"/>
          <w:szCs w:val="20"/>
        </w:rPr>
      </w:r>
      <w:r w:rsidRPr="00956790">
        <w:rPr>
          <w:rFonts w:ascii="Arial" w:hAnsi="Arial" w:cs="Arial"/>
          <w:sz w:val="20"/>
          <w:szCs w:val="20"/>
        </w:rPr>
        <w:fldChar w:fldCharType="separate"/>
      </w:r>
      <w:r w:rsidR="00485F8F">
        <w:rPr>
          <w:rFonts w:ascii="Arial" w:hAnsi="Arial" w:cs="Arial"/>
          <w:sz w:val="20"/>
          <w:szCs w:val="20"/>
        </w:rPr>
        <w:t>10.10.5</w:t>
      </w:r>
      <w:r w:rsidRPr="00956790">
        <w:rPr>
          <w:rFonts w:ascii="Arial" w:hAnsi="Arial" w:cs="Arial"/>
          <w:sz w:val="20"/>
          <w:szCs w:val="20"/>
        </w:rPr>
        <w:fldChar w:fldCharType="end"/>
      </w:r>
      <w:r w:rsidRPr="00956790">
        <w:rPr>
          <w:rFonts w:ascii="Arial" w:hAnsi="Arial" w:cs="Arial"/>
          <w:sz w:val="20"/>
          <w:szCs w:val="20"/>
        </w:rPr>
        <w:t xml:space="preserve">, </w:t>
      </w:r>
      <w:r w:rsidRPr="00956790">
        <w:rPr>
          <w:rFonts w:ascii="Arial" w:hAnsi="Arial" w:cs="Arial"/>
          <w:sz w:val="20"/>
          <w:szCs w:val="20"/>
        </w:rPr>
        <w:fldChar w:fldCharType="begin"/>
      </w:r>
      <w:r w:rsidRPr="00956790">
        <w:rPr>
          <w:rFonts w:ascii="Arial" w:hAnsi="Arial" w:cs="Arial"/>
          <w:sz w:val="20"/>
          <w:szCs w:val="20"/>
        </w:rPr>
        <w:instrText xml:space="preserve"> REF _Ref114668251 \r \h  \* MERGEFORMAT </w:instrText>
      </w:r>
      <w:r w:rsidRPr="00956790">
        <w:rPr>
          <w:rFonts w:ascii="Arial" w:hAnsi="Arial" w:cs="Arial"/>
          <w:sz w:val="20"/>
          <w:szCs w:val="20"/>
        </w:rPr>
      </w:r>
      <w:r w:rsidRPr="00956790">
        <w:rPr>
          <w:rFonts w:ascii="Arial" w:hAnsi="Arial" w:cs="Arial"/>
          <w:sz w:val="20"/>
          <w:szCs w:val="20"/>
        </w:rPr>
        <w:fldChar w:fldCharType="separate"/>
      </w:r>
      <w:r w:rsidR="00485F8F">
        <w:rPr>
          <w:rFonts w:ascii="Arial" w:hAnsi="Arial" w:cs="Arial"/>
          <w:sz w:val="20"/>
          <w:szCs w:val="20"/>
        </w:rPr>
        <w:t>10.10.6</w:t>
      </w:r>
      <w:r w:rsidRPr="00956790">
        <w:rPr>
          <w:rFonts w:ascii="Arial" w:hAnsi="Arial" w:cs="Arial"/>
          <w:sz w:val="20"/>
          <w:szCs w:val="20"/>
        </w:rPr>
        <w:fldChar w:fldCharType="end"/>
      </w:r>
      <w:r w:rsidRPr="00956790">
        <w:rPr>
          <w:rFonts w:ascii="Arial" w:hAnsi="Arial" w:cs="Arial"/>
          <w:sz w:val="20"/>
          <w:szCs w:val="20"/>
        </w:rPr>
        <w:t xml:space="preserve"> e </w:t>
      </w:r>
      <w:r w:rsidRPr="00956790">
        <w:rPr>
          <w:rFonts w:ascii="Arial" w:hAnsi="Arial" w:cs="Arial"/>
          <w:sz w:val="20"/>
          <w:szCs w:val="20"/>
        </w:rPr>
        <w:fldChar w:fldCharType="begin"/>
      </w:r>
      <w:r w:rsidRPr="00956790">
        <w:rPr>
          <w:rFonts w:ascii="Arial" w:hAnsi="Arial" w:cs="Arial"/>
          <w:sz w:val="20"/>
          <w:szCs w:val="20"/>
        </w:rPr>
        <w:instrText xml:space="preserve"> REF _Ref114668252 \r \h  \* MERGEFORMAT </w:instrText>
      </w:r>
      <w:r w:rsidRPr="00956790">
        <w:rPr>
          <w:rFonts w:ascii="Arial" w:hAnsi="Arial" w:cs="Arial"/>
          <w:sz w:val="20"/>
          <w:szCs w:val="20"/>
        </w:rPr>
      </w:r>
      <w:r w:rsidRPr="00956790">
        <w:rPr>
          <w:rFonts w:ascii="Arial" w:hAnsi="Arial" w:cs="Arial"/>
          <w:sz w:val="20"/>
          <w:szCs w:val="20"/>
        </w:rPr>
        <w:fldChar w:fldCharType="separate"/>
      </w:r>
      <w:r w:rsidR="00485F8F">
        <w:rPr>
          <w:rFonts w:ascii="Arial" w:hAnsi="Arial" w:cs="Arial"/>
          <w:sz w:val="20"/>
          <w:szCs w:val="20"/>
        </w:rPr>
        <w:t>10.10.7</w:t>
      </w:r>
      <w:r w:rsidRPr="00956790">
        <w:rPr>
          <w:rFonts w:ascii="Arial" w:hAnsi="Arial" w:cs="Arial"/>
          <w:sz w:val="20"/>
          <w:szCs w:val="20"/>
        </w:rPr>
        <w:fldChar w:fldCharType="end"/>
      </w:r>
      <w:r w:rsidRPr="00956790">
        <w:rPr>
          <w:rFonts w:ascii="Arial" w:hAnsi="Arial" w:cs="Arial"/>
          <w:sz w:val="20"/>
          <w:szCs w:val="20"/>
        </w:rPr>
        <w:t xml:space="preserve">, bem como pelas infrações administrativas previstas nos itens </w:t>
      </w:r>
      <w:r>
        <w:rPr>
          <w:rFonts w:ascii="Arial" w:hAnsi="Arial" w:cs="Arial"/>
          <w:sz w:val="20"/>
          <w:szCs w:val="20"/>
        </w:rPr>
        <w:t xml:space="preserve">10.10.1.1, 10.10.1.2. </w:t>
      </w: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 xml:space="preserve"> 10.10.2.</w:t>
      </w:r>
      <w:r w:rsidRPr="0095679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956790">
        <w:rPr>
          <w:rFonts w:ascii="Arial" w:hAnsi="Arial" w:cs="Arial"/>
          <w:sz w:val="20"/>
          <w:szCs w:val="20"/>
        </w:rPr>
        <w:t>que</w:t>
      </w:r>
      <w:proofErr w:type="gramEnd"/>
      <w:r w:rsidRPr="00956790">
        <w:rPr>
          <w:rFonts w:ascii="Arial" w:hAnsi="Arial" w:cs="Arial"/>
          <w:sz w:val="20"/>
          <w:szCs w:val="20"/>
        </w:rPr>
        <w:t xml:space="preserve"> justifiquem a imposição de penalidade mais grave que a sanção de impedimento de licitar e contratar, cuja duração observará o prazo previsto no art. 156, §5º, da Lei n. 14.133/2021.</w:t>
      </w:r>
    </w:p>
    <w:p w14:paraId="34BF7850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993"/>
        </w:tabs>
        <w:jc w:val="both"/>
        <w:rPr>
          <w:rFonts w:ascii="Arial" w:hAnsi="Arial" w:cs="Arial"/>
          <w:sz w:val="20"/>
          <w:szCs w:val="20"/>
        </w:rPr>
      </w:pPr>
    </w:p>
    <w:p w14:paraId="30776982" w14:textId="737708E2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567"/>
          <w:tab w:val="left" w:pos="99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 xml:space="preserve">A recusa injustificada do adjudicatário em assinar o contrato ou a ata de registro de preço, ou em aceitar ou retirar o instrumento equivalente no prazo estabelecido pela Administração, descrita no item </w:t>
      </w:r>
      <w:r w:rsidRPr="00956790">
        <w:rPr>
          <w:rFonts w:ascii="Arial" w:hAnsi="Arial" w:cs="Arial"/>
          <w:sz w:val="20"/>
          <w:szCs w:val="20"/>
        </w:rPr>
        <w:fldChar w:fldCharType="begin"/>
      </w:r>
      <w:r w:rsidRPr="00956790">
        <w:rPr>
          <w:rFonts w:ascii="Arial" w:hAnsi="Arial" w:cs="Arial"/>
          <w:sz w:val="20"/>
          <w:szCs w:val="20"/>
        </w:rPr>
        <w:instrText xml:space="preserve"> REF _Ref114668139 \r \h  \* MERGEFORMAT </w:instrText>
      </w:r>
      <w:r w:rsidRPr="00956790">
        <w:rPr>
          <w:rFonts w:ascii="Arial" w:hAnsi="Arial" w:cs="Arial"/>
          <w:sz w:val="20"/>
          <w:szCs w:val="20"/>
        </w:rPr>
      </w:r>
      <w:r w:rsidRPr="00956790">
        <w:rPr>
          <w:rFonts w:ascii="Arial" w:hAnsi="Arial" w:cs="Arial"/>
          <w:sz w:val="20"/>
          <w:szCs w:val="20"/>
        </w:rPr>
        <w:fldChar w:fldCharType="separate"/>
      </w:r>
      <w:r w:rsidR="00485F8F">
        <w:rPr>
          <w:rFonts w:ascii="Arial" w:hAnsi="Arial" w:cs="Arial"/>
          <w:sz w:val="20"/>
          <w:szCs w:val="20"/>
        </w:rPr>
        <w:t>10.10.2</w:t>
      </w:r>
      <w:r w:rsidRPr="00956790">
        <w:rPr>
          <w:rFonts w:ascii="Arial" w:hAnsi="Arial" w:cs="Arial"/>
          <w:sz w:val="20"/>
          <w:szCs w:val="20"/>
        </w:rPr>
        <w:fldChar w:fldCharType="end"/>
      </w:r>
      <w:r w:rsidRPr="00956790">
        <w:rPr>
          <w:rFonts w:ascii="Arial" w:hAnsi="Arial" w:cs="Arial"/>
          <w:sz w:val="20"/>
          <w:szCs w:val="20"/>
        </w:rPr>
        <w:t>, caracterizará o descumprimento total da obrigação assumida e o sujeitará às penalidades e à imediata perda da garantia de proposta em favor do órgão ou entidade promotora da licitação.</w:t>
      </w:r>
    </w:p>
    <w:p w14:paraId="70176EE6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993"/>
        </w:tabs>
        <w:jc w:val="both"/>
        <w:rPr>
          <w:rFonts w:ascii="Arial" w:hAnsi="Arial" w:cs="Arial"/>
          <w:sz w:val="20"/>
          <w:szCs w:val="20"/>
        </w:rPr>
      </w:pPr>
    </w:p>
    <w:p w14:paraId="4E06631E" w14:textId="77777777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567"/>
          <w:tab w:val="left" w:pos="99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 xml:space="preserve">A apuração de responsabilidade relacionadas às sanções de impedimento de licitar e contratar e de declaração de inidoneidade para licitar ou contratar demandará a instauração de processo de responsabilização a ser conduzido por comissão composta por 2 (dois) ou mais servidores estáveis, </w:t>
      </w:r>
    </w:p>
    <w:p w14:paraId="66154F96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709"/>
          <w:tab w:val="left" w:pos="1134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956790">
        <w:rPr>
          <w:rFonts w:ascii="Arial" w:hAnsi="Arial" w:cs="Arial"/>
          <w:sz w:val="20"/>
          <w:szCs w:val="20"/>
        </w:rPr>
        <w:t>que</w:t>
      </w:r>
      <w:proofErr w:type="gramEnd"/>
      <w:r w:rsidRPr="00956790">
        <w:rPr>
          <w:rFonts w:ascii="Arial" w:hAnsi="Arial" w:cs="Arial"/>
          <w:sz w:val="20"/>
          <w:szCs w:val="20"/>
        </w:rPr>
        <w:t xml:space="preserve"> avaliará fatos e circunstâncias conhecidos e intimará o licitante ou o adjudicatário para, no prazo de 15 (quinze) dias úteis, contado da data de sua intimação, apresentar defesa escrita e especificar as provas que pretenda produzir.</w:t>
      </w:r>
    </w:p>
    <w:p w14:paraId="5A9B1797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709"/>
          <w:tab w:val="left" w:pos="1134"/>
        </w:tabs>
        <w:jc w:val="both"/>
        <w:rPr>
          <w:rFonts w:ascii="Arial" w:hAnsi="Arial" w:cs="Arial"/>
          <w:sz w:val="20"/>
          <w:szCs w:val="20"/>
        </w:rPr>
      </w:pPr>
    </w:p>
    <w:p w14:paraId="0AE4DD7E" w14:textId="77777777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567"/>
          <w:tab w:val="left" w:pos="99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Caberá recurso no prazo de 15 (quinze) dias úteis da aplicação das sanções de advertência, multa e impedimento de licitar e contratar, contado da data da intimação, o qual será dirigido à autoridade que tiver proferido a decisão recorrida, que, se não a reconsiderar no prazo de 5 (cinco) dias úteis, encaminhará o recurso com sua motivação à autoridade superior, que deverá proferir sua decisão no prazo máximo de 20 (vinte) dias úteis, contado do recebimento dos autos.</w:t>
      </w:r>
    </w:p>
    <w:p w14:paraId="0911D1E4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993"/>
        </w:tabs>
        <w:jc w:val="both"/>
        <w:rPr>
          <w:rFonts w:ascii="Arial" w:hAnsi="Arial" w:cs="Arial"/>
          <w:sz w:val="20"/>
          <w:szCs w:val="20"/>
        </w:rPr>
      </w:pPr>
    </w:p>
    <w:p w14:paraId="0BADC444" w14:textId="77777777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567"/>
          <w:tab w:val="left" w:pos="99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Caberá a apresentação de pedido de reconsideração da aplicação da sanção de declaração de inidoneidade para licitar ou contratar no prazo de 15 (quinze) dias úteis, contado da data da intimação, e decidido no prazo máximo de 20 (vinte) dias úteis, contado do seu recebimento.</w:t>
      </w:r>
    </w:p>
    <w:p w14:paraId="244F0D2B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993"/>
        </w:tabs>
        <w:jc w:val="both"/>
        <w:rPr>
          <w:rFonts w:ascii="Arial" w:hAnsi="Arial" w:cs="Arial"/>
          <w:sz w:val="20"/>
          <w:szCs w:val="20"/>
        </w:rPr>
      </w:pPr>
    </w:p>
    <w:p w14:paraId="07B8E166" w14:textId="77777777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567"/>
          <w:tab w:val="left" w:pos="99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O recurso e o pedido de reconsideração terão efeito suspensivo do ato ou da decisão recorrida até que sobrevenha decisão final da autoridade competente.</w:t>
      </w:r>
    </w:p>
    <w:p w14:paraId="5AABB110" w14:textId="77777777" w:rsidR="00762A55" w:rsidRPr="00956790" w:rsidRDefault="00762A55" w:rsidP="00762A55">
      <w:pPr>
        <w:pStyle w:val="Nivel3"/>
        <w:numPr>
          <w:ilvl w:val="0"/>
          <w:numId w:val="0"/>
        </w:numPr>
        <w:tabs>
          <w:tab w:val="left" w:pos="567"/>
          <w:tab w:val="left" w:pos="993"/>
        </w:tabs>
        <w:jc w:val="both"/>
        <w:rPr>
          <w:rFonts w:ascii="Arial" w:hAnsi="Arial" w:cs="Arial"/>
          <w:sz w:val="20"/>
          <w:szCs w:val="20"/>
        </w:rPr>
      </w:pPr>
    </w:p>
    <w:p w14:paraId="07B496B2" w14:textId="77777777" w:rsidR="00762A55" w:rsidRPr="00956790" w:rsidRDefault="00762A55" w:rsidP="00762A55">
      <w:pPr>
        <w:pStyle w:val="Nivel3"/>
        <w:numPr>
          <w:ilvl w:val="2"/>
          <w:numId w:val="15"/>
        </w:numPr>
        <w:tabs>
          <w:tab w:val="left" w:pos="426"/>
          <w:tab w:val="left" w:pos="567"/>
          <w:tab w:val="left" w:pos="993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956790">
        <w:rPr>
          <w:rFonts w:ascii="Arial" w:hAnsi="Arial" w:cs="Arial"/>
          <w:sz w:val="20"/>
          <w:szCs w:val="20"/>
        </w:rPr>
        <w:t>A aplicação das sanções previstas neste edital não exclui, em hipótese alguma, a obrigação de reparação integral dos danos causados.</w:t>
      </w:r>
    </w:p>
    <w:p w14:paraId="0FF2867C" w14:textId="77777777" w:rsidR="00762A55" w:rsidRPr="00762A55" w:rsidRDefault="00762A55" w:rsidP="00762A55">
      <w:pPr>
        <w:rPr>
          <w:lang w:eastAsia="en-US"/>
        </w:rPr>
      </w:pPr>
    </w:p>
    <w:tbl>
      <w:tblPr>
        <w:tblStyle w:val="Tabelacomgrade"/>
        <w:tblW w:w="0" w:type="auto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0"/>
        <w:gridCol w:w="4630"/>
      </w:tblGrid>
      <w:tr w:rsidR="00D317B2" w:rsidRPr="00956790" w14:paraId="56F15C2F" w14:textId="77777777" w:rsidTr="00340101">
        <w:tc>
          <w:tcPr>
            <w:tcW w:w="4630" w:type="dxa"/>
          </w:tcPr>
          <w:p w14:paraId="1EC88CA5" w14:textId="488D993F" w:rsidR="00CA16E6" w:rsidRPr="00956790" w:rsidRDefault="00AD6D58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  <w:r w:rsidRPr="00956790">
              <w:rPr>
                <w:rFonts w:ascii="Arial" w:hAnsi="Arial"/>
                <w:sz w:val="20"/>
              </w:rPr>
              <w:t>Campo Grande,</w:t>
            </w:r>
            <w:r w:rsidR="00472691" w:rsidRPr="00956790">
              <w:rPr>
                <w:rFonts w:ascii="Arial" w:hAnsi="Arial"/>
                <w:sz w:val="20"/>
              </w:rPr>
              <w:t xml:space="preserve"> </w:t>
            </w:r>
            <w:r w:rsidR="002C3C15">
              <w:rPr>
                <w:rFonts w:ascii="Arial" w:hAnsi="Arial"/>
                <w:sz w:val="20"/>
              </w:rPr>
              <w:t>25</w:t>
            </w:r>
            <w:r w:rsidR="00174BBC" w:rsidRPr="00956790">
              <w:rPr>
                <w:rFonts w:ascii="Arial" w:hAnsi="Arial"/>
                <w:sz w:val="20"/>
              </w:rPr>
              <w:t xml:space="preserve"> de </w:t>
            </w:r>
            <w:r w:rsidR="003E1C82" w:rsidRPr="00956790">
              <w:rPr>
                <w:rFonts w:ascii="Arial" w:hAnsi="Arial"/>
                <w:sz w:val="20"/>
              </w:rPr>
              <w:t>abril</w:t>
            </w:r>
            <w:r w:rsidR="00D00EBB" w:rsidRPr="00956790">
              <w:rPr>
                <w:rFonts w:ascii="Arial" w:hAnsi="Arial"/>
                <w:sz w:val="20"/>
              </w:rPr>
              <w:t xml:space="preserve"> de 202</w:t>
            </w:r>
            <w:r w:rsidR="00095180" w:rsidRPr="00956790">
              <w:rPr>
                <w:rFonts w:ascii="Arial" w:hAnsi="Arial"/>
                <w:sz w:val="20"/>
              </w:rPr>
              <w:t>3</w:t>
            </w:r>
            <w:r w:rsidRPr="00956790">
              <w:rPr>
                <w:rFonts w:ascii="Arial" w:hAnsi="Arial"/>
                <w:sz w:val="20"/>
              </w:rPr>
              <w:t>.</w:t>
            </w:r>
          </w:p>
          <w:p w14:paraId="6087AE12" w14:textId="77777777" w:rsidR="00D00EBB" w:rsidRPr="00956790" w:rsidRDefault="00D00EBB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</w:p>
          <w:p w14:paraId="46C973ED" w14:textId="77777777" w:rsidR="00CA16E6" w:rsidRPr="00956790" w:rsidRDefault="00CA16E6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</w:p>
          <w:p w14:paraId="12FF4EB4" w14:textId="77777777" w:rsidR="00D317B2" w:rsidRPr="00956790" w:rsidRDefault="00D317B2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  <w:r w:rsidRPr="00956790">
              <w:rPr>
                <w:rFonts w:ascii="Arial" w:hAnsi="Arial"/>
                <w:sz w:val="20"/>
              </w:rPr>
              <w:t>_________________________________</w:t>
            </w:r>
          </w:p>
          <w:p w14:paraId="479238A6" w14:textId="1F26BC36" w:rsidR="00471B1D" w:rsidRPr="00956790" w:rsidRDefault="008E728B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b/>
                <w:sz w:val="20"/>
              </w:rPr>
            </w:pPr>
            <w:r w:rsidRPr="00956790">
              <w:rPr>
                <w:rFonts w:ascii="Arial" w:hAnsi="Arial"/>
                <w:b/>
                <w:sz w:val="20"/>
              </w:rPr>
              <w:t>Paulo César Feitosa</w:t>
            </w:r>
          </w:p>
          <w:p w14:paraId="2C0F26D4" w14:textId="433246D7" w:rsidR="008E728B" w:rsidRPr="00956790" w:rsidRDefault="008E728B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  <w:r w:rsidRPr="00956790">
              <w:rPr>
                <w:rFonts w:ascii="Arial" w:hAnsi="Arial"/>
                <w:sz w:val="20"/>
              </w:rPr>
              <w:t xml:space="preserve">Coordenador de Administração </w:t>
            </w:r>
          </w:p>
          <w:p w14:paraId="75496EE5" w14:textId="051203C1" w:rsidR="00D317B2" w:rsidRPr="00956790" w:rsidRDefault="00D00EBB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  <w:r w:rsidRPr="00956790">
              <w:rPr>
                <w:rFonts w:ascii="Arial" w:hAnsi="Arial"/>
                <w:sz w:val="20"/>
              </w:rPr>
              <w:t xml:space="preserve">Matrícula: </w:t>
            </w:r>
            <w:r w:rsidR="008E728B" w:rsidRPr="00956790">
              <w:rPr>
                <w:rFonts w:ascii="Arial" w:hAnsi="Arial"/>
                <w:sz w:val="20"/>
              </w:rPr>
              <w:t>502520021</w:t>
            </w:r>
          </w:p>
          <w:p w14:paraId="1D303FFA" w14:textId="42794EFD" w:rsidR="00D317B2" w:rsidRPr="00956790" w:rsidRDefault="00174BBC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  <w:r w:rsidRPr="00956790">
              <w:rPr>
                <w:rFonts w:ascii="Arial" w:hAnsi="Arial"/>
                <w:sz w:val="20"/>
              </w:rPr>
              <w:t>SAF</w:t>
            </w:r>
            <w:r w:rsidR="00D317B2" w:rsidRPr="00956790">
              <w:rPr>
                <w:rFonts w:ascii="Arial" w:hAnsi="Arial"/>
                <w:sz w:val="20"/>
              </w:rPr>
              <w:t>/SEFAZ/MS</w:t>
            </w:r>
          </w:p>
          <w:p w14:paraId="3B94224F" w14:textId="77777777" w:rsidR="00D317B2" w:rsidRPr="00956790" w:rsidRDefault="00D317B2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</w:p>
          <w:p w14:paraId="7D9238FF" w14:textId="55F1E2BC" w:rsidR="00D00EBB" w:rsidRPr="00956790" w:rsidRDefault="00D00EBB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630" w:type="dxa"/>
          </w:tcPr>
          <w:p w14:paraId="3A24291C" w14:textId="77777777" w:rsidR="00CA16E6" w:rsidRPr="00956790" w:rsidRDefault="00CA16E6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</w:p>
          <w:p w14:paraId="48FFA367" w14:textId="60AA9919" w:rsidR="003B0CC5" w:rsidRPr="00956790" w:rsidRDefault="002C3C15" w:rsidP="002C3C15">
            <w:pPr>
              <w:tabs>
                <w:tab w:val="left" w:pos="0"/>
                <w:tab w:val="left" w:pos="242"/>
                <w:tab w:val="left" w:pos="426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ab/>
            </w:r>
            <w:bookmarkStart w:id="9" w:name="_GoBack"/>
            <w:bookmarkEnd w:id="9"/>
            <w:r>
              <w:rPr>
                <w:rFonts w:ascii="Arial" w:hAnsi="Arial"/>
                <w:sz w:val="20"/>
              </w:rPr>
              <w:tab/>
            </w:r>
          </w:p>
          <w:p w14:paraId="01F96C4D" w14:textId="77777777" w:rsidR="003E1C82" w:rsidRPr="00956790" w:rsidRDefault="003E1C82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</w:p>
          <w:p w14:paraId="6864F1B2" w14:textId="1AE5EE73" w:rsidR="00D317B2" w:rsidRPr="00956790" w:rsidRDefault="00D317B2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  <w:r w:rsidRPr="00956790">
              <w:rPr>
                <w:rFonts w:ascii="Arial" w:hAnsi="Arial"/>
                <w:sz w:val="20"/>
              </w:rPr>
              <w:t>_________________________________</w:t>
            </w:r>
          </w:p>
          <w:p w14:paraId="039939B8" w14:textId="66060D32" w:rsidR="00D317B2" w:rsidRPr="00956790" w:rsidRDefault="00D00EBB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b/>
                <w:sz w:val="20"/>
              </w:rPr>
            </w:pPr>
            <w:r w:rsidRPr="00956790">
              <w:rPr>
                <w:rFonts w:ascii="Arial" w:hAnsi="Arial"/>
                <w:b/>
                <w:sz w:val="20"/>
              </w:rPr>
              <w:t>E</w:t>
            </w:r>
            <w:r w:rsidR="00FA49B9">
              <w:rPr>
                <w:rFonts w:ascii="Arial" w:hAnsi="Arial"/>
                <w:b/>
                <w:sz w:val="20"/>
              </w:rPr>
              <w:t xml:space="preserve">loisa Elena de </w:t>
            </w:r>
            <w:r w:rsidRPr="00956790">
              <w:rPr>
                <w:rFonts w:ascii="Arial" w:hAnsi="Arial"/>
                <w:b/>
                <w:sz w:val="20"/>
              </w:rPr>
              <w:t>A</w:t>
            </w:r>
            <w:r w:rsidR="00FA49B9">
              <w:rPr>
                <w:rFonts w:ascii="Arial" w:hAnsi="Arial"/>
                <w:b/>
                <w:sz w:val="20"/>
              </w:rPr>
              <w:t>ssis</w:t>
            </w:r>
          </w:p>
          <w:p w14:paraId="6EF10E65" w14:textId="0514BEC1" w:rsidR="00D317B2" w:rsidRPr="00956790" w:rsidRDefault="00D00EBB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  <w:r w:rsidRPr="00956790">
              <w:rPr>
                <w:rFonts w:ascii="Arial" w:hAnsi="Arial"/>
                <w:sz w:val="20"/>
              </w:rPr>
              <w:t>Superintendente de Administração e Finanças</w:t>
            </w:r>
          </w:p>
          <w:p w14:paraId="30C22C88" w14:textId="73AE8FE1" w:rsidR="00D317B2" w:rsidRPr="00956790" w:rsidRDefault="00D317B2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  <w:r w:rsidRPr="00956790">
              <w:rPr>
                <w:rFonts w:ascii="Arial" w:hAnsi="Arial"/>
                <w:sz w:val="20"/>
              </w:rPr>
              <w:t xml:space="preserve">Matrícula: </w:t>
            </w:r>
            <w:r w:rsidR="00D00EBB" w:rsidRPr="00956790">
              <w:rPr>
                <w:rFonts w:ascii="Arial" w:hAnsi="Arial"/>
                <w:sz w:val="20"/>
              </w:rPr>
              <w:t>62195021</w:t>
            </w:r>
          </w:p>
          <w:p w14:paraId="0AD28DB9" w14:textId="4535F049" w:rsidR="00D00EBB" w:rsidRPr="00956790" w:rsidRDefault="00D00EBB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  <w:r w:rsidRPr="00956790">
              <w:rPr>
                <w:rFonts w:ascii="Arial" w:hAnsi="Arial"/>
                <w:sz w:val="20"/>
              </w:rPr>
              <w:t>SEFAZ/MS</w:t>
            </w:r>
          </w:p>
          <w:p w14:paraId="2702854D" w14:textId="77777777" w:rsidR="003B0CC5" w:rsidRPr="00956790" w:rsidRDefault="003B0CC5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</w:p>
          <w:p w14:paraId="5BD6B52D" w14:textId="08AE6FC5" w:rsidR="00D00EBB" w:rsidRPr="00956790" w:rsidRDefault="00D00EBB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</w:p>
        </w:tc>
      </w:tr>
      <w:tr w:rsidR="00D317B2" w:rsidRPr="00956790" w14:paraId="7DFC8F2F" w14:textId="77777777" w:rsidTr="00340101">
        <w:tc>
          <w:tcPr>
            <w:tcW w:w="9260" w:type="dxa"/>
            <w:gridSpan w:val="2"/>
          </w:tcPr>
          <w:p w14:paraId="046A52F1" w14:textId="77777777" w:rsidR="00D317B2" w:rsidRPr="00956790" w:rsidRDefault="00D317B2" w:rsidP="004E64E3">
            <w:pPr>
              <w:tabs>
                <w:tab w:val="left" w:pos="0"/>
                <w:tab w:val="left" w:pos="426"/>
              </w:tabs>
              <w:rPr>
                <w:rFonts w:ascii="Arial" w:hAnsi="Arial"/>
                <w:sz w:val="20"/>
              </w:rPr>
            </w:pPr>
          </w:p>
        </w:tc>
      </w:tr>
      <w:tr w:rsidR="00D317B2" w:rsidRPr="00956790" w14:paraId="0979EBB0" w14:textId="77777777" w:rsidTr="00340101">
        <w:tc>
          <w:tcPr>
            <w:tcW w:w="9260" w:type="dxa"/>
            <w:gridSpan w:val="2"/>
          </w:tcPr>
          <w:p w14:paraId="36E53AB3" w14:textId="3BBBE617" w:rsidR="00D317B2" w:rsidRPr="00956790" w:rsidRDefault="00D317B2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  <w:r w:rsidRPr="00956790">
              <w:rPr>
                <w:rFonts w:ascii="Arial" w:hAnsi="Arial"/>
                <w:sz w:val="20"/>
              </w:rPr>
              <w:t>________________________________</w:t>
            </w:r>
          </w:p>
          <w:p w14:paraId="103E482C" w14:textId="77777777" w:rsidR="00471B1D" w:rsidRPr="00956790" w:rsidRDefault="00471B1D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b/>
                <w:sz w:val="20"/>
              </w:rPr>
            </w:pPr>
            <w:r w:rsidRPr="00956790">
              <w:rPr>
                <w:rFonts w:ascii="Arial" w:hAnsi="Arial"/>
                <w:b/>
                <w:sz w:val="20"/>
              </w:rPr>
              <w:t>Flávio Cesar Mendes de Oliveira</w:t>
            </w:r>
          </w:p>
          <w:p w14:paraId="78BB1301" w14:textId="6DDBF7BE" w:rsidR="00D317B2" w:rsidRPr="00956790" w:rsidRDefault="00D317B2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  <w:r w:rsidRPr="00956790">
              <w:rPr>
                <w:rFonts w:ascii="Arial" w:hAnsi="Arial"/>
                <w:sz w:val="20"/>
              </w:rPr>
              <w:t>Secretário de Estado de Fazenda</w:t>
            </w:r>
          </w:p>
          <w:p w14:paraId="0F13E662" w14:textId="47746919" w:rsidR="00D317B2" w:rsidRPr="00956790" w:rsidRDefault="00D317B2" w:rsidP="004E64E3">
            <w:pPr>
              <w:tabs>
                <w:tab w:val="left" w:pos="0"/>
                <w:tab w:val="left" w:pos="426"/>
              </w:tabs>
              <w:jc w:val="center"/>
              <w:rPr>
                <w:rFonts w:ascii="Arial" w:hAnsi="Arial"/>
                <w:sz w:val="20"/>
              </w:rPr>
            </w:pPr>
            <w:r w:rsidRPr="00956790">
              <w:rPr>
                <w:rFonts w:ascii="Arial" w:hAnsi="Arial"/>
                <w:sz w:val="20"/>
              </w:rPr>
              <w:t>SEFAZ/MS</w:t>
            </w:r>
          </w:p>
        </w:tc>
      </w:tr>
    </w:tbl>
    <w:p w14:paraId="3A834496" w14:textId="043301EF" w:rsidR="0079409B" w:rsidRPr="00956790" w:rsidRDefault="0079409B" w:rsidP="004E64E3">
      <w:pPr>
        <w:tabs>
          <w:tab w:val="left" w:pos="0"/>
          <w:tab w:val="left" w:pos="426"/>
          <w:tab w:val="left" w:pos="2535"/>
        </w:tabs>
        <w:rPr>
          <w:rFonts w:ascii="Arial" w:hAnsi="Arial"/>
          <w:sz w:val="20"/>
          <w:lang w:eastAsia="en-US"/>
        </w:rPr>
      </w:pPr>
    </w:p>
    <w:sectPr w:rsidR="0079409B" w:rsidRPr="00956790" w:rsidSect="009B6161">
      <w:headerReference w:type="default" r:id="rId12"/>
      <w:footerReference w:type="default" r:id="rId13"/>
      <w:headerReference w:type="first" r:id="rId14"/>
      <w:footerReference w:type="first" r:id="rId15"/>
      <w:pgSz w:w="11905" w:h="16837" w:code="9"/>
      <w:pgMar w:top="1780" w:right="1080" w:bottom="1440" w:left="1560" w:header="284" w:footer="539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967E0C" w14:textId="77777777" w:rsidR="001B455F" w:rsidRDefault="001B455F">
      <w:r>
        <w:separator/>
      </w:r>
    </w:p>
  </w:endnote>
  <w:endnote w:type="continuationSeparator" w:id="0">
    <w:p w14:paraId="035775F8" w14:textId="77777777" w:rsidR="001B455F" w:rsidRDefault="001B4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4547550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7C9C6726" w14:textId="1DEA60B7" w:rsidR="005C7901" w:rsidRPr="005C7901" w:rsidRDefault="005C7901">
        <w:pPr>
          <w:pStyle w:val="Rodap"/>
          <w:jc w:val="right"/>
          <w:rPr>
            <w:rFonts w:ascii="Arial" w:hAnsi="Arial" w:cs="Arial"/>
            <w:sz w:val="20"/>
            <w:szCs w:val="20"/>
          </w:rPr>
        </w:pPr>
        <w:r w:rsidRPr="005C7901">
          <w:rPr>
            <w:rFonts w:ascii="Arial" w:hAnsi="Arial" w:cs="Arial"/>
            <w:sz w:val="20"/>
            <w:szCs w:val="20"/>
          </w:rPr>
          <w:fldChar w:fldCharType="begin"/>
        </w:r>
        <w:r w:rsidRPr="005C7901">
          <w:rPr>
            <w:rFonts w:ascii="Arial" w:hAnsi="Arial" w:cs="Arial"/>
            <w:sz w:val="20"/>
            <w:szCs w:val="20"/>
          </w:rPr>
          <w:instrText>PAGE   \* MERGEFORMAT</w:instrText>
        </w:r>
        <w:r w:rsidRPr="005C7901">
          <w:rPr>
            <w:rFonts w:ascii="Arial" w:hAnsi="Arial" w:cs="Arial"/>
            <w:sz w:val="20"/>
            <w:szCs w:val="20"/>
          </w:rPr>
          <w:fldChar w:fldCharType="separate"/>
        </w:r>
        <w:r w:rsidR="002C3C15">
          <w:rPr>
            <w:rFonts w:ascii="Arial" w:hAnsi="Arial" w:cs="Arial"/>
            <w:noProof/>
            <w:sz w:val="20"/>
            <w:szCs w:val="20"/>
          </w:rPr>
          <w:t>11</w:t>
        </w:r>
        <w:r w:rsidRPr="005C7901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87E7224" w14:textId="77777777" w:rsidR="005C7901" w:rsidRDefault="005C79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671770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0FEB78E4" w14:textId="267022BD" w:rsidR="005C7901" w:rsidRPr="00707FEB" w:rsidRDefault="005C7901">
        <w:pPr>
          <w:pStyle w:val="Rodap"/>
          <w:jc w:val="right"/>
          <w:rPr>
            <w:rFonts w:ascii="Arial" w:hAnsi="Arial" w:cs="Arial"/>
            <w:sz w:val="20"/>
            <w:szCs w:val="20"/>
          </w:rPr>
        </w:pPr>
        <w:r w:rsidRPr="00707FEB">
          <w:rPr>
            <w:rFonts w:ascii="Arial" w:hAnsi="Arial" w:cs="Arial"/>
            <w:sz w:val="20"/>
            <w:szCs w:val="20"/>
          </w:rPr>
          <w:fldChar w:fldCharType="begin"/>
        </w:r>
        <w:r w:rsidRPr="00707FEB">
          <w:rPr>
            <w:rFonts w:ascii="Arial" w:hAnsi="Arial" w:cs="Arial"/>
            <w:sz w:val="20"/>
            <w:szCs w:val="20"/>
          </w:rPr>
          <w:instrText>PAGE   \* MERGEFORMAT</w:instrText>
        </w:r>
        <w:r w:rsidRPr="00707FEB">
          <w:rPr>
            <w:rFonts w:ascii="Arial" w:hAnsi="Arial" w:cs="Arial"/>
            <w:sz w:val="20"/>
            <w:szCs w:val="20"/>
          </w:rPr>
          <w:fldChar w:fldCharType="separate"/>
        </w:r>
        <w:r w:rsidR="002C3C15">
          <w:rPr>
            <w:rFonts w:ascii="Arial" w:hAnsi="Arial" w:cs="Arial"/>
            <w:noProof/>
            <w:sz w:val="20"/>
            <w:szCs w:val="20"/>
          </w:rPr>
          <w:t>1</w:t>
        </w:r>
        <w:r w:rsidRPr="00707FEB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60ECE4" w14:textId="77777777" w:rsidR="005C7901" w:rsidRDefault="005C79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21F950" w14:textId="77777777" w:rsidR="001B455F" w:rsidRDefault="001B455F">
      <w:r>
        <w:separator/>
      </w:r>
    </w:p>
  </w:footnote>
  <w:footnote w:type="continuationSeparator" w:id="0">
    <w:p w14:paraId="44F8A65F" w14:textId="77777777" w:rsidR="001B455F" w:rsidRDefault="001B4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659E2B" w14:textId="45C36F0B" w:rsidR="001B455F" w:rsidRDefault="009B6161" w:rsidP="001D521B">
    <w:pPr>
      <w:pStyle w:val="Cabealho"/>
      <w:tabs>
        <w:tab w:val="clear" w:pos="4419"/>
        <w:tab w:val="clear" w:pos="8838"/>
        <w:tab w:val="left" w:pos="4050"/>
      </w:tabs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3FD9AB7" wp14:editId="51490899">
          <wp:simplePos x="0" y="0"/>
          <wp:positionH relativeFrom="margin">
            <wp:posOffset>36576</wp:posOffset>
          </wp:positionH>
          <wp:positionV relativeFrom="paragraph">
            <wp:posOffset>142875</wp:posOffset>
          </wp:positionV>
          <wp:extent cx="2209800" cy="581025"/>
          <wp:effectExtent l="0" t="0" r="0" b="9525"/>
          <wp:wrapSquare wrapText="bothSides"/>
          <wp:docPr id="4" name="Picture 4718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188" name="Picture 4718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9800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455F">
      <w:rPr>
        <w:noProof/>
        <w:lang w:eastAsia="pt-BR"/>
      </w:rPr>
      <w:t xml:space="preserve">                                                                  </w:t>
    </w:r>
  </w:p>
  <w:p w14:paraId="7D9FDAB4" w14:textId="181BCD31" w:rsidR="009B6161" w:rsidRPr="009B6161" w:rsidRDefault="009B6161" w:rsidP="009B6161">
    <w:pPr>
      <w:pStyle w:val="Cabealho"/>
      <w:tabs>
        <w:tab w:val="clear" w:pos="4419"/>
        <w:tab w:val="clear" w:pos="8838"/>
        <w:tab w:val="left" w:pos="2390"/>
        <w:tab w:val="right" w:pos="9636"/>
      </w:tabs>
      <w:jc w:val="right"/>
      <w:rPr>
        <w:sz w:val="18"/>
        <w:szCs w:val="18"/>
      </w:rPr>
    </w:pPr>
    <w:r>
      <w:tab/>
    </w:r>
    <w:r w:rsidRPr="009B6161">
      <w:rPr>
        <w:rFonts w:ascii="Arial" w:hAnsi="Arial"/>
        <w:sz w:val="18"/>
        <w:szCs w:val="18"/>
      </w:rPr>
      <w:t xml:space="preserve">Proc. Administrativo n. </w:t>
    </w:r>
    <w:r w:rsidR="00E72ACA" w:rsidRPr="00E72ACA">
      <w:rPr>
        <w:rFonts w:ascii="Arial" w:hAnsi="Arial"/>
        <w:sz w:val="18"/>
        <w:szCs w:val="18"/>
      </w:rPr>
      <w:t>11/006</w:t>
    </w:r>
    <w:r w:rsidR="00E72ACA">
      <w:rPr>
        <w:rFonts w:ascii="Arial" w:hAnsi="Arial"/>
        <w:sz w:val="18"/>
        <w:szCs w:val="18"/>
      </w:rPr>
      <w:t>.</w:t>
    </w:r>
    <w:r w:rsidR="00E72ACA" w:rsidRPr="00E72ACA">
      <w:rPr>
        <w:rFonts w:ascii="Arial" w:hAnsi="Arial"/>
        <w:sz w:val="18"/>
        <w:szCs w:val="18"/>
      </w:rPr>
      <w:t>976/2023</w:t>
    </w:r>
    <w:r w:rsidRPr="009B6161">
      <w:rPr>
        <w:rFonts w:ascii="Arial" w:hAnsi="Arial"/>
        <w:sz w:val="18"/>
        <w:szCs w:val="18"/>
      </w:rPr>
      <w:t xml:space="preserve">                                                                                                                              Data: </w:t>
    </w:r>
    <w:r>
      <w:rPr>
        <w:rFonts w:ascii="Arial" w:hAnsi="Arial"/>
        <w:sz w:val="18"/>
        <w:szCs w:val="18"/>
      </w:rPr>
      <w:t>25</w:t>
    </w:r>
    <w:r w:rsidRPr="009B6161">
      <w:rPr>
        <w:rFonts w:ascii="Arial" w:hAnsi="Arial"/>
        <w:sz w:val="18"/>
        <w:szCs w:val="18"/>
      </w:rPr>
      <w:t xml:space="preserve">/04/2023   Fls.:_____________                                                                                                                  Rubrica:  ________________________ </w:t>
    </w:r>
    <w:r w:rsidRPr="009B6161">
      <w:rPr>
        <w:noProof/>
        <w:sz w:val="18"/>
        <w:szCs w:val="18"/>
        <w:lang w:eastAsia="pt-BR"/>
      </w:rPr>
      <w:t xml:space="preserve">                       </w:t>
    </w:r>
  </w:p>
  <w:p w14:paraId="74B8EA01" w14:textId="6AB6D179" w:rsidR="005C7901" w:rsidRDefault="005C7901" w:rsidP="009B6161">
    <w:pPr>
      <w:pStyle w:val="Cabealho"/>
      <w:tabs>
        <w:tab w:val="clear" w:pos="4419"/>
        <w:tab w:val="clear" w:pos="8838"/>
        <w:tab w:val="left" w:pos="7142"/>
      </w:tabs>
    </w:pPr>
  </w:p>
  <w:p w14:paraId="6F71B01C" w14:textId="22DAFA5C" w:rsidR="001B455F" w:rsidRPr="001D521B" w:rsidRDefault="001B455F" w:rsidP="001D521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28BCC" w14:textId="77777777" w:rsidR="009B6161" w:rsidRDefault="005C7901" w:rsidP="009B6161">
    <w:pPr>
      <w:pStyle w:val="Cabealho"/>
      <w:tabs>
        <w:tab w:val="clear" w:pos="4419"/>
        <w:tab w:val="clear" w:pos="8838"/>
        <w:tab w:val="left" w:pos="2390"/>
        <w:tab w:val="right" w:pos="9636"/>
      </w:tabs>
      <w:jc w:val="right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3E7BF8D7" wp14:editId="35061830">
          <wp:simplePos x="0" y="0"/>
          <wp:positionH relativeFrom="margin">
            <wp:posOffset>0</wp:posOffset>
          </wp:positionH>
          <wp:positionV relativeFrom="paragraph">
            <wp:posOffset>145415</wp:posOffset>
          </wp:positionV>
          <wp:extent cx="2209800" cy="581025"/>
          <wp:effectExtent l="0" t="0" r="0" b="9525"/>
          <wp:wrapSquare wrapText="bothSides"/>
          <wp:docPr id="5" name="Picture 4718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188" name="Picture 4718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9800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455F">
      <w:rPr>
        <w:noProof/>
        <w:lang w:eastAsia="pt-BR"/>
      </w:rPr>
      <w:t xml:space="preserve">                                                      </w:t>
    </w:r>
  </w:p>
  <w:p w14:paraId="043ED37D" w14:textId="7AEE0195" w:rsidR="00E72ACA" w:rsidRDefault="009B6161" w:rsidP="009B6161">
    <w:pPr>
      <w:pStyle w:val="Cabealho"/>
      <w:tabs>
        <w:tab w:val="clear" w:pos="4419"/>
        <w:tab w:val="clear" w:pos="8838"/>
        <w:tab w:val="left" w:pos="2390"/>
        <w:tab w:val="right" w:pos="9636"/>
      </w:tabs>
      <w:jc w:val="right"/>
      <w:rPr>
        <w:rFonts w:ascii="Arial" w:hAnsi="Arial"/>
        <w:sz w:val="18"/>
        <w:szCs w:val="18"/>
      </w:rPr>
    </w:pPr>
    <w:r w:rsidRPr="009B6161">
      <w:rPr>
        <w:rFonts w:ascii="Arial" w:hAnsi="Arial"/>
        <w:sz w:val="18"/>
        <w:szCs w:val="18"/>
      </w:rPr>
      <w:t xml:space="preserve">Proc. Administrativo n. </w:t>
    </w:r>
    <w:r w:rsidR="00E72ACA" w:rsidRPr="00E72ACA">
      <w:rPr>
        <w:rFonts w:ascii="Arial" w:hAnsi="Arial"/>
        <w:sz w:val="18"/>
        <w:szCs w:val="18"/>
      </w:rPr>
      <w:t>11/006</w:t>
    </w:r>
    <w:r w:rsidR="00E72ACA">
      <w:rPr>
        <w:rFonts w:ascii="Arial" w:hAnsi="Arial"/>
        <w:sz w:val="18"/>
        <w:szCs w:val="18"/>
      </w:rPr>
      <w:t>.</w:t>
    </w:r>
    <w:r w:rsidR="00E72ACA" w:rsidRPr="00E72ACA">
      <w:rPr>
        <w:rFonts w:ascii="Arial" w:hAnsi="Arial"/>
        <w:sz w:val="18"/>
        <w:szCs w:val="18"/>
      </w:rPr>
      <w:t>976/2023</w:t>
    </w:r>
  </w:p>
  <w:p w14:paraId="04420A32" w14:textId="6B71B522" w:rsidR="001B455F" w:rsidRPr="009B6161" w:rsidRDefault="009B6161" w:rsidP="009B6161">
    <w:pPr>
      <w:pStyle w:val="Cabealho"/>
      <w:tabs>
        <w:tab w:val="clear" w:pos="4419"/>
        <w:tab w:val="clear" w:pos="8838"/>
        <w:tab w:val="left" w:pos="2390"/>
        <w:tab w:val="right" w:pos="9636"/>
      </w:tabs>
      <w:jc w:val="right"/>
      <w:rPr>
        <w:sz w:val="18"/>
        <w:szCs w:val="18"/>
      </w:rPr>
    </w:pPr>
    <w:r w:rsidRPr="009B6161">
      <w:rPr>
        <w:rFonts w:ascii="Arial" w:hAnsi="Arial"/>
        <w:sz w:val="18"/>
        <w:szCs w:val="18"/>
      </w:rPr>
      <w:t xml:space="preserve">Data: </w:t>
    </w:r>
    <w:r>
      <w:rPr>
        <w:rFonts w:ascii="Arial" w:hAnsi="Arial"/>
        <w:sz w:val="18"/>
        <w:szCs w:val="18"/>
      </w:rPr>
      <w:t>25</w:t>
    </w:r>
    <w:r w:rsidRPr="009B6161">
      <w:rPr>
        <w:rFonts w:ascii="Arial" w:hAnsi="Arial"/>
        <w:sz w:val="18"/>
        <w:szCs w:val="18"/>
      </w:rPr>
      <w:t>/04/2023   Fls</w:t>
    </w:r>
    <w:proofErr w:type="gramStart"/>
    <w:r w:rsidRPr="009B6161">
      <w:rPr>
        <w:rFonts w:ascii="Arial" w:hAnsi="Arial"/>
        <w:sz w:val="18"/>
        <w:szCs w:val="18"/>
      </w:rPr>
      <w:t>.:_</w:t>
    </w:r>
    <w:proofErr w:type="gramEnd"/>
    <w:r w:rsidRPr="009B6161">
      <w:rPr>
        <w:rFonts w:ascii="Arial" w:hAnsi="Arial"/>
        <w:sz w:val="18"/>
        <w:szCs w:val="18"/>
      </w:rPr>
      <w:t xml:space="preserve">____________                                                                                                                  Rubrica:  ________________________ </w:t>
    </w:r>
    <w:r w:rsidR="001B455F" w:rsidRPr="009B6161">
      <w:rPr>
        <w:noProof/>
        <w:sz w:val="18"/>
        <w:szCs w:val="18"/>
        <w:lang w:eastAsia="pt-BR"/>
      </w:rPr>
      <w:t xml:space="preserve">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  <w:b/>
        <w:i w:val="0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  <w:b/>
        <w:i w:val="0"/>
        <w:color w:val="auto"/>
        <w:sz w:val="18"/>
      </w:r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12" w15:restartNumberingAfterBreak="0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14" w15:restartNumberingAfterBreak="0">
    <w:nsid w:val="00000010"/>
    <w:multiLevelType w:val="single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16" w15:restartNumberingAfterBreak="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17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18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19" w15:restartNumberingAfterBreak="0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20" w15:restartNumberingAfterBreak="0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  <w:b w:val="0"/>
        <w:i w:val="0"/>
        <w:color w:val="auto"/>
        <w:sz w:val="18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22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  <w:b w:val="0"/>
        <w:i w:val="0"/>
        <w:color w:val="auto"/>
        <w:sz w:val="18"/>
      </w:rPr>
    </w:lvl>
  </w:abstractNum>
  <w:abstractNum w:abstractNumId="23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ascii="Courier New" w:hAnsi="Courier New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ascii="Courier New" w:hAnsi="Courier New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  <w:rPr>
        <w:rFonts w:ascii="Courier New" w:hAnsi="Courier New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  <w:rPr>
        <w:rFonts w:ascii="Courier New" w:hAnsi="Courier New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ascii="Courier New" w:hAnsi="Courier New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ascii="Courier New" w:hAnsi="Courier New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  <w:rPr>
        <w:rFonts w:ascii="Courier New" w:hAnsi="Courier New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ascii="Courier New" w:hAnsi="Courier New"/>
      </w:rPr>
    </w:lvl>
  </w:abstractNum>
  <w:abstractNum w:abstractNumId="25" w15:restartNumberingAfterBreak="0">
    <w:nsid w:val="0000001B"/>
    <w:multiLevelType w:val="singleLevel"/>
    <w:tmpl w:val="25CA1C6C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hint="default"/>
        <w:b w:val="0"/>
        <w:i w:val="0"/>
        <w:strike w:val="0"/>
        <w:dstrike w:val="0"/>
        <w:sz w:val="18"/>
      </w:rPr>
    </w:lvl>
  </w:abstractNum>
  <w:abstractNum w:abstractNumId="26" w15:restartNumberingAfterBreak="0">
    <w:nsid w:val="0000001C"/>
    <w:multiLevelType w:val="single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27" w15:restartNumberingAfterBreak="0">
    <w:nsid w:val="0000001D"/>
    <w:multiLevelType w:val="single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28" w15:restartNumberingAfterBreak="0">
    <w:nsid w:val="0000001E"/>
    <w:multiLevelType w:val="singleLevel"/>
    <w:tmpl w:val="0000001E"/>
    <w:name w:val="WW8Num30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29" w15:restartNumberingAfterBreak="0">
    <w:nsid w:val="0000001F"/>
    <w:multiLevelType w:val="singleLevel"/>
    <w:tmpl w:val="0000001F"/>
    <w:name w:val="WW8Num31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30" w15:restartNumberingAfterBreak="0">
    <w:nsid w:val="00000020"/>
    <w:multiLevelType w:val="singleLevel"/>
    <w:tmpl w:val="00000020"/>
    <w:name w:val="WW8Num32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  <w:b w:val="0"/>
        <w:i w:val="0"/>
        <w:color w:val="auto"/>
        <w:sz w:val="18"/>
      </w:rPr>
    </w:lvl>
  </w:abstractNum>
  <w:abstractNum w:abstractNumId="31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."/>
      <w:lvlJc w:val="left"/>
      <w:pPr>
        <w:tabs>
          <w:tab w:val="num" w:pos="0"/>
        </w:tabs>
      </w:pPr>
    </w:lvl>
  </w:abstractNum>
  <w:abstractNum w:abstractNumId="32" w15:restartNumberingAfterBreak="0">
    <w:nsid w:val="00000022"/>
    <w:multiLevelType w:val="singleLevel"/>
    <w:tmpl w:val="00000022"/>
    <w:name w:val="WW8Num34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33" w15:restartNumberingAfterBreak="0">
    <w:nsid w:val="00000023"/>
    <w:multiLevelType w:val="singleLevel"/>
    <w:tmpl w:val="00000023"/>
    <w:name w:val="WW8Num35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34" w15:restartNumberingAfterBreak="0">
    <w:nsid w:val="00000024"/>
    <w:multiLevelType w:val="singleLevel"/>
    <w:tmpl w:val="00000024"/>
    <w:name w:val="WW8Num36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35" w15:restartNumberingAfterBreak="0">
    <w:nsid w:val="00000025"/>
    <w:multiLevelType w:val="singleLevel"/>
    <w:tmpl w:val="00000025"/>
    <w:name w:val="WW8Num37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  <w:b w:val="0"/>
        <w:i w:val="0"/>
        <w:color w:val="auto"/>
        <w:sz w:val="18"/>
      </w:rPr>
    </w:lvl>
  </w:abstractNum>
  <w:abstractNum w:abstractNumId="36" w15:restartNumberingAfterBreak="0">
    <w:nsid w:val="00000026"/>
    <w:multiLevelType w:val="singleLevel"/>
    <w:tmpl w:val="00000026"/>
    <w:name w:val="WW8Num38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37" w15:restartNumberingAfterBreak="0">
    <w:nsid w:val="00000027"/>
    <w:multiLevelType w:val="singleLevel"/>
    <w:tmpl w:val="00000027"/>
    <w:name w:val="WW8Num39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  <w:b w:val="0"/>
        <w:i w:val="0"/>
        <w:color w:val="auto"/>
        <w:sz w:val="18"/>
      </w:rPr>
    </w:lvl>
  </w:abstractNum>
  <w:abstractNum w:abstractNumId="38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39" w15:restartNumberingAfterBreak="0">
    <w:nsid w:val="00000029"/>
    <w:multiLevelType w:val="singleLevel"/>
    <w:tmpl w:val="00000029"/>
    <w:name w:val="WW8Num41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40" w15:restartNumberingAfterBreak="0">
    <w:nsid w:val="0000002A"/>
    <w:multiLevelType w:val="singleLevel"/>
    <w:tmpl w:val="0000002A"/>
    <w:name w:val="WW8Num42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  <w:color w:val="auto"/>
        <w:sz w:val="18"/>
      </w:rPr>
    </w:lvl>
  </w:abstractNum>
  <w:abstractNum w:abstractNumId="41" w15:restartNumberingAfterBreak="0">
    <w:nsid w:val="0000002B"/>
    <w:multiLevelType w:val="singleLevel"/>
    <w:tmpl w:val="0000002B"/>
    <w:name w:val="WW8Num43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42" w15:restartNumberingAfterBreak="0">
    <w:nsid w:val="0000002C"/>
    <w:multiLevelType w:val="singleLevel"/>
    <w:tmpl w:val="0000002C"/>
    <w:name w:val="WW8Num44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43" w15:restartNumberingAfterBreak="0">
    <w:nsid w:val="0000002D"/>
    <w:multiLevelType w:val="singleLevel"/>
    <w:tmpl w:val="060A1EF4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4" w15:restartNumberingAfterBreak="0">
    <w:nsid w:val="0000002E"/>
    <w:multiLevelType w:val="singleLevel"/>
    <w:tmpl w:val="0000002E"/>
    <w:name w:val="WW8Num46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45" w15:restartNumberingAfterBreak="0">
    <w:nsid w:val="0000002F"/>
    <w:multiLevelType w:val="singleLevel"/>
    <w:tmpl w:val="B470AB42"/>
    <w:name w:val="WW8Num47"/>
    <w:lvl w:ilvl="0">
      <w:start w:val="1"/>
      <w:numFmt w:val="decimal"/>
      <w:lvlText w:val="%1."/>
      <w:lvlJc w:val="left"/>
      <w:pPr>
        <w:tabs>
          <w:tab w:val="num" w:pos="1069"/>
        </w:tabs>
        <w:ind w:left="709" w:firstLine="0"/>
      </w:pPr>
      <w:rPr>
        <w:rFonts w:ascii="Verdana" w:hAnsi="Verdana" w:hint="default"/>
        <w:b w:val="0"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00000030"/>
    <w:multiLevelType w:val="multilevel"/>
    <w:tmpl w:val="00000030"/>
    <w:name w:val="WW8Num48"/>
    <w:lvl w:ilvl="0">
      <w:start w:val="1"/>
      <w:numFmt w:val="decimal"/>
      <w:lvlText w:val="%1"/>
      <w:lvlJc w:val="left"/>
      <w:pPr>
        <w:tabs>
          <w:tab w:val="num" w:pos="0"/>
        </w:tabs>
      </w:pPr>
    </w:lvl>
    <w:lvl w:ilvl="1">
      <w:start w:val="1"/>
      <w:numFmt w:val="decimal"/>
      <w:lvlText w:val="%1.%2"/>
      <w:lvlJc w:val="left"/>
      <w:pPr>
        <w:tabs>
          <w:tab w:val="num" w:pos="0"/>
        </w:tabs>
      </w:pPr>
    </w:lvl>
    <w:lvl w:ilvl="2">
      <w:start w:val="1"/>
      <w:numFmt w:val="decimal"/>
      <w:lvlText w:val="%1.%2.%3"/>
      <w:lvlJc w:val="left"/>
      <w:pPr>
        <w:tabs>
          <w:tab w:val="num" w:pos="0"/>
        </w:tabs>
      </w:pPr>
    </w:lvl>
    <w:lvl w:ilvl="3">
      <w:start w:val="1"/>
      <w:numFmt w:val="decimal"/>
      <w:lvlText w:val="%1.%2.%3.%4"/>
      <w:lvlJc w:val="left"/>
      <w:pPr>
        <w:tabs>
          <w:tab w:val="num" w:pos="0"/>
        </w:tabs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</w:lvl>
  </w:abstractNum>
  <w:abstractNum w:abstractNumId="47" w15:restartNumberingAfterBreak="0">
    <w:nsid w:val="00000031"/>
    <w:multiLevelType w:val="singleLevel"/>
    <w:tmpl w:val="00000031"/>
    <w:name w:val="WW8Num49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48" w15:restartNumberingAfterBreak="0">
    <w:nsid w:val="00000032"/>
    <w:multiLevelType w:val="singleLevel"/>
    <w:tmpl w:val="84CC2D06"/>
    <w:name w:val="WW8Num50"/>
    <w:lvl w:ilvl="0">
      <w:start w:val="1"/>
      <w:numFmt w:val="decimal"/>
      <w:lvlText w:val="%1."/>
      <w:lvlJc w:val="left"/>
      <w:pPr>
        <w:tabs>
          <w:tab w:val="num" w:pos="1069"/>
        </w:tabs>
        <w:ind w:left="709" w:firstLine="0"/>
      </w:pPr>
      <w:rPr>
        <w:rFonts w:ascii="Verdana" w:hAnsi="Verdana" w:hint="default"/>
        <w:b w:val="0"/>
        <w:i w:val="0"/>
        <w:color w:val="auto"/>
        <w:sz w:val="18"/>
      </w:rPr>
    </w:lvl>
  </w:abstractNum>
  <w:abstractNum w:abstractNumId="49" w15:restartNumberingAfterBreak="0">
    <w:nsid w:val="00000033"/>
    <w:multiLevelType w:val="singleLevel"/>
    <w:tmpl w:val="00000033"/>
    <w:name w:val="WW8Num51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50" w15:restartNumberingAfterBreak="0">
    <w:nsid w:val="00000034"/>
    <w:multiLevelType w:val="singleLevel"/>
    <w:tmpl w:val="00000034"/>
    <w:name w:val="WW8Num52"/>
    <w:lvl w:ilvl="0">
      <w:start w:val="1"/>
      <w:numFmt w:val="bullet"/>
      <w:lvlText w:val=""/>
      <w:lvlJc w:val="left"/>
      <w:pPr>
        <w:tabs>
          <w:tab w:val="num" w:pos="709"/>
        </w:tabs>
      </w:pPr>
      <w:rPr>
        <w:rFonts w:ascii="Symbol" w:hAnsi="Symbol"/>
      </w:rPr>
    </w:lvl>
  </w:abstractNum>
  <w:abstractNum w:abstractNumId="51" w15:restartNumberingAfterBreak="0">
    <w:nsid w:val="00000035"/>
    <w:multiLevelType w:val="singleLevel"/>
    <w:tmpl w:val="00000035"/>
    <w:name w:val="WW8Num53"/>
    <w:lvl w:ilvl="0">
      <w:start w:val="1"/>
      <w:numFmt w:val="decimal"/>
      <w:lvlText w:val="%1."/>
      <w:lvlJc w:val="left"/>
      <w:pPr>
        <w:tabs>
          <w:tab w:val="num" w:pos="680"/>
        </w:tabs>
      </w:pPr>
      <w:rPr>
        <w:rFonts w:ascii="Verdana" w:hAnsi="Verdana"/>
        <w:b w:val="0"/>
        <w:i w:val="0"/>
        <w:color w:val="auto"/>
        <w:sz w:val="18"/>
      </w:rPr>
    </w:lvl>
  </w:abstractNum>
  <w:abstractNum w:abstractNumId="52" w15:restartNumberingAfterBreak="0">
    <w:nsid w:val="00000036"/>
    <w:multiLevelType w:val="singleLevel"/>
    <w:tmpl w:val="E8A6DD24"/>
    <w:name w:val="WW8Num54"/>
    <w:lvl w:ilvl="0">
      <w:start w:val="18"/>
      <w:numFmt w:val="decimal"/>
      <w:lvlText w:val="%1."/>
      <w:lvlJc w:val="left"/>
      <w:pPr>
        <w:tabs>
          <w:tab w:val="num" w:pos="1069"/>
        </w:tabs>
        <w:ind w:left="709" w:firstLine="0"/>
      </w:pPr>
      <w:rPr>
        <w:rFonts w:ascii="Verdana" w:hAnsi="Verdana" w:hint="default"/>
        <w:color w:val="auto"/>
        <w:sz w:val="18"/>
      </w:rPr>
    </w:lvl>
  </w:abstractNum>
  <w:abstractNum w:abstractNumId="53" w15:restartNumberingAfterBreak="0">
    <w:nsid w:val="00000037"/>
    <w:multiLevelType w:val="single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54" w15:restartNumberingAfterBreak="0">
    <w:nsid w:val="00000038"/>
    <w:multiLevelType w:val="multilevel"/>
    <w:tmpl w:val="00000038"/>
    <w:name w:val="WW8Num56"/>
    <w:lvl w:ilvl="0">
      <w:start w:val="1"/>
      <w:numFmt w:val="bullet"/>
      <w:lvlText w:val=""/>
      <w:lvlJc w:val="left"/>
      <w:pPr>
        <w:tabs>
          <w:tab w:val="num" w:pos="1078"/>
        </w:tabs>
      </w:pPr>
      <w:rPr>
        <w:rFonts w:ascii="Symbol" w:hAnsi="Symbol"/>
        <w:color w:val="auto"/>
        <w:sz w:val="18"/>
      </w:rPr>
    </w:lvl>
    <w:lvl w:ilvl="1">
      <w:start w:val="1"/>
      <w:numFmt w:val="bullet"/>
      <w:lvlText w:val=""/>
      <w:lvlJc w:val="left"/>
      <w:pPr>
        <w:tabs>
          <w:tab w:val="num" w:pos="709"/>
        </w:tabs>
      </w:pPr>
      <w:rPr>
        <w:rFonts w:ascii="Symbol" w:hAnsi="Symbol"/>
        <w:color w:val="auto"/>
        <w:sz w:val="18"/>
      </w:rPr>
    </w:lvl>
    <w:lvl w:ilvl="2">
      <w:start w:val="1"/>
      <w:numFmt w:val="bullet"/>
      <w:lvlText w:val=""/>
      <w:lvlJc w:val="left"/>
      <w:pPr>
        <w:tabs>
          <w:tab w:val="num" w:pos="216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</w:pPr>
      <w:rPr>
        <w:rFonts w:ascii="Symbol" w:hAnsi="Symbol"/>
        <w:color w:val="auto"/>
        <w:sz w:val="18"/>
      </w:rPr>
    </w:lvl>
    <w:lvl w:ilvl="4">
      <w:start w:val="1"/>
      <w:numFmt w:val="bullet"/>
      <w:lvlText w:val="o"/>
      <w:lvlJc w:val="left"/>
      <w:pPr>
        <w:tabs>
          <w:tab w:val="num" w:pos="3600"/>
        </w:tabs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</w:pPr>
      <w:rPr>
        <w:rFonts w:ascii="Symbol" w:hAnsi="Symbol"/>
        <w:color w:val="auto"/>
        <w:sz w:val="18"/>
      </w:rPr>
    </w:lvl>
    <w:lvl w:ilvl="7">
      <w:start w:val="1"/>
      <w:numFmt w:val="bullet"/>
      <w:lvlText w:val="o"/>
      <w:lvlJc w:val="left"/>
      <w:pPr>
        <w:tabs>
          <w:tab w:val="num" w:pos="5760"/>
        </w:tabs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</w:pPr>
      <w:rPr>
        <w:rFonts w:ascii="Wingdings" w:hAnsi="Wingdings"/>
      </w:rPr>
    </w:lvl>
  </w:abstractNum>
  <w:abstractNum w:abstractNumId="55" w15:restartNumberingAfterBreak="0">
    <w:nsid w:val="00000039"/>
    <w:multiLevelType w:val="singleLevel"/>
    <w:tmpl w:val="00000039"/>
    <w:name w:val="WW8Num57"/>
    <w:lvl w:ilvl="0">
      <w:start w:val="1"/>
      <w:numFmt w:val="bullet"/>
      <w:lvlText w:val=""/>
      <w:lvlJc w:val="left"/>
      <w:pPr>
        <w:tabs>
          <w:tab w:val="num" w:pos="737"/>
        </w:tabs>
      </w:pPr>
      <w:rPr>
        <w:rFonts w:ascii="Symbol" w:hAnsi="Symbol"/>
      </w:rPr>
    </w:lvl>
  </w:abstractNum>
  <w:abstractNum w:abstractNumId="56" w15:restartNumberingAfterBreak="0">
    <w:nsid w:val="0000003A"/>
    <w:multiLevelType w:val="single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680"/>
        </w:tabs>
      </w:pPr>
      <w:rPr>
        <w:rFonts w:ascii="Symbol" w:hAnsi="Symbol"/>
      </w:rPr>
    </w:lvl>
  </w:abstractNum>
  <w:abstractNum w:abstractNumId="57" w15:restartNumberingAfterBreak="0">
    <w:nsid w:val="080F4AB9"/>
    <w:multiLevelType w:val="multilevel"/>
    <w:tmpl w:val="7F4ADB4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0CE25989"/>
    <w:multiLevelType w:val="hybridMultilevel"/>
    <w:tmpl w:val="2E9C604E"/>
    <w:name w:val="WW8Num452"/>
    <w:lvl w:ilvl="0" w:tplc="03DA2AAE">
      <w:start w:val="9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hint="default"/>
        <w:b w:val="0"/>
        <w:i w:val="0"/>
        <w:sz w:val="18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0E1D2EFB"/>
    <w:multiLevelType w:val="multilevel"/>
    <w:tmpl w:val="973A3186"/>
    <w:name w:val="WW8Num5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0" w15:restartNumberingAfterBreak="0">
    <w:nsid w:val="10E26745"/>
    <w:multiLevelType w:val="multilevel"/>
    <w:tmpl w:val="D228D19E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144B270F"/>
    <w:multiLevelType w:val="hybridMultilevel"/>
    <w:tmpl w:val="C954132C"/>
    <w:lvl w:ilvl="0" w:tplc="FC6695C4">
      <w:start w:val="1"/>
      <w:numFmt w:val="lowerLetter"/>
      <w:pStyle w:val="Ttulo7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2" w15:restartNumberingAfterBreak="0">
    <w:nsid w:val="1DC370B3"/>
    <w:multiLevelType w:val="hybridMultilevel"/>
    <w:tmpl w:val="7FEA9B3E"/>
    <w:name w:val="WW8Num2422"/>
    <w:lvl w:ilvl="0" w:tplc="8A927254">
      <w:start w:val="1"/>
      <w:numFmt w:val="decimal"/>
      <w:lvlText w:val="%1."/>
      <w:lvlJc w:val="left"/>
      <w:pPr>
        <w:tabs>
          <w:tab w:val="num" w:pos="1069"/>
        </w:tabs>
        <w:ind w:left="709" w:firstLine="0"/>
      </w:pPr>
      <w:rPr>
        <w:rFonts w:ascii="Verdana" w:hAnsi="Verdana" w:hint="default"/>
        <w:b w:val="0"/>
        <w:i w:val="0"/>
        <w:color w:val="auto"/>
        <w:sz w:val="18"/>
      </w:rPr>
    </w:lvl>
    <w:lvl w:ilvl="1" w:tplc="F294C08C">
      <w:start w:val="1"/>
      <w:numFmt w:val="bullet"/>
      <w:lvlText w:val=""/>
      <w:lvlJc w:val="left"/>
      <w:pPr>
        <w:tabs>
          <w:tab w:val="num" w:pos="1449"/>
        </w:tabs>
        <w:ind w:left="1449" w:hanging="369"/>
      </w:pPr>
      <w:rPr>
        <w:rFonts w:ascii="Symbol" w:hAnsi="Symbol" w:hint="default"/>
        <w:color w:val="auto"/>
        <w:sz w:val="16"/>
      </w:rPr>
    </w:lvl>
    <w:lvl w:ilvl="2" w:tplc="95EA9BDC">
      <w:start w:val="9"/>
      <w:numFmt w:val="decimal"/>
      <w:lvlText w:val="%3."/>
      <w:lvlJc w:val="left"/>
      <w:pPr>
        <w:tabs>
          <w:tab w:val="num" w:pos="1069"/>
        </w:tabs>
        <w:ind w:left="709" w:firstLine="0"/>
      </w:pPr>
      <w:rPr>
        <w:rFonts w:ascii="Verdana" w:hAnsi="Verdana" w:hint="default"/>
        <w:b w:val="0"/>
        <w:i w:val="0"/>
        <w:color w:val="auto"/>
        <w:sz w:val="18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1DE62F66"/>
    <w:multiLevelType w:val="hybridMultilevel"/>
    <w:tmpl w:val="0C9C0106"/>
    <w:name w:val="WW8Num2722"/>
    <w:lvl w:ilvl="0" w:tplc="4D669F04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b w:val="0"/>
        <w:i w:val="0"/>
        <w:color w:val="auto"/>
        <w:sz w:val="18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25AE2D7A"/>
    <w:multiLevelType w:val="hybridMultilevel"/>
    <w:tmpl w:val="6324D664"/>
    <w:lvl w:ilvl="0" w:tplc="6CA8DAD4">
      <w:start w:val="1"/>
      <w:numFmt w:val="lowerLetter"/>
      <w:pStyle w:val="Subttulo2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27A22CD4"/>
    <w:multiLevelType w:val="hybridMultilevel"/>
    <w:tmpl w:val="0E90EF7E"/>
    <w:lvl w:ilvl="0" w:tplc="04160017">
      <w:start w:val="1"/>
      <w:numFmt w:val="lowerLetter"/>
      <w:lvlText w:val="%1)"/>
      <w:lvlJc w:val="left"/>
      <w:pPr>
        <w:ind w:left="3060" w:hanging="360"/>
      </w:pPr>
    </w:lvl>
    <w:lvl w:ilvl="1" w:tplc="04160019" w:tentative="1">
      <w:start w:val="1"/>
      <w:numFmt w:val="lowerLetter"/>
      <w:lvlText w:val="%2."/>
      <w:lvlJc w:val="left"/>
      <w:pPr>
        <w:ind w:left="3780" w:hanging="360"/>
      </w:pPr>
    </w:lvl>
    <w:lvl w:ilvl="2" w:tplc="0416001B" w:tentative="1">
      <w:start w:val="1"/>
      <w:numFmt w:val="lowerRoman"/>
      <w:pStyle w:val="Nivel3-erro"/>
      <w:lvlText w:val="%3."/>
      <w:lvlJc w:val="right"/>
      <w:pPr>
        <w:ind w:left="4500" w:hanging="180"/>
      </w:pPr>
    </w:lvl>
    <w:lvl w:ilvl="3" w:tplc="0416000F" w:tentative="1">
      <w:start w:val="1"/>
      <w:numFmt w:val="decimal"/>
      <w:lvlText w:val="%4."/>
      <w:lvlJc w:val="left"/>
      <w:pPr>
        <w:ind w:left="5220" w:hanging="360"/>
      </w:pPr>
    </w:lvl>
    <w:lvl w:ilvl="4" w:tplc="04160019" w:tentative="1">
      <w:start w:val="1"/>
      <w:numFmt w:val="lowerLetter"/>
      <w:lvlText w:val="%5."/>
      <w:lvlJc w:val="left"/>
      <w:pPr>
        <w:ind w:left="5940" w:hanging="360"/>
      </w:pPr>
    </w:lvl>
    <w:lvl w:ilvl="5" w:tplc="0416001B" w:tentative="1">
      <w:start w:val="1"/>
      <w:numFmt w:val="lowerRoman"/>
      <w:lvlText w:val="%6."/>
      <w:lvlJc w:val="right"/>
      <w:pPr>
        <w:ind w:left="6660" w:hanging="180"/>
      </w:pPr>
    </w:lvl>
    <w:lvl w:ilvl="6" w:tplc="0416000F" w:tentative="1">
      <w:start w:val="1"/>
      <w:numFmt w:val="decimal"/>
      <w:lvlText w:val="%7."/>
      <w:lvlJc w:val="left"/>
      <w:pPr>
        <w:ind w:left="7380" w:hanging="360"/>
      </w:pPr>
    </w:lvl>
    <w:lvl w:ilvl="7" w:tplc="04160019" w:tentative="1">
      <w:start w:val="1"/>
      <w:numFmt w:val="lowerLetter"/>
      <w:lvlText w:val="%8."/>
      <w:lvlJc w:val="left"/>
      <w:pPr>
        <w:ind w:left="8100" w:hanging="360"/>
      </w:pPr>
    </w:lvl>
    <w:lvl w:ilvl="8" w:tplc="0416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66" w15:restartNumberingAfterBreak="0">
    <w:nsid w:val="28AE4322"/>
    <w:multiLevelType w:val="multilevel"/>
    <w:tmpl w:val="DE0E71D4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2DE01579"/>
    <w:multiLevelType w:val="multilevel"/>
    <w:tmpl w:val="444A567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2E484873"/>
    <w:multiLevelType w:val="hybridMultilevel"/>
    <w:tmpl w:val="35DA352A"/>
    <w:name w:val="WW8Num5022"/>
    <w:lvl w:ilvl="0" w:tplc="BBD0C104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hint="default"/>
        <w:b w:val="0"/>
        <w:i w:val="0"/>
        <w:color w:val="auto"/>
        <w:sz w:val="18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3BAD2156"/>
    <w:multiLevelType w:val="multilevel"/>
    <w:tmpl w:val="0CF8008A"/>
    <w:lvl w:ilvl="0">
      <w:start w:val="1"/>
      <w:numFmt w:val="decimal"/>
      <w:pStyle w:val="Ttulo1"/>
      <w:lvlText w:val="%1."/>
      <w:lvlJc w:val="left"/>
      <w:pPr>
        <w:ind w:left="644" w:hanging="360"/>
      </w:pPr>
    </w:lvl>
    <w:lvl w:ilvl="1">
      <w:start w:val="1"/>
      <w:numFmt w:val="decimal"/>
      <w:pStyle w:val="Ttulo2"/>
      <w:isLgl/>
      <w:lvlText w:val="%1.%2"/>
      <w:lvlJc w:val="left"/>
      <w:pPr>
        <w:ind w:left="360" w:hanging="36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Ttulo3"/>
      <w:isLgl/>
      <w:lvlText w:val="%1.%2.%3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pStyle w:val="Ttulo4"/>
      <w:isLgl/>
      <w:lvlText w:val="%1.%2.%3.%4"/>
      <w:lvlJc w:val="left"/>
      <w:pPr>
        <w:ind w:left="2138" w:hanging="720"/>
      </w:pPr>
      <w:rPr>
        <w:rFonts w:hint="default"/>
        <w:b/>
      </w:rPr>
    </w:lvl>
    <w:lvl w:ilvl="4">
      <w:start w:val="1"/>
      <w:numFmt w:val="decimal"/>
      <w:pStyle w:val="Ttulo5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pStyle w:val="Ttulo6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6" w:hanging="1440"/>
      </w:pPr>
      <w:rPr>
        <w:rFonts w:hint="default"/>
      </w:rPr>
    </w:lvl>
  </w:abstractNum>
  <w:abstractNum w:abstractNumId="70" w15:restartNumberingAfterBreak="0">
    <w:nsid w:val="3E7C6B8A"/>
    <w:multiLevelType w:val="multilevel"/>
    <w:tmpl w:val="66CE7C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1" w15:restartNumberingAfterBreak="0">
    <w:nsid w:val="465B5808"/>
    <w:multiLevelType w:val="hybridMultilevel"/>
    <w:tmpl w:val="F1B0818E"/>
    <w:name w:val="WW8Num462"/>
    <w:lvl w:ilvl="0" w:tplc="D114972A">
      <w:start w:val="1"/>
      <w:numFmt w:val="bullet"/>
      <w:lvlText w:val=""/>
      <w:lvlJc w:val="left"/>
      <w:pPr>
        <w:tabs>
          <w:tab w:val="num" w:pos="1069"/>
        </w:tabs>
        <w:ind w:left="709" w:firstLine="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47A8448D"/>
    <w:multiLevelType w:val="multilevel"/>
    <w:tmpl w:val="ECAC1954"/>
    <w:lvl w:ilvl="0">
      <w:start w:val="1"/>
      <w:numFmt w:val="decimal"/>
      <w:pStyle w:val="abntextratexto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994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6" w:hanging="1440"/>
      </w:pPr>
      <w:rPr>
        <w:rFonts w:hint="default"/>
      </w:rPr>
    </w:lvl>
  </w:abstractNum>
  <w:abstractNum w:abstractNumId="73" w15:restartNumberingAfterBreak="0">
    <w:nsid w:val="4A5908AE"/>
    <w:multiLevelType w:val="hybridMultilevel"/>
    <w:tmpl w:val="5C9C4038"/>
    <w:name w:val="WW8Num24222"/>
    <w:lvl w:ilvl="0" w:tplc="3B1A9F6C">
      <w:start w:val="1"/>
      <w:numFmt w:val="decimal"/>
      <w:lvlText w:val="%1."/>
      <w:lvlJc w:val="left"/>
      <w:pPr>
        <w:tabs>
          <w:tab w:val="num" w:pos="1069"/>
        </w:tabs>
        <w:ind w:left="709" w:firstLine="0"/>
      </w:pPr>
      <w:rPr>
        <w:rFonts w:ascii="Verdana" w:hAnsi="Verdana" w:hint="default"/>
        <w:b w:val="0"/>
        <w:i w:val="0"/>
        <w:caps w:val="0"/>
        <w:strike w:val="0"/>
        <w:dstrike w:val="0"/>
        <w:vanish w:val="0"/>
        <w:color w:val="auto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D4E3000">
      <w:start w:val="16"/>
      <w:numFmt w:val="decimal"/>
      <w:lvlText w:val="%2."/>
      <w:lvlJc w:val="left"/>
      <w:pPr>
        <w:tabs>
          <w:tab w:val="num" w:pos="1440"/>
        </w:tabs>
        <w:ind w:left="1080" w:firstLine="0"/>
      </w:pPr>
      <w:rPr>
        <w:rFonts w:ascii="Verdana" w:hAnsi="Verdana" w:hint="default"/>
        <w:b w:val="0"/>
        <w:i w:val="0"/>
        <w:color w:val="auto"/>
        <w:sz w:val="18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4DB02424"/>
    <w:multiLevelType w:val="hybridMultilevel"/>
    <w:tmpl w:val="715A0FE4"/>
    <w:name w:val="WW8Num27222"/>
    <w:lvl w:ilvl="0" w:tplc="4D669F04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b w:val="0"/>
        <w:i w:val="0"/>
        <w:color w:val="auto"/>
        <w:sz w:val="18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4E281544"/>
    <w:multiLevelType w:val="multilevel"/>
    <w:tmpl w:val="D146EDD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6" w15:restartNumberingAfterBreak="0">
    <w:nsid w:val="51CB27AA"/>
    <w:multiLevelType w:val="multilevel"/>
    <w:tmpl w:val="84703DBC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7" w15:restartNumberingAfterBreak="0">
    <w:nsid w:val="522B01EF"/>
    <w:multiLevelType w:val="hybridMultilevel"/>
    <w:tmpl w:val="B052CF58"/>
    <w:lvl w:ilvl="0" w:tplc="FFFFFFFF">
      <w:start w:val="1"/>
      <w:numFmt w:val="decimal"/>
      <w:lvlText w:val="%1."/>
      <w:lvlJc w:val="left"/>
      <w:pPr>
        <w:tabs>
          <w:tab w:val="num" w:pos="997"/>
        </w:tabs>
        <w:ind w:left="997" w:hanging="855"/>
      </w:pPr>
      <w:rPr>
        <w:rFonts w:hint="default"/>
      </w:rPr>
    </w:lvl>
    <w:lvl w:ilvl="1" w:tplc="FFFFFFFF">
      <w:start w:val="1"/>
      <w:numFmt w:val="lowerLetter"/>
      <w:pStyle w:val="Estilo4"/>
      <w:lvlText w:val="%2."/>
      <w:lvlJc w:val="left"/>
      <w:pPr>
        <w:tabs>
          <w:tab w:val="num" w:pos="1222"/>
        </w:tabs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8" w15:restartNumberingAfterBreak="0">
    <w:nsid w:val="527B0178"/>
    <w:multiLevelType w:val="hybridMultilevel"/>
    <w:tmpl w:val="052001CA"/>
    <w:name w:val="WW8Num242"/>
    <w:lvl w:ilvl="0" w:tplc="DF683D36">
      <w:start w:val="1"/>
      <w:numFmt w:val="decimal"/>
      <w:lvlText w:val="%1."/>
      <w:lvlJc w:val="left"/>
      <w:pPr>
        <w:tabs>
          <w:tab w:val="num" w:pos="1069"/>
        </w:tabs>
        <w:ind w:left="709" w:firstLine="0"/>
      </w:pPr>
      <w:rPr>
        <w:rFonts w:ascii="Verdana" w:hAnsi="Verdana" w:hint="default"/>
        <w:color w:val="auto"/>
        <w:sz w:val="18"/>
      </w:rPr>
    </w:lvl>
    <w:lvl w:ilvl="1" w:tplc="CDA4A874">
      <w:start w:val="1"/>
      <w:numFmt w:val="decimal"/>
      <w:lvlText w:val="%2."/>
      <w:lvlJc w:val="left"/>
      <w:pPr>
        <w:tabs>
          <w:tab w:val="num" w:pos="2340"/>
        </w:tabs>
        <w:ind w:left="1980" w:firstLine="0"/>
      </w:pPr>
      <w:rPr>
        <w:rFonts w:ascii="Verdana" w:hAnsi="Verdana" w:hint="default"/>
        <w:b w:val="0"/>
        <w:i w:val="0"/>
        <w:color w:val="auto"/>
        <w:sz w:val="18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54EF0E68"/>
    <w:multiLevelType w:val="multilevel"/>
    <w:tmpl w:val="1E9CC37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0" w15:restartNumberingAfterBreak="0">
    <w:nsid w:val="58993889"/>
    <w:multiLevelType w:val="hybridMultilevel"/>
    <w:tmpl w:val="A68025AC"/>
    <w:lvl w:ilvl="0" w:tplc="0C740360">
      <w:start w:val="1"/>
      <w:numFmt w:val="lowerLetter"/>
      <w:pStyle w:val="ABNTranscextnum"/>
      <w:lvlText w:val="%1)"/>
      <w:lvlJc w:val="left"/>
      <w:pPr>
        <w:tabs>
          <w:tab w:val="num" w:pos="2628"/>
        </w:tabs>
        <w:ind w:left="262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5DCF1157"/>
    <w:multiLevelType w:val="hybridMultilevel"/>
    <w:tmpl w:val="DA5466F8"/>
    <w:name w:val="WW8Num472"/>
    <w:lvl w:ilvl="0" w:tplc="751E7870">
      <w:start w:val="14"/>
      <w:numFmt w:val="decimal"/>
      <w:lvlText w:val="%1."/>
      <w:lvlJc w:val="left"/>
      <w:pPr>
        <w:tabs>
          <w:tab w:val="num" w:pos="1069"/>
        </w:tabs>
        <w:ind w:left="709" w:firstLine="0"/>
      </w:pPr>
      <w:rPr>
        <w:rFonts w:ascii="Verdana" w:hAnsi="Verdana" w:hint="default"/>
        <w:b w:val="0"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5E6514C9"/>
    <w:multiLevelType w:val="hybridMultilevel"/>
    <w:tmpl w:val="350C83A2"/>
    <w:name w:val="WW8Num272"/>
    <w:lvl w:ilvl="0" w:tplc="4D669F04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b w:val="0"/>
        <w:i w:val="0"/>
        <w:color w:val="auto"/>
        <w:sz w:val="18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191535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4" w15:restartNumberingAfterBreak="0">
    <w:nsid w:val="679346DA"/>
    <w:multiLevelType w:val="hybridMultilevel"/>
    <w:tmpl w:val="BD9E0CD2"/>
    <w:name w:val="WW8Num512"/>
    <w:lvl w:ilvl="0" w:tplc="8BA23C2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92D25A0"/>
    <w:multiLevelType w:val="multilevel"/>
    <w:tmpl w:val="57EA48E0"/>
    <w:lvl w:ilvl="0">
      <w:start w:val="10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6" w15:restartNumberingAfterBreak="0">
    <w:nsid w:val="6B6B4013"/>
    <w:multiLevelType w:val="multilevel"/>
    <w:tmpl w:val="EB94536E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86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712444E9"/>
    <w:multiLevelType w:val="hybridMultilevel"/>
    <w:tmpl w:val="B464D4C2"/>
    <w:name w:val="WW8Num4522"/>
    <w:lvl w:ilvl="0" w:tplc="93E645F8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18"/>
      </w:rPr>
    </w:lvl>
    <w:lvl w:ilvl="1" w:tplc="560A324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5D71872"/>
    <w:multiLevelType w:val="hybridMultilevel"/>
    <w:tmpl w:val="F89C17E6"/>
    <w:name w:val="WW8Num322"/>
    <w:lvl w:ilvl="0" w:tplc="08EEF822">
      <w:start w:val="5"/>
      <w:numFmt w:val="decimal"/>
      <w:lvlText w:val="%1."/>
      <w:lvlJc w:val="left"/>
      <w:pPr>
        <w:tabs>
          <w:tab w:val="num" w:pos="1069"/>
        </w:tabs>
        <w:ind w:left="369" w:firstLine="340"/>
      </w:pPr>
      <w:rPr>
        <w:rFonts w:ascii="Verdana" w:hAnsi="Verdana" w:hint="default"/>
        <w:color w:val="auto"/>
        <w:sz w:val="1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785819BD"/>
    <w:multiLevelType w:val="hybridMultilevel"/>
    <w:tmpl w:val="35F8D350"/>
    <w:name w:val="WW8Num3222"/>
    <w:lvl w:ilvl="0" w:tplc="326CDB78">
      <w:start w:val="5"/>
      <w:numFmt w:val="decimal"/>
      <w:lvlText w:val="%1."/>
      <w:lvlJc w:val="left"/>
      <w:pPr>
        <w:tabs>
          <w:tab w:val="num" w:pos="700"/>
        </w:tabs>
        <w:ind w:left="340" w:firstLine="0"/>
      </w:pPr>
      <w:rPr>
        <w:rFonts w:ascii="Verdana" w:hAnsi="Verdana" w:hint="default"/>
        <w:color w:val="auto"/>
        <w:sz w:val="1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 w15:restartNumberingAfterBreak="0">
    <w:nsid w:val="7E240C74"/>
    <w:multiLevelType w:val="hybridMultilevel"/>
    <w:tmpl w:val="D59A07D6"/>
    <w:lvl w:ilvl="0" w:tplc="DE060794">
      <w:start w:val="1"/>
      <w:numFmt w:val="decimal"/>
      <w:pStyle w:val="ABNTenumpadnum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0"/>
  </w:num>
  <w:num w:numId="2">
    <w:abstractNumId w:val="80"/>
  </w:num>
  <w:num w:numId="3">
    <w:abstractNumId w:val="64"/>
  </w:num>
  <w:num w:numId="4">
    <w:abstractNumId w:val="77"/>
  </w:num>
  <w:num w:numId="5">
    <w:abstractNumId w:val="70"/>
  </w:num>
  <w:num w:numId="6">
    <w:abstractNumId w:val="83"/>
  </w:num>
  <w:num w:numId="7">
    <w:abstractNumId w:val="72"/>
  </w:num>
  <w:num w:numId="8">
    <w:abstractNumId w:val="69"/>
  </w:num>
  <w:num w:numId="9">
    <w:abstractNumId w:val="61"/>
  </w:num>
  <w:num w:numId="10">
    <w:abstractNumId w:val="61"/>
    <w:lvlOverride w:ilvl="0">
      <w:startOverride w:val="1"/>
    </w:lvlOverride>
  </w:num>
  <w:num w:numId="11">
    <w:abstractNumId w:val="57"/>
  </w:num>
  <w:num w:numId="12">
    <w:abstractNumId w:val="67"/>
  </w:num>
  <w:num w:numId="13">
    <w:abstractNumId w:val="65"/>
  </w:num>
  <w:num w:numId="14">
    <w:abstractNumId w:val="76"/>
  </w:num>
  <w:num w:numId="15">
    <w:abstractNumId w:val="85"/>
  </w:num>
  <w:num w:numId="16">
    <w:abstractNumId w:val="75"/>
  </w:num>
  <w:num w:numId="17">
    <w:abstractNumId w:val="60"/>
  </w:num>
  <w:num w:numId="18">
    <w:abstractNumId w:val="79"/>
  </w:num>
  <w:num w:numId="19">
    <w:abstractNumId w:val="86"/>
  </w:num>
  <w:num w:numId="20">
    <w:abstractNumId w:val="6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pt-BR" w:vendorID="64" w:dllVersion="6" w:nlCheck="1" w:checkStyle="0"/>
  <w:activeWritingStyle w:appName="MSWord" w:lang="en-US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activeWritingStyle w:appName="MSWord" w:lang="en-US" w:vendorID="64" w:dllVersion="131078" w:nlCheck="1" w:checkStyle="0"/>
  <w:activeWritingStyle w:appName="MSWord" w:lang="pt-BR" w:vendorID="1" w:dllVersion="513" w:checkStyle="1"/>
  <w:activeWritingStyle w:appName="MSWord" w:lang="pt-PT" w:vendorID="1" w:dllVersion="513" w:checkStyle="1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5297">
      <o:colormru v:ext="edit" colors="#66f,#33c,#36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5EF"/>
    <w:rsid w:val="00000545"/>
    <w:rsid w:val="00001F6F"/>
    <w:rsid w:val="00001FAB"/>
    <w:rsid w:val="000024E7"/>
    <w:rsid w:val="00004575"/>
    <w:rsid w:val="000055A5"/>
    <w:rsid w:val="000064E9"/>
    <w:rsid w:val="00006D8E"/>
    <w:rsid w:val="000072C3"/>
    <w:rsid w:val="000074CF"/>
    <w:rsid w:val="00010464"/>
    <w:rsid w:val="000138F8"/>
    <w:rsid w:val="000170DB"/>
    <w:rsid w:val="00020652"/>
    <w:rsid w:val="0002659D"/>
    <w:rsid w:val="00030350"/>
    <w:rsid w:val="000321BD"/>
    <w:rsid w:val="00032F71"/>
    <w:rsid w:val="0003389B"/>
    <w:rsid w:val="00034855"/>
    <w:rsid w:val="00036B24"/>
    <w:rsid w:val="00037485"/>
    <w:rsid w:val="00041C25"/>
    <w:rsid w:val="00044E4E"/>
    <w:rsid w:val="00045727"/>
    <w:rsid w:val="00045F78"/>
    <w:rsid w:val="000471AC"/>
    <w:rsid w:val="000507FB"/>
    <w:rsid w:val="00050952"/>
    <w:rsid w:val="00050D33"/>
    <w:rsid w:val="0005269F"/>
    <w:rsid w:val="00055EA8"/>
    <w:rsid w:val="00062EE0"/>
    <w:rsid w:val="00066460"/>
    <w:rsid w:val="0007146C"/>
    <w:rsid w:val="00071BA7"/>
    <w:rsid w:val="00073B6B"/>
    <w:rsid w:val="00076044"/>
    <w:rsid w:val="0008120F"/>
    <w:rsid w:val="00084647"/>
    <w:rsid w:val="00084F03"/>
    <w:rsid w:val="0008614A"/>
    <w:rsid w:val="0008652D"/>
    <w:rsid w:val="00091846"/>
    <w:rsid w:val="0009305B"/>
    <w:rsid w:val="00095180"/>
    <w:rsid w:val="000955BF"/>
    <w:rsid w:val="00095C45"/>
    <w:rsid w:val="00095E7B"/>
    <w:rsid w:val="00096016"/>
    <w:rsid w:val="00096BEE"/>
    <w:rsid w:val="00096C26"/>
    <w:rsid w:val="000A1B8E"/>
    <w:rsid w:val="000A4C64"/>
    <w:rsid w:val="000A717E"/>
    <w:rsid w:val="000A79E0"/>
    <w:rsid w:val="000B1B0C"/>
    <w:rsid w:val="000B3FBA"/>
    <w:rsid w:val="000B4050"/>
    <w:rsid w:val="000B438F"/>
    <w:rsid w:val="000B48B8"/>
    <w:rsid w:val="000B7428"/>
    <w:rsid w:val="000C1F6A"/>
    <w:rsid w:val="000C212A"/>
    <w:rsid w:val="000C404B"/>
    <w:rsid w:val="000C6E86"/>
    <w:rsid w:val="000C7C9A"/>
    <w:rsid w:val="000C7F23"/>
    <w:rsid w:val="000D4A55"/>
    <w:rsid w:val="000D60BC"/>
    <w:rsid w:val="000D72F2"/>
    <w:rsid w:val="000E0259"/>
    <w:rsid w:val="000E187D"/>
    <w:rsid w:val="000E4F05"/>
    <w:rsid w:val="000E52BB"/>
    <w:rsid w:val="000E745F"/>
    <w:rsid w:val="000F0B04"/>
    <w:rsid w:val="000F2ABF"/>
    <w:rsid w:val="000F364A"/>
    <w:rsid w:val="000F46C1"/>
    <w:rsid w:val="000F5C5D"/>
    <w:rsid w:val="000F6563"/>
    <w:rsid w:val="000F681D"/>
    <w:rsid w:val="00100F8A"/>
    <w:rsid w:val="001013E1"/>
    <w:rsid w:val="001022CC"/>
    <w:rsid w:val="00102FAF"/>
    <w:rsid w:val="001048ED"/>
    <w:rsid w:val="001073FA"/>
    <w:rsid w:val="001119C3"/>
    <w:rsid w:val="00121681"/>
    <w:rsid w:val="00125F0E"/>
    <w:rsid w:val="001321EB"/>
    <w:rsid w:val="00135959"/>
    <w:rsid w:val="001364E8"/>
    <w:rsid w:val="00136899"/>
    <w:rsid w:val="00137C10"/>
    <w:rsid w:val="001426C5"/>
    <w:rsid w:val="001442C9"/>
    <w:rsid w:val="00144A46"/>
    <w:rsid w:val="00146BB1"/>
    <w:rsid w:val="00147AE1"/>
    <w:rsid w:val="00147DD9"/>
    <w:rsid w:val="00151FEA"/>
    <w:rsid w:val="0015461B"/>
    <w:rsid w:val="00157247"/>
    <w:rsid w:val="00157CCA"/>
    <w:rsid w:val="001602C2"/>
    <w:rsid w:val="00161C32"/>
    <w:rsid w:val="00162F54"/>
    <w:rsid w:val="00165521"/>
    <w:rsid w:val="00166C42"/>
    <w:rsid w:val="00166DBD"/>
    <w:rsid w:val="00167D03"/>
    <w:rsid w:val="00174BBC"/>
    <w:rsid w:val="00174EF5"/>
    <w:rsid w:val="0017710E"/>
    <w:rsid w:val="00184090"/>
    <w:rsid w:val="00193798"/>
    <w:rsid w:val="0019491B"/>
    <w:rsid w:val="00196166"/>
    <w:rsid w:val="001A2E5A"/>
    <w:rsid w:val="001A31C3"/>
    <w:rsid w:val="001A4E20"/>
    <w:rsid w:val="001A5A32"/>
    <w:rsid w:val="001A61A4"/>
    <w:rsid w:val="001B1D75"/>
    <w:rsid w:val="001B455F"/>
    <w:rsid w:val="001B4CE5"/>
    <w:rsid w:val="001B7E3D"/>
    <w:rsid w:val="001B7F4C"/>
    <w:rsid w:val="001C2C55"/>
    <w:rsid w:val="001C40C5"/>
    <w:rsid w:val="001C41AC"/>
    <w:rsid w:val="001C4C2F"/>
    <w:rsid w:val="001C56B4"/>
    <w:rsid w:val="001C77B5"/>
    <w:rsid w:val="001D0141"/>
    <w:rsid w:val="001D20A2"/>
    <w:rsid w:val="001D367F"/>
    <w:rsid w:val="001D5017"/>
    <w:rsid w:val="001D521B"/>
    <w:rsid w:val="001D7B37"/>
    <w:rsid w:val="001E1450"/>
    <w:rsid w:val="001E14AA"/>
    <w:rsid w:val="001E1F57"/>
    <w:rsid w:val="001E3916"/>
    <w:rsid w:val="001E3B15"/>
    <w:rsid w:val="001E4096"/>
    <w:rsid w:val="001E427A"/>
    <w:rsid w:val="001E7E14"/>
    <w:rsid w:val="001F230D"/>
    <w:rsid w:val="001F3E2C"/>
    <w:rsid w:val="00200274"/>
    <w:rsid w:val="00200CD8"/>
    <w:rsid w:val="00202A5C"/>
    <w:rsid w:val="00205E2B"/>
    <w:rsid w:val="00212DB5"/>
    <w:rsid w:val="002136BB"/>
    <w:rsid w:val="00213F54"/>
    <w:rsid w:val="00215605"/>
    <w:rsid w:val="002161D6"/>
    <w:rsid w:val="00220EE3"/>
    <w:rsid w:val="002210FD"/>
    <w:rsid w:val="0022229E"/>
    <w:rsid w:val="002245F0"/>
    <w:rsid w:val="002308AE"/>
    <w:rsid w:val="00230961"/>
    <w:rsid w:val="00231B3C"/>
    <w:rsid w:val="00234B76"/>
    <w:rsid w:val="00237F77"/>
    <w:rsid w:val="00241D50"/>
    <w:rsid w:val="002456CC"/>
    <w:rsid w:val="00247DC2"/>
    <w:rsid w:val="002501D8"/>
    <w:rsid w:val="00251C7C"/>
    <w:rsid w:val="00255670"/>
    <w:rsid w:val="00256E77"/>
    <w:rsid w:val="00257339"/>
    <w:rsid w:val="0025743D"/>
    <w:rsid w:val="0026168A"/>
    <w:rsid w:val="00261F19"/>
    <w:rsid w:val="00264957"/>
    <w:rsid w:val="00265272"/>
    <w:rsid w:val="0026678B"/>
    <w:rsid w:val="002674E7"/>
    <w:rsid w:val="00272E89"/>
    <w:rsid w:val="002747F3"/>
    <w:rsid w:val="00275325"/>
    <w:rsid w:val="002761C1"/>
    <w:rsid w:val="00276966"/>
    <w:rsid w:val="00276EB5"/>
    <w:rsid w:val="00280485"/>
    <w:rsid w:val="0028214E"/>
    <w:rsid w:val="002841D7"/>
    <w:rsid w:val="00285E3B"/>
    <w:rsid w:val="002925B8"/>
    <w:rsid w:val="00293023"/>
    <w:rsid w:val="00294E98"/>
    <w:rsid w:val="00296EA1"/>
    <w:rsid w:val="002A1056"/>
    <w:rsid w:val="002A27CA"/>
    <w:rsid w:val="002A7004"/>
    <w:rsid w:val="002A72AD"/>
    <w:rsid w:val="002B63F0"/>
    <w:rsid w:val="002B6ED2"/>
    <w:rsid w:val="002C041B"/>
    <w:rsid w:val="002C11F8"/>
    <w:rsid w:val="002C21F3"/>
    <w:rsid w:val="002C31DD"/>
    <w:rsid w:val="002C34E9"/>
    <w:rsid w:val="002C3C15"/>
    <w:rsid w:val="002D1A49"/>
    <w:rsid w:val="002D32F6"/>
    <w:rsid w:val="002D4A7D"/>
    <w:rsid w:val="002D62DD"/>
    <w:rsid w:val="002E1C1F"/>
    <w:rsid w:val="002E4870"/>
    <w:rsid w:val="002E5EA9"/>
    <w:rsid w:val="002E63AD"/>
    <w:rsid w:val="002E6CBE"/>
    <w:rsid w:val="002E706D"/>
    <w:rsid w:val="002E774E"/>
    <w:rsid w:val="002F2B4F"/>
    <w:rsid w:val="002F34F7"/>
    <w:rsid w:val="002F3528"/>
    <w:rsid w:val="002F5048"/>
    <w:rsid w:val="00300459"/>
    <w:rsid w:val="003019CD"/>
    <w:rsid w:val="003032ED"/>
    <w:rsid w:val="00303DE5"/>
    <w:rsid w:val="00312B78"/>
    <w:rsid w:val="00313CB8"/>
    <w:rsid w:val="003154A7"/>
    <w:rsid w:val="00317C75"/>
    <w:rsid w:val="003212DE"/>
    <w:rsid w:val="0032271B"/>
    <w:rsid w:val="003259E0"/>
    <w:rsid w:val="00325B7A"/>
    <w:rsid w:val="00332B18"/>
    <w:rsid w:val="00333297"/>
    <w:rsid w:val="00333699"/>
    <w:rsid w:val="00335315"/>
    <w:rsid w:val="00337CF2"/>
    <w:rsid w:val="00340101"/>
    <w:rsid w:val="00340921"/>
    <w:rsid w:val="0034212D"/>
    <w:rsid w:val="00344887"/>
    <w:rsid w:val="003506A8"/>
    <w:rsid w:val="00352B4E"/>
    <w:rsid w:val="00353188"/>
    <w:rsid w:val="00355621"/>
    <w:rsid w:val="00357F61"/>
    <w:rsid w:val="003626F3"/>
    <w:rsid w:val="0036412B"/>
    <w:rsid w:val="00364AA8"/>
    <w:rsid w:val="00372361"/>
    <w:rsid w:val="003742FE"/>
    <w:rsid w:val="00374408"/>
    <w:rsid w:val="00377471"/>
    <w:rsid w:val="003860D9"/>
    <w:rsid w:val="00386EDE"/>
    <w:rsid w:val="00390D70"/>
    <w:rsid w:val="00392CF5"/>
    <w:rsid w:val="00395CC1"/>
    <w:rsid w:val="003A0827"/>
    <w:rsid w:val="003A24C8"/>
    <w:rsid w:val="003A2A53"/>
    <w:rsid w:val="003A31AD"/>
    <w:rsid w:val="003A6345"/>
    <w:rsid w:val="003A7641"/>
    <w:rsid w:val="003B0CC5"/>
    <w:rsid w:val="003B246B"/>
    <w:rsid w:val="003B5A5A"/>
    <w:rsid w:val="003B7CA5"/>
    <w:rsid w:val="003C0661"/>
    <w:rsid w:val="003C18BF"/>
    <w:rsid w:val="003C19BE"/>
    <w:rsid w:val="003C4E38"/>
    <w:rsid w:val="003C7199"/>
    <w:rsid w:val="003C759B"/>
    <w:rsid w:val="003D0F24"/>
    <w:rsid w:val="003D1F17"/>
    <w:rsid w:val="003D4946"/>
    <w:rsid w:val="003D4C30"/>
    <w:rsid w:val="003D6EE3"/>
    <w:rsid w:val="003E1C82"/>
    <w:rsid w:val="003E5705"/>
    <w:rsid w:val="003E6453"/>
    <w:rsid w:val="003E6D63"/>
    <w:rsid w:val="003F34DD"/>
    <w:rsid w:val="00403682"/>
    <w:rsid w:val="00404561"/>
    <w:rsid w:val="00407E50"/>
    <w:rsid w:val="0041153B"/>
    <w:rsid w:val="004133B2"/>
    <w:rsid w:val="004142E5"/>
    <w:rsid w:val="00414CC9"/>
    <w:rsid w:val="0041506D"/>
    <w:rsid w:val="00416E42"/>
    <w:rsid w:val="00417E6D"/>
    <w:rsid w:val="0042190F"/>
    <w:rsid w:val="004237CB"/>
    <w:rsid w:val="00426AD3"/>
    <w:rsid w:val="004305D4"/>
    <w:rsid w:val="0043191D"/>
    <w:rsid w:val="00431F2D"/>
    <w:rsid w:val="0044073C"/>
    <w:rsid w:val="00440C7F"/>
    <w:rsid w:val="00441447"/>
    <w:rsid w:val="00441E84"/>
    <w:rsid w:val="00442482"/>
    <w:rsid w:val="00444AB9"/>
    <w:rsid w:val="00444FA1"/>
    <w:rsid w:val="00445070"/>
    <w:rsid w:val="00446D6E"/>
    <w:rsid w:val="0044748A"/>
    <w:rsid w:val="00453DC0"/>
    <w:rsid w:val="004543A1"/>
    <w:rsid w:val="00456E15"/>
    <w:rsid w:val="004622B9"/>
    <w:rsid w:val="00463A79"/>
    <w:rsid w:val="0047115D"/>
    <w:rsid w:val="00471B1D"/>
    <w:rsid w:val="00472691"/>
    <w:rsid w:val="00472EFD"/>
    <w:rsid w:val="004744FC"/>
    <w:rsid w:val="00474D78"/>
    <w:rsid w:val="00480CDE"/>
    <w:rsid w:val="00481788"/>
    <w:rsid w:val="00482AE0"/>
    <w:rsid w:val="00485F8F"/>
    <w:rsid w:val="0048685B"/>
    <w:rsid w:val="00486868"/>
    <w:rsid w:val="00486946"/>
    <w:rsid w:val="0049061B"/>
    <w:rsid w:val="004948AC"/>
    <w:rsid w:val="004A01D5"/>
    <w:rsid w:val="004A0BBB"/>
    <w:rsid w:val="004A20DD"/>
    <w:rsid w:val="004A25A1"/>
    <w:rsid w:val="004A2A14"/>
    <w:rsid w:val="004A383A"/>
    <w:rsid w:val="004A4D80"/>
    <w:rsid w:val="004A4F99"/>
    <w:rsid w:val="004A5EE9"/>
    <w:rsid w:val="004B07BE"/>
    <w:rsid w:val="004B1AC0"/>
    <w:rsid w:val="004B22D6"/>
    <w:rsid w:val="004B259E"/>
    <w:rsid w:val="004B2F64"/>
    <w:rsid w:val="004B47EF"/>
    <w:rsid w:val="004B5A98"/>
    <w:rsid w:val="004C1156"/>
    <w:rsid w:val="004C1602"/>
    <w:rsid w:val="004C1B5F"/>
    <w:rsid w:val="004D1795"/>
    <w:rsid w:val="004D1850"/>
    <w:rsid w:val="004D2941"/>
    <w:rsid w:val="004D6486"/>
    <w:rsid w:val="004E3E69"/>
    <w:rsid w:val="004E4BA5"/>
    <w:rsid w:val="004E64E3"/>
    <w:rsid w:val="004F19CB"/>
    <w:rsid w:val="004F1B4F"/>
    <w:rsid w:val="004F63AC"/>
    <w:rsid w:val="00502A31"/>
    <w:rsid w:val="00503F4B"/>
    <w:rsid w:val="00504D2D"/>
    <w:rsid w:val="005065A8"/>
    <w:rsid w:val="005070A2"/>
    <w:rsid w:val="0051098F"/>
    <w:rsid w:val="00514D3A"/>
    <w:rsid w:val="0051766F"/>
    <w:rsid w:val="00520989"/>
    <w:rsid w:val="0052349A"/>
    <w:rsid w:val="00524E41"/>
    <w:rsid w:val="0053052A"/>
    <w:rsid w:val="00530F55"/>
    <w:rsid w:val="0053174B"/>
    <w:rsid w:val="005353C4"/>
    <w:rsid w:val="00536072"/>
    <w:rsid w:val="0053780B"/>
    <w:rsid w:val="00537BE8"/>
    <w:rsid w:val="005422B3"/>
    <w:rsid w:val="00543205"/>
    <w:rsid w:val="005439FB"/>
    <w:rsid w:val="00543A07"/>
    <w:rsid w:val="005467CB"/>
    <w:rsid w:val="005469A9"/>
    <w:rsid w:val="005501AB"/>
    <w:rsid w:val="00550B6F"/>
    <w:rsid w:val="00561EA8"/>
    <w:rsid w:val="0056255F"/>
    <w:rsid w:val="00563081"/>
    <w:rsid w:val="005641A0"/>
    <w:rsid w:val="00565457"/>
    <w:rsid w:val="00570FA6"/>
    <w:rsid w:val="00571BC5"/>
    <w:rsid w:val="0057352B"/>
    <w:rsid w:val="005766E8"/>
    <w:rsid w:val="005772DD"/>
    <w:rsid w:val="005823DC"/>
    <w:rsid w:val="00582F5B"/>
    <w:rsid w:val="00583055"/>
    <w:rsid w:val="005917B5"/>
    <w:rsid w:val="005925C6"/>
    <w:rsid w:val="005928B7"/>
    <w:rsid w:val="00595219"/>
    <w:rsid w:val="005A04AC"/>
    <w:rsid w:val="005A085A"/>
    <w:rsid w:val="005A34AF"/>
    <w:rsid w:val="005A4A89"/>
    <w:rsid w:val="005A6025"/>
    <w:rsid w:val="005A79EB"/>
    <w:rsid w:val="005B18A1"/>
    <w:rsid w:val="005B281F"/>
    <w:rsid w:val="005B36D7"/>
    <w:rsid w:val="005B4B09"/>
    <w:rsid w:val="005B56FE"/>
    <w:rsid w:val="005B5A7A"/>
    <w:rsid w:val="005B7A33"/>
    <w:rsid w:val="005C04D0"/>
    <w:rsid w:val="005C22AA"/>
    <w:rsid w:val="005C2E60"/>
    <w:rsid w:val="005C38F6"/>
    <w:rsid w:val="005C3F79"/>
    <w:rsid w:val="005C4D35"/>
    <w:rsid w:val="005C518A"/>
    <w:rsid w:val="005C78F1"/>
    <w:rsid w:val="005C7901"/>
    <w:rsid w:val="005D0FF4"/>
    <w:rsid w:val="005D1587"/>
    <w:rsid w:val="005D1C79"/>
    <w:rsid w:val="005D77DF"/>
    <w:rsid w:val="005E0B68"/>
    <w:rsid w:val="005E6677"/>
    <w:rsid w:val="005E7296"/>
    <w:rsid w:val="005F039D"/>
    <w:rsid w:val="005F5023"/>
    <w:rsid w:val="005F743E"/>
    <w:rsid w:val="00601209"/>
    <w:rsid w:val="006012AB"/>
    <w:rsid w:val="00605191"/>
    <w:rsid w:val="0060687E"/>
    <w:rsid w:val="00607488"/>
    <w:rsid w:val="0061202D"/>
    <w:rsid w:val="00614E01"/>
    <w:rsid w:val="006151C1"/>
    <w:rsid w:val="00615A14"/>
    <w:rsid w:val="006162D2"/>
    <w:rsid w:val="00616943"/>
    <w:rsid w:val="00617AE8"/>
    <w:rsid w:val="00617D59"/>
    <w:rsid w:val="00620410"/>
    <w:rsid w:val="00624867"/>
    <w:rsid w:val="00625EF2"/>
    <w:rsid w:val="00627CFA"/>
    <w:rsid w:val="00631665"/>
    <w:rsid w:val="00632A4E"/>
    <w:rsid w:val="006353CE"/>
    <w:rsid w:val="006361EA"/>
    <w:rsid w:val="00636FC8"/>
    <w:rsid w:val="00641EE5"/>
    <w:rsid w:val="006435E0"/>
    <w:rsid w:val="00643ED1"/>
    <w:rsid w:val="0064668E"/>
    <w:rsid w:val="00652074"/>
    <w:rsid w:val="0065477D"/>
    <w:rsid w:val="00655B83"/>
    <w:rsid w:val="006627A8"/>
    <w:rsid w:val="00662AF4"/>
    <w:rsid w:val="00662E13"/>
    <w:rsid w:val="00664395"/>
    <w:rsid w:val="006649C2"/>
    <w:rsid w:val="00665998"/>
    <w:rsid w:val="0067011A"/>
    <w:rsid w:val="006706EE"/>
    <w:rsid w:val="006711D0"/>
    <w:rsid w:val="006715B9"/>
    <w:rsid w:val="00675DF0"/>
    <w:rsid w:val="00676C19"/>
    <w:rsid w:val="00677399"/>
    <w:rsid w:val="0068221D"/>
    <w:rsid w:val="00683B31"/>
    <w:rsid w:val="00683D1E"/>
    <w:rsid w:val="00686D96"/>
    <w:rsid w:val="00690B23"/>
    <w:rsid w:val="00691101"/>
    <w:rsid w:val="0069457F"/>
    <w:rsid w:val="0069670C"/>
    <w:rsid w:val="006A203E"/>
    <w:rsid w:val="006A26B1"/>
    <w:rsid w:val="006A412A"/>
    <w:rsid w:val="006A753E"/>
    <w:rsid w:val="006B005E"/>
    <w:rsid w:val="006B0A11"/>
    <w:rsid w:val="006B0BE0"/>
    <w:rsid w:val="006B0E2B"/>
    <w:rsid w:val="006B1C07"/>
    <w:rsid w:val="006C3F10"/>
    <w:rsid w:val="006C4088"/>
    <w:rsid w:val="006C41EE"/>
    <w:rsid w:val="006C4DD5"/>
    <w:rsid w:val="006C7CE0"/>
    <w:rsid w:val="006D53AE"/>
    <w:rsid w:val="006D7A76"/>
    <w:rsid w:val="006E3628"/>
    <w:rsid w:val="006E36F1"/>
    <w:rsid w:val="006E38B8"/>
    <w:rsid w:val="006E450D"/>
    <w:rsid w:val="006E55C3"/>
    <w:rsid w:val="006E5AE6"/>
    <w:rsid w:val="006E79D2"/>
    <w:rsid w:val="006F1725"/>
    <w:rsid w:val="006F2965"/>
    <w:rsid w:val="006F6E78"/>
    <w:rsid w:val="006F6F63"/>
    <w:rsid w:val="006F7624"/>
    <w:rsid w:val="006F7B6F"/>
    <w:rsid w:val="0070190A"/>
    <w:rsid w:val="00702EB7"/>
    <w:rsid w:val="007032C5"/>
    <w:rsid w:val="00707FEB"/>
    <w:rsid w:val="007101DE"/>
    <w:rsid w:val="007112FA"/>
    <w:rsid w:val="00711D59"/>
    <w:rsid w:val="00714FB0"/>
    <w:rsid w:val="00715627"/>
    <w:rsid w:val="00716F8E"/>
    <w:rsid w:val="007178A2"/>
    <w:rsid w:val="00717FB5"/>
    <w:rsid w:val="00720799"/>
    <w:rsid w:val="007210F3"/>
    <w:rsid w:val="00722E83"/>
    <w:rsid w:val="00725ACC"/>
    <w:rsid w:val="007268F6"/>
    <w:rsid w:val="007316B2"/>
    <w:rsid w:val="00733DDC"/>
    <w:rsid w:val="00734111"/>
    <w:rsid w:val="00735452"/>
    <w:rsid w:val="007355EB"/>
    <w:rsid w:val="007356C0"/>
    <w:rsid w:val="00735F74"/>
    <w:rsid w:val="007367A4"/>
    <w:rsid w:val="007402B1"/>
    <w:rsid w:val="007420CC"/>
    <w:rsid w:val="0074461B"/>
    <w:rsid w:val="007447E0"/>
    <w:rsid w:val="00744825"/>
    <w:rsid w:val="007453DA"/>
    <w:rsid w:val="00750234"/>
    <w:rsid w:val="00751B59"/>
    <w:rsid w:val="00752350"/>
    <w:rsid w:val="007547BB"/>
    <w:rsid w:val="00755E85"/>
    <w:rsid w:val="00762A55"/>
    <w:rsid w:val="007630AF"/>
    <w:rsid w:val="00764D1A"/>
    <w:rsid w:val="00765087"/>
    <w:rsid w:val="007671CB"/>
    <w:rsid w:val="0077058D"/>
    <w:rsid w:val="007713B6"/>
    <w:rsid w:val="007768F6"/>
    <w:rsid w:val="00777AE3"/>
    <w:rsid w:val="00777F1A"/>
    <w:rsid w:val="00780370"/>
    <w:rsid w:val="0078147C"/>
    <w:rsid w:val="00782F79"/>
    <w:rsid w:val="00783710"/>
    <w:rsid w:val="00790AF7"/>
    <w:rsid w:val="0079120F"/>
    <w:rsid w:val="00793B7D"/>
    <w:rsid w:val="0079409B"/>
    <w:rsid w:val="007943C3"/>
    <w:rsid w:val="00796053"/>
    <w:rsid w:val="007970A7"/>
    <w:rsid w:val="007A10AC"/>
    <w:rsid w:val="007A5445"/>
    <w:rsid w:val="007A6217"/>
    <w:rsid w:val="007A6FE9"/>
    <w:rsid w:val="007B01C0"/>
    <w:rsid w:val="007B152F"/>
    <w:rsid w:val="007B6604"/>
    <w:rsid w:val="007C0ED0"/>
    <w:rsid w:val="007C1E4D"/>
    <w:rsid w:val="007C27DC"/>
    <w:rsid w:val="007C34CE"/>
    <w:rsid w:val="007C49C6"/>
    <w:rsid w:val="007C5E89"/>
    <w:rsid w:val="007C6DB5"/>
    <w:rsid w:val="007D101B"/>
    <w:rsid w:val="007D24A1"/>
    <w:rsid w:val="007D33D4"/>
    <w:rsid w:val="007D4845"/>
    <w:rsid w:val="007D4CC2"/>
    <w:rsid w:val="007D5F13"/>
    <w:rsid w:val="007D73DD"/>
    <w:rsid w:val="007E2750"/>
    <w:rsid w:val="007E31FD"/>
    <w:rsid w:val="007E3BFE"/>
    <w:rsid w:val="007E422E"/>
    <w:rsid w:val="007E6485"/>
    <w:rsid w:val="007E6E1E"/>
    <w:rsid w:val="007F501D"/>
    <w:rsid w:val="00800A70"/>
    <w:rsid w:val="00801841"/>
    <w:rsid w:val="00802F39"/>
    <w:rsid w:val="008031A0"/>
    <w:rsid w:val="008043B4"/>
    <w:rsid w:val="0080595E"/>
    <w:rsid w:val="0081064B"/>
    <w:rsid w:val="008129CC"/>
    <w:rsid w:val="00812D56"/>
    <w:rsid w:val="00812DB4"/>
    <w:rsid w:val="00813B6E"/>
    <w:rsid w:val="00813CAA"/>
    <w:rsid w:val="00814F72"/>
    <w:rsid w:val="00821486"/>
    <w:rsid w:val="008217FB"/>
    <w:rsid w:val="00823E26"/>
    <w:rsid w:val="00825FBB"/>
    <w:rsid w:val="00826B9E"/>
    <w:rsid w:val="008273D5"/>
    <w:rsid w:val="0083451B"/>
    <w:rsid w:val="00834966"/>
    <w:rsid w:val="0084483E"/>
    <w:rsid w:val="008468BE"/>
    <w:rsid w:val="008468FB"/>
    <w:rsid w:val="008503A3"/>
    <w:rsid w:val="00850994"/>
    <w:rsid w:val="00852AB0"/>
    <w:rsid w:val="00852D21"/>
    <w:rsid w:val="00852E38"/>
    <w:rsid w:val="00853608"/>
    <w:rsid w:val="00860673"/>
    <w:rsid w:val="008611F3"/>
    <w:rsid w:val="00864B5D"/>
    <w:rsid w:val="00864E37"/>
    <w:rsid w:val="008732A9"/>
    <w:rsid w:val="00874317"/>
    <w:rsid w:val="0087544D"/>
    <w:rsid w:val="00882DC4"/>
    <w:rsid w:val="008841F6"/>
    <w:rsid w:val="00886391"/>
    <w:rsid w:val="00886D7F"/>
    <w:rsid w:val="008878B9"/>
    <w:rsid w:val="008908E7"/>
    <w:rsid w:val="008A02C1"/>
    <w:rsid w:val="008A7C06"/>
    <w:rsid w:val="008B01B4"/>
    <w:rsid w:val="008B2B59"/>
    <w:rsid w:val="008B4667"/>
    <w:rsid w:val="008B46F8"/>
    <w:rsid w:val="008B5EB4"/>
    <w:rsid w:val="008C1509"/>
    <w:rsid w:val="008C4134"/>
    <w:rsid w:val="008D2067"/>
    <w:rsid w:val="008D238B"/>
    <w:rsid w:val="008D428D"/>
    <w:rsid w:val="008D5EBB"/>
    <w:rsid w:val="008D6022"/>
    <w:rsid w:val="008D603F"/>
    <w:rsid w:val="008E4A99"/>
    <w:rsid w:val="008E4D3A"/>
    <w:rsid w:val="008E728B"/>
    <w:rsid w:val="008F1A5B"/>
    <w:rsid w:val="008F1AC6"/>
    <w:rsid w:val="008F2000"/>
    <w:rsid w:val="008F3894"/>
    <w:rsid w:val="008F7816"/>
    <w:rsid w:val="0090083E"/>
    <w:rsid w:val="00900C5F"/>
    <w:rsid w:val="0090321B"/>
    <w:rsid w:val="0090348B"/>
    <w:rsid w:val="00903A9A"/>
    <w:rsid w:val="00914098"/>
    <w:rsid w:val="00916292"/>
    <w:rsid w:val="009172F9"/>
    <w:rsid w:val="00917D60"/>
    <w:rsid w:val="00920564"/>
    <w:rsid w:val="00921C69"/>
    <w:rsid w:val="00921F12"/>
    <w:rsid w:val="0092474B"/>
    <w:rsid w:val="00926403"/>
    <w:rsid w:val="00926F3B"/>
    <w:rsid w:val="0092715C"/>
    <w:rsid w:val="009305DB"/>
    <w:rsid w:val="00930752"/>
    <w:rsid w:val="00931DDC"/>
    <w:rsid w:val="00945CB9"/>
    <w:rsid w:val="00946C7E"/>
    <w:rsid w:val="00950BA3"/>
    <w:rsid w:val="00955C87"/>
    <w:rsid w:val="0095657C"/>
    <w:rsid w:val="00956790"/>
    <w:rsid w:val="00961FEC"/>
    <w:rsid w:val="009622B0"/>
    <w:rsid w:val="00964200"/>
    <w:rsid w:val="00964C88"/>
    <w:rsid w:val="00965B54"/>
    <w:rsid w:val="00965DF6"/>
    <w:rsid w:val="00966106"/>
    <w:rsid w:val="00967527"/>
    <w:rsid w:val="00967B79"/>
    <w:rsid w:val="009710B7"/>
    <w:rsid w:val="009732F2"/>
    <w:rsid w:val="00974FE9"/>
    <w:rsid w:val="009754E0"/>
    <w:rsid w:val="0097675B"/>
    <w:rsid w:val="00977336"/>
    <w:rsid w:val="00980890"/>
    <w:rsid w:val="009833DA"/>
    <w:rsid w:val="00984104"/>
    <w:rsid w:val="0098574D"/>
    <w:rsid w:val="009859D0"/>
    <w:rsid w:val="00990403"/>
    <w:rsid w:val="0099284E"/>
    <w:rsid w:val="00993A53"/>
    <w:rsid w:val="00995D78"/>
    <w:rsid w:val="009A24BF"/>
    <w:rsid w:val="009A4F08"/>
    <w:rsid w:val="009A7E95"/>
    <w:rsid w:val="009B0BC7"/>
    <w:rsid w:val="009B11F1"/>
    <w:rsid w:val="009B2F54"/>
    <w:rsid w:val="009B50D3"/>
    <w:rsid w:val="009B6161"/>
    <w:rsid w:val="009C0682"/>
    <w:rsid w:val="009C1D9B"/>
    <w:rsid w:val="009C511E"/>
    <w:rsid w:val="009C5AEB"/>
    <w:rsid w:val="009C6033"/>
    <w:rsid w:val="009C7040"/>
    <w:rsid w:val="009C744A"/>
    <w:rsid w:val="009D26F2"/>
    <w:rsid w:val="009D6F3F"/>
    <w:rsid w:val="009E00D7"/>
    <w:rsid w:val="009E42C8"/>
    <w:rsid w:val="009E4C89"/>
    <w:rsid w:val="009E58E0"/>
    <w:rsid w:val="009E5D01"/>
    <w:rsid w:val="009E7DCA"/>
    <w:rsid w:val="009F1979"/>
    <w:rsid w:val="009F1A06"/>
    <w:rsid w:val="009F3607"/>
    <w:rsid w:val="009F3DF9"/>
    <w:rsid w:val="009F5744"/>
    <w:rsid w:val="009F5D98"/>
    <w:rsid w:val="009F63F1"/>
    <w:rsid w:val="009F6C69"/>
    <w:rsid w:val="009F6DF6"/>
    <w:rsid w:val="00A00236"/>
    <w:rsid w:val="00A016BD"/>
    <w:rsid w:val="00A03014"/>
    <w:rsid w:val="00A07DEF"/>
    <w:rsid w:val="00A1124D"/>
    <w:rsid w:val="00A113B1"/>
    <w:rsid w:val="00A134B0"/>
    <w:rsid w:val="00A14C13"/>
    <w:rsid w:val="00A14CD6"/>
    <w:rsid w:val="00A15A08"/>
    <w:rsid w:val="00A15A8E"/>
    <w:rsid w:val="00A16BEA"/>
    <w:rsid w:val="00A16E7B"/>
    <w:rsid w:val="00A1750F"/>
    <w:rsid w:val="00A23B7F"/>
    <w:rsid w:val="00A261CB"/>
    <w:rsid w:val="00A32E0E"/>
    <w:rsid w:val="00A35865"/>
    <w:rsid w:val="00A37BEA"/>
    <w:rsid w:val="00A41C9F"/>
    <w:rsid w:val="00A436F0"/>
    <w:rsid w:val="00A43BBB"/>
    <w:rsid w:val="00A455C5"/>
    <w:rsid w:val="00A51EF0"/>
    <w:rsid w:val="00A52309"/>
    <w:rsid w:val="00A634A6"/>
    <w:rsid w:val="00A65004"/>
    <w:rsid w:val="00A71035"/>
    <w:rsid w:val="00A7398C"/>
    <w:rsid w:val="00A73CAD"/>
    <w:rsid w:val="00A75C30"/>
    <w:rsid w:val="00A7674F"/>
    <w:rsid w:val="00A77AFC"/>
    <w:rsid w:val="00A77CD6"/>
    <w:rsid w:val="00A80753"/>
    <w:rsid w:val="00A820C0"/>
    <w:rsid w:val="00A82692"/>
    <w:rsid w:val="00A85276"/>
    <w:rsid w:val="00A85399"/>
    <w:rsid w:val="00A85CA2"/>
    <w:rsid w:val="00A87B2E"/>
    <w:rsid w:val="00A87EB6"/>
    <w:rsid w:val="00A90A82"/>
    <w:rsid w:val="00A92F79"/>
    <w:rsid w:val="00A9345C"/>
    <w:rsid w:val="00A937D5"/>
    <w:rsid w:val="00A966CA"/>
    <w:rsid w:val="00A969D1"/>
    <w:rsid w:val="00A969EE"/>
    <w:rsid w:val="00A96D9E"/>
    <w:rsid w:val="00AA0AA8"/>
    <w:rsid w:val="00AA0E5C"/>
    <w:rsid w:val="00AA2A5F"/>
    <w:rsid w:val="00AA2E07"/>
    <w:rsid w:val="00AA38FB"/>
    <w:rsid w:val="00AA4969"/>
    <w:rsid w:val="00AA66C9"/>
    <w:rsid w:val="00AA7366"/>
    <w:rsid w:val="00AB19D5"/>
    <w:rsid w:val="00AB1EF2"/>
    <w:rsid w:val="00AB40FB"/>
    <w:rsid w:val="00AB4FF9"/>
    <w:rsid w:val="00AB5B9F"/>
    <w:rsid w:val="00AB726B"/>
    <w:rsid w:val="00AC4560"/>
    <w:rsid w:val="00AC48CA"/>
    <w:rsid w:val="00AC6027"/>
    <w:rsid w:val="00AD0D3C"/>
    <w:rsid w:val="00AD26B4"/>
    <w:rsid w:val="00AD2A31"/>
    <w:rsid w:val="00AD5E4C"/>
    <w:rsid w:val="00AD6D58"/>
    <w:rsid w:val="00AD775A"/>
    <w:rsid w:val="00AD7901"/>
    <w:rsid w:val="00AE174C"/>
    <w:rsid w:val="00AE23F5"/>
    <w:rsid w:val="00AE2665"/>
    <w:rsid w:val="00AE4C9A"/>
    <w:rsid w:val="00AE576D"/>
    <w:rsid w:val="00AE70AF"/>
    <w:rsid w:val="00AF0B71"/>
    <w:rsid w:val="00AF2F7A"/>
    <w:rsid w:val="00AF48B4"/>
    <w:rsid w:val="00AF5F2E"/>
    <w:rsid w:val="00AF720C"/>
    <w:rsid w:val="00AF7752"/>
    <w:rsid w:val="00B008FA"/>
    <w:rsid w:val="00B00DA1"/>
    <w:rsid w:val="00B01D88"/>
    <w:rsid w:val="00B044BE"/>
    <w:rsid w:val="00B07446"/>
    <w:rsid w:val="00B14672"/>
    <w:rsid w:val="00B14749"/>
    <w:rsid w:val="00B14C68"/>
    <w:rsid w:val="00B152FF"/>
    <w:rsid w:val="00B15377"/>
    <w:rsid w:val="00B1585B"/>
    <w:rsid w:val="00B203A7"/>
    <w:rsid w:val="00B20451"/>
    <w:rsid w:val="00B22594"/>
    <w:rsid w:val="00B305A4"/>
    <w:rsid w:val="00B314E6"/>
    <w:rsid w:val="00B36D02"/>
    <w:rsid w:val="00B37F23"/>
    <w:rsid w:val="00B418BF"/>
    <w:rsid w:val="00B43DD4"/>
    <w:rsid w:val="00B451BC"/>
    <w:rsid w:val="00B45A2E"/>
    <w:rsid w:val="00B45E39"/>
    <w:rsid w:val="00B46489"/>
    <w:rsid w:val="00B60A7C"/>
    <w:rsid w:val="00B632D0"/>
    <w:rsid w:val="00B6478A"/>
    <w:rsid w:val="00B65EE3"/>
    <w:rsid w:val="00B66A01"/>
    <w:rsid w:val="00B66AE4"/>
    <w:rsid w:val="00B679E4"/>
    <w:rsid w:val="00B7010A"/>
    <w:rsid w:val="00B70368"/>
    <w:rsid w:val="00B715F8"/>
    <w:rsid w:val="00B74158"/>
    <w:rsid w:val="00B752F3"/>
    <w:rsid w:val="00B7581B"/>
    <w:rsid w:val="00B75F51"/>
    <w:rsid w:val="00B76EC6"/>
    <w:rsid w:val="00B7762F"/>
    <w:rsid w:val="00B845D7"/>
    <w:rsid w:val="00B85591"/>
    <w:rsid w:val="00B9398C"/>
    <w:rsid w:val="00B95B30"/>
    <w:rsid w:val="00B95E78"/>
    <w:rsid w:val="00BA0612"/>
    <w:rsid w:val="00BA4F70"/>
    <w:rsid w:val="00BA5768"/>
    <w:rsid w:val="00BB4EAE"/>
    <w:rsid w:val="00BC102A"/>
    <w:rsid w:val="00BC2140"/>
    <w:rsid w:val="00BC49A5"/>
    <w:rsid w:val="00BC59C6"/>
    <w:rsid w:val="00BD3AFF"/>
    <w:rsid w:val="00BE2561"/>
    <w:rsid w:val="00BE2690"/>
    <w:rsid w:val="00BE2E0F"/>
    <w:rsid w:val="00BE6702"/>
    <w:rsid w:val="00BE71BF"/>
    <w:rsid w:val="00BE7612"/>
    <w:rsid w:val="00C12DD3"/>
    <w:rsid w:val="00C13919"/>
    <w:rsid w:val="00C14027"/>
    <w:rsid w:val="00C14936"/>
    <w:rsid w:val="00C14D76"/>
    <w:rsid w:val="00C15938"/>
    <w:rsid w:val="00C1696D"/>
    <w:rsid w:val="00C16F23"/>
    <w:rsid w:val="00C221D9"/>
    <w:rsid w:val="00C221E8"/>
    <w:rsid w:val="00C22BC7"/>
    <w:rsid w:val="00C257E5"/>
    <w:rsid w:val="00C265BC"/>
    <w:rsid w:val="00C27DFC"/>
    <w:rsid w:val="00C30DF2"/>
    <w:rsid w:val="00C312D8"/>
    <w:rsid w:val="00C353BE"/>
    <w:rsid w:val="00C429AA"/>
    <w:rsid w:val="00C443FD"/>
    <w:rsid w:val="00C44F41"/>
    <w:rsid w:val="00C509C7"/>
    <w:rsid w:val="00C51283"/>
    <w:rsid w:val="00C52436"/>
    <w:rsid w:val="00C52BE3"/>
    <w:rsid w:val="00C557C1"/>
    <w:rsid w:val="00C55D19"/>
    <w:rsid w:val="00C56907"/>
    <w:rsid w:val="00C575A9"/>
    <w:rsid w:val="00C57C07"/>
    <w:rsid w:val="00C6168E"/>
    <w:rsid w:val="00C645EF"/>
    <w:rsid w:val="00C64B65"/>
    <w:rsid w:val="00C65353"/>
    <w:rsid w:val="00C656FB"/>
    <w:rsid w:val="00C65B1A"/>
    <w:rsid w:val="00C666F2"/>
    <w:rsid w:val="00C67A99"/>
    <w:rsid w:val="00C7031B"/>
    <w:rsid w:val="00C711D9"/>
    <w:rsid w:val="00C74D75"/>
    <w:rsid w:val="00C77F75"/>
    <w:rsid w:val="00C80767"/>
    <w:rsid w:val="00C80CB0"/>
    <w:rsid w:val="00C81246"/>
    <w:rsid w:val="00C84481"/>
    <w:rsid w:val="00C84895"/>
    <w:rsid w:val="00C84A41"/>
    <w:rsid w:val="00C87FDA"/>
    <w:rsid w:val="00C91987"/>
    <w:rsid w:val="00C93AD9"/>
    <w:rsid w:val="00C94029"/>
    <w:rsid w:val="00C96B7D"/>
    <w:rsid w:val="00C975BF"/>
    <w:rsid w:val="00CA16E6"/>
    <w:rsid w:val="00CA3236"/>
    <w:rsid w:val="00CA5E16"/>
    <w:rsid w:val="00CB1E9C"/>
    <w:rsid w:val="00CB69A8"/>
    <w:rsid w:val="00CB6DF4"/>
    <w:rsid w:val="00CB7599"/>
    <w:rsid w:val="00CC02C6"/>
    <w:rsid w:val="00CC0FE4"/>
    <w:rsid w:val="00CC1451"/>
    <w:rsid w:val="00CC15DF"/>
    <w:rsid w:val="00CC172A"/>
    <w:rsid w:val="00CC28D3"/>
    <w:rsid w:val="00CC2BA6"/>
    <w:rsid w:val="00CC33D5"/>
    <w:rsid w:val="00CC73F6"/>
    <w:rsid w:val="00CD00D8"/>
    <w:rsid w:val="00CD1AF6"/>
    <w:rsid w:val="00CD1C0A"/>
    <w:rsid w:val="00CD25DD"/>
    <w:rsid w:val="00CD3066"/>
    <w:rsid w:val="00CD6F2D"/>
    <w:rsid w:val="00CD79F2"/>
    <w:rsid w:val="00CE0864"/>
    <w:rsid w:val="00CE08E4"/>
    <w:rsid w:val="00CE1472"/>
    <w:rsid w:val="00CE30A6"/>
    <w:rsid w:val="00CE3A3F"/>
    <w:rsid w:val="00CE461C"/>
    <w:rsid w:val="00CE65B3"/>
    <w:rsid w:val="00CE7527"/>
    <w:rsid w:val="00CF0A33"/>
    <w:rsid w:val="00CF3B15"/>
    <w:rsid w:val="00D005D9"/>
    <w:rsid w:val="00D006DF"/>
    <w:rsid w:val="00D00EBB"/>
    <w:rsid w:val="00D04351"/>
    <w:rsid w:val="00D05A97"/>
    <w:rsid w:val="00D07336"/>
    <w:rsid w:val="00D12FBA"/>
    <w:rsid w:val="00D1367C"/>
    <w:rsid w:val="00D1477A"/>
    <w:rsid w:val="00D15581"/>
    <w:rsid w:val="00D155F1"/>
    <w:rsid w:val="00D16545"/>
    <w:rsid w:val="00D16BD0"/>
    <w:rsid w:val="00D172E8"/>
    <w:rsid w:val="00D24AAF"/>
    <w:rsid w:val="00D30968"/>
    <w:rsid w:val="00D30D2E"/>
    <w:rsid w:val="00D317B2"/>
    <w:rsid w:val="00D3753B"/>
    <w:rsid w:val="00D40354"/>
    <w:rsid w:val="00D42353"/>
    <w:rsid w:val="00D42521"/>
    <w:rsid w:val="00D437CB"/>
    <w:rsid w:val="00D43C8E"/>
    <w:rsid w:val="00D51A04"/>
    <w:rsid w:val="00D5446F"/>
    <w:rsid w:val="00D60A81"/>
    <w:rsid w:val="00D621D5"/>
    <w:rsid w:val="00D62CC2"/>
    <w:rsid w:val="00D66561"/>
    <w:rsid w:val="00D66D25"/>
    <w:rsid w:val="00D679D8"/>
    <w:rsid w:val="00D67EDE"/>
    <w:rsid w:val="00D708F9"/>
    <w:rsid w:val="00D72A30"/>
    <w:rsid w:val="00D737EF"/>
    <w:rsid w:val="00D77327"/>
    <w:rsid w:val="00D77805"/>
    <w:rsid w:val="00D81214"/>
    <w:rsid w:val="00D85766"/>
    <w:rsid w:val="00D8708D"/>
    <w:rsid w:val="00D9029E"/>
    <w:rsid w:val="00D91FA7"/>
    <w:rsid w:val="00D93616"/>
    <w:rsid w:val="00D93D9D"/>
    <w:rsid w:val="00D96DB7"/>
    <w:rsid w:val="00DA111C"/>
    <w:rsid w:val="00DA28D8"/>
    <w:rsid w:val="00DA6EAB"/>
    <w:rsid w:val="00DB2958"/>
    <w:rsid w:val="00DB4CB9"/>
    <w:rsid w:val="00DB7A6C"/>
    <w:rsid w:val="00DB7FB7"/>
    <w:rsid w:val="00DC2E51"/>
    <w:rsid w:val="00DC4C06"/>
    <w:rsid w:val="00DC717B"/>
    <w:rsid w:val="00DD0053"/>
    <w:rsid w:val="00DD29F3"/>
    <w:rsid w:val="00DD309A"/>
    <w:rsid w:val="00DD3F66"/>
    <w:rsid w:val="00DE0CEA"/>
    <w:rsid w:val="00DE4881"/>
    <w:rsid w:val="00DE6AC1"/>
    <w:rsid w:val="00DE7AB3"/>
    <w:rsid w:val="00DF16CF"/>
    <w:rsid w:val="00DF5270"/>
    <w:rsid w:val="00DF544B"/>
    <w:rsid w:val="00DF58C6"/>
    <w:rsid w:val="00DF6B0F"/>
    <w:rsid w:val="00DF7B3E"/>
    <w:rsid w:val="00DF7DF9"/>
    <w:rsid w:val="00E124C0"/>
    <w:rsid w:val="00E20615"/>
    <w:rsid w:val="00E22D6F"/>
    <w:rsid w:val="00E241F5"/>
    <w:rsid w:val="00E268E2"/>
    <w:rsid w:val="00E30554"/>
    <w:rsid w:val="00E31164"/>
    <w:rsid w:val="00E31DF3"/>
    <w:rsid w:val="00E36DF8"/>
    <w:rsid w:val="00E37C35"/>
    <w:rsid w:val="00E415AA"/>
    <w:rsid w:val="00E41C71"/>
    <w:rsid w:val="00E44BB6"/>
    <w:rsid w:val="00E45139"/>
    <w:rsid w:val="00E47F15"/>
    <w:rsid w:val="00E5341C"/>
    <w:rsid w:val="00E55E30"/>
    <w:rsid w:val="00E5789C"/>
    <w:rsid w:val="00E60340"/>
    <w:rsid w:val="00E66778"/>
    <w:rsid w:val="00E66A92"/>
    <w:rsid w:val="00E67A2B"/>
    <w:rsid w:val="00E7232E"/>
    <w:rsid w:val="00E72ACA"/>
    <w:rsid w:val="00E73192"/>
    <w:rsid w:val="00E747F6"/>
    <w:rsid w:val="00E7632D"/>
    <w:rsid w:val="00E76485"/>
    <w:rsid w:val="00E803D5"/>
    <w:rsid w:val="00E818D6"/>
    <w:rsid w:val="00E822D7"/>
    <w:rsid w:val="00E824CF"/>
    <w:rsid w:val="00E82620"/>
    <w:rsid w:val="00E84304"/>
    <w:rsid w:val="00E8641B"/>
    <w:rsid w:val="00E877E2"/>
    <w:rsid w:val="00E9386D"/>
    <w:rsid w:val="00E953AF"/>
    <w:rsid w:val="00E97AA6"/>
    <w:rsid w:val="00EA46FA"/>
    <w:rsid w:val="00EA6352"/>
    <w:rsid w:val="00EA6A76"/>
    <w:rsid w:val="00EA7B0F"/>
    <w:rsid w:val="00EB21D1"/>
    <w:rsid w:val="00EB2DCE"/>
    <w:rsid w:val="00EB316B"/>
    <w:rsid w:val="00EB3C96"/>
    <w:rsid w:val="00EB6685"/>
    <w:rsid w:val="00EC0AFA"/>
    <w:rsid w:val="00EC0DF8"/>
    <w:rsid w:val="00EC0FC3"/>
    <w:rsid w:val="00EC104A"/>
    <w:rsid w:val="00EC3234"/>
    <w:rsid w:val="00EC3478"/>
    <w:rsid w:val="00EC5A94"/>
    <w:rsid w:val="00EC69FB"/>
    <w:rsid w:val="00ED03AA"/>
    <w:rsid w:val="00ED10FF"/>
    <w:rsid w:val="00ED3C19"/>
    <w:rsid w:val="00ED5D24"/>
    <w:rsid w:val="00ED69E9"/>
    <w:rsid w:val="00ED7F0A"/>
    <w:rsid w:val="00EE1E1B"/>
    <w:rsid w:val="00EE503D"/>
    <w:rsid w:val="00EE652D"/>
    <w:rsid w:val="00EF046C"/>
    <w:rsid w:val="00EF0ACD"/>
    <w:rsid w:val="00EF3183"/>
    <w:rsid w:val="00F02014"/>
    <w:rsid w:val="00F02A24"/>
    <w:rsid w:val="00F06855"/>
    <w:rsid w:val="00F0775F"/>
    <w:rsid w:val="00F12BC0"/>
    <w:rsid w:val="00F13F6A"/>
    <w:rsid w:val="00F15528"/>
    <w:rsid w:val="00F16525"/>
    <w:rsid w:val="00F16697"/>
    <w:rsid w:val="00F166A5"/>
    <w:rsid w:val="00F201CF"/>
    <w:rsid w:val="00F206FB"/>
    <w:rsid w:val="00F20D61"/>
    <w:rsid w:val="00F21EF6"/>
    <w:rsid w:val="00F22A43"/>
    <w:rsid w:val="00F2568B"/>
    <w:rsid w:val="00F25833"/>
    <w:rsid w:val="00F2703F"/>
    <w:rsid w:val="00F30AA6"/>
    <w:rsid w:val="00F30B64"/>
    <w:rsid w:val="00F31E93"/>
    <w:rsid w:val="00F32211"/>
    <w:rsid w:val="00F32322"/>
    <w:rsid w:val="00F378D0"/>
    <w:rsid w:val="00F41669"/>
    <w:rsid w:val="00F416AF"/>
    <w:rsid w:val="00F42C74"/>
    <w:rsid w:val="00F43835"/>
    <w:rsid w:val="00F43BA8"/>
    <w:rsid w:val="00F44825"/>
    <w:rsid w:val="00F4528F"/>
    <w:rsid w:val="00F528E1"/>
    <w:rsid w:val="00F5297A"/>
    <w:rsid w:val="00F5402E"/>
    <w:rsid w:val="00F600D0"/>
    <w:rsid w:val="00F614DE"/>
    <w:rsid w:val="00F6287F"/>
    <w:rsid w:val="00F6580C"/>
    <w:rsid w:val="00F70440"/>
    <w:rsid w:val="00F719A2"/>
    <w:rsid w:val="00F7216C"/>
    <w:rsid w:val="00F72818"/>
    <w:rsid w:val="00F742AE"/>
    <w:rsid w:val="00F74F00"/>
    <w:rsid w:val="00F75DB3"/>
    <w:rsid w:val="00F8128A"/>
    <w:rsid w:val="00F81B18"/>
    <w:rsid w:val="00F826FD"/>
    <w:rsid w:val="00F832E1"/>
    <w:rsid w:val="00F839F4"/>
    <w:rsid w:val="00F83BA7"/>
    <w:rsid w:val="00F8723E"/>
    <w:rsid w:val="00F87330"/>
    <w:rsid w:val="00F87FAF"/>
    <w:rsid w:val="00F9230D"/>
    <w:rsid w:val="00F929FB"/>
    <w:rsid w:val="00F936A6"/>
    <w:rsid w:val="00F94223"/>
    <w:rsid w:val="00F94A47"/>
    <w:rsid w:val="00F965EE"/>
    <w:rsid w:val="00F97D25"/>
    <w:rsid w:val="00FA072E"/>
    <w:rsid w:val="00FA0CFA"/>
    <w:rsid w:val="00FA271B"/>
    <w:rsid w:val="00FA4998"/>
    <w:rsid w:val="00FA49B9"/>
    <w:rsid w:val="00FA6490"/>
    <w:rsid w:val="00FB10FC"/>
    <w:rsid w:val="00FB185C"/>
    <w:rsid w:val="00FB2FD8"/>
    <w:rsid w:val="00FB3ADF"/>
    <w:rsid w:val="00FB4566"/>
    <w:rsid w:val="00FB508B"/>
    <w:rsid w:val="00FB53FA"/>
    <w:rsid w:val="00FC48D5"/>
    <w:rsid w:val="00FC5F7B"/>
    <w:rsid w:val="00FC609A"/>
    <w:rsid w:val="00FC69FA"/>
    <w:rsid w:val="00FC783E"/>
    <w:rsid w:val="00FC7C22"/>
    <w:rsid w:val="00FD0463"/>
    <w:rsid w:val="00FD0C11"/>
    <w:rsid w:val="00FD1132"/>
    <w:rsid w:val="00FD266A"/>
    <w:rsid w:val="00FD2C62"/>
    <w:rsid w:val="00FD4220"/>
    <w:rsid w:val="00FD4E93"/>
    <w:rsid w:val="00FD5821"/>
    <w:rsid w:val="00FD6CBE"/>
    <w:rsid w:val="00FE24CA"/>
    <w:rsid w:val="00FE263C"/>
    <w:rsid w:val="00FE379A"/>
    <w:rsid w:val="00FE50FD"/>
    <w:rsid w:val="00FE583F"/>
    <w:rsid w:val="00FE6334"/>
    <w:rsid w:val="00FE72CF"/>
    <w:rsid w:val="00FF38B2"/>
    <w:rsid w:val="00FF66DF"/>
    <w:rsid w:val="00FF6CB6"/>
    <w:rsid w:val="00FF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>
      <o:colormru v:ext="edit" colors="#66f,#33c,#36f"/>
    </o:shapedefaults>
    <o:shapelayout v:ext="edit">
      <o:idmap v:ext="edit" data="1"/>
    </o:shapelayout>
  </w:shapeDefaults>
  <w:decimalSymbol w:val=","/>
  <w:listSeparator w:val=";"/>
  <w14:docId w14:val="34310083"/>
  <w15:chartTrackingRefBased/>
  <w15:docId w15:val="{D76FAD65-D404-4820-AF7F-5E4C16A3A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6072"/>
    <w:pPr>
      <w:jc w:val="both"/>
    </w:pPr>
    <w:rPr>
      <w:rFonts w:ascii="Times" w:hAnsi="Times" w:cs="Arial"/>
      <w:bCs/>
      <w:sz w:val="24"/>
    </w:rPr>
  </w:style>
  <w:style w:type="paragraph" w:styleId="Ttulo1">
    <w:name w:val="heading 1"/>
    <w:basedOn w:val="PargrafodaLista"/>
    <w:next w:val="Normal"/>
    <w:qFormat/>
    <w:rsid w:val="00386EDE"/>
    <w:pPr>
      <w:numPr>
        <w:numId w:val="8"/>
      </w:numPr>
      <w:shd w:val="clear" w:color="auto" w:fill="298D3C"/>
      <w:ind w:left="426" w:hanging="426"/>
      <w:contextualSpacing/>
      <w:outlineLvl w:val="0"/>
    </w:pPr>
    <w:rPr>
      <w:rFonts w:ascii="Calibri" w:hAnsi="Calibri" w:cs="Calibri"/>
      <w:b/>
      <w:color w:val="FFFFFF"/>
      <w:szCs w:val="22"/>
    </w:rPr>
  </w:style>
  <w:style w:type="paragraph" w:styleId="Ttulo2">
    <w:name w:val="heading 2"/>
    <w:basedOn w:val="Normal"/>
    <w:next w:val="Normal"/>
    <w:qFormat/>
    <w:rsid w:val="00386EDE"/>
    <w:pPr>
      <w:numPr>
        <w:ilvl w:val="1"/>
        <w:numId w:val="8"/>
      </w:numPr>
      <w:spacing w:line="360" w:lineRule="auto"/>
      <w:ind w:left="994"/>
      <w:contextualSpacing/>
      <w:outlineLvl w:val="1"/>
    </w:pPr>
    <w:rPr>
      <w:rFonts w:ascii="Calibri" w:eastAsia="Calibri" w:hAnsi="Calibri" w:cs="Calibri"/>
      <w:szCs w:val="22"/>
      <w:lang w:eastAsia="en-US"/>
    </w:rPr>
  </w:style>
  <w:style w:type="paragraph" w:styleId="Ttulo3">
    <w:name w:val="heading 3"/>
    <w:basedOn w:val="Normal"/>
    <w:next w:val="Normal"/>
    <w:link w:val="Ttulo3Char"/>
    <w:qFormat/>
    <w:rsid w:val="00386EDE"/>
    <w:pPr>
      <w:numPr>
        <w:ilvl w:val="2"/>
        <w:numId w:val="8"/>
      </w:numPr>
      <w:spacing w:line="360" w:lineRule="auto"/>
      <w:ind w:left="1418" w:hanging="851"/>
      <w:contextualSpacing/>
      <w:outlineLvl w:val="2"/>
    </w:pPr>
    <w:rPr>
      <w:rFonts w:ascii="Calibri" w:eastAsia="Calibri" w:hAnsi="Calibri" w:cs="Calibri"/>
      <w:bCs w:val="0"/>
      <w:szCs w:val="22"/>
      <w:lang w:eastAsia="en-US"/>
    </w:rPr>
  </w:style>
  <w:style w:type="paragraph" w:styleId="Ttulo4">
    <w:name w:val="heading 4"/>
    <w:basedOn w:val="Ttulo3"/>
    <w:next w:val="Normal"/>
    <w:link w:val="Ttulo4Char"/>
    <w:qFormat/>
    <w:rsid w:val="00386EDE"/>
    <w:pPr>
      <w:numPr>
        <w:ilvl w:val="3"/>
      </w:numPr>
      <w:ind w:left="1701" w:hanging="861"/>
      <w:outlineLvl w:val="3"/>
    </w:pPr>
  </w:style>
  <w:style w:type="paragraph" w:styleId="Ttulo5">
    <w:name w:val="heading 5"/>
    <w:basedOn w:val="Ttulo4"/>
    <w:next w:val="Normal"/>
    <w:qFormat/>
    <w:rsid w:val="00386EDE"/>
    <w:pPr>
      <w:numPr>
        <w:ilvl w:val="4"/>
      </w:numPr>
      <w:ind w:left="1985"/>
      <w:outlineLvl w:val="4"/>
    </w:pPr>
  </w:style>
  <w:style w:type="paragraph" w:styleId="Ttulo6">
    <w:name w:val="heading 6"/>
    <w:basedOn w:val="Ttulo5"/>
    <w:next w:val="Normal"/>
    <w:qFormat/>
    <w:rsid w:val="00386EDE"/>
    <w:pPr>
      <w:numPr>
        <w:ilvl w:val="5"/>
      </w:numPr>
      <w:ind w:left="2410" w:hanging="1222"/>
      <w:outlineLvl w:val="5"/>
    </w:pPr>
  </w:style>
  <w:style w:type="paragraph" w:styleId="Ttulo7">
    <w:name w:val="heading 7"/>
    <w:basedOn w:val="PargrafodaLista"/>
    <w:next w:val="Normal"/>
    <w:qFormat/>
    <w:rsid w:val="004622B9"/>
    <w:pPr>
      <w:numPr>
        <w:numId w:val="9"/>
      </w:numPr>
      <w:tabs>
        <w:tab w:val="left" w:pos="567"/>
      </w:tabs>
      <w:spacing w:line="360" w:lineRule="auto"/>
      <w:contextualSpacing/>
      <w:outlineLvl w:val="6"/>
    </w:pPr>
    <w:rPr>
      <w:rFonts w:ascii="Calibri" w:hAnsi="Calibri" w:cs="Calibri"/>
      <w:color w:val="000000"/>
      <w:szCs w:val="22"/>
    </w:rPr>
  </w:style>
  <w:style w:type="paragraph" w:styleId="Ttulo8">
    <w:name w:val="heading 8"/>
    <w:basedOn w:val="Normal"/>
    <w:next w:val="Normal"/>
    <w:qFormat/>
    <w:pPr>
      <w:keepNext/>
      <w:spacing w:before="120"/>
      <w:ind w:left="709"/>
      <w:outlineLvl w:val="7"/>
    </w:pPr>
    <w:rPr>
      <w:rFonts w:ascii="Verdana" w:hAnsi="Verdana"/>
      <w:b/>
      <w:sz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 w:val="0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BNTranscext">
    <w:name w:val="ABNTranscext"/>
    <w:basedOn w:val="Normal"/>
    <w:autoRedefine/>
    <w:pPr>
      <w:spacing w:before="240" w:after="240"/>
      <w:ind w:left="2268"/>
    </w:pPr>
    <w:rPr>
      <w:rFonts w:cs="Times New Roman"/>
      <w:bCs w:val="0"/>
      <w:sz w:val="20"/>
      <w:szCs w:val="24"/>
      <w:lang w:eastAsia="ar-SA"/>
    </w:rPr>
  </w:style>
  <w:style w:type="paragraph" w:customStyle="1" w:styleId="ABNTpad">
    <w:name w:val="ABNT§pad"/>
    <w:basedOn w:val="Normal"/>
    <w:autoRedefine/>
    <w:pPr>
      <w:spacing w:before="120" w:after="120"/>
      <w:ind w:firstLine="709"/>
    </w:pPr>
    <w:rPr>
      <w:rFonts w:cs="Times New Roman"/>
      <w:bCs w:val="0"/>
      <w:szCs w:val="24"/>
      <w:lang w:eastAsia="ar-SA"/>
    </w:rPr>
  </w:style>
  <w:style w:type="paragraph" w:customStyle="1" w:styleId="ABNTenumpad">
    <w:name w:val="ABNTenumpad"/>
    <w:basedOn w:val="ABNTpad"/>
    <w:autoRedefine/>
    <w:pPr>
      <w:spacing w:before="0" w:after="0"/>
      <w:ind w:firstLine="0"/>
    </w:pPr>
    <w:rPr>
      <w:rFonts w:ascii="Verdana" w:hAnsi="Verdana" w:cs="Arial"/>
      <w:b/>
      <w:sz w:val="20"/>
      <w:szCs w:val="20"/>
      <w:lang w:eastAsia="pt-BR"/>
    </w:rPr>
  </w:style>
  <w:style w:type="paragraph" w:customStyle="1" w:styleId="ABNTenumpadnum">
    <w:name w:val="ABNTenumpadnum"/>
    <w:basedOn w:val="Normal"/>
    <w:autoRedefine/>
    <w:pPr>
      <w:numPr>
        <w:numId w:val="1"/>
      </w:numPr>
      <w:spacing w:before="120" w:after="120"/>
    </w:pPr>
    <w:rPr>
      <w:rFonts w:cs="Times New Roman"/>
      <w:bCs w:val="0"/>
      <w:szCs w:val="24"/>
      <w:lang w:eastAsia="ar-SA"/>
    </w:rPr>
  </w:style>
  <w:style w:type="character" w:customStyle="1" w:styleId="titulo4">
    <w:name w:val="titulo 4"/>
    <w:rPr>
      <w:rFonts w:ascii="Times" w:hAnsi="Times"/>
      <w:b/>
      <w:sz w:val="24"/>
    </w:rPr>
  </w:style>
  <w:style w:type="paragraph" w:customStyle="1" w:styleId="ABNTbiblos">
    <w:name w:val="ABNTbiblos"/>
    <w:basedOn w:val="Normal"/>
    <w:autoRedefine/>
    <w:pPr>
      <w:ind w:left="709" w:hanging="709"/>
    </w:pPr>
    <w:rPr>
      <w:rFonts w:ascii="Times New Roman" w:hAnsi="Times New Roman" w:cs="Times New Roman"/>
      <w:bCs w:val="0"/>
      <w:szCs w:val="24"/>
      <w:lang w:val="es-ES"/>
    </w:rPr>
  </w:style>
  <w:style w:type="paragraph" w:styleId="Textodenotaderodap">
    <w:name w:val="footnote text"/>
    <w:basedOn w:val="Normal"/>
    <w:semiHidden/>
    <w:pPr>
      <w:suppressLineNumbers/>
      <w:suppressAutoHyphens/>
      <w:ind w:firstLine="57"/>
    </w:pPr>
    <w:rPr>
      <w:rFonts w:ascii="Times New Roman" w:eastAsia="MS Mincho" w:hAnsi="Times New Roman" w:cs="Times New Roman"/>
      <w:bCs w:val="0"/>
      <w:sz w:val="20"/>
    </w:rPr>
  </w:style>
  <w:style w:type="paragraph" w:customStyle="1" w:styleId="ABNTranscextnum">
    <w:name w:val="ABNTranscextnum"/>
    <w:basedOn w:val="ABNTenumpad"/>
    <w:autoRedefine/>
    <w:pPr>
      <w:numPr>
        <w:numId w:val="2"/>
      </w:numPr>
      <w:spacing w:before="100" w:beforeAutospacing="1" w:after="100" w:afterAutospacing="1"/>
    </w:pPr>
  </w:style>
  <w:style w:type="paragraph" w:customStyle="1" w:styleId="ABNTchamadas">
    <w:name w:val="ABNTchamadas"/>
    <w:basedOn w:val="ABNTpad"/>
    <w:autoRedefine/>
    <w:pPr>
      <w:ind w:firstLine="0"/>
    </w:pPr>
    <w:rPr>
      <w:rFonts w:eastAsia="MS Mincho"/>
      <w:b/>
    </w:rPr>
  </w:style>
  <w:style w:type="paragraph" w:customStyle="1" w:styleId="abntextratexto">
    <w:name w:val="abntextratexto"/>
    <w:basedOn w:val="Ttulo1"/>
    <w:autoRedefine/>
    <w:pPr>
      <w:numPr>
        <w:numId w:val="7"/>
      </w:numPr>
      <w:ind w:left="567" w:hanging="567"/>
      <w:jc w:val="center"/>
    </w:pPr>
    <w:rPr>
      <w:rFonts w:ascii="Times" w:hAnsi="Times"/>
      <w:kern w:val="28"/>
    </w:rPr>
  </w:style>
  <w:style w:type="paragraph" w:styleId="Rodap">
    <w:name w:val="footer"/>
    <w:basedOn w:val="Normal"/>
    <w:uiPriority w:val="99"/>
    <w:pPr>
      <w:tabs>
        <w:tab w:val="center" w:pos="4320"/>
        <w:tab w:val="right" w:pos="8640"/>
      </w:tabs>
      <w:jc w:val="left"/>
    </w:pPr>
    <w:rPr>
      <w:rFonts w:ascii="Times New Roman" w:hAnsi="Times New Roman" w:cs="Times New Roman"/>
      <w:bCs w:val="0"/>
      <w:szCs w:val="24"/>
      <w:lang w:eastAsia="ar-SA"/>
    </w:rPr>
  </w:style>
  <w:style w:type="paragraph" w:styleId="Cabealho">
    <w:name w:val="header"/>
    <w:basedOn w:val="Normal"/>
    <w:uiPriority w:val="99"/>
    <w:pPr>
      <w:tabs>
        <w:tab w:val="center" w:pos="4419"/>
        <w:tab w:val="right" w:pos="8838"/>
      </w:tabs>
      <w:jc w:val="left"/>
    </w:pPr>
    <w:rPr>
      <w:rFonts w:ascii="Times New Roman" w:hAnsi="Times New Roman" w:cs="Times New Roman"/>
      <w:bCs w:val="0"/>
      <w:sz w:val="20"/>
      <w:lang w:eastAsia="ar-SA"/>
    </w:rPr>
  </w:style>
  <w:style w:type="paragraph" w:styleId="Corpodetexto2">
    <w:name w:val="Body Text 2"/>
    <w:basedOn w:val="Normal"/>
    <w:semiHidden/>
    <w:pPr>
      <w:spacing w:before="120"/>
    </w:pPr>
    <w:rPr>
      <w:rFonts w:ascii="Arial" w:hAnsi="Arial"/>
      <w:sz w:val="18"/>
      <w:lang w:eastAsia="ar-SA"/>
    </w:rPr>
  </w:style>
  <w:style w:type="paragraph" w:styleId="Recuodecorpodetexto">
    <w:name w:val="Body Text Indent"/>
    <w:basedOn w:val="Normal"/>
    <w:semiHidden/>
    <w:pPr>
      <w:tabs>
        <w:tab w:val="left" w:pos="709"/>
        <w:tab w:val="left" w:pos="1077"/>
      </w:tabs>
      <w:spacing w:before="120"/>
      <w:ind w:left="708"/>
    </w:pPr>
    <w:rPr>
      <w:color w:val="FF0000"/>
      <w:sz w:val="18"/>
    </w:rPr>
  </w:style>
  <w:style w:type="paragraph" w:customStyle="1" w:styleId="xl55">
    <w:name w:val="xl55"/>
    <w:basedOn w:val="Normal"/>
    <w:pPr>
      <w:spacing w:before="100" w:after="100"/>
      <w:jc w:val="left"/>
    </w:pPr>
    <w:rPr>
      <w:rFonts w:ascii="Times New Roman" w:eastAsia="Arial Unicode MS" w:hAnsi="Times New Roman" w:cs="Times New Roman"/>
      <w:b/>
      <w:sz w:val="18"/>
      <w:szCs w:val="18"/>
      <w:lang w:eastAsia="ar-SA"/>
    </w:rPr>
  </w:style>
  <w:style w:type="character" w:styleId="Nmerodepgina">
    <w:name w:val="page number"/>
    <w:basedOn w:val="Fontepargpadro"/>
    <w:semiHidden/>
  </w:style>
  <w:style w:type="character" w:customStyle="1" w:styleId="WW8Num13z0">
    <w:name w:val="WW8Num13z0"/>
    <w:rPr>
      <w:rFonts w:ascii="Symbol" w:hAnsi="Symbol"/>
    </w:rPr>
  </w:style>
  <w:style w:type="paragraph" w:customStyle="1" w:styleId="xl26">
    <w:name w:val="xl26"/>
    <w:basedOn w:val="Normal"/>
    <w:pPr>
      <w:spacing w:before="100" w:after="100"/>
      <w:jc w:val="left"/>
    </w:pPr>
    <w:rPr>
      <w:rFonts w:ascii="Arial" w:hAnsi="Arial"/>
      <w:b/>
      <w:szCs w:val="24"/>
      <w:lang w:val="pt-PT" w:eastAsia="ar-SA"/>
    </w:rPr>
  </w:style>
  <w:style w:type="paragraph" w:customStyle="1" w:styleId="xl35">
    <w:name w:val="xl35"/>
    <w:basedOn w:val="Normal"/>
    <w:pPr>
      <w:pBdr>
        <w:top w:val="single" w:sz="4" w:space="0" w:color="000000"/>
      </w:pBdr>
      <w:shd w:val="clear" w:color="auto" w:fill="C0C0C0"/>
      <w:spacing w:before="100" w:after="100"/>
      <w:jc w:val="center"/>
    </w:pPr>
    <w:rPr>
      <w:rFonts w:ascii="Times New Roman" w:eastAsia="Arial Unicode MS" w:hAnsi="Times New Roman" w:cs="Times New Roman"/>
      <w:b/>
      <w:szCs w:val="24"/>
      <w:lang w:eastAsia="ar-SA"/>
    </w:rPr>
  </w:style>
  <w:style w:type="paragraph" w:customStyle="1" w:styleId="ndice">
    <w:name w:val="Índice"/>
    <w:basedOn w:val="Normal"/>
    <w:pPr>
      <w:suppressLineNumbers/>
      <w:jc w:val="left"/>
    </w:pPr>
    <w:rPr>
      <w:rFonts w:ascii="Verdana" w:hAnsi="Verdana" w:cs="Tahoma"/>
      <w:lang w:eastAsia="ar-SA"/>
    </w:rPr>
  </w:style>
  <w:style w:type="paragraph" w:customStyle="1" w:styleId="font5">
    <w:name w:val="font5"/>
    <w:basedOn w:val="Normal"/>
    <w:pPr>
      <w:spacing w:before="100" w:after="100"/>
      <w:jc w:val="left"/>
    </w:pPr>
    <w:rPr>
      <w:rFonts w:ascii="Times New Roman" w:eastAsia="Arial Unicode MS" w:hAnsi="Times New Roman" w:cs="Times New Roman"/>
      <w:bCs w:val="0"/>
      <w:sz w:val="16"/>
      <w:szCs w:val="16"/>
      <w:lang w:eastAsia="ar-SA"/>
    </w:rPr>
  </w:style>
  <w:style w:type="paragraph" w:styleId="Corpodetexto">
    <w:name w:val="Body Text"/>
    <w:basedOn w:val="Normal"/>
    <w:link w:val="CorpodetextoChar1"/>
    <w:pPr>
      <w:spacing w:before="120"/>
    </w:pPr>
    <w:rPr>
      <w:rFonts w:ascii="Arial" w:hAnsi="Arial" w:cs="Times New Roman"/>
      <w:bCs w:val="0"/>
      <w:sz w:val="28"/>
      <w:szCs w:val="24"/>
      <w:lang w:eastAsia="ar-SA"/>
    </w:rPr>
  </w:style>
  <w:style w:type="paragraph" w:styleId="Recuodecorpodetexto2">
    <w:name w:val="Body Text Indent 2"/>
    <w:basedOn w:val="Normal"/>
    <w:semiHidden/>
    <w:pPr>
      <w:spacing w:before="120"/>
      <w:ind w:firstLine="708"/>
    </w:pPr>
    <w:rPr>
      <w:rFonts w:ascii="Verdana" w:hAnsi="Verdana"/>
      <w:sz w:val="20"/>
      <w:lang w:eastAsia="ar-SA"/>
    </w:rPr>
  </w:style>
  <w:style w:type="paragraph" w:styleId="Recuodecorpodetexto3">
    <w:name w:val="Body Text Indent 3"/>
    <w:basedOn w:val="Normal"/>
    <w:semiHidden/>
    <w:pPr>
      <w:spacing w:before="120"/>
      <w:ind w:left="709"/>
    </w:pPr>
    <w:rPr>
      <w:rFonts w:ascii="Verdana" w:hAnsi="Verdana"/>
      <w:b/>
      <w:sz w:val="20"/>
    </w:rPr>
  </w:style>
  <w:style w:type="paragraph" w:styleId="Corpodetexto3">
    <w:name w:val="Body Text 3"/>
    <w:basedOn w:val="Normal"/>
    <w:semiHidden/>
    <w:pPr>
      <w:jc w:val="left"/>
    </w:pPr>
    <w:rPr>
      <w:rFonts w:ascii="Arial" w:hAnsi="Arial"/>
      <w:sz w:val="28"/>
      <w:szCs w:val="24"/>
    </w:rPr>
  </w:style>
  <w:style w:type="paragraph" w:styleId="Textodecomentrio">
    <w:name w:val="annotation text"/>
    <w:basedOn w:val="Normal"/>
    <w:semiHidden/>
    <w:pPr>
      <w:jc w:val="left"/>
    </w:pPr>
    <w:rPr>
      <w:rFonts w:ascii="Times New Roman" w:hAnsi="Times New Roman" w:cs="Times New Roman"/>
      <w:bCs w:val="0"/>
      <w:sz w:val="20"/>
    </w:rPr>
  </w:style>
  <w:style w:type="paragraph" w:styleId="Textoembloco">
    <w:name w:val="Block Text"/>
    <w:basedOn w:val="Normal"/>
    <w:semiHidden/>
    <w:pPr>
      <w:ind w:left="175" w:right="709"/>
    </w:pPr>
    <w:rPr>
      <w:rFonts w:ascii="Verdana" w:hAnsi="Verdana"/>
      <w:sz w:val="18"/>
    </w:rPr>
  </w:style>
  <w:style w:type="paragraph" w:styleId="Ttulo">
    <w:name w:val="Title"/>
    <w:basedOn w:val="Normal"/>
    <w:link w:val="TtuloChar"/>
    <w:uiPriority w:val="10"/>
    <w:qFormat/>
    <w:pPr>
      <w:spacing w:before="120"/>
      <w:jc w:val="center"/>
    </w:pPr>
    <w:rPr>
      <w:rFonts w:ascii="Verdana" w:hAnsi="Verdana"/>
      <w:b/>
    </w:rPr>
  </w:style>
  <w:style w:type="paragraph" w:styleId="Lista">
    <w:name w:val="List"/>
    <w:basedOn w:val="Corpodetexto"/>
    <w:semiHidden/>
    <w:pPr>
      <w:suppressAutoHyphens/>
      <w:spacing w:before="0" w:after="120"/>
      <w:jc w:val="left"/>
    </w:pPr>
    <w:rPr>
      <w:rFonts w:ascii="Verdana" w:hAnsi="Verdana" w:cs="Tahoma"/>
      <w:sz w:val="24"/>
      <w:szCs w:val="20"/>
    </w:rPr>
  </w:style>
  <w:style w:type="paragraph" w:styleId="Subttulo">
    <w:name w:val="Subtitle"/>
    <w:basedOn w:val="Normal"/>
    <w:qFormat/>
    <w:pPr>
      <w:spacing w:before="120"/>
      <w:jc w:val="center"/>
    </w:pPr>
    <w:rPr>
      <w:b/>
      <w:bCs w:val="0"/>
    </w:rPr>
  </w:style>
  <w:style w:type="paragraph" w:styleId="Legenda">
    <w:name w:val="caption"/>
    <w:basedOn w:val="Normal"/>
    <w:next w:val="Normal"/>
    <w:qFormat/>
    <w:pPr>
      <w:jc w:val="center"/>
    </w:pPr>
    <w:rPr>
      <w:rFonts w:ascii="Verdana" w:hAnsi="Verdana"/>
      <w:b/>
      <w:bCs w:val="0"/>
      <w:sz w:val="20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Recuodecorpodetexto21">
    <w:name w:val="Recuo de corpo de texto 21"/>
    <w:basedOn w:val="Normal"/>
    <w:pPr>
      <w:suppressAutoHyphens/>
      <w:spacing w:before="120"/>
      <w:ind w:firstLine="708"/>
    </w:pPr>
    <w:rPr>
      <w:rFonts w:ascii="Verdana" w:hAnsi="Verdana"/>
      <w:sz w:val="20"/>
      <w:lang w:eastAsia="ar-SA"/>
    </w:rPr>
  </w:style>
  <w:style w:type="paragraph" w:styleId="TextosemFormatao">
    <w:name w:val="Plain Text"/>
    <w:basedOn w:val="Normal"/>
    <w:link w:val="TextosemFormataoChar"/>
    <w:pPr>
      <w:jc w:val="left"/>
    </w:pPr>
    <w:rPr>
      <w:rFonts w:ascii="Courier New" w:hAnsi="Courier New" w:cs="Courier New"/>
      <w:bCs w:val="0"/>
      <w:sz w:val="20"/>
    </w:rPr>
  </w:style>
  <w:style w:type="paragraph" w:customStyle="1" w:styleId="western">
    <w:name w:val="western"/>
    <w:basedOn w:val="Normal"/>
    <w:pPr>
      <w:spacing w:before="100" w:beforeAutospacing="1" w:after="119"/>
      <w:jc w:val="left"/>
    </w:pPr>
    <w:rPr>
      <w:rFonts w:ascii="Times New Roman" w:hAnsi="Times New Roman" w:cs="Times New Roman"/>
      <w:bCs w:val="0"/>
      <w:szCs w:val="24"/>
    </w:rPr>
  </w:style>
  <w:style w:type="paragraph" w:customStyle="1" w:styleId="NormalWeb1">
    <w:name w:val="Normal (Web)1"/>
    <w:basedOn w:val="Normal"/>
    <w:pPr>
      <w:spacing w:before="100" w:beforeAutospacing="1"/>
      <w:jc w:val="left"/>
    </w:pPr>
    <w:rPr>
      <w:rFonts w:ascii="Times New Roman" w:hAnsi="Times New Roman" w:cs="Times New Roman"/>
      <w:bCs w:val="0"/>
      <w:szCs w:val="24"/>
    </w:rPr>
  </w:style>
  <w:style w:type="character" w:customStyle="1" w:styleId="Char1">
    <w:name w:val="Char1"/>
    <w:rPr>
      <w:rFonts w:ascii="Times" w:hAnsi="Times" w:cs="Arial"/>
      <w:b/>
      <w:sz w:val="24"/>
      <w:lang w:val="pt-BR" w:eastAsia="pt-BR" w:bidi="ar-SA"/>
    </w:rPr>
  </w:style>
  <w:style w:type="paragraph" w:customStyle="1" w:styleId="Subttulo2">
    <w:name w:val="Subtítulo 2"/>
    <w:basedOn w:val="Normal"/>
    <w:next w:val="Normal"/>
    <w:autoRedefine/>
    <w:pPr>
      <w:widowControl w:val="0"/>
      <w:numPr>
        <w:numId w:val="3"/>
      </w:numPr>
      <w:tabs>
        <w:tab w:val="right" w:pos="9356"/>
      </w:tabs>
      <w:snapToGrid w:val="0"/>
    </w:pPr>
    <w:rPr>
      <w:rFonts w:ascii="Times New Roman" w:hAnsi="Times New Roman" w:cs="Times New Roman"/>
      <w:b/>
      <w:color w:val="000000"/>
      <w:szCs w:val="24"/>
    </w:rPr>
  </w:style>
  <w:style w:type="character" w:customStyle="1" w:styleId="Comentrio2Char">
    <w:name w:val="Comentário 2 Char"/>
    <w:rPr>
      <w:sz w:val="22"/>
      <w:szCs w:val="22"/>
      <w:lang w:val="pt-BR" w:eastAsia="pt-BR" w:bidi="ar-SA"/>
    </w:rPr>
  </w:style>
  <w:style w:type="paragraph" w:customStyle="1" w:styleId="Comentrio2">
    <w:name w:val="Comentário 2"/>
    <w:basedOn w:val="Normal"/>
    <w:next w:val="Normal"/>
    <w:autoRedefine/>
    <w:pPr>
      <w:widowControl w:val="0"/>
      <w:tabs>
        <w:tab w:val="left" w:pos="1440"/>
        <w:tab w:val="left" w:pos="6480"/>
      </w:tabs>
      <w:autoSpaceDE w:val="0"/>
      <w:autoSpaceDN w:val="0"/>
      <w:adjustRightInd w:val="0"/>
    </w:pPr>
    <w:rPr>
      <w:sz w:val="22"/>
      <w:szCs w:val="22"/>
    </w:rPr>
  </w:style>
  <w:style w:type="character" w:customStyle="1" w:styleId="Subttulo2Char">
    <w:name w:val="Subtítulo 2 Char"/>
    <w:rPr>
      <w:b/>
      <w:bCs/>
      <w:snapToGrid w:val="0"/>
      <w:color w:val="000000"/>
      <w:sz w:val="24"/>
      <w:szCs w:val="24"/>
      <w:lang w:val="pt-BR" w:eastAsia="pt-BR" w:bidi="ar-SA"/>
    </w:rPr>
  </w:style>
  <w:style w:type="character" w:customStyle="1" w:styleId="NormalWeb1Char">
    <w:name w:val="Normal (Web)1 Char"/>
    <w:rPr>
      <w:sz w:val="24"/>
      <w:szCs w:val="24"/>
      <w:lang w:val="pt-BR" w:eastAsia="pt-BR" w:bidi="ar-SA"/>
    </w:rPr>
  </w:style>
  <w:style w:type="character" w:customStyle="1" w:styleId="Char10">
    <w:name w:val="Char1"/>
    <w:rPr>
      <w:rFonts w:ascii="Times New Roman Bold" w:hAnsi="Times New Roman Bold"/>
      <w:b/>
      <w:sz w:val="24"/>
    </w:rPr>
  </w:style>
  <w:style w:type="character" w:styleId="Refdecomentrio">
    <w:name w:val="annotation reference"/>
    <w:semiHidden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semiHidden/>
    <w:pPr>
      <w:jc w:val="both"/>
    </w:pPr>
    <w:rPr>
      <w:rFonts w:ascii="Times" w:hAnsi="Times" w:cs="Arial"/>
      <w:b/>
      <w:bCs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uiPriority w:val="99"/>
    <w:rPr>
      <w:lang w:eastAsia="ar-SA"/>
    </w:rPr>
  </w:style>
  <w:style w:type="paragraph" w:customStyle="1" w:styleId="CM1">
    <w:name w:val="CM1"/>
    <w:basedOn w:val="Normal"/>
    <w:next w:val="Normal"/>
    <w:pPr>
      <w:widowControl w:val="0"/>
      <w:autoSpaceDE w:val="0"/>
      <w:autoSpaceDN w:val="0"/>
      <w:adjustRightInd w:val="0"/>
      <w:jc w:val="left"/>
    </w:pPr>
    <w:rPr>
      <w:rFonts w:cs="Times"/>
      <w:bCs w:val="0"/>
      <w:szCs w:val="24"/>
    </w:rPr>
  </w:style>
  <w:style w:type="paragraph" w:customStyle="1" w:styleId="CM18">
    <w:name w:val="CM18"/>
    <w:basedOn w:val="Normal"/>
    <w:next w:val="Normal"/>
    <w:pPr>
      <w:widowControl w:val="0"/>
      <w:autoSpaceDE w:val="0"/>
      <w:autoSpaceDN w:val="0"/>
      <w:adjustRightInd w:val="0"/>
      <w:jc w:val="left"/>
    </w:pPr>
    <w:rPr>
      <w:rFonts w:cs="Times"/>
      <w:bCs w:val="0"/>
      <w:szCs w:val="24"/>
    </w:rPr>
  </w:style>
  <w:style w:type="paragraph" w:customStyle="1" w:styleId="WW-Corpodetexto3">
    <w:name w:val="WW-Corpo de texto 3"/>
    <w:pPr>
      <w:suppressAutoHyphens/>
      <w:jc w:val="both"/>
    </w:pPr>
    <w:rPr>
      <w:rFonts w:ascii="Arial" w:hAnsi="Arial" w:cs="Arial"/>
      <w:color w:val="000000"/>
      <w:sz w:val="24"/>
      <w:szCs w:val="24"/>
      <w:lang w:val="en-US"/>
    </w:rPr>
  </w:style>
  <w:style w:type="character" w:styleId="Hyperlink">
    <w:name w:val="Hyperlink"/>
    <w:rPr>
      <w:color w:val="0000FF"/>
      <w:u w:val="single"/>
    </w:rPr>
  </w:style>
  <w:style w:type="character" w:styleId="Refdenotaderodap">
    <w:name w:val="footnote reference"/>
    <w:semiHidden/>
    <w:rPr>
      <w:rFonts w:cs="Times New Roman"/>
      <w:vertAlign w:val="superscript"/>
    </w:rPr>
  </w:style>
  <w:style w:type="character" w:customStyle="1" w:styleId="FootnoteTextChar">
    <w:name w:val="Footnote Text Char"/>
    <w:semiHidden/>
    <w:rPr>
      <w:rFonts w:eastAsia="MS Mincho"/>
      <w:lang w:val="pt-BR" w:eastAsia="pt-BR" w:bidi="ar-SA"/>
    </w:rPr>
  </w:style>
  <w:style w:type="character" w:customStyle="1" w:styleId="CorpodetextoChar">
    <w:name w:val="Corpo de texto Char"/>
    <w:rPr>
      <w:rFonts w:ascii="Arial" w:hAnsi="Arial"/>
      <w:sz w:val="28"/>
      <w:szCs w:val="24"/>
      <w:lang w:eastAsia="ar-SA"/>
    </w:rPr>
  </w:style>
  <w:style w:type="character" w:customStyle="1" w:styleId="TextodecomentrioChar">
    <w:name w:val="Texto de comentário Char"/>
    <w:semiHidden/>
  </w:style>
  <w:style w:type="character" w:customStyle="1" w:styleId="SubttuloChar">
    <w:name w:val="Subtítulo Char"/>
    <w:locked/>
    <w:rPr>
      <w:rFonts w:ascii="Times" w:hAnsi="Times" w:cs="Arial"/>
      <w:b/>
      <w:sz w:val="24"/>
    </w:rPr>
  </w:style>
  <w:style w:type="character" w:customStyle="1" w:styleId="RodapChar">
    <w:name w:val="Rodapé Char"/>
    <w:uiPriority w:val="99"/>
    <w:rPr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AF48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1"/>
    <w:qFormat/>
    <w:rsid w:val="00625EF2"/>
    <w:pPr>
      <w:ind w:left="708"/>
    </w:pPr>
  </w:style>
  <w:style w:type="paragraph" w:customStyle="1" w:styleId="Estilo4">
    <w:name w:val="Estilo4"/>
    <w:basedOn w:val="Normal"/>
    <w:rsid w:val="00614E01"/>
    <w:pPr>
      <w:numPr>
        <w:ilvl w:val="1"/>
        <w:numId w:val="4"/>
      </w:numPr>
      <w:spacing w:after="240" w:line="360" w:lineRule="auto"/>
    </w:pPr>
    <w:rPr>
      <w:rFonts w:ascii="Arial (W1)" w:hAnsi="Arial (W1)" w:cs="Arial (W1)"/>
      <w:bCs w:val="0"/>
      <w:szCs w:val="24"/>
    </w:rPr>
  </w:style>
  <w:style w:type="character" w:customStyle="1" w:styleId="Comentrio4">
    <w:name w:val="Comentário 4"/>
    <w:rsid w:val="00614E01"/>
    <w:rPr>
      <w:rFonts w:ascii="Times New Roman Bold" w:hAnsi="Times New Roman Bold" w:cs="Times New Roman Bold"/>
      <w:b/>
      <w:bCs/>
      <w:color w:val="FF0000"/>
      <w:sz w:val="28"/>
      <w:szCs w:val="28"/>
      <w:vertAlign w:val="baseline"/>
    </w:rPr>
  </w:style>
  <w:style w:type="paragraph" w:customStyle="1" w:styleId="EstiloTtulo2Antes0pt">
    <w:name w:val="Estilo Título 2 + Antes:  0 pt"/>
    <w:basedOn w:val="Ttulo2"/>
    <w:rsid w:val="00200274"/>
    <w:pPr>
      <w:keepNext/>
      <w:numPr>
        <w:numId w:val="0"/>
      </w:numPr>
      <w:tabs>
        <w:tab w:val="num" w:pos="0"/>
      </w:tabs>
      <w:overflowPunct w:val="0"/>
      <w:autoSpaceDN w:val="0"/>
      <w:adjustRightInd w:val="0"/>
      <w:spacing w:before="240" w:after="120"/>
      <w:ind w:left="432" w:hanging="432"/>
      <w:textAlignment w:val="baseline"/>
    </w:pPr>
    <w:rPr>
      <w:rFonts w:ascii="Arial" w:hAnsi="Arial" w:cs="Arial"/>
      <w:b/>
      <w:bCs w:val="0"/>
      <w:smallCaps/>
      <w:sz w:val="28"/>
      <w:szCs w:val="28"/>
    </w:rPr>
  </w:style>
  <w:style w:type="character" w:customStyle="1" w:styleId="TextosemFormataoChar">
    <w:name w:val="Texto sem Formatação Char"/>
    <w:link w:val="TextosemFormatao"/>
    <w:rsid w:val="002210FD"/>
    <w:rPr>
      <w:rFonts w:ascii="Courier New" w:hAnsi="Courier New" w:cs="Courier New"/>
    </w:rPr>
  </w:style>
  <w:style w:type="paragraph" w:customStyle="1" w:styleId="Default">
    <w:name w:val="Default"/>
    <w:rsid w:val="006A26B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rpodetexto21">
    <w:name w:val="Corpo de texto 21"/>
    <w:basedOn w:val="Normal"/>
    <w:rsid w:val="00FB53FA"/>
    <w:pPr>
      <w:suppressAutoHyphens/>
    </w:pPr>
    <w:rPr>
      <w:rFonts w:ascii="Times New Roman" w:hAnsi="Times New Roman" w:cs="Times New Roman"/>
      <w:bCs w:val="0"/>
      <w:sz w:val="28"/>
      <w:lang w:eastAsia="ar-SA"/>
    </w:rPr>
  </w:style>
  <w:style w:type="character" w:customStyle="1" w:styleId="TtuloChar">
    <w:name w:val="Título Char"/>
    <w:link w:val="Ttulo"/>
    <w:uiPriority w:val="10"/>
    <w:rsid w:val="00F42C74"/>
    <w:rPr>
      <w:rFonts w:ascii="Verdana" w:hAnsi="Verdana" w:cs="Arial"/>
      <w:b/>
      <w:bCs/>
      <w:sz w:val="24"/>
    </w:rPr>
  </w:style>
  <w:style w:type="table" w:styleId="TabeladeGrade1Clara-nfase6">
    <w:name w:val="Grid Table 1 Light Accent 6"/>
    <w:basedOn w:val="Tabelanormal"/>
    <w:uiPriority w:val="46"/>
    <w:rsid w:val="00F42C74"/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  <w:bCs/>
      </w:rPr>
      <w:tblPr/>
      <w:tcPr>
        <w:tcBorders>
          <w:bottom w:val="single" w:sz="12" w:space="0" w:color="A8D08D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5Escura-nfase6">
    <w:name w:val="Grid Table 5 Dark Accent 6"/>
    <w:basedOn w:val="Tabelanormal"/>
    <w:uiPriority w:val="50"/>
    <w:rsid w:val="00F42C74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2EFD9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tblPr/>
      <w:tcPr>
        <w:shd w:val="clear" w:color="auto" w:fill="C5E0B3"/>
      </w:tcPr>
    </w:tblStylePr>
    <w:tblStylePr w:type="band1Horz">
      <w:tblPr/>
      <w:tcPr>
        <w:shd w:val="clear" w:color="auto" w:fill="C5E0B3"/>
      </w:tcPr>
    </w:tblStylePr>
  </w:style>
  <w:style w:type="table" w:customStyle="1" w:styleId="Tabelacomgrade1">
    <w:name w:val="Tabela com grade1"/>
    <w:basedOn w:val="Tabelanormal"/>
    <w:next w:val="Tabelacomgrade"/>
    <w:uiPriority w:val="39"/>
    <w:rsid w:val="001426C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link w:val="PargrafodaLista"/>
    <w:uiPriority w:val="1"/>
    <w:rsid w:val="0099284E"/>
    <w:rPr>
      <w:rFonts w:ascii="Times" w:hAnsi="Times" w:cs="Arial"/>
      <w:bCs/>
      <w:sz w:val="24"/>
    </w:rPr>
  </w:style>
  <w:style w:type="character" w:customStyle="1" w:styleId="CorpodetextoChar1">
    <w:name w:val="Corpo de texto Char1"/>
    <w:link w:val="Corpodetexto"/>
    <w:rsid w:val="002E63AD"/>
    <w:rPr>
      <w:rFonts w:ascii="Arial" w:hAnsi="Arial"/>
      <w:sz w:val="28"/>
      <w:szCs w:val="24"/>
      <w:lang w:eastAsia="ar-SA"/>
    </w:rPr>
  </w:style>
  <w:style w:type="paragraph" w:customStyle="1" w:styleId="Nivel01">
    <w:name w:val="Nivel 01"/>
    <w:basedOn w:val="Ttulo1"/>
    <w:next w:val="Normal"/>
    <w:qFormat/>
    <w:rsid w:val="00D8708D"/>
    <w:pPr>
      <w:keepNext/>
      <w:keepLines/>
      <w:numPr>
        <w:numId w:val="11"/>
      </w:numPr>
      <w:shd w:val="clear" w:color="auto" w:fill="auto"/>
      <w:tabs>
        <w:tab w:val="left" w:pos="0"/>
      </w:tabs>
      <w:spacing w:before="120" w:afterLines="120" w:after="288" w:line="312" w:lineRule="auto"/>
      <w:contextualSpacing w:val="0"/>
    </w:pPr>
    <w:rPr>
      <w:rFonts w:ascii="Arial" w:eastAsiaTheme="majorEastAsia" w:hAnsi="Arial" w:cs="Arial"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D8708D"/>
    <w:pPr>
      <w:numPr>
        <w:ilvl w:val="1"/>
        <w:numId w:val="11"/>
      </w:numPr>
      <w:spacing w:before="120" w:after="120" w:line="276" w:lineRule="auto"/>
      <w:outlineLvl w:val="1"/>
    </w:pPr>
    <w:rPr>
      <w:rFonts w:ascii="Arial" w:eastAsiaTheme="minorEastAsia" w:hAnsi="Arial"/>
      <w:bCs w:val="0"/>
      <w:color w:val="000000"/>
      <w:sz w:val="20"/>
    </w:rPr>
  </w:style>
  <w:style w:type="paragraph" w:customStyle="1" w:styleId="Nivel4">
    <w:name w:val="Nivel 4"/>
    <w:basedOn w:val="Normal"/>
    <w:link w:val="Nivel4Char"/>
    <w:qFormat/>
    <w:rsid w:val="00D8708D"/>
    <w:pPr>
      <w:numPr>
        <w:ilvl w:val="3"/>
        <w:numId w:val="11"/>
      </w:numPr>
      <w:spacing w:before="120" w:after="120"/>
      <w:ind w:left="851" w:firstLine="0"/>
      <w:outlineLvl w:val="3"/>
    </w:pPr>
    <w:rPr>
      <w:rFonts w:ascii="Arial" w:eastAsiaTheme="minorEastAsia" w:hAnsi="Arial" w:cs="Tahoma"/>
      <w:bCs w:val="0"/>
      <w:sz w:val="20"/>
      <w:szCs w:val="24"/>
    </w:rPr>
  </w:style>
  <w:style w:type="paragraph" w:customStyle="1" w:styleId="Nivel5">
    <w:name w:val="Nivel 5"/>
    <w:basedOn w:val="Nivel4"/>
    <w:qFormat/>
    <w:rsid w:val="00D8708D"/>
    <w:pPr>
      <w:numPr>
        <w:ilvl w:val="4"/>
      </w:numPr>
      <w:ind w:left="1276" w:firstLine="0"/>
      <w:outlineLvl w:val="4"/>
    </w:pPr>
  </w:style>
  <w:style w:type="paragraph" w:customStyle="1" w:styleId="Nivel3">
    <w:name w:val="Nivel 3"/>
    <w:basedOn w:val="Normal"/>
    <w:link w:val="Nivel3Char"/>
    <w:qFormat/>
    <w:rsid w:val="00D8708D"/>
    <w:pPr>
      <w:numPr>
        <w:ilvl w:val="2"/>
        <w:numId w:val="11"/>
      </w:numPr>
      <w:jc w:val="left"/>
    </w:pPr>
    <w:rPr>
      <w:rFonts w:ascii="Ecofont_Spranq_eco_Sans" w:eastAsiaTheme="minorEastAsia" w:hAnsi="Ecofont_Spranq_eco_Sans" w:cs="Tahoma"/>
      <w:bCs w:val="0"/>
      <w:szCs w:val="24"/>
    </w:rPr>
  </w:style>
  <w:style w:type="character" w:customStyle="1" w:styleId="Nivel2Char">
    <w:name w:val="Nivel 2 Char"/>
    <w:basedOn w:val="Fontepargpadro"/>
    <w:link w:val="Nivel2"/>
    <w:locked/>
    <w:rsid w:val="00D8708D"/>
    <w:rPr>
      <w:rFonts w:ascii="Arial" w:eastAsiaTheme="minorEastAsia" w:hAnsi="Arial" w:cs="Arial"/>
      <w:color w:val="000000"/>
    </w:rPr>
  </w:style>
  <w:style w:type="paragraph" w:customStyle="1" w:styleId="Nivel3-erro">
    <w:name w:val="Nivel 3-erro"/>
    <w:basedOn w:val="Nivel3"/>
    <w:link w:val="Nivel3-erroChar"/>
    <w:qFormat/>
    <w:rsid w:val="001B455F"/>
    <w:pPr>
      <w:numPr>
        <w:numId w:val="13"/>
      </w:numPr>
      <w:spacing w:before="120" w:after="120"/>
      <w:ind w:left="425" w:firstLine="0"/>
      <w:jc w:val="both"/>
    </w:pPr>
    <w:rPr>
      <w:rFonts w:ascii="Arial" w:hAnsi="Arial"/>
      <w:sz w:val="20"/>
    </w:rPr>
  </w:style>
  <w:style w:type="character" w:customStyle="1" w:styleId="Nivel3-erroChar">
    <w:name w:val="Nivel 3-erro Char"/>
    <w:basedOn w:val="Fontepargpadro"/>
    <w:link w:val="Nivel3-erro"/>
    <w:rsid w:val="001B455F"/>
    <w:rPr>
      <w:rFonts w:ascii="Arial" w:eastAsiaTheme="minorEastAsia" w:hAnsi="Arial" w:cs="Tahoma"/>
      <w:szCs w:val="24"/>
    </w:rPr>
  </w:style>
  <w:style w:type="character" w:customStyle="1" w:styleId="Nivel4Char">
    <w:name w:val="Nivel 4 Char"/>
    <w:basedOn w:val="Fontepargpadro"/>
    <w:link w:val="Nivel4"/>
    <w:rsid w:val="001B455F"/>
    <w:rPr>
      <w:rFonts w:ascii="Arial" w:eastAsiaTheme="minorEastAsia" w:hAnsi="Arial" w:cs="Tahoma"/>
      <w:szCs w:val="24"/>
    </w:rPr>
  </w:style>
  <w:style w:type="character" w:customStyle="1" w:styleId="Nivel3Char">
    <w:name w:val="Nivel 3 Char"/>
    <w:basedOn w:val="Fontepargpadro"/>
    <w:link w:val="Nivel3"/>
    <w:rsid w:val="001B455F"/>
    <w:rPr>
      <w:rFonts w:ascii="Ecofont_Spranq_eco_Sans" w:eastAsiaTheme="minorEastAsia" w:hAnsi="Ecofont_Spranq_eco_Sans" w:cs="Tahoma"/>
      <w:sz w:val="24"/>
      <w:szCs w:val="24"/>
    </w:rPr>
  </w:style>
  <w:style w:type="character" w:customStyle="1" w:styleId="elementor-icon-list-text">
    <w:name w:val="elementor-icon-list-text"/>
    <w:basedOn w:val="Fontepargpadro"/>
    <w:rsid w:val="00620410"/>
  </w:style>
  <w:style w:type="character" w:styleId="Forte">
    <w:name w:val="Strong"/>
    <w:basedOn w:val="Fontepargpadro"/>
    <w:uiPriority w:val="22"/>
    <w:qFormat/>
    <w:rsid w:val="00620410"/>
    <w:rPr>
      <w:b/>
      <w:bCs/>
    </w:rPr>
  </w:style>
  <w:style w:type="character" w:customStyle="1" w:styleId="Ttulo3Char">
    <w:name w:val="Título 3 Char"/>
    <w:basedOn w:val="Fontepargpadro"/>
    <w:link w:val="Ttulo3"/>
    <w:rsid w:val="008A02C1"/>
    <w:rPr>
      <w:rFonts w:ascii="Calibri" w:eastAsia="Calibri" w:hAnsi="Calibri" w:cs="Calibri"/>
      <w:sz w:val="24"/>
      <w:szCs w:val="22"/>
      <w:lang w:eastAsia="en-US"/>
    </w:rPr>
  </w:style>
  <w:style w:type="character" w:customStyle="1" w:styleId="Ttulo4Char">
    <w:name w:val="Título 4 Char"/>
    <w:basedOn w:val="Fontepargpadro"/>
    <w:link w:val="Ttulo4"/>
    <w:rsid w:val="008A02C1"/>
    <w:rPr>
      <w:rFonts w:ascii="Calibri" w:eastAsia="Calibri" w:hAnsi="Calibri" w:cs="Calibr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0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9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1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9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8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5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6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195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57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60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1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7A35F64E4311A49AD37A272A3FAEF56" ma:contentTypeVersion="0" ma:contentTypeDescription="Crie um novo documento." ma:contentTypeScope="" ma:versionID="dccddb0db09a62596081b4c6995a58e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cb358bd3c4937f8c29cf3e1e721863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EAB37-7D1E-4225-886B-E954404AD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81EB67-2DD4-4A34-A63A-B8F1FA720031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3B1DF9-ECD9-4669-B4B4-2CFA7BC4338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1228B3-AEA4-49FF-8D39-1BB661B80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11</Pages>
  <Words>3846</Words>
  <Characters>22011</Characters>
  <Application>Microsoft Office Word</Application>
  <DocSecurity>0</DocSecurity>
  <Lines>183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25806</CharactersWithSpaces>
  <SharedDoc>false</SharedDoc>
  <HLinks>
    <vt:vector size="12" baseType="variant">
      <vt:variant>
        <vt:i4>1245242</vt:i4>
      </vt:variant>
      <vt:variant>
        <vt:i4>3</vt:i4>
      </vt:variant>
      <vt:variant>
        <vt:i4>0</vt:i4>
      </vt:variant>
      <vt:variant>
        <vt:i4>5</vt:i4>
      </vt:variant>
      <vt:variant>
        <vt:lpwstr>mailto:eassis@fazenda.ms.gov.br</vt:lpwstr>
      </vt:variant>
      <vt:variant>
        <vt:lpwstr/>
      </vt:variant>
      <vt:variant>
        <vt:i4>1245242</vt:i4>
      </vt:variant>
      <vt:variant>
        <vt:i4>0</vt:i4>
      </vt:variant>
      <vt:variant>
        <vt:i4>0</vt:i4>
      </vt:variant>
      <vt:variant>
        <vt:i4>5</vt:i4>
      </vt:variant>
      <vt:variant>
        <vt:lpwstr>mailto:eassis@fazenda.ms.gov.br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ctanaka</dc:creator>
  <cp:keywords/>
  <cp:lastModifiedBy>Duarddi Birck Ximenes</cp:lastModifiedBy>
  <cp:revision>61</cp:revision>
  <cp:lastPrinted>2023-04-25T18:04:00Z</cp:lastPrinted>
  <dcterms:created xsi:type="dcterms:W3CDTF">2023-04-18T14:12:00Z</dcterms:created>
  <dcterms:modified xsi:type="dcterms:W3CDTF">2023-04-26T19:19:00Z</dcterms:modified>
</cp:coreProperties>
</file>