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654E7E" w14:textId="77777777" w:rsidR="00190303" w:rsidRDefault="00190303" w:rsidP="00190303">
      <w:pPr>
        <w:rPr>
          <w:rFonts w:ascii="Arial" w:hAnsi="Arial" w:cs="Arial"/>
          <w:b/>
          <w:sz w:val="24"/>
          <w:szCs w:val="24"/>
          <w:shd w:val="clear" w:color="auto" w:fill="FFFFFF"/>
        </w:rPr>
      </w:pPr>
      <w:bookmarkStart w:id="0" w:name="_GoBack"/>
      <w:r w:rsidRPr="00190303">
        <w:rPr>
          <w:rFonts w:ascii="Arial" w:hAnsi="Arial" w:cs="Arial"/>
          <w:b/>
          <w:sz w:val="24"/>
          <w:szCs w:val="24"/>
          <w:shd w:val="clear" w:color="auto" w:fill="FFFFFF"/>
        </w:rPr>
        <w:t>AUTORIZAÇÃO DA AUTORIDADE COMPETENTE,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Pr="00190303">
        <w:rPr>
          <w:rFonts w:ascii="Arial" w:hAnsi="Arial" w:cs="Arial"/>
          <w:b/>
          <w:sz w:val="24"/>
          <w:szCs w:val="24"/>
          <w:shd w:val="clear" w:color="auto" w:fill="FFFFFF"/>
        </w:rPr>
        <w:t>CONTRATAÇÃO DIRETA, ART. 75, II DA LEI 14.133/21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.</w:t>
      </w:r>
    </w:p>
    <w:p w14:paraId="6F811E46" w14:textId="733A1C6A" w:rsidR="00097D13" w:rsidRPr="00253B68" w:rsidRDefault="00C2395D" w:rsidP="00253B68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97D13">
        <w:rPr>
          <w:rFonts w:ascii="Arial" w:hAnsi="Arial" w:cs="Arial"/>
          <w:sz w:val="24"/>
          <w:szCs w:val="24"/>
        </w:rPr>
        <w:br/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Dispensa de licitação 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fundamentada no art. 75, II da</w:t>
      </w:r>
      <w:r w:rsidR="006A5CFF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A7AB8">
        <w:rPr>
          <w:rFonts w:ascii="Arial" w:hAnsi="Arial" w:cs="Arial"/>
          <w:sz w:val="24"/>
          <w:szCs w:val="24"/>
          <w:shd w:val="clear" w:color="auto" w:fill="FFFFFF"/>
        </w:rPr>
        <w:t>Lei Federal nº 14.133/</w:t>
      </w:r>
      <w:r w:rsidR="00A45F7E">
        <w:rPr>
          <w:rFonts w:ascii="Arial" w:hAnsi="Arial" w:cs="Arial"/>
          <w:sz w:val="24"/>
          <w:szCs w:val="24"/>
          <w:shd w:val="clear" w:color="auto" w:fill="FFFFFF"/>
        </w:rPr>
        <w:t xml:space="preserve">21 </w:t>
      </w:r>
      <w:r w:rsidR="00A45F7E" w:rsidRPr="00253B68">
        <w:rPr>
          <w:rFonts w:ascii="Arial" w:hAnsi="Arial" w:cs="Arial"/>
          <w:sz w:val="24"/>
          <w:szCs w:val="24"/>
          <w:shd w:val="clear" w:color="auto" w:fill="FFFFFF"/>
        </w:rPr>
        <w:t>Contratada</w:t>
      </w:r>
      <w:r w:rsidR="0019030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12D01">
        <w:rPr>
          <w:rFonts w:ascii="Arial" w:hAnsi="Arial" w:cs="Arial"/>
          <w:sz w:val="24"/>
          <w:szCs w:val="24"/>
          <w:shd w:val="clear" w:color="auto" w:fill="FFFFFF"/>
        </w:rPr>
        <w:t>TENDA FLORES E PRESENTE</w:t>
      </w:r>
      <w:r w:rsidR="00A45F7E">
        <w:rPr>
          <w:rFonts w:ascii="Arial" w:hAnsi="Arial" w:cs="Arial"/>
          <w:sz w:val="24"/>
          <w:szCs w:val="24"/>
          <w:shd w:val="clear" w:color="auto" w:fill="FFFFFF"/>
        </w:rPr>
        <w:t>S LTDA</w:t>
      </w:r>
      <w:r w:rsidR="00253B68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>Processo</w:t>
      </w:r>
      <w:r w:rsidR="00097D13" w:rsidRPr="00253B68">
        <w:rPr>
          <w:rFonts w:ascii="Arial" w:hAnsi="Arial" w:cs="Arial"/>
          <w:sz w:val="24"/>
          <w:szCs w:val="24"/>
        </w:rPr>
        <w:t xml:space="preserve"> </w:t>
      </w:r>
      <w:r w:rsidR="00190303">
        <w:rPr>
          <w:rFonts w:ascii="Arial" w:hAnsi="Arial" w:cs="Arial"/>
          <w:sz w:val="24"/>
          <w:szCs w:val="24"/>
          <w:shd w:val="clear" w:color="auto" w:fill="FFFFFF"/>
        </w:rPr>
        <w:t>Administrativo nº 0</w:t>
      </w:r>
      <w:r w:rsidR="00712D01">
        <w:rPr>
          <w:rFonts w:ascii="Arial" w:hAnsi="Arial" w:cs="Arial"/>
          <w:sz w:val="24"/>
          <w:szCs w:val="24"/>
          <w:shd w:val="clear" w:color="auto" w:fill="FFFFFF"/>
        </w:rPr>
        <w:t>8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>/202</w:t>
      </w:r>
      <w:r w:rsidR="00712D01">
        <w:rPr>
          <w:rFonts w:ascii="Arial" w:hAnsi="Arial" w:cs="Arial"/>
          <w:sz w:val="24"/>
          <w:szCs w:val="24"/>
          <w:shd w:val="clear" w:color="auto" w:fill="FFFFFF"/>
        </w:rPr>
        <w:t>4</w:t>
      </w:r>
      <w:r w:rsidR="00253B68" w:rsidRPr="00253B6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>Dotação Orçamentárias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:  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>101 – CÂMARA MUNICIPAL DE MARACAJU</w:t>
      </w:r>
      <w:r w:rsidR="00253B68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>1.31.101- Gestão do Processo Legislativo</w:t>
      </w:r>
      <w:r w:rsidR="00253B68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>2.001 – Manutenção das Atividades Legislativa</w:t>
      </w:r>
      <w:r w:rsidR="00253B68" w:rsidRPr="006349FA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190303">
        <w:rPr>
          <w:rFonts w:ascii="Arial" w:hAnsi="Arial" w:cs="Arial"/>
          <w:bCs/>
          <w:iCs/>
          <w:sz w:val="24"/>
          <w:szCs w:val="24"/>
          <w:shd w:val="clear" w:color="auto" w:fill="FFFFFF"/>
        </w:rPr>
        <w:t>33.90.30</w:t>
      </w:r>
      <w:r w:rsidR="00EA7AB8">
        <w:rPr>
          <w:rFonts w:ascii="Arial" w:hAnsi="Arial" w:cs="Arial"/>
          <w:bCs/>
          <w:iCs/>
          <w:sz w:val="24"/>
          <w:szCs w:val="24"/>
          <w:shd w:val="clear" w:color="auto" w:fill="FFFFFF"/>
        </w:rPr>
        <w:t xml:space="preserve"> – </w:t>
      </w:r>
      <w:r w:rsidR="00190303">
        <w:rPr>
          <w:rFonts w:ascii="Arial" w:hAnsi="Arial" w:cs="Arial"/>
          <w:bCs/>
          <w:iCs/>
          <w:sz w:val="24"/>
          <w:szCs w:val="24"/>
          <w:shd w:val="clear" w:color="auto" w:fill="FFFFFF"/>
        </w:rPr>
        <w:t>Material de consumo</w:t>
      </w:r>
      <w:r w:rsidR="00097D13" w:rsidRPr="00253B68">
        <w:rPr>
          <w:rFonts w:ascii="Arial" w:hAnsi="Arial" w:cs="Arial"/>
          <w:bCs/>
          <w:iCs/>
          <w:sz w:val="24"/>
          <w:szCs w:val="24"/>
          <w:shd w:val="clear" w:color="auto" w:fill="FFFFFF"/>
        </w:rPr>
        <w:t>.</w:t>
      </w:r>
      <w:r w:rsidR="00253B68" w:rsidRPr="00253B68">
        <w:rPr>
          <w:rFonts w:ascii="Arial" w:hAnsi="Arial" w:cs="Arial"/>
          <w:bCs/>
          <w:iCs/>
          <w:sz w:val="24"/>
          <w:szCs w:val="24"/>
          <w:shd w:val="clear" w:color="auto" w:fill="FFFFFF"/>
        </w:rPr>
        <w:t xml:space="preserve"> 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Objeto: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A6A3B">
        <w:rPr>
          <w:rFonts w:ascii="Arial" w:hAnsi="Arial" w:cs="Arial"/>
          <w:sz w:val="24"/>
          <w:szCs w:val="24"/>
          <w:shd w:val="clear" w:color="auto" w:fill="FFFFFF"/>
        </w:rPr>
        <w:t xml:space="preserve">Contratação de empresa para o fornecimento de </w:t>
      </w:r>
      <w:r w:rsidR="00190303" w:rsidRPr="00190303">
        <w:rPr>
          <w:rFonts w:ascii="Arial" w:hAnsi="Arial" w:cs="Arial"/>
          <w:bCs/>
          <w:sz w:val="24"/>
          <w:szCs w:val="24"/>
          <w:shd w:val="clear" w:color="auto" w:fill="FFFFFF"/>
        </w:rPr>
        <w:t>materiais</w:t>
      </w:r>
      <w:r w:rsidR="00712D01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de </w:t>
      </w:r>
      <w:r w:rsidR="00A45F7E">
        <w:rPr>
          <w:rFonts w:ascii="Arial" w:hAnsi="Arial" w:cs="Arial"/>
          <w:bCs/>
          <w:sz w:val="24"/>
          <w:szCs w:val="24"/>
          <w:shd w:val="clear" w:color="auto" w:fill="FFFFFF"/>
        </w:rPr>
        <w:t>floricultura, Arranjos</w:t>
      </w:r>
      <w:r w:rsidR="00712D01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de flores</w:t>
      </w:r>
      <w:r w:rsidR="00190303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, </w:t>
      </w:r>
      <w:r w:rsidR="00712D01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ocasiões fúnebres, Sessões </w:t>
      </w:r>
      <w:r w:rsidR="00FE21E8">
        <w:rPr>
          <w:rFonts w:ascii="Arial" w:hAnsi="Arial" w:cs="Arial"/>
          <w:bCs/>
          <w:sz w:val="24"/>
          <w:szCs w:val="24"/>
          <w:shd w:val="clear" w:color="auto" w:fill="FFFFFF"/>
        </w:rPr>
        <w:t>solenes</w:t>
      </w:r>
      <w:r w:rsidR="00712D01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="00190303" w:rsidRPr="00190303">
        <w:rPr>
          <w:rFonts w:ascii="Arial" w:hAnsi="Arial" w:cs="Arial"/>
          <w:bCs/>
          <w:sz w:val="24"/>
          <w:szCs w:val="24"/>
          <w:shd w:val="clear" w:color="auto" w:fill="FFFFFF"/>
        </w:rPr>
        <w:t>para</w:t>
      </w:r>
      <w:r w:rsidR="00190303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o us</w:t>
      </w:r>
      <w:r w:rsidR="00712D01">
        <w:rPr>
          <w:rFonts w:ascii="Arial" w:hAnsi="Arial" w:cs="Arial"/>
          <w:bCs/>
          <w:sz w:val="24"/>
          <w:szCs w:val="24"/>
          <w:shd w:val="clear" w:color="auto" w:fill="FFFFFF"/>
        </w:rPr>
        <w:t>o</w:t>
      </w:r>
      <w:r w:rsidR="00190303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="00190303" w:rsidRPr="00190303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na Câmara Municipal de Maracaju, com </w:t>
      </w:r>
      <w:r w:rsidR="007A6A3B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o </w:t>
      </w:r>
      <w:r w:rsidR="00190303" w:rsidRPr="00190303">
        <w:rPr>
          <w:rFonts w:ascii="Arial" w:hAnsi="Arial" w:cs="Arial"/>
          <w:bCs/>
          <w:sz w:val="24"/>
          <w:szCs w:val="24"/>
          <w:shd w:val="clear" w:color="auto" w:fill="FFFFFF"/>
        </w:rPr>
        <w:t>fornecimento parcelado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 Valor Global:</w:t>
      </w:r>
      <w:r w:rsidR="006A5CFF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R$</w:t>
      </w:r>
      <w:r w:rsidR="006A5CFF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12D01">
        <w:rPr>
          <w:rFonts w:ascii="Arial" w:hAnsi="Arial" w:cs="Arial"/>
          <w:sz w:val="24"/>
          <w:szCs w:val="24"/>
          <w:shd w:val="clear" w:color="auto" w:fill="FFFFFF"/>
        </w:rPr>
        <w:t>25.860,00</w:t>
      </w:r>
      <w:r w:rsidR="00190303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6349FA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712D01">
        <w:rPr>
          <w:rFonts w:ascii="Arial" w:hAnsi="Arial" w:cs="Arial"/>
          <w:sz w:val="24"/>
          <w:szCs w:val="24"/>
          <w:shd w:val="clear" w:color="auto" w:fill="FFFFFF"/>
        </w:rPr>
        <w:t xml:space="preserve">Vinte e cinco mil e oitocentos e </w:t>
      </w:r>
      <w:r w:rsidR="00A45F7E">
        <w:rPr>
          <w:rFonts w:ascii="Arial" w:hAnsi="Arial" w:cs="Arial"/>
          <w:sz w:val="24"/>
          <w:szCs w:val="24"/>
          <w:shd w:val="clear" w:color="auto" w:fill="FFFFFF"/>
        </w:rPr>
        <w:t>sessenta reais)</w:t>
      </w:r>
      <w:r w:rsidR="00190303" w:rsidRPr="00253B68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190303">
        <w:rPr>
          <w:rFonts w:ascii="Arial" w:hAnsi="Arial" w:cs="Arial"/>
          <w:sz w:val="24"/>
          <w:szCs w:val="24"/>
          <w:shd w:val="clear" w:color="auto" w:fill="FFFFFF"/>
        </w:rPr>
        <w:t xml:space="preserve"> Vigência: 12 (doze) meses</w:t>
      </w:r>
      <w:r w:rsidR="006A5CFF" w:rsidRPr="00253B68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A5CFF" w:rsidRPr="00253B68"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ara a</w:t>
      </w:r>
      <w:r w:rsidR="007A6A3B">
        <w:rPr>
          <w:rFonts w:ascii="Arial" w:hAnsi="Arial" w:cs="Arial"/>
          <w:sz w:val="24"/>
          <w:szCs w:val="24"/>
          <w:shd w:val="clear" w:color="auto" w:fill="FFFFFF"/>
        </w:rPr>
        <w:t xml:space="preserve"> contratação</w:t>
      </w:r>
      <w:r w:rsidR="006A5CFF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A6A3B">
        <w:rPr>
          <w:rFonts w:ascii="Arial" w:hAnsi="Arial" w:cs="Arial"/>
          <w:sz w:val="24"/>
          <w:szCs w:val="24"/>
          <w:shd w:val="clear" w:color="auto" w:fill="FFFFFF"/>
        </w:rPr>
        <w:t xml:space="preserve">direta a </w:t>
      </w:r>
      <w:r w:rsidR="006A5CFF" w:rsidRPr="00253B68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dministração optou pela aplicação das regras contidas na Lei</w:t>
      </w:r>
      <w:r w:rsidR="00253B68">
        <w:rPr>
          <w:rFonts w:ascii="Arial" w:hAnsi="Arial" w:cs="Arial"/>
          <w:sz w:val="24"/>
          <w:szCs w:val="24"/>
        </w:rPr>
        <w:t xml:space="preserve"> 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>F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ed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r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6A5CFF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nº 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14.133/21</w:t>
      </w:r>
      <w:r w:rsidR="006A5CFF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(Licitações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097D13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90303">
        <w:rPr>
          <w:rFonts w:ascii="Arial" w:hAnsi="Arial" w:cs="Arial"/>
          <w:sz w:val="24"/>
          <w:szCs w:val="24"/>
          <w:shd w:val="clear" w:color="auto" w:fill="FFFFFF"/>
        </w:rPr>
        <w:t>Contratos), conforme art. 191, II</w:t>
      </w:r>
      <w:r w:rsidR="007A6A3B">
        <w:rPr>
          <w:rFonts w:ascii="Arial" w:hAnsi="Arial" w:cs="Arial"/>
          <w:sz w:val="24"/>
          <w:szCs w:val="24"/>
          <w:shd w:val="clear" w:color="auto" w:fill="FFFFFF"/>
        </w:rPr>
        <w:t xml:space="preserve">; Autorização </w:t>
      </w:r>
      <w:r w:rsidR="00A45F7E" w:rsidRPr="007A6A3B">
        <w:rPr>
          <w:rFonts w:ascii="Arial" w:hAnsi="Arial" w:cs="Arial"/>
          <w:sz w:val="24"/>
          <w:szCs w:val="24"/>
          <w:shd w:val="clear" w:color="auto" w:fill="FFFFFF"/>
        </w:rPr>
        <w:t>da Autoridade Competente</w:t>
      </w:r>
      <w:r w:rsidR="006A5CFF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em</w:t>
      </w:r>
      <w:r w:rsidR="007A6A3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45F7E">
        <w:rPr>
          <w:rFonts w:ascii="Arial" w:hAnsi="Arial" w:cs="Arial"/>
          <w:sz w:val="24"/>
          <w:szCs w:val="24"/>
          <w:shd w:val="clear" w:color="auto" w:fill="FFFFFF"/>
        </w:rPr>
        <w:t>29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/0</w:t>
      </w:r>
      <w:r w:rsidR="00A45F7E">
        <w:rPr>
          <w:rFonts w:ascii="Arial" w:hAnsi="Arial" w:cs="Arial"/>
          <w:sz w:val="24"/>
          <w:szCs w:val="24"/>
          <w:shd w:val="clear" w:color="auto" w:fill="FFFFFF"/>
        </w:rPr>
        <w:t>4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/202</w:t>
      </w:r>
      <w:r w:rsidR="00A45F7E">
        <w:rPr>
          <w:rFonts w:ascii="Arial" w:hAnsi="Arial" w:cs="Arial"/>
          <w:sz w:val="24"/>
          <w:szCs w:val="24"/>
          <w:shd w:val="clear" w:color="auto" w:fill="FFFFFF"/>
        </w:rPr>
        <w:t>4</w:t>
      </w:r>
      <w:r w:rsidR="006A5CFF" w:rsidRPr="00253B68">
        <w:rPr>
          <w:rFonts w:ascii="Arial" w:hAnsi="Arial" w:cs="Arial"/>
          <w:sz w:val="24"/>
          <w:szCs w:val="24"/>
          <w:shd w:val="clear" w:color="auto" w:fill="FFFFFF"/>
        </w:rPr>
        <w:t xml:space="preserve">, por </w:t>
      </w:r>
      <w:r w:rsidR="00EA7AB8">
        <w:rPr>
          <w:rFonts w:ascii="Arial" w:hAnsi="Arial" w:cs="Arial"/>
          <w:sz w:val="24"/>
          <w:szCs w:val="24"/>
          <w:shd w:val="clear" w:color="auto" w:fill="FFFFFF"/>
        </w:rPr>
        <w:t>Robert Gustavo Ziemann</w:t>
      </w:r>
      <w:r w:rsidR="006A5CFF" w:rsidRPr="00253B68">
        <w:rPr>
          <w:rFonts w:ascii="Arial" w:hAnsi="Arial" w:cs="Arial"/>
          <w:sz w:val="24"/>
          <w:szCs w:val="24"/>
          <w:shd w:val="clear" w:color="auto" w:fill="FFFFFF"/>
        </w:rPr>
        <w:t>, presidente da Câmara Municipal de Maracaju-MS</w:t>
      </w:r>
      <w:r w:rsidRPr="00253B6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47734FDA" w14:textId="77777777" w:rsidR="006A5CFF" w:rsidRPr="00253B68" w:rsidRDefault="006A5CFF" w:rsidP="00097D1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DCB31BE" w14:textId="747E65E7" w:rsidR="006A5CFF" w:rsidRDefault="006A5CFF" w:rsidP="006A5CFF">
      <w:pPr>
        <w:jc w:val="right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Maracaju-MS</w:t>
      </w:r>
      <w:r w:rsidR="006349F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12D01">
        <w:rPr>
          <w:rFonts w:ascii="Arial" w:hAnsi="Arial" w:cs="Arial"/>
          <w:sz w:val="24"/>
          <w:szCs w:val="24"/>
          <w:shd w:val="clear" w:color="auto" w:fill="FFFFFF"/>
        </w:rPr>
        <w:t>29</w:t>
      </w:r>
      <w:r w:rsidR="006C5F2D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r w:rsidR="00A45F7E">
        <w:rPr>
          <w:rFonts w:ascii="Arial" w:hAnsi="Arial" w:cs="Arial"/>
          <w:sz w:val="24"/>
          <w:szCs w:val="24"/>
          <w:shd w:val="clear" w:color="auto" w:fill="FFFFFF"/>
        </w:rPr>
        <w:t>abril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 202</w:t>
      </w:r>
      <w:r w:rsidR="00712D01">
        <w:rPr>
          <w:rFonts w:ascii="Arial" w:hAnsi="Arial" w:cs="Arial"/>
          <w:sz w:val="24"/>
          <w:szCs w:val="24"/>
          <w:shd w:val="clear" w:color="auto" w:fill="FFFFFF"/>
        </w:rPr>
        <w:t>4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67400DCD" w14:textId="77777777" w:rsidR="006A5CFF" w:rsidRDefault="006A5CFF" w:rsidP="006A5CFF">
      <w:pPr>
        <w:jc w:val="right"/>
        <w:rPr>
          <w:rFonts w:ascii="Arial" w:hAnsi="Arial" w:cs="Arial"/>
          <w:sz w:val="24"/>
          <w:szCs w:val="24"/>
          <w:shd w:val="clear" w:color="auto" w:fill="FFFFFF"/>
        </w:rPr>
      </w:pPr>
    </w:p>
    <w:p w14:paraId="1F5E7220" w14:textId="77777777" w:rsidR="006A5CFF" w:rsidRPr="006A5CFF" w:rsidRDefault="006A5CFF" w:rsidP="006A5CFF">
      <w:pPr>
        <w:spacing w:after="0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054D0ABF" w14:textId="77777777" w:rsidR="006A5CFF" w:rsidRDefault="006A5CFF" w:rsidP="006A5CFF">
      <w:pPr>
        <w:spacing w:after="0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77A2020C" w14:textId="77777777" w:rsidR="006A5CFF" w:rsidRPr="006A5CFF" w:rsidRDefault="00EA7AB8" w:rsidP="006A5CFF">
      <w:pPr>
        <w:spacing w:after="0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Ver. Robert Gustavo Ziemann</w:t>
      </w:r>
    </w:p>
    <w:p w14:paraId="1D357D33" w14:textId="77777777" w:rsidR="006A5CFF" w:rsidRPr="006A5CFF" w:rsidRDefault="006A5CFF" w:rsidP="006A5CFF">
      <w:pPr>
        <w:spacing w:after="0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6A5CFF">
        <w:rPr>
          <w:rFonts w:ascii="Arial" w:hAnsi="Arial" w:cs="Arial"/>
          <w:b/>
          <w:sz w:val="24"/>
          <w:szCs w:val="24"/>
          <w:shd w:val="clear" w:color="auto" w:fill="FFFFFF"/>
        </w:rPr>
        <w:t>Presidente</w:t>
      </w:r>
      <w:bookmarkEnd w:id="0"/>
    </w:p>
    <w:sectPr w:rsidR="006A5CFF" w:rsidRPr="006A5CF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ADCB15" w14:textId="77777777" w:rsidR="00191A1D" w:rsidRDefault="00191A1D" w:rsidP="00097D13">
      <w:pPr>
        <w:spacing w:after="0" w:line="240" w:lineRule="auto"/>
      </w:pPr>
      <w:r>
        <w:separator/>
      </w:r>
    </w:p>
  </w:endnote>
  <w:endnote w:type="continuationSeparator" w:id="0">
    <w:p w14:paraId="60EBA381" w14:textId="77777777" w:rsidR="00191A1D" w:rsidRDefault="00191A1D" w:rsidP="00097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CE9AA" w14:textId="77777777" w:rsidR="00097D13" w:rsidRDefault="00097D13" w:rsidP="00097D13">
    <w:pPr>
      <w:pStyle w:val="Rodap"/>
      <w:jc w:val="center"/>
    </w:pPr>
    <w:r>
      <w:t>Rua Francisco Marcondes, 201 – Centro - Caixa Postal 231 – Maracaju-MS – CEP 79.150.000</w:t>
    </w:r>
  </w:p>
  <w:p w14:paraId="49BCD59B" w14:textId="77777777" w:rsidR="00097D13" w:rsidRDefault="00097D1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18A802" w14:textId="77777777" w:rsidR="00191A1D" w:rsidRDefault="00191A1D" w:rsidP="00097D13">
      <w:pPr>
        <w:spacing w:after="0" w:line="240" w:lineRule="auto"/>
      </w:pPr>
      <w:r>
        <w:separator/>
      </w:r>
    </w:p>
  </w:footnote>
  <w:footnote w:type="continuationSeparator" w:id="0">
    <w:p w14:paraId="3EA2CC5D" w14:textId="77777777" w:rsidR="00191A1D" w:rsidRDefault="00191A1D" w:rsidP="00097D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A5118" w14:textId="77777777" w:rsidR="00097D13" w:rsidRDefault="00097D13" w:rsidP="00097D13">
    <w:pPr>
      <w:pStyle w:val="Cabealho"/>
      <w:ind w:right="360"/>
      <w:jc w:val="center"/>
      <w:rPr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6FA500B" wp14:editId="7BDDB106">
          <wp:simplePos x="0" y="0"/>
          <wp:positionH relativeFrom="column">
            <wp:posOffset>-634365</wp:posOffset>
          </wp:positionH>
          <wp:positionV relativeFrom="paragraph">
            <wp:posOffset>-257175</wp:posOffset>
          </wp:positionV>
          <wp:extent cx="1282700" cy="1155700"/>
          <wp:effectExtent l="0" t="0" r="0" b="635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32"/>
        <w:szCs w:val="32"/>
      </w:rPr>
      <w:t>ESTADO DO MATO GROSSO DO SUL</w:t>
    </w:r>
  </w:p>
  <w:p w14:paraId="2615AF3B" w14:textId="77777777" w:rsidR="00097D13" w:rsidRDefault="00097D13" w:rsidP="00097D13">
    <w:pPr>
      <w:pStyle w:val="Cabealho"/>
      <w:ind w:right="360"/>
      <w:jc w:val="center"/>
      <w:rPr>
        <w:sz w:val="32"/>
        <w:szCs w:val="32"/>
      </w:rPr>
    </w:pPr>
    <w:r>
      <w:rPr>
        <w:sz w:val="32"/>
        <w:szCs w:val="32"/>
      </w:rPr>
      <w:t>MUNICÍPIO DE MARACAJU</w:t>
    </w:r>
  </w:p>
  <w:p w14:paraId="28F0360A" w14:textId="77777777" w:rsidR="00097D13" w:rsidRDefault="00097D13" w:rsidP="00097D13">
    <w:pPr>
      <w:pStyle w:val="Cabealho"/>
      <w:ind w:right="360"/>
      <w:jc w:val="center"/>
      <w:rPr>
        <w:sz w:val="32"/>
        <w:szCs w:val="32"/>
      </w:rPr>
    </w:pPr>
    <w:r>
      <w:rPr>
        <w:sz w:val="32"/>
        <w:szCs w:val="32"/>
      </w:rPr>
      <w:t>CÂMARA MUNICIPAL DE VEREADORES</w:t>
    </w:r>
  </w:p>
  <w:p w14:paraId="2255DBAD" w14:textId="77777777" w:rsidR="00097D13" w:rsidRDefault="00097D13" w:rsidP="00097D13">
    <w:pPr>
      <w:pStyle w:val="Cabealho"/>
      <w:rPr>
        <w:sz w:val="20"/>
        <w:szCs w:val="20"/>
      </w:rPr>
    </w:pPr>
  </w:p>
  <w:p w14:paraId="52D93E9C" w14:textId="77777777" w:rsidR="00097D13" w:rsidRDefault="00097D13" w:rsidP="00097D13">
    <w:pPr>
      <w:pStyle w:val="Cabealho"/>
    </w:pPr>
  </w:p>
  <w:p w14:paraId="7343BA70" w14:textId="77777777" w:rsidR="00097D13" w:rsidRDefault="00097D13" w:rsidP="00097D1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95D"/>
    <w:rsid w:val="0003375C"/>
    <w:rsid w:val="00044314"/>
    <w:rsid w:val="00097D13"/>
    <w:rsid w:val="00126376"/>
    <w:rsid w:val="00141EA7"/>
    <w:rsid w:val="00190303"/>
    <w:rsid w:val="00191A1D"/>
    <w:rsid w:val="00253B68"/>
    <w:rsid w:val="0038150B"/>
    <w:rsid w:val="0050546C"/>
    <w:rsid w:val="006349FA"/>
    <w:rsid w:val="006A5CFF"/>
    <w:rsid w:val="006C5F2D"/>
    <w:rsid w:val="00712D01"/>
    <w:rsid w:val="00762EAE"/>
    <w:rsid w:val="007A6A3B"/>
    <w:rsid w:val="008F12C7"/>
    <w:rsid w:val="00A13928"/>
    <w:rsid w:val="00A45F7E"/>
    <w:rsid w:val="00AA6558"/>
    <w:rsid w:val="00B85475"/>
    <w:rsid w:val="00BF3554"/>
    <w:rsid w:val="00C2395D"/>
    <w:rsid w:val="00C400C5"/>
    <w:rsid w:val="00D41835"/>
    <w:rsid w:val="00DA14DB"/>
    <w:rsid w:val="00E44F08"/>
    <w:rsid w:val="00E62B79"/>
    <w:rsid w:val="00EA7AB8"/>
    <w:rsid w:val="00F61C81"/>
    <w:rsid w:val="00FE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847746"/>
  <w15:chartTrackingRefBased/>
  <w15:docId w15:val="{AD497971-1A28-4331-8176-D9509E2C5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ighlight">
    <w:name w:val="highlight"/>
    <w:basedOn w:val="Fontepargpadro"/>
    <w:rsid w:val="00C2395D"/>
  </w:style>
  <w:style w:type="paragraph" w:styleId="Cabealho">
    <w:name w:val="header"/>
    <w:basedOn w:val="Normal"/>
    <w:link w:val="CabealhoChar"/>
    <w:unhideWhenUsed/>
    <w:rsid w:val="00097D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97D13"/>
  </w:style>
  <w:style w:type="paragraph" w:styleId="Rodap">
    <w:name w:val="footer"/>
    <w:basedOn w:val="Normal"/>
    <w:link w:val="RodapChar"/>
    <w:unhideWhenUsed/>
    <w:rsid w:val="00097D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97D13"/>
  </w:style>
  <w:style w:type="paragraph" w:styleId="Textodebalo">
    <w:name w:val="Balloon Text"/>
    <w:basedOn w:val="Normal"/>
    <w:link w:val="TextodebaloChar"/>
    <w:uiPriority w:val="99"/>
    <w:semiHidden/>
    <w:unhideWhenUsed/>
    <w:rsid w:val="006A5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5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6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Conta da Microsoft</cp:lastModifiedBy>
  <cp:revision>3</cp:revision>
  <cp:lastPrinted>2023-04-10T13:50:00Z</cp:lastPrinted>
  <dcterms:created xsi:type="dcterms:W3CDTF">2024-04-29T13:02:00Z</dcterms:created>
  <dcterms:modified xsi:type="dcterms:W3CDTF">2024-04-29T19:54:00Z</dcterms:modified>
</cp:coreProperties>
</file>