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939E" w14:textId="7B4900AB" w:rsidR="00C61D50" w:rsidRPr="00452014" w:rsidRDefault="00C61D50" w:rsidP="008B08EE">
      <w:pPr>
        <w:jc w:val="center"/>
        <w:rPr>
          <w:rFonts w:ascii="Times New Roman" w:hAnsi="Times New Roman" w:cs="Times New Roman"/>
          <w:color w:val="000000" w:themeColor="text1"/>
        </w:rPr>
      </w:pP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4A9994D" w14:textId="77777777" w:rsidR="00754D4E" w:rsidRPr="00452014" w:rsidRDefault="00754D4E" w:rsidP="00754D4E">
      <w:pPr>
        <w:shd w:val="clear" w:color="auto" w:fill="FFFFFF" w:themeFill="background1"/>
        <w:jc w:val="both"/>
        <w:rPr>
          <w:rFonts w:ascii="Times New Roman" w:hAnsi="Times New Roman" w:cs="Times New Roman"/>
          <w:b/>
          <w:color w:val="000000" w:themeColor="text1"/>
        </w:rPr>
      </w:pPr>
    </w:p>
    <w:p w14:paraId="796AC7E1" w14:textId="3186454D" w:rsidR="00754D4E" w:rsidRPr="00452014" w:rsidRDefault="00155EA5" w:rsidP="00D37F2C">
      <w:pPr>
        <w:numPr>
          <w:ilvl w:val="2"/>
          <w:numId w:val="13"/>
        </w:numPr>
        <w:tabs>
          <w:tab w:val="left" w:pos="851"/>
        </w:tabs>
        <w:ind w:left="284" w:firstLine="0"/>
        <w:jc w:val="both"/>
        <w:rPr>
          <w:rFonts w:ascii="Times New Roman" w:hAnsi="Times New Roman" w:cs="Times New Roman"/>
          <w:color w:val="000000" w:themeColor="text1"/>
        </w:rPr>
      </w:pPr>
      <w:r w:rsidRPr="00155EA5">
        <w:rPr>
          <w:rFonts w:ascii="Times New Roman" w:hAnsi="Times New Roman" w:cs="Times New Roman"/>
          <w:color w:val="000000" w:themeColor="text1"/>
        </w:rPr>
        <w:t xml:space="preserve">Contratação de </w:t>
      </w:r>
      <w:r w:rsidR="009B2EEA">
        <w:rPr>
          <w:rFonts w:ascii="Times New Roman" w:hAnsi="Times New Roman" w:cs="Times New Roman"/>
          <w:color w:val="000000" w:themeColor="text1"/>
        </w:rPr>
        <w:t>d</w:t>
      </w:r>
      <w:r w:rsidR="009B2EEA" w:rsidRPr="009B2EEA">
        <w:rPr>
          <w:rFonts w:ascii="Times New Roman" w:hAnsi="Times New Roman" w:cs="Times New Roman"/>
          <w:color w:val="000000" w:themeColor="text1"/>
        </w:rPr>
        <w:t>ivulgação jornalística das ações da Prefeitura de Boca do Acre, por meio do Boca do Acre Notícias, com produção de matérias, reportagens, vídeos e publicações nas redes sociais, repercutindo os trabalhos realizados pelas secretarias, campanhas institucionais, eventos públicos e demais atividades da gestão municipal. O serviço inclui cobertura jornalística, edição de conteúdo, utilização de imagem e vídeo, além da amplificação das pautas por meio de estratégias digitais, com foco em alcance, engajamento e transparência na comunicação com a população</w:t>
      </w:r>
      <w:r w:rsidR="008C680F" w:rsidRPr="00452014">
        <w:rPr>
          <w:rFonts w:ascii="Times New Roman" w:hAnsi="Times New Roman" w:cs="Times New Roman"/>
          <w:color w:val="000000" w:themeColor="text1"/>
        </w:rPr>
        <w:t>.</w:t>
      </w:r>
    </w:p>
    <w:p w14:paraId="108309B0" w14:textId="77777777" w:rsidR="00754D4E" w:rsidRPr="00452014" w:rsidRDefault="00754D4E" w:rsidP="00754D4E">
      <w:pPr>
        <w:jc w:val="both"/>
        <w:rPr>
          <w:rStyle w:val="Forte"/>
          <w:rFonts w:ascii="Times New Roman" w:hAnsi="Times New Roman" w:cs="Times New Roman"/>
          <w:b w:val="0"/>
          <w:color w:val="000000" w:themeColor="text1"/>
        </w:rPr>
      </w:pPr>
    </w:p>
    <w:p w14:paraId="0E175DA9" w14:textId="45FC3F85" w:rsidR="00754D4E" w:rsidRPr="00452014" w:rsidRDefault="00142AC2"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O </w:t>
      </w:r>
      <w:r w:rsidR="002E33A5">
        <w:rPr>
          <w:rFonts w:ascii="Times New Roman" w:hAnsi="Times New Roman" w:cs="Times New Roman"/>
          <w:color w:val="000000" w:themeColor="text1"/>
        </w:rPr>
        <w:t>serviço</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será</w:t>
      </w:r>
      <w:r w:rsidRPr="00452014">
        <w:rPr>
          <w:rFonts w:ascii="Times New Roman" w:hAnsi="Times New Roman" w:cs="Times New Roman"/>
          <w:color w:val="000000" w:themeColor="text1"/>
        </w:rPr>
        <w:t>:</w:t>
      </w:r>
    </w:p>
    <w:p w14:paraId="3170E321" w14:textId="77777777" w:rsidR="00754D4E" w:rsidRPr="00452014" w:rsidRDefault="00754D4E" w:rsidP="00754D4E">
      <w:pPr>
        <w:tabs>
          <w:tab w:val="left" w:pos="851"/>
        </w:tabs>
        <w:ind w:left="284"/>
        <w:jc w:val="both"/>
        <w:rPr>
          <w:rStyle w:val="Forte"/>
          <w:rFonts w:ascii="Times New Roman" w:hAnsi="Times New Roman" w:cs="Times New Roman"/>
          <w:bCs w:val="0"/>
          <w:color w:val="000000" w:themeColor="text1"/>
        </w:rPr>
      </w:pP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1B7786">
        <w:trPr>
          <w:trHeight w:val="276"/>
        </w:trPr>
        <w:tc>
          <w:tcPr>
            <w:tcW w:w="768" w:type="dxa"/>
            <w:tcBorders>
              <w:top w:val="nil"/>
              <w:left w:val="single" w:sz="4" w:space="0" w:color="auto"/>
              <w:bottom w:val="single" w:sz="4" w:space="0" w:color="auto"/>
              <w:right w:val="single" w:sz="4" w:space="0" w:color="auto"/>
            </w:tcBorders>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hideMark/>
          </w:tcPr>
          <w:p w14:paraId="4806804B" w14:textId="4D6568E3" w:rsidR="001B7786" w:rsidRPr="00452014" w:rsidRDefault="009B2EEA" w:rsidP="001B7786">
            <w:pPr>
              <w:pStyle w:val="PargrafodaLista"/>
              <w:ind w:left="0"/>
              <w:jc w:val="both"/>
              <w:rPr>
                <w:rFonts w:ascii="Times New Roman" w:hAnsi="Times New Roman" w:cs="Times New Roman"/>
                <w:color w:val="000000" w:themeColor="text1"/>
              </w:rPr>
            </w:pPr>
            <w:r w:rsidRPr="009B2EEA">
              <w:rPr>
                <w:rFonts w:ascii="Times New Roman" w:hAnsi="Times New Roman" w:cs="Times New Roman"/>
                <w:color w:val="000000" w:themeColor="text1"/>
              </w:rPr>
              <w:t>Contratação de divulgação jornalística das ações da Prefeitura de Boca do Acre, por meio do Boca do Acre Notícias, com produção de matérias, reportagens, vídeos e publicações nas redes sociais, repercutindo os trabalhos realizados pelas secretarias, campanhas institucionais, eventos públicos e demais atividades da gestão municipal. O serviço inclui cobertura jornalística, edição de conteúdo, utilização de imagem e vídeo, além da amplificação das pautas por meio de estratégias digitais, com foco em alcance, engajamento e transparência na comunicação com a população</w:t>
            </w:r>
            <w:r w:rsidR="002E33A5" w:rsidRPr="002E33A5">
              <w:rPr>
                <w:rFonts w:ascii="Times New Roman" w:hAnsi="Times New Roman" w:cs="Times New Roman"/>
                <w:color w:val="000000" w:themeColor="text1"/>
              </w:rPr>
              <w:t>.</w:t>
            </w:r>
          </w:p>
        </w:tc>
        <w:tc>
          <w:tcPr>
            <w:tcW w:w="1417" w:type="dxa"/>
            <w:tcBorders>
              <w:top w:val="nil"/>
              <w:left w:val="nil"/>
              <w:bottom w:val="single" w:sz="4" w:space="0" w:color="auto"/>
              <w:right w:val="single" w:sz="4" w:space="0" w:color="auto"/>
            </w:tcBorders>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noWrap/>
            <w:vAlign w:val="center"/>
            <w:hideMark/>
          </w:tcPr>
          <w:p w14:paraId="61B50311" w14:textId="491D557C" w:rsidR="001B7786" w:rsidRPr="001B7786" w:rsidRDefault="0008429A" w:rsidP="001B7786">
            <w:pPr>
              <w:jc w:val="center"/>
              <w:rPr>
                <w:rFonts w:ascii="Times New Roman" w:hAnsi="Times New Roman" w:cs="Times New Roman"/>
                <w:color w:val="000000" w:themeColor="text1"/>
              </w:rPr>
            </w:pPr>
            <w:r>
              <w:rPr>
                <w:rFonts w:ascii="Times New Roman" w:hAnsi="Times New Roman" w:cs="Times New Roman"/>
              </w:rPr>
              <w:t>0</w:t>
            </w:r>
            <w:r w:rsidR="009B2EEA">
              <w:rPr>
                <w:rFonts w:ascii="Times New Roman" w:hAnsi="Times New Roman" w:cs="Times New Roman"/>
              </w:rPr>
              <w:t>9</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452014" w:rsidRDefault="00291775" w:rsidP="00D37F2C">
      <w:pPr>
        <w:numPr>
          <w:ilvl w:val="2"/>
          <w:numId w:val="13"/>
        </w:numPr>
        <w:tabs>
          <w:tab w:val="left" w:pos="851"/>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479E4232" w14:textId="77777777" w:rsidR="00754D4E" w:rsidRPr="00452014" w:rsidRDefault="00754D4E" w:rsidP="00754D4E">
      <w:pPr>
        <w:jc w:val="both"/>
        <w:rPr>
          <w:rFonts w:ascii="Times New Roman" w:eastAsia="Arial Narrow" w:hAnsi="Times New Roman" w:cs="Times New Roman"/>
          <w:b/>
          <w:color w:val="000000" w:themeColor="text1"/>
        </w:rPr>
      </w:pPr>
    </w:p>
    <w:p w14:paraId="32549B3C" w14:textId="652B6554" w:rsidR="00CE44FC" w:rsidRPr="00452014" w:rsidRDefault="009B2EEA" w:rsidP="00CE44FC">
      <w:pPr>
        <w:pStyle w:val="PargrafodaLista"/>
        <w:numPr>
          <w:ilvl w:val="1"/>
          <w:numId w:val="13"/>
        </w:numPr>
        <w:jc w:val="both"/>
        <w:rPr>
          <w:rFonts w:ascii="Times New Roman" w:hAnsi="Times New Roman" w:cs="Times New Roman"/>
          <w:color w:val="000000" w:themeColor="text1"/>
        </w:rPr>
      </w:pPr>
      <w:r w:rsidRPr="009B2EEA">
        <w:rPr>
          <w:rFonts w:ascii="Times New Roman" w:hAnsi="Times New Roman" w:cs="Times New Roman"/>
          <w:color w:val="000000" w:themeColor="text1"/>
        </w:rPr>
        <w:t>A necessidade da presente contratação decorre da demanda contínua da Prefeitura Municipal de Boca do Acre/AM por serviços especializados de divulgação jornalística e comunicação institucional, destinados a dar publicidade às ações, programas, projetos, campanhas, eventos e demais atividades desenvolvidas pela Administração Municipal e por suas Secretarias. A contratação mostra-se necessária para assegurar a produção e divulgação adequada de conteúdos jornalísticos, compreendendo matérias, reportagens, vídeos e publicações nas redes sociais, de modo a manter a população informada acerca das ações realizadas pelo Poder Público Municipal</w:t>
      </w:r>
      <w:r w:rsidR="00CE44FC" w:rsidRPr="00452014">
        <w:rPr>
          <w:rFonts w:ascii="Times New Roman" w:hAnsi="Times New Roman" w:cs="Times New Roman"/>
          <w:color w:val="000000" w:themeColor="text1"/>
        </w:rPr>
        <w:t>.</w:t>
      </w:r>
    </w:p>
    <w:p w14:paraId="72D41EFE" w14:textId="77777777" w:rsidR="00CE44FC" w:rsidRPr="00452014" w:rsidRDefault="00CE44FC" w:rsidP="00CE44FC">
      <w:pPr>
        <w:pStyle w:val="PargrafodaLista"/>
        <w:ind w:left="405"/>
        <w:jc w:val="both"/>
        <w:rPr>
          <w:rFonts w:ascii="Times New Roman" w:hAnsi="Times New Roman" w:cs="Times New Roman"/>
          <w:color w:val="000000" w:themeColor="text1"/>
        </w:rPr>
      </w:pPr>
    </w:p>
    <w:p w14:paraId="4EB5DA14" w14:textId="4A4AA8C0" w:rsidR="00CE44FC" w:rsidRPr="00452014" w:rsidRDefault="009B2EEA" w:rsidP="00CE44FC">
      <w:pPr>
        <w:pStyle w:val="PargrafodaLista"/>
        <w:numPr>
          <w:ilvl w:val="1"/>
          <w:numId w:val="13"/>
        </w:numPr>
        <w:jc w:val="both"/>
        <w:rPr>
          <w:rFonts w:ascii="Times New Roman" w:hAnsi="Times New Roman" w:cs="Times New Roman"/>
          <w:color w:val="000000" w:themeColor="text1"/>
        </w:rPr>
      </w:pPr>
      <w:r w:rsidRPr="009B2EEA">
        <w:rPr>
          <w:rFonts w:ascii="Times New Roman" w:hAnsi="Times New Roman" w:cs="Times New Roman"/>
          <w:color w:val="000000" w:themeColor="text1"/>
        </w:rPr>
        <w:t>A comunicação institucional constitui importante instrumento de transparência e de aproximação entre a Administração Pública e a sociedade, possibilitando que a população tenha conhecimento das políticas públicas, serviços, obras, programas, campanhas, eventos e demais iniciativas promovidas pelo Município. Nesse contexto, a divulgação jornalística das ações da Prefeitura de Boca do Acre/AM contribui para ampliar o acesso da população às informações de interesse público, fortalecendo a transparência, a publicidade dos atos administrativos e o acompanhamento das ações governamentais pelos munícipes</w:t>
      </w:r>
      <w:r w:rsidR="00532899" w:rsidRPr="00532899">
        <w:rPr>
          <w:rFonts w:ascii="Times New Roman" w:hAnsi="Times New Roman" w:cs="Times New Roman"/>
          <w:color w:val="000000" w:themeColor="text1"/>
        </w:rPr>
        <w:t>.</w:t>
      </w:r>
    </w:p>
    <w:p w14:paraId="317C0902" w14:textId="77777777" w:rsidR="00CE44FC" w:rsidRPr="00452014" w:rsidRDefault="00CE44FC" w:rsidP="00CE44FC">
      <w:pPr>
        <w:pStyle w:val="PargrafodaLista"/>
        <w:ind w:left="405"/>
        <w:jc w:val="both"/>
        <w:rPr>
          <w:rFonts w:ascii="Times New Roman" w:hAnsi="Times New Roman" w:cs="Times New Roman"/>
          <w:color w:val="000000" w:themeColor="text1"/>
        </w:rPr>
      </w:pPr>
    </w:p>
    <w:p w14:paraId="782AB167" w14:textId="57E43B46" w:rsidR="00155EA5" w:rsidRDefault="009B2EEA" w:rsidP="009B2EEA">
      <w:pPr>
        <w:pStyle w:val="PargrafodaLista"/>
        <w:numPr>
          <w:ilvl w:val="1"/>
          <w:numId w:val="13"/>
        </w:numPr>
        <w:jc w:val="both"/>
        <w:rPr>
          <w:rFonts w:ascii="Times New Roman" w:hAnsi="Times New Roman" w:cs="Times New Roman"/>
          <w:color w:val="000000" w:themeColor="text1"/>
        </w:rPr>
      </w:pPr>
      <w:r w:rsidRPr="009B2EEA">
        <w:rPr>
          <w:rFonts w:ascii="Times New Roman" w:hAnsi="Times New Roman" w:cs="Times New Roman"/>
          <w:color w:val="000000" w:themeColor="text1"/>
        </w:rPr>
        <w:lastRenderedPageBreak/>
        <w:t>A contratação contempla a atuação do Boca do Acre Notícias, mediante produção de conteúdo jornalístico, cobertura de eventos e atividades institucionais, elaboração e edição de matérias e reportagens, produção e utilização de imagens e vídeos e publicação de conteúdos nas redes sociais, bem como a amplificação das pautas por meio de estratégias digitais voltadas ao alcance e ao engajamento do público. Tais serviços são necessários para proporcionar maior alcance às informações de interesse coletivo, considerando a relevância das plataformas digitais como meios de comunicação e disseminação de informações junto à população</w:t>
      </w:r>
      <w:r w:rsidR="00532899" w:rsidRPr="00532899">
        <w:rPr>
          <w:rFonts w:ascii="Times New Roman" w:hAnsi="Times New Roman" w:cs="Times New Roman"/>
          <w:color w:val="000000" w:themeColor="text1"/>
        </w:rPr>
        <w:t>.</w:t>
      </w:r>
    </w:p>
    <w:p w14:paraId="3D7167B9" w14:textId="77777777" w:rsidR="009B2EEA" w:rsidRPr="009B2EEA" w:rsidRDefault="009B2EEA" w:rsidP="009B2EEA">
      <w:pPr>
        <w:pStyle w:val="PargrafodaLista"/>
        <w:rPr>
          <w:rFonts w:ascii="Times New Roman" w:hAnsi="Times New Roman" w:cs="Times New Roman"/>
          <w:color w:val="000000" w:themeColor="text1"/>
        </w:rPr>
      </w:pPr>
    </w:p>
    <w:p w14:paraId="7045B659" w14:textId="4F4A72A2" w:rsidR="009B2EEA" w:rsidRPr="009B2EEA" w:rsidRDefault="009B2EEA" w:rsidP="009B2EEA">
      <w:pPr>
        <w:pStyle w:val="PargrafodaLista"/>
        <w:numPr>
          <w:ilvl w:val="1"/>
          <w:numId w:val="13"/>
        </w:numPr>
        <w:jc w:val="both"/>
        <w:rPr>
          <w:rFonts w:ascii="Times New Roman" w:hAnsi="Times New Roman" w:cs="Times New Roman"/>
          <w:color w:val="000000" w:themeColor="text1"/>
        </w:rPr>
      </w:pPr>
      <w:r w:rsidRPr="009B2EEA">
        <w:rPr>
          <w:rFonts w:ascii="Times New Roman" w:hAnsi="Times New Roman" w:cs="Times New Roman"/>
          <w:color w:val="000000" w:themeColor="text1"/>
        </w:rPr>
        <w:t>Ademais, a contratação de empresa especializada na prestação dos serviços de divulgação jornalística justifica-se pela necessidade de assegurar maior eficiência, continuidade e qualidade na comunicação institucional do Município, permitindo a cobertura e divulgação sistemática das ações realizadas pelas Secretarias Municipais, campanhas institucionais, eventos públicos e demais atividades da gestão municipal. A medida também contribui para a adequada prestação das informações de interesse público, para o fortalecimento da transparência administrativa e para a aproximação da Administração com a população, observados os princípios que regem a publicidade dos atos da Administração Pública.</w:t>
      </w:r>
    </w:p>
    <w:p w14:paraId="469F407C" w14:textId="77777777" w:rsidR="00754D4E" w:rsidRPr="00452014" w:rsidRDefault="00754D4E" w:rsidP="00754D4E">
      <w:pPr>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357DC0F1" w14:textId="6BFA57CD" w:rsidR="00754D4E" w:rsidRPr="00452014" w:rsidRDefault="00754D4E" w:rsidP="00074CE8">
      <w:pPr>
        <w:pStyle w:val="PargrafodaLista"/>
        <w:numPr>
          <w:ilvl w:val="1"/>
          <w:numId w:val="13"/>
        </w:numPr>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natureza do objeto a ser contratado é de natureza comum nos termos do </w:t>
      </w:r>
      <w:r w:rsidR="0040574D" w:rsidRPr="00452014">
        <w:rPr>
          <w:rFonts w:ascii="Times New Roman" w:hAnsi="Times New Roman" w:cs="Times New Roman"/>
          <w:color w:val="000000" w:themeColor="text1"/>
        </w:rPr>
        <w:t>inciso XLI</w:t>
      </w:r>
      <w:r w:rsidRPr="00452014">
        <w:rPr>
          <w:rFonts w:ascii="Times New Roman" w:hAnsi="Times New Roman" w:cs="Times New Roman"/>
          <w:color w:val="000000" w:themeColor="text1"/>
        </w:rPr>
        <w:t xml:space="preserve">, do artigo </w:t>
      </w:r>
      <w:r w:rsidR="0040574D" w:rsidRPr="00452014">
        <w:rPr>
          <w:rFonts w:ascii="Times New Roman" w:hAnsi="Times New Roman" w:cs="Times New Roman"/>
          <w:color w:val="000000" w:themeColor="text1"/>
        </w:rPr>
        <w:t>6</w:t>
      </w:r>
      <w:r w:rsidRPr="00452014">
        <w:rPr>
          <w:rFonts w:ascii="Times New Roman" w:hAnsi="Times New Roman" w:cs="Times New Roman"/>
          <w:color w:val="000000" w:themeColor="text1"/>
        </w:rPr>
        <w:t xml:space="preserve">º, da Lei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e as especificações do</w:t>
      </w:r>
      <w:r w:rsidR="002E33A5">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serviços</w:t>
      </w:r>
      <w:r w:rsidRPr="0045201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452014" w:rsidRDefault="00754D4E" w:rsidP="00754D4E">
      <w:pPr>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0C375192" w14:textId="77777777" w:rsidR="00754D4E" w:rsidRPr="00452014" w:rsidRDefault="00754D4E" w:rsidP="00754D4E">
      <w:pPr>
        <w:jc w:val="both"/>
        <w:rPr>
          <w:rFonts w:ascii="Times New Roman" w:hAnsi="Times New Roman" w:cs="Times New Roman"/>
          <w:color w:val="000000" w:themeColor="text1"/>
        </w:rPr>
      </w:pPr>
    </w:p>
    <w:p w14:paraId="3451F8B8" w14:textId="737747E1" w:rsidR="00805590" w:rsidRPr="00452014" w:rsidRDefault="00D85661"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D85661">
        <w:rPr>
          <w:rFonts w:ascii="Times New Roman" w:hAnsi="Times New Roman" w:cs="Times New Roman"/>
          <w:iCs/>
          <w:color w:val="000000" w:themeColor="text1"/>
        </w:rPr>
        <w:t>O prazo para o início da prestação dos serviços será de até 48 (quarenta e oito) horas, contadas a partir da emissão da Ordem de Serviço ou instrumento equivalente expedido pela Prefeitura Municipal de Boca do Acre/AM, em conformidade com as condições estabelecidas neste Termo de Referência</w:t>
      </w:r>
      <w:r w:rsidR="00636CFF" w:rsidRPr="00636CFF">
        <w:rPr>
          <w:rFonts w:ascii="Times New Roman" w:hAnsi="Times New Roman" w:cs="Times New Roman"/>
          <w:iCs/>
          <w:color w:val="000000" w:themeColor="text1"/>
        </w:rPr>
        <w:t>.</w:t>
      </w:r>
    </w:p>
    <w:p w14:paraId="1A409484" w14:textId="77777777" w:rsidR="00805590" w:rsidRPr="00452014" w:rsidRDefault="00805590" w:rsidP="00805590">
      <w:pPr>
        <w:pStyle w:val="PargrafodaLista"/>
        <w:shd w:val="clear" w:color="auto" w:fill="FFFFFF" w:themeFill="background1"/>
        <w:tabs>
          <w:tab w:val="left" w:pos="426"/>
        </w:tabs>
        <w:ind w:left="0"/>
        <w:jc w:val="both"/>
        <w:rPr>
          <w:rFonts w:ascii="Times New Roman" w:hAnsi="Times New Roman" w:cs="Times New Roman"/>
          <w:color w:val="000000" w:themeColor="text1"/>
        </w:rPr>
      </w:pPr>
    </w:p>
    <w:p w14:paraId="4140F4A1" w14:textId="620970D9" w:rsidR="00754D4E" w:rsidRPr="00452014" w:rsidRDefault="00754D4E"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452014">
        <w:rPr>
          <w:rFonts w:ascii="Times New Roman" w:hAnsi="Times New Roman" w:cs="Times New Roman"/>
          <w:iCs/>
          <w:color w:val="000000" w:themeColor="text1"/>
        </w:rPr>
        <w:t xml:space="preserve"> </w:t>
      </w:r>
      <w:r w:rsidR="00D85661" w:rsidRPr="00D85661">
        <w:rPr>
          <w:rFonts w:ascii="Times New Roman" w:hAnsi="Times New Roman" w:cs="Times New Roman"/>
          <w:color w:val="000000" w:themeColor="text1"/>
        </w:rPr>
        <w:t>Os serviços deverão ser prestados no Município de Boca do Acre/AM, mediante divulgação jornalística das ações da Prefeitura Municipal e de suas Secretarias, compreendendo a produção de matérias, reportagens, vídeos e publicações nas redes sociais, cobertura jornalística de eventos e atividades institucionais, edição de conteúdo, utilização de imagens e vídeos e amplificação das pautas por meio de estratégias digitais, de acordo com as demandas encaminhadas pela Administração e observadas as especificações estabelecidas neste Termo de Referência e na proposta da contratada</w:t>
      </w:r>
      <w:r w:rsidR="005A1ED1" w:rsidRPr="00452014">
        <w:rPr>
          <w:rFonts w:ascii="Times New Roman" w:hAnsi="Times New Roman" w:cs="Times New Roman"/>
          <w:color w:val="000000" w:themeColor="text1"/>
        </w:rPr>
        <w:t>.</w:t>
      </w:r>
    </w:p>
    <w:p w14:paraId="73F58CDE" w14:textId="77777777" w:rsidR="00754D4E" w:rsidRPr="00452014" w:rsidRDefault="00754D4E" w:rsidP="00754D4E">
      <w:pPr>
        <w:jc w:val="both"/>
        <w:rPr>
          <w:rFonts w:ascii="Times New Roman" w:hAnsi="Times New Roman" w:cs="Times New Roman"/>
          <w:color w:val="000000" w:themeColor="text1"/>
        </w:rPr>
      </w:pPr>
    </w:p>
    <w:p w14:paraId="2E2A0C52" w14:textId="5B369225" w:rsidR="00754D4E" w:rsidRPr="00452014" w:rsidRDefault="00D85661" w:rsidP="00D37F2C">
      <w:pPr>
        <w:numPr>
          <w:ilvl w:val="1"/>
          <w:numId w:val="13"/>
        </w:numPr>
        <w:tabs>
          <w:tab w:val="left" w:pos="426"/>
        </w:tabs>
        <w:ind w:left="0" w:firstLine="0"/>
        <w:jc w:val="both"/>
        <w:rPr>
          <w:rFonts w:ascii="Times New Roman" w:hAnsi="Times New Roman" w:cs="Times New Roman"/>
          <w:bCs/>
          <w:color w:val="000000" w:themeColor="text1"/>
        </w:rPr>
      </w:pPr>
      <w:r w:rsidRPr="00D85661">
        <w:rPr>
          <w:rFonts w:ascii="Times New Roman" w:hAnsi="Times New Roman" w:cs="Times New Roman"/>
          <w:bCs/>
          <w:color w:val="000000" w:themeColor="text1"/>
        </w:rPr>
        <w:t>A execução dos serviços deverá observar os princípios da publicidade, transparência, impessoalidade e interesse público, devendo os conteúdos produzidos apresentar informações claras, objetivas, verdadeiras e compatíveis com as ações efetivamente realizadas pela Administração Municipal, sendo vedada a utilização dos serviços para promoção pessoal de autoridades ou servidores públicos, em conformidade com o disposto no art. 37, § 1º, da Constituição Federal</w:t>
      </w:r>
      <w:r w:rsidR="00754D4E" w:rsidRPr="00452014">
        <w:rPr>
          <w:rFonts w:ascii="Times New Roman" w:hAnsi="Times New Roman" w:cs="Times New Roman"/>
          <w:bCs/>
          <w:color w:val="000000" w:themeColor="text1"/>
        </w:rPr>
        <w:t>.</w:t>
      </w:r>
    </w:p>
    <w:p w14:paraId="1E278061" w14:textId="77777777" w:rsidR="00754D4E" w:rsidRPr="00452014" w:rsidRDefault="00754D4E" w:rsidP="00754D4E">
      <w:pPr>
        <w:tabs>
          <w:tab w:val="left" w:pos="426"/>
        </w:tabs>
        <w:jc w:val="both"/>
        <w:rPr>
          <w:rFonts w:ascii="Times New Roman" w:hAnsi="Times New Roman" w:cs="Times New Roman"/>
          <w:bCs/>
          <w:color w:val="000000" w:themeColor="text1"/>
        </w:rPr>
      </w:pPr>
    </w:p>
    <w:p w14:paraId="6C74D3DD" w14:textId="33546F9F" w:rsidR="00754D4E" w:rsidRDefault="00D85661" w:rsidP="00D37F2C">
      <w:pPr>
        <w:numPr>
          <w:ilvl w:val="1"/>
          <w:numId w:val="13"/>
        </w:numPr>
        <w:tabs>
          <w:tab w:val="left" w:pos="426"/>
        </w:tabs>
        <w:ind w:left="0" w:firstLine="0"/>
        <w:jc w:val="both"/>
        <w:rPr>
          <w:rFonts w:ascii="Times New Roman" w:hAnsi="Times New Roman" w:cs="Times New Roman"/>
          <w:color w:val="000000" w:themeColor="text1"/>
        </w:rPr>
      </w:pPr>
      <w:r w:rsidRPr="00D85661">
        <w:rPr>
          <w:rFonts w:ascii="Times New Roman" w:hAnsi="Times New Roman" w:cs="Times New Roman"/>
          <w:color w:val="000000" w:themeColor="text1"/>
          <w:lang w:eastAsia="en-US"/>
        </w:rPr>
        <w:t>Os serviços prestados poderão ser rejeitados, no todo ou em parte, caso sejam executados em desacordo com as especificações estabelecidas neste Termo de Referência, com a proposta apresentada, com as demandas formalmente encaminhadas pela Administração ou com as determinações do fiscal do contrato, devendo a contratada promover as correções necessárias, sem ônus adicional para a Administração, sem prejuízo da aplicação das penalidades cabíveis</w:t>
      </w:r>
      <w:r w:rsidR="00754D4E" w:rsidRPr="00452014">
        <w:rPr>
          <w:rFonts w:ascii="Times New Roman" w:hAnsi="Times New Roman" w:cs="Times New Roman"/>
          <w:color w:val="000000" w:themeColor="text1"/>
          <w:lang w:eastAsia="en-US"/>
        </w:rPr>
        <w:t>.</w:t>
      </w:r>
    </w:p>
    <w:p w14:paraId="166A53B3" w14:textId="77777777" w:rsidR="00D85661" w:rsidRDefault="00D85661" w:rsidP="00D85661">
      <w:pPr>
        <w:pStyle w:val="PargrafodaLista"/>
        <w:rPr>
          <w:rFonts w:ascii="Times New Roman" w:hAnsi="Times New Roman" w:cs="Times New Roman"/>
          <w:color w:val="000000" w:themeColor="text1"/>
        </w:rPr>
      </w:pPr>
    </w:p>
    <w:p w14:paraId="5E379C0C" w14:textId="051ADF3E" w:rsidR="00D85661" w:rsidRPr="00452014" w:rsidRDefault="00D85661" w:rsidP="00D37F2C">
      <w:pPr>
        <w:numPr>
          <w:ilvl w:val="1"/>
          <w:numId w:val="13"/>
        </w:numPr>
        <w:tabs>
          <w:tab w:val="left" w:pos="426"/>
        </w:tabs>
        <w:ind w:left="0" w:firstLine="0"/>
        <w:jc w:val="both"/>
        <w:rPr>
          <w:rFonts w:ascii="Times New Roman" w:hAnsi="Times New Roman" w:cs="Times New Roman"/>
          <w:color w:val="000000" w:themeColor="text1"/>
        </w:rPr>
      </w:pPr>
      <w:r w:rsidRPr="00D85661">
        <w:rPr>
          <w:rFonts w:ascii="Times New Roman" w:hAnsi="Times New Roman" w:cs="Times New Roman"/>
          <w:color w:val="000000" w:themeColor="text1"/>
        </w:rPr>
        <w:lastRenderedPageBreak/>
        <w:t>O recebimento e a aceitação dos serviços pela Administração não excluem a responsabilidade da contratada por quaisquer vícios, falhas, inconsistências, irregularidades ou danos decorrentes da inadequada execução contratual, permanecendo esta responsável pela qualidade, veracidade, adequação e regularidade dos conteúdos produzidos e divulgados durante toda a vigência do contrato</w:t>
      </w:r>
      <w:r>
        <w:rPr>
          <w:rFonts w:ascii="Times New Roman" w:hAnsi="Times New Roman" w:cs="Times New Roman"/>
          <w:color w:val="000000" w:themeColor="text1"/>
        </w:rPr>
        <w:t>.</w:t>
      </w:r>
    </w:p>
    <w:p w14:paraId="58F0C230" w14:textId="77777777" w:rsidR="00754D4E" w:rsidRPr="00452014" w:rsidRDefault="00754D4E" w:rsidP="00754D4E">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2C5A6003" w14:textId="036B7BF3" w:rsidR="00754D4E" w:rsidRPr="00452014" w:rsidRDefault="00754D4E" w:rsidP="00D37F2C">
      <w:pPr>
        <w:pStyle w:val="PargrafodaLista"/>
        <w:numPr>
          <w:ilvl w:val="1"/>
          <w:numId w:val="13"/>
        </w:numPr>
        <w:jc w:val="both"/>
        <w:rPr>
          <w:rFonts w:ascii="Times New Roman" w:hAnsi="Times New Roman" w:cs="Times New Roman"/>
          <w:b/>
          <w:color w:val="000000" w:themeColor="text1"/>
        </w:rPr>
      </w:pPr>
      <w:r w:rsidRPr="00452014">
        <w:rPr>
          <w:rFonts w:ascii="Times New Roman" w:hAnsi="Times New Roman" w:cs="Times New Roman"/>
          <w:color w:val="000000" w:themeColor="text1"/>
        </w:rPr>
        <w:t>São obrigações da Contratante:</w:t>
      </w:r>
    </w:p>
    <w:p w14:paraId="4D7ECF60" w14:textId="77777777" w:rsidR="00B33220" w:rsidRPr="0045201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45201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Receber o objeto no prazo e condições estabelecidas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124DED37" w14:textId="77777777" w:rsidR="00754D4E" w:rsidRPr="0045201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 xml:space="preserve">Verificar minuciosamente, no prazo fixado, a conformidade dos </w:t>
      </w:r>
      <w:r w:rsidR="00B33220" w:rsidRPr="00452014">
        <w:rPr>
          <w:rFonts w:ascii="Times New Roman" w:hAnsi="Times New Roman" w:cs="Times New Roman"/>
          <w:color w:val="000000" w:themeColor="text1"/>
          <w:lang w:eastAsia="en-US"/>
        </w:rPr>
        <w:t>serviços</w:t>
      </w:r>
      <w:r w:rsidRPr="00452014">
        <w:rPr>
          <w:rFonts w:ascii="Times New Roman" w:hAnsi="Times New Roman" w:cs="Times New Roman"/>
          <w:color w:val="000000" w:themeColor="text1"/>
          <w:lang w:eastAsia="en-US"/>
        </w:rPr>
        <w:t xml:space="preserve"> recebidos provisoriamente com as especificações constantes </w:t>
      </w:r>
      <w:r w:rsidR="00C30E11" w:rsidRPr="00452014">
        <w:rPr>
          <w:rFonts w:ascii="Times New Roman" w:hAnsi="Times New Roman" w:cs="Times New Roman"/>
          <w:color w:val="000000" w:themeColor="text1"/>
          <w:lang w:eastAsia="en-US"/>
        </w:rPr>
        <w:t>neste instrumento</w:t>
      </w:r>
      <w:r w:rsidRPr="00452014">
        <w:rPr>
          <w:rFonts w:ascii="Times New Roman" w:hAnsi="Times New Roman" w:cs="Times New Roman"/>
          <w:color w:val="000000" w:themeColor="text1"/>
          <w:lang w:eastAsia="en-US"/>
        </w:rPr>
        <w:t xml:space="preserve"> e </w:t>
      </w:r>
      <w:r w:rsidR="00C30E11" w:rsidRPr="00452014">
        <w:rPr>
          <w:rFonts w:ascii="Times New Roman" w:hAnsi="Times New Roman" w:cs="Times New Roman"/>
          <w:color w:val="000000" w:themeColor="text1"/>
          <w:lang w:eastAsia="en-US"/>
        </w:rPr>
        <w:t>n</w:t>
      </w:r>
      <w:r w:rsidRPr="00452014">
        <w:rPr>
          <w:rFonts w:ascii="Times New Roman" w:hAnsi="Times New Roman" w:cs="Times New Roman"/>
          <w:color w:val="000000" w:themeColor="text1"/>
          <w:lang w:eastAsia="en-US"/>
        </w:rPr>
        <w:t>a proposta, para fins de aceitação e recebimento definitivo;</w:t>
      </w:r>
    </w:p>
    <w:p w14:paraId="65316C5E" w14:textId="77777777" w:rsidR="00837FFC" w:rsidRPr="0045201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Comunicar à Contratada, por escrito, sobre imperfeições, falhas ou irregularidades verificadas no </w:t>
      </w:r>
      <w:r w:rsidR="00B33220" w:rsidRPr="00452014">
        <w:rPr>
          <w:rFonts w:ascii="Times New Roman" w:hAnsi="Times New Roman" w:cs="Times New Roman"/>
          <w:color w:val="000000" w:themeColor="text1"/>
        </w:rPr>
        <w:t>serviço prestado</w:t>
      </w:r>
      <w:r w:rsidRPr="00452014">
        <w:rPr>
          <w:rFonts w:ascii="Times New Roman" w:hAnsi="Times New Roman" w:cs="Times New Roman"/>
          <w:color w:val="000000" w:themeColor="text1"/>
        </w:rPr>
        <w:t>, para que seja substituído, reparado ou corrigido;</w:t>
      </w:r>
    </w:p>
    <w:p w14:paraId="6AA59DDB" w14:textId="77777777" w:rsidR="00754D4E" w:rsidRPr="0045201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45201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Efetuar o pagamento à Contratada</w:t>
      </w:r>
      <w:r w:rsidRPr="00452014">
        <w:rPr>
          <w:rFonts w:ascii="Times New Roman" w:hAnsi="Times New Roman" w:cs="Times New Roman"/>
          <w:b/>
          <w:color w:val="000000" w:themeColor="text1"/>
        </w:rPr>
        <w:t xml:space="preserve"> </w:t>
      </w:r>
      <w:r w:rsidRPr="00452014">
        <w:rPr>
          <w:rFonts w:ascii="Times New Roman" w:hAnsi="Times New Roman" w:cs="Times New Roman"/>
          <w:color w:val="000000" w:themeColor="text1"/>
        </w:rPr>
        <w:t xml:space="preserve">no valor correspondente a </w:t>
      </w:r>
      <w:r w:rsidR="00B33220" w:rsidRPr="00452014">
        <w:rPr>
          <w:rFonts w:ascii="Times New Roman" w:hAnsi="Times New Roman" w:cs="Times New Roman"/>
          <w:color w:val="000000" w:themeColor="text1"/>
        </w:rPr>
        <w:t>execução</w:t>
      </w:r>
      <w:r w:rsidRPr="00452014">
        <w:rPr>
          <w:rFonts w:ascii="Times New Roman" w:hAnsi="Times New Roman" w:cs="Times New Roman"/>
          <w:color w:val="000000" w:themeColor="text1"/>
        </w:rPr>
        <w:t xml:space="preserve"> do objeto, no prazo e forma estabelecidos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290F44CD" w14:textId="77777777" w:rsidR="00754D4E" w:rsidRPr="0045201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45201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A Administração não responderá por quaisquer compromissos assumidos pela Contratada com terceiros, ainda que vinculados à execução do presente </w:t>
      </w:r>
      <w:r w:rsidR="00837FFC" w:rsidRPr="00452014">
        <w:rPr>
          <w:rFonts w:ascii="Times New Roman" w:hAnsi="Times New Roman" w:cs="Times New Roman"/>
          <w:color w:val="000000" w:themeColor="text1"/>
        </w:rPr>
        <w:t>instrumento</w:t>
      </w:r>
      <w:r w:rsidRPr="0045201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452014" w:rsidRDefault="00754D4E" w:rsidP="00754D4E">
      <w:pPr>
        <w:tabs>
          <w:tab w:val="left" w:pos="2070"/>
        </w:tabs>
        <w:jc w:val="both"/>
        <w:rPr>
          <w:rFonts w:ascii="Times New Roman" w:hAnsi="Times New Roman" w:cs="Times New Roman"/>
          <w:color w:val="000000" w:themeColor="text1"/>
        </w:rPr>
      </w:pPr>
      <w:r w:rsidRPr="00452014">
        <w:rPr>
          <w:rFonts w:ascii="Times New Roman" w:hAnsi="Times New Roman" w:cs="Times New Roman"/>
          <w:color w:val="000000" w:themeColor="text1"/>
        </w:rPr>
        <w:tab/>
      </w: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679729C" w14:textId="77777777" w:rsidR="00754D4E" w:rsidRPr="00452014" w:rsidRDefault="00754D4E" w:rsidP="00754D4E">
      <w:pPr>
        <w:jc w:val="both"/>
        <w:rPr>
          <w:rFonts w:ascii="Times New Roman" w:hAnsi="Times New Roman" w:cs="Times New Roman"/>
          <w:color w:val="000000" w:themeColor="text1"/>
        </w:rPr>
      </w:pPr>
    </w:p>
    <w:p w14:paraId="0C2EA437" w14:textId="2FED1C2B" w:rsidR="00754D4E" w:rsidRPr="00452014" w:rsidRDefault="00D85661" w:rsidP="00D37F2C">
      <w:pPr>
        <w:pStyle w:val="PargrafodaLista"/>
        <w:numPr>
          <w:ilvl w:val="1"/>
          <w:numId w:val="13"/>
        </w:numPr>
        <w:tabs>
          <w:tab w:val="left" w:pos="426"/>
        </w:tabs>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t>A Contratada deverá cumprir integralmente todas as obrigações constantes neste instrumento e em sua proposta, assumindo, como exclusivamente seus, os riscos e as despesas decorrentes da boa e perfeita execução do objeto, inclusive aquelas relacionadas à produção, edição, captação, tratamento e divulgação dos conteúdos jornalísticos, imagens e vídeos durante toda a vigência do contrato.</w:t>
      </w:r>
    </w:p>
    <w:p w14:paraId="7D54C8EC" w14:textId="77777777" w:rsidR="002556A1" w:rsidRPr="00452014" w:rsidRDefault="002556A1" w:rsidP="002556A1">
      <w:pPr>
        <w:pStyle w:val="PargrafodaLista"/>
        <w:tabs>
          <w:tab w:val="left" w:pos="426"/>
        </w:tabs>
        <w:ind w:left="0"/>
        <w:jc w:val="both"/>
        <w:rPr>
          <w:rFonts w:ascii="Times New Roman" w:hAnsi="Times New Roman" w:cs="Times New Roman"/>
          <w:b/>
          <w:color w:val="000000" w:themeColor="text1"/>
        </w:rPr>
      </w:pPr>
    </w:p>
    <w:p w14:paraId="6A1600C3" w14:textId="0F160110" w:rsidR="002556A1" w:rsidRPr="00452014" w:rsidRDefault="00D85661" w:rsidP="002E586F">
      <w:pPr>
        <w:pStyle w:val="PargrafodaLista"/>
        <w:numPr>
          <w:ilvl w:val="1"/>
          <w:numId w:val="13"/>
        </w:numPr>
        <w:tabs>
          <w:tab w:val="left" w:pos="426"/>
        </w:tabs>
        <w:ind w:left="0" w:firstLine="0"/>
        <w:jc w:val="both"/>
        <w:rPr>
          <w:rFonts w:ascii="Times New Roman" w:hAnsi="Times New Roman" w:cs="Times New Roman"/>
          <w:color w:val="000000" w:themeColor="text1"/>
        </w:rPr>
      </w:pPr>
      <w:r w:rsidRPr="00D85661">
        <w:rPr>
          <w:rFonts w:ascii="Times New Roman" w:hAnsi="Times New Roman" w:cs="Times New Roman"/>
          <w:color w:val="000000" w:themeColor="text1"/>
        </w:rPr>
        <w:t>A Contratada deverá executar os serviços de divulgação jornalística conforme as demandas encaminhadas pela CONTRATANTE, observando os prazos, formatos, meios de divulgação e demais condições estabelecidas neste Termo de Referência e nas orientações formalmente expedidas pela Administração</w:t>
      </w:r>
      <w:r w:rsidR="002556A1" w:rsidRPr="00452014">
        <w:rPr>
          <w:rFonts w:ascii="Times New Roman" w:hAnsi="Times New Roman" w:cs="Times New Roman"/>
          <w:color w:val="000000" w:themeColor="text1"/>
        </w:rPr>
        <w:t>.</w:t>
      </w:r>
    </w:p>
    <w:p w14:paraId="2BB96B0A" w14:textId="77777777" w:rsidR="002556A1" w:rsidRPr="00452014" w:rsidRDefault="002556A1" w:rsidP="002556A1">
      <w:pPr>
        <w:pStyle w:val="PargrafodaLista"/>
        <w:ind w:left="0"/>
        <w:rPr>
          <w:rFonts w:ascii="Times New Roman" w:hAnsi="Times New Roman" w:cs="Times New Roman"/>
          <w:color w:val="000000" w:themeColor="text1"/>
        </w:rPr>
      </w:pPr>
    </w:p>
    <w:p w14:paraId="6BC8965A" w14:textId="2A38A5DB" w:rsidR="002556A1" w:rsidRPr="00452014" w:rsidRDefault="00D85661" w:rsidP="002556A1">
      <w:pPr>
        <w:pStyle w:val="PargrafodaLista"/>
        <w:numPr>
          <w:ilvl w:val="1"/>
          <w:numId w:val="13"/>
        </w:numPr>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t>A Contratada deverá produzir e divulgar conteúdos jornalísticos com qualidade técnica e editorial, compreendendo matérias, reportagens, vídeos, fotografias e publicações nas redes sociais, realizando a cobertura das ações, campanhas institucionais, eventos públicos e demais atividades da Administração Municipal, conforme as demandas apresentadas pela CONTRATANTE.</w:t>
      </w:r>
    </w:p>
    <w:p w14:paraId="093CD9C8" w14:textId="77777777" w:rsidR="002556A1" w:rsidRPr="00452014" w:rsidRDefault="002556A1" w:rsidP="002556A1">
      <w:pPr>
        <w:pStyle w:val="PargrafodaLista"/>
        <w:ind w:left="0"/>
        <w:rPr>
          <w:rFonts w:ascii="Times New Roman" w:hAnsi="Times New Roman" w:cs="Times New Roman"/>
          <w:color w:val="000000" w:themeColor="text1"/>
        </w:rPr>
      </w:pPr>
    </w:p>
    <w:p w14:paraId="1F7FBAB4" w14:textId="400641D2" w:rsidR="002556A1" w:rsidRPr="00452014" w:rsidRDefault="00D85661" w:rsidP="002556A1">
      <w:pPr>
        <w:pStyle w:val="PargrafodaLista"/>
        <w:numPr>
          <w:ilvl w:val="1"/>
          <w:numId w:val="13"/>
        </w:numPr>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t>A Contratada deverá assegurar que os conteúdos produzidos e divulgados sejam baseados em informações verdadeiras, verificáveis e fornecidas ou validadas pela Administração, observando critérios de clareza, objetividade, correção e interesse público, responsabilizando-se por eventuais erros, omissões ou informações indevidamente divulgadas decorrentes de sua atuação</w:t>
      </w:r>
      <w:r>
        <w:rPr>
          <w:rFonts w:ascii="Times New Roman" w:hAnsi="Times New Roman" w:cs="Times New Roman"/>
          <w:color w:val="000000" w:themeColor="text1"/>
        </w:rPr>
        <w:t>.</w:t>
      </w:r>
    </w:p>
    <w:p w14:paraId="022A5EB7" w14:textId="77777777" w:rsidR="002556A1" w:rsidRPr="00452014" w:rsidRDefault="002556A1" w:rsidP="002556A1">
      <w:pPr>
        <w:pStyle w:val="PargrafodaLista"/>
        <w:ind w:left="0"/>
        <w:rPr>
          <w:rFonts w:ascii="Times New Roman" w:hAnsi="Times New Roman" w:cs="Times New Roman"/>
          <w:color w:val="000000" w:themeColor="text1"/>
        </w:rPr>
      </w:pPr>
    </w:p>
    <w:p w14:paraId="2805DF1E" w14:textId="0CC0A6D3" w:rsidR="002556A1" w:rsidRPr="00452014" w:rsidRDefault="00D85661" w:rsidP="002556A1">
      <w:pPr>
        <w:pStyle w:val="PargrafodaLista"/>
        <w:numPr>
          <w:ilvl w:val="1"/>
          <w:numId w:val="13"/>
        </w:numPr>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lastRenderedPageBreak/>
        <w:t>A Contratada deverá realizar, às suas expensas, as correções, ajustes ou adequações nos conteúdos que apresentem erros materiais, inconsistências, falhas técnicas ou que estejam em desacordo com as especificações deste Termo de Referência ou com as orientações da CONTRATANTE, no prazo determinado pela fiscalização contratual</w:t>
      </w:r>
      <w:r>
        <w:rPr>
          <w:rFonts w:ascii="Times New Roman" w:hAnsi="Times New Roman" w:cs="Times New Roman"/>
          <w:color w:val="000000" w:themeColor="text1"/>
        </w:rPr>
        <w:t>.</w:t>
      </w:r>
    </w:p>
    <w:p w14:paraId="044D3946" w14:textId="77777777" w:rsidR="002556A1" w:rsidRPr="00452014" w:rsidRDefault="002556A1" w:rsidP="002556A1">
      <w:pPr>
        <w:pStyle w:val="PargrafodaLista"/>
        <w:ind w:left="0"/>
        <w:rPr>
          <w:rFonts w:ascii="Times New Roman" w:hAnsi="Times New Roman" w:cs="Times New Roman"/>
          <w:color w:val="000000" w:themeColor="text1"/>
        </w:rPr>
      </w:pPr>
    </w:p>
    <w:p w14:paraId="13A222CB" w14:textId="24AAD14D" w:rsidR="002556A1" w:rsidRPr="00452014" w:rsidRDefault="00D85661" w:rsidP="002556A1">
      <w:pPr>
        <w:pStyle w:val="PargrafodaLista"/>
        <w:numPr>
          <w:ilvl w:val="1"/>
          <w:numId w:val="13"/>
        </w:numPr>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t>A Contratada deverá disponibilizar equipe, profissionais, equipamentos, recursos tecnológicos e demais meios necessários à adequada execução dos serviços, incluindo equipamentos para captação de imagens e vídeos, edição e produção de conteúdo, sem que isso implique qualquer ônus adicional para a CONTRATANTE além daquele estabelecido no contrato</w:t>
      </w:r>
      <w:r>
        <w:rPr>
          <w:rFonts w:ascii="Times New Roman" w:hAnsi="Times New Roman" w:cs="Times New Roman"/>
          <w:color w:val="000000" w:themeColor="text1"/>
        </w:rPr>
        <w:t>.</w:t>
      </w:r>
    </w:p>
    <w:p w14:paraId="4E1D74BA" w14:textId="77777777" w:rsidR="002556A1" w:rsidRPr="00452014" w:rsidRDefault="002556A1" w:rsidP="002556A1">
      <w:pPr>
        <w:pStyle w:val="PargrafodaLista"/>
        <w:ind w:left="0"/>
        <w:rPr>
          <w:rFonts w:ascii="Times New Roman" w:hAnsi="Times New Roman" w:cs="Times New Roman"/>
          <w:color w:val="000000" w:themeColor="text1"/>
        </w:rPr>
      </w:pPr>
    </w:p>
    <w:p w14:paraId="5BF2C654" w14:textId="31D56E1E" w:rsidR="002556A1" w:rsidRPr="00452014" w:rsidRDefault="00D85661" w:rsidP="002556A1">
      <w:pPr>
        <w:pStyle w:val="PargrafodaLista"/>
        <w:numPr>
          <w:ilvl w:val="1"/>
          <w:numId w:val="13"/>
        </w:numPr>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t>A Contratada deverá comunicar à CONTRATANTE, no prazo máximo de 24 (vinte e quatro) horas, qualquer fato que possa impossibilitar, atrasar ou comprometer a execução dos serviços ou o cumprimento das obrigações contratuais, apresentando a devida justificativa e, quando cabível, documentação comprobatória.</w:t>
      </w:r>
    </w:p>
    <w:p w14:paraId="0BAF7A28" w14:textId="77777777" w:rsidR="002556A1" w:rsidRPr="00452014" w:rsidRDefault="002556A1" w:rsidP="002556A1">
      <w:pPr>
        <w:pStyle w:val="PargrafodaLista"/>
        <w:ind w:left="0"/>
        <w:rPr>
          <w:rFonts w:ascii="Times New Roman" w:hAnsi="Times New Roman" w:cs="Times New Roman"/>
          <w:color w:val="000000" w:themeColor="text1"/>
        </w:rPr>
      </w:pPr>
    </w:p>
    <w:p w14:paraId="38BEE193" w14:textId="07DC233E" w:rsidR="00754D4E" w:rsidRPr="00D85661" w:rsidRDefault="00D85661" w:rsidP="002556A1">
      <w:pPr>
        <w:pStyle w:val="PargrafodaLista"/>
        <w:numPr>
          <w:ilvl w:val="1"/>
          <w:numId w:val="13"/>
        </w:numPr>
        <w:ind w:left="0" w:firstLine="0"/>
        <w:jc w:val="both"/>
        <w:rPr>
          <w:rFonts w:ascii="Times New Roman" w:hAnsi="Times New Roman" w:cs="Times New Roman"/>
          <w:b/>
          <w:color w:val="000000" w:themeColor="text1"/>
        </w:rPr>
      </w:pPr>
      <w:r w:rsidRPr="00D85661">
        <w:rPr>
          <w:rFonts w:ascii="Times New Roman" w:hAnsi="Times New Roman" w:cs="Times New Roman"/>
          <w:color w:val="000000" w:themeColor="text1"/>
        </w:rPr>
        <w:t>A Contratada será responsável pela obtenção e utilização regular de imagens, vídeos, fotografias, músicas, elementos gráficos e demais materiais de terceiros eventualmente empregados na execução dos serviços, devendo observar a legislação aplicável aos direitos autorais, direitos de imagem e demais direitos relacionados ao conteúdo produzido</w:t>
      </w:r>
      <w:r w:rsidR="00754D4E" w:rsidRPr="00452014">
        <w:rPr>
          <w:rFonts w:ascii="Times New Roman" w:hAnsi="Times New Roman" w:cs="Times New Roman"/>
          <w:color w:val="000000" w:themeColor="text1"/>
        </w:rPr>
        <w:t>.</w:t>
      </w:r>
    </w:p>
    <w:p w14:paraId="48EFDB50" w14:textId="77777777" w:rsidR="00D85661" w:rsidRPr="00D85661" w:rsidRDefault="00D85661" w:rsidP="00D85661">
      <w:pPr>
        <w:pStyle w:val="PargrafodaLista"/>
        <w:rPr>
          <w:rFonts w:ascii="Times New Roman" w:hAnsi="Times New Roman" w:cs="Times New Roman"/>
          <w:b/>
          <w:color w:val="000000" w:themeColor="text1"/>
        </w:rPr>
      </w:pPr>
    </w:p>
    <w:p w14:paraId="0D4C734C" w14:textId="0BCC93DA" w:rsidR="00D85661" w:rsidRPr="00D85661" w:rsidRDefault="00D85661" w:rsidP="002556A1">
      <w:pPr>
        <w:pStyle w:val="PargrafodaLista"/>
        <w:numPr>
          <w:ilvl w:val="1"/>
          <w:numId w:val="13"/>
        </w:numPr>
        <w:ind w:left="0" w:firstLine="0"/>
        <w:jc w:val="both"/>
        <w:rPr>
          <w:rFonts w:ascii="Times New Roman" w:hAnsi="Times New Roman" w:cs="Times New Roman"/>
          <w:bCs/>
          <w:color w:val="000000" w:themeColor="text1"/>
        </w:rPr>
      </w:pPr>
      <w:r w:rsidRPr="00D85661">
        <w:rPr>
          <w:rFonts w:ascii="Times New Roman" w:hAnsi="Times New Roman" w:cs="Times New Roman"/>
          <w:bCs/>
          <w:color w:val="000000" w:themeColor="text1"/>
        </w:rPr>
        <w:t>A Contratada responderá pelos danos causados diretamente à CONTRATANTE ou a terceiros em decorrência de sua culpa ou dolo na execução dos serviços, não sendo a fiscalização ou o acompanhamento exercido pela Administração causa de exclusão ou redução de sua responsabilidade.</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r w:rsidR="00C246EF" w:rsidRPr="00452014">
        <w:rPr>
          <w:rFonts w:ascii="Times New Roman" w:hAnsi="Times New Roman" w:cs="Times New Roman"/>
          <w:color w:val="000000" w:themeColor="text1"/>
        </w:rPr>
        <w:t>exigidos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lastRenderedPageBreak/>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52014">
        <w:rPr>
          <w:rFonts w:ascii="Times New Roman" w:hAnsi="Times New Roman"/>
          <w:color w:val="000000" w:themeColor="text1"/>
          <w:sz w:val="24"/>
          <w:szCs w:val="24"/>
        </w:rPr>
        <w:t>Mercantis onde</w:t>
      </w:r>
      <w:bookmarkEnd w:id="1"/>
      <w:r w:rsidRPr="00452014">
        <w:rPr>
          <w:rFonts w:ascii="Times New Roman" w:hAnsi="Times New Roman"/>
          <w:color w:val="000000" w:themeColor="text1"/>
          <w:sz w:val="24"/>
          <w:szCs w:val="24"/>
        </w:rPr>
        <w:t xml:space="preserve"> opera, com averbação no Registro onde tem sede a matriz.</w:t>
      </w:r>
    </w:p>
    <w:p w14:paraId="3B9C1E9A" w14:textId="4BC0A608" w:rsidR="00C246EF" w:rsidRPr="00452014" w:rsidRDefault="00D85661" w:rsidP="00D37F2C">
      <w:pPr>
        <w:pStyle w:val="Nivel2"/>
        <w:numPr>
          <w:ilvl w:val="1"/>
          <w:numId w:val="19"/>
        </w:num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C246EF"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Pr="00532899" w:rsidRDefault="009B7203" w:rsidP="009B7203">
      <w:pPr>
        <w:pStyle w:val="Nivel2"/>
        <w:numPr>
          <w:ilvl w:val="1"/>
          <w:numId w:val="19"/>
        </w:numPr>
        <w:rPr>
          <w:rFonts w:ascii="Times New Roman" w:hAnsi="Times New Roman"/>
          <w:b/>
          <w:color w:val="000000" w:themeColor="text1"/>
          <w:sz w:val="24"/>
          <w:szCs w:val="24"/>
        </w:rPr>
      </w:pPr>
      <w:r>
        <w:rPr>
          <w:rFonts w:ascii="Times New Roman" w:hAnsi="Times New Roman"/>
          <w:color w:val="000000" w:themeColor="text1"/>
          <w:sz w:val="24"/>
          <w:szCs w:val="24"/>
        </w:rPr>
        <w:t xml:space="preserve"> </w:t>
      </w:r>
      <w:r w:rsidRPr="00532899">
        <w:rPr>
          <w:rFonts w:ascii="Times New Roman" w:hAnsi="Times New Roman"/>
          <w:b/>
          <w:color w:val="000000" w:themeColor="text1"/>
          <w:sz w:val="24"/>
          <w:szCs w:val="24"/>
        </w:rPr>
        <w:t>Habilitação Pessoa Física:</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Comprovante de Residência</w:t>
      </w:r>
    </w:p>
    <w:p w14:paraId="12A3075D" w14:textId="3485F2B1" w:rsidR="00D85661" w:rsidRPr="00D85661" w:rsidRDefault="009B7203" w:rsidP="00D85661">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Documento do Veículo</w:t>
      </w: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087E8CDB" w14:textId="5186DADF" w:rsidR="00754D4E" w:rsidRDefault="00754D4E" w:rsidP="00754D4E">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Não será admitida a subcontratação do objeto licitatório.</w:t>
      </w:r>
    </w:p>
    <w:p w14:paraId="110DDF85" w14:textId="77777777" w:rsidR="00D85661" w:rsidRDefault="00D85661" w:rsidP="00D85661">
      <w:pPr>
        <w:pStyle w:val="PargrafodaLista"/>
        <w:ind w:left="405"/>
        <w:jc w:val="both"/>
        <w:rPr>
          <w:rFonts w:ascii="Times New Roman" w:hAnsi="Times New Roman" w:cs="Times New Roman"/>
          <w:color w:val="000000" w:themeColor="text1"/>
        </w:rPr>
      </w:pPr>
    </w:p>
    <w:p w14:paraId="40B8D3E9" w14:textId="77777777" w:rsidR="00C43F45" w:rsidRPr="00A82F7A" w:rsidRDefault="00C43F45" w:rsidP="00C43F45">
      <w:pPr>
        <w:pStyle w:val="PargrafodaLista"/>
        <w:ind w:left="405"/>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lastRenderedPageBreak/>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3E2705B2" w:rsidR="00754D4E" w:rsidRPr="00452014" w:rsidRDefault="00D85661"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D85661">
        <w:rPr>
          <w:rFonts w:ascii="Times New Roman" w:hAnsi="Times New Roman" w:cs="Times New Roman"/>
          <w:color w:val="000000" w:themeColor="text1"/>
        </w:rPr>
        <w:t>Nos termos do art. 117 da Lei nº 14.133, de 2021, será designado representante da Administração para acompanhar e fiscalizar a execução do contrato de prestação dos serviços de divulgação jornalística, incluindo a produção, edição e publicação de matérias, reportagens, vídeos, fotografias e demais conteúdos, bem como a cobertura das ações, campanhas institucionais, eventos públicos e demais atividades da Prefeitura Municipal de Boca do Acre/AM, verificando o cumprimento das condições, especificações, prazos e demais obrigações estabelecidas neste Termo de Referência e no instrumento contratual</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1FB5B578" w:rsidR="00754D4E" w:rsidRPr="00452014" w:rsidRDefault="00D85661"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D85661">
        <w:rPr>
          <w:rFonts w:ascii="Times New Roman" w:hAnsi="Times New Roman" w:cs="Times New Roman"/>
          <w:color w:val="000000" w:themeColor="text1"/>
          <w:lang w:eastAsia="en-US"/>
        </w:rPr>
        <w:t>A fiscalização deverá verificar a regularidade e a qualidade dos serviços executados, especialmente quanto à adequação dos conteúdos às demandas encaminhadas pela Administração, à efetiva realização das coberturas jornalísticas, à publicação dos materiais nos meios de comunicação e redes sociais previstos e ao cumprimento das orientações expedidas pela CONTRATANTE, podendo solicitar correções, ajustes ou esclarecimentos sempre que forem constatadas falhas ou inconformidades</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2654AE60" w:rsidR="00754D4E" w:rsidRPr="00452014" w:rsidRDefault="00D85661" w:rsidP="009B7203">
      <w:pPr>
        <w:numPr>
          <w:ilvl w:val="1"/>
          <w:numId w:val="13"/>
        </w:numPr>
        <w:tabs>
          <w:tab w:val="left" w:pos="426"/>
        </w:tabs>
        <w:ind w:left="0" w:firstLine="0"/>
        <w:jc w:val="both"/>
        <w:rPr>
          <w:rFonts w:ascii="Times New Roman" w:hAnsi="Times New Roman" w:cs="Times New Roman"/>
          <w:color w:val="000000" w:themeColor="text1"/>
        </w:rPr>
      </w:pPr>
      <w:r w:rsidRPr="00D85661">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falhas técnicas, editoriais, operacionais ou de conteúdo,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294934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45201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Nos reajustes subsequentes ao primeiro, o interregno mínimo de um ano será contado a partir dos efeitos financeiros do último reajuste.</w:t>
      </w:r>
    </w:p>
    <w:p w14:paraId="78ABC14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O reajuste será realizado por apostilamento.</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 pelas razões abaixo justificadas:</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452014">
        <w:rPr>
          <w:rFonts w:ascii="Times New Roman" w:hAnsi="Times New Roman" w:cs="Times New Roman"/>
          <w:color w:val="000000" w:themeColor="text1"/>
        </w:rPr>
        <w:t>Inexecutar</w:t>
      </w:r>
      <w:proofErr w:type="spellEnd"/>
      <w:r w:rsidRPr="0045201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O atraso injustificado ou retardamento na prestação de serviços objeto deste certame sujeitará a empresa, a juízo da Administração, à multa moratória de 0,5% (meio por cento) por dia de atraso, até o limite de </w:t>
      </w:r>
      <w:r w:rsidR="009322F1" w:rsidRPr="00452014">
        <w:rPr>
          <w:rFonts w:ascii="Times New Roman" w:hAnsi="Times New Roman" w:cs="Times New Roman"/>
          <w:color w:val="000000" w:themeColor="text1"/>
        </w:rPr>
        <w:t>30</w:t>
      </w:r>
      <w:r w:rsidRPr="00452014">
        <w:rPr>
          <w:rFonts w:ascii="Times New Roman" w:hAnsi="Times New Roman" w:cs="Times New Roman"/>
          <w:color w:val="000000" w:themeColor="text1"/>
        </w:rPr>
        <w:t>% (</w:t>
      </w:r>
      <w:r w:rsidR="009322F1" w:rsidRPr="00452014">
        <w:rPr>
          <w:rFonts w:ascii="Times New Roman" w:hAnsi="Times New Roman" w:cs="Times New Roman"/>
          <w:color w:val="000000" w:themeColor="text1"/>
        </w:rPr>
        <w:t>trinta</w:t>
      </w:r>
      <w:r w:rsidRPr="00452014">
        <w:rPr>
          <w:rFonts w:ascii="Times New Roman" w:hAnsi="Times New Roman" w:cs="Times New Roman"/>
          <w:color w:val="000000" w:themeColor="text1"/>
        </w:rPr>
        <w:t xml:space="preserve"> por cento),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452014" w:rsidRDefault="00754D4E" w:rsidP="00754D4E">
      <w:pPr>
        <w:jc w:val="both"/>
        <w:rPr>
          <w:rFonts w:ascii="Times New Roman" w:hAnsi="Times New Roman" w:cs="Times New Roman"/>
          <w:b/>
          <w:color w:val="000000" w:themeColor="text1"/>
        </w:rPr>
      </w:pPr>
    </w:p>
    <w:p w14:paraId="40A068C6" w14:textId="25A843A1" w:rsidR="00754D4E" w:rsidRPr="0008429A" w:rsidRDefault="00FB3293" w:rsidP="0008429A">
      <w:pPr>
        <w:jc w:val="both"/>
        <w:rPr>
          <w:rFonts w:ascii="Times New Roman" w:hAnsi="Times New Roman" w:cs="Times New Roman"/>
          <w:color w:val="000000" w:themeColor="text1"/>
        </w:rPr>
      </w:pPr>
      <w:r w:rsidRPr="0008429A">
        <w:rPr>
          <w:rFonts w:ascii="Times New Roman" w:hAnsi="Times New Roman" w:cs="Times New Roman"/>
          <w:b/>
          <w:bCs/>
          <w:color w:val="000000" w:themeColor="text1"/>
        </w:rPr>
        <w:t>1</w:t>
      </w:r>
      <w:r w:rsidR="0008429A">
        <w:rPr>
          <w:rFonts w:ascii="Times New Roman" w:hAnsi="Times New Roman" w:cs="Times New Roman"/>
          <w:b/>
          <w:bCs/>
          <w:color w:val="000000" w:themeColor="text1"/>
        </w:rPr>
        <w:t>4</w:t>
      </w:r>
      <w:r w:rsidRPr="00A82F7A">
        <w:rPr>
          <w:rFonts w:ascii="Times New Roman" w:hAnsi="Times New Roman" w:cs="Times New Roman"/>
          <w:b/>
          <w:bCs/>
          <w:color w:val="000000" w:themeColor="text1"/>
        </w:rPr>
        <w:t>.</w:t>
      </w:r>
      <w:r w:rsidRPr="00F860F1">
        <w:rPr>
          <w:rFonts w:ascii="Times New Roman" w:hAnsi="Times New Roman" w:cs="Times New Roman"/>
          <w:b/>
          <w:bCs/>
          <w:color w:val="000000" w:themeColor="text1"/>
        </w:rPr>
        <w:t>1</w:t>
      </w:r>
      <w:r w:rsidRPr="00F860F1">
        <w:rPr>
          <w:rFonts w:ascii="Times New Roman" w:hAnsi="Times New Roman" w:cs="Times New Roman"/>
          <w:color w:val="000000" w:themeColor="text1"/>
        </w:rPr>
        <w:t xml:space="preserve"> </w:t>
      </w:r>
      <w:r w:rsidR="00754D4E" w:rsidRPr="00F860F1">
        <w:rPr>
          <w:rFonts w:ascii="Times New Roman" w:hAnsi="Times New Roman" w:cs="Times New Roman"/>
          <w:color w:val="000000" w:themeColor="text1"/>
        </w:rPr>
        <w:t xml:space="preserve">O custo estimado da contratação é de </w:t>
      </w:r>
      <w:r w:rsidR="009D0E96" w:rsidRPr="00F860F1">
        <w:rPr>
          <w:rFonts w:ascii="Times New Roman" w:hAnsi="Times New Roman" w:cs="Times New Roman"/>
          <w:color w:val="000000" w:themeColor="text1"/>
        </w:rPr>
        <w:t xml:space="preserve">R$ </w:t>
      </w:r>
      <w:r w:rsidR="00F860F1" w:rsidRPr="00F860F1">
        <w:rPr>
          <w:rFonts w:ascii="Times New Roman" w:hAnsi="Times New Roman" w:cs="Times New Roman"/>
          <w:color w:val="000000" w:themeColor="text1"/>
        </w:rPr>
        <w:t>64.065</w:t>
      </w:r>
      <w:r w:rsidR="00CD120D" w:rsidRPr="00F860F1">
        <w:rPr>
          <w:rFonts w:ascii="Times New Roman" w:hAnsi="Times New Roman" w:cs="Times New Roman"/>
          <w:color w:val="000000" w:themeColor="text1"/>
        </w:rPr>
        <w:t>,0</w:t>
      </w:r>
      <w:r w:rsidR="00A82F7A" w:rsidRPr="00F860F1">
        <w:rPr>
          <w:rFonts w:ascii="Times New Roman" w:hAnsi="Times New Roman" w:cs="Times New Roman"/>
          <w:color w:val="000000" w:themeColor="text1"/>
        </w:rPr>
        <w:t>0</w:t>
      </w:r>
      <w:r w:rsidR="009D0E96" w:rsidRPr="00F860F1">
        <w:rPr>
          <w:rFonts w:ascii="Times New Roman" w:hAnsi="Times New Roman" w:cs="Times New Roman"/>
          <w:color w:val="000000" w:themeColor="text1"/>
        </w:rPr>
        <w:t xml:space="preserve"> (</w:t>
      </w:r>
      <w:r w:rsidR="00F860F1" w:rsidRPr="00F860F1">
        <w:rPr>
          <w:rFonts w:ascii="Times New Roman" w:hAnsi="Times New Roman" w:cs="Times New Roman"/>
          <w:color w:val="000000" w:themeColor="text1"/>
        </w:rPr>
        <w:t>sessenta e quatro mil e sessenta e cinco reais</w:t>
      </w:r>
      <w:r w:rsidR="00A82F7A" w:rsidRPr="00F860F1">
        <w:rPr>
          <w:rFonts w:ascii="Times New Roman" w:hAnsi="Times New Roman" w:cs="Times New Roman"/>
          <w:color w:val="000000" w:themeColor="text1"/>
        </w:rPr>
        <w:t>).</w:t>
      </w:r>
    </w:p>
    <w:p w14:paraId="64E0484C" w14:textId="77777777" w:rsidR="00754D4E" w:rsidRPr="00452014" w:rsidRDefault="00754D4E" w:rsidP="00754D4E">
      <w:pPr>
        <w:pStyle w:val="Nivel10"/>
        <w:tabs>
          <w:tab w:val="left" w:pos="0"/>
          <w:tab w:val="left" w:pos="567"/>
        </w:tabs>
        <w:spacing w:before="0" w:line="240" w:lineRule="auto"/>
        <w:ind w:left="0" w:right="-30" w:firstLine="0"/>
        <w:rPr>
          <w:rFonts w:ascii="Times New Roman" w:hAnsi="Times New Roman" w:cs="Times New Roman"/>
          <w:color w:val="000000" w:themeColor="text1"/>
          <w:sz w:val="24"/>
          <w:szCs w:val="24"/>
          <w:highlight w:val="yellow"/>
          <w:u w:val="single"/>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t>As despesas para atender a esta 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8B2BDC4" w14:textId="77777777" w:rsidR="00074CE8" w:rsidRPr="00452014" w:rsidRDefault="00074CE8" w:rsidP="00074CE8">
      <w:pPr>
        <w:ind w:left="432"/>
        <w:jc w:val="both"/>
        <w:rPr>
          <w:rFonts w:ascii="Times New Roman" w:hAnsi="Times New Roman" w:cs="Times New Roman"/>
          <w:color w:val="000000" w:themeColor="text1"/>
        </w:rPr>
      </w:pPr>
    </w:p>
    <w:p w14:paraId="116F0BC6" w14:textId="27B15A19" w:rsidR="00D85661" w:rsidRPr="00D85661" w:rsidRDefault="00D85661" w:rsidP="00D85661">
      <w:pPr>
        <w:jc w:val="both"/>
        <w:rPr>
          <w:rFonts w:ascii="Times New Roman" w:eastAsia="Arial Unicode MS" w:hAnsi="Times New Roman" w:cs="Times New Roman"/>
          <w:color w:val="000000" w:themeColor="text1"/>
        </w:rPr>
      </w:pPr>
      <w:r w:rsidRPr="00D85661">
        <w:rPr>
          <w:rFonts w:ascii="Times New Roman" w:eastAsia="Arial Unicode MS" w:hAnsi="Times New Roman" w:cs="Times New Roman"/>
          <w:color w:val="000000" w:themeColor="text1"/>
        </w:rPr>
        <w:t>Unidade Orçamentária: 02.01 – Gabinete do Prefeito</w:t>
      </w:r>
      <w:r>
        <w:rPr>
          <w:rFonts w:ascii="Times New Roman" w:eastAsia="Arial Unicode MS" w:hAnsi="Times New Roman" w:cs="Times New Roman"/>
          <w:color w:val="000000" w:themeColor="text1"/>
        </w:rPr>
        <w:t>.</w:t>
      </w:r>
    </w:p>
    <w:p w14:paraId="6C2374CE" w14:textId="59DA4C0B" w:rsidR="00D85661" w:rsidRPr="00D85661" w:rsidRDefault="00D85661" w:rsidP="00D85661">
      <w:pPr>
        <w:jc w:val="both"/>
        <w:rPr>
          <w:rFonts w:ascii="Times New Roman" w:eastAsia="Arial Unicode MS" w:hAnsi="Times New Roman" w:cs="Times New Roman"/>
          <w:color w:val="000000" w:themeColor="text1"/>
        </w:rPr>
      </w:pPr>
      <w:r w:rsidRPr="00D85661">
        <w:rPr>
          <w:rFonts w:ascii="Times New Roman" w:eastAsia="Arial Unicode MS" w:hAnsi="Times New Roman" w:cs="Times New Roman"/>
          <w:color w:val="000000" w:themeColor="text1"/>
        </w:rPr>
        <w:t>Programa de trabalho: 04.122.0011.2.002.0000 – Manutenção do Gabinete do Prefeito</w:t>
      </w:r>
      <w:r>
        <w:rPr>
          <w:rFonts w:ascii="Times New Roman" w:eastAsia="Arial Unicode MS" w:hAnsi="Times New Roman" w:cs="Times New Roman"/>
          <w:color w:val="000000" w:themeColor="text1"/>
        </w:rPr>
        <w:t>.</w:t>
      </w:r>
    </w:p>
    <w:p w14:paraId="58B0DBC2" w14:textId="71DE8D15" w:rsidR="00074CE8" w:rsidRPr="00CD120D" w:rsidRDefault="00D85661" w:rsidP="00C43F45">
      <w:pPr>
        <w:jc w:val="both"/>
        <w:rPr>
          <w:rFonts w:ascii="Times New Roman" w:eastAsia="Arial Unicode MS" w:hAnsi="Times New Roman" w:cs="Times New Roman"/>
          <w:color w:val="000000" w:themeColor="text1"/>
        </w:rPr>
      </w:pPr>
      <w:r w:rsidRPr="00D85661">
        <w:rPr>
          <w:rFonts w:ascii="Times New Roman" w:eastAsia="Arial Unicode MS" w:hAnsi="Times New Roman" w:cs="Times New Roman"/>
          <w:color w:val="000000" w:themeColor="text1"/>
        </w:rPr>
        <w:t>Elemento de Despesa: 3.3.90.39 – Outros serviços de terceiros – pessoa jurídica</w:t>
      </w:r>
      <w:r>
        <w:rPr>
          <w:rFonts w:ascii="Times New Roman" w:eastAsia="Arial Unicode MS" w:hAnsi="Times New Roman" w:cs="Times New Roman"/>
          <w:color w:val="000000" w:themeColor="text1"/>
        </w:rPr>
        <w:t>,</w:t>
      </w:r>
    </w:p>
    <w:p w14:paraId="761607DE" w14:textId="77777777" w:rsidR="009F0A4C" w:rsidRPr="00452014" w:rsidRDefault="009F0A4C" w:rsidP="00754D4E">
      <w:pPr>
        <w:ind w:left="360"/>
        <w:jc w:val="right"/>
        <w:rPr>
          <w:rFonts w:ascii="Times New Roman" w:hAnsi="Times New Roman" w:cs="Times New Roman"/>
          <w:color w:val="000000" w:themeColor="text1"/>
        </w:rPr>
      </w:pP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09955401" w14:textId="43BDEDF4" w:rsidR="00754D4E" w:rsidRPr="00452014"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C43F45">
        <w:rPr>
          <w:rFonts w:ascii="Times New Roman" w:hAnsi="Times New Roman" w:cs="Times New Roman"/>
          <w:color w:val="000000" w:themeColor="text1"/>
        </w:rPr>
        <w:t>15</w:t>
      </w:r>
      <w:r w:rsidR="00532899">
        <w:rPr>
          <w:rFonts w:ascii="Times New Roman" w:hAnsi="Times New Roman" w:cs="Times New Roman"/>
          <w:color w:val="000000" w:themeColor="text1"/>
        </w:rPr>
        <w:t xml:space="preserve"> de </w:t>
      </w:r>
      <w:r w:rsidR="00051C95">
        <w:rPr>
          <w:rFonts w:ascii="Times New Roman" w:hAnsi="Times New Roman" w:cs="Times New Roman"/>
          <w:color w:val="000000" w:themeColor="text1"/>
        </w:rPr>
        <w:t>maio</w:t>
      </w:r>
      <w:r w:rsidR="00961750">
        <w:rPr>
          <w:rFonts w:ascii="Times New Roman" w:hAnsi="Times New Roman" w:cs="Times New Roman"/>
          <w:color w:val="000000" w:themeColor="text1"/>
        </w:rPr>
        <w:t xml:space="preserve"> de 2026</w:t>
      </w:r>
      <w:r w:rsidR="00754D4E" w:rsidRPr="00452014">
        <w:rPr>
          <w:rFonts w:ascii="Times New Roman" w:hAnsi="Times New Roman" w:cs="Times New Roman"/>
          <w:color w:val="000000" w:themeColor="text1"/>
        </w:rPr>
        <w:t xml:space="preserve">. </w:t>
      </w:r>
    </w:p>
    <w:p w14:paraId="2EABE293" w14:textId="131FDF12" w:rsidR="009D0E96" w:rsidRPr="00452014" w:rsidRDefault="009D0E96" w:rsidP="00754D4E">
      <w:pPr>
        <w:ind w:left="360"/>
        <w:jc w:val="right"/>
        <w:rPr>
          <w:rFonts w:ascii="Times New Roman" w:hAnsi="Times New Roman" w:cs="Times New Roman"/>
          <w:color w:val="000000" w:themeColor="text1"/>
        </w:rPr>
      </w:pPr>
    </w:p>
    <w:p w14:paraId="40C4701F" w14:textId="5B5F526F" w:rsidR="00754D4E" w:rsidRPr="00452014" w:rsidRDefault="00754D4E" w:rsidP="003765D2">
      <w:pPr>
        <w:rPr>
          <w:rFonts w:ascii="Times New Roman" w:hAnsi="Times New Roman" w:cs="Times New Roman"/>
          <w:color w:val="000000" w:themeColor="text1"/>
        </w:rPr>
      </w:pPr>
    </w:p>
    <w:p w14:paraId="72EA4171" w14:textId="77777777" w:rsidR="009D0E96" w:rsidRPr="00452014" w:rsidRDefault="009D0E96" w:rsidP="009D0E96">
      <w:pPr>
        <w:ind w:left="360"/>
        <w:rPr>
          <w:rFonts w:ascii="Times New Roman" w:hAnsi="Times New Roman" w:cs="Times New Roman"/>
          <w:color w:val="000000" w:themeColor="text1"/>
        </w:rPr>
      </w:pPr>
    </w:p>
    <w:p w14:paraId="3272F738" w14:textId="77777777" w:rsidR="005A1ED1" w:rsidRPr="0045201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5A1ED1">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GP</w:t>
      </w:r>
    </w:p>
    <w:sectPr w:rsidR="001B114E" w:rsidRPr="00452014"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2BBA8" w14:textId="77777777" w:rsidR="001F217B" w:rsidRDefault="001F217B">
      <w:r>
        <w:separator/>
      </w:r>
    </w:p>
  </w:endnote>
  <w:endnote w:type="continuationSeparator" w:id="0">
    <w:p w14:paraId="57F19C22" w14:textId="77777777" w:rsidR="001F217B" w:rsidRDefault="001F2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93480" w14:textId="77777777" w:rsidR="001F217B" w:rsidRDefault="001F217B">
      <w:bookmarkStart w:id="0" w:name="_Hlk211876840"/>
      <w:bookmarkEnd w:id="0"/>
      <w:r>
        <w:separator/>
      </w:r>
    </w:p>
  </w:footnote>
  <w:footnote w:type="continuationSeparator" w:id="0">
    <w:p w14:paraId="4E96CF34" w14:textId="77777777" w:rsidR="001F217B" w:rsidRDefault="001F2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7A0F9439">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9F439C"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06052516">
    <w:abstractNumId w:val="0"/>
  </w:num>
  <w:num w:numId="2" w16cid:durableId="537740659">
    <w:abstractNumId w:val="18"/>
  </w:num>
  <w:num w:numId="3" w16cid:durableId="2065399153">
    <w:abstractNumId w:val="19"/>
  </w:num>
  <w:num w:numId="4" w16cid:durableId="1681420923">
    <w:abstractNumId w:val="10"/>
  </w:num>
  <w:num w:numId="5" w16cid:durableId="902718438">
    <w:abstractNumId w:val="6"/>
  </w:num>
  <w:num w:numId="6" w16cid:durableId="1091900030">
    <w:abstractNumId w:val="11"/>
  </w:num>
  <w:num w:numId="7" w16cid:durableId="1106578525">
    <w:abstractNumId w:val="17"/>
  </w:num>
  <w:num w:numId="8" w16cid:durableId="1998072190">
    <w:abstractNumId w:val="5"/>
  </w:num>
  <w:num w:numId="9" w16cid:durableId="1450081986">
    <w:abstractNumId w:val="13"/>
  </w:num>
  <w:num w:numId="10" w16cid:durableId="1603147341">
    <w:abstractNumId w:val="2"/>
  </w:num>
  <w:num w:numId="11" w16cid:durableId="105463652">
    <w:abstractNumId w:val="8"/>
  </w:num>
  <w:num w:numId="12" w16cid:durableId="1142772956">
    <w:abstractNumId w:val="1"/>
  </w:num>
  <w:num w:numId="13" w16cid:durableId="1750149010">
    <w:abstractNumId w:val="16"/>
  </w:num>
  <w:num w:numId="14" w16cid:durableId="19744077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18385457">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5154472">
    <w:abstractNumId w:val="15"/>
  </w:num>
  <w:num w:numId="17" w16cid:durableId="234626643">
    <w:abstractNumId w:val="9"/>
  </w:num>
  <w:num w:numId="18" w16cid:durableId="1795441748">
    <w:abstractNumId w:val="3"/>
  </w:num>
  <w:num w:numId="19" w16cid:durableId="1456756562">
    <w:abstractNumId w:val="20"/>
  </w:num>
  <w:num w:numId="20" w16cid:durableId="1363482634">
    <w:abstractNumId w:val="12"/>
  </w:num>
  <w:num w:numId="21" w16cid:durableId="200436511">
    <w:abstractNumId w:val="4"/>
  </w:num>
  <w:num w:numId="22" w16cid:durableId="769396523">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1C95"/>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429A"/>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0E9F"/>
    <w:rsid w:val="001516EA"/>
    <w:rsid w:val="0015172D"/>
    <w:rsid w:val="00152632"/>
    <w:rsid w:val="00153E25"/>
    <w:rsid w:val="0015418C"/>
    <w:rsid w:val="00154505"/>
    <w:rsid w:val="00154B86"/>
    <w:rsid w:val="00154BF4"/>
    <w:rsid w:val="00155EA5"/>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17B"/>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5A9"/>
    <w:rsid w:val="00384DBB"/>
    <w:rsid w:val="00386157"/>
    <w:rsid w:val="00386ADE"/>
    <w:rsid w:val="00386C8D"/>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899"/>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8E9"/>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6E95"/>
    <w:rsid w:val="005800D8"/>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410F"/>
    <w:rsid w:val="00635B69"/>
    <w:rsid w:val="00636CFF"/>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43E"/>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17D4"/>
    <w:rsid w:val="00702245"/>
    <w:rsid w:val="007028C7"/>
    <w:rsid w:val="00704462"/>
    <w:rsid w:val="007049A5"/>
    <w:rsid w:val="007055DF"/>
    <w:rsid w:val="00707A9A"/>
    <w:rsid w:val="00710C7E"/>
    <w:rsid w:val="00710F3D"/>
    <w:rsid w:val="0071215E"/>
    <w:rsid w:val="00712232"/>
    <w:rsid w:val="007137C1"/>
    <w:rsid w:val="007145B4"/>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0E8"/>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4AA6"/>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7A3"/>
    <w:rsid w:val="008429CF"/>
    <w:rsid w:val="00842CEE"/>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3A9A"/>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1750"/>
    <w:rsid w:val="009620E6"/>
    <w:rsid w:val="009623AB"/>
    <w:rsid w:val="009631C3"/>
    <w:rsid w:val="00964299"/>
    <w:rsid w:val="00967ED7"/>
    <w:rsid w:val="00970650"/>
    <w:rsid w:val="00970A6B"/>
    <w:rsid w:val="00971171"/>
    <w:rsid w:val="009713C6"/>
    <w:rsid w:val="00971D9B"/>
    <w:rsid w:val="009731EC"/>
    <w:rsid w:val="009732E9"/>
    <w:rsid w:val="009737D9"/>
    <w:rsid w:val="00974AE4"/>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2EEA"/>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3E72"/>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4EF"/>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5F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F7A"/>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4F16"/>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A5"/>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3F45"/>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48B4"/>
    <w:rsid w:val="00CC6F87"/>
    <w:rsid w:val="00CD0ACB"/>
    <w:rsid w:val="00CD0EF3"/>
    <w:rsid w:val="00CD109D"/>
    <w:rsid w:val="00CD120D"/>
    <w:rsid w:val="00CD1E9D"/>
    <w:rsid w:val="00CD2D54"/>
    <w:rsid w:val="00CD3527"/>
    <w:rsid w:val="00CD5288"/>
    <w:rsid w:val="00CD66E6"/>
    <w:rsid w:val="00CD6ABB"/>
    <w:rsid w:val="00CE1983"/>
    <w:rsid w:val="00CE2909"/>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373F"/>
    <w:rsid w:val="00D84C22"/>
    <w:rsid w:val="00D85661"/>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707"/>
    <w:rsid w:val="00E567D2"/>
    <w:rsid w:val="00E57739"/>
    <w:rsid w:val="00E628AD"/>
    <w:rsid w:val="00E62908"/>
    <w:rsid w:val="00E641AA"/>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5F7D"/>
    <w:rsid w:val="00F7698A"/>
    <w:rsid w:val="00F77814"/>
    <w:rsid w:val="00F803B0"/>
    <w:rsid w:val="00F80409"/>
    <w:rsid w:val="00F806E2"/>
    <w:rsid w:val="00F80E14"/>
    <w:rsid w:val="00F80E25"/>
    <w:rsid w:val="00F81524"/>
    <w:rsid w:val="00F819BB"/>
    <w:rsid w:val="00F82858"/>
    <w:rsid w:val="00F83362"/>
    <w:rsid w:val="00F84372"/>
    <w:rsid w:val="00F8600C"/>
    <w:rsid w:val="00F860F1"/>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171E9B-E0ED-4600-935F-11D94E5C524C}">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436</TotalTime>
  <Pages>10</Pages>
  <Words>4252</Words>
  <Characters>22961</Characters>
  <Application>Microsoft Office Word</Application>
  <DocSecurity>0</DocSecurity>
  <Lines>191</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27159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25</cp:revision>
  <cp:lastPrinted>2025-03-31T18:53:00Z</cp:lastPrinted>
  <dcterms:created xsi:type="dcterms:W3CDTF">2025-12-03T14:40:00Z</dcterms:created>
  <dcterms:modified xsi:type="dcterms:W3CDTF">2026-08-14T19:39:00Z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