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85E9C6" w14:textId="6FEDC69C" w:rsidR="00754D4E" w:rsidRPr="00CA50FB" w:rsidRDefault="00754D4E" w:rsidP="00851EEB">
      <w:pPr>
        <w:pBdr>
          <w:top w:val="single" w:sz="4" w:space="1" w:color="auto"/>
          <w:bottom w:val="single" w:sz="4" w:space="1" w:color="auto"/>
        </w:pBdr>
        <w:shd w:val="clear" w:color="auto" w:fill="D6E3BC"/>
        <w:jc w:val="center"/>
        <w:rPr>
          <w:rFonts w:ascii="Times New Roman" w:hAnsi="Times New Roman" w:cs="Times New Roman"/>
          <w:b/>
          <w:shd w:val="clear" w:color="auto" w:fill="D6E3BC"/>
        </w:rPr>
      </w:pPr>
      <w:r w:rsidRPr="00CA50FB">
        <w:rPr>
          <w:rFonts w:ascii="Times New Roman" w:hAnsi="Times New Roman" w:cs="Times New Roman"/>
          <w:b/>
        </w:rPr>
        <w:t>TERMO DE REFERÊNCIA</w:t>
      </w:r>
    </w:p>
    <w:p w14:paraId="73663A93" w14:textId="77777777" w:rsidR="00754D4E" w:rsidRPr="00CA50FB" w:rsidRDefault="00754D4E" w:rsidP="00851EEB">
      <w:pPr>
        <w:jc w:val="right"/>
        <w:rPr>
          <w:rFonts w:ascii="Times New Roman" w:hAnsi="Times New Roman" w:cs="Times New Roman"/>
        </w:rPr>
      </w:pPr>
    </w:p>
    <w:p w14:paraId="33E21E1A" w14:textId="77777777" w:rsidR="00754D4E" w:rsidRPr="00CA50FB" w:rsidRDefault="00754D4E" w:rsidP="00851EEB">
      <w:pPr>
        <w:pStyle w:val="PargrafodaLista"/>
        <w:numPr>
          <w:ilvl w:val="0"/>
          <w:numId w:val="13"/>
        </w:numPr>
        <w:shd w:val="clear" w:color="auto" w:fill="D6E3BC" w:themeFill="accent3" w:themeFillTint="66"/>
        <w:tabs>
          <w:tab w:val="left" w:pos="284"/>
        </w:tabs>
        <w:jc w:val="both"/>
        <w:rPr>
          <w:rFonts w:ascii="Times New Roman" w:hAnsi="Times New Roman" w:cs="Times New Roman"/>
          <w:b/>
        </w:rPr>
      </w:pPr>
      <w:r w:rsidRPr="00CA50FB">
        <w:rPr>
          <w:rFonts w:ascii="Times New Roman" w:hAnsi="Times New Roman" w:cs="Times New Roman"/>
          <w:b/>
        </w:rPr>
        <w:t>OBJETIVO.</w:t>
      </w:r>
    </w:p>
    <w:p w14:paraId="04A9994D" w14:textId="77777777" w:rsidR="00754D4E" w:rsidRPr="00CA50FB" w:rsidRDefault="00754D4E" w:rsidP="00851EEB">
      <w:pPr>
        <w:shd w:val="clear" w:color="auto" w:fill="FFFFFF" w:themeFill="background1"/>
        <w:jc w:val="both"/>
        <w:rPr>
          <w:rFonts w:ascii="Times New Roman" w:hAnsi="Times New Roman" w:cs="Times New Roman"/>
          <w:b/>
        </w:rPr>
      </w:pPr>
    </w:p>
    <w:p w14:paraId="1D28ADF0" w14:textId="3BBAFF01" w:rsidR="00B620E0" w:rsidRDefault="00B620E0" w:rsidP="00B620E0">
      <w:pPr>
        <w:numPr>
          <w:ilvl w:val="2"/>
          <w:numId w:val="13"/>
        </w:numPr>
        <w:tabs>
          <w:tab w:val="left" w:pos="851"/>
        </w:tabs>
        <w:ind w:left="284" w:firstLine="0"/>
        <w:jc w:val="both"/>
        <w:rPr>
          <w:rFonts w:ascii="Times New Roman" w:hAnsi="Times New Roman" w:cs="Times New Roman"/>
        </w:rPr>
      </w:pPr>
      <w:r w:rsidRPr="00B620E0">
        <w:rPr>
          <w:rFonts w:ascii="Times New Roman" w:hAnsi="Times New Roman" w:cs="Times New Roman"/>
        </w:rPr>
        <w:t xml:space="preserve">Contratação de empresa especializada para a execução de serviços de locação de estrutura de palco metálico, com dimensões de 10x15 metros, cobertura em lona </w:t>
      </w:r>
      <w:proofErr w:type="spellStart"/>
      <w:r w:rsidRPr="00B620E0">
        <w:rPr>
          <w:rFonts w:ascii="Times New Roman" w:hAnsi="Times New Roman" w:cs="Times New Roman"/>
        </w:rPr>
        <w:t>vinílica</w:t>
      </w:r>
      <w:proofErr w:type="spellEnd"/>
      <w:r w:rsidRPr="00B620E0">
        <w:rPr>
          <w:rFonts w:ascii="Times New Roman" w:hAnsi="Times New Roman" w:cs="Times New Roman"/>
        </w:rPr>
        <w:t xml:space="preserve"> branca, incluindo montagem, manutenção preventiva e corretiva, desmontagem, bem como mobilização e desmobilização de equipe técnica, equipamentos e materiais necessários, conforme normas técnicas de engenharia e legislação vigente.</w:t>
      </w:r>
    </w:p>
    <w:p w14:paraId="0FD58D8D" w14:textId="77777777" w:rsidR="00B620E0" w:rsidRPr="00B620E0" w:rsidRDefault="00B620E0" w:rsidP="00B620E0">
      <w:pPr>
        <w:tabs>
          <w:tab w:val="left" w:pos="851"/>
        </w:tabs>
        <w:ind w:left="284"/>
        <w:jc w:val="both"/>
        <w:rPr>
          <w:rFonts w:ascii="Times New Roman" w:hAnsi="Times New Roman" w:cs="Times New Roman"/>
        </w:rPr>
      </w:pPr>
    </w:p>
    <w:p w14:paraId="3CA59DE3" w14:textId="478F8104" w:rsidR="00B620E0" w:rsidRDefault="00B620E0" w:rsidP="00B620E0">
      <w:pPr>
        <w:numPr>
          <w:ilvl w:val="2"/>
          <w:numId w:val="13"/>
        </w:numPr>
        <w:tabs>
          <w:tab w:val="left" w:pos="851"/>
        </w:tabs>
        <w:ind w:left="284" w:firstLine="0"/>
        <w:jc w:val="both"/>
        <w:rPr>
          <w:rFonts w:ascii="Times New Roman" w:hAnsi="Times New Roman" w:cs="Times New Roman"/>
        </w:rPr>
      </w:pPr>
      <w:r w:rsidRPr="00B620E0">
        <w:rPr>
          <w:rFonts w:ascii="Times New Roman" w:hAnsi="Times New Roman" w:cs="Times New Roman"/>
        </w:rPr>
        <w:t xml:space="preserve">A presente contratação tem como finalidade assegurar infraestrutura adequada, segura e eficiente para a realização da </w:t>
      </w:r>
      <w:proofErr w:type="spellStart"/>
      <w:r w:rsidRPr="00B620E0">
        <w:rPr>
          <w:rFonts w:ascii="Times New Roman" w:hAnsi="Times New Roman" w:cs="Times New Roman"/>
          <w:b/>
        </w:rPr>
        <w:t>Expoboca</w:t>
      </w:r>
      <w:proofErr w:type="spellEnd"/>
      <w:r w:rsidRPr="00B620E0">
        <w:rPr>
          <w:rFonts w:ascii="Times New Roman" w:hAnsi="Times New Roman" w:cs="Times New Roman"/>
          <w:b/>
        </w:rPr>
        <w:t xml:space="preserve"> 2026</w:t>
      </w:r>
      <w:r w:rsidRPr="00B620E0">
        <w:rPr>
          <w:rFonts w:ascii="Times New Roman" w:hAnsi="Times New Roman" w:cs="Times New Roman"/>
        </w:rPr>
        <w:t>, promovida pela Prefeitura Municipal de Boca do Acre/AM, garantindo qualidade técnica, segurança estrutural e organização das apresentações culturais e artísticas programadas. O objeto deverá atender às especificações, quantidades e condições estabelecidas neste Termo de Referência, garantindo conformidade legal e adequada aplicação dos recursos públicos.</w:t>
      </w:r>
    </w:p>
    <w:p w14:paraId="485D8A4D" w14:textId="77777777" w:rsidR="00B620E0" w:rsidRPr="00B620E0" w:rsidRDefault="00B620E0" w:rsidP="00B620E0">
      <w:pPr>
        <w:tabs>
          <w:tab w:val="left" w:pos="851"/>
        </w:tabs>
        <w:ind w:left="284"/>
        <w:jc w:val="both"/>
        <w:rPr>
          <w:rFonts w:ascii="Times New Roman" w:hAnsi="Times New Roman" w:cs="Times New Roman"/>
        </w:rPr>
      </w:pPr>
    </w:p>
    <w:p w14:paraId="38A6F52B" w14:textId="67555682" w:rsidR="00B620E0" w:rsidRPr="00B620E0" w:rsidRDefault="00B620E0" w:rsidP="00B620E0">
      <w:pPr>
        <w:numPr>
          <w:ilvl w:val="2"/>
          <w:numId w:val="13"/>
        </w:numPr>
        <w:tabs>
          <w:tab w:val="left" w:pos="851"/>
        </w:tabs>
        <w:ind w:left="284" w:firstLine="0"/>
        <w:jc w:val="both"/>
        <w:rPr>
          <w:rFonts w:ascii="Times New Roman" w:hAnsi="Times New Roman" w:cs="Times New Roman"/>
        </w:rPr>
      </w:pPr>
      <w:r w:rsidRPr="00B620E0">
        <w:rPr>
          <w:rFonts w:ascii="Times New Roman" w:hAnsi="Times New Roman" w:cs="Times New Roman"/>
        </w:rPr>
        <w:t xml:space="preserve">O serviço visa contribuir para o fortalecimento cultural, social e econômico do município, assegurando a valorização da identidade local, o incentivo ao turismo regional e a promoção da agropecuária. Além disso, busca reduzir riscos operacionais, evitar improvisações estruturais e assegurar a economicidade, em consonância com os princípios da legalidade, eficiência, transparência e continuidade dos serviços públicos previstos na Constituição Federal e na </w:t>
      </w:r>
      <w:r w:rsidRPr="00B620E0">
        <w:rPr>
          <w:rFonts w:ascii="Times New Roman" w:hAnsi="Times New Roman" w:cs="Times New Roman"/>
          <w:b/>
        </w:rPr>
        <w:t>Lei nº 14.133/2021</w:t>
      </w:r>
      <w:r w:rsidRPr="00B620E0">
        <w:rPr>
          <w:rFonts w:ascii="Times New Roman" w:hAnsi="Times New Roman" w:cs="Times New Roman"/>
        </w:rPr>
        <w:t>.</w:t>
      </w:r>
    </w:p>
    <w:p w14:paraId="108309B0" w14:textId="7720FA7F" w:rsidR="00754D4E" w:rsidRPr="00CA50FB" w:rsidRDefault="00754D4E" w:rsidP="005452DF">
      <w:pPr>
        <w:tabs>
          <w:tab w:val="left" w:pos="851"/>
        </w:tabs>
        <w:ind w:left="284"/>
        <w:jc w:val="both"/>
        <w:rPr>
          <w:rStyle w:val="Forte"/>
          <w:rFonts w:ascii="Times New Roman" w:hAnsi="Times New Roman" w:cs="Times New Roman"/>
          <w:b w:val="0"/>
        </w:rPr>
      </w:pPr>
    </w:p>
    <w:p w14:paraId="0E175DA9" w14:textId="30F98847" w:rsidR="00754D4E" w:rsidRPr="00CA50FB" w:rsidRDefault="00754D4E" w:rsidP="00851EEB">
      <w:pPr>
        <w:numPr>
          <w:ilvl w:val="2"/>
          <w:numId w:val="13"/>
        </w:numPr>
        <w:tabs>
          <w:tab w:val="left" w:pos="851"/>
        </w:tabs>
        <w:ind w:left="284" w:firstLine="0"/>
        <w:jc w:val="both"/>
        <w:rPr>
          <w:rFonts w:ascii="Times New Roman" w:hAnsi="Times New Roman" w:cs="Times New Roman"/>
          <w:b/>
        </w:rPr>
      </w:pPr>
      <w:r w:rsidRPr="00CA50FB">
        <w:rPr>
          <w:rFonts w:ascii="Times New Roman" w:hAnsi="Times New Roman" w:cs="Times New Roman"/>
        </w:rPr>
        <w:t>Estimativas de consumo individualizadas</w:t>
      </w:r>
      <w:r w:rsidR="008C680F" w:rsidRPr="00CA50FB">
        <w:rPr>
          <w:rFonts w:ascii="Times New Roman" w:hAnsi="Times New Roman" w:cs="Times New Roman"/>
        </w:rPr>
        <w:t xml:space="preserve"> </w:t>
      </w:r>
      <w:r w:rsidRPr="00CA50FB">
        <w:rPr>
          <w:rFonts w:ascii="Times New Roman" w:hAnsi="Times New Roman" w:cs="Times New Roman"/>
        </w:rPr>
        <w:t>do órgão.</w:t>
      </w:r>
    </w:p>
    <w:p w14:paraId="3170E321" w14:textId="77777777" w:rsidR="00754D4E" w:rsidRPr="00CA50FB" w:rsidRDefault="00754D4E" w:rsidP="00851EEB">
      <w:pPr>
        <w:tabs>
          <w:tab w:val="left" w:pos="851"/>
        </w:tabs>
        <w:ind w:left="284"/>
        <w:jc w:val="both"/>
        <w:rPr>
          <w:rStyle w:val="Forte"/>
          <w:rFonts w:ascii="Times New Roman" w:hAnsi="Times New Roman" w:cs="Times New Roman"/>
          <w:bCs w:val="0"/>
        </w:rPr>
      </w:pPr>
    </w:p>
    <w:tbl>
      <w:tblPr>
        <w:tblW w:w="9421" w:type="dxa"/>
        <w:jc w:val="center"/>
        <w:tblCellMar>
          <w:left w:w="70" w:type="dxa"/>
          <w:right w:w="70" w:type="dxa"/>
        </w:tblCellMar>
        <w:tblLook w:val="04A0" w:firstRow="1" w:lastRow="0" w:firstColumn="1" w:lastColumn="0" w:noHBand="0" w:noVBand="1"/>
      </w:tblPr>
      <w:tblGrid>
        <w:gridCol w:w="861"/>
        <w:gridCol w:w="5518"/>
        <w:gridCol w:w="1261"/>
        <w:gridCol w:w="1781"/>
      </w:tblGrid>
      <w:tr w:rsidR="00754D4E" w:rsidRPr="000F68C1" w14:paraId="12AF556A" w14:textId="77777777" w:rsidTr="000F68C1">
        <w:trPr>
          <w:trHeight w:val="20"/>
          <w:jc w:val="center"/>
        </w:trPr>
        <w:tc>
          <w:tcPr>
            <w:tcW w:w="861"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noWrap/>
            <w:vAlign w:val="center"/>
            <w:hideMark/>
          </w:tcPr>
          <w:p w14:paraId="52C62E72" w14:textId="0EEBC78D" w:rsidR="00754D4E" w:rsidRPr="000F68C1" w:rsidRDefault="00754D4E" w:rsidP="000F68C1">
            <w:pPr>
              <w:pStyle w:val="SemEspaamento"/>
              <w:jc w:val="center"/>
              <w:rPr>
                <w:rFonts w:ascii="Times New Roman" w:hAnsi="Times New Roman"/>
                <w:b/>
                <w:sz w:val="24"/>
                <w:szCs w:val="24"/>
              </w:rPr>
            </w:pPr>
            <w:r w:rsidRPr="000F68C1">
              <w:rPr>
                <w:rFonts w:ascii="Times New Roman" w:hAnsi="Times New Roman"/>
                <w:b/>
                <w:sz w:val="24"/>
                <w:szCs w:val="24"/>
              </w:rPr>
              <w:t>ITE</w:t>
            </w:r>
            <w:r w:rsidR="000F68C1">
              <w:rPr>
                <w:rFonts w:ascii="Times New Roman" w:hAnsi="Times New Roman"/>
                <w:b/>
                <w:sz w:val="24"/>
                <w:szCs w:val="24"/>
              </w:rPr>
              <w:t>M</w:t>
            </w:r>
          </w:p>
        </w:tc>
        <w:tc>
          <w:tcPr>
            <w:tcW w:w="5518" w:type="dxa"/>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17F0B3DE" w14:textId="77777777" w:rsidR="00754D4E" w:rsidRPr="000F68C1" w:rsidRDefault="00754D4E" w:rsidP="000F68C1">
            <w:pPr>
              <w:pStyle w:val="SemEspaamento"/>
              <w:jc w:val="center"/>
              <w:rPr>
                <w:rStyle w:val="Forte"/>
                <w:rFonts w:ascii="Times New Roman" w:hAnsi="Times New Roman"/>
                <w:sz w:val="24"/>
                <w:szCs w:val="24"/>
              </w:rPr>
            </w:pPr>
            <w:r w:rsidRPr="000F68C1">
              <w:rPr>
                <w:rStyle w:val="Forte"/>
                <w:rFonts w:ascii="Times New Roman" w:hAnsi="Times New Roman"/>
                <w:sz w:val="24"/>
                <w:szCs w:val="24"/>
              </w:rPr>
              <w:t>DESCRIÇÃO</w:t>
            </w:r>
          </w:p>
        </w:tc>
        <w:tc>
          <w:tcPr>
            <w:tcW w:w="1261" w:type="dxa"/>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08310712" w14:textId="77777777" w:rsidR="00754D4E" w:rsidRPr="000F68C1" w:rsidRDefault="00754D4E" w:rsidP="000F68C1">
            <w:pPr>
              <w:pStyle w:val="SemEspaamento"/>
              <w:jc w:val="center"/>
              <w:rPr>
                <w:rStyle w:val="Forte"/>
                <w:rFonts w:ascii="Times New Roman" w:hAnsi="Times New Roman"/>
                <w:sz w:val="24"/>
                <w:szCs w:val="24"/>
              </w:rPr>
            </w:pPr>
            <w:r w:rsidRPr="000F68C1">
              <w:rPr>
                <w:rStyle w:val="Forte"/>
                <w:rFonts w:ascii="Times New Roman" w:hAnsi="Times New Roman"/>
                <w:sz w:val="24"/>
                <w:szCs w:val="24"/>
              </w:rPr>
              <w:t>UNIDADE</w:t>
            </w:r>
          </w:p>
        </w:tc>
        <w:tc>
          <w:tcPr>
            <w:tcW w:w="1781" w:type="dxa"/>
            <w:tcBorders>
              <w:top w:val="single" w:sz="4" w:space="0" w:color="auto"/>
              <w:left w:val="single" w:sz="4" w:space="0" w:color="000000"/>
              <w:bottom w:val="nil"/>
              <w:right w:val="single" w:sz="4" w:space="0" w:color="auto"/>
            </w:tcBorders>
            <w:shd w:val="clear" w:color="auto" w:fill="D9D9D9" w:themeFill="background1" w:themeFillShade="D9"/>
            <w:noWrap/>
            <w:vAlign w:val="center"/>
            <w:hideMark/>
          </w:tcPr>
          <w:p w14:paraId="5BE8F296" w14:textId="77777777" w:rsidR="00754D4E" w:rsidRPr="000F68C1" w:rsidRDefault="00754D4E" w:rsidP="000F68C1">
            <w:pPr>
              <w:pStyle w:val="SemEspaamento"/>
              <w:jc w:val="center"/>
              <w:rPr>
                <w:rStyle w:val="Forte"/>
                <w:rFonts w:ascii="Times New Roman" w:hAnsi="Times New Roman"/>
                <w:sz w:val="24"/>
                <w:szCs w:val="24"/>
              </w:rPr>
            </w:pPr>
            <w:r w:rsidRPr="000F68C1">
              <w:rPr>
                <w:rStyle w:val="Forte"/>
                <w:rFonts w:ascii="Times New Roman" w:hAnsi="Times New Roman"/>
                <w:sz w:val="24"/>
                <w:szCs w:val="24"/>
              </w:rPr>
              <w:t>QUANTIDADE</w:t>
            </w:r>
          </w:p>
        </w:tc>
      </w:tr>
      <w:tr w:rsidR="00805590" w:rsidRPr="000F68C1" w14:paraId="5773FEC5" w14:textId="77777777" w:rsidTr="000F68C1">
        <w:trPr>
          <w:trHeight w:val="20"/>
          <w:jc w:val="center"/>
        </w:trPr>
        <w:tc>
          <w:tcPr>
            <w:tcW w:w="861" w:type="dxa"/>
            <w:tcBorders>
              <w:top w:val="single" w:sz="4" w:space="0" w:color="auto"/>
              <w:left w:val="single" w:sz="4" w:space="0" w:color="auto"/>
              <w:bottom w:val="single" w:sz="4" w:space="0" w:color="auto"/>
              <w:right w:val="nil"/>
            </w:tcBorders>
            <w:shd w:val="clear" w:color="auto" w:fill="auto"/>
            <w:noWrap/>
            <w:vAlign w:val="center"/>
          </w:tcPr>
          <w:p w14:paraId="6B6C6CB7" w14:textId="77777777" w:rsidR="00805590" w:rsidRPr="000F68C1" w:rsidRDefault="00805590" w:rsidP="008633EE">
            <w:pPr>
              <w:pStyle w:val="SemEspaamento"/>
              <w:numPr>
                <w:ilvl w:val="0"/>
                <w:numId w:val="17"/>
              </w:numPr>
              <w:jc w:val="center"/>
              <w:rPr>
                <w:rFonts w:ascii="Times New Roman" w:hAnsi="Times New Roman"/>
                <w:bCs/>
                <w:sz w:val="24"/>
                <w:szCs w:val="24"/>
              </w:rPr>
            </w:pPr>
          </w:p>
        </w:tc>
        <w:tc>
          <w:tcPr>
            <w:tcW w:w="5518" w:type="dxa"/>
            <w:tcBorders>
              <w:top w:val="single" w:sz="4" w:space="0" w:color="auto"/>
              <w:left w:val="single" w:sz="4" w:space="0" w:color="auto"/>
              <w:bottom w:val="single" w:sz="4" w:space="0" w:color="auto"/>
              <w:right w:val="single" w:sz="4" w:space="0" w:color="auto"/>
            </w:tcBorders>
            <w:shd w:val="clear" w:color="auto" w:fill="auto"/>
            <w:vAlign w:val="center"/>
          </w:tcPr>
          <w:p w14:paraId="3993A4F0" w14:textId="0CE430F9" w:rsidR="006D144F" w:rsidRPr="000F68C1" w:rsidRDefault="00B620E0" w:rsidP="00B620E0">
            <w:pPr>
              <w:jc w:val="both"/>
              <w:rPr>
                <w:rFonts w:ascii="Times New Roman" w:hAnsi="Times New Roman" w:cs="Times New Roman"/>
                <w:color w:val="000000"/>
              </w:rPr>
            </w:pPr>
            <w:r w:rsidRPr="00B620E0">
              <w:rPr>
                <w:rFonts w:ascii="Times New Roman" w:hAnsi="Times New Roman" w:cs="Times New Roman"/>
                <w:color w:val="000000"/>
              </w:rPr>
              <w:t>Locação de estrutura de palco,</w:t>
            </w:r>
            <w:r>
              <w:rPr>
                <w:rFonts w:ascii="Times New Roman" w:hAnsi="Times New Roman" w:cs="Times New Roman"/>
                <w:color w:val="000000"/>
              </w:rPr>
              <w:t xml:space="preserve"> </w:t>
            </w:r>
            <w:r w:rsidRPr="00B620E0">
              <w:rPr>
                <w:rFonts w:ascii="Times New Roman" w:hAnsi="Times New Roman" w:cs="Times New Roman"/>
                <w:color w:val="000000"/>
              </w:rPr>
              <w:t>medindo 10x15m, em</w:t>
            </w:r>
            <w:r>
              <w:rPr>
                <w:rFonts w:ascii="Times New Roman" w:hAnsi="Times New Roman" w:cs="Times New Roman"/>
                <w:color w:val="000000"/>
              </w:rPr>
              <w:t xml:space="preserve"> </w:t>
            </w:r>
            <w:r w:rsidRPr="00B620E0">
              <w:rPr>
                <w:rFonts w:ascii="Times New Roman" w:hAnsi="Times New Roman" w:cs="Times New Roman"/>
                <w:color w:val="000000"/>
              </w:rPr>
              <w:t>estrutura metálica coberta</w:t>
            </w:r>
            <w:r>
              <w:rPr>
                <w:rFonts w:ascii="Times New Roman" w:hAnsi="Times New Roman" w:cs="Times New Roman"/>
                <w:color w:val="000000"/>
              </w:rPr>
              <w:t xml:space="preserve"> </w:t>
            </w:r>
            <w:r w:rsidRPr="00B620E0">
              <w:rPr>
                <w:rFonts w:ascii="Times New Roman" w:hAnsi="Times New Roman" w:cs="Times New Roman"/>
                <w:color w:val="000000"/>
              </w:rPr>
              <w:t xml:space="preserve">com lona </w:t>
            </w:r>
            <w:proofErr w:type="spellStart"/>
            <w:r w:rsidRPr="00B620E0">
              <w:rPr>
                <w:rFonts w:ascii="Times New Roman" w:hAnsi="Times New Roman" w:cs="Times New Roman"/>
                <w:color w:val="000000"/>
              </w:rPr>
              <w:t>vinílica</w:t>
            </w:r>
            <w:proofErr w:type="spellEnd"/>
            <w:r w:rsidRPr="00B620E0">
              <w:rPr>
                <w:rFonts w:ascii="Times New Roman" w:hAnsi="Times New Roman" w:cs="Times New Roman"/>
                <w:color w:val="000000"/>
              </w:rPr>
              <w:t xml:space="preserve"> na cor branca</w:t>
            </w:r>
          </w:p>
        </w:tc>
        <w:tc>
          <w:tcPr>
            <w:tcW w:w="1261"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02B59C9" w14:textId="1712ED50" w:rsidR="00805590" w:rsidRPr="000F68C1" w:rsidRDefault="00B620E0" w:rsidP="008633EE">
            <w:pPr>
              <w:jc w:val="center"/>
              <w:rPr>
                <w:rFonts w:ascii="Times New Roman" w:hAnsi="Times New Roman" w:cs="Times New Roman"/>
                <w:color w:val="000000"/>
              </w:rPr>
            </w:pPr>
            <w:r>
              <w:rPr>
                <w:rFonts w:ascii="Times New Roman" w:hAnsi="Times New Roman" w:cs="Times New Roman"/>
                <w:bCs/>
              </w:rPr>
              <w:t>Diária</w:t>
            </w:r>
          </w:p>
        </w:tc>
        <w:tc>
          <w:tcPr>
            <w:tcW w:w="1781" w:type="dxa"/>
            <w:tcBorders>
              <w:top w:val="single" w:sz="4" w:space="0" w:color="auto"/>
              <w:left w:val="nil"/>
              <w:bottom w:val="single" w:sz="4" w:space="0" w:color="auto"/>
              <w:right w:val="single" w:sz="4" w:space="0" w:color="auto"/>
            </w:tcBorders>
            <w:shd w:val="clear" w:color="000000" w:fill="FFFFFF"/>
            <w:noWrap/>
            <w:vAlign w:val="center"/>
          </w:tcPr>
          <w:p w14:paraId="4A20629D" w14:textId="6FEE6080" w:rsidR="00805590" w:rsidRPr="000F68C1" w:rsidRDefault="00B620E0" w:rsidP="008633EE">
            <w:pPr>
              <w:jc w:val="center"/>
              <w:rPr>
                <w:rFonts w:ascii="Times New Roman" w:hAnsi="Times New Roman" w:cs="Times New Roman"/>
                <w:color w:val="000000"/>
              </w:rPr>
            </w:pPr>
            <w:r>
              <w:rPr>
                <w:rFonts w:ascii="Times New Roman" w:hAnsi="Times New Roman" w:cs="Times New Roman"/>
                <w:bCs/>
              </w:rPr>
              <w:t>04</w:t>
            </w:r>
          </w:p>
        </w:tc>
      </w:tr>
    </w:tbl>
    <w:p w14:paraId="1A67A714" w14:textId="411198E4" w:rsidR="00291775" w:rsidRPr="00CA50FB" w:rsidRDefault="00291775" w:rsidP="00851EEB">
      <w:pPr>
        <w:tabs>
          <w:tab w:val="left" w:pos="851"/>
        </w:tabs>
        <w:ind w:left="405"/>
        <w:jc w:val="both"/>
        <w:rPr>
          <w:rFonts w:ascii="Times New Roman" w:hAnsi="Times New Roman" w:cs="Times New Roman"/>
        </w:rPr>
      </w:pPr>
    </w:p>
    <w:p w14:paraId="4CC393E3" w14:textId="1D05D5F2" w:rsidR="00754D4E" w:rsidRPr="00CA50FB" w:rsidRDefault="00291775" w:rsidP="00851EEB">
      <w:pPr>
        <w:numPr>
          <w:ilvl w:val="2"/>
          <w:numId w:val="13"/>
        </w:numPr>
        <w:tabs>
          <w:tab w:val="left" w:pos="851"/>
        </w:tabs>
        <w:ind w:left="284" w:firstLine="0"/>
        <w:jc w:val="both"/>
        <w:rPr>
          <w:rFonts w:ascii="Times New Roman" w:hAnsi="Times New Roman" w:cs="Times New Roman"/>
        </w:rPr>
      </w:pPr>
      <w:r w:rsidRPr="00CA50FB">
        <w:rPr>
          <w:rFonts w:ascii="Times New Roman" w:hAnsi="Times New Roman" w:cs="Times New Roman"/>
        </w:rPr>
        <w:t>O objeto desta contratação não se enquadra como sendo de bem de luxo, conforme Decreto nº 10.818, de 27 de setembro de 2021.</w:t>
      </w:r>
    </w:p>
    <w:p w14:paraId="55CB42A2" w14:textId="77777777" w:rsidR="00291775" w:rsidRPr="00CA50FB" w:rsidRDefault="00291775" w:rsidP="00851EEB">
      <w:pPr>
        <w:tabs>
          <w:tab w:val="left" w:pos="851"/>
        </w:tabs>
        <w:ind w:left="284"/>
        <w:jc w:val="both"/>
        <w:rPr>
          <w:rFonts w:ascii="Times New Roman" w:hAnsi="Times New Roman" w:cs="Times New Roman"/>
        </w:rPr>
      </w:pPr>
    </w:p>
    <w:p w14:paraId="060D4F0C" w14:textId="77777777" w:rsidR="00754D4E" w:rsidRPr="00CA50FB" w:rsidRDefault="00754D4E" w:rsidP="00851EEB">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CA50FB">
        <w:rPr>
          <w:rFonts w:ascii="Times New Roman" w:hAnsi="Times New Roman" w:cs="Times New Roman"/>
          <w:b/>
        </w:rPr>
        <w:t>JUSTIFICATIVA E OBJETIVO DA CONTRATAÇÃO.</w:t>
      </w:r>
    </w:p>
    <w:p w14:paraId="479E4232" w14:textId="77777777" w:rsidR="00754D4E" w:rsidRPr="005452DF" w:rsidRDefault="00754D4E" w:rsidP="00851EEB">
      <w:pPr>
        <w:jc w:val="both"/>
        <w:rPr>
          <w:rFonts w:ascii="Times New Roman" w:hAnsi="Times New Roman" w:cs="Times New Roman"/>
        </w:rPr>
      </w:pPr>
    </w:p>
    <w:p w14:paraId="7725B36E" w14:textId="35DDA574" w:rsidR="00B620E0" w:rsidRDefault="00B620E0" w:rsidP="00B620E0">
      <w:pPr>
        <w:numPr>
          <w:ilvl w:val="2"/>
          <w:numId w:val="13"/>
        </w:numPr>
        <w:tabs>
          <w:tab w:val="left" w:pos="851"/>
        </w:tabs>
        <w:ind w:left="284" w:firstLine="0"/>
        <w:jc w:val="both"/>
        <w:rPr>
          <w:rFonts w:ascii="Times New Roman" w:hAnsi="Times New Roman" w:cs="Times New Roman"/>
        </w:rPr>
      </w:pPr>
      <w:r w:rsidRPr="00B620E0">
        <w:rPr>
          <w:rFonts w:ascii="Times New Roman" w:hAnsi="Times New Roman" w:cs="Times New Roman"/>
        </w:rPr>
        <w:t xml:space="preserve">Trata-se de contratação de objeto comum, com especificações objetivas e usuais para a locação de estrutura de palco metálico, de forma contínua e temporária, a fim de garantir infraestrutura adequada para a realização da </w:t>
      </w:r>
      <w:proofErr w:type="spellStart"/>
      <w:r w:rsidRPr="00B620E0">
        <w:rPr>
          <w:rFonts w:ascii="Times New Roman" w:hAnsi="Times New Roman" w:cs="Times New Roman"/>
        </w:rPr>
        <w:t>Expoboca</w:t>
      </w:r>
      <w:proofErr w:type="spellEnd"/>
      <w:r w:rsidRPr="00B620E0">
        <w:rPr>
          <w:rFonts w:ascii="Times New Roman" w:hAnsi="Times New Roman" w:cs="Times New Roman"/>
        </w:rPr>
        <w:t xml:space="preserve"> 2026. A medida busca assegurar qualidade técnica, segurança estrutural e eficiência operacional, permitindo que as apresentações culturais e artísticas ocorram dentro dos padrões exigidos e em conformidade com as normas aplicáveis.</w:t>
      </w:r>
    </w:p>
    <w:p w14:paraId="13211F59" w14:textId="77777777" w:rsidR="003D3F7C" w:rsidRPr="00B620E0" w:rsidRDefault="003D3F7C" w:rsidP="003D3F7C">
      <w:pPr>
        <w:tabs>
          <w:tab w:val="left" w:pos="851"/>
        </w:tabs>
        <w:ind w:left="284"/>
        <w:jc w:val="both"/>
        <w:rPr>
          <w:rFonts w:ascii="Times New Roman" w:hAnsi="Times New Roman" w:cs="Times New Roman"/>
        </w:rPr>
      </w:pPr>
    </w:p>
    <w:p w14:paraId="7C618D80" w14:textId="78BC4264" w:rsidR="00B620E0" w:rsidRDefault="00B620E0" w:rsidP="00B620E0">
      <w:pPr>
        <w:numPr>
          <w:ilvl w:val="2"/>
          <w:numId w:val="13"/>
        </w:numPr>
        <w:tabs>
          <w:tab w:val="left" w:pos="851"/>
        </w:tabs>
        <w:ind w:left="284" w:firstLine="0"/>
        <w:jc w:val="both"/>
        <w:rPr>
          <w:rFonts w:ascii="Times New Roman" w:hAnsi="Times New Roman" w:cs="Times New Roman"/>
        </w:rPr>
      </w:pPr>
      <w:r w:rsidRPr="00B620E0">
        <w:rPr>
          <w:rFonts w:ascii="Times New Roman" w:hAnsi="Times New Roman" w:cs="Times New Roman"/>
        </w:rPr>
        <w:t>A contratação é justificada pela inexistência de estrutura própria da Prefeitura Municipal de Boca do Acre/AM que atenda às dimensões e requisitos técnicos necessários para o evento. A solução por meio de locação representa melhor relação custo-benefício, evitando gastos com aquisição definitiva, manutenção e armazenamento de bens permanentes de uso restrito, além de garantir previsibilidade orçamentária e economicidade.</w:t>
      </w:r>
    </w:p>
    <w:p w14:paraId="694BE4D8" w14:textId="77777777" w:rsidR="003D3F7C" w:rsidRPr="00B620E0" w:rsidRDefault="003D3F7C" w:rsidP="003D3F7C">
      <w:pPr>
        <w:tabs>
          <w:tab w:val="left" w:pos="851"/>
        </w:tabs>
        <w:ind w:left="284"/>
        <w:jc w:val="both"/>
        <w:rPr>
          <w:rFonts w:ascii="Times New Roman" w:hAnsi="Times New Roman" w:cs="Times New Roman"/>
        </w:rPr>
      </w:pPr>
    </w:p>
    <w:p w14:paraId="457E6228" w14:textId="638F10D9" w:rsidR="00B620E0" w:rsidRPr="00B620E0" w:rsidRDefault="003D3F7C" w:rsidP="00B620E0">
      <w:pPr>
        <w:numPr>
          <w:ilvl w:val="2"/>
          <w:numId w:val="13"/>
        </w:numPr>
        <w:tabs>
          <w:tab w:val="left" w:pos="851"/>
        </w:tabs>
        <w:ind w:left="284" w:firstLine="0"/>
        <w:jc w:val="both"/>
        <w:rPr>
          <w:rFonts w:ascii="Times New Roman" w:hAnsi="Times New Roman" w:cs="Times New Roman"/>
        </w:rPr>
      </w:pPr>
      <w:r>
        <w:rPr>
          <w:rFonts w:ascii="Times New Roman" w:hAnsi="Times New Roman" w:cs="Times New Roman"/>
        </w:rPr>
        <w:t xml:space="preserve"> O </w:t>
      </w:r>
      <w:r w:rsidR="00B620E0" w:rsidRPr="00B620E0">
        <w:rPr>
          <w:rFonts w:ascii="Times New Roman" w:hAnsi="Times New Roman" w:cs="Times New Roman"/>
        </w:rPr>
        <w:t xml:space="preserve">objetivo da contratação é assegurar a execução segura, eficiente e padronizada da montagem, manutenção e desmontagem do palco, proporcionando infraestrutura adequada para todas </w:t>
      </w:r>
      <w:r w:rsidR="00B620E0" w:rsidRPr="00B620E0">
        <w:rPr>
          <w:rFonts w:ascii="Times New Roman" w:hAnsi="Times New Roman" w:cs="Times New Roman"/>
        </w:rPr>
        <w:lastRenderedPageBreak/>
        <w:t xml:space="preserve">as atividades programadas da </w:t>
      </w:r>
      <w:proofErr w:type="spellStart"/>
      <w:r w:rsidR="00B620E0" w:rsidRPr="00B620E0">
        <w:rPr>
          <w:rFonts w:ascii="Times New Roman" w:hAnsi="Times New Roman" w:cs="Times New Roman"/>
        </w:rPr>
        <w:t>Expoboca</w:t>
      </w:r>
      <w:proofErr w:type="spellEnd"/>
      <w:r w:rsidR="00B620E0" w:rsidRPr="00B620E0">
        <w:rPr>
          <w:rFonts w:ascii="Times New Roman" w:hAnsi="Times New Roman" w:cs="Times New Roman"/>
        </w:rPr>
        <w:t xml:space="preserve"> 2026. A medida contribui para o fortalecimento cultural e social, o incentivo ao turismo regional e o desenvolvimento econômico local, em consonância com os princípios da legalidade, eficiência, economicidade e transparência previstos na Constituição Federal e na Lei nº 14.133/2021.</w:t>
      </w:r>
    </w:p>
    <w:p w14:paraId="70750AD6" w14:textId="05EFF5B3" w:rsidR="00223FFB" w:rsidRDefault="00223FFB" w:rsidP="006D144F">
      <w:pPr>
        <w:tabs>
          <w:tab w:val="left" w:pos="851"/>
        </w:tabs>
        <w:ind w:left="284"/>
        <w:jc w:val="both"/>
        <w:rPr>
          <w:rFonts w:ascii="Times New Roman" w:hAnsi="Times New Roman" w:cs="Times New Roman"/>
        </w:rPr>
      </w:pPr>
    </w:p>
    <w:p w14:paraId="49A54FA8" w14:textId="77777777" w:rsidR="00223FFB" w:rsidRPr="00CA50FB" w:rsidRDefault="00223FFB" w:rsidP="00223FFB">
      <w:pPr>
        <w:tabs>
          <w:tab w:val="left" w:pos="851"/>
        </w:tabs>
        <w:ind w:left="284"/>
        <w:jc w:val="both"/>
        <w:rPr>
          <w:rFonts w:ascii="Times New Roman" w:hAnsi="Times New Roman" w:cs="Times New Roman"/>
        </w:rPr>
      </w:pPr>
    </w:p>
    <w:p w14:paraId="6679A358" w14:textId="77777777" w:rsidR="00754D4E" w:rsidRPr="0028288A" w:rsidRDefault="00754D4E" w:rsidP="00851EEB">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28288A">
        <w:rPr>
          <w:rFonts w:ascii="Times New Roman" w:hAnsi="Times New Roman" w:cs="Times New Roman"/>
          <w:b/>
        </w:rPr>
        <w:t>CLASSIFICAÇÃO DOS BENS COMUNS.</w:t>
      </w:r>
    </w:p>
    <w:p w14:paraId="637C600D" w14:textId="77777777" w:rsidR="00754D4E" w:rsidRPr="0028288A" w:rsidRDefault="00754D4E" w:rsidP="00851EEB">
      <w:pPr>
        <w:jc w:val="both"/>
        <w:rPr>
          <w:rFonts w:ascii="Times New Roman" w:eastAsia="Arial Narrow" w:hAnsi="Times New Roman" w:cs="Times New Roman"/>
          <w:b/>
        </w:rPr>
      </w:pPr>
    </w:p>
    <w:p w14:paraId="357DC0F1" w14:textId="5313EDE9" w:rsidR="00754D4E" w:rsidRPr="0028288A" w:rsidRDefault="00754D4E" w:rsidP="00851EEB">
      <w:pPr>
        <w:pStyle w:val="PargrafodaLista"/>
        <w:numPr>
          <w:ilvl w:val="1"/>
          <w:numId w:val="13"/>
        </w:numPr>
        <w:jc w:val="both"/>
        <w:rPr>
          <w:rFonts w:ascii="Times New Roman" w:hAnsi="Times New Roman" w:cs="Times New Roman"/>
        </w:rPr>
      </w:pPr>
      <w:r w:rsidRPr="0028288A">
        <w:rPr>
          <w:rFonts w:ascii="Times New Roman" w:hAnsi="Times New Roman" w:cs="Times New Roman"/>
        </w:rPr>
        <w:t xml:space="preserve">A natureza do objeto a ser contratado é de natureza comum nos termos do </w:t>
      </w:r>
      <w:r w:rsidR="0040574D" w:rsidRPr="0028288A">
        <w:rPr>
          <w:rFonts w:ascii="Times New Roman" w:hAnsi="Times New Roman" w:cs="Times New Roman"/>
        </w:rPr>
        <w:t>inciso XLI</w:t>
      </w:r>
      <w:r w:rsidRPr="0028288A">
        <w:rPr>
          <w:rFonts w:ascii="Times New Roman" w:hAnsi="Times New Roman" w:cs="Times New Roman"/>
        </w:rPr>
        <w:t xml:space="preserve">, do artigo </w:t>
      </w:r>
      <w:r w:rsidR="0040574D" w:rsidRPr="0028288A">
        <w:rPr>
          <w:rFonts w:ascii="Times New Roman" w:hAnsi="Times New Roman" w:cs="Times New Roman"/>
        </w:rPr>
        <w:t>6</w:t>
      </w:r>
      <w:r w:rsidRPr="0028288A">
        <w:rPr>
          <w:rFonts w:ascii="Times New Roman" w:hAnsi="Times New Roman" w:cs="Times New Roman"/>
        </w:rPr>
        <w:t xml:space="preserve">º, da Lei </w:t>
      </w:r>
      <w:r w:rsidR="0040574D" w:rsidRPr="0028288A">
        <w:rPr>
          <w:rFonts w:ascii="Times New Roman" w:hAnsi="Times New Roman" w:cs="Times New Roman"/>
        </w:rPr>
        <w:t>14.133</w:t>
      </w:r>
      <w:r w:rsidRPr="0028288A">
        <w:rPr>
          <w:rFonts w:ascii="Times New Roman" w:hAnsi="Times New Roman" w:cs="Times New Roman"/>
        </w:rPr>
        <w:t>, de 20</w:t>
      </w:r>
      <w:r w:rsidR="0040574D" w:rsidRPr="0028288A">
        <w:rPr>
          <w:rFonts w:ascii="Times New Roman" w:hAnsi="Times New Roman" w:cs="Times New Roman"/>
        </w:rPr>
        <w:t>21</w:t>
      </w:r>
      <w:r w:rsidRPr="0028288A">
        <w:rPr>
          <w:rFonts w:ascii="Times New Roman" w:hAnsi="Times New Roman" w:cs="Times New Roman"/>
        </w:rPr>
        <w:t>, e as especificações dos materiais estão definidas de forma clara, concisa e objetiva e que as unidades de medida atendem ao princípio da padronização usual existente no mercado.</w:t>
      </w:r>
    </w:p>
    <w:p w14:paraId="345FBECF" w14:textId="77777777" w:rsidR="00754D4E" w:rsidRPr="00CA50FB" w:rsidRDefault="00754D4E" w:rsidP="00851EEB">
      <w:pPr>
        <w:jc w:val="both"/>
        <w:rPr>
          <w:rFonts w:ascii="Times New Roman" w:hAnsi="Times New Roman" w:cs="Times New Roman"/>
        </w:rPr>
      </w:pPr>
    </w:p>
    <w:p w14:paraId="5827DC32" w14:textId="259BD7AF" w:rsidR="00754D4E" w:rsidRPr="00CA50FB" w:rsidRDefault="006D144F" w:rsidP="00851EEB">
      <w:pPr>
        <w:pStyle w:val="PargrafodaLista"/>
        <w:numPr>
          <w:ilvl w:val="0"/>
          <w:numId w:val="13"/>
        </w:numPr>
        <w:shd w:val="clear" w:color="auto" w:fill="D6E3BC" w:themeFill="accent3" w:themeFillTint="66"/>
        <w:ind w:left="284" w:hanging="263"/>
        <w:jc w:val="both"/>
        <w:rPr>
          <w:rFonts w:ascii="Times New Roman" w:hAnsi="Times New Roman" w:cs="Times New Roman"/>
          <w:b/>
        </w:rPr>
      </w:pPr>
      <w:r>
        <w:rPr>
          <w:rFonts w:ascii="Times New Roman" w:hAnsi="Times New Roman" w:cs="Times New Roman"/>
          <w:b/>
        </w:rPr>
        <w:t>EXECUÇÃO</w:t>
      </w:r>
      <w:r w:rsidR="00754D4E" w:rsidRPr="00CA50FB">
        <w:rPr>
          <w:rFonts w:ascii="Times New Roman" w:hAnsi="Times New Roman" w:cs="Times New Roman"/>
          <w:b/>
        </w:rPr>
        <w:t xml:space="preserve"> E CRITÉRIO DE ACEITAÇÃO DO OBJETO.</w:t>
      </w:r>
    </w:p>
    <w:p w14:paraId="0C375192" w14:textId="77777777" w:rsidR="00754D4E" w:rsidRPr="005424A0" w:rsidRDefault="00754D4E" w:rsidP="005424A0">
      <w:pPr>
        <w:pStyle w:val="PargrafodaLista"/>
        <w:shd w:val="clear" w:color="auto" w:fill="FFFFFF" w:themeFill="background1"/>
        <w:tabs>
          <w:tab w:val="left" w:pos="426"/>
        </w:tabs>
        <w:ind w:left="0"/>
        <w:jc w:val="both"/>
        <w:rPr>
          <w:rFonts w:ascii="Times New Roman" w:hAnsi="Times New Roman" w:cs="Times New Roman"/>
          <w:iCs/>
          <w:color w:val="000000"/>
        </w:rPr>
      </w:pPr>
    </w:p>
    <w:p w14:paraId="7C2653BD" w14:textId="6AB5BF52" w:rsidR="004954E2" w:rsidRDefault="004954E2" w:rsidP="004954E2">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iCs/>
          <w:color w:val="000000"/>
        </w:rPr>
      </w:pPr>
      <w:r w:rsidRPr="004954E2">
        <w:rPr>
          <w:rFonts w:ascii="Times New Roman" w:hAnsi="Times New Roman" w:cs="Times New Roman"/>
          <w:iCs/>
          <w:color w:val="000000"/>
        </w:rPr>
        <w:t>O prazo de início para execução dos serviços será de até 48 (quarenta e oito) horas após a emissão da Ordem de Serviço pela Secretaria Municipal demandante, em conformidade com este Termo de Referência.</w:t>
      </w:r>
    </w:p>
    <w:p w14:paraId="59798DBF" w14:textId="77777777" w:rsidR="002007BE" w:rsidRPr="004954E2" w:rsidRDefault="002007BE" w:rsidP="002007BE">
      <w:pPr>
        <w:pStyle w:val="PargrafodaLista"/>
        <w:shd w:val="clear" w:color="auto" w:fill="FFFFFF" w:themeFill="background1"/>
        <w:tabs>
          <w:tab w:val="left" w:pos="426"/>
        </w:tabs>
        <w:ind w:left="0"/>
        <w:jc w:val="both"/>
        <w:rPr>
          <w:rFonts w:ascii="Times New Roman" w:hAnsi="Times New Roman" w:cs="Times New Roman"/>
          <w:iCs/>
          <w:color w:val="000000"/>
        </w:rPr>
      </w:pPr>
    </w:p>
    <w:p w14:paraId="656775D1" w14:textId="4690EDE6" w:rsidR="004954E2" w:rsidRDefault="004954E2" w:rsidP="004954E2">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iCs/>
          <w:color w:val="000000"/>
        </w:rPr>
      </w:pPr>
      <w:r w:rsidRPr="004954E2">
        <w:rPr>
          <w:rFonts w:ascii="Times New Roman" w:hAnsi="Times New Roman" w:cs="Times New Roman"/>
          <w:iCs/>
          <w:color w:val="000000"/>
        </w:rPr>
        <w:t xml:space="preserve">A </w:t>
      </w:r>
      <w:r w:rsidR="003D3F7C" w:rsidRPr="003D3F7C">
        <w:rPr>
          <w:rFonts w:ascii="Times New Roman" w:hAnsi="Times New Roman" w:cs="Times New Roman"/>
          <w:iCs/>
          <w:color w:val="000000"/>
        </w:rPr>
        <w:t xml:space="preserve">montagem da estrutura de palco deverá ocorrer prioritariamente no espaço oficial da </w:t>
      </w:r>
      <w:proofErr w:type="spellStart"/>
      <w:r w:rsidR="003D3F7C" w:rsidRPr="003D3F7C">
        <w:rPr>
          <w:rFonts w:ascii="Times New Roman" w:hAnsi="Times New Roman" w:cs="Times New Roman"/>
          <w:iCs/>
          <w:color w:val="000000"/>
        </w:rPr>
        <w:t>Expoboca</w:t>
      </w:r>
      <w:proofErr w:type="spellEnd"/>
      <w:r w:rsidR="003D3F7C" w:rsidRPr="003D3F7C">
        <w:rPr>
          <w:rFonts w:ascii="Times New Roman" w:hAnsi="Times New Roman" w:cs="Times New Roman"/>
          <w:iCs/>
          <w:color w:val="000000"/>
        </w:rPr>
        <w:t xml:space="preserve"> 2026, podendo se estender a outros locais definidos pela Prefeitura Municipal de Boca do Acre/AM, conforme a programação do evento e a na</w:t>
      </w:r>
      <w:r w:rsidR="003D3F7C">
        <w:rPr>
          <w:rFonts w:ascii="Times New Roman" w:hAnsi="Times New Roman" w:cs="Times New Roman"/>
          <w:iCs/>
          <w:color w:val="000000"/>
        </w:rPr>
        <w:t>tureza das atividades previstas</w:t>
      </w:r>
      <w:r w:rsidRPr="004954E2">
        <w:rPr>
          <w:rFonts w:ascii="Times New Roman" w:hAnsi="Times New Roman" w:cs="Times New Roman"/>
          <w:iCs/>
          <w:color w:val="000000"/>
        </w:rPr>
        <w:t>.</w:t>
      </w:r>
    </w:p>
    <w:p w14:paraId="51E469E5" w14:textId="77777777" w:rsidR="002007BE" w:rsidRPr="004954E2" w:rsidRDefault="002007BE" w:rsidP="002007BE">
      <w:pPr>
        <w:pStyle w:val="PargrafodaLista"/>
        <w:shd w:val="clear" w:color="auto" w:fill="FFFFFF" w:themeFill="background1"/>
        <w:tabs>
          <w:tab w:val="left" w:pos="426"/>
        </w:tabs>
        <w:ind w:left="0"/>
        <w:jc w:val="both"/>
        <w:rPr>
          <w:rFonts w:ascii="Times New Roman" w:hAnsi="Times New Roman" w:cs="Times New Roman"/>
          <w:iCs/>
          <w:color w:val="000000"/>
        </w:rPr>
      </w:pPr>
    </w:p>
    <w:p w14:paraId="4D1FC2F1" w14:textId="4F37DBB8" w:rsidR="004954E2" w:rsidRDefault="004954E2" w:rsidP="004954E2">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iCs/>
          <w:color w:val="000000"/>
        </w:rPr>
      </w:pPr>
      <w:r w:rsidRPr="004954E2">
        <w:rPr>
          <w:rFonts w:ascii="Times New Roman" w:hAnsi="Times New Roman" w:cs="Times New Roman"/>
          <w:iCs/>
          <w:color w:val="000000"/>
        </w:rPr>
        <w:t>As estruturas fornecidas poderão ser rejeitadas, no todo ou em parte, quando em desacordo com as especificações constantes neste Termo de Referência e na proposta apresentada pela contratada. Nesse caso, deverão ser corrigidas ou substituídas no prazo máximo de 05 (cinco) dias, a contar da notificação da contratada, às suas expensas, sem prejuízo da aplicação das penalidades cabíveis.</w:t>
      </w:r>
    </w:p>
    <w:p w14:paraId="2CF4EEB9" w14:textId="77777777" w:rsidR="002007BE" w:rsidRPr="004954E2" w:rsidRDefault="002007BE" w:rsidP="002007BE">
      <w:pPr>
        <w:pStyle w:val="PargrafodaLista"/>
        <w:shd w:val="clear" w:color="auto" w:fill="FFFFFF" w:themeFill="background1"/>
        <w:tabs>
          <w:tab w:val="left" w:pos="426"/>
        </w:tabs>
        <w:ind w:left="0"/>
        <w:jc w:val="both"/>
        <w:rPr>
          <w:rFonts w:ascii="Times New Roman" w:hAnsi="Times New Roman" w:cs="Times New Roman"/>
          <w:iCs/>
          <w:color w:val="000000"/>
        </w:rPr>
      </w:pPr>
    </w:p>
    <w:p w14:paraId="4CE167B9" w14:textId="1D76AE53" w:rsidR="005424A0" w:rsidRPr="002007BE" w:rsidRDefault="004954E2" w:rsidP="002007BE">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iCs/>
          <w:color w:val="000000"/>
        </w:rPr>
      </w:pPr>
      <w:r w:rsidRPr="004954E2">
        <w:rPr>
          <w:rFonts w:ascii="Times New Roman" w:hAnsi="Times New Roman" w:cs="Times New Roman"/>
          <w:iCs/>
          <w:color w:val="000000"/>
        </w:rPr>
        <w:t>O recebimento do objeto não exclui a responsabilidade da contratada pelos prejuízos resultantes da incorreta execução do contrato, cabendo-lhe responder integralmente por falhas técnicas, operacionais ou administrativas que comprometam a eficiência, a segurança e a continuidade dos serviços.</w:t>
      </w:r>
    </w:p>
    <w:p w14:paraId="6C74D3DD" w14:textId="3ABB48EC" w:rsidR="00754D4E" w:rsidRPr="00AC4A66" w:rsidRDefault="00754D4E" w:rsidP="005424A0">
      <w:pPr>
        <w:pStyle w:val="PargrafodaLista"/>
        <w:shd w:val="clear" w:color="auto" w:fill="FFFFFF" w:themeFill="background1"/>
        <w:tabs>
          <w:tab w:val="left" w:pos="426"/>
        </w:tabs>
        <w:ind w:left="0"/>
        <w:jc w:val="both"/>
        <w:rPr>
          <w:rFonts w:ascii="Times New Roman" w:hAnsi="Times New Roman" w:cs="Times New Roman"/>
          <w:iCs/>
          <w:color w:val="000000"/>
        </w:rPr>
      </w:pPr>
    </w:p>
    <w:p w14:paraId="6C86909B" w14:textId="77777777" w:rsidR="008650D3" w:rsidRPr="00CA50FB" w:rsidRDefault="008650D3" w:rsidP="008650D3">
      <w:pPr>
        <w:tabs>
          <w:tab w:val="left" w:pos="426"/>
        </w:tabs>
        <w:jc w:val="both"/>
        <w:rPr>
          <w:rFonts w:ascii="Times New Roman" w:hAnsi="Times New Roman" w:cs="Times New Roman"/>
          <w:color w:val="000000"/>
        </w:rPr>
      </w:pPr>
    </w:p>
    <w:p w14:paraId="2756A3D9" w14:textId="77777777" w:rsidR="00754D4E" w:rsidRPr="00CA50FB" w:rsidRDefault="00754D4E" w:rsidP="00851EEB">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CA50FB">
        <w:rPr>
          <w:rFonts w:ascii="Times New Roman" w:hAnsi="Times New Roman" w:cs="Times New Roman"/>
          <w:b/>
        </w:rPr>
        <w:t>OBRIGAÇÕES DA CONTRATANTE.</w:t>
      </w:r>
    </w:p>
    <w:p w14:paraId="002AA07F" w14:textId="77777777" w:rsidR="002007BE" w:rsidRDefault="002007BE" w:rsidP="002007BE">
      <w:pPr>
        <w:jc w:val="both"/>
        <w:rPr>
          <w:rFonts w:ascii="Times New Roman" w:eastAsia="Times New Roman" w:hAnsi="Times New Roman" w:cs="Times New Roman"/>
        </w:rPr>
      </w:pPr>
    </w:p>
    <w:p w14:paraId="072771F9" w14:textId="7E5BE979" w:rsidR="002007BE" w:rsidRPr="002007BE" w:rsidRDefault="002007BE" w:rsidP="002007BE">
      <w:pPr>
        <w:jc w:val="both"/>
        <w:rPr>
          <w:rFonts w:ascii="Times New Roman" w:eastAsia="Times New Roman" w:hAnsi="Times New Roman" w:cs="Times New Roman"/>
        </w:rPr>
      </w:pPr>
      <w:r w:rsidRPr="002007BE">
        <w:rPr>
          <w:rFonts w:ascii="Times New Roman" w:eastAsia="Times New Roman" w:hAnsi="Times New Roman" w:cs="Times New Roman"/>
          <w:b/>
        </w:rPr>
        <w:t>5.1.</w:t>
      </w:r>
      <w:r w:rsidRPr="002007BE">
        <w:rPr>
          <w:rFonts w:ascii="Times New Roman" w:eastAsia="Times New Roman" w:hAnsi="Times New Roman" w:cs="Times New Roman"/>
        </w:rPr>
        <w:t xml:space="preserve"> São obrigações da Contratante:</w:t>
      </w:r>
    </w:p>
    <w:p w14:paraId="0F4C0EEA" w14:textId="77777777" w:rsidR="002007BE" w:rsidRPr="002007BE" w:rsidRDefault="002007BE" w:rsidP="002007BE">
      <w:pPr>
        <w:spacing w:before="100" w:beforeAutospacing="1" w:after="100" w:afterAutospacing="1"/>
        <w:jc w:val="both"/>
        <w:rPr>
          <w:rFonts w:ascii="Times New Roman" w:eastAsia="Times New Roman" w:hAnsi="Times New Roman" w:cs="Times New Roman"/>
        </w:rPr>
      </w:pPr>
      <w:r w:rsidRPr="002007BE">
        <w:rPr>
          <w:rFonts w:ascii="Times New Roman" w:eastAsia="Times New Roman" w:hAnsi="Times New Roman" w:cs="Times New Roman"/>
          <w:b/>
          <w:bCs/>
        </w:rPr>
        <w:t>5.1.1.</w:t>
      </w:r>
      <w:r w:rsidRPr="002007BE">
        <w:rPr>
          <w:rFonts w:ascii="Times New Roman" w:eastAsia="Times New Roman" w:hAnsi="Times New Roman" w:cs="Times New Roman"/>
        </w:rPr>
        <w:t xml:space="preserve"> Receber o objeto nos prazos e condições estabelecidas neste instrumento, garantindo a formalização da ordem de início dos serviços.</w:t>
      </w:r>
    </w:p>
    <w:p w14:paraId="73E4D5FC" w14:textId="77777777" w:rsidR="002007BE" w:rsidRPr="002007BE" w:rsidRDefault="002007BE" w:rsidP="002007BE">
      <w:pPr>
        <w:spacing w:before="100" w:beforeAutospacing="1" w:after="100" w:afterAutospacing="1"/>
        <w:jc w:val="both"/>
        <w:rPr>
          <w:rFonts w:ascii="Times New Roman" w:eastAsia="Times New Roman" w:hAnsi="Times New Roman" w:cs="Times New Roman"/>
        </w:rPr>
      </w:pPr>
      <w:r w:rsidRPr="002007BE">
        <w:rPr>
          <w:rFonts w:ascii="Times New Roman" w:eastAsia="Times New Roman" w:hAnsi="Times New Roman" w:cs="Times New Roman"/>
          <w:b/>
          <w:bCs/>
        </w:rPr>
        <w:t>5.1.2.</w:t>
      </w:r>
      <w:r w:rsidRPr="002007BE">
        <w:rPr>
          <w:rFonts w:ascii="Times New Roman" w:eastAsia="Times New Roman" w:hAnsi="Times New Roman" w:cs="Times New Roman"/>
        </w:rPr>
        <w:t xml:space="preserve"> Verificar minuciosamente, no prazo fixado, a conformidade das estruturas fornecidas e montadas com as especificações constantes neste Termo de Referência e na proposta apresentada, para fins de aceitação e recebimento definitivo.</w:t>
      </w:r>
    </w:p>
    <w:p w14:paraId="2CF2207B" w14:textId="77777777" w:rsidR="002007BE" w:rsidRPr="002007BE" w:rsidRDefault="002007BE" w:rsidP="002007BE">
      <w:pPr>
        <w:spacing w:before="100" w:beforeAutospacing="1" w:after="100" w:afterAutospacing="1"/>
        <w:jc w:val="both"/>
        <w:rPr>
          <w:rFonts w:ascii="Times New Roman" w:eastAsia="Times New Roman" w:hAnsi="Times New Roman" w:cs="Times New Roman"/>
        </w:rPr>
      </w:pPr>
      <w:r w:rsidRPr="002007BE">
        <w:rPr>
          <w:rFonts w:ascii="Times New Roman" w:eastAsia="Times New Roman" w:hAnsi="Times New Roman" w:cs="Times New Roman"/>
          <w:b/>
          <w:bCs/>
        </w:rPr>
        <w:t>5.1.3.</w:t>
      </w:r>
      <w:r w:rsidRPr="002007BE">
        <w:rPr>
          <w:rFonts w:ascii="Times New Roman" w:eastAsia="Times New Roman" w:hAnsi="Times New Roman" w:cs="Times New Roman"/>
        </w:rPr>
        <w:t xml:space="preserve"> Comunicar à Contratada, por escrito, sobre imperfeições, falhas ou irregularidades verificadas na execução dos serviços, para que sejam corrigidas ou substituídas, às expensas da contratada, sem prejuízo da aplicação das penalidades previstas.</w:t>
      </w:r>
    </w:p>
    <w:p w14:paraId="5FD4D2F1" w14:textId="77777777" w:rsidR="002007BE" w:rsidRPr="002007BE" w:rsidRDefault="002007BE" w:rsidP="002007BE">
      <w:pPr>
        <w:spacing w:before="100" w:beforeAutospacing="1" w:after="100" w:afterAutospacing="1"/>
        <w:jc w:val="both"/>
        <w:rPr>
          <w:rFonts w:ascii="Times New Roman" w:eastAsia="Times New Roman" w:hAnsi="Times New Roman" w:cs="Times New Roman"/>
        </w:rPr>
      </w:pPr>
      <w:r w:rsidRPr="002007BE">
        <w:rPr>
          <w:rFonts w:ascii="Times New Roman" w:eastAsia="Times New Roman" w:hAnsi="Times New Roman" w:cs="Times New Roman"/>
          <w:b/>
          <w:bCs/>
        </w:rPr>
        <w:t>5.1.4.</w:t>
      </w:r>
      <w:r w:rsidRPr="002007BE">
        <w:rPr>
          <w:rFonts w:ascii="Times New Roman" w:eastAsia="Times New Roman" w:hAnsi="Times New Roman" w:cs="Times New Roman"/>
        </w:rPr>
        <w:t xml:space="preserve"> Acompanhar e fiscalizar o cumprimento das obrigações da Contratada, por meio de servidor ou comissão especialmente designada, garantindo a execução adequada, segura e contínua dos serviços.</w:t>
      </w:r>
    </w:p>
    <w:p w14:paraId="02AD539A" w14:textId="77777777" w:rsidR="002007BE" w:rsidRPr="002007BE" w:rsidRDefault="002007BE" w:rsidP="002007BE">
      <w:pPr>
        <w:spacing w:before="100" w:beforeAutospacing="1" w:after="100" w:afterAutospacing="1"/>
        <w:jc w:val="both"/>
        <w:rPr>
          <w:rFonts w:ascii="Times New Roman" w:eastAsia="Times New Roman" w:hAnsi="Times New Roman" w:cs="Times New Roman"/>
        </w:rPr>
      </w:pPr>
      <w:r w:rsidRPr="002007BE">
        <w:rPr>
          <w:rFonts w:ascii="Times New Roman" w:eastAsia="Times New Roman" w:hAnsi="Times New Roman" w:cs="Times New Roman"/>
          <w:b/>
          <w:bCs/>
        </w:rPr>
        <w:lastRenderedPageBreak/>
        <w:t>5.1.5.</w:t>
      </w:r>
      <w:r w:rsidRPr="002007BE">
        <w:rPr>
          <w:rFonts w:ascii="Times New Roman" w:eastAsia="Times New Roman" w:hAnsi="Times New Roman" w:cs="Times New Roman"/>
        </w:rPr>
        <w:t xml:space="preserve"> Efetuar o pagamento à Contratada no valor correspondente à execução do objeto, no prazo e forma estabelecidos neste instrumento, mediante apresentação de nota fiscal e atesto do fiscal do contrato.</w:t>
      </w:r>
    </w:p>
    <w:p w14:paraId="4E6CEB93" w14:textId="77777777" w:rsidR="002007BE" w:rsidRPr="002007BE" w:rsidRDefault="002007BE" w:rsidP="002007BE">
      <w:pPr>
        <w:spacing w:before="100" w:beforeAutospacing="1" w:after="100" w:afterAutospacing="1"/>
        <w:jc w:val="both"/>
        <w:rPr>
          <w:rFonts w:ascii="Times New Roman" w:eastAsia="Times New Roman" w:hAnsi="Times New Roman" w:cs="Times New Roman"/>
        </w:rPr>
      </w:pPr>
      <w:r w:rsidRPr="002007BE">
        <w:rPr>
          <w:rFonts w:ascii="Times New Roman" w:eastAsia="Times New Roman" w:hAnsi="Times New Roman" w:cs="Times New Roman"/>
          <w:b/>
          <w:bCs/>
        </w:rPr>
        <w:t>5.2.</w:t>
      </w:r>
      <w:r w:rsidRPr="002007BE">
        <w:rPr>
          <w:rFonts w:ascii="Times New Roman" w:eastAsia="Times New Roman" w:hAnsi="Times New Roman" w:cs="Times New Roman"/>
        </w:rPr>
        <w:t xml:space="preserve"> A Administração não responderá por quaisquer compromissos assumidos pela Contratada com terceiros, ainda que vinculados à execução do presente instrumento, bem como por qualquer dano causado a terceiros em decorrência de ato da Contratada, de seus empregados, prepostos ou subordinados.</w:t>
      </w:r>
    </w:p>
    <w:p w14:paraId="2F29178E" w14:textId="77777777" w:rsidR="00754D4E" w:rsidRPr="00CA50FB" w:rsidRDefault="00754D4E" w:rsidP="00851EEB">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CA50FB">
        <w:rPr>
          <w:rFonts w:ascii="Times New Roman" w:hAnsi="Times New Roman" w:cs="Times New Roman"/>
          <w:b/>
        </w:rPr>
        <w:t>OBRIGAÇÕES DA CONTRATADA.</w:t>
      </w:r>
    </w:p>
    <w:p w14:paraId="3866782A" w14:textId="77777777" w:rsidR="00310104" w:rsidRDefault="00310104" w:rsidP="00310104">
      <w:pPr>
        <w:rPr>
          <w:rFonts w:ascii="Times New Roman" w:eastAsia="Times New Roman" w:hAnsi="Times New Roman" w:cs="Times New Roman"/>
          <w:b/>
          <w:bCs/>
        </w:rPr>
      </w:pPr>
    </w:p>
    <w:p w14:paraId="5EF39485" w14:textId="19D319D1" w:rsidR="00686B3D" w:rsidRDefault="00AC4A66" w:rsidP="00686B3D">
      <w:pPr>
        <w:jc w:val="both"/>
        <w:rPr>
          <w:rFonts w:ascii="Times New Roman" w:eastAsia="Times New Roman" w:hAnsi="Times New Roman" w:cs="Times New Roman"/>
        </w:rPr>
      </w:pPr>
      <w:r w:rsidRPr="00686B3D">
        <w:rPr>
          <w:rFonts w:ascii="Times New Roman" w:eastAsia="Times New Roman" w:hAnsi="Times New Roman" w:cs="Times New Roman"/>
          <w:b/>
        </w:rPr>
        <w:t>6.1.</w:t>
      </w:r>
      <w:r w:rsidR="00310104" w:rsidRPr="00686B3D">
        <w:rPr>
          <w:rFonts w:ascii="Times New Roman" w:eastAsia="Times New Roman" w:hAnsi="Times New Roman" w:cs="Times New Roman"/>
          <w:b/>
        </w:rPr>
        <w:t xml:space="preserve"> </w:t>
      </w:r>
      <w:r w:rsidR="00686B3D" w:rsidRPr="00686B3D">
        <w:rPr>
          <w:rFonts w:ascii="Times New Roman" w:eastAsia="Times New Roman" w:hAnsi="Times New Roman" w:cs="Times New Roman"/>
        </w:rPr>
        <w:t>A Contratada deve cumprir todas as obrigações constantes neste instrumento e em sua proposta, assumindo como exclusivamente seus os riscos e as despesas decorrentes da boa e perfeita execução do objeto e, ainda:</w:t>
      </w:r>
    </w:p>
    <w:p w14:paraId="52921DFF" w14:textId="77777777" w:rsidR="00686B3D" w:rsidRPr="00686B3D" w:rsidRDefault="00686B3D" w:rsidP="00686B3D">
      <w:pPr>
        <w:jc w:val="both"/>
        <w:rPr>
          <w:rFonts w:ascii="Times New Roman" w:eastAsia="Times New Roman" w:hAnsi="Times New Roman" w:cs="Times New Roman"/>
        </w:rPr>
      </w:pPr>
    </w:p>
    <w:p w14:paraId="4195A016" w14:textId="38C3AF80" w:rsidR="00686B3D" w:rsidRDefault="00686B3D" w:rsidP="00686B3D">
      <w:pPr>
        <w:jc w:val="both"/>
        <w:rPr>
          <w:rFonts w:ascii="Times New Roman" w:eastAsia="Times New Roman" w:hAnsi="Times New Roman" w:cs="Times New Roman"/>
        </w:rPr>
      </w:pPr>
      <w:r w:rsidRPr="00686B3D">
        <w:rPr>
          <w:rFonts w:ascii="Times New Roman" w:eastAsia="Times New Roman" w:hAnsi="Times New Roman" w:cs="Times New Roman"/>
          <w:b/>
          <w:bCs/>
        </w:rPr>
        <w:t>6.1.1.</w:t>
      </w:r>
      <w:r w:rsidRPr="00686B3D">
        <w:rPr>
          <w:rFonts w:ascii="Times New Roman" w:eastAsia="Times New Roman" w:hAnsi="Times New Roman" w:cs="Times New Roman"/>
        </w:rPr>
        <w:t xml:space="preserve"> Executar os serviços de fornecimento, montagem, manutenção preventiva e corretiva e desmontagem da estrutura de palco em perfeitas condições, conforme especificações, prazos e locais constantes neste Termo de Referência, entregando os relatórios e notas de serviço correspondentes.</w:t>
      </w:r>
    </w:p>
    <w:p w14:paraId="463095DF" w14:textId="77777777" w:rsidR="00686B3D" w:rsidRPr="00686B3D" w:rsidRDefault="00686B3D" w:rsidP="00686B3D">
      <w:pPr>
        <w:jc w:val="both"/>
        <w:rPr>
          <w:rFonts w:ascii="Times New Roman" w:eastAsia="Times New Roman" w:hAnsi="Times New Roman" w:cs="Times New Roman"/>
        </w:rPr>
      </w:pPr>
    </w:p>
    <w:p w14:paraId="242B49CE" w14:textId="50F253B8" w:rsidR="00686B3D" w:rsidRDefault="00686B3D" w:rsidP="00686B3D">
      <w:pPr>
        <w:jc w:val="both"/>
        <w:rPr>
          <w:rFonts w:ascii="Times New Roman" w:eastAsia="Times New Roman" w:hAnsi="Times New Roman" w:cs="Times New Roman"/>
        </w:rPr>
      </w:pPr>
      <w:r w:rsidRPr="00686B3D">
        <w:rPr>
          <w:rFonts w:ascii="Times New Roman" w:eastAsia="Times New Roman" w:hAnsi="Times New Roman" w:cs="Times New Roman"/>
          <w:b/>
          <w:bCs/>
        </w:rPr>
        <w:t>6.1.2.</w:t>
      </w:r>
      <w:r w:rsidRPr="00686B3D">
        <w:rPr>
          <w:rFonts w:ascii="Times New Roman" w:eastAsia="Times New Roman" w:hAnsi="Times New Roman" w:cs="Times New Roman"/>
        </w:rPr>
        <w:t xml:space="preserve"> Substituir, reparar ou corrigir, às suas expensas, no prazo fixado neste Termo de Referência, quaisquer estruturas fornecidas com falhas, imperfeições ou em desacordo com as especificações técnicas.</w:t>
      </w:r>
    </w:p>
    <w:p w14:paraId="7B828D29" w14:textId="77777777" w:rsidR="00686B3D" w:rsidRPr="00686B3D" w:rsidRDefault="00686B3D" w:rsidP="00686B3D">
      <w:pPr>
        <w:jc w:val="both"/>
        <w:rPr>
          <w:rFonts w:ascii="Times New Roman" w:eastAsia="Times New Roman" w:hAnsi="Times New Roman" w:cs="Times New Roman"/>
        </w:rPr>
      </w:pPr>
    </w:p>
    <w:p w14:paraId="2BBB2733" w14:textId="5A6E5D7F" w:rsidR="00686B3D" w:rsidRDefault="00686B3D" w:rsidP="00686B3D">
      <w:pPr>
        <w:jc w:val="both"/>
        <w:rPr>
          <w:rFonts w:ascii="Times New Roman" w:eastAsia="Times New Roman" w:hAnsi="Times New Roman" w:cs="Times New Roman"/>
        </w:rPr>
      </w:pPr>
      <w:r w:rsidRPr="00686B3D">
        <w:rPr>
          <w:rFonts w:ascii="Times New Roman" w:eastAsia="Times New Roman" w:hAnsi="Times New Roman" w:cs="Times New Roman"/>
          <w:b/>
          <w:bCs/>
        </w:rPr>
        <w:t>6.1.3.</w:t>
      </w:r>
      <w:r w:rsidRPr="00686B3D">
        <w:rPr>
          <w:rFonts w:ascii="Times New Roman" w:eastAsia="Times New Roman" w:hAnsi="Times New Roman" w:cs="Times New Roman"/>
        </w:rPr>
        <w:t xml:space="preserve"> Comunicar à Contratante, no prazo máximo de 48 (quarenta e oito) horas que antecede a data prevista para execução, os motivos que impossibilitem o cumprimento do cronograma estabelecido, apresentando a devida comprovação.</w:t>
      </w:r>
    </w:p>
    <w:p w14:paraId="5705B7DD" w14:textId="77777777" w:rsidR="00686B3D" w:rsidRPr="00686B3D" w:rsidRDefault="00686B3D" w:rsidP="00686B3D">
      <w:pPr>
        <w:jc w:val="both"/>
        <w:rPr>
          <w:rFonts w:ascii="Times New Roman" w:eastAsia="Times New Roman" w:hAnsi="Times New Roman" w:cs="Times New Roman"/>
        </w:rPr>
      </w:pPr>
    </w:p>
    <w:p w14:paraId="45DB8E51" w14:textId="116B7440" w:rsidR="00686B3D" w:rsidRDefault="00686B3D" w:rsidP="00686B3D">
      <w:pPr>
        <w:jc w:val="both"/>
        <w:rPr>
          <w:rFonts w:ascii="Times New Roman" w:eastAsia="Times New Roman" w:hAnsi="Times New Roman" w:cs="Times New Roman"/>
        </w:rPr>
      </w:pPr>
      <w:r w:rsidRPr="00686B3D">
        <w:rPr>
          <w:rFonts w:ascii="Times New Roman" w:eastAsia="Times New Roman" w:hAnsi="Times New Roman" w:cs="Times New Roman"/>
          <w:b/>
          <w:bCs/>
        </w:rPr>
        <w:t>6.1.4.</w:t>
      </w:r>
      <w:r w:rsidRPr="00686B3D">
        <w:rPr>
          <w:rFonts w:ascii="Times New Roman" w:eastAsia="Times New Roman" w:hAnsi="Times New Roman" w:cs="Times New Roman"/>
        </w:rPr>
        <w:t xml:space="preserve"> Manter, durante toda a execução do contrato, em compatibilidade com as obrigações assumidas, todas as condições de habilitação e qualificação exigidas pela legislação vigente e pela Administração.</w:t>
      </w:r>
    </w:p>
    <w:p w14:paraId="6257825B" w14:textId="77777777" w:rsidR="00686B3D" w:rsidRPr="00686B3D" w:rsidRDefault="00686B3D" w:rsidP="00686B3D">
      <w:pPr>
        <w:jc w:val="both"/>
        <w:rPr>
          <w:rFonts w:ascii="Times New Roman" w:eastAsia="Times New Roman" w:hAnsi="Times New Roman" w:cs="Times New Roman"/>
        </w:rPr>
      </w:pPr>
    </w:p>
    <w:p w14:paraId="12EF9B83" w14:textId="5230C55C" w:rsidR="00686B3D" w:rsidRDefault="00686B3D" w:rsidP="00686B3D">
      <w:pPr>
        <w:jc w:val="both"/>
        <w:rPr>
          <w:rFonts w:ascii="Times New Roman" w:eastAsia="Times New Roman" w:hAnsi="Times New Roman" w:cs="Times New Roman"/>
        </w:rPr>
      </w:pPr>
      <w:r w:rsidRPr="00686B3D">
        <w:rPr>
          <w:rFonts w:ascii="Times New Roman" w:eastAsia="Times New Roman" w:hAnsi="Times New Roman" w:cs="Times New Roman"/>
          <w:b/>
          <w:bCs/>
        </w:rPr>
        <w:t>6.1.5.</w:t>
      </w:r>
      <w:r w:rsidRPr="00686B3D">
        <w:rPr>
          <w:rFonts w:ascii="Times New Roman" w:eastAsia="Times New Roman" w:hAnsi="Times New Roman" w:cs="Times New Roman"/>
        </w:rPr>
        <w:t xml:space="preserve"> Indicar preposto para representá-la durante a execução do contrato, responsável por acompanhar as atividades, atender às solicitações da fiscalização e responder pela comunicação oficial com a Contratante.</w:t>
      </w:r>
    </w:p>
    <w:p w14:paraId="34102E45" w14:textId="77777777" w:rsidR="00686B3D" w:rsidRPr="00686B3D" w:rsidRDefault="00686B3D" w:rsidP="00686B3D">
      <w:pPr>
        <w:jc w:val="both"/>
        <w:rPr>
          <w:rFonts w:ascii="Times New Roman" w:eastAsia="Times New Roman" w:hAnsi="Times New Roman" w:cs="Times New Roman"/>
        </w:rPr>
      </w:pPr>
    </w:p>
    <w:p w14:paraId="0D2D9B27" w14:textId="6BCBCA5B" w:rsidR="00686B3D" w:rsidRDefault="00686B3D" w:rsidP="00686B3D">
      <w:pPr>
        <w:jc w:val="both"/>
        <w:rPr>
          <w:rFonts w:ascii="Times New Roman" w:eastAsia="Times New Roman" w:hAnsi="Times New Roman" w:cs="Times New Roman"/>
        </w:rPr>
      </w:pPr>
      <w:r w:rsidRPr="00686B3D">
        <w:rPr>
          <w:rFonts w:ascii="Times New Roman" w:eastAsia="Times New Roman" w:hAnsi="Times New Roman" w:cs="Times New Roman"/>
          <w:b/>
          <w:bCs/>
        </w:rPr>
        <w:t>6.1.6.</w:t>
      </w:r>
      <w:r w:rsidRPr="00686B3D">
        <w:rPr>
          <w:rFonts w:ascii="Times New Roman" w:eastAsia="Times New Roman" w:hAnsi="Times New Roman" w:cs="Times New Roman"/>
        </w:rPr>
        <w:t xml:space="preserve"> Garantir a continuidade dos serviços, mesmo em caso de substituição de equipe ou de dificuldades operacionais, assegurando que não haja prejuízo à execução das atividades previstas.</w:t>
      </w:r>
    </w:p>
    <w:p w14:paraId="041EF53B" w14:textId="77777777" w:rsidR="00686B3D" w:rsidRPr="00686B3D" w:rsidRDefault="00686B3D" w:rsidP="00686B3D">
      <w:pPr>
        <w:jc w:val="both"/>
        <w:rPr>
          <w:rFonts w:ascii="Times New Roman" w:eastAsia="Times New Roman" w:hAnsi="Times New Roman" w:cs="Times New Roman"/>
        </w:rPr>
      </w:pPr>
    </w:p>
    <w:p w14:paraId="29A5E13D" w14:textId="32B288C3" w:rsidR="00686B3D" w:rsidRDefault="00686B3D" w:rsidP="00686B3D">
      <w:pPr>
        <w:jc w:val="both"/>
        <w:rPr>
          <w:rFonts w:ascii="Times New Roman" w:eastAsia="Times New Roman" w:hAnsi="Times New Roman" w:cs="Times New Roman"/>
        </w:rPr>
      </w:pPr>
      <w:r w:rsidRPr="00686B3D">
        <w:rPr>
          <w:rFonts w:ascii="Times New Roman" w:eastAsia="Times New Roman" w:hAnsi="Times New Roman" w:cs="Times New Roman"/>
          <w:b/>
          <w:bCs/>
        </w:rPr>
        <w:t>6.1.7.</w:t>
      </w:r>
      <w:r w:rsidRPr="00686B3D">
        <w:rPr>
          <w:rFonts w:ascii="Times New Roman" w:eastAsia="Times New Roman" w:hAnsi="Times New Roman" w:cs="Times New Roman"/>
        </w:rPr>
        <w:t xml:space="preserve"> Cumprir rigorosamente todas as normas de segurança aplicáveis à montagem e utilização da estrutura de palco, garantindo estabilidade estrutural e proteção contra intempéries.</w:t>
      </w:r>
    </w:p>
    <w:p w14:paraId="063580C0" w14:textId="77777777" w:rsidR="00686B3D" w:rsidRPr="00686B3D" w:rsidRDefault="00686B3D" w:rsidP="00686B3D">
      <w:pPr>
        <w:jc w:val="both"/>
        <w:rPr>
          <w:rFonts w:ascii="Times New Roman" w:eastAsia="Times New Roman" w:hAnsi="Times New Roman" w:cs="Times New Roman"/>
        </w:rPr>
      </w:pPr>
    </w:p>
    <w:p w14:paraId="11FF033F" w14:textId="4BFD9DA4" w:rsidR="002007BE" w:rsidRPr="002007BE" w:rsidRDefault="00686B3D" w:rsidP="00686B3D">
      <w:pPr>
        <w:jc w:val="both"/>
        <w:rPr>
          <w:rFonts w:ascii="Times New Roman" w:eastAsia="Times New Roman" w:hAnsi="Times New Roman" w:cs="Times New Roman"/>
        </w:rPr>
      </w:pPr>
      <w:r w:rsidRPr="00686B3D">
        <w:rPr>
          <w:rFonts w:ascii="Times New Roman" w:eastAsia="Times New Roman" w:hAnsi="Times New Roman" w:cs="Times New Roman"/>
          <w:b/>
          <w:bCs/>
        </w:rPr>
        <w:t>6.1.8.</w:t>
      </w:r>
      <w:r w:rsidRPr="00686B3D">
        <w:rPr>
          <w:rFonts w:ascii="Times New Roman" w:eastAsia="Times New Roman" w:hAnsi="Times New Roman" w:cs="Times New Roman"/>
        </w:rPr>
        <w:t xml:space="preserve"> Responder integralmente por quaisquer danos causados a terceiros, ao patrimônio público ou privado, decorrentes da execução inadequada dos serviços, sem prejuízo das penalidades previstas em lei e neste contrato.</w:t>
      </w:r>
    </w:p>
    <w:p w14:paraId="6CA78411" w14:textId="462F8D84" w:rsidR="00310104" w:rsidRPr="00310104" w:rsidRDefault="00310104" w:rsidP="002007BE">
      <w:pPr>
        <w:jc w:val="both"/>
        <w:rPr>
          <w:rFonts w:ascii="Times New Roman" w:eastAsia="Times New Roman" w:hAnsi="Times New Roman" w:cs="Times New Roman"/>
        </w:rPr>
      </w:pPr>
    </w:p>
    <w:p w14:paraId="5645D91C" w14:textId="305A5C00" w:rsidR="00291775" w:rsidRPr="00CA50FB" w:rsidRDefault="00291775" w:rsidP="00851EEB">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CA50FB">
        <w:rPr>
          <w:rFonts w:ascii="Times New Roman" w:hAnsi="Times New Roman" w:cs="Times New Roman"/>
          <w:b/>
        </w:rPr>
        <w:t>FORMA E CRITÉRIOS DE SELEÇÃO DO FORNECEDOR E FORMA DE FORNECIMENTO</w:t>
      </w:r>
    </w:p>
    <w:p w14:paraId="0DE0842B" w14:textId="0CA5AD4F" w:rsidR="00754D4E" w:rsidRPr="00CA50FB" w:rsidRDefault="00754D4E" w:rsidP="00851EEB">
      <w:pPr>
        <w:tabs>
          <w:tab w:val="left" w:pos="851"/>
        </w:tabs>
        <w:ind w:left="284"/>
        <w:jc w:val="both"/>
        <w:rPr>
          <w:rFonts w:ascii="Times New Roman" w:hAnsi="Times New Roman" w:cs="Times New Roman"/>
        </w:rPr>
      </w:pPr>
    </w:p>
    <w:p w14:paraId="7A7C3DE4" w14:textId="5D42CB9F" w:rsidR="00C246EF" w:rsidRPr="00CA50FB" w:rsidRDefault="00C246EF" w:rsidP="00851EEB">
      <w:pPr>
        <w:pStyle w:val="PargrafodaLista"/>
        <w:numPr>
          <w:ilvl w:val="1"/>
          <w:numId w:val="19"/>
        </w:numPr>
        <w:tabs>
          <w:tab w:val="left" w:pos="851"/>
        </w:tabs>
        <w:jc w:val="both"/>
        <w:rPr>
          <w:rFonts w:ascii="Times New Roman" w:hAnsi="Times New Roman" w:cs="Times New Roman"/>
        </w:rPr>
      </w:pPr>
      <w:r w:rsidRPr="00CA50FB">
        <w:rPr>
          <w:rFonts w:ascii="Times New Roman" w:hAnsi="Times New Roman" w:cs="Times New Roman"/>
        </w:rPr>
        <w:t xml:space="preserve"> </w:t>
      </w:r>
      <w:r w:rsidR="00291775" w:rsidRPr="00CA50FB">
        <w:rPr>
          <w:rFonts w:ascii="Times New Roman" w:hAnsi="Times New Roman" w:cs="Times New Roman"/>
        </w:rPr>
        <w:t>O fornecedor será selecionado por meio da realização de procedimento de dispensa de licitação, com fundamento na hipótese do art. 75, inciso II da Lei nº 14.133/2021.</w:t>
      </w:r>
    </w:p>
    <w:p w14:paraId="668A8A58" w14:textId="77777777" w:rsidR="0006438F" w:rsidRPr="00CA50FB" w:rsidRDefault="0006438F" w:rsidP="00851EEB">
      <w:pPr>
        <w:pStyle w:val="PargrafodaLista"/>
        <w:tabs>
          <w:tab w:val="left" w:pos="851"/>
        </w:tabs>
        <w:ind w:left="360"/>
        <w:jc w:val="both"/>
        <w:rPr>
          <w:rFonts w:ascii="Times New Roman" w:hAnsi="Times New Roman" w:cs="Times New Roman"/>
        </w:rPr>
      </w:pPr>
    </w:p>
    <w:p w14:paraId="3675250B" w14:textId="181A58F4" w:rsidR="00C246EF" w:rsidRPr="00CA50FB" w:rsidRDefault="00C246EF" w:rsidP="00851EEB">
      <w:pPr>
        <w:pStyle w:val="PargrafodaLista"/>
        <w:numPr>
          <w:ilvl w:val="1"/>
          <w:numId w:val="19"/>
        </w:numPr>
        <w:tabs>
          <w:tab w:val="left" w:pos="567"/>
          <w:tab w:val="left" w:pos="851"/>
        </w:tabs>
        <w:jc w:val="both"/>
        <w:rPr>
          <w:rFonts w:ascii="Times New Roman" w:hAnsi="Times New Roman" w:cs="Times New Roman"/>
        </w:rPr>
      </w:pPr>
      <w:r w:rsidRPr="00CA50FB">
        <w:rPr>
          <w:rFonts w:ascii="Times New Roman" w:hAnsi="Times New Roman" w:cs="Times New Roman"/>
        </w:rPr>
        <w:lastRenderedPageBreak/>
        <w:t>Para fins de habilitação, deverá o interessado comprovar os seguintes requisitos, que serão exigidos conforme sua natureza jurídica:</w:t>
      </w:r>
    </w:p>
    <w:p w14:paraId="471AE24D" w14:textId="7FA77F35" w:rsidR="00C246EF" w:rsidRPr="00CA50FB" w:rsidRDefault="00C246EF" w:rsidP="00851EEB">
      <w:pPr>
        <w:pStyle w:val="Nvel1-SemNumPreto"/>
        <w:numPr>
          <w:ilvl w:val="1"/>
          <w:numId w:val="19"/>
        </w:numPr>
        <w:spacing w:line="240" w:lineRule="auto"/>
        <w:rPr>
          <w:rFonts w:ascii="Times New Roman" w:hAnsi="Times New Roman" w:cs="Times New Roman"/>
          <w:sz w:val="24"/>
          <w:szCs w:val="24"/>
        </w:rPr>
      </w:pPr>
      <w:r w:rsidRPr="00CA50FB">
        <w:rPr>
          <w:rFonts w:ascii="Times New Roman" w:hAnsi="Times New Roman" w:cs="Times New Roman"/>
          <w:sz w:val="24"/>
          <w:szCs w:val="24"/>
        </w:rPr>
        <w:t>Habilitação jurídica</w:t>
      </w:r>
    </w:p>
    <w:p w14:paraId="5A17641B" w14:textId="26433764"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b/>
          <w:bCs/>
          <w:sz w:val="24"/>
          <w:szCs w:val="24"/>
        </w:rPr>
        <w:t>Empresário individual:</w:t>
      </w:r>
      <w:r w:rsidRPr="00CA50FB">
        <w:rPr>
          <w:rFonts w:ascii="Times New Roman" w:hAnsi="Times New Roman"/>
          <w:sz w:val="24"/>
          <w:szCs w:val="24"/>
        </w:rPr>
        <w:t xml:space="preserve"> inscrição no Registro Público de Empresas Mercantis, a cargo da Junta Comercial da respectiva sede; </w:t>
      </w:r>
    </w:p>
    <w:p w14:paraId="1F27116A" w14:textId="42BE5C51"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b/>
          <w:bCs/>
          <w:sz w:val="24"/>
          <w:szCs w:val="24"/>
        </w:rPr>
        <w:t>Microempreendedor Individual - MEI:</w:t>
      </w:r>
      <w:r w:rsidRPr="00CA50FB">
        <w:rPr>
          <w:rFonts w:ascii="Times New Roman" w:hAnsi="Times New Roman"/>
          <w:sz w:val="24"/>
          <w:szCs w:val="24"/>
        </w:rPr>
        <w:t xml:space="preserve"> Certificado da Condição de Microempreendedor Individual - CCMEI, cuja aceitação ficará condicionada à verificação da autenticidade no sítio </w:t>
      </w:r>
      <w:hyperlink r:id="rId11">
        <w:r w:rsidRPr="00CA50FB">
          <w:rPr>
            <w:rStyle w:val="Hyperlink"/>
            <w:rFonts w:ascii="Times New Roman" w:hAnsi="Times New Roman"/>
            <w:sz w:val="24"/>
            <w:szCs w:val="24"/>
          </w:rPr>
          <w:t>https://www.gov.br/empresas-e-negocios/pt-br/empreendedor</w:t>
        </w:r>
      </w:hyperlink>
      <w:r w:rsidRPr="00CA50FB">
        <w:rPr>
          <w:rFonts w:ascii="Times New Roman" w:hAnsi="Times New Roman"/>
          <w:sz w:val="24"/>
          <w:szCs w:val="24"/>
        </w:rPr>
        <w:t>;</w:t>
      </w:r>
    </w:p>
    <w:p w14:paraId="39322373" w14:textId="5386C054"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b/>
          <w:bCs/>
          <w:sz w:val="24"/>
          <w:szCs w:val="24"/>
        </w:rPr>
        <w:t>Sociedade empresária, sociedade limitada unipessoal – SLU ou sociedade identificada como empresa individual de responsabilidade limitada - EIRELI</w:t>
      </w:r>
      <w:r w:rsidRPr="00CA50FB">
        <w:rPr>
          <w:rFonts w:ascii="Times New Roman" w:hAnsi="Times New Roman"/>
          <w:sz w:val="24"/>
          <w:szCs w:val="24"/>
        </w:rPr>
        <w:t xml:space="preserve">: inscrição do ato constitutivo, estatuto ou contrato social no Registro Público de Empresas Mercantis, a cargo da Junta Comercial da respectiva sede, acompanhada de documento </w:t>
      </w:r>
    </w:p>
    <w:p w14:paraId="0DB26D85" w14:textId="77777777"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b/>
          <w:bCs/>
          <w:sz w:val="24"/>
          <w:szCs w:val="24"/>
        </w:rPr>
        <w:t xml:space="preserve">Sociedade simples: </w:t>
      </w:r>
      <w:r w:rsidRPr="00CA50FB">
        <w:rPr>
          <w:rFonts w:ascii="Times New Roman" w:hAnsi="Times New Roman"/>
          <w:sz w:val="24"/>
          <w:szCs w:val="24"/>
        </w:rPr>
        <w:t>inscrição do ato constitutivo no Registro Civil de Pessoas Jurídicas do local de sua sede, acompanhada de documento comprobatório de seus administradores;</w:t>
      </w:r>
    </w:p>
    <w:p w14:paraId="5537C53F" w14:textId="257B7E8B"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b/>
          <w:bCs/>
          <w:sz w:val="24"/>
          <w:szCs w:val="24"/>
        </w:rPr>
        <w:t>Filial, sucursal ou agência de sociedade simples ou empresária:</w:t>
      </w:r>
      <w:r w:rsidRPr="00CA50FB">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0" w:name="_Int_ySfCXwr4"/>
      <w:r w:rsidRPr="00CA50FB">
        <w:rPr>
          <w:rFonts w:ascii="Times New Roman" w:hAnsi="Times New Roman"/>
          <w:sz w:val="24"/>
          <w:szCs w:val="24"/>
        </w:rPr>
        <w:t>Mercantis onde</w:t>
      </w:r>
      <w:bookmarkEnd w:id="0"/>
      <w:r w:rsidRPr="00CA50FB">
        <w:rPr>
          <w:rFonts w:ascii="Times New Roman" w:hAnsi="Times New Roman"/>
          <w:sz w:val="24"/>
          <w:szCs w:val="24"/>
        </w:rPr>
        <w:t xml:space="preserve"> opera, com averbação no Registro onde tem sede a matriz.</w:t>
      </w:r>
    </w:p>
    <w:p w14:paraId="3B9C1E9A" w14:textId="77777777" w:rsidR="00C246EF" w:rsidRPr="00CA50FB" w:rsidRDefault="00C246EF" w:rsidP="00851EEB">
      <w:pPr>
        <w:pStyle w:val="Nivel2"/>
        <w:numPr>
          <w:ilvl w:val="1"/>
          <w:numId w:val="19"/>
        </w:numPr>
        <w:spacing w:line="240" w:lineRule="auto"/>
        <w:rPr>
          <w:rFonts w:ascii="Times New Roman" w:hAnsi="Times New Roman"/>
          <w:sz w:val="24"/>
          <w:szCs w:val="24"/>
        </w:rPr>
      </w:pPr>
      <w:r w:rsidRPr="00CA50FB">
        <w:rPr>
          <w:rFonts w:ascii="Times New Roman" w:hAnsi="Times New Roman"/>
          <w:sz w:val="24"/>
          <w:szCs w:val="24"/>
        </w:rPr>
        <w:t>Os documentos apresentados deverão estar acompanhados de todas as alterações ou da consolidação respectiva.</w:t>
      </w:r>
    </w:p>
    <w:p w14:paraId="6F4EC073" w14:textId="0BE1423E" w:rsidR="00C246EF" w:rsidRPr="00CA50FB" w:rsidRDefault="00C246EF" w:rsidP="00851EEB">
      <w:pPr>
        <w:pStyle w:val="Nvel1-SemNumPreto"/>
        <w:numPr>
          <w:ilvl w:val="1"/>
          <w:numId w:val="19"/>
        </w:numPr>
        <w:spacing w:line="240" w:lineRule="auto"/>
        <w:rPr>
          <w:rFonts w:ascii="Times New Roman" w:hAnsi="Times New Roman" w:cs="Times New Roman"/>
          <w:sz w:val="24"/>
          <w:szCs w:val="24"/>
        </w:rPr>
      </w:pPr>
      <w:r w:rsidRPr="00CA50FB">
        <w:rPr>
          <w:rFonts w:ascii="Times New Roman" w:hAnsi="Times New Roman" w:cs="Times New Roman"/>
          <w:sz w:val="24"/>
          <w:szCs w:val="24"/>
        </w:rPr>
        <w:t>Habilitação fiscal, social e trabalhista</w:t>
      </w:r>
    </w:p>
    <w:p w14:paraId="26DCB787" w14:textId="7C798AB5"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sz w:val="24"/>
          <w:szCs w:val="24"/>
        </w:rPr>
        <w:t>Prova de inscrição no Cadastro Nacional de Pessoas Jurídicas ou no Cadastro de Pessoas Físicas, conforme o caso;</w:t>
      </w:r>
    </w:p>
    <w:p w14:paraId="3A1482E6" w14:textId="268DBEC8"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FEE9236" w14:textId="77777777"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sz w:val="24"/>
          <w:szCs w:val="24"/>
        </w:rPr>
        <w:t>Prova de regularidade com o Fundo de Garantia do Tempo de Serviço (FGTS);</w:t>
      </w:r>
    </w:p>
    <w:p w14:paraId="516C3439" w14:textId="77777777"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764DBC" w14:textId="0B2B172C" w:rsidR="00C246EF" w:rsidRPr="00CA50FB" w:rsidRDefault="00C246EF" w:rsidP="00851EEB">
      <w:pPr>
        <w:pStyle w:val="Nivel2"/>
        <w:numPr>
          <w:ilvl w:val="2"/>
          <w:numId w:val="19"/>
        </w:numPr>
        <w:spacing w:line="240" w:lineRule="auto"/>
        <w:rPr>
          <w:rFonts w:ascii="Times New Roman" w:hAnsi="Times New Roman"/>
          <w:sz w:val="24"/>
          <w:szCs w:val="24"/>
        </w:rPr>
      </w:pPr>
      <w:r w:rsidRPr="00CA50FB">
        <w:rPr>
          <w:rFonts w:ascii="Times New Roman" w:hAnsi="Times New Roman"/>
          <w:sz w:val="24"/>
          <w:szCs w:val="24"/>
        </w:rPr>
        <w:t>Prova de regularidade com a Fazenda Municipal do domicílio ou sede do fornecedor, relativa à atividade em cujo exercício contrata ou concorre;</w:t>
      </w:r>
    </w:p>
    <w:p w14:paraId="43983FB2" w14:textId="53FC759E" w:rsidR="00C246EF" w:rsidRPr="00CA50FB" w:rsidRDefault="00C246EF" w:rsidP="00851EEB">
      <w:pPr>
        <w:pStyle w:val="Nivel2"/>
        <w:numPr>
          <w:ilvl w:val="1"/>
          <w:numId w:val="19"/>
        </w:numPr>
        <w:spacing w:line="240" w:lineRule="auto"/>
        <w:rPr>
          <w:rFonts w:ascii="Times New Roman" w:hAnsi="Times New Roman"/>
          <w:color w:val="FF0000"/>
          <w:sz w:val="24"/>
          <w:szCs w:val="24"/>
        </w:rPr>
      </w:pPr>
      <w:r w:rsidRPr="00CA50FB">
        <w:rPr>
          <w:rFonts w:ascii="Times New Roman" w:hAnsi="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2D0568C" w14:textId="5CF7660D" w:rsidR="00C246EF" w:rsidRPr="00CA50FB" w:rsidRDefault="00C246EF" w:rsidP="00851EEB">
      <w:pPr>
        <w:pStyle w:val="Nvel1-SemNumPreto"/>
        <w:numPr>
          <w:ilvl w:val="1"/>
          <w:numId w:val="19"/>
        </w:numPr>
        <w:spacing w:line="240" w:lineRule="auto"/>
        <w:rPr>
          <w:rFonts w:ascii="Times New Roman" w:hAnsi="Times New Roman" w:cs="Times New Roman"/>
          <w:sz w:val="24"/>
          <w:szCs w:val="24"/>
        </w:rPr>
      </w:pPr>
      <w:r w:rsidRPr="00CA50FB">
        <w:rPr>
          <w:rFonts w:ascii="Times New Roman" w:hAnsi="Times New Roman" w:cs="Times New Roman"/>
          <w:sz w:val="24"/>
          <w:szCs w:val="24"/>
        </w:rPr>
        <w:t>Qualificação Econômico-Financeira</w:t>
      </w:r>
    </w:p>
    <w:p w14:paraId="7816D99D" w14:textId="3B133EAC" w:rsidR="005B2CDD" w:rsidRDefault="00C246EF" w:rsidP="005B2CDD">
      <w:pPr>
        <w:pStyle w:val="Nivel2"/>
        <w:numPr>
          <w:ilvl w:val="2"/>
          <w:numId w:val="19"/>
        </w:numPr>
        <w:spacing w:line="240" w:lineRule="auto"/>
        <w:rPr>
          <w:rFonts w:ascii="Times New Roman" w:hAnsi="Times New Roman"/>
          <w:sz w:val="24"/>
          <w:szCs w:val="24"/>
        </w:rPr>
      </w:pPr>
      <w:r w:rsidRPr="00CA50FB">
        <w:rPr>
          <w:rFonts w:ascii="Times New Roman" w:hAnsi="Times New Roman"/>
          <w:sz w:val="24"/>
          <w:szCs w:val="24"/>
        </w:rPr>
        <w:t xml:space="preserve">Certidão negativa de falência expedida pelo distribuidor da sede do fornecedor - </w:t>
      </w:r>
      <w:hyperlink r:id="rId12" w:anchor="art69">
        <w:r w:rsidRPr="00CA50FB">
          <w:rPr>
            <w:rStyle w:val="Hyperlink"/>
            <w:rFonts w:ascii="Times New Roman" w:hAnsi="Times New Roman"/>
            <w:color w:val="auto"/>
            <w:sz w:val="24"/>
            <w:szCs w:val="24"/>
          </w:rPr>
          <w:t>Lei nº 14.133, de 2021, art. 69, caput, inciso II</w:t>
        </w:r>
      </w:hyperlink>
      <w:r w:rsidRPr="00CA50FB">
        <w:rPr>
          <w:rFonts w:ascii="Times New Roman" w:hAnsi="Times New Roman"/>
          <w:sz w:val="24"/>
          <w:szCs w:val="24"/>
        </w:rPr>
        <w:t>);</w:t>
      </w:r>
    </w:p>
    <w:p w14:paraId="6C581FA7" w14:textId="77777777" w:rsidR="005B2CDD" w:rsidRPr="005B2CDD" w:rsidRDefault="005B2CDD" w:rsidP="005B2CDD">
      <w:pPr>
        <w:pStyle w:val="Nivel2"/>
        <w:numPr>
          <w:ilvl w:val="0"/>
          <w:numId w:val="0"/>
        </w:numPr>
        <w:spacing w:line="240" w:lineRule="auto"/>
        <w:ind w:left="720"/>
        <w:rPr>
          <w:rFonts w:ascii="Times New Roman" w:hAnsi="Times New Roman"/>
          <w:sz w:val="24"/>
          <w:szCs w:val="24"/>
        </w:rPr>
      </w:pPr>
    </w:p>
    <w:p w14:paraId="72DADE48" w14:textId="39AEEA26" w:rsidR="005B2CDD" w:rsidRPr="00CA50FB" w:rsidRDefault="005B2CDD" w:rsidP="005B2CDD">
      <w:pPr>
        <w:pStyle w:val="Nivel2"/>
        <w:numPr>
          <w:ilvl w:val="2"/>
          <w:numId w:val="19"/>
        </w:numPr>
        <w:spacing w:line="240" w:lineRule="auto"/>
        <w:rPr>
          <w:rFonts w:ascii="Times New Roman" w:hAnsi="Times New Roman"/>
          <w:sz w:val="24"/>
          <w:szCs w:val="24"/>
        </w:rPr>
      </w:pPr>
      <w:r w:rsidRPr="005B2CDD">
        <w:rPr>
          <w:rFonts w:ascii="Times New Roman" w:hAnsi="Times New Roman"/>
          <w:b/>
          <w:sz w:val="24"/>
          <w:szCs w:val="24"/>
        </w:rPr>
        <w:t>Habilitação jurídica para contratação de pessoa física</w:t>
      </w:r>
      <w:r w:rsidRPr="005B2CDD">
        <w:rPr>
          <w:rFonts w:ascii="Times New Roman" w:hAnsi="Times New Roman"/>
          <w:sz w:val="24"/>
          <w:szCs w:val="24"/>
        </w:rPr>
        <w:t>: A contratação de pessoa física será admitida desde que atendidos os requisitos legais de habilitação previstos na legislação vigente, incluindo comprovação de inscrição no Cadastro de Pessoas Físicas (CPF), regularidade fiscal, previdenciária e trabalhista, além da apresentação de documentos que assegurem a capacidade técnica para execução dos serviços</w:t>
      </w:r>
    </w:p>
    <w:p w14:paraId="793B2F33" w14:textId="77777777" w:rsidR="00754D4E" w:rsidRPr="00CA50FB" w:rsidRDefault="00754D4E" w:rsidP="00851EEB">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CA50FB">
        <w:rPr>
          <w:rFonts w:ascii="Times New Roman" w:hAnsi="Times New Roman" w:cs="Times New Roman"/>
          <w:b/>
        </w:rPr>
        <w:t>DA SUBCONTRATAÇÃO.</w:t>
      </w:r>
    </w:p>
    <w:p w14:paraId="6E8E9F9A" w14:textId="77777777" w:rsidR="00754D4E" w:rsidRPr="00CA50FB" w:rsidRDefault="00754D4E" w:rsidP="00851EEB">
      <w:pPr>
        <w:pStyle w:val="PargrafodaLista"/>
        <w:ind w:left="405"/>
        <w:jc w:val="both"/>
        <w:rPr>
          <w:rFonts w:ascii="Times New Roman" w:hAnsi="Times New Roman" w:cs="Times New Roman"/>
        </w:rPr>
      </w:pPr>
    </w:p>
    <w:p w14:paraId="708DBC52" w14:textId="77777777" w:rsidR="00754D4E" w:rsidRPr="00CA50FB" w:rsidRDefault="00754D4E" w:rsidP="00851EEB">
      <w:pPr>
        <w:pStyle w:val="PargrafodaLista"/>
        <w:numPr>
          <w:ilvl w:val="1"/>
          <w:numId w:val="19"/>
        </w:numPr>
        <w:jc w:val="both"/>
        <w:rPr>
          <w:rFonts w:ascii="Times New Roman" w:hAnsi="Times New Roman" w:cs="Times New Roman"/>
        </w:rPr>
      </w:pPr>
      <w:r w:rsidRPr="00CA50FB">
        <w:rPr>
          <w:rFonts w:ascii="Times New Roman" w:hAnsi="Times New Roman" w:cs="Times New Roman"/>
        </w:rPr>
        <w:t>Não será admitida a subcontratação do objeto licitatório.</w:t>
      </w:r>
    </w:p>
    <w:p w14:paraId="087E8CDB" w14:textId="77777777" w:rsidR="00754D4E" w:rsidRPr="00CA50FB" w:rsidRDefault="00754D4E" w:rsidP="00851EEB">
      <w:pPr>
        <w:jc w:val="both"/>
        <w:rPr>
          <w:rFonts w:ascii="Times New Roman" w:hAnsi="Times New Roman" w:cs="Times New Roman"/>
        </w:rPr>
      </w:pPr>
    </w:p>
    <w:p w14:paraId="79EE52CB" w14:textId="77777777" w:rsidR="00754D4E" w:rsidRPr="00CA50FB" w:rsidRDefault="00754D4E" w:rsidP="00851EEB">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CA50FB">
        <w:rPr>
          <w:rFonts w:ascii="Times New Roman" w:hAnsi="Times New Roman" w:cs="Times New Roman"/>
          <w:b/>
        </w:rPr>
        <w:t>DA ALTERAÇÃO SUBJETIVA.</w:t>
      </w:r>
    </w:p>
    <w:p w14:paraId="46EB4083" w14:textId="77777777" w:rsidR="00754D4E" w:rsidRPr="00CA50FB" w:rsidRDefault="00754D4E" w:rsidP="00851EEB">
      <w:pPr>
        <w:tabs>
          <w:tab w:val="left" w:pos="426"/>
        </w:tabs>
        <w:jc w:val="both"/>
        <w:rPr>
          <w:rFonts w:ascii="Times New Roman" w:hAnsi="Times New Roman" w:cs="Times New Roman"/>
          <w:color w:val="0000FF"/>
          <w:lang w:eastAsia="en-US"/>
        </w:rPr>
      </w:pPr>
    </w:p>
    <w:p w14:paraId="4A16CAB7" w14:textId="77777777" w:rsidR="00754D4E" w:rsidRPr="00CA50FB" w:rsidRDefault="00754D4E" w:rsidP="00851EEB">
      <w:pPr>
        <w:numPr>
          <w:ilvl w:val="1"/>
          <w:numId w:val="19"/>
        </w:numPr>
        <w:tabs>
          <w:tab w:val="left" w:pos="426"/>
        </w:tabs>
        <w:ind w:left="0" w:firstLine="0"/>
        <w:jc w:val="both"/>
        <w:rPr>
          <w:rFonts w:ascii="Times New Roman" w:hAnsi="Times New Roman" w:cs="Times New Roman"/>
          <w:color w:val="0000FF"/>
          <w:lang w:eastAsia="en-US"/>
        </w:rPr>
      </w:pPr>
      <w:r w:rsidRPr="00CA50FB">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76BA240" w14:textId="77777777" w:rsidR="00754D4E" w:rsidRPr="00CA50FB" w:rsidRDefault="00754D4E" w:rsidP="00851EEB">
      <w:pPr>
        <w:tabs>
          <w:tab w:val="left" w:pos="426"/>
        </w:tabs>
        <w:jc w:val="both"/>
        <w:rPr>
          <w:rFonts w:ascii="Times New Roman" w:hAnsi="Times New Roman" w:cs="Times New Roman"/>
          <w:color w:val="0000FF"/>
          <w:lang w:eastAsia="en-US"/>
        </w:rPr>
      </w:pPr>
    </w:p>
    <w:p w14:paraId="273C4DF0" w14:textId="77777777" w:rsidR="00754D4E" w:rsidRPr="00CA50FB" w:rsidRDefault="00754D4E" w:rsidP="00851EEB">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CA50FB">
        <w:rPr>
          <w:rFonts w:ascii="Times New Roman" w:hAnsi="Times New Roman" w:cs="Times New Roman"/>
          <w:b/>
        </w:rPr>
        <w:t>DO CONTROLE E FISCALIZAÇÃO DA EXECUÇÃO.</w:t>
      </w:r>
    </w:p>
    <w:p w14:paraId="4F86BE1D" w14:textId="77777777" w:rsidR="00754D4E" w:rsidRPr="00CA50FB" w:rsidRDefault="00754D4E" w:rsidP="00851EEB">
      <w:pPr>
        <w:jc w:val="both"/>
        <w:rPr>
          <w:rFonts w:ascii="Times New Roman" w:hAnsi="Times New Roman" w:cs="Times New Roman"/>
          <w:b/>
        </w:rPr>
      </w:pPr>
    </w:p>
    <w:p w14:paraId="7F3834C6" w14:textId="3F0D3716" w:rsidR="00754D4E" w:rsidRPr="00CA50FB" w:rsidRDefault="00754D4E" w:rsidP="00851EEB">
      <w:pPr>
        <w:pStyle w:val="PargrafodaLista"/>
        <w:numPr>
          <w:ilvl w:val="1"/>
          <w:numId w:val="19"/>
        </w:numPr>
        <w:tabs>
          <w:tab w:val="left" w:pos="426"/>
        </w:tabs>
        <w:ind w:left="0" w:firstLine="0"/>
        <w:jc w:val="both"/>
        <w:rPr>
          <w:rFonts w:ascii="Times New Roman" w:hAnsi="Times New Roman" w:cs="Times New Roman"/>
          <w:bCs/>
          <w:color w:val="000000"/>
        </w:rPr>
      </w:pPr>
      <w:r w:rsidRPr="00CA50FB">
        <w:rPr>
          <w:rFonts w:ascii="Times New Roman" w:hAnsi="Times New Roman" w:cs="Times New Roman"/>
          <w:color w:val="000000"/>
        </w:rPr>
        <w:t xml:space="preserve">Nos termos do art. </w:t>
      </w:r>
      <w:r w:rsidR="007979FB" w:rsidRPr="00CA50FB">
        <w:rPr>
          <w:rFonts w:ascii="Times New Roman" w:hAnsi="Times New Roman" w:cs="Times New Roman"/>
          <w:color w:val="000000"/>
        </w:rPr>
        <w:t>11</w:t>
      </w:r>
      <w:r w:rsidRPr="00CA50FB">
        <w:rPr>
          <w:rFonts w:ascii="Times New Roman" w:hAnsi="Times New Roman" w:cs="Times New Roman"/>
          <w:color w:val="000000"/>
        </w:rPr>
        <w:t xml:space="preserve">7 Lei nº </w:t>
      </w:r>
      <w:r w:rsidR="007979FB" w:rsidRPr="00CA50FB">
        <w:rPr>
          <w:rFonts w:ascii="Times New Roman" w:hAnsi="Times New Roman" w:cs="Times New Roman"/>
          <w:color w:val="000000"/>
        </w:rPr>
        <w:t>14.133</w:t>
      </w:r>
      <w:r w:rsidRPr="00CA50FB">
        <w:rPr>
          <w:rFonts w:ascii="Times New Roman" w:hAnsi="Times New Roman" w:cs="Times New Roman"/>
          <w:color w:val="000000"/>
        </w:rPr>
        <w:t xml:space="preserve">, de </w:t>
      </w:r>
      <w:r w:rsidR="007979FB" w:rsidRPr="00CA50FB">
        <w:rPr>
          <w:rFonts w:ascii="Times New Roman" w:hAnsi="Times New Roman" w:cs="Times New Roman"/>
          <w:color w:val="000000"/>
        </w:rPr>
        <w:t>2021</w:t>
      </w:r>
      <w:r w:rsidRPr="00CA50FB">
        <w:rPr>
          <w:rFonts w:ascii="Times New Roman" w:hAnsi="Times New Roman" w:cs="Times New Roman"/>
          <w:color w:val="000000"/>
        </w:rPr>
        <w:t>, será designado representante para acompanhar e fiscalizar a entrega dos bens, anotando em registro próprio todas as ocorrências relacionadas com a execução e determinando o que for necessário à regularização de falhas ou defeitos observados.</w:t>
      </w:r>
    </w:p>
    <w:p w14:paraId="2A4D92C2" w14:textId="77777777" w:rsidR="00754D4E" w:rsidRPr="00CA50FB" w:rsidRDefault="00754D4E" w:rsidP="00851EEB">
      <w:pPr>
        <w:pStyle w:val="PargrafodaLista"/>
        <w:tabs>
          <w:tab w:val="left" w:pos="426"/>
        </w:tabs>
        <w:ind w:left="0"/>
        <w:jc w:val="both"/>
        <w:rPr>
          <w:rFonts w:ascii="Times New Roman" w:hAnsi="Times New Roman" w:cs="Times New Roman"/>
          <w:bCs/>
          <w:color w:val="000000"/>
        </w:rPr>
      </w:pPr>
    </w:p>
    <w:p w14:paraId="7D03D5A5" w14:textId="4A20B9E8" w:rsidR="00754D4E" w:rsidRPr="00CA50FB" w:rsidRDefault="00754D4E" w:rsidP="00851EEB">
      <w:pPr>
        <w:numPr>
          <w:ilvl w:val="1"/>
          <w:numId w:val="19"/>
        </w:numPr>
        <w:tabs>
          <w:tab w:val="left" w:pos="426"/>
        </w:tabs>
        <w:ind w:left="0" w:firstLine="0"/>
        <w:jc w:val="both"/>
        <w:rPr>
          <w:rFonts w:ascii="Times New Roman" w:hAnsi="Times New Roman" w:cs="Times New Roman"/>
          <w:color w:val="000000"/>
          <w:lang w:eastAsia="en-US"/>
        </w:rPr>
      </w:pPr>
      <w:r w:rsidRPr="00CA50FB">
        <w:rPr>
          <w:rFonts w:ascii="Times New Roman" w:hAnsi="Times New Roman" w:cs="Times New Roman"/>
          <w:color w:val="000000"/>
          <w:lang w:eastAsia="en-US"/>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w:t>
      </w:r>
      <w:r w:rsidR="007979FB" w:rsidRPr="00CA50FB">
        <w:rPr>
          <w:rFonts w:ascii="Times New Roman" w:hAnsi="Times New Roman" w:cs="Times New Roman"/>
          <w:color w:val="000000"/>
          <w:lang w:eastAsia="en-US"/>
        </w:rPr>
        <w:t>12</w:t>
      </w:r>
      <w:r w:rsidRPr="00CA50FB">
        <w:rPr>
          <w:rFonts w:ascii="Times New Roman" w:hAnsi="Times New Roman" w:cs="Times New Roman"/>
          <w:color w:val="000000"/>
          <w:lang w:eastAsia="en-US"/>
        </w:rPr>
        <w:t xml:space="preserve">0 da Lei nº </w:t>
      </w:r>
      <w:r w:rsidR="007979FB" w:rsidRPr="00CA50FB">
        <w:rPr>
          <w:rFonts w:ascii="Times New Roman" w:hAnsi="Times New Roman" w:cs="Times New Roman"/>
          <w:color w:val="000000"/>
          <w:lang w:eastAsia="en-US"/>
        </w:rPr>
        <w:t>14.133</w:t>
      </w:r>
      <w:r w:rsidRPr="00CA50FB">
        <w:rPr>
          <w:rFonts w:ascii="Times New Roman" w:hAnsi="Times New Roman" w:cs="Times New Roman"/>
          <w:color w:val="000000"/>
          <w:lang w:eastAsia="en-US"/>
        </w:rPr>
        <w:t xml:space="preserve">, de </w:t>
      </w:r>
      <w:r w:rsidR="007979FB" w:rsidRPr="00CA50FB">
        <w:rPr>
          <w:rFonts w:ascii="Times New Roman" w:hAnsi="Times New Roman" w:cs="Times New Roman"/>
          <w:color w:val="000000"/>
          <w:lang w:eastAsia="en-US"/>
        </w:rPr>
        <w:t>2021</w:t>
      </w:r>
      <w:r w:rsidRPr="00CA50FB">
        <w:rPr>
          <w:rFonts w:ascii="Times New Roman" w:hAnsi="Times New Roman" w:cs="Times New Roman"/>
          <w:color w:val="000000"/>
          <w:lang w:eastAsia="en-US"/>
        </w:rPr>
        <w:t>.</w:t>
      </w:r>
    </w:p>
    <w:p w14:paraId="17280B7D" w14:textId="77777777" w:rsidR="00754D4E" w:rsidRPr="00CA50FB" w:rsidRDefault="00754D4E" w:rsidP="00851EEB">
      <w:pPr>
        <w:tabs>
          <w:tab w:val="left" w:pos="426"/>
        </w:tabs>
        <w:jc w:val="both"/>
        <w:rPr>
          <w:rFonts w:ascii="Times New Roman" w:hAnsi="Times New Roman" w:cs="Times New Roman"/>
          <w:color w:val="000000"/>
          <w:lang w:eastAsia="en-US"/>
        </w:rPr>
      </w:pPr>
    </w:p>
    <w:p w14:paraId="764D674A" w14:textId="77777777" w:rsidR="00754D4E" w:rsidRPr="00CA50FB" w:rsidRDefault="00754D4E" w:rsidP="00851EEB">
      <w:pPr>
        <w:numPr>
          <w:ilvl w:val="1"/>
          <w:numId w:val="19"/>
        </w:numPr>
        <w:tabs>
          <w:tab w:val="left" w:pos="426"/>
        </w:tabs>
        <w:ind w:left="0" w:firstLine="0"/>
        <w:jc w:val="both"/>
        <w:rPr>
          <w:rFonts w:ascii="Times New Roman" w:hAnsi="Times New Roman" w:cs="Times New Roman"/>
          <w:color w:val="000000"/>
        </w:rPr>
      </w:pPr>
      <w:r w:rsidRPr="00CA50FB">
        <w:rPr>
          <w:rFonts w:ascii="Times New Roman" w:hAnsi="Times New Roman" w:cs="Times New Roman"/>
          <w:color w:val="000000"/>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2807A85" w14:textId="77777777" w:rsidR="00754D4E" w:rsidRPr="00CA50FB" w:rsidRDefault="00754D4E" w:rsidP="00851EEB">
      <w:pPr>
        <w:jc w:val="both"/>
        <w:rPr>
          <w:rFonts w:ascii="Times New Roman" w:hAnsi="Times New Roman" w:cs="Times New Roman"/>
        </w:rPr>
      </w:pPr>
    </w:p>
    <w:p w14:paraId="65E904E0" w14:textId="77777777" w:rsidR="00754D4E" w:rsidRPr="00CA50FB" w:rsidRDefault="00754D4E" w:rsidP="00851EEB">
      <w:pPr>
        <w:pStyle w:val="PargrafodaLista"/>
        <w:numPr>
          <w:ilvl w:val="0"/>
          <w:numId w:val="19"/>
        </w:numPr>
        <w:shd w:val="clear" w:color="auto" w:fill="D6E3BC" w:themeFill="accent3" w:themeFillTint="66"/>
        <w:jc w:val="both"/>
        <w:rPr>
          <w:rFonts w:ascii="Times New Roman" w:hAnsi="Times New Roman" w:cs="Times New Roman"/>
          <w:b/>
        </w:rPr>
      </w:pPr>
      <w:r w:rsidRPr="00CA50FB">
        <w:rPr>
          <w:rFonts w:ascii="Times New Roman" w:hAnsi="Times New Roman" w:cs="Times New Roman"/>
          <w:b/>
        </w:rPr>
        <w:t>DO PAGAMENTO.</w:t>
      </w:r>
    </w:p>
    <w:p w14:paraId="376CE6EF" w14:textId="77777777" w:rsidR="00754D4E" w:rsidRPr="00CA50FB" w:rsidRDefault="00754D4E" w:rsidP="00851EEB">
      <w:pPr>
        <w:jc w:val="both"/>
        <w:rPr>
          <w:rFonts w:ascii="Times New Roman" w:hAnsi="Times New Roman" w:cs="Times New Roman"/>
          <w:b/>
        </w:rPr>
      </w:pPr>
    </w:p>
    <w:p w14:paraId="67E42554" w14:textId="77777777" w:rsidR="00754D4E" w:rsidRPr="00CA50FB" w:rsidRDefault="00754D4E" w:rsidP="00851EEB">
      <w:pPr>
        <w:pStyle w:val="PargrafodaLista"/>
        <w:numPr>
          <w:ilvl w:val="1"/>
          <w:numId w:val="19"/>
        </w:numPr>
        <w:tabs>
          <w:tab w:val="left" w:pos="567"/>
        </w:tabs>
        <w:ind w:left="0" w:firstLine="0"/>
        <w:jc w:val="both"/>
        <w:rPr>
          <w:rFonts w:ascii="Times New Roman" w:hAnsi="Times New Roman" w:cs="Times New Roman"/>
          <w:color w:val="000000"/>
          <w:lang w:eastAsia="en-US"/>
        </w:rPr>
      </w:pPr>
      <w:r w:rsidRPr="00CA50FB">
        <w:rPr>
          <w:rFonts w:ascii="Times New Roman" w:hAnsi="Times New Roman" w:cs="Times New Roman"/>
          <w:color w:val="000000"/>
          <w:lang w:eastAsia="en-US"/>
        </w:rPr>
        <w:t>O pagamento será realizado no prazo máximo de até 30</w:t>
      </w:r>
      <w:r w:rsidRPr="00CA50FB">
        <w:rPr>
          <w:rFonts w:ascii="Times New Roman" w:hAnsi="Times New Roman" w:cs="Times New Roman"/>
          <w:color w:val="FF0000"/>
          <w:lang w:eastAsia="en-US"/>
        </w:rPr>
        <w:t xml:space="preserve"> </w:t>
      </w:r>
      <w:r w:rsidRPr="00CA50FB">
        <w:rPr>
          <w:rFonts w:ascii="Times New Roman" w:hAnsi="Times New Roman" w:cs="Times New Roman"/>
          <w:lang w:eastAsia="en-US"/>
        </w:rPr>
        <w:t>(trinta)</w:t>
      </w:r>
      <w:r w:rsidRPr="00CA50FB">
        <w:rPr>
          <w:rFonts w:ascii="Times New Roman" w:hAnsi="Times New Roman" w:cs="Times New Roman"/>
          <w:color w:val="FF0000"/>
          <w:lang w:eastAsia="en-US"/>
        </w:rPr>
        <w:t xml:space="preserve"> </w:t>
      </w:r>
      <w:r w:rsidRPr="00CA50FB">
        <w:rPr>
          <w:rFonts w:ascii="Times New Roman" w:hAnsi="Times New Roman" w:cs="Times New Roman"/>
          <w:color w:val="000000"/>
          <w:lang w:eastAsia="en-US"/>
        </w:rPr>
        <w:t xml:space="preserve">dias, contados a partir </w:t>
      </w:r>
      <w:r w:rsidRPr="00CA50FB">
        <w:rPr>
          <w:rFonts w:ascii="Times New Roman" w:hAnsi="Times New Roman" w:cs="Times New Roman"/>
          <w:color w:val="000000"/>
        </w:rPr>
        <w:t xml:space="preserve">do recebimento da Nota Fiscal ou Fatura, </w:t>
      </w:r>
      <w:r w:rsidRPr="00CA50FB">
        <w:rPr>
          <w:rFonts w:ascii="Times New Roman" w:hAnsi="Times New Roman" w:cs="Times New Roman"/>
          <w:color w:val="000000"/>
          <w:lang w:eastAsia="en-US"/>
        </w:rPr>
        <w:t>através de ordem bancária, para crédito em banco, agência e conta corrente indicados pelo contratado.</w:t>
      </w:r>
    </w:p>
    <w:p w14:paraId="367904CC" w14:textId="77777777" w:rsidR="00754D4E" w:rsidRPr="00CA50FB" w:rsidRDefault="00754D4E" w:rsidP="00851EEB">
      <w:pPr>
        <w:pStyle w:val="PargrafodaLista"/>
        <w:tabs>
          <w:tab w:val="left" w:pos="567"/>
        </w:tabs>
        <w:ind w:left="0"/>
        <w:jc w:val="both"/>
        <w:rPr>
          <w:rFonts w:ascii="Times New Roman" w:hAnsi="Times New Roman" w:cs="Times New Roman"/>
          <w:color w:val="000000"/>
          <w:lang w:eastAsia="en-US"/>
        </w:rPr>
      </w:pPr>
    </w:p>
    <w:p w14:paraId="5BB9D48F" w14:textId="77777777" w:rsidR="00754D4E" w:rsidRPr="00CA50FB" w:rsidRDefault="00754D4E" w:rsidP="00851EEB">
      <w:pPr>
        <w:pStyle w:val="PargrafodaLista"/>
        <w:numPr>
          <w:ilvl w:val="1"/>
          <w:numId w:val="19"/>
        </w:numPr>
        <w:tabs>
          <w:tab w:val="left" w:pos="567"/>
        </w:tabs>
        <w:ind w:left="0" w:firstLine="0"/>
        <w:jc w:val="both"/>
        <w:rPr>
          <w:rFonts w:ascii="Times New Roman" w:hAnsi="Times New Roman" w:cs="Times New Roman"/>
          <w:color w:val="000000"/>
        </w:rPr>
      </w:pPr>
      <w:r w:rsidRPr="00CA50FB">
        <w:rPr>
          <w:rFonts w:ascii="Times New Roman" w:hAnsi="Times New Roman" w:cs="Times New Roman"/>
          <w:color w:val="000000"/>
        </w:rPr>
        <w:t>Considera-se ocorrido o recebimento da nota fiscal ou fatura no momento em que o órgão contratante atestar a execução do objeto do contrato.</w:t>
      </w:r>
    </w:p>
    <w:p w14:paraId="031C529C" w14:textId="77777777" w:rsidR="00754D4E" w:rsidRPr="00CA50FB" w:rsidRDefault="00754D4E" w:rsidP="00851EEB">
      <w:pPr>
        <w:pStyle w:val="PargrafodaLista"/>
        <w:tabs>
          <w:tab w:val="left" w:pos="993"/>
        </w:tabs>
        <w:ind w:left="284"/>
        <w:jc w:val="both"/>
        <w:rPr>
          <w:rFonts w:ascii="Times New Roman" w:hAnsi="Times New Roman" w:cs="Times New Roman"/>
          <w:color w:val="000000"/>
        </w:rPr>
      </w:pPr>
    </w:p>
    <w:p w14:paraId="7099EA49" w14:textId="3FDF1A19" w:rsidR="00754D4E" w:rsidRPr="00CA50FB" w:rsidRDefault="00754D4E" w:rsidP="00851EEB">
      <w:pPr>
        <w:pStyle w:val="PargrafodaLista"/>
        <w:numPr>
          <w:ilvl w:val="1"/>
          <w:numId w:val="19"/>
        </w:numPr>
        <w:tabs>
          <w:tab w:val="left" w:pos="284"/>
        </w:tabs>
        <w:ind w:left="0" w:firstLine="0"/>
        <w:jc w:val="both"/>
        <w:rPr>
          <w:rFonts w:ascii="Times New Roman" w:hAnsi="Times New Roman" w:cs="Times New Roman"/>
          <w:color w:val="000000"/>
        </w:rPr>
      </w:pPr>
      <w:r w:rsidRPr="00CA50FB">
        <w:rPr>
          <w:rFonts w:ascii="Times New Roman" w:hAnsi="Times New Roman" w:cs="Times New Roman"/>
          <w:color w:val="000000"/>
        </w:rPr>
        <w:t>A Nota Fiscal ou Fatura deverá ser obrigatoriamente acompanhada da comprovação da regularidade fiscal, constatada por meio de consulta on-line mediante consulta aos sítios eletrônicos oficiais.</w:t>
      </w:r>
    </w:p>
    <w:p w14:paraId="5BBDD487" w14:textId="77777777" w:rsidR="00754D4E" w:rsidRPr="00CA50FB" w:rsidRDefault="00754D4E" w:rsidP="00851EEB">
      <w:pPr>
        <w:pStyle w:val="PargrafodaLista"/>
        <w:tabs>
          <w:tab w:val="left" w:pos="284"/>
        </w:tabs>
        <w:ind w:left="0"/>
        <w:jc w:val="both"/>
        <w:rPr>
          <w:rFonts w:ascii="Times New Roman" w:hAnsi="Times New Roman" w:cs="Times New Roman"/>
          <w:color w:val="000000"/>
        </w:rPr>
      </w:pPr>
    </w:p>
    <w:p w14:paraId="1C8F2014"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color w:val="000000"/>
        </w:rPr>
      </w:pPr>
      <w:r w:rsidRPr="00CA50FB">
        <w:rPr>
          <w:rFonts w:ascii="Times New Roman" w:hAnsi="Times New Roman" w:cs="Times New Roman"/>
          <w:color w:val="000000"/>
        </w:rPr>
        <w:t xml:space="preserve">Constatando-se, a situação de irregularidade do fornecedor contratado, deverão ser tomadas as providências previstas no do art. 31 da Instrução </w:t>
      </w:r>
      <w:r w:rsidRPr="00CA50FB">
        <w:rPr>
          <w:rFonts w:ascii="Times New Roman" w:hAnsi="Times New Roman" w:cs="Times New Roman"/>
          <w:color w:val="000000"/>
          <w:lang w:eastAsia="en-US"/>
        </w:rPr>
        <w:t>Normativa</w:t>
      </w:r>
      <w:r w:rsidRPr="00CA50FB">
        <w:rPr>
          <w:rFonts w:ascii="Times New Roman" w:hAnsi="Times New Roman" w:cs="Times New Roman"/>
          <w:color w:val="000000"/>
        </w:rPr>
        <w:t xml:space="preserve"> nº 3, de 26 de abril de 2018.</w:t>
      </w:r>
    </w:p>
    <w:p w14:paraId="3C93A5D3" w14:textId="77777777" w:rsidR="00754D4E" w:rsidRPr="00CA50FB" w:rsidRDefault="00754D4E" w:rsidP="00851EEB">
      <w:pPr>
        <w:pStyle w:val="PargrafodaLista"/>
        <w:numPr>
          <w:ilvl w:val="1"/>
          <w:numId w:val="19"/>
        </w:numPr>
        <w:tabs>
          <w:tab w:val="left" w:pos="567"/>
        </w:tabs>
        <w:ind w:left="0" w:firstLine="0"/>
        <w:contextualSpacing w:val="0"/>
        <w:jc w:val="both"/>
        <w:rPr>
          <w:rFonts w:ascii="Times New Roman" w:hAnsi="Times New Roman" w:cs="Times New Roman"/>
          <w:color w:val="000000"/>
          <w:lang w:eastAsia="en-US"/>
        </w:rPr>
      </w:pPr>
      <w:r w:rsidRPr="00CA50FB">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Pr="00CA50FB">
        <w:rPr>
          <w:rFonts w:ascii="Times New Roman" w:hAnsi="Times New Roman" w:cs="Times New Roman"/>
          <w:color w:val="000000"/>
        </w:rPr>
        <w:t xml:space="preserve">obrigação financeira </w:t>
      </w:r>
      <w:r w:rsidRPr="00CA50FB">
        <w:rPr>
          <w:rFonts w:ascii="Times New Roman" w:hAnsi="Times New Roman" w:cs="Times New Roman"/>
          <w:color w:val="000000"/>
        </w:rPr>
        <w:lastRenderedPageBreak/>
        <w:t>pendente, decorrente de penalidade imposta ou inadimplência,</w:t>
      </w:r>
      <w:r w:rsidRPr="00CA50FB">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074D5B7C" w14:textId="77777777" w:rsidR="00754D4E" w:rsidRPr="00CA50FB" w:rsidRDefault="00754D4E" w:rsidP="00851EEB">
      <w:pPr>
        <w:pStyle w:val="PargrafodaLista"/>
        <w:tabs>
          <w:tab w:val="left" w:pos="709"/>
        </w:tabs>
        <w:ind w:left="0"/>
        <w:contextualSpacing w:val="0"/>
        <w:jc w:val="both"/>
        <w:rPr>
          <w:rFonts w:ascii="Times New Roman" w:hAnsi="Times New Roman" w:cs="Times New Roman"/>
          <w:color w:val="000000"/>
          <w:lang w:eastAsia="en-US"/>
        </w:rPr>
      </w:pPr>
    </w:p>
    <w:p w14:paraId="3DBB50A1" w14:textId="77777777" w:rsidR="00754D4E" w:rsidRPr="00CA50FB" w:rsidRDefault="00754D4E" w:rsidP="00851EEB">
      <w:pPr>
        <w:numPr>
          <w:ilvl w:val="1"/>
          <w:numId w:val="19"/>
        </w:numPr>
        <w:tabs>
          <w:tab w:val="left" w:pos="567"/>
        </w:tabs>
        <w:ind w:left="0" w:firstLine="0"/>
        <w:jc w:val="both"/>
        <w:rPr>
          <w:rFonts w:ascii="Times New Roman" w:hAnsi="Times New Roman" w:cs="Times New Roman"/>
          <w:lang w:eastAsia="en-US"/>
        </w:rPr>
      </w:pPr>
      <w:r w:rsidRPr="00CA50FB">
        <w:rPr>
          <w:rFonts w:ascii="Times New Roman" w:hAnsi="Times New Roman" w:cs="Times New Roman"/>
          <w:lang w:eastAsia="en-US"/>
        </w:rPr>
        <w:t>Será considerada data do pagamento o dia em que constar como emitida a ordem bancária para pagamento.</w:t>
      </w:r>
    </w:p>
    <w:p w14:paraId="56110D40" w14:textId="77777777" w:rsidR="00754D4E" w:rsidRPr="00CA50FB" w:rsidRDefault="00754D4E" w:rsidP="00851EEB">
      <w:pPr>
        <w:tabs>
          <w:tab w:val="left" w:pos="709"/>
        </w:tabs>
        <w:jc w:val="both"/>
        <w:rPr>
          <w:rFonts w:ascii="Times New Roman" w:hAnsi="Times New Roman" w:cs="Times New Roman"/>
          <w:lang w:eastAsia="en-US"/>
        </w:rPr>
      </w:pPr>
    </w:p>
    <w:p w14:paraId="67362524" w14:textId="61BE4D3D" w:rsidR="00754D4E" w:rsidRPr="00CA50FB" w:rsidRDefault="00754D4E" w:rsidP="00851EEB">
      <w:pPr>
        <w:numPr>
          <w:ilvl w:val="1"/>
          <w:numId w:val="19"/>
        </w:numPr>
        <w:tabs>
          <w:tab w:val="left" w:pos="567"/>
          <w:tab w:val="left" w:pos="709"/>
        </w:tabs>
        <w:ind w:left="0" w:firstLine="0"/>
        <w:jc w:val="both"/>
        <w:rPr>
          <w:rFonts w:ascii="Times New Roman" w:hAnsi="Times New Roman" w:cs="Times New Roman"/>
          <w:lang w:eastAsia="en-US"/>
        </w:rPr>
      </w:pPr>
      <w:r w:rsidRPr="00CA50FB">
        <w:rPr>
          <w:rFonts w:ascii="Times New Roman" w:hAnsi="Times New Roman" w:cs="Times New Roman"/>
          <w:lang w:eastAsia="en-US"/>
        </w:rPr>
        <w:t xml:space="preserve">Antes de cada pagamento à contratada, será realizada de forma </w:t>
      </w:r>
      <w:r w:rsidRPr="00CA50FB">
        <w:rPr>
          <w:rFonts w:ascii="Times New Roman" w:hAnsi="Times New Roman" w:cs="Times New Roman"/>
          <w:color w:val="000000"/>
        </w:rPr>
        <w:t>on-line consulta aos sítios eletrônicos oficiais</w:t>
      </w:r>
      <w:r w:rsidRPr="00CA50FB">
        <w:rPr>
          <w:rFonts w:ascii="Times New Roman" w:hAnsi="Times New Roman" w:cs="Times New Roman"/>
          <w:lang w:eastAsia="en-US"/>
        </w:rPr>
        <w:t xml:space="preserve"> para verificar a manutenção das condições de habilitação exigidas. </w:t>
      </w:r>
    </w:p>
    <w:p w14:paraId="233BCE91" w14:textId="77777777" w:rsidR="00754D4E" w:rsidRPr="00CA50FB" w:rsidRDefault="00754D4E" w:rsidP="00851EEB">
      <w:pPr>
        <w:tabs>
          <w:tab w:val="left" w:pos="567"/>
          <w:tab w:val="left" w:pos="709"/>
        </w:tabs>
        <w:jc w:val="both"/>
        <w:rPr>
          <w:rFonts w:ascii="Times New Roman" w:hAnsi="Times New Roman" w:cs="Times New Roman"/>
          <w:lang w:eastAsia="en-US"/>
        </w:rPr>
      </w:pPr>
    </w:p>
    <w:p w14:paraId="48704726" w14:textId="77777777" w:rsidR="00754D4E" w:rsidRPr="00CA50FB" w:rsidRDefault="00754D4E" w:rsidP="00851EEB">
      <w:pPr>
        <w:numPr>
          <w:ilvl w:val="1"/>
          <w:numId w:val="19"/>
        </w:numPr>
        <w:tabs>
          <w:tab w:val="left" w:pos="567"/>
          <w:tab w:val="left" w:pos="709"/>
        </w:tabs>
        <w:ind w:left="0" w:firstLine="0"/>
        <w:jc w:val="both"/>
        <w:rPr>
          <w:rFonts w:ascii="Times New Roman" w:hAnsi="Times New Roman" w:cs="Times New Roman"/>
          <w:lang w:eastAsia="en-US"/>
        </w:rPr>
      </w:pPr>
      <w:r w:rsidRPr="00CA50FB">
        <w:rPr>
          <w:rFonts w:ascii="Times New Roman" w:hAnsi="Times New Roman" w:cs="Times New Roman"/>
          <w:lang w:eastAsia="en-US"/>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66658AB" w14:textId="77777777" w:rsidR="00754D4E" w:rsidRPr="00CA50FB" w:rsidRDefault="00754D4E" w:rsidP="00851EEB">
      <w:pPr>
        <w:tabs>
          <w:tab w:val="left" w:pos="567"/>
          <w:tab w:val="left" w:pos="709"/>
        </w:tabs>
        <w:jc w:val="both"/>
        <w:rPr>
          <w:rFonts w:ascii="Times New Roman" w:hAnsi="Times New Roman" w:cs="Times New Roman"/>
          <w:lang w:eastAsia="en-US"/>
        </w:rPr>
      </w:pPr>
    </w:p>
    <w:p w14:paraId="6F64661E" w14:textId="77777777" w:rsidR="00754D4E" w:rsidRPr="00CA50FB" w:rsidRDefault="00754D4E" w:rsidP="00851EEB">
      <w:pPr>
        <w:numPr>
          <w:ilvl w:val="1"/>
          <w:numId w:val="19"/>
        </w:numPr>
        <w:tabs>
          <w:tab w:val="left" w:pos="567"/>
        </w:tabs>
        <w:ind w:left="0" w:firstLine="0"/>
        <w:jc w:val="both"/>
        <w:rPr>
          <w:rFonts w:ascii="Times New Roman" w:hAnsi="Times New Roman" w:cs="Times New Roman"/>
          <w:lang w:eastAsia="en-US"/>
        </w:rPr>
      </w:pPr>
      <w:r w:rsidRPr="00CA50FB">
        <w:rPr>
          <w:rFonts w:ascii="Times New Roman" w:hAnsi="Times New Roman" w:cs="Times New Roman"/>
          <w:lang w:eastAsia="en-US"/>
        </w:rPr>
        <w:t xml:space="preserve">Previamente à emissão de nota de empenho e a cada pagamento, a Administração deverá realizar consulta </w:t>
      </w:r>
      <w:r w:rsidRPr="00CA50FB">
        <w:rPr>
          <w:rFonts w:ascii="Times New Roman" w:hAnsi="Times New Roman" w:cs="Times New Roman"/>
          <w:color w:val="000000"/>
        </w:rPr>
        <w:t xml:space="preserve">on-line mediante consulta aos sítios eletrônicos oficiais </w:t>
      </w:r>
      <w:r w:rsidRPr="00CA50FB">
        <w:rPr>
          <w:rFonts w:ascii="Times New Roman" w:hAnsi="Times New Roman" w:cs="Times New Roman"/>
          <w:lang w:eastAsia="en-US"/>
        </w:rPr>
        <w:t>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79AE9078" w14:textId="77777777" w:rsidR="00754D4E" w:rsidRPr="00CA50FB" w:rsidRDefault="00754D4E" w:rsidP="00851EEB">
      <w:pPr>
        <w:tabs>
          <w:tab w:val="left" w:pos="567"/>
        </w:tabs>
        <w:jc w:val="both"/>
        <w:rPr>
          <w:rFonts w:ascii="Times New Roman" w:hAnsi="Times New Roman" w:cs="Times New Roman"/>
          <w:lang w:eastAsia="en-US"/>
        </w:rPr>
      </w:pPr>
    </w:p>
    <w:p w14:paraId="38E94A4C" w14:textId="77777777" w:rsidR="00754D4E" w:rsidRPr="00CA50FB" w:rsidRDefault="00754D4E" w:rsidP="00851EEB">
      <w:pPr>
        <w:numPr>
          <w:ilvl w:val="1"/>
          <w:numId w:val="19"/>
        </w:numPr>
        <w:tabs>
          <w:tab w:val="left" w:pos="567"/>
        </w:tabs>
        <w:ind w:left="0" w:firstLine="0"/>
        <w:jc w:val="both"/>
        <w:rPr>
          <w:rFonts w:ascii="Times New Roman" w:hAnsi="Times New Roman" w:cs="Times New Roman"/>
          <w:lang w:eastAsia="en-US"/>
        </w:rPr>
      </w:pPr>
      <w:r w:rsidRPr="00CA50FB">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8D42571" w14:textId="77777777" w:rsidR="00754D4E" w:rsidRPr="00CA50FB" w:rsidRDefault="00754D4E" w:rsidP="00851EEB">
      <w:pPr>
        <w:tabs>
          <w:tab w:val="left" w:pos="567"/>
        </w:tabs>
        <w:jc w:val="both"/>
        <w:rPr>
          <w:rFonts w:ascii="Times New Roman" w:hAnsi="Times New Roman" w:cs="Times New Roman"/>
          <w:lang w:eastAsia="en-US"/>
        </w:rPr>
      </w:pPr>
    </w:p>
    <w:p w14:paraId="2DAD461B" w14:textId="77777777" w:rsidR="00754D4E" w:rsidRPr="00CA50FB" w:rsidRDefault="00754D4E" w:rsidP="00851EEB">
      <w:pPr>
        <w:numPr>
          <w:ilvl w:val="1"/>
          <w:numId w:val="19"/>
        </w:numPr>
        <w:tabs>
          <w:tab w:val="left" w:pos="709"/>
        </w:tabs>
        <w:ind w:left="0" w:firstLine="0"/>
        <w:jc w:val="both"/>
        <w:rPr>
          <w:rFonts w:ascii="Times New Roman" w:hAnsi="Times New Roman" w:cs="Times New Roman"/>
          <w:lang w:eastAsia="en-US"/>
        </w:rPr>
      </w:pPr>
      <w:r w:rsidRPr="00CA50FB">
        <w:rPr>
          <w:rFonts w:ascii="Times New Roman" w:hAnsi="Times New Roman" w:cs="Times New Roman"/>
          <w:lang w:eastAsia="en-US"/>
        </w:rPr>
        <w:t>Persistindo a irregularidade, a contratante deverá adotar as medidas necessárias à rescisão contratual nos autos do processo administrativo correspondente, assegurada à contratada a ampla defesa.</w:t>
      </w:r>
    </w:p>
    <w:p w14:paraId="6B673C6B" w14:textId="77777777" w:rsidR="00754D4E" w:rsidRPr="00CA50FB" w:rsidRDefault="00754D4E" w:rsidP="00851EEB">
      <w:pPr>
        <w:tabs>
          <w:tab w:val="left" w:pos="709"/>
        </w:tabs>
        <w:jc w:val="both"/>
        <w:rPr>
          <w:rFonts w:ascii="Times New Roman" w:hAnsi="Times New Roman" w:cs="Times New Roman"/>
          <w:lang w:eastAsia="en-US"/>
        </w:rPr>
      </w:pPr>
      <w:r w:rsidRPr="00CA50FB">
        <w:rPr>
          <w:rFonts w:ascii="Times New Roman" w:hAnsi="Times New Roman" w:cs="Times New Roman"/>
          <w:lang w:eastAsia="en-US"/>
        </w:rPr>
        <w:t xml:space="preserve"> </w:t>
      </w:r>
    </w:p>
    <w:p w14:paraId="7285C111" w14:textId="77777777" w:rsidR="00754D4E" w:rsidRPr="00CA50FB" w:rsidRDefault="00754D4E" w:rsidP="00851EEB">
      <w:pPr>
        <w:numPr>
          <w:ilvl w:val="1"/>
          <w:numId w:val="19"/>
        </w:numPr>
        <w:tabs>
          <w:tab w:val="left" w:pos="709"/>
        </w:tabs>
        <w:ind w:left="0" w:firstLine="0"/>
        <w:jc w:val="both"/>
        <w:rPr>
          <w:rFonts w:ascii="Times New Roman" w:hAnsi="Times New Roman" w:cs="Times New Roman"/>
          <w:lang w:eastAsia="en-US"/>
        </w:rPr>
      </w:pPr>
      <w:r w:rsidRPr="00CA50FB">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de habilitação. </w:t>
      </w:r>
    </w:p>
    <w:p w14:paraId="104C8E1C" w14:textId="77777777" w:rsidR="00754D4E" w:rsidRPr="00CA50FB" w:rsidRDefault="00754D4E" w:rsidP="00851EEB">
      <w:pPr>
        <w:tabs>
          <w:tab w:val="left" w:pos="709"/>
        </w:tabs>
        <w:jc w:val="both"/>
        <w:rPr>
          <w:rFonts w:ascii="Times New Roman" w:hAnsi="Times New Roman" w:cs="Times New Roman"/>
          <w:lang w:eastAsia="en-US"/>
        </w:rPr>
      </w:pPr>
    </w:p>
    <w:p w14:paraId="63F46F0F" w14:textId="77777777" w:rsidR="00754D4E" w:rsidRPr="00CA50FB" w:rsidRDefault="00754D4E" w:rsidP="00851EEB">
      <w:pPr>
        <w:pStyle w:val="PargrafodaLista"/>
        <w:numPr>
          <w:ilvl w:val="2"/>
          <w:numId w:val="19"/>
        </w:numPr>
        <w:tabs>
          <w:tab w:val="left" w:pos="284"/>
          <w:tab w:val="left" w:pos="851"/>
          <w:tab w:val="left" w:pos="1134"/>
        </w:tabs>
        <w:ind w:left="284" w:firstLine="0"/>
        <w:contextualSpacing w:val="0"/>
        <w:jc w:val="both"/>
        <w:rPr>
          <w:rFonts w:ascii="Times New Roman" w:hAnsi="Times New Roman" w:cs="Times New Roman"/>
          <w:lang w:eastAsia="en-US"/>
        </w:rPr>
      </w:pPr>
      <w:r w:rsidRPr="00CA50FB">
        <w:rPr>
          <w:rFonts w:ascii="Times New Roman" w:hAnsi="Times New Roman" w:cs="Times New Roman"/>
          <w:lang w:eastAsia="en-US"/>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35576B4" w14:textId="77777777" w:rsidR="00754D4E" w:rsidRPr="00CA50FB" w:rsidRDefault="00754D4E" w:rsidP="00851EEB">
      <w:pPr>
        <w:pStyle w:val="PargrafodaLista"/>
        <w:tabs>
          <w:tab w:val="left" w:pos="709"/>
        </w:tabs>
        <w:ind w:left="0"/>
        <w:contextualSpacing w:val="0"/>
        <w:jc w:val="both"/>
        <w:rPr>
          <w:rFonts w:ascii="Times New Roman" w:hAnsi="Times New Roman" w:cs="Times New Roman"/>
          <w:lang w:eastAsia="en-US"/>
        </w:rPr>
      </w:pPr>
    </w:p>
    <w:p w14:paraId="70B7B293" w14:textId="77777777" w:rsidR="00754D4E" w:rsidRPr="00CA50FB" w:rsidRDefault="00754D4E" w:rsidP="00851EEB">
      <w:pPr>
        <w:pStyle w:val="PargrafodaLista"/>
        <w:numPr>
          <w:ilvl w:val="1"/>
          <w:numId w:val="19"/>
        </w:numPr>
        <w:tabs>
          <w:tab w:val="left" w:pos="709"/>
        </w:tabs>
        <w:ind w:left="0" w:firstLine="0"/>
        <w:contextualSpacing w:val="0"/>
        <w:jc w:val="both"/>
        <w:rPr>
          <w:rFonts w:ascii="Times New Roman" w:hAnsi="Times New Roman" w:cs="Times New Roman"/>
          <w:color w:val="000000"/>
        </w:rPr>
      </w:pPr>
      <w:r w:rsidRPr="00CA50FB">
        <w:rPr>
          <w:rFonts w:ascii="Times New Roman" w:hAnsi="Times New Roman" w:cs="Times New Roman"/>
          <w:color w:val="000000"/>
        </w:rPr>
        <w:t>Quando do pagamento, será efetuada a retenção tributária prevista na legislação aplicável.</w:t>
      </w:r>
    </w:p>
    <w:p w14:paraId="524AB3C7" w14:textId="77777777" w:rsidR="00754D4E" w:rsidRPr="00CA50FB" w:rsidRDefault="00754D4E" w:rsidP="00851EEB">
      <w:pPr>
        <w:pStyle w:val="PargrafodaLista"/>
        <w:ind w:left="0"/>
        <w:contextualSpacing w:val="0"/>
        <w:jc w:val="both"/>
        <w:rPr>
          <w:rFonts w:ascii="Times New Roman" w:hAnsi="Times New Roman" w:cs="Times New Roman"/>
          <w:color w:val="000000"/>
        </w:rPr>
      </w:pPr>
    </w:p>
    <w:p w14:paraId="5398735D" w14:textId="6A67114F" w:rsidR="00754D4E" w:rsidRPr="00CA50FB" w:rsidRDefault="00754D4E" w:rsidP="00851EEB">
      <w:pPr>
        <w:numPr>
          <w:ilvl w:val="2"/>
          <w:numId w:val="19"/>
        </w:numPr>
        <w:tabs>
          <w:tab w:val="left" w:pos="851"/>
          <w:tab w:val="left" w:pos="1134"/>
        </w:tabs>
        <w:autoSpaceDE w:val="0"/>
        <w:snapToGrid w:val="0"/>
        <w:ind w:left="284" w:firstLine="0"/>
        <w:jc w:val="both"/>
        <w:rPr>
          <w:rFonts w:ascii="Times New Roman" w:hAnsi="Times New Roman" w:cs="Times New Roman"/>
        </w:rPr>
      </w:pPr>
      <w:r w:rsidRPr="00CA50FB">
        <w:rPr>
          <w:rFonts w:ascii="Times New Roman" w:hAnsi="Times New Roman" w:cs="Times New Roman"/>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0FE808" w14:textId="77777777" w:rsidR="009322F1" w:rsidRPr="00CA50FB" w:rsidRDefault="009322F1" w:rsidP="00851EEB">
      <w:pPr>
        <w:tabs>
          <w:tab w:val="left" w:pos="851"/>
          <w:tab w:val="left" w:pos="1134"/>
        </w:tabs>
        <w:autoSpaceDE w:val="0"/>
        <w:snapToGrid w:val="0"/>
        <w:ind w:left="284"/>
        <w:jc w:val="both"/>
        <w:rPr>
          <w:rFonts w:ascii="Times New Roman" w:hAnsi="Times New Roman" w:cs="Times New Roman"/>
        </w:rPr>
      </w:pPr>
    </w:p>
    <w:p w14:paraId="1A8E8B02" w14:textId="77777777" w:rsidR="00754D4E" w:rsidRPr="00CA50FB" w:rsidRDefault="00754D4E" w:rsidP="00851EEB">
      <w:pPr>
        <w:pStyle w:val="PargrafodaLista"/>
        <w:numPr>
          <w:ilvl w:val="0"/>
          <w:numId w:val="19"/>
        </w:numPr>
        <w:shd w:val="clear" w:color="auto" w:fill="D6E3BC" w:themeFill="accent3" w:themeFillTint="66"/>
        <w:jc w:val="both"/>
        <w:rPr>
          <w:rFonts w:ascii="Times New Roman" w:hAnsi="Times New Roman" w:cs="Times New Roman"/>
          <w:b/>
        </w:rPr>
      </w:pPr>
      <w:r w:rsidRPr="00CA50FB">
        <w:rPr>
          <w:rFonts w:ascii="Times New Roman" w:hAnsi="Times New Roman" w:cs="Times New Roman"/>
          <w:b/>
        </w:rPr>
        <w:t>DO REAJUSTE.</w:t>
      </w:r>
    </w:p>
    <w:p w14:paraId="6977857E" w14:textId="77777777" w:rsidR="00754D4E" w:rsidRPr="00CA50FB" w:rsidRDefault="00754D4E" w:rsidP="00851EEB">
      <w:pPr>
        <w:rPr>
          <w:rFonts w:ascii="Times New Roman" w:hAnsi="Times New Roman" w:cs="Times New Roman"/>
        </w:rPr>
      </w:pPr>
    </w:p>
    <w:p w14:paraId="294934B3" w14:textId="77777777" w:rsidR="00754D4E" w:rsidRPr="00CA50FB" w:rsidRDefault="00754D4E" w:rsidP="00851EEB">
      <w:pPr>
        <w:pStyle w:val="PargrafodaLista"/>
        <w:numPr>
          <w:ilvl w:val="1"/>
          <w:numId w:val="19"/>
        </w:numPr>
        <w:tabs>
          <w:tab w:val="left" w:pos="567"/>
        </w:tabs>
        <w:ind w:left="0" w:firstLine="0"/>
        <w:jc w:val="both"/>
        <w:rPr>
          <w:rFonts w:ascii="Times New Roman" w:hAnsi="Times New Roman" w:cs="Times New Roman"/>
          <w:color w:val="000000"/>
        </w:rPr>
      </w:pPr>
      <w:r w:rsidRPr="00CA50FB">
        <w:rPr>
          <w:rFonts w:ascii="Times New Roman" w:hAnsi="Times New Roman" w:cs="Times New Roman"/>
          <w:color w:val="000000"/>
        </w:rPr>
        <w:t>Os preços são fixos e irreajustáveis no prazo de um ano contado da data limite para a apresentação das propostas.</w:t>
      </w:r>
    </w:p>
    <w:p w14:paraId="5C57BF25" w14:textId="77777777" w:rsidR="00754D4E" w:rsidRPr="00CA50FB" w:rsidRDefault="00754D4E" w:rsidP="00851EEB">
      <w:pPr>
        <w:pStyle w:val="PargrafodaLista"/>
        <w:ind w:left="0"/>
        <w:contextualSpacing w:val="0"/>
        <w:jc w:val="both"/>
        <w:rPr>
          <w:rFonts w:ascii="Times New Roman" w:hAnsi="Times New Roman" w:cs="Times New Roman"/>
          <w:color w:val="000000"/>
        </w:rPr>
      </w:pPr>
    </w:p>
    <w:p w14:paraId="2D4CDC4A" w14:textId="77777777" w:rsidR="00754D4E" w:rsidRPr="00CA50FB" w:rsidRDefault="00754D4E" w:rsidP="00851EEB">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CA50FB">
        <w:rPr>
          <w:rFonts w:ascii="Times New Roman" w:hAnsi="Times New Roman" w:cs="Times New Roman"/>
          <w:color w:val="000000"/>
        </w:rPr>
        <w:t>Nos reajustes subsequentes ao primeiro, o interregno mínimo de um ano será contado a partir dos efeitos financeiros do último reajuste.</w:t>
      </w:r>
    </w:p>
    <w:p w14:paraId="78ABC14C" w14:textId="77777777" w:rsidR="00754D4E" w:rsidRPr="00CA50FB" w:rsidRDefault="00754D4E" w:rsidP="00851EEB">
      <w:pPr>
        <w:pStyle w:val="PargrafodaLista"/>
        <w:tabs>
          <w:tab w:val="left" w:pos="567"/>
        </w:tabs>
        <w:ind w:left="0"/>
        <w:contextualSpacing w:val="0"/>
        <w:jc w:val="both"/>
        <w:rPr>
          <w:rFonts w:ascii="Times New Roman" w:hAnsi="Times New Roman" w:cs="Times New Roman"/>
          <w:color w:val="000000"/>
        </w:rPr>
      </w:pPr>
    </w:p>
    <w:p w14:paraId="70236636" w14:textId="77777777" w:rsidR="00754D4E" w:rsidRPr="00CA50FB" w:rsidRDefault="00754D4E" w:rsidP="00851EEB">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CA50FB">
        <w:rPr>
          <w:rFonts w:ascii="Times New Roman" w:hAnsi="Times New Roman" w:cs="Times New Roman"/>
          <w:color w:val="00000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9150B26" w14:textId="77777777" w:rsidR="00754D4E" w:rsidRPr="00CA50FB" w:rsidRDefault="00754D4E" w:rsidP="00851EEB">
      <w:pPr>
        <w:pStyle w:val="PargrafodaLista"/>
        <w:tabs>
          <w:tab w:val="left" w:pos="567"/>
        </w:tabs>
        <w:ind w:left="0"/>
        <w:contextualSpacing w:val="0"/>
        <w:jc w:val="both"/>
        <w:rPr>
          <w:rFonts w:ascii="Times New Roman" w:hAnsi="Times New Roman" w:cs="Times New Roman"/>
          <w:color w:val="000000"/>
        </w:rPr>
      </w:pPr>
    </w:p>
    <w:p w14:paraId="57596913" w14:textId="77777777" w:rsidR="00754D4E" w:rsidRPr="00CA50FB" w:rsidRDefault="00754D4E" w:rsidP="00851EEB">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CA50FB">
        <w:rPr>
          <w:rFonts w:ascii="Times New Roman" w:hAnsi="Times New Roman" w:cs="Times New Roman"/>
          <w:color w:val="000000"/>
        </w:rPr>
        <w:t>Nas aferições finais, o índice utilizado para reajuste será, obrigatoriamente, o definitivo.</w:t>
      </w:r>
    </w:p>
    <w:p w14:paraId="1C20E78E" w14:textId="77777777" w:rsidR="00754D4E" w:rsidRPr="00CA50FB" w:rsidRDefault="00754D4E" w:rsidP="00851EEB">
      <w:pPr>
        <w:pStyle w:val="PargrafodaLista"/>
        <w:tabs>
          <w:tab w:val="left" w:pos="567"/>
        </w:tabs>
        <w:ind w:left="0"/>
        <w:contextualSpacing w:val="0"/>
        <w:jc w:val="both"/>
        <w:rPr>
          <w:rFonts w:ascii="Times New Roman" w:hAnsi="Times New Roman" w:cs="Times New Roman"/>
          <w:color w:val="000000"/>
        </w:rPr>
      </w:pPr>
    </w:p>
    <w:p w14:paraId="355FEA69" w14:textId="77777777" w:rsidR="00754D4E" w:rsidRPr="00CA50FB" w:rsidRDefault="00754D4E" w:rsidP="00851EEB">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CA50FB">
        <w:rPr>
          <w:rFonts w:ascii="Times New Roman" w:hAnsi="Times New Roman" w:cs="Times New Roman"/>
          <w:color w:val="000000"/>
        </w:rPr>
        <w:t>Caso o índice estabelecido para reajustamento venha a ser extinto ou de qualquer forma não possa mais ser utilizado, será adotado, em substituição, o que vier a ser determinado pela legislação então em vigor.</w:t>
      </w:r>
    </w:p>
    <w:p w14:paraId="3BB07DFC" w14:textId="77777777" w:rsidR="00754D4E" w:rsidRPr="00CA50FB" w:rsidRDefault="00754D4E" w:rsidP="00851EEB">
      <w:pPr>
        <w:pStyle w:val="PargrafodaLista"/>
        <w:tabs>
          <w:tab w:val="left" w:pos="567"/>
        </w:tabs>
        <w:ind w:left="0"/>
        <w:contextualSpacing w:val="0"/>
        <w:jc w:val="both"/>
        <w:rPr>
          <w:rFonts w:ascii="Times New Roman" w:hAnsi="Times New Roman" w:cs="Times New Roman"/>
          <w:color w:val="000000"/>
        </w:rPr>
      </w:pPr>
    </w:p>
    <w:p w14:paraId="7CDDFD17" w14:textId="77777777" w:rsidR="00754D4E" w:rsidRPr="00CA50FB" w:rsidRDefault="00754D4E" w:rsidP="00851EEB">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CA50FB">
        <w:rPr>
          <w:rFonts w:ascii="Times New Roman" w:hAnsi="Times New Roman" w:cs="Times New Roman"/>
          <w:color w:val="000000"/>
        </w:rPr>
        <w:t>Na ausência de previsão legal quanto ao índice substituto, as partes elegerão novo índice oficial, para reajustamento do preço do valor remanescente, por meio de termo aditivo.</w:t>
      </w:r>
    </w:p>
    <w:p w14:paraId="6B4365AC" w14:textId="77777777" w:rsidR="00754D4E" w:rsidRPr="00CA50FB" w:rsidRDefault="00754D4E" w:rsidP="00851EEB">
      <w:pPr>
        <w:pStyle w:val="PargrafodaLista"/>
        <w:tabs>
          <w:tab w:val="left" w:pos="567"/>
        </w:tabs>
        <w:ind w:left="0"/>
        <w:contextualSpacing w:val="0"/>
        <w:jc w:val="both"/>
        <w:rPr>
          <w:rFonts w:ascii="Times New Roman" w:hAnsi="Times New Roman" w:cs="Times New Roman"/>
          <w:color w:val="000000"/>
        </w:rPr>
      </w:pPr>
    </w:p>
    <w:p w14:paraId="13A05D51" w14:textId="77777777" w:rsidR="00754D4E" w:rsidRPr="00CA50FB" w:rsidRDefault="00754D4E" w:rsidP="00851EEB">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CA50FB">
        <w:rPr>
          <w:rFonts w:ascii="Times New Roman" w:hAnsi="Times New Roman" w:cs="Times New Roman"/>
          <w:color w:val="000000"/>
        </w:rPr>
        <w:t xml:space="preserve">O reajuste será realizado por </w:t>
      </w:r>
      <w:proofErr w:type="spellStart"/>
      <w:r w:rsidRPr="00CA50FB">
        <w:rPr>
          <w:rFonts w:ascii="Times New Roman" w:hAnsi="Times New Roman" w:cs="Times New Roman"/>
          <w:color w:val="000000"/>
        </w:rPr>
        <w:t>apostilamento</w:t>
      </w:r>
      <w:proofErr w:type="spellEnd"/>
      <w:r w:rsidRPr="00CA50FB">
        <w:rPr>
          <w:rFonts w:ascii="Times New Roman" w:hAnsi="Times New Roman" w:cs="Times New Roman"/>
          <w:color w:val="000000"/>
        </w:rPr>
        <w:t>.</w:t>
      </w:r>
    </w:p>
    <w:p w14:paraId="0A289A36" w14:textId="77777777" w:rsidR="00754D4E" w:rsidRPr="00CA50FB" w:rsidRDefault="00754D4E" w:rsidP="00851EEB">
      <w:pPr>
        <w:jc w:val="both"/>
        <w:rPr>
          <w:rFonts w:ascii="Times New Roman" w:hAnsi="Times New Roman" w:cs="Times New Roman"/>
        </w:rPr>
      </w:pPr>
    </w:p>
    <w:p w14:paraId="52B0BC6B" w14:textId="77777777" w:rsidR="00754D4E" w:rsidRPr="00CA50FB" w:rsidRDefault="00754D4E" w:rsidP="00851EEB">
      <w:pPr>
        <w:pStyle w:val="PargrafodaLista"/>
        <w:numPr>
          <w:ilvl w:val="0"/>
          <w:numId w:val="19"/>
        </w:numPr>
        <w:shd w:val="clear" w:color="auto" w:fill="D6E3BC" w:themeFill="accent3" w:themeFillTint="66"/>
        <w:jc w:val="both"/>
        <w:rPr>
          <w:rFonts w:ascii="Times New Roman" w:hAnsi="Times New Roman" w:cs="Times New Roman"/>
          <w:b/>
        </w:rPr>
      </w:pPr>
      <w:r w:rsidRPr="00CA50FB">
        <w:rPr>
          <w:rFonts w:ascii="Times New Roman" w:hAnsi="Times New Roman" w:cs="Times New Roman"/>
          <w:b/>
        </w:rPr>
        <w:t>DA GARANTIA DE EXECUÇÃO.</w:t>
      </w:r>
    </w:p>
    <w:p w14:paraId="6139348E" w14:textId="77777777" w:rsidR="00754D4E" w:rsidRPr="00CA50FB" w:rsidRDefault="00754D4E" w:rsidP="00851EEB">
      <w:pPr>
        <w:jc w:val="both"/>
        <w:rPr>
          <w:rFonts w:ascii="Times New Roman" w:hAnsi="Times New Roman" w:cs="Times New Roman"/>
        </w:rPr>
      </w:pPr>
    </w:p>
    <w:p w14:paraId="6AA203B3" w14:textId="50A8BA4B" w:rsidR="00754D4E" w:rsidRPr="00CA50FB" w:rsidRDefault="00754D4E" w:rsidP="00851EEB">
      <w:pPr>
        <w:pStyle w:val="PargrafodaLista"/>
        <w:numPr>
          <w:ilvl w:val="1"/>
          <w:numId w:val="19"/>
        </w:numPr>
        <w:tabs>
          <w:tab w:val="left" w:pos="567"/>
        </w:tabs>
        <w:ind w:left="0" w:firstLine="0"/>
        <w:jc w:val="both"/>
        <w:rPr>
          <w:rFonts w:ascii="Times New Roman" w:hAnsi="Times New Roman" w:cs="Times New Roman"/>
        </w:rPr>
      </w:pPr>
      <w:r w:rsidRPr="00CA50FB">
        <w:rPr>
          <w:rFonts w:ascii="Times New Roman" w:hAnsi="Times New Roman" w:cs="Times New Roman"/>
        </w:rPr>
        <w:t>Não haverá exigência de garantia contratual da execução</w:t>
      </w:r>
      <w:r w:rsidR="00426D23">
        <w:rPr>
          <w:rFonts w:ascii="Times New Roman" w:hAnsi="Times New Roman" w:cs="Times New Roman"/>
        </w:rPr>
        <w:t>.</w:t>
      </w:r>
    </w:p>
    <w:p w14:paraId="6474DB3E" w14:textId="77777777" w:rsidR="00754D4E" w:rsidRPr="00CA50FB" w:rsidRDefault="00754D4E" w:rsidP="00851EEB">
      <w:pPr>
        <w:pStyle w:val="PargrafodaLista"/>
        <w:ind w:left="405"/>
        <w:jc w:val="both"/>
        <w:rPr>
          <w:rFonts w:ascii="Times New Roman" w:hAnsi="Times New Roman" w:cs="Times New Roman"/>
          <w:color w:val="FF0000"/>
        </w:rPr>
      </w:pPr>
    </w:p>
    <w:p w14:paraId="720BC4F8" w14:textId="77777777" w:rsidR="00754D4E" w:rsidRPr="00CA50FB" w:rsidRDefault="00754D4E" w:rsidP="00851EEB">
      <w:pPr>
        <w:pStyle w:val="PargrafodaLista"/>
        <w:numPr>
          <w:ilvl w:val="0"/>
          <w:numId w:val="19"/>
        </w:numPr>
        <w:shd w:val="clear" w:color="auto" w:fill="D6E3BC" w:themeFill="accent3" w:themeFillTint="66"/>
        <w:jc w:val="both"/>
        <w:rPr>
          <w:rFonts w:ascii="Times New Roman" w:hAnsi="Times New Roman" w:cs="Times New Roman"/>
          <w:b/>
        </w:rPr>
      </w:pPr>
      <w:r w:rsidRPr="00CA50FB">
        <w:rPr>
          <w:rFonts w:ascii="Times New Roman" w:hAnsi="Times New Roman" w:cs="Times New Roman"/>
          <w:b/>
        </w:rPr>
        <w:t>DAS SANÇÕES ADMINISTRATIVAS.</w:t>
      </w:r>
    </w:p>
    <w:p w14:paraId="48904A11" w14:textId="77777777" w:rsidR="00754D4E" w:rsidRPr="00CA50FB" w:rsidRDefault="00754D4E" w:rsidP="00851EEB">
      <w:pPr>
        <w:jc w:val="both"/>
        <w:rPr>
          <w:rFonts w:ascii="Times New Roman" w:hAnsi="Times New Roman" w:cs="Times New Roman"/>
          <w:b/>
        </w:rPr>
      </w:pPr>
    </w:p>
    <w:p w14:paraId="62763E46" w14:textId="5DA7F651" w:rsidR="00754D4E" w:rsidRPr="00CA50FB" w:rsidRDefault="00754D4E" w:rsidP="00851EEB">
      <w:pPr>
        <w:pStyle w:val="PargrafodaLista"/>
        <w:numPr>
          <w:ilvl w:val="1"/>
          <w:numId w:val="19"/>
        </w:numPr>
        <w:tabs>
          <w:tab w:val="left" w:pos="567"/>
        </w:tabs>
        <w:ind w:left="0" w:firstLine="0"/>
        <w:jc w:val="both"/>
        <w:rPr>
          <w:rFonts w:ascii="Times New Roman" w:hAnsi="Times New Roman" w:cs="Times New Roman"/>
        </w:rPr>
      </w:pPr>
      <w:r w:rsidRPr="00CA50FB">
        <w:rPr>
          <w:rFonts w:ascii="Times New Roman" w:hAnsi="Times New Roman" w:cs="Times New Roman"/>
        </w:rPr>
        <w:t xml:space="preserve">Comete infração administrativa nos termos da Lei nº </w:t>
      </w:r>
      <w:r w:rsidR="0040574D" w:rsidRPr="00CA50FB">
        <w:rPr>
          <w:rFonts w:ascii="Times New Roman" w:hAnsi="Times New Roman" w:cs="Times New Roman"/>
        </w:rPr>
        <w:t>14.133</w:t>
      </w:r>
      <w:r w:rsidRPr="00CA50FB">
        <w:rPr>
          <w:rFonts w:ascii="Times New Roman" w:hAnsi="Times New Roman" w:cs="Times New Roman"/>
        </w:rPr>
        <w:t>, de 20</w:t>
      </w:r>
      <w:r w:rsidR="0040574D" w:rsidRPr="00CA50FB">
        <w:rPr>
          <w:rFonts w:ascii="Times New Roman" w:hAnsi="Times New Roman" w:cs="Times New Roman"/>
        </w:rPr>
        <w:t>21</w:t>
      </w:r>
      <w:r w:rsidRPr="00CA50FB">
        <w:rPr>
          <w:rFonts w:ascii="Times New Roman" w:hAnsi="Times New Roman" w:cs="Times New Roman"/>
        </w:rPr>
        <w:t>, a Contratada que:</w:t>
      </w:r>
    </w:p>
    <w:p w14:paraId="6D3FE3EF" w14:textId="77777777" w:rsidR="00754D4E" w:rsidRPr="00CA50FB" w:rsidRDefault="00754D4E" w:rsidP="00851EEB">
      <w:pPr>
        <w:pStyle w:val="PargrafodaLista"/>
        <w:tabs>
          <w:tab w:val="left" w:pos="567"/>
        </w:tabs>
        <w:ind w:left="0"/>
        <w:jc w:val="both"/>
        <w:rPr>
          <w:rFonts w:ascii="Times New Roman" w:hAnsi="Times New Roman" w:cs="Times New Roman"/>
        </w:rPr>
      </w:pPr>
    </w:p>
    <w:p w14:paraId="4718463A" w14:textId="77777777" w:rsidR="00754D4E" w:rsidRPr="00CA50FB" w:rsidRDefault="00754D4E" w:rsidP="00851EEB">
      <w:pPr>
        <w:pStyle w:val="PargrafodaLista"/>
        <w:numPr>
          <w:ilvl w:val="2"/>
          <w:numId w:val="19"/>
        </w:numPr>
        <w:tabs>
          <w:tab w:val="left" w:pos="993"/>
        </w:tabs>
        <w:ind w:left="284" w:firstLine="0"/>
        <w:jc w:val="both"/>
        <w:rPr>
          <w:rFonts w:ascii="Times New Roman" w:hAnsi="Times New Roman" w:cs="Times New Roman"/>
        </w:rPr>
      </w:pPr>
      <w:proofErr w:type="spellStart"/>
      <w:r w:rsidRPr="00CA50FB">
        <w:rPr>
          <w:rFonts w:ascii="Times New Roman" w:hAnsi="Times New Roman" w:cs="Times New Roman"/>
        </w:rPr>
        <w:t>Inexecutar</w:t>
      </w:r>
      <w:proofErr w:type="spellEnd"/>
      <w:r w:rsidRPr="00CA50FB">
        <w:rPr>
          <w:rFonts w:ascii="Times New Roman" w:hAnsi="Times New Roman" w:cs="Times New Roman"/>
        </w:rPr>
        <w:t xml:space="preserve"> total ou parcialmente qualquer das obrigações assumidas em decorrência da contratação;</w:t>
      </w:r>
    </w:p>
    <w:p w14:paraId="094B0966" w14:textId="77777777" w:rsidR="00754D4E" w:rsidRPr="00CA50FB" w:rsidRDefault="00754D4E" w:rsidP="00851EEB">
      <w:pPr>
        <w:pStyle w:val="PargrafodaLista"/>
        <w:tabs>
          <w:tab w:val="left" w:pos="993"/>
        </w:tabs>
        <w:ind w:left="284"/>
        <w:jc w:val="both"/>
        <w:rPr>
          <w:rFonts w:ascii="Times New Roman" w:hAnsi="Times New Roman" w:cs="Times New Roman"/>
        </w:rPr>
      </w:pPr>
    </w:p>
    <w:p w14:paraId="1EB437DE"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Ensejar o retardamento da execução do objeto;</w:t>
      </w:r>
    </w:p>
    <w:p w14:paraId="02D000C4" w14:textId="77777777" w:rsidR="00754D4E" w:rsidRPr="00CA50FB" w:rsidRDefault="00754D4E" w:rsidP="00851EEB">
      <w:pPr>
        <w:tabs>
          <w:tab w:val="left" w:pos="993"/>
        </w:tabs>
        <w:ind w:left="284"/>
        <w:jc w:val="both"/>
        <w:rPr>
          <w:rFonts w:ascii="Times New Roman" w:hAnsi="Times New Roman" w:cs="Times New Roman"/>
        </w:rPr>
      </w:pPr>
    </w:p>
    <w:p w14:paraId="00BA0CC4"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Falhar ou fraudar na execução do contrato;</w:t>
      </w:r>
    </w:p>
    <w:p w14:paraId="7C885919" w14:textId="77777777" w:rsidR="00754D4E" w:rsidRPr="00CA50FB" w:rsidRDefault="00754D4E" w:rsidP="00851EEB">
      <w:pPr>
        <w:tabs>
          <w:tab w:val="left" w:pos="993"/>
        </w:tabs>
        <w:ind w:left="284"/>
        <w:jc w:val="both"/>
        <w:rPr>
          <w:rFonts w:ascii="Times New Roman" w:hAnsi="Times New Roman" w:cs="Times New Roman"/>
        </w:rPr>
      </w:pPr>
    </w:p>
    <w:p w14:paraId="15CF1721"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Comportar-se de modo inidôneo;</w:t>
      </w:r>
    </w:p>
    <w:p w14:paraId="44B707CF" w14:textId="77777777" w:rsidR="00754D4E" w:rsidRPr="00CA50FB" w:rsidRDefault="00754D4E" w:rsidP="00851EEB">
      <w:pPr>
        <w:tabs>
          <w:tab w:val="left" w:pos="993"/>
        </w:tabs>
        <w:ind w:left="284"/>
        <w:jc w:val="both"/>
        <w:rPr>
          <w:rFonts w:ascii="Times New Roman" w:hAnsi="Times New Roman" w:cs="Times New Roman"/>
        </w:rPr>
      </w:pPr>
    </w:p>
    <w:p w14:paraId="3CB35A3B"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Cometer fraude fiscal;</w:t>
      </w:r>
    </w:p>
    <w:p w14:paraId="47994E98" w14:textId="77777777" w:rsidR="00754D4E" w:rsidRPr="00CA50FB" w:rsidRDefault="00754D4E" w:rsidP="00851EEB">
      <w:pPr>
        <w:pStyle w:val="PargrafodaLista"/>
        <w:rPr>
          <w:rFonts w:ascii="Times New Roman" w:hAnsi="Times New Roman" w:cs="Times New Roman"/>
        </w:rPr>
      </w:pPr>
    </w:p>
    <w:p w14:paraId="5F68E9CB" w14:textId="77777777" w:rsidR="00754D4E" w:rsidRPr="00CA50FB" w:rsidRDefault="00754D4E" w:rsidP="00851EEB">
      <w:pPr>
        <w:pStyle w:val="PargrafodaLista"/>
        <w:numPr>
          <w:ilvl w:val="1"/>
          <w:numId w:val="19"/>
        </w:numPr>
        <w:tabs>
          <w:tab w:val="left" w:pos="567"/>
        </w:tabs>
        <w:ind w:left="0" w:right="-30" w:firstLine="0"/>
        <w:jc w:val="both"/>
        <w:rPr>
          <w:rFonts w:ascii="Times New Roman" w:hAnsi="Times New Roman" w:cs="Times New Roman"/>
        </w:rPr>
      </w:pPr>
      <w:r w:rsidRPr="00CA50FB">
        <w:rPr>
          <w:rFonts w:ascii="Times New Roman" w:hAnsi="Times New Roman" w:cs="Times New Roman"/>
        </w:rPr>
        <w:t xml:space="preserve">Pela inexecução </w:t>
      </w:r>
      <w:r w:rsidRPr="00CA50FB">
        <w:rPr>
          <w:rFonts w:ascii="Times New Roman" w:hAnsi="Times New Roman" w:cs="Times New Roman"/>
          <w:u w:val="single"/>
        </w:rPr>
        <w:t>total ou parcial</w:t>
      </w:r>
      <w:r w:rsidRPr="00CA50FB">
        <w:rPr>
          <w:rFonts w:ascii="Times New Roman" w:hAnsi="Times New Roman" w:cs="Times New Roman"/>
        </w:rPr>
        <w:t xml:space="preserve"> do objeto deste contrato, a Administração pode aplicar à CONTRATADA as seguintes sanções:</w:t>
      </w:r>
    </w:p>
    <w:p w14:paraId="56DE0303" w14:textId="77777777" w:rsidR="00754D4E" w:rsidRPr="00CA50FB" w:rsidRDefault="00754D4E" w:rsidP="00851EEB">
      <w:pPr>
        <w:pStyle w:val="PargrafodaLista"/>
        <w:tabs>
          <w:tab w:val="left" w:pos="567"/>
        </w:tabs>
        <w:ind w:left="0" w:right="-30"/>
        <w:jc w:val="both"/>
        <w:rPr>
          <w:rFonts w:ascii="Times New Roman" w:hAnsi="Times New Roman" w:cs="Times New Roman"/>
        </w:rPr>
      </w:pPr>
    </w:p>
    <w:p w14:paraId="1E266402"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b/>
        </w:rPr>
        <w:t>Advertência,</w:t>
      </w:r>
      <w:r w:rsidRPr="00CA50FB">
        <w:rPr>
          <w:rFonts w:ascii="Times New Roman" w:hAnsi="Times New Roman" w:cs="Times New Roman"/>
        </w:rPr>
        <w:t xml:space="preserve"> por faltas leves, assim entendidas aquelas que não acarretem prejuízos significativos para a Contratante;</w:t>
      </w:r>
    </w:p>
    <w:p w14:paraId="41D75301" w14:textId="77777777" w:rsidR="00754D4E" w:rsidRPr="00CA50FB" w:rsidRDefault="00754D4E" w:rsidP="00851EEB">
      <w:pPr>
        <w:tabs>
          <w:tab w:val="left" w:pos="993"/>
        </w:tabs>
        <w:ind w:left="567"/>
        <w:jc w:val="both"/>
        <w:rPr>
          <w:rFonts w:ascii="Times New Roman" w:hAnsi="Times New Roman" w:cs="Times New Roman"/>
        </w:rPr>
      </w:pPr>
    </w:p>
    <w:p w14:paraId="7C9822A1" w14:textId="4E0EB94D"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 xml:space="preserve">O atraso injustificado ou retardamento na prestação de serviços objeto deste certame sujeitará a empresa, a juízo da Administração, à multa moratória de 0,5% (meio por cento) por dia de atraso, até o limite de </w:t>
      </w:r>
      <w:r w:rsidR="009322F1" w:rsidRPr="00CA50FB">
        <w:rPr>
          <w:rFonts w:ascii="Times New Roman" w:hAnsi="Times New Roman" w:cs="Times New Roman"/>
        </w:rPr>
        <w:t>30</w:t>
      </w:r>
      <w:r w:rsidRPr="00CA50FB">
        <w:rPr>
          <w:rFonts w:ascii="Times New Roman" w:hAnsi="Times New Roman" w:cs="Times New Roman"/>
        </w:rPr>
        <w:t>% (</w:t>
      </w:r>
      <w:r w:rsidR="009322F1" w:rsidRPr="00CA50FB">
        <w:rPr>
          <w:rFonts w:ascii="Times New Roman" w:hAnsi="Times New Roman" w:cs="Times New Roman"/>
        </w:rPr>
        <w:t>trinta</w:t>
      </w:r>
      <w:r w:rsidRPr="00CA50FB">
        <w:rPr>
          <w:rFonts w:ascii="Times New Roman" w:hAnsi="Times New Roman" w:cs="Times New Roman"/>
        </w:rPr>
        <w:t xml:space="preserve"> por cento), conforme determina o art. Nº </w:t>
      </w:r>
      <w:r w:rsidR="009322F1" w:rsidRPr="00CA50FB">
        <w:rPr>
          <w:rFonts w:ascii="Times New Roman" w:hAnsi="Times New Roman" w:cs="Times New Roman"/>
        </w:rPr>
        <w:t>156</w:t>
      </w:r>
      <w:r w:rsidR="009D0E96" w:rsidRPr="00CA50FB">
        <w:rPr>
          <w:rFonts w:ascii="Times New Roman" w:hAnsi="Times New Roman" w:cs="Times New Roman"/>
        </w:rPr>
        <w:t>, §3º</w:t>
      </w:r>
      <w:r w:rsidRPr="00CA50FB">
        <w:rPr>
          <w:rFonts w:ascii="Times New Roman" w:hAnsi="Times New Roman" w:cs="Times New Roman"/>
        </w:rPr>
        <w:t xml:space="preserve">, da Lei Nº </w:t>
      </w:r>
      <w:r w:rsidR="009D0E96" w:rsidRPr="00CA50FB">
        <w:rPr>
          <w:rFonts w:ascii="Times New Roman" w:hAnsi="Times New Roman" w:cs="Times New Roman"/>
        </w:rPr>
        <w:t>14.133/2021</w:t>
      </w:r>
      <w:r w:rsidRPr="00CA50FB">
        <w:rPr>
          <w:rFonts w:ascii="Times New Roman" w:hAnsi="Times New Roman" w:cs="Times New Roman"/>
        </w:rPr>
        <w:t>;</w:t>
      </w:r>
    </w:p>
    <w:p w14:paraId="73756F73" w14:textId="77777777" w:rsidR="00754D4E" w:rsidRPr="00CA50FB" w:rsidRDefault="00754D4E" w:rsidP="00851EEB">
      <w:pPr>
        <w:ind w:left="1134"/>
        <w:jc w:val="both"/>
        <w:rPr>
          <w:rFonts w:ascii="Times New Roman" w:hAnsi="Times New Roman" w:cs="Times New Roman"/>
        </w:rPr>
      </w:pPr>
    </w:p>
    <w:p w14:paraId="7B417D71"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Multa compensatória de 20% (vinte por cento) sobre o valor total do contrato, no caso de inexecução total do objeto;</w:t>
      </w:r>
    </w:p>
    <w:p w14:paraId="1A766332" w14:textId="77777777" w:rsidR="00754D4E" w:rsidRPr="00CA50FB" w:rsidRDefault="00754D4E" w:rsidP="00851EEB">
      <w:pPr>
        <w:tabs>
          <w:tab w:val="left" w:pos="993"/>
        </w:tabs>
        <w:ind w:left="284"/>
        <w:jc w:val="both"/>
        <w:rPr>
          <w:rFonts w:ascii="Times New Roman" w:hAnsi="Times New Roman" w:cs="Times New Roman"/>
        </w:rPr>
      </w:pPr>
    </w:p>
    <w:p w14:paraId="4AC8347A"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lastRenderedPageBreak/>
        <w:t>Em caso de inexecução parcial, a multa compensatória, no mesmo percentual do subitem acima, será aplicada de forma proporcional à obrigação inadimplida;</w:t>
      </w:r>
    </w:p>
    <w:p w14:paraId="7D9218D0" w14:textId="77777777" w:rsidR="00754D4E" w:rsidRPr="00CA50FB" w:rsidRDefault="00754D4E" w:rsidP="00851EEB">
      <w:pPr>
        <w:tabs>
          <w:tab w:val="left" w:pos="993"/>
        </w:tabs>
        <w:ind w:left="284"/>
        <w:jc w:val="both"/>
        <w:rPr>
          <w:rFonts w:ascii="Times New Roman" w:hAnsi="Times New Roman" w:cs="Times New Roman"/>
        </w:rPr>
      </w:pPr>
    </w:p>
    <w:p w14:paraId="68CEE45D"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b/>
          <w:color w:val="7030A0"/>
          <w:u w:val="single"/>
        </w:rPr>
      </w:pPr>
      <w:r w:rsidRPr="00CA50FB">
        <w:rPr>
          <w:rFonts w:ascii="Times New Roman" w:hAnsi="Times New Roman" w:cs="Times New Roman"/>
        </w:rPr>
        <w:t xml:space="preserve">Suspensão de licitar e impedimento de contratar com o órgão, entidade ou unidade administrativa pela qual a Administração Pública opera e atua concretamente, pelo prazo de até dois anos; </w:t>
      </w:r>
    </w:p>
    <w:p w14:paraId="641BA6EA" w14:textId="77777777" w:rsidR="00754D4E" w:rsidRPr="00CA50FB" w:rsidRDefault="00754D4E" w:rsidP="00851EEB">
      <w:pPr>
        <w:tabs>
          <w:tab w:val="left" w:pos="993"/>
        </w:tabs>
        <w:ind w:left="284"/>
        <w:jc w:val="both"/>
        <w:rPr>
          <w:rFonts w:ascii="Times New Roman" w:hAnsi="Times New Roman" w:cs="Times New Roman"/>
          <w:b/>
          <w:color w:val="7030A0"/>
          <w:u w:val="single"/>
        </w:rPr>
      </w:pPr>
    </w:p>
    <w:p w14:paraId="13DF44C3" w14:textId="5E52967D"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 xml:space="preserve">Impedimento de licitar e contratar com órgãos e entidades da Prefeitura Municipal de </w:t>
      </w:r>
      <w:r w:rsidR="008650D3">
        <w:rPr>
          <w:rFonts w:ascii="Times New Roman" w:hAnsi="Times New Roman" w:cs="Times New Roman"/>
        </w:rPr>
        <w:t>BOCA DO ACRE</w:t>
      </w:r>
      <w:r w:rsidRPr="00CA50FB">
        <w:rPr>
          <w:rFonts w:ascii="Times New Roman" w:hAnsi="Times New Roman" w:cs="Times New Roman"/>
        </w:rPr>
        <w:t xml:space="preserve">/ </w:t>
      </w:r>
      <w:r w:rsidR="009D0E96" w:rsidRPr="00CA50FB">
        <w:rPr>
          <w:rFonts w:ascii="Times New Roman" w:hAnsi="Times New Roman" w:cs="Times New Roman"/>
        </w:rPr>
        <w:t>AM</w:t>
      </w:r>
      <w:r w:rsidRPr="00CA50FB">
        <w:rPr>
          <w:rFonts w:ascii="Times New Roman" w:hAnsi="Times New Roman" w:cs="Times New Roman"/>
        </w:rPr>
        <w:t>, pelo prazo de até cinco anos;</w:t>
      </w:r>
    </w:p>
    <w:p w14:paraId="775DB9F0" w14:textId="77777777" w:rsidR="00754D4E" w:rsidRPr="00CA50FB" w:rsidRDefault="00754D4E" w:rsidP="00851EEB">
      <w:pPr>
        <w:pStyle w:val="PargrafodaLista"/>
        <w:rPr>
          <w:rFonts w:ascii="Times New Roman" w:hAnsi="Times New Roman" w:cs="Times New Roman"/>
        </w:rPr>
      </w:pPr>
    </w:p>
    <w:p w14:paraId="61B328DE" w14:textId="77777777" w:rsidR="00754D4E" w:rsidRPr="00CA50FB" w:rsidRDefault="00754D4E" w:rsidP="00851EEB">
      <w:pPr>
        <w:pStyle w:val="PargrafodaLista1"/>
        <w:numPr>
          <w:ilvl w:val="3"/>
          <w:numId w:val="19"/>
        </w:numPr>
        <w:ind w:left="567" w:right="-30" w:firstLine="0"/>
        <w:jc w:val="both"/>
        <w:rPr>
          <w:rFonts w:ascii="Times New Roman" w:hAnsi="Times New Roman" w:cs="Times New Roman"/>
        </w:rPr>
      </w:pPr>
      <w:r w:rsidRPr="00CA50FB">
        <w:rPr>
          <w:rFonts w:ascii="Times New Roman" w:hAnsi="Times New Roman" w:cs="Times New Roman"/>
        </w:rPr>
        <w:t>A Sanção de impedimento de licitar e contratar prevista neste subitem também é aplicável em quaisquer das hipóteses previstas como infração administrativa no subitem 13.1 deste Termo de Referência.</w:t>
      </w:r>
    </w:p>
    <w:p w14:paraId="3133B014" w14:textId="77777777" w:rsidR="00754D4E" w:rsidRPr="00CA50FB" w:rsidRDefault="00754D4E" w:rsidP="00851EEB">
      <w:pPr>
        <w:pStyle w:val="PargrafodaLista1"/>
        <w:ind w:left="567" w:right="-30"/>
        <w:jc w:val="both"/>
        <w:rPr>
          <w:rFonts w:ascii="Times New Roman" w:hAnsi="Times New Roman" w:cs="Times New Roman"/>
        </w:rPr>
      </w:pPr>
    </w:p>
    <w:p w14:paraId="26F6CA88"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4C48005" w14:textId="77777777" w:rsidR="00754D4E" w:rsidRPr="00CA50FB" w:rsidRDefault="00754D4E" w:rsidP="00851EEB">
      <w:pPr>
        <w:ind w:left="1134"/>
        <w:jc w:val="both"/>
        <w:rPr>
          <w:rFonts w:ascii="Times New Roman" w:hAnsi="Times New Roman" w:cs="Times New Roman"/>
        </w:rPr>
      </w:pPr>
    </w:p>
    <w:p w14:paraId="61703DFE" w14:textId="77777777" w:rsidR="00754D4E" w:rsidRPr="00CA50FB" w:rsidRDefault="00754D4E" w:rsidP="00851EEB">
      <w:pPr>
        <w:numPr>
          <w:ilvl w:val="1"/>
          <w:numId w:val="19"/>
        </w:numPr>
        <w:tabs>
          <w:tab w:val="left" w:pos="567"/>
        </w:tabs>
        <w:ind w:left="0" w:right="-30" w:firstLine="0"/>
        <w:jc w:val="both"/>
        <w:rPr>
          <w:rFonts w:ascii="Times New Roman" w:hAnsi="Times New Roman" w:cs="Times New Roman"/>
        </w:rPr>
      </w:pPr>
      <w:r w:rsidRPr="00CA50FB">
        <w:rPr>
          <w:rFonts w:ascii="Times New Roman" w:hAnsi="Times New Roman" w:cs="Times New Roman"/>
        </w:rPr>
        <w:t>As sanções previstas nos subitens 13.2.1, 13.2.5, 13.2.6 e 13.2.7 poderão ser aplicadas à CONTRATADA juntamente com as de multa, descontando-a dos pagamentos a serem efetuados.</w:t>
      </w:r>
    </w:p>
    <w:p w14:paraId="2A0734FB" w14:textId="77777777" w:rsidR="00754D4E" w:rsidRPr="00CA50FB" w:rsidRDefault="00754D4E" w:rsidP="00851EEB">
      <w:pPr>
        <w:ind w:left="716" w:right="-30"/>
        <w:jc w:val="both"/>
        <w:rPr>
          <w:rFonts w:ascii="Times New Roman" w:hAnsi="Times New Roman" w:cs="Times New Roman"/>
        </w:rPr>
      </w:pPr>
    </w:p>
    <w:p w14:paraId="718856C0" w14:textId="3359925F" w:rsidR="00754D4E" w:rsidRPr="00CA50FB" w:rsidRDefault="00754D4E" w:rsidP="00851EEB">
      <w:pPr>
        <w:numPr>
          <w:ilvl w:val="1"/>
          <w:numId w:val="19"/>
        </w:numPr>
        <w:tabs>
          <w:tab w:val="left" w:pos="567"/>
        </w:tabs>
        <w:ind w:left="0" w:firstLine="0"/>
        <w:jc w:val="both"/>
        <w:rPr>
          <w:rFonts w:ascii="Times New Roman" w:hAnsi="Times New Roman" w:cs="Times New Roman"/>
        </w:rPr>
      </w:pPr>
      <w:r w:rsidRPr="00CA50FB">
        <w:rPr>
          <w:rFonts w:ascii="Times New Roman" w:hAnsi="Times New Roman" w:cs="Times New Roman"/>
        </w:rPr>
        <w:t xml:space="preserve">Também ficam sujeitas às penalidades do art. </w:t>
      </w:r>
      <w:r w:rsidR="009D0E96" w:rsidRPr="00CA50FB">
        <w:rPr>
          <w:rFonts w:ascii="Times New Roman" w:hAnsi="Times New Roman" w:cs="Times New Roman"/>
        </w:rPr>
        <w:t>156</w:t>
      </w:r>
      <w:r w:rsidRPr="00CA50FB">
        <w:rPr>
          <w:rFonts w:ascii="Times New Roman" w:hAnsi="Times New Roman" w:cs="Times New Roman"/>
        </w:rPr>
        <w:t xml:space="preserve">, III e IV da Lei nº </w:t>
      </w:r>
      <w:r w:rsidR="009D0E96" w:rsidRPr="00CA50FB">
        <w:rPr>
          <w:rFonts w:ascii="Times New Roman" w:hAnsi="Times New Roman" w:cs="Times New Roman"/>
        </w:rPr>
        <w:t>14.133</w:t>
      </w:r>
      <w:r w:rsidRPr="00CA50FB">
        <w:rPr>
          <w:rFonts w:ascii="Times New Roman" w:hAnsi="Times New Roman" w:cs="Times New Roman"/>
        </w:rPr>
        <w:t xml:space="preserve">, de </w:t>
      </w:r>
      <w:r w:rsidR="009D0E96" w:rsidRPr="00CA50FB">
        <w:rPr>
          <w:rFonts w:ascii="Times New Roman" w:hAnsi="Times New Roman" w:cs="Times New Roman"/>
        </w:rPr>
        <w:t>2021</w:t>
      </w:r>
      <w:r w:rsidRPr="00CA50FB">
        <w:rPr>
          <w:rFonts w:ascii="Times New Roman" w:hAnsi="Times New Roman" w:cs="Times New Roman"/>
        </w:rPr>
        <w:t>, as empresas ou profissionais que:</w:t>
      </w:r>
    </w:p>
    <w:p w14:paraId="1674EE3A" w14:textId="77777777" w:rsidR="00754D4E" w:rsidRPr="00CA50FB" w:rsidRDefault="00754D4E" w:rsidP="00851EEB">
      <w:pPr>
        <w:jc w:val="both"/>
        <w:rPr>
          <w:rFonts w:ascii="Times New Roman" w:hAnsi="Times New Roman" w:cs="Times New Roman"/>
        </w:rPr>
      </w:pPr>
    </w:p>
    <w:p w14:paraId="1EE3DEE5"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Tenham sofrido condenação definitiva por praticar, por meio dolosos, fraude fiscal no recolhimento de quaisquer tributos;</w:t>
      </w:r>
    </w:p>
    <w:p w14:paraId="26EAB708" w14:textId="77777777" w:rsidR="00754D4E" w:rsidRPr="00CA50FB" w:rsidRDefault="00754D4E" w:rsidP="00851EEB">
      <w:pPr>
        <w:tabs>
          <w:tab w:val="left" w:pos="993"/>
        </w:tabs>
        <w:ind w:left="284"/>
        <w:jc w:val="both"/>
        <w:rPr>
          <w:rFonts w:ascii="Times New Roman" w:hAnsi="Times New Roman" w:cs="Times New Roman"/>
        </w:rPr>
      </w:pPr>
    </w:p>
    <w:p w14:paraId="157C7E75" w14:textId="77777777" w:rsidR="00754D4E" w:rsidRPr="00CA50FB" w:rsidRDefault="00754D4E" w:rsidP="00851EEB">
      <w:pPr>
        <w:numPr>
          <w:ilvl w:val="2"/>
          <w:numId w:val="19"/>
        </w:numPr>
        <w:tabs>
          <w:tab w:val="left" w:pos="993"/>
        </w:tabs>
        <w:ind w:left="284" w:firstLine="0"/>
        <w:jc w:val="both"/>
        <w:rPr>
          <w:rFonts w:ascii="Times New Roman" w:hAnsi="Times New Roman" w:cs="Times New Roman"/>
        </w:rPr>
      </w:pPr>
      <w:r w:rsidRPr="00CA50FB">
        <w:rPr>
          <w:rFonts w:ascii="Times New Roman" w:hAnsi="Times New Roman" w:cs="Times New Roman"/>
        </w:rPr>
        <w:t>Tenham praticado atos ilícitos visando a frustrar os objetivos da licitação;</w:t>
      </w:r>
    </w:p>
    <w:p w14:paraId="640C0C18" w14:textId="77777777" w:rsidR="00754D4E" w:rsidRPr="00CA50FB" w:rsidRDefault="00754D4E" w:rsidP="00851EEB">
      <w:pPr>
        <w:tabs>
          <w:tab w:val="left" w:pos="993"/>
        </w:tabs>
        <w:ind w:left="284"/>
        <w:jc w:val="both"/>
        <w:rPr>
          <w:rFonts w:ascii="Times New Roman" w:hAnsi="Times New Roman" w:cs="Times New Roman"/>
        </w:rPr>
      </w:pPr>
    </w:p>
    <w:p w14:paraId="3D38DA66" w14:textId="77777777" w:rsidR="00754D4E" w:rsidRPr="00CA50FB" w:rsidRDefault="00754D4E" w:rsidP="00851EEB">
      <w:pPr>
        <w:numPr>
          <w:ilvl w:val="2"/>
          <w:numId w:val="19"/>
        </w:numPr>
        <w:tabs>
          <w:tab w:val="left" w:pos="993"/>
        </w:tabs>
        <w:ind w:left="284" w:right="-17" w:firstLine="0"/>
        <w:jc w:val="both"/>
        <w:rPr>
          <w:rFonts w:ascii="Times New Roman" w:hAnsi="Times New Roman" w:cs="Times New Roman"/>
        </w:rPr>
      </w:pPr>
      <w:r w:rsidRPr="00CA50FB">
        <w:rPr>
          <w:rFonts w:ascii="Times New Roman" w:hAnsi="Times New Roman" w:cs="Times New Roman"/>
        </w:rPr>
        <w:t>Demonstrem não possuir idoneidade para contratar com a Administração em virtude de atos ilícitos praticados.</w:t>
      </w:r>
    </w:p>
    <w:p w14:paraId="491F4130" w14:textId="77777777" w:rsidR="00754D4E" w:rsidRPr="00CA50FB" w:rsidRDefault="00754D4E" w:rsidP="00851EEB">
      <w:pPr>
        <w:ind w:right="-17"/>
        <w:jc w:val="both"/>
        <w:rPr>
          <w:rFonts w:ascii="Times New Roman" w:hAnsi="Times New Roman" w:cs="Times New Roman"/>
        </w:rPr>
      </w:pPr>
    </w:p>
    <w:p w14:paraId="4F14A8E0" w14:textId="63990B09" w:rsidR="00754D4E" w:rsidRPr="00CA50FB" w:rsidRDefault="00754D4E" w:rsidP="00851EEB">
      <w:pPr>
        <w:numPr>
          <w:ilvl w:val="1"/>
          <w:numId w:val="19"/>
        </w:numPr>
        <w:tabs>
          <w:tab w:val="left" w:pos="567"/>
        </w:tabs>
        <w:ind w:left="0" w:firstLine="0"/>
        <w:jc w:val="both"/>
        <w:rPr>
          <w:rFonts w:ascii="Times New Roman" w:hAnsi="Times New Roman" w:cs="Times New Roman"/>
        </w:rPr>
      </w:pPr>
      <w:r w:rsidRPr="00CA50FB">
        <w:rPr>
          <w:rFonts w:ascii="Times New Roman" w:hAnsi="Times New Roman" w:cs="Times New Roman"/>
        </w:rPr>
        <w:t xml:space="preserve">A aplicação de qualquer das penalidades previstas realizar-se-á em processo administrativo que assegurará o contraditório e a ampla defesa à Contratada, observando-se o procedimento previsto na Lei nº </w:t>
      </w:r>
      <w:r w:rsidR="009D0E96" w:rsidRPr="00CA50FB">
        <w:rPr>
          <w:rFonts w:ascii="Times New Roman" w:hAnsi="Times New Roman" w:cs="Times New Roman"/>
        </w:rPr>
        <w:t>14.133</w:t>
      </w:r>
      <w:r w:rsidRPr="00CA50FB">
        <w:rPr>
          <w:rFonts w:ascii="Times New Roman" w:hAnsi="Times New Roman" w:cs="Times New Roman"/>
        </w:rPr>
        <w:t xml:space="preserve">, de </w:t>
      </w:r>
      <w:r w:rsidR="009D0E96" w:rsidRPr="00CA50FB">
        <w:rPr>
          <w:rFonts w:ascii="Times New Roman" w:hAnsi="Times New Roman" w:cs="Times New Roman"/>
        </w:rPr>
        <w:t>2021</w:t>
      </w:r>
      <w:r w:rsidRPr="00CA50FB">
        <w:rPr>
          <w:rFonts w:ascii="Times New Roman" w:hAnsi="Times New Roman" w:cs="Times New Roman"/>
        </w:rPr>
        <w:t>, e subsidiariamente a Lei nº 9.784, de 1999.</w:t>
      </w:r>
    </w:p>
    <w:p w14:paraId="669F7C6E" w14:textId="77777777" w:rsidR="00754D4E" w:rsidRPr="00CA50FB" w:rsidRDefault="00754D4E" w:rsidP="00851EEB">
      <w:pPr>
        <w:jc w:val="both"/>
        <w:rPr>
          <w:rFonts w:ascii="Times New Roman" w:hAnsi="Times New Roman" w:cs="Times New Roman"/>
        </w:rPr>
      </w:pPr>
    </w:p>
    <w:p w14:paraId="0F7566C0" w14:textId="3E0FEC5E" w:rsidR="00754D4E" w:rsidRPr="00CA50FB" w:rsidRDefault="00754D4E" w:rsidP="00851EEB">
      <w:pPr>
        <w:numPr>
          <w:ilvl w:val="1"/>
          <w:numId w:val="19"/>
        </w:numPr>
        <w:tabs>
          <w:tab w:val="left" w:pos="567"/>
        </w:tabs>
        <w:ind w:left="0" w:right="-30" w:firstLine="0"/>
        <w:jc w:val="both"/>
        <w:rPr>
          <w:rFonts w:ascii="Times New Roman" w:hAnsi="Times New Roman" w:cs="Times New Roman"/>
        </w:rPr>
      </w:pPr>
      <w:r w:rsidRPr="00CA50FB">
        <w:rPr>
          <w:rFonts w:ascii="Times New Roman" w:hAnsi="Times New Roman" w:cs="Times New Roman"/>
        </w:rPr>
        <w:t xml:space="preserve">As multas devidas e/ou prejuízos causados à Contratante serão deduzidos dos valores a serem pagos, ou recolhidos em favor </w:t>
      </w:r>
      <w:r w:rsidR="00C571CD">
        <w:rPr>
          <w:rFonts w:ascii="Times New Roman" w:hAnsi="Times New Roman" w:cs="Times New Roman"/>
        </w:rPr>
        <w:t>do município</w:t>
      </w:r>
      <w:r w:rsidRPr="00CA50FB">
        <w:rPr>
          <w:rFonts w:ascii="Times New Roman" w:hAnsi="Times New Roman" w:cs="Times New Roman"/>
        </w:rPr>
        <w:t>, ou deduzidos da garantia, ou ainda, quando for o caso, serão inscritos na Dívida Ativa da União e cobrados judicialmente.</w:t>
      </w:r>
    </w:p>
    <w:p w14:paraId="25F37E9C" w14:textId="77777777" w:rsidR="00754D4E" w:rsidRPr="00CA50FB" w:rsidRDefault="00754D4E" w:rsidP="00851EEB">
      <w:pPr>
        <w:ind w:left="716" w:right="-30"/>
        <w:jc w:val="both"/>
        <w:rPr>
          <w:rFonts w:ascii="Times New Roman" w:hAnsi="Times New Roman" w:cs="Times New Roman"/>
        </w:rPr>
      </w:pPr>
    </w:p>
    <w:p w14:paraId="094CFC9E" w14:textId="753309DF" w:rsidR="00754D4E" w:rsidRPr="00CA50FB" w:rsidRDefault="00754D4E" w:rsidP="00851EEB">
      <w:pPr>
        <w:numPr>
          <w:ilvl w:val="2"/>
          <w:numId w:val="19"/>
        </w:numPr>
        <w:tabs>
          <w:tab w:val="left" w:pos="993"/>
        </w:tabs>
        <w:ind w:left="284" w:right="-30" w:firstLine="0"/>
        <w:jc w:val="both"/>
        <w:rPr>
          <w:rFonts w:ascii="Times New Roman" w:hAnsi="Times New Roman" w:cs="Times New Roman"/>
        </w:rPr>
      </w:pPr>
      <w:r w:rsidRPr="00CA50FB">
        <w:rPr>
          <w:rFonts w:ascii="Times New Roman" w:hAnsi="Times New Roman" w:cs="Times New Roman"/>
        </w:rPr>
        <w:t xml:space="preserve">Caso a Contratante determine, a multa deverá ser recolhida no prazo máximo de </w:t>
      </w:r>
      <w:r w:rsidRPr="00CA50FB">
        <w:rPr>
          <w:rFonts w:ascii="Times New Roman" w:hAnsi="Times New Roman" w:cs="Times New Roman"/>
          <w:b/>
        </w:rPr>
        <w:t>15 (Q</w:t>
      </w:r>
      <w:r w:rsidR="009D0E96" w:rsidRPr="00CA50FB">
        <w:rPr>
          <w:rFonts w:ascii="Times New Roman" w:hAnsi="Times New Roman" w:cs="Times New Roman"/>
          <w:b/>
        </w:rPr>
        <w:t>uinze</w:t>
      </w:r>
      <w:r w:rsidRPr="00CA50FB">
        <w:rPr>
          <w:rFonts w:ascii="Times New Roman" w:hAnsi="Times New Roman" w:cs="Times New Roman"/>
          <w:b/>
        </w:rPr>
        <w:t>) dias</w:t>
      </w:r>
      <w:r w:rsidRPr="00CA50FB">
        <w:rPr>
          <w:rFonts w:ascii="Times New Roman" w:hAnsi="Times New Roman" w:cs="Times New Roman"/>
        </w:rPr>
        <w:t>, a contar da data do recebimento da comunicação enviada pela autoridade competente.</w:t>
      </w:r>
    </w:p>
    <w:p w14:paraId="6983F9FC" w14:textId="77777777" w:rsidR="00754D4E" w:rsidRPr="00CA50FB" w:rsidRDefault="00754D4E" w:rsidP="00851EEB">
      <w:pPr>
        <w:ind w:left="930" w:right="-30"/>
        <w:jc w:val="both"/>
        <w:rPr>
          <w:rFonts w:ascii="Times New Roman" w:hAnsi="Times New Roman" w:cs="Times New Roman"/>
        </w:rPr>
      </w:pPr>
    </w:p>
    <w:p w14:paraId="071A286B" w14:textId="38AAB030" w:rsidR="00754D4E" w:rsidRPr="00CA50FB" w:rsidRDefault="00754D4E" w:rsidP="00851EEB">
      <w:pPr>
        <w:numPr>
          <w:ilvl w:val="1"/>
          <w:numId w:val="19"/>
        </w:numPr>
        <w:tabs>
          <w:tab w:val="left" w:pos="284"/>
          <w:tab w:val="left" w:pos="567"/>
        </w:tabs>
        <w:ind w:left="0" w:right="-30" w:firstLine="0"/>
        <w:jc w:val="both"/>
        <w:rPr>
          <w:rFonts w:ascii="Times New Roman" w:hAnsi="Times New Roman" w:cs="Times New Roman"/>
        </w:rPr>
      </w:pPr>
      <w:r w:rsidRPr="00CA50FB">
        <w:rPr>
          <w:rFonts w:ascii="Times New Roman" w:hAnsi="Times New Roman" w:cs="Times New Roman"/>
        </w:rPr>
        <w:t>Caso o valor da multa não seja suficiente para cobrir os prejuízos causados pela conduta do licitante, a Entidade poderá cobrar o valor remanescente judicialmente, conforme artigo 419 do Código Civil.</w:t>
      </w:r>
    </w:p>
    <w:p w14:paraId="118D4B9E" w14:textId="77777777" w:rsidR="00754D4E" w:rsidRPr="00CA50FB" w:rsidRDefault="00754D4E" w:rsidP="00851EEB">
      <w:pPr>
        <w:ind w:left="716" w:right="-30"/>
        <w:jc w:val="both"/>
        <w:rPr>
          <w:rFonts w:ascii="Times New Roman" w:hAnsi="Times New Roman" w:cs="Times New Roman"/>
        </w:rPr>
      </w:pPr>
    </w:p>
    <w:p w14:paraId="749AAF75" w14:textId="77777777" w:rsidR="00754D4E" w:rsidRPr="00CA50FB" w:rsidRDefault="00754D4E" w:rsidP="00851EEB">
      <w:pPr>
        <w:numPr>
          <w:ilvl w:val="1"/>
          <w:numId w:val="19"/>
        </w:numPr>
        <w:tabs>
          <w:tab w:val="left" w:pos="567"/>
        </w:tabs>
        <w:ind w:left="0" w:right="-30" w:firstLine="0"/>
        <w:jc w:val="both"/>
        <w:rPr>
          <w:rFonts w:ascii="Times New Roman" w:hAnsi="Times New Roman" w:cs="Times New Roman"/>
        </w:rPr>
      </w:pPr>
      <w:r w:rsidRPr="00CA50FB">
        <w:rPr>
          <w:rFonts w:ascii="Times New Roman" w:hAnsi="Times New Roman" w:cs="Times New Roman"/>
        </w:rPr>
        <w:lastRenderedPageBreak/>
        <w:t>A autoridade competente, na aplicação das sanções, levará em consideração a gravidade da conduta do infrator, o caráter educativo da pena, bem como o dano causado à Administração, observado o princípio da proporcionalidade.</w:t>
      </w:r>
    </w:p>
    <w:p w14:paraId="6D4A0B25" w14:textId="77777777" w:rsidR="00754D4E" w:rsidRPr="00CA50FB" w:rsidRDefault="00754D4E" w:rsidP="00851EEB">
      <w:pPr>
        <w:tabs>
          <w:tab w:val="left" w:pos="567"/>
        </w:tabs>
        <w:ind w:right="-30"/>
        <w:jc w:val="both"/>
        <w:rPr>
          <w:rFonts w:ascii="Times New Roman" w:hAnsi="Times New Roman" w:cs="Times New Roman"/>
        </w:rPr>
      </w:pPr>
    </w:p>
    <w:p w14:paraId="4C9A7D28" w14:textId="77777777" w:rsidR="00754D4E" w:rsidRPr="00CA50FB" w:rsidRDefault="00754D4E" w:rsidP="00851EEB">
      <w:pPr>
        <w:pStyle w:val="Nivel2"/>
        <w:numPr>
          <w:ilvl w:val="1"/>
          <w:numId w:val="19"/>
        </w:numPr>
        <w:tabs>
          <w:tab w:val="left" w:pos="567"/>
        </w:tabs>
        <w:spacing w:before="0" w:after="0" w:line="240" w:lineRule="auto"/>
        <w:ind w:left="0" w:firstLine="0"/>
        <w:rPr>
          <w:rFonts w:ascii="Times New Roman" w:hAnsi="Times New Roman"/>
          <w:sz w:val="24"/>
          <w:szCs w:val="24"/>
        </w:rPr>
      </w:pPr>
      <w:r w:rsidRPr="00CA50FB">
        <w:rPr>
          <w:rFonts w:ascii="Times New Roman" w:hAnsi="Times New Roman"/>
          <w:sz w:val="24"/>
          <w:szCs w:val="24"/>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DC044F7" w14:textId="77777777" w:rsidR="00754D4E" w:rsidRPr="00CA50FB" w:rsidRDefault="00754D4E" w:rsidP="00851EEB">
      <w:pPr>
        <w:pStyle w:val="Nivel2"/>
        <w:numPr>
          <w:ilvl w:val="0"/>
          <w:numId w:val="0"/>
        </w:numPr>
        <w:tabs>
          <w:tab w:val="left" w:pos="567"/>
        </w:tabs>
        <w:spacing w:before="0" w:after="0" w:line="240" w:lineRule="auto"/>
        <w:rPr>
          <w:rFonts w:ascii="Times New Roman" w:hAnsi="Times New Roman"/>
          <w:sz w:val="24"/>
          <w:szCs w:val="24"/>
        </w:rPr>
      </w:pPr>
    </w:p>
    <w:p w14:paraId="3422A4FA" w14:textId="77777777" w:rsidR="00754D4E" w:rsidRPr="00CA50FB" w:rsidRDefault="00754D4E" w:rsidP="00851EEB">
      <w:pPr>
        <w:pStyle w:val="Nivel2"/>
        <w:numPr>
          <w:ilvl w:val="1"/>
          <w:numId w:val="19"/>
        </w:numPr>
        <w:tabs>
          <w:tab w:val="left" w:pos="709"/>
        </w:tabs>
        <w:spacing w:before="0" w:after="0" w:line="240" w:lineRule="auto"/>
        <w:ind w:left="0" w:firstLine="0"/>
        <w:rPr>
          <w:rFonts w:ascii="Times New Roman" w:hAnsi="Times New Roman"/>
          <w:sz w:val="24"/>
          <w:szCs w:val="24"/>
        </w:rPr>
      </w:pPr>
      <w:r w:rsidRPr="00CA50FB">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01FDE38" w14:textId="77777777" w:rsidR="00754D4E" w:rsidRPr="00CA50FB" w:rsidRDefault="00754D4E" w:rsidP="00851EEB">
      <w:pPr>
        <w:pStyle w:val="Nivel2"/>
        <w:numPr>
          <w:ilvl w:val="0"/>
          <w:numId w:val="0"/>
        </w:numPr>
        <w:spacing w:before="0" w:after="0" w:line="240" w:lineRule="auto"/>
        <w:ind w:left="716"/>
        <w:rPr>
          <w:rFonts w:ascii="Times New Roman" w:hAnsi="Times New Roman"/>
          <w:sz w:val="24"/>
          <w:szCs w:val="24"/>
        </w:rPr>
      </w:pPr>
    </w:p>
    <w:p w14:paraId="519CC430" w14:textId="77777777" w:rsidR="00754D4E" w:rsidRPr="00CA50FB" w:rsidRDefault="00754D4E" w:rsidP="00851EEB">
      <w:pPr>
        <w:pStyle w:val="Nivel2"/>
        <w:numPr>
          <w:ilvl w:val="1"/>
          <w:numId w:val="19"/>
        </w:numPr>
        <w:tabs>
          <w:tab w:val="left" w:pos="709"/>
        </w:tabs>
        <w:spacing w:before="0" w:after="0" w:line="240" w:lineRule="auto"/>
        <w:ind w:left="0" w:firstLine="0"/>
        <w:rPr>
          <w:rFonts w:ascii="Times New Roman" w:hAnsi="Times New Roman"/>
          <w:sz w:val="24"/>
          <w:szCs w:val="24"/>
        </w:rPr>
      </w:pPr>
      <w:r w:rsidRPr="00CA50FB">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1F47F9" w14:textId="77777777" w:rsidR="00754D4E" w:rsidRPr="00CA50FB" w:rsidRDefault="00754D4E" w:rsidP="00851EEB">
      <w:pPr>
        <w:pStyle w:val="Nivel2"/>
        <w:numPr>
          <w:ilvl w:val="0"/>
          <w:numId w:val="0"/>
        </w:numPr>
        <w:tabs>
          <w:tab w:val="left" w:pos="709"/>
        </w:tabs>
        <w:spacing w:before="0" w:after="0" w:line="240" w:lineRule="auto"/>
        <w:rPr>
          <w:rFonts w:ascii="Times New Roman" w:hAnsi="Times New Roman"/>
          <w:sz w:val="24"/>
          <w:szCs w:val="24"/>
        </w:rPr>
      </w:pPr>
    </w:p>
    <w:p w14:paraId="7918C976" w14:textId="3304F0C5" w:rsidR="00754D4E" w:rsidRPr="00CA50FB" w:rsidRDefault="00754D4E" w:rsidP="00851EEB">
      <w:pPr>
        <w:numPr>
          <w:ilvl w:val="1"/>
          <w:numId w:val="19"/>
        </w:numPr>
        <w:tabs>
          <w:tab w:val="left" w:pos="709"/>
        </w:tabs>
        <w:ind w:left="0" w:firstLine="0"/>
        <w:jc w:val="both"/>
        <w:rPr>
          <w:rFonts w:ascii="Times New Roman" w:hAnsi="Times New Roman" w:cs="Times New Roman"/>
        </w:rPr>
      </w:pPr>
      <w:r w:rsidRPr="00CA50FB">
        <w:rPr>
          <w:rFonts w:ascii="Times New Roman" w:hAnsi="Times New Roman" w:cs="Times New Roman"/>
        </w:rPr>
        <w:t>As penalidades serão obrigatoriamente publicadas nos órgão</w:t>
      </w:r>
      <w:r w:rsidR="00C30E11" w:rsidRPr="00CA50FB">
        <w:rPr>
          <w:rFonts w:ascii="Times New Roman" w:hAnsi="Times New Roman" w:cs="Times New Roman"/>
        </w:rPr>
        <w:t>s</w:t>
      </w:r>
      <w:r w:rsidRPr="00CA50FB">
        <w:rPr>
          <w:rFonts w:ascii="Times New Roman" w:hAnsi="Times New Roman" w:cs="Times New Roman"/>
        </w:rPr>
        <w:t xml:space="preserve"> Oficial de Imprensa do Município.</w:t>
      </w:r>
    </w:p>
    <w:p w14:paraId="46F5A1F0" w14:textId="77777777" w:rsidR="00754D4E" w:rsidRPr="00CA50FB" w:rsidRDefault="00754D4E" w:rsidP="00851EEB">
      <w:pPr>
        <w:jc w:val="both"/>
        <w:rPr>
          <w:rFonts w:ascii="Times New Roman" w:hAnsi="Times New Roman" w:cs="Times New Roman"/>
        </w:rPr>
      </w:pPr>
    </w:p>
    <w:p w14:paraId="58524795" w14:textId="77777777" w:rsidR="00754D4E" w:rsidRPr="00CA50FB" w:rsidRDefault="00754D4E" w:rsidP="00851EEB">
      <w:pPr>
        <w:pStyle w:val="PargrafodaLista"/>
        <w:numPr>
          <w:ilvl w:val="0"/>
          <w:numId w:val="19"/>
        </w:numPr>
        <w:shd w:val="clear" w:color="auto" w:fill="D6E3BC" w:themeFill="accent3" w:themeFillTint="66"/>
        <w:jc w:val="both"/>
        <w:rPr>
          <w:rFonts w:ascii="Times New Roman" w:hAnsi="Times New Roman" w:cs="Times New Roman"/>
          <w:b/>
        </w:rPr>
      </w:pPr>
      <w:r w:rsidRPr="00CA50FB">
        <w:rPr>
          <w:rFonts w:ascii="Times New Roman" w:hAnsi="Times New Roman" w:cs="Times New Roman"/>
          <w:b/>
        </w:rPr>
        <w:t>ESTIMATIVA DE PREÇOS E PREÇOS REFERENCIAIS.</w:t>
      </w:r>
    </w:p>
    <w:p w14:paraId="6790FF56" w14:textId="77777777" w:rsidR="00754D4E" w:rsidRPr="00CA50FB" w:rsidRDefault="00754D4E" w:rsidP="00851EEB">
      <w:pPr>
        <w:jc w:val="both"/>
        <w:rPr>
          <w:rFonts w:ascii="Times New Roman" w:hAnsi="Times New Roman" w:cs="Times New Roman"/>
          <w:b/>
        </w:rPr>
      </w:pPr>
    </w:p>
    <w:p w14:paraId="40A068C6" w14:textId="43BD1840" w:rsidR="00754D4E" w:rsidRPr="002608D9" w:rsidRDefault="00754D4E" w:rsidP="00686B3D">
      <w:pPr>
        <w:pStyle w:val="Nivel10"/>
        <w:numPr>
          <w:ilvl w:val="1"/>
          <w:numId w:val="19"/>
        </w:numPr>
        <w:tabs>
          <w:tab w:val="left" w:pos="0"/>
          <w:tab w:val="left" w:pos="567"/>
        </w:tabs>
        <w:spacing w:before="0" w:line="240" w:lineRule="auto"/>
        <w:ind w:right="-30"/>
        <w:rPr>
          <w:rFonts w:ascii="Times New Roman" w:hAnsi="Times New Roman" w:cs="Times New Roman"/>
          <w:sz w:val="24"/>
          <w:szCs w:val="24"/>
          <w:u w:val="single"/>
        </w:rPr>
      </w:pPr>
      <w:r w:rsidRPr="002608D9">
        <w:rPr>
          <w:rFonts w:ascii="Times New Roman" w:hAnsi="Times New Roman" w:cs="Times New Roman"/>
          <w:b w:val="0"/>
          <w:bCs/>
          <w:color w:val="auto"/>
          <w:sz w:val="24"/>
          <w:szCs w:val="24"/>
        </w:rPr>
        <w:t>O custo estimado da contratação é de</w:t>
      </w:r>
      <w:r w:rsidR="00686B3D" w:rsidRPr="00686B3D">
        <w:rPr>
          <w:rFonts w:ascii="Times New Roman" w:hAnsi="Times New Roman" w:cs="Times New Roman"/>
          <w:bCs/>
          <w:iCs/>
          <w:sz w:val="24"/>
          <w:szCs w:val="24"/>
        </w:rPr>
        <w:t xml:space="preserve"> R$</w:t>
      </w:r>
      <w:r w:rsidR="00686B3D">
        <w:rPr>
          <w:rFonts w:ascii="Times New Roman" w:hAnsi="Times New Roman" w:cs="Times New Roman"/>
          <w:bCs/>
          <w:iCs/>
          <w:sz w:val="24"/>
          <w:szCs w:val="24"/>
        </w:rPr>
        <w:t xml:space="preserve"> 32.400,00</w:t>
      </w:r>
      <w:r w:rsidR="002608D9" w:rsidRPr="002608D9">
        <w:rPr>
          <w:rFonts w:ascii="Times New Roman" w:hAnsi="Times New Roman" w:cs="Times New Roman"/>
          <w:bCs/>
          <w:iCs/>
          <w:sz w:val="24"/>
          <w:szCs w:val="24"/>
        </w:rPr>
        <w:t xml:space="preserve"> (</w:t>
      </w:r>
      <w:r w:rsidR="00686B3D">
        <w:rPr>
          <w:rFonts w:ascii="Times New Roman" w:hAnsi="Times New Roman" w:cs="Times New Roman"/>
          <w:bCs/>
          <w:iCs/>
          <w:sz w:val="24"/>
          <w:szCs w:val="24"/>
        </w:rPr>
        <w:t>trinta e dois</w:t>
      </w:r>
      <w:r w:rsidR="00310104">
        <w:rPr>
          <w:rFonts w:ascii="Times New Roman" w:hAnsi="Times New Roman" w:cs="Times New Roman"/>
          <w:bCs/>
          <w:iCs/>
          <w:sz w:val="24"/>
          <w:szCs w:val="24"/>
        </w:rPr>
        <w:t xml:space="preserve"> mil </w:t>
      </w:r>
      <w:r w:rsidR="00686B3D">
        <w:rPr>
          <w:rFonts w:ascii="Times New Roman" w:hAnsi="Times New Roman" w:cs="Times New Roman"/>
          <w:bCs/>
          <w:iCs/>
          <w:sz w:val="24"/>
          <w:szCs w:val="24"/>
        </w:rPr>
        <w:t xml:space="preserve">e quatrocentos </w:t>
      </w:r>
      <w:r w:rsidR="00310104">
        <w:rPr>
          <w:rFonts w:ascii="Times New Roman" w:hAnsi="Times New Roman" w:cs="Times New Roman"/>
          <w:bCs/>
          <w:iCs/>
          <w:sz w:val="24"/>
          <w:szCs w:val="24"/>
        </w:rPr>
        <w:t>reais</w:t>
      </w:r>
      <w:r w:rsidR="002608D9" w:rsidRPr="002608D9">
        <w:rPr>
          <w:rFonts w:ascii="Times New Roman" w:hAnsi="Times New Roman" w:cs="Times New Roman"/>
          <w:bCs/>
          <w:iCs/>
          <w:sz w:val="24"/>
          <w:szCs w:val="24"/>
        </w:rPr>
        <w:t>)</w:t>
      </w:r>
      <w:r w:rsidR="009D0E96" w:rsidRPr="002608D9">
        <w:rPr>
          <w:rFonts w:ascii="Times New Roman" w:hAnsi="Times New Roman" w:cs="Times New Roman"/>
          <w:color w:val="auto"/>
          <w:sz w:val="24"/>
          <w:szCs w:val="24"/>
        </w:rPr>
        <w:t>.</w:t>
      </w:r>
    </w:p>
    <w:p w14:paraId="64E0484C" w14:textId="77777777" w:rsidR="00754D4E" w:rsidRPr="00CA50FB" w:rsidRDefault="00754D4E" w:rsidP="00851EEB">
      <w:pPr>
        <w:pStyle w:val="Nivel10"/>
        <w:tabs>
          <w:tab w:val="left" w:pos="0"/>
          <w:tab w:val="left" w:pos="567"/>
        </w:tabs>
        <w:spacing w:before="0" w:line="240" w:lineRule="auto"/>
        <w:ind w:left="0" w:right="-30" w:firstLine="0"/>
        <w:rPr>
          <w:rFonts w:ascii="Times New Roman" w:hAnsi="Times New Roman" w:cs="Times New Roman"/>
          <w:sz w:val="24"/>
          <w:szCs w:val="24"/>
          <w:highlight w:val="yellow"/>
          <w:u w:val="single"/>
        </w:rPr>
      </w:pPr>
    </w:p>
    <w:p w14:paraId="0B4279AF" w14:textId="77777777" w:rsidR="00754D4E" w:rsidRPr="00CA50FB" w:rsidRDefault="00754D4E" w:rsidP="00851EEB">
      <w:pPr>
        <w:pStyle w:val="Nivel10"/>
        <w:numPr>
          <w:ilvl w:val="0"/>
          <w:numId w:val="19"/>
        </w:numPr>
        <w:shd w:val="clear" w:color="auto" w:fill="D6E3BC" w:themeFill="accent3" w:themeFillTint="66"/>
        <w:spacing w:before="0" w:line="240" w:lineRule="auto"/>
        <w:ind w:right="-30"/>
        <w:rPr>
          <w:rFonts w:ascii="Times New Roman" w:hAnsi="Times New Roman" w:cs="Times New Roman"/>
          <w:bCs/>
          <w:sz w:val="24"/>
          <w:szCs w:val="24"/>
        </w:rPr>
      </w:pPr>
      <w:r w:rsidRPr="00CA50FB">
        <w:rPr>
          <w:rFonts w:ascii="Times New Roman" w:hAnsi="Times New Roman" w:cs="Times New Roman"/>
          <w:sz w:val="24"/>
          <w:szCs w:val="24"/>
        </w:rPr>
        <w:t>DOS RECURSOS ORÇAMENTÁRIOS.</w:t>
      </w:r>
    </w:p>
    <w:p w14:paraId="1042DB89" w14:textId="77777777" w:rsidR="00754D4E" w:rsidRPr="00CA50FB" w:rsidRDefault="00754D4E" w:rsidP="00851EEB">
      <w:pPr>
        <w:pStyle w:val="PargrafodaLista"/>
        <w:tabs>
          <w:tab w:val="left" w:pos="567"/>
        </w:tabs>
        <w:ind w:left="0" w:right="-30"/>
        <w:jc w:val="both"/>
        <w:rPr>
          <w:rFonts w:ascii="Times New Roman" w:hAnsi="Times New Roman" w:cs="Times New Roman"/>
          <w:b/>
          <w:bCs/>
        </w:rPr>
      </w:pPr>
    </w:p>
    <w:p w14:paraId="6FECC9A5" w14:textId="5895CF50" w:rsidR="00754D4E" w:rsidRPr="008633EE" w:rsidRDefault="00754D4E" w:rsidP="008633EE">
      <w:pPr>
        <w:numPr>
          <w:ilvl w:val="1"/>
          <w:numId w:val="14"/>
        </w:numPr>
        <w:ind w:left="432"/>
        <w:jc w:val="both"/>
        <w:rPr>
          <w:rFonts w:ascii="Times New Roman" w:hAnsi="Times New Roman" w:cs="Times New Roman"/>
        </w:rPr>
      </w:pPr>
      <w:r w:rsidRPr="008633EE">
        <w:rPr>
          <w:rFonts w:ascii="Times New Roman" w:hAnsi="Times New Roman" w:cs="Times New Roman"/>
        </w:rPr>
        <w:t xml:space="preserve">As despesas para atender a esta licitação estão programadas em dotação orçamentária própria, prevista no orçamento da </w:t>
      </w:r>
      <w:r w:rsidR="005B2CDD">
        <w:rPr>
          <w:rFonts w:ascii="Times New Roman" w:hAnsi="Times New Roman" w:cs="Times New Roman"/>
        </w:rPr>
        <w:t>Prefeitura Municipal</w:t>
      </w:r>
      <w:r w:rsidRPr="008633EE">
        <w:rPr>
          <w:rFonts w:ascii="Times New Roman" w:hAnsi="Times New Roman" w:cs="Times New Roman"/>
        </w:rPr>
        <w:t xml:space="preserve"> para o exercício de 20</w:t>
      </w:r>
      <w:r w:rsidR="009D0E96" w:rsidRPr="008633EE">
        <w:rPr>
          <w:rFonts w:ascii="Times New Roman" w:hAnsi="Times New Roman" w:cs="Times New Roman"/>
        </w:rPr>
        <w:t>2</w:t>
      </w:r>
      <w:r w:rsidR="005B2CDD">
        <w:rPr>
          <w:rFonts w:ascii="Times New Roman" w:hAnsi="Times New Roman" w:cs="Times New Roman"/>
        </w:rPr>
        <w:t>6</w:t>
      </w:r>
      <w:r w:rsidRPr="008633EE">
        <w:rPr>
          <w:rFonts w:ascii="Times New Roman" w:hAnsi="Times New Roman" w:cs="Times New Roman"/>
        </w:rPr>
        <w:t>, na classificação abaixo:</w:t>
      </w:r>
    </w:p>
    <w:p w14:paraId="35E840E9" w14:textId="77777777" w:rsidR="000F68C1" w:rsidRPr="000F68C1" w:rsidRDefault="000F68C1" w:rsidP="000F68C1">
      <w:pPr>
        <w:jc w:val="both"/>
        <w:rPr>
          <w:rFonts w:ascii="Times New Roman" w:hAnsi="Times New Roman" w:cs="Times New Roman"/>
        </w:rPr>
      </w:pPr>
    </w:p>
    <w:p w14:paraId="361A7371" w14:textId="77777777" w:rsidR="00686B3D" w:rsidRPr="00686B3D" w:rsidRDefault="00686B3D" w:rsidP="00686B3D">
      <w:pPr>
        <w:ind w:left="432"/>
        <w:jc w:val="both"/>
        <w:rPr>
          <w:rFonts w:ascii="Times New Roman" w:hAnsi="Times New Roman" w:cs="Times New Roman"/>
        </w:rPr>
      </w:pPr>
      <w:r w:rsidRPr="00686B3D">
        <w:rPr>
          <w:rFonts w:ascii="Times New Roman" w:hAnsi="Times New Roman" w:cs="Times New Roman"/>
        </w:rPr>
        <w:t>Unidade Orçamentária: 02.11.01 – Secretaria Municipal de Produção, Abastecimento, Pesca e Pecuária</w:t>
      </w:r>
    </w:p>
    <w:p w14:paraId="2FCB803B" w14:textId="77777777" w:rsidR="00686B3D" w:rsidRPr="00686B3D" w:rsidRDefault="00686B3D" w:rsidP="00686B3D">
      <w:pPr>
        <w:ind w:left="432"/>
        <w:jc w:val="both"/>
        <w:rPr>
          <w:rFonts w:ascii="Times New Roman" w:hAnsi="Times New Roman" w:cs="Times New Roman"/>
        </w:rPr>
      </w:pPr>
      <w:r w:rsidRPr="00686B3D">
        <w:rPr>
          <w:rFonts w:ascii="Times New Roman" w:hAnsi="Times New Roman" w:cs="Times New Roman"/>
        </w:rPr>
        <w:t>Programa de trabalho: 20.606.0124.2029.0000 – Encargos com festival EXPOBOCA</w:t>
      </w:r>
    </w:p>
    <w:p w14:paraId="2D032A88" w14:textId="77777777" w:rsidR="00686B3D" w:rsidRPr="00686B3D" w:rsidRDefault="00686B3D" w:rsidP="00686B3D">
      <w:pPr>
        <w:ind w:left="432"/>
        <w:jc w:val="both"/>
        <w:rPr>
          <w:rFonts w:ascii="Times New Roman" w:hAnsi="Times New Roman" w:cs="Times New Roman"/>
        </w:rPr>
      </w:pPr>
      <w:r w:rsidRPr="00686B3D">
        <w:rPr>
          <w:rFonts w:ascii="Times New Roman" w:hAnsi="Times New Roman" w:cs="Times New Roman"/>
        </w:rPr>
        <w:t>Elemento de Despesa: 3.3.90.39.00 – Serviços de terceiros – Pessoa jurídica</w:t>
      </w:r>
    </w:p>
    <w:p w14:paraId="136107DF" w14:textId="77777777" w:rsidR="008633EE" w:rsidRPr="00CA50FB" w:rsidRDefault="008633EE" w:rsidP="00CA50FB">
      <w:pPr>
        <w:ind w:left="432"/>
        <w:jc w:val="both"/>
        <w:rPr>
          <w:rFonts w:ascii="Times New Roman" w:hAnsi="Times New Roman" w:cs="Times New Roman"/>
        </w:rPr>
      </w:pPr>
      <w:bookmarkStart w:id="1" w:name="_GoBack"/>
      <w:bookmarkEnd w:id="1"/>
    </w:p>
    <w:p w14:paraId="09955401" w14:textId="35AB6919" w:rsidR="00754D4E" w:rsidRDefault="008650D3" w:rsidP="00851EEB">
      <w:pPr>
        <w:ind w:left="360"/>
        <w:jc w:val="right"/>
        <w:rPr>
          <w:rFonts w:ascii="Times New Roman" w:hAnsi="Times New Roman" w:cs="Times New Roman"/>
        </w:rPr>
      </w:pPr>
      <w:r>
        <w:rPr>
          <w:rFonts w:ascii="Times New Roman" w:hAnsi="Times New Roman" w:cs="Times New Roman"/>
        </w:rPr>
        <w:t>Boca do Acre</w:t>
      </w:r>
      <w:r w:rsidR="009D0E96" w:rsidRPr="00CA50FB">
        <w:rPr>
          <w:rFonts w:ascii="Times New Roman" w:hAnsi="Times New Roman" w:cs="Times New Roman"/>
        </w:rPr>
        <w:t>/AM</w:t>
      </w:r>
      <w:r w:rsidR="00CA50FB" w:rsidRPr="00CA50FB">
        <w:rPr>
          <w:rFonts w:ascii="Times New Roman" w:hAnsi="Times New Roman" w:cs="Times New Roman"/>
        </w:rPr>
        <w:t>,</w:t>
      </w:r>
      <w:r w:rsidR="009D0E96" w:rsidRPr="00CA50FB">
        <w:rPr>
          <w:rFonts w:ascii="Times New Roman" w:hAnsi="Times New Roman" w:cs="Times New Roman"/>
        </w:rPr>
        <w:t xml:space="preserve"> </w:t>
      </w:r>
      <w:r w:rsidR="002E2CA0">
        <w:rPr>
          <w:rFonts w:ascii="Times New Roman" w:hAnsi="Times New Roman" w:cs="Times New Roman"/>
        </w:rPr>
        <w:t>25</w:t>
      </w:r>
      <w:r w:rsidR="005B2CDD">
        <w:rPr>
          <w:rFonts w:ascii="Times New Roman" w:hAnsi="Times New Roman" w:cs="Times New Roman"/>
        </w:rPr>
        <w:t xml:space="preserve"> </w:t>
      </w:r>
      <w:r w:rsidR="000F68C1">
        <w:rPr>
          <w:rFonts w:ascii="Times New Roman" w:hAnsi="Times New Roman" w:cs="Times New Roman"/>
        </w:rPr>
        <w:t xml:space="preserve">de </w:t>
      </w:r>
      <w:r w:rsidR="00310104">
        <w:rPr>
          <w:rFonts w:ascii="Times New Roman" w:hAnsi="Times New Roman" w:cs="Times New Roman"/>
        </w:rPr>
        <w:t>junho</w:t>
      </w:r>
      <w:r w:rsidR="000F68C1" w:rsidRPr="00DE1217">
        <w:rPr>
          <w:rFonts w:ascii="Times New Roman" w:hAnsi="Times New Roman" w:cs="Times New Roman"/>
        </w:rPr>
        <w:t xml:space="preserve"> de 202</w:t>
      </w:r>
      <w:r w:rsidR="005B2CDD">
        <w:rPr>
          <w:rFonts w:ascii="Times New Roman" w:hAnsi="Times New Roman" w:cs="Times New Roman"/>
        </w:rPr>
        <w:t>6</w:t>
      </w:r>
      <w:r w:rsidR="00754D4E" w:rsidRPr="00CA50FB">
        <w:rPr>
          <w:rFonts w:ascii="Times New Roman" w:hAnsi="Times New Roman" w:cs="Times New Roman"/>
        </w:rPr>
        <w:t xml:space="preserve">. </w:t>
      </w:r>
    </w:p>
    <w:p w14:paraId="0C1E782C" w14:textId="77777777" w:rsidR="00CA50FB" w:rsidRDefault="00CA50FB" w:rsidP="00851EEB">
      <w:pPr>
        <w:ind w:left="360"/>
        <w:jc w:val="right"/>
        <w:rPr>
          <w:rFonts w:ascii="Times New Roman" w:hAnsi="Times New Roman" w:cs="Times New Roman"/>
        </w:rPr>
      </w:pPr>
    </w:p>
    <w:p w14:paraId="2EABE293" w14:textId="131FDF12" w:rsidR="009D0E96" w:rsidRPr="00CA50FB" w:rsidRDefault="009D0E96" w:rsidP="00851EEB">
      <w:pPr>
        <w:jc w:val="center"/>
        <w:rPr>
          <w:rFonts w:ascii="Times New Roman" w:hAnsi="Times New Roman" w:cs="Times New Roman"/>
          <w:b/>
          <w:bCs/>
        </w:rPr>
      </w:pPr>
    </w:p>
    <w:p w14:paraId="2549C1F8" w14:textId="11CDDA4E" w:rsidR="005B2CDD" w:rsidRPr="005B2CDD" w:rsidRDefault="003D6A09" w:rsidP="005B2CDD">
      <w:pPr>
        <w:jc w:val="center"/>
        <w:rPr>
          <w:rFonts w:ascii="Times New Roman" w:hAnsi="Times New Roman" w:cs="Times New Roman"/>
          <w:b/>
          <w:bCs/>
        </w:rPr>
      </w:pPr>
      <w:r w:rsidRPr="00CA50FB">
        <w:rPr>
          <w:rFonts w:ascii="Times New Roman" w:hAnsi="Times New Roman" w:cs="Times New Roman"/>
          <w:b/>
          <w:bCs/>
        </w:rPr>
        <w:t>___________________________________</w:t>
      </w:r>
    </w:p>
    <w:p w14:paraId="03E6F9F3" w14:textId="77777777" w:rsidR="00310104" w:rsidRPr="00310104" w:rsidRDefault="00310104" w:rsidP="00310104">
      <w:pPr>
        <w:jc w:val="center"/>
        <w:rPr>
          <w:rFonts w:ascii="Times New Roman" w:hAnsi="Times New Roman" w:cs="Times New Roman"/>
          <w:b/>
          <w:bCs/>
        </w:rPr>
      </w:pPr>
      <w:r w:rsidRPr="00310104">
        <w:rPr>
          <w:rFonts w:ascii="Times New Roman" w:hAnsi="Times New Roman" w:cs="Times New Roman"/>
          <w:b/>
          <w:bCs/>
        </w:rPr>
        <w:t xml:space="preserve">LUIZ CARLOS DOHERVAL FILHO  </w:t>
      </w:r>
    </w:p>
    <w:p w14:paraId="4F0F8AA9" w14:textId="77777777" w:rsidR="00310104" w:rsidRPr="00310104" w:rsidRDefault="00310104" w:rsidP="00310104">
      <w:pPr>
        <w:jc w:val="center"/>
        <w:rPr>
          <w:rFonts w:ascii="Times New Roman" w:hAnsi="Times New Roman" w:cs="Times New Roman"/>
          <w:bCs/>
        </w:rPr>
      </w:pPr>
      <w:r w:rsidRPr="00310104">
        <w:rPr>
          <w:rFonts w:ascii="Times New Roman" w:hAnsi="Times New Roman" w:cs="Times New Roman"/>
          <w:bCs/>
        </w:rPr>
        <w:t>Secretário Municipal de Produção, Abastecimento, Pesca, Pecuária e Empreendedorismo</w:t>
      </w:r>
    </w:p>
    <w:p w14:paraId="224755C1" w14:textId="77777777" w:rsidR="00310104" w:rsidRPr="00310104" w:rsidRDefault="00310104" w:rsidP="00310104">
      <w:pPr>
        <w:jc w:val="center"/>
        <w:rPr>
          <w:rFonts w:ascii="Times New Roman" w:hAnsi="Times New Roman" w:cs="Times New Roman"/>
          <w:bCs/>
        </w:rPr>
      </w:pPr>
      <w:r w:rsidRPr="00310104">
        <w:rPr>
          <w:rFonts w:ascii="Times New Roman" w:hAnsi="Times New Roman" w:cs="Times New Roman"/>
          <w:bCs/>
        </w:rPr>
        <w:t>Decreto Nº 084/PMBA/2025</w:t>
      </w:r>
    </w:p>
    <w:p w14:paraId="6DF3B765" w14:textId="39CF82EC" w:rsidR="00223FFB" w:rsidRDefault="00223FFB" w:rsidP="0012678D">
      <w:pPr>
        <w:jc w:val="center"/>
        <w:rPr>
          <w:rFonts w:ascii="Times New Roman" w:hAnsi="Times New Roman" w:cs="Times New Roman"/>
        </w:rPr>
      </w:pPr>
    </w:p>
    <w:p w14:paraId="554AD9F7" w14:textId="56A6F6F7" w:rsidR="00223FFB" w:rsidRDefault="00223FFB" w:rsidP="0012678D">
      <w:pPr>
        <w:jc w:val="center"/>
        <w:rPr>
          <w:rFonts w:ascii="Times New Roman" w:hAnsi="Times New Roman" w:cs="Times New Roman"/>
        </w:rPr>
      </w:pPr>
    </w:p>
    <w:p w14:paraId="5E5D4383" w14:textId="0BEBB323" w:rsidR="005B2CDD" w:rsidRDefault="005B2CDD" w:rsidP="0012678D">
      <w:pPr>
        <w:jc w:val="center"/>
        <w:rPr>
          <w:rFonts w:ascii="Times New Roman" w:hAnsi="Times New Roman" w:cs="Times New Roman"/>
        </w:rPr>
      </w:pPr>
    </w:p>
    <w:p w14:paraId="6C43EB07" w14:textId="77777777" w:rsidR="002E2CA0" w:rsidRDefault="002E2CA0" w:rsidP="0012678D">
      <w:pPr>
        <w:jc w:val="center"/>
        <w:rPr>
          <w:rFonts w:ascii="Times New Roman" w:hAnsi="Times New Roman" w:cs="Times New Roman"/>
        </w:rPr>
      </w:pPr>
    </w:p>
    <w:p w14:paraId="72BB2022" w14:textId="6AE191F1" w:rsidR="00076448" w:rsidRPr="00CA50FB" w:rsidRDefault="009D0E96" w:rsidP="00851EEB">
      <w:pPr>
        <w:ind w:left="360"/>
        <w:jc w:val="center"/>
        <w:rPr>
          <w:rFonts w:ascii="Times New Roman" w:hAnsi="Times New Roman" w:cs="Times New Roman"/>
        </w:rPr>
      </w:pPr>
      <w:r w:rsidRPr="00CA50FB">
        <w:rPr>
          <w:rFonts w:ascii="Times New Roman" w:hAnsi="Times New Roman" w:cs="Times New Roman"/>
        </w:rPr>
        <w:t>___________________________________________</w:t>
      </w:r>
    </w:p>
    <w:p w14:paraId="64BD3E24" w14:textId="3BB00B62" w:rsidR="005B2CDD" w:rsidRDefault="005B2CDD" w:rsidP="005B2CDD">
      <w:pPr>
        <w:jc w:val="center"/>
        <w:rPr>
          <w:rFonts w:ascii="Times New Roman" w:hAnsi="Times New Roman" w:cs="Times New Roman"/>
          <w:b/>
          <w:bCs/>
        </w:rPr>
      </w:pPr>
      <w:r w:rsidRPr="005B2CDD">
        <w:rPr>
          <w:rFonts w:ascii="Times New Roman" w:hAnsi="Times New Roman" w:cs="Times New Roman"/>
          <w:b/>
          <w:bCs/>
        </w:rPr>
        <w:t xml:space="preserve">GESSÉ SANTANA DA SILVA </w:t>
      </w:r>
    </w:p>
    <w:p w14:paraId="19A20728" w14:textId="22D872EA" w:rsidR="009D0E96" w:rsidRPr="00CA50FB" w:rsidRDefault="009D0E96" w:rsidP="005B2CDD">
      <w:pPr>
        <w:jc w:val="center"/>
        <w:rPr>
          <w:rFonts w:ascii="Times New Roman" w:hAnsi="Times New Roman" w:cs="Times New Roman"/>
        </w:rPr>
      </w:pPr>
      <w:r w:rsidRPr="00CA50FB">
        <w:rPr>
          <w:rFonts w:ascii="Times New Roman" w:hAnsi="Times New Roman" w:cs="Times New Roman"/>
        </w:rPr>
        <w:t>Agente de Contratação</w:t>
      </w:r>
    </w:p>
    <w:p w14:paraId="5A358B61" w14:textId="2A6E32A3" w:rsidR="001B114E" w:rsidRPr="00CA50FB" w:rsidRDefault="008633EE" w:rsidP="00851EEB">
      <w:pPr>
        <w:jc w:val="center"/>
        <w:rPr>
          <w:rFonts w:ascii="Times New Roman" w:hAnsi="Times New Roman" w:cs="Times New Roman"/>
        </w:rPr>
      </w:pPr>
      <w:r>
        <w:rPr>
          <w:rFonts w:ascii="Times New Roman" w:hAnsi="Times New Roman" w:cs="Times New Roman"/>
        </w:rPr>
        <w:t>Decreto</w:t>
      </w:r>
      <w:r w:rsidR="009D0E96" w:rsidRPr="00CA50FB">
        <w:rPr>
          <w:rFonts w:ascii="Times New Roman" w:hAnsi="Times New Roman" w:cs="Times New Roman"/>
        </w:rPr>
        <w:t xml:space="preserve"> nº </w:t>
      </w:r>
      <w:r w:rsidR="005B2CDD">
        <w:rPr>
          <w:rFonts w:ascii="Times New Roman" w:hAnsi="Times New Roman" w:cs="Times New Roman"/>
        </w:rPr>
        <w:t>124</w:t>
      </w:r>
      <w:r w:rsidR="00EF5936" w:rsidRPr="00CA50FB">
        <w:rPr>
          <w:rFonts w:ascii="Times New Roman" w:hAnsi="Times New Roman" w:cs="Times New Roman"/>
        </w:rPr>
        <w:t>/2025</w:t>
      </w:r>
    </w:p>
    <w:sectPr w:rsidR="001B114E" w:rsidRPr="00CA50FB" w:rsidSect="006F313E">
      <w:headerReference w:type="even" r:id="rId13"/>
      <w:headerReference w:type="default" r:id="rId14"/>
      <w:footerReference w:type="even" r:id="rId15"/>
      <w:footerReference w:type="default" r:id="rId16"/>
      <w:headerReference w:type="first" r:id="rId17"/>
      <w:footerReference w:type="first" r:id="rId18"/>
      <w:pgSz w:w="11906" w:h="16838"/>
      <w:pgMar w:top="635" w:right="709"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4DAA8D" w14:textId="77777777" w:rsidR="004B2381" w:rsidRDefault="004B2381">
      <w:r>
        <w:separator/>
      </w:r>
    </w:p>
  </w:endnote>
  <w:endnote w:type="continuationSeparator" w:id="0">
    <w:p w14:paraId="6073A880" w14:textId="77777777" w:rsidR="004B2381" w:rsidRDefault="004B2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G Mincho Light J">
    <w:altName w:val="MS Mincho"/>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84E22B" w14:textId="77777777" w:rsidR="00426D23" w:rsidRDefault="00426D23">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7E338E" w14:textId="77777777" w:rsidR="00426D23" w:rsidRDefault="00426D23">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2CEDA" w14:textId="77777777" w:rsidR="00426D23" w:rsidRDefault="00426D23">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16DABB" w14:textId="77777777" w:rsidR="004B2381" w:rsidRDefault="004B2381">
      <w:r>
        <w:separator/>
      </w:r>
    </w:p>
  </w:footnote>
  <w:footnote w:type="continuationSeparator" w:id="0">
    <w:p w14:paraId="2B56E6B9" w14:textId="77777777" w:rsidR="004B2381" w:rsidRDefault="004B238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97C692" w14:textId="77777777" w:rsidR="00426D23" w:rsidRDefault="00426D23">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323F9" w14:textId="4E50B440" w:rsidR="00FF3E51" w:rsidRPr="00331E43" w:rsidRDefault="004B2381" w:rsidP="00FF3E51">
    <w:pPr>
      <w:ind w:left="-927"/>
      <w:rPr>
        <w:rFonts w:ascii="Garamond" w:hAnsi="Garamond"/>
        <w:sz w:val="26"/>
        <w:szCs w:val="26"/>
      </w:rPr>
    </w:pPr>
    <w:r>
      <w:rPr>
        <w:noProof/>
      </w:rPr>
      <w:pict w14:anchorId="599D4CD4">
        <v:group id="Group 6" o:spid="_x0000_s2059" style="position:absolute;left:0;text-align:left;margin-left:59.15pt;margin-top:833.1pt;width:477pt;height:8.8pt;z-index:251659264;mso-wrap-distance-left:0;mso-wrap-distance-right:0;mso-position-horizontal-relative:page;mso-position-vertical-relative:page" coordsize="60579,1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">
          <v:shape id="Graphic 7" o:spid="_x0000_s2060" style="position:absolute;width:59067;height:1117;visibility:visible;mso-wrap-style:square;v-text-anchor:top" coordsize="5906770,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" adj="0,,0" path="m284327,l,,,111556r284327,l284327,xem598233,l517994,r,111556l598233,111556,598233,xem1103820,l897407,r,111556l1103820,111556,1103820,xem3614242,l2735199,r,111556l3614242,111556,3614242,xem3972014,r-58586,l3913428,111556r58586,l3972014,xem5296166,l4870450,r,111556l5296166,111556,5296166,xem5906694,l5529834,r,111556l5906694,111556,5906694,xe" fillcolor="#ef4056" stroked="f">
            <v:stroke joinstyle="round"/>
            <v:formulas/>
            <v:path arrowok="t" o:connecttype="segments"/>
          </v:shape>
          <v:shape id="Graphic 8" o:spid="_x0000_s2061" style="position:absolute;left:2843;width:52457;height:1117;visibility:visible;mso-wrap-style:square;v-text-anchor:top" coordsize="5245735,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" adj="0,,0" path="m233667,l,,,111556r233667,l233667,xem2450871,l1983536,r,111556l2450871,111556,2450871,xem5245506,l5011839,r,111556l5245506,111556,5245506,xe" fillcolor="#7abfe6" stroked="f">
            <v:stroke joinstyle="round"/>
            <v:formulas/>
            <v:path arrowok="t" o:connecttype="segments"/>
          </v:shape>
          <v:shape id="Graphic 9" o:spid="_x0000_s2062" style="position:absolute;left:5982;width:33153;height:1117;visibility:visible;mso-wrap-style:square;v-text-anchor:top" coordsize="3315335,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" adj="0,,0" path="m299173,l,,,111556r299173,l299173,xem1669618,l505587,r,111556l1669618,111556,1669618,xem3315195,l3016008,r,111556l3315195,111556,3315195,xe" fillcolor="#0a5da6" stroked="f">
            <v:stroke joinstyle="round"/>
            <v:formulas/>
            <v:path arrowok="t" o:connecttype="segments"/>
          </v:shape>
          <v:shape id="Graphic 10" o:spid="_x0000_s2063" style="position:absolute;left:39720;width:20859;height:1117;visibility:visible;mso-wrap-style:square;v-text-anchor:top" coordsize="2085975,1117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" adj="0,,0" path="m898436,l,,,111556r898436,l898436,xem2085873,l1934679,r,111556l2085873,111556,2085873,xe" fillcolor="#4d9ed7" stroked="f">
            <v:stroke joinstyle="round"/>
            <v:formulas/>
            <v:path arrowok="t" o:connecttype="segments"/>
          </v:shape>
          <w10:wrap anchorx="page" anchory="page"/>
        </v:group>
      </w:pict>
    </w:r>
    <w:r>
      <w:rPr>
        <w:noProof/>
      </w:rPr>
      <w:pict w14:anchorId="20943443">
        <v:group id="Group 11" o:spid="_x0000_s2054" style="position:absolute;left:0;text-align:left;margin-left:34.65pt;margin-top:90.1pt;width:526pt;height:1.75pt;z-index:251660288;mso-wrap-distance-left:0;mso-wrap-distance-right:0;mso-position-horizontal-relative:page;mso-position-vertical-relative:page;mso-width-relative:margin;mso-height-relative:margin" coordsize="66802,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">
          <v:shape id="Graphic 12" o:spid="_x0000_s2055" style="position:absolute;width:66802;height:222;visibility:visible;mso-wrap-style:square;v-text-anchor:top" coordsize="6680200,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" path="m6679920,l,,,21666r6679920,l6679920,xe" fillcolor="#ef4056" stroked="f">
            <v:path arrowok="t"/>
          </v:shape>
          <v:shape id="Graphic 13" o:spid="_x0000_s2056" style="position:absolute;left:3135;width:57842;height:222;visibility:visible;mso-wrap-style:square;v-text-anchor:top" coordsize="5784215,222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" adj="0,,0" path="m257657,l,,,21666r257657,l257657,xem2702534,l2187219,r,21666l2702534,21666r,-21666xem5784139,l5526481,r,21666l5784139,21666r,-21666xe" fillcolor="#7abfe6" stroked="f">
            <v:stroke joinstyle="round"/>
            <v:formulas/>
            <v:path arrowok="t" o:connecttype="segments"/>
          </v:shape>
          <v:shape id="Graphic 14" o:spid="_x0000_s2057" style="position:absolute;left:6596;width:36557;height:222;visibility:visible;mso-wrap-style:square;v-text-anchor:top" coordsize="3655695,222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" adj="0,,0" path="m329920,l,,,21666r329920,l329920,xem1841080,l557504,r,21666l1841080,21666r,-21666xem3655618,l3325698,r,21666l3655618,21666r,-21666xe" fillcolor="#0a5da6" stroked="f">
            <v:stroke joinstyle="round"/>
            <v:formulas/>
            <v:path arrowok="t" o:connecttype="segments"/>
          </v:shape>
          <v:shape id="Graphic 15" o:spid="_x0000_s2058" style="position:absolute;left:43798;width:23006;height:222;visibility:visible;mso-wrap-style:square;v-text-anchor:top" coordsize="2300605,222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" adj="0,,0" path="m990688,l,,,21666r990688,l990688,xem2300059,l2133346,r,21666l2300059,21666r,-21666xe" fillcolor="#4d9ed7" stroked="f">
            <v:stroke joinstyle="round"/>
            <v:formulas/>
            <v:path arrowok="t" o:connecttype="segments"/>
          </v:shape>
          <w10:wrap anchorx="page" anchory="page"/>
        </v:group>
      </w:pict>
    </w:r>
    <w:r>
      <w:pict w14:anchorId="77F60A8B">
        <v:group id="Group 16" o:spid="_x0000_s2049" style="width:62.15pt;height:52.6pt;mso-position-horizontal-relative:char;mso-position-vertical-relative:line" coordsize="7893,6680">
          <v:shape id="Graphic 17" o:spid="_x0000_s2050" style="position:absolute;top:969;width:7893;height:3956;visibility:visible;mso-wrap-style:square;v-text-anchor:top" coordsize="789305,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" path="m642388,l599829,5586,559340,19142,522937,37051,470459,71466r-40273,30916l291959,209874r-23732,17141l210741,261560r-70670,26635l76783,281604,26756,249673,6419,224087r6056,-32689l41630,138157,26699,157566,2517,208314,,279180r50063,79767l91387,384195r49908,11004l195011,393579r52749,-12625l294766,358947r39488,-24954l371734,306192r57360,-48181l528218,171914r14203,-11078l578751,140848r49036,-9027l680110,153626r40494,37903l735127,224819r-10524,47268l689952,351924r23873,-25771l759642,259475r29060,-91630l762304,67215,725642,27198,684998,5998,642388,xe" fillcolor="#4d9ed7"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2051" type="#_x0000_t75" style="position:absolute;left:361;width:3653;height:3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">
            <v:imagedata r:id="rId1" o:title=""/>
          </v:shape>
          <v:shape id="Image 19" o:spid="_x0000_s2052" type="#_x0000_t75" style="position:absolute;left:2453;top:4352;width:1497;height:1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">
            <v:imagedata r:id="rId2" o:title=""/>
          </v:shape>
          <v:shape id="Graphic 20" o:spid="_x0000_s2053" style="position:absolute;left:2693;top:2523;width:4331;height:4160;visibility:visible;mso-wrap-style:square;v-text-anchor:top" coordsize="433070,415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" path="m396354,l385763,61145r-23623,39883l331564,138075r-35905,37593l256516,212169r-40294,33768l176866,275333r-36328,23383l76938,321915,33254,317022,8078,301372,,292303r17991,46869l33586,366458r21836,18199l92138,404266r42694,11058l179415,409261r44846,-19464l267746,360651r40499,-35110l344130,288187r29649,-35880l407860,199847r22781,-72842l432624,72358,422169,34221,407636,10904,396354,xe" fillcolor="#7abfe6" stroked="f">
            <v:path arrowok="t"/>
          </v:shape>
          <w10:wrap type="none"/>
          <w10:anchorlock/>
        </v:group>
      </w:pict>
    </w:r>
    <w:r w:rsidR="00FF3E51" w:rsidRPr="00331E43">
      <w:rPr>
        <w:rFonts w:ascii="Garamond" w:hAnsi="Garamond"/>
        <w:spacing w:val="75"/>
        <w:sz w:val="26"/>
        <w:szCs w:val="26"/>
      </w:rPr>
      <w:t xml:space="preserve"> </w:t>
    </w:r>
    <w:r w:rsidR="00FF3E51" w:rsidRPr="00331E43">
      <w:rPr>
        <w:rFonts w:ascii="Garamond" w:hAnsi="Garamond"/>
        <w:noProof/>
        <w:spacing w:val="75"/>
        <w:position w:val="11"/>
        <w:sz w:val="26"/>
        <w:szCs w:val="26"/>
      </w:rPr>
      <w:drawing>
        <wp:inline distT="0" distB="0" distL="0" distR="0" wp14:anchorId="7594BD87" wp14:editId="6637DB1A">
          <wp:extent cx="1705415" cy="519112"/>
          <wp:effectExtent l="0" t="0" r="0" b="0"/>
          <wp:docPr id="21" name="Image 21" descr="Uma imagem contendo Logotip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descr="Uma imagem contendo Logotipo&#10;&#10;Descrição gerada automaticamente"/>
                  <pic:cNvPicPr/>
                </pic:nvPicPr>
                <pic:blipFill>
                  <a:blip r:embed="rId3" cstate="print"/>
                  <a:stretch>
                    <a:fillRect/>
                  </a:stretch>
                </pic:blipFill>
                <pic:spPr>
                  <a:xfrm>
                    <a:off x="0" y="0"/>
                    <a:ext cx="1705415" cy="519112"/>
                  </a:xfrm>
                  <a:prstGeom prst="rect">
                    <a:avLst/>
                  </a:prstGeom>
                </pic:spPr>
              </pic:pic>
            </a:graphicData>
          </a:graphic>
        </wp:inline>
      </w:drawing>
    </w:r>
  </w:p>
  <w:p w14:paraId="726A4525" w14:textId="77777777" w:rsidR="008C680F" w:rsidRPr="00F65ACE" w:rsidRDefault="008C680F" w:rsidP="00B20844">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80194" w14:textId="77777777" w:rsidR="00426D23" w:rsidRDefault="00426D23">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ED874B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4BDA58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3"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4"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5" w15:restartNumberingAfterBreak="0">
    <w:nsid w:val="046B277C"/>
    <w:multiLevelType w:val="hybridMultilevel"/>
    <w:tmpl w:val="596AD2D6"/>
    <w:lvl w:ilvl="0" w:tplc="FFFFFFFF">
      <w:start w:val="1"/>
      <w:numFmt w:val="ideographDigital"/>
      <w:lvlText w:val=""/>
      <w:lvlJc w:val="left"/>
    </w:lvl>
    <w:lvl w:ilvl="1" w:tplc="FFFFFFFF">
      <w:start w:val="1"/>
      <w:numFmt w:val="ideographDigital"/>
      <w:lvlText w:val=""/>
      <w:lvlJc w:val="left"/>
    </w:lvl>
    <w:lvl w:ilvl="2" w:tplc="04160017">
      <w:start w:val="1"/>
      <w:numFmt w:val="lowerLetter"/>
      <w:lvlText w:val="%3)"/>
      <w:lvlJc w:val="left"/>
      <w:pPr>
        <w:ind w:left="3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A686BDB"/>
    <w:multiLevelType w:val="hybridMultilevel"/>
    <w:tmpl w:val="1F30D6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CC8148E"/>
    <w:multiLevelType w:val="hybridMultilevel"/>
    <w:tmpl w:val="9B00B3F8"/>
    <w:lvl w:ilvl="0" w:tplc="FFFFFFFF">
      <w:start w:val="1"/>
      <w:numFmt w:val="ideographDigital"/>
      <w:lvlText w:val=""/>
      <w:lvlJc w:val="left"/>
    </w:lvl>
    <w:lvl w:ilvl="1" w:tplc="FFFFFFFF">
      <w:start w:val="1"/>
      <w:numFmt w:val="ideographDigital"/>
      <w:lvlText w:val=""/>
      <w:lvlJc w:val="left"/>
    </w:lvl>
    <w:lvl w:ilvl="2" w:tplc="04160017">
      <w:start w:val="1"/>
      <w:numFmt w:val="lowerLetter"/>
      <w:lvlText w:val="%3)"/>
      <w:lvlJc w:val="left"/>
      <w:pPr>
        <w:ind w:left="3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E8E0B79"/>
    <w:multiLevelType w:val="multilevel"/>
    <w:tmpl w:val="ABD69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850573"/>
    <w:multiLevelType w:val="multilevel"/>
    <w:tmpl w:val="85DCAB78"/>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1D12A49"/>
    <w:multiLevelType w:val="multilevel"/>
    <w:tmpl w:val="4694246E"/>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heme="majorHAnsi" w:hAnsiTheme="majorHAnsi" w:cstheme="minorHAnsi" w:hint="default"/>
        <w:b/>
        <w:color w:val="auto"/>
        <w:sz w:val="22"/>
      </w:rPr>
    </w:lvl>
    <w:lvl w:ilvl="2">
      <w:start w:val="1"/>
      <w:numFmt w:val="lowerLetter"/>
      <w:lvlText w:val="%3)"/>
      <w:lvlJc w:val="left"/>
      <w:pPr>
        <w:ind w:left="1778" w:hanging="360"/>
      </w:p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11" w15:restartNumberingAfterBreak="0">
    <w:nsid w:val="1A4323A8"/>
    <w:multiLevelType w:val="hybridMultilevel"/>
    <w:tmpl w:val="EA7C1694"/>
    <w:lvl w:ilvl="0" w:tplc="FFFFFFFF">
      <w:start w:val="1"/>
      <w:numFmt w:val="ideographDigital"/>
      <w:lvlText w:val=""/>
      <w:lvlJc w:val="left"/>
    </w:lvl>
    <w:lvl w:ilvl="1" w:tplc="04160017">
      <w:start w:val="1"/>
      <w:numFmt w:val="lowerLetter"/>
      <w:lvlText w:val="%2)"/>
      <w:lvlJc w:val="left"/>
      <w:pPr>
        <w:ind w:left="36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D2A7BFE"/>
    <w:multiLevelType w:val="hybridMultilevel"/>
    <w:tmpl w:val="8F984E1C"/>
    <w:lvl w:ilvl="0" w:tplc="FFFFFFFF">
      <w:start w:val="1"/>
      <w:numFmt w:val="ideographDigital"/>
      <w:lvlText w:val=""/>
      <w:lvlJc w:val="left"/>
    </w:lvl>
    <w:lvl w:ilvl="1" w:tplc="04160017">
      <w:start w:val="1"/>
      <w:numFmt w:val="lowerLetter"/>
      <w:lvlText w:val="%2)"/>
      <w:lvlJc w:val="left"/>
      <w:pPr>
        <w:ind w:left="36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D5C100D"/>
    <w:multiLevelType w:val="multilevel"/>
    <w:tmpl w:val="BDAE6C70"/>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cstheme="majorHAnsi" w:hint="default"/>
        <w:b/>
        <w:color w:val="auto"/>
        <w:sz w:val="22"/>
        <w:szCs w:val="22"/>
      </w:rPr>
    </w:lvl>
    <w:lvl w:ilvl="2">
      <w:start w:val="1"/>
      <w:numFmt w:val="decimal"/>
      <w:pStyle w:val="Nvel3-R"/>
      <w:lvlText w:val="%1.%2.%3."/>
      <w:lvlJc w:val="left"/>
      <w:pPr>
        <w:ind w:left="646" w:hanging="504"/>
      </w:pPr>
      <w:rPr>
        <w:rFonts w:asciiTheme="majorHAnsi" w:hAnsiTheme="majorHAnsi" w:cs="Arial" w:hint="default"/>
        <w:b/>
        <w:i w:val="0"/>
        <w:strike w:val="0"/>
        <w:color w:val="auto"/>
        <w:sz w:val="22"/>
        <w:szCs w:val="22"/>
      </w:rPr>
    </w:lvl>
    <w:lvl w:ilvl="3">
      <w:start w:val="1"/>
      <w:numFmt w:val="decimal"/>
      <w:pStyle w:val="Nvel4-R"/>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1949E5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2636636"/>
    <w:multiLevelType w:val="multilevel"/>
    <w:tmpl w:val="52666CFA"/>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heme="majorHAnsi" w:hAnsiTheme="majorHAnsi" w:cstheme="minorHAnsi" w:hint="default"/>
        <w:b/>
        <w:color w:val="auto"/>
        <w:sz w:val="22"/>
      </w:rPr>
    </w:lvl>
    <w:lvl w:ilvl="2">
      <w:start w:val="1"/>
      <w:numFmt w:val="lowerLetter"/>
      <w:lvlText w:val="%3)"/>
      <w:lvlJc w:val="left"/>
      <w:pPr>
        <w:ind w:left="1778" w:hanging="360"/>
      </w:p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16" w15:restartNumberingAfterBreak="0">
    <w:nsid w:val="242A159A"/>
    <w:multiLevelType w:val="multilevel"/>
    <w:tmpl w:val="C5C80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F838BE"/>
    <w:multiLevelType w:val="hybridMultilevel"/>
    <w:tmpl w:val="66B46F1A"/>
    <w:lvl w:ilvl="0" w:tplc="FFFFFFFF">
      <w:start w:val="1"/>
      <w:numFmt w:val="ideographDigital"/>
      <w:lvlText w:val=""/>
      <w:lvlJc w:val="left"/>
    </w:lvl>
    <w:lvl w:ilvl="1" w:tplc="FFFFFFFF">
      <w:start w:val="1"/>
      <w:numFmt w:val="ideographDigital"/>
      <w:lvlText w:val=""/>
      <w:lvlJc w:val="left"/>
    </w:lvl>
    <w:lvl w:ilvl="2" w:tplc="04160017">
      <w:start w:val="1"/>
      <w:numFmt w:val="lowerLetter"/>
      <w:lvlText w:val="%3)"/>
      <w:lvlJc w:val="left"/>
      <w:pPr>
        <w:ind w:left="3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F042B65"/>
    <w:multiLevelType w:val="hybridMultilevel"/>
    <w:tmpl w:val="FFFFFFFF"/>
    <w:lvl w:ilvl="0" w:tplc="FFFFFFFF">
      <w:start w:val="1"/>
      <w:numFmt w:val="ideographDigit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0F56EFE"/>
    <w:multiLevelType w:val="hybridMultilevel"/>
    <w:tmpl w:val="4524D09C"/>
    <w:lvl w:ilvl="0" w:tplc="0416000B">
      <w:start w:val="1"/>
      <w:numFmt w:val="bullet"/>
      <w:lvlText w:val=""/>
      <w:lvlJc w:val="left"/>
      <w:pPr>
        <w:ind w:left="1999" w:hanging="360"/>
      </w:pPr>
      <w:rPr>
        <w:rFonts w:ascii="Wingdings" w:hAnsi="Wingdings" w:hint="default"/>
      </w:rPr>
    </w:lvl>
    <w:lvl w:ilvl="1" w:tplc="04160003" w:tentative="1">
      <w:start w:val="1"/>
      <w:numFmt w:val="bullet"/>
      <w:lvlText w:val="o"/>
      <w:lvlJc w:val="left"/>
      <w:pPr>
        <w:ind w:left="2719" w:hanging="360"/>
      </w:pPr>
      <w:rPr>
        <w:rFonts w:ascii="Courier New" w:hAnsi="Courier New" w:cs="Courier New" w:hint="default"/>
      </w:rPr>
    </w:lvl>
    <w:lvl w:ilvl="2" w:tplc="04160005" w:tentative="1">
      <w:start w:val="1"/>
      <w:numFmt w:val="bullet"/>
      <w:lvlText w:val=""/>
      <w:lvlJc w:val="left"/>
      <w:pPr>
        <w:ind w:left="3439" w:hanging="360"/>
      </w:pPr>
      <w:rPr>
        <w:rFonts w:ascii="Wingdings" w:hAnsi="Wingdings" w:hint="default"/>
      </w:rPr>
    </w:lvl>
    <w:lvl w:ilvl="3" w:tplc="04160001" w:tentative="1">
      <w:start w:val="1"/>
      <w:numFmt w:val="bullet"/>
      <w:lvlText w:val=""/>
      <w:lvlJc w:val="left"/>
      <w:pPr>
        <w:ind w:left="4159" w:hanging="360"/>
      </w:pPr>
      <w:rPr>
        <w:rFonts w:ascii="Symbol" w:hAnsi="Symbol" w:hint="default"/>
      </w:rPr>
    </w:lvl>
    <w:lvl w:ilvl="4" w:tplc="04160003" w:tentative="1">
      <w:start w:val="1"/>
      <w:numFmt w:val="bullet"/>
      <w:lvlText w:val="o"/>
      <w:lvlJc w:val="left"/>
      <w:pPr>
        <w:ind w:left="4879" w:hanging="360"/>
      </w:pPr>
      <w:rPr>
        <w:rFonts w:ascii="Courier New" w:hAnsi="Courier New" w:cs="Courier New" w:hint="default"/>
      </w:rPr>
    </w:lvl>
    <w:lvl w:ilvl="5" w:tplc="04160005" w:tentative="1">
      <w:start w:val="1"/>
      <w:numFmt w:val="bullet"/>
      <w:lvlText w:val=""/>
      <w:lvlJc w:val="left"/>
      <w:pPr>
        <w:ind w:left="5599" w:hanging="360"/>
      </w:pPr>
      <w:rPr>
        <w:rFonts w:ascii="Wingdings" w:hAnsi="Wingdings" w:hint="default"/>
      </w:rPr>
    </w:lvl>
    <w:lvl w:ilvl="6" w:tplc="04160001" w:tentative="1">
      <w:start w:val="1"/>
      <w:numFmt w:val="bullet"/>
      <w:lvlText w:val=""/>
      <w:lvlJc w:val="left"/>
      <w:pPr>
        <w:ind w:left="6319" w:hanging="360"/>
      </w:pPr>
      <w:rPr>
        <w:rFonts w:ascii="Symbol" w:hAnsi="Symbol" w:hint="default"/>
      </w:rPr>
    </w:lvl>
    <w:lvl w:ilvl="7" w:tplc="04160003" w:tentative="1">
      <w:start w:val="1"/>
      <w:numFmt w:val="bullet"/>
      <w:lvlText w:val="o"/>
      <w:lvlJc w:val="left"/>
      <w:pPr>
        <w:ind w:left="7039" w:hanging="360"/>
      </w:pPr>
      <w:rPr>
        <w:rFonts w:ascii="Courier New" w:hAnsi="Courier New" w:cs="Courier New" w:hint="default"/>
      </w:rPr>
    </w:lvl>
    <w:lvl w:ilvl="8" w:tplc="04160005" w:tentative="1">
      <w:start w:val="1"/>
      <w:numFmt w:val="bullet"/>
      <w:lvlText w:val=""/>
      <w:lvlJc w:val="left"/>
      <w:pPr>
        <w:ind w:left="7759" w:hanging="360"/>
      </w:pPr>
      <w:rPr>
        <w:rFonts w:ascii="Wingdings" w:hAnsi="Wingdings" w:hint="default"/>
      </w:rPr>
    </w:lvl>
  </w:abstractNum>
  <w:abstractNum w:abstractNumId="20" w15:restartNumberingAfterBreak="0">
    <w:nsid w:val="31D77B8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3"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24" w15:restartNumberingAfterBreak="0">
    <w:nsid w:val="3BF912B5"/>
    <w:multiLevelType w:val="multilevel"/>
    <w:tmpl w:val="B1C2D244"/>
    <w:lvl w:ilvl="0">
      <w:start w:val="1"/>
      <w:numFmt w:val="decimal"/>
      <w:lvlText w:val="%1"/>
      <w:lvlJc w:val="center"/>
      <w:pPr>
        <w:ind w:left="650" w:hanging="360"/>
      </w:pPr>
      <w:rPr>
        <w:rFonts w:hint="default"/>
        <w:b w:val="0"/>
        <w:bCs w:val="0"/>
      </w:rPr>
    </w:lvl>
    <w:lvl w:ilvl="1">
      <w:start w:val="1"/>
      <w:numFmt w:val="decimal"/>
      <w:isLgl/>
      <w:lvlText w:val="%1.%2."/>
      <w:lvlJc w:val="left"/>
      <w:pPr>
        <w:ind w:left="830" w:hanging="540"/>
      </w:pPr>
      <w:rPr>
        <w:rFonts w:hint="default"/>
      </w:rPr>
    </w:lvl>
    <w:lvl w:ilvl="2">
      <w:start w:val="3"/>
      <w:numFmt w:val="decimal"/>
      <w:isLgl/>
      <w:lvlText w:val="%1.%2.%3."/>
      <w:lvlJc w:val="left"/>
      <w:pPr>
        <w:ind w:left="1010" w:hanging="720"/>
      </w:pPr>
      <w:rPr>
        <w:rFonts w:hint="default"/>
      </w:rPr>
    </w:lvl>
    <w:lvl w:ilvl="3">
      <w:start w:val="1"/>
      <w:numFmt w:val="decimal"/>
      <w:isLgl/>
      <w:lvlText w:val="%1.%2.%3.%4."/>
      <w:lvlJc w:val="left"/>
      <w:pPr>
        <w:ind w:left="1010" w:hanging="720"/>
      </w:pPr>
      <w:rPr>
        <w:rFonts w:hint="default"/>
      </w:rPr>
    </w:lvl>
    <w:lvl w:ilvl="4">
      <w:start w:val="1"/>
      <w:numFmt w:val="decimal"/>
      <w:isLgl/>
      <w:lvlText w:val="%1.%2.%3.%4.%5."/>
      <w:lvlJc w:val="left"/>
      <w:pPr>
        <w:ind w:left="1370" w:hanging="1080"/>
      </w:pPr>
      <w:rPr>
        <w:rFonts w:hint="default"/>
      </w:rPr>
    </w:lvl>
    <w:lvl w:ilvl="5">
      <w:start w:val="1"/>
      <w:numFmt w:val="decimal"/>
      <w:isLgl/>
      <w:lvlText w:val="%1.%2.%3.%4.%5.%6."/>
      <w:lvlJc w:val="left"/>
      <w:pPr>
        <w:ind w:left="1370" w:hanging="1080"/>
      </w:pPr>
      <w:rPr>
        <w:rFonts w:hint="default"/>
      </w:rPr>
    </w:lvl>
    <w:lvl w:ilvl="6">
      <w:start w:val="1"/>
      <w:numFmt w:val="decimal"/>
      <w:isLgl/>
      <w:lvlText w:val="%1.%2.%3.%4.%5.%6.%7."/>
      <w:lvlJc w:val="left"/>
      <w:pPr>
        <w:ind w:left="1730" w:hanging="1440"/>
      </w:pPr>
      <w:rPr>
        <w:rFonts w:hint="default"/>
      </w:rPr>
    </w:lvl>
    <w:lvl w:ilvl="7">
      <w:start w:val="1"/>
      <w:numFmt w:val="decimal"/>
      <w:isLgl/>
      <w:lvlText w:val="%1.%2.%3.%4.%5.%6.%7.%8."/>
      <w:lvlJc w:val="left"/>
      <w:pPr>
        <w:ind w:left="1730" w:hanging="1440"/>
      </w:pPr>
      <w:rPr>
        <w:rFonts w:hint="default"/>
      </w:rPr>
    </w:lvl>
    <w:lvl w:ilvl="8">
      <w:start w:val="1"/>
      <w:numFmt w:val="decimal"/>
      <w:isLgl/>
      <w:lvlText w:val="%1.%2.%3.%4.%5.%6.%7.%8.%9."/>
      <w:lvlJc w:val="left"/>
      <w:pPr>
        <w:ind w:left="2090" w:hanging="1800"/>
      </w:pPr>
      <w:rPr>
        <w:rFonts w:hint="default"/>
      </w:rPr>
    </w:lvl>
  </w:abstractNum>
  <w:abstractNum w:abstractNumId="25" w15:restartNumberingAfterBreak="0">
    <w:nsid w:val="3F3C71D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0779A6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9017067"/>
    <w:multiLevelType w:val="hybridMultilevel"/>
    <w:tmpl w:val="E99486B2"/>
    <w:lvl w:ilvl="0" w:tplc="04160001">
      <w:start w:val="1"/>
      <w:numFmt w:val="bullet"/>
      <w:lvlText w:val=""/>
      <w:lvlJc w:val="left"/>
      <w:pPr>
        <w:ind w:left="2628" w:hanging="360"/>
      </w:pPr>
      <w:rPr>
        <w:rFonts w:ascii="Symbol" w:hAnsi="Symbol" w:hint="default"/>
      </w:rPr>
    </w:lvl>
    <w:lvl w:ilvl="1" w:tplc="04160003" w:tentative="1">
      <w:start w:val="1"/>
      <w:numFmt w:val="bullet"/>
      <w:lvlText w:val="o"/>
      <w:lvlJc w:val="left"/>
      <w:pPr>
        <w:ind w:left="3348" w:hanging="360"/>
      </w:pPr>
      <w:rPr>
        <w:rFonts w:ascii="Courier New" w:hAnsi="Courier New" w:cs="Courier New" w:hint="default"/>
      </w:rPr>
    </w:lvl>
    <w:lvl w:ilvl="2" w:tplc="04160005" w:tentative="1">
      <w:start w:val="1"/>
      <w:numFmt w:val="bullet"/>
      <w:lvlText w:val=""/>
      <w:lvlJc w:val="left"/>
      <w:pPr>
        <w:ind w:left="4068" w:hanging="360"/>
      </w:pPr>
      <w:rPr>
        <w:rFonts w:ascii="Wingdings" w:hAnsi="Wingdings" w:hint="default"/>
      </w:rPr>
    </w:lvl>
    <w:lvl w:ilvl="3" w:tplc="04160001" w:tentative="1">
      <w:start w:val="1"/>
      <w:numFmt w:val="bullet"/>
      <w:lvlText w:val=""/>
      <w:lvlJc w:val="left"/>
      <w:pPr>
        <w:ind w:left="4788" w:hanging="360"/>
      </w:pPr>
      <w:rPr>
        <w:rFonts w:ascii="Symbol" w:hAnsi="Symbol" w:hint="default"/>
      </w:rPr>
    </w:lvl>
    <w:lvl w:ilvl="4" w:tplc="04160003" w:tentative="1">
      <w:start w:val="1"/>
      <w:numFmt w:val="bullet"/>
      <w:lvlText w:val="o"/>
      <w:lvlJc w:val="left"/>
      <w:pPr>
        <w:ind w:left="5508" w:hanging="360"/>
      </w:pPr>
      <w:rPr>
        <w:rFonts w:ascii="Courier New" w:hAnsi="Courier New" w:cs="Courier New" w:hint="default"/>
      </w:rPr>
    </w:lvl>
    <w:lvl w:ilvl="5" w:tplc="04160005" w:tentative="1">
      <w:start w:val="1"/>
      <w:numFmt w:val="bullet"/>
      <w:lvlText w:val=""/>
      <w:lvlJc w:val="left"/>
      <w:pPr>
        <w:ind w:left="6228" w:hanging="360"/>
      </w:pPr>
      <w:rPr>
        <w:rFonts w:ascii="Wingdings" w:hAnsi="Wingdings" w:hint="default"/>
      </w:rPr>
    </w:lvl>
    <w:lvl w:ilvl="6" w:tplc="04160001" w:tentative="1">
      <w:start w:val="1"/>
      <w:numFmt w:val="bullet"/>
      <w:lvlText w:val=""/>
      <w:lvlJc w:val="left"/>
      <w:pPr>
        <w:ind w:left="6948" w:hanging="360"/>
      </w:pPr>
      <w:rPr>
        <w:rFonts w:ascii="Symbol" w:hAnsi="Symbol" w:hint="default"/>
      </w:rPr>
    </w:lvl>
    <w:lvl w:ilvl="7" w:tplc="04160003" w:tentative="1">
      <w:start w:val="1"/>
      <w:numFmt w:val="bullet"/>
      <w:lvlText w:val="o"/>
      <w:lvlJc w:val="left"/>
      <w:pPr>
        <w:ind w:left="7668" w:hanging="360"/>
      </w:pPr>
      <w:rPr>
        <w:rFonts w:ascii="Courier New" w:hAnsi="Courier New" w:cs="Courier New" w:hint="default"/>
      </w:rPr>
    </w:lvl>
    <w:lvl w:ilvl="8" w:tplc="04160005" w:tentative="1">
      <w:start w:val="1"/>
      <w:numFmt w:val="bullet"/>
      <w:lvlText w:val=""/>
      <w:lvlJc w:val="left"/>
      <w:pPr>
        <w:ind w:left="8388" w:hanging="360"/>
      </w:pPr>
      <w:rPr>
        <w:rFonts w:ascii="Wingdings" w:hAnsi="Wingdings" w:hint="default"/>
      </w:rPr>
    </w:lvl>
  </w:abstractNum>
  <w:abstractNum w:abstractNumId="29" w15:restartNumberingAfterBreak="0">
    <w:nsid w:val="4BF21FC2"/>
    <w:multiLevelType w:val="hybridMultilevel"/>
    <w:tmpl w:val="FFFFFFFF"/>
    <w:lvl w:ilvl="0" w:tplc="FFFFFFFF">
      <w:start w:val="1"/>
      <w:numFmt w:val="ideographDigital"/>
      <w:lvlText w:val=""/>
      <w:lvlJc w:val="left"/>
    </w:lvl>
    <w:lvl w:ilvl="1" w:tplc="FFFFFFFF">
      <w:start w:val="1"/>
      <w:numFmt w:val="ideographDigital"/>
      <w:lvlText w:val=""/>
      <w:lvlJc w:val="left"/>
    </w:lvl>
    <w:lvl w:ilvl="2" w:tplc="FFFFFFFF">
      <w:start w:val="1"/>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C2C18F3"/>
    <w:multiLevelType w:val="hybridMultilevel"/>
    <w:tmpl w:val="FFFFFFFF"/>
    <w:lvl w:ilvl="0" w:tplc="FFFFFFFF">
      <w:start w:val="1"/>
      <w:numFmt w:val="ideographDigital"/>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603D438C"/>
    <w:multiLevelType w:val="hybridMultilevel"/>
    <w:tmpl w:val="F7E6C57C"/>
    <w:lvl w:ilvl="0" w:tplc="FFFFFFFF">
      <w:start w:val="1"/>
      <w:numFmt w:val="ideographDigital"/>
      <w:lvlText w:val=""/>
      <w:lvlJc w:val="left"/>
    </w:lvl>
    <w:lvl w:ilvl="1" w:tplc="FFFFFFFF">
      <w:start w:val="1"/>
      <w:numFmt w:val="ideographDigital"/>
      <w:lvlText w:val=""/>
      <w:lvlJc w:val="left"/>
    </w:lvl>
    <w:lvl w:ilvl="2" w:tplc="04160017">
      <w:start w:val="1"/>
      <w:numFmt w:val="lowerLetter"/>
      <w:lvlText w:val="%3)"/>
      <w:lvlJc w:val="left"/>
      <w:pPr>
        <w:ind w:left="3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6733645B"/>
    <w:multiLevelType w:val="multilevel"/>
    <w:tmpl w:val="857C880A"/>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imes New Roman" w:hAnsi="Times New Roman" w:cs="Times New Roman" w:hint="default"/>
        <w:b/>
        <w:color w:val="auto"/>
        <w:sz w:val="22"/>
      </w:rPr>
    </w:lvl>
    <w:lvl w:ilvl="2">
      <w:start w:val="1"/>
      <w:numFmt w:val="decimal"/>
      <w:lvlText w:val="%1.%2.%3."/>
      <w:lvlJc w:val="left"/>
      <w:pPr>
        <w:ind w:left="2138" w:hanging="720"/>
      </w:pPr>
      <w:rPr>
        <w:rFonts w:ascii="Times New Roman" w:hAnsi="Times New Roman" w:cs="Times New Roman" w:hint="default"/>
        <w:b/>
        <w:color w:val="auto"/>
        <w:sz w:val="24"/>
        <w:szCs w:val="24"/>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3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E3173B4"/>
    <w:multiLevelType w:val="multilevel"/>
    <w:tmpl w:val="1E4A67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37"/>
  </w:num>
  <w:num w:numId="3">
    <w:abstractNumId w:val="38"/>
  </w:num>
  <w:num w:numId="4">
    <w:abstractNumId w:val="26"/>
  </w:num>
  <w:num w:numId="5">
    <w:abstractNumId w:val="21"/>
  </w:num>
  <w:num w:numId="6">
    <w:abstractNumId w:val="30"/>
  </w:num>
  <w:num w:numId="7">
    <w:abstractNumId w:val="36"/>
  </w:num>
  <w:num w:numId="8">
    <w:abstractNumId w:val="13"/>
  </w:num>
  <w:num w:numId="9">
    <w:abstractNumId w:val="31"/>
  </w:num>
  <w:num w:numId="10">
    <w:abstractNumId w:val="4"/>
  </w:num>
  <w:num w:numId="11">
    <w:abstractNumId w:val="23"/>
  </w:num>
  <w:num w:numId="12">
    <w:abstractNumId w:val="3"/>
  </w:num>
  <w:num w:numId="13">
    <w:abstractNumId w:val="35"/>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num>
  <w:num w:numId="17">
    <w:abstractNumId w:val="24"/>
  </w:num>
  <w:num w:numId="18">
    <w:abstractNumId w:val="9"/>
  </w:num>
  <w:num w:numId="19">
    <w:abstractNumId w:val="39"/>
  </w:num>
  <w:num w:numId="20">
    <w:abstractNumId w:val="19"/>
  </w:num>
  <w:num w:numId="21">
    <w:abstractNumId w:val="28"/>
  </w:num>
  <w:num w:numId="22">
    <w:abstractNumId w:val="20"/>
  </w:num>
  <w:num w:numId="23">
    <w:abstractNumId w:val="14"/>
  </w:num>
  <w:num w:numId="24">
    <w:abstractNumId w:val="0"/>
  </w:num>
  <w:num w:numId="25">
    <w:abstractNumId w:val="25"/>
  </w:num>
  <w:num w:numId="26">
    <w:abstractNumId w:val="27"/>
  </w:num>
  <w:num w:numId="27">
    <w:abstractNumId w:val="18"/>
  </w:num>
  <w:num w:numId="28">
    <w:abstractNumId w:val="6"/>
  </w:num>
  <w:num w:numId="29">
    <w:abstractNumId w:val="32"/>
  </w:num>
  <w:num w:numId="30">
    <w:abstractNumId w:val="5"/>
  </w:num>
  <w:num w:numId="31">
    <w:abstractNumId w:val="1"/>
  </w:num>
  <w:num w:numId="32">
    <w:abstractNumId w:val="11"/>
  </w:num>
  <w:num w:numId="33">
    <w:abstractNumId w:val="29"/>
  </w:num>
  <w:num w:numId="34">
    <w:abstractNumId w:val="12"/>
  </w:num>
  <w:num w:numId="35">
    <w:abstractNumId w:val="33"/>
  </w:num>
  <w:num w:numId="36">
    <w:abstractNumId w:val="17"/>
  </w:num>
  <w:num w:numId="37">
    <w:abstractNumId w:val="7"/>
  </w:num>
  <w:num w:numId="38">
    <w:abstractNumId w:val="16"/>
  </w:num>
  <w:num w:numId="39">
    <w:abstractNumId w:val="15"/>
  </w:num>
  <w:num w:numId="40">
    <w:abstractNumId w:val="8"/>
  </w:num>
  <w:num w:numId="41">
    <w:abstractNumId w:val="10"/>
  </w:num>
  <w:num w:numId="42">
    <w:abstractNumId w:val="3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8251AB"/>
    <w:rsid w:val="00000E05"/>
    <w:rsid w:val="0000236D"/>
    <w:rsid w:val="00003298"/>
    <w:rsid w:val="00005D03"/>
    <w:rsid w:val="000066C8"/>
    <w:rsid w:val="00011390"/>
    <w:rsid w:val="000122C1"/>
    <w:rsid w:val="00012A11"/>
    <w:rsid w:val="00014236"/>
    <w:rsid w:val="00014E7A"/>
    <w:rsid w:val="00014FC0"/>
    <w:rsid w:val="00015D4B"/>
    <w:rsid w:val="0002260C"/>
    <w:rsid w:val="0002306D"/>
    <w:rsid w:val="00023CDD"/>
    <w:rsid w:val="000242C8"/>
    <w:rsid w:val="0002478E"/>
    <w:rsid w:val="00024D5E"/>
    <w:rsid w:val="00027155"/>
    <w:rsid w:val="00027933"/>
    <w:rsid w:val="00027A5D"/>
    <w:rsid w:val="000318BA"/>
    <w:rsid w:val="000321F5"/>
    <w:rsid w:val="000335F5"/>
    <w:rsid w:val="00034A29"/>
    <w:rsid w:val="00035D80"/>
    <w:rsid w:val="00037C97"/>
    <w:rsid w:val="00040957"/>
    <w:rsid w:val="00040D0F"/>
    <w:rsid w:val="00042714"/>
    <w:rsid w:val="00042F3B"/>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438F"/>
    <w:rsid w:val="0006504E"/>
    <w:rsid w:val="0006537A"/>
    <w:rsid w:val="000670EC"/>
    <w:rsid w:val="000677A2"/>
    <w:rsid w:val="000709FF"/>
    <w:rsid w:val="00070EA5"/>
    <w:rsid w:val="00070FD8"/>
    <w:rsid w:val="00073E63"/>
    <w:rsid w:val="00076448"/>
    <w:rsid w:val="00076CBC"/>
    <w:rsid w:val="00076DCA"/>
    <w:rsid w:val="0007709E"/>
    <w:rsid w:val="000779C7"/>
    <w:rsid w:val="00080B53"/>
    <w:rsid w:val="00081098"/>
    <w:rsid w:val="0008276E"/>
    <w:rsid w:val="00082DC7"/>
    <w:rsid w:val="000868D3"/>
    <w:rsid w:val="00086C80"/>
    <w:rsid w:val="00086D55"/>
    <w:rsid w:val="000872C8"/>
    <w:rsid w:val="00087EF2"/>
    <w:rsid w:val="000902AA"/>
    <w:rsid w:val="00090425"/>
    <w:rsid w:val="00090A8F"/>
    <w:rsid w:val="00090F5D"/>
    <w:rsid w:val="00091897"/>
    <w:rsid w:val="00092759"/>
    <w:rsid w:val="00092C25"/>
    <w:rsid w:val="00094321"/>
    <w:rsid w:val="00094A8E"/>
    <w:rsid w:val="000A102A"/>
    <w:rsid w:val="000A179E"/>
    <w:rsid w:val="000A1A7B"/>
    <w:rsid w:val="000A1B88"/>
    <w:rsid w:val="000A1EAC"/>
    <w:rsid w:val="000A23DA"/>
    <w:rsid w:val="000A3736"/>
    <w:rsid w:val="000A498A"/>
    <w:rsid w:val="000A50B2"/>
    <w:rsid w:val="000A674F"/>
    <w:rsid w:val="000B1626"/>
    <w:rsid w:val="000B1C01"/>
    <w:rsid w:val="000B226F"/>
    <w:rsid w:val="000B283A"/>
    <w:rsid w:val="000B7B55"/>
    <w:rsid w:val="000C052F"/>
    <w:rsid w:val="000C123B"/>
    <w:rsid w:val="000C20BD"/>
    <w:rsid w:val="000C21AD"/>
    <w:rsid w:val="000C2C16"/>
    <w:rsid w:val="000C32BF"/>
    <w:rsid w:val="000C380A"/>
    <w:rsid w:val="000C3E5F"/>
    <w:rsid w:val="000C5AC4"/>
    <w:rsid w:val="000C670A"/>
    <w:rsid w:val="000C7FD2"/>
    <w:rsid w:val="000D05CE"/>
    <w:rsid w:val="000D2A6B"/>
    <w:rsid w:val="000D2AC3"/>
    <w:rsid w:val="000D37FA"/>
    <w:rsid w:val="000D4159"/>
    <w:rsid w:val="000D5774"/>
    <w:rsid w:val="000E4C1B"/>
    <w:rsid w:val="000E610F"/>
    <w:rsid w:val="000E7EB8"/>
    <w:rsid w:val="000F0A2E"/>
    <w:rsid w:val="000F113C"/>
    <w:rsid w:val="000F1290"/>
    <w:rsid w:val="000F1C1C"/>
    <w:rsid w:val="000F2129"/>
    <w:rsid w:val="000F2B66"/>
    <w:rsid w:val="000F2D6D"/>
    <w:rsid w:val="000F356F"/>
    <w:rsid w:val="000F4088"/>
    <w:rsid w:val="000F4F96"/>
    <w:rsid w:val="000F5A07"/>
    <w:rsid w:val="000F68C1"/>
    <w:rsid w:val="000F6FB2"/>
    <w:rsid w:val="0010044D"/>
    <w:rsid w:val="00100990"/>
    <w:rsid w:val="00100BD1"/>
    <w:rsid w:val="001011D5"/>
    <w:rsid w:val="00103461"/>
    <w:rsid w:val="001037BE"/>
    <w:rsid w:val="00104D72"/>
    <w:rsid w:val="00105707"/>
    <w:rsid w:val="00106B39"/>
    <w:rsid w:val="00107100"/>
    <w:rsid w:val="00107C35"/>
    <w:rsid w:val="00110305"/>
    <w:rsid w:val="001103FF"/>
    <w:rsid w:val="00112A6A"/>
    <w:rsid w:val="00112ABD"/>
    <w:rsid w:val="00113EEB"/>
    <w:rsid w:val="00114C63"/>
    <w:rsid w:val="00115429"/>
    <w:rsid w:val="0011575E"/>
    <w:rsid w:val="00117794"/>
    <w:rsid w:val="00120DAD"/>
    <w:rsid w:val="0012177A"/>
    <w:rsid w:val="001219B0"/>
    <w:rsid w:val="00121E12"/>
    <w:rsid w:val="00122C50"/>
    <w:rsid w:val="00124736"/>
    <w:rsid w:val="00124990"/>
    <w:rsid w:val="00124FB7"/>
    <w:rsid w:val="0012678D"/>
    <w:rsid w:val="00126FDE"/>
    <w:rsid w:val="001304C0"/>
    <w:rsid w:val="001305EC"/>
    <w:rsid w:val="001315F2"/>
    <w:rsid w:val="001317FD"/>
    <w:rsid w:val="00132231"/>
    <w:rsid w:val="00133148"/>
    <w:rsid w:val="001342C0"/>
    <w:rsid w:val="00134FE4"/>
    <w:rsid w:val="00135CCD"/>
    <w:rsid w:val="00137B72"/>
    <w:rsid w:val="0014004B"/>
    <w:rsid w:val="00140A41"/>
    <w:rsid w:val="001419B4"/>
    <w:rsid w:val="00142F82"/>
    <w:rsid w:val="0014325E"/>
    <w:rsid w:val="00143845"/>
    <w:rsid w:val="00146BDF"/>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28DF"/>
    <w:rsid w:val="0016297D"/>
    <w:rsid w:val="00163192"/>
    <w:rsid w:val="00163F78"/>
    <w:rsid w:val="0016418C"/>
    <w:rsid w:val="001648FB"/>
    <w:rsid w:val="00164CC3"/>
    <w:rsid w:val="0016584A"/>
    <w:rsid w:val="00170CE1"/>
    <w:rsid w:val="00170D49"/>
    <w:rsid w:val="00172A0F"/>
    <w:rsid w:val="00174C2A"/>
    <w:rsid w:val="00174CAA"/>
    <w:rsid w:val="00174D48"/>
    <w:rsid w:val="0017524C"/>
    <w:rsid w:val="001777C6"/>
    <w:rsid w:val="00177CAF"/>
    <w:rsid w:val="00177CD5"/>
    <w:rsid w:val="00177E7B"/>
    <w:rsid w:val="001804CB"/>
    <w:rsid w:val="001808CB"/>
    <w:rsid w:val="001817D2"/>
    <w:rsid w:val="00181F1C"/>
    <w:rsid w:val="00184086"/>
    <w:rsid w:val="001842A6"/>
    <w:rsid w:val="00184E7C"/>
    <w:rsid w:val="00185F3B"/>
    <w:rsid w:val="0018613B"/>
    <w:rsid w:val="001904A8"/>
    <w:rsid w:val="00191140"/>
    <w:rsid w:val="00194866"/>
    <w:rsid w:val="00194F7C"/>
    <w:rsid w:val="001959DA"/>
    <w:rsid w:val="00195AFC"/>
    <w:rsid w:val="001A0186"/>
    <w:rsid w:val="001A13FA"/>
    <w:rsid w:val="001A1732"/>
    <w:rsid w:val="001A1C07"/>
    <w:rsid w:val="001A209E"/>
    <w:rsid w:val="001A2CE9"/>
    <w:rsid w:val="001A32A8"/>
    <w:rsid w:val="001A3A05"/>
    <w:rsid w:val="001A3ADF"/>
    <w:rsid w:val="001A3C02"/>
    <w:rsid w:val="001A3E18"/>
    <w:rsid w:val="001A5B35"/>
    <w:rsid w:val="001B005B"/>
    <w:rsid w:val="001B114E"/>
    <w:rsid w:val="001B1976"/>
    <w:rsid w:val="001B2538"/>
    <w:rsid w:val="001B3448"/>
    <w:rsid w:val="001B4BC4"/>
    <w:rsid w:val="001B6423"/>
    <w:rsid w:val="001B71E1"/>
    <w:rsid w:val="001B7B2F"/>
    <w:rsid w:val="001C1138"/>
    <w:rsid w:val="001C11C5"/>
    <w:rsid w:val="001C2C97"/>
    <w:rsid w:val="001C2E71"/>
    <w:rsid w:val="001C3F32"/>
    <w:rsid w:val="001C48B6"/>
    <w:rsid w:val="001C4933"/>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E60F1"/>
    <w:rsid w:val="001E662A"/>
    <w:rsid w:val="001F0A6E"/>
    <w:rsid w:val="001F0E4E"/>
    <w:rsid w:val="001F14A5"/>
    <w:rsid w:val="001F3749"/>
    <w:rsid w:val="001F39FA"/>
    <w:rsid w:val="001F4C3C"/>
    <w:rsid w:val="001F4F65"/>
    <w:rsid w:val="001F66DD"/>
    <w:rsid w:val="0020019F"/>
    <w:rsid w:val="002007BE"/>
    <w:rsid w:val="00200A4B"/>
    <w:rsid w:val="00201F24"/>
    <w:rsid w:val="00202A04"/>
    <w:rsid w:val="00202BFE"/>
    <w:rsid w:val="002041FF"/>
    <w:rsid w:val="00205034"/>
    <w:rsid w:val="00205197"/>
    <w:rsid w:val="0020593D"/>
    <w:rsid w:val="00205B37"/>
    <w:rsid w:val="00205F6E"/>
    <w:rsid w:val="00206118"/>
    <w:rsid w:val="00207B98"/>
    <w:rsid w:val="00210001"/>
    <w:rsid w:val="0021106D"/>
    <w:rsid w:val="0021277D"/>
    <w:rsid w:val="00213E2F"/>
    <w:rsid w:val="0021401C"/>
    <w:rsid w:val="00220D79"/>
    <w:rsid w:val="00220FFE"/>
    <w:rsid w:val="0022179B"/>
    <w:rsid w:val="00221BA5"/>
    <w:rsid w:val="00222980"/>
    <w:rsid w:val="00223FFB"/>
    <w:rsid w:val="002241A2"/>
    <w:rsid w:val="00225811"/>
    <w:rsid w:val="002267BC"/>
    <w:rsid w:val="00227861"/>
    <w:rsid w:val="00230C82"/>
    <w:rsid w:val="0023145B"/>
    <w:rsid w:val="00231E9C"/>
    <w:rsid w:val="002322DE"/>
    <w:rsid w:val="00233809"/>
    <w:rsid w:val="00235187"/>
    <w:rsid w:val="00240B17"/>
    <w:rsid w:val="00241680"/>
    <w:rsid w:val="002419E9"/>
    <w:rsid w:val="00241D78"/>
    <w:rsid w:val="002449FE"/>
    <w:rsid w:val="00246565"/>
    <w:rsid w:val="00246DAE"/>
    <w:rsid w:val="00252859"/>
    <w:rsid w:val="00253319"/>
    <w:rsid w:val="002538B4"/>
    <w:rsid w:val="002538E3"/>
    <w:rsid w:val="00253C18"/>
    <w:rsid w:val="00253EDB"/>
    <w:rsid w:val="0025592E"/>
    <w:rsid w:val="00255C24"/>
    <w:rsid w:val="00257DB8"/>
    <w:rsid w:val="00260802"/>
    <w:rsid w:val="002608D9"/>
    <w:rsid w:val="00261723"/>
    <w:rsid w:val="00261925"/>
    <w:rsid w:val="00261B9E"/>
    <w:rsid w:val="0026386A"/>
    <w:rsid w:val="002656A2"/>
    <w:rsid w:val="00265B35"/>
    <w:rsid w:val="00267125"/>
    <w:rsid w:val="00267B22"/>
    <w:rsid w:val="002709EF"/>
    <w:rsid w:val="00271CB6"/>
    <w:rsid w:val="0027248A"/>
    <w:rsid w:val="00272CBA"/>
    <w:rsid w:val="0027301A"/>
    <w:rsid w:val="0027381F"/>
    <w:rsid w:val="00276ECC"/>
    <w:rsid w:val="0028288A"/>
    <w:rsid w:val="00282D3F"/>
    <w:rsid w:val="00283540"/>
    <w:rsid w:val="00283D51"/>
    <w:rsid w:val="00285733"/>
    <w:rsid w:val="00285D1A"/>
    <w:rsid w:val="0028647F"/>
    <w:rsid w:val="0028765E"/>
    <w:rsid w:val="00287D22"/>
    <w:rsid w:val="0029037D"/>
    <w:rsid w:val="00291775"/>
    <w:rsid w:val="002923A3"/>
    <w:rsid w:val="002927E7"/>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78D4"/>
    <w:rsid w:val="002B0A65"/>
    <w:rsid w:val="002B0CF8"/>
    <w:rsid w:val="002B2492"/>
    <w:rsid w:val="002B2A87"/>
    <w:rsid w:val="002B2E88"/>
    <w:rsid w:val="002B2EE9"/>
    <w:rsid w:val="002B3ACD"/>
    <w:rsid w:val="002B3FDC"/>
    <w:rsid w:val="002B76B2"/>
    <w:rsid w:val="002B7727"/>
    <w:rsid w:val="002B7EB0"/>
    <w:rsid w:val="002C1258"/>
    <w:rsid w:val="002C4E86"/>
    <w:rsid w:val="002C54C1"/>
    <w:rsid w:val="002C72B3"/>
    <w:rsid w:val="002D027D"/>
    <w:rsid w:val="002D07BF"/>
    <w:rsid w:val="002D14AB"/>
    <w:rsid w:val="002D5122"/>
    <w:rsid w:val="002D5CA9"/>
    <w:rsid w:val="002D6984"/>
    <w:rsid w:val="002D6BF6"/>
    <w:rsid w:val="002D78B4"/>
    <w:rsid w:val="002D7C8E"/>
    <w:rsid w:val="002E15A7"/>
    <w:rsid w:val="002E160F"/>
    <w:rsid w:val="002E276E"/>
    <w:rsid w:val="002E2B74"/>
    <w:rsid w:val="002E2CA0"/>
    <w:rsid w:val="002E34FB"/>
    <w:rsid w:val="002E3F91"/>
    <w:rsid w:val="002E480D"/>
    <w:rsid w:val="002E5386"/>
    <w:rsid w:val="002E5F6B"/>
    <w:rsid w:val="002E6499"/>
    <w:rsid w:val="002E649F"/>
    <w:rsid w:val="002F084D"/>
    <w:rsid w:val="002F308B"/>
    <w:rsid w:val="002F3A33"/>
    <w:rsid w:val="002F4B7D"/>
    <w:rsid w:val="002F6672"/>
    <w:rsid w:val="002F76CD"/>
    <w:rsid w:val="00303DF2"/>
    <w:rsid w:val="003051D8"/>
    <w:rsid w:val="003058DA"/>
    <w:rsid w:val="00307DBE"/>
    <w:rsid w:val="00310104"/>
    <w:rsid w:val="003105D9"/>
    <w:rsid w:val="00310B4A"/>
    <w:rsid w:val="00313B45"/>
    <w:rsid w:val="00313E32"/>
    <w:rsid w:val="00314D33"/>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777C"/>
    <w:rsid w:val="0033795C"/>
    <w:rsid w:val="0034018E"/>
    <w:rsid w:val="00340192"/>
    <w:rsid w:val="0034093F"/>
    <w:rsid w:val="00340EE0"/>
    <w:rsid w:val="003412B1"/>
    <w:rsid w:val="003415B6"/>
    <w:rsid w:val="00341B71"/>
    <w:rsid w:val="00342CB9"/>
    <w:rsid w:val="00343032"/>
    <w:rsid w:val="00343628"/>
    <w:rsid w:val="00343A5B"/>
    <w:rsid w:val="00343C3E"/>
    <w:rsid w:val="00343FE5"/>
    <w:rsid w:val="00344933"/>
    <w:rsid w:val="00345AA4"/>
    <w:rsid w:val="00346BC0"/>
    <w:rsid w:val="0034712C"/>
    <w:rsid w:val="00347598"/>
    <w:rsid w:val="00351759"/>
    <w:rsid w:val="00352541"/>
    <w:rsid w:val="0035658A"/>
    <w:rsid w:val="00360444"/>
    <w:rsid w:val="0036051A"/>
    <w:rsid w:val="00362847"/>
    <w:rsid w:val="003629E4"/>
    <w:rsid w:val="00364141"/>
    <w:rsid w:val="003648BA"/>
    <w:rsid w:val="003671ED"/>
    <w:rsid w:val="00367EF6"/>
    <w:rsid w:val="00370FE8"/>
    <w:rsid w:val="00371E69"/>
    <w:rsid w:val="00371E7E"/>
    <w:rsid w:val="00373F2A"/>
    <w:rsid w:val="003751AD"/>
    <w:rsid w:val="00376048"/>
    <w:rsid w:val="00376A71"/>
    <w:rsid w:val="003779A2"/>
    <w:rsid w:val="003800AF"/>
    <w:rsid w:val="0038139C"/>
    <w:rsid w:val="00381E84"/>
    <w:rsid w:val="0038245E"/>
    <w:rsid w:val="00382798"/>
    <w:rsid w:val="00383603"/>
    <w:rsid w:val="00383CAA"/>
    <w:rsid w:val="003842E9"/>
    <w:rsid w:val="00384DBB"/>
    <w:rsid w:val="00386157"/>
    <w:rsid w:val="00386ADE"/>
    <w:rsid w:val="00386C8D"/>
    <w:rsid w:val="00390CBA"/>
    <w:rsid w:val="003911FA"/>
    <w:rsid w:val="00391ADD"/>
    <w:rsid w:val="00391E14"/>
    <w:rsid w:val="003959F6"/>
    <w:rsid w:val="003963D1"/>
    <w:rsid w:val="003A2584"/>
    <w:rsid w:val="003A5367"/>
    <w:rsid w:val="003A54A7"/>
    <w:rsid w:val="003A71A0"/>
    <w:rsid w:val="003A73C1"/>
    <w:rsid w:val="003A79B2"/>
    <w:rsid w:val="003B1783"/>
    <w:rsid w:val="003B2B65"/>
    <w:rsid w:val="003B3F08"/>
    <w:rsid w:val="003B47AE"/>
    <w:rsid w:val="003B6487"/>
    <w:rsid w:val="003B791E"/>
    <w:rsid w:val="003B7AE5"/>
    <w:rsid w:val="003C133B"/>
    <w:rsid w:val="003C502C"/>
    <w:rsid w:val="003C609E"/>
    <w:rsid w:val="003C6275"/>
    <w:rsid w:val="003C6CE4"/>
    <w:rsid w:val="003D1078"/>
    <w:rsid w:val="003D129F"/>
    <w:rsid w:val="003D30F4"/>
    <w:rsid w:val="003D3F7C"/>
    <w:rsid w:val="003D4284"/>
    <w:rsid w:val="003D4382"/>
    <w:rsid w:val="003D4E23"/>
    <w:rsid w:val="003D584E"/>
    <w:rsid w:val="003D6109"/>
    <w:rsid w:val="003D6A09"/>
    <w:rsid w:val="003D6C15"/>
    <w:rsid w:val="003D7EBD"/>
    <w:rsid w:val="003E14BD"/>
    <w:rsid w:val="003E3584"/>
    <w:rsid w:val="003E4181"/>
    <w:rsid w:val="003E4927"/>
    <w:rsid w:val="003E4D76"/>
    <w:rsid w:val="003E55B1"/>
    <w:rsid w:val="003E74B0"/>
    <w:rsid w:val="003E7DE1"/>
    <w:rsid w:val="003F004A"/>
    <w:rsid w:val="003F092F"/>
    <w:rsid w:val="003F1437"/>
    <w:rsid w:val="003F185C"/>
    <w:rsid w:val="003F1DD8"/>
    <w:rsid w:val="003F2479"/>
    <w:rsid w:val="003F25C6"/>
    <w:rsid w:val="003F292F"/>
    <w:rsid w:val="003F2A78"/>
    <w:rsid w:val="003F305B"/>
    <w:rsid w:val="003F3197"/>
    <w:rsid w:val="003F36A3"/>
    <w:rsid w:val="003F652D"/>
    <w:rsid w:val="003F6883"/>
    <w:rsid w:val="0040443F"/>
    <w:rsid w:val="004053E1"/>
    <w:rsid w:val="0040574D"/>
    <w:rsid w:val="00405763"/>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6D23"/>
    <w:rsid w:val="00427438"/>
    <w:rsid w:val="00427990"/>
    <w:rsid w:val="00430FD9"/>
    <w:rsid w:val="00430FDB"/>
    <w:rsid w:val="00431129"/>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37182"/>
    <w:rsid w:val="00441EA1"/>
    <w:rsid w:val="0044294C"/>
    <w:rsid w:val="00445798"/>
    <w:rsid w:val="00446E40"/>
    <w:rsid w:val="0044725C"/>
    <w:rsid w:val="00447465"/>
    <w:rsid w:val="00447ED4"/>
    <w:rsid w:val="00451065"/>
    <w:rsid w:val="0045133B"/>
    <w:rsid w:val="0045540E"/>
    <w:rsid w:val="00455CBE"/>
    <w:rsid w:val="00455EB7"/>
    <w:rsid w:val="00455FD5"/>
    <w:rsid w:val="00460E8A"/>
    <w:rsid w:val="004617D7"/>
    <w:rsid w:val="0046230A"/>
    <w:rsid w:val="00462707"/>
    <w:rsid w:val="00462C95"/>
    <w:rsid w:val="0046486A"/>
    <w:rsid w:val="00464E7E"/>
    <w:rsid w:val="0046697C"/>
    <w:rsid w:val="00466F3B"/>
    <w:rsid w:val="0046744C"/>
    <w:rsid w:val="00471443"/>
    <w:rsid w:val="00472103"/>
    <w:rsid w:val="0047524E"/>
    <w:rsid w:val="00476C51"/>
    <w:rsid w:val="004773FC"/>
    <w:rsid w:val="0047776F"/>
    <w:rsid w:val="004801A1"/>
    <w:rsid w:val="00480328"/>
    <w:rsid w:val="00482163"/>
    <w:rsid w:val="00482B44"/>
    <w:rsid w:val="004834FC"/>
    <w:rsid w:val="00483B15"/>
    <w:rsid w:val="00483FB9"/>
    <w:rsid w:val="004865D4"/>
    <w:rsid w:val="0048724F"/>
    <w:rsid w:val="004875F1"/>
    <w:rsid w:val="00491176"/>
    <w:rsid w:val="004919E4"/>
    <w:rsid w:val="00491F90"/>
    <w:rsid w:val="00492C93"/>
    <w:rsid w:val="00494AE7"/>
    <w:rsid w:val="00494E37"/>
    <w:rsid w:val="004954E2"/>
    <w:rsid w:val="00495FC7"/>
    <w:rsid w:val="0049602E"/>
    <w:rsid w:val="0049669A"/>
    <w:rsid w:val="00496F34"/>
    <w:rsid w:val="004973EA"/>
    <w:rsid w:val="004A027B"/>
    <w:rsid w:val="004A1B8F"/>
    <w:rsid w:val="004A2516"/>
    <w:rsid w:val="004A3794"/>
    <w:rsid w:val="004A57D7"/>
    <w:rsid w:val="004A6AA4"/>
    <w:rsid w:val="004A781C"/>
    <w:rsid w:val="004B05B0"/>
    <w:rsid w:val="004B0CAC"/>
    <w:rsid w:val="004B19B5"/>
    <w:rsid w:val="004B1D7D"/>
    <w:rsid w:val="004B2381"/>
    <w:rsid w:val="004B2677"/>
    <w:rsid w:val="004B460A"/>
    <w:rsid w:val="004B4F03"/>
    <w:rsid w:val="004B5048"/>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78F"/>
    <w:rsid w:val="004E3BF3"/>
    <w:rsid w:val="004F0A3B"/>
    <w:rsid w:val="004F1294"/>
    <w:rsid w:val="004F1A89"/>
    <w:rsid w:val="004F2445"/>
    <w:rsid w:val="004F3F4B"/>
    <w:rsid w:val="004F45CB"/>
    <w:rsid w:val="004F56C3"/>
    <w:rsid w:val="004F5DF9"/>
    <w:rsid w:val="004F66B4"/>
    <w:rsid w:val="004F6C68"/>
    <w:rsid w:val="004F78C6"/>
    <w:rsid w:val="005009C7"/>
    <w:rsid w:val="00501790"/>
    <w:rsid w:val="0050224C"/>
    <w:rsid w:val="0050340D"/>
    <w:rsid w:val="005037A6"/>
    <w:rsid w:val="005077D1"/>
    <w:rsid w:val="005104ED"/>
    <w:rsid w:val="00510960"/>
    <w:rsid w:val="00510A57"/>
    <w:rsid w:val="005128F7"/>
    <w:rsid w:val="00512D53"/>
    <w:rsid w:val="00512F24"/>
    <w:rsid w:val="00513BAC"/>
    <w:rsid w:val="00514883"/>
    <w:rsid w:val="0051571F"/>
    <w:rsid w:val="00515BBC"/>
    <w:rsid w:val="005164CD"/>
    <w:rsid w:val="00516B66"/>
    <w:rsid w:val="00516B96"/>
    <w:rsid w:val="0051747E"/>
    <w:rsid w:val="00517D94"/>
    <w:rsid w:val="005201AC"/>
    <w:rsid w:val="00521DA7"/>
    <w:rsid w:val="00521DFE"/>
    <w:rsid w:val="00522040"/>
    <w:rsid w:val="005242A0"/>
    <w:rsid w:val="00524710"/>
    <w:rsid w:val="005268EB"/>
    <w:rsid w:val="005273E0"/>
    <w:rsid w:val="00527D57"/>
    <w:rsid w:val="0053119E"/>
    <w:rsid w:val="0053132E"/>
    <w:rsid w:val="00532126"/>
    <w:rsid w:val="00532A04"/>
    <w:rsid w:val="00533264"/>
    <w:rsid w:val="00534A76"/>
    <w:rsid w:val="00535A68"/>
    <w:rsid w:val="0054016D"/>
    <w:rsid w:val="005402A3"/>
    <w:rsid w:val="0054077F"/>
    <w:rsid w:val="00541DB9"/>
    <w:rsid w:val="005424A0"/>
    <w:rsid w:val="00542EC8"/>
    <w:rsid w:val="005452DF"/>
    <w:rsid w:val="005520B4"/>
    <w:rsid w:val="005539FC"/>
    <w:rsid w:val="005545C9"/>
    <w:rsid w:val="00554B8D"/>
    <w:rsid w:val="005555D6"/>
    <w:rsid w:val="00556D01"/>
    <w:rsid w:val="00557405"/>
    <w:rsid w:val="00560149"/>
    <w:rsid w:val="00561C04"/>
    <w:rsid w:val="0056213B"/>
    <w:rsid w:val="00562331"/>
    <w:rsid w:val="00562F82"/>
    <w:rsid w:val="0056373B"/>
    <w:rsid w:val="005640BC"/>
    <w:rsid w:val="005644C6"/>
    <w:rsid w:val="00564913"/>
    <w:rsid w:val="00564978"/>
    <w:rsid w:val="00564D68"/>
    <w:rsid w:val="005663FC"/>
    <w:rsid w:val="00566D73"/>
    <w:rsid w:val="00567C15"/>
    <w:rsid w:val="00570B5A"/>
    <w:rsid w:val="00570BDA"/>
    <w:rsid w:val="0057249A"/>
    <w:rsid w:val="00572663"/>
    <w:rsid w:val="00573BD8"/>
    <w:rsid w:val="005800D8"/>
    <w:rsid w:val="00581492"/>
    <w:rsid w:val="005846C9"/>
    <w:rsid w:val="0058689E"/>
    <w:rsid w:val="005873FC"/>
    <w:rsid w:val="00590EAF"/>
    <w:rsid w:val="00594D81"/>
    <w:rsid w:val="0059549E"/>
    <w:rsid w:val="00595D12"/>
    <w:rsid w:val="00595DA6"/>
    <w:rsid w:val="00597AC2"/>
    <w:rsid w:val="00597CA8"/>
    <w:rsid w:val="005A0202"/>
    <w:rsid w:val="005A23FB"/>
    <w:rsid w:val="005A29E3"/>
    <w:rsid w:val="005A3B20"/>
    <w:rsid w:val="005A445B"/>
    <w:rsid w:val="005A507E"/>
    <w:rsid w:val="005A5A4F"/>
    <w:rsid w:val="005A5C12"/>
    <w:rsid w:val="005A640F"/>
    <w:rsid w:val="005A65CD"/>
    <w:rsid w:val="005A6A91"/>
    <w:rsid w:val="005A750C"/>
    <w:rsid w:val="005B0066"/>
    <w:rsid w:val="005B018E"/>
    <w:rsid w:val="005B07CB"/>
    <w:rsid w:val="005B2CDD"/>
    <w:rsid w:val="005B3094"/>
    <w:rsid w:val="005B41F1"/>
    <w:rsid w:val="005B48F0"/>
    <w:rsid w:val="005B4D36"/>
    <w:rsid w:val="005B5D6A"/>
    <w:rsid w:val="005B785F"/>
    <w:rsid w:val="005C0A2B"/>
    <w:rsid w:val="005C3522"/>
    <w:rsid w:val="005C3930"/>
    <w:rsid w:val="005C39B7"/>
    <w:rsid w:val="005C3E02"/>
    <w:rsid w:val="005C4633"/>
    <w:rsid w:val="005C76D8"/>
    <w:rsid w:val="005C7D37"/>
    <w:rsid w:val="005D71B0"/>
    <w:rsid w:val="005D72CA"/>
    <w:rsid w:val="005E1321"/>
    <w:rsid w:val="005E2DD4"/>
    <w:rsid w:val="005E587B"/>
    <w:rsid w:val="005E60E9"/>
    <w:rsid w:val="005E6642"/>
    <w:rsid w:val="005E6C5D"/>
    <w:rsid w:val="005E6D43"/>
    <w:rsid w:val="005E75AD"/>
    <w:rsid w:val="005F2EC9"/>
    <w:rsid w:val="005F333B"/>
    <w:rsid w:val="005F36C0"/>
    <w:rsid w:val="005F51F9"/>
    <w:rsid w:val="005F6AE0"/>
    <w:rsid w:val="005F6F64"/>
    <w:rsid w:val="005F7566"/>
    <w:rsid w:val="005F76E7"/>
    <w:rsid w:val="005F7AE3"/>
    <w:rsid w:val="005F7B0A"/>
    <w:rsid w:val="00600C49"/>
    <w:rsid w:val="0060327F"/>
    <w:rsid w:val="00604BA5"/>
    <w:rsid w:val="00604FCF"/>
    <w:rsid w:val="00605C11"/>
    <w:rsid w:val="00606440"/>
    <w:rsid w:val="006078C2"/>
    <w:rsid w:val="00607EFD"/>
    <w:rsid w:val="00607FD0"/>
    <w:rsid w:val="00611810"/>
    <w:rsid w:val="006130F5"/>
    <w:rsid w:val="00613538"/>
    <w:rsid w:val="0061387E"/>
    <w:rsid w:val="00614AA6"/>
    <w:rsid w:val="00614B9F"/>
    <w:rsid w:val="00615A36"/>
    <w:rsid w:val="006171A9"/>
    <w:rsid w:val="0062051A"/>
    <w:rsid w:val="00623436"/>
    <w:rsid w:val="006243BF"/>
    <w:rsid w:val="00625D3B"/>
    <w:rsid w:val="00626502"/>
    <w:rsid w:val="00627C2F"/>
    <w:rsid w:val="00630464"/>
    <w:rsid w:val="006323B1"/>
    <w:rsid w:val="0063257C"/>
    <w:rsid w:val="0063410F"/>
    <w:rsid w:val="00635B69"/>
    <w:rsid w:val="00640F39"/>
    <w:rsid w:val="0064233A"/>
    <w:rsid w:val="006431A0"/>
    <w:rsid w:val="00644475"/>
    <w:rsid w:val="006477A7"/>
    <w:rsid w:val="00647C0B"/>
    <w:rsid w:val="0065019F"/>
    <w:rsid w:val="00651A2B"/>
    <w:rsid w:val="00652486"/>
    <w:rsid w:val="006536A3"/>
    <w:rsid w:val="006549BF"/>
    <w:rsid w:val="00655AAF"/>
    <w:rsid w:val="00656A30"/>
    <w:rsid w:val="0066135B"/>
    <w:rsid w:val="00661946"/>
    <w:rsid w:val="0066297F"/>
    <w:rsid w:val="00663029"/>
    <w:rsid w:val="00666139"/>
    <w:rsid w:val="00666668"/>
    <w:rsid w:val="00666E60"/>
    <w:rsid w:val="006673E7"/>
    <w:rsid w:val="00667C76"/>
    <w:rsid w:val="00670095"/>
    <w:rsid w:val="00671932"/>
    <w:rsid w:val="00672293"/>
    <w:rsid w:val="006735EB"/>
    <w:rsid w:val="00674964"/>
    <w:rsid w:val="00675EF4"/>
    <w:rsid w:val="00677831"/>
    <w:rsid w:val="006779CB"/>
    <w:rsid w:val="00680B7E"/>
    <w:rsid w:val="00683B94"/>
    <w:rsid w:val="00683DD4"/>
    <w:rsid w:val="00686692"/>
    <w:rsid w:val="00686B3D"/>
    <w:rsid w:val="006876DE"/>
    <w:rsid w:val="00692791"/>
    <w:rsid w:val="00693033"/>
    <w:rsid w:val="00693321"/>
    <w:rsid w:val="00694893"/>
    <w:rsid w:val="00694DD9"/>
    <w:rsid w:val="00697671"/>
    <w:rsid w:val="006A0DCA"/>
    <w:rsid w:val="006A12B1"/>
    <w:rsid w:val="006A49E1"/>
    <w:rsid w:val="006A5F42"/>
    <w:rsid w:val="006A6103"/>
    <w:rsid w:val="006A6690"/>
    <w:rsid w:val="006A6B84"/>
    <w:rsid w:val="006B0BB5"/>
    <w:rsid w:val="006B10ED"/>
    <w:rsid w:val="006B156A"/>
    <w:rsid w:val="006B194C"/>
    <w:rsid w:val="006B41BC"/>
    <w:rsid w:val="006B51B2"/>
    <w:rsid w:val="006C0D78"/>
    <w:rsid w:val="006C17A0"/>
    <w:rsid w:val="006C2CC5"/>
    <w:rsid w:val="006C4560"/>
    <w:rsid w:val="006C5AAA"/>
    <w:rsid w:val="006C6409"/>
    <w:rsid w:val="006C7300"/>
    <w:rsid w:val="006D04BE"/>
    <w:rsid w:val="006D144F"/>
    <w:rsid w:val="006D1B6C"/>
    <w:rsid w:val="006D27E3"/>
    <w:rsid w:val="006D2BFA"/>
    <w:rsid w:val="006D3EE9"/>
    <w:rsid w:val="006D4135"/>
    <w:rsid w:val="006D472D"/>
    <w:rsid w:val="006D70F2"/>
    <w:rsid w:val="006D763D"/>
    <w:rsid w:val="006D780E"/>
    <w:rsid w:val="006D7854"/>
    <w:rsid w:val="006D79B9"/>
    <w:rsid w:val="006E09F2"/>
    <w:rsid w:val="006E1B4C"/>
    <w:rsid w:val="006E2D9C"/>
    <w:rsid w:val="006E53E9"/>
    <w:rsid w:val="006E5777"/>
    <w:rsid w:val="006E6236"/>
    <w:rsid w:val="006E6E9C"/>
    <w:rsid w:val="006E721C"/>
    <w:rsid w:val="006E7556"/>
    <w:rsid w:val="006E786D"/>
    <w:rsid w:val="006F2599"/>
    <w:rsid w:val="006F313E"/>
    <w:rsid w:val="006F3EE2"/>
    <w:rsid w:val="006F55FD"/>
    <w:rsid w:val="006F5EB6"/>
    <w:rsid w:val="00700CBD"/>
    <w:rsid w:val="00702245"/>
    <w:rsid w:val="007028C7"/>
    <w:rsid w:val="00704462"/>
    <w:rsid w:val="007049A5"/>
    <w:rsid w:val="007055DF"/>
    <w:rsid w:val="00707A9A"/>
    <w:rsid w:val="00710C7E"/>
    <w:rsid w:val="00710F3D"/>
    <w:rsid w:val="0071215E"/>
    <w:rsid w:val="00712232"/>
    <w:rsid w:val="007137C1"/>
    <w:rsid w:val="007145B4"/>
    <w:rsid w:val="007164C4"/>
    <w:rsid w:val="00716ABD"/>
    <w:rsid w:val="00720C92"/>
    <w:rsid w:val="0072717B"/>
    <w:rsid w:val="007272E4"/>
    <w:rsid w:val="00730973"/>
    <w:rsid w:val="007321C2"/>
    <w:rsid w:val="007332D0"/>
    <w:rsid w:val="00733DE0"/>
    <w:rsid w:val="007349E8"/>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09BA"/>
    <w:rsid w:val="00754D4E"/>
    <w:rsid w:val="00755697"/>
    <w:rsid w:val="0075654A"/>
    <w:rsid w:val="00756E98"/>
    <w:rsid w:val="00756F76"/>
    <w:rsid w:val="00761AF2"/>
    <w:rsid w:val="00764099"/>
    <w:rsid w:val="00764693"/>
    <w:rsid w:val="00766275"/>
    <w:rsid w:val="0076696B"/>
    <w:rsid w:val="007679B9"/>
    <w:rsid w:val="007725B4"/>
    <w:rsid w:val="00772A11"/>
    <w:rsid w:val="00773785"/>
    <w:rsid w:val="00773B60"/>
    <w:rsid w:val="0077505F"/>
    <w:rsid w:val="00775259"/>
    <w:rsid w:val="00776216"/>
    <w:rsid w:val="007763D6"/>
    <w:rsid w:val="00776572"/>
    <w:rsid w:val="0077738D"/>
    <w:rsid w:val="007774C2"/>
    <w:rsid w:val="00777ADF"/>
    <w:rsid w:val="007873B3"/>
    <w:rsid w:val="00787D28"/>
    <w:rsid w:val="0079000C"/>
    <w:rsid w:val="00790B3E"/>
    <w:rsid w:val="00790D93"/>
    <w:rsid w:val="00791CD7"/>
    <w:rsid w:val="00791F2C"/>
    <w:rsid w:val="00792723"/>
    <w:rsid w:val="00792D22"/>
    <w:rsid w:val="00793F7C"/>
    <w:rsid w:val="0079430D"/>
    <w:rsid w:val="007953B9"/>
    <w:rsid w:val="0079754C"/>
    <w:rsid w:val="007979FB"/>
    <w:rsid w:val="007A1395"/>
    <w:rsid w:val="007A22E9"/>
    <w:rsid w:val="007A24EB"/>
    <w:rsid w:val="007A282D"/>
    <w:rsid w:val="007A3B34"/>
    <w:rsid w:val="007A4F2F"/>
    <w:rsid w:val="007A6B97"/>
    <w:rsid w:val="007A7CE5"/>
    <w:rsid w:val="007B19CE"/>
    <w:rsid w:val="007B1E12"/>
    <w:rsid w:val="007B30A7"/>
    <w:rsid w:val="007B3771"/>
    <w:rsid w:val="007B547C"/>
    <w:rsid w:val="007B5858"/>
    <w:rsid w:val="007B63FB"/>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70B"/>
    <w:rsid w:val="007F52E1"/>
    <w:rsid w:val="007F5B27"/>
    <w:rsid w:val="007F6AB0"/>
    <w:rsid w:val="007F77AD"/>
    <w:rsid w:val="00802670"/>
    <w:rsid w:val="00803615"/>
    <w:rsid w:val="00803805"/>
    <w:rsid w:val="00803F6B"/>
    <w:rsid w:val="00804C68"/>
    <w:rsid w:val="00805337"/>
    <w:rsid w:val="00805590"/>
    <w:rsid w:val="0080582D"/>
    <w:rsid w:val="008059CD"/>
    <w:rsid w:val="0080756C"/>
    <w:rsid w:val="00807FAE"/>
    <w:rsid w:val="0081409A"/>
    <w:rsid w:val="0081435A"/>
    <w:rsid w:val="008152DB"/>
    <w:rsid w:val="00815792"/>
    <w:rsid w:val="008203A8"/>
    <w:rsid w:val="00824831"/>
    <w:rsid w:val="00824A8F"/>
    <w:rsid w:val="008251AB"/>
    <w:rsid w:val="00825ABA"/>
    <w:rsid w:val="00831204"/>
    <w:rsid w:val="00831208"/>
    <w:rsid w:val="00831253"/>
    <w:rsid w:val="00835378"/>
    <w:rsid w:val="00835A02"/>
    <w:rsid w:val="00836387"/>
    <w:rsid w:val="008373EA"/>
    <w:rsid w:val="00837428"/>
    <w:rsid w:val="0083765D"/>
    <w:rsid w:val="0083796E"/>
    <w:rsid w:val="00837FFC"/>
    <w:rsid w:val="00840BF1"/>
    <w:rsid w:val="00841859"/>
    <w:rsid w:val="00841B64"/>
    <w:rsid w:val="008429CF"/>
    <w:rsid w:val="0084398C"/>
    <w:rsid w:val="0084405B"/>
    <w:rsid w:val="008443C4"/>
    <w:rsid w:val="008446E2"/>
    <w:rsid w:val="00844CEC"/>
    <w:rsid w:val="00845630"/>
    <w:rsid w:val="0084708B"/>
    <w:rsid w:val="00847E19"/>
    <w:rsid w:val="00850CD3"/>
    <w:rsid w:val="0085112C"/>
    <w:rsid w:val="0085183E"/>
    <w:rsid w:val="00851EEB"/>
    <w:rsid w:val="00852DC7"/>
    <w:rsid w:val="00853766"/>
    <w:rsid w:val="0085376C"/>
    <w:rsid w:val="00856B1B"/>
    <w:rsid w:val="00856D32"/>
    <w:rsid w:val="00857D58"/>
    <w:rsid w:val="00857F98"/>
    <w:rsid w:val="008601A9"/>
    <w:rsid w:val="00860C62"/>
    <w:rsid w:val="00861E0C"/>
    <w:rsid w:val="00862ACD"/>
    <w:rsid w:val="008633EE"/>
    <w:rsid w:val="00863BEC"/>
    <w:rsid w:val="008650D3"/>
    <w:rsid w:val="0086517F"/>
    <w:rsid w:val="008657AB"/>
    <w:rsid w:val="00865B0D"/>
    <w:rsid w:val="00867932"/>
    <w:rsid w:val="00871B33"/>
    <w:rsid w:val="00872949"/>
    <w:rsid w:val="008730BB"/>
    <w:rsid w:val="008748E2"/>
    <w:rsid w:val="008753F7"/>
    <w:rsid w:val="00877391"/>
    <w:rsid w:val="00877B4E"/>
    <w:rsid w:val="00883C32"/>
    <w:rsid w:val="00885CDD"/>
    <w:rsid w:val="008867B8"/>
    <w:rsid w:val="008874C6"/>
    <w:rsid w:val="00887874"/>
    <w:rsid w:val="00887E41"/>
    <w:rsid w:val="008917EF"/>
    <w:rsid w:val="00892657"/>
    <w:rsid w:val="00892D75"/>
    <w:rsid w:val="008941DB"/>
    <w:rsid w:val="00895940"/>
    <w:rsid w:val="008A0E9B"/>
    <w:rsid w:val="008A145C"/>
    <w:rsid w:val="008A16EA"/>
    <w:rsid w:val="008A2C5D"/>
    <w:rsid w:val="008A3E78"/>
    <w:rsid w:val="008A5209"/>
    <w:rsid w:val="008A5DDC"/>
    <w:rsid w:val="008A5FC8"/>
    <w:rsid w:val="008A69F0"/>
    <w:rsid w:val="008B089C"/>
    <w:rsid w:val="008B08EE"/>
    <w:rsid w:val="008B2929"/>
    <w:rsid w:val="008B31F9"/>
    <w:rsid w:val="008B428B"/>
    <w:rsid w:val="008B47F3"/>
    <w:rsid w:val="008B597C"/>
    <w:rsid w:val="008B5B36"/>
    <w:rsid w:val="008B6162"/>
    <w:rsid w:val="008B706F"/>
    <w:rsid w:val="008B7732"/>
    <w:rsid w:val="008C04DF"/>
    <w:rsid w:val="008C082D"/>
    <w:rsid w:val="008C1041"/>
    <w:rsid w:val="008C1880"/>
    <w:rsid w:val="008C1971"/>
    <w:rsid w:val="008C2AD0"/>
    <w:rsid w:val="008C4B80"/>
    <w:rsid w:val="008C5036"/>
    <w:rsid w:val="008C680F"/>
    <w:rsid w:val="008C6874"/>
    <w:rsid w:val="008D2AC6"/>
    <w:rsid w:val="008D2CAF"/>
    <w:rsid w:val="008D3871"/>
    <w:rsid w:val="008D3ACE"/>
    <w:rsid w:val="008D51CC"/>
    <w:rsid w:val="008D648F"/>
    <w:rsid w:val="008E0CD1"/>
    <w:rsid w:val="008E1CB2"/>
    <w:rsid w:val="008E1DBE"/>
    <w:rsid w:val="008E3109"/>
    <w:rsid w:val="008E4F95"/>
    <w:rsid w:val="008E5366"/>
    <w:rsid w:val="008E78DA"/>
    <w:rsid w:val="008F03B8"/>
    <w:rsid w:val="008F1FC1"/>
    <w:rsid w:val="008F2238"/>
    <w:rsid w:val="008F35DC"/>
    <w:rsid w:val="008F4D52"/>
    <w:rsid w:val="008F4E41"/>
    <w:rsid w:val="008F5276"/>
    <w:rsid w:val="008F58B6"/>
    <w:rsid w:val="009015BF"/>
    <w:rsid w:val="00902CB1"/>
    <w:rsid w:val="00902EAD"/>
    <w:rsid w:val="0090408D"/>
    <w:rsid w:val="00904C80"/>
    <w:rsid w:val="00904E6B"/>
    <w:rsid w:val="00905E74"/>
    <w:rsid w:val="00906EEC"/>
    <w:rsid w:val="00910AE9"/>
    <w:rsid w:val="00913F33"/>
    <w:rsid w:val="00914204"/>
    <w:rsid w:val="00914392"/>
    <w:rsid w:val="009143B2"/>
    <w:rsid w:val="00915C7E"/>
    <w:rsid w:val="009206C0"/>
    <w:rsid w:val="00922606"/>
    <w:rsid w:val="00922D31"/>
    <w:rsid w:val="0092559F"/>
    <w:rsid w:val="0092607C"/>
    <w:rsid w:val="009266FF"/>
    <w:rsid w:val="00930F94"/>
    <w:rsid w:val="00931141"/>
    <w:rsid w:val="00931C86"/>
    <w:rsid w:val="009322F1"/>
    <w:rsid w:val="00935665"/>
    <w:rsid w:val="00935B30"/>
    <w:rsid w:val="00936A4E"/>
    <w:rsid w:val="00936E77"/>
    <w:rsid w:val="00937965"/>
    <w:rsid w:val="00940C55"/>
    <w:rsid w:val="00941580"/>
    <w:rsid w:val="00944E0C"/>
    <w:rsid w:val="00945CE8"/>
    <w:rsid w:val="00946D8B"/>
    <w:rsid w:val="00946DD8"/>
    <w:rsid w:val="00950D81"/>
    <w:rsid w:val="00952A05"/>
    <w:rsid w:val="00953F02"/>
    <w:rsid w:val="009543EB"/>
    <w:rsid w:val="00954978"/>
    <w:rsid w:val="00954B1B"/>
    <w:rsid w:val="009620E6"/>
    <w:rsid w:val="009623AB"/>
    <w:rsid w:val="009631C3"/>
    <w:rsid w:val="00964299"/>
    <w:rsid w:val="009677E6"/>
    <w:rsid w:val="00967ED7"/>
    <w:rsid w:val="00970A6B"/>
    <w:rsid w:val="00971171"/>
    <w:rsid w:val="009713C6"/>
    <w:rsid w:val="00971D9B"/>
    <w:rsid w:val="009731EC"/>
    <w:rsid w:val="009732E9"/>
    <w:rsid w:val="009737D9"/>
    <w:rsid w:val="009763C4"/>
    <w:rsid w:val="00976E14"/>
    <w:rsid w:val="009803F1"/>
    <w:rsid w:val="00980CE2"/>
    <w:rsid w:val="009828C6"/>
    <w:rsid w:val="00982964"/>
    <w:rsid w:val="009844F7"/>
    <w:rsid w:val="00984753"/>
    <w:rsid w:val="00984AA1"/>
    <w:rsid w:val="00984D72"/>
    <w:rsid w:val="00985462"/>
    <w:rsid w:val="009861AC"/>
    <w:rsid w:val="0099079E"/>
    <w:rsid w:val="0099189A"/>
    <w:rsid w:val="00992870"/>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6C9E"/>
    <w:rsid w:val="009A735F"/>
    <w:rsid w:val="009B07DC"/>
    <w:rsid w:val="009B1B69"/>
    <w:rsid w:val="009B533B"/>
    <w:rsid w:val="009B7570"/>
    <w:rsid w:val="009B7627"/>
    <w:rsid w:val="009C1051"/>
    <w:rsid w:val="009C16FB"/>
    <w:rsid w:val="009C37B1"/>
    <w:rsid w:val="009C3B95"/>
    <w:rsid w:val="009C3C80"/>
    <w:rsid w:val="009C470D"/>
    <w:rsid w:val="009C638B"/>
    <w:rsid w:val="009D0E96"/>
    <w:rsid w:val="009D1593"/>
    <w:rsid w:val="009D217F"/>
    <w:rsid w:val="009D3626"/>
    <w:rsid w:val="009D3B66"/>
    <w:rsid w:val="009D4D1C"/>
    <w:rsid w:val="009D6377"/>
    <w:rsid w:val="009D68FB"/>
    <w:rsid w:val="009D6C0C"/>
    <w:rsid w:val="009E04B3"/>
    <w:rsid w:val="009E0DFC"/>
    <w:rsid w:val="009E442B"/>
    <w:rsid w:val="009E5252"/>
    <w:rsid w:val="009E5B74"/>
    <w:rsid w:val="009E6E9A"/>
    <w:rsid w:val="009E7C14"/>
    <w:rsid w:val="009F03E7"/>
    <w:rsid w:val="009F094B"/>
    <w:rsid w:val="009F0A01"/>
    <w:rsid w:val="009F0C18"/>
    <w:rsid w:val="009F3B2B"/>
    <w:rsid w:val="009F3CA2"/>
    <w:rsid w:val="009F419C"/>
    <w:rsid w:val="009F43E0"/>
    <w:rsid w:val="009F5565"/>
    <w:rsid w:val="009F62D9"/>
    <w:rsid w:val="009F7B7C"/>
    <w:rsid w:val="00A01D7B"/>
    <w:rsid w:val="00A01E95"/>
    <w:rsid w:val="00A04583"/>
    <w:rsid w:val="00A04D6C"/>
    <w:rsid w:val="00A051E9"/>
    <w:rsid w:val="00A055A5"/>
    <w:rsid w:val="00A116EB"/>
    <w:rsid w:val="00A120D3"/>
    <w:rsid w:val="00A12A7C"/>
    <w:rsid w:val="00A1330E"/>
    <w:rsid w:val="00A136C9"/>
    <w:rsid w:val="00A138DE"/>
    <w:rsid w:val="00A140F7"/>
    <w:rsid w:val="00A15328"/>
    <w:rsid w:val="00A176E4"/>
    <w:rsid w:val="00A215A8"/>
    <w:rsid w:val="00A22790"/>
    <w:rsid w:val="00A23838"/>
    <w:rsid w:val="00A23944"/>
    <w:rsid w:val="00A25B5F"/>
    <w:rsid w:val="00A25FA0"/>
    <w:rsid w:val="00A2678B"/>
    <w:rsid w:val="00A31A3C"/>
    <w:rsid w:val="00A320C1"/>
    <w:rsid w:val="00A32E8A"/>
    <w:rsid w:val="00A33F37"/>
    <w:rsid w:val="00A34A91"/>
    <w:rsid w:val="00A35C5C"/>
    <w:rsid w:val="00A36AB7"/>
    <w:rsid w:val="00A374EB"/>
    <w:rsid w:val="00A402A1"/>
    <w:rsid w:val="00A416B5"/>
    <w:rsid w:val="00A44175"/>
    <w:rsid w:val="00A4481D"/>
    <w:rsid w:val="00A45A85"/>
    <w:rsid w:val="00A46B7E"/>
    <w:rsid w:val="00A475B0"/>
    <w:rsid w:val="00A50D22"/>
    <w:rsid w:val="00A512C3"/>
    <w:rsid w:val="00A5223C"/>
    <w:rsid w:val="00A528B0"/>
    <w:rsid w:val="00A52C56"/>
    <w:rsid w:val="00A54E22"/>
    <w:rsid w:val="00A55140"/>
    <w:rsid w:val="00A571FE"/>
    <w:rsid w:val="00A57653"/>
    <w:rsid w:val="00A57DDC"/>
    <w:rsid w:val="00A60300"/>
    <w:rsid w:val="00A60395"/>
    <w:rsid w:val="00A61836"/>
    <w:rsid w:val="00A6287E"/>
    <w:rsid w:val="00A63593"/>
    <w:rsid w:val="00A64A3F"/>
    <w:rsid w:val="00A6710A"/>
    <w:rsid w:val="00A67354"/>
    <w:rsid w:val="00A70788"/>
    <w:rsid w:val="00A71593"/>
    <w:rsid w:val="00A72644"/>
    <w:rsid w:val="00A72B79"/>
    <w:rsid w:val="00A73BD7"/>
    <w:rsid w:val="00A742C7"/>
    <w:rsid w:val="00A7453E"/>
    <w:rsid w:val="00A753C0"/>
    <w:rsid w:val="00A75510"/>
    <w:rsid w:val="00A75990"/>
    <w:rsid w:val="00A77C2C"/>
    <w:rsid w:val="00A80062"/>
    <w:rsid w:val="00A8095B"/>
    <w:rsid w:val="00A82146"/>
    <w:rsid w:val="00A84097"/>
    <w:rsid w:val="00A84FB1"/>
    <w:rsid w:val="00A856EB"/>
    <w:rsid w:val="00A9022E"/>
    <w:rsid w:val="00A902D4"/>
    <w:rsid w:val="00A907D8"/>
    <w:rsid w:val="00A91E11"/>
    <w:rsid w:val="00A9371A"/>
    <w:rsid w:val="00A9408B"/>
    <w:rsid w:val="00A9464D"/>
    <w:rsid w:val="00A94974"/>
    <w:rsid w:val="00A9535A"/>
    <w:rsid w:val="00A9539C"/>
    <w:rsid w:val="00A95683"/>
    <w:rsid w:val="00A9641B"/>
    <w:rsid w:val="00A96E34"/>
    <w:rsid w:val="00AA0218"/>
    <w:rsid w:val="00AA1165"/>
    <w:rsid w:val="00AA1480"/>
    <w:rsid w:val="00AA1E32"/>
    <w:rsid w:val="00AA2A10"/>
    <w:rsid w:val="00AA397F"/>
    <w:rsid w:val="00AA3F31"/>
    <w:rsid w:val="00AA4625"/>
    <w:rsid w:val="00AA5517"/>
    <w:rsid w:val="00AB1F1A"/>
    <w:rsid w:val="00AB31D7"/>
    <w:rsid w:val="00AB3795"/>
    <w:rsid w:val="00AB53E4"/>
    <w:rsid w:val="00AB5467"/>
    <w:rsid w:val="00AC0F5F"/>
    <w:rsid w:val="00AC2BEF"/>
    <w:rsid w:val="00AC2E86"/>
    <w:rsid w:val="00AC2F08"/>
    <w:rsid w:val="00AC35B2"/>
    <w:rsid w:val="00AC4A66"/>
    <w:rsid w:val="00AC4F34"/>
    <w:rsid w:val="00AC6EC2"/>
    <w:rsid w:val="00AD13C0"/>
    <w:rsid w:val="00AD1F3E"/>
    <w:rsid w:val="00AD2036"/>
    <w:rsid w:val="00AD22E3"/>
    <w:rsid w:val="00AD4439"/>
    <w:rsid w:val="00AD76F2"/>
    <w:rsid w:val="00AD7D03"/>
    <w:rsid w:val="00AE1224"/>
    <w:rsid w:val="00AE12C5"/>
    <w:rsid w:val="00AE18A3"/>
    <w:rsid w:val="00AE3A4B"/>
    <w:rsid w:val="00AE3A63"/>
    <w:rsid w:val="00AE4755"/>
    <w:rsid w:val="00AE5416"/>
    <w:rsid w:val="00AE5435"/>
    <w:rsid w:val="00AE645C"/>
    <w:rsid w:val="00AF0DFD"/>
    <w:rsid w:val="00AF2918"/>
    <w:rsid w:val="00AF3ABE"/>
    <w:rsid w:val="00AF6286"/>
    <w:rsid w:val="00AF6959"/>
    <w:rsid w:val="00AF7AC8"/>
    <w:rsid w:val="00B00520"/>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0844"/>
    <w:rsid w:val="00B21029"/>
    <w:rsid w:val="00B21628"/>
    <w:rsid w:val="00B23F81"/>
    <w:rsid w:val="00B23F8B"/>
    <w:rsid w:val="00B24204"/>
    <w:rsid w:val="00B24EB1"/>
    <w:rsid w:val="00B27724"/>
    <w:rsid w:val="00B30BC2"/>
    <w:rsid w:val="00B30C63"/>
    <w:rsid w:val="00B30F3D"/>
    <w:rsid w:val="00B315B3"/>
    <w:rsid w:val="00B31645"/>
    <w:rsid w:val="00B3402B"/>
    <w:rsid w:val="00B34514"/>
    <w:rsid w:val="00B34550"/>
    <w:rsid w:val="00B34F46"/>
    <w:rsid w:val="00B35482"/>
    <w:rsid w:val="00B356BA"/>
    <w:rsid w:val="00B36FD9"/>
    <w:rsid w:val="00B3755C"/>
    <w:rsid w:val="00B37837"/>
    <w:rsid w:val="00B379BC"/>
    <w:rsid w:val="00B37F7E"/>
    <w:rsid w:val="00B4086D"/>
    <w:rsid w:val="00B42043"/>
    <w:rsid w:val="00B432A0"/>
    <w:rsid w:val="00B45473"/>
    <w:rsid w:val="00B457B8"/>
    <w:rsid w:val="00B46F29"/>
    <w:rsid w:val="00B4738B"/>
    <w:rsid w:val="00B476AF"/>
    <w:rsid w:val="00B517F7"/>
    <w:rsid w:val="00B51EBF"/>
    <w:rsid w:val="00B52AFC"/>
    <w:rsid w:val="00B52EFE"/>
    <w:rsid w:val="00B535E7"/>
    <w:rsid w:val="00B56016"/>
    <w:rsid w:val="00B57DB4"/>
    <w:rsid w:val="00B60331"/>
    <w:rsid w:val="00B60A8A"/>
    <w:rsid w:val="00B60DCA"/>
    <w:rsid w:val="00B620E0"/>
    <w:rsid w:val="00B6305A"/>
    <w:rsid w:val="00B6369D"/>
    <w:rsid w:val="00B63C73"/>
    <w:rsid w:val="00B642C5"/>
    <w:rsid w:val="00B66F3E"/>
    <w:rsid w:val="00B672B3"/>
    <w:rsid w:val="00B678DB"/>
    <w:rsid w:val="00B712C3"/>
    <w:rsid w:val="00B722B8"/>
    <w:rsid w:val="00B725F5"/>
    <w:rsid w:val="00B7367C"/>
    <w:rsid w:val="00B75F07"/>
    <w:rsid w:val="00B76DB6"/>
    <w:rsid w:val="00B76EA0"/>
    <w:rsid w:val="00B77761"/>
    <w:rsid w:val="00B77DBF"/>
    <w:rsid w:val="00B80269"/>
    <w:rsid w:val="00B8044D"/>
    <w:rsid w:val="00B810DF"/>
    <w:rsid w:val="00B818BE"/>
    <w:rsid w:val="00B81B52"/>
    <w:rsid w:val="00B81FB6"/>
    <w:rsid w:val="00B81FBB"/>
    <w:rsid w:val="00B823AE"/>
    <w:rsid w:val="00B84851"/>
    <w:rsid w:val="00B85414"/>
    <w:rsid w:val="00B858F7"/>
    <w:rsid w:val="00B902B9"/>
    <w:rsid w:val="00B90708"/>
    <w:rsid w:val="00B910E0"/>
    <w:rsid w:val="00B92C59"/>
    <w:rsid w:val="00B93BA2"/>
    <w:rsid w:val="00B94E63"/>
    <w:rsid w:val="00B95B21"/>
    <w:rsid w:val="00B95BFE"/>
    <w:rsid w:val="00B96C22"/>
    <w:rsid w:val="00B972D3"/>
    <w:rsid w:val="00BA0965"/>
    <w:rsid w:val="00BA1705"/>
    <w:rsid w:val="00BA2132"/>
    <w:rsid w:val="00BA3224"/>
    <w:rsid w:val="00BA456F"/>
    <w:rsid w:val="00BA5352"/>
    <w:rsid w:val="00BA659C"/>
    <w:rsid w:val="00BA7C4B"/>
    <w:rsid w:val="00BB1260"/>
    <w:rsid w:val="00BB4389"/>
    <w:rsid w:val="00BB61BE"/>
    <w:rsid w:val="00BC1712"/>
    <w:rsid w:val="00BC1F08"/>
    <w:rsid w:val="00BC22AB"/>
    <w:rsid w:val="00BC2797"/>
    <w:rsid w:val="00BC2F58"/>
    <w:rsid w:val="00BC4189"/>
    <w:rsid w:val="00BC4227"/>
    <w:rsid w:val="00BC4340"/>
    <w:rsid w:val="00BC54CD"/>
    <w:rsid w:val="00BC56F5"/>
    <w:rsid w:val="00BC615D"/>
    <w:rsid w:val="00BC6CD8"/>
    <w:rsid w:val="00BC767A"/>
    <w:rsid w:val="00BD1366"/>
    <w:rsid w:val="00BD1AC1"/>
    <w:rsid w:val="00BD1D46"/>
    <w:rsid w:val="00BD3419"/>
    <w:rsid w:val="00BD430F"/>
    <w:rsid w:val="00BD43E5"/>
    <w:rsid w:val="00BD5479"/>
    <w:rsid w:val="00BD57EF"/>
    <w:rsid w:val="00BD59E3"/>
    <w:rsid w:val="00BD771F"/>
    <w:rsid w:val="00BD7FD7"/>
    <w:rsid w:val="00BE0315"/>
    <w:rsid w:val="00BE05F0"/>
    <w:rsid w:val="00BE091A"/>
    <w:rsid w:val="00BE1772"/>
    <w:rsid w:val="00BE1DEB"/>
    <w:rsid w:val="00BF0A46"/>
    <w:rsid w:val="00BF0E8E"/>
    <w:rsid w:val="00BF1A05"/>
    <w:rsid w:val="00BF1A7F"/>
    <w:rsid w:val="00BF3E91"/>
    <w:rsid w:val="00BF4A29"/>
    <w:rsid w:val="00BF561D"/>
    <w:rsid w:val="00BF70EF"/>
    <w:rsid w:val="00BF77B3"/>
    <w:rsid w:val="00C00474"/>
    <w:rsid w:val="00C00F37"/>
    <w:rsid w:val="00C02206"/>
    <w:rsid w:val="00C02A99"/>
    <w:rsid w:val="00C03F51"/>
    <w:rsid w:val="00C10CC7"/>
    <w:rsid w:val="00C111ED"/>
    <w:rsid w:val="00C11576"/>
    <w:rsid w:val="00C11DCD"/>
    <w:rsid w:val="00C11DF8"/>
    <w:rsid w:val="00C13225"/>
    <w:rsid w:val="00C136A2"/>
    <w:rsid w:val="00C14C86"/>
    <w:rsid w:val="00C15313"/>
    <w:rsid w:val="00C1538E"/>
    <w:rsid w:val="00C15A5F"/>
    <w:rsid w:val="00C17715"/>
    <w:rsid w:val="00C229F8"/>
    <w:rsid w:val="00C22F17"/>
    <w:rsid w:val="00C2369A"/>
    <w:rsid w:val="00C246E0"/>
    <w:rsid w:val="00C246EF"/>
    <w:rsid w:val="00C25365"/>
    <w:rsid w:val="00C25B02"/>
    <w:rsid w:val="00C30E11"/>
    <w:rsid w:val="00C322F1"/>
    <w:rsid w:val="00C33284"/>
    <w:rsid w:val="00C33F76"/>
    <w:rsid w:val="00C342BB"/>
    <w:rsid w:val="00C34398"/>
    <w:rsid w:val="00C343E5"/>
    <w:rsid w:val="00C351A6"/>
    <w:rsid w:val="00C35A4C"/>
    <w:rsid w:val="00C35E0D"/>
    <w:rsid w:val="00C371FA"/>
    <w:rsid w:val="00C377A2"/>
    <w:rsid w:val="00C42F83"/>
    <w:rsid w:val="00C44554"/>
    <w:rsid w:val="00C44F03"/>
    <w:rsid w:val="00C46F61"/>
    <w:rsid w:val="00C47598"/>
    <w:rsid w:val="00C47BB2"/>
    <w:rsid w:val="00C47CC5"/>
    <w:rsid w:val="00C51A32"/>
    <w:rsid w:val="00C51C28"/>
    <w:rsid w:val="00C53456"/>
    <w:rsid w:val="00C53E6D"/>
    <w:rsid w:val="00C55EA7"/>
    <w:rsid w:val="00C571CD"/>
    <w:rsid w:val="00C60C2D"/>
    <w:rsid w:val="00C6162E"/>
    <w:rsid w:val="00C61D50"/>
    <w:rsid w:val="00C6298B"/>
    <w:rsid w:val="00C62E87"/>
    <w:rsid w:val="00C64D2B"/>
    <w:rsid w:val="00C65399"/>
    <w:rsid w:val="00C65917"/>
    <w:rsid w:val="00C67343"/>
    <w:rsid w:val="00C70043"/>
    <w:rsid w:val="00C71B5B"/>
    <w:rsid w:val="00C7208D"/>
    <w:rsid w:val="00C721DE"/>
    <w:rsid w:val="00C73861"/>
    <w:rsid w:val="00C7432C"/>
    <w:rsid w:val="00C75791"/>
    <w:rsid w:val="00C75F30"/>
    <w:rsid w:val="00C76304"/>
    <w:rsid w:val="00C76427"/>
    <w:rsid w:val="00C77F90"/>
    <w:rsid w:val="00C80554"/>
    <w:rsid w:val="00C84689"/>
    <w:rsid w:val="00C84955"/>
    <w:rsid w:val="00C84A39"/>
    <w:rsid w:val="00C85FED"/>
    <w:rsid w:val="00C86467"/>
    <w:rsid w:val="00C87199"/>
    <w:rsid w:val="00C871EB"/>
    <w:rsid w:val="00C912FD"/>
    <w:rsid w:val="00C95C72"/>
    <w:rsid w:val="00C95FE9"/>
    <w:rsid w:val="00C96B86"/>
    <w:rsid w:val="00C971F9"/>
    <w:rsid w:val="00C97DF7"/>
    <w:rsid w:val="00CA0356"/>
    <w:rsid w:val="00CA14C9"/>
    <w:rsid w:val="00CA1A6A"/>
    <w:rsid w:val="00CA24FB"/>
    <w:rsid w:val="00CA27D6"/>
    <w:rsid w:val="00CA2B3B"/>
    <w:rsid w:val="00CA50FB"/>
    <w:rsid w:val="00CA598C"/>
    <w:rsid w:val="00CA6108"/>
    <w:rsid w:val="00CA64D5"/>
    <w:rsid w:val="00CB1877"/>
    <w:rsid w:val="00CB246A"/>
    <w:rsid w:val="00CB3201"/>
    <w:rsid w:val="00CB3415"/>
    <w:rsid w:val="00CB4329"/>
    <w:rsid w:val="00CB6290"/>
    <w:rsid w:val="00CB766B"/>
    <w:rsid w:val="00CB79CB"/>
    <w:rsid w:val="00CC191C"/>
    <w:rsid w:val="00CC356D"/>
    <w:rsid w:val="00CC3FEB"/>
    <w:rsid w:val="00CC6F87"/>
    <w:rsid w:val="00CD0ACB"/>
    <w:rsid w:val="00CD0EF3"/>
    <w:rsid w:val="00CD109D"/>
    <w:rsid w:val="00CD1E9D"/>
    <w:rsid w:val="00CD2D54"/>
    <w:rsid w:val="00CD3527"/>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F2F"/>
    <w:rsid w:val="00D03CB9"/>
    <w:rsid w:val="00D05411"/>
    <w:rsid w:val="00D055F6"/>
    <w:rsid w:val="00D06476"/>
    <w:rsid w:val="00D06995"/>
    <w:rsid w:val="00D10A7A"/>
    <w:rsid w:val="00D13087"/>
    <w:rsid w:val="00D14B1B"/>
    <w:rsid w:val="00D16FA0"/>
    <w:rsid w:val="00D17378"/>
    <w:rsid w:val="00D1746B"/>
    <w:rsid w:val="00D216B2"/>
    <w:rsid w:val="00D26479"/>
    <w:rsid w:val="00D26DCE"/>
    <w:rsid w:val="00D27D7D"/>
    <w:rsid w:val="00D319AD"/>
    <w:rsid w:val="00D32552"/>
    <w:rsid w:val="00D3275F"/>
    <w:rsid w:val="00D341F3"/>
    <w:rsid w:val="00D34548"/>
    <w:rsid w:val="00D34914"/>
    <w:rsid w:val="00D355A5"/>
    <w:rsid w:val="00D361B2"/>
    <w:rsid w:val="00D370D4"/>
    <w:rsid w:val="00D37A37"/>
    <w:rsid w:val="00D37F2C"/>
    <w:rsid w:val="00D4128C"/>
    <w:rsid w:val="00D44024"/>
    <w:rsid w:val="00D4411B"/>
    <w:rsid w:val="00D444CA"/>
    <w:rsid w:val="00D44EC6"/>
    <w:rsid w:val="00D45CEC"/>
    <w:rsid w:val="00D5130A"/>
    <w:rsid w:val="00D51533"/>
    <w:rsid w:val="00D51769"/>
    <w:rsid w:val="00D522D8"/>
    <w:rsid w:val="00D54215"/>
    <w:rsid w:val="00D5491C"/>
    <w:rsid w:val="00D54CCF"/>
    <w:rsid w:val="00D554E8"/>
    <w:rsid w:val="00D55E12"/>
    <w:rsid w:val="00D5748E"/>
    <w:rsid w:val="00D612A9"/>
    <w:rsid w:val="00D61820"/>
    <w:rsid w:val="00D6411E"/>
    <w:rsid w:val="00D64482"/>
    <w:rsid w:val="00D66935"/>
    <w:rsid w:val="00D735D0"/>
    <w:rsid w:val="00D750A6"/>
    <w:rsid w:val="00D80021"/>
    <w:rsid w:val="00D8373F"/>
    <w:rsid w:val="00D84C22"/>
    <w:rsid w:val="00D858D9"/>
    <w:rsid w:val="00D8724C"/>
    <w:rsid w:val="00D87E37"/>
    <w:rsid w:val="00D93004"/>
    <w:rsid w:val="00D93711"/>
    <w:rsid w:val="00D938C1"/>
    <w:rsid w:val="00D942C4"/>
    <w:rsid w:val="00D94EEC"/>
    <w:rsid w:val="00D96D2A"/>
    <w:rsid w:val="00DA164C"/>
    <w:rsid w:val="00DA1FBA"/>
    <w:rsid w:val="00DA2C76"/>
    <w:rsid w:val="00DA466E"/>
    <w:rsid w:val="00DA47A8"/>
    <w:rsid w:val="00DA7D61"/>
    <w:rsid w:val="00DB1890"/>
    <w:rsid w:val="00DB3592"/>
    <w:rsid w:val="00DB47E5"/>
    <w:rsid w:val="00DB4C93"/>
    <w:rsid w:val="00DB5421"/>
    <w:rsid w:val="00DB5F7C"/>
    <w:rsid w:val="00DB64F4"/>
    <w:rsid w:val="00DB7633"/>
    <w:rsid w:val="00DC0AFE"/>
    <w:rsid w:val="00DC2894"/>
    <w:rsid w:val="00DC3F8A"/>
    <w:rsid w:val="00DC5C49"/>
    <w:rsid w:val="00DC795E"/>
    <w:rsid w:val="00DD1537"/>
    <w:rsid w:val="00DD3A14"/>
    <w:rsid w:val="00DD46E9"/>
    <w:rsid w:val="00DD4C8D"/>
    <w:rsid w:val="00DD4D5A"/>
    <w:rsid w:val="00DD5071"/>
    <w:rsid w:val="00DD6658"/>
    <w:rsid w:val="00DD740A"/>
    <w:rsid w:val="00DD7F26"/>
    <w:rsid w:val="00DE0D00"/>
    <w:rsid w:val="00DE16CD"/>
    <w:rsid w:val="00DE1920"/>
    <w:rsid w:val="00DE3F47"/>
    <w:rsid w:val="00DE5A0F"/>
    <w:rsid w:val="00DE6492"/>
    <w:rsid w:val="00DF203C"/>
    <w:rsid w:val="00DF280B"/>
    <w:rsid w:val="00DF28B7"/>
    <w:rsid w:val="00DF3079"/>
    <w:rsid w:val="00DF3345"/>
    <w:rsid w:val="00DF3D26"/>
    <w:rsid w:val="00DF3DBD"/>
    <w:rsid w:val="00DF5F6C"/>
    <w:rsid w:val="00DF68C0"/>
    <w:rsid w:val="00DF7650"/>
    <w:rsid w:val="00DF7F5A"/>
    <w:rsid w:val="00E00332"/>
    <w:rsid w:val="00E00FFD"/>
    <w:rsid w:val="00E02A02"/>
    <w:rsid w:val="00E04590"/>
    <w:rsid w:val="00E04C02"/>
    <w:rsid w:val="00E053B2"/>
    <w:rsid w:val="00E0617A"/>
    <w:rsid w:val="00E064D3"/>
    <w:rsid w:val="00E06595"/>
    <w:rsid w:val="00E07A36"/>
    <w:rsid w:val="00E10C42"/>
    <w:rsid w:val="00E10DA3"/>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E8"/>
    <w:rsid w:val="00E3008F"/>
    <w:rsid w:val="00E307B6"/>
    <w:rsid w:val="00E32E9C"/>
    <w:rsid w:val="00E34C58"/>
    <w:rsid w:val="00E34EBE"/>
    <w:rsid w:val="00E34F85"/>
    <w:rsid w:val="00E4196F"/>
    <w:rsid w:val="00E41A87"/>
    <w:rsid w:val="00E41AD6"/>
    <w:rsid w:val="00E42017"/>
    <w:rsid w:val="00E42730"/>
    <w:rsid w:val="00E4431F"/>
    <w:rsid w:val="00E45AB1"/>
    <w:rsid w:val="00E45C81"/>
    <w:rsid w:val="00E46268"/>
    <w:rsid w:val="00E462F2"/>
    <w:rsid w:val="00E528F9"/>
    <w:rsid w:val="00E53522"/>
    <w:rsid w:val="00E55854"/>
    <w:rsid w:val="00E56707"/>
    <w:rsid w:val="00E567D2"/>
    <w:rsid w:val="00E57739"/>
    <w:rsid w:val="00E628AD"/>
    <w:rsid w:val="00E62908"/>
    <w:rsid w:val="00E64339"/>
    <w:rsid w:val="00E677BD"/>
    <w:rsid w:val="00E703DB"/>
    <w:rsid w:val="00E708BC"/>
    <w:rsid w:val="00E70C44"/>
    <w:rsid w:val="00E70EA4"/>
    <w:rsid w:val="00E72B6E"/>
    <w:rsid w:val="00E74B6D"/>
    <w:rsid w:val="00E775E3"/>
    <w:rsid w:val="00E80125"/>
    <w:rsid w:val="00E84570"/>
    <w:rsid w:val="00E8487A"/>
    <w:rsid w:val="00E872A7"/>
    <w:rsid w:val="00E901AB"/>
    <w:rsid w:val="00E9292A"/>
    <w:rsid w:val="00E94AFF"/>
    <w:rsid w:val="00E9605F"/>
    <w:rsid w:val="00E967EA"/>
    <w:rsid w:val="00E97299"/>
    <w:rsid w:val="00EA19E9"/>
    <w:rsid w:val="00EA2443"/>
    <w:rsid w:val="00EA369D"/>
    <w:rsid w:val="00EA3B6D"/>
    <w:rsid w:val="00EA3EF5"/>
    <w:rsid w:val="00EA411E"/>
    <w:rsid w:val="00EA4C4D"/>
    <w:rsid w:val="00EA641F"/>
    <w:rsid w:val="00EA6A5A"/>
    <w:rsid w:val="00EA714D"/>
    <w:rsid w:val="00EB19E0"/>
    <w:rsid w:val="00EB1C21"/>
    <w:rsid w:val="00EB249C"/>
    <w:rsid w:val="00EB3B36"/>
    <w:rsid w:val="00EB5754"/>
    <w:rsid w:val="00EB5A80"/>
    <w:rsid w:val="00EB780D"/>
    <w:rsid w:val="00EB7FBE"/>
    <w:rsid w:val="00EC07DD"/>
    <w:rsid w:val="00EC093F"/>
    <w:rsid w:val="00EC0D7C"/>
    <w:rsid w:val="00EC11A8"/>
    <w:rsid w:val="00EC3652"/>
    <w:rsid w:val="00EC3D03"/>
    <w:rsid w:val="00EC4F92"/>
    <w:rsid w:val="00EC617F"/>
    <w:rsid w:val="00EC7F14"/>
    <w:rsid w:val="00ED1042"/>
    <w:rsid w:val="00ED3078"/>
    <w:rsid w:val="00ED3187"/>
    <w:rsid w:val="00ED3B24"/>
    <w:rsid w:val="00ED415E"/>
    <w:rsid w:val="00ED4969"/>
    <w:rsid w:val="00ED56D3"/>
    <w:rsid w:val="00ED78E4"/>
    <w:rsid w:val="00EE220A"/>
    <w:rsid w:val="00EE2448"/>
    <w:rsid w:val="00EE2853"/>
    <w:rsid w:val="00EE2C2F"/>
    <w:rsid w:val="00EE352A"/>
    <w:rsid w:val="00EE45EC"/>
    <w:rsid w:val="00EE4A70"/>
    <w:rsid w:val="00EE4D6F"/>
    <w:rsid w:val="00EF020C"/>
    <w:rsid w:val="00EF0D32"/>
    <w:rsid w:val="00EF2B66"/>
    <w:rsid w:val="00EF5936"/>
    <w:rsid w:val="00EF5D36"/>
    <w:rsid w:val="00EF62E5"/>
    <w:rsid w:val="00EF66FC"/>
    <w:rsid w:val="00EF6B52"/>
    <w:rsid w:val="00F0135B"/>
    <w:rsid w:val="00F02277"/>
    <w:rsid w:val="00F02E73"/>
    <w:rsid w:val="00F03E2F"/>
    <w:rsid w:val="00F10140"/>
    <w:rsid w:val="00F109C7"/>
    <w:rsid w:val="00F11BAF"/>
    <w:rsid w:val="00F11CE3"/>
    <w:rsid w:val="00F132DC"/>
    <w:rsid w:val="00F13A9A"/>
    <w:rsid w:val="00F13B27"/>
    <w:rsid w:val="00F151C3"/>
    <w:rsid w:val="00F15C07"/>
    <w:rsid w:val="00F16559"/>
    <w:rsid w:val="00F16E77"/>
    <w:rsid w:val="00F16FDF"/>
    <w:rsid w:val="00F17DCE"/>
    <w:rsid w:val="00F22291"/>
    <w:rsid w:val="00F22750"/>
    <w:rsid w:val="00F23CA1"/>
    <w:rsid w:val="00F2401A"/>
    <w:rsid w:val="00F257BB"/>
    <w:rsid w:val="00F25EF9"/>
    <w:rsid w:val="00F2646F"/>
    <w:rsid w:val="00F26E33"/>
    <w:rsid w:val="00F27E65"/>
    <w:rsid w:val="00F30B1A"/>
    <w:rsid w:val="00F30EE7"/>
    <w:rsid w:val="00F318BA"/>
    <w:rsid w:val="00F31DEA"/>
    <w:rsid w:val="00F32592"/>
    <w:rsid w:val="00F338D8"/>
    <w:rsid w:val="00F33B08"/>
    <w:rsid w:val="00F356D2"/>
    <w:rsid w:val="00F36A95"/>
    <w:rsid w:val="00F36F01"/>
    <w:rsid w:val="00F37349"/>
    <w:rsid w:val="00F405C9"/>
    <w:rsid w:val="00F4087B"/>
    <w:rsid w:val="00F40A19"/>
    <w:rsid w:val="00F40C29"/>
    <w:rsid w:val="00F414CD"/>
    <w:rsid w:val="00F414F8"/>
    <w:rsid w:val="00F44FA1"/>
    <w:rsid w:val="00F45418"/>
    <w:rsid w:val="00F46AD7"/>
    <w:rsid w:val="00F47626"/>
    <w:rsid w:val="00F47CAB"/>
    <w:rsid w:val="00F50275"/>
    <w:rsid w:val="00F505C7"/>
    <w:rsid w:val="00F51366"/>
    <w:rsid w:val="00F534AD"/>
    <w:rsid w:val="00F5359D"/>
    <w:rsid w:val="00F53C9E"/>
    <w:rsid w:val="00F54824"/>
    <w:rsid w:val="00F54D09"/>
    <w:rsid w:val="00F566F6"/>
    <w:rsid w:val="00F56CE1"/>
    <w:rsid w:val="00F6003E"/>
    <w:rsid w:val="00F60839"/>
    <w:rsid w:val="00F61DD5"/>
    <w:rsid w:val="00F61E9F"/>
    <w:rsid w:val="00F62AE5"/>
    <w:rsid w:val="00F62D01"/>
    <w:rsid w:val="00F62EE5"/>
    <w:rsid w:val="00F63BFF"/>
    <w:rsid w:val="00F645A0"/>
    <w:rsid w:val="00F669C5"/>
    <w:rsid w:val="00F67C1B"/>
    <w:rsid w:val="00F70195"/>
    <w:rsid w:val="00F72DEA"/>
    <w:rsid w:val="00F73CEB"/>
    <w:rsid w:val="00F75340"/>
    <w:rsid w:val="00F75710"/>
    <w:rsid w:val="00F75739"/>
    <w:rsid w:val="00F75AC9"/>
    <w:rsid w:val="00F75ED1"/>
    <w:rsid w:val="00F77814"/>
    <w:rsid w:val="00F803B0"/>
    <w:rsid w:val="00F80409"/>
    <w:rsid w:val="00F806E2"/>
    <w:rsid w:val="00F80E14"/>
    <w:rsid w:val="00F80E25"/>
    <w:rsid w:val="00F81524"/>
    <w:rsid w:val="00F819BB"/>
    <w:rsid w:val="00F82858"/>
    <w:rsid w:val="00F83362"/>
    <w:rsid w:val="00F84372"/>
    <w:rsid w:val="00F8600C"/>
    <w:rsid w:val="00F863C1"/>
    <w:rsid w:val="00F869B7"/>
    <w:rsid w:val="00F86E68"/>
    <w:rsid w:val="00F86EF5"/>
    <w:rsid w:val="00F8789A"/>
    <w:rsid w:val="00F87A09"/>
    <w:rsid w:val="00F9005C"/>
    <w:rsid w:val="00F904AE"/>
    <w:rsid w:val="00F90826"/>
    <w:rsid w:val="00F91CBA"/>
    <w:rsid w:val="00F91DF2"/>
    <w:rsid w:val="00F92513"/>
    <w:rsid w:val="00F93633"/>
    <w:rsid w:val="00F93AEB"/>
    <w:rsid w:val="00F9506A"/>
    <w:rsid w:val="00F95B03"/>
    <w:rsid w:val="00F96026"/>
    <w:rsid w:val="00F96B57"/>
    <w:rsid w:val="00F97CE1"/>
    <w:rsid w:val="00FA0966"/>
    <w:rsid w:val="00FA25BE"/>
    <w:rsid w:val="00FA6905"/>
    <w:rsid w:val="00FA7A01"/>
    <w:rsid w:val="00FA7D80"/>
    <w:rsid w:val="00FB03E9"/>
    <w:rsid w:val="00FB231E"/>
    <w:rsid w:val="00FB2F2E"/>
    <w:rsid w:val="00FB37C3"/>
    <w:rsid w:val="00FB4456"/>
    <w:rsid w:val="00FB4D43"/>
    <w:rsid w:val="00FB5485"/>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F4D"/>
    <w:rsid w:val="00FD2218"/>
    <w:rsid w:val="00FD2A3E"/>
    <w:rsid w:val="00FD546E"/>
    <w:rsid w:val="00FD7077"/>
    <w:rsid w:val="00FE025E"/>
    <w:rsid w:val="00FE153D"/>
    <w:rsid w:val="00FE1747"/>
    <w:rsid w:val="00FE5BBC"/>
    <w:rsid w:val="00FE6638"/>
    <w:rsid w:val="00FF2B42"/>
    <w:rsid w:val="00FF3E51"/>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64"/>
    <o:shapelayout v:ext="edit">
      <o:idmap v:ext="edit" data="1"/>
    </o:shapelayout>
  </w:shapeDefaults>
  <w:decimalSymbol w:val=","/>
  <w:listSeparator w:val=";"/>
  <w14:docId w14:val="5C142C9B"/>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6"/>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paragraph" w:customStyle="1" w:styleId="Nvel2-Red">
    <w:name w:val="Nível 2 -Red"/>
    <w:basedOn w:val="Nivel2"/>
    <w:link w:val="Nvel2-RedChar"/>
    <w:qFormat/>
    <w:rsid w:val="00C61D50"/>
    <w:pPr>
      <w:numPr>
        <w:numId w:val="18"/>
      </w:numPr>
      <w:ind w:left="0" w:firstLine="0"/>
    </w:pPr>
    <w:rPr>
      <w:rFonts w:ascii="Arial" w:hAnsi="Arial" w:cs="Arial"/>
      <w:i/>
      <w:iCs/>
      <w:color w:val="FF0000"/>
    </w:rPr>
  </w:style>
  <w:style w:type="character" w:customStyle="1" w:styleId="Nvel2-RedChar">
    <w:name w:val="Nível 2 -Red Char"/>
    <w:basedOn w:val="Nivel2Char"/>
    <w:link w:val="Nvel2-Red"/>
    <w:rsid w:val="00C61D50"/>
    <w:rPr>
      <w:rFonts w:ascii="Arial" w:eastAsia="Arial Unicode MS" w:hAnsi="Arial" w:cs="Arial"/>
      <w:i/>
      <w:iCs/>
      <w:color w:val="FF0000"/>
      <w:lang w:eastAsia="pt-BR"/>
    </w:rPr>
  </w:style>
  <w:style w:type="character" w:customStyle="1" w:styleId="Nivel3Char">
    <w:name w:val="Nivel 3 Char"/>
    <w:basedOn w:val="Fontepargpadro"/>
    <w:link w:val="Nivel3"/>
    <w:rsid w:val="00C61D50"/>
    <w:rPr>
      <w:rFonts w:ascii="Ecofont_Spranq_eco_Sans" w:eastAsia="Arial Unicode MS" w:hAnsi="Ecofont_Spranq_eco_Sans" w:cs="Arial"/>
      <w:color w:val="000000"/>
      <w:lang w:eastAsia="pt-BR"/>
    </w:rPr>
  </w:style>
  <w:style w:type="character" w:customStyle="1" w:styleId="PargrafodaListaChar">
    <w:name w:val="Parágrafo da Lista Char"/>
    <w:basedOn w:val="Fontepargpadro"/>
    <w:link w:val="PargrafodaLista"/>
    <w:uiPriority w:val="34"/>
    <w:rsid w:val="00C61D50"/>
    <w:rPr>
      <w:rFonts w:ascii="Ecofont_Spranq_eco_Sans" w:hAnsi="Ecofont_Spranq_eco_Sans" w:cs="Tahoma"/>
      <w:sz w:val="24"/>
      <w:szCs w:val="24"/>
      <w:lang w:eastAsia="pt-BR"/>
    </w:rPr>
  </w:style>
  <w:style w:type="paragraph" w:customStyle="1" w:styleId="Nvel3-R">
    <w:name w:val="Nível 3-R"/>
    <w:basedOn w:val="Nivel3"/>
    <w:link w:val="Nvel3-RChar"/>
    <w:autoRedefine/>
    <w:qFormat/>
    <w:rsid w:val="00C246EF"/>
    <w:pPr>
      <w:numPr>
        <w:numId w:val="15"/>
      </w:numPr>
      <w:ind w:left="284" w:firstLine="0"/>
    </w:pPr>
    <w:rPr>
      <w:rFonts w:ascii="Arial" w:hAnsi="Arial"/>
      <w:i/>
      <w:iCs/>
      <w:color w:val="FF0000"/>
    </w:rPr>
  </w:style>
  <w:style w:type="paragraph" w:customStyle="1" w:styleId="Nvel4-R">
    <w:name w:val="Nível 4-R"/>
    <w:basedOn w:val="Nivel4"/>
    <w:link w:val="Nvel4-RChar"/>
    <w:autoRedefine/>
    <w:qFormat/>
    <w:rsid w:val="00C246EF"/>
    <w:pPr>
      <w:numPr>
        <w:numId w:val="15"/>
      </w:numPr>
      <w:ind w:left="567" w:firstLine="0"/>
    </w:pPr>
    <w:rPr>
      <w:rFonts w:ascii="Arial" w:hAnsi="Arial"/>
      <w:i/>
      <w:iCs/>
      <w:color w:val="FF0000"/>
    </w:rPr>
  </w:style>
  <w:style w:type="character" w:customStyle="1" w:styleId="Nvel3-RChar">
    <w:name w:val="Nível 3-R Char"/>
    <w:basedOn w:val="Nivel3Char"/>
    <w:link w:val="Nvel3-R"/>
    <w:rsid w:val="00C246EF"/>
    <w:rPr>
      <w:rFonts w:ascii="Arial" w:eastAsia="Arial Unicode MS" w:hAnsi="Arial" w:cs="Arial"/>
      <w:i/>
      <w:iCs/>
      <w:color w:val="FF0000"/>
      <w:lang w:eastAsia="pt-BR"/>
    </w:rPr>
  </w:style>
  <w:style w:type="character" w:customStyle="1" w:styleId="Nvel4-RChar">
    <w:name w:val="Nível 4-R Char"/>
    <w:basedOn w:val="Nivel4Char"/>
    <w:link w:val="Nvel4-R"/>
    <w:rsid w:val="00C246EF"/>
    <w:rPr>
      <w:rFonts w:ascii="Arial" w:eastAsia="Arial Unicode MS" w:hAnsi="Arial" w:cs="Arial"/>
      <w:i/>
      <w:iCs/>
      <w:color w:val="FF0000"/>
      <w:lang w:eastAsia="pt-BR"/>
    </w:rPr>
  </w:style>
  <w:style w:type="paragraph" w:customStyle="1" w:styleId="Nvel1-SemNumPreto">
    <w:name w:val="Nível 1-Sem Num Preto"/>
    <w:basedOn w:val="Normal"/>
    <w:link w:val="Nvel1-SemNumPretoChar"/>
    <w:qFormat/>
    <w:rsid w:val="00C246EF"/>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C246EF"/>
    <w:rPr>
      <w:rFonts w:ascii="Arial" w:eastAsiaTheme="majorEastAsia" w:hAnsi="Arial" w:cs="Arial"/>
      <w:b/>
      <w:bCs/>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3815899">
      <w:bodyDiv w:val="1"/>
      <w:marLeft w:val="0"/>
      <w:marRight w:val="0"/>
      <w:marTop w:val="0"/>
      <w:marBottom w:val="0"/>
      <w:divBdr>
        <w:top w:val="none" w:sz="0" w:space="0" w:color="auto"/>
        <w:left w:val="none" w:sz="0" w:space="0" w:color="auto"/>
        <w:bottom w:val="none" w:sz="0" w:space="0" w:color="auto"/>
        <w:right w:val="none" w:sz="0" w:space="0" w:color="auto"/>
      </w:divBdr>
    </w:div>
    <w:div w:id="155415499">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24609894">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02931131">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4418237">
      <w:bodyDiv w:val="1"/>
      <w:marLeft w:val="0"/>
      <w:marRight w:val="0"/>
      <w:marTop w:val="0"/>
      <w:marBottom w:val="0"/>
      <w:divBdr>
        <w:top w:val="none" w:sz="0" w:space="0" w:color="auto"/>
        <w:left w:val="none" w:sz="0" w:space="0" w:color="auto"/>
        <w:bottom w:val="none" w:sz="0" w:space="0" w:color="auto"/>
        <w:right w:val="none" w:sz="0" w:space="0" w:color="auto"/>
      </w:divBdr>
    </w:div>
    <w:div w:id="491600438">
      <w:bodyDiv w:val="1"/>
      <w:marLeft w:val="0"/>
      <w:marRight w:val="0"/>
      <w:marTop w:val="0"/>
      <w:marBottom w:val="0"/>
      <w:divBdr>
        <w:top w:val="none" w:sz="0" w:space="0" w:color="auto"/>
        <w:left w:val="none" w:sz="0" w:space="0" w:color="auto"/>
        <w:bottom w:val="none" w:sz="0" w:space="0" w:color="auto"/>
        <w:right w:val="none" w:sz="0" w:space="0" w:color="auto"/>
      </w:divBdr>
    </w:div>
    <w:div w:id="493424436">
      <w:bodyDiv w:val="1"/>
      <w:marLeft w:val="0"/>
      <w:marRight w:val="0"/>
      <w:marTop w:val="0"/>
      <w:marBottom w:val="0"/>
      <w:divBdr>
        <w:top w:val="none" w:sz="0" w:space="0" w:color="auto"/>
        <w:left w:val="none" w:sz="0" w:space="0" w:color="auto"/>
        <w:bottom w:val="none" w:sz="0" w:space="0" w:color="auto"/>
        <w:right w:val="none" w:sz="0" w:space="0" w:color="auto"/>
      </w:divBdr>
    </w:div>
    <w:div w:id="50633379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5968636">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83939690">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066315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8427458">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8345175">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999239089">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04568439">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9900458">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40021402">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2321048">
      <w:bodyDiv w:val="1"/>
      <w:marLeft w:val="0"/>
      <w:marRight w:val="0"/>
      <w:marTop w:val="0"/>
      <w:marBottom w:val="0"/>
      <w:divBdr>
        <w:top w:val="none" w:sz="0" w:space="0" w:color="auto"/>
        <w:left w:val="none" w:sz="0" w:space="0" w:color="auto"/>
        <w:bottom w:val="none" w:sz="0" w:space="0" w:color="auto"/>
        <w:right w:val="none" w:sz="0" w:space="0" w:color="auto"/>
      </w:divBdr>
    </w:div>
    <w:div w:id="1273048450">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393118608">
      <w:bodyDiv w:val="1"/>
      <w:marLeft w:val="0"/>
      <w:marRight w:val="0"/>
      <w:marTop w:val="0"/>
      <w:marBottom w:val="0"/>
      <w:divBdr>
        <w:top w:val="none" w:sz="0" w:space="0" w:color="auto"/>
        <w:left w:val="none" w:sz="0" w:space="0" w:color="auto"/>
        <w:bottom w:val="none" w:sz="0" w:space="0" w:color="auto"/>
        <w:right w:val="none" w:sz="0" w:space="0" w:color="auto"/>
      </w:divBdr>
    </w:div>
    <w:div w:id="1414159548">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29158942">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196649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686321703">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7632151">
      <w:bodyDiv w:val="1"/>
      <w:marLeft w:val="0"/>
      <w:marRight w:val="0"/>
      <w:marTop w:val="0"/>
      <w:marBottom w:val="0"/>
      <w:divBdr>
        <w:top w:val="none" w:sz="0" w:space="0" w:color="auto"/>
        <w:left w:val="none" w:sz="0" w:space="0" w:color="auto"/>
        <w:bottom w:val="none" w:sz="0" w:space="0" w:color="auto"/>
        <w:right w:val="none" w:sz="0" w:space="0" w:color="auto"/>
      </w:divBdr>
    </w:div>
    <w:div w:id="1712261955">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1902178">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4655370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1966616136">
      <w:bodyDiv w:val="1"/>
      <w:marLeft w:val="0"/>
      <w:marRight w:val="0"/>
      <w:marTop w:val="0"/>
      <w:marBottom w:val="0"/>
      <w:divBdr>
        <w:top w:val="none" w:sz="0" w:space="0" w:color="auto"/>
        <w:left w:val="none" w:sz="0" w:space="0" w:color="auto"/>
        <w:bottom w:val="none" w:sz="0" w:space="0" w:color="auto"/>
        <w:right w:val="none" w:sz="0" w:space="0" w:color="auto"/>
      </w:divBdr>
    </w:div>
    <w:div w:id="1993749927">
      <w:bodyDiv w:val="1"/>
      <w:marLeft w:val="0"/>
      <w:marRight w:val="0"/>
      <w:marTop w:val="0"/>
      <w:marBottom w:val="0"/>
      <w:divBdr>
        <w:top w:val="none" w:sz="0" w:space="0" w:color="auto"/>
        <w:left w:val="none" w:sz="0" w:space="0" w:color="auto"/>
        <w:bottom w:val="none" w:sz="0" w:space="0" w:color="auto"/>
        <w:right w:val="none" w:sz="0" w:space="0" w:color="auto"/>
      </w:divBdr>
    </w:div>
    <w:div w:id="201472632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empresas-e-negocios/pt-br/empreendedo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1807C13-419C-4E75-BE75-E06952C5D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1036</TotalTime>
  <Pages>9</Pages>
  <Words>3822</Words>
  <Characters>20642</Characters>
  <Application>Microsoft Office Word</Application>
  <DocSecurity>0</DocSecurity>
  <Lines>172</Lines>
  <Paragraphs>48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24416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ACER</cp:lastModifiedBy>
  <cp:revision>78</cp:revision>
  <cp:lastPrinted>2025-02-25T00:02:00Z</cp:lastPrinted>
  <dcterms:created xsi:type="dcterms:W3CDTF">2020-02-04T11:39:00Z</dcterms:created>
  <dcterms:modified xsi:type="dcterms:W3CDTF">2026-09-09T18:13:00Z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