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225D" w:rsidRDefault="0069225D" w:rsidP="0069225D">
      <w:pPr>
        <w:tabs>
          <w:tab w:val="left" w:pos="4185"/>
          <w:tab w:val="center" w:pos="4889"/>
        </w:tabs>
        <w:spacing w:line="300" w:lineRule="auto"/>
        <w:contextualSpacing/>
        <w:jc w:val="center"/>
        <w:rPr>
          <w:rFonts w:ascii="Arial" w:hAnsi="Arial" w:cs="Arial"/>
          <w:bCs/>
        </w:rPr>
      </w:pPr>
      <w:r w:rsidRPr="009E0777">
        <w:rPr>
          <w:rFonts w:ascii="Arial" w:hAnsi="Arial" w:cs="Arial"/>
          <w:b/>
          <w:sz w:val="32"/>
          <w:szCs w:val="32"/>
        </w:rPr>
        <w:t>TERMO DE REFERÊNCIA</w:t>
      </w:r>
      <w:r w:rsidRPr="009E0777">
        <w:rPr>
          <w:rFonts w:ascii="Arial" w:hAnsi="Arial" w:cs="Arial"/>
          <w:b/>
          <w:sz w:val="32"/>
          <w:szCs w:val="32"/>
        </w:rPr>
        <w:br/>
      </w:r>
      <w:r w:rsidRPr="009E0777">
        <w:rPr>
          <w:rFonts w:ascii="Arial" w:hAnsi="Arial" w:cs="Arial"/>
          <w:bCs/>
        </w:rPr>
        <w:t xml:space="preserve">Órgão responsável: </w:t>
      </w:r>
      <w:r w:rsidR="00EE30C1">
        <w:rPr>
          <w:rFonts w:ascii="Arial" w:hAnsi="Arial" w:cs="Arial"/>
          <w:bCs/>
        </w:rPr>
        <w:t xml:space="preserve">Secretaria </w:t>
      </w:r>
      <w:r w:rsidR="00772980">
        <w:rPr>
          <w:rFonts w:ascii="Arial" w:hAnsi="Arial" w:cs="Arial"/>
          <w:bCs/>
        </w:rPr>
        <w:t xml:space="preserve">Municipal </w:t>
      </w:r>
      <w:r w:rsidR="00EE30C1">
        <w:rPr>
          <w:rFonts w:ascii="Arial" w:hAnsi="Arial" w:cs="Arial"/>
          <w:bCs/>
        </w:rPr>
        <w:t xml:space="preserve">de </w:t>
      </w:r>
      <w:r w:rsidR="00712C5E">
        <w:rPr>
          <w:rFonts w:ascii="Arial" w:hAnsi="Arial" w:cs="Arial"/>
          <w:bCs/>
        </w:rPr>
        <w:t>Infraestrutura, Meio Ambiente e Serviços Públicos</w:t>
      </w:r>
    </w:p>
    <w:p w:rsidR="009E6A09" w:rsidRDefault="009E6A09" w:rsidP="0069225D">
      <w:pPr>
        <w:tabs>
          <w:tab w:val="left" w:pos="4185"/>
          <w:tab w:val="center" w:pos="4889"/>
        </w:tabs>
        <w:spacing w:line="300" w:lineRule="auto"/>
        <w:contextualSpacing/>
        <w:jc w:val="center"/>
        <w:rPr>
          <w:rFonts w:ascii="Arial" w:hAnsi="Arial" w:cs="Arial"/>
          <w:bCs/>
        </w:rPr>
      </w:pPr>
    </w:p>
    <w:p w:rsidR="0069225D" w:rsidRPr="00D47516" w:rsidRDefault="0069225D" w:rsidP="0069225D">
      <w:pPr>
        <w:pStyle w:val="PargrafodaLista"/>
        <w:numPr>
          <w:ilvl w:val="0"/>
          <w:numId w:val="2"/>
        </w:numPr>
        <w:shd w:val="clear" w:color="auto" w:fill="FFF2CC"/>
        <w:tabs>
          <w:tab w:val="left" w:pos="284"/>
        </w:tabs>
        <w:spacing w:line="300" w:lineRule="auto"/>
        <w:ind w:left="0" w:firstLine="0"/>
        <w:jc w:val="both"/>
        <w:rPr>
          <w:rFonts w:ascii="Arial" w:hAnsi="Arial" w:cs="Arial"/>
        </w:rPr>
      </w:pPr>
      <w:r w:rsidRPr="00D47516">
        <w:rPr>
          <w:rFonts w:ascii="Arial" w:eastAsia="Arial Unicode MS" w:hAnsi="Arial" w:cs="Arial"/>
          <w:b/>
        </w:rPr>
        <w:t>DO OBJETO</w:t>
      </w:r>
    </w:p>
    <w:p w:rsidR="0069225D" w:rsidRDefault="0069225D" w:rsidP="0069225D">
      <w:pPr>
        <w:tabs>
          <w:tab w:val="left" w:pos="284"/>
        </w:tabs>
        <w:spacing w:line="300" w:lineRule="auto"/>
        <w:jc w:val="both"/>
        <w:rPr>
          <w:rFonts w:ascii="Arial" w:hAnsi="Arial" w:cs="Arial"/>
        </w:rPr>
      </w:pPr>
    </w:p>
    <w:p w:rsidR="0069225D" w:rsidRPr="000919B9" w:rsidRDefault="0069225D" w:rsidP="0069225D">
      <w:pPr>
        <w:tabs>
          <w:tab w:val="left" w:pos="284"/>
        </w:tabs>
        <w:spacing w:line="300" w:lineRule="auto"/>
        <w:jc w:val="both"/>
        <w:rPr>
          <w:rFonts w:ascii="Arial" w:hAnsi="Arial" w:cs="Arial"/>
          <w:color w:val="000000"/>
        </w:rPr>
      </w:pPr>
      <w:r>
        <w:rPr>
          <w:rFonts w:ascii="Arial" w:hAnsi="Arial" w:cs="Arial"/>
        </w:rPr>
        <w:t xml:space="preserve">1.1. </w:t>
      </w:r>
      <w:r w:rsidR="00CC1859">
        <w:rPr>
          <w:rFonts w:ascii="Arial" w:hAnsi="Arial" w:cs="Arial"/>
        </w:rPr>
        <w:t xml:space="preserve">CONTRATAÇÃO DE EMPRESA ESPECIALIZADA EM </w:t>
      </w:r>
      <w:r w:rsidR="000919B9" w:rsidRPr="000919B9">
        <w:rPr>
          <w:rFonts w:ascii="Arial" w:hAnsi="Arial" w:cs="Arial"/>
        </w:rPr>
        <w:t>FORNECIMENTO DE MUDAS DE PLANTAS ORNAMENTAIS E ÁRVORES FRUTÍFERAS A SEREM PLANTADAS NAS PRAÇAS DA CIDADE DE NOVA FÁTIMA - BA</w:t>
      </w:r>
      <w:r w:rsidR="00772980" w:rsidRPr="000919B9">
        <w:rPr>
          <w:rFonts w:ascii="Arial" w:hAnsi="Arial" w:cs="Arial"/>
        </w:rPr>
        <w:t>.</w:t>
      </w:r>
    </w:p>
    <w:p w:rsidR="00EE19F2" w:rsidRPr="00D47516" w:rsidRDefault="00EE19F2" w:rsidP="0069225D">
      <w:pPr>
        <w:tabs>
          <w:tab w:val="left" w:pos="284"/>
        </w:tabs>
        <w:spacing w:line="300" w:lineRule="auto"/>
        <w:jc w:val="both"/>
        <w:rPr>
          <w:rFonts w:ascii="Arial" w:hAnsi="Arial" w:cs="Arial"/>
        </w:rPr>
      </w:pPr>
    </w:p>
    <w:p w:rsidR="0069225D" w:rsidRPr="00543565" w:rsidRDefault="00D508A7" w:rsidP="0069225D">
      <w:pPr>
        <w:tabs>
          <w:tab w:val="left" w:pos="284"/>
        </w:tabs>
        <w:spacing w:line="300" w:lineRule="auto"/>
        <w:jc w:val="both"/>
        <w:rPr>
          <w:rFonts w:ascii="Arial" w:hAnsi="Arial" w:cs="Arial"/>
          <w:color w:val="000000"/>
        </w:rPr>
      </w:pPr>
      <w:r>
        <w:rPr>
          <w:rFonts w:ascii="Arial" w:hAnsi="Arial" w:cs="Arial"/>
          <w:color w:val="000000"/>
        </w:rPr>
        <w:t xml:space="preserve">1.2. O fornecimento é </w:t>
      </w:r>
      <w:r>
        <w:rPr>
          <w:rFonts w:ascii="Arial" w:eastAsia="Times New Roman" w:hAnsi="Arial" w:cs="Arial"/>
          <w:color w:val="000000"/>
        </w:rPr>
        <w:t>classificado como comum,</w:t>
      </w:r>
      <w:r w:rsidR="0069225D">
        <w:rPr>
          <w:rFonts w:ascii="Arial" w:eastAsia="Times New Roman" w:hAnsi="Arial" w:cs="Arial"/>
          <w:color w:val="000000"/>
        </w:rPr>
        <w:t xml:space="preserve"> uma vez que o</w:t>
      </w:r>
      <w:r w:rsidR="0069225D" w:rsidRPr="004223BC">
        <w:rPr>
          <w:rFonts w:ascii="Arial" w:eastAsia="Times New Roman" w:hAnsi="Arial" w:cs="Arial"/>
          <w:color w:val="000000"/>
        </w:rPr>
        <w:t>s padrões de desempenho e qualidade podem ser objetivamente definidos pelo edital, por meio de especificações usuais de mercado</w:t>
      </w:r>
      <w:r w:rsidR="0069225D">
        <w:rPr>
          <w:rFonts w:ascii="Arial" w:eastAsia="Times New Roman" w:hAnsi="Arial" w:cs="Arial"/>
          <w:color w:val="000000"/>
        </w:rPr>
        <w:t>.</w:t>
      </w:r>
    </w:p>
    <w:p w:rsidR="0069225D" w:rsidRDefault="0069225D" w:rsidP="0069225D">
      <w:pPr>
        <w:tabs>
          <w:tab w:val="left" w:pos="284"/>
        </w:tabs>
        <w:spacing w:line="300" w:lineRule="auto"/>
        <w:jc w:val="both"/>
        <w:rPr>
          <w:rFonts w:ascii="Arial" w:hAnsi="Arial" w:cs="Arial"/>
        </w:rPr>
      </w:pPr>
    </w:p>
    <w:p w:rsidR="0069225D" w:rsidRPr="004223BC" w:rsidRDefault="0069225D" w:rsidP="0069225D">
      <w:pPr>
        <w:tabs>
          <w:tab w:val="left" w:pos="284"/>
        </w:tabs>
        <w:spacing w:line="300" w:lineRule="auto"/>
        <w:jc w:val="both"/>
        <w:rPr>
          <w:rFonts w:ascii="Arial" w:hAnsi="Arial" w:cs="Arial"/>
          <w:color w:val="000000"/>
        </w:rPr>
      </w:pPr>
      <w:r>
        <w:rPr>
          <w:rFonts w:ascii="Arial" w:hAnsi="Arial" w:cs="Arial"/>
        </w:rPr>
        <w:t xml:space="preserve">1.3. </w:t>
      </w:r>
      <w:r w:rsidRPr="009E0777">
        <w:rPr>
          <w:rFonts w:ascii="Arial" w:hAnsi="Arial" w:cs="Arial"/>
        </w:rPr>
        <w:t>O presente termo de referência tem como base legal a Lei 14.133/2021</w:t>
      </w:r>
      <w:r>
        <w:rPr>
          <w:rFonts w:ascii="Arial" w:hAnsi="Arial" w:cs="Arial"/>
        </w:rPr>
        <w:t>.</w:t>
      </w:r>
    </w:p>
    <w:p w:rsidR="0069225D" w:rsidRPr="009E0777" w:rsidRDefault="0069225D" w:rsidP="0069225D">
      <w:pPr>
        <w:spacing w:line="300" w:lineRule="auto"/>
        <w:jc w:val="both"/>
        <w:rPr>
          <w:rFonts w:ascii="Arial" w:hAnsi="Arial" w:cs="Arial"/>
          <w:b/>
          <w:highlight w:val="cyan"/>
        </w:rPr>
      </w:pPr>
    </w:p>
    <w:p w:rsidR="0069225D" w:rsidRPr="003965E8" w:rsidRDefault="0069225D" w:rsidP="0069225D">
      <w:pPr>
        <w:shd w:val="clear" w:color="auto" w:fill="FFF2CC"/>
        <w:spacing w:line="300" w:lineRule="auto"/>
        <w:jc w:val="both"/>
        <w:rPr>
          <w:rFonts w:ascii="Arial" w:hAnsi="Arial" w:cs="Arial"/>
          <w:b/>
        </w:rPr>
      </w:pPr>
      <w:r w:rsidRPr="009E0777">
        <w:rPr>
          <w:rFonts w:ascii="Arial" w:hAnsi="Arial" w:cs="Arial"/>
          <w:b/>
        </w:rPr>
        <w:t xml:space="preserve">2 </w:t>
      </w:r>
      <w:r>
        <w:rPr>
          <w:rFonts w:ascii="Arial" w:hAnsi="Arial" w:cs="Arial"/>
          <w:b/>
        </w:rPr>
        <w:t>–</w:t>
      </w:r>
      <w:r w:rsidR="00EE19F2">
        <w:rPr>
          <w:rFonts w:ascii="Arial" w:hAnsi="Arial" w:cs="Arial"/>
          <w:b/>
        </w:rPr>
        <w:t xml:space="preserve"> </w:t>
      </w:r>
      <w:r>
        <w:rPr>
          <w:rFonts w:ascii="Arial" w:hAnsi="Arial" w:cs="Arial"/>
          <w:b/>
        </w:rPr>
        <w:t>DOS FUNDAMENTOS DA CONTRATAÇÃO</w:t>
      </w:r>
    </w:p>
    <w:p w:rsidR="0069225D" w:rsidRDefault="0069225D" w:rsidP="0069225D">
      <w:pPr>
        <w:spacing w:line="300" w:lineRule="auto"/>
        <w:jc w:val="both"/>
        <w:rPr>
          <w:rFonts w:ascii="Arial" w:hAnsi="Arial" w:cs="Arial"/>
        </w:rPr>
      </w:pPr>
    </w:p>
    <w:p w:rsidR="000919B9" w:rsidRDefault="000919B9" w:rsidP="000919B9">
      <w:pPr>
        <w:spacing w:line="300" w:lineRule="auto"/>
        <w:jc w:val="both"/>
        <w:rPr>
          <w:rFonts w:ascii="Arial" w:hAnsi="Arial" w:cs="Arial"/>
        </w:rPr>
      </w:pPr>
      <w:r w:rsidRPr="000919B9">
        <w:rPr>
          <w:rFonts w:ascii="Arial" w:hAnsi="Arial" w:cs="Arial"/>
        </w:rPr>
        <w:t xml:space="preserve">A proposta de contratação de uma empresa </w:t>
      </w:r>
      <w:r>
        <w:rPr>
          <w:rFonts w:ascii="Arial" w:hAnsi="Arial" w:cs="Arial"/>
        </w:rPr>
        <w:t>pra realizar o</w:t>
      </w:r>
      <w:r w:rsidRPr="000919B9">
        <w:rPr>
          <w:rFonts w:ascii="Arial" w:hAnsi="Arial" w:cs="Arial"/>
        </w:rPr>
        <w:t xml:space="preserve"> fornecimento de mudas de plantas ornamentais e árvores frutíferas para as praças da cidade de Nova Fátima - BA justifica-se pela necessidade de promover o desenvolvimento ambiental e estético do município. As praças públicas são espaços de convivência e lazer para a população, desempenhando um papel crucial na melhoria da qualidade de vida dos moradores.</w:t>
      </w:r>
    </w:p>
    <w:p w:rsidR="000919B9" w:rsidRPr="000919B9" w:rsidRDefault="000919B9" w:rsidP="000919B9">
      <w:pPr>
        <w:spacing w:line="300" w:lineRule="auto"/>
        <w:jc w:val="both"/>
        <w:rPr>
          <w:rFonts w:ascii="Arial" w:hAnsi="Arial" w:cs="Arial"/>
        </w:rPr>
      </w:pPr>
    </w:p>
    <w:p w:rsidR="000919B9" w:rsidRDefault="000919B9" w:rsidP="000919B9">
      <w:pPr>
        <w:spacing w:line="300" w:lineRule="auto"/>
        <w:jc w:val="both"/>
        <w:rPr>
          <w:rFonts w:ascii="Arial" w:hAnsi="Arial" w:cs="Arial"/>
        </w:rPr>
      </w:pPr>
      <w:r w:rsidRPr="000919B9">
        <w:rPr>
          <w:rFonts w:ascii="Arial" w:hAnsi="Arial" w:cs="Arial"/>
        </w:rPr>
        <w:t>A arborização urbana contribui significativamente para a melhoria do microclima, redução da poluição do ar, diminuição dos níveis de ruído e promoção da biodiversidade. As árvores frutíferas, além de cumprirem essas funções ambientais, oferecem um valor agregado ao fornecer frutos que podem ser aproveitados pela comunidade, incentivando hábitos alimentares saudáveis e o fortalecimento do vínculo entre os cidadãos e o meio ambiente.</w:t>
      </w:r>
      <w:r>
        <w:rPr>
          <w:rFonts w:ascii="Arial" w:hAnsi="Arial" w:cs="Arial"/>
        </w:rPr>
        <w:t xml:space="preserve"> </w:t>
      </w:r>
      <w:r w:rsidRPr="000919B9">
        <w:rPr>
          <w:rFonts w:ascii="Arial" w:hAnsi="Arial" w:cs="Arial"/>
        </w:rPr>
        <w:t>Adicionalmente, a escolha de plantas ornamentais visa embelezar os espaços públicos, tornando-os mais atraentes e convidativos para o uso diário dos cidadãos. Esse aspecto é fundamental para estimular a utilização das praças e promover a interação social, o que contribui para a coesão comunitária e a valorização dos espaços urbanos.</w:t>
      </w:r>
    </w:p>
    <w:p w:rsidR="000919B9" w:rsidRPr="000919B9" w:rsidRDefault="000919B9" w:rsidP="000919B9">
      <w:pPr>
        <w:spacing w:line="300" w:lineRule="auto"/>
        <w:jc w:val="both"/>
        <w:rPr>
          <w:rFonts w:ascii="Arial" w:hAnsi="Arial" w:cs="Arial"/>
        </w:rPr>
      </w:pPr>
    </w:p>
    <w:p w:rsidR="000919B9" w:rsidRDefault="000919B9" w:rsidP="000919B9">
      <w:pPr>
        <w:spacing w:line="300" w:lineRule="auto"/>
        <w:jc w:val="both"/>
        <w:rPr>
          <w:rFonts w:ascii="Arial" w:hAnsi="Arial" w:cs="Arial"/>
        </w:rPr>
      </w:pPr>
      <w:r w:rsidRPr="000919B9">
        <w:rPr>
          <w:rFonts w:ascii="Arial" w:hAnsi="Arial" w:cs="Arial"/>
        </w:rPr>
        <w:t xml:space="preserve">Diante dessas considerações, a contratação de uma empresa especializada garante que as mudas fornecidas sejam de alta qualidade, adequadas ao clima e solo da região, e que o processo de plantio seja realizado de maneira correta e sustentável. Esse investimento inicial se traduzirá em benefícios a longo prazo, tanto ambientais quanto sociais, para a </w:t>
      </w:r>
      <w:r w:rsidRPr="000919B9">
        <w:rPr>
          <w:rFonts w:ascii="Arial" w:hAnsi="Arial" w:cs="Arial"/>
        </w:rPr>
        <w:lastRenderedPageBreak/>
        <w:t>cidade de Nova Fátima e seus habitantes. Portanto, a execução desse projeto é de suma importância para o desenvolvimento urbano e ambiental do município.</w:t>
      </w:r>
    </w:p>
    <w:p w:rsidR="00712C5E" w:rsidRPr="000919B9" w:rsidRDefault="00712C5E" w:rsidP="000919B9">
      <w:pPr>
        <w:spacing w:line="300" w:lineRule="auto"/>
        <w:jc w:val="both"/>
        <w:rPr>
          <w:rFonts w:ascii="Arial" w:hAnsi="Arial" w:cs="Arial"/>
        </w:rPr>
      </w:pPr>
    </w:p>
    <w:p w:rsidR="0069225D" w:rsidRDefault="0069225D" w:rsidP="0069225D">
      <w:pPr>
        <w:shd w:val="clear" w:color="auto" w:fill="FFF2CC"/>
        <w:spacing w:line="300" w:lineRule="auto"/>
        <w:jc w:val="both"/>
        <w:rPr>
          <w:rFonts w:ascii="Arial" w:hAnsi="Arial" w:cs="Arial"/>
          <w:b/>
        </w:rPr>
      </w:pPr>
      <w:r>
        <w:rPr>
          <w:rFonts w:ascii="Arial" w:hAnsi="Arial" w:cs="Arial"/>
          <w:b/>
        </w:rPr>
        <w:t>3</w:t>
      </w:r>
      <w:r w:rsidRPr="009E0777">
        <w:rPr>
          <w:rFonts w:ascii="Arial" w:hAnsi="Arial" w:cs="Arial"/>
          <w:b/>
        </w:rPr>
        <w:t xml:space="preserve"> – ES</w:t>
      </w:r>
      <w:r>
        <w:rPr>
          <w:rFonts w:ascii="Arial" w:hAnsi="Arial" w:cs="Arial"/>
          <w:b/>
        </w:rPr>
        <w:t>PECIFICAÇÃO</w:t>
      </w:r>
      <w:r w:rsidRPr="009E0777">
        <w:rPr>
          <w:rFonts w:ascii="Arial" w:hAnsi="Arial" w:cs="Arial"/>
          <w:b/>
        </w:rPr>
        <w:t xml:space="preserve"> DA CONTRATAÇÃO</w:t>
      </w:r>
    </w:p>
    <w:p w:rsidR="0069225D" w:rsidRDefault="0069225D" w:rsidP="0069225D">
      <w:pPr>
        <w:spacing w:line="300" w:lineRule="auto"/>
        <w:jc w:val="both"/>
        <w:rPr>
          <w:rFonts w:ascii="Arial" w:hAnsi="Arial" w:cs="Arial"/>
          <w:b/>
        </w:rPr>
      </w:pPr>
    </w:p>
    <w:tbl>
      <w:tblPr>
        <w:tblW w:w="6678" w:type="dxa"/>
        <w:jc w:val="center"/>
        <w:tblInd w:w="55" w:type="dxa"/>
        <w:tblCellMar>
          <w:left w:w="70" w:type="dxa"/>
          <w:right w:w="70" w:type="dxa"/>
        </w:tblCellMar>
        <w:tblLook w:val="04A0"/>
      </w:tblPr>
      <w:tblGrid>
        <w:gridCol w:w="960"/>
        <w:gridCol w:w="3024"/>
        <w:gridCol w:w="1418"/>
        <w:gridCol w:w="1276"/>
      </w:tblGrid>
      <w:tr w:rsidR="000919B9" w:rsidRPr="000919B9" w:rsidTr="000919B9">
        <w:trPr>
          <w:trHeight w:val="300"/>
          <w:jc w:val="center"/>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0919B9" w:rsidRPr="000919B9" w:rsidRDefault="000919B9" w:rsidP="000919B9">
            <w:pPr>
              <w:jc w:val="center"/>
              <w:rPr>
                <w:rFonts w:ascii="Arial" w:eastAsia="Times New Roman" w:hAnsi="Arial" w:cs="Arial"/>
                <w:b/>
                <w:bCs/>
                <w:color w:val="000000"/>
                <w:sz w:val="22"/>
                <w:szCs w:val="22"/>
              </w:rPr>
            </w:pPr>
            <w:r w:rsidRPr="000919B9">
              <w:rPr>
                <w:rFonts w:ascii="Arial" w:eastAsia="Times New Roman" w:hAnsi="Arial" w:cs="Arial"/>
                <w:b/>
                <w:bCs/>
                <w:color w:val="000000"/>
                <w:sz w:val="22"/>
                <w:szCs w:val="22"/>
              </w:rPr>
              <w:t>ITEM</w:t>
            </w:r>
          </w:p>
        </w:tc>
        <w:tc>
          <w:tcPr>
            <w:tcW w:w="302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0919B9" w:rsidRPr="000919B9" w:rsidRDefault="000919B9" w:rsidP="000919B9">
            <w:pPr>
              <w:jc w:val="center"/>
              <w:rPr>
                <w:rFonts w:ascii="Arial" w:eastAsia="Times New Roman" w:hAnsi="Arial" w:cs="Arial"/>
                <w:b/>
                <w:bCs/>
                <w:color w:val="000000"/>
                <w:sz w:val="22"/>
                <w:szCs w:val="22"/>
              </w:rPr>
            </w:pPr>
            <w:r w:rsidRPr="000919B9">
              <w:rPr>
                <w:rFonts w:ascii="Arial" w:eastAsia="Times New Roman" w:hAnsi="Arial" w:cs="Arial"/>
                <w:b/>
                <w:bCs/>
                <w:color w:val="000000"/>
                <w:sz w:val="22"/>
                <w:szCs w:val="22"/>
              </w:rPr>
              <w:t>DESCRIÇÃO</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0919B9" w:rsidRPr="000919B9" w:rsidRDefault="000919B9" w:rsidP="000919B9">
            <w:pPr>
              <w:jc w:val="center"/>
              <w:rPr>
                <w:rFonts w:ascii="Arial" w:eastAsia="Times New Roman" w:hAnsi="Arial" w:cs="Arial"/>
                <w:b/>
                <w:bCs/>
                <w:color w:val="000000"/>
                <w:sz w:val="22"/>
                <w:szCs w:val="22"/>
              </w:rPr>
            </w:pPr>
            <w:r w:rsidRPr="000919B9">
              <w:rPr>
                <w:rFonts w:ascii="Arial" w:eastAsia="Times New Roman" w:hAnsi="Arial" w:cs="Arial"/>
                <w:b/>
                <w:bCs/>
                <w:color w:val="000000"/>
                <w:sz w:val="22"/>
                <w:szCs w:val="22"/>
              </w:rPr>
              <w:t>UND.</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0919B9" w:rsidRPr="000919B9" w:rsidRDefault="000919B9" w:rsidP="000919B9">
            <w:pPr>
              <w:jc w:val="center"/>
              <w:rPr>
                <w:rFonts w:ascii="Arial" w:eastAsia="Times New Roman" w:hAnsi="Arial" w:cs="Arial"/>
                <w:b/>
                <w:bCs/>
                <w:color w:val="000000"/>
                <w:sz w:val="22"/>
                <w:szCs w:val="22"/>
              </w:rPr>
            </w:pPr>
            <w:r w:rsidRPr="000919B9">
              <w:rPr>
                <w:rFonts w:ascii="Arial" w:eastAsia="Times New Roman" w:hAnsi="Arial" w:cs="Arial"/>
                <w:b/>
                <w:bCs/>
                <w:color w:val="000000"/>
                <w:sz w:val="22"/>
                <w:szCs w:val="22"/>
              </w:rPr>
              <w:t>QTD.</w:t>
            </w:r>
          </w:p>
        </w:tc>
      </w:tr>
      <w:tr w:rsidR="000919B9" w:rsidRPr="000919B9" w:rsidTr="000919B9">
        <w:trPr>
          <w:trHeight w:val="300"/>
          <w:jc w:val="center"/>
        </w:trPr>
        <w:tc>
          <w:tcPr>
            <w:tcW w:w="960" w:type="dxa"/>
            <w:vMerge/>
            <w:tcBorders>
              <w:top w:val="single" w:sz="4" w:space="0" w:color="auto"/>
              <w:left w:val="single" w:sz="4" w:space="0" w:color="auto"/>
              <w:bottom w:val="single" w:sz="4" w:space="0" w:color="auto"/>
              <w:right w:val="single" w:sz="4" w:space="0" w:color="auto"/>
            </w:tcBorders>
            <w:vAlign w:val="center"/>
            <w:hideMark/>
          </w:tcPr>
          <w:p w:rsidR="000919B9" w:rsidRPr="000919B9" w:rsidRDefault="000919B9" w:rsidP="000919B9">
            <w:pPr>
              <w:rPr>
                <w:rFonts w:ascii="Arial" w:eastAsia="Times New Roman" w:hAnsi="Arial" w:cs="Arial"/>
                <w:b/>
                <w:bCs/>
                <w:color w:val="000000"/>
                <w:sz w:val="22"/>
                <w:szCs w:val="22"/>
              </w:rPr>
            </w:pPr>
          </w:p>
        </w:tc>
        <w:tc>
          <w:tcPr>
            <w:tcW w:w="3024" w:type="dxa"/>
            <w:vMerge/>
            <w:tcBorders>
              <w:top w:val="single" w:sz="4" w:space="0" w:color="auto"/>
              <w:left w:val="single" w:sz="4" w:space="0" w:color="auto"/>
              <w:bottom w:val="single" w:sz="4" w:space="0" w:color="auto"/>
              <w:right w:val="single" w:sz="4" w:space="0" w:color="auto"/>
            </w:tcBorders>
            <w:vAlign w:val="center"/>
            <w:hideMark/>
          </w:tcPr>
          <w:p w:rsidR="000919B9" w:rsidRPr="000919B9" w:rsidRDefault="000919B9" w:rsidP="000919B9">
            <w:pPr>
              <w:rPr>
                <w:rFonts w:ascii="Arial" w:eastAsia="Times New Roman" w:hAnsi="Arial" w:cs="Arial"/>
                <w:b/>
                <w:bCs/>
                <w:color w:val="000000"/>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919B9" w:rsidRPr="000919B9" w:rsidRDefault="000919B9" w:rsidP="000919B9">
            <w:pPr>
              <w:rPr>
                <w:rFonts w:ascii="Arial" w:eastAsia="Times New Roman" w:hAnsi="Arial" w:cs="Arial"/>
                <w:b/>
                <w:bCs/>
                <w:color w:val="000000"/>
                <w:sz w:val="22"/>
                <w:szCs w:val="22"/>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919B9" w:rsidRPr="000919B9" w:rsidRDefault="000919B9" w:rsidP="000919B9">
            <w:pPr>
              <w:rPr>
                <w:rFonts w:ascii="Arial" w:eastAsia="Times New Roman" w:hAnsi="Arial" w:cs="Arial"/>
                <w:b/>
                <w:bCs/>
                <w:color w:val="000000"/>
                <w:sz w:val="22"/>
                <w:szCs w:val="22"/>
              </w:rPr>
            </w:pPr>
          </w:p>
        </w:tc>
      </w:tr>
      <w:tr w:rsidR="000919B9" w:rsidRPr="000919B9" w:rsidTr="000919B9">
        <w:trPr>
          <w:trHeight w:val="300"/>
          <w:jc w:val="center"/>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0919B9" w:rsidRPr="000919B9" w:rsidRDefault="000919B9" w:rsidP="000919B9">
            <w:pPr>
              <w:jc w:val="center"/>
              <w:rPr>
                <w:rFonts w:ascii="Arial" w:eastAsia="Times New Roman" w:hAnsi="Arial" w:cs="Arial"/>
                <w:color w:val="000000"/>
                <w:sz w:val="22"/>
                <w:szCs w:val="22"/>
              </w:rPr>
            </w:pPr>
            <w:r>
              <w:rPr>
                <w:rFonts w:ascii="Arial" w:eastAsia="Times New Roman" w:hAnsi="Arial" w:cs="Arial"/>
                <w:color w:val="000000"/>
                <w:sz w:val="22"/>
                <w:szCs w:val="22"/>
              </w:rPr>
              <w:t>0</w:t>
            </w:r>
            <w:r w:rsidRPr="000919B9">
              <w:rPr>
                <w:rFonts w:ascii="Arial" w:eastAsia="Times New Roman" w:hAnsi="Arial" w:cs="Arial"/>
                <w:color w:val="000000"/>
                <w:sz w:val="22"/>
                <w:szCs w:val="22"/>
              </w:rPr>
              <w:t>1</w:t>
            </w:r>
          </w:p>
        </w:tc>
        <w:tc>
          <w:tcPr>
            <w:tcW w:w="3024" w:type="dxa"/>
            <w:tcBorders>
              <w:top w:val="nil"/>
              <w:left w:val="nil"/>
              <w:bottom w:val="single" w:sz="4" w:space="0" w:color="auto"/>
              <w:right w:val="single" w:sz="4" w:space="0" w:color="auto"/>
            </w:tcBorders>
            <w:shd w:val="clear" w:color="auto" w:fill="auto"/>
            <w:vAlign w:val="bottom"/>
            <w:hideMark/>
          </w:tcPr>
          <w:p w:rsidR="000919B9" w:rsidRPr="000919B9" w:rsidRDefault="000919B9" w:rsidP="000919B9">
            <w:pPr>
              <w:jc w:val="center"/>
              <w:rPr>
                <w:rFonts w:ascii="Arial" w:eastAsia="Times New Roman" w:hAnsi="Arial" w:cs="Arial"/>
                <w:color w:val="000000"/>
                <w:sz w:val="22"/>
                <w:szCs w:val="22"/>
              </w:rPr>
            </w:pPr>
            <w:r w:rsidRPr="000919B9">
              <w:rPr>
                <w:rFonts w:ascii="Arial" w:eastAsia="Times New Roman" w:hAnsi="Arial" w:cs="Arial"/>
                <w:color w:val="000000"/>
                <w:sz w:val="22"/>
                <w:szCs w:val="22"/>
              </w:rPr>
              <w:t xml:space="preserve">Grama Esmeralda </w:t>
            </w:r>
          </w:p>
        </w:tc>
        <w:tc>
          <w:tcPr>
            <w:tcW w:w="1418" w:type="dxa"/>
            <w:tcBorders>
              <w:top w:val="nil"/>
              <w:left w:val="nil"/>
              <w:bottom w:val="single" w:sz="4" w:space="0" w:color="auto"/>
              <w:right w:val="single" w:sz="4" w:space="0" w:color="auto"/>
            </w:tcBorders>
            <w:shd w:val="clear" w:color="auto" w:fill="auto"/>
            <w:hideMark/>
          </w:tcPr>
          <w:p w:rsidR="000919B9" w:rsidRPr="000919B9" w:rsidRDefault="000919B9" w:rsidP="000919B9">
            <w:pPr>
              <w:jc w:val="center"/>
              <w:rPr>
                <w:rFonts w:ascii="Arial" w:eastAsia="Times New Roman" w:hAnsi="Arial" w:cs="Arial"/>
                <w:color w:val="000000"/>
                <w:sz w:val="22"/>
                <w:szCs w:val="22"/>
              </w:rPr>
            </w:pPr>
            <w:r w:rsidRPr="000919B9">
              <w:rPr>
                <w:rFonts w:ascii="Arial" w:eastAsia="Times New Roman" w:hAnsi="Arial" w:cs="Arial"/>
                <w:color w:val="000000"/>
                <w:sz w:val="22"/>
                <w:szCs w:val="22"/>
              </w:rPr>
              <w:t>M²</w:t>
            </w:r>
          </w:p>
        </w:tc>
        <w:tc>
          <w:tcPr>
            <w:tcW w:w="1276" w:type="dxa"/>
            <w:tcBorders>
              <w:top w:val="nil"/>
              <w:left w:val="nil"/>
              <w:bottom w:val="single" w:sz="4" w:space="0" w:color="auto"/>
              <w:right w:val="single" w:sz="4" w:space="0" w:color="auto"/>
            </w:tcBorders>
            <w:shd w:val="clear" w:color="auto" w:fill="auto"/>
            <w:vAlign w:val="bottom"/>
            <w:hideMark/>
          </w:tcPr>
          <w:p w:rsidR="000919B9" w:rsidRPr="000919B9" w:rsidRDefault="000919B9" w:rsidP="000919B9">
            <w:pPr>
              <w:jc w:val="center"/>
              <w:rPr>
                <w:rFonts w:ascii="Arial" w:eastAsia="Times New Roman" w:hAnsi="Arial" w:cs="Arial"/>
                <w:color w:val="000000"/>
                <w:sz w:val="22"/>
                <w:szCs w:val="22"/>
              </w:rPr>
            </w:pPr>
            <w:r w:rsidRPr="000919B9">
              <w:rPr>
                <w:rFonts w:ascii="Arial" w:eastAsia="Times New Roman" w:hAnsi="Arial" w:cs="Arial"/>
                <w:color w:val="000000"/>
                <w:sz w:val="22"/>
                <w:szCs w:val="22"/>
              </w:rPr>
              <w:t>1300</w:t>
            </w:r>
          </w:p>
        </w:tc>
      </w:tr>
      <w:tr w:rsidR="000919B9" w:rsidRPr="000919B9" w:rsidTr="000919B9">
        <w:trPr>
          <w:trHeight w:val="300"/>
          <w:jc w:val="center"/>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0919B9" w:rsidRPr="000919B9" w:rsidRDefault="000919B9" w:rsidP="000919B9">
            <w:pPr>
              <w:jc w:val="center"/>
              <w:rPr>
                <w:rFonts w:ascii="Arial" w:eastAsia="Times New Roman" w:hAnsi="Arial" w:cs="Arial"/>
                <w:color w:val="000000"/>
                <w:sz w:val="22"/>
                <w:szCs w:val="22"/>
              </w:rPr>
            </w:pPr>
            <w:r>
              <w:rPr>
                <w:rFonts w:ascii="Arial" w:eastAsia="Times New Roman" w:hAnsi="Arial" w:cs="Arial"/>
                <w:color w:val="000000"/>
                <w:sz w:val="22"/>
                <w:szCs w:val="22"/>
              </w:rPr>
              <w:t>0</w:t>
            </w:r>
            <w:r w:rsidRPr="000919B9">
              <w:rPr>
                <w:rFonts w:ascii="Arial" w:eastAsia="Times New Roman" w:hAnsi="Arial" w:cs="Arial"/>
                <w:color w:val="000000"/>
                <w:sz w:val="22"/>
                <w:szCs w:val="22"/>
              </w:rPr>
              <w:t>2</w:t>
            </w:r>
          </w:p>
        </w:tc>
        <w:tc>
          <w:tcPr>
            <w:tcW w:w="3024" w:type="dxa"/>
            <w:tcBorders>
              <w:top w:val="nil"/>
              <w:left w:val="nil"/>
              <w:bottom w:val="single" w:sz="4" w:space="0" w:color="auto"/>
              <w:right w:val="single" w:sz="4" w:space="0" w:color="auto"/>
            </w:tcBorders>
            <w:shd w:val="clear" w:color="auto" w:fill="auto"/>
            <w:vAlign w:val="bottom"/>
            <w:hideMark/>
          </w:tcPr>
          <w:p w:rsidR="000919B9" w:rsidRPr="000919B9" w:rsidRDefault="000919B9" w:rsidP="000919B9">
            <w:pPr>
              <w:jc w:val="center"/>
              <w:rPr>
                <w:rFonts w:ascii="Arial" w:eastAsia="Times New Roman" w:hAnsi="Arial" w:cs="Arial"/>
                <w:color w:val="000000"/>
                <w:sz w:val="22"/>
                <w:szCs w:val="22"/>
              </w:rPr>
            </w:pPr>
            <w:r w:rsidRPr="000919B9">
              <w:rPr>
                <w:rFonts w:ascii="Arial" w:eastAsia="Times New Roman" w:hAnsi="Arial" w:cs="Arial"/>
                <w:color w:val="000000"/>
                <w:sz w:val="22"/>
                <w:szCs w:val="22"/>
              </w:rPr>
              <w:t>Ixora</w:t>
            </w:r>
          </w:p>
        </w:tc>
        <w:tc>
          <w:tcPr>
            <w:tcW w:w="1418" w:type="dxa"/>
            <w:tcBorders>
              <w:top w:val="nil"/>
              <w:left w:val="nil"/>
              <w:bottom w:val="single" w:sz="4" w:space="0" w:color="auto"/>
              <w:right w:val="single" w:sz="4" w:space="0" w:color="auto"/>
            </w:tcBorders>
            <w:shd w:val="clear" w:color="auto" w:fill="auto"/>
            <w:hideMark/>
          </w:tcPr>
          <w:p w:rsidR="000919B9" w:rsidRPr="000919B9" w:rsidRDefault="000919B9" w:rsidP="000919B9">
            <w:pPr>
              <w:jc w:val="center"/>
              <w:rPr>
                <w:rFonts w:ascii="Arial" w:eastAsia="Times New Roman" w:hAnsi="Arial" w:cs="Arial"/>
                <w:color w:val="000000"/>
                <w:sz w:val="22"/>
                <w:szCs w:val="22"/>
              </w:rPr>
            </w:pPr>
            <w:r w:rsidRPr="000919B9">
              <w:rPr>
                <w:rFonts w:ascii="Arial" w:eastAsia="Times New Roman" w:hAnsi="Arial" w:cs="Arial"/>
                <w:color w:val="000000"/>
                <w:sz w:val="22"/>
                <w:szCs w:val="22"/>
              </w:rPr>
              <w:t>Und.</w:t>
            </w:r>
          </w:p>
        </w:tc>
        <w:tc>
          <w:tcPr>
            <w:tcW w:w="1276" w:type="dxa"/>
            <w:tcBorders>
              <w:top w:val="nil"/>
              <w:left w:val="nil"/>
              <w:bottom w:val="single" w:sz="4" w:space="0" w:color="auto"/>
              <w:right w:val="single" w:sz="4" w:space="0" w:color="auto"/>
            </w:tcBorders>
            <w:shd w:val="clear" w:color="auto" w:fill="auto"/>
            <w:vAlign w:val="bottom"/>
            <w:hideMark/>
          </w:tcPr>
          <w:p w:rsidR="000919B9" w:rsidRPr="000919B9" w:rsidRDefault="000919B9" w:rsidP="000919B9">
            <w:pPr>
              <w:jc w:val="center"/>
              <w:rPr>
                <w:rFonts w:ascii="Arial" w:eastAsia="Times New Roman" w:hAnsi="Arial" w:cs="Arial"/>
                <w:color w:val="000000"/>
                <w:sz w:val="22"/>
                <w:szCs w:val="22"/>
              </w:rPr>
            </w:pPr>
            <w:r w:rsidRPr="000919B9">
              <w:rPr>
                <w:rFonts w:ascii="Arial" w:eastAsia="Times New Roman" w:hAnsi="Arial" w:cs="Arial"/>
                <w:color w:val="000000"/>
                <w:sz w:val="22"/>
                <w:szCs w:val="22"/>
              </w:rPr>
              <w:t>60</w:t>
            </w:r>
          </w:p>
        </w:tc>
      </w:tr>
      <w:tr w:rsidR="000919B9" w:rsidRPr="000919B9" w:rsidTr="000919B9">
        <w:trPr>
          <w:trHeight w:val="300"/>
          <w:jc w:val="center"/>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0919B9" w:rsidRPr="000919B9" w:rsidRDefault="000919B9" w:rsidP="000919B9">
            <w:pPr>
              <w:jc w:val="center"/>
              <w:rPr>
                <w:rFonts w:ascii="Arial" w:eastAsia="Times New Roman" w:hAnsi="Arial" w:cs="Arial"/>
                <w:color w:val="000000"/>
                <w:sz w:val="22"/>
                <w:szCs w:val="22"/>
              </w:rPr>
            </w:pPr>
            <w:r>
              <w:rPr>
                <w:rFonts w:ascii="Arial" w:eastAsia="Times New Roman" w:hAnsi="Arial" w:cs="Arial"/>
                <w:color w:val="000000"/>
                <w:sz w:val="22"/>
                <w:szCs w:val="22"/>
              </w:rPr>
              <w:t>0</w:t>
            </w:r>
            <w:r w:rsidRPr="000919B9">
              <w:rPr>
                <w:rFonts w:ascii="Arial" w:eastAsia="Times New Roman" w:hAnsi="Arial" w:cs="Arial"/>
                <w:color w:val="000000"/>
                <w:sz w:val="22"/>
                <w:szCs w:val="22"/>
              </w:rPr>
              <w:t>3</w:t>
            </w:r>
          </w:p>
        </w:tc>
        <w:tc>
          <w:tcPr>
            <w:tcW w:w="3024" w:type="dxa"/>
            <w:tcBorders>
              <w:top w:val="nil"/>
              <w:left w:val="nil"/>
              <w:bottom w:val="single" w:sz="4" w:space="0" w:color="auto"/>
              <w:right w:val="single" w:sz="4" w:space="0" w:color="auto"/>
            </w:tcBorders>
            <w:shd w:val="clear" w:color="auto" w:fill="auto"/>
            <w:vAlign w:val="bottom"/>
            <w:hideMark/>
          </w:tcPr>
          <w:p w:rsidR="000919B9" w:rsidRPr="000919B9" w:rsidRDefault="000919B9" w:rsidP="000919B9">
            <w:pPr>
              <w:jc w:val="center"/>
              <w:rPr>
                <w:rFonts w:ascii="Arial" w:eastAsia="Times New Roman" w:hAnsi="Arial" w:cs="Arial"/>
                <w:color w:val="000000"/>
                <w:sz w:val="22"/>
                <w:szCs w:val="22"/>
              </w:rPr>
            </w:pPr>
            <w:r w:rsidRPr="000919B9">
              <w:rPr>
                <w:rFonts w:ascii="Arial" w:eastAsia="Times New Roman" w:hAnsi="Arial" w:cs="Arial"/>
                <w:color w:val="000000"/>
                <w:sz w:val="22"/>
                <w:szCs w:val="22"/>
              </w:rPr>
              <w:t>Ipê</w:t>
            </w:r>
          </w:p>
        </w:tc>
        <w:tc>
          <w:tcPr>
            <w:tcW w:w="1418" w:type="dxa"/>
            <w:tcBorders>
              <w:top w:val="nil"/>
              <w:left w:val="nil"/>
              <w:bottom w:val="single" w:sz="4" w:space="0" w:color="auto"/>
              <w:right w:val="single" w:sz="4" w:space="0" w:color="auto"/>
            </w:tcBorders>
            <w:shd w:val="clear" w:color="auto" w:fill="auto"/>
            <w:hideMark/>
          </w:tcPr>
          <w:p w:rsidR="000919B9" w:rsidRPr="000919B9" w:rsidRDefault="000919B9" w:rsidP="000919B9">
            <w:pPr>
              <w:jc w:val="center"/>
              <w:rPr>
                <w:rFonts w:ascii="Arial" w:eastAsia="Times New Roman" w:hAnsi="Arial" w:cs="Arial"/>
                <w:color w:val="000000"/>
                <w:sz w:val="22"/>
                <w:szCs w:val="22"/>
              </w:rPr>
            </w:pPr>
            <w:r w:rsidRPr="000919B9">
              <w:rPr>
                <w:rFonts w:ascii="Arial" w:eastAsia="Times New Roman" w:hAnsi="Arial" w:cs="Arial"/>
                <w:color w:val="000000"/>
                <w:sz w:val="22"/>
                <w:szCs w:val="22"/>
              </w:rPr>
              <w:t>Und.</w:t>
            </w:r>
          </w:p>
        </w:tc>
        <w:tc>
          <w:tcPr>
            <w:tcW w:w="1276" w:type="dxa"/>
            <w:tcBorders>
              <w:top w:val="nil"/>
              <w:left w:val="nil"/>
              <w:bottom w:val="single" w:sz="4" w:space="0" w:color="auto"/>
              <w:right w:val="single" w:sz="4" w:space="0" w:color="auto"/>
            </w:tcBorders>
            <w:shd w:val="clear" w:color="auto" w:fill="auto"/>
            <w:vAlign w:val="bottom"/>
            <w:hideMark/>
          </w:tcPr>
          <w:p w:rsidR="000919B9" w:rsidRPr="000919B9" w:rsidRDefault="000919B9" w:rsidP="000919B9">
            <w:pPr>
              <w:jc w:val="center"/>
              <w:rPr>
                <w:rFonts w:ascii="Arial" w:eastAsia="Times New Roman" w:hAnsi="Arial" w:cs="Arial"/>
                <w:color w:val="000000"/>
                <w:sz w:val="22"/>
                <w:szCs w:val="22"/>
              </w:rPr>
            </w:pPr>
            <w:r w:rsidRPr="000919B9">
              <w:rPr>
                <w:rFonts w:ascii="Arial" w:eastAsia="Times New Roman" w:hAnsi="Arial" w:cs="Arial"/>
                <w:color w:val="000000"/>
                <w:sz w:val="22"/>
                <w:szCs w:val="22"/>
              </w:rPr>
              <w:t>60</w:t>
            </w:r>
          </w:p>
        </w:tc>
      </w:tr>
      <w:tr w:rsidR="000919B9" w:rsidRPr="000919B9" w:rsidTr="000919B9">
        <w:trPr>
          <w:trHeight w:val="300"/>
          <w:jc w:val="center"/>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0919B9" w:rsidRPr="000919B9" w:rsidRDefault="000919B9" w:rsidP="000919B9">
            <w:pPr>
              <w:jc w:val="center"/>
              <w:rPr>
                <w:rFonts w:ascii="Arial" w:eastAsia="Times New Roman" w:hAnsi="Arial" w:cs="Arial"/>
                <w:color w:val="000000"/>
                <w:sz w:val="22"/>
                <w:szCs w:val="22"/>
              </w:rPr>
            </w:pPr>
            <w:r>
              <w:rPr>
                <w:rFonts w:ascii="Arial" w:eastAsia="Times New Roman" w:hAnsi="Arial" w:cs="Arial"/>
                <w:color w:val="000000"/>
                <w:sz w:val="22"/>
                <w:szCs w:val="22"/>
              </w:rPr>
              <w:t>0</w:t>
            </w:r>
            <w:r w:rsidRPr="000919B9">
              <w:rPr>
                <w:rFonts w:ascii="Arial" w:eastAsia="Times New Roman" w:hAnsi="Arial" w:cs="Arial"/>
                <w:color w:val="000000"/>
                <w:sz w:val="22"/>
                <w:szCs w:val="22"/>
              </w:rPr>
              <w:t>4</w:t>
            </w:r>
          </w:p>
        </w:tc>
        <w:tc>
          <w:tcPr>
            <w:tcW w:w="3024" w:type="dxa"/>
            <w:tcBorders>
              <w:top w:val="nil"/>
              <w:left w:val="nil"/>
              <w:bottom w:val="single" w:sz="4" w:space="0" w:color="auto"/>
              <w:right w:val="single" w:sz="4" w:space="0" w:color="auto"/>
            </w:tcBorders>
            <w:shd w:val="clear" w:color="auto" w:fill="auto"/>
            <w:vAlign w:val="bottom"/>
            <w:hideMark/>
          </w:tcPr>
          <w:p w:rsidR="000919B9" w:rsidRPr="000919B9" w:rsidRDefault="000919B9" w:rsidP="000919B9">
            <w:pPr>
              <w:jc w:val="center"/>
              <w:rPr>
                <w:rFonts w:ascii="Arial" w:eastAsia="Times New Roman" w:hAnsi="Arial" w:cs="Arial"/>
                <w:color w:val="000000"/>
                <w:sz w:val="22"/>
                <w:szCs w:val="22"/>
              </w:rPr>
            </w:pPr>
            <w:r w:rsidRPr="000919B9">
              <w:rPr>
                <w:rFonts w:ascii="Arial" w:eastAsia="Times New Roman" w:hAnsi="Arial" w:cs="Arial"/>
                <w:color w:val="000000"/>
                <w:sz w:val="22"/>
                <w:szCs w:val="22"/>
              </w:rPr>
              <w:t xml:space="preserve">Jasmin </w:t>
            </w:r>
          </w:p>
        </w:tc>
        <w:tc>
          <w:tcPr>
            <w:tcW w:w="1418" w:type="dxa"/>
            <w:tcBorders>
              <w:top w:val="nil"/>
              <w:left w:val="nil"/>
              <w:bottom w:val="single" w:sz="4" w:space="0" w:color="auto"/>
              <w:right w:val="single" w:sz="4" w:space="0" w:color="auto"/>
            </w:tcBorders>
            <w:shd w:val="clear" w:color="auto" w:fill="auto"/>
            <w:hideMark/>
          </w:tcPr>
          <w:p w:rsidR="000919B9" w:rsidRPr="000919B9" w:rsidRDefault="000919B9" w:rsidP="000919B9">
            <w:pPr>
              <w:jc w:val="center"/>
              <w:rPr>
                <w:rFonts w:ascii="Arial" w:eastAsia="Times New Roman" w:hAnsi="Arial" w:cs="Arial"/>
                <w:color w:val="000000"/>
                <w:sz w:val="22"/>
                <w:szCs w:val="22"/>
              </w:rPr>
            </w:pPr>
            <w:r w:rsidRPr="000919B9">
              <w:rPr>
                <w:rFonts w:ascii="Arial" w:eastAsia="Times New Roman" w:hAnsi="Arial" w:cs="Arial"/>
                <w:color w:val="000000"/>
                <w:sz w:val="22"/>
                <w:szCs w:val="22"/>
              </w:rPr>
              <w:t>Und.</w:t>
            </w:r>
          </w:p>
        </w:tc>
        <w:tc>
          <w:tcPr>
            <w:tcW w:w="1276" w:type="dxa"/>
            <w:tcBorders>
              <w:top w:val="nil"/>
              <w:left w:val="nil"/>
              <w:bottom w:val="single" w:sz="4" w:space="0" w:color="auto"/>
              <w:right w:val="single" w:sz="4" w:space="0" w:color="auto"/>
            </w:tcBorders>
            <w:shd w:val="clear" w:color="auto" w:fill="auto"/>
            <w:vAlign w:val="bottom"/>
            <w:hideMark/>
          </w:tcPr>
          <w:p w:rsidR="000919B9" w:rsidRPr="000919B9" w:rsidRDefault="000919B9" w:rsidP="000919B9">
            <w:pPr>
              <w:jc w:val="center"/>
              <w:rPr>
                <w:rFonts w:ascii="Arial" w:eastAsia="Times New Roman" w:hAnsi="Arial" w:cs="Arial"/>
                <w:color w:val="000000"/>
                <w:sz w:val="22"/>
                <w:szCs w:val="22"/>
              </w:rPr>
            </w:pPr>
            <w:r w:rsidRPr="000919B9">
              <w:rPr>
                <w:rFonts w:ascii="Arial" w:eastAsia="Times New Roman" w:hAnsi="Arial" w:cs="Arial"/>
                <w:color w:val="000000"/>
                <w:sz w:val="22"/>
                <w:szCs w:val="22"/>
              </w:rPr>
              <w:t>60</w:t>
            </w:r>
          </w:p>
        </w:tc>
      </w:tr>
      <w:tr w:rsidR="000919B9" w:rsidRPr="000919B9" w:rsidTr="000919B9">
        <w:trPr>
          <w:trHeight w:val="525"/>
          <w:jc w:val="center"/>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0919B9" w:rsidRPr="000919B9" w:rsidRDefault="000919B9" w:rsidP="000919B9">
            <w:pPr>
              <w:jc w:val="center"/>
              <w:rPr>
                <w:rFonts w:ascii="Arial" w:eastAsia="Times New Roman" w:hAnsi="Arial" w:cs="Arial"/>
                <w:color w:val="000000"/>
                <w:sz w:val="22"/>
                <w:szCs w:val="22"/>
              </w:rPr>
            </w:pPr>
            <w:r>
              <w:rPr>
                <w:rFonts w:ascii="Arial" w:eastAsia="Times New Roman" w:hAnsi="Arial" w:cs="Arial"/>
                <w:color w:val="000000"/>
                <w:sz w:val="22"/>
                <w:szCs w:val="22"/>
              </w:rPr>
              <w:t>0</w:t>
            </w:r>
            <w:r w:rsidRPr="000919B9">
              <w:rPr>
                <w:rFonts w:ascii="Arial" w:eastAsia="Times New Roman" w:hAnsi="Arial" w:cs="Arial"/>
                <w:color w:val="000000"/>
                <w:sz w:val="22"/>
                <w:szCs w:val="22"/>
              </w:rPr>
              <w:t>5</w:t>
            </w:r>
          </w:p>
        </w:tc>
        <w:tc>
          <w:tcPr>
            <w:tcW w:w="3024" w:type="dxa"/>
            <w:tcBorders>
              <w:top w:val="nil"/>
              <w:left w:val="nil"/>
              <w:bottom w:val="single" w:sz="4" w:space="0" w:color="auto"/>
              <w:right w:val="single" w:sz="4" w:space="0" w:color="auto"/>
            </w:tcBorders>
            <w:shd w:val="clear" w:color="auto" w:fill="auto"/>
            <w:vAlign w:val="bottom"/>
            <w:hideMark/>
          </w:tcPr>
          <w:p w:rsidR="000919B9" w:rsidRPr="000919B9" w:rsidRDefault="000919B9" w:rsidP="000919B9">
            <w:pPr>
              <w:jc w:val="center"/>
              <w:rPr>
                <w:rFonts w:ascii="Arial" w:eastAsia="Times New Roman" w:hAnsi="Arial" w:cs="Arial"/>
                <w:color w:val="000000"/>
                <w:sz w:val="22"/>
                <w:szCs w:val="22"/>
              </w:rPr>
            </w:pPr>
            <w:r w:rsidRPr="000919B9">
              <w:rPr>
                <w:rFonts w:ascii="Arial" w:eastAsia="Times New Roman" w:hAnsi="Arial" w:cs="Arial"/>
                <w:color w:val="000000"/>
                <w:sz w:val="22"/>
                <w:szCs w:val="22"/>
              </w:rPr>
              <w:t>Mudas de árvores frutíferas</w:t>
            </w:r>
          </w:p>
        </w:tc>
        <w:tc>
          <w:tcPr>
            <w:tcW w:w="1418" w:type="dxa"/>
            <w:tcBorders>
              <w:top w:val="nil"/>
              <w:left w:val="nil"/>
              <w:bottom w:val="single" w:sz="4" w:space="0" w:color="auto"/>
              <w:right w:val="single" w:sz="4" w:space="0" w:color="auto"/>
            </w:tcBorders>
            <w:shd w:val="clear" w:color="auto" w:fill="auto"/>
            <w:hideMark/>
          </w:tcPr>
          <w:p w:rsidR="000919B9" w:rsidRPr="000919B9" w:rsidRDefault="000919B9" w:rsidP="000919B9">
            <w:pPr>
              <w:jc w:val="center"/>
              <w:rPr>
                <w:rFonts w:ascii="Arial" w:eastAsia="Times New Roman" w:hAnsi="Arial" w:cs="Arial"/>
                <w:color w:val="000000"/>
                <w:sz w:val="22"/>
                <w:szCs w:val="22"/>
              </w:rPr>
            </w:pPr>
            <w:r w:rsidRPr="000919B9">
              <w:rPr>
                <w:rFonts w:ascii="Arial" w:eastAsia="Times New Roman" w:hAnsi="Arial" w:cs="Arial"/>
                <w:color w:val="000000"/>
                <w:sz w:val="22"/>
                <w:szCs w:val="22"/>
              </w:rPr>
              <w:t>Und.</w:t>
            </w:r>
          </w:p>
        </w:tc>
        <w:tc>
          <w:tcPr>
            <w:tcW w:w="1276" w:type="dxa"/>
            <w:tcBorders>
              <w:top w:val="nil"/>
              <w:left w:val="nil"/>
              <w:bottom w:val="single" w:sz="4" w:space="0" w:color="auto"/>
              <w:right w:val="single" w:sz="4" w:space="0" w:color="auto"/>
            </w:tcBorders>
            <w:shd w:val="clear" w:color="auto" w:fill="auto"/>
            <w:vAlign w:val="bottom"/>
            <w:hideMark/>
          </w:tcPr>
          <w:p w:rsidR="000919B9" w:rsidRPr="000919B9" w:rsidRDefault="000919B9" w:rsidP="000919B9">
            <w:pPr>
              <w:jc w:val="center"/>
              <w:rPr>
                <w:rFonts w:ascii="Arial" w:eastAsia="Times New Roman" w:hAnsi="Arial" w:cs="Arial"/>
                <w:color w:val="000000"/>
                <w:sz w:val="22"/>
                <w:szCs w:val="22"/>
              </w:rPr>
            </w:pPr>
            <w:r w:rsidRPr="000919B9">
              <w:rPr>
                <w:rFonts w:ascii="Arial" w:eastAsia="Times New Roman" w:hAnsi="Arial" w:cs="Arial"/>
                <w:color w:val="000000"/>
                <w:sz w:val="22"/>
                <w:szCs w:val="22"/>
              </w:rPr>
              <w:t>50</w:t>
            </w:r>
          </w:p>
        </w:tc>
      </w:tr>
      <w:tr w:rsidR="000919B9" w:rsidRPr="000919B9" w:rsidTr="000919B9">
        <w:trPr>
          <w:trHeight w:val="300"/>
          <w:jc w:val="center"/>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0919B9" w:rsidRPr="000919B9" w:rsidRDefault="000919B9" w:rsidP="000919B9">
            <w:pPr>
              <w:jc w:val="center"/>
              <w:rPr>
                <w:rFonts w:ascii="Arial" w:eastAsia="Times New Roman" w:hAnsi="Arial" w:cs="Arial"/>
                <w:color w:val="000000"/>
                <w:sz w:val="22"/>
                <w:szCs w:val="22"/>
              </w:rPr>
            </w:pPr>
            <w:r>
              <w:rPr>
                <w:rFonts w:ascii="Arial" w:eastAsia="Times New Roman" w:hAnsi="Arial" w:cs="Arial"/>
                <w:color w:val="000000"/>
                <w:sz w:val="22"/>
                <w:szCs w:val="22"/>
              </w:rPr>
              <w:t>0</w:t>
            </w:r>
            <w:r w:rsidRPr="000919B9">
              <w:rPr>
                <w:rFonts w:ascii="Arial" w:eastAsia="Times New Roman" w:hAnsi="Arial" w:cs="Arial"/>
                <w:color w:val="000000"/>
                <w:sz w:val="22"/>
                <w:szCs w:val="22"/>
              </w:rPr>
              <w:t>6</w:t>
            </w:r>
          </w:p>
        </w:tc>
        <w:tc>
          <w:tcPr>
            <w:tcW w:w="3024" w:type="dxa"/>
            <w:tcBorders>
              <w:top w:val="nil"/>
              <w:left w:val="nil"/>
              <w:bottom w:val="single" w:sz="4" w:space="0" w:color="auto"/>
              <w:right w:val="single" w:sz="4" w:space="0" w:color="auto"/>
            </w:tcBorders>
            <w:shd w:val="clear" w:color="auto" w:fill="auto"/>
            <w:vAlign w:val="bottom"/>
            <w:hideMark/>
          </w:tcPr>
          <w:p w:rsidR="000919B9" w:rsidRPr="000919B9" w:rsidRDefault="000919B9" w:rsidP="000919B9">
            <w:pPr>
              <w:jc w:val="center"/>
              <w:rPr>
                <w:rFonts w:ascii="Arial" w:eastAsia="Times New Roman" w:hAnsi="Arial" w:cs="Arial"/>
                <w:color w:val="000000"/>
                <w:sz w:val="22"/>
                <w:szCs w:val="22"/>
              </w:rPr>
            </w:pPr>
            <w:r w:rsidRPr="000919B9">
              <w:rPr>
                <w:rFonts w:ascii="Arial" w:eastAsia="Times New Roman" w:hAnsi="Arial" w:cs="Arial"/>
                <w:color w:val="000000"/>
                <w:sz w:val="22"/>
                <w:szCs w:val="22"/>
              </w:rPr>
              <w:t>Palmeira Veitchia</w:t>
            </w:r>
          </w:p>
        </w:tc>
        <w:tc>
          <w:tcPr>
            <w:tcW w:w="1418" w:type="dxa"/>
            <w:tcBorders>
              <w:top w:val="nil"/>
              <w:left w:val="nil"/>
              <w:bottom w:val="single" w:sz="4" w:space="0" w:color="auto"/>
              <w:right w:val="single" w:sz="4" w:space="0" w:color="auto"/>
            </w:tcBorders>
            <w:shd w:val="clear" w:color="auto" w:fill="auto"/>
            <w:hideMark/>
          </w:tcPr>
          <w:p w:rsidR="000919B9" w:rsidRPr="000919B9" w:rsidRDefault="000919B9" w:rsidP="000919B9">
            <w:pPr>
              <w:jc w:val="center"/>
              <w:rPr>
                <w:rFonts w:ascii="Arial" w:eastAsia="Times New Roman" w:hAnsi="Arial" w:cs="Arial"/>
                <w:color w:val="000000"/>
                <w:sz w:val="22"/>
                <w:szCs w:val="22"/>
              </w:rPr>
            </w:pPr>
            <w:r w:rsidRPr="000919B9">
              <w:rPr>
                <w:rFonts w:ascii="Arial" w:eastAsia="Times New Roman" w:hAnsi="Arial" w:cs="Arial"/>
                <w:color w:val="000000"/>
                <w:sz w:val="22"/>
                <w:szCs w:val="22"/>
              </w:rPr>
              <w:t>Und.</w:t>
            </w:r>
          </w:p>
        </w:tc>
        <w:tc>
          <w:tcPr>
            <w:tcW w:w="1276" w:type="dxa"/>
            <w:tcBorders>
              <w:top w:val="nil"/>
              <w:left w:val="nil"/>
              <w:bottom w:val="single" w:sz="4" w:space="0" w:color="auto"/>
              <w:right w:val="single" w:sz="4" w:space="0" w:color="auto"/>
            </w:tcBorders>
            <w:shd w:val="clear" w:color="auto" w:fill="auto"/>
            <w:vAlign w:val="bottom"/>
            <w:hideMark/>
          </w:tcPr>
          <w:p w:rsidR="000919B9" w:rsidRPr="000919B9" w:rsidRDefault="000919B9" w:rsidP="000919B9">
            <w:pPr>
              <w:jc w:val="center"/>
              <w:rPr>
                <w:rFonts w:ascii="Arial" w:eastAsia="Times New Roman" w:hAnsi="Arial" w:cs="Arial"/>
                <w:color w:val="000000"/>
                <w:sz w:val="22"/>
                <w:szCs w:val="22"/>
              </w:rPr>
            </w:pPr>
            <w:r w:rsidRPr="000919B9">
              <w:rPr>
                <w:rFonts w:ascii="Arial" w:eastAsia="Times New Roman" w:hAnsi="Arial" w:cs="Arial"/>
                <w:color w:val="000000"/>
                <w:sz w:val="22"/>
                <w:szCs w:val="22"/>
              </w:rPr>
              <w:t>50</w:t>
            </w:r>
          </w:p>
        </w:tc>
      </w:tr>
      <w:tr w:rsidR="000919B9" w:rsidRPr="000919B9" w:rsidTr="000919B9">
        <w:trPr>
          <w:trHeight w:val="300"/>
          <w:jc w:val="center"/>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0919B9" w:rsidRPr="000919B9" w:rsidRDefault="000919B9" w:rsidP="000919B9">
            <w:pPr>
              <w:jc w:val="center"/>
              <w:rPr>
                <w:rFonts w:ascii="Arial" w:eastAsia="Times New Roman" w:hAnsi="Arial" w:cs="Arial"/>
                <w:color w:val="000000"/>
                <w:sz w:val="22"/>
                <w:szCs w:val="22"/>
              </w:rPr>
            </w:pPr>
            <w:r>
              <w:rPr>
                <w:rFonts w:ascii="Arial" w:eastAsia="Times New Roman" w:hAnsi="Arial" w:cs="Arial"/>
                <w:color w:val="000000"/>
                <w:sz w:val="22"/>
                <w:szCs w:val="22"/>
              </w:rPr>
              <w:t>0</w:t>
            </w:r>
            <w:r w:rsidRPr="000919B9">
              <w:rPr>
                <w:rFonts w:ascii="Arial" w:eastAsia="Times New Roman" w:hAnsi="Arial" w:cs="Arial"/>
                <w:color w:val="000000"/>
                <w:sz w:val="22"/>
                <w:szCs w:val="22"/>
              </w:rPr>
              <w:t>7</w:t>
            </w:r>
          </w:p>
        </w:tc>
        <w:tc>
          <w:tcPr>
            <w:tcW w:w="3024" w:type="dxa"/>
            <w:tcBorders>
              <w:top w:val="nil"/>
              <w:left w:val="nil"/>
              <w:bottom w:val="single" w:sz="4" w:space="0" w:color="auto"/>
              <w:right w:val="single" w:sz="4" w:space="0" w:color="auto"/>
            </w:tcBorders>
            <w:shd w:val="clear" w:color="auto" w:fill="auto"/>
            <w:vAlign w:val="bottom"/>
            <w:hideMark/>
          </w:tcPr>
          <w:p w:rsidR="000919B9" w:rsidRPr="000919B9" w:rsidRDefault="000919B9" w:rsidP="000919B9">
            <w:pPr>
              <w:jc w:val="center"/>
              <w:rPr>
                <w:rFonts w:ascii="Arial" w:eastAsia="Times New Roman" w:hAnsi="Arial" w:cs="Arial"/>
                <w:color w:val="000000"/>
                <w:sz w:val="22"/>
                <w:szCs w:val="22"/>
              </w:rPr>
            </w:pPr>
            <w:r w:rsidRPr="000919B9">
              <w:rPr>
                <w:rFonts w:ascii="Arial" w:eastAsia="Times New Roman" w:hAnsi="Arial" w:cs="Arial"/>
                <w:color w:val="000000"/>
                <w:sz w:val="22"/>
                <w:szCs w:val="22"/>
              </w:rPr>
              <w:t>Pinheiro Tuia</w:t>
            </w:r>
          </w:p>
        </w:tc>
        <w:tc>
          <w:tcPr>
            <w:tcW w:w="1418" w:type="dxa"/>
            <w:tcBorders>
              <w:top w:val="nil"/>
              <w:left w:val="nil"/>
              <w:bottom w:val="single" w:sz="4" w:space="0" w:color="auto"/>
              <w:right w:val="single" w:sz="4" w:space="0" w:color="auto"/>
            </w:tcBorders>
            <w:shd w:val="clear" w:color="auto" w:fill="auto"/>
            <w:hideMark/>
          </w:tcPr>
          <w:p w:rsidR="000919B9" w:rsidRPr="000919B9" w:rsidRDefault="000919B9" w:rsidP="000919B9">
            <w:pPr>
              <w:jc w:val="center"/>
              <w:rPr>
                <w:rFonts w:ascii="Arial" w:eastAsia="Times New Roman" w:hAnsi="Arial" w:cs="Arial"/>
                <w:color w:val="000000"/>
                <w:sz w:val="22"/>
                <w:szCs w:val="22"/>
              </w:rPr>
            </w:pPr>
            <w:r w:rsidRPr="000919B9">
              <w:rPr>
                <w:rFonts w:ascii="Arial" w:eastAsia="Times New Roman" w:hAnsi="Arial" w:cs="Arial"/>
                <w:color w:val="000000"/>
                <w:sz w:val="22"/>
                <w:szCs w:val="22"/>
              </w:rPr>
              <w:t>Und.</w:t>
            </w:r>
          </w:p>
        </w:tc>
        <w:tc>
          <w:tcPr>
            <w:tcW w:w="1276" w:type="dxa"/>
            <w:tcBorders>
              <w:top w:val="nil"/>
              <w:left w:val="nil"/>
              <w:bottom w:val="single" w:sz="4" w:space="0" w:color="auto"/>
              <w:right w:val="single" w:sz="4" w:space="0" w:color="auto"/>
            </w:tcBorders>
            <w:shd w:val="clear" w:color="auto" w:fill="auto"/>
            <w:vAlign w:val="bottom"/>
            <w:hideMark/>
          </w:tcPr>
          <w:p w:rsidR="000919B9" w:rsidRPr="000919B9" w:rsidRDefault="000919B9" w:rsidP="000919B9">
            <w:pPr>
              <w:jc w:val="center"/>
              <w:rPr>
                <w:rFonts w:ascii="Arial" w:eastAsia="Times New Roman" w:hAnsi="Arial" w:cs="Arial"/>
                <w:color w:val="000000"/>
                <w:sz w:val="22"/>
                <w:szCs w:val="22"/>
              </w:rPr>
            </w:pPr>
            <w:r w:rsidRPr="000919B9">
              <w:rPr>
                <w:rFonts w:ascii="Arial" w:eastAsia="Times New Roman" w:hAnsi="Arial" w:cs="Arial"/>
                <w:color w:val="000000"/>
                <w:sz w:val="22"/>
                <w:szCs w:val="22"/>
              </w:rPr>
              <w:t>40</w:t>
            </w:r>
          </w:p>
        </w:tc>
      </w:tr>
    </w:tbl>
    <w:p w:rsidR="000919B9" w:rsidRDefault="000919B9" w:rsidP="0069225D">
      <w:pPr>
        <w:pStyle w:val="PargrafodaLista"/>
        <w:snapToGrid w:val="0"/>
        <w:spacing w:line="276" w:lineRule="auto"/>
        <w:ind w:left="0"/>
        <w:jc w:val="both"/>
        <w:rPr>
          <w:rFonts w:ascii="Arial" w:hAnsi="Arial" w:cs="Arial"/>
          <w:bCs/>
        </w:rPr>
      </w:pPr>
    </w:p>
    <w:p w:rsidR="0069225D" w:rsidRDefault="00D508A7" w:rsidP="0069225D">
      <w:pPr>
        <w:pStyle w:val="PargrafodaLista"/>
        <w:snapToGrid w:val="0"/>
        <w:spacing w:line="276" w:lineRule="auto"/>
        <w:ind w:left="0"/>
        <w:jc w:val="both"/>
        <w:rPr>
          <w:rFonts w:ascii="Arial" w:hAnsi="Arial" w:cs="Arial"/>
          <w:bCs/>
        </w:rPr>
      </w:pPr>
      <w:r w:rsidRPr="00D508A7">
        <w:rPr>
          <w:rFonts w:ascii="Arial" w:hAnsi="Arial" w:cs="Arial"/>
          <w:bCs/>
        </w:rPr>
        <w:t>No que se refere, ao quantitativo do objeto disposto no Termo de Referência, o mesmo foi mensurado levando-se em consideração uma quantidade estimada suficiente ao atendimento da demanda</w:t>
      </w:r>
      <w:r w:rsidR="00772980">
        <w:rPr>
          <w:rFonts w:ascii="Arial" w:hAnsi="Arial" w:cs="Arial"/>
          <w:bCs/>
        </w:rPr>
        <w:t xml:space="preserve"> encaminhada pelos</w:t>
      </w:r>
      <w:r w:rsidRPr="00D508A7">
        <w:rPr>
          <w:rFonts w:ascii="Arial" w:hAnsi="Arial" w:cs="Arial"/>
          <w:bCs/>
        </w:rPr>
        <w:t xml:space="preserve"> departamentos responsáveis, </w:t>
      </w:r>
      <w:r w:rsidR="000919B9">
        <w:rPr>
          <w:rFonts w:ascii="Arial" w:hAnsi="Arial" w:cs="Arial"/>
          <w:bCs/>
        </w:rPr>
        <w:t xml:space="preserve">com base em contratações anteriores, </w:t>
      </w:r>
      <w:r w:rsidRPr="00D508A7">
        <w:rPr>
          <w:rFonts w:ascii="Arial" w:hAnsi="Arial" w:cs="Arial"/>
          <w:bCs/>
        </w:rPr>
        <w:t xml:space="preserve">respeitando uma margem </w:t>
      </w:r>
      <w:r w:rsidR="000919B9">
        <w:rPr>
          <w:rFonts w:ascii="Arial" w:hAnsi="Arial" w:cs="Arial"/>
          <w:bCs/>
        </w:rPr>
        <w:t>que suporte</w:t>
      </w:r>
      <w:r>
        <w:rPr>
          <w:rFonts w:ascii="Arial" w:hAnsi="Arial" w:cs="Arial"/>
          <w:bCs/>
        </w:rPr>
        <w:t xml:space="preserve"> um eventual aumento da demanda</w:t>
      </w:r>
      <w:r w:rsidR="0076500C">
        <w:rPr>
          <w:rFonts w:ascii="Arial" w:hAnsi="Arial" w:cs="Arial"/>
          <w:bCs/>
        </w:rPr>
        <w:t>.</w:t>
      </w:r>
    </w:p>
    <w:p w:rsidR="0069225D" w:rsidRDefault="0069225D" w:rsidP="0069225D">
      <w:pPr>
        <w:spacing w:line="300" w:lineRule="auto"/>
        <w:jc w:val="both"/>
        <w:rPr>
          <w:rFonts w:ascii="Arial" w:hAnsi="Arial" w:cs="Arial"/>
        </w:rPr>
      </w:pPr>
    </w:p>
    <w:p w:rsidR="0069225D" w:rsidRPr="009E0777" w:rsidRDefault="0069225D" w:rsidP="0069225D">
      <w:pPr>
        <w:shd w:val="clear" w:color="auto" w:fill="FFF2CC"/>
        <w:spacing w:line="300" w:lineRule="auto"/>
        <w:contextualSpacing/>
        <w:jc w:val="both"/>
        <w:rPr>
          <w:rFonts w:ascii="Arial" w:hAnsi="Arial" w:cs="Arial"/>
        </w:rPr>
      </w:pPr>
      <w:r>
        <w:rPr>
          <w:rFonts w:ascii="Arial" w:hAnsi="Arial" w:cs="Arial"/>
          <w:b/>
        </w:rPr>
        <w:t>4</w:t>
      </w:r>
      <w:r w:rsidRPr="009E0777">
        <w:rPr>
          <w:rFonts w:ascii="Arial" w:hAnsi="Arial" w:cs="Arial"/>
          <w:b/>
        </w:rPr>
        <w:t xml:space="preserve"> - DO REGIME DE EXECUÇÃO, LOCAL E DA FORMA DO FORNECIMENTO</w:t>
      </w:r>
    </w:p>
    <w:p w:rsidR="0069225D" w:rsidRDefault="0069225D" w:rsidP="0069225D">
      <w:pPr>
        <w:spacing w:line="300" w:lineRule="auto"/>
        <w:contextualSpacing/>
        <w:jc w:val="both"/>
        <w:rPr>
          <w:rFonts w:ascii="Arial" w:hAnsi="Arial" w:cs="Arial"/>
        </w:rPr>
      </w:pPr>
    </w:p>
    <w:p w:rsidR="0069225D" w:rsidRPr="009E0777" w:rsidRDefault="0069225D" w:rsidP="0069225D">
      <w:pPr>
        <w:spacing w:line="300" w:lineRule="auto"/>
        <w:contextualSpacing/>
        <w:jc w:val="both"/>
        <w:rPr>
          <w:rFonts w:ascii="Arial" w:hAnsi="Arial" w:cs="Arial"/>
        </w:rPr>
      </w:pPr>
      <w:r>
        <w:rPr>
          <w:rFonts w:ascii="Arial" w:hAnsi="Arial" w:cs="Arial"/>
        </w:rPr>
        <w:t>4</w:t>
      </w:r>
      <w:r w:rsidRPr="009E0777">
        <w:rPr>
          <w:rFonts w:ascii="Arial" w:hAnsi="Arial" w:cs="Arial"/>
        </w:rPr>
        <w:t xml:space="preserve">.1. </w:t>
      </w:r>
      <w:r w:rsidR="004275D4">
        <w:rPr>
          <w:rFonts w:ascii="Arial" w:hAnsi="Arial" w:cs="Arial"/>
        </w:rPr>
        <w:t>O fornecimento</w:t>
      </w:r>
      <w:r w:rsidRPr="009E0777">
        <w:rPr>
          <w:rFonts w:ascii="Arial" w:hAnsi="Arial" w:cs="Arial"/>
        </w:rPr>
        <w:t xml:space="preserve"> contratado será </w:t>
      </w:r>
      <w:r w:rsidR="004275D4">
        <w:rPr>
          <w:rFonts w:ascii="Arial" w:hAnsi="Arial" w:cs="Arial"/>
        </w:rPr>
        <w:t>realizado</w:t>
      </w:r>
      <w:r w:rsidRPr="009E0777">
        <w:rPr>
          <w:rFonts w:ascii="Arial" w:hAnsi="Arial" w:cs="Arial"/>
        </w:rPr>
        <w:t xml:space="preserve"> por execução </w:t>
      </w:r>
      <w:r w:rsidR="004275D4">
        <w:rPr>
          <w:rFonts w:ascii="Arial" w:hAnsi="Arial" w:cs="Arial"/>
        </w:rPr>
        <w:t>indireta</w:t>
      </w:r>
      <w:r w:rsidRPr="009E0777">
        <w:rPr>
          <w:rFonts w:ascii="Arial" w:hAnsi="Arial" w:cs="Arial"/>
        </w:rPr>
        <w:t>.</w:t>
      </w:r>
    </w:p>
    <w:p w:rsidR="0069225D" w:rsidRDefault="0069225D" w:rsidP="0069225D">
      <w:pPr>
        <w:spacing w:line="300" w:lineRule="auto"/>
        <w:contextualSpacing/>
        <w:jc w:val="both"/>
        <w:rPr>
          <w:rFonts w:ascii="Arial" w:hAnsi="Arial" w:cs="Arial"/>
        </w:rPr>
      </w:pPr>
    </w:p>
    <w:p w:rsidR="009324B8" w:rsidRDefault="0069225D" w:rsidP="0069225D">
      <w:pPr>
        <w:spacing w:line="300" w:lineRule="auto"/>
        <w:contextualSpacing/>
        <w:jc w:val="both"/>
        <w:rPr>
          <w:rFonts w:ascii="Arial" w:hAnsi="Arial" w:cs="Arial"/>
        </w:rPr>
      </w:pPr>
      <w:r>
        <w:rPr>
          <w:rFonts w:ascii="Arial" w:hAnsi="Arial" w:cs="Arial"/>
        </w:rPr>
        <w:t>4</w:t>
      </w:r>
      <w:r w:rsidRPr="009E0777">
        <w:rPr>
          <w:rFonts w:ascii="Arial" w:hAnsi="Arial" w:cs="Arial"/>
        </w:rPr>
        <w:t>.2.</w:t>
      </w:r>
      <w:r w:rsidRPr="009E0777">
        <w:rPr>
          <w:rFonts w:ascii="Arial" w:hAnsi="Arial" w:cs="Arial"/>
        </w:rPr>
        <w:tab/>
      </w:r>
      <w:r w:rsidR="009324B8" w:rsidRPr="009324B8">
        <w:rPr>
          <w:rFonts w:ascii="Arial" w:hAnsi="Arial" w:cs="Arial"/>
        </w:rPr>
        <w:t xml:space="preserve">Os produtos, objeto desta licitação, deverão ser entregues, parceladamente, de acordo com as solicitações da Secretaria Municipal de </w:t>
      </w:r>
      <w:r w:rsidR="009324B8">
        <w:rPr>
          <w:rFonts w:ascii="Arial" w:hAnsi="Arial" w:cs="Arial"/>
        </w:rPr>
        <w:t>Infraestrutura, Meio Ambiente e Serviços Públicos</w:t>
      </w:r>
      <w:r w:rsidR="009324B8" w:rsidRPr="009324B8">
        <w:rPr>
          <w:rFonts w:ascii="Arial" w:hAnsi="Arial" w:cs="Arial"/>
        </w:rPr>
        <w:t>.</w:t>
      </w:r>
    </w:p>
    <w:p w:rsidR="009324B8" w:rsidRDefault="009324B8" w:rsidP="0069225D">
      <w:pPr>
        <w:spacing w:line="300" w:lineRule="auto"/>
        <w:contextualSpacing/>
        <w:jc w:val="both"/>
        <w:rPr>
          <w:rFonts w:ascii="Arial" w:hAnsi="Arial" w:cs="Arial"/>
        </w:rPr>
      </w:pPr>
    </w:p>
    <w:p w:rsidR="009324B8" w:rsidRDefault="009324B8" w:rsidP="0069225D">
      <w:pPr>
        <w:spacing w:line="300" w:lineRule="auto"/>
        <w:contextualSpacing/>
        <w:jc w:val="both"/>
        <w:rPr>
          <w:rFonts w:ascii="Arial" w:hAnsi="Arial" w:cs="Arial"/>
        </w:rPr>
      </w:pPr>
      <w:r>
        <w:rPr>
          <w:rFonts w:ascii="Arial" w:hAnsi="Arial" w:cs="Arial"/>
        </w:rPr>
        <w:t xml:space="preserve">4.3. </w:t>
      </w:r>
      <w:r w:rsidRPr="009324B8">
        <w:rPr>
          <w:rFonts w:ascii="Arial" w:hAnsi="Arial" w:cs="Arial"/>
        </w:rPr>
        <w:t>Os</w:t>
      </w:r>
      <w:r>
        <w:rPr>
          <w:rFonts w:ascii="Arial" w:hAnsi="Arial" w:cs="Arial"/>
        </w:rPr>
        <w:t xml:space="preserve"> produtos deverão ser entregues</w:t>
      </w:r>
      <w:r w:rsidRPr="009324B8">
        <w:rPr>
          <w:rFonts w:ascii="Arial" w:hAnsi="Arial" w:cs="Arial"/>
        </w:rPr>
        <w:t xml:space="preserve"> da seguinte forma: </w:t>
      </w:r>
    </w:p>
    <w:p w:rsidR="009324B8" w:rsidRDefault="009324B8" w:rsidP="0069225D">
      <w:pPr>
        <w:spacing w:line="300" w:lineRule="auto"/>
        <w:contextualSpacing/>
        <w:jc w:val="both"/>
        <w:rPr>
          <w:rFonts w:ascii="Arial" w:hAnsi="Arial" w:cs="Arial"/>
        </w:rPr>
      </w:pPr>
    </w:p>
    <w:p w:rsidR="009324B8" w:rsidRDefault="009324B8" w:rsidP="0069225D">
      <w:pPr>
        <w:spacing w:line="300" w:lineRule="auto"/>
        <w:contextualSpacing/>
        <w:jc w:val="both"/>
        <w:rPr>
          <w:rFonts w:ascii="Arial" w:hAnsi="Arial" w:cs="Arial"/>
        </w:rPr>
      </w:pPr>
      <w:r>
        <w:rPr>
          <w:rFonts w:ascii="Arial" w:hAnsi="Arial" w:cs="Arial"/>
        </w:rPr>
        <w:t>a)</w:t>
      </w:r>
      <w:r w:rsidRPr="009324B8">
        <w:rPr>
          <w:rFonts w:ascii="Arial" w:hAnsi="Arial" w:cs="Arial"/>
        </w:rPr>
        <w:t xml:space="preserve"> </w:t>
      </w:r>
      <w:r>
        <w:rPr>
          <w:rFonts w:ascii="Arial" w:hAnsi="Arial" w:cs="Arial"/>
        </w:rPr>
        <w:t xml:space="preserve">No </w:t>
      </w:r>
      <w:r w:rsidRPr="009324B8">
        <w:rPr>
          <w:rFonts w:ascii="Arial" w:hAnsi="Arial" w:cs="Arial"/>
        </w:rPr>
        <w:t xml:space="preserve">prazo máximo de </w:t>
      </w:r>
      <w:r>
        <w:rPr>
          <w:rFonts w:ascii="Arial" w:hAnsi="Arial" w:cs="Arial"/>
        </w:rPr>
        <w:t>05</w:t>
      </w:r>
      <w:r w:rsidRPr="009324B8">
        <w:rPr>
          <w:rFonts w:ascii="Arial" w:hAnsi="Arial" w:cs="Arial"/>
        </w:rPr>
        <w:t xml:space="preserve"> (</w:t>
      </w:r>
      <w:r>
        <w:rPr>
          <w:rFonts w:ascii="Arial" w:hAnsi="Arial" w:cs="Arial"/>
        </w:rPr>
        <w:t>cinco</w:t>
      </w:r>
      <w:r w:rsidRPr="009324B8">
        <w:rPr>
          <w:rFonts w:ascii="Arial" w:hAnsi="Arial" w:cs="Arial"/>
        </w:rPr>
        <w:t xml:space="preserve">) dias úteis, após o recebimento da nota de empenho, seguindo rigorosamente as quantidades solicitadas, mediante autorização contida nas respectivas Ordens de Compra. </w:t>
      </w:r>
    </w:p>
    <w:p w:rsidR="009324B8" w:rsidRDefault="009324B8" w:rsidP="0069225D">
      <w:pPr>
        <w:spacing w:line="300" w:lineRule="auto"/>
        <w:contextualSpacing/>
        <w:jc w:val="both"/>
        <w:rPr>
          <w:rFonts w:ascii="Arial" w:hAnsi="Arial" w:cs="Arial"/>
        </w:rPr>
      </w:pPr>
    </w:p>
    <w:p w:rsidR="002C19BB" w:rsidRDefault="009324B8" w:rsidP="0069225D">
      <w:pPr>
        <w:spacing w:line="300" w:lineRule="auto"/>
        <w:contextualSpacing/>
        <w:jc w:val="both"/>
        <w:rPr>
          <w:rFonts w:ascii="Arial" w:hAnsi="Arial" w:cs="Arial"/>
        </w:rPr>
      </w:pPr>
      <w:r>
        <w:rPr>
          <w:rFonts w:ascii="Arial" w:hAnsi="Arial" w:cs="Arial"/>
        </w:rPr>
        <w:t xml:space="preserve">b) </w:t>
      </w:r>
      <w:r w:rsidRPr="009324B8">
        <w:rPr>
          <w:rFonts w:ascii="Arial" w:hAnsi="Arial" w:cs="Arial"/>
        </w:rPr>
        <w:t xml:space="preserve">Deve estar incluído no preço todo o material e/ou insumos, bem como frete/transporte, tributos e/ou contribuições e quaisquer outros encargos indispensáveis ao perfeito cumprimento das obrigações decorrentes desta licitação. </w:t>
      </w:r>
    </w:p>
    <w:p w:rsidR="00F4633A" w:rsidRDefault="00F4633A" w:rsidP="00F4633A">
      <w:pPr>
        <w:spacing w:line="300" w:lineRule="auto"/>
        <w:contextualSpacing/>
        <w:jc w:val="both"/>
        <w:rPr>
          <w:rFonts w:ascii="Arial" w:hAnsi="Arial" w:cs="Arial"/>
        </w:rPr>
      </w:pPr>
    </w:p>
    <w:p w:rsidR="0069225D" w:rsidRDefault="009324B8" w:rsidP="00F4633A">
      <w:pPr>
        <w:spacing w:line="300" w:lineRule="auto"/>
        <w:contextualSpacing/>
        <w:jc w:val="both"/>
        <w:rPr>
          <w:rFonts w:ascii="Arial" w:hAnsi="Arial" w:cs="Arial"/>
        </w:rPr>
      </w:pPr>
      <w:r>
        <w:rPr>
          <w:rFonts w:ascii="Arial" w:hAnsi="Arial" w:cs="Arial"/>
        </w:rPr>
        <w:t>4.3.1.</w:t>
      </w:r>
      <w:r w:rsidR="00F4633A" w:rsidRPr="00F4633A">
        <w:rPr>
          <w:rFonts w:ascii="Arial" w:hAnsi="Arial" w:cs="Arial"/>
        </w:rPr>
        <w:t xml:space="preserve"> Os produtos serão recebidos:</w:t>
      </w:r>
    </w:p>
    <w:p w:rsidR="009324B8" w:rsidRDefault="009324B8" w:rsidP="00F4633A">
      <w:pPr>
        <w:spacing w:line="300" w:lineRule="auto"/>
        <w:contextualSpacing/>
        <w:jc w:val="both"/>
        <w:rPr>
          <w:rFonts w:ascii="Arial" w:hAnsi="Arial" w:cs="Arial"/>
        </w:rPr>
      </w:pPr>
    </w:p>
    <w:p w:rsidR="00F4633A" w:rsidRDefault="00F4633A" w:rsidP="00F4633A">
      <w:pPr>
        <w:spacing w:line="300" w:lineRule="auto"/>
        <w:contextualSpacing/>
        <w:jc w:val="both"/>
        <w:rPr>
          <w:rFonts w:ascii="Arial" w:hAnsi="Arial" w:cs="Arial"/>
        </w:rPr>
      </w:pPr>
      <w:r>
        <w:rPr>
          <w:rFonts w:ascii="Arial" w:hAnsi="Arial" w:cs="Arial"/>
        </w:rPr>
        <w:t xml:space="preserve">a) </w:t>
      </w:r>
      <w:r w:rsidRPr="00F4633A">
        <w:rPr>
          <w:rFonts w:ascii="Arial" w:hAnsi="Arial" w:cs="Arial"/>
        </w:rPr>
        <w:t xml:space="preserve">Definitivamente, após a verificação da qualidade e quantidade do material e consequente aceitação, que deverá acontecer em até </w:t>
      </w:r>
      <w:r w:rsidR="009324B8">
        <w:rPr>
          <w:rFonts w:ascii="Arial" w:hAnsi="Arial" w:cs="Arial"/>
        </w:rPr>
        <w:t>24</w:t>
      </w:r>
      <w:r w:rsidRPr="00F4633A">
        <w:rPr>
          <w:rFonts w:ascii="Arial" w:hAnsi="Arial" w:cs="Arial"/>
        </w:rPr>
        <w:t xml:space="preserve"> (</w:t>
      </w:r>
      <w:r w:rsidR="009324B8">
        <w:rPr>
          <w:rFonts w:ascii="Arial" w:hAnsi="Arial" w:cs="Arial"/>
        </w:rPr>
        <w:t>vinte e quatro</w:t>
      </w:r>
      <w:r w:rsidRPr="00F4633A">
        <w:rPr>
          <w:rFonts w:ascii="Arial" w:hAnsi="Arial" w:cs="Arial"/>
        </w:rPr>
        <w:t xml:space="preserve">) </w:t>
      </w:r>
      <w:r w:rsidR="009324B8">
        <w:rPr>
          <w:rFonts w:ascii="Arial" w:hAnsi="Arial" w:cs="Arial"/>
        </w:rPr>
        <w:t>horas</w:t>
      </w:r>
      <w:r w:rsidRPr="00F4633A">
        <w:rPr>
          <w:rFonts w:ascii="Arial" w:hAnsi="Arial" w:cs="Arial"/>
        </w:rPr>
        <w:t>, contados a partir do recebimento</w:t>
      </w:r>
      <w:r>
        <w:rPr>
          <w:rFonts w:ascii="Arial" w:hAnsi="Arial" w:cs="Arial"/>
        </w:rPr>
        <w:t>;</w:t>
      </w:r>
    </w:p>
    <w:p w:rsidR="00F4633A" w:rsidRDefault="00F4633A" w:rsidP="00F4633A">
      <w:pPr>
        <w:spacing w:line="300" w:lineRule="auto"/>
        <w:contextualSpacing/>
        <w:jc w:val="both"/>
        <w:rPr>
          <w:rFonts w:ascii="Arial" w:hAnsi="Arial" w:cs="Arial"/>
        </w:rPr>
      </w:pPr>
    </w:p>
    <w:p w:rsidR="00F4633A" w:rsidRDefault="00F4633A" w:rsidP="00F4633A">
      <w:pPr>
        <w:spacing w:line="300" w:lineRule="auto"/>
        <w:contextualSpacing/>
        <w:jc w:val="both"/>
        <w:rPr>
          <w:rFonts w:ascii="Arial" w:hAnsi="Arial" w:cs="Arial"/>
        </w:rPr>
      </w:pPr>
      <w:r>
        <w:rPr>
          <w:rFonts w:ascii="Arial" w:hAnsi="Arial" w:cs="Arial"/>
        </w:rPr>
        <w:t xml:space="preserve">c) </w:t>
      </w:r>
      <w:r w:rsidRPr="00F4633A">
        <w:rPr>
          <w:rFonts w:ascii="Arial" w:hAnsi="Arial" w:cs="Arial"/>
        </w:rPr>
        <w:t>O recebimento/aprovação do(s) produto(s) pelo órgão contratante não exclui a responsabilidade civil do fornecedor por vícios de quantidade ou qualidade do(s) produto(s) ou disparidades com as especificações estabelecidas, verificadas posteriormente, garantindo-se a Administração as faculdades previstas no art. 18 da Lei n.º 8.078/90.</w:t>
      </w:r>
    </w:p>
    <w:p w:rsidR="00F4633A" w:rsidRDefault="00F4633A" w:rsidP="00F4633A">
      <w:pPr>
        <w:spacing w:line="300" w:lineRule="auto"/>
        <w:contextualSpacing/>
        <w:jc w:val="both"/>
        <w:rPr>
          <w:rFonts w:ascii="Arial" w:hAnsi="Arial" w:cs="Arial"/>
        </w:rPr>
      </w:pPr>
    </w:p>
    <w:p w:rsidR="00F4633A" w:rsidRDefault="00F4633A" w:rsidP="00F4633A">
      <w:pPr>
        <w:spacing w:line="300" w:lineRule="auto"/>
        <w:contextualSpacing/>
        <w:jc w:val="both"/>
        <w:rPr>
          <w:rFonts w:ascii="Arial" w:hAnsi="Arial" w:cs="Arial"/>
        </w:rPr>
      </w:pPr>
      <w:r>
        <w:rPr>
          <w:rFonts w:ascii="Arial" w:hAnsi="Arial" w:cs="Arial"/>
        </w:rPr>
        <w:t>4.3. A entrega dos materiais deverá ser realizada no prazo de até 05 (cinco) dias úteis, d</w:t>
      </w:r>
      <w:r w:rsidR="009324B8">
        <w:rPr>
          <w:rFonts w:ascii="Arial" w:hAnsi="Arial" w:cs="Arial"/>
        </w:rPr>
        <w:t>as 08:00h às 17:00h, na sede da Secretaria Solicitante, no respectivo endereço</w:t>
      </w:r>
      <w:r>
        <w:rPr>
          <w:rFonts w:ascii="Arial" w:hAnsi="Arial" w:cs="Arial"/>
        </w:rPr>
        <w:t>:</w:t>
      </w:r>
    </w:p>
    <w:p w:rsidR="00F4633A" w:rsidRDefault="00F4633A" w:rsidP="00F4633A">
      <w:pPr>
        <w:spacing w:line="300" w:lineRule="auto"/>
        <w:contextualSpacing/>
        <w:jc w:val="both"/>
        <w:rPr>
          <w:rFonts w:ascii="Arial" w:hAnsi="Arial" w:cs="Arial"/>
        </w:rPr>
      </w:pPr>
    </w:p>
    <w:p w:rsidR="0069225D" w:rsidRDefault="009324B8" w:rsidP="009324B8">
      <w:pPr>
        <w:pStyle w:val="PargrafodaLista"/>
        <w:numPr>
          <w:ilvl w:val="0"/>
          <w:numId w:val="8"/>
        </w:numPr>
        <w:spacing w:line="300" w:lineRule="auto"/>
        <w:contextualSpacing/>
        <w:jc w:val="both"/>
        <w:rPr>
          <w:rFonts w:ascii="Arial" w:hAnsi="Arial" w:cs="Arial"/>
        </w:rPr>
      </w:pPr>
      <w:r>
        <w:rPr>
          <w:rFonts w:ascii="Arial" w:hAnsi="Arial" w:cs="Arial"/>
        </w:rPr>
        <w:t>Galpão Municipal</w:t>
      </w:r>
      <w:r w:rsidR="00F4633A">
        <w:rPr>
          <w:rFonts w:ascii="Arial" w:hAnsi="Arial" w:cs="Arial"/>
        </w:rPr>
        <w:t xml:space="preserve">: </w:t>
      </w:r>
      <w:r>
        <w:rPr>
          <w:rFonts w:ascii="Arial" w:hAnsi="Arial" w:cs="Arial"/>
        </w:rPr>
        <w:t>Rua Virgílio Francisco Pereira, s/n, Centro.</w:t>
      </w:r>
    </w:p>
    <w:p w:rsidR="009324B8" w:rsidRPr="009E0777" w:rsidRDefault="009324B8" w:rsidP="009324B8">
      <w:pPr>
        <w:pStyle w:val="PargrafodaLista"/>
        <w:spacing w:line="300" w:lineRule="auto"/>
        <w:ind w:left="720"/>
        <w:contextualSpacing/>
        <w:jc w:val="both"/>
        <w:rPr>
          <w:rFonts w:ascii="Arial" w:hAnsi="Arial" w:cs="Arial"/>
        </w:rPr>
      </w:pPr>
    </w:p>
    <w:p w:rsidR="0069225D" w:rsidRPr="009E0777" w:rsidRDefault="0069225D" w:rsidP="0069225D">
      <w:pPr>
        <w:shd w:val="clear" w:color="auto" w:fill="FFF2CC"/>
        <w:spacing w:line="300" w:lineRule="auto"/>
        <w:jc w:val="both"/>
        <w:rPr>
          <w:rFonts w:ascii="Arial" w:hAnsi="Arial" w:cs="Arial"/>
          <w:b/>
        </w:rPr>
      </w:pPr>
      <w:r>
        <w:rPr>
          <w:rFonts w:ascii="Arial" w:hAnsi="Arial" w:cs="Arial"/>
          <w:b/>
        </w:rPr>
        <w:t>5</w:t>
      </w:r>
      <w:r w:rsidRPr="009E0777">
        <w:rPr>
          <w:rFonts w:ascii="Arial" w:hAnsi="Arial" w:cs="Arial"/>
          <w:b/>
        </w:rPr>
        <w:t xml:space="preserve"> – DA DESCRIÇÃO DA SOLUÇÃO COMO UM TODO</w:t>
      </w:r>
    </w:p>
    <w:p w:rsidR="0069225D" w:rsidRDefault="0069225D" w:rsidP="0069225D">
      <w:pPr>
        <w:spacing w:line="300" w:lineRule="auto"/>
        <w:jc w:val="both"/>
        <w:rPr>
          <w:rFonts w:ascii="Arial" w:hAnsi="Arial" w:cs="Arial"/>
        </w:rPr>
      </w:pPr>
    </w:p>
    <w:p w:rsidR="0069225D" w:rsidRPr="009324B8" w:rsidRDefault="0069225D" w:rsidP="009324B8">
      <w:pPr>
        <w:tabs>
          <w:tab w:val="left" w:pos="284"/>
        </w:tabs>
        <w:spacing w:line="300" w:lineRule="auto"/>
        <w:jc w:val="both"/>
        <w:rPr>
          <w:rFonts w:ascii="Arial" w:hAnsi="Arial" w:cs="Arial"/>
          <w:color w:val="000000"/>
        </w:rPr>
      </w:pPr>
      <w:r>
        <w:rPr>
          <w:rFonts w:ascii="Arial" w:hAnsi="Arial" w:cs="Arial"/>
        </w:rPr>
        <w:t>5</w:t>
      </w:r>
      <w:r w:rsidRPr="009E0777">
        <w:rPr>
          <w:rFonts w:ascii="Arial" w:hAnsi="Arial" w:cs="Arial"/>
        </w:rPr>
        <w:t>.1. A descrição da solução como um todo</w:t>
      </w:r>
      <w:r w:rsidR="00EE30C1">
        <w:rPr>
          <w:rFonts w:ascii="Arial" w:hAnsi="Arial" w:cs="Arial"/>
        </w:rPr>
        <w:t xml:space="preserve"> </w:t>
      </w:r>
      <w:r w:rsidRPr="009E0777">
        <w:rPr>
          <w:rFonts w:ascii="Arial" w:hAnsi="Arial" w:cs="Arial"/>
        </w:rPr>
        <w:t xml:space="preserve">abrange </w:t>
      </w:r>
      <w:r w:rsidR="008904E8">
        <w:rPr>
          <w:rFonts w:ascii="Arial" w:hAnsi="Arial" w:cs="Arial"/>
        </w:rPr>
        <w:t xml:space="preserve">a </w:t>
      </w:r>
      <w:r w:rsidR="009324B8">
        <w:rPr>
          <w:rFonts w:ascii="Arial" w:hAnsi="Arial" w:cs="Arial"/>
        </w:rPr>
        <w:t xml:space="preserve">AQUISIÇÃO </w:t>
      </w:r>
      <w:r w:rsidR="009324B8" w:rsidRPr="000919B9">
        <w:rPr>
          <w:rFonts w:ascii="Arial" w:hAnsi="Arial" w:cs="Arial"/>
        </w:rPr>
        <w:t>DE MUDAS DE PLANTAS ORNAMENTAIS E ÁRVORES FRUTÍFERAS A SEREM PLANTADAS NAS PRAÇAS DA CIDADE DE NOVA FÁTIMA - BA</w:t>
      </w:r>
      <w:r w:rsidR="008904E8">
        <w:rPr>
          <w:rFonts w:ascii="Arial" w:hAnsi="Arial" w:cs="Arial"/>
        </w:rPr>
        <w:t xml:space="preserve">, </w:t>
      </w:r>
      <w:r w:rsidR="007A5F17" w:rsidRPr="007A5F17">
        <w:rPr>
          <w:rFonts w:ascii="Arial" w:hAnsi="Arial" w:cs="Arial"/>
        </w:rPr>
        <w:t xml:space="preserve">que permitirá atender </w:t>
      </w:r>
      <w:r w:rsidR="009324B8">
        <w:rPr>
          <w:rFonts w:ascii="Arial" w:hAnsi="Arial" w:cs="Arial"/>
        </w:rPr>
        <w:t>às demandas ambientais e de paisagismo do Município</w:t>
      </w:r>
      <w:r w:rsidR="00772980">
        <w:rPr>
          <w:rFonts w:ascii="Arial" w:hAnsi="Arial" w:cs="Arial"/>
        </w:rPr>
        <w:t>.</w:t>
      </w:r>
    </w:p>
    <w:p w:rsidR="007A5F17" w:rsidRDefault="007A5F17" w:rsidP="0069225D">
      <w:pPr>
        <w:spacing w:line="300" w:lineRule="auto"/>
        <w:jc w:val="both"/>
        <w:rPr>
          <w:rFonts w:ascii="Arial" w:hAnsi="Arial" w:cs="Arial"/>
        </w:rPr>
      </w:pPr>
    </w:p>
    <w:p w:rsidR="007A5F17" w:rsidRDefault="007A5F17" w:rsidP="0069225D">
      <w:pPr>
        <w:spacing w:line="300" w:lineRule="auto"/>
        <w:jc w:val="both"/>
        <w:rPr>
          <w:rFonts w:ascii="Arial" w:hAnsi="Arial" w:cs="Arial"/>
        </w:rPr>
      </w:pPr>
      <w:r w:rsidRPr="007A5F17">
        <w:rPr>
          <w:rFonts w:ascii="Arial" w:hAnsi="Arial" w:cs="Arial"/>
        </w:rPr>
        <w:t>O material a ser adquir</w:t>
      </w:r>
      <w:r>
        <w:rPr>
          <w:rFonts w:ascii="Arial" w:hAnsi="Arial" w:cs="Arial"/>
        </w:rPr>
        <w:t xml:space="preserve">ido enquadra-se como bem comum, por </w:t>
      </w:r>
      <w:r w:rsidRPr="007A5F17">
        <w:rPr>
          <w:rFonts w:ascii="Arial" w:hAnsi="Arial" w:cs="Arial"/>
        </w:rPr>
        <w:t>possuir padrões de desempenho e características gerais e específicas, usualmente encontradas no mercado</w:t>
      </w:r>
      <w:r>
        <w:rPr>
          <w:rFonts w:ascii="Arial" w:hAnsi="Arial" w:cs="Arial"/>
        </w:rPr>
        <w:t xml:space="preserve">. </w:t>
      </w:r>
      <w:r w:rsidR="00986B3A">
        <w:rPr>
          <w:rFonts w:ascii="Arial" w:hAnsi="Arial" w:cs="Arial"/>
        </w:rPr>
        <w:t xml:space="preserve">Logo, </w:t>
      </w:r>
      <w:r>
        <w:rPr>
          <w:rFonts w:ascii="Arial" w:hAnsi="Arial" w:cs="Arial"/>
        </w:rPr>
        <w:t>c</w:t>
      </w:r>
      <w:r w:rsidRPr="007A5F17">
        <w:rPr>
          <w:rFonts w:ascii="Arial" w:hAnsi="Arial" w:cs="Arial"/>
        </w:rPr>
        <w:t>onsiderando</w:t>
      </w:r>
      <w:r w:rsidR="00986B3A">
        <w:rPr>
          <w:rFonts w:ascii="Arial" w:hAnsi="Arial" w:cs="Arial"/>
        </w:rPr>
        <w:t>-se</w:t>
      </w:r>
      <w:r w:rsidRPr="007A5F17">
        <w:rPr>
          <w:rFonts w:ascii="Arial" w:hAnsi="Arial" w:cs="Arial"/>
        </w:rPr>
        <w:t xml:space="preserve"> os orçamentos realizados</w:t>
      </w:r>
      <w:r w:rsidR="00986B3A">
        <w:rPr>
          <w:rFonts w:ascii="Arial" w:hAnsi="Arial" w:cs="Arial"/>
        </w:rPr>
        <w:t xml:space="preserve"> paras os itens da solução,</w:t>
      </w:r>
      <w:r w:rsidRPr="007A5F17">
        <w:rPr>
          <w:rFonts w:ascii="Arial" w:hAnsi="Arial" w:cs="Arial"/>
        </w:rPr>
        <w:t xml:space="preserve"> </w:t>
      </w:r>
      <w:r w:rsidR="00986B3A">
        <w:rPr>
          <w:rFonts w:ascii="Arial" w:hAnsi="Arial" w:cs="Arial"/>
        </w:rPr>
        <w:t>verifica-se a possibilidade de ser</w:t>
      </w:r>
      <w:r w:rsidRPr="007A5F17">
        <w:rPr>
          <w:rFonts w:ascii="Arial" w:hAnsi="Arial" w:cs="Arial"/>
        </w:rPr>
        <w:t xml:space="preserve"> </w:t>
      </w:r>
      <w:r w:rsidR="00986B3A">
        <w:rPr>
          <w:rFonts w:ascii="Arial" w:hAnsi="Arial" w:cs="Arial"/>
        </w:rPr>
        <w:t xml:space="preserve">contratado através </w:t>
      </w:r>
      <w:r>
        <w:rPr>
          <w:rFonts w:ascii="Arial" w:hAnsi="Arial" w:cs="Arial"/>
        </w:rPr>
        <w:t>de Dispensa de Licitação</w:t>
      </w:r>
      <w:r w:rsidRPr="007A5F17">
        <w:rPr>
          <w:rFonts w:ascii="Arial" w:hAnsi="Arial" w:cs="Arial"/>
        </w:rPr>
        <w:t xml:space="preserve">. </w:t>
      </w:r>
    </w:p>
    <w:p w:rsidR="007A5F17" w:rsidRDefault="007A5F17" w:rsidP="0069225D">
      <w:pPr>
        <w:spacing w:line="300" w:lineRule="auto"/>
        <w:jc w:val="both"/>
        <w:rPr>
          <w:rFonts w:ascii="Arial" w:hAnsi="Arial" w:cs="Arial"/>
        </w:rPr>
      </w:pPr>
    </w:p>
    <w:p w:rsidR="0069225D" w:rsidRPr="009E0777" w:rsidRDefault="0069225D" w:rsidP="0069225D">
      <w:pPr>
        <w:shd w:val="clear" w:color="auto" w:fill="FFF2CC"/>
        <w:spacing w:line="300" w:lineRule="auto"/>
        <w:jc w:val="both"/>
        <w:rPr>
          <w:rFonts w:ascii="Arial" w:hAnsi="Arial" w:cs="Arial"/>
          <w:b/>
        </w:rPr>
      </w:pPr>
      <w:r>
        <w:rPr>
          <w:rFonts w:ascii="Arial" w:hAnsi="Arial" w:cs="Arial"/>
          <w:b/>
        </w:rPr>
        <w:t>6</w:t>
      </w:r>
      <w:r w:rsidRPr="009E0777">
        <w:rPr>
          <w:rFonts w:ascii="Arial" w:hAnsi="Arial" w:cs="Arial"/>
          <w:b/>
        </w:rPr>
        <w:t xml:space="preserve"> – </w:t>
      </w:r>
      <w:r>
        <w:rPr>
          <w:rFonts w:ascii="Arial" w:hAnsi="Arial" w:cs="Arial"/>
          <w:b/>
        </w:rPr>
        <w:t xml:space="preserve">DOS </w:t>
      </w:r>
      <w:r w:rsidRPr="009E0777">
        <w:rPr>
          <w:rFonts w:ascii="Arial" w:hAnsi="Arial" w:cs="Arial"/>
          <w:b/>
        </w:rPr>
        <w:t xml:space="preserve">RECURSOS ORÇAMENTÁRIOS </w:t>
      </w:r>
    </w:p>
    <w:p w:rsidR="0069225D" w:rsidRPr="009E0777" w:rsidRDefault="0069225D" w:rsidP="0069225D">
      <w:pPr>
        <w:pStyle w:val="SemEspaamento2"/>
        <w:spacing w:line="300" w:lineRule="auto"/>
        <w:jc w:val="both"/>
        <w:rPr>
          <w:rFonts w:ascii="Arial" w:hAnsi="Arial" w:cs="Arial"/>
          <w:sz w:val="24"/>
          <w:szCs w:val="24"/>
        </w:rPr>
      </w:pPr>
    </w:p>
    <w:p w:rsidR="0069225D" w:rsidRPr="009E0777" w:rsidRDefault="0069225D" w:rsidP="0069225D">
      <w:pPr>
        <w:pStyle w:val="SemEspaamento2"/>
        <w:spacing w:line="300" w:lineRule="auto"/>
        <w:jc w:val="both"/>
        <w:rPr>
          <w:rFonts w:ascii="Arial" w:hAnsi="Arial" w:cs="Arial"/>
          <w:sz w:val="24"/>
          <w:szCs w:val="24"/>
        </w:rPr>
      </w:pPr>
      <w:r>
        <w:rPr>
          <w:rFonts w:ascii="Arial" w:hAnsi="Arial" w:cs="Arial"/>
          <w:sz w:val="24"/>
          <w:szCs w:val="24"/>
        </w:rPr>
        <w:t>6.</w:t>
      </w:r>
      <w:r w:rsidRPr="009E0777">
        <w:rPr>
          <w:rFonts w:ascii="Arial" w:hAnsi="Arial" w:cs="Arial"/>
          <w:sz w:val="24"/>
          <w:szCs w:val="24"/>
        </w:rPr>
        <w:t xml:space="preserve">1. Os custos com a presente contratação correrão por conta da seguinte dotação orçamentária: </w:t>
      </w:r>
    </w:p>
    <w:p w:rsidR="0069225D" w:rsidRDefault="0069225D" w:rsidP="00EE30C1">
      <w:pPr>
        <w:shd w:val="clear" w:color="auto" w:fill="FFFFFF" w:themeFill="background1"/>
        <w:spacing w:line="300" w:lineRule="auto"/>
        <w:jc w:val="both"/>
        <w:rPr>
          <w:rFonts w:ascii="Arial" w:hAnsi="Arial" w:cs="Arial"/>
          <w:kern w:val="2"/>
          <w:shd w:val="clear" w:color="auto" w:fill="FFFF99"/>
          <w:lang w:eastAsia="zh-CN"/>
        </w:rPr>
      </w:pPr>
    </w:p>
    <w:p w:rsidR="00772980" w:rsidRPr="00C76564" w:rsidRDefault="00772980" w:rsidP="00772980">
      <w:pPr>
        <w:jc w:val="both"/>
        <w:rPr>
          <w:rFonts w:ascii="Arial" w:eastAsia="BatangChe" w:hAnsi="Arial" w:cs="Arial"/>
          <w:bCs/>
          <w:sz w:val="22"/>
          <w:szCs w:val="22"/>
        </w:rPr>
      </w:pPr>
      <w:r w:rsidRPr="00C76564">
        <w:rPr>
          <w:rFonts w:ascii="Arial" w:eastAsia="BatangChe" w:hAnsi="Arial" w:cs="Arial"/>
          <w:b/>
          <w:bCs/>
          <w:sz w:val="22"/>
          <w:szCs w:val="22"/>
        </w:rPr>
        <w:t>Órgão:</w:t>
      </w:r>
      <w:r w:rsidRPr="00C76564">
        <w:rPr>
          <w:rFonts w:ascii="Arial" w:eastAsia="BatangChe" w:hAnsi="Arial" w:cs="Arial"/>
          <w:bCs/>
          <w:sz w:val="22"/>
          <w:szCs w:val="22"/>
        </w:rPr>
        <w:t xml:space="preserve"> 02 – Prefeitura Municipal de Nova Fátima</w:t>
      </w:r>
    </w:p>
    <w:p w:rsidR="00772980" w:rsidRPr="00C76564" w:rsidRDefault="00772980" w:rsidP="00772980">
      <w:pPr>
        <w:jc w:val="both"/>
        <w:rPr>
          <w:rFonts w:ascii="Arial" w:eastAsia="BatangChe" w:hAnsi="Arial" w:cs="Arial"/>
          <w:sz w:val="22"/>
          <w:szCs w:val="22"/>
        </w:rPr>
      </w:pPr>
      <w:r w:rsidRPr="00C76564">
        <w:rPr>
          <w:rFonts w:ascii="Arial" w:eastAsia="BatangChe" w:hAnsi="Arial" w:cs="Arial"/>
          <w:b/>
          <w:bCs/>
          <w:sz w:val="22"/>
          <w:szCs w:val="22"/>
        </w:rPr>
        <w:t>Unidade:</w:t>
      </w:r>
      <w:r w:rsidR="009324B8">
        <w:rPr>
          <w:rFonts w:ascii="Arial" w:eastAsia="BatangChe" w:hAnsi="Arial" w:cs="Arial"/>
          <w:bCs/>
          <w:sz w:val="22"/>
          <w:szCs w:val="22"/>
        </w:rPr>
        <w:t xml:space="preserve"> 02.04 </w:t>
      </w:r>
      <w:r w:rsidRPr="00C76564">
        <w:rPr>
          <w:rFonts w:ascii="Arial" w:eastAsia="BatangChe" w:hAnsi="Arial" w:cs="Arial"/>
          <w:bCs/>
          <w:sz w:val="22"/>
          <w:szCs w:val="22"/>
        </w:rPr>
        <w:t xml:space="preserve">– Secretaria de </w:t>
      </w:r>
      <w:r w:rsidR="009324B8">
        <w:rPr>
          <w:rFonts w:ascii="Arial" w:eastAsia="BatangChe" w:hAnsi="Arial" w:cs="Arial"/>
          <w:bCs/>
          <w:sz w:val="22"/>
          <w:szCs w:val="22"/>
        </w:rPr>
        <w:t>Infraestrutura, Meio Ambiente e Serviços Públicos</w:t>
      </w:r>
    </w:p>
    <w:p w:rsidR="00772980" w:rsidRPr="00C76564" w:rsidRDefault="00772980" w:rsidP="00772980">
      <w:pPr>
        <w:jc w:val="both"/>
        <w:rPr>
          <w:rFonts w:ascii="Arial" w:eastAsia="BatangChe" w:hAnsi="Arial" w:cs="Arial"/>
          <w:sz w:val="22"/>
          <w:szCs w:val="22"/>
        </w:rPr>
      </w:pPr>
      <w:r w:rsidRPr="00C76564">
        <w:rPr>
          <w:rFonts w:ascii="Arial" w:eastAsia="BatangChe" w:hAnsi="Arial" w:cs="Arial"/>
          <w:b/>
          <w:bCs/>
          <w:sz w:val="22"/>
          <w:szCs w:val="22"/>
        </w:rPr>
        <w:t>Projeto/Atividade:</w:t>
      </w:r>
      <w:r w:rsidRPr="00C76564">
        <w:rPr>
          <w:rFonts w:ascii="Arial" w:eastAsia="BatangChe" w:hAnsi="Arial" w:cs="Arial"/>
          <w:bCs/>
          <w:sz w:val="22"/>
          <w:szCs w:val="22"/>
        </w:rPr>
        <w:t xml:space="preserve"> 2.0</w:t>
      </w:r>
      <w:r w:rsidR="009324B8">
        <w:rPr>
          <w:rFonts w:ascii="Arial" w:eastAsia="BatangChe" w:hAnsi="Arial" w:cs="Arial"/>
          <w:bCs/>
          <w:sz w:val="22"/>
          <w:szCs w:val="22"/>
        </w:rPr>
        <w:t>44</w:t>
      </w:r>
      <w:r w:rsidRPr="00C76564">
        <w:rPr>
          <w:rFonts w:ascii="Arial" w:eastAsia="BatangChe" w:hAnsi="Arial" w:cs="Arial"/>
          <w:bCs/>
          <w:sz w:val="22"/>
          <w:szCs w:val="22"/>
        </w:rPr>
        <w:t xml:space="preserve"> - </w:t>
      </w:r>
      <w:r w:rsidR="009324B8">
        <w:rPr>
          <w:rFonts w:ascii="Arial" w:eastAsia="BatangChe" w:hAnsi="Arial" w:cs="Arial"/>
          <w:bCs/>
          <w:sz w:val="22"/>
          <w:szCs w:val="22"/>
        </w:rPr>
        <w:t>Gestão d</w:t>
      </w:r>
      <w:r w:rsidR="009324B8" w:rsidRPr="009324B8">
        <w:rPr>
          <w:rFonts w:ascii="Arial" w:eastAsia="BatangChe" w:hAnsi="Arial" w:cs="Arial"/>
          <w:bCs/>
          <w:sz w:val="22"/>
          <w:szCs w:val="22"/>
        </w:rPr>
        <w:t xml:space="preserve">a Sec. </w:t>
      </w:r>
      <w:r w:rsidR="009324B8">
        <w:rPr>
          <w:rFonts w:ascii="Arial" w:eastAsia="BatangChe" w:hAnsi="Arial" w:cs="Arial"/>
          <w:bCs/>
          <w:sz w:val="22"/>
          <w:szCs w:val="22"/>
        </w:rPr>
        <w:t>d</w:t>
      </w:r>
      <w:r w:rsidR="009324B8" w:rsidRPr="009324B8">
        <w:rPr>
          <w:rFonts w:ascii="Arial" w:eastAsia="BatangChe" w:hAnsi="Arial" w:cs="Arial"/>
          <w:bCs/>
          <w:sz w:val="22"/>
          <w:szCs w:val="22"/>
        </w:rPr>
        <w:t>e</w:t>
      </w:r>
      <w:r w:rsidR="009324B8">
        <w:rPr>
          <w:rFonts w:ascii="Arial" w:eastAsia="BatangChe" w:hAnsi="Arial" w:cs="Arial"/>
          <w:bCs/>
          <w:sz w:val="22"/>
          <w:szCs w:val="22"/>
        </w:rPr>
        <w:t xml:space="preserve"> Infraestrutura, Meio Ambiente e</w:t>
      </w:r>
      <w:r w:rsidR="009324B8" w:rsidRPr="009324B8">
        <w:rPr>
          <w:rFonts w:ascii="Arial" w:eastAsia="BatangChe" w:hAnsi="Arial" w:cs="Arial"/>
          <w:bCs/>
          <w:sz w:val="22"/>
          <w:szCs w:val="22"/>
        </w:rPr>
        <w:t xml:space="preserve"> Serviços Públicos</w:t>
      </w:r>
    </w:p>
    <w:p w:rsidR="00772980" w:rsidRPr="00C76564" w:rsidRDefault="00772980" w:rsidP="00772980">
      <w:pPr>
        <w:jc w:val="both"/>
        <w:rPr>
          <w:rFonts w:ascii="Arial" w:eastAsia="BatangChe" w:hAnsi="Arial" w:cs="Arial"/>
          <w:sz w:val="22"/>
          <w:szCs w:val="22"/>
        </w:rPr>
      </w:pPr>
      <w:r w:rsidRPr="00C76564">
        <w:rPr>
          <w:rFonts w:ascii="Arial" w:eastAsia="BatangChe" w:hAnsi="Arial" w:cs="Arial"/>
          <w:b/>
          <w:sz w:val="22"/>
          <w:szCs w:val="22"/>
        </w:rPr>
        <w:t>Elemento de Despesa</w:t>
      </w:r>
      <w:r w:rsidRPr="00C76564">
        <w:rPr>
          <w:rFonts w:ascii="Arial" w:eastAsia="BatangChe" w:hAnsi="Arial" w:cs="Arial"/>
          <w:sz w:val="22"/>
          <w:szCs w:val="22"/>
        </w:rPr>
        <w:t xml:space="preserve">: </w:t>
      </w:r>
      <w:r>
        <w:rPr>
          <w:rFonts w:ascii="Arial" w:hAnsi="Arial" w:cs="Arial"/>
          <w:sz w:val="22"/>
          <w:szCs w:val="22"/>
        </w:rPr>
        <w:t>3.3.90.30</w:t>
      </w:r>
      <w:r w:rsidRPr="007754C7">
        <w:rPr>
          <w:rFonts w:ascii="Arial" w:hAnsi="Arial" w:cs="Arial"/>
          <w:sz w:val="22"/>
          <w:szCs w:val="22"/>
        </w:rPr>
        <w:t xml:space="preserve">.00 – </w:t>
      </w:r>
      <w:r>
        <w:rPr>
          <w:rFonts w:ascii="Arial" w:hAnsi="Arial" w:cs="Arial"/>
          <w:sz w:val="22"/>
          <w:szCs w:val="22"/>
        </w:rPr>
        <w:t>Material de Consumo</w:t>
      </w:r>
    </w:p>
    <w:p w:rsidR="00772980" w:rsidRPr="00C76564" w:rsidRDefault="00772980" w:rsidP="00772980">
      <w:pPr>
        <w:jc w:val="both"/>
        <w:rPr>
          <w:rFonts w:ascii="Arial" w:eastAsia="BatangChe" w:hAnsi="Arial" w:cs="Arial"/>
          <w:sz w:val="22"/>
          <w:szCs w:val="22"/>
          <w:lang w:val="pt-PT"/>
        </w:rPr>
      </w:pPr>
      <w:r w:rsidRPr="00C76564">
        <w:rPr>
          <w:rFonts w:ascii="Arial" w:eastAsia="BatangChe" w:hAnsi="Arial" w:cs="Arial"/>
          <w:b/>
          <w:sz w:val="22"/>
          <w:szCs w:val="22"/>
        </w:rPr>
        <w:t>Fonte de Recursos</w:t>
      </w:r>
      <w:r w:rsidRPr="00C76564">
        <w:rPr>
          <w:rFonts w:ascii="Arial" w:eastAsia="BatangChe" w:hAnsi="Arial" w:cs="Arial"/>
          <w:sz w:val="22"/>
          <w:szCs w:val="22"/>
        </w:rPr>
        <w:t xml:space="preserve">: </w:t>
      </w:r>
      <w:r w:rsidRPr="00C76564">
        <w:rPr>
          <w:rFonts w:ascii="Arial" w:eastAsia="BatangChe" w:hAnsi="Arial" w:cs="Arial"/>
          <w:sz w:val="22"/>
          <w:szCs w:val="22"/>
          <w:lang w:val="pt-PT"/>
        </w:rPr>
        <w:t>15000000 - Recursos não Vinculados de Impostos</w:t>
      </w:r>
    </w:p>
    <w:p w:rsidR="00772980" w:rsidRPr="00C76564" w:rsidRDefault="00772980" w:rsidP="00772980">
      <w:pPr>
        <w:pStyle w:val="Textoembloco"/>
        <w:tabs>
          <w:tab w:val="left" w:pos="0"/>
        </w:tabs>
        <w:ind w:left="0"/>
        <w:rPr>
          <w:rFonts w:ascii="Arial" w:hAnsi="Arial" w:cs="Arial"/>
          <w:sz w:val="22"/>
          <w:szCs w:val="22"/>
        </w:rPr>
      </w:pPr>
    </w:p>
    <w:p w:rsidR="009E4F7B" w:rsidRPr="00EE30C1" w:rsidRDefault="009E4F7B" w:rsidP="00EE30C1">
      <w:pPr>
        <w:shd w:val="clear" w:color="auto" w:fill="FFFFFF" w:themeFill="background1"/>
        <w:spacing w:line="300" w:lineRule="auto"/>
        <w:jc w:val="both"/>
        <w:rPr>
          <w:rFonts w:ascii="Arial" w:hAnsi="Arial" w:cs="Arial"/>
          <w:kern w:val="2"/>
          <w:shd w:val="clear" w:color="auto" w:fill="FFFF99"/>
          <w:lang w:eastAsia="zh-CN"/>
        </w:rPr>
      </w:pPr>
    </w:p>
    <w:p w:rsidR="0069225D" w:rsidRPr="00332E18" w:rsidRDefault="0069225D" w:rsidP="0069225D">
      <w:pPr>
        <w:shd w:val="clear" w:color="auto" w:fill="FFF2CC"/>
        <w:snapToGrid w:val="0"/>
        <w:spacing w:line="276" w:lineRule="auto"/>
        <w:jc w:val="both"/>
        <w:rPr>
          <w:rFonts w:ascii="Arial" w:hAnsi="Arial" w:cs="Arial"/>
          <w:b/>
          <w:bCs/>
          <w:color w:val="000000"/>
        </w:rPr>
      </w:pPr>
      <w:r>
        <w:rPr>
          <w:rFonts w:ascii="Arial" w:hAnsi="Arial" w:cs="Arial"/>
          <w:b/>
          <w:bCs/>
          <w:color w:val="000000"/>
        </w:rPr>
        <w:t>7</w:t>
      </w:r>
      <w:r w:rsidRPr="00332E18">
        <w:rPr>
          <w:rFonts w:ascii="Arial" w:hAnsi="Arial" w:cs="Arial"/>
          <w:b/>
          <w:bCs/>
          <w:color w:val="000000"/>
        </w:rPr>
        <w:t>. PRAZO DE EXECUÇÃO E VIGÊNCIA</w:t>
      </w:r>
    </w:p>
    <w:p w:rsidR="0069225D" w:rsidRDefault="0069225D" w:rsidP="0069225D">
      <w:pPr>
        <w:pStyle w:val="PargrafodaLista"/>
        <w:snapToGrid w:val="0"/>
        <w:spacing w:line="276" w:lineRule="auto"/>
        <w:ind w:left="567" w:hanging="567"/>
        <w:rPr>
          <w:rFonts w:ascii="Arial" w:hAnsi="Arial" w:cs="Arial"/>
          <w:b/>
          <w:bCs/>
        </w:rPr>
      </w:pPr>
    </w:p>
    <w:p w:rsidR="0069225D" w:rsidRPr="0093103C" w:rsidRDefault="0069225D" w:rsidP="0069225D">
      <w:pPr>
        <w:pStyle w:val="PargrafodaLista"/>
        <w:spacing w:line="276" w:lineRule="auto"/>
        <w:ind w:left="0"/>
        <w:jc w:val="both"/>
        <w:rPr>
          <w:rFonts w:ascii="Arial" w:hAnsi="Arial" w:cs="Arial"/>
        </w:rPr>
      </w:pPr>
      <w:r>
        <w:rPr>
          <w:rFonts w:ascii="Arial" w:hAnsi="Arial" w:cs="Arial"/>
        </w:rPr>
        <w:t xml:space="preserve">7.1 </w:t>
      </w:r>
      <w:r w:rsidRPr="00772CD6">
        <w:rPr>
          <w:rFonts w:ascii="Arial" w:hAnsi="Arial" w:cs="Arial"/>
        </w:rPr>
        <w:t xml:space="preserve">O prazo </w:t>
      </w:r>
      <w:r>
        <w:rPr>
          <w:rFonts w:ascii="Arial" w:hAnsi="Arial" w:cs="Arial"/>
        </w:rPr>
        <w:t xml:space="preserve">de vigência </w:t>
      </w:r>
      <w:r w:rsidR="00EE30C1">
        <w:rPr>
          <w:rFonts w:ascii="Arial" w:hAnsi="Arial" w:cs="Arial"/>
        </w:rPr>
        <w:t xml:space="preserve">será </w:t>
      </w:r>
      <w:r w:rsidR="00986B3A">
        <w:rPr>
          <w:rFonts w:ascii="Arial" w:hAnsi="Arial" w:cs="Arial"/>
        </w:rPr>
        <w:t xml:space="preserve">até o dia </w:t>
      </w:r>
      <w:r w:rsidR="005A79CB">
        <w:rPr>
          <w:rFonts w:ascii="Arial" w:hAnsi="Arial" w:cs="Arial"/>
        </w:rPr>
        <w:t>31</w:t>
      </w:r>
      <w:r w:rsidR="00986B3A">
        <w:rPr>
          <w:rFonts w:ascii="Arial" w:hAnsi="Arial" w:cs="Arial"/>
        </w:rPr>
        <w:t xml:space="preserve"> de dezembro de 202</w:t>
      </w:r>
      <w:r w:rsidR="005A79CB">
        <w:rPr>
          <w:rFonts w:ascii="Arial" w:hAnsi="Arial" w:cs="Arial"/>
        </w:rPr>
        <w:t>4</w:t>
      </w:r>
      <w:r w:rsidR="00986B3A">
        <w:rPr>
          <w:rFonts w:ascii="Arial" w:hAnsi="Arial" w:cs="Arial"/>
        </w:rPr>
        <w:t>,</w:t>
      </w:r>
      <w:r>
        <w:rPr>
          <w:rFonts w:ascii="Arial" w:hAnsi="Arial" w:cs="Arial"/>
        </w:rPr>
        <w:t xml:space="preserve"> podendo ocorrer a </w:t>
      </w:r>
      <w:r w:rsidRPr="00772CD6">
        <w:rPr>
          <w:rFonts w:ascii="Arial" w:hAnsi="Arial" w:cs="Arial"/>
        </w:rPr>
        <w:t>prorrogação de vigência do contrato</w:t>
      </w:r>
      <w:r w:rsidRPr="00772CD6">
        <w:rPr>
          <w:rFonts w:ascii="Arial" w:hAnsi="Arial" w:cs="Arial"/>
          <w:bCs/>
        </w:rPr>
        <w:t xml:space="preserve">, </w:t>
      </w:r>
      <w:r>
        <w:rPr>
          <w:rFonts w:ascii="Arial" w:hAnsi="Arial" w:cs="Arial"/>
          <w:bCs/>
        </w:rPr>
        <w:t>caso cumpra os requisitos do</w:t>
      </w:r>
      <w:r w:rsidRPr="00772CD6">
        <w:rPr>
          <w:rFonts w:ascii="Arial" w:hAnsi="Arial" w:cs="Arial"/>
          <w:bCs/>
        </w:rPr>
        <w:t xml:space="preserve"> artigo 107, da Lei nº 14.133/2021. </w:t>
      </w:r>
    </w:p>
    <w:p w:rsidR="0069225D" w:rsidRDefault="0069225D" w:rsidP="0069225D">
      <w:pPr>
        <w:pStyle w:val="SemEspaamento2"/>
        <w:spacing w:line="300" w:lineRule="auto"/>
        <w:jc w:val="both"/>
        <w:rPr>
          <w:rFonts w:ascii="Arial" w:hAnsi="Arial" w:cs="Arial"/>
          <w:sz w:val="24"/>
          <w:szCs w:val="24"/>
        </w:rPr>
      </w:pPr>
    </w:p>
    <w:p w:rsidR="0069225D" w:rsidRPr="00061AE5" w:rsidRDefault="0069225D" w:rsidP="0069225D">
      <w:pPr>
        <w:pStyle w:val="SemEspaamento2"/>
        <w:spacing w:line="300" w:lineRule="auto"/>
        <w:jc w:val="both"/>
        <w:rPr>
          <w:rFonts w:ascii="Arial" w:hAnsi="Arial" w:cs="Arial"/>
          <w:sz w:val="24"/>
          <w:szCs w:val="24"/>
        </w:rPr>
      </w:pPr>
      <w:r>
        <w:rPr>
          <w:rFonts w:ascii="Arial" w:hAnsi="Arial" w:cs="Arial"/>
          <w:sz w:val="24"/>
          <w:szCs w:val="24"/>
        </w:rPr>
        <w:t>7.</w:t>
      </w:r>
      <w:r w:rsidRPr="009E0777">
        <w:rPr>
          <w:rFonts w:ascii="Arial" w:hAnsi="Arial" w:cs="Arial"/>
          <w:sz w:val="24"/>
          <w:szCs w:val="24"/>
        </w:rPr>
        <w:t xml:space="preserve">2 A vigência dos contratos regidos por esta lei deverá observar no momento da contratação e a cada exercício financeiro, a disponibilidade dos créditos orçamentários, bem como, a previsão do plano Plurianual quando ultrapassar </w:t>
      </w:r>
      <w:r w:rsidR="00986B3A">
        <w:rPr>
          <w:rFonts w:ascii="Arial" w:hAnsi="Arial" w:cs="Arial"/>
          <w:sz w:val="24"/>
          <w:szCs w:val="24"/>
        </w:rPr>
        <w:t>0</w:t>
      </w:r>
      <w:r w:rsidRPr="009E0777">
        <w:rPr>
          <w:rFonts w:ascii="Arial" w:hAnsi="Arial" w:cs="Arial"/>
          <w:sz w:val="24"/>
          <w:szCs w:val="24"/>
        </w:rPr>
        <w:t>1 (um) exercício financeiro, desde que atendido o disposto no art. 105, ou desde que as despesas referentes à contratação sejam integralmente empenhadas até 31 de dezembro, para fins de inscrição em restos a pagar do ano corrente. A Administraç</w:t>
      </w:r>
      <w:r>
        <w:rPr>
          <w:rFonts w:ascii="Arial" w:hAnsi="Arial" w:cs="Arial"/>
          <w:sz w:val="24"/>
          <w:szCs w:val="24"/>
        </w:rPr>
        <w:t>ão</w:t>
      </w:r>
      <w:r w:rsidRPr="009E0777">
        <w:rPr>
          <w:rFonts w:ascii="Arial" w:hAnsi="Arial" w:cs="Arial"/>
          <w:sz w:val="24"/>
          <w:szCs w:val="24"/>
        </w:rPr>
        <w:t xml:space="preserve"> Pública poderá celebrar contratos de até </w:t>
      </w:r>
      <w:r w:rsidR="00986B3A">
        <w:rPr>
          <w:rFonts w:ascii="Arial" w:hAnsi="Arial" w:cs="Arial"/>
          <w:sz w:val="24"/>
          <w:szCs w:val="24"/>
        </w:rPr>
        <w:t>0</w:t>
      </w:r>
      <w:r w:rsidRPr="009E0777">
        <w:rPr>
          <w:rFonts w:ascii="Arial" w:hAnsi="Arial" w:cs="Arial"/>
          <w:sz w:val="24"/>
          <w:szCs w:val="24"/>
        </w:rPr>
        <w:t>5 (cinco) anos nas hipóteses de fornecimentos contínuos, desde que ob</w:t>
      </w:r>
      <w:r>
        <w:rPr>
          <w:rFonts w:ascii="Arial" w:hAnsi="Arial" w:cs="Arial"/>
          <w:sz w:val="24"/>
          <w:szCs w:val="24"/>
        </w:rPr>
        <w:t>s</w:t>
      </w:r>
      <w:r w:rsidRPr="009E0777">
        <w:rPr>
          <w:rFonts w:ascii="Arial" w:hAnsi="Arial" w:cs="Arial"/>
          <w:sz w:val="24"/>
          <w:szCs w:val="24"/>
        </w:rPr>
        <w:t>ervados o definido no art. 106 da Lei 14.133/2021.</w:t>
      </w:r>
    </w:p>
    <w:p w:rsidR="0069225D" w:rsidRDefault="0069225D" w:rsidP="0069225D">
      <w:pPr>
        <w:spacing w:line="300" w:lineRule="auto"/>
        <w:jc w:val="both"/>
        <w:rPr>
          <w:rFonts w:ascii="Arial" w:hAnsi="Arial" w:cs="Arial"/>
        </w:rPr>
      </w:pPr>
    </w:p>
    <w:p w:rsidR="0069225D" w:rsidRPr="003965E8" w:rsidRDefault="0069225D" w:rsidP="0069225D">
      <w:pPr>
        <w:shd w:val="clear" w:color="auto" w:fill="FFF2CC"/>
        <w:spacing w:line="300" w:lineRule="auto"/>
        <w:jc w:val="both"/>
        <w:rPr>
          <w:rFonts w:ascii="Arial" w:hAnsi="Arial" w:cs="Arial"/>
          <w:b/>
        </w:rPr>
      </w:pPr>
      <w:r>
        <w:rPr>
          <w:rFonts w:ascii="Arial" w:hAnsi="Arial" w:cs="Arial"/>
          <w:b/>
        </w:rPr>
        <w:t xml:space="preserve">8 </w:t>
      </w:r>
      <w:r w:rsidRPr="009E0777">
        <w:rPr>
          <w:rFonts w:ascii="Arial" w:hAnsi="Arial" w:cs="Arial"/>
          <w:b/>
        </w:rPr>
        <w:t>– REQUISITOS DA CONTRATAÇÃO</w:t>
      </w:r>
    </w:p>
    <w:p w:rsidR="0069225D" w:rsidRDefault="0069225D" w:rsidP="0069225D">
      <w:pPr>
        <w:spacing w:line="276" w:lineRule="auto"/>
        <w:jc w:val="both"/>
        <w:rPr>
          <w:rFonts w:ascii="Arial" w:hAnsi="Arial" w:cs="Arial"/>
        </w:rPr>
      </w:pPr>
    </w:p>
    <w:p w:rsidR="007B5236" w:rsidRPr="00AB60E9" w:rsidRDefault="007B5236" w:rsidP="007B5236">
      <w:pPr>
        <w:spacing w:line="276" w:lineRule="auto"/>
        <w:jc w:val="both"/>
        <w:rPr>
          <w:rFonts w:ascii="Arial" w:hAnsi="Arial" w:cs="Arial"/>
        </w:rPr>
      </w:pPr>
      <w:r>
        <w:rPr>
          <w:rFonts w:ascii="Arial" w:hAnsi="Arial" w:cs="Arial"/>
        </w:rPr>
        <w:t xml:space="preserve">8.1. </w:t>
      </w:r>
      <w:r w:rsidRPr="00AB60E9">
        <w:rPr>
          <w:rFonts w:ascii="Arial" w:hAnsi="Arial" w:cs="Arial"/>
        </w:rPr>
        <w:t xml:space="preserve">Para que o objeto da contratação seja </w:t>
      </w:r>
      <w:r>
        <w:rPr>
          <w:rFonts w:ascii="Arial" w:hAnsi="Arial" w:cs="Arial"/>
        </w:rPr>
        <w:t>efetivado</w:t>
      </w:r>
      <w:r w:rsidRPr="00AB60E9">
        <w:rPr>
          <w:rFonts w:ascii="Arial" w:hAnsi="Arial" w:cs="Arial"/>
        </w:rPr>
        <w:t xml:space="preserve">, é necessário o atendimento de alguns requisitos </w:t>
      </w:r>
      <w:r w:rsidRPr="00154A4E">
        <w:rPr>
          <w:rFonts w:ascii="Arial" w:hAnsi="Arial" w:cs="Arial"/>
        </w:rPr>
        <w:t>de acordo com as características do objeto</w:t>
      </w:r>
      <w:r>
        <w:rPr>
          <w:rFonts w:ascii="Arial" w:hAnsi="Arial" w:cs="Arial"/>
        </w:rPr>
        <w:t>,</w:t>
      </w:r>
      <w:r w:rsidRPr="00AB60E9">
        <w:rPr>
          <w:rFonts w:ascii="Arial" w:hAnsi="Arial" w:cs="Arial"/>
        </w:rPr>
        <w:t xml:space="preserve"> dentre eles os de qualidade e capacidade de execução pelo contratado, </w:t>
      </w:r>
      <w:r>
        <w:rPr>
          <w:rFonts w:ascii="Arial" w:hAnsi="Arial" w:cs="Arial"/>
        </w:rPr>
        <w:t>minimamente os dispostos nos</w:t>
      </w:r>
      <w:r w:rsidRPr="00AB60E9">
        <w:rPr>
          <w:rFonts w:ascii="Arial" w:hAnsi="Arial" w:cs="Arial"/>
        </w:rPr>
        <w:t xml:space="preserve"> artigos 62, 66, 67, 68 e 69 da Lei Federal 14.133/2021.</w:t>
      </w:r>
    </w:p>
    <w:p w:rsidR="007B5236" w:rsidRDefault="007B5236" w:rsidP="007B5236">
      <w:pPr>
        <w:pStyle w:val="SemEspaamento2"/>
        <w:spacing w:line="276" w:lineRule="auto"/>
        <w:jc w:val="both"/>
        <w:rPr>
          <w:rFonts w:ascii="Arial" w:hAnsi="Arial" w:cs="Arial"/>
          <w:sz w:val="24"/>
          <w:szCs w:val="24"/>
        </w:rPr>
      </w:pPr>
    </w:p>
    <w:p w:rsidR="007B5236" w:rsidRPr="001E3CB7" w:rsidRDefault="007B5236" w:rsidP="007B5236">
      <w:pPr>
        <w:pStyle w:val="SemEspaamento2"/>
        <w:spacing w:line="276" w:lineRule="auto"/>
        <w:jc w:val="both"/>
        <w:rPr>
          <w:rFonts w:ascii="Arial" w:hAnsi="Arial" w:cs="Arial"/>
          <w:color w:val="FF0000"/>
          <w:sz w:val="24"/>
          <w:szCs w:val="24"/>
        </w:rPr>
      </w:pPr>
      <w:r>
        <w:rPr>
          <w:rFonts w:ascii="Arial" w:hAnsi="Arial" w:cs="Arial"/>
          <w:sz w:val="24"/>
          <w:szCs w:val="24"/>
        </w:rPr>
        <w:t xml:space="preserve">8.2. </w:t>
      </w:r>
      <w:r w:rsidRPr="00AB60E9">
        <w:rPr>
          <w:rFonts w:ascii="Arial" w:hAnsi="Arial" w:cs="Arial"/>
          <w:sz w:val="24"/>
          <w:szCs w:val="24"/>
        </w:rPr>
        <w:t>Sendo assim, os documentos exigidos serã</w:t>
      </w:r>
      <w:r w:rsidRPr="00EE30C1">
        <w:rPr>
          <w:rFonts w:ascii="Arial" w:hAnsi="Arial" w:cs="Arial"/>
          <w:sz w:val="24"/>
          <w:szCs w:val="24"/>
        </w:rPr>
        <w:t>o:</w:t>
      </w:r>
      <w:r w:rsidRPr="001E3CB7">
        <w:rPr>
          <w:rFonts w:ascii="Arial" w:hAnsi="Arial" w:cs="Arial"/>
          <w:color w:val="FF0000"/>
          <w:sz w:val="24"/>
          <w:szCs w:val="24"/>
        </w:rPr>
        <w:t xml:space="preserve"> </w:t>
      </w:r>
    </w:p>
    <w:p w:rsidR="007B5236" w:rsidRDefault="007B5236" w:rsidP="007B5236">
      <w:pPr>
        <w:pStyle w:val="PargrafodaLista"/>
        <w:spacing w:line="276" w:lineRule="auto"/>
        <w:ind w:left="0"/>
        <w:jc w:val="both"/>
        <w:rPr>
          <w:rFonts w:ascii="Arial" w:hAnsi="Arial" w:cs="Arial"/>
          <w:b/>
          <w:bCs/>
        </w:rPr>
      </w:pPr>
    </w:p>
    <w:p w:rsidR="007B5236" w:rsidRPr="00912B23" w:rsidRDefault="007B5236" w:rsidP="007B5236">
      <w:pPr>
        <w:pStyle w:val="PargrafodaLista"/>
        <w:spacing w:line="276" w:lineRule="auto"/>
        <w:ind w:left="0"/>
        <w:jc w:val="both"/>
        <w:rPr>
          <w:rFonts w:ascii="Arial" w:hAnsi="Arial" w:cs="Arial"/>
          <w:b/>
          <w:bCs/>
        </w:rPr>
      </w:pPr>
      <w:r w:rsidRPr="00912B23">
        <w:rPr>
          <w:rFonts w:ascii="Arial" w:hAnsi="Arial" w:cs="Arial"/>
          <w:b/>
          <w:bCs/>
        </w:rPr>
        <w:t xml:space="preserve">Habilitação jurídica: </w:t>
      </w:r>
    </w:p>
    <w:p w:rsidR="007B5236" w:rsidRPr="00912B23" w:rsidRDefault="007B5236" w:rsidP="007B5236">
      <w:pPr>
        <w:pStyle w:val="PargrafodaLista"/>
        <w:spacing w:line="276" w:lineRule="auto"/>
        <w:ind w:left="0"/>
        <w:jc w:val="both"/>
        <w:rPr>
          <w:rFonts w:ascii="Arial" w:hAnsi="Arial" w:cs="Arial"/>
        </w:rPr>
      </w:pPr>
      <w:r>
        <w:rPr>
          <w:rFonts w:ascii="Arial" w:hAnsi="Arial" w:cs="Arial"/>
        </w:rPr>
        <w:t>a) N</w:t>
      </w:r>
      <w:r w:rsidRPr="00912B23">
        <w:rPr>
          <w:rFonts w:ascii="Arial" w:hAnsi="Arial" w:cs="Arial"/>
        </w:rPr>
        <w:t>o caso de empresário individual, inscrição no Registro Público de Empresas Mercantis, a cargo da Junta Comercial da respectiva sede;</w:t>
      </w:r>
    </w:p>
    <w:p w:rsidR="007B5236" w:rsidRPr="00912B23" w:rsidRDefault="007B5236" w:rsidP="007B5236">
      <w:pPr>
        <w:pStyle w:val="PargrafodaLista"/>
        <w:spacing w:line="276" w:lineRule="auto"/>
        <w:ind w:left="0"/>
        <w:jc w:val="both"/>
        <w:rPr>
          <w:rFonts w:ascii="Arial" w:hAnsi="Arial" w:cs="Arial"/>
        </w:rPr>
      </w:pPr>
      <w:r>
        <w:rPr>
          <w:rFonts w:ascii="Arial" w:hAnsi="Arial" w:cs="Arial"/>
        </w:rPr>
        <w:t xml:space="preserve">b) </w:t>
      </w:r>
      <w:r w:rsidRPr="00912B23">
        <w:rPr>
          <w:rFonts w:ascii="Arial" w:hAnsi="Arial" w:cs="Arial"/>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7B5236" w:rsidRPr="00912B23" w:rsidRDefault="007B5236" w:rsidP="007B5236">
      <w:pPr>
        <w:pStyle w:val="PargrafodaLista"/>
        <w:spacing w:line="276" w:lineRule="auto"/>
        <w:ind w:left="0"/>
        <w:jc w:val="both"/>
        <w:rPr>
          <w:rFonts w:ascii="Arial" w:hAnsi="Arial" w:cs="Arial"/>
        </w:rPr>
      </w:pPr>
      <w:r>
        <w:rPr>
          <w:rFonts w:ascii="Arial" w:hAnsi="Arial" w:cs="Arial"/>
        </w:rPr>
        <w:t xml:space="preserve">c) </w:t>
      </w:r>
      <w:r w:rsidRPr="00912B23">
        <w:rPr>
          <w:rFonts w:ascii="Arial" w:hAnsi="Arial" w:cs="Arial"/>
        </w:rPr>
        <w:t>Inscrição no Registro Público de Empresas Mercantis onde opera, com averbação no Registro onde tem sede a matriz, no caso de ser o participante sucursal, filial ou agência;</w:t>
      </w:r>
    </w:p>
    <w:p w:rsidR="007B5236" w:rsidRPr="00912B23" w:rsidRDefault="007B5236" w:rsidP="007B5236">
      <w:pPr>
        <w:pStyle w:val="PargrafodaLista"/>
        <w:spacing w:line="276" w:lineRule="auto"/>
        <w:ind w:left="0"/>
        <w:jc w:val="both"/>
        <w:rPr>
          <w:rFonts w:ascii="Arial" w:hAnsi="Arial" w:cs="Arial"/>
        </w:rPr>
      </w:pPr>
      <w:r>
        <w:rPr>
          <w:rFonts w:ascii="Arial" w:hAnsi="Arial" w:cs="Arial"/>
        </w:rPr>
        <w:t xml:space="preserve">d) </w:t>
      </w:r>
      <w:r w:rsidRPr="00912B23">
        <w:rPr>
          <w:rFonts w:ascii="Arial" w:hAnsi="Arial" w:cs="Arial"/>
        </w:rPr>
        <w:t>No c</w:t>
      </w:r>
      <w:r>
        <w:rPr>
          <w:rFonts w:ascii="Arial" w:hAnsi="Arial" w:cs="Arial"/>
        </w:rPr>
        <w:t>a</w:t>
      </w:r>
      <w:r w:rsidRPr="00912B23">
        <w:rPr>
          <w:rFonts w:ascii="Arial" w:hAnsi="Arial" w:cs="Arial"/>
        </w:rPr>
        <w:t>so de sociedade simples: inscrição do ato constitutivo no Registro Civil das Pessoas Jurídicas do local de sua sede, acompanhada de prova da indicação dos seus administradores;</w:t>
      </w:r>
    </w:p>
    <w:p w:rsidR="007B5236" w:rsidRPr="00912B23" w:rsidRDefault="007B5236" w:rsidP="007B5236">
      <w:pPr>
        <w:pStyle w:val="PargrafodaLista"/>
        <w:spacing w:line="276" w:lineRule="auto"/>
        <w:ind w:left="0"/>
        <w:jc w:val="both"/>
        <w:rPr>
          <w:rFonts w:ascii="Arial" w:hAnsi="Arial" w:cs="Arial"/>
        </w:rPr>
      </w:pPr>
      <w:r>
        <w:rPr>
          <w:rFonts w:ascii="Arial" w:hAnsi="Arial" w:cs="Arial"/>
        </w:rPr>
        <w:t xml:space="preserve">e) </w:t>
      </w:r>
      <w:r w:rsidRPr="00912B23">
        <w:rPr>
          <w:rFonts w:ascii="Arial" w:hAnsi="Arial" w:cs="Arial"/>
        </w:rPr>
        <w:t>Decreto de autorização, em se tratando de sociedade empresária estrangeira em funcionamento no País;</w:t>
      </w:r>
    </w:p>
    <w:p w:rsidR="007B5236" w:rsidRPr="00912B23" w:rsidRDefault="007B5236" w:rsidP="007B5236">
      <w:pPr>
        <w:pStyle w:val="PargrafodaLista"/>
        <w:spacing w:line="276" w:lineRule="auto"/>
        <w:ind w:left="0"/>
        <w:jc w:val="both"/>
        <w:rPr>
          <w:rFonts w:ascii="Arial" w:hAnsi="Arial" w:cs="Arial"/>
        </w:rPr>
      </w:pPr>
      <w:r>
        <w:rPr>
          <w:rFonts w:ascii="Arial" w:hAnsi="Arial" w:cs="Arial"/>
          <w:iCs/>
        </w:rPr>
        <w:t xml:space="preserve">f) </w:t>
      </w:r>
      <w:r w:rsidRPr="00912B23">
        <w:rPr>
          <w:rFonts w:ascii="Arial" w:hAnsi="Arial" w:cs="Arial"/>
          <w:iCs/>
        </w:rPr>
        <w:t xml:space="preserve">No caso de exercício de </w:t>
      </w:r>
      <w:r w:rsidRPr="00912B23">
        <w:rPr>
          <w:rFonts w:ascii="Arial" w:hAnsi="Arial" w:cs="Arial"/>
          <w:bCs/>
        </w:rPr>
        <w:t xml:space="preserve">atividade não listadas nos itens acima: </w:t>
      </w:r>
      <w:r w:rsidRPr="00912B23">
        <w:rPr>
          <w:rFonts w:ascii="Arial" w:hAnsi="Arial" w:cs="Arial"/>
          <w:iCs/>
        </w:rPr>
        <w:t>ato de registro ou autorização para funcionamento expedido pelo órgão competente, nos termos da legislação pertinente.</w:t>
      </w:r>
    </w:p>
    <w:p w:rsidR="007B5236" w:rsidRPr="00912B23" w:rsidRDefault="007B5236" w:rsidP="007B5236">
      <w:pPr>
        <w:pStyle w:val="PargrafodaLista"/>
        <w:spacing w:line="276" w:lineRule="auto"/>
        <w:ind w:left="0"/>
        <w:jc w:val="both"/>
        <w:rPr>
          <w:rFonts w:ascii="Arial" w:hAnsi="Arial" w:cs="Arial"/>
          <w:iCs/>
        </w:rPr>
      </w:pPr>
      <w:r>
        <w:rPr>
          <w:rFonts w:ascii="Arial" w:hAnsi="Arial" w:cs="Arial"/>
          <w:iCs/>
        </w:rPr>
        <w:lastRenderedPageBreak/>
        <w:t xml:space="preserve">g) </w:t>
      </w:r>
      <w:r w:rsidRPr="00912B23">
        <w:rPr>
          <w:rFonts w:ascii="Arial" w:hAnsi="Arial" w:cs="Arial"/>
          <w:iCs/>
        </w:rPr>
        <w:t xml:space="preserve">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rsidR="007B5236" w:rsidRPr="00912B23" w:rsidRDefault="007B5236" w:rsidP="007B5236">
      <w:pPr>
        <w:pStyle w:val="PargrafodaLista"/>
        <w:spacing w:line="276" w:lineRule="auto"/>
        <w:ind w:left="0"/>
        <w:jc w:val="both"/>
        <w:rPr>
          <w:rFonts w:ascii="Arial" w:hAnsi="Arial" w:cs="Arial"/>
          <w:bCs/>
        </w:rPr>
      </w:pPr>
      <w:r w:rsidRPr="00912B23">
        <w:rPr>
          <w:rFonts w:ascii="Arial" w:hAnsi="Arial" w:cs="Arial"/>
          <w:bCs/>
        </w:rPr>
        <w:t>Os documentos acima deverão estar acompanhados de todas as alterações ou da consolidação respectiva.</w:t>
      </w:r>
    </w:p>
    <w:p w:rsidR="007B5236" w:rsidRDefault="007B5236" w:rsidP="007B5236">
      <w:pPr>
        <w:pStyle w:val="PargrafodaLista"/>
        <w:spacing w:line="276" w:lineRule="auto"/>
        <w:ind w:left="0"/>
        <w:jc w:val="both"/>
        <w:rPr>
          <w:rFonts w:ascii="Arial" w:hAnsi="Arial" w:cs="Arial"/>
          <w:bCs/>
        </w:rPr>
      </w:pPr>
    </w:p>
    <w:p w:rsidR="007B5236" w:rsidRPr="00912B23" w:rsidRDefault="007B5236" w:rsidP="007B5236">
      <w:pPr>
        <w:pStyle w:val="PargrafodaLista"/>
        <w:spacing w:line="276" w:lineRule="auto"/>
        <w:ind w:left="0"/>
        <w:jc w:val="both"/>
        <w:rPr>
          <w:rFonts w:ascii="Arial" w:hAnsi="Arial" w:cs="Arial"/>
          <w:b/>
          <w:bCs/>
        </w:rPr>
      </w:pPr>
      <w:r w:rsidRPr="00912B23">
        <w:rPr>
          <w:rFonts w:ascii="Arial" w:hAnsi="Arial" w:cs="Arial"/>
          <w:b/>
          <w:bCs/>
        </w:rPr>
        <w:t>Regularidade fiscal</w:t>
      </w:r>
      <w:r>
        <w:rPr>
          <w:rFonts w:ascii="Arial" w:hAnsi="Arial" w:cs="Arial"/>
          <w:b/>
          <w:bCs/>
        </w:rPr>
        <w:t>, social</w:t>
      </w:r>
      <w:r w:rsidRPr="00912B23">
        <w:rPr>
          <w:rFonts w:ascii="Arial" w:hAnsi="Arial" w:cs="Arial"/>
          <w:b/>
          <w:bCs/>
        </w:rPr>
        <w:t xml:space="preserve"> e trabalhista:</w:t>
      </w:r>
    </w:p>
    <w:p w:rsidR="007B5236" w:rsidRPr="00912B23" w:rsidRDefault="007B5236" w:rsidP="007B5236">
      <w:pPr>
        <w:pStyle w:val="PargrafodaLista"/>
        <w:spacing w:line="276" w:lineRule="auto"/>
        <w:ind w:left="0"/>
        <w:jc w:val="both"/>
        <w:rPr>
          <w:rFonts w:ascii="Arial" w:hAnsi="Arial" w:cs="Arial"/>
          <w:bCs/>
        </w:rPr>
      </w:pPr>
      <w:r>
        <w:rPr>
          <w:rFonts w:ascii="Arial" w:hAnsi="Arial" w:cs="Arial"/>
          <w:bCs/>
        </w:rPr>
        <w:t xml:space="preserve">a) </w:t>
      </w:r>
      <w:r w:rsidRPr="00912B23">
        <w:rPr>
          <w:rFonts w:ascii="Arial" w:hAnsi="Arial" w:cs="Arial"/>
          <w:bCs/>
        </w:rPr>
        <w:t xml:space="preserve">Prova de inscrição no </w:t>
      </w:r>
      <w:r>
        <w:rPr>
          <w:rFonts w:ascii="Arial" w:hAnsi="Arial" w:cs="Arial"/>
          <w:bCs/>
        </w:rPr>
        <w:t xml:space="preserve">Cadastro de Pessoas Físicas ou no </w:t>
      </w:r>
      <w:r w:rsidRPr="00912B23">
        <w:rPr>
          <w:rFonts w:ascii="Arial" w:hAnsi="Arial" w:cs="Arial"/>
          <w:bCs/>
        </w:rPr>
        <w:t>Cadastro Nacional de Pessoas Jurídicas;</w:t>
      </w:r>
    </w:p>
    <w:p w:rsidR="007B5236" w:rsidRPr="00912B23" w:rsidRDefault="007B5236" w:rsidP="007B5236">
      <w:pPr>
        <w:pStyle w:val="PargrafodaLista"/>
        <w:spacing w:line="276" w:lineRule="auto"/>
        <w:ind w:left="0"/>
        <w:jc w:val="both"/>
        <w:rPr>
          <w:rFonts w:ascii="Arial" w:hAnsi="Arial" w:cs="Arial"/>
          <w:bCs/>
        </w:rPr>
      </w:pPr>
      <w:r>
        <w:rPr>
          <w:rFonts w:ascii="Arial" w:hAnsi="Arial" w:cs="Arial"/>
          <w:bCs/>
        </w:rPr>
        <w:t xml:space="preserve">b) </w:t>
      </w:r>
      <w:r w:rsidRPr="00912B23">
        <w:rPr>
          <w:rFonts w:ascii="Arial" w:hAnsi="Arial" w:cs="Arial"/>
          <w:bCs/>
        </w:rPr>
        <w:t>Certidão negativa de débitos relativos aos tributos federais e à dívida ativa da União;</w:t>
      </w:r>
    </w:p>
    <w:p w:rsidR="007B5236" w:rsidRPr="00912B23" w:rsidRDefault="007B5236" w:rsidP="007B5236">
      <w:pPr>
        <w:pStyle w:val="PargrafodaLista"/>
        <w:spacing w:line="276" w:lineRule="auto"/>
        <w:ind w:left="0"/>
        <w:jc w:val="both"/>
        <w:rPr>
          <w:rFonts w:ascii="Arial" w:hAnsi="Arial" w:cs="Arial"/>
          <w:bCs/>
        </w:rPr>
      </w:pPr>
      <w:r>
        <w:rPr>
          <w:rFonts w:ascii="Arial" w:hAnsi="Arial" w:cs="Arial"/>
          <w:bCs/>
        </w:rPr>
        <w:t xml:space="preserve">c) </w:t>
      </w:r>
      <w:r w:rsidRPr="00912B23">
        <w:rPr>
          <w:rFonts w:ascii="Arial" w:hAnsi="Arial" w:cs="Arial"/>
          <w:bCs/>
        </w:rPr>
        <w:t>Prova de regularidade com o Fundo de Garantia do Tempo de Serviço (FGTS);</w:t>
      </w:r>
    </w:p>
    <w:p w:rsidR="007B5236" w:rsidRPr="00912B23" w:rsidRDefault="007B5236" w:rsidP="007B5236">
      <w:pPr>
        <w:pStyle w:val="PargrafodaLista"/>
        <w:spacing w:line="276" w:lineRule="auto"/>
        <w:ind w:left="0"/>
        <w:jc w:val="both"/>
        <w:rPr>
          <w:rFonts w:ascii="Arial" w:hAnsi="Arial" w:cs="Arial"/>
          <w:bCs/>
        </w:rPr>
      </w:pPr>
      <w:r>
        <w:rPr>
          <w:rFonts w:ascii="Arial" w:hAnsi="Arial" w:cs="Arial"/>
          <w:bCs/>
        </w:rPr>
        <w:t xml:space="preserve">d) </w:t>
      </w:r>
      <w:r w:rsidRPr="00912B23">
        <w:rPr>
          <w:rFonts w:ascii="Arial" w:hAnsi="Arial" w:cs="Arial"/>
          <w:bC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7B5236" w:rsidRPr="00912B23" w:rsidRDefault="007B5236" w:rsidP="007B5236">
      <w:pPr>
        <w:pStyle w:val="PargrafodaLista"/>
        <w:spacing w:line="276" w:lineRule="auto"/>
        <w:ind w:left="0"/>
        <w:jc w:val="both"/>
        <w:rPr>
          <w:rFonts w:ascii="Arial" w:hAnsi="Arial" w:cs="Arial"/>
          <w:bCs/>
        </w:rPr>
      </w:pPr>
      <w:r>
        <w:rPr>
          <w:rFonts w:ascii="Arial" w:hAnsi="Arial" w:cs="Arial"/>
          <w:bCs/>
        </w:rPr>
        <w:t xml:space="preserve">e) </w:t>
      </w:r>
      <w:r w:rsidRPr="00912B23">
        <w:rPr>
          <w:rFonts w:ascii="Arial" w:hAnsi="Arial" w:cs="Arial"/>
          <w:bCs/>
        </w:rPr>
        <w:t xml:space="preserve">Prova de inscrição no cadastro de contribuintes municipal ou estadual, relativo ao domicílio ou sede do licitante, pertinente ao seu ramo de atividade e compatível com o objeto contratual; </w:t>
      </w:r>
    </w:p>
    <w:p w:rsidR="007B5236" w:rsidRPr="00912B23" w:rsidRDefault="007B5236" w:rsidP="007B5236">
      <w:pPr>
        <w:pStyle w:val="PargrafodaLista"/>
        <w:spacing w:line="276" w:lineRule="auto"/>
        <w:ind w:left="0"/>
        <w:jc w:val="both"/>
        <w:rPr>
          <w:rFonts w:ascii="Arial" w:hAnsi="Arial" w:cs="Arial"/>
          <w:bCs/>
        </w:rPr>
      </w:pPr>
      <w:r>
        <w:rPr>
          <w:rFonts w:ascii="Arial" w:hAnsi="Arial" w:cs="Arial"/>
          <w:bCs/>
        </w:rPr>
        <w:t xml:space="preserve">f) </w:t>
      </w:r>
      <w:r w:rsidRPr="00912B23">
        <w:rPr>
          <w:rFonts w:ascii="Arial" w:hAnsi="Arial" w:cs="Arial"/>
          <w:bCs/>
        </w:rPr>
        <w:t>Prova de regularidade com a Fazenda Estadual do domicílio ou sede do licitante, relativa à atividade em cujo exercício contrata ou concorre;</w:t>
      </w:r>
    </w:p>
    <w:p w:rsidR="007B5236" w:rsidRDefault="007B5236" w:rsidP="007B5236">
      <w:pPr>
        <w:pStyle w:val="PargrafodaLista"/>
        <w:spacing w:line="276" w:lineRule="auto"/>
        <w:ind w:left="0"/>
        <w:jc w:val="both"/>
        <w:rPr>
          <w:rFonts w:ascii="Arial" w:hAnsi="Arial" w:cs="Arial"/>
          <w:bCs/>
        </w:rPr>
      </w:pPr>
      <w:r>
        <w:rPr>
          <w:rFonts w:ascii="Arial" w:hAnsi="Arial" w:cs="Arial"/>
          <w:bCs/>
        </w:rPr>
        <w:t xml:space="preserve">g) </w:t>
      </w:r>
      <w:r w:rsidRPr="00912B23">
        <w:rPr>
          <w:rFonts w:ascii="Arial" w:hAnsi="Arial" w:cs="Arial"/>
          <w:bCs/>
        </w:rPr>
        <w:t>Prova de regularidade com a Fazenda Municipal do domicílio ou sede do licitante, relativa à atividade em cujo exercício contrata ou concorre</w:t>
      </w:r>
      <w:r>
        <w:rPr>
          <w:rFonts w:ascii="Arial" w:hAnsi="Arial" w:cs="Arial"/>
          <w:bCs/>
        </w:rPr>
        <w:t>;</w:t>
      </w:r>
    </w:p>
    <w:p w:rsidR="007B5236" w:rsidRPr="00912B23" w:rsidRDefault="007B5236" w:rsidP="007B5236">
      <w:pPr>
        <w:pStyle w:val="PargrafodaLista"/>
        <w:spacing w:line="276" w:lineRule="auto"/>
        <w:ind w:left="0"/>
        <w:jc w:val="both"/>
        <w:rPr>
          <w:rFonts w:ascii="Arial" w:hAnsi="Arial" w:cs="Arial"/>
          <w:bCs/>
        </w:rPr>
      </w:pPr>
      <w:r>
        <w:rPr>
          <w:rFonts w:ascii="Arial" w:hAnsi="Arial" w:cs="Arial"/>
          <w:bCs/>
        </w:rPr>
        <w:t xml:space="preserve">h) </w:t>
      </w:r>
      <w:r w:rsidRPr="00692778">
        <w:rPr>
          <w:rFonts w:ascii="Arial" w:hAnsi="Arial" w:cs="Arial"/>
        </w:rPr>
        <w:t>Declaração de cumprimento ao disposto no Inciso XXXIII do artigo 7º da Constituição Federal</w:t>
      </w:r>
      <w:r>
        <w:rPr>
          <w:rFonts w:ascii="Arial" w:hAnsi="Arial" w:cs="Arial"/>
        </w:rPr>
        <w:t xml:space="preserve"> e outras que forem necessárias.</w:t>
      </w:r>
    </w:p>
    <w:p w:rsidR="007B5236" w:rsidRPr="00912B23" w:rsidRDefault="007B5236" w:rsidP="007B5236">
      <w:pPr>
        <w:pStyle w:val="PargrafodaLista"/>
        <w:spacing w:line="276" w:lineRule="auto"/>
        <w:ind w:left="0"/>
        <w:jc w:val="both"/>
        <w:rPr>
          <w:rFonts w:ascii="Arial" w:hAnsi="Arial" w:cs="Arial"/>
          <w:b/>
          <w:bCs/>
          <w:iCs/>
        </w:rPr>
      </w:pPr>
    </w:p>
    <w:p w:rsidR="007B5236" w:rsidRPr="00912B23" w:rsidRDefault="007B5236" w:rsidP="007B5236">
      <w:pPr>
        <w:pStyle w:val="PargrafodaLista"/>
        <w:spacing w:line="276" w:lineRule="auto"/>
        <w:ind w:left="0"/>
        <w:jc w:val="both"/>
        <w:rPr>
          <w:rFonts w:ascii="Arial" w:hAnsi="Arial" w:cs="Arial"/>
          <w:b/>
          <w:bCs/>
          <w:iCs/>
        </w:rPr>
      </w:pPr>
      <w:r w:rsidRPr="00912B23">
        <w:rPr>
          <w:rFonts w:ascii="Arial" w:hAnsi="Arial" w:cs="Arial"/>
          <w:b/>
        </w:rPr>
        <w:t>Qualificação</w:t>
      </w:r>
      <w:r w:rsidRPr="00912B23">
        <w:rPr>
          <w:rFonts w:ascii="Arial" w:hAnsi="Arial" w:cs="Arial"/>
          <w:b/>
          <w:bCs/>
          <w:iCs/>
        </w:rPr>
        <w:t xml:space="preserve"> Técnica: </w:t>
      </w:r>
    </w:p>
    <w:p w:rsidR="007B5236" w:rsidRPr="00912B23" w:rsidRDefault="007B5236" w:rsidP="007B5236">
      <w:pPr>
        <w:pStyle w:val="PargrafodaLista"/>
        <w:spacing w:line="276" w:lineRule="auto"/>
        <w:ind w:left="0"/>
        <w:jc w:val="both"/>
        <w:rPr>
          <w:rFonts w:ascii="Arial" w:hAnsi="Arial" w:cs="Arial"/>
        </w:rPr>
      </w:pPr>
      <w:r w:rsidRPr="00912B23">
        <w:rPr>
          <w:rFonts w:ascii="Arial" w:hAnsi="Arial" w:cs="Arial"/>
          <w:bCs/>
        </w:rPr>
        <w:t xml:space="preserve">a) </w:t>
      </w:r>
      <w:r w:rsidRPr="00912B23">
        <w:rPr>
          <w:rFonts w:ascii="Arial" w:hAnsi="Arial" w:cs="Arial"/>
        </w:rPr>
        <w:t>Apresentação de um ou mais atestado</w:t>
      </w:r>
      <w:r>
        <w:rPr>
          <w:rFonts w:ascii="Arial" w:hAnsi="Arial" w:cs="Arial"/>
        </w:rPr>
        <w:t>s</w:t>
      </w:r>
      <w:r w:rsidRPr="00912B23">
        <w:rPr>
          <w:rFonts w:ascii="Arial" w:hAnsi="Arial" w:cs="Arial"/>
        </w:rPr>
        <w:t xml:space="preserve"> fornecido</w:t>
      </w:r>
      <w:r>
        <w:rPr>
          <w:rFonts w:ascii="Arial" w:hAnsi="Arial" w:cs="Arial"/>
        </w:rPr>
        <w:t>s</w:t>
      </w:r>
      <w:r w:rsidRPr="00912B23">
        <w:rPr>
          <w:rFonts w:ascii="Arial" w:hAnsi="Arial" w:cs="Arial"/>
        </w:rPr>
        <w:t xml:space="preserve"> por pessoas jurídicas de direito público ou privado, que comprove que a licitante executou ou está executando, de maneira satisfatória e a contento, fornecimentos da natureza e vulto similares com o objeto da presente licitação; </w:t>
      </w:r>
    </w:p>
    <w:p w:rsidR="007B5236" w:rsidRDefault="007B5236" w:rsidP="007B5236">
      <w:pPr>
        <w:pStyle w:val="PargrafodaLista"/>
        <w:spacing w:line="276" w:lineRule="auto"/>
        <w:ind w:left="0"/>
        <w:jc w:val="both"/>
        <w:rPr>
          <w:rFonts w:ascii="Arial" w:hAnsi="Arial" w:cs="Arial"/>
        </w:rPr>
      </w:pPr>
      <w:r w:rsidRPr="00912B23">
        <w:rPr>
          <w:rFonts w:ascii="Arial" w:hAnsi="Arial" w:cs="Arial"/>
          <w:bCs/>
        </w:rPr>
        <w:t xml:space="preserve">a.1) </w:t>
      </w:r>
      <w:r w:rsidRPr="00912B23">
        <w:rPr>
          <w:rFonts w:ascii="Arial" w:hAnsi="Arial" w:cs="Arial"/>
        </w:rPr>
        <w:t xml:space="preserve">Os atestados poderão ser diligenciados de acordo com </w:t>
      </w:r>
      <w:r>
        <w:rPr>
          <w:rFonts w:ascii="Arial" w:hAnsi="Arial" w:cs="Arial"/>
        </w:rPr>
        <w:t>o</w:t>
      </w:r>
      <w:r w:rsidRPr="00912B23">
        <w:rPr>
          <w:rFonts w:ascii="Arial" w:hAnsi="Arial" w:cs="Arial"/>
        </w:rPr>
        <w:t xml:space="preserve"> art.</w:t>
      </w:r>
      <w:r>
        <w:rPr>
          <w:rFonts w:ascii="Arial" w:hAnsi="Arial" w:cs="Arial"/>
        </w:rPr>
        <w:t xml:space="preserve"> 64 </w:t>
      </w:r>
      <w:r w:rsidRPr="00100769">
        <w:rPr>
          <w:rFonts w:ascii="Arial" w:hAnsi="Arial" w:cs="Arial"/>
        </w:rPr>
        <w:t xml:space="preserve">da Lei </w:t>
      </w:r>
      <w:r>
        <w:rPr>
          <w:rFonts w:ascii="Arial" w:hAnsi="Arial" w:cs="Arial"/>
        </w:rPr>
        <w:t>14.133/21</w:t>
      </w:r>
      <w:r w:rsidRPr="00100769">
        <w:rPr>
          <w:rFonts w:ascii="Arial" w:hAnsi="Arial" w:cs="Arial"/>
        </w:rPr>
        <w:t>.</w:t>
      </w:r>
    </w:p>
    <w:p w:rsidR="0069225D" w:rsidRPr="006B4879" w:rsidRDefault="0069225D" w:rsidP="0069225D">
      <w:pPr>
        <w:pStyle w:val="PargrafodaLista"/>
        <w:spacing w:line="276" w:lineRule="auto"/>
        <w:ind w:left="0"/>
        <w:jc w:val="both"/>
        <w:rPr>
          <w:rFonts w:ascii="Arial" w:hAnsi="Arial" w:cs="Arial"/>
          <w:color w:val="FF0000"/>
        </w:rPr>
      </w:pPr>
    </w:p>
    <w:p w:rsidR="0069225D" w:rsidRPr="009E0777" w:rsidRDefault="0069225D" w:rsidP="0069225D">
      <w:pPr>
        <w:shd w:val="clear" w:color="auto" w:fill="FFF2CC"/>
        <w:spacing w:line="300" w:lineRule="auto"/>
        <w:jc w:val="both"/>
        <w:rPr>
          <w:rFonts w:ascii="Arial" w:hAnsi="Arial" w:cs="Arial"/>
          <w:b/>
        </w:rPr>
      </w:pPr>
      <w:r>
        <w:rPr>
          <w:rFonts w:ascii="Arial" w:hAnsi="Arial" w:cs="Arial"/>
          <w:b/>
        </w:rPr>
        <w:t xml:space="preserve">9 </w:t>
      </w:r>
      <w:r w:rsidRPr="009E0777">
        <w:rPr>
          <w:rFonts w:ascii="Arial" w:hAnsi="Arial" w:cs="Arial"/>
          <w:b/>
        </w:rPr>
        <w:t>– FORMAS E CRITÉRIOS DE SELEÇÃO DO FORNECEDOR:</w:t>
      </w:r>
    </w:p>
    <w:p w:rsidR="0069225D" w:rsidRDefault="0069225D" w:rsidP="0069225D">
      <w:pPr>
        <w:pStyle w:val="SemEspaamento2"/>
        <w:spacing w:line="300" w:lineRule="auto"/>
        <w:jc w:val="both"/>
        <w:rPr>
          <w:rFonts w:ascii="Arial" w:hAnsi="Arial" w:cs="Arial"/>
          <w:sz w:val="24"/>
          <w:szCs w:val="24"/>
        </w:rPr>
      </w:pPr>
    </w:p>
    <w:p w:rsidR="008601D8" w:rsidRPr="008601D8" w:rsidRDefault="0069225D" w:rsidP="008601D8">
      <w:pPr>
        <w:spacing w:line="276" w:lineRule="auto"/>
        <w:ind w:right="-88"/>
        <w:jc w:val="both"/>
        <w:rPr>
          <w:rFonts w:ascii="Arial" w:hAnsi="Arial" w:cs="Arial"/>
        </w:rPr>
      </w:pPr>
      <w:r>
        <w:rPr>
          <w:rFonts w:ascii="Arial" w:hAnsi="Arial" w:cs="Arial"/>
        </w:rPr>
        <w:t>9.1.</w:t>
      </w:r>
      <w:r w:rsidR="008601D8">
        <w:rPr>
          <w:rFonts w:ascii="Arial" w:hAnsi="Arial" w:cs="Arial"/>
        </w:rPr>
        <w:t xml:space="preserve"> </w:t>
      </w:r>
      <w:r w:rsidR="008601D8" w:rsidRPr="008601D8">
        <w:rPr>
          <w:rFonts w:ascii="Arial" w:hAnsi="Arial" w:cs="Arial"/>
        </w:rPr>
        <w:t xml:space="preserve">No que diz respeito à RAZÃO DA ESCOLHA DO FORNECEDOR, em atendimento ao que preconiza o artigo 72, VI da Lei 14.133/2021, </w:t>
      </w:r>
      <w:r w:rsidR="00833337">
        <w:rPr>
          <w:rFonts w:ascii="Arial" w:hAnsi="Arial" w:cs="Arial"/>
        </w:rPr>
        <w:t>se dará em face</w:t>
      </w:r>
      <w:r w:rsidR="008601D8" w:rsidRPr="008601D8">
        <w:rPr>
          <w:rFonts w:ascii="Arial" w:hAnsi="Arial" w:cs="Arial"/>
        </w:rPr>
        <w:t xml:space="preserve"> de empresa do ramo da atividade do objeto de pr</w:t>
      </w:r>
      <w:r w:rsidR="00833337">
        <w:rPr>
          <w:rFonts w:ascii="Arial" w:hAnsi="Arial" w:cs="Arial"/>
        </w:rPr>
        <w:t>etensão contratual, que preencha</w:t>
      </w:r>
      <w:r w:rsidR="008601D8" w:rsidRPr="008601D8">
        <w:rPr>
          <w:rFonts w:ascii="Arial" w:hAnsi="Arial" w:cs="Arial"/>
        </w:rPr>
        <w:t xml:space="preserve"> os requisitos de habilitação e qualificação mínima necessária, além de </w:t>
      </w:r>
      <w:r w:rsidR="00833337">
        <w:rPr>
          <w:rFonts w:ascii="Arial" w:hAnsi="Arial" w:cs="Arial"/>
        </w:rPr>
        <w:t>ofertar</w:t>
      </w:r>
      <w:r w:rsidR="008601D8" w:rsidRPr="008601D8">
        <w:rPr>
          <w:rFonts w:ascii="Arial" w:hAnsi="Arial" w:cs="Arial"/>
        </w:rPr>
        <w:t xml:space="preserve"> a proposta mais vantajosa para a administração, em razão do critério de julgamento ser o </w:t>
      </w:r>
      <w:r w:rsidR="008601D8">
        <w:rPr>
          <w:rFonts w:ascii="Arial" w:hAnsi="Arial" w:cs="Arial"/>
        </w:rPr>
        <w:t>MENOR PREÇO.</w:t>
      </w:r>
    </w:p>
    <w:p w:rsidR="00505686" w:rsidRDefault="00505686" w:rsidP="00443152">
      <w:pPr>
        <w:pStyle w:val="SemEspaamento2"/>
        <w:spacing w:line="300" w:lineRule="auto"/>
        <w:jc w:val="both"/>
        <w:rPr>
          <w:rFonts w:ascii="Arial" w:hAnsi="Arial" w:cs="Arial"/>
          <w:sz w:val="24"/>
          <w:szCs w:val="24"/>
        </w:rPr>
      </w:pPr>
    </w:p>
    <w:p w:rsidR="009B1E8C" w:rsidRPr="009B1E8C" w:rsidRDefault="009B1E8C" w:rsidP="009B1E8C">
      <w:pPr>
        <w:pStyle w:val="SemEspaamento2"/>
        <w:shd w:val="clear" w:color="auto" w:fill="FFF2CC" w:themeFill="accent4" w:themeFillTint="33"/>
        <w:rPr>
          <w:rFonts w:ascii="Arial" w:hAnsi="Arial" w:cs="Arial"/>
          <w:b/>
          <w:sz w:val="24"/>
          <w:szCs w:val="24"/>
        </w:rPr>
      </w:pPr>
      <w:r w:rsidRPr="00443152">
        <w:rPr>
          <w:rFonts w:ascii="Arial" w:hAnsi="Arial" w:cs="Arial"/>
          <w:b/>
          <w:sz w:val="24"/>
          <w:szCs w:val="24"/>
        </w:rPr>
        <w:t xml:space="preserve">10 - </w:t>
      </w:r>
      <w:r w:rsidRPr="009B1E8C">
        <w:rPr>
          <w:rFonts w:ascii="Arial" w:hAnsi="Arial" w:cs="Arial"/>
          <w:b/>
          <w:sz w:val="24"/>
          <w:szCs w:val="24"/>
        </w:rPr>
        <w:t>DA JUSTIFICATIVA DOS PREÇOS:</w:t>
      </w:r>
    </w:p>
    <w:p w:rsidR="009B1E8C" w:rsidRPr="009B1E8C" w:rsidRDefault="009B1E8C" w:rsidP="009B1E8C">
      <w:pPr>
        <w:pStyle w:val="SemEspaamento2"/>
        <w:rPr>
          <w:rFonts w:ascii="Arial" w:hAnsi="Arial" w:cs="Arial"/>
          <w:sz w:val="24"/>
          <w:szCs w:val="24"/>
        </w:rPr>
      </w:pPr>
    </w:p>
    <w:p w:rsidR="00B545DD" w:rsidRPr="00B545DD" w:rsidRDefault="009B1E8C" w:rsidP="00443152">
      <w:pPr>
        <w:pStyle w:val="SemEspaamento2"/>
        <w:spacing w:line="276" w:lineRule="auto"/>
        <w:jc w:val="both"/>
        <w:rPr>
          <w:rFonts w:ascii="Arial" w:hAnsi="Arial" w:cs="Arial"/>
          <w:bCs/>
        </w:rPr>
      </w:pPr>
      <w:r w:rsidRPr="00443152">
        <w:rPr>
          <w:rFonts w:ascii="Arial" w:hAnsi="Arial" w:cs="Arial"/>
          <w:sz w:val="24"/>
          <w:szCs w:val="24"/>
        </w:rPr>
        <w:t>10</w:t>
      </w:r>
      <w:r w:rsidRPr="009B1E8C">
        <w:rPr>
          <w:rFonts w:ascii="Arial" w:hAnsi="Arial" w:cs="Arial"/>
          <w:sz w:val="24"/>
          <w:szCs w:val="24"/>
        </w:rPr>
        <w:t xml:space="preserve">.1. No que diz respeito </w:t>
      </w:r>
      <w:r w:rsidR="008601D8" w:rsidRPr="009B1E8C">
        <w:rPr>
          <w:rFonts w:ascii="Arial" w:hAnsi="Arial" w:cs="Arial"/>
          <w:sz w:val="24"/>
          <w:szCs w:val="24"/>
        </w:rPr>
        <w:t>à</w:t>
      </w:r>
      <w:r w:rsidRPr="009B1E8C">
        <w:rPr>
          <w:rFonts w:ascii="Arial" w:hAnsi="Arial" w:cs="Arial"/>
          <w:sz w:val="24"/>
          <w:szCs w:val="24"/>
        </w:rPr>
        <w:t xml:space="preserve"> </w:t>
      </w:r>
      <w:r w:rsidR="00443152" w:rsidRPr="009B1E8C">
        <w:rPr>
          <w:rFonts w:ascii="Arial" w:hAnsi="Arial" w:cs="Arial"/>
          <w:sz w:val="24"/>
          <w:szCs w:val="24"/>
        </w:rPr>
        <w:t>justificativa de preços</w:t>
      </w:r>
      <w:r w:rsidRPr="009B1E8C">
        <w:rPr>
          <w:rFonts w:ascii="Arial" w:hAnsi="Arial" w:cs="Arial"/>
          <w:sz w:val="24"/>
          <w:szCs w:val="24"/>
        </w:rPr>
        <w:t>, em atendimento ao que preconiza o artigo 72, VII da Lei 14.133/</w:t>
      </w:r>
      <w:r w:rsidR="008601D8" w:rsidRPr="009B1E8C">
        <w:rPr>
          <w:rFonts w:ascii="Arial" w:hAnsi="Arial" w:cs="Arial"/>
          <w:sz w:val="24"/>
          <w:szCs w:val="24"/>
        </w:rPr>
        <w:t>202</w:t>
      </w:r>
      <w:r w:rsidR="008601D8">
        <w:rPr>
          <w:rFonts w:ascii="Arial" w:hAnsi="Arial" w:cs="Arial"/>
          <w:sz w:val="24"/>
          <w:szCs w:val="24"/>
        </w:rPr>
        <w:t>1</w:t>
      </w:r>
      <w:r w:rsidR="008601D8" w:rsidRPr="009B1E8C">
        <w:rPr>
          <w:rFonts w:ascii="Arial" w:hAnsi="Arial" w:cs="Arial"/>
          <w:sz w:val="24"/>
          <w:szCs w:val="24"/>
        </w:rPr>
        <w:t xml:space="preserve">, </w:t>
      </w:r>
      <w:r w:rsidR="00B545DD" w:rsidRPr="00B545DD">
        <w:rPr>
          <w:rFonts w:ascii="Arial" w:hAnsi="Arial" w:cs="Arial"/>
          <w:sz w:val="24"/>
          <w:szCs w:val="24"/>
        </w:rPr>
        <w:t xml:space="preserve">foram </w:t>
      </w:r>
      <w:r w:rsidR="00B545DD">
        <w:rPr>
          <w:rFonts w:ascii="Arial" w:hAnsi="Arial" w:cs="Arial"/>
          <w:sz w:val="24"/>
          <w:szCs w:val="24"/>
        </w:rPr>
        <w:t xml:space="preserve">realizadas </w:t>
      </w:r>
      <w:r w:rsidR="00B545DD" w:rsidRPr="00B545DD">
        <w:rPr>
          <w:rFonts w:ascii="Arial" w:hAnsi="Arial" w:cs="Arial"/>
          <w:sz w:val="24"/>
          <w:szCs w:val="24"/>
        </w:rPr>
        <w:t>pesquisa</w:t>
      </w:r>
      <w:r w:rsidR="00B545DD">
        <w:rPr>
          <w:rFonts w:ascii="Arial" w:hAnsi="Arial" w:cs="Arial"/>
          <w:sz w:val="24"/>
          <w:szCs w:val="24"/>
        </w:rPr>
        <w:t>s</w:t>
      </w:r>
      <w:r w:rsidR="00B545DD" w:rsidRPr="00B545DD">
        <w:rPr>
          <w:rFonts w:ascii="Arial" w:hAnsi="Arial" w:cs="Arial"/>
          <w:sz w:val="24"/>
          <w:szCs w:val="24"/>
        </w:rPr>
        <w:t xml:space="preserve"> de preço</w:t>
      </w:r>
      <w:r w:rsidR="00B545DD">
        <w:rPr>
          <w:rFonts w:ascii="Arial" w:hAnsi="Arial" w:cs="Arial"/>
          <w:sz w:val="24"/>
          <w:szCs w:val="24"/>
        </w:rPr>
        <w:t xml:space="preserve">, que seguem em anexo, </w:t>
      </w:r>
      <w:r w:rsidR="00B545DD" w:rsidRPr="00B545DD">
        <w:rPr>
          <w:rFonts w:ascii="Arial" w:hAnsi="Arial" w:cs="Arial"/>
          <w:sz w:val="24"/>
          <w:szCs w:val="24"/>
        </w:rPr>
        <w:t>atendendo ao preceito do artigo 23 da Lei Federal 14.133/2021, acompanhada dos preços unitários referenciais, das memórias de cálculo e dos documentos que lhe dão suporte</w:t>
      </w:r>
      <w:r w:rsidR="00B545DD">
        <w:rPr>
          <w:rFonts w:ascii="Arial" w:hAnsi="Arial" w:cs="Arial"/>
          <w:sz w:val="24"/>
          <w:szCs w:val="24"/>
        </w:rPr>
        <w:t>.</w:t>
      </w:r>
    </w:p>
    <w:p w:rsidR="00B545DD" w:rsidRDefault="00B545DD" w:rsidP="00443152">
      <w:pPr>
        <w:pStyle w:val="SemEspaamento2"/>
        <w:spacing w:line="276" w:lineRule="auto"/>
        <w:jc w:val="both"/>
        <w:rPr>
          <w:rFonts w:ascii="Arial" w:hAnsi="Arial" w:cs="Arial"/>
          <w:sz w:val="24"/>
          <w:szCs w:val="24"/>
        </w:rPr>
      </w:pPr>
    </w:p>
    <w:p w:rsidR="0069225D" w:rsidRPr="009E0777" w:rsidRDefault="0069225D" w:rsidP="0069225D">
      <w:pPr>
        <w:shd w:val="clear" w:color="auto" w:fill="FFF2CC"/>
        <w:spacing w:line="300" w:lineRule="auto"/>
        <w:jc w:val="both"/>
        <w:rPr>
          <w:rFonts w:ascii="Arial" w:hAnsi="Arial" w:cs="Arial"/>
          <w:b/>
        </w:rPr>
      </w:pPr>
      <w:r w:rsidRPr="009E0777">
        <w:rPr>
          <w:rFonts w:ascii="Arial" w:hAnsi="Arial" w:cs="Arial"/>
          <w:b/>
        </w:rPr>
        <w:t>1</w:t>
      </w:r>
      <w:r w:rsidR="0007360D">
        <w:rPr>
          <w:rFonts w:ascii="Arial" w:hAnsi="Arial" w:cs="Arial"/>
          <w:b/>
        </w:rPr>
        <w:t>1</w:t>
      </w:r>
      <w:r w:rsidRPr="009E0777">
        <w:rPr>
          <w:rFonts w:ascii="Arial" w:hAnsi="Arial" w:cs="Arial"/>
          <w:b/>
        </w:rPr>
        <w:t>– MODELO DE GESTÃO</w:t>
      </w:r>
      <w:r w:rsidR="00EA1DB7">
        <w:rPr>
          <w:rFonts w:ascii="Arial" w:hAnsi="Arial" w:cs="Arial"/>
          <w:b/>
        </w:rPr>
        <w:t xml:space="preserve"> E FISCALIZAÇÃO</w:t>
      </w:r>
      <w:r w:rsidRPr="009E0777">
        <w:rPr>
          <w:rFonts w:ascii="Arial" w:hAnsi="Arial" w:cs="Arial"/>
          <w:b/>
        </w:rPr>
        <w:t xml:space="preserve"> DO CONTRATO</w:t>
      </w:r>
    </w:p>
    <w:p w:rsidR="0069225D" w:rsidRPr="009E0777" w:rsidRDefault="0069225D" w:rsidP="0069225D">
      <w:pPr>
        <w:pStyle w:val="SemEspaamento2"/>
        <w:spacing w:line="300" w:lineRule="auto"/>
        <w:jc w:val="both"/>
        <w:rPr>
          <w:rFonts w:ascii="Arial" w:hAnsi="Arial" w:cs="Arial"/>
          <w:sz w:val="24"/>
          <w:szCs w:val="24"/>
        </w:rPr>
      </w:pPr>
    </w:p>
    <w:p w:rsidR="0069225D" w:rsidRDefault="0069225D" w:rsidP="0069225D">
      <w:pPr>
        <w:pStyle w:val="SemEspaamento2"/>
        <w:spacing w:line="300" w:lineRule="auto"/>
        <w:jc w:val="both"/>
        <w:rPr>
          <w:rFonts w:ascii="Arial" w:hAnsi="Arial" w:cs="Arial"/>
          <w:sz w:val="24"/>
          <w:szCs w:val="24"/>
        </w:rPr>
      </w:pPr>
      <w:bookmarkStart w:id="0" w:name="_Hlk104740169"/>
      <w:r w:rsidRPr="009E0777">
        <w:rPr>
          <w:rFonts w:ascii="Arial" w:hAnsi="Arial" w:cs="Arial"/>
          <w:sz w:val="24"/>
          <w:szCs w:val="24"/>
        </w:rPr>
        <w:t>1</w:t>
      </w:r>
      <w:r w:rsidR="0007360D">
        <w:rPr>
          <w:rFonts w:ascii="Arial" w:hAnsi="Arial" w:cs="Arial"/>
          <w:sz w:val="24"/>
          <w:szCs w:val="24"/>
        </w:rPr>
        <w:t>1</w:t>
      </w:r>
      <w:r w:rsidRPr="009E0777">
        <w:rPr>
          <w:rFonts w:ascii="Arial" w:hAnsi="Arial" w:cs="Arial"/>
          <w:sz w:val="24"/>
          <w:szCs w:val="24"/>
        </w:rPr>
        <w:t>.1. A fiscalização decorrente desta contratação</w:t>
      </w:r>
      <w:r w:rsidR="00F24D94" w:rsidRPr="009E0777">
        <w:rPr>
          <w:rFonts w:ascii="Arial" w:hAnsi="Arial" w:cs="Arial"/>
          <w:sz w:val="24"/>
          <w:szCs w:val="24"/>
        </w:rPr>
        <w:t xml:space="preserve"> será</w:t>
      </w:r>
      <w:r w:rsidRPr="009E0777">
        <w:rPr>
          <w:rFonts w:ascii="Arial" w:hAnsi="Arial" w:cs="Arial"/>
          <w:sz w:val="24"/>
          <w:szCs w:val="24"/>
        </w:rPr>
        <w:t xml:space="preserve"> acompanhada e fiscalizada p</w:t>
      </w:r>
      <w:r>
        <w:rPr>
          <w:rFonts w:ascii="Arial" w:hAnsi="Arial" w:cs="Arial"/>
          <w:sz w:val="24"/>
          <w:szCs w:val="24"/>
        </w:rPr>
        <w:t>elo</w:t>
      </w:r>
      <w:r w:rsidRPr="009E0777">
        <w:rPr>
          <w:rFonts w:ascii="Arial" w:hAnsi="Arial" w:cs="Arial"/>
          <w:sz w:val="24"/>
          <w:szCs w:val="24"/>
        </w:rPr>
        <w:t xml:space="preserve"> servidor </w:t>
      </w:r>
      <w:r w:rsidR="000628B9">
        <w:rPr>
          <w:rFonts w:ascii="Arial" w:hAnsi="Arial" w:cs="Arial"/>
          <w:sz w:val="24"/>
          <w:szCs w:val="24"/>
        </w:rPr>
        <w:t>designado</w:t>
      </w:r>
      <w:r w:rsidR="00F24D94">
        <w:rPr>
          <w:rFonts w:ascii="Arial" w:hAnsi="Arial" w:cs="Arial"/>
          <w:sz w:val="24"/>
          <w:szCs w:val="24"/>
        </w:rPr>
        <w:t xml:space="preserve"> dessa Administração</w:t>
      </w:r>
      <w:r w:rsidRPr="009E0777">
        <w:rPr>
          <w:rFonts w:ascii="Arial" w:hAnsi="Arial" w:cs="Arial"/>
          <w:sz w:val="24"/>
          <w:szCs w:val="24"/>
        </w:rPr>
        <w:t>, permitida a contratação de terceiros para assisti-los e subsidiá-los com informações pertinentes a essa atribuição, nos termos do artigo 117 da Lei 14.133/2021.</w:t>
      </w:r>
      <w:bookmarkEnd w:id="0"/>
    </w:p>
    <w:p w:rsidR="0069225D" w:rsidRPr="009E0777" w:rsidRDefault="0069225D" w:rsidP="0069225D">
      <w:pPr>
        <w:pStyle w:val="SemEspaamento2"/>
        <w:spacing w:line="300" w:lineRule="auto"/>
        <w:jc w:val="both"/>
        <w:rPr>
          <w:rFonts w:ascii="Arial" w:hAnsi="Arial" w:cs="Arial"/>
          <w:sz w:val="24"/>
          <w:szCs w:val="24"/>
        </w:rPr>
      </w:pPr>
    </w:p>
    <w:p w:rsidR="0069225D" w:rsidRDefault="0069225D" w:rsidP="0069225D">
      <w:pPr>
        <w:pStyle w:val="SemEspaamento2"/>
        <w:spacing w:line="300" w:lineRule="auto"/>
        <w:jc w:val="both"/>
        <w:rPr>
          <w:rFonts w:ascii="Arial" w:hAnsi="Arial" w:cs="Arial"/>
          <w:sz w:val="24"/>
          <w:szCs w:val="24"/>
        </w:rPr>
      </w:pPr>
      <w:r w:rsidRPr="009E0777">
        <w:rPr>
          <w:rFonts w:ascii="Arial" w:hAnsi="Arial" w:cs="Arial"/>
          <w:sz w:val="24"/>
          <w:szCs w:val="24"/>
        </w:rPr>
        <w:t>1</w:t>
      </w:r>
      <w:r w:rsidR="0007360D">
        <w:rPr>
          <w:rFonts w:ascii="Arial" w:hAnsi="Arial" w:cs="Arial"/>
          <w:sz w:val="24"/>
          <w:szCs w:val="24"/>
        </w:rPr>
        <w:t>1</w:t>
      </w:r>
      <w:r w:rsidRPr="009E0777">
        <w:rPr>
          <w:rFonts w:ascii="Arial" w:hAnsi="Arial" w:cs="Arial"/>
          <w:sz w:val="24"/>
          <w:szCs w:val="24"/>
        </w:rPr>
        <w:t>.2 O fiscal do contrato anotará em registro próprio todas as ocorrências relacionadas à execução do contrato, determinando o que for necessário para a regularização das faltas ou dos defeitos observados.</w:t>
      </w:r>
    </w:p>
    <w:p w:rsidR="0069225D" w:rsidRDefault="0069225D" w:rsidP="0069225D">
      <w:pPr>
        <w:pStyle w:val="SemEspaamento2"/>
        <w:spacing w:line="300" w:lineRule="auto"/>
        <w:jc w:val="both"/>
        <w:rPr>
          <w:rFonts w:ascii="Arial" w:hAnsi="Arial" w:cs="Arial"/>
          <w:sz w:val="24"/>
          <w:szCs w:val="24"/>
        </w:rPr>
      </w:pPr>
      <w:r w:rsidRPr="009E0777">
        <w:rPr>
          <w:rFonts w:ascii="Arial" w:hAnsi="Arial" w:cs="Arial"/>
          <w:sz w:val="24"/>
          <w:szCs w:val="24"/>
        </w:rPr>
        <w:br/>
        <w:t>1</w:t>
      </w:r>
      <w:r w:rsidR="0007360D">
        <w:rPr>
          <w:rFonts w:ascii="Arial" w:hAnsi="Arial" w:cs="Arial"/>
          <w:sz w:val="24"/>
          <w:szCs w:val="24"/>
        </w:rPr>
        <w:t>1</w:t>
      </w:r>
      <w:r w:rsidRPr="009E0777">
        <w:rPr>
          <w:rFonts w:ascii="Arial" w:hAnsi="Arial" w:cs="Arial"/>
          <w:sz w:val="24"/>
          <w:szCs w:val="24"/>
        </w:rPr>
        <w:t xml:space="preserve">.3. O fiscal do contrato informará a seus superiores, em tempo hábil para a adoção das medidas convenientes, a situação que demandar decisão ou providência que ultrapasse sua competência. </w:t>
      </w:r>
    </w:p>
    <w:p w:rsidR="0069225D" w:rsidRPr="009E0777" w:rsidRDefault="0069225D" w:rsidP="0069225D">
      <w:pPr>
        <w:pStyle w:val="SemEspaamento2"/>
        <w:spacing w:line="300" w:lineRule="auto"/>
        <w:jc w:val="both"/>
        <w:rPr>
          <w:rFonts w:ascii="Arial" w:hAnsi="Arial" w:cs="Arial"/>
          <w:sz w:val="24"/>
          <w:szCs w:val="24"/>
        </w:rPr>
      </w:pPr>
    </w:p>
    <w:p w:rsidR="0069225D" w:rsidRDefault="0069225D" w:rsidP="0069225D">
      <w:pPr>
        <w:pStyle w:val="SemEspaamento2"/>
        <w:spacing w:line="300" w:lineRule="auto"/>
        <w:jc w:val="both"/>
        <w:rPr>
          <w:rFonts w:ascii="Arial" w:hAnsi="Arial" w:cs="Arial"/>
          <w:sz w:val="24"/>
          <w:szCs w:val="24"/>
        </w:rPr>
      </w:pPr>
      <w:r w:rsidRPr="009E0777">
        <w:rPr>
          <w:rFonts w:ascii="Arial" w:hAnsi="Arial" w:cs="Arial"/>
          <w:sz w:val="24"/>
          <w:szCs w:val="24"/>
        </w:rPr>
        <w:t>1</w:t>
      </w:r>
      <w:r w:rsidR="0007360D">
        <w:rPr>
          <w:rFonts w:ascii="Arial" w:hAnsi="Arial" w:cs="Arial"/>
          <w:sz w:val="24"/>
          <w:szCs w:val="24"/>
        </w:rPr>
        <w:t>1</w:t>
      </w:r>
      <w:r w:rsidRPr="009E0777">
        <w:rPr>
          <w:rFonts w:ascii="Arial" w:hAnsi="Arial" w:cs="Arial"/>
          <w:sz w:val="24"/>
          <w:szCs w:val="24"/>
        </w:rPr>
        <w:t>.4. O fiscal do contrato será auxiliado pelos órgãos de assessoramento jurídico e de controle interno da Administração, que deverão dirimir dúvidas e subsidiá-lo com informações relevantes para prevenir riscos na execução contratual.</w:t>
      </w:r>
    </w:p>
    <w:p w:rsidR="0069225D" w:rsidRPr="009E0777" w:rsidRDefault="0069225D" w:rsidP="0069225D">
      <w:pPr>
        <w:pStyle w:val="SemEspaamento2"/>
        <w:spacing w:line="300" w:lineRule="auto"/>
        <w:jc w:val="both"/>
        <w:rPr>
          <w:rFonts w:ascii="Arial" w:hAnsi="Arial" w:cs="Arial"/>
          <w:sz w:val="24"/>
          <w:szCs w:val="24"/>
        </w:rPr>
      </w:pPr>
    </w:p>
    <w:p w:rsidR="0069225D" w:rsidRDefault="0069225D" w:rsidP="0069225D">
      <w:pPr>
        <w:pStyle w:val="SemEspaamento2"/>
        <w:spacing w:line="300" w:lineRule="auto"/>
        <w:jc w:val="both"/>
        <w:rPr>
          <w:rFonts w:ascii="Arial" w:hAnsi="Arial" w:cs="Arial"/>
          <w:sz w:val="24"/>
          <w:szCs w:val="24"/>
        </w:rPr>
      </w:pPr>
      <w:r w:rsidRPr="009E0777">
        <w:rPr>
          <w:rFonts w:ascii="Arial" w:hAnsi="Arial" w:cs="Arial"/>
          <w:sz w:val="24"/>
          <w:szCs w:val="24"/>
        </w:rPr>
        <w:t>1</w:t>
      </w:r>
      <w:r w:rsidR="0007360D">
        <w:rPr>
          <w:rFonts w:ascii="Arial" w:hAnsi="Arial" w:cs="Arial"/>
          <w:sz w:val="24"/>
          <w:szCs w:val="24"/>
        </w:rPr>
        <w:t>1</w:t>
      </w:r>
      <w:r w:rsidRPr="009E0777">
        <w:rPr>
          <w:rFonts w:ascii="Arial" w:hAnsi="Arial" w:cs="Arial"/>
          <w:sz w:val="24"/>
          <w:szCs w:val="24"/>
        </w:rPr>
        <w:t>.5.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rsidR="0069225D" w:rsidRPr="009E0777" w:rsidRDefault="0069225D" w:rsidP="0069225D">
      <w:pPr>
        <w:pStyle w:val="SemEspaamento2"/>
        <w:spacing w:line="300" w:lineRule="auto"/>
        <w:jc w:val="both"/>
        <w:rPr>
          <w:rFonts w:ascii="Arial" w:hAnsi="Arial" w:cs="Arial"/>
          <w:sz w:val="24"/>
          <w:szCs w:val="24"/>
        </w:rPr>
      </w:pPr>
    </w:p>
    <w:p w:rsidR="0069225D" w:rsidRPr="009E0777" w:rsidRDefault="0069225D" w:rsidP="0069225D">
      <w:pPr>
        <w:pStyle w:val="SemEspaamento2"/>
        <w:spacing w:line="300" w:lineRule="auto"/>
        <w:jc w:val="both"/>
        <w:rPr>
          <w:rFonts w:ascii="Arial" w:hAnsi="Arial" w:cs="Arial"/>
          <w:sz w:val="24"/>
          <w:szCs w:val="24"/>
        </w:rPr>
      </w:pPr>
      <w:r w:rsidRPr="009E0777">
        <w:rPr>
          <w:rFonts w:ascii="Arial" w:hAnsi="Arial" w:cs="Arial"/>
          <w:sz w:val="24"/>
          <w:szCs w:val="24"/>
        </w:rPr>
        <w:t>1</w:t>
      </w:r>
      <w:r w:rsidR="0007360D">
        <w:rPr>
          <w:rFonts w:ascii="Arial" w:hAnsi="Arial" w:cs="Arial"/>
          <w:sz w:val="24"/>
          <w:szCs w:val="24"/>
        </w:rPr>
        <w:t>1</w:t>
      </w:r>
      <w:r w:rsidRPr="009E0777">
        <w:rPr>
          <w:rFonts w:ascii="Arial" w:hAnsi="Arial" w:cs="Arial"/>
          <w:sz w:val="24"/>
          <w:szCs w:val="24"/>
        </w:rPr>
        <w:t>.6. O gestor do contrato</w:t>
      </w:r>
      <w:r w:rsidR="00F24D94" w:rsidRPr="009E0777">
        <w:rPr>
          <w:rFonts w:ascii="Arial" w:hAnsi="Arial" w:cs="Arial"/>
          <w:sz w:val="24"/>
          <w:szCs w:val="24"/>
        </w:rPr>
        <w:t xml:space="preserve"> será</w:t>
      </w:r>
      <w:r w:rsidRPr="009E0777">
        <w:rPr>
          <w:rFonts w:ascii="Arial" w:hAnsi="Arial" w:cs="Arial"/>
          <w:sz w:val="24"/>
          <w:szCs w:val="24"/>
        </w:rPr>
        <w:t xml:space="preserve"> o servidor </w:t>
      </w:r>
      <w:r w:rsidR="000628B9">
        <w:rPr>
          <w:rFonts w:ascii="Arial" w:hAnsi="Arial" w:cs="Arial"/>
          <w:sz w:val="24"/>
          <w:szCs w:val="24"/>
        </w:rPr>
        <w:t>designado</w:t>
      </w:r>
      <w:r w:rsidRPr="009E0777">
        <w:rPr>
          <w:rFonts w:ascii="Arial" w:hAnsi="Arial" w:cs="Arial"/>
          <w:sz w:val="24"/>
          <w:szCs w:val="24"/>
        </w:rPr>
        <w:t>, com atribuições administrativas e a função de administrar o contrato, desde sua concepção até a finalização, especialmente:</w:t>
      </w:r>
    </w:p>
    <w:p w:rsidR="0069225D" w:rsidRPr="009E0777" w:rsidRDefault="0069225D" w:rsidP="0069225D">
      <w:pPr>
        <w:pStyle w:val="SemEspaamento2"/>
        <w:spacing w:line="300" w:lineRule="auto"/>
        <w:rPr>
          <w:rFonts w:ascii="Arial" w:hAnsi="Arial" w:cs="Arial"/>
          <w:sz w:val="24"/>
          <w:szCs w:val="24"/>
        </w:rPr>
      </w:pPr>
      <w:r w:rsidRPr="009E0777">
        <w:rPr>
          <w:rFonts w:ascii="Arial" w:hAnsi="Arial" w:cs="Arial"/>
          <w:sz w:val="24"/>
          <w:szCs w:val="24"/>
        </w:rPr>
        <w:t>I - analisar a documentação que antecede o pagamento;</w:t>
      </w:r>
    </w:p>
    <w:p w:rsidR="0069225D" w:rsidRPr="009E0777" w:rsidRDefault="0069225D" w:rsidP="0069225D">
      <w:pPr>
        <w:pStyle w:val="SemEspaamento2"/>
        <w:spacing w:line="300" w:lineRule="auto"/>
        <w:rPr>
          <w:rFonts w:ascii="Arial" w:hAnsi="Arial" w:cs="Arial"/>
          <w:sz w:val="24"/>
          <w:szCs w:val="24"/>
        </w:rPr>
      </w:pPr>
      <w:r w:rsidRPr="009E0777">
        <w:rPr>
          <w:rFonts w:ascii="Arial" w:hAnsi="Arial" w:cs="Arial"/>
          <w:sz w:val="24"/>
          <w:szCs w:val="24"/>
        </w:rPr>
        <w:t>II - analisar os pedidos de reequilíbrio econômico-financeiro do contrato;</w:t>
      </w:r>
    </w:p>
    <w:p w:rsidR="0069225D" w:rsidRPr="009E0777" w:rsidRDefault="0069225D" w:rsidP="00F24D94">
      <w:pPr>
        <w:pStyle w:val="SemEspaamento2"/>
        <w:spacing w:line="300" w:lineRule="auto"/>
        <w:jc w:val="both"/>
        <w:rPr>
          <w:rFonts w:ascii="Arial" w:hAnsi="Arial" w:cs="Arial"/>
          <w:sz w:val="24"/>
          <w:szCs w:val="24"/>
        </w:rPr>
      </w:pPr>
      <w:r w:rsidRPr="009E0777">
        <w:rPr>
          <w:rFonts w:ascii="Arial" w:hAnsi="Arial" w:cs="Arial"/>
          <w:sz w:val="24"/>
          <w:szCs w:val="24"/>
        </w:rPr>
        <w:t>III - analisar eventuais alterações contratuais, após ouvido o fiscal do contrato;</w:t>
      </w:r>
    </w:p>
    <w:p w:rsidR="0069225D" w:rsidRPr="009E0777" w:rsidRDefault="0069225D" w:rsidP="00F24D94">
      <w:pPr>
        <w:pStyle w:val="SemEspaamento2"/>
        <w:spacing w:line="300" w:lineRule="auto"/>
        <w:jc w:val="both"/>
        <w:rPr>
          <w:rFonts w:ascii="Arial" w:hAnsi="Arial" w:cs="Arial"/>
          <w:sz w:val="24"/>
          <w:szCs w:val="24"/>
        </w:rPr>
      </w:pPr>
      <w:r w:rsidRPr="009E0777">
        <w:rPr>
          <w:rFonts w:ascii="Arial" w:hAnsi="Arial" w:cs="Arial"/>
          <w:sz w:val="24"/>
          <w:szCs w:val="24"/>
        </w:rPr>
        <w:t>IV - analisar os documentos referentes ao recebimento do objeto contratado;</w:t>
      </w:r>
    </w:p>
    <w:p w:rsidR="0069225D" w:rsidRPr="009E0777" w:rsidRDefault="0069225D" w:rsidP="00F24D94">
      <w:pPr>
        <w:pStyle w:val="SemEspaamento2"/>
        <w:spacing w:line="300" w:lineRule="auto"/>
        <w:jc w:val="both"/>
        <w:rPr>
          <w:rFonts w:ascii="Arial" w:hAnsi="Arial" w:cs="Arial"/>
          <w:sz w:val="24"/>
          <w:szCs w:val="24"/>
        </w:rPr>
      </w:pPr>
      <w:r w:rsidRPr="009E0777">
        <w:rPr>
          <w:rFonts w:ascii="Arial" w:hAnsi="Arial" w:cs="Arial"/>
          <w:sz w:val="24"/>
          <w:szCs w:val="24"/>
        </w:rPr>
        <w:t>V - acompanhar o desenvolvimento da execução através de relatórios e demais documentos relativos ao objeto contratado;</w:t>
      </w:r>
    </w:p>
    <w:p w:rsidR="0069225D" w:rsidRPr="009E0777" w:rsidRDefault="0069225D" w:rsidP="00F24D94">
      <w:pPr>
        <w:pStyle w:val="SemEspaamento2"/>
        <w:spacing w:line="300" w:lineRule="auto"/>
        <w:jc w:val="both"/>
        <w:rPr>
          <w:rFonts w:ascii="Arial" w:hAnsi="Arial" w:cs="Arial"/>
          <w:sz w:val="24"/>
          <w:szCs w:val="24"/>
        </w:rPr>
      </w:pPr>
      <w:r w:rsidRPr="009E0777">
        <w:rPr>
          <w:rFonts w:ascii="Arial" w:hAnsi="Arial" w:cs="Arial"/>
          <w:sz w:val="24"/>
          <w:szCs w:val="24"/>
        </w:rPr>
        <w:t>VI - decidir provisoriamente a suspensão da entrega de bens ou a realização de serviços;</w:t>
      </w:r>
    </w:p>
    <w:p w:rsidR="0069225D" w:rsidRDefault="0069225D" w:rsidP="00F24D94">
      <w:pPr>
        <w:pStyle w:val="SemEspaamento2"/>
        <w:spacing w:line="300" w:lineRule="auto"/>
        <w:jc w:val="both"/>
        <w:rPr>
          <w:rFonts w:ascii="Arial" w:hAnsi="Arial" w:cs="Arial"/>
          <w:sz w:val="24"/>
          <w:szCs w:val="24"/>
        </w:rPr>
      </w:pPr>
    </w:p>
    <w:p w:rsidR="0069225D" w:rsidRPr="009E0777" w:rsidRDefault="0069225D" w:rsidP="00F24D94">
      <w:pPr>
        <w:pStyle w:val="SemEspaamento2"/>
        <w:spacing w:line="300" w:lineRule="auto"/>
        <w:jc w:val="both"/>
        <w:rPr>
          <w:rFonts w:ascii="Arial" w:hAnsi="Arial" w:cs="Arial"/>
          <w:sz w:val="24"/>
          <w:szCs w:val="24"/>
        </w:rPr>
      </w:pPr>
      <w:r w:rsidRPr="009E0777">
        <w:rPr>
          <w:rFonts w:ascii="Arial" w:hAnsi="Arial" w:cs="Arial"/>
          <w:sz w:val="24"/>
          <w:szCs w:val="24"/>
        </w:rPr>
        <w:t>1</w:t>
      </w:r>
      <w:r w:rsidR="0007360D">
        <w:rPr>
          <w:rFonts w:ascii="Arial" w:hAnsi="Arial" w:cs="Arial"/>
          <w:sz w:val="24"/>
          <w:szCs w:val="24"/>
        </w:rPr>
        <w:t>1</w:t>
      </w:r>
      <w:r w:rsidRPr="009E0777">
        <w:rPr>
          <w:rFonts w:ascii="Arial" w:hAnsi="Arial" w:cs="Arial"/>
          <w:sz w:val="24"/>
          <w:szCs w:val="24"/>
        </w:rPr>
        <w:t xml:space="preserve">.7. O </w:t>
      </w:r>
      <w:r w:rsidRPr="009E0777">
        <w:rPr>
          <w:rFonts w:ascii="Arial" w:hAnsi="Arial" w:cs="Arial"/>
          <w:color w:val="000000"/>
          <w:sz w:val="24"/>
          <w:szCs w:val="24"/>
        </w:rPr>
        <w:t xml:space="preserve">contratado </w:t>
      </w:r>
      <w:r w:rsidRPr="009E0777">
        <w:rPr>
          <w:rFonts w:ascii="Arial" w:hAnsi="Arial" w:cs="Arial"/>
          <w:sz w:val="24"/>
          <w:szCs w:val="24"/>
        </w:rPr>
        <w:t>deverá indiciar um responsável legal</w:t>
      </w:r>
      <w:r>
        <w:rPr>
          <w:rFonts w:ascii="Arial" w:hAnsi="Arial" w:cs="Arial"/>
          <w:sz w:val="24"/>
          <w:szCs w:val="24"/>
        </w:rPr>
        <w:t xml:space="preserve"> com </w:t>
      </w:r>
      <w:r w:rsidRPr="009E0777">
        <w:rPr>
          <w:rFonts w:ascii="Arial" w:hAnsi="Arial" w:cs="Arial"/>
          <w:sz w:val="24"/>
          <w:szCs w:val="24"/>
        </w:rPr>
        <w:t xml:space="preserve">respectivos contatos (e-mail, celular e Whatsapp), com poderes para representá-lo perante essa Municipalidade na execução do contrato decorrente da licitação objeto deste termo de referência. </w:t>
      </w:r>
    </w:p>
    <w:p w:rsidR="0069225D" w:rsidRDefault="0069225D" w:rsidP="00F24D94">
      <w:pPr>
        <w:pStyle w:val="SemEspaamento2"/>
        <w:spacing w:line="300" w:lineRule="auto"/>
        <w:jc w:val="both"/>
        <w:rPr>
          <w:rFonts w:ascii="Arial" w:hAnsi="Arial" w:cs="Arial"/>
          <w:sz w:val="24"/>
          <w:szCs w:val="24"/>
        </w:rPr>
      </w:pPr>
    </w:p>
    <w:p w:rsidR="0069225D" w:rsidRPr="009E0777" w:rsidRDefault="0069225D" w:rsidP="00F24D94">
      <w:pPr>
        <w:pStyle w:val="SemEspaamento2"/>
        <w:spacing w:line="300" w:lineRule="auto"/>
        <w:jc w:val="both"/>
        <w:rPr>
          <w:rFonts w:ascii="Arial" w:hAnsi="Arial" w:cs="Arial"/>
          <w:sz w:val="24"/>
          <w:szCs w:val="24"/>
        </w:rPr>
      </w:pPr>
      <w:r w:rsidRPr="009E0777">
        <w:rPr>
          <w:rFonts w:ascii="Arial" w:hAnsi="Arial" w:cs="Arial"/>
          <w:sz w:val="24"/>
          <w:szCs w:val="24"/>
        </w:rPr>
        <w:t>1</w:t>
      </w:r>
      <w:r w:rsidR="0007360D">
        <w:rPr>
          <w:rFonts w:ascii="Arial" w:hAnsi="Arial" w:cs="Arial"/>
          <w:sz w:val="24"/>
          <w:szCs w:val="24"/>
        </w:rPr>
        <w:t>1</w:t>
      </w:r>
      <w:r w:rsidRPr="009E0777">
        <w:rPr>
          <w:rFonts w:ascii="Arial" w:hAnsi="Arial" w:cs="Arial"/>
          <w:sz w:val="24"/>
          <w:szCs w:val="24"/>
        </w:rPr>
        <w:t xml:space="preserve">.8. O contratado deverá manter preposto aceito pela Administração durante a prestação do serviço e/ou fornecimento do bem para representá-lo na execução do contrato. </w:t>
      </w:r>
    </w:p>
    <w:p w:rsidR="0069225D" w:rsidRPr="009E0777" w:rsidRDefault="0069225D" w:rsidP="0069225D">
      <w:pPr>
        <w:pStyle w:val="SemEspaamento2"/>
        <w:spacing w:line="300" w:lineRule="auto"/>
        <w:jc w:val="both"/>
        <w:rPr>
          <w:rFonts w:ascii="Arial" w:hAnsi="Arial" w:cs="Arial"/>
          <w:sz w:val="24"/>
          <w:szCs w:val="24"/>
        </w:rPr>
      </w:pPr>
    </w:p>
    <w:p w:rsidR="0069225D" w:rsidRPr="009E0777" w:rsidRDefault="0069225D" w:rsidP="0069225D">
      <w:pPr>
        <w:shd w:val="clear" w:color="auto" w:fill="FFF2CC"/>
        <w:spacing w:line="300" w:lineRule="auto"/>
        <w:jc w:val="both"/>
        <w:rPr>
          <w:rFonts w:ascii="Arial" w:hAnsi="Arial" w:cs="Arial"/>
          <w:b/>
        </w:rPr>
      </w:pPr>
      <w:r w:rsidRPr="009E0777">
        <w:rPr>
          <w:rFonts w:ascii="Arial" w:hAnsi="Arial" w:cs="Arial"/>
          <w:b/>
        </w:rPr>
        <w:t>1</w:t>
      </w:r>
      <w:r w:rsidR="0007360D">
        <w:rPr>
          <w:rFonts w:ascii="Arial" w:hAnsi="Arial" w:cs="Arial"/>
          <w:b/>
        </w:rPr>
        <w:t>2</w:t>
      </w:r>
      <w:r w:rsidRPr="009E0777">
        <w:rPr>
          <w:rFonts w:ascii="Arial" w:hAnsi="Arial" w:cs="Arial"/>
          <w:b/>
        </w:rPr>
        <w:t xml:space="preserve"> – DO RECEBIMENTO DO OBJETO E DOS CRITÉRIOS PARA MEDIÇÃO E PAGAMENTO</w:t>
      </w:r>
    </w:p>
    <w:p w:rsidR="0069225D" w:rsidRPr="009E0777" w:rsidRDefault="0069225D" w:rsidP="0069225D">
      <w:pPr>
        <w:pStyle w:val="SemEspaamento2"/>
        <w:spacing w:line="300" w:lineRule="auto"/>
        <w:jc w:val="both"/>
        <w:rPr>
          <w:rFonts w:ascii="Arial" w:hAnsi="Arial" w:cs="Arial"/>
          <w:sz w:val="24"/>
          <w:szCs w:val="24"/>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2</w:t>
      </w:r>
      <w:r w:rsidRPr="009E0777">
        <w:rPr>
          <w:rFonts w:ascii="Arial" w:hAnsi="Arial" w:cs="Arial"/>
        </w:rPr>
        <w:t xml:space="preserve">.1. O recebimento do objeto do contrato, decorrente da referida </w:t>
      </w:r>
      <w:r w:rsidR="00443152">
        <w:rPr>
          <w:rFonts w:ascii="Arial" w:hAnsi="Arial" w:cs="Arial"/>
        </w:rPr>
        <w:t>dispensa de licitação</w:t>
      </w:r>
      <w:r w:rsidRPr="009E0777">
        <w:rPr>
          <w:rFonts w:ascii="Arial" w:hAnsi="Arial" w:cs="Arial"/>
        </w:rPr>
        <w:t xml:space="preserve">, se dará: </w:t>
      </w:r>
    </w:p>
    <w:p w:rsidR="0069225D" w:rsidRPr="009E0777" w:rsidRDefault="0069225D" w:rsidP="0069225D">
      <w:pPr>
        <w:spacing w:line="300" w:lineRule="auto"/>
        <w:jc w:val="both"/>
        <w:rPr>
          <w:rFonts w:ascii="Arial" w:hAnsi="Arial" w:cs="Arial"/>
        </w:rPr>
      </w:pPr>
      <w:r w:rsidRPr="009E0777">
        <w:rPr>
          <w:rFonts w:ascii="Arial" w:hAnsi="Arial" w:cs="Arial"/>
        </w:rPr>
        <w:t>a) provisoriamente, pelo responsável por seu acompanhamento e fiscalização, mediante termo detalhado, quando verificado o cumprimento das exigências de caráter técnico quando houver;</w:t>
      </w:r>
    </w:p>
    <w:p w:rsidR="0069225D" w:rsidRPr="009E0777" w:rsidRDefault="0069225D" w:rsidP="0069225D">
      <w:pPr>
        <w:spacing w:line="300" w:lineRule="auto"/>
        <w:jc w:val="both"/>
        <w:rPr>
          <w:rFonts w:ascii="Arial" w:hAnsi="Arial" w:cs="Arial"/>
        </w:rPr>
      </w:pPr>
      <w:r w:rsidRPr="009E0777">
        <w:rPr>
          <w:rFonts w:ascii="Arial" w:hAnsi="Arial" w:cs="Arial"/>
        </w:rPr>
        <w:t>b) definitivamente, por servidor ou comissão designada pela autoridade competente, mediante termo detalhado que comprove o atendimento das exigências contratuais</w:t>
      </w:r>
      <w:r w:rsidR="00F24D94">
        <w:rPr>
          <w:rFonts w:ascii="Arial" w:hAnsi="Arial" w:cs="Arial"/>
        </w:rPr>
        <w:t>.</w:t>
      </w:r>
    </w:p>
    <w:p w:rsidR="008E1C8F" w:rsidRPr="008E1C8F" w:rsidRDefault="008E1C8F" w:rsidP="008E1C8F">
      <w:pPr>
        <w:spacing w:line="300" w:lineRule="auto"/>
        <w:jc w:val="both"/>
        <w:rPr>
          <w:rFonts w:ascii="Arial" w:hAnsi="Arial" w:cs="Arial"/>
          <w:b/>
        </w:rPr>
      </w:pPr>
    </w:p>
    <w:p w:rsidR="008E1C8F" w:rsidRPr="008E1C8F" w:rsidRDefault="008E1C8F" w:rsidP="008E1C8F">
      <w:pPr>
        <w:spacing w:line="300" w:lineRule="auto"/>
        <w:jc w:val="both"/>
        <w:rPr>
          <w:rFonts w:ascii="Arial" w:hAnsi="Arial" w:cs="Arial"/>
        </w:rPr>
      </w:pPr>
      <w:r>
        <w:rPr>
          <w:rFonts w:ascii="Arial" w:hAnsi="Arial" w:cs="Arial"/>
        </w:rPr>
        <w:t>12.2</w:t>
      </w:r>
      <w:r w:rsidRPr="008E1C8F">
        <w:rPr>
          <w:rFonts w:ascii="Arial" w:hAnsi="Arial" w:cs="Arial"/>
        </w:rPr>
        <w:t xml:space="preserve">. O pagamento será realizado no prazo máximo de até </w:t>
      </w:r>
      <w:r w:rsidR="000628B9">
        <w:rPr>
          <w:rFonts w:ascii="Arial" w:hAnsi="Arial" w:cs="Arial"/>
        </w:rPr>
        <w:t>30</w:t>
      </w:r>
      <w:r w:rsidRPr="008E1C8F">
        <w:rPr>
          <w:rFonts w:ascii="Arial" w:hAnsi="Arial" w:cs="Arial"/>
        </w:rPr>
        <w:t xml:space="preserve"> (</w:t>
      </w:r>
      <w:r w:rsidR="000628B9">
        <w:rPr>
          <w:rFonts w:ascii="Arial" w:hAnsi="Arial" w:cs="Arial"/>
        </w:rPr>
        <w:t>trinta</w:t>
      </w:r>
      <w:r w:rsidRPr="008E1C8F">
        <w:rPr>
          <w:rFonts w:ascii="Arial" w:hAnsi="Arial" w:cs="Arial"/>
        </w:rPr>
        <w:t xml:space="preserve">) dias, contados a partir do recebimento da Nota Fiscal ou Fatura, através de ordem bancária, para crédito em banco, agência e conta corrente indicados pelo contratado, respeitada a ordem cronológica prevista no artigo 142 da 14.133/21. </w:t>
      </w:r>
    </w:p>
    <w:p w:rsidR="008E1C8F" w:rsidRDefault="008E1C8F" w:rsidP="008E1C8F">
      <w:pPr>
        <w:spacing w:line="300" w:lineRule="auto"/>
        <w:jc w:val="both"/>
        <w:rPr>
          <w:rFonts w:ascii="Arial" w:hAnsi="Arial" w:cs="Arial"/>
        </w:rPr>
      </w:pPr>
    </w:p>
    <w:p w:rsidR="008E1C8F" w:rsidRPr="008E1C8F" w:rsidRDefault="008E1C8F" w:rsidP="008E1C8F">
      <w:pPr>
        <w:spacing w:line="300" w:lineRule="auto"/>
        <w:jc w:val="both"/>
        <w:rPr>
          <w:rFonts w:ascii="Arial" w:hAnsi="Arial" w:cs="Arial"/>
        </w:rPr>
      </w:pPr>
      <w:r>
        <w:rPr>
          <w:rFonts w:ascii="Arial" w:hAnsi="Arial" w:cs="Arial"/>
        </w:rPr>
        <w:t>12.3</w:t>
      </w:r>
      <w:r w:rsidRPr="008E1C8F">
        <w:rPr>
          <w:rFonts w:ascii="Arial" w:hAnsi="Arial" w:cs="Arial"/>
        </w:rPr>
        <w:t>. Considera-se ocorrido o recebimento da nota fiscal ou fatura no momento em que o Órgão contratante atestar a execução do objeto do contrato.</w:t>
      </w:r>
    </w:p>
    <w:p w:rsidR="008E1C8F" w:rsidRDefault="008E1C8F" w:rsidP="008E1C8F">
      <w:pPr>
        <w:spacing w:line="300" w:lineRule="auto"/>
        <w:jc w:val="both"/>
        <w:rPr>
          <w:rFonts w:ascii="Arial" w:hAnsi="Arial" w:cs="Arial"/>
        </w:rPr>
      </w:pPr>
    </w:p>
    <w:p w:rsidR="008E1C8F" w:rsidRPr="008E1C8F" w:rsidRDefault="008E1C8F" w:rsidP="008E1C8F">
      <w:pPr>
        <w:spacing w:line="300" w:lineRule="auto"/>
        <w:jc w:val="both"/>
        <w:rPr>
          <w:rFonts w:ascii="Arial" w:hAnsi="Arial" w:cs="Arial"/>
        </w:rPr>
      </w:pPr>
      <w:r>
        <w:rPr>
          <w:rFonts w:ascii="Arial" w:hAnsi="Arial" w:cs="Arial"/>
        </w:rPr>
        <w:t>12.4</w:t>
      </w:r>
      <w:r w:rsidRPr="008E1C8F">
        <w:rPr>
          <w:rFonts w:ascii="Arial" w:hAnsi="Arial" w:cs="Arial"/>
        </w:rPr>
        <w:t>. A Nota Fiscal ou Fatura deverá ser obrigatoriamente acompanhada da comprovação da regularidade fiscal, mediante consulta aos sítios eletrônicos oficiais ou à documentação mencionada no art. 68 da Lei 14.133/20218.3. O pagamento somente será efetuado após o “atesto”, pelo servidor competente, da Nota Fiscal/Fatura apresentada pela Contratada, acompanhada das Certidões Negativas de Débitos Previdenciários, Trabalhistas, FGTS, Fazendas Federal, Estadual e Municipal.</w:t>
      </w:r>
    </w:p>
    <w:p w:rsidR="008E1C8F" w:rsidRDefault="008E1C8F" w:rsidP="008E1C8F">
      <w:pPr>
        <w:spacing w:line="300" w:lineRule="auto"/>
        <w:jc w:val="both"/>
        <w:rPr>
          <w:rFonts w:ascii="Arial" w:hAnsi="Arial" w:cs="Arial"/>
        </w:rPr>
      </w:pPr>
    </w:p>
    <w:p w:rsidR="008E1C8F" w:rsidRPr="008E1C8F" w:rsidRDefault="008E1C8F" w:rsidP="008E1C8F">
      <w:pPr>
        <w:spacing w:line="300" w:lineRule="auto"/>
        <w:jc w:val="both"/>
        <w:rPr>
          <w:rFonts w:ascii="Arial" w:hAnsi="Arial" w:cs="Arial"/>
        </w:rPr>
      </w:pPr>
      <w:r>
        <w:rPr>
          <w:rFonts w:ascii="Arial" w:hAnsi="Arial" w:cs="Arial"/>
        </w:rPr>
        <w:t>12.4</w:t>
      </w:r>
      <w:r w:rsidRPr="008E1C8F">
        <w:rPr>
          <w:rFonts w:ascii="Arial" w:hAnsi="Arial" w:cs="Arial"/>
        </w:rPr>
        <w:t>.1. O “atesto” fica condicionado à verificação da conformidade da Nota Fiscal/Fatura apresentada pela Contratada e do regular cumprimento das obrigações assumidas.</w:t>
      </w:r>
    </w:p>
    <w:p w:rsidR="008E1C8F" w:rsidRDefault="008E1C8F" w:rsidP="008E1C8F">
      <w:pPr>
        <w:spacing w:line="300" w:lineRule="auto"/>
        <w:jc w:val="both"/>
        <w:rPr>
          <w:rFonts w:ascii="Arial" w:hAnsi="Arial" w:cs="Arial"/>
        </w:rPr>
      </w:pPr>
    </w:p>
    <w:p w:rsidR="008E1C8F" w:rsidRPr="008E1C8F" w:rsidRDefault="008E1C8F" w:rsidP="008E1C8F">
      <w:pPr>
        <w:spacing w:line="300" w:lineRule="auto"/>
        <w:jc w:val="both"/>
        <w:rPr>
          <w:rFonts w:ascii="Arial" w:hAnsi="Arial" w:cs="Arial"/>
        </w:rPr>
      </w:pPr>
      <w:r>
        <w:rPr>
          <w:rFonts w:ascii="Arial" w:hAnsi="Arial" w:cs="Arial"/>
        </w:rPr>
        <w:t>12.5</w:t>
      </w:r>
      <w:r w:rsidRPr="008E1C8F">
        <w:rPr>
          <w:rFonts w:ascii="Arial" w:hAnsi="Arial" w:cs="Arial"/>
        </w:rPr>
        <w:t xml:space="preserve">. Havendo erro na apresentação da Nota Fiscal/Fatura ou dos documentos pertinentes à contratação, ou, ainda, circunstância que impeça a liquidação da despesa, o pagamento </w:t>
      </w:r>
      <w:r w:rsidRPr="008E1C8F">
        <w:rPr>
          <w:rFonts w:ascii="Arial" w:hAnsi="Arial" w:cs="Arial"/>
        </w:rPr>
        <w:lastRenderedPageBreak/>
        <w:t>ficará pendente até que a Contratada providencie as medidas saneadoras. Nesta hipótese, o prazo para pagamento iniciar-se-á após a comprovação da regularização da situação, não acarretando qualquer ônus para a Contratante.</w:t>
      </w:r>
    </w:p>
    <w:p w:rsidR="008E1C8F" w:rsidRDefault="008E1C8F" w:rsidP="008E1C8F">
      <w:pPr>
        <w:spacing w:line="300" w:lineRule="auto"/>
        <w:jc w:val="both"/>
        <w:rPr>
          <w:rFonts w:ascii="Arial" w:hAnsi="Arial" w:cs="Arial"/>
        </w:rPr>
      </w:pPr>
    </w:p>
    <w:p w:rsidR="008E1C8F" w:rsidRPr="008E1C8F" w:rsidRDefault="008E1C8F" w:rsidP="008E1C8F">
      <w:pPr>
        <w:spacing w:line="300" w:lineRule="auto"/>
        <w:jc w:val="both"/>
        <w:rPr>
          <w:rFonts w:ascii="Arial" w:hAnsi="Arial" w:cs="Arial"/>
        </w:rPr>
      </w:pPr>
      <w:r>
        <w:rPr>
          <w:rFonts w:ascii="Arial" w:hAnsi="Arial" w:cs="Arial"/>
        </w:rPr>
        <w:t>12.6</w:t>
      </w:r>
      <w:r w:rsidRPr="008E1C8F">
        <w:rPr>
          <w:rFonts w:ascii="Arial" w:hAnsi="Arial" w:cs="Arial"/>
        </w:rPr>
        <w:t>. Quando do pagamento, será efetuada a retenção tributária prevista na legislação aplicável, nos termos da Instrução Normativa n° 1.234, de 11 de janeiro de 2012, da Secretaria da Receita Federal do Brasil.</w:t>
      </w:r>
    </w:p>
    <w:p w:rsidR="008E1C8F" w:rsidRDefault="008E1C8F" w:rsidP="008E1C8F">
      <w:pPr>
        <w:spacing w:line="300" w:lineRule="auto"/>
        <w:jc w:val="both"/>
        <w:rPr>
          <w:rFonts w:ascii="Arial" w:hAnsi="Arial" w:cs="Arial"/>
        </w:rPr>
      </w:pPr>
    </w:p>
    <w:p w:rsidR="008E1C8F" w:rsidRPr="008E1C8F" w:rsidRDefault="008E1C8F" w:rsidP="008E1C8F">
      <w:pPr>
        <w:spacing w:line="300" w:lineRule="auto"/>
        <w:jc w:val="both"/>
        <w:rPr>
          <w:rFonts w:ascii="Arial" w:hAnsi="Arial" w:cs="Arial"/>
        </w:rPr>
      </w:pPr>
      <w:r>
        <w:rPr>
          <w:rFonts w:ascii="Arial" w:hAnsi="Arial" w:cs="Arial"/>
        </w:rPr>
        <w:t>12.6</w:t>
      </w:r>
      <w:r w:rsidRPr="008E1C8F">
        <w:rPr>
          <w:rFonts w:ascii="Arial" w:hAnsi="Arial" w:cs="Arial"/>
        </w:rPr>
        <w:t>.1.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rsidR="008E1C8F" w:rsidRDefault="008E1C8F" w:rsidP="008E1C8F">
      <w:pPr>
        <w:spacing w:line="300" w:lineRule="auto"/>
        <w:jc w:val="both"/>
        <w:rPr>
          <w:rFonts w:ascii="Arial" w:hAnsi="Arial" w:cs="Arial"/>
        </w:rPr>
      </w:pPr>
    </w:p>
    <w:p w:rsidR="008E1C8F" w:rsidRPr="008E1C8F" w:rsidRDefault="008E1C8F" w:rsidP="008E1C8F">
      <w:pPr>
        <w:spacing w:line="300" w:lineRule="auto"/>
        <w:jc w:val="both"/>
        <w:rPr>
          <w:rFonts w:ascii="Arial" w:hAnsi="Arial" w:cs="Arial"/>
        </w:rPr>
      </w:pPr>
      <w:r>
        <w:rPr>
          <w:rFonts w:ascii="Arial" w:hAnsi="Arial" w:cs="Arial"/>
        </w:rPr>
        <w:t>12.7</w:t>
      </w:r>
      <w:r w:rsidRPr="008E1C8F">
        <w:rPr>
          <w:rFonts w:ascii="Arial" w:hAnsi="Arial" w:cs="Arial"/>
        </w:rPr>
        <w:t>. O pagamento será efetuado por meio de Ordem Bancária de Crédito, mediante depósito em conta-corrente, na agência e estabelecimento bancário indicado pela Contratada, ou por outro meio previsto na legislação vigente.</w:t>
      </w:r>
    </w:p>
    <w:p w:rsidR="008E1C8F" w:rsidRDefault="008E1C8F" w:rsidP="008E1C8F">
      <w:pPr>
        <w:spacing w:line="300" w:lineRule="auto"/>
        <w:jc w:val="both"/>
        <w:rPr>
          <w:rFonts w:ascii="Arial" w:hAnsi="Arial" w:cs="Arial"/>
        </w:rPr>
      </w:pPr>
    </w:p>
    <w:p w:rsidR="008E1C8F" w:rsidRPr="008E1C8F" w:rsidRDefault="008E1C8F" w:rsidP="008E1C8F">
      <w:pPr>
        <w:spacing w:line="300" w:lineRule="auto"/>
        <w:jc w:val="both"/>
        <w:rPr>
          <w:rFonts w:ascii="Arial" w:hAnsi="Arial" w:cs="Arial"/>
        </w:rPr>
      </w:pPr>
      <w:r>
        <w:rPr>
          <w:rFonts w:ascii="Arial" w:hAnsi="Arial" w:cs="Arial"/>
        </w:rPr>
        <w:t>12.8</w:t>
      </w:r>
      <w:r w:rsidRPr="008E1C8F">
        <w:rPr>
          <w:rFonts w:ascii="Arial" w:hAnsi="Arial" w:cs="Arial"/>
        </w:rPr>
        <w:t>. Será considerada data do pagamento o dia em que constar como emitida a ordem bancária para pagamento.</w:t>
      </w:r>
    </w:p>
    <w:p w:rsidR="008E1C8F" w:rsidRDefault="008E1C8F" w:rsidP="008E1C8F">
      <w:pPr>
        <w:spacing w:line="300" w:lineRule="auto"/>
        <w:jc w:val="both"/>
        <w:rPr>
          <w:rFonts w:ascii="Arial" w:hAnsi="Arial" w:cs="Arial"/>
        </w:rPr>
      </w:pPr>
    </w:p>
    <w:p w:rsidR="008E1C8F" w:rsidRPr="008E1C8F" w:rsidRDefault="008E1C8F" w:rsidP="008E1C8F">
      <w:pPr>
        <w:spacing w:line="300" w:lineRule="auto"/>
        <w:jc w:val="both"/>
        <w:rPr>
          <w:rFonts w:ascii="Arial" w:hAnsi="Arial" w:cs="Arial"/>
        </w:rPr>
      </w:pPr>
      <w:r>
        <w:rPr>
          <w:rFonts w:ascii="Arial" w:hAnsi="Arial" w:cs="Arial"/>
        </w:rPr>
        <w:t>12.9</w:t>
      </w:r>
      <w:r w:rsidRPr="008E1C8F">
        <w:rPr>
          <w:rFonts w:ascii="Arial" w:hAnsi="Arial" w:cs="Arial"/>
        </w:rPr>
        <w:t>. A Contratante não se responsabilizará por qualquer despesa que venha a ser efetuada pela Contratada, que porventura não tenha sido acordada no contrato.</w:t>
      </w:r>
    </w:p>
    <w:p w:rsidR="008E1C8F" w:rsidRPr="009E0777" w:rsidRDefault="008E1C8F" w:rsidP="0069225D">
      <w:pPr>
        <w:pStyle w:val="SemEspaamento2"/>
        <w:spacing w:line="300" w:lineRule="auto"/>
        <w:jc w:val="both"/>
        <w:rPr>
          <w:rFonts w:ascii="Arial" w:hAnsi="Arial" w:cs="Arial"/>
          <w:sz w:val="24"/>
          <w:szCs w:val="24"/>
        </w:rPr>
      </w:pPr>
    </w:p>
    <w:p w:rsidR="0069225D" w:rsidRPr="009E0777" w:rsidRDefault="0069225D" w:rsidP="0069225D">
      <w:pPr>
        <w:shd w:val="clear" w:color="auto" w:fill="FFF2CC"/>
        <w:spacing w:line="300" w:lineRule="auto"/>
        <w:jc w:val="both"/>
        <w:rPr>
          <w:rFonts w:ascii="Arial" w:hAnsi="Arial" w:cs="Arial"/>
          <w:b/>
        </w:rPr>
      </w:pPr>
      <w:r w:rsidRPr="009E0777">
        <w:rPr>
          <w:rFonts w:ascii="Arial" w:hAnsi="Arial" w:cs="Arial"/>
          <w:b/>
        </w:rPr>
        <w:t>1</w:t>
      </w:r>
      <w:r w:rsidR="0007360D">
        <w:rPr>
          <w:rFonts w:ascii="Arial" w:hAnsi="Arial" w:cs="Arial"/>
          <w:b/>
        </w:rPr>
        <w:t>3</w:t>
      </w:r>
      <w:r w:rsidRPr="009E0777">
        <w:rPr>
          <w:rFonts w:ascii="Arial" w:hAnsi="Arial" w:cs="Arial"/>
          <w:b/>
        </w:rPr>
        <w:t xml:space="preserve"> – OBRIGAÇÕES DA CONTRATADA</w:t>
      </w:r>
    </w:p>
    <w:p w:rsidR="0069225D" w:rsidRPr="009E0777"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3</w:t>
      </w:r>
      <w:r w:rsidRPr="009E0777">
        <w:rPr>
          <w:rFonts w:ascii="Arial" w:hAnsi="Arial" w:cs="Arial"/>
        </w:rPr>
        <w:t>.1.A CONTRATADA obriga-se a:</w:t>
      </w:r>
    </w:p>
    <w:p w:rsidR="0069225D"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3</w:t>
      </w:r>
      <w:r w:rsidR="00F24D94">
        <w:rPr>
          <w:rFonts w:ascii="Arial" w:hAnsi="Arial" w:cs="Arial"/>
        </w:rPr>
        <w:t>.1.1. E</w:t>
      </w:r>
      <w:r w:rsidRPr="009E0777">
        <w:rPr>
          <w:rFonts w:ascii="Arial" w:hAnsi="Arial" w:cs="Arial"/>
        </w:rPr>
        <w:t>fetuar a entrega do objeto em perfeitas condições, no prazo e local indicados pela Administração, em estrita observância das especificações do Termo de Referência e de sua proposta, com os recursos necessários ao perfeito cumprimento das cláusulas contratuais;</w:t>
      </w:r>
    </w:p>
    <w:p w:rsidR="0069225D"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3</w:t>
      </w:r>
      <w:r w:rsidRPr="009E0777">
        <w:rPr>
          <w:rFonts w:ascii="Arial" w:hAnsi="Arial" w:cs="Arial"/>
        </w:rPr>
        <w:t>.1.3. O objeto deve estar acompanhado, ainda, quando for o caso, do manual do usuário, com uma versão em português, e da relação da rede de assistência técnica autorizada;</w:t>
      </w:r>
    </w:p>
    <w:p w:rsidR="0069225D"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3</w:t>
      </w:r>
      <w:r w:rsidRPr="009E0777">
        <w:rPr>
          <w:rFonts w:ascii="Arial" w:hAnsi="Arial" w:cs="Arial"/>
        </w:rPr>
        <w:t>.1.4. Responsabilizar-se pelos vícios e danos decorrentes do produto, de acordo com os artigos 12, 13, 18 e 26, do Código de Defesa do Consumidor (Lei nº 8.078, de 1990);</w:t>
      </w:r>
    </w:p>
    <w:p w:rsidR="0069225D" w:rsidRDefault="0069225D" w:rsidP="0069225D">
      <w:pPr>
        <w:spacing w:line="300" w:lineRule="auto"/>
        <w:jc w:val="both"/>
        <w:rPr>
          <w:rFonts w:ascii="Arial" w:hAnsi="Arial" w:cs="Arial"/>
        </w:rPr>
      </w:pPr>
    </w:p>
    <w:p w:rsidR="0069225D" w:rsidRPr="000628B9" w:rsidRDefault="0069225D" w:rsidP="0069225D">
      <w:pPr>
        <w:spacing w:line="300" w:lineRule="auto"/>
        <w:jc w:val="both"/>
        <w:rPr>
          <w:rFonts w:ascii="Arial" w:hAnsi="Arial" w:cs="Arial"/>
          <w:highlight w:val="yellow"/>
        </w:rPr>
      </w:pPr>
      <w:r w:rsidRPr="009E0777">
        <w:rPr>
          <w:rFonts w:ascii="Arial" w:hAnsi="Arial" w:cs="Arial"/>
        </w:rPr>
        <w:t>1</w:t>
      </w:r>
      <w:r w:rsidR="0007360D">
        <w:rPr>
          <w:rFonts w:ascii="Arial" w:hAnsi="Arial" w:cs="Arial"/>
        </w:rPr>
        <w:t>3</w:t>
      </w:r>
      <w:r w:rsidRPr="009E0777">
        <w:rPr>
          <w:rFonts w:ascii="Arial" w:hAnsi="Arial" w:cs="Arial"/>
        </w:rPr>
        <w:t xml:space="preserve">.1.5. O dever previsto no subitem anterior implica na obrigação de, a critério da Administração, substituir, reparar, corrigir, remover, ou reconstruir, às suas expensas, no prazo máximo </w:t>
      </w:r>
      <w:r w:rsidRPr="000628B9">
        <w:rPr>
          <w:rFonts w:ascii="Arial" w:hAnsi="Arial" w:cs="Arial"/>
        </w:rPr>
        <w:t>de</w:t>
      </w:r>
      <w:r w:rsidR="000628B9" w:rsidRPr="000628B9">
        <w:rPr>
          <w:rFonts w:ascii="Arial" w:hAnsi="Arial" w:cs="Arial"/>
        </w:rPr>
        <w:t xml:space="preserve"> 24 </w:t>
      </w:r>
      <w:r w:rsidRPr="000628B9">
        <w:rPr>
          <w:rFonts w:ascii="Arial" w:hAnsi="Arial" w:cs="Arial"/>
        </w:rPr>
        <w:t>(</w:t>
      </w:r>
      <w:r w:rsidR="000628B9" w:rsidRPr="000628B9">
        <w:rPr>
          <w:rFonts w:ascii="Arial" w:hAnsi="Arial" w:cs="Arial"/>
        </w:rPr>
        <w:t>vinte e quatro</w:t>
      </w:r>
      <w:r w:rsidRPr="000628B9">
        <w:rPr>
          <w:rFonts w:ascii="Arial" w:hAnsi="Arial" w:cs="Arial"/>
        </w:rPr>
        <w:t xml:space="preserve"> horas), o produto</w:t>
      </w:r>
      <w:r w:rsidRPr="009E0777">
        <w:rPr>
          <w:rFonts w:ascii="Arial" w:hAnsi="Arial" w:cs="Arial"/>
        </w:rPr>
        <w:t xml:space="preserve"> com avarias ou defeitos;</w:t>
      </w:r>
    </w:p>
    <w:p w:rsidR="0069225D"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3</w:t>
      </w:r>
      <w:r w:rsidRPr="009E0777">
        <w:rPr>
          <w:rFonts w:ascii="Arial" w:hAnsi="Arial" w:cs="Arial"/>
        </w:rPr>
        <w:t>.1.6. Atender prontamente a quaisquer exigências da Administração, inerentes ao objeto da presente licitação;</w:t>
      </w:r>
    </w:p>
    <w:p w:rsidR="0069225D"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3</w:t>
      </w:r>
      <w:r w:rsidRPr="009E0777">
        <w:rPr>
          <w:rFonts w:ascii="Arial" w:hAnsi="Arial" w:cs="Arial"/>
        </w:rPr>
        <w:t>.1.7. Comunicar à Administração, no prazo máximo de 24 (vinte e quatro) horas que antecede a data da entrega, os motivos que impossibilitem o cumprimento do prazo previsto, com a devida comprovação;</w:t>
      </w:r>
    </w:p>
    <w:p w:rsidR="0069225D"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3</w:t>
      </w:r>
      <w:r w:rsidRPr="009E0777">
        <w:rPr>
          <w:rFonts w:ascii="Arial" w:hAnsi="Arial" w:cs="Arial"/>
        </w:rPr>
        <w:t>.1.8. Manter, durante toda a execução do contrato, em compatibilidade com as obrigações assumidas, todas as condições de habilitação e qualificação exigidas na licitação;</w:t>
      </w:r>
    </w:p>
    <w:p w:rsidR="0069225D"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3</w:t>
      </w:r>
      <w:r w:rsidRPr="009E0777">
        <w:rPr>
          <w:rFonts w:ascii="Arial" w:hAnsi="Arial" w:cs="Arial"/>
        </w:rPr>
        <w:t>.1.9. Não transferir a terceiros, por qualquer forma, nem mesmo parcialmente, as obrigações assumidas, nem subcontratar qualquer das prestações a que está obrigada, exceto nas condições autorizadas no Termo de Referência ou na minuta de contrato;</w:t>
      </w:r>
    </w:p>
    <w:p w:rsidR="0069225D"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3</w:t>
      </w:r>
      <w:r w:rsidRPr="009E0777">
        <w:rPr>
          <w:rFonts w:ascii="Arial" w:hAnsi="Arial" w:cs="Arial"/>
        </w:rPr>
        <w:t>.1.10. Não permitir a utilização de qualquer trabalho do menor de dezesseis anos, exceto na condição de aprendiz para os maiores de quatorze anos; nem permitir a utilização do trabalho do menor de dezoito anos em trabalho noturno, perigoso ou insalubre;</w:t>
      </w:r>
    </w:p>
    <w:p w:rsidR="0069225D"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3</w:t>
      </w:r>
      <w:r w:rsidRPr="009E0777">
        <w:rPr>
          <w:rFonts w:ascii="Arial" w:hAnsi="Arial" w:cs="Arial"/>
        </w:rPr>
        <w:t>.1.11. Responsabilizar-se pelas despesas dos tributos, encargos trabalhistas, previdenciários, fiscais, comerciais, taxas, fretes, seguros, deslocamento de pessoal, prestação de garantia e quaisquer outras que incidam ou venham a incidir na execução do contrato.</w:t>
      </w:r>
    </w:p>
    <w:p w:rsidR="0069225D" w:rsidRDefault="0069225D" w:rsidP="0069225D">
      <w:pPr>
        <w:spacing w:line="300" w:lineRule="auto"/>
        <w:jc w:val="both"/>
        <w:rPr>
          <w:rFonts w:ascii="Arial" w:hAnsi="Arial" w:cs="Arial"/>
        </w:rPr>
      </w:pPr>
    </w:p>
    <w:p w:rsidR="0069225D" w:rsidRPr="009E0777" w:rsidRDefault="0069225D" w:rsidP="0069225D">
      <w:pPr>
        <w:shd w:val="clear" w:color="auto" w:fill="FFF2CC"/>
        <w:spacing w:line="300" w:lineRule="auto"/>
        <w:jc w:val="both"/>
        <w:rPr>
          <w:rFonts w:ascii="Arial" w:hAnsi="Arial" w:cs="Arial"/>
        </w:rPr>
      </w:pPr>
      <w:r w:rsidRPr="009E0777">
        <w:rPr>
          <w:rFonts w:ascii="Arial" w:hAnsi="Arial" w:cs="Arial"/>
          <w:b/>
        </w:rPr>
        <w:t>1</w:t>
      </w:r>
      <w:r w:rsidR="0007360D">
        <w:rPr>
          <w:rFonts w:ascii="Arial" w:hAnsi="Arial" w:cs="Arial"/>
          <w:b/>
        </w:rPr>
        <w:t>4</w:t>
      </w:r>
      <w:r w:rsidRPr="009E0777">
        <w:rPr>
          <w:rFonts w:ascii="Arial" w:hAnsi="Arial" w:cs="Arial"/>
          <w:b/>
        </w:rPr>
        <w:t xml:space="preserve"> - OBRIGAÇÕES DA CONTRATANTE</w:t>
      </w:r>
    </w:p>
    <w:p w:rsidR="0069225D" w:rsidRPr="009E0777"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4</w:t>
      </w:r>
      <w:r w:rsidRPr="009E0777">
        <w:rPr>
          <w:rFonts w:ascii="Arial" w:hAnsi="Arial" w:cs="Arial"/>
        </w:rPr>
        <w:t>.1. A CONTRATANTE obriga-se a:</w:t>
      </w:r>
    </w:p>
    <w:p w:rsidR="0069225D" w:rsidRDefault="0069225D" w:rsidP="0069225D">
      <w:pPr>
        <w:spacing w:line="300" w:lineRule="auto"/>
        <w:jc w:val="both"/>
        <w:rPr>
          <w:rFonts w:ascii="Arial" w:hAnsi="Arial" w:cs="Arial"/>
        </w:rPr>
      </w:pPr>
    </w:p>
    <w:p w:rsidR="0069225D"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4</w:t>
      </w:r>
      <w:r w:rsidRPr="009E0777">
        <w:rPr>
          <w:rFonts w:ascii="Arial" w:hAnsi="Arial" w:cs="Arial"/>
        </w:rPr>
        <w:t>.1.1. Receber provisoriamente o objeto disponibilizando local, data e horário e</w:t>
      </w:r>
      <w:r w:rsidR="00F24D94">
        <w:rPr>
          <w:rFonts w:ascii="Arial" w:hAnsi="Arial" w:cs="Arial"/>
        </w:rPr>
        <w:t xml:space="preserve"> demais condições estabelecidas;</w:t>
      </w:r>
    </w:p>
    <w:p w:rsidR="00F24D94" w:rsidRPr="009E0777" w:rsidRDefault="00F24D94"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lastRenderedPageBreak/>
        <w:t>1</w:t>
      </w:r>
      <w:r>
        <w:rPr>
          <w:rFonts w:ascii="Arial" w:hAnsi="Arial" w:cs="Arial"/>
        </w:rPr>
        <w:t>3</w:t>
      </w:r>
      <w:r w:rsidRPr="009E0777">
        <w:rPr>
          <w:rFonts w:ascii="Arial" w:hAnsi="Arial" w:cs="Arial"/>
        </w:rPr>
        <w:t xml:space="preserve">.1.2. Verificar minuciosamente, no prazo fixado, a conformidade dos bens recebidos provisoriamente com as especificações constantes no Termo de Referência, para fins de aceitação e recebimento definitivos; </w:t>
      </w:r>
    </w:p>
    <w:p w:rsidR="0069225D"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4</w:t>
      </w:r>
      <w:r w:rsidRPr="009E0777">
        <w:rPr>
          <w:rFonts w:ascii="Arial" w:hAnsi="Arial" w:cs="Arial"/>
        </w:rPr>
        <w:t>.1.3. Acompanhar e fiscalizar o cumprimento das obrigações da Contratada, através de servidor especialmente designado;</w:t>
      </w:r>
    </w:p>
    <w:p w:rsidR="0069225D"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4</w:t>
      </w:r>
      <w:r w:rsidRPr="009E0777">
        <w:rPr>
          <w:rFonts w:ascii="Arial" w:hAnsi="Arial" w:cs="Arial"/>
        </w:rPr>
        <w:t>.1.4. Comunicar à Contratada, por escrito, sobre imperfeições, falhas ou irregularidades verificadas no objeto fornecido, para que seja substituído, reparado ou corrigido;</w:t>
      </w:r>
    </w:p>
    <w:p w:rsidR="0069225D"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4</w:t>
      </w:r>
      <w:r w:rsidRPr="009E0777">
        <w:rPr>
          <w:rFonts w:ascii="Arial" w:hAnsi="Arial" w:cs="Arial"/>
        </w:rPr>
        <w:t>.1.5. Efetuar o pagamento à Contratada no valor correspondente ao fornecimento do objeto, no prazo e na forma estabelecidos nesse termo.</w:t>
      </w:r>
    </w:p>
    <w:p w:rsidR="0069225D"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4</w:t>
      </w:r>
      <w:r w:rsidRPr="009E0777">
        <w:rPr>
          <w:rFonts w:ascii="Arial" w:hAnsi="Arial" w:cs="Arial"/>
        </w:rPr>
        <w:t>.2.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69225D" w:rsidRDefault="0069225D" w:rsidP="0069225D">
      <w:pPr>
        <w:spacing w:line="300" w:lineRule="auto"/>
        <w:jc w:val="both"/>
        <w:rPr>
          <w:rFonts w:ascii="Arial" w:hAnsi="Arial" w:cs="Arial"/>
          <w:b/>
        </w:rPr>
      </w:pPr>
    </w:p>
    <w:p w:rsidR="0069225D" w:rsidRPr="009E0777" w:rsidRDefault="0069225D" w:rsidP="0069225D">
      <w:pPr>
        <w:shd w:val="clear" w:color="auto" w:fill="FFF2CC"/>
        <w:spacing w:line="300" w:lineRule="auto"/>
        <w:jc w:val="both"/>
        <w:rPr>
          <w:rFonts w:ascii="Arial" w:hAnsi="Arial" w:cs="Arial"/>
          <w:b/>
        </w:rPr>
      </w:pPr>
      <w:r w:rsidRPr="009E0777">
        <w:rPr>
          <w:rFonts w:ascii="Arial" w:hAnsi="Arial" w:cs="Arial"/>
          <w:b/>
        </w:rPr>
        <w:t>1</w:t>
      </w:r>
      <w:r w:rsidR="0007360D">
        <w:rPr>
          <w:rFonts w:ascii="Arial" w:hAnsi="Arial" w:cs="Arial"/>
          <w:b/>
        </w:rPr>
        <w:t>5</w:t>
      </w:r>
      <w:r w:rsidRPr="009E0777">
        <w:rPr>
          <w:rFonts w:ascii="Arial" w:hAnsi="Arial" w:cs="Arial"/>
          <w:b/>
        </w:rPr>
        <w:t xml:space="preserve"> – DA GARANTIA</w:t>
      </w:r>
    </w:p>
    <w:p w:rsidR="0069225D" w:rsidRDefault="0069225D" w:rsidP="0069225D">
      <w:pPr>
        <w:spacing w:line="300" w:lineRule="auto"/>
        <w:jc w:val="both"/>
        <w:rPr>
          <w:rFonts w:ascii="Arial" w:hAnsi="Arial" w:cs="Arial"/>
        </w:rPr>
      </w:pPr>
    </w:p>
    <w:p w:rsidR="0069225D"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5</w:t>
      </w:r>
      <w:r w:rsidRPr="009E0777">
        <w:rPr>
          <w:rFonts w:ascii="Arial" w:hAnsi="Arial" w:cs="Arial"/>
        </w:rPr>
        <w:t>.1. Declarar, detalhadamente, a garantia dos equipamentos fornecidos, cujo prazo não poderá ser inferior a 12 (doze) meses, contados a partir do recebimento definitivo.</w:t>
      </w:r>
      <w:r w:rsidRPr="009E0777">
        <w:rPr>
          <w:rFonts w:ascii="Arial" w:hAnsi="Arial" w:cs="Arial"/>
        </w:rPr>
        <w:br/>
      </w:r>
    </w:p>
    <w:p w:rsidR="0069225D"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5</w:t>
      </w:r>
      <w:r w:rsidRPr="009E0777">
        <w:rPr>
          <w:rFonts w:ascii="Arial" w:hAnsi="Arial" w:cs="Arial"/>
        </w:rPr>
        <w:t>.2. A empresa deverá fornecer certificados de garantia, por meio de documentos próprios, ou anotação impressa ou carimbada na Nota Fiscal respectiva.</w:t>
      </w:r>
      <w:r w:rsidRPr="009E0777">
        <w:rPr>
          <w:rFonts w:ascii="Arial" w:hAnsi="Arial" w:cs="Arial"/>
        </w:rPr>
        <w:br/>
      </w:r>
    </w:p>
    <w:p w:rsidR="0069225D"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5</w:t>
      </w:r>
      <w:r w:rsidRPr="009E0777">
        <w:rPr>
          <w:rFonts w:ascii="Arial" w:hAnsi="Arial" w:cs="Arial"/>
        </w:rPr>
        <w:t>.2.1. A substituição do produto acarretará a renovação da garantia por prazo de 12 (doze) meses.</w:t>
      </w:r>
    </w:p>
    <w:p w:rsidR="0069225D" w:rsidRDefault="0069225D" w:rsidP="0069225D">
      <w:pPr>
        <w:spacing w:line="300" w:lineRule="auto"/>
        <w:jc w:val="both"/>
        <w:rPr>
          <w:rFonts w:ascii="Arial" w:hAnsi="Arial" w:cs="Arial"/>
        </w:rPr>
      </w:pPr>
      <w:r w:rsidRPr="009E0777">
        <w:rPr>
          <w:rFonts w:ascii="Arial" w:hAnsi="Arial" w:cs="Arial"/>
        </w:rPr>
        <w:br/>
        <w:t>1</w:t>
      </w:r>
      <w:r w:rsidR="0007360D">
        <w:rPr>
          <w:rFonts w:ascii="Arial" w:hAnsi="Arial" w:cs="Arial"/>
        </w:rPr>
        <w:t>5</w:t>
      </w:r>
      <w:r w:rsidRPr="009E0777">
        <w:rPr>
          <w:rFonts w:ascii="Arial" w:hAnsi="Arial" w:cs="Arial"/>
        </w:rPr>
        <w:t>.3. O termo de garantia ou equivalente deverá esclarecer de maneira objetiva em que consiste, bem como a forma, o prazo e o lugar em que poderá ser exercitado o ônus, a cargo do contratante, devendo ser entregue, devidamente preenchido pelo fabricante, no ato do fornecimento, acompanhado de manual de instalação e uso do produto.</w:t>
      </w:r>
      <w:r w:rsidRPr="009E0777">
        <w:rPr>
          <w:rFonts w:ascii="Arial" w:hAnsi="Arial" w:cs="Arial"/>
        </w:rPr>
        <w:br/>
      </w:r>
    </w:p>
    <w:p w:rsidR="0069225D" w:rsidRPr="00D47516"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5</w:t>
      </w:r>
      <w:r w:rsidRPr="009E0777">
        <w:rPr>
          <w:rFonts w:ascii="Arial" w:hAnsi="Arial" w:cs="Arial"/>
        </w:rPr>
        <w:t>.4. A CONTRATADA deve possuir canal de comunicação para abertura dos chamados de garantia, comprometendo-se a manter registros dos mesmos constando a descrição do problema.</w:t>
      </w:r>
    </w:p>
    <w:p w:rsidR="0069225D" w:rsidRDefault="0069225D" w:rsidP="0069225D">
      <w:pPr>
        <w:spacing w:line="300" w:lineRule="auto"/>
        <w:jc w:val="both"/>
        <w:rPr>
          <w:rFonts w:ascii="Arial" w:hAnsi="Arial" w:cs="Arial"/>
          <w:b/>
        </w:rPr>
      </w:pPr>
    </w:p>
    <w:p w:rsidR="0069225D" w:rsidRPr="009E0777" w:rsidRDefault="0069225D" w:rsidP="0069225D">
      <w:pPr>
        <w:shd w:val="clear" w:color="auto" w:fill="FFF2CC"/>
        <w:spacing w:line="300" w:lineRule="auto"/>
        <w:jc w:val="both"/>
        <w:rPr>
          <w:rFonts w:ascii="Arial" w:hAnsi="Arial" w:cs="Arial"/>
          <w:b/>
        </w:rPr>
      </w:pPr>
      <w:r w:rsidRPr="009E0777">
        <w:rPr>
          <w:rFonts w:ascii="Arial" w:hAnsi="Arial" w:cs="Arial"/>
          <w:b/>
        </w:rPr>
        <w:t>1</w:t>
      </w:r>
      <w:r w:rsidR="0007360D">
        <w:rPr>
          <w:rFonts w:ascii="Arial" w:hAnsi="Arial" w:cs="Arial"/>
          <w:b/>
        </w:rPr>
        <w:t>6</w:t>
      </w:r>
      <w:r w:rsidRPr="009E0777">
        <w:rPr>
          <w:rFonts w:ascii="Arial" w:hAnsi="Arial" w:cs="Arial"/>
          <w:b/>
        </w:rPr>
        <w:t xml:space="preserve"> - DA SUBCONTRATAÇÃO</w:t>
      </w:r>
    </w:p>
    <w:p w:rsidR="0069225D" w:rsidRDefault="0069225D" w:rsidP="0069225D">
      <w:pPr>
        <w:spacing w:line="300" w:lineRule="auto"/>
        <w:jc w:val="both"/>
        <w:rPr>
          <w:rFonts w:ascii="Arial" w:hAnsi="Arial" w:cs="Arial"/>
        </w:rPr>
      </w:pPr>
    </w:p>
    <w:p w:rsidR="0069225D" w:rsidRPr="009E0777" w:rsidRDefault="0069225D" w:rsidP="0069225D">
      <w:pPr>
        <w:spacing w:line="300" w:lineRule="auto"/>
        <w:jc w:val="both"/>
        <w:rPr>
          <w:rFonts w:ascii="Arial" w:hAnsi="Arial" w:cs="Arial"/>
        </w:rPr>
      </w:pPr>
      <w:r w:rsidRPr="009E0777">
        <w:rPr>
          <w:rFonts w:ascii="Arial" w:hAnsi="Arial" w:cs="Arial"/>
        </w:rPr>
        <w:t>1</w:t>
      </w:r>
      <w:r w:rsidR="0007360D">
        <w:rPr>
          <w:rFonts w:ascii="Arial" w:hAnsi="Arial" w:cs="Arial"/>
        </w:rPr>
        <w:t>6</w:t>
      </w:r>
      <w:r w:rsidRPr="009E0777">
        <w:rPr>
          <w:rFonts w:ascii="Arial" w:hAnsi="Arial" w:cs="Arial"/>
        </w:rPr>
        <w:t xml:space="preserve">.1. Não será </w:t>
      </w:r>
      <w:r w:rsidR="009B1E8C" w:rsidRPr="009E0777">
        <w:rPr>
          <w:rFonts w:ascii="Arial" w:hAnsi="Arial" w:cs="Arial"/>
        </w:rPr>
        <w:t>admitida</w:t>
      </w:r>
      <w:r w:rsidRPr="009E0777">
        <w:rPr>
          <w:rFonts w:ascii="Arial" w:hAnsi="Arial" w:cs="Arial"/>
        </w:rPr>
        <w:t xml:space="preserve"> a </w:t>
      </w:r>
      <w:r w:rsidR="009B1E8C" w:rsidRPr="009E0777">
        <w:rPr>
          <w:rFonts w:ascii="Arial" w:hAnsi="Arial" w:cs="Arial"/>
        </w:rPr>
        <w:t>subcontratação</w:t>
      </w:r>
      <w:r>
        <w:rPr>
          <w:rFonts w:ascii="Arial" w:hAnsi="Arial" w:cs="Arial"/>
        </w:rPr>
        <w:t>.</w:t>
      </w:r>
    </w:p>
    <w:p w:rsidR="001973B2" w:rsidRDefault="001973B2" w:rsidP="001973B2">
      <w:pPr>
        <w:pStyle w:val="PargrafodaLista"/>
        <w:spacing w:line="276" w:lineRule="auto"/>
        <w:ind w:left="0"/>
        <w:jc w:val="both"/>
        <w:rPr>
          <w:rFonts w:ascii="Arial" w:hAnsi="Arial" w:cs="Arial"/>
        </w:rPr>
      </w:pPr>
    </w:p>
    <w:p w:rsidR="001973B2" w:rsidRPr="001973B2" w:rsidRDefault="001973B2" w:rsidP="001973B2">
      <w:pPr>
        <w:pStyle w:val="PargrafodaLista"/>
        <w:shd w:val="clear" w:color="auto" w:fill="FFF2CC" w:themeFill="accent4" w:themeFillTint="33"/>
        <w:spacing w:line="276" w:lineRule="auto"/>
        <w:ind w:left="0"/>
        <w:jc w:val="both"/>
        <w:rPr>
          <w:rFonts w:ascii="Arial" w:hAnsi="Arial" w:cs="Arial"/>
          <w:b/>
          <w:bCs/>
        </w:rPr>
      </w:pPr>
      <w:r w:rsidRPr="001973B2">
        <w:rPr>
          <w:rFonts w:ascii="Arial" w:hAnsi="Arial" w:cs="Arial"/>
          <w:b/>
          <w:bCs/>
        </w:rPr>
        <w:t xml:space="preserve">17 – DO PRAZO DE </w:t>
      </w:r>
      <w:r>
        <w:rPr>
          <w:rFonts w:ascii="Arial" w:hAnsi="Arial" w:cs="Arial"/>
          <w:b/>
          <w:bCs/>
        </w:rPr>
        <w:t xml:space="preserve">EXECUÇÃO E </w:t>
      </w:r>
      <w:r w:rsidRPr="001973B2">
        <w:rPr>
          <w:rFonts w:ascii="Arial" w:hAnsi="Arial" w:cs="Arial"/>
          <w:b/>
          <w:bCs/>
        </w:rPr>
        <w:t xml:space="preserve">VIGÊNCIA </w:t>
      </w:r>
    </w:p>
    <w:p w:rsidR="001973B2" w:rsidRDefault="001973B2" w:rsidP="001973B2">
      <w:pPr>
        <w:pStyle w:val="PargrafodaLista"/>
        <w:spacing w:line="276" w:lineRule="auto"/>
        <w:ind w:left="0"/>
        <w:jc w:val="both"/>
        <w:rPr>
          <w:rFonts w:ascii="Arial" w:hAnsi="Arial" w:cs="Arial"/>
        </w:rPr>
      </w:pPr>
    </w:p>
    <w:p w:rsidR="001973B2" w:rsidRPr="00764780" w:rsidRDefault="001973B2" w:rsidP="001973B2">
      <w:pPr>
        <w:pStyle w:val="PargrafodaLista"/>
        <w:spacing w:line="276" w:lineRule="auto"/>
        <w:ind w:left="0"/>
        <w:jc w:val="both"/>
        <w:rPr>
          <w:rFonts w:ascii="Arial" w:hAnsi="Arial" w:cs="Arial"/>
        </w:rPr>
      </w:pPr>
      <w:r>
        <w:rPr>
          <w:rFonts w:ascii="Arial" w:hAnsi="Arial" w:cs="Arial"/>
        </w:rPr>
        <w:t xml:space="preserve">17.1 </w:t>
      </w:r>
      <w:r w:rsidRPr="00772CD6">
        <w:rPr>
          <w:rFonts w:ascii="Arial" w:hAnsi="Arial" w:cs="Arial"/>
        </w:rPr>
        <w:t>O prazo de execução</w:t>
      </w:r>
      <w:r w:rsidR="000628B9">
        <w:rPr>
          <w:rFonts w:ascii="Arial" w:hAnsi="Arial" w:cs="Arial"/>
        </w:rPr>
        <w:t xml:space="preserve"> se iniciará a</w:t>
      </w:r>
      <w:r w:rsidRPr="00772CD6">
        <w:rPr>
          <w:rFonts w:ascii="Arial" w:hAnsi="Arial" w:cs="Arial"/>
        </w:rPr>
        <w:t xml:space="preserve"> contar da assinatura do contrato</w:t>
      </w:r>
      <w:r>
        <w:rPr>
          <w:rFonts w:ascii="Arial" w:hAnsi="Arial" w:cs="Arial"/>
        </w:rPr>
        <w:t xml:space="preserve">, e </w:t>
      </w:r>
      <w:r w:rsidR="00F24D94">
        <w:rPr>
          <w:rFonts w:ascii="Arial" w:hAnsi="Arial" w:cs="Arial"/>
        </w:rPr>
        <w:t xml:space="preserve">terá sua vigência </w:t>
      </w:r>
      <w:r w:rsidR="00986B3A">
        <w:rPr>
          <w:rFonts w:ascii="Arial" w:hAnsi="Arial" w:cs="Arial"/>
        </w:rPr>
        <w:t xml:space="preserve">até o dia </w:t>
      </w:r>
      <w:r w:rsidR="008904E8">
        <w:rPr>
          <w:rFonts w:ascii="Arial" w:hAnsi="Arial" w:cs="Arial"/>
        </w:rPr>
        <w:t>31</w:t>
      </w:r>
      <w:r w:rsidR="00986B3A">
        <w:rPr>
          <w:rFonts w:ascii="Arial" w:hAnsi="Arial" w:cs="Arial"/>
        </w:rPr>
        <w:t xml:space="preserve"> de dezembro de </w:t>
      </w:r>
      <w:r w:rsidR="008904E8">
        <w:rPr>
          <w:rFonts w:ascii="Arial" w:hAnsi="Arial" w:cs="Arial"/>
        </w:rPr>
        <w:t>2024</w:t>
      </w:r>
      <w:r>
        <w:rPr>
          <w:rFonts w:ascii="Arial" w:hAnsi="Arial" w:cs="Arial"/>
        </w:rPr>
        <w:t xml:space="preserve">, podendo haver </w:t>
      </w:r>
      <w:r w:rsidRPr="00772CD6">
        <w:rPr>
          <w:rFonts w:ascii="Arial" w:hAnsi="Arial" w:cs="Arial"/>
        </w:rPr>
        <w:t>prorrogação de vigência do contrato</w:t>
      </w:r>
      <w:r w:rsidRPr="00772CD6">
        <w:rPr>
          <w:rFonts w:ascii="Arial" w:hAnsi="Arial" w:cs="Arial"/>
          <w:bCs/>
        </w:rPr>
        <w:t xml:space="preserve">, </w:t>
      </w:r>
      <w:r>
        <w:rPr>
          <w:rFonts w:ascii="Arial" w:hAnsi="Arial" w:cs="Arial"/>
          <w:bCs/>
        </w:rPr>
        <w:t>caso cumpra os requisitos do</w:t>
      </w:r>
      <w:r w:rsidRPr="00772CD6">
        <w:rPr>
          <w:rFonts w:ascii="Arial" w:hAnsi="Arial" w:cs="Arial"/>
          <w:bCs/>
        </w:rPr>
        <w:t xml:space="preserve"> artigo 107, da Lei nº 14.133/2021.</w:t>
      </w:r>
    </w:p>
    <w:p w:rsidR="0069225D" w:rsidRPr="009E0777" w:rsidRDefault="0069225D" w:rsidP="0069225D">
      <w:pPr>
        <w:spacing w:line="300" w:lineRule="auto"/>
        <w:jc w:val="both"/>
        <w:rPr>
          <w:rFonts w:ascii="Arial" w:hAnsi="Arial" w:cs="Arial"/>
        </w:rPr>
      </w:pPr>
    </w:p>
    <w:p w:rsidR="0069225D" w:rsidRPr="009E0777" w:rsidRDefault="0069225D" w:rsidP="0069225D">
      <w:pPr>
        <w:shd w:val="clear" w:color="auto" w:fill="FFF2CC"/>
        <w:spacing w:line="300" w:lineRule="auto"/>
        <w:jc w:val="both"/>
        <w:rPr>
          <w:rFonts w:ascii="Arial" w:hAnsi="Arial" w:cs="Arial"/>
          <w:b/>
        </w:rPr>
      </w:pPr>
      <w:r>
        <w:rPr>
          <w:rFonts w:ascii="Arial" w:hAnsi="Arial" w:cs="Arial"/>
          <w:b/>
        </w:rPr>
        <w:t>1</w:t>
      </w:r>
      <w:r w:rsidR="001973B2">
        <w:rPr>
          <w:rFonts w:ascii="Arial" w:hAnsi="Arial" w:cs="Arial"/>
          <w:b/>
        </w:rPr>
        <w:t>8</w:t>
      </w:r>
      <w:r>
        <w:rPr>
          <w:rFonts w:ascii="Arial" w:hAnsi="Arial" w:cs="Arial"/>
          <w:b/>
        </w:rPr>
        <w:t xml:space="preserve"> - </w:t>
      </w:r>
      <w:r w:rsidRPr="009E0777">
        <w:rPr>
          <w:rFonts w:ascii="Arial" w:hAnsi="Arial" w:cs="Arial"/>
          <w:b/>
        </w:rPr>
        <w:t>DAS DISPOSIÇÕES GERAIS</w:t>
      </w:r>
    </w:p>
    <w:p w:rsidR="0069225D" w:rsidRPr="009E0777" w:rsidRDefault="0069225D" w:rsidP="0069225D">
      <w:pPr>
        <w:shd w:val="clear" w:color="auto" w:fill="FFFFFF"/>
        <w:spacing w:line="300" w:lineRule="auto"/>
        <w:jc w:val="both"/>
        <w:rPr>
          <w:rFonts w:ascii="Arial" w:hAnsi="Arial" w:cs="Arial"/>
          <w:b/>
        </w:rPr>
      </w:pPr>
    </w:p>
    <w:p w:rsidR="0069225D" w:rsidRPr="009E0777" w:rsidRDefault="0069225D" w:rsidP="0069225D">
      <w:pPr>
        <w:spacing w:line="300" w:lineRule="auto"/>
        <w:jc w:val="both"/>
        <w:rPr>
          <w:rFonts w:ascii="Arial" w:eastAsia="BatangChe" w:hAnsi="Arial" w:cs="Arial"/>
        </w:rPr>
      </w:pPr>
      <w:r>
        <w:rPr>
          <w:rFonts w:ascii="Arial" w:eastAsia="BatangChe" w:hAnsi="Arial" w:cs="Arial"/>
        </w:rPr>
        <w:t>1</w:t>
      </w:r>
      <w:r w:rsidR="001973B2">
        <w:rPr>
          <w:rFonts w:ascii="Arial" w:eastAsia="BatangChe" w:hAnsi="Arial" w:cs="Arial"/>
        </w:rPr>
        <w:t>8</w:t>
      </w:r>
      <w:r w:rsidRPr="009E0777">
        <w:rPr>
          <w:rFonts w:ascii="Arial" w:eastAsia="BatangChe" w:hAnsi="Arial" w:cs="Arial"/>
        </w:rPr>
        <w:t xml:space="preserve">.1. O Município de </w:t>
      </w:r>
      <w:r w:rsidR="000628B9">
        <w:rPr>
          <w:rFonts w:ascii="Arial" w:eastAsia="BatangChe" w:hAnsi="Arial" w:cs="Arial"/>
        </w:rPr>
        <w:t>Nova Fátima - BA</w:t>
      </w:r>
      <w:r w:rsidRPr="009E0777">
        <w:rPr>
          <w:rFonts w:ascii="Arial" w:eastAsia="BatangChe" w:hAnsi="Arial" w:cs="Arial"/>
        </w:rPr>
        <w:t xml:space="preserve"> reserva-se no direito de impugnar o </w:t>
      </w:r>
      <w:r w:rsidR="0076500C">
        <w:rPr>
          <w:rFonts w:ascii="Arial" w:eastAsia="BatangChe" w:hAnsi="Arial" w:cs="Arial"/>
        </w:rPr>
        <w:t>serviço</w:t>
      </w:r>
      <w:r w:rsidRPr="009E0777">
        <w:rPr>
          <w:rFonts w:ascii="Arial" w:eastAsia="BatangChe" w:hAnsi="Arial" w:cs="Arial"/>
        </w:rPr>
        <w:t xml:space="preserve"> prestado, se esses não estiverem de acordo com as especificações contidas neste Termo de referência.</w:t>
      </w:r>
    </w:p>
    <w:p w:rsidR="0069225D" w:rsidRDefault="0069225D" w:rsidP="0069225D">
      <w:pPr>
        <w:spacing w:line="300" w:lineRule="auto"/>
        <w:jc w:val="both"/>
        <w:rPr>
          <w:rFonts w:ascii="Arial" w:eastAsia="BatangChe" w:hAnsi="Arial" w:cs="Arial"/>
        </w:rPr>
      </w:pPr>
    </w:p>
    <w:p w:rsidR="0069225D" w:rsidRPr="009E0777" w:rsidRDefault="0069225D" w:rsidP="0069225D">
      <w:pPr>
        <w:spacing w:line="300" w:lineRule="auto"/>
        <w:jc w:val="both"/>
        <w:rPr>
          <w:rFonts w:ascii="Arial" w:eastAsia="BatangChe" w:hAnsi="Arial" w:cs="Arial"/>
        </w:rPr>
      </w:pPr>
      <w:r>
        <w:rPr>
          <w:rFonts w:ascii="Arial" w:eastAsia="BatangChe" w:hAnsi="Arial" w:cs="Arial"/>
        </w:rPr>
        <w:t>1</w:t>
      </w:r>
      <w:r w:rsidR="001973B2">
        <w:rPr>
          <w:rFonts w:ascii="Arial" w:eastAsia="BatangChe" w:hAnsi="Arial" w:cs="Arial"/>
        </w:rPr>
        <w:t>8</w:t>
      </w:r>
      <w:r w:rsidRPr="009E0777">
        <w:rPr>
          <w:rFonts w:ascii="Arial" w:eastAsia="BatangChe" w:hAnsi="Arial" w:cs="Arial"/>
        </w:rPr>
        <w:t>.2. Os casos omissos serão resolvidos com base nos dispositivos con</w:t>
      </w:r>
      <w:r>
        <w:rPr>
          <w:rFonts w:ascii="Arial" w:eastAsia="BatangChe" w:hAnsi="Arial" w:cs="Arial"/>
        </w:rPr>
        <w:t>s</w:t>
      </w:r>
      <w:r w:rsidRPr="009E0777">
        <w:rPr>
          <w:rFonts w:ascii="Arial" w:eastAsia="BatangChe" w:hAnsi="Arial" w:cs="Arial"/>
        </w:rPr>
        <w:t>tantes na Lei 14.133/2021</w:t>
      </w:r>
      <w:r w:rsidR="000628B9">
        <w:rPr>
          <w:rFonts w:ascii="Arial" w:eastAsia="BatangChe" w:hAnsi="Arial" w:cs="Arial"/>
        </w:rPr>
        <w:t>.</w:t>
      </w:r>
    </w:p>
    <w:p w:rsidR="0069225D" w:rsidRDefault="0069225D" w:rsidP="0069225D">
      <w:pPr>
        <w:spacing w:line="300" w:lineRule="auto"/>
        <w:jc w:val="both"/>
        <w:rPr>
          <w:rFonts w:ascii="Arial" w:eastAsia="BatangChe" w:hAnsi="Arial" w:cs="Arial"/>
        </w:rPr>
      </w:pPr>
    </w:p>
    <w:p w:rsidR="0069225D" w:rsidRPr="009E0777" w:rsidRDefault="0069225D" w:rsidP="0069225D">
      <w:pPr>
        <w:spacing w:line="300" w:lineRule="auto"/>
        <w:jc w:val="both"/>
        <w:rPr>
          <w:rFonts w:ascii="Arial" w:eastAsia="BatangChe" w:hAnsi="Arial" w:cs="Arial"/>
        </w:rPr>
      </w:pPr>
      <w:r>
        <w:rPr>
          <w:rFonts w:ascii="Arial" w:eastAsia="BatangChe" w:hAnsi="Arial" w:cs="Arial"/>
        </w:rPr>
        <w:t>1</w:t>
      </w:r>
      <w:r w:rsidR="001973B2">
        <w:rPr>
          <w:rFonts w:ascii="Arial" w:eastAsia="BatangChe" w:hAnsi="Arial" w:cs="Arial"/>
        </w:rPr>
        <w:t>8</w:t>
      </w:r>
      <w:r w:rsidRPr="009E0777">
        <w:rPr>
          <w:rFonts w:ascii="Arial" w:eastAsia="BatangChe" w:hAnsi="Arial" w:cs="Arial"/>
        </w:rPr>
        <w:t xml:space="preserve">.3. Fica eleito o foro da Comarca de </w:t>
      </w:r>
      <w:r w:rsidR="000628B9">
        <w:rPr>
          <w:rFonts w:ascii="Arial" w:eastAsia="BatangChe" w:hAnsi="Arial" w:cs="Arial"/>
        </w:rPr>
        <w:t>Capela do Alto Alegre – BA,</w:t>
      </w:r>
      <w:r w:rsidRPr="009E0777">
        <w:rPr>
          <w:rFonts w:ascii="Arial" w:eastAsia="BatangChe" w:hAnsi="Arial" w:cs="Arial"/>
        </w:rPr>
        <w:t xml:space="preserve"> como único e competente para dirimir quaisquer demandas do presente contrato, por mais privilegiado que outro possa ser. </w:t>
      </w:r>
    </w:p>
    <w:p w:rsidR="0069225D" w:rsidRDefault="0069225D" w:rsidP="0069225D">
      <w:pPr>
        <w:spacing w:line="300" w:lineRule="auto"/>
        <w:rPr>
          <w:rFonts w:ascii="Arial" w:hAnsi="Arial" w:cs="Arial"/>
          <w:b/>
          <w:bCs/>
          <w:szCs w:val="20"/>
        </w:rPr>
      </w:pPr>
    </w:p>
    <w:p w:rsidR="0069225D" w:rsidRDefault="0069225D" w:rsidP="0069225D">
      <w:pPr>
        <w:spacing w:line="300" w:lineRule="auto"/>
        <w:rPr>
          <w:rFonts w:ascii="Arial" w:hAnsi="Arial" w:cs="Arial"/>
          <w:b/>
          <w:bCs/>
          <w:szCs w:val="20"/>
        </w:rPr>
      </w:pPr>
    </w:p>
    <w:p w:rsidR="000628B9" w:rsidRPr="000628B9" w:rsidRDefault="000628B9" w:rsidP="0069225D">
      <w:pPr>
        <w:spacing w:line="300" w:lineRule="auto"/>
        <w:rPr>
          <w:rFonts w:ascii="Arial" w:hAnsi="Arial" w:cs="Arial"/>
          <w:bCs/>
          <w:szCs w:val="20"/>
        </w:rPr>
      </w:pPr>
      <w:r w:rsidRPr="000628B9">
        <w:rPr>
          <w:rFonts w:ascii="Arial" w:hAnsi="Arial" w:cs="Arial"/>
          <w:bCs/>
          <w:szCs w:val="20"/>
        </w:rPr>
        <w:t xml:space="preserve">Nova Fátima, </w:t>
      </w:r>
      <w:r w:rsidR="00833337">
        <w:rPr>
          <w:rFonts w:ascii="Arial" w:hAnsi="Arial" w:cs="Arial"/>
          <w:bCs/>
          <w:szCs w:val="20"/>
        </w:rPr>
        <w:t>16</w:t>
      </w:r>
      <w:r w:rsidRPr="000628B9">
        <w:rPr>
          <w:rFonts w:ascii="Arial" w:hAnsi="Arial" w:cs="Arial"/>
          <w:bCs/>
          <w:szCs w:val="20"/>
        </w:rPr>
        <w:t xml:space="preserve"> de </w:t>
      </w:r>
      <w:r w:rsidR="00833337">
        <w:rPr>
          <w:rFonts w:ascii="Arial" w:hAnsi="Arial" w:cs="Arial"/>
          <w:bCs/>
          <w:szCs w:val="20"/>
        </w:rPr>
        <w:t>Agosto</w:t>
      </w:r>
      <w:r w:rsidRPr="000628B9">
        <w:rPr>
          <w:rFonts w:ascii="Arial" w:hAnsi="Arial" w:cs="Arial"/>
          <w:bCs/>
          <w:szCs w:val="20"/>
        </w:rPr>
        <w:t xml:space="preserve"> de </w:t>
      </w:r>
      <w:r w:rsidR="00567443">
        <w:rPr>
          <w:rFonts w:ascii="Arial" w:hAnsi="Arial" w:cs="Arial"/>
          <w:bCs/>
          <w:szCs w:val="20"/>
        </w:rPr>
        <w:t>2024</w:t>
      </w:r>
    </w:p>
    <w:p w:rsidR="000628B9" w:rsidRDefault="000628B9" w:rsidP="0069225D">
      <w:pPr>
        <w:spacing w:line="300" w:lineRule="auto"/>
        <w:rPr>
          <w:rFonts w:ascii="Arial" w:hAnsi="Arial" w:cs="Arial"/>
          <w:b/>
          <w:bCs/>
          <w:szCs w:val="20"/>
        </w:rPr>
      </w:pPr>
    </w:p>
    <w:p w:rsidR="000628B9" w:rsidRPr="009E0777" w:rsidRDefault="000628B9" w:rsidP="0069225D">
      <w:pPr>
        <w:spacing w:line="300" w:lineRule="auto"/>
        <w:rPr>
          <w:rFonts w:ascii="Arial" w:hAnsi="Arial" w:cs="Arial"/>
          <w:b/>
          <w:bCs/>
          <w:szCs w:val="20"/>
        </w:rPr>
      </w:pPr>
    </w:p>
    <w:p w:rsidR="0069225D" w:rsidRDefault="0069225D" w:rsidP="0069225D">
      <w:pPr>
        <w:spacing w:line="300" w:lineRule="auto"/>
        <w:rPr>
          <w:rFonts w:ascii="Arial" w:hAnsi="Arial" w:cs="Arial"/>
          <w:szCs w:val="20"/>
        </w:rPr>
      </w:pPr>
    </w:p>
    <w:p w:rsidR="000628B9" w:rsidRDefault="000628B9" w:rsidP="0069225D">
      <w:pPr>
        <w:spacing w:line="300" w:lineRule="auto"/>
        <w:rPr>
          <w:rFonts w:ascii="Arial" w:hAnsi="Arial" w:cs="Arial"/>
          <w:szCs w:val="20"/>
        </w:rPr>
      </w:pPr>
    </w:p>
    <w:p w:rsidR="00986B3A" w:rsidRDefault="00986B3A" w:rsidP="0069225D">
      <w:pPr>
        <w:spacing w:line="300" w:lineRule="auto"/>
        <w:rPr>
          <w:rFonts w:ascii="Arial" w:hAnsi="Arial" w:cs="Arial"/>
          <w:szCs w:val="20"/>
        </w:rPr>
      </w:pPr>
    </w:p>
    <w:p w:rsidR="000628B9" w:rsidRPr="000628B9" w:rsidRDefault="000628B9" w:rsidP="0069225D">
      <w:pPr>
        <w:spacing w:line="300" w:lineRule="auto"/>
        <w:rPr>
          <w:rFonts w:ascii="Arial" w:hAnsi="Arial" w:cs="Arial"/>
          <w:szCs w:val="20"/>
        </w:rPr>
      </w:pPr>
    </w:p>
    <w:p w:rsidR="000628B9" w:rsidRPr="00F24D94" w:rsidRDefault="0069225D" w:rsidP="000628B9">
      <w:pPr>
        <w:spacing w:line="300" w:lineRule="auto"/>
        <w:jc w:val="center"/>
        <w:rPr>
          <w:rFonts w:ascii="Arial" w:hAnsi="Arial" w:cs="Arial"/>
          <w:b/>
          <w:szCs w:val="20"/>
        </w:rPr>
      </w:pPr>
      <w:r w:rsidRPr="000628B9">
        <w:rPr>
          <w:rFonts w:ascii="Arial" w:hAnsi="Arial" w:cs="Arial"/>
          <w:szCs w:val="20"/>
        </w:rPr>
        <w:softHyphen/>
      </w:r>
      <w:r w:rsidRPr="000628B9">
        <w:rPr>
          <w:rFonts w:ascii="Arial" w:hAnsi="Arial" w:cs="Arial"/>
          <w:szCs w:val="20"/>
        </w:rPr>
        <w:softHyphen/>
      </w:r>
      <w:r w:rsidRPr="000628B9">
        <w:rPr>
          <w:rFonts w:ascii="Arial" w:hAnsi="Arial" w:cs="Arial"/>
          <w:szCs w:val="20"/>
        </w:rPr>
        <w:softHyphen/>
      </w:r>
      <w:r w:rsidR="000628B9" w:rsidRPr="00F24D94">
        <w:rPr>
          <w:rFonts w:ascii="Arial" w:hAnsi="Arial" w:cs="Arial"/>
          <w:b/>
          <w:szCs w:val="20"/>
        </w:rPr>
        <w:t>____________________________________</w:t>
      </w:r>
    </w:p>
    <w:p w:rsidR="000628B9" w:rsidRPr="00F24D94" w:rsidRDefault="00833337" w:rsidP="000628B9">
      <w:pPr>
        <w:spacing w:line="300" w:lineRule="auto"/>
        <w:jc w:val="center"/>
        <w:rPr>
          <w:rFonts w:ascii="Arial" w:hAnsi="Arial" w:cs="Arial"/>
          <w:b/>
          <w:szCs w:val="20"/>
        </w:rPr>
      </w:pPr>
      <w:r>
        <w:rPr>
          <w:rFonts w:ascii="Arial" w:hAnsi="Arial" w:cs="Arial"/>
          <w:b/>
          <w:szCs w:val="20"/>
        </w:rPr>
        <w:t>Marcos Antônio Andrade Matos</w:t>
      </w:r>
    </w:p>
    <w:p w:rsidR="00F24D94" w:rsidRDefault="00833337" w:rsidP="000628B9">
      <w:pPr>
        <w:spacing w:line="300" w:lineRule="auto"/>
        <w:jc w:val="center"/>
        <w:rPr>
          <w:rFonts w:ascii="Arial" w:hAnsi="Arial" w:cs="Arial"/>
          <w:b/>
          <w:szCs w:val="20"/>
        </w:rPr>
      </w:pPr>
      <w:r>
        <w:rPr>
          <w:rFonts w:ascii="Arial" w:hAnsi="Arial" w:cs="Arial"/>
          <w:b/>
          <w:szCs w:val="20"/>
        </w:rPr>
        <w:t>Secretário</w:t>
      </w:r>
      <w:r w:rsidR="00F24D94" w:rsidRPr="00F24D94">
        <w:rPr>
          <w:rFonts w:ascii="Arial" w:hAnsi="Arial" w:cs="Arial"/>
          <w:b/>
          <w:szCs w:val="20"/>
        </w:rPr>
        <w:t xml:space="preserve"> de </w:t>
      </w:r>
      <w:r>
        <w:rPr>
          <w:rFonts w:ascii="Arial" w:hAnsi="Arial" w:cs="Arial"/>
          <w:b/>
          <w:szCs w:val="20"/>
        </w:rPr>
        <w:t>Infraestrutura, Meio Ambiente e Serviços Públicos</w:t>
      </w:r>
    </w:p>
    <w:p w:rsidR="007E4081" w:rsidRDefault="007E4081" w:rsidP="000628B9">
      <w:pPr>
        <w:spacing w:line="300" w:lineRule="auto"/>
        <w:jc w:val="center"/>
        <w:rPr>
          <w:rFonts w:ascii="Arial" w:hAnsi="Arial" w:cs="Arial"/>
          <w:b/>
          <w:szCs w:val="20"/>
        </w:rPr>
      </w:pPr>
    </w:p>
    <w:p w:rsidR="007E4081" w:rsidRDefault="007E4081" w:rsidP="000628B9">
      <w:pPr>
        <w:spacing w:line="300" w:lineRule="auto"/>
        <w:jc w:val="center"/>
        <w:rPr>
          <w:rFonts w:ascii="Arial" w:hAnsi="Arial" w:cs="Arial"/>
          <w:b/>
          <w:szCs w:val="20"/>
        </w:rPr>
      </w:pPr>
    </w:p>
    <w:p w:rsidR="007E4081" w:rsidRDefault="007E4081" w:rsidP="007E4081">
      <w:pPr>
        <w:spacing w:line="300" w:lineRule="auto"/>
        <w:jc w:val="both"/>
        <w:rPr>
          <w:rFonts w:ascii="Arial" w:hAnsi="Arial" w:cs="Arial"/>
        </w:rPr>
      </w:pPr>
    </w:p>
    <w:p w:rsidR="00986B3A" w:rsidRDefault="00986B3A" w:rsidP="007E4081">
      <w:pPr>
        <w:spacing w:line="300" w:lineRule="auto"/>
        <w:jc w:val="both"/>
        <w:rPr>
          <w:rFonts w:ascii="Arial" w:hAnsi="Arial" w:cs="Arial"/>
        </w:rPr>
      </w:pPr>
    </w:p>
    <w:p w:rsidR="00567443" w:rsidRDefault="00567443" w:rsidP="007E4081">
      <w:pPr>
        <w:spacing w:line="300" w:lineRule="auto"/>
        <w:jc w:val="both"/>
        <w:rPr>
          <w:rFonts w:ascii="Arial" w:hAnsi="Arial" w:cs="Arial"/>
        </w:rPr>
      </w:pPr>
    </w:p>
    <w:p w:rsidR="00567443" w:rsidRDefault="00567443" w:rsidP="007E4081">
      <w:pPr>
        <w:spacing w:line="300" w:lineRule="auto"/>
        <w:jc w:val="both"/>
        <w:rPr>
          <w:rFonts w:ascii="Arial" w:hAnsi="Arial" w:cs="Arial"/>
        </w:rPr>
      </w:pPr>
    </w:p>
    <w:p w:rsidR="00986B3A" w:rsidRDefault="00986B3A" w:rsidP="007E4081">
      <w:pPr>
        <w:spacing w:line="300" w:lineRule="auto"/>
        <w:jc w:val="both"/>
        <w:rPr>
          <w:rFonts w:ascii="Arial" w:hAnsi="Arial" w:cs="Arial"/>
        </w:rPr>
      </w:pPr>
    </w:p>
    <w:p w:rsidR="007E4081" w:rsidRPr="009E0777" w:rsidRDefault="007E4081" w:rsidP="007E4081">
      <w:pPr>
        <w:shd w:val="clear" w:color="auto" w:fill="FFF2CC"/>
        <w:spacing w:line="300" w:lineRule="auto"/>
        <w:jc w:val="center"/>
        <w:rPr>
          <w:rFonts w:ascii="Arial" w:hAnsi="Arial" w:cs="Arial"/>
          <w:b/>
        </w:rPr>
      </w:pPr>
      <w:r>
        <w:rPr>
          <w:rFonts w:ascii="Arial" w:hAnsi="Arial" w:cs="Arial"/>
          <w:b/>
        </w:rPr>
        <w:t>ANEXO I</w:t>
      </w:r>
      <w:r w:rsidR="001917DF">
        <w:rPr>
          <w:rFonts w:ascii="Arial" w:hAnsi="Arial" w:cs="Arial"/>
          <w:b/>
        </w:rPr>
        <w:t xml:space="preserve"> – MODELO DE PROPOSTA COMERCIAL</w:t>
      </w:r>
    </w:p>
    <w:p w:rsidR="00197134" w:rsidRDefault="00197134" w:rsidP="000628B9">
      <w:pPr>
        <w:spacing w:line="300" w:lineRule="auto"/>
        <w:jc w:val="center"/>
      </w:pPr>
    </w:p>
    <w:p w:rsidR="001917DF" w:rsidRPr="001917DF" w:rsidRDefault="001917DF" w:rsidP="001917DF">
      <w:pPr>
        <w:pStyle w:val="Corpodetexto"/>
        <w:spacing w:before="9"/>
        <w:rPr>
          <w:rFonts w:ascii="Arial" w:hAnsi="Arial" w:cs="Arial"/>
          <w:sz w:val="27"/>
        </w:rPr>
      </w:pPr>
    </w:p>
    <w:p w:rsidR="001917DF" w:rsidRDefault="001917DF" w:rsidP="001917DF">
      <w:pPr>
        <w:spacing w:before="1" w:line="242" w:lineRule="auto"/>
        <w:ind w:left="284" w:right="4235"/>
        <w:rPr>
          <w:rFonts w:ascii="Arial" w:hAnsi="Arial" w:cs="Arial"/>
          <w:sz w:val="22"/>
          <w:szCs w:val="22"/>
        </w:rPr>
      </w:pPr>
      <w:r w:rsidRPr="001917DF">
        <w:rPr>
          <w:rFonts w:ascii="Arial" w:hAnsi="Arial" w:cs="Arial"/>
          <w:sz w:val="22"/>
          <w:szCs w:val="22"/>
        </w:rPr>
        <w:t>À</w:t>
      </w:r>
      <w:r w:rsidRPr="001917DF">
        <w:rPr>
          <w:rFonts w:ascii="Arial" w:hAnsi="Arial" w:cs="Arial"/>
          <w:spacing w:val="3"/>
          <w:sz w:val="22"/>
          <w:szCs w:val="22"/>
        </w:rPr>
        <w:t xml:space="preserve"> </w:t>
      </w:r>
      <w:r>
        <w:rPr>
          <w:rFonts w:ascii="Arial" w:hAnsi="Arial" w:cs="Arial"/>
          <w:sz w:val="22"/>
          <w:szCs w:val="22"/>
        </w:rPr>
        <w:t>Prefeitura Municipal de Nova Fátima</w:t>
      </w:r>
    </w:p>
    <w:p w:rsidR="001917DF" w:rsidRPr="001917DF" w:rsidRDefault="001917DF" w:rsidP="001917DF">
      <w:pPr>
        <w:spacing w:before="1" w:line="242" w:lineRule="auto"/>
        <w:ind w:left="284" w:right="4235"/>
        <w:rPr>
          <w:rFonts w:ascii="Arial" w:hAnsi="Arial" w:cs="Arial"/>
          <w:sz w:val="22"/>
          <w:szCs w:val="22"/>
        </w:rPr>
      </w:pPr>
      <w:r w:rsidRPr="001917DF">
        <w:rPr>
          <w:rFonts w:ascii="Arial" w:hAnsi="Arial" w:cs="Arial"/>
          <w:spacing w:val="-50"/>
          <w:sz w:val="22"/>
          <w:szCs w:val="22"/>
        </w:rPr>
        <w:t xml:space="preserve"> </w:t>
      </w:r>
      <w:r w:rsidRPr="001917DF">
        <w:rPr>
          <w:rFonts w:ascii="Arial" w:hAnsi="Arial" w:cs="Arial"/>
          <w:sz w:val="22"/>
          <w:szCs w:val="22"/>
        </w:rPr>
        <w:t>Dispensa</w:t>
      </w:r>
      <w:r w:rsidRPr="00712C5E">
        <w:rPr>
          <w:rFonts w:ascii="Arial" w:hAnsi="Arial" w:cs="Arial"/>
          <w:sz w:val="22"/>
          <w:szCs w:val="22"/>
        </w:rPr>
        <w:t>:</w:t>
      </w:r>
      <w:r w:rsidRPr="00712C5E">
        <w:rPr>
          <w:rFonts w:ascii="Arial" w:hAnsi="Arial" w:cs="Arial"/>
          <w:spacing w:val="-1"/>
          <w:sz w:val="22"/>
          <w:szCs w:val="22"/>
        </w:rPr>
        <w:t xml:space="preserve"> </w:t>
      </w:r>
      <w:r w:rsidR="00712C5E" w:rsidRPr="00712C5E">
        <w:rPr>
          <w:rFonts w:ascii="Arial" w:hAnsi="Arial" w:cs="Arial"/>
          <w:sz w:val="22"/>
          <w:szCs w:val="22"/>
        </w:rPr>
        <w:t>013</w:t>
      </w:r>
      <w:r w:rsidR="00251ACD" w:rsidRPr="00712C5E">
        <w:rPr>
          <w:rFonts w:ascii="Arial" w:hAnsi="Arial" w:cs="Arial"/>
          <w:sz w:val="22"/>
          <w:szCs w:val="22"/>
        </w:rPr>
        <w:t>/</w:t>
      </w:r>
      <w:r w:rsidR="00567443" w:rsidRPr="00712C5E">
        <w:rPr>
          <w:rFonts w:ascii="Arial" w:hAnsi="Arial" w:cs="Arial"/>
          <w:sz w:val="22"/>
          <w:szCs w:val="22"/>
        </w:rPr>
        <w:t>2024</w:t>
      </w:r>
    </w:p>
    <w:p w:rsidR="001917DF" w:rsidRPr="001917DF" w:rsidRDefault="001917DF" w:rsidP="001917DF">
      <w:pPr>
        <w:pStyle w:val="Corpodetexto"/>
        <w:spacing w:before="4"/>
        <w:ind w:left="284"/>
        <w:rPr>
          <w:rFonts w:ascii="Arial" w:hAnsi="Arial" w:cs="Arial"/>
          <w:sz w:val="22"/>
          <w:szCs w:val="22"/>
        </w:rPr>
      </w:pPr>
    </w:p>
    <w:p w:rsidR="001917DF" w:rsidRDefault="001917DF" w:rsidP="001917DF">
      <w:pPr>
        <w:spacing w:line="242" w:lineRule="auto"/>
        <w:ind w:left="284"/>
        <w:rPr>
          <w:rFonts w:ascii="Arial" w:hAnsi="Arial" w:cs="Arial"/>
          <w:sz w:val="22"/>
          <w:szCs w:val="22"/>
        </w:rPr>
      </w:pPr>
      <w:r w:rsidRPr="001917DF">
        <w:rPr>
          <w:rFonts w:ascii="Arial" w:hAnsi="Arial" w:cs="Arial"/>
          <w:sz w:val="22"/>
          <w:szCs w:val="22"/>
        </w:rPr>
        <w:t>Prezados,</w:t>
      </w:r>
      <w:r w:rsidRPr="001917DF">
        <w:rPr>
          <w:rFonts w:ascii="Arial" w:hAnsi="Arial" w:cs="Arial"/>
          <w:spacing w:val="14"/>
          <w:sz w:val="22"/>
          <w:szCs w:val="22"/>
        </w:rPr>
        <w:t xml:space="preserve"> </w:t>
      </w:r>
      <w:r w:rsidRPr="001917DF">
        <w:rPr>
          <w:rFonts w:ascii="Arial" w:hAnsi="Arial" w:cs="Arial"/>
          <w:sz w:val="22"/>
          <w:szCs w:val="22"/>
        </w:rPr>
        <w:t>servimo-nos</w:t>
      </w:r>
      <w:r w:rsidRPr="001917DF">
        <w:rPr>
          <w:rFonts w:ascii="Arial" w:hAnsi="Arial" w:cs="Arial"/>
          <w:spacing w:val="15"/>
          <w:sz w:val="22"/>
          <w:szCs w:val="22"/>
        </w:rPr>
        <w:t xml:space="preserve"> </w:t>
      </w:r>
      <w:r w:rsidRPr="001917DF">
        <w:rPr>
          <w:rFonts w:ascii="Arial" w:hAnsi="Arial" w:cs="Arial"/>
          <w:sz w:val="22"/>
          <w:szCs w:val="22"/>
        </w:rPr>
        <w:t>da</w:t>
      </w:r>
      <w:r w:rsidRPr="001917DF">
        <w:rPr>
          <w:rFonts w:ascii="Arial" w:hAnsi="Arial" w:cs="Arial"/>
          <w:spacing w:val="14"/>
          <w:sz w:val="22"/>
          <w:szCs w:val="22"/>
        </w:rPr>
        <w:t xml:space="preserve"> </w:t>
      </w:r>
      <w:r w:rsidRPr="001917DF">
        <w:rPr>
          <w:rFonts w:ascii="Arial" w:hAnsi="Arial" w:cs="Arial"/>
          <w:sz w:val="22"/>
          <w:szCs w:val="22"/>
        </w:rPr>
        <w:t>presente</w:t>
      </w:r>
      <w:r w:rsidRPr="001917DF">
        <w:rPr>
          <w:rFonts w:ascii="Arial" w:hAnsi="Arial" w:cs="Arial"/>
          <w:spacing w:val="14"/>
          <w:sz w:val="22"/>
          <w:szCs w:val="22"/>
        </w:rPr>
        <w:t xml:space="preserve"> </w:t>
      </w:r>
      <w:r w:rsidRPr="001917DF">
        <w:rPr>
          <w:rFonts w:ascii="Arial" w:hAnsi="Arial" w:cs="Arial"/>
          <w:sz w:val="22"/>
          <w:szCs w:val="22"/>
        </w:rPr>
        <w:t>para</w:t>
      </w:r>
      <w:r w:rsidRPr="001917DF">
        <w:rPr>
          <w:rFonts w:ascii="Arial" w:hAnsi="Arial" w:cs="Arial"/>
          <w:spacing w:val="14"/>
          <w:sz w:val="22"/>
          <w:szCs w:val="22"/>
        </w:rPr>
        <w:t xml:space="preserve"> </w:t>
      </w:r>
      <w:r w:rsidRPr="001917DF">
        <w:rPr>
          <w:rFonts w:ascii="Arial" w:hAnsi="Arial" w:cs="Arial"/>
          <w:sz w:val="22"/>
          <w:szCs w:val="22"/>
        </w:rPr>
        <w:t>apresentar</w:t>
      </w:r>
      <w:r w:rsidRPr="001917DF">
        <w:rPr>
          <w:rFonts w:ascii="Arial" w:hAnsi="Arial" w:cs="Arial"/>
          <w:spacing w:val="14"/>
          <w:sz w:val="22"/>
          <w:szCs w:val="22"/>
        </w:rPr>
        <w:t xml:space="preserve"> </w:t>
      </w:r>
      <w:r w:rsidRPr="001917DF">
        <w:rPr>
          <w:rFonts w:ascii="Arial" w:hAnsi="Arial" w:cs="Arial"/>
          <w:sz w:val="22"/>
          <w:szCs w:val="22"/>
        </w:rPr>
        <w:t>nossa</w:t>
      </w:r>
      <w:r w:rsidRPr="001917DF">
        <w:rPr>
          <w:rFonts w:ascii="Arial" w:hAnsi="Arial" w:cs="Arial"/>
          <w:spacing w:val="15"/>
          <w:sz w:val="22"/>
          <w:szCs w:val="22"/>
        </w:rPr>
        <w:t xml:space="preserve"> </w:t>
      </w:r>
      <w:r w:rsidRPr="001917DF">
        <w:rPr>
          <w:rFonts w:ascii="Arial" w:hAnsi="Arial" w:cs="Arial"/>
          <w:sz w:val="22"/>
          <w:szCs w:val="22"/>
        </w:rPr>
        <w:t>proposta</w:t>
      </w:r>
      <w:r w:rsidRPr="001917DF">
        <w:rPr>
          <w:rFonts w:ascii="Arial" w:hAnsi="Arial" w:cs="Arial"/>
          <w:spacing w:val="15"/>
          <w:sz w:val="22"/>
          <w:szCs w:val="22"/>
        </w:rPr>
        <w:t xml:space="preserve"> </w:t>
      </w:r>
      <w:r w:rsidRPr="001917DF">
        <w:rPr>
          <w:rFonts w:ascii="Arial" w:hAnsi="Arial" w:cs="Arial"/>
          <w:sz w:val="22"/>
          <w:szCs w:val="22"/>
        </w:rPr>
        <w:t>de</w:t>
      </w:r>
      <w:r w:rsidRPr="001917DF">
        <w:rPr>
          <w:rFonts w:ascii="Arial" w:hAnsi="Arial" w:cs="Arial"/>
          <w:spacing w:val="14"/>
          <w:sz w:val="22"/>
          <w:szCs w:val="22"/>
        </w:rPr>
        <w:t xml:space="preserve"> </w:t>
      </w:r>
      <w:r w:rsidRPr="001917DF">
        <w:rPr>
          <w:rFonts w:ascii="Arial" w:hAnsi="Arial" w:cs="Arial"/>
          <w:sz w:val="22"/>
          <w:szCs w:val="22"/>
        </w:rPr>
        <w:t>preços,</w:t>
      </w:r>
      <w:r w:rsidRPr="001917DF">
        <w:rPr>
          <w:rFonts w:ascii="Arial" w:hAnsi="Arial" w:cs="Arial"/>
          <w:spacing w:val="14"/>
          <w:sz w:val="22"/>
          <w:szCs w:val="22"/>
        </w:rPr>
        <w:t xml:space="preserve"> </w:t>
      </w:r>
      <w:r w:rsidRPr="001917DF">
        <w:rPr>
          <w:rFonts w:ascii="Arial" w:hAnsi="Arial" w:cs="Arial"/>
          <w:sz w:val="22"/>
          <w:szCs w:val="22"/>
        </w:rPr>
        <w:t>conforme</w:t>
      </w:r>
      <w:r w:rsidRPr="001917DF">
        <w:rPr>
          <w:rFonts w:ascii="Arial" w:hAnsi="Arial" w:cs="Arial"/>
          <w:spacing w:val="-49"/>
          <w:sz w:val="22"/>
          <w:szCs w:val="22"/>
        </w:rPr>
        <w:t xml:space="preserve"> </w:t>
      </w:r>
      <w:r w:rsidRPr="001917DF">
        <w:rPr>
          <w:rFonts w:ascii="Arial" w:hAnsi="Arial" w:cs="Arial"/>
          <w:sz w:val="22"/>
          <w:szCs w:val="22"/>
        </w:rPr>
        <w:t>estabelecido</w:t>
      </w:r>
      <w:r w:rsidRPr="001917DF">
        <w:rPr>
          <w:rFonts w:ascii="Arial" w:hAnsi="Arial" w:cs="Arial"/>
          <w:spacing w:val="-1"/>
          <w:sz w:val="22"/>
          <w:szCs w:val="22"/>
        </w:rPr>
        <w:t xml:space="preserve"> </w:t>
      </w:r>
      <w:r w:rsidRPr="001917DF">
        <w:rPr>
          <w:rFonts w:ascii="Arial" w:hAnsi="Arial" w:cs="Arial"/>
          <w:sz w:val="22"/>
          <w:szCs w:val="22"/>
        </w:rPr>
        <w:t>na</w:t>
      </w:r>
      <w:r w:rsidRPr="001917DF">
        <w:rPr>
          <w:rFonts w:ascii="Arial" w:hAnsi="Arial" w:cs="Arial"/>
          <w:spacing w:val="-1"/>
          <w:sz w:val="22"/>
          <w:szCs w:val="22"/>
        </w:rPr>
        <w:t xml:space="preserve"> </w:t>
      </w:r>
      <w:r w:rsidRPr="001917DF">
        <w:rPr>
          <w:rFonts w:ascii="Arial" w:hAnsi="Arial" w:cs="Arial"/>
          <w:sz w:val="22"/>
          <w:szCs w:val="22"/>
        </w:rPr>
        <w:t>planilha</w:t>
      </w:r>
      <w:r w:rsidRPr="001917DF">
        <w:rPr>
          <w:rFonts w:ascii="Arial" w:hAnsi="Arial" w:cs="Arial"/>
          <w:spacing w:val="1"/>
          <w:sz w:val="22"/>
          <w:szCs w:val="22"/>
        </w:rPr>
        <w:t xml:space="preserve"> </w:t>
      </w:r>
      <w:r w:rsidRPr="001917DF">
        <w:rPr>
          <w:rFonts w:ascii="Arial" w:hAnsi="Arial" w:cs="Arial"/>
          <w:sz w:val="22"/>
          <w:szCs w:val="22"/>
        </w:rPr>
        <w:t>abaixo:</w:t>
      </w:r>
    </w:p>
    <w:p w:rsidR="001917DF" w:rsidRPr="001917DF" w:rsidRDefault="001917DF" w:rsidP="001917DF">
      <w:pPr>
        <w:spacing w:line="242" w:lineRule="auto"/>
        <w:ind w:left="284"/>
        <w:rPr>
          <w:rFonts w:ascii="Arial" w:hAnsi="Arial" w:cs="Arial"/>
          <w:sz w:val="22"/>
          <w:szCs w:val="22"/>
        </w:rPr>
      </w:pPr>
    </w:p>
    <w:tbl>
      <w:tblPr>
        <w:tblW w:w="8220" w:type="dxa"/>
        <w:jc w:val="center"/>
        <w:tblInd w:w="55" w:type="dxa"/>
        <w:tblCellMar>
          <w:left w:w="70" w:type="dxa"/>
          <w:right w:w="70" w:type="dxa"/>
        </w:tblCellMar>
        <w:tblLook w:val="04A0"/>
      </w:tblPr>
      <w:tblGrid>
        <w:gridCol w:w="960"/>
        <w:gridCol w:w="2560"/>
        <w:gridCol w:w="960"/>
        <w:gridCol w:w="960"/>
        <w:gridCol w:w="1400"/>
        <w:gridCol w:w="1380"/>
      </w:tblGrid>
      <w:tr w:rsidR="00712C5E" w:rsidRPr="00712C5E" w:rsidTr="00712C5E">
        <w:trPr>
          <w:trHeight w:val="300"/>
          <w:jc w:val="center"/>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712C5E" w:rsidRPr="00712C5E" w:rsidRDefault="00712C5E" w:rsidP="00712C5E">
            <w:pPr>
              <w:jc w:val="center"/>
              <w:rPr>
                <w:rFonts w:ascii="Arial" w:eastAsia="Times New Roman" w:hAnsi="Arial" w:cs="Arial"/>
                <w:b/>
                <w:bCs/>
                <w:color w:val="000000"/>
                <w:sz w:val="22"/>
                <w:szCs w:val="22"/>
              </w:rPr>
            </w:pPr>
            <w:r w:rsidRPr="00712C5E">
              <w:rPr>
                <w:rFonts w:ascii="Arial" w:eastAsia="Times New Roman" w:hAnsi="Arial" w:cs="Arial"/>
                <w:b/>
                <w:bCs/>
                <w:color w:val="000000"/>
                <w:sz w:val="22"/>
                <w:szCs w:val="22"/>
              </w:rPr>
              <w:t>ITEM</w:t>
            </w:r>
          </w:p>
        </w:tc>
        <w:tc>
          <w:tcPr>
            <w:tcW w:w="256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712C5E" w:rsidRPr="00712C5E" w:rsidRDefault="00712C5E" w:rsidP="00712C5E">
            <w:pPr>
              <w:jc w:val="center"/>
              <w:rPr>
                <w:rFonts w:ascii="Arial" w:eastAsia="Times New Roman" w:hAnsi="Arial" w:cs="Arial"/>
                <w:b/>
                <w:bCs/>
                <w:color w:val="000000"/>
                <w:sz w:val="22"/>
                <w:szCs w:val="22"/>
              </w:rPr>
            </w:pPr>
            <w:r w:rsidRPr="00712C5E">
              <w:rPr>
                <w:rFonts w:ascii="Arial" w:eastAsia="Times New Roman" w:hAnsi="Arial" w:cs="Arial"/>
                <w:b/>
                <w:bCs/>
                <w:color w:val="000000"/>
                <w:sz w:val="22"/>
                <w:szCs w:val="22"/>
              </w:rPr>
              <w:t>DESCRIÇÃO</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712C5E" w:rsidRPr="00712C5E" w:rsidRDefault="00712C5E" w:rsidP="00712C5E">
            <w:pPr>
              <w:jc w:val="center"/>
              <w:rPr>
                <w:rFonts w:ascii="Arial" w:eastAsia="Times New Roman" w:hAnsi="Arial" w:cs="Arial"/>
                <w:b/>
                <w:bCs/>
                <w:color w:val="000000"/>
                <w:sz w:val="22"/>
                <w:szCs w:val="22"/>
              </w:rPr>
            </w:pPr>
            <w:r w:rsidRPr="00712C5E">
              <w:rPr>
                <w:rFonts w:ascii="Arial" w:eastAsia="Times New Roman" w:hAnsi="Arial" w:cs="Arial"/>
                <w:b/>
                <w:bCs/>
                <w:color w:val="000000"/>
                <w:sz w:val="22"/>
                <w:szCs w:val="22"/>
              </w:rPr>
              <w:t>UND.</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712C5E" w:rsidRPr="00712C5E" w:rsidRDefault="00712C5E" w:rsidP="00712C5E">
            <w:pPr>
              <w:jc w:val="center"/>
              <w:rPr>
                <w:rFonts w:ascii="Arial" w:eastAsia="Times New Roman" w:hAnsi="Arial" w:cs="Arial"/>
                <w:b/>
                <w:bCs/>
                <w:color w:val="000000"/>
                <w:sz w:val="22"/>
                <w:szCs w:val="22"/>
              </w:rPr>
            </w:pPr>
            <w:r w:rsidRPr="00712C5E">
              <w:rPr>
                <w:rFonts w:ascii="Arial" w:eastAsia="Times New Roman" w:hAnsi="Arial" w:cs="Arial"/>
                <w:b/>
                <w:bCs/>
                <w:color w:val="000000"/>
                <w:sz w:val="22"/>
                <w:szCs w:val="22"/>
              </w:rPr>
              <w:t>QTD.</w:t>
            </w:r>
          </w:p>
        </w:tc>
        <w:tc>
          <w:tcPr>
            <w:tcW w:w="140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712C5E" w:rsidRPr="00712C5E" w:rsidRDefault="00712C5E" w:rsidP="00712C5E">
            <w:pPr>
              <w:jc w:val="center"/>
              <w:rPr>
                <w:rFonts w:ascii="Arial" w:eastAsia="Times New Roman" w:hAnsi="Arial" w:cs="Arial"/>
                <w:b/>
                <w:bCs/>
                <w:color w:val="000000"/>
                <w:sz w:val="22"/>
                <w:szCs w:val="22"/>
              </w:rPr>
            </w:pPr>
            <w:r w:rsidRPr="00712C5E">
              <w:rPr>
                <w:rFonts w:ascii="Arial" w:eastAsia="Times New Roman" w:hAnsi="Arial" w:cs="Arial"/>
                <w:b/>
                <w:bCs/>
                <w:color w:val="000000"/>
                <w:sz w:val="22"/>
                <w:szCs w:val="22"/>
              </w:rPr>
              <w:t>VL. UNIT.</w:t>
            </w:r>
          </w:p>
        </w:tc>
        <w:tc>
          <w:tcPr>
            <w:tcW w:w="138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712C5E" w:rsidRPr="00712C5E" w:rsidRDefault="00712C5E" w:rsidP="00712C5E">
            <w:pPr>
              <w:jc w:val="center"/>
              <w:rPr>
                <w:rFonts w:ascii="Arial" w:eastAsia="Times New Roman" w:hAnsi="Arial" w:cs="Arial"/>
                <w:b/>
                <w:bCs/>
                <w:color w:val="000000"/>
                <w:sz w:val="22"/>
                <w:szCs w:val="22"/>
              </w:rPr>
            </w:pPr>
            <w:r w:rsidRPr="00712C5E">
              <w:rPr>
                <w:rFonts w:ascii="Arial" w:eastAsia="Times New Roman" w:hAnsi="Arial" w:cs="Arial"/>
                <w:b/>
                <w:bCs/>
                <w:color w:val="000000"/>
                <w:sz w:val="22"/>
                <w:szCs w:val="22"/>
              </w:rPr>
              <w:t>VL. TOTAL</w:t>
            </w:r>
          </w:p>
        </w:tc>
      </w:tr>
      <w:tr w:rsidR="00712C5E" w:rsidRPr="00712C5E" w:rsidTr="00712C5E">
        <w:trPr>
          <w:trHeight w:val="300"/>
          <w:jc w:val="center"/>
        </w:trPr>
        <w:tc>
          <w:tcPr>
            <w:tcW w:w="960" w:type="dxa"/>
            <w:vMerge/>
            <w:tcBorders>
              <w:top w:val="single" w:sz="4" w:space="0" w:color="auto"/>
              <w:left w:val="single" w:sz="4" w:space="0" w:color="auto"/>
              <w:bottom w:val="single" w:sz="4" w:space="0" w:color="auto"/>
              <w:right w:val="single" w:sz="4" w:space="0" w:color="auto"/>
            </w:tcBorders>
            <w:vAlign w:val="center"/>
            <w:hideMark/>
          </w:tcPr>
          <w:p w:rsidR="00712C5E" w:rsidRPr="00712C5E" w:rsidRDefault="00712C5E" w:rsidP="00712C5E">
            <w:pPr>
              <w:rPr>
                <w:rFonts w:ascii="Arial" w:eastAsia="Times New Roman" w:hAnsi="Arial" w:cs="Arial"/>
                <w:b/>
                <w:bCs/>
                <w:color w:val="000000"/>
                <w:sz w:val="22"/>
                <w:szCs w:val="22"/>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712C5E" w:rsidRPr="00712C5E" w:rsidRDefault="00712C5E" w:rsidP="00712C5E">
            <w:pPr>
              <w:rPr>
                <w:rFonts w:ascii="Arial" w:eastAsia="Times New Roman" w:hAnsi="Arial" w:cs="Arial"/>
                <w:b/>
                <w:bC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712C5E" w:rsidRPr="00712C5E" w:rsidRDefault="00712C5E" w:rsidP="00712C5E">
            <w:pPr>
              <w:rPr>
                <w:rFonts w:ascii="Arial" w:eastAsia="Times New Roman" w:hAnsi="Arial" w:cs="Arial"/>
                <w:b/>
                <w:bC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712C5E" w:rsidRPr="00712C5E" w:rsidRDefault="00712C5E" w:rsidP="00712C5E">
            <w:pPr>
              <w:rPr>
                <w:rFonts w:ascii="Arial" w:eastAsia="Times New Roman" w:hAnsi="Arial" w:cs="Arial"/>
                <w:b/>
                <w:bCs/>
                <w:color w:val="000000"/>
                <w:sz w:val="22"/>
                <w:szCs w:val="22"/>
              </w:rPr>
            </w:pPr>
          </w:p>
        </w:tc>
        <w:tc>
          <w:tcPr>
            <w:tcW w:w="1400" w:type="dxa"/>
            <w:vMerge/>
            <w:tcBorders>
              <w:top w:val="single" w:sz="4" w:space="0" w:color="auto"/>
              <w:left w:val="single" w:sz="4" w:space="0" w:color="auto"/>
              <w:bottom w:val="single" w:sz="4" w:space="0" w:color="000000"/>
              <w:right w:val="single" w:sz="4" w:space="0" w:color="auto"/>
            </w:tcBorders>
            <w:vAlign w:val="center"/>
            <w:hideMark/>
          </w:tcPr>
          <w:p w:rsidR="00712C5E" w:rsidRPr="00712C5E" w:rsidRDefault="00712C5E" w:rsidP="00712C5E">
            <w:pPr>
              <w:rPr>
                <w:rFonts w:ascii="Arial" w:eastAsia="Times New Roman" w:hAnsi="Arial" w:cs="Arial"/>
                <w:b/>
                <w:bCs/>
                <w:color w:val="000000"/>
                <w:sz w:val="22"/>
                <w:szCs w:val="22"/>
              </w:rPr>
            </w:pPr>
          </w:p>
        </w:tc>
        <w:tc>
          <w:tcPr>
            <w:tcW w:w="1380" w:type="dxa"/>
            <w:vMerge/>
            <w:tcBorders>
              <w:top w:val="single" w:sz="4" w:space="0" w:color="auto"/>
              <w:left w:val="single" w:sz="4" w:space="0" w:color="auto"/>
              <w:bottom w:val="single" w:sz="4" w:space="0" w:color="000000"/>
              <w:right w:val="single" w:sz="4" w:space="0" w:color="auto"/>
            </w:tcBorders>
            <w:vAlign w:val="center"/>
            <w:hideMark/>
          </w:tcPr>
          <w:p w:rsidR="00712C5E" w:rsidRPr="00712C5E" w:rsidRDefault="00712C5E" w:rsidP="00712C5E">
            <w:pPr>
              <w:rPr>
                <w:rFonts w:ascii="Arial" w:eastAsia="Times New Roman" w:hAnsi="Arial" w:cs="Arial"/>
                <w:b/>
                <w:bCs/>
                <w:color w:val="000000"/>
                <w:sz w:val="22"/>
                <w:szCs w:val="22"/>
              </w:rPr>
            </w:pPr>
          </w:p>
        </w:tc>
      </w:tr>
      <w:tr w:rsidR="00712C5E" w:rsidRPr="00712C5E" w:rsidTr="00712C5E">
        <w:trPr>
          <w:trHeight w:val="300"/>
          <w:jc w:val="center"/>
        </w:trPr>
        <w:tc>
          <w:tcPr>
            <w:tcW w:w="960" w:type="dxa"/>
            <w:tcBorders>
              <w:top w:val="nil"/>
              <w:left w:val="single" w:sz="4" w:space="0" w:color="auto"/>
              <w:bottom w:val="single" w:sz="4" w:space="0" w:color="auto"/>
              <w:right w:val="single" w:sz="4" w:space="0" w:color="auto"/>
            </w:tcBorders>
            <w:shd w:val="clear" w:color="000000" w:fill="FFFFFF"/>
            <w:vAlign w:val="bottom"/>
            <w:hideMark/>
          </w:tcPr>
          <w:p w:rsidR="00712C5E" w:rsidRPr="00712C5E" w:rsidRDefault="00712C5E" w:rsidP="00712C5E">
            <w:pPr>
              <w:jc w:val="center"/>
              <w:rPr>
                <w:rFonts w:ascii="Arial" w:eastAsia="Times New Roman" w:hAnsi="Arial" w:cs="Arial"/>
                <w:color w:val="000000"/>
                <w:sz w:val="22"/>
                <w:szCs w:val="22"/>
              </w:rPr>
            </w:pPr>
            <w:r w:rsidRPr="00712C5E">
              <w:rPr>
                <w:rFonts w:ascii="Arial" w:eastAsia="Times New Roman" w:hAnsi="Arial" w:cs="Arial"/>
                <w:color w:val="000000"/>
                <w:sz w:val="22"/>
                <w:szCs w:val="22"/>
              </w:rPr>
              <w:t>1</w:t>
            </w:r>
          </w:p>
        </w:tc>
        <w:tc>
          <w:tcPr>
            <w:tcW w:w="2560" w:type="dxa"/>
            <w:tcBorders>
              <w:top w:val="nil"/>
              <w:left w:val="nil"/>
              <w:bottom w:val="single" w:sz="4" w:space="0" w:color="auto"/>
              <w:right w:val="single" w:sz="4" w:space="0" w:color="auto"/>
            </w:tcBorders>
            <w:shd w:val="clear" w:color="000000" w:fill="FFFFFF"/>
            <w:vAlign w:val="bottom"/>
            <w:hideMark/>
          </w:tcPr>
          <w:p w:rsidR="00712C5E" w:rsidRPr="00712C5E" w:rsidRDefault="00712C5E" w:rsidP="00712C5E">
            <w:pPr>
              <w:jc w:val="center"/>
              <w:rPr>
                <w:rFonts w:ascii="Arial" w:eastAsia="Times New Roman" w:hAnsi="Arial" w:cs="Arial"/>
                <w:color w:val="000000"/>
                <w:sz w:val="22"/>
                <w:szCs w:val="22"/>
              </w:rPr>
            </w:pPr>
            <w:r w:rsidRPr="00712C5E">
              <w:rPr>
                <w:rFonts w:ascii="Arial" w:eastAsia="Times New Roman" w:hAnsi="Arial" w:cs="Arial"/>
                <w:color w:val="000000"/>
                <w:sz w:val="22"/>
                <w:szCs w:val="22"/>
              </w:rPr>
              <w:t xml:space="preserve">Grama Esmeralda </w:t>
            </w:r>
          </w:p>
        </w:tc>
        <w:tc>
          <w:tcPr>
            <w:tcW w:w="960" w:type="dxa"/>
            <w:tcBorders>
              <w:top w:val="nil"/>
              <w:left w:val="nil"/>
              <w:bottom w:val="single" w:sz="4" w:space="0" w:color="auto"/>
              <w:right w:val="single" w:sz="4" w:space="0" w:color="auto"/>
            </w:tcBorders>
            <w:shd w:val="clear" w:color="000000" w:fill="FFFFFF"/>
            <w:hideMark/>
          </w:tcPr>
          <w:p w:rsidR="00712C5E" w:rsidRPr="00712C5E" w:rsidRDefault="00712C5E" w:rsidP="00712C5E">
            <w:pPr>
              <w:jc w:val="center"/>
              <w:rPr>
                <w:rFonts w:ascii="Arial" w:eastAsia="Times New Roman" w:hAnsi="Arial" w:cs="Arial"/>
                <w:color w:val="000000"/>
                <w:sz w:val="22"/>
                <w:szCs w:val="22"/>
              </w:rPr>
            </w:pPr>
            <w:r w:rsidRPr="00712C5E">
              <w:rPr>
                <w:rFonts w:ascii="Arial" w:eastAsia="Times New Roman" w:hAnsi="Arial" w:cs="Arial"/>
                <w:color w:val="000000"/>
                <w:sz w:val="22"/>
                <w:szCs w:val="22"/>
              </w:rPr>
              <w:t>M²</w:t>
            </w:r>
          </w:p>
        </w:tc>
        <w:tc>
          <w:tcPr>
            <w:tcW w:w="960" w:type="dxa"/>
            <w:tcBorders>
              <w:top w:val="nil"/>
              <w:left w:val="nil"/>
              <w:bottom w:val="single" w:sz="4" w:space="0" w:color="auto"/>
              <w:right w:val="single" w:sz="4" w:space="0" w:color="auto"/>
            </w:tcBorders>
            <w:shd w:val="clear" w:color="000000" w:fill="FFFFFF"/>
            <w:vAlign w:val="bottom"/>
            <w:hideMark/>
          </w:tcPr>
          <w:p w:rsidR="00712C5E" w:rsidRPr="00712C5E" w:rsidRDefault="00712C5E" w:rsidP="00712C5E">
            <w:pPr>
              <w:jc w:val="center"/>
              <w:rPr>
                <w:rFonts w:ascii="Arial" w:eastAsia="Times New Roman" w:hAnsi="Arial" w:cs="Arial"/>
                <w:color w:val="000000"/>
                <w:sz w:val="22"/>
                <w:szCs w:val="22"/>
              </w:rPr>
            </w:pPr>
            <w:r w:rsidRPr="00712C5E">
              <w:rPr>
                <w:rFonts w:ascii="Arial" w:eastAsia="Times New Roman" w:hAnsi="Arial" w:cs="Arial"/>
                <w:color w:val="000000"/>
                <w:sz w:val="22"/>
                <w:szCs w:val="22"/>
              </w:rPr>
              <w:t>2000</w:t>
            </w:r>
          </w:p>
        </w:tc>
        <w:tc>
          <w:tcPr>
            <w:tcW w:w="1400" w:type="dxa"/>
            <w:tcBorders>
              <w:top w:val="nil"/>
              <w:left w:val="nil"/>
              <w:bottom w:val="single" w:sz="4" w:space="0" w:color="auto"/>
              <w:right w:val="single" w:sz="4" w:space="0" w:color="auto"/>
            </w:tcBorders>
            <w:shd w:val="clear" w:color="000000" w:fill="FFFFFF"/>
            <w:vAlign w:val="bottom"/>
            <w:hideMark/>
          </w:tcPr>
          <w:p w:rsidR="00712C5E" w:rsidRPr="00712C5E" w:rsidRDefault="00712C5E" w:rsidP="00712C5E">
            <w:pPr>
              <w:jc w:val="center"/>
              <w:rPr>
                <w:rFonts w:ascii="Arial" w:eastAsia="Times New Roman" w:hAnsi="Arial" w:cs="Arial"/>
                <w:color w:val="000000"/>
                <w:sz w:val="22"/>
                <w:szCs w:val="22"/>
              </w:rPr>
            </w:pPr>
          </w:p>
        </w:tc>
        <w:tc>
          <w:tcPr>
            <w:tcW w:w="1380" w:type="dxa"/>
            <w:tcBorders>
              <w:top w:val="nil"/>
              <w:left w:val="nil"/>
              <w:bottom w:val="single" w:sz="4" w:space="0" w:color="auto"/>
              <w:right w:val="single" w:sz="4" w:space="0" w:color="auto"/>
            </w:tcBorders>
            <w:shd w:val="clear" w:color="000000" w:fill="FFFFFF"/>
            <w:noWrap/>
            <w:vAlign w:val="bottom"/>
            <w:hideMark/>
          </w:tcPr>
          <w:p w:rsidR="00712C5E" w:rsidRPr="00712C5E" w:rsidRDefault="00712C5E" w:rsidP="00712C5E">
            <w:pPr>
              <w:jc w:val="right"/>
              <w:rPr>
                <w:rFonts w:ascii="Arial" w:eastAsia="Times New Roman" w:hAnsi="Arial" w:cs="Arial"/>
                <w:color w:val="000000"/>
                <w:sz w:val="22"/>
                <w:szCs w:val="22"/>
              </w:rPr>
            </w:pPr>
          </w:p>
        </w:tc>
      </w:tr>
      <w:tr w:rsidR="00712C5E" w:rsidRPr="00712C5E" w:rsidTr="00712C5E">
        <w:trPr>
          <w:trHeight w:val="300"/>
          <w:jc w:val="center"/>
        </w:trPr>
        <w:tc>
          <w:tcPr>
            <w:tcW w:w="960" w:type="dxa"/>
            <w:tcBorders>
              <w:top w:val="nil"/>
              <w:left w:val="single" w:sz="4" w:space="0" w:color="auto"/>
              <w:bottom w:val="single" w:sz="4" w:space="0" w:color="auto"/>
              <w:right w:val="single" w:sz="4" w:space="0" w:color="auto"/>
            </w:tcBorders>
            <w:shd w:val="clear" w:color="000000" w:fill="FFFFFF"/>
            <w:vAlign w:val="bottom"/>
            <w:hideMark/>
          </w:tcPr>
          <w:p w:rsidR="00712C5E" w:rsidRPr="00712C5E" w:rsidRDefault="00712C5E" w:rsidP="00712C5E">
            <w:pPr>
              <w:jc w:val="center"/>
              <w:rPr>
                <w:rFonts w:ascii="Arial" w:eastAsia="Times New Roman" w:hAnsi="Arial" w:cs="Arial"/>
                <w:color w:val="000000"/>
                <w:sz w:val="22"/>
                <w:szCs w:val="22"/>
              </w:rPr>
            </w:pPr>
            <w:r w:rsidRPr="00712C5E">
              <w:rPr>
                <w:rFonts w:ascii="Arial" w:eastAsia="Times New Roman" w:hAnsi="Arial" w:cs="Arial"/>
                <w:color w:val="000000"/>
                <w:sz w:val="22"/>
                <w:szCs w:val="22"/>
              </w:rPr>
              <w:t>2</w:t>
            </w:r>
          </w:p>
        </w:tc>
        <w:tc>
          <w:tcPr>
            <w:tcW w:w="2560" w:type="dxa"/>
            <w:tcBorders>
              <w:top w:val="nil"/>
              <w:left w:val="nil"/>
              <w:bottom w:val="single" w:sz="4" w:space="0" w:color="auto"/>
              <w:right w:val="single" w:sz="4" w:space="0" w:color="auto"/>
            </w:tcBorders>
            <w:shd w:val="clear" w:color="000000" w:fill="FFFFFF"/>
            <w:vAlign w:val="bottom"/>
            <w:hideMark/>
          </w:tcPr>
          <w:p w:rsidR="00712C5E" w:rsidRPr="00712C5E" w:rsidRDefault="00712C5E" w:rsidP="00712C5E">
            <w:pPr>
              <w:jc w:val="center"/>
              <w:rPr>
                <w:rFonts w:ascii="Arial" w:eastAsia="Times New Roman" w:hAnsi="Arial" w:cs="Arial"/>
                <w:color w:val="000000"/>
                <w:sz w:val="22"/>
                <w:szCs w:val="22"/>
              </w:rPr>
            </w:pPr>
            <w:r w:rsidRPr="00712C5E">
              <w:rPr>
                <w:rFonts w:ascii="Arial" w:eastAsia="Times New Roman" w:hAnsi="Arial" w:cs="Arial"/>
                <w:color w:val="000000"/>
                <w:sz w:val="22"/>
                <w:szCs w:val="22"/>
              </w:rPr>
              <w:t>Mini Ixora</w:t>
            </w:r>
          </w:p>
        </w:tc>
        <w:tc>
          <w:tcPr>
            <w:tcW w:w="960" w:type="dxa"/>
            <w:tcBorders>
              <w:top w:val="nil"/>
              <w:left w:val="nil"/>
              <w:bottom w:val="single" w:sz="4" w:space="0" w:color="auto"/>
              <w:right w:val="single" w:sz="4" w:space="0" w:color="auto"/>
            </w:tcBorders>
            <w:shd w:val="clear" w:color="000000" w:fill="FFFFFF"/>
            <w:hideMark/>
          </w:tcPr>
          <w:p w:rsidR="00712C5E" w:rsidRPr="00712C5E" w:rsidRDefault="00712C5E" w:rsidP="00712C5E">
            <w:pPr>
              <w:jc w:val="center"/>
              <w:rPr>
                <w:rFonts w:ascii="Arial" w:eastAsia="Times New Roman" w:hAnsi="Arial" w:cs="Arial"/>
                <w:color w:val="000000"/>
                <w:sz w:val="22"/>
                <w:szCs w:val="22"/>
              </w:rPr>
            </w:pPr>
            <w:r w:rsidRPr="00712C5E">
              <w:rPr>
                <w:rFonts w:ascii="Arial" w:eastAsia="Times New Roman" w:hAnsi="Arial" w:cs="Arial"/>
                <w:color w:val="000000"/>
                <w:sz w:val="22"/>
                <w:szCs w:val="22"/>
              </w:rPr>
              <w:t>Und.</w:t>
            </w:r>
          </w:p>
        </w:tc>
        <w:tc>
          <w:tcPr>
            <w:tcW w:w="960" w:type="dxa"/>
            <w:tcBorders>
              <w:top w:val="nil"/>
              <w:left w:val="nil"/>
              <w:bottom w:val="single" w:sz="4" w:space="0" w:color="auto"/>
              <w:right w:val="single" w:sz="4" w:space="0" w:color="auto"/>
            </w:tcBorders>
            <w:shd w:val="clear" w:color="000000" w:fill="FFFFFF"/>
            <w:vAlign w:val="bottom"/>
            <w:hideMark/>
          </w:tcPr>
          <w:p w:rsidR="00712C5E" w:rsidRPr="00712C5E" w:rsidRDefault="00712C5E" w:rsidP="00712C5E">
            <w:pPr>
              <w:jc w:val="center"/>
              <w:rPr>
                <w:rFonts w:ascii="Arial" w:eastAsia="Times New Roman" w:hAnsi="Arial" w:cs="Arial"/>
                <w:color w:val="000000"/>
                <w:sz w:val="22"/>
                <w:szCs w:val="22"/>
              </w:rPr>
            </w:pPr>
            <w:r w:rsidRPr="00712C5E">
              <w:rPr>
                <w:rFonts w:ascii="Arial" w:eastAsia="Times New Roman" w:hAnsi="Arial" w:cs="Arial"/>
                <w:color w:val="000000"/>
                <w:sz w:val="22"/>
                <w:szCs w:val="22"/>
              </w:rPr>
              <w:t>60</w:t>
            </w:r>
          </w:p>
        </w:tc>
        <w:tc>
          <w:tcPr>
            <w:tcW w:w="1400" w:type="dxa"/>
            <w:tcBorders>
              <w:top w:val="nil"/>
              <w:left w:val="nil"/>
              <w:bottom w:val="single" w:sz="4" w:space="0" w:color="auto"/>
              <w:right w:val="single" w:sz="4" w:space="0" w:color="auto"/>
            </w:tcBorders>
            <w:shd w:val="clear" w:color="000000" w:fill="FFFFFF"/>
            <w:vAlign w:val="bottom"/>
            <w:hideMark/>
          </w:tcPr>
          <w:p w:rsidR="00712C5E" w:rsidRPr="00712C5E" w:rsidRDefault="00712C5E" w:rsidP="00712C5E">
            <w:pPr>
              <w:jc w:val="center"/>
              <w:rPr>
                <w:rFonts w:ascii="Arial" w:eastAsia="Times New Roman" w:hAnsi="Arial" w:cs="Arial"/>
                <w:color w:val="000000"/>
                <w:sz w:val="22"/>
                <w:szCs w:val="22"/>
              </w:rPr>
            </w:pPr>
          </w:p>
        </w:tc>
        <w:tc>
          <w:tcPr>
            <w:tcW w:w="1380" w:type="dxa"/>
            <w:tcBorders>
              <w:top w:val="nil"/>
              <w:left w:val="nil"/>
              <w:bottom w:val="single" w:sz="4" w:space="0" w:color="auto"/>
              <w:right w:val="single" w:sz="4" w:space="0" w:color="auto"/>
            </w:tcBorders>
            <w:shd w:val="clear" w:color="000000" w:fill="FFFFFF"/>
            <w:noWrap/>
            <w:vAlign w:val="bottom"/>
            <w:hideMark/>
          </w:tcPr>
          <w:p w:rsidR="00712C5E" w:rsidRPr="00712C5E" w:rsidRDefault="00712C5E" w:rsidP="00712C5E">
            <w:pPr>
              <w:jc w:val="right"/>
              <w:rPr>
                <w:rFonts w:ascii="Arial" w:eastAsia="Times New Roman" w:hAnsi="Arial" w:cs="Arial"/>
                <w:color w:val="000000"/>
                <w:sz w:val="22"/>
                <w:szCs w:val="22"/>
              </w:rPr>
            </w:pPr>
          </w:p>
        </w:tc>
      </w:tr>
      <w:tr w:rsidR="00712C5E" w:rsidRPr="00712C5E" w:rsidTr="00712C5E">
        <w:trPr>
          <w:trHeight w:val="300"/>
          <w:jc w:val="center"/>
        </w:trPr>
        <w:tc>
          <w:tcPr>
            <w:tcW w:w="960" w:type="dxa"/>
            <w:tcBorders>
              <w:top w:val="nil"/>
              <w:left w:val="single" w:sz="4" w:space="0" w:color="auto"/>
              <w:bottom w:val="single" w:sz="4" w:space="0" w:color="auto"/>
              <w:right w:val="single" w:sz="4" w:space="0" w:color="auto"/>
            </w:tcBorders>
            <w:shd w:val="clear" w:color="000000" w:fill="FFFFFF"/>
            <w:vAlign w:val="bottom"/>
            <w:hideMark/>
          </w:tcPr>
          <w:p w:rsidR="00712C5E" w:rsidRPr="00712C5E" w:rsidRDefault="00712C5E" w:rsidP="00712C5E">
            <w:pPr>
              <w:jc w:val="center"/>
              <w:rPr>
                <w:rFonts w:ascii="Arial" w:eastAsia="Times New Roman" w:hAnsi="Arial" w:cs="Arial"/>
                <w:color w:val="000000"/>
                <w:sz w:val="22"/>
                <w:szCs w:val="22"/>
              </w:rPr>
            </w:pPr>
            <w:r w:rsidRPr="00712C5E">
              <w:rPr>
                <w:rFonts w:ascii="Arial" w:eastAsia="Times New Roman" w:hAnsi="Arial" w:cs="Arial"/>
                <w:color w:val="000000"/>
                <w:sz w:val="22"/>
                <w:szCs w:val="22"/>
              </w:rPr>
              <w:t>3</w:t>
            </w:r>
          </w:p>
        </w:tc>
        <w:tc>
          <w:tcPr>
            <w:tcW w:w="2560" w:type="dxa"/>
            <w:tcBorders>
              <w:top w:val="nil"/>
              <w:left w:val="nil"/>
              <w:bottom w:val="single" w:sz="4" w:space="0" w:color="auto"/>
              <w:right w:val="single" w:sz="4" w:space="0" w:color="auto"/>
            </w:tcBorders>
            <w:shd w:val="clear" w:color="000000" w:fill="FFFFFF"/>
            <w:vAlign w:val="bottom"/>
            <w:hideMark/>
          </w:tcPr>
          <w:p w:rsidR="00712C5E" w:rsidRPr="00712C5E" w:rsidRDefault="00712C5E" w:rsidP="00712C5E">
            <w:pPr>
              <w:jc w:val="center"/>
              <w:rPr>
                <w:rFonts w:ascii="Arial" w:eastAsia="Times New Roman" w:hAnsi="Arial" w:cs="Arial"/>
                <w:color w:val="000000"/>
                <w:sz w:val="22"/>
                <w:szCs w:val="22"/>
              </w:rPr>
            </w:pPr>
            <w:r w:rsidRPr="00712C5E">
              <w:rPr>
                <w:rFonts w:ascii="Arial" w:eastAsia="Times New Roman" w:hAnsi="Arial" w:cs="Arial"/>
                <w:color w:val="000000"/>
                <w:sz w:val="22"/>
                <w:szCs w:val="22"/>
              </w:rPr>
              <w:t xml:space="preserve">Ipê árvore </w:t>
            </w:r>
          </w:p>
        </w:tc>
        <w:tc>
          <w:tcPr>
            <w:tcW w:w="960" w:type="dxa"/>
            <w:tcBorders>
              <w:top w:val="nil"/>
              <w:left w:val="nil"/>
              <w:bottom w:val="single" w:sz="4" w:space="0" w:color="auto"/>
              <w:right w:val="single" w:sz="4" w:space="0" w:color="auto"/>
            </w:tcBorders>
            <w:shd w:val="clear" w:color="000000" w:fill="FFFFFF"/>
            <w:hideMark/>
          </w:tcPr>
          <w:p w:rsidR="00712C5E" w:rsidRPr="00712C5E" w:rsidRDefault="00712C5E" w:rsidP="00712C5E">
            <w:pPr>
              <w:jc w:val="center"/>
              <w:rPr>
                <w:rFonts w:ascii="Arial" w:eastAsia="Times New Roman" w:hAnsi="Arial" w:cs="Arial"/>
                <w:color w:val="000000"/>
                <w:sz w:val="22"/>
                <w:szCs w:val="22"/>
              </w:rPr>
            </w:pPr>
            <w:r w:rsidRPr="00712C5E">
              <w:rPr>
                <w:rFonts w:ascii="Arial" w:eastAsia="Times New Roman" w:hAnsi="Arial" w:cs="Arial"/>
                <w:color w:val="000000"/>
                <w:sz w:val="22"/>
                <w:szCs w:val="22"/>
              </w:rPr>
              <w:t>Und.</w:t>
            </w:r>
          </w:p>
        </w:tc>
        <w:tc>
          <w:tcPr>
            <w:tcW w:w="960" w:type="dxa"/>
            <w:tcBorders>
              <w:top w:val="nil"/>
              <w:left w:val="nil"/>
              <w:bottom w:val="single" w:sz="4" w:space="0" w:color="auto"/>
              <w:right w:val="single" w:sz="4" w:space="0" w:color="auto"/>
            </w:tcBorders>
            <w:shd w:val="clear" w:color="000000" w:fill="FFFFFF"/>
            <w:vAlign w:val="bottom"/>
            <w:hideMark/>
          </w:tcPr>
          <w:p w:rsidR="00712C5E" w:rsidRPr="00712C5E" w:rsidRDefault="00712C5E" w:rsidP="00712C5E">
            <w:pPr>
              <w:jc w:val="center"/>
              <w:rPr>
                <w:rFonts w:ascii="Arial" w:eastAsia="Times New Roman" w:hAnsi="Arial" w:cs="Arial"/>
                <w:color w:val="000000"/>
                <w:sz w:val="22"/>
                <w:szCs w:val="22"/>
              </w:rPr>
            </w:pPr>
            <w:r w:rsidRPr="00712C5E">
              <w:rPr>
                <w:rFonts w:ascii="Arial" w:eastAsia="Times New Roman" w:hAnsi="Arial" w:cs="Arial"/>
                <w:color w:val="000000"/>
                <w:sz w:val="22"/>
                <w:szCs w:val="22"/>
              </w:rPr>
              <w:t>30</w:t>
            </w:r>
          </w:p>
        </w:tc>
        <w:tc>
          <w:tcPr>
            <w:tcW w:w="1400" w:type="dxa"/>
            <w:tcBorders>
              <w:top w:val="nil"/>
              <w:left w:val="nil"/>
              <w:bottom w:val="single" w:sz="4" w:space="0" w:color="auto"/>
              <w:right w:val="single" w:sz="4" w:space="0" w:color="auto"/>
            </w:tcBorders>
            <w:shd w:val="clear" w:color="000000" w:fill="FFFFFF"/>
            <w:vAlign w:val="bottom"/>
            <w:hideMark/>
          </w:tcPr>
          <w:p w:rsidR="00712C5E" w:rsidRPr="00712C5E" w:rsidRDefault="00712C5E" w:rsidP="00712C5E">
            <w:pPr>
              <w:jc w:val="center"/>
              <w:rPr>
                <w:rFonts w:ascii="Arial" w:eastAsia="Times New Roman" w:hAnsi="Arial" w:cs="Arial"/>
                <w:color w:val="000000"/>
                <w:sz w:val="22"/>
                <w:szCs w:val="22"/>
              </w:rPr>
            </w:pPr>
          </w:p>
        </w:tc>
        <w:tc>
          <w:tcPr>
            <w:tcW w:w="1380" w:type="dxa"/>
            <w:tcBorders>
              <w:top w:val="nil"/>
              <w:left w:val="nil"/>
              <w:bottom w:val="single" w:sz="4" w:space="0" w:color="auto"/>
              <w:right w:val="single" w:sz="4" w:space="0" w:color="auto"/>
            </w:tcBorders>
            <w:shd w:val="clear" w:color="000000" w:fill="FFFFFF"/>
            <w:noWrap/>
            <w:vAlign w:val="bottom"/>
            <w:hideMark/>
          </w:tcPr>
          <w:p w:rsidR="00712C5E" w:rsidRPr="00712C5E" w:rsidRDefault="00712C5E" w:rsidP="00712C5E">
            <w:pPr>
              <w:jc w:val="right"/>
              <w:rPr>
                <w:rFonts w:ascii="Arial" w:eastAsia="Times New Roman" w:hAnsi="Arial" w:cs="Arial"/>
                <w:color w:val="000000"/>
                <w:sz w:val="22"/>
                <w:szCs w:val="22"/>
              </w:rPr>
            </w:pPr>
          </w:p>
        </w:tc>
      </w:tr>
      <w:tr w:rsidR="00712C5E" w:rsidRPr="00712C5E" w:rsidTr="00712C5E">
        <w:trPr>
          <w:trHeight w:val="300"/>
          <w:jc w:val="center"/>
        </w:trPr>
        <w:tc>
          <w:tcPr>
            <w:tcW w:w="960" w:type="dxa"/>
            <w:tcBorders>
              <w:top w:val="nil"/>
              <w:left w:val="single" w:sz="4" w:space="0" w:color="auto"/>
              <w:bottom w:val="single" w:sz="4" w:space="0" w:color="auto"/>
              <w:right w:val="single" w:sz="4" w:space="0" w:color="auto"/>
            </w:tcBorders>
            <w:shd w:val="clear" w:color="000000" w:fill="FFFFFF"/>
            <w:vAlign w:val="bottom"/>
            <w:hideMark/>
          </w:tcPr>
          <w:p w:rsidR="00712C5E" w:rsidRPr="00712C5E" w:rsidRDefault="00712C5E" w:rsidP="00712C5E">
            <w:pPr>
              <w:jc w:val="center"/>
              <w:rPr>
                <w:rFonts w:ascii="Arial" w:eastAsia="Times New Roman" w:hAnsi="Arial" w:cs="Arial"/>
                <w:color w:val="000000"/>
                <w:sz w:val="22"/>
                <w:szCs w:val="22"/>
              </w:rPr>
            </w:pPr>
            <w:r w:rsidRPr="00712C5E">
              <w:rPr>
                <w:rFonts w:ascii="Arial" w:eastAsia="Times New Roman" w:hAnsi="Arial" w:cs="Arial"/>
                <w:color w:val="000000"/>
                <w:sz w:val="22"/>
                <w:szCs w:val="22"/>
              </w:rPr>
              <w:t>4</w:t>
            </w:r>
          </w:p>
        </w:tc>
        <w:tc>
          <w:tcPr>
            <w:tcW w:w="2560" w:type="dxa"/>
            <w:tcBorders>
              <w:top w:val="nil"/>
              <w:left w:val="nil"/>
              <w:bottom w:val="single" w:sz="4" w:space="0" w:color="auto"/>
              <w:right w:val="single" w:sz="4" w:space="0" w:color="auto"/>
            </w:tcBorders>
            <w:shd w:val="clear" w:color="000000" w:fill="FFFFFF"/>
            <w:vAlign w:val="bottom"/>
            <w:hideMark/>
          </w:tcPr>
          <w:p w:rsidR="00712C5E" w:rsidRPr="00712C5E" w:rsidRDefault="00712C5E" w:rsidP="00712C5E">
            <w:pPr>
              <w:jc w:val="center"/>
              <w:rPr>
                <w:rFonts w:ascii="Arial" w:eastAsia="Times New Roman" w:hAnsi="Arial" w:cs="Arial"/>
                <w:color w:val="000000"/>
                <w:sz w:val="22"/>
                <w:szCs w:val="22"/>
              </w:rPr>
            </w:pPr>
            <w:r w:rsidRPr="00712C5E">
              <w:rPr>
                <w:rFonts w:ascii="Arial" w:eastAsia="Times New Roman" w:hAnsi="Arial" w:cs="Arial"/>
                <w:color w:val="000000"/>
                <w:sz w:val="22"/>
                <w:szCs w:val="22"/>
              </w:rPr>
              <w:t xml:space="preserve">Jasmin </w:t>
            </w:r>
          </w:p>
        </w:tc>
        <w:tc>
          <w:tcPr>
            <w:tcW w:w="960" w:type="dxa"/>
            <w:tcBorders>
              <w:top w:val="nil"/>
              <w:left w:val="nil"/>
              <w:bottom w:val="single" w:sz="4" w:space="0" w:color="auto"/>
              <w:right w:val="single" w:sz="4" w:space="0" w:color="auto"/>
            </w:tcBorders>
            <w:shd w:val="clear" w:color="000000" w:fill="FFFFFF"/>
            <w:hideMark/>
          </w:tcPr>
          <w:p w:rsidR="00712C5E" w:rsidRPr="00712C5E" w:rsidRDefault="00712C5E" w:rsidP="00712C5E">
            <w:pPr>
              <w:jc w:val="center"/>
              <w:rPr>
                <w:rFonts w:ascii="Arial" w:eastAsia="Times New Roman" w:hAnsi="Arial" w:cs="Arial"/>
                <w:color w:val="000000"/>
                <w:sz w:val="22"/>
                <w:szCs w:val="22"/>
              </w:rPr>
            </w:pPr>
            <w:r w:rsidRPr="00712C5E">
              <w:rPr>
                <w:rFonts w:ascii="Arial" w:eastAsia="Times New Roman" w:hAnsi="Arial" w:cs="Arial"/>
                <w:color w:val="000000"/>
                <w:sz w:val="22"/>
                <w:szCs w:val="22"/>
              </w:rPr>
              <w:t>Und.</w:t>
            </w:r>
          </w:p>
        </w:tc>
        <w:tc>
          <w:tcPr>
            <w:tcW w:w="960" w:type="dxa"/>
            <w:tcBorders>
              <w:top w:val="nil"/>
              <w:left w:val="nil"/>
              <w:bottom w:val="single" w:sz="4" w:space="0" w:color="auto"/>
              <w:right w:val="single" w:sz="4" w:space="0" w:color="auto"/>
            </w:tcBorders>
            <w:shd w:val="clear" w:color="000000" w:fill="FFFFFF"/>
            <w:vAlign w:val="bottom"/>
            <w:hideMark/>
          </w:tcPr>
          <w:p w:rsidR="00712C5E" w:rsidRPr="00712C5E" w:rsidRDefault="00712C5E" w:rsidP="00712C5E">
            <w:pPr>
              <w:jc w:val="center"/>
              <w:rPr>
                <w:rFonts w:ascii="Arial" w:eastAsia="Times New Roman" w:hAnsi="Arial" w:cs="Arial"/>
                <w:color w:val="000000"/>
                <w:sz w:val="22"/>
                <w:szCs w:val="22"/>
              </w:rPr>
            </w:pPr>
            <w:r w:rsidRPr="00712C5E">
              <w:rPr>
                <w:rFonts w:ascii="Arial" w:eastAsia="Times New Roman" w:hAnsi="Arial" w:cs="Arial"/>
                <w:color w:val="000000"/>
                <w:sz w:val="22"/>
                <w:szCs w:val="22"/>
              </w:rPr>
              <w:t>60</w:t>
            </w:r>
          </w:p>
        </w:tc>
        <w:tc>
          <w:tcPr>
            <w:tcW w:w="1400" w:type="dxa"/>
            <w:tcBorders>
              <w:top w:val="nil"/>
              <w:left w:val="nil"/>
              <w:bottom w:val="single" w:sz="4" w:space="0" w:color="auto"/>
              <w:right w:val="single" w:sz="4" w:space="0" w:color="auto"/>
            </w:tcBorders>
            <w:shd w:val="clear" w:color="000000" w:fill="FFFFFF"/>
            <w:vAlign w:val="bottom"/>
            <w:hideMark/>
          </w:tcPr>
          <w:p w:rsidR="00712C5E" w:rsidRPr="00712C5E" w:rsidRDefault="00712C5E" w:rsidP="00712C5E">
            <w:pPr>
              <w:jc w:val="center"/>
              <w:rPr>
                <w:rFonts w:ascii="Arial" w:eastAsia="Times New Roman" w:hAnsi="Arial" w:cs="Arial"/>
                <w:color w:val="000000"/>
                <w:sz w:val="22"/>
                <w:szCs w:val="22"/>
              </w:rPr>
            </w:pPr>
          </w:p>
        </w:tc>
        <w:tc>
          <w:tcPr>
            <w:tcW w:w="1380" w:type="dxa"/>
            <w:tcBorders>
              <w:top w:val="nil"/>
              <w:left w:val="nil"/>
              <w:bottom w:val="single" w:sz="4" w:space="0" w:color="auto"/>
              <w:right w:val="single" w:sz="4" w:space="0" w:color="auto"/>
            </w:tcBorders>
            <w:shd w:val="clear" w:color="000000" w:fill="FFFFFF"/>
            <w:noWrap/>
            <w:vAlign w:val="bottom"/>
            <w:hideMark/>
          </w:tcPr>
          <w:p w:rsidR="00712C5E" w:rsidRPr="00712C5E" w:rsidRDefault="00712C5E" w:rsidP="00712C5E">
            <w:pPr>
              <w:jc w:val="right"/>
              <w:rPr>
                <w:rFonts w:ascii="Arial" w:eastAsia="Times New Roman" w:hAnsi="Arial" w:cs="Arial"/>
                <w:color w:val="000000"/>
                <w:sz w:val="22"/>
                <w:szCs w:val="22"/>
              </w:rPr>
            </w:pPr>
          </w:p>
        </w:tc>
      </w:tr>
      <w:tr w:rsidR="00712C5E" w:rsidRPr="00712C5E" w:rsidTr="00712C5E">
        <w:trPr>
          <w:trHeight w:val="585"/>
          <w:jc w:val="center"/>
        </w:trPr>
        <w:tc>
          <w:tcPr>
            <w:tcW w:w="960" w:type="dxa"/>
            <w:tcBorders>
              <w:top w:val="nil"/>
              <w:left w:val="single" w:sz="4" w:space="0" w:color="auto"/>
              <w:bottom w:val="single" w:sz="4" w:space="0" w:color="auto"/>
              <w:right w:val="single" w:sz="4" w:space="0" w:color="auto"/>
            </w:tcBorders>
            <w:shd w:val="clear" w:color="000000" w:fill="FFFFFF"/>
            <w:vAlign w:val="bottom"/>
            <w:hideMark/>
          </w:tcPr>
          <w:p w:rsidR="00712C5E" w:rsidRPr="00712C5E" w:rsidRDefault="00712C5E" w:rsidP="00712C5E">
            <w:pPr>
              <w:jc w:val="center"/>
              <w:rPr>
                <w:rFonts w:ascii="Arial" w:eastAsia="Times New Roman" w:hAnsi="Arial" w:cs="Arial"/>
                <w:color w:val="000000"/>
                <w:sz w:val="22"/>
                <w:szCs w:val="22"/>
              </w:rPr>
            </w:pPr>
            <w:r w:rsidRPr="00712C5E">
              <w:rPr>
                <w:rFonts w:ascii="Arial" w:eastAsia="Times New Roman" w:hAnsi="Arial" w:cs="Arial"/>
                <w:color w:val="000000"/>
                <w:sz w:val="22"/>
                <w:szCs w:val="22"/>
              </w:rPr>
              <w:t>5</w:t>
            </w:r>
          </w:p>
        </w:tc>
        <w:tc>
          <w:tcPr>
            <w:tcW w:w="2560" w:type="dxa"/>
            <w:tcBorders>
              <w:top w:val="nil"/>
              <w:left w:val="nil"/>
              <w:bottom w:val="single" w:sz="4" w:space="0" w:color="auto"/>
              <w:right w:val="single" w:sz="4" w:space="0" w:color="auto"/>
            </w:tcBorders>
            <w:shd w:val="clear" w:color="000000" w:fill="FFFFFF"/>
            <w:vAlign w:val="bottom"/>
            <w:hideMark/>
          </w:tcPr>
          <w:p w:rsidR="00712C5E" w:rsidRPr="00712C5E" w:rsidRDefault="00712C5E" w:rsidP="00712C5E">
            <w:pPr>
              <w:jc w:val="center"/>
              <w:rPr>
                <w:rFonts w:ascii="Arial" w:eastAsia="Times New Roman" w:hAnsi="Arial" w:cs="Arial"/>
                <w:color w:val="000000"/>
                <w:sz w:val="22"/>
                <w:szCs w:val="22"/>
              </w:rPr>
            </w:pPr>
            <w:r w:rsidRPr="00712C5E">
              <w:rPr>
                <w:rFonts w:ascii="Arial" w:eastAsia="Times New Roman" w:hAnsi="Arial" w:cs="Arial"/>
                <w:color w:val="000000"/>
                <w:sz w:val="22"/>
                <w:szCs w:val="22"/>
              </w:rPr>
              <w:t>Mudas de árvores frutíferas</w:t>
            </w:r>
          </w:p>
        </w:tc>
        <w:tc>
          <w:tcPr>
            <w:tcW w:w="960" w:type="dxa"/>
            <w:tcBorders>
              <w:top w:val="nil"/>
              <w:left w:val="nil"/>
              <w:bottom w:val="single" w:sz="4" w:space="0" w:color="auto"/>
              <w:right w:val="single" w:sz="4" w:space="0" w:color="auto"/>
            </w:tcBorders>
            <w:shd w:val="clear" w:color="000000" w:fill="FFFFFF"/>
            <w:hideMark/>
          </w:tcPr>
          <w:p w:rsidR="00712C5E" w:rsidRPr="00712C5E" w:rsidRDefault="00712C5E" w:rsidP="00712C5E">
            <w:pPr>
              <w:jc w:val="center"/>
              <w:rPr>
                <w:rFonts w:ascii="Arial" w:eastAsia="Times New Roman" w:hAnsi="Arial" w:cs="Arial"/>
                <w:color w:val="000000"/>
                <w:sz w:val="22"/>
                <w:szCs w:val="22"/>
              </w:rPr>
            </w:pPr>
            <w:r w:rsidRPr="00712C5E">
              <w:rPr>
                <w:rFonts w:ascii="Arial" w:eastAsia="Times New Roman" w:hAnsi="Arial" w:cs="Arial"/>
                <w:color w:val="000000"/>
                <w:sz w:val="22"/>
                <w:szCs w:val="22"/>
              </w:rPr>
              <w:t>Und.</w:t>
            </w:r>
          </w:p>
        </w:tc>
        <w:tc>
          <w:tcPr>
            <w:tcW w:w="960" w:type="dxa"/>
            <w:tcBorders>
              <w:top w:val="nil"/>
              <w:left w:val="nil"/>
              <w:bottom w:val="single" w:sz="4" w:space="0" w:color="auto"/>
              <w:right w:val="single" w:sz="4" w:space="0" w:color="auto"/>
            </w:tcBorders>
            <w:shd w:val="clear" w:color="000000" w:fill="FFFFFF"/>
            <w:vAlign w:val="bottom"/>
            <w:hideMark/>
          </w:tcPr>
          <w:p w:rsidR="00712C5E" w:rsidRPr="00712C5E" w:rsidRDefault="00712C5E" w:rsidP="00712C5E">
            <w:pPr>
              <w:jc w:val="center"/>
              <w:rPr>
                <w:rFonts w:ascii="Arial" w:eastAsia="Times New Roman" w:hAnsi="Arial" w:cs="Arial"/>
                <w:color w:val="000000"/>
                <w:sz w:val="22"/>
                <w:szCs w:val="22"/>
              </w:rPr>
            </w:pPr>
            <w:r w:rsidRPr="00712C5E">
              <w:rPr>
                <w:rFonts w:ascii="Arial" w:eastAsia="Times New Roman" w:hAnsi="Arial" w:cs="Arial"/>
                <w:color w:val="000000"/>
                <w:sz w:val="22"/>
                <w:szCs w:val="22"/>
              </w:rPr>
              <w:t>30</w:t>
            </w:r>
          </w:p>
        </w:tc>
        <w:tc>
          <w:tcPr>
            <w:tcW w:w="1400" w:type="dxa"/>
            <w:tcBorders>
              <w:top w:val="nil"/>
              <w:left w:val="nil"/>
              <w:bottom w:val="single" w:sz="4" w:space="0" w:color="auto"/>
              <w:right w:val="single" w:sz="4" w:space="0" w:color="auto"/>
            </w:tcBorders>
            <w:shd w:val="clear" w:color="000000" w:fill="FFFFFF"/>
            <w:vAlign w:val="bottom"/>
            <w:hideMark/>
          </w:tcPr>
          <w:p w:rsidR="00712C5E" w:rsidRPr="00712C5E" w:rsidRDefault="00712C5E" w:rsidP="00712C5E">
            <w:pPr>
              <w:jc w:val="center"/>
              <w:rPr>
                <w:rFonts w:ascii="Arial" w:eastAsia="Times New Roman" w:hAnsi="Arial" w:cs="Arial"/>
                <w:color w:val="000000"/>
                <w:sz w:val="22"/>
                <w:szCs w:val="22"/>
              </w:rPr>
            </w:pPr>
          </w:p>
        </w:tc>
        <w:tc>
          <w:tcPr>
            <w:tcW w:w="1380" w:type="dxa"/>
            <w:tcBorders>
              <w:top w:val="nil"/>
              <w:left w:val="nil"/>
              <w:bottom w:val="single" w:sz="4" w:space="0" w:color="auto"/>
              <w:right w:val="single" w:sz="4" w:space="0" w:color="auto"/>
            </w:tcBorders>
            <w:shd w:val="clear" w:color="000000" w:fill="FFFFFF"/>
            <w:noWrap/>
            <w:vAlign w:val="bottom"/>
            <w:hideMark/>
          </w:tcPr>
          <w:p w:rsidR="00712C5E" w:rsidRPr="00712C5E" w:rsidRDefault="00712C5E" w:rsidP="00712C5E">
            <w:pPr>
              <w:jc w:val="right"/>
              <w:rPr>
                <w:rFonts w:ascii="Arial" w:eastAsia="Times New Roman" w:hAnsi="Arial" w:cs="Arial"/>
                <w:color w:val="000000"/>
                <w:sz w:val="22"/>
                <w:szCs w:val="22"/>
              </w:rPr>
            </w:pPr>
          </w:p>
        </w:tc>
      </w:tr>
      <w:tr w:rsidR="00712C5E" w:rsidRPr="00712C5E" w:rsidTr="00712C5E">
        <w:trPr>
          <w:trHeight w:val="300"/>
          <w:jc w:val="center"/>
        </w:trPr>
        <w:tc>
          <w:tcPr>
            <w:tcW w:w="960" w:type="dxa"/>
            <w:tcBorders>
              <w:top w:val="nil"/>
              <w:left w:val="single" w:sz="4" w:space="0" w:color="auto"/>
              <w:bottom w:val="single" w:sz="4" w:space="0" w:color="auto"/>
              <w:right w:val="single" w:sz="4" w:space="0" w:color="auto"/>
            </w:tcBorders>
            <w:shd w:val="clear" w:color="000000" w:fill="FFFFFF"/>
            <w:vAlign w:val="bottom"/>
            <w:hideMark/>
          </w:tcPr>
          <w:p w:rsidR="00712C5E" w:rsidRPr="00712C5E" w:rsidRDefault="00712C5E" w:rsidP="00712C5E">
            <w:pPr>
              <w:jc w:val="center"/>
              <w:rPr>
                <w:rFonts w:ascii="Arial" w:eastAsia="Times New Roman" w:hAnsi="Arial" w:cs="Arial"/>
                <w:color w:val="000000"/>
                <w:sz w:val="22"/>
                <w:szCs w:val="22"/>
              </w:rPr>
            </w:pPr>
            <w:r w:rsidRPr="00712C5E">
              <w:rPr>
                <w:rFonts w:ascii="Arial" w:eastAsia="Times New Roman" w:hAnsi="Arial" w:cs="Arial"/>
                <w:color w:val="000000"/>
                <w:sz w:val="22"/>
                <w:szCs w:val="22"/>
              </w:rPr>
              <w:t>6</w:t>
            </w:r>
          </w:p>
        </w:tc>
        <w:tc>
          <w:tcPr>
            <w:tcW w:w="2560" w:type="dxa"/>
            <w:tcBorders>
              <w:top w:val="nil"/>
              <w:left w:val="nil"/>
              <w:bottom w:val="single" w:sz="4" w:space="0" w:color="auto"/>
              <w:right w:val="single" w:sz="4" w:space="0" w:color="auto"/>
            </w:tcBorders>
            <w:shd w:val="clear" w:color="000000" w:fill="FFFFFF"/>
            <w:vAlign w:val="bottom"/>
            <w:hideMark/>
          </w:tcPr>
          <w:p w:rsidR="00712C5E" w:rsidRPr="00712C5E" w:rsidRDefault="00712C5E" w:rsidP="00712C5E">
            <w:pPr>
              <w:jc w:val="center"/>
              <w:rPr>
                <w:rFonts w:ascii="Arial" w:eastAsia="Times New Roman" w:hAnsi="Arial" w:cs="Arial"/>
                <w:color w:val="000000"/>
                <w:sz w:val="22"/>
                <w:szCs w:val="22"/>
              </w:rPr>
            </w:pPr>
            <w:r w:rsidRPr="00712C5E">
              <w:rPr>
                <w:rFonts w:ascii="Arial" w:eastAsia="Times New Roman" w:hAnsi="Arial" w:cs="Arial"/>
                <w:color w:val="000000"/>
                <w:sz w:val="22"/>
                <w:szCs w:val="22"/>
              </w:rPr>
              <w:t>Palmeira Imperial</w:t>
            </w:r>
          </w:p>
        </w:tc>
        <w:tc>
          <w:tcPr>
            <w:tcW w:w="960" w:type="dxa"/>
            <w:tcBorders>
              <w:top w:val="nil"/>
              <w:left w:val="nil"/>
              <w:bottom w:val="single" w:sz="4" w:space="0" w:color="auto"/>
              <w:right w:val="single" w:sz="4" w:space="0" w:color="auto"/>
            </w:tcBorders>
            <w:shd w:val="clear" w:color="000000" w:fill="FFFFFF"/>
            <w:hideMark/>
          </w:tcPr>
          <w:p w:rsidR="00712C5E" w:rsidRPr="00712C5E" w:rsidRDefault="00712C5E" w:rsidP="00712C5E">
            <w:pPr>
              <w:jc w:val="center"/>
              <w:rPr>
                <w:rFonts w:ascii="Arial" w:eastAsia="Times New Roman" w:hAnsi="Arial" w:cs="Arial"/>
                <w:color w:val="000000"/>
                <w:sz w:val="22"/>
                <w:szCs w:val="22"/>
              </w:rPr>
            </w:pPr>
            <w:r w:rsidRPr="00712C5E">
              <w:rPr>
                <w:rFonts w:ascii="Arial" w:eastAsia="Times New Roman" w:hAnsi="Arial" w:cs="Arial"/>
                <w:color w:val="000000"/>
                <w:sz w:val="22"/>
                <w:szCs w:val="22"/>
              </w:rPr>
              <w:t>Und.</w:t>
            </w:r>
          </w:p>
        </w:tc>
        <w:tc>
          <w:tcPr>
            <w:tcW w:w="960" w:type="dxa"/>
            <w:tcBorders>
              <w:top w:val="nil"/>
              <w:left w:val="nil"/>
              <w:bottom w:val="single" w:sz="4" w:space="0" w:color="auto"/>
              <w:right w:val="single" w:sz="4" w:space="0" w:color="auto"/>
            </w:tcBorders>
            <w:shd w:val="clear" w:color="000000" w:fill="FFFFFF"/>
            <w:vAlign w:val="bottom"/>
            <w:hideMark/>
          </w:tcPr>
          <w:p w:rsidR="00712C5E" w:rsidRPr="00712C5E" w:rsidRDefault="00712C5E" w:rsidP="00712C5E">
            <w:pPr>
              <w:jc w:val="center"/>
              <w:rPr>
                <w:rFonts w:ascii="Arial" w:eastAsia="Times New Roman" w:hAnsi="Arial" w:cs="Arial"/>
                <w:color w:val="000000"/>
                <w:sz w:val="22"/>
                <w:szCs w:val="22"/>
              </w:rPr>
            </w:pPr>
            <w:r w:rsidRPr="00712C5E">
              <w:rPr>
                <w:rFonts w:ascii="Arial" w:eastAsia="Times New Roman" w:hAnsi="Arial" w:cs="Arial"/>
                <w:color w:val="000000"/>
                <w:sz w:val="22"/>
                <w:szCs w:val="22"/>
              </w:rPr>
              <w:t>20</w:t>
            </w:r>
          </w:p>
        </w:tc>
        <w:tc>
          <w:tcPr>
            <w:tcW w:w="1400" w:type="dxa"/>
            <w:tcBorders>
              <w:top w:val="nil"/>
              <w:left w:val="nil"/>
              <w:bottom w:val="single" w:sz="4" w:space="0" w:color="auto"/>
              <w:right w:val="single" w:sz="4" w:space="0" w:color="auto"/>
            </w:tcBorders>
            <w:shd w:val="clear" w:color="000000" w:fill="FFFFFF"/>
            <w:vAlign w:val="bottom"/>
            <w:hideMark/>
          </w:tcPr>
          <w:p w:rsidR="00712C5E" w:rsidRPr="00712C5E" w:rsidRDefault="00712C5E" w:rsidP="00712C5E">
            <w:pPr>
              <w:jc w:val="center"/>
              <w:rPr>
                <w:rFonts w:ascii="Arial" w:eastAsia="Times New Roman" w:hAnsi="Arial" w:cs="Arial"/>
                <w:color w:val="000000"/>
                <w:sz w:val="22"/>
                <w:szCs w:val="22"/>
              </w:rPr>
            </w:pPr>
          </w:p>
        </w:tc>
        <w:tc>
          <w:tcPr>
            <w:tcW w:w="1380" w:type="dxa"/>
            <w:tcBorders>
              <w:top w:val="nil"/>
              <w:left w:val="nil"/>
              <w:bottom w:val="single" w:sz="4" w:space="0" w:color="auto"/>
              <w:right w:val="single" w:sz="4" w:space="0" w:color="auto"/>
            </w:tcBorders>
            <w:shd w:val="clear" w:color="000000" w:fill="FFFFFF"/>
            <w:noWrap/>
            <w:vAlign w:val="bottom"/>
            <w:hideMark/>
          </w:tcPr>
          <w:p w:rsidR="00712C5E" w:rsidRPr="00712C5E" w:rsidRDefault="00712C5E" w:rsidP="00712C5E">
            <w:pPr>
              <w:jc w:val="right"/>
              <w:rPr>
                <w:rFonts w:ascii="Arial" w:eastAsia="Times New Roman" w:hAnsi="Arial" w:cs="Arial"/>
                <w:color w:val="000000"/>
                <w:sz w:val="22"/>
                <w:szCs w:val="22"/>
              </w:rPr>
            </w:pPr>
          </w:p>
        </w:tc>
      </w:tr>
      <w:tr w:rsidR="00712C5E" w:rsidRPr="00712C5E" w:rsidTr="00712C5E">
        <w:trPr>
          <w:trHeight w:val="300"/>
          <w:jc w:val="center"/>
        </w:trPr>
        <w:tc>
          <w:tcPr>
            <w:tcW w:w="6840"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2C5E" w:rsidRPr="00712C5E" w:rsidRDefault="00712C5E" w:rsidP="00712C5E">
            <w:pPr>
              <w:jc w:val="center"/>
              <w:rPr>
                <w:rFonts w:ascii="Arial" w:eastAsia="Times New Roman" w:hAnsi="Arial" w:cs="Arial"/>
                <w:b/>
                <w:bCs/>
                <w:color w:val="000000"/>
                <w:sz w:val="22"/>
                <w:szCs w:val="22"/>
              </w:rPr>
            </w:pPr>
            <w:r w:rsidRPr="00712C5E">
              <w:rPr>
                <w:rFonts w:ascii="Arial" w:eastAsia="Times New Roman" w:hAnsi="Arial" w:cs="Arial"/>
                <w:b/>
                <w:bCs/>
                <w:color w:val="000000"/>
                <w:sz w:val="22"/>
                <w:szCs w:val="22"/>
              </w:rPr>
              <w:t>VALOR TOTAL</w:t>
            </w:r>
          </w:p>
        </w:tc>
        <w:tc>
          <w:tcPr>
            <w:tcW w:w="1380" w:type="dxa"/>
            <w:tcBorders>
              <w:top w:val="nil"/>
              <w:left w:val="nil"/>
              <w:bottom w:val="single" w:sz="4" w:space="0" w:color="auto"/>
              <w:right w:val="single" w:sz="4" w:space="0" w:color="auto"/>
            </w:tcBorders>
            <w:shd w:val="clear" w:color="auto" w:fill="auto"/>
            <w:noWrap/>
            <w:vAlign w:val="bottom"/>
            <w:hideMark/>
          </w:tcPr>
          <w:p w:rsidR="00712C5E" w:rsidRPr="00712C5E" w:rsidRDefault="00712C5E" w:rsidP="00712C5E">
            <w:pPr>
              <w:jc w:val="right"/>
              <w:rPr>
                <w:rFonts w:ascii="Arial" w:eastAsia="Times New Roman" w:hAnsi="Arial" w:cs="Arial"/>
                <w:b/>
                <w:bCs/>
                <w:color w:val="000000"/>
                <w:sz w:val="22"/>
                <w:szCs w:val="22"/>
              </w:rPr>
            </w:pPr>
          </w:p>
        </w:tc>
      </w:tr>
    </w:tbl>
    <w:p w:rsidR="001917DF" w:rsidRDefault="001917DF" w:rsidP="001917DF">
      <w:pPr>
        <w:pStyle w:val="Corpodetexto"/>
        <w:spacing w:before="4" w:after="1"/>
        <w:ind w:left="284"/>
        <w:rPr>
          <w:rFonts w:ascii="Arial" w:hAnsi="Arial" w:cs="Arial"/>
          <w:sz w:val="22"/>
          <w:szCs w:val="22"/>
        </w:rPr>
      </w:pPr>
    </w:p>
    <w:p w:rsidR="00A10D52" w:rsidRDefault="00A10D52" w:rsidP="001917DF">
      <w:pPr>
        <w:pStyle w:val="Corpodetexto"/>
        <w:spacing w:before="4" w:after="1"/>
        <w:ind w:left="284"/>
        <w:rPr>
          <w:rFonts w:ascii="Arial" w:hAnsi="Arial" w:cs="Arial"/>
          <w:sz w:val="22"/>
          <w:szCs w:val="22"/>
        </w:rPr>
      </w:pPr>
    </w:p>
    <w:p w:rsidR="001917DF" w:rsidRDefault="001917DF" w:rsidP="001917DF">
      <w:pPr>
        <w:spacing w:line="242" w:lineRule="auto"/>
        <w:ind w:left="284" w:right="54"/>
        <w:rPr>
          <w:rFonts w:ascii="Arial" w:hAnsi="Arial" w:cs="Arial"/>
          <w:sz w:val="22"/>
          <w:szCs w:val="22"/>
        </w:rPr>
      </w:pPr>
      <w:r w:rsidRPr="001917DF">
        <w:rPr>
          <w:rFonts w:ascii="Arial" w:hAnsi="Arial" w:cs="Arial"/>
          <w:sz w:val="22"/>
          <w:szCs w:val="22"/>
        </w:rPr>
        <w:t>Validade</w:t>
      </w:r>
      <w:r w:rsidRPr="001917DF">
        <w:rPr>
          <w:rFonts w:ascii="Arial" w:hAnsi="Arial" w:cs="Arial"/>
          <w:spacing w:val="3"/>
          <w:sz w:val="22"/>
          <w:szCs w:val="22"/>
        </w:rPr>
        <w:t xml:space="preserve"> </w:t>
      </w:r>
      <w:r w:rsidRPr="001917DF">
        <w:rPr>
          <w:rFonts w:ascii="Arial" w:hAnsi="Arial" w:cs="Arial"/>
          <w:sz w:val="22"/>
          <w:szCs w:val="22"/>
        </w:rPr>
        <w:t>da</w:t>
      </w:r>
      <w:r w:rsidRPr="001917DF">
        <w:rPr>
          <w:rFonts w:ascii="Arial" w:hAnsi="Arial" w:cs="Arial"/>
          <w:spacing w:val="3"/>
          <w:sz w:val="22"/>
          <w:szCs w:val="22"/>
        </w:rPr>
        <w:t xml:space="preserve"> </w:t>
      </w:r>
      <w:r w:rsidRPr="001917DF">
        <w:rPr>
          <w:rFonts w:ascii="Arial" w:hAnsi="Arial" w:cs="Arial"/>
          <w:sz w:val="22"/>
          <w:szCs w:val="22"/>
        </w:rPr>
        <w:t>Proposta:</w:t>
      </w:r>
      <w:r w:rsidRPr="001917DF">
        <w:rPr>
          <w:rFonts w:ascii="Arial" w:hAnsi="Arial" w:cs="Arial"/>
          <w:spacing w:val="4"/>
          <w:sz w:val="22"/>
          <w:szCs w:val="22"/>
        </w:rPr>
        <w:t xml:space="preserve"> </w:t>
      </w:r>
      <w:r w:rsidRPr="001917DF">
        <w:rPr>
          <w:rFonts w:ascii="Arial" w:hAnsi="Arial" w:cs="Arial"/>
          <w:sz w:val="22"/>
          <w:szCs w:val="22"/>
        </w:rPr>
        <w:t>60</w:t>
      </w:r>
      <w:r w:rsidRPr="001917DF">
        <w:rPr>
          <w:rFonts w:ascii="Arial" w:hAnsi="Arial" w:cs="Arial"/>
          <w:spacing w:val="6"/>
          <w:sz w:val="22"/>
          <w:szCs w:val="22"/>
        </w:rPr>
        <w:t xml:space="preserve"> </w:t>
      </w:r>
      <w:r w:rsidRPr="001917DF">
        <w:rPr>
          <w:rFonts w:ascii="Arial" w:hAnsi="Arial" w:cs="Arial"/>
          <w:sz w:val="22"/>
          <w:szCs w:val="22"/>
        </w:rPr>
        <w:t>(sessenta)</w:t>
      </w:r>
      <w:r w:rsidRPr="001917DF">
        <w:rPr>
          <w:rFonts w:ascii="Arial" w:hAnsi="Arial" w:cs="Arial"/>
          <w:spacing w:val="4"/>
          <w:sz w:val="22"/>
          <w:szCs w:val="22"/>
        </w:rPr>
        <w:t xml:space="preserve"> </w:t>
      </w:r>
      <w:r w:rsidRPr="001917DF">
        <w:rPr>
          <w:rFonts w:ascii="Arial" w:hAnsi="Arial" w:cs="Arial"/>
          <w:sz w:val="22"/>
          <w:szCs w:val="22"/>
        </w:rPr>
        <w:t>dias.</w:t>
      </w:r>
    </w:p>
    <w:p w:rsidR="001917DF" w:rsidRPr="001917DF" w:rsidRDefault="001917DF" w:rsidP="001917DF">
      <w:pPr>
        <w:spacing w:line="242" w:lineRule="auto"/>
        <w:ind w:left="284" w:right="54"/>
        <w:rPr>
          <w:rFonts w:ascii="Arial" w:hAnsi="Arial" w:cs="Arial"/>
          <w:sz w:val="22"/>
          <w:szCs w:val="22"/>
        </w:rPr>
      </w:pPr>
      <w:r w:rsidRPr="001917DF">
        <w:rPr>
          <w:rFonts w:ascii="Arial" w:hAnsi="Arial" w:cs="Arial"/>
          <w:spacing w:val="-44"/>
          <w:sz w:val="22"/>
          <w:szCs w:val="22"/>
        </w:rPr>
        <w:t xml:space="preserve"> </w:t>
      </w:r>
      <w:r w:rsidRPr="001917DF">
        <w:rPr>
          <w:rFonts w:ascii="Arial" w:hAnsi="Arial" w:cs="Arial"/>
          <w:sz w:val="22"/>
          <w:szCs w:val="22"/>
        </w:rPr>
        <w:t>Prazo</w:t>
      </w:r>
      <w:r w:rsidRPr="001917DF">
        <w:rPr>
          <w:rFonts w:ascii="Arial" w:hAnsi="Arial" w:cs="Arial"/>
          <w:spacing w:val="1"/>
          <w:sz w:val="22"/>
          <w:szCs w:val="22"/>
        </w:rPr>
        <w:t xml:space="preserve"> </w:t>
      </w:r>
      <w:r w:rsidRPr="001917DF">
        <w:rPr>
          <w:rFonts w:ascii="Arial" w:hAnsi="Arial" w:cs="Arial"/>
          <w:sz w:val="22"/>
          <w:szCs w:val="22"/>
        </w:rPr>
        <w:t>de fornecimento:</w:t>
      </w:r>
      <w:r w:rsidRPr="001917DF">
        <w:rPr>
          <w:rFonts w:ascii="Arial" w:hAnsi="Arial" w:cs="Arial"/>
          <w:spacing w:val="3"/>
          <w:sz w:val="22"/>
          <w:szCs w:val="22"/>
        </w:rPr>
        <w:t xml:space="preserve"> </w:t>
      </w:r>
      <w:r>
        <w:rPr>
          <w:rFonts w:ascii="Arial" w:hAnsi="Arial" w:cs="Arial"/>
          <w:sz w:val="22"/>
          <w:szCs w:val="22"/>
        </w:rPr>
        <w:t>48 (quarenta e oito) horas</w:t>
      </w:r>
      <w:r w:rsidRPr="001917DF">
        <w:rPr>
          <w:rFonts w:ascii="Arial" w:hAnsi="Arial" w:cs="Arial"/>
          <w:sz w:val="22"/>
          <w:szCs w:val="22"/>
        </w:rPr>
        <w:t>.</w:t>
      </w:r>
    </w:p>
    <w:p w:rsidR="001917DF" w:rsidRPr="001917DF" w:rsidRDefault="001917DF" w:rsidP="001917DF">
      <w:pPr>
        <w:ind w:left="284"/>
        <w:rPr>
          <w:rFonts w:ascii="Arial" w:hAnsi="Arial" w:cs="Arial"/>
          <w:sz w:val="22"/>
          <w:szCs w:val="22"/>
        </w:rPr>
      </w:pPr>
      <w:r w:rsidRPr="001917DF">
        <w:rPr>
          <w:rFonts w:ascii="Arial" w:hAnsi="Arial" w:cs="Arial"/>
          <w:sz w:val="22"/>
          <w:szCs w:val="22"/>
        </w:rPr>
        <w:t>Condições</w:t>
      </w:r>
      <w:r w:rsidRPr="001917DF">
        <w:rPr>
          <w:rFonts w:ascii="Arial" w:hAnsi="Arial" w:cs="Arial"/>
          <w:spacing w:val="3"/>
          <w:sz w:val="22"/>
          <w:szCs w:val="22"/>
        </w:rPr>
        <w:t xml:space="preserve"> </w:t>
      </w:r>
      <w:r w:rsidRPr="001917DF">
        <w:rPr>
          <w:rFonts w:ascii="Arial" w:hAnsi="Arial" w:cs="Arial"/>
          <w:sz w:val="22"/>
          <w:szCs w:val="22"/>
        </w:rPr>
        <w:t>de</w:t>
      </w:r>
      <w:r w:rsidRPr="001917DF">
        <w:rPr>
          <w:rFonts w:ascii="Arial" w:hAnsi="Arial" w:cs="Arial"/>
          <w:spacing w:val="2"/>
          <w:sz w:val="22"/>
          <w:szCs w:val="22"/>
        </w:rPr>
        <w:t xml:space="preserve"> </w:t>
      </w:r>
      <w:r w:rsidRPr="001917DF">
        <w:rPr>
          <w:rFonts w:ascii="Arial" w:hAnsi="Arial" w:cs="Arial"/>
          <w:sz w:val="22"/>
          <w:szCs w:val="22"/>
        </w:rPr>
        <w:t>Pagamento:</w:t>
      </w:r>
      <w:r w:rsidRPr="001917DF">
        <w:rPr>
          <w:rFonts w:ascii="Arial" w:hAnsi="Arial" w:cs="Arial"/>
          <w:spacing w:val="4"/>
          <w:sz w:val="22"/>
          <w:szCs w:val="22"/>
        </w:rPr>
        <w:t xml:space="preserve"> </w:t>
      </w:r>
      <w:r w:rsidRPr="001917DF">
        <w:rPr>
          <w:rFonts w:ascii="Arial" w:hAnsi="Arial" w:cs="Arial"/>
          <w:sz w:val="22"/>
          <w:szCs w:val="22"/>
        </w:rPr>
        <w:t>Até</w:t>
      </w:r>
      <w:r w:rsidRPr="001917DF">
        <w:rPr>
          <w:rFonts w:ascii="Arial" w:hAnsi="Arial" w:cs="Arial"/>
          <w:spacing w:val="3"/>
          <w:sz w:val="22"/>
          <w:szCs w:val="22"/>
        </w:rPr>
        <w:t xml:space="preserve"> </w:t>
      </w:r>
      <w:r w:rsidRPr="001917DF">
        <w:rPr>
          <w:rFonts w:ascii="Arial" w:hAnsi="Arial" w:cs="Arial"/>
          <w:sz w:val="22"/>
          <w:szCs w:val="22"/>
        </w:rPr>
        <w:t>30</w:t>
      </w:r>
      <w:r w:rsidRPr="001917DF">
        <w:rPr>
          <w:rFonts w:ascii="Arial" w:hAnsi="Arial" w:cs="Arial"/>
          <w:spacing w:val="3"/>
          <w:sz w:val="22"/>
          <w:szCs w:val="22"/>
        </w:rPr>
        <w:t xml:space="preserve"> </w:t>
      </w:r>
      <w:r w:rsidRPr="001917DF">
        <w:rPr>
          <w:rFonts w:ascii="Arial" w:hAnsi="Arial" w:cs="Arial"/>
          <w:sz w:val="22"/>
          <w:szCs w:val="22"/>
        </w:rPr>
        <w:t>(trinta)</w:t>
      </w:r>
      <w:r w:rsidRPr="001917DF">
        <w:rPr>
          <w:rFonts w:ascii="Arial" w:hAnsi="Arial" w:cs="Arial"/>
          <w:spacing w:val="4"/>
          <w:sz w:val="22"/>
          <w:szCs w:val="22"/>
        </w:rPr>
        <w:t xml:space="preserve"> </w:t>
      </w:r>
      <w:r w:rsidRPr="001917DF">
        <w:rPr>
          <w:rFonts w:ascii="Arial" w:hAnsi="Arial" w:cs="Arial"/>
          <w:sz w:val="22"/>
          <w:szCs w:val="22"/>
        </w:rPr>
        <w:t>dias</w:t>
      </w:r>
      <w:r w:rsidRPr="001917DF">
        <w:rPr>
          <w:rFonts w:ascii="Arial" w:hAnsi="Arial" w:cs="Arial"/>
          <w:spacing w:val="3"/>
          <w:sz w:val="22"/>
          <w:szCs w:val="22"/>
        </w:rPr>
        <w:t xml:space="preserve"> </w:t>
      </w:r>
      <w:r w:rsidRPr="001917DF">
        <w:rPr>
          <w:rFonts w:ascii="Arial" w:hAnsi="Arial" w:cs="Arial"/>
          <w:sz w:val="22"/>
          <w:szCs w:val="22"/>
        </w:rPr>
        <w:t>após</w:t>
      </w:r>
      <w:r w:rsidRPr="001917DF">
        <w:rPr>
          <w:rFonts w:ascii="Arial" w:hAnsi="Arial" w:cs="Arial"/>
          <w:spacing w:val="6"/>
          <w:sz w:val="22"/>
          <w:szCs w:val="22"/>
        </w:rPr>
        <w:t xml:space="preserve"> </w:t>
      </w:r>
      <w:r w:rsidRPr="001917DF">
        <w:rPr>
          <w:rFonts w:ascii="Arial" w:hAnsi="Arial" w:cs="Arial"/>
          <w:sz w:val="22"/>
          <w:szCs w:val="22"/>
        </w:rPr>
        <w:t>a</w:t>
      </w:r>
      <w:r w:rsidRPr="001917DF">
        <w:rPr>
          <w:rFonts w:ascii="Arial" w:hAnsi="Arial" w:cs="Arial"/>
          <w:spacing w:val="2"/>
          <w:sz w:val="22"/>
          <w:szCs w:val="22"/>
        </w:rPr>
        <w:t xml:space="preserve"> </w:t>
      </w:r>
      <w:r w:rsidRPr="001917DF">
        <w:rPr>
          <w:rFonts w:ascii="Arial" w:hAnsi="Arial" w:cs="Arial"/>
          <w:sz w:val="22"/>
          <w:szCs w:val="22"/>
        </w:rPr>
        <w:t>efetivação</w:t>
      </w:r>
      <w:r w:rsidRPr="001917DF">
        <w:rPr>
          <w:rFonts w:ascii="Arial" w:hAnsi="Arial" w:cs="Arial"/>
          <w:spacing w:val="4"/>
          <w:sz w:val="22"/>
          <w:szCs w:val="22"/>
        </w:rPr>
        <w:t xml:space="preserve"> </w:t>
      </w:r>
      <w:r w:rsidRPr="001917DF">
        <w:rPr>
          <w:rFonts w:ascii="Arial" w:hAnsi="Arial" w:cs="Arial"/>
          <w:sz w:val="22"/>
          <w:szCs w:val="22"/>
        </w:rPr>
        <w:t>do</w:t>
      </w:r>
      <w:r w:rsidRPr="001917DF">
        <w:rPr>
          <w:rFonts w:ascii="Arial" w:hAnsi="Arial" w:cs="Arial"/>
          <w:spacing w:val="5"/>
          <w:sz w:val="22"/>
          <w:szCs w:val="22"/>
        </w:rPr>
        <w:t xml:space="preserve"> </w:t>
      </w:r>
      <w:r w:rsidRPr="001917DF">
        <w:rPr>
          <w:rFonts w:ascii="Arial" w:hAnsi="Arial" w:cs="Arial"/>
          <w:sz w:val="22"/>
          <w:szCs w:val="22"/>
        </w:rPr>
        <w:t>fornecimento</w:t>
      </w:r>
      <w:r w:rsidR="001B69B6">
        <w:rPr>
          <w:rFonts w:ascii="Arial" w:hAnsi="Arial" w:cs="Arial"/>
          <w:sz w:val="22"/>
          <w:szCs w:val="22"/>
        </w:rPr>
        <w:t>/prestação de serviço</w:t>
      </w:r>
      <w:r w:rsidRPr="001917DF">
        <w:rPr>
          <w:rFonts w:ascii="Arial" w:hAnsi="Arial" w:cs="Arial"/>
          <w:sz w:val="22"/>
          <w:szCs w:val="22"/>
        </w:rPr>
        <w:t>.</w:t>
      </w:r>
    </w:p>
    <w:p w:rsidR="001917DF" w:rsidRPr="001917DF" w:rsidRDefault="001917DF" w:rsidP="001917DF">
      <w:pPr>
        <w:pStyle w:val="Corpodetexto"/>
        <w:spacing w:before="8"/>
        <w:ind w:left="284"/>
        <w:rPr>
          <w:rFonts w:ascii="Arial" w:hAnsi="Arial" w:cs="Arial"/>
          <w:sz w:val="22"/>
          <w:szCs w:val="22"/>
        </w:rPr>
      </w:pPr>
    </w:p>
    <w:p w:rsidR="001917DF" w:rsidRPr="001917DF" w:rsidRDefault="001917DF" w:rsidP="001917DF">
      <w:pPr>
        <w:spacing w:line="242" w:lineRule="auto"/>
        <w:ind w:left="284" w:right="414"/>
        <w:jc w:val="both"/>
        <w:rPr>
          <w:rFonts w:ascii="Arial" w:hAnsi="Arial" w:cs="Arial"/>
          <w:sz w:val="22"/>
          <w:szCs w:val="22"/>
        </w:rPr>
      </w:pPr>
      <w:r w:rsidRPr="001917DF">
        <w:rPr>
          <w:rFonts w:ascii="Arial" w:hAnsi="Arial" w:cs="Arial"/>
          <w:sz w:val="22"/>
          <w:szCs w:val="22"/>
        </w:rPr>
        <w:t>Declaramos</w:t>
      </w:r>
      <w:r w:rsidRPr="001917DF">
        <w:rPr>
          <w:rFonts w:ascii="Arial" w:hAnsi="Arial" w:cs="Arial"/>
          <w:spacing w:val="1"/>
          <w:sz w:val="22"/>
          <w:szCs w:val="22"/>
        </w:rPr>
        <w:t xml:space="preserve"> </w:t>
      </w:r>
      <w:r w:rsidRPr="001917DF">
        <w:rPr>
          <w:rFonts w:ascii="Arial" w:hAnsi="Arial" w:cs="Arial"/>
          <w:sz w:val="22"/>
          <w:szCs w:val="22"/>
        </w:rPr>
        <w:t>para</w:t>
      </w:r>
      <w:r w:rsidRPr="001917DF">
        <w:rPr>
          <w:rFonts w:ascii="Arial" w:hAnsi="Arial" w:cs="Arial"/>
          <w:spacing w:val="1"/>
          <w:sz w:val="22"/>
          <w:szCs w:val="22"/>
        </w:rPr>
        <w:t xml:space="preserve"> </w:t>
      </w:r>
      <w:r w:rsidRPr="001917DF">
        <w:rPr>
          <w:rFonts w:ascii="Arial" w:hAnsi="Arial" w:cs="Arial"/>
          <w:sz w:val="22"/>
          <w:szCs w:val="22"/>
        </w:rPr>
        <w:t>os</w:t>
      </w:r>
      <w:r w:rsidRPr="001917DF">
        <w:rPr>
          <w:rFonts w:ascii="Arial" w:hAnsi="Arial" w:cs="Arial"/>
          <w:spacing w:val="1"/>
          <w:sz w:val="22"/>
          <w:szCs w:val="22"/>
        </w:rPr>
        <w:t xml:space="preserve"> </w:t>
      </w:r>
      <w:r w:rsidRPr="001917DF">
        <w:rPr>
          <w:rFonts w:ascii="Arial" w:hAnsi="Arial" w:cs="Arial"/>
          <w:sz w:val="22"/>
          <w:szCs w:val="22"/>
        </w:rPr>
        <w:t>devidos</w:t>
      </w:r>
      <w:r w:rsidRPr="001917DF">
        <w:rPr>
          <w:rFonts w:ascii="Arial" w:hAnsi="Arial" w:cs="Arial"/>
          <w:spacing w:val="1"/>
          <w:sz w:val="22"/>
          <w:szCs w:val="22"/>
        </w:rPr>
        <w:t xml:space="preserve"> </w:t>
      </w:r>
      <w:r w:rsidRPr="001917DF">
        <w:rPr>
          <w:rFonts w:ascii="Arial" w:hAnsi="Arial" w:cs="Arial"/>
          <w:sz w:val="22"/>
          <w:szCs w:val="22"/>
        </w:rPr>
        <w:t>fins</w:t>
      </w:r>
      <w:r w:rsidRPr="001917DF">
        <w:rPr>
          <w:rFonts w:ascii="Arial" w:hAnsi="Arial" w:cs="Arial"/>
          <w:spacing w:val="1"/>
          <w:sz w:val="22"/>
          <w:szCs w:val="22"/>
        </w:rPr>
        <w:t xml:space="preserve"> </w:t>
      </w:r>
      <w:r w:rsidRPr="001917DF">
        <w:rPr>
          <w:rFonts w:ascii="Arial" w:hAnsi="Arial" w:cs="Arial"/>
          <w:sz w:val="22"/>
          <w:szCs w:val="22"/>
        </w:rPr>
        <w:t>que</w:t>
      </w:r>
      <w:r w:rsidRPr="001917DF">
        <w:rPr>
          <w:rFonts w:ascii="Arial" w:hAnsi="Arial" w:cs="Arial"/>
          <w:spacing w:val="1"/>
          <w:sz w:val="22"/>
          <w:szCs w:val="22"/>
        </w:rPr>
        <w:t xml:space="preserve"> </w:t>
      </w:r>
      <w:r w:rsidRPr="001917DF">
        <w:rPr>
          <w:rFonts w:ascii="Arial" w:hAnsi="Arial" w:cs="Arial"/>
          <w:sz w:val="22"/>
          <w:szCs w:val="22"/>
        </w:rPr>
        <w:t>no</w:t>
      </w:r>
      <w:r w:rsidRPr="001917DF">
        <w:rPr>
          <w:rFonts w:ascii="Arial" w:hAnsi="Arial" w:cs="Arial"/>
          <w:spacing w:val="1"/>
          <w:sz w:val="22"/>
          <w:szCs w:val="22"/>
        </w:rPr>
        <w:t xml:space="preserve"> </w:t>
      </w:r>
      <w:r w:rsidRPr="001917DF">
        <w:rPr>
          <w:rFonts w:ascii="Arial" w:hAnsi="Arial" w:cs="Arial"/>
          <w:sz w:val="22"/>
          <w:szCs w:val="22"/>
        </w:rPr>
        <w:t>preço</w:t>
      </w:r>
      <w:r w:rsidRPr="001917DF">
        <w:rPr>
          <w:rFonts w:ascii="Arial" w:hAnsi="Arial" w:cs="Arial"/>
          <w:spacing w:val="1"/>
          <w:sz w:val="22"/>
          <w:szCs w:val="22"/>
        </w:rPr>
        <w:t xml:space="preserve"> </w:t>
      </w:r>
      <w:r w:rsidRPr="001917DF">
        <w:rPr>
          <w:rFonts w:ascii="Arial" w:hAnsi="Arial" w:cs="Arial"/>
          <w:sz w:val="22"/>
          <w:szCs w:val="22"/>
        </w:rPr>
        <w:t>proposto,</w:t>
      </w:r>
      <w:r w:rsidRPr="001917DF">
        <w:rPr>
          <w:rFonts w:ascii="Arial" w:hAnsi="Arial" w:cs="Arial"/>
          <w:spacing w:val="1"/>
          <w:sz w:val="22"/>
          <w:szCs w:val="22"/>
        </w:rPr>
        <w:t xml:space="preserve"> </w:t>
      </w:r>
      <w:r w:rsidRPr="001917DF">
        <w:rPr>
          <w:rFonts w:ascii="Arial" w:hAnsi="Arial" w:cs="Arial"/>
          <w:sz w:val="22"/>
          <w:szCs w:val="22"/>
        </w:rPr>
        <w:t>que</w:t>
      </w:r>
      <w:r w:rsidRPr="001917DF">
        <w:rPr>
          <w:rFonts w:ascii="Arial" w:hAnsi="Arial" w:cs="Arial"/>
          <w:spacing w:val="1"/>
          <w:sz w:val="22"/>
          <w:szCs w:val="22"/>
        </w:rPr>
        <w:t xml:space="preserve"> </w:t>
      </w:r>
      <w:r w:rsidRPr="001917DF">
        <w:rPr>
          <w:rFonts w:ascii="Arial" w:hAnsi="Arial" w:cs="Arial"/>
          <w:sz w:val="22"/>
          <w:szCs w:val="22"/>
        </w:rPr>
        <w:t>constituirá</w:t>
      </w:r>
      <w:r w:rsidRPr="001917DF">
        <w:rPr>
          <w:rFonts w:ascii="Arial" w:hAnsi="Arial" w:cs="Arial"/>
          <w:spacing w:val="1"/>
          <w:sz w:val="22"/>
          <w:szCs w:val="22"/>
        </w:rPr>
        <w:t xml:space="preserve"> </w:t>
      </w:r>
      <w:r w:rsidRPr="001917DF">
        <w:rPr>
          <w:rFonts w:ascii="Arial" w:hAnsi="Arial" w:cs="Arial"/>
          <w:sz w:val="22"/>
          <w:szCs w:val="22"/>
        </w:rPr>
        <w:t>a</w:t>
      </w:r>
      <w:r w:rsidRPr="001917DF">
        <w:rPr>
          <w:rFonts w:ascii="Arial" w:hAnsi="Arial" w:cs="Arial"/>
          <w:spacing w:val="52"/>
          <w:sz w:val="22"/>
          <w:szCs w:val="22"/>
        </w:rPr>
        <w:t xml:space="preserve"> </w:t>
      </w:r>
      <w:r w:rsidRPr="001917DF">
        <w:rPr>
          <w:rFonts w:ascii="Arial" w:hAnsi="Arial" w:cs="Arial"/>
          <w:sz w:val="22"/>
          <w:szCs w:val="22"/>
        </w:rPr>
        <w:t>única</w:t>
      </w:r>
      <w:r w:rsidRPr="001917DF">
        <w:rPr>
          <w:rFonts w:ascii="Arial" w:hAnsi="Arial" w:cs="Arial"/>
          <w:spacing w:val="53"/>
          <w:sz w:val="22"/>
          <w:szCs w:val="22"/>
        </w:rPr>
        <w:t xml:space="preserve"> </w:t>
      </w:r>
      <w:r w:rsidRPr="001917DF">
        <w:rPr>
          <w:rFonts w:ascii="Arial" w:hAnsi="Arial" w:cs="Arial"/>
          <w:sz w:val="22"/>
          <w:szCs w:val="22"/>
        </w:rPr>
        <w:t>e</w:t>
      </w:r>
      <w:r w:rsidRPr="001917DF">
        <w:rPr>
          <w:rFonts w:ascii="Arial" w:hAnsi="Arial" w:cs="Arial"/>
          <w:spacing w:val="1"/>
          <w:sz w:val="22"/>
          <w:szCs w:val="22"/>
        </w:rPr>
        <w:t xml:space="preserve"> </w:t>
      </w:r>
      <w:r w:rsidRPr="001917DF">
        <w:rPr>
          <w:rFonts w:ascii="Arial" w:hAnsi="Arial" w:cs="Arial"/>
          <w:sz w:val="22"/>
          <w:szCs w:val="22"/>
        </w:rPr>
        <w:t>completa remuneração, estão computados o lucro e todos os custos, inclusive impostos</w:t>
      </w:r>
      <w:r w:rsidRPr="001917DF">
        <w:rPr>
          <w:rFonts w:ascii="Arial" w:hAnsi="Arial" w:cs="Arial"/>
          <w:spacing w:val="1"/>
          <w:sz w:val="22"/>
          <w:szCs w:val="22"/>
        </w:rPr>
        <w:t xml:space="preserve"> </w:t>
      </w:r>
      <w:r w:rsidRPr="001917DF">
        <w:rPr>
          <w:rFonts w:ascii="Arial" w:hAnsi="Arial" w:cs="Arial"/>
          <w:sz w:val="22"/>
          <w:szCs w:val="22"/>
        </w:rPr>
        <w:t>diretos</w:t>
      </w:r>
      <w:r w:rsidRPr="001917DF">
        <w:rPr>
          <w:rFonts w:ascii="Arial" w:hAnsi="Arial" w:cs="Arial"/>
          <w:spacing w:val="1"/>
          <w:sz w:val="22"/>
          <w:szCs w:val="22"/>
        </w:rPr>
        <w:t xml:space="preserve"> </w:t>
      </w:r>
      <w:r w:rsidRPr="001917DF">
        <w:rPr>
          <w:rFonts w:ascii="Arial" w:hAnsi="Arial" w:cs="Arial"/>
          <w:sz w:val="22"/>
          <w:szCs w:val="22"/>
        </w:rPr>
        <w:t>e</w:t>
      </w:r>
      <w:r w:rsidRPr="001917DF">
        <w:rPr>
          <w:rFonts w:ascii="Arial" w:hAnsi="Arial" w:cs="Arial"/>
          <w:spacing w:val="1"/>
          <w:sz w:val="22"/>
          <w:szCs w:val="22"/>
        </w:rPr>
        <w:t xml:space="preserve"> </w:t>
      </w:r>
      <w:r w:rsidRPr="001917DF">
        <w:rPr>
          <w:rFonts w:ascii="Arial" w:hAnsi="Arial" w:cs="Arial"/>
          <w:sz w:val="22"/>
          <w:szCs w:val="22"/>
        </w:rPr>
        <w:t>indiretos,</w:t>
      </w:r>
      <w:r w:rsidRPr="001917DF">
        <w:rPr>
          <w:rFonts w:ascii="Arial" w:hAnsi="Arial" w:cs="Arial"/>
          <w:spacing w:val="1"/>
          <w:sz w:val="22"/>
          <w:szCs w:val="22"/>
        </w:rPr>
        <w:t xml:space="preserve"> </w:t>
      </w:r>
      <w:r w:rsidRPr="001917DF">
        <w:rPr>
          <w:rFonts w:ascii="Arial" w:hAnsi="Arial" w:cs="Arial"/>
          <w:sz w:val="22"/>
          <w:szCs w:val="22"/>
        </w:rPr>
        <w:t>obrigações</w:t>
      </w:r>
      <w:r w:rsidRPr="001917DF">
        <w:rPr>
          <w:rFonts w:ascii="Arial" w:hAnsi="Arial" w:cs="Arial"/>
          <w:spacing w:val="1"/>
          <w:sz w:val="22"/>
          <w:szCs w:val="22"/>
        </w:rPr>
        <w:t xml:space="preserve"> </w:t>
      </w:r>
      <w:r w:rsidRPr="001917DF">
        <w:rPr>
          <w:rFonts w:ascii="Arial" w:hAnsi="Arial" w:cs="Arial"/>
          <w:sz w:val="22"/>
          <w:szCs w:val="22"/>
        </w:rPr>
        <w:t>tributárias,</w:t>
      </w:r>
      <w:r w:rsidRPr="001917DF">
        <w:rPr>
          <w:rFonts w:ascii="Arial" w:hAnsi="Arial" w:cs="Arial"/>
          <w:spacing w:val="1"/>
          <w:sz w:val="22"/>
          <w:szCs w:val="22"/>
        </w:rPr>
        <w:t xml:space="preserve"> </w:t>
      </w:r>
      <w:r w:rsidRPr="001917DF">
        <w:rPr>
          <w:rFonts w:ascii="Arial" w:hAnsi="Arial" w:cs="Arial"/>
          <w:sz w:val="22"/>
          <w:szCs w:val="22"/>
        </w:rPr>
        <w:t>trabalhistas</w:t>
      </w:r>
      <w:r w:rsidRPr="001917DF">
        <w:rPr>
          <w:rFonts w:ascii="Arial" w:hAnsi="Arial" w:cs="Arial"/>
          <w:spacing w:val="1"/>
          <w:sz w:val="22"/>
          <w:szCs w:val="22"/>
        </w:rPr>
        <w:t xml:space="preserve"> </w:t>
      </w:r>
      <w:r w:rsidRPr="001917DF">
        <w:rPr>
          <w:rFonts w:ascii="Arial" w:hAnsi="Arial" w:cs="Arial"/>
          <w:sz w:val="22"/>
          <w:szCs w:val="22"/>
        </w:rPr>
        <w:t>e</w:t>
      </w:r>
      <w:r w:rsidRPr="001917DF">
        <w:rPr>
          <w:rFonts w:ascii="Arial" w:hAnsi="Arial" w:cs="Arial"/>
          <w:spacing w:val="1"/>
          <w:sz w:val="22"/>
          <w:szCs w:val="22"/>
        </w:rPr>
        <w:t xml:space="preserve"> </w:t>
      </w:r>
      <w:r w:rsidRPr="001917DF">
        <w:rPr>
          <w:rFonts w:ascii="Arial" w:hAnsi="Arial" w:cs="Arial"/>
          <w:sz w:val="22"/>
          <w:szCs w:val="22"/>
        </w:rPr>
        <w:t>previdenciárias,</w:t>
      </w:r>
      <w:r w:rsidRPr="001917DF">
        <w:rPr>
          <w:rFonts w:ascii="Arial" w:hAnsi="Arial" w:cs="Arial"/>
          <w:spacing w:val="1"/>
          <w:sz w:val="22"/>
          <w:szCs w:val="22"/>
        </w:rPr>
        <w:t xml:space="preserve"> </w:t>
      </w:r>
      <w:r w:rsidRPr="001917DF">
        <w:rPr>
          <w:rFonts w:ascii="Arial" w:hAnsi="Arial" w:cs="Arial"/>
          <w:sz w:val="22"/>
          <w:szCs w:val="22"/>
        </w:rPr>
        <w:t>bem</w:t>
      </w:r>
      <w:r w:rsidRPr="001917DF">
        <w:rPr>
          <w:rFonts w:ascii="Arial" w:hAnsi="Arial" w:cs="Arial"/>
          <w:spacing w:val="1"/>
          <w:sz w:val="22"/>
          <w:szCs w:val="22"/>
        </w:rPr>
        <w:t xml:space="preserve"> </w:t>
      </w:r>
      <w:r w:rsidRPr="001917DF">
        <w:rPr>
          <w:rFonts w:ascii="Arial" w:hAnsi="Arial" w:cs="Arial"/>
          <w:sz w:val="22"/>
          <w:szCs w:val="22"/>
        </w:rPr>
        <w:t>como</w:t>
      </w:r>
      <w:r w:rsidRPr="001917DF">
        <w:rPr>
          <w:rFonts w:ascii="Arial" w:hAnsi="Arial" w:cs="Arial"/>
          <w:spacing w:val="1"/>
          <w:sz w:val="22"/>
          <w:szCs w:val="22"/>
        </w:rPr>
        <w:t xml:space="preserve"> </w:t>
      </w:r>
      <w:r w:rsidRPr="001917DF">
        <w:rPr>
          <w:rFonts w:ascii="Arial" w:hAnsi="Arial" w:cs="Arial"/>
          <w:sz w:val="22"/>
          <w:szCs w:val="22"/>
        </w:rPr>
        <w:t>quaisquer outras obrigações inerentes ao fornecimento do objeto, não sendo admitidos</w:t>
      </w:r>
      <w:r w:rsidRPr="001917DF">
        <w:rPr>
          <w:rFonts w:ascii="Arial" w:hAnsi="Arial" w:cs="Arial"/>
          <w:spacing w:val="1"/>
          <w:sz w:val="22"/>
          <w:szCs w:val="22"/>
        </w:rPr>
        <w:t xml:space="preserve"> </w:t>
      </w:r>
      <w:r w:rsidRPr="001917DF">
        <w:rPr>
          <w:rFonts w:ascii="Arial" w:hAnsi="Arial" w:cs="Arial"/>
          <w:sz w:val="22"/>
          <w:szCs w:val="22"/>
        </w:rPr>
        <w:t>pleitos</w:t>
      </w:r>
      <w:r w:rsidRPr="001917DF">
        <w:rPr>
          <w:rFonts w:ascii="Arial" w:hAnsi="Arial" w:cs="Arial"/>
          <w:spacing w:val="-1"/>
          <w:sz w:val="22"/>
          <w:szCs w:val="22"/>
        </w:rPr>
        <w:t xml:space="preserve"> </w:t>
      </w:r>
      <w:r w:rsidRPr="001917DF">
        <w:rPr>
          <w:rFonts w:ascii="Arial" w:hAnsi="Arial" w:cs="Arial"/>
          <w:sz w:val="22"/>
          <w:szCs w:val="22"/>
        </w:rPr>
        <w:t>de</w:t>
      </w:r>
      <w:r w:rsidRPr="001917DF">
        <w:rPr>
          <w:rFonts w:ascii="Arial" w:hAnsi="Arial" w:cs="Arial"/>
          <w:spacing w:val="1"/>
          <w:sz w:val="22"/>
          <w:szCs w:val="22"/>
        </w:rPr>
        <w:t xml:space="preserve"> </w:t>
      </w:r>
      <w:r w:rsidRPr="001917DF">
        <w:rPr>
          <w:rFonts w:ascii="Arial" w:hAnsi="Arial" w:cs="Arial"/>
          <w:sz w:val="22"/>
          <w:szCs w:val="22"/>
        </w:rPr>
        <w:t>acréscimos</w:t>
      </w:r>
      <w:r w:rsidRPr="001917DF">
        <w:rPr>
          <w:rFonts w:ascii="Arial" w:hAnsi="Arial" w:cs="Arial"/>
          <w:spacing w:val="-3"/>
          <w:sz w:val="22"/>
          <w:szCs w:val="22"/>
        </w:rPr>
        <w:t xml:space="preserve"> </w:t>
      </w:r>
      <w:r w:rsidRPr="001917DF">
        <w:rPr>
          <w:rFonts w:ascii="Arial" w:hAnsi="Arial" w:cs="Arial"/>
          <w:sz w:val="22"/>
          <w:szCs w:val="22"/>
        </w:rPr>
        <w:t>a</w:t>
      </w:r>
      <w:r w:rsidRPr="001917DF">
        <w:rPr>
          <w:rFonts w:ascii="Arial" w:hAnsi="Arial" w:cs="Arial"/>
          <w:spacing w:val="2"/>
          <w:sz w:val="22"/>
          <w:szCs w:val="22"/>
        </w:rPr>
        <w:t xml:space="preserve"> </w:t>
      </w:r>
      <w:r w:rsidRPr="001917DF">
        <w:rPr>
          <w:rFonts w:ascii="Arial" w:hAnsi="Arial" w:cs="Arial"/>
          <w:sz w:val="22"/>
          <w:szCs w:val="22"/>
        </w:rPr>
        <w:t>qualquer título.</w:t>
      </w:r>
    </w:p>
    <w:p w:rsidR="001917DF" w:rsidRPr="001917DF" w:rsidRDefault="001917DF" w:rsidP="001917DF">
      <w:pPr>
        <w:pStyle w:val="Corpodetexto"/>
        <w:spacing w:before="3"/>
        <w:ind w:left="284"/>
        <w:rPr>
          <w:rFonts w:ascii="Arial" w:hAnsi="Arial" w:cs="Arial"/>
          <w:sz w:val="22"/>
          <w:szCs w:val="22"/>
        </w:rPr>
      </w:pPr>
    </w:p>
    <w:p w:rsidR="001917DF" w:rsidRDefault="001917DF" w:rsidP="001917DF">
      <w:pPr>
        <w:spacing w:line="242" w:lineRule="auto"/>
        <w:ind w:left="284" w:right="417"/>
        <w:jc w:val="both"/>
        <w:rPr>
          <w:rFonts w:ascii="Arial" w:hAnsi="Arial" w:cs="Arial"/>
          <w:sz w:val="22"/>
          <w:szCs w:val="22"/>
        </w:rPr>
      </w:pPr>
      <w:r w:rsidRPr="001917DF">
        <w:rPr>
          <w:rFonts w:ascii="Arial" w:hAnsi="Arial" w:cs="Arial"/>
          <w:sz w:val="22"/>
          <w:szCs w:val="22"/>
        </w:rPr>
        <w:t>Declara, ainda, que, por ser de seu conhecimento, se submete a todas as cláusulas e</w:t>
      </w:r>
      <w:r w:rsidRPr="001917DF">
        <w:rPr>
          <w:rFonts w:ascii="Arial" w:hAnsi="Arial" w:cs="Arial"/>
          <w:spacing w:val="1"/>
          <w:sz w:val="22"/>
          <w:szCs w:val="22"/>
        </w:rPr>
        <w:t xml:space="preserve"> </w:t>
      </w:r>
      <w:r w:rsidRPr="001917DF">
        <w:rPr>
          <w:rFonts w:ascii="Arial" w:hAnsi="Arial" w:cs="Arial"/>
          <w:sz w:val="22"/>
          <w:szCs w:val="22"/>
        </w:rPr>
        <w:t>condições</w:t>
      </w:r>
      <w:r w:rsidRPr="001917DF">
        <w:rPr>
          <w:rFonts w:ascii="Arial" w:hAnsi="Arial" w:cs="Arial"/>
          <w:spacing w:val="1"/>
          <w:sz w:val="22"/>
          <w:szCs w:val="22"/>
        </w:rPr>
        <w:t xml:space="preserve"> </w:t>
      </w:r>
      <w:r w:rsidRPr="001917DF">
        <w:rPr>
          <w:rFonts w:ascii="Arial" w:hAnsi="Arial" w:cs="Arial"/>
          <w:sz w:val="22"/>
          <w:szCs w:val="22"/>
        </w:rPr>
        <w:t>do</w:t>
      </w:r>
      <w:r w:rsidRPr="001917DF">
        <w:rPr>
          <w:rFonts w:ascii="Arial" w:hAnsi="Arial" w:cs="Arial"/>
          <w:spacing w:val="2"/>
          <w:sz w:val="22"/>
          <w:szCs w:val="22"/>
        </w:rPr>
        <w:t xml:space="preserve"> </w:t>
      </w:r>
      <w:r w:rsidRPr="001917DF">
        <w:rPr>
          <w:rFonts w:ascii="Arial" w:hAnsi="Arial" w:cs="Arial"/>
          <w:sz w:val="22"/>
          <w:szCs w:val="22"/>
        </w:rPr>
        <w:t>presente Termo de</w:t>
      </w:r>
      <w:r w:rsidRPr="001917DF">
        <w:rPr>
          <w:rFonts w:ascii="Arial" w:hAnsi="Arial" w:cs="Arial"/>
          <w:spacing w:val="2"/>
          <w:sz w:val="22"/>
          <w:szCs w:val="22"/>
        </w:rPr>
        <w:t xml:space="preserve"> </w:t>
      </w:r>
      <w:r w:rsidRPr="001917DF">
        <w:rPr>
          <w:rFonts w:ascii="Arial" w:hAnsi="Arial" w:cs="Arial"/>
          <w:sz w:val="22"/>
          <w:szCs w:val="22"/>
        </w:rPr>
        <w:t>Referência e</w:t>
      </w:r>
      <w:r w:rsidRPr="001917DF">
        <w:rPr>
          <w:rFonts w:ascii="Arial" w:hAnsi="Arial" w:cs="Arial"/>
          <w:spacing w:val="2"/>
          <w:sz w:val="22"/>
          <w:szCs w:val="22"/>
        </w:rPr>
        <w:t xml:space="preserve"> </w:t>
      </w:r>
      <w:r w:rsidRPr="001917DF">
        <w:rPr>
          <w:rFonts w:ascii="Arial" w:hAnsi="Arial" w:cs="Arial"/>
          <w:sz w:val="22"/>
          <w:szCs w:val="22"/>
        </w:rPr>
        <w:t>demais</w:t>
      </w:r>
      <w:r w:rsidRPr="001917DF">
        <w:rPr>
          <w:rFonts w:ascii="Arial" w:hAnsi="Arial" w:cs="Arial"/>
          <w:spacing w:val="-1"/>
          <w:sz w:val="22"/>
          <w:szCs w:val="22"/>
        </w:rPr>
        <w:t xml:space="preserve"> </w:t>
      </w:r>
      <w:r w:rsidRPr="001917DF">
        <w:rPr>
          <w:rFonts w:ascii="Arial" w:hAnsi="Arial" w:cs="Arial"/>
          <w:sz w:val="22"/>
          <w:szCs w:val="22"/>
        </w:rPr>
        <w:t>normas</w:t>
      </w:r>
      <w:r w:rsidRPr="001917DF">
        <w:rPr>
          <w:rFonts w:ascii="Arial" w:hAnsi="Arial" w:cs="Arial"/>
          <w:spacing w:val="2"/>
          <w:sz w:val="22"/>
          <w:szCs w:val="22"/>
        </w:rPr>
        <w:t xml:space="preserve"> </w:t>
      </w:r>
      <w:r w:rsidRPr="001917DF">
        <w:rPr>
          <w:rFonts w:ascii="Arial" w:hAnsi="Arial" w:cs="Arial"/>
          <w:sz w:val="22"/>
          <w:szCs w:val="22"/>
        </w:rPr>
        <w:t>correlatas.</w:t>
      </w:r>
    </w:p>
    <w:p w:rsidR="001B69B6" w:rsidRPr="001917DF" w:rsidRDefault="001B69B6" w:rsidP="001917DF">
      <w:pPr>
        <w:spacing w:line="242" w:lineRule="auto"/>
        <w:ind w:left="284" w:right="417"/>
        <w:jc w:val="both"/>
        <w:rPr>
          <w:rFonts w:ascii="Arial" w:hAnsi="Arial" w:cs="Arial"/>
          <w:sz w:val="22"/>
          <w:szCs w:val="22"/>
        </w:rPr>
      </w:pPr>
    </w:p>
    <w:p w:rsidR="001917DF" w:rsidRPr="001917DF" w:rsidRDefault="001917DF" w:rsidP="001917DF">
      <w:pPr>
        <w:ind w:left="284"/>
        <w:rPr>
          <w:rFonts w:ascii="Arial" w:hAnsi="Arial" w:cs="Arial"/>
          <w:sz w:val="22"/>
          <w:szCs w:val="22"/>
        </w:rPr>
      </w:pPr>
      <w:r w:rsidRPr="001917DF">
        <w:rPr>
          <w:rFonts w:ascii="Arial" w:hAnsi="Arial" w:cs="Arial"/>
          <w:sz w:val="22"/>
          <w:szCs w:val="22"/>
        </w:rPr>
        <w:t>(Local</w:t>
      </w:r>
      <w:r w:rsidRPr="001917DF">
        <w:rPr>
          <w:rFonts w:ascii="Arial" w:hAnsi="Arial" w:cs="Arial"/>
          <w:spacing w:val="1"/>
          <w:sz w:val="22"/>
          <w:szCs w:val="22"/>
        </w:rPr>
        <w:t xml:space="preserve"> </w:t>
      </w:r>
      <w:r w:rsidRPr="001917DF">
        <w:rPr>
          <w:rFonts w:ascii="Arial" w:hAnsi="Arial" w:cs="Arial"/>
          <w:sz w:val="22"/>
          <w:szCs w:val="22"/>
        </w:rPr>
        <w:t>e</w:t>
      </w:r>
      <w:r w:rsidRPr="001917DF">
        <w:rPr>
          <w:rFonts w:ascii="Arial" w:hAnsi="Arial" w:cs="Arial"/>
          <w:spacing w:val="2"/>
          <w:sz w:val="22"/>
          <w:szCs w:val="22"/>
        </w:rPr>
        <w:t xml:space="preserve"> </w:t>
      </w:r>
      <w:r w:rsidRPr="001917DF">
        <w:rPr>
          <w:rFonts w:ascii="Arial" w:hAnsi="Arial" w:cs="Arial"/>
          <w:sz w:val="22"/>
          <w:szCs w:val="22"/>
        </w:rPr>
        <w:t>data)</w:t>
      </w:r>
    </w:p>
    <w:p w:rsidR="001917DF" w:rsidRPr="001917DF" w:rsidRDefault="001917DF" w:rsidP="001917DF">
      <w:pPr>
        <w:pStyle w:val="Corpodetexto"/>
        <w:ind w:left="284"/>
        <w:rPr>
          <w:rFonts w:ascii="Arial" w:hAnsi="Arial" w:cs="Arial"/>
          <w:sz w:val="22"/>
          <w:szCs w:val="22"/>
        </w:rPr>
      </w:pPr>
    </w:p>
    <w:p w:rsidR="001917DF" w:rsidRPr="001917DF" w:rsidRDefault="001917DF" w:rsidP="001917DF">
      <w:pPr>
        <w:spacing w:before="1"/>
        <w:ind w:left="284"/>
        <w:rPr>
          <w:rFonts w:ascii="Arial" w:hAnsi="Arial" w:cs="Arial"/>
          <w:sz w:val="22"/>
          <w:szCs w:val="22"/>
        </w:rPr>
      </w:pPr>
      <w:r w:rsidRPr="001917DF">
        <w:rPr>
          <w:rFonts w:ascii="Arial" w:hAnsi="Arial" w:cs="Arial"/>
          <w:sz w:val="22"/>
          <w:szCs w:val="22"/>
        </w:rPr>
        <w:t>............................................................</w:t>
      </w:r>
    </w:p>
    <w:p w:rsidR="001917DF" w:rsidRDefault="001917DF" w:rsidP="001917DF">
      <w:pPr>
        <w:spacing w:before="2"/>
        <w:ind w:left="284"/>
        <w:rPr>
          <w:rFonts w:ascii="Arial" w:hAnsi="Arial" w:cs="Arial"/>
          <w:sz w:val="22"/>
          <w:szCs w:val="22"/>
        </w:rPr>
      </w:pPr>
      <w:r w:rsidRPr="001917DF">
        <w:rPr>
          <w:rFonts w:ascii="Arial" w:hAnsi="Arial" w:cs="Arial"/>
          <w:sz w:val="22"/>
          <w:szCs w:val="22"/>
        </w:rPr>
        <w:t>(Representante</w:t>
      </w:r>
      <w:r w:rsidRPr="001917DF">
        <w:rPr>
          <w:rFonts w:ascii="Arial" w:hAnsi="Arial" w:cs="Arial"/>
          <w:spacing w:val="3"/>
          <w:sz w:val="22"/>
          <w:szCs w:val="22"/>
        </w:rPr>
        <w:t xml:space="preserve"> </w:t>
      </w:r>
      <w:r w:rsidRPr="001917DF">
        <w:rPr>
          <w:rFonts w:ascii="Arial" w:hAnsi="Arial" w:cs="Arial"/>
          <w:sz w:val="22"/>
          <w:szCs w:val="22"/>
        </w:rPr>
        <w:t>legal</w:t>
      </w:r>
      <w:r w:rsidRPr="001917DF">
        <w:rPr>
          <w:rFonts w:ascii="Arial" w:hAnsi="Arial" w:cs="Arial"/>
          <w:spacing w:val="4"/>
          <w:sz w:val="22"/>
          <w:szCs w:val="22"/>
        </w:rPr>
        <w:t xml:space="preserve"> </w:t>
      </w:r>
      <w:r w:rsidRPr="001917DF">
        <w:rPr>
          <w:rFonts w:ascii="Arial" w:hAnsi="Arial" w:cs="Arial"/>
          <w:sz w:val="22"/>
          <w:szCs w:val="22"/>
        </w:rPr>
        <w:t>e</w:t>
      </w:r>
      <w:r w:rsidRPr="001917DF">
        <w:rPr>
          <w:rFonts w:ascii="Arial" w:hAnsi="Arial" w:cs="Arial"/>
          <w:spacing w:val="4"/>
          <w:sz w:val="22"/>
          <w:szCs w:val="22"/>
        </w:rPr>
        <w:t xml:space="preserve"> </w:t>
      </w:r>
      <w:r w:rsidRPr="001917DF">
        <w:rPr>
          <w:rFonts w:ascii="Arial" w:hAnsi="Arial" w:cs="Arial"/>
          <w:sz w:val="22"/>
          <w:szCs w:val="22"/>
        </w:rPr>
        <w:t>carimbo</w:t>
      </w:r>
      <w:r w:rsidRPr="001917DF">
        <w:rPr>
          <w:rFonts w:ascii="Arial" w:hAnsi="Arial" w:cs="Arial"/>
          <w:spacing w:val="4"/>
          <w:sz w:val="22"/>
          <w:szCs w:val="22"/>
        </w:rPr>
        <w:t xml:space="preserve"> </w:t>
      </w:r>
      <w:r w:rsidRPr="001917DF">
        <w:rPr>
          <w:rFonts w:ascii="Arial" w:hAnsi="Arial" w:cs="Arial"/>
          <w:sz w:val="22"/>
          <w:szCs w:val="22"/>
        </w:rPr>
        <w:t>do</w:t>
      </w:r>
      <w:r w:rsidRPr="001917DF">
        <w:rPr>
          <w:rFonts w:ascii="Arial" w:hAnsi="Arial" w:cs="Arial"/>
          <w:spacing w:val="3"/>
          <w:sz w:val="22"/>
          <w:szCs w:val="22"/>
        </w:rPr>
        <w:t xml:space="preserve"> </w:t>
      </w:r>
      <w:r w:rsidRPr="001917DF">
        <w:rPr>
          <w:rFonts w:ascii="Arial" w:hAnsi="Arial" w:cs="Arial"/>
          <w:sz w:val="22"/>
          <w:szCs w:val="22"/>
        </w:rPr>
        <w:t>CNPJ)</w:t>
      </w:r>
    </w:p>
    <w:p w:rsidR="00A10D52" w:rsidRDefault="00A10D52" w:rsidP="001917DF">
      <w:pPr>
        <w:spacing w:before="2"/>
        <w:ind w:left="284"/>
        <w:rPr>
          <w:rFonts w:ascii="Arial" w:hAnsi="Arial" w:cs="Arial"/>
          <w:sz w:val="22"/>
          <w:szCs w:val="22"/>
        </w:rPr>
      </w:pPr>
    </w:p>
    <w:p w:rsidR="00A10D52" w:rsidRDefault="00A10D52" w:rsidP="001917DF">
      <w:pPr>
        <w:spacing w:before="2"/>
        <w:ind w:left="284"/>
        <w:rPr>
          <w:rFonts w:ascii="Arial" w:hAnsi="Arial" w:cs="Arial"/>
          <w:sz w:val="22"/>
          <w:szCs w:val="22"/>
        </w:rPr>
      </w:pPr>
    </w:p>
    <w:p w:rsidR="00A10D52" w:rsidRDefault="00A10D52" w:rsidP="001917DF">
      <w:pPr>
        <w:spacing w:before="2"/>
        <w:ind w:left="284"/>
        <w:rPr>
          <w:rFonts w:ascii="Arial" w:hAnsi="Arial" w:cs="Arial"/>
          <w:sz w:val="22"/>
          <w:szCs w:val="22"/>
        </w:rPr>
      </w:pPr>
    </w:p>
    <w:p w:rsidR="00A10D52" w:rsidRDefault="00A10D52" w:rsidP="001917DF">
      <w:pPr>
        <w:spacing w:before="2"/>
        <w:ind w:left="284"/>
        <w:rPr>
          <w:rFonts w:ascii="Arial" w:hAnsi="Arial" w:cs="Arial"/>
          <w:sz w:val="22"/>
          <w:szCs w:val="22"/>
        </w:rPr>
      </w:pPr>
    </w:p>
    <w:p w:rsidR="00A10D52" w:rsidRDefault="00A10D52" w:rsidP="001917DF">
      <w:pPr>
        <w:spacing w:before="2"/>
        <w:ind w:left="284"/>
        <w:rPr>
          <w:rFonts w:ascii="Arial" w:hAnsi="Arial" w:cs="Arial"/>
          <w:sz w:val="22"/>
          <w:szCs w:val="22"/>
        </w:rPr>
      </w:pPr>
    </w:p>
    <w:p w:rsidR="00A10D52" w:rsidRDefault="00A10D52" w:rsidP="001917DF">
      <w:pPr>
        <w:spacing w:before="2"/>
        <w:ind w:left="284"/>
        <w:rPr>
          <w:rFonts w:ascii="Arial" w:hAnsi="Arial" w:cs="Arial"/>
          <w:sz w:val="22"/>
          <w:szCs w:val="22"/>
        </w:rPr>
      </w:pPr>
    </w:p>
    <w:p w:rsidR="00A10D52" w:rsidRDefault="00A10D52" w:rsidP="001917DF">
      <w:pPr>
        <w:spacing w:before="2"/>
        <w:ind w:left="284"/>
        <w:rPr>
          <w:rFonts w:ascii="Arial" w:hAnsi="Arial" w:cs="Arial"/>
          <w:sz w:val="22"/>
          <w:szCs w:val="22"/>
        </w:rPr>
      </w:pPr>
    </w:p>
    <w:p w:rsidR="00A10D52" w:rsidRDefault="00A10D52" w:rsidP="001917DF">
      <w:pPr>
        <w:spacing w:before="2"/>
        <w:ind w:left="284"/>
        <w:rPr>
          <w:rFonts w:ascii="Arial" w:hAnsi="Arial" w:cs="Arial"/>
          <w:sz w:val="22"/>
          <w:szCs w:val="22"/>
        </w:rPr>
      </w:pPr>
    </w:p>
    <w:p w:rsidR="00A10D52" w:rsidRDefault="00A10D52" w:rsidP="001917DF">
      <w:pPr>
        <w:spacing w:before="2"/>
        <w:ind w:left="284"/>
        <w:rPr>
          <w:rFonts w:ascii="Arial" w:hAnsi="Arial" w:cs="Arial"/>
          <w:sz w:val="22"/>
          <w:szCs w:val="22"/>
        </w:rPr>
      </w:pPr>
    </w:p>
    <w:p w:rsidR="001B69B6" w:rsidRDefault="001B69B6" w:rsidP="001917DF">
      <w:pPr>
        <w:pStyle w:val="Corpodetexto"/>
        <w:ind w:left="284"/>
        <w:rPr>
          <w:sz w:val="22"/>
          <w:szCs w:val="22"/>
        </w:rPr>
      </w:pPr>
    </w:p>
    <w:p w:rsidR="00575B66" w:rsidRPr="009E0777" w:rsidRDefault="00575B66" w:rsidP="00575B66">
      <w:pPr>
        <w:shd w:val="clear" w:color="auto" w:fill="FFF2CC"/>
        <w:spacing w:line="300" w:lineRule="auto"/>
        <w:jc w:val="center"/>
        <w:rPr>
          <w:rFonts w:ascii="Arial" w:hAnsi="Arial" w:cs="Arial"/>
          <w:b/>
        </w:rPr>
      </w:pPr>
      <w:r>
        <w:rPr>
          <w:rFonts w:ascii="Arial" w:hAnsi="Arial" w:cs="Arial"/>
          <w:b/>
        </w:rPr>
        <w:t xml:space="preserve">ANEXO II – </w:t>
      </w:r>
      <w:r w:rsidRPr="00575B66">
        <w:rPr>
          <w:rFonts w:ascii="Arial" w:hAnsi="Arial" w:cs="Arial"/>
          <w:b/>
        </w:rPr>
        <w:t>Modelo de DECLARAÇÃO de cumprimento ao disposto no inciso XXXIII DO ART. 7º DA CONSTITUIÇÃO FEDERAL</w:t>
      </w:r>
    </w:p>
    <w:p w:rsidR="001B69B6" w:rsidRDefault="001B69B6" w:rsidP="001917DF">
      <w:pPr>
        <w:pStyle w:val="Corpodetexto"/>
        <w:ind w:left="284"/>
        <w:rPr>
          <w:sz w:val="22"/>
          <w:szCs w:val="22"/>
        </w:rPr>
      </w:pPr>
    </w:p>
    <w:p w:rsidR="001B69B6" w:rsidRPr="00575B66" w:rsidRDefault="001B69B6" w:rsidP="00575B66">
      <w:pPr>
        <w:pStyle w:val="Corpodetexto"/>
        <w:spacing w:before="2"/>
        <w:ind w:left="284"/>
        <w:rPr>
          <w:rFonts w:ascii="Arial" w:hAnsi="Arial" w:cs="Arial"/>
          <w:sz w:val="22"/>
          <w:szCs w:val="22"/>
        </w:rPr>
      </w:pPr>
    </w:p>
    <w:p w:rsidR="00575B66" w:rsidRDefault="00575B66" w:rsidP="00575B66">
      <w:pPr>
        <w:spacing w:before="1" w:line="242" w:lineRule="auto"/>
        <w:ind w:left="284" w:right="4235"/>
        <w:rPr>
          <w:rFonts w:ascii="Arial" w:hAnsi="Arial" w:cs="Arial"/>
          <w:sz w:val="22"/>
          <w:szCs w:val="22"/>
        </w:rPr>
      </w:pPr>
      <w:r w:rsidRPr="001917DF">
        <w:rPr>
          <w:rFonts w:ascii="Arial" w:hAnsi="Arial" w:cs="Arial"/>
          <w:sz w:val="22"/>
          <w:szCs w:val="22"/>
        </w:rPr>
        <w:t>À</w:t>
      </w:r>
      <w:r w:rsidRPr="001917DF">
        <w:rPr>
          <w:rFonts w:ascii="Arial" w:hAnsi="Arial" w:cs="Arial"/>
          <w:spacing w:val="3"/>
          <w:sz w:val="22"/>
          <w:szCs w:val="22"/>
        </w:rPr>
        <w:t xml:space="preserve"> </w:t>
      </w:r>
      <w:r>
        <w:rPr>
          <w:rFonts w:ascii="Arial" w:hAnsi="Arial" w:cs="Arial"/>
          <w:sz w:val="22"/>
          <w:szCs w:val="22"/>
        </w:rPr>
        <w:t>Prefeitura Municipal de Nova Fátima</w:t>
      </w:r>
    </w:p>
    <w:p w:rsidR="00575B66" w:rsidRDefault="00575B66" w:rsidP="00575B66">
      <w:pPr>
        <w:spacing w:before="1" w:line="242" w:lineRule="auto"/>
        <w:ind w:left="284" w:right="4235"/>
        <w:rPr>
          <w:rFonts w:ascii="Arial" w:hAnsi="Arial" w:cs="Arial"/>
          <w:sz w:val="22"/>
          <w:szCs w:val="22"/>
        </w:rPr>
      </w:pPr>
    </w:p>
    <w:p w:rsidR="001B69B6" w:rsidRPr="00575B66" w:rsidRDefault="00575B66" w:rsidP="00251ACD">
      <w:pPr>
        <w:spacing w:before="1" w:line="242" w:lineRule="auto"/>
        <w:ind w:left="284" w:right="4235"/>
        <w:rPr>
          <w:rFonts w:ascii="Arial" w:hAnsi="Arial" w:cs="Arial"/>
          <w:sz w:val="22"/>
          <w:szCs w:val="22"/>
        </w:rPr>
      </w:pPr>
      <w:r w:rsidRPr="001917DF">
        <w:rPr>
          <w:rFonts w:ascii="Arial" w:hAnsi="Arial" w:cs="Arial"/>
          <w:spacing w:val="-50"/>
          <w:sz w:val="22"/>
          <w:szCs w:val="22"/>
        </w:rPr>
        <w:t xml:space="preserve"> </w:t>
      </w:r>
      <w:r w:rsidRPr="001917DF">
        <w:rPr>
          <w:rFonts w:ascii="Arial" w:hAnsi="Arial" w:cs="Arial"/>
          <w:sz w:val="22"/>
          <w:szCs w:val="22"/>
        </w:rPr>
        <w:t>Dispensa:</w:t>
      </w:r>
      <w:r w:rsidRPr="001917DF">
        <w:rPr>
          <w:rFonts w:ascii="Arial" w:hAnsi="Arial" w:cs="Arial"/>
          <w:spacing w:val="-1"/>
          <w:sz w:val="22"/>
          <w:szCs w:val="22"/>
        </w:rPr>
        <w:t xml:space="preserve"> </w:t>
      </w:r>
      <w:r w:rsidR="00712C5E">
        <w:rPr>
          <w:rFonts w:ascii="Arial" w:hAnsi="Arial" w:cs="Arial"/>
          <w:spacing w:val="-1"/>
          <w:sz w:val="22"/>
          <w:szCs w:val="22"/>
        </w:rPr>
        <w:t>013</w:t>
      </w:r>
      <w:r w:rsidR="00567443">
        <w:rPr>
          <w:rFonts w:ascii="Arial" w:hAnsi="Arial" w:cs="Arial"/>
          <w:sz w:val="22"/>
          <w:szCs w:val="22"/>
        </w:rPr>
        <w:t>/2024</w:t>
      </w:r>
    </w:p>
    <w:p w:rsidR="001B69B6" w:rsidRPr="00575B66" w:rsidRDefault="001B69B6" w:rsidP="00575B66">
      <w:pPr>
        <w:pStyle w:val="Corpodetexto"/>
        <w:ind w:left="284"/>
        <w:rPr>
          <w:rFonts w:ascii="Arial" w:hAnsi="Arial" w:cs="Arial"/>
          <w:sz w:val="22"/>
          <w:szCs w:val="22"/>
        </w:rPr>
      </w:pPr>
    </w:p>
    <w:p w:rsidR="001B69B6" w:rsidRPr="00575B66" w:rsidRDefault="001B69B6" w:rsidP="00575B66">
      <w:pPr>
        <w:pStyle w:val="Corpodetexto"/>
        <w:spacing w:before="7"/>
        <w:ind w:left="284"/>
        <w:rPr>
          <w:rFonts w:ascii="Arial" w:hAnsi="Arial" w:cs="Arial"/>
          <w:sz w:val="22"/>
          <w:szCs w:val="22"/>
        </w:rPr>
      </w:pPr>
    </w:p>
    <w:p w:rsidR="001B69B6" w:rsidRPr="00575B66" w:rsidRDefault="001B69B6" w:rsidP="00575B66">
      <w:pPr>
        <w:tabs>
          <w:tab w:val="left" w:leader="dot" w:pos="7038"/>
        </w:tabs>
        <w:spacing w:line="276" w:lineRule="auto"/>
        <w:jc w:val="both"/>
        <w:rPr>
          <w:rFonts w:ascii="Arial" w:hAnsi="Arial" w:cs="Arial"/>
          <w:sz w:val="22"/>
          <w:szCs w:val="22"/>
        </w:rPr>
      </w:pPr>
      <w:r w:rsidRPr="00575B66">
        <w:rPr>
          <w:rFonts w:ascii="Arial" w:hAnsi="Arial" w:cs="Arial"/>
          <w:sz w:val="22"/>
          <w:szCs w:val="22"/>
        </w:rPr>
        <w:t>A</w:t>
      </w:r>
      <w:r w:rsidRPr="00575B66">
        <w:rPr>
          <w:rFonts w:ascii="Arial" w:hAnsi="Arial" w:cs="Arial"/>
          <w:spacing w:val="12"/>
          <w:sz w:val="22"/>
          <w:szCs w:val="22"/>
        </w:rPr>
        <w:t xml:space="preserve"> </w:t>
      </w:r>
      <w:r w:rsidRPr="00575B66">
        <w:rPr>
          <w:rFonts w:ascii="Arial" w:hAnsi="Arial" w:cs="Arial"/>
          <w:sz w:val="22"/>
          <w:szCs w:val="22"/>
        </w:rPr>
        <w:t>EMPRESA.................................,</w:t>
      </w:r>
      <w:r w:rsidRPr="00575B66">
        <w:rPr>
          <w:rFonts w:ascii="Arial" w:hAnsi="Arial" w:cs="Arial"/>
          <w:spacing w:val="12"/>
          <w:sz w:val="22"/>
          <w:szCs w:val="22"/>
        </w:rPr>
        <w:t xml:space="preserve"> </w:t>
      </w:r>
      <w:r w:rsidRPr="00575B66">
        <w:rPr>
          <w:rFonts w:ascii="Arial" w:hAnsi="Arial" w:cs="Arial"/>
          <w:sz w:val="22"/>
          <w:szCs w:val="22"/>
        </w:rPr>
        <w:t>inscrito</w:t>
      </w:r>
      <w:r w:rsidRPr="00575B66">
        <w:rPr>
          <w:rFonts w:ascii="Arial" w:hAnsi="Arial" w:cs="Arial"/>
          <w:spacing w:val="14"/>
          <w:sz w:val="22"/>
          <w:szCs w:val="22"/>
        </w:rPr>
        <w:t xml:space="preserve"> </w:t>
      </w:r>
      <w:r w:rsidRPr="00575B66">
        <w:rPr>
          <w:rFonts w:ascii="Arial" w:hAnsi="Arial" w:cs="Arial"/>
          <w:sz w:val="22"/>
          <w:szCs w:val="22"/>
        </w:rPr>
        <w:t>no</w:t>
      </w:r>
      <w:r w:rsidRPr="00575B66">
        <w:rPr>
          <w:rFonts w:ascii="Arial" w:hAnsi="Arial" w:cs="Arial"/>
          <w:spacing w:val="11"/>
          <w:sz w:val="22"/>
          <w:szCs w:val="22"/>
        </w:rPr>
        <w:t xml:space="preserve"> </w:t>
      </w:r>
      <w:r w:rsidRPr="00575B66">
        <w:rPr>
          <w:rFonts w:ascii="Arial" w:hAnsi="Arial" w:cs="Arial"/>
          <w:sz w:val="22"/>
          <w:szCs w:val="22"/>
        </w:rPr>
        <w:t>CNPJ</w:t>
      </w:r>
      <w:r w:rsidRPr="00575B66">
        <w:rPr>
          <w:rFonts w:ascii="Arial" w:hAnsi="Arial" w:cs="Arial"/>
          <w:spacing w:val="13"/>
          <w:sz w:val="22"/>
          <w:szCs w:val="22"/>
        </w:rPr>
        <w:t xml:space="preserve"> </w:t>
      </w:r>
      <w:r w:rsidRPr="00575B66">
        <w:rPr>
          <w:rFonts w:ascii="Arial" w:hAnsi="Arial" w:cs="Arial"/>
          <w:sz w:val="22"/>
          <w:szCs w:val="22"/>
        </w:rPr>
        <w:t>n°.</w:t>
      </w:r>
      <w:r w:rsidRPr="00575B66">
        <w:rPr>
          <w:rFonts w:ascii="Arial" w:hAnsi="Arial" w:cs="Arial"/>
          <w:sz w:val="22"/>
          <w:szCs w:val="22"/>
        </w:rPr>
        <w:tab/>
        <w:t>,</w:t>
      </w:r>
      <w:r w:rsidRPr="00575B66">
        <w:rPr>
          <w:rFonts w:ascii="Arial" w:hAnsi="Arial" w:cs="Arial"/>
          <w:spacing w:val="11"/>
          <w:sz w:val="22"/>
          <w:szCs w:val="22"/>
        </w:rPr>
        <w:t xml:space="preserve"> </w:t>
      </w:r>
      <w:r w:rsidRPr="00575B66">
        <w:rPr>
          <w:rFonts w:ascii="Arial" w:hAnsi="Arial" w:cs="Arial"/>
          <w:sz w:val="22"/>
          <w:szCs w:val="22"/>
        </w:rPr>
        <w:t>por</w:t>
      </w:r>
      <w:r w:rsidRPr="00575B66">
        <w:rPr>
          <w:rFonts w:ascii="Arial" w:hAnsi="Arial" w:cs="Arial"/>
          <w:spacing w:val="10"/>
          <w:sz w:val="22"/>
          <w:szCs w:val="22"/>
        </w:rPr>
        <w:t xml:space="preserve"> </w:t>
      </w:r>
      <w:r w:rsidRPr="00575B66">
        <w:rPr>
          <w:rFonts w:ascii="Arial" w:hAnsi="Arial" w:cs="Arial"/>
          <w:sz w:val="22"/>
          <w:szCs w:val="22"/>
        </w:rPr>
        <w:t>intermédio</w:t>
      </w:r>
      <w:r w:rsidRPr="00575B66">
        <w:rPr>
          <w:rFonts w:ascii="Arial" w:hAnsi="Arial" w:cs="Arial"/>
          <w:spacing w:val="11"/>
          <w:sz w:val="22"/>
          <w:szCs w:val="22"/>
        </w:rPr>
        <w:t xml:space="preserve"> </w:t>
      </w:r>
      <w:r w:rsidRPr="00575B66">
        <w:rPr>
          <w:rFonts w:ascii="Arial" w:hAnsi="Arial" w:cs="Arial"/>
          <w:sz w:val="22"/>
          <w:szCs w:val="22"/>
        </w:rPr>
        <w:t>de</w:t>
      </w:r>
      <w:r w:rsidRPr="00575B66">
        <w:rPr>
          <w:rFonts w:ascii="Arial" w:hAnsi="Arial" w:cs="Arial"/>
          <w:spacing w:val="12"/>
          <w:sz w:val="22"/>
          <w:szCs w:val="22"/>
        </w:rPr>
        <w:t xml:space="preserve"> </w:t>
      </w:r>
      <w:r w:rsidRPr="00575B66">
        <w:rPr>
          <w:rFonts w:ascii="Arial" w:hAnsi="Arial" w:cs="Arial"/>
          <w:sz w:val="22"/>
          <w:szCs w:val="22"/>
        </w:rPr>
        <w:t>seu</w:t>
      </w:r>
      <w:r w:rsidR="00575B66">
        <w:rPr>
          <w:rFonts w:ascii="Arial" w:hAnsi="Arial" w:cs="Arial"/>
          <w:sz w:val="22"/>
          <w:szCs w:val="22"/>
        </w:rPr>
        <w:t xml:space="preserve"> </w:t>
      </w:r>
      <w:r w:rsidRPr="00575B66">
        <w:rPr>
          <w:rFonts w:ascii="Arial" w:hAnsi="Arial" w:cs="Arial"/>
          <w:sz w:val="22"/>
          <w:szCs w:val="22"/>
        </w:rPr>
        <w:t xml:space="preserve">representante  </w:t>
      </w:r>
      <w:r w:rsidRPr="00575B66">
        <w:rPr>
          <w:rFonts w:ascii="Arial" w:hAnsi="Arial" w:cs="Arial"/>
          <w:spacing w:val="34"/>
          <w:sz w:val="22"/>
          <w:szCs w:val="22"/>
        </w:rPr>
        <w:t xml:space="preserve"> </w:t>
      </w:r>
      <w:r w:rsidRPr="00575B66">
        <w:rPr>
          <w:rFonts w:ascii="Arial" w:hAnsi="Arial" w:cs="Arial"/>
          <w:sz w:val="22"/>
          <w:szCs w:val="22"/>
        </w:rPr>
        <w:t xml:space="preserve">legal  </w:t>
      </w:r>
      <w:r w:rsidRPr="00575B66">
        <w:rPr>
          <w:rFonts w:ascii="Arial" w:hAnsi="Arial" w:cs="Arial"/>
          <w:spacing w:val="34"/>
          <w:sz w:val="22"/>
          <w:szCs w:val="22"/>
        </w:rPr>
        <w:t xml:space="preserve"> </w:t>
      </w:r>
      <w:r w:rsidRPr="00575B66">
        <w:rPr>
          <w:rFonts w:ascii="Arial" w:hAnsi="Arial" w:cs="Arial"/>
          <w:sz w:val="22"/>
          <w:szCs w:val="22"/>
        </w:rPr>
        <w:t xml:space="preserve">o(a)  </w:t>
      </w:r>
      <w:r w:rsidRPr="00575B66">
        <w:rPr>
          <w:rFonts w:ascii="Arial" w:hAnsi="Arial" w:cs="Arial"/>
          <w:spacing w:val="34"/>
          <w:sz w:val="22"/>
          <w:szCs w:val="22"/>
        </w:rPr>
        <w:t xml:space="preserve"> </w:t>
      </w:r>
      <w:r w:rsidRPr="00575B66">
        <w:rPr>
          <w:rFonts w:ascii="Arial" w:hAnsi="Arial" w:cs="Arial"/>
          <w:sz w:val="22"/>
          <w:szCs w:val="22"/>
        </w:rPr>
        <w:t xml:space="preserve">Sr(a)....................................,  </w:t>
      </w:r>
      <w:r w:rsidRPr="00575B66">
        <w:rPr>
          <w:rFonts w:ascii="Arial" w:hAnsi="Arial" w:cs="Arial"/>
          <w:spacing w:val="35"/>
          <w:sz w:val="22"/>
          <w:szCs w:val="22"/>
        </w:rPr>
        <w:t xml:space="preserve"> </w:t>
      </w:r>
      <w:r w:rsidRPr="00575B66">
        <w:rPr>
          <w:rFonts w:ascii="Arial" w:hAnsi="Arial" w:cs="Arial"/>
          <w:sz w:val="22"/>
          <w:szCs w:val="22"/>
        </w:rPr>
        <w:t xml:space="preserve">portador(a)  </w:t>
      </w:r>
      <w:r w:rsidRPr="00575B66">
        <w:rPr>
          <w:rFonts w:ascii="Arial" w:hAnsi="Arial" w:cs="Arial"/>
          <w:spacing w:val="34"/>
          <w:sz w:val="22"/>
          <w:szCs w:val="22"/>
        </w:rPr>
        <w:t xml:space="preserve"> </w:t>
      </w:r>
      <w:r w:rsidRPr="00575B66">
        <w:rPr>
          <w:rFonts w:ascii="Arial" w:hAnsi="Arial" w:cs="Arial"/>
          <w:sz w:val="22"/>
          <w:szCs w:val="22"/>
        </w:rPr>
        <w:t xml:space="preserve">da  </w:t>
      </w:r>
      <w:r w:rsidRPr="00575B66">
        <w:rPr>
          <w:rFonts w:ascii="Arial" w:hAnsi="Arial" w:cs="Arial"/>
          <w:spacing w:val="35"/>
          <w:sz w:val="22"/>
          <w:szCs w:val="22"/>
        </w:rPr>
        <w:t xml:space="preserve"> </w:t>
      </w:r>
      <w:r w:rsidRPr="00575B66">
        <w:rPr>
          <w:rFonts w:ascii="Arial" w:hAnsi="Arial" w:cs="Arial"/>
          <w:sz w:val="22"/>
          <w:szCs w:val="22"/>
        </w:rPr>
        <w:t xml:space="preserve">Carteira  </w:t>
      </w:r>
      <w:r w:rsidRPr="00575B66">
        <w:rPr>
          <w:rFonts w:ascii="Arial" w:hAnsi="Arial" w:cs="Arial"/>
          <w:spacing w:val="35"/>
          <w:sz w:val="22"/>
          <w:szCs w:val="22"/>
        </w:rPr>
        <w:t xml:space="preserve"> </w:t>
      </w:r>
      <w:r w:rsidRPr="00575B66">
        <w:rPr>
          <w:rFonts w:ascii="Arial" w:hAnsi="Arial" w:cs="Arial"/>
          <w:sz w:val="22"/>
          <w:szCs w:val="22"/>
        </w:rPr>
        <w:t>de</w:t>
      </w:r>
      <w:r w:rsidR="00575B66">
        <w:rPr>
          <w:rFonts w:ascii="Arial" w:hAnsi="Arial" w:cs="Arial"/>
          <w:sz w:val="22"/>
          <w:szCs w:val="22"/>
        </w:rPr>
        <w:t xml:space="preserve">  </w:t>
      </w:r>
      <w:r w:rsidRPr="00575B66">
        <w:rPr>
          <w:rFonts w:ascii="Arial" w:hAnsi="Arial" w:cs="Arial"/>
          <w:sz w:val="22"/>
          <w:szCs w:val="22"/>
        </w:rPr>
        <w:t>Identidade</w:t>
      </w:r>
      <w:r w:rsidRPr="00575B66">
        <w:rPr>
          <w:rFonts w:ascii="Arial" w:hAnsi="Arial" w:cs="Arial"/>
          <w:spacing w:val="49"/>
          <w:sz w:val="22"/>
          <w:szCs w:val="22"/>
        </w:rPr>
        <w:t xml:space="preserve"> </w:t>
      </w:r>
      <w:r w:rsidRPr="00575B66">
        <w:rPr>
          <w:rFonts w:ascii="Arial" w:hAnsi="Arial" w:cs="Arial"/>
          <w:sz w:val="22"/>
          <w:szCs w:val="22"/>
        </w:rPr>
        <w:t>n</w:t>
      </w:r>
      <w:r w:rsidRPr="00575B66">
        <w:rPr>
          <w:rFonts w:ascii="Arial" w:hAnsi="Arial" w:cs="Arial"/>
          <w:position w:val="6"/>
          <w:sz w:val="22"/>
          <w:szCs w:val="22"/>
        </w:rPr>
        <w:t>o</w:t>
      </w:r>
      <w:r w:rsidRPr="00575B66">
        <w:rPr>
          <w:rFonts w:ascii="Arial" w:hAnsi="Arial" w:cs="Arial"/>
          <w:sz w:val="22"/>
          <w:szCs w:val="22"/>
        </w:rPr>
        <w:t>............................</w:t>
      </w:r>
      <w:r w:rsidRPr="00575B66">
        <w:rPr>
          <w:rFonts w:ascii="Arial" w:hAnsi="Arial" w:cs="Arial"/>
          <w:spacing w:val="49"/>
          <w:sz w:val="22"/>
          <w:szCs w:val="22"/>
        </w:rPr>
        <w:t xml:space="preserve"> </w:t>
      </w:r>
      <w:r w:rsidRPr="00575B66">
        <w:rPr>
          <w:rFonts w:ascii="Arial" w:hAnsi="Arial" w:cs="Arial"/>
          <w:sz w:val="22"/>
          <w:szCs w:val="22"/>
        </w:rPr>
        <w:t>e</w:t>
      </w:r>
      <w:r w:rsidRPr="00575B66">
        <w:rPr>
          <w:rFonts w:ascii="Arial" w:hAnsi="Arial" w:cs="Arial"/>
          <w:spacing w:val="49"/>
          <w:sz w:val="22"/>
          <w:szCs w:val="22"/>
        </w:rPr>
        <w:t xml:space="preserve"> </w:t>
      </w:r>
      <w:r w:rsidRPr="00575B66">
        <w:rPr>
          <w:rFonts w:ascii="Arial" w:hAnsi="Arial" w:cs="Arial"/>
          <w:sz w:val="22"/>
          <w:szCs w:val="22"/>
        </w:rPr>
        <w:t>do</w:t>
      </w:r>
      <w:r w:rsidRPr="00575B66">
        <w:rPr>
          <w:rFonts w:ascii="Arial" w:hAnsi="Arial" w:cs="Arial"/>
          <w:spacing w:val="49"/>
          <w:sz w:val="22"/>
          <w:szCs w:val="22"/>
        </w:rPr>
        <w:t xml:space="preserve"> </w:t>
      </w:r>
      <w:r w:rsidRPr="00575B66">
        <w:rPr>
          <w:rFonts w:ascii="Arial" w:hAnsi="Arial" w:cs="Arial"/>
          <w:sz w:val="22"/>
          <w:szCs w:val="22"/>
        </w:rPr>
        <w:t>CPF</w:t>
      </w:r>
      <w:r w:rsidRPr="00575B66">
        <w:rPr>
          <w:rFonts w:ascii="Arial" w:hAnsi="Arial" w:cs="Arial"/>
          <w:spacing w:val="49"/>
          <w:sz w:val="22"/>
          <w:szCs w:val="22"/>
        </w:rPr>
        <w:t xml:space="preserve"> </w:t>
      </w:r>
      <w:r w:rsidRPr="00575B66">
        <w:rPr>
          <w:rFonts w:ascii="Arial" w:hAnsi="Arial" w:cs="Arial"/>
          <w:sz w:val="22"/>
          <w:szCs w:val="22"/>
        </w:rPr>
        <w:t>n</w:t>
      </w:r>
      <w:r w:rsidRPr="00575B66">
        <w:rPr>
          <w:rFonts w:ascii="Arial" w:hAnsi="Arial" w:cs="Arial"/>
          <w:position w:val="6"/>
          <w:sz w:val="22"/>
          <w:szCs w:val="22"/>
        </w:rPr>
        <w:t>o</w:t>
      </w:r>
      <w:r w:rsidRPr="00575B66">
        <w:rPr>
          <w:rFonts w:ascii="Arial" w:hAnsi="Arial" w:cs="Arial"/>
          <w:spacing w:val="65"/>
          <w:position w:val="6"/>
          <w:sz w:val="22"/>
          <w:szCs w:val="22"/>
        </w:rPr>
        <w:t xml:space="preserve"> </w:t>
      </w:r>
      <w:r w:rsidRPr="00575B66">
        <w:rPr>
          <w:rFonts w:ascii="Arial" w:hAnsi="Arial" w:cs="Arial"/>
          <w:sz w:val="22"/>
          <w:szCs w:val="22"/>
        </w:rPr>
        <w:t>.........................,</w:t>
      </w:r>
      <w:r w:rsidRPr="00575B66">
        <w:rPr>
          <w:rFonts w:ascii="Arial" w:hAnsi="Arial" w:cs="Arial"/>
          <w:spacing w:val="50"/>
          <w:sz w:val="22"/>
          <w:szCs w:val="22"/>
        </w:rPr>
        <w:t xml:space="preserve"> </w:t>
      </w:r>
      <w:r w:rsidRPr="00575B66">
        <w:rPr>
          <w:rFonts w:ascii="Arial" w:hAnsi="Arial" w:cs="Arial"/>
          <w:b/>
          <w:sz w:val="22"/>
          <w:szCs w:val="22"/>
        </w:rPr>
        <w:t>DECLARA</w:t>
      </w:r>
      <w:r w:rsidRPr="00575B66">
        <w:rPr>
          <w:rFonts w:ascii="Arial" w:hAnsi="Arial" w:cs="Arial"/>
          <w:sz w:val="22"/>
          <w:szCs w:val="22"/>
        </w:rPr>
        <w:t>,</w:t>
      </w:r>
      <w:r w:rsidRPr="00575B66">
        <w:rPr>
          <w:rFonts w:ascii="Arial" w:hAnsi="Arial" w:cs="Arial"/>
          <w:spacing w:val="49"/>
          <w:sz w:val="22"/>
          <w:szCs w:val="22"/>
        </w:rPr>
        <w:t xml:space="preserve"> </w:t>
      </w:r>
      <w:r w:rsidRPr="00575B66">
        <w:rPr>
          <w:rFonts w:ascii="Arial" w:hAnsi="Arial" w:cs="Arial"/>
          <w:sz w:val="22"/>
          <w:szCs w:val="22"/>
        </w:rPr>
        <w:t>para</w:t>
      </w:r>
      <w:r w:rsidRPr="00575B66">
        <w:rPr>
          <w:rFonts w:ascii="Arial" w:hAnsi="Arial" w:cs="Arial"/>
          <w:spacing w:val="49"/>
          <w:sz w:val="22"/>
          <w:szCs w:val="22"/>
        </w:rPr>
        <w:t xml:space="preserve"> </w:t>
      </w:r>
      <w:r w:rsidRPr="00575B66">
        <w:rPr>
          <w:rFonts w:ascii="Arial" w:hAnsi="Arial" w:cs="Arial"/>
          <w:sz w:val="22"/>
          <w:szCs w:val="22"/>
        </w:rPr>
        <w:t>fins</w:t>
      </w:r>
      <w:r w:rsidRPr="00575B66">
        <w:rPr>
          <w:rFonts w:ascii="Arial" w:hAnsi="Arial" w:cs="Arial"/>
          <w:spacing w:val="49"/>
          <w:sz w:val="22"/>
          <w:szCs w:val="22"/>
        </w:rPr>
        <w:t xml:space="preserve"> </w:t>
      </w:r>
      <w:r w:rsidRPr="00575B66">
        <w:rPr>
          <w:rFonts w:ascii="Arial" w:hAnsi="Arial" w:cs="Arial"/>
          <w:sz w:val="22"/>
          <w:szCs w:val="22"/>
        </w:rPr>
        <w:t>do</w:t>
      </w:r>
      <w:r w:rsidR="00575B66">
        <w:rPr>
          <w:rFonts w:ascii="Arial" w:hAnsi="Arial" w:cs="Arial"/>
          <w:sz w:val="22"/>
          <w:szCs w:val="22"/>
        </w:rPr>
        <w:t xml:space="preserve">  </w:t>
      </w:r>
      <w:r w:rsidRPr="00575B66">
        <w:rPr>
          <w:rFonts w:ascii="Arial" w:hAnsi="Arial" w:cs="Arial"/>
          <w:sz w:val="22"/>
          <w:szCs w:val="22"/>
        </w:rPr>
        <w:t xml:space="preserve">disposto no </w:t>
      </w:r>
      <w:r w:rsidRPr="00575B66">
        <w:rPr>
          <w:rFonts w:ascii="Arial" w:hAnsi="Arial" w:cs="Arial"/>
          <w:color w:val="0000FF"/>
          <w:sz w:val="22"/>
          <w:szCs w:val="22"/>
        </w:rPr>
        <w:t>inciso V do art. 27 da Lei n</w:t>
      </w:r>
      <w:r w:rsidRPr="00575B66">
        <w:rPr>
          <w:rFonts w:ascii="Arial" w:hAnsi="Arial" w:cs="Arial"/>
          <w:color w:val="0000FF"/>
          <w:position w:val="6"/>
          <w:sz w:val="22"/>
          <w:szCs w:val="22"/>
        </w:rPr>
        <w:t xml:space="preserve">o </w:t>
      </w:r>
      <w:r w:rsidRPr="00575B66">
        <w:rPr>
          <w:rFonts w:ascii="Arial" w:hAnsi="Arial" w:cs="Arial"/>
          <w:color w:val="0000FF"/>
          <w:sz w:val="22"/>
          <w:szCs w:val="22"/>
        </w:rPr>
        <w:t>8.666, de 21 de junho de 1993</w:t>
      </w:r>
      <w:r w:rsidRPr="00575B66">
        <w:rPr>
          <w:rFonts w:ascii="Arial" w:hAnsi="Arial" w:cs="Arial"/>
          <w:sz w:val="22"/>
          <w:szCs w:val="22"/>
        </w:rPr>
        <w:t>, acrescido pela Lei</w:t>
      </w:r>
      <w:r w:rsidRPr="00575B66">
        <w:rPr>
          <w:rFonts w:ascii="Arial" w:hAnsi="Arial" w:cs="Arial"/>
          <w:spacing w:val="1"/>
          <w:sz w:val="22"/>
          <w:szCs w:val="22"/>
        </w:rPr>
        <w:t xml:space="preserve"> </w:t>
      </w:r>
      <w:r w:rsidRPr="00575B66">
        <w:rPr>
          <w:rFonts w:ascii="Arial" w:hAnsi="Arial" w:cs="Arial"/>
          <w:sz w:val="22"/>
          <w:szCs w:val="22"/>
        </w:rPr>
        <w:t>n</w:t>
      </w:r>
      <w:r w:rsidR="00575B66">
        <w:rPr>
          <w:rFonts w:ascii="Arial" w:hAnsi="Arial" w:cs="Arial"/>
          <w:position w:val="6"/>
          <w:sz w:val="22"/>
          <w:szCs w:val="22"/>
        </w:rPr>
        <w:t xml:space="preserve">° </w:t>
      </w:r>
      <w:r w:rsidRPr="00575B66">
        <w:rPr>
          <w:rFonts w:ascii="Arial" w:hAnsi="Arial" w:cs="Arial"/>
          <w:sz w:val="22"/>
          <w:szCs w:val="22"/>
        </w:rPr>
        <w:t>9.854, de 27 de outubro de 1999, que não emprega menor de dezoito anos em trabalho</w:t>
      </w:r>
      <w:r w:rsidRPr="00575B66">
        <w:rPr>
          <w:rFonts w:ascii="Arial" w:hAnsi="Arial" w:cs="Arial"/>
          <w:spacing w:val="1"/>
          <w:sz w:val="22"/>
          <w:szCs w:val="22"/>
        </w:rPr>
        <w:t xml:space="preserve"> </w:t>
      </w:r>
      <w:r w:rsidRPr="00575B66">
        <w:rPr>
          <w:rFonts w:ascii="Arial" w:hAnsi="Arial" w:cs="Arial"/>
          <w:sz w:val="22"/>
          <w:szCs w:val="22"/>
        </w:rPr>
        <w:t>noturno, perigoso</w:t>
      </w:r>
      <w:r w:rsidRPr="00575B66">
        <w:rPr>
          <w:rFonts w:ascii="Arial" w:hAnsi="Arial" w:cs="Arial"/>
          <w:spacing w:val="2"/>
          <w:sz w:val="22"/>
          <w:szCs w:val="22"/>
        </w:rPr>
        <w:t xml:space="preserve"> </w:t>
      </w:r>
      <w:r w:rsidRPr="00575B66">
        <w:rPr>
          <w:rFonts w:ascii="Arial" w:hAnsi="Arial" w:cs="Arial"/>
          <w:sz w:val="22"/>
          <w:szCs w:val="22"/>
        </w:rPr>
        <w:t>ou</w:t>
      </w:r>
      <w:r w:rsidRPr="00575B66">
        <w:rPr>
          <w:rFonts w:ascii="Arial" w:hAnsi="Arial" w:cs="Arial"/>
          <w:spacing w:val="2"/>
          <w:sz w:val="22"/>
          <w:szCs w:val="22"/>
        </w:rPr>
        <w:t xml:space="preserve"> </w:t>
      </w:r>
      <w:r w:rsidRPr="00575B66">
        <w:rPr>
          <w:rFonts w:ascii="Arial" w:hAnsi="Arial" w:cs="Arial"/>
          <w:sz w:val="22"/>
          <w:szCs w:val="22"/>
        </w:rPr>
        <w:t>insalubre e</w:t>
      </w:r>
      <w:r w:rsidRPr="00575B66">
        <w:rPr>
          <w:rFonts w:ascii="Arial" w:hAnsi="Arial" w:cs="Arial"/>
          <w:spacing w:val="2"/>
          <w:sz w:val="22"/>
          <w:szCs w:val="22"/>
        </w:rPr>
        <w:t xml:space="preserve"> </w:t>
      </w:r>
      <w:r w:rsidRPr="00575B66">
        <w:rPr>
          <w:rFonts w:ascii="Arial" w:hAnsi="Arial" w:cs="Arial"/>
          <w:sz w:val="22"/>
          <w:szCs w:val="22"/>
        </w:rPr>
        <w:t>não</w:t>
      </w:r>
      <w:r w:rsidRPr="00575B66">
        <w:rPr>
          <w:rFonts w:ascii="Arial" w:hAnsi="Arial" w:cs="Arial"/>
          <w:spacing w:val="1"/>
          <w:sz w:val="22"/>
          <w:szCs w:val="22"/>
        </w:rPr>
        <w:t xml:space="preserve"> </w:t>
      </w:r>
      <w:r w:rsidRPr="00575B66">
        <w:rPr>
          <w:rFonts w:ascii="Arial" w:hAnsi="Arial" w:cs="Arial"/>
          <w:sz w:val="22"/>
          <w:szCs w:val="22"/>
        </w:rPr>
        <w:t>emprega</w:t>
      </w:r>
      <w:r w:rsidRPr="00575B66">
        <w:rPr>
          <w:rFonts w:ascii="Arial" w:hAnsi="Arial" w:cs="Arial"/>
          <w:spacing w:val="2"/>
          <w:sz w:val="22"/>
          <w:szCs w:val="22"/>
        </w:rPr>
        <w:t xml:space="preserve"> </w:t>
      </w:r>
      <w:r w:rsidRPr="00575B66">
        <w:rPr>
          <w:rFonts w:ascii="Arial" w:hAnsi="Arial" w:cs="Arial"/>
          <w:sz w:val="22"/>
          <w:szCs w:val="22"/>
        </w:rPr>
        <w:t>menor</w:t>
      </w:r>
      <w:r w:rsidRPr="00575B66">
        <w:rPr>
          <w:rFonts w:ascii="Arial" w:hAnsi="Arial" w:cs="Arial"/>
          <w:spacing w:val="-1"/>
          <w:sz w:val="22"/>
          <w:szCs w:val="22"/>
        </w:rPr>
        <w:t xml:space="preserve"> </w:t>
      </w:r>
      <w:r w:rsidRPr="00575B66">
        <w:rPr>
          <w:rFonts w:ascii="Arial" w:hAnsi="Arial" w:cs="Arial"/>
          <w:sz w:val="22"/>
          <w:szCs w:val="22"/>
        </w:rPr>
        <w:t>de dezesseis</w:t>
      </w:r>
      <w:r w:rsidRPr="00575B66">
        <w:rPr>
          <w:rFonts w:ascii="Arial" w:hAnsi="Arial" w:cs="Arial"/>
          <w:spacing w:val="-1"/>
          <w:sz w:val="22"/>
          <w:szCs w:val="22"/>
        </w:rPr>
        <w:t xml:space="preserve"> </w:t>
      </w:r>
      <w:r w:rsidRPr="00575B66">
        <w:rPr>
          <w:rFonts w:ascii="Arial" w:hAnsi="Arial" w:cs="Arial"/>
          <w:sz w:val="22"/>
          <w:szCs w:val="22"/>
        </w:rPr>
        <w:t>anos.</w:t>
      </w:r>
    </w:p>
    <w:p w:rsidR="001B69B6" w:rsidRPr="00575B66" w:rsidRDefault="001B69B6" w:rsidP="00575B66">
      <w:pPr>
        <w:pStyle w:val="Corpodetexto"/>
        <w:spacing w:before="2" w:line="276" w:lineRule="auto"/>
        <w:ind w:left="284"/>
        <w:jc w:val="both"/>
        <w:rPr>
          <w:rFonts w:ascii="Arial" w:hAnsi="Arial" w:cs="Arial"/>
          <w:sz w:val="22"/>
          <w:szCs w:val="22"/>
        </w:rPr>
      </w:pPr>
    </w:p>
    <w:p w:rsidR="001B69B6" w:rsidRPr="00575B66" w:rsidRDefault="001B69B6" w:rsidP="00575B66">
      <w:pPr>
        <w:spacing w:line="276" w:lineRule="auto"/>
        <w:ind w:left="284"/>
        <w:jc w:val="both"/>
        <w:rPr>
          <w:rFonts w:ascii="Arial" w:hAnsi="Arial" w:cs="Arial"/>
          <w:sz w:val="22"/>
          <w:szCs w:val="22"/>
        </w:rPr>
      </w:pPr>
      <w:r w:rsidRPr="00575B66">
        <w:rPr>
          <w:rFonts w:ascii="Arial" w:hAnsi="Arial" w:cs="Arial"/>
          <w:sz w:val="22"/>
          <w:szCs w:val="22"/>
        </w:rPr>
        <w:t>Ressalva:</w:t>
      </w:r>
      <w:r w:rsidRPr="00575B66">
        <w:rPr>
          <w:rFonts w:ascii="Arial" w:hAnsi="Arial" w:cs="Arial"/>
          <w:spacing w:val="3"/>
          <w:sz w:val="22"/>
          <w:szCs w:val="22"/>
        </w:rPr>
        <w:t xml:space="preserve"> </w:t>
      </w:r>
      <w:r w:rsidRPr="00575B66">
        <w:rPr>
          <w:rFonts w:ascii="Arial" w:hAnsi="Arial" w:cs="Arial"/>
          <w:sz w:val="22"/>
          <w:szCs w:val="22"/>
        </w:rPr>
        <w:t>emprega</w:t>
      </w:r>
      <w:r w:rsidRPr="00575B66">
        <w:rPr>
          <w:rFonts w:ascii="Arial" w:hAnsi="Arial" w:cs="Arial"/>
          <w:spacing w:val="2"/>
          <w:sz w:val="22"/>
          <w:szCs w:val="22"/>
        </w:rPr>
        <w:t xml:space="preserve"> </w:t>
      </w:r>
      <w:r w:rsidRPr="00575B66">
        <w:rPr>
          <w:rFonts w:ascii="Arial" w:hAnsi="Arial" w:cs="Arial"/>
          <w:sz w:val="22"/>
          <w:szCs w:val="22"/>
        </w:rPr>
        <w:t>menor,</w:t>
      </w:r>
      <w:r w:rsidRPr="00575B66">
        <w:rPr>
          <w:rFonts w:ascii="Arial" w:hAnsi="Arial" w:cs="Arial"/>
          <w:spacing w:val="3"/>
          <w:sz w:val="22"/>
          <w:szCs w:val="22"/>
        </w:rPr>
        <w:t xml:space="preserve"> </w:t>
      </w:r>
      <w:r w:rsidRPr="00575B66">
        <w:rPr>
          <w:rFonts w:ascii="Arial" w:hAnsi="Arial" w:cs="Arial"/>
          <w:sz w:val="22"/>
          <w:szCs w:val="22"/>
        </w:rPr>
        <w:t>a</w:t>
      </w:r>
      <w:r w:rsidRPr="00575B66">
        <w:rPr>
          <w:rFonts w:ascii="Arial" w:hAnsi="Arial" w:cs="Arial"/>
          <w:spacing w:val="2"/>
          <w:sz w:val="22"/>
          <w:szCs w:val="22"/>
        </w:rPr>
        <w:t xml:space="preserve"> </w:t>
      </w:r>
      <w:r w:rsidRPr="00575B66">
        <w:rPr>
          <w:rFonts w:ascii="Arial" w:hAnsi="Arial" w:cs="Arial"/>
          <w:sz w:val="22"/>
          <w:szCs w:val="22"/>
        </w:rPr>
        <w:t>partir</w:t>
      </w:r>
      <w:r w:rsidRPr="00575B66">
        <w:rPr>
          <w:rFonts w:ascii="Arial" w:hAnsi="Arial" w:cs="Arial"/>
          <w:spacing w:val="3"/>
          <w:sz w:val="22"/>
          <w:szCs w:val="22"/>
        </w:rPr>
        <w:t xml:space="preserve"> </w:t>
      </w:r>
      <w:r w:rsidRPr="00575B66">
        <w:rPr>
          <w:rFonts w:ascii="Arial" w:hAnsi="Arial" w:cs="Arial"/>
          <w:sz w:val="22"/>
          <w:szCs w:val="22"/>
        </w:rPr>
        <w:t>de</w:t>
      </w:r>
      <w:r w:rsidRPr="00575B66">
        <w:rPr>
          <w:rFonts w:ascii="Arial" w:hAnsi="Arial" w:cs="Arial"/>
          <w:spacing w:val="2"/>
          <w:sz w:val="22"/>
          <w:szCs w:val="22"/>
        </w:rPr>
        <w:t xml:space="preserve"> </w:t>
      </w:r>
      <w:r w:rsidRPr="00575B66">
        <w:rPr>
          <w:rFonts w:ascii="Arial" w:hAnsi="Arial" w:cs="Arial"/>
          <w:sz w:val="22"/>
          <w:szCs w:val="22"/>
        </w:rPr>
        <w:t>quatorze</w:t>
      </w:r>
      <w:r w:rsidRPr="00575B66">
        <w:rPr>
          <w:rFonts w:ascii="Arial" w:hAnsi="Arial" w:cs="Arial"/>
          <w:spacing w:val="2"/>
          <w:sz w:val="22"/>
          <w:szCs w:val="22"/>
        </w:rPr>
        <w:t xml:space="preserve"> </w:t>
      </w:r>
      <w:r w:rsidRPr="00575B66">
        <w:rPr>
          <w:rFonts w:ascii="Arial" w:hAnsi="Arial" w:cs="Arial"/>
          <w:sz w:val="22"/>
          <w:szCs w:val="22"/>
        </w:rPr>
        <w:t>anos,</w:t>
      </w:r>
      <w:r w:rsidRPr="00575B66">
        <w:rPr>
          <w:rFonts w:ascii="Arial" w:hAnsi="Arial" w:cs="Arial"/>
          <w:spacing w:val="3"/>
          <w:sz w:val="22"/>
          <w:szCs w:val="22"/>
        </w:rPr>
        <w:t xml:space="preserve"> </w:t>
      </w:r>
      <w:r w:rsidRPr="00575B66">
        <w:rPr>
          <w:rFonts w:ascii="Arial" w:hAnsi="Arial" w:cs="Arial"/>
          <w:sz w:val="22"/>
          <w:szCs w:val="22"/>
        </w:rPr>
        <w:t>na</w:t>
      </w:r>
      <w:r w:rsidRPr="00575B66">
        <w:rPr>
          <w:rFonts w:ascii="Arial" w:hAnsi="Arial" w:cs="Arial"/>
          <w:spacing w:val="2"/>
          <w:sz w:val="22"/>
          <w:szCs w:val="22"/>
        </w:rPr>
        <w:t xml:space="preserve"> </w:t>
      </w:r>
      <w:r w:rsidRPr="00575B66">
        <w:rPr>
          <w:rFonts w:ascii="Arial" w:hAnsi="Arial" w:cs="Arial"/>
          <w:sz w:val="22"/>
          <w:szCs w:val="22"/>
        </w:rPr>
        <w:t>condição</w:t>
      </w:r>
      <w:r w:rsidRPr="00575B66">
        <w:rPr>
          <w:rFonts w:ascii="Arial" w:hAnsi="Arial" w:cs="Arial"/>
          <w:spacing w:val="3"/>
          <w:sz w:val="22"/>
          <w:szCs w:val="22"/>
        </w:rPr>
        <w:t xml:space="preserve"> </w:t>
      </w:r>
      <w:r w:rsidRPr="00575B66">
        <w:rPr>
          <w:rFonts w:ascii="Arial" w:hAnsi="Arial" w:cs="Arial"/>
          <w:sz w:val="22"/>
          <w:szCs w:val="22"/>
        </w:rPr>
        <w:t>de</w:t>
      </w:r>
      <w:r w:rsidRPr="00575B66">
        <w:rPr>
          <w:rFonts w:ascii="Arial" w:hAnsi="Arial" w:cs="Arial"/>
          <w:spacing w:val="2"/>
          <w:sz w:val="22"/>
          <w:szCs w:val="22"/>
        </w:rPr>
        <w:t xml:space="preserve"> </w:t>
      </w:r>
      <w:r w:rsidRPr="00575B66">
        <w:rPr>
          <w:rFonts w:ascii="Arial" w:hAnsi="Arial" w:cs="Arial"/>
          <w:sz w:val="22"/>
          <w:szCs w:val="22"/>
        </w:rPr>
        <w:t>aprendiz</w:t>
      </w:r>
      <w:r w:rsidRPr="00575B66">
        <w:rPr>
          <w:rFonts w:ascii="Arial" w:hAnsi="Arial" w:cs="Arial"/>
          <w:spacing w:val="5"/>
          <w:sz w:val="22"/>
          <w:szCs w:val="22"/>
        </w:rPr>
        <w:t xml:space="preserve"> </w:t>
      </w:r>
      <w:r w:rsidRPr="00575B66">
        <w:rPr>
          <w:rFonts w:ascii="Arial" w:hAnsi="Arial" w:cs="Arial"/>
          <w:sz w:val="22"/>
          <w:szCs w:val="22"/>
        </w:rPr>
        <w:t>(</w:t>
      </w:r>
      <w:r w:rsidR="00575B66">
        <w:rPr>
          <w:rFonts w:ascii="Arial" w:hAnsi="Arial" w:cs="Arial"/>
          <w:sz w:val="22"/>
          <w:szCs w:val="22"/>
        </w:rPr>
        <w:t xml:space="preserve"> </w:t>
      </w:r>
      <w:r w:rsidRPr="00575B66">
        <w:rPr>
          <w:rFonts w:ascii="Arial" w:hAnsi="Arial" w:cs="Arial"/>
          <w:spacing w:val="63"/>
          <w:sz w:val="22"/>
          <w:szCs w:val="22"/>
        </w:rPr>
        <w:t xml:space="preserve"> </w:t>
      </w:r>
      <w:r w:rsidRPr="00575B66">
        <w:rPr>
          <w:rFonts w:ascii="Arial" w:hAnsi="Arial" w:cs="Arial"/>
          <w:sz w:val="22"/>
          <w:szCs w:val="22"/>
        </w:rPr>
        <w:t>).</w:t>
      </w:r>
    </w:p>
    <w:p w:rsidR="001B69B6" w:rsidRPr="00575B66" w:rsidRDefault="001B69B6" w:rsidP="00575B66">
      <w:pPr>
        <w:pStyle w:val="Corpodetexto"/>
        <w:spacing w:before="1" w:line="276" w:lineRule="auto"/>
        <w:ind w:left="284"/>
        <w:jc w:val="both"/>
        <w:rPr>
          <w:rFonts w:ascii="Arial" w:hAnsi="Arial" w:cs="Arial"/>
          <w:sz w:val="22"/>
          <w:szCs w:val="22"/>
        </w:rPr>
      </w:pPr>
    </w:p>
    <w:p w:rsidR="001B69B6" w:rsidRPr="00575B66" w:rsidRDefault="001B69B6" w:rsidP="00575B66">
      <w:pPr>
        <w:pStyle w:val="Corpodetexto"/>
        <w:spacing w:line="276" w:lineRule="auto"/>
        <w:ind w:left="284"/>
        <w:jc w:val="both"/>
        <w:rPr>
          <w:rFonts w:ascii="Arial" w:hAnsi="Arial" w:cs="Arial"/>
          <w:sz w:val="22"/>
          <w:szCs w:val="22"/>
        </w:rPr>
      </w:pPr>
      <w:r w:rsidRPr="00575B66">
        <w:rPr>
          <w:rFonts w:ascii="Arial" w:hAnsi="Arial" w:cs="Arial"/>
          <w:w w:val="105"/>
          <w:sz w:val="22"/>
          <w:szCs w:val="22"/>
        </w:rPr>
        <w:t>*</w:t>
      </w:r>
      <w:r w:rsidRPr="00575B66">
        <w:rPr>
          <w:rFonts w:ascii="Arial" w:hAnsi="Arial" w:cs="Arial"/>
          <w:spacing w:val="-10"/>
          <w:w w:val="105"/>
          <w:sz w:val="22"/>
          <w:szCs w:val="22"/>
        </w:rPr>
        <w:t xml:space="preserve"> </w:t>
      </w:r>
      <w:r w:rsidRPr="00575B66">
        <w:rPr>
          <w:rFonts w:ascii="Arial" w:hAnsi="Arial" w:cs="Arial"/>
          <w:w w:val="105"/>
          <w:sz w:val="22"/>
          <w:szCs w:val="22"/>
        </w:rPr>
        <w:t>Observação:</w:t>
      </w:r>
      <w:r w:rsidRPr="00575B66">
        <w:rPr>
          <w:rFonts w:ascii="Arial" w:hAnsi="Arial" w:cs="Arial"/>
          <w:spacing w:val="-9"/>
          <w:w w:val="105"/>
          <w:sz w:val="22"/>
          <w:szCs w:val="22"/>
        </w:rPr>
        <w:t xml:space="preserve"> </w:t>
      </w:r>
      <w:r w:rsidRPr="00575B66">
        <w:rPr>
          <w:rFonts w:ascii="Arial" w:hAnsi="Arial" w:cs="Arial"/>
          <w:w w:val="105"/>
          <w:sz w:val="22"/>
          <w:szCs w:val="22"/>
        </w:rPr>
        <w:t>em</w:t>
      </w:r>
      <w:r w:rsidRPr="00575B66">
        <w:rPr>
          <w:rFonts w:ascii="Arial" w:hAnsi="Arial" w:cs="Arial"/>
          <w:spacing w:val="-9"/>
          <w:w w:val="105"/>
          <w:sz w:val="22"/>
          <w:szCs w:val="22"/>
        </w:rPr>
        <w:t xml:space="preserve"> </w:t>
      </w:r>
      <w:r w:rsidRPr="00575B66">
        <w:rPr>
          <w:rFonts w:ascii="Arial" w:hAnsi="Arial" w:cs="Arial"/>
          <w:w w:val="105"/>
          <w:sz w:val="22"/>
          <w:szCs w:val="22"/>
        </w:rPr>
        <w:t>caso</w:t>
      </w:r>
      <w:r w:rsidRPr="00575B66">
        <w:rPr>
          <w:rFonts w:ascii="Arial" w:hAnsi="Arial" w:cs="Arial"/>
          <w:spacing w:val="-12"/>
          <w:w w:val="105"/>
          <w:sz w:val="22"/>
          <w:szCs w:val="22"/>
        </w:rPr>
        <w:t xml:space="preserve"> </w:t>
      </w:r>
      <w:r w:rsidRPr="00575B66">
        <w:rPr>
          <w:rFonts w:ascii="Arial" w:hAnsi="Arial" w:cs="Arial"/>
          <w:w w:val="105"/>
          <w:sz w:val="22"/>
          <w:szCs w:val="22"/>
        </w:rPr>
        <w:t>afirmativo,</w:t>
      </w:r>
      <w:r w:rsidRPr="00575B66">
        <w:rPr>
          <w:rFonts w:ascii="Arial" w:hAnsi="Arial" w:cs="Arial"/>
          <w:spacing w:val="-7"/>
          <w:w w:val="105"/>
          <w:sz w:val="22"/>
          <w:szCs w:val="22"/>
        </w:rPr>
        <w:t xml:space="preserve"> </w:t>
      </w:r>
      <w:r w:rsidRPr="00575B66">
        <w:rPr>
          <w:rFonts w:ascii="Arial" w:hAnsi="Arial" w:cs="Arial"/>
          <w:w w:val="105"/>
          <w:sz w:val="22"/>
          <w:szCs w:val="22"/>
        </w:rPr>
        <w:t>assinalar</w:t>
      </w:r>
      <w:r w:rsidRPr="00575B66">
        <w:rPr>
          <w:rFonts w:ascii="Arial" w:hAnsi="Arial" w:cs="Arial"/>
          <w:spacing w:val="-9"/>
          <w:w w:val="105"/>
          <w:sz w:val="22"/>
          <w:szCs w:val="22"/>
        </w:rPr>
        <w:t xml:space="preserve"> </w:t>
      </w:r>
      <w:r w:rsidRPr="00575B66">
        <w:rPr>
          <w:rFonts w:ascii="Arial" w:hAnsi="Arial" w:cs="Arial"/>
          <w:w w:val="105"/>
          <w:sz w:val="22"/>
          <w:szCs w:val="22"/>
        </w:rPr>
        <w:t>a</w:t>
      </w:r>
      <w:r w:rsidRPr="00575B66">
        <w:rPr>
          <w:rFonts w:ascii="Arial" w:hAnsi="Arial" w:cs="Arial"/>
          <w:spacing w:val="-10"/>
          <w:w w:val="105"/>
          <w:sz w:val="22"/>
          <w:szCs w:val="22"/>
        </w:rPr>
        <w:t xml:space="preserve"> </w:t>
      </w:r>
      <w:r w:rsidRPr="00575B66">
        <w:rPr>
          <w:rFonts w:ascii="Arial" w:hAnsi="Arial" w:cs="Arial"/>
          <w:w w:val="105"/>
          <w:sz w:val="22"/>
          <w:szCs w:val="22"/>
        </w:rPr>
        <w:t>ressalva</w:t>
      </w:r>
      <w:r w:rsidRPr="00575B66">
        <w:rPr>
          <w:rFonts w:ascii="Arial" w:hAnsi="Arial" w:cs="Arial"/>
          <w:spacing w:val="-9"/>
          <w:w w:val="105"/>
          <w:sz w:val="22"/>
          <w:szCs w:val="22"/>
        </w:rPr>
        <w:t xml:space="preserve"> </w:t>
      </w:r>
      <w:r w:rsidRPr="00575B66">
        <w:rPr>
          <w:rFonts w:ascii="Arial" w:hAnsi="Arial" w:cs="Arial"/>
          <w:w w:val="105"/>
          <w:sz w:val="22"/>
          <w:szCs w:val="22"/>
        </w:rPr>
        <w:t>acima.</w:t>
      </w:r>
    </w:p>
    <w:p w:rsidR="001B69B6" w:rsidRPr="00575B66" w:rsidRDefault="001B69B6" w:rsidP="00575B66">
      <w:pPr>
        <w:pStyle w:val="Corpodetexto"/>
        <w:ind w:left="284"/>
        <w:rPr>
          <w:rFonts w:ascii="Arial" w:hAnsi="Arial" w:cs="Arial"/>
          <w:sz w:val="22"/>
          <w:szCs w:val="22"/>
        </w:rPr>
      </w:pPr>
    </w:p>
    <w:p w:rsidR="001B69B6" w:rsidRPr="00575B66" w:rsidRDefault="001B69B6" w:rsidP="00575B66">
      <w:pPr>
        <w:pStyle w:val="Corpodetexto"/>
        <w:ind w:left="284"/>
        <w:rPr>
          <w:rFonts w:ascii="Arial" w:hAnsi="Arial" w:cs="Arial"/>
          <w:sz w:val="22"/>
          <w:szCs w:val="22"/>
        </w:rPr>
      </w:pPr>
    </w:p>
    <w:p w:rsidR="001B69B6" w:rsidRPr="00575B66" w:rsidRDefault="001B69B6" w:rsidP="00575B66">
      <w:pPr>
        <w:pStyle w:val="Corpodetexto"/>
        <w:ind w:left="284"/>
        <w:rPr>
          <w:rFonts w:ascii="Arial" w:hAnsi="Arial" w:cs="Arial"/>
          <w:sz w:val="22"/>
          <w:szCs w:val="22"/>
        </w:rPr>
      </w:pPr>
    </w:p>
    <w:p w:rsidR="001B69B6" w:rsidRPr="00575B66" w:rsidRDefault="001B69B6" w:rsidP="00575B66">
      <w:pPr>
        <w:pStyle w:val="Corpodetexto"/>
        <w:spacing w:before="9"/>
        <w:ind w:left="284"/>
        <w:rPr>
          <w:rFonts w:ascii="Arial" w:hAnsi="Arial" w:cs="Arial"/>
          <w:sz w:val="22"/>
          <w:szCs w:val="22"/>
        </w:rPr>
      </w:pPr>
    </w:p>
    <w:p w:rsidR="001B69B6" w:rsidRPr="00575B66" w:rsidRDefault="001B69B6" w:rsidP="00575B66">
      <w:pPr>
        <w:ind w:left="284"/>
        <w:rPr>
          <w:rFonts w:ascii="Arial" w:hAnsi="Arial" w:cs="Arial"/>
          <w:sz w:val="22"/>
          <w:szCs w:val="22"/>
        </w:rPr>
      </w:pPr>
      <w:r w:rsidRPr="00575B66">
        <w:rPr>
          <w:rFonts w:ascii="Arial" w:hAnsi="Arial" w:cs="Arial"/>
          <w:sz w:val="22"/>
          <w:szCs w:val="22"/>
        </w:rPr>
        <w:t>(Local</w:t>
      </w:r>
      <w:r w:rsidRPr="00575B66">
        <w:rPr>
          <w:rFonts w:ascii="Arial" w:hAnsi="Arial" w:cs="Arial"/>
          <w:spacing w:val="1"/>
          <w:sz w:val="22"/>
          <w:szCs w:val="22"/>
        </w:rPr>
        <w:t xml:space="preserve"> </w:t>
      </w:r>
      <w:r w:rsidRPr="00575B66">
        <w:rPr>
          <w:rFonts w:ascii="Arial" w:hAnsi="Arial" w:cs="Arial"/>
          <w:sz w:val="22"/>
          <w:szCs w:val="22"/>
        </w:rPr>
        <w:t>e</w:t>
      </w:r>
      <w:r w:rsidRPr="00575B66">
        <w:rPr>
          <w:rFonts w:ascii="Arial" w:hAnsi="Arial" w:cs="Arial"/>
          <w:spacing w:val="2"/>
          <w:sz w:val="22"/>
          <w:szCs w:val="22"/>
        </w:rPr>
        <w:t xml:space="preserve"> </w:t>
      </w:r>
      <w:r w:rsidRPr="00575B66">
        <w:rPr>
          <w:rFonts w:ascii="Arial" w:hAnsi="Arial" w:cs="Arial"/>
          <w:sz w:val="22"/>
          <w:szCs w:val="22"/>
        </w:rPr>
        <w:t>data)</w:t>
      </w:r>
    </w:p>
    <w:p w:rsidR="001B69B6" w:rsidRPr="00575B66" w:rsidRDefault="001B69B6" w:rsidP="00575B66">
      <w:pPr>
        <w:pStyle w:val="Corpodetexto"/>
        <w:ind w:left="284"/>
        <w:rPr>
          <w:rFonts w:ascii="Arial" w:hAnsi="Arial" w:cs="Arial"/>
          <w:sz w:val="22"/>
          <w:szCs w:val="22"/>
        </w:rPr>
      </w:pPr>
    </w:p>
    <w:p w:rsidR="001B69B6" w:rsidRPr="00575B66" w:rsidRDefault="001B69B6" w:rsidP="00575B66">
      <w:pPr>
        <w:pStyle w:val="Corpodetexto"/>
        <w:spacing w:before="7"/>
        <w:ind w:left="284"/>
        <w:rPr>
          <w:rFonts w:ascii="Arial" w:hAnsi="Arial" w:cs="Arial"/>
          <w:sz w:val="22"/>
          <w:szCs w:val="22"/>
        </w:rPr>
      </w:pPr>
    </w:p>
    <w:p w:rsidR="001B69B6" w:rsidRPr="00575B66" w:rsidRDefault="001B69B6" w:rsidP="00575B66">
      <w:pPr>
        <w:spacing w:before="1"/>
        <w:ind w:left="284"/>
        <w:rPr>
          <w:rFonts w:ascii="Arial" w:hAnsi="Arial" w:cs="Arial"/>
          <w:sz w:val="22"/>
          <w:szCs w:val="22"/>
        </w:rPr>
      </w:pPr>
      <w:r w:rsidRPr="00575B66">
        <w:rPr>
          <w:rFonts w:ascii="Arial" w:hAnsi="Arial" w:cs="Arial"/>
          <w:sz w:val="22"/>
          <w:szCs w:val="22"/>
        </w:rPr>
        <w:t>............................................................</w:t>
      </w:r>
    </w:p>
    <w:p w:rsidR="001B69B6" w:rsidRPr="00575B66" w:rsidRDefault="001B69B6" w:rsidP="00575B66">
      <w:pPr>
        <w:spacing w:before="2"/>
        <w:ind w:left="284"/>
        <w:rPr>
          <w:rFonts w:ascii="Arial" w:hAnsi="Arial" w:cs="Arial"/>
          <w:sz w:val="22"/>
          <w:szCs w:val="22"/>
        </w:rPr>
      </w:pPr>
      <w:r w:rsidRPr="00575B66">
        <w:rPr>
          <w:rFonts w:ascii="Arial" w:hAnsi="Arial" w:cs="Arial"/>
          <w:sz w:val="22"/>
          <w:szCs w:val="22"/>
        </w:rPr>
        <w:t>(Representante</w:t>
      </w:r>
      <w:r w:rsidRPr="00575B66">
        <w:rPr>
          <w:rFonts w:ascii="Arial" w:hAnsi="Arial" w:cs="Arial"/>
          <w:spacing w:val="3"/>
          <w:sz w:val="22"/>
          <w:szCs w:val="22"/>
        </w:rPr>
        <w:t xml:space="preserve"> </w:t>
      </w:r>
      <w:r w:rsidRPr="00575B66">
        <w:rPr>
          <w:rFonts w:ascii="Arial" w:hAnsi="Arial" w:cs="Arial"/>
          <w:sz w:val="22"/>
          <w:szCs w:val="22"/>
        </w:rPr>
        <w:t>legal</w:t>
      </w:r>
      <w:r w:rsidRPr="00575B66">
        <w:rPr>
          <w:rFonts w:ascii="Arial" w:hAnsi="Arial" w:cs="Arial"/>
          <w:spacing w:val="4"/>
          <w:sz w:val="22"/>
          <w:szCs w:val="22"/>
        </w:rPr>
        <w:t xml:space="preserve"> </w:t>
      </w:r>
      <w:r w:rsidRPr="00575B66">
        <w:rPr>
          <w:rFonts w:ascii="Arial" w:hAnsi="Arial" w:cs="Arial"/>
          <w:sz w:val="22"/>
          <w:szCs w:val="22"/>
        </w:rPr>
        <w:t>e</w:t>
      </w:r>
      <w:r w:rsidRPr="00575B66">
        <w:rPr>
          <w:rFonts w:ascii="Arial" w:hAnsi="Arial" w:cs="Arial"/>
          <w:spacing w:val="4"/>
          <w:sz w:val="22"/>
          <w:szCs w:val="22"/>
        </w:rPr>
        <w:t xml:space="preserve"> </w:t>
      </w:r>
      <w:r w:rsidRPr="00575B66">
        <w:rPr>
          <w:rFonts w:ascii="Arial" w:hAnsi="Arial" w:cs="Arial"/>
          <w:sz w:val="22"/>
          <w:szCs w:val="22"/>
        </w:rPr>
        <w:t>carimbo</w:t>
      </w:r>
      <w:r w:rsidRPr="00575B66">
        <w:rPr>
          <w:rFonts w:ascii="Arial" w:hAnsi="Arial" w:cs="Arial"/>
          <w:spacing w:val="4"/>
          <w:sz w:val="22"/>
          <w:szCs w:val="22"/>
        </w:rPr>
        <w:t xml:space="preserve"> </w:t>
      </w:r>
      <w:r w:rsidRPr="00575B66">
        <w:rPr>
          <w:rFonts w:ascii="Arial" w:hAnsi="Arial" w:cs="Arial"/>
          <w:sz w:val="22"/>
          <w:szCs w:val="22"/>
        </w:rPr>
        <w:t>do</w:t>
      </w:r>
      <w:r w:rsidRPr="00575B66">
        <w:rPr>
          <w:rFonts w:ascii="Arial" w:hAnsi="Arial" w:cs="Arial"/>
          <w:spacing w:val="3"/>
          <w:sz w:val="22"/>
          <w:szCs w:val="22"/>
        </w:rPr>
        <w:t xml:space="preserve"> </w:t>
      </w:r>
      <w:r w:rsidRPr="00575B66">
        <w:rPr>
          <w:rFonts w:ascii="Arial" w:hAnsi="Arial" w:cs="Arial"/>
          <w:sz w:val="22"/>
          <w:szCs w:val="22"/>
        </w:rPr>
        <w:t>CNPJ)</w:t>
      </w:r>
    </w:p>
    <w:p w:rsidR="001B69B6" w:rsidRPr="00575B66" w:rsidRDefault="001B69B6" w:rsidP="001917DF">
      <w:pPr>
        <w:pStyle w:val="Corpodetexto"/>
        <w:ind w:left="284"/>
        <w:rPr>
          <w:sz w:val="22"/>
          <w:szCs w:val="22"/>
        </w:rPr>
      </w:pPr>
    </w:p>
    <w:p w:rsidR="001B69B6" w:rsidRDefault="001B69B6" w:rsidP="001917DF">
      <w:pPr>
        <w:pStyle w:val="Corpodetexto"/>
        <w:ind w:left="284"/>
        <w:rPr>
          <w:sz w:val="22"/>
          <w:szCs w:val="22"/>
        </w:rPr>
      </w:pPr>
    </w:p>
    <w:p w:rsidR="001B69B6" w:rsidRDefault="001B69B6" w:rsidP="001917DF">
      <w:pPr>
        <w:pStyle w:val="Corpodetexto"/>
        <w:ind w:left="284"/>
        <w:rPr>
          <w:sz w:val="22"/>
          <w:szCs w:val="22"/>
        </w:rPr>
      </w:pPr>
    </w:p>
    <w:p w:rsidR="001B69B6" w:rsidRDefault="001B69B6" w:rsidP="001917DF">
      <w:pPr>
        <w:pStyle w:val="Corpodetexto"/>
        <w:ind w:left="284"/>
        <w:rPr>
          <w:sz w:val="22"/>
          <w:szCs w:val="22"/>
        </w:rPr>
      </w:pPr>
    </w:p>
    <w:p w:rsidR="001B69B6" w:rsidRDefault="001B69B6" w:rsidP="001917DF">
      <w:pPr>
        <w:pStyle w:val="Corpodetexto"/>
        <w:ind w:left="284"/>
        <w:rPr>
          <w:sz w:val="22"/>
          <w:szCs w:val="22"/>
        </w:rPr>
      </w:pPr>
    </w:p>
    <w:p w:rsidR="001B69B6" w:rsidRPr="001917DF" w:rsidRDefault="001B69B6" w:rsidP="001917DF">
      <w:pPr>
        <w:pStyle w:val="Corpodetexto"/>
        <w:ind w:left="284"/>
        <w:rPr>
          <w:sz w:val="22"/>
          <w:szCs w:val="22"/>
        </w:rPr>
      </w:pPr>
    </w:p>
    <w:p w:rsidR="001917DF" w:rsidRDefault="001917DF" w:rsidP="000628B9">
      <w:pPr>
        <w:spacing w:line="300" w:lineRule="auto"/>
        <w:jc w:val="center"/>
      </w:pPr>
    </w:p>
    <w:p w:rsidR="00575B66" w:rsidRDefault="00575B66" w:rsidP="000628B9">
      <w:pPr>
        <w:spacing w:line="300" w:lineRule="auto"/>
        <w:jc w:val="center"/>
      </w:pPr>
    </w:p>
    <w:p w:rsidR="00575B66" w:rsidRDefault="00575B66" w:rsidP="000628B9">
      <w:pPr>
        <w:spacing w:line="300" w:lineRule="auto"/>
        <w:jc w:val="center"/>
      </w:pPr>
    </w:p>
    <w:p w:rsidR="00575B66" w:rsidRDefault="00575B66" w:rsidP="000628B9">
      <w:pPr>
        <w:spacing w:line="300" w:lineRule="auto"/>
        <w:jc w:val="center"/>
      </w:pPr>
    </w:p>
    <w:p w:rsidR="00575B66" w:rsidRDefault="00575B66" w:rsidP="000628B9">
      <w:pPr>
        <w:spacing w:line="300" w:lineRule="auto"/>
        <w:jc w:val="center"/>
      </w:pPr>
    </w:p>
    <w:p w:rsidR="00575B66" w:rsidRDefault="00575B66" w:rsidP="000628B9">
      <w:pPr>
        <w:spacing w:line="300" w:lineRule="auto"/>
        <w:jc w:val="center"/>
      </w:pPr>
    </w:p>
    <w:p w:rsidR="00575B66" w:rsidRDefault="00575B66" w:rsidP="000628B9">
      <w:pPr>
        <w:spacing w:line="300" w:lineRule="auto"/>
        <w:jc w:val="center"/>
      </w:pPr>
    </w:p>
    <w:p w:rsidR="00575B66" w:rsidRDefault="00575B66" w:rsidP="000628B9">
      <w:pPr>
        <w:spacing w:line="300" w:lineRule="auto"/>
        <w:jc w:val="center"/>
      </w:pPr>
    </w:p>
    <w:p w:rsidR="00575B66" w:rsidRDefault="00575B66" w:rsidP="000628B9">
      <w:pPr>
        <w:spacing w:line="300" w:lineRule="auto"/>
        <w:jc w:val="center"/>
      </w:pPr>
    </w:p>
    <w:p w:rsidR="00251ACD" w:rsidRDefault="00251ACD" w:rsidP="000628B9">
      <w:pPr>
        <w:spacing w:line="300" w:lineRule="auto"/>
        <w:jc w:val="center"/>
      </w:pPr>
    </w:p>
    <w:p w:rsidR="008904E8" w:rsidRDefault="008904E8" w:rsidP="000628B9">
      <w:pPr>
        <w:spacing w:line="300" w:lineRule="auto"/>
        <w:jc w:val="center"/>
      </w:pPr>
    </w:p>
    <w:p w:rsidR="00575B66" w:rsidRPr="009E0777" w:rsidRDefault="00575B66" w:rsidP="00575B66">
      <w:pPr>
        <w:shd w:val="clear" w:color="auto" w:fill="FFF2CC"/>
        <w:spacing w:line="300" w:lineRule="auto"/>
        <w:jc w:val="center"/>
        <w:rPr>
          <w:rFonts w:ascii="Arial" w:hAnsi="Arial" w:cs="Arial"/>
          <w:b/>
        </w:rPr>
      </w:pPr>
      <w:r>
        <w:rPr>
          <w:rFonts w:ascii="Arial" w:hAnsi="Arial" w:cs="Arial"/>
          <w:b/>
        </w:rPr>
        <w:lastRenderedPageBreak/>
        <w:t xml:space="preserve">ANEXO III – </w:t>
      </w:r>
      <w:r w:rsidRPr="00575B66">
        <w:rPr>
          <w:rFonts w:ascii="Arial" w:hAnsi="Arial" w:cs="Arial"/>
          <w:b/>
        </w:rPr>
        <w:t>Modelo de DECLARAÇÃO CONJUNTA</w:t>
      </w:r>
    </w:p>
    <w:p w:rsidR="00575B66" w:rsidRDefault="00575B66" w:rsidP="000628B9">
      <w:pPr>
        <w:spacing w:line="300" w:lineRule="auto"/>
        <w:jc w:val="center"/>
      </w:pPr>
    </w:p>
    <w:p w:rsidR="00575B66" w:rsidRDefault="00575B66" w:rsidP="000628B9">
      <w:pPr>
        <w:spacing w:line="300" w:lineRule="auto"/>
        <w:jc w:val="center"/>
      </w:pPr>
    </w:p>
    <w:p w:rsidR="00575B66" w:rsidRDefault="00575B66" w:rsidP="00575B66">
      <w:pPr>
        <w:spacing w:before="1" w:line="242" w:lineRule="auto"/>
        <w:ind w:left="284" w:right="4235"/>
        <w:rPr>
          <w:rFonts w:ascii="Arial" w:hAnsi="Arial" w:cs="Arial"/>
          <w:sz w:val="22"/>
          <w:szCs w:val="22"/>
        </w:rPr>
      </w:pPr>
      <w:r w:rsidRPr="001917DF">
        <w:rPr>
          <w:rFonts w:ascii="Arial" w:hAnsi="Arial" w:cs="Arial"/>
          <w:sz w:val="22"/>
          <w:szCs w:val="22"/>
        </w:rPr>
        <w:t>À</w:t>
      </w:r>
      <w:r w:rsidRPr="001917DF">
        <w:rPr>
          <w:rFonts w:ascii="Arial" w:hAnsi="Arial" w:cs="Arial"/>
          <w:spacing w:val="3"/>
          <w:sz w:val="22"/>
          <w:szCs w:val="22"/>
        </w:rPr>
        <w:t xml:space="preserve"> </w:t>
      </w:r>
      <w:r>
        <w:rPr>
          <w:rFonts w:ascii="Arial" w:hAnsi="Arial" w:cs="Arial"/>
          <w:sz w:val="22"/>
          <w:szCs w:val="22"/>
        </w:rPr>
        <w:t>Prefeitura Municipal de Nova Fátima</w:t>
      </w:r>
    </w:p>
    <w:p w:rsidR="00575B66" w:rsidRDefault="00575B66" w:rsidP="00575B66">
      <w:pPr>
        <w:spacing w:before="1" w:line="242" w:lineRule="auto"/>
        <w:ind w:left="284" w:right="4235"/>
        <w:rPr>
          <w:rFonts w:ascii="Arial" w:hAnsi="Arial" w:cs="Arial"/>
          <w:sz w:val="22"/>
          <w:szCs w:val="22"/>
        </w:rPr>
      </w:pPr>
    </w:p>
    <w:p w:rsidR="00575B66" w:rsidRPr="001917DF" w:rsidRDefault="00575B66" w:rsidP="00575B66">
      <w:pPr>
        <w:spacing w:before="1" w:line="242" w:lineRule="auto"/>
        <w:ind w:left="284" w:right="4235"/>
        <w:rPr>
          <w:rFonts w:ascii="Arial" w:hAnsi="Arial" w:cs="Arial"/>
          <w:sz w:val="22"/>
          <w:szCs w:val="22"/>
        </w:rPr>
      </w:pPr>
      <w:r w:rsidRPr="001917DF">
        <w:rPr>
          <w:rFonts w:ascii="Arial" w:hAnsi="Arial" w:cs="Arial"/>
          <w:spacing w:val="-50"/>
          <w:sz w:val="22"/>
          <w:szCs w:val="22"/>
        </w:rPr>
        <w:t xml:space="preserve"> </w:t>
      </w:r>
      <w:r w:rsidRPr="001917DF">
        <w:rPr>
          <w:rFonts w:ascii="Arial" w:hAnsi="Arial" w:cs="Arial"/>
          <w:sz w:val="22"/>
          <w:szCs w:val="22"/>
        </w:rPr>
        <w:t>Dispensa:</w:t>
      </w:r>
      <w:r w:rsidRPr="001917DF">
        <w:rPr>
          <w:rFonts w:ascii="Arial" w:hAnsi="Arial" w:cs="Arial"/>
          <w:spacing w:val="-1"/>
          <w:sz w:val="22"/>
          <w:szCs w:val="22"/>
        </w:rPr>
        <w:t xml:space="preserve"> </w:t>
      </w:r>
      <w:r w:rsidR="00712C5E">
        <w:rPr>
          <w:rFonts w:ascii="Arial" w:hAnsi="Arial" w:cs="Arial"/>
          <w:sz w:val="22"/>
          <w:szCs w:val="22"/>
        </w:rPr>
        <w:t>013</w:t>
      </w:r>
      <w:r w:rsidRPr="001917DF">
        <w:rPr>
          <w:rFonts w:ascii="Arial" w:hAnsi="Arial" w:cs="Arial"/>
          <w:sz w:val="22"/>
          <w:szCs w:val="22"/>
        </w:rPr>
        <w:t>/</w:t>
      </w:r>
      <w:r w:rsidR="00567443">
        <w:rPr>
          <w:rFonts w:ascii="Arial" w:hAnsi="Arial" w:cs="Arial"/>
          <w:sz w:val="22"/>
          <w:szCs w:val="22"/>
        </w:rPr>
        <w:t>2024</w:t>
      </w:r>
    </w:p>
    <w:p w:rsidR="00575B66" w:rsidRPr="00575B66" w:rsidRDefault="00575B66" w:rsidP="00575B66">
      <w:pPr>
        <w:pStyle w:val="Corpodetexto"/>
        <w:ind w:left="284"/>
        <w:jc w:val="both"/>
        <w:rPr>
          <w:rFonts w:ascii="Arial" w:hAnsi="Arial" w:cs="Arial"/>
          <w:sz w:val="22"/>
          <w:szCs w:val="22"/>
        </w:rPr>
      </w:pPr>
    </w:p>
    <w:p w:rsidR="00575B66" w:rsidRPr="00575B66" w:rsidRDefault="00575B66" w:rsidP="00575B66">
      <w:pPr>
        <w:pStyle w:val="Corpodetexto"/>
        <w:spacing w:before="4"/>
        <w:ind w:left="284"/>
        <w:jc w:val="both"/>
        <w:rPr>
          <w:rFonts w:ascii="Arial" w:hAnsi="Arial" w:cs="Arial"/>
          <w:sz w:val="22"/>
          <w:szCs w:val="22"/>
        </w:rPr>
      </w:pPr>
    </w:p>
    <w:p w:rsidR="00575B66" w:rsidRPr="00575B66" w:rsidRDefault="00575B66" w:rsidP="00575B66">
      <w:pPr>
        <w:tabs>
          <w:tab w:val="left" w:leader="dot" w:pos="7038"/>
        </w:tabs>
        <w:spacing w:line="276" w:lineRule="auto"/>
        <w:ind w:left="284"/>
        <w:jc w:val="both"/>
        <w:rPr>
          <w:rFonts w:ascii="Arial" w:hAnsi="Arial" w:cs="Arial"/>
          <w:sz w:val="22"/>
          <w:szCs w:val="22"/>
        </w:rPr>
      </w:pPr>
      <w:r w:rsidRPr="00575B66">
        <w:rPr>
          <w:rFonts w:ascii="Arial" w:hAnsi="Arial" w:cs="Arial"/>
          <w:sz w:val="22"/>
          <w:szCs w:val="22"/>
        </w:rPr>
        <w:t>A</w:t>
      </w:r>
      <w:r w:rsidRPr="00575B66">
        <w:rPr>
          <w:rFonts w:ascii="Arial" w:hAnsi="Arial" w:cs="Arial"/>
          <w:spacing w:val="12"/>
          <w:sz w:val="22"/>
          <w:szCs w:val="22"/>
        </w:rPr>
        <w:t xml:space="preserve"> </w:t>
      </w:r>
      <w:r w:rsidRPr="00575B66">
        <w:rPr>
          <w:rFonts w:ascii="Arial" w:hAnsi="Arial" w:cs="Arial"/>
          <w:sz w:val="22"/>
          <w:szCs w:val="22"/>
        </w:rPr>
        <w:t>EMPRESA.................................,</w:t>
      </w:r>
      <w:r w:rsidRPr="00575B66">
        <w:rPr>
          <w:rFonts w:ascii="Arial" w:hAnsi="Arial" w:cs="Arial"/>
          <w:spacing w:val="12"/>
          <w:sz w:val="22"/>
          <w:szCs w:val="22"/>
        </w:rPr>
        <w:t xml:space="preserve"> </w:t>
      </w:r>
      <w:r w:rsidRPr="00575B66">
        <w:rPr>
          <w:rFonts w:ascii="Arial" w:hAnsi="Arial" w:cs="Arial"/>
          <w:sz w:val="22"/>
          <w:szCs w:val="22"/>
        </w:rPr>
        <w:t>inscrito</w:t>
      </w:r>
      <w:r w:rsidRPr="00575B66">
        <w:rPr>
          <w:rFonts w:ascii="Arial" w:hAnsi="Arial" w:cs="Arial"/>
          <w:spacing w:val="14"/>
          <w:sz w:val="22"/>
          <w:szCs w:val="22"/>
        </w:rPr>
        <w:t xml:space="preserve"> </w:t>
      </w:r>
      <w:r w:rsidRPr="00575B66">
        <w:rPr>
          <w:rFonts w:ascii="Arial" w:hAnsi="Arial" w:cs="Arial"/>
          <w:sz w:val="22"/>
          <w:szCs w:val="22"/>
        </w:rPr>
        <w:t>no</w:t>
      </w:r>
      <w:r w:rsidRPr="00575B66">
        <w:rPr>
          <w:rFonts w:ascii="Arial" w:hAnsi="Arial" w:cs="Arial"/>
          <w:spacing w:val="11"/>
          <w:sz w:val="22"/>
          <w:szCs w:val="22"/>
        </w:rPr>
        <w:t xml:space="preserve"> </w:t>
      </w:r>
      <w:r w:rsidRPr="00575B66">
        <w:rPr>
          <w:rFonts w:ascii="Arial" w:hAnsi="Arial" w:cs="Arial"/>
          <w:sz w:val="22"/>
          <w:szCs w:val="22"/>
        </w:rPr>
        <w:t>CNPJ</w:t>
      </w:r>
      <w:r w:rsidRPr="00575B66">
        <w:rPr>
          <w:rFonts w:ascii="Arial" w:hAnsi="Arial" w:cs="Arial"/>
          <w:spacing w:val="13"/>
          <w:sz w:val="22"/>
          <w:szCs w:val="22"/>
        </w:rPr>
        <w:t xml:space="preserve"> </w:t>
      </w:r>
      <w:r w:rsidRPr="00575B66">
        <w:rPr>
          <w:rFonts w:ascii="Arial" w:hAnsi="Arial" w:cs="Arial"/>
          <w:sz w:val="22"/>
          <w:szCs w:val="22"/>
        </w:rPr>
        <w:t>n°.</w:t>
      </w:r>
      <w:r w:rsidRPr="00575B66">
        <w:rPr>
          <w:rFonts w:ascii="Arial" w:hAnsi="Arial" w:cs="Arial"/>
          <w:sz w:val="22"/>
          <w:szCs w:val="22"/>
        </w:rPr>
        <w:tab/>
        <w:t>,</w:t>
      </w:r>
      <w:r w:rsidRPr="00575B66">
        <w:rPr>
          <w:rFonts w:ascii="Arial" w:hAnsi="Arial" w:cs="Arial"/>
          <w:spacing w:val="11"/>
          <w:sz w:val="22"/>
          <w:szCs w:val="22"/>
        </w:rPr>
        <w:t xml:space="preserve"> </w:t>
      </w:r>
      <w:r w:rsidRPr="00575B66">
        <w:rPr>
          <w:rFonts w:ascii="Arial" w:hAnsi="Arial" w:cs="Arial"/>
          <w:sz w:val="22"/>
          <w:szCs w:val="22"/>
        </w:rPr>
        <w:t>por</w:t>
      </w:r>
      <w:r w:rsidRPr="00575B66">
        <w:rPr>
          <w:rFonts w:ascii="Arial" w:hAnsi="Arial" w:cs="Arial"/>
          <w:spacing w:val="10"/>
          <w:sz w:val="22"/>
          <w:szCs w:val="22"/>
        </w:rPr>
        <w:t xml:space="preserve"> </w:t>
      </w:r>
      <w:r w:rsidRPr="00575B66">
        <w:rPr>
          <w:rFonts w:ascii="Arial" w:hAnsi="Arial" w:cs="Arial"/>
          <w:sz w:val="22"/>
          <w:szCs w:val="22"/>
        </w:rPr>
        <w:t>intermédio</w:t>
      </w:r>
      <w:r w:rsidRPr="00575B66">
        <w:rPr>
          <w:rFonts w:ascii="Arial" w:hAnsi="Arial" w:cs="Arial"/>
          <w:spacing w:val="11"/>
          <w:sz w:val="22"/>
          <w:szCs w:val="22"/>
        </w:rPr>
        <w:t xml:space="preserve"> </w:t>
      </w:r>
      <w:r w:rsidRPr="00575B66">
        <w:rPr>
          <w:rFonts w:ascii="Arial" w:hAnsi="Arial" w:cs="Arial"/>
          <w:sz w:val="22"/>
          <w:szCs w:val="22"/>
        </w:rPr>
        <w:t>de</w:t>
      </w:r>
      <w:r w:rsidRPr="00575B66">
        <w:rPr>
          <w:rFonts w:ascii="Arial" w:hAnsi="Arial" w:cs="Arial"/>
          <w:spacing w:val="12"/>
          <w:sz w:val="22"/>
          <w:szCs w:val="22"/>
        </w:rPr>
        <w:t xml:space="preserve"> </w:t>
      </w:r>
      <w:r w:rsidRPr="00575B66">
        <w:rPr>
          <w:rFonts w:ascii="Arial" w:hAnsi="Arial" w:cs="Arial"/>
          <w:sz w:val="22"/>
          <w:szCs w:val="22"/>
        </w:rPr>
        <w:t>seu</w:t>
      </w:r>
    </w:p>
    <w:p w:rsidR="00575B66" w:rsidRPr="00575B66" w:rsidRDefault="00575B66" w:rsidP="00575B66">
      <w:pPr>
        <w:spacing w:before="3" w:line="276" w:lineRule="auto"/>
        <w:ind w:left="284"/>
        <w:jc w:val="both"/>
        <w:rPr>
          <w:rFonts w:ascii="Arial" w:hAnsi="Arial" w:cs="Arial"/>
          <w:sz w:val="22"/>
          <w:szCs w:val="22"/>
        </w:rPr>
      </w:pPr>
      <w:r w:rsidRPr="00575B66">
        <w:rPr>
          <w:rFonts w:ascii="Arial" w:hAnsi="Arial" w:cs="Arial"/>
          <w:sz w:val="22"/>
          <w:szCs w:val="22"/>
        </w:rPr>
        <w:t xml:space="preserve">representante  </w:t>
      </w:r>
      <w:r w:rsidRPr="00575B66">
        <w:rPr>
          <w:rFonts w:ascii="Arial" w:hAnsi="Arial" w:cs="Arial"/>
          <w:spacing w:val="34"/>
          <w:sz w:val="22"/>
          <w:szCs w:val="22"/>
        </w:rPr>
        <w:t xml:space="preserve"> </w:t>
      </w:r>
      <w:r w:rsidRPr="00575B66">
        <w:rPr>
          <w:rFonts w:ascii="Arial" w:hAnsi="Arial" w:cs="Arial"/>
          <w:sz w:val="22"/>
          <w:szCs w:val="22"/>
        </w:rPr>
        <w:t xml:space="preserve">legal  </w:t>
      </w:r>
      <w:r w:rsidRPr="00575B66">
        <w:rPr>
          <w:rFonts w:ascii="Arial" w:hAnsi="Arial" w:cs="Arial"/>
          <w:spacing w:val="34"/>
          <w:sz w:val="22"/>
          <w:szCs w:val="22"/>
        </w:rPr>
        <w:t xml:space="preserve"> </w:t>
      </w:r>
      <w:r w:rsidRPr="00575B66">
        <w:rPr>
          <w:rFonts w:ascii="Arial" w:hAnsi="Arial" w:cs="Arial"/>
          <w:sz w:val="22"/>
          <w:szCs w:val="22"/>
        </w:rPr>
        <w:t xml:space="preserve">o(a)  </w:t>
      </w:r>
      <w:r w:rsidRPr="00575B66">
        <w:rPr>
          <w:rFonts w:ascii="Arial" w:hAnsi="Arial" w:cs="Arial"/>
          <w:spacing w:val="34"/>
          <w:sz w:val="22"/>
          <w:szCs w:val="22"/>
        </w:rPr>
        <w:t xml:space="preserve"> </w:t>
      </w:r>
      <w:r w:rsidRPr="00575B66">
        <w:rPr>
          <w:rFonts w:ascii="Arial" w:hAnsi="Arial" w:cs="Arial"/>
          <w:sz w:val="22"/>
          <w:szCs w:val="22"/>
        </w:rPr>
        <w:t xml:space="preserve">Sr(a)....................................,  </w:t>
      </w:r>
      <w:r w:rsidRPr="00575B66">
        <w:rPr>
          <w:rFonts w:ascii="Arial" w:hAnsi="Arial" w:cs="Arial"/>
          <w:spacing w:val="35"/>
          <w:sz w:val="22"/>
          <w:szCs w:val="22"/>
        </w:rPr>
        <w:t xml:space="preserve"> </w:t>
      </w:r>
      <w:r w:rsidRPr="00575B66">
        <w:rPr>
          <w:rFonts w:ascii="Arial" w:hAnsi="Arial" w:cs="Arial"/>
          <w:sz w:val="22"/>
          <w:szCs w:val="22"/>
        </w:rPr>
        <w:t xml:space="preserve">portador(a)  </w:t>
      </w:r>
      <w:r w:rsidRPr="00575B66">
        <w:rPr>
          <w:rFonts w:ascii="Arial" w:hAnsi="Arial" w:cs="Arial"/>
          <w:spacing w:val="34"/>
          <w:sz w:val="22"/>
          <w:szCs w:val="22"/>
        </w:rPr>
        <w:t xml:space="preserve"> </w:t>
      </w:r>
      <w:r w:rsidRPr="00575B66">
        <w:rPr>
          <w:rFonts w:ascii="Arial" w:hAnsi="Arial" w:cs="Arial"/>
          <w:sz w:val="22"/>
          <w:szCs w:val="22"/>
        </w:rPr>
        <w:t xml:space="preserve">da  </w:t>
      </w:r>
      <w:r w:rsidRPr="00575B66">
        <w:rPr>
          <w:rFonts w:ascii="Arial" w:hAnsi="Arial" w:cs="Arial"/>
          <w:spacing w:val="35"/>
          <w:sz w:val="22"/>
          <w:szCs w:val="22"/>
        </w:rPr>
        <w:t xml:space="preserve"> </w:t>
      </w:r>
      <w:r w:rsidRPr="00575B66">
        <w:rPr>
          <w:rFonts w:ascii="Arial" w:hAnsi="Arial" w:cs="Arial"/>
          <w:sz w:val="22"/>
          <w:szCs w:val="22"/>
        </w:rPr>
        <w:t xml:space="preserve">Carteira  </w:t>
      </w:r>
      <w:r w:rsidRPr="00575B66">
        <w:rPr>
          <w:rFonts w:ascii="Arial" w:hAnsi="Arial" w:cs="Arial"/>
          <w:spacing w:val="35"/>
          <w:sz w:val="22"/>
          <w:szCs w:val="22"/>
        </w:rPr>
        <w:t xml:space="preserve"> </w:t>
      </w:r>
      <w:r w:rsidRPr="00575B66">
        <w:rPr>
          <w:rFonts w:ascii="Arial" w:hAnsi="Arial" w:cs="Arial"/>
          <w:sz w:val="22"/>
          <w:szCs w:val="22"/>
        </w:rPr>
        <w:t>de</w:t>
      </w:r>
    </w:p>
    <w:p w:rsidR="00575B66" w:rsidRPr="00575B66" w:rsidRDefault="00575B66" w:rsidP="00575B66">
      <w:pPr>
        <w:tabs>
          <w:tab w:val="left" w:leader="dot" w:pos="6434"/>
        </w:tabs>
        <w:spacing w:line="276" w:lineRule="auto"/>
        <w:ind w:left="284"/>
        <w:jc w:val="both"/>
        <w:rPr>
          <w:rFonts w:ascii="Arial" w:hAnsi="Arial" w:cs="Arial"/>
          <w:b/>
          <w:sz w:val="22"/>
          <w:szCs w:val="22"/>
        </w:rPr>
      </w:pPr>
      <w:r w:rsidRPr="00575B66">
        <w:rPr>
          <w:rFonts w:ascii="Arial" w:hAnsi="Arial" w:cs="Arial"/>
          <w:sz w:val="22"/>
          <w:szCs w:val="22"/>
        </w:rPr>
        <w:t>Identidade</w:t>
      </w:r>
      <w:r w:rsidRPr="00575B66">
        <w:rPr>
          <w:rFonts w:ascii="Arial" w:hAnsi="Arial" w:cs="Arial"/>
          <w:spacing w:val="3"/>
          <w:sz w:val="22"/>
          <w:szCs w:val="22"/>
        </w:rPr>
        <w:t xml:space="preserve"> </w:t>
      </w:r>
      <w:r w:rsidRPr="00575B66">
        <w:rPr>
          <w:rFonts w:ascii="Arial" w:hAnsi="Arial" w:cs="Arial"/>
          <w:sz w:val="22"/>
          <w:szCs w:val="22"/>
        </w:rPr>
        <w:t>n</w:t>
      </w:r>
      <w:r w:rsidRPr="00575B66">
        <w:rPr>
          <w:rFonts w:ascii="Arial" w:hAnsi="Arial" w:cs="Arial"/>
          <w:position w:val="6"/>
          <w:sz w:val="22"/>
          <w:szCs w:val="22"/>
        </w:rPr>
        <w:t>o</w:t>
      </w:r>
      <w:r w:rsidRPr="00575B66">
        <w:rPr>
          <w:rFonts w:ascii="Arial" w:hAnsi="Arial" w:cs="Arial"/>
          <w:sz w:val="22"/>
          <w:szCs w:val="22"/>
        </w:rPr>
        <w:t>............................</w:t>
      </w:r>
      <w:r w:rsidRPr="00575B66">
        <w:rPr>
          <w:rFonts w:ascii="Arial" w:hAnsi="Arial" w:cs="Arial"/>
          <w:spacing w:val="4"/>
          <w:sz w:val="22"/>
          <w:szCs w:val="22"/>
        </w:rPr>
        <w:t xml:space="preserve"> </w:t>
      </w:r>
      <w:r w:rsidRPr="00575B66">
        <w:rPr>
          <w:rFonts w:ascii="Arial" w:hAnsi="Arial" w:cs="Arial"/>
          <w:sz w:val="22"/>
          <w:szCs w:val="22"/>
        </w:rPr>
        <w:t>e</w:t>
      </w:r>
      <w:r w:rsidRPr="00575B66">
        <w:rPr>
          <w:rFonts w:ascii="Arial" w:hAnsi="Arial" w:cs="Arial"/>
          <w:spacing w:val="2"/>
          <w:sz w:val="22"/>
          <w:szCs w:val="22"/>
        </w:rPr>
        <w:t xml:space="preserve"> </w:t>
      </w:r>
      <w:r w:rsidRPr="00575B66">
        <w:rPr>
          <w:rFonts w:ascii="Arial" w:hAnsi="Arial" w:cs="Arial"/>
          <w:sz w:val="22"/>
          <w:szCs w:val="22"/>
        </w:rPr>
        <w:t>do</w:t>
      </w:r>
      <w:r w:rsidRPr="00575B66">
        <w:rPr>
          <w:rFonts w:ascii="Arial" w:hAnsi="Arial" w:cs="Arial"/>
          <w:spacing w:val="1"/>
          <w:sz w:val="22"/>
          <w:szCs w:val="22"/>
        </w:rPr>
        <w:t xml:space="preserve"> </w:t>
      </w:r>
      <w:r w:rsidRPr="00575B66">
        <w:rPr>
          <w:rFonts w:ascii="Arial" w:hAnsi="Arial" w:cs="Arial"/>
          <w:sz w:val="22"/>
          <w:szCs w:val="22"/>
        </w:rPr>
        <w:t>CPF</w:t>
      </w:r>
      <w:r w:rsidRPr="00575B66">
        <w:rPr>
          <w:rFonts w:ascii="Arial" w:hAnsi="Arial" w:cs="Arial"/>
          <w:spacing w:val="3"/>
          <w:sz w:val="22"/>
          <w:szCs w:val="22"/>
        </w:rPr>
        <w:t xml:space="preserve"> </w:t>
      </w:r>
      <w:r w:rsidRPr="00575B66">
        <w:rPr>
          <w:rFonts w:ascii="Arial" w:hAnsi="Arial" w:cs="Arial"/>
          <w:sz w:val="22"/>
          <w:szCs w:val="22"/>
        </w:rPr>
        <w:t>n</w:t>
      </w:r>
      <w:r w:rsidRPr="00575B66">
        <w:rPr>
          <w:rFonts w:ascii="Arial" w:hAnsi="Arial" w:cs="Arial"/>
          <w:position w:val="6"/>
          <w:sz w:val="22"/>
          <w:szCs w:val="22"/>
        </w:rPr>
        <w:t>o</w:t>
      </w:r>
      <w:r w:rsidRPr="00575B66">
        <w:rPr>
          <w:rFonts w:ascii="Arial" w:hAnsi="Arial" w:cs="Arial"/>
          <w:position w:val="6"/>
          <w:sz w:val="22"/>
          <w:szCs w:val="22"/>
        </w:rPr>
        <w:tab/>
      </w:r>
      <w:r w:rsidRPr="00575B66">
        <w:rPr>
          <w:rFonts w:ascii="Arial" w:hAnsi="Arial" w:cs="Arial"/>
          <w:sz w:val="22"/>
          <w:szCs w:val="22"/>
        </w:rPr>
        <w:t>,</w:t>
      </w:r>
      <w:r w:rsidRPr="00575B66">
        <w:rPr>
          <w:rFonts w:ascii="Arial" w:hAnsi="Arial" w:cs="Arial"/>
          <w:spacing w:val="5"/>
          <w:sz w:val="22"/>
          <w:szCs w:val="22"/>
        </w:rPr>
        <w:t xml:space="preserve"> </w:t>
      </w:r>
      <w:r w:rsidRPr="00575B66">
        <w:rPr>
          <w:rFonts w:ascii="Arial" w:hAnsi="Arial" w:cs="Arial"/>
          <w:b/>
          <w:sz w:val="22"/>
          <w:szCs w:val="22"/>
        </w:rPr>
        <w:t>DECLARA:</w:t>
      </w:r>
    </w:p>
    <w:p w:rsidR="00575B66" w:rsidRPr="00575B66" w:rsidRDefault="00575B66" w:rsidP="00575B66">
      <w:pPr>
        <w:pStyle w:val="Corpodetexto"/>
        <w:ind w:left="284"/>
        <w:jc w:val="both"/>
        <w:rPr>
          <w:rFonts w:ascii="Arial" w:hAnsi="Arial" w:cs="Arial"/>
          <w:b/>
          <w:sz w:val="22"/>
          <w:szCs w:val="22"/>
        </w:rPr>
      </w:pPr>
    </w:p>
    <w:p w:rsidR="00575B66" w:rsidRPr="00575B66" w:rsidRDefault="00575B66" w:rsidP="00575B66">
      <w:pPr>
        <w:pStyle w:val="Corpodetexto"/>
        <w:spacing w:before="1"/>
        <w:ind w:left="284"/>
        <w:jc w:val="both"/>
        <w:rPr>
          <w:rFonts w:ascii="Arial" w:hAnsi="Arial" w:cs="Arial"/>
          <w:b/>
          <w:sz w:val="22"/>
          <w:szCs w:val="22"/>
        </w:rPr>
      </w:pPr>
    </w:p>
    <w:p w:rsidR="00575B66" w:rsidRPr="00575B66" w:rsidRDefault="00575B66" w:rsidP="00575B66">
      <w:pPr>
        <w:pStyle w:val="PargrafodaLista"/>
        <w:widowControl w:val="0"/>
        <w:autoSpaceDE w:val="0"/>
        <w:autoSpaceDN w:val="0"/>
        <w:spacing w:line="276" w:lineRule="auto"/>
        <w:ind w:left="284" w:right="412"/>
        <w:jc w:val="both"/>
        <w:rPr>
          <w:rFonts w:ascii="Arial" w:hAnsi="Arial" w:cs="Arial"/>
          <w:b/>
          <w:sz w:val="22"/>
          <w:szCs w:val="22"/>
        </w:rPr>
      </w:pPr>
      <w:r>
        <w:rPr>
          <w:rFonts w:ascii="Arial" w:hAnsi="Arial" w:cs="Arial"/>
          <w:spacing w:val="-4"/>
          <w:w w:val="105"/>
          <w:sz w:val="22"/>
          <w:szCs w:val="22"/>
        </w:rPr>
        <w:t xml:space="preserve">- </w:t>
      </w:r>
      <w:r w:rsidRPr="00575B66">
        <w:rPr>
          <w:rFonts w:ascii="Arial" w:hAnsi="Arial" w:cs="Arial"/>
          <w:w w:val="105"/>
          <w:sz w:val="22"/>
          <w:szCs w:val="22"/>
        </w:rPr>
        <w:t>Que</w:t>
      </w:r>
      <w:r w:rsidRPr="00575B66">
        <w:rPr>
          <w:rFonts w:ascii="Arial" w:hAnsi="Arial" w:cs="Arial"/>
          <w:spacing w:val="-4"/>
          <w:w w:val="105"/>
          <w:sz w:val="22"/>
          <w:szCs w:val="22"/>
        </w:rPr>
        <w:t xml:space="preserve"> </w:t>
      </w:r>
      <w:r w:rsidRPr="00575B66">
        <w:rPr>
          <w:rFonts w:ascii="Arial" w:hAnsi="Arial" w:cs="Arial"/>
          <w:w w:val="105"/>
          <w:sz w:val="22"/>
          <w:szCs w:val="22"/>
        </w:rPr>
        <w:t>se</w:t>
      </w:r>
      <w:r w:rsidRPr="00575B66">
        <w:rPr>
          <w:rFonts w:ascii="Arial" w:hAnsi="Arial" w:cs="Arial"/>
          <w:spacing w:val="-3"/>
          <w:w w:val="105"/>
          <w:sz w:val="22"/>
          <w:szCs w:val="22"/>
        </w:rPr>
        <w:t xml:space="preserve"> </w:t>
      </w:r>
      <w:r w:rsidRPr="00575B66">
        <w:rPr>
          <w:rFonts w:ascii="Arial" w:hAnsi="Arial" w:cs="Arial"/>
          <w:w w:val="105"/>
          <w:sz w:val="22"/>
          <w:szCs w:val="22"/>
        </w:rPr>
        <w:t>enquadra</w:t>
      </w:r>
      <w:r w:rsidRPr="00575B66">
        <w:rPr>
          <w:rFonts w:ascii="Arial" w:hAnsi="Arial" w:cs="Arial"/>
          <w:spacing w:val="-3"/>
          <w:w w:val="105"/>
          <w:sz w:val="22"/>
          <w:szCs w:val="22"/>
        </w:rPr>
        <w:t xml:space="preserve"> </w:t>
      </w:r>
      <w:r w:rsidRPr="00575B66">
        <w:rPr>
          <w:rFonts w:ascii="Arial" w:hAnsi="Arial" w:cs="Arial"/>
          <w:w w:val="105"/>
          <w:sz w:val="22"/>
          <w:szCs w:val="22"/>
        </w:rPr>
        <w:t>na</w:t>
      </w:r>
      <w:r w:rsidRPr="00575B66">
        <w:rPr>
          <w:rFonts w:ascii="Arial" w:hAnsi="Arial" w:cs="Arial"/>
          <w:spacing w:val="-6"/>
          <w:w w:val="105"/>
          <w:sz w:val="22"/>
          <w:szCs w:val="22"/>
        </w:rPr>
        <w:t xml:space="preserve"> </w:t>
      </w:r>
      <w:r w:rsidRPr="00575B66">
        <w:rPr>
          <w:rFonts w:ascii="Arial" w:hAnsi="Arial" w:cs="Arial"/>
          <w:w w:val="105"/>
          <w:sz w:val="22"/>
          <w:szCs w:val="22"/>
        </w:rPr>
        <w:t>condição</w:t>
      </w:r>
      <w:r w:rsidRPr="00575B66">
        <w:rPr>
          <w:rFonts w:ascii="Arial" w:hAnsi="Arial" w:cs="Arial"/>
          <w:spacing w:val="-4"/>
          <w:w w:val="105"/>
          <w:sz w:val="22"/>
          <w:szCs w:val="22"/>
        </w:rPr>
        <w:t xml:space="preserve"> </w:t>
      </w:r>
      <w:r w:rsidRPr="00575B66">
        <w:rPr>
          <w:rFonts w:ascii="Arial" w:hAnsi="Arial" w:cs="Arial"/>
          <w:w w:val="105"/>
          <w:sz w:val="22"/>
          <w:szCs w:val="22"/>
        </w:rPr>
        <w:t>de</w:t>
      </w:r>
      <w:r w:rsidRPr="00575B66">
        <w:rPr>
          <w:rFonts w:ascii="Arial" w:hAnsi="Arial" w:cs="Arial"/>
          <w:spacing w:val="-4"/>
          <w:w w:val="105"/>
          <w:sz w:val="22"/>
          <w:szCs w:val="22"/>
        </w:rPr>
        <w:t xml:space="preserve"> </w:t>
      </w:r>
      <w:r w:rsidRPr="00575B66">
        <w:rPr>
          <w:rFonts w:ascii="Arial" w:hAnsi="Arial" w:cs="Arial"/>
          <w:w w:val="105"/>
          <w:sz w:val="22"/>
          <w:szCs w:val="22"/>
        </w:rPr>
        <w:t>microempresa</w:t>
      </w:r>
      <w:r w:rsidRPr="00575B66">
        <w:rPr>
          <w:rFonts w:ascii="Arial" w:hAnsi="Arial" w:cs="Arial"/>
          <w:spacing w:val="-3"/>
          <w:w w:val="105"/>
          <w:sz w:val="22"/>
          <w:szCs w:val="22"/>
        </w:rPr>
        <w:t xml:space="preserve"> </w:t>
      </w:r>
      <w:r w:rsidRPr="00575B66">
        <w:rPr>
          <w:rFonts w:ascii="Arial" w:hAnsi="Arial" w:cs="Arial"/>
          <w:w w:val="105"/>
          <w:sz w:val="22"/>
          <w:szCs w:val="22"/>
        </w:rPr>
        <w:t>ou</w:t>
      </w:r>
      <w:r w:rsidRPr="00575B66">
        <w:rPr>
          <w:rFonts w:ascii="Arial" w:hAnsi="Arial" w:cs="Arial"/>
          <w:spacing w:val="-4"/>
          <w:w w:val="105"/>
          <w:sz w:val="22"/>
          <w:szCs w:val="22"/>
        </w:rPr>
        <w:t xml:space="preserve"> </w:t>
      </w:r>
      <w:r w:rsidRPr="00575B66">
        <w:rPr>
          <w:rFonts w:ascii="Arial" w:hAnsi="Arial" w:cs="Arial"/>
          <w:w w:val="105"/>
          <w:sz w:val="22"/>
          <w:szCs w:val="22"/>
        </w:rPr>
        <w:t>empresa</w:t>
      </w:r>
      <w:r w:rsidRPr="00575B66">
        <w:rPr>
          <w:rFonts w:ascii="Arial" w:hAnsi="Arial" w:cs="Arial"/>
          <w:spacing w:val="-4"/>
          <w:w w:val="105"/>
          <w:sz w:val="22"/>
          <w:szCs w:val="22"/>
        </w:rPr>
        <w:t xml:space="preserve"> </w:t>
      </w:r>
      <w:r w:rsidRPr="00575B66">
        <w:rPr>
          <w:rFonts w:ascii="Arial" w:hAnsi="Arial" w:cs="Arial"/>
          <w:w w:val="105"/>
          <w:sz w:val="22"/>
          <w:szCs w:val="22"/>
        </w:rPr>
        <w:t>de</w:t>
      </w:r>
      <w:r w:rsidRPr="00575B66">
        <w:rPr>
          <w:rFonts w:ascii="Arial" w:hAnsi="Arial" w:cs="Arial"/>
          <w:spacing w:val="-4"/>
          <w:w w:val="105"/>
          <w:sz w:val="22"/>
          <w:szCs w:val="22"/>
        </w:rPr>
        <w:t xml:space="preserve"> </w:t>
      </w:r>
      <w:r w:rsidRPr="00575B66">
        <w:rPr>
          <w:rFonts w:ascii="Arial" w:hAnsi="Arial" w:cs="Arial"/>
          <w:w w:val="105"/>
          <w:sz w:val="22"/>
          <w:szCs w:val="22"/>
        </w:rPr>
        <w:t>pequeno</w:t>
      </w:r>
      <w:r w:rsidRPr="00575B66">
        <w:rPr>
          <w:rFonts w:ascii="Arial" w:hAnsi="Arial" w:cs="Arial"/>
          <w:spacing w:val="-3"/>
          <w:w w:val="105"/>
          <w:sz w:val="22"/>
          <w:szCs w:val="22"/>
        </w:rPr>
        <w:t xml:space="preserve"> </w:t>
      </w:r>
      <w:r w:rsidRPr="00575B66">
        <w:rPr>
          <w:rFonts w:ascii="Arial" w:hAnsi="Arial" w:cs="Arial"/>
          <w:w w:val="105"/>
          <w:sz w:val="22"/>
          <w:szCs w:val="22"/>
        </w:rPr>
        <w:t>porte,</w:t>
      </w:r>
      <w:r w:rsidRPr="00575B66">
        <w:rPr>
          <w:rFonts w:ascii="Arial" w:hAnsi="Arial" w:cs="Arial"/>
          <w:spacing w:val="-3"/>
          <w:w w:val="105"/>
          <w:sz w:val="22"/>
          <w:szCs w:val="22"/>
        </w:rPr>
        <w:t xml:space="preserve"> </w:t>
      </w:r>
      <w:r w:rsidRPr="00575B66">
        <w:rPr>
          <w:rFonts w:ascii="Arial" w:hAnsi="Arial" w:cs="Arial"/>
          <w:w w:val="105"/>
          <w:sz w:val="22"/>
          <w:szCs w:val="22"/>
        </w:rPr>
        <w:t>nos</w:t>
      </w:r>
      <w:r w:rsidRPr="00575B66">
        <w:rPr>
          <w:rFonts w:ascii="Arial" w:hAnsi="Arial" w:cs="Arial"/>
          <w:spacing w:val="-3"/>
          <w:w w:val="105"/>
          <w:sz w:val="22"/>
          <w:szCs w:val="22"/>
        </w:rPr>
        <w:t xml:space="preserve"> </w:t>
      </w:r>
      <w:r w:rsidRPr="00575B66">
        <w:rPr>
          <w:rFonts w:ascii="Arial" w:hAnsi="Arial" w:cs="Arial"/>
          <w:w w:val="105"/>
          <w:sz w:val="22"/>
          <w:szCs w:val="22"/>
        </w:rPr>
        <w:t>termos</w:t>
      </w:r>
      <w:r w:rsidRPr="00575B66">
        <w:rPr>
          <w:rFonts w:ascii="Arial" w:hAnsi="Arial" w:cs="Arial"/>
          <w:spacing w:val="-3"/>
          <w:w w:val="105"/>
          <w:sz w:val="22"/>
          <w:szCs w:val="22"/>
        </w:rPr>
        <w:t xml:space="preserve"> </w:t>
      </w:r>
      <w:r w:rsidRPr="00575B66">
        <w:rPr>
          <w:rFonts w:ascii="Arial" w:hAnsi="Arial" w:cs="Arial"/>
          <w:w w:val="105"/>
          <w:sz w:val="22"/>
          <w:szCs w:val="22"/>
        </w:rPr>
        <w:t>da</w:t>
      </w:r>
      <w:r w:rsidRPr="00575B66">
        <w:rPr>
          <w:rFonts w:ascii="Arial" w:hAnsi="Arial" w:cs="Arial"/>
          <w:spacing w:val="-47"/>
          <w:w w:val="105"/>
          <w:sz w:val="22"/>
          <w:szCs w:val="22"/>
        </w:rPr>
        <w:t xml:space="preserve"> </w:t>
      </w:r>
      <w:r w:rsidRPr="00575B66">
        <w:rPr>
          <w:rFonts w:ascii="Arial" w:hAnsi="Arial" w:cs="Arial"/>
          <w:w w:val="105"/>
          <w:sz w:val="22"/>
          <w:szCs w:val="22"/>
        </w:rPr>
        <w:t>Lei</w:t>
      </w:r>
      <w:r w:rsidRPr="00575B66">
        <w:rPr>
          <w:rFonts w:ascii="Arial" w:hAnsi="Arial" w:cs="Arial"/>
          <w:spacing w:val="-3"/>
          <w:w w:val="105"/>
          <w:sz w:val="22"/>
          <w:szCs w:val="22"/>
        </w:rPr>
        <w:t xml:space="preserve"> </w:t>
      </w:r>
      <w:r w:rsidRPr="00575B66">
        <w:rPr>
          <w:rFonts w:ascii="Arial" w:hAnsi="Arial" w:cs="Arial"/>
          <w:w w:val="105"/>
          <w:sz w:val="22"/>
          <w:szCs w:val="22"/>
        </w:rPr>
        <w:t>Complementar</w:t>
      </w:r>
      <w:r w:rsidRPr="00575B66">
        <w:rPr>
          <w:rFonts w:ascii="Arial" w:hAnsi="Arial" w:cs="Arial"/>
          <w:spacing w:val="-2"/>
          <w:w w:val="105"/>
          <w:sz w:val="22"/>
          <w:szCs w:val="22"/>
        </w:rPr>
        <w:t xml:space="preserve"> </w:t>
      </w:r>
      <w:r w:rsidRPr="00575B66">
        <w:rPr>
          <w:rFonts w:ascii="Arial" w:hAnsi="Arial" w:cs="Arial"/>
          <w:w w:val="105"/>
          <w:sz w:val="22"/>
          <w:szCs w:val="22"/>
        </w:rPr>
        <w:t>no</w:t>
      </w:r>
      <w:r w:rsidRPr="00575B66">
        <w:rPr>
          <w:rFonts w:ascii="Arial" w:hAnsi="Arial" w:cs="Arial"/>
          <w:spacing w:val="-1"/>
          <w:w w:val="105"/>
          <w:sz w:val="22"/>
          <w:szCs w:val="22"/>
        </w:rPr>
        <w:t xml:space="preserve"> </w:t>
      </w:r>
      <w:r w:rsidRPr="00575B66">
        <w:rPr>
          <w:rFonts w:ascii="Arial" w:hAnsi="Arial" w:cs="Arial"/>
          <w:w w:val="105"/>
          <w:sz w:val="22"/>
          <w:szCs w:val="22"/>
        </w:rPr>
        <w:t>123, de</w:t>
      </w:r>
      <w:r w:rsidRPr="00575B66">
        <w:rPr>
          <w:rFonts w:ascii="Arial" w:hAnsi="Arial" w:cs="Arial"/>
          <w:spacing w:val="-3"/>
          <w:w w:val="105"/>
          <w:sz w:val="22"/>
          <w:szCs w:val="22"/>
        </w:rPr>
        <w:t xml:space="preserve"> </w:t>
      </w:r>
      <w:r w:rsidRPr="00575B66">
        <w:rPr>
          <w:rFonts w:ascii="Arial" w:hAnsi="Arial" w:cs="Arial"/>
          <w:w w:val="105"/>
          <w:sz w:val="22"/>
          <w:szCs w:val="22"/>
        </w:rPr>
        <w:t>2006;</w:t>
      </w:r>
      <w:r w:rsidRPr="00575B66">
        <w:rPr>
          <w:rFonts w:ascii="Arial" w:hAnsi="Arial" w:cs="Arial"/>
          <w:spacing w:val="-2"/>
          <w:w w:val="105"/>
          <w:sz w:val="22"/>
          <w:szCs w:val="22"/>
        </w:rPr>
        <w:t xml:space="preserve"> </w:t>
      </w:r>
      <w:r w:rsidRPr="00575B66">
        <w:rPr>
          <w:rFonts w:ascii="Arial" w:hAnsi="Arial" w:cs="Arial"/>
          <w:w w:val="105"/>
          <w:sz w:val="22"/>
          <w:szCs w:val="22"/>
        </w:rPr>
        <w:t>(</w:t>
      </w:r>
      <w:r w:rsidRPr="00575B66">
        <w:rPr>
          <w:rFonts w:ascii="Arial" w:hAnsi="Arial" w:cs="Arial"/>
          <w:b/>
          <w:w w:val="105"/>
          <w:sz w:val="22"/>
          <w:szCs w:val="22"/>
        </w:rPr>
        <w:t>quando</w:t>
      </w:r>
      <w:r w:rsidRPr="00575B66">
        <w:rPr>
          <w:rFonts w:ascii="Arial" w:hAnsi="Arial" w:cs="Arial"/>
          <w:b/>
          <w:spacing w:val="-4"/>
          <w:w w:val="105"/>
          <w:sz w:val="22"/>
          <w:szCs w:val="22"/>
        </w:rPr>
        <w:t xml:space="preserve"> </w:t>
      </w:r>
      <w:r w:rsidRPr="00575B66">
        <w:rPr>
          <w:rFonts w:ascii="Arial" w:hAnsi="Arial" w:cs="Arial"/>
          <w:b/>
          <w:w w:val="105"/>
          <w:sz w:val="22"/>
          <w:szCs w:val="22"/>
        </w:rPr>
        <w:t>couber)</w:t>
      </w:r>
    </w:p>
    <w:p w:rsidR="00575B66" w:rsidRPr="00575B66" w:rsidRDefault="00575B66" w:rsidP="00575B66">
      <w:pPr>
        <w:pStyle w:val="PargrafodaLista"/>
        <w:widowControl w:val="0"/>
        <w:tabs>
          <w:tab w:val="left" w:pos="709"/>
        </w:tabs>
        <w:autoSpaceDE w:val="0"/>
        <w:autoSpaceDN w:val="0"/>
        <w:spacing w:before="102" w:line="276" w:lineRule="auto"/>
        <w:ind w:left="284" w:right="413"/>
        <w:jc w:val="both"/>
        <w:rPr>
          <w:rFonts w:ascii="Arial" w:hAnsi="Arial" w:cs="Arial"/>
          <w:sz w:val="22"/>
          <w:szCs w:val="22"/>
        </w:rPr>
      </w:pPr>
      <w:r>
        <w:rPr>
          <w:rFonts w:ascii="Arial" w:hAnsi="Arial" w:cs="Arial"/>
          <w:w w:val="105"/>
          <w:sz w:val="22"/>
          <w:szCs w:val="22"/>
        </w:rPr>
        <w:t xml:space="preserve">- </w:t>
      </w:r>
      <w:r w:rsidRPr="00575B66">
        <w:rPr>
          <w:rFonts w:ascii="Arial" w:hAnsi="Arial" w:cs="Arial"/>
          <w:w w:val="105"/>
          <w:sz w:val="22"/>
          <w:szCs w:val="22"/>
        </w:rPr>
        <w:t>Que tem total conhecimento e aceita as regras e as condições gerais da contratação,</w:t>
      </w:r>
      <w:r w:rsidRPr="00575B66">
        <w:rPr>
          <w:rFonts w:ascii="Arial" w:hAnsi="Arial" w:cs="Arial"/>
          <w:spacing w:val="1"/>
          <w:w w:val="105"/>
          <w:sz w:val="22"/>
          <w:szCs w:val="22"/>
        </w:rPr>
        <w:t xml:space="preserve"> </w:t>
      </w:r>
      <w:r w:rsidRPr="00575B66">
        <w:rPr>
          <w:rFonts w:ascii="Arial" w:hAnsi="Arial" w:cs="Arial"/>
          <w:w w:val="105"/>
          <w:sz w:val="22"/>
          <w:szCs w:val="22"/>
        </w:rPr>
        <w:t>constantes do</w:t>
      </w:r>
      <w:r w:rsidRPr="00575B66">
        <w:rPr>
          <w:rFonts w:ascii="Arial" w:hAnsi="Arial" w:cs="Arial"/>
          <w:spacing w:val="-3"/>
          <w:w w:val="105"/>
          <w:sz w:val="22"/>
          <w:szCs w:val="22"/>
        </w:rPr>
        <w:t xml:space="preserve"> </w:t>
      </w:r>
      <w:r w:rsidRPr="00575B66">
        <w:rPr>
          <w:rFonts w:ascii="Arial" w:hAnsi="Arial" w:cs="Arial"/>
          <w:w w:val="105"/>
          <w:sz w:val="22"/>
          <w:szCs w:val="22"/>
        </w:rPr>
        <w:t>presente</w:t>
      </w:r>
      <w:r w:rsidRPr="00575B66">
        <w:rPr>
          <w:rFonts w:ascii="Arial" w:hAnsi="Arial" w:cs="Arial"/>
          <w:spacing w:val="-3"/>
          <w:w w:val="105"/>
          <w:sz w:val="22"/>
          <w:szCs w:val="22"/>
        </w:rPr>
        <w:t xml:space="preserve"> </w:t>
      </w:r>
      <w:r w:rsidRPr="00575B66">
        <w:rPr>
          <w:rFonts w:ascii="Arial" w:hAnsi="Arial" w:cs="Arial"/>
          <w:w w:val="105"/>
          <w:sz w:val="22"/>
          <w:szCs w:val="22"/>
        </w:rPr>
        <w:t>procedimento;</w:t>
      </w:r>
    </w:p>
    <w:p w:rsidR="00575B66" w:rsidRPr="00575B66" w:rsidRDefault="00575B66" w:rsidP="00575B66">
      <w:pPr>
        <w:pStyle w:val="PargrafodaLista"/>
        <w:widowControl w:val="0"/>
        <w:autoSpaceDE w:val="0"/>
        <w:autoSpaceDN w:val="0"/>
        <w:spacing w:before="97" w:line="276" w:lineRule="auto"/>
        <w:ind w:left="284" w:right="408"/>
        <w:jc w:val="both"/>
        <w:rPr>
          <w:rFonts w:ascii="Arial" w:hAnsi="Arial" w:cs="Arial"/>
          <w:sz w:val="22"/>
          <w:szCs w:val="22"/>
        </w:rPr>
      </w:pPr>
      <w:r>
        <w:rPr>
          <w:rFonts w:ascii="Arial" w:hAnsi="Arial" w:cs="Arial"/>
          <w:w w:val="105"/>
          <w:sz w:val="22"/>
          <w:szCs w:val="22"/>
        </w:rPr>
        <w:t xml:space="preserve">- </w:t>
      </w:r>
      <w:r w:rsidRPr="00575B66">
        <w:rPr>
          <w:rFonts w:ascii="Arial" w:hAnsi="Arial" w:cs="Arial"/>
          <w:w w:val="105"/>
          <w:sz w:val="22"/>
          <w:szCs w:val="22"/>
        </w:rPr>
        <w:t>Que</w:t>
      </w:r>
      <w:r w:rsidRPr="00575B66">
        <w:rPr>
          <w:rFonts w:ascii="Arial" w:hAnsi="Arial" w:cs="Arial"/>
          <w:spacing w:val="-9"/>
          <w:w w:val="105"/>
          <w:sz w:val="22"/>
          <w:szCs w:val="22"/>
        </w:rPr>
        <w:t xml:space="preserve"> </w:t>
      </w:r>
      <w:r w:rsidRPr="00575B66">
        <w:rPr>
          <w:rFonts w:ascii="Arial" w:hAnsi="Arial" w:cs="Arial"/>
          <w:w w:val="105"/>
          <w:sz w:val="22"/>
          <w:szCs w:val="22"/>
        </w:rPr>
        <w:t>as</w:t>
      </w:r>
      <w:r w:rsidRPr="00575B66">
        <w:rPr>
          <w:rFonts w:ascii="Arial" w:hAnsi="Arial" w:cs="Arial"/>
          <w:spacing w:val="-10"/>
          <w:w w:val="105"/>
          <w:sz w:val="22"/>
          <w:szCs w:val="22"/>
        </w:rPr>
        <w:t xml:space="preserve"> </w:t>
      </w:r>
      <w:r w:rsidRPr="00575B66">
        <w:rPr>
          <w:rFonts w:ascii="Arial" w:hAnsi="Arial" w:cs="Arial"/>
          <w:w w:val="105"/>
          <w:sz w:val="22"/>
          <w:szCs w:val="22"/>
        </w:rPr>
        <w:t>propostas</w:t>
      </w:r>
      <w:r w:rsidRPr="00575B66">
        <w:rPr>
          <w:rFonts w:ascii="Arial" w:hAnsi="Arial" w:cs="Arial"/>
          <w:spacing w:val="-9"/>
          <w:w w:val="105"/>
          <w:sz w:val="22"/>
          <w:szCs w:val="22"/>
        </w:rPr>
        <w:t xml:space="preserve"> </w:t>
      </w:r>
      <w:r w:rsidRPr="00575B66">
        <w:rPr>
          <w:rFonts w:ascii="Arial" w:hAnsi="Arial" w:cs="Arial"/>
          <w:w w:val="105"/>
          <w:sz w:val="22"/>
          <w:szCs w:val="22"/>
        </w:rPr>
        <w:t>econômicas</w:t>
      </w:r>
      <w:r w:rsidRPr="00575B66">
        <w:rPr>
          <w:rFonts w:ascii="Arial" w:hAnsi="Arial" w:cs="Arial"/>
          <w:spacing w:val="-9"/>
          <w:w w:val="105"/>
          <w:sz w:val="22"/>
          <w:szCs w:val="22"/>
        </w:rPr>
        <w:t xml:space="preserve"> </w:t>
      </w:r>
      <w:r w:rsidRPr="00575B66">
        <w:rPr>
          <w:rFonts w:ascii="Arial" w:hAnsi="Arial" w:cs="Arial"/>
          <w:w w:val="105"/>
          <w:sz w:val="22"/>
          <w:szCs w:val="22"/>
        </w:rPr>
        <w:t>compreendem</w:t>
      </w:r>
      <w:r w:rsidRPr="00575B66">
        <w:rPr>
          <w:rFonts w:ascii="Arial" w:hAnsi="Arial" w:cs="Arial"/>
          <w:spacing w:val="-10"/>
          <w:w w:val="105"/>
          <w:sz w:val="22"/>
          <w:szCs w:val="22"/>
        </w:rPr>
        <w:t xml:space="preserve"> </w:t>
      </w:r>
      <w:r w:rsidRPr="00575B66">
        <w:rPr>
          <w:rFonts w:ascii="Arial" w:hAnsi="Arial" w:cs="Arial"/>
          <w:w w:val="105"/>
          <w:sz w:val="22"/>
          <w:szCs w:val="22"/>
        </w:rPr>
        <w:t>a</w:t>
      </w:r>
      <w:r w:rsidRPr="00575B66">
        <w:rPr>
          <w:rFonts w:ascii="Arial" w:hAnsi="Arial" w:cs="Arial"/>
          <w:spacing w:val="-9"/>
          <w:w w:val="105"/>
          <w:sz w:val="22"/>
          <w:szCs w:val="22"/>
        </w:rPr>
        <w:t xml:space="preserve"> </w:t>
      </w:r>
      <w:r w:rsidRPr="00575B66">
        <w:rPr>
          <w:rFonts w:ascii="Arial" w:hAnsi="Arial" w:cs="Arial"/>
          <w:w w:val="105"/>
          <w:sz w:val="22"/>
          <w:szCs w:val="22"/>
        </w:rPr>
        <w:t>integralidade</w:t>
      </w:r>
      <w:r w:rsidRPr="00575B66">
        <w:rPr>
          <w:rFonts w:ascii="Arial" w:hAnsi="Arial" w:cs="Arial"/>
          <w:spacing w:val="-9"/>
          <w:w w:val="105"/>
          <w:sz w:val="22"/>
          <w:szCs w:val="22"/>
        </w:rPr>
        <w:t xml:space="preserve"> </w:t>
      </w:r>
      <w:r w:rsidRPr="00575B66">
        <w:rPr>
          <w:rFonts w:ascii="Arial" w:hAnsi="Arial" w:cs="Arial"/>
          <w:w w:val="105"/>
          <w:sz w:val="22"/>
          <w:szCs w:val="22"/>
        </w:rPr>
        <w:t>dos</w:t>
      </w:r>
      <w:r w:rsidRPr="00575B66">
        <w:rPr>
          <w:rFonts w:ascii="Arial" w:hAnsi="Arial" w:cs="Arial"/>
          <w:spacing w:val="-9"/>
          <w:w w:val="105"/>
          <w:sz w:val="22"/>
          <w:szCs w:val="22"/>
        </w:rPr>
        <w:t xml:space="preserve"> </w:t>
      </w:r>
      <w:r w:rsidRPr="00575B66">
        <w:rPr>
          <w:rFonts w:ascii="Arial" w:hAnsi="Arial" w:cs="Arial"/>
          <w:w w:val="105"/>
          <w:sz w:val="22"/>
          <w:szCs w:val="22"/>
        </w:rPr>
        <w:t>custos</w:t>
      </w:r>
      <w:r w:rsidRPr="00575B66">
        <w:rPr>
          <w:rFonts w:ascii="Arial" w:hAnsi="Arial" w:cs="Arial"/>
          <w:spacing w:val="-10"/>
          <w:w w:val="105"/>
          <w:sz w:val="22"/>
          <w:szCs w:val="22"/>
        </w:rPr>
        <w:t xml:space="preserve"> </w:t>
      </w:r>
      <w:r w:rsidRPr="00575B66">
        <w:rPr>
          <w:rFonts w:ascii="Arial" w:hAnsi="Arial" w:cs="Arial"/>
          <w:w w:val="105"/>
          <w:sz w:val="22"/>
          <w:szCs w:val="22"/>
        </w:rPr>
        <w:t>para</w:t>
      </w:r>
      <w:r w:rsidRPr="00575B66">
        <w:rPr>
          <w:rFonts w:ascii="Arial" w:hAnsi="Arial" w:cs="Arial"/>
          <w:spacing w:val="-10"/>
          <w:w w:val="105"/>
          <w:sz w:val="22"/>
          <w:szCs w:val="22"/>
        </w:rPr>
        <w:t xml:space="preserve"> </w:t>
      </w:r>
      <w:r w:rsidRPr="00575B66">
        <w:rPr>
          <w:rFonts w:ascii="Arial" w:hAnsi="Arial" w:cs="Arial"/>
          <w:w w:val="105"/>
          <w:sz w:val="22"/>
          <w:szCs w:val="22"/>
        </w:rPr>
        <w:t>atendimento</w:t>
      </w:r>
      <w:r w:rsidRPr="00575B66">
        <w:rPr>
          <w:rFonts w:ascii="Arial" w:hAnsi="Arial" w:cs="Arial"/>
          <w:spacing w:val="-10"/>
          <w:w w:val="105"/>
          <w:sz w:val="22"/>
          <w:szCs w:val="22"/>
        </w:rPr>
        <w:t xml:space="preserve"> </w:t>
      </w:r>
      <w:r w:rsidRPr="00575B66">
        <w:rPr>
          <w:rFonts w:ascii="Arial" w:hAnsi="Arial" w:cs="Arial"/>
          <w:w w:val="105"/>
          <w:sz w:val="22"/>
          <w:szCs w:val="22"/>
        </w:rPr>
        <w:t>dos</w:t>
      </w:r>
      <w:r w:rsidRPr="00575B66">
        <w:rPr>
          <w:rFonts w:ascii="Arial" w:hAnsi="Arial" w:cs="Arial"/>
          <w:spacing w:val="-47"/>
          <w:w w:val="105"/>
          <w:sz w:val="22"/>
          <w:szCs w:val="22"/>
        </w:rPr>
        <w:t xml:space="preserve"> </w:t>
      </w:r>
      <w:r w:rsidRPr="00575B66">
        <w:rPr>
          <w:rFonts w:ascii="Arial" w:hAnsi="Arial" w:cs="Arial"/>
          <w:w w:val="105"/>
          <w:sz w:val="22"/>
          <w:szCs w:val="22"/>
        </w:rPr>
        <w:t>direitos trabalhistas assegurados na Constituição Federal, nas leis trabalhistas, nas normas</w:t>
      </w:r>
      <w:r w:rsidRPr="00575B66">
        <w:rPr>
          <w:rFonts w:ascii="Arial" w:hAnsi="Arial" w:cs="Arial"/>
          <w:spacing w:val="1"/>
          <w:w w:val="105"/>
          <w:sz w:val="22"/>
          <w:szCs w:val="22"/>
        </w:rPr>
        <w:t xml:space="preserve"> </w:t>
      </w:r>
      <w:r w:rsidRPr="00575B66">
        <w:rPr>
          <w:rFonts w:ascii="Arial" w:hAnsi="Arial" w:cs="Arial"/>
          <w:w w:val="105"/>
          <w:sz w:val="22"/>
          <w:szCs w:val="22"/>
        </w:rPr>
        <w:t>infralegais, nas convenções coletivas de trabalho e nos termos de ajustamento de conduta</w:t>
      </w:r>
      <w:r w:rsidRPr="00575B66">
        <w:rPr>
          <w:rFonts w:ascii="Arial" w:hAnsi="Arial" w:cs="Arial"/>
          <w:spacing w:val="1"/>
          <w:w w:val="105"/>
          <w:sz w:val="22"/>
          <w:szCs w:val="22"/>
        </w:rPr>
        <w:t xml:space="preserve"> </w:t>
      </w:r>
      <w:r w:rsidRPr="00575B66">
        <w:rPr>
          <w:rFonts w:ascii="Arial" w:hAnsi="Arial" w:cs="Arial"/>
          <w:w w:val="105"/>
          <w:sz w:val="22"/>
          <w:szCs w:val="22"/>
        </w:rPr>
        <w:t>vigentes</w:t>
      </w:r>
      <w:r w:rsidRPr="00575B66">
        <w:rPr>
          <w:rFonts w:ascii="Arial" w:hAnsi="Arial" w:cs="Arial"/>
          <w:spacing w:val="-2"/>
          <w:w w:val="105"/>
          <w:sz w:val="22"/>
          <w:szCs w:val="22"/>
        </w:rPr>
        <w:t xml:space="preserve"> </w:t>
      </w:r>
      <w:r w:rsidRPr="00575B66">
        <w:rPr>
          <w:rFonts w:ascii="Arial" w:hAnsi="Arial" w:cs="Arial"/>
          <w:w w:val="105"/>
          <w:sz w:val="22"/>
          <w:szCs w:val="22"/>
        </w:rPr>
        <w:t>na</w:t>
      </w:r>
      <w:r w:rsidRPr="00575B66">
        <w:rPr>
          <w:rFonts w:ascii="Arial" w:hAnsi="Arial" w:cs="Arial"/>
          <w:spacing w:val="-3"/>
          <w:w w:val="105"/>
          <w:sz w:val="22"/>
          <w:szCs w:val="22"/>
        </w:rPr>
        <w:t xml:space="preserve"> </w:t>
      </w:r>
      <w:r w:rsidRPr="00575B66">
        <w:rPr>
          <w:rFonts w:ascii="Arial" w:hAnsi="Arial" w:cs="Arial"/>
          <w:w w:val="105"/>
          <w:sz w:val="22"/>
          <w:szCs w:val="22"/>
        </w:rPr>
        <w:t>data</w:t>
      </w:r>
      <w:r w:rsidRPr="00575B66">
        <w:rPr>
          <w:rFonts w:ascii="Arial" w:hAnsi="Arial" w:cs="Arial"/>
          <w:spacing w:val="-3"/>
          <w:w w:val="105"/>
          <w:sz w:val="22"/>
          <w:szCs w:val="22"/>
        </w:rPr>
        <w:t xml:space="preserve"> </w:t>
      </w:r>
      <w:r w:rsidRPr="00575B66">
        <w:rPr>
          <w:rFonts w:ascii="Arial" w:hAnsi="Arial" w:cs="Arial"/>
          <w:w w:val="105"/>
          <w:sz w:val="22"/>
          <w:szCs w:val="22"/>
        </w:rPr>
        <w:t>de</w:t>
      </w:r>
      <w:r w:rsidRPr="00575B66">
        <w:rPr>
          <w:rFonts w:ascii="Arial" w:hAnsi="Arial" w:cs="Arial"/>
          <w:spacing w:val="-1"/>
          <w:w w:val="105"/>
          <w:sz w:val="22"/>
          <w:szCs w:val="22"/>
        </w:rPr>
        <w:t xml:space="preserve"> </w:t>
      </w:r>
      <w:r w:rsidRPr="00575B66">
        <w:rPr>
          <w:rFonts w:ascii="Arial" w:hAnsi="Arial" w:cs="Arial"/>
          <w:w w:val="105"/>
          <w:sz w:val="22"/>
          <w:szCs w:val="22"/>
        </w:rPr>
        <w:t>entrega</w:t>
      </w:r>
      <w:r w:rsidRPr="00575B66">
        <w:rPr>
          <w:rFonts w:ascii="Arial" w:hAnsi="Arial" w:cs="Arial"/>
          <w:spacing w:val="-3"/>
          <w:w w:val="105"/>
          <w:sz w:val="22"/>
          <w:szCs w:val="22"/>
        </w:rPr>
        <w:t xml:space="preserve"> </w:t>
      </w:r>
      <w:r w:rsidRPr="00575B66">
        <w:rPr>
          <w:rFonts w:ascii="Arial" w:hAnsi="Arial" w:cs="Arial"/>
          <w:w w:val="105"/>
          <w:sz w:val="22"/>
          <w:szCs w:val="22"/>
        </w:rPr>
        <w:t>das</w:t>
      </w:r>
      <w:r w:rsidRPr="00575B66">
        <w:rPr>
          <w:rFonts w:ascii="Arial" w:hAnsi="Arial" w:cs="Arial"/>
          <w:spacing w:val="-1"/>
          <w:w w:val="105"/>
          <w:sz w:val="22"/>
          <w:szCs w:val="22"/>
        </w:rPr>
        <w:t xml:space="preserve"> </w:t>
      </w:r>
      <w:r w:rsidRPr="00575B66">
        <w:rPr>
          <w:rFonts w:ascii="Arial" w:hAnsi="Arial" w:cs="Arial"/>
          <w:w w:val="105"/>
          <w:sz w:val="22"/>
          <w:szCs w:val="22"/>
        </w:rPr>
        <w:t>propostas;</w:t>
      </w:r>
    </w:p>
    <w:p w:rsidR="00575B66" w:rsidRPr="00575B66" w:rsidRDefault="00575B66" w:rsidP="00575B66">
      <w:pPr>
        <w:pStyle w:val="PargrafodaLista"/>
        <w:widowControl w:val="0"/>
        <w:tabs>
          <w:tab w:val="left" w:pos="709"/>
        </w:tabs>
        <w:autoSpaceDE w:val="0"/>
        <w:autoSpaceDN w:val="0"/>
        <w:spacing w:before="93" w:line="276" w:lineRule="auto"/>
        <w:ind w:left="284" w:right="409"/>
        <w:jc w:val="both"/>
        <w:rPr>
          <w:rFonts w:ascii="Arial" w:hAnsi="Arial" w:cs="Arial"/>
          <w:sz w:val="22"/>
          <w:szCs w:val="22"/>
        </w:rPr>
      </w:pPr>
      <w:r w:rsidRPr="00575B66">
        <w:rPr>
          <w:rFonts w:ascii="Arial" w:hAnsi="Arial" w:cs="Arial"/>
          <w:w w:val="105"/>
          <w:sz w:val="22"/>
          <w:szCs w:val="22"/>
        </w:rPr>
        <w:t xml:space="preserve"> </w:t>
      </w:r>
      <w:r>
        <w:rPr>
          <w:rFonts w:ascii="Arial" w:hAnsi="Arial" w:cs="Arial"/>
          <w:w w:val="105"/>
          <w:sz w:val="22"/>
          <w:szCs w:val="22"/>
        </w:rPr>
        <w:t xml:space="preserve">- </w:t>
      </w:r>
      <w:r w:rsidRPr="00575B66">
        <w:rPr>
          <w:rFonts w:ascii="Arial" w:hAnsi="Arial" w:cs="Arial"/>
          <w:w w:val="105"/>
          <w:sz w:val="22"/>
          <w:szCs w:val="22"/>
        </w:rPr>
        <w:t>Que tem total responsabilidade pela proposta e que nos valores propostos estão inclusos</w:t>
      </w:r>
      <w:r w:rsidRPr="00575B66">
        <w:rPr>
          <w:rFonts w:ascii="Arial" w:hAnsi="Arial" w:cs="Arial"/>
          <w:spacing w:val="1"/>
          <w:w w:val="105"/>
          <w:sz w:val="22"/>
          <w:szCs w:val="22"/>
        </w:rPr>
        <w:t xml:space="preserve"> </w:t>
      </w:r>
      <w:r w:rsidRPr="00575B66">
        <w:rPr>
          <w:rFonts w:ascii="Arial" w:hAnsi="Arial" w:cs="Arial"/>
          <w:w w:val="105"/>
          <w:sz w:val="22"/>
          <w:szCs w:val="22"/>
        </w:rPr>
        <w:t>todos os custos operacionais, encargos previdenciários, trabalhistas, tributários, comerciais e</w:t>
      </w:r>
      <w:r w:rsidRPr="00575B66">
        <w:rPr>
          <w:rFonts w:ascii="Arial" w:hAnsi="Arial" w:cs="Arial"/>
          <w:spacing w:val="1"/>
          <w:w w:val="105"/>
          <w:sz w:val="22"/>
          <w:szCs w:val="22"/>
        </w:rPr>
        <w:t xml:space="preserve"> </w:t>
      </w:r>
      <w:r w:rsidRPr="00575B66">
        <w:rPr>
          <w:rFonts w:ascii="Arial" w:hAnsi="Arial" w:cs="Arial"/>
          <w:w w:val="105"/>
          <w:sz w:val="22"/>
          <w:szCs w:val="22"/>
        </w:rPr>
        <w:t>quaisquer</w:t>
      </w:r>
      <w:r w:rsidRPr="00575B66">
        <w:rPr>
          <w:rFonts w:ascii="Arial" w:hAnsi="Arial" w:cs="Arial"/>
          <w:spacing w:val="-7"/>
          <w:w w:val="105"/>
          <w:sz w:val="22"/>
          <w:szCs w:val="22"/>
        </w:rPr>
        <w:t xml:space="preserve"> </w:t>
      </w:r>
      <w:r w:rsidRPr="00575B66">
        <w:rPr>
          <w:rFonts w:ascii="Arial" w:hAnsi="Arial" w:cs="Arial"/>
          <w:w w:val="105"/>
          <w:sz w:val="22"/>
          <w:szCs w:val="22"/>
        </w:rPr>
        <w:t>outros</w:t>
      </w:r>
      <w:r w:rsidRPr="00575B66">
        <w:rPr>
          <w:rFonts w:ascii="Arial" w:hAnsi="Arial" w:cs="Arial"/>
          <w:spacing w:val="-8"/>
          <w:w w:val="105"/>
          <w:sz w:val="22"/>
          <w:szCs w:val="22"/>
        </w:rPr>
        <w:t xml:space="preserve"> </w:t>
      </w:r>
      <w:r w:rsidRPr="00575B66">
        <w:rPr>
          <w:rFonts w:ascii="Arial" w:hAnsi="Arial" w:cs="Arial"/>
          <w:w w:val="105"/>
          <w:sz w:val="22"/>
          <w:szCs w:val="22"/>
        </w:rPr>
        <w:t>que</w:t>
      </w:r>
      <w:r w:rsidRPr="00575B66">
        <w:rPr>
          <w:rFonts w:ascii="Arial" w:hAnsi="Arial" w:cs="Arial"/>
          <w:spacing w:val="-6"/>
          <w:w w:val="105"/>
          <w:sz w:val="22"/>
          <w:szCs w:val="22"/>
        </w:rPr>
        <w:t xml:space="preserve"> </w:t>
      </w:r>
      <w:r w:rsidRPr="00575B66">
        <w:rPr>
          <w:rFonts w:ascii="Arial" w:hAnsi="Arial" w:cs="Arial"/>
          <w:w w:val="105"/>
          <w:sz w:val="22"/>
          <w:szCs w:val="22"/>
        </w:rPr>
        <w:t>incidam</w:t>
      </w:r>
      <w:r w:rsidRPr="00575B66">
        <w:rPr>
          <w:rFonts w:ascii="Arial" w:hAnsi="Arial" w:cs="Arial"/>
          <w:spacing w:val="-4"/>
          <w:w w:val="105"/>
          <w:sz w:val="22"/>
          <w:szCs w:val="22"/>
        </w:rPr>
        <w:t xml:space="preserve"> </w:t>
      </w:r>
      <w:r w:rsidRPr="00575B66">
        <w:rPr>
          <w:rFonts w:ascii="Arial" w:hAnsi="Arial" w:cs="Arial"/>
          <w:w w:val="105"/>
          <w:sz w:val="22"/>
          <w:szCs w:val="22"/>
        </w:rPr>
        <w:t>direta</w:t>
      </w:r>
      <w:r w:rsidRPr="00575B66">
        <w:rPr>
          <w:rFonts w:ascii="Arial" w:hAnsi="Arial" w:cs="Arial"/>
          <w:spacing w:val="-6"/>
          <w:w w:val="105"/>
          <w:sz w:val="22"/>
          <w:szCs w:val="22"/>
        </w:rPr>
        <w:t xml:space="preserve"> </w:t>
      </w:r>
      <w:r w:rsidRPr="00575B66">
        <w:rPr>
          <w:rFonts w:ascii="Arial" w:hAnsi="Arial" w:cs="Arial"/>
          <w:w w:val="105"/>
          <w:sz w:val="22"/>
          <w:szCs w:val="22"/>
        </w:rPr>
        <w:t>ou</w:t>
      </w:r>
      <w:r w:rsidRPr="00575B66">
        <w:rPr>
          <w:rFonts w:ascii="Arial" w:hAnsi="Arial" w:cs="Arial"/>
          <w:spacing w:val="-7"/>
          <w:w w:val="105"/>
          <w:sz w:val="22"/>
          <w:szCs w:val="22"/>
        </w:rPr>
        <w:t xml:space="preserve"> </w:t>
      </w:r>
      <w:r w:rsidRPr="00575B66">
        <w:rPr>
          <w:rFonts w:ascii="Arial" w:hAnsi="Arial" w:cs="Arial"/>
          <w:w w:val="105"/>
          <w:sz w:val="22"/>
          <w:szCs w:val="22"/>
        </w:rPr>
        <w:t>indiretamente</w:t>
      </w:r>
      <w:r w:rsidRPr="00575B66">
        <w:rPr>
          <w:rFonts w:ascii="Arial" w:hAnsi="Arial" w:cs="Arial"/>
          <w:spacing w:val="-6"/>
          <w:w w:val="105"/>
          <w:sz w:val="22"/>
          <w:szCs w:val="22"/>
        </w:rPr>
        <w:t xml:space="preserve"> </w:t>
      </w:r>
      <w:r w:rsidRPr="00575B66">
        <w:rPr>
          <w:rFonts w:ascii="Arial" w:hAnsi="Arial" w:cs="Arial"/>
          <w:w w:val="105"/>
          <w:sz w:val="22"/>
          <w:szCs w:val="22"/>
        </w:rPr>
        <w:t>no</w:t>
      </w:r>
      <w:r w:rsidRPr="00575B66">
        <w:rPr>
          <w:rFonts w:ascii="Arial" w:hAnsi="Arial" w:cs="Arial"/>
          <w:spacing w:val="-9"/>
          <w:w w:val="105"/>
          <w:sz w:val="22"/>
          <w:szCs w:val="22"/>
        </w:rPr>
        <w:t xml:space="preserve"> </w:t>
      </w:r>
      <w:r w:rsidRPr="00575B66">
        <w:rPr>
          <w:rFonts w:ascii="Arial" w:hAnsi="Arial" w:cs="Arial"/>
          <w:w w:val="105"/>
          <w:sz w:val="22"/>
          <w:szCs w:val="22"/>
        </w:rPr>
        <w:t>fornecimento</w:t>
      </w:r>
      <w:r w:rsidRPr="00575B66">
        <w:rPr>
          <w:rFonts w:ascii="Arial" w:hAnsi="Arial" w:cs="Arial"/>
          <w:spacing w:val="-6"/>
          <w:w w:val="105"/>
          <w:sz w:val="22"/>
          <w:szCs w:val="22"/>
        </w:rPr>
        <w:t xml:space="preserve"> </w:t>
      </w:r>
      <w:r w:rsidRPr="00575B66">
        <w:rPr>
          <w:rFonts w:ascii="Arial" w:hAnsi="Arial" w:cs="Arial"/>
          <w:w w:val="105"/>
          <w:sz w:val="22"/>
          <w:szCs w:val="22"/>
        </w:rPr>
        <w:t>dos</w:t>
      </w:r>
      <w:r w:rsidRPr="00575B66">
        <w:rPr>
          <w:rFonts w:ascii="Arial" w:hAnsi="Arial" w:cs="Arial"/>
          <w:spacing w:val="-6"/>
          <w:w w:val="105"/>
          <w:sz w:val="22"/>
          <w:szCs w:val="22"/>
        </w:rPr>
        <w:t xml:space="preserve"> </w:t>
      </w:r>
      <w:r w:rsidRPr="00575B66">
        <w:rPr>
          <w:rFonts w:ascii="Arial" w:hAnsi="Arial" w:cs="Arial"/>
          <w:w w:val="105"/>
          <w:sz w:val="22"/>
          <w:szCs w:val="22"/>
        </w:rPr>
        <w:t>bens</w:t>
      </w:r>
      <w:r w:rsidRPr="00575B66">
        <w:rPr>
          <w:rFonts w:ascii="Arial" w:hAnsi="Arial" w:cs="Arial"/>
          <w:spacing w:val="-6"/>
          <w:w w:val="105"/>
          <w:sz w:val="22"/>
          <w:szCs w:val="22"/>
        </w:rPr>
        <w:t xml:space="preserve"> </w:t>
      </w:r>
      <w:r w:rsidRPr="00575B66">
        <w:rPr>
          <w:rFonts w:ascii="Arial" w:hAnsi="Arial" w:cs="Arial"/>
          <w:w w:val="105"/>
          <w:sz w:val="22"/>
          <w:szCs w:val="22"/>
        </w:rPr>
        <w:t>ou</w:t>
      </w:r>
      <w:r w:rsidRPr="00575B66">
        <w:rPr>
          <w:rFonts w:ascii="Arial" w:hAnsi="Arial" w:cs="Arial"/>
          <w:spacing w:val="-7"/>
          <w:w w:val="105"/>
          <w:sz w:val="22"/>
          <w:szCs w:val="22"/>
        </w:rPr>
        <w:t xml:space="preserve"> </w:t>
      </w:r>
      <w:r w:rsidRPr="00575B66">
        <w:rPr>
          <w:rFonts w:ascii="Arial" w:hAnsi="Arial" w:cs="Arial"/>
          <w:w w:val="105"/>
          <w:sz w:val="22"/>
          <w:szCs w:val="22"/>
        </w:rPr>
        <w:t>serviços;</w:t>
      </w:r>
    </w:p>
    <w:p w:rsidR="00575B66" w:rsidRPr="00575B66" w:rsidRDefault="00575B66" w:rsidP="00575B66">
      <w:pPr>
        <w:pStyle w:val="PargrafodaLista"/>
        <w:widowControl w:val="0"/>
        <w:tabs>
          <w:tab w:val="left" w:pos="1499"/>
        </w:tabs>
        <w:autoSpaceDE w:val="0"/>
        <w:autoSpaceDN w:val="0"/>
        <w:spacing w:before="93" w:line="276" w:lineRule="auto"/>
        <w:ind w:left="284"/>
        <w:jc w:val="both"/>
        <w:rPr>
          <w:rFonts w:ascii="Arial" w:hAnsi="Arial" w:cs="Arial"/>
          <w:sz w:val="22"/>
          <w:szCs w:val="22"/>
        </w:rPr>
      </w:pPr>
      <w:r>
        <w:rPr>
          <w:rFonts w:ascii="Arial" w:hAnsi="Arial" w:cs="Arial"/>
          <w:w w:val="105"/>
          <w:sz w:val="22"/>
          <w:szCs w:val="22"/>
        </w:rPr>
        <w:t xml:space="preserve">- </w:t>
      </w:r>
      <w:r w:rsidRPr="00575B66">
        <w:rPr>
          <w:rFonts w:ascii="Arial" w:hAnsi="Arial" w:cs="Arial"/>
          <w:w w:val="105"/>
          <w:sz w:val="22"/>
          <w:szCs w:val="22"/>
        </w:rPr>
        <w:t>Que</w:t>
      </w:r>
      <w:r w:rsidRPr="00575B66">
        <w:rPr>
          <w:rFonts w:ascii="Arial" w:hAnsi="Arial" w:cs="Arial"/>
          <w:spacing w:val="-9"/>
          <w:w w:val="105"/>
          <w:sz w:val="22"/>
          <w:szCs w:val="22"/>
        </w:rPr>
        <w:t xml:space="preserve"> </w:t>
      </w:r>
      <w:r w:rsidRPr="00575B66">
        <w:rPr>
          <w:rFonts w:ascii="Arial" w:hAnsi="Arial" w:cs="Arial"/>
          <w:w w:val="105"/>
          <w:sz w:val="22"/>
          <w:szCs w:val="22"/>
        </w:rPr>
        <w:t>cumpre</w:t>
      </w:r>
      <w:r w:rsidRPr="00575B66">
        <w:rPr>
          <w:rFonts w:ascii="Arial" w:hAnsi="Arial" w:cs="Arial"/>
          <w:spacing w:val="-10"/>
          <w:w w:val="105"/>
          <w:sz w:val="22"/>
          <w:szCs w:val="22"/>
        </w:rPr>
        <w:t xml:space="preserve"> </w:t>
      </w:r>
      <w:r w:rsidRPr="00575B66">
        <w:rPr>
          <w:rFonts w:ascii="Arial" w:hAnsi="Arial" w:cs="Arial"/>
          <w:w w:val="105"/>
          <w:sz w:val="22"/>
          <w:szCs w:val="22"/>
        </w:rPr>
        <w:t>os</w:t>
      </w:r>
      <w:r w:rsidRPr="00575B66">
        <w:rPr>
          <w:rFonts w:ascii="Arial" w:hAnsi="Arial" w:cs="Arial"/>
          <w:spacing w:val="-9"/>
          <w:w w:val="105"/>
          <w:sz w:val="22"/>
          <w:szCs w:val="22"/>
        </w:rPr>
        <w:t xml:space="preserve"> </w:t>
      </w:r>
      <w:r w:rsidRPr="00575B66">
        <w:rPr>
          <w:rFonts w:ascii="Arial" w:hAnsi="Arial" w:cs="Arial"/>
          <w:w w:val="105"/>
          <w:sz w:val="22"/>
          <w:szCs w:val="22"/>
        </w:rPr>
        <w:t>requisitos</w:t>
      </w:r>
      <w:r w:rsidRPr="00575B66">
        <w:rPr>
          <w:rFonts w:ascii="Arial" w:hAnsi="Arial" w:cs="Arial"/>
          <w:spacing w:val="-9"/>
          <w:w w:val="105"/>
          <w:sz w:val="22"/>
          <w:szCs w:val="22"/>
        </w:rPr>
        <w:t xml:space="preserve"> </w:t>
      </w:r>
      <w:r w:rsidRPr="00575B66">
        <w:rPr>
          <w:rFonts w:ascii="Arial" w:hAnsi="Arial" w:cs="Arial"/>
          <w:w w:val="105"/>
          <w:sz w:val="22"/>
          <w:szCs w:val="22"/>
        </w:rPr>
        <w:t>de</w:t>
      </w:r>
      <w:r w:rsidRPr="00575B66">
        <w:rPr>
          <w:rFonts w:ascii="Arial" w:hAnsi="Arial" w:cs="Arial"/>
          <w:spacing w:val="-9"/>
          <w:w w:val="105"/>
          <w:sz w:val="22"/>
          <w:szCs w:val="22"/>
        </w:rPr>
        <w:t xml:space="preserve"> </w:t>
      </w:r>
      <w:r w:rsidRPr="00575B66">
        <w:rPr>
          <w:rFonts w:ascii="Arial" w:hAnsi="Arial" w:cs="Arial"/>
          <w:w w:val="105"/>
          <w:sz w:val="22"/>
          <w:szCs w:val="22"/>
        </w:rPr>
        <w:t>habilitação</w:t>
      </w:r>
      <w:r w:rsidRPr="00575B66">
        <w:rPr>
          <w:rFonts w:ascii="Arial" w:hAnsi="Arial" w:cs="Arial"/>
          <w:spacing w:val="-9"/>
          <w:w w:val="105"/>
          <w:sz w:val="22"/>
          <w:szCs w:val="22"/>
        </w:rPr>
        <w:t xml:space="preserve"> </w:t>
      </w:r>
      <w:r w:rsidRPr="00575B66">
        <w:rPr>
          <w:rFonts w:ascii="Arial" w:hAnsi="Arial" w:cs="Arial"/>
          <w:w w:val="105"/>
          <w:sz w:val="22"/>
          <w:szCs w:val="22"/>
        </w:rPr>
        <w:t>e</w:t>
      </w:r>
      <w:r w:rsidRPr="00575B66">
        <w:rPr>
          <w:rFonts w:ascii="Arial" w:hAnsi="Arial" w:cs="Arial"/>
          <w:spacing w:val="-8"/>
          <w:w w:val="105"/>
          <w:sz w:val="22"/>
          <w:szCs w:val="22"/>
        </w:rPr>
        <w:t xml:space="preserve"> </w:t>
      </w:r>
      <w:r w:rsidRPr="00575B66">
        <w:rPr>
          <w:rFonts w:ascii="Arial" w:hAnsi="Arial" w:cs="Arial"/>
          <w:w w:val="105"/>
          <w:sz w:val="22"/>
          <w:szCs w:val="22"/>
        </w:rPr>
        <w:t>que</w:t>
      </w:r>
      <w:r w:rsidRPr="00575B66">
        <w:rPr>
          <w:rFonts w:ascii="Arial" w:hAnsi="Arial" w:cs="Arial"/>
          <w:spacing w:val="-9"/>
          <w:w w:val="105"/>
          <w:sz w:val="22"/>
          <w:szCs w:val="22"/>
        </w:rPr>
        <w:t xml:space="preserve"> </w:t>
      </w:r>
      <w:r w:rsidRPr="00575B66">
        <w:rPr>
          <w:rFonts w:ascii="Arial" w:hAnsi="Arial" w:cs="Arial"/>
          <w:w w:val="105"/>
          <w:sz w:val="22"/>
          <w:szCs w:val="22"/>
        </w:rPr>
        <w:t>as</w:t>
      </w:r>
      <w:r w:rsidRPr="00575B66">
        <w:rPr>
          <w:rFonts w:ascii="Arial" w:hAnsi="Arial" w:cs="Arial"/>
          <w:spacing w:val="-8"/>
          <w:w w:val="105"/>
          <w:sz w:val="22"/>
          <w:szCs w:val="22"/>
        </w:rPr>
        <w:t xml:space="preserve"> </w:t>
      </w:r>
      <w:r w:rsidRPr="00575B66">
        <w:rPr>
          <w:rFonts w:ascii="Arial" w:hAnsi="Arial" w:cs="Arial"/>
          <w:w w:val="105"/>
          <w:sz w:val="22"/>
          <w:szCs w:val="22"/>
        </w:rPr>
        <w:t>declarações</w:t>
      </w:r>
      <w:r w:rsidRPr="00575B66">
        <w:rPr>
          <w:rFonts w:ascii="Arial" w:hAnsi="Arial" w:cs="Arial"/>
          <w:spacing w:val="-8"/>
          <w:w w:val="105"/>
          <w:sz w:val="22"/>
          <w:szCs w:val="22"/>
        </w:rPr>
        <w:t xml:space="preserve"> </w:t>
      </w:r>
      <w:r w:rsidRPr="00575B66">
        <w:rPr>
          <w:rFonts w:ascii="Arial" w:hAnsi="Arial" w:cs="Arial"/>
          <w:w w:val="105"/>
          <w:sz w:val="22"/>
          <w:szCs w:val="22"/>
        </w:rPr>
        <w:t>informadas</w:t>
      </w:r>
      <w:r w:rsidRPr="00575B66">
        <w:rPr>
          <w:rFonts w:ascii="Arial" w:hAnsi="Arial" w:cs="Arial"/>
          <w:spacing w:val="-9"/>
          <w:w w:val="105"/>
          <w:sz w:val="22"/>
          <w:szCs w:val="22"/>
        </w:rPr>
        <w:t xml:space="preserve"> </w:t>
      </w:r>
      <w:r w:rsidRPr="00575B66">
        <w:rPr>
          <w:rFonts w:ascii="Arial" w:hAnsi="Arial" w:cs="Arial"/>
          <w:w w:val="105"/>
          <w:sz w:val="22"/>
          <w:szCs w:val="22"/>
        </w:rPr>
        <w:t>são</w:t>
      </w:r>
      <w:r w:rsidRPr="00575B66">
        <w:rPr>
          <w:rFonts w:ascii="Arial" w:hAnsi="Arial" w:cs="Arial"/>
          <w:spacing w:val="-7"/>
          <w:w w:val="105"/>
          <w:sz w:val="22"/>
          <w:szCs w:val="22"/>
        </w:rPr>
        <w:t xml:space="preserve"> </w:t>
      </w:r>
      <w:r w:rsidRPr="00575B66">
        <w:rPr>
          <w:rFonts w:ascii="Arial" w:hAnsi="Arial" w:cs="Arial"/>
          <w:w w:val="105"/>
          <w:sz w:val="22"/>
          <w:szCs w:val="22"/>
        </w:rPr>
        <w:t>verídicas;</w:t>
      </w:r>
    </w:p>
    <w:p w:rsidR="00575B66" w:rsidRPr="00575B66" w:rsidRDefault="00575B66" w:rsidP="00575B66">
      <w:pPr>
        <w:pStyle w:val="PargrafodaLista"/>
        <w:widowControl w:val="0"/>
        <w:tabs>
          <w:tab w:val="left" w:pos="1593"/>
        </w:tabs>
        <w:autoSpaceDE w:val="0"/>
        <w:autoSpaceDN w:val="0"/>
        <w:spacing w:before="104" w:line="276" w:lineRule="auto"/>
        <w:ind w:left="284" w:right="409"/>
        <w:jc w:val="both"/>
        <w:rPr>
          <w:rFonts w:ascii="Arial" w:hAnsi="Arial" w:cs="Arial"/>
          <w:sz w:val="22"/>
          <w:szCs w:val="22"/>
        </w:rPr>
      </w:pPr>
      <w:r>
        <w:rPr>
          <w:rFonts w:ascii="Arial" w:hAnsi="Arial" w:cs="Arial"/>
          <w:w w:val="105"/>
          <w:sz w:val="22"/>
          <w:szCs w:val="22"/>
        </w:rPr>
        <w:t xml:space="preserve">- </w:t>
      </w:r>
      <w:r w:rsidRPr="00575B66">
        <w:rPr>
          <w:rFonts w:ascii="Arial" w:hAnsi="Arial" w:cs="Arial"/>
          <w:w w:val="105"/>
          <w:sz w:val="22"/>
          <w:szCs w:val="22"/>
        </w:rPr>
        <w:t>Que inexistem fatos impeditivos para sua habilitação no certame, e que está ciente da</w:t>
      </w:r>
      <w:r w:rsidRPr="00575B66">
        <w:rPr>
          <w:rFonts w:ascii="Arial" w:hAnsi="Arial" w:cs="Arial"/>
          <w:spacing w:val="1"/>
          <w:w w:val="105"/>
          <w:sz w:val="22"/>
          <w:szCs w:val="22"/>
        </w:rPr>
        <w:t xml:space="preserve"> </w:t>
      </w:r>
      <w:r w:rsidRPr="00575B66">
        <w:rPr>
          <w:rFonts w:ascii="Arial" w:hAnsi="Arial" w:cs="Arial"/>
          <w:w w:val="105"/>
          <w:sz w:val="22"/>
          <w:szCs w:val="22"/>
        </w:rPr>
        <w:t>obrigatoriedade</w:t>
      </w:r>
      <w:r w:rsidRPr="00575B66">
        <w:rPr>
          <w:rFonts w:ascii="Arial" w:hAnsi="Arial" w:cs="Arial"/>
          <w:spacing w:val="-2"/>
          <w:w w:val="105"/>
          <w:sz w:val="22"/>
          <w:szCs w:val="22"/>
        </w:rPr>
        <w:t xml:space="preserve"> </w:t>
      </w:r>
      <w:r w:rsidRPr="00575B66">
        <w:rPr>
          <w:rFonts w:ascii="Arial" w:hAnsi="Arial" w:cs="Arial"/>
          <w:w w:val="105"/>
          <w:sz w:val="22"/>
          <w:szCs w:val="22"/>
        </w:rPr>
        <w:t>de</w:t>
      </w:r>
      <w:r w:rsidRPr="00575B66">
        <w:rPr>
          <w:rFonts w:ascii="Arial" w:hAnsi="Arial" w:cs="Arial"/>
          <w:spacing w:val="-3"/>
          <w:w w:val="105"/>
          <w:sz w:val="22"/>
          <w:szCs w:val="22"/>
        </w:rPr>
        <w:t xml:space="preserve"> </w:t>
      </w:r>
      <w:r w:rsidRPr="00575B66">
        <w:rPr>
          <w:rFonts w:ascii="Arial" w:hAnsi="Arial" w:cs="Arial"/>
          <w:w w:val="105"/>
          <w:sz w:val="22"/>
          <w:szCs w:val="22"/>
        </w:rPr>
        <w:t>declarar</w:t>
      </w:r>
      <w:r w:rsidRPr="00575B66">
        <w:rPr>
          <w:rFonts w:ascii="Arial" w:hAnsi="Arial" w:cs="Arial"/>
          <w:spacing w:val="-2"/>
          <w:w w:val="105"/>
          <w:sz w:val="22"/>
          <w:szCs w:val="22"/>
        </w:rPr>
        <w:t xml:space="preserve"> </w:t>
      </w:r>
      <w:r w:rsidRPr="00575B66">
        <w:rPr>
          <w:rFonts w:ascii="Arial" w:hAnsi="Arial" w:cs="Arial"/>
          <w:w w:val="105"/>
          <w:sz w:val="22"/>
          <w:szCs w:val="22"/>
        </w:rPr>
        <w:t>ocorrências</w:t>
      </w:r>
      <w:r w:rsidRPr="00575B66">
        <w:rPr>
          <w:rFonts w:ascii="Arial" w:hAnsi="Arial" w:cs="Arial"/>
          <w:spacing w:val="-2"/>
          <w:w w:val="105"/>
          <w:sz w:val="22"/>
          <w:szCs w:val="22"/>
        </w:rPr>
        <w:t xml:space="preserve"> </w:t>
      </w:r>
      <w:r w:rsidRPr="00575B66">
        <w:rPr>
          <w:rFonts w:ascii="Arial" w:hAnsi="Arial" w:cs="Arial"/>
          <w:w w:val="105"/>
          <w:sz w:val="22"/>
          <w:szCs w:val="22"/>
        </w:rPr>
        <w:t>posteriores;</w:t>
      </w:r>
    </w:p>
    <w:p w:rsidR="00575B66" w:rsidRPr="00575B66" w:rsidRDefault="00575B66" w:rsidP="00575B66">
      <w:pPr>
        <w:pStyle w:val="PargrafodaLista"/>
        <w:widowControl w:val="0"/>
        <w:tabs>
          <w:tab w:val="left" w:pos="1631"/>
        </w:tabs>
        <w:autoSpaceDE w:val="0"/>
        <w:autoSpaceDN w:val="0"/>
        <w:spacing w:before="97" w:line="276" w:lineRule="auto"/>
        <w:ind w:left="284" w:right="406"/>
        <w:jc w:val="both"/>
        <w:rPr>
          <w:rFonts w:ascii="Arial" w:hAnsi="Arial" w:cs="Arial"/>
          <w:sz w:val="22"/>
          <w:szCs w:val="22"/>
        </w:rPr>
      </w:pPr>
      <w:r>
        <w:rPr>
          <w:rFonts w:ascii="Arial" w:hAnsi="Arial" w:cs="Arial"/>
          <w:w w:val="105"/>
          <w:sz w:val="22"/>
          <w:szCs w:val="22"/>
        </w:rPr>
        <w:t xml:space="preserve">- </w:t>
      </w:r>
      <w:r w:rsidRPr="00575B66">
        <w:rPr>
          <w:rFonts w:ascii="Arial" w:hAnsi="Arial" w:cs="Arial"/>
          <w:w w:val="105"/>
          <w:sz w:val="22"/>
          <w:szCs w:val="22"/>
        </w:rPr>
        <w:t>Que não emprega menor de 18 anos em trabalho noturno, perigoso ou insalubre e não</w:t>
      </w:r>
      <w:r w:rsidRPr="00575B66">
        <w:rPr>
          <w:rFonts w:ascii="Arial" w:hAnsi="Arial" w:cs="Arial"/>
          <w:spacing w:val="1"/>
          <w:w w:val="105"/>
          <w:sz w:val="22"/>
          <w:szCs w:val="22"/>
        </w:rPr>
        <w:t xml:space="preserve"> </w:t>
      </w:r>
      <w:r w:rsidRPr="00575B66">
        <w:rPr>
          <w:rFonts w:ascii="Arial" w:hAnsi="Arial" w:cs="Arial"/>
          <w:w w:val="105"/>
          <w:sz w:val="22"/>
          <w:szCs w:val="22"/>
        </w:rPr>
        <w:t>emprega menor de 16 anos, salvo menor, a partir de 14 anos, na condição de aprendiz, nos</w:t>
      </w:r>
      <w:r w:rsidRPr="00575B66">
        <w:rPr>
          <w:rFonts w:ascii="Arial" w:hAnsi="Arial" w:cs="Arial"/>
          <w:spacing w:val="1"/>
          <w:w w:val="105"/>
          <w:sz w:val="22"/>
          <w:szCs w:val="22"/>
        </w:rPr>
        <w:t xml:space="preserve"> </w:t>
      </w:r>
      <w:r w:rsidRPr="00575B66">
        <w:rPr>
          <w:rFonts w:ascii="Arial" w:hAnsi="Arial" w:cs="Arial"/>
          <w:w w:val="105"/>
          <w:sz w:val="22"/>
          <w:szCs w:val="22"/>
        </w:rPr>
        <w:t>termos</w:t>
      </w:r>
      <w:r w:rsidRPr="00575B66">
        <w:rPr>
          <w:rFonts w:ascii="Arial" w:hAnsi="Arial" w:cs="Arial"/>
          <w:spacing w:val="-2"/>
          <w:w w:val="105"/>
          <w:sz w:val="22"/>
          <w:szCs w:val="22"/>
        </w:rPr>
        <w:t xml:space="preserve"> </w:t>
      </w:r>
      <w:r w:rsidRPr="00575B66">
        <w:rPr>
          <w:rFonts w:ascii="Arial" w:hAnsi="Arial" w:cs="Arial"/>
          <w:w w:val="105"/>
          <w:sz w:val="22"/>
          <w:szCs w:val="22"/>
        </w:rPr>
        <w:t>do</w:t>
      </w:r>
      <w:r w:rsidRPr="00575B66">
        <w:rPr>
          <w:rFonts w:ascii="Arial" w:hAnsi="Arial" w:cs="Arial"/>
          <w:spacing w:val="-3"/>
          <w:w w:val="105"/>
          <w:sz w:val="22"/>
          <w:szCs w:val="22"/>
        </w:rPr>
        <w:t xml:space="preserve"> </w:t>
      </w:r>
      <w:r w:rsidRPr="00575B66">
        <w:rPr>
          <w:rFonts w:ascii="Arial" w:hAnsi="Arial" w:cs="Arial"/>
          <w:w w:val="105"/>
          <w:sz w:val="22"/>
          <w:szCs w:val="22"/>
        </w:rPr>
        <w:t>artigo</w:t>
      </w:r>
      <w:r w:rsidRPr="00575B66">
        <w:rPr>
          <w:rFonts w:ascii="Arial" w:hAnsi="Arial" w:cs="Arial"/>
          <w:spacing w:val="-2"/>
          <w:w w:val="105"/>
          <w:sz w:val="22"/>
          <w:szCs w:val="22"/>
        </w:rPr>
        <w:t xml:space="preserve"> </w:t>
      </w:r>
      <w:r w:rsidRPr="00575B66">
        <w:rPr>
          <w:rFonts w:ascii="Arial" w:hAnsi="Arial" w:cs="Arial"/>
          <w:w w:val="105"/>
          <w:sz w:val="22"/>
          <w:szCs w:val="22"/>
        </w:rPr>
        <w:t>7°,</w:t>
      </w:r>
      <w:r w:rsidRPr="00575B66">
        <w:rPr>
          <w:rFonts w:ascii="Arial" w:hAnsi="Arial" w:cs="Arial"/>
          <w:spacing w:val="-2"/>
          <w:w w:val="105"/>
          <w:sz w:val="22"/>
          <w:szCs w:val="22"/>
        </w:rPr>
        <w:t xml:space="preserve"> </w:t>
      </w:r>
      <w:r w:rsidRPr="00575B66">
        <w:rPr>
          <w:rFonts w:ascii="Arial" w:hAnsi="Arial" w:cs="Arial"/>
          <w:w w:val="105"/>
          <w:sz w:val="22"/>
          <w:szCs w:val="22"/>
        </w:rPr>
        <w:t>XXXIII,</w:t>
      </w:r>
      <w:r w:rsidRPr="00575B66">
        <w:rPr>
          <w:rFonts w:ascii="Arial" w:hAnsi="Arial" w:cs="Arial"/>
          <w:spacing w:val="-2"/>
          <w:w w:val="105"/>
          <w:sz w:val="22"/>
          <w:szCs w:val="22"/>
        </w:rPr>
        <w:t xml:space="preserve"> </w:t>
      </w:r>
      <w:r w:rsidRPr="00575B66">
        <w:rPr>
          <w:rFonts w:ascii="Arial" w:hAnsi="Arial" w:cs="Arial"/>
          <w:w w:val="105"/>
          <w:sz w:val="22"/>
          <w:szCs w:val="22"/>
        </w:rPr>
        <w:t>da</w:t>
      </w:r>
      <w:r w:rsidRPr="00575B66">
        <w:rPr>
          <w:rFonts w:ascii="Arial" w:hAnsi="Arial" w:cs="Arial"/>
          <w:spacing w:val="-1"/>
          <w:w w:val="105"/>
          <w:sz w:val="22"/>
          <w:szCs w:val="22"/>
        </w:rPr>
        <w:t xml:space="preserve"> </w:t>
      </w:r>
      <w:r w:rsidRPr="00575B66">
        <w:rPr>
          <w:rFonts w:ascii="Arial" w:hAnsi="Arial" w:cs="Arial"/>
          <w:w w:val="105"/>
          <w:sz w:val="22"/>
          <w:szCs w:val="22"/>
        </w:rPr>
        <w:t>Constituição;</w:t>
      </w:r>
    </w:p>
    <w:p w:rsidR="00575B66" w:rsidRPr="00575B66" w:rsidRDefault="00575B66" w:rsidP="00575B66">
      <w:pPr>
        <w:pStyle w:val="PargrafodaLista"/>
        <w:widowControl w:val="0"/>
        <w:tabs>
          <w:tab w:val="left" w:pos="1689"/>
        </w:tabs>
        <w:autoSpaceDE w:val="0"/>
        <w:autoSpaceDN w:val="0"/>
        <w:spacing w:before="94" w:line="276" w:lineRule="auto"/>
        <w:ind w:left="284" w:right="408"/>
        <w:jc w:val="both"/>
        <w:rPr>
          <w:rFonts w:ascii="Arial" w:hAnsi="Arial" w:cs="Arial"/>
          <w:b/>
          <w:sz w:val="22"/>
          <w:szCs w:val="22"/>
        </w:rPr>
      </w:pPr>
      <w:r>
        <w:rPr>
          <w:rFonts w:ascii="Arial" w:hAnsi="Arial" w:cs="Arial"/>
          <w:w w:val="105"/>
          <w:sz w:val="22"/>
          <w:szCs w:val="22"/>
        </w:rPr>
        <w:t xml:space="preserve">- </w:t>
      </w:r>
      <w:r w:rsidRPr="00575B66">
        <w:rPr>
          <w:rFonts w:ascii="Arial" w:hAnsi="Arial" w:cs="Arial"/>
          <w:w w:val="105"/>
          <w:sz w:val="22"/>
          <w:szCs w:val="22"/>
        </w:rPr>
        <w:t>Que cumpre as exigências de reserva de cargos para pessoa com deficiência e para</w:t>
      </w:r>
      <w:r w:rsidRPr="00575B66">
        <w:rPr>
          <w:rFonts w:ascii="Arial" w:hAnsi="Arial" w:cs="Arial"/>
          <w:spacing w:val="1"/>
          <w:w w:val="105"/>
          <w:sz w:val="22"/>
          <w:szCs w:val="22"/>
        </w:rPr>
        <w:t xml:space="preserve"> </w:t>
      </w:r>
      <w:r w:rsidRPr="00575B66">
        <w:rPr>
          <w:rFonts w:ascii="Arial" w:hAnsi="Arial" w:cs="Arial"/>
          <w:w w:val="105"/>
          <w:sz w:val="22"/>
          <w:szCs w:val="22"/>
        </w:rPr>
        <w:t>reabilitado da Previdência Social, de que trata o art. 93 da Lei nº 8.213, de 24 de julho de 1991.</w:t>
      </w:r>
      <w:r w:rsidRPr="00575B66">
        <w:rPr>
          <w:rFonts w:ascii="Arial" w:hAnsi="Arial" w:cs="Arial"/>
          <w:spacing w:val="1"/>
          <w:w w:val="105"/>
          <w:sz w:val="22"/>
          <w:szCs w:val="22"/>
        </w:rPr>
        <w:t xml:space="preserve"> </w:t>
      </w:r>
      <w:r w:rsidRPr="00575B66">
        <w:rPr>
          <w:rFonts w:ascii="Arial" w:hAnsi="Arial" w:cs="Arial"/>
          <w:w w:val="105"/>
          <w:sz w:val="22"/>
          <w:szCs w:val="22"/>
        </w:rPr>
        <w:t>(</w:t>
      </w:r>
      <w:r w:rsidRPr="00575B66">
        <w:rPr>
          <w:rFonts w:ascii="Arial" w:hAnsi="Arial" w:cs="Arial"/>
          <w:b/>
          <w:w w:val="105"/>
          <w:sz w:val="22"/>
          <w:szCs w:val="22"/>
        </w:rPr>
        <w:t>quando</w:t>
      </w:r>
      <w:r w:rsidRPr="00575B66">
        <w:rPr>
          <w:rFonts w:ascii="Arial" w:hAnsi="Arial" w:cs="Arial"/>
          <w:b/>
          <w:spacing w:val="-2"/>
          <w:w w:val="105"/>
          <w:sz w:val="22"/>
          <w:szCs w:val="22"/>
        </w:rPr>
        <w:t xml:space="preserve"> </w:t>
      </w:r>
      <w:r w:rsidRPr="00575B66">
        <w:rPr>
          <w:rFonts w:ascii="Arial" w:hAnsi="Arial" w:cs="Arial"/>
          <w:b/>
          <w:w w:val="105"/>
          <w:sz w:val="22"/>
          <w:szCs w:val="22"/>
        </w:rPr>
        <w:t>couber)</w:t>
      </w:r>
    </w:p>
    <w:p w:rsidR="00575B66" w:rsidRPr="00575B66" w:rsidRDefault="00575B66" w:rsidP="00575B66">
      <w:pPr>
        <w:pStyle w:val="Corpodetexto"/>
        <w:ind w:left="284"/>
        <w:jc w:val="both"/>
        <w:rPr>
          <w:rFonts w:ascii="Arial" w:hAnsi="Arial" w:cs="Arial"/>
          <w:b/>
          <w:sz w:val="22"/>
          <w:szCs w:val="22"/>
        </w:rPr>
      </w:pPr>
    </w:p>
    <w:p w:rsidR="00575B66" w:rsidRPr="00575B66" w:rsidRDefault="00575B66" w:rsidP="00575B66">
      <w:pPr>
        <w:pStyle w:val="Corpodetexto"/>
        <w:ind w:left="284"/>
        <w:jc w:val="both"/>
        <w:rPr>
          <w:rFonts w:ascii="Arial" w:hAnsi="Arial" w:cs="Arial"/>
          <w:b/>
          <w:sz w:val="22"/>
          <w:szCs w:val="22"/>
        </w:rPr>
      </w:pPr>
    </w:p>
    <w:p w:rsidR="00575B66" w:rsidRPr="00575B66" w:rsidRDefault="00575B66" w:rsidP="00575B66">
      <w:pPr>
        <w:spacing w:before="179"/>
        <w:ind w:left="284"/>
        <w:jc w:val="both"/>
        <w:rPr>
          <w:rFonts w:ascii="Arial" w:hAnsi="Arial" w:cs="Arial"/>
          <w:sz w:val="22"/>
          <w:szCs w:val="22"/>
        </w:rPr>
      </w:pPr>
      <w:r w:rsidRPr="00575B66">
        <w:rPr>
          <w:rFonts w:ascii="Arial" w:hAnsi="Arial" w:cs="Arial"/>
          <w:sz w:val="22"/>
          <w:szCs w:val="22"/>
        </w:rPr>
        <w:t>(Local</w:t>
      </w:r>
      <w:r w:rsidRPr="00575B66">
        <w:rPr>
          <w:rFonts w:ascii="Arial" w:hAnsi="Arial" w:cs="Arial"/>
          <w:spacing w:val="1"/>
          <w:sz w:val="22"/>
          <w:szCs w:val="22"/>
        </w:rPr>
        <w:t xml:space="preserve"> </w:t>
      </w:r>
      <w:r w:rsidRPr="00575B66">
        <w:rPr>
          <w:rFonts w:ascii="Arial" w:hAnsi="Arial" w:cs="Arial"/>
          <w:sz w:val="22"/>
          <w:szCs w:val="22"/>
        </w:rPr>
        <w:t>e</w:t>
      </w:r>
      <w:r w:rsidRPr="00575B66">
        <w:rPr>
          <w:rFonts w:ascii="Arial" w:hAnsi="Arial" w:cs="Arial"/>
          <w:spacing w:val="2"/>
          <w:sz w:val="22"/>
          <w:szCs w:val="22"/>
        </w:rPr>
        <w:t xml:space="preserve"> </w:t>
      </w:r>
      <w:r w:rsidRPr="00575B66">
        <w:rPr>
          <w:rFonts w:ascii="Arial" w:hAnsi="Arial" w:cs="Arial"/>
          <w:sz w:val="22"/>
          <w:szCs w:val="22"/>
        </w:rPr>
        <w:t>data)</w:t>
      </w:r>
    </w:p>
    <w:p w:rsidR="00575B66" w:rsidRPr="00575B66" w:rsidRDefault="00575B66" w:rsidP="00575B66">
      <w:pPr>
        <w:pStyle w:val="Corpodetexto"/>
        <w:ind w:left="284"/>
        <w:jc w:val="both"/>
        <w:rPr>
          <w:rFonts w:ascii="Arial" w:hAnsi="Arial" w:cs="Arial"/>
          <w:sz w:val="22"/>
          <w:szCs w:val="22"/>
        </w:rPr>
      </w:pPr>
    </w:p>
    <w:p w:rsidR="00575B66" w:rsidRPr="00575B66" w:rsidRDefault="00575B66" w:rsidP="00575B66">
      <w:pPr>
        <w:pStyle w:val="Corpodetexto"/>
        <w:spacing w:before="7"/>
        <w:ind w:left="284"/>
        <w:jc w:val="both"/>
        <w:rPr>
          <w:rFonts w:ascii="Arial" w:hAnsi="Arial" w:cs="Arial"/>
          <w:sz w:val="22"/>
          <w:szCs w:val="22"/>
        </w:rPr>
      </w:pPr>
    </w:p>
    <w:p w:rsidR="00575B66" w:rsidRPr="00575B66" w:rsidRDefault="00575B66" w:rsidP="00575B66">
      <w:pPr>
        <w:ind w:left="284"/>
        <w:jc w:val="both"/>
        <w:rPr>
          <w:rFonts w:ascii="Arial" w:hAnsi="Arial" w:cs="Arial"/>
          <w:sz w:val="22"/>
          <w:szCs w:val="22"/>
        </w:rPr>
      </w:pPr>
      <w:r w:rsidRPr="00575B66">
        <w:rPr>
          <w:rFonts w:ascii="Arial" w:hAnsi="Arial" w:cs="Arial"/>
          <w:sz w:val="22"/>
          <w:szCs w:val="22"/>
        </w:rPr>
        <w:t>............................................................</w:t>
      </w:r>
    </w:p>
    <w:p w:rsidR="00575B66" w:rsidRPr="00575B66" w:rsidRDefault="00575B66" w:rsidP="00575B66">
      <w:pPr>
        <w:spacing w:before="2"/>
        <w:ind w:left="284"/>
        <w:jc w:val="both"/>
        <w:rPr>
          <w:rFonts w:ascii="Arial" w:hAnsi="Arial" w:cs="Arial"/>
          <w:sz w:val="22"/>
          <w:szCs w:val="22"/>
        </w:rPr>
      </w:pPr>
      <w:r w:rsidRPr="00575B66">
        <w:rPr>
          <w:rFonts w:ascii="Arial" w:hAnsi="Arial" w:cs="Arial"/>
          <w:sz w:val="22"/>
          <w:szCs w:val="22"/>
        </w:rPr>
        <w:t>(Representante</w:t>
      </w:r>
      <w:r w:rsidRPr="00575B66">
        <w:rPr>
          <w:rFonts w:ascii="Arial" w:hAnsi="Arial" w:cs="Arial"/>
          <w:spacing w:val="3"/>
          <w:sz w:val="22"/>
          <w:szCs w:val="22"/>
        </w:rPr>
        <w:t xml:space="preserve"> </w:t>
      </w:r>
      <w:r w:rsidRPr="00575B66">
        <w:rPr>
          <w:rFonts w:ascii="Arial" w:hAnsi="Arial" w:cs="Arial"/>
          <w:sz w:val="22"/>
          <w:szCs w:val="22"/>
        </w:rPr>
        <w:t>legal</w:t>
      </w:r>
      <w:r w:rsidRPr="00575B66">
        <w:rPr>
          <w:rFonts w:ascii="Arial" w:hAnsi="Arial" w:cs="Arial"/>
          <w:spacing w:val="4"/>
          <w:sz w:val="22"/>
          <w:szCs w:val="22"/>
        </w:rPr>
        <w:t xml:space="preserve"> </w:t>
      </w:r>
      <w:r w:rsidRPr="00575B66">
        <w:rPr>
          <w:rFonts w:ascii="Arial" w:hAnsi="Arial" w:cs="Arial"/>
          <w:sz w:val="22"/>
          <w:szCs w:val="22"/>
        </w:rPr>
        <w:t>e</w:t>
      </w:r>
      <w:r w:rsidRPr="00575B66">
        <w:rPr>
          <w:rFonts w:ascii="Arial" w:hAnsi="Arial" w:cs="Arial"/>
          <w:spacing w:val="4"/>
          <w:sz w:val="22"/>
          <w:szCs w:val="22"/>
        </w:rPr>
        <w:t xml:space="preserve"> </w:t>
      </w:r>
      <w:r w:rsidRPr="00575B66">
        <w:rPr>
          <w:rFonts w:ascii="Arial" w:hAnsi="Arial" w:cs="Arial"/>
          <w:sz w:val="22"/>
          <w:szCs w:val="22"/>
        </w:rPr>
        <w:t>carimbo</w:t>
      </w:r>
      <w:r w:rsidRPr="00575B66">
        <w:rPr>
          <w:rFonts w:ascii="Arial" w:hAnsi="Arial" w:cs="Arial"/>
          <w:spacing w:val="4"/>
          <w:sz w:val="22"/>
          <w:szCs w:val="22"/>
        </w:rPr>
        <w:t xml:space="preserve"> </w:t>
      </w:r>
      <w:r w:rsidRPr="00575B66">
        <w:rPr>
          <w:rFonts w:ascii="Arial" w:hAnsi="Arial" w:cs="Arial"/>
          <w:sz w:val="22"/>
          <w:szCs w:val="22"/>
        </w:rPr>
        <w:t>do</w:t>
      </w:r>
      <w:r w:rsidRPr="00575B66">
        <w:rPr>
          <w:rFonts w:ascii="Arial" w:hAnsi="Arial" w:cs="Arial"/>
          <w:spacing w:val="3"/>
          <w:sz w:val="22"/>
          <w:szCs w:val="22"/>
        </w:rPr>
        <w:t xml:space="preserve"> </w:t>
      </w:r>
      <w:r w:rsidRPr="00575B66">
        <w:rPr>
          <w:rFonts w:ascii="Arial" w:hAnsi="Arial" w:cs="Arial"/>
          <w:sz w:val="22"/>
          <w:szCs w:val="22"/>
        </w:rPr>
        <w:t>CNPJ)</w:t>
      </w:r>
    </w:p>
    <w:p w:rsidR="00575B66" w:rsidRDefault="00575B66" w:rsidP="000628B9">
      <w:pPr>
        <w:spacing w:line="300" w:lineRule="auto"/>
        <w:jc w:val="center"/>
      </w:pPr>
    </w:p>
    <w:sectPr w:rsidR="00575B66" w:rsidSect="006F5F2B">
      <w:headerReference w:type="default" r:id="rId8"/>
      <w:footerReference w:type="even" r:id="rId9"/>
      <w:footerReference w:type="default" r:id="rId10"/>
      <w:pgSz w:w="11907" w:h="16840" w:code="9"/>
      <w:pgMar w:top="1822" w:right="1134" w:bottom="720" w:left="1080" w:header="737" w:footer="73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7FDB" w:rsidRDefault="008E7FDB">
      <w:r>
        <w:separator/>
      </w:r>
    </w:p>
  </w:endnote>
  <w:endnote w:type="continuationSeparator" w:id="1">
    <w:p w:rsidR="008E7FDB" w:rsidRDefault="008E7F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Che">
    <w:altName w:val="Arial Unicode MS"/>
    <w:charset w:val="81"/>
    <w:family w:val="modern"/>
    <w:pitch w:val="fixed"/>
    <w:sig w:usb0="00000000"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5D4" w:rsidRDefault="00C2163D" w:rsidP="006F5F2B">
    <w:pPr>
      <w:pStyle w:val="Rodap"/>
      <w:framePr w:wrap="around" w:vAnchor="text" w:hAnchor="margin" w:xAlign="right" w:y="1"/>
      <w:rPr>
        <w:rStyle w:val="Nmerodepgina"/>
      </w:rPr>
    </w:pPr>
    <w:r>
      <w:rPr>
        <w:rStyle w:val="Nmerodepgina"/>
      </w:rPr>
      <w:fldChar w:fldCharType="begin"/>
    </w:r>
    <w:r w:rsidR="004275D4">
      <w:rPr>
        <w:rStyle w:val="Nmerodepgina"/>
      </w:rPr>
      <w:instrText xml:space="preserve">PAGE  </w:instrText>
    </w:r>
    <w:r>
      <w:rPr>
        <w:rStyle w:val="Nmerodepgina"/>
      </w:rPr>
      <w:fldChar w:fldCharType="end"/>
    </w:r>
  </w:p>
  <w:p w:rsidR="004275D4" w:rsidRDefault="004275D4" w:rsidP="006F5F2B">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5D4" w:rsidRPr="00096004" w:rsidRDefault="004275D4" w:rsidP="00EE30C1">
    <w:pPr>
      <w:pStyle w:val="Rodap"/>
      <w:jc w:val="center"/>
    </w:pPr>
    <w:r w:rsidRPr="00096004">
      <w:t>Praça Eliel Martins, s/n, Centro, Nova Fátima – BA, CEP:44.642-000</w:t>
    </w:r>
  </w:p>
  <w:p w:rsidR="004275D4" w:rsidRDefault="004275D4" w:rsidP="00EE30C1">
    <w:pPr>
      <w:pStyle w:val="Rodap"/>
    </w:pPr>
  </w:p>
  <w:p w:rsidR="004275D4" w:rsidRPr="000B6990" w:rsidRDefault="004275D4" w:rsidP="006F5F2B">
    <w:pPr>
      <w:pStyle w:val="Rodap"/>
      <w:jc w:val="center"/>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7FDB" w:rsidRDefault="008E7FDB">
      <w:r>
        <w:separator/>
      </w:r>
    </w:p>
  </w:footnote>
  <w:footnote w:type="continuationSeparator" w:id="1">
    <w:p w:rsidR="008E7FDB" w:rsidRDefault="008E7F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5D4" w:rsidRPr="00FD04D5" w:rsidRDefault="004275D4" w:rsidP="00EE30C1">
    <w:pPr>
      <w:pStyle w:val="Cabealho"/>
      <w:jc w:val="center"/>
      <w:rPr>
        <w:b/>
        <w:sz w:val="22"/>
        <w:szCs w:val="22"/>
      </w:rPr>
    </w:pPr>
    <w:r w:rsidRPr="00FD04D5">
      <w:rPr>
        <w:b/>
        <w:noProof/>
        <w:sz w:val="22"/>
        <w:szCs w:val="22"/>
      </w:rPr>
      <w:drawing>
        <wp:anchor distT="0" distB="0" distL="114300" distR="114300" simplePos="0" relativeHeight="251659264" behindDoc="0" locked="0" layoutInCell="1" allowOverlap="1">
          <wp:simplePos x="0" y="0"/>
          <wp:positionH relativeFrom="column">
            <wp:posOffset>-222885</wp:posOffset>
          </wp:positionH>
          <wp:positionV relativeFrom="paragraph">
            <wp:posOffset>-201930</wp:posOffset>
          </wp:positionV>
          <wp:extent cx="733425" cy="781050"/>
          <wp:effectExtent l="19050" t="0" r="9525" b="0"/>
          <wp:wrapTopAndBottom/>
          <wp:docPr id="7" name="Imagem 4" descr="C:\Users\Aluno\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C:\Users\Aluno\Desktop\LOGO.jpg"/>
                  <pic:cNvPicPr>
                    <a:picLocks noChangeAspect="1" noChangeArrowheads="1"/>
                  </pic:cNvPicPr>
                </pic:nvPicPr>
                <pic:blipFill>
                  <a:blip r:embed="rId1"/>
                  <a:srcRect/>
                  <a:stretch>
                    <a:fillRect/>
                  </a:stretch>
                </pic:blipFill>
                <pic:spPr bwMode="auto">
                  <a:xfrm>
                    <a:off x="0" y="0"/>
                    <a:ext cx="733425" cy="781050"/>
                  </a:xfrm>
                  <a:prstGeom prst="rect">
                    <a:avLst/>
                  </a:prstGeom>
                  <a:noFill/>
                  <a:ln w="9525">
                    <a:noFill/>
                    <a:miter lim="800000"/>
                    <a:headEnd/>
                    <a:tailEnd/>
                  </a:ln>
                </pic:spPr>
              </pic:pic>
            </a:graphicData>
          </a:graphic>
        </wp:anchor>
      </w:drawing>
    </w:r>
    <w:r w:rsidRPr="00FD04D5">
      <w:rPr>
        <w:b/>
        <w:sz w:val="22"/>
        <w:szCs w:val="22"/>
      </w:rPr>
      <w:t>PREFEITURA MUNICIPAL DE NOVA FÁTIMA</w:t>
    </w:r>
  </w:p>
  <w:p w:rsidR="004275D4" w:rsidRPr="00FD04D5" w:rsidRDefault="004275D4" w:rsidP="00EE30C1">
    <w:pPr>
      <w:pStyle w:val="SemEspaamento"/>
      <w:jc w:val="center"/>
      <w:rPr>
        <w:rFonts w:ascii="Times New Roman" w:hAnsi="Times New Roman"/>
      </w:rPr>
    </w:pPr>
    <w:r w:rsidRPr="00FD04D5">
      <w:rPr>
        <w:rFonts w:ascii="Times New Roman" w:hAnsi="Times New Roman"/>
      </w:rPr>
      <w:t>CNPJ: 16.444.069/0001-44</w:t>
    </w:r>
  </w:p>
  <w:p w:rsidR="004275D4" w:rsidRPr="00FD04D5" w:rsidRDefault="004275D4" w:rsidP="00EE30C1">
    <w:pPr>
      <w:pStyle w:val="Cabealho"/>
      <w:rPr>
        <w:sz w:val="22"/>
        <w:szCs w:val="22"/>
      </w:rPr>
    </w:pPr>
  </w:p>
  <w:p w:rsidR="004275D4" w:rsidRPr="00B30BB9" w:rsidRDefault="004275D4" w:rsidP="006F5F2B">
    <w:pPr>
      <w:jc w:val="center"/>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CA050E"/>
    <w:multiLevelType w:val="hybridMultilevel"/>
    <w:tmpl w:val="A908453E"/>
    <w:lvl w:ilvl="0" w:tplc="EDA687CA">
      <w:start w:val="1"/>
      <w:numFmt w:val="decimal"/>
      <w:lvlText w:val="%1-"/>
      <w:lvlJc w:val="left"/>
      <w:pPr>
        <w:ind w:left="218" w:hanging="360"/>
      </w:pPr>
      <w:rPr>
        <w:rFonts w:hint="default"/>
        <w:b/>
        <w:bCs/>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1">
    <w:nsid w:val="1D4E6F07"/>
    <w:multiLevelType w:val="hybridMultilevel"/>
    <w:tmpl w:val="5C4AE9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78A1B77"/>
    <w:multiLevelType w:val="multilevel"/>
    <w:tmpl w:val="553A13BE"/>
    <w:lvl w:ilvl="0">
      <w:start w:val="1"/>
      <w:numFmt w:val="upperRoman"/>
      <w:pStyle w:val="Subttulo"/>
      <w:lvlText w:val="%1."/>
      <w:lvlJc w:val="left"/>
      <w:pPr>
        <w:tabs>
          <w:tab w:val="num" w:pos="720"/>
        </w:tabs>
        <w:ind w:left="360" w:hanging="360"/>
      </w:pPr>
      <w:rPr>
        <w:rFonts w:cs="Times New Roman"/>
        <w:b/>
      </w:rPr>
    </w:lvl>
    <w:lvl w:ilvl="1">
      <w:start w:val="1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nsid w:val="27E40F05"/>
    <w:multiLevelType w:val="hybridMultilevel"/>
    <w:tmpl w:val="8B7CB89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34DA58C1"/>
    <w:multiLevelType w:val="multilevel"/>
    <w:tmpl w:val="D73EE12E"/>
    <w:lvl w:ilvl="0">
      <w:start w:val="1"/>
      <w:numFmt w:val="lowerLetter"/>
      <w:lvlText w:val="%1)"/>
      <w:lvlJc w:val="left"/>
      <w:pPr>
        <w:tabs>
          <w:tab w:val="num" w:pos="720"/>
        </w:tabs>
        <w:ind w:left="720" w:hanging="360"/>
      </w:pPr>
      <w:rPr>
        <w:rFonts w:ascii="Arial" w:eastAsia="Calibri"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0734CE7"/>
    <w:multiLevelType w:val="multilevel"/>
    <w:tmpl w:val="70887676"/>
    <w:lvl w:ilvl="0">
      <w:start w:val="9"/>
      <w:numFmt w:val="decimal"/>
      <w:lvlText w:val="%1"/>
      <w:lvlJc w:val="left"/>
      <w:pPr>
        <w:ind w:left="218" w:hanging="360"/>
      </w:pPr>
      <w:rPr>
        <w:rFonts w:hint="default"/>
      </w:rPr>
    </w:lvl>
    <w:lvl w:ilvl="1">
      <w:start w:val="1"/>
      <w:numFmt w:val="decimal"/>
      <w:isLgl/>
      <w:lvlText w:val="%1.%2."/>
      <w:lvlJc w:val="left"/>
      <w:pPr>
        <w:ind w:left="278" w:hanging="420"/>
      </w:pPr>
      <w:rPr>
        <w:rFonts w:hint="default"/>
      </w:rPr>
    </w:lvl>
    <w:lvl w:ilvl="2">
      <w:start w:val="1"/>
      <w:numFmt w:val="decimal"/>
      <w:isLgl/>
      <w:lvlText w:val="%1.%2.%3."/>
      <w:lvlJc w:val="left"/>
      <w:pPr>
        <w:ind w:left="578" w:hanging="720"/>
      </w:pPr>
      <w:rPr>
        <w:rFonts w:hint="default"/>
      </w:rPr>
    </w:lvl>
    <w:lvl w:ilvl="3">
      <w:start w:val="1"/>
      <w:numFmt w:val="decimal"/>
      <w:isLgl/>
      <w:lvlText w:val="%1.%2.%3.%4."/>
      <w:lvlJc w:val="left"/>
      <w:pPr>
        <w:ind w:left="578" w:hanging="720"/>
      </w:pPr>
      <w:rPr>
        <w:rFonts w:hint="default"/>
      </w:rPr>
    </w:lvl>
    <w:lvl w:ilvl="4">
      <w:start w:val="1"/>
      <w:numFmt w:val="decimal"/>
      <w:isLgl/>
      <w:lvlText w:val="%1.%2.%3.%4.%5."/>
      <w:lvlJc w:val="left"/>
      <w:pPr>
        <w:ind w:left="938" w:hanging="1080"/>
      </w:pPr>
      <w:rPr>
        <w:rFonts w:hint="default"/>
      </w:rPr>
    </w:lvl>
    <w:lvl w:ilvl="5">
      <w:start w:val="1"/>
      <w:numFmt w:val="decimal"/>
      <w:isLgl/>
      <w:lvlText w:val="%1.%2.%3.%4.%5.%6."/>
      <w:lvlJc w:val="left"/>
      <w:pPr>
        <w:ind w:left="938" w:hanging="1080"/>
      </w:pPr>
      <w:rPr>
        <w:rFonts w:hint="default"/>
      </w:rPr>
    </w:lvl>
    <w:lvl w:ilvl="6">
      <w:start w:val="1"/>
      <w:numFmt w:val="decimal"/>
      <w:isLgl/>
      <w:lvlText w:val="%1.%2.%3.%4.%5.%6.%7."/>
      <w:lvlJc w:val="left"/>
      <w:pPr>
        <w:ind w:left="1298" w:hanging="1440"/>
      </w:pPr>
      <w:rPr>
        <w:rFonts w:hint="default"/>
      </w:rPr>
    </w:lvl>
    <w:lvl w:ilvl="7">
      <w:start w:val="1"/>
      <w:numFmt w:val="decimal"/>
      <w:isLgl/>
      <w:lvlText w:val="%1.%2.%3.%4.%5.%6.%7.%8."/>
      <w:lvlJc w:val="left"/>
      <w:pPr>
        <w:ind w:left="1298" w:hanging="1440"/>
      </w:pPr>
      <w:rPr>
        <w:rFonts w:hint="default"/>
      </w:rPr>
    </w:lvl>
    <w:lvl w:ilvl="8">
      <w:start w:val="1"/>
      <w:numFmt w:val="decimal"/>
      <w:isLgl/>
      <w:lvlText w:val="%1.%2.%3.%4.%5.%6.%7.%8.%9."/>
      <w:lvlJc w:val="left"/>
      <w:pPr>
        <w:ind w:left="1658" w:hanging="1800"/>
      </w:pPr>
      <w:rPr>
        <w:rFonts w:hint="default"/>
      </w:rPr>
    </w:lvl>
  </w:abstractNum>
  <w:abstractNum w:abstractNumId="6">
    <w:nsid w:val="6001525D"/>
    <w:multiLevelType w:val="hybridMultilevel"/>
    <w:tmpl w:val="045ED372"/>
    <w:lvl w:ilvl="0" w:tplc="5A303716">
      <w:start w:val="1"/>
      <w:numFmt w:val="upperRoman"/>
      <w:lvlText w:val="%1"/>
      <w:lvlJc w:val="left"/>
      <w:pPr>
        <w:ind w:left="1330" w:hanging="105"/>
      </w:pPr>
      <w:rPr>
        <w:rFonts w:ascii="Arial MT" w:eastAsia="Arial MT" w:hAnsi="Arial MT" w:cs="Arial MT" w:hint="default"/>
        <w:w w:val="103"/>
        <w:sz w:val="17"/>
        <w:szCs w:val="17"/>
        <w:lang w:val="pt-PT" w:eastAsia="en-US" w:bidi="ar-SA"/>
      </w:rPr>
    </w:lvl>
    <w:lvl w:ilvl="1" w:tplc="CFF45C4A">
      <w:numFmt w:val="bullet"/>
      <w:lvlText w:val="•"/>
      <w:lvlJc w:val="left"/>
      <w:pPr>
        <w:ind w:left="2151" w:hanging="105"/>
      </w:pPr>
      <w:rPr>
        <w:rFonts w:hint="default"/>
        <w:lang w:val="pt-PT" w:eastAsia="en-US" w:bidi="ar-SA"/>
      </w:rPr>
    </w:lvl>
    <w:lvl w:ilvl="2" w:tplc="D4F42CD6">
      <w:numFmt w:val="bullet"/>
      <w:lvlText w:val="•"/>
      <w:lvlJc w:val="left"/>
      <w:pPr>
        <w:ind w:left="2962" w:hanging="105"/>
      </w:pPr>
      <w:rPr>
        <w:rFonts w:hint="default"/>
        <w:lang w:val="pt-PT" w:eastAsia="en-US" w:bidi="ar-SA"/>
      </w:rPr>
    </w:lvl>
    <w:lvl w:ilvl="3" w:tplc="8E18B8D8">
      <w:numFmt w:val="bullet"/>
      <w:lvlText w:val="•"/>
      <w:lvlJc w:val="left"/>
      <w:pPr>
        <w:ind w:left="3774" w:hanging="105"/>
      </w:pPr>
      <w:rPr>
        <w:rFonts w:hint="default"/>
        <w:lang w:val="pt-PT" w:eastAsia="en-US" w:bidi="ar-SA"/>
      </w:rPr>
    </w:lvl>
    <w:lvl w:ilvl="4" w:tplc="CB8E8176">
      <w:numFmt w:val="bullet"/>
      <w:lvlText w:val="•"/>
      <w:lvlJc w:val="left"/>
      <w:pPr>
        <w:ind w:left="4585" w:hanging="105"/>
      </w:pPr>
      <w:rPr>
        <w:rFonts w:hint="default"/>
        <w:lang w:val="pt-PT" w:eastAsia="en-US" w:bidi="ar-SA"/>
      </w:rPr>
    </w:lvl>
    <w:lvl w:ilvl="5" w:tplc="EB5EF78E">
      <w:numFmt w:val="bullet"/>
      <w:lvlText w:val="•"/>
      <w:lvlJc w:val="left"/>
      <w:pPr>
        <w:ind w:left="5397" w:hanging="105"/>
      </w:pPr>
      <w:rPr>
        <w:rFonts w:hint="default"/>
        <w:lang w:val="pt-PT" w:eastAsia="en-US" w:bidi="ar-SA"/>
      </w:rPr>
    </w:lvl>
    <w:lvl w:ilvl="6" w:tplc="BCCC5508">
      <w:numFmt w:val="bullet"/>
      <w:lvlText w:val="•"/>
      <w:lvlJc w:val="left"/>
      <w:pPr>
        <w:ind w:left="6208" w:hanging="105"/>
      </w:pPr>
      <w:rPr>
        <w:rFonts w:hint="default"/>
        <w:lang w:val="pt-PT" w:eastAsia="en-US" w:bidi="ar-SA"/>
      </w:rPr>
    </w:lvl>
    <w:lvl w:ilvl="7" w:tplc="9C68D21A">
      <w:numFmt w:val="bullet"/>
      <w:lvlText w:val="•"/>
      <w:lvlJc w:val="left"/>
      <w:pPr>
        <w:ind w:left="7020" w:hanging="105"/>
      </w:pPr>
      <w:rPr>
        <w:rFonts w:hint="default"/>
        <w:lang w:val="pt-PT" w:eastAsia="en-US" w:bidi="ar-SA"/>
      </w:rPr>
    </w:lvl>
    <w:lvl w:ilvl="8" w:tplc="BCAA774E">
      <w:numFmt w:val="bullet"/>
      <w:lvlText w:val="•"/>
      <w:lvlJc w:val="left"/>
      <w:pPr>
        <w:ind w:left="7831" w:hanging="105"/>
      </w:pPr>
      <w:rPr>
        <w:rFonts w:hint="default"/>
        <w:lang w:val="pt-PT" w:eastAsia="en-US" w:bidi="ar-SA"/>
      </w:rPr>
    </w:lvl>
  </w:abstractNum>
  <w:abstractNum w:abstractNumId="7">
    <w:nsid w:val="7AA14842"/>
    <w:multiLevelType w:val="multilevel"/>
    <w:tmpl w:val="0F6884BE"/>
    <w:lvl w:ilvl="0">
      <w:start w:val="1"/>
      <w:numFmt w:val="decimal"/>
      <w:lvlText w:val="%1."/>
      <w:lvlJc w:val="left"/>
      <w:pPr>
        <w:ind w:left="360" w:hanging="360"/>
      </w:pPr>
      <w:rPr>
        <w:rFonts w:hint="default"/>
        <w:color w:val="auto"/>
      </w:rPr>
    </w:lvl>
    <w:lvl w:ilvl="1">
      <w:start w:val="1"/>
      <w:numFmt w:val="decimal"/>
      <w:lvlText w:val="%1.%2."/>
      <w:lvlJc w:val="left"/>
      <w:pPr>
        <w:ind w:left="218" w:hanging="360"/>
      </w:pPr>
      <w:rPr>
        <w:rFonts w:hint="default"/>
        <w:color w:val="auto"/>
      </w:rPr>
    </w:lvl>
    <w:lvl w:ilvl="2">
      <w:start w:val="1"/>
      <w:numFmt w:val="decimal"/>
      <w:lvlText w:val="%1.%2.%3."/>
      <w:lvlJc w:val="left"/>
      <w:pPr>
        <w:ind w:left="436" w:hanging="720"/>
      </w:pPr>
      <w:rPr>
        <w:rFonts w:hint="default"/>
        <w:color w:val="auto"/>
      </w:rPr>
    </w:lvl>
    <w:lvl w:ilvl="3">
      <w:start w:val="1"/>
      <w:numFmt w:val="decimal"/>
      <w:lvlText w:val="%1.%2.%3.%4."/>
      <w:lvlJc w:val="left"/>
      <w:pPr>
        <w:ind w:left="294" w:hanging="720"/>
      </w:pPr>
      <w:rPr>
        <w:rFonts w:hint="default"/>
        <w:color w:val="auto"/>
      </w:rPr>
    </w:lvl>
    <w:lvl w:ilvl="4">
      <w:start w:val="1"/>
      <w:numFmt w:val="decimal"/>
      <w:lvlText w:val="%1.%2.%3.%4.%5."/>
      <w:lvlJc w:val="left"/>
      <w:pPr>
        <w:ind w:left="512" w:hanging="1080"/>
      </w:pPr>
      <w:rPr>
        <w:rFonts w:hint="default"/>
        <w:color w:val="auto"/>
      </w:rPr>
    </w:lvl>
    <w:lvl w:ilvl="5">
      <w:start w:val="1"/>
      <w:numFmt w:val="decimal"/>
      <w:lvlText w:val="%1.%2.%3.%4.%5.%6."/>
      <w:lvlJc w:val="left"/>
      <w:pPr>
        <w:ind w:left="370" w:hanging="1080"/>
      </w:pPr>
      <w:rPr>
        <w:rFonts w:hint="default"/>
        <w:color w:val="auto"/>
      </w:rPr>
    </w:lvl>
    <w:lvl w:ilvl="6">
      <w:start w:val="1"/>
      <w:numFmt w:val="decimal"/>
      <w:lvlText w:val="%1.%2.%3.%4.%5.%6.%7."/>
      <w:lvlJc w:val="left"/>
      <w:pPr>
        <w:ind w:left="588" w:hanging="1440"/>
      </w:pPr>
      <w:rPr>
        <w:rFonts w:hint="default"/>
        <w:color w:val="auto"/>
      </w:rPr>
    </w:lvl>
    <w:lvl w:ilvl="7">
      <w:start w:val="1"/>
      <w:numFmt w:val="decimal"/>
      <w:lvlText w:val="%1.%2.%3.%4.%5.%6.%7.%8."/>
      <w:lvlJc w:val="left"/>
      <w:pPr>
        <w:ind w:left="446" w:hanging="1440"/>
      </w:pPr>
      <w:rPr>
        <w:rFonts w:hint="default"/>
        <w:color w:val="auto"/>
      </w:rPr>
    </w:lvl>
    <w:lvl w:ilvl="8">
      <w:start w:val="1"/>
      <w:numFmt w:val="decimal"/>
      <w:lvlText w:val="%1.%2.%3.%4.%5.%6.%7.%8.%9."/>
      <w:lvlJc w:val="left"/>
      <w:pPr>
        <w:ind w:left="664" w:hanging="1800"/>
      </w:pPr>
      <w:rPr>
        <w:rFonts w:hint="default"/>
        <w:color w:val="auto"/>
      </w:rPr>
    </w:lvl>
  </w:abstractNum>
  <w:num w:numId="1">
    <w:abstractNumId w:val="2"/>
  </w:num>
  <w:num w:numId="2">
    <w:abstractNumId w:val="0"/>
  </w:num>
  <w:num w:numId="3">
    <w:abstractNumId w:val="7"/>
  </w:num>
  <w:num w:numId="4">
    <w:abstractNumId w:val="5"/>
  </w:num>
  <w:num w:numId="5">
    <w:abstractNumId w:val="4"/>
  </w:num>
  <w:num w:numId="6">
    <w:abstractNumId w:val="3"/>
  </w:num>
  <w:num w:numId="7">
    <w:abstractNumId w:val="6"/>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69225D"/>
    <w:rsid w:val="00010201"/>
    <w:rsid w:val="000628B9"/>
    <w:rsid w:val="0007360D"/>
    <w:rsid w:val="000919B9"/>
    <w:rsid w:val="000F79C1"/>
    <w:rsid w:val="001160E3"/>
    <w:rsid w:val="00183058"/>
    <w:rsid w:val="001917DF"/>
    <w:rsid w:val="00197134"/>
    <w:rsid w:val="001973B2"/>
    <w:rsid w:val="001B69B6"/>
    <w:rsid w:val="001D4811"/>
    <w:rsid w:val="002125AE"/>
    <w:rsid w:val="0021322F"/>
    <w:rsid w:val="00251ACD"/>
    <w:rsid w:val="002C19BB"/>
    <w:rsid w:val="002C19D9"/>
    <w:rsid w:val="00322B6B"/>
    <w:rsid w:val="00402D6A"/>
    <w:rsid w:val="004275D4"/>
    <w:rsid w:val="00443152"/>
    <w:rsid w:val="00447657"/>
    <w:rsid w:val="00493AF2"/>
    <w:rsid w:val="004B31E1"/>
    <w:rsid w:val="004C42F6"/>
    <w:rsid w:val="004F3244"/>
    <w:rsid w:val="00505686"/>
    <w:rsid w:val="00567443"/>
    <w:rsid w:val="00575B66"/>
    <w:rsid w:val="00585805"/>
    <w:rsid w:val="005A79CB"/>
    <w:rsid w:val="005E582A"/>
    <w:rsid w:val="0069225D"/>
    <w:rsid w:val="006F5F2B"/>
    <w:rsid w:val="00712C5E"/>
    <w:rsid w:val="0076500C"/>
    <w:rsid w:val="00772980"/>
    <w:rsid w:val="007A5F17"/>
    <w:rsid w:val="007A7FFD"/>
    <w:rsid w:val="007B5236"/>
    <w:rsid w:val="007D168F"/>
    <w:rsid w:val="007E4081"/>
    <w:rsid w:val="00833337"/>
    <w:rsid w:val="008402FC"/>
    <w:rsid w:val="0085254E"/>
    <w:rsid w:val="008601D8"/>
    <w:rsid w:val="008904E8"/>
    <w:rsid w:val="008B27A7"/>
    <w:rsid w:val="008E1C8F"/>
    <w:rsid w:val="008E7FDB"/>
    <w:rsid w:val="008F420E"/>
    <w:rsid w:val="009324B8"/>
    <w:rsid w:val="00986B3A"/>
    <w:rsid w:val="009B1E8C"/>
    <w:rsid w:val="009D3E75"/>
    <w:rsid w:val="009E4F7B"/>
    <w:rsid w:val="009E6A09"/>
    <w:rsid w:val="009F643F"/>
    <w:rsid w:val="00A10D52"/>
    <w:rsid w:val="00B00E6C"/>
    <w:rsid w:val="00B24384"/>
    <w:rsid w:val="00B545DD"/>
    <w:rsid w:val="00B93099"/>
    <w:rsid w:val="00C2163D"/>
    <w:rsid w:val="00C50933"/>
    <w:rsid w:val="00C7261D"/>
    <w:rsid w:val="00CC1859"/>
    <w:rsid w:val="00D508A7"/>
    <w:rsid w:val="00E4426E"/>
    <w:rsid w:val="00E508B3"/>
    <w:rsid w:val="00EA1DB7"/>
    <w:rsid w:val="00EE19F2"/>
    <w:rsid w:val="00EE30C1"/>
    <w:rsid w:val="00F24D94"/>
    <w:rsid w:val="00F4633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9" w:qFormat="1"/>
    <w:lsdException w:name="heading 5" w:uiPriority="9" w:qFormat="1"/>
    <w:lsdException w:name="heading 6" w:qFormat="1"/>
    <w:lsdException w:name="heading 7" w:uiPriority="9" w:qFormat="1"/>
    <w:lsdException w:name="heading 8"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25D"/>
    <w:pPr>
      <w:jc w:val="left"/>
    </w:pPr>
    <w:rPr>
      <w:rFonts w:ascii="Times New Roman" w:eastAsia="Calibri" w:hAnsi="Times New Roman" w:cs="Times New Roman"/>
      <w:lang w:eastAsia="pt-BR"/>
    </w:rPr>
  </w:style>
  <w:style w:type="paragraph" w:styleId="Ttulo1">
    <w:name w:val="heading 1"/>
    <w:basedOn w:val="Normal"/>
    <w:next w:val="Normal"/>
    <w:link w:val="Ttulo1Char"/>
    <w:qFormat/>
    <w:rsid w:val="0069225D"/>
    <w:pPr>
      <w:keepNext/>
      <w:jc w:val="center"/>
      <w:outlineLvl w:val="0"/>
    </w:pPr>
    <w:rPr>
      <w:b/>
      <w:sz w:val="20"/>
      <w:szCs w:val="20"/>
    </w:rPr>
  </w:style>
  <w:style w:type="paragraph" w:styleId="Ttulo2">
    <w:name w:val="heading 2"/>
    <w:basedOn w:val="Normal"/>
    <w:next w:val="Normal"/>
    <w:link w:val="Ttulo2Char"/>
    <w:uiPriority w:val="99"/>
    <w:qFormat/>
    <w:rsid w:val="0069225D"/>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rsid w:val="0069225D"/>
    <w:pPr>
      <w:keepNext/>
      <w:spacing w:before="240" w:after="60"/>
      <w:outlineLvl w:val="2"/>
    </w:pPr>
    <w:rPr>
      <w:rFonts w:ascii="Cambria" w:hAnsi="Cambria"/>
      <w:b/>
      <w:bCs/>
      <w:sz w:val="26"/>
      <w:szCs w:val="26"/>
    </w:rPr>
  </w:style>
  <w:style w:type="paragraph" w:styleId="Ttulo6">
    <w:name w:val="heading 6"/>
    <w:basedOn w:val="Normal"/>
    <w:next w:val="Normal"/>
    <w:link w:val="Ttulo6Char"/>
    <w:uiPriority w:val="99"/>
    <w:qFormat/>
    <w:rsid w:val="0069225D"/>
    <w:pPr>
      <w:spacing w:before="240" w:after="60"/>
      <w:outlineLvl w:val="5"/>
    </w:pPr>
    <w:rPr>
      <w:rFonts w:ascii="Calibri" w:hAnsi="Calibri"/>
      <w:b/>
      <w:bCs/>
      <w:sz w:val="20"/>
      <w:szCs w:val="20"/>
    </w:rPr>
  </w:style>
  <w:style w:type="paragraph" w:styleId="Ttulo8">
    <w:name w:val="heading 8"/>
    <w:basedOn w:val="Normal"/>
    <w:next w:val="Normal"/>
    <w:link w:val="Ttulo8Char"/>
    <w:uiPriority w:val="99"/>
    <w:qFormat/>
    <w:rsid w:val="0069225D"/>
    <w:pPr>
      <w:spacing w:before="240" w:after="60"/>
      <w:outlineLvl w:val="7"/>
    </w:pPr>
    <w:rPr>
      <w:rFonts w:ascii="Calibri" w:hAnsi="Calibri"/>
      <w:i/>
      <w:iCs/>
    </w:rPr>
  </w:style>
  <w:style w:type="paragraph" w:styleId="Ttulo9">
    <w:name w:val="heading 9"/>
    <w:basedOn w:val="Normal"/>
    <w:next w:val="Normal"/>
    <w:link w:val="Ttulo9Char"/>
    <w:qFormat/>
    <w:rsid w:val="0069225D"/>
    <w:pPr>
      <w:spacing w:before="240" w:after="60"/>
      <w:outlineLvl w:val="8"/>
    </w:pPr>
    <w:rPr>
      <w:rFonts w:ascii="Arial" w:eastAsia="Times New Roman" w:hAnsi="Arial"/>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9225D"/>
    <w:rPr>
      <w:rFonts w:ascii="Times New Roman" w:eastAsia="Calibri" w:hAnsi="Times New Roman" w:cs="Times New Roman"/>
      <w:b/>
      <w:sz w:val="20"/>
      <w:szCs w:val="20"/>
      <w:lang w:eastAsia="pt-BR"/>
    </w:rPr>
  </w:style>
  <w:style w:type="character" w:customStyle="1" w:styleId="Ttulo2Char">
    <w:name w:val="Título 2 Char"/>
    <w:basedOn w:val="Fontepargpadro"/>
    <w:link w:val="Ttulo2"/>
    <w:uiPriority w:val="99"/>
    <w:rsid w:val="0069225D"/>
    <w:rPr>
      <w:rFonts w:ascii="Cambria" w:eastAsia="Calibri" w:hAnsi="Cambria" w:cs="Times New Roman"/>
      <w:b/>
      <w:bCs/>
      <w:i/>
      <w:iCs/>
      <w:sz w:val="28"/>
      <w:szCs w:val="28"/>
    </w:rPr>
  </w:style>
  <w:style w:type="character" w:customStyle="1" w:styleId="Ttulo3Char">
    <w:name w:val="Título 3 Char"/>
    <w:basedOn w:val="Fontepargpadro"/>
    <w:link w:val="Ttulo3"/>
    <w:rsid w:val="0069225D"/>
    <w:rPr>
      <w:rFonts w:ascii="Cambria" w:eastAsia="Calibri" w:hAnsi="Cambria" w:cs="Times New Roman"/>
      <w:b/>
      <w:bCs/>
      <w:sz w:val="26"/>
      <w:szCs w:val="26"/>
    </w:rPr>
  </w:style>
  <w:style w:type="character" w:customStyle="1" w:styleId="Ttulo6Char">
    <w:name w:val="Título 6 Char"/>
    <w:basedOn w:val="Fontepargpadro"/>
    <w:link w:val="Ttulo6"/>
    <w:uiPriority w:val="99"/>
    <w:rsid w:val="0069225D"/>
    <w:rPr>
      <w:rFonts w:ascii="Calibri" w:eastAsia="Calibri" w:hAnsi="Calibri" w:cs="Times New Roman"/>
      <w:b/>
      <w:bCs/>
      <w:sz w:val="20"/>
      <w:szCs w:val="20"/>
    </w:rPr>
  </w:style>
  <w:style w:type="character" w:customStyle="1" w:styleId="Ttulo8Char">
    <w:name w:val="Título 8 Char"/>
    <w:basedOn w:val="Fontepargpadro"/>
    <w:link w:val="Ttulo8"/>
    <w:uiPriority w:val="99"/>
    <w:rsid w:val="0069225D"/>
    <w:rPr>
      <w:rFonts w:ascii="Calibri" w:eastAsia="Calibri" w:hAnsi="Calibri" w:cs="Times New Roman"/>
      <w:i/>
      <w:iCs/>
    </w:rPr>
  </w:style>
  <w:style w:type="character" w:customStyle="1" w:styleId="Ttulo9Char">
    <w:name w:val="Título 9 Char"/>
    <w:basedOn w:val="Fontepargpadro"/>
    <w:link w:val="Ttulo9"/>
    <w:rsid w:val="0069225D"/>
    <w:rPr>
      <w:rFonts w:ascii="Arial" w:eastAsia="Times New Roman" w:hAnsi="Arial" w:cs="Times New Roman"/>
      <w:sz w:val="20"/>
      <w:szCs w:val="20"/>
    </w:rPr>
  </w:style>
  <w:style w:type="paragraph" w:styleId="Cabealho">
    <w:name w:val="header"/>
    <w:aliases w:val="encabezado"/>
    <w:basedOn w:val="Normal"/>
    <w:link w:val="CabealhoChar"/>
    <w:rsid w:val="0069225D"/>
    <w:pPr>
      <w:tabs>
        <w:tab w:val="center" w:pos="4419"/>
        <w:tab w:val="right" w:pos="8838"/>
      </w:tabs>
    </w:pPr>
    <w:rPr>
      <w:sz w:val="20"/>
      <w:szCs w:val="20"/>
    </w:rPr>
  </w:style>
  <w:style w:type="character" w:customStyle="1" w:styleId="CabealhoChar">
    <w:name w:val="Cabeçalho Char"/>
    <w:aliases w:val="encabezado Char"/>
    <w:basedOn w:val="Fontepargpadro"/>
    <w:link w:val="Cabealho"/>
    <w:rsid w:val="0069225D"/>
    <w:rPr>
      <w:rFonts w:ascii="Times New Roman" w:eastAsia="Calibri" w:hAnsi="Times New Roman" w:cs="Times New Roman"/>
      <w:sz w:val="20"/>
      <w:szCs w:val="20"/>
      <w:lang w:eastAsia="pt-BR"/>
    </w:rPr>
  </w:style>
  <w:style w:type="paragraph" w:styleId="Rodap">
    <w:name w:val="footer"/>
    <w:basedOn w:val="Normal"/>
    <w:link w:val="RodapChar"/>
    <w:uiPriority w:val="99"/>
    <w:rsid w:val="0069225D"/>
    <w:pPr>
      <w:tabs>
        <w:tab w:val="center" w:pos="4252"/>
        <w:tab w:val="right" w:pos="8504"/>
      </w:tabs>
    </w:pPr>
  </w:style>
  <w:style w:type="character" w:customStyle="1" w:styleId="RodapChar">
    <w:name w:val="Rodapé Char"/>
    <w:basedOn w:val="Fontepargpadro"/>
    <w:link w:val="Rodap"/>
    <w:uiPriority w:val="99"/>
    <w:rsid w:val="0069225D"/>
    <w:rPr>
      <w:rFonts w:ascii="Times New Roman" w:eastAsia="Calibri" w:hAnsi="Times New Roman" w:cs="Times New Roman"/>
      <w:lang w:eastAsia="pt-BR"/>
    </w:rPr>
  </w:style>
  <w:style w:type="paragraph" w:styleId="Corpodetexto">
    <w:name w:val="Body Text"/>
    <w:basedOn w:val="Normal"/>
    <w:link w:val="CorpodetextoChar"/>
    <w:rsid w:val="0069225D"/>
  </w:style>
  <w:style w:type="character" w:customStyle="1" w:styleId="CorpodetextoChar">
    <w:name w:val="Corpo de texto Char"/>
    <w:basedOn w:val="Fontepargpadro"/>
    <w:link w:val="Corpodetexto"/>
    <w:rsid w:val="0069225D"/>
    <w:rPr>
      <w:rFonts w:ascii="Times New Roman" w:eastAsia="Calibri" w:hAnsi="Times New Roman" w:cs="Times New Roman"/>
    </w:rPr>
  </w:style>
  <w:style w:type="paragraph" w:styleId="Subttulo">
    <w:name w:val="Subtitle"/>
    <w:basedOn w:val="Normal"/>
    <w:link w:val="SubttuloChar"/>
    <w:uiPriority w:val="99"/>
    <w:qFormat/>
    <w:rsid w:val="0069225D"/>
    <w:pPr>
      <w:numPr>
        <w:numId w:val="1"/>
      </w:numPr>
    </w:pPr>
    <w:rPr>
      <w:rFonts w:ascii="Cambria" w:hAnsi="Cambria"/>
    </w:rPr>
  </w:style>
  <w:style w:type="character" w:customStyle="1" w:styleId="SubttuloChar">
    <w:name w:val="Subtítulo Char"/>
    <w:basedOn w:val="Fontepargpadro"/>
    <w:link w:val="Subttulo"/>
    <w:uiPriority w:val="99"/>
    <w:rsid w:val="0069225D"/>
    <w:rPr>
      <w:rFonts w:ascii="Cambria" w:eastAsia="Calibri" w:hAnsi="Cambria" w:cs="Times New Roman"/>
    </w:rPr>
  </w:style>
  <w:style w:type="paragraph" w:styleId="Corpodetexto3">
    <w:name w:val="Body Text 3"/>
    <w:basedOn w:val="Normal"/>
    <w:link w:val="Corpodetexto3Char"/>
    <w:uiPriority w:val="99"/>
    <w:semiHidden/>
    <w:unhideWhenUsed/>
    <w:rsid w:val="0069225D"/>
    <w:pPr>
      <w:spacing w:after="120"/>
    </w:pPr>
    <w:rPr>
      <w:rFonts w:eastAsia="Times New Roman"/>
      <w:sz w:val="16"/>
      <w:szCs w:val="16"/>
    </w:rPr>
  </w:style>
  <w:style w:type="character" w:customStyle="1" w:styleId="Corpodetexto3Char">
    <w:name w:val="Corpo de texto 3 Char"/>
    <w:basedOn w:val="Fontepargpadro"/>
    <w:link w:val="Corpodetexto3"/>
    <w:uiPriority w:val="99"/>
    <w:semiHidden/>
    <w:rsid w:val="0069225D"/>
    <w:rPr>
      <w:rFonts w:ascii="Times New Roman" w:eastAsia="Times New Roman" w:hAnsi="Times New Roman" w:cs="Times New Roman"/>
      <w:sz w:val="16"/>
      <w:szCs w:val="16"/>
    </w:rPr>
  </w:style>
  <w:style w:type="paragraph" w:styleId="Ttulo">
    <w:name w:val="Title"/>
    <w:basedOn w:val="Normal"/>
    <w:link w:val="TtuloChar"/>
    <w:qFormat/>
    <w:rsid w:val="0069225D"/>
    <w:pPr>
      <w:jc w:val="center"/>
    </w:pPr>
    <w:rPr>
      <w:rFonts w:eastAsia="Times New Roman"/>
      <w:szCs w:val="20"/>
    </w:rPr>
  </w:style>
  <w:style w:type="character" w:customStyle="1" w:styleId="TtuloChar">
    <w:name w:val="Título Char"/>
    <w:basedOn w:val="Fontepargpadro"/>
    <w:link w:val="Ttulo"/>
    <w:rsid w:val="0069225D"/>
    <w:rPr>
      <w:rFonts w:ascii="Times New Roman" w:eastAsia="Times New Roman" w:hAnsi="Times New Roman" w:cs="Times New Roman"/>
      <w:szCs w:val="20"/>
    </w:rPr>
  </w:style>
  <w:style w:type="paragraph" w:styleId="Recuodecorpodetexto3">
    <w:name w:val="Body Text Indent 3"/>
    <w:basedOn w:val="Normal"/>
    <w:link w:val="Recuodecorpodetexto3Char"/>
    <w:rsid w:val="0069225D"/>
    <w:pPr>
      <w:spacing w:after="120"/>
      <w:ind w:left="283"/>
    </w:pPr>
    <w:rPr>
      <w:rFonts w:eastAsia="Times New Roman"/>
      <w:sz w:val="16"/>
      <w:szCs w:val="16"/>
    </w:rPr>
  </w:style>
  <w:style w:type="character" w:customStyle="1" w:styleId="Recuodecorpodetexto3Char">
    <w:name w:val="Recuo de corpo de texto 3 Char"/>
    <w:basedOn w:val="Fontepargpadro"/>
    <w:link w:val="Recuodecorpodetexto3"/>
    <w:rsid w:val="0069225D"/>
    <w:rPr>
      <w:rFonts w:ascii="Times New Roman" w:eastAsia="Times New Roman" w:hAnsi="Times New Roman" w:cs="Times New Roman"/>
      <w:sz w:val="16"/>
      <w:szCs w:val="16"/>
    </w:rPr>
  </w:style>
  <w:style w:type="paragraph" w:customStyle="1" w:styleId="Default">
    <w:name w:val="Default"/>
    <w:rsid w:val="0069225D"/>
    <w:pPr>
      <w:autoSpaceDE w:val="0"/>
      <w:autoSpaceDN w:val="0"/>
      <w:adjustRightInd w:val="0"/>
      <w:jc w:val="left"/>
    </w:pPr>
    <w:rPr>
      <w:rFonts w:ascii="Arial" w:eastAsia="Times New Roman" w:hAnsi="Arial" w:cs="Arial"/>
      <w:color w:val="000000"/>
      <w:lang w:val="en-US"/>
    </w:rPr>
  </w:style>
  <w:style w:type="character" w:styleId="Hyperlink">
    <w:name w:val="Hyperlink"/>
    <w:uiPriority w:val="99"/>
    <w:unhideWhenUsed/>
    <w:rsid w:val="0069225D"/>
    <w:rPr>
      <w:color w:val="0000FF"/>
      <w:u w:val="single"/>
    </w:rPr>
  </w:style>
  <w:style w:type="paragraph" w:styleId="NormalWeb">
    <w:name w:val="Normal (Web)"/>
    <w:basedOn w:val="Normal"/>
    <w:uiPriority w:val="99"/>
    <w:rsid w:val="0069225D"/>
    <w:pPr>
      <w:spacing w:before="100" w:beforeAutospacing="1" w:after="100" w:afterAutospacing="1"/>
    </w:pPr>
  </w:style>
  <w:style w:type="character" w:styleId="Nmerodepgina">
    <w:name w:val="page number"/>
    <w:basedOn w:val="Fontepargpadro"/>
    <w:rsid w:val="0069225D"/>
  </w:style>
  <w:style w:type="paragraph" w:customStyle="1" w:styleId="Sub-item2">
    <w:name w:val="Sub-item 2"/>
    <w:basedOn w:val="Normal"/>
    <w:rsid w:val="0069225D"/>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160" w:lineRule="atLeast"/>
      <w:ind w:left="432" w:hanging="720"/>
      <w:jc w:val="both"/>
    </w:pPr>
    <w:rPr>
      <w:rFonts w:ascii="Courier" w:hAnsi="Courier"/>
      <w:szCs w:val="20"/>
    </w:rPr>
  </w:style>
  <w:style w:type="paragraph" w:styleId="Recuodecorpodetexto">
    <w:name w:val="Body Text Indent"/>
    <w:basedOn w:val="Normal"/>
    <w:link w:val="RecuodecorpodetextoChar"/>
    <w:uiPriority w:val="99"/>
    <w:rsid w:val="0069225D"/>
    <w:pPr>
      <w:spacing w:after="120"/>
      <w:ind w:left="283"/>
    </w:pPr>
  </w:style>
  <w:style w:type="character" w:customStyle="1" w:styleId="RecuodecorpodetextoChar">
    <w:name w:val="Recuo de corpo de texto Char"/>
    <w:basedOn w:val="Fontepargpadro"/>
    <w:link w:val="Recuodecorpodetexto"/>
    <w:uiPriority w:val="99"/>
    <w:rsid w:val="0069225D"/>
    <w:rPr>
      <w:rFonts w:ascii="Times New Roman" w:eastAsia="Calibri" w:hAnsi="Times New Roman" w:cs="Times New Roman"/>
      <w:lang w:eastAsia="pt-BR"/>
    </w:rPr>
  </w:style>
  <w:style w:type="paragraph" w:styleId="PargrafodaLista">
    <w:name w:val="List Paragraph"/>
    <w:basedOn w:val="Normal"/>
    <w:uiPriority w:val="1"/>
    <w:qFormat/>
    <w:rsid w:val="0069225D"/>
    <w:pPr>
      <w:ind w:left="708"/>
    </w:pPr>
  </w:style>
  <w:style w:type="paragraph" w:customStyle="1" w:styleId="PargrafodaLista1">
    <w:name w:val="Parágrafo da Lista1"/>
    <w:basedOn w:val="Normal"/>
    <w:rsid w:val="0069225D"/>
    <w:pPr>
      <w:spacing w:after="200" w:line="276" w:lineRule="auto"/>
      <w:ind w:left="720"/>
      <w:contextualSpacing/>
    </w:pPr>
    <w:rPr>
      <w:rFonts w:ascii="Calibri" w:hAnsi="Calibri"/>
      <w:sz w:val="22"/>
      <w:szCs w:val="22"/>
      <w:lang w:eastAsia="en-US"/>
    </w:rPr>
  </w:style>
  <w:style w:type="paragraph" w:customStyle="1" w:styleId="Corpodetexto31">
    <w:name w:val="Corpo de texto 31"/>
    <w:basedOn w:val="Normal"/>
    <w:rsid w:val="0069225D"/>
    <w:pPr>
      <w:widowControl w:val="0"/>
      <w:tabs>
        <w:tab w:val="left" w:pos="288"/>
        <w:tab w:val="left" w:pos="1008"/>
        <w:tab w:val="left" w:pos="1276"/>
        <w:tab w:val="left" w:pos="2448"/>
        <w:tab w:val="left" w:pos="3168"/>
        <w:tab w:val="left" w:pos="3888"/>
        <w:tab w:val="left" w:pos="4608"/>
        <w:tab w:val="left" w:pos="5328"/>
        <w:tab w:val="left" w:pos="6048"/>
        <w:tab w:val="left" w:pos="6768"/>
      </w:tabs>
      <w:jc w:val="both"/>
    </w:pPr>
    <w:rPr>
      <w:sz w:val="25"/>
      <w:szCs w:val="20"/>
    </w:rPr>
  </w:style>
  <w:style w:type="character" w:customStyle="1" w:styleId="TitleChar1">
    <w:name w:val="Title Char1"/>
    <w:locked/>
    <w:rsid w:val="0069225D"/>
    <w:rPr>
      <w:sz w:val="24"/>
      <w:lang w:val="pt-BR" w:eastAsia="pt-BR"/>
    </w:rPr>
  </w:style>
  <w:style w:type="character" w:customStyle="1" w:styleId="HeaderChar">
    <w:name w:val="Header Char"/>
    <w:locked/>
    <w:rsid w:val="0069225D"/>
    <w:rPr>
      <w:rFonts w:ascii="Times New Roman" w:hAnsi="Times New Roman" w:cs="Times New Roman"/>
      <w:sz w:val="20"/>
      <w:szCs w:val="20"/>
      <w:lang w:eastAsia="pt-BR"/>
    </w:rPr>
  </w:style>
  <w:style w:type="character" w:customStyle="1" w:styleId="SubtitleChar">
    <w:name w:val="Subtitle Char"/>
    <w:locked/>
    <w:rsid w:val="0069225D"/>
    <w:rPr>
      <w:rFonts w:ascii="Cambria" w:hAnsi="Cambria" w:cs="Times New Roman"/>
      <w:sz w:val="24"/>
      <w:szCs w:val="24"/>
    </w:rPr>
  </w:style>
  <w:style w:type="paragraph" w:customStyle="1" w:styleId="P30">
    <w:name w:val="P30"/>
    <w:basedOn w:val="Normal"/>
    <w:rsid w:val="0069225D"/>
    <w:pPr>
      <w:jc w:val="both"/>
    </w:pPr>
    <w:rPr>
      <w:rFonts w:eastAsia="Times New Roman"/>
      <w:b/>
      <w:snapToGrid w:val="0"/>
      <w:szCs w:val="20"/>
    </w:rPr>
  </w:style>
  <w:style w:type="paragraph" w:styleId="Textodebalo">
    <w:name w:val="Balloon Text"/>
    <w:basedOn w:val="Normal"/>
    <w:link w:val="TextodebaloChar"/>
    <w:semiHidden/>
    <w:rsid w:val="0069225D"/>
    <w:pPr>
      <w:jc w:val="both"/>
    </w:pPr>
    <w:rPr>
      <w:rFonts w:ascii="Tahoma" w:hAnsi="Tahoma" w:cs="Tahoma"/>
      <w:sz w:val="16"/>
      <w:szCs w:val="16"/>
      <w:lang w:eastAsia="en-US"/>
    </w:rPr>
  </w:style>
  <w:style w:type="character" w:customStyle="1" w:styleId="TextodebaloChar">
    <w:name w:val="Texto de balão Char"/>
    <w:basedOn w:val="Fontepargpadro"/>
    <w:link w:val="Textodebalo"/>
    <w:semiHidden/>
    <w:rsid w:val="0069225D"/>
    <w:rPr>
      <w:rFonts w:ascii="Tahoma" w:eastAsia="Calibri" w:hAnsi="Tahoma" w:cs="Tahoma"/>
      <w:sz w:val="16"/>
      <w:szCs w:val="16"/>
    </w:rPr>
  </w:style>
  <w:style w:type="table" w:styleId="Tabelacomgrade">
    <w:name w:val="Table Grid"/>
    <w:basedOn w:val="Tabelanormal"/>
    <w:rsid w:val="0069225D"/>
    <w:pPr>
      <w:jc w:val="left"/>
    </w:pPr>
    <w:rPr>
      <w:rFonts w:ascii="Arial" w:eastAsia="Times New Roman" w:hAnsi="Arial" w:cs="Arial"/>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6">
    <w:name w:val="xl66"/>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7">
    <w:name w:val="xl67"/>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68">
    <w:name w:val="xl68"/>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9">
    <w:name w:val="xl69"/>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0">
    <w:name w:val="xl70"/>
    <w:basedOn w:val="Normal"/>
    <w:rsid w:val="006922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1">
    <w:name w:val="xl71"/>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Normal"/>
    <w:rsid w:val="0069225D"/>
    <w:pPr>
      <w:spacing w:before="100" w:beforeAutospacing="1" w:after="100" w:afterAutospacing="1"/>
      <w:jc w:val="center"/>
      <w:textAlignment w:val="center"/>
    </w:pPr>
  </w:style>
  <w:style w:type="paragraph" w:customStyle="1" w:styleId="xl73">
    <w:name w:val="xl73"/>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4">
    <w:name w:val="xl74"/>
    <w:basedOn w:val="Normal"/>
    <w:rsid w:val="006922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75">
    <w:name w:val="xl75"/>
    <w:basedOn w:val="Normal"/>
    <w:rsid w:val="0069225D"/>
    <w:pPr>
      <w:spacing w:before="100" w:beforeAutospacing="1" w:after="100" w:afterAutospacing="1"/>
      <w:textAlignment w:val="center"/>
    </w:pPr>
  </w:style>
  <w:style w:type="paragraph" w:customStyle="1" w:styleId="xl76">
    <w:name w:val="xl76"/>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rPr>
  </w:style>
  <w:style w:type="paragraph" w:customStyle="1" w:styleId="xl77">
    <w:name w:val="xl77"/>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Normal"/>
    <w:rsid w:val="0069225D"/>
    <w:pPr>
      <w:pBdr>
        <w:bottom w:val="single" w:sz="4" w:space="0" w:color="auto"/>
      </w:pBdr>
      <w:spacing w:before="100" w:beforeAutospacing="1" w:after="100" w:afterAutospacing="1"/>
      <w:textAlignment w:val="center"/>
    </w:pPr>
    <w:rPr>
      <w:b/>
      <w:bCs/>
      <w:color w:val="000000"/>
      <w:sz w:val="28"/>
      <w:szCs w:val="28"/>
    </w:rPr>
  </w:style>
  <w:style w:type="paragraph" w:customStyle="1" w:styleId="xl79">
    <w:name w:val="xl79"/>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0">
    <w:name w:val="xl80"/>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character" w:styleId="Refdecomentrio">
    <w:name w:val="annotation reference"/>
    <w:semiHidden/>
    <w:unhideWhenUsed/>
    <w:rsid w:val="0069225D"/>
    <w:rPr>
      <w:sz w:val="16"/>
      <w:szCs w:val="16"/>
    </w:rPr>
  </w:style>
  <w:style w:type="paragraph" w:styleId="Textodecomentrio">
    <w:name w:val="annotation text"/>
    <w:basedOn w:val="Normal"/>
    <w:link w:val="TextodecomentrioChar"/>
    <w:semiHidden/>
    <w:unhideWhenUsed/>
    <w:rsid w:val="0069225D"/>
    <w:rPr>
      <w:sz w:val="20"/>
      <w:szCs w:val="20"/>
    </w:rPr>
  </w:style>
  <w:style w:type="character" w:customStyle="1" w:styleId="TextodecomentrioChar">
    <w:name w:val="Texto de comentário Char"/>
    <w:basedOn w:val="Fontepargpadro"/>
    <w:link w:val="Textodecomentrio"/>
    <w:semiHidden/>
    <w:rsid w:val="0069225D"/>
    <w:rPr>
      <w:rFonts w:ascii="Times New Roman" w:eastAsia="Calibri" w:hAnsi="Times New Roman" w:cs="Times New Roman"/>
      <w:sz w:val="20"/>
      <w:szCs w:val="20"/>
      <w:lang w:eastAsia="pt-BR"/>
    </w:rPr>
  </w:style>
  <w:style w:type="paragraph" w:styleId="Reviso">
    <w:name w:val="Revision"/>
    <w:hidden/>
    <w:uiPriority w:val="99"/>
    <w:semiHidden/>
    <w:rsid w:val="0069225D"/>
    <w:pPr>
      <w:jc w:val="left"/>
    </w:pPr>
    <w:rPr>
      <w:rFonts w:ascii="Times New Roman" w:eastAsia="Calibri" w:hAnsi="Times New Roman" w:cs="Times New Roman"/>
      <w:lang w:eastAsia="pt-BR"/>
    </w:rPr>
  </w:style>
  <w:style w:type="paragraph" w:customStyle="1" w:styleId="western">
    <w:name w:val="western"/>
    <w:basedOn w:val="Normal"/>
    <w:rsid w:val="0069225D"/>
    <w:pPr>
      <w:spacing w:before="100" w:beforeAutospacing="1"/>
      <w:jc w:val="center"/>
    </w:pPr>
    <w:rPr>
      <w:rFonts w:eastAsia="Arial Unicode MS"/>
      <w:color w:val="000000"/>
      <w:lang w:val="en-US" w:eastAsia="en-US"/>
    </w:rPr>
  </w:style>
  <w:style w:type="paragraph" w:customStyle="1" w:styleId="SemEspaamento1">
    <w:name w:val="Sem Espaçamento1"/>
    <w:uiPriority w:val="1"/>
    <w:qFormat/>
    <w:rsid w:val="0069225D"/>
    <w:pPr>
      <w:jc w:val="left"/>
    </w:pPr>
    <w:rPr>
      <w:rFonts w:ascii="Calibri" w:eastAsia="Calibri" w:hAnsi="Calibri" w:cs="Times New Roman"/>
      <w:sz w:val="22"/>
      <w:szCs w:val="22"/>
    </w:rPr>
  </w:style>
  <w:style w:type="character" w:styleId="HiperlinkVisitado">
    <w:name w:val="FollowedHyperlink"/>
    <w:uiPriority w:val="99"/>
    <w:semiHidden/>
    <w:unhideWhenUsed/>
    <w:rsid w:val="0069225D"/>
    <w:rPr>
      <w:color w:val="800080"/>
      <w:u w:val="single"/>
    </w:rPr>
  </w:style>
  <w:style w:type="paragraph" w:customStyle="1" w:styleId="xl81">
    <w:name w:val="xl81"/>
    <w:basedOn w:val="Normal"/>
    <w:rsid w:val="0069225D"/>
    <w:pPr>
      <w:pBdr>
        <w:top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82">
    <w:name w:val="xl82"/>
    <w:basedOn w:val="Normal"/>
    <w:rsid w:val="0069225D"/>
    <w:pPr>
      <w:pBdr>
        <w:top w:val="single" w:sz="8"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SemEspaamento2">
    <w:name w:val="Sem Espaçamento2"/>
    <w:uiPriority w:val="1"/>
    <w:qFormat/>
    <w:rsid w:val="0069225D"/>
    <w:pPr>
      <w:suppressAutoHyphens/>
      <w:jc w:val="left"/>
    </w:pPr>
    <w:rPr>
      <w:rFonts w:ascii="Calibri" w:eastAsia="Calibri" w:hAnsi="Calibri" w:cs="Times New Roman"/>
      <w:kern w:val="2"/>
      <w:sz w:val="22"/>
      <w:szCs w:val="22"/>
      <w:lang w:eastAsia="zh-CN"/>
    </w:rPr>
  </w:style>
  <w:style w:type="paragraph" w:styleId="SemEspaamento">
    <w:name w:val="No Spacing"/>
    <w:uiPriority w:val="1"/>
    <w:qFormat/>
    <w:rsid w:val="00EE30C1"/>
    <w:pPr>
      <w:jc w:val="left"/>
    </w:pPr>
    <w:rPr>
      <w:rFonts w:ascii="Calibri" w:eastAsia="Calibri" w:hAnsi="Calibri" w:cs="Times New Roman"/>
      <w:sz w:val="22"/>
      <w:szCs w:val="22"/>
    </w:rPr>
  </w:style>
  <w:style w:type="paragraph" w:styleId="Textoembloco">
    <w:name w:val="Block Text"/>
    <w:basedOn w:val="Normal"/>
    <w:semiHidden/>
    <w:rsid w:val="009E4F7B"/>
    <w:pPr>
      <w:suppressAutoHyphens/>
      <w:ind w:left="360" w:right="558"/>
      <w:jc w:val="both"/>
    </w:pPr>
    <w:rPr>
      <w:rFonts w:eastAsia="Times New Roman"/>
      <w:sz w:val="20"/>
      <w:szCs w:val="20"/>
      <w:lang w:eastAsia="ar-SA"/>
    </w:rPr>
  </w:style>
  <w:style w:type="table" w:customStyle="1" w:styleId="TableNormal">
    <w:name w:val="Table Normal"/>
    <w:uiPriority w:val="2"/>
    <w:semiHidden/>
    <w:unhideWhenUsed/>
    <w:qFormat/>
    <w:rsid w:val="001917DF"/>
    <w:pPr>
      <w:widowControl w:val="0"/>
      <w:autoSpaceDE w:val="0"/>
      <w:autoSpaceDN w:val="0"/>
      <w:jc w:val="left"/>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917DF"/>
    <w:pPr>
      <w:widowControl w:val="0"/>
      <w:autoSpaceDE w:val="0"/>
      <w:autoSpaceDN w:val="0"/>
    </w:pPr>
    <w:rPr>
      <w:rFonts w:ascii="Arial MT" w:eastAsia="Arial MT" w:hAnsi="Arial MT" w:cs="Arial MT"/>
      <w:sz w:val="22"/>
      <w:szCs w:val="22"/>
      <w:lang w:val="pt-PT" w:eastAsia="en-US"/>
    </w:rPr>
  </w:style>
</w:styles>
</file>

<file path=word/webSettings.xml><?xml version="1.0" encoding="utf-8"?>
<w:webSettings xmlns:r="http://schemas.openxmlformats.org/officeDocument/2006/relationships" xmlns:w="http://schemas.openxmlformats.org/wordprocessingml/2006/main">
  <w:divs>
    <w:div w:id="172958861">
      <w:bodyDiv w:val="1"/>
      <w:marLeft w:val="0"/>
      <w:marRight w:val="0"/>
      <w:marTop w:val="0"/>
      <w:marBottom w:val="0"/>
      <w:divBdr>
        <w:top w:val="none" w:sz="0" w:space="0" w:color="auto"/>
        <w:left w:val="none" w:sz="0" w:space="0" w:color="auto"/>
        <w:bottom w:val="none" w:sz="0" w:space="0" w:color="auto"/>
        <w:right w:val="none" w:sz="0" w:space="0" w:color="auto"/>
      </w:divBdr>
    </w:div>
    <w:div w:id="338968286">
      <w:bodyDiv w:val="1"/>
      <w:marLeft w:val="0"/>
      <w:marRight w:val="0"/>
      <w:marTop w:val="0"/>
      <w:marBottom w:val="0"/>
      <w:divBdr>
        <w:top w:val="none" w:sz="0" w:space="0" w:color="auto"/>
        <w:left w:val="none" w:sz="0" w:space="0" w:color="auto"/>
        <w:bottom w:val="none" w:sz="0" w:space="0" w:color="auto"/>
        <w:right w:val="none" w:sz="0" w:space="0" w:color="auto"/>
      </w:divBdr>
    </w:div>
    <w:div w:id="618531556">
      <w:bodyDiv w:val="1"/>
      <w:marLeft w:val="0"/>
      <w:marRight w:val="0"/>
      <w:marTop w:val="0"/>
      <w:marBottom w:val="0"/>
      <w:divBdr>
        <w:top w:val="none" w:sz="0" w:space="0" w:color="auto"/>
        <w:left w:val="none" w:sz="0" w:space="0" w:color="auto"/>
        <w:bottom w:val="none" w:sz="0" w:space="0" w:color="auto"/>
        <w:right w:val="none" w:sz="0" w:space="0" w:color="auto"/>
      </w:divBdr>
    </w:div>
    <w:div w:id="1095707311">
      <w:bodyDiv w:val="1"/>
      <w:marLeft w:val="0"/>
      <w:marRight w:val="0"/>
      <w:marTop w:val="0"/>
      <w:marBottom w:val="0"/>
      <w:divBdr>
        <w:top w:val="none" w:sz="0" w:space="0" w:color="auto"/>
        <w:left w:val="none" w:sz="0" w:space="0" w:color="auto"/>
        <w:bottom w:val="none" w:sz="0" w:space="0" w:color="auto"/>
        <w:right w:val="none" w:sz="0" w:space="0" w:color="auto"/>
      </w:divBdr>
    </w:div>
    <w:div w:id="1245991501">
      <w:bodyDiv w:val="1"/>
      <w:marLeft w:val="0"/>
      <w:marRight w:val="0"/>
      <w:marTop w:val="0"/>
      <w:marBottom w:val="0"/>
      <w:divBdr>
        <w:top w:val="none" w:sz="0" w:space="0" w:color="auto"/>
        <w:left w:val="none" w:sz="0" w:space="0" w:color="auto"/>
        <w:bottom w:val="none" w:sz="0" w:space="0" w:color="auto"/>
        <w:right w:val="none" w:sz="0" w:space="0" w:color="auto"/>
      </w:divBdr>
    </w:div>
    <w:div w:id="1330601970">
      <w:bodyDiv w:val="1"/>
      <w:marLeft w:val="0"/>
      <w:marRight w:val="0"/>
      <w:marTop w:val="0"/>
      <w:marBottom w:val="0"/>
      <w:divBdr>
        <w:top w:val="none" w:sz="0" w:space="0" w:color="auto"/>
        <w:left w:val="none" w:sz="0" w:space="0" w:color="auto"/>
        <w:bottom w:val="none" w:sz="0" w:space="0" w:color="auto"/>
        <w:right w:val="none" w:sz="0" w:space="0" w:color="auto"/>
      </w:divBdr>
    </w:div>
    <w:div w:id="1783768098">
      <w:bodyDiv w:val="1"/>
      <w:marLeft w:val="0"/>
      <w:marRight w:val="0"/>
      <w:marTop w:val="0"/>
      <w:marBottom w:val="0"/>
      <w:divBdr>
        <w:top w:val="none" w:sz="0" w:space="0" w:color="auto"/>
        <w:left w:val="none" w:sz="0" w:space="0" w:color="auto"/>
        <w:bottom w:val="none" w:sz="0" w:space="0" w:color="auto"/>
        <w:right w:val="none" w:sz="0" w:space="0" w:color="auto"/>
      </w:divBdr>
    </w:div>
    <w:div w:id="1861964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69F2B4-0B32-425D-A745-0E7F7793C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14</Pages>
  <Words>4056</Words>
  <Characters>21904</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Poliana Nunes</dc:creator>
  <cp:lastModifiedBy>MALENNA</cp:lastModifiedBy>
  <cp:revision>3</cp:revision>
  <cp:lastPrinted>2023-03-14T19:46:00Z</cp:lastPrinted>
  <dcterms:created xsi:type="dcterms:W3CDTF">2024-08-16T19:59:00Z</dcterms:created>
  <dcterms:modified xsi:type="dcterms:W3CDTF">2024-08-16T20:01:00Z</dcterms:modified>
</cp:coreProperties>
</file>