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8E86B" w14:textId="272F08D4" w:rsidR="00117F4E" w:rsidRPr="00126379" w:rsidRDefault="00117F4E" w:rsidP="00343452">
      <w:pPr>
        <w:spacing w:line="276" w:lineRule="auto"/>
        <w:jc w:val="center"/>
        <w:rPr>
          <w:rFonts w:ascii="Arial" w:hAnsi="Arial"/>
          <w:b/>
          <w:bCs/>
          <w:sz w:val="28"/>
          <w:szCs w:val="28"/>
        </w:rPr>
      </w:pPr>
      <w:r w:rsidRPr="00126379">
        <w:rPr>
          <w:rFonts w:ascii="Arial" w:hAnsi="Arial"/>
          <w:b/>
          <w:bCs/>
          <w:sz w:val="28"/>
          <w:szCs w:val="28"/>
        </w:rPr>
        <w:t>ESTUD</w:t>
      </w:r>
      <w:r w:rsidR="00C663AF" w:rsidRPr="00126379">
        <w:rPr>
          <w:rFonts w:ascii="Arial" w:hAnsi="Arial"/>
          <w:b/>
          <w:bCs/>
          <w:sz w:val="28"/>
          <w:szCs w:val="28"/>
        </w:rPr>
        <w:t>O TÉCNICO PRELIMINAR</w:t>
      </w:r>
    </w:p>
    <w:p w14:paraId="146C0085" w14:textId="77777777" w:rsidR="00D96716" w:rsidRDefault="00D96716" w:rsidP="008823CE">
      <w:pPr>
        <w:spacing w:line="276" w:lineRule="auto"/>
        <w:jc w:val="both"/>
        <w:rPr>
          <w:rFonts w:ascii="Arial" w:hAnsi="Arial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:rsidRPr="00126379" w14:paraId="14896578" w14:textId="77777777" w:rsidTr="00126379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CADEF" w14:textId="74195431" w:rsidR="00D96716" w:rsidRPr="00126379" w:rsidRDefault="00834CA5" w:rsidP="00594BFA">
            <w:pPr>
              <w:pStyle w:val="Contedodatabela"/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126379">
              <w:rPr>
                <w:rFonts w:ascii="Arial" w:hAnsi="Arial"/>
                <w:b/>
                <w:bCs/>
                <w:sz w:val="22"/>
                <w:szCs w:val="22"/>
              </w:rPr>
              <w:t xml:space="preserve">Nº DFD: </w:t>
            </w:r>
            <w:r w:rsidR="004307BE">
              <w:rPr>
                <w:rFonts w:ascii="Arial" w:hAnsi="Arial"/>
                <w:b/>
                <w:bCs/>
                <w:sz w:val="22"/>
                <w:szCs w:val="22"/>
              </w:rPr>
              <w:t>002/2025</w:t>
            </w:r>
            <w:r w:rsidRPr="00126379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D96716" w:rsidRPr="00126379" w14:paraId="70FEBD69" w14:textId="77777777" w:rsidTr="00126379">
        <w:tc>
          <w:tcPr>
            <w:tcW w:w="9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6768C" w14:textId="02857202" w:rsidR="00D96716" w:rsidRPr="00126379" w:rsidRDefault="00834CA5" w:rsidP="00594BFA">
            <w:pPr>
              <w:pStyle w:val="Contedodatabela"/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126379">
              <w:rPr>
                <w:rFonts w:ascii="Arial" w:hAnsi="Arial" w:hint="eastAsia"/>
                <w:b/>
                <w:bCs/>
                <w:sz w:val="22"/>
                <w:szCs w:val="22"/>
              </w:rPr>
              <w:t>SECRETARIA SOLICITANTE:</w:t>
            </w:r>
            <w:r w:rsidRPr="00126379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 w:rsidR="004307BE">
              <w:rPr>
                <w:rFonts w:ascii="Arial" w:hAnsi="Arial"/>
                <w:b/>
                <w:bCs/>
                <w:sz w:val="22"/>
                <w:szCs w:val="22"/>
              </w:rPr>
              <w:t>SECRETARIA MUNICIPAL DE FAZENDA E ADMINISTRAÇÃO</w:t>
            </w:r>
          </w:p>
        </w:tc>
      </w:tr>
    </w:tbl>
    <w:p w14:paraId="0B1287D7" w14:textId="77777777" w:rsidR="008F31DA" w:rsidRDefault="008F31DA" w:rsidP="008823CE">
      <w:pPr>
        <w:spacing w:line="276" w:lineRule="auto"/>
        <w:jc w:val="both"/>
        <w:rPr>
          <w:rFonts w:ascii="Arial" w:hAnsi="Arial"/>
          <w:b/>
          <w:bCs/>
          <w:color w:val="FF0000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B05348" w:rsidRPr="00126379" w14:paraId="219D3D7B" w14:textId="77777777" w:rsidTr="00126379">
        <w:trPr>
          <w:trHeight w:val="363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AF09C" w14:textId="39D4CD5F" w:rsidR="00B05348" w:rsidRPr="00126379" w:rsidRDefault="00B05348" w:rsidP="00594BFA">
            <w:pPr>
              <w:pStyle w:val="Contedodatabela"/>
              <w:spacing w:line="276" w:lineRule="auto"/>
              <w:rPr>
                <w:rFonts w:ascii="Arial" w:hAnsi="Arial"/>
                <w:sz w:val="22"/>
                <w:szCs w:val="22"/>
              </w:rPr>
            </w:pPr>
            <w:r w:rsidRPr="00126379">
              <w:rPr>
                <w:rFonts w:ascii="Arial" w:hAnsi="Arial"/>
                <w:b/>
                <w:bCs/>
                <w:sz w:val="22"/>
                <w:szCs w:val="22"/>
              </w:rPr>
              <w:t>EQUIPE DE PLANEJAMENTO DA CONTRATAÇÃO:</w:t>
            </w:r>
            <w:r w:rsidRPr="00126379">
              <w:rPr>
                <w:rFonts w:ascii="Arial" w:hAnsi="Arial"/>
                <w:sz w:val="22"/>
                <w:szCs w:val="22"/>
              </w:rPr>
              <w:t xml:space="preserve"> </w:t>
            </w:r>
            <w:r w:rsidR="004307BE" w:rsidRPr="004307BE">
              <w:rPr>
                <w:rFonts w:ascii="Arial" w:hAnsi="Arial"/>
                <w:sz w:val="22"/>
                <w:szCs w:val="22"/>
              </w:rPr>
              <w:t>Bruna Pires de Castro Fernandes</w:t>
            </w:r>
            <w:r w:rsidR="004307BE">
              <w:rPr>
                <w:rFonts w:ascii="Arial" w:hAnsi="Arial"/>
                <w:sz w:val="22"/>
                <w:szCs w:val="22"/>
              </w:rPr>
              <w:t xml:space="preserve"> e </w:t>
            </w:r>
            <w:r w:rsidR="004307BE" w:rsidRPr="004307BE">
              <w:rPr>
                <w:rFonts w:ascii="Arial" w:hAnsi="Arial"/>
                <w:sz w:val="22"/>
                <w:szCs w:val="22"/>
              </w:rPr>
              <w:t>Maria Eduarda da Silva Melo</w:t>
            </w:r>
          </w:p>
        </w:tc>
      </w:tr>
    </w:tbl>
    <w:p w14:paraId="297F53F6" w14:textId="77777777" w:rsidR="00B05348" w:rsidRDefault="00B05348" w:rsidP="00D70BEC">
      <w:pPr>
        <w:spacing w:line="276" w:lineRule="auto"/>
        <w:rPr>
          <w:rFonts w:ascii="Arial" w:hAnsi="Arial"/>
          <w:b/>
          <w:bCs/>
          <w:sz w:val="28"/>
          <w:szCs w:val="28"/>
        </w:rPr>
      </w:pPr>
    </w:p>
    <w:p w14:paraId="5D00A12C" w14:textId="039FEE23" w:rsidR="00D96716" w:rsidRPr="003D03E8" w:rsidRDefault="008076CD" w:rsidP="008823CE">
      <w:pPr>
        <w:spacing w:line="276" w:lineRule="auto"/>
        <w:jc w:val="center"/>
        <w:rPr>
          <w:rFonts w:ascii="Arial" w:hAnsi="Arial"/>
          <w:b/>
          <w:bCs/>
          <w:sz w:val="28"/>
          <w:szCs w:val="28"/>
        </w:rPr>
      </w:pPr>
      <w:r w:rsidRPr="003D03E8">
        <w:rPr>
          <w:rFonts w:ascii="Arial" w:hAnsi="Arial"/>
          <w:b/>
          <w:bCs/>
          <w:sz w:val="28"/>
          <w:szCs w:val="28"/>
        </w:rPr>
        <w:t>DIAGNÓSTICO DA SITUAÇÃO ATUAL</w:t>
      </w:r>
    </w:p>
    <w:p w14:paraId="160052E3" w14:textId="77777777" w:rsidR="00D96716" w:rsidRDefault="00D96716" w:rsidP="008823CE">
      <w:pPr>
        <w:spacing w:line="276" w:lineRule="auto"/>
        <w:jc w:val="both"/>
        <w:rPr>
          <w:rFonts w:ascii="Arial" w:hAnsi="Arial"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14:paraId="1F791A0C" w14:textId="77777777" w:rsidTr="003A2396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25789F04" w14:textId="77777777" w:rsidR="00D96716" w:rsidRDefault="008076CD" w:rsidP="008823CE">
            <w:pPr>
              <w:pStyle w:val="Contedodatabela"/>
              <w:spacing w:line="276" w:lineRule="auto"/>
              <w:jc w:val="both"/>
            </w:pPr>
            <w:r>
              <w:rPr>
                <w:rFonts w:ascii="Arial" w:hAnsi="Arial"/>
                <w:b/>
                <w:bCs/>
              </w:rPr>
              <w:t>1. DIAGNÓSTICO INICIAL E NECESSIDADE DA CONTRATAÇÃO:</w:t>
            </w:r>
            <w:r>
              <w:rPr>
                <w:rFonts w:ascii="Arial" w:hAnsi="Arial"/>
              </w:rPr>
              <w:t xml:space="preserve"> </w:t>
            </w:r>
          </w:p>
        </w:tc>
      </w:tr>
    </w:tbl>
    <w:p w14:paraId="03E8FDAE" w14:textId="77777777" w:rsidR="00D96716" w:rsidRDefault="00D96716" w:rsidP="008823CE">
      <w:pPr>
        <w:spacing w:line="276" w:lineRule="auto"/>
        <w:jc w:val="both"/>
        <w:rPr>
          <w:rFonts w:ascii="Arial" w:hAnsi="Arial"/>
        </w:rPr>
      </w:pPr>
    </w:p>
    <w:p w14:paraId="4EDB39C8" w14:textId="77777777" w:rsidR="003642B4" w:rsidRPr="003642B4" w:rsidRDefault="003642B4" w:rsidP="003642B4">
      <w:pPr>
        <w:autoSpaceDE w:val="0"/>
        <w:autoSpaceDN w:val="0"/>
        <w:adjustRightInd w:val="0"/>
        <w:spacing w:after="120"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3642B4">
        <w:rPr>
          <w:rFonts w:ascii="Arial" w:hAnsi="Arial" w:cs="Arial"/>
          <w:sz w:val="22"/>
          <w:szCs w:val="22"/>
        </w:rPr>
        <w:t>Considerando a demanda crescente por impressões de documentos, relatórios e materiais de trabalho utilizados diariamente por servidores públicos, é imprescindível a contratação de uma empresa especializada na prestação de serviços de locação de impressoras para atender as necessidades das Secretarias Municipais.</w:t>
      </w:r>
    </w:p>
    <w:p w14:paraId="4B447B22" w14:textId="77777777" w:rsidR="003642B4" w:rsidRPr="003642B4" w:rsidRDefault="003642B4" w:rsidP="003642B4">
      <w:pPr>
        <w:autoSpaceDE w:val="0"/>
        <w:autoSpaceDN w:val="0"/>
        <w:adjustRightInd w:val="0"/>
        <w:spacing w:after="120"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3642B4">
        <w:rPr>
          <w:rFonts w:ascii="Arial" w:hAnsi="Arial" w:cs="Arial"/>
          <w:sz w:val="22"/>
          <w:szCs w:val="22"/>
        </w:rPr>
        <w:t>Com a contratação de uma empresa especialidade, será possível garantir a disponibilidade de equipamentos de qualidade, modernos e adequados para as atividades desenvolvidas pelas Secretarias Municipais. Além disso, os serviços de manutenção, assistência e fornecimento de suprimentos serão assegurados, garantindo o pleno funcionamento das impressoras e evitando a interrupção das atividades por problemas técnicos.</w:t>
      </w:r>
    </w:p>
    <w:p w14:paraId="1D34B127" w14:textId="77777777" w:rsidR="003642B4" w:rsidRPr="003642B4" w:rsidRDefault="003642B4" w:rsidP="003642B4">
      <w:pPr>
        <w:autoSpaceDE w:val="0"/>
        <w:autoSpaceDN w:val="0"/>
        <w:adjustRightInd w:val="0"/>
        <w:spacing w:after="120"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3642B4">
        <w:rPr>
          <w:rFonts w:ascii="Arial" w:hAnsi="Arial" w:cs="Arial"/>
          <w:sz w:val="22"/>
          <w:szCs w:val="22"/>
        </w:rPr>
        <w:t>A realização dessa contratação também contribuirá para a redução de custos operacionais, uma vez que a locação de equipamentos e a terceirização dos serviços de manutenção e suprimentos, são mais vantajosos financeiramente do que a aquisição de novas impressoras, suprimentos e a contratação de profissionais especializados em tempo integral.</w:t>
      </w:r>
    </w:p>
    <w:p w14:paraId="184D640F" w14:textId="08895D61" w:rsidR="003642B4" w:rsidRDefault="003642B4" w:rsidP="00644E64">
      <w:pPr>
        <w:autoSpaceDE w:val="0"/>
        <w:autoSpaceDN w:val="0"/>
        <w:adjustRightInd w:val="0"/>
        <w:spacing w:after="120"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3642B4">
        <w:rPr>
          <w:rFonts w:ascii="Arial" w:hAnsi="Arial" w:cs="Arial"/>
          <w:sz w:val="22"/>
          <w:szCs w:val="22"/>
        </w:rPr>
        <w:t>Portanto, essa ação reafirma o compromisso da Prefeitura Municipal de Sobradinho-BA com a excelência na prestação de serviços, assegurando que os recursos públicos sejam aplicados de forma responsável.</w:t>
      </w:r>
    </w:p>
    <w:p w14:paraId="18CFFA54" w14:textId="77777777" w:rsidR="00644E64" w:rsidRPr="00985B37" w:rsidRDefault="00644E64" w:rsidP="00644E64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:rsidRPr="003E67E9" w14:paraId="722E4B56" w14:textId="77777777" w:rsidTr="008B213B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57D3C4B5" w14:textId="77777777" w:rsidR="00D96716" w:rsidRPr="003E67E9" w:rsidRDefault="008076CD" w:rsidP="008823CE">
            <w:pPr>
              <w:pStyle w:val="Contedodatabela"/>
              <w:spacing w:line="276" w:lineRule="auto"/>
              <w:jc w:val="both"/>
              <w:rPr>
                <w:rFonts w:ascii="Arial" w:hAnsi="Arial" w:cs="Arial"/>
              </w:rPr>
            </w:pPr>
            <w:r w:rsidRPr="003E67E9">
              <w:rPr>
                <w:rFonts w:ascii="Arial" w:hAnsi="Arial" w:cs="Arial"/>
                <w:b/>
                <w:bCs/>
              </w:rPr>
              <w:t>2.</w:t>
            </w:r>
            <w:r w:rsidRPr="003E67E9">
              <w:rPr>
                <w:rFonts w:ascii="Arial" w:hAnsi="Arial" w:cs="Arial"/>
              </w:rPr>
              <w:t xml:space="preserve"> </w:t>
            </w:r>
            <w:r w:rsidRPr="003E67E9">
              <w:rPr>
                <w:rFonts w:ascii="Arial" w:hAnsi="Arial" w:cs="Arial"/>
                <w:b/>
                <w:bCs/>
              </w:rPr>
              <w:t>ALINHAMENTO ENTRE A CONTRATAÇÃO E O PLANEJAMENTO</w:t>
            </w:r>
            <w:r w:rsidRPr="003E67E9">
              <w:rPr>
                <w:rFonts w:ascii="Arial" w:hAnsi="Arial" w:cs="Arial"/>
              </w:rPr>
              <w:t xml:space="preserve"> </w:t>
            </w:r>
          </w:p>
        </w:tc>
      </w:tr>
    </w:tbl>
    <w:p w14:paraId="78A870B6" w14:textId="77777777" w:rsidR="00D967FD" w:rsidRPr="003E67E9" w:rsidRDefault="00D967FD" w:rsidP="008823CE">
      <w:pPr>
        <w:spacing w:line="276" w:lineRule="auto"/>
        <w:jc w:val="both"/>
        <w:rPr>
          <w:rFonts w:ascii="Arial" w:hAnsi="Arial" w:cs="Arial"/>
          <w:color w:val="FF0000"/>
        </w:rPr>
      </w:pPr>
    </w:p>
    <w:p w14:paraId="5F30ED1C" w14:textId="77777777" w:rsidR="003642B4" w:rsidRPr="003642B4" w:rsidRDefault="003642B4" w:rsidP="003642B4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  <w:lang w:eastAsia="x-none"/>
        </w:rPr>
      </w:pPr>
      <w:r w:rsidRPr="003642B4">
        <w:rPr>
          <w:rFonts w:ascii="Arial" w:hAnsi="Arial" w:cs="Arial"/>
          <w:sz w:val="22"/>
          <w:szCs w:val="22"/>
          <w:lang w:eastAsia="x-none"/>
        </w:rPr>
        <w:t>Embora a contratação de uma empresa especializada na prestação de serviços de locação de impressoras não estivesse inicialmente prevista no Plano de Contratações Anual (PCA) do município, a necessidade de sua implementação tornou-se evidente após uma análise criteriosa conduzida pelas Secretarias Municipais.</w:t>
      </w:r>
    </w:p>
    <w:p w14:paraId="73053C29" w14:textId="77777777" w:rsidR="003642B4" w:rsidRPr="003642B4" w:rsidRDefault="003642B4" w:rsidP="003642B4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  <w:lang w:eastAsia="x-none"/>
        </w:rPr>
      </w:pPr>
    </w:p>
    <w:p w14:paraId="2AE1EDCD" w14:textId="77777777" w:rsidR="003642B4" w:rsidRPr="003642B4" w:rsidRDefault="003642B4" w:rsidP="003642B4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  <w:lang w:eastAsia="x-none"/>
        </w:rPr>
      </w:pPr>
      <w:r w:rsidRPr="003642B4">
        <w:rPr>
          <w:rFonts w:ascii="Arial" w:hAnsi="Arial" w:cs="Arial"/>
          <w:sz w:val="22"/>
          <w:szCs w:val="22"/>
          <w:lang w:eastAsia="x-none"/>
        </w:rPr>
        <w:t>Durante o levantamento das demandas, identificou-se a urgência de atender à alta demanda de impressão de documentos essenciais para a execução das atividades administrativas. A locação de impressoras multifuncionais permitirá a modernização dos recursos disponíveis, garantindo maior qualidade na impressão, otimização do tempo, controle eficiente do uso de materiais e gestão centralizada dos equipamentos por cada Secretaria Municipal.</w:t>
      </w:r>
    </w:p>
    <w:p w14:paraId="386CA385" w14:textId="77777777" w:rsidR="003642B4" w:rsidRPr="003642B4" w:rsidRDefault="003642B4" w:rsidP="003642B4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  <w:lang w:eastAsia="x-none"/>
        </w:rPr>
      </w:pPr>
      <w:r w:rsidRPr="003642B4">
        <w:rPr>
          <w:rFonts w:ascii="Arial" w:hAnsi="Arial" w:cs="Arial"/>
          <w:sz w:val="22"/>
          <w:szCs w:val="22"/>
          <w:lang w:eastAsia="x-none"/>
        </w:rPr>
        <w:tab/>
      </w:r>
    </w:p>
    <w:p w14:paraId="216FBB38" w14:textId="3AC9FB2F" w:rsidR="00110BF4" w:rsidRDefault="003642B4" w:rsidP="003642B4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  <w:lang w:eastAsia="x-none"/>
        </w:rPr>
      </w:pPr>
      <w:r w:rsidRPr="003642B4">
        <w:rPr>
          <w:rFonts w:ascii="Arial" w:hAnsi="Arial" w:cs="Arial"/>
          <w:sz w:val="22"/>
          <w:szCs w:val="22"/>
          <w:lang w:eastAsia="x-none"/>
        </w:rPr>
        <w:lastRenderedPageBreak/>
        <w:t>Diante desse cenário, a contratação revelou-se imprescindível para assegurar a continuidade e a eficiência dos serviços administrativos, além de atender aos requisitos de qualidade, segurança e funcionalidade necessários ao adequado funcionamento da administração pública, beneficiando diretamente a comunidade.</w:t>
      </w:r>
    </w:p>
    <w:p w14:paraId="6D262120" w14:textId="77777777" w:rsidR="0081087C" w:rsidRPr="00110BF4" w:rsidRDefault="0081087C" w:rsidP="0081087C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:rsidRPr="003E67E9" w14:paraId="491046D3" w14:textId="77777777" w:rsidTr="003A2396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6116F70B" w14:textId="487AA78C" w:rsidR="0081087C" w:rsidRPr="003E67E9" w:rsidRDefault="008076CD" w:rsidP="008823CE">
            <w:pPr>
              <w:pStyle w:val="Contedodatabela"/>
              <w:spacing w:line="276" w:lineRule="auto"/>
              <w:jc w:val="both"/>
              <w:rPr>
                <w:rFonts w:ascii="Arial" w:hAnsi="Arial" w:cs="Arial"/>
              </w:rPr>
            </w:pPr>
            <w:r w:rsidRPr="002B4B39">
              <w:rPr>
                <w:rFonts w:ascii="Arial" w:hAnsi="Arial" w:cs="Arial"/>
                <w:b/>
                <w:bCs/>
              </w:rPr>
              <w:t>3.</w:t>
            </w:r>
            <w:r w:rsidRPr="002B4B39">
              <w:rPr>
                <w:rFonts w:ascii="Arial" w:hAnsi="Arial" w:cs="Arial"/>
              </w:rPr>
              <w:t xml:space="preserve"> </w:t>
            </w:r>
            <w:r w:rsidRPr="002B4B39">
              <w:rPr>
                <w:rFonts w:ascii="Arial" w:hAnsi="Arial" w:cs="Arial"/>
                <w:b/>
                <w:bCs/>
              </w:rPr>
              <w:t>REQUISITOS DA CONTRATAÇÃO</w:t>
            </w:r>
            <w:r w:rsidRPr="003E67E9">
              <w:rPr>
                <w:rFonts w:ascii="Arial" w:hAnsi="Arial" w:cs="Arial"/>
              </w:rPr>
              <w:t xml:space="preserve"> </w:t>
            </w:r>
          </w:p>
        </w:tc>
      </w:tr>
    </w:tbl>
    <w:p w14:paraId="433122C6" w14:textId="5BE85057" w:rsidR="00D57E33" w:rsidRDefault="008076CD" w:rsidP="008823CE">
      <w:pPr>
        <w:spacing w:line="276" w:lineRule="auto"/>
        <w:jc w:val="both"/>
        <w:rPr>
          <w:rFonts w:ascii="Arial" w:hAnsi="Arial" w:cs="Arial"/>
        </w:rPr>
      </w:pPr>
      <w:r w:rsidRPr="003E67E9">
        <w:rPr>
          <w:rFonts w:ascii="Arial" w:hAnsi="Arial" w:cs="Arial"/>
        </w:rPr>
        <w:t xml:space="preserve"> </w:t>
      </w:r>
    </w:p>
    <w:p w14:paraId="7F5AB248" w14:textId="2F73BB61" w:rsidR="003642B4" w:rsidRPr="006D48EE" w:rsidRDefault="006D48EE" w:rsidP="006D48E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B4B39">
        <w:rPr>
          <w:rFonts w:ascii="Arial" w:hAnsi="Arial" w:cs="Arial"/>
          <w:b/>
          <w:sz w:val="22"/>
          <w:szCs w:val="22"/>
        </w:rPr>
        <w:t>3.1</w:t>
      </w:r>
      <w:r w:rsidRPr="006D48EE">
        <w:rPr>
          <w:rFonts w:ascii="Arial" w:hAnsi="Arial" w:cs="Arial"/>
          <w:sz w:val="22"/>
          <w:szCs w:val="22"/>
        </w:rPr>
        <w:t xml:space="preserve"> Para que a solução atenda adequadamente o objeto de contratação de empresa especializada na prestação dos serviços de locação de impressoras para as Secretarias Municipais de Sobradinho-BA, é necessário que a mesma atenda aos seguintes requisitos: </w:t>
      </w:r>
    </w:p>
    <w:p w14:paraId="557662C0" w14:textId="77777777" w:rsidR="003642B4" w:rsidRPr="006D48EE" w:rsidRDefault="003642B4" w:rsidP="006D48E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CE6497B" w14:textId="77777777" w:rsidR="006D48EE" w:rsidRPr="006D48EE" w:rsidRDefault="006D48EE" w:rsidP="006D48EE">
      <w:pPr>
        <w:pStyle w:val="PargrafodaLista"/>
        <w:numPr>
          <w:ilvl w:val="0"/>
          <w:numId w:val="39"/>
        </w:numPr>
        <w:tabs>
          <w:tab w:val="left" w:pos="142"/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Qualificação da empresa:</w:t>
      </w:r>
    </w:p>
    <w:p w14:paraId="0A2F4DD3" w14:textId="080AE862" w:rsidR="006D48EE" w:rsidRPr="006D48EE" w:rsidRDefault="006D48EE" w:rsidP="006D48E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- A empresa deve possuir experiência comprov</w:t>
      </w:r>
      <w:r w:rsidR="002B4B39">
        <w:rPr>
          <w:rFonts w:ascii="Arial" w:hAnsi="Arial" w:cs="Arial"/>
          <w:kern w:val="0"/>
          <w:sz w:val="22"/>
          <w:szCs w:val="22"/>
          <w:lang w:bidi="ar-SA"/>
        </w:rPr>
        <w:t xml:space="preserve">ada na prestação de serviços de </w:t>
      </w:r>
      <w:r w:rsidRPr="006D48EE">
        <w:rPr>
          <w:rFonts w:ascii="Arial" w:hAnsi="Arial" w:cs="Arial"/>
          <w:kern w:val="0"/>
          <w:sz w:val="22"/>
          <w:szCs w:val="22"/>
          <w:lang w:bidi="ar-SA"/>
        </w:rPr>
        <w:t>locação de impressoras.</w:t>
      </w:r>
    </w:p>
    <w:p w14:paraId="5F398C23" w14:textId="58F51CA2" w:rsidR="006D48EE" w:rsidRPr="006D48EE" w:rsidRDefault="006D48EE" w:rsidP="002B4B3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- Certificações e licenças exigidas p</w:t>
      </w:r>
      <w:r w:rsidR="002B4B39">
        <w:rPr>
          <w:rFonts w:ascii="Arial" w:hAnsi="Arial" w:cs="Arial"/>
          <w:kern w:val="0"/>
          <w:sz w:val="22"/>
          <w:szCs w:val="22"/>
          <w:lang w:bidi="ar-SA"/>
        </w:rPr>
        <w:t xml:space="preserve">ara atuar no ramo de locação de </w:t>
      </w:r>
      <w:r w:rsidRPr="006D48EE">
        <w:rPr>
          <w:rFonts w:ascii="Arial" w:hAnsi="Arial" w:cs="Arial"/>
          <w:kern w:val="0"/>
          <w:sz w:val="22"/>
          <w:szCs w:val="22"/>
          <w:lang w:bidi="ar-SA"/>
        </w:rPr>
        <w:t>equipamentos.</w:t>
      </w:r>
    </w:p>
    <w:p w14:paraId="1D9AA548" w14:textId="77777777" w:rsidR="006D48EE" w:rsidRPr="006D48EE" w:rsidRDefault="006D48EE" w:rsidP="006D48EE">
      <w:pPr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</w:p>
    <w:p w14:paraId="096ED76A" w14:textId="77777777" w:rsidR="006D48EE" w:rsidRPr="006D48EE" w:rsidRDefault="006D48EE" w:rsidP="006D48EE">
      <w:pPr>
        <w:pStyle w:val="PargrafodaLista"/>
        <w:numPr>
          <w:ilvl w:val="0"/>
          <w:numId w:val="39"/>
        </w:numPr>
        <w:tabs>
          <w:tab w:val="left" w:pos="142"/>
        </w:tabs>
        <w:suppressAutoHyphens w:val="0"/>
        <w:autoSpaceDE w:val="0"/>
        <w:autoSpaceDN w:val="0"/>
        <w:adjustRightInd w:val="0"/>
        <w:ind w:left="0" w:firstLine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Serviços oferecidos:</w:t>
      </w:r>
    </w:p>
    <w:p w14:paraId="5AB92B18" w14:textId="7B97AB01" w:rsidR="006D48EE" w:rsidRPr="006D48EE" w:rsidRDefault="006D48EE" w:rsidP="006D48E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- Locação de impressoras de diferentes modelos</w:t>
      </w:r>
      <w:r w:rsidR="002B4B39">
        <w:rPr>
          <w:rFonts w:ascii="Arial" w:hAnsi="Arial" w:cs="Arial"/>
          <w:kern w:val="0"/>
          <w:sz w:val="22"/>
          <w:szCs w:val="22"/>
          <w:lang w:bidi="ar-SA"/>
        </w:rPr>
        <w:t xml:space="preserve"> e capacidades, de acordo com a </w:t>
      </w:r>
      <w:r w:rsidRPr="006D48EE">
        <w:rPr>
          <w:rFonts w:ascii="Arial" w:hAnsi="Arial" w:cs="Arial"/>
          <w:kern w:val="0"/>
          <w:sz w:val="22"/>
          <w:szCs w:val="22"/>
          <w:lang w:bidi="ar-SA"/>
        </w:rPr>
        <w:t>demanda de cada Secretaria Municipal.</w:t>
      </w:r>
    </w:p>
    <w:p w14:paraId="67D2D97B" w14:textId="42B43630" w:rsidR="006D48EE" w:rsidRPr="006D48EE" w:rsidRDefault="006D48EE" w:rsidP="006D48E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- Serviços de manutenção preventiva e corretiva, garantind</w:t>
      </w:r>
      <w:r w:rsidR="002B4B39">
        <w:rPr>
          <w:rFonts w:ascii="Arial" w:hAnsi="Arial" w:cs="Arial"/>
          <w:kern w:val="0"/>
          <w:sz w:val="22"/>
          <w:szCs w:val="22"/>
          <w:lang w:bidi="ar-SA"/>
        </w:rPr>
        <w:t xml:space="preserve">o a disponibilidade e o </w:t>
      </w:r>
      <w:r w:rsidRPr="006D48EE">
        <w:rPr>
          <w:rFonts w:ascii="Arial" w:hAnsi="Arial" w:cs="Arial"/>
          <w:kern w:val="0"/>
          <w:sz w:val="22"/>
          <w:szCs w:val="22"/>
          <w:lang w:bidi="ar-SA"/>
        </w:rPr>
        <w:t>bom funcionamento dos equipamentos.</w:t>
      </w:r>
    </w:p>
    <w:p w14:paraId="3073A967" w14:textId="4748A411" w:rsidR="006D48EE" w:rsidRPr="006D48EE" w:rsidRDefault="006D48EE" w:rsidP="006D48E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- Assistência técnica especializada para solucion</w:t>
      </w:r>
      <w:r w:rsidR="002B4B39">
        <w:rPr>
          <w:rFonts w:ascii="Arial" w:hAnsi="Arial" w:cs="Arial"/>
          <w:kern w:val="0"/>
          <w:sz w:val="22"/>
          <w:szCs w:val="22"/>
          <w:lang w:bidi="ar-SA"/>
        </w:rPr>
        <w:t xml:space="preserve">ar possíveis problemas de forma </w:t>
      </w:r>
      <w:r w:rsidRPr="006D48EE">
        <w:rPr>
          <w:rFonts w:ascii="Arial" w:hAnsi="Arial" w:cs="Arial"/>
          <w:kern w:val="0"/>
          <w:sz w:val="22"/>
          <w:szCs w:val="22"/>
          <w:lang w:bidi="ar-SA"/>
        </w:rPr>
        <w:t>rápida e eficiente.</w:t>
      </w:r>
    </w:p>
    <w:p w14:paraId="50C37FB7" w14:textId="0106F226" w:rsidR="006D48EE" w:rsidRPr="006D48EE" w:rsidRDefault="006D48EE" w:rsidP="002B4B3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- Fornecimento de suprimentos, como cartuchos</w:t>
      </w:r>
      <w:r w:rsidR="002B4B39">
        <w:rPr>
          <w:rFonts w:ascii="Arial" w:hAnsi="Arial" w:cs="Arial"/>
          <w:kern w:val="0"/>
          <w:sz w:val="22"/>
          <w:szCs w:val="22"/>
          <w:lang w:bidi="ar-SA"/>
        </w:rPr>
        <w:t xml:space="preserve"> de tinta e papel, garantindo o </w:t>
      </w:r>
      <w:r w:rsidRPr="006D48EE">
        <w:rPr>
          <w:rFonts w:ascii="Arial" w:hAnsi="Arial" w:cs="Arial"/>
          <w:kern w:val="0"/>
          <w:sz w:val="22"/>
          <w:szCs w:val="22"/>
          <w:lang w:bidi="ar-SA"/>
        </w:rPr>
        <w:t>abastecimento contínuo das impressoras.</w:t>
      </w:r>
    </w:p>
    <w:p w14:paraId="63DA9DAE" w14:textId="77777777" w:rsidR="006D48EE" w:rsidRPr="006D48EE" w:rsidRDefault="006D48EE" w:rsidP="006D48EE">
      <w:pPr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</w:p>
    <w:p w14:paraId="237DBFD5" w14:textId="77777777" w:rsidR="006D48EE" w:rsidRPr="006D48EE" w:rsidRDefault="006D48EE" w:rsidP="006D48EE">
      <w:pPr>
        <w:pStyle w:val="PargrafodaLista"/>
        <w:numPr>
          <w:ilvl w:val="0"/>
          <w:numId w:val="39"/>
        </w:numPr>
        <w:tabs>
          <w:tab w:val="left" w:pos="142"/>
        </w:tabs>
        <w:suppressAutoHyphens w:val="0"/>
        <w:autoSpaceDE w:val="0"/>
        <w:autoSpaceDN w:val="0"/>
        <w:adjustRightInd w:val="0"/>
        <w:ind w:left="0" w:firstLine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Termos do contrato:</w:t>
      </w:r>
    </w:p>
    <w:p w14:paraId="4EEB3C5A" w14:textId="2C1FEF92" w:rsidR="006D48EE" w:rsidRPr="006D48EE" w:rsidRDefault="006D48EE" w:rsidP="006D48E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- Prévia aprovação dos equipamentos a serem loc</w:t>
      </w:r>
      <w:r w:rsidR="002B4B39">
        <w:rPr>
          <w:rFonts w:ascii="Arial" w:hAnsi="Arial" w:cs="Arial"/>
          <w:kern w:val="0"/>
          <w:sz w:val="22"/>
          <w:szCs w:val="22"/>
          <w:lang w:bidi="ar-SA"/>
        </w:rPr>
        <w:t xml:space="preserve">ados, garantindo que atendam às </w:t>
      </w:r>
      <w:r w:rsidRPr="006D48EE">
        <w:rPr>
          <w:rFonts w:ascii="Arial" w:hAnsi="Arial" w:cs="Arial"/>
          <w:kern w:val="0"/>
          <w:sz w:val="22"/>
          <w:szCs w:val="22"/>
          <w:lang w:bidi="ar-SA"/>
        </w:rPr>
        <w:t>necessidades de cada Secretaria.</w:t>
      </w:r>
    </w:p>
    <w:p w14:paraId="411BC2F6" w14:textId="1D1FF1EA" w:rsidR="006D48EE" w:rsidRPr="006D48EE" w:rsidRDefault="006D48EE" w:rsidP="006D48E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- Definição clara dos prazos de entreg</w:t>
      </w:r>
      <w:r w:rsidR="002B4B39">
        <w:rPr>
          <w:rFonts w:ascii="Arial" w:hAnsi="Arial" w:cs="Arial"/>
          <w:kern w:val="0"/>
          <w:sz w:val="22"/>
          <w:szCs w:val="22"/>
          <w:lang w:bidi="ar-SA"/>
        </w:rPr>
        <w:t xml:space="preserve">a, instalação e substituição de </w:t>
      </w:r>
      <w:r w:rsidRPr="006D48EE">
        <w:rPr>
          <w:rFonts w:ascii="Arial" w:hAnsi="Arial" w:cs="Arial"/>
          <w:kern w:val="0"/>
          <w:sz w:val="22"/>
          <w:szCs w:val="22"/>
          <w:lang w:bidi="ar-SA"/>
        </w:rPr>
        <w:t>equipamentos.</w:t>
      </w:r>
    </w:p>
    <w:p w14:paraId="37A157F2" w14:textId="5A552A95" w:rsidR="006D48EE" w:rsidRPr="006D48EE" w:rsidRDefault="006D48EE" w:rsidP="006D48E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6D48EE">
        <w:rPr>
          <w:rFonts w:ascii="Arial" w:hAnsi="Arial" w:cs="Arial"/>
          <w:kern w:val="0"/>
          <w:sz w:val="22"/>
          <w:szCs w:val="22"/>
          <w:lang w:bidi="ar-SA"/>
        </w:rPr>
        <w:t>- Estabelecimento de indicadores de desemp</w:t>
      </w:r>
      <w:r w:rsidR="002B4B39">
        <w:rPr>
          <w:rFonts w:ascii="Arial" w:hAnsi="Arial" w:cs="Arial"/>
          <w:kern w:val="0"/>
          <w:sz w:val="22"/>
          <w:szCs w:val="22"/>
          <w:lang w:bidi="ar-SA"/>
        </w:rPr>
        <w:t xml:space="preserve">enho e qualidade para avaliação </w:t>
      </w:r>
      <w:r w:rsidRPr="006D48EE">
        <w:rPr>
          <w:rFonts w:ascii="Arial" w:hAnsi="Arial" w:cs="Arial"/>
          <w:kern w:val="0"/>
          <w:sz w:val="22"/>
          <w:szCs w:val="22"/>
          <w:lang w:bidi="ar-SA"/>
        </w:rPr>
        <w:t>periódica dos serviços prestados.</w:t>
      </w:r>
    </w:p>
    <w:p w14:paraId="6BEA5CD0" w14:textId="77777777" w:rsidR="006D48EE" w:rsidRPr="006D48EE" w:rsidRDefault="006D48EE" w:rsidP="006D48E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</w:p>
    <w:p w14:paraId="54E00509" w14:textId="32FEB6B2" w:rsidR="006D48EE" w:rsidRPr="002B4B39" w:rsidRDefault="002B4B39" w:rsidP="002B4B3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2B4B39">
        <w:rPr>
          <w:rFonts w:ascii="Arial" w:hAnsi="Arial" w:cs="Arial"/>
          <w:b/>
          <w:kern w:val="0"/>
          <w:sz w:val="22"/>
          <w:szCs w:val="22"/>
          <w:lang w:bidi="ar-SA"/>
        </w:rPr>
        <w:t>3.2</w:t>
      </w:r>
      <w:r>
        <w:rPr>
          <w:rFonts w:ascii="Arial" w:hAnsi="Arial" w:cs="Arial"/>
          <w:kern w:val="0"/>
          <w:sz w:val="22"/>
          <w:szCs w:val="22"/>
          <w:lang w:bidi="ar-SA"/>
        </w:rPr>
        <w:t xml:space="preserve"> </w:t>
      </w:r>
      <w:r w:rsidR="006D48EE" w:rsidRPr="006D48EE">
        <w:rPr>
          <w:rFonts w:ascii="Arial" w:hAnsi="Arial" w:cs="Arial"/>
          <w:kern w:val="0"/>
          <w:sz w:val="22"/>
          <w:szCs w:val="22"/>
          <w:lang w:bidi="ar-SA"/>
        </w:rPr>
        <w:t>Assim, ao cumprir esses requisitos, a empresa gara</w:t>
      </w:r>
      <w:r>
        <w:rPr>
          <w:rFonts w:ascii="Arial" w:hAnsi="Arial" w:cs="Arial"/>
          <w:kern w:val="0"/>
          <w:sz w:val="22"/>
          <w:szCs w:val="22"/>
          <w:lang w:bidi="ar-SA"/>
        </w:rPr>
        <w:t xml:space="preserve">ntirá um serviço de qualidade e </w:t>
      </w:r>
      <w:r w:rsidR="006D48EE" w:rsidRPr="006D48EE">
        <w:rPr>
          <w:rFonts w:ascii="Arial" w:hAnsi="Arial" w:cs="Arial"/>
          <w:kern w:val="0"/>
          <w:sz w:val="22"/>
          <w:szCs w:val="22"/>
          <w:lang w:bidi="ar-SA"/>
        </w:rPr>
        <w:t>eficiência no atendimento das demandas das Secre</w:t>
      </w:r>
      <w:r>
        <w:rPr>
          <w:rFonts w:ascii="Arial" w:hAnsi="Arial" w:cs="Arial"/>
          <w:kern w:val="0"/>
          <w:sz w:val="22"/>
          <w:szCs w:val="22"/>
          <w:lang w:bidi="ar-SA"/>
        </w:rPr>
        <w:t xml:space="preserve">tarias Municipais de Sobradinho </w:t>
      </w:r>
      <w:r w:rsidR="006D48EE" w:rsidRPr="006D48EE">
        <w:rPr>
          <w:rFonts w:ascii="Arial" w:hAnsi="Arial" w:cs="Arial"/>
          <w:kern w:val="0"/>
          <w:sz w:val="22"/>
          <w:szCs w:val="22"/>
          <w:lang w:bidi="ar-SA"/>
        </w:rPr>
        <w:t>- BA.</w:t>
      </w:r>
    </w:p>
    <w:p w14:paraId="1D57B814" w14:textId="77777777" w:rsidR="003642B4" w:rsidRPr="003642B4" w:rsidRDefault="003642B4" w:rsidP="003642B4">
      <w:pPr>
        <w:spacing w:line="276" w:lineRule="auto"/>
        <w:jc w:val="both"/>
        <w:rPr>
          <w:rFonts w:ascii="Arial" w:hAnsi="Arial" w:cs="Arial"/>
          <w:sz w:val="20"/>
          <w:szCs w:val="22"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14:paraId="48870C73" w14:textId="77777777" w:rsidTr="003A2396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0789B23A" w14:textId="0459F6E7" w:rsidR="00D96716" w:rsidRDefault="008076CD" w:rsidP="008823CE">
            <w:pPr>
              <w:pStyle w:val="Contedodatabela"/>
              <w:spacing w:line="276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4.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  <w:bCs/>
              </w:rPr>
              <w:t xml:space="preserve">ESTIMATIVA DAS QUANTIDADES </w:t>
            </w:r>
          </w:p>
        </w:tc>
      </w:tr>
    </w:tbl>
    <w:p w14:paraId="5A9AAABB" w14:textId="77777777" w:rsidR="005215E8" w:rsidRDefault="005215E8" w:rsidP="008823C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5EA2747C" w14:textId="096F9C86" w:rsidR="00F34286" w:rsidRDefault="00110BF4" w:rsidP="008823C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</w:t>
      </w:r>
      <w:r w:rsidRPr="00110BF4">
        <w:rPr>
          <w:rFonts w:ascii="Arial" w:hAnsi="Arial" w:cs="Arial"/>
          <w:bCs/>
          <w:sz w:val="22"/>
          <w:szCs w:val="22"/>
        </w:rPr>
        <w:t xml:space="preserve">A estimativa das quantidades foi formulada com base nas necessidades especificadas pela Secretaria de </w:t>
      </w:r>
      <w:r w:rsidR="003B3DDB">
        <w:rPr>
          <w:rFonts w:ascii="Arial" w:hAnsi="Arial" w:cs="Arial"/>
          <w:bCs/>
          <w:sz w:val="22"/>
          <w:szCs w:val="22"/>
        </w:rPr>
        <w:t>Administração de Fazenda, para atender as demandas identificadas nas rotinas administrativas, abaixo encontra-se quando detalhado.</w:t>
      </w:r>
    </w:p>
    <w:p w14:paraId="55005953" w14:textId="77777777" w:rsidR="003B3DDB" w:rsidRDefault="003B3DDB" w:rsidP="008823C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8817" w:type="dxa"/>
        <w:tblInd w:w="250" w:type="dxa"/>
        <w:tblLayout w:type="fixed"/>
        <w:tblLook w:val="0400" w:firstRow="0" w:lastRow="0" w:firstColumn="0" w:lastColumn="0" w:noHBand="0" w:noVBand="1"/>
      </w:tblPr>
      <w:tblGrid>
        <w:gridCol w:w="742"/>
        <w:gridCol w:w="6658"/>
        <w:gridCol w:w="709"/>
        <w:gridCol w:w="708"/>
      </w:tblGrid>
      <w:tr w:rsidR="003B3DDB" w:rsidRPr="003B3DDB" w14:paraId="6D3129F3" w14:textId="77777777" w:rsidTr="00277F94">
        <w:trPr>
          <w:trHeight w:val="631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4841EA" w14:textId="77777777" w:rsidR="003B3DDB" w:rsidRPr="003B3DDB" w:rsidRDefault="003B3DDB" w:rsidP="0027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40156FDF" w14:textId="77777777" w:rsidR="003B3DDB" w:rsidRPr="003B3DDB" w:rsidRDefault="003B3DDB" w:rsidP="0027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11718AE4" w14:textId="77777777" w:rsidR="003B3DDB" w:rsidRPr="003B3DDB" w:rsidRDefault="003B3DDB" w:rsidP="0027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b/>
                <w:color w:val="000000"/>
                <w:sz w:val="20"/>
                <w:szCs w:val="20"/>
              </w:rPr>
              <w:t>UND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4BEA0E3D" w14:textId="77777777" w:rsidR="003B3DDB" w:rsidRPr="003B3DDB" w:rsidRDefault="003B3DDB" w:rsidP="0027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b/>
                <w:color w:val="000000"/>
                <w:sz w:val="20"/>
                <w:szCs w:val="20"/>
              </w:rPr>
              <w:t>QTD</w:t>
            </w:r>
          </w:p>
        </w:tc>
      </w:tr>
      <w:tr w:rsidR="003B3DDB" w:rsidRPr="003B3DDB" w14:paraId="217C73A7" w14:textId="77777777" w:rsidTr="00277F94">
        <w:trPr>
          <w:trHeight w:val="847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2234FC8" w14:textId="77777777" w:rsidR="003B3DDB" w:rsidRPr="003B3DDB" w:rsidRDefault="003B3DDB" w:rsidP="003B3DDB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872E9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b/>
                <w:color w:val="000000"/>
                <w:sz w:val="20"/>
                <w:szCs w:val="20"/>
              </w:rPr>
              <w:t>Multifuncional Monocromática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121D4AE2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Funções mínimas: Impressão/ Copia/Scanner </w:t>
            </w:r>
          </w:p>
          <w:p w14:paraId="08CE8BDC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Velocidade de Página mínimas: 40 </w:t>
            </w:r>
            <w:proofErr w:type="spellStart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ppm</w:t>
            </w:r>
            <w:proofErr w:type="spellEnd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superior </w:t>
            </w: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Volume Mensal mínima: 100.000 Páginas; </w:t>
            </w:r>
          </w:p>
          <w:p w14:paraId="76D81C88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Linguagem de impressão mínima: PCL 6, PS3 ou emulação; </w:t>
            </w:r>
          </w:p>
          <w:p w14:paraId="5BCB94A7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Resolução de impressão mínima: 1200dpi ou superior </w:t>
            </w:r>
          </w:p>
          <w:p w14:paraId="2C129F43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lastRenderedPageBreak/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Peso mínimo de papel: 60 a 163g/m² ou superior </w:t>
            </w:r>
          </w:p>
          <w:p w14:paraId="6174A9F3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Capacidade de papel mínima: 250 folhas ou superior </w:t>
            </w:r>
          </w:p>
          <w:p w14:paraId="53A8BC99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CPU mínima: 800 MHz ou superior </w:t>
            </w:r>
          </w:p>
          <w:p w14:paraId="0B5813F3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Memória mínima: 2GB ou superior; </w:t>
            </w:r>
          </w:p>
          <w:p w14:paraId="4D020700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Host USB: Impressão e digitalização </w:t>
            </w:r>
          </w:p>
          <w:p w14:paraId="61D36DE7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Duplex: Frente e verso automático; </w:t>
            </w:r>
          </w:p>
          <w:p w14:paraId="072C2E22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Tempo primeira página máxima: 7(sete) segundos; </w:t>
            </w:r>
          </w:p>
          <w:p w14:paraId="44F28174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Capacidade mínima Alimentador de documentos: 50 folhas ou superior; </w:t>
            </w:r>
          </w:p>
          <w:p w14:paraId="265D1456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Velocidade de digitalização mínima: 35 </w:t>
            </w:r>
            <w:proofErr w:type="spellStart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ipm</w:t>
            </w:r>
            <w:proofErr w:type="spellEnd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superior; </w:t>
            </w:r>
          </w:p>
          <w:p w14:paraId="5BE1EEDF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Digitalização frente e verso numa única passagem; </w:t>
            </w:r>
          </w:p>
          <w:p w14:paraId="0595D3BB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Tamanho do papel mínimo: A4, Carta e Ofício </w:t>
            </w:r>
          </w:p>
          <w:p w14:paraId="5FE863EE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Painel mínimo: 4(quatro) polegadas;</w:t>
            </w:r>
          </w:p>
          <w:p w14:paraId="714E87BC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Sistemas operacionais mínimos: Compatibilidade mínima Windows®, Windows® Server 2019 </w:t>
            </w: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superior, Linux, Mac OS;</w:t>
            </w:r>
          </w:p>
          <w:p w14:paraId="6CBA352D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Conectividade mínima: Equipamento USB, Apple </w:t>
            </w:r>
            <w:proofErr w:type="spellStart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Airprint</w:t>
            </w:r>
            <w:proofErr w:type="spellEnd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, Ethernet 10/100/1000.</w:t>
            </w:r>
          </w:p>
          <w:p w14:paraId="3E96DF2E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Fonte de alimentação: Tensão de alimentação: 110 ou 220V, fornecendo transformadores quando necessário, cabo de alimentação.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FCCDD7" w14:textId="77777777" w:rsidR="003B3DDB" w:rsidRPr="003B3DDB" w:rsidRDefault="003B3DDB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UND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717AAF" w14:textId="77777777" w:rsidR="003B3DDB" w:rsidRPr="003B3DDB" w:rsidRDefault="003B3DDB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</w:tr>
      <w:tr w:rsidR="003B3DDB" w:rsidRPr="003B3DDB" w14:paraId="7E9B0F63" w14:textId="77777777" w:rsidTr="00277F94">
        <w:trPr>
          <w:trHeight w:val="4860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E6D8C9C" w14:textId="77777777" w:rsidR="003B3DDB" w:rsidRPr="003B3DDB" w:rsidRDefault="003B3DDB" w:rsidP="003B3DDB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80654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b/>
                <w:color w:val="000000"/>
                <w:sz w:val="20"/>
                <w:szCs w:val="20"/>
              </w:rPr>
              <w:t>Multifuncional Policromática A3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DD78D33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Funções mínimas: Impressão/</w:t>
            </w:r>
          </w:p>
          <w:p w14:paraId="41509859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Copia/Scanner </w:t>
            </w:r>
          </w:p>
          <w:p w14:paraId="4BF1585C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Velocidade de Páginas mínimas: 50 </w:t>
            </w:r>
            <w:proofErr w:type="spellStart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ppm</w:t>
            </w:r>
            <w:proofErr w:type="spellEnd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superior; </w:t>
            </w:r>
          </w:p>
          <w:p w14:paraId="04D7ACF3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Resolução de Impressão mínima: 1.200 </w:t>
            </w:r>
            <w:proofErr w:type="spellStart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dpi</w:t>
            </w:r>
            <w:proofErr w:type="spellEnd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superior; </w:t>
            </w:r>
          </w:p>
          <w:p w14:paraId="61128C7D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Duplex: Frente e verso automático; </w:t>
            </w:r>
          </w:p>
          <w:p w14:paraId="1FA489AE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Capacidade de papel mínima: 250 folhas na bandeja ou superior; </w:t>
            </w:r>
          </w:p>
          <w:p w14:paraId="06428BC4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Tempo primeira página máxima: 10(dez) segundos; </w:t>
            </w:r>
          </w:p>
          <w:p w14:paraId="41F8907B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Capacidade mínima Alimentador de documentos: 30 folhas ou superior; </w:t>
            </w:r>
          </w:p>
          <w:p w14:paraId="77CB93F3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Tamanho do papel mínimo: A4 e A3; </w:t>
            </w:r>
          </w:p>
          <w:p w14:paraId="57F7C63D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Visor LDC ou superior; </w:t>
            </w:r>
          </w:p>
          <w:p w14:paraId="577D00D4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Peso mínimo de papel: 75g/m² ou superior; </w:t>
            </w:r>
          </w:p>
          <w:p w14:paraId="7195A9B7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Sistemas operacionais: Compatibilidade mínima Windows®, Windows® Server, Mac OS; </w:t>
            </w:r>
          </w:p>
          <w:p w14:paraId="159CD67B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Conectividade mínima: Equipamento USB, WI-FI, Apple </w:t>
            </w:r>
            <w:proofErr w:type="spellStart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Airprint</w:t>
            </w:r>
            <w:proofErr w:type="spellEnd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, Ethernet 10/100;</w:t>
            </w:r>
          </w:p>
          <w:p w14:paraId="3CDCF00B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Fonte de alimentação: Tensão de alimentação: 110 ou 220V, fornecendo transformadores quando necessário, cabo de alimentação.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F1BB27" w14:textId="77777777" w:rsidR="003B3DDB" w:rsidRPr="003B3DDB" w:rsidRDefault="003B3DDB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A582E4" w14:textId="77777777" w:rsidR="003B3DDB" w:rsidRPr="003B3DDB" w:rsidRDefault="003B3DDB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3B3DDB" w:rsidRPr="003B3DDB" w14:paraId="7E7C607F" w14:textId="77777777" w:rsidTr="00277F94">
        <w:trPr>
          <w:trHeight w:val="2689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DAA4067" w14:textId="77777777" w:rsidR="003B3DDB" w:rsidRPr="003B3DDB" w:rsidRDefault="003B3DDB" w:rsidP="003B3DDB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57793" w14:textId="77777777" w:rsidR="003B3DDB" w:rsidRPr="003B3DDB" w:rsidRDefault="003B3DDB" w:rsidP="00277F9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b/>
                <w:color w:val="000000"/>
                <w:sz w:val="20"/>
                <w:szCs w:val="20"/>
              </w:rPr>
              <w:t>SCANER</w:t>
            </w:r>
          </w:p>
          <w:p w14:paraId="6079192B" w14:textId="77777777" w:rsidR="003B3DDB" w:rsidRPr="003B3DDB" w:rsidRDefault="003B3DDB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 xml:space="preserve">Digitalização duplex de alta velocidade: até 90 </w:t>
            </w:r>
            <w:proofErr w:type="spellStart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ipm</w:t>
            </w:r>
            <w:proofErr w:type="spellEnd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 xml:space="preserve"> a 300 </w:t>
            </w:r>
            <w:proofErr w:type="spellStart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dpis</w:t>
            </w:r>
            <w:proofErr w:type="spellEnd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 xml:space="preserve">Volume de no mínimo 4.000 digitalizações 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Painel interativo embutido colorido.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Conexão Wi-Fi integrado, USB, Ethernet .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 xml:space="preserve">Compatível com smartphones ou </w:t>
            </w:r>
            <w:proofErr w:type="spellStart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tablets</w:t>
            </w:r>
            <w:proofErr w:type="spellEnd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ADF com capacidade para 60 páginas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 xml:space="preserve">Digitalizar dois lados única passagem, colorido, pesquisável em no mínimo 43ppm 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Reconhecimento Óptico de Caracteres (OCR)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Detecção automática de tamanho de imagem e cor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Digitalização direta para nuvem, pasta de rede, e-mail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Largura: 50.8 - 216mm (2.0" – 8.5")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 xml:space="preserve">Resolução de Saída: 100/150/200/240/300/400/600 </w:t>
            </w:r>
            <w:proofErr w:type="spellStart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dpi</w:t>
            </w:r>
            <w:proofErr w:type="spellEnd"/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Gramatura do documento: mínimo 20 – 209 g/m2</w:t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</w: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C76D80" w14:textId="77777777" w:rsidR="003B3DDB" w:rsidRPr="003B3DDB" w:rsidRDefault="003B3DDB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08A0A" w14:textId="77777777" w:rsidR="003B3DDB" w:rsidRPr="003B3DDB" w:rsidRDefault="003B3DDB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B3DDB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</w:tbl>
    <w:p w14:paraId="19D46C37" w14:textId="77777777" w:rsidR="003B3DDB" w:rsidRDefault="003B3DDB" w:rsidP="008823C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099F5037" w14:textId="7CE52C19" w:rsidR="000132A8" w:rsidRPr="00126379" w:rsidRDefault="000132A8" w:rsidP="00126379">
      <w:pPr>
        <w:spacing w:line="276" w:lineRule="auto"/>
        <w:jc w:val="both"/>
        <w:rPr>
          <w:rFonts w:ascii="Arial" w:hAnsi="Arial"/>
          <w:bCs/>
          <w:sz w:val="21"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14:paraId="0CC1F1E2" w14:textId="77777777" w:rsidTr="008B213B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202A2B0A" w14:textId="22B9BBA3" w:rsidR="00D96716" w:rsidRDefault="008076CD" w:rsidP="008823CE">
            <w:pPr>
              <w:pStyle w:val="Contedodatabela"/>
              <w:tabs>
                <w:tab w:val="left" w:pos="1843"/>
              </w:tabs>
              <w:spacing w:line="276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5. LEVANTAMENTO DE MERCADO</w:t>
            </w:r>
            <w:r w:rsidR="00EF31E7">
              <w:rPr>
                <w:rFonts w:ascii="Arial" w:hAnsi="Arial"/>
                <w:b/>
                <w:bCs/>
              </w:rPr>
              <w:t>/ ESCOLHA DA SOLUÇÃO</w:t>
            </w:r>
          </w:p>
        </w:tc>
      </w:tr>
    </w:tbl>
    <w:p w14:paraId="085EED99" w14:textId="77777777" w:rsidR="008B213B" w:rsidRDefault="008B213B" w:rsidP="008823CE">
      <w:pPr>
        <w:tabs>
          <w:tab w:val="left" w:pos="709"/>
        </w:tabs>
        <w:spacing w:line="276" w:lineRule="auto"/>
        <w:jc w:val="both"/>
        <w:rPr>
          <w:rFonts w:ascii="Arial" w:hAnsi="Arial"/>
        </w:rPr>
      </w:pPr>
    </w:p>
    <w:p w14:paraId="495661D7" w14:textId="25C49397" w:rsidR="003B3DDB" w:rsidRPr="003B3DDB" w:rsidRDefault="00594BFA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ab/>
      </w:r>
      <w:r w:rsidR="003B3DDB" w:rsidRPr="003B3DDB">
        <w:rPr>
          <w:rFonts w:ascii="Arial" w:hAnsi="Arial" w:cs="Arial"/>
          <w:sz w:val="22"/>
        </w:rPr>
        <w:t>Para suprir a necessidade de impressão nos órgãos municipais, existem duas principais alternativas viáveis: aquisição própria de impressoras ou locação de equipamentos junto a uma empresa especializada. Abaixo, analisamos cada uma dessas opções, considerando seus impactos operacionais e financeiros.</w:t>
      </w:r>
    </w:p>
    <w:p w14:paraId="11F43F5D" w14:textId="77777777" w:rsidR="003B3DDB" w:rsidRP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</w:p>
    <w:p w14:paraId="622F867C" w14:textId="77777777" w:rsidR="003B3DDB" w:rsidRP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</w:rPr>
      </w:pPr>
      <w:r w:rsidRPr="003B3DDB">
        <w:rPr>
          <w:rFonts w:ascii="Arial" w:hAnsi="Arial" w:cs="Arial"/>
          <w:b/>
          <w:sz w:val="22"/>
        </w:rPr>
        <w:t>1. Aquisição de Impressoras (Compra Direta)</w:t>
      </w:r>
    </w:p>
    <w:p w14:paraId="5447299F" w14:textId="2B8A4EF0" w:rsidR="003B3DDB" w:rsidRPr="003B3DDB" w:rsidRDefault="00594BFA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3B3DDB" w:rsidRPr="003B3DDB">
        <w:rPr>
          <w:rFonts w:ascii="Arial" w:hAnsi="Arial" w:cs="Arial"/>
          <w:sz w:val="22"/>
        </w:rPr>
        <w:t>A compra direta de impressoras implica na posse definitiva dos equipamentos pelo município, exigindo um investimento inicial significativo.</w:t>
      </w:r>
    </w:p>
    <w:p w14:paraId="4914AC27" w14:textId="77777777" w:rsidR="003B3DDB" w:rsidRP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</w:p>
    <w:p w14:paraId="391D2385" w14:textId="2EF0EDDF" w:rsidR="003B3DDB" w:rsidRPr="003B3DDB" w:rsidRDefault="003B3DDB" w:rsidP="003B3DDB">
      <w:pPr>
        <w:pStyle w:val="PargrafodaLista"/>
        <w:numPr>
          <w:ilvl w:val="0"/>
          <w:numId w:val="34"/>
        </w:num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Vantagens:</w:t>
      </w:r>
    </w:p>
    <w:p w14:paraId="2DE86681" w14:textId="77777777" w:rsidR="003B3DDB" w:rsidRP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</w:p>
    <w:p w14:paraId="47B13DC0" w14:textId="77777777" w:rsidR="003B3DDB" w:rsidRPr="003B3DDB" w:rsidRDefault="003B3DDB" w:rsidP="003B3DDB">
      <w:pPr>
        <w:tabs>
          <w:tab w:val="left" w:pos="993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Posse permanente dos equipamentos.</w:t>
      </w:r>
    </w:p>
    <w:p w14:paraId="759AD540" w14:textId="77777777" w:rsidR="003B3DDB" w:rsidRPr="003B3DDB" w:rsidRDefault="003B3DDB" w:rsidP="003B3DDB">
      <w:pPr>
        <w:tabs>
          <w:tab w:val="left" w:pos="993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Maior autonomia na gestão do uso e manutenção.</w:t>
      </w:r>
    </w:p>
    <w:p w14:paraId="4FF3E4AC" w14:textId="77777777" w:rsidR="003B3DDB" w:rsidRDefault="003B3DDB" w:rsidP="003B3DDB">
      <w:pPr>
        <w:tabs>
          <w:tab w:val="left" w:pos="993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Possibilidade de amortização do custo ao longo do tempo.</w:t>
      </w:r>
    </w:p>
    <w:p w14:paraId="468F3EB9" w14:textId="77777777" w:rsidR="003B3DDB" w:rsidRP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</w:p>
    <w:p w14:paraId="5A986E07" w14:textId="584A0E07" w:rsidR="003B3DDB" w:rsidRPr="003B3DDB" w:rsidRDefault="003B3DDB" w:rsidP="003B3DDB">
      <w:pPr>
        <w:pStyle w:val="PargrafodaLista"/>
        <w:numPr>
          <w:ilvl w:val="0"/>
          <w:numId w:val="35"/>
        </w:num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Desvantagens:</w:t>
      </w:r>
    </w:p>
    <w:p w14:paraId="24C1F0B1" w14:textId="77777777" w:rsidR="003B3DDB" w:rsidRP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</w:p>
    <w:p w14:paraId="3F3B6A3A" w14:textId="77777777" w:rsidR="003B3DDB" w:rsidRP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Alto custo inicial de aquisição.</w:t>
      </w:r>
    </w:p>
    <w:p w14:paraId="65670830" w14:textId="77777777" w:rsidR="003B3DDB" w:rsidRP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Necessidade de manutenção contínua e aquisição de insumos por conta do município.</w:t>
      </w:r>
    </w:p>
    <w:p w14:paraId="3CB20077" w14:textId="77777777" w:rsidR="003B3DDB" w:rsidRP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Rápida obsolescência tecnológica, exigindo substituições frequentes.</w:t>
      </w:r>
    </w:p>
    <w:p w14:paraId="13C8A5B5" w14:textId="77777777" w:rsidR="003B3DDB" w:rsidRP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Falta de suporte técnico imediato, podendo gerar interrupções no serviço.</w:t>
      </w:r>
    </w:p>
    <w:p w14:paraId="1389C761" w14:textId="77777777" w:rsid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Maior necessidade de controle interno do uso dos equipamentos.</w:t>
      </w:r>
    </w:p>
    <w:p w14:paraId="7E3F2849" w14:textId="77777777" w:rsidR="003B3DDB" w:rsidRP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</w:p>
    <w:p w14:paraId="27B297AD" w14:textId="77777777" w:rsid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</w:rPr>
      </w:pPr>
      <w:r w:rsidRPr="003B3DDB">
        <w:rPr>
          <w:rFonts w:ascii="Arial" w:hAnsi="Arial" w:cs="Arial"/>
          <w:b/>
          <w:sz w:val="22"/>
        </w:rPr>
        <w:t>2. Locação de Impressoras</w:t>
      </w:r>
    </w:p>
    <w:p w14:paraId="57F98742" w14:textId="77777777" w:rsidR="003B3DDB" w:rsidRP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</w:rPr>
      </w:pPr>
    </w:p>
    <w:p w14:paraId="09718D9C" w14:textId="015EC3CD" w:rsidR="003B3DDB" w:rsidRPr="003B3DDB" w:rsidRDefault="00594BFA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3B3DDB" w:rsidRPr="003B3DDB">
        <w:rPr>
          <w:rFonts w:ascii="Arial" w:hAnsi="Arial" w:cs="Arial"/>
          <w:sz w:val="22"/>
        </w:rPr>
        <w:t>A locação de impressoras consiste na contratação de uma empresa especializada que fornece os equipamentos e serviços de manutenção, reposição de peças e suprimentos.</w:t>
      </w:r>
    </w:p>
    <w:p w14:paraId="64525144" w14:textId="77777777" w:rsidR="003B3DDB" w:rsidRP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</w:p>
    <w:p w14:paraId="4504955D" w14:textId="573B09C9" w:rsidR="003B3DDB" w:rsidRPr="003B3DDB" w:rsidRDefault="003B3DDB" w:rsidP="003B3DDB">
      <w:pPr>
        <w:pStyle w:val="PargrafodaLista"/>
        <w:numPr>
          <w:ilvl w:val="0"/>
          <w:numId w:val="34"/>
        </w:num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Vantagens:</w:t>
      </w:r>
    </w:p>
    <w:p w14:paraId="5BE2EDB2" w14:textId="77777777" w:rsidR="003B3DDB" w:rsidRP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</w:p>
    <w:p w14:paraId="2BC5A87F" w14:textId="77777777" w:rsidR="003B3DDB" w:rsidRP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Menor investimento inicial, pois não há necessidade de compra dos equipamentos.</w:t>
      </w:r>
    </w:p>
    <w:p w14:paraId="58DDDA04" w14:textId="77777777" w:rsidR="003B3DDB" w:rsidRP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Manutenção e suporte técnico incluídos, evitando gastos imprevistos e garantindo o funcionamento contínuo.</w:t>
      </w:r>
    </w:p>
    <w:p w14:paraId="5201A90A" w14:textId="77777777" w:rsidR="003B3DDB" w:rsidRP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Atualização tecnológica periódica, garantindo equipamentos modernos e eficientes.</w:t>
      </w:r>
    </w:p>
    <w:p w14:paraId="24BEB974" w14:textId="77777777" w:rsidR="003B3DDB" w:rsidRP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Pagamento previsível, facilitando o planejamento orçamentário do município.</w:t>
      </w:r>
    </w:p>
    <w:p w14:paraId="43DD624B" w14:textId="77777777" w:rsidR="003B3DDB" w:rsidRP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Controle de custos e insumos, evitando desperdícios e possibilitando a gestão eficiente do uso por cada Secretaria.</w:t>
      </w:r>
    </w:p>
    <w:p w14:paraId="1F10B835" w14:textId="77777777" w:rsidR="003B3DDB" w:rsidRDefault="003B3DDB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Rapidez na reposição de equipamentos, reduzindo o risco de paralisação dos serviços administrativos.</w:t>
      </w:r>
    </w:p>
    <w:p w14:paraId="5A2E9AA0" w14:textId="77777777" w:rsidR="00F528C2" w:rsidRPr="003B3DDB" w:rsidRDefault="00F528C2" w:rsidP="003B3DDB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</w:p>
    <w:p w14:paraId="5F777E60" w14:textId="0C7237CB" w:rsidR="003B3DDB" w:rsidRPr="00F528C2" w:rsidRDefault="003B3DDB" w:rsidP="00F528C2">
      <w:pPr>
        <w:pStyle w:val="PargrafodaLista"/>
        <w:numPr>
          <w:ilvl w:val="0"/>
          <w:numId w:val="35"/>
        </w:num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  <w:r w:rsidRPr="00F528C2">
        <w:rPr>
          <w:rFonts w:ascii="Arial" w:hAnsi="Arial" w:cs="Arial"/>
          <w:sz w:val="22"/>
        </w:rPr>
        <w:t>Desvantagens:</w:t>
      </w:r>
    </w:p>
    <w:p w14:paraId="063820C4" w14:textId="77777777" w:rsidR="003B3DDB" w:rsidRPr="003B3DDB" w:rsidRDefault="003B3DDB" w:rsidP="003B3DDB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</w:rPr>
      </w:pPr>
    </w:p>
    <w:p w14:paraId="324DA44B" w14:textId="77777777" w:rsidR="003B3DDB" w:rsidRPr="003B3DDB" w:rsidRDefault="003B3DDB" w:rsidP="00F528C2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O município não se torna proprietário dos equipamentos.</w:t>
      </w:r>
    </w:p>
    <w:p w14:paraId="147D3FDF" w14:textId="67A4A7B6" w:rsidR="005648BD" w:rsidRPr="003B3DDB" w:rsidRDefault="003B3DDB" w:rsidP="00F528C2">
      <w:pPr>
        <w:tabs>
          <w:tab w:val="left" w:pos="709"/>
        </w:tabs>
        <w:spacing w:line="276" w:lineRule="auto"/>
        <w:ind w:left="709"/>
        <w:jc w:val="both"/>
        <w:rPr>
          <w:rFonts w:ascii="Arial" w:hAnsi="Arial" w:cs="Arial"/>
          <w:sz w:val="22"/>
        </w:rPr>
      </w:pPr>
      <w:r w:rsidRPr="003B3DDB">
        <w:rPr>
          <w:rFonts w:ascii="Arial" w:hAnsi="Arial" w:cs="Arial"/>
          <w:sz w:val="22"/>
        </w:rPr>
        <w:t>Dependência do fornecedor para suporte e manutenção.</w:t>
      </w:r>
    </w:p>
    <w:p w14:paraId="6BC5068C" w14:textId="77777777" w:rsidR="003B3DDB" w:rsidRDefault="003B3DDB" w:rsidP="008823CE">
      <w:pPr>
        <w:tabs>
          <w:tab w:val="left" w:pos="709"/>
        </w:tabs>
        <w:spacing w:line="276" w:lineRule="auto"/>
        <w:jc w:val="both"/>
        <w:rPr>
          <w:rFonts w:ascii="Arial" w:hAnsi="Arial" w:cs="Arial"/>
        </w:rPr>
      </w:pPr>
    </w:p>
    <w:p w14:paraId="00990EFE" w14:textId="77777777" w:rsidR="003B3DDB" w:rsidRPr="003E67E9" w:rsidRDefault="003B3DDB" w:rsidP="008823CE">
      <w:pPr>
        <w:tabs>
          <w:tab w:val="left" w:pos="709"/>
        </w:tabs>
        <w:spacing w:line="276" w:lineRule="auto"/>
        <w:jc w:val="both"/>
        <w:rPr>
          <w:rFonts w:ascii="Arial" w:hAnsi="Arial" w:cs="Arial"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:rsidRPr="003E67E9" w14:paraId="577ED955" w14:textId="77777777" w:rsidTr="003A2396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71FED002" w14:textId="77777777" w:rsidR="00D96716" w:rsidRPr="003E67E9" w:rsidRDefault="008076CD" w:rsidP="008823CE">
            <w:pPr>
              <w:pStyle w:val="Contedodatabela"/>
              <w:tabs>
                <w:tab w:val="left" w:pos="1843"/>
              </w:tabs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3E67E9">
              <w:rPr>
                <w:rFonts w:ascii="Arial" w:hAnsi="Arial" w:cs="Arial"/>
                <w:b/>
                <w:bCs/>
              </w:rPr>
              <w:t xml:space="preserve">6. ESTIMATIVA DO VALOR DA CONTRATAÇÃO </w:t>
            </w:r>
          </w:p>
        </w:tc>
      </w:tr>
    </w:tbl>
    <w:p w14:paraId="1CE75926" w14:textId="77777777" w:rsidR="00B26B70" w:rsidRDefault="00B26B70" w:rsidP="008823CE">
      <w:pPr>
        <w:pStyle w:val="PargrafodaLista"/>
        <w:spacing w:line="276" w:lineRule="auto"/>
        <w:ind w:left="0"/>
        <w:jc w:val="both"/>
        <w:rPr>
          <w:rFonts w:ascii="Arial" w:eastAsia="Arial MT" w:hAnsi="Arial" w:cs="Arial"/>
          <w:bCs/>
          <w:sz w:val="21"/>
          <w:lang w:val="pt-PT"/>
        </w:rPr>
      </w:pPr>
    </w:p>
    <w:p w14:paraId="1FDA1DDC" w14:textId="77777777" w:rsidR="00B26B70" w:rsidRDefault="00B26B70" w:rsidP="008823CE">
      <w:pPr>
        <w:pStyle w:val="PargrafodaLista"/>
        <w:spacing w:line="276" w:lineRule="auto"/>
        <w:ind w:left="0"/>
        <w:jc w:val="both"/>
        <w:rPr>
          <w:rFonts w:ascii="Arial" w:eastAsia="Arial MT" w:hAnsi="Arial" w:cs="Arial"/>
          <w:bCs/>
          <w:sz w:val="21"/>
          <w:lang w:val="pt-PT"/>
        </w:rPr>
      </w:pPr>
    </w:p>
    <w:p w14:paraId="51923DB5" w14:textId="22FC98C4" w:rsidR="003B3DDB" w:rsidRPr="004307BE" w:rsidRDefault="003B3DDB" w:rsidP="004307BE">
      <w:pPr>
        <w:suppressAutoHyphens w:val="0"/>
        <w:spacing w:after="200" w:line="276" w:lineRule="auto"/>
        <w:ind w:firstLine="720"/>
        <w:jc w:val="both"/>
        <w:rPr>
          <w:rFonts w:ascii="Arial" w:eastAsia="Arial MT" w:hAnsi="Arial" w:cs="Arial"/>
          <w:bCs/>
          <w:kern w:val="0"/>
          <w:sz w:val="22"/>
          <w:szCs w:val="22"/>
          <w:lang w:val="pt-PT" w:eastAsia="en-US" w:bidi="ar-SA"/>
        </w:rPr>
      </w:pPr>
      <w:bookmarkStart w:id="0" w:name="_Hlk187824133"/>
      <w:r w:rsidRPr="004307BE">
        <w:rPr>
          <w:rFonts w:ascii="Arial" w:eastAsia="Arial MT" w:hAnsi="Arial" w:cs="Arial"/>
          <w:bCs/>
          <w:kern w:val="0"/>
          <w:sz w:val="22"/>
          <w:szCs w:val="22"/>
          <w:lang w:val="pt-PT" w:eastAsia="en-US" w:bidi="ar-SA"/>
        </w:rPr>
        <w:t xml:space="preserve">O valor estimado foi formalizado tomando-se como referência os valores </w:t>
      </w:r>
      <w:r w:rsidR="004307BE" w:rsidRPr="004307BE">
        <w:rPr>
          <w:rFonts w:ascii="Arial" w:eastAsia="Arial MT" w:hAnsi="Arial" w:cs="Arial"/>
          <w:bCs/>
          <w:kern w:val="0"/>
          <w:sz w:val="22"/>
          <w:szCs w:val="22"/>
          <w:lang w:val="pt-PT" w:eastAsia="en-US" w:bidi="ar-SA"/>
        </w:rPr>
        <w:t>adiquiridos em</w:t>
      </w:r>
      <w:r w:rsidRPr="004307BE">
        <w:rPr>
          <w:rFonts w:ascii="Arial" w:eastAsia="Arial MT" w:hAnsi="Arial" w:cs="Arial"/>
          <w:bCs/>
          <w:kern w:val="0"/>
          <w:sz w:val="22"/>
          <w:szCs w:val="22"/>
          <w:lang w:val="pt-PT" w:eastAsia="en-US" w:bidi="ar-SA"/>
        </w:rPr>
        <w:t xml:space="preserve"> consulta ao Portal Naci</w:t>
      </w:r>
      <w:r w:rsidR="004307BE" w:rsidRPr="004307BE">
        <w:rPr>
          <w:rFonts w:ascii="Arial" w:eastAsia="Arial MT" w:hAnsi="Arial" w:cs="Arial"/>
          <w:bCs/>
          <w:kern w:val="0"/>
          <w:sz w:val="22"/>
          <w:szCs w:val="22"/>
          <w:lang w:val="pt-PT" w:eastAsia="en-US" w:bidi="ar-SA"/>
        </w:rPr>
        <w:t xml:space="preserve">onal de Compras Públicas – PNCP por outros municípios. </w:t>
      </w:r>
      <w:r w:rsidRPr="004307BE">
        <w:rPr>
          <w:rFonts w:ascii="Arial" w:eastAsia="Arial MT" w:hAnsi="Arial" w:cs="Arial"/>
          <w:bCs/>
          <w:kern w:val="0"/>
          <w:sz w:val="22"/>
          <w:szCs w:val="22"/>
          <w:lang w:val="pt-PT" w:eastAsia="en-US" w:bidi="ar-SA"/>
        </w:rPr>
        <w:t xml:space="preserve">Estima-se que o investimento total alcançará aproximadamente o montante de </w:t>
      </w:r>
      <w:r w:rsidRPr="004307BE">
        <w:rPr>
          <w:rFonts w:ascii="Arial" w:eastAsia="Arial MT" w:hAnsi="Arial" w:cs="Arial"/>
          <w:b/>
          <w:bCs/>
          <w:kern w:val="0"/>
          <w:sz w:val="22"/>
          <w:szCs w:val="22"/>
          <w:lang w:val="pt-PT" w:eastAsia="en-US" w:bidi="ar-SA"/>
        </w:rPr>
        <w:t xml:space="preserve">R$ </w:t>
      </w:r>
      <w:r w:rsidR="004307BE" w:rsidRPr="004307BE">
        <w:rPr>
          <w:rFonts w:ascii="Arial" w:eastAsia="Arial MT" w:hAnsi="Arial" w:cs="Arial"/>
          <w:b/>
          <w:bCs/>
          <w:kern w:val="0"/>
          <w:sz w:val="22"/>
          <w:szCs w:val="22"/>
          <w:lang w:val="pt-PT" w:eastAsia="en-US" w:bidi="ar-SA"/>
        </w:rPr>
        <w:t>53.490,00</w:t>
      </w:r>
      <w:r w:rsidRPr="004307BE">
        <w:rPr>
          <w:rFonts w:ascii="Arial" w:eastAsia="Arial MT" w:hAnsi="Arial" w:cs="Arial"/>
          <w:b/>
          <w:bCs/>
          <w:kern w:val="0"/>
          <w:sz w:val="22"/>
          <w:szCs w:val="22"/>
          <w:lang w:val="pt-PT" w:eastAsia="en-US" w:bidi="ar-SA"/>
        </w:rPr>
        <w:t xml:space="preserve"> (</w:t>
      </w:r>
      <w:r w:rsidR="004307BE" w:rsidRPr="004307BE">
        <w:rPr>
          <w:rFonts w:ascii="Arial" w:eastAsia="Arial MT" w:hAnsi="Arial" w:cs="Arial"/>
          <w:b/>
          <w:bCs/>
          <w:kern w:val="0"/>
          <w:sz w:val="22"/>
          <w:szCs w:val="22"/>
          <w:lang w:val="pt-PT" w:eastAsia="en-US" w:bidi="ar-SA"/>
        </w:rPr>
        <w:t>cinquenta e três mil</w:t>
      </w:r>
      <w:r w:rsidRPr="004307BE">
        <w:rPr>
          <w:rFonts w:ascii="Arial" w:eastAsia="Arial MT" w:hAnsi="Arial" w:cs="Arial"/>
          <w:b/>
          <w:bCs/>
          <w:kern w:val="0"/>
          <w:sz w:val="22"/>
          <w:szCs w:val="22"/>
          <w:lang w:val="pt-PT" w:eastAsia="en-US" w:bidi="ar-SA"/>
        </w:rPr>
        <w:t>,</w:t>
      </w:r>
      <w:r w:rsidR="004307BE" w:rsidRPr="004307BE">
        <w:rPr>
          <w:rFonts w:ascii="Arial" w:eastAsia="Arial MT" w:hAnsi="Arial" w:cs="Arial"/>
          <w:b/>
          <w:bCs/>
          <w:kern w:val="0"/>
          <w:sz w:val="22"/>
          <w:szCs w:val="22"/>
          <w:lang w:val="pt-PT" w:eastAsia="en-US" w:bidi="ar-SA"/>
        </w:rPr>
        <w:t xml:space="preserve"> quatrocentos e noventa reais</w:t>
      </w:r>
      <w:r w:rsidRPr="004307BE">
        <w:rPr>
          <w:rFonts w:ascii="Arial" w:eastAsia="Arial MT" w:hAnsi="Arial" w:cs="Arial"/>
          <w:b/>
          <w:bCs/>
          <w:kern w:val="0"/>
          <w:sz w:val="22"/>
          <w:szCs w:val="22"/>
          <w:lang w:val="pt-PT" w:eastAsia="en-US" w:bidi="ar-SA"/>
        </w:rPr>
        <w:t>).</w:t>
      </w:r>
    </w:p>
    <w:bookmarkEnd w:id="0"/>
    <w:p w14:paraId="725B0056" w14:textId="2273C812" w:rsidR="004307BE" w:rsidRDefault="003B3DDB" w:rsidP="005779F3">
      <w:pPr>
        <w:suppressAutoHyphens w:val="0"/>
        <w:spacing w:after="200"/>
        <w:ind w:firstLine="720"/>
        <w:jc w:val="both"/>
        <w:rPr>
          <w:rFonts w:ascii="Arial" w:eastAsia="Arial MT" w:hAnsi="Arial" w:cs="Arial"/>
          <w:bCs/>
          <w:kern w:val="0"/>
          <w:sz w:val="22"/>
          <w:szCs w:val="22"/>
          <w:lang w:val="pt-PT" w:eastAsia="en-US" w:bidi="ar-SA"/>
        </w:rPr>
      </w:pPr>
      <w:r w:rsidRPr="003B3DDB">
        <w:rPr>
          <w:rFonts w:ascii="Arial" w:eastAsia="Arial MT" w:hAnsi="Arial" w:cs="Arial"/>
          <w:bCs/>
          <w:kern w:val="0"/>
          <w:sz w:val="22"/>
          <w:szCs w:val="22"/>
          <w:lang w:val="pt-PT" w:eastAsia="en-US" w:bidi="ar-SA"/>
        </w:rPr>
        <w:t>Vale ressaltar que será necessário realizar a cotação de preços para garantir a melhor relação custo-benefício para a aquisição dos itens.</w:t>
      </w:r>
    </w:p>
    <w:tbl>
      <w:tblPr>
        <w:tblW w:w="10233" w:type="dxa"/>
        <w:jc w:val="center"/>
        <w:tblLayout w:type="fixed"/>
        <w:tblLook w:val="0400" w:firstRow="0" w:lastRow="0" w:firstColumn="0" w:lastColumn="0" w:noHBand="0" w:noVBand="1"/>
      </w:tblPr>
      <w:tblGrid>
        <w:gridCol w:w="742"/>
        <w:gridCol w:w="5349"/>
        <w:gridCol w:w="708"/>
        <w:gridCol w:w="709"/>
        <w:gridCol w:w="1276"/>
        <w:gridCol w:w="1449"/>
      </w:tblGrid>
      <w:tr w:rsidR="00885C61" w:rsidRPr="00885C61" w14:paraId="7F308304" w14:textId="736B8164" w:rsidTr="00885C61">
        <w:trPr>
          <w:trHeight w:val="631"/>
          <w:jc w:val="center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C9AB77" w14:textId="77777777" w:rsidR="00885C61" w:rsidRPr="00885C61" w:rsidRDefault="00885C61" w:rsidP="0027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7FC3B0FE" w14:textId="77777777" w:rsidR="00885C61" w:rsidRPr="00885C61" w:rsidRDefault="00885C61" w:rsidP="0027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116A0C64" w14:textId="77777777" w:rsidR="00885C61" w:rsidRPr="00885C61" w:rsidRDefault="00885C61" w:rsidP="0027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b/>
                <w:color w:val="000000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2C6A2595" w14:textId="77777777" w:rsidR="00885C61" w:rsidRPr="00885C61" w:rsidRDefault="00885C61" w:rsidP="00277F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b/>
                <w:color w:val="000000"/>
                <w:sz w:val="20"/>
                <w:szCs w:val="20"/>
              </w:rPr>
              <w:t>QTD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215D0142" w14:textId="5C88AB40" w:rsidR="00885C61" w:rsidRPr="00885C61" w:rsidRDefault="00885C61" w:rsidP="00885C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UNITÁRIO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vAlign w:val="center"/>
          </w:tcPr>
          <w:p w14:paraId="7E4FD9FA" w14:textId="021E9869" w:rsidR="00885C61" w:rsidRPr="00885C61" w:rsidRDefault="00885C61" w:rsidP="00885C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</w:t>
            </w:r>
          </w:p>
        </w:tc>
      </w:tr>
      <w:tr w:rsidR="00885C61" w:rsidRPr="00885C61" w14:paraId="20A3BCC4" w14:textId="586A4760" w:rsidTr="00885C61">
        <w:trPr>
          <w:trHeight w:val="847"/>
          <w:jc w:val="center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31F3202" w14:textId="77777777" w:rsidR="00885C61" w:rsidRPr="00885C61" w:rsidRDefault="00885C61" w:rsidP="00057AB4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E2C73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b/>
                <w:color w:val="000000"/>
                <w:sz w:val="20"/>
                <w:szCs w:val="20"/>
              </w:rPr>
              <w:t>Multifuncional Monocromática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68C1AB0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Funções mínimas: Impressão/ Copia/Scanner </w:t>
            </w:r>
          </w:p>
          <w:p w14:paraId="67E8936C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Velocidade de Página mínimas: 40 </w:t>
            </w:r>
            <w:proofErr w:type="spellStart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ppm</w:t>
            </w:r>
            <w:proofErr w:type="spellEnd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superior </w:t>
            </w: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Volume Mensal mínima: 100.000 Páginas; </w:t>
            </w:r>
          </w:p>
          <w:p w14:paraId="606C8CFE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Linguagem de impressão mínima: PCL 6, PS3 ou emulação; </w:t>
            </w:r>
          </w:p>
          <w:p w14:paraId="3F69E8A8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Resolução de impressão mínima: 1200dpi ou superior </w:t>
            </w:r>
          </w:p>
          <w:p w14:paraId="5D0F3C96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Peso mínimo de papel: 60 a 163g/m² ou superior </w:t>
            </w:r>
          </w:p>
          <w:p w14:paraId="2C94323E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Capacidade de papel mínima: 250 folhas ou superior </w:t>
            </w:r>
          </w:p>
          <w:p w14:paraId="4C582FA4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CPU mínima: 800 MHz ou superior </w:t>
            </w:r>
          </w:p>
          <w:p w14:paraId="6E288C7A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Memória mínima: 2GB ou superior; </w:t>
            </w:r>
          </w:p>
          <w:p w14:paraId="24A225B9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Host USB: Impressão e digitalização </w:t>
            </w:r>
          </w:p>
          <w:p w14:paraId="7B8DF85B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Duplex: Frente e verso automático; </w:t>
            </w:r>
          </w:p>
          <w:p w14:paraId="107DA636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Tempo primeira página máxima: 7(sete) segundos; </w:t>
            </w:r>
          </w:p>
          <w:p w14:paraId="3F5E0F81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Capacidade mínima Alimentador de documentos: 50 folhas ou superior; </w:t>
            </w:r>
          </w:p>
          <w:p w14:paraId="16858FF2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Velocidade de digitalização mínima: 35 </w:t>
            </w:r>
            <w:proofErr w:type="spellStart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ipm</w:t>
            </w:r>
            <w:proofErr w:type="spellEnd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superior; </w:t>
            </w:r>
          </w:p>
          <w:p w14:paraId="1CF006B7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Digitalização frente e verso numa única passagem; </w:t>
            </w:r>
          </w:p>
          <w:p w14:paraId="3F3E5F1D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Tamanho do papel mínimo: A4, Carta e Ofício </w:t>
            </w:r>
          </w:p>
          <w:p w14:paraId="56D3C40F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Painel mínimo: 4(quatro) polegadas;</w:t>
            </w:r>
          </w:p>
          <w:p w14:paraId="15155C34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Sistemas operacionais mínimos: Compatibilidade mínima Windows®, Windows® Server 2019 </w:t>
            </w: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superior, Linux, Mac OS;</w:t>
            </w:r>
          </w:p>
          <w:p w14:paraId="6F7EE7D1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Conectividade mínima: Equipamento USB, Apple </w:t>
            </w:r>
            <w:proofErr w:type="spellStart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Airprint</w:t>
            </w:r>
            <w:proofErr w:type="spellEnd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, Ethernet 10/100/1000.</w:t>
            </w:r>
          </w:p>
          <w:p w14:paraId="72902E37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Fonte de alimentação: Tensão de alimentação: 110 ou 220V, fornecendo transformadores quando necessário, cabo de alimentação.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9E666" w14:textId="77777777" w:rsidR="00885C61" w:rsidRPr="00885C61" w:rsidRDefault="00885C61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8989E" w14:textId="77777777" w:rsidR="00885C61" w:rsidRPr="00885C61" w:rsidRDefault="00885C61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EF703D" w14:textId="1D28A73D" w:rsidR="00885C61" w:rsidRPr="00885C61" w:rsidRDefault="00885C61" w:rsidP="00885C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R$ 700,00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11BF3" w14:textId="7566AD49" w:rsidR="00885C61" w:rsidRPr="00885C61" w:rsidRDefault="00885C61" w:rsidP="004307B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R$</w:t>
            </w:r>
            <w:r w:rsidR="004307BE">
              <w:rPr>
                <w:rFonts w:ascii="Arial" w:hAnsi="Arial" w:cs="Arial"/>
                <w:color w:val="000000"/>
                <w:sz w:val="20"/>
                <w:szCs w:val="20"/>
              </w:rPr>
              <w:t xml:space="preserve"> 42.000,00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85C61" w:rsidRPr="00885C61" w14:paraId="4FB4B633" w14:textId="5CD9E63C" w:rsidTr="00885C61">
        <w:trPr>
          <w:trHeight w:val="4860"/>
          <w:jc w:val="center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48D7D1A" w14:textId="77777777" w:rsidR="00885C61" w:rsidRPr="00885C61" w:rsidRDefault="00885C61" w:rsidP="00057AB4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51661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b/>
                <w:color w:val="000000"/>
                <w:sz w:val="20"/>
                <w:szCs w:val="20"/>
              </w:rPr>
              <w:t>Multifuncional Policromática A3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75384919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Funções mínimas: Impressão/</w:t>
            </w:r>
          </w:p>
          <w:p w14:paraId="0B593754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Copia/Scanner </w:t>
            </w:r>
          </w:p>
          <w:p w14:paraId="78AC43A4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Velocidade de Páginas mínimas: 50 </w:t>
            </w:r>
            <w:proofErr w:type="spellStart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ppm</w:t>
            </w:r>
            <w:proofErr w:type="spellEnd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superior; </w:t>
            </w:r>
          </w:p>
          <w:p w14:paraId="03ABD847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Resolução de Impressão mínima: 1.200 </w:t>
            </w:r>
            <w:proofErr w:type="spellStart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dpi</w:t>
            </w:r>
            <w:proofErr w:type="spellEnd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superior; </w:t>
            </w:r>
          </w:p>
          <w:p w14:paraId="7294CC45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Duplex: Frente e verso automático; </w:t>
            </w:r>
          </w:p>
          <w:p w14:paraId="516D60E9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Capacidade de papel mínima: 250 folhas na bandeja ou superior; </w:t>
            </w:r>
          </w:p>
          <w:p w14:paraId="6C2BAF92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Tempo primeira página máxima: 10(dez) segundos; </w:t>
            </w:r>
          </w:p>
          <w:p w14:paraId="62FB6794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Capacidade mínima Alimentador de documentos: 30 folhas ou superior; </w:t>
            </w:r>
          </w:p>
          <w:p w14:paraId="61C17633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Tamanho do papel mínimo: A4 e A3; </w:t>
            </w:r>
          </w:p>
          <w:p w14:paraId="55E06FC6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Visor LDC ou superior; </w:t>
            </w:r>
          </w:p>
          <w:p w14:paraId="1E2CD254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Peso mínimo de papel: 75g/m² ou superior; </w:t>
            </w:r>
          </w:p>
          <w:p w14:paraId="388D9A5C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Sistemas operacionais: Compatibilidade mínima Windows®, Windows® Server, Mac OS; </w:t>
            </w:r>
          </w:p>
          <w:p w14:paraId="2B679DF4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Conectividade mínima: Equipamento USB, WI-FI, Apple </w:t>
            </w:r>
            <w:proofErr w:type="spellStart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Airprint</w:t>
            </w:r>
            <w:proofErr w:type="spellEnd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, Ethernet 10/100;</w:t>
            </w:r>
          </w:p>
          <w:p w14:paraId="41236E03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Segoe UI Symbol" w:hAnsi="Segoe UI Symbol" w:cs="Segoe UI Symbol"/>
                <w:color w:val="000000"/>
                <w:sz w:val="20"/>
                <w:szCs w:val="20"/>
              </w:rPr>
              <w:t>✓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Fonte de alimentação: Tensão de alimentação: 110 ou 220V, fornecendo transformadores quando necessário, cabo de alimentação.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4030CD" w14:textId="77777777" w:rsidR="00885C61" w:rsidRPr="00885C61" w:rsidRDefault="00885C61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9CD56E" w14:textId="77777777" w:rsidR="00885C61" w:rsidRPr="00885C61" w:rsidRDefault="00885C61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197FFE" w14:textId="0F448AC9" w:rsidR="00885C61" w:rsidRPr="00885C61" w:rsidRDefault="004307BE" w:rsidP="00885C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R$ 714,00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2650A" w14:textId="3C8A2D1B" w:rsidR="00885C61" w:rsidRPr="00885C61" w:rsidRDefault="004307BE" w:rsidP="00885C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R$ 8.568,00</w:t>
            </w:r>
          </w:p>
        </w:tc>
      </w:tr>
      <w:tr w:rsidR="00885C61" w:rsidRPr="00885C61" w14:paraId="44DA7108" w14:textId="0FCAFF50" w:rsidTr="00885C61">
        <w:trPr>
          <w:trHeight w:val="2689"/>
          <w:jc w:val="center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BEA92D" w14:textId="77777777" w:rsidR="00885C61" w:rsidRPr="00885C61" w:rsidRDefault="00885C61" w:rsidP="00057AB4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D1DB5" w14:textId="77777777" w:rsidR="00885C61" w:rsidRPr="00885C61" w:rsidRDefault="00885C61" w:rsidP="00277F94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b/>
                <w:color w:val="000000"/>
                <w:sz w:val="20"/>
                <w:szCs w:val="20"/>
              </w:rPr>
              <w:t>SCANER</w:t>
            </w:r>
          </w:p>
          <w:p w14:paraId="401973FB" w14:textId="77777777" w:rsidR="00885C61" w:rsidRPr="00885C61" w:rsidRDefault="00885C61" w:rsidP="00277F9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 xml:space="preserve">Digitalização duplex de alta velocidade: até 90 </w:t>
            </w:r>
            <w:proofErr w:type="spellStart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ipm</w:t>
            </w:r>
            <w:proofErr w:type="spellEnd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 xml:space="preserve"> a 300 </w:t>
            </w:r>
            <w:proofErr w:type="spellStart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dpis</w:t>
            </w:r>
            <w:proofErr w:type="spellEnd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 xml:space="preserve">Volume de no mínimo 4.000 digitalizações 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Painel interativo embutido colorido.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Conexão Wi-Fi integrado, USB, Ethernet .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 xml:space="preserve">Compatível com smartphones ou </w:t>
            </w:r>
            <w:proofErr w:type="spellStart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tablets</w:t>
            </w:r>
            <w:proofErr w:type="spellEnd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ADF com capacidade para 60 páginas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 xml:space="preserve">Digitalizar dois lados única passagem, colorido, pesquisável em no mínimo 43ppm 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Reconhecimento Óptico de Caracteres (OCR)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Detecção automática de tamanho de imagem e cor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Digitalização direta para nuvem, pasta de rede, e-mail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Largura: 50.8 - 216mm (2.0" – 8.5")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 xml:space="preserve">Resolução de Saída: 100/150/200/240/300/400/600 </w:t>
            </w:r>
            <w:proofErr w:type="spellStart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dpi</w:t>
            </w:r>
            <w:proofErr w:type="spellEnd"/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  <w:t>Gramatura do documento: mínimo 20 – 209 g/m2</w:t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</w: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br w:type="page"/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34C1C" w14:textId="77777777" w:rsidR="00885C61" w:rsidRPr="00885C61" w:rsidRDefault="00885C61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0BA589" w14:textId="77777777" w:rsidR="00885C61" w:rsidRPr="00885C61" w:rsidRDefault="00885C61" w:rsidP="00277F9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C61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1B788" w14:textId="50090EC3" w:rsidR="00885C61" w:rsidRPr="00885C61" w:rsidRDefault="004307BE" w:rsidP="00885C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R$ 243,50</w:t>
            </w:r>
          </w:p>
        </w:tc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B148E5" w14:textId="5BDF0043" w:rsidR="00885C61" w:rsidRPr="00885C61" w:rsidRDefault="004307BE" w:rsidP="00885C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R$ 2.922,00</w:t>
            </w:r>
          </w:p>
        </w:tc>
      </w:tr>
    </w:tbl>
    <w:p w14:paraId="575ADE37" w14:textId="77777777" w:rsidR="008823CE" w:rsidRPr="003B3DDB" w:rsidRDefault="008823CE" w:rsidP="008823CE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lang w:val="pt-PT"/>
        </w:rPr>
      </w:pPr>
    </w:p>
    <w:p w14:paraId="30ABE8B7" w14:textId="77777777" w:rsidR="00D96716" w:rsidRDefault="008076CD" w:rsidP="008823CE">
      <w:pPr>
        <w:spacing w:line="276" w:lineRule="auto"/>
        <w:jc w:val="center"/>
        <w:rPr>
          <w:rFonts w:ascii="Arial" w:hAnsi="Arial"/>
          <w:b/>
          <w:bCs/>
          <w:sz w:val="36"/>
          <w:szCs w:val="36"/>
        </w:rPr>
      </w:pPr>
      <w:r w:rsidRPr="00DA7745">
        <w:rPr>
          <w:rFonts w:ascii="Arial" w:hAnsi="Arial"/>
          <w:b/>
          <w:bCs/>
          <w:sz w:val="36"/>
          <w:szCs w:val="36"/>
        </w:rPr>
        <w:t>DETALHAMENTO DA SOLUÇÃO ESCOLHIDA</w:t>
      </w:r>
    </w:p>
    <w:p w14:paraId="4E0B8D58" w14:textId="77777777" w:rsidR="00D96716" w:rsidRDefault="00D96716" w:rsidP="008823CE">
      <w:pPr>
        <w:spacing w:line="276" w:lineRule="auto"/>
        <w:jc w:val="both"/>
        <w:rPr>
          <w:rFonts w:ascii="Arial" w:hAnsi="Arial"/>
          <w:i/>
          <w:iCs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14:paraId="4B1B8DD9" w14:textId="77777777" w:rsidTr="00667924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5E4D0090" w14:textId="780EB3AD" w:rsidR="00D96716" w:rsidRDefault="00EF31E7" w:rsidP="008823CE">
            <w:pPr>
              <w:pStyle w:val="Contedodatabela"/>
              <w:spacing w:line="276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7</w:t>
            </w:r>
            <w:r w:rsidR="008076CD">
              <w:rPr>
                <w:rFonts w:ascii="Arial" w:hAnsi="Arial"/>
                <w:b/>
                <w:bCs/>
              </w:rPr>
              <w:t xml:space="preserve">. DESCRIÇÃO DA SOLUÇÃO COMO UM TODO </w:t>
            </w:r>
          </w:p>
        </w:tc>
      </w:tr>
    </w:tbl>
    <w:p w14:paraId="4869BE3F" w14:textId="77777777" w:rsidR="00D9484C" w:rsidRPr="00DB0AFE" w:rsidRDefault="00D9484C" w:rsidP="0003051A">
      <w:pPr>
        <w:pStyle w:val="SemEspaamento2"/>
        <w:jc w:val="both"/>
        <w:rPr>
          <w:rFonts w:ascii="Arial Narrow" w:hAnsi="Arial Narrow"/>
          <w:sz w:val="24"/>
          <w:szCs w:val="24"/>
        </w:rPr>
      </w:pPr>
      <w:bookmarkStart w:id="1" w:name="_Hlk188269400"/>
    </w:p>
    <w:p w14:paraId="7A0C72EA" w14:textId="3FEA05A1" w:rsidR="00594BFA" w:rsidRPr="00594BFA" w:rsidRDefault="00826AC9" w:rsidP="00826AC9">
      <w:pPr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94BFA" w:rsidRPr="00594BFA">
        <w:rPr>
          <w:rFonts w:ascii="Arial" w:hAnsi="Arial" w:cs="Arial"/>
          <w:sz w:val="22"/>
          <w:szCs w:val="22"/>
        </w:rPr>
        <w:t>A contratação de uma empresa especializada para a locação de impressoras é uma solução estratégica para garantir a continuidade e a eficiência dos serviços administrativos do município. A demanda por impressão de documentos é essencial para o funcionamento das Secretarias e demais órgãos públicos, tornando imprescindível o acesso a equipamentos modernos e funcionais. A locação, nesse contexto, apresenta-se como a alternativa mais vantajosa, pois permite que a administração municipal disponha de impressoras de alto desempenho sem a necessidade de um alto investimento inicial na aquisição dos equipamentos.</w:t>
      </w:r>
      <w:bookmarkStart w:id="2" w:name="_GoBack"/>
      <w:bookmarkEnd w:id="2"/>
    </w:p>
    <w:p w14:paraId="4AA16D46" w14:textId="77777777" w:rsidR="00594BFA" w:rsidRPr="00594BFA" w:rsidRDefault="00594BFA" w:rsidP="00826AC9">
      <w:pPr>
        <w:tabs>
          <w:tab w:val="left" w:pos="1455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E9F06C" w14:textId="0FE6CA35" w:rsidR="00594BFA" w:rsidRPr="00594BFA" w:rsidRDefault="00826AC9" w:rsidP="00826AC9">
      <w:pPr>
        <w:tabs>
          <w:tab w:val="left" w:pos="709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94BFA" w:rsidRPr="00594BFA">
        <w:rPr>
          <w:rFonts w:ascii="Arial" w:hAnsi="Arial" w:cs="Arial"/>
          <w:sz w:val="22"/>
          <w:szCs w:val="22"/>
        </w:rPr>
        <w:t xml:space="preserve">Entre as principais vantagens da locação, destaca-se a inclusão de suporte técnico e manutenção preventiva e corretiva, assegurando que os equipamentos permaneçam em pleno funcionamento, sem custos adicionais para o município. Além disso, a reposição de suprimentos, como toners e peças, é de responsabilidade da empresa contratada, eliminando gastos imprevistos e otimizando a gestão orçamentária. A locação também garante a atualização tecnológica periódica, </w:t>
      </w:r>
      <w:r w:rsidR="00594BFA" w:rsidRPr="00594BFA">
        <w:rPr>
          <w:rFonts w:ascii="Arial" w:hAnsi="Arial" w:cs="Arial"/>
          <w:sz w:val="22"/>
          <w:szCs w:val="22"/>
        </w:rPr>
        <w:lastRenderedPageBreak/>
        <w:t>permitindo que o município utilize impressoras mais eficientes e sustentáveis, reduzindo o consumo de energia e insumos.</w:t>
      </w:r>
    </w:p>
    <w:p w14:paraId="02B9187C" w14:textId="77777777" w:rsidR="00594BFA" w:rsidRPr="00594BFA" w:rsidRDefault="00594BFA" w:rsidP="00826AC9">
      <w:pPr>
        <w:tabs>
          <w:tab w:val="left" w:pos="1455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1ECF7D6" w14:textId="23E80921" w:rsidR="00594BFA" w:rsidRPr="00594BFA" w:rsidRDefault="00826AC9" w:rsidP="00826AC9">
      <w:pPr>
        <w:tabs>
          <w:tab w:val="left" w:pos="567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94BFA" w:rsidRPr="00594BFA">
        <w:rPr>
          <w:rFonts w:ascii="Arial" w:hAnsi="Arial" w:cs="Arial"/>
          <w:sz w:val="22"/>
          <w:szCs w:val="22"/>
        </w:rPr>
        <w:t>Outro benefício relevante da locação de impressoras é a possibilidade de um controle mais eficiente do uso dos equipamentos e dos insumos, promovendo maior racionalização dos recursos públicos. Com a adoção de sistemas de monitoramento e gerenciamento de impressões, cada Secretaria pode administrar melhor suas necessidades, reduzindo desperdícios e tornando o processo mais transparente. Dessa forma, a contratação contribui diretamente para a economicidade e a eficiência na administração pública, alinhando-se às boas práticas de gestão e sustentabilidade.</w:t>
      </w:r>
    </w:p>
    <w:p w14:paraId="4AEC755B" w14:textId="77777777" w:rsidR="00594BFA" w:rsidRPr="00594BFA" w:rsidRDefault="00594BFA" w:rsidP="00826AC9">
      <w:pPr>
        <w:tabs>
          <w:tab w:val="left" w:pos="1455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8043C9" w14:textId="16604831" w:rsidR="00126379" w:rsidRDefault="00826AC9" w:rsidP="00826AC9">
      <w:pPr>
        <w:tabs>
          <w:tab w:val="left" w:pos="709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94BFA" w:rsidRPr="00594BFA">
        <w:rPr>
          <w:rFonts w:ascii="Arial" w:hAnsi="Arial" w:cs="Arial"/>
          <w:sz w:val="22"/>
          <w:szCs w:val="22"/>
        </w:rPr>
        <w:t>Diante desse cenário, a contratação de uma empresa especializada para a locação de impressoras</w:t>
      </w:r>
      <w:r w:rsidR="00644E64">
        <w:rPr>
          <w:rFonts w:ascii="Arial" w:hAnsi="Arial" w:cs="Arial"/>
          <w:sz w:val="22"/>
          <w:szCs w:val="22"/>
        </w:rPr>
        <w:t xml:space="preserve"> por meio de Dispensa de Licitação</w:t>
      </w:r>
      <w:r w:rsidR="00594BFA" w:rsidRPr="00594BFA">
        <w:rPr>
          <w:rFonts w:ascii="Arial" w:hAnsi="Arial" w:cs="Arial"/>
          <w:sz w:val="22"/>
          <w:szCs w:val="22"/>
        </w:rPr>
        <w:t xml:space="preserve"> não apenas soluciona uma necessidade operacional do município, mas também representa uma decisão estratégica para otimizar custos, garantir a qualidade dos serviços e assegurar a continuidade das atividades administrativas. A medida proporciona benefícios imediatos e de longo prazo, garantindo que os órgãos municipais tenham à disposição recursos adequados para desempenhar suas funções com excelência, segurança e eficiência.</w:t>
      </w:r>
      <w:r w:rsidR="00126379">
        <w:rPr>
          <w:rFonts w:ascii="Arial" w:hAnsi="Arial" w:cs="Arial"/>
          <w:sz w:val="22"/>
          <w:szCs w:val="22"/>
        </w:rPr>
        <w:tab/>
      </w:r>
    </w:p>
    <w:p w14:paraId="0AA96B84" w14:textId="77777777" w:rsidR="00826AC9" w:rsidRPr="00C3006F" w:rsidRDefault="00826AC9" w:rsidP="00826AC9">
      <w:pPr>
        <w:tabs>
          <w:tab w:val="left" w:pos="1455"/>
        </w:tabs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14:paraId="788CFB76" w14:textId="77777777" w:rsidTr="006E7EC5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bookmarkEnd w:id="1"/>
          <w:p w14:paraId="71202088" w14:textId="68BC57C8" w:rsidR="00D96716" w:rsidRDefault="00EF31E7" w:rsidP="008823CE">
            <w:pPr>
              <w:pStyle w:val="Contedodatabela"/>
              <w:spacing w:line="276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8</w:t>
            </w:r>
            <w:r w:rsidR="008076CD">
              <w:rPr>
                <w:rFonts w:ascii="Arial" w:hAnsi="Arial"/>
                <w:b/>
                <w:bCs/>
              </w:rPr>
              <w:t>. JUSTIFICATIVA PARA O PARCELAMENTO (OU NÃO) DA SOLUÇÃO</w:t>
            </w:r>
          </w:p>
        </w:tc>
      </w:tr>
    </w:tbl>
    <w:p w14:paraId="574D68BD" w14:textId="77777777" w:rsidR="00360C4B" w:rsidRDefault="00360C4B" w:rsidP="008823CE">
      <w:pPr>
        <w:spacing w:line="276" w:lineRule="auto"/>
        <w:jc w:val="both"/>
        <w:rPr>
          <w:rFonts w:ascii="Arial" w:hAnsi="Arial"/>
        </w:rPr>
      </w:pPr>
    </w:p>
    <w:p w14:paraId="4E018F23" w14:textId="12943975" w:rsidR="00D71474" w:rsidRPr="002C29F7" w:rsidRDefault="00413355" w:rsidP="00D71474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color w:val="FF0000"/>
        </w:rPr>
        <w:tab/>
      </w:r>
      <w:r w:rsidR="00D71474" w:rsidRPr="002C29F7">
        <w:rPr>
          <w:rFonts w:ascii="Arial" w:hAnsi="Arial"/>
          <w:sz w:val="22"/>
          <w:szCs w:val="22"/>
        </w:rPr>
        <w:t>De acordo com o art.40 da Lei nº 14.133, de 1º de abril de 2021, optar pelo parcelamento da solução sempre que viável e economicamente vantajoso para a administração devendo a licitação ser realizada por item, sempre que o objeto for divisível, desde que verificado não haver prejuízo para o conjunto da solução ou perda de economia de escala, visando a ampla participação de licitantes que embora não disponham de capacidade para a execução da totalidade do objeto, possam fazê-lo com relação a itens ou unidades autônomas.</w:t>
      </w:r>
    </w:p>
    <w:p w14:paraId="2CDD0BEE" w14:textId="77777777" w:rsidR="00D71474" w:rsidRPr="002C29F7" w:rsidRDefault="00D71474" w:rsidP="00D7147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35166F0B" w14:textId="06BE3561" w:rsidR="002C29F7" w:rsidRPr="002C29F7" w:rsidRDefault="00D71474" w:rsidP="002C29F7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2C29F7">
        <w:rPr>
          <w:rFonts w:ascii="Arial" w:hAnsi="Arial"/>
          <w:sz w:val="22"/>
          <w:szCs w:val="22"/>
        </w:rPr>
        <w:t xml:space="preserve">8.2. </w:t>
      </w:r>
      <w:r w:rsidR="002C29F7">
        <w:rPr>
          <w:rFonts w:ascii="Arial" w:hAnsi="Arial"/>
          <w:sz w:val="22"/>
          <w:szCs w:val="22"/>
        </w:rPr>
        <w:t>Diante do objeto locação de impressora</w:t>
      </w:r>
      <w:r w:rsidR="00644E64">
        <w:rPr>
          <w:rFonts w:ascii="Arial" w:hAnsi="Arial"/>
          <w:sz w:val="22"/>
          <w:szCs w:val="22"/>
        </w:rPr>
        <w:t xml:space="preserve"> e a modalidade a ser licitada</w:t>
      </w:r>
      <w:r w:rsidR="002C29F7">
        <w:rPr>
          <w:rFonts w:ascii="Arial" w:hAnsi="Arial"/>
          <w:sz w:val="22"/>
          <w:szCs w:val="22"/>
        </w:rPr>
        <w:t>, percebe-se que o não parcelamento é a alternativa mais viável para esta solução, seguindo a j</w:t>
      </w:r>
      <w:r w:rsidR="002C29F7" w:rsidRPr="002C29F7">
        <w:rPr>
          <w:rFonts w:ascii="Arial" w:hAnsi="Arial"/>
          <w:sz w:val="22"/>
          <w:szCs w:val="22"/>
        </w:rPr>
        <w:t>ustificativas para não parcelamento</w:t>
      </w:r>
      <w:r w:rsidR="002C29F7">
        <w:rPr>
          <w:rFonts w:ascii="Arial" w:hAnsi="Arial"/>
          <w:sz w:val="22"/>
          <w:szCs w:val="22"/>
        </w:rPr>
        <w:t>:</w:t>
      </w:r>
      <w:r w:rsidR="002C29F7" w:rsidRPr="002C29F7">
        <w:rPr>
          <w:rFonts w:ascii="Arial" w:hAnsi="Arial"/>
          <w:sz w:val="22"/>
          <w:szCs w:val="22"/>
        </w:rPr>
        <w:t> </w:t>
      </w:r>
    </w:p>
    <w:p w14:paraId="116C453B" w14:textId="77777777" w:rsidR="002C29F7" w:rsidRDefault="002C29F7" w:rsidP="00D7147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3466A92B" w14:textId="358112FE" w:rsidR="002C29F7" w:rsidRPr="002C29F7" w:rsidRDefault="002C29F7" w:rsidP="002C29F7">
      <w:pPr>
        <w:numPr>
          <w:ilvl w:val="0"/>
          <w:numId w:val="37"/>
        </w:numPr>
        <w:spacing w:line="276" w:lineRule="auto"/>
        <w:jc w:val="both"/>
        <w:rPr>
          <w:rFonts w:ascii="Arial" w:hAnsi="Arial"/>
          <w:sz w:val="22"/>
          <w:szCs w:val="22"/>
        </w:rPr>
      </w:pPr>
      <w:r w:rsidRPr="002C29F7">
        <w:rPr>
          <w:rFonts w:ascii="Arial" w:hAnsi="Arial"/>
          <w:sz w:val="22"/>
          <w:szCs w:val="22"/>
        </w:rPr>
        <w:t>O parcelamento pode comprometer a eficácia do serviço</w:t>
      </w:r>
      <w:r>
        <w:rPr>
          <w:rFonts w:ascii="Arial" w:hAnsi="Arial"/>
          <w:sz w:val="22"/>
          <w:szCs w:val="22"/>
        </w:rPr>
        <w:t>;</w:t>
      </w:r>
    </w:p>
    <w:p w14:paraId="6174964F" w14:textId="33C27C0E" w:rsidR="002C29F7" w:rsidRPr="002C29F7" w:rsidRDefault="002C29F7" w:rsidP="002C29F7">
      <w:pPr>
        <w:numPr>
          <w:ilvl w:val="0"/>
          <w:numId w:val="37"/>
        </w:numPr>
        <w:spacing w:line="276" w:lineRule="auto"/>
        <w:jc w:val="both"/>
        <w:rPr>
          <w:rFonts w:ascii="Arial" w:hAnsi="Arial"/>
          <w:sz w:val="22"/>
          <w:szCs w:val="22"/>
        </w:rPr>
      </w:pPr>
      <w:r w:rsidRPr="002C29F7">
        <w:rPr>
          <w:rFonts w:ascii="Arial" w:hAnsi="Arial"/>
          <w:sz w:val="22"/>
          <w:szCs w:val="22"/>
        </w:rPr>
        <w:t>A prestação contínua e ininterrupta é fundamental para evitar qualquer impacto negativo nas operações diárias</w:t>
      </w:r>
      <w:r>
        <w:rPr>
          <w:rFonts w:ascii="Arial" w:hAnsi="Arial"/>
          <w:sz w:val="22"/>
          <w:szCs w:val="22"/>
        </w:rPr>
        <w:t>;</w:t>
      </w:r>
    </w:p>
    <w:p w14:paraId="01A89638" w14:textId="0C37BE82" w:rsidR="002C29F7" w:rsidRPr="00644E64" w:rsidRDefault="002C29F7" w:rsidP="00D71474">
      <w:pPr>
        <w:numPr>
          <w:ilvl w:val="0"/>
          <w:numId w:val="37"/>
        </w:numPr>
        <w:spacing w:line="276" w:lineRule="auto"/>
        <w:jc w:val="both"/>
        <w:rPr>
          <w:rFonts w:ascii="Arial" w:hAnsi="Arial"/>
          <w:sz w:val="22"/>
          <w:szCs w:val="22"/>
        </w:rPr>
      </w:pPr>
      <w:r w:rsidRPr="002C29F7">
        <w:rPr>
          <w:rFonts w:ascii="Arial" w:hAnsi="Arial"/>
          <w:sz w:val="22"/>
          <w:szCs w:val="22"/>
        </w:rPr>
        <w:t>A necessidade de garantir a pronta instalação e operação dos equipamentos</w:t>
      </w:r>
      <w:r>
        <w:rPr>
          <w:rFonts w:ascii="Arial" w:hAnsi="Arial"/>
          <w:sz w:val="22"/>
          <w:szCs w:val="22"/>
        </w:rPr>
        <w:t>.</w:t>
      </w:r>
    </w:p>
    <w:p w14:paraId="4D3C86D2" w14:textId="77777777" w:rsidR="00D71474" w:rsidRPr="00320E77" w:rsidRDefault="00D71474" w:rsidP="00D71474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color w:val="808080" w:themeColor="background1" w:themeShade="80"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14:paraId="1248BBAC" w14:textId="77777777" w:rsidTr="00E311DF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3AA620E5" w14:textId="5AE7AB66" w:rsidR="00D96716" w:rsidRDefault="00EF31E7" w:rsidP="008823CE">
            <w:pPr>
              <w:pStyle w:val="Contedodatabela"/>
              <w:spacing w:line="276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9</w:t>
            </w:r>
            <w:r w:rsidR="008076CD">
              <w:rPr>
                <w:rFonts w:ascii="Arial" w:hAnsi="Arial"/>
                <w:b/>
                <w:bCs/>
              </w:rPr>
              <w:t xml:space="preserve">. PROVIDÊNCIAS A SEREM ADOTADAS PELA ADMINISTRAÇÃO </w:t>
            </w:r>
          </w:p>
        </w:tc>
      </w:tr>
    </w:tbl>
    <w:p w14:paraId="3E145410" w14:textId="77777777" w:rsidR="000B046C" w:rsidRDefault="000B046C" w:rsidP="008823CE">
      <w:pPr>
        <w:spacing w:line="276" w:lineRule="auto"/>
        <w:jc w:val="both"/>
        <w:rPr>
          <w:rFonts w:ascii="Arial" w:hAnsi="Arial"/>
          <w:color w:val="FF0000"/>
        </w:rPr>
      </w:pPr>
    </w:p>
    <w:p w14:paraId="5B248BC1" w14:textId="3FB78705" w:rsidR="00D0373B" w:rsidRDefault="00D0373B" w:rsidP="000827A7">
      <w:pPr>
        <w:spacing w:after="120"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D0373B">
        <w:rPr>
          <w:rFonts w:ascii="Arial" w:hAnsi="Arial" w:cs="Arial"/>
          <w:sz w:val="22"/>
          <w:szCs w:val="22"/>
        </w:rPr>
        <w:t xml:space="preserve">Para viabilizar a </w:t>
      </w:r>
      <w:r w:rsidR="00826AC9">
        <w:rPr>
          <w:rFonts w:ascii="Arial" w:hAnsi="Arial" w:cs="Arial"/>
          <w:sz w:val="22"/>
          <w:szCs w:val="22"/>
        </w:rPr>
        <w:t>locação de impressora para</w:t>
      </w:r>
      <w:r w:rsidRPr="00D0373B">
        <w:rPr>
          <w:rFonts w:ascii="Arial" w:hAnsi="Arial" w:cs="Arial"/>
          <w:sz w:val="22"/>
          <w:szCs w:val="22"/>
        </w:rPr>
        <w:t xml:space="preserve"> a administração municipal, por meio da Secretaria de </w:t>
      </w:r>
      <w:r w:rsidR="00826AC9">
        <w:rPr>
          <w:rFonts w:ascii="Arial" w:hAnsi="Arial" w:cs="Arial"/>
          <w:sz w:val="22"/>
          <w:szCs w:val="22"/>
        </w:rPr>
        <w:t>Fazenda e Administração</w:t>
      </w:r>
      <w:r w:rsidRPr="00D0373B">
        <w:rPr>
          <w:rFonts w:ascii="Arial" w:hAnsi="Arial" w:cs="Arial"/>
          <w:sz w:val="22"/>
          <w:szCs w:val="22"/>
        </w:rPr>
        <w:t>, tomará as seguintes providências:</w:t>
      </w:r>
    </w:p>
    <w:p w14:paraId="4D1660F9" w14:textId="713D63A4" w:rsidR="00D0373B" w:rsidRDefault="00D0373B" w:rsidP="00D0373B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70519D">
        <w:rPr>
          <w:rFonts w:ascii="Arial" w:hAnsi="Arial" w:cs="Arial"/>
          <w:sz w:val="22"/>
          <w:szCs w:val="22"/>
        </w:rPr>
        <w:t xml:space="preserve">• Garantir que os recursos financeiros necessários para a aquisição estejam alocados no orçamento vigente, assegurando o cumprimento das exigências legais e contratuais. </w:t>
      </w:r>
    </w:p>
    <w:p w14:paraId="6E93166F" w14:textId="77777777" w:rsidR="00D0373B" w:rsidRDefault="00D0373B" w:rsidP="00D0373B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70519D">
        <w:rPr>
          <w:rFonts w:ascii="Arial" w:hAnsi="Arial" w:cs="Arial"/>
          <w:sz w:val="22"/>
          <w:szCs w:val="22"/>
        </w:rPr>
        <w:t xml:space="preserve">• Designar os profissionais já alocados na secretaria para a gestão, distribuição e utilização das ferramentas, garantindo o uso adequado e eficaz dos equipamentos. </w:t>
      </w:r>
    </w:p>
    <w:p w14:paraId="1BD08255" w14:textId="17A25B72" w:rsidR="00D0373B" w:rsidRDefault="00D0373B" w:rsidP="00D0373B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70519D">
        <w:rPr>
          <w:rFonts w:ascii="Arial" w:hAnsi="Arial" w:cs="Arial"/>
          <w:sz w:val="22"/>
          <w:szCs w:val="22"/>
        </w:rPr>
        <w:lastRenderedPageBreak/>
        <w:t xml:space="preserve">• Realizar o devido acompanhamento da </w:t>
      </w:r>
      <w:r w:rsidR="00826AC9">
        <w:rPr>
          <w:rFonts w:ascii="Arial" w:hAnsi="Arial" w:cs="Arial"/>
          <w:sz w:val="22"/>
          <w:szCs w:val="22"/>
        </w:rPr>
        <w:t>locação</w:t>
      </w:r>
      <w:r w:rsidRPr="0070519D">
        <w:rPr>
          <w:rFonts w:ascii="Arial" w:hAnsi="Arial" w:cs="Arial"/>
          <w:sz w:val="22"/>
          <w:szCs w:val="22"/>
        </w:rPr>
        <w:t xml:space="preserve">, desde o processo licitatório até a entrega e conferência dos </w:t>
      </w:r>
      <w:r w:rsidR="00826AC9">
        <w:rPr>
          <w:rFonts w:ascii="Arial" w:hAnsi="Arial" w:cs="Arial"/>
          <w:sz w:val="22"/>
          <w:szCs w:val="22"/>
        </w:rPr>
        <w:t>equipamentos</w:t>
      </w:r>
      <w:r w:rsidRPr="0070519D">
        <w:rPr>
          <w:rFonts w:ascii="Arial" w:hAnsi="Arial" w:cs="Arial"/>
          <w:sz w:val="22"/>
          <w:szCs w:val="22"/>
        </w:rPr>
        <w:t xml:space="preserve">, certificando-se </w:t>
      </w:r>
      <w:r w:rsidR="00826AC9">
        <w:rPr>
          <w:rFonts w:ascii="Arial" w:hAnsi="Arial" w:cs="Arial"/>
          <w:sz w:val="22"/>
          <w:szCs w:val="22"/>
        </w:rPr>
        <w:t>que estes</w:t>
      </w:r>
      <w:r w:rsidRPr="0070519D">
        <w:rPr>
          <w:rFonts w:ascii="Arial" w:hAnsi="Arial" w:cs="Arial"/>
          <w:sz w:val="22"/>
          <w:szCs w:val="22"/>
        </w:rPr>
        <w:t xml:space="preserve"> atendam às normas de segurança e qualidade exigidas. </w:t>
      </w:r>
    </w:p>
    <w:p w14:paraId="2924C0D6" w14:textId="77777777" w:rsidR="00D0373B" w:rsidRDefault="00D0373B" w:rsidP="00D0373B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70519D">
        <w:rPr>
          <w:rFonts w:ascii="Arial" w:hAnsi="Arial" w:cs="Arial"/>
          <w:sz w:val="22"/>
          <w:szCs w:val="22"/>
        </w:rPr>
        <w:t xml:space="preserve">• Elaborar e implementar controles internos para monitorar a utilização das ferramentas, evitando desperdícios e promovendo a eficiência no uso dos recursos públicos. </w:t>
      </w:r>
    </w:p>
    <w:p w14:paraId="02068FF0" w14:textId="77777777" w:rsidR="00D0373B" w:rsidRDefault="00D0373B" w:rsidP="00D0373B">
      <w:pPr>
        <w:spacing w:after="120"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B014B3">
        <w:rPr>
          <w:rFonts w:ascii="Arial" w:hAnsi="Arial" w:cs="Arial"/>
          <w:sz w:val="22"/>
          <w:szCs w:val="22"/>
        </w:rPr>
        <w:t>Com essas medidas, a administração assegura que a contratação será conduzida de forma responsável e alinhada às necessidades operacionais, sem a criação de despesas adicionais com pessoal, considerando que os funcionários necessários já estão previamente alocados.</w:t>
      </w:r>
    </w:p>
    <w:p w14:paraId="4CABB4D9" w14:textId="2F29929F" w:rsidR="005075B2" w:rsidRDefault="005075B2" w:rsidP="005075B2">
      <w:pPr>
        <w:tabs>
          <w:tab w:val="left" w:pos="1890"/>
        </w:tabs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14:paraId="656F7C5C" w14:textId="77777777" w:rsidTr="00A160E2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D663797" w14:textId="22C81B23" w:rsidR="00D96716" w:rsidRDefault="008076CD" w:rsidP="008823CE">
            <w:pPr>
              <w:pStyle w:val="Contedodatabela"/>
              <w:spacing w:line="276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1</w:t>
            </w:r>
            <w:r w:rsidR="00EF31E7">
              <w:rPr>
                <w:rFonts w:ascii="Arial" w:hAnsi="Arial"/>
                <w:b/>
                <w:bCs/>
              </w:rPr>
              <w:t>0</w:t>
            </w:r>
            <w:r>
              <w:rPr>
                <w:rFonts w:ascii="Arial" w:hAnsi="Arial"/>
                <w:b/>
                <w:bCs/>
              </w:rPr>
              <w:t xml:space="preserve">. CONTRATAÇÕES CORRELATAS E/OU INTERDEPENDENTES </w:t>
            </w:r>
          </w:p>
        </w:tc>
      </w:tr>
    </w:tbl>
    <w:p w14:paraId="406FDE9B" w14:textId="77777777" w:rsidR="00C16C34" w:rsidRPr="005779F3" w:rsidRDefault="00C16C34" w:rsidP="005779F3">
      <w:pPr>
        <w:suppressAutoHyphens w:val="0"/>
        <w:autoSpaceDE w:val="0"/>
        <w:autoSpaceDN w:val="0"/>
        <w:adjustRightInd w:val="0"/>
        <w:ind w:firstLine="720"/>
        <w:rPr>
          <w:rFonts w:ascii="Arial" w:hAnsi="Arial" w:cs="Arial"/>
          <w:sz w:val="22"/>
          <w:szCs w:val="22"/>
        </w:rPr>
      </w:pPr>
    </w:p>
    <w:p w14:paraId="55D8EE52" w14:textId="3E442CB7" w:rsidR="00D96716" w:rsidRDefault="005779F3" w:rsidP="005779F3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Pr="005779F3">
        <w:rPr>
          <w:rFonts w:ascii="Arial" w:hAnsi="Arial" w:cs="Arial"/>
          <w:sz w:val="22"/>
          <w:szCs w:val="22"/>
        </w:rPr>
        <w:t>Para a realização das impressões é necessária a aquisição interdependente de papel sulfite, sendo adquirido através do pregão de material de expediente.</w:t>
      </w:r>
    </w:p>
    <w:p w14:paraId="3EFE565E" w14:textId="77777777" w:rsidR="005779F3" w:rsidRPr="005779F3" w:rsidRDefault="005779F3" w:rsidP="005779F3">
      <w:pPr>
        <w:pStyle w:val="PargrafodaLista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14:paraId="414F75B3" w14:textId="77777777" w:rsidTr="008B213B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17555FF8" w14:textId="4D5466A8" w:rsidR="00D96716" w:rsidRDefault="008076CD" w:rsidP="008823CE">
            <w:pPr>
              <w:pStyle w:val="Contedodatabela"/>
              <w:spacing w:line="276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1</w:t>
            </w:r>
            <w:r w:rsidR="00EF31E7">
              <w:rPr>
                <w:rFonts w:ascii="Arial" w:hAnsi="Arial"/>
                <w:b/>
                <w:bCs/>
              </w:rPr>
              <w:t>1</w:t>
            </w:r>
            <w:r>
              <w:rPr>
                <w:rFonts w:ascii="Arial" w:hAnsi="Arial"/>
                <w:b/>
                <w:bCs/>
              </w:rPr>
              <w:t>. RESULTADOS PRETENDIDOS</w:t>
            </w:r>
          </w:p>
        </w:tc>
      </w:tr>
    </w:tbl>
    <w:p w14:paraId="20632E3E" w14:textId="77777777" w:rsidR="00D96716" w:rsidRDefault="00D96716" w:rsidP="008823CE">
      <w:pPr>
        <w:spacing w:line="276" w:lineRule="auto"/>
        <w:jc w:val="both"/>
        <w:rPr>
          <w:rFonts w:ascii="Arial" w:hAnsi="Arial"/>
        </w:rPr>
      </w:pPr>
    </w:p>
    <w:p w14:paraId="7C5C7121" w14:textId="77777777" w:rsidR="002C29F7" w:rsidRPr="002C29F7" w:rsidRDefault="00667924" w:rsidP="002C29F7">
      <w:pPr>
        <w:pStyle w:val="NormalWeb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>
        <w:rPr>
          <w:rFonts w:ascii="Arial" w:hAnsi="Arial"/>
          <w:color w:val="FF0000"/>
        </w:rPr>
        <w:tab/>
      </w:r>
      <w:r w:rsidR="002C29F7" w:rsidRPr="002C29F7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Com a implementação da locação de impressoras, espera-se alcançar uma série de benefícios estratégicos e operacionais que contribuirão para a eficiência e a qualidade dos serviços administrativos do município. Os principais resultados pretendidos são:</w:t>
      </w:r>
    </w:p>
    <w:p w14:paraId="016CF228" w14:textId="77777777" w:rsidR="002C29F7" w:rsidRPr="002C29F7" w:rsidRDefault="002C29F7" w:rsidP="002C29F7">
      <w:pPr>
        <w:numPr>
          <w:ilvl w:val="0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b/>
          <w:bCs/>
          <w:kern w:val="0"/>
          <w:sz w:val="22"/>
          <w:szCs w:val="22"/>
          <w:lang w:eastAsia="pt-BR" w:bidi="ar-SA"/>
        </w:rPr>
        <w:t>Garantia de Continuidade dos Serviços Administrativos</w:t>
      </w:r>
    </w:p>
    <w:p w14:paraId="4B92A30D" w14:textId="77777777" w:rsidR="002C29F7" w:rsidRPr="002C29F7" w:rsidRDefault="002C29F7" w:rsidP="002C29F7">
      <w:pPr>
        <w:numPr>
          <w:ilvl w:val="1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Assegurar que todas as Secretarias Municipais disponham de equipamentos de impressão em pleno funcionamento, evitando interrupções e atrasos no desempenho das atividades.</w:t>
      </w:r>
    </w:p>
    <w:p w14:paraId="5385FE3E" w14:textId="77777777" w:rsidR="002C29F7" w:rsidRPr="002C29F7" w:rsidRDefault="002C29F7" w:rsidP="002C29F7">
      <w:pPr>
        <w:numPr>
          <w:ilvl w:val="0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b/>
          <w:bCs/>
          <w:kern w:val="0"/>
          <w:sz w:val="22"/>
          <w:szCs w:val="22"/>
          <w:lang w:eastAsia="pt-BR" w:bidi="ar-SA"/>
        </w:rPr>
        <w:t>Redução de Custos e Maior Previsibilidade Orçamentária</w:t>
      </w:r>
    </w:p>
    <w:p w14:paraId="567771A1" w14:textId="77777777" w:rsidR="002C29F7" w:rsidRPr="002C29F7" w:rsidRDefault="002C29F7" w:rsidP="002C29F7">
      <w:pPr>
        <w:numPr>
          <w:ilvl w:val="1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Minimizar gastos com aquisição de novos equipamentos, manutenção corretiva e reposição de suprimentos, garantindo um planejamento financeiro mais eficiente e previsível.</w:t>
      </w:r>
    </w:p>
    <w:p w14:paraId="3F4F16EA" w14:textId="77777777" w:rsidR="002C29F7" w:rsidRPr="002C29F7" w:rsidRDefault="002C29F7" w:rsidP="002C29F7">
      <w:pPr>
        <w:numPr>
          <w:ilvl w:val="0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b/>
          <w:bCs/>
          <w:kern w:val="0"/>
          <w:sz w:val="22"/>
          <w:szCs w:val="22"/>
          <w:lang w:eastAsia="pt-BR" w:bidi="ar-SA"/>
        </w:rPr>
        <w:t>Otimização do Uso dos Recursos Públicos</w:t>
      </w:r>
    </w:p>
    <w:p w14:paraId="582ED849" w14:textId="77777777" w:rsidR="002C29F7" w:rsidRPr="002C29F7" w:rsidRDefault="002C29F7" w:rsidP="002C29F7">
      <w:pPr>
        <w:numPr>
          <w:ilvl w:val="1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Implementar um sistema de monitoramento e controle do uso das impressoras, reduzindo desperdícios de papel, toner e energia elétrica.</w:t>
      </w:r>
    </w:p>
    <w:p w14:paraId="182C5B16" w14:textId="77777777" w:rsidR="002C29F7" w:rsidRPr="002C29F7" w:rsidRDefault="002C29F7" w:rsidP="002C29F7">
      <w:pPr>
        <w:numPr>
          <w:ilvl w:val="0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b/>
          <w:bCs/>
          <w:kern w:val="0"/>
          <w:sz w:val="22"/>
          <w:szCs w:val="22"/>
          <w:lang w:eastAsia="pt-BR" w:bidi="ar-SA"/>
        </w:rPr>
        <w:t>Melhoria na Qualidade e Eficiência dos Serviços</w:t>
      </w:r>
    </w:p>
    <w:p w14:paraId="78AF2A6A" w14:textId="77777777" w:rsidR="002C29F7" w:rsidRPr="002C29F7" w:rsidRDefault="002C29F7" w:rsidP="002C29F7">
      <w:pPr>
        <w:numPr>
          <w:ilvl w:val="1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Proporcionar impressões de melhor qualidade, com equipamentos modernos e multifuncionais, que atendam às necessidades de cópias, digitalizações e impressões com maior agilidade e precisão.</w:t>
      </w:r>
    </w:p>
    <w:p w14:paraId="72FB1306" w14:textId="77777777" w:rsidR="002C29F7" w:rsidRPr="002C29F7" w:rsidRDefault="002C29F7" w:rsidP="002C29F7">
      <w:pPr>
        <w:numPr>
          <w:ilvl w:val="0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b/>
          <w:bCs/>
          <w:kern w:val="0"/>
          <w:sz w:val="22"/>
          <w:szCs w:val="22"/>
          <w:lang w:eastAsia="pt-BR" w:bidi="ar-SA"/>
        </w:rPr>
        <w:t>Suporte Técnico e Manutenção Especializada</w:t>
      </w:r>
    </w:p>
    <w:p w14:paraId="2515CA63" w14:textId="77777777" w:rsidR="002C29F7" w:rsidRPr="002C29F7" w:rsidRDefault="002C29F7" w:rsidP="002C29F7">
      <w:pPr>
        <w:numPr>
          <w:ilvl w:val="1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Garantir suporte contínuo, com assistência técnica especializada para prevenir falhas, solucionar eventuais problemas rapidamente e assegurar a disponibilidade dos equipamentos.</w:t>
      </w:r>
    </w:p>
    <w:p w14:paraId="5001FF85" w14:textId="77777777" w:rsidR="002C29F7" w:rsidRPr="002C29F7" w:rsidRDefault="002C29F7" w:rsidP="002C29F7">
      <w:pPr>
        <w:numPr>
          <w:ilvl w:val="0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b/>
          <w:bCs/>
          <w:kern w:val="0"/>
          <w:sz w:val="22"/>
          <w:szCs w:val="22"/>
          <w:lang w:eastAsia="pt-BR" w:bidi="ar-SA"/>
        </w:rPr>
        <w:t>Atualização Tecnológica</w:t>
      </w:r>
    </w:p>
    <w:p w14:paraId="77B47D0F" w14:textId="77777777" w:rsidR="002C29F7" w:rsidRPr="002C29F7" w:rsidRDefault="002C29F7" w:rsidP="002C29F7">
      <w:pPr>
        <w:numPr>
          <w:ilvl w:val="1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Assegurar que os órgãos municipais tenham acesso a impressoras modernas e eficientes, evitando a obsolescência tecnológica e melhorando a produtividade dos servidores.</w:t>
      </w:r>
    </w:p>
    <w:p w14:paraId="622EB04B" w14:textId="77777777" w:rsidR="002C29F7" w:rsidRPr="002C29F7" w:rsidRDefault="002C29F7" w:rsidP="002C29F7">
      <w:pPr>
        <w:numPr>
          <w:ilvl w:val="0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b/>
          <w:bCs/>
          <w:kern w:val="0"/>
          <w:sz w:val="22"/>
          <w:szCs w:val="22"/>
          <w:lang w:eastAsia="pt-BR" w:bidi="ar-SA"/>
        </w:rPr>
        <w:t>Sustentabilidade e Responsabilidade Ambiental</w:t>
      </w:r>
    </w:p>
    <w:p w14:paraId="342E1339" w14:textId="77777777" w:rsidR="002C29F7" w:rsidRPr="002C29F7" w:rsidRDefault="002C29F7" w:rsidP="002C29F7">
      <w:pPr>
        <w:numPr>
          <w:ilvl w:val="1"/>
          <w:numId w:val="36"/>
        </w:numPr>
        <w:suppressAutoHyphens w:val="0"/>
        <w:spacing w:before="100" w:beforeAutospacing="1" w:after="100" w:afterAutospacing="1" w:line="276" w:lineRule="auto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t>Reduzir o impacto ambiental por meio da utilização de equipamentos mais eficientes, que consomem menos energia e insumos, além de possibilitar um melhor gerenciamento da impressão para evitar desperdícios.</w:t>
      </w:r>
    </w:p>
    <w:p w14:paraId="66A453B6" w14:textId="77777777" w:rsidR="002C29F7" w:rsidRPr="002C29F7" w:rsidRDefault="002C29F7" w:rsidP="002C29F7">
      <w:pPr>
        <w:suppressAutoHyphens w:val="0"/>
        <w:spacing w:before="100" w:beforeAutospacing="1" w:after="100" w:afterAutospacing="1"/>
        <w:ind w:firstLine="720"/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</w:pPr>
      <w:r w:rsidRPr="002C29F7">
        <w:rPr>
          <w:rFonts w:ascii="Arial" w:eastAsia="Times New Roman" w:hAnsi="Arial" w:cs="Arial"/>
          <w:kern w:val="0"/>
          <w:sz w:val="22"/>
          <w:szCs w:val="22"/>
          <w:lang w:eastAsia="pt-BR" w:bidi="ar-SA"/>
        </w:rPr>
        <w:lastRenderedPageBreak/>
        <w:t>Com esses resultados, a locação de impressoras se consolida como uma solução eficaz para aprimorar a gestão administrativa, garantindo maior eficiência, controle e economia para o município.</w:t>
      </w:r>
    </w:p>
    <w:p w14:paraId="008D47D2" w14:textId="330C5D1A" w:rsidR="00B94155" w:rsidRPr="00CD3CB3" w:rsidRDefault="00B94155" w:rsidP="002C29F7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3BFC210" w14:textId="550D12A5" w:rsidR="00D96716" w:rsidRDefault="008076CD" w:rsidP="008823CE">
      <w:pPr>
        <w:spacing w:line="276" w:lineRule="auto"/>
        <w:jc w:val="center"/>
        <w:rPr>
          <w:rFonts w:ascii="Arial" w:hAnsi="Arial"/>
          <w:b/>
          <w:bCs/>
          <w:sz w:val="36"/>
          <w:szCs w:val="36"/>
        </w:rPr>
      </w:pPr>
      <w:r>
        <w:rPr>
          <w:rFonts w:ascii="Arial" w:hAnsi="Arial"/>
          <w:b/>
          <w:bCs/>
          <w:sz w:val="36"/>
          <w:szCs w:val="36"/>
        </w:rPr>
        <w:t>POSICIONAMENTO CONCLUSIVO</w:t>
      </w:r>
    </w:p>
    <w:p w14:paraId="1188D33C" w14:textId="77777777" w:rsidR="00D96716" w:rsidRDefault="00D96716" w:rsidP="008823CE">
      <w:pPr>
        <w:spacing w:line="276" w:lineRule="auto"/>
        <w:jc w:val="both"/>
        <w:rPr>
          <w:rFonts w:ascii="Arial" w:hAnsi="Arial"/>
        </w:rPr>
      </w:pPr>
    </w:p>
    <w:tbl>
      <w:tblPr>
        <w:tblW w:w="5000" w:type="pct"/>
        <w:tblInd w:w="-5" w:type="dxa"/>
        <w:shd w:val="clear" w:color="auto" w:fill="D0CECE" w:themeFill="background2" w:themeFillShade="E6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28"/>
      </w:tblGrid>
      <w:tr w:rsidR="00D96716" w14:paraId="621C8873" w14:textId="77777777" w:rsidTr="00FE10D4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91C6A08" w14:textId="40B05B70" w:rsidR="00D96716" w:rsidRDefault="008076CD" w:rsidP="008823CE">
            <w:pPr>
              <w:pStyle w:val="Contedodatabela"/>
              <w:spacing w:line="276" w:lineRule="auto"/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1</w:t>
            </w:r>
            <w:r w:rsidR="00EF31E7">
              <w:rPr>
                <w:rFonts w:ascii="Arial" w:hAnsi="Arial"/>
                <w:b/>
                <w:bCs/>
              </w:rPr>
              <w:t>2</w:t>
            </w:r>
            <w:r>
              <w:rPr>
                <w:rFonts w:ascii="Arial" w:hAnsi="Arial"/>
                <w:b/>
                <w:bCs/>
              </w:rPr>
              <w:t xml:space="preserve">. DECLARAÇÃO DE VIABILIDADE (OU NÃO) DA CONTRATAÇÃO </w:t>
            </w:r>
          </w:p>
        </w:tc>
      </w:tr>
    </w:tbl>
    <w:p w14:paraId="7BAB91EB" w14:textId="77777777" w:rsidR="00D96716" w:rsidRPr="00360C4B" w:rsidRDefault="00D96716" w:rsidP="008823CE">
      <w:pPr>
        <w:spacing w:line="276" w:lineRule="auto"/>
        <w:jc w:val="both"/>
        <w:rPr>
          <w:rFonts w:ascii="Arial" w:hAnsi="Arial"/>
          <w:b/>
          <w:bCs/>
        </w:rPr>
      </w:pPr>
    </w:p>
    <w:p w14:paraId="49E4C5F5" w14:textId="3E7B1E52" w:rsidR="00FE10D4" w:rsidRDefault="00F313B7" w:rsidP="008823CE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3F771B">
        <w:rPr>
          <w:rFonts w:ascii="Arial" w:hAnsi="Arial" w:cs="Arial"/>
          <w:sz w:val="22"/>
          <w:szCs w:val="22"/>
        </w:rPr>
        <w:t xml:space="preserve">Diante de todo estudo realizado, declara-se que a contratação pleiteada é viável, necessária e adequada para suprir as necessidades </w:t>
      </w:r>
      <w:r w:rsidR="002C29F7">
        <w:rPr>
          <w:rFonts w:ascii="Arial" w:hAnsi="Arial" w:cs="Arial"/>
          <w:sz w:val="22"/>
          <w:szCs w:val="22"/>
        </w:rPr>
        <w:t>da Secretaria Municipal de Fazenda e Administração</w:t>
      </w:r>
      <w:r w:rsidRPr="003F771B">
        <w:rPr>
          <w:rFonts w:ascii="Arial" w:hAnsi="Arial" w:cs="Arial"/>
          <w:sz w:val="22"/>
          <w:szCs w:val="22"/>
        </w:rPr>
        <w:t>.</w:t>
      </w:r>
    </w:p>
    <w:p w14:paraId="7C146393" w14:textId="77777777" w:rsidR="003F771B" w:rsidRDefault="003F771B" w:rsidP="008823CE">
      <w:pPr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</w:p>
    <w:p w14:paraId="490148D6" w14:textId="77777777" w:rsidR="003F771B" w:rsidRPr="003F771B" w:rsidRDefault="003F771B" w:rsidP="008823C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F771B">
        <w:rPr>
          <w:rFonts w:ascii="Arial" w:hAnsi="Arial" w:cs="Arial"/>
          <w:sz w:val="22"/>
          <w:szCs w:val="22"/>
        </w:rPr>
        <w:t xml:space="preserve">Com base nos elementos anteriores do presente documento de estudo técnico preliminar, essa equipe de planejamento DECLARA que: </w:t>
      </w:r>
    </w:p>
    <w:p w14:paraId="515407E4" w14:textId="77777777" w:rsidR="003F771B" w:rsidRDefault="003F771B" w:rsidP="008823CE">
      <w:pPr>
        <w:spacing w:line="276" w:lineRule="auto"/>
        <w:rPr>
          <w:rFonts w:ascii="Arial" w:hAnsi="Arial"/>
          <w:b/>
          <w:bCs/>
        </w:rPr>
      </w:pPr>
    </w:p>
    <w:p w14:paraId="4C763696" w14:textId="1D5C5BC9" w:rsidR="008823CE" w:rsidRDefault="003F771B" w:rsidP="00985B37">
      <w:pPr>
        <w:spacing w:line="276" w:lineRule="auto"/>
        <w:jc w:val="center"/>
        <w:rPr>
          <w:rFonts w:ascii="Arial" w:hAnsi="Arial"/>
        </w:rPr>
      </w:pPr>
      <w:r w:rsidRPr="004F4037">
        <w:rPr>
          <w:rFonts w:ascii="Arial" w:hAnsi="Arial"/>
          <w:b/>
          <w:bCs/>
        </w:rPr>
        <w:t>É viável a presente contratação</w:t>
      </w:r>
      <w:r w:rsidRPr="004F4037">
        <w:rPr>
          <w:rFonts w:ascii="Arial" w:hAnsi="Arial"/>
        </w:rPr>
        <w:t>;</w:t>
      </w:r>
    </w:p>
    <w:p w14:paraId="2EEA9F4E" w14:textId="77777777" w:rsidR="00126379" w:rsidRDefault="00126379" w:rsidP="00985B37">
      <w:pPr>
        <w:spacing w:line="276" w:lineRule="auto"/>
        <w:jc w:val="center"/>
        <w:rPr>
          <w:rFonts w:ascii="Arial" w:hAnsi="Arial"/>
        </w:rPr>
      </w:pPr>
    </w:p>
    <w:p w14:paraId="79EE3904" w14:textId="77777777" w:rsidR="00126379" w:rsidRPr="00985B37" w:rsidRDefault="00126379" w:rsidP="00985B37">
      <w:pPr>
        <w:spacing w:line="276" w:lineRule="auto"/>
        <w:jc w:val="center"/>
        <w:rPr>
          <w:rFonts w:ascii="Arial" w:hAnsi="Arial"/>
        </w:rPr>
      </w:pPr>
    </w:p>
    <w:p w14:paraId="08723374" w14:textId="76AE55BA" w:rsidR="00652EDA" w:rsidRDefault="00F313B7" w:rsidP="000429A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F0036">
        <w:rPr>
          <w:rFonts w:ascii="Arial" w:hAnsi="Arial" w:cs="Arial"/>
          <w:sz w:val="22"/>
          <w:szCs w:val="22"/>
        </w:rPr>
        <w:t xml:space="preserve">Sobradinho/BA, </w:t>
      </w:r>
      <w:r w:rsidR="00AF0036" w:rsidRPr="00AF0036">
        <w:rPr>
          <w:rFonts w:ascii="Arial" w:hAnsi="Arial" w:cs="Arial"/>
          <w:sz w:val="22"/>
          <w:szCs w:val="22"/>
        </w:rPr>
        <w:t>03</w:t>
      </w:r>
      <w:r w:rsidRPr="00AF0036">
        <w:rPr>
          <w:rFonts w:ascii="Arial" w:hAnsi="Arial" w:cs="Arial"/>
          <w:sz w:val="22"/>
          <w:szCs w:val="22"/>
        </w:rPr>
        <w:t xml:space="preserve"> de </w:t>
      </w:r>
      <w:r w:rsidR="000257CA" w:rsidRPr="00AF0036">
        <w:rPr>
          <w:rFonts w:ascii="Arial" w:hAnsi="Arial" w:cs="Arial"/>
          <w:sz w:val="22"/>
          <w:szCs w:val="22"/>
        </w:rPr>
        <w:t>janeiro</w:t>
      </w:r>
      <w:r w:rsidRPr="00AF0036">
        <w:rPr>
          <w:rFonts w:ascii="Arial" w:hAnsi="Arial" w:cs="Arial"/>
          <w:sz w:val="22"/>
          <w:szCs w:val="22"/>
        </w:rPr>
        <w:t xml:space="preserve"> de 202</w:t>
      </w:r>
      <w:r w:rsidR="000257CA" w:rsidRPr="00AF0036">
        <w:rPr>
          <w:rFonts w:ascii="Arial" w:hAnsi="Arial" w:cs="Arial"/>
          <w:sz w:val="22"/>
          <w:szCs w:val="22"/>
        </w:rPr>
        <w:t>5</w:t>
      </w:r>
      <w:r w:rsidR="000429AE" w:rsidRPr="00AF0036">
        <w:rPr>
          <w:rFonts w:ascii="Arial" w:hAnsi="Arial" w:cs="Arial"/>
          <w:sz w:val="22"/>
          <w:szCs w:val="22"/>
        </w:rPr>
        <w:t>.</w:t>
      </w:r>
    </w:p>
    <w:p w14:paraId="5EEB7FE1" w14:textId="77777777" w:rsidR="00652EDA" w:rsidRDefault="00652EDA" w:rsidP="008823CE">
      <w:pPr>
        <w:spacing w:line="276" w:lineRule="auto"/>
        <w:rPr>
          <w:rFonts w:ascii="Arial" w:hAnsi="Arial" w:cs="Arial"/>
          <w:sz w:val="22"/>
          <w:szCs w:val="22"/>
        </w:rPr>
      </w:pPr>
    </w:p>
    <w:p w14:paraId="20BC0E2E" w14:textId="6D7785FE" w:rsidR="00C16C34" w:rsidRDefault="003F771B" w:rsidP="008823CE">
      <w:pPr>
        <w:spacing w:line="276" w:lineRule="auto"/>
        <w:rPr>
          <w:rFonts w:ascii="Arial" w:hAnsi="Arial" w:cs="Arial"/>
          <w:sz w:val="22"/>
          <w:szCs w:val="22"/>
        </w:rPr>
      </w:pPr>
      <w:r w:rsidRPr="00C16C34">
        <w:rPr>
          <w:rFonts w:ascii="Arial" w:hAnsi="Arial" w:cs="Arial"/>
          <w:sz w:val="22"/>
          <w:szCs w:val="22"/>
        </w:rPr>
        <w:t xml:space="preserve">                           </w:t>
      </w:r>
    </w:p>
    <w:p w14:paraId="6AC5F28C" w14:textId="77777777" w:rsidR="00691523" w:rsidRDefault="00691523" w:rsidP="008823CE">
      <w:pPr>
        <w:spacing w:line="276" w:lineRule="auto"/>
        <w:rPr>
          <w:rFonts w:ascii="Arial" w:hAnsi="Arial" w:cs="Arial"/>
          <w:sz w:val="22"/>
          <w:szCs w:val="22"/>
        </w:rPr>
      </w:pPr>
    </w:p>
    <w:p w14:paraId="0759F899" w14:textId="77777777" w:rsidR="00691523" w:rsidRDefault="00691523" w:rsidP="008823CE">
      <w:pPr>
        <w:spacing w:line="276" w:lineRule="auto"/>
        <w:rPr>
          <w:rFonts w:ascii="Arial" w:hAnsi="Arial" w:cs="Arial"/>
          <w:sz w:val="22"/>
          <w:szCs w:val="22"/>
        </w:rPr>
        <w:sectPr w:rsidR="00691523" w:rsidSect="005075B2">
          <w:headerReference w:type="default" r:id="rId8"/>
          <w:footerReference w:type="default" r:id="rId9"/>
          <w:pgSz w:w="11906" w:h="16838"/>
          <w:pgMar w:top="1564" w:right="1134" w:bottom="1134" w:left="1134" w:header="0" w:footer="399" w:gutter="0"/>
          <w:cols w:space="720"/>
          <w:formProt w:val="0"/>
          <w:docGrid w:linePitch="100"/>
        </w:sectPr>
      </w:pPr>
    </w:p>
    <w:p w14:paraId="767597D7" w14:textId="40FAA62D" w:rsidR="00985B37" w:rsidRDefault="00691523" w:rsidP="002B4B3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_____________________________________________</w:t>
      </w:r>
    </w:p>
    <w:p w14:paraId="0C8EC724" w14:textId="77777777" w:rsidR="004307BE" w:rsidRDefault="004307BE" w:rsidP="002B4B39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  <w:bookmarkStart w:id="3" w:name="_Hlk187822643"/>
      <w:r w:rsidRPr="004307BE">
        <w:rPr>
          <w:rFonts w:ascii="Arial" w:hAnsi="Arial" w:cs="Arial"/>
          <w:b/>
          <w:sz w:val="22"/>
          <w:szCs w:val="22"/>
        </w:rPr>
        <w:t>Bruna Pires de Castro Fernandes</w:t>
      </w:r>
      <w:r w:rsidRPr="004307BE">
        <w:rPr>
          <w:rFonts w:ascii="Arial" w:hAnsi="Arial" w:cs="Arial"/>
          <w:b/>
          <w:sz w:val="22"/>
          <w:szCs w:val="22"/>
          <w:highlight w:val="yellow"/>
        </w:rPr>
        <w:t xml:space="preserve"> </w:t>
      </w:r>
    </w:p>
    <w:p w14:paraId="413110A5" w14:textId="77777777" w:rsidR="00691523" w:rsidRDefault="00691523" w:rsidP="002B4B39">
      <w:pPr>
        <w:jc w:val="center"/>
        <w:rPr>
          <w:rFonts w:ascii="Arial" w:hAnsi="Arial" w:cs="Arial"/>
          <w:sz w:val="22"/>
          <w:szCs w:val="22"/>
          <w:highlight w:val="yellow"/>
        </w:rPr>
      </w:pPr>
      <w:r w:rsidRPr="00691523">
        <w:rPr>
          <w:rFonts w:ascii="Arial" w:hAnsi="Arial" w:cs="Arial"/>
          <w:sz w:val="22"/>
          <w:szCs w:val="22"/>
        </w:rPr>
        <w:t>Setor de compras e suprimentos - SEFAZ</w:t>
      </w:r>
      <w:r w:rsidRPr="00691523">
        <w:rPr>
          <w:rFonts w:ascii="Arial" w:hAnsi="Arial" w:cs="Arial"/>
          <w:sz w:val="22"/>
          <w:szCs w:val="22"/>
          <w:highlight w:val="yellow"/>
        </w:rPr>
        <w:t xml:space="preserve"> </w:t>
      </w:r>
    </w:p>
    <w:p w14:paraId="5D756D2C" w14:textId="3274AC16" w:rsidR="00C16C34" w:rsidRPr="00741470" w:rsidRDefault="008823CE" w:rsidP="002B4B39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  <w:r w:rsidRPr="00691523">
        <w:rPr>
          <w:rFonts w:ascii="Arial" w:hAnsi="Arial" w:cs="Arial"/>
          <w:b/>
          <w:sz w:val="22"/>
          <w:szCs w:val="22"/>
        </w:rPr>
        <w:t xml:space="preserve">Matrícula Nº </w:t>
      </w:r>
      <w:r w:rsidR="00691523" w:rsidRPr="00691523">
        <w:rPr>
          <w:rFonts w:ascii="Arial" w:hAnsi="Arial" w:cs="Arial"/>
          <w:b/>
          <w:sz w:val="22"/>
          <w:szCs w:val="22"/>
        </w:rPr>
        <w:t>17.637</w:t>
      </w:r>
    </w:p>
    <w:p w14:paraId="59010F9C" w14:textId="77777777" w:rsidR="00126379" w:rsidRPr="00741470" w:rsidRDefault="00126379" w:rsidP="009A240E">
      <w:pPr>
        <w:spacing w:line="276" w:lineRule="auto"/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bookmarkEnd w:id="3"/>
    <w:p w14:paraId="6480070E" w14:textId="77777777" w:rsidR="003F771B" w:rsidRPr="00741470" w:rsidRDefault="003F771B" w:rsidP="008823CE">
      <w:pPr>
        <w:spacing w:line="276" w:lineRule="auto"/>
        <w:jc w:val="center"/>
        <w:rPr>
          <w:rFonts w:ascii="Arial" w:hAnsi="Arial" w:cs="Arial"/>
          <w:sz w:val="22"/>
          <w:szCs w:val="22"/>
          <w:highlight w:val="yellow"/>
        </w:rPr>
      </w:pPr>
    </w:p>
    <w:p w14:paraId="202B9540" w14:textId="08471CFF" w:rsidR="003F771B" w:rsidRPr="00691523" w:rsidRDefault="003F771B" w:rsidP="008823C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91523">
        <w:rPr>
          <w:rFonts w:ascii="Arial" w:hAnsi="Arial" w:cs="Arial"/>
          <w:sz w:val="22"/>
          <w:szCs w:val="22"/>
        </w:rPr>
        <w:t>Em virtude das atribuições que competem, aprovo o presente Estudo Técnico Preliminar.</w:t>
      </w:r>
    </w:p>
    <w:p w14:paraId="25097ECF" w14:textId="77777777" w:rsidR="00126379" w:rsidRDefault="00126379" w:rsidP="00126379">
      <w:pPr>
        <w:spacing w:line="276" w:lineRule="auto"/>
        <w:rPr>
          <w:rFonts w:ascii="Arial" w:hAnsi="Arial" w:cs="Arial"/>
          <w:sz w:val="22"/>
          <w:szCs w:val="22"/>
        </w:rPr>
      </w:pPr>
    </w:p>
    <w:p w14:paraId="75B53F94" w14:textId="77777777" w:rsidR="00691523" w:rsidRPr="00691523" w:rsidRDefault="00691523" w:rsidP="00126379">
      <w:pPr>
        <w:spacing w:line="276" w:lineRule="auto"/>
        <w:rPr>
          <w:rFonts w:ascii="Arial" w:hAnsi="Arial" w:cs="Arial"/>
          <w:sz w:val="22"/>
          <w:szCs w:val="22"/>
        </w:rPr>
      </w:pPr>
    </w:p>
    <w:p w14:paraId="78528710" w14:textId="77777777" w:rsidR="00126379" w:rsidRPr="00741470" w:rsidRDefault="00126379" w:rsidP="00126379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1114760A" w14:textId="5D0DCE6E" w:rsidR="00126379" w:rsidRPr="00691523" w:rsidRDefault="00691523" w:rsidP="002B4B39">
      <w:pPr>
        <w:jc w:val="center"/>
        <w:rPr>
          <w:rFonts w:ascii="Arial" w:hAnsi="Arial" w:cs="Arial"/>
          <w:sz w:val="22"/>
          <w:szCs w:val="22"/>
        </w:rPr>
      </w:pPr>
      <w:r w:rsidRPr="00691523">
        <w:rPr>
          <w:rFonts w:ascii="Arial" w:hAnsi="Arial" w:cs="Arial"/>
          <w:sz w:val="22"/>
          <w:szCs w:val="22"/>
        </w:rPr>
        <w:t>___________________________________________</w:t>
      </w:r>
    </w:p>
    <w:p w14:paraId="74B4D5EE" w14:textId="77777777" w:rsidR="00691523" w:rsidRPr="00691523" w:rsidRDefault="00691523" w:rsidP="002B4B39">
      <w:pPr>
        <w:jc w:val="center"/>
        <w:rPr>
          <w:rFonts w:ascii="Arial" w:hAnsi="Arial" w:cs="Arial"/>
          <w:b/>
          <w:sz w:val="22"/>
          <w:szCs w:val="22"/>
        </w:rPr>
      </w:pPr>
      <w:r w:rsidRPr="00691523">
        <w:rPr>
          <w:rFonts w:ascii="Arial" w:hAnsi="Arial" w:cs="Arial"/>
          <w:b/>
          <w:sz w:val="22"/>
          <w:szCs w:val="22"/>
        </w:rPr>
        <w:t>Luiz Nery da Cunha Júnior</w:t>
      </w:r>
    </w:p>
    <w:p w14:paraId="33668019" w14:textId="5880067E" w:rsidR="00691523" w:rsidRPr="00691523" w:rsidRDefault="00691523" w:rsidP="002B4B39">
      <w:pPr>
        <w:jc w:val="center"/>
        <w:rPr>
          <w:rFonts w:ascii="Arial" w:hAnsi="Arial" w:cs="Arial"/>
          <w:b/>
          <w:bCs/>
          <w:sz w:val="20"/>
          <w:szCs w:val="22"/>
        </w:rPr>
      </w:pPr>
      <w:r w:rsidRPr="00691523">
        <w:rPr>
          <w:rFonts w:ascii="Arial" w:hAnsi="Arial" w:cs="Arial"/>
          <w:sz w:val="22"/>
          <w:szCs w:val="22"/>
        </w:rPr>
        <w:t>Secretário Municipal de Fazenda e Administração</w:t>
      </w:r>
    </w:p>
    <w:sectPr w:rsidR="00691523" w:rsidRPr="00691523" w:rsidSect="00C16C34">
      <w:type w:val="continuous"/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10D84F" w14:textId="77777777" w:rsidR="009C3D1B" w:rsidRDefault="009C3D1B" w:rsidP="00B05348">
      <w:r>
        <w:separator/>
      </w:r>
    </w:p>
  </w:endnote>
  <w:endnote w:type="continuationSeparator" w:id="0">
    <w:p w14:paraId="4EF5F853" w14:textId="77777777" w:rsidR="009C3D1B" w:rsidRDefault="009C3D1B" w:rsidP="00B05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altName w:val="Arial Unicode MS"/>
    <w:charset w:val="86"/>
    <w:family w:val="modern"/>
    <w:pitch w:val="fixed"/>
    <w:sig w:usb0="00000000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76CC3" w14:textId="77777777" w:rsidR="00741470" w:rsidRDefault="00741470" w:rsidP="009C3D1B">
    <w:pPr>
      <w:pStyle w:val="Rodap"/>
      <w:rPr>
        <w:b/>
      </w:rPr>
    </w:pPr>
  </w:p>
  <w:p w14:paraId="1A38122A" w14:textId="1AE8D782" w:rsidR="009C3D1B" w:rsidRPr="008823CE" w:rsidRDefault="009C3D1B" w:rsidP="009C3D1B">
    <w:pPr>
      <w:pStyle w:val="Rodap"/>
      <w:rPr>
        <w:b/>
      </w:rPr>
    </w:pPr>
    <w:r w:rsidRPr="008823CE">
      <w:rPr>
        <w:b/>
      </w:rPr>
      <w:t xml:space="preserve">Av. José Balbino de Souza, s/nº Bairro </w:t>
    </w:r>
    <w:r w:rsidR="00741470">
      <w:rPr>
        <w:b/>
      </w:rPr>
      <w:t>Vila São Joaquim</w:t>
    </w:r>
    <w:r w:rsidRPr="008823CE">
      <w:rPr>
        <w:b/>
      </w:rPr>
      <w:t xml:space="preserve"> - CEP: 48.925-000 / Sobradinho-BA</w:t>
    </w:r>
  </w:p>
  <w:p w14:paraId="1B76BD0A" w14:textId="2CB9D5C1" w:rsidR="009C3D1B" w:rsidRDefault="009C3D1B" w:rsidP="0074147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AD1EDE" w14:textId="77777777" w:rsidR="009C3D1B" w:rsidRDefault="009C3D1B" w:rsidP="00B05348">
      <w:r>
        <w:separator/>
      </w:r>
    </w:p>
  </w:footnote>
  <w:footnote w:type="continuationSeparator" w:id="0">
    <w:p w14:paraId="24D6F4A0" w14:textId="77777777" w:rsidR="009C3D1B" w:rsidRDefault="009C3D1B" w:rsidP="00B05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48478" w14:textId="1D922985" w:rsidR="009C3D1B" w:rsidRDefault="00343452" w:rsidP="00343452">
    <w:pPr>
      <w:spacing w:before="120"/>
      <w:jc w:val="both"/>
      <w:rPr>
        <w:b/>
      </w:rPr>
    </w:pPr>
    <w:r>
      <w:rPr>
        <w:noProof/>
        <w:lang w:eastAsia="pt-BR" w:bidi="ar-SA"/>
      </w:rPr>
      <w:drawing>
        <wp:anchor distT="0" distB="0" distL="114300" distR="114300" simplePos="0" relativeHeight="251666432" behindDoc="0" locked="0" layoutInCell="1" allowOverlap="1" wp14:anchorId="581DDF28" wp14:editId="43A7822E">
          <wp:simplePos x="0" y="0"/>
          <wp:positionH relativeFrom="margin">
            <wp:posOffset>142875</wp:posOffset>
          </wp:positionH>
          <wp:positionV relativeFrom="paragraph">
            <wp:posOffset>161925</wp:posOffset>
          </wp:positionV>
          <wp:extent cx="615950" cy="741680"/>
          <wp:effectExtent l="0" t="0" r="0" b="1270"/>
          <wp:wrapNone/>
          <wp:docPr id="8" name="Imagem 8" descr="C:\Users\Pragmatikos\Pictures\logomarca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ragmatikos\Pictures\logomarca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E2F074" w14:textId="0B28214C" w:rsidR="009C3D1B" w:rsidRDefault="00343452" w:rsidP="008823CE">
    <w:pPr>
      <w:ind w:right="283"/>
      <w:jc w:val="center"/>
      <w:rPr>
        <w:b/>
      </w:rPr>
    </w:pPr>
    <w:r>
      <w:rPr>
        <w:rFonts w:ascii="Arial" w:hAnsi="Arial" w:cs="Arial"/>
        <w:b/>
        <w:color w:val="1F3864"/>
        <w:sz w:val="36"/>
        <w:szCs w:val="36"/>
      </w:rPr>
      <w:t>Prefeitura Municipal de Sobradinho</w:t>
    </w:r>
    <w:r>
      <w:rPr>
        <w:rFonts w:ascii="Verdana" w:hAnsi="Verdana"/>
        <w:noProof/>
        <w:sz w:val="16"/>
        <w:szCs w:val="16"/>
        <w:lang w:eastAsia="pt-BR" w:bidi="ar-SA"/>
      </w:rPr>
      <w:t xml:space="preserve"> </w:t>
    </w:r>
  </w:p>
  <w:p w14:paraId="7BCCCA80" w14:textId="7A8185E9" w:rsidR="00343452" w:rsidRDefault="00343452" w:rsidP="00343452">
    <w:pPr>
      <w:rPr>
        <w:rFonts w:ascii="Verdana" w:hAnsi="Verdana"/>
        <w:b/>
        <w:color w:val="1F3864"/>
        <w:sz w:val="28"/>
        <w:szCs w:val="28"/>
      </w:rPr>
    </w:pPr>
    <w:r>
      <w:rPr>
        <w:rFonts w:ascii="Verdana" w:hAnsi="Verdana"/>
        <w:b/>
        <w:color w:val="1F3864"/>
        <w:sz w:val="28"/>
        <w:szCs w:val="28"/>
      </w:rPr>
      <w:t xml:space="preserve">                 Estado da Bahia</w:t>
    </w:r>
  </w:p>
  <w:p w14:paraId="7275E5AF" w14:textId="2412991F" w:rsidR="009C3D1B" w:rsidRPr="00193CFA" w:rsidRDefault="009C3D1B" w:rsidP="00343452">
    <w:pPr>
      <w:ind w:right="283"/>
      <w:jc w:val="center"/>
      <w:rPr>
        <w:b/>
      </w:rPr>
    </w:pPr>
  </w:p>
  <w:p w14:paraId="0FE5D7F6" w14:textId="1D5FBE24" w:rsidR="009C3D1B" w:rsidRPr="008823CE" w:rsidRDefault="009C3D1B" w:rsidP="008823C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27950"/>
    <w:multiLevelType w:val="hybridMultilevel"/>
    <w:tmpl w:val="818420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8384E"/>
    <w:multiLevelType w:val="hybridMultilevel"/>
    <w:tmpl w:val="650878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F294E"/>
    <w:multiLevelType w:val="hybridMultilevel"/>
    <w:tmpl w:val="E996AA16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AE34733"/>
    <w:multiLevelType w:val="multilevel"/>
    <w:tmpl w:val="4B0C7D1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NSimSu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2E264C"/>
    <w:multiLevelType w:val="multilevel"/>
    <w:tmpl w:val="42DED552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5">
    <w:nsid w:val="0EB140F6"/>
    <w:multiLevelType w:val="hybridMultilevel"/>
    <w:tmpl w:val="97E6D81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3A49F2"/>
    <w:multiLevelType w:val="multilevel"/>
    <w:tmpl w:val="ECC4D16C"/>
    <w:lvl w:ilvl="0">
      <w:start w:val="1"/>
      <w:numFmt w:val="decimal"/>
      <w:lvlText w:val="%1."/>
      <w:lvlJc w:val="left"/>
      <w:pPr>
        <w:ind w:left="405" w:hanging="405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upperRoman"/>
      <w:lvlText w:val="%2."/>
      <w:lvlJc w:val="right"/>
      <w:pPr>
        <w:ind w:left="405" w:hanging="405"/>
      </w:pPr>
      <w:rPr>
        <w:rFonts w:hint="default"/>
        <w:b w:val="0"/>
        <w:color w:val="000000"/>
        <w:sz w:val="22"/>
        <w:szCs w:val="22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  <w:b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 Narrow" w:eastAsia="Calibri" w:hAnsi="Arial Narrow" w:cs="Calibri"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abstractNum w:abstractNumId="7">
    <w:nsid w:val="19B73039"/>
    <w:multiLevelType w:val="hybridMultilevel"/>
    <w:tmpl w:val="883262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9D1367"/>
    <w:multiLevelType w:val="multilevel"/>
    <w:tmpl w:val="0E285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D255BB"/>
    <w:multiLevelType w:val="multilevel"/>
    <w:tmpl w:val="AECE92D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NSimSu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48017F"/>
    <w:multiLevelType w:val="hybridMultilevel"/>
    <w:tmpl w:val="29C247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12598D"/>
    <w:multiLevelType w:val="multilevel"/>
    <w:tmpl w:val="60C6FFE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NSimSun" w:hAnsi="Arial" w:cs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547FE7"/>
    <w:multiLevelType w:val="multilevel"/>
    <w:tmpl w:val="42DED552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13">
    <w:nsid w:val="2D58ACB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2D606C03"/>
    <w:multiLevelType w:val="multilevel"/>
    <w:tmpl w:val="0AD6EE7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NSimSu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9F6531"/>
    <w:multiLevelType w:val="multilevel"/>
    <w:tmpl w:val="C038B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1777EB"/>
    <w:multiLevelType w:val="multilevel"/>
    <w:tmpl w:val="A01005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3F585892"/>
    <w:multiLevelType w:val="multilevel"/>
    <w:tmpl w:val="837E1CD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NSimSu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60532C"/>
    <w:multiLevelType w:val="hybridMultilevel"/>
    <w:tmpl w:val="FA5075D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5C011C7"/>
    <w:multiLevelType w:val="multilevel"/>
    <w:tmpl w:val="21FE91A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NSimSu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23070B"/>
    <w:multiLevelType w:val="hybridMultilevel"/>
    <w:tmpl w:val="CE88C5C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9CD7692"/>
    <w:multiLevelType w:val="hybridMultilevel"/>
    <w:tmpl w:val="129A0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3A5319"/>
    <w:multiLevelType w:val="multilevel"/>
    <w:tmpl w:val="81E47A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2DD3B49"/>
    <w:multiLevelType w:val="multilevel"/>
    <w:tmpl w:val="4CF01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8F86FAD"/>
    <w:multiLevelType w:val="multilevel"/>
    <w:tmpl w:val="3328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94C6F8C"/>
    <w:multiLevelType w:val="hybridMultilevel"/>
    <w:tmpl w:val="1ACC5D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E61A5B"/>
    <w:multiLevelType w:val="multilevel"/>
    <w:tmpl w:val="7A3CF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DF42E01"/>
    <w:multiLevelType w:val="hybridMultilevel"/>
    <w:tmpl w:val="9F98279E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78735F"/>
    <w:multiLevelType w:val="multilevel"/>
    <w:tmpl w:val="7CA8D98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NSimSun" w:hAnsi="Arial" w:cs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0824C0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62AD5A80"/>
    <w:multiLevelType w:val="multilevel"/>
    <w:tmpl w:val="570269A0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31">
    <w:nsid w:val="65FF2FB4"/>
    <w:multiLevelType w:val="multilevel"/>
    <w:tmpl w:val="100027B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NSimSu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8113F5"/>
    <w:multiLevelType w:val="hybridMultilevel"/>
    <w:tmpl w:val="83DC1BA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3E5A3D"/>
    <w:multiLevelType w:val="multilevel"/>
    <w:tmpl w:val="570269A0"/>
    <w:lvl w:ilvl="0">
      <w:start w:val="1"/>
      <w:numFmt w:val="decimal"/>
      <w:lvlText w:val="%1"/>
      <w:lvlJc w:val="center"/>
      <w:pPr>
        <w:ind w:left="6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70" w:hanging="360"/>
      </w:pPr>
    </w:lvl>
    <w:lvl w:ilvl="2">
      <w:start w:val="1"/>
      <w:numFmt w:val="lowerRoman"/>
      <w:lvlText w:val="%3."/>
      <w:lvlJc w:val="right"/>
      <w:pPr>
        <w:ind w:left="2090" w:hanging="180"/>
      </w:pPr>
    </w:lvl>
    <w:lvl w:ilvl="3">
      <w:start w:val="1"/>
      <w:numFmt w:val="decimal"/>
      <w:lvlText w:val="%4."/>
      <w:lvlJc w:val="left"/>
      <w:pPr>
        <w:ind w:left="2810" w:hanging="360"/>
      </w:pPr>
    </w:lvl>
    <w:lvl w:ilvl="4">
      <w:start w:val="1"/>
      <w:numFmt w:val="lowerLetter"/>
      <w:lvlText w:val="%5."/>
      <w:lvlJc w:val="left"/>
      <w:pPr>
        <w:ind w:left="3530" w:hanging="360"/>
      </w:pPr>
    </w:lvl>
    <w:lvl w:ilvl="5">
      <w:start w:val="1"/>
      <w:numFmt w:val="lowerRoman"/>
      <w:lvlText w:val="%6."/>
      <w:lvlJc w:val="right"/>
      <w:pPr>
        <w:ind w:left="4250" w:hanging="180"/>
      </w:pPr>
    </w:lvl>
    <w:lvl w:ilvl="6">
      <w:start w:val="1"/>
      <w:numFmt w:val="decimal"/>
      <w:lvlText w:val="%7."/>
      <w:lvlJc w:val="left"/>
      <w:pPr>
        <w:ind w:left="4970" w:hanging="360"/>
      </w:pPr>
    </w:lvl>
    <w:lvl w:ilvl="7">
      <w:start w:val="1"/>
      <w:numFmt w:val="lowerLetter"/>
      <w:lvlText w:val="%8."/>
      <w:lvlJc w:val="left"/>
      <w:pPr>
        <w:ind w:left="5690" w:hanging="360"/>
      </w:pPr>
    </w:lvl>
    <w:lvl w:ilvl="8">
      <w:start w:val="1"/>
      <w:numFmt w:val="lowerRoman"/>
      <w:lvlText w:val="%9."/>
      <w:lvlJc w:val="right"/>
      <w:pPr>
        <w:ind w:left="6410" w:hanging="180"/>
      </w:pPr>
    </w:lvl>
  </w:abstractNum>
  <w:abstractNum w:abstractNumId="34">
    <w:nsid w:val="72F90A8D"/>
    <w:multiLevelType w:val="multilevel"/>
    <w:tmpl w:val="CC00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92B4824"/>
    <w:multiLevelType w:val="multilevel"/>
    <w:tmpl w:val="8B9C8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7D72FE"/>
    <w:multiLevelType w:val="multilevel"/>
    <w:tmpl w:val="7AB4B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830FD3"/>
    <w:multiLevelType w:val="hybridMultilevel"/>
    <w:tmpl w:val="86588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5B4F71"/>
    <w:multiLevelType w:val="multilevel"/>
    <w:tmpl w:val="31840F7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NSimSun" w:hAnsi="Arial" w:cs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13"/>
  </w:num>
  <w:num w:numId="3">
    <w:abstractNumId w:val="37"/>
  </w:num>
  <w:num w:numId="4">
    <w:abstractNumId w:val="25"/>
  </w:num>
  <w:num w:numId="5">
    <w:abstractNumId w:val="20"/>
  </w:num>
  <w:num w:numId="6">
    <w:abstractNumId w:val="18"/>
  </w:num>
  <w:num w:numId="7">
    <w:abstractNumId w:val="22"/>
  </w:num>
  <w:num w:numId="8">
    <w:abstractNumId w:val="16"/>
  </w:num>
  <w:num w:numId="9">
    <w:abstractNumId w:val="26"/>
  </w:num>
  <w:num w:numId="10">
    <w:abstractNumId w:val="15"/>
  </w:num>
  <w:num w:numId="11">
    <w:abstractNumId w:val="36"/>
  </w:num>
  <w:num w:numId="12">
    <w:abstractNumId w:val="33"/>
  </w:num>
  <w:num w:numId="13">
    <w:abstractNumId w:val="30"/>
  </w:num>
  <w:num w:numId="14">
    <w:abstractNumId w:val="32"/>
  </w:num>
  <w:num w:numId="15">
    <w:abstractNumId w:val="7"/>
  </w:num>
  <w:num w:numId="16">
    <w:abstractNumId w:val="5"/>
  </w:num>
  <w:num w:numId="17">
    <w:abstractNumId w:val="24"/>
  </w:num>
  <w:num w:numId="18">
    <w:abstractNumId w:val="23"/>
  </w:num>
  <w:num w:numId="19">
    <w:abstractNumId w:val="19"/>
  </w:num>
  <w:num w:numId="20">
    <w:abstractNumId w:val="9"/>
  </w:num>
  <w:num w:numId="21">
    <w:abstractNumId w:val="14"/>
  </w:num>
  <w:num w:numId="22">
    <w:abstractNumId w:val="6"/>
  </w:num>
  <w:num w:numId="23">
    <w:abstractNumId w:val="0"/>
  </w:num>
  <w:num w:numId="24">
    <w:abstractNumId w:val="11"/>
  </w:num>
  <w:num w:numId="25">
    <w:abstractNumId w:val="38"/>
  </w:num>
  <w:num w:numId="26">
    <w:abstractNumId w:val="3"/>
  </w:num>
  <w:num w:numId="27">
    <w:abstractNumId w:val="21"/>
  </w:num>
  <w:num w:numId="28">
    <w:abstractNumId w:val="10"/>
  </w:num>
  <w:num w:numId="29">
    <w:abstractNumId w:val="28"/>
  </w:num>
  <w:num w:numId="30">
    <w:abstractNumId w:val="8"/>
  </w:num>
  <w:num w:numId="31">
    <w:abstractNumId w:val="31"/>
  </w:num>
  <w:num w:numId="32">
    <w:abstractNumId w:val="17"/>
  </w:num>
  <w:num w:numId="33">
    <w:abstractNumId w:val="12"/>
  </w:num>
  <w:num w:numId="34">
    <w:abstractNumId w:val="2"/>
  </w:num>
  <w:num w:numId="35">
    <w:abstractNumId w:val="27"/>
  </w:num>
  <w:num w:numId="36">
    <w:abstractNumId w:val="35"/>
  </w:num>
  <w:num w:numId="37">
    <w:abstractNumId w:val="34"/>
  </w:num>
  <w:num w:numId="38">
    <w:abstractNumId w:val="4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716"/>
    <w:rsid w:val="000132A8"/>
    <w:rsid w:val="000257CA"/>
    <w:rsid w:val="00025CCC"/>
    <w:rsid w:val="00026F46"/>
    <w:rsid w:val="00035D3F"/>
    <w:rsid w:val="00041C29"/>
    <w:rsid w:val="000429AE"/>
    <w:rsid w:val="00044365"/>
    <w:rsid w:val="00044AC0"/>
    <w:rsid w:val="000534C9"/>
    <w:rsid w:val="000579F8"/>
    <w:rsid w:val="00057AB4"/>
    <w:rsid w:val="00060AE1"/>
    <w:rsid w:val="00063591"/>
    <w:rsid w:val="0006769E"/>
    <w:rsid w:val="000711FE"/>
    <w:rsid w:val="000727E8"/>
    <w:rsid w:val="00086380"/>
    <w:rsid w:val="000903BE"/>
    <w:rsid w:val="00095872"/>
    <w:rsid w:val="000B046C"/>
    <w:rsid w:val="000B230D"/>
    <w:rsid w:val="000B3077"/>
    <w:rsid w:val="000D19D4"/>
    <w:rsid w:val="000D1D50"/>
    <w:rsid w:val="000D5BBA"/>
    <w:rsid w:val="000D67B6"/>
    <w:rsid w:val="000E48EC"/>
    <w:rsid w:val="000E7A73"/>
    <w:rsid w:val="000F0D74"/>
    <w:rsid w:val="000F22B2"/>
    <w:rsid w:val="000F403F"/>
    <w:rsid w:val="000F6FBE"/>
    <w:rsid w:val="00104536"/>
    <w:rsid w:val="001072E5"/>
    <w:rsid w:val="00110BF4"/>
    <w:rsid w:val="001129D7"/>
    <w:rsid w:val="00115BAE"/>
    <w:rsid w:val="0011695B"/>
    <w:rsid w:val="00117F4E"/>
    <w:rsid w:val="00121D1F"/>
    <w:rsid w:val="00126379"/>
    <w:rsid w:val="00127557"/>
    <w:rsid w:val="001462E4"/>
    <w:rsid w:val="00147E27"/>
    <w:rsid w:val="001525AA"/>
    <w:rsid w:val="00153F14"/>
    <w:rsid w:val="00161853"/>
    <w:rsid w:val="00163063"/>
    <w:rsid w:val="00163443"/>
    <w:rsid w:val="0016430E"/>
    <w:rsid w:val="00171DCF"/>
    <w:rsid w:val="00177FA8"/>
    <w:rsid w:val="00182266"/>
    <w:rsid w:val="00182D55"/>
    <w:rsid w:val="001830E2"/>
    <w:rsid w:val="001838B7"/>
    <w:rsid w:val="00190949"/>
    <w:rsid w:val="00193469"/>
    <w:rsid w:val="00193CFA"/>
    <w:rsid w:val="00197D5F"/>
    <w:rsid w:val="001A2A11"/>
    <w:rsid w:val="001A2F96"/>
    <w:rsid w:val="001B6C27"/>
    <w:rsid w:val="001D0E75"/>
    <w:rsid w:val="001D3AB4"/>
    <w:rsid w:val="001E0838"/>
    <w:rsid w:val="001E1E0D"/>
    <w:rsid w:val="001E2660"/>
    <w:rsid w:val="001E356C"/>
    <w:rsid w:val="001E5F4E"/>
    <w:rsid w:val="001E661B"/>
    <w:rsid w:val="001E79EC"/>
    <w:rsid w:val="001F20B9"/>
    <w:rsid w:val="001F2468"/>
    <w:rsid w:val="001F42F6"/>
    <w:rsid w:val="0022448C"/>
    <w:rsid w:val="0022611D"/>
    <w:rsid w:val="00240A14"/>
    <w:rsid w:val="00243358"/>
    <w:rsid w:val="00257529"/>
    <w:rsid w:val="0026168D"/>
    <w:rsid w:val="00273EB8"/>
    <w:rsid w:val="00277C2B"/>
    <w:rsid w:val="00282663"/>
    <w:rsid w:val="00284D96"/>
    <w:rsid w:val="002858CE"/>
    <w:rsid w:val="002A59F7"/>
    <w:rsid w:val="002B123D"/>
    <w:rsid w:val="002B4B39"/>
    <w:rsid w:val="002B6C96"/>
    <w:rsid w:val="002B7E33"/>
    <w:rsid w:val="002C29F7"/>
    <w:rsid w:val="002C49A6"/>
    <w:rsid w:val="002C53AD"/>
    <w:rsid w:val="002C7A38"/>
    <w:rsid w:val="002D06F3"/>
    <w:rsid w:val="002E0338"/>
    <w:rsid w:val="002E50E9"/>
    <w:rsid w:val="002F662B"/>
    <w:rsid w:val="002F7D81"/>
    <w:rsid w:val="003018ED"/>
    <w:rsid w:val="003023B2"/>
    <w:rsid w:val="00302A29"/>
    <w:rsid w:val="00320E77"/>
    <w:rsid w:val="00321BBB"/>
    <w:rsid w:val="00322BE1"/>
    <w:rsid w:val="00324EAB"/>
    <w:rsid w:val="00327240"/>
    <w:rsid w:val="00331BD4"/>
    <w:rsid w:val="00333BBE"/>
    <w:rsid w:val="00342B60"/>
    <w:rsid w:val="00343452"/>
    <w:rsid w:val="00347547"/>
    <w:rsid w:val="003515F7"/>
    <w:rsid w:val="00360C4B"/>
    <w:rsid w:val="00361DAD"/>
    <w:rsid w:val="003642B4"/>
    <w:rsid w:val="0037378D"/>
    <w:rsid w:val="00376DD6"/>
    <w:rsid w:val="00383640"/>
    <w:rsid w:val="003977A2"/>
    <w:rsid w:val="003A13BA"/>
    <w:rsid w:val="003A2396"/>
    <w:rsid w:val="003A23D7"/>
    <w:rsid w:val="003A6BE7"/>
    <w:rsid w:val="003A6E29"/>
    <w:rsid w:val="003B077D"/>
    <w:rsid w:val="003B3DDB"/>
    <w:rsid w:val="003B5423"/>
    <w:rsid w:val="003C01E5"/>
    <w:rsid w:val="003C3BAC"/>
    <w:rsid w:val="003C4E00"/>
    <w:rsid w:val="003D03E8"/>
    <w:rsid w:val="003D056C"/>
    <w:rsid w:val="003D2432"/>
    <w:rsid w:val="003D7A55"/>
    <w:rsid w:val="003E33EE"/>
    <w:rsid w:val="003E67E9"/>
    <w:rsid w:val="003F771B"/>
    <w:rsid w:val="003F7DE1"/>
    <w:rsid w:val="00401301"/>
    <w:rsid w:val="00407BEE"/>
    <w:rsid w:val="00413355"/>
    <w:rsid w:val="00413BCA"/>
    <w:rsid w:val="004140FA"/>
    <w:rsid w:val="004176CF"/>
    <w:rsid w:val="00417E74"/>
    <w:rsid w:val="004307BE"/>
    <w:rsid w:val="00436A4B"/>
    <w:rsid w:val="00442D70"/>
    <w:rsid w:val="00442ED8"/>
    <w:rsid w:val="0044482B"/>
    <w:rsid w:val="004449AE"/>
    <w:rsid w:val="00465C8B"/>
    <w:rsid w:val="004669BB"/>
    <w:rsid w:val="00467573"/>
    <w:rsid w:val="00467B92"/>
    <w:rsid w:val="00471AF8"/>
    <w:rsid w:val="0047593D"/>
    <w:rsid w:val="00490203"/>
    <w:rsid w:val="00490281"/>
    <w:rsid w:val="0049068B"/>
    <w:rsid w:val="00491C74"/>
    <w:rsid w:val="00497FF9"/>
    <w:rsid w:val="004A09F5"/>
    <w:rsid w:val="004A128D"/>
    <w:rsid w:val="004A26DB"/>
    <w:rsid w:val="004B1F6B"/>
    <w:rsid w:val="004B209C"/>
    <w:rsid w:val="004B20AC"/>
    <w:rsid w:val="004B4110"/>
    <w:rsid w:val="004B6734"/>
    <w:rsid w:val="004C4E89"/>
    <w:rsid w:val="004D1739"/>
    <w:rsid w:val="004D2AE9"/>
    <w:rsid w:val="004E07B8"/>
    <w:rsid w:val="004E09A7"/>
    <w:rsid w:val="00501643"/>
    <w:rsid w:val="00502915"/>
    <w:rsid w:val="005075B2"/>
    <w:rsid w:val="00511DCA"/>
    <w:rsid w:val="00514407"/>
    <w:rsid w:val="005215E8"/>
    <w:rsid w:val="005218F1"/>
    <w:rsid w:val="00524D0A"/>
    <w:rsid w:val="00532E7C"/>
    <w:rsid w:val="005351E1"/>
    <w:rsid w:val="00544A3B"/>
    <w:rsid w:val="00547CF5"/>
    <w:rsid w:val="005540A2"/>
    <w:rsid w:val="005555A9"/>
    <w:rsid w:val="005648BD"/>
    <w:rsid w:val="00571D1B"/>
    <w:rsid w:val="005779F3"/>
    <w:rsid w:val="005851D6"/>
    <w:rsid w:val="00587B88"/>
    <w:rsid w:val="00587E03"/>
    <w:rsid w:val="00594BFA"/>
    <w:rsid w:val="005A4FE5"/>
    <w:rsid w:val="005B0F21"/>
    <w:rsid w:val="005B553B"/>
    <w:rsid w:val="005B56D4"/>
    <w:rsid w:val="005C5589"/>
    <w:rsid w:val="005C6704"/>
    <w:rsid w:val="005C784F"/>
    <w:rsid w:val="005C7AB2"/>
    <w:rsid w:val="005D064D"/>
    <w:rsid w:val="005D78A3"/>
    <w:rsid w:val="005E7313"/>
    <w:rsid w:val="005F4B6D"/>
    <w:rsid w:val="005F5077"/>
    <w:rsid w:val="005F6306"/>
    <w:rsid w:val="005F7DF0"/>
    <w:rsid w:val="00611809"/>
    <w:rsid w:val="00623AA2"/>
    <w:rsid w:val="00623E10"/>
    <w:rsid w:val="00644537"/>
    <w:rsid w:val="00644E64"/>
    <w:rsid w:val="006450B9"/>
    <w:rsid w:val="00652EDA"/>
    <w:rsid w:val="00667924"/>
    <w:rsid w:val="006720AE"/>
    <w:rsid w:val="0067254B"/>
    <w:rsid w:val="006765D6"/>
    <w:rsid w:val="006815CD"/>
    <w:rsid w:val="00683DFC"/>
    <w:rsid w:val="0068668A"/>
    <w:rsid w:val="00691523"/>
    <w:rsid w:val="00695A8A"/>
    <w:rsid w:val="006A1E8D"/>
    <w:rsid w:val="006A3C27"/>
    <w:rsid w:val="006A62A3"/>
    <w:rsid w:val="006B0B2F"/>
    <w:rsid w:val="006C6E4F"/>
    <w:rsid w:val="006D41B6"/>
    <w:rsid w:val="006D48EE"/>
    <w:rsid w:val="006D7031"/>
    <w:rsid w:val="006D7EB1"/>
    <w:rsid w:val="006E4C47"/>
    <w:rsid w:val="006E5E49"/>
    <w:rsid w:val="006E7EC5"/>
    <w:rsid w:val="0070087E"/>
    <w:rsid w:val="007026F6"/>
    <w:rsid w:val="007032DD"/>
    <w:rsid w:val="0071093C"/>
    <w:rsid w:val="007209F7"/>
    <w:rsid w:val="00723140"/>
    <w:rsid w:val="00727CAA"/>
    <w:rsid w:val="00727EDF"/>
    <w:rsid w:val="007406FF"/>
    <w:rsid w:val="00741470"/>
    <w:rsid w:val="00743864"/>
    <w:rsid w:val="007502F9"/>
    <w:rsid w:val="0075613F"/>
    <w:rsid w:val="007618DB"/>
    <w:rsid w:val="007720C1"/>
    <w:rsid w:val="00774358"/>
    <w:rsid w:val="00774492"/>
    <w:rsid w:val="00775CA9"/>
    <w:rsid w:val="007766EE"/>
    <w:rsid w:val="00784698"/>
    <w:rsid w:val="007A04F1"/>
    <w:rsid w:val="007B5F9A"/>
    <w:rsid w:val="007B7582"/>
    <w:rsid w:val="007B7E23"/>
    <w:rsid w:val="007C0C37"/>
    <w:rsid w:val="007C2584"/>
    <w:rsid w:val="007C44BA"/>
    <w:rsid w:val="007C4BF0"/>
    <w:rsid w:val="007D0FA5"/>
    <w:rsid w:val="007E09DA"/>
    <w:rsid w:val="007E0FFD"/>
    <w:rsid w:val="007E2145"/>
    <w:rsid w:val="007E26EF"/>
    <w:rsid w:val="007F089B"/>
    <w:rsid w:val="007F54A1"/>
    <w:rsid w:val="007F7592"/>
    <w:rsid w:val="008036F8"/>
    <w:rsid w:val="008076CD"/>
    <w:rsid w:val="0081087C"/>
    <w:rsid w:val="008112F0"/>
    <w:rsid w:val="008141E3"/>
    <w:rsid w:val="00815C93"/>
    <w:rsid w:val="00820F1E"/>
    <w:rsid w:val="00826AC9"/>
    <w:rsid w:val="00827419"/>
    <w:rsid w:val="00833B96"/>
    <w:rsid w:val="00834B8B"/>
    <w:rsid w:val="00834CA5"/>
    <w:rsid w:val="0084046C"/>
    <w:rsid w:val="00847C7F"/>
    <w:rsid w:val="00847DE1"/>
    <w:rsid w:val="00851B21"/>
    <w:rsid w:val="008547BF"/>
    <w:rsid w:val="00865F19"/>
    <w:rsid w:val="008823CE"/>
    <w:rsid w:val="00885C61"/>
    <w:rsid w:val="008A35DC"/>
    <w:rsid w:val="008B213B"/>
    <w:rsid w:val="008B3B97"/>
    <w:rsid w:val="008B72E4"/>
    <w:rsid w:val="008B7766"/>
    <w:rsid w:val="008D1B17"/>
    <w:rsid w:val="008D3601"/>
    <w:rsid w:val="008E1167"/>
    <w:rsid w:val="008E11DE"/>
    <w:rsid w:val="008E1FA5"/>
    <w:rsid w:val="008E54B4"/>
    <w:rsid w:val="008E654D"/>
    <w:rsid w:val="008E6A9F"/>
    <w:rsid w:val="008F31DA"/>
    <w:rsid w:val="008F500C"/>
    <w:rsid w:val="008F5C0D"/>
    <w:rsid w:val="008F7AF9"/>
    <w:rsid w:val="00902D35"/>
    <w:rsid w:val="00911CDC"/>
    <w:rsid w:val="00924C96"/>
    <w:rsid w:val="00925231"/>
    <w:rsid w:val="009305F3"/>
    <w:rsid w:val="00942DAF"/>
    <w:rsid w:val="009446D3"/>
    <w:rsid w:val="009448EF"/>
    <w:rsid w:val="00945C1B"/>
    <w:rsid w:val="0094619D"/>
    <w:rsid w:val="00951D9C"/>
    <w:rsid w:val="00954A8D"/>
    <w:rsid w:val="009567D2"/>
    <w:rsid w:val="00962C9C"/>
    <w:rsid w:val="009644CE"/>
    <w:rsid w:val="009659B5"/>
    <w:rsid w:val="0097409B"/>
    <w:rsid w:val="00980927"/>
    <w:rsid w:val="00984D3E"/>
    <w:rsid w:val="00985B37"/>
    <w:rsid w:val="009877F7"/>
    <w:rsid w:val="00990F46"/>
    <w:rsid w:val="00996B7F"/>
    <w:rsid w:val="009A240E"/>
    <w:rsid w:val="009B0B2C"/>
    <w:rsid w:val="009B1A45"/>
    <w:rsid w:val="009B202B"/>
    <w:rsid w:val="009B3036"/>
    <w:rsid w:val="009B3539"/>
    <w:rsid w:val="009C3D1B"/>
    <w:rsid w:val="009C7E4C"/>
    <w:rsid w:val="009D4005"/>
    <w:rsid w:val="009D5F44"/>
    <w:rsid w:val="009E173A"/>
    <w:rsid w:val="009E7D65"/>
    <w:rsid w:val="009F39A0"/>
    <w:rsid w:val="009F6249"/>
    <w:rsid w:val="00A00733"/>
    <w:rsid w:val="00A02C2E"/>
    <w:rsid w:val="00A03A41"/>
    <w:rsid w:val="00A160E2"/>
    <w:rsid w:val="00A1787E"/>
    <w:rsid w:val="00A57338"/>
    <w:rsid w:val="00A61EB9"/>
    <w:rsid w:val="00A66C67"/>
    <w:rsid w:val="00A746DE"/>
    <w:rsid w:val="00A751BF"/>
    <w:rsid w:val="00A77D3A"/>
    <w:rsid w:val="00A80482"/>
    <w:rsid w:val="00A83503"/>
    <w:rsid w:val="00A869F7"/>
    <w:rsid w:val="00AA6296"/>
    <w:rsid w:val="00AB03CC"/>
    <w:rsid w:val="00AB47C2"/>
    <w:rsid w:val="00AB7251"/>
    <w:rsid w:val="00AB7560"/>
    <w:rsid w:val="00AC11E2"/>
    <w:rsid w:val="00AC2D5F"/>
    <w:rsid w:val="00AC49D5"/>
    <w:rsid w:val="00AD014F"/>
    <w:rsid w:val="00AE1D5D"/>
    <w:rsid w:val="00AE67BE"/>
    <w:rsid w:val="00AF0036"/>
    <w:rsid w:val="00AF373D"/>
    <w:rsid w:val="00AF3775"/>
    <w:rsid w:val="00AF7148"/>
    <w:rsid w:val="00B05348"/>
    <w:rsid w:val="00B13CB2"/>
    <w:rsid w:val="00B14FAD"/>
    <w:rsid w:val="00B24B6C"/>
    <w:rsid w:val="00B26B70"/>
    <w:rsid w:val="00B30E7C"/>
    <w:rsid w:val="00B31C9E"/>
    <w:rsid w:val="00B3793E"/>
    <w:rsid w:val="00B443BD"/>
    <w:rsid w:val="00B60A44"/>
    <w:rsid w:val="00B62291"/>
    <w:rsid w:val="00B6558A"/>
    <w:rsid w:val="00B665A3"/>
    <w:rsid w:val="00B67E85"/>
    <w:rsid w:val="00B7150D"/>
    <w:rsid w:val="00B771C7"/>
    <w:rsid w:val="00B83C69"/>
    <w:rsid w:val="00B84E68"/>
    <w:rsid w:val="00B8597B"/>
    <w:rsid w:val="00B86E5A"/>
    <w:rsid w:val="00B93D96"/>
    <w:rsid w:val="00B94007"/>
    <w:rsid w:val="00B94155"/>
    <w:rsid w:val="00BB0563"/>
    <w:rsid w:val="00BB4820"/>
    <w:rsid w:val="00BC609B"/>
    <w:rsid w:val="00BD2937"/>
    <w:rsid w:val="00BE531C"/>
    <w:rsid w:val="00BE62E1"/>
    <w:rsid w:val="00BF1D82"/>
    <w:rsid w:val="00BF5316"/>
    <w:rsid w:val="00C002B4"/>
    <w:rsid w:val="00C01398"/>
    <w:rsid w:val="00C16C34"/>
    <w:rsid w:val="00C2186D"/>
    <w:rsid w:val="00C25D2E"/>
    <w:rsid w:val="00C32940"/>
    <w:rsid w:val="00C40971"/>
    <w:rsid w:val="00C527EF"/>
    <w:rsid w:val="00C52A80"/>
    <w:rsid w:val="00C563B4"/>
    <w:rsid w:val="00C663AF"/>
    <w:rsid w:val="00C66886"/>
    <w:rsid w:val="00C82988"/>
    <w:rsid w:val="00C91825"/>
    <w:rsid w:val="00C92BD3"/>
    <w:rsid w:val="00CA45F5"/>
    <w:rsid w:val="00CB4D2F"/>
    <w:rsid w:val="00CC0273"/>
    <w:rsid w:val="00CC129D"/>
    <w:rsid w:val="00CC4053"/>
    <w:rsid w:val="00CC7008"/>
    <w:rsid w:val="00CD3CB3"/>
    <w:rsid w:val="00CE4D69"/>
    <w:rsid w:val="00CF45EB"/>
    <w:rsid w:val="00D0373B"/>
    <w:rsid w:val="00D04D19"/>
    <w:rsid w:val="00D109C7"/>
    <w:rsid w:val="00D11F13"/>
    <w:rsid w:val="00D26ED9"/>
    <w:rsid w:val="00D51736"/>
    <w:rsid w:val="00D53C6B"/>
    <w:rsid w:val="00D57E33"/>
    <w:rsid w:val="00D61254"/>
    <w:rsid w:val="00D62593"/>
    <w:rsid w:val="00D63B80"/>
    <w:rsid w:val="00D6552D"/>
    <w:rsid w:val="00D66B01"/>
    <w:rsid w:val="00D70BEC"/>
    <w:rsid w:val="00D71474"/>
    <w:rsid w:val="00D820D5"/>
    <w:rsid w:val="00D839C9"/>
    <w:rsid w:val="00D85254"/>
    <w:rsid w:val="00D86FFB"/>
    <w:rsid w:val="00D91C75"/>
    <w:rsid w:val="00D9250E"/>
    <w:rsid w:val="00D9484C"/>
    <w:rsid w:val="00D96437"/>
    <w:rsid w:val="00D96642"/>
    <w:rsid w:val="00D96716"/>
    <w:rsid w:val="00D967FD"/>
    <w:rsid w:val="00DA09ED"/>
    <w:rsid w:val="00DA1C16"/>
    <w:rsid w:val="00DA304B"/>
    <w:rsid w:val="00DA4823"/>
    <w:rsid w:val="00DA7745"/>
    <w:rsid w:val="00DB4B44"/>
    <w:rsid w:val="00DB60A1"/>
    <w:rsid w:val="00DB6120"/>
    <w:rsid w:val="00DD0691"/>
    <w:rsid w:val="00DD4BC9"/>
    <w:rsid w:val="00DD4DE4"/>
    <w:rsid w:val="00DE1470"/>
    <w:rsid w:val="00DF0164"/>
    <w:rsid w:val="00DF0712"/>
    <w:rsid w:val="00DF3424"/>
    <w:rsid w:val="00E10C2C"/>
    <w:rsid w:val="00E132AC"/>
    <w:rsid w:val="00E20F05"/>
    <w:rsid w:val="00E25507"/>
    <w:rsid w:val="00E311DF"/>
    <w:rsid w:val="00E3172A"/>
    <w:rsid w:val="00E34377"/>
    <w:rsid w:val="00E35B01"/>
    <w:rsid w:val="00E37712"/>
    <w:rsid w:val="00E466C5"/>
    <w:rsid w:val="00E50C2B"/>
    <w:rsid w:val="00E5528C"/>
    <w:rsid w:val="00E624E1"/>
    <w:rsid w:val="00E76C6C"/>
    <w:rsid w:val="00E8190B"/>
    <w:rsid w:val="00E8227F"/>
    <w:rsid w:val="00E95538"/>
    <w:rsid w:val="00E96500"/>
    <w:rsid w:val="00EA25C1"/>
    <w:rsid w:val="00EA2B82"/>
    <w:rsid w:val="00EA3882"/>
    <w:rsid w:val="00EA7AE8"/>
    <w:rsid w:val="00EB07CF"/>
    <w:rsid w:val="00EB37BA"/>
    <w:rsid w:val="00EC2485"/>
    <w:rsid w:val="00EC3894"/>
    <w:rsid w:val="00ED5863"/>
    <w:rsid w:val="00EE0A54"/>
    <w:rsid w:val="00EE1ED1"/>
    <w:rsid w:val="00EF297A"/>
    <w:rsid w:val="00EF2C92"/>
    <w:rsid w:val="00EF31E7"/>
    <w:rsid w:val="00EF3B21"/>
    <w:rsid w:val="00F04113"/>
    <w:rsid w:val="00F10F23"/>
    <w:rsid w:val="00F1419A"/>
    <w:rsid w:val="00F170AE"/>
    <w:rsid w:val="00F313B7"/>
    <w:rsid w:val="00F337C0"/>
    <w:rsid w:val="00F34286"/>
    <w:rsid w:val="00F349AB"/>
    <w:rsid w:val="00F3514F"/>
    <w:rsid w:val="00F414FB"/>
    <w:rsid w:val="00F528C2"/>
    <w:rsid w:val="00F54496"/>
    <w:rsid w:val="00F64C68"/>
    <w:rsid w:val="00F64D2D"/>
    <w:rsid w:val="00F722F3"/>
    <w:rsid w:val="00F72F6E"/>
    <w:rsid w:val="00F9680A"/>
    <w:rsid w:val="00FA0DAE"/>
    <w:rsid w:val="00FA0E76"/>
    <w:rsid w:val="00FB0A92"/>
    <w:rsid w:val="00FC14C5"/>
    <w:rsid w:val="00FC1D58"/>
    <w:rsid w:val="00FC1EA4"/>
    <w:rsid w:val="00FC32C4"/>
    <w:rsid w:val="00FC3B24"/>
    <w:rsid w:val="00FC57FE"/>
    <w:rsid w:val="00FD0CAC"/>
    <w:rsid w:val="00FD37D4"/>
    <w:rsid w:val="00FD6F5C"/>
    <w:rsid w:val="00FE0329"/>
    <w:rsid w:val="00FE10D4"/>
    <w:rsid w:val="00FE2150"/>
    <w:rsid w:val="00FE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3472485A"/>
  <w15:docId w15:val="{E54CAE40-6236-450D-B5E6-972EE548C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A00733"/>
    <w:pPr>
      <w:keepNext/>
      <w:suppressAutoHyphens w:val="0"/>
      <w:jc w:val="center"/>
      <w:outlineLvl w:val="0"/>
    </w:pPr>
    <w:rPr>
      <w:rFonts w:ascii="Times New Roman" w:eastAsia="Calibri" w:hAnsi="Times New Roman" w:cs="Times New Roman"/>
      <w:b/>
      <w:kern w:val="0"/>
      <w:sz w:val="20"/>
      <w:szCs w:val="20"/>
      <w:lang w:val="x-none" w:eastAsia="pt-BR" w:bidi="ar-SA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4155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iPriority w:val="99"/>
    <w:unhideWhenUsed/>
    <w:rsid w:val="00617C0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617C01"/>
    <w:rPr>
      <w:color w:val="605E5C"/>
      <w:shd w:val="clear" w:color="auto" w:fill="E1DFDD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rsid w:val="00182266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kern w:val="0"/>
      <w:lang w:bidi="ar-SA"/>
    </w:rPr>
  </w:style>
  <w:style w:type="character" w:customStyle="1" w:styleId="cf01">
    <w:name w:val="cf01"/>
    <w:basedOn w:val="Fontepargpadro"/>
    <w:rsid w:val="000E7A73"/>
    <w:rPr>
      <w:rFonts w:ascii="Segoe UI" w:hAnsi="Segoe UI" w:cs="Segoe UI" w:hint="default"/>
      <w:sz w:val="18"/>
      <w:szCs w:val="18"/>
    </w:rPr>
  </w:style>
  <w:style w:type="table" w:styleId="Tabelacomgrade">
    <w:name w:val="Table Grid"/>
    <w:basedOn w:val="Tabelanormal"/>
    <w:uiPriority w:val="39"/>
    <w:rsid w:val="000F40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524D0A"/>
    <w:pPr>
      <w:ind w:left="720"/>
      <w:contextualSpacing/>
    </w:pPr>
    <w:rPr>
      <w:rFonts w:cs="Mangal"/>
      <w:szCs w:val="21"/>
    </w:rPr>
  </w:style>
  <w:style w:type="character" w:customStyle="1" w:styleId="Ttulo1Char">
    <w:name w:val="Título 1 Char"/>
    <w:basedOn w:val="Fontepargpadro"/>
    <w:link w:val="Ttulo1"/>
    <w:rsid w:val="00A00733"/>
    <w:rPr>
      <w:rFonts w:ascii="Times New Roman" w:eastAsia="Calibri" w:hAnsi="Times New Roman" w:cs="Times New Roman"/>
      <w:b/>
      <w:kern w:val="0"/>
      <w:sz w:val="20"/>
      <w:szCs w:val="20"/>
      <w:lang w:val="x-none" w:eastAsia="pt-BR" w:bidi="ar-SA"/>
    </w:rPr>
  </w:style>
  <w:style w:type="paragraph" w:customStyle="1" w:styleId="TableParagraph">
    <w:name w:val="Table Paragraph"/>
    <w:basedOn w:val="Normal"/>
    <w:uiPriority w:val="1"/>
    <w:qFormat/>
    <w:rsid w:val="00A00733"/>
    <w:pPr>
      <w:widowControl w:val="0"/>
      <w:suppressAutoHyphens w:val="0"/>
      <w:autoSpaceDE w:val="0"/>
      <w:autoSpaceDN w:val="0"/>
      <w:ind w:left="109"/>
    </w:pPr>
    <w:rPr>
      <w:rFonts w:ascii="Arial MT" w:eastAsia="Arial MT" w:hAnsi="Arial MT" w:cs="Arial MT"/>
      <w:kern w:val="0"/>
      <w:sz w:val="22"/>
      <w:szCs w:val="22"/>
      <w:lang w:val="pt-PT" w:eastAsia="en-US" w:bidi="ar-SA"/>
    </w:rPr>
  </w:style>
  <w:style w:type="paragraph" w:customStyle="1" w:styleId="a-spacing-mini">
    <w:name w:val="a-spacing-mini"/>
    <w:basedOn w:val="Normal"/>
    <w:rsid w:val="00A0073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customStyle="1" w:styleId="a-list-item">
    <w:name w:val="a-list-item"/>
    <w:basedOn w:val="Fontepargpadro"/>
    <w:rsid w:val="00A00733"/>
  </w:style>
  <w:style w:type="paragraph" w:styleId="Cabealho">
    <w:name w:val="header"/>
    <w:aliases w:val="hd,he,encabezado"/>
    <w:basedOn w:val="Normal"/>
    <w:link w:val="CabealhoChar"/>
    <w:unhideWhenUsed/>
    <w:rsid w:val="00B05348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aliases w:val="hd Char,he Char,encabezado Char"/>
    <w:basedOn w:val="Fontepargpadro"/>
    <w:link w:val="Cabealho"/>
    <w:rsid w:val="00B05348"/>
    <w:rPr>
      <w:rFonts w:cs="Mangal"/>
      <w:szCs w:val="21"/>
    </w:rPr>
  </w:style>
  <w:style w:type="paragraph" w:styleId="Rodap">
    <w:name w:val="footer"/>
    <w:basedOn w:val="Normal"/>
    <w:link w:val="RodapChar"/>
    <w:uiPriority w:val="99"/>
    <w:unhideWhenUsed/>
    <w:rsid w:val="00B05348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B05348"/>
    <w:rPr>
      <w:rFonts w:cs="Mangal"/>
      <w:szCs w:val="21"/>
    </w:rPr>
  </w:style>
  <w:style w:type="character" w:styleId="Hyperlink">
    <w:name w:val="Hyperlink"/>
    <w:basedOn w:val="Fontepargpadro"/>
    <w:uiPriority w:val="99"/>
    <w:unhideWhenUsed/>
    <w:rsid w:val="008823C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23CE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23CE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1B6C27"/>
    <w:rPr>
      <w:rFonts w:ascii="Times New Roman" w:hAnsi="Times New Roman" w:cs="Mangal"/>
      <w:szCs w:val="21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94155"/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customStyle="1" w:styleId="andes-tablecolumn--value">
    <w:name w:val="andes-table__column--value"/>
    <w:basedOn w:val="Fontepargpadro"/>
    <w:rsid w:val="00E25507"/>
  </w:style>
  <w:style w:type="character" w:customStyle="1" w:styleId="CorpodetextoChar">
    <w:name w:val="Corpo de texto Char"/>
    <w:link w:val="Corpodetexto"/>
    <w:locked/>
    <w:rsid w:val="007E2145"/>
  </w:style>
  <w:style w:type="paragraph" w:customStyle="1" w:styleId="SemEspaamento2">
    <w:name w:val="Sem Espaçamento2"/>
    <w:uiPriority w:val="1"/>
    <w:qFormat/>
    <w:rsid w:val="00D9484C"/>
    <w:rPr>
      <w:rFonts w:ascii="Calibri" w:eastAsia="Calibri" w:hAnsi="Calibri" w:cs="Times New Roman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1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5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3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0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4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8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34981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1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4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0844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3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86356">
                      <w:marLeft w:val="36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4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059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66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6638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678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36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89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85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2069226">
          <w:marLeft w:val="0"/>
          <w:marRight w:val="36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88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52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277610">
                      <w:marLeft w:val="0"/>
                      <w:marRight w:val="60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50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3022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4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00478">
                      <w:marLeft w:val="36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92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94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805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22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9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9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684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185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3524418">
          <w:marLeft w:val="0"/>
          <w:marRight w:val="36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6835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6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82749">
                      <w:marLeft w:val="0"/>
                      <w:marRight w:val="60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34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9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CB01-5878-4BB4-9E0D-211E059DF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4018</TotalTime>
  <Pages>9</Pages>
  <Words>3118</Words>
  <Characters>16842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Vander Viana</dc:creator>
  <dc:description/>
  <cp:lastModifiedBy>LICITAÇÃO003</cp:lastModifiedBy>
  <cp:revision>91</cp:revision>
  <cp:lastPrinted>2025-03-19T12:58:00Z</cp:lastPrinted>
  <dcterms:created xsi:type="dcterms:W3CDTF">2024-04-03T21:03:00Z</dcterms:created>
  <dcterms:modified xsi:type="dcterms:W3CDTF">2025-03-19T12:58:00Z</dcterms:modified>
  <dc:language>pt-BR</dc:language>
</cp:coreProperties>
</file>