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886CC0" w14:textId="1BDDFF18" w:rsidR="002B6E1E" w:rsidRPr="002B6E1E" w:rsidRDefault="002B6E1E" w:rsidP="002B6E1E">
      <w:pPr>
        <w:pStyle w:val="Corpodetexto"/>
        <w:spacing w:line="360" w:lineRule="auto"/>
        <w:jc w:val="right"/>
        <w:rPr>
          <w:rFonts w:cs="Arial"/>
          <w:b/>
          <w:sz w:val="22"/>
          <w:szCs w:val="22"/>
        </w:rPr>
      </w:pPr>
      <w:r w:rsidRPr="002B6E1E">
        <w:rPr>
          <w:rFonts w:cs="Arial"/>
          <w:b/>
          <w:sz w:val="22"/>
          <w:szCs w:val="22"/>
        </w:rPr>
        <w:t>Sobradinho/BA, 0</w:t>
      </w:r>
      <w:r w:rsidR="00E86868">
        <w:rPr>
          <w:rFonts w:cs="Arial"/>
          <w:b/>
          <w:sz w:val="22"/>
          <w:szCs w:val="22"/>
          <w:lang w:val="pt-BR"/>
        </w:rPr>
        <w:t>3</w:t>
      </w:r>
      <w:r w:rsidRPr="002B6E1E">
        <w:rPr>
          <w:rFonts w:cs="Arial"/>
          <w:b/>
          <w:sz w:val="22"/>
          <w:szCs w:val="22"/>
        </w:rPr>
        <w:t xml:space="preserve"> de </w:t>
      </w:r>
      <w:r w:rsidR="00E86868">
        <w:rPr>
          <w:rFonts w:cs="Arial"/>
          <w:b/>
          <w:sz w:val="22"/>
          <w:szCs w:val="22"/>
          <w:lang w:val="pt-BR"/>
        </w:rPr>
        <w:t>dezembro</w:t>
      </w:r>
      <w:r w:rsidRPr="002B6E1E">
        <w:rPr>
          <w:rFonts w:cs="Arial"/>
          <w:b/>
          <w:sz w:val="22"/>
          <w:szCs w:val="22"/>
        </w:rPr>
        <w:t xml:space="preserve"> de 202</w:t>
      </w:r>
      <w:r w:rsidR="00E86868">
        <w:rPr>
          <w:rFonts w:cs="Arial"/>
          <w:b/>
          <w:sz w:val="22"/>
          <w:szCs w:val="22"/>
          <w:lang w:val="pt-BR"/>
        </w:rPr>
        <w:t>4</w:t>
      </w:r>
      <w:r w:rsidRPr="002B6E1E">
        <w:rPr>
          <w:rFonts w:cs="Arial"/>
          <w:b/>
          <w:sz w:val="22"/>
          <w:szCs w:val="22"/>
        </w:rPr>
        <w:t>.</w:t>
      </w:r>
    </w:p>
    <w:p w14:paraId="50C0CD47" w14:textId="77777777" w:rsidR="002B6E1E" w:rsidRPr="002B6E1E" w:rsidRDefault="002B6E1E" w:rsidP="002B6E1E">
      <w:pPr>
        <w:pStyle w:val="Corpodetexto"/>
        <w:spacing w:line="360" w:lineRule="auto"/>
        <w:rPr>
          <w:rFonts w:cs="Arial"/>
          <w:b/>
          <w:sz w:val="22"/>
          <w:szCs w:val="22"/>
        </w:rPr>
      </w:pPr>
    </w:p>
    <w:p w14:paraId="0F8FFA3B" w14:textId="042972CE" w:rsidR="002B6E1E" w:rsidRPr="00F51B28" w:rsidRDefault="002B6E1E" w:rsidP="002B6E1E">
      <w:pPr>
        <w:pStyle w:val="Corpodetexto"/>
        <w:spacing w:line="360" w:lineRule="auto"/>
        <w:jc w:val="center"/>
        <w:rPr>
          <w:rFonts w:cs="Arial"/>
          <w:b/>
          <w:sz w:val="22"/>
          <w:szCs w:val="22"/>
          <w:lang w:val="pt-BR"/>
        </w:rPr>
      </w:pPr>
      <w:r w:rsidRPr="002B6E1E">
        <w:rPr>
          <w:rFonts w:cs="Arial"/>
          <w:b/>
          <w:sz w:val="22"/>
          <w:szCs w:val="22"/>
        </w:rPr>
        <w:t>SECRETARIA</w:t>
      </w:r>
      <w:r w:rsidR="00F51B28">
        <w:rPr>
          <w:rFonts w:cs="Arial"/>
          <w:b/>
          <w:sz w:val="22"/>
          <w:szCs w:val="22"/>
          <w:lang w:val="pt-BR"/>
        </w:rPr>
        <w:t xml:space="preserve"> MU</w:t>
      </w:r>
      <w:r w:rsidR="006238F3">
        <w:rPr>
          <w:rFonts w:cs="Arial"/>
          <w:b/>
          <w:sz w:val="22"/>
          <w:szCs w:val="22"/>
          <w:lang w:val="pt-BR"/>
        </w:rPr>
        <w:t>NICIPAL DE SAÚDE</w:t>
      </w:r>
    </w:p>
    <w:p w14:paraId="217F7051" w14:textId="77777777" w:rsidR="002B6E1E" w:rsidRPr="002B6E1E" w:rsidRDefault="002B6E1E" w:rsidP="002B6E1E">
      <w:pPr>
        <w:pStyle w:val="Corpodetexto"/>
        <w:spacing w:line="360" w:lineRule="auto"/>
        <w:rPr>
          <w:rFonts w:cs="Arial"/>
          <w:sz w:val="22"/>
          <w:szCs w:val="22"/>
          <w:u w:val="single"/>
        </w:rPr>
      </w:pPr>
    </w:p>
    <w:p w14:paraId="3104A6D2" w14:textId="67D37031" w:rsidR="002B6E1E" w:rsidRPr="002B6E1E" w:rsidRDefault="002B6E1E" w:rsidP="00673030">
      <w:pPr>
        <w:pStyle w:val="Corpodetexto"/>
        <w:spacing w:line="360" w:lineRule="auto"/>
        <w:jc w:val="center"/>
        <w:rPr>
          <w:rFonts w:cs="Arial"/>
          <w:b/>
          <w:sz w:val="22"/>
          <w:szCs w:val="22"/>
          <w:u w:val="single"/>
        </w:rPr>
      </w:pPr>
      <w:r w:rsidRPr="002B6E1E">
        <w:rPr>
          <w:rFonts w:cs="Arial"/>
          <w:b/>
          <w:sz w:val="22"/>
          <w:szCs w:val="22"/>
          <w:u w:val="single"/>
        </w:rPr>
        <w:t xml:space="preserve">DOCUMENTO DE FORMALIZAÇÃO DE DEMANDA Nº </w:t>
      </w:r>
      <w:r>
        <w:rPr>
          <w:rFonts w:cs="Arial"/>
          <w:b/>
          <w:sz w:val="22"/>
          <w:szCs w:val="22"/>
          <w:u w:val="single"/>
        </w:rPr>
        <w:t>0</w:t>
      </w:r>
      <w:r w:rsidR="00E86868">
        <w:rPr>
          <w:rFonts w:cs="Arial"/>
          <w:b/>
          <w:sz w:val="22"/>
          <w:szCs w:val="22"/>
          <w:u w:val="single"/>
          <w:lang w:val="pt-BR"/>
        </w:rPr>
        <w:t>32</w:t>
      </w:r>
      <w:r w:rsidR="00673030">
        <w:rPr>
          <w:rFonts w:cs="Arial"/>
          <w:b/>
          <w:sz w:val="22"/>
          <w:szCs w:val="22"/>
          <w:u w:val="single"/>
        </w:rPr>
        <w:t>/2024</w:t>
      </w:r>
    </w:p>
    <w:p w14:paraId="1A80A680" w14:textId="77777777" w:rsidR="002B6E1E" w:rsidRPr="002B6E1E" w:rsidRDefault="002B6E1E" w:rsidP="002B6E1E">
      <w:pPr>
        <w:pStyle w:val="Corpodetexto"/>
        <w:spacing w:line="360" w:lineRule="auto"/>
        <w:rPr>
          <w:rFonts w:cs="Arial"/>
          <w:b/>
          <w:sz w:val="22"/>
          <w:szCs w:val="22"/>
        </w:rPr>
      </w:pPr>
    </w:p>
    <w:p w14:paraId="548038AB" w14:textId="77777777" w:rsidR="002B6E1E" w:rsidRPr="002B6E1E" w:rsidRDefault="002B6E1E" w:rsidP="002B6E1E">
      <w:pPr>
        <w:pStyle w:val="Corpodetexto"/>
        <w:rPr>
          <w:rFonts w:cs="Arial"/>
          <w:b/>
          <w:sz w:val="22"/>
          <w:szCs w:val="22"/>
        </w:rPr>
      </w:pPr>
    </w:p>
    <w:p w14:paraId="560ACC7D" w14:textId="77777777" w:rsidR="002B6E1E" w:rsidRPr="002B6E1E" w:rsidRDefault="002B6E1E" w:rsidP="002B6E1E">
      <w:pPr>
        <w:pStyle w:val="Corpodetexto"/>
        <w:rPr>
          <w:rFonts w:cs="Arial"/>
          <w:b/>
          <w:sz w:val="22"/>
          <w:szCs w:val="22"/>
        </w:rPr>
      </w:pPr>
      <w:r w:rsidRPr="002B6E1E">
        <w:rPr>
          <w:rFonts w:cs="Arial"/>
          <w:b/>
          <w:sz w:val="22"/>
          <w:szCs w:val="22"/>
        </w:rPr>
        <w:t xml:space="preserve">AO </w:t>
      </w:r>
      <w:proofErr w:type="spellStart"/>
      <w:r w:rsidRPr="002B6E1E">
        <w:rPr>
          <w:rFonts w:cs="Arial"/>
          <w:b/>
          <w:sz w:val="22"/>
          <w:szCs w:val="22"/>
        </w:rPr>
        <w:t>ILMº</w:t>
      </w:r>
      <w:proofErr w:type="spellEnd"/>
      <w:r w:rsidRPr="002B6E1E">
        <w:rPr>
          <w:rFonts w:cs="Arial"/>
          <w:b/>
          <w:sz w:val="22"/>
          <w:szCs w:val="22"/>
        </w:rPr>
        <w:t xml:space="preserve"> SR. LUIZ NERY DA CUNHA JÚNIOR</w:t>
      </w:r>
    </w:p>
    <w:p w14:paraId="1D2DC078" w14:textId="7753C57A" w:rsidR="009B62A8" w:rsidRDefault="002B6E1E" w:rsidP="002B6E1E">
      <w:pPr>
        <w:pStyle w:val="Corpodetexto"/>
        <w:spacing w:line="360" w:lineRule="auto"/>
        <w:rPr>
          <w:rFonts w:cs="Arial"/>
          <w:b/>
          <w:sz w:val="22"/>
          <w:szCs w:val="22"/>
          <w:lang w:val="pt-BR" w:eastAsia="pt-BR"/>
        </w:rPr>
      </w:pPr>
      <w:r w:rsidRPr="002B6E1E">
        <w:rPr>
          <w:rFonts w:cs="Arial"/>
          <w:b/>
          <w:sz w:val="22"/>
          <w:szCs w:val="22"/>
          <w:lang w:val="pt-BR" w:eastAsia="pt-BR"/>
        </w:rPr>
        <w:t>MD. SECRETÁRIO DA SEFAZ</w:t>
      </w:r>
    </w:p>
    <w:p w14:paraId="1E199460" w14:textId="77777777" w:rsidR="002B6E1E" w:rsidRPr="00D9047A" w:rsidRDefault="002B6E1E" w:rsidP="002B6E1E">
      <w:pPr>
        <w:pStyle w:val="Corpodetexto"/>
        <w:spacing w:line="360" w:lineRule="auto"/>
        <w:rPr>
          <w:rFonts w:cs="Arial"/>
          <w:sz w:val="22"/>
          <w:szCs w:val="22"/>
          <w:lang w:val="pt-BR"/>
        </w:rPr>
      </w:pPr>
    </w:p>
    <w:p w14:paraId="7FC45340" w14:textId="5A2E3DA7" w:rsidR="004B5A39" w:rsidRPr="00D9047A" w:rsidRDefault="004B5A39" w:rsidP="00096FD5">
      <w:pPr>
        <w:pStyle w:val="Corpodetexto"/>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2CC" w:themeFill="accent4" w:themeFillTint="33"/>
        <w:spacing w:line="360" w:lineRule="auto"/>
        <w:ind w:left="426"/>
        <w:rPr>
          <w:rFonts w:cs="Arial"/>
          <w:bCs/>
          <w:sz w:val="22"/>
          <w:szCs w:val="22"/>
          <w:lang w:val="pt-BR"/>
        </w:rPr>
      </w:pPr>
      <w:r w:rsidRPr="00D9047A">
        <w:rPr>
          <w:rFonts w:cs="Arial"/>
          <w:bCs/>
          <w:sz w:val="22"/>
          <w:szCs w:val="22"/>
          <w:lang w:val="pt-BR"/>
        </w:rPr>
        <w:t xml:space="preserve">IDENTIFICAÇÃO DA DEMANDA: </w:t>
      </w:r>
    </w:p>
    <w:p w14:paraId="5CC29441" w14:textId="5B91A7C2" w:rsidR="0065006A" w:rsidRPr="00D9047A" w:rsidRDefault="0065006A" w:rsidP="0065006A">
      <w:pPr>
        <w:tabs>
          <w:tab w:val="left" w:pos="-426"/>
        </w:tabs>
        <w:ind w:right="3"/>
        <w:jc w:val="both"/>
        <w:rPr>
          <w:rFonts w:ascii="Arial" w:hAnsi="Arial" w:cs="Arial"/>
          <w:sz w:val="22"/>
          <w:szCs w:val="22"/>
        </w:rPr>
      </w:pPr>
    </w:p>
    <w:p w14:paraId="4348EC3A" w14:textId="77777777" w:rsidR="000B0A66" w:rsidRPr="00D9047A" w:rsidRDefault="000B0A66" w:rsidP="0065006A">
      <w:pPr>
        <w:tabs>
          <w:tab w:val="left" w:pos="-426"/>
        </w:tabs>
        <w:ind w:right="3"/>
        <w:jc w:val="both"/>
        <w:rPr>
          <w:rFonts w:ascii="Arial" w:hAnsi="Arial" w:cs="Arial"/>
          <w:sz w:val="22"/>
          <w:szCs w:val="22"/>
        </w:rPr>
      </w:pPr>
    </w:p>
    <w:p w14:paraId="098A5B1B" w14:textId="7E276B11" w:rsidR="006238F3" w:rsidRDefault="00D7339E" w:rsidP="006238F3">
      <w:pPr>
        <w:tabs>
          <w:tab w:val="left" w:pos="-426"/>
        </w:tabs>
        <w:spacing w:line="360" w:lineRule="auto"/>
        <w:ind w:right="3"/>
        <w:jc w:val="both"/>
        <w:rPr>
          <w:rFonts w:ascii="Arial" w:hAnsi="Arial" w:cs="Arial"/>
          <w:sz w:val="22"/>
          <w:szCs w:val="22"/>
        </w:rPr>
      </w:pPr>
      <w:r w:rsidRPr="00D9047A">
        <w:rPr>
          <w:rFonts w:ascii="Arial" w:hAnsi="Arial" w:cs="Arial"/>
          <w:sz w:val="22"/>
          <w:szCs w:val="22"/>
        </w:rPr>
        <w:tab/>
      </w:r>
      <w:r w:rsidR="006238F3" w:rsidRPr="00D9047A">
        <w:rPr>
          <w:rFonts w:ascii="Arial" w:hAnsi="Arial" w:cs="Arial"/>
          <w:sz w:val="22"/>
          <w:szCs w:val="22"/>
        </w:rPr>
        <w:t xml:space="preserve">A </w:t>
      </w:r>
      <w:r w:rsidR="006238F3">
        <w:rPr>
          <w:rFonts w:ascii="Arial" w:hAnsi="Arial" w:cs="Arial"/>
          <w:sz w:val="22"/>
          <w:szCs w:val="22"/>
        </w:rPr>
        <w:t>presente demanda tem por objetivo viabilizar a prestação de serviços de Coffee B</w:t>
      </w:r>
      <w:r w:rsidR="006238F3" w:rsidRPr="00EB283D">
        <w:rPr>
          <w:rFonts w:ascii="Arial" w:hAnsi="Arial" w:cs="Arial"/>
          <w:sz w:val="22"/>
          <w:szCs w:val="22"/>
        </w:rPr>
        <w:t>reak</w:t>
      </w:r>
      <w:r w:rsidR="006238F3">
        <w:rPr>
          <w:rFonts w:ascii="Arial" w:hAnsi="Arial" w:cs="Arial"/>
          <w:sz w:val="22"/>
          <w:szCs w:val="22"/>
        </w:rPr>
        <w:t xml:space="preserve"> e decorações</w:t>
      </w:r>
      <w:r w:rsidR="006238F3" w:rsidRPr="00EB283D">
        <w:rPr>
          <w:rFonts w:ascii="Arial" w:hAnsi="Arial" w:cs="Arial"/>
          <w:sz w:val="22"/>
          <w:szCs w:val="22"/>
        </w:rPr>
        <w:t xml:space="preserve"> em </w:t>
      </w:r>
      <w:r w:rsidR="006238F3" w:rsidRPr="002B6E1E">
        <w:rPr>
          <w:rFonts w:ascii="Arial" w:hAnsi="Arial" w:cs="Arial"/>
          <w:sz w:val="22"/>
          <w:szCs w:val="22"/>
        </w:rPr>
        <w:t>evento</w:t>
      </w:r>
      <w:r w:rsidR="006238F3">
        <w:rPr>
          <w:rFonts w:ascii="Arial" w:hAnsi="Arial" w:cs="Arial"/>
          <w:sz w:val="22"/>
          <w:szCs w:val="22"/>
        </w:rPr>
        <w:t xml:space="preserve">s, para a Secretaria Municipal de Saúde, de modo a fornecer apoio logístico em eventos, reuniões administrativas e técnicas, encontros, capacitações, conferências de saúde e demais atividades previstas na pasta. </w:t>
      </w:r>
    </w:p>
    <w:p w14:paraId="75F2A5B2" w14:textId="7BF258F7" w:rsidR="006238F3" w:rsidRDefault="006238F3" w:rsidP="006238F3">
      <w:pPr>
        <w:tabs>
          <w:tab w:val="left" w:pos="-426"/>
        </w:tabs>
        <w:spacing w:line="360" w:lineRule="auto"/>
        <w:ind w:right="3"/>
        <w:jc w:val="both"/>
        <w:rPr>
          <w:rFonts w:ascii="Arial" w:hAnsi="Arial" w:cs="Arial"/>
          <w:sz w:val="22"/>
          <w:szCs w:val="22"/>
        </w:rPr>
      </w:pPr>
      <w:r>
        <w:rPr>
          <w:rFonts w:ascii="Arial" w:hAnsi="Arial" w:cs="Arial"/>
          <w:sz w:val="22"/>
          <w:szCs w:val="22"/>
        </w:rPr>
        <w:t xml:space="preserve">          </w:t>
      </w:r>
      <w:r w:rsidR="004A78CC">
        <w:rPr>
          <w:rFonts w:ascii="Arial" w:hAnsi="Arial" w:cs="Arial"/>
          <w:sz w:val="22"/>
          <w:szCs w:val="22"/>
        </w:rPr>
        <w:t xml:space="preserve">Faz-se necessária a </w:t>
      </w:r>
      <w:r w:rsidR="008D60CE">
        <w:rPr>
          <w:rFonts w:ascii="Arial" w:hAnsi="Arial" w:cs="Arial"/>
          <w:sz w:val="22"/>
          <w:szCs w:val="22"/>
        </w:rPr>
        <w:t xml:space="preserve">aquisição </w:t>
      </w:r>
      <w:r w:rsidR="004A78CC">
        <w:rPr>
          <w:rFonts w:ascii="Arial" w:hAnsi="Arial" w:cs="Arial"/>
          <w:sz w:val="22"/>
          <w:szCs w:val="22"/>
        </w:rPr>
        <w:t xml:space="preserve">desses serviços, visto que </w:t>
      </w:r>
      <w:r w:rsidR="007074C3">
        <w:rPr>
          <w:rFonts w:ascii="Arial" w:hAnsi="Arial" w:cs="Arial"/>
          <w:sz w:val="22"/>
          <w:szCs w:val="22"/>
        </w:rPr>
        <w:t>a execução dessas ações exige</w:t>
      </w:r>
      <w:r w:rsidR="00F87C3D">
        <w:rPr>
          <w:rFonts w:ascii="Arial" w:hAnsi="Arial" w:cs="Arial"/>
          <w:sz w:val="22"/>
          <w:szCs w:val="22"/>
        </w:rPr>
        <w:t xml:space="preserve"> apoio logístico, a fim de garan</w:t>
      </w:r>
      <w:r w:rsidR="004A78CC">
        <w:rPr>
          <w:rFonts w:ascii="Arial" w:hAnsi="Arial" w:cs="Arial"/>
          <w:sz w:val="22"/>
          <w:szCs w:val="22"/>
        </w:rPr>
        <w:t xml:space="preserve">tir alimentação segura, </w:t>
      </w:r>
      <w:r w:rsidR="00F87C3D">
        <w:rPr>
          <w:rFonts w:ascii="Arial" w:hAnsi="Arial" w:cs="Arial"/>
          <w:sz w:val="22"/>
          <w:szCs w:val="22"/>
        </w:rPr>
        <w:t>o andamento adequado</w:t>
      </w:r>
      <w:r w:rsidR="004A78CC">
        <w:rPr>
          <w:rFonts w:ascii="Arial" w:hAnsi="Arial" w:cs="Arial"/>
          <w:sz w:val="22"/>
          <w:szCs w:val="22"/>
        </w:rPr>
        <w:t xml:space="preserve"> do evento</w:t>
      </w:r>
      <w:r w:rsidR="00F87C3D">
        <w:rPr>
          <w:rFonts w:ascii="Arial" w:hAnsi="Arial" w:cs="Arial"/>
          <w:sz w:val="22"/>
          <w:szCs w:val="22"/>
        </w:rPr>
        <w:t>, proporcionando estrutura e conforto aos convidados e participantes,</w:t>
      </w:r>
      <w:r w:rsidR="004A78CC">
        <w:rPr>
          <w:rFonts w:ascii="Arial" w:hAnsi="Arial" w:cs="Arial"/>
          <w:sz w:val="22"/>
          <w:szCs w:val="22"/>
        </w:rPr>
        <w:t xml:space="preserve"> contribuindo para a</w:t>
      </w:r>
      <w:r w:rsidR="00817871">
        <w:rPr>
          <w:rFonts w:ascii="Arial" w:hAnsi="Arial" w:cs="Arial"/>
          <w:sz w:val="22"/>
          <w:szCs w:val="22"/>
        </w:rPr>
        <w:t xml:space="preserve"> realização das </w:t>
      </w:r>
      <w:r w:rsidR="004A78CC">
        <w:rPr>
          <w:rFonts w:ascii="Arial" w:hAnsi="Arial" w:cs="Arial"/>
          <w:sz w:val="22"/>
          <w:szCs w:val="22"/>
        </w:rPr>
        <w:t>metas</w:t>
      </w:r>
      <w:r w:rsidR="007074C3">
        <w:rPr>
          <w:rFonts w:ascii="Arial" w:hAnsi="Arial" w:cs="Arial"/>
          <w:sz w:val="22"/>
          <w:szCs w:val="22"/>
        </w:rPr>
        <w:t xml:space="preserve"> e objetivos</w:t>
      </w:r>
      <w:r w:rsidR="004A78CC">
        <w:rPr>
          <w:rFonts w:ascii="Arial" w:hAnsi="Arial" w:cs="Arial"/>
          <w:sz w:val="22"/>
          <w:szCs w:val="22"/>
        </w:rPr>
        <w:t xml:space="preserve"> estratégic</w:t>
      </w:r>
      <w:r w:rsidR="007074C3">
        <w:rPr>
          <w:rFonts w:ascii="Arial" w:hAnsi="Arial" w:cs="Arial"/>
          <w:sz w:val="22"/>
          <w:szCs w:val="22"/>
        </w:rPr>
        <w:t>o</w:t>
      </w:r>
      <w:r w:rsidR="004A78CC">
        <w:rPr>
          <w:rFonts w:ascii="Arial" w:hAnsi="Arial" w:cs="Arial"/>
          <w:sz w:val="22"/>
          <w:szCs w:val="22"/>
        </w:rPr>
        <w:t xml:space="preserve">s.  </w:t>
      </w:r>
      <w:r>
        <w:rPr>
          <w:rFonts w:ascii="Arial" w:hAnsi="Arial" w:cs="Arial"/>
          <w:sz w:val="22"/>
          <w:szCs w:val="22"/>
        </w:rPr>
        <w:t xml:space="preserve"> </w:t>
      </w:r>
    </w:p>
    <w:p w14:paraId="0BDCE066" w14:textId="7BB7753D" w:rsidR="00142B6D" w:rsidRDefault="006238F3" w:rsidP="006238F3">
      <w:pPr>
        <w:tabs>
          <w:tab w:val="left" w:pos="-426"/>
        </w:tabs>
        <w:spacing w:line="360" w:lineRule="auto"/>
        <w:ind w:right="3"/>
        <w:jc w:val="both"/>
        <w:rPr>
          <w:rFonts w:ascii="Arial" w:hAnsi="Arial" w:cs="Arial"/>
          <w:sz w:val="22"/>
          <w:szCs w:val="22"/>
        </w:rPr>
      </w:pPr>
      <w:r>
        <w:rPr>
          <w:rFonts w:ascii="Arial" w:hAnsi="Arial" w:cs="Arial"/>
          <w:sz w:val="22"/>
          <w:szCs w:val="22"/>
        </w:rPr>
        <w:t xml:space="preserve">          </w:t>
      </w:r>
      <w:r w:rsidR="007074C3">
        <w:rPr>
          <w:rFonts w:ascii="Arial" w:hAnsi="Arial" w:cs="Arial"/>
          <w:sz w:val="22"/>
          <w:szCs w:val="22"/>
        </w:rPr>
        <w:t xml:space="preserve">Considerando que esses eventos são recorrentes os </w:t>
      </w:r>
      <w:r>
        <w:rPr>
          <w:rFonts w:ascii="Arial" w:hAnsi="Arial" w:cs="Arial"/>
          <w:sz w:val="22"/>
          <w:szCs w:val="22"/>
        </w:rPr>
        <w:t>serviço</w:t>
      </w:r>
      <w:r w:rsidR="007074C3">
        <w:rPr>
          <w:rFonts w:ascii="Arial" w:hAnsi="Arial" w:cs="Arial"/>
          <w:sz w:val="22"/>
          <w:szCs w:val="22"/>
        </w:rPr>
        <w:t>s</w:t>
      </w:r>
      <w:r>
        <w:rPr>
          <w:rFonts w:ascii="Arial" w:hAnsi="Arial" w:cs="Arial"/>
          <w:sz w:val="22"/>
          <w:szCs w:val="22"/>
        </w:rPr>
        <w:t xml:space="preserve"> de Coffee B</w:t>
      </w:r>
      <w:r w:rsidRPr="00EB283D">
        <w:rPr>
          <w:rFonts w:ascii="Arial" w:hAnsi="Arial" w:cs="Arial"/>
          <w:sz w:val="22"/>
          <w:szCs w:val="22"/>
        </w:rPr>
        <w:t xml:space="preserve">reak </w:t>
      </w:r>
      <w:r>
        <w:rPr>
          <w:rFonts w:ascii="Arial" w:hAnsi="Arial" w:cs="Arial"/>
          <w:sz w:val="22"/>
          <w:szCs w:val="22"/>
        </w:rPr>
        <w:t xml:space="preserve">e decoração </w:t>
      </w:r>
      <w:r w:rsidRPr="00EB283D">
        <w:rPr>
          <w:rFonts w:ascii="Arial" w:hAnsi="Arial" w:cs="Arial"/>
          <w:sz w:val="22"/>
          <w:szCs w:val="22"/>
        </w:rPr>
        <w:t>bem executado</w:t>
      </w:r>
      <w:r>
        <w:rPr>
          <w:rFonts w:ascii="Arial" w:hAnsi="Arial" w:cs="Arial"/>
          <w:sz w:val="22"/>
          <w:szCs w:val="22"/>
        </w:rPr>
        <w:t>s</w:t>
      </w:r>
      <w:r w:rsidRPr="00EB283D">
        <w:rPr>
          <w:rFonts w:ascii="Arial" w:hAnsi="Arial" w:cs="Arial"/>
          <w:sz w:val="22"/>
          <w:szCs w:val="22"/>
        </w:rPr>
        <w:t xml:space="preserve"> contribu</w:t>
      </w:r>
      <w:r>
        <w:rPr>
          <w:rFonts w:ascii="Arial" w:hAnsi="Arial" w:cs="Arial"/>
          <w:sz w:val="22"/>
          <w:szCs w:val="22"/>
        </w:rPr>
        <w:t>em</w:t>
      </w:r>
      <w:r w:rsidRPr="00EB283D">
        <w:rPr>
          <w:rFonts w:ascii="Arial" w:hAnsi="Arial" w:cs="Arial"/>
          <w:sz w:val="22"/>
          <w:szCs w:val="22"/>
        </w:rPr>
        <w:t xml:space="preserve"> pa</w:t>
      </w:r>
      <w:r w:rsidR="007074C3">
        <w:rPr>
          <w:rFonts w:ascii="Arial" w:hAnsi="Arial" w:cs="Arial"/>
          <w:sz w:val="22"/>
          <w:szCs w:val="22"/>
        </w:rPr>
        <w:t xml:space="preserve">ra a promoção da eficiência e eficácia, alimentar, além de </w:t>
      </w:r>
      <w:r w:rsidRPr="00EB283D">
        <w:rPr>
          <w:rFonts w:ascii="Arial" w:hAnsi="Arial" w:cs="Arial"/>
          <w:sz w:val="22"/>
          <w:szCs w:val="22"/>
        </w:rPr>
        <w:t>valoriza</w:t>
      </w:r>
      <w:r w:rsidR="007074C3">
        <w:rPr>
          <w:rFonts w:ascii="Arial" w:hAnsi="Arial" w:cs="Arial"/>
          <w:sz w:val="22"/>
          <w:szCs w:val="22"/>
        </w:rPr>
        <w:t xml:space="preserve">r a imagem da Administração Pública </w:t>
      </w:r>
      <w:r w:rsidR="0028274F">
        <w:rPr>
          <w:rFonts w:ascii="Arial" w:hAnsi="Arial" w:cs="Arial"/>
          <w:sz w:val="22"/>
          <w:szCs w:val="22"/>
        </w:rPr>
        <w:t>através das ações planejadas</w:t>
      </w:r>
      <w:r w:rsidR="007074C3">
        <w:rPr>
          <w:rFonts w:ascii="Arial" w:hAnsi="Arial" w:cs="Arial"/>
          <w:sz w:val="22"/>
          <w:szCs w:val="22"/>
        </w:rPr>
        <w:t xml:space="preserve"> pela Secretaria.</w:t>
      </w:r>
    </w:p>
    <w:p w14:paraId="5F55CD14" w14:textId="471BAD87" w:rsidR="004B5A39" w:rsidRPr="00D9047A" w:rsidRDefault="005D0B99" w:rsidP="00F40FC9">
      <w:pPr>
        <w:tabs>
          <w:tab w:val="left" w:pos="-426"/>
        </w:tabs>
        <w:spacing w:line="360" w:lineRule="auto"/>
        <w:ind w:right="3"/>
        <w:jc w:val="both"/>
        <w:rPr>
          <w:rFonts w:ascii="Arial" w:hAnsi="Arial" w:cs="Arial"/>
          <w:sz w:val="22"/>
          <w:szCs w:val="22"/>
        </w:rPr>
      </w:pPr>
      <w:r w:rsidRPr="00D9047A">
        <w:rPr>
          <w:rFonts w:ascii="Arial" w:hAnsi="Arial" w:cs="Arial"/>
          <w:bCs/>
          <w:sz w:val="22"/>
          <w:szCs w:val="22"/>
        </w:rPr>
        <w:tab/>
      </w:r>
    </w:p>
    <w:p w14:paraId="72F8A25C" w14:textId="53285713" w:rsidR="004B5A39" w:rsidRPr="00D9047A" w:rsidRDefault="00130262" w:rsidP="00096FD5">
      <w:pPr>
        <w:pStyle w:val="Corpodetexto"/>
        <w:numPr>
          <w:ilvl w:val="0"/>
          <w:numId w:val="12"/>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2CC" w:themeFill="accent4" w:themeFillTint="33"/>
        <w:spacing w:line="360" w:lineRule="auto"/>
        <w:ind w:left="426"/>
        <w:rPr>
          <w:rFonts w:cs="Arial"/>
          <w:bCs/>
          <w:sz w:val="22"/>
          <w:szCs w:val="22"/>
          <w:lang w:val="pt-BR"/>
        </w:rPr>
      </w:pPr>
      <w:r w:rsidRPr="00D9047A">
        <w:rPr>
          <w:rFonts w:cs="Arial"/>
          <w:bCs/>
          <w:sz w:val="22"/>
          <w:szCs w:val="22"/>
          <w:lang w:val="pt-BR"/>
        </w:rPr>
        <w:t>MOTIVAÇÃO/JUSTIFICATIVA</w:t>
      </w:r>
    </w:p>
    <w:p w14:paraId="6F521DB0" w14:textId="77777777" w:rsidR="00E66BBF" w:rsidRDefault="00E66BBF" w:rsidP="00096FD5">
      <w:pPr>
        <w:pStyle w:val="Corpodetexto"/>
        <w:spacing w:line="360" w:lineRule="auto"/>
        <w:rPr>
          <w:rFonts w:cs="Arial"/>
          <w:sz w:val="22"/>
          <w:szCs w:val="22"/>
        </w:rPr>
      </w:pPr>
    </w:p>
    <w:p w14:paraId="7CFBCEB1" w14:textId="53DB6F24" w:rsidR="00817871" w:rsidRDefault="00682F0D" w:rsidP="00EB283D">
      <w:pPr>
        <w:pStyle w:val="Corpodetexto"/>
        <w:spacing w:line="360" w:lineRule="auto"/>
        <w:ind w:firstLine="708"/>
        <w:rPr>
          <w:rFonts w:cs="Arial"/>
          <w:sz w:val="22"/>
          <w:szCs w:val="22"/>
          <w:lang w:val="pt-BR"/>
        </w:rPr>
      </w:pPr>
      <w:r w:rsidRPr="00292B41">
        <w:rPr>
          <w:rFonts w:cs="Arial"/>
          <w:sz w:val="22"/>
          <w:szCs w:val="22"/>
          <w:lang w:val="pt-BR"/>
        </w:rPr>
        <w:t>A</w:t>
      </w:r>
      <w:r w:rsidR="00D16E48">
        <w:rPr>
          <w:rFonts w:cs="Arial"/>
          <w:sz w:val="22"/>
          <w:szCs w:val="22"/>
          <w:lang w:val="pt-BR"/>
        </w:rPr>
        <w:t xml:space="preserve"> </w:t>
      </w:r>
      <w:r w:rsidR="008D60CE">
        <w:rPr>
          <w:rFonts w:cs="Arial"/>
          <w:sz w:val="22"/>
          <w:szCs w:val="22"/>
          <w:lang w:val="pt-BR"/>
        </w:rPr>
        <w:t xml:space="preserve">aquisição </w:t>
      </w:r>
      <w:r w:rsidR="00817871">
        <w:rPr>
          <w:rFonts w:cs="Arial"/>
          <w:sz w:val="22"/>
          <w:szCs w:val="22"/>
          <w:lang w:val="pt-BR"/>
        </w:rPr>
        <w:t xml:space="preserve">dos serviços de Coffee Break e decoração de eventos pela Secretaria de Saúde, </w:t>
      </w:r>
      <w:r w:rsidR="00F708F2">
        <w:rPr>
          <w:rFonts w:cs="Arial"/>
          <w:sz w:val="22"/>
          <w:szCs w:val="22"/>
          <w:lang w:val="pt-BR"/>
        </w:rPr>
        <w:t xml:space="preserve">está de acordo com a </w:t>
      </w:r>
      <w:r w:rsidR="00817871">
        <w:rPr>
          <w:rFonts w:cs="Arial"/>
          <w:sz w:val="22"/>
          <w:szCs w:val="22"/>
          <w:lang w:val="pt-BR"/>
        </w:rPr>
        <w:t xml:space="preserve">necessidade recorrente na promoção de ações institucionais que visam fortalecer a metas planejadas pelo município no âmbito da saúde. </w:t>
      </w:r>
    </w:p>
    <w:p w14:paraId="3D421E0B" w14:textId="2E935315" w:rsidR="00F708F2" w:rsidRDefault="00F708F2" w:rsidP="00F708F2">
      <w:pPr>
        <w:pStyle w:val="Corpodetexto"/>
        <w:spacing w:line="360" w:lineRule="auto"/>
        <w:ind w:firstLine="708"/>
        <w:rPr>
          <w:rFonts w:cs="Arial"/>
          <w:sz w:val="22"/>
          <w:szCs w:val="22"/>
          <w:lang w:val="pt-BR"/>
        </w:rPr>
      </w:pPr>
      <w:r>
        <w:rPr>
          <w:rFonts w:cs="Arial"/>
          <w:sz w:val="22"/>
          <w:szCs w:val="22"/>
          <w:lang w:val="pt-BR"/>
        </w:rPr>
        <w:t>O atendimento dessa demanda visa, garantir estrutura mínima, com base na natureza e porte de cada evento, ambientação de espaços, promovendo harmonia, fluidez</w:t>
      </w:r>
      <w:r w:rsidR="0028274F">
        <w:rPr>
          <w:rFonts w:cs="Arial"/>
          <w:sz w:val="22"/>
          <w:szCs w:val="22"/>
          <w:lang w:val="pt-BR"/>
        </w:rPr>
        <w:t xml:space="preserve">, </w:t>
      </w:r>
      <w:r>
        <w:rPr>
          <w:rFonts w:cs="Arial"/>
          <w:sz w:val="22"/>
          <w:szCs w:val="22"/>
          <w:lang w:val="pt-BR"/>
        </w:rPr>
        <w:t xml:space="preserve">institucionalmente apropriado, além, de uma boa apresentação dos alimentos, através da garantia da qualidade dos alimentos, bebidas, compatível com os diversos perfis de participantes, garantindo a segurança alimentar. </w:t>
      </w:r>
    </w:p>
    <w:p w14:paraId="2CB52B12" w14:textId="77777777" w:rsidR="00F708F2" w:rsidRDefault="00F708F2" w:rsidP="00EB283D">
      <w:pPr>
        <w:pStyle w:val="Corpodetexto"/>
        <w:spacing w:line="360" w:lineRule="auto"/>
        <w:ind w:firstLine="708"/>
        <w:rPr>
          <w:rFonts w:cs="Arial"/>
          <w:sz w:val="22"/>
          <w:szCs w:val="22"/>
          <w:lang w:val="pt-BR"/>
        </w:rPr>
      </w:pPr>
    </w:p>
    <w:p w14:paraId="5BD0BF9A" w14:textId="4E58629C" w:rsidR="00682F0D" w:rsidRDefault="00F708F2" w:rsidP="00F708F2">
      <w:pPr>
        <w:pStyle w:val="Corpodetexto"/>
        <w:spacing w:line="360" w:lineRule="auto"/>
        <w:ind w:firstLine="708"/>
        <w:rPr>
          <w:rFonts w:cs="Arial"/>
          <w:sz w:val="22"/>
          <w:szCs w:val="22"/>
          <w:lang w:val="pt-BR"/>
        </w:rPr>
      </w:pPr>
      <w:r>
        <w:rPr>
          <w:rFonts w:cs="Arial"/>
          <w:sz w:val="22"/>
          <w:szCs w:val="22"/>
          <w:lang w:val="pt-BR"/>
        </w:rPr>
        <w:t xml:space="preserve">Portanto, o </w:t>
      </w:r>
      <w:r w:rsidR="00817871">
        <w:rPr>
          <w:rFonts w:cs="Arial"/>
          <w:sz w:val="22"/>
          <w:szCs w:val="22"/>
          <w:lang w:val="pt-BR"/>
        </w:rPr>
        <w:t xml:space="preserve">fornecimento desses serviços proporciona as melhores condições para a realização de </w:t>
      </w:r>
      <w:r>
        <w:rPr>
          <w:rFonts w:cs="Arial"/>
          <w:sz w:val="22"/>
          <w:szCs w:val="22"/>
          <w:lang w:val="pt-BR"/>
        </w:rPr>
        <w:t xml:space="preserve">eventos institucionais, </w:t>
      </w:r>
      <w:r w:rsidR="0028274F">
        <w:rPr>
          <w:rFonts w:cs="Arial"/>
          <w:sz w:val="22"/>
          <w:szCs w:val="22"/>
          <w:lang w:val="pt-BR"/>
        </w:rPr>
        <w:t>que</w:t>
      </w:r>
      <w:r>
        <w:rPr>
          <w:rFonts w:cs="Arial"/>
          <w:sz w:val="22"/>
          <w:szCs w:val="22"/>
          <w:lang w:val="pt-BR"/>
        </w:rPr>
        <w:t xml:space="preserve"> contempla, </w:t>
      </w:r>
      <w:r w:rsidR="00871AE5">
        <w:rPr>
          <w:rFonts w:cs="Arial"/>
          <w:sz w:val="22"/>
          <w:szCs w:val="22"/>
          <w:lang w:val="pt-BR"/>
        </w:rPr>
        <w:t>encontros</w:t>
      </w:r>
      <w:r>
        <w:rPr>
          <w:rFonts w:cs="Arial"/>
          <w:sz w:val="22"/>
          <w:szCs w:val="22"/>
          <w:lang w:val="pt-BR"/>
        </w:rPr>
        <w:t xml:space="preserve"> e</w:t>
      </w:r>
      <w:r w:rsidR="00871AE5">
        <w:rPr>
          <w:rFonts w:cs="Arial"/>
          <w:sz w:val="22"/>
          <w:szCs w:val="22"/>
          <w:lang w:val="pt-BR"/>
        </w:rPr>
        <w:t xml:space="preserve"> reuniões administrativas</w:t>
      </w:r>
      <w:r>
        <w:rPr>
          <w:rFonts w:cs="Arial"/>
          <w:sz w:val="22"/>
          <w:szCs w:val="22"/>
          <w:lang w:val="pt-BR"/>
        </w:rPr>
        <w:t>,</w:t>
      </w:r>
      <w:r w:rsidR="00871AE5">
        <w:rPr>
          <w:rFonts w:cs="Arial"/>
          <w:sz w:val="22"/>
          <w:szCs w:val="22"/>
          <w:lang w:val="pt-BR"/>
        </w:rPr>
        <w:t xml:space="preserve"> </w:t>
      </w:r>
      <w:r>
        <w:rPr>
          <w:rFonts w:cs="Arial"/>
          <w:sz w:val="22"/>
          <w:szCs w:val="22"/>
          <w:lang w:val="pt-BR"/>
        </w:rPr>
        <w:t xml:space="preserve">técnicas e </w:t>
      </w:r>
      <w:r w:rsidR="00871AE5">
        <w:rPr>
          <w:rFonts w:cs="Arial"/>
          <w:sz w:val="22"/>
          <w:szCs w:val="22"/>
          <w:lang w:val="pt-BR"/>
        </w:rPr>
        <w:t>comemorativ</w:t>
      </w:r>
      <w:r>
        <w:rPr>
          <w:rFonts w:cs="Arial"/>
          <w:sz w:val="22"/>
          <w:szCs w:val="22"/>
          <w:lang w:val="pt-BR"/>
        </w:rPr>
        <w:t>a</w:t>
      </w:r>
      <w:r w:rsidR="00871AE5">
        <w:rPr>
          <w:rFonts w:cs="Arial"/>
          <w:sz w:val="22"/>
          <w:szCs w:val="22"/>
          <w:lang w:val="pt-BR"/>
        </w:rPr>
        <w:t xml:space="preserve">s, </w:t>
      </w:r>
      <w:r w:rsidR="007F2F00">
        <w:rPr>
          <w:rFonts w:cs="Arial"/>
          <w:sz w:val="22"/>
          <w:szCs w:val="22"/>
          <w:lang w:val="pt-BR"/>
        </w:rPr>
        <w:t>nos quais contam com a presença de convidados, servidores, gestores e parceiros, que são de grande importância</w:t>
      </w:r>
      <w:r>
        <w:rPr>
          <w:rFonts w:cs="Arial"/>
          <w:sz w:val="22"/>
          <w:szCs w:val="22"/>
          <w:lang w:val="pt-BR"/>
        </w:rPr>
        <w:t xml:space="preserve">, </w:t>
      </w:r>
      <w:r w:rsidR="007F2F00">
        <w:rPr>
          <w:rFonts w:cs="Arial"/>
          <w:sz w:val="22"/>
          <w:szCs w:val="22"/>
          <w:lang w:val="pt-BR"/>
        </w:rPr>
        <w:t>para de modo estratégico</w:t>
      </w:r>
      <w:r>
        <w:rPr>
          <w:rFonts w:cs="Arial"/>
          <w:sz w:val="22"/>
          <w:szCs w:val="22"/>
          <w:lang w:val="pt-BR"/>
        </w:rPr>
        <w:t xml:space="preserve"> demonstrar o zelo com o serviço público e da população atendida.</w:t>
      </w:r>
    </w:p>
    <w:p w14:paraId="6E64B136" w14:textId="77777777" w:rsidR="00270345" w:rsidRPr="001347A3" w:rsidRDefault="00270345" w:rsidP="00270345">
      <w:pPr>
        <w:pStyle w:val="Corpodetexto"/>
        <w:spacing w:line="360" w:lineRule="auto"/>
        <w:ind w:firstLine="708"/>
        <w:rPr>
          <w:rFonts w:cs="Arial"/>
          <w:sz w:val="22"/>
          <w:szCs w:val="22"/>
        </w:rPr>
      </w:pPr>
    </w:p>
    <w:tbl>
      <w:tblPr>
        <w:tblStyle w:val="Tabelacomgrade"/>
        <w:tblW w:w="0" w:type="auto"/>
        <w:shd w:val="clear" w:color="auto" w:fill="FFF2CC" w:themeFill="accent4" w:themeFillTint="33"/>
        <w:tblLook w:val="04A0" w:firstRow="1" w:lastRow="0" w:firstColumn="1" w:lastColumn="0" w:noHBand="0" w:noVBand="1"/>
      </w:tblPr>
      <w:tblGrid>
        <w:gridCol w:w="9629"/>
      </w:tblGrid>
      <w:tr w:rsidR="006363EC" w:rsidRPr="00D9047A" w14:paraId="76C676AB" w14:textId="77777777" w:rsidTr="006363EC">
        <w:tc>
          <w:tcPr>
            <w:tcW w:w="9629" w:type="dxa"/>
            <w:shd w:val="clear" w:color="auto" w:fill="FFF2CC" w:themeFill="accent4" w:themeFillTint="33"/>
          </w:tcPr>
          <w:p w14:paraId="576FCADD" w14:textId="65839941" w:rsidR="006363EC" w:rsidRPr="00D9047A" w:rsidRDefault="006363EC" w:rsidP="006363EC">
            <w:pPr>
              <w:pStyle w:val="Corpodetexto"/>
              <w:numPr>
                <w:ilvl w:val="0"/>
                <w:numId w:val="12"/>
              </w:numPr>
              <w:spacing w:line="360" w:lineRule="auto"/>
              <w:rPr>
                <w:rFonts w:cs="Arial"/>
                <w:sz w:val="22"/>
                <w:szCs w:val="22"/>
                <w:shd w:val="clear" w:color="auto" w:fill="FFFFFF"/>
              </w:rPr>
            </w:pPr>
            <w:r w:rsidRPr="00D9047A">
              <w:rPr>
                <w:rFonts w:cs="Arial"/>
                <w:sz w:val="22"/>
                <w:szCs w:val="22"/>
                <w:shd w:val="clear" w:color="auto" w:fill="FFFFFF"/>
              </w:rPr>
              <w:t xml:space="preserve">QUANTIDADE DE BEM(NS) A SER ADQUIRIDO: </w:t>
            </w:r>
          </w:p>
        </w:tc>
      </w:tr>
    </w:tbl>
    <w:p w14:paraId="0B23E85D" w14:textId="77777777" w:rsidR="006363EC" w:rsidRPr="00D9047A" w:rsidRDefault="006363EC" w:rsidP="00991A76">
      <w:pPr>
        <w:pStyle w:val="Corpodetexto"/>
        <w:spacing w:line="360" w:lineRule="auto"/>
        <w:rPr>
          <w:rFonts w:cs="Arial"/>
          <w:sz w:val="22"/>
          <w:szCs w:val="22"/>
          <w:shd w:val="clear" w:color="auto" w:fill="FFFFFF"/>
          <w:lang w:val="pt-BR"/>
        </w:rPr>
      </w:pPr>
    </w:p>
    <w:p w14:paraId="6B47BFE0" w14:textId="5F33E6AE" w:rsidR="006363EC" w:rsidRPr="00D9047A" w:rsidRDefault="006363EC" w:rsidP="006363EC">
      <w:pPr>
        <w:pStyle w:val="Corpodetexto"/>
        <w:spacing w:line="360" w:lineRule="auto"/>
        <w:rPr>
          <w:rFonts w:cs="Arial"/>
          <w:sz w:val="22"/>
          <w:szCs w:val="22"/>
          <w:shd w:val="clear" w:color="auto" w:fill="FFFFFF"/>
          <w:lang w:val="pt-BR"/>
        </w:rPr>
      </w:pPr>
      <w:r w:rsidRPr="00D9047A">
        <w:rPr>
          <w:rFonts w:cs="Arial"/>
          <w:sz w:val="22"/>
          <w:szCs w:val="22"/>
          <w:shd w:val="clear" w:color="auto" w:fill="FFFFFF"/>
        </w:rPr>
        <w:t>2.1. Para atender a demanda estima-se o consumo de bem(</w:t>
      </w:r>
      <w:proofErr w:type="spellStart"/>
      <w:r w:rsidRPr="00D9047A">
        <w:rPr>
          <w:rFonts w:cs="Arial"/>
          <w:sz w:val="22"/>
          <w:szCs w:val="22"/>
          <w:shd w:val="clear" w:color="auto" w:fill="FFFFFF"/>
        </w:rPr>
        <w:t>ns</w:t>
      </w:r>
      <w:proofErr w:type="spellEnd"/>
      <w:r w:rsidRPr="00D9047A">
        <w:rPr>
          <w:rFonts w:cs="Arial"/>
          <w:sz w:val="22"/>
          <w:szCs w:val="22"/>
          <w:shd w:val="clear" w:color="auto" w:fill="FFFFFF"/>
        </w:rPr>
        <w:t>), conforme quantidades</w:t>
      </w:r>
      <w:r w:rsidR="00F51337">
        <w:rPr>
          <w:rFonts w:cs="Arial"/>
          <w:sz w:val="22"/>
          <w:szCs w:val="22"/>
          <w:shd w:val="clear" w:color="auto" w:fill="FFFFFF"/>
          <w:lang w:val="pt-BR"/>
        </w:rPr>
        <w:t xml:space="preserve"> </w:t>
      </w:r>
      <w:r w:rsidRPr="00D9047A">
        <w:rPr>
          <w:rFonts w:cs="Arial"/>
          <w:sz w:val="22"/>
          <w:szCs w:val="22"/>
          <w:shd w:val="clear" w:color="auto" w:fill="FFFFFF"/>
          <w:lang w:val="pt-BR"/>
        </w:rPr>
        <w:t xml:space="preserve">estabelecidas na tabela a seguir: </w:t>
      </w:r>
    </w:p>
    <w:p w14:paraId="7DDA51FE" w14:textId="77777777" w:rsidR="007412B2" w:rsidRPr="00D9047A" w:rsidRDefault="007412B2" w:rsidP="00605C17">
      <w:pPr>
        <w:pStyle w:val="Corpodetexto"/>
        <w:tabs>
          <w:tab w:val="left" w:pos="4111"/>
        </w:tabs>
        <w:spacing w:line="360" w:lineRule="auto"/>
        <w:rPr>
          <w:rFonts w:cs="Arial"/>
          <w:sz w:val="22"/>
          <w:szCs w:val="22"/>
          <w:shd w:val="clear" w:color="auto" w:fill="FFFFFF"/>
          <w:lang w:val="pt-BR"/>
        </w:rPr>
      </w:pPr>
    </w:p>
    <w:tbl>
      <w:tblPr>
        <w:tblStyle w:val="Tabelacomgrade"/>
        <w:tblW w:w="9602" w:type="dxa"/>
        <w:jc w:val="center"/>
        <w:tblLayout w:type="fixed"/>
        <w:tblLook w:val="04A0" w:firstRow="1" w:lastRow="0" w:firstColumn="1" w:lastColumn="0" w:noHBand="0" w:noVBand="1"/>
      </w:tblPr>
      <w:tblGrid>
        <w:gridCol w:w="710"/>
        <w:gridCol w:w="6798"/>
        <w:gridCol w:w="1134"/>
        <w:gridCol w:w="960"/>
      </w:tblGrid>
      <w:tr w:rsidR="0028274F" w:rsidRPr="00D9047A" w14:paraId="07142067" w14:textId="77777777" w:rsidTr="00954677">
        <w:trPr>
          <w:jc w:val="center"/>
        </w:trPr>
        <w:tc>
          <w:tcPr>
            <w:tcW w:w="710" w:type="dxa"/>
          </w:tcPr>
          <w:p w14:paraId="29D90421" w14:textId="1596D240" w:rsidR="0028274F" w:rsidRPr="00D9047A" w:rsidRDefault="0028274F" w:rsidP="0028274F">
            <w:pPr>
              <w:pStyle w:val="Corpodetexto"/>
              <w:tabs>
                <w:tab w:val="left" w:pos="4111"/>
              </w:tabs>
              <w:spacing w:line="360" w:lineRule="auto"/>
              <w:rPr>
                <w:rFonts w:cs="Arial"/>
                <w:sz w:val="22"/>
                <w:szCs w:val="22"/>
                <w:shd w:val="clear" w:color="auto" w:fill="FFFFFF"/>
                <w:lang w:val="pt-BR"/>
              </w:rPr>
            </w:pPr>
            <w:r w:rsidRPr="00D9047A">
              <w:rPr>
                <w:rFonts w:cs="Arial"/>
                <w:sz w:val="22"/>
                <w:szCs w:val="22"/>
                <w:shd w:val="clear" w:color="auto" w:fill="FFFFFF"/>
                <w:lang w:val="pt-BR"/>
              </w:rPr>
              <w:t>Item</w:t>
            </w:r>
          </w:p>
        </w:tc>
        <w:tc>
          <w:tcPr>
            <w:tcW w:w="6798" w:type="dxa"/>
          </w:tcPr>
          <w:p w14:paraId="05803C03" w14:textId="560CADC0"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b/>
                <w:sz w:val="22"/>
                <w:szCs w:val="22"/>
              </w:rPr>
              <w:t>DESCRIÇÃO/</w:t>
            </w:r>
            <w:r w:rsidRPr="00D9047A">
              <w:rPr>
                <w:rFonts w:cs="Arial"/>
                <w:b/>
                <w:spacing w:val="1"/>
                <w:sz w:val="22"/>
                <w:szCs w:val="22"/>
              </w:rPr>
              <w:t xml:space="preserve"> </w:t>
            </w:r>
            <w:r w:rsidRPr="00D9047A">
              <w:rPr>
                <w:rFonts w:cs="Arial"/>
                <w:b/>
                <w:sz w:val="22"/>
                <w:szCs w:val="22"/>
              </w:rPr>
              <w:t>ESPECIFICAÇÃO</w:t>
            </w:r>
          </w:p>
        </w:tc>
        <w:tc>
          <w:tcPr>
            <w:tcW w:w="1134" w:type="dxa"/>
          </w:tcPr>
          <w:p w14:paraId="238AE049" w14:textId="7CF611C7" w:rsidR="0028274F" w:rsidRDefault="0028274F" w:rsidP="0028274F">
            <w:pPr>
              <w:pStyle w:val="Corpodetexto"/>
              <w:tabs>
                <w:tab w:val="left" w:pos="4111"/>
              </w:tabs>
              <w:spacing w:line="360" w:lineRule="auto"/>
              <w:jc w:val="center"/>
              <w:rPr>
                <w:rFonts w:cs="Arial"/>
                <w:sz w:val="22"/>
                <w:szCs w:val="22"/>
                <w:shd w:val="clear" w:color="auto" w:fill="FFFFFF"/>
                <w:lang w:val="pt-BR"/>
              </w:rPr>
            </w:pPr>
            <w:r w:rsidRPr="00D9047A">
              <w:rPr>
                <w:rFonts w:cs="Arial"/>
                <w:sz w:val="22"/>
                <w:szCs w:val="22"/>
                <w:shd w:val="clear" w:color="auto" w:fill="FFFFFF"/>
                <w:lang w:val="pt-BR"/>
              </w:rPr>
              <w:t>Und</w:t>
            </w:r>
            <w:r>
              <w:rPr>
                <w:rFonts w:cs="Arial"/>
                <w:sz w:val="22"/>
                <w:szCs w:val="22"/>
                <w:shd w:val="clear" w:color="auto" w:fill="FFFFFF"/>
                <w:lang w:val="pt-BR"/>
              </w:rPr>
              <w:t xml:space="preserve"> </w:t>
            </w:r>
            <w:r w:rsidRPr="00D9047A">
              <w:rPr>
                <w:rFonts w:cs="Arial"/>
                <w:sz w:val="22"/>
                <w:szCs w:val="22"/>
                <w:shd w:val="clear" w:color="auto" w:fill="FFFFFF"/>
                <w:lang w:val="pt-BR"/>
              </w:rPr>
              <w:t xml:space="preserve">de medida </w:t>
            </w:r>
          </w:p>
        </w:tc>
        <w:tc>
          <w:tcPr>
            <w:tcW w:w="960" w:type="dxa"/>
            <w:vAlign w:val="center"/>
          </w:tcPr>
          <w:p w14:paraId="21CB15E8" w14:textId="188C26D5" w:rsidR="0028274F" w:rsidRDefault="0028274F" w:rsidP="0028274F">
            <w:pPr>
              <w:rPr>
                <w:rFonts w:ascii="Calibri" w:hAnsi="Calibri" w:cs="Calibri"/>
                <w:color w:val="000000"/>
                <w:sz w:val="22"/>
                <w:szCs w:val="22"/>
              </w:rPr>
            </w:pPr>
            <w:r>
              <w:rPr>
                <w:rFonts w:ascii="Calibri" w:hAnsi="Calibri" w:cs="Calibri"/>
                <w:color w:val="000000"/>
                <w:sz w:val="22"/>
                <w:szCs w:val="22"/>
              </w:rPr>
              <w:t>Quant.</w:t>
            </w:r>
          </w:p>
        </w:tc>
      </w:tr>
      <w:tr w:rsidR="0028274F" w:rsidRPr="00D9047A" w14:paraId="2D7FE115" w14:textId="703F0F3F" w:rsidTr="0028274F">
        <w:trPr>
          <w:jc w:val="center"/>
        </w:trPr>
        <w:tc>
          <w:tcPr>
            <w:tcW w:w="710" w:type="dxa"/>
          </w:tcPr>
          <w:p w14:paraId="2C5E9731" w14:textId="77777777" w:rsidR="0028274F" w:rsidRPr="00D9047A" w:rsidRDefault="0028274F" w:rsidP="0028274F">
            <w:pPr>
              <w:pStyle w:val="Corpodetexto"/>
              <w:tabs>
                <w:tab w:val="left" w:pos="4111"/>
              </w:tabs>
              <w:spacing w:line="360" w:lineRule="auto"/>
              <w:rPr>
                <w:rFonts w:cs="Arial"/>
                <w:sz w:val="22"/>
                <w:szCs w:val="22"/>
                <w:shd w:val="clear" w:color="auto" w:fill="FFFFFF"/>
                <w:lang w:val="pt-BR"/>
              </w:rPr>
            </w:pPr>
          </w:p>
          <w:p w14:paraId="4219C870" w14:textId="77777777" w:rsidR="0028274F" w:rsidRPr="00D9047A" w:rsidRDefault="0028274F" w:rsidP="0028274F">
            <w:pPr>
              <w:pStyle w:val="Corpodetexto"/>
              <w:tabs>
                <w:tab w:val="left" w:pos="4111"/>
              </w:tabs>
              <w:spacing w:line="360" w:lineRule="auto"/>
              <w:rPr>
                <w:rFonts w:cs="Arial"/>
                <w:sz w:val="22"/>
                <w:szCs w:val="22"/>
                <w:shd w:val="clear" w:color="auto" w:fill="FFFFFF"/>
                <w:lang w:val="pt-BR"/>
              </w:rPr>
            </w:pPr>
          </w:p>
          <w:p w14:paraId="03FD7F0C" w14:textId="7F2DAD5D" w:rsidR="0028274F" w:rsidRPr="00D9047A" w:rsidRDefault="0028274F" w:rsidP="0028274F">
            <w:pPr>
              <w:pStyle w:val="Corpodetexto"/>
              <w:tabs>
                <w:tab w:val="left" w:pos="4111"/>
              </w:tabs>
              <w:spacing w:line="360" w:lineRule="auto"/>
              <w:rPr>
                <w:rFonts w:cs="Arial"/>
                <w:sz w:val="22"/>
                <w:szCs w:val="22"/>
                <w:shd w:val="clear" w:color="auto" w:fill="FFFFFF"/>
                <w:lang w:val="pt-BR"/>
              </w:rPr>
            </w:pPr>
            <w:r w:rsidRPr="00D9047A">
              <w:rPr>
                <w:rFonts w:cs="Arial"/>
                <w:sz w:val="22"/>
                <w:szCs w:val="22"/>
                <w:shd w:val="clear" w:color="auto" w:fill="FFFFFF"/>
                <w:lang w:val="pt-BR"/>
              </w:rPr>
              <w:t>01</w:t>
            </w:r>
          </w:p>
        </w:tc>
        <w:tc>
          <w:tcPr>
            <w:tcW w:w="6798" w:type="dxa"/>
            <w:vAlign w:val="center"/>
          </w:tcPr>
          <w:p w14:paraId="635BAAC9"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xml:space="preserve">BUFFET – TIPO </w:t>
            </w:r>
            <w:proofErr w:type="gramStart"/>
            <w:r w:rsidRPr="00D9047A">
              <w:rPr>
                <w:rFonts w:cs="Arial"/>
                <w:sz w:val="22"/>
                <w:szCs w:val="22"/>
                <w:shd w:val="clear" w:color="auto" w:fill="FFFFFF"/>
                <w:lang w:val="pt-BR"/>
              </w:rPr>
              <w:t>I  -</w:t>
            </w:r>
            <w:proofErr w:type="gramEnd"/>
            <w:r w:rsidRPr="00D9047A">
              <w:rPr>
                <w:rFonts w:cs="Arial"/>
                <w:sz w:val="22"/>
                <w:szCs w:val="22"/>
                <w:shd w:val="clear" w:color="auto" w:fill="FFFFFF"/>
                <w:lang w:val="pt-BR"/>
              </w:rPr>
              <w:t xml:space="preserve">  Servido a La Carte:</w:t>
            </w:r>
          </w:p>
          <w:p w14:paraId="4EB3C6FF" w14:textId="438079D0"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Arroz bran</w:t>
            </w:r>
            <w:r>
              <w:rPr>
                <w:rFonts w:cs="Arial"/>
                <w:sz w:val="22"/>
                <w:szCs w:val="22"/>
                <w:shd w:val="clear" w:color="auto" w:fill="FFFFFF"/>
                <w:lang w:val="pt-BR"/>
              </w:rPr>
              <w:t xml:space="preserve">co ou a grega (cenoura picada, ervilha, milho, </w:t>
            </w:r>
            <w:r w:rsidRPr="00D9047A">
              <w:rPr>
                <w:rFonts w:cs="Arial"/>
                <w:sz w:val="22"/>
                <w:szCs w:val="22"/>
                <w:shd w:val="clear" w:color="auto" w:fill="FFFFFF"/>
                <w:lang w:val="pt-BR"/>
              </w:rPr>
              <w:t>uvas passas)</w:t>
            </w:r>
          </w:p>
          <w:p w14:paraId="61E606A4"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-feijão com caldo ou tropeiro,</w:t>
            </w:r>
          </w:p>
          <w:p w14:paraId="5099B1E5" w14:textId="5F80F5DC"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xml:space="preserve"> -02 tipos de salada - sendo 1 verde e 1 maionese</w:t>
            </w:r>
            <w:r>
              <w:rPr>
                <w:rFonts w:cs="Arial"/>
                <w:sz w:val="22"/>
                <w:szCs w:val="22"/>
                <w:shd w:val="clear" w:color="auto" w:fill="FFFFFF"/>
                <w:lang w:val="pt-BR"/>
              </w:rPr>
              <w:t xml:space="preserve"> </w:t>
            </w:r>
            <w:r w:rsidRPr="00D9047A">
              <w:rPr>
                <w:rFonts w:cs="Arial"/>
                <w:sz w:val="22"/>
                <w:szCs w:val="22"/>
                <w:shd w:val="clear" w:color="auto" w:fill="FFFFFF"/>
                <w:lang w:val="pt-BR"/>
              </w:rPr>
              <w:t xml:space="preserve">(tipo </w:t>
            </w:r>
            <w:proofErr w:type="gramStart"/>
            <w:r w:rsidRPr="00D9047A">
              <w:rPr>
                <w:rFonts w:cs="Arial"/>
                <w:sz w:val="22"/>
                <w:szCs w:val="22"/>
                <w:shd w:val="clear" w:color="auto" w:fill="FFFFFF"/>
                <w:lang w:val="pt-BR"/>
              </w:rPr>
              <w:t>salpicão )</w:t>
            </w:r>
            <w:proofErr w:type="gramEnd"/>
            <w:r w:rsidRPr="00D9047A">
              <w:rPr>
                <w:rFonts w:cs="Arial"/>
                <w:sz w:val="22"/>
                <w:szCs w:val="22"/>
                <w:shd w:val="clear" w:color="auto" w:fill="FFFFFF"/>
                <w:lang w:val="pt-BR"/>
              </w:rPr>
              <w:t xml:space="preserve"> as saladas verdes podem ser: Salada primavera (vegetais da estação, crus       e cozidos), ou  Salada Ceasar – (salada de legumes  -vagem, cenoura cozida, pimentão verde e vermelho, cebola, pepino, brócolis e couve-flor), com molho a ser escolhido dentre: )- Molho Ceasar - Molho agridoce - Molho tradicional. Salpicão (frango desfiado, cenoura ralada, milho, ervilha, palmito, maçã, </w:t>
            </w:r>
            <w:proofErr w:type="gramStart"/>
            <w:r w:rsidRPr="00D9047A">
              <w:rPr>
                <w:rFonts w:cs="Arial"/>
                <w:sz w:val="22"/>
                <w:szCs w:val="22"/>
                <w:shd w:val="clear" w:color="auto" w:fill="FFFFFF"/>
                <w:lang w:val="pt-BR"/>
              </w:rPr>
              <w:t>presunto,,</w:t>
            </w:r>
            <w:proofErr w:type="gramEnd"/>
            <w:r w:rsidRPr="00D9047A">
              <w:rPr>
                <w:rFonts w:cs="Arial"/>
                <w:sz w:val="22"/>
                <w:szCs w:val="22"/>
                <w:shd w:val="clear" w:color="auto" w:fill="FFFFFF"/>
                <w:lang w:val="pt-BR"/>
              </w:rPr>
              <w:t xml:space="preserve"> uva passa, azeitona, cebola.</w:t>
            </w:r>
          </w:p>
          <w:p w14:paraId="334A82BF"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xml:space="preserve"> -02 tipos de carne, sendo uma carne branca </w:t>
            </w:r>
            <w:proofErr w:type="gramStart"/>
            <w:r w:rsidRPr="00D9047A">
              <w:rPr>
                <w:rFonts w:cs="Arial"/>
                <w:sz w:val="22"/>
                <w:szCs w:val="22"/>
                <w:shd w:val="clear" w:color="auto" w:fill="FFFFFF"/>
                <w:lang w:val="pt-BR"/>
              </w:rPr>
              <w:t>( Strogonoff</w:t>
            </w:r>
            <w:proofErr w:type="gramEnd"/>
            <w:r w:rsidRPr="00D9047A">
              <w:rPr>
                <w:rFonts w:cs="Arial"/>
                <w:sz w:val="22"/>
                <w:szCs w:val="22"/>
                <w:shd w:val="clear" w:color="auto" w:fill="FFFFFF"/>
                <w:lang w:val="pt-BR"/>
              </w:rPr>
              <w:t xml:space="preserve"> de frango ou frango aos quatro queijos e uma carne vermelha ( Filé ao molho madeira  ou Filé à parmegiana</w:t>
            </w:r>
          </w:p>
          <w:p w14:paraId="4C86AA16"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xml:space="preserve">-01 tipo de massa – Podendo ser: Espaguete, Penne ou Fetucchini, com um tipo de molho a ser escolhido, entre: Sugo, Bolonhesa, </w:t>
            </w:r>
            <w:proofErr w:type="gramStart"/>
            <w:r w:rsidRPr="00D9047A">
              <w:rPr>
                <w:rFonts w:cs="Arial"/>
                <w:sz w:val="22"/>
                <w:szCs w:val="22"/>
                <w:shd w:val="clear" w:color="auto" w:fill="FFFFFF"/>
                <w:lang w:val="pt-BR"/>
              </w:rPr>
              <w:t>Carbonara  e</w:t>
            </w:r>
            <w:proofErr w:type="gramEnd"/>
            <w:r w:rsidRPr="00D9047A">
              <w:rPr>
                <w:rFonts w:cs="Arial"/>
                <w:sz w:val="22"/>
                <w:szCs w:val="22"/>
                <w:shd w:val="clear" w:color="auto" w:fill="FFFFFF"/>
                <w:lang w:val="pt-BR"/>
              </w:rPr>
              <w:t xml:space="preserve"> Branco</w:t>
            </w:r>
          </w:p>
          <w:p w14:paraId="6537D985"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lastRenderedPageBreak/>
              <w:t>-01 copo d suco de 200 ml de frutas da estação, que sejam laranja, caju, abacaxi, manga, acerola, cajá ou maracujá) ou refrigerante em lata 350 ml (normal e light)</w:t>
            </w:r>
          </w:p>
          <w:p w14:paraId="2AA0A0C1" w14:textId="77777777"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Sobremesa - Mousse de chocolate ou maracujá. - Torta sonho de valsa</w:t>
            </w:r>
          </w:p>
          <w:p w14:paraId="2EFFA589" w14:textId="6F43D2FE" w:rsidR="0028274F" w:rsidRPr="00D9047A" w:rsidRDefault="0028274F" w:rsidP="0028274F">
            <w:pPr>
              <w:pStyle w:val="Corpodetexto"/>
              <w:tabs>
                <w:tab w:val="left" w:pos="4111"/>
              </w:tabs>
              <w:spacing w:line="360" w:lineRule="auto"/>
              <w:jc w:val="left"/>
              <w:rPr>
                <w:rFonts w:cs="Arial"/>
                <w:sz w:val="22"/>
                <w:szCs w:val="22"/>
                <w:shd w:val="clear" w:color="auto" w:fill="FFFFFF"/>
                <w:lang w:val="pt-BR"/>
              </w:rPr>
            </w:pPr>
            <w:r w:rsidRPr="00D9047A">
              <w:rPr>
                <w:rFonts w:cs="Arial"/>
                <w:sz w:val="22"/>
                <w:szCs w:val="22"/>
                <w:shd w:val="clear" w:color="auto" w:fill="FFFFFF"/>
                <w:lang w:val="pt-BR"/>
              </w:rPr>
              <w:t>- Serviço completo – (mão-de-obra e insumos, tais como: garçons, talheres, pratos, toalhas, guardanapos, copos, travessas, dentre outros itens que se façam necessários para perfeita execução dos serviços)</w:t>
            </w:r>
          </w:p>
        </w:tc>
        <w:tc>
          <w:tcPr>
            <w:tcW w:w="1134" w:type="dxa"/>
            <w:vAlign w:val="center"/>
          </w:tcPr>
          <w:p w14:paraId="207E38C3" w14:textId="14BFDCFC" w:rsidR="0028274F" w:rsidRPr="00D9047A" w:rsidRDefault="0028274F" w:rsidP="0028274F">
            <w:pPr>
              <w:pStyle w:val="Corpodetexto"/>
              <w:tabs>
                <w:tab w:val="left" w:pos="4111"/>
              </w:tabs>
              <w:spacing w:line="360" w:lineRule="auto"/>
              <w:jc w:val="center"/>
              <w:rPr>
                <w:rFonts w:cs="Arial"/>
                <w:sz w:val="22"/>
                <w:szCs w:val="22"/>
                <w:shd w:val="clear" w:color="auto" w:fill="FFFFFF"/>
                <w:lang w:val="pt-BR"/>
              </w:rPr>
            </w:pPr>
            <w:r>
              <w:rPr>
                <w:rFonts w:cs="Arial"/>
                <w:sz w:val="22"/>
                <w:szCs w:val="22"/>
                <w:shd w:val="clear" w:color="auto" w:fill="FFFFFF"/>
                <w:lang w:val="pt-BR"/>
              </w:rPr>
              <w:lastRenderedPageBreak/>
              <w:t>UND</w:t>
            </w:r>
          </w:p>
        </w:tc>
        <w:tc>
          <w:tcPr>
            <w:tcW w:w="960" w:type="dxa"/>
            <w:vAlign w:val="center"/>
          </w:tcPr>
          <w:p w14:paraId="3E38DDF2" w14:textId="26A762B5" w:rsidR="0028274F" w:rsidRPr="00D9047A" w:rsidRDefault="0028274F" w:rsidP="0028274F">
            <w:r>
              <w:rPr>
                <w:rFonts w:ascii="Calibri" w:hAnsi="Calibri" w:cs="Calibri"/>
                <w:color w:val="000000"/>
                <w:sz w:val="22"/>
                <w:szCs w:val="22"/>
              </w:rPr>
              <w:t>600</w:t>
            </w:r>
          </w:p>
        </w:tc>
      </w:tr>
      <w:tr w:rsidR="0028274F" w:rsidRPr="00D9047A" w14:paraId="77AF8748" w14:textId="7E8292C4" w:rsidTr="0028274F">
        <w:trPr>
          <w:trHeight w:val="3383"/>
          <w:jc w:val="center"/>
        </w:trPr>
        <w:tc>
          <w:tcPr>
            <w:tcW w:w="710" w:type="dxa"/>
          </w:tcPr>
          <w:p w14:paraId="636DA1A4" w14:textId="77777777" w:rsidR="0028274F" w:rsidRPr="00D9047A" w:rsidRDefault="0028274F" w:rsidP="0028274F">
            <w:pPr>
              <w:pStyle w:val="Corpodetexto"/>
              <w:spacing w:line="360" w:lineRule="auto"/>
              <w:rPr>
                <w:rFonts w:cs="Arial"/>
                <w:sz w:val="22"/>
                <w:szCs w:val="22"/>
                <w:shd w:val="clear" w:color="auto" w:fill="FFFFFF"/>
                <w:lang w:val="pt-BR"/>
              </w:rPr>
            </w:pPr>
          </w:p>
          <w:p w14:paraId="2AEFC1B4" w14:textId="77777777" w:rsidR="0028274F" w:rsidRPr="00D9047A" w:rsidRDefault="0028274F" w:rsidP="0028274F">
            <w:pPr>
              <w:pStyle w:val="Corpodetexto"/>
              <w:spacing w:line="360" w:lineRule="auto"/>
              <w:rPr>
                <w:rFonts w:cs="Arial"/>
                <w:sz w:val="22"/>
                <w:szCs w:val="22"/>
                <w:shd w:val="clear" w:color="auto" w:fill="FFFFFF"/>
                <w:lang w:val="pt-BR"/>
              </w:rPr>
            </w:pPr>
          </w:p>
          <w:p w14:paraId="72362E12" w14:textId="1381D3D3"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02</w:t>
            </w:r>
          </w:p>
        </w:tc>
        <w:tc>
          <w:tcPr>
            <w:tcW w:w="6798" w:type="dxa"/>
            <w:vAlign w:val="center"/>
          </w:tcPr>
          <w:p w14:paraId="23926AFE" w14:textId="5A2DF4FB" w:rsidR="0028274F" w:rsidRPr="002B6E1E" w:rsidRDefault="0028274F" w:rsidP="0028274F">
            <w:pPr>
              <w:rPr>
                <w:rFonts w:ascii="Arial" w:hAnsi="Arial" w:cs="Arial"/>
                <w:sz w:val="22"/>
                <w:szCs w:val="22"/>
              </w:rPr>
            </w:pPr>
            <w:r w:rsidRPr="00E41DF4">
              <w:rPr>
                <w:rFonts w:ascii="Arial" w:hAnsi="Arial" w:cs="Arial"/>
                <w:sz w:val="22"/>
                <w:szCs w:val="22"/>
              </w:rPr>
              <w:t>BUFFET – TIPO  III -  Servido a La Carte</w:t>
            </w:r>
            <w:r w:rsidRPr="00E41DF4">
              <w:rPr>
                <w:rFonts w:ascii="Arial" w:hAnsi="Arial" w:cs="Arial"/>
                <w:sz w:val="22"/>
                <w:szCs w:val="22"/>
              </w:rPr>
              <w:br/>
            </w:r>
            <w:r w:rsidRPr="00E41DF4">
              <w:rPr>
                <w:rFonts w:ascii="Arial" w:hAnsi="Arial" w:cs="Arial"/>
                <w:sz w:val="22"/>
                <w:szCs w:val="22"/>
              </w:rPr>
              <w:br/>
            </w:r>
            <w:r>
              <w:rPr>
                <w:rFonts w:ascii="Arial" w:hAnsi="Arial" w:cs="Arial"/>
                <w:sz w:val="22"/>
                <w:szCs w:val="22"/>
              </w:rPr>
              <w:t>-</w:t>
            </w:r>
            <w:r w:rsidRPr="00E41DF4">
              <w:rPr>
                <w:rFonts w:ascii="Arial" w:hAnsi="Arial" w:cs="Arial"/>
                <w:sz w:val="22"/>
                <w:szCs w:val="22"/>
              </w:rPr>
              <w:t>arroz</w:t>
            </w:r>
            <w:r>
              <w:rPr>
                <w:rFonts w:ascii="Arial" w:hAnsi="Arial" w:cs="Arial"/>
                <w:sz w:val="22"/>
                <w:szCs w:val="22"/>
              </w:rPr>
              <w:t xml:space="preserve"> </w:t>
            </w:r>
            <w:r w:rsidRPr="00E41DF4">
              <w:rPr>
                <w:rFonts w:ascii="Arial" w:hAnsi="Arial" w:cs="Arial"/>
                <w:sz w:val="22"/>
                <w:szCs w:val="22"/>
              </w:rPr>
              <w:t xml:space="preserve">branco </w:t>
            </w:r>
            <w:r w:rsidRPr="00E41DF4">
              <w:rPr>
                <w:rFonts w:ascii="Arial" w:hAnsi="Arial" w:cs="Arial"/>
                <w:sz w:val="22"/>
                <w:szCs w:val="22"/>
              </w:rPr>
              <w:br/>
              <w:t>-feijão com caldo ou tropeiro,</w:t>
            </w:r>
            <w:r w:rsidRPr="00E41DF4">
              <w:rPr>
                <w:rFonts w:ascii="Arial" w:hAnsi="Arial" w:cs="Arial"/>
                <w:sz w:val="22"/>
                <w:szCs w:val="22"/>
              </w:rPr>
              <w:br/>
              <w:t xml:space="preserve">-01 tipos de salada verde – podendo ser escolhido dentre: Salada primavera (vegetais da estação, crus       e cozidos), ou  Salada Ceasar – (salada de legumes  -vagem, cenoura cozida, pimentão verde e vermelho, cebola, pepino, brócolis e couve-flor), com molho a ser escolhido dentre: )- Molho Ceasar </w:t>
            </w:r>
            <w:r w:rsidRPr="00E41DF4">
              <w:rPr>
                <w:rFonts w:ascii="Arial" w:hAnsi="Arial" w:cs="Arial"/>
                <w:sz w:val="22"/>
                <w:szCs w:val="22"/>
              </w:rPr>
              <w:br/>
              <w:t>-01 tipo de carne:   Strogonoff de frango ou Carne Tropical (carne trinchada com legumes) ;</w:t>
            </w:r>
            <w:r w:rsidRPr="00E41DF4">
              <w:rPr>
                <w:rFonts w:ascii="Arial" w:hAnsi="Arial" w:cs="Arial"/>
                <w:sz w:val="22"/>
                <w:szCs w:val="22"/>
              </w:rPr>
              <w:br/>
              <w:t>- Serviço completo – (garçons, talheres, pratos, toalhas, guardanapos, copos)</w:t>
            </w:r>
          </w:p>
        </w:tc>
        <w:tc>
          <w:tcPr>
            <w:tcW w:w="1134" w:type="dxa"/>
            <w:vAlign w:val="center"/>
          </w:tcPr>
          <w:p w14:paraId="431F4EE4" w14:textId="0CA6FFAB"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245614F" w14:textId="6AB31A7E" w:rsidR="0028274F" w:rsidRPr="00D9047A" w:rsidRDefault="0028274F" w:rsidP="0028274F">
            <w:r>
              <w:rPr>
                <w:rFonts w:ascii="Calibri" w:hAnsi="Calibri" w:cs="Calibri"/>
                <w:color w:val="000000"/>
                <w:sz w:val="22"/>
                <w:szCs w:val="22"/>
              </w:rPr>
              <w:t>400</w:t>
            </w:r>
          </w:p>
        </w:tc>
      </w:tr>
      <w:tr w:rsidR="0028274F" w:rsidRPr="00D9047A" w14:paraId="2BE476FB" w14:textId="740C4B48" w:rsidTr="0028274F">
        <w:trPr>
          <w:jc w:val="center"/>
        </w:trPr>
        <w:tc>
          <w:tcPr>
            <w:tcW w:w="710" w:type="dxa"/>
          </w:tcPr>
          <w:p w14:paraId="23A8C8B3" w14:textId="77777777" w:rsidR="0028274F" w:rsidRPr="00D9047A" w:rsidRDefault="0028274F" w:rsidP="0028274F">
            <w:pPr>
              <w:pStyle w:val="Corpodetexto"/>
              <w:spacing w:line="360" w:lineRule="auto"/>
              <w:rPr>
                <w:rFonts w:cs="Arial"/>
                <w:sz w:val="22"/>
                <w:szCs w:val="22"/>
                <w:shd w:val="clear" w:color="auto" w:fill="FFFFFF"/>
                <w:lang w:val="pt-BR"/>
              </w:rPr>
            </w:pPr>
          </w:p>
          <w:p w14:paraId="2B58C7D8" w14:textId="77777777" w:rsidR="0028274F" w:rsidRPr="00D9047A" w:rsidRDefault="0028274F" w:rsidP="0028274F">
            <w:pPr>
              <w:pStyle w:val="Corpodetexto"/>
              <w:spacing w:line="360" w:lineRule="auto"/>
              <w:rPr>
                <w:rFonts w:cs="Arial"/>
                <w:sz w:val="22"/>
                <w:szCs w:val="22"/>
                <w:shd w:val="clear" w:color="auto" w:fill="FFFFFF"/>
                <w:lang w:val="pt-BR"/>
              </w:rPr>
            </w:pPr>
          </w:p>
          <w:p w14:paraId="3C500C90" w14:textId="77777777" w:rsidR="0028274F" w:rsidRPr="00D9047A" w:rsidRDefault="0028274F" w:rsidP="0028274F">
            <w:pPr>
              <w:pStyle w:val="Corpodetexto"/>
              <w:spacing w:line="360" w:lineRule="auto"/>
              <w:rPr>
                <w:rFonts w:cs="Arial"/>
                <w:sz w:val="22"/>
                <w:szCs w:val="22"/>
                <w:shd w:val="clear" w:color="auto" w:fill="FFFFFF"/>
                <w:lang w:val="pt-BR"/>
              </w:rPr>
            </w:pPr>
          </w:p>
          <w:p w14:paraId="142E7DC9" w14:textId="7A4D8F75"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03</w:t>
            </w:r>
          </w:p>
        </w:tc>
        <w:tc>
          <w:tcPr>
            <w:tcW w:w="6798" w:type="dxa"/>
            <w:vAlign w:val="center"/>
          </w:tcPr>
          <w:p w14:paraId="569C3354" w14:textId="4A097A82" w:rsidR="0028274F" w:rsidRPr="002B6E1E" w:rsidRDefault="0028274F" w:rsidP="0028274F">
            <w:pPr>
              <w:rPr>
                <w:rFonts w:ascii="Arial" w:hAnsi="Arial" w:cs="Arial"/>
                <w:sz w:val="22"/>
                <w:szCs w:val="22"/>
              </w:rPr>
            </w:pPr>
            <w:r w:rsidRPr="00E41DF4">
              <w:rPr>
                <w:rFonts w:ascii="Arial" w:hAnsi="Arial" w:cs="Arial"/>
                <w:sz w:val="22"/>
                <w:szCs w:val="22"/>
              </w:rPr>
              <w:t xml:space="preserve">Coffee Break Tipo I- </w:t>
            </w:r>
            <w:r w:rsidRPr="00E41DF4">
              <w:rPr>
                <w:rFonts w:ascii="Arial" w:hAnsi="Arial" w:cs="Arial"/>
                <w:sz w:val="22"/>
                <w:szCs w:val="22"/>
              </w:rPr>
              <w:br/>
            </w:r>
            <w:r w:rsidRPr="00E41DF4">
              <w:rPr>
                <w:rFonts w:ascii="Arial" w:hAnsi="Arial" w:cs="Arial"/>
                <w:sz w:val="22"/>
                <w:szCs w:val="22"/>
              </w:rPr>
              <w:br/>
              <w:t>Composto no mínimo por pessoa:</w:t>
            </w:r>
            <w:r w:rsidRPr="00E41DF4">
              <w:rPr>
                <w:rFonts w:ascii="Arial" w:hAnsi="Arial" w:cs="Arial"/>
                <w:sz w:val="22"/>
                <w:szCs w:val="22"/>
              </w:rPr>
              <w:br/>
            </w:r>
            <w:r w:rsidRPr="00E41DF4">
              <w:rPr>
                <w:rFonts w:ascii="Arial" w:hAnsi="Arial" w:cs="Arial"/>
                <w:sz w:val="22"/>
                <w:szCs w:val="22"/>
              </w:rPr>
              <w:br/>
              <w:t>- salgados ( tipo pastel, coxinha, empada – todos com recheio de queijo, presunto ou frango), sendo no mínimo 3 unidades  por pessoa;</w:t>
            </w:r>
            <w:r w:rsidRPr="00E41DF4">
              <w:rPr>
                <w:rFonts w:ascii="Arial" w:hAnsi="Arial" w:cs="Arial"/>
                <w:sz w:val="22"/>
                <w:szCs w:val="22"/>
              </w:rPr>
              <w:br/>
              <w:t>- Torta doce ( 150g por pessoa);</w:t>
            </w:r>
            <w:r w:rsidRPr="00E41DF4">
              <w:rPr>
                <w:rFonts w:ascii="Arial" w:hAnsi="Arial" w:cs="Arial"/>
                <w:sz w:val="22"/>
                <w:szCs w:val="22"/>
              </w:rPr>
              <w:br/>
              <w:t>-Torta salgada ( 150g por pessoa);</w:t>
            </w:r>
            <w:r w:rsidRPr="00E41DF4">
              <w:rPr>
                <w:rFonts w:ascii="Arial" w:hAnsi="Arial" w:cs="Arial"/>
                <w:sz w:val="22"/>
                <w:szCs w:val="22"/>
              </w:rPr>
              <w:br/>
              <w:t>-Salada de fruta ( 200 ml por pessoa );</w:t>
            </w:r>
            <w:r w:rsidRPr="00E41DF4">
              <w:rPr>
                <w:rFonts w:ascii="Arial" w:hAnsi="Arial" w:cs="Arial"/>
                <w:sz w:val="22"/>
                <w:szCs w:val="22"/>
              </w:rPr>
              <w:br/>
              <w:t>- Mini sanduiche – ( com recheio de patê de frango)1 unidade por pessoa</w:t>
            </w:r>
            <w:r w:rsidRPr="00E41DF4">
              <w:rPr>
                <w:rFonts w:ascii="Arial" w:hAnsi="Arial" w:cs="Arial"/>
                <w:sz w:val="22"/>
                <w:szCs w:val="22"/>
              </w:rPr>
              <w:br/>
              <w:t>- Sucos ( manga, maracujá, abacaxi, acerola ou goiaba ( 200 ml) por pessoa;</w:t>
            </w:r>
            <w:r w:rsidRPr="00E41DF4">
              <w:rPr>
                <w:rFonts w:ascii="Arial" w:hAnsi="Arial" w:cs="Arial"/>
                <w:sz w:val="22"/>
                <w:szCs w:val="22"/>
              </w:rPr>
              <w:br/>
              <w:t>- Refrigerantes ( Cola, limão, laranja e guaraná, sendo Diet, Light e Normal)</w:t>
            </w:r>
            <w:r w:rsidRPr="00E41DF4">
              <w:rPr>
                <w:rFonts w:ascii="Arial" w:hAnsi="Arial" w:cs="Arial"/>
                <w:sz w:val="22"/>
                <w:szCs w:val="22"/>
              </w:rPr>
              <w:br/>
              <w:t>- Café 100 ml por pessoa</w:t>
            </w:r>
            <w:r w:rsidRPr="00E41DF4">
              <w:rPr>
                <w:rFonts w:ascii="Arial" w:hAnsi="Arial" w:cs="Arial"/>
                <w:sz w:val="22"/>
                <w:szCs w:val="22"/>
              </w:rPr>
              <w:br/>
              <w:t>- café com leite 100 ml por pessoa</w:t>
            </w:r>
            <w:r w:rsidRPr="00E41DF4">
              <w:rPr>
                <w:rFonts w:ascii="Arial" w:hAnsi="Arial" w:cs="Arial"/>
                <w:sz w:val="22"/>
                <w:szCs w:val="22"/>
              </w:rPr>
              <w:br/>
            </w:r>
            <w:r w:rsidRPr="00E41DF4">
              <w:rPr>
                <w:rFonts w:ascii="Arial" w:hAnsi="Arial" w:cs="Arial"/>
                <w:sz w:val="22"/>
                <w:szCs w:val="22"/>
              </w:rPr>
              <w:br/>
            </w:r>
            <w:proofErr w:type="spellStart"/>
            <w:r w:rsidRPr="00E41DF4">
              <w:rPr>
                <w:rFonts w:ascii="Arial" w:hAnsi="Arial" w:cs="Arial"/>
                <w:sz w:val="22"/>
                <w:szCs w:val="22"/>
              </w:rPr>
              <w:t>Obs</w:t>
            </w:r>
            <w:proofErr w:type="spellEnd"/>
            <w:r w:rsidRPr="00E41DF4">
              <w:rPr>
                <w:rFonts w:ascii="Arial" w:hAnsi="Arial" w:cs="Arial"/>
                <w:sz w:val="22"/>
                <w:szCs w:val="22"/>
              </w:rPr>
              <w:t>: Todos os componentes para o serviço deveram ser inclusos, como descartáveis e recipientes de vidro para servir.</w:t>
            </w:r>
          </w:p>
        </w:tc>
        <w:tc>
          <w:tcPr>
            <w:tcW w:w="1134" w:type="dxa"/>
            <w:vAlign w:val="center"/>
          </w:tcPr>
          <w:p w14:paraId="4169F6E8" w14:textId="7DAAF4CC"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16B0FE7F" w14:textId="1F201300" w:rsidR="0028274F" w:rsidRPr="00D9047A" w:rsidRDefault="0028274F" w:rsidP="0028274F">
            <w:r>
              <w:rPr>
                <w:rFonts w:ascii="Calibri" w:hAnsi="Calibri" w:cs="Calibri"/>
                <w:color w:val="000000"/>
                <w:sz w:val="22"/>
                <w:szCs w:val="22"/>
              </w:rPr>
              <w:t>120</w:t>
            </w:r>
          </w:p>
        </w:tc>
      </w:tr>
      <w:tr w:rsidR="0028274F" w:rsidRPr="00D9047A" w14:paraId="0488A82C" w14:textId="2C8597B4" w:rsidTr="0028274F">
        <w:trPr>
          <w:jc w:val="center"/>
        </w:trPr>
        <w:tc>
          <w:tcPr>
            <w:tcW w:w="710" w:type="dxa"/>
          </w:tcPr>
          <w:p w14:paraId="7BA2B920" w14:textId="77777777" w:rsidR="0028274F" w:rsidRPr="00D9047A" w:rsidRDefault="0028274F" w:rsidP="0028274F">
            <w:pPr>
              <w:pStyle w:val="Corpodetexto"/>
              <w:spacing w:line="360" w:lineRule="auto"/>
              <w:rPr>
                <w:rFonts w:cs="Arial"/>
                <w:sz w:val="22"/>
                <w:szCs w:val="22"/>
                <w:shd w:val="clear" w:color="auto" w:fill="FFFFFF"/>
                <w:lang w:val="pt-BR"/>
              </w:rPr>
            </w:pPr>
          </w:p>
          <w:p w14:paraId="4E859490" w14:textId="77777777" w:rsidR="0028274F" w:rsidRPr="00D9047A" w:rsidRDefault="0028274F" w:rsidP="0028274F">
            <w:pPr>
              <w:pStyle w:val="Corpodetexto"/>
              <w:spacing w:line="360" w:lineRule="auto"/>
              <w:rPr>
                <w:rFonts w:cs="Arial"/>
                <w:sz w:val="22"/>
                <w:szCs w:val="22"/>
                <w:shd w:val="clear" w:color="auto" w:fill="FFFFFF"/>
                <w:lang w:val="pt-BR"/>
              </w:rPr>
            </w:pPr>
          </w:p>
          <w:p w14:paraId="7E89092D" w14:textId="42EB80E7"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lastRenderedPageBreak/>
              <w:t>04</w:t>
            </w:r>
          </w:p>
        </w:tc>
        <w:tc>
          <w:tcPr>
            <w:tcW w:w="6798" w:type="dxa"/>
            <w:vAlign w:val="center"/>
          </w:tcPr>
          <w:p w14:paraId="6A3206D8" w14:textId="404B971D" w:rsidR="0028274F" w:rsidRPr="00D9047A" w:rsidRDefault="0028274F" w:rsidP="0028274F">
            <w:pPr>
              <w:rPr>
                <w:rFonts w:ascii="Arial" w:hAnsi="Arial" w:cs="Arial"/>
                <w:sz w:val="22"/>
                <w:szCs w:val="22"/>
              </w:rPr>
            </w:pPr>
            <w:r w:rsidRPr="00E41DF4">
              <w:rPr>
                <w:rFonts w:ascii="Arial" w:hAnsi="Arial" w:cs="Arial"/>
                <w:sz w:val="22"/>
                <w:szCs w:val="22"/>
              </w:rPr>
              <w:lastRenderedPageBreak/>
              <w:t xml:space="preserve">Coffee Break Tipo II- </w:t>
            </w:r>
            <w:r w:rsidRPr="00E41DF4">
              <w:rPr>
                <w:rFonts w:ascii="Arial" w:hAnsi="Arial" w:cs="Arial"/>
                <w:sz w:val="22"/>
                <w:szCs w:val="22"/>
              </w:rPr>
              <w:br/>
              <w:t>Composto no mínimo por pessoa:</w:t>
            </w:r>
            <w:r w:rsidRPr="00E41DF4">
              <w:rPr>
                <w:rFonts w:ascii="Arial" w:hAnsi="Arial" w:cs="Arial"/>
                <w:sz w:val="22"/>
                <w:szCs w:val="22"/>
              </w:rPr>
              <w:br/>
              <w:t xml:space="preserve">- salgados ( tipo pastel, coxinha, empada, esfiha, pãozinho – todos </w:t>
            </w:r>
            <w:r w:rsidRPr="00E41DF4">
              <w:rPr>
                <w:rFonts w:ascii="Arial" w:hAnsi="Arial" w:cs="Arial"/>
                <w:sz w:val="22"/>
                <w:szCs w:val="22"/>
              </w:rPr>
              <w:lastRenderedPageBreak/>
              <w:t>com recheio de queijo, presunto ou frango), sendo no mínimo 5 unidades  por pessoa;</w:t>
            </w:r>
            <w:r w:rsidRPr="00E41DF4">
              <w:rPr>
                <w:rFonts w:ascii="Arial" w:hAnsi="Arial" w:cs="Arial"/>
                <w:sz w:val="22"/>
                <w:szCs w:val="22"/>
              </w:rPr>
              <w:br/>
              <w:t>- Sucos ( manga, maracujá, abacaxi, acerola ou goiaba ( 200 ml) por pessoa;</w:t>
            </w:r>
            <w:r w:rsidRPr="00E41DF4">
              <w:rPr>
                <w:rFonts w:ascii="Arial" w:hAnsi="Arial" w:cs="Arial"/>
                <w:sz w:val="22"/>
                <w:szCs w:val="22"/>
              </w:rPr>
              <w:br/>
              <w:t>- Refrigerantes ( Cola, limão, laranja e guaraná, sendo Diet, Light e Normal)</w:t>
            </w:r>
            <w:r w:rsidRPr="00E41DF4">
              <w:rPr>
                <w:rFonts w:ascii="Arial" w:hAnsi="Arial" w:cs="Arial"/>
                <w:sz w:val="22"/>
                <w:szCs w:val="22"/>
              </w:rPr>
              <w:br/>
              <w:t>- Café 100 ml por pessoa</w:t>
            </w:r>
            <w:r w:rsidRPr="00E41DF4">
              <w:rPr>
                <w:rFonts w:ascii="Arial" w:hAnsi="Arial" w:cs="Arial"/>
                <w:sz w:val="22"/>
                <w:szCs w:val="22"/>
              </w:rPr>
              <w:br/>
              <w:t>- café com leite 100 ml por pessoa</w:t>
            </w:r>
            <w:r w:rsidRPr="00E41DF4">
              <w:rPr>
                <w:rFonts w:ascii="Arial" w:hAnsi="Arial" w:cs="Arial"/>
                <w:sz w:val="22"/>
                <w:szCs w:val="22"/>
              </w:rPr>
              <w:br/>
            </w:r>
            <w:r w:rsidRPr="00E41DF4">
              <w:rPr>
                <w:rFonts w:ascii="Arial" w:hAnsi="Arial" w:cs="Arial"/>
                <w:sz w:val="22"/>
                <w:szCs w:val="22"/>
              </w:rPr>
              <w:br/>
            </w:r>
            <w:proofErr w:type="spellStart"/>
            <w:r w:rsidRPr="00E41DF4">
              <w:rPr>
                <w:rFonts w:ascii="Arial" w:hAnsi="Arial" w:cs="Arial"/>
                <w:sz w:val="22"/>
                <w:szCs w:val="22"/>
              </w:rPr>
              <w:t>Obs</w:t>
            </w:r>
            <w:proofErr w:type="spellEnd"/>
            <w:r w:rsidRPr="00E41DF4">
              <w:rPr>
                <w:rFonts w:ascii="Arial" w:hAnsi="Arial" w:cs="Arial"/>
                <w:sz w:val="22"/>
                <w:szCs w:val="22"/>
              </w:rPr>
              <w:t>: Todos os componentes para o serviço deveram ser inclusos, como descartáveis e recipientes de vidro para servir.</w:t>
            </w:r>
          </w:p>
        </w:tc>
        <w:tc>
          <w:tcPr>
            <w:tcW w:w="1134" w:type="dxa"/>
            <w:vAlign w:val="center"/>
          </w:tcPr>
          <w:p w14:paraId="1C3D8448" w14:textId="227E205C"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lastRenderedPageBreak/>
              <w:t>UND</w:t>
            </w:r>
          </w:p>
        </w:tc>
        <w:tc>
          <w:tcPr>
            <w:tcW w:w="960" w:type="dxa"/>
            <w:vAlign w:val="center"/>
          </w:tcPr>
          <w:p w14:paraId="1C19B0C8" w14:textId="209F9AB6" w:rsidR="0028274F" w:rsidRPr="00D9047A" w:rsidRDefault="0028274F" w:rsidP="0028274F">
            <w:r>
              <w:rPr>
                <w:rFonts w:ascii="Calibri" w:hAnsi="Calibri" w:cs="Calibri"/>
                <w:color w:val="000000"/>
                <w:sz w:val="22"/>
                <w:szCs w:val="22"/>
              </w:rPr>
              <w:t>600</w:t>
            </w:r>
          </w:p>
        </w:tc>
      </w:tr>
      <w:tr w:rsidR="0028274F" w:rsidRPr="00D9047A" w14:paraId="0DCE6EC7" w14:textId="25FEF87C" w:rsidTr="0028274F">
        <w:trPr>
          <w:jc w:val="center"/>
        </w:trPr>
        <w:tc>
          <w:tcPr>
            <w:tcW w:w="710" w:type="dxa"/>
          </w:tcPr>
          <w:p w14:paraId="48049F85" w14:textId="50ABF95C"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lastRenderedPageBreak/>
              <w:t>05</w:t>
            </w:r>
          </w:p>
        </w:tc>
        <w:tc>
          <w:tcPr>
            <w:tcW w:w="6798" w:type="dxa"/>
            <w:vAlign w:val="center"/>
          </w:tcPr>
          <w:p w14:paraId="74688396" w14:textId="708A1F27" w:rsidR="0028274F" w:rsidRPr="00D9047A" w:rsidRDefault="0028274F" w:rsidP="0028274F">
            <w:pPr>
              <w:jc w:val="both"/>
              <w:rPr>
                <w:rFonts w:ascii="Arial" w:hAnsi="Arial" w:cs="Arial"/>
                <w:sz w:val="22"/>
                <w:szCs w:val="22"/>
              </w:rPr>
            </w:pPr>
            <w:r w:rsidRPr="00E41DF4">
              <w:rPr>
                <w:rFonts w:ascii="Arial" w:hAnsi="Arial" w:cs="Arial"/>
                <w:sz w:val="22"/>
                <w:szCs w:val="22"/>
              </w:rPr>
              <w:t xml:space="preserve">Coffee Break Tipo III- </w:t>
            </w:r>
            <w:r w:rsidRPr="00E41DF4">
              <w:rPr>
                <w:rFonts w:ascii="Arial" w:hAnsi="Arial" w:cs="Arial"/>
                <w:sz w:val="22"/>
                <w:szCs w:val="22"/>
              </w:rPr>
              <w:br w:type="page"/>
              <w:t xml:space="preserve">• Café – 150 ml por pessoa. </w:t>
            </w:r>
            <w:r w:rsidRPr="00E41DF4">
              <w:rPr>
                <w:rFonts w:ascii="Arial" w:hAnsi="Arial" w:cs="Arial"/>
                <w:sz w:val="22"/>
                <w:szCs w:val="22"/>
              </w:rPr>
              <w:br w:type="page"/>
              <w:t>Chocolate Quente – 150 ml</w:t>
            </w:r>
            <w:r w:rsidRPr="00E41DF4">
              <w:rPr>
                <w:rFonts w:ascii="Arial" w:hAnsi="Arial" w:cs="Arial"/>
                <w:sz w:val="22"/>
                <w:szCs w:val="22"/>
              </w:rPr>
              <w:br w:type="page"/>
              <w:t xml:space="preserve">Água Mineral - 250 ml por pessoa. </w:t>
            </w:r>
            <w:r w:rsidRPr="00E41DF4">
              <w:rPr>
                <w:rFonts w:ascii="Arial" w:hAnsi="Arial" w:cs="Arial"/>
                <w:sz w:val="22"/>
                <w:szCs w:val="22"/>
              </w:rPr>
              <w:br w:type="page"/>
              <w:t xml:space="preserve">Sachês de açúcar (acompanhado com mini colher descartável – 01 por pessoa).  </w:t>
            </w:r>
            <w:r w:rsidRPr="00E41DF4">
              <w:rPr>
                <w:rFonts w:ascii="Arial" w:hAnsi="Arial" w:cs="Arial"/>
                <w:sz w:val="22"/>
                <w:szCs w:val="22"/>
              </w:rPr>
              <w:br w:type="page"/>
              <w:t xml:space="preserve">Sachês de adoçante (acompanhado com mini colher – 01 por pessoa); </w:t>
            </w:r>
            <w:r w:rsidRPr="00E41DF4">
              <w:rPr>
                <w:rFonts w:ascii="Arial" w:hAnsi="Arial" w:cs="Arial"/>
                <w:sz w:val="22"/>
                <w:szCs w:val="22"/>
              </w:rPr>
              <w:br w:type="page"/>
              <w:t xml:space="preserve"> Bolo (trigo, mesclado, milho, formigueiro, etc.) - 100gr por pessoa. </w:t>
            </w:r>
            <w:r w:rsidRPr="00E41DF4">
              <w:rPr>
                <w:rFonts w:ascii="Arial" w:hAnsi="Arial" w:cs="Arial"/>
                <w:sz w:val="22"/>
                <w:szCs w:val="22"/>
              </w:rPr>
              <w:br w:type="page"/>
            </w:r>
            <w:r w:rsidRPr="00E41DF4">
              <w:rPr>
                <w:rFonts w:ascii="Arial" w:hAnsi="Arial" w:cs="Arial"/>
                <w:sz w:val="22"/>
                <w:szCs w:val="22"/>
              </w:rPr>
              <w:br w:type="page"/>
              <w:t>Todo o Coffee Break deverá ser servido em material descartável, mesa única com toalhas.</w:t>
            </w:r>
            <w:r w:rsidRPr="00E41DF4">
              <w:rPr>
                <w:rFonts w:ascii="Arial" w:hAnsi="Arial" w:cs="Arial"/>
                <w:sz w:val="22"/>
                <w:szCs w:val="22"/>
              </w:rPr>
              <w:br w:type="page"/>
            </w:r>
          </w:p>
        </w:tc>
        <w:tc>
          <w:tcPr>
            <w:tcW w:w="1134" w:type="dxa"/>
            <w:vAlign w:val="center"/>
          </w:tcPr>
          <w:p w14:paraId="688CFC43" w14:textId="5BAC32C6"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418F61A6" w14:textId="34A1E46A" w:rsidR="0028274F" w:rsidRPr="00D9047A" w:rsidRDefault="0028274F" w:rsidP="0028274F">
            <w:r>
              <w:rPr>
                <w:rFonts w:ascii="Calibri" w:hAnsi="Calibri" w:cs="Calibri"/>
                <w:color w:val="000000"/>
                <w:sz w:val="22"/>
                <w:szCs w:val="22"/>
              </w:rPr>
              <w:t>600</w:t>
            </w:r>
          </w:p>
        </w:tc>
      </w:tr>
      <w:tr w:rsidR="0028274F" w:rsidRPr="00D9047A" w14:paraId="7149C5DE" w14:textId="41C47872" w:rsidTr="0028274F">
        <w:trPr>
          <w:jc w:val="center"/>
        </w:trPr>
        <w:tc>
          <w:tcPr>
            <w:tcW w:w="710" w:type="dxa"/>
          </w:tcPr>
          <w:p w14:paraId="3C468B21" w14:textId="7A7D1313"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06</w:t>
            </w:r>
          </w:p>
        </w:tc>
        <w:tc>
          <w:tcPr>
            <w:tcW w:w="6798" w:type="dxa"/>
            <w:vAlign w:val="center"/>
          </w:tcPr>
          <w:p w14:paraId="79544C66" w14:textId="3638C66B" w:rsidR="0028274F" w:rsidRPr="00D9047A" w:rsidRDefault="0028274F" w:rsidP="0028274F">
            <w:pPr>
              <w:rPr>
                <w:rFonts w:ascii="Arial" w:hAnsi="Arial" w:cs="Arial"/>
                <w:sz w:val="22"/>
                <w:szCs w:val="22"/>
              </w:rPr>
            </w:pPr>
            <w:r w:rsidRPr="00E41DF4">
              <w:rPr>
                <w:rFonts w:ascii="Arial" w:hAnsi="Arial" w:cs="Arial"/>
                <w:sz w:val="22"/>
                <w:szCs w:val="22"/>
              </w:rPr>
              <w:t>Kit lanche I –</w:t>
            </w:r>
            <w:r w:rsidRPr="00E41DF4">
              <w:rPr>
                <w:rFonts w:ascii="Arial" w:hAnsi="Arial" w:cs="Arial"/>
                <w:sz w:val="22"/>
                <w:szCs w:val="22"/>
              </w:rPr>
              <w:br/>
              <w:t>Servido em embalagem descartável, com no mínimo 5 salgados (coxinha de frango, empada de frango, pastel de forno de queijo, boliviano de carne e pão de queijo e uma fatia de bolo simples) e um refrigerante de 250 ml sabor variado.</w:t>
            </w:r>
          </w:p>
        </w:tc>
        <w:tc>
          <w:tcPr>
            <w:tcW w:w="1134" w:type="dxa"/>
            <w:vAlign w:val="center"/>
          </w:tcPr>
          <w:p w14:paraId="3203D5F9" w14:textId="7824CF76"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94D8143" w14:textId="1D64A4A2" w:rsidR="0028274F" w:rsidRPr="00D9047A" w:rsidRDefault="0028274F" w:rsidP="0028274F">
            <w:r>
              <w:rPr>
                <w:rFonts w:ascii="Calibri" w:hAnsi="Calibri" w:cs="Calibri"/>
                <w:color w:val="000000"/>
                <w:sz w:val="22"/>
                <w:szCs w:val="22"/>
              </w:rPr>
              <w:t>300</w:t>
            </w:r>
          </w:p>
        </w:tc>
      </w:tr>
      <w:tr w:rsidR="0028274F" w:rsidRPr="00D9047A" w14:paraId="3670113A" w14:textId="390CA4A8" w:rsidTr="0028274F">
        <w:trPr>
          <w:jc w:val="center"/>
        </w:trPr>
        <w:tc>
          <w:tcPr>
            <w:tcW w:w="710" w:type="dxa"/>
          </w:tcPr>
          <w:p w14:paraId="71F2CC76" w14:textId="7B12943E"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07</w:t>
            </w:r>
          </w:p>
        </w:tc>
        <w:tc>
          <w:tcPr>
            <w:tcW w:w="6798" w:type="dxa"/>
            <w:vAlign w:val="center"/>
          </w:tcPr>
          <w:p w14:paraId="0A9ACEE5" w14:textId="04519E5D" w:rsidR="0028274F" w:rsidRPr="00D9047A" w:rsidRDefault="0028274F" w:rsidP="0028274F">
            <w:pPr>
              <w:rPr>
                <w:rFonts w:ascii="Arial" w:hAnsi="Arial" w:cs="Arial"/>
                <w:sz w:val="22"/>
                <w:szCs w:val="22"/>
              </w:rPr>
            </w:pPr>
            <w:r w:rsidRPr="00E41DF4">
              <w:rPr>
                <w:rFonts w:ascii="Arial" w:hAnsi="Arial" w:cs="Arial"/>
                <w:sz w:val="22"/>
                <w:szCs w:val="22"/>
              </w:rPr>
              <w:t>Kit lanche II –</w:t>
            </w:r>
            <w:r w:rsidRPr="00E41DF4">
              <w:rPr>
                <w:rFonts w:ascii="Arial" w:hAnsi="Arial" w:cs="Arial"/>
                <w:sz w:val="22"/>
                <w:szCs w:val="22"/>
              </w:rPr>
              <w:br/>
              <w:t xml:space="preserve">Servido em uma embalagem individual composto por: uma fruta da estação, um suco de fruta industrializado de 200 ml, um refrigerante de lata 350 ml sabor variado, uma bebida láctea sabor chocolate 200 ml, dois mistos com pão de forma, com queijo mussarela e presunto, um bombom de chocolate 20gr, uma barra de cereal 20 </w:t>
            </w:r>
            <w:proofErr w:type="spellStart"/>
            <w:r w:rsidRPr="00E41DF4">
              <w:rPr>
                <w:rFonts w:ascii="Arial" w:hAnsi="Arial" w:cs="Arial"/>
                <w:sz w:val="22"/>
                <w:szCs w:val="22"/>
              </w:rPr>
              <w:t>gr</w:t>
            </w:r>
            <w:proofErr w:type="spellEnd"/>
            <w:r w:rsidRPr="00E41DF4">
              <w:rPr>
                <w:rFonts w:ascii="Arial" w:hAnsi="Arial" w:cs="Arial"/>
                <w:sz w:val="22"/>
                <w:szCs w:val="22"/>
              </w:rPr>
              <w:t xml:space="preserve"> sabor variado e um biscoito sabor chocolate com recheio de baunilha peso 120 </w:t>
            </w:r>
            <w:proofErr w:type="spellStart"/>
            <w:r w:rsidRPr="00E41DF4">
              <w:rPr>
                <w:rFonts w:ascii="Arial" w:hAnsi="Arial" w:cs="Arial"/>
                <w:sz w:val="22"/>
                <w:szCs w:val="22"/>
              </w:rPr>
              <w:t>gr</w:t>
            </w:r>
            <w:proofErr w:type="spellEnd"/>
            <w:r w:rsidRPr="00E41DF4">
              <w:rPr>
                <w:rFonts w:ascii="Arial" w:hAnsi="Arial" w:cs="Arial"/>
                <w:sz w:val="22"/>
                <w:szCs w:val="22"/>
              </w:rPr>
              <w:t>).</w:t>
            </w:r>
          </w:p>
        </w:tc>
        <w:tc>
          <w:tcPr>
            <w:tcW w:w="1134" w:type="dxa"/>
            <w:vAlign w:val="center"/>
          </w:tcPr>
          <w:p w14:paraId="6FFFDCC3" w14:textId="3737D389"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351597A6" w14:textId="1867943F" w:rsidR="0028274F" w:rsidRPr="00D9047A" w:rsidRDefault="0028274F" w:rsidP="0028274F">
            <w:r>
              <w:rPr>
                <w:rFonts w:ascii="Calibri" w:hAnsi="Calibri" w:cs="Calibri"/>
                <w:color w:val="000000"/>
                <w:sz w:val="22"/>
                <w:szCs w:val="22"/>
              </w:rPr>
              <w:t>750</w:t>
            </w:r>
          </w:p>
        </w:tc>
      </w:tr>
      <w:tr w:rsidR="0028274F" w:rsidRPr="00D9047A" w14:paraId="755E88EE" w14:textId="58AEFFAA" w:rsidTr="0028274F">
        <w:trPr>
          <w:jc w:val="center"/>
        </w:trPr>
        <w:tc>
          <w:tcPr>
            <w:tcW w:w="710" w:type="dxa"/>
          </w:tcPr>
          <w:p w14:paraId="51B323A4" w14:textId="02D90CC5"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08</w:t>
            </w:r>
          </w:p>
        </w:tc>
        <w:tc>
          <w:tcPr>
            <w:tcW w:w="6798" w:type="dxa"/>
            <w:vAlign w:val="center"/>
          </w:tcPr>
          <w:p w14:paraId="04FA115B" w14:textId="77777777" w:rsidR="0028274F" w:rsidRPr="00D9047A" w:rsidRDefault="0028274F" w:rsidP="0028274F">
            <w:pPr>
              <w:rPr>
                <w:rFonts w:ascii="Arial" w:hAnsi="Arial" w:cs="Arial"/>
                <w:sz w:val="22"/>
                <w:szCs w:val="22"/>
              </w:rPr>
            </w:pPr>
            <w:r w:rsidRPr="00D9047A">
              <w:rPr>
                <w:rFonts w:ascii="Arial" w:hAnsi="Arial" w:cs="Arial"/>
                <w:sz w:val="22"/>
                <w:szCs w:val="22"/>
              </w:rPr>
              <w:t>Marmitex – almoço serviço em marmitex, embalagem de 750 ml.</w:t>
            </w:r>
          </w:p>
          <w:p w14:paraId="08788509" w14:textId="77777777" w:rsidR="0028274F" w:rsidRPr="00D9047A" w:rsidRDefault="0028274F" w:rsidP="0028274F">
            <w:pPr>
              <w:rPr>
                <w:rFonts w:ascii="Arial" w:hAnsi="Arial" w:cs="Arial"/>
                <w:sz w:val="22"/>
                <w:szCs w:val="22"/>
              </w:rPr>
            </w:pPr>
            <w:r w:rsidRPr="00D9047A">
              <w:rPr>
                <w:rFonts w:ascii="Arial" w:hAnsi="Arial" w:cs="Arial"/>
                <w:sz w:val="22"/>
                <w:szCs w:val="22"/>
              </w:rPr>
              <w:t xml:space="preserve">arroz branco </w:t>
            </w:r>
          </w:p>
          <w:p w14:paraId="12946DDC" w14:textId="77777777" w:rsidR="0028274F" w:rsidRPr="00D9047A" w:rsidRDefault="0028274F" w:rsidP="0028274F">
            <w:pPr>
              <w:rPr>
                <w:rFonts w:ascii="Arial" w:hAnsi="Arial" w:cs="Arial"/>
                <w:sz w:val="22"/>
                <w:szCs w:val="22"/>
              </w:rPr>
            </w:pPr>
            <w:r w:rsidRPr="00D9047A">
              <w:rPr>
                <w:rFonts w:ascii="Arial" w:hAnsi="Arial" w:cs="Arial"/>
                <w:sz w:val="22"/>
                <w:szCs w:val="22"/>
              </w:rPr>
              <w:t>-feijão com caldo ou tropeiro,</w:t>
            </w:r>
          </w:p>
          <w:p w14:paraId="63473E40" w14:textId="77777777" w:rsidR="0028274F" w:rsidRPr="00D9047A" w:rsidRDefault="0028274F" w:rsidP="0028274F">
            <w:pPr>
              <w:rPr>
                <w:rFonts w:ascii="Arial" w:hAnsi="Arial" w:cs="Arial"/>
                <w:sz w:val="22"/>
                <w:szCs w:val="22"/>
              </w:rPr>
            </w:pPr>
          </w:p>
          <w:p w14:paraId="3F2C1955" w14:textId="77777777" w:rsidR="0028274F" w:rsidRPr="00D9047A" w:rsidRDefault="0028274F" w:rsidP="0028274F">
            <w:pPr>
              <w:rPr>
                <w:rFonts w:ascii="Arial" w:hAnsi="Arial" w:cs="Arial"/>
                <w:sz w:val="22"/>
                <w:szCs w:val="22"/>
              </w:rPr>
            </w:pPr>
            <w:r w:rsidRPr="00D9047A">
              <w:rPr>
                <w:rFonts w:ascii="Arial" w:hAnsi="Arial" w:cs="Arial"/>
                <w:sz w:val="22"/>
                <w:szCs w:val="22"/>
              </w:rPr>
              <w:t xml:space="preserve"> -01 tipos de salada verde – podendo ser escolhido dentre: Salada primavera (vegetais da estação, crus       e cozidos), </w:t>
            </w:r>
            <w:proofErr w:type="gramStart"/>
            <w:r w:rsidRPr="00D9047A">
              <w:rPr>
                <w:rFonts w:ascii="Arial" w:hAnsi="Arial" w:cs="Arial"/>
                <w:sz w:val="22"/>
                <w:szCs w:val="22"/>
              </w:rPr>
              <w:t>ou  Salada</w:t>
            </w:r>
            <w:proofErr w:type="gramEnd"/>
            <w:r w:rsidRPr="00D9047A">
              <w:rPr>
                <w:rFonts w:ascii="Arial" w:hAnsi="Arial" w:cs="Arial"/>
                <w:sz w:val="22"/>
                <w:szCs w:val="22"/>
              </w:rPr>
              <w:t xml:space="preserve"> Ceasar – (salada de legumes  -vagem, cenoura cozida, pimentão verde e vermelho, cebola, pepino, brócolis e couve-flor), com molho a ser escolhido dentre: )- Molho Ceasar </w:t>
            </w:r>
          </w:p>
          <w:p w14:paraId="19D4A3EE" w14:textId="77777777" w:rsidR="0028274F" w:rsidRPr="00D9047A" w:rsidRDefault="0028274F" w:rsidP="0028274F">
            <w:pPr>
              <w:rPr>
                <w:rFonts w:ascii="Arial" w:hAnsi="Arial" w:cs="Arial"/>
                <w:sz w:val="22"/>
                <w:szCs w:val="22"/>
              </w:rPr>
            </w:pPr>
          </w:p>
          <w:p w14:paraId="0DA190F8" w14:textId="77777777" w:rsidR="0028274F" w:rsidRPr="00D9047A" w:rsidRDefault="0028274F" w:rsidP="0028274F">
            <w:pPr>
              <w:rPr>
                <w:rFonts w:ascii="Arial" w:hAnsi="Arial" w:cs="Arial"/>
                <w:sz w:val="22"/>
                <w:szCs w:val="22"/>
              </w:rPr>
            </w:pPr>
            <w:r w:rsidRPr="00D9047A">
              <w:rPr>
                <w:rFonts w:ascii="Arial" w:hAnsi="Arial" w:cs="Arial"/>
                <w:sz w:val="22"/>
                <w:szCs w:val="22"/>
              </w:rPr>
              <w:t>-01 tipo de carne:   Strogonoff de frango ou Carne Tropical (carne trinchada com legumes</w:t>
            </w:r>
            <w:proofErr w:type="gramStart"/>
            <w:r w:rsidRPr="00D9047A">
              <w:rPr>
                <w:rFonts w:ascii="Arial" w:hAnsi="Arial" w:cs="Arial"/>
                <w:sz w:val="22"/>
                <w:szCs w:val="22"/>
              </w:rPr>
              <w:t>) ;</w:t>
            </w:r>
            <w:proofErr w:type="gramEnd"/>
          </w:p>
          <w:p w14:paraId="0A4333B8" w14:textId="77777777" w:rsidR="0028274F" w:rsidRPr="00D9047A" w:rsidRDefault="0028274F" w:rsidP="0028274F">
            <w:pPr>
              <w:rPr>
                <w:rFonts w:ascii="Arial" w:hAnsi="Arial" w:cs="Arial"/>
                <w:sz w:val="22"/>
                <w:szCs w:val="22"/>
              </w:rPr>
            </w:pPr>
          </w:p>
          <w:p w14:paraId="606B35E0" w14:textId="4F23C11B" w:rsidR="0028274F" w:rsidRPr="00D9047A" w:rsidRDefault="0028274F" w:rsidP="0028274F">
            <w:pPr>
              <w:rPr>
                <w:rFonts w:ascii="Arial" w:hAnsi="Arial" w:cs="Arial"/>
                <w:sz w:val="22"/>
                <w:szCs w:val="22"/>
              </w:rPr>
            </w:pPr>
            <w:r w:rsidRPr="00D9047A">
              <w:rPr>
                <w:rFonts w:ascii="Arial" w:hAnsi="Arial" w:cs="Arial"/>
                <w:sz w:val="22"/>
                <w:szCs w:val="22"/>
              </w:rPr>
              <w:t>- Com bebida (Suco ou Refrigerante)</w:t>
            </w:r>
          </w:p>
        </w:tc>
        <w:tc>
          <w:tcPr>
            <w:tcW w:w="1134" w:type="dxa"/>
            <w:vAlign w:val="center"/>
          </w:tcPr>
          <w:p w14:paraId="0BFEB06A" w14:textId="73BAF75F"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4C93013C" w14:textId="3EA34AE4" w:rsidR="0028274F" w:rsidRPr="00D9047A" w:rsidRDefault="0028274F" w:rsidP="0028274F">
            <w:r>
              <w:rPr>
                <w:rFonts w:ascii="Calibri" w:hAnsi="Calibri" w:cs="Calibri"/>
                <w:color w:val="000000"/>
                <w:sz w:val="22"/>
                <w:szCs w:val="22"/>
              </w:rPr>
              <w:t>400</w:t>
            </w:r>
          </w:p>
        </w:tc>
      </w:tr>
      <w:tr w:rsidR="0028274F" w:rsidRPr="00D9047A" w14:paraId="732DC492" w14:textId="197CDC7B" w:rsidTr="0028274F">
        <w:trPr>
          <w:jc w:val="center"/>
        </w:trPr>
        <w:tc>
          <w:tcPr>
            <w:tcW w:w="710" w:type="dxa"/>
          </w:tcPr>
          <w:p w14:paraId="3955E3B0" w14:textId="2E691E6B"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09</w:t>
            </w:r>
          </w:p>
        </w:tc>
        <w:tc>
          <w:tcPr>
            <w:tcW w:w="6798" w:type="dxa"/>
            <w:vAlign w:val="center"/>
          </w:tcPr>
          <w:p w14:paraId="2F0C980D" w14:textId="3DDB1265" w:rsidR="0028274F" w:rsidRPr="00D9047A" w:rsidRDefault="0028274F" w:rsidP="0028274F">
            <w:pPr>
              <w:rPr>
                <w:rFonts w:ascii="Arial" w:hAnsi="Arial" w:cs="Arial"/>
                <w:sz w:val="22"/>
                <w:szCs w:val="22"/>
              </w:rPr>
            </w:pPr>
            <w:r w:rsidRPr="00E41DF4">
              <w:rPr>
                <w:rFonts w:ascii="Arial" w:hAnsi="Arial" w:cs="Arial"/>
                <w:sz w:val="22"/>
                <w:szCs w:val="22"/>
              </w:rPr>
              <w:t>Kit lanche III –</w:t>
            </w:r>
            <w:r w:rsidRPr="00E41DF4">
              <w:rPr>
                <w:rFonts w:ascii="Arial" w:hAnsi="Arial" w:cs="Arial"/>
                <w:sz w:val="22"/>
                <w:szCs w:val="22"/>
              </w:rPr>
              <w:br/>
              <w:t>Servido em uma embalagem individual, um refrigerante de lata 350 ml sabor variado e dois mistos com pão de forma, queijo mussarela e presunto.</w:t>
            </w:r>
          </w:p>
        </w:tc>
        <w:tc>
          <w:tcPr>
            <w:tcW w:w="1134" w:type="dxa"/>
            <w:vAlign w:val="center"/>
          </w:tcPr>
          <w:p w14:paraId="1131FEA5" w14:textId="66B0F816"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66231161" w14:textId="6A5EA701" w:rsidR="0028274F" w:rsidRPr="00D9047A" w:rsidRDefault="0028274F" w:rsidP="0028274F">
            <w:r>
              <w:rPr>
                <w:rFonts w:ascii="Calibri" w:hAnsi="Calibri" w:cs="Calibri"/>
                <w:color w:val="000000"/>
                <w:sz w:val="22"/>
                <w:szCs w:val="22"/>
              </w:rPr>
              <w:t>400</w:t>
            </w:r>
          </w:p>
        </w:tc>
      </w:tr>
      <w:tr w:rsidR="0028274F" w:rsidRPr="00D9047A" w14:paraId="34511381" w14:textId="4C39B95D" w:rsidTr="0028274F">
        <w:trPr>
          <w:jc w:val="center"/>
        </w:trPr>
        <w:tc>
          <w:tcPr>
            <w:tcW w:w="710" w:type="dxa"/>
          </w:tcPr>
          <w:p w14:paraId="2E762525" w14:textId="505E4072"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10</w:t>
            </w:r>
          </w:p>
        </w:tc>
        <w:tc>
          <w:tcPr>
            <w:tcW w:w="6798" w:type="dxa"/>
            <w:vAlign w:val="center"/>
          </w:tcPr>
          <w:p w14:paraId="057BD383" w14:textId="598C8A8C" w:rsidR="0028274F" w:rsidRPr="00D9047A" w:rsidRDefault="0028274F" w:rsidP="0028274F">
            <w:pPr>
              <w:rPr>
                <w:rFonts w:ascii="Arial" w:hAnsi="Arial" w:cs="Arial"/>
                <w:sz w:val="22"/>
                <w:szCs w:val="22"/>
              </w:rPr>
            </w:pPr>
            <w:r w:rsidRPr="00E41DF4">
              <w:rPr>
                <w:rFonts w:ascii="Arial" w:hAnsi="Arial" w:cs="Arial"/>
                <w:sz w:val="22"/>
                <w:szCs w:val="22"/>
              </w:rPr>
              <w:t xml:space="preserve">Mini Salgados Finos Forno ou Fritos: (100 unidades) 20 g em </w:t>
            </w:r>
            <w:proofErr w:type="spellStart"/>
            <w:r w:rsidRPr="00E41DF4">
              <w:rPr>
                <w:rFonts w:ascii="Arial" w:hAnsi="Arial" w:cs="Arial"/>
                <w:sz w:val="22"/>
                <w:szCs w:val="22"/>
              </w:rPr>
              <w:t>media</w:t>
            </w:r>
            <w:proofErr w:type="spellEnd"/>
            <w:r w:rsidRPr="00E41DF4">
              <w:rPr>
                <w:rFonts w:ascii="Arial" w:hAnsi="Arial" w:cs="Arial"/>
                <w:sz w:val="22"/>
                <w:szCs w:val="22"/>
              </w:rPr>
              <w:t xml:space="preserve"> de cada </w:t>
            </w:r>
            <w:proofErr w:type="gramStart"/>
            <w:r w:rsidRPr="00E41DF4">
              <w:rPr>
                <w:rFonts w:ascii="Arial" w:hAnsi="Arial" w:cs="Arial"/>
                <w:sz w:val="22"/>
                <w:szCs w:val="22"/>
              </w:rPr>
              <w:t>salgado;</w:t>
            </w:r>
            <w:r w:rsidRPr="00E41DF4">
              <w:rPr>
                <w:rFonts w:ascii="Arial" w:hAnsi="Arial" w:cs="Arial"/>
                <w:sz w:val="22"/>
                <w:szCs w:val="22"/>
              </w:rPr>
              <w:br/>
            </w:r>
            <w:r w:rsidRPr="00E41DF4">
              <w:rPr>
                <w:rFonts w:ascii="Arial" w:hAnsi="Arial" w:cs="Arial"/>
                <w:sz w:val="22"/>
                <w:szCs w:val="22"/>
              </w:rPr>
              <w:lastRenderedPageBreak/>
              <w:t>Tipos</w:t>
            </w:r>
            <w:proofErr w:type="gramEnd"/>
            <w:r w:rsidRPr="00E41DF4">
              <w:rPr>
                <w:rFonts w:ascii="Arial" w:hAnsi="Arial" w:cs="Arial"/>
                <w:sz w:val="22"/>
                <w:szCs w:val="22"/>
              </w:rPr>
              <w:t>:</w:t>
            </w:r>
            <w:r w:rsidRPr="00E41DF4">
              <w:rPr>
                <w:rFonts w:ascii="Arial" w:hAnsi="Arial" w:cs="Arial"/>
                <w:sz w:val="22"/>
                <w:szCs w:val="22"/>
              </w:rPr>
              <w:br/>
              <w:t>- Folheados de camarão – queijo e presunto, bacalhau</w:t>
            </w:r>
            <w:r w:rsidRPr="00E41DF4">
              <w:rPr>
                <w:rFonts w:ascii="Arial" w:hAnsi="Arial" w:cs="Arial"/>
                <w:sz w:val="22"/>
                <w:szCs w:val="22"/>
              </w:rPr>
              <w:br/>
              <w:t>- Folheados doces</w:t>
            </w:r>
            <w:r w:rsidRPr="00E41DF4">
              <w:rPr>
                <w:rFonts w:ascii="Arial" w:hAnsi="Arial" w:cs="Arial"/>
                <w:sz w:val="22"/>
                <w:szCs w:val="22"/>
              </w:rPr>
              <w:br/>
              <w:t>- Croissant de carne, queijo e presunto, frango</w:t>
            </w:r>
            <w:r w:rsidRPr="00E41DF4">
              <w:rPr>
                <w:rFonts w:ascii="Arial" w:hAnsi="Arial" w:cs="Arial"/>
                <w:sz w:val="22"/>
                <w:szCs w:val="22"/>
              </w:rPr>
              <w:br/>
              <w:t>- Quiche de queijo e presunto, frango</w:t>
            </w:r>
            <w:r w:rsidRPr="00E41DF4">
              <w:rPr>
                <w:rFonts w:ascii="Arial" w:hAnsi="Arial" w:cs="Arial"/>
                <w:sz w:val="22"/>
                <w:szCs w:val="22"/>
              </w:rPr>
              <w:br/>
              <w:t>Os salgados deverá ser acondicionados em embalagem a base de papelão acartonado com segurança e praticidade.</w:t>
            </w:r>
          </w:p>
        </w:tc>
        <w:tc>
          <w:tcPr>
            <w:tcW w:w="1134" w:type="dxa"/>
            <w:vAlign w:val="center"/>
          </w:tcPr>
          <w:p w14:paraId="7A6DFE9C" w14:textId="2E2A588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lastRenderedPageBreak/>
              <w:t>UND</w:t>
            </w:r>
          </w:p>
        </w:tc>
        <w:tc>
          <w:tcPr>
            <w:tcW w:w="960" w:type="dxa"/>
            <w:vAlign w:val="center"/>
          </w:tcPr>
          <w:p w14:paraId="5D89031E" w14:textId="6C498A09" w:rsidR="0028274F" w:rsidRPr="00D9047A" w:rsidRDefault="0028274F" w:rsidP="0028274F">
            <w:r>
              <w:rPr>
                <w:rFonts w:ascii="Calibri" w:hAnsi="Calibri" w:cs="Calibri"/>
                <w:color w:val="000000"/>
                <w:sz w:val="22"/>
                <w:szCs w:val="22"/>
              </w:rPr>
              <w:t>100</w:t>
            </w:r>
          </w:p>
        </w:tc>
      </w:tr>
      <w:tr w:rsidR="0028274F" w:rsidRPr="00D9047A" w14:paraId="362D6A0F" w14:textId="5C4169F0" w:rsidTr="0028274F">
        <w:trPr>
          <w:jc w:val="center"/>
        </w:trPr>
        <w:tc>
          <w:tcPr>
            <w:tcW w:w="710" w:type="dxa"/>
          </w:tcPr>
          <w:p w14:paraId="31468C5B" w14:textId="7D4EA5C6"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lastRenderedPageBreak/>
              <w:t>11</w:t>
            </w:r>
          </w:p>
          <w:p w14:paraId="1938E0C9" w14:textId="77777777" w:rsidR="0028274F" w:rsidRPr="00D9047A" w:rsidRDefault="0028274F" w:rsidP="0028274F">
            <w:pPr>
              <w:pStyle w:val="Corpodetexto"/>
              <w:spacing w:line="360" w:lineRule="auto"/>
              <w:rPr>
                <w:rFonts w:cs="Arial"/>
                <w:sz w:val="22"/>
                <w:szCs w:val="22"/>
                <w:shd w:val="clear" w:color="auto" w:fill="FFFFFF"/>
                <w:lang w:val="pt-BR"/>
              </w:rPr>
            </w:pPr>
          </w:p>
          <w:p w14:paraId="410CF65C" w14:textId="77777777" w:rsidR="0028274F" w:rsidRPr="00D9047A" w:rsidRDefault="0028274F" w:rsidP="0028274F">
            <w:pPr>
              <w:pStyle w:val="Corpodetexto"/>
              <w:spacing w:line="360" w:lineRule="auto"/>
              <w:rPr>
                <w:rFonts w:cs="Arial"/>
                <w:sz w:val="22"/>
                <w:szCs w:val="22"/>
                <w:shd w:val="clear" w:color="auto" w:fill="FFFFFF"/>
                <w:lang w:val="pt-BR"/>
              </w:rPr>
            </w:pPr>
          </w:p>
          <w:p w14:paraId="7FEDA304" w14:textId="006533EA" w:rsidR="0028274F" w:rsidRPr="00D9047A" w:rsidRDefault="0028274F" w:rsidP="0028274F">
            <w:pPr>
              <w:pStyle w:val="Corpodetexto"/>
              <w:spacing w:line="360" w:lineRule="auto"/>
              <w:rPr>
                <w:rFonts w:cs="Arial"/>
                <w:sz w:val="22"/>
                <w:szCs w:val="22"/>
                <w:shd w:val="clear" w:color="auto" w:fill="FFFFFF"/>
                <w:lang w:val="pt-BR"/>
              </w:rPr>
            </w:pPr>
          </w:p>
        </w:tc>
        <w:tc>
          <w:tcPr>
            <w:tcW w:w="6798" w:type="dxa"/>
            <w:vAlign w:val="center"/>
          </w:tcPr>
          <w:p w14:paraId="5A93C198" w14:textId="457046CE" w:rsidR="0028274F" w:rsidRPr="00D9047A" w:rsidRDefault="0028274F" w:rsidP="0028274F">
            <w:pPr>
              <w:rPr>
                <w:rFonts w:ascii="Arial" w:hAnsi="Arial" w:cs="Arial"/>
                <w:sz w:val="22"/>
                <w:szCs w:val="22"/>
              </w:rPr>
            </w:pPr>
            <w:r w:rsidRPr="00E41DF4">
              <w:rPr>
                <w:rFonts w:ascii="Arial" w:hAnsi="Arial" w:cs="Arial"/>
                <w:sz w:val="22"/>
                <w:szCs w:val="22"/>
              </w:rPr>
              <w:t xml:space="preserve">Mini Salgados Forno ou Fritos: </w:t>
            </w:r>
            <w:proofErr w:type="gramStart"/>
            <w:r w:rsidRPr="00E41DF4">
              <w:rPr>
                <w:rFonts w:ascii="Arial" w:hAnsi="Arial" w:cs="Arial"/>
                <w:sz w:val="22"/>
                <w:szCs w:val="22"/>
              </w:rPr>
              <w:t>( 100</w:t>
            </w:r>
            <w:proofErr w:type="gramEnd"/>
            <w:r w:rsidRPr="00E41DF4">
              <w:rPr>
                <w:rFonts w:ascii="Arial" w:hAnsi="Arial" w:cs="Arial"/>
                <w:sz w:val="22"/>
                <w:szCs w:val="22"/>
              </w:rPr>
              <w:t xml:space="preserve"> unidades)20 g em </w:t>
            </w:r>
            <w:proofErr w:type="spellStart"/>
            <w:r w:rsidRPr="00E41DF4">
              <w:rPr>
                <w:rFonts w:ascii="Arial" w:hAnsi="Arial" w:cs="Arial"/>
                <w:sz w:val="22"/>
                <w:szCs w:val="22"/>
              </w:rPr>
              <w:t>media</w:t>
            </w:r>
            <w:proofErr w:type="spellEnd"/>
            <w:r w:rsidRPr="00E41DF4">
              <w:rPr>
                <w:rFonts w:ascii="Arial" w:hAnsi="Arial" w:cs="Arial"/>
                <w:sz w:val="22"/>
                <w:szCs w:val="22"/>
              </w:rPr>
              <w:t xml:space="preserve"> de cada salgado;</w:t>
            </w:r>
            <w:r w:rsidRPr="00E41DF4">
              <w:rPr>
                <w:rFonts w:ascii="Arial" w:hAnsi="Arial" w:cs="Arial"/>
                <w:sz w:val="22"/>
                <w:szCs w:val="22"/>
              </w:rPr>
              <w:br/>
            </w:r>
            <w:r w:rsidRPr="00E41DF4">
              <w:rPr>
                <w:rFonts w:ascii="Arial" w:hAnsi="Arial" w:cs="Arial"/>
                <w:sz w:val="22"/>
                <w:szCs w:val="22"/>
              </w:rPr>
              <w:br/>
              <w:t>Tipos:</w:t>
            </w:r>
            <w:r w:rsidRPr="00E41DF4">
              <w:rPr>
                <w:rFonts w:ascii="Arial" w:hAnsi="Arial" w:cs="Arial"/>
                <w:sz w:val="22"/>
                <w:szCs w:val="22"/>
              </w:rPr>
              <w:br/>
            </w:r>
            <w:r w:rsidRPr="00E41DF4">
              <w:rPr>
                <w:rFonts w:ascii="Arial" w:hAnsi="Arial" w:cs="Arial"/>
                <w:sz w:val="22"/>
                <w:szCs w:val="22"/>
              </w:rPr>
              <w:br/>
              <w:t>-Esfiha</w:t>
            </w:r>
            <w:r>
              <w:rPr>
                <w:rFonts w:ascii="Arial" w:hAnsi="Arial" w:cs="Arial"/>
                <w:sz w:val="22"/>
                <w:szCs w:val="22"/>
              </w:rPr>
              <w:t xml:space="preserve"> </w:t>
            </w:r>
            <w:r w:rsidRPr="00E41DF4">
              <w:rPr>
                <w:rFonts w:ascii="Arial" w:hAnsi="Arial" w:cs="Arial"/>
                <w:sz w:val="22"/>
                <w:szCs w:val="22"/>
              </w:rPr>
              <w:t>de carne</w:t>
            </w:r>
            <w:r w:rsidRPr="00E41DF4">
              <w:rPr>
                <w:rFonts w:ascii="Arial" w:hAnsi="Arial" w:cs="Arial"/>
                <w:sz w:val="22"/>
                <w:szCs w:val="22"/>
              </w:rPr>
              <w:br/>
              <w:t>-Empada</w:t>
            </w:r>
            <w:r>
              <w:rPr>
                <w:rFonts w:ascii="Arial" w:hAnsi="Arial" w:cs="Arial"/>
                <w:sz w:val="22"/>
                <w:szCs w:val="22"/>
              </w:rPr>
              <w:t xml:space="preserve"> </w:t>
            </w:r>
            <w:r w:rsidRPr="00E41DF4">
              <w:rPr>
                <w:rFonts w:ascii="Arial" w:hAnsi="Arial" w:cs="Arial"/>
                <w:sz w:val="22"/>
                <w:szCs w:val="22"/>
              </w:rPr>
              <w:t>de</w:t>
            </w:r>
            <w:r>
              <w:rPr>
                <w:rFonts w:ascii="Arial" w:hAnsi="Arial" w:cs="Arial"/>
                <w:sz w:val="22"/>
                <w:szCs w:val="22"/>
              </w:rPr>
              <w:t xml:space="preserve"> </w:t>
            </w:r>
            <w:r w:rsidRPr="00E41DF4">
              <w:rPr>
                <w:rFonts w:ascii="Arial" w:hAnsi="Arial" w:cs="Arial"/>
                <w:sz w:val="22"/>
                <w:szCs w:val="22"/>
              </w:rPr>
              <w:t>frango</w:t>
            </w:r>
            <w:r w:rsidRPr="00E41DF4">
              <w:rPr>
                <w:rFonts w:ascii="Arial" w:hAnsi="Arial" w:cs="Arial"/>
                <w:sz w:val="22"/>
                <w:szCs w:val="22"/>
              </w:rPr>
              <w:br/>
              <w:t>-Coxinha de frango</w:t>
            </w:r>
            <w:r w:rsidRPr="00E41DF4">
              <w:rPr>
                <w:rFonts w:ascii="Arial" w:hAnsi="Arial" w:cs="Arial"/>
                <w:sz w:val="22"/>
                <w:szCs w:val="22"/>
              </w:rPr>
              <w:br/>
              <w:t>-Risole de carne</w:t>
            </w:r>
            <w:r w:rsidRPr="00E41DF4">
              <w:rPr>
                <w:rFonts w:ascii="Arial" w:hAnsi="Arial" w:cs="Arial"/>
                <w:sz w:val="22"/>
                <w:szCs w:val="22"/>
              </w:rPr>
              <w:br/>
              <w:t>-Bolinho de queijo</w:t>
            </w:r>
            <w:r w:rsidRPr="00E41DF4">
              <w:rPr>
                <w:rFonts w:ascii="Arial" w:hAnsi="Arial" w:cs="Arial"/>
                <w:sz w:val="22"/>
                <w:szCs w:val="22"/>
              </w:rPr>
              <w:br/>
              <w:t>-Bolinho de bacalhau</w:t>
            </w:r>
            <w:r w:rsidRPr="00E41DF4">
              <w:rPr>
                <w:rFonts w:ascii="Arial" w:hAnsi="Arial" w:cs="Arial"/>
                <w:sz w:val="22"/>
                <w:szCs w:val="22"/>
              </w:rPr>
              <w:br/>
              <w:t>-Quibe</w:t>
            </w:r>
            <w:r w:rsidRPr="00E41DF4">
              <w:rPr>
                <w:rFonts w:ascii="Arial" w:hAnsi="Arial" w:cs="Arial"/>
                <w:sz w:val="22"/>
                <w:szCs w:val="22"/>
              </w:rPr>
              <w:br/>
              <w:t>-Pãozinho de queijo</w:t>
            </w:r>
            <w:r w:rsidRPr="00E41DF4">
              <w:rPr>
                <w:rFonts w:ascii="Arial" w:hAnsi="Arial" w:cs="Arial"/>
                <w:sz w:val="22"/>
                <w:szCs w:val="22"/>
              </w:rPr>
              <w:br/>
            </w:r>
            <w:r w:rsidRPr="00E41DF4">
              <w:rPr>
                <w:rFonts w:ascii="Arial" w:hAnsi="Arial" w:cs="Arial"/>
                <w:sz w:val="22"/>
                <w:szCs w:val="22"/>
              </w:rPr>
              <w:br/>
              <w:t>Os salgados deverá ser acondicionados em embalagem a base de papelão acartonado com segurança e praticidade.</w:t>
            </w:r>
          </w:p>
        </w:tc>
        <w:tc>
          <w:tcPr>
            <w:tcW w:w="1134" w:type="dxa"/>
            <w:vAlign w:val="center"/>
          </w:tcPr>
          <w:p w14:paraId="7176C8D8" w14:textId="29923803"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548A00F7" w14:textId="4D53E955" w:rsidR="0028274F" w:rsidRPr="00D9047A" w:rsidRDefault="0028274F" w:rsidP="0028274F">
            <w:r>
              <w:rPr>
                <w:rFonts w:ascii="Calibri" w:hAnsi="Calibri" w:cs="Calibri"/>
                <w:color w:val="000000"/>
                <w:sz w:val="22"/>
                <w:szCs w:val="22"/>
              </w:rPr>
              <w:t>40</w:t>
            </w:r>
          </w:p>
        </w:tc>
      </w:tr>
      <w:tr w:rsidR="0028274F" w:rsidRPr="00D9047A" w14:paraId="67A5B74B" w14:textId="272B4769" w:rsidTr="0028274F">
        <w:trPr>
          <w:jc w:val="center"/>
        </w:trPr>
        <w:tc>
          <w:tcPr>
            <w:tcW w:w="710" w:type="dxa"/>
          </w:tcPr>
          <w:p w14:paraId="27F8EFF2" w14:textId="5C23D91A"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13</w:t>
            </w:r>
          </w:p>
        </w:tc>
        <w:tc>
          <w:tcPr>
            <w:tcW w:w="6798" w:type="dxa"/>
            <w:vAlign w:val="center"/>
          </w:tcPr>
          <w:p w14:paraId="1419D914" w14:textId="4C20FD3F" w:rsidR="0028274F" w:rsidRPr="00D9047A" w:rsidRDefault="0028274F" w:rsidP="0028274F">
            <w:pPr>
              <w:rPr>
                <w:rFonts w:ascii="Arial" w:hAnsi="Arial" w:cs="Arial"/>
                <w:sz w:val="22"/>
                <w:szCs w:val="22"/>
              </w:rPr>
            </w:pPr>
            <w:r w:rsidRPr="00E41DF4">
              <w:rPr>
                <w:rFonts w:ascii="Arial" w:hAnsi="Arial" w:cs="Arial"/>
                <w:sz w:val="22"/>
                <w:szCs w:val="22"/>
              </w:rPr>
              <w:t xml:space="preserve">Bolo simples – </w:t>
            </w:r>
            <w:r w:rsidRPr="00E41DF4">
              <w:rPr>
                <w:rFonts w:ascii="Arial" w:hAnsi="Arial" w:cs="Arial"/>
                <w:sz w:val="22"/>
                <w:szCs w:val="22"/>
              </w:rPr>
              <w:br/>
              <w:t>Bolo simples, sem recheio, sem cobertura, podendo ser mesclado, trigo, formigueiro, milho e macaxeira.</w:t>
            </w:r>
          </w:p>
        </w:tc>
        <w:tc>
          <w:tcPr>
            <w:tcW w:w="1134" w:type="dxa"/>
            <w:vAlign w:val="center"/>
          </w:tcPr>
          <w:p w14:paraId="3EA996A7" w14:textId="697B9B3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425F3F57" w14:textId="5B0DCF49" w:rsidR="0028274F" w:rsidRPr="00D9047A" w:rsidRDefault="0028274F" w:rsidP="0028274F">
            <w:r>
              <w:rPr>
                <w:rFonts w:ascii="Calibri" w:hAnsi="Calibri" w:cs="Calibri"/>
                <w:color w:val="000000"/>
                <w:sz w:val="22"/>
                <w:szCs w:val="22"/>
              </w:rPr>
              <w:t>75</w:t>
            </w:r>
          </w:p>
        </w:tc>
      </w:tr>
      <w:tr w:rsidR="0028274F" w:rsidRPr="00D9047A" w14:paraId="354544F2" w14:textId="3BD605D3" w:rsidTr="0028274F">
        <w:trPr>
          <w:jc w:val="center"/>
        </w:trPr>
        <w:tc>
          <w:tcPr>
            <w:tcW w:w="710" w:type="dxa"/>
          </w:tcPr>
          <w:p w14:paraId="20357DF2" w14:textId="231823BC"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14</w:t>
            </w:r>
          </w:p>
        </w:tc>
        <w:tc>
          <w:tcPr>
            <w:tcW w:w="6798" w:type="dxa"/>
            <w:vAlign w:val="center"/>
          </w:tcPr>
          <w:p w14:paraId="3F2D80AF" w14:textId="40AFB5FB"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Filé de frango ao molho de mostarda e mix de batatas.</w:t>
            </w:r>
          </w:p>
        </w:tc>
        <w:tc>
          <w:tcPr>
            <w:tcW w:w="1134" w:type="dxa"/>
            <w:vAlign w:val="center"/>
          </w:tcPr>
          <w:p w14:paraId="4FAE9643" w14:textId="45FD60F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1CAA557B" w14:textId="4D9E23C1" w:rsidR="0028274F" w:rsidRPr="00D9047A" w:rsidRDefault="0028274F" w:rsidP="0028274F">
            <w:r>
              <w:rPr>
                <w:rFonts w:ascii="Calibri" w:hAnsi="Calibri" w:cs="Calibri"/>
                <w:color w:val="000000"/>
                <w:sz w:val="22"/>
                <w:szCs w:val="22"/>
              </w:rPr>
              <w:t>400</w:t>
            </w:r>
          </w:p>
        </w:tc>
      </w:tr>
      <w:tr w:rsidR="0028274F" w:rsidRPr="00D9047A" w14:paraId="39C5E450" w14:textId="46CE754F" w:rsidTr="0028274F">
        <w:trPr>
          <w:jc w:val="center"/>
        </w:trPr>
        <w:tc>
          <w:tcPr>
            <w:tcW w:w="710" w:type="dxa"/>
          </w:tcPr>
          <w:p w14:paraId="33A34F2E" w14:textId="0C5A1CE2"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15</w:t>
            </w:r>
          </w:p>
        </w:tc>
        <w:tc>
          <w:tcPr>
            <w:tcW w:w="6798" w:type="dxa"/>
            <w:vAlign w:val="center"/>
          </w:tcPr>
          <w:p w14:paraId="1B216903" w14:textId="0DF2A9DC"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Iscas de carne com purê de mandioquinha e ninho de legumes.</w:t>
            </w:r>
          </w:p>
        </w:tc>
        <w:tc>
          <w:tcPr>
            <w:tcW w:w="1134" w:type="dxa"/>
            <w:vAlign w:val="center"/>
          </w:tcPr>
          <w:p w14:paraId="6BC64EA3" w14:textId="247CFBF5"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9773B80" w14:textId="6E329B9A" w:rsidR="0028274F" w:rsidRPr="00D9047A" w:rsidRDefault="0028274F" w:rsidP="0028274F">
            <w:r>
              <w:rPr>
                <w:rFonts w:ascii="Calibri" w:hAnsi="Calibri" w:cs="Calibri"/>
                <w:color w:val="000000"/>
                <w:sz w:val="22"/>
                <w:szCs w:val="22"/>
              </w:rPr>
              <w:t>400</w:t>
            </w:r>
          </w:p>
        </w:tc>
      </w:tr>
      <w:tr w:rsidR="0028274F" w:rsidRPr="00D9047A" w14:paraId="6100E3C6" w14:textId="268857C3" w:rsidTr="0028274F">
        <w:trPr>
          <w:jc w:val="center"/>
        </w:trPr>
        <w:tc>
          <w:tcPr>
            <w:tcW w:w="710" w:type="dxa"/>
          </w:tcPr>
          <w:p w14:paraId="415BFFDD" w14:textId="015EAFAF"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16</w:t>
            </w:r>
          </w:p>
        </w:tc>
        <w:tc>
          <w:tcPr>
            <w:tcW w:w="6798" w:type="dxa"/>
            <w:vAlign w:val="center"/>
          </w:tcPr>
          <w:p w14:paraId="0173A2EC" w14:textId="7A2F1E7C"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Frango grelhado com risoto de limão e lascas de amêndoas.</w:t>
            </w:r>
          </w:p>
        </w:tc>
        <w:tc>
          <w:tcPr>
            <w:tcW w:w="1134" w:type="dxa"/>
            <w:vAlign w:val="center"/>
          </w:tcPr>
          <w:p w14:paraId="4C3DDED9" w14:textId="69DAA9E3"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579B8E35" w14:textId="05AB7434" w:rsidR="0028274F" w:rsidRPr="00D9047A" w:rsidRDefault="0028274F" w:rsidP="0028274F">
            <w:r>
              <w:rPr>
                <w:rFonts w:ascii="Calibri" w:hAnsi="Calibri" w:cs="Calibri"/>
                <w:color w:val="000000"/>
                <w:sz w:val="22"/>
                <w:szCs w:val="22"/>
              </w:rPr>
              <w:t>400</w:t>
            </w:r>
          </w:p>
        </w:tc>
      </w:tr>
      <w:tr w:rsidR="0028274F" w:rsidRPr="00D9047A" w14:paraId="494090D2" w14:textId="1D95A66A" w:rsidTr="0028274F">
        <w:trPr>
          <w:jc w:val="center"/>
        </w:trPr>
        <w:tc>
          <w:tcPr>
            <w:tcW w:w="710" w:type="dxa"/>
          </w:tcPr>
          <w:p w14:paraId="477A8355" w14:textId="4AF6C3E1"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17</w:t>
            </w:r>
          </w:p>
        </w:tc>
        <w:tc>
          <w:tcPr>
            <w:tcW w:w="6798" w:type="dxa"/>
            <w:vAlign w:val="center"/>
          </w:tcPr>
          <w:p w14:paraId="420D33DD" w14:textId="4D00A653"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Escondidinho de carne seca gratinado com queijo mussarela.</w:t>
            </w:r>
          </w:p>
        </w:tc>
        <w:tc>
          <w:tcPr>
            <w:tcW w:w="1134" w:type="dxa"/>
            <w:vAlign w:val="center"/>
          </w:tcPr>
          <w:p w14:paraId="0F8B72EA" w14:textId="04B45909"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111DFAD7" w14:textId="462CC4C6" w:rsidR="0028274F" w:rsidRPr="00D9047A" w:rsidRDefault="0028274F" w:rsidP="0028274F">
            <w:r>
              <w:rPr>
                <w:rFonts w:ascii="Calibri" w:hAnsi="Calibri" w:cs="Calibri"/>
                <w:color w:val="000000"/>
                <w:sz w:val="22"/>
                <w:szCs w:val="22"/>
              </w:rPr>
              <w:t>400</w:t>
            </w:r>
          </w:p>
        </w:tc>
      </w:tr>
      <w:tr w:rsidR="0028274F" w:rsidRPr="00D9047A" w14:paraId="53E26EE3" w14:textId="3E85C263" w:rsidTr="0028274F">
        <w:trPr>
          <w:jc w:val="center"/>
        </w:trPr>
        <w:tc>
          <w:tcPr>
            <w:tcW w:w="710" w:type="dxa"/>
          </w:tcPr>
          <w:p w14:paraId="21F37CCF" w14:textId="6A7960D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18</w:t>
            </w:r>
          </w:p>
        </w:tc>
        <w:tc>
          <w:tcPr>
            <w:tcW w:w="6798" w:type="dxa"/>
            <w:vAlign w:val="center"/>
          </w:tcPr>
          <w:p w14:paraId="1507D7DC" w14:textId="30C4D966"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strogonoff de frango com arroz.</w:t>
            </w:r>
          </w:p>
        </w:tc>
        <w:tc>
          <w:tcPr>
            <w:tcW w:w="1134" w:type="dxa"/>
            <w:vAlign w:val="center"/>
          </w:tcPr>
          <w:p w14:paraId="68F0D169" w14:textId="15C8738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C7F1D5E" w14:textId="23966AFA" w:rsidR="0028274F" w:rsidRPr="00D9047A" w:rsidRDefault="0028274F" w:rsidP="0028274F">
            <w:r>
              <w:rPr>
                <w:rFonts w:ascii="Calibri" w:hAnsi="Calibri" w:cs="Calibri"/>
                <w:color w:val="000000"/>
                <w:sz w:val="22"/>
                <w:szCs w:val="22"/>
              </w:rPr>
              <w:t>400</w:t>
            </w:r>
          </w:p>
        </w:tc>
      </w:tr>
      <w:tr w:rsidR="0028274F" w:rsidRPr="00D9047A" w14:paraId="69F532CC" w14:textId="5C92CBC4" w:rsidTr="0028274F">
        <w:trPr>
          <w:jc w:val="center"/>
        </w:trPr>
        <w:tc>
          <w:tcPr>
            <w:tcW w:w="710" w:type="dxa"/>
          </w:tcPr>
          <w:p w14:paraId="292DB6FC" w14:textId="10BE64BD"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19</w:t>
            </w:r>
          </w:p>
        </w:tc>
        <w:tc>
          <w:tcPr>
            <w:tcW w:w="6798" w:type="dxa"/>
            <w:vAlign w:val="center"/>
          </w:tcPr>
          <w:p w14:paraId="59D1B7CA" w14:textId="7EAABDCF" w:rsidR="0028274F" w:rsidRPr="00D9047A" w:rsidRDefault="0028274F" w:rsidP="0028274F">
            <w:pPr>
              <w:jc w:val="both"/>
              <w:rPr>
                <w:rFonts w:ascii="Arial" w:hAnsi="Arial" w:cs="Arial"/>
                <w:sz w:val="22"/>
                <w:szCs w:val="22"/>
              </w:rPr>
            </w:pPr>
            <w:r w:rsidRPr="00E41DF4">
              <w:rPr>
                <w:rFonts w:ascii="Arial" w:hAnsi="Arial" w:cs="Arial"/>
                <w:sz w:val="22"/>
                <w:szCs w:val="22"/>
              </w:rPr>
              <w:t>Mine porções, servidas individualmente, em louça, com 150g Fricassé de frango.</w:t>
            </w:r>
          </w:p>
        </w:tc>
        <w:tc>
          <w:tcPr>
            <w:tcW w:w="1134" w:type="dxa"/>
            <w:vAlign w:val="center"/>
          </w:tcPr>
          <w:p w14:paraId="5D849CD8" w14:textId="4603EF69"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069FFAF8" w14:textId="426BAAA0" w:rsidR="0028274F" w:rsidRPr="00D9047A" w:rsidRDefault="0028274F" w:rsidP="0028274F">
            <w:r>
              <w:rPr>
                <w:rFonts w:ascii="Calibri" w:hAnsi="Calibri" w:cs="Calibri"/>
                <w:color w:val="000000"/>
                <w:sz w:val="22"/>
                <w:szCs w:val="22"/>
              </w:rPr>
              <w:t>400</w:t>
            </w:r>
          </w:p>
        </w:tc>
      </w:tr>
      <w:tr w:rsidR="0028274F" w:rsidRPr="00D9047A" w14:paraId="3F63B3E1" w14:textId="377D8E3F" w:rsidTr="0028274F">
        <w:trPr>
          <w:jc w:val="center"/>
        </w:trPr>
        <w:tc>
          <w:tcPr>
            <w:tcW w:w="710" w:type="dxa"/>
          </w:tcPr>
          <w:p w14:paraId="5AB52F9C" w14:textId="62DCEEFC"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20</w:t>
            </w:r>
          </w:p>
        </w:tc>
        <w:tc>
          <w:tcPr>
            <w:tcW w:w="6798" w:type="dxa"/>
            <w:vAlign w:val="center"/>
          </w:tcPr>
          <w:p w14:paraId="73F069E8" w14:textId="6EF88E62" w:rsidR="0028274F" w:rsidRPr="00D9047A" w:rsidRDefault="0028274F" w:rsidP="0028274F">
            <w:pPr>
              <w:jc w:val="both"/>
              <w:rPr>
                <w:rFonts w:ascii="Arial" w:hAnsi="Arial" w:cs="Arial"/>
                <w:sz w:val="22"/>
                <w:szCs w:val="22"/>
              </w:rPr>
            </w:pPr>
            <w:r w:rsidRPr="00E41DF4">
              <w:rPr>
                <w:rFonts w:ascii="Arial" w:hAnsi="Arial" w:cs="Arial"/>
                <w:sz w:val="22"/>
                <w:szCs w:val="22"/>
              </w:rPr>
              <w:t>Sucos de frutas natural, em embalagem de um litros, com frutas da estação (acerola, maracujá e abacaxi)</w:t>
            </w:r>
          </w:p>
        </w:tc>
        <w:tc>
          <w:tcPr>
            <w:tcW w:w="1134" w:type="dxa"/>
            <w:vAlign w:val="center"/>
          </w:tcPr>
          <w:p w14:paraId="691BDB3F" w14:textId="200456EE"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66C6E3B9" w14:textId="771B0C11" w:rsidR="0028274F" w:rsidRPr="00D9047A" w:rsidRDefault="0028274F" w:rsidP="0028274F">
            <w:r>
              <w:rPr>
                <w:rFonts w:ascii="Calibri" w:hAnsi="Calibri" w:cs="Calibri"/>
                <w:color w:val="000000"/>
                <w:sz w:val="22"/>
                <w:szCs w:val="22"/>
              </w:rPr>
              <w:t>40</w:t>
            </w:r>
          </w:p>
        </w:tc>
      </w:tr>
      <w:tr w:rsidR="0028274F" w:rsidRPr="00D9047A" w14:paraId="68A410BD" w14:textId="63AADC8A" w:rsidTr="0028274F">
        <w:trPr>
          <w:jc w:val="center"/>
        </w:trPr>
        <w:tc>
          <w:tcPr>
            <w:tcW w:w="710" w:type="dxa"/>
          </w:tcPr>
          <w:p w14:paraId="59E305D2" w14:textId="520154B3"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21</w:t>
            </w:r>
          </w:p>
        </w:tc>
        <w:tc>
          <w:tcPr>
            <w:tcW w:w="6798" w:type="dxa"/>
            <w:vAlign w:val="center"/>
          </w:tcPr>
          <w:p w14:paraId="75631C4F" w14:textId="7B442181" w:rsidR="0028274F" w:rsidRPr="00D9047A" w:rsidRDefault="0028274F" w:rsidP="0028274F">
            <w:pPr>
              <w:jc w:val="both"/>
              <w:rPr>
                <w:rFonts w:ascii="Arial" w:hAnsi="Arial" w:cs="Arial"/>
                <w:sz w:val="22"/>
                <w:szCs w:val="22"/>
              </w:rPr>
            </w:pPr>
            <w:r w:rsidRPr="00E41DF4">
              <w:rPr>
                <w:rFonts w:ascii="Arial" w:hAnsi="Arial" w:cs="Arial"/>
                <w:sz w:val="22"/>
                <w:szCs w:val="22"/>
              </w:rPr>
              <w:t>Garrafa de café 2 litros açúcar e adoçante a parte.</w:t>
            </w:r>
            <w:r w:rsidRPr="00E41DF4">
              <w:rPr>
                <w:rFonts w:ascii="Arial" w:hAnsi="Arial" w:cs="Arial"/>
                <w:sz w:val="22"/>
                <w:szCs w:val="22"/>
              </w:rPr>
              <w:br/>
              <w:t>(Deverá ser entrega juntamente com copos descartáveis próprios para servir, saches de açúcar, adoçante e mexedores).</w:t>
            </w:r>
          </w:p>
        </w:tc>
        <w:tc>
          <w:tcPr>
            <w:tcW w:w="1134" w:type="dxa"/>
            <w:vAlign w:val="center"/>
          </w:tcPr>
          <w:p w14:paraId="7641E66D" w14:textId="61879C6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CDB776C" w14:textId="7A81232D" w:rsidR="0028274F" w:rsidRPr="00D9047A" w:rsidRDefault="0028274F" w:rsidP="0028274F">
            <w:r>
              <w:rPr>
                <w:rFonts w:ascii="Calibri" w:hAnsi="Calibri" w:cs="Calibri"/>
                <w:color w:val="000000"/>
                <w:sz w:val="22"/>
                <w:szCs w:val="22"/>
              </w:rPr>
              <w:t>50</w:t>
            </w:r>
          </w:p>
        </w:tc>
      </w:tr>
      <w:tr w:rsidR="0028274F" w:rsidRPr="00D9047A" w14:paraId="351D461A" w14:textId="472F7759" w:rsidTr="0028274F">
        <w:trPr>
          <w:jc w:val="center"/>
        </w:trPr>
        <w:tc>
          <w:tcPr>
            <w:tcW w:w="710" w:type="dxa"/>
          </w:tcPr>
          <w:p w14:paraId="086237AB" w14:textId="65654F5F"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22</w:t>
            </w:r>
          </w:p>
        </w:tc>
        <w:tc>
          <w:tcPr>
            <w:tcW w:w="6798" w:type="dxa"/>
            <w:vAlign w:val="center"/>
          </w:tcPr>
          <w:p w14:paraId="3AFE4C33" w14:textId="3F171CCD" w:rsidR="0028274F" w:rsidRPr="00D9047A" w:rsidRDefault="0028274F" w:rsidP="0028274F">
            <w:pPr>
              <w:jc w:val="both"/>
              <w:rPr>
                <w:rFonts w:ascii="Arial" w:hAnsi="Arial" w:cs="Arial"/>
                <w:sz w:val="22"/>
                <w:szCs w:val="22"/>
              </w:rPr>
            </w:pPr>
            <w:r w:rsidRPr="00E41DF4">
              <w:rPr>
                <w:rFonts w:ascii="Arial" w:hAnsi="Arial" w:cs="Arial"/>
                <w:sz w:val="22"/>
                <w:szCs w:val="22"/>
              </w:rPr>
              <w:t>Garrafa de Café com leite 2 litros açúcar e adoçante a parte.</w:t>
            </w:r>
            <w:r w:rsidRPr="00E41DF4">
              <w:rPr>
                <w:rFonts w:ascii="Arial" w:hAnsi="Arial" w:cs="Arial"/>
                <w:sz w:val="22"/>
                <w:szCs w:val="22"/>
              </w:rPr>
              <w:br/>
              <w:t>(Deverá ser entrega juntamente com copos descartáveis próprios para servir, saches de açúcar, adoçante e mexedores).</w:t>
            </w:r>
          </w:p>
        </w:tc>
        <w:tc>
          <w:tcPr>
            <w:tcW w:w="1134" w:type="dxa"/>
            <w:vAlign w:val="center"/>
          </w:tcPr>
          <w:p w14:paraId="48BE1964" w14:textId="2A875716"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030270DF" w14:textId="0FB0BED5" w:rsidR="0028274F" w:rsidRPr="00D9047A" w:rsidRDefault="0028274F" w:rsidP="0028274F">
            <w:r>
              <w:rPr>
                <w:rFonts w:ascii="Calibri" w:hAnsi="Calibri" w:cs="Calibri"/>
                <w:color w:val="000000"/>
                <w:sz w:val="22"/>
                <w:szCs w:val="22"/>
              </w:rPr>
              <w:t>20</w:t>
            </w:r>
          </w:p>
        </w:tc>
      </w:tr>
      <w:tr w:rsidR="0028274F" w:rsidRPr="00D9047A" w14:paraId="0B21EAD4" w14:textId="0A959E1E" w:rsidTr="0028274F">
        <w:trPr>
          <w:jc w:val="center"/>
        </w:trPr>
        <w:tc>
          <w:tcPr>
            <w:tcW w:w="710" w:type="dxa"/>
          </w:tcPr>
          <w:p w14:paraId="0BC4F7E3" w14:textId="54FEB1BE"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23</w:t>
            </w:r>
          </w:p>
        </w:tc>
        <w:tc>
          <w:tcPr>
            <w:tcW w:w="6798" w:type="dxa"/>
            <w:vAlign w:val="center"/>
          </w:tcPr>
          <w:p w14:paraId="1E667617" w14:textId="2F3A71F3" w:rsidR="0028274F" w:rsidRPr="00D9047A" w:rsidRDefault="0028274F" w:rsidP="0028274F">
            <w:pPr>
              <w:jc w:val="both"/>
              <w:rPr>
                <w:rFonts w:ascii="Arial" w:hAnsi="Arial" w:cs="Arial"/>
                <w:sz w:val="22"/>
                <w:szCs w:val="22"/>
              </w:rPr>
            </w:pPr>
            <w:r w:rsidRPr="00E41DF4">
              <w:rPr>
                <w:rFonts w:ascii="Arial" w:hAnsi="Arial" w:cs="Arial"/>
                <w:sz w:val="22"/>
                <w:szCs w:val="22"/>
              </w:rPr>
              <w:t>Sobremesas Torta doces (tipo aniversario) branco Cobertura: Marshmallow (clara em neve, açúcar americano e essência de baunilha). Recheio: creme de leite condensado com abacaxi ou pêssego 50 fatias.</w:t>
            </w:r>
          </w:p>
        </w:tc>
        <w:tc>
          <w:tcPr>
            <w:tcW w:w="1134" w:type="dxa"/>
            <w:vAlign w:val="center"/>
          </w:tcPr>
          <w:p w14:paraId="5BCD13CA" w14:textId="2524A7A8"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8DF99E0" w14:textId="251EE9F6" w:rsidR="0028274F" w:rsidRPr="00D9047A" w:rsidRDefault="0028274F" w:rsidP="0028274F">
            <w:r>
              <w:rPr>
                <w:rFonts w:ascii="Calibri" w:hAnsi="Calibri" w:cs="Calibri"/>
                <w:color w:val="000000"/>
                <w:sz w:val="22"/>
                <w:szCs w:val="22"/>
              </w:rPr>
              <w:t>40</w:t>
            </w:r>
          </w:p>
        </w:tc>
      </w:tr>
      <w:tr w:rsidR="0028274F" w:rsidRPr="00D9047A" w14:paraId="7D4ED4B0" w14:textId="2E025610" w:rsidTr="0028274F">
        <w:trPr>
          <w:trHeight w:val="898"/>
          <w:jc w:val="center"/>
        </w:trPr>
        <w:tc>
          <w:tcPr>
            <w:tcW w:w="710" w:type="dxa"/>
          </w:tcPr>
          <w:p w14:paraId="2984A629" w14:textId="6F5EAED1"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lastRenderedPageBreak/>
              <w:t>24</w:t>
            </w:r>
          </w:p>
        </w:tc>
        <w:tc>
          <w:tcPr>
            <w:tcW w:w="6798" w:type="dxa"/>
            <w:vAlign w:val="center"/>
          </w:tcPr>
          <w:p w14:paraId="60E72CBD" w14:textId="5E214A14" w:rsidR="0028274F" w:rsidRPr="00D9047A" w:rsidRDefault="0028274F" w:rsidP="0028274F">
            <w:pPr>
              <w:jc w:val="both"/>
              <w:rPr>
                <w:rFonts w:ascii="Arial" w:hAnsi="Arial" w:cs="Arial"/>
                <w:sz w:val="22"/>
                <w:szCs w:val="22"/>
              </w:rPr>
            </w:pPr>
            <w:r w:rsidRPr="00E41DF4">
              <w:rPr>
                <w:rFonts w:ascii="Arial" w:hAnsi="Arial" w:cs="Arial"/>
                <w:sz w:val="22"/>
                <w:szCs w:val="22"/>
              </w:rPr>
              <w:t>Sobremesas Torta doces (tipo aniversario) branco Cobertura: Marshmallow (clara em neve, açúcar americano e essência de baunilha). Recheio: creme de leite condensado com abacaxi ou pêssego 100 fatias.</w:t>
            </w:r>
          </w:p>
        </w:tc>
        <w:tc>
          <w:tcPr>
            <w:tcW w:w="1134" w:type="dxa"/>
            <w:vAlign w:val="center"/>
          </w:tcPr>
          <w:p w14:paraId="1FAC3131" w14:textId="0A40A88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AAC7988" w14:textId="35BF2874" w:rsidR="0028274F" w:rsidRPr="00D9047A" w:rsidRDefault="0028274F" w:rsidP="0028274F">
            <w:r>
              <w:rPr>
                <w:rFonts w:ascii="Calibri" w:hAnsi="Calibri" w:cs="Calibri"/>
                <w:color w:val="000000"/>
                <w:sz w:val="22"/>
                <w:szCs w:val="22"/>
              </w:rPr>
              <w:t>40</w:t>
            </w:r>
          </w:p>
        </w:tc>
      </w:tr>
      <w:tr w:rsidR="0028274F" w:rsidRPr="00D9047A" w14:paraId="58427C23" w14:textId="017FC003" w:rsidTr="0028274F">
        <w:trPr>
          <w:jc w:val="center"/>
        </w:trPr>
        <w:tc>
          <w:tcPr>
            <w:tcW w:w="710" w:type="dxa"/>
          </w:tcPr>
          <w:p w14:paraId="17D41325" w14:textId="77777777" w:rsidR="0028274F" w:rsidRPr="00D9047A" w:rsidRDefault="0028274F" w:rsidP="0028274F">
            <w:pPr>
              <w:pStyle w:val="Corpodetexto"/>
              <w:spacing w:line="360" w:lineRule="auto"/>
              <w:rPr>
                <w:rFonts w:cs="Arial"/>
                <w:sz w:val="22"/>
                <w:szCs w:val="22"/>
                <w:shd w:val="clear" w:color="auto" w:fill="FFFFFF"/>
                <w:lang w:val="pt-BR"/>
              </w:rPr>
            </w:pPr>
          </w:p>
        </w:tc>
        <w:tc>
          <w:tcPr>
            <w:tcW w:w="6798" w:type="dxa"/>
            <w:vAlign w:val="center"/>
          </w:tcPr>
          <w:p w14:paraId="3DEF29F7" w14:textId="74743488" w:rsidR="0028274F" w:rsidRPr="00D9047A" w:rsidRDefault="0028274F" w:rsidP="0028274F">
            <w:pPr>
              <w:jc w:val="both"/>
              <w:rPr>
                <w:rFonts w:ascii="Arial" w:hAnsi="Arial" w:cs="Arial"/>
                <w:sz w:val="22"/>
                <w:szCs w:val="22"/>
              </w:rPr>
            </w:pPr>
            <w:r w:rsidRPr="00E41DF4">
              <w:rPr>
                <w:rFonts w:ascii="Arial" w:hAnsi="Arial" w:cs="Arial"/>
                <w:sz w:val="22"/>
                <w:szCs w:val="22"/>
              </w:rPr>
              <w:t>Sobremesas Torta doces (tipo aniversario). Cobertura: Brigadeiro (leite condensado e chocolate em pó) com chocolate granulado. Recheio: Doce de leite, creme de leite, coco ralado e com gotas de chocolate. 50 fatias.</w:t>
            </w:r>
          </w:p>
        </w:tc>
        <w:tc>
          <w:tcPr>
            <w:tcW w:w="1134" w:type="dxa"/>
            <w:vAlign w:val="center"/>
          </w:tcPr>
          <w:p w14:paraId="1B29B310" w14:textId="6D8D39D9"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1CF5ECB6" w14:textId="2186CFBF" w:rsidR="0028274F" w:rsidRPr="00D9047A" w:rsidRDefault="0028274F" w:rsidP="0028274F">
            <w:r>
              <w:rPr>
                <w:rFonts w:ascii="Calibri" w:hAnsi="Calibri" w:cs="Calibri"/>
                <w:color w:val="000000"/>
                <w:sz w:val="22"/>
                <w:szCs w:val="22"/>
              </w:rPr>
              <w:t>40</w:t>
            </w:r>
          </w:p>
        </w:tc>
      </w:tr>
      <w:tr w:rsidR="0028274F" w:rsidRPr="00D9047A" w14:paraId="55267579" w14:textId="4BDC9842" w:rsidTr="0028274F">
        <w:trPr>
          <w:jc w:val="center"/>
        </w:trPr>
        <w:tc>
          <w:tcPr>
            <w:tcW w:w="710" w:type="dxa"/>
          </w:tcPr>
          <w:p w14:paraId="0D7D2584" w14:textId="358F097B"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25</w:t>
            </w:r>
          </w:p>
        </w:tc>
        <w:tc>
          <w:tcPr>
            <w:tcW w:w="6798" w:type="dxa"/>
            <w:vAlign w:val="center"/>
          </w:tcPr>
          <w:p w14:paraId="1514E4F0" w14:textId="0C7DF81F" w:rsidR="0028274F" w:rsidRPr="00D9047A" w:rsidRDefault="0028274F" w:rsidP="0028274F">
            <w:pPr>
              <w:jc w:val="both"/>
              <w:rPr>
                <w:rFonts w:ascii="Arial" w:hAnsi="Arial" w:cs="Arial"/>
                <w:sz w:val="22"/>
                <w:szCs w:val="22"/>
              </w:rPr>
            </w:pPr>
            <w:r w:rsidRPr="00E41DF4">
              <w:rPr>
                <w:rFonts w:ascii="Arial" w:hAnsi="Arial" w:cs="Arial"/>
                <w:sz w:val="22"/>
                <w:szCs w:val="22"/>
              </w:rPr>
              <w:t>Sobremesas Torta doces (tipo aniversario). Cobertura: Brigadeiro (leite condensado e chocolate em pó) com chocolate granulado. Recheio: Doce de leite, creme de leite, coco ralado e com gotas de chocolate. 100 fatias.</w:t>
            </w:r>
          </w:p>
        </w:tc>
        <w:tc>
          <w:tcPr>
            <w:tcW w:w="1134" w:type="dxa"/>
            <w:vAlign w:val="center"/>
          </w:tcPr>
          <w:p w14:paraId="5D9F9690" w14:textId="5DF123A1"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68C9F135" w14:textId="26375C84" w:rsidR="0028274F" w:rsidRPr="00D9047A" w:rsidRDefault="0028274F" w:rsidP="0028274F">
            <w:r>
              <w:rPr>
                <w:rFonts w:ascii="Calibri" w:hAnsi="Calibri" w:cs="Calibri"/>
                <w:color w:val="000000"/>
                <w:sz w:val="22"/>
                <w:szCs w:val="22"/>
              </w:rPr>
              <w:t>40</w:t>
            </w:r>
          </w:p>
        </w:tc>
      </w:tr>
      <w:tr w:rsidR="0028274F" w:rsidRPr="00D9047A" w14:paraId="684DE37E" w14:textId="34E4FAC3" w:rsidTr="0028274F">
        <w:trPr>
          <w:jc w:val="center"/>
        </w:trPr>
        <w:tc>
          <w:tcPr>
            <w:tcW w:w="710" w:type="dxa"/>
          </w:tcPr>
          <w:p w14:paraId="2327BE12" w14:textId="776C077F"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26</w:t>
            </w:r>
          </w:p>
        </w:tc>
        <w:tc>
          <w:tcPr>
            <w:tcW w:w="6798" w:type="dxa"/>
            <w:vAlign w:val="center"/>
          </w:tcPr>
          <w:p w14:paraId="46B3821E" w14:textId="0F1D47D2" w:rsidR="0028274F" w:rsidRPr="00D9047A" w:rsidRDefault="0028274F" w:rsidP="0028274F">
            <w:pPr>
              <w:jc w:val="both"/>
              <w:rPr>
                <w:rFonts w:ascii="Arial" w:hAnsi="Arial" w:cs="Arial"/>
                <w:sz w:val="22"/>
                <w:szCs w:val="22"/>
              </w:rPr>
            </w:pPr>
            <w:r w:rsidRPr="00E41DF4">
              <w:rPr>
                <w:rFonts w:ascii="Arial" w:hAnsi="Arial" w:cs="Arial"/>
                <w:sz w:val="22"/>
                <w:szCs w:val="22"/>
              </w:rPr>
              <w:t>Pudim de leite, (composto de leite, leite condensado, ovos e açúcar – servidos em embalagem individual de 140ml.</w:t>
            </w:r>
          </w:p>
        </w:tc>
        <w:tc>
          <w:tcPr>
            <w:tcW w:w="1134" w:type="dxa"/>
            <w:vAlign w:val="center"/>
          </w:tcPr>
          <w:p w14:paraId="6F93A0F9" w14:textId="06F0C39D"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4F74D744" w14:textId="50733008" w:rsidR="0028274F" w:rsidRPr="00D9047A" w:rsidRDefault="0028274F" w:rsidP="0028274F">
            <w:r>
              <w:rPr>
                <w:rFonts w:ascii="Calibri" w:hAnsi="Calibri" w:cs="Calibri"/>
                <w:color w:val="000000"/>
                <w:sz w:val="22"/>
                <w:szCs w:val="22"/>
              </w:rPr>
              <w:t>400</w:t>
            </w:r>
          </w:p>
        </w:tc>
      </w:tr>
      <w:tr w:rsidR="0028274F" w:rsidRPr="00D9047A" w14:paraId="39744CC1" w14:textId="6E06850F" w:rsidTr="0028274F">
        <w:trPr>
          <w:jc w:val="center"/>
        </w:trPr>
        <w:tc>
          <w:tcPr>
            <w:tcW w:w="710" w:type="dxa"/>
          </w:tcPr>
          <w:p w14:paraId="0B1440BB" w14:textId="7381F297"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27</w:t>
            </w:r>
          </w:p>
        </w:tc>
        <w:tc>
          <w:tcPr>
            <w:tcW w:w="6798" w:type="dxa"/>
            <w:vAlign w:val="center"/>
          </w:tcPr>
          <w:p w14:paraId="2303F152" w14:textId="3DB15092" w:rsidR="0028274F" w:rsidRPr="00D9047A" w:rsidRDefault="0028274F" w:rsidP="0028274F">
            <w:pPr>
              <w:jc w:val="both"/>
              <w:rPr>
                <w:rFonts w:ascii="Arial" w:hAnsi="Arial" w:cs="Arial"/>
                <w:sz w:val="22"/>
                <w:szCs w:val="22"/>
              </w:rPr>
            </w:pPr>
            <w:r w:rsidRPr="00E41DF4">
              <w:rPr>
                <w:rFonts w:ascii="Arial" w:hAnsi="Arial" w:cs="Arial"/>
                <w:sz w:val="22"/>
                <w:szCs w:val="22"/>
              </w:rPr>
              <w:t>Mousse de chocolate, creme de leite, leite condensado, gelatina sem sabor e achocolatado – servidos em embalagem individual de 140ml.</w:t>
            </w:r>
          </w:p>
        </w:tc>
        <w:tc>
          <w:tcPr>
            <w:tcW w:w="1134" w:type="dxa"/>
            <w:vAlign w:val="center"/>
          </w:tcPr>
          <w:p w14:paraId="694D90C8" w14:textId="5D8D15A1"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0B2B8EB5" w14:textId="210E6BC8" w:rsidR="0028274F" w:rsidRPr="00D9047A" w:rsidRDefault="0028274F" w:rsidP="0028274F">
            <w:r>
              <w:rPr>
                <w:rFonts w:ascii="Calibri" w:hAnsi="Calibri" w:cs="Calibri"/>
                <w:color w:val="000000"/>
                <w:sz w:val="22"/>
                <w:szCs w:val="22"/>
              </w:rPr>
              <w:t>400</w:t>
            </w:r>
          </w:p>
        </w:tc>
      </w:tr>
      <w:tr w:rsidR="0028274F" w:rsidRPr="00D9047A" w14:paraId="39ECABD3" w14:textId="414989B5" w:rsidTr="0028274F">
        <w:trPr>
          <w:jc w:val="center"/>
        </w:trPr>
        <w:tc>
          <w:tcPr>
            <w:tcW w:w="710" w:type="dxa"/>
          </w:tcPr>
          <w:p w14:paraId="2E888C01" w14:textId="6E52BEE2"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28</w:t>
            </w:r>
          </w:p>
        </w:tc>
        <w:tc>
          <w:tcPr>
            <w:tcW w:w="6798" w:type="dxa"/>
            <w:vAlign w:val="center"/>
          </w:tcPr>
          <w:p w14:paraId="476FD190" w14:textId="47888AC1" w:rsidR="0028274F" w:rsidRPr="00D9047A" w:rsidRDefault="0028274F" w:rsidP="0028274F">
            <w:pPr>
              <w:jc w:val="both"/>
              <w:rPr>
                <w:rFonts w:ascii="Arial" w:hAnsi="Arial" w:cs="Arial"/>
                <w:sz w:val="22"/>
                <w:szCs w:val="22"/>
              </w:rPr>
            </w:pPr>
            <w:r w:rsidRPr="00E41DF4">
              <w:rPr>
                <w:rFonts w:ascii="Arial" w:hAnsi="Arial" w:cs="Arial"/>
                <w:sz w:val="22"/>
                <w:szCs w:val="22"/>
              </w:rPr>
              <w:t>Mousse de maracujá, leite condensado, suco de maracujá, creme de leite – servidos em embalagem individual de 140ml</w:t>
            </w:r>
          </w:p>
        </w:tc>
        <w:tc>
          <w:tcPr>
            <w:tcW w:w="1134" w:type="dxa"/>
            <w:vAlign w:val="center"/>
          </w:tcPr>
          <w:p w14:paraId="27C75AEE" w14:textId="0883B927"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3D34CB7B" w14:textId="2D6F08A6" w:rsidR="0028274F" w:rsidRPr="00D9047A" w:rsidRDefault="0028274F" w:rsidP="0028274F">
            <w:r>
              <w:rPr>
                <w:rFonts w:ascii="Calibri" w:hAnsi="Calibri" w:cs="Calibri"/>
                <w:color w:val="000000"/>
                <w:sz w:val="22"/>
                <w:szCs w:val="22"/>
              </w:rPr>
              <w:t>400</w:t>
            </w:r>
          </w:p>
        </w:tc>
      </w:tr>
      <w:tr w:rsidR="0028274F" w:rsidRPr="00D9047A" w14:paraId="3CBF1C84" w14:textId="17AB8F6A" w:rsidTr="0028274F">
        <w:trPr>
          <w:jc w:val="center"/>
        </w:trPr>
        <w:tc>
          <w:tcPr>
            <w:tcW w:w="710" w:type="dxa"/>
          </w:tcPr>
          <w:p w14:paraId="737BA7D0" w14:textId="646217E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29</w:t>
            </w:r>
          </w:p>
        </w:tc>
        <w:tc>
          <w:tcPr>
            <w:tcW w:w="6798" w:type="dxa"/>
            <w:vAlign w:val="center"/>
          </w:tcPr>
          <w:p w14:paraId="69E1C109" w14:textId="0AB5D7E9" w:rsidR="0028274F" w:rsidRPr="00D9047A" w:rsidRDefault="0028274F" w:rsidP="0028274F">
            <w:pPr>
              <w:jc w:val="both"/>
              <w:rPr>
                <w:rFonts w:ascii="Arial" w:hAnsi="Arial" w:cs="Arial"/>
                <w:sz w:val="22"/>
                <w:szCs w:val="22"/>
              </w:rPr>
            </w:pPr>
            <w:r w:rsidRPr="00E41DF4">
              <w:rPr>
                <w:rFonts w:ascii="Arial" w:hAnsi="Arial" w:cs="Arial"/>
                <w:sz w:val="22"/>
                <w:szCs w:val="22"/>
              </w:rPr>
              <w:t>Torta salgada, massa tipo de pão, patê de frango com maionese, milho, ervilha e azeitona, cobertura: maionese, tomate cereja e batata palha 30 fatias.</w:t>
            </w:r>
          </w:p>
        </w:tc>
        <w:tc>
          <w:tcPr>
            <w:tcW w:w="1134" w:type="dxa"/>
            <w:vAlign w:val="center"/>
          </w:tcPr>
          <w:p w14:paraId="14B75475" w14:textId="4062C3B7"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2BA99772" w14:textId="2423C443" w:rsidR="0028274F" w:rsidRPr="00D9047A" w:rsidRDefault="0028274F" w:rsidP="0028274F">
            <w:r>
              <w:rPr>
                <w:rFonts w:ascii="Calibri" w:hAnsi="Calibri" w:cs="Calibri"/>
                <w:color w:val="000000"/>
                <w:sz w:val="22"/>
                <w:szCs w:val="22"/>
              </w:rPr>
              <w:t>100</w:t>
            </w:r>
          </w:p>
        </w:tc>
      </w:tr>
      <w:tr w:rsidR="0028274F" w:rsidRPr="00D9047A" w14:paraId="615C176A" w14:textId="0B2CFBA2" w:rsidTr="0028274F">
        <w:trPr>
          <w:jc w:val="center"/>
        </w:trPr>
        <w:tc>
          <w:tcPr>
            <w:tcW w:w="710" w:type="dxa"/>
          </w:tcPr>
          <w:p w14:paraId="5DF4D9BD" w14:textId="79CF8FDA"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30</w:t>
            </w:r>
          </w:p>
        </w:tc>
        <w:tc>
          <w:tcPr>
            <w:tcW w:w="6798" w:type="dxa"/>
            <w:vAlign w:val="center"/>
          </w:tcPr>
          <w:p w14:paraId="155214D5" w14:textId="24FB1567" w:rsidR="0028274F" w:rsidRPr="00D9047A" w:rsidRDefault="0028274F" w:rsidP="0028274F">
            <w:pPr>
              <w:jc w:val="both"/>
              <w:rPr>
                <w:rFonts w:ascii="Arial" w:hAnsi="Arial" w:cs="Arial"/>
                <w:sz w:val="22"/>
                <w:szCs w:val="22"/>
              </w:rPr>
            </w:pPr>
            <w:r w:rsidRPr="00E41DF4">
              <w:rPr>
                <w:rFonts w:ascii="Arial" w:hAnsi="Arial" w:cs="Arial"/>
                <w:sz w:val="22"/>
                <w:szCs w:val="22"/>
              </w:rPr>
              <w:t>Sanduiche natural com pão de forma. Sabor frango, contém ricota, alface e tomate. Peso aproximado por unidade 90g. Validade mínima de 01 dia após a data da entrega.</w:t>
            </w:r>
          </w:p>
        </w:tc>
        <w:tc>
          <w:tcPr>
            <w:tcW w:w="1134" w:type="dxa"/>
            <w:vAlign w:val="center"/>
          </w:tcPr>
          <w:p w14:paraId="08F5FBCF" w14:textId="27FB265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57BE3FA8" w14:textId="389CE6A6" w:rsidR="0028274F" w:rsidRPr="00D9047A" w:rsidRDefault="0028274F" w:rsidP="0028274F">
            <w:r>
              <w:rPr>
                <w:rFonts w:ascii="Calibri" w:hAnsi="Calibri" w:cs="Calibri"/>
                <w:color w:val="000000"/>
                <w:sz w:val="22"/>
                <w:szCs w:val="22"/>
              </w:rPr>
              <w:t>1000</w:t>
            </w:r>
          </w:p>
        </w:tc>
      </w:tr>
      <w:tr w:rsidR="0028274F" w:rsidRPr="00D9047A" w14:paraId="0C6C7BF9" w14:textId="7649473E" w:rsidTr="0028274F">
        <w:trPr>
          <w:jc w:val="center"/>
        </w:trPr>
        <w:tc>
          <w:tcPr>
            <w:tcW w:w="710" w:type="dxa"/>
          </w:tcPr>
          <w:p w14:paraId="2CA5FEB5" w14:textId="50C561A6"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31</w:t>
            </w:r>
          </w:p>
        </w:tc>
        <w:tc>
          <w:tcPr>
            <w:tcW w:w="6798" w:type="dxa"/>
            <w:vAlign w:val="center"/>
          </w:tcPr>
          <w:p w14:paraId="772934A6" w14:textId="38DCA4EC" w:rsidR="0028274F" w:rsidRPr="00D9047A" w:rsidRDefault="0028274F" w:rsidP="0028274F">
            <w:pPr>
              <w:jc w:val="both"/>
              <w:rPr>
                <w:rFonts w:ascii="Arial" w:hAnsi="Arial" w:cs="Arial"/>
                <w:sz w:val="22"/>
                <w:szCs w:val="22"/>
              </w:rPr>
            </w:pPr>
            <w:r w:rsidRPr="00E41DF4">
              <w:rPr>
                <w:rFonts w:ascii="Arial" w:hAnsi="Arial" w:cs="Arial"/>
                <w:sz w:val="22"/>
                <w:szCs w:val="22"/>
              </w:rPr>
              <w:t>Salada de frutas 250 ml (frutas diversas). (Com opcional de leite condensado e granola para ser servido à parte.</w:t>
            </w:r>
          </w:p>
        </w:tc>
        <w:tc>
          <w:tcPr>
            <w:tcW w:w="1134" w:type="dxa"/>
            <w:vAlign w:val="center"/>
          </w:tcPr>
          <w:p w14:paraId="02D5CEC7" w14:textId="68F994F1"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43F06AA" w14:textId="30EF8C63" w:rsidR="0028274F" w:rsidRPr="00D9047A" w:rsidRDefault="0028274F" w:rsidP="0028274F">
            <w:r>
              <w:rPr>
                <w:rFonts w:ascii="Calibri" w:hAnsi="Calibri" w:cs="Calibri"/>
                <w:color w:val="000000"/>
                <w:sz w:val="22"/>
                <w:szCs w:val="22"/>
              </w:rPr>
              <w:t>1000</w:t>
            </w:r>
          </w:p>
        </w:tc>
      </w:tr>
      <w:tr w:rsidR="0028274F" w:rsidRPr="00D9047A" w14:paraId="12BBB5F4" w14:textId="70E989B4" w:rsidTr="0028274F">
        <w:trPr>
          <w:jc w:val="center"/>
        </w:trPr>
        <w:tc>
          <w:tcPr>
            <w:tcW w:w="710" w:type="dxa"/>
          </w:tcPr>
          <w:p w14:paraId="607464E9" w14:textId="1696D9FC"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32</w:t>
            </w:r>
          </w:p>
        </w:tc>
        <w:tc>
          <w:tcPr>
            <w:tcW w:w="6798" w:type="dxa"/>
            <w:vAlign w:val="center"/>
          </w:tcPr>
          <w:p w14:paraId="6C502A3D" w14:textId="463FFC46" w:rsidR="0028274F" w:rsidRPr="00D9047A" w:rsidRDefault="0028274F" w:rsidP="0028274F">
            <w:pPr>
              <w:jc w:val="both"/>
              <w:rPr>
                <w:rFonts w:ascii="Arial" w:hAnsi="Arial" w:cs="Arial"/>
                <w:sz w:val="22"/>
                <w:szCs w:val="22"/>
              </w:rPr>
            </w:pPr>
            <w:r w:rsidRPr="00E41DF4">
              <w:rPr>
                <w:rFonts w:ascii="Arial" w:hAnsi="Arial" w:cs="Arial"/>
                <w:sz w:val="22"/>
                <w:szCs w:val="22"/>
              </w:rPr>
              <w:t>Bombom Trufa de chocolate, a granel com recheios de vários sabores, (coco, ninho, morango, maracujá) peso 20 gr.</w:t>
            </w:r>
          </w:p>
        </w:tc>
        <w:tc>
          <w:tcPr>
            <w:tcW w:w="1134" w:type="dxa"/>
            <w:vAlign w:val="center"/>
          </w:tcPr>
          <w:p w14:paraId="5A716011" w14:textId="49D3BF23"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4A54B321" w14:textId="2E68D2D4" w:rsidR="0028274F" w:rsidRPr="00D9047A" w:rsidRDefault="0028274F" w:rsidP="0028274F">
            <w:r>
              <w:rPr>
                <w:rFonts w:ascii="Calibri" w:hAnsi="Calibri" w:cs="Calibri"/>
                <w:color w:val="000000"/>
                <w:sz w:val="22"/>
                <w:szCs w:val="22"/>
              </w:rPr>
              <w:t>2000</w:t>
            </w:r>
          </w:p>
        </w:tc>
      </w:tr>
      <w:tr w:rsidR="0028274F" w:rsidRPr="00D9047A" w14:paraId="1B85EF40" w14:textId="066CE0B1" w:rsidTr="0028274F">
        <w:trPr>
          <w:jc w:val="center"/>
        </w:trPr>
        <w:tc>
          <w:tcPr>
            <w:tcW w:w="710" w:type="dxa"/>
          </w:tcPr>
          <w:p w14:paraId="228B25F1" w14:textId="7B75F690"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33</w:t>
            </w:r>
          </w:p>
        </w:tc>
        <w:tc>
          <w:tcPr>
            <w:tcW w:w="6798" w:type="dxa"/>
            <w:vAlign w:val="center"/>
          </w:tcPr>
          <w:p w14:paraId="4F3B6026" w14:textId="7C3839BF" w:rsidR="0028274F" w:rsidRPr="00D9047A" w:rsidRDefault="0028274F" w:rsidP="0028274F">
            <w:pPr>
              <w:jc w:val="both"/>
              <w:rPr>
                <w:rFonts w:ascii="Arial" w:hAnsi="Arial" w:cs="Arial"/>
                <w:sz w:val="22"/>
                <w:szCs w:val="22"/>
              </w:rPr>
            </w:pPr>
            <w:r w:rsidRPr="00E41DF4">
              <w:rPr>
                <w:rFonts w:ascii="Arial" w:hAnsi="Arial" w:cs="Arial"/>
                <w:sz w:val="22"/>
                <w:szCs w:val="22"/>
              </w:rPr>
              <w:t>Bombom Trufa de chocolate, a granel com recheios de vários sabores, (coco, ninho, morango, maracujá) peso 10 gr.</w:t>
            </w:r>
          </w:p>
        </w:tc>
        <w:tc>
          <w:tcPr>
            <w:tcW w:w="1134" w:type="dxa"/>
            <w:vAlign w:val="center"/>
          </w:tcPr>
          <w:p w14:paraId="33E4643A" w14:textId="5B587688"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19F49954" w14:textId="57AAF9BD" w:rsidR="0028274F" w:rsidRPr="00D9047A" w:rsidRDefault="0028274F" w:rsidP="0028274F">
            <w:r>
              <w:rPr>
                <w:rFonts w:ascii="Calibri" w:hAnsi="Calibri" w:cs="Calibri"/>
                <w:color w:val="000000"/>
                <w:sz w:val="22"/>
                <w:szCs w:val="22"/>
              </w:rPr>
              <w:t>20</w:t>
            </w:r>
          </w:p>
        </w:tc>
      </w:tr>
      <w:tr w:rsidR="0028274F" w:rsidRPr="00D9047A" w14:paraId="6D3D7195" w14:textId="553BB9C6" w:rsidTr="0028274F">
        <w:trPr>
          <w:jc w:val="center"/>
        </w:trPr>
        <w:tc>
          <w:tcPr>
            <w:tcW w:w="710" w:type="dxa"/>
          </w:tcPr>
          <w:p w14:paraId="06C6024E" w14:textId="2A4BD376"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34</w:t>
            </w:r>
          </w:p>
        </w:tc>
        <w:tc>
          <w:tcPr>
            <w:tcW w:w="6798" w:type="dxa"/>
            <w:vAlign w:val="center"/>
          </w:tcPr>
          <w:p w14:paraId="7553126B" w14:textId="772A2AB7" w:rsidR="0028274F" w:rsidRPr="00D9047A" w:rsidRDefault="0028274F" w:rsidP="0028274F">
            <w:pPr>
              <w:jc w:val="both"/>
              <w:rPr>
                <w:rFonts w:ascii="Arial" w:hAnsi="Arial" w:cs="Arial"/>
                <w:sz w:val="22"/>
                <w:szCs w:val="22"/>
              </w:rPr>
            </w:pPr>
            <w:r w:rsidRPr="00E41DF4">
              <w:rPr>
                <w:rFonts w:ascii="Arial" w:hAnsi="Arial" w:cs="Arial"/>
                <w:sz w:val="22"/>
                <w:szCs w:val="22"/>
              </w:rPr>
              <w:t>Cadeira plástica em PVC branco, sem braço, resistência de até 150kg.</w:t>
            </w:r>
          </w:p>
        </w:tc>
        <w:tc>
          <w:tcPr>
            <w:tcW w:w="1134" w:type="dxa"/>
            <w:vAlign w:val="center"/>
          </w:tcPr>
          <w:p w14:paraId="0EF699E5" w14:textId="6BC830EC"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6F52D345" w14:textId="577FDEF3" w:rsidR="0028274F" w:rsidRPr="00D9047A" w:rsidRDefault="0028274F" w:rsidP="0028274F">
            <w:r>
              <w:rPr>
                <w:rFonts w:ascii="Calibri" w:hAnsi="Calibri" w:cs="Calibri"/>
                <w:color w:val="000000"/>
                <w:sz w:val="22"/>
                <w:szCs w:val="22"/>
              </w:rPr>
              <w:t>1200</w:t>
            </w:r>
          </w:p>
        </w:tc>
      </w:tr>
      <w:tr w:rsidR="0028274F" w:rsidRPr="00D9047A" w14:paraId="5A731B28" w14:textId="5F98E4DF" w:rsidTr="0028274F">
        <w:trPr>
          <w:jc w:val="center"/>
        </w:trPr>
        <w:tc>
          <w:tcPr>
            <w:tcW w:w="710" w:type="dxa"/>
          </w:tcPr>
          <w:p w14:paraId="085D7D10" w14:textId="183B2166"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35</w:t>
            </w:r>
          </w:p>
        </w:tc>
        <w:tc>
          <w:tcPr>
            <w:tcW w:w="6798" w:type="dxa"/>
            <w:vAlign w:val="center"/>
          </w:tcPr>
          <w:p w14:paraId="0593958C" w14:textId="0CE5A906" w:rsidR="0028274F" w:rsidRPr="00D9047A" w:rsidRDefault="0028274F" w:rsidP="0028274F">
            <w:pPr>
              <w:jc w:val="both"/>
              <w:rPr>
                <w:rFonts w:ascii="Arial" w:hAnsi="Arial" w:cs="Arial"/>
                <w:sz w:val="22"/>
                <w:szCs w:val="22"/>
              </w:rPr>
            </w:pPr>
            <w:r w:rsidRPr="00E41DF4">
              <w:rPr>
                <w:rFonts w:ascii="Arial" w:hAnsi="Arial" w:cs="Arial"/>
                <w:sz w:val="22"/>
                <w:szCs w:val="22"/>
              </w:rPr>
              <w:t>Cadeira plástica em PVC branco, sem braço, com capas, resistência de até 150kg</w:t>
            </w:r>
          </w:p>
        </w:tc>
        <w:tc>
          <w:tcPr>
            <w:tcW w:w="1134" w:type="dxa"/>
            <w:vAlign w:val="center"/>
          </w:tcPr>
          <w:p w14:paraId="09DCE152" w14:textId="7A09AEB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07911BA0" w14:textId="64DD9015" w:rsidR="0028274F" w:rsidRPr="00D9047A" w:rsidRDefault="0028274F" w:rsidP="0028274F">
            <w:r>
              <w:rPr>
                <w:rFonts w:ascii="Calibri" w:hAnsi="Calibri" w:cs="Calibri"/>
                <w:color w:val="000000"/>
                <w:sz w:val="22"/>
                <w:szCs w:val="22"/>
              </w:rPr>
              <w:t>600</w:t>
            </w:r>
          </w:p>
        </w:tc>
      </w:tr>
      <w:tr w:rsidR="0028274F" w:rsidRPr="00D9047A" w14:paraId="42BA9E10" w14:textId="22ED4FFF" w:rsidTr="0028274F">
        <w:trPr>
          <w:jc w:val="center"/>
        </w:trPr>
        <w:tc>
          <w:tcPr>
            <w:tcW w:w="710" w:type="dxa"/>
          </w:tcPr>
          <w:p w14:paraId="21461582" w14:textId="68C864B7"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36</w:t>
            </w:r>
          </w:p>
        </w:tc>
        <w:tc>
          <w:tcPr>
            <w:tcW w:w="6798" w:type="dxa"/>
            <w:vAlign w:val="center"/>
          </w:tcPr>
          <w:p w14:paraId="18B3EEBA" w14:textId="0C4E976B" w:rsidR="0028274F" w:rsidRPr="00D9047A" w:rsidRDefault="0028274F" w:rsidP="0028274F">
            <w:pPr>
              <w:jc w:val="both"/>
              <w:rPr>
                <w:rFonts w:ascii="Arial" w:hAnsi="Arial" w:cs="Arial"/>
                <w:sz w:val="22"/>
                <w:szCs w:val="22"/>
              </w:rPr>
            </w:pPr>
            <w:r w:rsidRPr="00E41DF4">
              <w:rPr>
                <w:rFonts w:ascii="Arial" w:hAnsi="Arial" w:cs="Arial"/>
                <w:sz w:val="22"/>
                <w:szCs w:val="22"/>
              </w:rPr>
              <w:t>Cadeira de Ferro, sem braço, com alta qualidade estrutural para eventos.</w:t>
            </w:r>
          </w:p>
        </w:tc>
        <w:tc>
          <w:tcPr>
            <w:tcW w:w="1134" w:type="dxa"/>
            <w:vAlign w:val="center"/>
          </w:tcPr>
          <w:p w14:paraId="49DA0885" w14:textId="607F97F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05229F5D" w14:textId="1C486F54" w:rsidR="0028274F" w:rsidRPr="00D9047A" w:rsidRDefault="0028274F" w:rsidP="0028274F">
            <w:r>
              <w:rPr>
                <w:rFonts w:ascii="Calibri" w:hAnsi="Calibri" w:cs="Calibri"/>
                <w:color w:val="000000"/>
                <w:sz w:val="22"/>
                <w:szCs w:val="22"/>
              </w:rPr>
              <w:t>600</w:t>
            </w:r>
          </w:p>
        </w:tc>
      </w:tr>
      <w:tr w:rsidR="0028274F" w:rsidRPr="00D9047A" w14:paraId="56177324" w14:textId="21E3BA5E" w:rsidTr="0028274F">
        <w:trPr>
          <w:jc w:val="center"/>
        </w:trPr>
        <w:tc>
          <w:tcPr>
            <w:tcW w:w="710" w:type="dxa"/>
          </w:tcPr>
          <w:p w14:paraId="6CA65F9B" w14:textId="47688087"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37</w:t>
            </w:r>
          </w:p>
        </w:tc>
        <w:tc>
          <w:tcPr>
            <w:tcW w:w="6798" w:type="dxa"/>
            <w:vAlign w:val="center"/>
          </w:tcPr>
          <w:p w14:paraId="45AE9D11" w14:textId="5CA9155A" w:rsidR="0028274F" w:rsidRPr="00D9047A" w:rsidRDefault="0028274F" w:rsidP="0028274F">
            <w:pPr>
              <w:jc w:val="both"/>
              <w:rPr>
                <w:rFonts w:ascii="Arial" w:hAnsi="Arial" w:cs="Arial"/>
                <w:sz w:val="22"/>
                <w:szCs w:val="22"/>
              </w:rPr>
            </w:pPr>
            <w:r w:rsidRPr="00E41DF4">
              <w:rPr>
                <w:rFonts w:ascii="Arial" w:hAnsi="Arial" w:cs="Arial"/>
                <w:sz w:val="22"/>
                <w:szCs w:val="22"/>
              </w:rPr>
              <w:t>Mesa plástica quadrada em PVC branco, com toalhas (medida mínima de 70 X 70cm, resistência de até 50kg</w:t>
            </w:r>
          </w:p>
        </w:tc>
        <w:tc>
          <w:tcPr>
            <w:tcW w:w="1134" w:type="dxa"/>
            <w:vAlign w:val="center"/>
          </w:tcPr>
          <w:p w14:paraId="56CC7469" w14:textId="19F4B1B9"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38715B40" w14:textId="6FC67B71" w:rsidR="0028274F" w:rsidRPr="00D9047A" w:rsidRDefault="0028274F" w:rsidP="0028274F">
            <w:r>
              <w:rPr>
                <w:rFonts w:ascii="Calibri" w:hAnsi="Calibri" w:cs="Calibri"/>
                <w:color w:val="000000"/>
                <w:sz w:val="22"/>
                <w:szCs w:val="22"/>
              </w:rPr>
              <w:t>600</w:t>
            </w:r>
          </w:p>
        </w:tc>
      </w:tr>
      <w:tr w:rsidR="0028274F" w:rsidRPr="00D9047A" w14:paraId="5F49BED1" w14:textId="2C7A8C0C" w:rsidTr="0028274F">
        <w:trPr>
          <w:jc w:val="center"/>
        </w:trPr>
        <w:tc>
          <w:tcPr>
            <w:tcW w:w="710" w:type="dxa"/>
          </w:tcPr>
          <w:p w14:paraId="1BBE54D8" w14:textId="1827633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38</w:t>
            </w:r>
          </w:p>
        </w:tc>
        <w:tc>
          <w:tcPr>
            <w:tcW w:w="6798" w:type="dxa"/>
            <w:vAlign w:val="center"/>
          </w:tcPr>
          <w:p w14:paraId="6FC9AFB8" w14:textId="2B2A51FC" w:rsidR="0028274F" w:rsidRPr="00D9047A" w:rsidRDefault="0028274F" w:rsidP="0028274F">
            <w:pPr>
              <w:jc w:val="both"/>
              <w:rPr>
                <w:rFonts w:ascii="Arial" w:hAnsi="Arial" w:cs="Arial"/>
                <w:sz w:val="22"/>
                <w:szCs w:val="22"/>
              </w:rPr>
            </w:pPr>
            <w:r w:rsidRPr="00E41DF4">
              <w:rPr>
                <w:rFonts w:ascii="Arial" w:hAnsi="Arial" w:cs="Arial"/>
                <w:sz w:val="22"/>
                <w:szCs w:val="22"/>
              </w:rPr>
              <w:t>Mesas em vidro (estilo bancadas, com medida mínima de 2,00X1,00</w:t>
            </w:r>
          </w:p>
        </w:tc>
        <w:tc>
          <w:tcPr>
            <w:tcW w:w="1134" w:type="dxa"/>
            <w:vAlign w:val="center"/>
          </w:tcPr>
          <w:p w14:paraId="27670A1A" w14:textId="5B52D062"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45B74B5" w14:textId="7399477A" w:rsidR="0028274F" w:rsidRPr="00D9047A" w:rsidRDefault="0028274F" w:rsidP="0028274F">
            <w:r>
              <w:rPr>
                <w:rFonts w:ascii="Calibri" w:hAnsi="Calibri" w:cs="Calibri"/>
                <w:color w:val="000000"/>
                <w:sz w:val="22"/>
                <w:szCs w:val="22"/>
              </w:rPr>
              <w:t>10</w:t>
            </w:r>
          </w:p>
        </w:tc>
      </w:tr>
      <w:tr w:rsidR="0028274F" w:rsidRPr="00D9047A" w14:paraId="616BE58E" w14:textId="5A57F9BF" w:rsidTr="0028274F">
        <w:trPr>
          <w:jc w:val="center"/>
        </w:trPr>
        <w:tc>
          <w:tcPr>
            <w:tcW w:w="710" w:type="dxa"/>
          </w:tcPr>
          <w:p w14:paraId="4416336C" w14:textId="0261CDF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39</w:t>
            </w:r>
          </w:p>
        </w:tc>
        <w:tc>
          <w:tcPr>
            <w:tcW w:w="6798" w:type="dxa"/>
            <w:vAlign w:val="center"/>
          </w:tcPr>
          <w:p w14:paraId="22BF84D6" w14:textId="035261DD" w:rsidR="0028274F" w:rsidRPr="00D9047A" w:rsidRDefault="0028274F" w:rsidP="0028274F">
            <w:pPr>
              <w:jc w:val="both"/>
              <w:rPr>
                <w:rFonts w:ascii="Arial" w:hAnsi="Arial" w:cs="Arial"/>
                <w:sz w:val="22"/>
                <w:szCs w:val="22"/>
              </w:rPr>
            </w:pPr>
            <w:r w:rsidRPr="00E41DF4">
              <w:rPr>
                <w:rFonts w:ascii="Arial" w:hAnsi="Arial" w:cs="Arial"/>
                <w:sz w:val="22"/>
                <w:szCs w:val="22"/>
              </w:rPr>
              <w:t>Mesa em estilo provençal (medida mínima de 2.00X1,00).</w:t>
            </w:r>
          </w:p>
        </w:tc>
        <w:tc>
          <w:tcPr>
            <w:tcW w:w="1134" w:type="dxa"/>
            <w:vAlign w:val="center"/>
          </w:tcPr>
          <w:p w14:paraId="2857CDFA" w14:textId="1311391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C14F9E9" w14:textId="4BC46491" w:rsidR="0028274F" w:rsidRPr="00D9047A" w:rsidRDefault="0028274F" w:rsidP="0028274F">
            <w:r>
              <w:rPr>
                <w:rFonts w:ascii="Calibri" w:hAnsi="Calibri" w:cs="Calibri"/>
                <w:color w:val="000000"/>
                <w:sz w:val="22"/>
                <w:szCs w:val="22"/>
              </w:rPr>
              <w:t>5</w:t>
            </w:r>
          </w:p>
        </w:tc>
      </w:tr>
      <w:tr w:rsidR="0028274F" w:rsidRPr="00D9047A" w14:paraId="34B5405D" w14:textId="4852F182" w:rsidTr="0028274F">
        <w:trPr>
          <w:jc w:val="center"/>
        </w:trPr>
        <w:tc>
          <w:tcPr>
            <w:tcW w:w="710" w:type="dxa"/>
          </w:tcPr>
          <w:p w14:paraId="32D8A3D7" w14:textId="6E443641"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40</w:t>
            </w:r>
          </w:p>
        </w:tc>
        <w:tc>
          <w:tcPr>
            <w:tcW w:w="6798" w:type="dxa"/>
            <w:vAlign w:val="center"/>
          </w:tcPr>
          <w:p w14:paraId="3C123444" w14:textId="2873086D" w:rsidR="0028274F" w:rsidRPr="00D9047A" w:rsidRDefault="0028274F" w:rsidP="0028274F">
            <w:pPr>
              <w:jc w:val="both"/>
              <w:rPr>
                <w:rFonts w:ascii="Arial" w:hAnsi="Arial" w:cs="Arial"/>
                <w:sz w:val="22"/>
                <w:szCs w:val="22"/>
              </w:rPr>
            </w:pPr>
            <w:r w:rsidRPr="00E41DF4">
              <w:rPr>
                <w:rFonts w:ascii="Arial" w:hAnsi="Arial" w:cs="Arial"/>
                <w:sz w:val="22"/>
                <w:szCs w:val="22"/>
              </w:rPr>
              <w:t>Arranjos artificiais para ambientes (vasos, colunas, folhagens e flores, arranjos luminosos);</w:t>
            </w:r>
          </w:p>
        </w:tc>
        <w:tc>
          <w:tcPr>
            <w:tcW w:w="1134" w:type="dxa"/>
            <w:vAlign w:val="center"/>
          </w:tcPr>
          <w:p w14:paraId="216BE148" w14:textId="16C6DF26"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3107D21B" w14:textId="14143366" w:rsidR="0028274F" w:rsidRPr="00D9047A" w:rsidRDefault="0028274F" w:rsidP="0028274F">
            <w:r>
              <w:rPr>
                <w:rFonts w:ascii="Calibri" w:hAnsi="Calibri" w:cs="Calibri"/>
                <w:color w:val="000000"/>
                <w:sz w:val="22"/>
                <w:szCs w:val="22"/>
              </w:rPr>
              <w:t>30</w:t>
            </w:r>
          </w:p>
        </w:tc>
      </w:tr>
      <w:tr w:rsidR="0028274F" w:rsidRPr="00D9047A" w14:paraId="713F3EFB" w14:textId="66047E82" w:rsidTr="0028274F">
        <w:trPr>
          <w:jc w:val="center"/>
        </w:trPr>
        <w:tc>
          <w:tcPr>
            <w:tcW w:w="710" w:type="dxa"/>
          </w:tcPr>
          <w:p w14:paraId="2E6AAA16" w14:textId="0C1CF05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41</w:t>
            </w:r>
          </w:p>
        </w:tc>
        <w:tc>
          <w:tcPr>
            <w:tcW w:w="6798" w:type="dxa"/>
            <w:vAlign w:val="center"/>
          </w:tcPr>
          <w:p w14:paraId="77C8C834" w14:textId="77777777" w:rsidR="0028274F" w:rsidRPr="00D9047A" w:rsidRDefault="0028274F" w:rsidP="0028274F">
            <w:pPr>
              <w:jc w:val="both"/>
              <w:rPr>
                <w:rFonts w:ascii="Arial" w:hAnsi="Arial" w:cs="Arial"/>
                <w:sz w:val="22"/>
                <w:szCs w:val="22"/>
              </w:rPr>
            </w:pPr>
            <w:r w:rsidRPr="00E41DF4">
              <w:rPr>
                <w:rFonts w:ascii="Arial" w:hAnsi="Arial" w:cs="Arial"/>
                <w:sz w:val="22"/>
                <w:szCs w:val="22"/>
              </w:rPr>
              <w:t>Arranjos em flores naturais para ambientes (com no mínimo 12 flores e folhagens, por arranjo)</w:t>
            </w:r>
          </w:p>
          <w:p w14:paraId="4D0BDD91" w14:textId="77777777" w:rsidR="0028274F" w:rsidRPr="00D9047A" w:rsidRDefault="0028274F" w:rsidP="0028274F">
            <w:pPr>
              <w:jc w:val="both"/>
              <w:rPr>
                <w:rFonts w:ascii="Arial" w:hAnsi="Arial" w:cs="Arial"/>
                <w:sz w:val="22"/>
                <w:szCs w:val="22"/>
              </w:rPr>
            </w:pPr>
          </w:p>
        </w:tc>
        <w:tc>
          <w:tcPr>
            <w:tcW w:w="1134" w:type="dxa"/>
            <w:vAlign w:val="center"/>
          </w:tcPr>
          <w:p w14:paraId="5B3FD9C4" w14:textId="666B8174"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557632BE" w14:textId="328583FB" w:rsidR="0028274F" w:rsidRPr="00D9047A" w:rsidRDefault="0028274F" w:rsidP="0028274F">
            <w:r>
              <w:rPr>
                <w:rFonts w:ascii="Calibri" w:hAnsi="Calibri" w:cs="Calibri"/>
                <w:color w:val="000000"/>
                <w:sz w:val="22"/>
                <w:szCs w:val="22"/>
              </w:rPr>
              <w:t>30</w:t>
            </w:r>
          </w:p>
        </w:tc>
      </w:tr>
      <w:tr w:rsidR="0028274F" w:rsidRPr="00D9047A" w14:paraId="6C22977A" w14:textId="47250FAC" w:rsidTr="0028274F">
        <w:trPr>
          <w:jc w:val="center"/>
        </w:trPr>
        <w:tc>
          <w:tcPr>
            <w:tcW w:w="710" w:type="dxa"/>
          </w:tcPr>
          <w:p w14:paraId="37A5AA18" w14:textId="423B5C3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42</w:t>
            </w:r>
          </w:p>
        </w:tc>
        <w:tc>
          <w:tcPr>
            <w:tcW w:w="6798" w:type="dxa"/>
            <w:vAlign w:val="center"/>
          </w:tcPr>
          <w:p w14:paraId="697B1BD4" w14:textId="061A20D4" w:rsidR="0028274F" w:rsidRPr="00D9047A" w:rsidRDefault="0028274F" w:rsidP="0028274F">
            <w:pPr>
              <w:jc w:val="both"/>
              <w:rPr>
                <w:rFonts w:ascii="Arial" w:hAnsi="Arial" w:cs="Arial"/>
                <w:sz w:val="22"/>
                <w:szCs w:val="22"/>
              </w:rPr>
            </w:pPr>
            <w:r w:rsidRPr="00E41DF4">
              <w:rPr>
                <w:rFonts w:ascii="Arial" w:hAnsi="Arial" w:cs="Arial"/>
                <w:sz w:val="22"/>
                <w:szCs w:val="22"/>
              </w:rPr>
              <w:t>Serviços de ornamentação de espaço para eventos- malhas</w:t>
            </w:r>
          </w:p>
        </w:tc>
        <w:tc>
          <w:tcPr>
            <w:tcW w:w="1134" w:type="dxa"/>
            <w:vAlign w:val="center"/>
          </w:tcPr>
          <w:p w14:paraId="32E78E4D" w14:textId="4552386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3D70B01" w14:textId="1BCE172F" w:rsidR="0028274F" w:rsidRPr="00D9047A" w:rsidRDefault="0028274F" w:rsidP="0028274F">
            <w:r>
              <w:rPr>
                <w:rFonts w:ascii="Calibri" w:hAnsi="Calibri" w:cs="Calibri"/>
                <w:color w:val="000000"/>
                <w:sz w:val="22"/>
                <w:szCs w:val="22"/>
              </w:rPr>
              <w:t>15000</w:t>
            </w:r>
          </w:p>
        </w:tc>
      </w:tr>
      <w:tr w:rsidR="0028274F" w:rsidRPr="00D9047A" w14:paraId="19179FA6" w14:textId="4C5C1641" w:rsidTr="0028274F">
        <w:trPr>
          <w:jc w:val="center"/>
        </w:trPr>
        <w:tc>
          <w:tcPr>
            <w:tcW w:w="710" w:type="dxa"/>
          </w:tcPr>
          <w:p w14:paraId="3FFBB1FE" w14:textId="1637FD2E"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43</w:t>
            </w:r>
          </w:p>
        </w:tc>
        <w:tc>
          <w:tcPr>
            <w:tcW w:w="6798" w:type="dxa"/>
            <w:vAlign w:val="center"/>
          </w:tcPr>
          <w:p w14:paraId="6D2A2F45" w14:textId="304C244E" w:rsidR="0028274F" w:rsidRPr="00D9047A" w:rsidRDefault="0028274F" w:rsidP="0028274F">
            <w:pPr>
              <w:rPr>
                <w:rFonts w:ascii="Arial" w:hAnsi="Arial" w:cs="Arial"/>
                <w:sz w:val="22"/>
                <w:szCs w:val="22"/>
              </w:rPr>
            </w:pPr>
            <w:r w:rsidRPr="00E41DF4">
              <w:rPr>
                <w:rFonts w:ascii="Arial" w:hAnsi="Arial" w:cs="Arial"/>
                <w:sz w:val="22"/>
                <w:szCs w:val="22"/>
              </w:rPr>
              <w:t xml:space="preserve">Bolas de assopro- </w:t>
            </w:r>
            <w:r w:rsidRPr="00E41DF4">
              <w:rPr>
                <w:rFonts w:ascii="Arial" w:hAnsi="Arial" w:cs="Arial"/>
                <w:sz w:val="22"/>
                <w:szCs w:val="22"/>
              </w:rPr>
              <w:br/>
              <w:t xml:space="preserve">Bolas de assopro </w:t>
            </w:r>
            <w:proofErr w:type="gramStart"/>
            <w:r w:rsidRPr="00E41DF4">
              <w:rPr>
                <w:rFonts w:ascii="Arial" w:hAnsi="Arial" w:cs="Arial"/>
                <w:sz w:val="22"/>
                <w:szCs w:val="22"/>
              </w:rPr>
              <w:t>ornamentais,  cores</w:t>
            </w:r>
            <w:proofErr w:type="gramEnd"/>
            <w:r w:rsidRPr="00E41DF4">
              <w:rPr>
                <w:rFonts w:ascii="Arial" w:hAnsi="Arial" w:cs="Arial"/>
                <w:sz w:val="22"/>
                <w:szCs w:val="22"/>
              </w:rPr>
              <w:t xml:space="preserve"> diversas, de 1 qualidade, </w:t>
            </w:r>
            <w:r w:rsidRPr="00E41DF4">
              <w:rPr>
                <w:rFonts w:ascii="Arial" w:hAnsi="Arial" w:cs="Arial"/>
                <w:sz w:val="22"/>
                <w:szCs w:val="22"/>
              </w:rPr>
              <w:lastRenderedPageBreak/>
              <w:t>incluso enchimento e colocação no local do evento. (a cada 100 bolas)</w:t>
            </w:r>
          </w:p>
          <w:p w14:paraId="35E82E6C" w14:textId="77777777" w:rsidR="0028274F" w:rsidRPr="00D9047A" w:rsidRDefault="0028274F" w:rsidP="0028274F">
            <w:pPr>
              <w:rPr>
                <w:rFonts w:ascii="Arial" w:hAnsi="Arial" w:cs="Arial"/>
                <w:sz w:val="22"/>
                <w:szCs w:val="22"/>
              </w:rPr>
            </w:pPr>
          </w:p>
        </w:tc>
        <w:tc>
          <w:tcPr>
            <w:tcW w:w="1134" w:type="dxa"/>
            <w:vAlign w:val="center"/>
          </w:tcPr>
          <w:p w14:paraId="2749B436" w14:textId="7E4990AA"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lastRenderedPageBreak/>
              <w:t>UND</w:t>
            </w:r>
          </w:p>
        </w:tc>
        <w:tc>
          <w:tcPr>
            <w:tcW w:w="960" w:type="dxa"/>
            <w:vAlign w:val="center"/>
          </w:tcPr>
          <w:p w14:paraId="03CE8D97" w14:textId="261A8265" w:rsidR="0028274F" w:rsidRPr="00D9047A" w:rsidRDefault="0028274F" w:rsidP="0028274F">
            <w:r>
              <w:rPr>
                <w:rFonts w:ascii="Calibri" w:hAnsi="Calibri" w:cs="Calibri"/>
                <w:color w:val="000000"/>
                <w:sz w:val="22"/>
                <w:szCs w:val="22"/>
              </w:rPr>
              <w:t>20</w:t>
            </w:r>
          </w:p>
        </w:tc>
      </w:tr>
      <w:tr w:rsidR="0028274F" w:rsidRPr="00D9047A" w14:paraId="2BAB1887" w14:textId="62091A6E" w:rsidTr="0028274F">
        <w:trPr>
          <w:jc w:val="center"/>
        </w:trPr>
        <w:tc>
          <w:tcPr>
            <w:tcW w:w="710" w:type="dxa"/>
          </w:tcPr>
          <w:p w14:paraId="236EDAF4" w14:textId="6788FD30"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lastRenderedPageBreak/>
              <w:t>44</w:t>
            </w:r>
          </w:p>
        </w:tc>
        <w:tc>
          <w:tcPr>
            <w:tcW w:w="6798" w:type="dxa"/>
            <w:vAlign w:val="center"/>
          </w:tcPr>
          <w:p w14:paraId="6ED2931C" w14:textId="5DD8CCE1" w:rsidR="0028274F" w:rsidRPr="00D9047A" w:rsidRDefault="0028274F" w:rsidP="0028274F">
            <w:pPr>
              <w:jc w:val="both"/>
              <w:rPr>
                <w:rFonts w:ascii="Arial" w:hAnsi="Arial" w:cs="Arial"/>
                <w:sz w:val="22"/>
                <w:szCs w:val="22"/>
              </w:rPr>
            </w:pPr>
            <w:r w:rsidRPr="00E41DF4">
              <w:rPr>
                <w:rFonts w:ascii="Arial" w:hAnsi="Arial" w:cs="Arial"/>
                <w:sz w:val="22"/>
                <w:szCs w:val="22"/>
              </w:rPr>
              <w:t xml:space="preserve">Tapetes – Tipo passarela, em carpete fosco, </w:t>
            </w:r>
            <w:proofErr w:type="spellStart"/>
            <w:proofErr w:type="gramStart"/>
            <w:r w:rsidRPr="00E41DF4">
              <w:rPr>
                <w:rFonts w:ascii="Arial" w:hAnsi="Arial" w:cs="Arial"/>
                <w:sz w:val="22"/>
                <w:szCs w:val="22"/>
              </w:rPr>
              <w:t>liso,em</w:t>
            </w:r>
            <w:proofErr w:type="spellEnd"/>
            <w:proofErr w:type="gramEnd"/>
            <w:r w:rsidRPr="00E41DF4">
              <w:rPr>
                <w:rFonts w:ascii="Arial" w:hAnsi="Arial" w:cs="Arial"/>
                <w:sz w:val="22"/>
                <w:szCs w:val="22"/>
              </w:rPr>
              <w:t xml:space="preserve"> cores variadas. (valor por metro</w:t>
            </w:r>
          </w:p>
        </w:tc>
        <w:tc>
          <w:tcPr>
            <w:tcW w:w="1134" w:type="dxa"/>
            <w:vAlign w:val="center"/>
          </w:tcPr>
          <w:p w14:paraId="1F629C86" w14:textId="2418785C"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METRO</w:t>
            </w:r>
          </w:p>
        </w:tc>
        <w:tc>
          <w:tcPr>
            <w:tcW w:w="960" w:type="dxa"/>
            <w:vAlign w:val="center"/>
          </w:tcPr>
          <w:p w14:paraId="1247E194" w14:textId="6AA5A8A7" w:rsidR="0028274F" w:rsidRPr="00D9047A" w:rsidRDefault="0028274F" w:rsidP="0028274F">
            <w:r>
              <w:rPr>
                <w:rFonts w:ascii="Calibri" w:hAnsi="Calibri" w:cs="Calibri"/>
                <w:color w:val="000000"/>
                <w:sz w:val="22"/>
                <w:szCs w:val="22"/>
              </w:rPr>
              <w:t>50</w:t>
            </w:r>
          </w:p>
        </w:tc>
      </w:tr>
      <w:tr w:rsidR="0028274F" w:rsidRPr="00D9047A" w14:paraId="6DFD524A" w14:textId="70441037" w:rsidTr="0028274F">
        <w:trPr>
          <w:jc w:val="center"/>
        </w:trPr>
        <w:tc>
          <w:tcPr>
            <w:tcW w:w="710" w:type="dxa"/>
          </w:tcPr>
          <w:p w14:paraId="1A65323F" w14:textId="2101D849"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45</w:t>
            </w:r>
          </w:p>
        </w:tc>
        <w:tc>
          <w:tcPr>
            <w:tcW w:w="6798" w:type="dxa"/>
            <w:vAlign w:val="center"/>
          </w:tcPr>
          <w:p w14:paraId="37454AFE" w14:textId="2A4AD805" w:rsidR="0028274F" w:rsidRPr="00D9047A" w:rsidRDefault="0028274F" w:rsidP="0028274F">
            <w:pPr>
              <w:jc w:val="both"/>
              <w:rPr>
                <w:rFonts w:ascii="Arial" w:hAnsi="Arial" w:cs="Arial"/>
                <w:sz w:val="22"/>
                <w:szCs w:val="22"/>
              </w:rPr>
            </w:pPr>
            <w:r w:rsidRPr="00E41DF4">
              <w:rPr>
                <w:rFonts w:ascii="Arial" w:hAnsi="Arial" w:cs="Arial"/>
                <w:sz w:val="22"/>
                <w:szCs w:val="22"/>
              </w:rPr>
              <w:t>Toalha de mesa em linho (100%), retangular, cores variadas, medindo 5 metros, com emendas e acabamento em bainha aberta acabamento das bordas.</w:t>
            </w:r>
          </w:p>
        </w:tc>
        <w:tc>
          <w:tcPr>
            <w:tcW w:w="1134" w:type="dxa"/>
            <w:vAlign w:val="center"/>
          </w:tcPr>
          <w:p w14:paraId="785ABD46" w14:textId="59CE3890"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7E2F105A" w14:textId="6E934EFE" w:rsidR="0028274F" w:rsidRPr="00D9047A" w:rsidRDefault="0028274F" w:rsidP="0028274F">
            <w:r>
              <w:rPr>
                <w:rFonts w:ascii="Calibri" w:hAnsi="Calibri" w:cs="Calibri"/>
                <w:color w:val="000000"/>
                <w:sz w:val="22"/>
                <w:szCs w:val="22"/>
              </w:rPr>
              <w:t>20</w:t>
            </w:r>
          </w:p>
        </w:tc>
      </w:tr>
      <w:tr w:rsidR="0028274F" w:rsidRPr="00D9047A" w14:paraId="02455352" w14:textId="244A61AF" w:rsidTr="0028274F">
        <w:trPr>
          <w:jc w:val="center"/>
        </w:trPr>
        <w:tc>
          <w:tcPr>
            <w:tcW w:w="710" w:type="dxa"/>
          </w:tcPr>
          <w:p w14:paraId="7A4B32D2" w14:textId="68C55F2E" w:rsidR="0028274F" w:rsidRPr="00D9047A" w:rsidRDefault="0028274F" w:rsidP="0028274F">
            <w:pPr>
              <w:pStyle w:val="Corpodetexto"/>
              <w:spacing w:line="360" w:lineRule="auto"/>
              <w:rPr>
                <w:rFonts w:cs="Arial"/>
                <w:sz w:val="22"/>
                <w:szCs w:val="22"/>
                <w:shd w:val="clear" w:color="auto" w:fill="FFFFFF"/>
                <w:lang w:val="pt-BR"/>
              </w:rPr>
            </w:pPr>
            <w:r w:rsidRPr="00D9047A">
              <w:rPr>
                <w:rFonts w:cs="Arial"/>
                <w:sz w:val="22"/>
                <w:szCs w:val="22"/>
                <w:shd w:val="clear" w:color="auto" w:fill="FFFFFF"/>
                <w:lang w:val="pt-BR"/>
              </w:rPr>
              <w:t>46</w:t>
            </w:r>
          </w:p>
        </w:tc>
        <w:tc>
          <w:tcPr>
            <w:tcW w:w="6798" w:type="dxa"/>
            <w:vAlign w:val="center"/>
          </w:tcPr>
          <w:p w14:paraId="31E99F92" w14:textId="389A1967" w:rsidR="0028274F" w:rsidRPr="00D9047A" w:rsidRDefault="0028274F" w:rsidP="0028274F">
            <w:pPr>
              <w:jc w:val="both"/>
              <w:rPr>
                <w:rFonts w:ascii="Arial" w:hAnsi="Arial" w:cs="Arial"/>
                <w:sz w:val="22"/>
                <w:szCs w:val="22"/>
              </w:rPr>
            </w:pPr>
            <w:r w:rsidRPr="00E41DF4">
              <w:rPr>
                <w:rFonts w:ascii="Arial" w:hAnsi="Arial" w:cs="Arial"/>
                <w:sz w:val="22"/>
                <w:szCs w:val="22"/>
              </w:rPr>
              <w:t>Toalhas de mesa em linho (100%), quadrada cores variadas, medindo 1,5 m x 1,5 m, com emendas e acabamento em bainha aberta, acabamento das bordas.</w:t>
            </w:r>
          </w:p>
        </w:tc>
        <w:tc>
          <w:tcPr>
            <w:tcW w:w="1134" w:type="dxa"/>
            <w:vAlign w:val="center"/>
          </w:tcPr>
          <w:p w14:paraId="6A9B7E07" w14:textId="575CCFAB" w:rsidR="0028274F" w:rsidRPr="00D9047A" w:rsidRDefault="0028274F" w:rsidP="0028274F">
            <w:pPr>
              <w:pStyle w:val="Corpodetexto"/>
              <w:spacing w:line="360" w:lineRule="auto"/>
              <w:jc w:val="center"/>
              <w:rPr>
                <w:rFonts w:cs="Arial"/>
                <w:sz w:val="22"/>
                <w:szCs w:val="22"/>
                <w:shd w:val="clear" w:color="auto" w:fill="FFFFFF"/>
                <w:lang w:val="pt-BR"/>
              </w:rPr>
            </w:pPr>
            <w:r>
              <w:rPr>
                <w:rFonts w:cs="Arial"/>
                <w:sz w:val="22"/>
                <w:szCs w:val="22"/>
                <w:shd w:val="clear" w:color="auto" w:fill="FFFFFF"/>
                <w:lang w:val="pt-BR"/>
              </w:rPr>
              <w:t>UND</w:t>
            </w:r>
          </w:p>
        </w:tc>
        <w:tc>
          <w:tcPr>
            <w:tcW w:w="960" w:type="dxa"/>
            <w:vAlign w:val="center"/>
          </w:tcPr>
          <w:p w14:paraId="54923058" w14:textId="07557B89" w:rsidR="0028274F" w:rsidRPr="00D9047A" w:rsidRDefault="0028274F" w:rsidP="0028274F">
            <w:r>
              <w:rPr>
                <w:rFonts w:ascii="Calibri" w:hAnsi="Calibri" w:cs="Calibri"/>
                <w:color w:val="000000"/>
                <w:sz w:val="22"/>
                <w:szCs w:val="22"/>
              </w:rPr>
              <w:t>20</w:t>
            </w:r>
          </w:p>
        </w:tc>
      </w:tr>
    </w:tbl>
    <w:p w14:paraId="7DFE2FBD" w14:textId="77777777" w:rsidR="00AF6C4B" w:rsidRPr="00D9047A" w:rsidRDefault="00AF6C4B" w:rsidP="00096FD5">
      <w:pPr>
        <w:pStyle w:val="Corpodetexto"/>
        <w:spacing w:line="360" w:lineRule="auto"/>
        <w:rPr>
          <w:rFonts w:cs="Arial"/>
          <w:sz w:val="22"/>
          <w:szCs w:val="22"/>
        </w:rPr>
      </w:pPr>
    </w:p>
    <w:p w14:paraId="5DB681F6" w14:textId="77777777" w:rsidR="00EE308A" w:rsidRPr="00D9047A" w:rsidRDefault="00EE308A" w:rsidP="00096FD5">
      <w:pPr>
        <w:pStyle w:val="Corpodetexto"/>
        <w:spacing w:line="360" w:lineRule="auto"/>
        <w:ind w:firstLine="708"/>
        <w:rPr>
          <w:rFonts w:cs="Arial"/>
          <w:sz w:val="22"/>
          <w:szCs w:val="22"/>
        </w:rPr>
      </w:pPr>
      <w:r w:rsidRPr="00D9047A">
        <w:rPr>
          <w:rFonts w:cs="Arial"/>
          <w:sz w:val="22"/>
          <w:szCs w:val="22"/>
        </w:rPr>
        <w:t>Atenciosamente,</w:t>
      </w:r>
      <w:bookmarkStart w:id="0" w:name="_GoBack"/>
      <w:bookmarkEnd w:id="0"/>
    </w:p>
    <w:p w14:paraId="6D605C9E" w14:textId="77777777" w:rsidR="00BA72FE" w:rsidRPr="00D9047A" w:rsidRDefault="00BA72FE" w:rsidP="00096FD5">
      <w:pPr>
        <w:pStyle w:val="Corpodetexto"/>
        <w:spacing w:line="360" w:lineRule="auto"/>
        <w:jc w:val="center"/>
        <w:rPr>
          <w:rFonts w:cs="Arial"/>
          <w:sz w:val="22"/>
          <w:szCs w:val="22"/>
        </w:rPr>
      </w:pPr>
    </w:p>
    <w:p w14:paraId="759D7EF1" w14:textId="77777777" w:rsidR="00673030" w:rsidRPr="00673030" w:rsidRDefault="00673030" w:rsidP="00673030">
      <w:pPr>
        <w:jc w:val="center"/>
        <w:rPr>
          <w:rFonts w:eastAsia="BatangChe"/>
          <w:b/>
          <w:sz w:val="22"/>
          <w:szCs w:val="22"/>
        </w:rPr>
      </w:pPr>
    </w:p>
    <w:p w14:paraId="361BE541" w14:textId="77777777" w:rsidR="00673030" w:rsidRPr="00673030" w:rsidRDefault="00673030" w:rsidP="00673030">
      <w:pPr>
        <w:jc w:val="center"/>
        <w:rPr>
          <w:rFonts w:eastAsia="BatangChe"/>
          <w:sz w:val="22"/>
          <w:szCs w:val="22"/>
        </w:rPr>
      </w:pPr>
      <w:r w:rsidRPr="00673030">
        <w:rPr>
          <w:rFonts w:eastAsia="BatangChe"/>
          <w:sz w:val="22"/>
          <w:szCs w:val="22"/>
        </w:rPr>
        <w:t xml:space="preserve">________________________________________ </w:t>
      </w:r>
    </w:p>
    <w:p w14:paraId="6736B245" w14:textId="77777777" w:rsidR="00673030" w:rsidRPr="00673030" w:rsidRDefault="00673030" w:rsidP="00673030">
      <w:pPr>
        <w:spacing w:before="18"/>
        <w:ind w:left="4021" w:right="264" w:hanging="10"/>
        <w:jc w:val="both"/>
        <w:rPr>
          <w:b/>
          <w:color w:val="000000"/>
          <w:kern w:val="2"/>
          <w:sz w:val="23"/>
          <w:szCs w:val="23"/>
        </w:rPr>
      </w:pPr>
      <w:r w:rsidRPr="00673030">
        <w:rPr>
          <w:b/>
          <w:color w:val="000000"/>
          <w:kern w:val="2"/>
          <w:sz w:val="23"/>
          <w:szCs w:val="23"/>
        </w:rPr>
        <w:t>Josefa</w:t>
      </w:r>
      <w:r w:rsidRPr="00673030">
        <w:rPr>
          <w:b/>
          <w:color w:val="000000"/>
          <w:spacing w:val="-4"/>
          <w:kern w:val="2"/>
          <w:sz w:val="23"/>
          <w:szCs w:val="23"/>
        </w:rPr>
        <w:t xml:space="preserve"> </w:t>
      </w:r>
      <w:r w:rsidRPr="00673030">
        <w:rPr>
          <w:b/>
          <w:color w:val="000000"/>
          <w:kern w:val="2"/>
          <w:sz w:val="23"/>
          <w:szCs w:val="23"/>
        </w:rPr>
        <w:t>Moreira</w:t>
      </w:r>
      <w:r w:rsidRPr="00673030">
        <w:rPr>
          <w:b/>
          <w:color w:val="000000"/>
          <w:spacing w:val="1"/>
          <w:kern w:val="2"/>
          <w:sz w:val="23"/>
          <w:szCs w:val="23"/>
        </w:rPr>
        <w:t xml:space="preserve"> </w:t>
      </w:r>
      <w:r w:rsidRPr="00673030">
        <w:rPr>
          <w:b/>
          <w:color w:val="000000"/>
          <w:spacing w:val="-4"/>
          <w:kern w:val="2"/>
          <w:sz w:val="23"/>
          <w:szCs w:val="23"/>
        </w:rPr>
        <w:t>Cruz</w:t>
      </w:r>
    </w:p>
    <w:p w14:paraId="38620218" w14:textId="77777777" w:rsidR="00673030" w:rsidRPr="00673030" w:rsidRDefault="00673030" w:rsidP="00673030">
      <w:pPr>
        <w:widowControl w:val="0"/>
        <w:autoSpaceDE w:val="0"/>
        <w:autoSpaceDN w:val="0"/>
        <w:spacing w:before="1"/>
        <w:ind w:left="1560" w:right="1755" w:firstLine="1134"/>
        <w:rPr>
          <w:rFonts w:eastAsia="Arial Narrow"/>
          <w:b/>
          <w:sz w:val="23"/>
          <w:szCs w:val="23"/>
          <w:lang w:val="pt-PT" w:eastAsia="en-US"/>
        </w:rPr>
      </w:pPr>
      <w:r w:rsidRPr="00673030">
        <w:rPr>
          <w:rFonts w:eastAsia="Arial Narrow"/>
          <w:i/>
          <w:sz w:val="23"/>
          <w:szCs w:val="23"/>
          <w:lang w:val="pt-PT" w:eastAsia="en-US"/>
        </w:rPr>
        <w:t xml:space="preserve">Decreto nº 07/2025 - </w:t>
      </w:r>
      <w:r w:rsidRPr="00673030">
        <w:rPr>
          <w:rFonts w:eastAsia="Arial Narrow"/>
          <w:b/>
          <w:i/>
          <w:sz w:val="23"/>
          <w:szCs w:val="23"/>
          <w:lang w:val="pt-PT" w:eastAsia="en-US"/>
        </w:rPr>
        <w:t>Secretaria</w:t>
      </w:r>
      <w:r w:rsidRPr="00673030">
        <w:rPr>
          <w:rFonts w:eastAsia="Arial Narrow"/>
          <w:b/>
          <w:i/>
          <w:spacing w:val="-9"/>
          <w:sz w:val="23"/>
          <w:szCs w:val="23"/>
          <w:lang w:val="pt-PT" w:eastAsia="en-US"/>
        </w:rPr>
        <w:t xml:space="preserve"> </w:t>
      </w:r>
      <w:r w:rsidRPr="00673030">
        <w:rPr>
          <w:rFonts w:eastAsia="Arial Narrow"/>
          <w:b/>
          <w:i/>
          <w:sz w:val="23"/>
          <w:szCs w:val="23"/>
          <w:lang w:val="pt-PT" w:eastAsia="en-US"/>
        </w:rPr>
        <w:t>Municipal</w:t>
      </w:r>
      <w:r w:rsidRPr="00673030">
        <w:rPr>
          <w:rFonts w:eastAsia="Arial Narrow"/>
          <w:b/>
          <w:i/>
          <w:spacing w:val="-12"/>
          <w:sz w:val="23"/>
          <w:szCs w:val="23"/>
          <w:lang w:val="pt-PT" w:eastAsia="en-US"/>
        </w:rPr>
        <w:t xml:space="preserve"> </w:t>
      </w:r>
      <w:r w:rsidRPr="00673030">
        <w:rPr>
          <w:rFonts w:eastAsia="Arial Narrow"/>
          <w:b/>
          <w:i/>
          <w:sz w:val="23"/>
          <w:szCs w:val="23"/>
          <w:lang w:val="pt-PT" w:eastAsia="en-US"/>
        </w:rPr>
        <w:t>de</w:t>
      </w:r>
      <w:r w:rsidRPr="00673030">
        <w:rPr>
          <w:rFonts w:eastAsia="Arial Narrow"/>
          <w:b/>
          <w:i/>
          <w:spacing w:val="-11"/>
          <w:sz w:val="23"/>
          <w:szCs w:val="23"/>
          <w:lang w:val="pt-PT" w:eastAsia="en-US"/>
        </w:rPr>
        <w:t xml:space="preserve"> </w:t>
      </w:r>
      <w:r w:rsidRPr="00673030">
        <w:rPr>
          <w:rFonts w:eastAsia="Arial Narrow"/>
          <w:b/>
          <w:i/>
          <w:sz w:val="23"/>
          <w:szCs w:val="23"/>
          <w:lang w:val="pt-PT" w:eastAsia="en-US"/>
        </w:rPr>
        <w:t>Saúde</w:t>
      </w:r>
    </w:p>
    <w:p w14:paraId="70ADD3FB" w14:textId="7DA9C953" w:rsidR="005129D3" w:rsidRPr="00673030" w:rsidRDefault="005129D3" w:rsidP="00673030">
      <w:pPr>
        <w:pStyle w:val="Corpodetexto"/>
        <w:spacing w:line="360" w:lineRule="auto"/>
        <w:jc w:val="center"/>
        <w:rPr>
          <w:rFonts w:cs="Arial"/>
          <w:bCs/>
          <w:sz w:val="22"/>
          <w:szCs w:val="22"/>
          <w:lang w:val="pt-PT"/>
        </w:rPr>
      </w:pPr>
    </w:p>
    <w:sectPr w:rsidR="005129D3" w:rsidRPr="00673030" w:rsidSect="00096FD5">
      <w:headerReference w:type="default" r:id="rId8"/>
      <w:footerReference w:type="even" r:id="rId9"/>
      <w:footerReference w:type="default" r:id="rId10"/>
      <w:pgSz w:w="11907" w:h="16840" w:code="9"/>
      <w:pgMar w:top="1134" w:right="1134" w:bottom="1134" w:left="1134" w:header="425" w:footer="658"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B1666" w14:textId="77777777" w:rsidR="008623A2" w:rsidRDefault="008623A2">
      <w:r>
        <w:separator/>
      </w:r>
    </w:p>
  </w:endnote>
  <w:endnote w:type="continuationSeparator" w:id="0">
    <w:p w14:paraId="6352351A" w14:textId="77777777" w:rsidR="008623A2" w:rsidRDefault="00862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Arial"/>
    <w:charset w:val="00"/>
    <w:family w:val="swiss"/>
    <w:pitch w:val="variable"/>
    <w:sig w:usb0="00000007" w:usb1="00000000" w:usb2="00000000" w:usb3="00000000" w:csb0="0000001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D8FA54" w14:textId="77777777" w:rsidR="009704C8" w:rsidRDefault="009704C8">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end"/>
    </w:r>
  </w:p>
  <w:p w14:paraId="0B08492D" w14:textId="77777777" w:rsidR="009704C8" w:rsidRDefault="009704C8">
    <w:pPr>
      <w:pStyle w:val="Rodap"/>
      <w:ind w:right="360"/>
      <w:rPr>
        <w:sz w:val="1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A7960" w14:textId="77777777" w:rsidR="00610B65" w:rsidRDefault="00223ADC">
    <w:pPr>
      <w:pStyle w:val="Rodap"/>
    </w:pPr>
    <w:r>
      <w:rPr>
        <w:noProof/>
        <w:lang w:val="pt-BR"/>
      </w:rPr>
      <w:drawing>
        <wp:anchor distT="0" distB="0" distL="114300" distR="114300" simplePos="0" relativeHeight="251658752" behindDoc="0" locked="0" layoutInCell="1" allowOverlap="1" wp14:anchorId="15EFFFBD" wp14:editId="3332C130">
          <wp:simplePos x="0" y="0"/>
          <wp:positionH relativeFrom="page">
            <wp:posOffset>-6350</wp:posOffset>
          </wp:positionH>
          <wp:positionV relativeFrom="paragraph">
            <wp:posOffset>9633585</wp:posOffset>
          </wp:positionV>
          <wp:extent cx="7553325" cy="1041400"/>
          <wp:effectExtent l="0" t="0" r="0" b="0"/>
          <wp:wrapNone/>
          <wp:docPr id="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7728" behindDoc="0" locked="0" layoutInCell="1" allowOverlap="1" wp14:anchorId="3D2A2BE0" wp14:editId="15E1F743">
          <wp:simplePos x="0" y="0"/>
          <wp:positionH relativeFrom="page">
            <wp:posOffset>-6350</wp:posOffset>
          </wp:positionH>
          <wp:positionV relativeFrom="paragraph">
            <wp:posOffset>9633585</wp:posOffset>
          </wp:positionV>
          <wp:extent cx="7553325" cy="1041400"/>
          <wp:effectExtent l="0" t="0" r="0" b="0"/>
          <wp:wrapNone/>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4656" behindDoc="0" locked="0" layoutInCell="1" allowOverlap="1" wp14:anchorId="18D77260" wp14:editId="1C4B86B9">
          <wp:simplePos x="0" y="0"/>
          <wp:positionH relativeFrom="page">
            <wp:posOffset>-6350</wp:posOffset>
          </wp:positionH>
          <wp:positionV relativeFrom="paragraph">
            <wp:posOffset>9633585</wp:posOffset>
          </wp:positionV>
          <wp:extent cx="7553325" cy="104140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5680" behindDoc="0" locked="0" layoutInCell="1" allowOverlap="1" wp14:anchorId="187C2361" wp14:editId="6D65EE3E">
          <wp:simplePos x="0" y="0"/>
          <wp:positionH relativeFrom="page">
            <wp:posOffset>-6350</wp:posOffset>
          </wp:positionH>
          <wp:positionV relativeFrom="paragraph">
            <wp:posOffset>9633585</wp:posOffset>
          </wp:positionV>
          <wp:extent cx="7553325" cy="10414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6704" behindDoc="0" locked="0" layoutInCell="1" allowOverlap="1" wp14:anchorId="7A71AE97" wp14:editId="7643D09C">
          <wp:simplePos x="0" y="0"/>
          <wp:positionH relativeFrom="page">
            <wp:posOffset>-6350</wp:posOffset>
          </wp:positionH>
          <wp:positionV relativeFrom="paragraph">
            <wp:posOffset>9633585</wp:posOffset>
          </wp:positionV>
          <wp:extent cx="7553325" cy="1041400"/>
          <wp:effectExtent l="0" t="0" r="0" b="0"/>
          <wp:wrapNone/>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60800" behindDoc="0" locked="0" layoutInCell="1" allowOverlap="1" wp14:anchorId="22A6F752" wp14:editId="7A6AC7FF">
          <wp:simplePos x="0" y="0"/>
          <wp:positionH relativeFrom="page">
            <wp:posOffset>-6350</wp:posOffset>
          </wp:positionH>
          <wp:positionV relativeFrom="paragraph">
            <wp:posOffset>9633585</wp:posOffset>
          </wp:positionV>
          <wp:extent cx="7553325" cy="104140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65">
      <w:rPr>
        <w:noProof/>
      </w:rPr>
      <w:t xml:space="preserve"> </w:t>
    </w:r>
    <w:r>
      <w:rPr>
        <w:noProof/>
        <w:lang w:val="pt-BR"/>
      </w:rPr>
      <w:drawing>
        <wp:anchor distT="0" distB="0" distL="114300" distR="114300" simplePos="0" relativeHeight="251659776" behindDoc="0" locked="0" layoutInCell="1" allowOverlap="1" wp14:anchorId="6D877F37" wp14:editId="02284B4F">
          <wp:simplePos x="0" y="0"/>
          <wp:positionH relativeFrom="page">
            <wp:posOffset>-6350</wp:posOffset>
          </wp:positionH>
          <wp:positionV relativeFrom="paragraph">
            <wp:posOffset>9633585</wp:posOffset>
          </wp:positionV>
          <wp:extent cx="7553325" cy="1041400"/>
          <wp:effectExtent l="0" t="0" r="0" b="0"/>
          <wp:wrapNone/>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t="90250"/>
                  <a:stretch>
                    <a:fillRect/>
                  </a:stretch>
                </pic:blipFill>
                <pic:spPr bwMode="auto">
                  <a:xfrm>
                    <a:off x="0" y="0"/>
                    <a:ext cx="7553325"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46CB81" w14:textId="77777777" w:rsidR="008623A2" w:rsidRDefault="008623A2">
      <w:r>
        <w:separator/>
      </w:r>
    </w:p>
  </w:footnote>
  <w:footnote w:type="continuationSeparator" w:id="0">
    <w:p w14:paraId="6CF87A5C" w14:textId="77777777" w:rsidR="008623A2" w:rsidRDefault="008623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E4D96" w14:textId="3FF8741E" w:rsidR="00673030" w:rsidRDefault="00673030" w:rsidP="00673030">
    <w:pPr>
      <w:spacing w:before="21"/>
      <w:ind w:left="1" w:right="1"/>
      <w:jc w:val="center"/>
      <w:rPr>
        <w:rFonts w:ascii="Verdana"/>
        <w:b/>
        <w:sz w:val="28"/>
      </w:rPr>
    </w:pPr>
    <w:r w:rsidRPr="00BB1655">
      <w:rPr>
        <w:rFonts w:ascii="Verdana"/>
        <w:b/>
        <w:noProof/>
        <w:sz w:val="28"/>
      </w:rPr>
      <w:drawing>
        <wp:inline distT="0" distB="0" distL="0" distR="0" wp14:anchorId="76F16C22" wp14:editId="349C4D72">
          <wp:extent cx="502237" cy="6000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116" cy="611878"/>
                  </a:xfrm>
                  <a:prstGeom prst="rect">
                    <a:avLst/>
                  </a:prstGeom>
                  <a:noFill/>
                  <a:ln>
                    <a:noFill/>
                  </a:ln>
                </pic:spPr>
              </pic:pic>
            </a:graphicData>
          </a:graphic>
        </wp:inline>
      </w:drawing>
    </w:r>
  </w:p>
  <w:p w14:paraId="5383496F" w14:textId="77777777" w:rsidR="00673030" w:rsidRPr="00673030" w:rsidRDefault="00673030" w:rsidP="00673030">
    <w:pPr>
      <w:spacing w:before="21"/>
      <w:ind w:left="1" w:right="1"/>
      <w:jc w:val="center"/>
      <w:rPr>
        <w:rFonts w:ascii="Verdana"/>
        <w:b/>
        <w:sz w:val="24"/>
      </w:rPr>
    </w:pPr>
    <w:r w:rsidRPr="00673030">
      <w:rPr>
        <w:rFonts w:ascii="Verdana"/>
        <w:b/>
        <w:sz w:val="24"/>
      </w:rPr>
      <w:t>PREFEITURA</w:t>
    </w:r>
    <w:r w:rsidRPr="00673030">
      <w:rPr>
        <w:rFonts w:ascii="Verdana"/>
        <w:b/>
        <w:spacing w:val="-11"/>
        <w:sz w:val="24"/>
      </w:rPr>
      <w:t xml:space="preserve"> </w:t>
    </w:r>
    <w:r w:rsidRPr="00673030">
      <w:rPr>
        <w:rFonts w:ascii="Verdana"/>
        <w:b/>
        <w:sz w:val="24"/>
      </w:rPr>
      <w:t>MUNICIPAL</w:t>
    </w:r>
    <w:r w:rsidRPr="00673030">
      <w:rPr>
        <w:rFonts w:ascii="Verdana"/>
        <w:b/>
        <w:spacing w:val="-3"/>
        <w:sz w:val="24"/>
      </w:rPr>
      <w:t xml:space="preserve"> </w:t>
    </w:r>
    <w:r w:rsidRPr="00673030">
      <w:rPr>
        <w:rFonts w:ascii="Verdana"/>
        <w:b/>
        <w:sz w:val="24"/>
      </w:rPr>
      <w:t>DE</w:t>
    </w:r>
    <w:r w:rsidRPr="00673030">
      <w:rPr>
        <w:rFonts w:ascii="Verdana"/>
        <w:b/>
        <w:spacing w:val="-4"/>
        <w:sz w:val="24"/>
      </w:rPr>
      <w:t xml:space="preserve"> </w:t>
    </w:r>
    <w:r w:rsidRPr="00673030">
      <w:rPr>
        <w:rFonts w:ascii="Verdana"/>
        <w:b/>
        <w:spacing w:val="-2"/>
        <w:sz w:val="24"/>
      </w:rPr>
      <w:t>SOBRADINHO</w:t>
    </w:r>
  </w:p>
  <w:p w14:paraId="6EA50E46" w14:textId="77777777" w:rsidR="00673030" w:rsidRDefault="00673030" w:rsidP="00673030">
    <w:pPr>
      <w:spacing w:before="5" w:line="194" w:lineRule="exact"/>
      <w:ind w:right="1"/>
      <w:jc w:val="center"/>
      <w:rPr>
        <w:rFonts w:ascii="Verdana" w:hAnsi="Verdana"/>
        <w:sz w:val="16"/>
      </w:rPr>
    </w:pPr>
    <w:r>
      <w:rPr>
        <w:rFonts w:ascii="Verdana" w:hAnsi="Verdana"/>
        <w:sz w:val="16"/>
      </w:rPr>
      <w:t>FUNDO</w:t>
    </w:r>
    <w:r>
      <w:rPr>
        <w:rFonts w:ascii="Verdana" w:hAnsi="Verdana"/>
        <w:spacing w:val="-8"/>
        <w:sz w:val="16"/>
      </w:rPr>
      <w:t xml:space="preserve"> </w:t>
    </w:r>
    <w:r>
      <w:rPr>
        <w:rFonts w:ascii="Verdana" w:hAnsi="Verdana"/>
        <w:sz w:val="16"/>
      </w:rPr>
      <w:t>MUNICIPAL</w:t>
    </w:r>
    <w:r>
      <w:rPr>
        <w:rFonts w:ascii="Verdana" w:hAnsi="Verdana"/>
        <w:spacing w:val="-6"/>
        <w:sz w:val="16"/>
      </w:rPr>
      <w:t xml:space="preserve"> </w:t>
    </w:r>
    <w:r>
      <w:rPr>
        <w:rFonts w:ascii="Verdana" w:hAnsi="Verdana"/>
        <w:sz w:val="16"/>
      </w:rPr>
      <w:t>DE</w:t>
    </w:r>
    <w:r>
      <w:rPr>
        <w:rFonts w:ascii="Verdana" w:hAnsi="Verdana"/>
        <w:spacing w:val="-5"/>
        <w:sz w:val="16"/>
      </w:rPr>
      <w:t xml:space="preserve"> </w:t>
    </w:r>
    <w:r>
      <w:rPr>
        <w:rFonts w:ascii="Verdana" w:hAnsi="Verdana"/>
        <w:sz w:val="16"/>
      </w:rPr>
      <w:t>SAÚDE</w:t>
    </w:r>
    <w:r>
      <w:rPr>
        <w:rFonts w:ascii="Verdana" w:hAnsi="Verdana"/>
        <w:spacing w:val="-3"/>
        <w:sz w:val="16"/>
      </w:rPr>
      <w:t xml:space="preserve"> </w:t>
    </w:r>
    <w:r>
      <w:rPr>
        <w:rFonts w:ascii="Verdana" w:hAnsi="Verdana"/>
        <w:sz w:val="16"/>
      </w:rPr>
      <w:t>DE</w:t>
    </w:r>
    <w:r>
      <w:rPr>
        <w:rFonts w:ascii="Verdana" w:hAnsi="Verdana"/>
        <w:spacing w:val="-5"/>
        <w:sz w:val="16"/>
      </w:rPr>
      <w:t xml:space="preserve"> </w:t>
    </w:r>
    <w:r>
      <w:rPr>
        <w:rFonts w:ascii="Verdana" w:hAnsi="Verdana"/>
        <w:sz w:val="16"/>
      </w:rPr>
      <w:t>SOBRADINHO-</w:t>
    </w:r>
    <w:r>
      <w:rPr>
        <w:rFonts w:ascii="Verdana" w:hAnsi="Verdana"/>
        <w:spacing w:val="-5"/>
        <w:sz w:val="16"/>
      </w:rPr>
      <w:t>BA</w:t>
    </w:r>
  </w:p>
  <w:p w14:paraId="4D21834C" w14:textId="77777777" w:rsidR="00673030" w:rsidRDefault="00673030" w:rsidP="00673030">
    <w:pPr>
      <w:spacing w:line="218" w:lineRule="exact"/>
      <w:ind w:left="1" w:right="1"/>
      <w:jc w:val="center"/>
      <w:rPr>
        <w:rFonts w:ascii="Verdana"/>
        <w:sz w:val="18"/>
      </w:rPr>
    </w:pPr>
    <w:r>
      <w:rPr>
        <w:rFonts w:ascii="Verdana"/>
        <w:sz w:val="18"/>
      </w:rPr>
      <w:t>CNPJ.</w:t>
    </w:r>
    <w:r>
      <w:rPr>
        <w:rFonts w:ascii="Verdana"/>
        <w:spacing w:val="-3"/>
        <w:sz w:val="18"/>
      </w:rPr>
      <w:t xml:space="preserve"> </w:t>
    </w:r>
    <w:r>
      <w:rPr>
        <w:rFonts w:ascii="Verdana"/>
        <w:sz w:val="18"/>
      </w:rPr>
      <w:t>11.340.977/0001-</w:t>
    </w:r>
    <w:r>
      <w:rPr>
        <w:rFonts w:ascii="Verdana"/>
        <w:spacing w:val="-5"/>
        <w:sz w:val="18"/>
      </w:rPr>
      <w:t>74</w:t>
    </w:r>
  </w:p>
  <w:p w14:paraId="19B6DBCB" w14:textId="0DC96CD3" w:rsidR="00673030" w:rsidRDefault="00673030" w:rsidP="00673030">
    <w:pPr>
      <w:pStyle w:val="Cabealho"/>
      <w:jc w:val="center"/>
    </w:pPr>
    <w:r>
      <w:rPr>
        <w:noProof/>
      </w:rPr>
      <mc:AlternateContent>
        <mc:Choice Requires="wps">
          <w:drawing>
            <wp:anchor distT="4294967294" distB="4294967294" distL="114300" distR="114300" simplePos="0" relativeHeight="251662848" behindDoc="0" locked="0" layoutInCell="1" allowOverlap="1" wp14:anchorId="2F76ADAC" wp14:editId="61B25A87">
              <wp:simplePos x="0" y="0"/>
              <wp:positionH relativeFrom="column">
                <wp:posOffset>457200</wp:posOffset>
              </wp:positionH>
              <wp:positionV relativeFrom="paragraph">
                <wp:posOffset>121920</wp:posOffset>
              </wp:positionV>
              <wp:extent cx="5318760" cy="0"/>
              <wp:effectExtent l="0" t="0" r="34290" b="1905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1876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1B090FE5" id="Conector reto 5" o:spid="_x0000_s1026" style="position:absolute;z-index:2516628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pt,9.6pt" to="454.8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" strokecolor="#4a7ebb">
              <o:lock v:ext="edit" shapetype="f"/>
            </v:line>
          </w:pict>
        </mc:Fallback>
      </mc:AlternateContent>
    </w:r>
  </w:p>
  <w:p w14:paraId="1FF8D3B1" w14:textId="77777777" w:rsidR="002B6E1E" w:rsidRDefault="002B6E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0000002"/>
    <w:multiLevelType w:val="singleLevel"/>
    <w:tmpl w:val="00000002"/>
    <w:name w:val="WW8Num2"/>
    <w:lvl w:ilvl="0">
      <w:start w:val="1"/>
      <w:numFmt w:val="lowerLetter"/>
      <w:lvlText w:val="%1)"/>
      <w:lvlJc w:val="left"/>
      <w:pPr>
        <w:tabs>
          <w:tab w:val="num" w:pos="1776"/>
        </w:tabs>
        <w:ind w:left="1776" w:hanging="360"/>
      </w:pPr>
    </w:lvl>
  </w:abstractNum>
  <w:abstractNum w:abstractNumId="2">
    <w:nsid w:val="00000003"/>
    <w:multiLevelType w:val="multilevel"/>
    <w:tmpl w:val="00000003"/>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90" w:hanging="39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3">
    <w:nsid w:val="00000004"/>
    <w:multiLevelType w:val="multilevel"/>
    <w:tmpl w:val="00000004"/>
    <w:name w:val="WW8Num4"/>
    <w:lvl w:ilvl="0">
      <w:start w:val="1"/>
      <w:numFmt w:val="lowerLetter"/>
      <w:lvlText w:val="%1)"/>
      <w:lvlJc w:val="left"/>
      <w:pPr>
        <w:tabs>
          <w:tab w:val="num" w:pos="0"/>
        </w:tabs>
        <w:ind w:left="578" w:hanging="360"/>
      </w:pPr>
      <w:rPr>
        <w:rFonts w:ascii="Arial" w:hAnsi="Arial" w:cs="Arial"/>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4">
    <w:nsid w:val="1052510F"/>
    <w:multiLevelType w:val="multilevel"/>
    <w:tmpl w:val="FDAC6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1A2E06"/>
    <w:multiLevelType w:val="hybridMultilevel"/>
    <w:tmpl w:val="B172E8FA"/>
    <w:lvl w:ilvl="0" w:tplc="99EEE98E">
      <w:start w:val="3"/>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211F5E61"/>
    <w:multiLevelType w:val="hybridMultilevel"/>
    <w:tmpl w:val="7F5C8764"/>
    <w:lvl w:ilvl="0" w:tplc="8A54362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78A1B77"/>
    <w:multiLevelType w:val="singleLevel"/>
    <w:tmpl w:val="6E285D18"/>
    <w:lvl w:ilvl="0">
      <w:start w:val="1"/>
      <w:numFmt w:val="upperRoman"/>
      <w:pStyle w:val="Subttulo"/>
      <w:lvlText w:val="%1."/>
      <w:lvlJc w:val="left"/>
      <w:pPr>
        <w:tabs>
          <w:tab w:val="num" w:pos="720"/>
        </w:tabs>
        <w:ind w:left="360" w:hanging="360"/>
      </w:pPr>
      <w:rPr>
        <w:b w:val="0"/>
      </w:rPr>
    </w:lvl>
  </w:abstractNum>
  <w:abstractNum w:abstractNumId="8">
    <w:nsid w:val="2E1473CC"/>
    <w:multiLevelType w:val="hybridMultilevel"/>
    <w:tmpl w:val="EF0E746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3BB25A9B"/>
    <w:multiLevelType w:val="hybridMultilevel"/>
    <w:tmpl w:val="7236FF0A"/>
    <w:lvl w:ilvl="0" w:tplc="04160017">
      <w:start w:val="1"/>
      <w:numFmt w:val="lowerLetter"/>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10">
    <w:nsid w:val="4A380EB6"/>
    <w:multiLevelType w:val="multilevel"/>
    <w:tmpl w:val="42C4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C606A7"/>
    <w:multiLevelType w:val="singleLevel"/>
    <w:tmpl w:val="EF4C0126"/>
    <w:lvl w:ilvl="0">
      <w:start w:val="1"/>
      <w:numFmt w:val="lowerLetter"/>
      <w:lvlText w:val="%1)"/>
      <w:lvlJc w:val="left"/>
      <w:pPr>
        <w:tabs>
          <w:tab w:val="num" w:pos="360"/>
        </w:tabs>
        <w:ind w:left="360" w:hanging="360"/>
      </w:pPr>
      <w:rPr>
        <w:b w:val="0"/>
      </w:rPr>
    </w:lvl>
  </w:abstractNum>
  <w:abstractNum w:abstractNumId="12">
    <w:nsid w:val="567E5756"/>
    <w:multiLevelType w:val="hybridMultilevel"/>
    <w:tmpl w:val="A1F6C59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3">
    <w:nsid w:val="57C862B4"/>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15">
    <w:nsid w:val="64597119"/>
    <w:multiLevelType w:val="hybridMultilevel"/>
    <w:tmpl w:val="3E50045C"/>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50125F7"/>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nsid w:val="680C660E"/>
    <w:multiLevelType w:val="multilevel"/>
    <w:tmpl w:val="2D3A7B80"/>
    <w:lvl w:ilvl="0">
      <w:start w:val="1"/>
      <w:numFmt w:val="decimal"/>
      <w:lvlText w:val="%1."/>
      <w:lvlJc w:val="left"/>
      <w:pPr>
        <w:ind w:left="720" w:hanging="360"/>
      </w:pPr>
    </w:lvl>
    <w:lvl w:ilvl="1">
      <w:start w:val="1"/>
      <w:numFmt w:val="decimal"/>
      <w:isLgl/>
      <w:lvlText w:val="%1.%2"/>
      <w:lvlJc w:val="left"/>
      <w:pPr>
        <w:ind w:left="831" w:hanging="40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8">
    <w:nsid w:val="6DE5384A"/>
    <w:multiLevelType w:val="multilevel"/>
    <w:tmpl w:val="7CF4F9D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nsid w:val="711E570A"/>
    <w:multiLevelType w:val="hybridMultilevel"/>
    <w:tmpl w:val="1D1C1E3E"/>
    <w:lvl w:ilvl="0" w:tplc="88C0CFF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4"/>
  </w:num>
  <w:num w:numId="3">
    <w:abstractNumId w:val="7"/>
  </w:num>
  <w:num w:numId="4">
    <w:abstractNumId w:val="11"/>
  </w:num>
  <w:num w:numId="5">
    <w:abstractNumId w:val="8"/>
  </w:num>
  <w:num w:numId="6">
    <w:abstractNumId w:val="1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5"/>
  </w:num>
  <w:num w:numId="10">
    <w:abstractNumId w:val="12"/>
  </w:num>
  <w:num w:numId="11">
    <w:abstractNumId w:val="9"/>
  </w:num>
  <w:num w:numId="12">
    <w:abstractNumId w:val="17"/>
  </w:num>
  <w:num w:numId="13">
    <w:abstractNumId w:val="20"/>
  </w:num>
  <w:num w:numId="14">
    <w:abstractNumId w:val="6"/>
  </w:num>
  <w:num w:numId="15">
    <w:abstractNumId w:val="19"/>
  </w:num>
  <w:num w:numId="16">
    <w:abstractNumId w:val="16"/>
  </w:num>
  <w:num w:numId="17">
    <w:abstractNumId w:val="13"/>
  </w:num>
  <w:num w:numId="18">
    <w:abstractNumId w:val="10"/>
  </w:num>
  <w:num w:numId="1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A3B"/>
    <w:rsid w:val="00000101"/>
    <w:rsid w:val="00001210"/>
    <w:rsid w:val="00001FEB"/>
    <w:rsid w:val="00005FE3"/>
    <w:rsid w:val="00007377"/>
    <w:rsid w:val="0000786F"/>
    <w:rsid w:val="00007FB0"/>
    <w:rsid w:val="000108F0"/>
    <w:rsid w:val="000109BF"/>
    <w:rsid w:val="00012DF1"/>
    <w:rsid w:val="0001484D"/>
    <w:rsid w:val="00015B8F"/>
    <w:rsid w:val="00015DE5"/>
    <w:rsid w:val="00016718"/>
    <w:rsid w:val="00023374"/>
    <w:rsid w:val="00025A64"/>
    <w:rsid w:val="00027EAC"/>
    <w:rsid w:val="000303B0"/>
    <w:rsid w:val="00031067"/>
    <w:rsid w:val="00031DC9"/>
    <w:rsid w:val="0003400C"/>
    <w:rsid w:val="0003456C"/>
    <w:rsid w:val="000350B0"/>
    <w:rsid w:val="00035425"/>
    <w:rsid w:val="00035787"/>
    <w:rsid w:val="00037C26"/>
    <w:rsid w:val="000405C8"/>
    <w:rsid w:val="000417F0"/>
    <w:rsid w:val="00042E74"/>
    <w:rsid w:val="00043639"/>
    <w:rsid w:val="00044D3B"/>
    <w:rsid w:val="00045FCF"/>
    <w:rsid w:val="0004669F"/>
    <w:rsid w:val="00046A18"/>
    <w:rsid w:val="000472CF"/>
    <w:rsid w:val="00050183"/>
    <w:rsid w:val="00051432"/>
    <w:rsid w:val="00051DD7"/>
    <w:rsid w:val="00054609"/>
    <w:rsid w:val="00054C6A"/>
    <w:rsid w:val="00054D88"/>
    <w:rsid w:val="000574FB"/>
    <w:rsid w:val="00062745"/>
    <w:rsid w:val="00063722"/>
    <w:rsid w:val="0006529A"/>
    <w:rsid w:val="00065EA0"/>
    <w:rsid w:val="00071019"/>
    <w:rsid w:val="00071F69"/>
    <w:rsid w:val="00073957"/>
    <w:rsid w:val="00073E29"/>
    <w:rsid w:val="00076254"/>
    <w:rsid w:val="00076260"/>
    <w:rsid w:val="0007789F"/>
    <w:rsid w:val="000808CB"/>
    <w:rsid w:val="00081814"/>
    <w:rsid w:val="00082AEC"/>
    <w:rsid w:val="00082F9A"/>
    <w:rsid w:val="00083DD9"/>
    <w:rsid w:val="00084E38"/>
    <w:rsid w:val="00085E8D"/>
    <w:rsid w:val="00087B19"/>
    <w:rsid w:val="00087EAB"/>
    <w:rsid w:val="0009387F"/>
    <w:rsid w:val="00093C15"/>
    <w:rsid w:val="00095F1D"/>
    <w:rsid w:val="00096FD5"/>
    <w:rsid w:val="00097536"/>
    <w:rsid w:val="00097DF8"/>
    <w:rsid w:val="000A0F86"/>
    <w:rsid w:val="000A12C5"/>
    <w:rsid w:val="000A18F8"/>
    <w:rsid w:val="000A2ECD"/>
    <w:rsid w:val="000A32A5"/>
    <w:rsid w:val="000A3E21"/>
    <w:rsid w:val="000B0A66"/>
    <w:rsid w:val="000B22B7"/>
    <w:rsid w:val="000B26B5"/>
    <w:rsid w:val="000B2C28"/>
    <w:rsid w:val="000B35E7"/>
    <w:rsid w:val="000B3A48"/>
    <w:rsid w:val="000B58CD"/>
    <w:rsid w:val="000B7404"/>
    <w:rsid w:val="000B7EEC"/>
    <w:rsid w:val="000C0045"/>
    <w:rsid w:val="000C02AF"/>
    <w:rsid w:val="000C1997"/>
    <w:rsid w:val="000C1CD2"/>
    <w:rsid w:val="000C23D8"/>
    <w:rsid w:val="000C2F28"/>
    <w:rsid w:val="000C3C9E"/>
    <w:rsid w:val="000C4B5D"/>
    <w:rsid w:val="000C67C0"/>
    <w:rsid w:val="000C79B0"/>
    <w:rsid w:val="000D0B67"/>
    <w:rsid w:val="000D1177"/>
    <w:rsid w:val="000D1AAD"/>
    <w:rsid w:val="000D1E33"/>
    <w:rsid w:val="000D394E"/>
    <w:rsid w:val="000D4A1C"/>
    <w:rsid w:val="000E009D"/>
    <w:rsid w:val="000E0BB5"/>
    <w:rsid w:val="000E2E52"/>
    <w:rsid w:val="000E2E65"/>
    <w:rsid w:val="000E33F0"/>
    <w:rsid w:val="000E40D8"/>
    <w:rsid w:val="000E5724"/>
    <w:rsid w:val="000E5CBC"/>
    <w:rsid w:val="000E67E0"/>
    <w:rsid w:val="000E7D7E"/>
    <w:rsid w:val="000F6A53"/>
    <w:rsid w:val="000F6E82"/>
    <w:rsid w:val="000F7D33"/>
    <w:rsid w:val="00101E1B"/>
    <w:rsid w:val="00102021"/>
    <w:rsid w:val="0010488F"/>
    <w:rsid w:val="00104A5F"/>
    <w:rsid w:val="00110B4E"/>
    <w:rsid w:val="00110E7E"/>
    <w:rsid w:val="00112ECA"/>
    <w:rsid w:val="001141F3"/>
    <w:rsid w:val="00114238"/>
    <w:rsid w:val="00115DB0"/>
    <w:rsid w:val="00116363"/>
    <w:rsid w:val="00117363"/>
    <w:rsid w:val="00121C52"/>
    <w:rsid w:val="001237D2"/>
    <w:rsid w:val="00123DEA"/>
    <w:rsid w:val="001240E0"/>
    <w:rsid w:val="001249B3"/>
    <w:rsid w:val="00124C04"/>
    <w:rsid w:val="00126413"/>
    <w:rsid w:val="00130262"/>
    <w:rsid w:val="00130880"/>
    <w:rsid w:val="00131C79"/>
    <w:rsid w:val="001326DB"/>
    <w:rsid w:val="001347A3"/>
    <w:rsid w:val="00137DA1"/>
    <w:rsid w:val="00137F6D"/>
    <w:rsid w:val="001401AD"/>
    <w:rsid w:val="001402E3"/>
    <w:rsid w:val="001413D5"/>
    <w:rsid w:val="00142408"/>
    <w:rsid w:val="00142B6D"/>
    <w:rsid w:val="00142C29"/>
    <w:rsid w:val="00142E57"/>
    <w:rsid w:val="001433A6"/>
    <w:rsid w:val="001433B3"/>
    <w:rsid w:val="001500BF"/>
    <w:rsid w:val="00151630"/>
    <w:rsid w:val="00152086"/>
    <w:rsid w:val="00152C72"/>
    <w:rsid w:val="001540A5"/>
    <w:rsid w:val="00154571"/>
    <w:rsid w:val="00156F14"/>
    <w:rsid w:val="00157C50"/>
    <w:rsid w:val="001618CC"/>
    <w:rsid w:val="00162905"/>
    <w:rsid w:val="00162946"/>
    <w:rsid w:val="00163EC1"/>
    <w:rsid w:val="00164979"/>
    <w:rsid w:val="00165C02"/>
    <w:rsid w:val="00167EFB"/>
    <w:rsid w:val="00167FCA"/>
    <w:rsid w:val="00171CED"/>
    <w:rsid w:val="00173192"/>
    <w:rsid w:val="00173D79"/>
    <w:rsid w:val="00174B66"/>
    <w:rsid w:val="00176089"/>
    <w:rsid w:val="00176348"/>
    <w:rsid w:val="00181AEA"/>
    <w:rsid w:val="00181F43"/>
    <w:rsid w:val="00183D6D"/>
    <w:rsid w:val="00183E93"/>
    <w:rsid w:val="00185413"/>
    <w:rsid w:val="00185E51"/>
    <w:rsid w:val="001866E0"/>
    <w:rsid w:val="00186957"/>
    <w:rsid w:val="00187D0F"/>
    <w:rsid w:val="00190141"/>
    <w:rsid w:val="0019160C"/>
    <w:rsid w:val="0019300B"/>
    <w:rsid w:val="001944BF"/>
    <w:rsid w:val="0019716E"/>
    <w:rsid w:val="00197B16"/>
    <w:rsid w:val="001A11DB"/>
    <w:rsid w:val="001A1474"/>
    <w:rsid w:val="001A158F"/>
    <w:rsid w:val="001A1F3C"/>
    <w:rsid w:val="001A2D44"/>
    <w:rsid w:val="001A2E15"/>
    <w:rsid w:val="001A3230"/>
    <w:rsid w:val="001A3874"/>
    <w:rsid w:val="001A3E08"/>
    <w:rsid w:val="001A4383"/>
    <w:rsid w:val="001A6D5A"/>
    <w:rsid w:val="001B00B0"/>
    <w:rsid w:val="001B0A97"/>
    <w:rsid w:val="001B33F9"/>
    <w:rsid w:val="001B4E75"/>
    <w:rsid w:val="001B4F59"/>
    <w:rsid w:val="001B56D9"/>
    <w:rsid w:val="001B6855"/>
    <w:rsid w:val="001C047A"/>
    <w:rsid w:val="001C228D"/>
    <w:rsid w:val="001C2DAB"/>
    <w:rsid w:val="001C3D6A"/>
    <w:rsid w:val="001C480F"/>
    <w:rsid w:val="001C4E9F"/>
    <w:rsid w:val="001C55A0"/>
    <w:rsid w:val="001C5A97"/>
    <w:rsid w:val="001C5F5F"/>
    <w:rsid w:val="001C67F2"/>
    <w:rsid w:val="001C70EC"/>
    <w:rsid w:val="001C7AF6"/>
    <w:rsid w:val="001D1CD5"/>
    <w:rsid w:val="001D27B1"/>
    <w:rsid w:val="001D33F5"/>
    <w:rsid w:val="001D4432"/>
    <w:rsid w:val="001D4DBE"/>
    <w:rsid w:val="001D535A"/>
    <w:rsid w:val="001D647E"/>
    <w:rsid w:val="001E29F8"/>
    <w:rsid w:val="001E33BB"/>
    <w:rsid w:val="001E420C"/>
    <w:rsid w:val="001F0280"/>
    <w:rsid w:val="001F0644"/>
    <w:rsid w:val="001F219F"/>
    <w:rsid w:val="001F26A1"/>
    <w:rsid w:val="001F6B65"/>
    <w:rsid w:val="00201A84"/>
    <w:rsid w:val="002033EF"/>
    <w:rsid w:val="00210473"/>
    <w:rsid w:val="00210559"/>
    <w:rsid w:val="00210B61"/>
    <w:rsid w:val="00211327"/>
    <w:rsid w:val="00211398"/>
    <w:rsid w:val="002145E8"/>
    <w:rsid w:val="002151FC"/>
    <w:rsid w:val="00215A58"/>
    <w:rsid w:val="002162A9"/>
    <w:rsid w:val="002164A1"/>
    <w:rsid w:val="00216951"/>
    <w:rsid w:val="00220430"/>
    <w:rsid w:val="002223C6"/>
    <w:rsid w:val="002223E6"/>
    <w:rsid w:val="00223ADC"/>
    <w:rsid w:val="00225A14"/>
    <w:rsid w:val="00231B28"/>
    <w:rsid w:val="00232972"/>
    <w:rsid w:val="00232DBB"/>
    <w:rsid w:val="00234057"/>
    <w:rsid w:val="002344F6"/>
    <w:rsid w:val="0023592A"/>
    <w:rsid w:val="002360C6"/>
    <w:rsid w:val="00236D34"/>
    <w:rsid w:val="00240A58"/>
    <w:rsid w:val="00240DA8"/>
    <w:rsid w:val="00243EEE"/>
    <w:rsid w:val="00243F8B"/>
    <w:rsid w:val="002457BC"/>
    <w:rsid w:val="00246CBE"/>
    <w:rsid w:val="00247CFD"/>
    <w:rsid w:val="0025116B"/>
    <w:rsid w:val="002520AC"/>
    <w:rsid w:val="00253067"/>
    <w:rsid w:val="0025419A"/>
    <w:rsid w:val="00257AAB"/>
    <w:rsid w:val="00262558"/>
    <w:rsid w:val="00262A8F"/>
    <w:rsid w:val="00263C4D"/>
    <w:rsid w:val="002641CE"/>
    <w:rsid w:val="002649A7"/>
    <w:rsid w:val="00265012"/>
    <w:rsid w:val="002667BB"/>
    <w:rsid w:val="00266BE6"/>
    <w:rsid w:val="00267001"/>
    <w:rsid w:val="00270345"/>
    <w:rsid w:val="002706F5"/>
    <w:rsid w:val="00272AD5"/>
    <w:rsid w:val="00273667"/>
    <w:rsid w:val="00274AE1"/>
    <w:rsid w:val="0027618A"/>
    <w:rsid w:val="00276309"/>
    <w:rsid w:val="002766C9"/>
    <w:rsid w:val="00281BD9"/>
    <w:rsid w:val="0028274F"/>
    <w:rsid w:val="00284681"/>
    <w:rsid w:val="002857E0"/>
    <w:rsid w:val="002903C4"/>
    <w:rsid w:val="00290560"/>
    <w:rsid w:val="002905EB"/>
    <w:rsid w:val="00292B41"/>
    <w:rsid w:val="00292D44"/>
    <w:rsid w:val="002930DF"/>
    <w:rsid w:val="00293E1C"/>
    <w:rsid w:val="002950C5"/>
    <w:rsid w:val="00295A21"/>
    <w:rsid w:val="00295FD9"/>
    <w:rsid w:val="002975B0"/>
    <w:rsid w:val="002A0B86"/>
    <w:rsid w:val="002A1B9F"/>
    <w:rsid w:val="002A1DD7"/>
    <w:rsid w:val="002A3B06"/>
    <w:rsid w:val="002A5C1F"/>
    <w:rsid w:val="002A5F7C"/>
    <w:rsid w:val="002A65B8"/>
    <w:rsid w:val="002A7032"/>
    <w:rsid w:val="002B0484"/>
    <w:rsid w:val="002B0997"/>
    <w:rsid w:val="002B0F20"/>
    <w:rsid w:val="002B21F1"/>
    <w:rsid w:val="002B24AF"/>
    <w:rsid w:val="002B2770"/>
    <w:rsid w:val="002B3A75"/>
    <w:rsid w:val="002B5338"/>
    <w:rsid w:val="002B6A96"/>
    <w:rsid w:val="002B6E1E"/>
    <w:rsid w:val="002B7919"/>
    <w:rsid w:val="002C0B18"/>
    <w:rsid w:val="002C1187"/>
    <w:rsid w:val="002C2E50"/>
    <w:rsid w:val="002C4E97"/>
    <w:rsid w:val="002C61DE"/>
    <w:rsid w:val="002D33EF"/>
    <w:rsid w:val="002D3605"/>
    <w:rsid w:val="002D41E8"/>
    <w:rsid w:val="002D44A4"/>
    <w:rsid w:val="002D48CA"/>
    <w:rsid w:val="002D764C"/>
    <w:rsid w:val="002D7BF8"/>
    <w:rsid w:val="002D7F03"/>
    <w:rsid w:val="002E09EF"/>
    <w:rsid w:val="002E10A3"/>
    <w:rsid w:val="002E4094"/>
    <w:rsid w:val="002E77D3"/>
    <w:rsid w:val="002F2FB4"/>
    <w:rsid w:val="002F3316"/>
    <w:rsid w:val="002F42B7"/>
    <w:rsid w:val="002F4C78"/>
    <w:rsid w:val="002F7657"/>
    <w:rsid w:val="00300122"/>
    <w:rsid w:val="00301B0C"/>
    <w:rsid w:val="00302CAB"/>
    <w:rsid w:val="0030333D"/>
    <w:rsid w:val="00303411"/>
    <w:rsid w:val="00306943"/>
    <w:rsid w:val="00307030"/>
    <w:rsid w:val="00307EB8"/>
    <w:rsid w:val="003101D5"/>
    <w:rsid w:val="00312A75"/>
    <w:rsid w:val="0031396D"/>
    <w:rsid w:val="00314163"/>
    <w:rsid w:val="0031496A"/>
    <w:rsid w:val="00315052"/>
    <w:rsid w:val="003151B7"/>
    <w:rsid w:val="003151D1"/>
    <w:rsid w:val="00315266"/>
    <w:rsid w:val="00315C36"/>
    <w:rsid w:val="00315F62"/>
    <w:rsid w:val="003175EF"/>
    <w:rsid w:val="00317D4E"/>
    <w:rsid w:val="00317D82"/>
    <w:rsid w:val="00321ECC"/>
    <w:rsid w:val="003225B9"/>
    <w:rsid w:val="00324ABD"/>
    <w:rsid w:val="003258D6"/>
    <w:rsid w:val="003278BD"/>
    <w:rsid w:val="003321A5"/>
    <w:rsid w:val="00334159"/>
    <w:rsid w:val="00334D3C"/>
    <w:rsid w:val="00335167"/>
    <w:rsid w:val="00335AED"/>
    <w:rsid w:val="003374F1"/>
    <w:rsid w:val="00337F6C"/>
    <w:rsid w:val="0034275D"/>
    <w:rsid w:val="00343366"/>
    <w:rsid w:val="00343A19"/>
    <w:rsid w:val="003450D8"/>
    <w:rsid w:val="003451CC"/>
    <w:rsid w:val="0034543C"/>
    <w:rsid w:val="00345CAB"/>
    <w:rsid w:val="003464B0"/>
    <w:rsid w:val="00346FF6"/>
    <w:rsid w:val="00351528"/>
    <w:rsid w:val="00351BCD"/>
    <w:rsid w:val="00353886"/>
    <w:rsid w:val="00353F38"/>
    <w:rsid w:val="0035421D"/>
    <w:rsid w:val="0035435E"/>
    <w:rsid w:val="00354B72"/>
    <w:rsid w:val="003553AB"/>
    <w:rsid w:val="003567C5"/>
    <w:rsid w:val="00361BA2"/>
    <w:rsid w:val="00363453"/>
    <w:rsid w:val="00363606"/>
    <w:rsid w:val="00364056"/>
    <w:rsid w:val="00365A9C"/>
    <w:rsid w:val="003671AE"/>
    <w:rsid w:val="00374FD3"/>
    <w:rsid w:val="0037630A"/>
    <w:rsid w:val="003772C2"/>
    <w:rsid w:val="003812FB"/>
    <w:rsid w:val="00382B07"/>
    <w:rsid w:val="00382C6C"/>
    <w:rsid w:val="003840CA"/>
    <w:rsid w:val="00385A80"/>
    <w:rsid w:val="003914F2"/>
    <w:rsid w:val="003945D4"/>
    <w:rsid w:val="0039552D"/>
    <w:rsid w:val="003955D6"/>
    <w:rsid w:val="00396752"/>
    <w:rsid w:val="003A167F"/>
    <w:rsid w:val="003A21B8"/>
    <w:rsid w:val="003A4759"/>
    <w:rsid w:val="003A5F81"/>
    <w:rsid w:val="003B04DB"/>
    <w:rsid w:val="003B065A"/>
    <w:rsid w:val="003B2A5C"/>
    <w:rsid w:val="003B3D28"/>
    <w:rsid w:val="003B6449"/>
    <w:rsid w:val="003B7249"/>
    <w:rsid w:val="003B77DD"/>
    <w:rsid w:val="003B7929"/>
    <w:rsid w:val="003B7B9E"/>
    <w:rsid w:val="003C0B8F"/>
    <w:rsid w:val="003C0BF9"/>
    <w:rsid w:val="003C3398"/>
    <w:rsid w:val="003C45CA"/>
    <w:rsid w:val="003C4A25"/>
    <w:rsid w:val="003C4F09"/>
    <w:rsid w:val="003C575A"/>
    <w:rsid w:val="003D083F"/>
    <w:rsid w:val="003D0911"/>
    <w:rsid w:val="003D19F6"/>
    <w:rsid w:val="003D1AC4"/>
    <w:rsid w:val="003D26F8"/>
    <w:rsid w:val="003D2A9E"/>
    <w:rsid w:val="003D3FEF"/>
    <w:rsid w:val="003D5CD1"/>
    <w:rsid w:val="003E132E"/>
    <w:rsid w:val="003E34ED"/>
    <w:rsid w:val="003E500C"/>
    <w:rsid w:val="003E5581"/>
    <w:rsid w:val="003E5ABE"/>
    <w:rsid w:val="003E7100"/>
    <w:rsid w:val="003E7AD8"/>
    <w:rsid w:val="003F0C6D"/>
    <w:rsid w:val="003F1884"/>
    <w:rsid w:val="003F1B70"/>
    <w:rsid w:val="003F2B42"/>
    <w:rsid w:val="003F2BC3"/>
    <w:rsid w:val="003F3B42"/>
    <w:rsid w:val="003F4916"/>
    <w:rsid w:val="003F52B9"/>
    <w:rsid w:val="003F56E0"/>
    <w:rsid w:val="003F6CEC"/>
    <w:rsid w:val="00400CBD"/>
    <w:rsid w:val="004016E6"/>
    <w:rsid w:val="004036D5"/>
    <w:rsid w:val="0040372D"/>
    <w:rsid w:val="00403B87"/>
    <w:rsid w:val="004053DA"/>
    <w:rsid w:val="004058CD"/>
    <w:rsid w:val="00406C9E"/>
    <w:rsid w:val="00407777"/>
    <w:rsid w:val="0041133C"/>
    <w:rsid w:val="004113DB"/>
    <w:rsid w:val="00411948"/>
    <w:rsid w:val="004123E2"/>
    <w:rsid w:val="004133FD"/>
    <w:rsid w:val="004143FF"/>
    <w:rsid w:val="00414445"/>
    <w:rsid w:val="00414C80"/>
    <w:rsid w:val="00414CA5"/>
    <w:rsid w:val="004150CE"/>
    <w:rsid w:val="00415694"/>
    <w:rsid w:val="00416137"/>
    <w:rsid w:val="00416286"/>
    <w:rsid w:val="00416920"/>
    <w:rsid w:val="00416A09"/>
    <w:rsid w:val="00421B94"/>
    <w:rsid w:val="00422724"/>
    <w:rsid w:val="00424222"/>
    <w:rsid w:val="00424F6D"/>
    <w:rsid w:val="004252D1"/>
    <w:rsid w:val="00425358"/>
    <w:rsid w:val="0042565A"/>
    <w:rsid w:val="00425AB2"/>
    <w:rsid w:val="00430899"/>
    <w:rsid w:val="004316B9"/>
    <w:rsid w:val="004332CB"/>
    <w:rsid w:val="00434A31"/>
    <w:rsid w:val="004354EC"/>
    <w:rsid w:val="0043759C"/>
    <w:rsid w:val="004412E7"/>
    <w:rsid w:val="004430C1"/>
    <w:rsid w:val="00446F71"/>
    <w:rsid w:val="00447DF0"/>
    <w:rsid w:val="00450566"/>
    <w:rsid w:val="00451160"/>
    <w:rsid w:val="004531FF"/>
    <w:rsid w:val="00453437"/>
    <w:rsid w:val="004535EB"/>
    <w:rsid w:val="00462E74"/>
    <w:rsid w:val="00463A29"/>
    <w:rsid w:val="00463AC7"/>
    <w:rsid w:val="00464220"/>
    <w:rsid w:val="004673F6"/>
    <w:rsid w:val="004722D3"/>
    <w:rsid w:val="00472A87"/>
    <w:rsid w:val="004735DD"/>
    <w:rsid w:val="00474927"/>
    <w:rsid w:val="00474CA4"/>
    <w:rsid w:val="00477695"/>
    <w:rsid w:val="00484D52"/>
    <w:rsid w:val="00485658"/>
    <w:rsid w:val="004879E0"/>
    <w:rsid w:val="00487C96"/>
    <w:rsid w:val="00487E89"/>
    <w:rsid w:val="00490EB1"/>
    <w:rsid w:val="004919B5"/>
    <w:rsid w:val="00491E02"/>
    <w:rsid w:val="00491F64"/>
    <w:rsid w:val="00497C6E"/>
    <w:rsid w:val="004A16E6"/>
    <w:rsid w:val="004A43C5"/>
    <w:rsid w:val="004A4C2F"/>
    <w:rsid w:val="004A70C9"/>
    <w:rsid w:val="004A78CC"/>
    <w:rsid w:val="004B0156"/>
    <w:rsid w:val="004B1BAD"/>
    <w:rsid w:val="004B22C3"/>
    <w:rsid w:val="004B30BD"/>
    <w:rsid w:val="004B3D48"/>
    <w:rsid w:val="004B5067"/>
    <w:rsid w:val="004B5A39"/>
    <w:rsid w:val="004B6A92"/>
    <w:rsid w:val="004B6ED8"/>
    <w:rsid w:val="004C0648"/>
    <w:rsid w:val="004C0E80"/>
    <w:rsid w:val="004C15F0"/>
    <w:rsid w:val="004C1D3B"/>
    <w:rsid w:val="004C2FA6"/>
    <w:rsid w:val="004C3F9F"/>
    <w:rsid w:val="004C473D"/>
    <w:rsid w:val="004C6F63"/>
    <w:rsid w:val="004D06C5"/>
    <w:rsid w:val="004D13D2"/>
    <w:rsid w:val="004D2E5F"/>
    <w:rsid w:val="004D3A3F"/>
    <w:rsid w:val="004E0369"/>
    <w:rsid w:val="004E388F"/>
    <w:rsid w:val="004E3DFC"/>
    <w:rsid w:val="004E687F"/>
    <w:rsid w:val="004E6AA5"/>
    <w:rsid w:val="004E6DD4"/>
    <w:rsid w:val="004E7A14"/>
    <w:rsid w:val="004F040C"/>
    <w:rsid w:val="004F19C2"/>
    <w:rsid w:val="004F394B"/>
    <w:rsid w:val="004F71F4"/>
    <w:rsid w:val="004F7E31"/>
    <w:rsid w:val="004F7EE8"/>
    <w:rsid w:val="00500321"/>
    <w:rsid w:val="005034B3"/>
    <w:rsid w:val="0051076B"/>
    <w:rsid w:val="00511F14"/>
    <w:rsid w:val="00511F3E"/>
    <w:rsid w:val="0051254F"/>
    <w:rsid w:val="005129D3"/>
    <w:rsid w:val="00515FAE"/>
    <w:rsid w:val="00516C4E"/>
    <w:rsid w:val="00517339"/>
    <w:rsid w:val="00520D21"/>
    <w:rsid w:val="005210E2"/>
    <w:rsid w:val="0052279C"/>
    <w:rsid w:val="00524261"/>
    <w:rsid w:val="00525DB2"/>
    <w:rsid w:val="00525DCB"/>
    <w:rsid w:val="005268E0"/>
    <w:rsid w:val="00526BDA"/>
    <w:rsid w:val="0052703A"/>
    <w:rsid w:val="0052707E"/>
    <w:rsid w:val="005301FB"/>
    <w:rsid w:val="00532076"/>
    <w:rsid w:val="005323BB"/>
    <w:rsid w:val="00533582"/>
    <w:rsid w:val="00537B59"/>
    <w:rsid w:val="00540DAA"/>
    <w:rsid w:val="00540F7B"/>
    <w:rsid w:val="00541C01"/>
    <w:rsid w:val="00542CE2"/>
    <w:rsid w:val="005440BC"/>
    <w:rsid w:val="00546C65"/>
    <w:rsid w:val="0055114F"/>
    <w:rsid w:val="00557FFA"/>
    <w:rsid w:val="0056183C"/>
    <w:rsid w:val="00561F54"/>
    <w:rsid w:val="00562534"/>
    <w:rsid w:val="00570FFF"/>
    <w:rsid w:val="00571110"/>
    <w:rsid w:val="00572380"/>
    <w:rsid w:val="005734E1"/>
    <w:rsid w:val="00574BB8"/>
    <w:rsid w:val="00575039"/>
    <w:rsid w:val="0057542E"/>
    <w:rsid w:val="005762B1"/>
    <w:rsid w:val="005778AA"/>
    <w:rsid w:val="0058149A"/>
    <w:rsid w:val="00581E2A"/>
    <w:rsid w:val="005831C5"/>
    <w:rsid w:val="005850DA"/>
    <w:rsid w:val="00586218"/>
    <w:rsid w:val="00587A58"/>
    <w:rsid w:val="005918F5"/>
    <w:rsid w:val="00591DA2"/>
    <w:rsid w:val="00592722"/>
    <w:rsid w:val="00595811"/>
    <w:rsid w:val="00597A40"/>
    <w:rsid w:val="005A0892"/>
    <w:rsid w:val="005A273D"/>
    <w:rsid w:val="005A4FD0"/>
    <w:rsid w:val="005A57A6"/>
    <w:rsid w:val="005A5FB4"/>
    <w:rsid w:val="005A651A"/>
    <w:rsid w:val="005B0122"/>
    <w:rsid w:val="005B2BDE"/>
    <w:rsid w:val="005B384F"/>
    <w:rsid w:val="005B3C53"/>
    <w:rsid w:val="005B4926"/>
    <w:rsid w:val="005B5624"/>
    <w:rsid w:val="005B61BE"/>
    <w:rsid w:val="005B6634"/>
    <w:rsid w:val="005C173F"/>
    <w:rsid w:val="005C24C9"/>
    <w:rsid w:val="005C2F0F"/>
    <w:rsid w:val="005C3EF6"/>
    <w:rsid w:val="005C5E85"/>
    <w:rsid w:val="005C7FD3"/>
    <w:rsid w:val="005D005A"/>
    <w:rsid w:val="005D0B99"/>
    <w:rsid w:val="005D0D2C"/>
    <w:rsid w:val="005D17CE"/>
    <w:rsid w:val="005D427C"/>
    <w:rsid w:val="005D46AD"/>
    <w:rsid w:val="005D5DB8"/>
    <w:rsid w:val="005D6B01"/>
    <w:rsid w:val="005D6F30"/>
    <w:rsid w:val="005D7F55"/>
    <w:rsid w:val="005E0A3B"/>
    <w:rsid w:val="005E1A90"/>
    <w:rsid w:val="005E1ADB"/>
    <w:rsid w:val="005E2858"/>
    <w:rsid w:val="005E3FA1"/>
    <w:rsid w:val="005E3FAE"/>
    <w:rsid w:val="005E4A8B"/>
    <w:rsid w:val="005E5843"/>
    <w:rsid w:val="005E6A25"/>
    <w:rsid w:val="005E7B37"/>
    <w:rsid w:val="005F0057"/>
    <w:rsid w:val="005F4F45"/>
    <w:rsid w:val="005F52A8"/>
    <w:rsid w:val="005F5321"/>
    <w:rsid w:val="006011FA"/>
    <w:rsid w:val="00604700"/>
    <w:rsid w:val="0060549C"/>
    <w:rsid w:val="00605C17"/>
    <w:rsid w:val="00606D69"/>
    <w:rsid w:val="00610B65"/>
    <w:rsid w:val="00610DCA"/>
    <w:rsid w:val="00610F5C"/>
    <w:rsid w:val="00611135"/>
    <w:rsid w:val="00612257"/>
    <w:rsid w:val="00614619"/>
    <w:rsid w:val="00615EC2"/>
    <w:rsid w:val="0061633F"/>
    <w:rsid w:val="00616994"/>
    <w:rsid w:val="0061720E"/>
    <w:rsid w:val="006174CB"/>
    <w:rsid w:val="0061767F"/>
    <w:rsid w:val="00621FF6"/>
    <w:rsid w:val="00622685"/>
    <w:rsid w:val="006228D8"/>
    <w:rsid w:val="006238F3"/>
    <w:rsid w:val="0062459E"/>
    <w:rsid w:val="00625658"/>
    <w:rsid w:val="0062667B"/>
    <w:rsid w:val="00627A65"/>
    <w:rsid w:val="00627AE2"/>
    <w:rsid w:val="006303E5"/>
    <w:rsid w:val="00630581"/>
    <w:rsid w:val="006340F5"/>
    <w:rsid w:val="00634A2A"/>
    <w:rsid w:val="00635F53"/>
    <w:rsid w:val="006363DB"/>
    <w:rsid w:val="006363EC"/>
    <w:rsid w:val="006365E5"/>
    <w:rsid w:val="00637267"/>
    <w:rsid w:val="00640E59"/>
    <w:rsid w:val="0064179E"/>
    <w:rsid w:val="00642BA8"/>
    <w:rsid w:val="00643B44"/>
    <w:rsid w:val="006444AF"/>
    <w:rsid w:val="00646245"/>
    <w:rsid w:val="00647D4B"/>
    <w:rsid w:val="0065006A"/>
    <w:rsid w:val="00654DE4"/>
    <w:rsid w:val="00654E19"/>
    <w:rsid w:val="00655B50"/>
    <w:rsid w:val="00656DAD"/>
    <w:rsid w:val="006606A0"/>
    <w:rsid w:val="00660954"/>
    <w:rsid w:val="00660A3E"/>
    <w:rsid w:val="00661AF9"/>
    <w:rsid w:val="00661C5C"/>
    <w:rsid w:val="006653FF"/>
    <w:rsid w:val="0066588F"/>
    <w:rsid w:val="006660A8"/>
    <w:rsid w:val="00670109"/>
    <w:rsid w:val="00671FDD"/>
    <w:rsid w:val="006727C0"/>
    <w:rsid w:val="00672D66"/>
    <w:rsid w:val="00673030"/>
    <w:rsid w:val="00674516"/>
    <w:rsid w:val="00674A9B"/>
    <w:rsid w:val="00675B74"/>
    <w:rsid w:val="00677F49"/>
    <w:rsid w:val="00680070"/>
    <w:rsid w:val="00680937"/>
    <w:rsid w:val="00682F0D"/>
    <w:rsid w:val="006843C2"/>
    <w:rsid w:val="00684E5B"/>
    <w:rsid w:val="006875D2"/>
    <w:rsid w:val="00690B35"/>
    <w:rsid w:val="006916E3"/>
    <w:rsid w:val="00691C9F"/>
    <w:rsid w:val="00692779"/>
    <w:rsid w:val="00695B6C"/>
    <w:rsid w:val="006967F5"/>
    <w:rsid w:val="0069715C"/>
    <w:rsid w:val="006A17D5"/>
    <w:rsid w:val="006A1C4C"/>
    <w:rsid w:val="006A3B27"/>
    <w:rsid w:val="006A5305"/>
    <w:rsid w:val="006A5AD6"/>
    <w:rsid w:val="006A752A"/>
    <w:rsid w:val="006A78D8"/>
    <w:rsid w:val="006B39D5"/>
    <w:rsid w:val="006B4931"/>
    <w:rsid w:val="006C0021"/>
    <w:rsid w:val="006C1506"/>
    <w:rsid w:val="006C187B"/>
    <w:rsid w:val="006C18E1"/>
    <w:rsid w:val="006C202A"/>
    <w:rsid w:val="006C2DBB"/>
    <w:rsid w:val="006C3D97"/>
    <w:rsid w:val="006C3FF6"/>
    <w:rsid w:val="006C4297"/>
    <w:rsid w:val="006C5685"/>
    <w:rsid w:val="006C6BD1"/>
    <w:rsid w:val="006C779C"/>
    <w:rsid w:val="006D048D"/>
    <w:rsid w:val="006D3E62"/>
    <w:rsid w:val="006D59AD"/>
    <w:rsid w:val="006D707D"/>
    <w:rsid w:val="006D7A38"/>
    <w:rsid w:val="006D7F92"/>
    <w:rsid w:val="006E183B"/>
    <w:rsid w:val="006E19AE"/>
    <w:rsid w:val="006E3E56"/>
    <w:rsid w:val="006E4823"/>
    <w:rsid w:val="006E4B38"/>
    <w:rsid w:val="006E6728"/>
    <w:rsid w:val="006E703D"/>
    <w:rsid w:val="006E70D3"/>
    <w:rsid w:val="006F1280"/>
    <w:rsid w:val="006F15F9"/>
    <w:rsid w:val="006F16EB"/>
    <w:rsid w:val="006F318A"/>
    <w:rsid w:val="006F3EF6"/>
    <w:rsid w:val="006F40F5"/>
    <w:rsid w:val="006F4859"/>
    <w:rsid w:val="006F5B2E"/>
    <w:rsid w:val="00701D72"/>
    <w:rsid w:val="00702759"/>
    <w:rsid w:val="00702C88"/>
    <w:rsid w:val="00703993"/>
    <w:rsid w:val="00703AB6"/>
    <w:rsid w:val="00703D9C"/>
    <w:rsid w:val="007042F9"/>
    <w:rsid w:val="007051F3"/>
    <w:rsid w:val="007059CA"/>
    <w:rsid w:val="007071A4"/>
    <w:rsid w:val="00707478"/>
    <w:rsid w:val="007074C3"/>
    <w:rsid w:val="007100F9"/>
    <w:rsid w:val="007103F0"/>
    <w:rsid w:val="00710DFB"/>
    <w:rsid w:val="00714B65"/>
    <w:rsid w:val="00714DE3"/>
    <w:rsid w:val="007165D4"/>
    <w:rsid w:val="00720000"/>
    <w:rsid w:val="0072086F"/>
    <w:rsid w:val="00721ACA"/>
    <w:rsid w:val="00724C87"/>
    <w:rsid w:val="00725536"/>
    <w:rsid w:val="00725A1E"/>
    <w:rsid w:val="007315DB"/>
    <w:rsid w:val="00731F76"/>
    <w:rsid w:val="00732CC6"/>
    <w:rsid w:val="007337C5"/>
    <w:rsid w:val="00733903"/>
    <w:rsid w:val="007354D8"/>
    <w:rsid w:val="007366B5"/>
    <w:rsid w:val="0074110E"/>
    <w:rsid w:val="007412B2"/>
    <w:rsid w:val="00741429"/>
    <w:rsid w:val="007421A8"/>
    <w:rsid w:val="0074255B"/>
    <w:rsid w:val="00743515"/>
    <w:rsid w:val="0074516B"/>
    <w:rsid w:val="0074617A"/>
    <w:rsid w:val="00746A31"/>
    <w:rsid w:val="00752634"/>
    <w:rsid w:val="007535CD"/>
    <w:rsid w:val="00753BA0"/>
    <w:rsid w:val="00753C1A"/>
    <w:rsid w:val="00754097"/>
    <w:rsid w:val="007605CD"/>
    <w:rsid w:val="007609A9"/>
    <w:rsid w:val="007610C0"/>
    <w:rsid w:val="00761B0D"/>
    <w:rsid w:val="00763B76"/>
    <w:rsid w:val="0076491C"/>
    <w:rsid w:val="0076517D"/>
    <w:rsid w:val="0076551E"/>
    <w:rsid w:val="00765D6F"/>
    <w:rsid w:val="00770BF4"/>
    <w:rsid w:val="00771552"/>
    <w:rsid w:val="00773C95"/>
    <w:rsid w:val="00774DCE"/>
    <w:rsid w:val="00775E45"/>
    <w:rsid w:val="007773DB"/>
    <w:rsid w:val="00777CC8"/>
    <w:rsid w:val="00781952"/>
    <w:rsid w:val="00782130"/>
    <w:rsid w:val="0078509A"/>
    <w:rsid w:val="007852EA"/>
    <w:rsid w:val="007853AF"/>
    <w:rsid w:val="00787289"/>
    <w:rsid w:val="007879C4"/>
    <w:rsid w:val="00787A2B"/>
    <w:rsid w:val="00792137"/>
    <w:rsid w:val="0079393D"/>
    <w:rsid w:val="00793E7C"/>
    <w:rsid w:val="00794322"/>
    <w:rsid w:val="0079493E"/>
    <w:rsid w:val="00794DC5"/>
    <w:rsid w:val="00795A90"/>
    <w:rsid w:val="0079635A"/>
    <w:rsid w:val="007969A3"/>
    <w:rsid w:val="00797DD6"/>
    <w:rsid w:val="00797EF5"/>
    <w:rsid w:val="007A0B54"/>
    <w:rsid w:val="007A1A29"/>
    <w:rsid w:val="007A5964"/>
    <w:rsid w:val="007A5B10"/>
    <w:rsid w:val="007B1562"/>
    <w:rsid w:val="007B1686"/>
    <w:rsid w:val="007B20F3"/>
    <w:rsid w:val="007B4C78"/>
    <w:rsid w:val="007B74F3"/>
    <w:rsid w:val="007C1128"/>
    <w:rsid w:val="007C3453"/>
    <w:rsid w:val="007C5923"/>
    <w:rsid w:val="007C5E5B"/>
    <w:rsid w:val="007D07E3"/>
    <w:rsid w:val="007D08E8"/>
    <w:rsid w:val="007D2EEE"/>
    <w:rsid w:val="007D374B"/>
    <w:rsid w:val="007D3AC6"/>
    <w:rsid w:val="007D674B"/>
    <w:rsid w:val="007D7CB5"/>
    <w:rsid w:val="007D7DA5"/>
    <w:rsid w:val="007E00F5"/>
    <w:rsid w:val="007E3B0C"/>
    <w:rsid w:val="007E4212"/>
    <w:rsid w:val="007E557F"/>
    <w:rsid w:val="007E58A2"/>
    <w:rsid w:val="007E5A3C"/>
    <w:rsid w:val="007E5CBD"/>
    <w:rsid w:val="007E6832"/>
    <w:rsid w:val="007E7A68"/>
    <w:rsid w:val="007F155D"/>
    <w:rsid w:val="007F1684"/>
    <w:rsid w:val="007F2F00"/>
    <w:rsid w:val="007F37AB"/>
    <w:rsid w:val="007F7939"/>
    <w:rsid w:val="007F7B84"/>
    <w:rsid w:val="007F7E29"/>
    <w:rsid w:val="00800313"/>
    <w:rsid w:val="00800778"/>
    <w:rsid w:val="008022B1"/>
    <w:rsid w:val="0080392C"/>
    <w:rsid w:val="00805968"/>
    <w:rsid w:val="00807AA3"/>
    <w:rsid w:val="00810A77"/>
    <w:rsid w:val="00811359"/>
    <w:rsid w:val="00812197"/>
    <w:rsid w:val="00813A4E"/>
    <w:rsid w:val="00813AC5"/>
    <w:rsid w:val="008156C4"/>
    <w:rsid w:val="00817871"/>
    <w:rsid w:val="00817F10"/>
    <w:rsid w:val="00820201"/>
    <w:rsid w:val="008207E0"/>
    <w:rsid w:val="00821F49"/>
    <w:rsid w:val="008229A2"/>
    <w:rsid w:val="008263F2"/>
    <w:rsid w:val="00827116"/>
    <w:rsid w:val="00827A41"/>
    <w:rsid w:val="00827F05"/>
    <w:rsid w:val="00831818"/>
    <w:rsid w:val="008325C8"/>
    <w:rsid w:val="00832DAC"/>
    <w:rsid w:val="00834329"/>
    <w:rsid w:val="008345BD"/>
    <w:rsid w:val="00834E99"/>
    <w:rsid w:val="00836286"/>
    <w:rsid w:val="00836775"/>
    <w:rsid w:val="008372C8"/>
    <w:rsid w:val="00837E3F"/>
    <w:rsid w:val="0084034A"/>
    <w:rsid w:val="00841546"/>
    <w:rsid w:val="00842325"/>
    <w:rsid w:val="00842449"/>
    <w:rsid w:val="00842CD2"/>
    <w:rsid w:val="008444BF"/>
    <w:rsid w:val="008469EE"/>
    <w:rsid w:val="0084794A"/>
    <w:rsid w:val="00850D8D"/>
    <w:rsid w:val="00853B33"/>
    <w:rsid w:val="0085536A"/>
    <w:rsid w:val="008572A0"/>
    <w:rsid w:val="0086172B"/>
    <w:rsid w:val="00861829"/>
    <w:rsid w:val="008623A2"/>
    <w:rsid w:val="008654E2"/>
    <w:rsid w:val="0086646D"/>
    <w:rsid w:val="0086655C"/>
    <w:rsid w:val="00867FD8"/>
    <w:rsid w:val="00870777"/>
    <w:rsid w:val="00871AE5"/>
    <w:rsid w:val="008725F9"/>
    <w:rsid w:val="00872C56"/>
    <w:rsid w:val="00873FDE"/>
    <w:rsid w:val="00874843"/>
    <w:rsid w:val="0087713C"/>
    <w:rsid w:val="00877A4C"/>
    <w:rsid w:val="00880D70"/>
    <w:rsid w:val="0088161F"/>
    <w:rsid w:val="00883A60"/>
    <w:rsid w:val="008855BA"/>
    <w:rsid w:val="00890053"/>
    <w:rsid w:val="0089008E"/>
    <w:rsid w:val="00893050"/>
    <w:rsid w:val="00893174"/>
    <w:rsid w:val="008935FB"/>
    <w:rsid w:val="00897A82"/>
    <w:rsid w:val="008A07CC"/>
    <w:rsid w:val="008A0F14"/>
    <w:rsid w:val="008A4EB2"/>
    <w:rsid w:val="008A62E9"/>
    <w:rsid w:val="008B0E2D"/>
    <w:rsid w:val="008B11B1"/>
    <w:rsid w:val="008B5C06"/>
    <w:rsid w:val="008B7158"/>
    <w:rsid w:val="008C01C8"/>
    <w:rsid w:val="008C08F2"/>
    <w:rsid w:val="008C0F03"/>
    <w:rsid w:val="008C3B8D"/>
    <w:rsid w:val="008C490E"/>
    <w:rsid w:val="008C556E"/>
    <w:rsid w:val="008C5824"/>
    <w:rsid w:val="008C5843"/>
    <w:rsid w:val="008C6315"/>
    <w:rsid w:val="008C6D89"/>
    <w:rsid w:val="008D3366"/>
    <w:rsid w:val="008D3707"/>
    <w:rsid w:val="008D4396"/>
    <w:rsid w:val="008D45C4"/>
    <w:rsid w:val="008D4854"/>
    <w:rsid w:val="008D60CE"/>
    <w:rsid w:val="008D63F1"/>
    <w:rsid w:val="008E0D6D"/>
    <w:rsid w:val="008E2959"/>
    <w:rsid w:val="008E3F80"/>
    <w:rsid w:val="008E47BD"/>
    <w:rsid w:val="008E4AB0"/>
    <w:rsid w:val="008E599D"/>
    <w:rsid w:val="008E6CEB"/>
    <w:rsid w:val="008E7AF9"/>
    <w:rsid w:val="008F0145"/>
    <w:rsid w:val="008F0480"/>
    <w:rsid w:val="008F071F"/>
    <w:rsid w:val="008F6A9D"/>
    <w:rsid w:val="008F733D"/>
    <w:rsid w:val="00902143"/>
    <w:rsid w:val="00902BC2"/>
    <w:rsid w:val="00903D7E"/>
    <w:rsid w:val="00904303"/>
    <w:rsid w:val="00904AEB"/>
    <w:rsid w:val="00904F5D"/>
    <w:rsid w:val="00905447"/>
    <w:rsid w:val="00906B2C"/>
    <w:rsid w:val="00910301"/>
    <w:rsid w:val="009111A9"/>
    <w:rsid w:val="0091493B"/>
    <w:rsid w:val="00916A36"/>
    <w:rsid w:val="00921B09"/>
    <w:rsid w:val="00922F15"/>
    <w:rsid w:val="00923020"/>
    <w:rsid w:val="009236EA"/>
    <w:rsid w:val="00923E32"/>
    <w:rsid w:val="0092453D"/>
    <w:rsid w:val="00926C13"/>
    <w:rsid w:val="009273B7"/>
    <w:rsid w:val="00927DAC"/>
    <w:rsid w:val="00931308"/>
    <w:rsid w:val="00931B69"/>
    <w:rsid w:val="00933316"/>
    <w:rsid w:val="009372E3"/>
    <w:rsid w:val="009374C6"/>
    <w:rsid w:val="0094056E"/>
    <w:rsid w:val="00942536"/>
    <w:rsid w:val="009440B9"/>
    <w:rsid w:val="00944B63"/>
    <w:rsid w:val="00946668"/>
    <w:rsid w:val="00947514"/>
    <w:rsid w:val="0095061F"/>
    <w:rsid w:val="00950679"/>
    <w:rsid w:val="009512A8"/>
    <w:rsid w:val="009512DE"/>
    <w:rsid w:val="009519F5"/>
    <w:rsid w:val="00953206"/>
    <w:rsid w:val="00953FCE"/>
    <w:rsid w:val="00955097"/>
    <w:rsid w:val="0095587B"/>
    <w:rsid w:val="0095656D"/>
    <w:rsid w:val="00956E87"/>
    <w:rsid w:val="009574D6"/>
    <w:rsid w:val="00962884"/>
    <w:rsid w:val="009648B2"/>
    <w:rsid w:val="00964D6C"/>
    <w:rsid w:val="00965F03"/>
    <w:rsid w:val="00966ADC"/>
    <w:rsid w:val="009703F6"/>
    <w:rsid w:val="009704C8"/>
    <w:rsid w:val="00970C51"/>
    <w:rsid w:val="009720D2"/>
    <w:rsid w:val="00974E38"/>
    <w:rsid w:val="00976C63"/>
    <w:rsid w:val="009804F1"/>
    <w:rsid w:val="00980792"/>
    <w:rsid w:val="00980816"/>
    <w:rsid w:val="00980A0D"/>
    <w:rsid w:val="00980E89"/>
    <w:rsid w:val="00981565"/>
    <w:rsid w:val="00981CBC"/>
    <w:rsid w:val="00981E95"/>
    <w:rsid w:val="009823FC"/>
    <w:rsid w:val="00982B83"/>
    <w:rsid w:val="00983EB8"/>
    <w:rsid w:val="00985652"/>
    <w:rsid w:val="00985C5D"/>
    <w:rsid w:val="00990BD9"/>
    <w:rsid w:val="00991A76"/>
    <w:rsid w:val="00992CCC"/>
    <w:rsid w:val="0099311B"/>
    <w:rsid w:val="00994022"/>
    <w:rsid w:val="009941FC"/>
    <w:rsid w:val="0099529E"/>
    <w:rsid w:val="00996645"/>
    <w:rsid w:val="009A010D"/>
    <w:rsid w:val="009A42A3"/>
    <w:rsid w:val="009A5479"/>
    <w:rsid w:val="009A5E8A"/>
    <w:rsid w:val="009A671B"/>
    <w:rsid w:val="009B0266"/>
    <w:rsid w:val="009B02B3"/>
    <w:rsid w:val="009B0503"/>
    <w:rsid w:val="009B135E"/>
    <w:rsid w:val="009B3860"/>
    <w:rsid w:val="009B583F"/>
    <w:rsid w:val="009B62A8"/>
    <w:rsid w:val="009B64F7"/>
    <w:rsid w:val="009B65BA"/>
    <w:rsid w:val="009B65EB"/>
    <w:rsid w:val="009B70DE"/>
    <w:rsid w:val="009C1D54"/>
    <w:rsid w:val="009C3CA8"/>
    <w:rsid w:val="009C4345"/>
    <w:rsid w:val="009C47BD"/>
    <w:rsid w:val="009C4B2B"/>
    <w:rsid w:val="009C56F5"/>
    <w:rsid w:val="009D1B60"/>
    <w:rsid w:val="009D215A"/>
    <w:rsid w:val="009D2C11"/>
    <w:rsid w:val="009D3DB1"/>
    <w:rsid w:val="009D43C9"/>
    <w:rsid w:val="009D4DEE"/>
    <w:rsid w:val="009D4FBC"/>
    <w:rsid w:val="009D6869"/>
    <w:rsid w:val="009D7A60"/>
    <w:rsid w:val="009E0DE4"/>
    <w:rsid w:val="009E1C74"/>
    <w:rsid w:val="009E2E4A"/>
    <w:rsid w:val="009E3BE2"/>
    <w:rsid w:val="009E5150"/>
    <w:rsid w:val="009E5F1F"/>
    <w:rsid w:val="009F151F"/>
    <w:rsid w:val="009F1E5F"/>
    <w:rsid w:val="009F54B8"/>
    <w:rsid w:val="009F602B"/>
    <w:rsid w:val="009F6760"/>
    <w:rsid w:val="009F6DB2"/>
    <w:rsid w:val="00A00917"/>
    <w:rsid w:val="00A00C15"/>
    <w:rsid w:val="00A00CC0"/>
    <w:rsid w:val="00A01BA8"/>
    <w:rsid w:val="00A02004"/>
    <w:rsid w:val="00A0228F"/>
    <w:rsid w:val="00A03748"/>
    <w:rsid w:val="00A05A4C"/>
    <w:rsid w:val="00A05E77"/>
    <w:rsid w:val="00A069E2"/>
    <w:rsid w:val="00A06C6C"/>
    <w:rsid w:val="00A079CE"/>
    <w:rsid w:val="00A10E1F"/>
    <w:rsid w:val="00A111B7"/>
    <w:rsid w:val="00A1708D"/>
    <w:rsid w:val="00A21D00"/>
    <w:rsid w:val="00A2369D"/>
    <w:rsid w:val="00A240B4"/>
    <w:rsid w:val="00A25493"/>
    <w:rsid w:val="00A256CD"/>
    <w:rsid w:val="00A25918"/>
    <w:rsid w:val="00A26BC3"/>
    <w:rsid w:val="00A26E28"/>
    <w:rsid w:val="00A27EDA"/>
    <w:rsid w:val="00A3009E"/>
    <w:rsid w:val="00A302B9"/>
    <w:rsid w:val="00A30CB3"/>
    <w:rsid w:val="00A324AD"/>
    <w:rsid w:val="00A36363"/>
    <w:rsid w:val="00A374BA"/>
    <w:rsid w:val="00A401DD"/>
    <w:rsid w:val="00A425FD"/>
    <w:rsid w:val="00A447BD"/>
    <w:rsid w:val="00A53732"/>
    <w:rsid w:val="00A550A8"/>
    <w:rsid w:val="00A6013C"/>
    <w:rsid w:val="00A60560"/>
    <w:rsid w:val="00A621EF"/>
    <w:rsid w:val="00A62D4C"/>
    <w:rsid w:val="00A63547"/>
    <w:rsid w:val="00A67250"/>
    <w:rsid w:val="00A70791"/>
    <w:rsid w:val="00A73D66"/>
    <w:rsid w:val="00A74A46"/>
    <w:rsid w:val="00A74E31"/>
    <w:rsid w:val="00A765FE"/>
    <w:rsid w:val="00A76633"/>
    <w:rsid w:val="00A770AF"/>
    <w:rsid w:val="00A8069E"/>
    <w:rsid w:val="00A81639"/>
    <w:rsid w:val="00A81AB9"/>
    <w:rsid w:val="00A830B7"/>
    <w:rsid w:val="00A835F7"/>
    <w:rsid w:val="00A8414D"/>
    <w:rsid w:val="00A87494"/>
    <w:rsid w:val="00A900E4"/>
    <w:rsid w:val="00A911B9"/>
    <w:rsid w:val="00A92742"/>
    <w:rsid w:val="00A92860"/>
    <w:rsid w:val="00A94961"/>
    <w:rsid w:val="00A962EF"/>
    <w:rsid w:val="00A96384"/>
    <w:rsid w:val="00A96ABB"/>
    <w:rsid w:val="00AA0223"/>
    <w:rsid w:val="00AA3526"/>
    <w:rsid w:val="00AA4EEF"/>
    <w:rsid w:val="00AA77B2"/>
    <w:rsid w:val="00AA7A95"/>
    <w:rsid w:val="00AB0FAC"/>
    <w:rsid w:val="00AB2205"/>
    <w:rsid w:val="00AB2408"/>
    <w:rsid w:val="00AB28AC"/>
    <w:rsid w:val="00AB2F29"/>
    <w:rsid w:val="00AB47AF"/>
    <w:rsid w:val="00AB495A"/>
    <w:rsid w:val="00AB5446"/>
    <w:rsid w:val="00AC095C"/>
    <w:rsid w:val="00AC1FDD"/>
    <w:rsid w:val="00AC2022"/>
    <w:rsid w:val="00AC2DFE"/>
    <w:rsid w:val="00AC44A9"/>
    <w:rsid w:val="00AC44D1"/>
    <w:rsid w:val="00AD0BC8"/>
    <w:rsid w:val="00AD1148"/>
    <w:rsid w:val="00AD23D5"/>
    <w:rsid w:val="00AD57DD"/>
    <w:rsid w:val="00AD6BC8"/>
    <w:rsid w:val="00AD7901"/>
    <w:rsid w:val="00AE0D5C"/>
    <w:rsid w:val="00AE0F73"/>
    <w:rsid w:val="00AE25AE"/>
    <w:rsid w:val="00AE4ABD"/>
    <w:rsid w:val="00AE5A07"/>
    <w:rsid w:val="00AE609D"/>
    <w:rsid w:val="00AE6103"/>
    <w:rsid w:val="00AE7208"/>
    <w:rsid w:val="00AE76B6"/>
    <w:rsid w:val="00AE76B8"/>
    <w:rsid w:val="00AE7D25"/>
    <w:rsid w:val="00AF01DC"/>
    <w:rsid w:val="00AF1775"/>
    <w:rsid w:val="00AF3576"/>
    <w:rsid w:val="00AF36FC"/>
    <w:rsid w:val="00AF4E11"/>
    <w:rsid w:val="00AF6947"/>
    <w:rsid w:val="00AF6C4B"/>
    <w:rsid w:val="00B013FF"/>
    <w:rsid w:val="00B0209C"/>
    <w:rsid w:val="00B0279C"/>
    <w:rsid w:val="00B033D6"/>
    <w:rsid w:val="00B03C22"/>
    <w:rsid w:val="00B04976"/>
    <w:rsid w:val="00B04DB9"/>
    <w:rsid w:val="00B05B73"/>
    <w:rsid w:val="00B07309"/>
    <w:rsid w:val="00B100C8"/>
    <w:rsid w:val="00B131F0"/>
    <w:rsid w:val="00B13C3E"/>
    <w:rsid w:val="00B13DC6"/>
    <w:rsid w:val="00B14923"/>
    <w:rsid w:val="00B202C5"/>
    <w:rsid w:val="00B2095F"/>
    <w:rsid w:val="00B20E7A"/>
    <w:rsid w:val="00B22149"/>
    <w:rsid w:val="00B245F5"/>
    <w:rsid w:val="00B24D54"/>
    <w:rsid w:val="00B24D91"/>
    <w:rsid w:val="00B27BFE"/>
    <w:rsid w:val="00B33806"/>
    <w:rsid w:val="00B35A2B"/>
    <w:rsid w:val="00B3661D"/>
    <w:rsid w:val="00B3728B"/>
    <w:rsid w:val="00B37B88"/>
    <w:rsid w:val="00B37C1F"/>
    <w:rsid w:val="00B4120A"/>
    <w:rsid w:val="00B4150F"/>
    <w:rsid w:val="00B41E2B"/>
    <w:rsid w:val="00B41F21"/>
    <w:rsid w:val="00B42BC7"/>
    <w:rsid w:val="00B42C8A"/>
    <w:rsid w:val="00B43962"/>
    <w:rsid w:val="00B43C10"/>
    <w:rsid w:val="00B44318"/>
    <w:rsid w:val="00B45385"/>
    <w:rsid w:val="00B466BC"/>
    <w:rsid w:val="00B46B95"/>
    <w:rsid w:val="00B478B3"/>
    <w:rsid w:val="00B50500"/>
    <w:rsid w:val="00B50F9C"/>
    <w:rsid w:val="00B516F8"/>
    <w:rsid w:val="00B56885"/>
    <w:rsid w:val="00B57ACF"/>
    <w:rsid w:val="00B65C82"/>
    <w:rsid w:val="00B65ED8"/>
    <w:rsid w:val="00B6787C"/>
    <w:rsid w:val="00B70BA5"/>
    <w:rsid w:val="00B7244A"/>
    <w:rsid w:val="00B751A5"/>
    <w:rsid w:val="00B7785B"/>
    <w:rsid w:val="00B842FB"/>
    <w:rsid w:val="00B84778"/>
    <w:rsid w:val="00B86660"/>
    <w:rsid w:val="00B86A3A"/>
    <w:rsid w:val="00B87121"/>
    <w:rsid w:val="00B877FC"/>
    <w:rsid w:val="00B91D54"/>
    <w:rsid w:val="00B9401F"/>
    <w:rsid w:val="00B94C0E"/>
    <w:rsid w:val="00B95585"/>
    <w:rsid w:val="00B96F1D"/>
    <w:rsid w:val="00B97475"/>
    <w:rsid w:val="00B97EFF"/>
    <w:rsid w:val="00BA13B0"/>
    <w:rsid w:val="00BA1E2B"/>
    <w:rsid w:val="00BA350F"/>
    <w:rsid w:val="00BA4895"/>
    <w:rsid w:val="00BA51D1"/>
    <w:rsid w:val="00BA56D8"/>
    <w:rsid w:val="00BA6341"/>
    <w:rsid w:val="00BA72FE"/>
    <w:rsid w:val="00BA74A1"/>
    <w:rsid w:val="00BB03F3"/>
    <w:rsid w:val="00BB0872"/>
    <w:rsid w:val="00BB0C11"/>
    <w:rsid w:val="00BB195E"/>
    <w:rsid w:val="00BB4165"/>
    <w:rsid w:val="00BB6ACE"/>
    <w:rsid w:val="00BB6B7E"/>
    <w:rsid w:val="00BC0640"/>
    <w:rsid w:val="00BC0A65"/>
    <w:rsid w:val="00BC11B4"/>
    <w:rsid w:val="00BC228E"/>
    <w:rsid w:val="00BC2709"/>
    <w:rsid w:val="00BC5D56"/>
    <w:rsid w:val="00BC6D2F"/>
    <w:rsid w:val="00BD03A7"/>
    <w:rsid w:val="00BD1753"/>
    <w:rsid w:val="00BD190F"/>
    <w:rsid w:val="00BD1C5E"/>
    <w:rsid w:val="00BD2C08"/>
    <w:rsid w:val="00BD380E"/>
    <w:rsid w:val="00BD4F28"/>
    <w:rsid w:val="00BD5617"/>
    <w:rsid w:val="00BD6518"/>
    <w:rsid w:val="00BD68D5"/>
    <w:rsid w:val="00BD7A45"/>
    <w:rsid w:val="00BE0F59"/>
    <w:rsid w:val="00BE1532"/>
    <w:rsid w:val="00BE1555"/>
    <w:rsid w:val="00BE2715"/>
    <w:rsid w:val="00BE2A8C"/>
    <w:rsid w:val="00BE4BA9"/>
    <w:rsid w:val="00BE5013"/>
    <w:rsid w:val="00BE5065"/>
    <w:rsid w:val="00BE5B88"/>
    <w:rsid w:val="00BE5E5F"/>
    <w:rsid w:val="00BE6A6B"/>
    <w:rsid w:val="00BE7973"/>
    <w:rsid w:val="00BE7E5B"/>
    <w:rsid w:val="00BF06F5"/>
    <w:rsid w:val="00BF150D"/>
    <w:rsid w:val="00BF1D0F"/>
    <w:rsid w:val="00BF2105"/>
    <w:rsid w:val="00BF2C03"/>
    <w:rsid w:val="00BF3371"/>
    <w:rsid w:val="00BF36CE"/>
    <w:rsid w:val="00BF44E0"/>
    <w:rsid w:val="00BF5290"/>
    <w:rsid w:val="00BF531B"/>
    <w:rsid w:val="00BF70CA"/>
    <w:rsid w:val="00C0189E"/>
    <w:rsid w:val="00C02153"/>
    <w:rsid w:val="00C02E84"/>
    <w:rsid w:val="00C05E7F"/>
    <w:rsid w:val="00C06805"/>
    <w:rsid w:val="00C06917"/>
    <w:rsid w:val="00C06DA3"/>
    <w:rsid w:val="00C10BFD"/>
    <w:rsid w:val="00C10D33"/>
    <w:rsid w:val="00C11DC2"/>
    <w:rsid w:val="00C124C0"/>
    <w:rsid w:val="00C124EA"/>
    <w:rsid w:val="00C12AF9"/>
    <w:rsid w:val="00C14250"/>
    <w:rsid w:val="00C151C5"/>
    <w:rsid w:val="00C15E45"/>
    <w:rsid w:val="00C1717C"/>
    <w:rsid w:val="00C20579"/>
    <w:rsid w:val="00C22F63"/>
    <w:rsid w:val="00C2358D"/>
    <w:rsid w:val="00C24AF6"/>
    <w:rsid w:val="00C2512F"/>
    <w:rsid w:val="00C25DE4"/>
    <w:rsid w:val="00C27B97"/>
    <w:rsid w:val="00C30040"/>
    <w:rsid w:val="00C30BB0"/>
    <w:rsid w:val="00C30DC3"/>
    <w:rsid w:val="00C31F28"/>
    <w:rsid w:val="00C34F7A"/>
    <w:rsid w:val="00C361A3"/>
    <w:rsid w:val="00C40825"/>
    <w:rsid w:val="00C41388"/>
    <w:rsid w:val="00C420DE"/>
    <w:rsid w:val="00C44338"/>
    <w:rsid w:val="00C46852"/>
    <w:rsid w:val="00C46B90"/>
    <w:rsid w:val="00C518D5"/>
    <w:rsid w:val="00C52537"/>
    <w:rsid w:val="00C5283C"/>
    <w:rsid w:val="00C53CAE"/>
    <w:rsid w:val="00C54376"/>
    <w:rsid w:val="00C5461F"/>
    <w:rsid w:val="00C54D6C"/>
    <w:rsid w:val="00C602FA"/>
    <w:rsid w:val="00C608BB"/>
    <w:rsid w:val="00C60FD4"/>
    <w:rsid w:val="00C61039"/>
    <w:rsid w:val="00C61B57"/>
    <w:rsid w:val="00C61EB0"/>
    <w:rsid w:val="00C62001"/>
    <w:rsid w:val="00C62602"/>
    <w:rsid w:val="00C62B24"/>
    <w:rsid w:val="00C630DA"/>
    <w:rsid w:val="00C63F69"/>
    <w:rsid w:val="00C64506"/>
    <w:rsid w:val="00C65759"/>
    <w:rsid w:val="00C65C8D"/>
    <w:rsid w:val="00C665C6"/>
    <w:rsid w:val="00C70327"/>
    <w:rsid w:val="00C70512"/>
    <w:rsid w:val="00C73DD2"/>
    <w:rsid w:val="00C75595"/>
    <w:rsid w:val="00C75CDA"/>
    <w:rsid w:val="00C75E96"/>
    <w:rsid w:val="00C80B8C"/>
    <w:rsid w:val="00C82ADE"/>
    <w:rsid w:val="00C841CF"/>
    <w:rsid w:val="00C8439F"/>
    <w:rsid w:val="00C87A04"/>
    <w:rsid w:val="00C87E4F"/>
    <w:rsid w:val="00C9031F"/>
    <w:rsid w:val="00C9060E"/>
    <w:rsid w:val="00C91ABE"/>
    <w:rsid w:val="00C92398"/>
    <w:rsid w:val="00C93034"/>
    <w:rsid w:val="00C9327B"/>
    <w:rsid w:val="00C96A81"/>
    <w:rsid w:val="00C96B48"/>
    <w:rsid w:val="00CA1120"/>
    <w:rsid w:val="00CB0F1E"/>
    <w:rsid w:val="00CB2D01"/>
    <w:rsid w:val="00CB2D9D"/>
    <w:rsid w:val="00CB42E1"/>
    <w:rsid w:val="00CB443D"/>
    <w:rsid w:val="00CB54B3"/>
    <w:rsid w:val="00CB5FC1"/>
    <w:rsid w:val="00CB7101"/>
    <w:rsid w:val="00CB7AA8"/>
    <w:rsid w:val="00CB7BD2"/>
    <w:rsid w:val="00CC29F5"/>
    <w:rsid w:val="00CC4CEF"/>
    <w:rsid w:val="00CD0300"/>
    <w:rsid w:val="00CD0964"/>
    <w:rsid w:val="00CD0AA9"/>
    <w:rsid w:val="00CD0FD4"/>
    <w:rsid w:val="00CD201B"/>
    <w:rsid w:val="00CD304C"/>
    <w:rsid w:val="00CD3F43"/>
    <w:rsid w:val="00CD4D4C"/>
    <w:rsid w:val="00CD6FE5"/>
    <w:rsid w:val="00CD7CEC"/>
    <w:rsid w:val="00CE2424"/>
    <w:rsid w:val="00CE3049"/>
    <w:rsid w:val="00CE3B59"/>
    <w:rsid w:val="00CE4330"/>
    <w:rsid w:val="00CE5F39"/>
    <w:rsid w:val="00CE643F"/>
    <w:rsid w:val="00CF0E22"/>
    <w:rsid w:val="00CF423B"/>
    <w:rsid w:val="00CF6DFF"/>
    <w:rsid w:val="00CF6E84"/>
    <w:rsid w:val="00D010BF"/>
    <w:rsid w:val="00D01354"/>
    <w:rsid w:val="00D021FC"/>
    <w:rsid w:val="00D02BEC"/>
    <w:rsid w:val="00D059D9"/>
    <w:rsid w:val="00D11274"/>
    <w:rsid w:val="00D12112"/>
    <w:rsid w:val="00D1235F"/>
    <w:rsid w:val="00D128A1"/>
    <w:rsid w:val="00D12949"/>
    <w:rsid w:val="00D12A7A"/>
    <w:rsid w:val="00D1370B"/>
    <w:rsid w:val="00D13A70"/>
    <w:rsid w:val="00D147D0"/>
    <w:rsid w:val="00D14A35"/>
    <w:rsid w:val="00D14DCA"/>
    <w:rsid w:val="00D16E48"/>
    <w:rsid w:val="00D17594"/>
    <w:rsid w:val="00D17A9E"/>
    <w:rsid w:val="00D17F8A"/>
    <w:rsid w:val="00D212C1"/>
    <w:rsid w:val="00D21D61"/>
    <w:rsid w:val="00D23D92"/>
    <w:rsid w:val="00D24676"/>
    <w:rsid w:val="00D24E7E"/>
    <w:rsid w:val="00D256CC"/>
    <w:rsid w:val="00D25BD9"/>
    <w:rsid w:val="00D26308"/>
    <w:rsid w:val="00D26887"/>
    <w:rsid w:val="00D321F6"/>
    <w:rsid w:val="00D33042"/>
    <w:rsid w:val="00D367B1"/>
    <w:rsid w:val="00D40536"/>
    <w:rsid w:val="00D40A02"/>
    <w:rsid w:val="00D4101C"/>
    <w:rsid w:val="00D41787"/>
    <w:rsid w:val="00D44035"/>
    <w:rsid w:val="00D46AC0"/>
    <w:rsid w:val="00D47AB3"/>
    <w:rsid w:val="00D47FF6"/>
    <w:rsid w:val="00D50873"/>
    <w:rsid w:val="00D5092E"/>
    <w:rsid w:val="00D50D81"/>
    <w:rsid w:val="00D51AF2"/>
    <w:rsid w:val="00D5206C"/>
    <w:rsid w:val="00D54515"/>
    <w:rsid w:val="00D54808"/>
    <w:rsid w:val="00D5488A"/>
    <w:rsid w:val="00D55BC4"/>
    <w:rsid w:val="00D55D94"/>
    <w:rsid w:val="00D574CE"/>
    <w:rsid w:val="00D61721"/>
    <w:rsid w:val="00D61B6E"/>
    <w:rsid w:val="00D623F8"/>
    <w:rsid w:val="00D6314D"/>
    <w:rsid w:val="00D63171"/>
    <w:rsid w:val="00D63243"/>
    <w:rsid w:val="00D6393F"/>
    <w:rsid w:val="00D64131"/>
    <w:rsid w:val="00D6623E"/>
    <w:rsid w:val="00D663F2"/>
    <w:rsid w:val="00D66797"/>
    <w:rsid w:val="00D6719D"/>
    <w:rsid w:val="00D71F25"/>
    <w:rsid w:val="00D7339E"/>
    <w:rsid w:val="00D749D5"/>
    <w:rsid w:val="00D7506A"/>
    <w:rsid w:val="00D75F08"/>
    <w:rsid w:val="00D770A1"/>
    <w:rsid w:val="00D808E9"/>
    <w:rsid w:val="00D80EBA"/>
    <w:rsid w:val="00D814FA"/>
    <w:rsid w:val="00D8425A"/>
    <w:rsid w:val="00D8487A"/>
    <w:rsid w:val="00D86396"/>
    <w:rsid w:val="00D86B78"/>
    <w:rsid w:val="00D9047A"/>
    <w:rsid w:val="00D90651"/>
    <w:rsid w:val="00D9154D"/>
    <w:rsid w:val="00D9184C"/>
    <w:rsid w:val="00D92F2B"/>
    <w:rsid w:val="00D93721"/>
    <w:rsid w:val="00D939AF"/>
    <w:rsid w:val="00D971C4"/>
    <w:rsid w:val="00D97B67"/>
    <w:rsid w:val="00DA1AAD"/>
    <w:rsid w:val="00DA1BE9"/>
    <w:rsid w:val="00DA3B2B"/>
    <w:rsid w:val="00DA4A57"/>
    <w:rsid w:val="00DA5AF4"/>
    <w:rsid w:val="00DB0E15"/>
    <w:rsid w:val="00DB175A"/>
    <w:rsid w:val="00DB27A6"/>
    <w:rsid w:val="00DB2FCA"/>
    <w:rsid w:val="00DB3D23"/>
    <w:rsid w:val="00DC3DE1"/>
    <w:rsid w:val="00DC3F76"/>
    <w:rsid w:val="00DC49C9"/>
    <w:rsid w:val="00DC609A"/>
    <w:rsid w:val="00DC69EA"/>
    <w:rsid w:val="00DC7669"/>
    <w:rsid w:val="00DD1FEB"/>
    <w:rsid w:val="00DD2D4B"/>
    <w:rsid w:val="00DD38C0"/>
    <w:rsid w:val="00DD3D22"/>
    <w:rsid w:val="00DD43EA"/>
    <w:rsid w:val="00DD4DA0"/>
    <w:rsid w:val="00DD7523"/>
    <w:rsid w:val="00DE03F1"/>
    <w:rsid w:val="00DE12E2"/>
    <w:rsid w:val="00DE4A80"/>
    <w:rsid w:val="00DE71A2"/>
    <w:rsid w:val="00DE7934"/>
    <w:rsid w:val="00DF0572"/>
    <w:rsid w:val="00DF0D3E"/>
    <w:rsid w:val="00DF1169"/>
    <w:rsid w:val="00DF3F2C"/>
    <w:rsid w:val="00DF5B7C"/>
    <w:rsid w:val="00DF5EA4"/>
    <w:rsid w:val="00DF6269"/>
    <w:rsid w:val="00DF72D6"/>
    <w:rsid w:val="00DF7B48"/>
    <w:rsid w:val="00E02529"/>
    <w:rsid w:val="00E03987"/>
    <w:rsid w:val="00E1062F"/>
    <w:rsid w:val="00E10A6F"/>
    <w:rsid w:val="00E110AE"/>
    <w:rsid w:val="00E1472C"/>
    <w:rsid w:val="00E14947"/>
    <w:rsid w:val="00E14BB5"/>
    <w:rsid w:val="00E14EE8"/>
    <w:rsid w:val="00E157A9"/>
    <w:rsid w:val="00E15D9C"/>
    <w:rsid w:val="00E22666"/>
    <w:rsid w:val="00E22979"/>
    <w:rsid w:val="00E2728A"/>
    <w:rsid w:val="00E30D6F"/>
    <w:rsid w:val="00E31871"/>
    <w:rsid w:val="00E319EC"/>
    <w:rsid w:val="00E32FA6"/>
    <w:rsid w:val="00E33147"/>
    <w:rsid w:val="00E35126"/>
    <w:rsid w:val="00E356A9"/>
    <w:rsid w:val="00E364F0"/>
    <w:rsid w:val="00E36FDC"/>
    <w:rsid w:val="00E40173"/>
    <w:rsid w:val="00E41752"/>
    <w:rsid w:val="00E41DF4"/>
    <w:rsid w:val="00E4233E"/>
    <w:rsid w:val="00E423AF"/>
    <w:rsid w:val="00E43720"/>
    <w:rsid w:val="00E44293"/>
    <w:rsid w:val="00E44AEC"/>
    <w:rsid w:val="00E454CA"/>
    <w:rsid w:val="00E45529"/>
    <w:rsid w:val="00E46022"/>
    <w:rsid w:val="00E46973"/>
    <w:rsid w:val="00E46D1B"/>
    <w:rsid w:val="00E514D4"/>
    <w:rsid w:val="00E51ECA"/>
    <w:rsid w:val="00E52365"/>
    <w:rsid w:val="00E524FC"/>
    <w:rsid w:val="00E53E05"/>
    <w:rsid w:val="00E54AFF"/>
    <w:rsid w:val="00E55989"/>
    <w:rsid w:val="00E55EEB"/>
    <w:rsid w:val="00E5664B"/>
    <w:rsid w:val="00E56E48"/>
    <w:rsid w:val="00E60592"/>
    <w:rsid w:val="00E6083D"/>
    <w:rsid w:val="00E61FD5"/>
    <w:rsid w:val="00E62782"/>
    <w:rsid w:val="00E62A6E"/>
    <w:rsid w:val="00E63AF4"/>
    <w:rsid w:val="00E64C26"/>
    <w:rsid w:val="00E66BBF"/>
    <w:rsid w:val="00E67664"/>
    <w:rsid w:val="00E70055"/>
    <w:rsid w:val="00E729EF"/>
    <w:rsid w:val="00E73172"/>
    <w:rsid w:val="00E7328B"/>
    <w:rsid w:val="00E74595"/>
    <w:rsid w:val="00E74647"/>
    <w:rsid w:val="00E74A69"/>
    <w:rsid w:val="00E76DD8"/>
    <w:rsid w:val="00E77E70"/>
    <w:rsid w:val="00E8101F"/>
    <w:rsid w:val="00E826A1"/>
    <w:rsid w:val="00E835AD"/>
    <w:rsid w:val="00E836C0"/>
    <w:rsid w:val="00E843F4"/>
    <w:rsid w:val="00E8441A"/>
    <w:rsid w:val="00E85A88"/>
    <w:rsid w:val="00E86868"/>
    <w:rsid w:val="00E86AF5"/>
    <w:rsid w:val="00E86BCF"/>
    <w:rsid w:val="00E87734"/>
    <w:rsid w:val="00E90316"/>
    <w:rsid w:val="00E92551"/>
    <w:rsid w:val="00E92FA2"/>
    <w:rsid w:val="00E9368B"/>
    <w:rsid w:val="00E9373F"/>
    <w:rsid w:val="00E94934"/>
    <w:rsid w:val="00E95073"/>
    <w:rsid w:val="00E96702"/>
    <w:rsid w:val="00E96B09"/>
    <w:rsid w:val="00EA0005"/>
    <w:rsid w:val="00EA06C2"/>
    <w:rsid w:val="00EA090C"/>
    <w:rsid w:val="00EA093B"/>
    <w:rsid w:val="00EA0F23"/>
    <w:rsid w:val="00EA11B4"/>
    <w:rsid w:val="00EA12D6"/>
    <w:rsid w:val="00EA156C"/>
    <w:rsid w:val="00EA20FE"/>
    <w:rsid w:val="00EA21D0"/>
    <w:rsid w:val="00EA2CA1"/>
    <w:rsid w:val="00EA46D9"/>
    <w:rsid w:val="00EA4A91"/>
    <w:rsid w:val="00EA4C79"/>
    <w:rsid w:val="00EA631D"/>
    <w:rsid w:val="00EB27BF"/>
    <w:rsid w:val="00EB283D"/>
    <w:rsid w:val="00EB2C3A"/>
    <w:rsid w:val="00EB3035"/>
    <w:rsid w:val="00EB33E0"/>
    <w:rsid w:val="00EB348C"/>
    <w:rsid w:val="00EB53C7"/>
    <w:rsid w:val="00EB7C0F"/>
    <w:rsid w:val="00EC0E48"/>
    <w:rsid w:val="00EC3A5E"/>
    <w:rsid w:val="00EC4413"/>
    <w:rsid w:val="00EC474D"/>
    <w:rsid w:val="00EC4B35"/>
    <w:rsid w:val="00EC5B6C"/>
    <w:rsid w:val="00EC5DE1"/>
    <w:rsid w:val="00ED0B0F"/>
    <w:rsid w:val="00ED2FDD"/>
    <w:rsid w:val="00ED43BE"/>
    <w:rsid w:val="00ED51E9"/>
    <w:rsid w:val="00ED6084"/>
    <w:rsid w:val="00EE132C"/>
    <w:rsid w:val="00EE1769"/>
    <w:rsid w:val="00EE2229"/>
    <w:rsid w:val="00EE308A"/>
    <w:rsid w:val="00EE5773"/>
    <w:rsid w:val="00EE70DA"/>
    <w:rsid w:val="00EE7FFD"/>
    <w:rsid w:val="00EF1345"/>
    <w:rsid w:val="00EF3141"/>
    <w:rsid w:val="00EF3560"/>
    <w:rsid w:val="00EF359D"/>
    <w:rsid w:val="00EF4119"/>
    <w:rsid w:val="00EF6A4F"/>
    <w:rsid w:val="00F01EC9"/>
    <w:rsid w:val="00F02219"/>
    <w:rsid w:val="00F03D05"/>
    <w:rsid w:val="00F06978"/>
    <w:rsid w:val="00F07A8C"/>
    <w:rsid w:val="00F1025D"/>
    <w:rsid w:val="00F11F93"/>
    <w:rsid w:val="00F1251E"/>
    <w:rsid w:val="00F12D5D"/>
    <w:rsid w:val="00F13745"/>
    <w:rsid w:val="00F16458"/>
    <w:rsid w:val="00F16722"/>
    <w:rsid w:val="00F16C71"/>
    <w:rsid w:val="00F17DE3"/>
    <w:rsid w:val="00F2199B"/>
    <w:rsid w:val="00F21F0A"/>
    <w:rsid w:val="00F23289"/>
    <w:rsid w:val="00F24897"/>
    <w:rsid w:val="00F258BB"/>
    <w:rsid w:val="00F2614E"/>
    <w:rsid w:val="00F267B4"/>
    <w:rsid w:val="00F3071C"/>
    <w:rsid w:val="00F30BC2"/>
    <w:rsid w:val="00F323DA"/>
    <w:rsid w:val="00F341C9"/>
    <w:rsid w:val="00F34270"/>
    <w:rsid w:val="00F40FC9"/>
    <w:rsid w:val="00F41A28"/>
    <w:rsid w:val="00F423CA"/>
    <w:rsid w:val="00F430F1"/>
    <w:rsid w:val="00F438A5"/>
    <w:rsid w:val="00F43919"/>
    <w:rsid w:val="00F5008F"/>
    <w:rsid w:val="00F50190"/>
    <w:rsid w:val="00F51337"/>
    <w:rsid w:val="00F51B28"/>
    <w:rsid w:val="00F5350D"/>
    <w:rsid w:val="00F544EC"/>
    <w:rsid w:val="00F54C3D"/>
    <w:rsid w:val="00F56779"/>
    <w:rsid w:val="00F5726B"/>
    <w:rsid w:val="00F57AF4"/>
    <w:rsid w:val="00F600B6"/>
    <w:rsid w:val="00F609A5"/>
    <w:rsid w:val="00F60B2C"/>
    <w:rsid w:val="00F630BA"/>
    <w:rsid w:val="00F64408"/>
    <w:rsid w:val="00F64BFD"/>
    <w:rsid w:val="00F65474"/>
    <w:rsid w:val="00F666E2"/>
    <w:rsid w:val="00F66715"/>
    <w:rsid w:val="00F705E9"/>
    <w:rsid w:val="00F708F2"/>
    <w:rsid w:val="00F70E2C"/>
    <w:rsid w:val="00F72B36"/>
    <w:rsid w:val="00F733B2"/>
    <w:rsid w:val="00F73CCF"/>
    <w:rsid w:val="00F76D64"/>
    <w:rsid w:val="00F77C14"/>
    <w:rsid w:val="00F83AD5"/>
    <w:rsid w:val="00F83D3F"/>
    <w:rsid w:val="00F85222"/>
    <w:rsid w:val="00F863AA"/>
    <w:rsid w:val="00F8671A"/>
    <w:rsid w:val="00F86A92"/>
    <w:rsid w:val="00F86FE0"/>
    <w:rsid w:val="00F87C3D"/>
    <w:rsid w:val="00F91F2E"/>
    <w:rsid w:val="00F93061"/>
    <w:rsid w:val="00F93BF3"/>
    <w:rsid w:val="00F940F0"/>
    <w:rsid w:val="00F955EB"/>
    <w:rsid w:val="00F969F1"/>
    <w:rsid w:val="00F96BD0"/>
    <w:rsid w:val="00F97AF5"/>
    <w:rsid w:val="00FA0905"/>
    <w:rsid w:val="00FA09CC"/>
    <w:rsid w:val="00FA0A14"/>
    <w:rsid w:val="00FA1A92"/>
    <w:rsid w:val="00FA24C1"/>
    <w:rsid w:val="00FA4D8B"/>
    <w:rsid w:val="00FA617E"/>
    <w:rsid w:val="00FA6F00"/>
    <w:rsid w:val="00FA711B"/>
    <w:rsid w:val="00FA72DA"/>
    <w:rsid w:val="00FA7FA9"/>
    <w:rsid w:val="00FB08D0"/>
    <w:rsid w:val="00FB1697"/>
    <w:rsid w:val="00FB21A2"/>
    <w:rsid w:val="00FB29B3"/>
    <w:rsid w:val="00FB2FF7"/>
    <w:rsid w:val="00FB54DA"/>
    <w:rsid w:val="00FB5979"/>
    <w:rsid w:val="00FB656B"/>
    <w:rsid w:val="00FC433C"/>
    <w:rsid w:val="00FC740A"/>
    <w:rsid w:val="00FD2161"/>
    <w:rsid w:val="00FD243F"/>
    <w:rsid w:val="00FD6439"/>
    <w:rsid w:val="00FD67C8"/>
    <w:rsid w:val="00FE1226"/>
    <w:rsid w:val="00FE217C"/>
    <w:rsid w:val="00FE4836"/>
    <w:rsid w:val="00FE4921"/>
    <w:rsid w:val="00FE55FE"/>
    <w:rsid w:val="00FE654A"/>
    <w:rsid w:val="00FE6CD6"/>
    <w:rsid w:val="00FF06FC"/>
    <w:rsid w:val="00FF1484"/>
    <w:rsid w:val="00FF1B7C"/>
    <w:rsid w:val="00FF25D8"/>
    <w:rsid w:val="00FF447E"/>
    <w:rsid w:val="00FF4953"/>
    <w:rsid w:val="00FF52F0"/>
    <w:rsid w:val="00FF5434"/>
    <w:rsid w:val="00FF63A1"/>
    <w:rsid w:val="00FF6700"/>
    <w:rsid w:val="00FF702F"/>
    <w:rsid w:val="00FF735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14:docId w14:val="7C0BA592"/>
  <w15:chartTrackingRefBased/>
  <w15:docId w15:val="{E9DE0F84-838E-4D82-9C43-7839BBD3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qFormat="1"/>
    <w:lsdException w:name="heading 4" w:qFormat="1"/>
    <w:lsdException w:name="heading 5" w:qFormat="1"/>
    <w:lsdException w:name="heading 6" w:uiPriority="99" w:qFormat="1"/>
    <w:lsdException w:name="heading 7" w:qFormat="1"/>
    <w:lsdException w:name="heading 8" w:uiPriority="99" w:qFormat="1"/>
    <w:lsdException w:name="heading 9" w:qFormat="1"/>
    <w:lsdException w:name="header" w:uiPriority="99"/>
    <w:lsdException w:name="footer" w:uiPriority="99"/>
    <w:lsdException w:name="caption" w:semiHidden="1" w:unhideWhenUsed="1" w:qFormat="1"/>
    <w:lsdException w:name="Title" w:qFormat="1"/>
    <w:lsdException w:name="Body Text" w:uiPriority="99"/>
    <w:lsdException w:name="Subtitle" w:uiPriority="99" w:qFormat="1"/>
    <w:lsdException w:name="Body Text 2" w:uiPriority="99"/>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pt-BR"/>
    </w:rPr>
  </w:style>
  <w:style w:type="paragraph" w:styleId="Ttulo1">
    <w:name w:val="heading 1"/>
    <w:basedOn w:val="Normal"/>
    <w:next w:val="Normal"/>
    <w:link w:val="Ttulo1Char"/>
    <w:uiPriority w:val="9"/>
    <w:qFormat/>
    <w:pPr>
      <w:keepNext/>
      <w:jc w:val="both"/>
      <w:outlineLvl w:val="0"/>
    </w:pPr>
    <w:rPr>
      <w:b/>
      <w:sz w:val="22"/>
    </w:rPr>
  </w:style>
  <w:style w:type="paragraph" w:styleId="Ttulo2">
    <w:name w:val="heading 2"/>
    <w:basedOn w:val="Normal"/>
    <w:next w:val="Normal"/>
    <w:link w:val="Ttulo2Char"/>
    <w:uiPriority w:val="99"/>
    <w:qFormat/>
    <w:pPr>
      <w:keepNext/>
      <w:numPr>
        <w:numId w:val="2"/>
      </w:numPr>
      <w:ind w:left="1021" w:hanging="284"/>
      <w:jc w:val="both"/>
      <w:outlineLvl w:val="1"/>
    </w:pPr>
    <w:rPr>
      <w:b/>
      <w:sz w:val="22"/>
      <w:lang w:val="x-none" w:eastAsia="x-none"/>
    </w:rPr>
  </w:style>
  <w:style w:type="paragraph" w:styleId="Ttulo3">
    <w:name w:val="heading 3"/>
    <w:basedOn w:val="Normal"/>
    <w:next w:val="Normal"/>
    <w:link w:val="Ttulo3Char"/>
    <w:qFormat/>
    <w:pPr>
      <w:keepNext/>
      <w:jc w:val="both"/>
      <w:outlineLvl w:val="2"/>
    </w:pPr>
    <w:rPr>
      <w:rFonts w:ascii="Arial" w:hAnsi="Arial"/>
      <w:b/>
      <w:sz w:val="24"/>
    </w:rPr>
  </w:style>
  <w:style w:type="paragraph" w:styleId="Ttulo4">
    <w:name w:val="heading 4"/>
    <w:basedOn w:val="Normal"/>
    <w:next w:val="Normal"/>
    <w:qFormat/>
    <w:pPr>
      <w:keepNext/>
      <w:jc w:val="center"/>
      <w:outlineLvl w:val="3"/>
    </w:pPr>
    <w:rPr>
      <w:rFonts w:ascii="Arial" w:hAnsi="Arial"/>
      <w:b/>
      <w:sz w:val="22"/>
    </w:rPr>
  </w:style>
  <w:style w:type="paragraph" w:styleId="Ttulo5">
    <w:name w:val="heading 5"/>
    <w:basedOn w:val="Normal"/>
    <w:next w:val="Normal"/>
    <w:qFormat/>
    <w:pPr>
      <w:keepNext/>
      <w:jc w:val="center"/>
      <w:outlineLvl w:val="4"/>
    </w:pPr>
    <w:rPr>
      <w:rFonts w:ascii="Arial" w:hAnsi="Arial"/>
      <w:b/>
      <w:sz w:val="28"/>
      <w:u w:val="single"/>
    </w:rPr>
  </w:style>
  <w:style w:type="paragraph" w:styleId="Ttulo6">
    <w:name w:val="heading 6"/>
    <w:basedOn w:val="Normal"/>
    <w:next w:val="Normal"/>
    <w:link w:val="Ttulo6Char"/>
    <w:uiPriority w:val="99"/>
    <w:qFormat/>
    <w:pPr>
      <w:keepNext/>
      <w:jc w:val="both"/>
      <w:outlineLvl w:val="5"/>
    </w:pPr>
    <w:rPr>
      <w:rFonts w:ascii="Arial" w:hAnsi="Arial"/>
      <w:b/>
      <w:color w:val="000000"/>
      <w:sz w:val="24"/>
    </w:rPr>
  </w:style>
  <w:style w:type="paragraph" w:styleId="Ttulo7">
    <w:name w:val="heading 7"/>
    <w:basedOn w:val="Normal"/>
    <w:next w:val="Normal"/>
    <w:qFormat/>
    <w:pPr>
      <w:keepNext/>
      <w:outlineLvl w:val="6"/>
    </w:pPr>
    <w:rPr>
      <w:rFonts w:ascii="Arial" w:hAnsi="Arial"/>
      <w:b/>
      <w:sz w:val="22"/>
    </w:rPr>
  </w:style>
  <w:style w:type="paragraph" w:styleId="Ttulo8">
    <w:name w:val="heading 8"/>
    <w:basedOn w:val="Normal"/>
    <w:next w:val="Normal"/>
    <w:link w:val="Ttulo8Char"/>
    <w:uiPriority w:val="99"/>
    <w:qFormat/>
    <w:pPr>
      <w:keepNext/>
      <w:jc w:val="center"/>
      <w:outlineLvl w:val="7"/>
    </w:pPr>
    <w:rPr>
      <w:rFonts w:ascii="Arial" w:hAnsi="Arial"/>
      <w:b/>
      <w:sz w:val="24"/>
    </w:rPr>
  </w:style>
  <w:style w:type="paragraph" w:styleId="Ttulo9">
    <w:name w:val="heading 9"/>
    <w:basedOn w:val="Normal"/>
    <w:next w:val="Normal"/>
    <w:link w:val="Ttulo9Char"/>
    <w:qFormat/>
    <w:pPr>
      <w:keepNext/>
      <w:ind w:right="732"/>
      <w:jc w:val="both"/>
      <w:outlineLvl w:val="8"/>
    </w:pPr>
    <w:rPr>
      <w:rFonts w:ascii="Arial" w:hAnsi="Arial"/>
      <w:b/>
      <w:color w:val="000000"/>
      <w:sz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pPr>
      <w:tabs>
        <w:tab w:val="left" w:pos="4111"/>
      </w:tabs>
      <w:ind w:left="2694" w:hanging="2694"/>
    </w:pPr>
    <w:rPr>
      <w:rFonts w:ascii="Arial" w:hAnsi="Arial"/>
      <w:b/>
      <w:sz w:val="24"/>
    </w:rPr>
  </w:style>
  <w:style w:type="paragraph" w:styleId="Recuodecorpodetexto2">
    <w:name w:val="Body Text Indent 2"/>
    <w:basedOn w:val="Normal"/>
    <w:pPr>
      <w:ind w:left="2835"/>
      <w:jc w:val="both"/>
    </w:pPr>
    <w:rPr>
      <w:rFonts w:ascii="Arial" w:hAnsi="Arial"/>
      <w:b/>
      <w:sz w:val="24"/>
    </w:rPr>
  </w:style>
  <w:style w:type="paragraph" w:styleId="Corpodetexto">
    <w:name w:val="Body Text"/>
    <w:basedOn w:val="Normal"/>
    <w:link w:val="CorpodetextoChar"/>
    <w:uiPriority w:val="99"/>
    <w:pPr>
      <w:jc w:val="both"/>
    </w:pPr>
    <w:rPr>
      <w:rFonts w:ascii="Arial" w:hAnsi="Arial"/>
      <w:sz w:val="24"/>
      <w:lang w:val="x-none" w:eastAsia="x-none"/>
    </w:rPr>
  </w:style>
  <w:style w:type="paragraph" w:styleId="Corpodetexto2">
    <w:name w:val="Body Text 2"/>
    <w:basedOn w:val="Normal"/>
    <w:link w:val="Corpodetexto2Char"/>
    <w:uiPriority w:val="99"/>
    <w:pPr>
      <w:jc w:val="both"/>
    </w:pPr>
    <w:rPr>
      <w:rFonts w:ascii="Arial" w:hAnsi="Arial"/>
      <w:color w:val="000000"/>
      <w:sz w:val="24"/>
    </w:rPr>
  </w:style>
  <w:style w:type="character" w:styleId="Nmerodepgina">
    <w:name w:val="page number"/>
    <w:basedOn w:val="Fontepargpadro"/>
  </w:style>
  <w:style w:type="paragraph" w:styleId="Rodap">
    <w:name w:val="footer"/>
    <w:basedOn w:val="Normal"/>
    <w:link w:val="RodapChar"/>
    <w:uiPriority w:val="99"/>
    <w:pPr>
      <w:tabs>
        <w:tab w:val="center" w:pos="4419"/>
        <w:tab w:val="right" w:pos="8838"/>
      </w:tabs>
    </w:pPr>
    <w:rPr>
      <w:lang w:val="pt-PT"/>
    </w:rPr>
  </w:style>
  <w:style w:type="paragraph" w:styleId="Cabealho">
    <w:name w:val="header"/>
    <w:aliases w:val="encabezado"/>
    <w:basedOn w:val="Normal"/>
    <w:link w:val="CabealhoChar"/>
    <w:uiPriority w:val="99"/>
    <w:pPr>
      <w:tabs>
        <w:tab w:val="center" w:pos="4419"/>
        <w:tab w:val="right" w:pos="8838"/>
      </w:tabs>
    </w:pPr>
  </w:style>
  <w:style w:type="paragraph" w:styleId="MapadoDocumento">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paragraph" w:styleId="Corpodetexto3">
    <w:name w:val="Body Text 3"/>
    <w:basedOn w:val="Normal"/>
    <w:link w:val="Corpodetexto3Char"/>
    <w:uiPriority w:val="99"/>
    <w:pPr>
      <w:spacing w:after="120"/>
      <w:jc w:val="both"/>
    </w:pPr>
    <w:rPr>
      <w:rFonts w:ascii="Arial" w:hAnsi="Arial"/>
      <w:sz w:val="22"/>
    </w:rPr>
  </w:style>
  <w:style w:type="paragraph" w:styleId="Recuodecorpodetexto3">
    <w:name w:val="Body Text Indent 3"/>
    <w:basedOn w:val="Normal"/>
    <w:link w:val="Recuodecorpodetexto3Char"/>
    <w:pPr>
      <w:ind w:left="708"/>
      <w:jc w:val="both"/>
    </w:pPr>
    <w:rPr>
      <w:rFonts w:ascii="Arial" w:hAnsi="Arial" w:cs="Arial"/>
      <w:b/>
      <w:bCs/>
      <w:color w:val="000000"/>
      <w:sz w:val="22"/>
    </w:rPr>
  </w:style>
  <w:style w:type="paragraph" w:styleId="Ttulo">
    <w:name w:val="Title"/>
    <w:basedOn w:val="Normal"/>
    <w:link w:val="TtuloChar"/>
    <w:qFormat/>
    <w:pPr>
      <w:jc w:val="center"/>
    </w:pPr>
    <w:rPr>
      <w:rFonts w:ascii="Impact" w:hAnsi="Impact"/>
      <w:b/>
      <w:bCs/>
      <w:sz w:val="52"/>
      <w:szCs w:val="52"/>
      <w:lang w:val="x-none" w:eastAsia="x-none"/>
    </w:rPr>
  </w:style>
  <w:style w:type="paragraph" w:styleId="Subttulo">
    <w:name w:val="Subtitle"/>
    <w:basedOn w:val="Normal"/>
    <w:link w:val="SubttuloChar"/>
    <w:uiPriority w:val="99"/>
    <w:qFormat/>
    <w:pPr>
      <w:numPr>
        <w:numId w:val="3"/>
      </w:numPr>
    </w:pPr>
    <w:rPr>
      <w:rFonts w:ascii="Futura Lt BT" w:hAnsi="Futura Lt BT"/>
      <w:b/>
      <w:bCs/>
      <w:smallCaps/>
    </w:rPr>
  </w:style>
  <w:style w:type="paragraph" w:styleId="NormalWeb">
    <w:name w:val="Normal (Web)"/>
    <w:basedOn w:val="Normal"/>
    <w:uiPriority w:val="99"/>
    <w:rsid w:val="0074516B"/>
    <w:pPr>
      <w:spacing w:before="100" w:beforeAutospacing="1" w:after="100" w:afterAutospacing="1"/>
    </w:pPr>
    <w:rPr>
      <w:color w:val="000000"/>
      <w:sz w:val="24"/>
      <w:szCs w:val="24"/>
    </w:rPr>
  </w:style>
  <w:style w:type="character" w:customStyle="1" w:styleId="SubttuloChar">
    <w:name w:val="Subtítulo Char"/>
    <w:link w:val="Subttulo"/>
    <w:uiPriority w:val="99"/>
    <w:rsid w:val="008D4396"/>
    <w:rPr>
      <w:rFonts w:ascii="Futura Lt BT" w:hAnsi="Futura Lt BT"/>
      <w:b/>
      <w:bCs/>
      <w:smallCaps/>
    </w:rPr>
  </w:style>
  <w:style w:type="table" w:styleId="Tabelacomgrade">
    <w:name w:val="Table Grid"/>
    <w:basedOn w:val="Tabelanormal"/>
    <w:uiPriority w:val="39"/>
    <w:rsid w:val="001760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104A5F"/>
    <w:pPr>
      <w:suppressLineNumbers/>
      <w:suppressAutoHyphens/>
    </w:pPr>
    <w:rPr>
      <w:sz w:val="28"/>
      <w:szCs w:val="24"/>
      <w:lang w:eastAsia="ar-SA"/>
    </w:rPr>
  </w:style>
  <w:style w:type="paragraph" w:styleId="Textodebalo">
    <w:name w:val="Balloon Text"/>
    <w:basedOn w:val="Normal"/>
    <w:link w:val="TextodebaloChar"/>
    <w:semiHidden/>
    <w:rsid w:val="00526BDA"/>
    <w:rPr>
      <w:rFonts w:ascii="Tahoma" w:hAnsi="Tahoma" w:cs="Tahoma"/>
      <w:sz w:val="16"/>
      <w:szCs w:val="16"/>
    </w:rPr>
  </w:style>
  <w:style w:type="character" w:customStyle="1" w:styleId="Corpodetexto2Char">
    <w:name w:val="Corpo de texto 2 Char"/>
    <w:link w:val="Corpodetexto2"/>
    <w:uiPriority w:val="99"/>
    <w:rsid w:val="00AD1148"/>
    <w:rPr>
      <w:rFonts w:ascii="Arial" w:hAnsi="Arial"/>
      <w:color w:val="000000"/>
      <w:sz w:val="24"/>
      <w:lang w:val="pt-BR" w:eastAsia="pt-BR" w:bidi="ar-SA"/>
    </w:rPr>
  </w:style>
  <w:style w:type="character" w:customStyle="1" w:styleId="Ttulo2Char">
    <w:name w:val="Título 2 Char"/>
    <w:link w:val="Ttulo2"/>
    <w:uiPriority w:val="99"/>
    <w:rsid w:val="00996645"/>
    <w:rPr>
      <w:b/>
      <w:sz w:val="22"/>
      <w:lang w:val="x-none" w:eastAsia="x-none"/>
    </w:rPr>
  </w:style>
  <w:style w:type="paragraph" w:customStyle="1" w:styleId="Default">
    <w:name w:val="Default"/>
    <w:rsid w:val="005B5624"/>
    <w:pPr>
      <w:autoSpaceDE w:val="0"/>
      <w:autoSpaceDN w:val="0"/>
      <w:adjustRightInd w:val="0"/>
    </w:pPr>
    <w:rPr>
      <w:rFonts w:ascii="Verdana" w:hAnsi="Verdana" w:cs="Verdana"/>
      <w:color w:val="000000"/>
      <w:sz w:val="24"/>
      <w:szCs w:val="24"/>
      <w:lang w:eastAsia="pt-BR"/>
    </w:rPr>
  </w:style>
  <w:style w:type="paragraph" w:customStyle="1" w:styleId="ecxmsonormal">
    <w:name w:val="ecxmsonormal"/>
    <w:basedOn w:val="Normal"/>
    <w:rsid w:val="00BD5617"/>
    <w:pPr>
      <w:spacing w:after="324"/>
    </w:pPr>
    <w:rPr>
      <w:sz w:val="24"/>
      <w:szCs w:val="24"/>
    </w:rPr>
  </w:style>
  <w:style w:type="paragraph" w:styleId="PargrafodaLista">
    <w:name w:val="List Paragraph"/>
    <w:basedOn w:val="Normal"/>
    <w:link w:val="PargrafodaListaChar"/>
    <w:uiPriority w:val="34"/>
    <w:qFormat/>
    <w:rsid w:val="006A5305"/>
    <w:pPr>
      <w:ind w:left="720"/>
      <w:contextualSpacing/>
    </w:pPr>
    <w:rPr>
      <w:sz w:val="24"/>
      <w:szCs w:val="24"/>
    </w:rPr>
  </w:style>
  <w:style w:type="character" w:customStyle="1" w:styleId="CorpodetextoChar">
    <w:name w:val="Corpo de texto Char"/>
    <w:link w:val="Corpodetexto"/>
    <w:uiPriority w:val="99"/>
    <w:rsid w:val="00C73DD2"/>
    <w:rPr>
      <w:rFonts w:ascii="Arial" w:hAnsi="Arial"/>
      <w:sz w:val="24"/>
    </w:rPr>
  </w:style>
  <w:style w:type="character" w:customStyle="1" w:styleId="TtuloChar">
    <w:name w:val="Título Char"/>
    <w:link w:val="Ttulo"/>
    <w:rsid w:val="00C73DD2"/>
    <w:rPr>
      <w:rFonts w:ascii="Impact" w:hAnsi="Impact"/>
      <w:b/>
      <w:bCs/>
      <w:sz w:val="52"/>
      <w:szCs w:val="52"/>
    </w:rPr>
  </w:style>
  <w:style w:type="character" w:styleId="Forte">
    <w:name w:val="Strong"/>
    <w:uiPriority w:val="22"/>
    <w:qFormat/>
    <w:rsid w:val="00C73DD2"/>
    <w:rPr>
      <w:b/>
      <w:bCs/>
    </w:rPr>
  </w:style>
  <w:style w:type="character" w:customStyle="1" w:styleId="Ttulo9Char">
    <w:name w:val="Título 9 Char"/>
    <w:link w:val="Ttulo9"/>
    <w:rsid w:val="00C54D6C"/>
    <w:rPr>
      <w:rFonts w:ascii="Arial" w:hAnsi="Arial" w:cs="Arial"/>
      <w:b/>
      <w:color w:val="000000"/>
      <w:sz w:val="22"/>
    </w:rPr>
  </w:style>
  <w:style w:type="character" w:customStyle="1" w:styleId="Ttulo1Char">
    <w:name w:val="Título 1 Char"/>
    <w:link w:val="Ttulo1"/>
    <w:uiPriority w:val="9"/>
    <w:rsid w:val="0064179E"/>
    <w:rPr>
      <w:b/>
      <w:sz w:val="22"/>
    </w:rPr>
  </w:style>
  <w:style w:type="character" w:customStyle="1" w:styleId="Ttulo3Char">
    <w:name w:val="Título 3 Char"/>
    <w:link w:val="Ttulo3"/>
    <w:rsid w:val="0064179E"/>
    <w:rPr>
      <w:rFonts w:ascii="Arial" w:hAnsi="Arial"/>
      <w:b/>
      <w:sz w:val="24"/>
    </w:rPr>
  </w:style>
  <w:style w:type="character" w:customStyle="1" w:styleId="Ttulo6Char">
    <w:name w:val="Título 6 Char"/>
    <w:link w:val="Ttulo6"/>
    <w:uiPriority w:val="99"/>
    <w:rsid w:val="0064179E"/>
    <w:rPr>
      <w:rFonts w:ascii="Arial" w:hAnsi="Arial"/>
      <w:b/>
      <w:color w:val="000000"/>
      <w:sz w:val="24"/>
    </w:rPr>
  </w:style>
  <w:style w:type="character" w:customStyle="1" w:styleId="Ttulo8Char">
    <w:name w:val="Título 8 Char"/>
    <w:link w:val="Ttulo8"/>
    <w:uiPriority w:val="99"/>
    <w:rsid w:val="0064179E"/>
    <w:rPr>
      <w:rFonts w:ascii="Arial" w:hAnsi="Arial"/>
      <w:b/>
      <w:sz w:val="24"/>
    </w:rPr>
  </w:style>
  <w:style w:type="character" w:customStyle="1" w:styleId="CabealhoChar">
    <w:name w:val="Cabeçalho Char"/>
    <w:aliases w:val="encabezado Char"/>
    <w:link w:val="Cabealho"/>
    <w:uiPriority w:val="99"/>
    <w:rsid w:val="0064179E"/>
  </w:style>
  <w:style w:type="character" w:customStyle="1" w:styleId="RodapChar">
    <w:name w:val="Rodapé Char"/>
    <w:link w:val="Rodap"/>
    <w:uiPriority w:val="99"/>
    <w:rsid w:val="0064179E"/>
    <w:rPr>
      <w:lang w:val="pt-PT"/>
    </w:rPr>
  </w:style>
  <w:style w:type="character" w:customStyle="1" w:styleId="Corpodetexto3Char">
    <w:name w:val="Corpo de texto 3 Char"/>
    <w:link w:val="Corpodetexto3"/>
    <w:uiPriority w:val="99"/>
    <w:rsid w:val="0064179E"/>
    <w:rPr>
      <w:rFonts w:ascii="Arial" w:hAnsi="Arial"/>
      <w:sz w:val="22"/>
    </w:rPr>
  </w:style>
  <w:style w:type="character" w:customStyle="1" w:styleId="Recuodecorpodetexto3Char">
    <w:name w:val="Recuo de corpo de texto 3 Char"/>
    <w:link w:val="Recuodecorpodetexto3"/>
    <w:rsid w:val="0064179E"/>
    <w:rPr>
      <w:rFonts w:ascii="Arial" w:hAnsi="Arial" w:cs="Arial"/>
      <w:b/>
      <w:bCs/>
      <w:color w:val="000000"/>
      <w:sz w:val="22"/>
    </w:rPr>
  </w:style>
  <w:style w:type="paragraph" w:customStyle="1" w:styleId="Sub-item2">
    <w:name w:val="Sub-item 2"/>
    <w:basedOn w:val="Normal"/>
    <w:rsid w:val="0064179E"/>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 w:val="24"/>
    </w:rPr>
  </w:style>
  <w:style w:type="character" w:customStyle="1" w:styleId="RecuodecorpodetextoChar">
    <w:name w:val="Recuo de corpo de texto Char"/>
    <w:link w:val="Recuodecorpodetexto"/>
    <w:uiPriority w:val="99"/>
    <w:rsid w:val="0064179E"/>
    <w:rPr>
      <w:rFonts w:ascii="Arial" w:hAnsi="Arial"/>
      <w:b/>
      <w:sz w:val="24"/>
    </w:rPr>
  </w:style>
  <w:style w:type="paragraph" w:customStyle="1" w:styleId="PargrafodaLista1">
    <w:name w:val="Parágrafo da Lista1"/>
    <w:basedOn w:val="Normal"/>
    <w:rsid w:val="0064179E"/>
    <w:pPr>
      <w:spacing w:after="200" w:line="276" w:lineRule="auto"/>
      <w:ind w:left="720"/>
      <w:contextualSpacing/>
    </w:pPr>
    <w:rPr>
      <w:rFonts w:ascii="Calibri" w:eastAsia="Calibri" w:hAnsi="Calibri"/>
      <w:sz w:val="22"/>
      <w:szCs w:val="22"/>
      <w:lang w:eastAsia="en-US"/>
    </w:rPr>
  </w:style>
  <w:style w:type="paragraph" w:customStyle="1" w:styleId="Corpodetexto31">
    <w:name w:val="Corpo de texto 31"/>
    <w:basedOn w:val="Normal"/>
    <w:rsid w:val="0064179E"/>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rPr>
  </w:style>
  <w:style w:type="character" w:customStyle="1" w:styleId="TitleChar1">
    <w:name w:val="Title Char1"/>
    <w:locked/>
    <w:rsid w:val="0064179E"/>
    <w:rPr>
      <w:sz w:val="24"/>
      <w:lang w:val="pt-BR" w:eastAsia="pt-BR"/>
    </w:rPr>
  </w:style>
  <w:style w:type="character" w:customStyle="1" w:styleId="HeaderChar">
    <w:name w:val="Header Char"/>
    <w:locked/>
    <w:rsid w:val="0064179E"/>
    <w:rPr>
      <w:rFonts w:ascii="Times New Roman" w:hAnsi="Times New Roman" w:cs="Times New Roman"/>
      <w:sz w:val="20"/>
      <w:szCs w:val="20"/>
      <w:lang w:val="x-none" w:eastAsia="pt-BR"/>
    </w:rPr>
  </w:style>
  <w:style w:type="character" w:customStyle="1" w:styleId="SubtitleChar">
    <w:name w:val="Subtitle Char"/>
    <w:locked/>
    <w:rsid w:val="0064179E"/>
    <w:rPr>
      <w:rFonts w:ascii="Cambria" w:hAnsi="Cambria" w:cs="Times New Roman"/>
      <w:sz w:val="24"/>
      <w:szCs w:val="24"/>
    </w:rPr>
  </w:style>
  <w:style w:type="paragraph" w:customStyle="1" w:styleId="P30">
    <w:name w:val="P30"/>
    <w:basedOn w:val="Normal"/>
    <w:rsid w:val="0064179E"/>
    <w:pPr>
      <w:jc w:val="both"/>
    </w:pPr>
    <w:rPr>
      <w:b/>
      <w:snapToGrid w:val="0"/>
      <w:sz w:val="24"/>
    </w:rPr>
  </w:style>
  <w:style w:type="character" w:customStyle="1" w:styleId="TextodebaloChar">
    <w:name w:val="Texto de balão Char"/>
    <w:link w:val="Textodebalo"/>
    <w:semiHidden/>
    <w:rsid w:val="0064179E"/>
    <w:rPr>
      <w:rFonts w:ascii="Tahoma" w:hAnsi="Tahoma" w:cs="Tahoma"/>
      <w:sz w:val="16"/>
      <w:szCs w:val="16"/>
    </w:rPr>
  </w:style>
  <w:style w:type="paragraph" w:customStyle="1" w:styleId="xl66">
    <w:name w:val="xl66"/>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67">
    <w:name w:val="xl67"/>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sz w:val="24"/>
      <w:szCs w:val="24"/>
    </w:rPr>
  </w:style>
  <w:style w:type="paragraph" w:customStyle="1" w:styleId="xl68">
    <w:name w:val="xl68"/>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69">
    <w:name w:val="xl69"/>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sz w:val="24"/>
      <w:szCs w:val="24"/>
    </w:rPr>
  </w:style>
  <w:style w:type="paragraph" w:customStyle="1" w:styleId="xl70">
    <w:name w:val="xl70"/>
    <w:basedOn w:val="Normal"/>
    <w:rsid w:val="006417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sz w:val="24"/>
      <w:szCs w:val="24"/>
    </w:rPr>
  </w:style>
  <w:style w:type="paragraph" w:customStyle="1" w:styleId="xl71">
    <w:name w:val="xl71"/>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rPr>
  </w:style>
  <w:style w:type="paragraph" w:customStyle="1" w:styleId="xl72">
    <w:name w:val="xl72"/>
    <w:basedOn w:val="Normal"/>
    <w:rsid w:val="0064179E"/>
    <w:pPr>
      <w:spacing w:before="100" w:beforeAutospacing="1" w:after="100" w:afterAutospacing="1"/>
      <w:jc w:val="center"/>
      <w:textAlignment w:val="center"/>
    </w:pPr>
    <w:rPr>
      <w:rFonts w:eastAsia="Calibri"/>
      <w:sz w:val="24"/>
      <w:szCs w:val="24"/>
    </w:rPr>
  </w:style>
  <w:style w:type="paragraph" w:customStyle="1" w:styleId="xl73">
    <w:name w:val="xl73"/>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rPr>
  </w:style>
  <w:style w:type="paragraph" w:customStyle="1" w:styleId="xl74">
    <w:name w:val="xl74"/>
    <w:basedOn w:val="Normal"/>
    <w:rsid w:val="006417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sz w:val="24"/>
      <w:szCs w:val="24"/>
    </w:rPr>
  </w:style>
  <w:style w:type="paragraph" w:customStyle="1" w:styleId="xl75">
    <w:name w:val="xl75"/>
    <w:basedOn w:val="Normal"/>
    <w:rsid w:val="0064179E"/>
    <w:pPr>
      <w:spacing w:before="100" w:beforeAutospacing="1" w:after="100" w:afterAutospacing="1"/>
      <w:textAlignment w:val="center"/>
    </w:pPr>
    <w:rPr>
      <w:rFonts w:eastAsia="Calibri"/>
      <w:sz w:val="24"/>
      <w:szCs w:val="24"/>
    </w:rPr>
  </w:style>
  <w:style w:type="paragraph" w:customStyle="1" w:styleId="xl76">
    <w:name w:val="xl76"/>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sz w:val="24"/>
      <w:szCs w:val="24"/>
    </w:rPr>
  </w:style>
  <w:style w:type="paragraph" w:customStyle="1" w:styleId="xl77">
    <w:name w:val="xl77"/>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sz w:val="24"/>
      <w:szCs w:val="24"/>
    </w:rPr>
  </w:style>
  <w:style w:type="paragraph" w:customStyle="1" w:styleId="xl78">
    <w:name w:val="xl78"/>
    <w:basedOn w:val="Normal"/>
    <w:rsid w:val="0064179E"/>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sz w:val="24"/>
      <w:szCs w:val="24"/>
    </w:rPr>
  </w:style>
  <w:style w:type="paragraph" w:customStyle="1" w:styleId="xl80">
    <w:name w:val="xl80"/>
    <w:basedOn w:val="Normal"/>
    <w:rsid w:val="0064179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sz w:val="24"/>
      <w:szCs w:val="24"/>
    </w:rPr>
  </w:style>
  <w:style w:type="character" w:styleId="Refdecomentrio">
    <w:name w:val="annotation reference"/>
    <w:unhideWhenUsed/>
    <w:rsid w:val="0064179E"/>
    <w:rPr>
      <w:sz w:val="16"/>
      <w:szCs w:val="16"/>
    </w:rPr>
  </w:style>
  <w:style w:type="paragraph" w:styleId="Textodecomentrio">
    <w:name w:val="annotation text"/>
    <w:basedOn w:val="Normal"/>
    <w:link w:val="TextodecomentrioChar"/>
    <w:unhideWhenUsed/>
    <w:rsid w:val="0064179E"/>
    <w:rPr>
      <w:rFonts w:eastAsia="Calibri"/>
    </w:rPr>
  </w:style>
  <w:style w:type="character" w:customStyle="1" w:styleId="TextodecomentrioChar">
    <w:name w:val="Texto de comentário Char"/>
    <w:link w:val="Textodecomentrio"/>
    <w:rsid w:val="0064179E"/>
    <w:rPr>
      <w:rFonts w:eastAsia="Calibri"/>
    </w:rPr>
  </w:style>
  <w:style w:type="paragraph" w:styleId="Reviso">
    <w:name w:val="Revision"/>
    <w:hidden/>
    <w:uiPriority w:val="99"/>
    <w:semiHidden/>
    <w:rsid w:val="0064179E"/>
    <w:rPr>
      <w:rFonts w:eastAsia="Calibri"/>
      <w:sz w:val="24"/>
      <w:szCs w:val="24"/>
      <w:lang w:eastAsia="pt-BR"/>
    </w:rPr>
  </w:style>
  <w:style w:type="paragraph" w:customStyle="1" w:styleId="western">
    <w:name w:val="western"/>
    <w:basedOn w:val="Normal"/>
    <w:rsid w:val="0064179E"/>
    <w:pPr>
      <w:spacing w:before="100" w:beforeAutospacing="1"/>
      <w:jc w:val="center"/>
    </w:pPr>
    <w:rPr>
      <w:rFonts w:eastAsia="Arial Unicode MS"/>
      <w:color w:val="000000"/>
      <w:sz w:val="24"/>
      <w:szCs w:val="24"/>
      <w:lang w:val="en-US" w:eastAsia="en-US"/>
    </w:rPr>
  </w:style>
  <w:style w:type="paragraph" w:styleId="Assuntodocomentrio">
    <w:name w:val="annotation subject"/>
    <w:basedOn w:val="Textodecomentrio"/>
    <w:next w:val="Textodecomentrio"/>
    <w:link w:val="AssuntodocomentrioChar"/>
    <w:uiPriority w:val="99"/>
    <w:unhideWhenUsed/>
    <w:rsid w:val="0064179E"/>
    <w:rPr>
      <w:b/>
      <w:bCs/>
    </w:rPr>
  </w:style>
  <w:style w:type="character" w:customStyle="1" w:styleId="AssuntodocomentrioChar">
    <w:name w:val="Assunto do comentário Char"/>
    <w:link w:val="Assuntodocomentrio"/>
    <w:uiPriority w:val="99"/>
    <w:rsid w:val="0064179E"/>
    <w:rPr>
      <w:rFonts w:eastAsia="Calibri"/>
      <w:b/>
      <w:bCs/>
    </w:rPr>
  </w:style>
  <w:style w:type="character" w:customStyle="1" w:styleId="apple-converted-space">
    <w:name w:val="apple-converted-space"/>
    <w:rsid w:val="0064179E"/>
  </w:style>
  <w:style w:type="paragraph" w:customStyle="1" w:styleId="Saudao1">
    <w:name w:val="Saudação1"/>
    <w:basedOn w:val="Normal"/>
    <w:rsid w:val="0064179E"/>
    <w:pPr>
      <w:widowControl w:val="0"/>
      <w:suppressAutoHyphens/>
      <w:jc w:val="both"/>
    </w:pPr>
    <w:rPr>
      <w:rFonts w:ascii="Arial" w:eastAsia="Arial Unicode MS" w:hAnsi="Arial"/>
      <w:sz w:val="24"/>
    </w:rPr>
  </w:style>
  <w:style w:type="character" w:customStyle="1" w:styleId="PargrafodaListaChar">
    <w:name w:val="Parágrafo da Lista Char"/>
    <w:link w:val="PargrafodaLista"/>
    <w:uiPriority w:val="34"/>
    <w:locked/>
    <w:rsid w:val="00572380"/>
    <w:rPr>
      <w:sz w:val="24"/>
      <w:szCs w:val="24"/>
    </w:rPr>
  </w:style>
  <w:style w:type="paragraph" w:customStyle="1" w:styleId="SemEspaamento1">
    <w:name w:val="Sem Espaçamento1"/>
    <w:uiPriority w:val="1"/>
    <w:qFormat/>
    <w:rsid w:val="00B42C8A"/>
    <w:rPr>
      <w:rFonts w:ascii="Calibri" w:eastAsia="Calibri" w:hAnsi="Calibri"/>
      <w:sz w:val="22"/>
      <w:szCs w:val="22"/>
      <w:lang w:eastAsia="en-US"/>
    </w:rPr>
  </w:style>
  <w:style w:type="paragraph" w:customStyle="1" w:styleId="PargrafodaLista10">
    <w:name w:val="Parágrafo da Lista1"/>
    <w:basedOn w:val="Normal"/>
    <w:rsid w:val="0055114F"/>
    <w:pPr>
      <w:spacing w:after="200" w:line="276" w:lineRule="auto"/>
      <w:ind w:left="720"/>
      <w:contextualSpacing/>
    </w:pPr>
    <w:rPr>
      <w:rFonts w:ascii="Calibri" w:eastAsia="Calibri" w:hAnsi="Calibri"/>
      <w:sz w:val="22"/>
      <w:szCs w:val="22"/>
      <w:lang w:eastAsia="en-US"/>
    </w:rPr>
  </w:style>
  <w:style w:type="paragraph" w:customStyle="1" w:styleId="SemEspaamento10">
    <w:name w:val="Sem Espaçamento1"/>
    <w:uiPriority w:val="1"/>
    <w:qFormat/>
    <w:rsid w:val="0055114F"/>
    <w:rPr>
      <w:rFonts w:ascii="Calibri" w:eastAsia="Calibri" w:hAnsi="Calibri"/>
      <w:sz w:val="22"/>
      <w:szCs w:val="22"/>
      <w:lang w:eastAsia="en-US"/>
    </w:rPr>
  </w:style>
  <w:style w:type="character" w:customStyle="1" w:styleId="WW8Num1z0">
    <w:name w:val="WW8Num1z0"/>
    <w:rsid w:val="000E5724"/>
  </w:style>
  <w:style w:type="character" w:customStyle="1" w:styleId="WW8Num1z1">
    <w:name w:val="WW8Num1z1"/>
    <w:rsid w:val="000E5724"/>
  </w:style>
  <w:style w:type="character" w:customStyle="1" w:styleId="WW8Num1z2">
    <w:name w:val="WW8Num1z2"/>
    <w:rsid w:val="000E5724"/>
  </w:style>
  <w:style w:type="character" w:customStyle="1" w:styleId="WW8Num1z3">
    <w:name w:val="WW8Num1z3"/>
    <w:rsid w:val="000E5724"/>
  </w:style>
  <w:style w:type="character" w:customStyle="1" w:styleId="WW8Num1z4">
    <w:name w:val="WW8Num1z4"/>
    <w:rsid w:val="000E5724"/>
  </w:style>
  <w:style w:type="character" w:customStyle="1" w:styleId="WW8Num1z5">
    <w:name w:val="WW8Num1z5"/>
    <w:rsid w:val="000E5724"/>
  </w:style>
  <w:style w:type="character" w:customStyle="1" w:styleId="WW8Num1z6">
    <w:name w:val="WW8Num1z6"/>
    <w:rsid w:val="000E5724"/>
  </w:style>
  <w:style w:type="character" w:customStyle="1" w:styleId="WW8Num1z7">
    <w:name w:val="WW8Num1z7"/>
    <w:rsid w:val="000E5724"/>
  </w:style>
  <w:style w:type="character" w:customStyle="1" w:styleId="WW8Num1z8">
    <w:name w:val="WW8Num1z8"/>
    <w:rsid w:val="000E5724"/>
  </w:style>
  <w:style w:type="character" w:customStyle="1" w:styleId="WW8Num2z0">
    <w:name w:val="WW8Num2z0"/>
    <w:rsid w:val="000E5724"/>
    <w:rPr>
      <w:rFonts w:ascii="Arial" w:hAnsi="Arial" w:cs="Arial" w:hint="default"/>
      <w:b/>
    </w:rPr>
  </w:style>
  <w:style w:type="character" w:customStyle="1" w:styleId="WW8Num3z0">
    <w:name w:val="WW8Num3z0"/>
    <w:rsid w:val="000E5724"/>
    <w:rPr>
      <w:rFonts w:hint="default"/>
    </w:rPr>
  </w:style>
  <w:style w:type="character" w:customStyle="1" w:styleId="WW8Num4z0">
    <w:name w:val="WW8Num4z0"/>
    <w:rsid w:val="000E5724"/>
    <w:rPr>
      <w:rFonts w:ascii="Arial" w:hAnsi="Arial" w:cs="Arial"/>
    </w:rPr>
  </w:style>
  <w:style w:type="character" w:customStyle="1" w:styleId="WW8Num4z1">
    <w:name w:val="WW8Num4z1"/>
    <w:rsid w:val="000E5724"/>
  </w:style>
  <w:style w:type="character" w:customStyle="1" w:styleId="WW8Num4z2">
    <w:name w:val="WW8Num4z2"/>
    <w:rsid w:val="000E5724"/>
  </w:style>
  <w:style w:type="character" w:customStyle="1" w:styleId="WW8Num4z3">
    <w:name w:val="WW8Num4z3"/>
    <w:rsid w:val="000E5724"/>
  </w:style>
  <w:style w:type="character" w:customStyle="1" w:styleId="WW8Num4z4">
    <w:name w:val="WW8Num4z4"/>
    <w:rsid w:val="000E5724"/>
  </w:style>
  <w:style w:type="character" w:customStyle="1" w:styleId="WW8Num4z5">
    <w:name w:val="WW8Num4z5"/>
    <w:rsid w:val="000E5724"/>
  </w:style>
  <w:style w:type="character" w:customStyle="1" w:styleId="WW8Num4z6">
    <w:name w:val="WW8Num4z6"/>
    <w:rsid w:val="000E5724"/>
  </w:style>
  <w:style w:type="character" w:customStyle="1" w:styleId="WW8Num4z7">
    <w:name w:val="WW8Num4z7"/>
    <w:rsid w:val="000E5724"/>
  </w:style>
  <w:style w:type="character" w:customStyle="1" w:styleId="WW8Num4z8">
    <w:name w:val="WW8Num4z8"/>
    <w:rsid w:val="000E5724"/>
  </w:style>
  <w:style w:type="character" w:customStyle="1" w:styleId="WW8Num5z0">
    <w:name w:val="WW8Num5z0"/>
    <w:rsid w:val="000E5724"/>
    <w:rPr>
      <w:rFonts w:ascii="Arial" w:hAnsi="Arial" w:cs="Arial"/>
    </w:rPr>
  </w:style>
  <w:style w:type="character" w:customStyle="1" w:styleId="WW8Num5z1">
    <w:name w:val="WW8Num5z1"/>
    <w:rsid w:val="000E5724"/>
  </w:style>
  <w:style w:type="character" w:customStyle="1" w:styleId="WW8Num5z2">
    <w:name w:val="WW8Num5z2"/>
    <w:rsid w:val="000E5724"/>
  </w:style>
  <w:style w:type="character" w:customStyle="1" w:styleId="WW8Num5z3">
    <w:name w:val="WW8Num5z3"/>
    <w:rsid w:val="000E5724"/>
  </w:style>
  <w:style w:type="character" w:customStyle="1" w:styleId="WW8Num5z4">
    <w:name w:val="WW8Num5z4"/>
    <w:rsid w:val="000E5724"/>
  </w:style>
  <w:style w:type="character" w:customStyle="1" w:styleId="WW8Num5z5">
    <w:name w:val="WW8Num5z5"/>
    <w:rsid w:val="000E5724"/>
  </w:style>
  <w:style w:type="character" w:customStyle="1" w:styleId="WW8Num5z6">
    <w:name w:val="WW8Num5z6"/>
    <w:rsid w:val="000E5724"/>
  </w:style>
  <w:style w:type="character" w:customStyle="1" w:styleId="WW8Num5z7">
    <w:name w:val="WW8Num5z7"/>
    <w:rsid w:val="000E5724"/>
  </w:style>
  <w:style w:type="character" w:customStyle="1" w:styleId="WW8Num5z8">
    <w:name w:val="WW8Num5z8"/>
    <w:rsid w:val="000E5724"/>
  </w:style>
  <w:style w:type="character" w:customStyle="1" w:styleId="WW8Num2z1">
    <w:name w:val="WW8Num2z1"/>
    <w:rsid w:val="000E5724"/>
  </w:style>
  <w:style w:type="character" w:customStyle="1" w:styleId="WW8Num2z2">
    <w:name w:val="WW8Num2z2"/>
    <w:rsid w:val="000E5724"/>
  </w:style>
  <w:style w:type="character" w:customStyle="1" w:styleId="WW8Num2z3">
    <w:name w:val="WW8Num2z3"/>
    <w:rsid w:val="000E5724"/>
  </w:style>
  <w:style w:type="character" w:customStyle="1" w:styleId="WW8Num2z4">
    <w:name w:val="WW8Num2z4"/>
    <w:rsid w:val="000E5724"/>
  </w:style>
  <w:style w:type="character" w:customStyle="1" w:styleId="WW8Num2z5">
    <w:name w:val="WW8Num2z5"/>
    <w:rsid w:val="000E5724"/>
  </w:style>
  <w:style w:type="character" w:customStyle="1" w:styleId="WW8Num2z6">
    <w:name w:val="WW8Num2z6"/>
    <w:rsid w:val="000E5724"/>
  </w:style>
  <w:style w:type="character" w:customStyle="1" w:styleId="WW8Num2z7">
    <w:name w:val="WW8Num2z7"/>
    <w:rsid w:val="000E5724"/>
  </w:style>
  <w:style w:type="character" w:customStyle="1" w:styleId="WW8Num2z8">
    <w:name w:val="WW8Num2z8"/>
    <w:rsid w:val="000E5724"/>
  </w:style>
  <w:style w:type="character" w:customStyle="1" w:styleId="WW8Num3z1">
    <w:name w:val="WW8Num3z1"/>
    <w:rsid w:val="000E5724"/>
    <w:rPr>
      <w:rFonts w:ascii="Courier New" w:hAnsi="Courier New" w:cs="Courier New" w:hint="default"/>
    </w:rPr>
  </w:style>
  <w:style w:type="character" w:customStyle="1" w:styleId="WW8Num3z2">
    <w:name w:val="WW8Num3z2"/>
    <w:rsid w:val="000E5724"/>
    <w:rPr>
      <w:rFonts w:ascii="Wingdings" w:hAnsi="Wingdings" w:cs="Wingdings" w:hint="default"/>
    </w:rPr>
  </w:style>
  <w:style w:type="character" w:customStyle="1" w:styleId="WW8Num3z3">
    <w:name w:val="WW8Num3z3"/>
    <w:rsid w:val="000E5724"/>
    <w:rPr>
      <w:rFonts w:ascii="Symbol" w:hAnsi="Symbol" w:cs="Symbol" w:hint="default"/>
    </w:rPr>
  </w:style>
  <w:style w:type="character" w:customStyle="1" w:styleId="WW8Num6z0">
    <w:name w:val="WW8Num6z0"/>
    <w:rsid w:val="000E5724"/>
    <w:rPr>
      <w:rFonts w:ascii="Symbol" w:hAnsi="Symbol" w:cs="Symbol" w:hint="default"/>
    </w:rPr>
  </w:style>
  <w:style w:type="character" w:customStyle="1" w:styleId="WW8Num6z1">
    <w:name w:val="WW8Num6z1"/>
    <w:rsid w:val="000E5724"/>
    <w:rPr>
      <w:rFonts w:ascii="Courier New" w:hAnsi="Courier New" w:cs="Courier New" w:hint="default"/>
    </w:rPr>
  </w:style>
  <w:style w:type="character" w:customStyle="1" w:styleId="WW8Num6z2">
    <w:name w:val="WW8Num6z2"/>
    <w:rsid w:val="000E5724"/>
    <w:rPr>
      <w:rFonts w:ascii="Wingdings" w:hAnsi="Wingdings" w:cs="Wingdings" w:hint="default"/>
    </w:rPr>
  </w:style>
  <w:style w:type="character" w:customStyle="1" w:styleId="WW8Num7z0">
    <w:name w:val="WW8Num7z0"/>
    <w:rsid w:val="000E5724"/>
    <w:rPr>
      <w:rFonts w:hint="default"/>
    </w:rPr>
  </w:style>
  <w:style w:type="character" w:customStyle="1" w:styleId="WW8Num7z1">
    <w:name w:val="WW8Num7z1"/>
    <w:rsid w:val="000E5724"/>
  </w:style>
  <w:style w:type="character" w:customStyle="1" w:styleId="WW8Num7z2">
    <w:name w:val="WW8Num7z2"/>
    <w:rsid w:val="000E5724"/>
  </w:style>
  <w:style w:type="character" w:customStyle="1" w:styleId="WW8Num7z3">
    <w:name w:val="WW8Num7z3"/>
    <w:rsid w:val="000E5724"/>
  </w:style>
  <w:style w:type="character" w:customStyle="1" w:styleId="WW8Num7z4">
    <w:name w:val="WW8Num7z4"/>
    <w:rsid w:val="000E5724"/>
  </w:style>
  <w:style w:type="character" w:customStyle="1" w:styleId="WW8Num7z5">
    <w:name w:val="WW8Num7z5"/>
    <w:rsid w:val="000E5724"/>
  </w:style>
  <w:style w:type="character" w:customStyle="1" w:styleId="WW8Num7z6">
    <w:name w:val="WW8Num7z6"/>
    <w:rsid w:val="000E5724"/>
  </w:style>
  <w:style w:type="character" w:customStyle="1" w:styleId="WW8Num7z7">
    <w:name w:val="WW8Num7z7"/>
    <w:rsid w:val="000E5724"/>
  </w:style>
  <w:style w:type="character" w:customStyle="1" w:styleId="WW8Num7z8">
    <w:name w:val="WW8Num7z8"/>
    <w:rsid w:val="000E5724"/>
  </w:style>
  <w:style w:type="character" w:customStyle="1" w:styleId="WW8Num8z0">
    <w:name w:val="WW8Num8z0"/>
    <w:rsid w:val="000E5724"/>
    <w:rPr>
      <w:rFonts w:ascii="Arial" w:hAnsi="Arial" w:cs="Arial"/>
    </w:rPr>
  </w:style>
  <w:style w:type="character" w:customStyle="1" w:styleId="WW8Num8z1">
    <w:name w:val="WW8Num8z1"/>
    <w:rsid w:val="000E5724"/>
  </w:style>
  <w:style w:type="character" w:customStyle="1" w:styleId="WW8Num8z2">
    <w:name w:val="WW8Num8z2"/>
    <w:rsid w:val="000E5724"/>
  </w:style>
  <w:style w:type="character" w:customStyle="1" w:styleId="WW8Num8z3">
    <w:name w:val="WW8Num8z3"/>
    <w:rsid w:val="000E5724"/>
  </w:style>
  <w:style w:type="character" w:customStyle="1" w:styleId="WW8Num8z4">
    <w:name w:val="WW8Num8z4"/>
    <w:rsid w:val="000E5724"/>
  </w:style>
  <w:style w:type="character" w:customStyle="1" w:styleId="WW8Num8z5">
    <w:name w:val="WW8Num8z5"/>
    <w:rsid w:val="000E5724"/>
  </w:style>
  <w:style w:type="character" w:customStyle="1" w:styleId="WW8Num8z6">
    <w:name w:val="WW8Num8z6"/>
    <w:rsid w:val="000E5724"/>
  </w:style>
  <w:style w:type="character" w:customStyle="1" w:styleId="WW8Num8z7">
    <w:name w:val="WW8Num8z7"/>
    <w:rsid w:val="000E5724"/>
  </w:style>
  <w:style w:type="character" w:customStyle="1" w:styleId="WW8Num8z8">
    <w:name w:val="WW8Num8z8"/>
    <w:rsid w:val="000E5724"/>
  </w:style>
  <w:style w:type="character" w:customStyle="1" w:styleId="WW8Num9z0">
    <w:name w:val="WW8Num9z0"/>
    <w:rsid w:val="000E5724"/>
    <w:rPr>
      <w:rFonts w:ascii="Symbol" w:hAnsi="Symbol" w:cs="Symbol" w:hint="default"/>
    </w:rPr>
  </w:style>
  <w:style w:type="character" w:customStyle="1" w:styleId="WW8Num9z1">
    <w:name w:val="WW8Num9z1"/>
    <w:rsid w:val="000E5724"/>
    <w:rPr>
      <w:rFonts w:ascii="Courier New" w:hAnsi="Courier New" w:cs="Courier New" w:hint="default"/>
    </w:rPr>
  </w:style>
  <w:style w:type="character" w:customStyle="1" w:styleId="WW8Num9z2">
    <w:name w:val="WW8Num9z2"/>
    <w:rsid w:val="000E5724"/>
    <w:rPr>
      <w:rFonts w:ascii="Wingdings" w:hAnsi="Wingdings" w:cs="Wingdings" w:hint="default"/>
    </w:rPr>
  </w:style>
  <w:style w:type="character" w:customStyle="1" w:styleId="WW8Num10z0">
    <w:name w:val="WW8Num10z0"/>
    <w:rsid w:val="000E5724"/>
  </w:style>
  <w:style w:type="character" w:customStyle="1" w:styleId="WW8Num10z1">
    <w:name w:val="WW8Num10z1"/>
    <w:rsid w:val="000E5724"/>
  </w:style>
  <w:style w:type="character" w:customStyle="1" w:styleId="WW8Num10z2">
    <w:name w:val="WW8Num10z2"/>
    <w:rsid w:val="000E5724"/>
  </w:style>
  <w:style w:type="character" w:customStyle="1" w:styleId="WW8Num10z3">
    <w:name w:val="WW8Num10z3"/>
    <w:rsid w:val="000E5724"/>
  </w:style>
  <w:style w:type="character" w:customStyle="1" w:styleId="WW8Num10z4">
    <w:name w:val="WW8Num10z4"/>
    <w:rsid w:val="000E5724"/>
  </w:style>
  <w:style w:type="character" w:customStyle="1" w:styleId="WW8Num10z5">
    <w:name w:val="WW8Num10z5"/>
    <w:rsid w:val="000E5724"/>
  </w:style>
  <w:style w:type="character" w:customStyle="1" w:styleId="WW8Num10z6">
    <w:name w:val="WW8Num10z6"/>
    <w:rsid w:val="000E5724"/>
  </w:style>
  <w:style w:type="character" w:customStyle="1" w:styleId="WW8Num10z7">
    <w:name w:val="WW8Num10z7"/>
    <w:rsid w:val="000E5724"/>
  </w:style>
  <w:style w:type="character" w:customStyle="1" w:styleId="WW8Num10z8">
    <w:name w:val="WW8Num10z8"/>
    <w:rsid w:val="000E5724"/>
  </w:style>
  <w:style w:type="character" w:customStyle="1" w:styleId="WW8Num11z0">
    <w:name w:val="WW8Num11z0"/>
    <w:rsid w:val="000E5724"/>
    <w:rPr>
      <w:rFonts w:hint="default"/>
    </w:rPr>
  </w:style>
  <w:style w:type="character" w:customStyle="1" w:styleId="WW8Num12z0">
    <w:name w:val="WW8Num12z0"/>
    <w:rsid w:val="000E5724"/>
  </w:style>
  <w:style w:type="character" w:customStyle="1" w:styleId="WW8Num12z1">
    <w:name w:val="WW8Num12z1"/>
    <w:rsid w:val="000E5724"/>
  </w:style>
  <w:style w:type="character" w:customStyle="1" w:styleId="WW8Num12z2">
    <w:name w:val="WW8Num12z2"/>
    <w:rsid w:val="000E5724"/>
  </w:style>
  <w:style w:type="character" w:customStyle="1" w:styleId="WW8Num12z3">
    <w:name w:val="WW8Num12z3"/>
    <w:rsid w:val="000E5724"/>
  </w:style>
  <w:style w:type="character" w:customStyle="1" w:styleId="WW8Num12z4">
    <w:name w:val="WW8Num12z4"/>
    <w:rsid w:val="000E5724"/>
  </w:style>
  <w:style w:type="character" w:customStyle="1" w:styleId="WW8Num12z5">
    <w:name w:val="WW8Num12z5"/>
    <w:rsid w:val="000E5724"/>
  </w:style>
  <w:style w:type="character" w:customStyle="1" w:styleId="WW8Num12z6">
    <w:name w:val="WW8Num12z6"/>
    <w:rsid w:val="000E5724"/>
  </w:style>
  <w:style w:type="character" w:customStyle="1" w:styleId="WW8Num12z7">
    <w:name w:val="WW8Num12z7"/>
    <w:rsid w:val="000E5724"/>
  </w:style>
  <w:style w:type="character" w:customStyle="1" w:styleId="WW8Num12z8">
    <w:name w:val="WW8Num12z8"/>
    <w:rsid w:val="000E5724"/>
  </w:style>
  <w:style w:type="character" w:customStyle="1" w:styleId="Fontepargpadro1">
    <w:name w:val="Fonte parág. padrão1"/>
    <w:rsid w:val="000E5724"/>
  </w:style>
  <w:style w:type="paragraph" w:customStyle="1" w:styleId="Ttulo10">
    <w:name w:val="Título1"/>
    <w:basedOn w:val="Normal"/>
    <w:next w:val="Corpodetexto"/>
    <w:rsid w:val="000E5724"/>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0E5724"/>
    <w:pPr>
      <w:suppressAutoHyphens/>
    </w:pPr>
    <w:rPr>
      <w:rFonts w:ascii="Times New Roman" w:hAnsi="Times New Roman" w:cs="Mangal"/>
      <w:sz w:val="28"/>
      <w:szCs w:val="24"/>
      <w:lang w:eastAsia="zh-CN"/>
    </w:rPr>
  </w:style>
  <w:style w:type="paragraph" w:styleId="Legenda">
    <w:name w:val="caption"/>
    <w:basedOn w:val="Normal"/>
    <w:qFormat/>
    <w:rsid w:val="000E5724"/>
    <w:pPr>
      <w:suppressLineNumbers/>
      <w:suppressAutoHyphens/>
      <w:spacing w:before="120" w:after="120"/>
    </w:pPr>
    <w:rPr>
      <w:rFonts w:cs="Mangal"/>
      <w:i/>
      <w:iCs/>
      <w:sz w:val="24"/>
      <w:szCs w:val="24"/>
      <w:lang w:eastAsia="zh-CN"/>
    </w:rPr>
  </w:style>
  <w:style w:type="paragraph" w:customStyle="1" w:styleId="ndice">
    <w:name w:val="Índice"/>
    <w:basedOn w:val="Normal"/>
    <w:rsid w:val="000E5724"/>
    <w:pPr>
      <w:suppressLineNumbers/>
      <w:suppressAutoHyphens/>
    </w:pPr>
    <w:rPr>
      <w:rFonts w:cs="Mangal"/>
      <w:sz w:val="24"/>
      <w:szCs w:val="24"/>
      <w:lang w:eastAsia="zh-CN"/>
    </w:rPr>
  </w:style>
  <w:style w:type="paragraph" w:customStyle="1" w:styleId="ListaColorida-nfase11">
    <w:name w:val="Lista Colorida - Ênfase 11"/>
    <w:basedOn w:val="Normal"/>
    <w:rsid w:val="000E5724"/>
    <w:pPr>
      <w:suppressAutoHyphens/>
      <w:ind w:left="708"/>
    </w:pPr>
    <w:rPr>
      <w:sz w:val="24"/>
      <w:szCs w:val="24"/>
      <w:lang w:eastAsia="zh-CN"/>
    </w:rPr>
  </w:style>
  <w:style w:type="paragraph" w:customStyle="1" w:styleId="Ttulodetabela">
    <w:name w:val="Título de tabela"/>
    <w:basedOn w:val="Contedodatabela"/>
    <w:rsid w:val="000E5724"/>
    <w:pPr>
      <w:jc w:val="center"/>
    </w:pPr>
    <w:rPr>
      <w:b/>
      <w:bCs/>
      <w:sz w:val="24"/>
      <w:lang w:eastAsia="zh-CN"/>
    </w:rPr>
  </w:style>
  <w:style w:type="paragraph" w:customStyle="1" w:styleId="Standard">
    <w:name w:val="Standard"/>
    <w:rsid w:val="000E5724"/>
    <w:pPr>
      <w:suppressAutoHyphens/>
      <w:textAlignment w:val="baseline"/>
    </w:pPr>
    <w:rPr>
      <w:rFonts w:ascii="Liberation Serif" w:eastAsia="SimSun" w:hAnsi="Liberation Serif" w:cs="Mangal"/>
      <w:kern w:val="1"/>
      <w:sz w:val="24"/>
      <w:szCs w:val="24"/>
      <w:lang w:eastAsia="zh-CN" w:bidi="hi-IN"/>
    </w:rPr>
  </w:style>
  <w:style w:type="character" w:styleId="HiperlinkVisitado">
    <w:name w:val="FollowedHyperlink"/>
    <w:uiPriority w:val="99"/>
    <w:unhideWhenUsed/>
    <w:rsid w:val="000E5724"/>
    <w:rPr>
      <w:color w:val="800080"/>
      <w:u w:val="single"/>
    </w:rPr>
  </w:style>
  <w:style w:type="paragraph" w:customStyle="1" w:styleId="font5">
    <w:name w:val="font5"/>
    <w:basedOn w:val="Normal"/>
    <w:rsid w:val="000E5724"/>
    <w:pPr>
      <w:spacing w:before="100" w:beforeAutospacing="1" w:after="100" w:afterAutospacing="1"/>
    </w:pPr>
    <w:rPr>
      <w:rFonts w:ascii="Arial" w:hAnsi="Arial" w:cs="Arial"/>
      <w:color w:val="000000"/>
      <w:sz w:val="24"/>
      <w:szCs w:val="24"/>
    </w:rPr>
  </w:style>
  <w:style w:type="paragraph" w:customStyle="1" w:styleId="font6">
    <w:name w:val="font6"/>
    <w:basedOn w:val="Normal"/>
    <w:rsid w:val="000E5724"/>
    <w:pPr>
      <w:spacing w:before="100" w:beforeAutospacing="1" w:after="100" w:afterAutospacing="1"/>
    </w:pPr>
    <w:rPr>
      <w:rFonts w:ascii="Arial" w:hAnsi="Arial" w:cs="Arial"/>
      <w:color w:val="000000"/>
      <w:sz w:val="24"/>
      <w:szCs w:val="24"/>
    </w:rPr>
  </w:style>
  <w:style w:type="paragraph" w:customStyle="1" w:styleId="xl63">
    <w:name w:val="xl63"/>
    <w:basedOn w:val="Normal"/>
    <w:rsid w:val="000E57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Normal"/>
    <w:rsid w:val="000E5724"/>
    <w:pPr>
      <w:spacing w:before="100" w:beforeAutospacing="1" w:after="100" w:afterAutospacing="1"/>
      <w:jc w:val="center"/>
      <w:textAlignment w:val="center"/>
    </w:pPr>
    <w:rPr>
      <w:sz w:val="24"/>
      <w:szCs w:val="24"/>
    </w:rPr>
  </w:style>
  <w:style w:type="paragraph" w:customStyle="1" w:styleId="xl65">
    <w:name w:val="xl65"/>
    <w:basedOn w:val="Normal"/>
    <w:rsid w:val="000E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81">
    <w:name w:val="xl81"/>
    <w:basedOn w:val="Normal"/>
    <w:rsid w:val="000E5724"/>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E5724"/>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PargrafodaLista2">
    <w:name w:val="Parágrafo da Lista2"/>
    <w:basedOn w:val="Normal"/>
    <w:rsid w:val="000E5724"/>
    <w:pPr>
      <w:spacing w:after="200" w:line="276" w:lineRule="auto"/>
      <w:ind w:left="720"/>
      <w:contextualSpacing/>
    </w:pPr>
    <w:rPr>
      <w:rFonts w:ascii="Calibri" w:eastAsia="Calibri" w:hAnsi="Calibri"/>
      <w:sz w:val="22"/>
      <w:szCs w:val="22"/>
      <w:lang w:eastAsia="en-US"/>
    </w:rPr>
  </w:style>
  <w:style w:type="paragraph" w:customStyle="1" w:styleId="SemEspaamento2">
    <w:name w:val="Sem Espaçamento2"/>
    <w:uiPriority w:val="1"/>
    <w:qFormat/>
    <w:rsid w:val="000E5724"/>
    <w:rPr>
      <w:rFonts w:ascii="Calibri" w:eastAsia="Calibri" w:hAnsi="Calibri"/>
      <w:sz w:val="22"/>
      <w:szCs w:val="22"/>
      <w:lang w:eastAsia="en-US"/>
    </w:rPr>
  </w:style>
  <w:style w:type="paragraph" w:customStyle="1" w:styleId="PargrafodaLista3">
    <w:name w:val="Parágrafo da Lista3"/>
    <w:basedOn w:val="Normal"/>
    <w:rsid w:val="000E5724"/>
    <w:pPr>
      <w:spacing w:after="200" w:line="276" w:lineRule="auto"/>
      <w:ind w:left="720"/>
      <w:contextualSpacing/>
    </w:pPr>
    <w:rPr>
      <w:rFonts w:ascii="Calibri" w:eastAsia="Calibri" w:hAnsi="Calibri"/>
      <w:sz w:val="22"/>
      <w:szCs w:val="22"/>
      <w:lang w:eastAsia="en-US"/>
    </w:rPr>
  </w:style>
  <w:style w:type="paragraph" w:customStyle="1" w:styleId="SemEspaamento3">
    <w:name w:val="Sem Espaçamento3"/>
    <w:uiPriority w:val="1"/>
    <w:qFormat/>
    <w:rsid w:val="000E5724"/>
    <w:rPr>
      <w:rFonts w:ascii="Calibri" w:eastAsia="Calibri" w:hAnsi="Calibri"/>
      <w:sz w:val="22"/>
      <w:szCs w:val="22"/>
      <w:lang w:eastAsia="en-US"/>
    </w:rPr>
  </w:style>
  <w:style w:type="paragraph" w:customStyle="1" w:styleId="EmptyCellLayoutStyle">
    <w:name w:val="EmptyCellLayoutStyle"/>
    <w:rsid w:val="000E5724"/>
    <w:pPr>
      <w:spacing w:after="160" w:line="259" w:lineRule="auto"/>
    </w:pPr>
    <w:rPr>
      <w:sz w:val="2"/>
      <w:lang w:eastAsia="pt-BR"/>
    </w:rPr>
  </w:style>
  <w:style w:type="paragraph" w:styleId="Citao">
    <w:name w:val="Quote"/>
    <w:basedOn w:val="Normal"/>
    <w:next w:val="Normal"/>
    <w:link w:val="CitaoChar"/>
    <w:uiPriority w:val="29"/>
    <w:qFormat/>
    <w:rsid w:val="000E572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link w:val="Citao"/>
    <w:uiPriority w:val="29"/>
    <w:rsid w:val="000E5724"/>
    <w:rPr>
      <w:rFonts w:ascii="Arial" w:eastAsia="Calibri" w:hAnsi="Arial" w:cs="Tahoma"/>
      <w:i/>
      <w:iCs/>
      <w:color w:val="000000"/>
      <w:szCs w:val="24"/>
      <w:shd w:val="clear" w:color="auto" w:fill="FFFFCC"/>
      <w:lang w:eastAsia="en-US"/>
    </w:rPr>
  </w:style>
  <w:style w:type="paragraph" w:styleId="SemEspaamento">
    <w:name w:val="No Spacing"/>
    <w:uiPriority w:val="1"/>
    <w:qFormat/>
    <w:rsid w:val="00AC095C"/>
    <w:rPr>
      <w:rFonts w:ascii="Calibri" w:eastAsia="Calibri" w:hAnsi="Calibri"/>
      <w:sz w:val="22"/>
      <w:szCs w:val="22"/>
      <w:lang w:eastAsia="en-US"/>
    </w:rPr>
  </w:style>
  <w:style w:type="paragraph" w:customStyle="1" w:styleId="TableParagraph">
    <w:name w:val="Table Paragraph"/>
    <w:basedOn w:val="Normal"/>
    <w:uiPriority w:val="1"/>
    <w:qFormat/>
    <w:rsid w:val="00AC095C"/>
    <w:pPr>
      <w:widowControl w:val="0"/>
      <w:spacing w:before="1"/>
    </w:pPr>
    <w:rPr>
      <w:rFonts w:ascii="Courier New" w:eastAsia="Courier New" w:hAnsi="Courier New" w:cs="Courier New"/>
      <w:sz w:val="22"/>
      <w:szCs w:val="22"/>
      <w:lang w:val="en-US" w:eastAsia="en-US"/>
    </w:rPr>
  </w:style>
  <w:style w:type="character" w:customStyle="1" w:styleId="Corpodetexto2Char1">
    <w:name w:val="Corpo de texto 2 Char1"/>
    <w:uiPriority w:val="99"/>
    <w:semiHidden/>
    <w:rsid w:val="00AC095C"/>
    <w:rPr>
      <w:rFonts w:ascii="Times New Roman" w:hAnsi="Times New Roman"/>
      <w:sz w:val="24"/>
      <w:szCs w:val="24"/>
    </w:rPr>
  </w:style>
  <w:style w:type="character" w:customStyle="1" w:styleId="a-size-large">
    <w:name w:val="a-size-large"/>
    <w:rsid w:val="007B4C78"/>
  </w:style>
  <w:style w:type="table" w:customStyle="1" w:styleId="TableNormal">
    <w:name w:val="Table Normal"/>
    <w:uiPriority w:val="2"/>
    <w:semiHidden/>
    <w:unhideWhenUsed/>
    <w:qFormat/>
    <w:rsid w:val="007B4C7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541071">
      <w:bodyDiv w:val="1"/>
      <w:marLeft w:val="0"/>
      <w:marRight w:val="0"/>
      <w:marTop w:val="0"/>
      <w:marBottom w:val="0"/>
      <w:divBdr>
        <w:top w:val="none" w:sz="0" w:space="0" w:color="auto"/>
        <w:left w:val="none" w:sz="0" w:space="0" w:color="auto"/>
        <w:bottom w:val="none" w:sz="0" w:space="0" w:color="auto"/>
        <w:right w:val="none" w:sz="0" w:space="0" w:color="auto"/>
      </w:divBdr>
      <w:divsChild>
        <w:div w:id="486213586">
          <w:marLeft w:val="0"/>
          <w:marRight w:val="0"/>
          <w:marTop w:val="0"/>
          <w:marBottom w:val="0"/>
          <w:divBdr>
            <w:top w:val="none" w:sz="0" w:space="0" w:color="auto"/>
            <w:left w:val="none" w:sz="0" w:space="0" w:color="auto"/>
            <w:bottom w:val="none" w:sz="0" w:space="0" w:color="auto"/>
            <w:right w:val="none" w:sz="0" w:space="0" w:color="auto"/>
          </w:divBdr>
        </w:div>
        <w:div w:id="526869265">
          <w:marLeft w:val="0"/>
          <w:marRight w:val="0"/>
          <w:marTop w:val="0"/>
          <w:marBottom w:val="0"/>
          <w:divBdr>
            <w:top w:val="none" w:sz="0" w:space="0" w:color="auto"/>
            <w:left w:val="none" w:sz="0" w:space="0" w:color="auto"/>
            <w:bottom w:val="none" w:sz="0" w:space="0" w:color="auto"/>
            <w:right w:val="none" w:sz="0" w:space="0" w:color="auto"/>
          </w:divBdr>
        </w:div>
        <w:div w:id="627129381">
          <w:marLeft w:val="0"/>
          <w:marRight w:val="0"/>
          <w:marTop w:val="0"/>
          <w:marBottom w:val="0"/>
          <w:divBdr>
            <w:top w:val="none" w:sz="0" w:space="0" w:color="auto"/>
            <w:left w:val="none" w:sz="0" w:space="0" w:color="auto"/>
            <w:bottom w:val="none" w:sz="0" w:space="0" w:color="auto"/>
            <w:right w:val="none" w:sz="0" w:space="0" w:color="auto"/>
          </w:divBdr>
        </w:div>
        <w:div w:id="1154298280">
          <w:marLeft w:val="0"/>
          <w:marRight w:val="0"/>
          <w:marTop w:val="0"/>
          <w:marBottom w:val="0"/>
          <w:divBdr>
            <w:top w:val="none" w:sz="0" w:space="0" w:color="auto"/>
            <w:left w:val="none" w:sz="0" w:space="0" w:color="auto"/>
            <w:bottom w:val="none" w:sz="0" w:space="0" w:color="auto"/>
            <w:right w:val="none" w:sz="0" w:space="0" w:color="auto"/>
          </w:divBdr>
        </w:div>
        <w:div w:id="1883638559">
          <w:marLeft w:val="0"/>
          <w:marRight w:val="0"/>
          <w:marTop w:val="0"/>
          <w:marBottom w:val="0"/>
          <w:divBdr>
            <w:top w:val="none" w:sz="0" w:space="0" w:color="auto"/>
            <w:left w:val="none" w:sz="0" w:space="0" w:color="auto"/>
            <w:bottom w:val="none" w:sz="0" w:space="0" w:color="auto"/>
            <w:right w:val="none" w:sz="0" w:space="0" w:color="auto"/>
          </w:divBdr>
        </w:div>
      </w:divsChild>
    </w:div>
    <w:div w:id="217057660">
      <w:bodyDiv w:val="1"/>
      <w:marLeft w:val="0"/>
      <w:marRight w:val="0"/>
      <w:marTop w:val="0"/>
      <w:marBottom w:val="0"/>
      <w:divBdr>
        <w:top w:val="none" w:sz="0" w:space="0" w:color="auto"/>
        <w:left w:val="none" w:sz="0" w:space="0" w:color="auto"/>
        <w:bottom w:val="none" w:sz="0" w:space="0" w:color="auto"/>
        <w:right w:val="none" w:sz="0" w:space="0" w:color="auto"/>
      </w:divBdr>
    </w:div>
    <w:div w:id="2194890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05">
          <w:marLeft w:val="0"/>
          <w:marRight w:val="0"/>
          <w:marTop w:val="0"/>
          <w:marBottom w:val="0"/>
          <w:divBdr>
            <w:top w:val="none" w:sz="0" w:space="0" w:color="auto"/>
            <w:left w:val="none" w:sz="0" w:space="0" w:color="auto"/>
            <w:bottom w:val="none" w:sz="0" w:space="0" w:color="auto"/>
            <w:right w:val="none" w:sz="0" w:space="0" w:color="auto"/>
          </w:divBdr>
        </w:div>
        <w:div w:id="285965940">
          <w:marLeft w:val="0"/>
          <w:marRight w:val="0"/>
          <w:marTop w:val="0"/>
          <w:marBottom w:val="0"/>
          <w:divBdr>
            <w:top w:val="none" w:sz="0" w:space="0" w:color="auto"/>
            <w:left w:val="none" w:sz="0" w:space="0" w:color="auto"/>
            <w:bottom w:val="none" w:sz="0" w:space="0" w:color="auto"/>
            <w:right w:val="none" w:sz="0" w:space="0" w:color="auto"/>
          </w:divBdr>
        </w:div>
        <w:div w:id="463080202">
          <w:marLeft w:val="0"/>
          <w:marRight w:val="0"/>
          <w:marTop w:val="0"/>
          <w:marBottom w:val="0"/>
          <w:divBdr>
            <w:top w:val="none" w:sz="0" w:space="0" w:color="auto"/>
            <w:left w:val="none" w:sz="0" w:space="0" w:color="auto"/>
            <w:bottom w:val="none" w:sz="0" w:space="0" w:color="auto"/>
            <w:right w:val="none" w:sz="0" w:space="0" w:color="auto"/>
          </w:divBdr>
        </w:div>
        <w:div w:id="567493937">
          <w:marLeft w:val="0"/>
          <w:marRight w:val="0"/>
          <w:marTop w:val="0"/>
          <w:marBottom w:val="0"/>
          <w:divBdr>
            <w:top w:val="none" w:sz="0" w:space="0" w:color="auto"/>
            <w:left w:val="none" w:sz="0" w:space="0" w:color="auto"/>
            <w:bottom w:val="none" w:sz="0" w:space="0" w:color="auto"/>
            <w:right w:val="none" w:sz="0" w:space="0" w:color="auto"/>
          </w:divBdr>
        </w:div>
        <w:div w:id="1325161955">
          <w:marLeft w:val="0"/>
          <w:marRight w:val="0"/>
          <w:marTop w:val="0"/>
          <w:marBottom w:val="0"/>
          <w:divBdr>
            <w:top w:val="none" w:sz="0" w:space="0" w:color="auto"/>
            <w:left w:val="none" w:sz="0" w:space="0" w:color="auto"/>
            <w:bottom w:val="none" w:sz="0" w:space="0" w:color="auto"/>
            <w:right w:val="none" w:sz="0" w:space="0" w:color="auto"/>
          </w:divBdr>
        </w:div>
        <w:div w:id="1409427269">
          <w:marLeft w:val="0"/>
          <w:marRight w:val="0"/>
          <w:marTop w:val="0"/>
          <w:marBottom w:val="0"/>
          <w:divBdr>
            <w:top w:val="none" w:sz="0" w:space="0" w:color="auto"/>
            <w:left w:val="none" w:sz="0" w:space="0" w:color="auto"/>
            <w:bottom w:val="none" w:sz="0" w:space="0" w:color="auto"/>
            <w:right w:val="none" w:sz="0" w:space="0" w:color="auto"/>
          </w:divBdr>
        </w:div>
        <w:div w:id="2034457634">
          <w:marLeft w:val="0"/>
          <w:marRight w:val="0"/>
          <w:marTop w:val="0"/>
          <w:marBottom w:val="0"/>
          <w:divBdr>
            <w:top w:val="none" w:sz="0" w:space="0" w:color="auto"/>
            <w:left w:val="none" w:sz="0" w:space="0" w:color="auto"/>
            <w:bottom w:val="none" w:sz="0" w:space="0" w:color="auto"/>
            <w:right w:val="none" w:sz="0" w:space="0" w:color="auto"/>
          </w:divBdr>
        </w:div>
      </w:divsChild>
    </w:div>
    <w:div w:id="277102158">
      <w:bodyDiv w:val="1"/>
      <w:marLeft w:val="0"/>
      <w:marRight w:val="0"/>
      <w:marTop w:val="0"/>
      <w:marBottom w:val="0"/>
      <w:divBdr>
        <w:top w:val="none" w:sz="0" w:space="0" w:color="auto"/>
        <w:left w:val="none" w:sz="0" w:space="0" w:color="auto"/>
        <w:bottom w:val="none" w:sz="0" w:space="0" w:color="auto"/>
        <w:right w:val="none" w:sz="0" w:space="0" w:color="auto"/>
      </w:divBdr>
    </w:div>
    <w:div w:id="328140592">
      <w:bodyDiv w:val="1"/>
      <w:marLeft w:val="0"/>
      <w:marRight w:val="0"/>
      <w:marTop w:val="0"/>
      <w:marBottom w:val="0"/>
      <w:divBdr>
        <w:top w:val="none" w:sz="0" w:space="0" w:color="auto"/>
        <w:left w:val="none" w:sz="0" w:space="0" w:color="auto"/>
        <w:bottom w:val="none" w:sz="0" w:space="0" w:color="auto"/>
        <w:right w:val="none" w:sz="0" w:space="0" w:color="auto"/>
      </w:divBdr>
    </w:div>
    <w:div w:id="346829388">
      <w:bodyDiv w:val="1"/>
      <w:marLeft w:val="0"/>
      <w:marRight w:val="0"/>
      <w:marTop w:val="0"/>
      <w:marBottom w:val="0"/>
      <w:divBdr>
        <w:top w:val="none" w:sz="0" w:space="0" w:color="auto"/>
        <w:left w:val="none" w:sz="0" w:space="0" w:color="auto"/>
        <w:bottom w:val="none" w:sz="0" w:space="0" w:color="auto"/>
        <w:right w:val="none" w:sz="0" w:space="0" w:color="auto"/>
      </w:divBdr>
    </w:div>
    <w:div w:id="371465323">
      <w:bodyDiv w:val="1"/>
      <w:marLeft w:val="0"/>
      <w:marRight w:val="0"/>
      <w:marTop w:val="0"/>
      <w:marBottom w:val="0"/>
      <w:divBdr>
        <w:top w:val="none" w:sz="0" w:space="0" w:color="auto"/>
        <w:left w:val="none" w:sz="0" w:space="0" w:color="auto"/>
        <w:bottom w:val="none" w:sz="0" w:space="0" w:color="auto"/>
        <w:right w:val="none" w:sz="0" w:space="0" w:color="auto"/>
      </w:divBdr>
    </w:div>
    <w:div w:id="405538701">
      <w:bodyDiv w:val="1"/>
      <w:marLeft w:val="0"/>
      <w:marRight w:val="0"/>
      <w:marTop w:val="0"/>
      <w:marBottom w:val="0"/>
      <w:divBdr>
        <w:top w:val="none" w:sz="0" w:space="0" w:color="auto"/>
        <w:left w:val="none" w:sz="0" w:space="0" w:color="auto"/>
        <w:bottom w:val="none" w:sz="0" w:space="0" w:color="auto"/>
        <w:right w:val="none" w:sz="0" w:space="0" w:color="auto"/>
      </w:divBdr>
      <w:divsChild>
        <w:div w:id="86464280">
          <w:marLeft w:val="0"/>
          <w:marRight w:val="0"/>
          <w:marTop w:val="0"/>
          <w:marBottom w:val="0"/>
          <w:divBdr>
            <w:top w:val="none" w:sz="0" w:space="0" w:color="auto"/>
            <w:left w:val="none" w:sz="0" w:space="0" w:color="auto"/>
            <w:bottom w:val="none" w:sz="0" w:space="0" w:color="auto"/>
            <w:right w:val="none" w:sz="0" w:space="0" w:color="auto"/>
          </w:divBdr>
        </w:div>
        <w:div w:id="470445862">
          <w:marLeft w:val="0"/>
          <w:marRight w:val="0"/>
          <w:marTop w:val="0"/>
          <w:marBottom w:val="0"/>
          <w:divBdr>
            <w:top w:val="none" w:sz="0" w:space="0" w:color="auto"/>
            <w:left w:val="none" w:sz="0" w:space="0" w:color="auto"/>
            <w:bottom w:val="none" w:sz="0" w:space="0" w:color="auto"/>
            <w:right w:val="none" w:sz="0" w:space="0" w:color="auto"/>
          </w:divBdr>
        </w:div>
        <w:div w:id="506094863">
          <w:marLeft w:val="0"/>
          <w:marRight w:val="0"/>
          <w:marTop w:val="0"/>
          <w:marBottom w:val="0"/>
          <w:divBdr>
            <w:top w:val="none" w:sz="0" w:space="0" w:color="auto"/>
            <w:left w:val="none" w:sz="0" w:space="0" w:color="auto"/>
            <w:bottom w:val="none" w:sz="0" w:space="0" w:color="auto"/>
            <w:right w:val="none" w:sz="0" w:space="0" w:color="auto"/>
          </w:divBdr>
        </w:div>
        <w:div w:id="586697413">
          <w:marLeft w:val="0"/>
          <w:marRight w:val="0"/>
          <w:marTop w:val="0"/>
          <w:marBottom w:val="0"/>
          <w:divBdr>
            <w:top w:val="none" w:sz="0" w:space="0" w:color="auto"/>
            <w:left w:val="none" w:sz="0" w:space="0" w:color="auto"/>
            <w:bottom w:val="none" w:sz="0" w:space="0" w:color="auto"/>
            <w:right w:val="none" w:sz="0" w:space="0" w:color="auto"/>
          </w:divBdr>
        </w:div>
        <w:div w:id="654457224">
          <w:marLeft w:val="0"/>
          <w:marRight w:val="0"/>
          <w:marTop w:val="0"/>
          <w:marBottom w:val="0"/>
          <w:divBdr>
            <w:top w:val="none" w:sz="0" w:space="0" w:color="auto"/>
            <w:left w:val="none" w:sz="0" w:space="0" w:color="auto"/>
            <w:bottom w:val="none" w:sz="0" w:space="0" w:color="auto"/>
            <w:right w:val="none" w:sz="0" w:space="0" w:color="auto"/>
          </w:divBdr>
        </w:div>
        <w:div w:id="819270858">
          <w:marLeft w:val="0"/>
          <w:marRight w:val="0"/>
          <w:marTop w:val="0"/>
          <w:marBottom w:val="0"/>
          <w:divBdr>
            <w:top w:val="none" w:sz="0" w:space="0" w:color="auto"/>
            <w:left w:val="none" w:sz="0" w:space="0" w:color="auto"/>
            <w:bottom w:val="none" w:sz="0" w:space="0" w:color="auto"/>
            <w:right w:val="none" w:sz="0" w:space="0" w:color="auto"/>
          </w:divBdr>
        </w:div>
        <w:div w:id="1202935538">
          <w:marLeft w:val="0"/>
          <w:marRight w:val="0"/>
          <w:marTop w:val="0"/>
          <w:marBottom w:val="0"/>
          <w:divBdr>
            <w:top w:val="none" w:sz="0" w:space="0" w:color="auto"/>
            <w:left w:val="none" w:sz="0" w:space="0" w:color="auto"/>
            <w:bottom w:val="none" w:sz="0" w:space="0" w:color="auto"/>
            <w:right w:val="none" w:sz="0" w:space="0" w:color="auto"/>
          </w:divBdr>
        </w:div>
        <w:div w:id="1651517684">
          <w:marLeft w:val="0"/>
          <w:marRight w:val="0"/>
          <w:marTop w:val="0"/>
          <w:marBottom w:val="0"/>
          <w:divBdr>
            <w:top w:val="none" w:sz="0" w:space="0" w:color="auto"/>
            <w:left w:val="none" w:sz="0" w:space="0" w:color="auto"/>
            <w:bottom w:val="none" w:sz="0" w:space="0" w:color="auto"/>
            <w:right w:val="none" w:sz="0" w:space="0" w:color="auto"/>
          </w:divBdr>
        </w:div>
        <w:div w:id="1727534806">
          <w:marLeft w:val="0"/>
          <w:marRight w:val="0"/>
          <w:marTop w:val="0"/>
          <w:marBottom w:val="0"/>
          <w:divBdr>
            <w:top w:val="none" w:sz="0" w:space="0" w:color="auto"/>
            <w:left w:val="none" w:sz="0" w:space="0" w:color="auto"/>
            <w:bottom w:val="none" w:sz="0" w:space="0" w:color="auto"/>
            <w:right w:val="none" w:sz="0" w:space="0" w:color="auto"/>
          </w:divBdr>
        </w:div>
        <w:div w:id="2131363062">
          <w:marLeft w:val="0"/>
          <w:marRight w:val="0"/>
          <w:marTop w:val="0"/>
          <w:marBottom w:val="0"/>
          <w:divBdr>
            <w:top w:val="none" w:sz="0" w:space="0" w:color="auto"/>
            <w:left w:val="none" w:sz="0" w:space="0" w:color="auto"/>
            <w:bottom w:val="none" w:sz="0" w:space="0" w:color="auto"/>
            <w:right w:val="none" w:sz="0" w:space="0" w:color="auto"/>
          </w:divBdr>
        </w:div>
      </w:divsChild>
    </w:div>
    <w:div w:id="415980645">
      <w:bodyDiv w:val="1"/>
      <w:marLeft w:val="0"/>
      <w:marRight w:val="0"/>
      <w:marTop w:val="0"/>
      <w:marBottom w:val="0"/>
      <w:divBdr>
        <w:top w:val="none" w:sz="0" w:space="0" w:color="auto"/>
        <w:left w:val="none" w:sz="0" w:space="0" w:color="auto"/>
        <w:bottom w:val="none" w:sz="0" w:space="0" w:color="auto"/>
        <w:right w:val="none" w:sz="0" w:space="0" w:color="auto"/>
      </w:divBdr>
    </w:div>
    <w:div w:id="462315445">
      <w:bodyDiv w:val="1"/>
      <w:marLeft w:val="0"/>
      <w:marRight w:val="0"/>
      <w:marTop w:val="0"/>
      <w:marBottom w:val="0"/>
      <w:divBdr>
        <w:top w:val="none" w:sz="0" w:space="0" w:color="auto"/>
        <w:left w:val="none" w:sz="0" w:space="0" w:color="auto"/>
        <w:bottom w:val="none" w:sz="0" w:space="0" w:color="auto"/>
        <w:right w:val="none" w:sz="0" w:space="0" w:color="auto"/>
      </w:divBdr>
    </w:div>
    <w:div w:id="502403050">
      <w:bodyDiv w:val="1"/>
      <w:marLeft w:val="0"/>
      <w:marRight w:val="0"/>
      <w:marTop w:val="0"/>
      <w:marBottom w:val="0"/>
      <w:divBdr>
        <w:top w:val="none" w:sz="0" w:space="0" w:color="auto"/>
        <w:left w:val="none" w:sz="0" w:space="0" w:color="auto"/>
        <w:bottom w:val="none" w:sz="0" w:space="0" w:color="auto"/>
        <w:right w:val="none" w:sz="0" w:space="0" w:color="auto"/>
      </w:divBdr>
      <w:divsChild>
        <w:div w:id="13506741">
          <w:marLeft w:val="0"/>
          <w:marRight w:val="0"/>
          <w:marTop w:val="0"/>
          <w:marBottom w:val="0"/>
          <w:divBdr>
            <w:top w:val="none" w:sz="0" w:space="0" w:color="auto"/>
            <w:left w:val="none" w:sz="0" w:space="0" w:color="auto"/>
            <w:bottom w:val="none" w:sz="0" w:space="0" w:color="auto"/>
            <w:right w:val="none" w:sz="0" w:space="0" w:color="auto"/>
          </w:divBdr>
        </w:div>
        <w:div w:id="278225625">
          <w:marLeft w:val="0"/>
          <w:marRight w:val="0"/>
          <w:marTop w:val="0"/>
          <w:marBottom w:val="0"/>
          <w:divBdr>
            <w:top w:val="none" w:sz="0" w:space="0" w:color="auto"/>
            <w:left w:val="none" w:sz="0" w:space="0" w:color="auto"/>
            <w:bottom w:val="none" w:sz="0" w:space="0" w:color="auto"/>
            <w:right w:val="none" w:sz="0" w:space="0" w:color="auto"/>
          </w:divBdr>
        </w:div>
        <w:div w:id="947086654">
          <w:marLeft w:val="0"/>
          <w:marRight w:val="0"/>
          <w:marTop w:val="0"/>
          <w:marBottom w:val="0"/>
          <w:divBdr>
            <w:top w:val="none" w:sz="0" w:space="0" w:color="auto"/>
            <w:left w:val="none" w:sz="0" w:space="0" w:color="auto"/>
            <w:bottom w:val="none" w:sz="0" w:space="0" w:color="auto"/>
            <w:right w:val="none" w:sz="0" w:space="0" w:color="auto"/>
          </w:divBdr>
        </w:div>
        <w:div w:id="1026442890">
          <w:marLeft w:val="0"/>
          <w:marRight w:val="0"/>
          <w:marTop w:val="0"/>
          <w:marBottom w:val="0"/>
          <w:divBdr>
            <w:top w:val="none" w:sz="0" w:space="0" w:color="auto"/>
            <w:left w:val="none" w:sz="0" w:space="0" w:color="auto"/>
            <w:bottom w:val="none" w:sz="0" w:space="0" w:color="auto"/>
            <w:right w:val="none" w:sz="0" w:space="0" w:color="auto"/>
          </w:divBdr>
        </w:div>
        <w:div w:id="1083453583">
          <w:marLeft w:val="0"/>
          <w:marRight w:val="0"/>
          <w:marTop w:val="0"/>
          <w:marBottom w:val="0"/>
          <w:divBdr>
            <w:top w:val="none" w:sz="0" w:space="0" w:color="auto"/>
            <w:left w:val="none" w:sz="0" w:space="0" w:color="auto"/>
            <w:bottom w:val="none" w:sz="0" w:space="0" w:color="auto"/>
            <w:right w:val="none" w:sz="0" w:space="0" w:color="auto"/>
          </w:divBdr>
        </w:div>
        <w:div w:id="1190411211">
          <w:marLeft w:val="0"/>
          <w:marRight w:val="0"/>
          <w:marTop w:val="0"/>
          <w:marBottom w:val="0"/>
          <w:divBdr>
            <w:top w:val="none" w:sz="0" w:space="0" w:color="auto"/>
            <w:left w:val="none" w:sz="0" w:space="0" w:color="auto"/>
            <w:bottom w:val="none" w:sz="0" w:space="0" w:color="auto"/>
            <w:right w:val="none" w:sz="0" w:space="0" w:color="auto"/>
          </w:divBdr>
        </w:div>
        <w:div w:id="1958297930">
          <w:marLeft w:val="0"/>
          <w:marRight w:val="0"/>
          <w:marTop w:val="0"/>
          <w:marBottom w:val="0"/>
          <w:divBdr>
            <w:top w:val="none" w:sz="0" w:space="0" w:color="auto"/>
            <w:left w:val="none" w:sz="0" w:space="0" w:color="auto"/>
            <w:bottom w:val="none" w:sz="0" w:space="0" w:color="auto"/>
            <w:right w:val="none" w:sz="0" w:space="0" w:color="auto"/>
          </w:divBdr>
        </w:div>
        <w:div w:id="2004164307">
          <w:marLeft w:val="0"/>
          <w:marRight w:val="0"/>
          <w:marTop w:val="0"/>
          <w:marBottom w:val="0"/>
          <w:divBdr>
            <w:top w:val="none" w:sz="0" w:space="0" w:color="auto"/>
            <w:left w:val="none" w:sz="0" w:space="0" w:color="auto"/>
            <w:bottom w:val="none" w:sz="0" w:space="0" w:color="auto"/>
            <w:right w:val="none" w:sz="0" w:space="0" w:color="auto"/>
          </w:divBdr>
        </w:div>
      </w:divsChild>
    </w:div>
    <w:div w:id="537397666">
      <w:bodyDiv w:val="1"/>
      <w:marLeft w:val="0"/>
      <w:marRight w:val="0"/>
      <w:marTop w:val="0"/>
      <w:marBottom w:val="0"/>
      <w:divBdr>
        <w:top w:val="none" w:sz="0" w:space="0" w:color="auto"/>
        <w:left w:val="none" w:sz="0" w:space="0" w:color="auto"/>
        <w:bottom w:val="none" w:sz="0" w:space="0" w:color="auto"/>
        <w:right w:val="none" w:sz="0" w:space="0" w:color="auto"/>
      </w:divBdr>
    </w:div>
    <w:div w:id="619455053">
      <w:bodyDiv w:val="1"/>
      <w:marLeft w:val="0"/>
      <w:marRight w:val="0"/>
      <w:marTop w:val="0"/>
      <w:marBottom w:val="0"/>
      <w:divBdr>
        <w:top w:val="none" w:sz="0" w:space="0" w:color="auto"/>
        <w:left w:val="none" w:sz="0" w:space="0" w:color="auto"/>
        <w:bottom w:val="none" w:sz="0" w:space="0" w:color="auto"/>
        <w:right w:val="none" w:sz="0" w:space="0" w:color="auto"/>
      </w:divBdr>
    </w:div>
    <w:div w:id="646085338">
      <w:bodyDiv w:val="1"/>
      <w:marLeft w:val="0"/>
      <w:marRight w:val="0"/>
      <w:marTop w:val="0"/>
      <w:marBottom w:val="0"/>
      <w:divBdr>
        <w:top w:val="none" w:sz="0" w:space="0" w:color="auto"/>
        <w:left w:val="none" w:sz="0" w:space="0" w:color="auto"/>
        <w:bottom w:val="none" w:sz="0" w:space="0" w:color="auto"/>
        <w:right w:val="none" w:sz="0" w:space="0" w:color="auto"/>
      </w:divBdr>
    </w:div>
    <w:div w:id="961501727">
      <w:bodyDiv w:val="1"/>
      <w:marLeft w:val="0"/>
      <w:marRight w:val="0"/>
      <w:marTop w:val="0"/>
      <w:marBottom w:val="0"/>
      <w:divBdr>
        <w:top w:val="none" w:sz="0" w:space="0" w:color="auto"/>
        <w:left w:val="none" w:sz="0" w:space="0" w:color="auto"/>
        <w:bottom w:val="none" w:sz="0" w:space="0" w:color="auto"/>
        <w:right w:val="none" w:sz="0" w:space="0" w:color="auto"/>
      </w:divBdr>
      <w:divsChild>
        <w:div w:id="76487916">
          <w:marLeft w:val="0"/>
          <w:marRight w:val="0"/>
          <w:marTop w:val="0"/>
          <w:marBottom w:val="0"/>
          <w:divBdr>
            <w:top w:val="none" w:sz="0" w:space="0" w:color="auto"/>
            <w:left w:val="none" w:sz="0" w:space="0" w:color="auto"/>
            <w:bottom w:val="none" w:sz="0" w:space="0" w:color="auto"/>
            <w:right w:val="none" w:sz="0" w:space="0" w:color="auto"/>
          </w:divBdr>
        </w:div>
        <w:div w:id="104693647">
          <w:marLeft w:val="0"/>
          <w:marRight w:val="0"/>
          <w:marTop w:val="0"/>
          <w:marBottom w:val="0"/>
          <w:divBdr>
            <w:top w:val="none" w:sz="0" w:space="0" w:color="auto"/>
            <w:left w:val="none" w:sz="0" w:space="0" w:color="auto"/>
            <w:bottom w:val="none" w:sz="0" w:space="0" w:color="auto"/>
            <w:right w:val="none" w:sz="0" w:space="0" w:color="auto"/>
          </w:divBdr>
        </w:div>
        <w:div w:id="180511742">
          <w:marLeft w:val="0"/>
          <w:marRight w:val="0"/>
          <w:marTop w:val="0"/>
          <w:marBottom w:val="0"/>
          <w:divBdr>
            <w:top w:val="none" w:sz="0" w:space="0" w:color="auto"/>
            <w:left w:val="none" w:sz="0" w:space="0" w:color="auto"/>
            <w:bottom w:val="none" w:sz="0" w:space="0" w:color="auto"/>
            <w:right w:val="none" w:sz="0" w:space="0" w:color="auto"/>
          </w:divBdr>
        </w:div>
        <w:div w:id="228153684">
          <w:marLeft w:val="0"/>
          <w:marRight w:val="0"/>
          <w:marTop w:val="0"/>
          <w:marBottom w:val="0"/>
          <w:divBdr>
            <w:top w:val="none" w:sz="0" w:space="0" w:color="auto"/>
            <w:left w:val="none" w:sz="0" w:space="0" w:color="auto"/>
            <w:bottom w:val="none" w:sz="0" w:space="0" w:color="auto"/>
            <w:right w:val="none" w:sz="0" w:space="0" w:color="auto"/>
          </w:divBdr>
        </w:div>
        <w:div w:id="320892204">
          <w:marLeft w:val="0"/>
          <w:marRight w:val="0"/>
          <w:marTop w:val="0"/>
          <w:marBottom w:val="0"/>
          <w:divBdr>
            <w:top w:val="none" w:sz="0" w:space="0" w:color="auto"/>
            <w:left w:val="none" w:sz="0" w:space="0" w:color="auto"/>
            <w:bottom w:val="none" w:sz="0" w:space="0" w:color="auto"/>
            <w:right w:val="none" w:sz="0" w:space="0" w:color="auto"/>
          </w:divBdr>
        </w:div>
        <w:div w:id="330110754">
          <w:marLeft w:val="0"/>
          <w:marRight w:val="0"/>
          <w:marTop w:val="0"/>
          <w:marBottom w:val="0"/>
          <w:divBdr>
            <w:top w:val="none" w:sz="0" w:space="0" w:color="auto"/>
            <w:left w:val="none" w:sz="0" w:space="0" w:color="auto"/>
            <w:bottom w:val="none" w:sz="0" w:space="0" w:color="auto"/>
            <w:right w:val="none" w:sz="0" w:space="0" w:color="auto"/>
          </w:divBdr>
        </w:div>
        <w:div w:id="345254250">
          <w:marLeft w:val="0"/>
          <w:marRight w:val="0"/>
          <w:marTop w:val="0"/>
          <w:marBottom w:val="0"/>
          <w:divBdr>
            <w:top w:val="none" w:sz="0" w:space="0" w:color="auto"/>
            <w:left w:val="none" w:sz="0" w:space="0" w:color="auto"/>
            <w:bottom w:val="none" w:sz="0" w:space="0" w:color="auto"/>
            <w:right w:val="none" w:sz="0" w:space="0" w:color="auto"/>
          </w:divBdr>
        </w:div>
        <w:div w:id="650334933">
          <w:marLeft w:val="0"/>
          <w:marRight w:val="0"/>
          <w:marTop w:val="0"/>
          <w:marBottom w:val="0"/>
          <w:divBdr>
            <w:top w:val="none" w:sz="0" w:space="0" w:color="auto"/>
            <w:left w:val="none" w:sz="0" w:space="0" w:color="auto"/>
            <w:bottom w:val="none" w:sz="0" w:space="0" w:color="auto"/>
            <w:right w:val="none" w:sz="0" w:space="0" w:color="auto"/>
          </w:divBdr>
        </w:div>
        <w:div w:id="702946743">
          <w:marLeft w:val="0"/>
          <w:marRight w:val="0"/>
          <w:marTop w:val="0"/>
          <w:marBottom w:val="0"/>
          <w:divBdr>
            <w:top w:val="none" w:sz="0" w:space="0" w:color="auto"/>
            <w:left w:val="none" w:sz="0" w:space="0" w:color="auto"/>
            <w:bottom w:val="none" w:sz="0" w:space="0" w:color="auto"/>
            <w:right w:val="none" w:sz="0" w:space="0" w:color="auto"/>
          </w:divBdr>
        </w:div>
        <w:div w:id="892885853">
          <w:marLeft w:val="0"/>
          <w:marRight w:val="0"/>
          <w:marTop w:val="0"/>
          <w:marBottom w:val="0"/>
          <w:divBdr>
            <w:top w:val="none" w:sz="0" w:space="0" w:color="auto"/>
            <w:left w:val="none" w:sz="0" w:space="0" w:color="auto"/>
            <w:bottom w:val="none" w:sz="0" w:space="0" w:color="auto"/>
            <w:right w:val="none" w:sz="0" w:space="0" w:color="auto"/>
          </w:divBdr>
        </w:div>
        <w:div w:id="986401705">
          <w:marLeft w:val="0"/>
          <w:marRight w:val="0"/>
          <w:marTop w:val="0"/>
          <w:marBottom w:val="0"/>
          <w:divBdr>
            <w:top w:val="none" w:sz="0" w:space="0" w:color="auto"/>
            <w:left w:val="none" w:sz="0" w:space="0" w:color="auto"/>
            <w:bottom w:val="none" w:sz="0" w:space="0" w:color="auto"/>
            <w:right w:val="none" w:sz="0" w:space="0" w:color="auto"/>
          </w:divBdr>
        </w:div>
        <w:div w:id="1130906008">
          <w:marLeft w:val="0"/>
          <w:marRight w:val="0"/>
          <w:marTop w:val="0"/>
          <w:marBottom w:val="0"/>
          <w:divBdr>
            <w:top w:val="none" w:sz="0" w:space="0" w:color="auto"/>
            <w:left w:val="none" w:sz="0" w:space="0" w:color="auto"/>
            <w:bottom w:val="none" w:sz="0" w:space="0" w:color="auto"/>
            <w:right w:val="none" w:sz="0" w:space="0" w:color="auto"/>
          </w:divBdr>
        </w:div>
        <w:div w:id="1296376351">
          <w:marLeft w:val="0"/>
          <w:marRight w:val="0"/>
          <w:marTop w:val="0"/>
          <w:marBottom w:val="0"/>
          <w:divBdr>
            <w:top w:val="none" w:sz="0" w:space="0" w:color="auto"/>
            <w:left w:val="none" w:sz="0" w:space="0" w:color="auto"/>
            <w:bottom w:val="none" w:sz="0" w:space="0" w:color="auto"/>
            <w:right w:val="none" w:sz="0" w:space="0" w:color="auto"/>
          </w:divBdr>
        </w:div>
        <w:div w:id="1376926237">
          <w:marLeft w:val="0"/>
          <w:marRight w:val="0"/>
          <w:marTop w:val="0"/>
          <w:marBottom w:val="0"/>
          <w:divBdr>
            <w:top w:val="none" w:sz="0" w:space="0" w:color="auto"/>
            <w:left w:val="none" w:sz="0" w:space="0" w:color="auto"/>
            <w:bottom w:val="none" w:sz="0" w:space="0" w:color="auto"/>
            <w:right w:val="none" w:sz="0" w:space="0" w:color="auto"/>
          </w:divBdr>
        </w:div>
        <w:div w:id="1547454078">
          <w:marLeft w:val="0"/>
          <w:marRight w:val="0"/>
          <w:marTop w:val="0"/>
          <w:marBottom w:val="0"/>
          <w:divBdr>
            <w:top w:val="none" w:sz="0" w:space="0" w:color="auto"/>
            <w:left w:val="none" w:sz="0" w:space="0" w:color="auto"/>
            <w:bottom w:val="none" w:sz="0" w:space="0" w:color="auto"/>
            <w:right w:val="none" w:sz="0" w:space="0" w:color="auto"/>
          </w:divBdr>
        </w:div>
        <w:div w:id="1775780563">
          <w:marLeft w:val="0"/>
          <w:marRight w:val="0"/>
          <w:marTop w:val="0"/>
          <w:marBottom w:val="0"/>
          <w:divBdr>
            <w:top w:val="none" w:sz="0" w:space="0" w:color="auto"/>
            <w:left w:val="none" w:sz="0" w:space="0" w:color="auto"/>
            <w:bottom w:val="none" w:sz="0" w:space="0" w:color="auto"/>
            <w:right w:val="none" w:sz="0" w:space="0" w:color="auto"/>
          </w:divBdr>
        </w:div>
        <w:div w:id="2082755424">
          <w:marLeft w:val="0"/>
          <w:marRight w:val="0"/>
          <w:marTop w:val="0"/>
          <w:marBottom w:val="0"/>
          <w:divBdr>
            <w:top w:val="none" w:sz="0" w:space="0" w:color="auto"/>
            <w:left w:val="none" w:sz="0" w:space="0" w:color="auto"/>
            <w:bottom w:val="none" w:sz="0" w:space="0" w:color="auto"/>
            <w:right w:val="none" w:sz="0" w:space="0" w:color="auto"/>
          </w:divBdr>
        </w:div>
        <w:div w:id="2087261527">
          <w:marLeft w:val="0"/>
          <w:marRight w:val="0"/>
          <w:marTop w:val="0"/>
          <w:marBottom w:val="0"/>
          <w:divBdr>
            <w:top w:val="none" w:sz="0" w:space="0" w:color="auto"/>
            <w:left w:val="none" w:sz="0" w:space="0" w:color="auto"/>
            <w:bottom w:val="none" w:sz="0" w:space="0" w:color="auto"/>
            <w:right w:val="none" w:sz="0" w:space="0" w:color="auto"/>
          </w:divBdr>
        </w:div>
      </w:divsChild>
    </w:div>
    <w:div w:id="962420178">
      <w:bodyDiv w:val="1"/>
      <w:marLeft w:val="0"/>
      <w:marRight w:val="0"/>
      <w:marTop w:val="0"/>
      <w:marBottom w:val="0"/>
      <w:divBdr>
        <w:top w:val="none" w:sz="0" w:space="0" w:color="auto"/>
        <w:left w:val="none" w:sz="0" w:space="0" w:color="auto"/>
        <w:bottom w:val="none" w:sz="0" w:space="0" w:color="auto"/>
        <w:right w:val="none" w:sz="0" w:space="0" w:color="auto"/>
      </w:divBdr>
    </w:div>
    <w:div w:id="985431764">
      <w:bodyDiv w:val="1"/>
      <w:marLeft w:val="0"/>
      <w:marRight w:val="0"/>
      <w:marTop w:val="0"/>
      <w:marBottom w:val="0"/>
      <w:divBdr>
        <w:top w:val="none" w:sz="0" w:space="0" w:color="auto"/>
        <w:left w:val="none" w:sz="0" w:space="0" w:color="auto"/>
        <w:bottom w:val="none" w:sz="0" w:space="0" w:color="auto"/>
        <w:right w:val="none" w:sz="0" w:space="0" w:color="auto"/>
      </w:divBdr>
      <w:divsChild>
        <w:div w:id="443110254">
          <w:marLeft w:val="0"/>
          <w:marRight w:val="0"/>
          <w:marTop w:val="0"/>
          <w:marBottom w:val="0"/>
          <w:divBdr>
            <w:top w:val="none" w:sz="0" w:space="0" w:color="auto"/>
            <w:left w:val="none" w:sz="0" w:space="0" w:color="auto"/>
            <w:bottom w:val="none" w:sz="0" w:space="0" w:color="auto"/>
            <w:right w:val="none" w:sz="0" w:space="0" w:color="auto"/>
          </w:divBdr>
        </w:div>
        <w:div w:id="474877821">
          <w:marLeft w:val="0"/>
          <w:marRight w:val="0"/>
          <w:marTop w:val="0"/>
          <w:marBottom w:val="0"/>
          <w:divBdr>
            <w:top w:val="none" w:sz="0" w:space="0" w:color="auto"/>
            <w:left w:val="none" w:sz="0" w:space="0" w:color="auto"/>
            <w:bottom w:val="none" w:sz="0" w:space="0" w:color="auto"/>
            <w:right w:val="none" w:sz="0" w:space="0" w:color="auto"/>
          </w:divBdr>
        </w:div>
        <w:div w:id="712508101">
          <w:marLeft w:val="0"/>
          <w:marRight w:val="0"/>
          <w:marTop w:val="0"/>
          <w:marBottom w:val="0"/>
          <w:divBdr>
            <w:top w:val="none" w:sz="0" w:space="0" w:color="auto"/>
            <w:left w:val="none" w:sz="0" w:space="0" w:color="auto"/>
            <w:bottom w:val="none" w:sz="0" w:space="0" w:color="auto"/>
            <w:right w:val="none" w:sz="0" w:space="0" w:color="auto"/>
          </w:divBdr>
        </w:div>
        <w:div w:id="748386427">
          <w:marLeft w:val="0"/>
          <w:marRight w:val="0"/>
          <w:marTop w:val="0"/>
          <w:marBottom w:val="0"/>
          <w:divBdr>
            <w:top w:val="none" w:sz="0" w:space="0" w:color="auto"/>
            <w:left w:val="none" w:sz="0" w:space="0" w:color="auto"/>
            <w:bottom w:val="none" w:sz="0" w:space="0" w:color="auto"/>
            <w:right w:val="none" w:sz="0" w:space="0" w:color="auto"/>
          </w:divBdr>
        </w:div>
        <w:div w:id="770274129">
          <w:marLeft w:val="0"/>
          <w:marRight w:val="0"/>
          <w:marTop w:val="0"/>
          <w:marBottom w:val="0"/>
          <w:divBdr>
            <w:top w:val="none" w:sz="0" w:space="0" w:color="auto"/>
            <w:left w:val="none" w:sz="0" w:space="0" w:color="auto"/>
            <w:bottom w:val="none" w:sz="0" w:space="0" w:color="auto"/>
            <w:right w:val="none" w:sz="0" w:space="0" w:color="auto"/>
          </w:divBdr>
        </w:div>
        <w:div w:id="800421038">
          <w:marLeft w:val="0"/>
          <w:marRight w:val="0"/>
          <w:marTop w:val="0"/>
          <w:marBottom w:val="0"/>
          <w:divBdr>
            <w:top w:val="none" w:sz="0" w:space="0" w:color="auto"/>
            <w:left w:val="none" w:sz="0" w:space="0" w:color="auto"/>
            <w:bottom w:val="none" w:sz="0" w:space="0" w:color="auto"/>
            <w:right w:val="none" w:sz="0" w:space="0" w:color="auto"/>
          </w:divBdr>
        </w:div>
        <w:div w:id="907687407">
          <w:marLeft w:val="0"/>
          <w:marRight w:val="0"/>
          <w:marTop w:val="0"/>
          <w:marBottom w:val="0"/>
          <w:divBdr>
            <w:top w:val="none" w:sz="0" w:space="0" w:color="auto"/>
            <w:left w:val="none" w:sz="0" w:space="0" w:color="auto"/>
            <w:bottom w:val="none" w:sz="0" w:space="0" w:color="auto"/>
            <w:right w:val="none" w:sz="0" w:space="0" w:color="auto"/>
          </w:divBdr>
        </w:div>
        <w:div w:id="1148404416">
          <w:marLeft w:val="0"/>
          <w:marRight w:val="0"/>
          <w:marTop w:val="0"/>
          <w:marBottom w:val="0"/>
          <w:divBdr>
            <w:top w:val="none" w:sz="0" w:space="0" w:color="auto"/>
            <w:left w:val="none" w:sz="0" w:space="0" w:color="auto"/>
            <w:bottom w:val="none" w:sz="0" w:space="0" w:color="auto"/>
            <w:right w:val="none" w:sz="0" w:space="0" w:color="auto"/>
          </w:divBdr>
        </w:div>
        <w:div w:id="1248341509">
          <w:marLeft w:val="0"/>
          <w:marRight w:val="0"/>
          <w:marTop w:val="0"/>
          <w:marBottom w:val="0"/>
          <w:divBdr>
            <w:top w:val="none" w:sz="0" w:space="0" w:color="auto"/>
            <w:left w:val="none" w:sz="0" w:space="0" w:color="auto"/>
            <w:bottom w:val="none" w:sz="0" w:space="0" w:color="auto"/>
            <w:right w:val="none" w:sz="0" w:space="0" w:color="auto"/>
          </w:divBdr>
        </w:div>
        <w:div w:id="1306354809">
          <w:marLeft w:val="0"/>
          <w:marRight w:val="0"/>
          <w:marTop w:val="0"/>
          <w:marBottom w:val="0"/>
          <w:divBdr>
            <w:top w:val="none" w:sz="0" w:space="0" w:color="auto"/>
            <w:left w:val="none" w:sz="0" w:space="0" w:color="auto"/>
            <w:bottom w:val="none" w:sz="0" w:space="0" w:color="auto"/>
            <w:right w:val="none" w:sz="0" w:space="0" w:color="auto"/>
          </w:divBdr>
        </w:div>
        <w:div w:id="1392463432">
          <w:marLeft w:val="0"/>
          <w:marRight w:val="0"/>
          <w:marTop w:val="0"/>
          <w:marBottom w:val="0"/>
          <w:divBdr>
            <w:top w:val="none" w:sz="0" w:space="0" w:color="auto"/>
            <w:left w:val="none" w:sz="0" w:space="0" w:color="auto"/>
            <w:bottom w:val="none" w:sz="0" w:space="0" w:color="auto"/>
            <w:right w:val="none" w:sz="0" w:space="0" w:color="auto"/>
          </w:divBdr>
        </w:div>
        <w:div w:id="1544445552">
          <w:marLeft w:val="0"/>
          <w:marRight w:val="0"/>
          <w:marTop w:val="0"/>
          <w:marBottom w:val="0"/>
          <w:divBdr>
            <w:top w:val="none" w:sz="0" w:space="0" w:color="auto"/>
            <w:left w:val="none" w:sz="0" w:space="0" w:color="auto"/>
            <w:bottom w:val="none" w:sz="0" w:space="0" w:color="auto"/>
            <w:right w:val="none" w:sz="0" w:space="0" w:color="auto"/>
          </w:divBdr>
        </w:div>
        <w:div w:id="1556504590">
          <w:marLeft w:val="0"/>
          <w:marRight w:val="0"/>
          <w:marTop w:val="0"/>
          <w:marBottom w:val="0"/>
          <w:divBdr>
            <w:top w:val="none" w:sz="0" w:space="0" w:color="auto"/>
            <w:left w:val="none" w:sz="0" w:space="0" w:color="auto"/>
            <w:bottom w:val="none" w:sz="0" w:space="0" w:color="auto"/>
            <w:right w:val="none" w:sz="0" w:space="0" w:color="auto"/>
          </w:divBdr>
        </w:div>
        <w:div w:id="1793328934">
          <w:marLeft w:val="0"/>
          <w:marRight w:val="0"/>
          <w:marTop w:val="0"/>
          <w:marBottom w:val="0"/>
          <w:divBdr>
            <w:top w:val="none" w:sz="0" w:space="0" w:color="auto"/>
            <w:left w:val="none" w:sz="0" w:space="0" w:color="auto"/>
            <w:bottom w:val="none" w:sz="0" w:space="0" w:color="auto"/>
            <w:right w:val="none" w:sz="0" w:space="0" w:color="auto"/>
          </w:divBdr>
        </w:div>
        <w:div w:id="2041272622">
          <w:marLeft w:val="0"/>
          <w:marRight w:val="0"/>
          <w:marTop w:val="0"/>
          <w:marBottom w:val="0"/>
          <w:divBdr>
            <w:top w:val="none" w:sz="0" w:space="0" w:color="auto"/>
            <w:left w:val="none" w:sz="0" w:space="0" w:color="auto"/>
            <w:bottom w:val="none" w:sz="0" w:space="0" w:color="auto"/>
            <w:right w:val="none" w:sz="0" w:space="0" w:color="auto"/>
          </w:divBdr>
        </w:div>
      </w:divsChild>
    </w:div>
    <w:div w:id="988482003">
      <w:bodyDiv w:val="1"/>
      <w:marLeft w:val="0"/>
      <w:marRight w:val="0"/>
      <w:marTop w:val="0"/>
      <w:marBottom w:val="0"/>
      <w:divBdr>
        <w:top w:val="none" w:sz="0" w:space="0" w:color="auto"/>
        <w:left w:val="none" w:sz="0" w:space="0" w:color="auto"/>
        <w:bottom w:val="none" w:sz="0" w:space="0" w:color="auto"/>
        <w:right w:val="none" w:sz="0" w:space="0" w:color="auto"/>
      </w:divBdr>
    </w:div>
    <w:div w:id="1029185526">
      <w:bodyDiv w:val="1"/>
      <w:marLeft w:val="0"/>
      <w:marRight w:val="0"/>
      <w:marTop w:val="0"/>
      <w:marBottom w:val="0"/>
      <w:divBdr>
        <w:top w:val="none" w:sz="0" w:space="0" w:color="auto"/>
        <w:left w:val="none" w:sz="0" w:space="0" w:color="auto"/>
        <w:bottom w:val="none" w:sz="0" w:space="0" w:color="auto"/>
        <w:right w:val="none" w:sz="0" w:space="0" w:color="auto"/>
      </w:divBdr>
    </w:div>
    <w:div w:id="1064337095">
      <w:bodyDiv w:val="1"/>
      <w:marLeft w:val="0"/>
      <w:marRight w:val="0"/>
      <w:marTop w:val="0"/>
      <w:marBottom w:val="0"/>
      <w:divBdr>
        <w:top w:val="none" w:sz="0" w:space="0" w:color="auto"/>
        <w:left w:val="none" w:sz="0" w:space="0" w:color="auto"/>
        <w:bottom w:val="none" w:sz="0" w:space="0" w:color="auto"/>
        <w:right w:val="none" w:sz="0" w:space="0" w:color="auto"/>
      </w:divBdr>
    </w:div>
    <w:div w:id="1072703508">
      <w:bodyDiv w:val="1"/>
      <w:marLeft w:val="0"/>
      <w:marRight w:val="0"/>
      <w:marTop w:val="0"/>
      <w:marBottom w:val="0"/>
      <w:divBdr>
        <w:top w:val="none" w:sz="0" w:space="0" w:color="auto"/>
        <w:left w:val="none" w:sz="0" w:space="0" w:color="auto"/>
        <w:bottom w:val="none" w:sz="0" w:space="0" w:color="auto"/>
        <w:right w:val="none" w:sz="0" w:space="0" w:color="auto"/>
      </w:divBdr>
    </w:div>
    <w:div w:id="1109160266">
      <w:bodyDiv w:val="1"/>
      <w:marLeft w:val="0"/>
      <w:marRight w:val="0"/>
      <w:marTop w:val="0"/>
      <w:marBottom w:val="0"/>
      <w:divBdr>
        <w:top w:val="none" w:sz="0" w:space="0" w:color="auto"/>
        <w:left w:val="none" w:sz="0" w:space="0" w:color="auto"/>
        <w:bottom w:val="none" w:sz="0" w:space="0" w:color="auto"/>
        <w:right w:val="none" w:sz="0" w:space="0" w:color="auto"/>
      </w:divBdr>
      <w:divsChild>
        <w:div w:id="95248084">
          <w:marLeft w:val="0"/>
          <w:marRight w:val="0"/>
          <w:marTop w:val="0"/>
          <w:marBottom w:val="0"/>
          <w:divBdr>
            <w:top w:val="none" w:sz="0" w:space="0" w:color="auto"/>
            <w:left w:val="none" w:sz="0" w:space="0" w:color="auto"/>
            <w:bottom w:val="none" w:sz="0" w:space="0" w:color="auto"/>
            <w:right w:val="none" w:sz="0" w:space="0" w:color="auto"/>
          </w:divBdr>
        </w:div>
        <w:div w:id="510413664">
          <w:marLeft w:val="0"/>
          <w:marRight w:val="0"/>
          <w:marTop w:val="0"/>
          <w:marBottom w:val="0"/>
          <w:divBdr>
            <w:top w:val="none" w:sz="0" w:space="0" w:color="auto"/>
            <w:left w:val="none" w:sz="0" w:space="0" w:color="auto"/>
            <w:bottom w:val="none" w:sz="0" w:space="0" w:color="auto"/>
            <w:right w:val="none" w:sz="0" w:space="0" w:color="auto"/>
          </w:divBdr>
        </w:div>
        <w:div w:id="821511031">
          <w:marLeft w:val="0"/>
          <w:marRight w:val="0"/>
          <w:marTop w:val="0"/>
          <w:marBottom w:val="0"/>
          <w:divBdr>
            <w:top w:val="none" w:sz="0" w:space="0" w:color="auto"/>
            <w:left w:val="none" w:sz="0" w:space="0" w:color="auto"/>
            <w:bottom w:val="none" w:sz="0" w:space="0" w:color="auto"/>
            <w:right w:val="none" w:sz="0" w:space="0" w:color="auto"/>
          </w:divBdr>
        </w:div>
      </w:divsChild>
    </w:div>
    <w:div w:id="1124470263">
      <w:bodyDiv w:val="1"/>
      <w:marLeft w:val="0"/>
      <w:marRight w:val="0"/>
      <w:marTop w:val="0"/>
      <w:marBottom w:val="0"/>
      <w:divBdr>
        <w:top w:val="none" w:sz="0" w:space="0" w:color="auto"/>
        <w:left w:val="none" w:sz="0" w:space="0" w:color="auto"/>
        <w:bottom w:val="none" w:sz="0" w:space="0" w:color="auto"/>
        <w:right w:val="none" w:sz="0" w:space="0" w:color="auto"/>
      </w:divBdr>
      <w:divsChild>
        <w:div w:id="151801532">
          <w:marLeft w:val="0"/>
          <w:marRight w:val="0"/>
          <w:marTop w:val="0"/>
          <w:marBottom w:val="0"/>
          <w:divBdr>
            <w:top w:val="none" w:sz="0" w:space="0" w:color="auto"/>
            <w:left w:val="none" w:sz="0" w:space="0" w:color="auto"/>
            <w:bottom w:val="none" w:sz="0" w:space="0" w:color="auto"/>
            <w:right w:val="none" w:sz="0" w:space="0" w:color="auto"/>
          </w:divBdr>
        </w:div>
        <w:div w:id="165486031">
          <w:marLeft w:val="0"/>
          <w:marRight w:val="0"/>
          <w:marTop w:val="0"/>
          <w:marBottom w:val="0"/>
          <w:divBdr>
            <w:top w:val="none" w:sz="0" w:space="0" w:color="auto"/>
            <w:left w:val="none" w:sz="0" w:space="0" w:color="auto"/>
            <w:bottom w:val="none" w:sz="0" w:space="0" w:color="auto"/>
            <w:right w:val="none" w:sz="0" w:space="0" w:color="auto"/>
          </w:divBdr>
        </w:div>
        <w:div w:id="413669901">
          <w:marLeft w:val="0"/>
          <w:marRight w:val="0"/>
          <w:marTop w:val="0"/>
          <w:marBottom w:val="0"/>
          <w:divBdr>
            <w:top w:val="none" w:sz="0" w:space="0" w:color="auto"/>
            <w:left w:val="none" w:sz="0" w:space="0" w:color="auto"/>
            <w:bottom w:val="none" w:sz="0" w:space="0" w:color="auto"/>
            <w:right w:val="none" w:sz="0" w:space="0" w:color="auto"/>
          </w:divBdr>
        </w:div>
        <w:div w:id="623198536">
          <w:marLeft w:val="0"/>
          <w:marRight w:val="0"/>
          <w:marTop w:val="0"/>
          <w:marBottom w:val="0"/>
          <w:divBdr>
            <w:top w:val="none" w:sz="0" w:space="0" w:color="auto"/>
            <w:left w:val="none" w:sz="0" w:space="0" w:color="auto"/>
            <w:bottom w:val="none" w:sz="0" w:space="0" w:color="auto"/>
            <w:right w:val="none" w:sz="0" w:space="0" w:color="auto"/>
          </w:divBdr>
        </w:div>
        <w:div w:id="675500115">
          <w:marLeft w:val="0"/>
          <w:marRight w:val="0"/>
          <w:marTop w:val="0"/>
          <w:marBottom w:val="0"/>
          <w:divBdr>
            <w:top w:val="none" w:sz="0" w:space="0" w:color="auto"/>
            <w:left w:val="none" w:sz="0" w:space="0" w:color="auto"/>
            <w:bottom w:val="none" w:sz="0" w:space="0" w:color="auto"/>
            <w:right w:val="none" w:sz="0" w:space="0" w:color="auto"/>
          </w:divBdr>
        </w:div>
        <w:div w:id="769935240">
          <w:marLeft w:val="0"/>
          <w:marRight w:val="0"/>
          <w:marTop w:val="0"/>
          <w:marBottom w:val="0"/>
          <w:divBdr>
            <w:top w:val="none" w:sz="0" w:space="0" w:color="auto"/>
            <w:left w:val="none" w:sz="0" w:space="0" w:color="auto"/>
            <w:bottom w:val="none" w:sz="0" w:space="0" w:color="auto"/>
            <w:right w:val="none" w:sz="0" w:space="0" w:color="auto"/>
          </w:divBdr>
        </w:div>
        <w:div w:id="813570589">
          <w:marLeft w:val="0"/>
          <w:marRight w:val="0"/>
          <w:marTop w:val="0"/>
          <w:marBottom w:val="0"/>
          <w:divBdr>
            <w:top w:val="none" w:sz="0" w:space="0" w:color="auto"/>
            <w:left w:val="none" w:sz="0" w:space="0" w:color="auto"/>
            <w:bottom w:val="none" w:sz="0" w:space="0" w:color="auto"/>
            <w:right w:val="none" w:sz="0" w:space="0" w:color="auto"/>
          </w:divBdr>
        </w:div>
        <w:div w:id="866527860">
          <w:marLeft w:val="0"/>
          <w:marRight w:val="0"/>
          <w:marTop w:val="0"/>
          <w:marBottom w:val="0"/>
          <w:divBdr>
            <w:top w:val="none" w:sz="0" w:space="0" w:color="auto"/>
            <w:left w:val="none" w:sz="0" w:space="0" w:color="auto"/>
            <w:bottom w:val="none" w:sz="0" w:space="0" w:color="auto"/>
            <w:right w:val="none" w:sz="0" w:space="0" w:color="auto"/>
          </w:divBdr>
        </w:div>
        <w:div w:id="947153718">
          <w:marLeft w:val="0"/>
          <w:marRight w:val="0"/>
          <w:marTop w:val="0"/>
          <w:marBottom w:val="0"/>
          <w:divBdr>
            <w:top w:val="none" w:sz="0" w:space="0" w:color="auto"/>
            <w:left w:val="none" w:sz="0" w:space="0" w:color="auto"/>
            <w:bottom w:val="none" w:sz="0" w:space="0" w:color="auto"/>
            <w:right w:val="none" w:sz="0" w:space="0" w:color="auto"/>
          </w:divBdr>
        </w:div>
        <w:div w:id="1035808996">
          <w:marLeft w:val="0"/>
          <w:marRight w:val="0"/>
          <w:marTop w:val="0"/>
          <w:marBottom w:val="0"/>
          <w:divBdr>
            <w:top w:val="none" w:sz="0" w:space="0" w:color="auto"/>
            <w:left w:val="none" w:sz="0" w:space="0" w:color="auto"/>
            <w:bottom w:val="none" w:sz="0" w:space="0" w:color="auto"/>
            <w:right w:val="none" w:sz="0" w:space="0" w:color="auto"/>
          </w:divBdr>
        </w:div>
        <w:div w:id="1129668551">
          <w:marLeft w:val="0"/>
          <w:marRight w:val="0"/>
          <w:marTop w:val="0"/>
          <w:marBottom w:val="0"/>
          <w:divBdr>
            <w:top w:val="none" w:sz="0" w:space="0" w:color="auto"/>
            <w:left w:val="none" w:sz="0" w:space="0" w:color="auto"/>
            <w:bottom w:val="none" w:sz="0" w:space="0" w:color="auto"/>
            <w:right w:val="none" w:sz="0" w:space="0" w:color="auto"/>
          </w:divBdr>
        </w:div>
        <w:div w:id="1151483503">
          <w:marLeft w:val="0"/>
          <w:marRight w:val="0"/>
          <w:marTop w:val="0"/>
          <w:marBottom w:val="0"/>
          <w:divBdr>
            <w:top w:val="none" w:sz="0" w:space="0" w:color="auto"/>
            <w:left w:val="none" w:sz="0" w:space="0" w:color="auto"/>
            <w:bottom w:val="none" w:sz="0" w:space="0" w:color="auto"/>
            <w:right w:val="none" w:sz="0" w:space="0" w:color="auto"/>
          </w:divBdr>
        </w:div>
        <w:div w:id="1168252027">
          <w:marLeft w:val="0"/>
          <w:marRight w:val="0"/>
          <w:marTop w:val="0"/>
          <w:marBottom w:val="0"/>
          <w:divBdr>
            <w:top w:val="none" w:sz="0" w:space="0" w:color="auto"/>
            <w:left w:val="none" w:sz="0" w:space="0" w:color="auto"/>
            <w:bottom w:val="none" w:sz="0" w:space="0" w:color="auto"/>
            <w:right w:val="none" w:sz="0" w:space="0" w:color="auto"/>
          </w:divBdr>
        </w:div>
        <w:div w:id="1605960906">
          <w:marLeft w:val="0"/>
          <w:marRight w:val="0"/>
          <w:marTop w:val="0"/>
          <w:marBottom w:val="0"/>
          <w:divBdr>
            <w:top w:val="none" w:sz="0" w:space="0" w:color="auto"/>
            <w:left w:val="none" w:sz="0" w:space="0" w:color="auto"/>
            <w:bottom w:val="none" w:sz="0" w:space="0" w:color="auto"/>
            <w:right w:val="none" w:sz="0" w:space="0" w:color="auto"/>
          </w:divBdr>
        </w:div>
        <w:div w:id="1904608051">
          <w:marLeft w:val="0"/>
          <w:marRight w:val="0"/>
          <w:marTop w:val="0"/>
          <w:marBottom w:val="0"/>
          <w:divBdr>
            <w:top w:val="none" w:sz="0" w:space="0" w:color="auto"/>
            <w:left w:val="none" w:sz="0" w:space="0" w:color="auto"/>
            <w:bottom w:val="none" w:sz="0" w:space="0" w:color="auto"/>
            <w:right w:val="none" w:sz="0" w:space="0" w:color="auto"/>
          </w:divBdr>
        </w:div>
      </w:divsChild>
    </w:div>
    <w:div w:id="1149591625">
      <w:bodyDiv w:val="1"/>
      <w:marLeft w:val="0"/>
      <w:marRight w:val="0"/>
      <w:marTop w:val="0"/>
      <w:marBottom w:val="0"/>
      <w:divBdr>
        <w:top w:val="none" w:sz="0" w:space="0" w:color="auto"/>
        <w:left w:val="none" w:sz="0" w:space="0" w:color="auto"/>
        <w:bottom w:val="none" w:sz="0" w:space="0" w:color="auto"/>
        <w:right w:val="none" w:sz="0" w:space="0" w:color="auto"/>
      </w:divBdr>
    </w:div>
    <w:div w:id="1189609950">
      <w:bodyDiv w:val="1"/>
      <w:marLeft w:val="0"/>
      <w:marRight w:val="0"/>
      <w:marTop w:val="0"/>
      <w:marBottom w:val="0"/>
      <w:divBdr>
        <w:top w:val="none" w:sz="0" w:space="0" w:color="auto"/>
        <w:left w:val="none" w:sz="0" w:space="0" w:color="auto"/>
        <w:bottom w:val="none" w:sz="0" w:space="0" w:color="auto"/>
        <w:right w:val="none" w:sz="0" w:space="0" w:color="auto"/>
      </w:divBdr>
      <w:divsChild>
        <w:div w:id="94863221">
          <w:marLeft w:val="0"/>
          <w:marRight w:val="0"/>
          <w:marTop w:val="0"/>
          <w:marBottom w:val="0"/>
          <w:divBdr>
            <w:top w:val="none" w:sz="0" w:space="0" w:color="auto"/>
            <w:left w:val="none" w:sz="0" w:space="0" w:color="auto"/>
            <w:bottom w:val="none" w:sz="0" w:space="0" w:color="auto"/>
            <w:right w:val="none" w:sz="0" w:space="0" w:color="auto"/>
          </w:divBdr>
        </w:div>
        <w:div w:id="426115875">
          <w:marLeft w:val="0"/>
          <w:marRight w:val="0"/>
          <w:marTop w:val="0"/>
          <w:marBottom w:val="0"/>
          <w:divBdr>
            <w:top w:val="none" w:sz="0" w:space="0" w:color="auto"/>
            <w:left w:val="none" w:sz="0" w:space="0" w:color="auto"/>
            <w:bottom w:val="none" w:sz="0" w:space="0" w:color="auto"/>
            <w:right w:val="none" w:sz="0" w:space="0" w:color="auto"/>
          </w:divBdr>
        </w:div>
        <w:div w:id="662783506">
          <w:marLeft w:val="0"/>
          <w:marRight w:val="0"/>
          <w:marTop w:val="0"/>
          <w:marBottom w:val="0"/>
          <w:divBdr>
            <w:top w:val="none" w:sz="0" w:space="0" w:color="auto"/>
            <w:left w:val="none" w:sz="0" w:space="0" w:color="auto"/>
            <w:bottom w:val="none" w:sz="0" w:space="0" w:color="auto"/>
            <w:right w:val="none" w:sz="0" w:space="0" w:color="auto"/>
          </w:divBdr>
        </w:div>
        <w:div w:id="689840377">
          <w:marLeft w:val="0"/>
          <w:marRight w:val="0"/>
          <w:marTop w:val="0"/>
          <w:marBottom w:val="0"/>
          <w:divBdr>
            <w:top w:val="none" w:sz="0" w:space="0" w:color="auto"/>
            <w:left w:val="none" w:sz="0" w:space="0" w:color="auto"/>
            <w:bottom w:val="none" w:sz="0" w:space="0" w:color="auto"/>
            <w:right w:val="none" w:sz="0" w:space="0" w:color="auto"/>
          </w:divBdr>
        </w:div>
        <w:div w:id="944727333">
          <w:marLeft w:val="0"/>
          <w:marRight w:val="0"/>
          <w:marTop w:val="0"/>
          <w:marBottom w:val="0"/>
          <w:divBdr>
            <w:top w:val="none" w:sz="0" w:space="0" w:color="auto"/>
            <w:left w:val="none" w:sz="0" w:space="0" w:color="auto"/>
            <w:bottom w:val="none" w:sz="0" w:space="0" w:color="auto"/>
            <w:right w:val="none" w:sz="0" w:space="0" w:color="auto"/>
          </w:divBdr>
        </w:div>
        <w:div w:id="1325933431">
          <w:marLeft w:val="0"/>
          <w:marRight w:val="0"/>
          <w:marTop w:val="0"/>
          <w:marBottom w:val="0"/>
          <w:divBdr>
            <w:top w:val="none" w:sz="0" w:space="0" w:color="auto"/>
            <w:left w:val="none" w:sz="0" w:space="0" w:color="auto"/>
            <w:bottom w:val="none" w:sz="0" w:space="0" w:color="auto"/>
            <w:right w:val="none" w:sz="0" w:space="0" w:color="auto"/>
          </w:divBdr>
        </w:div>
        <w:div w:id="1381054454">
          <w:marLeft w:val="0"/>
          <w:marRight w:val="0"/>
          <w:marTop w:val="0"/>
          <w:marBottom w:val="0"/>
          <w:divBdr>
            <w:top w:val="none" w:sz="0" w:space="0" w:color="auto"/>
            <w:left w:val="none" w:sz="0" w:space="0" w:color="auto"/>
            <w:bottom w:val="none" w:sz="0" w:space="0" w:color="auto"/>
            <w:right w:val="none" w:sz="0" w:space="0" w:color="auto"/>
          </w:divBdr>
        </w:div>
        <w:div w:id="1410082406">
          <w:marLeft w:val="0"/>
          <w:marRight w:val="0"/>
          <w:marTop w:val="0"/>
          <w:marBottom w:val="0"/>
          <w:divBdr>
            <w:top w:val="none" w:sz="0" w:space="0" w:color="auto"/>
            <w:left w:val="none" w:sz="0" w:space="0" w:color="auto"/>
            <w:bottom w:val="none" w:sz="0" w:space="0" w:color="auto"/>
            <w:right w:val="none" w:sz="0" w:space="0" w:color="auto"/>
          </w:divBdr>
        </w:div>
        <w:div w:id="1848404417">
          <w:marLeft w:val="0"/>
          <w:marRight w:val="0"/>
          <w:marTop w:val="0"/>
          <w:marBottom w:val="0"/>
          <w:divBdr>
            <w:top w:val="none" w:sz="0" w:space="0" w:color="auto"/>
            <w:left w:val="none" w:sz="0" w:space="0" w:color="auto"/>
            <w:bottom w:val="none" w:sz="0" w:space="0" w:color="auto"/>
            <w:right w:val="none" w:sz="0" w:space="0" w:color="auto"/>
          </w:divBdr>
        </w:div>
        <w:div w:id="2100366030">
          <w:marLeft w:val="0"/>
          <w:marRight w:val="0"/>
          <w:marTop w:val="0"/>
          <w:marBottom w:val="0"/>
          <w:divBdr>
            <w:top w:val="none" w:sz="0" w:space="0" w:color="auto"/>
            <w:left w:val="none" w:sz="0" w:space="0" w:color="auto"/>
            <w:bottom w:val="none" w:sz="0" w:space="0" w:color="auto"/>
            <w:right w:val="none" w:sz="0" w:space="0" w:color="auto"/>
          </w:divBdr>
        </w:div>
      </w:divsChild>
    </w:div>
    <w:div w:id="1260215622">
      <w:bodyDiv w:val="1"/>
      <w:marLeft w:val="0"/>
      <w:marRight w:val="0"/>
      <w:marTop w:val="0"/>
      <w:marBottom w:val="0"/>
      <w:divBdr>
        <w:top w:val="none" w:sz="0" w:space="0" w:color="auto"/>
        <w:left w:val="none" w:sz="0" w:space="0" w:color="auto"/>
        <w:bottom w:val="none" w:sz="0" w:space="0" w:color="auto"/>
        <w:right w:val="none" w:sz="0" w:space="0" w:color="auto"/>
      </w:divBdr>
      <w:divsChild>
        <w:div w:id="47414132">
          <w:marLeft w:val="0"/>
          <w:marRight w:val="0"/>
          <w:marTop w:val="0"/>
          <w:marBottom w:val="0"/>
          <w:divBdr>
            <w:top w:val="none" w:sz="0" w:space="0" w:color="auto"/>
            <w:left w:val="none" w:sz="0" w:space="0" w:color="auto"/>
            <w:bottom w:val="none" w:sz="0" w:space="0" w:color="auto"/>
            <w:right w:val="none" w:sz="0" w:space="0" w:color="auto"/>
          </w:divBdr>
        </w:div>
        <w:div w:id="125975255">
          <w:marLeft w:val="0"/>
          <w:marRight w:val="0"/>
          <w:marTop w:val="0"/>
          <w:marBottom w:val="0"/>
          <w:divBdr>
            <w:top w:val="none" w:sz="0" w:space="0" w:color="auto"/>
            <w:left w:val="none" w:sz="0" w:space="0" w:color="auto"/>
            <w:bottom w:val="none" w:sz="0" w:space="0" w:color="auto"/>
            <w:right w:val="none" w:sz="0" w:space="0" w:color="auto"/>
          </w:divBdr>
        </w:div>
        <w:div w:id="188111518">
          <w:marLeft w:val="0"/>
          <w:marRight w:val="0"/>
          <w:marTop w:val="0"/>
          <w:marBottom w:val="0"/>
          <w:divBdr>
            <w:top w:val="none" w:sz="0" w:space="0" w:color="auto"/>
            <w:left w:val="none" w:sz="0" w:space="0" w:color="auto"/>
            <w:bottom w:val="none" w:sz="0" w:space="0" w:color="auto"/>
            <w:right w:val="none" w:sz="0" w:space="0" w:color="auto"/>
          </w:divBdr>
        </w:div>
        <w:div w:id="368919605">
          <w:marLeft w:val="0"/>
          <w:marRight w:val="0"/>
          <w:marTop w:val="0"/>
          <w:marBottom w:val="0"/>
          <w:divBdr>
            <w:top w:val="none" w:sz="0" w:space="0" w:color="auto"/>
            <w:left w:val="none" w:sz="0" w:space="0" w:color="auto"/>
            <w:bottom w:val="none" w:sz="0" w:space="0" w:color="auto"/>
            <w:right w:val="none" w:sz="0" w:space="0" w:color="auto"/>
          </w:divBdr>
        </w:div>
        <w:div w:id="583149332">
          <w:marLeft w:val="0"/>
          <w:marRight w:val="0"/>
          <w:marTop w:val="0"/>
          <w:marBottom w:val="0"/>
          <w:divBdr>
            <w:top w:val="none" w:sz="0" w:space="0" w:color="auto"/>
            <w:left w:val="none" w:sz="0" w:space="0" w:color="auto"/>
            <w:bottom w:val="none" w:sz="0" w:space="0" w:color="auto"/>
            <w:right w:val="none" w:sz="0" w:space="0" w:color="auto"/>
          </w:divBdr>
        </w:div>
        <w:div w:id="874924044">
          <w:marLeft w:val="0"/>
          <w:marRight w:val="0"/>
          <w:marTop w:val="0"/>
          <w:marBottom w:val="0"/>
          <w:divBdr>
            <w:top w:val="none" w:sz="0" w:space="0" w:color="auto"/>
            <w:left w:val="none" w:sz="0" w:space="0" w:color="auto"/>
            <w:bottom w:val="none" w:sz="0" w:space="0" w:color="auto"/>
            <w:right w:val="none" w:sz="0" w:space="0" w:color="auto"/>
          </w:divBdr>
        </w:div>
        <w:div w:id="1086734127">
          <w:marLeft w:val="0"/>
          <w:marRight w:val="0"/>
          <w:marTop w:val="0"/>
          <w:marBottom w:val="0"/>
          <w:divBdr>
            <w:top w:val="none" w:sz="0" w:space="0" w:color="auto"/>
            <w:left w:val="none" w:sz="0" w:space="0" w:color="auto"/>
            <w:bottom w:val="none" w:sz="0" w:space="0" w:color="auto"/>
            <w:right w:val="none" w:sz="0" w:space="0" w:color="auto"/>
          </w:divBdr>
        </w:div>
        <w:div w:id="1110665811">
          <w:marLeft w:val="0"/>
          <w:marRight w:val="0"/>
          <w:marTop w:val="0"/>
          <w:marBottom w:val="0"/>
          <w:divBdr>
            <w:top w:val="none" w:sz="0" w:space="0" w:color="auto"/>
            <w:left w:val="none" w:sz="0" w:space="0" w:color="auto"/>
            <w:bottom w:val="none" w:sz="0" w:space="0" w:color="auto"/>
            <w:right w:val="none" w:sz="0" w:space="0" w:color="auto"/>
          </w:divBdr>
        </w:div>
        <w:div w:id="1281183425">
          <w:marLeft w:val="0"/>
          <w:marRight w:val="0"/>
          <w:marTop w:val="0"/>
          <w:marBottom w:val="0"/>
          <w:divBdr>
            <w:top w:val="none" w:sz="0" w:space="0" w:color="auto"/>
            <w:left w:val="none" w:sz="0" w:space="0" w:color="auto"/>
            <w:bottom w:val="none" w:sz="0" w:space="0" w:color="auto"/>
            <w:right w:val="none" w:sz="0" w:space="0" w:color="auto"/>
          </w:divBdr>
        </w:div>
        <w:div w:id="1320036722">
          <w:marLeft w:val="0"/>
          <w:marRight w:val="0"/>
          <w:marTop w:val="0"/>
          <w:marBottom w:val="0"/>
          <w:divBdr>
            <w:top w:val="none" w:sz="0" w:space="0" w:color="auto"/>
            <w:left w:val="none" w:sz="0" w:space="0" w:color="auto"/>
            <w:bottom w:val="none" w:sz="0" w:space="0" w:color="auto"/>
            <w:right w:val="none" w:sz="0" w:space="0" w:color="auto"/>
          </w:divBdr>
        </w:div>
        <w:div w:id="1327395099">
          <w:marLeft w:val="0"/>
          <w:marRight w:val="0"/>
          <w:marTop w:val="0"/>
          <w:marBottom w:val="0"/>
          <w:divBdr>
            <w:top w:val="none" w:sz="0" w:space="0" w:color="auto"/>
            <w:left w:val="none" w:sz="0" w:space="0" w:color="auto"/>
            <w:bottom w:val="none" w:sz="0" w:space="0" w:color="auto"/>
            <w:right w:val="none" w:sz="0" w:space="0" w:color="auto"/>
          </w:divBdr>
        </w:div>
        <w:div w:id="1381788170">
          <w:marLeft w:val="0"/>
          <w:marRight w:val="0"/>
          <w:marTop w:val="0"/>
          <w:marBottom w:val="0"/>
          <w:divBdr>
            <w:top w:val="none" w:sz="0" w:space="0" w:color="auto"/>
            <w:left w:val="none" w:sz="0" w:space="0" w:color="auto"/>
            <w:bottom w:val="none" w:sz="0" w:space="0" w:color="auto"/>
            <w:right w:val="none" w:sz="0" w:space="0" w:color="auto"/>
          </w:divBdr>
        </w:div>
        <w:div w:id="1454052822">
          <w:marLeft w:val="0"/>
          <w:marRight w:val="0"/>
          <w:marTop w:val="0"/>
          <w:marBottom w:val="0"/>
          <w:divBdr>
            <w:top w:val="none" w:sz="0" w:space="0" w:color="auto"/>
            <w:left w:val="none" w:sz="0" w:space="0" w:color="auto"/>
            <w:bottom w:val="none" w:sz="0" w:space="0" w:color="auto"/>
            <w:right w:val="none" w:sz="0" w:space="0" w:color="auto"/>
          </w:divBdr>
        </w:div>
        <w:div w:id="1874880214">
          <w:marLeft w:val="0"/>
          <w:marRight w:val="0"/>
          <w:marTop w:val="0"/>
          <w:marBottom w:val="0"/>
          <w:divBdr>
            <w:top w:val="none" w:sz="0" w:space="0" w:color="auto"/>
            <w:left w:val="none" w:sz="0" w:space="0" w:color="auto"/>
            <w:bottom w:val="none" w:sz="0" w:space="0" w:color="auto"/>
            <w:right w:val="none" w:sz="0" w:space="0" w:color="auto"/>
          </w:divBdr>
        </w:div>
        <w:div w:id="1912958939">
          <w:marLeft w:val="0"/>
          <w:marRight w:val="0"/>
          <w:marTop w:val="0"/>
          <w:marBottom w:val="0"/>
          <w:divBdr>
            <w:top w:val="none" w:sz="0" w:space="0" w:color="auto"/>
            <w:left w:val="none" w:sz="0" w:space="0" w:color="auto"/>
            <w:bottom w:val="none" w:sz="0" w:space="0" w:color="auto"/>
            <w:right w:val="none" w:sz="0" w:space="0" w:color="auto"/>
          </w:divBdr>
        </w:div>
      </w:divsChild>
    </w:div>
    <w:div w:id="1301765985">
      <w:bodyDiv w:val="1"/>
      <w:marLeft w:val="0"/>
      <w:marRight w:val="0"/>
      <w:marTop w:val="0"/>
      <w:marBottom w:val="0"/>
      <w:divBdr>
        <w:top w:val="none" w:sz="0" w:space="0" w:color="auto"/>
        <w:left w:val="none" w:sz="0" w:space="0" w:color="auto"/>
        <w:bottom w:val="none" w:sz="0" w:space="0" w:color="auto"/>
        <w:right w:val="none" w:sz="0" w:space="0" w:color="auto"/>
      </w:divBdr>
    </w:div>
    <w:div w:id="1377123456">
      <w:bodyDiv w:val="1"/>
      <w:marLeft w:val="0"/>
      <w:marRight w:val="0"/>
      <w:marTop w:val="0"/>
      <w:marBottom w:val="0"/>
      <w:divBdr>
        <w:top w:val="none" w:sz="0" w:space="0" w:color="auto"/>
        <w:left w:val="none" w:sz="0" w:space="0" w:color="auto"/>
        <w:bottom w:val="none" w:sz="0" w:space="0" w:color="auto"/>
        <w:right w:val="none" w:sz="0" w:space="0" w:color="auto"/>
      </w:divBdr>
      <w:divsChild>
        <w:div w:id="273171580">
          <w:marLeft w:val="0"/>
          <w:marRight w:val="0"/>
          <w:marTop w:val="0"/>
          <w:marBottom w:val="0"/>
          <w:divBdr>
            <w:top w:val="none" w:sz="0" w:space="0" w:color="auto"/>
            <w:left w:val="none" w:sz="0" w:space="0" w:color="auto"/>
            <w:bottom w:val="none" w:sz="0" w:space="0" w:color="auto"/>
            <w:right w:val="none" w:sz="0" w:space="0" w:color="auto"/>
          </w:divBdr>
        </w:div>
        <w:div w:id="402027332">
          <w:marLeft w:val="0"/>
          <w:marRight w:val="0"/>
          <w:marTop w:val="0"/>
          <w:marBottom w:val="0"/>
          <w:divBdr>
            <w:top w:val="none" w:sz="0" w:space="0" w:color="auto"/>
            <w:left w:val="none" w:sz="0" w:space="0" w:color="auto"/>
            <w:bottom w:val="none" w:sz="0" w:space="0" w:color="auto"/>
            <w:right w:val="none" w:sz="0" w:space="0" w:color="auto"/>
          </w:divBdr>
        </w:div>
        <w:div w:id="407531921">
          <w:marLeft w:val="0"/>
          <w:marRight w:val="0"/>
          <w:marTop w:val="0"/>
          <w:marBottom w:val="0"/>
          <w:divBdr>
            <w:top w:val="none" w:sz="0" w:space="0" w:color="auto"/>
            <w:left w:val="none" w:sz="0" w:space="0" w:color="auto"/>
            <w:bottom w:val="none" w:sz="0" w:space="0" w:color="auto"/>
            <w:right w:val="none" w:sz="0" w:space="0" w:color="auto"/>
          </w:divBdr>
        </w:div>
        <w:div w:id="441270849">
          <w:marLeft w:val="0"/>
          <w:marRight w:val="0"/>
          <w:marTop w:val="0"/>
          <w:marBottom w:val="0"/>
          <w:divBdr>
            <w:top w:val="none" w:sz="0" w:space="0" w:color="auto"/>
            <w:left w:val="none" w:sz="0" w:space="0" w:color="auto"/>
            <w:bottom w:val="none" w:sz="0" w:space="0" w:color="auto"/>
            <w:right w:val="none" w:sz="0" w:space="0" w:color="auto"/>
          </w:divBdr>
        </w:div>
        <w:div w:id="644897632">
          <w:marLeft w:val="0"/>
          <w:marRight w:val="0"/>
          <w:marTop w:val="0"/>
          <w:marBottom w:val="0"/>
          <w:divBdr>
            <w:top w:val="none" w:sz="0" w:space="0" w:color="auto"/>
            <w:left w:val="none" w:sz="0" w:space="0" w:color="auto"/>
            <w:bottom w:val="none" w:sz="0" w:space="0" w:color="auto"/>
            <w:right w:val="none" w:sz="0" w:space="0" w:color="auto"/>
          </w:divBdr>
        </w:div>
        <w:div w:id="649140449">
          <w:marLeft w:val="0"/>
          <w:marRight w:val="0"/>
          <w:marTop w:val="0"/>
          <w:marBottom w:val="0"/>
          <w:divBdr>
            <w:top w:val="none" w:sz="0" w:space="0" w:color="auto"/>
            <w:left w:val="none" w:sz="0" w:space="0" w:color="auto"/>
            <w:bottom w:val="none" w:sz="0" w:space="0" w:color="auto"/>
            <w:right w:val="none" w:sz="0" w:space="0" w:color="auto"/>
          </w:divBdr>
        </w:div>
        <w:div w:id="844514341">
          <w:marLeft w:val="0"/>
          <w:marRight w:val="0"/>
          <w:marTop w:val="0"/>
          <w:marBottom w:val="0"/>
          <w:divBdr>
            <w:top w:val="none" w:sz="0" w:space="0" w:color="auto"/>
            <w:left w:val="none" w:sz="0" w:space="0" w:color="auto"/>
            <w:bottom w:val="none" w:sz="0" w:space="0" w:color="auto"/>
            <w:right w:val="none" w:sz="0" w:space="0" w:color="auto"/>
          </w:divBdr>
        </w:div>
        <w:div w:id="959451981">
          <w:marLeft w:val="0"/>
          <w:marRight w:val="0"/>
          <w:marTop w:val="0"/>
          <w:marBottom w:val="0"/>
          <w:divBdr>
            <w:top w:val="none" w:sz="0" w:space="0" w:color="auto"/>
            <w:left w:val="none" w:sz="0" w:space="0" w:color="auto"/>
            <w:bottom w:val="none" w:sz="0" w:space="0" w:color="auto"/>
            <w:right w:val="none" w:sz="0" w:space="0" w:color="auto"/>
          </w:divBdr>
        </w:div>
        <w:div w:id="967711027">
          <w:marLeft w:val="0"/>
          <w:marRight w:val="0"/>
          <w:marTop w:val="0"/>
          <w:marBottom w:val="0"/>
          <w:divBdr>
            <w:top w:val="none" w:sz="0" w:space="0" w:color="auto"/>
            <w:left w:val="none" w:sz="0" w:space="0" w:color="auto"/>
            <w:bottom w:val="none" w:sz="0" w:space="0" w:color="auto"/>
            <w:right w:val="none" w:sz="0" w:space="0" w:color="auto"/>
          </w:divBdr>
        </w:div>
        <w:div w:id="1011298775">
          <w:marLeft w:val="0"/>
          <w:marRight w:val="0"/>
          <w:marTop w:val="0"/>
          <w:marBottom w:val="0"/>
          <w:divBdr>
            <w:top w:val="none" w:sz="0" w:space="0" w:color="auto"/>
            <w:left w:val="none" w:sz="0" w:space="0" w:color="auto"/>
            <w:bottom w:val="none" w:sz="0" w:space="0" w:color="auto"/>
            <w:right w:val="none" w:sz="0" w:space="0" w:color="auto"/>
          </w:divBdr>
        </w:div>
        <w:div w:id="1156919379">
          <w:marLeft w:val="0"/>
          <w:marRight w:val="0"/>
          <w:marTop w:val="0"/>
          <w:marBottom w:val="0"/>
          <w:divBdr>
            <w:top w:val="none" w:sz="0" w:space="0" w:color="auto"/>
            <w:left w:val="none" w:sz="0" w:space="0" w:color="auto"/>
            <w:bottom w:val="none" w:sz="0" w:space="0" w:color="auto"/>
            <w:right w:val="none" w:sz="0" w:space="0" w:color="auto"/>
          </w:divBdr>
        </w:div>
        <w:div w:id="1224021026">
          <w:marLeft w:val="0"/>
          <w:marRight w:val="0"/>
          <w:marTop w:val="0"/>
          <w:marBottom w:val="0"/>
          <w:divBdr>
            <w:top w:val="none" w:sz="0" w:space="0" w:color="auto"/>
            <w:left w:val="none" w:sz="0" w:space="0" w:color="auto"/>
            <w:bottom w:val="none" w:sz="0" w:space="0" w:color="auto"/>
            <w:right w:val="none" w:sz="0" w:space="0" w:color="auto"/>
          </w:divBdr>
        </w:div>
        <w:div w:id="1330405121">
          <w:marLeft w:val="0"/>
          <w:marRight w:val="0"/>
          <w:marTop w:val="0"/>
          <w:marBottom w:val="0"/>
          <w:divBdr>
            <w:top w:val="none" w:sz="0" w:space="0" w:color="auto"/>
            <w:left w:val="none" w:sz="0" w:space="0" w:color="auto"/>
            <w:bottom w:val="none" w:sz="0" w:space="0" w:color="auto"/>
            <w:right w:val="none" w:sz="0" w:space="0" w:color="auto"/>
          </w:divBdr>
        </w:div>
        <w:div w:id="1376127191">
          <w:marLeft w:val="0"/>
          <w:marRight w:val="0"/>
          <w:marTop w:val="0"/>
          <w:marBottom w:val="0"/>
          <w:divBdr>
            <w:top w:val="none" w:sz="0" w:space="0" w:color="auto"/>
            <w:left w:val="none" w:sz="0" w:space="0" w:color="auto"/>
            <w:bottom w:val="none" w:sz="0" w:space="0" w:color="auto"/>
            <w:right w:val="none" w:sz="0" w:space="0" w:color="auto"/>
          </w:divBdr>
        </w:div>
        <w:div w:id="1403331461">
          <w:marLeft w:val="0"/>
          <w:marRight w:val="0"/>
          <w:marTop w:val="0"/>
          <w:marBottom w:val="0"/>
          <w:divBdr>
            <w:top w:val="none" w:sz="0" w:space="0" w:color="auto"/>
            <w:left w:val="none" w:sz="0" w:space="0" w:color="auto"/>
            <w:bottom w:val="none" w:sz="0" w:space="0" w:color="auto"/>
            <w:right w:val="none" w:sz="0" w:space="0" w:color="auto"/>
          </w:divBdr>
        </w:div>
        <w:div w:id="1686058512">
          <w:marLeft w:val="0"/>
          <w:marRight w:val="0"/>
          <w:marTop w:val="0"/>
          <w:marBottom w:val="0"/>
          <w:divBdr>
            <w:top w:val="none" w:sz="0" w:space="0" w:color="auto"/>
            <w:left w:val="none" w:sz="0" w:space="0" w:color="auto"/>
            <w:bottom w:val="none" w:sz="0" w:space="0" w:color="auto"/>
            <w:right w:val="none" w:sz="0" w:space="0" w:color="auto"/>
          </w:divBdr>
        </w:div>
        <w:div w:id="1688096442">
          <w:marLeft w:val="0"/>
          <w:marRight w:val="0"/>
          <w:marTop w:val="0"/>
          <w:marBottom w:val="0"/>
          <w:divBdr>
            <w:top w:val="none" w:sz="0" w:space="0" w:color="auto"/>
            <w:left w:val="none" w:sz="0" w:space="0" w:color="auto"/>
            <w:bottom w:val="none" w:sz="0" w:space="0" w:color="auto"/>
            <w:right w:val="none" w:sz="0" w:space="0" w:color="auto"/>
          </w:divBdr>
        </w:div>
        <w:div w:id="1733767624">
          <w:marLeft w:val="0"/>
          <w:marRight w:val="0"/>
          <w:marTop w:val="0"/>
          <w:marBottom w:val="0"/>
          <w:divBdr>
            <w:top w:val="none" w:sz="0" w:space="0" w:color="auto"/>
            <w:left w:val="none" w:sz="0" w:space="0" w:color="auto"/>
            <w:bottom w:val="none" w:sz="0" w:space="0" w:color="auto"/>
            <w:right w:val="none" w:sz="0" w:space="0" w:color="auto"/>
          </w:divBdr>
        </w:div>
        <w:div w:id="1827279449">
          <w:marLeft w:val="0"/>
          <w:marRight w:val="0"/>
          <w:marTop w:val="0"/>
          <w:marBottom w:val="0"/>
          <w:divBdr>
            <w:top w:val="none" w:sz="0" w:space="0" w:color="auto"/>
            <w:left w:val="none" w:sz="0" w:space="0" w:color="auto"/>
            <w:bottom w:val="none" w:sz="0" w:space="0" w:color="auto"/>
            <w:right w:val="none" w:sz="0" w:space="0" w:color="auto"/>
          </w:divBdr>
        </w:div>
        <w:div w:id="1828471968">
          <w:marLeft w:val="0"/>
          <w:marRight w:val="0"/>
          <w:marTop w:val="0"/>
          <w:marBottom w:val="0"/>
          <w:divBdr>
            <w:top w:val="none" w:sz="0" w:space="0" w:color="auto"/>
            <w:left w:val="none" w:sz="0" w:space="0" w:color="auto"/>
            <w:bottom w:val="none" w:sz="0" w:space="0" w:color="auto"/>
            <w:right w:val="none" w:sz="0" w:space="0" w:color="auto"/>
          </w:divBdr>
        </w:div>
        <w:div w:id="1911190070">
          <w:marLeft w:val="0"/>
          <w:marRight w:val="0"/>
          <w:marTop w:val="0"/>
          <w:marBottom w:val="0"/>
          <w:divBdr>
            <w:top w:val="none" w:sz="0" w:space="0" w:color="auto"/>
            <w:left w:val="none" w:sz="0" w:space="0" w:color="auto"/>
            <w:bottom w:val="none" w:sz="0" w:space="0" w:color="auto"/>
            <w:right w:val="none" w:sz="0" w:space="0" w:color="auto"/>
          </w:divBdr>
        </w:div>
        <w:div w:id="1963144421">
          <w:marLeft w:val="0"/>
          <w:marRight w:val="0"/>
          <w:marTop w:val="0"/>
          <w:marBottom w:val="0"/>
          <w:divBdr>
            <w:top w:val="none" w:sz="0" w:space="0" w:color="auto"/>
            <w:left w:val="none" w:sz="0" w:space="0" w:color="auto"/>
            <w:bottom w:val="none" w:sz="0" w:space="0" w:color="auto"/>
            <w:right w:val="none" w:sz="0" w:space="0" w:color="auto"/>
          </w:divBdr>
        </w:div>
        <w:div w:id="2000189341">
          <w:marLeft w:val="0"/>
          <w:marRight w:val="0"/>
          <w:marTop w:val="0"/>
          <w:marBottom w:val="0"/>
          <w:divBdr>
            <w:top w:val="none" w:sz="0" w:space="0" w:color="auto"/>
            <w:left w:val="none" w:sz="0" w:space="0" w:color="auto"/>
            <w:bottom w:val="none" w:sz="0" w:space="0" w:color="auto"/>
            <w:right w:val="none" w:sz="0" w:space="0" w:color="auto"/>
          </w:divBdr>
        </w:div>
        <w:div w:id="2106028064">
          <w:marLeft w:val="0"/>
          <w:marRight w:val="0"/>
          <w:marTop w:val="0"/>
          <w:marBottom w:val="0"/>
          <w:divBdr>
            <w:top w:val="none" w:sz="0" w:space="0" w:color="auto"/>
            <w:left w:val="none" w:sz="0" w:space="0" w:color="auto"/>
            <w:bottom w:val="none" w:sz="0" w:space="0" w:color="auto"/>
            <w:right w:val="none" w:sz="0" w:space="0" w:color="auto"/>
          </w:divBdr>
        </w:div>
      </w:divsChild>
    </w:div>
    <w:div w:id="1629512467">
      <w:bodyDiv w:val="1"/>
      <w:marLeft w:val="0"/>
      <w:marRight w:val="0"/>
      <w:marTop w:val="0"/>
      <w:marBottom w:val="0"/>
      <w:divBdr>
        <w:top w:val="none" w:sz="0" w:space="0" w:color="auto"/>
        <w:left w:val="none" w:sz="0" w:space="0" w:color="auto"/>
        <w:bottom w:val="none" w:sz="0" w:space="0" w:color="auto"/>
        <w:right w:val="none" w:sz="0" w:space="0" w:color="auto"/>
      </w:divBdr>
      <w:divsChild>
        <w:div w:id="13457889">
          <w:marLeft w:val="0"/>
          <w:marRight w:val="0"/>
          <w:marTop w:val="0"/>
          <w:marBottom w:val="0"/>
          <w:divBdr>
            <w:top w:val="none" w:sz="0" w:space="0" w:color="auto"/>
            <w:left w:val="none" w:sz="0" w:space="0" w:color="auto"/>
            <w:bottom w:val="none" w:sz="0" w:space="0" w:color="auto"/>
            <w:right w:val="none" w:sz="0" w:space="0" w:color="auto"/>
          </w:divBdr>
        </w:div>
        <w:div w:id="35936425">
          <w:marLeft w:val="0"/>
          <w:marRight w:val="0"/>
          <w:marTop w:val="0"/>
          <w:marBottom w:val="0"/>
          <w:divBdr>
            <w:top w:val="none" w:sz="0" w:space="0" w:color="auto"/>
            <w:left w:val="none" w:sz="0" w:space="0" w:color="auto"/>
            <w:bottom w:val="none" w:sz="0" w:space="0" w:color="auto"/>
            <w:right w:val="none" w:sz="0" w:space="0" w:color="auto"/>
          </w:divBdr>
        </w:div>
        <w:div w:id="64571954">
          <w:marLeft w:val="0"/>
          <w:marRight w:val="0"/>
          <w:marTop w:val="0"/>
          <w:marBottom w:val="0"/>
          <w:divBdr>
            <w:top w:val="none" w:sz="0" w:space="0" w:color="auto"/>
            <w:left w:val="none" w:sz="0" w:space="0" w:color="auto"/>
            <w:bottom w:val="none" w:sz="0" w:space="0" w:color="auto"/>
            <w:right w:val="none" w:sz="0" w:space="0" w:color="auto"/>
          </w:divBdr>
        </w:div>
        <w:div w:id="283467441">
          <w:marLeft w:val="0"/>
          <w:marRight w:val="0"/>
          <w:marTop w:val="0"/>
          <w:marBottom w:val="0"/>
          <w:divBdr>
            <w:top w:val="none" w:sz="0" w:space="0" w:color="auto"/>
            <w:left w:val="none" w:sz="0" w:space="0" w:color="auto"/>
            <w:bottom w:val="none" w:sz="0" w:space="0" w:color="auto"/>
            <w:right w:val="none" w:sz="0" w:space="0" w:color="auto"/>
          </w:divBdr>
        </w:div>
        <w:div w:id="291861949">
          <w:marLeft w:val="0"/>
          <w:marRight w:val="0"/>
          <w:marTop w:val="0"/>
          <w:marBottom w:val="0"/>
          <w:divBdr>
            <w:top w:val="none" w:sz="0" w:space="0" w:color="auto"/>
            <w:left w:val="none" w:sz="0" w:space="0" w:color="auto"/>
            <w:bottom w:val="none" w:sz="0" w:space="0" w:color="auto"/>
            <w:right w:val="none" w:sz="0" w:space="0" w:color="auto"/>
          </w:divBdr>
        </w:div>
        <w:div w:id="368064995">
          <w:marLeft w:val="0"/>
          <w:marRight w:val="0"/>
          <w:marTop w:val="0"/>
          <w:marBottom w:val="0"/>
          <w:divBdr>
            <w:top w:val="none" w:sz="0" w:space="0" w:color="auto"/>
            <w:left w:val="none" w:sz="0" w:space="0" w:color="auto"/>
            <w:bottom w:val="none" w:sz="0" w:space="0" w:color="auto"/>
            <w:right w:val="none" w:sz="0" w:space="0" w:color="auto"/>
          </w:divBdr>
        </w:div>
        <w:div w:id="460152515">
          <w:marLeft w:val="0"/>
          <w:marRight w:val="0"/>
          <w:marTop w:val="0"/>
          <w:marBottom w:val="0"/>
          <w:divBdr>
            <w:top w:val="none" w:sz="0" w:space="0" w:color="auto"/>
            <w:left w:val="none" w:sz="0" w:space="0" w:color="auto"/>
            <w:bottom w:val="none" w:sz="0" w:space="0" w:color="auto"/>
            <w:right w:val="none" w:sz="0" w:space="0" w:color="auto"/>
          </w:divBdr>
        </w:div>
        <w:div w:id="473529462">
          <w:marLeft w:val="0"/>
          <w:marRight w:val="0"/>
          <w:marTop w:val="0"/>
          <w:marBottom w:val="0"/>
          <w:divBdr>
            <w:top w:val="none" w:sz="0" w:space="0" w:color="auto"/>
            <w:left w:val="none" w:sz="0" w:space="0" w:color="auto"/>
            <w:bottom w:val="none" w:sz="0" w:space="0" w:color="auto"/>
            <w:right w:val="none" w:sz="0" w:space="0" w:color="auto"/>
          </w:divBdr>
        </w:div>
        <w:div w:id="493497074">
          <w:marLeft w:val="0"/>
          <w:marRight w:val="0"/>
          <w:marTop w:val="0"/>
          <w:marBottom w:val="0"/>
          <w:divBdr>
            <w:top w:val="none" w:sz="0" w:space="0" w:color="auto"/>
            <w:left w:val="none" w:sz="0" w:space="0" w:color="auto"/>
            <w:bottom w:val="none" w:sz="0" w:space="0" w:color="auto"/>
            <w:right w:val="none" w:sz="0" w:space="0" w:color="auto"/>
          </w:divBdr>
        </w:div>
        <w:div w:id="541983543">
          <w:marLeft w:val="0"/>
          <w:marRight w:val="0"/>
          <w:marTop w:val="0"/>
          <w:marBottom w:val="0"/>
          <w:divBdr>
            <w:top w:val="none" w:sz="0" w:space="0" w:color="auto"/>
            <w:left w:val="none" w:sz="0" w:space="0" w:color="auto"/>
            <w:bottom w:val="none" w:sz="0" w:space="0" w:color="auto"/>
            <w:right w:val="none" w:sz="0" w:space="0" w:color="auto"/>
          </w:divBdr>
        </w:div>
        <w:div w:id="592012006">
          <w:marLeft w:val="0"/>
          <w:marRight w:val="0"/>
          <w:marTop w:val="0"/>
          <w:marBottom w:val="0"/>
          <w:divBdr>
            <w:top w:val="none" w:sz="0" w:space="0" w:color="auto"/>
            <w:left w:val="none" w:sz="0" w:space="0" w:color="auto"/>
            <w:bottom w:val="none" w:sz="0" w:space="0" w:color="auto"/>
            <w:right w:val="none" w:sz="0" w:space="0" w:color="auto"/>
          </w:divBdr>
        </w:div>
        <w:div w:id="690499314">
          <w:marLeft w:val="0"/>
          <w:marRight w:val="0"/>
          <w:marTop w:val="0"/>
          <w:marBottom w:val="0"/>
          <w:divBdr>
            <w:top w:val="none" w:sz="0" w:space="0" w:color="auto"/>
            <w:left w:val="none" w:sz="0" w:space="0" w:color="auto"/>
            <w:bottom w:val="none" w:sz="0" w:space="0" w:color="auto"/>
            <w:right w:val="none" w:sz="0" w:space="0" w:color="auto"/>
          </w:divBdr>
        </w:div>
        <w:div w:id="773982603">
          <w:marLeft w:val="0"/>
          <w:marRight w:val="0"/>
          <w:marTop w:val="0"/>
          <w:marBottom w:val="0"/>
          <w:divBdr>
            <w:top w:val="none" w:sz="0" w:space="0" w:color="auto"/>
            <w:left w:val="none" w:sz="0" w:space="0" w:color="auto"/>
            <w:bottom w:val="none" w:sz="0" w:space="0" w:color="auto"/>
            <w:right w:val="none" w:sz="0" w:space="0" w:color="auto"/>
          </w:divBdr>
        </w:div>
        <w:div w:id="840436230">
          <w:marLeft w:val="0"/>
          <w:marRight w:val="0"/>
          <w:marTop w:val="0"/>
          <w:marBottom w:val="0"/>
          <w:divBdr>
            <w:top w:val="none" w:sz="0" w:space="0" w:color="auto"/>
            <w:left w:val="none" w:sz="0" w:space="0" w:color="auto"/>
            <w:bottom w:val="none" w:sz="0" w:space="0" w:color="auto"/>
            <w:right w:val="none" w:sz="0" w:space="0" w:color="auto"/>
          </w:divBdr>
        </w:div>
        <w:div w:id="853229815">
          <w:marLeft w:val="0"/>
          <w:marRight w:val="0"/>
          <w:marTop w:val="0"/>
          <w:marBottom w:val="0"/>
          <w:divBdr>
            <w:top w:val="none" w:sz="0" w:space="0" w:color="auto"/>
            <w:left w:val="none" w:sz="0" w:space="0" w:color="auto"/>
            <w:bottom w:val="none" w:sz="0" w:space="0" w:color="auto"/>
            <w:right w:val="none" w:sz="0" w:space="0" w:color="auto"/>
          </w:divBdr>
        </w:div>
        <w:div w:id="927269893">
          <w:marLeft w:val="0"/>
          <w:marRight w:val="0"/>
          <w:marTop w:val="0"/>
          <w:marBottom w:val="0"/>
          <w:divBdr>
            <w:top w:val="none" w:sz="0" w:space="0" w:color="auto"/>
            <w:left w:val="none" w:sz="0" w:space="0" w:color="auto"/>
            <w:bottom w:val="none" w:sz="0" w:space="0" w:color="auto"/>
            <w:right w:val="none" w:sz="0" w:space="0" w:color="auto"/>
          </w:divBdr>
        </w:div>
        <w:div w:id="1006372170">
          <w:marLeft w:val="0"/>
          <w:marRight w:val="0"/>
          <w:marTop w:val="0"/>
          <w:marBottom w:val="0"/>
          <w:divBdr>
            <w:top w:val="none" w:sz="0" w:space="0" w:color="auto"/>
            <w:left w:val="none" w:sz="0" w:space="0" w:color="auto"/>
            <w:bottom w:val="none" w:sz="0" w:space="0" w:color="auto"/>
            <w:right w:val="none" w:sz="0" w:space="0" w:color="auto"/>
          </w:divBdr>
        </w:div>
        <w:div w:id="1069036739">
          <w:marLeft w:val="0"/>
          <w:marRight w:val="0"/>
          <w:marTop w:val="0"/>
          <w:marBottom w:val="0"/>
          <w:divBdr>
            <w:top w:val="none" w:sz="0" w:space="0" w:color="auto"/>
            <w:left w:val="none" w:sz="0" w:space="0" w:color="auto"/>
            <w:bottom w:val="none" w:sz="0" w:space="0" w:color="auto"/>
            <w:right w:val="none" w:sz="0" w:space="0" w:color="auto"/>
          </w:divBdr>
        </w:div>
        <w:div w:id="1072199158">
          <w:marLeft w:val="0"/>
          <w:marRight w:val="0"/>
          <w:marTop w:val="0"/>
          <w:marBottom w:val="0"/>
          <w:divBdr>
            <w:top w:val="none" w:sz="0" w:space="0" w:color="auto"/>
            <w:left w:val="none" w:sz="0" w:space="0" w:color="auto"/>
            <w:bottom w:val="none" w:sz="0" w:space="0" w:color="auto"/>
            <w:right w:val="none" w:sz="0" w:space="0" w:color="auto"/>
          </w:divBdr>
        </w:div>
        <w:div w:id="1128547878">
          <w:marLeft w:val="0"/>
          <w:marRight w:val="0"/>
          <w:marTop w:val="0"/>
          <w:marBottom w:val="0"/>
          <w:divBdr>
            <w:top w:val="none" w:sz="0" w:space="0" w:color="auto"/>
            <w:left w:val="none" w:sz="0" w:space="0" w:color="auto"/>
            <w:bottom w:val="none" w:sz="0" w:space="0" w:color="auto"/>
            <w:right w:val="none" w:sz="0" w:space="0" w:color="auto"/>
          </w:divBdr>
        </w:div>
        <w:div w:id="1199317897">
          <w:marLeft w:val="0"/>
          <w:marRight w:val="0"/>
          <w:marTop w:val="0"/>
          <w:marBottom w:val="0"/>
          <w:divBdr>
            <w:top w:val="none" w:sz="0" w:space="0" w:color="auto"/>
            <w:left w:val="none" w:sz="0" w:space="0" w:color="auto"/>
            <w:bottom w:val="none" w:sz="0" w:space="0" w:color="auto"/>
            <w:right w:val="none" w:sz="0" w:space="0" w:color="auto"/>
          </w:divBdr>
        </w:div>
        <w:div w:id="1336153129">
          <w:marLeft w:val="0"/>
          <w:marRight w:val="0"/>
          <w:marTop w:val="0"/>
          <w:marBottom w:val="0"/>
          <w:divBdr>
            <w:top w:val="none" w:sz="0" w:space="0" w:color="auto"/>
            <w:left w:val="none" w:sz="0" w:space="0" w:color="auto"/>
            <w:bottom w:val="none" w:sz="0" w:space="0" w:color="auto"/>
            <w:right w:val="none" w:sz="0" w:space="0" w:color="auto"/>
          </w:divBdr>
        </w:div>
        <w:div w:id="1525628098">
          <w:marLeft w:val="0"/>
          <w:marRight w:val="0"/>
          <w:marTop w:val="0"/>
          <w:marBottom w:val="0"/>
          <w:divBdr>
            <w:top w:val="none" w:sz="0" w:space="0" w:color="auto"/>
            <w:left w:val="none" w:sz="0" w:space="0" w:color="auto"/>
            <w:bottom w:val="none" w:sz="0" w:space="0" w:color="auto"/>
            <w:right w:val="none" w:sz="0" w:space="0" w:color="auto"/>
          </w:divBdr>
        </w:div>
        <w:div w:id="1619490559">
          <w:marLeft w:val="0"/>
          <w:marRight w:val="0"/>
          <w:marTop w:val="0"/>
          <w:marBottom w:val="0"/>
          <w:divBdr>
            <w:top w:val="none" w:sz="0" w:space="0" w:color="auto"/>
            <w:left w:val="none" w:sz="0" w:space="0" w:color="auto"/>
            <w:bottom w:val="none" w:sz="0" w:space="0" w:color="auto"/>
            <w:right w:val="none" w:sz="0" w:space="0" w:color="auto"/>
          </w:divBdr>
        </w:div>
        <w:div w:id="1822039756">
          <w:marLeft w:val="0"/>
          <w:marRight w:val="0"/>
          <w:marTop w:val="0"/>
          <w:marBottom w:val="0"/>
          <w:divBdr>
            <w:top w:val="none" w:sz="0" w:space="0" w:color="auto"/>
            <w:left w:val="none" w:sz="0" w:space="0" w:color="auto"/>
            <w:bottom w:val="none" w:sz="0" w:space="0" w:color="auto"/>
            <w:right w:val="none" w:sz="0" w:space="0" w:color="auto"/>
          </w:divBdr>
        </w:div>
        <w:div w:id="1869219829">
          <w:marLeft w:val="0"/>
          <w:marRight w:val="0"/>
          <w:marTop w:val="0"/>
          <w:marBottom w:val="0"/>
          <w:divBdr>
            <w:top w:val="none" w:sz="0" w:space="0" w:color="auto"/>
            <w:left w:val="none" w:sz="0" w:space="0" w:color="auto"/>
            <w:bottom w:val="none" w:sz="0" w:space="0" w:color="auto"/>
            <w:right w:val="none" w:sz="0" w:space="0" w:color="auto"/>
          </w:divBdr>
        </w:div>
        <w:div w:id="1993675651">
          <w:marLeft w:val="0"/>
          <w:marRight w:val="0"/>
          <w:marTop w:val="0"/>
          <w:marBottom w:val="0"/>
          <w:divBdr>
            <w:top w:val="none" w:sz="0" w:space="0" w:color="auto"/>
            <w:left w:val="none" w:sz="0" w:space="0" w:color="auto"/>
            <w:bottom w:val="none" w:sz="0" w:space="0" w:color="auto"/>
            <w:right w:val="none" w:sz="0" w:space="0" w:color="auto"/>
          </w:divBdr>
        </w:div>
        <w:div w:id="1999461473">
          <w:marLeft w:val="0"/>
          <w:marRight w:val="0"/>
          <w:marTop w:val="0"/>
          <w:marBottom w:val="0"/>
          <w:divBdr>
            <w:top w:val="none" w:sz="0" w:space="0" w:color="auto"/>
            <w:left w:val="none" w:sz="0" w:space="0" w:color="auto"/>
            <w:bottom w:val="none" w:sz="0" w:space="0" w:color="auto"/>
            <w:right w:val="none" w:sz="0" w:space="0" w:color="auto"/>
          </w:divBdr>
        </w:div>
        <w:div w:id="2009793339">
          <w:marLeft w:val="0"/>
          <w:marRight w:val="0"/>
          <w:marTop w:val="0"/>
          <w:marBottom w:val="0"/>
          <w:divBdr>
            <w:top w:val="none" w:sz="0" w:space="0" w:color="auto"/>
            <w:left w:val="none" w:sz="0" w:space="0" w:color="auto"/>
            <w:bottom w:val="none" w:sz="0" w:space="0" w:color="auto"/>
            <w:right w:val="none" w:sz="0" w:space="0" w:color="auto"/>
          </w:divBdr>
        </w:div>
        <w:div w:id="2111507231">
          <w:marLeft w:val="0"/>
          <w:marRight w:val="0"/>
          <w:marTop w:val="0"/>
          <w:marBottom w:val="0"/>
          <w:divBdr>
            <w:top w:val="none" w:sz="0" w:space="0" w:color="auto"/>
            <w:left w:val="none" w:sz="0" w:space="0" w:color="auto"/>
            <w:bottom w:val="none" w:sz="0" w:space="0" w:color="auto"/>
            <w:right w:val="none" w:sz="0" w:space="0" w:color="auto"/>
          </w:divBdr>
        </w:div>
      </w:divsChild>
    </w:div>
    <w:div w:id="1633365870">
      <w:bodyDiv w:val="1"/>
      <w:marLeft w:val="0"/>
      <w:marRight w:val="0"/>
      <w:marTop w:val="0"/>
      <w:marBottom w:val="0"/>
      <w:divBdr>
        <w:top w:val="none" w:sz="0" w:space="0" w:color="auto"/>
        <w:left w:val="none" w:sz="0" w:space="0" w:color="auto"/>
        <w:bottom w:val="none" w:sz="0" w:space="0" w:color="auto"/>
        <w:right w:val="none" w:sz="0" w:space="0" w:color="auto"/>
      </w:divBdr>
      <w:divsChild>
        <w:div w:id="31655336">
          <w:marLeft w:val="0"/>
          <w:marRight w:val="0"/>
          <w:marTop w:val="0"/>
          <w:marBottom w:val="0"/>
          <w:divBdr>
            <w:top w:val="none" w:sz="0" w:space="0" w:color="auto"/>
            <w:left w:val="none" w:sz="0" w:space="0" w:color="auto"/>
            <w:bottom w:val="none" w:sz="0" w:space="0" w:color="auto"/>
            <w:right w:val="none" w:sz="0" w:space="0" w:color="auto"/>
          </w:divBdr>
        </w:div>
        <w:div w:id="78259137">
          <w:marLeft w:val="0"/>
          <w:marRight w:val="0"/>
          <w:marTop w:val="0"/>
          <w:marBottom w:val="0"/>
          <w:divBdr>
            <w:top w:val="none" w:sz="0" w:space="0" w:color="auto"/>
            <w:left w:val="none" w:sz="0" w:space="0" w:color="auto"/>
            <w:bottom w:val="none" w:sz="0" w:space="0" w:color="auto"/>
            <w:right w:val="none" w:sz="0" w:space="0" w:color="auto"/>
          </w:divBdr>
        </w:div>
        <w:div w:id="205601120">
          <w:marLeft w:val="0"/>
          <w:marRight w:val="0"/>
          <w:marTop w:val="0"/>
          <w:marBottom w:val="0"/>
          <w:divBdr>
            <w:top w:val="none" w:sz="0" w:space="0" w:color="auto"/>
            <w:left w:val="none" w:sz="0" w:space="0" w:color="auto"/>
            <w:bottom w:val="none" w:sz="0" w:space="0" w:color="auto"/>
            <w:right w:val="none" w:sz="0" w:space="0" w:color="auto"/>
          </w:divBdr>
        </w:div>
        <w:div w:id="320043417">
          <w:marLeft w:val="0"/>
          <w:marRight w:val="0"/>
          <w:marTop w:val="0"/>
          <w:marBottom w:val="0"/>
          <w:divBdr>
            <w:top w:val="none" w:sz="0" w:space="0" w:color="auto"/>
            <w:left w:val="none" w:sz="0" w:space="0" w:color="auto"/>
            <w:bottom w:val="none" w:sz="0" w:space="0" w:color="auto"/>
            <w:right w:val="none" w:sz="0" w:space="0" w:color="auto"/>
          </w:divBdr>
        </w:div>
        <w:div w:id="672924585">
          <w:marLeft w:val="0"/>
          <w:marRight w:val="0"/>
          <w:marTop w:val="0"/>
          <w:marBottom w:val="0"/>
          <w:divBdr>
            <w:top w:val="none" w:sz="0" w:space="0" w:color="auto"/>
            <w:left w:val="none" w:sz="0" w:space="0" w:color="auto"/>
            <w:bottom w:val="none" w:sz="0" w:space="0" w:color="auto"/>
            <w:right w:val="none" w:sz="0" w:space="0" w:color="auto"/>
          </w:divBdr>
        </w:div>
        <w:div w:id="728265314">
          <w:marLeft w:val="0"/>
          <w:marRight w:val="0"/>
          <w:marTop w:val="0"/>
          <w:marBottom w:val="0"/>
          <w:divBdr>
            <w:top w:val="none" w:sz="0" w:space="0" w:color="auto"/>
            <w:left w:val="none" w:sz="0" w:space="0" w:color="auto"/>
            <w:bottom w:val="none" w:sz="0" w:space="0" w:color="auto"/>
            <w:right w:val="none" w:sz="0" w:space="0" w:color="auto"/>
          </w:divBdr>
        </w:div>
        <w:div w:id="924807444">
          <w:marLeft w:val="0"/>
          <w:marRight w:val="0"/>
          <w:marTop w:val="0"/>
          <w:marBottom w:val="0"/>
          <w:divBdr>
            <w:top w:val="none" w:sz="0" w:space="0" w:color="auto"/>
            <w:left w:val="none" w:sz="0" w:space="0" w:color="auto"/>
            <w:bottom w:val="none" w:sz="0" w:space="0" w:color="auto"/>
            <w:right w:val="none" w:sz="0" w:space="0" w:color="auto"/>
          </w:divBdr>
        </w:div>
        <w:div w:id="974022802">
          <w:marLeft w:val="0"/>
          <w:marRight w:val="0"/>
          <w:marTop w:val="0"/>
          <w:marBottom w:val="0"/>
          <w:divBdr>
            <w:top w:val="none" w:sz="0" w:space="0" w:color="auto"/>
            <w:left w:val="none" w:sz="0" w:space="0" w:color="auto"/>
            <w:bottom w:val="none" w:sz="0" w:space="0" w:color="auto"/>
            <w:right w:val="none" w:sz="0" w:space="0" w:color="auto"/>
          </w:divBdr>
        </w:div>
        <w:div w:id="993141802">
          <w:marLeft w:val="0"/>
          <w:marRight w:val="0"/>
          <w:marTop w:val="0"/>
          <w:marBottom w:val="0"/>
          <w:divBdr>
            <w:top w:val="none" w:sz="0" w:space="0" w:color="auto"/>
            <w:left w:val="none" w:sz="0" w:space="0" w:color="auto"/>
            <w:bottom w:val="none" w:sz="0" w:space="0" w:color="auto"/>
            <w:right w:val="none" w:sz="0" w:space="0" w:color="auto"/>
          </w:divBdr>
        </w:div>
        <w:div w:id="1070813859">
          <w:marLeft w:val="0"/>
          <w:marRight w:val="0"/>
          <w:marTop w:val="0"/>
          <w:marBottom w:val="0"/>
          <w:divBdr>
            <w:top w:val="none" w:sz="0" w:space="0" w:color="auto"/>
            <w:left w:val="none" w:sz="0" w:space="0" w:color="auto"/>
            <w:bottom w:val="none" w:sz="0" w:space="0" w:color="auto"/>
            <w:right w:val="none" w:sz="0" w:space="0" w:color="auto"/>
          </w:divBdr>
        </w:div>
        <w:div w:id="1121605929">
          <w:marLeft w:val="0"/>
          <w:marRight w:val="0"/>
          <w:marTop w:val="0"/>
          <w:marBottom w:val="0"/>
          <w:divBdr>
            <w:top w:val="none" w:sz="0" w:space="0" w:color="auto"/>
            <w:left w:val="none" w:sz="0" w:space="0" w:color="auto"/>
            <w:bottom w:val="none" w:sz="0" w:space="0" w:color="auto"/>
            <w:right w:val="none" w:sz="0" w:space="0" w:color="auto"/>
          </w:divBdr>
        </w:div>
        <w:div w:id="1282494123">
          <w:marLeft w:val="0"/>
          <w:marRight w:val="0"/>
          <w:marTop w:val="0"/>
          <w:marBottom w:val="0"/>
          <w:divBdr>
            <w:top w:val="none" w:sz="0" w:space="0" w:color="auto"/>
            <w:left w:val="none" w:sz="0" w:space="0" w:color="auto"/>
            <w:bottom w:val="none" w:sz="0" w:space="0" w:color="auto"/>
            <w:right w:val="none" w:sz="0" w:space="0" w:color="auto"/>
          </w:divBdr>
        </w:div>
        <w:div w:id="1349483214">
          <w:marLeft w:val="0"/>
          <w:marRight w:val="0"/>
          <w:marTop w:val="0"/>
          <w:marBottom w:val="0"/>
          <w:divBdr>
            <w:top w:val="none" w:sz="0" w:space="0" w:color="auto"/>
            <w:left w:val="none" w:sz="0" w:space="0" w:color="auto"/>
            <w:bottom w:val="none" w:sz="0" w:space="0" w:color="auto"/>
            <w:right w:val="none" w:sz="0" w:space="0" w:color="auto"/>
          </w:divBdr>
        </w:div>
        <w:div w:id="1379472948">
          <w:marLeft w:val="0"/>
          <w:marRight w:val="0"/>
          <w:marTop w:val="0"/>
          <w:marBottom w:val="0"/>
          <w:divBdr>
            <w:top w:val="none" w:sz="0" w:space="0" w:color="auto"/>
            <w:left w:val="none" w:sz="0" w:space="0" w:color="auto"/>
            <w:bottom w:val="none" w:sz="0" w:space="0" w:color="auto"/>
            <w:right w:val="none" w:sz="0" w:space="0" w:color="auto"/>
          </w:divBdr>
        </w:div>
        <w:div w:id="1557159103">
          <w:marLeft w:val="0"/>
          <w:marRight w:val="0"/>
          <w:marTop w:val="0"/>
          <w:marBottom w:val="0"/>
          <w:divBdr>
            <w:top w:val="none" w:sz="0" w:space="0" w:color="auto"/>
            <w:left w:val="none" w:sz="0" w:space="0" w:color="auto"/>
            <w:bottom w:val="none" w:sz="0" w:space="0" w:color="auto"/>
            <w:right w:val="none" w:sz="0" w:space="0" w:color="auto"/>
          </w:divBdr>
        </w:div>
        <w:div w:id="1640913876">
          <w:marLeft w:val="0"/>
          <w:marRight w:val="0"/>
          <w:marTop w:val="0"/>
          <w:marBottom w:val="0"/>
          <w:divBdr>
            <w:top w:val="none" w:sz="0" w:space="0" w:color="auto"/>
            <w:left w:val="none" w:sz="0" w:space="0" w:color="auto"/>
            <w:bottom w:val="none" w:sz="0" w:space="0" w:color="auto"/>
            <w:right w:val="none" w:sz="0" w:space="0" w:color="auto"/>
          </w:divBdr>
        </w:div>
        <w:div w:id="1693408871">
          <w:marLeft w:val="0"/>
          <w:marRight w:val="0"/>
          <w:marTop w:val="0"/>
          <w:marBottom w:val="0"/>
          <w:divBdr>
            <w:top w:val="none" w:sz="0" w:space="0" w:color="auto"/>
            <w:left w:val="none" w:sz="0" w:space="0" w:color="auto"/>
            <w:bottom w:val="none" w:sz="0" w:space="0" w:color="auto"/>
            <w:right w:val="none" w:sz="0" w:space="0" w:color="auto"/>
          </w:divBdr>
        </w:div>
        <w:div w:id="1694109382">
          <w:marLeft w:val="0"/>
          <w:marRight w:val="0"/>
          <w:marTop w:val="0"/>
          <w:marBottom w:val="0"/>
          <w:divBdr>
            <w:top w:val="none" w:sz="0" w:space="0" w:color="auto"/>
            <w:left w:val="none" w:sz="0" w:space="0" w:color="auto"/>
            <w:bottom w:val="none" w:sz="0" w:space="0" w:color="auto"/>
            <w:right w:val="none" w:sz="0" w:space="0" w:color="auto"/>
          </w:divBdr>
        </w:div>
        <w:div w:id="1988976351">
          <w:marLeft w:val="0"/>
          <w:marRight w:val="0"/>
          <w:marTop w:val="0"/>
          <w:marBottom w:val="0"/>
          <w:divBdr>
            <w:top w:val="none" w:sz="0" w:space="0" w:color="auto"/>
            <w:left w:val="none" w:sz="0" w:space="0" w:color="auto"/>
            <w:bottom w:val="none" w:sz="0" w:space="0" w:color="auto"/>
            <w:right w:val="none" w:sz="0" w:space="0" w:color="auto"/>
          </w:divBdr>
        </w:div>
      </w:divsChild>
    </w:div>
    <w:div w:id="1756517042">
      <w:bodyDiv w:val="1"/>
      <w:marLeft w:val="0"/>
      <w:marRight w:val="0"/>
      <w:marTop w:val="0"/>
      <w:marBottom w:val="0"/>
      <w:divBdr>
        <w:top w:val="none" w:sz="0" w:space="0" w:color="auto"/>
        <w:left w:val="none" w:sz="0" w:space="0" w:color="auto"/>
        <w:bottom w:val="none" w:sz="0" w:space="0" w:color="auto"/>
        <w:right w:val="none" w:sz="0" w:space="0" w:color="auto"/>
      </w:divBdr>
      <w:divsChild>
        <w:div w:id="338242574">
          <w:marLeft w:val="0"/>
          <w:marRight w:val="0"/>
          <w:marTop w:val="0"/>
          <w:marBottom w:val="0"/>
          <w:divBdr>
            <w:top w:val="none" w:sz="0" w:space="0" w:color="auto"/>
            <w:left w:val="none" w:sz="0" w:space="0" w:color="auto"/>
            <w:bottom w:val="none" w:sz="0" w:space="0" w:color="auto"/>
            <w:right w:val="none" w:sz="0" w:space="0" w:color="auto"/>
          </w:divBdr>
        </w:div>
        <w:div w:id="864485675">
          <w:marLeft w:val="0"/>
          <w:marRight w:val="0"/>
          <w:marTop w:val="0"/>
          <w:marBottom w:val="0"/>
          <w:divBdr>
            <w:top w:val="none" w:sz="0" w:space="0" w:color="auto"/>
            <w:left w:val="none" w:sz="0" w:space="0" w:color="auto"/>
            <w:bottom w:val="none" w:sz="0" w:space="0" w:color="auto"/>
            <w:right w:val="none" w:sz="0" w:space="0" w:color="auto"/>
          </w:divBdr>
        </w:div>
        <w:div w:id="1419516993">
          <w:marLeft w:val="0"/>
          <w:marRight w:val="0"/>
          <w:marTop w:val="0"/>
          <w:marBottom w:val="0"/>
          <w:divBdr>
            <w:top w:val="none" w:sz="0" w:space="0" w:color="auto"/>
            <w:left w:val="none" w:sz="0" w:space="0" w:color="auto"/>
            <w:bottom w:val="none" w:sz="0" w:space="0" w:color="auto"/>
            <w:right w:val="none" w:sz="0" w:space="0" w:color="auto"/>
          </w:divBdr>
        </w:div>
      </w:divsChild>
    </w:div>
    <w:div w:id="1767071753">
      <w:bodyDiv w:val="1"/>
      <w:marLeft w:val="0"/>
      <w:marRight w:val="0"/>
      <w:marTop w:val="0"/>
      <w:marBottom w:val="0"/>
      <w:divBdr>
        <w:top w:val="none" w:sz="0" w:space="0" w:color="auto"/>
        <w:left w:val="none" w:sz="0" w:space="0" w:color="auto"/>
        <w:bottom w:val="none" w:sz="0" w:space="0" w:color="auto"/>
        <w:right w:val="none" w:sz="0" w:space="0" w:color="auto"/>
      </w:divBdr>
      <w:divsChild>
        <w:div w:id="1976905061">
          <w:marLeft w:val="0"/>
          <w:marRight w:val="0"/>
          <w:marTop w:val="0"/>
          <w:marBottom w:val="0"/>
          <w:divBdr>
            <w:top w:val="none" w:sz="0" w:space="0" w:color="auto"/>
            <w:left w:val="none" w:sz="0" w:space="0" w:color="auto"/>
            <w:bottom w:val="none" w:sz="0" w:space="0" w:color="auto"/>
            <w:right w:val="none" w:sz="0" w:space="0" w:color="auto"/>
          </w:divBdr>
          <w:divsChild>
            <w:div w:id="60179183">
              <w:marLeft w:val="0"/>
              <w:marRight w:val="0"/>
              <w:marTop w:val="0"/>
              <w:marBottom w:val="0"/>
              <w:divBdr>
                <w:top w:val="none" w:sz="0" w:space="0" w:color="auto"/>
                <w:left w:val="none" w:sz="0" w:space="0" w:color="auto"/>
                <w:bottom w:val="none" w:sz="0" w:space="0" w:color="auto"/>
                <w:right w:val="none" w:sz="0" w:space="0" w:color="auto"/>
              </w:divBdr>
              <w:divsChild>
                <w:div w:id="884831010">
                  <w:marLeft w:val="0"/>
                  <w:marRight w:val="0"/>
                  <w:marTop w:val="0"/>
                  <w:marBottom w:val="0"/>
                  <w:divBdr>
                    <w:top w:val="none" w:sz="0" w:space="0" w:color="auto"/>
                    <w:left w:val="none" w:sz="0" w:space="0" w:color="auto"/>
                    <w:bottom w:val="none" w:sz="0" w:space="0" w:color="auto"/>
                    <w:right w:val="none" w:sz="0" w:space="0" w:color="auto"/>
                  </w:divBdr>
                  <w:divsChild>
                    <w:div w:id="348870510">
                      <w:marLeft w:val="0"/>
                      <w:marRight w:val="0"/>
                      <w:marTop w:val="0"/>
                      <w:marBottom w:val="0"/>
                      <w:divBdr>
                        <w:top w:val="none" w:sz="0" w:space="0" w:color="auto"/>
                        <w:left w:val="none" w:sz="0" w:space="0" w:color="auto"/>
                        <w:bottom w:val="none" w:sz="0" w:space="0" w:color="auto"/>
                        <w:right w:val="none" w:sz="0" w:space="0" w:color="auto"/>
                      </w:divBdr>
                      <w:divsChild>
                        <w:div w:id="145197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49631">
          <w:marLeft w:val="0"/>
          <w:marRight w:val="0"/>
          <w:marTop w:val="0"/>
          <w:marBottom w:val="0"/>
          <w:divBdr>
            <w:top w:val="none" w:sz="0" w:space="0" w:color="auto"/>
            <w:left w:val="none" w:sz="0" w:space="0" w:color="auto"/>
            <w:bottom w:val="none" w:sz="0" w:space="0" w:color="auto"/>
            <w:right w:val="none" w:sz="0" w:space="0" w:color="auto"/>
          </w:divBdr>
          <w:divsChild>
            <w:div w:id="59967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634664">
      <w:bodyDiv w:val="1"/>
      <w:marLeft w:val="0"/>
      <w:marRight w:val="0"/>
      <w:marTop w:val="0"/>
      <w:marBottom w:val="0"/>
      <w:divBdr>
        <w:top w:val="none" w:sz="0" w:space="0" w:color="auto"/>
        <w:left w:val="none" w:sz="0" w:space="0" w:color="auto"/>
        <w:bottom w:val="none" w:sz="0" w:space="0" w:color="auto"/>
        <w:right w:val="none" w:sz="0" w:space="0" w:color="auto"/>
      </w:divBdr>
    </w:div>
    <w:div w:id="2038654638">
      <w:bodyDiv w:val="1"/>
      <w:marLeft w:val="0"/>
      <w:marRight w:val="0"/>
      <w:marTop w:val="0"/>
      <w:marBottom w:val="0"/>
      <w:divBdr>
        <w:top w:val="none" w:sz="0" w:space="0" w:color="auto"/>
        <w:left w:val="none" w:sz="0" w:space="0" w:color="auto"/>
        <w:bottom w:val="none" w:sz="0" w:space="0" w:color="auto"/>
        <w:right w:val="none" w:sz="0" w:space="0" w:color="auto"/>
      </w:divBdr>
    </w:div>
    <w:div w:id="2052071261">
      <w:bodyDiv w:val="1"/>
      <w:marLeft w:val="0"/>
      <w:marRight w:val="0"/>
      <w:marTop w:val="0"/>
      <w:marBottom w:val="0"/>
      <w:divBdr>
        <w:top w:val="none" w:sz="0" w:space="0" w:color="auto"/>
        <w:left w:val="none" w:sz="0" w:space="0" w:color="auto"/>
        <w:bottom w:val="none" w:sz="0" w:space="0" w:color="auto"/>
        <w:right w:val="none" w:sz="0" w:space="0" w:color="auto"/>
      </w:divBdr>
    </w:div>
    <w:div w:id="206957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A74-3B08-4265-8DC1-E9CA6677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2063</Words>
  <Characters>10950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SECRETARIA</vt:lpstr>
    </vt:vector>
  </TitlesOfParts>
  <Company>SAEB</Company>
  <LinksUpToDate>false</LinksUpToDate>
  <CharactersWithSpaces>12988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dc:title>
  <dc:subject/>
  <dc:creator>CCL</dc:creator>
  <cp:keywords/>
  <cp:lastModifiedBy>Licitação006</cp:lastModifiedBy>
  <cp:revision>21</cp:revision>
  <cp:lastPrinted>2019-09-04T18:21:00Z</cp:lastPrinted>
  <dcterms:created xsi:type="dcterms:W3CDTF">2025-02-03T16:19:00Z</dcterms:created>
  <dcterms:modified xsi:type="dcterms:W3CDTF">2025-05-08T14:07:00Z</dcterms:modified>
</cp:coreProperties>
</file>