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67E40" w14:textId="76151A9A" w:rsidR="00CF610D" w:rsidRPr="007F7DDD" w:rsidRDefault="00CF610D" w:rsidP="009C1508">
      <w:pPr>
        <w:pStyle w:val="Ttulo"/>
        <w:spacing w:after="240"/>
        <w:rPr>
          <w:rFonts w:ascii="Arial Narrow" w:hAnsi="Arial Narrow" w:cs="Arial"/>
          <w:szCs w:val="24"/>
          <w:lang w:val="pt-BR"/>
        </w:rPr>
      </w:pPr>
      <w:r w:rsidRPr="007F7DDD">
        <w:rPr>
          <w:rFonts w:ascii="Arial Narrow" w:hAnsi="Arial Narrow" w:cs="Arial"/>
          <w:b/>
          <w:szCs w:val="24"/>
        </w:rPr>
        <w:t>TERMO DE REFERÊNCIA</w:t>
      </w:r>
      <w:r w:rsidR="00E2780B" w:rsidRPr="007F7DDD">
        <w:rPr>
          <w:rFonts w:ascii="Arial Narrow" w:hAnsi="Arial Narrow" w:cs="Arial"/>
          <w:b/>
          <w:szCs w:val="24"/>
        </w:rPr>
        <w:br/>
      </w:r>
      <w:r w:rsidR="00E2780B" w:rsidRPr="007F7DDD">
        <w:rPr>
          <w:rFonts w:ascii="Arial Narrow" w:hAnsi="Arial Narrow" w:cs="Arial"/>
          <w:bCs/>
          <w:szCs w:val="24"/>
        </w:rPr>
        <w:t xml:space="preserve">Órgão responsável: </w:t>
      </w:r>
      <w:r w:rsidR="00BD5B01" w:rsidRPr="007F7DDD">
        <w:rPr>
          <w:rFonts w:ascii="Arial Narrow" w:hAnsi="Arial Narrow" w:cs="Arial"/>
          <w:szCs w:val="24"/>
        </w:rPr>
        <w:t>Secretaria Municipal</w:t>
      </w:r>
      <w:r w:rsidR="00797329" w:rsidRPr="007F7DDD">
        <w:rPr>
          <w:rFonts w:ascii="Arial Narrow" w:hAnsi="Arial Narrow" w:cs="Arial"/>
          <w:szCs w:val="24"/>
        </w:rPr>
        <w:t xml:space="preserve"> de </w:t>
      </w:r>
      <w:r w:rsidR="0020403C">
        <w:rPr>
          <w:rFonts w:ascii="Arial Narrow" w:hAnsi="Arial Narrow" w:cs="Arial"/>
          <w:szCs w:val="24"/>
          <w:lang w:val="pt-BR"/>
        </w:rPr>
        <w:t>Fazenda e Administração</w:t>
      </w:r>
    </w:p>
    <w:p w14:paraId="4436361D" w14:textId="0E8EC052" w:rsidR="00CF610D" w:rsidRPr="007F7DDD" w:rsidRDefault="00DA2925" w:rsidP="009C1508">
      <w:pPr>
        <w:pStyle w:val="PargrafodaLista"/>
        <w:shd w:val="clear" w:color="auto" w:fill="C189F7"/>
        <w:spacing w:after="240" w:line="300" w:lineRule="auto"/>
        <w:ind w:left="-142"/>
        <w:jc w:val="both"/>
        <w:rPr>
          <w:rFonts w:ascii="Arial Narrow" w:eastAsia="Arial Unicode MS" w:hAnsi="Arial Narrow" w:cs="Arial"/>
          <w:b/>
        </w:rPr>
      </w:pPr>
      <w:r w:rsidRPr="007F7DDD">
        <w:rPr>
          <w:rFonts w:ascii="Arial Narrow" w:eastAsia="Arial Unicode MS" w:hAnsi="Arial Narrow" w:cs="Arial"/>
          <w:b/>
        </w:rPr>
        <w:t xml:space="preserve">1   </w:t>
      </w:r>
      <w:r w:rsidR="00CF610D" w:rsidRPr="007F7DDD">
        <w:rPr>
          <w:rFonts w:ascii="Arial Narrow" w:eastAsia="Arial Unicode MS" w:hAnsi="Arial Narrow" w:cs="Arial"/>
          <w:b/>
        </w:rPr>
        <w:t>OBJETO:</w:t>
      </w:r>
    </w:p>
    <w:p w14:paraId="68FE2B24" w14:textId="76C98C03" w:rsidR="0020403C" w:rsidRPr="00846CA3" w:rsidRDefault="0020403C" w:rsidP="00846CA3">
      <w:pPr>
        <w:numPr>
          <w:ilvl w:val="1"/>
          <w:numId w:val="11"/>
        </w:numPr>
        <w:ind w:right="-1"/>
        <w:jc w:val="both"/>
        <w:rPr>
          <w:rFonts w:ascii="Arial Narrow" w:hAnsi="Arial Narrow" w:cs="Arial"/>
        </w:rPr>
      </w:pPr>
      <w:r w:rsidRPr="0020403C">
        <w:rPr>
          <w:rFonts w:ascii="Arial Narrow" w:hAnsi="Arial Narrow" w:cs="Arial"/>
          <w:iCs/>
          <w:lang w:eastAsia="en-US"/>
        </w:rPr>
        <w:t>Contratação de pessoa jurídica especializada para prestação de serviços de tornearia, usinagem, solda, caldeiraria, recuperação e fabricação de peças mecânicas, destinados à manutenção preventiva e corretiva da frota de veículos e máquinas pertencentes às diversas secretarias do Município de Sobradinho – BA, a serem executados conforme demanda da Administração, mediante emissão de ordens de serviço.</w:t>
      </w:r>
    </w:p>
    <w:p w14:paraId="28A796E4" w14:textId="77777777" w:rsidR="00846CA3" w:rsidRPr="0020403C" w:rsidRDefault="00846CA3" w:rsidP="00846CA3">
      <w:pPr>
        <w:spacing w:line="276" w:lineRule="auto"/>
        <w:ind w:left="293" w:right="-1"/>
        <w:jc w:val="both"/>
        <w:rPr>
          <w:rFonts w:ascii="Arial Narrow" w:hAnsi="Arial Narrow" w:cs="Arial"/>
        </w:rPr>
      </w:pPr>
    </w:p>
    <w:p w14:paraId="60F699AD" w14:textId="4FD1C4D6" w:rsidR="00CF610D" w:rsidRPr="007F7DDD" w:rsidRDefault="00CF610D" w:rsidP="00865EF4">
      <w:pPr>
        <w:pStyle w:val="PargrafodaLista"/>
        <w:numPr>
          <w:ilvl w:val="0"/>
          <w:numId w:val="2"/>
        </w:numPr>
        <w:shd w:val="clear" w:color="auto" w:fill="C189F7"/>
        <w:tabs>
          <w:tab w:val="left" w:pos="284"/>
        </w:tabs>
        <w:spacing w:after="240" w:line="300" w:lineRule="auto"/>
        <w:ind w:left="-142" w:firstLine="0"/>
        <w:jc w:val="both"/>
        <w:rPr>
          <w:rFonts w:ascii="Arial Narrow" w:hAnsi="Arial Narrow" w:cs="Arial"/>
          <w:b/>
          <w:color w:val="975CCB"/>
        </w:rPr>
      </w:pPr>
      <w:r w:rsidRPr="007F7DDD">
        <w:rPr>
          <w:rFonts w:ascii="Arial Narrow" w:hAnsi="Arial Narrow" w:cs="Arial"/>
          <w:b/>
        </w:rPr>
        <w:t>JUSTIFICATIVA:</w:t>
      </w:r>
    </w:p>
    <w:p w14:paraId="2BEB09CD" w14:textId="77777777" w:rsidR="0020403C" w:rsidRPr="0020403C" w:rsidRDefault="00AF0664" w:rsidP="00846CA3">
      <w:pPr>
        <w:suppressAutoHyphens/>
        <w:spacing w:before="240"/>
        <w:jc w:val="both"/>
        <w:rPr>
          <w:rFonts w:ascii="Arial Narrow" w:hAnsi="Arial Narrow" w:cs="Arial"/>
        </w:rPr>
      </w:pPr>
      <w:r w:rsidRPr="0020403C">
        <w:rPr>
          <w:rFonts w:ascii="Arial Narrow" w:eastAsia="Times New Roman" w:hAnsi="Arial Narrow" w:cs="Arial"/>
          <w:b/>
          <w:color w:val="000000"/>
          <w:lang w:eastAsia="en-US"/>
        </w:rPr>
        <w:t>2.1.</w:t>
      </w:r>
      <w:r w:rsidR="00A0319C" w:rsidRPr="0020403C">
        <w:rPr>
          <w:rFonts w:ascii="Arial Narrow" w:eastAsia="Times New Roman" w:hAnsi="Arial Narrow" w:cs="Arial"/>
          <w:color w:val="000000"/>
          <w:lang w:eastAsia="en-US"/>
        </w:rPr>
        <w:t xml:space="preserve"> </w:t>
      </w:r>
      <w:r w:rsidR="0020403C" w:rsidRPr="0020403C">
        <w:rPr>
          <w:rFonts w:ascii="Arial Narrow" w:hAnsi="Arial Narrow" w:cs="Arial"/>
        </w:rPr>
        <w:t>A contratação de empresa especializada para prestação de serviços de tornearia, usinagem, solda, caldeiraria, recuperação e fabricação de peças mecânicas justifica-se pela necessidade de garantir a manutenção preventiva e corretiva da frota municipal utilizada pelas diversas Secretarias da Administração.</w:t>
      </w:r>
    </w:p>
    <w:p w14:paraId="72E3B7B0" w14:textId="77777777" w:rsidR="0020403C" w:rsidRPr="0020403C" w:rsidRDefault="0020403C" w:rsidP="00846CA3">
      <w:pPr>
        <w:suppressAutoHyphens/>
        <w:spacing w:before="240"/>
        <w:jc w:val="both"/>
        <w:rPr>
          <w:rFonts w:ascii="Arial Narrow" w:hAnsi="Arial Narrow" w:cs="Arial"/>
        </w:rPr>
      </w:pPr>
      <w:r w:rsidRPr="0020403C">
        <w:rPr>
          <w:rFonts w:ascii="Arial Narrow" w:hAnsi="Arial Narrow" w:cs="Arial"/>
          <w:b/>
          <w:bCs/>
        </w:rPr>
        <w:t>2.2.</w:t>
      </w:r>
      <w:r w:rsidRPr="0020403C">
        <w:rPr>
          <w:rFonts w:ascii="Arial Narrow" w:hAnsi="Arial Narrow" w:cs="Arial"/>
        </w:rPr>
        <w:t xml:space="preserve"> As atividades executadas pelas Secretarias Municipais dependem diretamente da disponibilidade e do adequado funcionamento de seus veículos e equipamentos, utilizados em serviços essenciais à população, tais como transporte escolar, atendimento de saúde, manutenção de estradas vicinais, limpeza urbana, serviços de infraestrutura, atividades agrícolas e atendimento às demandas sociais.</w:t>
      </w:r>
    </w:p>
    <w:p w14:paraId="250AE050" w14:textId="77777777" w:rsidR="0020403C" w:rsidRPr="0020403C" w:rsidRDefault="0020403C" w:rsidP="00846CA3">
      <w:pPr>
        <w:suppressAutoHyphens/>
        <w:spacing w:before="240"/>
        <w:jc w:val="both"/>
        <w:rPr>
          <w:rFonts w:ascii="Arial Narrow" w:hAnsi="Arial Narrow" w:cs="Arial"/>
        </w:rPr>
      </w:pPr>
      <w:r w:rsidRPr="0020403C">
        <w:rPr>
          <w:rFonts w:ascii="Arial Narrow" w:hAnsi="Arial Narrow" w:cs="Arial"/>
          <w:b/>
          <w:bCs/>
        </w:rPr>
        <w:t>2.3.</w:t>
      </w:r>
      <w:r w:rsidRPr="0020403C">
        <w:rPr>
          <w:rFonts w:ascii="Arial Narrow" w:hAnsi="Arial Narrow" w:cs="Arial"/>
        </w:rPr>
        <w:t xml:space="preserve"> Considerando o desgaste natural das peças mecânicas decorrente do uso contínuo da frota, faz-se necessária a realização de serviços especializados de recuperação e fabricação de peças, os quais contribuem para ampliar a vida útil dos equipamentos, reduzir custos com substituição de componentes e garantir maior eficiência na manutenção dos veículos e máquinas pertencentes ao município.</w:t>
      </w:r>
    </w:p>
    <w:p w14:paraId="77C35AA0" w14:textId="6ACEE74A" w:rsidR="009C1508" w:rsidRDefault="0020403C" w:rsidP="00846CA3">
      <w:pPr>
        <w:suppressAutoHyphens/>
        <w:spacing w:before="240"/>
        <w:jc w:val="both"/>
        <w:rPr>
          <w:rFonts w:ascii="Arial Narrow" w:hAnsi="Arial Narrow" w:cs="Arial"/>
          <w:sz w:val="22"/>
          <w:szCs w:val="22"/>
        </w:rPr>
      </w:pPr>
      <w:r w:rsidRPr="0020403C">
        <w:rPr>
          <w:rFonts w:ascii="Arial Narrow" w:hAnsi="Arial Narrow" w:cs="Arial"/>
          <w:b/>
          <w:bCs/>
        </w:rPr>
        <w:t>2.4.</w:t>
      </w:r>
      <w:r w:rsidRPr="0020403C">
        <w:rPr>
          <w:rFonts w:ascii="Arial Narrow" w:hAnsi="Arial Narrow" w:cs="Arial"/>
        </w:rPr>
        <w:t xml:space="preserve"> Dessa forma, a contratação pretendida visa assegurar a continuidade dos serviços públicos prestados à população, além de promover maior economicidade e eficiência na gestão da frota municipal</w:t>
      </w:r>
      <w:r w:rsidRPr="0020403C">
        <w:rPr>
          <w:rFonts w:ascii="Arial Narrow" w:hAnsi="Arial Narrow" w:cs="Arial"/>
          <w:sz w:val="22"/>
          <w:szCs w:val="22"/>
        </w:rPr>
        <w:t>.</w:t>
      </w:r>
    </w:p>
    <w:p w14:paraId="4A1D273E" w14:textId="77777777" w:rsidR="00846CA3" w:rsidRPr="0020403C" w:rsidRDefault="00846CA3" w:rsidP="00846CA3">
      <w:pPr>
        <w:suppressAutoHyphens/>
        <w:spacing w:line="276" w:lineRule="auto"/>
        <w:jc w:val="both"/>
        <w:rPr>
          <w:rFonts w:ascii="Arial Narrow" w:hAnsi="Arial Narrow" w:cs="Arial"/>
          <w:sz w:val="22"/>
          <w:szCs w:val="22"/>
        </w:rPr>
      </w:pPr>
    </w:p>
    <w:p w14:paraId="75EB41B0" w14:textId="7A08959C" w:rsidR="00FA6799" w:rsidRPr="007F7DDD" w:rsidRDefault="00CF5232" w:rsidP="009C1508">
      <w:pPr>
        <w:shd w:val="clear" w:color="auto" w:fill="CC99FF"/>
        <w:spacing w:after="240" w:line="300" w:lineRule="auto"/>
        <w:ind w:left="-142"/>
        <w:jc w:val="both"/>
        <w:rPr>
          <w:rFonts w:ascii="Arial Narrow" w:hAnsi="Arial Narrow" w:cs="Arial"/>
          <w:b/>
        </w:rPr>
      </w:pPr>
      <w:r w:rsidRPr="007F7DDD">
        <w:rPr>
          <w:rFonts w:ascii="Arial Narrow" w:hAnsi="Arial Narrow" w:cs="Arial"/>
          <w:b/>
        </w:rPr>
        <w:t>3 DO</w:t>
      </w:r>
      <w:r w:rsidR="00E2780B" w:rsidRPr="007F7DDD">
        <w:rPr>
          <w:rFonts w:ascii="Arial Narrow" w:hAnsi="Arial Narrow" w:cs="Arial"/>
          <w:b/>
        </w:rPr>
        <w:t xml:space="preserve"> ENQUADRAMENTO</w:t>
      </w:r>
      <w:r w:rsidR="00FA6799" w:rsidRPr="007F7DDD">
        <w:rPr>
          <w:rFonts w:ascii="Arial Narrow" w:hAnsi="Arial Narrow" w:cs="Arial"/>
          <w:b/>
        </w:rPr>
        <w:t xml:space="preserve"> LEGAL:</w:t>
      </w:r>
    </w:p>
    <w:p w14:paraId="35670892" w14:textId="6175C3F9" w:rsidR="00BB7398" w:rsidRPr="007F7DDD" w:rsidRDefault="00BB7398" w:rsidP="00846CA3">
      <w:pPr>
        <w:spacing w:after="240"/>
        <w:ind w:left="-142"/>
        <w:jc w:val="both"/>
        <w:rPr>
          <w:rFonts w:ascii="Arial Narrow" w:hAnsi="Arial Narrow" w:cs="Arial"/>
        </w:rPr>
      </w:pPr>
      <w:r w:rsidRPr="007F7DDD">
        <w:rPr>
          <w:rFonts w:ascii="Arial Narrow" w:hAnsi="Arial Narrow" w:cs="Arial"/>
          <w:b/>
        </w:rPr>
        <w:t>3.1.</w:t>
      </w:r>
      <w:r w:rsidRPr="007F7DDD">
        <w:rPr>
          <w:rFonts w:ascii="Arial Narrow" w:hAnsi="Arial Narrow" w:cs="Arial"/>
        </w:rPr>
        <w:t xml:space="preserve"> </w:t>
      </w:r>
      <w:r w:rsidR="00C50010" w:rsidRPr="007F7DDD">
        <w:rPr>
          <w:rFonts w:ascii="Arial Narrow" w:hAnsi="Arial Narrow" w:cs="Arial"/>
        </w:rPr>
        <w:t>A contratação será realizada por meio de dispensa de licitação, conforme previsto no Art. 75, inciso II, da Lei nº 14.133/2021. O processo será conduzido através de aviso de convocação de interessados, publicado no Diário Oficial do Município (DOM), atendendo aos requisitos legais para garantir a transparência e a competição adequada</w:t>
      </w:r>
      <w:r w:rsidR="009C1508" w:rsidRPr="007F7DDD">
        <w:rPr>
          <w:rFonts w:ascii="Arial Narrow" w:hAnsi="Arial Narrow" w:cs="Arial"/>
        </w:rPr>
        <w:t>.</w:t>
      </w:r>
    </w:p>
    <w:p w14:paraId="2D6A126F" w14:textId="4F571251" w:rsidR="00CF610D" w:rsidRPr="007F7DDD" w:rsidRDefault="00CF5232" w:rsidP="009C1508">
      <w:pPr>
        <w:shd w:val="clear" w:color="auto" w:fill="C189F7"/>
        <w:spacing w:after="240" w:line="300" w:lineRule="auto"/>
        <w:ind w:left="-142"/>
        <w:contextualSpacing/>
        <w:jc w:val="both"/>
        <w:rPr>
          <w:rFonts w:ascii="Arial Narrow" w:hAnsi="Arial Narrow" w:cs="Arial"/>
        </w:rPr>
      </w:pPr>
      <w:r w:rsidRPr="007F7DDD">
        <w:rPr>
          <w:rFonts w:ascii="Arial Narrow" w:hAnsi="Arial Narrow" w:cs="Arial"/>
          <w:b/>
        </w:rPr>
        <w:t>4 DA</w:t>
      </w:r>
      <w:r w:rsidR="00D43546" w:rsidRPr="007F7DDD">
        <w:rPr>
          <w:rFonts w:ascii="Arial Narrow" w:hAnsi="Arial Narrow" w:cs="Arial"/>
          <w:b/>
        </w:rPr>
        <w:t xml:space="preserve"> PRESTAÇÃO DOS SERVIÇOS/FORNECIMENTO</w:t>
      </w:r>
      <w:r w:rsidR="00900914" w:rsidRPr="007F7DDD">
        <w:rPr>
          <w:rFonts w:ascii="Arial Narrow" w:hAnsi="Arial Narrow" w:cs="Arial"/>
          <w:b/>
        </w:rPr>
        <w:t>:</w:t>
      </w:r>
    </w:p>
    <w:p w14:paraId="02C16758" w14:textId="77777777" w:rsidR="00846CA3" w:rsidRDefault="00846CA3" w:rsidP="00846CA3">
      <w:pPr>
        <w:spacing w:line="276" w:lineRule="auto"/>
        <w:jc w:val="both"/>
        <w:rPr>
          <w:rFonts w:ascii="Arial Narrow" w:hAnsi="Arial Narrow" w:cs="Arial"/>
          <w:b/>
          <w:bCs/>
        </w:rPr>
      </w:pPr>
    </w:p>
    <w:p w14:paraId="16244697" w14:textId="405472B5" w:rsidR="00760776" w:rsidRPr="007F7DDD" w:rsidRDefault="00CF5232" w:rsidP="00846CA3">
      <w:pPr>
        <w:spacing w:after="240"/>
        <w:jc w:val="both"/>
        <w:rPr>
          <w:rFonts w:ascii="Arial Narrow" w:hAnsi="Arial Narrow" w:cs="Arial"/>
          <w:bCs/>
          <w:lang w:val="pt-PT"/>
        </w:rPr>
      </w:pPr>
      <w:r w:rsidRPr="007F7DDD">
        <w:rPr>
          <w:rFonts w:ascii="Arial Narrow" w:hAnsi="Arial Narrow" w:cs="Arial"/>
          <w:b/>
          <w:bCs/>
        </w:rPr>
        <w:t>4.1.</w:t>
      </w:r>
      <w:r w:rsidRPr="007F7DDD">
        <w:rPr>
          <w:rFonts w:ascii="Arial Narrow" w:hAnsi="Arial Narrow" w:cs="Arial"/>
          <w:bCs/>
        </w:rPr>
        <w:t xml:space="preserve"> </w:t>
      </w:r>
      <w:r w:rsidR="00760776" w:rsidRPr="007F7DDD">
        <w:rPr>
          <w:rFonts w:ascii="Arial Narrow" w:hAnsi="Arial Narrow" w:cs="Arial"/>
          <w:bCs/>
          <w:lang w:val="pt-PT"/>
        </w:rPr>
        <w:t>A execução do objeto seguirá a seguinte dinâmica:</w:t>
      </w:r>
    </w:p>
    <w:p w14:paraId="665B7F03" w14:textId="2FBA2C43" w:rsidR="007F7DDD" w:rsidRPr="007F7DDD" w:rsidRDefault="007F7DDD" w:rsidP="00846CA3">
      <w:pPr>
        <w:spacing w:after="240"/>
        <w:ind w:left="-142"/>
        <w:jc w:val="both"/>
        <w:rPr>
          <w:rFonts w:ascii="Arial Narrow" w:hAnsi="Arial Narrow" w:cs="Arial"/>
          <w:bCs/>
          <w:szCs w:val="21"/>
          <w:lang w:val="pt-PT"/>
        </w:rPr>
      </w:pPr>
      <w:r w:rsidRPr="007F7DDD">
        <w:rPr>
          <w:rFonts w:ascii="Arial Narrow" w:hAnsi="Arial Narrow" w:cs="Arial"/>
          <w:bCs/>
          <w:szCs w:val="21"/>
          <w:lang w:val="pt-PT"/>
        </w:rPr>
        <w:t>A execução do objeto seguirá a seguinte dinâmica:</w:t>
      </w:r>
    </w:p>
    <w:p w14:paraId="05A16502" w14:textId="77777777" w:rsidR="000622EE" w:rsidRDefault="007F7DDD" w:rsidP="00846CA3">
      <w:pPr>
        <w:numPr>
          <w:ilvl w:val="1"/>
          <w:numId w:val="3"/>
        </w:numPr>
        <w:ind w:left="567" w:hanging="283"/>
        <w:jc w:val="both"/>
        <w:rPr>
          <w:rFonts w:ascii="Arial Narrow" w:hAnsi="Arial Narrow" w:cs="Arial"/>
          <w:bCs/>
          <w:szCs w:val="21"/>
          <w:lang w:val="pt-PT"/>
        </w:rPr>
      </w:pPr>
      <w:r w:rsidRPr="007F7DDD">
        <w:rPr>
          <w:rFonts w:ascii="Arial Narrow" w:hAnsi="Arial Narrow" w:cs="Arial"/>
          <w:bCs/>
          <w:szCs w:val="21"/>
          <w:lang w:val="pt-PT"/>
        </w:rPr>
        <w:t>O serviço será realizado de acordo com a necessidade da</w:t>
      </w:r>
      <w:r w:rsidR="00B6483D">
        <w:rPr>
          <w:rFonts w:ascii="Arial Narrow" w:hAnsi="Arial Narrow" w:cs="Arial"/>
          <w:bCs/>
          <w:szCs w:val="21"/>
          <w:lang w:val="pt-PT"/>
        </w:rPr>
        <w:t>s</w:t>
      </w:r>
      <w:r w:rsidRPr="007F7DDD">
        <w:rPr>
          <w:rFonts w:ascii="Arial Narrow" w:hAnsi="Arial Narrow" w:cs="Arial"/>
          <w:bCs/>
          <w:szCs w:val="21"/>
          <w:lang w:val="pt-PT"/>
        </w:rPr>
        <w:t xml:space="preserve"> Secretaria</w:t>
      </w:r>
      <w:r w:rsidR="00B6483D">
        <w:rPr>
          <w:rFonts w:ascii="Arial Narrow" w:hAnsi="Arial Narrow" w:cs="Arial"/>
          <w:bCs/>
          <w:szCs w:val="21"/>
          <w:lang w:val="pt-PT"/>
        </w:rPr>
        <w:t>s</w:t>
      </w:r>
      <w:r w:rsidRPr="007F7DDD">
        <w:rPr>
          <w:rFonts w:ascii="Arial Narrow" w:hAnsi="Arial Narrow" w:cs="Arial"/>
          <w:bCs/>
          <w:szCs w:val="21"/>
          <w:lang w:val="pt-PT"/>
        </w:rPr>
        <w:t xml:space="preserve"> </w:t>
      </w:r>
      <w:r w:rsidR="000622EE">
        <w:rPr>
          <w:rFonts w:ascii="Arial Narrow" w:hAnsi="Arial Narrow" w:cs="Arial"/>
          <w:bCs/>
          <w:szCs w:val="21"/>
          <w:lang w:val="pt-PT"/>
        </w:rPr>
        <w:t>Municipais</w:t>
      </w:r>
      <w:r w:rsidRPr="007F7DDD">
        <w:rPr>
          <w:rFonts w:ascii="Arial Narrow" w:hAnsi="Arial Narrow" w:cs="Arial"/>
          <w:bCs/>
          <w:szCs w:val="21"/>
          <w:lang w:val="pt-PT"/>
        </w:rPr>
        <w:t xml:space="preserve">, em conformidade com as informações constantes na Ordem de Serviço emitida ao fornecedor e </w:t>
      </w:r>
      <w:r w:rsidRPr="007F7DDD">
        <w:rPr>
          <w:rFonts w:ascii="Arial Narrow" w:hAnsi="Arial Narrow" w:cs="Arial"/>
          <w:bCs/>
          <w:szCs w:val="21"/>
        </w:rPr>
        <w:t>respeitando o cronograma estabelecido em um prazo máximo de três (3) dias após a emissão da Ordem de Serviço;</w:t>
      </w:r>
    </w:p>
    <w:p w14:paraId="192A365E" w14:textId="2AFE8BE3" w:rsidR="000622EE" w:rsidRPr="000622EE" w:rsidRDefault="000622EE" w:rsidP="00846CA3">
      <w:pPr>
        <w:numPr>
          <w:ilvl w:val="1"/>
          <w:numId w:val="3"/>
        </w:numPr>
        <w:ind w:left="567" w:hanging="283"/>
        <w:jc w:val="both"/>
        <w:rPr>
          <w:rFonts w:ascii="Arial Narrow" w:hAnsi="Arial Narrow" w:cs="Arial"/>
          <w:bCs/>
          <w:szCs w:val="21"/>
          <w:lang w:val="pt-PT"/>
        </w:rPr>
      </w:pPr>
      <w:r w:rsidRPr="000622EE">
        <w:rPr>
          <w:rFonts w:ascii="Arial Narrow" w:hAnsi="Arial Narrow" w:cs="Arial"/>
          <w:bCs/>
          <w:szCs w:val="21"/>
        </w:rPr>
        <w:t>A empresa deverá executar os serviços solicitados em oficina própria, responsabilizando-se pelo envio das peças às Secretarias de Infraestrutura e Serviços Públicos, Educação, Saúde, Agricultura e Meio Ambiente, Assistência e Desenvolvimento Social;</w:t>
      </w:r>
    </w:p>
    <w:p w14:paraId="36BC6A2D" w14:textId="3598F75F" w:rsidR="007F7DDD" w:rsidRPr="005E2215" w:rsidRDefault="000622EE" w:rsidP="00846CA3">
      <w:pPr>
        <w:numPr>
          <w:ilvl w:val="1"/>
          <w:numId w:val="3"/>
        </w:numPr>
        <w:ind w:left="567" w:hanging="283"/>
        <w:jc w:val="both"/>
        <w:rPr>
          <w:rFonts w:ascii="Arial Narrow" w:hAnsi="Arial Narrow" w:cs="Arial"/>
          <w:bCs/>
          <w:szCs w:val="21"/>
          <w:lang w:val="pt-PT"/>
        </w:rPr>
      </w:pPr>
      <w:r w:rsidRPr="000622EE">
        <w:rPr>
          <w:rFonts w:ascii="Arial Narrow" w:hAnsi="Arial Narrow" w:cs="Arial"/>
          <w:bCs/>
          <w:szCs w:val="21"/>
        </w:rPr>
        <w:t>O local de entrega das peças será nas respectivas sedes das Secretarias solicitantes, localizadas no município, ou em outro endereço previamente indicado pela Administração</w:t>
      </w:r>
      <w:r w:rsidR="007F7DDD" w:rsidRPr="007F7DDD">
        <w:rPr>
          <w:rFonts w:ascii="Arial Narrow" w:hAnsi="Arial Narrow" w:cs="Arial"/>
          <w:bCs/>
          <w:szCs w:val="21"/>
          <w:lang w:val="pt-PT"/>
        </w:rPr>
        <w:t>, no horário das 07:00 horas às 13:00 horas. A empresa contratada deverá garantir um transporte seguro para retirada e devolução dos itens, evitando danos ou comprometimento dos serviços realizados;</w:t>
      </w:r>
    </w:p>
    <w:p w14:paraId="75420A86" w14:textId="77777777" w:rsidR="007F7DDD" w:rsidRPr="007F7DDD" w:rsidRDefault="007F7DDD" w:rsidP="00846CA3">
      <w:pPr>
        <w:numPr>
          <w:ilvl w:val="1"/>
          <w:numId w:val="3"/>
        </w:numPr>
        <w:ind w:left="567" w:hanging="283"/>
        <w:jc w:val="both"/>
        <w:rPr>
          <w:rFonts w:ascii="Arial Narrow" w:hAnsi="Arial Narrow" w:cs="Arial"/>
          <w:bCs/>
          <w:szCs w:val="21"/>
          <w:lang w:val="pt-PT"/>
        </w:rPr>
      </w:pPr>
      <w:r w:rsidRPr="007F7DDD">
        <w:rPr>
          <w:rFonts w:ascii="Arial Narrow" w:hAnsi="Arial Narrow" w:cs="Arial"/>
          <w:bCs/>
          <w:szCs w:val="21"/>
          <w:lang w:val="pt-PT"/>
        </w:rPr>
        <w:lastRenderedPageBreak/>
        <w:t>Os quantitativos serão definidos na respectiva Ordem de Serviço, que será emitida dentro do prazo de validade do contrato;</w:t>
      </w:r>
    </w:p>
    <w:p w14:paraId="2664197D" w14:textId="13F10994" w:rsidR="007F7DDD" w:rsidRPr="005E2215" w:rsidRDefault="007F7DDD" w:rsidP="00846CA3">
      <w:pPr>
        <w:numPr>
          <w:ilvl w:val="1"/>
          <w:numId w:val="3"/>
        </w:numPr>
        <w:ind w:left="567" w:hanging="283"/>
        <w:jc w:val="both"/>
        <w:rPr>
          <w:rFonts w:ascii="Arial Narrow" w:hAnsi="Arial Narrow" w:cs="Arial"/>
          <w:bCs/>
          <w:szCs w:val="21"/>
          <w:lang w:val="pt-PT"/>
        </w:rPr>
      </w:pPr>
      <w:r w:rsidRPr="007F7DDD">
        <w:rPr>
          <w:rFonts w:ascii="Arial Narrow" w:hAnsi="Arial Narrow" w:cs="Arial"/>
          <w:bCs/>
          <w:szCs w:val="21"/>
          <w:lang w:val="pt-PT"/>
        </w:rPr>
        <w:t>A empresa contratada deverá garantir um transporte seguro para retirada e devolução dos itens, evitando danos ou comprometimento dos serviços realizados; O recebimento dos serviços será efetuado mediante conferência quantitativa e qualitativa, incluindo a verificação da conformidade com as especificações técnicas, qualidade dos reparos e funcionalidade dos equipamentos.</w:t>
      </w:r>
    </w:p>
    <w:p w14:paraId="6932A407" w14:textId="77777777" w:rsidR="007F7DDD" w:rsidRPr="007F7DDD" w:rsidRDefault="007F7DDD" w:rsidP="00846CA3">
      <w:pPr>
        <w:numPr>
          <w:ilvl w:val="1"/>
          <w:numId w:val="3"/>
        </w:numPr>
        <w:ind w:left="567" w:hanging="283"/>
        <w:jc w:val="both"/>
        <w:rPr>
          <w:rFonts w:ascii="Arial Narrow" w:hAnsi="Arial Narrow" w:cs="Arial"/>
          <w:bCs/>
          <w:szCs w:val="21"/>
          <w:lang w:val="pt-PT"/>
        </w:rPr>
      </w:pPr>
      <w:r w:rsidRPr="007F7DDD">
        <w:rPr>
          <w:rFonts w:ascii="Arial Narrow" w:hAnsi="Arial Narrow" w:cs="Arial"/>
          <w:bCs/>
          <w:szCs w:val="21"/>
          <w:lang w:val="pt-PT"/>
        </w:rPr>
        <w:t>A contratada deverá iniciar o serviço no prazo indicado na Ordem de Serviços, contados a partir da data de recebimento da mesma;</w:t>
      </w:r>
    </w:p>
    <w:p w14:paraId="56CBA128" w14:textId="77777777" w:rsidR="007F7DDD" w:rsidRPr="007F7DDD" w:rsidRDefault="007F7DDD" w:rsidP="00846CA3">
      <w:pPr>
        <w:numPr>
          <w:ilvl w:val="1"/>
          <w:numId w:val="3"/>
        </w:numPr>
        <w:spacing w:after="240"/>
        <w:ind w:left="567" w:hanging="283"/>
        <w:jc w:val="both"/>
        <w:rPr>
          <w:rFonts w:ascii="Arial Narrow" w:hAnsi="Arial Narrow" w:cs="Arial"/>
          <w:bCs/>
          <w:szCs w:val="21"/>
          <w:lang w:val="pt-PT"/>
        </w:rPr>
      </w:pPr>
      <w:r w:rsidRPr="007F7DDD">
        <w:rPr>
          <w:rFonts w:ascii="Arial Narrow" w:hAnsi="Arial Narrow" w:cs="Arial"/>
          <w:bCs/>
          <w:szCs w:val="21"/>
          <w:lang w:val="pt-PT"/>
        </w:rPr>
        <w:t xml:space="preserve">Os serviços prestados poderão ser solicitados dentro das seguintes situações: </w:t>
      </w:r>
    </w:p>
    <w:p w14:paraId="5CF26062" w14:textId="77777777" w:rsidR="007F7DDD" w:rsidRPr="007F7DDD" w:rsidRDefault="007F7DDD" w:rsidP="00846CA3">
      <w:pPr>
        <w:numPr>
          <w:ilvl w:val="2"/>
          <w:numId w:val="4"/>
        </w:numPr>
        <w:spacing w:after="240"/>
        <w:ind w:left="1134" w:hanging="283"/>
        <w:jc w:val="both"/>
        <w:rPr>
          <w:rFonts w:ascii="Arial Narrow" w:hAnsi="Arial Narrow" w:cs="Arial"/>
          <w:bCs/>
          <w:szCs w:val="21"/>
          <w:lang w:val="pt-PT"/>
        </w:rPr>
      </w:pPr>
      <w:r w:rsidRPr="007F7DDD">
        <w:rPr>
          <w:rFonts w:ascii="Arial Narrow" w:hAnsi="Arial Narrow" w:cs="Arial"/>
          <w:b/>
          <w:bCs/>
          <w:szCs w:val="21"/>
          <w:lang w:val="pt-PT"/>
        </w:rPr>
        <w:t xml:space="preserve">Em dias úteis (segunda-feira a sexta-feira): </w:t>
      </w:r>
      <w:r w:rsidRPr="007F7DDD">
        <w:rPr>
          <w:rFonts w:ascii="Arial Narrow" w:hAnsi="Arial Narrow" w:cs="Arial"/>
          <w:bCs/>
          <w:szCs w:val="21"/>
          <w:lang w:val="pt-PT"/>
        </w:rPr>
        <w:t xml:space="preserve">diurno: entre 7h00min (sete horas e zero minutos) e 17h00min (dezessete horas e zero minutos); </w:t>
      </w:r>
    </w:p>
    <w:p w14:paraId="06D99174" w14:textId="046AC1EB" w:rsidR="007F7DDD" w:rsidRPr="0011517F" w:rsidRDefault="007F7DDD" w:rsidP="00846CA3">
      <w:pPr>
        <w:numPr>
          <w:ilvl w:val="1"/>
          <w:numId w:val="3"/>
        </w:numPr>
        <w:spacing w:after="240"/>
        <w:ind w:left="567" w:hanging="283"/>
        <w:jc w:val="both"/>
        <w:rPr>
          <w:rFonts w:ascii="Arial Narrow" w:hAnsi="Arial Narrow" w:cs="Arial"/>
          <w:bCs/>
          <w:sz w:val="32"/>
          <w:lang w:val="pt-PT"/>
        </w:rPr>
      </w:pPr>
      <w:r w:rsidRPr="007F7DDD">
        <w:rPr>
          <w:rFonts w:ascii="Arial Narrow" w:hAnsi="Arial Narrow" w:cs="Arial"/>
          <w:bCs/>
          <w:szCs w:val="21"/>
        </w:rPr>
        <w:t>Os serviços poderão ser rejeitados, no todo ou em parte, quando em desacordo com as especificações constantes neste Termo de Referência, devendo ser substituídos/refeitos no prazo de 24 (vinte e quatro) horas, a contar da notificação da contratada, às suas custas, sem prejuízo da aplicação das penalidades</w:t>
      </w:r>
      <w:r>
        <w:rPr>
          <w:rFonts w:ascii="Arial Narrow" w:hAnsi="Arial Narrow" w:cs="Arial"/>
          <w:bCs/>
          <w:szCs w:val="21"/>
        </w:rPr>
        <w:t>.</w:t>
      </w:r>
    </w:p>
    <w:p w14:paraId="63972960" w14:textId="4554DDA7" w:rsidR="00CF5FC8" w:rsidRPr="007F7DDD" w:rsidRDefault="006C0711" w:rsidP="001F4F7B">
      <w:pPr>
        <w:shd w:val="clear" w:color="auto" w:fill="C189F7"/>
        <w:spacing w:line="300" w:lineRule="auto"/>
        <w:ind w:left="-142"/>
        <w:jc w:val="both"/>
        <w:rPr>
          <w:rFonts w:ascii="Arial Narrow" w:hAnsi="Arial Narrow" w:cs="Arial"/>
          <w:b/>
        </w:rPr>
      </w:pPr>
      <w:r w:rsidRPr="007F7DDD">
        <w:rPr>
          <w:rFonts w:ascii="Arial Narrow" w:hAnsi="Arial Narrow" w:cs="Arial"/>
          <w:b/>
        </w:rPr>
        <w:t>5</w:t>
      </w:r>
      <w:r w:rsidR="00900914" w:rsidRPr="007F7DDD">
        <w:rPr>
          <w:rFonts w:ascii="Arial Narrow" w:hAnsi="Arial Narrow" w:cs="Arial"/>
          <w:b/>
        </w:rPr>
        <w:t xml:space="preserve"> </w:t>
      </w:r>
      <w:r w:rsidR="00CF5FC8" w:rsidRPr="007F7DDD">
        <w:rPr>
          <w:rFonts w:ascii="Arial Narrow" w:hAnsi="Arial Narrow" w:cs="Arial"/>
          <w:b/>
        </w:rPr>
        <w:t>ESPECIFICAÇÕES / DETALHAMENTO</w:t>
      </w:r>
      <w:r w:rsidR="00900914" w:rsidRPr="007F7DDD">
        <w:rPr>
          <w:rFonts w:ascii="Arial Narrow" w:hAnsi="Arial Narrow" w:cs="Arial"/>
          <w:b/>
        </w:rPr>
        <w:t>:</w:t>
      </w:r>
    </w:p>
    <w:p w14:paraId="25A71222" w14:textId="77777777" w:rsidR="00846CA3" w:rsidRDefault="00846CA3" w:rsidP="00846CA3">
      <w:pPr>
        <w:shd w:val="clear" w:color="auto" w:fill="FFFFFF"/>
        <w:ind w:left="-142"/>
        <w:jc w:val="both"/>
        <w:rPr>
          <w:rFonts w:ascii="Arial Narrow" w:hAnsi="Arial Narrow" w:cs="Arial"/>
          <w:b/>
        </w:rPr>
      </w:pPr>
    </w:p>
    <w:p w14:paraId="56854CB9" w14:textId="63A7564F" w:rsidR="00715971" w:rsidRDefault="006C0711" w:rsidP="009C1508">
      <w:pPr>
        <w:shd w:val="clear" w:color="auto" w:fill="FFFFFF"/>
        <w:spacing w:after="240" w:line="276" w:lineRule="auto"/>
        <w:ind w:left="-142"/>
        <w:jc w:val="both"/>
        <w:rPr>
          <w:rFonts w:ascii="Arial Narrow" w:hAnsi="Arial Narrow" w:cs="Arial"/>
        </w:rPr>
      </w:pPr>
      <w:r w:rsidRPr="007F7DDD">
        <w:rPr>
          <w:rFonts w:ascii="Arial Narrow" w:hAnsi="Arial Narrow" w:cs="Arial"/>
          <w:b/>
        </w:rPr>
        <w:t>5</w:t>
      </w:r>
      <w:r w:rsidR="00715971" w:rsidRPr="007F7DDD">
        <w:rPr>
          <w:rFonts w:ascii="Arial Narrow" w:hAnsi="Arial Narrow" w:cs="Arial"/>
          <w:b/>
        </w:rPr>
        <w:t>.1.</w:t>
      </w:r>
      <w:r w:rsidR="00715971" w:rsidRPr="007F7DDD">
        <w:rPr>
          <w:rFonts w:ascii="Arial Narrow" w:hAnsi="Arial Narrow" w:cs="Arial"/>
        </w:rPr>
        <w:t xml:space="preserve"> ESPECIF</w:t>
      </w:r>
      <w:r w:rsidR="00760776" w:rsidRPr="007F7DDD">
        <w:rPr>
          <w:rFonts w:ascii="Arial Narrow" w:hAnsi="Arial Narrow" w:cs="Arial"/>
        </w:rPr>
        <w:t xml:space="preserve">ICAÇÃO. O objeto se constitui da prestação de serviços </w:t>
      </w:r>
      <w:r w:rsidR="008C6FAA" w:rsidRPr="007F7DDD">
        <w:rPr>
          <w:rFonts w:ascii="Arial Narrow" w:hAnsi="Arial Narrow" w:cs="Arial"/>
        </w:rPr>
        <w:t>tornearia, usinagem, solda, caldeiraria, recuperação e fabricação de peças diversas para maquinas pesadas</w:t>
      </w:r>
      <w:r w:rsidR="00715971" w:rsidRPr="007F7DDD">
        <w:rPr>
          <w:rFonts w:ascii="Arial Narrow" w:hAnsi="Arial Narrow" w:cs="Arial"/>
        </w:rPr>
        <w:t>, cujos quantitativos e especificações</w:t>
      </w:r>
      <w:r w:rsidR="00017FB6" w:rsidRPr="007F7DDD">
        <w:rPr>
          <w:rFonts w:ascii="Arial Narrow" w:hAnsi="Arial Narrow" w:cs="Arial"/>
        </w:rPr>
        <w:t>,</w:t>
      </w:r>
      <w:r w:rsidR="00C8218A" w:rsidRPr="007F7DDD">
        <w:rPr>
          <w:rFonts w:ascii="Arial Narrow" w:hAnsi="Arial Narrow" w:cs="Arial"/>
        </w:rPr>
        <w:t xml:space="preserve"> estão</w:t>
      </w:r>
      <w:r w:rsidR="00715971" w:rsidRPr="007F7DDD">
        <w:rPr>
          <w:rFonts w:ascii="Arial Narrow" w:hAnsi="Arial Narrow" w:cs="Arial"/>
        </w:rPr>
        <w:t xml:space="preserve"> discriminado</w:t>
      </w:r>
      <w:r w:rsidR="00C8218A" w:rsidRPr="007F7DDD">
        <w:rPr>
          <w:rFonts w:ascii="Arial Narrow" w:hAnsi="Arial Narrow" w:cs="Arial"/>
        </w:rPr>
        <w:t>s</w:t>
      </w:r>
      <w:r w:rsidR="00715971" w:rsidRPr="007F7DDD">
        <w:rPr>
          <w:rFonts w:ascii="Arial Narrow" w:hAnsi="Arial Narrow" w:cs="Arial"/>
        </w:rPr>
        <w:t xml:space="preserve"> no quadro a seguir:</w:t>
      </w:r>
    </w:p>
    <w:tbl>
      <w:tblPr>
        <w:tblW w:w="8430" w:type="dxa"/>
        <w:tblInd w:w="534" w:type="dxa"/>
        <w:tblLayout w:type="fixed"/>
        <w:tblLook w:val="0400" w:firstRow="0" w:lastRow="0" w:firstColumn="0" w:lastColumn="0" w:noHBand="0" w:noVBand="1"/>
      </w:tblPr>
      <w:tblGrid>
        <w:gridCol w:w="959"/>
        <w:gridCol w:w="4111"/>
        <w:gridCol w:w="2013"/>
        <w:gridCol w:w="1347"/>
      </w:tblGrid>
      <w:tr w:rsidR="008C6FAA" w:rsidRPr="00954E90" w14:paraId="29E19545" w14:textId="77777777" w:rsidTr="008C6FAA">
        <w:trPr>
          <w:trHeight w:val="571"/>
        </w:trPr>
        <w:tc>
          <w:tcPr>
            <w:tcW w:w="9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2B7A48" w14:textId="77777777" w:rsidR="008C6FAA" w:rsidRPr="00954E90" w:rsidRDefault="008C6FAA" w:rsidP="00F330DC">
            <w:pPr>
              <w:pBdr>
                <w:top w:val="nil"/>
                <w:left w:val="nil"/>
                <w:bottom w:val="nil"/>
                <w:right w:val="nil"/>
                <w:between w:val="nil"/>
              </w:pBdr>
              <w:jc w:val="center"/>
              <w:rPr>
                <w:rFonts w:ascii="Arial Narrow" w:hAnsi="Arial Narrow" w:cstheme="minorHAnsi"/>
                <w:b/>
                <w:color w:val="000000"/>
              </w:rPr>
            </w:pPr>
            <w:r w:rsidRPr="00954E90">
              <w:rPr>
                <w:rFonts w:ascii="Arial Narrow" w:hAnsi="Arial Narrow" w:cstheme="minorHAnsi"/>
                <w:b/>
                <w:color w:val="000000"/>
              </w:rPr>
              <w:t>ITENS</w:t>
            </w:r>
          </w:p>
        </w:tc>
        <w:tc>
          <w:tcPr>
            <w:tcW w:w="4111" w:type="dxa"/>
            <w:tcBorders>
              <w:top w:val="single" w:sz="4" w:space="0" w:color="000000"/>
              <w:left w:val="single" w:sz="4" w:space="0" w:color="000000"/>
              <w:bottom w:val="nil"/>
              <w:right w:val="single" w:sz="4" w:space="0" w:color="000000"/>
            </w:tcBorders>
            <w:shd w:val="clear" w:color="auto" w:fill="D9D9D9"/>
            <w:vAlign w:val="center"/>
          </w:tcPr>
          <w:p w14:paraId="5EFF0248" w14:textId="77777777" w:rsidR="008C6FAA" w:rsidRPr="00954E90" w:rsidRDefault="008C6FAA" w:rsidP="00F330DC">
            <w:pPr>
              <w:pBdr>
                <w:top w:val="nil"/>
                <w:left w:val="nil"/>
                <w:bottom w:val="nil"/>
                <w:right w:val="nil"/>
                <w:between w:val="nil"/>
              </w:pBdr>
              <w:jc w:val="center"/>
              <w:rPr>
                <w:rFonts w:ascii="Arial Narrow" w:hAnsi="Arial Narrow" w:cstheme="minorHAnsi"/>
                <w:b/>
                <w:color w:val="000000"/>
              </w:rPr>
            </w:pPr>
            <w:r w:rsidRPr="00954E90">
              <w:rPr>
                <w:rFonts w:ascii="Arial Narrow" w:hAnsi="Arial Narrow" w:cstheme="minorHAnsi"/>
                <w:b/>
                <w:color w:val="000000"/>
              </w:rPr>
              <w:t>DESCRIÇÃO</w:t>
            </w:r>
          </w:p>
        </w:tc>
        <w:tc>
          <w:tcPr>
            <w:tcW w:w="2013" w:type="dxa"/>
            <w:tcBorders>
              <w:top w:val="single" w:sz="4" w:space="0" w:color="000000"/>
              <w:left w:val="single" w:sz="4" w:space="0" w:color="000000"/>
              <w:bottom w:val="nil"/>
              <w:right w:val="single" w:sz="4" w:space="0" w:color="000000"/>
            </w:tcBorders>
            <w:shd w:val="clear" w:color="auto" w:fill="D9D9D9"/>
            <w:vAlign w:val="center"/>
          </w:tcPr>
          <w:p w14:paraId="78077419" w14:textId="77777777" w:rsidR="008C6FAA" w:rsidRPr="00954E90" w:rsidRDefault="008C6FAA" w:rsidP="00F330DC">
            <w:pPr>
              <w:pBdr>
                <w:top w:val="nil"/>
                <w:left w:val="nil"/>
                <w:bottom w:val="nil"/>
                <w:right w:val="nil"/>
                <w:between w:val="nil"/>
              </w:pBdr>
              <w:jc w:val="center"/>
              <w:rPr>
                <w:rFonts w:ascii="Arial Narrow" w:hAnsi="Arial Narrow" w:cstheme="minorHAnsi"/>
                <w:b/>
                <w:color w:val="000000"/>
              </w:rPr>
            </w:pPr>
            <w:r w:rsidRPr="00954E90">
              <w:rPr>
                <w:rFonts w:ascii="Arial Narrow" w:hAnsi="Arial Narrow" w:cstheme="minorHAnsi"/>
                <w:b/>
                <w:color w:val="000000"/>
              </w:rPr>
              <w:t>QUANTIDADE</w:t>
            </w:r>
          </w:p>
        </w:tc>
        <w:tc>
          <w:tcPr>
            <w:tcW w:w="1347" w:type="dxa"/>
            <w:tcBorders>
              <w:top w:val="single" w:sz="4" w:space="0" w:color="000000"/>
              <w:left w:val="single" w:sz="4" w:space="0" w:color="000000"/>
              <w:bottom w:val="nil"/>
              <w:right w:val="single" w:sz="4" w:space="0" w:color="000000"/>
            </w:tcBorders>
            <w:shd w:val="clear" w:color="auto" w:fill="D9D9D9"/>
            <w:vAlign w:val="center"/>
          </w:tcPr>
          <w:p w14:paraId="50FDCB28" w14:textId="77777777" w:rsidR="008C6FAA" w:rsidRPr="00954E90" w:rsidRDefault="008C6FAA" w:rsidP="00F330DC">
            <w:pPr>
              <w:pBdr>
                <w:top w:val="nil"/>
                <w:left w:val="nil"/>
                <w:bottom w:val="nil"/>
                <w:right w:val="nil"/>
                <w:between w:val="nil"/>
              </w:pBdr>
              <w:jc w:val="center"/>
              <w:rPr>
                <w:rFonts w:ascii="Arial Narrow" w:hAnsi="Arial Narrow" w:cstheme="minorHAnsi"/>
                <w:b/>
                <w:color w:val="000000"/>
              </w:rPr>
            </w:pPr>
            <w:r w:rsidRPr="00954E90">
              <w:rPr>
                <w:rFonts w:ascii="Arial Narrow" w:hAnsi="Arial Narrow" w:cstheme="minorHAnsi"/>
                <w:b/>
                <w:color w:val="000000"/>
              </w:rPr>
              <w:t>UNIDADE</w:t>
            </w:r>
          </w:p>
        </w:tc>
      </w:tr>
      <w:tr w:rsidR="00954E90" w:rsidRPr="00954E90" w14:paraId="055A5940" w14:textId="77777777" w:rsidTr="00B533CE">
        <w:trPr>
          <w:trHeight w:val="20"/>
        </w:trPr>
        <w:tc>
          <w:tcPr>
            <w:tcW w:w="959" w:type="dxa"/>
            <w:tcBorders>
              <w:top w:val="single" w:sz="4" w:space="0" w:color="000000"/>
              <w:left w:val="single" w:sz="4" w:space="0" w:color="000000"/>
              <w:bottom w:val="single" w:sz="4" w:space="0" w:color="000000"/>
              <w:right w:val="nil"/>
            </w:tcBorders>
            <w:shd w:val="clear" w:color="auto" w:fill="D9D9D9"/>
            <w:vAlign w:val="center"/>
          </w:tcPr>
          <w:p w14:paraId="4E283CA0" w14:textId="77777777" w:rsidR="00954E90" w:rsidRPr="00954E90" w:rsidRDefault="00954E90" w:rsidP="00954E90">
            <w:pPr>
              <w:numPr>
                <w:ilvl w:val="0"/>
                <w:numId w:val="8"/>
              </w:numPr>
              <w:pBdr>
                <w:top w:val="nil"/>
                <w:left w:val="nil"/>
                <w:bottom w:val="nil"/>
                <w:right w:val="nil"/>
                <w:between w:val="nil"/>
              </w:pBdr>
              <w:jc w:val="center"/>
              <w:rPr>
                <w:rFonts w:ascii="Arial Narrow" w:hAnsi="Arial Narrow" w:cstheme="minorHAnsi"/>
                <w:color w:val="000000"/>
              </w:rPr>
            </w:pPr>
          </w:p>
        </w:tc>
        <w:tc>
          <w:tcPr>
            <w:tcW w:w="4111" w:type="dxa"/>
            <w:tcBorders>
              <w:top w:val="single" w:sz="4" w:space="0" w:color="000000"/>
              <w:left w:val="single" w:sz="4" w:space="0" w:color="000000"/>
              <w:bottom w:val="single" w:sz="4" w:space="0" w:color="000000"/>
              <w:right w:val="single" w:sz="4" w:space="0" w:color="000000"/>
            </w:tcBorders>
            <w:vAlign w:val="center"/>
          </w:tcPr>
          <w:p w14:paraId="78AAA7AE" w14:textId="5BF179D8" w:rsidR="00954E90" w:rsidRPr="00954E90" w:rsidRDefault="00954E90" w:rsidP="00954E90">
            <w:pPr>
              <w:rPr>
                <w:rFonts w:ascii="Arial Narrow" w:hAnsi="Arial Narrow" w:cs="Arial"/>
                <w:color w:val="000000"/>
              </w:rPr>
            </w:pPr>
            <w:r w:rsidRPr="00954E90">
              <w:rPr>
                <w:rFonts w:ascii="Arial Narrow" w:hAnsi="Arial Narrow" w:cs="Arial"/>
                <w:b/>
                <w:bCs/>
              </w:rPr>
              <w:t>Prestação de serviços de tornearia e recuperação de peças mecânicas</w:t>
            </w:r>
            <w:r w:rsidRPr="00954E90">
              <w:rPr>
                <w:rFonts w:ascii="Arial Narrow" w:hAnsi="Arial Narrow" w:cs="Arial"/>
              </w:rPr>
              <w:t>, a serem executados em oficina da contratada ou em campo, conforme necessidade da Administração, com fornecimento de materiais.</w:t>
            </w:r>
          </w:p>
        </w:tc>
        <w:tc>
          <w:tcPr>
            <w:tcW w:w="20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EFAB15" w14:textId="71C55EB6" w:rsidR="00954E90" w:rsidRPr="00954E90" w:rsidRDefault="00954E90" w:rsidP="00954E90">
            <w:pPr>
              <w:jc w:val="center"/>
              <w:rPr>
                <w:rFonts w:ascii="Arial Narrow" w:hAnsi="Arial Narrow" w:cstheme="minorHAnsi"/>
                <w:color w:val="000000"/>
              </w:rPr>
            </w:pPr>
            <w:r w:rsidRPr="00954E90">
              <w:rPr>
                <w:rFonts w:ascii="Arial Narrow" w:hAnsi="Arial Narrow" w:cs="Arial"/>
              </w:rPr>
              <w:t>HORAS</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16831BA0" w14:textId="1AE0CC90" w:rsidR="00954E90" w:rsidRPr="00954E90" w:rsidRDefault="00954E90" w:rsidP="00954E90">
            <w:pPr>
              <w:jc w:val="center"/>
              <w:rPr>
                <w:rFonts w:ascii="Arial Narrow" w:hAnsi="Arial Narrow" w:cstheme="minorHAnsi"/>
                <w:color w:val="000000"/>
              </w:rPr>
            </w:pPr>
            <w:r w:rsidRPr="00954E90">
              <w:rPr>
                <w:rFonts w:ascii="Arial Narrow" w:hAnsi="Arial Narrow" w:cs="Arial"/>
                <w:color w:val="000000"/>
              </w:rPr>
              <w:t>150</w:t>
            </w:r>
          </w:p>
        </w:tc>
      </w:tr>
      <w:tr w:rsidR="00954E90" w:rsidRPr="00954E90" w14:paraId="3D7061C7" w14:textId="77777777" w:rsidTr="00B533CE">
        <w:trPr>
          <w:trHeight w:val="20"/>
        </w:trPr>
        <w:tc>
          <w:tcPr>
            <w:tcW w:w="959" w:type="dxa"/>
            <w:tcBorders>
              <w:top w:val="single" w:sz="4" w:space="0" w:color="000000"/>
              <w:left w:val="single" w:sz="4" w:space="0" w:color="000000"/>
              <w:bottom w:val="single" w:sz="4" w:space="0" w:color="000000"/>
              <w:right w:val="nil"/>
            </w:tcBorders>
            <w:shd w:val="clear" w:color="auto" w:fill="D9D9D9"/>
            <w:vAlign w:val="center"/>
          </w:tcPr>
          <w:p w14:paraId="761EAC3C" w14:textId="77777777" w:rsidR="00954E90" w:rsidRPr="00954E90" w:rsidRDefault="00954E90" w:rsidP="00954E90">
            <w:pPr>
              <w:numPr>
                <w:ilvl w:val="0"/>
                <w:numId w:val="8"/>
              </w:numPr>
              <w:pBdr>
                <w:top w:val="nil"/>
                <w:left w:val="nil"/>
                <w:bottom w:val="nil"/>
                <w:right w:val="nil"/>
                <w:between w:val="nil"/>
              </w:pBdr>
              <w:jc w:val="center"/>
              <w:rPr>
                <w:rFonts w:ascii="Arial Narrow" w:hAnsi="Arial Narrow" w:cstheme="minorHAnsi"/>
                <w:color w:val="000000"/>
              </w:rPr>
            </w:pPr>
          </w:p>
        </w:tc>
        <w:tc>
          <w:tcPr>
            <w:tcW w:w="4111" w:type="dxa"/>
            <w:tcBorders>
              <w:top w:val="single" w:sz="4" w:space="0" w:color="000000"/>
              <w:left w:val="single" w:sz="4" w:space="0" w:color="000000"/>
              <w:bottom w:val="single" w:sz="4" w:space="0" w:color="000000"/>
              <w:right w:val="single" w:sz="4" w:space="0" w:color="000000"/>
            </w:tcBorders>
            <w:vAlign w:val="center"/>
          </w:tcPr>
          <w:p w14:paraId="11C27EA6" w14:textId="537E5FF5" w:rsidR="00954E90" w:rsidRPr="00954E90" w:rsidRDefault="00954E90" w:rsidP="00954E90">
            <w:pPr>
              <w:rPr>
                <w:rFonts w:ascii="Arial Narrow" w:hAnsi="Arial Narrow" w:cs="Arial"/>
                <w:color w:val="000000"/>
              </w:rPr>
            </w:pPr>
            <w:r w:rsidRPr="00954E90">
              <w:rPr>
                <w:rFonts w:ascii="Arial Narrow" w:hAnsi="Arial Narrow" w:cs="Arial"/>
                <w:b/>
                <w:bCs/>
              </w:rPr>
              <w:t>Prestação de serviços especializados de usinagem,</w:t>
            </w:r>
            <w:r w:rsidRPr="00954E90">
              <w:rPr>
                <w:rFonts w:ascii="Arial Narrow" w:hAnsi="Arial Narrow" w:cs="Arial"/>
              </w:rPr>
              <w:t xml:space="preserve"> executados em oficina da contratada ou em campo, conforme necessidade da Administração.</w:t>
            </w:r>
          </w:p>
        </w:tc>
        <w:tc>
          <w:tcPr>
            <w:tcW w:w="20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815BBA" w14:textId="148524A6" w:rsidR="00954E90" w:rsidRPr="00954E90" w:rsidRDefault="00954E90" w:rsidP="00954E90">
            <w:pPr>
              <w:jc w:val="center"/>
              <w:rPr>
                <w:rFonts w:ascii="Arial Narrow" w:hAnsi="Arial Narrow" w:cs="Arial"/>
                <w:color w:val="000000"/>
              </w:rPr>
            </w:pPr>
            <w:r w:rsidRPr="00954E90">
              <w:rPr>
                <w:rFonts w:ascii="Arial Narrow" w:hAnsi="Arial Narrow" w:cs="Arial"/>
              </w:rPr>
              <w:t>HORAS</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16A8DBF8" w14:textId="535B2BD0" w:rsidR="00954E90" w:rsidRPr="00954E90" w:rsidRDefault="00954E90" w:rsidP="00954E90">
            <w:pPr>
              <w:jc w:val="center"/>
              <w:rPr>
                <w:rFonts w:ascii="Arial Narrow" w:hAnsi="Arial Narrow" w:cstheme="minorHAnsi"/>
                <w:color w:val="000000"/>
              </w:rPr>
            </w:pPr>
            <w:r w:rsidRPr="00954E90">
              <w:rPr>
                <w:rFonts w:ascii="Arial Narrow" w:hAnsi="Arial Narrow" w:cs="Arial"/>
              </w:rPr>
              <w:t>145</w:t>
            </w:r>
          </w:p>
        </w:tc>
      </w:tr>
      <w:tr w:rsidR="00954E90" w:rsidRPr="00954E90" w14:paraId="51866F6F" w14:textId="77777777" w:rsidTr="00B533CE">
        <w:trPr>
          <w:trHeight w:val="20"/>
        </w:trPr>
        <w:tc>
          <w:tcPr>
            <w:tcW w:w="959" w:type="dxa"/>
            <w:tcBorders>
              <w:top w:val="single" w:sz="4" w:space="0" w:color="000000"/>
              <w:left w:val="single" w:sz="4" w:space="0" w:color="000000"/>
              <w:bottom w:val="single" w:sz="4" w:space="0" w:color="000000"/>
              <w:right w:val="nil"/>
            </w:tcBorders>
            <w:shd w:val="clear" w:color="auto" w:fill="D9D9D9"/>
            <w:vAlign w:val="center"/>
          </w:tcPr>
          <w:p w14:paraId="1B63F293" w14:textId="77777777" w:rsidR="00954E90" w:rsidRPr="00954E90" w:rsidRDefault="00954E90" w:rsidP="00954E90">
            <w:pPr>
              <w:numPr>
                <w:ilvl w:val="0"/>
                <w:numId w:val="8"/>
              </w:numPr>
              <w:pBdr>
                <w:top w:val="nil"/>
                <w:left w:val="nil"/>
                <w:bottom w:val="nil"/>
                <w:right w:val="nil"/>
                <w:between w:val="nil"/>
              </w:pBdr>
              <w:jc w:val="center"/>
              <w:rPr>
                <w:rFonts w:ascii="Arial Narrow" w:hAnsi="Arial Narrow" w:cstheme="minorHAnsi"/>
                <w:color w:val="000000"/>
              </w:rPr>
            </w:pPr>
          </w:p>
        </w:tc>
        <w:tc>
          <w:tcPr>
            <w:tcW w:w="4111" w:type="dxa"/>
            <w:tcBorders>
              <w:top w:val="single" w:sz="4" w:space="0" w:color="000000"/>
              <w:left w:val="single" w:sz="4" w:space="0" w:color="000000"/>
              <w:bottom w:val="single" w:sz="4" w:space="0" w:color="000000"/>
              <w:right w:val="single" w:sz="4" w:space="0" w:color="000000"/>
            </w:tcBorders>
            <w:vAlign w:val="center"/>
          </w:tcPr>
          <w:p w14:paraId="645DBEBA" w14:textId="5C145398" w:rsidR="00954E90" w:rsidRPr="00954E90" w:rsidRDefault="00954E90" w:rsidP="00954E90">
            <w:pPr>
              <w:rPr>
                <w:rFonts w:ascii="Arial Narrow" w:hAnsi="Arial Narrow" w:cs="Arial"/>
                <w:color w:val="000000"/>
              </w:rPr>
            </w:pPr>
            <w:r w:rsidRPr="00954E90">
              <w:rPr>
                <w:rFonts w:ascii="Arial Narrow" w:hAnsi="Arial Narrow" w:cs="Arial"/>
                <w:b/>
                <w:bCs/>
              </w:rPr>
              <w:t>Prestação de serviços de caldeiraria</w:t>
            </w:r>
            <w:r w:rsidRPr="00954E90">
              <w:rPr>
                <w:rFonts w:ascii="Arial Narrow" w:hAnsi="Arial Narrow" w:cs="Arial"/>
              </w:rPr>
              <w:t>, executados em oficina da contratada ou em campo, conforme necessidade da Administração, com fornecimento de materiais.</w:t>
            </w:r>
          </w:p>
        </w:tc>
        <w:tc>
          <w:tcPr>
            <w:tcW w:w="20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6AD0CA" w14:textId="7C19EDFF" w:rsidR="00954E90" w:rsidRPr="00954E90" w:rsidRDefault="00954E90" w:rsidP="00954E90">
            <w:pPr>
              <w:jc w:val="center"/>
              <w:rPr>
                <w:rFonts w:ascii="Arial Narrow" w:hAnsi="Arial Narrow" w:cs="Arial"/>
                <w:color w:val="000000"/>
              </w:rPr>
            </w:pPr>
            <w:r w:rsidRPr="00954E90">
              <w:rPr>
                <w:rFonts w:ascii="Arial Narrow" w:hAnsi="Arial Narrow" w:cs="Arial"/>
              </w:rPr>
              <w:t>HORAS</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4BD8D2D0" w14:textId="7CAFCD67" w:rsidR="00954E90" w:rsidRPr="00954E90" w:rsidRDefault="00954E90" w:rsidP="00954E90">
            <w:pPr>
              <w:jc w:val="center"/>
              <w:rPr>
                <w:rFonts w:ascii="Arial Narrow" w:hAnsi="Arial Narrow" w:cstheme="minorHAnsi"/>
                <w:color w:val="000000"/>
              </w:rPr>
            </w:pPr>
            <w:r w:rsidRPr="00954E90">
              <w:rPr>
                <w:rFonts w:ascii="Arial Narrow" w:hAnsi="Arial Narrow" w:cs="Arial"/>
              </w:rPr>
              <w:t>50</w:t>
            </w:r>
          </w:p>
        </w:tc>
      </w:tr>
      <w:tr w:rsidR="00954E90" w:rsidRPr="00954E90" w14:paraId="1177CB17" w14:textId="77777777" w:rsidTr="00B533CE">
        <w:trPr>
          <w:trHeight w:val="20"/>
        </w:trPr>
        <w:tc>
          <w:tcPr>
            <w:tcW w:w="959" w:type="dxa"/>
            <w:tcBorders>
              <w:top w:val="single" w:sz="4" w:space="0" w:color="000000"/>
              <w:left w:val="single" w:sz="4" w:space="0" w:color="000000"/>
              <w:bottom w:val="single" w:sz="4" w:space="0" w:color="000000"/>
              <w:right w:val="nil"/>
            </w:tcBorders>
            <w:shd w:val="clear" w:color="auto" w:fill="D9D9D9"/>
            <w:vAlign w:val="center"/>
          </w:tcPr>
          <w:p w14:paraId="2D6DD3CF" w14:textId="77777777" w:rsidR="00954E90" w:rsidRPr="00954E90" w:rsidRDefault="00954E90" w:rsidP="00954E90">
            <w:pPr>
              <w:numPr>
                <w:ilvl w:val="0"/>
                <w:numId w:val="8"/>
              </w:numPr>
              <w:pBdr>
                <w:top w:val="nil"/>
                <w:left w:val="nil"/>
                <w:bottom w:val="nil"/>
                <w:right w:val="nil"/>
                <w:between w:val="nil"/>
              </w:pBdr>
              <w:jc w:val="center"/>
              <w:rPr>
                <w:rFonts w:ascii="Arial Narrow" w:hAnsi="Arial Narrow" w:cstheme="minorHAnsi"/>
                <w:color w:val="000000"/>
              </w:rPr>
            </w:pPr>
          </w:p>
        </w:tc>
        <w:tc>
          <w:tcPr>
            <w:tcW w:w="4111" w:type="dxa"/>
            <w:tcBorders>
              <w:top w:val="single" w:sz="4" w:space="0" w:color="000000"/>
              <w:left w:val="single" w:sz="4" w:space="0" w:color="000000"/>
              <w:bottom w:val="single" w:sz="4" w:space="0" w:color="000000"/>
              <w:right w:val="single" w:sz="4" w:space="0" w:color="000000"/>
            </w:tcBorders>
            <w:vAlign w:val="center"/>
          </w:tcPr>
          <w:p w14:paraId="696387E9" w14:textId="4FDE12E3" w:rsidR="00954E90" w:rsidRPr="00954E90" w:rsidRDefault="00954E90" w:rsidP="00954E90">
            <w:pPr>
              <w:rPr>
                <w:rFonts w:ascii="Arial Narrow" w:hAnsi="Arial Narrow" w:cs="Arial"/>
                <w:color w:val="000000"/>
              </w:rPr>
            </w:pPr>
            <w:r w:rsidRPr="00954E90">
              <w:rPr>
                <w:rFonts w:ascii="Arial Narrow" w:hAnsi="Arial Narrow" w:cs="Arial"/>
                <w:b/>
                <w:bCs/>
              </w:rPr>
              <w:t>Prestação de serviços de solda,</w:t>
            </w:r>
            <w:r w:rsidRPr="00954E90">
              <w:rPr>
                <w:rFonts w:ascii="Arial Narrow" w:hAnsi="Arial Narrow" w:cs="Arial"/>
              </w:rPr>
              <w:t xml:space="preserve"> executados em oficina da contratada ou em campo, conforme necessidade da Administração, com fornecimento de materiais.</w:t>
            </w:r>
          </w:p>
        </w:tc>
        <w:tc>
          <w:tcPr>
            <w:tcW w:w="201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61DC13" w14:textId="0554DA0C" w:rsidR="00954E90" w:rsidRPr="00954E90" w:rsidRDefault="00954E90" w:rsidP="00954E90">
            <w:pPr>
              <w:jc w:val="center"/>
              <w:rPr>
                <w:rFonts w:ascii="Arial Narrow" w:hAnsi="Arial Narrow" w:cs="Arial"/>
                <w:color w:val="000000"/>
              </w:rPr>
            </w:pPr>
            <w:r w:rsidRPr="00954E90">
              <w:rPr>
                <w:rFonts w:ascii="Arial Narrow" w:hAnsi="Arial Narrow" w:cs="Arial"/>
              </w:rPr>
              <w:t>HORAS</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074483FF" w14:textId="12A25BFC" w:rsidR="00954E90" w:rsidRPr="00954E90" w:rsidRDefault="00954E90" w:rsidP="00954E90">
            <w:pPr>
              <w:jc w:val="center"/>
              <w:rPr>
                <w:rFonts w:ascii="Arial Narrow" w:hAnsi="Arial Narrow" w:cstheme="minorHAnsi"/>
                <w:color w:val="000000"/>
              </w:rPr>
            </w:pPr>
            <w:r w:rsidRPr="00954E90">
              <w:rPr>
                <w:rFonts w:ascii="Arial Narrow" w:hAnsi="Arial Narrow" w:cs="Arial"/>
              </w:rPr>
              <w:t>80</w:t>
            </w:r>
          </w:p>
        </w:tc>
      </w:tr>
    </w:tbl>
    <w:p w14:paraId="28D6B267" w14:textId="77777777" w:rsidR="000100A0" w:rsidRPr="007F7DDD" w:rsidRDefault="000100A0" w:rsidP="009C1508">
      <w:pPr>
        <w:shd w:val="clear" w:color="auto" w:fill="FFFFFF"/>
        <w:spacing w:after="240" w:line="276" w:lineRule="auto"/>
        <w:ind w:left="-142"/>
        <w:jc w:val="both"/>
        <w:rPr>
          <w:rFonts w:ascii="Arial Narrow" w:hAnsi="Arial Narrow" w:cs="Arial"/>
        </w:rPr>
      </w:pPr>
    </w:p>
    <w:p w14:paraId="0838E2C8" w14:textId="63C82C5A" w:rsidR="003F1BD1" w:rsidRPr="007F7DDD" w:rsidRDefault="006C0711" w:rsidP="009C1508">
      <w:pPr>
        <w:shd w:val="clear" w:color="auto" w:fill="C189F7"/>
        <w:spacing w:after="240" w:line="300" w:lineRule="auto"/>
        <w:ind w:left="-142"/>
        <w:jc w:val="both"/>
        <w:rPr>
          <w:rFonts w:ascii="Arial Narrow" w:hAnsi="Arial Narrow" w:cs="Arial"/>
          <w:b/>
        </w:rPr>
      </w:pPr>
      <w:r w:rsidRPr="007F7DDD">
        <w:rPr>
          <w:rFonts w:ascii="Arial Narrow" w:hAnsi="Arial Narrow" w:cs="Arial"/>
          <w:b/>
        </w:rPr>
        <w:t>6</w:t>
      </w:r>
      <w:r w:rsidR="00214949" w:rsidRPr="007F7DDD">
        <w:rPr>
          <w:rFonts w:ascii="Arial Narrow" w:hAnsi="Arial Narrow" w:cs="Arial"/>
          <w:b/>
        </w:rPr>
        <w:t xml:space="preserve"> INFORMAÇÕES ESSENCIAIS</w:t>
      </w:r>
    </w:p>
    <w:p w14:paraId="3BBD618B" w14:textId="22C5A972" w:rsidR="00F22D16" w:rsidRPr="007F7DDD" w:rsidRDefault="00C1657D"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6</w:t>
      </w:r>
      <w:r w:rsidR="00F440CF" w:rsidRPr="007F7DDD">
        <w:rPr>
          <w:rFonts w:ascii="Arial Narrow" w:hAnsi="Arial Narrow" w:cs="Arial"/>
          <w:b/>
          <w:sz w:val="24"/>
          <w:szCs w:val="24"/>
        </w:rPr>
        <w:t>.1</w:t>
      </w:r>
      <w:r w:rsidR="000100A0" w:rsidRPr="007F7DDD">
        <w:rPr>
          <w:rFonts w:ascii="Arial Narrow" w:hAnsi="Arial Narrow" w:cs="Arial"/>
          <w:b/>
          <w:sz w:val="24"/>
          <w:szCs w:val="24"/>
        </w:rPr>
        <w:t>.</w:t>
      </w:r>
      <w:r w:rsidR="00114D62" w:rsidRPr="007F7DDD">
        <w:rPr>
          <w:rFonts w:ascii="Arial Narrow" w:hAnsi="Arial Narrow" w:cs="Arial"/>
          <w:sz w:val="24"/>
          <w:szCs w:val="24"/>
        </w:rPr>
        <w:t xml:space="preserve"> O objeto, portanto, não se enquadra na categoria de bem de luxo, conforme Decreto nº 10.818, de 2021. </w:t>
      </w:r>
    </w:p>
    <w:p w14:paraId="14D2C0F8" w14:textId="09E4332B" w:rsidR="009D61E0" w:rsidRPr="007F7DDD" w:rsidRDefault="00C1657D"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lastRenderedPageBreak/>
        <w:t>6</w:t>
      </w:r>
      <w:r w:rsidR="00F440CF" w:rsidRPr="007F7DDD">
        <w:rPr>
          <w:rFonts w:ascii="Arial Narrow" w:hAnsi="Arial Narrow" w:cs="Arial"/>
          <w:b/>
          <w:sz w:val="24"/>
          <w:szCs w:val="24"/>
        </w:rPr>
        <w:t>.2</w:t>
      </w:r>
      <w:r w:rsidR="00D43546" w:rsidRPr="007F7DDD">
        <w:rPr>
          <w:rFonts w:ascii="Arial Narrow" w:hAnsi="Arial Narrow" w:cs="Arial"/>
          <w:b/>
          <w:sz w:val="24"/>
          <w:szCs w:val="24"/>
        </w:rPr>
        <w:t>.</w:t>
      </w:r>
      <w:r w:rsidR="00D43546" w:rsidRPr="007F7DDD">
        <w:rPr>
          <w:rFonts w:ascii="Arial Narrow" w:hAnsi="Arial Narrow" w:cs="Arial"/>
          <w:sz w:val="24"/>
          <w:szCs w:val="24"/>
        </w:rPr>
        <w:t xml:space="preserve"> </w:t>
      </w:r>
      <w:r w:rsidR="00D43546" w:rsidRPr="007F7DDD">
        <w:rPr>
          <w:rFonts w:ascii="Arial Narrow" w:hAnsi="Arial Narrow" w:cs="Arial"/>
          <w:b/>
          <w:sz w:val="24"/>
          <w:szCs w:val="24"/>
        </w:rPr>
        <w:t>REGIME DE EXECUÇÃO</w:t>
      </w:r>
      <w:r w:rsidR="00D43546" w:rsidRPr="007F7DDD">
        <w:rPr>
          <w:rFonts w:ascii="Arial Narrow" w:hAnsi="Arial Narrow" w:cs="Arial"/>
          <w:sz w:val="24"/>
          <w:szCs w:val="24"/>
        </w:rPr>
        <w:t>:</w:t>
      </w:r>
      <w:r w:rsidR="00114D62" w:rsidRPr="007F7DDD">
        <w:rPr>
          <w:rFonts w:ascii="Arial Narrow" w:hAnsi="Arial Narrow" w:cs="Arial"/>
          <w:sz w:val="24"/>
          <w:szCs w:val="24"/>
        </w:rPr>
        <w:t xml:space="preserve"> </w:t>
      </w:r>
      <w:r w:rsidR="00D43546" w:rsidRPr="007F7DDD">
        <w:rPr>
          <w:rFonts w:ascii="Arial Narrow" w:hAnsi="Arial Narrow" w:cs="Arial"/>
          <w:sz w:val="24"/>
          <w:szCs w:val="24"/>
        </w:rPr>
        <w:t>a prestação de serviços</w:t>
      </w:r>
      <w:r w:rsidR="00F440CF" w:rsidRPr="007F7DDD">
        <w:rPr>
          <w:rFonts w:ascii="Arial Narrow" w:hAnsi="Arial Narrow" w:cs="Arial"/>
          <w:sz w:val="24"/>
          <w:szCs w:val="24"/>
        </w:rPr>
        <w:t xml:space="preserve"> de</w:t>
      </w:r>
      <w:r w:rsidR="00D43546" w:rsidRPr="007F7DDD">
        <w:rPr>
          <w:rFonts w:ascii="Arial Narrow" w:hAnsi="Arial Narrow" w:cs="Arial"/>
          <w:sz w:val="24"/>
          <w:szCs w:val="24"/>
        </w:rPr>
        <w:t xml:space="preserve"> </w:t>
      </w:r>
      <w:r w:rsidR="00F440CF" w:rsidRPr="007F7DDD">
        <w:rPr>
          <w:rFonts w:ascii="Arial Narrow" w:hAnsi="Arial Narrow" w:cs="Arial"/>
          <w:sz w:val="24"/>
          <w:szCs w:val="24"/>
        </w:rPr>
        <w:t>tornearia, usinagem, solda, caldeiraria, recuperação e fabricação de peças diversas para máquinas pesadas</w:t>
      </w:r>
      <w:r w:rsidR="00760776" w:rsidRPr="007F7DDD">
        <w:rPr>
          <w:rFonts w:ascii="Arial Narrow" w:hAnsi="Arial Narrow" w:cs="Arial"/>
          <w:sz w:val="24"/>
          <w:szCs w:val="24"/>
        </w:rPr>
        <w:t xml:space="preserve"> será executada conforme Ordem de Serviço emitida pela</w:t>
      </w:r>
      <w:r w:rsidR="00652533">
        <w:rPr>
          <w:rFonts w:ascii="Arial Narrow" w:hAnsi="Arial Narrow" w:cs="Arial"/>
          <w:sz w:val="24"/>
          <w:szCs w:val="24"/>
        </w:rPr>
        <w:t>s</w:t>
      </w:r>
      <w:r w:rsidR="00760776" w:rsidRPr="007F7DDD">
        <w:rPr>
          <w:rFonts w:ascii="Arial Narrow" w:hAnsi="Arial Narrow" w:cs="Arial"/>
          <w:sz w:val="24"/>
          <w:szCs w:val="24"/>
        </w:rPr>
        <w:t xml:space="preserve"> </w:t>
      </w:r>
      <w:r w:rsidR="00D27C7C">
        <w:rPr>
          <w:rFonts w:ascii="Arial Narrow" w:hAnsi="Arial Narrow" w:cs="Arial"/>
          <w:sz w:val="24"/>
          <w:szCs w:val="24"/>
        </w:rPr>
        <w:t>Secretaria</w:t>
      </w:r>
      <w:r w:rsidR="00652533">
        <w:rPr>
          <w:rFonts w:ascii="Arial Narrow" w:hAnsi="Arial Narrow" w:cs="Arial"/>
          <w:sz w:val="24"/>
          <w:szCs w:val="24"/>
        </w:rPr>
        <w:t>s</w:t>
      </w:r>
      <w:r w:rsidR="00D27C7C">
        <w:rPr>
          <w:rFonts w:ascii="Arial Narrow" w:hAnsi="Arial Narrow" w:cs="Arial"/>
          <w:sz w:val="24"/>
          <w:szCs w:val="24"/>
        </w:rPr>
        <w:t xml:space="preserve"> </w:t>
      </w:r>
      <w:r w:rsidR="00652533">
        <w:rPr>
          <w:rFonts w:ascii="Arial Narrow" w:hAnsi="Arial Narrow" w:cs="Arial"/>
          <w:sz w:val="24"/>
          <w:szCs w:val="24"/>
        </w:rPr>
        <w:t>Municipais</w:t>
      </w:r>
      <w:r w:rsidR="00760776" w:rsidRPr="007F7DDD">
        <w:rPr>
          <w:rFonts w:ascii="Arial Narrow" w:hAnsi="Arial Narrow" w:cs="Arial"/>
          <w:sz w:val="24"/>
          <w:szCs w:val="24"/>
        </w:rPr>
        <w:t>.</w:t>
      </w:r>
      <w:r w:rsidR="00D43546" w:rsidRPr="007F7DDD">
        <w:rPr>
          <w:rFonts w:ascii="Arial Narrow" w:hAnsi="Arial Narrow" w:cs="Arial"/>
          <w:sz w:val="24"/>
          <w:szCs w:val="24"/>
        </w:rPr>
        <w:t xml:space="preserve"> </w:t>
      </w:r>
    </w:p>
    <w:p w14:paraId="1879CB59" w14:textId="0EE95285" w:rsidR="006024AB" w:rsidRPr="007F7DDD" w:rsidRDefault="00C1657D"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6</w:t>
      </w:r>
      <w:r w:rsidR="00F440CF" w:rsidRPr="007F7DDD">
        <w:rPr>
          <w:rFonts w:ascii="Arial Narrow" w:hAnsi="Arial Narrow" w:cs="Arial"/>
          <w:b/>
          <w:sz w:val="24"/>
          <w:szCs w:val="24"/>
        </w:rPr>
        <w:t>.3</w:t>
      </w:r>
      <w:r w:rsidR="00114D62" w:rsidRPr="007F7DDD">
        <w:rPr>
          <w:rFonts w:ascii="Arial Narrow" w:hAnsi="Arial Narrow" w:cs="Arial"/>
          <w:b/>
          <w:sz w:val="24"/>
          <w:szCs w:val="24"/>
        </w:rPr>
        <w:t>.</w:t>
      </w:r>
      <w:r w:rsidR="00114D62" w:rsidRPr="007F7DDD">
        <w:rPr>
          <w:rFonts w:ascii="Arial Narrow" w:hAnsi="Arial Narrow" w:cs="Arial"/>
          <w:sz w:val="24"/>
          <w:szCs w:val="24"/>
        </w:rPr>
        <w:t xml:space="preserve"> Os valores máximos aceitáveis dos itens constam </w:t>
      </w:r>
      <w:r w:rsidR="00927CB2" w:rsidRPr="007F7DDD">
        <w:rPr>
          <w:rFonts w:ascii="Arial Narrow" w:hAnsi="Arial Narrow" w:cs="Arial"/>
          <w:sz w:val="24"/>
          <w:szCs w:val="24"/>
        </w:rPr>
        <w:t>no Mapa Comparativo anexo</w:t>
      </w:r>
      <w:r w:rsidR="00114D62" w:rsidRPr="007F7DDD">
        <w:rPr>
          <w:rFonts w:ascii="Arial Narrow" w:hAnsi="Arial Narrow" w:cs="Arial"/>
          <w:sz w:val="24"/>
          <w:szCs w:val="24"/>
        </w:rPr>
        <w:t xml:space="preserve"> a</w:t>
      </w:r>
      <w:r w:rsidR="007B4F1E" w:rsidRPr="007F7DDD">
        <w:rPr>
          <w:rFonts w:ascii="Arial Narrow" w:hAnsi="Arial Narrow" w:cs="Arial"/>
          <w:sz w:val="24"/>
          <w:szCs w:val="24"/>
        </w:rPr>
        <w:t>os</w:t>
      </w:r>
      <w:r w:rsidR="00114D62" w:rsidRPr="007F7DDD">
        <w:rPr>
          <w:rFonts w:ascii="Arial Narrow" w:hAnsi="Arial Narrow" w:cs="Arial"/>
          <w:sz w:val="24"/>
          <w:szCs w:val="24"/>
        </w:rPr>
        <w:t xml:space="preserve"> </w:t>
      </w:r>
      <w:r w:rsidR="007B4F1E" w:rsidRPr="007F7DDD">
        <w:rPr>
          <w:rFonts w:ascii="Arial Narrow" w:hAnsi="Arial Narrow" w:cs="Arial"/>
          <w:sz w:val="24"/>
          <w:szCs w:val="24"/>
        </w:rPr>
        <w:t>autos do processo</w:t>
      </w:r>
      <w:r w:rsidR="00114D62" w:rsidRPr="007F7DDD">
        <w:rPr>
          <w:rFonts w:ascii="Arial Narrow" w:hAnsi="Arial Narrow" w:cs="Arial"/>
          <w:sz w:val="24"/>
          <w:szCs w:val="24"/>
        </w:rPr>
        <w:t>.</w:t>
      </w:r>
    </w:p>
    <w:p w14:paraId="137AC19E" w14:textId="756A3C9A" w:rsidR="009D61E0" w:rsidRPr="007F7DDD" w:rsidRDefault="00C1657D"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6</w:t>
      </w:r>
      <w:r w:rsidR="00F440CF" w:rsidRPr="007F7DDD">
        <w:rPr>
          <w:rFonts w:ascii="Arial Narrow" w:hAnsi="Arial Narrow" w:cs="Arial"/>
          <w:b/>
          <w:sz w:val="24"/>
          <w:szCs w:val="24"/>
        </w:rPr>
        <w:t>.4</w:t>
      </w:r>
      <w:r w:rsidR="009D61E0" w:rsidRPr="007F7DDD">
        <w:rPr>
          <w:rFonts w:ascii="Arial Narrow" w:hAnsi="Arial Narrow" w:cs="Arial"/>
          <w:b/>
          <w:sz w:val="24"/>
          <w:szCs w:val="24"/>
        </w:rPr>
        <w:t>.</w:t>
      </w:r>
      <w:r w:rsidR="00BA15C2" w:rsidRPr="007F7DDD">
        <w:rPr>
          <w:rFonts w:ascii="Arial Narrow" w:hAnsi="Arial Narrow" w:cs="Arial"/>
          <w:sz w:val="24"/>
          <w:szCs w:val="24"/>
        </w:rPr>
        <w:t xml:space="preserve"> Tipo de Licitação: Dispensa de licitação, com base no art. 75, inciso II da Lei 14.133/2021.</w:t>
      </w:r>
    </w:p>
    <w:p w14:paraId="67628B49" w14:textId="32570086" w:rsidR="009D61E0" w:rsidRDefault="00C1657D" w:rsidP="00846CA3">
      <w:pPr>
        <w:ind w:left="-142"/>
        <w:jc w:val="both"/>
        <w:rPr>
          <w:rFonts w:ascii="Arial Narrow" w:hAnsi="Arial Narrow" w:cs="Arial"/>
        </w:rPr>
      </w:pPr>
      <w:r w:rsidRPr="007F7DDD">
        <w:rPr>
          <w:rFonts w:ascii="Arial Narrow" w:hAnsi="Arial Narrow" w:cs="Arial"/>
          <w:b/>
        </w:rPr>
        <w:t>6</w:t>
      </w:r>
      <w:r w:rsidR="009D61E0" w:rsidRPr="007F7DDD">
        <w:rPr>
          <w:rFonts w:ascii="Arial Narrow" w:hAnsi="Arial Narrow" w:cs="Arial"/>
          <w:b/>
        </w:rPr>
        <w:t>.</w:t>
      </w:r>
      <w:r w:rsidR="00F440CF" w:rsidRPr="007F7DDD">
        <w:rPr>
          <w:rFonts w:ascii="Arial Narrow" w:hAnsi="Arial Narrow" w:cs="Arial"/>
          <w:b/>
        </w:rPr>
        <w:t>5</w:t>
      </w:r>
      <w:r w:rsidR="009D61E0" w:rsidRPr="007F7DDD">
        <w:rPr>
          <w:rFonts w:ascii="Arial Narrow" w:hAnsi="Arial Narrow" w:cs="Arial"/>
          <w:b/>
        </w:rPr>
        <w:t>.</w:t>
      </w:r>
      <w:r w:rsidR="009D61E0" w:rsidRPr="007F7DDD">
        <w:rPr>
          <w:rFonts w:ascii="Arial Narrow" w:hAnsi="Arial Narrow" w:cs="Arial"/>
        </w:rPr>
        <w:t xml:space="preserve"> Permite Subcontratação: Não será permitida a subcontratação.</w:t>
      </w:r>
    </w:p>
    <w:p w14:paraId="33A940AC" w14:textId="77777777" w:rsidR="005E2215" w:rsidRPr="007F7DDD" w:rsidRDefault="005E2215" w:rsidP="005E2215">
      <w:pPr>
        <w:spacing w:line="276" w:lineRule="auto"/>
        <w:jc w:val="both"/>
        <w:rPr>
          <w:rFonts w:ascii="Arial Narrow" w:hAnsi="Arial Narrow" w:cs="Arial"/>
        </w:rPr>
      </w:pPr>
    </w:p>
    <w:p w14:paraId="5FF1EE6E" w14:textId="0A06054A" w:rsidR="00D43546" w:rsidRPr="005E2215" w:rsidRDefault="00DB661C" w:rsidP="005E2215">
      <w:pPr>
        <w:pStyle w:val="PargrafodaLista"/>
        <w:numPr>
          <w:ilvl w:val="0"/>
          <w:numId w:val="16"/>
        </w:numPr>
        <w:shd w:val="clear" w:color="auto" w:fill="C189F7"/>
        <w:spacing w:after="240" w:line="300" w:lineRule="auto"/>
        <w:jc w:val="both"/>
        <w:rPr>
          <w:rFonts w:ascii="Arial Narrow" w:hAnsi="Arial Narrow" w:cs="Arial"/>
          <w:b/>
        </w:rPr>
      </w:pPr>
      <w:r w:rsidRPr="005E2215">
        <w:rPr>
          <w:rFonts w:ascii="Arial Narrow" w:hAnsi="Arial Narrow" w:cs="Arial"/>
          <w:b/>
        </w:rPr>
        <w:t>DA DESCRIÇÃO DA SOLUÇÃO</w:t>
      </w:r>
    </w:p>
    <w:p w14:paraId="1B1628ED" w14:textId="77777777" w:rsidR="005E2215" w:rsidRDefault="00D27C7C" w:rsidP="00846CA3">
      <w:pPr>
        <w:pStyle w:val="PargrafodaLista"/>
        <w:numPr>
          <w:ilvl w:val="1"/>
          <w:numId w:val="16"/>
        </w:numPr>
        <w:ind w:left="0" w:firstLine="0"/>
        <w:jc w:val="both"/>
        <w:rPr>
          <w:rFonts w:ascii="Arial Narrow" w:eastAsia="NSimSun" w:hAnsi="Arial Narrow" w:cs="Arial"/>
          <w:kern w:val="2"/>
          <w:lang w:eastAsia="zh-CN" w:bidi="hi-IN"/>
        </w:rPr>
      </w:pPr>
      <w:r w:rsidRPr="005E2215">
        <w:rPr>
          <w:rFonts w:ascii="Arial Narrow" w:eastAsia="NSimSun" w:hAnsi="Arial Narrow" w:cs="Arial"/>
          <w:kern w:val="2"/>
          <w:lang w:eastAsia="zh-CN" w:bidi="hi-IN"/>
        </w:rPr>
        <w:t>A contratação de uma empresa especializada para a prestação de serviços de tornearia é uma solução estratégica para otimizar as atividades da Secretaria. A necessidade de serviços precisos e de qualidade exige profissionais capacitados e equipamentos adequados, fatores que podem representar altos custos e desafios operacionais caso a Secretaria opte pela execução interna desses serviços. Com a terceirização, garante-se um atendimento eficiente, com menor sobrecarga da equipe interna e maior agilidade no cumprimento das demandas.</w:t>
      </w:r>
    </w:p>
    <w:p w14:paraId="634D7EF0" w14:textId="77777777" w:rsidR="005E2215" w:rsidRDefault="00D27C7C" w:rsidP="00846CA3">
      <w:pPr>
        <w:pStyle w:val="PargrafodaLista"/>
        <w:numPr>
          <w:ilvl w:val="1"/>
          <w:numId w:val="16"/>
        </w:numPr>
        <w:ind w:left="0" w:firstLine="0"/>
        <w:jc w:val="both"/>
        <w:rPr>
          <w:rFonts w:ascii="Arial Narrow" w:eastAsia="NSimSun" w:hAnsi="Arial Narrow" w:cs="Arial"/>
          <w:kern w:val="2"/>
          <w:lang w:eastAsia="zh-CN" w:bidi="hi-IN"/>
        </w:rPr>
      </w:pPr>
      <w:r w:rsidRPr="005E2215">
        <w:rPr>
          <w:rFonts w:ascii="Arial Narrow" w:eastAsia="NSimSun" w:hAnsi="Arial Narrow" w:cs="Arial"/>
          <w:kern w:val="2"/>
          <w:lang w:eastAsia="zh-CN" w:bidi="hi-IN"/>
        </w:rPr>
        <w:t>Ao optar pela contratação de uma empresa, a Secretaria assegura maior qualidade e precisão nos serviços prestados, uma vez que contará com profissionais experientes e equipamentos modernos. Isso elimina a necessidade de investimentos em infraestrutura e manutenção de máquinas, além de evitar a necessidade de treinamento especializado para a equipe interna. Dessa forma, os recursos humanos da Secretaria podem ser direcionados para outras atividades estratégicas, sem comprometer o desempenho e a produtividade dos serviços essenciais.</w:t>
      </w:r>
    </w:p>
    <w:p w14:paraId="3432EABA" w14:textId="77777777" w:rsidR="005E2215" w:rsidRDefault="00D27C7C" w:rsidP="00846CA3">
      <w:pPr>
        <w:pStyle w:val="PargrafodaLista"/>
        <w:numPr>
          <w:ilvl w:val="1"/>
          <w:numId w:val="16"/>
        </w:numPr>
        <w:ind w:left="0" w:firstLine="0"/>
        <w:jc w:val="both"/>
        <w:rPr>
          <w:rFonts w:ascii="Arial Narrow" w:eastAsia="NSimSun" w:hAnsi="Arial Narrow" w:cs="Arial"/>
          <w:kern w:val="2"/>
          <w:lang w:eastAsia="zh-CN" w:bidi="hi-IN"/>
        </w:rPr>
      </w:pPr>
      <w:r w:rsidRPr="005E2215">
        <w:rPr>
          <w:rFonts w:ascii="Arial Narrow" w:eastAsia="NSimSun" w:hAnsi="Arial Narrow" w:cs="Arial"/>
          <w:kern w:val="2"/>
          <w:lang w:eastAsia="zh-CN" w:bidi="hi-IN"/>
        </w:rPr>
        <w:t>A terceirização diminui significativamente a carga administrativa relacionada à gestão de pessoal, permitindo um controle mais eficiente sobre prazos e qualidade dos serviços. Com uma empresa especializada, a Secretaria pode contar com maior flexibilidade na execução das atividades, ajustando a demanda conforme necessário, sem comprometer o fluxo de trabalho interno. Essa adaptação dinâmica garante que todas as necessidades operacionais sejam atendidas com agilidade e precisão, assegurando um serviço contínuo e de alto padrão.</w:t>
      </w:r>
    </w:p>
    <w:p w14:paraId="5B825E76" w14:textId="2063B066" w:rsidR="00D27C7C" w:rsidRDefault="00D27C7C" w:rsidP="00846CA3">
      <w:pPr>
        <w:pStyle w:val="PargrafodaLista"/>
        <w:numPr>
          <w:ilvl w:val="1"/>
          <w:numId w:val="16"/>
        </w:numPr>
        <w:ind w:left="0" w:firstLine="0"/>
        <w:jc w:val="both"/>
        <w:rPr>
          <w:rFonts w:ascii="Arial Narrow" w:eastAsia="NSimSun" w:hAnsi="Arial Narrow" w:cs="Arial"/>
          <w:kern w:val="2"/>
          <w:lang w:eastAsia="zh-CN" w:bidi="hi-IN"/>
        </w:rPr>
      </w:pPr>
      <w:r w:rsidRPr="005E2215">
        <w:rPr>
          <w:rFonts w:ascii="Arial Narrow" w:eastAsia="NSimSun" w:hAnsi="Arial Narrow" w:cs="Arial"/>
          <w:kern w:val="2"/>
          <w:lang w:eastAsia="zh-CN" w:bidi="hi-IN"/>
        </w:rPr>
        <w:t>Considerando a urgência e a importância dos serviços de tornearia para o pleno funcionamento das atividades da Secretaria, a contratação será realizada nos moldes de Dispensa de Licitação. Essa modalidade permite maior celeridade no processo, garantindo que os serviços sejam executados dentro dos prazos necessários e sem prejuízos às operações da Secretaria. Dessa forma, a escolha pela contratação direta representa a alternativa mais eficiente, econômica e viável para atender às necessidades da administração pública.</w:t>
      </w:r>
    </w:p>
    <w:p w14:paraId="3EE62148" w14:textId="77777777" w:rsidR="00846CA3" w:rsidRPr="005E2215" w:rsidRDefault="00846CA3" w:rsidP="00846CA3">
      <w:pPr>
        <w:pStyle w:val="PargrafodaLista"/>
        <w:spacing w:line="276" w:lineRule="auto"/>
        <w:ind w:left="0"/>
        <w:jc w:val="both"/>
        <w:rPr>
          <w:rFonts w:ascii="Arial Narrow" w:eastAsia="NSimSun" w:hAnsi="Arial Narrow" w:cs="Arial"/>
          <w:kern w:val="2"/>
          <w:lang w:eastAsia="zh-CN" w:bidi="hi-IN"/>
        </w:rPr>
      </w:pPr>
    </w:p>
    <w:p w14:paraId="227BEF92" w14:textId="33AFC8E0" w:rsidR="00DB661C" w:rsidRPr="007F7DDD" w:rsidRDefault="003E03E0" w:rsidP="009C1508">
      <w:pPr>
        <w:shd w:val="clear" w:color="auto" w:fill="C189F7"/>
        <w:spacing w:after="240" w:line="300" w:lineRule="auto"/>
        <w:ind w:left="-142"/>
        <w:jc w:val="both"/>
        <w:rPr>
          <w:rFonts w:ascii="Arial Narrow" w:hAnsi="Arial Narrow" w:cs="Arial"/>
          <w:b/>
        </w:rPr>
      </w:pPr>
      <w:r w:rsidRPr="007F7DDD">
        <w:rPr>
          <w:rFonts w:ascii="Arial Narrow" w:hAnsi="Arial Narrow" w:cs="Arial"/>
          <w:b/>
        </w:rPr>
        <w:t>8</w:t>
      </w:r>
      <w:r w:rsidR="00900914" w:rsidRPr="007F7DDD">
        <w:rPr>
          <w:rFonts w:ascii="Arial Narrow" w:hAnsi="Arial Narrow" w:cs="Arial"/>
          <w:b/>
        </w:rPr>
        <w:t xml:space="preserve"> </w:t>
      </w:r>
      <w:r w:rsidR="00DB661C" w:rsidRPr="007F7DDD">
        <w:rPr>
          <w:rFonts w:ascii="Arial Narrow" w:hAnsi="Arial Narrow" w:cs="Arial"/>
          <w:b/>
        </w:rPr>
        <w:t>REQUISITOS DA CONTRATAÇÃO:</w:t>
      </w:r>
    </w:p>
    <w:p w14:paraId="01BE7AA1" w14:textId="144E009F" w:rsidR="003F1273" w:rsidRPr="003F1273" w:rsidRDefault="003F1273" w:rsidP="00846CA3">
      <w:pPr>
        <w:widowControl w:val="0"/>
        <w:autoSpaceDE w:val="0"/>
        <w:autoSpaceDN w:val="0"/>
        <w:ind w:left="-142"/>
        <w:jc w:val="both"/>
        <w:rPr>
          <w:rFonts w:ascii="Arial Narrow" w:hAnsi="Arial Narrow" w:cs="Arial"/>
          <w:bCs/>
        </w:rPr>
      </w:pPr>
      <w:r>
        <w:rPr>
          <w:rFonts w:ascii="Arial Narrow" w:hAnsi="Arial Narrow" w:cs="Arial"/>
          <w:b/>
        </w:rPr>
        <w:t>8</w:t>
      </w:r>
      <w:r w:rsidRPr="003F1273">
        <w:rPr>
          <w:rFonts w:ascii="Arial Narrow" w:hAnsi="Arial Narrow" w:cs="Arial"/>
          <w:b/>
        </w:rPr>
        <w:t xml:space="preserve">.1. </w:t>
      </w:r>
      <w:r w:rsidRPr="003F1273">
        <w:rPr>
          <w:rFonts w:ascii="Arial Narrow" w:hAnsi="Arial Narrow" w:cs="Arial"/>
          <w:bCs/>
        </w:rPr>
        <w:t>Mesmo sendo contratação direta, a seleção observará os princípios da Lei 14.133/2021 (art. 5º), especialmente economicidade, eficiência, interesse público e transparência.</w:t>
      </w:r>
    </w:p>
    <w:p w14:paraId="0373193B" w14:textId="6E9F72EB" w:rsidR="003F1273" w:rsidRPr="003F1273" w:rsidRDefault="003F1273" w:rsidP="00846CA3">
      <w:pPr>
        <w:widowControl w:val="0"/>
        <w:autoSpaceDE w:val="0"/>
        <w:autoSpaceDN w:val="0"/>
        <w:ind w:left="-142"/>
        <w:jc w:val="both"/>
        <w:rPr>
          <w:rFonts w:ascii="Arial Narrow" w:hAnsi="Arial Narrow" w:cs="Arial"/>
          <w:bCs/>
        </w:rPr>
      </w:pPr>
      <w:r>
        <w:rPr>
          <w:rFonts w:ascii="Arial Narrow" w:hAnsi="Arial Narrow" w:cs="Arial"/>
          <w:b/>
        </w:rPr>
        <w:t>8</w:t>
      </w:r>
      <w:r w:rsidRPr="003F1273">
        <w:rPr>
          <w:rFonts w:ascii="Arial Narrow" w:hAnsi="Arial Narrow" w:cs="Arial"/>
          <w:b/>
        </w:rPr>
        <w:t xml:space="preserve">.2. </w:t>
      </w:r>
      <w:r w:rsidRPr="003F1273">
        <w:rPr>
          <w:rFonts w:ascii="Arial Narrow" w:hAnsi="Arial Narrow" w:cs="Arial"/>
          <w:bCs/>
        </w:rPr>
        <w:t>A contratada deverá demonstrar capacidade técnica e operacional, conforme art. 72 da Lei 14.133/2021.</w:t>
      </w:r>
    </w:p>
    <w:p w14:paraId="79CB7C63" w14:textId="4353BFC6" w:rsidR="003F1273" w:rsidRPr="003F1273" w:rsidRDefault="003F1273" w:rsidP="00846CA3">
      <w:pPr>
        <w:widowControl w:val="0"/>
        <w:autoSpaceDE w:val="0"/>
        <w:autoSpaceDN w:val="0"/>
        <w:ind w:left="-142"/>
        <w:jc w:val="both"/>
        <w:rPr>
          <w:rFonts w:ascii="Arial Narrow" w:hAnsi="Arial Narrow" w:cs="Arial"/>
          <w:bCs/>
        </w:rPr>
      </w:pPr>
      <w:r>
        <w:rPr>
          <w:rFonts w:ascii="Arial Narrow" w:hAnsi="Arial Narrow" w:cs="Arial"/>
          <w:b/>
        </w:rPr>
        <w:t>8</w:t>
      </w:r>
      <w:r w:rsidRPr="003F1273">
        <w:rPr>
          <w:rFonts w:ascii="Arial Narrow" w:hAnsi="Arial Narrow" w:cs="Arial"/>
          <w:b/>
        </w:rPr>
        <w:t xml:space="preserve">.3. </w:t>
      </w:r>
      <w:r w:rsidRPr="003F1273">
        <w:rPr>
          <w:rFonts w:ascii="Arial Narrow" w:hAnsi="Arial Narrow" w:cs="Arial"/>
          <w:bCs/>
        </w:rPr>
        <w:t>A comprovação de habilitação deve atender aos artigos 62, 66 e 68 da Lei 14.133/2021, incluindo os seguintes documentos:</w:t>
      </w:r>
    </w:p>
    <w:p w14:paraId="0E6FCB64"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 xml:space="preserve">1. </w:t>
      </w:r>
      <w:r w:rsidRPr="003F1273">
        <w:rPr>
          <w:rFonts w:ascii="Arial Narrow" w:hAnsi="Arial Narrow" w:cs="Arial"/>
          <w:b/>
        </w:rPr>
        <w:tab/>
        <w:t>Contrato social da empresa (com todas as alterações ou última consolidação);</w:t>
      </w:r>
    </w:p>
    <w:p w14:paraId="71DA84AE"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2.</w:t>
      </w:r>
      <w:r w:rsidRPr="003F1273">
        <w:rPr>
          <w:rFonts w:ascii="Arial Narrow" w:hAnsi="Arial Narrow" w:cs="Arial"/>
          <w:b/>
        </w:rPr>
        <w:tab/>
        <w:t>Documentos de identificação dos sócios da empresa;</w:t>
      </w:r>
    </w:p>
    <w:p w14:paraId="672100BE"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3.</w:t>
      </w:r>
      <w:r w:rsidRPr="003F1273">
        <w:rPr>
          <w:rFonts w:ascii="Arial Narrow" w:hAnsi="Arial Narrow" w:cs="Arial"/>
          <w:b/>
        </w:rPr>
        <w:tab/>
        <w:t>Prova de inscrição no Cadastro Nacional da Pessoa Jurídica (CNPJ) com CNAE principal ou secundário compatível com o objeto da contratação;</w:t>
      </w:r>
    </w:p>
    <w:p w14:paraId="78266AD6"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4.</w:t>
      </w:r>
      <w:r w:rsidRPr="003F1273">
        <w:rPr>
          <w:rFonts w:ascii="Arial Narrow" w:hAnsi="Arial Narrow" w:cs="Arial"/>
          <w:b/>
        </w:rPr>
        <w:tab/>
        <w:t>Prova de inscrição no cadastro de contribuintes estadual e/ou municipal;</w:t>
      </w:r>
    </w:p>
    <w:p w14:paraId="74DD9092"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5.</w:t>
      </w:r>
      <w:r w:rsidRPr="003F1273">
        <w:rPr>
          <w:rFonts w:ascii="Arial Narrow" w:hAnsi="Arial Narrow" w:cs="Arial"/>
          <w:b/>
        </w:rPr>
        <w:tab/>
        <w:t>Regularidade perante a Fazenda Municipal;</w:t>
      </w:r>
    </w:p>
    <w:p w14:paraId="7300228D"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6.</w:t>
      </w:r>
      <w:r w:rsidRPr="003F1273">
        <w:rPr>
          <w:rFonts w:ascii="Arial Narrow" w:hAnsi="Arial Narrow" w:cs="Arial"/>
          <w:b/>
        </w:rPr>
        <w:tab/>
        <w:t>Regularidade perante a Fazenda Estadual;</w:t>
      </w:r>
    </w:p>
    <w:p w14:paraId="673A829E"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7.</w:t>
      </w:r>
      <w:r w:rsidRPr="003F1273">
        <w:rPr>
          <w:rFonts w:ascii="Arial Narrow" w:hAnsi="Arial Narrow" w:cs="Arial"/>
          <w:b/>
        </w:rPr>
        <w:tab/>
        <w:t>Regularidade perante a Fazenda Federal (inclusive dívida ativa da União);</w:t>
      </w:r>
    </w:p>
    <w:p w14:paraId="4AB1C9EE"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8.</w:t>
      </w:r>
      <w:r w:rsidRPr="003F1273">
        <w:rPr>
          <w:rFonts w:ascii="Arial Narrow" w:hAnsi="Arial Narrow" w:cs="Arial"/>
          <w:b/>
        </w:rPr>
        <w:tab/>
        <w:t>Regularidade perante o FGTS (Caixa Econômica Federal);</w:t>
      </w:r>
    </w:p>
    <w:p w14:paraId="219C83D5"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9.</w:t>
      </w:r>
      <w:r w:rsidRPr="003F1273">
        <w:rPr>
          <w:rFonts w:ascii="Arial Narrow" w:hAnsi="Arial Narrow" w:cs="Arial"/>
          <w:b/>
        </w:rPr>
        <w:tab/>
        <w:t>Regularidade perante a Justiça do Trabalho (CNDT);</w:t>
      </w:r>
    </w:p>
    <w:p w14:paraId="0C7A4A17"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10.</w:t>
      </w:r>
      <w:r w:rsidRPr="003F1273">
        <w:rPr>
          <w:rFonts w:ascii="Arial Narrow" w:hAnsi="Arial Narrow" w:cs="Arial"/>
          <w:b/>
        </w:rPr>
        <w:tab/>
        <w:t xml:space="preserve">Certidões emitidas pelos cadastros CEIS (Cadastro de Empresas Inidôneas e Suspensas) e CNEP </w:t>
      </w:r>
      <w:r w:rsidRPr="003F1273">
        <w:rPr>
          <w:rFonts w:ascii="Arial Narrow" w:hAnsi="Arial Narrow" w:cs="Arial"/>
          <w:b/>
        </w:rPr>
        <w:lastRenderedPageBreak/>
        <w:t>(Cadastro Nacional de Empresas Punidas);</w:t>
      </w:r>
    </w:p>
    <w:p w14:paraId="4A790150" w14:textId="77777777" w:rsidR="003F1273" w:rsidRP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11.</w:t>
      </w:r>
      <w:r w:rsidRPr="003F1273">
        <w:rPr>
          <w:rFonts w:ascii="Arial Narrow" w:hAnsi="Arial Narrow" w:cs="Arial"/>
          <w:b/>
        </w:rPr>
        <w:tab/>
        <w:t>Declaração de cumprimento ao disposto no inciso XXXIII do art. 7º da Constituição Federal (proibição do trabalho infantil);</w:t>
      </w:r>
    </w:p>
    <w:p w14:paraId="30A0F7A0" w14:textId="3E812A34" w:rsidR="003F1273" w:rsidRDefault="003F1273" w:rsidP="00846CA3">
      <w:pPr>
        <w:widowControl w:val="0"/>
        <w:autoSpaceDE w:val="0"/>
        <w:autoSpaceDN w:val="0"/>
        <w:ind w:left="-142"/>
        <w:jc w:val="both"/>
        <w:rPr>
          <w:rFonts w:ascii="Arial Narrow" w:hAnsi="Arial Narrow" w:cs="Arial"/>
          <w:b/>
        </w:rPr>
      </w:pPr>
      <w:r w:rsidRPr="003F1273">
        <w:rPr>
          <w:rFonts w:ascii="Arial Narrow" w:hAnsi="Arial Narrow" w:cs="Arial"/>
          <w:b/>
        </w:rPr>
        <w:t>12.</w:t>
      </w:r>
      <w:r w:rsidRPr="003F1273">
        <w:rPr>
          <w:rFonts w:ascii="Arial Narrow" w:hAnsi="Arial Narrow" w:cs="Arial"/>
          <w:b/>
        </w:rPr>
        <w:tab/>
        <w:t>Declaração de cumprimento das exigências legais quanto à reserva de cargos para pessoa com deficiência e reabilitados da Previdência Social.</w:t>
      </w:r>
    </w:p>
    <w:p w14:paraId="0C5F26EE" w14:textId="77777777" w:rsidR="00EF3F1D" w:rsidRPr="003F1273" w:rsidRDefault="00EF3F1D" w:rsidP="00846CA3">
      <w:pPr>
        <w:widowControl w:val="0"/>
        <w:autoSpaceDE w:val="0"/>
        <w:autoSpaceDN w:val="0"/>
        <w:ind w:left="-142"/>
        <w:jc w:val="both"/>
        <w:rPr>
          <w:rFonts w:ascii="Arial Narrow" w:hAnsi="Arial Narrow" w:cs="Arial"/>
          <w:b/>
        </w:rPr>
      </w:pPr>
    </w:p>
    <w:p w14:paraId="3BC1357E" w14:textId="0480065F" w:rsidR="003F1273" w:rsidRPr="003F1273" w:rsidRDefault="003F1273" w:rsidP="00EF3F1D">
      <w:pPr>
        <w:widowControl w:val="0"/>
        <w:autoSpaceDE w:val="0"/>
        <w:autoSpaceDN w:val="0"/>
        <w:ind w:left="-142"/>
        <w:jc w:val="both"/>
        <w:rPr>
          <w:rFonts w:ascii="Arial Narrow" w:hAnsi="Arial Narrow" w:cs="Arial"/>
          <w:b/>
        </w:rPr>
      </w:pPr>
      <w:r w:rsidRPr="003F1273">
        <w:rPr>
          <w:rFonts w:ascii="Arial Narrow" w:hAnsi="Arial Narrow" w:cs="Arial"/>
          <w:b/>
        </w:rPr>
        <w:t xml:space="preserve">4.4. </w:t>
      </w:r>
      <w:r w:rsidRPr="00EF3F1D">
        <w:rPr>
          <w:rFonts w:ascii="Arial Narrow" w:hAnsi="Arial Narrow" w:cs="Arial"/>
          <w:bCs/>
        </w:rPr>
        <w:t>Poderá ser exigida qualificação econômico-financeira, conforme art. 69 da Lei 14.133/2021.</w:t>
      </w:r>
    </w:p>
    <w:p w14:paraId="7A33004C" w14:textId="1CE1261E" w:rsidR="00D27C7C" w:rsidRDefault="003F1273" w:rsidP="00EF3F1D">
      <w:pPr>
        <w:widowControl w:val="0"/>
        <w:autoSpaceDE w:val="0"/>
        <w:autoSpaceDN w:val="0"/>
        <w:ind w:left="-142"/>
        <w:jc w:val="both"/>
        <w:rPr>
          <w:rFonts w:ascii="Arial Narrow" w:hAnsi="Arial Narrow" w:cs="Arial"/>
          <w:bCs/>
        </w:rPr>
      </w:pPr>
      <w:r w:rsidRPr="003F1273">
        <w:rPr>
          <w:rFonts w:ascii="Arial Narrow" w:hAnsi="Arial Narrow" w:cs="Arial"/>
          <w:b/>
        </w:rPr>
        <w:t xml:space="preserve">4.5. </w:t>
      </w:r>
      <w:r w:rsidRPr="003F1273">
        <w:rPr>
          <w:rFonts w:ascii="Arial Narrow" w:hAnsi="Arial Narrow" w:cs="Arial"/>
          <w:bCs/>
        </w:rPr>
        <w:t>A empresa deverá apresentar atestado(s) de capacidade técnica, emitido(s) por pessoa jurídica de direito público ou privado, que comprove(m) a execução de serviços compatíveis em características, quantidades e prazos com o objeto desta contratação, conforme prevê o art. 67, §1º, da Lei nº 14.133/2021.</w:t>
      </w:r>
    </w:p>
    <w:p w14:paraId="77681033" w14:textId="77777777" w:rsidR="00EF3F1D" w:rsidRPr="003F1273" w:rsidRDefault="00EF3F1D" w:rsidP="00EF3F1D">
      <w:pPr>
        <w:widowControl w:val="0"/>
        <w:autoSpaceDE w:val="0"/>
        <w:autoSpaceDN w:val="0"/>
        <w:jc w:val="both"/>
        <w:rPr>
          <w:rFonts w:ascii="Arial Narrow" w:hAnsi="Arial Narrow" w:cs="Arial"/>
          <w:bCs/>
        </w:rPr>
      </w:pPr>
    </w:p>
    <w:p w14:paraId="400AD7D3" w14:textId="5F3AFBC7" w:rsidR="004E1800" w:rsidRPr="007F7DDD" w:rsidRDefault="00B21417" w:rsidP="009C1508">
      <w:pPr>
        <w:shd w:val="clear" w:color="auto" w:fill="C189F7"/>
        <w:spacing w:after="240" w:line="300" w:lineRule="auto"/>
        <w:ind w:left="-142"/>
        <w:jc w:val="both"/>
        <w:rPr>
          <w:rFonts w:ascii="Arial Narrow" w:hAnsi="Arial Narrow" w:cs="Arial"/>
          <w:b/>
        </w:rPr>
      </w:pPr>
      <w:r w:rsidRPr="007F7DDD">
        <w:rPr>
          <w:rFonts w:ascii="Arial Narrow" w:hAnsi="Arial Narrow" w:cs="Arial"/>
          <w:b/>
        </w:rPr>
        <w:t>9</w:t>
      </w:r>
      <w:r w:rsidR="00900914" w:rsidRPr="007F7DDD">
        <w:rPr>
          <w:rFonts w:ascii="Arial Narrow" w:hAnsi="Arial Narrow" w:cs="Arial"/>
          <w:b/>
        </w:rPr>
        <w:t xml:space="preserve"> </w:t>
      </w:r>
      <w:r w:rsidR="004E1800" w:rsidRPr="007F7DDD">
        <w:rPr>
          <w:rFonts w:ascii="Arial Narrow" w:hAnsi="Arial Narrow" w:cs="Arial"/>
          <w:b/>
        </w:rPr>
        <w:t>MODELO DE GESTÃO DO CONTRATO</w:t>
      </w:r>
    </w:p>
    <w:p w14:paraId="3E3CCE35" w14:textId="519AFC6A"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49118D" w:rsidRPr="007F7DDD">
        <w:rPr>
          <w:rFonts w:ascii="Arial Narrow" w:hAnsi="Arial Narrow" w:cs="Arial"/>
          <w:b/>
          <w:sz w:val="24"/>
          <w:szCs w:val="24"/>
        </w:rPr>
        <w:t>.1.</w:t>
      </w:r>
      <w:r w:rsidR="0049118D" w:rsidRPr="007F7DDD">
        <w:rPr>
          <w:rFonts w:ascii="Arial Narrow" w:hAnsi="Arial Narrow" w:cs="Arial"/>
          <w:sz w:val="24"/>
          <w:szCs w:val="24"/>
        </w:rPr>
        <w:t xml:space="preserve"> </w:t>
      </w:r>
      <w:r w:rsidR="00FA2153" w:rsidRPr="007F7DDD">
        <w:rPr>
          <w:rFonts w:ascii="Arial Narrow" w:hAnsi="Arial Narrow" w:cs="Arial"/>
          <w:sz w:val="24"/>
          <w:szCs w:val="24"/>
        </w:rPr>
        <w:t>O contrato deverá ser executado fielmente pelas partes, de acordo com as cláusulas avençadas e as normas da Lei nº 14.133, de 2021, e cada parte responderá pelas consequências de sua inexecução total ou</w:t>
      </w:r>
      <w:r w:rsidR="00F22D16" w:rsidRPr="007F7DDD">
        <w:rPr>
          <w:rFonts w:ascii="Arial Narrow" w:hAnsi="Arial Narrow" w:cs="Arial"/>
          <w:sz w:val="24"/>
          <w:szCs w:val="24"/>
        </w:rPr>
        <w:t xml:space="preserve"> </w:t>
      </w:r>
      <w:r w:rsidR="00FA2153" w:rsidRPr="007F7DDD">
        <w:rPr>
          <w:rFonts w:ascii="Arial Narrow" w:hAnsi="Arial Narrow" w:cs="Arial"/>
          <w:sz w:val="24"/>
          <w:szCs w:val="24"/>
        </w:rPr>
        <w:t>parcial (Lei nº 14.133/2021, art. 115, caput).</w:t>
      </w:r>
    </w:p>
    <w:p w14:paraId="620CFA86" w14:textId="77777777" w:rsidR="009A124D" w:rsidRDefault="00B21417" w:rsidP="009A124D">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.2.</w:t>
      </w:r>
      <w:r w:rsidR="00FA2153" w:rsidRPr="007F7DDD">
        <w:rPr>
          <w:rFonts w:ascii="Arial Narrow" w:hAnsi="Arial Narrow" w:cs="Arial"/>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4E79CE06" w14:textId="2E554B7B" w:rsidR="009A124D" w:rsidRPr="009A124D" w:rsidRDefault="00B21417" w:rsidP="009A124D">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.3.</w:t>
      </w:r>
      <w:r w:rsidR="00FA2153" w:rsidRPr="007F7DDD">
        <w:rPr>
          <w:rFonts w:ascii="Arial Narrow" w:hAnsi="Arial Narrow" w:cs="Arial"/>
          <w:sz w:val="24"/>
          <w:szCs w:val="24"/>
        </w:rPr>
        <w:t xml:space="preserve"> A execução do contrato deverá ser acompanhada e fiscalizada pel</w:t>
      </w:r>
      <w:r w:rsidR="002719CE" w:rsidRPr="007F7DDD">
        <w:rPr>
          <w:rFonts w:ascii="Arial Narrow" w:hAnsi="Arial Narrow" w:cs="Arial"/>
          <w:sz w:val="24"/>
          <w:szCs w:val="24"/>
        </w:rPr>
        <w:t xml:space="preserve">o servidor: </w:t>
      </w:r>
      <w:r w:rsidR="009A124D" w:rsidRPr="009A124D">
        <w:rPr>
          <w:rFonts w:ascii="Arial" w:hAnsi="Arial" w:cs="Arial"/>
          <w:b/>
          <w:bCs/>
        </w:rPr>
        <w:t>Elias Antônio Santana</w:t>
      </w:r>
      <w:r w:rsidR="009A124D">
        <w:rPr>
          <w:rFonts w:ascii="Arial" w:hAnsi="Arial" w:cs="Arial"/>
          <w:b/>
          <w:bCs/>
        </w:rPr>
        <w:t>, matricula: 16.458.</w:t>
      </w:r>
    </w:p>
    <w:p w14:paraId="020C8EB4" w14:textId="5378BE4C"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.4.</w:t>
      </w:r>
      <w:r w:rsidR="00FA2153" w:rsidRPr="007F7DDD">
        <w:rPr>
          <w:rFonts w:ascii="Arial Narrow" w:hAnsi="Arial Narrow" w:cs="Arial"/>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36CB4245" w14:textId="7C46E1DC"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.5.</w:t>
      </w:r>
      <w:r w:rsidR="00FA2153" w:rsidRPr="007F7DDD">
        <w:rPr>
          <w:rFonts w:ascii="Arial Narrow" w:hAnsi="Arial Narrow" w:cs="Arial"/>
          <w:sz w:val="24"/>
          <w:szCs w:val="24"/>
        </w:rPr>
        <w:t xml:space="preserve"> O fiscal do contrato informará a seus superiores, em tempo hábil para a adoção das medidas convenientes, a situação que demandar decisão ou providência que ultrapasse sua competência (Lei nº 14.133/2021, art. 117, §2º).</w:t>
      </w:r>
    </w:p>
    <w:p w14:paraId="2EBA115C" w14:textId="136CA8FB"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.6.</w:t>
      </w:r>
      <w:r w:rsidR="00FA2153" w:rsidRPr="007F7DDD">
        <w:rPr>
          <w:rFonts w:ascii="Arial Narrow" w:hAnsi="Arial Narrow" w:cs="Arial"/>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338BB0F" w14:textId="44857E7D"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.7.</w:t>
      </w:r>
      <w:r w:rsidR="00FA2153" w:rsidRPr="007F7DDD">
        <w:rPr>
          <w:rFonts w:ascii="Arial Narrow" w:hAnsi="Arial Narrow" w:cs="Arial"/>
          <w:sz w:val="24"/>
          <w:szCs w:val="24"/>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26CF09D" w14:textId="037D8CAD"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.8.</w:t>
      </w:r>
      <w:r w:rsidR="00FA2153" w:rsidRPr="007F7DDD">
        <w:rPr>
          <w:rFonts w:ascii="Arial Narrow" w:hAnsi="Arial Narrow" w:cs="Arial"/>
          <w:sz w:val="24"/>
          <w:szCs w:val="24"/>
        </w:rPr>
        <w:t xml:space="preserve"> Somente o contratado será responsável pelos encargos trabalhistas, previdenciários, fiscais e comerciais resultantes da execução do contrato (Lei nº 14.133/2021, art. 121, caput).</w:t>
      </w:r>
    </w:p>
    <w:p w14:paraId="4857796C" w14:textId="13C2457E"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.9.</w:t>
      </w:r>
      <w:r w:rsidR="00FA2153" w:rsidRPr="007F7DDD">
        <w:rPr>
          <w:rFonts w:ascii="Arial Narrow" w:hAnsi="Arial Narrow" w:cs="Arial"/>
          <w:sz w:val="24"/>
          <w:szCs w:val="24"/>
        </w:rPr>
        <w:t xml:space="preserve"> A inadimplência do contratado em relação aos encargos trabalhistas, fiscais e comerciais não transferirá à Administração a responsabilidade pelo seu pagamento e não poderá onerar o objeto do contrato (Lei nº 14.133/2021, art. 121, §1º).</w:t>
      </w:r>
    </w:p>
    <w:p w14:paraId="5ED9FB86" w14:textId="14DE431F"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.10.</w:t>
      </w:r>
      <w:r w:rsidR="00FA2153" w:rsidRPr="007F7DDD">
        <w:rPr>
          <w:rFonts w:ascii="Arial Narrow" w:hAnsi="Arial Narrow" w:cs="Arial"/>
          <w:sz w:val="24"/>
          <w:szCs w:val="24"/>
        </w:rPr>
        <w:t xml:space="preserve"> As comunicações entre o órgão ou entidade e a contratada devem ser realizadas por escrito sempre que o ato exigir tal formalidade, admitindo-se, excepcionalmente, o uso de mensagem eletrônica para esse fim (IN 5/2017, art. 44, §2º).</w:t>
      </w:r>
    </w:p>
    <w:p w14:paraId="6B9334F8" w14:textId="7B9F2A65"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.11.</w:t>
      </w:r>
      <w:r w:rsidR="00FA2153" w:rsidRPr="007F7DDD">
        <w:rPr>
          <w:rFonts w:ascii="Arial Narrow" w:hAnsi="Arial Narrow" w:cs="Arial"/>
          <w:sz w:val="24"/>
          <w:szCs w:val="24"/>
        </w:rPr>
        <w:t xml:space="preserve"> O órgão ou entidade poderá convocar representante da empresa para adoção de providências que devam ser cumpridas de imediato (IN 5/2017, art. 44, 31º).</w:t>
      </w:r>
    </w:p>
    <w:p w14:paraId="09640083" w14:textId="0AD7A6A6"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.12.</w:t>
      </w:r>
      <w:r w:rsidR="00FA2153" w:rsidRPr="007F7DDD">
        <w:rPr>
          <w:rFonts w:ascii="Arial Narrow" w:hAnsi="Arial Narrow" w:cs="Arial"/>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5C746327" w14:textId="1C68FF84" w:rsidR="00FA2153"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.13.</w:t>
      </w:r>
      <w:r w:rsidR="00FA2153" w:rsidRPr="007F7DDD">
        <w:rPr>
          <w:rFonts w:ascii="Arial Narrow" w:hAnsi="Arial Narrow" w:cs="Arial"/>
          <w:sz w:val="24"/>
          <w:szCs w:val="24"/>
        </w:rPr>
        <w:t xml:space="preserve"> Antes do pagamento da nota fiscal ou da fatura, deverá ser consultada a situação da empresa junto ao SICAF.</w:t>
      </w:r>
    </w:p>
    <w:p w14:paraId="577D6F11" w14:textId="5C4F4E96" w:rsidR="000905F9" w:rsidRPr="007F7DDD" w:rsidRDefault="00B21417" w:rsidP="00846CA3">
      <w:pPr>
        <w:pStyle w:val="SemEspaamento2"/>
        <w:ind w:left="-142"/>
        <w:jc w:val="both"/>
        <w:rPr>
          <w:rFonts w:ascii="Arial Narrow" w:hAnsi="Arial Narrow" w:cs="Arial"/>
          <w:sz w:val="24"/>
          <w:szCs w:val="24"/>
        </w:rPr>
      </w:pPr>
      <w:r w:rsidRPr="007F7DDD">
        <w:rPr>
          <w:rFonts w:ascii="Arial Narrow" w:hAnsi="Arial Narrow" w:cs="Arial"/>
          <w:b/>
          <w:sz w:val="24"/>
          <w:szCs w:val="24"/>
        </w:rPr>
        <w:t>9</w:t>
      </w:r>
      <w:r w:rsidR="00FA2153" w:rsidRPr="007F7DDD">
        <w:rPr>
          <w:rFonts w:ascii="Arial Narrow" w:hAnsi="Arial Narrow" w:cs="Arial"/>
          <w:b/>
          <w:sz w:val="24"/>
          <w:szCs w:val="24"/>
        </w:rPr>
        <w:t>.14.</w:t>
      </w:r>
      <w:r w:rsidR="00FA2153" w:rsidRPr="007F7DDD">
        <w:rPr>
          <w:rFonts w:ascii="Arial Narrow" w:hAnsi="Arial Narrow" w:cs="Arial"/>
          <w:sz w:val="24"/>
          <w:szCs w:val="24"/>
        </w:rPr>
        <w:t xml:space="preserve"> Serão exigidos a Certidão Negativa de Débito (CND) relativa a Créditos Tributários Federais e à Dívida Ativa da União, o Certificado de Regularidade do FGTS (CRF) e a Certidão Negativa de Débitos Trabalhistas (CNDT), </w:t>
      </w:r>
      <w:r w:rsidR="00FA2153" w:rsidRPr="007F7DDD">
        <w:rPr>
          <w:rFonts w:ascii="Arial Narrow" w:hAnsi="Arial Narrow" w:cs="Arial"/>
          <w:sz w:val="24"/>
          <w:szCs w:val="24"/>
        </w:rPr>
        <w:lastRenderedPageBreak/>
        <w:t>caso esses documentos não estejam regularizados no SICAF.</w:t>
      </w:r>
      <w:r w:rsidR="00FA2153" w:rsidRPr="007F7DDD">
        <w:rPr>
          <w:rFonts w:ascii="Arial Narrow" w:hAnsi="Arial Narrow" w:cs="Arial"/>
          <w:sz w:val="24"/>
          <w:szCs w:val="24"/>
        </w:rPr>
        <w:cr/>
      </w:r>
    </w:p>
    <w:p w14:paraId="5BF61320" w14:textId="1140B3A2" w:rsidR="00956438" w:rsidRPr="007F7DDD" w:rsidRDefault="005914F7" w:rsidP="009C1508">
      <w:pPr>
        <w:shd w:val="clear" w:color="auto" w:fill="C189F7"/>
        <w:spacing w:after="240" w:line="276" w:lineRule="auto"/>
        <w:ind w:left="-142"/>
        <w:jc w:val="both"/>
        <w:rPr>
          <w:rFonts w:ascii="Arial Narrow" w:hAnsi="Arial Narrow" w:cs="Arial"/>
          <w:b/>
        </w:rPr>
      </w:pPr>
      <w:r w:rsidRPr="007F7DDD">
        <w:rPr>
          <w:rFonts w:ascii="Arial Narrow" w:hAnsi="Arial Narrow" w:cs="Arial"/>
          <w:b/>
        </w:rPr>
        <w:t>1</w:t>
      </w:r>
      <w:r w:rsidR="00B21417" w:rsidRPr="007F7DDD">
        <w:rPr>
          <w:rFonts w:ascii="Arial Narrow" w:hAnsi="Arial Narrow" w:cs="Arial"/>
          <w:b/>
        </w:rPr>
        <w:t>0</w:t>
      </w:r>
      <w:r w:rsidR="00900914" w:rsidRPr="007F7DDD">
        <w:rPr>
          <w:rFonts w:ascii="Arial Narrow" w:hAnsi="Arial Narrow" w:cs="Arial"/>
          <w:b/>
        </w:rPr>
        <w:t xml:space="preserve"> </w:t>
      </w:r>
      <w:r w:rsidR="00956438" w:rsidRPr="007F7DDD">
        <w:rPr>
          <w:rFonts w:ascii="Arial Narrow" w:hAnsi="Arial Narrow" w:cs="Arial"/>
          <w:b/>
        </w:rPr>
        <w:t>ESTIMATIVA DE VALOR DA CONTRATAÇÃO (Art.6°, Inciso XXIII, alínea i)</w:t>
      </w:r>
    </w:p>
    <w:p w14:paraId="34C73C70" w14:textId="28646A01" w:rsidR="00D27C7C" w:rsidRDefault="00E13362" w:rsidP="00846CA3">
      <w:pPr>
        <w:suppressAutoHyphens/>
        <w:ind w:left="-142" w:right="-2"/>
        <w:jc w:val="both"/>
        <w:rPr>
          <w:rFonts w:ascii="Arial Narrow" w:eastAsia="Arial" w:hAnsi="Arial Narrow" w:cs="Calibri"/>
          <w:kern w:val="2"/>
          <w:lang w:eastAsia="zh-CN" w:bidi="hi-IN"/>
        </w:rPr>
      </w:pPr>
      <w:r w:rsidRPr="007F7DDD">
        <w:rPr>
          <w:rFonts w:ascii="Arial Narrow" w:hAnsi="Arial Narrow" w:cs="Arial"/>
          <w:b/>
        </w:rPr>
        <w:t>1</w:t>
      </w:r>
      <w:r w:rsidR="00B21417" w:rsidRPr="007F7DDD">
        <w:rPr>
          <w:rFonts w:ascii="Arial Narrow" w:hAnsi="Arial Narrow" w:cs="Arial"/>
          <w:b/>
        </w:rPr>
        <w:t>0</w:t>
      </w:r>
      <w:r w:rsidRPr="007F7DDD">
        <w:rPr>
          <w:rFonts w:ascii="Arial Narrow" w:hAnsi="Arial Narrow" w:cs="Arial"/>
          <w:b/>
        </w:rPr>
        <w:t>.1.</w:t>
      </w:r>
      <w:r w:rsidRPr="007F7DDD">
        <w:rPr>
          <w:rFonts w:ascii="Arial Narrow" w:hAnsi="Arial Narrow" w:cs="Arial"/>
        </w:rPr>
        <w:t xml:space="preserve"> </w:t>
      </w:r>
      <w:r w:rsidR="00D27C7C" w:rsidRPr="00D27C7C">
        <w:rPr>
          <w:rFonts w:ascii="Arial Narrow" w:eastAsia="Arial" w:hAnsi="Arial Narrow" w:cs="Calibri"/>
          <w:kern w:val="2"/>
          <w:lang w:eastAsia="zh-CN" w:bidi="hi-IN"/>
        </w:rPr>
        <w:t xml:space="preserve">Estima-se que o investimento total alcançará aproximadamente o montante </w:t>
      </w:r>
      <w:r w:rsidR="00D27C7C" w:rsidRPr="00D27C7C">
        <w:rPr>
          <w:rFonts w:ascii="Arial Narrow" w:eastAsia="Arial" w:hAnsi="Arial Narrow" w:cs="Calibri"/>
          <w:b/>
          <w:kern w:val="2"/>
          <w:lang w:eastAsia="zh-CN" w:bidi="hi-IN"/>
        </w:rPr>
        <w:t xml:space="preserve">de </w:t>
      </w:r>
      <w:r w:rsidR="00846CA3" w:rsidRPr="00D27C7C">
        <w:rPr>
          <w:rFonts w:ascii="Arial Narrow" w:eastAsia="NSimSun" w:hAnsi="Arial Narrow" w:cs="Arial"/>
          <w:b/>
          <w:kern w:val="2"/>
          <w:lang w:eastAsia="zh-CN" w:bidi="hi-IN"/>
        </w:rPr>
        <w:t xml:space="preserve">R$ </w:t>
      </w:r>
      <w:r w:rsidR="00846CA3">
        <w:rPr>
          <w:rFonts w:ascii="Arial Narrow" w:eastAsia="NSimSun" w:hAnsi="Arial Narrow" w:cs="Arial"/>
          <w:b/>
          <w:kern w:val="2"/>
          <w:lang w:eastAsia="zh-CN" w:bidi="hi-IN"/>
        </w:rPr>
        <w:t xml:space="preserve">65.410,68 </w:t>
      </w:r>
      <w:r w:rsidR="00846CA3" w:rsidRPr="00D27C7C">
        <w:rPr>
          <w:rFonts w:ascii="Arial Narrow" w:eastAsia="NSimSun" w:hAnsi="Arial Narrow" w:cs="Arial"/>
          <w:b/>
          <w:kern w:val="2"/>
          <w:lang w:eastAsia="zh-CN" w:bidi="hi-IN"/>
        </w:rPr>
        <w:t>(</w:t>
      </w:r>
      <w:r w:rsidR="00846CA3" w:rsidRPr="007119BB">
        <w:rPr>
          <w:rFonts w:ascii="Arial Narrow" w:eastAsia="NSimSun" w:hAnsi="Arial Narrow" w:cs="Arial"/>
          <w:b/>
          <w:kern w:val="2"/>
          <w:lang w:eastAsia="zh-CN" w:bidi="hi-IN"/>
        </w:rPr>
        <w:t>sessenta e cinco mil quatrocentos e dez reais e sessenta e oito centavos</w:t>
      </w:r>
      <w:r w:rsidR="00846CA3" w:rsidRPr="00D27C7C">
        <w:rPr>
          <w:rFonts w:ascii="Arial Narrow" w:eastAsia="NSimSun" w:hAnsi="Arial Narrow" w:cs="Arial"/>
          <w:b/>
          <w:kern w:val="2"/>
          <w:lang w:eastAsia="zh-CN" w:bidi="hi-IN"/>
        </w:rPr>
        <w:t>)</w:t>
      </w:r>
      <w:r w:rsidR="00D27C7C" w:rsidRPr="00D27C7C">
        <w:rPr>
          <w:rFonts w:ascii="Arial Narrow" w:eastAsia="Arial" w:hAnsi="Arial Narrow" w:cs="Calibri"/>
          <w:kern w:val="2"/>
          <w:lang w:eastAsia="zh-CN" w:bidi="hi-IN"/>
        </w:rPr>
        <w:t>.</w:t>
      </w:r>
    </w:p>
    <w:p w14:paraId="3E581E69" w14:textId="77777777" w:rsidR="00D27C7C" w:rsidRPr="00D27C7C" w:rsidRDefault="00D27C7C" w:rsidP="00846CA3">
      <w:pPr>
        <w:suppressAutoHyphens/>
        <w:ind w:left="-142" w:right="-2"/>
        <w:jc w:val="both"/>
        <w:rPr>
          <w:rFonts w:ascii="Arial Narrow" w:eastAsia="Arial" w:hAnsi="Arial Narrow" w:cs="Calibri"/>
          <w:kern w:val="2"/>
          <w:lang w:eastAsia="zh-CN" w:bidi="hi-IN"/>
        </w:rPr>
      </w:pPr>
    </w:p>
    <w:p w14:paraId="1DDD3C95" w14:textId="72659643" w:rsidR="00D27C7C" w:rsidRDefault="00B21417" w:rsidP="00846CA3">
      <w:pPr>
        <w:shd w:val="clear" w:color="auto" w:fill="FFFFFF"/>
        <w:spacing w:after="240"/>
        <w:ind w:left="-142"/>
        <w:jc w:val="both"/>
        <w:rPr>
          <w:rFonts w:ascii="Arial Narrow" w:hAnsi="Arial Narrow" w:cs="Arial"/>
        </w:rPr>
      </w:pPr>
      <w:r w:rsidRPr="007F7DDD">
        <w:rPr>
          <w:rFonts w:ascii="Arial Narrow" w:hAnsi="Arial Narrow" w:cs="Arial"/>
          <w:b/>
        </w:rPr>
        <w:t>10.2.</w:t>
      </w:r>
      <w:r w:rsidR="00D2034B" w:rsidRPr="007F7DDD">
        <w:rPr>
          <w:rFonts w:ascii="Arial Narrow" w:hAnsi="Arial Narrow" w:cs="Arial"/>
        </w:rPr>
        <w:t xml:space="preserve"> </w:t>
      </w:r>
      <w:r w:rsidR="00D27C7C" w:rsidRPr="00D27C7C">
        <w:rPr>
          <w:rFonts w:ascii="Arial Narrow" w:hAnsi="Arial Narrow" w:cs="Arial"/>
        </w:rPr>
        <w:t xml:space="preserve">Esta estimativa foi obtida a partir do levantamento de </w:t>
      </w:r>
      <w:r w:rsidR="00F42B04">
        <w:rPr>
          <w:rFonts w:ascii="Arial Narrow" w:hAnsi="Arial Narrow" w:cs="Arial"/>
        </w:rPr>
        <w:t>dados obtidos no BANCO DE PREÇOS</w:t>
      </w:r>
      <w:r w:rsidR="0057606D">
        <w:rPr>
          <w:rFonts w:ascii="Arial Narrow" w:hAnsi="Arial Narrow" w:cs="Arial"/>
        </w:rPr>
        <w:t>,</w:t>
      </w:r>
      <w:r w:rsidR="00F42B04">
        <w:rPr>
          <w:rFonts w:ascii="Arial Narrow" w:hAnsi="Arial Narrow" w:cs="Arial"/>
        </w:rPr>
        <w:t xml:space="preserve"> PNCP – Portal Nacional de Contratações Públicas</w:t>
      </w:r>
      <w:r w:rsidR="0057606D">
        <w:rPr>
          <w:rFonts w:ascii="Arial Narrow" w:hAnsi="Arial Narrow" w:cs="Arial"/>
        </w:rPr>
        <w:t xml:space="preserve"> e </w:t>
      </w:r>
      <w:r w:rsidR="0057606D" w:rsidRPr="0057606D">
        <w:rPr>
          <w:rFonts w:ascii="Arial Narrow" w:hAnsi="Arial Narrow" w:cs="Arial"/>
        </w:rPr>
        <w:t>Contrato anterior formalizado pelo município</w:t>
      </w:r>
      <w:r w:rsidR="00F42B04">
        <w:rPr>
          <w:rFonts w:ascii="Arial Narrow" w:hAnsi="Arial Narrow" w:cs="Arial"/>
        </w:rPr>
        <w:t xml:space="preserve">, </w:t>
      </w:r>
      <w:r w:rsidR="00D27C7C" w:rsidRPr="00D27C7C">
        <w:rPr>
          <w:rFonts w:ascii="Arial Narrow" w:hAnsi="Arial Narrow" w:cs="Arial"/>
        </w:rPr>
        <w:t xml:space="preserve">em atendimento a legislação pertinente, conforme planilha abaixo. </w:t>
      </w:r>
      <w:r w:rsidR="00F42B04">
        <w:rPr>
          <w:rFonts w:ascii="Arial Narrow" w:hAnsi="Arial Narrow" w:cs="Arial"/>
        </w:rPr>
        <w:t>As cotações estão</w:t>
      </w:r>
      <w:r w:rsidR="00D27C7C" w:rsidRPr="00D27C7C">
        <w:rPr>
          <w:rFonts w:ascii="Arial Narrow" w:hAnsi="Arial Narrow" w:cs="Arial"/>
        </w:rPr>
        <w:t xml:space="preserve"> em anexo nos autos do processo.</w:t>
      </w:r>
    </w:p>
    <w:tbl>
      <w:tblPr>
        <w:tblpPr w:leftFromText="141" w:rightFromText="141" w:vertAnchor="text" w:horzAnchor="page" w:tblpXSpec="center" w:tblpY="22"/>
        <w:tblW w:w="8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2476"/>
        <w:gridCol w:w="1146"/>
        <w:gridCol w:w="1187"/>
        <w:gridCol w:w="1460"/>
        <w:gridCol w:w="1749"/>
      </w:tblGrid>
      <w:tr w:rsidR="00D27C7C" w:rsidRPr="00D27C7C" w14:paraId="4F60A2FC" w14:textId="77777777" w:rsidTr="004E2A13">
        <w:trPr>
          <w:trHeight w:val="502"/>
        </w:trPr>
        <w:tc>
          <w:tcPr>
            <w:tcW w:w="859" w:type="dxa"/>
            <w:noWrap/>
            <w:vAlign w:val="center"/>
            <w:hideMark/>
          </w:tcPr>
          <w:p w14:paraId="595F8F66" w14:textId="77777777" w:rsidR="00D27C7C" w:rsidRPr="00D27C7C" w:rsidRDefault="00D27C7C" w:rsidP="004E2A13">
            <w:pPr>
              <w:suppressAutoHyphens/>
              <w:jc w:val="center"/>
              <w:rPr>
                <w:rFonts w:ascii="Arial Narrow" w:eastAsia="NSimSun" w:hAnsi="Arial Narrow" w:cs="Arial"/>
                <w:b/>
                <w:bCs/>
                <w:kern w:val="2"/>
                <w:lang w:eastAsia="zh-CN" w:bidi="hi-IN"/>
              </w:rPr>
            </w:pPr>
            <w:r w:rsidRPr="00D27C7C">
              <w:rPr>
                <w:rFonts w:ascii="Arial Narrow" w:eastAsia="NSimSun" w:hAnsi="Arial Narrow" w:cs="Arial"/>
                <w:b/>
                <w:bCs/>
                <w:kern w:val="2"/>
                <w:lang w:eastAsia="zh-CN" w:bidi="hi-IN"/>
              </w:rPr>
              <w:t>ITEM</w:t>
            </w:r>
          </w:p>
        </w:tc>
        <w:tc>
          <w:tcPr>
            <w:tcW w:w="2476" w:type="dxa"/>
            <w:noWrap/>
            <w:vAlign w:val="center"/>
            <w:hideMark/>
          </w:tcPr>
          <w:p w14:paraId="420D191E" w14:textId="77777777" w:rsidR="00D27C7C" w:rsidRPr="00D27C7C" w:rsidRDefault="00D27C7C" w:rsidP="004E2A13">
            <w:pPr>
              <w:suppressAutoHyphens/>
              <w:jc w:val="center"/>
              <w:rPr>
                <w:rFonts w:ascii="Arial Narrow" w:eastAsia="NSimSun" w:hAnsi="Arial Narrow" w:cs="Arial"/>
                <w:b/>
                <w:bCs/>
                <w:kern w:val="2"/>
                <w:lang w:eastAsia="zh-CN" w:bidi="hi-IN"/>
              </w:rPr>
            </w:pPr>
            <w:r w:rsidRPr="00D27C7C">
              <w:rPr>
                <w:rFonts w:ascii="Arial Narrow" w:eastAsia="NSimSun" w:hAnsi="Arial Narrow" w:cs="Arial"/>
                <w:b/>
                <w:bCs/>
                <w:kern w:val="2"/>
                <w:lang w:eastAsia="zh-CN" w:bidi="hi-IN"/>
              </w:rPr>
              <w:t>DISCRIMINAÇÃO</w:t>
            </w:r>
          </w:p>
        </w:tc>
        <w:tc>
          <w:tcPr>
            <w:tcW w:w="1146" w:type="dxa"/>
            <w:noWrap/>
            <w:vAlign w:val="center"/>
            <w:hideMark/>
          </w:tcPr>
          <w:p w14:paraId="0B895E4E" w14:textId="77777777" w:rsidR="00D27C7C" w:rsidRPr="00D27C7C" w:rsidRDefault="00D27C7C" w:rsidP="004E2A13">
            <w:pPr>
              <w:suppressAutoHyphens/>
              <w:jc w:val="center"/>
              <w:rPr>
                <w:rFonts w:ascii="Arial Narrow" w:eastAsia="NSimSun" w:hAnsi="Arial Narrow" w:cs="Arial"/>
                <w:b/>
                <w:bCs/>
                <w:kern w:val="2"/>
                <w:lang w:eastAsia="zh-CN" w:bidi="hi-IN"/>
              </w:rPr>
            </w:pPr>
            <w:r w:rsidRPr="00D27C7C">
              <w:rPr>
                <w:rFonts w:ascii="Arial Narrow" w:eastAsia="NSimSun" w:hAnsi="Arial Narrow" w:cs="Arial"/>
                <w:b/>
                <w:bCs/>
                <w:kern w:val="2"/>
                <w:lang w:eastAsia="zh-CN" w:bidi="hi-IN"/>
              </w:rPr>
              <w:t>UND.</w:t>
            </w:r>
          </w:p>
        </w:tc>
        <w:tc>
          <w:tcPr>
            <w:tcW w:w="1187" w:type="dxa"/>
            <w:noWrap/>
            <w:vAlign w:val="center"/>
            <w:hideMark/>
          </w:tcPr>
          <w:p w14:paraId="2FF397F9" w14:textId="77777777" w:rsidR="00D27C7C" w:rsidRPr="00D27C7C" w:rsidRDefault="00D27C7C" w:rsidP="004E2A13">
            <w:pPr>
              <w:suppressAutoHyphens/>
              <w:jc w:val="center"/>
              <w:rPr>
                <w:rFonts w:ascii="Arial Narrow" w:eastAsia="NSimSun" w:hAnsi="Arial Narrow" w:cs="Arial"/>
                <w:b/>
                <w:bCs/>
                <w:kern w:val="2"/>
                <w:lang w:eastAsia="zh-CN" w:bidi="hi-IN"/>
              </w:rPr>
            </w:pPr>
            <w:r w:rsidRPr="00D27C7C">
              <w:rPr>
                <w:rFonts w:ascii="Arial Narrow" w:eastAsia="NSimSun" w:hAnsi="Arial Narrow" w:cs="Arial"/>
                <w:b/>
                <w:bCs/>
                <w:kern w:val="2"/>
                <w:lang w:eastAsia="zh-CN" w:bidi="hi-IN"/>
              </w:rPr>
              <w:t>QUANT. TOTAL</w:t>
            </w:r>
          </w:p>
        </w:tc>
        <w:tc>
          <w:tcPr>
            <w:tcW w:w="1460" w:type="dxa"/>
            <w:vAlign w:val="center"/>
            <w:hideMark/>
          </w:tcPr>
          <w:p w14:paraId="2F1A09CB" w14:textId="77777777" w:rsidR="00D27C7C" w:rsidRPr="00D27C7C" w:rsidRDefault="00D27C7C" w:rsidP="004E2A13">
            <w:pPr>
              <w:suppressAutoHyphens/>
              <w:jc w:val="center"/>
              <w:rPr>
                <w:rFonts w:ascii="Arial Narrow" w:eastAsia="NSimSun" w:hAnsi="Arial Narrow" w:cs="Arial"/>
                <w:b/>
                <w:bCs/>
                <w:kern w:val="2"/>
                <w:lang w:eastAsia="zh-CN" w:bidi="hi-IN"/>
              </w:rPr>
            </w:pPr>
            <w:r w:rsidRPr="00D27C7C">
              <w:rPr>
                <w:rFonts w:ascii="Arial Narrow" w:eastAsia="NSimSun" w:hAnsi="Arial Narrow" w:cs="Arial"/>
                <w:b/>
                <w:bCs/>
                <w:kern w:val="2"/>
                <w:lang w:eastAsia="zh-CN" w:bidi="hi-IN"/>
              </w:rPr>
              <w:t>VALOR UNITÁRIO</w:t>
            </w:r>
          </w:p>
        </w:tc>
        <w:tc>
          <w:tcPr>
            <w:tcW w:w="1749" w:type="dxa"/>
            <w:vAlign w:val="center"/>
            <w:hideMark/>
          </w:tcPr>
          <w:p w14:paraId="14F67E86" w14:textId="77777777" w:rsidR="00D27C7C" w:rsidRPr="00D27C7C" w:rsidRDefault="00D27C7C" w:rsidP="004E2A13">
            <w:pPr>
              <w:suppressAutoHyphens/>
              <w:jc w:val="center"/>
              <w:rPr>
                <w:rFonts w:ascii="Arial Narrow" w:eastAsia="NSimSun" w:hAnsi="Arial Narrow" w:cs="Arial"/>
                <w:b/>
                <w:bCs/>
                <w:kern w:val="2"/>
                <w:lang w:eastAsia="zh-CN" w:bidi="hi-IN"/>
              </w:rPr>
            </w:pPr>
            <w:r w:rsidRPr="00D27C7C">
              <w:rPr>
                <w:rFonts w:ascii="Arial Narrow" w:eastAsia="NSimSun" w:hAnsi="Arial Narrow" w:cs="Arial"/>
                <w:b/>
                <w:bCs/>
                <w:kern w:val="2"/>
                <w:lang w:eastAsia="zh-CN" w:bidi="hi-IN"/>
              </w:rPr>
              <w:t>VALOR TOTAL</w:t>
            </w:r>
          </w:p>
        </w:tc>
      </w:tr>
      <w:tr w:rsidR="003F03D7" w:rsidRPr="00D27C7C" w14:paraId="16066134" w14:textId="77777777" w:rsidTr="004E2A13">
        <w:trPr>
          <w:trHeight w:val="441"/>
        </w:trPr>
        <w:tc>
          <w:tcPr>
            <w:tcW w:w="859" w:type="dxa"/>
            <w:noWrap/>
            <w:vAlign w:val="center"/>
          </w:tcPr>
          <w:p w14:paraId="49598240" w14:textId="77777777" w:rsidR="003F03D7" w:rsidRPr="00D27C7C" w:rsidRDefault="003F03D7" w:rsidP="004E2A13">
            <w:pPr>
              <w:suppressAutoHyphens/>
              <w:jc w:val="center"/>
              <w:rPr>
                <w:rFonts w:ascii="Arial Narrow" w:eastAsia="NSimSun" w:hAnsi="Arial Narrow" w:cs="Arial"/>
                <w:kern w:val="2"/>
                <w:lang w:eastAsia="zh-CN" w:bidi="hi-IN"/>
              </w:rPr>
            </w:pPr>
            <w:r w:rsidRPr="00D27C7C">
              <w:rPr>
                <w:rFonts w:ascii="Arial Narrow" w:eastAsia="NSimSun" w:hAnsi="Arial Narrow" w:cs="Arial"/>
                <w:kern w:val="2"/>
                <w:lang w:eastAsia="zh-CN" w:bidi="hi-IN"/>
              </w:rPr>
              <w:t>1</w:t>
            </w:r>
          </w:p>
        </w:tc>
        <w:tc>
          <w:tcPr>
            <w:tcW w:w="2476" w:type="dxa"/>
            <w:vAlign w:val="center"/>
          </w:tcPr>
          <w:p w14:paraId="09E6AFE3" w14:textId="2D03497E" w:rsidR="003F03D7" w:rsidRPr="00D27C7C" w:rsidRDefault="003F03D7" w:rsidP="004E2A13">
            <w:pPr>
              <w:suppressAutoHyphens/>
              <w:jc w:val="both"/>
              <w:rPr>
                <w:rFonts w:ascii="Arial Narrow" w:eastAsia="NSimSun" w:hAnsi="Arial Narrow" w:cs="Arial"/>
                <w:b/>
                <w:bCs/>
                <w:color w:val="000000"/>
                <w:kern w:val="2"/>
                <w:lang w:eastAsia="zh-CN" w:bidi="hi-IN"/>
              </w:rPr>
            </w:pPr>
            <w:r w:rsidRPr="00056909">
              <w:rPr>
                <w:rFonts w:ascii="Arial Narrow" w:hAnsi="Arial Narrow" w:cs="Arial"/>
                <w:b/>
                <w:bCs/>
                <w:sz w:val="22"/>
                <w:szCs w:val="22"/>
              </w:rPr>
              <w:t>Prestação de serviços de tornearia e recuperação de peças mecânicas</w:t>
            </w:r>
            <w:r w:rsidRPr="00056909">
              <w:rPr>
                <w:rFonts w:ascii="Arial Narrow" w:hAnsi="Arial Narrow" w:cs="Arial"/>
                <w:sz w:val="22"/>
                <w:szCs w:val="22"/>
              </w:rPr>
              <w:t>, a serem executados em oficina da contratada ou em campo, conforme necessidade da Administração, com fornecimento de materiais.</w:t>
            </w:r>
          </w:p>
        </w:tc>
        <w:tc>
          <w:tcPr>
            <w:tcW w:w="1146" w:type="dxa"/>
            <w:shd w:val="clear" w:color="auto" w:fill="FFFFFF"/>
            <w:noWrap/>
            <w:vAlign w:val="center"/>
          </w:tcPr>
          <w:p w14:paraId="71F65ABF" w14:textId="62CD67E9" w:rsidR="003F03D7" w:rsidRPr="00D27C7C" w:rsidRDefault="003F03D7" w:rsidP="004E2A13">
            <w:pPr>
              <w:suppressAutoHyphens/>
              <w:jc w:val="center"/>
              <w:rPr>
                <w:rFonts w:ascii="Arial Narrow" w:eastAsia="NSimSun" w:hAnsi="Arial Narrow" w:cs="Arial"/>
                <w:kern w:val="2"/>
                <w:lang w:eastAsia="zh-CN" w:bidi="hi-IN"/>
              </w:rPr>
            </w:pPr>
            <w:r w:rsidRPr="00056909">
              <w:rPr>
                <w:rFonts w:ascii="Arial Narrow" w:hAnsi="Arial Narrow" w:cs="Arial"/>
                <w:sz w:val="22"/>
                <w:szCs w:val="22"/>
              </w:rPr>
              <w:t>HORAS</w:t>
            </w:r>
          </w:p>
        </w:tc>
        <w:tc>
          <w:tcPr>
            <w:tcW w:w="1187" w:type="dxa"/>
            <w:shd w:val="clear" w:color="auto" w:fill="FFFFFF"/>
            <w:noWrap/>
            <w:vAlign w:val="center"/>
          </w:tcPr>
          <w:p w14:paraId="130455F0" w14:textId="2507AC88" w:rsidR="003F03D7" w:rsidRPr="00D27C7C" w:rsidRDefault="003F03D7" w:rsidP="004E2A13">
            <w:pPr>
              <w:suppressAutoHyphens/>
              <w:jc w:val="center"/>
              <w:rPr>
                <w:rFonts w:ascii="Arial Narrow" w:eastAsia="NSimSun" w:hAnsi="Arial Narrow" w:cs="Arial"/>
                <w:kern w:val="2"/>
                <w:lang w:eastAsia="zh-CN" w:bidi="hi-IN"/>
              </w:rPr>
            </w:pPr>
            <w:r w:rsidRPr="00056909">
              <w:rPr>
                <w:rFonts w:ascii="Arial Narrow" w:hAnsi="Arial Narrow" w:cs="Arial"/>
                <w:color w:val="000000"/>
                <w:sz w:val="22"/>
                <w:szCs w:val="22"/>
              </w:rPr>
              <w:t>150</w:t>
            </w:r>
          </w:p>
        </w:tc>
        <w:tc>
          <w:tcPr>
            <w:tcW w:w="1460" w:type="dxa"/>
            <w:shd w:val="clear" w:color="000000" w:fill="FFFFFF"/>
            <w:vAlign w:val="center"/>
          </w:tcPr>
          <w:p w14:paraId="2861981A" w14:textId="2C38CFE0" w:rsidR="003F03D7" w:rsidRPr="00D27C7C" w:rsidRDefault="003F03D7" w:rsidP="004E2A13">
            <w:pPr>
              <w:suppressAutoHyphens/>
              <w:jc w:val="center"/>
              <w:rPr>
                <w:rFonts w:ascii="Arial Narrow" w:eastAsia="NSimSun" w:hAnsi="Arial Narrow" w:cs="Arial"/>
                <w:b/>
                <w:kern w:val="2"/>
                <w:lang w:eastAsia="zh-CN" w:bidi="hi-IN"/>
              </w:rPr>
            </w:pPr>
            <w:r w:rsidRPr="00F42B04">
              <w:rPr>
                <w:rFonts w:ascii="Arial Narrow" w:hAnsi="Arial Narrow" w:cs="Arial"/>
                <w:b/>
                <w:bCs/>
                <w:color w:val="000000"/>
                <w:sz w:val="21"/>
                <w:szCs w:val="21"/>
              </w:rPr>
              <w:t xml:space="preserve">R$ </w:t>
            </w:r>
            <w:r w:rsidR="00784DD3">
              <w:rPr>
                <w:rFonts w:ascii="Arial Narrow" w:hAnsi="Arial Narrow" w:cs="Arial"/>
                <w:b/>
                <w:bCs/>
                <w:color w:val="000000"/>
                <w:sz w:val="21"/>
                <w:szCs w:val="21"/>
              </w:rPr>
              <w:t>153,74</w:t>
            </w:r>
          </w:p>
        </w:tc>
        <w:tc>
          <w:tcPr>
            <w:tcW w:w="1749" w:type="dxa"/>
            <w:shd w:val="clear" w:color="000000" w:fill="FFFFFF"/>
            <w:vAlign w:val="center"/>
          </w:tcPr>
          <w:p w14:paraId="4314F4F6" w14:textId="5C364CCF" w:rsidR="003F03D7" w:rsidRPr="00D27C7C" w:rsidRDefault="003F03D7" w:rsidP="004E2A13">
            <w:pPr>
              <w:suppressAutoHyphens/>
              <w:jc w:val="center"/>
              <w:rPr>
                <w:rFonts w:ascii="Arial Narrow" w:eastAsia="NSimSun" w:hAnsi="Arial Narrow" w:cs="Arial"/>
                <w:b/>
                <w:kern w:val="2"/>
                <w:lang w:eastAsia="zh-CN" w:bidi="hi-IN"/>
              </w:rPr>
            </w:pPr>
            <w:r w:rsidRPr="00F42B04">
              <w:rPr>
                <w:rFonts w:ascii="Arial Narrow" w:hAnsi="Arial Narrow" w:cs="Arial"/>
                <w:b/>
                <w:color w:val="000000"/>
                <w:sz w:val="21"/>
                <w:szCs w:val="21"/>
              </w:rPr>
              <w:t xml:space="preserve">R$ </w:t>
            </w:r>
            <w:r w:rsidR="00784DD3">
              <w:rPr>
                <w:rFonts w:ascii="Arial Narrow" w:hAnsi="Arial Narrow" w:cs="Arial"/>
                <w:b/>
                <w:color w:val="000000"/>
                <w:sz w:val="21"/>
                <w:szCs w:val="21"/>
              </w:rPr>
              <w:t>23.060,25</w:t>
            </w:r>
          </w:p>
        </w:tc>
      </w:tr>
      <w:tr w:rsidR="003F03D7" w:rsidRPr="00D27C7C" w14:paraId="194777A5" w14:textId="77777777" w:rsidTr="004E2A13">
        <w:trPr>
          <w:trHeight w:val="551"/>
        </w:trPr>
        <w:tc>
          <w:tcPr>
            <w:tcW w:w="859" w:type="dxa"/>
            <w:noWrap/>
            <w:vAlign w:val="center"/>
          </w:tcPr>
          <w:p w14:paraId="0DCBC795" w14:textId="77777777" w:rsidR="003F03D7" w:rsidRPr="00D27C7C" w:rsidRDefault="003F03D7" w:rsidP="004E2A13">
            <w:pPr>
              <w:suppressAutoHyphens/>
              <w:jc w:val="center"/>
              <w:rPr>
                <w:rFonts w:ascii="Arial Narrow" w:eastAsia="NSimSun" w:hAnsi="Arial Narrow" w:cs="Arial"/>
                <w:kern w:val="2"/>
                <w:lang w:eastAsia="zh-CN" w:bidi="hi-IN"/>
              </w:rPr>
            </w:pPr>
            <w:r w:rsidRPr="00D27C7C">
              <w:rPr>
                <w:rFonts w:ascii="Arial Narrow" w:eastAsia="NSimSun" w:hAnsi="Arial Narrow" w:cs="Arial"/>
                <w:kern w:val="2"/>
                <w:lang w:eastAsia="zh-CN" w:bidi="hi-IN"/>
              </w:rPr>
              <w:t>2</w:t>
            </w:r>
          </w:p>
        </w:tc>
        <w:tc>
          <w:tcPr>
            <w:tcW w:w="2476" w:type="dxa"/>
            <w:vAlign w:val="center"/>
          </w:tcPr>
          <w:p w14:paraId="5DB461BD" w14:textId="705AFDB4" w:rsidR="003F03D7" w:rsidRPr="00D27C7C" w:rsidRDefault="003F03D7" w:rsidP="004E2A13">
            <w:pPr>
              <w:suppressAutoHyphens/>
              <w:jc w:val="both"/>
              <w:rPr>
                <w:rFonts w:ascii="Arial Narrow" w:eastAsia="NSimSun" w:hAnsi="Arial Narrow" w:cs="Arial"/>
                <w:b/>
                <w:bCs/>
                <w:color w:val="000000"/>
                <w:kern w:val="2"/>
                <w:lang w:eastAsia="zh-CN" w:bidi="hi-IN"/>
              </w:rPr>
            </w:pPr>
            <w:r w:rsidRPr="00056909">
              <w:rPr>
                <w:rFonts w:ascii="Arial Narrow" w:hAnsi="Arial Narrow" w:cs="Arial"/>
                <w:b/>
                <w:bCs/>
                <w:sz w:val="22"/>
                <w:szCs w:val="22"/>
              </w:rPr>
              <w:t>Prestação de serviços especializados de usinagem,</w:t>
            </w:r>
            <w:r w:rsidRPr="00056909">
              <w:rPr>
                <w:rFonts w:ascii="Arial Narrow" w:hAnsi="Arial Narrow" w:cs="Arial"/>
                <w:sz w:val="22"/>
                <w:szCs w:val="22"/>
              </w:rPr>
              <w:t xml:space="preserve"> executados em oficina da contratada ou em campo, conforme necessidade da Administração.</w:t>
            </w:r>
          </w:p>
        </w:tc>
        <w:tc>
          <w:tcPr>
            <w:tcW w:w="1146" w:type="dxa"/>
            <w:shd w:val="clear" w:color="auto" w:fill="FFFFFF"/>
            <w:noWrap/>
            <w:vAlign w:val="center"/>
          </w:tcPr>
          <w:p w14:paraId="6C167BDB" w14:textId="0AA5A356" w:rsidR="003F03D7" w:rsidRPr="00D27C7C" w:rsidRDefault="003F03D7" w:rsidP="004E2A13">
            <w:pPr>
              <w:suppressAutoHyphens/>
              <w:jc w:val="center"/>
              <w:rPr>
                <w:rFonts w:ascii="Arial Narrow" w:eastAsia="NSimSun" w:hAnsi="Arial Narrow" w:cs="Arial"/>
                <w:b/>
                <w:kern w:val="2"/>
                <w:lang w:eastAsia="zh-CN" w:bidi="hi-IN"/>
              </w:rPr>
            </w:pPr>
            <w:r w:rsidRPr="00056909">
              <w:rPr>
                <w:rFonts w:ascii="Arial Narrow" w:hAnsi="Arial Narrow" w:cs="Arial"/>
                <w:sz w:val="22"/>
                <w:szCs w:val="22"/>
              </w:rPr>
              <w:t>HORAS</w:t>
            </w:r>
          </w:p>
        </w:tc>
        <w:tc>
          <w:tcPr>
            <w:tcW w:w="1187" w:type="dxa"/>
            <w:shd w:val="clear" w:color="auto" w:fill="FFFFFF"/>
            <w:vAlign w:val="center"/>
          </w:tcPr>
          <w:p w14:paraId="359A657D" w14:textId="041B8680" w:rsidR="003F03D7" w:rsidRPr="00D27C7C" w:rsidRDefault="003F03D7" w:rsidP="004E2A13">
            <w:pPr>
              <w:suppressAutoHyphens/>
              <w:jc w:val="center"/>
              <w:rPr>
                <w:rFonts w:ascii="Arial Narrow" w:eastAsia="NSimSun" w:hAnsi="Arial Narrow" w:cs="Arial"/>
                <w:b/>
                <w:kern w:val="2"/>
                <w:lang w:eastAsia="zh-CN" w:bidi="hi-IN"/>
              </w:rPr>
            </w:pPr>
            <w:r w:rsidRPr="00056909">
              <w:rPr>
                <w:rFonts w:ascii="Arial Narrow" w:hAnsi="Arial Narrow" w:cs="Arial"/>
                <w:sz w:val="22"/>
                <w:szCs w:val="22"/>
              </w:rPr>
              <w:t>145</w:t>
            </w:r>
          </w:p>
        </w:tc>
        <w:tc>
          <w:tcPr>
            <w:tcW w:w="1460" w:type="dxa"/>
            <w:shd w:val="clear" w:color="000000" w:fill="FFFFFF"/>
            <w:vAlign w:val="center"/>
          </w:tcPr>
          <w:p w14:paraId="7F3439A8" w14:textId="63C61E6B" w:rsidR="003F03D7" w:rsidRPr="00D27C7C" w:rsidRDefault="003F03D7" w:rsidP="004E2A13">
            <w:pPr>
              <w:suppressAutoHyphens/>
              <w:jc w:val="center"/>
              <w:rPr>
                <w:rFonts w:ascii="Arial Narrow" w:eastAsia="NSimSun" w:hAnsi="Arial Narrow" w:cs="Arial"/>
                <w:b/>
                <w:kern w:val="2"/>
                <w:lang w:eastAsia="zh-CN" w:bidi="hi-IN"/>
              </w:rPr>
            </w:pPr>
            <w:r w:rsidRPr="00F42B04">
              <w:rPr>
                <w:rFonts w:ascii="Arial Narrow" w:hAnsi="Arial Narrow" w:cs="Arial"/>
                <w:b/>
                <w:bCs/>
                <w:color w:val="000000"/>
                <w:sz w:val="21"/>
                <w:szCs w:val="21"/>
              </w:rPr>
              <w:t xml:space="preserve">R$ </w:t>
            </w:r>
            <w:r w:rsidR="00784DD3">
              <w:rPr>
                <w:rFonts w:ascii="Arial Narrow" w:hAnsi="Arial Narrow" w:cs="Arial"/>
                <w:b/>
                <w:bCs/>
                <w:color w:val="000000"/>
                <w:sz w:val="21"/>
                <w:szCs w:val="21"/>
              </w:rPr>
              <w:t>155,07</w:t>
            </w:r>
          </w:p>
        </w:tc>
        <w:tc>
          <w:tcPr>
            <w:tcW w:w="1749" w:type="dxa"/>
            <w:shd w:val="clear" w:color="000000" w:fill="FFFFFF"/>
            <w:vAlign w:val="center"/>
          </w:tcPr>
          <w:p w14:paraId="1194ECA7" w14:textId="3ED425D7" w:rsidR="003F03D7" w:rsidRPr="00D27C7C" w:rsidRDefault="003F03D7" w:rsidP="004E2A13">
            <w:pPr>
              <w:suppressAutoHyphens/>
              <w:jc w:val="center"/>
              <w:rPr>
                <w:rFonts w:ascii="Arial Narrow" w:eastAsia="NSimSun" w:hAnsi="Arial Narrow" w:cs="Arial"/>
                <w:b/>
                <w:kern w:val="2"/>
                <w:lang w:eastAsia="zh-CN" w:bidi="hi-IN"/>
              </w:rPr>
            </w:pPr>
            <w:r w:rsidRPr="00F42B04">
              <w:rPr>
                <w:rFonts w:ascii="Arial Narrow" w:hAnsi="Arial Narrow" w:cs="Arial"/>
                <w:b/>
                <w:color w:val="000000"/>
                <w:sz w:val="21"/>
                <w:szCs w:val="21"/>
              </w:rPr>
              <w:t xml:space="preserve">R$ </w:t>
            </w:r>
            <w:r w:rsidR="00784DD3">
              <w:rPr>
                <w:rFonts w:ascii="Arial Narrow" w:hAnsi="Arial Narrow" w:cs="Arial"/>
                <w:b/>
                <w:color w:val="000000"/>
                <w:sz w:val="21"/>
                <w:szCs w:val="21"/>
              </w:rPr>
              <w:t>22.485,63</w:t>
            </w:r>
          </w:p>
        </w:tc>
      </w:tr>
      <w:tr w:rsidR="003F03D7" w:rsidRPr="00D27C7C" w14:paraId="56FBCBE7" w14:textId="77777777" w:rsidTr="004E2A13">
        <w:trPr>
          <w:trHeight w:val="551"/>
        </w:trPr>
        <w:tc>
          <w:tcPr>
            <w:tcW w:w="859" w:type="dxa"/>
            <w:noWrap/>
            <w:vAlign w:val="center"/>
          </w:tcPr>
          <w:p w14:paraId="65C5B886" w14:textId="77777777" w:rsidR="003F03D7" w:rsidRPr="00D27C7C" w:rsidRDefault="003F03D7" w:rsidP="004E2A13">
            <w:pPr>
              <w:suppressAutoHyphens/>
              <w:jc w:val="center"/>
              <w:rPr>
                <w:rFonts w:ascii="Arial Narrow" w:eastAsia="NSimSun" w:hAnsi="Arial Narrow" w:cs="Arial"/>
                <w:kern w:val="2"/>
                <w:lang w:eastAsia="zh-CN" w:bidi="hi-IN"/>
              </w:rPr>
            </w:pPr>
            <w:r w:rsidRPr="00D27C7C">
              <w:rPr>
                <w:rFonts w:ascii="Arial Narrow" w:eastAsia="NSimSun" w:hAnsi="Arial Narrow" w:cs="Arial"/>
                <w:kern w:val="2"/>
                <w:lang w:eastAsia="zh-CN" w:bidi="hi-IN"/>
              </w:rPr>
              <w:t>3</w:t>
            </w:r>
          </w:p>
        </w:tc>
        <w:tc>
          <w:tcPr>
            <w:tcW w:w="2476" w:type="dxa"/>
            <w:vAlign w:val="center"/>
          </w:tcPr>
          <w:p w14:paraId="6D44E6BC" w14:textId="35F3C44A" w:rsidR="003F03D7" w:rsidRPr="00D27C7C" w:rsidRDefault="003F03D7" w:rsidP="004E2A13">
            <w:pPr>
              <w:suppressAutoHyphens/>
              <w:jc w:val="both"/>
              <w:rPr>
                <w:rFonts w:ascii="Arial Narrow" w:eastAsia="NSimSun" w:hAnsi="Arial Narrow" w:cs="Arial"/>
                <w:b/>
                <w:bCs/>
                <w:color w:val="000000"/>
                <w:kern w:val="2"/>
                <w:lang w:eastAsia="zh-CN" w:bidi="hi-IN"/>
              </w:rPr>
            </w:pPr>
            <w:r w:rsidRPr="00056909">
              <w:rPr>
                <w:rFonts w:ascii="Arial Narrow" w:hAnsi="Arial Narrow" w:cs="Arial"/>
                <w:b/>
                <w:bCs/>
                <w:sz w:val="22"/>
                <w:szCs w:val="22"/>
              </w:rPr>
              <w:t>Prestação de serviços de caldeiraria</w:t>
            </w:r>
            <w:r w:rsidRPr="00056909">
              <w:rPr>
                <w:rFonts w:ascii="Arial Narrow" w:hAnsi="Arial Narrow" w:cs="Arial"/>
                <w:sz w:val="22"/>
                <w:szCs w:val="22"/>
              </w:rPr>
              <w:t>, executados em oficina da contratada ou em campo, conforme necessidade da Administração, com fornecimento de materiais.</w:t>
            </w:r>
          </w:p>
        </w:tc>
        <w:tc>
          <w:tcPr>
            <w:tcW w:w="1146" w:type="dxa"/>
            <w:shd w:val="clear" w:color="auto" w:fill="FFFFFF"/>
            <w:noWrap/>
            <w:vAlign w:val="center"/>
          </w:tcPr>
          <w:p w14:paraId="0754B662" w14:textId="0C830DB3" w:rsidR="003F03D7" w:rsidRPr="00D27C7C" w:rsidRDefault="003F03D7" w:rsidP="004E2A13">
            <w:pPr>
              <w:suppressAutoHyphens/>
              <w:jc w:val="center"/>
              <w:rPr>
                <w:rFonts w:ascii="Arial Narrow" w:eastAsia="NSimSun" w:hAnsi="Arial Narrow" w:cs="Arial"/>
                <w:kern w:val="2"/>
                <w:lang w:eastAsia="zh-CN" w:bidi="hi-IN"/>
              </w:rPr>
            </w:pPr>
            <w:r w:rsidRPr="00056909">
              <w:rPr>
                <w:rFonts w:ascii="Arial Narrow" w:hAnsi="Arial Narrow" w:cs="Arial"/>
                <w:sz w:val="22"/>
                <w:szCs w:val="22"/>
              </w:rPr>
              <w:t>HORAS</w:t>
            </w:r>
          </w:p>
        </w:tc>
        <w:tc>
          <w:tcPr>
            <w:tcW w:w="1187" w:type="dxa"/>
            <w:shd w:val="clear" w:color="auto" w:fill="FFFFFF"/>
            <w:vAlign w:val="center"/>
          </w:tcPr>
          <w:p w14:paraId="57E57949" w14:textId="1C2611D1" w:rsidR="003F03D7" w:rsidRPr="00D27C7C" w:rsidRDefault="003F03D7" w:rsidP="004E2A13">
            <w:pPr>
              <w:suppressAutoHyphens/>
              <w:jc w:val="center"/>
              <w:rPr>
                <w:rFonts w:ascii="Arial Narrow" w:eastAsia="NSimSun" w:hAnsi="Arial Narrow" w:cs="Arial"/>
                <w:kern w:val="2"/>
                <w:lang w:eastAsia="zh-CN" w:bidi="hi-IN"/>
              </w:rPr>
            </w:pPr>
            <w:r w:rsidRPr="00056909">
              <w:rPr>
                <w:rFonts w:ascii="Arial Narrow" w:hAnsi="Arial Narrow" w:cs="Arial"/>
                <w:sz w:val="22"/>
                <w:szCs w:val="22"/>
              </w:rPr>
              <w:t>50</w:t>
            </w:r>
          </w:p>
        </w:tc>
        <w:tc>
          <w:tcPr>
            <w:tcW w:w="1460" w:type="dxa"/>
            <w:shd w:val="clear" w:color="000000" w:fill="FFFFFF"/>
            <w:vAlign w:val="center"/>
          </w:tcPr>
          <w:p w14:paraId="196ABB64" w14:textId="3413011C" w:rsidR="003F03D7" w:rsidRPr="00D27C7C" w:rsidRDefault="003F03D7" w:rsidP="004E2A13">
            <w:pPr>
              <w:suppressAutoHyphens/>
              <w:jc w:val="center"/>
              <w:rPr>
                <w:rFonts w:ascii="Arial Narrow" w:eastAsia="NSimSun" w:hAnsi="Arial Narrow" w:cs="Arial"/>
                <w:b/>
                <w:kern w:val="2"/>
                <w:lang w:eastAsia="zh-CN" w:bidi="hi-IN"/>
              </w:rPr>
            </w:pPr>
            <w:r w:rsidRPr="00F42B04">
              <w:rPr>
                <w:rFonts w:ascii="Arial Narrow" w:hAnsi="Arial Narrow" w:cs="Arial"/>
                <w:b/>
                <w:bCs/>
                <w:color w:val="000000"/>
                <w:sz w:val="21"/>
                <w:szCs w:val="21"/>
              </w:rPr>
              <w:t xml:space="preserve">R$ </w:t>
            </w:r>
            <w:r w:rsidR="00784DD3">
              <w:rPr>
                <w:rFonts w:ascii="Arial Narrow" w:hAnsi="Arial Narrow" w:cs="Arial"/>
                <w:b/>
                <w:bCs/>
                <w:color w:val="000000"/>
                <w:sz w:val="21"/>
                <w:szCs w:val="21"/>
              </w:rPr>
              <w:t>151,32</w:t>
            </w:r>
          </w:p>
        </w:tc>
        <w:tc>
          <w:tcPr>
            <w:tcW w:w="1749" w:type="dxa"/>
            <w:shd w:val="clear" w:color="000000" w:fill="FFFFFF"/>
            <w:vAlign w:val="center"/>
          </w:tcPr>
          <w:p w14:paraId="2EA3A4F3" w14:textId="4A6E5077" w:rsidR="003F03D7" w:rsidRPr="00D27C7C" w:rsidRDefault="003F03D7" w:rsidP="004E2A13">
            <w:pPr>
              <w:suppressAutoHyphens/>
              <w:jc w:val="center"/>
              <w:rPr>
                <w:rFonts w:ascii="Arial Narrow" w:eastAsia="NSimSun" w:hAnsi="Arial Narrow" w:cs="Arial"/>
                <w:b/>
                <w:kern w:val="2"/>
                <w:lang w:eastAsia="zh-CN" w:bidi="hi-IN"/>
              </w:rPr>
            </w:pPr>
            <w:r w:rsidRPr="00F42B04">
              <w:rPr>
                <w:rFonts w:ascii="Arial Narrow" w:hAnsi="Arial Narrow" w:cs="Arial"/>
                <w:b/>
                <w:color w:val="000000"/>
                <w:sz w:val="21"/>
                <w:szCs w:val="21"/>
              </w:rPr>
              <w:t>R$ 7.</w:t>
            </w:r>
            <w:r w:rsidR="007119BB">
              <w:rPr>
                <w:rFonts w:ascii="Arial Narrow" w:hAnsi="Arial Narrow" w:cs="Arial"/>
                <w:b/>
                <w:color w:val="000000"/>
                <w:sz w:val="21"/>
                <w:szCs w:val="21"/>
              </w:rPr>
              <w:t>566</w:t>
            </w:r>
            <w:r w:rsidRPr="00F42B04">
              <w:rPr>
                <w:rFonts w:ascii="Arial Narrow" w:hAnsi="Arial Narrow" w:cs="Arial"/>
                <w:b/>
                <w:color w:val="000000"/>
                <w:sz w:val="21"/>
                <w:szCs w:val="21"/>
              </w:rPr>
              <w:t>,</w:t>
            </w:r>
            <w:r w:rsidR="007119BB">
              <w:rPr>
                <w:rFonts w:ascii="Arial Narrow" w:hAnsi="Arial Narrow" w:cs="Arial"/>
                <w:b/>
                <w:color w:val="000000"/>
                <w:sz w:val="21"/>
                <w:szCs w:val="21"/>
              </w:rPr>
              <w:t>00</w:t>
            </w:r>
          </w:p>
        </w:tc>
      </w:tr>
      <w:tr w:rsidR="003F03D7" w:rsidRPr="00D27C7C" w14:paraId="464F0F67" w14:textId="77777777" w:rsidTr="004E2A13">
        <w:trPr>
          <w:trHeight w:val="551"/>
        </w:trPr>
        <w:tc>
          <w:tcPr>
            <w:tcW w:w="859" w:type="dxa"/>
            <w:noWrap/>
            <w:vAlign w:val="center"/>
          </w:tcPr>
          <w:p w14:paraId="14CA3DA7" w14:textId="77777777" w:rsidR="003F03D7" w:rsidRPr="00D27C7C" w:rsidRDefault="003F03D7" w:rsidP="004E2A13">
            <w:pPr>
              <w:suppressAutoHyphens/>
              <w:jc w:val="center"/>
              <w:rPr>
                <w:rFonts w:ascii="Arial Narrow" w:eastAsia="NSimSun" w:hAnsi="Arial Narrow" w:cs="Arial"/>
                <w:kern w:val="2"/>
                <w:lang w:eastAsia="zh-CN" w:bidi="hi-IN"/>
              </w:rPr>
            </w:pPr>
            <w:r w:rsidRPr="00D27C7C">
              <w:rPr>
                <w:rFonts w:ascii="Arial Narrow" w:eastAsia="NSimSun" w:hAnsi="Arial Narrow" w:cs="Arial"/>
                <w:kern w:val="2"/>
                <w:lang w:eastAsia="zh-CN" w:bidi="hi-IN"/>
              </w:rPr>
              <w:t>4</w:t>
            </w:r>
          </w:p>
        </w:tc>
        <w:tc>
          <w:tcPr>
            <w:tcW w:w="2476" w:type="dxa"/>
            <w:vAlign w:val="center"/>
          </w:tcPr>
          <w:p w14:paraId="2DABF640" w14:textId="657F3424" w:rsidR="003F03D7" w:rsidRPr="00D27C7C" w:rsidRDefault="003F03D7" w:rsidP="004E2A13">
            <w:pPr>
              <w:suppressAutoHyphens/>
              <w:jc w:val="both"/>
              <w:rPr>
                <w:rFonts w:ascii="Arial Narrow" w:eastAsia="NSimSun" w:hAnsi="Arial Narrow" w:cs="Arial"/>
                <w:b/>
                <w:bCs/>
                <w:color w:val="000000"/>
                <w:kern w:val="2"/>
                <w:lang w:eastAsia="zh-CN" w:bidi="hi-IN"/>
              </w:rPr>
            </w:pPr>
            <w:r w:rsidRPr="00056909">
              <w:rPr>
                <w:rFonts w:ascii="Arial Narrow" w:hAnsi="Arial Narrow" w:cs="Arial"/>
                <w:b/>
                <w:bCs/>
                <w:sz w:val="22"/>
                <w:szCs w:val="22"/>
              </w:rPr>
              <w:t>Prestação de serviços de solda,</w:t>
            </w:r>
            <w:r w:rsidRPr="00056909">
              <w:rPr>
                <w:rFonts w:ascii="Arial Narrow" w:hAnsi="Arial Narrow" w:cs="Arial"/>
                <w:sz w:val="22"/>
                <w:szCs w:val="22"/>
              </w:rPr>
              <w:t xml:space="preserve"> executados em oficina da contratada ou em campo, conforme necessidade da Administração, com fornecimento de materiais.</w:t>
            </w:r>
          </w:p>
        </w:tc>
        <w:tc>
          <w:tcPr>
            <w:tcW w:w="1146" w:type="dxa"/>
            <w:shd w:val="clear" w:color="auto" w:fill="FFFFFF"/>
            <w:noWrap/>
            <w:vAlign w:val="center"/>
          </w:tcPr>
          <w:p w14:paraId="3912D323" w14:textId="0F33C16C" w:rsidR="003F03D7" w:rsidRPr="00D27C7C" w:rsidRDefault="003F03D7" w:rsidP="004E2A13">
            <w:pPr>
              <w:suppressAutoHyphens/>
              <w:jc w:val="center"/>
              <w:rPr>
                <w:rFonts w:ascii="Arial Narrow" w:eastAsia="NSimSun" w:hAnsi="Arial Narrow" w:cs="Arial"/>
                <w:kern w:val="2"/>
                <w:lang w:eastAsia="zh-CN" w:bidi="hi-IN"/>
              </w:rPr>
            </w:pPr>
            <w:r w:rsidRPr="00056909">
              <w:rPr>
                <w:rFonts w:ascii="Arial Narrow" w:hAnsi="Arial Narrow" w:cs="Arial"/>
                <w:sz w:val="22"/>
                <w:szCs w:val="22"/>
              </w:rPr>
              <w:t>HORAS</w:t>
            </w:r>
          </w:p>
        </w:tc>
        <w:tc>
          <w:tcPr>
            <w:tcW w:w="1187" w:type="dxa"/>
            <w:shd w:val="clear" w:color="auto" w:fill="FFFFFF"/>
            <w:vAlign w:val="center"/>
          </w:tcPr>
          <w:p w14:paraId="223AB00C" w14:textId="62A7F6E8" w:rsidR="003F03D7" w:rsidRPr="00D27C7C" w:rsidRDefault="003F03D7" w:rsidP="004E2A13">
            <w:pPr>
              <w:suppressAutoHyphens/>
              <w:jc w:val="center"/>
              <w:rPr>
                <w:rFonts w:ascii="Arial Narrow" w:eastAsia="NSimSun" w:hAnsi="Arial Narrow" w:cs="Arial"/>
                <w:kern w:val="2"/>
                <w:lang w:eastAsia="zh-CN" w:bidi="hi-IN"/>
              </w:rPr>
            </w:pPr>
            <w:r w:rsidRPr="00056909">
              <w:rPr>
                <w:rFonts w:ascii="Arial Narrow" w:hAnsi="Arial Narrow" w:cs="Arial"/>
                <w:sz w:val="22"/>
                <w:szCs w:val="22"/>
              </w:rPr>
              <w:t>80</w:t>
            </w:r>
          </w:p>
        </w:tc>
        <w:tc>
          <w:tcPr>
            <w:tcW w:w="1460" w:type="dxa"/>
            <w:shd w:val="clear" w:color="000000" w:fill="FFFFFF"/>
            <w:vAlign w:val="center"/>
          </w:tcPr>
          <w:p w14:paraId="40807707" w14:textId="45664052" w:rsidR="003F03D7" w:rsidRPr="00D27C7C" w:rsidRDefault="003F03D7" w:rsidP="004E2A13">
            <w:pPr>
              <w:suppressAutoHyphens/>
              <w:jc w:val="center"/>
              <w:rPr>
                <w:rFonts w:ascii="Arial Narrow" w:eastAsia="NSimSun" w:hAnsi="Arial Narrow" w:cs="Arial"/>
                <w:b/>
                <w:kern w:val="2"/>
                <w:lang w:eastAsia="zh-CN" w:bidi="hi-IN"/>
              </w:rPr>
            </w:pPr>
            <w:r w:rsidRPr="00F42B04">
              <w:rPr>
                <w:rFonts w:ascii="Arial Narrow" w:hAnsi="Arial Narrow" w:cs="Arial"/>
                <w:b/>
                <w:bCs/>
                <w:color w:val="000000"/>
                <w:sz w:val="21"/>
                <w:szCs w:val="21"/>
              </w:rPr>
              <w:t xml:space="preserve">R$ </w:t>
            </w:r>
            <w:r w:rsidR="007119BB">
              <w:rPr>
                <w:rFonts w:ascii="Arial Narrow" w:hAnsi="Arial Narrow" w:cs="Arial"/>
                <w:b/>
                <w:bCs/>
                <w:color w:val="000000"/>
                <w:sz w:val="21"/>
                <w:szCs w:val="21"/>
              </w:rPr>
              <w:t>153</w:t>
            </w:r>
            <w:r w:rsidRPr="00F42B04">
              <w:rPr>
                <w:rFonts w:ascii="Arial Narrow" w:hAnsi="Arial Narrow" w:cs="Arial"/>
                <w:b/>
                <w:bCs/>
                <w:color w:val="000000"/>
                <w:sz w:val="21"/>
                <w:szCs w:val="21"/>
              </w:rPr>
              <w:t>,</w:t>
            </w:r>
            <w:r w:rsidR="007119BB">
              <w:rPr>
                <w:rFonts w:ascii="Arial Narrow" w:hAnsi="Arial Narrow" w:cs="Arial"/>
                <w:b/>
                <w:bCs/>
                <w:color w:val="000000"/>
                <w:sz w:val="21"/>
                <w:szCs w:val="21"/>
              </w:rPr>
              <w:t>74</w:t>
            </w:r>
          </w:p>
        </w:tc>
        <w:tc>
          <w:tcPr>
            <w:tcW w:w="1749" w:type="dxa"/>
            <w:shd w:val="clear" w:color="000000" w:fill="FFFFFF"/>
            <w:vAlign w:val="center"/>
          </w:tcPr>
          <w:p w14:paraId="1B632A00" w14:textId="0B4D8577" w:rsidR="003F03D7" w:rsidRPr="00D27C7C" w:rsidRDefault="003F03D7" w:rsidP="004E2A13">
            <w:pPr>
              <w:suppressAutoHyphens/>
              <w:jc w:val="center"/>
              <w:rPr>
                <w:rFonts w:ascii="Arial Narrow" w:eastAsia="NSimSun" w:hAnsi="Arial Narrow" w:cs="Arial"/>
                <w:b/>
                <w:kern w:val="2"/>
                <w:lang w:eastAsia="zh-CN" w:bidi="hi-IN"/>
              </w:rPr>
            </w:pPr>
            <w:r w:rsidRPr="00F42B04">
              <w:rPr>
                <w:rFonts w:ascii="Arial Narrow" w:hAnsi="Arial Narrow" w:cs="Arial"/>
                <w:b/>
                <w:color w:val="000000"/>
                <w:sz w:val="21"/>
                <w:szCs w:val="21"/>
              </w:rPr>
              <w:t xml:space="preserve">R$ </w:t>
            </w:r>
            <w:r w:rsidR="007119BB">
              <w:rPr>
                <w:rFonts w:ascii="Arial Narrow" w:hAnsi="Arial Narrow" w:cs="Arial"/>
                <w:b/>
                <w:color w:val="000000"/>
                <w:sz w:val="21"/>
                <w:szCs w:val="21"/>
              </w:rPr>
              <w:t>12</w:t>
            </w:r>
            <w:r w:rsidRPr="00F42B04">
              <w:rPr>
                <w:rFonts w:ascii="Arial Narrow" w:hAnsi="Arial Narrow" w:cs="Arial"/>
                <w:b/>
                <w:color w:val="000000"/>
                <w:sz w:val="21"/>
                <w:szCs w:val="21"/>
              </w:rPr>
              <w:t>.</w:t>
            </w:r>
            <w:r w:rsidR="007119BB">
              <w:rPr>
                <w:rFonts w:ascii="Arial Narrow" w:hAnsi="Arial Narrow" w:cs="Arial"/>
                <w:b/>
                <w:color w:val="000000"/>
                <w:sz w:val="21"/>
                <w:szCs w:val="21"/>
              </w:rPr>
              <w:t>298</w:t>
            </w:r>
            <w:r w:rsidRPr="00F42B04">
              <w:rPr>
                <w:rFonts w:ascii="Arial Narrow" w:hAnsi="Arial Narrow" w:cs="Arial"/>
                <w:b/>
                <w:color w:val="000000"/>
                <w:sz w:val="21"/>
                <w:szCs w:val="21"/>
              </w:rPr>
              <w:t>,80</w:t>
            </w:r>
          </w:p>
        </w:tc>
      </w:tr>
      <w:tr w:rsidR="00F42B04" w:rsidRPr="00D27C7C" w14:paraId="683F79D5" w14:textId="77777777" w:rsidTr="004E2A13">
        <w:trPr>
          <w:trHeight w:val="511"/>
        </w:trPr>
        <w:tc>
          <w:tcPr>
            <w:tcW w:w="8877" w:type="dxa"/>
            <w:gridSpan w:val="6"/>
            <w:noWrap/>
            <w:vAlign w:val="center"/>
          </w:tcPr>
          <w:p w14:paraId="620EAE3E" w14:textId="78A4C9A7" w:rsidR="00F42B04" w:rsidRPr="00D27C7C" w:rsidRDefault="00F42B04" w:rsidP="004E2A13">
            <w:pPr>
              <w:suppressAutoHyphens/>
              <w:jc w:val="center"/>
              <w:rPr>
                <w:rFonts w:ascii="Arial Narrow" w:eastAsia="NSimSun" w:hAnsi="Arial Narrow" w:cs="Arial"/>
                <w:b/>
                <w:kern w:val="2"/>
                <w:lang w:eastAsia="zh-CN" w:bidi="hi-IN"/>
              </w:rPr>
            </w:pPr>
            <w:r w:rsidRPr="00D27C7C">
              <w:rPr>
                <w:rFonts w:ascii="Arial Narrow" w:eastAsia="NSimSun" w:hAnsi="Arial Narrow" w:cs="Arial"/>
                <w:b/>
                <w:kern w:val="2"/>
                <w:lang w:eastAsia="zh-CN" w:bidi="hi-IN"/>
              </w:rPr>
              <w:t xml:space="preserve">VALOR TOTAL: R$ </w:t>
            </w:r>
            <w:r w:rsidR="007119BB">
              <w:rPr>
                <w:rFonts w:ascii="Arial Narrow" w:eastAsia="NSimSun" w:hAnsi="Arial Narrow" w:cs="Arial"/>
                <w:b/>
                <w:kern w:val="2"/>
                <w:lang w:eastAsia="zh-CN" w:bidi="hi-IN"/>
              </w:rPr>
              <w:t>65.410,68</w:t>
            </w:r>
            <w:r>
              <w:rPr>
                <w:rFonts w:ascii="Arial Narrow" w:eastAsia="NSimSun" w:hAnsi="Arial Narrow" w:cs="Arial"/>
                <w:b/>
                <w:kern w:val="2"/>
                <w:lang w:eastAsia="zh-CN" w:bidi="hi-IN"/>
              </w:rPr>
              <w:t xml:space="preserve"> </w:t>
            </w:r>
            <w:r w:rsidRPr="00D27C7C">
              <w:rPr>
                <w:rFonts w:ascii="Arial Narrow" w:eastAsia="NSimSun" w:hAnsi="Arial Narrow" w:cs="Arial"/>
                <w:b/>
                <w:kern w:val="2"/>
                <w:lang w:eastAsia="zh-CN" w:bidi="hi-IN"/>
              </w:rPr>
              <w:t>(</w:t>
            </w:r>
            <w:r w:rsidR="007119BB" w:rsidRPr="007119BB">
              <w:rPr>
                <w:rFonts w:ascii="Arial Narrow" w:eastAsia="NSimSun" w:hAnsi="Arial Narrow" w:cs="Arial"/>
                <w:b/>
                <w:kern w:val="2"/>
                <w:lang w:eastAsia="zh-CN" w:bidi="hi-IN"/>
              </w:rPr>
              <w:t>sessenta e cinco mil quatrocentos e dez reais e sessenta e oito centavos</w:t>
            </w:r>
            <w:r w:rsidRPr="00D27C7C">
              <w:rPr>
                <w:rFonts w:ascii="Arial Narrow" w:eastAsia="NSimSun" w:hAnsi="Arial Narrow" w:cs="Arial"/>
                <w:b/>
                <w:kern w:val="2"/>
                <w:lang w:eastAsia="zh-CN" w:bidi="hi-IN"/>
              </w:rPr>
              <w:t>)</w:t>
            </w:r>
          </w:p>
        </w:tc>
      </w:tr>
    </w:tbl>
    <w:p w14:paraId="3FAFA260" w14:textId="77777777" w:rsidR="00D27C7C" w:rsidRDefault="00D27C7C" w:rsidP="00D27C7C">
      <w:pPr>
        <w:shd w:val="clear" w:color="auto" w:fill="FFFFFF"/>
        <w:spacing w:after="240" w:line="276" w:lineRule="auto"/>
        <w:jc w:val="both"/>
        <w:rPr>
          <w:rFonts w:ascii="Arial Narrow" w:hAnsi="Arial Narrow" w:cs="Arial"/>
          <w:b/>
        </w:rPr>
      </w:pPr>
    </w:p>
    <w:p w14:paraId="3D5F3BB7" w14:textId="32C60557" w:rsidR="00DB661C" w:rsidRPr="007F7DDD" w:rsidRDefault="00DB661C" w:rsidP="00442D1E">
      <w:pPr>
        <w:shd w:val="clear" w:color="auto" w:fill="C189F7"/>
        <w:spacing w:after="240" w:line="300" w:lineRule="auto"/>
        <w:ind w:left="-142"/>
        <w:jc w:val="both"/>
        <w:rPr>
          <w:rFonts w:ascii="Arial Narrow" w:hAnsi="Arial Narrow" w:cs="Arial"/>
          <w:b/>
        </w:rPr>
      </w:pPr>
      <w:r w:rsidRPr="007F7DDD">
        <w:rPr>
          <w:rFonts w:ascii="Arial Narrow" w:hAnsi="Arial Narrow" w:cs="Arial"/>
          <w:b/>
        </w:rPr>
        <w:t>1</w:t>
      </w:r>
      <w:r w:rsidR="00B21417" w:rsidRPr="007F7DDD">
        <w:rPr>
          <w:rFonts w:ascii="Arial Narrow" w:hAnsi="Arial Narrow" w:cs="Arial"/>
          <w:b/>
        </w:rPr>
        <w:t>1</w:t>
      </w:r>
      <w:r w:rsidR="00900914" w:rsidRPr="007F7DDD">
        <w:rPr>
          <w:rFonts w:ascii="Arial Narrow" w:hAnsi="Arial Narrow" w:cs="Arial"/>
          <w:b/>
        </w:rPr>
        <w:t xml:space="preserve"> </w:t>
      </w:r>
      <w:r w:rsidR="00A21142" w:rsidRPr="007F7DDD">
        <w:rPr>
          <w:rFonts w:ascii="Arial Narrow" w:hAnsi="Arial Narrow" w:cs="Arial"/>
          <w:b/>
        </w:rPr>
        <w:t>CRITÉRIOS DE MEDIAÇÃO E</w:t>
      </w:r>
      <w:r w:rsidR="00D43546" w:rsidRPr="007F7DDD">
        <w:rPr>
          <w:rFonts w:ascii="Arial Narrow" w:hAnsi="Arial Narrow" w:cs="Arial"/>
          <w:b/>
        </w:rPr>
        <w:t xml:space="preserve"> DE PAGAMENTO</w:t>
      </w:r>
    </w:p>
    <w:p w14:paraId="2AF16F36" w14:textId="77777777" w:rsidR="00D43546" w:rsidRPr="007F7DDD" w:rsidRDefault="0049118D" w:rsidP="00846CA3">
      <w:pPr>
        <w:ind w:left="-142"/>
        <w:jc w:val="both"/>
        <w:rPr>
          <w:rFonts w:ascii="Arial Narrow" w:hAnsi="Arial Narrow" w:cs="Arial"/>
        </w:rPr>
      </w:pPr>
      <w:r w:rsidRPr="007F7DDD">
        <w:rPr>
          <w:rFonts w:ascii="Arial Narrow" w:hAnsi="Arial Narrow" w:cs="Arial"/>
          <w:b/>
        </w:rPr>
        <w:t>1</w:t>
      </w:r>
      <w:r w:rsidR="00B21417" w:rsidRPr="007F7DDD">
        <w:rPr>
          <w:rFonts w:ascii="Arial Narrow" w:hAnsi="Arial Narrow" w:cs="Arial"/>
          <w:b/>
        </w:rPr>
        <w:t>1</w:t>
      </w:r>
      <w:r w:rsidR="00A237BA" w:rsidRPr="007F7DDD">
        <w:rPr>
          <w:rFonts w:ascii="Arial Narrow" w:hAnsi="Arial Narrow" w:cs="Arial"/>
          <w:b/>
        </w:rPr>
        <w:t>.</w:t>
      </w:r>
      <w:r w:rsidRPr="007F7DDD">
        <w:rPr>
          <w:rFonts w:ascii="Arial Narrow" w:hAnsi="Arial Narrow" w:cs="Arial"/>
          <w:b/>
        </w:rPr>
        <w:t>1.</w:t>
      </w:r>
      <w:r w:rsidRPr="007F7DDD">
        <w:rPr>
          <w:rFonts w:ascii="Arial Narrow" w:hAnsi="Arial Narrow" w:cs="Arial"/>
        </w:rPr>
        <w:t xml:space="preserve"> </w:t>
      </w:r>
      <w:r w:rsidR="00D43546" w:rsidRPr="007F7DDD">
        <w:rPr>
          <w:rFonts w:ascii="Arial Narrow" w:hAnsi="Arial Narrow"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C74836" w14:textId="77777777" w:rsidR="004E2A13" w:rsidRDefault="00C31920" w:rsidP="00846CA3">
      <w:pPr>
        <w:ind w:left="-142" w:right="-1"/>
        <w:jc w:val="both"/>
        <w:rPr>
          <w:rFonts w:ascii="Arial Narrow" w:eastAsia="NSimSun" w:hAnsi="Arial Narrow" w:cs="Arial"/>
          <w:b/>
          <w:kern w:val="2"/>
          <w:lang w:eastAsia="zh-CN" w:bidi="hi-IN"/>
        </w:rPr>
      </w:pPr>
      <w:r w:rsidRPr="007F7DDD">
        <w:rPr>
          <w:rFonts w:ascii="Arial Narrow" w:hAnsi="Arial Narrow" w:cs="Arial"/>
          <w:b/>
          <w:lang w:eastAsia="x-none"/>
        </w:rPr>
        <w:t>11</w:t>
      </w:r>
      <w:r w:rsidRPr="007F7DDD">
        <w:rPr>
          <w:rFonts w:ascii="Arial Narrow" w:hAnsi="Arial Narrow" w:cs="Arial"/>
          <w:b/>
          <w:lang w:val="x-none" w:eastAsia="x-none"/>
        </w:rPr>
        <w:t>.2</w:t>
      </w:r>
      <w:r w:rsidR="00F43A96" w:rsidRPr="007F7DDD">
        <w:rPr>
          <w:rFonts w:ascii="Arial Narrow" w:hAnsi="Arial Narrow" w:cs="Arial"/>
          <w:b/>
          <w:lang w:eastAsia="x-none"/>
        </w:rPr>
        <w:t>.</w:t>
      </w:r>
      <w:r w:rsidRPr="007F7DDD">
        <w:rPr>
          <w:rFonts w:ascii="Arial Narrow" w:hAnsi="Arial Narrow" w:cs="Arial"/>
          <w:lang w:val="x-none" w:eastAsia="x-none"/>
        </w:rPr>
        <w:t xml:space="preserve"> O valor do presente Termo de Contrato é de </w:t>
      </w:r>
      <w:r w:rsidR="004E2A13" w:rsidRPr="00D27C7C">
        <w:rPr>
          <w:rFonts w:ascii="Arial Narrow" w:eastAsia="NSimSun" w:hAnsi="Arial Narrow" w:cs="Arial"/>
          <w:b/>
          <w:kern w:val="2"/>
          <w:lang w:eastAsia="zh-CN" w:bidi="hi-IN"/>
        </w:rPr>
        <w:t xml:space="preserve">R$ </w:t>
      </w:r>
      <w:r w:rsidR="004E2A13">
        <w:rPr>
          <w:rFonts w:ascii="Arial Narrow" w:eastAsia="NSimSun" w:hAnsi="Arial Narrow" w:cs="Arial"/>
          <w:b/>
          <w:kern w:val="2"/>
          <w:lang w:eastAsia="zh-CN" w:bidi="hi-IN"/>
        </w:rPr>
        <w:t xml:space="preserve">65.410,68 </w:t>
      </w:r>
      <w:r w:rsidR="004E2A13" w:rsidRPr="00D27C7C">
        <w:rPr>
          <w:rFonts w:ascii="Arial Narrow" w:eastAsia="NSimSun" w:hAnsi="Arial Narrow" w:cs="Arial"/>
          <w:b/>
          <w:kern w:val="2"/>
          <w:lang w:eastAsia="zh-CN" w:bidi="hi-IN"/>
        </w:rPr>
        <w:t>(</w:t>
      </w:r>
      <w:r w:rsidR="004E2A13" w:rsidRPr="007119BB">
        <w:rPr>
          <w:rFonts w:ascii="Arial Narrow" w:eastAsia="NSimSun" w:hAnsi="Arial Narrow" w:cs="Arial"/>
          <w:b/>
          <w:kern w:val="2"/>
          <w:lang w:eastAsia="zh-CN" w:bidi="hi-IN"/>
        </w:rPr>
        <w:t>sessenta e cinco mil quatrocentos e dez reais e sessenta e oito centavos</w:t>
      </w:r>
      <w:r w:rsidR="004E2A13" w:rsidRPr="00D27C7C">
        <w:rPr>
          <w:rFonts w:ascii="Arial Narrow" w:eastAsia="NSimSun" w:hAnsi="Arial Narrow" w:cs="Arial"/>
          <w:b/>
          <w:kern w:val="2"/>
          <w:lang w:eastAsia="zh-CN" w:bidi="hi-IN"/>
        </w:rPr>
        <w:t>)</w:t>
      </w:r>
    </w:p>
    <w:p w14:paraId="622C620F" w14:textId="6023FDAA" w:rsidR="00C31920" w:rsidRPr="007F7DDD" w:rsidRDefault="0024318A" w:rsidP="00846CA3">
      <w:pPr>
        <w:ind w:left="-142" w:right="-1"/>
        <w:jc w:val="both"/>
        <w:rPr>
          <w:rFonts w:ascii="Arial Narrow" w:hAnsi="Arial Narrow" w:cs="Arial"/>
          <w:lang w:eastAsia="x-none"/>
        </w:rPr>
      </w:pPr>
      <w:r>
        <w:rPr>
          <w:rFonts w:ascii="Arial Narrow" w:hAnsi="Arial Narrow" w:cs="Arial"/>
          <w:b/>
          <w:color w:val="000000"/>
        </w:rPr>
        <w:lastRenderedPageBreak/>
        <w:t>11.3</w:t>
      </w:r>
      <w:r w:rsidR="00F43A96" w:rsidRPr="007F7DDD">
        <w:rPr>
          <w:rFonts w:ascii="Arial Narrow" w:hAnsi="Arial Narrow" w:cs="Arial"/>
          <w:b/>
          <w:color w:val="000000"/>
        </w:rPr>
        <w:t>.</w:t>
      </w:r>
      <w:r w:rsidR="00F43A96" w:rsidRPr="007F7DDD">
        <w:rPr>
          <w:rFonts w:ascii="Arial Narrow" w:hAnsi="Arial Narrow" w:cs="Arial"/>
          <w:color w:val="000000"/>
        </w:rPr>
        <w:t xml:space="preserve"> </w:t>
      </w:r>
      <w:r w:rsidR="00C31920" w:rsidRPr="007F7DDD">
        <w:rPr>
          <w:rFonts w:ascii="Arial Narrow" w:hAnsi="Arial Narrow" w:cs="Arial"/>
          <w:lang w:val="x-none" w:eastAsia="x-none"/>
        </w:rPr>
        <w:t>Os preços são fixos e irreajustáveis</w:t>
      </w:r>
      <w:r w:rsidR="00C31920" w:rsidRPr="007F7DDD">
        <w:rPr>
          <w:rFonts w:ascii="Arial Narrow" w:hAnsi="Arial Narrow" w:cs="Arial"/>
          <w:lang w:eastAsia="x-none"/>
        </w:rPr>
        <w:t>;</w:t>
      </w:r>
    </w:p>
    <w:p w14:paraId="299BB495" w14:textId="7BB1D31D" w:rsidR="00C31920" w:rsidRPr="007F7DDD" w:rsidRDefault="00C31920" w:rsidP="00846CA3">
      <w:pPr>
        <w:ind w:left="-142" w:right="-1"/>
        <w:jc w:val="both"/>
        <w:rPr>
          <w:rFonts w:ascii="Arial Narrow" w:hAnsi="Arial Narrow" w:cs="Arial"/>
        </w:rPr>
      </w:pPr>
      <w:r w:rsidRPr="007F7DDD">
        <w:rPr>
          <w:rFonts w:ascii="Arial Narrow" w:hAnsi="Arial Narrow" w:cs="Arial"/>
          <w:b/>
        </w:rPr>
        <w:t>11.</w:t>
      </w:r>
      <w:r w:rsidR="0024318A">
        <w:rPr>
          <w:rFonts w:ascii="Arial Narrow" w:hAnsi="Arial Narrow" w:cs="Arial"/>
          <w:b/>
        </w:rPr>
        <w:t>4</w:t>
      </w:r>
      <w:r w:rsidR="00F43A96" w:rsidRPr="007F7DDD">
        <w:rPr>
          <w:rFonts w:ascii="Arial Narrow" w:hAnsi="Arial Narrow" w:cs="Arial"/>
          <w:b/>
        </w:rPr>
        <w:t>.</w:t>
      </w:r>
      <w:r w:rsidRPr="007F7DDD">
        <w:rPr>
          <w:rFonts w:ascii="Arial Narrow" w:hAnsi="Arial Narrow" w:cs="Arial"/>
        </w:rPr>
        <w:t xml:space="preserve"> O pagamento será efetuado em até 30 (trinta) dias da apresentação Fatura/Nota Fiscal, em 02 (duas) vias que deverá ser apresentada ao titular da Secretaria de Finanças para a devida aprovação.</w:t>
      </w:r>
    </w:p>
    <w:p w14:paraId="2B3D1570" w14:textId="56E9130C" w:rsidR="00A63D89" w:rsidRPr="007F7DDD" w:rsidRDefault="00C31920" w:rsidP="00846CA3">
      <w:pPr>
        <w:pStyle w:val="Rodap"/>
        <w:ind w:left="-142" w:right="-1"/>
        <w:jc w:val="both"/>
        <w:rPr>
          <w:rFonts w:ascii="Arial Narrow" w:hAnsi="Arial Narrow" w:cs="Arial"/>
          <w:b/>
          <w:lang w:val="pt-BR"/>
        </w:rPr>
      </w:pPr>
      <w:r w:rsidRPr="007F7DDD">
        <w:rPr>
          <w:rFonts w:ascii="Arial Narrow" w:hAnsi="Arial Narrow" w:cs="Arial"/>
          <w:b/>
          <w:lang w:val="pt-BR"/>
        </w:rPr>
        <w:t>11</w:t>
      </w:r>
      <w:r w:rsidR="0024318A">
        <w:rPr>
          <w:rFonts w:ascii="Arial Narrow" w:hAnsi="Arial Narrow" w:cs="Arial"/>
          <w:b/>
        </w:rPr>
        <w:t>.5</w:t>
      </w:r>
      <w:r w:rsidR="00F43A96" w:rsidRPr="007F7DDD">
        <w:rPr>
          <w:rFonts w:ascii="Arial Narrow" w:hAnsi="Arial Narrow" w:cs="Arial"/>
          <w:b/>
          <w:lang w:val="pt-BR"/>
        </w:rPr>
        <w:t xml:space="preserve">. </w:t>
      </w:r>
      <w:r w:rsidRPr="007F7DDD">
        <w:rPr>
          <w:rFonts w:ascii="Arial Narrow" w:hAnsi="Arial Narrow" w:cs="Arial"/>
          <w:b/>
        </w:rPr>
        <w:t>A Fatura/Nota Fisc</w:t>
      </w:r>
      <w:r w:rsidR="00A63D89" w:rsidRPr="007F7DDD">
        <w:rPr>
          <w:rFonts w:ascii="Arial Narrow" w:hAnsi="Arial Narrow" w:cs="Arial"/>
          <w:b/>
        </w:rPr>
        <w:t>al deverá ser emitida em nome</w:t>
      </w:r>
      <w:r w:rsidR="00A63D89" w:rsidRPr="007F7DDD">
        <w:rPr>
          <w:rFonts w:ascii="Arial Narrow" w:hAnsi="Arial Narrow" w:cs="Arial"/>
          <w:b/>
          <w:lang w:val="pt-BR"/>
        </w:rPr>
        <w:t>:</w:t>
      </w:r>
    </w:p>
    <w:p w14:paraId="6563AE0F" w14:textId="2665B0A0" w:rsidR="00A63D89" w:rsidRPr="007F7DDD" w:rsidRDefault="00A63D89" w:rsidP="00846CA3">
      <w:pPr>
        <w:pStyle w:val="Rodap"/>
        <w:numPr>
          <w:ilvl w:val="0"/>
          <w:numId w:val="7"/>
        </w:numPr>
        <w:ind w:right="-1"/>
        <w:jc w:val="both"/>
        <w:rPr>
          <w:rStyle w:val="Hyperlink"/>
          <w:rFonts w:ascii="Arial Narrow" w:hAnsi="Arial Narrow" w:cs="Arial"/>
          <w:b/>
          <w:color w:val="auto"/>
          <w:u w:val="none"/>
        </w:rPr>
      </w:pPr>
      <w:r w:rsidRPr="007F7DDD">
        <w:rPr>
          <w:rFonts w:ascii="Arial Narrow" w:hAnsi="Arial Narrow" w:cs="Arial"/>
          <w:b/>
          <w:lang w:val="pt-BR"/>
        </w:rPr>
        <w:t xml:space="preserve">Da </w:t>
      </w:r>
      <w:r w:rsidR="00C31920" w:rsidRPr="007F7DDD">
        <w:rPr>
          <w:rFonts w:ascii="Arial Narrow" w:hAnsi="Arial Narrow" w:cs="Arial"/>
          <w:b/>
        </w:rPr>
        <w:t xml:space="preserve">Prefeitura Municipal de Sobradinho-BA, inscrita no CNPJ/MF nº 16.444.804/0001-10, sediada a Av. José Balbino de Souza, s/n, Centro, Sobradinho/BA, neste Município, </w:t>
      </w:r>
      <w:r w:rsidRPr="007F7DDD">
        <w:rPr>
          <w:rFonts w:ascii="Arial Narrow" w:hAnsi="Arial Narrow" w:cs="Arial"/>
          <w:b/>
          <w:lang w:val="pt-BR"/>
        </w:rPr>
        <w:t xml:space="preserve">e </w:t>
      </w:r>
      <w:r w:rsidR="00C31920" w:rsidRPr="007F7DDD">
        <w:rPr>
          <w:rFonts w:ascii="Arial Narrow" w:hAnsi="Arial Narrow" w:cs="Arial"/>
          <w:b/>
        </w:rPr>
        <w:t xml:space="preserve">deverá ser enviada também para o e-mail: </w:t>
      </w:r>
      <w:hyperlink r:id="rId8" w:history="1">
        <w:r w:rsidR="00C31920" w:rsidRPr="007F7DDD">
          <w:rPr>
            <w:rStyle w:val="Hyperlink"/>
            <w:rFonts w:ascii="Arial Narrow" w:hAnsi="Arial Narrow" w:cs="Arial"/>
            <w:b/>
          </w:rPr>
          <w:t>protocolopms@gmail.com</w:t>
        </w:r>
      </w:hyperlink>
      <w:r w:rsidRPr="007F7DDD">
        <w:rPr>
          <w:rStyle w:val="Hyperlink"/>
          <w:rFonts w:ascii="Arial Narrow" w:hAnsi="Arial Narrow" w:cs="Arial"/>
          <w:b/>
          <w:lang w:val="pt-BR"/>
        </w:rPr>
        <w:t>.</w:t>
      </w:r>
    </w:p>
    <w:p w14:paraId="30867D28" w14:textId="1825F9CF" w:rsidR="00C31920" w:rsidRPr="007F7DDD" w:rsidRDefault="0024318A" w:rsidP="00846CA3">
      <w:pPr>
        <w:ind w:left="-142" w:right="-1"/>
        <w:jc w:val="both"/>
        <w:rPr>
          <w:rFonts w:ascii="Arial Narrow" w:hAnsi="Arial Narrow" w:cs="Arial"/>
        </w:rPr>
      </w:pPr>
      <w:r>
        <w:rPr>
          <w:rFonts w:ascii="Arial Narrow" w:hAnsi="Arial Narrow" w:cs="Arial"/>
          <w:b/>
        </w:rPr>
        <w:t>11.6</w:t>
      </w:r>
      <w:r w:rsidR="00F43A96" w:rsidRPr="007F7DDD">
        <w:rPr>
          <w:rFonts w:ascii="Arial Narrow" w:hAnsi="Arial Narrow" w:cs="Arial"/>
          <w:b/>
        </w:rPr>
        <w:t>.</w:t>
      </w:r>
      <w:r w:rsidR="00C31920" w:rsidRPr="007F7DDD">
        <w:rPr>
          <w:rFonts w:ascii="Arial Narrow" w:hAnsi="Arial Narrow" w:cs="Arial"/>
        </w:rPr>
        <w:t xml:space="preserve"> Considera-se ocorrido o recebimento da nota fiscal ou fatura quando o órgão</w:t>
      </w:r>
      <w:r w:rsidR="00A63D89" w:rsidRPr="007F7DDD">
        <w:rPr>
          <w:rFonts w:ascii="Arial Narrow" w:hAnsi="Arial Narrow" w:cs="Arial"/>
        </w:rPr>
        <w:t xml:space="preserve"> ou secretaria</w:t>
      </w:r>
      <w:r w:rsidR="00C31920" w:rsidRPr="007F7DDD">
        <w:rPr>
          <w:rFonts w:ascii="Arial Narrow" w:hAnsi="Arial Narrow" w:cs="Arial"/>
        </w:rPr>
        <w:t xml:space="preserve"> contratante atestar a execução do objeto do contrato.</w:t>
      </w:r>
    </w:p>
    <w:p w14:paraId="603FE526" w14:textId="3BD324F8" w:rsidR="00C31920" w:rsidRPr="007F7DDD" w:rsidRDefault="0024318A" w:rsidP="00846CA3">
      <w:pPr>
        <w:ind w:left="-142" w:right="-1"/>
        <w:jc w:val="both"/>
        <w:rPr>
          <w:rFonts w:ascii="Arial Narrow" w:hAnsi="Arial Narrow" w:cs="Arial"/>
        </w:rPr>
      </w:pPr>
      <w:r>
        <w:rPr>
          <w:rFonts w:ascii="Arial Narrow" w:hAnsi="Arial Narrow" w:cs="Arial"/>
          <w:b/>
        </w:rPr>
        <w:t>11.7</w:t>
      </w:r>
      <w:r w:rsidR="00F43A96" w:rsidRPr="007F7DDD">
        <w:rPr>
          <w:rFonts w:ascii="Arial Narrow" w:hAnsi="Arial Narrow" w:cs="Arial"/>
          <w:b/>
        </w:rPr>
        <w:t>.</w:t>
      </w:r>
      <w:r w:rsidR="00C31920" w:rsidRPr="007F7DDD">
        <w:rPr>
          <w:rFonts w:ascii="Arial Narrow" w:hAnsi="Arial Narrow" w:cs="Arial"/>
        </w:rPr>
        <w:t xml:space="preserve"> A emissão da Nota Fiscal/Fatura será precedida do recebimento definitivo do objeto da contratação, conforme disposto neste instrumento e/ou no Termo de Referência.</w:t>
      </w:r>
    </w:p>
    <w:p w14:paraId="4CBE10B2" w14:textId="2014B2E5" w:rsidR="00C31920" w:rsidRPr="007F7DDD" w:rsidRDefault="00F43A96" w:rsidP="00846CA3">
      <w:pPr>
        <w:ind w:left="-142" w:right="-1"/>
        <w:jc w:val="both"/>
        <w:rPr>
          <w:rFonts w:ascii="Arial Narrow" w:hAnsi="Arial Narrow" w:cs="Arial"/>
        </w:rPr>
      </w:pPr>
      <w:r w:rsidRPr="007F7DDD">
        <w:rPr>
          <w:rFonts w:ascii="Arial Narrow" w:hAnsi="Arial Narrow" w:cs="Arial"/>
          <w:b/>
        </w:rPr>
        <w:t>11.</w:t>
      </w:r>
      <w:r w:rsidR="0024318A">
        <w:rPr>
          <w:rFonts w:ascii="Arial Narrow" w:hAnsi="Arial Narrow" w:cs="Arial"/>
          <w:b/>
        </w:rPr>
        <w:t>8</w:t>
      </w:r>
      <w:r w:rsidRPr="007F7DDD">
        <w:rPr>
          <w:rFonts w:ascii="Arial Narrow" w:hAnsi="Arial Narrow" w:cs="Arial"/>
          <w:b/>
        </w:rPr>
        <w:t>.</w:t>
      </w:r>
      <w:r w:rsidR="00C31920" w:rsidRPr="007F7DDD">
        <w:rPr>
          <w:rFonts w:ascii="Arial Narrow" w:hAnsi="Arial Narrow" w:cs="Arial"/>
        </w:rPr>
        <w:t xml:space="preserve"> Quando houver glosa parcial do objeto, o contratante deverá comunicar a empresa para que emita a nota fiscal ou fatura com o valor exato dimensionado.</w:t>
      </w:r>
    </w:p>
    <w:p w14:paraId="6F72625A" w14:textId="3C851BE5" w:rsidR="00F43A96" w:rsidRDefault="0024318A" w:rsidP="00846CA3">
      <w:pPr>
        <w:ind w:left="-142" w:right="-1"/>
        <w:jc w:val="both"/>
        <w:rPr>
          <w:rFonts w:ascii="Arial Narrow" w:hAnsi="Arial Narrow" w:cs="Arial"/>
        </w:rPr>
      </w:pPr>
      <w:r>
        <w:rPr>
          <w:rFonts w:ascii="Arial Narrow" w:hAnsi="Arial Narrow" w:cs="Arial"/>
          <w:b/>
        </w:rPr>
        <w:t>11.9</w:t>
      </w:r>
      <w:r w:rsidR="00F43A96" w:rsidRPr="007F7DDD">
        <w:rPr>
          <w:rFonts w:ascii="Arial Narrow" w:hAnsi="Arial Narrow" w:cs="Arial"/>
          <w:b/>
        </w:rPr>
        <w:t>.</w:t>
      </w:r>
      <w:r w:rsidR="00C31920" w:rsidRPr="007F7DDD">
        <w:rPr>
          <w:rFonts w:ascii="Arial Narrow" w:hAnsi="Arial Narrow" w:cs="Arial"/>
        </w:rPr>
        <w:t xml:space="preserve"> O setor competente para proceder o pagamento deve verificar se a Nota Fiscal ou Fatura apresentada expressa os elementos necessários e essen</w:t>
      </w:r>
      <w:r w:rsidR="00865EF4" w:rsidRPr="007F7DDD">
        <w:rPr>
          <w:rFonts w:ascii="Arial Narrow" w:hAnsi="Arial Narrow" w:cs="Arial"/>
        </w:rPr>
        <w:t xml:space="preserve">ciais do documento, tais como: </w:t>
      </w:r>
    </w:p>
    <w:p w14:paraId="7F3377A5" w14:textId="77777777" w:rsidR="00846CA3" w:rsidRPr="007F7DDD" w:rsidRDefault="00846CA3" w:rsidP="005E2215">
      <w:pPr>
        <w:spacing w:line="276" w:lineRule="auto"/>
        <w:ind w:left="-142" w:right="-1"/>
        <w:jc w:val="both"/>
        <w:rPr>
          <w:rFonts w:ascii="Arial Narrow" w:hAnsi="Arial Narrow" w:cs="Arial"/>
        </w:rPr>
      </w:pPr>
    </w:p>
    <w:p w14:paraId="77463080" w14:textId="77777777" w:rsidR="00C31920" w:rsidRPr="007F7DDD" w:rsidRDefault="00C31920" w:rsidP="00F42B04">
      <w:pPr>
        <w:tabs>
          <w:tab w:val="left" w:pos="284"/>
        </w:tabs>
        <w:ind w:left="-142" w:right="-1"/>
        <w:jc w:val="both"/>
        <w:rPr>
          <w:rFonts w:ascii="Arial Narrow" w:hAnsi="Arial Narrow" w:cs="Arial"/>
        </w:rPr>
      </w:pPr>
      <w:r w:rsidRPr="007F7DDD">
        <w:rPr>
          <w:rFonts w:ascii="Arial Narrow" w:hAnsi="Arial Narrow" w:cs="Arial"/>
        </w:rPr>
        <w:t>a)</w:t>
      </w:r>
      <w:r w:rsidRPr="007F7DDD">
        <w:rPr>
          <w:rFonts w:ascii="Arial Narrow" w:hAnsi="Arial Narrow" w:cs="Arial"/>
        </w:rPr>
        <w:tab/>
        <w:t xml:space="preserve">o prazo de validade; </w:t>
      </w:r>
    </w:p>
    <w:p w14:paraId="5ABF9556" w14:textId="77777777" w:rsidR="00C31920" w:rsidRPr="007F7DDD" w:rsidRDefault="00C31920" w:rsidP="00F42B04">
      <w:pPr>
        <w:tabs>
          <w:tab w:val="left" w:pos="284"/>
        </w:tabs>
        <w:ind w:left="-142" w:right="-1"/>
        <w:jc w:val="both"/>
        <w:rPr>
          <w:rFonts w:ascii="Arial Narrow" w:hAnsi="Arial Narrow" w:cs="Arial"/>
        </w:rPr>
      </w:pPr>
      <w:r w:rsidRPr="007F7DDD">
        <w:rPr>
          <w:rFonts w:ascii="Arial Narrow" w:hAnsi="Arial Narrow" w:cs="Arial"/>
        </w:rPr>
        <w:t>b)</w:t>
      </w:r>
      <w:r w:rsidRPr="007F7DDD">
        <w:rPr>
          <w:rFonts w:ascii="Arial Narrow" w:hAnsi="Arial Narrow" w:cs="Arial"/>
        </w:rPr>
        <w:tab/>
        <w:t xml:space="preserve">a data da emissão; </w:t>
      </w:r>
    </w:p>
    <w:p w14:paraId="02D0E162" w14:textId="77777777" w:rsidR="00C31920" w:rsidRPr="007F7DDD" w:rsidRDefault="00C31920" w:rsidP="00F42B04">
      <w:pPr>
        <w:tabs>
          <w:tab w:val="left" w:pos="284"/>
        </w:tabs>
        <w:ind w:left="-142" w:right="-1"/>
        <w:jc w:val="both"/>
        <w:rPr>
          <w:rFonts w:ascii="Arial Narrow" w:hAnsi="Arial Narrow" w:cs="Arial"/>
        </w:rPr>
      </w:pPr>
      <w:r w:rsidRPr="007F7DDD">
        <w:rPr>
          <w:rFonts w:ascii="Arial Narrow" w:hAnsi="Arial Narrow" w:cs="Arial"/>
        </w:rPr>
        <w:t>c)</w:t>
      </w:r>
      <w:r w:rsidRPr="007F7DDD">
        <w:rPr>
          <w:rFonts w:ascii="Arial Narrow" w:hAnsi="Arial Narrow" w:cs="Arial"/>
        </w:rPr>
        <w:tab/>
        <w:t xml:space="preserve">os dados do contrato e do órgão contratante; </w:t>
      </w:r>
    </w:p>
    <w:p w14:paraId="2263179D" w14:textId="77777777" w:rsidR="00C31920" w:rsidRPr="007F7DDD" w:rsidRDefault="00C31920" w:rsidP="00F42B04">
      <w:pPr>
        <w:tabs>
          <w:tab w:val="left" w:pos="284"/>
        </w:tabs>
        <w:ind w:left="-142" w:right="-1"/>
        <w:jc w:val="both"/>
        <w:rPr>
          <w:rFonts w:ascii="Arial Narrow" w:hAnsi="Arial Narrow" w:cs="Arial"/>
        </w:rPr>
      </w:pPr>
      <w:r w:rsidRPr="007F7DDD">
        <w:rPr>
          <w:rFonts w:ascii="Arial Narrow" w:hAnsi="Arial Narrow" w:cs="Arial"/>
        </w:rPr>
        <w:t>d)</w:t>
      </w:r>
      <w:r w:rsidRPr="007F7DDD">
        <w:rPr>
          <w:rFonts w:ascii="Arial Narrow" w:hAnsi="Arial Narrow" w:cs="Arial"/>
        </w:rPr>
        <w:tab/>
        <w:t xml:space="preserve">o período respectivo de execução do contrato; </w:t>
      </w:r>
    </w:p>
    <w:p w14:paraId="4E8D9F8E" w14:textId="77777777" w:rsidR="00C31920" w:rsidRPr="007F7DDD" w:rsidRDefault="00C31920" w:rsidP="00F42B04">
      <w:pPr>
        <w:tabs>
          <w:tab w:val="left" w:pos="284"/>
        </w:tabs>
        <w:ind w:left="-142" w:right="-1"/>
        <w:jc w:val="both"/>
        <w:rPr>
          <w:rFonts w:ascii="Arial Narrow" w:hAnsi="Arial Narrow" w:cs="Arial"/>
        </w:rPr>
      </w:pPr>
      <w:r w:rsidRPr="007F7DDD">
        <w:rPr>
          <w:rFonts w:ascii="Arial Narrow" w:hAnsi="Arial Narrow" w:cs="Arial"/>
        </w:rPr>
        <w:t>e)</w:t>
      </w:r>
      <w:r w:rsidRPr="007F7DDD">
        <w:rPr>
          <w:rFonts w:ascii="Arial Narrow" w:hAnsi="Arial Narrow" w:cs="Arial"/>
        </w:rPr>
        <w:tab/>
        <w:t xml:space="preserve">o valor a pagar; e </w:t>
      </w:r>
    </w:p>
    <w:p w14:paraId="626B8D60" w14:textId="03674659" w:rsidR="00C31920" w:rsidRPr="007F7DDD" w:rsidRDefault="00C31920" w:rsidP="00F42B04">
      <w:pPr>
        <w:tabs>
          <w:tab w:val="left" w:pos="284"/>
        </w:tabs>
        <w:ind w:left="-142" w:right="-1"/>
        <w:jc w:val="both"/>
        <w:rPr>
          <w:rFonts w:ascii="Arial Narrow" w:hAnsi="Arial Narrow" w:cs="Arial"/>
        </w:rPr>
      </w:pPr>
      <w:r w:rsidRPr="007F7DDD">
        <w:rPr>
          <w:rFonts w:ascii="Arial Narrow" w:hAnsi="Arial Narrow" w:cs="Arial"/>
        </w:rPr>
        <w:t>f)</w:t>
      </w:r>
      <w:r w:rsidRPr="007F7DDD">
        <w:rPr>
          <w:rFonts w:ascii="Arial Narrow" w:hAnsi="Arial Narrow" w:cs="Arial"/>
        </w:rPr>
        <w:tab/>
        <w:t xml:space="preserve">eventual destaque do valor de </w:t>
      </w:r>
      <w:r w:rsidR="00865EF4" w:rsidRPr="007F7DDD">
        <w:rPr>
          <w:rFonts w:ascii="Arial Narrow" w:hAnsi="Arial Narrow" w:cs="Arial"/>
        </w:rPr>
        <w:t>retenções tributárias cabíveis.</w:t>
      </w:r>
    </w:p>
    <w:p w14:paraId="5B965DDC" w14:textId="77777777" w:rsidR="00442D1E" w:rsidRPr="007F7DDD" w:rsidRDefault="00442D1E" w:rsidP="00442D1E">
      <w:pPr>
        <w:tabs>
          <w:tab w:val="left" w:pos="284"/>
        </w:tabs>
        <w:spacing w:line="276" w:lineRule="auto"/>
        <w:ind w:left="-142" w:right="-1"/>
        <w:jc w:val="both"/>
        <w:rPr>
          <w:rFonts w:ascii="Arial Narrow" w:hAnsi="Arial Narrow" w:cs="Arial"/>
        </w:rPr>
      </w:pPr>
    </w:p>
    <w:p w14:paraId="531B76C3" w14:textId="6A9F0F98" w:rsidR="00C31920" w:rsidRPr="007F7DDD" w:rsidRDefault="00C31920" w:rsidP="00846CA3">
      <w:pPr>
        <w:ind w:left="-142" w:right="-1"/>
        <w:jc w:val="both"/>
        <w:rPr>
          <w:rFonts w:ascii="Arial Narrow" w:hAnsi="Arial Narrow" w:cs="Arial"/>
        </w:rPr>
      </w:pPr>
      <w:r w:rsidRPr="007F7DDD">
        <w:rPr>
          <w:rFonts w:ascii="Arial Narrow" w:hAnsi="Arial Narrow" w:cs="Arial"/>
          <w:b/>
        </w:rPr>
        <w:t>11.1</w:t>
      </w:r>
      <w:r w:rsidR="0024318A">
        <w:rPr>
          <w:rFonts w:ascii="Arial Narrow" w:hAnsi="Arial Narrow" w:cs="Arial"/>
          <w:b/>
        </w:rPr>
        <w:t>0</w:t>
      </w:r>
      <w:r w:rsidR="00F43A96" w:rsidRPr="007F7DDD">
        <w:rPr>
          <w:rFonts w:ascii="Arial Narrow" w:hAnsi="Arial Narrow" w:cs="Arial"/>
          <w:b/>
        </w:rPr>
        <w:t>.</w:t>
      </w:r>
      <w:r w:rsidRPr="007F7DDD">
        <w:rPr>
          <w:rFonts w:ascii="Arial Narrow" w:hAnsi="Arial Narrow" w:cs="Arial"/>
        </w:rPr>
        <w:t xml:space="preserve">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6869B0EE" w14:textId="17F048B5" w:rsidR="00DB661C" w:rsidRDefault="0024318A" w:rsidP="00846CA3">
      <w:pPr>
        <w:ind w:left="-142" w:right="-1"/>
        <w:jc w:val="both"/>
        <w:rPr>
          <w:rFonts w:ascii="Arial Narrow" w:hAnsi="Arial Narrow" w:cs="Arial"/>
        </w:rPr>
      </w:pPr>
      <w:r>
        <w:rPr>
          <w:rFonts w:ascii="Arial Narrow" w:hAnsi="Arial Narrow" w:cs="Arial"/>
          <w:b/>
        </w:rPr>
        <w:t>11.11</w:t>
      </w:r>
      <w:r w:rsidR="00F43A96" w:rsidRPr="007F7DDD">
        <w:rPr>
          <w:rFonts w:ascii="Arial Narrow" w:hAnsi="Arial Narrow" w:cs="Arial"/>
          <w:b/>
        </w:rPr>
        <w:t>.</w:t>
      </w:r>
      <w:r w:rsidR="00C31920" w:rsidRPr="007F7DDD">
        <w:rPr>
          <w:rFonts w:ascii="Arial Narrow" w:hAnsi="Arial Narrow" w:cs="Arial"/>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r w:rsidR="00D43546" w:rsidRPr="007F7DDD">
        <w:rPr>
          <w:rFonts w:ascii="Arial Narrow" w:hAnsi="Arial Narrow" w:cs="Arial"/>
        </w:rPr>
        <w:t xml:space="preserve">  </w:t>
      </w:r>
    </w:p>
    <w:p w14:paraId="08A7EE9B" w14:textId="77777777" w:rsidR="005E2215" w:rsidRPr="007F7DDD" w:rsidRDefault="005E2215" w:rsidP="005E2215">
      <w:pPr>
        <w:spacing w:line="276" w:lineRule="auto"/>
        <w:ind w:left="-142" w:right="-1"/>
        <w:jc w:val="both"/>
        <w:rPr>
          <w:rFonts w:ascii="Arial Narrow" w:hAnsi="Arial Narrow" w:cs="Arial"/>
          <w:highlight w:val="yellow"/>
        </w:rPr>
      </w:pPr>
    </w:p>
    <w:p w14:paraId="39B5848F" w14:textId="167BEA0D" w:rsidR="00E57FF7" w:rsidRPr="007F7DDD" w:rsidRDefault="00E57FF7" w:rsidP="00442D1E">
      <w:pPr>
        <w:shd w:val="clear" w:color="auto" w:fill="C189F7"/>
        <w:spacing w:after="240" w:line="300" w:lineRule="auto"/>
        <w:ind w:left="-142"/>
        <w:jc w:val="both"/>
        <w:rPr>
          <w:rFonts w:ascii="Arial Narrow" w:hAnsi="Arial Narrow" w:cs="Arial"/>
          <w:b/>
        </w:rPr>
      </w:pPr>
      <w:r w:rsidRPr="007F7DDD">
        <w:rPr>
          <w:rFonts w:ascii="Arial Narrow" w:hAnsi="Arial Narrow" w:cs="Arial"/>
          <w:b/>
        </w:rPr>
        <w:t>1</w:t>
      </w:r>
      <w:r w:rsidR="00900914" w:rsidRPr="007F7DDD">
        <w:rPr>
          <w:rFonts w:ascii="Arial Narrow" w:hAnsi="Arial Narrow" w:cs="Arial"/>
          <w:b/>
        </w:rPr>
        <w:t>2</w:t>
      </w:r>
      <w:r w:rsidR="000E6C74" w:rsidRPr="007F7DDD">
        <w:rPr>
          <w:rFonts w:ascii="Arial Narrow" w:hAnsi="Arial Narrow" w:cs="Arial"/>
          <w:b/>
        </w:rPr>
        <w:t xml:space="preserve"> </w:t>
      </w:r>
      <w:r w:rsidR="00900914" w:rsidRPr="007F7DDD">
        <w:rPr>
          <w:rFonts w:ascii="Arial Narrow" w:hAnsi="Arial Narrow" w:cs="Arial"/>
          <w:b/>
        </w:rPr>
        <w:t>RECURSOS ORÇ</w:t>
      </w:r>
      <w:r w:rsidRPr="007F7DDD">
        <w:rPr>
          <w:rFonts w:ascii="Arial Narrow" w:hAnsi="Arial Narrow" w:cs="Arial"/>
          <w:b/>
        </w:rPr>
        <w:t xml:space="preserve">AMENTÁRIOS </w:t>
      </w:r>
    </w:p>
    <w:p w14:paraId="2C5F68BE" w14:textId="29F3C77D" w:rsidR="00CE0E75" w:rsidRPr="007F7DDD" w:rsidRDefault="0049118D" w:rsidP="00442D1E">
      <w:pPr>
        <w:pStyle w:val="SemEspaamento2"/>
        <w:spacing w:after="240" w:line="300" w:lineRule="auto"/>
        <w:ind w:left="-142"/>
        <w:jc w:val="both"/>
        <w:rPr>
          <w:rFonts w:ascii="Arial Narrow" w:hAnsi="Arial Narrow" w:cs="Arial"/>
          <w:sz w:val="24"/>
          <w:szCs w:val="24"/>
        </w:rPr>
      </w:pPr>
      <w:r w:rsidRPr="007F7DDD">
        <w:rPr>
          <w:rFonts w:ascii="Arial Narrow" w:hAnsi="Arial Narrow" w:cs="Arial"/>
          <w:b/>
          <w:sz w:val="24"/>
          <w:szCs w:val="24"/>
        </w:rPr>
        <w:t>1</w:t>
      </w:r>
      <w:r w:rsidR="00B21417" w:rsidRPr="007F7DDD">
        <w:rPr>
          <w:rFonts w:ascii="Arial Narrow" w:hAnsi="Arial Narrow" w:cs="Arial"/>
          <w:b/>
          <w:sz w:val="24"/>
          <w:szCs w:val="24"/>
        </w:rPr>
        <w:t>2</w:t>
      </w:r>
      <w:r w:rsidRPr="007F7DDD">
        <w:rPr>
          <w:rFonts w:ascii="Arial Narrow" w:hAnsi="Arial Narrow" w:cs="Arial"/>
          <w:b/>
          <w:sz w:val="24"/>
          <w:szCs w:val="24"/>
        </w:rPr>
        <w:t>.1.</w:t>
      </w:r>
      <w:r w:rsidRPr="007F7DDD">
        <w:rPr>
          <w:rFonts w:ascii="Arial Narrow" w:hAnsi="Arial Narrow" w:cs="Arial"/>
          <w:sz w:val="24"/>
          <w:szCs w:val="24"/>
        </w:rPr>
        <w:t xml:space="preserve"> </w:t>
      </w:r>
      <w:r w:rsidR="00E57FF7" w:rsidRPr="007F7DDD">
        <w:rPr>
          <w:rFonts w:ascii="Arial Narrow" w:hAnsi="Arial Narrow" w:cs="Arial"/>
          <w:sz w:val="24"/>
          <w:szCs w:val="24"/>
        </w:rPr>
        <w:t xml:space="preserve">Os custos com a presente contratação correrão por conta da </w:t>
      </w:r>
      <w:r w:rsidR="00865EF4" w:rsidRPr="007F7DDD">
        <w:rPr>
          <w:rFonts w:ascii="Arial Narrow" w:hAnsi="Arial Narrow" w:cs="Arial"/>
          <w:sz w:val="24"/>
          <w:szCs w:val="24"/>
        </w:rPr>
        <w:t xml:space="preserve">seguinte dotação orçamentária: </w:t>
      </w:r>
    </w:p>
    <w:p w14:paraId="790D029B" w14:textId="77777777" w:rsidR="00E622F1" w:rsidRPr="00E622F1" w:rsidRDefault="00E622F1" w:rsidP="00E622F1">
      <w:pPr>
        <w:spacing w:before="241"/>
        <w:ind w:left="283" w:right="976"/>
        <w:rPr>
          <w:rFonts w:ascii="Arial Narrow" w:hAnsi="Arial Narrow"/>
          <w:b/>
        </w:rPr>
      </w:pPr>
      <w:r w:rsidRPr="00E622F1">
        <w:rPr>
          <w:rFonts w:ascii="Arial Narrow" w:hAnsi="Arial Narrow"/>
          <w:b/>
        </w:rPr>
        <w:t>Unidade: 02.10.000 - Secretaria Municipal De Infraestrutura E Serviços Públicos Atividade:</w:t>
      </w:r>
      <w:r w:rsidRPr="00E622F1">
        <w:rPr>
          <w:rFonts w:ascii="Arial Narrow" w:hAnsi="Arial Narrow"/>
          <w:b/>
          <w:spacing w:val="-6"/>
        </w:rPr>
        <w:t xml:space="preserve"> </w:t>
      </w:r>
      <w:r w:rsidRPr="00E622F1">
        <w:rPr>
          <w:rFonts w:ascii="Arial Narrow" w:hAnsi="Arial Narrow"/>
          <w:b/>
        </w:rPr>
        <w:t>4.122.012.2.033</w:t>
      </w:r>
      <w:r w:rsidRPr="00E622F1">
        <w:rPr>
          <w:rFonts w:ascii="Arial Narrow" w:hAnsi="Arial Narrow"/>
          <w:b/>
          <w:spacing w:val="-5"/>
        </w:rPr>
        <w:t xml:space="preserve"> </w:t>
      </w:r>
      <w:r w:rsidRPr="00E622F1">
        <w:rPr>
          <w:rFonts w:ascii="Arial Narrow" w:hAnsi="Arial Narrow"/>
          <w:b/>
        </w:rPr>
        <w:t>–</w:t>
      </w:r>
      <w:r w:rsidRPr="00E622F1">
        <w:rPr>
          <w:rFonts w:ascii="Arial Narrow" w:hAnsi="Arial Narrow"/>
          <w:b/>
          <w:spacing w:val="-5"/>
        </w:rPr>
        <w:t xml:space="preserve"> </w:t>
      </w:r>
      <w:r w:rsidRPr="00E622F1">
        <w:rPr>
          <w:rFonts w:ascii="Arial Narrow" w:hAnsi="Arial Narrow"/>
          <w:b/>
        </w:rPr>
        <w:t>Manut.</w:t>
      </w:r>
      <w:r w:rsidRPr="00E622F1">
        <w:rPr>
          <w:rFonts w:ascii="Arial Narrow" w:hAnsi="Arial Narrow"/>
          <w:b/>
          <w:spacing w:val="-9"/>
        </w:rPr>
        <w:t xml:space="preserve"> </w:t>
      </w:r>
      <w:r w:rsidRPr="00E622F1">
        <w:rPr>
          <w:rFonts w:ascii="Arial Narrow" w:hAnsi="Arial Narrow"/>
          <w:b/>
        </w:rPr>
        <w:t>da</w:t>
      </w:r>
      <w:r w:rsidRPr="00E622F1">
        <w:rPr>
          <w:rFonts w:ascii="Arial Narrow" w:hAnsi="Arial Narrow"/>
          <w:b/>
          <w:spacing w:val="-8"/>
        </w:rPr>
        <w:t xml:space="preserve"> </w:t>
      </w:r>
      <w:r w:rsidRPr="00E622F1">
        <w:rPr>
          <w:rFonts w:ascii="Arial Narrow" w:hAnsi="Arial Narrow"/>
          <w:b/>
        </w:rPr>
        <w:t>Sec.</w:t>
      </w:r>
      <w:r w:rsidRPr="00E622F1">
        <w:rPr>
          <w:rFonts w:ascii="Arial Narrow" w:hAnsi="Arial Narrow"/>
          <w:b/>
          <w:spacing w:val="-9"/>
        </w:rPr>
        <w:t xml:space="preserve"> </w:t>
      </w:r>
      <w:r w:rsidRPr="00E622F1">
        <w:rPr>
          <w:rFonts w:ascii="Arial Narrow" w:hAnsi="Arial Narrow"/>
          <w:b/>
        </w:rPr>
        <w:t>Municipal</w:t>
      </w:r>
      <w:r w:rsidRPr="00E622F1">
        <w:rPr>
          <w:rFonts w:ascii="Arial Narrow" w:hAnsi="Arial Narrow"/>
          <w:b/>
          <w:spacing w:val="-4"/>
        </w:rPr>
        <w:t xml:space="preserve"> </w:t>
      </w:r>
      <w:r w:rsidRPr="00E622F1">
        <w:rPr>
          <w:rFonts w:ascii="Arial Narrow" w:hAnsi="Arial Narrow"/>
          <w:b/>
        </w:rPr>
        <w:t>de</w:t>
      </w:r>
      <w:r w:rsidRPr="00E622F1">
        <w:rPr>
          <w:rFonts w:ascii="Arial Narrow" w:hAnsi="Arial Narrow"/>
          <w:b/>
          <w:spacing w:val="-5"/>
        </w:rPr>
        <w:t xml:space="preserve"> </w:t>
      </w:r>
      <w:proofErr w:type="spellStart"/>
      <w:r w:rsidRPr="00E622F1">
        <w:rPr>
          <w:rFonts w:ascii="Arial Narrow" w:hAnsi="Arial Narrow"/>
          <w:b/>
        </w:rPr>
        <w:t>Infraest</w:t>
      </w:r>
      <w:proofErr w:type="spellEnd"/>
      <w:r w:rsidRPr="00E622F1">
        <w:rPr>
          <w:rFonts w:ascii="Arial Narrow" w:hAnsi="Arial Narrow"/>
          <w:b/>
        </w:rPr>
        <w:t>.</w:t>
      </w:r>
      <w:r w:rsidRPr="00E622F1">
        <w:rPr>
          <w:rFonts w:ascii="Arial Narrow" w:hAnsi="Arial Narrow"/>
          <w:b/>
          <w:spacing w:val="-9"/>
        </w:rPr>
        <w:t xml:space="preserve"> </w:t>
      </w:r>
      <w:r w:rsidRPr="00E622F1">
        <w:rPr>
          <w:rFonts w:ascii="Arial Narrow" w:hAnsi="Arial Narrow"/>
          <w:b/>
        </w:rPr>
        <w:t>e</w:t>
      </w:r>
      <w:r w:rsidRPr="00E622F1">
        <w:rPr>
          <w:rFonts w:ascii="Arial Narrow" w:hAnsi="Arial Narrow"/>
          <w:b/>
          <w:spacing w:val="-5"/>
        </w:rPr>
        <w:t xml:space="preserve"> </w:t>
      </w:r>
      <w:r w:rsidRPr="00E622F1">
        <w:rPr>
          <w:rFonts w:ascii="Arial Narrow" w:hAnsi="Arial Narrow"/>
          <w:b/>
        </w:rPr>
        <w:t>Serviços</w:t>
      </w:r>
      <w:r w:rsidRPr="00E622F1">
        <w:rPr>
          <w:rFonts w:ascii="Arial Narrow" w:hAnsi="Arial Narrow"/>
          <w:b/>
          <w:spacing w:val="-5"/>
        </w:rPr>
        <w:t xml:space="preserve"> </w:t>
      </w:r>
      <w:r w:rsidRPr="00E622F1">
        <w:rPr>
          <w:rFonts w:ascii="Arial Narrow" w:hAnsi="Arial Narrow"/>
          <w:b/>
        </w:rPr>
        <w:t>Públicos Elemento: 3.3.9.0.39.00 - Outros Serviços de Terceiros - Pessoa Jurídica</w:t>
      </w:r>
    </w:p>
    <w:p w14:paraId="0329EF1F" w14:textId="77777777" w:rsidR="00E622F1" w:rsidRPr="00E622F1" w:rsidRDefault="00E622F1" w:rsidP="00E622F1">
      <w:pPr>
        <w:ind w:left="283"/>
        <w:rPr>
          <w:rFonts w:ascii="Arial Narrow" w:hAnsi="Arial Narrow"/>
          <w:b/>
        </w:rPr>
      </w:pPr>
      <w:r w:rsidRPr="00E622F1">
        <w:rPr>
          <w:rFonts w:ascii="Arial Narrow" w:hAnsi="Arial Narrow"/>
          <w:b/>
        </w:rPr>
        <w:t>Fonte:</w:t>
      </w:r>
      <w:r w:rsidRPr="00E622F1">
        <w:rPr>
          <w:rFonts w:ascii="Arial Narrow" w:hAnsi="Arial Narrow"/>
          <w:b/>
          <w:spacing w:val="-13"/>
        </w:rPr>
        <w:t xml:space="preserve"> </w:t>
      </w:r>
      <w:r w:rsidRPr="00E622F1">
        <w:rPr>
          <w:rFonts w:ascii="Arial Narrow" w:hAnsi="Arial Narrow"/>
          <w:b/>
          <w:spacing w:val="-4"/>
        </w:rPr>
        <w:t>1500</w:t>
      </w:r>
    </w:p>
    <w:p w14:paraId="443C567A" w14:textId="77777777" w:rsidR="00E622F1" w:rsidRPr="00E622F1" w:rsidRDefault="00E622F1" w:rsidP="00E622F1">
      <w:pPr>
        <w:pStyle w:val="Ttulo2"/>
        <w:ind w:firstLine="282"/>
        <w:rPr>
          <w:rFonts w:ascii="Arial Narrow" w:hAnsi="Arial Narrow"/>
          <w:bCs w:val="0"/>
          <w:i w:val="0"/>
          <w:iCs w:val="0"/>
          <w:sz w:val="24"/>
          <w:szCs w:val="24"/>
        </w:rPr>
      </w:pPr>
      <w:r w:rsidRPr="00E622F1">
        <w:rPr>
          <w:rFonts w:ascii="Arial Narrow" w:hAnsi="Arial Narrow"/>
          <w:bCs w:val="0"/>
          <w:i w:val="0"/>
          <w:iCs w:val="0"/>
          <w:sz w:val="24"/>
          <w:szCs w:val="24"/>
        </w:rPr>
        <w:t>Unidade:</w:t>
      </w:r>
      <w:r w:rsidRPr="00E622F1">
        <w:rPr>
          <w:rFonts w:ascii="Arial Narrow" w:hAnsi="Arial Narrow"/>
          <w:bCs w:val="0"/>
          <w:i w:val="0"/>
          <w:iCs w:val="0"/>
          <w:spacing w:val="-12"/>
          <w:sz w:val="24"/>
          <w:szCs w:val="24"/>
        </w:rPr>
        <w:t xml:space="preserve"> </w:t>
      </w:r>
      <w:r w:rsidRPr="00E622F1">
        <w:rPr>
          <w:rFonts w:ascii="Arial Narrow" w:hAnsi="Arial Narrow"/>
          <w:bCs w:val="0"/>
          <w:i w:val="0"/>
          <w:iCs w:val="0"/>
          <w:sz w:val="24"/>
          <w:szCs w:val="24"/>
        </w:rPr>
        <w:t>02.06.001</w:t>
      </w:r>
      <w:r w:rsidRPr="00E622F1">
        <w:rPr>
          <w:rFonts w:ascii="Arial Narrow" w:hAnsi="Arial Narrow"/>
          <w:bCs w:val="0"/>
          <w:i w:val="0"/>
          <w:iCs w:val="0"/>
          <w:spacing w:val="-9"/>
          <w:sz w:val="24"/>
          <w:szCs w:val="24"/>
        </w:rPr>
        <w:t xml:space="preserve"> </w:t>
      </w:r>
      <w:r w:rsidRPr="00E622F1">
        <w:rPr>
          <w:rFonts w:ascii="Arial Narrow" w:hAnsi="Arial Narrow"/>
          <w:bCs w:val="0"/>
          <w:i w:val="0"/>
          <w:iCs w:val="0"/>
          <w:sz w:val="24"/>
          <w:szCs w:val="24"/>
        </w:rPr>
        <w:t>-</w:t>
      </w:r>
      <w:r w:rsidRPr="00E622F1">
        <w:rPr>
          <w:rFonts w:ascii="Arial Narrow" w:hAnsi="Arial Narrow"/>
          <w:bCs w:val="0"/>
          <w:i w:val="0"/>
          <w:iCs w:val="0"/>
          <w:spacing w:val="-12"/>
          <w:sz w:val="24"/>
          <w:szCs w:val="24"/>
        </w:rPr>
        <w:t xml:space="preserve"> </w:t>
      </w:r>
      <w:r w:rsidRPr="00E622F1">
        <w:rPr>
          <w:rFonts w:ascii="Arial Narrow" w:hAnsi="Arial Narrow"/>
          <w:bCs w:val="0"/>
          <w:i w:val="0"/>
          <w:iCs w:val="0"/>
          <w:sz w:val="24"/>
          <w:szCs w:val="24"/>
        </w:rPr>
        <w:t>Fundo</w:t>
      </w:r>
      <w:r w:rsidRPr="00E622F1">
        <w:rPr>
          <w:rFonts w:ascii="Arial Narrow" w:hAnsi="Arial Narrow"/>
          <w:bCs w:val="0"/>
          <w:i w:val="0"/>
          <w:iCs w:val="0"/>
          <w:spacing w:val="-7"/>
          <w:sz w:val="24"/>
          <w:szCs w:val="24"/>
        </w:rPr>
        <w:t xml:space="preserve"> </w:t>
      </w:r>
      <w:r w:rsidRPr="00E622F1">
        <w:rPr>
          <w:rFonts w:ascii="Arial Narrow" w:hAnsi="Arial Narrow"/>
          <w:bCs w:val="0"/>
          <w:i w:val="0"/>
          <w:iCs w:val="0"/>
          <w:sz w:val="24"/>
          <w:szCs w:val="24"/>
        </w:rPr>
        <w:t>Municipal</w:t>
      </w:r>
      <w:r w:rsidRPr="00E622F1">
        <w:rPr>
          <w:rFonts w:ascii="Arial Narrow" w:hAnsi="Arial Narrow"/>
          <w:bCs w:val="0"/>
          <w:i w:val="0"/>
          <w:iCs w:val="0"/>
          <w:spacing w:val="-12"/>
          <w:sz w:val="24"/>
          <w:szCs w:val="24"/>
        </w:rPr>
        <w:t xml:space="preserve"> </w:t>
      </w:r>
      <w:r w:rsidRPr="00E622F1">
        <w:rPr>
          <w:rFonts w:ascii="Arial Narrow" w:hAnsi="Arial Narrow"/>
          <w:bCs w:val="0"/>
          <w:i w:val="0"/>
          <w:iCs w:val="0"/>
          <w:sz w:val="24"/>
          <w:szCs w:val="24"/>
        </w:rPr>
        <w:t>De</w:t>
      </w:r>
      <w:r w:rsidRPr="00E622F1">
        <w:rPr>
          <w:rFonts w:ascii="Arial Narrow" w:hAnsi="Arial Narrow"/>
          <w:bCs w:val="0"/>
          <w:i w:val="0"/>
          <w:iCs w:val="0"/>
          <w:spacing w:val="-9"/>
          <w:sz w:val="24"/>
          <w:szCs w:val="24"/>
        </w:rPr>
        <w:t xml:space="preserve"> </w:t>
      </w:r>
      <w:r w:rsidRPr="00E622F1">
        <w:rPr>
          <w:rFonts w:ascii="Arial Narrow" w:hAnsi="Arial Narrow"/>
          <w:bCs w:val="0"/>
          <w:i w:val="0"/>
          <w:iCs w:val="0"/>
          <w:spacing w:val="-4"/>
          <w:sz w:val="24"/>
          <w:szCs w:val="24"/>
        </w:rPr>
        <w:t>Saúde</w:t>
      </w:r>
    </w:p>
    <w:p w14:paraId="59CE4C87" w14:textId="77777777" w:rsidR="00E622F1" w:rsidRPr="00E622F1" w:rsidRDefault="00E622F1" w:rsidP="00E622F1">
      <w:pPr>
        <w:pStyle w:val="Corpodetexto"/>
        <w:spacing w:before="1"/>
        <w:ind w:left="1276" w:right="1645" w:hanging="994"/>
        <w:rPr>
          <w:rFonts w:ascii="Arial Narrow" w:hAnsi="Arial Narrow"/>
          <w:b/>
        </w:rPr>
      </w:pPr>
      <w:r w:rsidRPr="00E622F1">
        <w:rPr>
          <w:rFonts w:ascii="Arial Narrow" w:hAnsi="Arial Narrow"/>
          <w:b/>
        </w:rPr>
        <w:t>Atividade:</w:t>
      </w:r>
      <w:r w:rsidRPr="00E622F1">
        <w:rPr>
          <w:rFonts w:ascii="Arial Narrow" w:hAnsi="Arial Narrow"/>
          <w:b/>
          <w:spacing w:val="-6"/>
        </w:rPr>
        <w:t xml:space="preserve"> </w:t>
      </w:r>
      <w:r w:rsidRPr="00E622F1">
        <w:rPr>
          <w:rFonts w:ascii="Arial Narrow" w:hAnsi="Arial Narrow"/>
          <w:b/>
        </w:rPr>
        <w:t>10.302.008.2.021</w:t>
      </w:r>
      <w:r w:rsidRPr="00E622F1">
        <w:rPr>
          <w:rFonts w:ascii="Arial Narrow" w:hAnsi="Arial Narrow"/>
          <w:b/>
          <w:spacing w:val="-5"/>
        </w:rPr>
        <w:t xml:space="preserve"> </w:t>
      </w:r>
      <w:r w:rsidRPr="00E622F1">
        <w:rPr>
          <w:rFonts w:ascii="Arial Narrow" w:hAnsi="Arial Narrow"/>
          <w:b/>
        </w:rPr>
        <w:t>Ações</w:t>
      </w:r>
      <w:r w:rsidRPr="00E622F1">
        <w:rPr>
          <w:rFonts w:ascii="Arial Narrow" w:hAnsi="Arial Narrow"/>
          <w:b/>
          <w:spacing w:val="-9"/>
        </w:rPr>
        <w:t xml:space="preserve"> </w:t>
      </w:r>
      <w:r w:rsidRPr="00E622F1">
        <w:rPr>
          <w:rFonts w:ascii="Arial Narrow" w:hAnsi="Arial Narrow"/>
          <w:b/>
        </w:rPr>
        <w:t>De</w:t>
      </w:r>
      <w:r w:rsidRPr="00E622F1">
        <w:rPr>
          <w:rFonts w:ascii="Arial Narrow" w:hAnsi="Arial Narrow"/>
          <w:b/>
          <w:spacing w:val="-9"/>
        </w:rPr>
        <w:t xml:space="preserve"> </w:t>
      </w:r>
      <w:r w:rsidRPr="00E622F1">
        <w:rPr>
          <w:rFonts w:ascii="Arial Narrow" w:hAnsi="Arial Narrow"/>
          <w:b/>
        </w:rPr>
        <w:t>Assistência</w:t>
      </w:r>
      <w:r w:rsidRPr="00E622F1">
        <w:rPr>
          <w:rFonts w:ascii="Arial Narrow" w:hAnsi="Arial Narrow"/>
          <w:b/>
          <w:spacing w:val="-10"/>
        </w:rPr>
        <w:t xml:space="preserve"> </w:t>
      </w:r>
      <w:r w:rsidRPr="00E622F1">
        <w:rPr>
          <w:rFonts w:ascii="Arial Narrow" w:hAnsi="Arial Narrow"/>
          <w:b/>
        </w:rPr>
        <w:t>Hospitalar</w:t>
      </w:r>
      <w:r w:rsidRPr="00E622F1">
        <w:rPr>
          <w:rFonts w:ascii="Arial Narrow" w:hAnsi="Arial Narrow"/>
          <w:b/>
          <w:spacing w:val="-7"/>
        </w:rPr>
        <w:t xml:space="preserve"> </w:t>
      </w:r>
      <w:r w:rsidRPr="00E622F1">
        <w:rPr>
          <w:rFonts w:ascii="Arial Narrow" w:hAnsi="Arial Narrow"/>
          <w:b/>
        </w:rPr>
        <w:t>E</w:t>
      </w:r>
      <w:r w:rsidRPr="00E622F1">
        <w:rPr>
          <w:rFonts w:ascii="Arial Narrow" w:hAnsi="Arial Narrow"/>
          <w:b/>
          <w:spacing w:val="-6"/>
        </w:rPr>
        <w:t xml:space="preserve"> </w:t>
      </w:r>
      <w:r w:rsidRPr="00E622F1">
        <w:rPr>
          <w:rFonts w:ascii="Arial Narrow" w:hAnsi="Arial Narrow"/>
          <w:b/>
        </w:rPr>
        <w:t>Ambulatorial</w:t>
      </w:r>
      <w:r w:rsidRPr="00E622F1">
        <w:rPr>
          <w:rFonts w:ascii="Arial Narrow" w:hAnsi="Arial Narrow"/>
          <w:b/>
          <w:spacing w:val="-3"/>
        </w:rPr>
        <w:t xml:space="preserve"> </w:t>
      </w:r>
      <w:r w:rsidRPr="00E622F1">
        <w:rPr>
          <w:rFonts w:ascii="Arial Narrow" w:hAnsi="Arial Narrow"/>
          <w:b/>
        </w:rPr>
        <w:t>-</w:t>
      </w:r>
      <w:r w:rsidRPr="00E622F1">
        <w:rPr>
          <w:rFonts w:ascii="Arial Narrow" w:hAnsi="Arial Narrow"/>
          <w:b/>
          <w:spacing w:val="-8"/>
        </w:rPr>
        <w:t xml:space="preserve"> </w:t>
      </w:r>
      <w:r w:rsidRPr="00E622F1">
        <w:rPr>
          <w:rFonts w:ascii="Arial Narrow" w:hAnsi="Arial Narrow"/>
          <w:b/>
        </w:rPr>
        <w:t>Hospital Municipal Mac</w:t>
      </w:r>
    </w:p>
    <w:p w14:paraId="5A5AB873" w14:textId="77777777" w:rsidR="00E622F1" w:rsidRPr="00E622F1" w:rsidRDefault="00E622F1" w:rsidP="00E622F1">
      <w:pPr>
        <w:pStyle w:val="Corpodetexto"/>
        <w:ind w:left="1276" w:right="976"/>
        <w:rPr>
          <w:rFonts w:ascii="Arial Narrow" w:hAnsi="Arial Narrow"/>
          <w:b/>
        </w:rPr>
      </w:pPr>
      <w:r w:rsidRPr="00E622F1">
        <w:rPr>
          <w:rFonts w:ascii="Arial Narrow" w:hAnsi="Arial Narrow"/>
          <w:b/>
        </w:rPr>
        <w:t xml:space="preserve">10.122.008.2.023 </w:t>
      </w:r>
      <w:proofErr w:type="spellStart"/>
      <w:r w:rsidRPr="00E622F1">
        <w:rPr>
          <w:rFonts w:ascii="Arial Narrow" w:hAnsi="Arial Narrow"/>
          <w:b/>
        </w:rPr>
        <w:t>Gestao</w:t>
      </w:r>
      <w:proofErr w:type="spellEnd"/>
      <w:r w:rsidRPr="00E622F1">
        <w:rPr>
          <w:rFonts w:ascii="Arial Narrow" w:hAnsi="Arial Narrow"/>
          <w:b/>
        </w:rPr>
        <w:t xml:space="preserve"> Das </w:t>
      </w:r>
      <w:proofErr w:type="spellStart"/>
      <w:r w:rsidRPr="00E622F1">
        <w:rPr>
          <w:rFonts w:ascii="Arial Narrow" w:hAnsi="Arial Narrow"/>
          <w:b/>
        </w:rPr>
        <w:t>Acoes</w:t>
      </w:r>
      <w:proofErr w:type="spellEnd"/>
      <w:r w:rsidRPr="00E622F1">
        <w:rPr>
          <w:rFonts w:ascii="Arial Narrow" w:hAnsi="Arial Narrow"/>
          <w:b/>
        </w:rPr>
        <w:t xml:space="preserve"> Do Fundo Municipal De </w:t>
      </w:r>
      <w:proofErr w:type="spellStart"/>
      <w:r w:rsidRPr="00E622F1">
        <w:rPr>
          <w:rFonts w:ascii="Arial Narrow" w:hAnsi="Arial Narrow"/>
          <w:b/>
        </w:rPr>
        <w:t>Saude</w:t>
      </w:r>
      <w:proofErr w:type="spellEnd"/>
      <w:r w:rsidRPr="00E622F1">
        <w:rPr>
          <w:rFonts w:ascii="Arial Narrow" w:hAnsi="Arial Narrow"/>
          <w:b/>
        </w:rPr>
        <w:t xml:space="preserve"> 10.301.008.2.025</w:t>
      </w:r>
      <w:r w:rsidRPr="00E622F1">
        <w:rPr>
          <w:rFonts w:ascii="Arial Narrow" w:hAnsi="Arial Narrow"/>
          <w:b/>
          <w:spacing w:val="-4"/>
        </w:rPr>
        <w:t xml:space="preserve"> </w:t>
      </w:r>
      <w:r w:rsidRPr="00E622F1">
        <w:rPr>
          <w:rFonts w:ascii="Arial Narrow" w:hAnsi="Arial Narrow"/>
          <w:b/>
        </w:rPr>
        <w:t>Gestão</w:t>
      </w:r>
      <w:r w:rsidRPr="00E622F1">
        <w:rPr>
          <w:rFonts w:ascii="Arial Narrow" w:hAnsi="Arial Narrow"/>
          <w:b/>
          <w:spacing w:val="-7"/>
        </w:rPr>
        <w:t xml:space="preserve"> </w:t>
      </w:r>
      <w:r w:rsidRPr="00E622F1">
        <w:rPr>
          <w:rFonts w:ascii="Arial Narrow" w:hAnsi="Arial Narrow"/>
          <w:b/>
        </w:rPr>
        <w:t>Das</w:t>
      </w:r>
      <w:r w:rsidRPr="00E622F1">
        <w:rPr>
          <w:rFonts w:ascii="Arial Narrow" w:hAnsi="Arial Narrow"/>
          <w:b/>
          <w:spacing w:val="-9"/>
        </w:rPr>
        <w:t xml:space="preserve"> </w:t>
      </w:r>
      <w:r w:rsidRPr="00E622F1">
        <w:rPr>
          <w:rFonts w:ascii="Arial Narrow" w:hAnsi="Arial Narrow"/>
          <w:b/>
        </w:rPr>
        <w:t>Ações</w:t>
      </w:r>
      <w:r w:rsidRPr="00E622F1">
        <w:rPr>
          <w:rFonts w:ascii="Arial Narrow" w:hAnsi="Arial Narrow"/>
          <w:b/>
          <w:spacing w:val="-7"/>
        </w:rPr>
        <w:t xml:space="preserve"> </w:t>
      </w:r>
      <w:r w:rsidRPr="00E622F1">
        <w:rPr>
          <w:rFonts w:ascii="Arial Narrow" w:hAnsi="Arial Narrow"/>
          <w:b/>
        </w:rPr>
        <w:t>De</w:t>
      </w:r>
      <w:r w:rsidRPr="00E622F1">
        <w:rPr>
          <w:rFonts w:ascii="Arial Narrow" w:hAnsi="Arial Narrow"/>
          <w:b/>
          <w:spacing w:val="-4"/>
        </w:rPr>
        <w:t xml:space="preserve"> </w:t>
      </w:r>
      <w:r w:rsidRPr="00E622F1">
        <w:rPr>
          <w:rFonts w:ascii="Arial Narrow" w:hAnsi="Arial Narrow"/>
          <w:b/>
        </w:rPr>
        <w:t>Incentivo</w:t>
      </w:r>
      <w:r w:rsidRPr="00E622F1">
        <w:rPr>
          <w:rFonts w:ascii="Arial Narrow" w:hAnsi="Arial Narrow"/>
          <w:b/>
          <w:spacing w:val="-7"/>
        </w:rPr>
        <w:t xml:space="preserve"> </w:t>
      </w:r>
      <w:r w:rsidRPr="00E622F1">
        <w:rPr>
          <w:rFonts w:ascii="Arial Narrow" w:hAnsi="Arial Narrow"/>
          <w:b/>
        </w:rPr>
        <w:t>Financeiro</w:t>
      </w:r>
      <w:r w:rsidRPr="00E622F1">
        <w:rPr>
          <w:rFonts w:ascii="Arial Narrow" w:hAnsi="Arial Narrow"/>
          <w:b/>
          <w:spacing w:val="-6"/>
        </w:rPr>
        <w:t xml:space="preserve"> </w:t>
      </w:r>
      <w:r w:rsidRPr="00E622F1">
        <w:rPr>
          <w:rFonts w:ascii="Arial Narrow" w:hAnsi="Arial Narrow"/>
          <w:b/>
        </w:rPr>
        <w:t>Da</w:t>
      </w:r>
      <w:r w:rsidRPr="00E622F1">
        <w:rPr>
          <w:rFonts w:ascii="Arial Narrow" w:hAnsi="Arial Narrow"/>
          <w:b/>
          <w:spacing w:val="-7"/>
        </w:rPr>
        <w:t xml:space="preserve"> </w:t>
      </w:r>
      <w:proofErr w:type="spellStart"/>
      <w:r w:rsidRPr="00E622F1">
        <w:rPr>
          <w:rFonts w:ascii="Arial Narrow" w:hAnsi="Arial Narrow"/>
          <w:b/>
        </w:rPr>
        <w:t>Aps</w:t>
      </w:r>
      <w:proofErr w:type="spellEnd"/>
      <w:r w:rsidRPr="00E622F1">
        <w:rPr>
          <w:rFonts w:ascii="Arial Narrow" w:hAnsi="Arial Narrow"/>
          <w:b/>
          <w:spacing w:val="-4"/>
        </w:rPr>
        <w:t xml:space="preserve"> </w:t>
      </w:r>
      <w:r w:rsidRPr="00E622F1">
        <w:rPr>
          <w:rFonts w:ascii="Arial Narrow" w:hAnsi="Arial Narrow"/>
          <w:b/>
        </w:rPr>
        <w:t>-</w:t>
      </w:r>
      <w:r w:rsidRPr="00E622F1">
        <w:rPr>
          <w:rFonts w:ascii="Arial Narrow" w:hAnsi="Arial Narrow"/>
          <w:b/>
          <w:spacing w:val="-8"/>
        </w:rPr>
        <w:t xml:space="preserve"> </w:t>
      </w:r>
      <w:r w:rsidRPr="00E622F1">
        <w:rPr>
          <w:rFonts w:ascii="Arial Narrow" w:hAnsi="Arial Narrow"/>
          <w:b/>
        </w:rPr>
        <w:t xml:space="preserve">Capitação </w:t>
      </w:r>
      <w:r w:rsidRPr="00E622F1">
        <w:rPr>
          <w:rFonts w:ascii="Arial Narrow" w:hAnsi="Arial Narrow"/>
          <w:b/>
          <w:spacing w:val="-2"/>
        </w:rPr>
        <w:t>Ponderada</w:t>
      </w:r>
    </w:p>
    <w:p w14:paraId="6562F2B6" w14:textId="77777777" w:rsidR="00E622F1" w:rsidRPr="00E622F1" w:rsidRDefault="00E622F1" w:rsidP="00E622F1">
      <w:pPr>
        <w:pStyle w:val="Corpodetexto"/>
        <w:ind w:left="1276" w:right="976"/>
        <w:rPr>
          <w:rFonts w:ascii="Arial Narrow" w:hAnsi="Arial Narrow"/>
          <w:b/>
        </w:rPr>
      </w:pPr>
      <w:r w:rsidRPr="00E622F1">
        <w:rPr>
          <w:rFonts w:ascii="Arial Narrow" w:hAnsi="Arial Narrow"/>
          <w:b/>
        </w:rPr>
        <w:t xml:space="preserve">10.305.008.2.028 </w:t>
      </w:r>
      <w:proofErr w:type="spellStart"/>
      <w:r w:rsidRPr="00E622F1">
        <w:rPr>
          <w:rFonts w:ascii="Arial Narrow" w:hAnsi="Arial Narrow"/>
          <w:b/>
        </w:rPr>
        <w:t>Gestao</w:t>
      </w:r>
      <w:proofErr w:type="spellEnd"/>
      <w:r w:rsidRPr="00E622F1">
        <w:rPr>
          <w:rFonts w:ascii="Arial Narrow" w:hAnsi="Arial Narrow"/>
          <w:b/>
        </w:rPr>
        <w:t xml:space="preserve"> Das Ações De Vigilância Epidemiológica 10.302.008.2.051</w:t>
      </w:r>
      <w:r w:rsidRPr="00E622F1">
        <w:rPr>
          <w:rFonts w:ascii="Arial Narrow" w:hAnsi="Arial Narrow"/>
          <w:b/>
          <w:spacing w:val="-5"/>
        </w:rPr>
        <w:t xml:space="preserve"> </w:t>
      </w:r>
      <w:proofErr w:type="spellStart"/>
      <w:r w:rsidRPr="00E622F1">
        <w:rPr>
          <w:rFonts w:ascii="Arial Narrow" w:hAnsi="Arial Narrow"/>
          <w:b/>
        </w:rPr>
        <w:t>Gestao</w:t>
      </w:r>
      <w:proofErr w:type="spellEnd"/>
      <w:r w:rsidRPr="00E622F1">
        <w:rPr>
          <w:rFonts w:ascii="Arial Narrow" w:hAnsi="Arial Narrow"/>
          <w:b/>
          <w:spacing w:val="-7"/>
        </w:rPr>
        <w:t xml:space="preserve"> </w:t>
      </w:r>
      <w:r w:rsidRPr="00E622F1">
        <w:rPr>
          <w:rFonts w:ascii="Arial Narrow" w:hAnsi="Arial Narrow"/>
          <w:b/>
        </w:rPr>
        <w:t>Das</w:t>
      </w:r>
      <w:r w:rsidRPr="00E622F1">
        <w:rPr>
          <w:rFonts w:ascii="Arial Narrow" w:hAnsi="Arial Narrow"/>
          <w:b/>
          <w:spacing w:val="-9"/>
        </w:rPr>
        <w:t xml:space="preserve"> </w:t>
      </w:r>
      <w:proofErr w:type="spellStart"/>
      <w:r w:rsidRPr="00E622F1">
        <w:rPr>
          <w:rFonts w:ascii="Arial Narrow" w:hAnsi="Arial Narrow"/>
          <w:b/>
        </w:rPr>
        <w:t>Acoes</w:t>
      </w:r>
      <w:proofErr w:type="spellEnd"/>
      <w:r w:rsidRPr="00E622F1">
        <w:rPr>
          <w:rFonts w:ascii="Arial Narrow" w:hAnsi="Arial Narrow"/>
          <w:b/>
          <w:spacing w:val="-7"/>
        </w:rPr>
        <w:t xml:space="preserve"> </w:t>
      </w:r>
      <w:r w:rsidRPr="00E622F1">
        <w:rPr>
          <w:rFonts w:ascii="Arial Narrow" w:hAnsi="Arial Narrow"/>
          <w:b/>
        </w:rPr>
        <w:t>De</w:t>
      </w:r>
      <w:r w:rsidRPr="00E622F1">
        <w:rPr>
          <w:rFonts w:ascii="Arial Narrow" w:hAnsi="Arial Narrow"/>
          <w:b/>
          <w:spacing w:val="-5"/>
        </w:rPr>
        <w:t xml:space="preserve"> </w:t>
      </w:r>
      <w:r w:rsidRPr="00E622F1">
        <w:rPr>
          <w:rFonts w:ascii="Arial Narrow" w:hAnsi="Arial Narrow"/>
          <w:b/>
        </w:rPr>
        <w:t>Media</w:t>
      </w:r>
      <w:r w:rsidRPr="00E622F1">
        <w:rPr>
          <w:rFonts w:ascii="Arial Narrow" w:hAnsi="Arial Narrow"/>
          <w:b/>
          <w:spacing w:val="-6"/>
        </w:rPr>
        <w:t xml:space="preserve"> </w:t>
      </w:r>
      <w:r w:rsidRPr="00E622F1">
        <w:rPr>
          <w:rFonts w:ascii="Arial Narrow" w:hAnsi="Arial Narrow"/>
          <w:b/>
        </w:rPr>
        <w:t>E</w:t>
      </w:r>
      <w:r w:rsidRPr="00E622F1">
        <w:rPr>
          <w:rFonts w:ascii="Arial Narrow" w:hAnsi="Arial Narrow"/>
          <w:b/>
          <w:spacing w:val="-7"/>
        </w:rPr>
        <w:t xml:space="preserve"> </w:t>
      </w:r>
      <w:r w:rsidRPr="00E622F1">
        <w:rPr>
          <w:rFonts w:ascii="Arial Narrow" w:hAnsi="Arial Narrow"/>
          <w:b/>
        </w:rPr>
        <w:t>Alta</w:t>
      </w:r>
      <w:r w:rsidRPr="00E622F1">
        <w:rPr>
          <w:rFonts w:ascii="Arial Narrow" w:hAnsi="Arial Narrow"/>
          <w:b/>
          <w:spacing w:val="-6"/>
        </w:rPr>
        <w:t xml:space="preserve"> </w:t>
      </w:r>
      <w:r w:rsidRPr="00E622F1">
        <w:rPr>
          <w:rFonts w:ascii="Arial Narrow" w:hAnsi="Arial Narrow"/>
          <w:b/>
        </w:rPr>
        <w:t>Complexidade</w:t>
      </w:r>
      <w:r w:rsidRPr="00E622F1">
        <w:rPr>
          <w:rFonts w:ascii="Arial Narrow" w:hAnsi="Arial Narrow"/>
          <w:b/>
          <w:spacing w:val="-2"/>
        </w:rPr>
        <w:t xml:space="preserve"> </w:t>
      </w:r>
      <w:r w:rsidRPr="00E622F1">
        <w:rPr>
          <w:rFonts w:ascii="Arial Narrow" w:hAnsi="Arial Narrow"/>
          <w:b/>
        </w:rPr>
        <w:t>-</w:t>
      </w:r>
      <w:r w:rsidRPr="00E622F1">
        <w:rPr>
          <w:rFonts w:ascii="Arial Narrow" w:hAnsi="Arial Narrow"/>
          <w:b/>
          <w:spacing w:val="-8"/>
        </w:rPr>
        <w:t xml:space="preserve"> </w:t>
      </w:r>
      <w:r w:rsidRPr="00E622F1">
        <w:rPr>
          <w:rFonts w:ascii="Arial Narrow" w:hAnsi="Arial Narrow"/>
          <w:b/>
        </w:rPr>
        <w:t>Mac</w:t>
      </w:r>
      <w:r w:rsidRPr="00E622F1">
        <w:rPr>
          <w:rFonts w:ascii="Arial Narrow" w:hAnsi="Arial Narrow"/>
          <w:b/>
          <w:spacing w:val="-6"/>
        </w:rPr>
        <w:t xml:space="preserve"> </w:t>
      </w:r>
      <w:r w:rsidRPr="00E622F1">
        <w:rPr>
          <w:rFonts w:ascii="Arial Narrow" w:hAnsi="Arial Narrow"/>
          <w:b/>
        </w:rPr>
        <w:t xml:space="preserve">(Samu, Caps, </w:t>
      </w:r>
      <w:proofErr w:type="spellStart"/>
      <w:r w:rsidRPr="00E622F1">
        <w:rPr>
          <w:rFonts w:ascii="Arial Narrow" w:hAnsi="Arial Narrow"/>
          <w:b/>
        </w:rPr>
        <w:t>Tfd</w:t>
      </w:r>
      <w:proofErr w:type="spellEnd"/>
      <w:r w:rsidRPr="00E622F1">
        <w:rPr>
          <w:rFonts w:ascii="Arial Narrow" w:hAnsi="Arial Narrow"/>
          <w:b/>
        </w:rPr>
        <w:t>)</w:t>
      </w:r>
    </w:p>
    <w:p w14:paraId="20060F47" w14:textId="77777777" w:rsidR="00E622F1" w:rsidRPr="00E622F1" w:rsidRDefault="00E622F1" w:rsidP="00E622F1">
      <w:pPr>
        <w:pStyle w:val="Corpodetexto"/>
        <w:rPr>
          <w:rFonts w:ascii="Arial Narrow" w:hAnsi="Arial Narrow"/>
          <w:b/>
        </w:rPr>
        <w:sectPr w:rsidR="00E622F1" w:rsidRPr="00E622F1" w:rsidSect="00E622F1">
          <w:pgSz w:w="11920" w:h="16860"/>
          <w:pgMar w:top="1580" w:right="992" w:bottom="1060" w:left="850" w:header="128" w:footer="861" w:gutter="0"/>
          <w:cols w:space="720"/>
        </w:sectPr>
      </w:pPr>
    </w:p>
    <w:p w14:paraId="2384E47F" w14:textId="77777777" w:rsidR="00E622F1" w:rsidRPr="00E622F1" w:rsidRDefault="00E622F1" w:rsidP="00E622F1">
      <w:pPr>
        <w:pStyle w:val="Corpodetexto"/>
        <w:spacing w:before="84"/>
        <w:ind w:right="2870" w:firstLine="993"/>
        <w:jc w:val="both"/>
        <w:rPr>
          <w:rFonts w:ascii="Arial Narrow" w:hAnsi="Arial Narrow"/>
          <w:b/>
        </w:rPr>
      </w:pPr>
      <w:r w:rsidRPr="00E622F1">
        <w:rPr>
          <w:rFonts w:ascii="Arial Narrow" w:hAnsi="Arial Narrow"/>
          <w:b/>
        </w:rPr>
        <w:lastRenderedPageBreak/>
        <w:t>10.305.008.2.086 Gestão</w:t>
      </w:r>
      <w:r w:rsidRPr="00E622F1">
        <w:rPr>
          <w:rFonts w:ascii="Arial Narrow" w:hAnsi="Arial Narrow"/>
          <w:b/>
          <w:spacing w:val="-3"/>
        </w:rPr>
        <w:t xml:space="preserve"> </w:t>
      </w:r>
      <w:r w:rsidRPr="00E622F1">
        <w:rPr>
          <w:rFonts w:ascii="Arial Narrow" w:hAnsi="Arial Narrow"/>
          <w:b/>
        </w:rPr>
        <w:t>E Promoção</w:t>
      </w:r>
      <w:r w:rsidRPr="00E622F1">
        <w:rPr>
          <w:rFonts w:ascii="Arial Narrow" w:hAnsi="Arial Narrow"/>
          <w:b/>
          <w:spacing w:val="-2"/>
        </w:rPr>
        <w:t xml:space="preserve"> </w:t>
      </w:r>
      <w:r w:rsidRPr="00E622F1">
        <w:rPr>
          <w:rFonts w:ascii="Arial Narrow" w:hAnsi="Arial Narrow"/>
          <w:b/>
        </w:rPr>
        <w:t>Da</w:t>
      </w:r>
      <w:r w:rsidRPr="00E622F1">
        <w:rPr>
          <w:rFonts w:ascii="Arial Narrow" w:hAnsi="Arial Narrow"/>
          <w:b/>
          <w:spacing w:val="-5"/>
        </w:rPr>
        <w:t xml:space="preserve"> </w:t>
      </w:r>
      <w:r w:rsidRPr="00E622F1">
        <w:rPr>
          <w:rFonts w:ascii="Arial Narrow" w:hAnsi="Arial Narrow"/>
          <w:b/>
        </w:rPr>
        <w:t>Vigilância</w:t>
      </w:r>
      <w:r w:rsidRPr="00E622F1">
        <w:rPr>
          <w:rFonts w:ascii="Arial Narrow" w:hAnsi="Arial Narrow"/>
          <w:b/>
          <w:spacing w:val="-7"/>
        </w:rPr>
        <w:t xml:space="preserve"> </w:t>
      </w:r>
      <w:r w:rsidRPr="00E622F1">
        <w:rPr>
          <w:rFonts w:ascii="Arial Narrow" w:hAnsi="Arial Narrow"/>
          <w:b/>
        </w:rPr>
        <w:t>Em</w:t>
      </w:r>
      <w:r w:rsidRPr="00E622F1">
        <w:rPr>
          <w:rFonts w:ascii="Arial Narrow" w:hAnsi="Arial Narrow"/>
          <w:b/>
          <w:spacing w:val="-2"/>
        </w:rPr>
        <w:t xml:space="preserve"> </w:t>
      </w:r>
      <w:r w:rsidRPr="00E622F1">
        <w:rPr>
          <w:rFonts w:ascii="Arial Narrow" w:hAnsi="Arial Narrow"/>
          <w:b/>
        </w:rPr>
        <w:t>Saúde Elemento:</w:t>
      </w:r>
      <w:r w:rsidRPr="00E622F1">
        <w:rPr>
          <w:rFonts w:ascii="Arial Narrow" w:hAnsi="Arial Narrow"/>
          <w:b/>
          <w:spacing w:val="-1"/>
        </w:rPr>
        <w:t xml:space="preserve"> </w:t>
      </w:r>
      <w:r w:rsidRPr="00E622F1">
        <w:rPr>
          <w:rFonts w:ascii="Arial Narrow" w:hAnsi="Arial Narrow"/>
          <w:b/>
        </w:rPr>
        <w:t>3.3.9.0.39.00</w:t>
      </w:r>
      <w:r w:rsidRPr="00E622F1">
        <w:rPr>
          <w:rFonts w:ascii="Arial Narrow" w:hAnsi="Arial Narrow"/>
          <w:b/>
          <w:spacing w:val="-1"/>
        </w:rPr>
        <w:t xml:space="preserve"> </w:t>
      </w:r>
      <w:r w:rsidRPr="00E622F1">
        <w:rPr>
          <w:rFonts w:ascii="Arial Narrow" w:hAnsi="Arial Narrow"/>
          <w:b/>
        </w:rPr>
        <w:t>-</w:t>
      </w:r>
      <w:r w:rsidRPr="00E622F1">
        <w:rPr>
          <w:rFonts w:ascii="Arial Narrow" w:hAnsi="Arial Narrow"/>
          <w:b/>
          <w:spacing w:val="-1"/>
        </w:rPr>
        <w:t xml:space="preserve"> </w:t>
      </w:r>
      <w:r w:rsidRPr="00E622F1">
        <w:rPr>
          <w:rFonts w:ascii="Arial Narrow" w:hAnsi="Arial Narrow"/>
          <w:b/>
        </w:rPr>
        <w:t>Outros</w:t>
      </w:r>
      <w:r w:rsidRPr="00E622F1">
        <w:rPr>
          <w:rFonts w:ascii="Arial Narrow" w:hAnsi="Arial Narrow"/>
          <w:b/>
          <w:spacing w:val="-1"/>
        </w:rPr>
        <w:t xml:space="preserve"> </w:t>
      </w:r>
      <w:r w:rsidRPr="00E622F1">
        <w:rPr>
          <w:rFonts w:ascii="Arial Narrow" w:hAnsi="Arial Narrow"/>
          <w:b/>
        </w:rPr>
        <w:t>Serviços de</w:t>
      </w:r>
      <w:r w:rsidRPr="00E622F1">
        <w:rPr>
          <w:rFonts w:ascii="Arial Narrow" w:hAnsi="Arial Narrow"/>
          <w:b/>
          <w:spacing w:val="-1"/>
        </w:rPr>
        <w:t xml:space="preserve"> </w:t>
      </w:r>
      <w:r w:rsidRPr="00E622F1">
        <w:rPr>
          <w:rFonts w:ascii="Arial Narrow" w:hAnsi="Arial Narrow"/>
          <w:b/>
        </w:rPr>
        <w:t>Terceiros -</w:t>
      </w:r>
      <w:r w:rsidRPr="00E622F1">
        <w:rPr>
          <w:rFonts w:ascii="Arial Narrow" w:hAnsi="Arial Narrow"/>
          <w:b/>
          <w:spacing w:val="-2"/>
        </w:rPr>
        <w:t xml:space="preserve"> </w:t>
      </w:r>
      <w:r w:rsidRPr="00E622F1">
        <w:rPr>
          <w:rFonts w:ascii="Arial Narrow" w:hAnsi="Arial Narrow"/>
          <w:b/>
        </w:rPr>
        <w:t>Pessoa Jurídica Fonte: 16000 / 1621</w:t>
      </w:r>
    </w:p>
    <w:p w14:paraId="3C3E9D7A" w14:textId="77777777" w:rsidR="00E622F1" w:rsidRPr="00E622F1" w:rsidRDefault="00E622F1" w:rsidP="00E622F1">
      <w:pPr>
        <w:pStyle w:val="Ttulo2"/>
        <w:ind w:firstLine="283"/>
        <w:rPr>
          <w:rFonts w:ascii="Arial Narrow" w:hAnsi="Arial Narrow"/>
          <w:bCs w:val="0"/>
          <w:i w:val="0"/>
          <w:iCs w:val="0"/>
          <w:sz w:val="24"/>
          <w:szCs w:val="24"/>
        </w:rPr>
      </w:pPr>
      <w:r w:rsidRPr="00E622F1">
        <w:rPr>
          <w:rFonts w:ascii="Arial Narrow" w:hAnsi="Arial Narrow"/>
          <w:bCs w:val="0"/>
          <w:i w:val="0"/>
          <w:iCs w:val="0"/>
          <w:sz w:val="24"/>
          <w:szCs w:val="24"/>
        </w:rPr>
        <w:t>Unidade:</w:t>
      </w:r>
      <w:r w:rsidRPr="00E622F1">
        <w:rPr>
          <w:rFonts w:ascii="Arial Narrow" w:hAnsi="Arial Narrow"/>
          <w:bCs w:val="0"/>
          <w:i w:val="0"/>
          <w:iCs w:val="0"/>
          <w:spacing w:val="-17"/>
          <w:sz w:val="24"/>
          <w:szCs w:val="24"/>
        </w:rPr>
        <w:t xml:space="preserve"> </w:t>
      </w:r>
      <w:r w:rsidRPr="00E622F1">
        <w:rPr>
          <w:rFonts w:ascii="Arial Narrow" w:hAnsi="Arial Narrow"/>
          <w:bCs w:val="0"/>
          <w:i w:val="0"/>
          <w:iCs w:val="0"/>
          <w:sz w:val="24"/>
          <w:szCs w:val="24"/>
        </w:rPr>
        <w:t>02.07.000</w:t>
      </w:r>
      <w:r w:rsidRPr="00E622F1">
        <w:rPr>
          <w:rFonts w:ascii="Arial Narrow" w:hAnsi="Arial Narrow"/>
          <w:bCs w:val="0"/>
          <w:i w:val="0"/>
          <w:iCs w:val="0"/>
          <w:spacing w:val="-15"/>
          <w:sz w:val="24"/>
          <w:szCs w:val="24"/>
        </w:rPr>
        <w:t xml:space="preserve"> </w:t>
      </w:r>
      <w:r w:rsidRPr="00E622F1">
        <w:rPr>
          <w:rFonts w:ascii="Arial Narrow" w:hAnsi="Arial Narrow"/>
          <w:bCs w:val="0"/>
          <w:i w:val="0"/>
          <w:iCs w:val="0"/>
          <w:sz w:val="24"/>
          <w:szCs w:val="24"/>
        </w:rPr>
        <w:t>–</w:t>
      </w:r>
      <w:r w:rsidRPr="00E622F1">
        <w:rPr>
          <w:rFonts w:ascii="Arial Narrow" w:hAnsi="Arial Narrow"/>
          <w:bCs w:val="0"/>
          <w:i w:val="0"/>
          <w:iCs w:val="0"/>
          <w:spacing w:val="-13"/>
          <w:sz w:val="24"/>
          <w:szCs w:val="24"/>
        </w:rPr>
        <w:t xml:space="preserve"> </w:t>
      </w:r>
      <w:r w:rsidRPr="00E622F1">
        <w:rPr>
          <w:rFonts w:ascii="Arial Narrow" w:hAnsi="Arial Narrow"/>
          <w:bCs w:val="0"/>
          <w:i w:val="0"/>
          <w:iCs w:val="0"/>
          <w:sz w:val="24"/>
          <w:szCs w:val="24"/>
        </w:rPr>
        <w:t>Secretaria</w:t>
      </w:r>
      <w:r w:rsidRPr="00E622F1">
        <w:rPr>
          <w:rFonts w:ascii="Arial Narrow" w:hAnsi="Arial Narrow"/>
          <w:bCs w:val="0"/>
          <w:i w:val="0"/>
          <w:iCs w:val="0"/>
          <w:spacing w:val="-14"/>
          <w:sz w:val="24"/>
          <w:szCs w:val="24"/>
        </w:rPr>
        <w:t xml:space="preserve"> </w:t>
      </w:r>
      <w:r w:rsidRPr="00E622F1">
        <w:rPr>
          <w:rFonts w:ascii="Arial Narrow" w:hAnsi="Arial Narrow"/>
          <w:bCs w:val="0"/>
          <w:i w:val="0"/>
          <w:iCs w:val="0"/>
          <w:sz w:val="24"/>
          <w:szCs w:val="24"/>
        </w:rPr>
        <w:t>Municipal</w:t>
      </w:r>
      <w:r w:rsidRPr="00E622F1">
        <w:rPr>
          <w:rFonts w:ascii="Arial Narrow" w:hAnsi="Arial Narrow"/>
          <w:bCs w:val="0"/>
          <w:i w:val="0"/>
          <w:iCs w:val="0"/>
          <w:spacing w:val="-14"/>
          <w:sz w:val="24"/>
          <w:szCs w:val="24"/>
        </w:rPr>
        <w:t xml:space="preserve"> </w:t>
      </w:r>
      <w:r w:rsidRPr="00E622F1">
        <w:rPr>
          <w:rFonts w:ascii="Arial Narrow" w:hAnsi="Arial Narrow"/>
          <w:bCs w:val="0"/>
          <w:i w:val="0"/>
          <w:iCs w:val="0"/>
          <w:sz w:val="24"/>
          <w:szCs w:val="24"/>
        </w:rPr>
        <w:t>de</w:t>
      </w:r>
      <w:r w:rsidRPr="00E622F1">
        <w:rPr>
          <w:rFonts w:ascii="Arial Narrow" w:hAnsi="Arial Narrow"/>
          <w:bCs w:val="0"/>
          <w:i w:val="0"/>
          <w:iCs w:val="0"/>
          <w:spacing w:val="-13"/>
          <w:sz w:val="24"/>
          <w:szCs w:val="24"/>
        </w:rPr>
        <w:t xml:space="preserve"> </w:t>
      </w:r>
      <w:r w:rsidRPr="00E622F1">
        <w:rPr>
          <w:rFonts w:ascii="Arial Narrow" w:hAnsi="Arial Narrow"/>
          <w:bCs w:val="0"/>
          <w:i w:val="0"/>
          <w:iCs w:val="0"/>
          <w:sz w:val="24"/>
          <w:szCs w:val="24"/>
        </w:rPr>
        <w:t>Assistência</w:t>
      </w:r>
      <w:r w:rsidRPr="00E622F1">
        <w:rPr>
          <w:rFonts w:ascii="Arial Narrow" w:hAnsi="Arial Narrow"/>
          <w:bCs w:val="0"/>
          <w:i w:val="0"/>
          <w:iCs w:val="0"/>
          <w:spacing w:val="-13"/>
          <w:sz w:val="24"/>
          <w:szCs w:val="24"/>
        </w:rPr>
        <w:t xml:space="preserve"> </w:t>
      </w:r>
      <w:r w:rsidRPr="00E622F1">
        <w:rPr>
          <w:rFonts w:ascii="Arial Narrow" w:hAnsi="Arial Narrow"/>
          <w:bCs w:val="0"/>
          <w:i w:val="0"/>
          <w:iCs w:val="0"/>
          <w:sz w:val="24"/>
          <w:szCs w:val="24"/>
        </w:rPr>
        <w:t>e</w:t>
      </w:r>
      <w:r w:rsidRPr="00E622F1">
        <w:rPr>
          <w:rFonts w:ascii="Arial Narrow" w:hAnsi="Arial Narrow"/>
          <w:bCs w:val="0"/>
          <w:i w:val="0"/>
          <w:iCs w:val="0"/>
          <w:spacing w:val="-15"/>
          <w:sz w:val="24"/>
          <w:szCs w:val="24"/>
        </w:rPr>
        <w:t xml:space="preserve"> </w:t>
      </w:r>
      <w:r w:rsidRPr="00E622F1">
        <w:rPr>
          <w:rFonts w:ascii="Arial Narrow" w:hAnsi="Arial Narrow"/>
          <w:bCs w:val="0"/>
          <w:i w:val="0"/>
          <w:iCs w:val="0"/>
          <w:sz w:val="24"/>
          <w:szCs w:val="24"/>
        </w:rPr>
        <w:t>Desenvolvimento</w:t>
      </w:r>
      <w:r w:rsidRPr="00E622F1">
        <w:rPr>
          <w:rFonts w:ascii="Arial Narrow" w:hAnsi="Arial Narrow"/>
          <w:bCs w:val="0"/>
          <w:i w:val="0"/>
          <w:iCs w:val="0"/>
          <w:spacing w:val="-14"/>
          <w:sz w:val="24"/>
          <w:szCs w:val="24"/>
        </w:rPr>
        <w:t xml:space="preserve"> </w:t>
      </w:r>
      <w:r w:rsidRPr="00E622F1">
        <w:rPr>
          <w:rFonts w:ascii="Arial Narrow" w:hAnsi="Arial Narrow"/>
          <w:bCs w:val="0"/>
          <w:i w:val="0"/>
          <w:iCs w:val="0"/>
          <w:spacing w:val="-2"/>
          <w:sz w:val="24"/>
          <w:szCs w:val="24"/>
        </w:rPr>
        <w:t>Social</w:t>
      </w:r>
    </w:p>
    <w:p w14:paraId="492C13C8" w14:textId="77777777" w:rsidR="00E622F1" w:rsidRPr="00E622F1" w:rsidRDefault="00E622F1" w:rsidP="00E622F1">
      <w:pPr>
        <w:pStyle w:val="Corpodetexto"/>
        <w:spacing w:before="4"/>
        <w:ind w:left="1332" w:hanging="1049"/>
        <w:rPr>
          <w:rFonts w:ascii="Arial Narrow" w:hAnsi="Arial Narrow"/>
          <w:b/>
        </w:rPr>
      </w:pPr>
      <w:r w:rsidRPr="00E622F1">
        <w:rPr>
          <w:rFonts w:ascii="Arial Narrow" w:hAnsi="Arial Narrow"/>
          <w:b/>
        </w:rPr>
        <w:t>Atividade:</w:t>
      </w:r>
      <w:r w:rsidRPr="00E622F1">
        <w:rPr>
          <w:rFonts w:ascii="Arial Narrow" w:hAnsi="Arial Narrow"/>
          <w:b/>
          <w:spacing w:val="-6"/>
        </w:rPr>
        <w:t xml:space="preserve"> </w:t>
      </w:r>
      <w:r w:rsidRPr="00E622F1">
        <w:rPr>
          <w:rFonts w:ascii="Arial Narrow" w:hAnsi="Arial Narrow"/>
          <w:b/>
        </w:rPr>
        <w:t>8.122.101.2.029</w:t>
      </w:r>
      <w:r w:rsidRPr="00E622F1">
        <w:rPr>
          <w:rFonts w:ascii="Arial Narrow" w:hAnsi="Arial Narrow"/>
          <w:b/>
          <w:spacing w:val="-5"/>
        </w:rPr>
        <w:t xml:space="preserve"> </w:t>
      </w:r>
      <w:r w:rsidRPr="00E622F1">
        <w:rPr>
          <w:rFonts w:ascii="Arial Narrow" w:hAnsi="Arial Narrow"/>
          <w:b/>
        </w:rPr>
        <w:t>–</w:t>
      </w:r>
      <w:r w:rsidRPr="00E622F1">
        <w:rPr>
          <w:rFonts w:ascii="Arial Narrow" w:hAnsi="Arial Narrow"/>
          <w:b/>
          <w:spacing w:val="-5"/>
        </w:rPr>
        <w:t xml:space="preserve"> </w:t>
      </w:r>
      <w:r w:rsidRPr="00E622F1">
        <w:rPr>
          <w:rFonts w:ascii="Arial Narrow" w:hAnsi="Arial Narrow"/>
          <w:b/>
        </w:rPr>
        <w:t>Manutenção</w:t>
      </w:r>
      <w:r w:rsidRPr="00E622F1">
        <w:rPr>
          <w:rFonts w:ascii="Arial Narrow" w:hAnsi="Arial Narrow"/>
          <w:b/>
          <w:spacing w:val="-6"/>
        </w:rPr>
        <w:t xml:space="preserve"> </w:t>
      </w:r>
      <w:r w:rsidRPr="00E622F1">
        <w:rPr>
          <w:rFonts w:ascii="Arial Narrow" w:hAnsi="Arial Narrow"/>
          <w:b/>
        </w:rPr>
        <w:t>da</w:t>
      </w:r>
      <w:r w:rsidRPr="00E622F1">
        <w:rPr>
          <w:rFonts w:ascii="Arial Narrow" w:hAnsi="Arial Narrow"/>
          <w:b/>
          <w:spacing w:val="-8"/>
        </w:rPr>
        <w:t xml:space="preserve"> </w:t>
      </w:r>
      <w:r w:rsidRPr="00E622F1">
        <w:rPr>
          <w:rFonts w:ascii="Arial Narrow" w:hAnsi="Arial Narrow"/>
          <w:b/>
        </w:rPr>
        <w:t>Sec.</w:t>
      </w:r>
      <w:r w:rsidRPr="00E622F1">
        <w:rPr>
          <w:rFonts w:ascii="Arial Narrow" w:hAnsi="Arial Narrow"/>
          <w:b/>
          <w:spacing w:val="-8"/>
        </w:rPr>
        <w:t xml:space="preserve"> </w:t>
      </w:r>
      <w:r w:rsidRPr="00E622F1">
        <w:rPr>
          <w:rFonts w:ascii="Arial Narrow" w:hAnsi="Arial Narrow"/>
          <w:b/>
        </w:rPr>
        <w:t>Municipal</w:t>
      </w:r>
      <w:r w:rsidRPr="00E622F1">
        <w:rPr>
          <w:rFonts w:ascii="Arial Narrow" w:hAnsi="Arial Narrow"/>
          <w:b/>
          <w:spacing w:val="-4"/>
        </w:rPr>
        <w:t xml:space="preserve"> </w:t>
      </w:r>
      <w:r w:rsidRPr="00E622F1">
        <w:rPr>
          <w:rFonts w:ascii="Arial Narrow" w:hAnsi="Arial Narrow"/>
          <w:b/>
        </w:rPr>
        <w:t>de</w:t>
      </w:r>
      <w:r w:rsidRPr="00E622F1">
        <w:rPr>
          <w:rFonts w:ascii="Arial Narrow" w:hAnsi="Arial Narrow"/>
          <w:b/>
          <w:spacing w:val="-6"/>
        </w:rPr>
        <w:t xml:space="preserve"> </w:t>
      </w:r>
      <w:r w:rsidRPr="00E622F1">
        <w:rPr>
          <w:rFonts w:ascii="Arial Narrow" w:hAnsi="Arial Narrow"/>
          <w:b/>
        </w:rPr>
        <w:t>Assistência</w:t>
      </w:r>
      <w:r w:rsidRPr="00E622F1">
        <w:rPr>
          <w:rFonts w:ascii="Arial Narrow" w:hAnsi="Arial Narrow"/>
          <w:b/>
          <w:spacing w:val="-9"/>
        </w:rPr>
        <w:t xml:space="preserve"> </w:t>
      </w:r>
      <w:r w:rsidRPr="00E622F1">
        <w:rPr>
          <w:rFonts w:ascii="Arial Narrow" w:hAnsi="Arial Narrow"/>
          <w:b/>
        </w:rPr>
        <w:t>e</w:t>
      </w:r>
      <w:r w:rsidRPr="00E622F1">
        <w:rPr>
          <w:rFonts w:ascii="Arial Narrow" w:hAnsi="Arial Narrow"/>
          <w:b/>
          <w:spacing w:val="-5"/>
        </w:rPr>
        <w:t xml:space="preserve"> </w:t>
      </w:r>
      <w:r w:rsidRPr="00E622F1">
        <w:rPr>
          <w:rFonts w:ascii="Arial Narrow" w:hAnsi="Arial Narrow"/>
          <w:b/>
        </w:rPr>
        <w:t>Desenvolvimento</w:t>
      </w:r>
      <w:r w:rsidRPr="00E622F1">
        <w:rPr>
          <w:rFonts w:ascii="Arial Narrow" w:hAnsi="Arial Narrow"/>
          <w:b/>
          <w:spacing w:val="-8"/>
        </w:rPr>
        <w:t xml:space="preserve"> </w:t>
      </w:r>
      <w:r w:rsidRPr="00E622F1">
        <w:rPr>
          <w:rFonts w:ascii="Arial Narrow" w:hAnsi="Arial Narrow"/>
          <w:b/>
        </w:rPr>
        <w:t>Social 8.244.010.2.053 - Gestão Descentralizada Do Programa Bolsa Família</w:t>
      </w:r>
    </w:p>
    <w:p w14:paraId="3AFFBDEB" w14:textId="77777777" w:rsidR="00E622F1" w:rsidRPr="00E622F1" w:rsidRDefault="00E622F1" w:rsidP="00E622F1">
      <w:pPr>
        <w:pStyle w:val="Corpodetexto"/>
        <w:ind w:left="1276" w:right="2439" w:firstLine="55"/>
        <w:rPr>
          <w:rFonts w:ascii="Arial Narrow" w:hAnsi="Arial Narrow"/>
          <w:b/>
        </w:rPr>
      </w:pPr>
      <w:r w:rsidRPr="00E622F1">
        <w:rPr>
          <w:rFonts w:ascii="Arial Narrow" w:hAnsi="Arial Narrow"/>
          <w:b/>
        </w:rPr>
        <w:t>8.244.010.2.060 - Bloco Proteção Social Especial – PSE 8.244.010.2.077 – Bloco Proteção Social Básica – PSB 8.244.004.2.030</w:t>
      </w:r>
      <w:r w:rsidRPr="00E622F1">
        <w:rPr>
          <w:rFonts w:ascii="Arial Narrow" w:hAnsi="Arial Narrow"/>
          <w:b/>
          <w:spacing w:val="-8"/>
        </w:rPr>
        <w:t xml:space="preserve"> </w:t>
      </w:r>
      <w:proofErr w:type="spellStart"/>
      <w:r w:rsidRPr="00E622F1">
        <w:rPr>
          <w:rFonts w:ascii="Arial Narrow" w:hAnsi="Arial Narrow"/>
          <w:b/>
        </w:rPr>
        <w:t>Manutencao</w:t>
      </w:r>
      <w:proofErr w:type="spellEnd"/>
      <w:r w:rsidRPr="00E622F1">
        <w:rPr>
          <w:rFonts w:ascii="Arial Narrow" w:hAnsi="Arial Narrow"/>
          <w:b/>
          <w:spacing w:val="-9"/>
        </w:rPr>
        <w:t xml:space="preserve"> </w:t>
      </w:r>
      <w:r w:rsidRPr="00E622F1">
        <w:rPr>
          <w:rFonts w:ascii="Arial Narrow" w:hAnsi="Arial Narrow"/>
          <w:b/>
        </w:rPr>
        <w:t>Do</w:t>
      </w:r>
      <w:r w:rsidRPr="00E622F1">
        <w:rPr>
          <w:rFonts w:ascii="Arial Narrow" w:hAnsi="Arial Narrow"/>
          <w:b/>
          <w:spacing w:val="-9"/>
        </w:rPr>
        <w:t xml:space="preserve"> </w:t>
      </w:r>
      <w:r w:rsidRPr="00E622F1">
        <w:rPr>
          <w:rFonts w:ascii="Arial Narrow" w:hAnsi="Arial Narrow"/>
          <w:b/>
        </w:rPr>
        <w:t>Fundo</w:t>
      </w:r>
      <w:r w:rsidRPr="00E622F1">
        <w:rPr>
          <w:rFonts w:ascii="Arial Narrow" w:hAnsi="Arial Narrow"/>
          <w:b/>
          <w:spacing w:val="-8"/>
        </w:rPr>
        <w:t xml:space="preserve"> </w:t>
      </w:r>
      <w:r w:rsidRPr="00E622F1">
        <w:rPr>
          <w:rFonts w:ascii="Arial Narrow" w:hAnsi="Arial Narrow"/>
          <w:b/>
        </w:rPr>
        <w:t>Municipal</w:t>
      </w:r>
      <w:r w:rsidRPr="00E622F1">
        <w:rPr>
          <w:rFonts w:ascii="Arial Narrow" w:hAnsi="Arial Narrow"/>
          <w:b/>
          <w:spacing w:val="-12"/>
        </w:rPr>
        <w:t xml:space="preserve"> </w:t>
      </w:r>
      <w:r w:rsidRPr="00E622F1">
        <w:rPr>
          <w:rFonts w:ascii="Arial Narrow" w:hAnsi="Arial Narrow"/>
          <w:b/>
        </w:rPr>
        <w:t>De</w:t>
      </w:r>
      <w:r w:rsidRPr="00E622F1">
        <w:rPr>
          <w:rFonts w:ascii="Arial Narrow" w:hAnsi="Arial Narrow"/>
          <w:b/>
          <w:spacing w:val="-9"/>
        </w:rPr>
        <w:t xml:space="preserve"> </w:t>
      </w:r>
      <w:r w:rsidRPr="00E622F1">
        <w:rPr>
          <w:rFonts w:ascii="Arial Narrow" w:hAnsi="Arial Narrow"/>
          <w:b/>
        </w:rPr>
        <w:t>Assist.</w:t>
      </w:r>
      <w:r w:rsidRPr="00E622F1">
        <w:rPr>
          <w:rFonts w:ascii="Arial Narrow" w:hAnsi="Arial Narrow"/>
          <w:b/>
          <w:spacing w:val="-12"/>
        </w:rPr>
        <w:t xml:space="preserve"> </w:t>
      </w:r>
      <w:r w:rsidRPr="00E622F1">
        <w:rPr>
          <w:rFonts w:ascii="Arial Narrow" w:hAnsi="Arial Narrow"/>
          <w:b/>
        </w:rPr>
        <w:t>Social 8.244.004.2.066 Programa Criança Feliz</w:t>
      </w:r>
    </w:p>
    <w:p w14:paraId="0025A72F" w14:textId="77777777" w:rsidR="00E622F1" w:rsidRPr="00E622F1" w:rsidRDefault="00E622F1" w:rsidP="00E622F1">
      <w:pPr>
        <w:pStyle w:val="Corpodetexto"/>
        <w:spacing w:line="238" w:lineRule="exact"/>
        <w:ind w:firstLine="283"/>
        <w:rPr>
          <w:rFonts w:ascii="Arial Narrow" w:hAnsi="Arial Narrow"/>
          <w:b/>
        </w:rPr>
      </w:pPr>
      <w:r w:rsidRPr="00E622F1">
        <w:rPr>
          <w:rFonts w:ascii="Arial Narrow" w:hAnsi="Arial Narrow"/>
          <w:b/>
        </w:rPr>
        <w:t>Elemento:</w:t>
      </w:r>
      <w:r w:rsidRPr="00E622F1">
        <w:rPr>
          <w:rFonts w:ascii="Arial Narrow" w:hAnsi="Arial Narrow"/>
          <w:b/>
          <w:spacing w:val="-15"/>
        </w:rPr>
        <w:t xml:space="preserve"> </w:t>
      </w:r>
      <w:r w:rsidRPr="00E622F1">
        <w:rPr>
          <w:rFonts w:ascii="Arial Narrow" w:hAnsi="Arial Narrow"/>
          <w:b/>
        </w:rPr>
        <w:t>3.3.90.39.00</w:t>
      </w:r>
      <w:r w:rsidRPr="00E622F1">
        <w:rPr>
          <w:rFonts w:ascii="Arial Narrow" w:hAnsi="Arial Narrow"/>
          <w:b/>
          <w:spacing w:val="-15"/>
        </w:rPr>
        <w:t xml:space="preserve"> </w:t>
      </w:r>
      <w:r w:rsidRPr="00E622F1">
        <w:rPr>
          <w:rFonts w:ascii="Arial Narrow" w:hAnsi="Arial Narrow"/>
          <w:b/>
        </w:rPr>
        <w:t>-</w:t>
      </w:r>
      <w:r w:rsidRPr="00E622F1">
        <w:rPr>
          <w:rFonts w:ascii="Arial Narrow" w:hAnsi="Arial Narrow"/>
          <w:b/>
          <w:spacing w:val="-11"/>
        </w:rPr>
        <w:t xml:space="preserve"> </w:t>
      </w:r>
      <w:r w:rsidRPr="00E622F1">
        <w:rPr>
          <w:rFonts w:ascii="Arial Narrow" w:hAnsi="Arial Narrow"/>
          <w:b/>
        </w:rPr>
        <w:t>Outros</w:t>
      </w:r>
      <w:r w:rsidRPr="00E622F1">
        <w:rPr>
          <w:rFonts w:ascii="Arial Narrow" w:hAnsi="Arial Narrow"/>
          <w:b/>
          <w:spacing w:val="-13"/>
        </w:rPr>
        <w:t xml:space="preserve"> </w:t>
      </w:r>
      <w:r w:rsidRPr="00E622F1">
        <w:rPr>
          <w:rFonts w:ascii="Arial Narrow" w:hAnsi="Arial Narrow"/>
          <w:b/>
        </w:rPr>
        <w:t>serviços</w:t>
      </w:r>
      <w:r w:rsidRPr="00E622F1">
        <w:rPr>
          <w:rFonts w:ascii="Arial Narrow" w:hAnsi="Arial Narrow"/>
          <w:b/>
          <w:spacing w:val="-13"/>
        </w:rPr>
        <w:t xml:space="preserve"> </w:t>
      </w:r>
      <w:r w:rsidRPr="00E622F1">
        <w:rPr>
          <w:rFonts w:ascii="Arial Narrow" w:hAnsi="Arial Narrow"/>
          <w:b/>
        </w:rPr>
        <w:t>de</w:t>
      </w:r>
      <w:r w:rsidRPr="00E622F1">
        <w:rPr>
          <w:rFonts w:ascii="Arial Narrow" w:hAnsi="Arial Narrow"/>
          <w:b/>
          <w:spacing w:val="-13"/>
        </w:rPr>
        <w:t xml:space="preserve"> </w:t>
      </w:r>
      <w:r w:rsidRPr="00E622F1">
        <w:rPr>
          <w:rFonts w:ascii="Arial Narrow" w:hAnsi="Arial Narrow"/>
          <w:b/>
        </w:rPr>
        <w:t>Terceiros-</w:t>
      </w:r>
      <w:r w:rsidRPr="00E622F1">
        <w:rPr>
          <w:rFonts w:ascii="Arial Narrow" w:hAnsi="Arial Narrow"/>
          <w:b/>
          <w:spacing w:val="-14"/>
        </w:rPr>
        <w:t xml:space="preserve"> </w:t>
      </w:r>
      <w:r w:rsidRPr="00E622F1">
        <w:rPr>
          <w:rFonts w:ascii="Arial Narrow" w:hAnsi="Arial Narrow"/>
          <w:b/>
        </w:rPr>
        <w:t>Pessoa</w:t>
      </w:r>
      <w:r w:rsidRPr="00E622F1">
        <w:rPr>
          <w:rFonts w:ascii="Arial Narrow" w:hAnsi="Arial Narrow"/>
          <w:b/>
          <w:spacing w:val="-12"/>
        </w:rPr>
        <w:t xml:space="preserve"> </w:t>
      </w:r>
      <w:r w:rsidRPr="00E622F1">
        <w:rPr>
          <w:rFonts w:ascii="Arial Narrow" w:hAnsi="Arial Narrow"/>
          <w:b/>
          <w:spacing w:val="-2"/>
        </w:rPr>
        <w:t>Jurídica</w:t>
      </w:r>
    </w:p>
    <w:p w14:paraId="3F8B5C23" w14:textId="77777777" w:rsidR="00E622F1" w:rsidRPr="00E622F1" w:rsidRDefault="00E622F1" w:rsidP="00E622F1">
      <w:pPr>
        <w:spacing w:before="2"/>
        <w:ind w:left="283"/>
        <w:rPr>
          <w:rFonts w:ascii="Arial Narrow" w:hAnsi="Arial Narrow"/>
          <w:b/>
        </w:rPr>
      </w:pPr>
      <w:r w:rsidRPr="00E622F1">
        <w:rPr>
          <w:rFonts w:ascii="Arial Narrow" w:hAnsi="Arial Narrow"/>
          <w:b/>
        </w:rPr>
        <w:t>Fonte:</w:t>
      </w:r>
      <w:r w:rsidRPr="00E622F1">
        <w:rPr>
          <w:rFonts w:ascii="Arial Narrow" w:hAnsi="Arial Narrow"/>
          <w:b/>
          <w:spacing w:val="-9"/>
        </w:rPr>
        <w:t xml:space="preserve"> </w:t>
      </w:r>
      <w:r w:rsidRPr="00E622F1">
        <w:rPr>
          <w:rFonts w:ascii="Arial Narrow" w:hAnsi="Arial Narrow"/>
          <w:b/>
        </w:rPr>
        <w:t>1.5000</w:t>
      </w:r>
      <w:r w:rsidRPr="00E622F1">
        <w:rPr>
          <w:rFonts w:ascii="Arial Narrow" w:hAnsi="Arial Narrow"/>
          <w:b/>
          <w:spacing w:val="-5"/>
        </w:rPr>
        <w:t xml:space="preserve"> </w:t>
      </w:r>
      <w:r w:rsidRPr="00E622F1">
        <w:rPr>
          <w:rFonts w:ascii="Arial Narrow" w:hAnsi="Arial Narrow"/>
          <w:b/>
        </w:rPr>
        <w:t>/</w:t>
      </w:r>
      <w:r w:rsidRPr="00E622F1">
        <w:rPr>
          <w:rFonts w:ascii="Arial Narrow" w:hAnsi="Arial Narrow"/>
          <w:b/>
          <w:spacing w:val="-9"/>
        </w:rPr>
        <w:t xml:space="preserve"> </w:t>
      </w:r>
      <w:r w:rsidRPr="00E622F1">
        <w:rPr>
          <w:rFonts w:ascii="Arial Narrow" w:hAnsi="Arial Narrow"/>
          <w:b/>
        </w:rPr>
        <w:t>1.660</w:t>
      </w:r>
      <w:r w:rsidRPr="00E622F1">
        <w:rPr>
          <w:rFonts w:ascii="Arial Narrow" w:hAnsi="Arial Narrow"/>
          <w:b/>
          <w:spacing w:val="-5"/>
        </w:rPr>
        <w:t xml:space="preserve"> </w:t>
      </w:r>
      <w:r w:rsidRPr="00E622F1">
        <w:rPr>
          <w:rFonts w:ascii="Arial Narrow" w:hAnsi="Arial Narrow"/>
          <w:b/>
        </w:rPr>
        <w:t>/</w:t>
      </w:r>
      <w:r w:rsidRPr="00E622F1">
        <w:rPr>
          <w:rFonts w:ascii="Arial Narrow" w:hAnsi="Arial Narrow"/>
          <w:b/>
          <w:spacing w:val="-8"/>
        </w:rPr>
        <w:t xml:space="preserve"> </w:t>
      </w:r>
      <w:r w:rsidRPr="00E622F1">
        <w:rPr>
          <w:rFonts w:ascii="Arial Narrow" w:hAnsi="Arial Narrow"/>
          <w:b/>
          <w:spacing w:val="-2"/>
        </w:rPr>
        <w:t>1.661</w:t>
      </w:r>
    </w:p>
    <w:p w14:paraId="605A8F0B" w14:textId="77777777" w:rsidR="00E622F1" w:rsidRPr="00E622F1" w:rsidRDefault="00E622F1" w:rsidP="00E622F1">
      <w:pPr>
        <w:pStyle w:val="Corpodetexto"/>
        <w:rPr>
          <w:rFonts w:ascii="Arial Narrow" w:hAnsi="Arial Narrow"/>
          <w:b/>
        </w:rPr>
      </w:pPr>
    </w:p>
    <w:p w14:paraId="0D2E898B" w14:textId="77777777" w:rsidR="00E622F1" w:rsidRPr="00E622F1" w:rsidRDefault="00E622F1" w:rsidP="00E622F1">
      <w:pPr>
        <w:pStyle w:val="Ttulo2"/>
        <w:rPr>
          <w:rFonts w:ascii="Arial Narrow" w:hAnsi="Arial Narrow"/>
          <w:bCs w:val="0"/>
          <w:i w:val="0"/>
          <w:iCs w:val="0"/>
          <w:sz w:val="24"/>
          <w:szCs w:val="24"/>
        </w:rPr>
      </w:pPr>
      <w:r w:rsidRPr="00E622F1">
        <w:rPr>
          <w:rFonts w:ascii="Arial Narrow" w:hAnsi="Arial Narrow"/>
          <w:bCs w:val="0"/>
          <w:i w:val="0"/>
          <w:iCs w:val="0"/>
          <w:spacing w:val="-2"/>
          <w:sz w:val="24"/>
          <w:szCs w:val="24"/>
        </w:rPr>
        <w:t>Unidade:</w:t>
      </w:r>
      <w:r w:rsidRPr="00E622F1">
        <w:rPr>
          <w:rFonts w:ascii="Arial Narrow" w:hAnsi="Arial Narrow"/>
          <w:bCs w:val="0"/>
          <w:i w:val="0"/>
          <w:iCs w:val="0"/>
          <w:spacing w:val="-7"/>
          <w:sz w:val="24"/>
          <w:szCs w:val="24"/>
        </w:rPr>
        <w:t xml:space="preserve"> </w:t>
      </w:r>
      <w:r w:rsidRPr="00E622F1">
        <w:rPr>
          <w:rFonts w:ascii="Arial Narrow" w:hAnsi="Arial Narrow"/>
          <w:bCs w:val="0"/>
          <w:i w:val="0"/>
          <w:iCs w:val="0"/>
          <w:spacing w:val="-2"/>
          <w:sz w:val="24"/>
          <w:szCs w:val="24"/>
        </w:rPr>
        <w:t>02.04.000</w:t>
      </w:r>
      <w:r w:rsidRPr="00E622F1">
        <w:rPr>
          <w:rFonts w:ascii="Arial Narrow" w:hAnsi="Arial Narrow"/>
          <w:bCs w:val="0"/>
          <w:i w:val="0"/>
          <w:iCs w:val="0"/>
          <w:spacing w:val="1"/>
          <w:sz w:val="24"/>
          <w:szCs w:val="24"/>
        </w:rPr>
        <w:t xml:space="preserve"> </w:t>
      </w:r>
      <w:r w:rsidRPr="00E622F1">
        <w:rPr>
          <w:rFonts w:ascii="Arial Narrow" w:hAnsi="Arial Narrow"/>
          <w:bCs w:val="0"/>
          <w:i w:val="0"/>
          <w:iCs w:val="0"/>
          <w:spacing w:val="-2"/>
          <w:sz w:val="24"/>
          <w:szCs w:val="24"/>
        </w:rPr>
        <w:t>Secretaria</w:t>
      </w:r>
      <w:r w:rsidRPr="00E622F1">
        <w:rPr>
          <w:rFonts w:ascii="Arial Narrow" w:hAnsi="Arial Narrow"/>
          <w:bCs w:val="0"/>
          <w:i w:val="0"/>
          <w:iCs w:val="0"/>
          <w:spacing w:val="2"/>
          <w:sz w:val="24"/>
          <w:szCs w:val="24"/>
        </w:rPr>
        <w:t xml:space="preserve"> </w:t>
      </w:r>
      <w:r w:rsidRPr="00E622F1">
        <w:rPr>
          <w:rFonts w:ascii="Arial Narrow" w:hAnsi="Arial Narrow"/>
          <w:bCs w:val="0"/>
          <w:i w:val="0"/>
          <w:iCs w:val="0"/>
          <w:spacing w:val="-2"/>
          <w:sz w:val="24"/>
          <w:szCs w:val="24"/>
        </w:rPr>
        <w:t>Municipal</w:t>
      </w:r>
      <w:r w:rsidRPr="00E622F1">
        <w:rPr>
          <w:rFonts w:ascii="Arial Narrow" w:hAnsi="Arial Narrow"/>
          <w:bCs w:val="0"/>
          <w:i w:val="0"/>
          <w:iCs w:val="0"/>
          <w:spacing w:val="-3"/>
          <w:sz w:val="24"/>
          <w:szCs w:val="24"/>
        </w:rPr>
        <w:t xml:space="preserve"> </w:t>
      </w:r>
      <w:r w:rsidRPr="00E622F1">
        <w:rPr>
          <w:rFonts w:ascii="Arial Narrow" w:hAnsi="Arial Narrow"/>
          <w:bCs w:val="0"/>
          <w:i w:val="0"/>
          <w:iCs w:val="0"/>
          <w:spacing w:val="-2"/>
          <w:sz w:val="24"/>
          <w:szCs w:val="24"/>
        </w:rPr>
        <w:t>de Educação</w:t>
      </w:r>
    </w:p>
    <w:p w14:paraId="4D5F463A" w14:textId="482A271D" w:rsidR="00E622F1" w:rsidRPr="00E622F1" w:rsidRDefault="00E622F1" w:rsidP="00E622F1">
      <w:pPr>
        <w:pStyle w:val="Corpodetexto"/>
        <w:tabs>
          <w:tab w:val="left" w:pos="3403"/>
        </w:tabs>
        <w:spacing w:before="1"/>
        <w:ind w:right="261"/>
        <w:rPr>
          <w:rFonts w:ascii="Arial Narrow" w:hAnsi="Arial Narrow"/>
          <w:b/>
        </w:rPr>
      </w:pPr>
      <w:r w:rsidRPr="00E622F1">
        <w:rPr>
          <w:rFonts w:ascii="Arial Narrow" w:hAnsi="Arial Narrow"/>
          <w:b/>
        </w:rPr>
        <w:t>Atividade:</w:t>
      </w:r>
      <w:r w:rsidRPr="00E622F1">
        <w:rPr>
          <w:rFonts w:ascii="Arial Narrow" w:hAnsi="Arial Narrow"/>
          <w:b/>
          <w:spacing w:val="40"/>
        </w:rPr>
        <w:t xml:space="preserve"> </w:t>
      </w:r>
      <w:r w:rsidRPr="00E622F1">
        <w:rPr>
          <w:rFonts w:ascii="Arial Narrow" w:hAnsi="Arial Narrow"/>
          <w:b/>
        </w:rPr>
        <w:t>12.361.444.2.013</w:t>
      </w:r>
      <w:r>
        <w:rPr>
          <w:rFonts w:ascii="Arial Narrow" w:hAnsi="Arial Narrow"/>
          <w:b/>
        </w:rPr>
        <w:t xml:space="preserve"> </w:t>
      </w:r>
      <w:r w:rsidRPr="00E622F1">
        <w:rPr>
          <w:rFonts w:ascii="Arial Narrow" w:hAnsi="Arial Narrow"/>
          <w:b/>
        </w:rPr>
        <w:t>–</w:t>
      </w:r>
      <w:r w:rsidRPr="00E622F1">
        <w:rPr>
          <w:rFonts w:ascii="Arial Narrow" w:hAnsi="Arial Narrow"/>
          <w:b/>
          <w:spacing w:val="40"/>
        </w:rPr>
        <w:t xml:space="preserve"> </w:t>
      </w:r>
      <w:r w:rsidRPr="00E622F1">
        <w:rPr>
          <w:rFonts w:ascii="Arial Narrow" w:hAnsi="Arial Narrow"/>
          <w:b/>
        </w:rPr>
        <w:t>Manutenção</w:t>
      </w:r>
      <w:r w:rsidRPr="00E622F1">
        <w:rPr>
          <w:rFonts w:ascii="Arial Narrow" w:hAnsi="Arial Narrow"/>
          <w:b/>
          <w:spacing w:val="40"/>
        </w:rPr>
        <w:t xml:space="preserve"> </w:t>
      </w:r>
      <w:r w:rsidRPr="00E622F1">
        <w:rPr>
          <w:rFonts w:ascii="Arial Narrow" w:hAnsi="Arial Narrow"/>
          <w:b/>
        </w:rPr>
        <w:t>das</w:t>
      </w:r>
      <w:r w:rsidRPr="00E622F1">
        <w:rPr>
          <w:rFonts w:ascii="Arial Narrow" w:hAnsi="Arial Narrow"/>
          <w:b/>
          <w:spacing w:val="40"/>
        </w:rPr>
        <w:t xml:space="preserve"> </w:t>
      </w:r>
      <w:r w:rsidRPr="00E622F1">
        <w:rPr>
          <w:rFonts w:ascii="Arial Narrow" w:hAnsi="Arial Narrow"/>
          <w:b/>
        </w:rPr>
        <w:t>Atividades</w:t>
      </w:r>
      <w:r w:rsidRPr="00E622F1">
        <w:rPr>
          <w:rFonts w:ascii="Arial Narrow" w:hAnsi="Arial Narrow"/>
          <w:b/>
          <w:spacing w:val="40"/>
        </w:rPr>
        <w:t xml:space="preserve"> </w:t>
      </w:r>
      <w:r w:rsidRPr="00E622F1">
        <w:rPr>
          <w:rFonts w:ascii="Arial Narrow" w:hAnsi="Arial Narrow"/>
          <w:b/>
        </w:rPr>
        <w:t>Administrativas</w:t>
      </w:r>
      <w:r w:rsidRPr="00E622F1">
        <w:rPr>
          <w:rFonts w:ascii="Arial Narrow" w:hAnsi="Arial Narrow"/>
          <w:b/>
          <w:spacing w:val="40"/>
        </w:rPr>
        <w:t xml:space="preserve"> </w:t>
      </w:r>
      <w:r w:rsidRPr="00E622F1">
        <w:rPr>
          <w:rFonts w:ascii="Arial Narrow" w:hAnsi="Arial Narrow"/>
          <w:b/>
        </w:rPr>
        <w:t>da</w:t>
      </w:r>
      <w:r w:rsidRPr="00E622F1">
        <w:rPr>
          <w:rFonts w:ascii="Arial Narrow" w:hAnsi="Arial Narrow"/>
          <w:b/>
          <w:spacing w:val="40"/>
        </w:rPr>
        <w:t xml:space="preserve"> </w:t>
      </w:r>
      <w:r w:rsidRPr="00E622F1">
        <w:rPr>
          <w:rFonts w:ascii="Arial Narrow" w:hAnsi="Arial Narrow"/>
          <w:b/>
        </w:rPr>
        <w:t>Secretaria</w:t>
      </w:r>
      <w:r w:rsidRPr="00E622F1">
        <w:rPr>
          <w:rFonts w:ascii="Arial Narrow" w:hAnsi="Arial Narrow"/>
          <w:b/>
          <w:spacing w:val="40"/>
        </w:rPr>
        <w:t xml:space="preserve"> </w:t>
      </w:r>
      <w:r w:rsidRPr="00E622F1">
        <w:rPr>
          <w:rFonts w:ascii="Arial Narrow" w:hAnsi="Arial Narrow"/>
          <w:b/>
        </w:rPr>
        <w:t>de</w:t>
      </w:r>
      <w:r w:rsidRPr="00E622F1">
        <w:rPr>
          <w:rFonts w:ascii="Arial Narrow" w:hAnsi="Arial Narrow"/>
          <w:b/>
          <w:spacing w:val="80"/>
        </w:rPr>
        <w:t xml:space="preserve"> </w:t>
      </w:r>
      <w:r w:rsidRPr="00E622F1">
        <w:rPr>
          <w:rFonts w:ascii="Arial Narrow" w:hAnsi="Arial Narrow"/>
          <w:b/>
          <w:spacing w:val="-2"/>
        </w:rPr>
        <w:t>Educação</w:t>
      </w:r>
    </w:p>
    <w:p w14:paraId="5B1609C4" w14:textId="77777777" w:rsidR="00E622F1" w:rsidRPr="00E622F1" w:rsidRDefault="00E622F1" w:rsidP="00E622F1">
      <w:pPr>
        <w:pStyle w:val="Corpodetexto"/>
        <w:spacing w:before="2"/>
        <w:ind w:firstLine="935"/>
        <w:rPr>
          <w:rFonts w:ascii="Arial Narrow" w:hAnsi="Arial Narrow"/>
          <w:b/>
        </w:rPr>
      </w:pPr>
      <w:r w:rsidRPr="00E622F1">
        <w:rPr>
          <w:rFonts w:ascii="Arial Narrow" w:hAnsi="Arial Narrow"/>
          <w:b/>
        </w:rPr>
        <w:t>12.368.444.1.001</w:t>
      </w:r>
      <w:r w:rsidRPr="00E622F1">
        <w:rPr>
          <w:rFonts w:ascii="Arial Narrow" w:hAnsi="Arial Narrow"/>
          <w:b/>
          <w:spacing w:val="39"/>
        </w:rPr>
        <w:t xml:space="preserve"> </w:t>
      </w:r>
      <w:r w:rsidRPr="00E622F1">
        <w:rPr>
          <w:rFonts w:ascii="Arial Narrow" w:hAnsi="Arial Narrow"/>
          <w:b/>
        </w:rPr>
        <w:t>–</w:t>
      </w:r>
      <w:r w:rsidRPr="00E622F1">
        <w:rPr>
          <w:rFonts w:ascii="Arial Narrow" w:hAnsi="Arial Narrow"/>
          <w:b/>
          <w:spacing w:val="-4"/>
        </w:rPr>
        <w:t xml:space="preserve"> </w:t>
      </w:r>
      <w:r w:rsidRPr="00E622F1">
        <w:rPr>
          <w:rFonts w:ascii="Arial Narrow" w:hAnsi="Arial Narrow"/>
          <w:b/>
        </w:rPr>
        <w:t>Const.</w:t>
      </w:r>
      <w:r w:rsidRPr="00E622F1">
        <w:rPr>
          <w:rFonts w:ascii="Arial Narrow" w:hAnsi="Arial Narrow"/>
          <w:b/>
          <w:spacing w:val="-3"/>
        </w:rPr>
        <w:t xml:space="preserve"> </w:t>
      </w:r>
      <w:r w:rsidRPr="00E622F1">
        <w:rPr>
          <w:rFonts w:ascii="Arial Narrow" w:hAnsi="Arial Narrow"/>
          <w:b/>
        </w:rPr>
        <w:t>Manut.</w:t>
      </w:r>
      <w:r w:rsidRPr="00E622F1">
        <w:rPr>
          <w:rFonts w:ascii="Arial Narrow" w:hAnsi="Arial Narrow"/>
          <w:b/>
          <w:spacing w:val="-4"/>
        </w:rPr>
        <w:t xml:space="preserve"> </w:t>
      </w:r>
      <w:r w:rsidRPr="00E622F1">
        <w:rPr>
          <w:rFonts w:ascii="Arial Narrow" w:hAnsi="Arial Narrow"/>
          <w:b/>
        </w:rPr>
        <w:t>e</w:t>
      </w:r>
      <w:r w:rsidRPr="00E622F1">
        <w:rPr>
          <w:rFonts w:ascii="Arial Narrow" w:hAnsi="Arial Narrow"/>
          <w:b/>
          <w:spacing w:val="-2"/>
        </w:rPr>
        <w:t xml:space="preserve"> </w:t>
      </w:r>
      <w:r w:rsidRPr="00E622F1">
        <w:rPr>
          <w:rFonts w:ascii="Arial Narrow" w:hAnsi="Arial Narrow"/>
          <w:b/>
        </w:rPr>
        <w:t>Ampliação</w:t>
      </w:r>
      <w:r w:rsidRPr="00E622F1">
        <w:rPr>
          <w:rFonts w:ascii="Arial Narrow" w:hAnsi="Arial Narrow"/>
          <w:b/>
          <w:spacing w:val="-2"/>
        </w:rPr>
        <w:t xml:space="preserve"> </w:t>
      </w:r>
      <w:r w:rsidRPr="00E622F1">
        <w:rPr>
          <w:rFonts w:ascii="Arial Narrow" w:hAnsi="Arial Narrow"/>
          <w:b/>
        </w:rPr>
        <w:t>de</w:t>
      </w:r>
      <w:r w:rsidRPr="00E622F1">
        <w:rPr>
          <w:rFonts w:ascii="Arial Narrow" w:hAnsi="Arial Narrow"/>
          <w:b/>
          <w:spacing w:val="-4"/>
        </w:rPr>
        <w:t xml:space="preserve"> </w:t>
      </w:r>
      <w:r w:rsidRPr="00E622F1">
        <w:rPr>
          <w:rFonts w:ascii="Arial Narrow" w:hAnsi="Arial Narrow"/>
          <w:b/>
        </w:rPr>
        <w:t>Unid.</w:t>
      </w:r>
      <w:r w:rsidRPr="00E622F1">
        <w:rPr>
          <w:rFonts w:ascii="Arial Narrow" w:hAnsi="Arial Narrow"/>
          <w:b/>
          <w:spacing w:val="-3"/>
        </w:rPr>
        <w:t xml:space="preserve"> </w:t>
      </w:r>
      <w:r w:rsidRPr="00E622F1">
        <w:rPr>
          <w:rFonts w:ascii="Arial Narrow" w:hAnsi="Arial Narrow"/>
          <w:b/>
        </w:rPr>
        <w:t>Escolares,</w:t>
      </w:r>
      <w:r w:rsidRPr="00E622F1">
        <w:rPr>
          <w:rFonts w:ascii="Arial Narrow" w:hAnsi="Arial Narrow"/>
          <w:b/>
          <w:spacing w:val="-4"/>
        </w:rPr>
        <w:t xml:space="preserve"> </w:t>
      </w:r>
      <w:r w:rsidRPr="00E622F1">
        <w:rPr>
          <w:rFonts w:ascii="Arial Narrow" w:hAnsi="Arial Narrow"/>
          <w:b/>
        </w:rPr>
        <w:t>Creches</w:t>
      </w:r>
      <w:r w:rsidRPr="00E622F1">
        <w:rPr>
          <w:rFonts w:ascii="Arial Narrow" w:hAnsi="Arial Narrow"/>
          <w:b/>
          <w:spacing w:val="-2"/>
        </w:rPr>
        <w:t xml:space="preserve"> </w:t>
      </w:r>
      <w:r w:rsidRPr="00E622F1">
        <w:rPr>
          <w:rFonts w:ascii="Arial Narrow" w:hAnsi="Arial Narrow"/>
          <w:b/>
        </w:rPr>
        <w:t>e</w:t>
      </w:r>
      <w:r w:rsidRPr="00E622F1">
        <w:rPr>
          <w:rFonts w:ascii="Arial Narrow" w:hAnsi="Arial Narrow"/>
          <w:b/>
          <w:spacing w:val="-2"/>
        </w:rPr>
        <w:t xml:space="preserve"> </w:t>
      </w:r>
      <w:r w:rsidRPr="00E622F1">
        <w:rPr>
          <w:rFonts w:ascii="Arial Narrow" w:hAnsi="Arial Narrow"/>
          <w:b/>
        </w:rPr>
        <w:t>Aquisição</w:t>
      </w:r>
      <w:r w:rsidRPr="00E622F1">
        <w:rPr>
          <w:rFonts w:ascii="Arial Narrow" w:hAnsi="Arial Narrow"/>
          <w:b/>
          <w:spacing w:val="-2"/>
        </w:rPr>
        <w:t xml:space="preserve"> </w:t>
      </w:r>
      <w:r w:rsidRPr="00E622F1">
        <w:rPr>
          <w:rFonts w:ascii="Arial Narrow" w:hAnsi="Arial Narrow"/>
          <w:b/>
        </w:rPr>
        <w:t xml:space="preserve">de </w:t>
      </w:r>
      <w:r w:rsidRPr="00E622F1">
        <w:rPr>
          <w:rFonts w:ascii="Arial Narrow" w:hAnsi="Arial Narrow"/>
          <w:b/>
          <w:spacing w:val="-2"/>
        </w:rPr>
        <w:t>Mobiliários</w:t>
      </w:r>
    </w:p>
    <w:p w14:paraId="77819737" w14:textId="77777777" w:rsidR="00E622F1" w:rsidRPr="00E622F1" w:rsidRDefault="00E622F1" w:rsidP="00E622F1">
      <w:pPr>
        <w:pStyle w:val="Corpodetexto"/>
        <w:rPr>
          <w:rFonts w:ascii="Arial Narrow" w:hAnsi="Arial Narrow"/>
          <w:b/>
        </w:rPr>
      </w:pPr>
      <w:r w:rsidRPr="00E622F1">
        <w:rPr>
          <w:rFonts w:ascii="Arial Narrow" w:hAnsi="Arial Narrow"/>
          <w:b/>
        </w:rPr>
        <w:t>Elemento:</w:t>
      </w:r>
      <w:r w:rsidRPr="00E622F1">
        <w:rPr>
          <w:rFonts w:ascii="Arial Narrow" w:hAnsi="Arial Narrow"/>
          <w:b/>
          <w:spacing w:val="-15"/>
        </w:rPr>
        <w:t xml:space="preserve"> </w:t>
      </w:r>
      <w:r w:rsidRPr="00E622F1">
        <w:rPr>
          <w:rFonts w:ascii="Arial Narrow" w:hAnsi="Arial Narrow"/>
          <w:b/>
        </w:rPr>
        <w:t>3.3.90.39.00</w:t>
      </w:r>
      <w:r w:rsidRPr="00E622F1">
        <w:rPr>
          <w:rFonts w:ascii="Arial Narrow" w:hAnsi="Arial Narrow"/>
          <w:b/>
          <w:spacing w:val="-15"/>
        </w:rPr>
        <w:t xml:space="preserve"> </w:t>
      </w:r>
      <w:r w:rsidRPr="00E622F1">
        <w:rPr>
          <w:rFonts w:ascii="Arial Narrow" w:hAnsi="Arial Narrow"/>
          <w:b/>
        </w:rPr>
        <w:t>-</w:t>
      </w:r>
      <w:r w:rsidRPr="00E622F1">
        <w:rPr>
          <w:rFonts w:ascii="Arial Narrow" w:hAnsi="Arial Narrow"/>
          <w:b/>
          <w:spacing w:val="-11"/>
        </w:rPr>
        <w:t xml:space="preserve"> </w:t>
      </w:r>
      <w:r w:rsidRPr="00E622F1">
        <w:rPr>
          <w:rFonts w:ascii="Arial Narrow" w:hAnsi="Arial Narrow"/>
          <w:b/>
        </w:rPr>
        <w:t>Outros</w:t>
      </w:r>
      <w:r w:rsidRPr="00E622F1">
        <w:rPr>
          <w:rFonts w:ascii="Arial Narrow" w:hAnsi="Arial Narrow"/>
          <w:b/>
          <w:spacing w:val="-13"/>
        </w:rPr>
        <w:t xml:space="preserve"> </w:t>
      </w:r>
      <w:r w:rsidRPr="00E622F1">
        <w:rPr>
          <w:rFonts w:ascii="Arial Narrow" w:hAnsi="Arial Narrow"/>
          <w:b/>
        </w:rPr>
        <w:t>serviços</w:t>
      </w:r>
      <w:r w:rsidRPr="00E622F1">
        <w:rPr>
          <w:rFonts w:ascii="Arial Narrow" w:hAnsi="Arial Narrow"/>
          <w:b/>
          <w:spacing w:val="-13"/>
        </w:rPr>
        <w:t xml:space="preserve"> </w:t>
      </w:r>
      <w:r w:rsidRPr="00E622F1">
        <w:rPr>
          <w:rFonts w:ascii="Arial Narrow" w:hAnsi="Arial Narrow"/>
          <w:b/>
        </w:rPr>
        <w:t>de</w:t>
      </w:r>
      <w:r w:rsidRPr="00E622F1">
        <w:rPr>
          <w:rFonts w:ascii="Arial Narrow" w:hAnsi="Arial Narrow"/>
          <w:b/>
          <w:spacing w:val="-13"/>
        </w:rPr>
        <w:t xml:space="preserve"> </w:t>
      </w:r>
      <w:r w:rsidRPr="00E622F1">
        <w:rPr>
          <w:rFonts w:ascii="Arial Narrow" w:hAnsi="Arial Narrow"/>
          <w:b/>
        </w:rPr>
        <w:t>Terceiros-</w:t>
      </w:r>
      <w:r w:rsidRPr="00E622F1">
        <w:rPr>
          <w:rFonts w:ascii="Arial Narrow" w:hAnsi="Arial Narrow"/>
          <w:b/>
          <w:spacing w:val="-14"/>
        </w:rPr>
        <w:t xml:space="preserve"> </w:t>
      </w:r>
      <w:r w:rsidRPr="00E622F1">
        <w:rPr>
          <w:rFonts w:ascii="Arial Narrow" w:hAnsi="Arial Narrow"/>
          <w:b/>
        </w:rPr>
        <w:t>Pessoa</w:t>
      </w:r>
      <w:r w:rsidRPr="00E622F1">
        <w:rPr>
          <w:rFonts w:ascii="Arial Narrow" w:hAnsi="Arial Narrow"/>
          <w:b/>
          <w:spacing w:val="-12"/>
        </w:rPr>
        <w:t xml:space="preserve"> </w:t>
      </w:r>
      <w:r w:rsidRPr="00E622F1">
        <w:rPr>
          <w:rFonts w:ascii="Arial Narrow" w:hAnsi="Arial Narrow"/>
          <w:b/>
          <w:spacing w:val="-2"/>
        </w:rPr>
        <w:t>Jurídica</w:t>
      </w:r>
    </w:p>
    <w:p w14:paraId="41931237" w14:textId="77777777" w:rsidR="00E622F1" w:rsidRPr="00E622F1" w:rsidRDefault="00E622F1" w:rsidP="00E622F1">
      <w:pPr>
        <w:pStyle w:val="Corpodetexto"/>
        <w:spacing w:before="6"/>
        <w:rPr>
          <w:rFonts w:ascii="Arial Narrow" w:hAnsi="Arial Narrow"/>
          <w:b/>
        </w:rPr>
      </w:pPr>
      <w:r w:rsidRPr="00E622F1">
        <w:rPr>
          <w:rFonts w:ascii="Arial Narrow" w:hAnsi="Arial Narrow"/>
          <w:b/>
        </w:rPr>
        <w:t>Fonte:</w:t>
      </w:r>
      <w:r w:rsidRPr="00E622F1">
        <w:rPr>
          <w:rFonts w:ascii="Arial Narrow" w:hAnsi="Arial Narrow"/>
          <w:b/>
          <w:spacing w:val="-14"/>
        </w:rPr>
        <w:t xml:space="preserve"> </w:t>
      </w:r>
      <w:r w:rsidRPr="00E622F1">
        <w:rPr>
          <w:rFonts w:ascii="Arial Narrow" w:hAnsi="Arial Narrow"/>
          <w:b/>
        </w:rPr>
        <w:t>15001001</w:t>
      </w:r>
      <w:r w:rsidRPr="00E622F1">
        <w:rPr>
          <w:rFonts w:ascii="Arial Narrow" w:hAnsi="Arial Narrow"/>
          <w:b/>
          <w:spacing w:val="-8"/>
        </w:rPr>
        <w:t xml:space="preserve"> </w:t>
      </w:r>
      <w:r w:rsidRPr="00E622F1">
        <w:rPr>
          <w:rFonts w:ascii="Arial Narrow" w:hAnsi="Arial Narrow"/>
          <w:b/>
        </w:rPr>
        <w:t>/</w:t>
      </w:r>
      <w:r w:rsidRPr="00E622F1">
        <w:rPr>
          <w:rFonts w:ascii="Arial Narrow" w:hAnsi="Arial Narrow"/>
          <w:b/>
          <w:spacing w:val="-12"/>
        </w:rPr>
        <w:t xml:space="preserve"> </w:t>
      </w:r>
      <w:r w:rsidRPr="00E622F1">
        <w:rPr>
          <w:rFonts w:ascii="Arial Narrow" w:hAnsi="Arial Narrow"/>
          <w:b/>
        </w:rPr>
        <w:t>15500000</w:t>
      </w:r>
      <w:r w:rsidRPr="00E622F1">
        <w:rPr>
          <w:rFonts w:ascii="Arial Narrow" w:hAnsi="Arial Narrow"/>
          <w:b/>
          <w:spacing w:val="-5"/>
        </w:rPr>
        <w:t xml:space="preserve"> </w:t>
      </w:r>
      <w:r w:rsidRPr="00E622F1">
        <w:rPr>
          <w:rFonts w:ascii="Arial Narrow" w:hAnsi="Arial Narrow"/>
          <w:b/>
        </w:rPr>
        <w:t>/</w:t>
      </w:r>
      <w:r w:rsidRPr="00E622F1">
        <w:rPr>
          <w:rFonts w:ascii="Arial Narrow" w:hAnsi="Arial Narrow"/>
          <w:b/>
          <w:spacing w:val="-12"/>
        </w:rPr>
        <w:t xml:space="preserve"> </w:t>
      </w:r>
      <w:r w:rsidRPr="00E622F1">
        <w:rPr>
          <w:rFonts w:ascii="Arial Narrow" w:hAnsi="Arial Narrow"/>
          <w:b/>
        </w:rPr>
        <w:t>1542</w:t>
      </w:r>
      <w:r w:rsidRPr="00E622F1">
        <w:rPr>
          <w:rFonts w:ascii="Arial Narrow" w:hAnsi="Arial Narrow"/>
          <w:b/>
          <w:spacing w:val="-8"/>
        </w:rPr>
        <w:t xml:space="preserve"> </w:t>
      </w:r>
      <w:r w:rsidRPr="00E622F1">
        <w:rPr>
          <w:rFonts w:ascii="Arial Narrow" w:hAnsi="Arial Narrow"/>
          <w:b/>
        </w:rPr>
        <w:t>/</w:t>
      </w:r>
      <w:r w:rsidRPr="00E622F1">
        <w:rPr>
          <w:rFonts w:ascii="Arial Narrow" w:hAnsi="Arial Narrow"/>
          <w:b/>
          <w:spacing w:val="-9"/>
        </w:rPr>
        <w:t xml:space="preserve"> </w:t>
      </w:r>
      <w:r w:rsidRPr="00E622F1">
        <w:rPr>
          <w:rFonts w:ascii="Arial Narrow" w:hAnsi="Arial Narrow"/>
          <w:b/>
          <w:spacing w:val="-4"/>
        </w:rPr>
        <w:t>1541</w:t>
      </w:r>
    </w:p>
    <w:p w14:paraId="422E9DEC" w14:textId="77777777" w:rsidR="00E622F1" w:rsidRPr="00E622F1" w:rsidRDefault="00E622F1" w:rsidP="00E622F1">
      <w:pPr>
        <w:spacing w:before="238"/>
        <w:ind w:right="2439"/>
        <w:rPr>
          <w:rFonts w:ascii="Arial Narrow" w:hAnsi="Arial Narrow"/>
          <w:b/>
        </w:rPr>
      </w:pPr>
      <w:r w:rsidRPr="00E622F1">
        <w:rPr>
          <w:rFonts w:ascii="Arial Narrow" w:hAnsi="Arial Narrow"/>
          <w:b/>
        </w:rPr>
        <w:t>Unidade: 02.09.00 – Sec. Municipal de Agricultura e Meio Ambiente Atividade:</w:t>
      </w:r>
      <w:r w:rsidRPr="00E622F1">
        <w:rPr>
          <w:rFonts w:ascii="Arial Narrow" w:hAnsi="Arial Narrow"/>
          <w:b/>
          <w:spacing w:val="-8"/>
        </w:rPr>
        <w:t xml:space="preserve"> </w:t>
      </w:r>
      <w:r w:rsidRPr="00E622F1">
        <w:rPr>
          <w:rFonts w:ascii="Arial Narrow" w:hAnsi="Arial Narrow"/>
          <w:b/>
        </w:rPr>
        <w:t>20.122.003.2.036</w:t>
      </w:r>
      <w:r w:rsidRPr="00E622F1">
        <w:rPr>
          <w:rFonts w:ascii="Arial Narrow" w:hAnsi="Arial Narrow"/>
          <w:b/>
          <w:spacing w:val="-7"/>
        </w:rPr>
        <w:t xml:space="preserve"> </w:t>
      </w:r>
      <w:r w:rsidRPr="00E622F1">
        <w:rPr>
          <w:rFonts w:ascii="Arial Narrow" w:hAnsi="Arial Narrow"/>
          <w:b/>
        </w:rPr>
        <w:t>–</w:t>
      </w:r>
      <w:r w:rsidRPr="00E622F1">
        <w:rPr>
          <w:rFonts w:ascii="Arial Narrow" w:hAnsi="Arial Narrow"/>
          <w:b/>
          <w:spacing w:val="-6"/>
        </w:rPr>
        <w:t xml:space="preserve"> </w:t>
      </w:r>
      <w:r w:rsidRPr="00E622F1">
        <w:rPr>
          <w:rFonts w:ascii="Arial Narrow" w:hAnsi="Arial Narrow"/>
          <w:b/>
        </w:rPr>
        <w:t>Manutenção</w:t>
      </w:r>
      <w:r w:rsidRPr="00E622F1">
        <w:rPr>
          <w:rFonts w:ascii="Arial Narrow" w:hAnsi="Arial Narrow"/>
          <w:b/>
          <w:spacing w:val="-8"/>
        </w:rPr>
        <w:t xml:space="preserve"> </w:t>
      </w:r>
      <w:r w:rsidRPr="00E622F1">
        <w:rPr>
          <w:rFonts w:ascii="Arial Narrow" w:hAnsi="Arial Narrow"/>
          <w:b/>
        </w:rPr>
        <w:t>da</w:t>
      </w:r>
      <w:r w:rsidRPr="00E622F1">
        <w:rPr>
          <w:rFonts w:ascii="Arial Narrow" w:hAnsi="Arial Narrow"/>
          <w:b/>
          <w:spacing w:val="-10"/>
        </w:rPr>
        <w:t xml:space="preserve"> </w:t>
      </w:r>
      <w:r w:rsidRPr="00E622F1">
        <w:rPr>
          <w:rFonts w:ascii="Arial Narrow" w:hAnsi="Arial Narrow"/>
          <w:b/>
        </w:rPr>
        <w:t>Sec.</w:t>
      </w:r>
      <w:r w:rsidRPr="00E622F1">
        <w:rPr>
          <w:rFonts w:ascii="Arial Narrow" w:hAnsi="Arial Narrow"/>
          <w:b/>
          <w:spacing w:val="-8"/>
        </w:rPr>
        <w:t xml:space="preserve"> </w:t>
      </w:r>
      <w:r w:rsidRPr="00E622F1">
        <w:rPr>
          <w:rFonts w:ascii="Arial Narrow" w:hAnsi="Arial Narrow"/>
          <w:b/>
        </w:rPr>
        <w:t>Municipal</w:t>
      </w:r>
      <w:r w:rsidRPr="00E622F1">
        <w:rPr>
          <w:rFonts w:ascii="Arial Narrow" w:hAnsi="Arial Narrow"/>
          <w:b/>
          <w:spacing w:val="-5"/>
        </w:rPr>
        <w:t xml:space="preserve"> </w:t>
      </w:r>
      <w:r w:rsidRPr="00E622F1">
        <w:rPr>
          <w:rFonts w:ascii="Arial Narrow" w:hAnsi="Arial Narrow"/>
          <w:b/>
        </w:rPr>
        <w:t>de</w:t>
      </w:r>
      <w:r w:rsidRPr="00E622F1">
        <w:rPr>
          <w:rFonts w:ascii="Arial Narrow" w:hAnsi="Arial Narrow"/>
          <w:b/>
          <w:spacing w:val="-8"/>
        </w:rPr>
        <w:t xml:space="preserve"> </w:t>
      </w:r>
      <w:r w:rsidRPr="00E622F1">
        <w:rPr>
          <w:rFonts w:ascii="Arial Narrow" w:hAnsi="Arial Narrow"/>
          <w:b/>
        </w:rPr>
        <w:t>Agricultura Elemento: 3.3.90.39.00 - Outros serviços de Terceiros- Pessoa Jurídica Fonte: 1500</w:t>
      </w:r>
    </w:p>
    <w:p w14:paraId="37CB653D" w14:textId="77777777" w:rsidR="00E622F1" w:rsidRPr="00406A14" w:rsidRDefault="00E622F1" w:rsidP="00524C8E">
      <w:pPr>
        <w:widowControl w:val="0"/>
        <w:autoSpaceDE w:val="0"/>
        <w:autoSpaceDN w:val="0"/>
        <w:adjustRightInd w:val="0"/>
        <w:spacing w:after="240"/>
        <w:contextualSpacing/>
        <w:jc w:val="both"/>
        <w:rPr>
          <w:rFonts w:ascii="Arial Narrow" w:eastAsia="MS Gothic" w:hAnsi="Arial Narrow" w:cs="Arial"/>
          <w:color w:val="000000"/>
          <w:szCs w:val="21"/>
          <w:lang w:eastAsia="ar-SA"/>
        </w:rPr>
      </w:pPr>
    </w:p>
    <w:p w14:paraId="68861D26" w14:textId="77777777" w:rsidR="0024318A" w:rsidRPr="007F7DDD" w:rsidRDefault="0024318A" w:rsidP="0024318A">
      <w:pPr>
        <w:widowControl w:val="0"/>
        <w:autoSpaceDE w:val="0"/>
        <w:autoSpaceDN w:val="0"/>
        <w:adjustRightInd w:val="0"/>
        <w:spacing w:after="240"/>
        <w:ind w:left="-142"/>
        <w:contextualSpacing/>
        <w:jc w:val="both"/>
        <w:rPr>
          <w:rFonts w:ascii="Arial Narrow" w:eastAsia="Times New Roman" w:hAnsi="Arial Narrow" w:cs="Arial"/>
          <w:color w:val="000000"/>
          <w:lang w:eastAsia="en-US"/>
        </w:rPr>
      </w:pPr>
    </w:p>
    <w:p w14:paraId="676A9E23" w14:textId="2ACEAD4C" w:rsidR="00F171C6" w:rsidRPr="007F7DDD" w:rsidRDefault="00F171C6" w:rsidP="00442D1E">
      <w:pPr>
        <w:shd w:val="clear" w:color="auto" w:fill="C189F7"/>
        <w:spacing w:after="240" w:line="300" w:lineRule="auto"/>
        <w:ind w:left="-142"/>
        <w:jc w:val="both"/>
        <w:rPr>
          <w:rFonts w:ascii="Arial Narrow" w:hAnsi="Arial Narrow" w:cs="Arial"/>
          <w:b/>
        </w:rPr>
      </w:pPr>
      <w:r w:rsidRPr="007F7DDD">
        <w:rPr>
          <w:rFonts w:ascii="Arial Narrow" w:hAnsi="Arial Narrow" w:cs="Arial"/>
          <w:b/>
        </w:rPr>
        <w:t>1</w:t>
      </w:r>
      <w:r w:rsidR="00B21417" w:rsidRPr="007F7DDD">
        <w:rPr>
          <w:rFonts w:ascii="Arial Narrow" w:hAnsi="Arial Narrow" w:cs="Arial"/>
          <w:b/>
        </w:rPr>
        <w:t>3</w:t>
      </w:r>
      <w:r w:rsidR="005914F7" w:rsidRPr="007F7DDD">
        <w:rPr>
          <w:rFonts w:ascii="Arial Narrow" w:hAnsi="Arial Narrow" w:cs="Arial"/>
          <w:b/>
        </w:rPr>
        <w:t xml:space="preserve"> </w:t>
      </w:r>
      <w:r w:rsidRPr="007F7DDD">
        <w:rPr>
          <w:rFonts w:ascii="Arial Narrow" w:hAnsi="Arial Narrow" w:cs="Arial"/>
          <w:b/>
        </w:rPr>
        <w:t xml:space="preserve">DO PRAZO CONTRATUAL </w:t>
      </w:r>
    </w:p>
    <w:p w14:paraId="424F4013" w14:textId="6DEBF41C" w:rsidR="00F9658C" w:rsidRPr="007F7DDD" w:rsidRDefault="005914F7" w:rsidP="00846CA3">
      <w:pPr>
        <w:pStyle w:val="SemEspaamento2"/>
        <w:spacing w:after="240"/>
        <w:ind w:left="-142"/>
        <w:jc w:val="both"/>
        <w:rPr>
          <w:rFonts w:ascii="Arial Narrow" w:hAnsi="Arial Narrow" w:cs="Arial"/>
          <w:sz w:val="24"/>
          <w:szCs w:val="24"/>
        </w:rPr>
      </w:pPr>
      <w:r w:rsidRPr="007F7DDD">
        <w:rPr>
          <w:rFonts w:ascii="Arial Narrow" w:hAnsi="Arial Narrow" w:cs="Arial"/>
          <w:b/>
          <w:sz w:val="24"/>
          <w:szCs w:val="24"/>
        </w:rPr>
        <w:t>1</w:t>
      </w:r>
      <w:r w:rsidR="00B21417" w:rsidRPr="007F7DDD">
        <w:rPr>
          <w:rFonts w:ascii="Arial Narrow" w:hAnsi="Arial Narrow" w:cs="Arial"/>
          <w:b/>
          <w:sz w:val="24"/>
          <w:szCs w:val="24"/>
        </w:rPr>
        <w:t>3</w:t>
      </w:r>
      <w:r w:rsidR="00956438" w:rsidRPr="007F7DDD">
        <w:rPr>
          <w:rFonts w:ascii="Arial Narrow" w:hAnsi="Arial Narrow" w:cs="Arial"/>
          <w:b/>
          <w:sz w:val="24"/>
          <w:szCs w:val="24"/>
        </w:rPr>
        <w:t>.1.</w:t>
      </w:r>
      <w:r w:rsidR="00956438" w:rsidRPr="007F7DDD">
        <w:rPr>
          <w:rFonts w:ascii="Arial Narrow" w:hAnsi="Arial Narrow" w:cs="Arial"/>
          <w:sz w:val="24"/>
          <w:szCs w:val="24"/>
        </w:rPr>
        <w:t xml:space="preserve"> O prazo de vigência do contrato </w:t>
      </w:r>
      <w:r w:rsidR="00C31920" w:rsidRPr="007F7DDD">
        <w:rPr>
          <w:rFonts w:ascii="Arial Narrow" w:hAnsi="Arial Narrow" w:cs="Arial"/>
          <w:sz w:val="24"/>
          <w:szCs w:val="24"/>
        </w:rPr>
        <w:t>será</w:t>
      </w:r>
      <w:r w:rsidR="00900914" w:rsidRPr="007F7DDD">
        <w:rPr>
          <w:rFonts w:ascii="Arial Narrow" w:hAnsi="Arial Narrow" w:cs="Arial"/>
          <w:sz w:val="24"/>
          <w:szCs w:val="24"/>
        </w:rPr>
        <w:t xml:space="preserve"> até 31 de dezembro de </w:t>
      </w:r>
      <w:r w:rsidR="00F83864">
        <w:rPr>
          <w:rFonts w:ascii="Arial Narrow" w:hAnsi="Arial Narrow" w:cs="Arial"/>
          <w:sz w:val="24"/>
          <w:szCs w:val="24"/>
        </w:rPr>
        <w:t>2026</w:t>
      </w:r>
      <w:r w:rsidR="00C31920" w:rsidRPr="007F7DDD">
        <w:rPr>
          <w:rFonts w:ascii="Arial Narrow" w:hAnsi="Arial Narrow" w:cs="Arial"/>
          <w:sz w:val="24"/>
          <w:szCs w:val="24"/>
        </w:rPr>
        <w:t>, a contar a partir da data da assinatura;</w:t>
      </w:r>
      <w:r w:rsidR="00956438" w:rsidRPr="007F7DDD">
        <w:rPr>
          <w:rFonts w:ascii="Arial Narrow" w:hAnsi="Arial Narrow" w:cs="Arial"/>
          <w:sz w:val="24"/>
          <w:szCs w:val="24"/>
        </w:rPr>
        <w:t xml:space="preserve"> prorrogáveis por iguais e sucessíveis períodos, nos termos do artigo 105, da Lei nº 14.133/2021.</w:t>
      </w:r>
    </w:p>
    <w:p w14:paraId="73654A42" w14:textId="364A6ACB" w:rsidR="00CA3019" w:rsidRPr="00930324" w:rsidRDefault="00CA3019" w:rsidP="00930324">
      <w:pPr>
        <w:pStyle w:val="PargrafodaLista"/>
        <w:numPr>
          <w:ilvl w:val="0"/>
          <w:numId w:val="15"/>
        </w:numPr>
        <w:shd w:val="clear" w:color="auto" w:fill="C189F7"/>
        <w:spacing w:after="240" w:line="300" w:lineRule="auto"/>
        <w:jc w:val="both"/>
        <w:rPr>
          <w:rFonts w:ascii="Arial Narrow" w:hAnsi="Arial Narrow" w:cs="Arial"/>
          <w:b/>
        </w:rPr>
      </w:pPr>
      <w:r w:rsidRPr="00930324">
        <w:rPr>
          <w:rFonts w:ascii="Arial Narrow" w:hAnsi="Arial Narrow" w:cs="Arial"/>
          <w:b/>
        </w:rPr>
        <w:t>OBRIGAÇÕES DA CONTRATA</w:t>
      </w:r>
      <w:r w:rsidR="00900914" w:rsidRPr="00930324">
        <w:rPr>
          <w:rFonts w:ascii="Arial Narrow" w:hAnsi="Arial Narrow" w:cs="Arial"/>
          <w:b/>
        </w:rPr>
        <w:t>NTE</w:t>
      </w:r>
    </w:p>
    <w:p w14:paraId="62DF4A0C" w14:textId="77777777" w:rsidR="00930324" w:rsidRDefault="00900914" w:rsidP="00846CA3">
      <w:pPr>
        <w:pStyle w:val="PargrafodaLista"/>
        <w:numPr>
          <w:ilvl w:val="1"/>
          <w:numId w:val="15"/>
        </w:numPr>
        <w:ind w:left="0" w:firstLine="0"/>
        <w:jc w:val="both"/>
        <w:rPr>
          <w:rStyle w:val="Forte"/>
          <w:rFonts w:ascii="Arial Narrow" w:hAnsi="Arial Narrow" w:cs="Arial"/>
          <w:b w:val="0"/>
        </w:rPr>
      </w:pPr>
      <w:r w:rsidRPr="00930324">
        <w:rPr>
          <w:rStyle w:val="Forte"/>
          <w:rFonts w:ascii="Arial Narrow" w:hAnsi="Arial Narrow" w:cs="Arial"/>
          <w:b w:val="0"/>
        </w:rPr>
        <w:t>Proporcionar todas as condições para que a Contratada possa desempenhar seus serviços de acordo com as determinações do Contrato, do Termo de Referência e seus Anexos;</w:t>
      </w:r>
    </w:p>
    <w:p w14:paraId="04A09113" w14:textId="77777777" w:rsidR="00930324" w:rsidRDefault="00900914" w:rsidP="00846CA3">
      <w:pPr>
        <w:pStyle w:val="PargrafodaLista"/>
        <w:numPr>
          <w:ilvl w:val="1"/>
          <w:numId w:val="15"/>
        </w:numPr>
        <w:ind w:left="0" w:firstLine="0"/>
        <w:jc w:val="both"/>
        <w:rPr>
          <w:rStyle w:val="Forte"/>
          <w:rFonts w:ascii="Arial Narrow" w:hAnsi="Arial Narrow" w:cs="Arial"/>
          <w:b w:val="0"/>
        </w:rPr>
      </w:pPr>
      <w:r w:rsidRPr="00930324">
        <w:rPr>
          <w:rStyle w:val="Forte"/>
          <w:rFonts w:ascii="Arial Narrow" w:hAnsi="Arial Narrow" w:cs="Arial"/>
          <w:b w:val="0"/>
        </w:rPr>
        <w:t>Exigir o cumprimento de todas as obrigações assumidas pela Contratada, de acordo com as cláusulas contratuais e os termos de sua proposta;</w:t>
      </w:r>
    </w:p>
    <w:p w14:paraId="7104A5C9" w14:textId="77777777" w:rsidR="00930324" w:rsidRDefault="00900914" w:rsidP="00846CA3">
      <w:pPr>
        <w:pStyle w:val="PargrafodaLista"/>
        <w:numPr>
          <w:ilvl w:val="1"/>
          <w:numId w:val="15"/>
        </w:numPr>
        <w:ind w:left="0" w:firstLine="0"/>
        <w:jc w:val="both"/>
        <w:rPr>
          <w:rStyle w:val="Forte"/>
          <w:rFonts w:ascii="Arial Narrow" w:hAnsi="Arial Narrow" w:cs="Arial"/>
          <w:b w:val="0"/>
        </w:rPr>
      </w:pPr>
      <w:r w:rsidRPr="00930324">
        <w:rPr>
          <w:rStyle w:val="Forte"/>
          <w:rFonts w:ascii="Arial Narrow" w:hAnsi="Arial Narrow" w:cs="Arial"/>
          <w:b w:val="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3FCF6F7" w14:textId="77777777" w:rsidR="00930324" w:rsidRDefault="00900914" w:rsidP="00846CA3">
      <w:pPr>
        <w:pStyle w:val="PargrafodaLista"/>
        <w:numPr>
          <w:ilvl w:val="1"/>
          <w:numId w:val="15"/>
        </w:numPr>
        <w:ind w:left="0" w:firstLine="0"/>
        <w:jc w:val="both"/>
        <w:rPr>
          <w:rStyle w:val="Forte"/>
          <w:rFonts w:ascii="Arial Narrow" w:hAnsi="Arial Narrow" w:cs="Arial"/>
          <w:b w:val="0"/>
        </w:rPr>
      </w:pPr>
      <w:r w:rsidRPr="00930324">
        <w:rPr>
          <w:rStyle w:val="Forte"/>
          <w:rFonts w:ascii="Arial Narrow" w:hAnsi="Arial Narrow" w:cs="Arial"/>
          <w:b w:val="0"/>
        </w:rPr>
        <w:t>Notificar a Contratada por escrito da ocorrência de eventuais imperfeições no curso da execução dos serviços, fixando-lhe prazo para correção de tais irregularidades;</w:t>
      </w:r>
    </w:p>
    <w:p w14:paraId="68D78405" w14:textId="77777777" w:rsidR="00930324" w:rsidRDefault="00900914" w:rsidP="00846CA3">
      <w:pPr>
        <w:pStyle w:val="PargrafodaLista"/>
        <w:numPr>
          <w:ilvl w:val="1"/>
          <w:numId w:val="15"/>
        </w:numPr>
        <w:ind w:left="0" w:firstLine="0"/>
        <w:jc w:val="both"/>
        <w:rPr>
          <w:rStyle w:val="Forte"/>
          <w:rFonts w:ascii="Arial Narrow" w:hAnsi="Arial Narrow" w:cs="Arial"/>
          <w:b w:val="0"/>
        </w:rPr>
      </w:pPr>
      <w:r w:rsidRPr="00930324">
        <w:rPr>
          <w:rStyle w:val="Forte"/>
          <w:rFonts w:ascii="Arial Narrow" w:hAnsi="Arial Narrow" w:cs="Arial"/>
          <w:b w:val="0"/>
        </w:rPr>
        <w:t>Pagar à Contratada o valor resultante da prestação do serviço, na forma do contrato;</w:t>
      </w:r>
    </w:p>
    <w:p w14:paraId="3EB75D0B" w14:textId="77777777" w:rsidR="00930324" w:rsidRDefault="00900914" w:rsidP="00846CA3">
      <w:pPr>
        <w:pStyle w:val="PargrafodaLista"/>
        <w:numPr>
          <w:ilvl w:val="1"/>
          <w:numId w:val="15"/>
        </w:numPr>
        <w:ind w:left="0" w:firstLine="0"/>
        <w:jc w:val="both"/>
        <w:rPr>
          <w:rStyle w:val="Forte"/>
          <w:rFonts w:ascii="Arial Narrow" w:hAnsi="Arial Narrow" w:cs="Arial"/>
          <w:b w:val="0"/>
        </w:rPr>
      </w:pPr>
      <w:r w:rsidRPr="00930324">
        <w:rPr>
          <w:rStyle w:val="Forte"/>
          <w:rFonts w:ascii="Arial Narrow" w:hAnsi="Arial Narrow" w:cs="Arial"/>
          <w:b w:val="0"/>
        </w:rPr>
        <w:lastRenderedPageBreak/>
        <w:t>Providenciar as inspeções de execução dos serviços, com visitas ao cumprimento dos prazos, pela contratada, fiscalização da qualidade dos serviços que estão sendo prestados, bem como a expedição de autorização de serviço;</w:t>
      </w:r>
    </w:p>
    <w:p w14:paraId="74CFE1B3" w14:textId="77777777" w:rsidR="00930324" w:rsidRDefault="00900914" w:rsidP="00846CA3">
      <w:pPr>
        <w:pStyle w:val="PargrafodaLista"/>
        <w:numPr>
          <w:ilvl w:val="1"/>
          <w:numId w:val="15"/>
        </w:numPr>
        <w:ind w:left="0" w:firstLine="0"/>
        <w:jc w:val="both"/>
        <w:rPr>
          <w:rStyle w:val="Forte"/>
          <w:rFonts w:ascii="Arial Narrow" w:hAnsi="Arial Narrow" w:cs="Arial"/>
          <w:b w:val="0"/>
        </w:rPr>
      </w:pPr>
      <w:r w:rsidRPr="00930324">
        <w:rPr>
          <w:rStyle w:val="Forte"/>
          <w:rFonts w:ascii="Arial Narrow" w:hAnsi="Arial Narrow" w:cs="Arial"/>
          <w:b w:val="0"/>
        </w:rPr>
        <w:t>Compete à contratante o recebimento, conferência e atestado das notas fiscais emitidas pela contratada;</w:t>
      </w:r>
    </w:p>
    <w:p w14:paraId="109EC533" w14:textId="1A5D4428" w:rsidR="00261D14" w:rsidRPr="00930324" w:rsidRDefault="00900914" w:rsidP="00846CA3">
      <w:pPr>
        <w:pStyle w:val="PargrafodaLista"/>
        <w:numPr>
          <w:ilvl w:val="1"/>
          <w:numId w:val="15"/>
        </w:numPr>
        <w:ind w:left="0" w:firstLine="0"/>
        <w:jc w:val="both"/>
        <w:rPr>
          <w:rStyle w:val="Forte"/>
          <w:rFonts w:ascii="Arial Narrow" w:hAnsi="Arial Narrow" w:cs="Arial"/>
          <w:b w:val="0"/>
        </w:rPr>
      </w:pPr>
      <w:r w:rsidRPr="00930324">
        <w:rPr>
          <w:rStyle w:val="Forte"/>
          <w:rFonts w:ascii="Arial Narrow" w:hAnsi="Arial Narrow" w:cs="Arial"/>
          <w:b w:val="0"/>
        </w:rPr>
        <w:t>Assumir, relativamente a seus empregados e prepostos, todas as providências e obrigações estabelecidas na legislação específica, inclusive em caso de acidente de trabalho, ainda que verificados nas dependências da CONTRATANTE, os quais com esta não terão qualquer vínculo empregatício</w:t>
      </w:r>
      <w:r w:rsidR="0057606D">
        <w:rPr>
          <w:rStyle w:val="Forte"/>
          <w:rFonts w:ascii="Arial Narrow" w:hAnsi="Arial Narrow" w:cs="Arial"/>
          <w:b w:val="0"/>
        </w:rPr>
        <w:t>.</w:t>
      </w:r>
    </w:p>
    <w:p w14:paraId="4D80A5A0" w14:textId="77777777" w:rsidR="00DC4F4F" w:rsidRPr="007F7DDD" w:rsidRDefault="00DC4F4F" w:rsidP="00DC4F4F">
      <w:pPr>
        <w:pStyle w:val="PargrafodaLista"/>
        <w:spacing w:line="276" w:lineRule="auto"/>
        <w:ind w:left="-142"/>
        <w:jc w:val="both"/>
        <w:rPr>
          <w:rStyle w:val="Forte"/>
          <w:rFonts w:ascii="Arial Narrow" w:hAnsi="Arial Narrow" w:cs="Arial"/>
          <w:b w:val="0"/>
        </w:rPr>
      </w:pPr>
    </w:p>
    <w:p w14:paraId="6227170E" w14:textId="5BDF12A1" w:rsidR="00CA3019" w:rsidRPr="00930324" w:rsidRDefault="00CA3019" w:rsidP="00930324">
      <w:pPr>
        <w:pStyle w:val="PargrafodaLista"/>
        <w:numPr>
          <w:ilvl w:val="0"/>
          <w:numId w:val="14"/>
        </w:numPr>
        <w:shd w:val="clear" w:color="auto" w:fill="C189F7"/>
        <w:spacing w:after="240" w:line="276" w:lineRule="auto"/>
        <w:jc w:val="both"/>
        <w:rPr>
          <w:rFonts w:ascii="Arial Narrow" w:hAnsi="Arial Narrow" w:cs="Arial"/>
        </w:rPr>
      </w:pPr>
      <w:r w:rsidRPr="00930324">
        <w:rPr>
          <w:rFonts w:ascii="Arial Narrow" w:hAnsi="Arial Narrow" w:cs="Arial"/>
          <w:b/>
        </w:rPr>
        <w:t>OBRIGAÇÕES DA CONTRATA</w:t>
      </w:r>
      <w:r w:rsidR="00900914" w:rsidRPr="00930324">
        <w:rPr>
          <w:rFonts w:ascii="Arial Narrow" w:hAnsi="Arial Narrow" w:cs="Arial"/>
          <w:b/>
        </w:rPr>
        <w:t>DA</w:t>
      </w:r>
    </w:p>
    <w:p w14:paraId="14D1CA33"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 xml:space="preserve">Executar os serviços no prazo de </w:t>
      </w:r>
      <w:r w:rsidR="0024318A" w:rsidRPr="00930324">
        <w:rPr>
          <w:rFonts w:ascii="Arial Narrow" w:hAnsi="Arial Narrow" w:cs="Arial"/>
          <w:color w:val="000000"/>
        </w:rPr>
        <w:t>72</w:t>
      </w:r>
      <w:r w:rsidRPr="00930324">
        <w:rPr>
          <w:rFonts w:ascii="Arial Narrow" w:hAnsi="Arial Narrow" w:cs="Arial"/>
          <w:color w:val="000000"/>
        </w:rPr>
        <w:t xml:space="preserve"> (</w:t>
      </w:r>
      <w:r w:rsidR="0024318A" w:rsidRPr="00930324">
        <w:rPr>
          <w:rFonts w:ascii="Arial Narrow" w:hAnsi="Arial Narrow" w:cs="Arial"/>
          <w:color w:val="000000"/>
        </w:rPr>
        <w:t>setenta e duas</w:t>
      </w:r>
      <w:r w:rsidRPr="00930324">
        <w:rPr>
          <w:rFonts w:ascii="Arial Narrow" w:hAnsi="Arial Narrow" w:cs="Arial"/>
          <w:color w:val="000000"/>
        </w:rPr>
        <w:t>) horas após a Solicitação, conforme especificações do Termo de Referência e de sua proposta, com a alocação dos empregados necessários ao perfeito cumprimento das cláusulas contratuais, além de fornecer os materiais, consumo e equipamentos, ferramentas e utensílios necessários, na qualidade e quantidade especificadas neste Contrato e em sua proposta</w:t>
      </w:r>
      <w:r w:rsidR="00930324">
        <w:rPr>
          <w:rFonts w:ascii="Arial Narrow" w:hAnsi="Arial Narrow" w:cs="Arial"/>
          <w:color w:val="000000"/>
        </w:rPr>
        <w:t>;</w:t>
      </w:r>
    </w:p>
    <w:p w14:paraId="4795E7EB"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Arcar com os custos inerentes a execução dos serviços objeto a ser contratado;</w:t>
      </w:r>
    </w:p>
    <w:p w14:paraId="76983EE2"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Facultar à Administração, a qualquer tempo, a realização de inspeções e diligências, objetivando o acompanhamento e avaliação técnica da execução dos serviços contratados;</w:t>
      </w:r>
    </w:p>
    <w:p w14:paraId="7D6CD222"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Notificar à Administração, através da</w:t>
      </w:r>
      <w:r w:rsidR="00F1543D" w:rsidRPr="00930324">
        <w:rPr>
          <w:rFonts w:ascii="Arial Narrow" w:hAnsi="Arial Narrow" w:cs="Arial"/>
          <w:color w:val="000000"/>
        </w:rPr>
        <w:t>s</w:t>
      </w:r>
      <w:r w:rsidRPr="00930324">
        <w:rPr>
          <w:rFonts w:ascii="Arial Narrow" w:hAnsi="Arial Narrow" w:cs="Arial"/>
          <w:color w:val="000000"/>
        </w:rPr>
        <w:t xml:space="preserve"> Secretaria</w:t>
      </w:r>
      <w:r w:rsidR="00F1543D" w:rsidRPr="00930324">
        <w:rPr>
          <w:rFonts w:ascii="Arial Narrow" w:hAnsi="Arial Narrow" w:cs="Arial"/>
          <w:color w:val="000000"/>
        </w:rPr>
        <w:t>s</w:t>
      </w:r>
      <w:r w:rsidRPr="00930324">
        <w:rPr>
          <w:rFonts w:ascii="Arial Narrow" w:hAnsi="Arial Narrow" w:cs="Arial"/>
          <w:color w:val="000000"/>
        </w:rPr>
        <w:t xml:space="preserve"> Municipa</w:t>
      </w:r>
      <w:r w:rsidR="00F1543D" w:rsidRPr="00930324">
        <w:rPr>
          <w:rFonts w:ascii="Arial Narrow" w:hAnsi="Arial Narrow" w:cs="Arial"/>
          <w:color w:val="000000"/>
        </w:rPr>
        <w:t>is</w:t>
      </w:r>
      <w:r w:rsidRPr="00930324">
        <w:rPr>
          <w:rFonts w:ascii="Arial Narrow" w:hAnsi="Arial Narrow" w:cs="Arial"/>
          <w:color w:val="000000"/>
        </w:rPr>
        <w:t xml:space="preserve"> imediatamente por escrito de quaisquer irregularidades que venham ocorrer em função da execução dos serviços;</w:t>
      </w:r>
    </w:p>
    <w:p w14:paraId="18462A40"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Não transferir a outrem o objeto do Contrato;</w:t>
      </w:r>
    </w:p>
    <w:p w14:paraId="760C39ED"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Dar garantias e cumprir rigorosamente os prazos estipulados no contrato;</w:t>
      </w:r>
    </w:p>
    <w:p w14:paraId="659BDF83"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Manter sempre a qualidade na prestação do serviço executado;</w:t>
      </w:r>
    </w:p>
    <w:p w14:paraId="724F45BE"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Assegurar ao Município as condições necessárias ao acompanhamento, a supervisão, ao controle, a fiscalização da execução do objeto contratado;</w:t>
      </w:r>
    </w:p>
    <w:p w14:paraId="44B29E9E"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Utilizar empregados habilitados com conhecimento dos serviços a serem executados de conformidade com as normas e determinações em vigor;</w:t>
      </w:r>
    </w:p>
    <w:p w14:paraId="697AC6B6"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Manter seus empregados devidamente uniformizados e identificados, além de provê-los com os Equipamentos de Proteção Individual – EPI, quando for o caso, sem ônus para a contratante;</w:t>
      </w:r>
    </w:p>
    <w:p w14:paraId="5D04116E" w14:textId="7C0D90B4" w:rsidR="00930324" w:rsidRPr="00837392" w:rsidRDefault="00900914" w:rsidP="00846CA3">
      <w:pPr>
        <w:pStyle w:val="PargrafodaLista"/>
        <w:numPr>
          <w:ilvl w:val="1"/>
          <w:numId w:val="14"/>
        </w:numPr>
        <w:ind w:left="0" w:right="-1" w:firstLine="0"/>
        <w:jc w:val="both"/>
        <w:rPr>
          <w:rFonts w:ascii="Arial Narrow" w:hAnsi="Arial Narrow" w:cs="Arial"/>
          <w:color w:val="000000"/>
        </w:rPr>
      </w:pPr>
      <w:r w:rsidRPr="00837392">
        <w:rPr>
          <w:rFonts w:ascii="Arial Narrow" w:hAnsi="Arial Narrow" w:cs="Arial"/>
          <w:color w:val="000000"/>
        </w:rPr>
        <w:t xml:space="preserve">Relatar </w:t>
      </w:r>
      <w:r w:rsidR="00837392" w:rsidRPr="00837392">
        <w:rPr>
          <w:rFonts w:ascii="Arial Narrow" w:hAnsi="Arial Narrow" w:cs="Arial"/>
          <w:color w:val="000000"/>
        </w:rPr>
        <w:t>as Secretarias</w:t>
      </w:r>
      <w:r w:rsidRPr="00837392">
        <w:rPr>
          <w:rFonts w:ascii="Arial Narrow" w:hAnsi="Arial Narrow" w:cs="Arial"/>
          <w:color w:val="000000"/>
        </w:rPr>
        <w:t xml:space="preserve"> </w:t>
      </w:r>
      <w:r w:rsidR="00837392" w:rsidRPr="00837392">
        <w:rPr>
          <w:rFonts w:ascii="Arial Narrow" w:hAnsi="Arial Narrow" w:cs="Arial"/>
          <w:color w:val="000000"/>
        </w:rPr>
        <w:t>do Município de</w:t>
      </w:r>
      <w:r w:rsidRPr="00837392">
        <w:rPr>
          <w:rFonts w:ascii="Arial Narrow" w:hAnsi="Arial Narrow" w:cs="Arial"/>
          <w:color w:val="000000"/>
        </w:rPr>
        <w:t xml:space="preserve"> Sobradinho/BA toda e qualquer irregularidade verificada no decorrer da prestação dos serviços;</w:t>
      </w:r>
    </w:p>
    <w:p w14:paraId="4AE011EC"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Fornecer sempre que solicitados pela Contratante, os comprovantes do cumprimento das obrigações previdenciárias, do Fundo de Garantia do Tempo de Serviço – FGTS, guia do recolhimento do INSS, e do pagamento dos salários e benefícios dos empregados colocados à disposição da Contratante;</w:t>
      </w:r>
    </w:p>
    <w:p w14:paraId="61752B74"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Não permitir a utilização do trabalho de menor;</w:t>
      </w:r>
    </w:p>
    <w:p w14:paraId="038EC644"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Manter durante toda a vigência do contrato, em compatibilidade com as obrigações assumidas, todas as condições de habilitação e qualificação exigidas no edital, apresentando com a fatura mensal os comprovantes de regularidade fiscal, social e trabalhista;</w:t>
      </w:r>
    </w:p>
    <w:p w14:paraId="0793EB90"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Não permitir a participação de funcionários não qualificados no exercício da profissão para executar os serviços contratados;</w:t>
      </w:r>
    </w:p>
    <w:p w14:paraId="3759E420"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Responder por erro de qualquer natureza relativo aos métodos utilizados;</w:t>
      </w:r>
    </w:p>
    <w:p w14:paraId="5F1FD46C" w14:textId="77777777" w:rsid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Responder por quaisquer danos pessoais ou materiais ocasionados por seus empregados decorrentes do cumprimento do Contrato;</w:t>
      </w:r>
    </w:p>
    <w:p w14:paraId="00E865FA" w14:textId="118CBC48" w:rsidR="00900914" w:rsidRPr="00930324" w:rsidRDefault="00900914" w:rsidP="00846CA3">
      <w:pPr>
        <w:pStyle w:val="PargrafodaLista"/>
        <w:numPr>
          <w:ilvl w:val="1"/>
          <w:numId w:val="14"/>
        </w:numPr>
        <w:ind w:left="0" w:right="-1" w:firstLine="0"/>
        <w:jc w:val="both"/>
        <w:rPr>
          <w:rFonts w:ascii="Arial Narrow" w:hAnsi="Arial Narrow" w:cs="Arial"/>
          <w:color w:val="000000"/>
        </w:rPr>
      </w:pPr>
      <w:r w:rsidRPr="00930324">
        <w:rPr>
          <w:rFonts w:ascii="Arial Narrow" w:hAnsi="Arial Narrow" w:cs="Arial"/>
          <w:color w:val="000000"/>
        </w:rPr>
        <w:t>Manter sempre um profissional da área com autonomia para tomar deliberação e/ou atender solicitação da contratante, quanto a tudo que se relacione à boa execução dos serviços contratados.</w:t>
      </w:r>
    </w:p>
    <w:p w14:paraId="28FC9648" w14:textId="77777777" w:rsidR="00DC4F4F" w:rsidRPr="007F7DDD" w:rsidRDefault="00DC4F4F" w:rsidP="00DC4F4F">
      <w:pPr>
        <w:pStyle w:val="PargrafodaLista"/>
        <w:spacing w:line="276" w:lineRule="auto"/>
        <w:ind w:left="-142" w:right="-1"/>
        <w:jc w:val="both"/>
        <w:rPr>
          <w:rFonts w:ascii="Arial Narrow" w:hAnsi="Arial Narrow" w:cs="Arial"/>
          <w:color w:val="000000"/>
        </w:rPr>
      </w:pPr>
    </w:p>
    <w:p w14:paraId="6D6F4BF4" w14:textId="13317D22" w:rsidR="00CA3019" w:rsidRPr="007F7DDD" w:rsidRDefault="00A91EE2" w:rsidP="00442D1E">
      <w:pPr>
        <w:shd w:val="clear" w:color="auto" w:fill="C189F7"/>
        <w:spacing w:after="240" w:line="276" w:lineRule="auto"/>
        <w:ind w:left="-142"/>
        <w:jc w:val="both"/>
        <w:rPr>
          <w:rFonts w:ascii="Arial Narrow" w:hAnsi="Arial Narrow" w:cs="Arial"/>
          <w:b/>
        </w:rPr>
      </w:pPr>
      <w:r w:rsidRPr="007F7DDD">
        <w:rPr>
          <w:rFonts w:ascii="Arial Narrow" w:hAnsi="Arial Narrow" w:cs="Arial"/>
          <w:b/>
        </w:rPr>
        <w:lastRenderedPageBreak/>
        <w:t>1</w:t>
      </w:r>
      <w:r w:rsidR="00572207" w:rsidRPr="007F7DDD">
        <w:rPr>
          <w:rFonts w:ascii="Arial Narrow" w:hAnsi="Arial Narrow" w:cs="Arial"/>
          <w:b/>
        </w:rPr>
        <w:t>6</w:t>
      </w:r>
      <w:r w:rsidRPr="007F7DDD">
        <w:rPr>
          <w:rFonts w:ascii="Arial Narrow" w:hAnsi="Arial Narrow" w:cs="Arial"/>
          <w:b/>
        </w:rPr>
        <w:t xml:space="preserve">. </w:t>
      </w:r>
      <w:r w:rsidR="005400F8" w:rsidRPr="007F7DDD">
        <w:rPr>
          <w:rFonts w:ascii="Arial Narrow" w:hAnsi="Arial Narrow" w:cs="Arial"/>
          <w:b/>
        </w:rPr>
        <w:t>DAS DISPOSIÇÕES GERAIS</w:t>
      </w:r>
    </w:p>
    <w:p w14:paraId="604FE5AB" w14:textId="2B56F5EF" w:rsidR="00557C43" w:rsidRPr="007F7DDD" w:rsidRDefault="00A91EE2" w:rsidP="00837392">
      <w:pPr>
        <w:ind w:left="-142"/>
        <w:jc w:val="both"/>
        <w:rPr>
          <w:rFonts w:ascii="Arial Narrow" w:eastAsia="BatangChe" w:hAnsi="Arial Narrow" w:cs="Arial"/>
        </w:rPr>
      </w:pPr>
      <w:r w:rsidRPr="007F7DDD">
        <w:rPr>
          <w:rFonts w:ascii="Arial Narrow" w:eastAsia="BatangChe" w:hAnsi="Arial Narrow" w:cs="Arial"/>
          <w:b/>
        </w:rPr>
        <w:t>1</w:t>
      </w:r>
      <w:r w:rsidR="00572207" w:rsidRPr="007F7DDD">
        <w:rPr>
          <w:rFonts w:ascii="Arial Narrow" w:eastAsia="BatangChe" w:hAnsi="Arial Narrow" w:cs="Arial"/>
          <w:b/>
        </w:rPr>
        <w:t>6</w:t>
      </w:r>
      <w:r w:rsidR="008B0F95" w:rsidRPr="007F7DDD">
        <w:rPr>
          <w:rFonts w:ascii="Arial Narrow" w:eastAsia="BatangChe" w:hAnsi="Arial Narrow" w:cs="Arial"/>
          <w:b/>
        </w:rPr>
        <w:t>.1.</w:t>
      </w:r>
      <w:r w:rsidR="008B0F95" w:rsidRPr="007F7DDD">
        <w:rPr>
          <w:rFonts w:ascii="Arial Narrow" w:eastAsia="BatangChe" w:hAnsi="Arial Narrow" w:cs="Arial"/>
        </w:rPr>
        <w:t xml:space="preserve"> O Município</w:t>
      </w:r>
      <w:r w:rsidR="00B15D3D" w:rsidRPr="007F7DDD">
        <w:rPr>
          <w:rFonts w:ascii="Arial Narrow" w:eastAsia="BatangChe" w:hAnsi="Arial Narrow" w:cs="Arial"/>
        </w:rPr>
        <w:t xml:space="preserve"> de </w:t>
      </w:r>
      <w:r w:rsidR="00C5643D" w:rsidRPr="007F7DDD">
        <w:rPr>
          <w:rFonts w:ascii="Arial Narrow" w:hAnsi="Arial Narrow" w:cs="Arial"/>
        </w:rPr>
        <w:t>Sobradinho-BA</w:t>
      </w:r>
      <w:r w:rsidR="00B15D3D" w:rsidRPr="007F7DDD">
        <w:rPr>
          <w:rFonts w:ascii="Arial Narrow" w:eastAsia="BatangChe" w:hAnsi="Arial Narrow" w:cs="Arial"/>
        </w:rPr>
        <w:t xml:space="preserve"> reserva-se no direito de </w:t>
      </w:r>
      <w:r w:rsidR="004F0043" w:rsidRPr="007F7DDD">
        <w:rPr>
          <w:rFonts w:ascii="Arial Narrow" w:eastAsia="BatangChe" w:hAnsi="Arial Narrow" w:cs="Arial"/>
        </w:rPr>
        <w:t xml:space="preserve">reclamar </w:t>
      </w:r>
      <w:r w:rsidR="00D17CE3" w:rsidRPr="007F7DDD">
        <w:rPr>
          <w:rFonts w:ascii="Arial Narrow" w:eastAsia="BatangChe" w:hAnsi="Arial Narrow" w:cs="Arial"/>
        </w:rPr>
        <w:t>da prestação de serviços</w:t>
      </w:r>
      <w:r w:rsidR="00B15D3D" w:rsidRPr="007F7DDD">
        <w:rPr>
          <w:rFonts w:ascii="Arial Narrow" w:eastAsia="BatangChe" w:hAnsi="Arial Narrow" w:cs="Arial"/>
        </w:rPr>
        <w:t>, se esses não estiverem de acordo com as especificações contidas neste Termo de referência.</w:t>
      </w:r>
    </w:p>
    <w:p w14:paraId="742AC4A8" w14:textId="375105A7" w:rsidR="004D18F7" w:rsidRPr="007F7DDD" w:rsidRDefault="00A91EE2" w:rsidP="00837392">
      <w:pPr>
        <w:ind w:left="-142"/>
        <w:jc w:val="both"/>
        <w:rPr>
          <w:rFonts w:ascii="Arial Narrow" w:eastAsia="BatangChe" w:hAnsi="Arial Narrow" w:cs="Arial"/>
        </w:rPr>
      </w:pPr>
      <w:r w:rsidRPr="007F7DDD">
        <w:rPr>
          <w:rFonts w:ascii="Arial Narrow" w:eastAsia="BatangChe" w:hAnsi="Arial Narrow" w:cs="Arial"/>
          <w:b/>
        </w:rPr>
        <w:t>1</w:t>
      </w:r>
      <w:r w:rsidR="00572207" w:rsidRPr="007F7DDD">
        <w:rPr>
          <w:rFonts w:ascii="Arial Narrow" w:eastAsia="BatangChe" w:hAnsi="Arial Narrow" w:cs="Arial"/>
          <w:b/>
        </w:rPr>
        <w:t>6</w:t>
      </w:r>
      <w:r w:rsidR="008B0F95" w:rsidRPr="007F7DDD">
        <w:rPr>
          <w:rFonts w:ascii="Arial Narrow" w:eastAsia="BatangChe" w:hAnsi="Arial Narrow" w:cs="Arial"/>
          <w:b/>
        </w:rPr>
        <w:t>.2.</w:t>
      </w:r>
      <w:r w:rsidR="008B0F95" w:rsidRPr="007F7DDD">
        <w:rPr>
          <w:rFonts w:ascii="Arial Narrow" w:eastAsia="BatangChe" w:hAnsi="Arial Narrow" w:cs="Arial"/>
        </w:rPr>
        <w:t xml:space="preserve"> Os casos omissos serão resolvidos com base nos dispositivos </w:t>
      </w:r>
      <w:r w:rsidRPr="007F7DDD">
        <w:rPr>
          <w:rFonts w:ascii="Arial Narrow" w:eastAsia="BatangChe" w:hAnsi="Arial Narrow" w:cs="Arial"/>
        </w:rPr>
        <w:t>constantes</w:t>
      </w:r>
      <w:r w:rsidR="008B0F95" w:rsidRPr="007F7DDD">
        <w:rPr>
          <w:rFonts w:ascii="Arial Narrow" w:eastAsia="BatangChe" w:hAnsi="Arial Narrow" w:cs="Arial"/>
        </w:rPr>
        <w:t xml:space="preserve"> na Lei Federal 14.133/2021 e no Decreto Municipal </w:t>
      </w:r>
      <w:r w:rsidR="00437A58" w:rsidRPr="007F7DDD">
        <w:rPr>
          <w:rFonts w:ascii="Arial Narrow" w:eastAsia="BatangChe" w:hAnsi="Arial Narrow" w:cs="Arial"/>
        </w:rPr>
        <w:t>086/2023</w:t>
      </w:r>
      <w:r w:rsidR="008B0F95" w:rsidRPr="007F7DDD">
        <w:rPr>
          <w:rFonts w:ascii="Arial Narrow" w:eastAsia="BatangChe" w:hAnsi="Arial Narrow" w:cs="Arial"/>
        </w:rPr>
        <w:t>.</w:t>
      </w:r>
    </w:p>
    <w:p w14:paraId="18FA300E" w14:textId="5E2FC3F8" w:rsidR="00A63D89" w:rsidRDefault="00A21142" w:rsidP="00837392">
      <w:pPr>
        <w:ind w:left="-142"/>
        <w:jc w:val="both"/>
        <w:rPr>
          <w:rFonts w:ascii="Arial Narrow" w:eastAsia="BatangChe" w:hAnsi="Arial Narrow" w:cs="Arial"/>
        </w:rPr>
      </w:pPr>
      <w:r w:rsidRPr="007F7DDD">
        <w:rPr>
          <w:rFonts w:ascii="Arial Narrow" w:eastAsia="BatangChe" w:hAnsi="Arial Narrow" w:cs="Arial"/>
          <w:b/>
        </w:rPr>
        <w:t>1</w:t>
      </w:r>
      <w:r w:rsidR="00572207" w:rsidRPr="007F7DDD">
        <w:rPr>
          <w:rFonts w:ascii="Arial Narrow" w:eastAsia="BatangChe" w:hAnsi="Arial Narrow" w:cs="Arial"/>
          <w:b/>
        </w:rPr>
        <w:t>6</w:t>
      </w:r>
      <w:r w:rsidR="008B0F95" w:rsidRPr="007F7DDD">
        <w:rPr>
          <w:rFonts w:ascii="Arial Narrow" w:eastAsia="BatangChe" w:hAnsi="Arial Narrow" w:cs="Arial"/>
          <w:b/>
        </w:rPr>
        <w:t>.3.</w:t>
      </w:r>
      <w:r w:rsidR="008B0F95" w:rsidRPr="007F7DDD">
        <w:rPr>
          <w:rFonts w:ascii="Arial Narrow" w:eastAsia="BatangChe" w:hAnsi="Arial Narrow" w:cs="Arial"/>
        </w:rPr>
        <w:t xml:space="preserve"> Fica eleito o foro da Comarca de </w:t>
      </w:r>
      <w:r w:rsidR="00437A58" w:rsidRPr="007F7DDD">
        <w:rPr>
          <w:rFonts w:ascii="Arial Narrow" w:hAnsi="Arial Narrow" w:cs="Arial"/>
        </w:rPr>
        <w:t>Sobradinho-BA</w:t>
      </w:r>
      <w:r w:rsidR="008B0F95" w:rsidRPr="007F7DDD">
        <w:rPr>
          <w:rFonts w:ascii="Arial Narrow" w:eastAsia="BatangChe" w:hAnsi="Arial Narrow" w:cs="Arial"/>
        </w:rPr>
        <w:t xml:space="preserve"> como único e competente para dirimir quaisquer demandas do presente contrato, por mais privilegiado que outro possa ser. </w:t>
      </w:r>
    </w:p>
    <w:p w14:paraId="79F1F46B" w14:textId="77777777" w:rsidR="00837392" w:rsidRDefault="00837392" w:rsidP="00837392">
      <w:pPr>
        <w:ind w:left="-142"/>
        <w:jc w:val="both"/>
        <w:rPr>
          <w:rFonts w:ascii="Arial Narrow" w:eastAsia="BatangChe" w:hAnsi="Arial Narrow" w:cs="Arial"/>
        </w:rPr>
      </w:pPr>
    </w:p>
    <w:p w14:paraId="2ED531D2" w14:textId="77777777" w:rsidR="00837392" w:rsidRPr="00DC4F4F" w:rsidRDefault="00837392" w:rsidP="00837392">
      <w:pPr>
        <w:ind w:left="-142"/>
        <w:jc w:val="both"/>
        <w:rPr>
          <w:rFonts w:ascii="Arial Narrow" w:eastAsia="BatangChe" w:hAnsi="Arial Narrow" w:cs="Arial"/>
        </w:rPr>
      </w:pPr>
    </w:p>
    <w:p w14:paraId="775F9E1F" w14:textId="7E40B8FB" w:rsidR="00DC4F4F" w:rsidRDefault="00B21417" w:rsidP="00DC4F4F">
      <w:pPr>
        <w:spacing w:after="240"/>
        <w:ind w:left="-142"/>
        <w:jc w:val="center"/>
        <w:rPr>
          <w:rFonts w:ascii="Arial Narrow" w:hAnsi="Arial Narrow" w:cs="Arial"/>
        </w:rPr>
      </w:pPr>
      <w:r w:rsidRPr="007F7DDD">
        <w:rPr>
          <w:rFonts w:ascii="Arial Narrow" w:hAnsi="Arial Narrow" w:cs="Arial"/>
        </w:rPr>
        <w:t xml:space="preserve">Sobradinho-BA, em </w:t>
      </w:r>
      <w:r w:rsidR="008B01D0">
        <w:rPr>
          <w:rFonts w:ascii="Arial Narrow" w:hAnsi="Arial Narrow" w:cs="Arial"/>
        </w:rPr>
        <w:t>12</w:t>
      </w:r>
      <w:r w:rsidR="00797329" w:rsidRPr="007F7DDD">
        <w:rPr>
          <w:rFonts w:ascii="Arial Narrow" w:hAnsi="Arial Narrow" w:cs="Arial"/>
        </w:rPr>
        <w:t xml:space="preserve"> de </w:t>
      </w:r>
      <w:r w:rsidR="008B01D0">
        <w:rPr>
          <w:rFonts w:ascii="Arial Narrow" w:hAnsi="Arial Narrow" w:cs="Arial"/>
        </w:rPr>
        <w:t>março</w:t>
      </w:r>
      <w:r w:rsidR="00A303C4" w:rsidRPr="007F7DDD">
        <w:rPr>
          <w:rFonts w:ascii="Arial Narrow" w:hAnsi="Arial Narrow" w:cs="Arial"/>
        </w:rPr>
        <w:t xml:space="preserve"> de 202</w:t>
      </w:r>
      <w:r w:rsidR="00DC4F4F">
        <w:rPr>
          <w:rFonts w:ascii="Arial Narrow" w:hAnsi="Arial Narrow" w:cs="Arial"/>
        </w:rPr>
        <w:t>6</w:t>
      </w:r>
      <w:r w:rsidR="00797329" w:rsidRPr="007F7DDD">
        <w:rPr>
          <w:rFonts w:ascii="Arial Narrow" w:hAnsi="Arial Narrow" w:cs="Arial"/>
        </w:rPr>
        <w:t>.</w:t>
      </w:r>
    </w:p>
    <w:p w14:paraId="1F0234F1" w14:textId="77777777" w:rsidR="00DC4F4F" w:rsidRDefault="00DC4F4F" w:rsidP="00DC4F4F">
      <w:pPr>
        <w:spacing w:after="240"/>
        <w:ind w:left="-142"/>
        <w:jc w:val="center"/>
        <w:rPr>
          <w:rFonts w:ascii="Arial Narrow" w:hAnsi="Arial Narrow" w:cs="Arial"/>
        </w:rPr>
      </w:pPr>
    </w:p>
    <w:p w14:paraId="6B7F6A65" w14:textId="77777777" w:rsidR="009C1B61" w:rsidRDefault="009C1B61" w:rsidP="00DC4F4F">
      <w:pPr>
        <w:tabs>
          <w:tab w:val="left" w:pos="3027"/>
        </w:tabs>
        <w:spacing w:after="240"/>
        <w:rPr>
          <w:rFonts w:ascii="Arial Narrow" w:hAnsi="Arial Narrow" w:cs="Arial"/>
        </w:rPr>
      </w:pPr>
    </w:p>
    <w:p w14:paraId="5F7AE20D" w14:textId="77777777" w:rsidR="00DC4F4F" w:rsidRDefault="00DC4F4F" w:rsidP="00DC4F4F">
      <w:pPr>
        <w:ind w:left="284"/>
        <w:jc w:val="center"/>
        <w:rPr>
          <w:rFonts w:ascii="Arial Narrow" w:hAnsi="Arial Narrow" w:cs="Arial"/>
          <w:sz w:val="22"/>
          <w:szCs w:val="22"/>
        </w:rPr>
        <w:sectPr w:rsidR="00DC4F4F" w:rsidSect="00442D1E">
          <w:headerReference w:type="default" r:id="rId9"/>
          <w:footerReference w:type="even" r:id="rId10"/>
          <w:footerReference w:type="default" r:id="rId11"/>
          <w:pgSz w:w="11907" w:h="16840" w:code="9"/>
          <w:pgMar w:top="1134" w:right="1134" w:bottom="851" w:left="1418" w:header="737" w:footer="737" w:gutter="0"/>
          <w:cols w:space="720"/>
        </w:sectPr>
      </w:pPr>
      <w:bookmarkStart w:id="0" w:name="_Hlk187822643"/>
    </w:p>
    <w:p w14:paraId="5CAE73A5" w14:textId="77777777" w:rsidR="00DC4F4F" w:rsidRPr="00AA414A" w:rsidRDefault="00DC4F4F" w:rsidP="00DC4F4F">
      <w:pPr>
        <w:ind w:left="284"/>
        <w:jc w:val="center"/>
        <w:rPr>
          <w:rFonts w:ascii="Arial Narrow" w:hAnsi="Arial Narrow" w:cs="Arial"/>
          <w:i/>
          <w:sz w:val="22"/>
        </w:rPr>
      </w:pPr>
      <w:r w:rsidRPr="00AA414A">
        <w:rPr>
          <w:rFonts w:ascii="Arial Narrow" w:hAnsi="Arial Narrow" w:cs="Arial"/>
          <w:sz w:val="22"/>
          <w:szCs w:val="22"/>
        </w:rPr>
        <w:t>Bartolomeu Ferreira de Souza Junior</w:t>
      </w:r>
    </w:p>
    <w:p w14:paraId="2B9771DC" w14:textId="77777777" w:rsidR="00DC4F4F" w:rsidRPr="0008190F" w:rsidRDefault="00DC4F4F" w:rsidP="00DC4F4F">
      <w:pPr>
        <w:pStyle w:val="Corpodetexto"/>
        <w:ind w:firstLine="426"/>
        <w:jc w:val="center"/>
        <w:rPr>
          <w:rFonts w:ascii="Arial Narrow" w:hAnsi="Arial Narrow" w:cs="Arial"/>
          <w:b/>
          <w:bCs/>
          <w:sz w:val="22"/>
          <w:szCs w:val="22"/>
        </w:rPr>
      </w:pPr>
      <w:r w:rsidRPr="0008190F">
        <w:rPr>
          <w:rFonts w:ascii="Arial Narrow" w:hAnsi="Arial Narrow" w:cs="Arial"/>
          <w:b/>
          <w:bCs/>
          <w:sz w:val="22"/>
          <w:szCs w:val="22"/>
        </w:rPr>
        <w:t>Setor de Transportes</w:t>
      </w:r>
    </w:p>
    <w:bookmarkEnd w:id="0"/>
    <w:p w14:paraId="6BF7D47E" w14:textId="77777777" w:rsidR="00DC4F4F" w:rsidRDefault="00DC4F4F" w:rsidP="00DC4F4F">
      <w:pPr>
        <w:pStyle w:val="Corpodetexto"/>
        <w:ind w:firstLine="426"/>
        <w:jc w:val="center"/>
        <w:rPr>
          <w:rFonts w:ascii="Arial Narrow" w:hAnsi="Arial Narrow" w:cs="Arial"/>
          <w:bCs/>
          <w:sz w:val="22"/>
          <w:szCs w:val="22"/>
        </w:rPr>
      </w:pPr>
      <w:r w:rsidRPr="00AA414A">
        <w:rPr>
          <w:rFonts w:ascii="Arial Narrow" w:hAnsi="Arial Narrow" w:cs="Arial"/>
          <w:b/>
          <w:bCs/>
          <w:sz w:val="22"/>
          <w:szCs w:val="22"/>
        </w:rPr>
        <w:t>MATRÍCULA:</w:t>
      </w:r>
      <w:r w:rsidRPr="00AA414A">
        <w:rPr>
          <w:rFonts w:ascii="Arial Narrow" w:hAnsi="Arial Narrow" w:cs="Arial"/>
          <w:sz w:val="22"/>
          <w:szCs w:val="22"/>
        </w:rPr>
        <w:t xml:space="preserve"> </w:t>
      </w:r>
      <w:r w:rsidRPr="00AA414A">
        <w:rPr>
          <w:rFonts w:ascii="Arial Narrow" w:hAnsi="Arial Narrow" w:cs="Arial"/>
          <w:bCs/>
          <w:sz w:val="22"/>
          <w:szCs w:val="22"/>
        </w:rPr>
        <w:t>17.639</w:t>
      </w:r>
    </w:p>
    <w:p w14:paraId="6D6F3CC2" w14:textId="77777777" w:rsidR="00DC4F4F" w:rsidRDefault="00DC4F4F" w:rsidP="00DC4F4F">
      <w:pPr>
        <w:tabs>
          <w:tab w:val="left" w:pos="3027"/>
        </w:tabs>
        <w:spacing w:after="240"/>
        <w:rPr>
          <w:rFonts w:ascii="Arial Narrow" w:hAnsi="Arial Narrow" w:cs="Arial"/>
        </w:rPr>
      </w:pPr>
    </w:p>
    <w:p w14:paraId="1C7DCC61" w14:textId="2886A939" w:rsidR="00DC4F4F" w:rsidRDefault="00DC4F4F" w:rsidP="00DC4F4F">
      <w:pPr>
        <w:tabs>
          <w:tab w:val="left" w:pos="3027"/>
        </w:tabs>
        <w:jc w:val="center"/>
        <w:rPr>
          <w:rFonts w:ascii="Arial Narrow" w:hAnsi="Arial Narrow" w:cs="Arial"/>
        </w:rPr>
      </w:pPr>
      <w:r>
        <w:rPr>
          <w:rFonts w:ascii="Arial Narrow" w:hAnsi="Arial Narrow" w:cs="Arial"/>
        </w:rPr>
        <w:t>Elias Antônio Santana</w:t>
      </w:r>
    </w:p>
    <w:p w14:paraId="71085F7F" w14:textId="41B8A103" w:rsidR="00DC4F4F" w:rsidRDefault="00DC4F4F" w:rsidP="00DC4F4F">
      <w:pPr>
        <w:tabs>
          <w:tab w:val="left" w:pos="3027"/>
        </w:tabs>
        <w:jc w:val="center"/>
        <w:rPr>
          <w:rFonts w:ascii="Arial Narrow" w:hAnsi="Arial Narrow" w:cs="Arial"/>
          <w:b/>
          <w:bCs/>
        </w:rPr>
      </w:pPr>
      <w:r w:rsidRPr="00DC4F4F">
        <w:rPr>
          <w:rFonts w:ascii="Arial Narrow" w:hAnsi="Arial Narrow" w:cs="Arial"/>
          <w:b/>
          <w:bCs/>
        </w:rPr>
        <w:t>Setor de Transportes</w:t>
      </w:r>
    </w:p>
    <w:p w14:paraId="6D40A23D" w14:textId="2C5D7765" w:rsidR="00DC4F4F" w:rsidRPr="00DC4F4F" w:rsidRDefault="00DC4F4F" w:rsidP="00DC4F4F">
      <w:pPr>
        <w:tabs>
          <w:tab w:val="left" w:pos="3027"/>
        </w:tabs>
        <w:jc w:val="center"/>
        <w:rPr>
          <w:rFonts w:ascii="Arial Narrow" w:hAnsi="Arial Narrow" w:cs="Arial"/>
          <w:b/>
          <w:bCs/>
        </w:rPr>
      </w:pPr>
      <w:r>
        <w:rPr>
          <w:rFonts w:ascii="Arial Narrow" w:hAnsi="Arial Narrow" w:cs="Arial"/>
          <w:b/>
          <w:bCs/>
        </w:rPr>
        <w:t>Matricula: 16.458</w:t>
      </w:r>
    </w:p>
    <w:p w14:paraId="083EE511" w14:textId="77777777" w:rsidR="00DC4F4F" w:rsidRDefault="00DC4F4F" w:rsidP="00DC4F4F">
      <w:pPr>
        <w:tabs>
          <w:tab w:val="left" w:pos="3027"/>
        </w:tabs>
        <w:spacing w:after="240"/>
        <w:rPr>
          <w:rFonts w:ascii="Arial Narrow" w:hAnsi="Arial Narrow" w:cs="Arial"/>
        </w:rPr>
        <w:sectPr w:rsidR="00DC4F4F" w:rsidSect="00DC4F4F">
          <w:type w:val="continuous"/>
          <w:pgSz w:w="11907" w:h="16840" w:code="9"/>
          <w:pgMar w:top="1134" w:right="1134" w:bottom="851" w:left="1418" w:header="737" w:footer="737" w:gutter="0"/>
          <w:cols w:num="2" w:space="720"/>
        </w:sectPr>
      </w:pPr>
    </w:p>
    <w:p w14:paraId="218B8480" w14:textId="77777777" w:rsidR="00DC4F4F" w:rsidRPr="007F7DDD" w:rsidRDefault="00DC4F4F" w:rsidP="00DC4F4F">
      <w:pPr>
        <w:tabs>
          <w:tab w:val="left" w:pos="3027"/>
        </w:tabs>
        <w:spacing w:after="240"/>
        <w:rPr>
          <w:rFonts w:ascii="Arial Narrow" w:hAnsi="Arial Narrow" w:cs="Arial"/>
        </w:rPr>
      </w:pPr>
    </w:p>
    <w:p w14:paraId="585FCC8B" w14:textId="752E7E75" w:rsidR="00E808A2" w:rsidRPr="007F7DDD" w:rsidRDefault="00E808A2" w:rsidP="00442D1E">
      <w:pPr>
        <w:spacing w:after="240" w:line="300" w:lineRule="auto"/>
        <w:ind w:left="-142"/>
        <w:jc w:val="both"/>
        <w:rPr>
          <w:rFonts w:ascii="Arial Narrow" w:eastAsia="Arial Narrow" w:hAnsi="Arial Narrow" w:cs="Arial"/>
          <w:bCs/>
          <w:i/>
          <w:color w:val="000000"/>
        </w:rPr>
      </w:pPr>
      <w:bookmarkStart w:id="1" w:name="_Hlk71291154"/>
      <w:r w:rsidRPr="007F7DDD">
        <w:rPr>
          <w:rFonts w:ascii="Arial Narrow" w:eastAsia="Arial Narrow" w:hAnsi="Arial Narrow" w:cs="Arial"/>
          <w:b/>
          <w:bCs/>
          <w:i/>
          <w:color w:val="000000"/>
        </w:rPr>
        <w:t>APROVO</w:t>
      </w:r>
      <w:r w:rsidRPr="007F7DDD">
        <w:rPr>
          <w:rFonts w:ascii="Arial Narrow" w:eastAsia="Arial Narrow" w:hAnsi="Arial Narrow" w:cs="Arial"/>
          <w:bCs/>
          <w:i/>
          <w:color w:val="000000"/>
        </w:rPr>
        <w:t xml:space="preserve"> o presente Termo de Referência, cuja finalidade é subsidiar a contratação de todas as informações necessárias à </w:t>
      </w:r>
      <w:r w:rsidR="00AB55B7" w:rsidRPr="007F7DDD">
        <w:rPr>
          <w:rFonts w:ascii="Arial Narrow" w:eastAsia="Arial Narrow" w:hAnsi="Arial Narrow" w:cs="Arial"/>
          <w:bCs/>
          <w:i/>
          <w:color w:val="000000"/>
        </w:rPr>
        <w:t>aquisição do objeto</w:t>
      </w:r>
      <w:r w:rsidRPr="007F7DDD">
        <w:rPr>
          <w:rFonts w:ascii="Arial Narrow" w:eastAsia="Arial Narrow" w:hAnsi="Arial Narrow" w:cs="Arial"/>
          <w:bCs/>
          <w:i/>
          <w:color w:val="000000"/>
        </w:rPr>
        <w:t xml:space="preserve">, estando presentes os elementos necessários à identificação do objeto e todos os critérios para contratação de forma clara e concisa, além de cumprir com o determinado na legislação. </w:t>
      </w:r>
    </w:p>
    <w:bookmarkEnd w:id="1"/>
    <w:p w14:paraId="7DBDB6C8" w14:textId="77777777" w:rsidR="00A303C4" w:rsidRPr="007F7DDD" w:rsidRDefault="00A303C4" w:rsidP="00442D1E">
      <w:pPr>
        <w:spacing w:after="240" w:line="300" w:lineRule="auto"/>
        <w:ind w:left="-142"/>
        <w:rPr>
          <w:rFonts w:ascii="Arial Narrow" w:hAnsi="Arial Narrow" w:cs="Arial"/>
        </w:rPr>
      </w:pPr>
    </w:p>
    <w:p w14:paraId="7210434F" w14:textId="683F325B" w:rsidR="00DC4F4F" w:rsidRPr="0008190F" w:rsidRDefault="00E808A2" w:rsidP="00DC4F4F">
      <w:pPr>
        <w:spacing w:line="276" w:lineRule="auto"/>
        <w:jc w:val="center"/>
        <w:rPr>
          <w:rFonts w:ascii="Arial Narrow" w:hAnsi="Arial Narrow" w:cs="Arial"/>
          <w:b/>
          <w:szCs w:val="28"/>
        </w:rPr>
      </w:pPr>
      <w:r w:rsidRPr="007F7DDD">
        <w:rPr>
          <w:rFonts w:ascii="Arial Narrow" w:hAnsi="Arial Narrow" w:cs="Arial"/>
        </w:rPr>
        <w:softHyphen/>
      </w:r>
      <w:r w:rsidRPr="007F7DDD">
        <w:rPr>
          <w:rFonts w:ascii="Arial Narrow" w:hAnsi="Arial Narrow" w:cs="Arial"/>
        </w:rPr>
        <w:softHyphen/>
      </w:r>
      <w:r w:rsidRPr="007F7DDD">
        <w:rPr>
          <w:rFonts w:ascii="Arial Narrow" w:hAnsi="Arial Narrow" w:cs="Arial"/>
        </w:rPr>
        <w:softHyphen/>
      </w:r>
      <w:r w:rsidR="00DC4F4F" w:rsidRPr="00DC4F4F">
        <w:rPr>
          <w:rFonts w:ascii="Arial Narrow" w:hAnsi="Arial Narrow" w:cs="Arial"/>
          <w:b/>
          <w:szCs w:val="28"/>
        </w:rPr>
        <w:t xml:space="preserve"> </w:t>
      </w:r>
      <w:r w:rsidR="00DC4F4F" w:rsidRPr="0008190F">
        <w:rPr>
          <w:rFonts w:ascii="Arial Narrow" w:hAnsi="Arial Narrow" w:cs="Arial"/>
          <w:b/>
          <w:szCs w:val="28"/>
        </w:rPr>
        <w:t>Luiz Nery da Cunha Junior</w:t>
      </w:r>
    </w:p>
    <w:p w14:paraId="74F32C53" w14:textId="77777777" w:rsidR="00DC4F4F" w:rsidRPr="0008190F" w:rsidRDefault="00DC4F4F" w:rsidP="00DC4F4F">
      <w:pPr>
        <w:spacing w:line="276" w:lineRule="auto"/>
        <w:jc w:val="center"/>
        <w:rPr>
          <w:rFonts w:ascii="Arial Narrow" w:hAnsi="Arial Narrow" w:cs="Arial"/>
          <w:bCs/>
          <w:i/>
          <w:sz w:val="22"/>
        </w:rPr>
      </w:pPr>
      <w:r w:rsidRPr="0008190F">
        <w:rPr>
          <w:rFonts w:ascii="Arial Narrow" w:hAnsi="Arial Narrow" w:cs="Arial"/>
          <w:bCs/>
          <w:i/>
          <w:szCs w:val="28"/>
        </w:rPr>
        <w:t>Secretário Municipal de Fazenda e Administração</w:t>
      </w:r>
    </w:p>
    <w:p w14:paraId="0BEFDD43" w14:textId="2FF86B75" w:rsidR="008A2173" w:rsidRPr="00DC4F4F" w:rsidRDefault="008A2173" w:rsidP="00DC4F4F">
      <w:pPr>
        <w:pStyle w:val="Corpodetexto"/>
        <w:ind w:left="-142"/>
        <w:jc w:val="center"/>
        <w:rPr>
          <w:rFonts w:ascii="Arial Narrow" w:eastAsia="Times New Roman" w:hAnsi="Arial Narrow" w:cs="Arial"/>
          <w:lang w:val="pt-BR"/>
        </w:rPr>
      </w:pPr>
    </w:p>
    <w:sectPr w:rsidR="008A2173" w:rsidRPr="00DC4F4F" w:rsidSect="00DC4F4F">
      <w:type w:val="continuous"/>
      <w:pgSz w:w="11907" w:h="16840" w:code="9"/>
      <w:pgMar w:top="1134" w:right="1134" w:bottom="851"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45421" w14:textId="77777777" w:rsidR="00A9370F" w:rsidRDefault="00A9370F" w:rsidP="00892B2E">
      <w:r>
        <w:separator/>
      </w:r>
    </w:p>
  </w:endnote>
  <w:endnote w:type="continuationSeparator" w:id="0">
    <w:p w14:paraId="3832D173" w14:textId="77777777" w:rsidR="00A9370F" w:rsidRDefault="00A9370F" w:rsidP="0089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0E03" w14:textId="77777777" w:rsidR="00900914" w:rsidRDefault="00900914" w:rsidP="00DB157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1A96D46" w14:textId="77777777" w:rsidR="00900914" w:rsidRDefault="00900914" w:rsidP="006971E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693782"/>
      <w:docPartObj>
        <w:docPartGallery w:val="Page Numbers (Bottom of Page)"/>
        <w:docPartUnique/>
      </w:docPartObj>
    </w:sdtPr>
    <w:sdtEndPr/>
    <w:sdtContent>
      <w:sdt>
        <w:sdtPr>
          <w:id w:val="-1769616900"/>
          <w:docPartObj>
            <w:docPartGallery w:val="Page Numbers (Top of Page)"/>
            <w:docPartUnique/>
          </w:docPartObj>
        </w:sdtPr>
        <w:sdtEndPr/>
        <w:sdtContent>
          <w:p w14:paraId="39E8DAA9" w14:textId="7CB0336B" w:rsidR="00900914" w:rsidRDefault="00900914">
            <w:pPr>
              <w:pStyle w:val="Rodap"/>
              <w:jc w:val="right"/>
            </w:pPr>
            <w:r w:rsidRPr="00797329">
              <w:rPr>
                <w:rFonts w:asciiTheme="minorHAnsi" w:hAnsiTheme="minorHAnsi" w:cstheme="minorHAnsi"/>
                <w:sz w:val="18"/>
                <w:szCs w:val="18"/>
                <w:lang w:val="pt-BR"/>
              </w:rPr>
              <w:t xml:space="preserve">Página </w:t>
            </w:r>
            <w:r w:rsidRPr="00797329">
              <w:rPr>
                <w:rFonts w:asciiTheme="minorHAnsi" w:hAnsiTheme="minorHAnsi" w:cstheme="minorHAnsi"/>
                <w:b/>
                <w:bCs/>
                <w:sz w:val="18"/>
                <w:szCs w:val="18"/>
              </w:rPr>
              <w:fldChar w:fldCharType="begin"/>
            </w:r>
            <w:r w:rsidRPr="00797329">
              <w:rPr>
                <w:rFonts w:asciiTheme="minorHAnsi" w:hAnsiTheme="minorHAnsi" w:cstheme="minorHAnsi"/>
                <w:b/>
                <w:bCs/>
                <w:sz w:val="18"/>
                <w:szCs w:val="18"/>
              </w:rPr>
              <w:instrText>PAGE</w:instrText>
            </w:r>
            <w:r w:rsidRPr="00797329">
              <w:rPr>
                <w:rFonts w:asciiTheme="minorHAnsi" w:hAnsiTheme="minorHAnsi" w:cstheme="minorHAnsi"/>
                <w:b/>
                <w:bCs/>
                <w:sz w:val="18"/>
                <w:szCs w:val="18"/>
              </w:rPr>
              <w:fldChar w:fldCharType="separate"/>
            </w:r>
            <w:r w:rsidR="003F54E8">
              <w:rPr>
                <w:rFonts w:asciiTheme="minorHAnsi" w:hAnsiTheme="minorHAnsi" w:cstheme="minorHAnsi"/>
                <w:b/>
                <w:bCs/>
                <w:noProof/>
                <w:sz w:val="18"/>
                <w:szCs w:val="18"/>
              </w:rPr>
              <w:t>7</w:t>
            </w:r>
            <w:r w:rsidRPr="00797329">
              <w:rPr>
                <w:rFonts w:asciiTheme="minorHAnsi" w:hAnsiTheme="minorHAnsi" w:cstheme="minorHAnsi"/>
                <w:b/>
                <w:bCs/>
                <w:sz w:val="18"/>
                <w:szCs w:val="18"/>
              </w:rPr>
              <w:fldChar w:fldCharType="end"/>
            </w:r>
            <w:r w:rsidRPr="00797329">
              <w:rPr>
                <w:rFonts w:asciiTheme="minorHAnsi" w:hAnsiTheme="minorHAnsi" w:cstheme="minorHAnsi"/>
                <w:sz w:val="18"/>
                <w:szCs w:val="18"/>
                <w:lang w:val="pt-BR"/>
              </w:rPr>
              <w:t xml:space="preserve"> de </w:t>
            </w:r>
            <w:r w:rsidRPr="00797329">
              <w:rPr>
                <w:rFonts w:asciiTheme="minorHAnsi" w:hAnsiTheme="minorHAnsi" w:cstheme="minorHAnsi"/>
                <w:b/>
                <w:bCs/>
                <w:sz w:val="18"/>
                <w:szCs w:val="18"/>
              </w:rPr>
              <w:fldChar w:fldCharType="begin"/>
            </w:r>
            <w:r w:rsidRPr="00797329">
              <w:rPr>
                <w:rFonts w:asciiTheme="minorHAnsi" w:hAnsiTheme="minorHAnsi" w:cstheme="minorHAnsi"/>
                <w:b/>
                <w:bCs/>
                <w:sz w:val="18"/>
                <w:szCs w:val="18"/>
              </w:rPr>
              <w:instrText>NUMPAGES</w:instrText>
            </w:r>
            <w:r w:rsidRPr="00797329">
              <w:rPr>
                <w:rFonts w:asciiTheme="minorHAnsi" w:hAnsiTheme="minorHAnsi" w:cstheme="minorHAnsi"/>
                <w:b/>
                <w:bCs/>
                <w:sz w:val="18"/>
                <w:szCs w:val="18"/>
              </w:rPr>
              <w:fldChar w:fldCharType="separate"/>
            </w:r>
            <w:r w:rsidR="003F54E8">
              <w:rPr>
                <w:rFonts w:asciiTheme="minorHAnsi" w:hAnsiTheme="minorHAnsi" w:cstheme="minorHAnsi"/>
                <w:b/>
                <w:bCs/>
                <w:noProof/>
                <w:sz w:val="18"/>
                <w:szCs w:val="18"/>
              </w:rPr>
              <w:t>11</w:t>
            </w:r>
            <w:r w:rsidRPr="00797329">
              <w:rPr>
                <w:rFonts w:asciiTheme="minorHAnsi" w:hAnsiTheme="minorHAnsi" w:cstheme="minorHAnsi"/>
                <w:b/>
                <w:bCs/>
                <w:sz w:val="18"/>
                <w:szCs w:val="18"/>
              </w:rPr>
              <w:fldChar w:fldCharType="end"/>
            </w:r>
          </w:p>
        </w:sdtContent>
      </w:sdt>
    </w:sdtContent>
  </w:sdt>
  <w:p w14:paraId="196404A8" w14:textId="724AC808" w:rsidR="00900914" w:rsidRPr="000B6990" w:rsidRDefault="00900914">
    <w:pPr>
      <w:pStyle w:val="Rodap"/>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22760" w14:textId="77777777" w:rsidR="00A9370F" w:rsidRDefault="00A9370F" w:rsidP="00892B2E">
      <w:r>
        <w:separator/>
      </w:r>
    </w:p>
  </w:footnote>
  <w:footnote w:type="continuationSeparator" w:id="0">
    <w:p w14:paraId="40809899" w14:textId="77777777" w:rsidR="00A9370F" w:rsidRDefault="00A9370F" w:rsidP="00892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729C" w14:textId="77777777" w:rsidR="007F7DDD" w:rsidRPr="007F7DDD" w:rsidRDefault="007F7DDD" w:rsidP="007F7DDD">
    <w:pPr>
      <w:spacing w:before="120"/>
      <w:ind w:left="567"/>
      <w:jc w:val="both"/>
      <w:rPr>
        <w:rFonts w:ascii="Arial Narrow" w:hAnsi="Arial Narrow" w:cs="Arial"/>
        <w:b/>
      </w:rPr>
    </w:pPr>
    <w:r w:rsidRPr="007F7DDD">
      <w:rPr>
        <w:rFonts w:ascii="Arial Narrow" w:hAnsi="Arial Narrow" w:cs="Arial"/>
        <w:noProof/>
      </w:rPr>
      <w:drawing>
        <wp:anchor distT="0" distB="0" distL="114300" distR="114300" simplePos="0" relativeHeight="251681792" behindDoc="0" locked="0" layoutInCell="1" allowOverlap="1" wp14:anchorId="15FC1767" wp14:editId="1A481C9F">
          <wp:simplePos x="0" y="0"/>
          <wp:positionH relativeFrom="column">
            <wp:posOffset>4605020</wp:posOffset>
          </wp:positionH>
          <wp:positionV relativeFrom="paragraph">
            <wp:posOffset>-115570</wp:posOffset>
          </wp:positionV>
          <wp:extent cx="1337422" cy="600075"/>
          <wp:effectExtent l="0" t="0" r="0" b="0"/>
          <wp:wrapNone/>
          <wp:docPr id="23" name="Imagem 2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descr="Logotipo, nome da empresa&#10;&#10;Descrição gerada automaticamente"/>
                  <pic:cNvPicPr/>
                </pic:nvPicPr>
                <pic:blipFill rotWithShape="1">
                  <a:blip r:embed="rId1" cstate="print">
                    <a:clrChange>
                      <a:clrFrom>
                        <a:srgbClr val="E6E7E9"/>
                      </a:clrFrom>
                      <a:clrTo>
                        <a:srgbClr val="E6E7E9">
                          <a:alpha val="0"/>
                        </a:srgbClr>
                      </a:clrTo>
                    </a:clrChange>
                    <a:extLst>
                      <a:ext uri="{28A0092B-C50C-407E-A947-70E740481C1C}">
                        <a14:useLocalDpi xmlns:a14="http://schemas.microsoft.com/office/drawing/2010/main" val="0"/>
                      </a:ext>
                    </a:extLst>
                  </a:blip>
                  <a:srcRect t="23722" r="4425" b="21718"/>
                  <a:stretch/>
                </pic:blipFill>
                <pic:spPr bwMode="auto">
                  <a:xfrm>
                    <a:off x="0" y="0"/>
                    <a:ext cx="1337422" cy="600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F7DDD">
      <w:rPr>
        <w:rFonts w:ascii="Arial Narrow" w:hAnsi="Arial Narrow" w:cs="Arial"/>
        <w:b/>
        <w:noProof/>
      </w:rPr>
      <w:drawing>
        <wp:anchor distT="0" distB="0" distL="114300" distR="114300" simplePos="0" relativeHeight="251630592" behindDoc="0" locked="0" layoutInCell="1" allowOverlap="1" wp14:anchorId="2E44DEDC" wp14:editId="232668A1">
          <wp:simplePos x="0" y="0"/>
          <wp:positionH relativeFrom="column">
            <wp:posOffset>-445770</wp:posOffset>
          </wp:positionH>
          <wp:positionV relativeFrom="paragraph">
            <wp:posOffset>83185</wp:posOffset>
          </wp:positionV>
          <wp:extent cx="546100" cy="647700"/>
          <wp:effectExtent l="0" t="0" r="6350" b="0"/>
          <wp:wrapSquare wrapText="bothSides"/>
          <wp:docPr id="24" name="Imagem 24" descr="C:\Users\sme1\Documents\JÉSSICA\SLOGANS\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e1\Documents\JÉSSICA\SLOGANS\Prefeitura.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61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DDD">
      <w:rPr>
        <w:rFonts w:ascii="Arial Narrow" w:hAnsi="Arial Narrow" w:cs="Arial"/>
        <w:b/>
      </w:rPr>
      <w:t>PREFEITURA MUNICIPAL DE SOBRADINHO</w:t>
    </w:r>
  </w:p>
  <w:p w14:paraId="0BB391C8" w14:textId="6854209C" w:rsidR="007F7DDD" w:rsidRPr="007F7DDD" w:rsidRDefault="007F7DDD" w:rsidP="007F7DDD">
    <w:pPr>
      <w:ind w:left="567"/>
      <w:jc w:val="both"/>
      <w:rPr>
        <w:rFonts w:ascii="Arial Narrow" w:hAnsi="Arial Narrow" w:cs="Arial"/>
        <w:b/>
      </w:rPr>
    </w:pPr>
    <w:r w:rsidRPr="007F7DDD">
      <w:rPr>
        <w:rFonts w:ascii="Arial Narrow" w:hAnsi="Arial Narrow" w:cs="Arial"/>
        <w:b/>
      </w:rPr>
      <w:t>ESTADO DA BAHIA</w:t>
    </w:r>
  </w:p>
  <w:p w14:paraId="02EC6799" w14:textId="77777777" w:rsidR="007F7DDD" w:rsidRPr="007F7DDD" w:rsidRDefault="007F7DDD" w:rsidP="007F7DDD">
    <w:pPr>
      <w:ind w:left="567"/>
      <w:jc w:val="both"/>
      <w:rPr>
        <w:rFonts w:ascii="Arial Narrow" w:hAnsi="Arial Narrow" w:cs="Arial"/>
        <w:b/>
      </w:rPr>
    </w:pPr>
    <w:r w:rsidRPr="007F7DDD">
      <w:rPr>
        <w:rFonts w:ascii="Arial Narrow" w:hAnsi="Arial Narrow" w:cs="Arial"/>
        <w:b/>
      </w:rPr>
      <w:t>CNPJ: 16.444.804/0001-10</w:t>
    </w:r>
  </w:p>
  <w:p w14:paraId="424F0610" w14:textId="77777777" w:rsidR="007F7DDD" w:rsidRPr="007F7DDD" w:rsidRDefault="007F7DDD" w:rsidP="007F7DDD">
    <w:pPr>
      <w:ind w:left="567" w:right="283"/>
      <w:jc w:val="center"/>
      <w:rPr>
        <w:rFonts w:ascii="Arial Narrow" w:hAnsi="Arial Narrow" w:cs="Arial"/>
        <w:b/>
      </w:rPr>
    </w:pPr>
    <w:r w:rsidRPr="007F7DDD">
      <w:rPr>
        <w:rFonts w:ascii="Arial Narrow" w:hAnsi="Arial Narrow" w:cs="Arial"/>
        <w:b/>
        <w:noProof/>
      </w:rPr>
      <mc:AlternateContent>
        <mc:Choice Requires="wps">
          <w:drawing>
            <wp:anchor distT="0" distB="0" distL="114300" distR="114300" simplePos="0" relativeHeight="251656192" behindDoc="0" locked="0" layoutInCell="1" allowOverlap="1" wp14:anchorId="11709DE3" wp14:editId="2865C7B0">
              <wp:simplePos x="0" y="0"/>
              <wp:positionH relativeFrom="column">
                <wp:posOffset>232410</wp:posOffset>
              </wp:positionH>
              <wp:positionV relativeFrom="paragraph">
                <wp:posOffset>63500</wp:posOffset>
              </wp:positionV>
              <wp:extent cx="5648325" cy="0"/>
              <wp:effectExtent l="0" t="0" r="28575" b="19050"/>
              <wp:wrapNone/>
              <wp:docPr id="5" name="Conector reto 5"/>
              <wp:cNvGraphicFramePr/>
              <a:graphic xmlns:a="http://schemas.openxmlformats.org/drawingml/2006/main">
                <a:graphicData uri="http://schemas.microsoft.com/office/word/2010/wordprocessingShape">
                  <wps:wsp>
                    <wps:cNvCnPr/>
                    <wps:spPr>
                      <a:xfrm>
                        <a:off x="0" y="0"/>
                        <a:ext cx="56483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0DDD73" id="Conector reto 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5pt" to="463.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" strokecolor="black [3200]" strokeweight="1pt">
              <v:stroke joinstyle="miter"/>
            </v:line>
          </w:pict>
        </mc:Fallback>
      </mc:AlternateContent>
    </w:r>
  </w:p>
  <w:p w14:paraId="6CA87778" w14:textId="61EFCC79" w:rsidR="007F7DDD" w:rsidRPr="007F7DDD" w:rsidRDefault="007F7DDD" w:rsidP="007F7DDD">
    <w:pPr>
      <w:ind w:left="567" w:right="283"/>
      <w:jc w:val="center"/>
      <w:rPr>
        <w:rFonts w:ascii="Arial Narrow" w:hAnsi="Arial Narrow" w:cs="Arial"/>
        <w:b/>
      </w:rPr>
    </w:pPr>
    <w:r w:rsidRPr="007F7DDD">
      <w:rPr>
        <w:rFonts w:ascii="Arial Narrow" w:hAnsi="Arial Narrow" w:cs="Arial"/>
        <w:b/>
      </w:rPr>
      <w:t xml:space="preserve">SECRETARIA MUNICIPAL DE </w:t>
    </w:r>
    <w:r w:rsidR="0020403C">
      <w:rPr>
        <w:rFonts w:ascii="Arial Narrow" w:hAnsi="Arial Narrow" w:cs="Arial"/>
        <w:b/>
      </w:rPr>
      <w:t xml:space="preserve">FAZENDA E ADMINISTRAÇÃO </w:t>
    </w:r>
  </w:p>
  <w:p w14:paraId="0F0235DF" w14:textId="77777777" w:rsidR="00900914" w:rsidRPr="00B30BB9" w:rsidRDefault="00900914" w:rsidP="006A41C6">
    <w:pP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299C"/>
    <w:multiLevelType w:val="multilevel"/>
    <w:tmpl w:val="126C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96201"/>
    <w:multiLevelType w:val="hybridMultilevel"/>
    <w:tmpl w:val="33165668"/>
    <w:lvl w:ilvl="0" w:tplc="04160001">
      <w:start w:val="1"/>
      <w:numFmt w:val="bullet"/>
      <w:lvlText w:val=""/>
      <w:lvlJc w:val="left"/>
      <w:pPr>
        <w:ind w:left="645" w:hanging="360"/>
      </w:pPr>
      <w:rPr>
        <w:rFonts w:ascii="Symbol" w:hAnsi="Symbol" w:hint="default"/>
      </w:rPr>
    </w:lvl>
    <w:lvl w:ilvl="1" w:tplc="04160003" w:tentative="1">
      <w:start w:val="1"/>
      <w:numFmt w:val="bullet"/>
      <w:lvlText w:val="o"/>
      <w:lvlJc w:val="left"/>
      <w:pPr>
        <w:ind w:left="1365" w:hanging="360"/>
      </w:pPr>
      <w:rPr>
        <w:rFonts w:ascii="Courier New" w:hAnsi="Courier New" w:cs="Courier New" w:hint="default"/>
      </w:rPr>
    </w:lvl>
    <w:lvl w:ilvl="2" w:tplc="04160005" w:tentative="1">
      <w:start w:val="1"/>
      <w:numFmt w:val="bullet"/>
      <w:lvlText w:val=""/>
      <w:lvlJc w:val="left"/>
      <w:pPr>
        <w:ind w:left="2085" w:hanging="360"/>
      </w:pPr>
      <w:rPr>
        <w:rFonts w:ascii="Wingdings" w:hAnsi="Wingdings" w:hint="default"/>
      </w:rPr>
    </w:lvl>
    <w:lvl w:ilvl="3" w:tplc="04160001" w:tentative="1">
      <w:start w:val="1"/>
      <w:numFmt w:val="bullet"/>
      <w:lvlText w:val=""/>
      <w:lvlJc w:val="left"/>
      <w:pPr>
        <w:ind w:left="2805" w:hanging="360"/>
      </w:pPr>
      <w:rPr>
        <w:rFonts w:ascii="Symbol" w:hAnsi="Symbol" w:hint="default"/>
      </w:rPr>
    </w:lvl>
    <w:lvl w:ilvl="4" w:tplc="04160003" w:tentative="1">
      <w:start w:val="1"/>
      <w:numFmt w:val="bullet"/>
      <w:lvlText w:val="o"/>
      <w:lvlJc w:val="left"/>
      <w:pPr>
        <w:ind w:left="3525" w:hanging="360"/>
      </w:pPr>
      <w:rPr>
        <w:rFonts w:ascii="Courier New" w:hAnsi="Courier New" w:cs="Courier New" w:hint="default"/>
      </w:rPr>
    </w:lvl>
    <w:lvl w:ilvl="5" w:tplc="04160005" w:tentative="1">
      <w:start w:val="1"/>
      <w:numFmt w:val="bullet"/>
      <w:lvlText w:val=""/>
      <w:lvlJc w:val="left"/>
      <w:pPr>
        <w:ind w:left="4245" w:hanging="360"/>
      </w:pPr>
      <w:rPr>
        <w:rFonts w:ascii="Wingdings" w:hAnsi="Wingdings" w:hint="default"/>
      </w:rPr>
    </w:lvl>
    <w:lvl w:ilvl="6" w:tplc="04160001" w:tentative="1">
      <w:start w:val="1"/>
      <w:numFmt w:val="bullet"/>
      <w:lvlText w:val=""/>
      <w:lvlJc w:val="left"/>
      <w:pPr>
        <w:ind w:left="4965" w:hanging="360"/>
      </w:pPr>
      <w:rPr>
        <w:rFonts w:ascii="Symbol" w:hAnsi="Symbol" w:hint="default"/>
      </w:rPr>
    </w:lvl>
    <w:lvl w:ilvl="7" w:tplc="04160003" w:tentative="1">
      <w:start w:val="1"/>
      <w:numFmt w:val="bullet"/>
      <w:lvlText w:val="o"/>
      <w:lvlJc w:val="left"/>
      <w:pPr>
        <w:ind w:left="5685" w:hanging="360"/>
      </w:pPr>
      <w:rPr>
        <w:rFonts w:ascii="Courier New" w:hAnsi="Courier New" w:cs="Courier New" w:hint="default"/>
      </w:rPr>
    </w:lvl>
    <w:lvl w:ilvl="8" w:tplc="04160005" w:tentative="1">
      <w:start w:val="1"/>
      <w:numFmt w:val="bullet"/>
      <w:lvlText w:val=""/>
      <w:lvlJc w:val="left"/>
      <w:pPr>
        <w:ind w:left="6405" w:hanging="360"/>
      </w:pPr>
      <w:rPr>
        <w:rFonts w:ascii="Wingdings" w:hAnsi="Wingdings" w:hint="default"/>
      </w:rPr>
    </w:lvl>
  </w:abstractNum>
  <w:abstractNum w:abstractNumId="2" w15:restartNumberingAfterBreak="0">
    <w:nsid w:val="12B673AB"/>
    <w:multiLevelType w:val="hybridMultilevel"/>
    <w:tmpl w:val="A6E4E6B8"/>
    <w:lvl w:ilvl="0" w:tplc="B02C0C9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3A49F2"/>
    <w:multiLevelType w:val="multilevel"/>
    <w:tmpl w:val="F732DCFC"/>
    <w:lvl w:ilvl="0">
      <w:start w:val="1"/>
      <w:numFmt w:val="decimal"/>
      <w:lvlText w:val="%1."/>
      <w:lvlJc w:val="left"/>
      <w:pPr>
        <w:ind w:left="405" w:hanging="405"/>
      </w:pPr>
      <w:rPr>
        <w:rFonts w:ascii="Arial" w:eastAsia="Calibri" w:hAnsi="Arial" w:cs="Arial" w:hint="default"/>
        <w:b/>
        <w:sz w:val="21"/>
        <w:szCs w:val="21"/>
      </w:rPr>
    </w:lvl>
    <w:lvl w:ilvl="1">
      <w:start w:val="1"/>
      <w:numFmt w:val="lowerLetter"/>
      <w:lvlText w:val="%2."/>
      <w:lvlJc w:val="left"/>
      <w:pPr>
        <w:ind w:left="1398" w:hanging="405"/>
      </w:pPr>
      <w:rPr>
        <w:rFonts w:hint="default"/>
        <w:b/>
        <w:color w:val="000000"/>
        <w:sz w:val="21"/>
        <w:szCs w:val="21"/>
      </w:rPr>
    </w:lvl>
    <w:lvl w:ilvl="2">
      <w:start w:val="1"/>
      <w:numFmt w:val="decimal"/>
      <w:lvlText w:val="%1.%2.%3."/>
      <w:lvlJc w:val="left"/>
      <w:pPr>
        <w:ind w:left="720" w:hanging="720"/>
      </w:pPr>
      <w:rPr>
        <w:rFonts w:ascii="Arial" w:eastAsia="Calibri" w:hAnsi="Arial" w:cs="Arial" w:hint="default"/>
        <w:b/>
        <w:color w:val="000000"/>
        <w:sz w:val="21"/>
        <w:szCs w:val="21"/>
      </w:rPr>
    </w:lvl>
    <w:lvl w:ilvl="3">
      <w:start w:val="1"/>
      <w:numFmt w:val="decimal"/>
      <w:lvlText w:val="%1.%2.%3.%4."/>
      <w:lvlJc w:val="left"/>
      <w:pPr>
        <w:ind w:left="720" w:hanging="720"/>
      </w:pPr>
      <w:rPr>
        <w:rFonts w:ascii="Arial" w:eastAsia="Calibri" w:hAnsi="Arial" w:cs="Arial" w:hint="default"/>
        <w:b/>
        <w:sz w:val="21"/>
        <w:szCs w:val="21"/>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 w15:restartNumberingAfterBreak="0">
    <w:nsid w:val="15465511"/>
    <w:multiLevelType w:val="multilevel"/>
    <w:tmpl w:val="ABBA88C4"/>
    <w:lvl w:ilvl="0">
      <w:start w:val="15"/>
      <w:numFmt w:val="decimal"/>
      <w:lvlText w:val="%1"/>
      <w:lvlJc w:val="left"/>
      <w:pPr>
        <w:ind w:left="218" w:hanging="360"/>
      </w:pPr>
      <w:rPr>
        <w:rFonts w:hint="default"/>
        <w:b/>
      </w:rPr>
    </w:lvl>
    <w:lvl w:ilvl="1">
      <w:start w:val="1"/>
      <w:numFmt w:val="decimal"/>
      <w:isLgl/>
      <w:lvlText w:val="%1.%2."/>
      <w:lvlJc w:val="left"/>
      <w:pPr>
        <w:ind w:left="435" w:hanging="435"/>
      </w:pPr>
      <w:rPr>
        <w:rFonts w:hint="default"/>
        <w:b/>
        <w:bCs/>
      </w:rPr>
    </w:lvl>
    <w:lvl w:ilvl="2">
      <w:start w:val="1"/>
      <w:numFmt w:val="decimal"/>
      <w:isLgl/>
      <w:lvlText w:val="%1.%2.%3."/>
      <w:lvlJc w:val="left"/>
      <w:pPr>
        <w:ind w:left="862"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92" w:hanging="1440"/>
      </w:pPr>
      <w:rPr>
        <w:rFonts w:hint="default"/>
      </w:rPr>
    </w:lvl>
    <w:lvl w:ilvl="8">
      <w:start w:val="1"/>
      <w:numFmt w:val="decimal"/>
      <w:isLgl/>
      <w:lvlText w:val="%1.%2.%3.%4.%5.%6.%7.%8.%9."/>
      <w:lvlJc w:val="left"/>
      <w:pPr>
        <w:ind w:left="2794" w:hanging="1800"/>
      </w:pPr>
      <w:rPr>
        <w:rFonts w:hint="default"/>
      </w:rPr>
    </w:lvl>
  </w:abstractNum>
  <w:abstractNum w:abstractNumId="5" w15:restartNumberingAfterBreak="0">
    <w:nsid w:val="278A1B77"/>
    <w:multiLevelType w:val="multilevel"/>
    <w:tmpl w:val="553A13BE"/>
    <w:lvl w:ilvl="0">
      <w:start w:val="1"/>
      <w:numFmt w:val="upperRoman"/>
      <w:pStyle w:val="Subttulo"/>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CE63035"/>
    <w:multiLevelType w:val="hybridMultilevel"/>
    <w:tmpl w:val="8AD481A2"/>
    <w:lvl w:ilvl="0" w:tplc="A6CEC128">
      <w:start w:val="1"/>
      <w:numFmt w:val="upperRoman"/>
      <w:lvlText w:val="%1."/>
      <w:lvlJc w:val="righ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4C5359E1"/>
    <w:multiLevelType w:val="multilevel"/>
    <w:tmpl w:val="542480AE"/>
    <w:lvl w:ilvl="0">
      <w:start w:val="2"/>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1515133"/>
    <w:multiLevelType w:val="multilevel"/>
    <w:tmpl w:val="94843212"/>
    <w:lvl w:ilvl="0">
      <w:start w:val="7"/>
      <w:numFmt w:val="decimal"/>
      <w:lvlText w:val="%1"/>
      <w:lvlJc w:val="left"/>
      <w:pPr>
        <w:ind w:left="218" w:hanging="360"/>
      </w:pPr>
      <w:rPr>
        <w:rFonts w:hint="default"/>
      </w:rPr>
    </w:lvl>
    <w:lvl w:ilvl="1">
      <w:start w:val="1"/>
      <w:numFmt w:val="decimal"/>
      <w:isLgl/>
      <w:lvlText w:val="%1.%2."/>
      <w:lvlJc w:val="left"/>
      <w:pPr>
        <w:ind w:left="1440" w:hanging="360"/>
      </w:pPr>
      <w:rPr>
        <w:rFonts w:hint="default"/>
        <w:b/>
        <w:bCs/>
      </w:rPr>
    </w:lvl>
    <w:lvl w:ilvl="2">
      <w:start w:val="1"/>
      <w:numFmt w:val="decimal"/>
      <w:isLgl/>
      <w:lvlText w:val="%1.%2.%3."/>
      <w:lvlJc w:val="left"/>
      <w:pPr>
        <w:ind w:left="3022" w:hanging="720"/>
      </w:pPr>
      <w:rPr>
        <w:rFonts w:hint="default"/>
      </w:rPr>
    </w:lvl>
    <w:lvl w:ilvl="3">
      <w:start w:val="1"/>
      <w:numFmt w:val="decimal"/>
      <w:isLgl/>
      <w:lvlText w:val="%1.%2.%3.%4."/>
      <w:lvlJc w:val="left"/>
      <w:pPr>
        <w:ind w:left="4244" w:hanging="720"/>
      </w:pPr>
      <w:rPr>
        <w:rFonts w:hint="default"/>
      </w:rPr>
    </w:lvl>
    <w:lvl w:ilvl="4">
      <w:start w:val="1"/>
      <w:numFmt w:val="decimal"/>
      <w:isLgl/>
      <w:lvlText w:val="%1.%2.%3.%4.%5."/>
      <w:lvlJc w:val="left"/>
      <w:pPr>
        <w:ind w:left="5826" w:hanging="1080"/>
      </w:pPr>
      <w:rPr>
        <w:rFonts w:hint="default"/>
      </w:rPr>
    </w:lvl>
    <w:lvl w:ilvl="5">
      <w:start w:val="1"/>
      <w:numFmt w:val="decimal"/>
      <w:isLgl/>
      <w:lvlText w:val="%1.%2.%3.%4.%5.%6."/>
      <w:lvlJc w:val="left"/>
      <w:pPr>
        <w:ind w:left="7048" w:hanging="1080"/>
      </w:pPr>
      <w:rPr>
        <w:rFonts w:hint="default"/>
      </w:rPr>
    </w:lvl>
    <w:lvl w:ilvl="6">
      <w:start w:val="1"/>
      <w:numFmt w:val="decimal"/>
      <w:isLgl/>
      <w:lvlText w:val="%1.%2.%3.%4.%5.%6.%7."/>
      <w:lvlJc w:val="left"/>
      <w:pPr>
        <w:ind w:left="8630" w:hanging="1440"/>
      </w:pPr>
      <w:rPr>
        <w:rFonts w:hint="default"/>
      </w:rPr>
    </w:lvl>
    <w:lvl w:ilvl="7">
      <w:start w:val="1"/>
      <w:numFmt w:val="decimal"/>
      <w:isLgl/>
      <w:lvlText w:val="%1.%2.%3.%4.%5.%6.%7.%8."/>
      <w:lvlJc w:val="left"/>
      <w:pPr>
        <w:ind w:left="9852" w:hanging="1440"/>
      </w:pPr>
      <w:rPr>
        <w:rFonts w:hint="default"/>
      </w:rPr>
    </w:lvl>
    <w:lvl w:ilvl="8">
      <w:start w:val="1"/>
      <w:numFmt w:val="decimal"/>
      <w:isLgl/>
      <w:lvlText w:val="%1.%2.%3.%4.%5.%6.%7.%8.%9."/>
      <w:lvlJc w:val="left"/>
      <w:pPr>
        <w:ind w:left="11434" w:hanging="1800"/>
      </w:pPr>
      <w:rPr>
        <w:rFonts w:hint="default"/>
      </w:rPr>
    </w:lvl>
  </w:abstractNum>
  <w:abstractNum w:abstractNumId="9" w15:restartNumberingAfterBreak="0">
    <w:nsid w:val="5D362518"/>
    <w:multiLevelType w:val="multilevel"/>
    <w:tmpl w:val="79C4F1AE"/>
    <w:lvl w:ilvl="0">
      <w:start w:val="1"/>
      <w:numFmt w:val="decimal"/>
      <w:lvlText w:val="%1."/>
      <w:lvlJc w:val="left"/>
      <w:pPr>
        <w:ind w:left="405" w:hanging="405"/>
      </w:pPr>
      <w:rPr>
        <w:rFonts w:ascii="Arial" w:eastAsia="Calibri" w:hAnsi="Arial" w:cs="Arial" w:hint="default"/>
        <w:b/>
        <w:sz w:val="21"/>
        <w:szCs w:val="21"/>
      </w:rPr>
    </w:lvl>
    <w:lvl w:ilvl="1">
      <w:start w:val="1"/>
      <w:numFmt w:val="lowerLetter"/>
      <w:lvlText w:val="%2."/>
      <w:lvlJc w:val="left"/>
      <w:pPr>
        <w:ind w:left="1398" w:hanging="405"/>
      </w:pPr>
      <w:rPr>
        <w:rFonts w:hint="default"/>
        <w:b/>
        <w:color w:val="000000"/>
        <w:sz w:val="21"/>
        <w:szCs w:val="21"/>
      </w:rPr>
    </w:lvl>
    <w:lvl w:ilvl="2">
      <w:start w:val="1"/>
      <w:numFmt w:val="bullet"/>
      <w:lvlText w:val=""/>
      <w:lvlJc w:val="left"/>
      <w:pPr>
        <w:ind w:left="720" w:hanging="720"/>
      </w:pPr>
      <w:rPr>
        <w:rFonts w:ascii="Wingdings" w:hAnsi="Wingdings" w:hint="default"/>
        <w:b/>
        <w:color w:val="000000"/>
        <w:sz w:val="21"/>
        <w:szCs w:val="21"/>
      </w:rPr>
    </w:lvl>
    <w:lvl w:ilvl="3">
      <w:start w:val="1"/>
      <w:numFmt w:val="decimal"/>
      <w:lvlText w:val="%1.%2.%3.%4."/>
      <w:lvlJc w:val="left"/>
      <w:pPr>
        <w:ind w:left="720" w:hanging="720"/>
      </w:pPr>
      <w:rPr>
        <w:rFonts w:ascii="Arial" w:eastAsia="Calibri" w:hAnsi="Arial" w:cs="Arial" w:hint="default"/>
        <w:b/>
        <w:sz w:val="21"/>
        <w:szCs w:val="21"/>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0" w15:restartNumberingAfterBreak="0">
    <w:nsid w:val="621D39F3"/>
    <w:multiLevelType w:val="hybridMultilevel"/>
    <w:tmpl w:val="989ADE50"/>
    <w:lvl w:ilvl="0" w:tplc="3D9E6A5A">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AF92F64"/>
    <w:multiLevelType w:val="multilevel"/>
    <w:tmpl w:val="984E716E"/>
    <w:lvl w:ilvl="0">
      <w:start w:val="1"/>
      <w:numFmt w:val="decimal"/>
      <w:lvlText w:val="%1."/>
      <w:lvlJc w:val="left"/>
      <w:pPr>
        <w:ind w:left="435" w:hanging="435"/>
      </w:pPr>
      <w:rPr>
        <w:rFonts w:hint="default"/>
        <w:b/>
      </w:rPr>
    </w:lvl>
    <w:lvl w:ilvl="1">
      <w:start w:val="1"/>
      <w:numFmt w:val="decimal"/>
      <w:lvlText w:val="%1.%2."/>
      <w:lvlJc w:val="left"/>
      <w:pPr>
        <w:ind w:left="293" w:hanging="435"/>
      </w:pPr>
      <w:rPr>
        <w:rFonts w:hint="default"/>
        <w:b/>
      </w:rPr>
    </w:lvl>
    <w:lvl w:ilvl="2">
      <w:start w:val="1"/>
      <w:numFmt w:val="decimal"/>
      <w:lvlText w:val="%1.%2.%3."/>
      <w:lvlJc w:val="left"/>
      <w:pPr>
        <w:ind w:left="436" w:hanging="72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512" w:hanging="1080"/>
      </w:pPr>
      <w:rPr>
        <w:rFonts w:hint="default"/>
        <w:b/>
      </w:rPr>
    </w:lvl>
    <w:lvl w:ilvl="5">
      <w:start w:val="1"/>
      <w:numFmt w:val="decimal"/>
      <w:lvlText w:val="%1.%2.%3.%4.%5.%6."/>
      <w:lvlJc w:val="left"/>
      <w:pPr>
        <w:ind w:left="370" w:hanging="1080"/>
      </w:pPr>
      <w:rPr>
        <w:rFonts w:hint="default"/>
        <w:b/>
      </w:rPr>
    </w:lvl>
    <w:lvl w:ilvl="6">
      <w:start w:val="1"/>
      <w:numFmt w:val="decimal"/>
      <w:lvlText w:val="%1.%2.%3.%4.%5.%6.%7."/>
      <w:lvlJc w:val="left"/>
      <w:pPr>
        <w:ind w:left="588" w:hanging="1440"/>
      </w:pPr>
      <w:rPr>
        <w:rFonts w:hint="default"/>
        <w:b/>
      </w:rPr>
    </w:lvl>
    <w:lvl w:ilvl="7">
      <w:start w:val="1"/>
      <w:numFmt w:val="decimal"/>
      <w:lvlText w:val="%1.%2.%3.%4.%5.%6.%7.%8."/>
      <w:lvlJc w:val="left"/>
      <w:pPr>
        <w:ind w:left="446" w:hanging="1440"/>
      </w:pPr>
      <w:rPr>
        <w:rFonts w:hint="default"/>
        <w:b/>
      </w:rPr>
    </w:lvl>
    <w:lvl w:ilvl="8">
      <w:start w:val="1"/>
      <w:numFmt w:val="decimal"/>
      <w:lvlText w:val="%1.%2.%3.%4.%5.%6.%7.%8.%9."/>
      <w:lvlJc w:val="left"/>
      <w:pPr>
        <w:ind w:left="664" w:hanging="1800"/>
      </w:pPr>
      <w:rPr>
        <w:rFonts w:hint="default"/>
        <w:b/>
      </w:rPr>
    </w:lvl>
  </w:abstractNum>
  <w:abstractNum w:abstractNumId="12" w15:restartNumberingAfterBreak="0">
    <w:nsid w:val="6F3E5A3D"/>
    <w:multiLevelType w:val="multilevel"/>
    <w:tmpl w:val="570269A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3" w15:restartNumberingAfterBreak="0">
    <w:nsid w:val="7537129A"/>
    <w:multiLevelType w:val="multilevel"/>
    <w:tmpl w:val="9DC4CF50"/>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7B536492"/>
    <w:multiLevelType w:val="multilevel"/>
    <w:tmpl w:val="D230F25E"/>
    <w:lvl w:ilvl="0">
      <w:start w:val="14"/>
      <w:numFmt w:val="decimal"/>
      <w:lvlText w:val="%1"/>
      <w:lvlJc w:val="left"/>
      <w:pPr>
        <w:ind w:left="218" w:hanging="360"/>
      </w:pPr>
      <w:rPr>
        <w:rFonts w:hint="default"/>
      </w:rPr>
    </w:lvl>
    <w:lvl w:ilvl="1">
      <w:start w:val="1"/>
      <w:numFmt w:val="decimal"/>
      <w:isLgl/>
      <w:lvlText w:val="%1.%2."/>
      <w:lvlJc w:val="left"/>
      <w:pPr>
        <w:ind w:left="795" w:hanging="435"/>
      </w:pPr>
      <w:rPr>
        <w:rFonts w:hint="default"/>
        <w:b/>
        <w:bCs w:val="0"/>
      </w:rPr>
    </w:lvl>
    <w:lvl w:ilvl="2">
      <w:start w:val="1"/>
      <w:numFmt w:val="decimal"/>
      <w:isLgl/>
      <w:lvlText w:val="%1.%2.%3."/>
      <w:lvlJc w:val="left"/>
      <w:pPr>
        <w:ind w:left="1582"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310" w:hanging="1440"/>
      </w:pPr>
      <w:rPr>
        <w:rFonts w:hint="default"/>
      </w:rPr>
    </w:lvl>
    <w:lvl w:ilvl="7">
      <w:start w:val="1"/>
      <w:numFmt w:val="decimal"/>
      <w:isLgl/>
      <w:lvlText w:val="%1.%2.%3.%4.%5.%6.%7.%8."/>
      <w:lvlJc w:val="left"/>
      <w:pPr>
        <w:ind w:left="4812" w:hanging="1440"/>
      </w:pPr>
      <w:rPr>
        <w:rFonts w:hint="default"/>
      </w:rPr>
    </w:lvl>
    <w:lvl w:ilvl="8">
      <w:start w:val="1"/>
      <w:numFmt w:val="decimal"/>
      <w:isLgl/>
      <w:lvlText w:val="%1.%2.%3.%4.%5.%6.%7.%8.%9."/>
      <w:lvlJc w:val="left"/>
      <w:pPr>
        <w:ind w:left="5674" w:hanging="1800"/>
      </w:pPr>
      <w:rPr>
        <w:rFonts w:hint="default"/>
      </w:rPr>
    </w:lvl>
  </w:abstractNum>
  <w:abstractNum w:abstractNumId="15" w15:restartNumberingAfterBreak="0">
    <w:nsid w:val="7C57619A"/>
    <w:multiLevelType w:val="hybridMultilevel"/>
    <w:tmpl w:val="5474367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7D2A15CF"/>
    <w:multiLevelType w:val="hybridMultilevel"/>
    <w:tmpl w:val="C100C1D8"/>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num w:numId="1" w16cid:durableId="1490175513">
    <w:abstractNumId w:val="5"/>
  </w:num>
  <w:num w:numId="2" w16cid:durableId="799417129">
    <w:abstractNumId w:val="7"/>
  </w:num>
  <w:num w:numId="3" w16cid:durableId="691882339">
    <w:abstractNumId w:val="3"/>
  </w:num>
  <w:num w:numId="4" w16cid:durableId="1218735232">
    <w:abstractNumId w:val="9"/>
  </w:num>
  <w:num w:numId="5" w16cid:durableId="200019419">
    <w:abstractNumId w:val="2"/>
  </w:num>
  <w:num w:numId="6" w16cid:durableId="214245920">
    <w:abstractNumId w:val="10"/>
  </w:num>
  <w:num w:numId="7" w16cid:durableId="629553493">
    <w:abstractNumId w:val="1"/>
  </w:num>
  <w:num w:numId="8" w16cid:durableId="1068957871">
    <w:abstractNumId w:val="12"/>
  </w:num>
  <w:num w:numId="9" w16cid:durableId="305747335">
    <w:abstractNumId w:val="6"/>
  </w:num>
  <w:num w:numId="10" w16cid:durableId="1376466930">
    <w:abstractNumId w:val="0"/>
  </w:num>
  <w:num w:numId="11" w16cid:durableId="285695659">
    <w:abstractNumId w:val="11"/>
  </w:num>
  <w:num w:numId="12" w16cid:durableId="1684475929">
    <w:abstractNumId w:val="13"/>
  </w:num>
  <w:num w:numId="13" w16cid:durableId="414087953">
    <w:abstractNumId w:val="15"/>
  </w:num>
  <w:num w:numId="14" w16cid:durableId="1234194880">
    <w:abstractNumId w:val="4"/>
  </w:num>
  <w:num w:numId="15" w16cid:durableId="1730111086">
    <w:abstractNumId w:val="14"/>
  </w:num>
  <w:num w:numId="16" w16cid:durableId="120462546">
    <w:abstractNumId w:val="8"/>
  </w:num>
  <w:num w:numId="17" w16cid:durableId="857961162">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741F"/>
    <w:rsid w:val="000001FE"/>
    <w:rsid w:val="00002437"/>
    <w:rsid w:val="00003728"/>
    <w:rsid w:val="00004622"/>
    <w:rsid w:val="00005388"/>
    <w:rsid w:val="00006514"/>
    <w:rsid w:val="000100A0"/>
    <w:rsid w:val="00011394"/>
    <w:rsid w:val="000133C6"/>
    <w:rsid w:val="000146CF"/>
    <w:rsid w:val="00017FB6"/>
    <w:rsid w:val="00021FB3"/>
    <w:rsid w:val="00021FDD"/>
    <w:rsid w:val="000235D9"/>
    <w:rsid w:val="000239EA"/>
    <w:rsid w:val="00023D53"/>
    <w:rsid w:val="0002623B"/>
    <w:rsid w:val="00027D44"/>
    <w:rsid w:val="000303B9"/>
    <w:rsid w:val="000334D5"/>
    <w:rsid w:val="0003735F"/>
    <w:rsid w:val="00042F16"/>
    <w:rsid w:val="00042F8D"/>
    <w:rsid w:val="00047814"/>
    <w:rsid w:val="00050AD1"/>
    <w:rsid w:val="0005791B"/>
    <w:rsid w:val="00061B03"/>
    <w:rsid w:val="000622EE"/>
    <w:rsid w:val="0006249C"/>
    <w:rsid w:val="00062BB6"/>
    <w:rsid w:val="0006364C"/>
    <w:rsid w:val="00071C0F"/>
    <w:rsid w:val="0007518A"/>
    <w:rsid w:val="00080423"/>
    <w:rsid w:val="00084853"/>
    <w:rsid w:val="00090126"/>
    <w:rsid w:val="000905F9"/>
    <w:rsid w:val="000926EE"/>
    <w:rsid w:val="00093133"/>
    <w:rsid w:val="00093210"/>
    <w:rsid w:val="00094D11"/>
    <w:rsid w:val="000953E9"/>
    <w:rsid w:val="000954AA"/>
    <w:rsid w:val="00096CF5"/>
    <w:rsid w:val="000A72B7"/>
    <w:rsid w:val="000B2C14"/>
    <w:rsid w:val="000B35E8"/>
    <w:rsid w:val="000B3E36"/>
    <w:rsid w:val="000B5206"/>
    <w:rsid w:val="000B5FEC"/>
    <w:rsid w:val="000B6990"/>
    <w:rsid w:val="000C2577"/>
    <w:rsid w:val="000C38DC"/>
    <w:rsid w:val="000C6F81"/>
    <w:rsid w:val="000D3F4F"/>
    <w:rsid w:val="000D4D7D"/>
    <w:rsid w:val="000D585A"/>
    <w:rsid w:val="000D68BD"/>
    <w:rsid w:val="000D6A21"/>
    <w:rsid w:val="000E0822"/>
    <w:rsid w:val="000E2256"/>
    <w:rsid w:val="000E6C74"/>
    <w:rsid w:val="000E793B"/>
    <w:rsid w:val="000F16AB"/>
    <w:rsid w:val="000F7BD5"/>
    <w:rsid w:val="0010061E"/>
    <w:rsid w:val="001017F9"/>
    <w:rsid w:val="00106F2D"/>
    <w:rsid w:val="0011122D"/>
    <w:rsid w:val="00112609"/>
    <w:rsid w:val="00113811"/>
    <w:rsid w:val="00114C0D"/>
    <w:rsid w:val="00114D62"/>
    <w:rsid w:val="0011517F"/>
    <w:rsid w:val="00120595"/>
    <w:rsid w:val="0012087F"/>
    <w:rsid w:val="00122C6C"/>
    <w:rsid w:val="0012423B"/>
    <w:rsid w:val="00126682"/>
    <w:rsid w:val="00130784"/>
    <w:rsid w:val="001318BA"/>
    <w:rsid w:val="00134FDD"/>
    <w:rsid w:val="00141C35"/>
    <w:rsid w:val="001448B3"/>
    <w:rsid w:val="00152BBD"/>
    <w:rsid w:val="001608AE"/>
    <w:rsid w:val="001641F5"/>
    <w:rsid w:val="00167180"/>
    <w:rsid w:val="001704A0"/>
    <w:rsid w:val="0017150E"/>
    <w:rsid w:val="001813E6"/>
    <w:rsid w:val="001824C3"/>
    <w:rsid w:val="00184A02"/>
    <w:rsid w:val="00184A73"/>
    <w:rsid w:val="00186559"/>
    <w:rsid w:val="0019256C"/>
    <w:rsid w:val="00196AD3"/>
    <w:rsid w:val="001A032C"/>
    <w:rsid w:val="001A0701"/>
    <w:rsid w:val="001A179C"/>
    <w:rsid w:val="001A18E5"/>
    <w:rsid w:val="001A1A3F"/>
    <w:rsid w:val="001A2491"/>
    <w:rsid w:val="001A2EEC"/>
    <w:rsid w:val="001A5A32"/>
    <w:rsid w:val="001A672B"/>
    <w:rsid w:val="001A71A7"/>
    <w:rsid w:val="001A7607"/>
    <w:rsid w:val="001B2D9B"/>
    <w:rsid w:val="001B3CC0"/>
    <w:rsid w:val="001B49E8"/>
    <w:rsid w:val="001B7210"/>
    <w:rsid w:val="001C0246"/>
    <w:rsid w:val="001C752B"/>
    <w:rsid w:val="001D3366"/>
    <w:rsid w:val="001D4163"/>
    <w:rsid w:val="001D58C0"/>
    <w:rsid w:val="001E3795"/>
    <w:rsid w:val="001E466D"/>
    <w:rsid w:val="001E7247"/>
    <w:rsid w:val="001E7B88"/>
    <w:rsid w:val="001F19FE"/>
    <w:rsid w:val="001F4F7B"/>
    <w:rsid w:val="001F583B"/>
    <w:rsid w:val="001F58FF"/>
    <w:rsid w:val="00201A57"/>
    <w:rsid w:val="00201FD0"/>
    <w:rsid w:val="0020403C"/>
    <w:rsid w:val="00207A7B"/>
    <w:rsid w:val="00211782"/>
    <w:rsid w:val="00214949"/>
    <w:rsid w:val="00215574"/>
    <w:rsid w:val="00215F57"/>
    <w:rsid w:val="0021638B"/>
    <w:rsid w:val="002163D3"/>
    <w:rsid w:val="00217FFA"/>
    <w:rsid w:val="00220161"/>
    <w:rsid w:val="002208CE"/>
    <w:rsid w:val="00223114"/>
    <w:rsid w:val="0023062F"/>
    <w:rsid w:val="002310FE"/>
    <w:rsid w:val="00231F2C"/>
    <w:rsid w:val="00243139"/>
    <w:rsid w:val="0024318A"/>
    <w:rsid w:val="002438CE"/>
    <w:rsid w:val="00243FF6"/>
    <w:rsid w:val="00245F27"/>
    <w:rsid w:val="00246B49"/>
    <w:rsid w:val="00247B50"/>
    <w:rsid w:val="00247D1F"/>
    <w:rsid w:val="00247D8F"/>
    <w:rsid w:val="0025105E"/>
    <w:rsid w:val="002521E9"/>
    <w:rsid w:val="00260597"/>
    <w:rsid w:val="00261D14"/>
    <w:rsid w:val="00262474"/>
    <w:rsid w:val="002639C9"/>
    <w:rsid w:val="00263A6D"/>
    <w:rsid w:val="00263E3F"/>
    <w:rsid w:val="00264700"/>
    <w:rsid w:val="00271203"/>
    <w:rsid w:val="002719CE"/>
    <w:rsid w:val="00272E72"/>
    <w:rsid w:val="0028537D"/>
    <w:rsid w:val="00293627"/>
    <w:rsid w:val="002940E2"/>
    <w:rsid w:val="002A0432"/>
    <w:rsid w:val="002A0507"/>
    <w:rsid w:val="002A0A99"/>
    <w:rsid w:val="002A0BAB"/>
    <w:rsid w:val="002A0C82"/>
    <w:rsid w:val="002A2D28"/>
    <w:rsid w:val="002A529F"/>
    <w:rsid w:val="002A68B4"/>
    <w:rsid w:val="002B7008"/>
    <w:rsid w:val="002C065E"/>
    <w:rsid w:val="002C2025"/>
    <w:rsid w:val="002C45E9"/>
    <w:rsid w:val="002C5954"/>
    <w:rsid w:val="002C5AD5"/>
    <w:rsid w:val="002C5C99"/>
    <w:rsid w:val="002C5EBD"/>
    <w:rsid w:val="002C6CF6"/>
    <w:rsid w:val="002D11F5"/>
    <w:rsid w:val="002D1A2A"/>
    <w:rsid w:val="002D2424"/>
    <w:rsid w:val="002D2AD4"/>
    <w:rsid w:val="002E0DE4"/>
    <w:rsid w:val="002E1849"/>
    <w:rsid w:val="002E5C23"/>
    <w:rsid w:val="002E65D9"/>
    <w:rsid w:val="002F2477"/>
    <w:rsid w:val="002F24DC"/>
    <w:rsid w:val="002F49D9"/>
    <w:rsid w:val="00300611"/>
    <w:rsid w:val="00301F78"/>
    <w:rsid w:val="00303014"/>
    <w:rsid w:val="00304830"/>
    <w:rsid w:val="00307EF3"/>
    <w:rsid w:val="00313932"/>
    <w:rsid w:val="003156EA"/>
    <w:rsid w:val="003176CB"/>
    <w:rsid w:val="00320375"/>
    <w:rsid w:val="00320687"/>
    <w:rsid w:val="00321911"/>
    <w:rsid w:val="003223EA"/>
    <w:rsid w:val="003227F0"/>
    <w:rsid w:val="00323B40"/>
    <w:rsid w:val="003337D6"/>
    <w:rsid w:val="0033547F"/>
    <w:rsid w:val="00343CCD"/>
    <w:rsid w:val="003444DB"/>
    <w:rsid w:val="00347F14"/>
    <w:rsid w:val="00350FBE"/>
    <w:rsid w:val="00351FAF"/>
    <w:rsid w:val="00356979"/>
    <w:rsid w:val="00356E15"/>
    <w:rsid w:val="003608E8"/>
    <w:rsid w:val="00361D69"/>
    <w:rsid w:val="00363672"/>
    <w:rsid w:val="003672CE"/>
    <w:rsid w:val="00370790"/>
    <w:rsid w:val="00370DA3"/>
    <w:rsid w:val="00374177"/>
    <w:rsid w:val="003770E3"/>
    <w:rsid w:val="00377503"/>
    <w:rsid w:val="003847C1"/>
    <w:rsid w:val="00384C43"/>
    <w:rsid w:val="00385AA0"/>
    <w:rsid w:val="00386C16"/>
    <w:rsid w:val="003906A6"/>
    <w:rsid w:val="003931D2"/>
    <w:rsid w:val="003934D0"/>
    <w:rsid w:val="00395926"/>
    <w:rsid w:val="003A04AD"/>
    <w:rsid w:val="003A719A"/>
    <w:rsid w:val="003A75FB"/>
    <w:rsid w:val="003A7923"/>
    <w:rsid w:val="003B0883"/>
    <w:rsid w:val="003B0BBC"/>
    <w:rsid w:val="003B21CA"/>
    <w:rsid w:val="003B683C"/>
    <w:rsid w:val="003B7E60"/>
    <w:rsid w:val="003C551D"/>
    <w:rsid w:val="003C59B4"/>
    <w:rsid w:val="003C646A"/>
    <w:rsid w:val="003C663B"/>
    <w:rsid w:val="003C7C29"/>
    <w:rsid w:val="003D21D4"/>
    <w:rsid w:val="003D2F19"/>
    <w:rsid w:val="003D5459"/>
    <w:rsid w:val="003D5FC8"/>
    <w:rsid w:val="003E036D"/>
    <w:rsid w:val="003E03E0"/>
    <w:rsid w:val="003E19D9"/>
    <w:rsid w:val="003E2604"/>
    <w:rsid w:val="003E2F1F"/>
    <w:rsid w:val="003E2FB9"/>
    <w:rsid w:val="003E4A8B"/>
    <w:rsid w:val="003E6B80"/>
    <w:rsid w:val="003E7111"/>
    <w:rsid w:val="003F03D7"/>
    <w:rsid w:val="003F0F2B"/>
    <w:rsid w:val="003F1273"/>
    <w:rsid w:val="003F1BD1"/>
    <w:rsid w:val="003F3774"/>
    <w:rsid w:val="003F54E8"/>
    <w:rsid w:val="003F6A0E"/>
    <w:rsid w:val="003F6EF9"/>
    <w:rsid w:val="0040119B"/>
    <w:rsid w:val="00401397"/>
    <w:rsid w:val="004014CE"/>
    <w:rsid w:val="00401CC3"/>
    <w:rsid w:val="00402A56"/>
    <w:rsid w:val="00406A14"/>
    <w:rsid w:val="00414FDD"/>
    <w:rsid w:val="00415349"/>
    <w:rsid w:val="004268E3"/>
    <w:rsid w:val="00430760"/>
    <w:rsid w:val="0043095A"/>
    <w:rsid w:val="00432656"/>
    <w:rsid w:val="00433B06"/>
    <w:rsid w:val="00434E20"/>
    <w:rsid w:val="00436E98"/>
    <w:rsid w:val="00437A58"/>
    <w:rsid w:val="00437E20"/>
    <w:rsid w:val="00442693"/>
    <w:rsid w:val="00442D1E"/>
    <w:rsid w:val="00443C4A"/>
    <w:rsid w:val="00445248"/>
    <w:rsid w:val="004458FA"/>
    <w:rsid w:val="00446550"/>
    <w:rsid w:val="00451B99"/>
    <w:rsid w:val="0045328C"/>
    <w:rsid w:val="00454DD6"/>
    <w:rsid w:val="00455D6A"/>
    <w:rsid w:val="00456DDD"/>
    <w:rsid w:val="004605D8"/>
    <w:rsid w:val="0046146C"/>
    <w:rsid w:val="0046208A"/>
    <w:rsid w:val="00463780"/>
    <w:rsid w:val="00463956"/>
    <w:rsid w:val="0046460E"/>
    <w:rsid w:val="00467DEB"/>
    <w:rsid w:val="00471FEB"/>
    <w:rsid w:val="00472505"/>
    <w:rsid w:val="00473C23"/>
    <w:rsid w:val="0047500D"/>
    <w:rsid w:val="00477139"/>
    <w:rsid w:val="00480E52"/>
    <w:rsid w:val="00483355"/>
    <w:rsid w:val="0049001D"/>
    <w:rsid w:val="00490B68"/>
    <w:rsid w:val="00490D5B"/>
    <w:rsid w:val="0049118D"/>
    <w:rsid w:val="00492D3C"/>
    <w:rsid w:val="00496AEE"/>
    <w:rsid w:val="004A0688"/>
    <w:rsid w:val="004A22DE"/>
    <w:rsid w:val="004A3659"/>
    <w:rsid w:val="004A5C80"/>
    <w:rsid w:val="004B1761"/>
    <w:rsid w:val="004B1B67"/>
    <w:rsid w:val="004B6E60"/>
    <w:rsid w:val="004B7089"/>
    <w:rsid w:val="004C40C1"/>
    <w:rsid w:val="004C6321"/>
    <w:rsid w:val="004C6719"/>
    <w:rsid w:val="004D05CC"/>
    <w:rsid w:val="004D18F7"/>
    <w:rsid w:val="004D22DC"/>
    <w:rsid w:val="004D2945"/>
    <w:rsid w:val="004E0017"/>
    <w:rsid w:val="004E1800"/>
    <w:rsid w:val="004E1C8E"/>
    <w:rsid w:val="004E2A13"/>
    <w:rsid w:val="004E5931"/>
    <w:rsid w:val="004E66FA"/>
    <w:rsid w:val="004F0043"/>
    <w:rsid w:val="004F1E85"/>
    <w:rsid w:val="004F2594"/>
    <w:rsid w:val="004F331D"/>
    <w:rsid w:val="004F3342"/>
    <w:rsid w:val="004F3536"/>
    <w:rsid w:val="004F4E7D"/>
    <w:rsid w:val="004F684E"/>
    <w:rsid w:val="004F7BC6"/>
    <w:rsid w:val="005017DC"/>
    <w:rsid w:val="00514998"/>
    <w:rsid w:val="005166C4"/>
    <w:rsid w:val="00517DA1"/>
    <w:rsid w:val="00523D82"/>
    <w:rsid w:val="00524C8E"/>
    <w:rsid w:val="00526648"/>
    <w:rsid w:val="00530E31"/>
    <w:rsid w:val="00532C26"/>
    <w:rsid w:val="0053530A"/>
    <w:rsid w:val="005378FF"/>
    <w:rsid w:val="005400F8"/>
    <w:rsid w:val="00547923"/>
    <w:rsid w:val="00552A6A"/>
    <w:rsid w:val="00553487"/>
    <w:rsid w:val="00555FD9"/>
    <w:rsid w:val="0055613E"/>
    <w:rsid w:val="00556356"/>
    <w:rsid w:val="00556574"/>
    <w:rsid w:val="00557C43"/>
    <w:rsid w:val="0056218B"/>
    <w:rsid w:val="00562829"/>
    <w:rsid w:val="00565C83"/>
    <w:rsid w:val="00571660"/>
    <w:rsid w:val="00572207"/>
    <w:rsid w:val="0057606D"/>
    <w:rsid w:val="00577007"/>
    <w:rsid w:val="00580BAC"/>
    <w:rsid w:val="00581B3B"/>
    <w:rsid w:val="005844F7"/>
    <w:rsid w:val="00585DDA"/>
    <w:rsid w:val="00586540"/>
    <w:rsid w:val="005871DF"/>
    <w:rsid w:val="005914F7"/>
    <w:rsid w:val="0059308C"/>
    <w:rsid w:val="00596588"/>
    <w:rsid w:val="005A4D3E"/>
    <w:rsid w:val="005A4DEC"/>
    <w:rsid w:val="005A7155"/>
    <w:rsid w:val="005A7A69"/>
    <w:rsid w:val="005A7D6A"/>
    <w:rsid w:val="005B0C81"/>
    <w:rsid w:val="005B6C8A"/>
    <w:rsid w:val="005C15BC"/>
    <w:rsid w:val="005C295F"/>
    <w:rsid w:val="005C2D1B"/>
    <w:rsid w:val="005C2D5F"/>
    <w:rsid w:val="005C3415"/>
    <w:rsid w:val="005C42F0"/>
    <w:rsid w:val="005C5659"/>
    <w:rsid w:val="005C6AE8"/>
    <w:rsid w:val="005C768C"/>
    <w:rsid w:val="005D02FB"/>
    <w:rsid w:val="005D2547"/>
    <w:rsid w:val="005D306C"/>
    <w:rsid w:val="005D3FEF"/>
    <w:rsid w:val="005D5EA4"/>
    <w:rsid w:val="005D706C"/>
    <w:rsid w:val="005E07DB"/>
    <w:rsid w:val="005E2215"/>
    <w:rsid w:val="005E2891"/>
    <w:rsid w:val="005E2B31"/>
    <w:rsid w:val="005E577C"/>
    <w:rsid w:val="005E6691"/>
    <w:rsid w:val="005E7D3A"/>
    <w:rsid w:val="005F298E"/>
    <w:rsid w:val="005F4E25"/>
    <w:rsid w:val="005F5978"/>
    <w:rsid w:val="006004D1"/>
    <w:rsid w:val="006013CE"/>
    <w:rsid w:val="00601477"/>
    <w:rsid w:val="00601B77"/>
    <w:rsid w:val="00602407"/>
    <w:rsid w:val="006024AB"/>
    <w:rsid w:val="00612DA1"/>
    <w:rsid w:val="00616950"/>
    <w:rsid w:val="00623A7E"/>
    <w:rsid w:val="0062482F"/>
    <w:rsid w:val="0062665A"/>
    <w:rsid w:val="00632A6E"/>
    <w:rsid w:val="00633F92"/>
    <w:rsid w:val="0063663F"/>
    <w:rsid w:val="00636E2C"/>
    <w:rsid w:val="00637EA0"/>
    <w:rsid w:val="00637F0D"/>
    <w:rsid w:val="006407AF"/>
    <w:rsid w:val="00640F53"/>
    <w:rsid w:val="00641FE1"/>
    <w:rsid w:val="00642BBE"/>
    <w:rsid w:val="00647008"/>
    <w:rsid w:val="006523ED"/>
    <w:rsid w:val="00652533"/>
    <w:rsid w:val="0066238C"/>
    <w:rsid w:val="00663CEC"/>
    <w:rsid w:val="00665995"/>
    <w:rsid w:val="006659EC"/>
    <w:rsid w:val="00666E1C"/>
    <w:rsid w:val="00667866"/>
    <w:rsid w:val="006740DE"/>
    <w:rsid w:val="0067508F"/>
    <w:rsid w:val="006777CE"/>
    <w:rsid w:val="00680EA4"/>
    <w:rsid w:val="00681426"/>
    <w:rsid w:val="00682E9D"/>
    <w:rsid w:val="00686C03"/>
    <w:rsid w:val="0069243F"/>
    <w:rsid w:val="00692F74"/>
    <w:rsid w:val="0069409C"/>
    <w:rsid w:val="00694942"/>
    <w:rsid w:val="006971E2"/>
    <w:rsid w:val="00697A92"/>
    <w:rsid w:val="006A1574"/>
    <w:rsid w:val="006A2273"/>
    <w:rsid w:val="006A41C6"/>
    <w:rsid w:val="006B03F1"/>
    <w:rsid w:val="006B5B7C"/>
    <w:rsid w:val="006B7E68"/>
    <w:rsid w:val="006C0711"/>
    <w:rsid w:val="006C355D"/>
    <w:rsid w:val="006C6942"/>
    <w:rsid w:val="006D11C0"/>
    <w:rsid w:val="006D341E"/>
    <w:rsid w:val="006D6153"/>
    <w:rsid w:val="006E0C98"/>
    <w:rsid w:val="006E0E73"/>
    <w:rsid w:val="006E35D4"/>
    <w:rsid w:val="006E59E3"/>
    <w:rsid w:val="006E6F8E"/>
    <w:rsid w:val="006F05B0"/>
    <w:rsid w:val="006F32C3"/>
    <w:rsid w:val="006F59BB"/>
    <w:rsid w:val="00704D7C"/>
    <w:rsid w:val="00706215"/>
    <w:rsid w:val="00707794"/>
    <w:rsid w:val="007119BB"/>
    <w:rsid w:val="00714819"/>
    <w:rsid w:val="00714A02"/>
    <w:rsid w:val="00715782"/>
    <w:rsid w:val="00715971"/>
    <w:rsid w:val="00716589"/>
    <w:rsid w:val="00720E54"/>
    <w:rsid w:val="007211F5"/>
    <w:rsid w:val="007249B6"/>
    <w:rsid w:val="007252D7"/>
    <w:rsid w:val="00730F65"/>
    <w:rsid w:val="00733DA0"/>
    <w:rsid w:val="0073419D"/>
    <w:rsid w:val="00736167"/>
    <w:rsid w:val="007372CD"/>
    <w:rsid w:val="007438CC"/>
    <w:rsid w:val="00744605"/>
    <w:rsid w:val="00745BB1"/>
    <w:rsid w:val="00751CE3"/>
    <w:rsid w:val="00752C75"/>
    <w:rsid w:val="00756BE0"/>
    <w:rsid w:val="0075791A"/>
    <w:rsid w:val="00757DC4"/>
    <w:rsid w:val="00760776"/>
    <w:rsid w:val="00760DF3"/>
    <w:rsid w:val="00762792"/>
    <w:rsid w:val="00764573"/>
    <w:rsid w:val="007706F3"/>
    <w:rsid w:val="00772A35"/>
    <w:rsid w:val="00776677"/>
    <w:rsid w:val="00781322"/>
    <w:rsid w:val="00782C72"/>
    <w:rsid w:val="007834A6"/>
    <w:rsid w:val="00784615"/>
    <w:rsid w:val="00784DD3"/>
    <w:rsid w:val="00786964"/>
    <w:rsid w:val="00787DCB"/>
    <w:rsid w:val="00787F67"/>
    <w:rsid w:val="007922CF"/>
    <w:rsid w:val="00795984"/>
    <w:rsid w:val="0079700B"/>
    <w:rsid w:val="00797329"/>
    <w:rsid w:val="00797BDA"/>
    <w:rsid w:val="007A11CC"/>
    <w:rsid w:val="007A2BE4"/>
    <w:rsid w:val="007A3EF4"/>
    <w:rsid w:val="007A6D20"/>
    <w:rsid w:val="007B06B2"/>
    <w:rsid w:val="007B3CCA"/>
    <w:rsid w:val="007B4F1E"/>
    <w:rsid w:val="007B6AE2"/>
    <w:rsid w:val="007B79A1"/>
    <w:rsid w:val="007C021B"/>
    <w:rsid w:val="007C2BAC"/>
    <w:rsid w:val="007C3252"/>
    <w:rsid w:val="007C3584"/>
    <w:rsid w:val="007C3E3D"/>
    <w:rsid w:val="007C5624"/>
    <w:rsid w:val="007D1A23"/>
    <w:rsid w:val="007D2CA9"/>
    <w:rsid w:val="007D51AB"/>
    <w:rsid w:val="007D5484"/>
    <w:rsid w:val="007D64F6"/>
    <w:rsid w:val="007E2E45"/>
    <w:rsid w:val="007E5BDE"/>
    <w:rsid w:val="007E679D"/>
    <w:rsid w:val="007F0998"/>
    <w:rsid w:val="007F1E2E"/>
    <w:rsid w:val="007F66C3"/>
    <w:rsid w:val="007F7DDD"/>
    <w:rsid w:val="00802179"/>
    <w:rsid w:val="008038F7"/>
    <w:rsid w:val="008048FB"/>
    <w:rsid w:val="00804D04"/>
    <w:rsid w:val="00804DBB"/>
    <w:rsid w:val="008109DE"/>
    <w:rsid w:val="00813B3B"/>
    <w:rsid w:val="00813D73"/>
    <w:rsid w:val="0081780C"/>
    <w:rsid w:val="00817EC0"/>
    <w:rsid w:val="00822E88"/>
    <w:rsid w:val="008264E1"/>
    <w:rsid w:val="00827466"/>
    <w:rsid w:val="00830862"/>
    <w:rsid w:val="00831A92"/>
    <w:rsid w:val="00834A68"/>
    <w:rsid w:val="00836711"/>
    <w:rsid w:val="00836F9B"/>
    <w:rsid w:val="00837392"/>
    <w:rsid w:val="0083771C"/>
    <w:rsid w:val="00841C4C"/>
    <w:rsid w:val="00843AE1"/>
    <w:rsid w:val="0084576F"/>
    <w:rsid w:val="00846CA3"/>
    <w:rsid w:val="00851CE2"/>
    <w:rsid w:val="008554C5"/>
    <w:rsid w:val="008639AF"/>
    <w:rsid w:val="00865543"/>
    <w:rsid w:val="00865EF4"/>
    <w:rsid w:val="00866315"/>
    <w:rsid w:val="0086642B"/>
    <w:rsid w:val="00867AF0"/>
    <w:rsid w:val="00871304"/>
    <w:rsid w:val="00877AA1"/>
    <w:rsid w:val="0088542B"/>
    <w:rsid w:val="00885B33"/>
    <w:rsid w:val="0088706A"/>
    <w:rsid w:val="00892B2E"/>
    <w:rsid w:val="0089545E"/>
    <w:rsid w:val="00895599"/>
    <w:rsid w:val="00896991"/>
    <w:rsid w:val="00897543"/>
    <w:rsid w:val="008A1718"/>
    <w:rsid w:val="008A2173"/>
    <w:rsid w:val="008A3CC9"/>
    <w:rsid w:val="008A49EA"/>
    <w:rsid w:val="008A5126"/>
    <w:rsid w:val="008A5620"/>
    <w:rsid w:val="008A5E1D"/>
    <w:rsid w:val="008A73D3"/>
    <w:rsid w:val="008A7C97"/>
    <w:rsid w:val="008B01D0"/>
    <w:rsid w:val="008B0F95"/>
    <w:rsid w:val="008B3D41"/>
    <w:rsid w:val="008B4E97"/>
    <w:rsid w:val="008B62AB"/>
    <w:rsid w:val="008B681C"/>
    <w:rsid w:val="008B683C"/>
    <w:rsid w:val="008B6D16"/>
    <w:rsid w:val="008C07AD"/>
    <w:rsid w:val="008C141A"/>
    <w:rsid w:val="008C1AD2"/>
    <w:rsid w:val="008C3E15"/>
    <w:rsid w:val="008C6808"/>
    <w:rsid w:val="008C6FAA"/>
    <w:rsid w:val="008D3A35"/>
    <w:rsid w:val="008D486B"/>
    <w:rsid w:val="008D6299"/>
    <w:rsid w:val="008D6317"/>
    <w:rsid w:val="008D7EC8"/>
    <w:rsid w:val="00900914"/>
    <w:rsid w:val="00903022"/>
    <w:rsid w:val="00905295"/>
    <w:rsid w:val="00905904"/>
    <w:rsid w:val="00906914"/>
    <w:rsid w:val="00910EC8"/>
    <w:rsid w:val="00913989"/>
    <w:rsid w:val="00916DAB"/>
    <w:rsid w:val="00927CB2"/>
    <w:rsid w:val="00927D88"/>
    <w:rsid w:val="00930324"/>
    <w:rsid w:val="00935706"/>
    <w:rsid w:val="009421F7"/>
    <w:rsid w:val="00945E74"/>
    <w:rsid w:val="00952616"/>
    <w:rsid w:val="00953F0C"/>
    <w:rsid w:val="00954089"/>
    <w:rsid w:val="00954E90"/>
    <w:rsid w:val="00956438"/>
    <w:rsid w:val="00956FB6"/>
    <w:rsid w:val="00957CEE"/>
    <w:rsid w:val="009619C8"/>
    <w:rsid w:val="00962A00"/>
    <w:rsid w:val="0096481A"/>
    <w:rsid w:val="00974A38"/>
    <w:rsid w:val="00975DE0"/>
    <w:rsid w:val="00976E45"/>
    <w:rsid w:val="00982481"/>
    <w:rsid w:val="0098374D"/>
    <w:rsid w:val="00987638"/>
    <w:rsid w:val="00987EDA"/>
    <w:rsid w:val="00990BEB"/>
    <w:rsid w:val="009931B1"/>
    <w:rsid w:val="009973E6"/>
    <w:rsid w:val="009A03B2"/>
    <w:rsid w:val="009A124D"/>
    <w:rsid w:val="009A2399"/>
    <w:rsid w:val="009A2C4A"/>
    <w:rsid w:val="009A3982"/>
    <w:rsid w:val="009A7298"/>
    <w:rsid w:val="009B639F"/>
    <w:rsid w:val="009B6AE5"/>
    <w:rsid w:val="009C1508"/>
    <w:rsid w:val="009C1B61"/>
    <w:rsid w:val="009C4375"/>
    <w:rsid w:val="009C52B4"/>
    <w:rsid w:val="009C5F70"/>
    <w:rsid w:val="009C6989"/>
    <w:rsid w:val="009D22F0"/>
    <w:rsid w:val="009D34E9"/>
    <w:rsid w:val="009D61E0"/>
    <w:rsid w:val="009E214F"/>
    <w:rsid w:val="009E5FF1"/>
    <w:rsid w:val="009F00DF"/>
    <w:rsid w:val="009F14F1"/>
    <w:rsid w:val="009F4906"/>
    <w:rsid w:val="009F4ABB"/>
    <w:rsid w:val="009F6A05"/>
    <w:rsid w:val="009F6D84"/>
    <w:rsid w:val="009F7C03"/>
    <w:rsid w:val="00A0319C"/>
    <w:rsid w:val="00A129B1"/>
    <w:rsid w:val="00A14D83"/>
    <w:rsid w:val="00A17DE1"/>
    <w:rsid w:val="00A20811"/>
    <w:rsid w:val="00A20B02"/>
    <w:rsid w:val="00A21142"/>
    <w:rsid w:val="00A214B7"/>
    <w:rsid w:val="00A237BA"/>
    <w:rsid w:val="00A303C4"/>
    <w:rsid w:val="00A339EB"/>
    <w:rsid w:val="00A42124"/>
    <w:rsid w:val="00A42652"/>
    <w:rsid w:val="00A51A5B"/>
    <w:rsid w:val="00A52A5A"/>
    <w:rsid w:val="00A5386D"/>
    <w:rsid w:val="00A54BF9"/>
    <w:rsid w:val="00A55470"/>
    <w:rsid w:val="00A56726"/>
    <w:rsid w:val="00A57897"/>
    <w:rsid w:val="00A61BFD"/>
    <w:rsid w:val="00A62DBA"/>
    <w:rsid w:val="00A631B6"/>
    <w:rsid w:val="00A63442"/>
    <w:rsid w:val="00A63D89"/>
    <w:rsid w:val="00A7071B"/>
    <w:rsid w:val="00A7484B"/>
    <w:rsid w:val="00A81E88"/>
    <w:rsid w:val="00A81FFC"/>
    <w:rsid w:val="00A83FE8"/>
    <w:rsid w:val="00A8639D"/>
    <w:rsid w:val="00A86535"/>
    <w:rsid w:val="00A86ACF"/>
    <w:rsid w:val="00A87199"/>
    <w:rsid w:val="00A872DF"/>
    <w:rsid w:val="00A87BF9"/>
    <w:rsid w:val="00A901CC"/>
    <w:rsid w:val="00A90681"/>
    <w:rsid w:val="00A91EE2"/>
    <w:rsid w:val="00A929AD"/>
    <w:rsid w:val="00A9370F"/>
    <w:rsid w:val="00A9422D"/>
    <w:rsid w:val="00A950E1"/>
    <w:rsid w:val="00A97DCA"/>
    <w:rsid w:val="00AA178D"/>
    <w:rsid w:val="00AA2623"/>
    <w:rsid w:val="00AA2E01"/>
    <w:rsid w:val="00AA3217"/>
    <w:rsid w:val="00AA4725"/>
    <w:rsid w:val="00AA6FE5"/>
    <w:rsid w:val="00AA73BE"/>
    <w:rsid w:val="00AB0B16"/>
    <w:rsid w:val="00AB1A1D"/>
    <w:rsid w:val="00AB30EC"/>
    <w:rsid w:val="00AB55B7"/>
    <w:rsid w:val="00AB63B0"/>
    <w:rsid w:val="00AC7FE0"/>
    <w:rsid w:val="00AD0F77"/>
    <w:rsid w:val="00AD17EE"/>
    <w:rsid w:val="00AD299F"/>
    <w:rsid w:val="00AD34D3"/>
    <w:rsid w:val="00AD4F64"/>
    <w:rsid w:val="00AE08FA"/>
    <w:rsid w:val="00AE1114"/>
    <w:rsid w:val="00AE1935"/>
    <w:rsid w:val="00AE72CB"/>
    <w:rsid w:val="00AF0664"/>
    <w:rsid w:val="00AF1273"/>
    <w:rsid w:val="00AF1B13"/>
    <w:rsid w:val="00B05BC3"/>
    <w:rsid w:val="00B0698C"/>
    <w:rsid w:val="00B069B7"/>
    <w:rsid w:val="00B072A8"/>
    <w:rsid w:val="00B11AD4"/>
    <w:rsid w:val="00B12831"/>
    <w:rsid w:val="00B14216"/>
    <w:rsid w:val="00B15D3D"/>
    <w:rsid w:val="00B1716C"/>
    <w:rsid w:val="00B20D62"/>
    <w:rsid w:val="00B21417"/>
    <w:rsid w:val="00B24BFA"/>
    <w:rsid w:val="00B30BB9"/>
    <w:rsid w:val="00B315F4"/>
    <w:rsid w:val="00B33313"/>
    <w:rsid w:val="00B33F33"/>
    <w:rsid w:val="00B35A82"/>
    <w:rsid w:val="00B3632F"/>
    <w:rsid w:val="00B3677B"/>
    <w:rsid w:val="00B43F52"/>
    <w:rsid w:val="00B45597"/>
    <w:rsid w:val="00B50212"/>
    <w:rsid w:val="00B5066E"/>
    <w:rsid w:val="00B56763"/>
    <w:rsid w:val="00B605EE"/>
    <w:rsid w:val="00B62B90"/>
    <w:rsid w:val="00B643AB"/>
    <w:rsid w:val="00B64626"/>
    <w:rsid w:val="00B6483D"/>
    <w:rsid w:val="00B64871"/>
    <w:rsid w:val="00B65324"/>
    <w:rsid w:val="00B65E19"/>
    <w:rsid w:val="00B76637"/>
    <w:rsid w:val="00B8580A"/>
    <w:rsid w:val="00B8737E"/>
    <w:rsid w:val="00B908F1"/>
    <w:rsid w:val="00B90ABD"/>
    <w:rsid w:val="00B934D0"/>
    <w:rsid w:val="00B93674"/>
    <w:rsid w:val="00B939C0"/>
    <w:rsid w:val="00B969C3"/>
    <w:rsid w:val="00B96F34"/>
    <w:rsid w:val="00B97E60"/>
    <w:rsid w:val="00BA0E69"/>
    <w:rsid w:val="00BA15C2"/>
    <w:rsid w:val="00BA67C1"/>
    <w:rsid w:val="00BB0B2F"/>
    <w:rsid w:val="00BB6E44"/>
    <w:rsid w:val="00BB7398"/>
    <w:rsid w:val="00BC19F2"/>
    <w:rsid w:val="00BC1AF2"/>
    <w:rsid w:val="00BC1C7A"/>
    <w:rsid w:val="00BC4B00"/>
    <w:rsid w:val="00BC5258"/>
    <w:rsid w:val="00BC7F7C"/>
    <w:rsid w:val="00BD02E8"/>
    <w:rsid w:val="00BD1D1C"/>
    <w:rsid w:val="00BD23D7"/>
    <w:rsid w:val="00BD3161"/>
    <w:rsid w:val="00BD3219"/>
    <w:rsid w:val="00BD358F"/>
    <w:rsid w:val="00BD3A92"/>
    <w:rsid w:val="00BD45BD"/>
    <w:rsid w:val="00BD5082"/>
    <w:rsid w:val="00BD54EA"/>
    <w:rsid w:val="00BD5B01"/>
    <w:rsid w:val="00BD743A"/>
    <w:rsid w:val="00BE1C30"/>
    <w:rsid w:val="00BE7683"/>
    <w:rsid w:val="00BF1850"/>
    <w:rsid w:val="00BF535D"/>
    <w:rsid w:val="00C00A25"/>
    <w:rsid w:val="00C00EBE"/>
    <w:rsid w:val="00C01183"/>
    <w:rsid w:val="00C013AD"/>
    <w:rsid w:val="00C01A48"/>
    <w:rsid w:val="00C01B89"/>
    <w:rsid w:val="00C02BF5"/>
    <w:rsid w:val="00C05096"/>
    <w:rsid w:val="00C07686"/>
    <w:rsid w:val="00C129FA"/>
    <w:rsid w:val="00C12E7A"/>
    <w:rsid w:val="00C1502A"/>
    <w:rsid w:val="00C1657D"/>
    <w:rsid w:val="00C1785A"/>
    <w:rsid w:val="00C17911"/>
    <w:rsid w:val="00C17C2B"/>
    <w:rsid w:val="00C21C0E"/>
    <w:rsid w:val="00C21F9C"/>
    <w:rsid w:val="00C25FC8"/>
    <w:rsid w:val="00C269CF"/>
    <w:rsid w:val="00C26CE8"/>
    <w:rsid w:val="00C31920"/>
    <w:rsid w:val="00C3264F"/>
    <w:rsid w:val="00C379BA"/>
    <w:rsid w:val="00C40294"/>
    <w:rsid w:val="00C409D0"/>
    <w:rsid w:val="00C43A48"/>
    <w:rsid w:val="00C50010"/>
    <w:rsid w:val="00C50B42"/>
    <w:rsid w:val="00C51AA3"/>
    <w:rsid w:val="00C53A53"/>
    <w:rsid w:val="00C53B68"/>
    <w:rsid w:val="00C54302"/>
    <w:rsid w:val="00C5643D"/>
    <w:rsid w:val="00C62638"/>
    <w:rsid w:val="00C670D9"/>
    <w:rsid w:val="00C7204A"/>
    <w:rsid w:val="00C7321E"/>
    <w:rsid w:val="00C75134"/>
    <w:rsid w:val="00C7639A"/>
    <w:rsid w:val="00C77343"/>
    <w:rsid w:val="00C77E53"/>
    <w:rsid w:val="00C80111"/>
    <w:rsid w:val="00C8218A"/>
    <w:rsid w:val="00C865B2"/>
    <w:rsid w:val="00C9078C"/>
    <w:rsid w:val="00C92B57"/>
    <w:rsid w:val="00C972E0"/>
    <w:rsid w:val="00C976F5"/>
    <w:rsid w:val="00CA0038"/>
    <w:rsid w:val="00CA1A1B"/>
    <w:rsid w:val="00CA3019"/>
    <w:rsid w:val="00CA3769"/>
    <w:rsid w:val="00CA3806"/>
    <w:rsid w:val="00CA69BD"/>
    <w:rsid w:val="00CB7543"/>
    <w:rsid w:val="00CB77E8"/>
    <w:rsid w:val="00CC69F8"/>
    <w:rsid w:val="00CC746A"/>
    <w:rsid w:val="00CC763E"/>
    <w:rsid w:val="00CD2DA7"/>
    <w:rsid w:val="00CD57F2"/>
    <w:rsid w:val="00CD684C"/>
    <w:rsid w:val="00CE0E75"/>
    <w:rsid w:val="00CE20CE"/>
    <w:rsid w:val="00CE26FF"/>
    <w:rsid w:val="00CE4B6B"/>
    <w:rsid w:val="00CE4E6E"/>
    <w:rsid w:val="00CE67B6"/>
    <w:rsid w:val="00CF5232"/>
    <w:rsid w:val="00CF5FC8"/>
    <w:rsid w:val="00CF610D"/>
    <w:rsid w:val="00CF717E"/>
    <w:rsid w:val="00D006F3"/>
    <w:rsid w:val="00D03FC0"/>
    <w:rsid w:val="00D0405E"/>
    <w:rsid w:val="00D04A50"/>
    <w:rsid w:val="00D04ADC"/>
    <w:rsid w:val="00D050C5"/>
    <w:rsid w:val="00D06B6E"/>
    <w:rsid w:val="00D07782"/>
    <w:rsid w:val="00D1539D"/>
    <w:rsid w:val="00D16912"/>
    <w:rsid w:val="00D17CE3"/>
    <w:rsid w:val="00D2034B"/>
    <w:rsid w:val="00D20A0F"/>
    <w:rsid w:val="00D22378"/>
    <w:rsid w:val="00D24159"/>
    <w:rsid w:val="00D24969"/>
    <w:rsid w:val="00D24BD2"/>
    <w:rsid w:val="00D25E52"/>
    <w:rsid w:val="00D278F3"/>
    <w:rsid w:val="00D27C7C"/>
    <w:rsid w:val="00D30985"/>
    <w:rsid w:val="00D32994"/>
    <w:rsid w:val="00D339A2"/>
    <w:rsid w:val="00D358B2"/>
    <w:rsid w:val="00D3622A"/>
    <w:rsid w:val="00D379B0"/>
    <w:rsid w:val="00D4075B"/>
    <w:rsid w:val="00D415D4"/>
    <w:rsid w:val="00D43546"/>
    <w:rsid w:val="00D51C56"/>
    <w:rsid w:val="00D528FD"/>
    <w:rsid w:val="00D53291"/>
    <w:rsid w:val="00D600D4"/>
    <w:rsid w:val="00D60720"/>
    <w:rsid w:val="00D61B58"/>
    <w:rsid w:val="00D6246B"/>
    <w:rsid w:val="00D636F6"/>
    <w:rsid w:val="00D64A2B"/>
    <w:rsid w:val="00D64B33"/>
    <w:rsid w:val="00D71E7B"/>
    <w:rsid w:val="00D74A54"/>
    <w:rsid w:val="00D75890"/>
    <w:rsid w:val="00D761CE"/>
    <w:rsid w:val="00D764F7"/>
    <w:rsid w:val="00D7741F"/>
    <w:rsid w:val="00D81E93"/>
    <w:rsid w:val="00D86990"/>
    <w:rsid w:val="00D93359"/>
    <w:rsid w:val="00D946BF"/>
    <w:rsid w:val="00D95773"/>
    <w:rsid w:val="00D9639A"/>
    <w:rsid w:val="00D96CB8"/>
    <w:rsid w:val="00DA2925"/>
    <w:rsid w:val="00DA47EF"/>
    <w:rsid w:val="00DA6E2A"/>
    <w:rsid w:val="00DA757F"/>
    <w:rsid w:val="00DB157B"/>
    <w:rsid w:val="00DB2E36"/>
    <w:rsid w:val="00DB3A9C"/>
    <w:rsid w:val="00DB4942"/>
    <w:rsid w:val="00DB4C57"/>
    <w:rsid w:val="00DB62E8"/>
    <w:rsid w:val="00DB661C"/>
    <w:rsid w:val="00DC2EE4"/>
    <w:rsid w:val="00DC4709"/>
    <w:rsid w:val="00DC4F4F"/>
    <w:rsid w:val="00DC59E1"/>
    <w:rsid w:val="00DD071A"/>
    <w:rsid w:val="00DD1A5C"/>
    <w:rsid w:val="00DD2A4C"/>
    <w:rsid w:val="00DD2ABA"/>
    <w:rsid w:val="00DD4CAD"/>
    <w:rsid w:val="00DD5282"/>
    <w:rsid w:val="00DD7D81"/>
    <w:rsid w:val="00DF0398"/>
    <w:rsid w:val="00DF0CDC"/>
    <w:rsid w:val="00DF1D0B"/>
    <w:rsid w:val="00DF3050"/>
    <w:rsid w:val="00DF43A6"/>
    <w:rsid w:val="00DF56B2"/>
    <w:rsid w:val="00DF75A9"/>
    <w:rsid w:val="00E02B05"/>
    <w:rsid w:val="00E038A2"/>
    <w:rsid w:val="00E07672"/>
    <w:rsid w:val="00E10E26"/>
    <w:rsid w:val="00E10FE4"/>
    <w:rsid w:val="00E12C69"/>
    <w:rsid w:val="00E13362"/>
    <w:rsid w:val="00E16079"/>
    <w:rsid w:val="00E17723"/>
    <w:rsid w:val="00E20FEA"/>
    <w:rsid w:val="00E21F1A"/>
    <w:rsid w:val="00E23C5E"/>
    <w:rsid w:val="00E24A7D"/>
    <w:rsid w:val="00E25231"/>
    <w:rsid w:val="00E2780B"/>
    <w:rsid w:val="00E31CD7"/>
    <w:rsid w:val="00E31F14"/>
    <w:rsid w:val="00E31FCF"/>
    <w:rsid w:val="00E34109"/>
    <w:rsid w:val="00E348A4"/>
    <w:rsid w:val="00E35B7E"/>
    <w:rsid w:val="00E4097B"/>
    <w:rsid w:val="00E41B4F"/>
    <w:rsid w:val="00E43072"/>
    <w:rsid w:val="00E43598"/>
    <w:rsid w:val="00E43D36"/>
    <w:rsid w:val="00E45A73"/>
    <w:rsid w:val="00E46157"/>
    <w:rsid w:val="00E46467"/>
    <w:rsid w:val="00E47846"/>
    <w:rsid w:val="00E57FF7"/>
    <w:rsid w:val="00E60495"/>
    <w:rsid w:val="00E61CF7"/>
    <w:rsid w:val="00E61E7E"/>
    <w:rsid w:val="00E622F1"/>
    <w:rsid w:val="00E645AD"/>
    <w:rsid w:val="00E64A18"/>
    <w:rsid w:val="00E703DA"/>
    <w:rsid w:val="00E70C74"/>
    <w:rsid w:val="00E72DEA"/>
    <w:rsid w:val="00E73310"/>
    <w:rsid w:val="00E733DB"/>
    <w:rsid w:val="00E737BC"/>
    <w:rsid w:val="00E73A26"/>
    <w:rsid w:val="00E76557"/>
    <w:rsid w:val="00E808A2"/>
    <w:rsid w:val="00E80E88"/>
    <w:rsid w:val="00E81DC0"/>
    <w:rsid w:val="00E81E9B"/>
    <w:rsid w:val="00E85D1A"/>
    <w:rsid w:val="00E85F52"/>
    <w:rsid w:val="00E869B8"/>
    <w:rsid w:val="00E90144"/>
    <w:rsid w:val="00E92ED4"/>
    <w:rsid w:val="00E946A1"/>
    <w:rsid w:val="00EA5DDE"/>
    <w:rsid w:val="00EA648F"/>
    <w:rsid w:val="00EB0553"/>
    <w:rsid w:val="00EB0792"/>
    <w:rsid w:val="00EB0950"/>
    <w:rsid w:val="00EB37AE"/>
    <w:rsid w:val="00EB4865"/>
    <w:rsid w:val="00EB69B8"/>
    <w:rsid w:val="00EC4FFC"/>
    <w:rsid w:val="00EC6F36"/>
    <w:rsid w:val="00ED60C7"/>
    <w:rsid w:val="00ED6A4F"/>
    <w:rsid w:val="00EE35ED"/>
    <w:rsid w:val="00EE493E"/>
    <w:rsid w:val="00EE58EF"/>
    <w:rsid w:val="00EF3F1D"/>
    <w:rsid w:val="00F04391"/>
    <w:rsid w:val="00F04FB4"/>
    <w:rsid w:val="00F05BF1"/>
    <w:rsid w:val="00F05C6D"/>
    <w:rsid w:val="00F066D0"/>
    <w:rsid w:val="00F11CE1"/>
    <w:rsid w:val="00F14A6F"/>
    <w:rsid w:val="00F1543D"/>
    <w:rsid w:val="00F171C6"/>
    <w:rsid w:val="00F22D16"/>
    <w:rsid w:val="00F22F04"/>
    <w:rsid w:val="00F230B5"/>
    <w:rsid w:val="00F239CA"/>
    <w:rsid w:val="00F2480E"/>
    <w:rsid w:val="00F24AC6"/>
    <w:rsid w:val="00F307F2"/>
    <w:rsid w:val="00F31E99"/>
    <w:rsid w:val="00F34EBF"/>
    <w:rsid w:val="00F35228"/>
    <w:rsid w:val="00F356BF"/>
    <w:rsid w:val="00F37B92"/>
    <w:rsid w:val="00F40DDC"/>
    <w:rsid w:val="00F422B3"/>
    <w:rsid w:val="00F42B04"/>
    <w:rsid w:val="00F43A96"/>
    <w:rsid w:val="00F440CF"/>
    <w:rsid w:val="00F45A21"/>
    <w:rsid w:val="00F501F3"/>
    <w:rsid w:val="00F509CC"/>
    <w:rsid w:val="00F53714"/>
    <w:rsid w:val="00F54FF7"/>
    <w:rsid w:val="00F5558D"/>
    <w:rsid w:val="00F55ECE"/>
    <w:rsid w:val="00F61D60"/>
    <w:rsid w:val="00F630A3"/>
    <w:rsid w:val="00F66B4B"/>
    <w:rsid w:val="00F749A9"/>
    <w:rsid w:val="00F75AC5"/>
    <w:rsid w:val="00F82D9A"/>
    <w:rsid w:val="00F83864"/>
    <w:rsid w:val="00F858ED"/>
    <w:rsid w:val="00F860BA"/>
    <w:rsid w:val="00F870F7"/>
    <w:rsid w:val="00F87A51"/>
    <w:rsid w:val="00F91C7C"/>
    <w:rsid w:val="00F92140"/>
    <w:rsid w:val="00F92686"/>
    <w:rsid w:val="00F95D7E"/>
    <w:rsid w:val="00F95DF5"/>
    <w:rsid w:val="00F9658C"/>
    <w:rsid w:val="00F968E5"/>
    <w:rsid w:val="00F9726A"/>
    <w:rsid w:val="00F97553"/>
    <w:rsid w:val="00FA195A"/>
    <w:rsid w:val="00FA2153"/>
    <w:rsid w:val="00FA2340"/>
    <w:rsid w:val="00FA317B"/>
    <w:rsid w:val="00FA3339"/>
    <w:rsid w:val="00FA3BDE"/>
    <w:rsid w:val="00FA4363"/>
    <w:rsid w:val="00FA6799"/>
    <w:rsid w:val="00FA6D09"/>
    <w:rsid w:val="00FB3564"/>
    <w:rsid w:val="00FB6228"/>
    <w:rsid w:val="00FB65E2"/>
    <w:rsid w:val="00FC03B9"/>
    <w:rsid w:val="00FC41EC"/>
    <w:rsid w:val="00FC483A"/>
    <w:rsid w:val="00FC652F"/>
    <w:rsid w:val="00FD2E5F"/>
    <w:rsid w:val="00FD693C"/>
    <w:rsid w:val="00FD7788"/>
    <w:rsid w:val="00FE0254"/>
    <w:rsid w:val="00FE0434"/>
    <w:rsid w:val="00FE061C"/>
    <w:rsid w:val="00FE6648"/>
    <w:rsid w:val="00FE6B12"/>
    <w:rsid w:val="00FF38F8"/>
    <w:rsid w:val="00FF5880"/>
    <w:rsid w:val="00FF63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AA8E5"/>
  <w15:docId w15:val="{EE8232D5-11F1-4FE2-AF8A-106DE050E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17E"/>
    <w:rPr>
      <w:rFonts w:ascii="Times New Roman" w:hAnsi="Times New Roman"/>
      <w:sz w:val="24"/>
      <w:szCs w:val="24"/>
    </w:rPr>
  </w:style>
  <w:style w:type="paragraph" w:styleId="Ttulo1">
    <w:name w:val="heading 1"/>
    <w:basedOn w:val="Normal"/>
    <w:next w:val="Normal"/>
    <w:link w:val="Ttulo1Char"/>
    <w:qFormat/>
    <w:rsid w:val="00D7741F"/>
    <w:pPr>
      <w:keepNext/>
      <w:jc w:val="center"/>
      <w:outlineLvl w:val="0"/>
    </w:pPr>
    <w:rPr>
      <w:b/>
      <w:sz w:val="20"/>
      <w:szCs w:val="20"/>
      <w:lang w:val="x-none"/>
    </w:rPr>
  </w:style>
  <w:style w:type="paragraph" w:styleId="Ttulo2">
    <w:name w:val="heading 2"/>
    <w:basedOn w:val="Normal"/>
    <w:next w:val="Normal"/>
    <w:link w:val="Ttulo2Char"/>
    <w:uiPriority w:val="99"/>
    <w:qFormat/>
    <w:locked/>
    <w:rsid w:val="00FA317B"/>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qFormat/>
    <w:locked/>
    <w:rsid w:val="00637EA0"/>
    <w:pPr>
      <w:keepNext/>
      <w:spacing w:before="240" w:after="60"/>
      <w:outlineLvl w:val="2"/>
    </w:pPr>
    <w:rPr>
      <w:rFonts w:ascii="Cambria" w:hAnsi="Cambria"/>
      <w:b/>
      <w:bCs/>
      <w:sz w:val="26"/>
      <w:szCs w:val="26"/>
      <w:lang w:val="x-none" w:eastAsia="x-none"/>
    </w:rPr>
  </w:style>
  <w:style w:type="paragraph" w:styleId="Ttulo6">
    <w:name w:val="heading 6"/>
    <w:basedOn w:val="Normal"/>
    <w:next w:val="Normal"/>
    <w:link w:val="Ttulo6Char"/>
    <w:uiPriority w:val="99"/>
    <w:qFormat/>
    <w:locked/>
    <w:rsid w:val="000E793B"/>
    <w:pPr>
      <w:spacing w:before="240" w:after="60"/>
      <w:outlineLvl w:val="5"/>
    </w:pPr>
    <w:rPr>
      <w:rFonts w:ascii="Calibri" w:hAnsi="Calibri"/>
      <w:b/>
      <w:bCs/>
      <w:sz w:val="20"/>
      <w:szCs w:val="20"/>
      <w:lang w:val="x-none" w:eastAsia="x-none"/>
    </w:rPr>
  </w:style>
  <w:style w:type="paragraph" w:styleId="Ttulo8">
    <w:name w:val="heading 8"/>
    <w:basedOn w:val="Normal"/>
    <w:next w:val="Normal"/>
    <w:link w:val="Ttulo8Char"/>
    <w:uiPriority w:val="99"/>
    <w:qFormat/>
    <w:locked/>
    <w:rsid w:val="00756BE0"/>
    <w:pPr>
      <w:spacing w:before="240" w:after="60"/>
      <w:outlineLvl w:val="7"/>
    </w:pPr>
    <w:rPr>
      <w:rFonts w:ascii="Calibri" w:hAnsi="Calibri"/>
      <w:i/>
      <w:iCs/>
      <w:lang w:val="x-none" w:eastAsia="x-none"/>
    </w:rPr>
  </w:style>
  <w:style w:type="paragraph" w:styleId="Ttulo9">
    <w:name w:val="heading 9"/>
    <w:basedOn w:val="Normal"/>
    <w:next w:val="Normal"/>
    <w:link w:val="Ttulo9Char"/>
    <w:qFormat/>
    <w:locked/>
    <w:rsid w:val="00FE0254"/>
    <w:pPr>
      <w:spacing w:before="240" w:after="60"/>
      <w:outlineLvl w:val="8"/>
    </w:pPr>
    <w:rPr>
      <w:rFonts w:ascii="Arial" w:eastAsia="Times New Roman" w:hAnsi="Arial"/>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locked/>
    <w:rsid w:val="00D7741F"/>
    <w:rPr>
      <w:rFonts w:ascii="Times New Roman" w:hAnsi="Times New Roman" w:cs="Times New Roman"/>
      <w:b/>
      <w:sz w:val="20"/>
      <w:szCs w:val="20"/>
      <w:lang w:eastAsia="pt-BR"/>
    </w:rPr>
  </w:style>
  <w:style w:type="character" w:customStyle="1" w:styleId="Ttulo2Char">
    <w:name w:val="Título 2 Char"/>
    <w:link w:val="Ttulo2"/>
    <w:uiPriority w:val="99"/>
    <w:semiHidden/>
    <w:locked/>
    <w:rsid w:val="005A4DEC"/>
    <w:rPr>
      <w:rFonts w:ascii="Cambria" w:hAnsi="Cambria" w:cs="Times New Roman"/>
      <w:b/>
      <w:bCs/>
      <w:i/>
      <w:iCs/>
      <w:sz w:val="28"/>
      <w:szCs w:val="28"/>
    </w:rPr>
  </w:style>
  <w:style w:type="character" w:customStyle="1" w:styleId="Ttulo3Char">
    <w:name w:val="Título 3 Char"/>
    <w:link w:val="Ttulo3"/>
    <w:rsid w:val="00637EA0"/>
    <w:rPr>
      <w:rFonts w:ascii="Cambria" w:hAnsi="Cambria"/>
      <w:b/>
      <w:bCs/>
      <w:sz w:val="26"/>
      <w:szCs w:val="26"/>
      <w:lang w:val="x-none" w:eastAsia="x-none"/>
    </w:rPr>
  </w:style>
  <w:style w:type="character" w:customStyle="1" w:styleId="Ttulo6Char">
    <w:name w:val="Título 6 Char"/>
    <w:link w:val="Ttulo6"/>
    <w:uiPriority w:val="99"/>
    <w:semiHidden/>
    <w:locked/>
    <w:rsid w:val="00D06B6E"/>
    <w:rPr>
      <w:rFonts w:ascii="Calibri" w:hAnsi="Calibri" w:cs="Times New Roman"/>
      <w:b/>
      <w:bCs/>
    </w:rPr>
  </w:style>
  <w:style w:type="character" w:customStyle="1" w:styleId="Ttulo8Char">
    <w:name w:val="Título 8 Char"/>
    <w:link w:val="Ttulo8"/>
    <w:uiPriority w:val="99"/>
    <w:semiHidden/>
    <w:locked/>
    <w:rsid w:val="00976E45"/>
    <w:rPr>
      <w:rFonts w:ascii="Calibri" w:hAnsi="Calibri" w:cs="Times New Roman"/>
      <w:i/>
      <w:iCs/>
      <w:sz w:val="24"/>
      <w:szCs w:val="24"/>
    </w:rPr>
  </w:style>
  <w:style w:type="character" w:customStyle="1" w:styleId="Ttulo9Char">
    <w:name w:val="Título 9 Char"/>
    <w:link w:val="Ttulo9"/>
    <w:rsid w:val="00FE0254"/>
    <w:rPr>
      <w:rFonts w:ascii="Arial" w:eastAsia="Times New Roman" w:hAnsi="Arial" w:cs="Arial"/>
    </w:rPr>
  </w:style>
  <w:style w:type="paragraph" w:styleId="Cabealho">
    <w:name w:val="header"/>
    <w:aliases w:val="encabezado,hd,he"/>
    <w:basedOn w:val="Normal"/>
    <w:link w:val="CabealhoChar"/>
    <w:rsid w:val="00D7741F"/>
    <w:pPr>
      <w:tabs>
        <w:tab w:val="center" w:pos="4419"/>
        <w:tab w:val="right" w:pos="8838"/>
      </w:tabs>
    </w:pPr>
    <w:rPr>
      <w:sz w:val="20"/>
      <w:szCs w:val="20"/>
      <w:lang w:val="x-none"/>
    </w:rPr>
  </w:style>
  <w:style w:type="character" w:customStyle="1" w:styleId="CabealhoChar">
    <w:name w:val="Cabeçalho Char"/>
    <w:aliases w:val="encabezado Char,hd Char,he Char"/>
    <w:link w:val="Cabealho"/>
    <w:locked/>
    <w:rsid w:val="00D7741F"/>
    <w:rPr>
      <w:rFonts w:ascii="Times New Roman" w:hAnsi="Times New Roman" w:cs="Times New Roman"/>
      <w:sz w:val="20"/>
      <w:szCs w:val="20"/>
      <w:lang w:eastAsia="pt-BR"/>
    </w:rPr>
  </w:style>
  <w:style w:type="paragraph" w:styleId="Rodap">
    <w:name w:val="footer"/>
    <w:basedOn w:val="Normal"/>
    <w:link w:val="RodapChar"/>
    <w:uiPriority w:val="99"/>
    <w:rsid w:val="00D22378"/>
    <w:pPr>
      <w:tabs>
        <w:tab w:val="center" w:pos="4252"/>
        <w:tab w:val="right" w:pos="8504"/>
      </w:tabs>
    </w:pPr>
    <w:rPr>
      <w:lang w:val="x-none"/>
    </w:rPr>
  </w:style>
  <w:style w:type="character" w:customStyle="1" w:styleId="RodapChar">
    <w:name w:val="Rodapé Char"/>
    <w:link w:val="Rodap"/>
    <w:uiPriority w:val="99"/>
    <w:locked/>
    <w:rsid w:val="00D22378"/>
    <w:rPr>
      <w:rFonts w:ascii="Times New Roman" w:hAnsi="Times New Roman" w:cs="Times New Roman"/>
      <w:sz w:val="24"/>
      <w:szCs w:val="24"/>
      <w:lang w:eastAsia="pt-BR"/>
    </w:rPr>
  </w:style>
  <w:style w:type="paragraph" w:styleId="Corpodetexto">
    <w:name w:val="Body Text"/>
    <w:basedOn w:val="Normal"/>
    <w:link w:val="CorpodetextoChar"/>
    <w:rsid w:val="000E793B"/>
    <w:rPr>
      <w:lang w:val="x-none" w:eastAsia="x-none"/>
    </w:rPr>
  </w:style>
  <w:style w:type="character" w:customStyle="1" w:styleId="CorpodetextoChar">
    <w:name w:val="Corpo de texto Char"/>
    <w:link w:val="Corpodetexto"/>
    <w:locked/>
    <w:rsid w:val="00D06B6E"/>
    <w:rPr>
      <w:rFonts w:ascii="Times New Roman" w:hAnsi="Times New Roman" w:cs="Times New Roman"/>
      <w:sz w:val="24"/>
      <w:szCs w:val="24"/>
    </w:rPr>
  </w:style>
  <w:style w:type="paragraph" w:styleId="Subttulo">
    <w:name w:val="Subtitle"/>
    <w:basedOn w:val="Normal"/>
    <w:link w:val="SubttuloChar"/>
    <w:uiPriority w:val="99"/>
    <w:qFormat/>
    <w:locked/>
    <w:rsid w:val="00756BE0"/>
    <w:pPr>
      <w:numPr>
        <w:numId w:val="1"/>
      </w:numPr>
    </w:pPr>
    <w:rPr>
      <w:rFonts w:ascii="Cambria" w:hAnsi="Cambria"/>
      <w:lang w:val="x-none" w:eastAsia="x-none"/>
    </w:rPr>
  </w:style>
  <w:style w:type="character" w:customStyle="1" w:styleId="SubttuloChar">
    <w:name w:val="Subtítulo Char"/>
    <w:link w:val="Subttulo"/>
    <w:uiPriority w:val="99"/>
    <w:locked/>
    <w:rsid w:val="00976E45"/>
    <w:rPr>
      <w:rFonts w:ascii="Cambria" w:hAnsi="Cambria"/>
      <w:sz w:val="24"/>
      <w:szCs w:val="24"/>
      <w:lang w:val="x-none" w:eastAsia="x-none"/>
    </w:rPr>
  </w:style>
  <w:style w:type="paragraph" w:styleId="Corpodetexto3">
    <w:name w:val="Body Text 3"/>
    <w:basedOn w:val="Normal"/>
    <w:link w:val="Corpodetexto3Char"/>
    <w:uiPriority w:val="99"/>
    <w:semiHidden/>
    <w:unhideWhenUsed/>
    <w:rsid w:val="00FE0254"/>
    <w:pPr>
      <w:spacing w:after="120"/>
    </w:pPr>
    <w:rPr>
      <w:rFonts w:eastAsia="Times New Roman"/>
      <w:sz w:val="16"/>
      <w:szCs w:val="16"/>
      <w:lang w:val="x-none" w:eastAsia="x-none"/>
    </w:rPr>
  </w:style>
  <w:style w:type="character" w:customStyle="1" w:styleId="Corpodetexto3Char">
    <w:name w:val="Corpo de texto 3 Char"/>
    <w:link w:val="Corpodetexto3"/>
    <w:uiPriority w:val="99"/>
    <w:semiHidden/>
    <w:rsid w:val="00FE0254"/>
    <w:rPr>
      <w:rFonts w:ascii="Times New Roman" w:eastAsia="Times New Roman" w:hAnsi="Times New Roman"/>
      <w:sz w:val="16"/>
      <w:szCs w:val="16"/>
    </w:rPr>
  </w:style>
  <w:style w:type="paragraph" w:styleId="Ttulo">
    <w:name w:val="Title"/>
    <w:basedOn w:val="Normal"/>
    <w:link w:val="TtuloChar"/>
    <w:qFormat/>
    <w:locked/>
    <w:rsid w:val="00FE0254"/>
    <w:pPr>
      <w:jc w:val="center"/>
    </w:pPr>
    <w:rPr>
      <w:rFonts w:eastAsia="Times New Roman"/>
      <w:szCs w:val="20"/>
      <w:lang w:val="x-none" w:eastAsia="x-none"/>
    </w:rPr>
  </w:style>
  <w:style w:type="character" w:customStyle="1" w:styleId="TtuloChar">
    <w:name w:val="Título Char"/>
    <w:link w:val="Ttulo"/>
    <w:rsid w:val="00FE0254"/>
    <w:rPr>
      <w:rFonts w:ascii="Times New Roman" w:eastAsia="Times New Roman" w:hAnsi="Times New Roman"/>
      <w:sz w:val="24"/>
      <w:szCs w:val="20"/>
    </w:rPr>
  </w:style>
  <w:style w:type="paragraph" w:styleId="Recuodecorpodetexto3">
    <w:name w:val="Body Text Indent 3"/>
    <w:basedOn w:val="Normal"/>
    <w:link w:val="Recuodecorpodetexto3Char"/>
    <w:rsid w:val="00FE0254"/>
    <w:pPr>
      <w:spacing w:after="120"/>
      <w:ind w:left="283"/>
    </w:pPr>
    <w:rPr>
      <w:rFonts w:eastAsia="Times New Roman"/>
      <w:sz w:val="16"/>
      <w:szCs w:val="16"/>
      <w:lang w:val="x-none" w:eastAsia="x-none"/>
    </w:rPr>
  </w:style>
  <w:style w:type="character" w:customStyle="1" w:styleId="Recuodecorpodetexto3Char">
    <w:name w:val="Recuo de corpo de texto 3 Char"/>
    <w:link w:val="Recuodecorpodetexto3"/>
    <w:rsid w:val="00FE0254"/>
    <w:rPr>
      <w:rFonts w:ascii="Times New Roman" w:eastAsia="Times New Roman" w:hAnsi="Times New Roman"/>
      <w:sz w:val="16"/>
      <w:szCs w:val="16"/>
    </w:rPr>
  </w:style>
  <w:style w:type="paragraph" w:customStyle="1" w:styleId="Default">
    <w:name w:val="Default"/>
    <w:uiPriority w:val="99"/>
    <w:rsid w:val="00FE0254"/>
    <w:pPr>
      <w:autoSpaceDE w:val="0"/>
      <w:autoSpaceDN w:val="0"/>
      <w:adjustRightInd w:val="0"/>
    </w:pPr>
    <w:rPr>
      <w:rFonts w:ascii="Arial" w:eastAsia="Times New Roman" w:hAnsi="Arial" w:cs="Arial"/>
      <w:color w:val="000000"/>
      <w:sz w:val="24"/>
      <w:szCs w:val="24"/>
      <w:lang w:val="en-US" w:eastAsia="en-US"/>
    </w:rPr>
  </w:style>
  <w:style w:type="character" w:styleId="Hyperlink">
    <w:name w:val="Hyperlink"/>
    <w:uiPriority w:val="99"/>
    <w:unhideWhenUsed/>
    <w:rsid w:val="00952616"/>
    <w:rPr>
      <w:color w:val="0000FF"/>
      <w:u w:val="single"/>
    </w:rPr>
  </w:style>
  <w:style w:type="paragraph" w:styleId="NormalWeb">
    <w:name w:val="Normal (Web)"/>
    <w:basedOn w:val="Normal"/>
    <w:uiPriority w:val="99"/>
    <w:rsid w:val="00945E74"/>
    <w:pPr>
      <w:spacing w:before="100" w:beforeAutospacing="1" w:after="100" w:afterAutospacing="1"/>
    </w:pPr>
  </w:style>
  <w:style w:type="character" w:styleId="Nmerodepgina">
    <w:name w:val="page number"/>
    <w:basedOn w:val="Fontepargpadro"/>
    <w:rsid w:val="006971E2"/>
  </w:style>
  <w:style w:type="paragraph" w:customStyle="1" w:styleId="Sub-item2">
    <w:name w:val="Sub-item 2"/>
    <w:basedOn w:val="Normal"/>
    <w:rsid w:val="006523E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szCs w:val="20"/>
    </w:rPr>
  </w:style>
  <w:style w:type="paragraph" w:styleId="Recuodecorpodetexto">
    <w:name w:val="Body Text Indent"/>
    <w:basedOn w:val="Normal"/>
    <w:link w:val="RecuodecorpodetextoChar"/>
    <w:uiPriority w:val="99"/>
    <w:rsid w:val="003E4A8B"/>
    <w:pPr>
      <w:spacing w:after="120"/>
      <w:ind w:left="283"/>
    </w:pPr>
  </w:style>
  <w:style w:type="paragraph" w:styleId="PargrafodaLista">
    <w:name w:val="List Paragraph"/>
    <w:basedOn w:val="Normal"/>
    <w:uiPriority w:val="34"/>
    <w:qFormat/>
    <w:rsid w:val="00EB4865"/>
    <w:pPr>
      <w:ind w:left="708"/>
    </w:pPr>
  </w:style>
  <w:style w:type="paragraph" w:customStyle="1" w:styleId="PargrafodaLista1">
    <w:name w:val="Parágrafo da Lista1"/>
    <w:basedOn w:val="Normal"/>
    <w:rsid w:val="00E869B8"/>
    <w:pPr>
      <w:spacing w:after="200" w:line="276" w:lineRule="auto"/>
      <w:ind w:left="720"/>
      <w:contextualSpacing/>
    </w:pPr>
    <w:rPr>
      <w:rFonts w:ascii="Calibri" w:hAnsi="Calibri"/>
      <w:sz w:val="22"/>
      <w:szCs w:val="22"/>
      <w:lang w:eastAsia="en-US"/>
    </w:rPr>
  </w:style>
  <w:style w:type="paragraph" w:customStyle="1" w:styleId="Corpodetexto31">
    <w:name w:val="Corpo de texto 31"/>
    <w:basedOn w:val="Normal"/>
    <w:rsid w:val="00260597"/>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sz w:val="25"/>
      <w:szCs w:val="20"/>
    </w:rPr>
  </w:style>
  <w:style w:type="character" w:customStyle="1" w:styleId="TitleChar1">
    <w:name w:val="Title Char1"/>
    <w:locked/>
    <w:rsid w:val="00CF717E"/>
    <w:rPr>
      <w:sz w:val="24"/>
      <w:lang w:val="pt-BR" w:eastAsia="pt-BR"/>
    </w:rPr>
  </w:style>
  <w:style w:type="character" w:customStyle="1" w:styleId="HeaderChar">
    <w:name w:val="Header Char"/>
    <w:locked/>
    <w:rsid w:val="00B96F34"/>
    <w:rPr>
      <w:rFonts w:ascii="Times New Roman" w:hAnsi="Times New Roman" w:cs="Times New Roman"/>
      <w:sz w:val="20"/>
      <w:szCs w:val="20"/>
      <w:lang w:val="x-none" w:eastAsia="pt-BR"/>
    </w:rPr>
  </w:style>
  <w:style w:type="character" w:customStyle="1" w:styleId="SubtitleChar">
    <w:name w:val="Subtitle Char"/>
    <w:locked/>
    <w:rsid w:val="00B96F34"/>
    <w:rPr>
      <w:rFonts w:ascii="Cambria" w:hAnsi="Cambria" w:cs="Times New Roman"/>
      <w:sz w:val="24"/>
      <w:szCs w:val="24"/>
    </w:rPr>
  </w:style>
  <w:style w:type="paragraph" w:customStyle="1" w:styleId="P30">
    <w:name w:val="P30"/>
    <w:basedOn w:val="Normal"/>
    <w:rsid w:val="00E61CF7"/>
    <w:pPr>
      <w:jc w:val="both"/>
    </w:pPr>
    <w:rPr>
      <w:rFonts w:eastAsia="Times New Roman"/>
      <w:b/>
      <w:snapToGrid w:val="0"/>
      <w:szCs w:val="20"/>
    </w:rPr>
  </w:style>
  <w:style w:type="paragraph" w:styleId="Textodebalo">
    <w:name w:val="Balloon Text"/>
    <w:basedOn w:val="Normal"/>
    <w:link w:val="TextodebaloChar"/>
    <w:semiHidden/>
    <w:rsid w:val="00706215"/>
    <w:pPr>
      <w:jc w:val="both"/>
    </w:pPr>
    <w:rPr>
      <w:rFonts w:ascii="Tahoma" w:hAnsi="Tahoma" w:cs="Tahoma"/>
      <w:sz w:val="16"/>
      <w:szCs w:val="16"/>
      <w:lang w:eastAsia="en-US"/>
    </w:rPr>
  </w:style>
  <w:style w:type="character" w:customStyle="1" w:styleId="TextodebaloChar">
    <w:name w:val="Texto de balão Char"/>
    <w:link w:val="Textodebalo"/>
    <w:semiHidden/>
    <w:locked/>
    <w:rsid w:val="00706215"/>
    <w:rPr>
      <w:rFonts w:ascii="Tahoma" w:hAnsi="Tahoma" w:cs="Tahoma"/>
      <w:sz w:val="16"/>
      <w:szCs w:val="16"/>
      <w:lang w:val="pt-BR" w:eastAsia="en-US" w:bidi="ar-SA"/>
    </w:rPr>
  </w:style>
  <w:style w:type="table" w:styleId="Tabelacomgrade">
    <w:name w:val="Table Grid"/>
    <w:basedOn w:val="Tabelanormal"/>
    <w:uiPriority w:val="59"/>
    <w:locked/>
    <w:rsid w:val="00706215"/>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8">
    <w:name w:val="xl68"/>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Normal"/>
    <w:rsid w:val="007062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1">
    <w:name w:val="xl71"/>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Normal"/>
    <w:rsid w:val="00706215"/>
    <w:pPr>
      <w:spacing w:before="100" w:beforeAutospacing="1" w:after="100" w:afterAutospacing="1"/>
      <w:jc w:val="center"/>
      <w:textAlignment w:val="center"/>
    </w:pPr>
  </w:style>
  <w:style w:type="paragraph" w:customStyle="1" w:styleId="xl73">
    <w:name w:val="xl73"/>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7062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5">
    <w:name w:val="xl75"/>
    <w:basedOn w:val="Normal"/>
    <w:rsid w:val="00706215"/>
    <w:pPr>
      <w:spacing w:before="100" w:beforeAutospacing="1" w:after="100" w:afterAutospacing="1"/>
      <w:textAlignment w:val="center"/>
    </w:pPr>
  </w:style>
  <w:style w:type="paragraph" w:customStyle="1" w:styleId="xl76">
    <w:name w:val="xl76"/>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7">
    <w:name w:val="xl77"/>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706215"/>
    <w:pPr>
      <w:pBdr>
        <w:bottom w:val="single" w:sz="4" w:space="0" w:color="auto"/>
      </w:pBdr>
      <w:spacing w:before="100" w:beforeAutospacing="1" w:after="100" w:afterAutospacing="1"/>
      <w:textAlignment w:val="center"/>
    </w:pPr>
    <w:rPr>
      <w:b/>
      <w:bCs/>
      <w:color w:val="000000"/>
      <w:sz w:val="28"/>
      <w:szCs w:val="28"/>
    </w:rPr>
  </w:style>
  <w:style w:type="paragraph" w:customStyle="1" w:styleId="xl79">
    <w:name w:val="xl79"/>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character" w:styleId="Refdecomentrio">
    <w:name w:val="annotation reference"/>
    <w:semiHidden/>
    <w:unhideWhenUsed/>
    <w:rsid w:val="00A929AD"/>
    <w:rPr>
      <w:sz w:val="16"/>
      <w:szCs w:val="16"/>
    </w:rPr>
  </w:style>
  <w:style w:type="paragraph" w:styleId="Textodecomentrio">
    <w:name w:val="annotation text"/>
    <w:basedOn w:val="Normal"/>
    <w:semiHidden/>
    <w:unhideWhenUsed/>
    <w:rsid w:val="00A929AD"/>
    <w:rPr>
      <w:sz w:val="20"/>
      <w:szCs w:val="20"/>
    </w:rPr>
  </w:style>
  <w:style w:type="paragraph" w:styleId="Reviso">
    <w:name w:val="Revision"/>
    <w:hidden/>
    <w:uiPriority w:val="99"/>
    <w:semiHidden/>
    <w:rsid w:val="00FA4363"/>
    <w:rPr>
      <w:rFonts w:ascii="Times New Roman" w:hAnsi="Times New Roman"/>
      <w:sz w:val="24"/>
      <w:szCs w:val="24"/>
    </w:rPr>
  </w:style>
  <w:style w:type="paragraph" w:customStyle="1" w:styleId="western">
    <w:name w:val="western"/>
    <w:basedOn w:val="Normal"/>
    <w:rsid w:val="009931B1"/>
    <w:pPr>
      <w:spacing w:before="100" w:beforeAutospacing="1"/>
      <w:jc w:val="center"/>
    </w:pPr>
    <w:rPr>
      <w:rFonts w:eastAsia="Arial Unicode MS"/>
      <w:color w:val="000000"/>
      <w:lang w:val="en-US" w:eastAsia="en-US"/>
    </w:rPr>
  </w:style>
  <w:style w:type="paragraph" w:customStyle="1" w:styleId="SemEspaamento1">
    <w:name w:val="Sem Espaçamento1"/>
    <w:uiPriority w:val="1"/>
    <w:qFormat/>
    <w:rsid w:val="00343CCD"/>
    <w:rPr>
      <w:sz w:val="22"/>
      <w:szCs w:val="22"/>
      <w:lang w:eastAsia="en-US"/>
    </w:rPr>
  </w:style>
  <w:style w:type="character" w:customStyle="1" w:styleId="RecuodecorpodetextoChar">
    <w:name w:val="Recuo de corpo de texto Char"/>
    <w:link w:val="Recuodecorpodetexto"/>
    <w:uiPriority w:val="99"/>
    <w:rsid w:val="001E3795"/>
    <w:rPr>
      <w:rFonts w:ascii="Times New Roman" w:hAnsi="Times New Roman"/>
      <w:sz w:val="24"/>
      <w:szCs w:val="24"/>
    </w:rPr>
  </w:style>
  <w:style w:type="character" w:styleId="HiperlinkVisitado">
    <w:name w:val="FollowedHyperlink"/>
    <w:uiPriority w:val="99"/>
    <w:semiHidden/>
    <w:unhideWhenUsed/>
    <w:rsid w:val="003D2F19"/>
    <w:rPr>
      <w:color w:val="800080"/>
      <w:u w:val="single"/>
    </w:rPr>
  </w:style>
  <w:style w:type="paragraph" w:customStyle="1" w:styleId="xl81">
    <w:name w:val="xl81"/>
    <w:basedOn w:val="Normal"/>
    <w:rsid w:val="003D2F19"/>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3D2F19"/>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CA3019"/>
    <w:pPr>
      <w:suppressAutoHyphens/>
    </w:pPr>
    <w:rPr>
      <w:kern w:val="2"/>
      <w:sz w:val="22"/>
      <w:szCs w:val="22"/>
      <w:lang w:eastAsia="zh-CN"/>
    </w:rPr>
  </w:style>
  <w:style w:type="paragraph" w:customStyle="1" w:styleId="TableParagraph">
    <w:name w:val="Table Paragraph"/>
    <w:basedOn w:val="Normal"/>
    <w:uiPriority w:val="1"/>
    <w:qFormat/>
    <w:rsid w:val="00C8218A"/>
    <w:pPr>
      <w:widowControl w:val="0"/>
      <w:autoSpaceDE w:val="0"/>
      <w:autoSpaceDN w:val="0"/>
    </w:pPr>
    <w:rPr>
      <w:rFonts w:ascii="Arial" w:eastAsia="Arial" w:hAnsi="Arial" w:cs="Arial"/>
      <w:sz w:val="22"/>
      <w:szCs w:val="22"/>
      <w:lang w:val="pt-PT" w:eastAsia="pt-PT" w:bidi="pt-PT"/>
    </w:rPr>
  </w:style>
  <w:style w:type="character" w:styleId="Forte">
    <w:name w:val="Strong"/>
    <w:qFormat/>
    <w:locked/>
    <w:rsid w:val="00C319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18565">
      <w:bodyDiv w:val="1"/>
      <w:marLeft w:val="0"/>
      <w:marRight w:val="0"/>
      <w:marTop w:val="0"/>
      <w:marBottom w:val="0"/>
      <w:divBdr>
        <w:top w:val="none" w:sz="0" w:space="0" w:color="auto"/>
        <w:left w:val="none" w:sz="0" w:space="0" w:color="auto"/>
        <w:bottom w:val="none" w:sz="0" w:space="0" w:color="auto"/>
        <w:right w:val="none" w:sz="0" w:space="0" w:color="auto"/>
      </w:divBdr>
    </w:div>
    <w:div w:id="115829790">
      <w:bodyDiv w:val="1"/>
      <w:marLeft w:val="0"/>
      <w:marRight w:val="0"/>
      <w:marTop w:val="0"/>
      <w:marBottom w:val="0"/>
      <w:divBdr>
        <w:top w:val="none" w:sz="0" w:space="0" w:color="auto"/>
        <w:left w:val="none" w:sz="0" w:space="0" w:color="auto"/>
        <w:bottom w:val="none" w:sz="0" w:space="0" w:color="auto"/>
        <w:right w:val="none" w:sz="0" w:space="0" w:color="auto"/>
      </w:divBdr>
    </w:div>
    <w:div w:id="130094420">
      <w:bodyDiv w:val="1"/>
      <w:marLeft w:val="0"/>
      <w:marRight w:val="0"/>
      <w:marTop w:val="0"/>
      <w:marBottom w:val="0"/>
      <w:divBdr>
        <w:top w:val="none" w:sz="0" w:space="0" w:color="auto"/>
        <w:left w:val="none" w:sz="0" w:space="0" w:color="auto"/>
        <w:bottom w:val="none" w:sz="0" w:space="0" w:color="auto"/>
        <w:right w:val="none" w:sz="0" w:space="0" w:color="auto"/>
      </w:divBdr>
    </w:div>
    <w:div w:id="204827878">
      <w:bodyDiv w:val="1"/>
      <w:marLeft w:val="0"/>
      <w:marRight w:val="0"/>
      <w:marTop w:val="0"/>
      <w:marBottom w:val="0"/>
      <w:divBdr>
        <w:top w:val="none" w:sz="0" w:space="0" w:color="auto"/>
        <w:left w:val="none" w:sz="0" w:space="0" w:color="auto"/>
        <w:bottom w:val="none" w:sz="0" w:space="0" w:color="auto"/>
        <w:right w:val="none" w:sz="0" w:space="0" w:color="auto"/>
      </w:divBdr>
    </w:div>
    <w:div w:id="225452516">
      <w:bodyDiv w:val="1"/>
      <w:marLeft w:val="0"/>
      <w:marRight w:val="0"/>
      <w:marTop w:val="0"/>
      <w:marBottom w:val="0"/>
      <w:divBdr>
        <w:top w:val="none" w:sz="0" w:space="0" w:color="auto"/>
        <w:left w:val="none" w:sz="0" w:space="0" w:color="auto"/>
        <w:bottom w:val="none" w:sz="0" w:space="0" w:color="auto"/>
        <w:right w:val="none" w:sz="0" w:space="0" w:color="auto"/>
      </w:divBdr>
    </w:div>
    <w:div w:id="266543854">
      <w:bodyDiv w:val="1"/>
      <w:marLeft w:val="0"/>
      <w:marRight w:val="0"/>
      <w:marTop w:val="0"/>
      <w:marBottom w:val="0"/>
      <w:divBdr>
        <w:top w:val="none" w:sz="0" w:space="0" w:color="auto"/>
        <w:left w:val="none" w:sz="0" w:space="0" w:color="auto"/>
        <w:bottom w:val="none" w:sz="0" w:space="0" w:color="auto"/>
        <w:right w:val="none" w:sz="0" w:space="0" w:color="auto"/>
      </w:divBdr>
    </w:div>
    <w:div w:id="291522101">
      <w:bodyDiv w:val="1"/>
      <w:marLeft w:val="0"/>
      <w:marRight w:val="0"/>
      <w:marTop w:val="0"/>
      <w:marBottom w:val="0"/>
      <w:divBdr>
        <w:top w:val="none" w:sz="0" w:space="0" w:color="auto"/>
        <w:left w:val="none" w:sz="0" w:space="0" w:color="auto"/>
        <w:bottom w:val="none" w:sz="0" w:space="0" w:color="auto"/>
        <w:right w:val="none" w:sz="0" w:space="0" w:color="auto"/>
      </w:divBdr>
    </w:div>
    <w:div w:id="300692744">
      <w:bodyDiv w:val="1"/>
      <w:marLeft w:val="0"/>
      <w:marRight w:val="0"/>
      <w:marTop w:val="0"/>
      <w:marBottom w:val="0"/>
      <w:divBdr>
        <w:top w:val="none" w:sz="0" w:space="0" w:color="auto"/>
        <w:left w:val="none" w:sz="0" w:space="0" w:color="auto"/>
        <w:bottom w:val="none" w:sz="0" w:space="0" w:color="auto"/>
        <w:right w:val="none" w:sz="0" w:space="0" w:color="auto"/>
      </w:divBdr>
    </w:div>
    <w:div w:id="317921875">
      <w:bodyDiv w:val="1"/>
      <w:marLeft w:val="0"/>
      <w:marRight w:val="0"/>
      <w:marTop w:val="0"/>
      <w:marBottom w:val="0"/>
      <w:divBdr>
        <w:top w:val="none" w:sz="0" w:space="0" w:color="auto"/>
        <w:left w:val="none" w:sz="0" w:space="0" w:color="auto"/>
        <w:bottom w:val="none" w:sz="0" w:space="0" w:color="auto"/>
        <w:right w:val="none" w:sz="0" w:space="0" w:color="auto"/>
      </w:divBdr>
    </w:div>
    <w:div w:id="435638821">
      <w:bodyDiv w:val="1"/>
      <w:marLeft w:val="0"/>
      <w:marRight w:val="0"/>
      <w:marTop w:val="0"/>
      <w:marBottom w:val="0"/>
      <w:divBdr>
        <w:top w:val="none" w:sz="0" w:space="0" w:color="auto"/>
        <w:left w:val="none" w:sz="0" w:space="0" w:color="auto"/>
        <w:bottom w:val="none" w:sz="0" w:space="0" w:color="auto"/>
        <w:right w:val="none" w:sz="0" w:space="0" w:color="auto"/>
      </w:divBdr>
    </w:div>
    <w:div w:id="465585358">
      <w:bodyDiv w:val="1"/>
      <w:marLeft w:val="0"/>
      <w:marRight w:val="0"/>
      <w:marTop w:val="0"/>
      <w:marBottom w:val="0"/>
      <w:divBdr>
        <w:top w:val="none" w:sz="0" w:space="0" w:color="auto"/>
        <w:left w:val="none" w:sz="0" w:space="0" w:color="auto"/>
        <w:bottom w:val="none" w:sz="0" w:space="0" w:color="auto"/>
        <w:right w:val="none" w:sz="0" w:space="0" w:color="auto"/>
      </w:divBdr>
    </w:div>
    <w:div w:id="515314213">
      <w:bodyDiv w:val="1"/>
      <w:marLeft w:val="0"/>
      <w:marRight w:val="0"/>
      <w:marTop w:val="0"/>
      <w:marBottom w:val="0"/>
      <w:divBdr>
        <w:top w:val="none" w:sz="0" w:space="0" w:color="auto"/>
        <w:left w:val="none" w:sz="0" w:space="0" w:color="auto"/>
        <w:bottom w:val="none" w:sz="0" w:space="0" w:color="auto"/>
        <w:right w:val="none" w:sz="0" w:space="0" w:color="auto"/>
      </w:divBdr>
    </w:div>
    <w:div w:id="530800632">
      <w:bodyDiv w:val="1"/>
      <w:marLeft w:val="0"/>
      <w:marRight w:val="0"/>
      <w:marTop w:val="0"/>
      <w:marBottom w:val="0"/>
      <w:divBdr>
        <w:top w:val="none" w:sz="0" w:space="0" w:color="auto"/>
        <w:left w:val="none" w:sz="0" w:space="0" w:color="auto"/>
        <w:bottom w:val="none" w:sz="0" w:space="0" w:color="auto"/>
        <w:right w:val="none" w:sz="0" w:space="0" w:color="auto"/>
      </w:divBdr>
    </w:div>
    <w:div w:id="595096572">
      <w:bodyDiv w:val="1"/>
      <w:marLeft w:val="0"/>
      <w:marRight w:val="0"/>
      <w:marTop w:val="0"/>
      <w:marBottom w:val="0"/>
      <w:divBdr>
        <w:top w:val="none" w:sz="0" w:space="0" w:color="auto"/>
        <w:left w:val="none" w:sz="0" w:space="0" w:color="auto"/>
        <w:bottom w:val="none" w:sz="0" w:space="0" w:color="auto"/>
        <w:right w:val="none" w:sz="0" w:space="0" w:color="auto"/>
      </w:divBdr>
    </w:div>
    <w:div w:id="756903538">
      <w:bodyDiv w:val="1"/>
      <w:marLeft w:val="0"/>
      <w:marRight w:val="0"/>
      <w:marTop w:val="0"/>
      <w:marBottom w:val="0"/>
      <w:divBdr>
        <w:top w:val="none" w:sz="0" w:space="0" w:color="auto"/>
        <w:left w:val="none" w:sz="0" w:space="0" w:color="auto"/>
        <w:bottom w:val="none" w:sz="0" w:space="0" w:color="auto"/>
        <w:right w:val="none" w:sz="0" w:space="0" w:color="auto"/>
      </w:divBdr>
    </w:div>
    <w:div w:id="860821261">
      <w:bodyDiv w:val="1"/>
      <w:marLeft w:val="0"/>
      <w:marRight w:val="0"/>
      <w:marTop w:val="0"/>
      <w:marBottom w:val="0"/>
      <w:divBdr>
        <w:top w:val="none" w:sz="0" w:space="0" w:color="auto"/>
        <w:left w:val="none" w:sz="0" w:space="0" w:color="auto"/>
        <w:bottom w:val="none" w:sz="0" w:space="0" w:color="auto"/>
        <w:right w:val="none" w:sz="0" w:space="0" w:color="auto"/>
      </w:divBdr>
    </w:div>
    <w:div w:id="922372136">
      <w:bodyDiv w:val="1"/>
      <w:marLeft w:val="0"/>
      <w:marRight w:val="0"/>
      <w:marTop w:val="0"/>
      <w:marBottom w:val="0"/>
      <w:divBdr>
        <w:top w:val="none" w:sz="0" w:space="0" w:color="auto"/>
        <w:left w:val="none" w:sz="0" w:space="0" w:color="auto"/>
        <w:bottom w:val="none" w:sz="0" w:space="0" w:color="auto"/>
        <w:right w:val="none" w:sz="0" w:space="0" w:color="auto"/>
      </w:divBdr>
    </w:div>
    <w:div w:id="975716848">
      <w:bodyDiv w:val="1"/>
      <w:marLeft w:val="0"/>
      <w:marRight w:val="0"/>
      <w:marTop w:val="0"/>
      <w:marBottom w:val="0"/>
      <w:divBdr>
        <w:top w:val="none" w:sz="0" w:space="0" w:color="auto"/>
        <w:left w:val="none" w:sz="0" w:space="0" w:color="auto"/>
        <w:bottom w:val="none" w:sz="0" w:space="0" w:color="auto"/>
        <w:right w:val="none" w:sz="0" w:space="0" w:color="auto"/>
      </w:divBdr>
    </w:div>
    <w:div w:id="1006134385">
      <w:bodyDiv w:val="1"/>
      <w:marLeft w:val="0"/>
      <w:marRight w:val="0"/>
      <w:marTop w:val="0"/>
      <w:marBottom w:val="0"/>
      <w:divBdr>
        <w:top w:val="none" w:sz="0" w:space="0" w:color="auto"/>
        <w:left w:val="none" w:sz="0" w:space="0" w:color="auto"/>
        <w:bottom w:val="none" w:sz="0" w:space="0" w:color="auto"/>
        <w:right w:val="none" w:sz="0" w:space="0" w:color="auto"/>
      </w:divBdr>
    </w:div>
    <w:div w:id="1035885150">
      <w:bodyDiv w:val="1"/>
      <w:marLeft w:val="0"/>
      <w:marRight w:val="0"/>
      <w:marTop w:val="0"/>
      <w:marBottom w:val="0"/>
      <w:divBdr>
        <w:top w:val="none" w:sz="0" w:space="0" w:color="auto"/>
        <w:left w:val="none" w:sz="0" w:space="0" w:color="auto"/>
        <w:bottom w:val="none" w:sz="0" w:space="0" w:color="auto"/>
        <w:right w:val="none" w:sz="0" w:space="0" w:color="auto"/>
      </w:divBdr>
    </w:div>
    <w:div w:id="1115514116">
      <w:bodyDiv w:val="1"/>
      <w:marLeft w:val="0"/>
      <w:marRight w:val="0"/>
      <w:marTop w:val="0"/>
      <w:marBottom w:val="0"/>
      <w:divBdr>
        <w:top w:val="none" w:sz="0" w:space="0" w:color="auto"/>
        <w:left w:val="none" w:sz="0" w:space="0" w:color="auto"/>
        <w:bottom w:val="none" w:sz="0" w:space="0" w:color="auto"/>
        <w:right w:val="none" w:sz="0" w:space="0" w:color="auto"/>
      </w:divBdr>
    </w:div>
    <w:div w:id="1125542738">
      <w:bodyDiv w:val="1"/>
      <w:marLeft w:val="0"/>
      <w:marRight w:val="0"/>
      <w:marTop w:val="0"/>
      <w:marBottom w:val="0"/>
      <w:divBdr>
        <w:top w:val="none" w:sz="0" w:space="0" w:color="auto"/>
        <w:left w:val="none" w:sz="0" w:space="0" w:color="auto"/>
        <w:bottom w:val="none" w:sz="0" w:space="0" w:color="auto"/>
        <w:right w:val="none" w:sz="0" w:space="0" w:color="auto"/>
      </w:divBdr>
    </w:div>
    <w:div w:id="1131441200">
      <w:bodyDiv w:val="1"/>
      <w:marLeft w:val="0"/>
      <w:marRight w:val="0"/>
      <w:marTop w:val="0"/>
      <w:marBottom w:val="0"/>
      <w:divBdr>
        <w:top w:val="none" w:sz="0" w:space="0" w:color="auto"/>
        <w:left w:val="none" w:sz="0" w:space="0" w:color="auto"/>
        <w:bottom w:val="none" w:sz="0" w:space="0" w:color="auto"/>
        <w:right w:val="none" w:sz="0" w:space="0" w:color="auto"/>
      </w:divBdr>
    </w:div>
    <w:div w:id="1151677984">
      <w:bodyDiv w:val="1"/>
      <w:marLeft w:val="0"/>
      <w:marRight w:val="0"/>
      <w:marTop w:val="0"/>
      <w:marBottom w:val="0"/>
      <w:divBdr>
        <w:top w:val="none" w:sz="0" w:space="0" w:color="auto"/>
        <w:left w:val="none" w:sz="0" w:space="0" w:color="auto"/>
        <w:bottom w:val="none" w:sz="0" w:space="0" w:color="auto"/>
        <w:right w:val="none" w:sz="0" w:space="0" w:color="auto"/>
      </w:divBdr>
    </w:div>
    <w:div w:id="1156453304">
      <w:bodyDiv w:val="1"/>
      <w:marLeft w:val="0"/>
      <w:marRight w:val="0"/>
      <w:marTop w:val="0"/>
      <w:marBottom w:val="0"/>
      <w:divBdr>
        <w:top w:val="none" w:sz="0" w:space="0" w:color="auto"/>
        <w:left w:val="none" w:sz="0" w:space="0" w:color="auto"/>
        <w:bottom w:val="none" w:sz="0" w:space="0" w:color="auto"/>
        <w:right w:val="none" w:sz="0" w:space="0" w:color="auto"/>
      </w:divBdr>
    </w:div>
    <w:div w:id="1184630862">
      <w:bodyDiv w:val="1"/>
      <w:marLeft w:val="0"/>
      <w:marRight w:val="0"/>
      <w:marTop w:val="0"/>
      <w:marBottom w:val="0"/>
      <w:divBdr>
        <w:top w:val="none" w:sz="0" w:space="0" w:color="auto"/>
        <w:left w:val="none" w:sz="0" w:space="0" w:color="auto"/>
        <w:bottom w:val="none" w:sz="0" w:space="0" w:color="auto"/>
        <w:right w:val="none" w:sz="0" w:space="0" w:color="auto"/>
      </w:divBdr>
    </w:div>
    <w:div w:id="1221671408">
      <w:bodyDiv w:val="1"/>
      <w:marLeft w:val="0"/>
      <w:marRight w:val="0"/>
      <w:marTop w:val="0"/>
      <w:marBottom w:val="0"/>
      <w:divBdr>
        <w:top w:val="none" w:sz="0" w:space="0" w:color="auto"/>
        <w:left w:val="none" w:sz="0" w:space="0" w:color="auto"/>
        <w:bottom w:val="none" w:sz="0" w:space="0" w:color="auto"/>
        <w:right w:val="none" w:sz="0" w:space="0" w:color="auto"/>
      </w:divBdr>
    </w:div>
    <w:div w:id="1227688412">
      <w:bodyDiv w:val="1"/>
      <w:marLeft w:val="0"/>
      <w:marRight w:val="0"/>
      <w:marTop w:val="0"/>
      <w:marBottom w:val="0"/>
      <w:divBdr>
        <w:top w:val="none" w:sz="0" w:space="0" w:color="auto"/>
        <w:left w:val="none" w:sz="0" w:space="0" w:color="auto"/>
        <w:bottom w:val="none" w:sz="0" w:space="0" w:color="auto"/>
        <w:right w:val="none" w:sz="0" w:space="0" w:color="auto"/>
      </w:divBdr>
    </w:div>
    <w:div w:id="1318067815">
      <w:bodyDiv w:val="1"/>
      <w:marLeft w:val="0"/>
      <w:marRight w:val="0"/>
      <w:marTop w:val="0"/>
      <w:marBottom w:val="0"/>
      <w:divBdr>
        <w:top w:val="none" w:sz="0" w:space="0" w:color="auto"/>
        <w:left w:val="none" w:sz="0" w:space="0" w:color="auto"/>
        <w:bottom w:val="none" w:sz="0" w:space="0" w:color="auto"/>
        <w:right w:val="none" w:sz="0" w:space="0" w:color="auto"/>
      </w:divBdr>
    </w:div>
    <w:div w:id="1324159624">
      <w:bodyDiv w:val="1"/>
      <w:marLeft w:val="0"/>
      <w:marRight w:val="0"/>
      <w:marTop w:val="0"/>
      <w:marBottom w:val="0"/>
      <w:divBdr>
        <w:top w:val="none" w:sz="0" w:space="0" w:color="auto"/>
        <w:left w:val="none" w:sz="0" w:space="0" w:color="auto"/>
        <w:bottom w:val="none" w:sz="0" w:space="0" w:color="auto"/>
        <w:right w:val="none" w:sz="0" w:space="0" w:color="auto"/>
      </w:divBdr>
    </w:div>
    <w:div w:id="1437483680">
      <w:bodyDiv w:val="1"/>
      <w:marLeft w:val="0"/>
      <w:marRight w:val="0"/>
      <w:marTop w:val="0"/>
      <w:marBottom w:val="0"/>
      <w:divBdr>
        <w:top w:val="none" w:sz="0" w:space="0" w:color="auto"/>
        <w:left w:val="none" w:sz="0" w:space="0" w:color="auto"/>
        <w:bottom w:val="none" w:sz="0" w:space="0" w:color="auto"/>
        <w:right w:val="none" w:sz="0" w:space="0" w:color="auto"/>
      </w:divBdr>
    </w:div>
    <w:div w:id="1475640682">
      <w:bodyDiv w:val="1"/>
      <w:marLeft w:val="0"/>
      <w:marRight w:val="0"/>
      <w:marTop w:val="0"/>
      <w:marBottom w:val="0"/>
      <w:divBdr>
        <w:top w:val="none" w:sz="0" w:space="0" w:color="auto"/>
        <w:left w:val="none" w:sz="0" w:space="0" w:color="auto"/>
        <w:bottom w:val="none" w:sz="0" w:space="0" w:color="auto"/>
        <w:right w:val="none" w:sz="0" w:space="0" w:color="auto"/>
      </w:divBdr>
    </w:div>
    <w:div w:id="1486120834">
      <w:bodyDiv w:val="1"/>
      <w:marLeft w:val="0"/>
      <w:marRight w:val="0"/>
      <w:marTop w:val="0"/>
      <w:marBottom w:val="0"/>
      <w:divBdr>
        <w:top w:val="none" w:sz="0" w:space="0" w:color="auto"/>
        <w:left w:val="none" w:sz="0" w:space="0" w:color="auto"/>
        <w:bottom w:val="none" w:sz="0" w:space="0" w:color="auto"/>
        <w:right w:val="none" w:sz="0" w:space="0" w:color="auto"/>
      </w:divBdr>
    </w:div>
    <w:div w:id="1493639882">
      <w:bodyDiv w:val="1"/>
      <w:marLeft w:val="0"/>
      <w:marRight w:val="0"/>
      <w:marTop w:val="0"/>
      <w:marBottom w:val="0"/>
      <w:divBdr>
        <w:top w:val="none" w:sz="0" w:space="0" w:color="auto"/>
        <w:left w:val="none" w:sz="0" w:space="0" w:color="auto"/>
        <w:bottom w:val="none" w:sz="0" w:space="0" w:color="auto"/>
        <w:right w:val="none" w:sz="0" w:space="0" w:color="auto"/>
      </w:divBdr>
    </w:div>
    <w:div w:id="1496727020">
      <w:bodyDiv w:val="1"/>
      <w:marLeft w:val="0"/>
      <w:marRight w:val="0"/>
      <w:marTop w:val="0"/>
      <w:marBottom w:val="0"/>
      <w:divBdr>
        <w:top w:val="none" w:sz="0" w:space="0" w:color="auto"/>
        <w:left w:val="none" w:sz="0" w:space="0" w:color="auto"/>
        <w:bottom w:val="none" w:sz="0" w:space="0" w:color="auto"/>
        <w:right w:val="none" w:sz="0" w:space="0" w:color="auto"/>
      </w:divBdr>
    </w:div>
    <w:div w:id="1536432211">
      <w:bodyDiv w:val="1"/>
      <w:marLeft w:val="0"/>
      <w:marRight w:val="0"/>
      <w:marTop w:val="0"/>
      <w:marBottom w:val="0"/>
      <w:divBdr>
        <w:top w:val="none" w:sz="0" w:space="0" w:color="auto"/>
        <w:left w:val="none" w:sz="0" w:space="0" w:color="auto"/>
        <w:bottom w:val="none" w:sz="0" w:space="0" w:color="auto"/>
        <w:right w:val="none" w:sz="0" w:space="0" w:color="auto"/>
      </w:divBdr>
    </w:div>
    <w:div w:id="1617370400">
      <w:bodyDiv w:val="1"/>
      <w:marLeft w:val="0"/>
      <w:marRight w:val="0"/>
      <w:marTop w:val="0"/>
      <w:marBottom w:val="0"/>
      <w:divBdr>
        <w:top w:val="none" w:sz="0" w:space="0" w:color="auto"/>
        <w:left w:val="none" w:sz="0" w:space="0" w:color="auto"/>
        <w:bottom w:val="none" w:sz="0" w:space="0" w:color="auto"/>
        <w:right w:val="none" w:sz="0" w:space="0" w:color="auto"/>
      </w:divBdr>
    </w:div>
    <w:div w:id="1668708346">
      <w:bodyDiv w:val="1"/>
      <w:marLeft w:val="0"/>
      <w:marRight w:val="0"/>
      <w:marTop w:val="0"/>
      <w:marBottom w:val="0"/>
      <w:divBdr>
        <w:top w:val="none" w:sz="0" w:space="0" w:color="auto"/>
        <w:left w:val="none" w:sz="0" w:space="0" w:color="auto"/>
        <w:bottom w:val="none" w:sz="0" w:space="0" w:color="auto"/>
        <w:right w:val="none" w:sz="0" w:space="0" w:color="auto"/>
      </w:divBdr>
    </w:div>
    <w:div w:id="1691376194">
      <w:bodyDiv w:val="1"/>
      <w:marLeft w:val="0"/>
      <w:marRight w:val="0"/>
      <w:marTop w:val="0"/>
      <w:marBottom w:val="0"/>
      <w:divBdr>
        <w:top w:val="none" w:sz="0" w:space="0" w:color="auto"/>
        <w:left w:val="none" w:sz="0" w:space="0" w:color="auto"/>
        <w:bottom w:val="none" w:sz="0" w:space="0" w:color="auto"/>
        <w:right w:val="none" w:sz="0" w:space="0" w:color="auto"/>
      </w:divBdr>
    </w:div>
    <w:div w:id="1703285881">
      <w:bodyDiv w:val="1"/>
      <w:marLeft w:val="0"/>
      <w:marRight w:val="0"/>
      <w:marTop w:val="0"/>
      <w:marBottom w:val="0"/>
      <w:divBdr>
        <w:top w:val="none" w:sz="0" w:space="0" w:color="auto"/>
        <w:left w:val="none" w:sz="0" w:space="0" w:color="auto"/>
        <w:bottom w:val="none" w:sz="0" w:space="0" w:color="auto"/>
        <w:right w:val="none" w:sz="0" w:space="0" w:color="auto"/>
      </w:divBdr>
    </w:div>
    <w:div w:id="1703893354">
      <w:bodyDiv w:val="1"/>
      <w:marLeft w:val="0"/>
      <w:marRight w:val="0"/>
      <w:marTop w:val="0"/>
      <w:marBottom w:val="0"/>
      <w:divBdr>
        <w:top w:val="none" w:sz="0" w:space="0" w:color="auto"/>
        <w:left w:val="none" w:sz="0" w:space="0" w:color="auto"/>
        <w:bottom w:val="none" w:sz="0" w:space="0" w:color="auto"/>
        <w:right w:val="none" w:sz="0" w:space="0" w:color="auto"/>
      </w:divBdr>
    </w:div>
    <w:div w:id="1806316560">
      <w:bodyDiv w:val="1"/>
      <w:marLeft w:val="0"/>
      <w:marRight w:val="0"/>
      <w:marTop w:val="0"/>
      <w:marBottom w:val="0"/>
      <w:divBdr>
        <w:top w:val="none" w:sz="0" w:space="0" w:color="auto"/>
        <w:left w:val="none" w:sz="0" w:space="0" w:color="auto"/>
        <w:bottom w:val="none" w:sz="0" w:space="0" w:color="auto"/>
        <w:right w:val="none" w:sz="0" w:space="0" w:color="auto"/>
      </w:divBdr>
    </w:div>
    <w:div w:id="1827819740">
      <w:bodyDiv w:val="1"/>
      <w:marLeft w:val="0"/>
      <w:marRight w:val="0"/>
      <w:marTop w:val="0"/>
      <w:marBottom w:val="0"/>
      <w:divBdr>
        <w:top w:val="none" w:sz="0" w:space="0" w:color="auto"/>
        <w:left w:val="none" w:sz="0" w:space="0" w:color="auto"/>
        <w:bottom w:val="none" w:sz="0" w:space="0" w:color="auto"/>
        <w:right w:val="none" w:sz="0" w:space="0" w:color="auto"/>
      </w:divBdr>
    </w:div>
    <w:div w:id="1850213016">
      <w:bodyDiv w:val="1"/>
      <w:marLeft w:val="0"/>
      <w:marRight w:val="0"/>
      <w:marTop w:val="0"/>
      <w:marBottom w:val="0"/>
      <w:divBdr>
        <w:top w:val="none" w:sz="0" w:space="0" w:color="auto"/>
        <w:left w:val="none" w:sz="0" w:space="0" w:color="auto"/>
        <w:bottom w:val="none" w:sz="0" w:space="0" w:color="auto"/>
        <w:right w:val="none" w:sz="0" w:space="0" w:color="auto"/>
      </w:divBdr>
    </w:div>
    <w:div w:id="1880586361">
      <w:bodyDiv w:val="1"/>
      <w:marLeft w:val="0"/>
      <w:marRight w:val="0"/>
      <w:marTop w:val="0"/>
      <w:marBottom w:val="0"/>
      <w:divBdr>
        <w:top w:val="none" w:sz="0" w:space="0" w:color="auto"/>
        <w:left w:val="none" w:sz="0" w:space="0" w:color="auto"/>
        <w:bottom w:val="none" w:sz="0" w:space="0" w:color="auto"/>
        <w:right w:val="none" w:sz="0" w:space="0" w:color="auto"/>
      </w:divBdr>
    </w:div>
    <w:div w:id="1895695252">
      <w:bodyDiv w:val="1"/>
      <w:marLeft w:val="0"/>
      <w:marRight w:val="0"/>
      <w:marTop w:val="0"/>
      <w:marBottom w:val="0"/>
      <w:divBdr>
        <w:top w:val="none" w:sz="0" w:space="0" w:color="auto"/>
        <w:left w:val="none" w:sz="0" w:space="0" w:color="auto"/>
        <w:bottom w:val="none" w:sz="0" w:space="0" w:color="auto"/>
        <w:right w:val="none" w:sz="0" w:space="0" w:color="auto"/>
      </w:divBdr>
    </w:div>
    <w:div w:id="1901867597">
      <w:bodyDiv w:val="1"/>
      <w:marLeft w:val="0"/>
      <w:marRight w:val="0"/>
      <w:marTop w:val="0"/>
      <w:marBottom w:val="0"/>
      <w:divBdr>
        <w:top w:val="none" w:sz="0" w:space="0" w:color="auto"/>
        <w:left w:val="none" w:sz="0" w:space="0" w:color="auto"/>
        <w:bottom w:val="none" w:sz="0" w:space="0" w:color="auto"/>
        <w:right w:val="none" w:sz="0" w:space="0" w:color="auto"/>
      </w:divBdr>
    </w:div>
    <w:div w:id="1914973510">
      <w:bodyDiv w:val="1"/>
      <w:marLeft w:val="0"/>
      <w:marRight w:val="0"/>
      <w:marTop w:val="0"/>
      <w:marBottom w:val="0"/>
      <w:divBdr>
        <w:top w:val="none" w:sz="0" w:space="0" w:color="auto"/>
        <w:left w:val="none" w:sz="0" w:space="0" w:color="auto"/>
        <w:bottom w:val="none" w:sz="0" w:space="0" w:color="auto"/>
        <w:right w:val="none" w:sz="0" w:space="0" w:color="auto"/>
      </w:divBdr>
    </w:div>
    <w:div w:id="1940480952">
      <w:bodyDiv w:val="1"/>
      <w:marLeft w:val="0"/>
      <w:marRight w:val="0"/>
      <w:marTop w:val="0"/>
      <w:marBottom w:val="0"/>
      <w:divBdr>
        <w:top w:val="none" w:sz="0" w:space="0" w:color="auto"/>
        <w:left w:val="none" w:sz="0" w:space="0" w:color="auto"/>
        <w:bottom w:val="none" w:sz="0" w:space="0" w:color="auto"/>
        <w:right w:val="none" w:sz="0" w:space="0" w:color="auto"/>
      </w:divBdr>
    </w:div>
    <w:div w:id="2083720309">
      <w:bodyDiv w:val="1"/>
      <w:marLeft w:val="0"/>
      <w:marRight w:val="0"/>
      <w:marTop w:val="0"/>
      <w:marBottom w:val="0"/>
      <w:divBdr>
        <w:top w:val="none" w:sz="0" w:space="0" w:color="auto"/>
        <w:left w:val="none" w:sz="0" w:space="0" w:color="auto"/>
        <w:bottom w:val="none" w:sz="0" w:space="0" w:color="auto"/>
        <w:right w:val="none" w:sz="0" w:space="0" w:color="auto"/>
      </w:divBdr>
    </w:div>
    <w:div w:id="21004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opm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5AEDF1-9E1F-4E12-B46A-EAA702682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9</Pages>
  <Words>3963</Words>
  <Characters>21401</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SOBRADINHO-BA, 10 DE FEVEREIRO DE 2012</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SOBRADINHO-BA, 10 DE FEVEREIRO DE 2012</dc:title>
  <dc:subject/>
  <dc:creator>Cliente</dc:creator>
  <cp:keywords/>
  <cp:lastModifiedBy>Usuario-licita</cp:lastModifiedBy>
  <cp:revision>34</cp:revision>
  <cp:lastPrinted>2025-03-25T13:14:00Z</cp:lastPrinted>
  <dcterms:created xsi:type="dcterms:W3CDTF">2025-01-31T11:16:00Z</dcterms:created>
  <dcterms:modified xsi:type="dcterms:W3CDTF">2026-04-08T18:05:00Z</dcterms:modified>
</cp:coreProperties>
</file>