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09108" w14:textId="35EFD458" w:rsidR="00C940A5" w:rsidRPr="00514037" w:rsidRDefault="00C940A5" w:rsidP="00BE4725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 w:rsidRPr="00514037">
        <w:rPr>
          <w:rFonts w:ascii="Verdana" w:hAnsi="Verdana" w:cs="Arial"/>
          <w:b/>
          <w:sz w:val="20"/>
          <w:szCs w:val="20"/>
        </w:rPr>
        <w:t>AVISO DE DISPENSA ELETRÔNICA DE LICITAÇÃO Nº</w:t>
      </w:r>
      <w:r w:rsidR="00080DE8" w:rsidRPr="00514037">
        <w:rPr>
          <w:rFonts w:ascii="Verdana" w:hAnsi="Verdana" w:cs="Arial"/>
          <w:b/>
          <w:sz w:val="20"/>
          <w:szCs w:val="20"/>
        </w:rPr>
        <w:t xml:space="preserve"> </w:t>
      </w:r>
      <w:r w:rsidRPr="00514037">
        <w:rPr>
          <w:rFonts w:ascii="Verdana" w:hAnsi="Verdana" w:cs="Arial"/>
          <w:b/>
          <w:sz w:val="20"/>
          <w:szCs w:val="20"/>
        </w:rPr>
        <w:t>0</w:t>
      </w:r>
      <w:r w:rsidR="00B93397">
        <w:rPr>
          <w:rFonts w:ascii="Verdana" w:hAnsi="Verdana" w:cs="Arial"/>
          <w:b/>
          <w:sz w:val="20"/>
          <w:szCs w:val="20"/>
        </w:rPr>
        <w:t>7</w:t>
      </w:r>
      <w:r w:rsidR="00AC5F47" w:rsidRPr="00514037">
        <w:rPr>
          <w:rFonts w:ascii="Verdana" w:hAnsi="Verdana" w:cs="Arial"/>
          <w:b/>
          <w:sz w:val="20"/>
          <w:szCs w:val="20"/>
        </w:rPr>
        <w:t>/202</w:t>
      </w:r>
      <w:r w:rsidR="009C7F71">
        <w:rPr>
          <w:rFonts w:ascii="Verdana" w:hAnsi="Verdana" w:cs="Arial"/>
          <w:b/>
          <w:sz w:val="20"/>
          <w:szCs w:val="20"/>
        </w:rPr>
        <w:t>6</w:t>
      </w:r>
    </w:p>
    <w:p w14:paraId="42589209" w14:textId="647B1EDF" w:rsidR="00C940A5" w:rsidRPr="00E57052" w:rsidRDefault="00C940A5" w:rsidP="00C940A5">
      <w:pPr>
        <w:pStyle w:val="NormalWeb"/>
        <w:rPr>
          <w:rFonts w:ascii="Verdana" w:hAnsi="Verdana" w:cs="Arial"/>
          <w:sz w:val="20"/>
          <w:szCs w:val="20"/>
        </w:rPr>
      </w:pPr>
      <w:r w:rsidRPr="00E57052">
        <w:rPr>
          <w:rFonts w:ascii="Verdana" w:hAnsi="Verdana" w:cs="Arial"/>
          <w:sz w:val="20"/>
          <w:szCs w:val="20"/>
        </w:rPr>
        <w:t>Referência: Dispensa de Licitação nº 0</w:t>
      </w:r>
      <w:r w:rsidR="00B93397" w:rsidRPr="00E57052">
        <w:rPr>
          <w:rFonts w:ascii="Verdana" w:hAnsi="Verdana" w:cs="Arial"/>
          <w:sz w:val="20"/>
          <w:szCs w:val="20"/>
        </w:rPr>
        <w:t>7</w:t>
      </w:r>
      <w:r w:rsidR="00AC5F47" w:rsidRPr="00E57052">
        <w:rPr>
          <w:rFonts w:ascii="Verdana" w:hAnsi="Verdana" w:cs="Arial"/>
          <w:sz w:val="20"/>
          <w:szCs w:val="20"/>
        </w:rPr>
        <w:t>/202</w:t>
      </w:r>
      <w:r w:rsidR="003475B2" w:rsidRPr="00E57052">
        <w:rPr>
          <w:rFonts w:ascii="Verdana" w:hAnsi="Verdana" w:cs="Arial"/>
          <w:sz w:val="20"/>
          <w:szCs w:val="20"/>
        </w:rPr>
        <w:t>6</w:t>
      </w:r>
    </w:p>
    <w:p w14:paraId="5AE72A9A" w14:textId="398AFB0F" w:rsidR="00C940A5" w:rsidRPr="00E57052" w:rsidRDefault="00ED21EF" w:rsidP="00C940A5">
      <w:pPr>
        <w:pStyle w:val="NormalWeb"/>
        <w:rPr>
          <w:rFonts w:ascii="Verdana" w:hAnsi="Verdana" w:cs="Arial"/>
          <w:sz w:val="20"/>
          <w:szCs w:val="20"/>
        </w:rPr>
      </w:pPr>
      <w:r w:rsidRPr="00E57052">
        <w:rPr>
          <w:rFonts w:ascii="Verdana" w:hAnsi="Verdana" w:cs="Arial"/>
          <w:sz w:val="20"/>
          <w:szCs w:val="20"/>
        </w:rPr>
        <w:t xml:space="preserve">Processo nº </w:t>
      </w:r>
      <w:r w:rsidR="00B93397" w:rsidRPr="00E57052">
        <w:rPr>
          <w:rFonts w:ascii="Verdana" w:hAnsi="Verdana" w:cs="Arial"/>
          <w:sz w:val="20"/>
          <w:szCs w:val="20"/>
        </w:rPr>
        <w:t>13.630</w:t>
      </w:r>
      <w:r w:rsidR="00C940A5" w:rsidRPr="00E57052">
        <w:rPr>
          <w:rFonts w:ascii="Verdana" w:hAnsi="Verdana" w:cs="Arial"/>
          <w:sz w:val="20"/>
          <w:szCs w:val="20"/>
        </w:rPr>
        <w:t>/202</w:t>
      </w:r>
      <w:r w:rsidR="009C7F71" w:rsidRPr="00E57052">
        <w:rPr>
          <w:rFonts w:ascii="Verdana" w:hAnsi="Verdana" w:cs="Arial"/>
          <w:sz w:val="20"/>
          <w:szCs w:val="20"/>
        </w:rPr>
        <w:t>6</w:t>
      </w:r>
    </w:p>
    <w:p w14:paraId="715A2CC9" w14:textId="764A366F" w:rsidR="00C940A5" w:rsidRPr="00E57052" w:rsidRDefault="00C940A5" w:rsidP="00C940A5">
      <w:pPr>
        <w:pStyle w:val="NormalWeb"/>
        <w:rPr>
          <w:rFonts w:ascii="Verdana" w:hAnsi="Verdana" w:cs="Arial"/>
          <w:sz w:val="20"/>
          <w:szCs w:val="20"/>
        </w:rPr>
      </w:pPr>
      <w:r w:rsidRPr="00E57052">
        <w:rPr>
          <w:rFonts w:ascii="Verdana" w:hAnsi="Verdana" w:cs="Arial"/>
          <w:sz w:val="20"/>
          <w:szCs w:val="20"/>
        </w:rPr>
        <w:t>Critério de julgamento: menor preço</w:t>
      </w:r>
      <w:r w:rsidR="009C7F71" w:rsidRPr="00E57052">
        <w:rPr>
          <w:rFonts w:ascii="Verdana" w:hAnsi="Verdana" w:cs="Arial"/>
          <w:sz w:val="20"/>
          <w:szCs w:val="20"/>
        </w:rPr>
        <w:t xml:space="preserve"> </w:t>
      </w:r>
      <w:r w:rsidR="00B93397" w:rsidRPr="00E57052">
        <w:rPr>
          <w:rFonts w:ascii="Verdana" w:hAnsi="Verdana" w:cs="Arial"/>
          <w:sz w:val="20"/>
          <w:szCs w:val="20"/>
        </w:rPr>
        <w:t>por lote</w:t>
      </w:r>
    </w:p>
    <w:p w14:paraId="2B7508DE" w14:textId="218F019E" w:rsidR="00C940A5" w:rsidRPr="00E57052" w:rsidRDefault="00C940A5" w:rsidP="00E57052">
      <w:pPr>
        <w:pStyle w:val="NormalWeb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E57052">
        <w:rPr>
          <w:rFonts w:ascii="Verdana" w:hAnsi="Verdana" w:cs="Arial"/>
          <w:sz w:val="20"/>
          <w:szCs w:val="20"/>
        </w:rPr>
        <w:t>Encontra-se aberto o aviso de dispensa de licitação conforme art. 75 inciso I</w:t>
      </w:r>
      <w:r w:rsidR="00843C99" w:rsidRPr="00E57052">
        <w:rPr>
          <w:rFonts w:ascii="Verdana" w:hAnsi="Verdana" w:cs="Arial"/>
          <w:sz w:val="20"/>
          <w:szCs w:val="20"/>
        </w:rPr>
        <w:t xml:space="preserve">I </w:t>
      </w:r>
      <w:r w:rsidRPr="00E57052">
        <w:rPr>
          <w:rFonts w:ascii="Verdana" w:hAnsi="Verdana" w:cs="Arial"/>
          <w:sz w:val="20"/>
          <w:szCs w:val="20"/>
        </w:rPr>
        <w:t>referente</w:t>
      </w:r>
      <w:r w:rsidR="00C56702" w:rsidRPr="00E57052">
        <w:rPr>
          <w:rFonts w:ascii="Verdana" w:hAnsi="Verdana" w:cs="Arial"/>
          <w:sz w:val="20"/>
          <w:szCs w:val="20"/>
        </w:rPr>
        <w:t xml:space="preserve"> ao objeto:</w:t>
      </w:r>
      <w:r w:rsidR="009C7F71" w:rsidRPr="00E57052">
        <w:rPr>
          <w:rFonts w:ascii="Verdana" w:hAnsi="Verdana" w:cs="Arial"/>
          <w:sz w:val="20"/>
          <w:szCs w:val="20"/>
        </w:rPr>
        <w:t xml:space="preserve"> </w:t>
      </w:r>
      <w:r w:rsidR="00843C99" w:rsidRPr="00E57052">
        <w:rPr>
          <w:rFonts w:ascii="Verdana" w:hAnsi="Verdana"/>
          <w:b/>
          <w:bCs/>
          <w:sz w:val="20"/>
          <w:szCs w:val="20"/>
        </w:rPr>
        <w:t>Contratação de empresa para fornecimento de pães franceses e hot-dog para atender as demandas da Casa Abrigo Maestro Eduardo</w:t>
      </w:r>
      <w:r w:rsidR="009C7F71" w:rsidRPr="00E57052">
        <w:rPr>
          <w:rFonts w:ascii="Verdana" w:hAnsi="Verdana"/>
          <w:b/>
          <w:bCs/>
          <w:sz w:val="20"/>
          <w:szCs w:val="20"/>
        </w:rPr>
        <w:t xml:space="preserve">, </w:t>
      </w:r>
      <w:r w:rsidR="00080DE8" w:rsidRPr="00E57052">
        <w:rPr>
          <w:rFonts w:ascii="Verdana" w:hAnsi="Verdana" w:cs="Arial"/>
          <w:sz w:val="20"/>
          <w:szCs w:val="20"/>
        </w:rPr>
        <w:t xml:space="preserve">nas condições dispostas neste aviso </w:t>
      </w:r>
      <w:r w:rsidR="00522A51">
        <w:rPr>
          <w:rFonts w:ascii="Verdana" w:hAnsi="Verdana" w:cs="Arial"/>
          <w:sz w:val="20"/>
          <w:szCs w:val="20"/>
        </w:rPr>
        <w:t>v</w:t>
      </w:r>
      <w:r w:rsidRPr="00E57052">
        <w:rPr>
          <w:rFonts w:ascii="Verdana" w:hAnsi="Verdana" w:cs="Arial"/>
          <w:sz w:val="20"/>
          <w:szCs w:val="20"/>
        </w:rPr>
        <w:t xml:space="preserve">isando atender o disposto no §3º </w:t>
      </w:r>
      <w:r w:rsidR="0097394B">
        <w:rPr>
          <w:rFonts w:ascii="Verdana" w:hAnsi="Verdana" w:cs="Arial"/>
          <w:sz w:val="20"/>
          <w:szCs w:val="20"/>
        </w:rPr>
        <w:t xml:space="preserve">do artigo </w:t>
      </w:r>
      <w:r w:rsidR="00DB587D">
        <w:rPr>
          <w:rFonts w:ascii="Verdana" w:hAnsi="Verdana" w:cs="Arial"/>
          <w:sz w:val="20"/>
          <w:szCs w:val="20"/>
        </w:rPr>
        <w:t xml:space="preserve">75 </w:t>
      </w:r>
      <w:r w:rsidRPr="00E57052">
        <w:rPr>
          <w:rFonts w:ascii="Verdana" w:hAnsi="Verdana" w:cs="Arial"/>
          <w:sz w:val="20"/>
          <w:szCs w:val="20"/>
        </w:rPr>
        <w:t>da Lei nº 14.133/2021, abre-se prazo às empresas interessadas neste objeto para apresentação de propostas ao Fundo Municipal de Assistência Social de Paraty.</w:t>
      </w:r>
    </w:p>
    <w:p w14:paraId="43E1EB37" w14:textId="64549500" w:rsidR="00C940A5" w:rsidRPr="004A4E4E" w:rsidRDefault="00C940A5" w:rsidP="00C940A5">
      <w:pPr>
        <w:pStyle w:val="NormalWeb"/>
        <w:rPr>
          <w:rFonts w:ascii="Verdana" w:hAnsi="Verdana" w:cs="Arial"/>
          <w:sz w:val="20"/>
          <w:szCs w:val="20"/>
        </w:rPr>
      </w:pPr>
      <w:r w:rsidRPr="004A4E4E">
        <w:rPr>
          <w:rFonts w:ascii="Verdana" w:hAnsi="Verdana" w:cs="Arial"/>
          <w:sz w:val="20"/>
          <w:szCs w:val="20"/>
        </w:rPr>
        <w:t xml:space="preserve">Período de Apresentação de Propostas: </w:t>
      </w:r>
      <w:r w:rsidR="00932A63">
        <w:rPr>
          <w:rFonts w:ascii="Verdana" w:hAnsi="Verdana" w:cs="Arial"/>
          <w:sz w:val="20"/>
          <w:szCs w:val="20"/>
        </w:rPr>
        <w:t>28</w:t>
      </w:r>
      <w:r w:rsidRPr="004A4E4E">
        <w:rPr>
          <w:rFonts w:ascii="Verdana" w:hAnsi="Verdana" w:cs="Arial"/>
          <w:sz w:val="20"/>
          <w:szCs w:val="20"/>
        </w:rPr>
        <w:t>/</w:t>
      </w:r>
      <w:r w:rsidR="00AC5F47" w:rsidRPr="004A4E4E">
        <w:rPr>
          <w:rFonts w:ascii="Verdana" w:hAnsi="Verdana" w:cs="Arial"/>
          <w:sz w:val="20"/>
          <w:szCs w:val="20"/>
        </w:rPr>
        <w:t>0</w:t>
      </w:r>
      <w:r w:rsidR="009C7F71">
        <w:rPr>
          <w:rFonts w:ascii="Verdana" w:hAnsi="Verdana" w:cs="Arial"/>
          <w:sz w:val="20"/>
          <w:szCs w:val="20"/>
        </w:rPr>
        <w:t>5</w:t>
      </w:r>
      <w:r w:rsidRPr="004A4E4E">
        <w:rPr>
          <w:rFonts w:ascii="Verdana" w:hAnsi="Verdana" w:cs="Arial"/>
          <w:sz w:val="20"/>
          <w:szCs w:val="20"/>
        </w:rPr>
        <w:t>/2</w:t>
      </w:r>
      <w:r w:rsidR="009C7F71">
        <w:rPr>
          <w:rFonts w:ascii="Verdana" w:hAnsi="Verdana" w:cs="Arial"/>
          <w:sz w:val="20"/>
          <w:szCs w:val="20"/>
        </w:rPr>
        <w:t>6</w:t>
      </w:r>
      <w:r w:rsidR="00885960" w:rsidRPr="004A4E4E">
        <w:rPr>
          <w:rFonts w:ascii="Verdana" w:hAnsi="Verdana" w:cs="Arial"/>
          <w:sz w:val="20"/>
          <w:szCs w:val="20"/>
        </w:rPr>
        <w:t xml:space="preserve"> as 9:00h</w:t>
      </w:r>
      <w:r w:rsidRPr="004A4E4E">
        <w:rPr>
          <w:rFonts w:ascii="Verdana" w:hAnsi="Verdana" w:cs="Arial"/>
          <w:sz w:val="20"/>
          <w:szCs w:val="20"/>
        </w:rPr>
        <w:t xml:space="preserve"> a </w:t>
      </w:r>
      <w:r w:rsidR="00932A63">
        <w:rPr>
          <w:rFonts w:ascii="Verdana" w:hAnsi="Verdana" w:cs="Arial"/>
          <w:sz w:val="20"/>
          <w:szCs w:val="20"/>
        </w:rPr>
        <w:t>01</w:t>
      </w:r>
      <w:r w:rsidR="00BE4725" w:rsidRPr="004A4E4E">
        <w:rPr>
          <w:rFonts w:ascii="Verdana" w:hAnsi="Verdana" w:cs="Arial"/>
          <w:sz w:val="20"/>
          <w:szCs w:val="20"/>
        </w:rPr>
        <w:t>/0</w:t>
      </w:r>
      <w:r w:rsidR="00932A63">
        <w:rPr>
          <w:rFonts w:ascii="Verdana" w:hAnsi="Verdana" w:cs="Arial"/>
          <w:sz w:val="20"/>
          <w:szCs w:val="20"/>
        </w:rPr>
        <w:t>6</w:t>
      </w:r>
      <w:r w:rsidRPr="004A4E4E">
        <w:rPr>
          <w:rFonts w:ascii="Verdana" w:hAnsi="Verdana" w:cs="Arial"/>
          <w:sz w:val="20"/>
          <w:szCs w:val="20"/>
        </w:rPr>
        <w:t>/2</w:t>
      </w:r>
      <w:r w:rsidR="009C7F71">
        <w:rPr>
          <w:rFonts w:ascii="Verdana" w:hAnsi="Verdana" w:cs="Arial"/>
          <w:sz w:val="20"/>
          <w:szCs w:val="20"/>
        </w:rPr>
        <w:t>6</w:t>
      </w:r>
      <w:r w:rsidR="004A4E4E" w:rsidRPr="004A4E4E">
        <w:rPr>
          <w:rFonts w:ascii="Verdana" w:hAnsi="Verdana" w:cs="Arial"/>
          <w:sz w:val="20"/>
          <w:szCs w:val="20"/>
        </w:rPr>
        <w:t xml:space="preserve"> as 1</w:t>
      </w:r>
      <w:r w:rsidR="009C7F71">
        <w:rPr>
          <w:rFonts w:ascii="Verdana" w:hAnsi="Verdana" w:cs="Arial"/>
          <w:sz w:val="20"/>
          <w:szCs w:val="20"/>
        </w:rPr>
        <w:t>7</w:t>
      </w:r>
      <w:r w:rsidR="00885960" w:rsidRPr="004A4E4E">
        <w:rPr>
          <w:rFonts w:ascii="Verdana" w:hAnsi="Verdana" w:cs="Arial"/>
          <w:sz w:val="20"/>
          <w:szCs w:val="20"/>
        </w:rPr>
        <w:t>:00h</w:t>
      </w:r>
      <w:r w:rsidRPr="004A4E4E">
        <w:rPr>
          <w:rFonts w:ascii="Verdana" w:hAnsi="Verdana" w:cs="Arial"/>
          <w:sz w:val="20"/>
          <w:szCs w:val="20"/>
        </w:rPr>
        <w:t>.</w:t>
      </w:r>
    </w:p>
    <w:p w14:paraId="4D096A28" w14:textId="378D2C89" w:rsidR="00C940A5" w:rsidRPr="00ED21EF" w:rsidRDefault="00C940A5" w:rsidP="00992519">
      <w:pPr>
        <w:pStyle w:val="NormalWeb"/>
        <w:jc w:val="both"/>
        <w:rPr>
          <w:rFonts w:ascii="Verdana" w:hAnsi="Verdana" w:cs="Arial"/>
          <w:color w:val="FF0000"/>
          <w:sz w:val="20"/>
          <w:szCs w:val="20"/>
        </w:rPr>
      </w:pPr>
      <w:r w:rsidRPr="001532DF">
        <w:rPr>
          <w:rFonts w:ascii="Verdana" w:hAnsi="Verdana" w:cs="Arial"/>
          <w:sz w:val="20"/>
          <w:szCs w:val="20"/>
        </w:rPr>
        <w:t xml:space="preserve">Data de Abertura e Julgamento das Propostas e </w:t>
      </w:r>
      <w:r w:rsidRPr="004A4E4E">
        <w:rPr>
          <w:rFonts w:ascii="Verdana" w:hAnsi="Verdana" w:cs="Arial"/>
          <w:sz w:val="20"/>
          <w:szCs w:val="20"/>
        </w:rPr>
        <w:t xml:space="preserve">Habilitação: </w:t>
      </w:r>
      <w:r w:rsidR="00932A63">
        <w:rPr>
          <w:rFonts w:ascii="Verdana" w:hAnsi="Verdana" w:cs="Arial"/>
          <w:sz w:val="20"/>
          <w:szCs w:val="20"/>
        </w:rPr>
        <w:t>02</w:t>
      </w:r>
      <w:r w:rsidRPr="004A4E4E">
        <w:rPr>
          <w:rFonts w:ascii="Verdana" w:hAnsi="Verdana" w:cs="Arial"/>
          <w:sz w:val="20"/>
          <w:szCs w:val="20"/>
        </w:rPr>
        <w:t>/</w:t>
      </w:r>
      <w:r w:rsidR="00AC5F47" w:rsidRPr="004A4E4E">
        <w:rPr>
          <w:rFonts w:ascii="Verdana" w:hAnsi="Verdana" w:cs="Arial"/>
          <w:sz w:val="20"/>
          <w:szCs w:val="20"/>
        </w:rPr>
        <w:t>0</w:t>
      </w:r>
      <w:r w:rsidR="00932A63">
        <w:rPr>
          <w:rFonts w:ascii="Verdana" w:hAnsi="Verdana" w:cs="Arial"/>
          <w:sz w:val="20"/>
          <w:szCs w:val="20"/>
        </w:rPr>
        <w:t>6</w:t>
      </w:r>
      <w:r w:rsidRPr="004A4E4E">
        <w:rPr>
          <w:rFonts w:ascii="Verdana" w:hAnsi="Verdana" w:cs="Arial"/>
          <w:sz w:val="20"/>
          <w:szCs w:val="20"/>
        </w:rPr>
        <w:t>/2</w:t>
      </w:r>
      <w:r w:rsidR="009C7F71">
        <w:rPr>
          <w:rFonts w:ascii="Verdana" w:hAnsi="Verdana" w:cs="Arial"/>
          <w:sz w:val="20"/>
          <w:szCs w:val="20"/>
        </w:rPr>
        <w:t>6</w:t>
      </w:r>
      <w:r w:rsidR="00A01D70" w:rsidRPr="004A4E4E">
        <w:rPr>
          <w:rFonts w:ascii="Verdana" w:hAnsi="Verdana" w:cs="Arial"/>
          <w:sz w:val="20"/>
          <w:szCs w:val="20"/>
        </w:rPr>
        <w:t xml:space="preserve"> às </w:t>
      </w:r>
      <w:r w:rsidR="009C7F71">
        <w:rPr>
          <w:rFonts w:ascii="Verdana" w:hAnsi="Verdana" w:cs="Arial"/>
          <w:sz w:val="20"/>
          <w:szCs w:val="20"/>
        </w:rPr>
        <w:t>9</w:t>
      </w:r>
      <w:r w:rsidR="00A01D70" w:rsidRPr="004A4E4E">
        <w:rPr>
          <w:rFonts w:ascii="Verdana" w:hAnsi="Verdana" w:cs="Arial"/>
          <w:sz w:val="20"/>
          <w:szCs w:val="20"/>
        </w:rPr>
        <w:t>:</w:t>
      </w:r>
      <w:r w:rsidR="009C7F71">
        <w:rPr>
          <w:rFonts w:ascii="Verdana" w:hAnsi="Verdana" w:cs="Arial"/>
          <w:sz w:val="20"/>
          <w:szCs w:val="20"/>
        </w:rPr>
        <w:t>0</w:t>
      </w:r>
      <w:r w:rsidR="00A01D70" w:rsidRPr="004A4E4E">
        <w:rPr>
          <w:rFonts w:ascii="Verdana" w:hAnsi="Verdana" w:cs="Arial"/>
          <w:sz w:val="20"/>
          <w:szCs w:val="20"/>
        </w:rPr>
        <w:t>0</w:t>
      </w:r>
      <w:r w:rsidRPr="004A4E4E">
        <w:rPr>
          <w:rFonts w:ascii="Verdana" w:hAnsi="Verdana" w:cs="Arial"/>
          <w:sz w:val="20"/>
          <w:szCs w:val="20"/>
        </w:rPr>
        <w:t>h</w:t>
      </w:r>
    </w:p>
    <w:p w14:paraId="7D3A5DD0" w14:textId="77777777" w:rsidR="00C940A5" w:rsidRPr="00514037" w:rsidRDefault="00C940A5" w:rsidP="00992519">
      <w:pPr>
        <w:pStyle w:val="NormalWeb"/>
        <w:jc w:val="both"/>
        <w:rPr>
          <w:rFonts w:ascii="Verdana" w:hAnsi="Verdana" w:cs="Arial"/>
          <w:sz w:val="20"/>
          <w:szCs w:val="20"/>
        </w:rPr>
      </w:pPr>
      <w:r w:rsidRPr="00514037">
        <w:rPr>
          <w:rFonts w:ascii="Verdana" w:hAnsi="Verdana" w:cs="Arial"/>
          <w:sz w:val="20"/>
          <w:szCs w:val="20"/>
        </w:rPr>
        <w:t>O aviso e seus anexos estão disponíveis para consulta e impressão através do site https://www.paraty.rj.gov.br/</w:t>
      </w:r>
    </w:p>
    <w:p w14:paraId="432DFA3C" w14:textId="77777777" w:rsidR="00C940A5" w:rsidRPr="00514037" w:rsidRDefault="00C940A5" w:rsidP="00992519">
      <w:pPr>
        <w:pStyle w:val="NormalWeb"/>
        <w:jc w:val="both"/>
        <w:rPr>
          <w:rFonts w:ascii="Verdana" w:hAnsi="Verdana" w:cs="Arial"/>
          <w:sz w:val="20"/>
          <w:szCs w:val="20"/>
        </w:rPr>
      </w:pPr>
      <w:r w:rsidRPr="00514037">
        <w:rPr>
          <w:rFonts w:ascii="Verdana" w:hAnsi="Verdana" w:cs="Arial"/>
          <w:sz w:val="20"/>
          <w:szCs w:val="20"/>
        </w:rPr>
        <w:t>Maiores informações no Departamento de Compras do Fundo Municipal de Assistência Social de Paraty</w:t>
      </w:r>
      <w:r w:rsidR="00D139CF" w:rsidRPr="00514037">
        <w:rPr>
          <w:rFonts w:ascii="Verdana" w:hAnsi="Verdana" w:cs="Arial"/>
          <w:sz w:val="20"/>
          <w:szCs w:val="20"/>
        </w:rPr>
        <w:t xml:space="preserve"> </w:t>
      </w:r>
      <w:r w:rsidRPr="00514037">
        <w:rPr>
          <w:rFonts w:ascii="Verdana" w:hAnsi="Verdana" w:cs="Arial"/>
          <w:sz w:val="20"/>
          <w:szCs w:val="20"/>
        </w:rPr>
        <w:t>e-mail compras.assistenciasocial@paraty.rj.gov.br</w:t>
      </w:r>
    </w:p>
    <w:p w14:paraId="55E5AB6F" w14:textId="2E9C66F9" w:rsidR="00C940A5" w:rsidRPr="004A4E4E" w:rsidRDefault="00C940A5" w:rsidP="001F4426">
      <w:pPr>
        <w:pStyle w:val="NormalWeb"/>
        <w:rPr>
          <w:rFonts w:ascii="Verdana" w:hAnsi="Verdana" w:cs="Arial"/>
          <w:sz w:val="20"/>
          <w:szCs w:val="20"/>
        </w:rPr>
      </w:pPr>
      <w:r w:rsidRPr="004A4E4E">
        <w:rPr>
          <w:rFonts w:ascii="Verdana" w:hAnsi="Verdana" w:cs="Arial"/>
          <w:sz w:val="20"/>
          <w:szCs w:val="20"/>
        </w:rPr>
        <w:t>P</w:t>
      </w:r>
      <w:r w:rsidR="00992519" w:rsidRPr="004A4E4E">
        <w:rPr>
          <w:rFonts w:ascii="Verdana" w:hAnsi="Verdana" w:cs="Arial"/>
          <w:sz w:val="20"/>
          <w:szCs w:val="20"/>
        </w:rPr>
        <w:t xml:space="preserve">araty, </w:t>
      </w:r>
      <w:r w:rsidR="00932A63">
        <w:rPr>
          <w:rFonts w:ascii="Verdana" w:hAnsi="Verdana" w:cs="Arial"/>
          <w:sz w:val="20"/>
          <w:szCs w:val="20"/>
        </w:rPr>
        <w:t>27</w:t>
      </w:r>
      <w:r w:rsidR="00992519" w:rsidRPr="004A4E4E">
        <w:rPr>
          <w:rFonts w:ascii="Verdana" w:hAnsi="Verdana" w:cs="Arial"/>
          <w:sz w:val="20"/>
          <w:szCs w:val="20"/>
        </w:rPr>
        <w:t xml:space="preserve"> </w:t>
      </w:r>
      <w:r w:rsidR="00A01D70" w:rsidRPr="004A4E4E">
        <w:rPr>
          <w:rFonts w:ascii="Verdana" w:hAnsi="Verdana" w:cs="Arial"/>
          <w:sz w:val="20"/>
          <w:szCs w:val="20"/>
        </w:rPr>
        <w:t>d</w:t>
      </w:r>
      <w:r w:rsidR="001F4426" w:rsidRPr="004A4E4E">
        <w:rPr>
          <w:rFonts w:ascii="Verdana" w:hAnsi="Verdana" w:cs="Arial"/>
          <w:sz w:val="20"/>
          <w:szCs w:val="20"/>
        </w:rPr>
        <w:t>e</w:t>
      </w:r>
      <w:r w:rsidRPr="004A4E4E">
        <w:rPr>
          <w:rFonts w:ascii="Verdana" w:hAnsi="Verdana" w:cs="Arial"/>
          <w:sz w:val="20"/>
          <w:szCs w:val="20"/>
        </w:rPr>
        <w:t xml:space="preserve"> </w:t>
      </w:r>
      <w:r w:rsidR="009C7F71">
        <w:rPr>
          <w:rFonts w:ascii="Verdana" w:hAnsi="Verdana" w:cs="Arial"/>
          <w:sz w:val="20"/>
          <w:szCs w:val="20"/>
        </w:rPr>
        <w:t xml:space="preserve">maio </w:t>
      </w:r>
      <w:r w:rsidR="00992519" w:rsidRPr="004A4E4E">
        <w:rPr>
          <w:rFonts w:ascii="Verdana" w:hAnsi="Verdana" w:cs="Arial"/>
          <w:sz w:val="20"/>
          <w:szCs w:val="20"/>
        </w:rPr>
        <w:t>de</w:t>
      </w:r>
      <w:r w:rsidRPr="004A4E4E">
        <w:rPr>
          <w:rFonts w:ascii="Verdana" w:hAnsi="Verdana" w:cs="Arial"/>
          <w:sz w:val="20"/>
          <w:szCs w:val="20"/>
        </w:rPr>
        <w:t xml:space="preserve"> 202</w:t>
      </w:r>
      <w:r w:rsidR="009C7F71">
        <w:rPr>
          <w:rFonts w:ascii="Verdana" w:hAnsi="Verdana" w:cs="Arial"/>
          <w:sz w:val="20"/>
          <w:szCs w:val="20"/>
        </w:rPr>
        <w:t>6</w:t>
      </w:r>
    </w:p>
    <w:p w14:paraId="66EEA0C8" w14:textId="77777777" w:rsidR="00080DE8" w:rsidRPr="00514037" w:rsidRDefault="00A01D70" w:rsidP="00080DE8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PATRÍCIA HIROMI KUNIHIRA </w:t>
      </w:r>
      <w:r w:rsidR="00080DE8" w:rsidRPr="00514037">
        <w:rPr>
          <w:rFonts w:ascii="Verdana" w:hAnsi="Verdana" w:cs="Arial"/>
          <w:b/>
          <w:sz w:val="20"/>
          <w:szCs w:val="20"/>
        </w:rPr>
        <w:t xml:space="preserve"> </w:t>
      </w:r>
    </w:p>
    <w:p w14:paraId="6B9B023A" w14:textId="77777777" w:rsidR="00C940A5" w:rsidRPr="00514037" w:rsidRDefault="00A01D70" w:rsidP="00992519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SECRETARIA</w:t>
      </w:r>
      <w:r w:rsidR="00BE4725" w:rsidRPr="00514037">
        <w:rPr>
          <w:rFonts w:ascii="Verdana" w:hAnsi="Verdana" w:cs="Arial"/>
          <w:b/>
          <w:sz w:val="20"/>
          <w:szCs w:val="20"/>
        </w:rPr>
        <w:t xml:space="preserve"> DE ASSISTENCIA SO</w:t>
      </w:r>
      <w:r w:rsidR="00C940A5" w:rsidRPr="00514037">
        <w:rPr>
          <w:rFonts w:ascii="Verdana" w:hAnsi="Verdana" w:cs="Arial"/>
          <w:b/>
          <w:sz w:val="20"/>
          <w:szCs w:val="20"/>
        </w:rPr>
        <w:t>CIAL E DIREITOS HUMANOS</w:t>
      </w:r>
    </w:p>
    <w:p w14:paraId="34B168A7" w14:textId="412736DF" w:rsidR="00AC5F47" w:rsidRPr="00514037" w:rsidRDefault="00AC5F47" w:rsidP="00992519">
      <w:pPr>
        <w:pStyle w:val="NormalWeb"/>
        <w:jc w:val="center"/>
        <w:rPr>
          <w:rFonts w:ascii="Verdana" w:hAnsi="Verdana" w:cs="Arial"/>
          <w:b/>
          <w:sz w:val="20"/>
          <w:szCs w:val="20"/>
        </w:rPr>
      </w:pPr>
      <w:r w:rsidRPr="00514037">
        <w:rPr>
          <w:rFonts w:ascii="Verdana" w:hAnsi="Verdana" w:cs="Arial"/>
          <w:b/>
          <w:sz w:val="20"/>
          <w:szCs w:val="20"/>
        </w:rPr>
        <w:t>ORDENADOR</w:t>
      </w:r>
      <w:r w:rsidR="00932A63">
        <w:rPr>
          <w:rFonts w:ascii="Verdana" w:hAnsi="Verdana" w:cs="Arial"/>
          <w:b/>
          <w:sz w:val="20"/>
          <w:szCs w:val="20"/>
        </w:rPr>
        <w:t>A</w:t>
      </w:r>
      <w:r w:rsidRPr="00514037">
        <w:rPr>
          <w:rFonts w:ascii="Verdana" w:hAnsi="Verdana" w:cs="Arial"/>
          <w:b/>
          <w:sz w:val="20"/>
          <w:szCs w:val="20"/>
        </w:rPr>
        <w:t xml:space="preserve"> DE DESPESAS</w:t>
      </w:r>
    </w:p>
    <w:p w14:paraId="150892A2" w14:textId="77777777" w:rsidR="002E1657" w:rsidRPr="00514037" w:rsidRDefault="002E1657">
      <w:pPr>
        <w:rPr>
          <w:rFonts w:ascii="Verdana" w:hAnsi="Verdana" w:cs="Arial"/>
          <w:sz w:val="20"/>
          <w:szCs w:val="20"/>
        </w:rPr>
      </w:pPr>
    </w:p>
    <w:sectPr w:rsidR="002E1657" w:rsidRPr="00514037" w:rsidSect="002E16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0A5"/>
    <w:rsid w:val="00006CEF"/>
    <w:rsid w:val="00080DE8"/>
    <w:rsid w:val="000A4CA0"/>
    <w:rsid w:val="000F5B25"/>
    <w:rsid w:val="00105E8F"/>
    <w:rsid w:val="001532DF"/>
    <w:rsid w:val="001F4426"/>
    <w:rsid w:val="001F4844"/>
    <w:rsid w:val="002167C2"/>
    <w:rsid w:val="002223FB"/>
    <w:rsid w:val="002E1657"/>
    <w:rsid w:val="00321F30"/>
    <w:rsid w:val="00342203"/>
    <w:rsid w:val="003475B2"/>
    <w:rsid w:val="003B489B"/>
    <w:rsid w:val="003E51BD"/>
    <w:rsid w:val="00462985"/>
    <w:rsid w:val="00496C78"/>
    <w:rsid w:val="004A4E4E"/>
    <w:rsid w:val="004A693F"/>
    <w:rsid w:val="004B7F3B"/>
    <w:rsid w:val="004C01FD"/>
    <w:rsid w:val="004E7B20"/>
    <w:rsid w:val="004F3E4B"/>
    <w:rsid w:val="00511E95"/>
    <w:rsid w:val="00514037"/>
    <w:rsid w:val="00522A51"/>
    <w:rsid w:val="006050DB"/>
    <w:rsid w:val="006C5E1E"/>
    <w:rsid w:val="0072043E"/>
    <w:rsid w:val="007242B2"/>
    <w:rsid w:val="00752BBA"/>
    <w:rsid w:val="00760D57"/>
    <w:rsid w:val="007A7812"/>
    <w:rsid w:val="00843C99"/>
    <w:rsid w:val="00844970"/>
    <w:rsid w:val="00885960"/>
    <w:rsid w:val="008C14AE"/>
    <w:rsid w:val="00932A63"/>
    <w:rsid w:val="0097394B"/>
    <w:rsid w:val="00974976"/>
    <w:rsid w:val="00992519"/>
    <w:rsid w:val="009C7F71"/>
    <w:rsid w:val="009D2646"/>
    <w:rsid w:val="009F54AB"/>
    <w:rsid w:val="00A01D70"/>
    <w:rsid w:val="00A25D24"/>
    <w:rsid w:val="00AC285E"/>
    <w:rsid w:val="00AC5F47"/>
    <w:rsid w:val="00AE6AC0"/>
    <w:rsid w:val="00B01EEB"/>
    <w:rsid w:val="00B04BA8"/>
    <w:rsid w:val="00B93397"/>
    <w:rsid w:val="00BE4725"/>
    <w:rsid w:val="00BE609E"/>
    <w:rsid w:val="00BF2325"/>
    <w:rsid w:val="00C277D3"/>
    <w:rsid w:val="00C413CF"/>
    <w:rsid w:val="00C56702"/>
    <w:rsid w:val="00C83B9E"/>
    <w:rsid w:val="00C940A5"/>
    <w:rsid w:val="00CA0BD0"/>
    <w:rsid w:val="00CE34B4"/>
    <w:rsid w:val="00D139CF"/>
    <w:rsid w:val="00DB373D"/>
    <w:rsid w:val="00DB587D"/>
    <w:rsid w:val="00DC2ED8"/>
    <w:rsid w:val="00DE0768"/>
    <w:rsid w:val="00E34451"/>
    <w:rsid w:val="00E57052"/>
    <w:rsid w:val="00E805B5"/>
    <w:rsid w:val="00ED21EF"/>
    <w:rsid w:val="00F31FEA"/>
    <w:rsid w:val="00F64955"/>
    <w:rsid w:val="00F719F8"/>
    <w:rsid w:val="00FE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8716"/>
  <w15:docId w15:val="{156F163A-74BB-4686-AE8D-F63940E50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65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4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80D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0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 ferreira</cp:lastModifiedBy>
  <cp:revision>6</cp:revision>
  <dcterms:created xsi:type="dcterms:W3CDTF">2026-05-15T13:52:00Z</dcterms:created>
  <dcterms:modified xsi:type="dcterms:W3CDTF">2026-05-27T14:53:00Z</dcterms:modified>
</cp:coreProperties>
</file>