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D64E0" w14:textId="77777777" w:rsidR="007D281A" w:rsidRDefault="007D281A" w:rsidP="00433CA3">
      <w:pPr>
        <w:spacing w:after="0"/>
        <w:jc w:val="both"/>
        <w:rPr>
          <w:rFonts w:ascii="Tahoma" w:eastAsia="Arial" w:hAnsi="Tahoma" w:cs="Tahoma"/>
          <w:sz w:val="24"/>
          <w:szCs w:val="24"/>
        </w:rPr>
      </w:pPr>
    </w:p>
    <w:p w14:paraId="4CACA5CB" w14:textId="77777777" w:rsidR="009C679A" w:rsidRDefault="009C679A" w:rsidP="009C679A">
      <w:pPr>
        <w:spacing w:after="0" w:line="276" w:lineRule="auto"/>
        <w:jc w:val="both"/>
        <w:rPr>
          <w:rFonts w:ascii="Arial" w:eastAsia="Arial" w:hAnsi="Arial" w:cs="Arial"/>
          <w:sz w:val="20"/>
          <w:szCs w:val="20"/>
        </w:rPr>
      </w:pPr>
    </w:p>
    <w:p w14:paraId="166130E5" w14:textId="77777777" w:rsidR="009C679A" w:rsidRPr="002658B3" w:rsidRDefault="009C679A" w:rsidP="009C679A">
      <w:pPr>
        <w:pBdr>
          <w:top w:val="double" w:sz="4" w:space="1" w:color="auto"/>
          <w:bottom w:val="double" w:sz="4" w:space="1" w:color="auto"/>
        </w:pBdr>
        <w:spacing w:after="0" w:line="276" w:lineRule="auto"/>
        <w:jc w:val="center"/>
        <w:rPr>
          <w:rFonts w:ascii="Arial" w:eastAsia="Arial" w:hAnsi="Arial" w:cs="Arial"/>
          <w:b/>
          <w:i/>
          <w:sz w:val="20"/>
          <w:szCs w:val="20"/>
        </w:rPr>
      </w:pPr>
      <w:r w:rsidRPr="002658B3">
        <w:rPr>
          <w:rFonts w:ascii="Arial" w:eastAsia="Arial" w:hAnsi="Arial" w:cs="Arial"/>
          <w:b/>
          <w:i/>
          <w:sz w:val="20"/>
          <w:szCs w:val="20"/>
        </w:rPr>
        <w:t>EDITAL DE LICITAÇÃO PÚBLICA</w:t>
      </w:r>
    </w:p>
    <w:p w14:paraId="299D73FF" w14:textId="77777777" w:rsidR="009C679A" w:rsidRPr="002658B3" w:rsidRDefault="009C679A" w:rsidP="009C679A">
      <w:pPr>
        <w:spacing w:after="0" w:line="276" w:lineRule="auto"/>
        <w:jc w:val="both"/>
        <w:rPr>
          <w:rFonts w:ascii="Arial" w:eastAsia="Arial" w:hAnsi="Arial" w:cs="Arial"/>
          <w:sz w:val="20"/>
          <w:szCs w:val="20"/>
        </w:rPr>
      </w:pPr>
    </w:p>
    <w:tbl>
      <w:tblPr>
        <w:tblW w:w="904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19"/>
        <w:gridCol w:w="673"/>
        <w:gridCol w:w="550"/>
        <w:gridCol w:w="4299"/>
      </w:tblGrid>
      <w:tr w:rsidR="009C679A" w14:paraId="38A8491E" w14:textId="77777777" w:rsidTr="00650292">
        <w:trPr>
          <w:jc w:val="center"/>
        </w:trPr>
        <w:tc>
          <w:tcPr>
            <w:tcW w:w="4742" w:type="dxa"/>
            <w:gridSpan w:val="3"/>
          </w:tcPr>
          <w:p w14:paraId="1877B6F6" w14:textId="7EAB0B5E" w:rsidR="009C679A" w:rsidRPr="002658B3" w:rsidRDefault="009C679A" w:rsidP="00DC4928">
            <w:pPr>
              <w:spacing w:after="0" w:line="276" w:lineRule="auto"/>
              <w:jc w:val="both"/>
              <w:rPr>
                <w:rFonts w:ascii="Arial" w:eastAsia="Arial" w:hAnsi="Arial" w:cs="Arial"/>
                <w:sz w:val="20"/>
                <w:szCs w:val="20"/>
              </w:rPr>
            </w:pPr>
            <w:r w:rsidRPr="002658B3">
              <w:rPr>
                <w:rFonts w:ascii="Arial" w:eastAsia="Arial" w:hAnsi="Arial" w:cs="Arial"/>
                <w:b/>
                <w:sz w:val="20"/>
                <w:szCs w:val="20"/>
              </w:rPr>
              <w:t xml:space="preserve">Processo Licitatório nº </w:t>
            </w:r>
            <w:r w:rsidR="00C0222E">
              <w:rPr>
                <w:rFonts w:ascii="Arial" w:eastAsia="Arial" w:hAnsi="Arial" w:cs="Arial"/>
                <w:b/>
                <w:sz w:val="20"/>
                <w:szCs w:val="20"/>
              </w:rPr>
              <w:t>020/</w:t>
            </w:r>
            <w:r w:rsidR="008D7EAD">
              <w:rPr>
                <w:rFonts w:ascii="Arial" w:eastAsia="Arial" w:hAnsi="Arial" w:cs="Arial"/>
                <w:b/>
                <w:sz w:val="20"/>
                <w:szCs w:val="20"/>
              </w:rPr>
              <w:t>2026</w:t>
            </w:r>
          </w:p>
        </w:tc>
        <w:tc>
          <w:tcPr>
            <w:tcW w:w="4299" w:type="dxa"/>
          </w:tcPr>
          <w:p w14:paraId="43B2AD1F" w14:textId="7603BCA6" w:rsidR="009C679A" w:rsidRDefault="009C679A" w:rsidP="00DC4928">
            <w:pPr>
              <w:spacing w:after="0" w:line="276" w:lineRule="auto"/>
              <w:jc w:val="both"/>
              <w:rPr>
                <w:rFonts w:ascii="Arial" w:eastAsia="Arial" w:hAnsi="Arial" w:cs="Arial"/>
                <w:b/>
                <w:sz w:val="20"/>
                <w:szCs w:val="20"/>
              </w:rPr>
            </w:pPr>
            <w:r w:rsidRPr="002658B3">
              <w:rPr>
                <w:rFonts w:ascii="Arial" w:eastAsia="Arial" w:hAnsi="Arial" w:cs="Arial"/>
                <w:b/>
                <w:sz w:val="20"/>
                <w:szCs w:val="20"/>
              </w:rPr>
              <w:t xml:space="preserve">Pregão Eletrônico nº </w:t>
            </w:r>
            <w:r w:rsidR="00C0222E">
              <w:rPr>
                <w:rFonts w:ascii="Arial" w:eastAsia="Arial" w:hAnsi="Arial" w:cs="Arial"/>
                <w:b/>
                <w:sz w:val="20"/>
                <w:szCs w:val="20"/>
              </w:rPr>
              <w:t>012/</w:t>
            </w:r>
            <w:r w:rsidR="008D7EAD">
              <w:rPr>
                <w:rFonts w:ascii="Arial" w:eastAsia="Arial" w:hAnsi="Arial" w:cs="Arial"/>
                <w:b/>
                <w:sz w:val="20"/>
                <w:szCs w:val="20"/>
              </w:rPr>
              <w:t>2026</w:t>
            </w:r>
          </w:p>
        </w:tc>
      </w:tr>
      <w:tr w:rsidR="009C679A" w14:paraId="31703128" w14:textId="77777777" w:rsidTr="00650292">
        <w:trPr>
          <w:jc w:val="center"/>
        </w:trPr>
        <w:tc>
          <w:tcPr>
            <w:tcW w:w="9041" w:type="dxa"/>
            <w:gridSpan w:val="4"/>
          </w:tcPr>
          <w:p w14:paraId="2B09C8FC" w14:textId="7E00DB09" w:rsidR="009C679A" w:rsidRDefault="009C679A" w:rsidP="00DC4928">
            <w:pPr>
              <w:spacing w:after="0" w:line="276" w:lineRule="auto"/>
              <w:jc w:val="both"/>
              <w:rPr>
                <w:rFonts w:ascii="Arial" w:eastAsia="Arial" w:hAnsi="Arial" w:cs="Arial"/>
                <w:sz w:val="20"/>
                <w:szCs w:val="20"/>
              </w:rPr>
            </w:pPr>
            <w:r>
              <w:rPr>
                <w:rFonts w:ascii="Arial" w:eastAsia="Arial" w:hAnsi="Arial" w:cs="Arial"/>
                <w:b/>
                <w:sz w:val="20"/>
                <w:szCs w:val="20"/>
              </w:rPr>
              <w:t>Registro de Preços</w:t>
            </w:r>
            <w:r>
              <w:rPr>
                <w:rFonts w:ascii="Arial" w:eastAsia="Arial" w:hAnsi="Arial" w:cs="Arial"/>
                <w:sz w:val="20"/>
                <w:szCs w:val="20"/>
              </w:rPr>
              <w:t xml:space="preserve">: </w:t>
            </w:r>
            <w:sdt>
              <w:sdtPr>
                <w:rPr>
                  <w:rFonts w:ascii="Arial" w:hAnsi="Arial" w:cs="Arial"/>
                  <w:iCs/>
                </w:rPr>
                <w:id w:val="-1564013061"/>
                <w14:checkbox>
                  <w14:checked w14:val="0"/>
                  <w14:checkedState w14:val="2612" w14:font="MS Gothic"/>
                  <w14:uncheckedState w14:val="2610" w14:font="MS Gothic"/>
                </w14:checkbox>
              </w:sdtPr>
              <w:sdtContent>
                <w:r w:rsidR="004026CD">
                  <w:rPr>
                    <w:rFonts w:ascii="MS Gothic" w:eastAsia="MS Gothic" w:hAnsi="MS Gothic" w:cs="Arial" w:hint="eastAsia"/>
                    <w:iCs/>
                  </w:rPr>
                  <w:t>☐</w:t>
                </w:r>
              </w:sdtContent>
            </w:sdt>
            <w:r>
              <w:rPr>
                <w:rFonts w:ascii="Arial" w:eastAsia="Arial" w:hAnsi="Arial" w:cs="Arial"/>
                <w:sz w:val="20"/>
                <w:szCs w:val="20"/>
              </w:rPr>
              <w:t xml:space="preserve"> Sim         </w:t>
            </w:r>
            <w:sdt>
              <w:sdtPr>
                <w:rPr>
                  <w:rFonts w:ascii="Arial" w:hAnsi="Arial" w:cs="Arial"/>
                  <w:iCs/>
                </w:rPr>
                <w:id w:val="-638030791"/>
                <w14:checkbox>
                  <w14:checked w14:val="1"/>
                  <w14:checkedState w14:val="2612" w14:font="MS Gothic"/>
                  <w14:uncheckedState w14:val="2610" w14:font="MS Gothic"/>
                </w14:checkbox>
              </w:sdtPr>
              <w:sdtContent>
                <w:r w:rsidR="004026CD">
                  <w:rPr>
                    <w:rFonts w:ascii="MS Gothic" w:eastAsia="MS Gothic" w:hAnsi="MS Gothic" w:cs="Arial" w:hint="eastAsia"/>
                    <w:iCs/>
                  </w:rPr>
                  <w:t>☒</w:t>
                </w:r>
              </w:sdtContent>
            </w:sdt>
            <w:r>
              <w:rPr>
                <w:rFonts w:ascii="Arial" w:eastAsia="Arial" w:hAnsi="Arial" w:cs="Arial"/>
                <w:sz w:val="20"/>
                <w:szCs w:val="20"/>
              </w:rPr>
              <w:t xml:space="preserve"> Não</w:t>
            </w:r>
          </w:p>
        </w:tc>
      </w:tr>
      <w:tr w:rsidR="009C679A" w14:paraId="6FCE701F" w14:textId="77777777" w:rsidTr="00650292">
        <w:trPr>
          <w:jc w:val="center"/>
        </w:trPr>
        <w:tc>
          <w:tcPr>
            <w:tcW w:w="9041" w:type="dxa"/>
            <w:gridSpan w:val="4"/>
          </w:tcPr>
          <w:p w14:paraId="381A9B8E" w14:textId="766627D0" w:rsidR="009C679A" w:rsidRDefault="009C679A" w:rsidP="00DC4928">
            <w:pPr>
              <w:spacing w:after="0" w:line="276" w:lineRule="auto"/>
              <w:jc w:val="both"/>
              <w:rPr>
                <w:rFonts w:ascii="Arial" w:eastAsia="Arial" w:hAnsi="Arial" w:cs="Arial"/>
                <w:sz w:val="20"/>
                <w:szCs w:val="20"/>
              </w:rPr>
            </w:pPr>
            <w:r>
              <w:rPr>
                <w:rFonts w:ascii="Arial" w:eastAsia="Arial" w:hAnsi="Arial" w:cs="Arial"/>
                <w:b/>
                <w:sz w:val="20"/>
                <w:szCs w:val="20"/>
              </w:rPr>
              <w:t>Unidades Requisitantes</w:t>
            </w:r>
            <w:r>
              <w:rPr>
                <w:rFonts w:ascii="Arial" w:eastAsia="Arial" w:hAnsi="Arial" w:cs="Arial"/>
                <w:sz w:val="20"/>
                <w:szCs w:val="20"/>
              </w:rPr>
              <w:t xml:space="preserve">: </w:t>
            </w:r>
            <w:r w:rsidR="00E146D5">
              <w:rPr>
                <w:rFonts w:ascii="Arial" w:eastAsia="Arial" w:hAnsi="Arial" w:cs="Arial"/>
                <w:sz w:val="20"/>
                <w:szCs w:val="20"/>
              </w:rPr>
              <w:t>Secretaria</w:t>
            </w:r>
            <w:r w:rsidR="00E51FA1">
              <w:rPr>
                <w:rFonts w:ascii="Arial" w:eastAsia="Arial" w:hAnsi="Arial" w:cs="Arial"/>
                <w:sz w:val="20"/>
                <w:szCs w:val="20"/>
              </w:rPr>
              <w:t xml:space="preserve"> Municipal de Obras</w:t>
            </w:r>
          </w:p>
        </w:tc>
      </w:tr>
      <w:tr w:rsidR="009C679A" w14:paraId="05B614AA" w14:textId="77777777" w:rsidTr="00650292">
        <w:trPr>
          <w:jc w:val="center"/>
        </w:trPr>
        <w:tc>
          <w:tcPr>
            <w:tcW w:w="4192" w:type="dxa"/>
            <w:gridSpan w:val="2"/>
          </w:tcPr>
          <w:p w14:paraId="5DB057C9" w14:textId="77777777" w:rsidR="009C679A" w:rsidRDefault="009C679A" w:rsidP="00DC4928">
            <w:pPr>
              <w:spacing w:after="0" w:line="276" w:lineRule="auto"/>
              <w:jc w:val="both"/>
              <w:rPr>
                <w:rFonts w:ascii="Arial" w:eastAsia="Arial" w:hAnsi="Arial" w:cs="Arial"/>
                <w:b/>
                <w:sz w:val="20"/>
                <w:szCs w:val="20"/>
              </w:rPr>
            </w:pPr>
            <w:r>
              <w:rPr>
                <w:rFonts w:ascii="Arial" w:eastAsia="Arial" w:hAnsi="Arial" w:cs="Arial"/>
                <w:b/>
                <w:sz w:val="20"/>
                <w:szCs w:val="20"/>
              </w:rPr>
              <w:t>Critério de Aceitabilidade</w:t>
            </w:r>
            <w:r>
              <w:rPr>
                <w:rFonts w:ascii="Arial" w:eastAsia="Arial" w:hAnsi="Arial" w:cs="Arial"/>
                <w:sz w:val="20"/>
                <w:szCs w:val="20"/>
              </w:rPr>
              <w:t xml:space="preserve">: Média de Preços apurada pela Administração, bem como a observância aos preceitos legais e regras consignadas neste Edital. </w:t>
            </w:r>
          </w:p>
        </w:tc>
        <w:tc>
          <w:tcPr>
            <w:tcW w:w="4849" w:type="dxa"/>
            <w:gridSpan w:val="2"/>
          </w:tcPr>
          <w:p w14:paraId="5124A40B" w14:textId="36EF3471" w:rsidR="009C679A" w:rsidRDefault="0077630B" w:rsidP="00DC4928">
            <w:pPr>
              <w:spacing w:after="0" w:line="276" w:lineRule="auto"/>
              <w:jc w:val="both"/>
              <w:rPr>
                <w:rFonts w:ascii="Arial" w:eastAsia="Arial" w:hAnsi="Arial" w:cs="Arial"/>
                <w:b/>
                <w:sz w:val="20"/>
                <w:szCs w:val="20"/>
              </w:rPr>
            </w:pPr>
            <w:r w:rsidRPr="0063498B">
              <w:rPr>
                <w:rFonts w:ascii="Arial" w:eastAsia="Arial" w:hAnsi="Arial" w:cs="Arial"/>
                <w:b/>
                <w:sz w:val="20"/>
                <w:szCs w:val="20"/>
              </w:rPr>
              <w:t>Preços Máximos Aceitos</w:t>
            </w:r>
            <w:r w:rsidRPr="0063498B">
              <w:rPr>
                <w:rFonts w:ascii="Arial" w:eastAsia="Arial" w:hAnsi="Arial" w:cs="Arial"/>
                <w:sz w:val="20"/>
                <w:szCs w:val="20"/>
              </w:rPr>
              <w:t>: Média Estimada pela Administração</w:t>
            </w:r>
            <w:r>
              <w:rPr>
                <w:rFonts w:ascii="Arial" w:eastAsia="Arial" w:hAnsi="Arial" w:cs="Arial"/>
                <w:sz w:val="20"/>
                <w:szCs w:val="20"/>
              </w:rPr>
              <w:t>, podendo ser aceito preços com até 20% acima da média como atratividade de mercado</w:t>
            </w:r>
            <w:r w:rsidRPr="0063498B">
              <w:rPr>
                <w:rFonts w:ascii="Arial" w:eastAsia="Arial" w:hAnsi="Arial" w:cs="Arial"/>
                <w:sz w:val="20"/>
                <w:szCs w:val="20"/>
              </w:rPr>
              <w:t>.</w:t>
            </w:r>
          </w:p>
        </w:tc>
      </w:tr>
      <w:tr w:rsidR="009C679A" w14:paraId="37E44103" w14:textId="77777777" w:rsidTr="00650292">
        <w:trPr>
          <w:jc w:val="center"/>
        </w:trPr>
        <w:tc>
          <w:tcPr>
            <w:tcW w:w="9041" w:type="dxa"/>
            <w:gridSpan w:val="4"/>
          </w:tcPr>
          <w:p w14:paraId="354368FE" w14:textId="77777777" w:rsidR="009C679A" w:rsidRDefault="009C679A" w:rsidP="00DC4928">
            <w:pPr>
              <w:spacing w:after="0" w:line="276" w:lineRule="auto"/>
              <w:jc w:val="both"/>
              <w:rPr>
                <w:rFonts w:ascii="Arial" w:eastAsia="Arial" w:hAnsi="Arial" w:cs="Arial"/>
                <w:sz w:val="20"/>
                <w:szCs w:val="20"/>
              </w:rPr>
            </w:pPr>
            <w:r>
              <w:rPr>
                <w:rFonts w:ascii="Arial" w:eastAsia="Arial" w:hAnsi="Arial" w:cs="Arial"/>
                <w:b/>
                <w:sz w:val="20"/>
                <w:szCs w:val="20"/>
              </w:rPr>
              <w:t xml:space="preserve">Orçamento Sigiloso: </w:t>
            </w:r>
            <w:sdt>
              <w:sdtPr>
                <w:rPr>
                  <w:rFonts w:ascii="Arial" w:hAnsi="Arial" w:cs="Arial"/>
                  <w:iCs/>
                </w:rPr>
                <w:id w:val="2130045456"/>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w:t>
            </w:r>
            <w:r w:rsidRPr="006B4B59">
              <w:rPr>
                <w:rFonts w:ascii="Arial" w:eastAsia="Arial" w:hAnsi="Arial" w:cs="Arial"/>
                <w:color w:val="FF0000"/>
                <w:sz w:val="20"/>
                <w:szCs w:val="20"/>
              </w:rPr>
              <w:t>*</w:t>
            </w:r>
            <w:r>
              <w:rPr>
                <w:rFonts w:ascii="Arial" w:eastAsia="Arial" w:hAnsi="Arial" w:cs="Arial"/>
                <w:sz w:val="20"/>
                <w:szCs w:val="20"/>
              </w:rPr>
              <w:t xml:space="preserve">Sim       </w:t>
            </w:r>
            <w:sdt>
              <w:sdtPr>
                <w:rPr>
                  <w:rFonts w:ascii="Arial" w:hAnsi="Arial" w:cs="Arial"/>
                  <w:iCs/>
                </w:rPr>
                <w:id w:val="256575901"/>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Não</w:t>
            </w:r>
          </w:p>
          <w:p w14:paraId="761FAAB1" w14:textId="77777777" w:rsidR="009C679A" w:rsidRDefault="009C679A" w:rsidP="00DC4928">
            <w:pPr>
              <w:spacing w:after="0" w:line="276" w:lineRule="auto"/>
              <w:jc w:val="both"/>
              <w:rPr>
                <w:rFonts w:ascii="Arial" w:eastAsia="Arial" w:hAnsi="Arial" w:cs="Arial"/>
                <w:b/>
                <w:sz w:val="20"/>
                <w:szCs w:val="20"/>
              </w:rPr>
            </w:pPr>
            <w:r w:rsidRPr="006B56F8">
              <w:rPr>
                <w:rFonts w:ascii="Arial" w:eastAsia="Arial" w:hAnsi="Arial" w:cs="Arial"/>
                <w:color w:val="FF0000"/>
                <w:sz w:val="20"/>
                <w:szCs w:val="20"/>
              </w:rPr>
              <w:t>* Exceto para os órgão</w:t>
            </w:r>
            <w:r>
              <w:rPr>
                <w:rFonts w:ascii="Arial" w:eastAsia="Arial" w:hAnsi="Arial" w:cs="Arial"/>
                <w:color w:val="FF0000"/>
                <w:sz w:val="20"/>
                <w:szCs w:val="20"/>
              </w:rPr>
              <w:t>s</w:t>
            </w:r>
            <w:r w:rsidRPr="006B56F8">
              <w:rPr>
                <w:rFonts w:ascii="Arial" w:eastAsia="Arial" w:hAnsi="Arial" w:cs="Arial"/>
                <w:color w:val="FF0000"/>
                <w:sz w:val="20"/>
                <w:szCs w:val="20"/>
              </w:rPr>
              <w:t xml:space="preserve"> de controles e licitantes no momento de julgamento.</w:t>
            </w:r>
          </w:p>
        </w:tc>
      </w:tr>
      <w:tr w:rsidR="009C679A" w14:paraId="391183BC" w14:textId="77777777" w:rsidTr="00650292">
        <w:trPr>
          <w:jc w:val="center"/>
        </w:trPr>
        <w:tc>
          <w:tcPr>
            <w:tcW w:w="9041" w:type="dxa"/>
            <w:gridSpan w:val="4"/>
          </w:tcPr>
          <w:p w14:paraId="4A9EDB8B" w14:textId="3FE43971" w:rsidR="009C679A" w:rsidRDefault="009C679A" w:rsidP="00DC4928">
            <w:pPr>
              <w:spacing w:after="0" w:line="276" w:lineRule="auto"/>
              <w:jc w:val="both"/>
              <w:rPr>
                <w:rFonts w:ascii="Arial" w:eastAsia="Arial" w:hAnsi="Arial" w:cs="Arial"/>
                <w:sz w:val="20"/>
                <w:szCs w:val="20"/>
              </w:rPr>
            </w:pPr>
            <w:r>
              <w:rPr>
                <w:rFonts w:ascii="Arial" w:eastAsia="Arial" w:hAnsi="Arial" w:cs="Arial"/>
                <w:b/>
                <w:sz w:val="20"/>
                <w:szCs w:val="20"/>
              </w:rPr>
              <w:t>Tipo de Julgamento</w:t>
            </w:r>
            <w:r>
              <w:rPr>
                <w:rFonts w:ascii="Arial" w:eastAsia="Arial" w:hAnsi="Arial" w:cs="Arial"/>
                <w:sz w:val="20"/>
                <w:szCs w:val="20"/>
              </w:rPr>
              <w:t xml:space="preserve">: </w:t>
            </w:r>
            <w:sdt>
              <w:sdtPr>
                <w:rPr>
                  <w:rFonts w:ascii="Arial" w:hAnsi="Arial" w:cs="Arial"/>
                  <w:iCs/>
                </w:rPr>
                <w:id w:val="2101673650"/>
                <w14:checkbox>
                  <w14:checked w14:val="1"/>
                  <w14:checkedState w14:val="2612" w14:font="MS Gothic"/>
                  <w14:uncheckedState w14:val="2610" w14:font="MS Gothic"/>
                </w14:checkbox>
              </w:sdtPr>
              <w:sdtContent>
                <w:r w:rsidR="00771660">
                  <w:rPr>
                    <w:rFonts w:ascii="MS Gothic" w:eastAsia="MS Gothic" w:hAnsi="MS Gothic" w:cs="Arial" w:hint="eastAsia"/>
                    <w:iCs/>
                  </w:rPr>
                  <w:t>☒</w:t>
                </w:r>
              </w:sdtContent>
            </w:sdt>
            <w:r>
              <w:rPr>
                <w:rFonts w:ascii="Arial" w:hAnsi="Arial" w:cs="Arial"/>
                <w:iCs/>
              </w:rPr>
              <w:t xml:space="preserve"> </w:t>
            </w:r>
            <w:r>
              <w:rPr>
                <w:rFonts w:ascii="Arial" w:eastAsia="Arial" w:hAnsi="Arial" w:cs="Arial"/>
                <w:sz w:val="20"/>
                <w:szCs w:val="20"/>
              </w:rPr>
              <w:t xml:space="preserve">Menor preço por item     </w:t>
            </w:r>
            <w:sdt>
              <w:sdtPr>
                <w:rPr>
                  <w:rFonts w:ascii="Arial" w:hAnsi="Arial" w:cs="Arial"/>
                  <w:iCs/>
                </w:rPr>
                <w:id w:val="1403726391"/>
                <w14:checkbox>
                  <w14:checked w14:val="0"/>
                  <w14:checkedState w14:val="2612" w14:font="MS Gothic"/>
                  <w14:uncheckedState w14:val="2610" w14:font="MS Gothic"/>
                </w14:checkbox>
              </w:sdtPr>
              <w:sdtContent>
                <w:r w:rsidR="00771660">
                  <w:rPr>
                    <w:rFonts w:ascii="MS Gothic" w:eastAsia="MS Gothic" w:hAnsi="MS Gothic" w:cs="Arial" w:hint="eastAsia"/>
                    <w:iCs/>
                  </w:rPr>
                  <w:t>☐</w:t>
                </w:r>
              </w:sdtContent>
            </w:sdt>
            <w:r>
              <w:rPr>
                <w:rFonts w:ascii="Arial" w:hAnsi="Arial" w:cs="Arial"/>
                <w:iCs/>
              </w:rPr>
              <w:t xml:space="preserve"> </w:t>
            </w:r>
            <w:r w:rsidRPr="002A459E">
              <w:rPr>
                <w:rFonts w:ascii="Arial" w:eastAsia="Arial" w:hAnsi="Arial" w:cs="Arial"/>
                <w:color w:val="FF0000"/>
                <w:sz w:val="20"/>
                <w:szCs w:val="20"/>
              </w:rPr>
              <w:t xml:space="preserve">* </w:t>
            </w:r>
            <w:r>
              <w:rPr>
                <w:rFonts w:ascii="Arial" w:eastAsia="Arial" w:hAnsi="Arial" w:cs="Arial"/>
                <w:sz w:val="20"/>
                <w:szCs w:val="20"/>
              </w:rPr>
              <w:t>Menor Preço por lote</w:t>
            </w:r>
            <w:r w:rsidR="003C22DC">
              <w:rPr>
                <w:rFonts w:ascii="Arial" w:eastAsia="Arial" w:hAnsi="Arial" w:cs="Arial"/>
                <w:sz w:val="20"/>
                <w:szCs w:val="20"/>
              </w:rPr>
              <w:t xml:space="preserve"> </w:t>
            </w:r>
            <w:sdt>
              <w:sdtPr>
                <w:rPr>
                  <w:rFonts w:ascii="Arial" w:hAnsi="Arial" w:cs="Arial"/>
                  <w:iCs/>
                </w:rPr>
                <w:id w:val="-1843229175"/>
                <w14:checkbox>
                  <w14:checked w14:val="0"/>
                  <w14:checkedState w14:val="2612" w14:font="MS Gothic"/>
                  <w14:uncheckedState w14:val="2610" w14:font="MS Gothic"/>
                </w14:checkbox>
              </w:sdtPr>
              <w:sdtContent>
                <w:r w:rsidR="003C22DC">
                  <w:rPr>
                    <w:rFonts w:ascii="MS Gothic" w:eastAsia="MS Gothic" w:hAnsi="MS Gothic" w:cs="Arial" w:hint="eastAsia"/>
                    <w:iCs/>
                  </w:rPr>
                  <w:t>☐</w:t>
                </w:r>
              </w:sdtContent>
            </w:sdt>
            <w:r w:rsidR="003C22DC">
              <w:rPr>
                <w:rFonts w:ascii="Arial" w:hAnsi="Arial" w:cs="Arial"/>
                <w:iCs/>
              </w:rPr>
              <w:t xml:space="preserve"> </w:t>
            </w:r>
            <w:r w:rsidR="003C22DC" w:rsidRPr="002A459E">
              <w:rPr>
                <w:rFonts w:ascii="Arial" w:eastAsia="Arial" w:hAnsi="Arial" w:cs="Arial"/>
                <w:color w:val="FF0000"/>
                <w:sz w:val="20"/>
                <w:szCs w:val="20"/>
              </w:rPr>
              <w:t xml:space="preserve">* </w:t>
            </w:r>
            <w:r w:rsidR="003C22DC">
              <w:rPr>
                <w:rFonts w:ascii="Arial" w:eastAsia="Arial" w:hAnsi="Arial" w:cs="Arial"/>
                <w:sz w:val="20"/>
                <w:szCs w:val="20"/>
              </w:rPr>
              <w:t>Menor Preço Global</w:t>
            </w:r>
          </w:p>
          <w:p w14:paraId="322899A9" w14:textId="77777777" w:rsidR="00C52358" w:rsidRDefault="00C52358" w:rsidP="00DC4928">
            <w:pPr>
              <w:spacing w:after="0" w:line="276" w:lineRule="auto"/>
              <w:jc w:val="both"/>
              <w:rPr>
                <w:rFonts w:ascii="Arial" w:eastAsia="Arial" w:hAnsi="Arial" w:cs="Arial"/>
                <w:color w:val="FF0000"/>
                <w:sz w:val="20"/>
                <w:szCs w:val="20"/>
              </w:rPr>
            </w:pPr>
          </w:p>
          <w:p w14:paraId="4B5939F7" w14:textId="20E5FD06" w:rsidR="009C679A" w:rsidRPr="002A459E" w:rsidRDefault="009C679A" w:rsidP="00DC4928">
            <w:pPr>
              <w:spacing w:after="0" w:line="276" w:lineRule="auto"/>
              <w:jc w:val="both"/>
              <w:rPr>
                <w:rFonts w:ascii="Arial" w:hAnsi="Arial" w:cs="Arial"/>
                <w:sz w:val="20"/>
                <w:szCs w:val="20"/>
              </w:rPr>
            </w:pPr>
            <w:r w:rsidRPr="002A459E">
              <w:rPr>
                <w:rFonts w:ascii="Arial" w:eastAsia="Arial" w:hAnsi="Arial" w:cs="Arial"/>
                <w:color w:val="FF0000"/>
                <w:sz w:val="20"/>
                <w:szCs w:val="20"/>
              </w:rPr>
              <w:t>*</w:t>
            </w:r>
            <w:r>
              <w:rPr>
                <w:rFonts w:ascii="Arial" w:eastAsia="Arial" w:hAnsi="Arial" w:cs="Arial"/>
                <w:color w:val="FF0000"/>
                <w:sz w:val="20"/>
                <w:szCs w:val="20"/>
              </w:rPr>
              <w:t xml:space="preserve"> </w:t>
            </w:r>
            <w:r w:rsidRPr="002A459E">
              <w:rPr>
                <w:rFonts w:ascii="Arial" w:hAnsi="Arial" w:cs="Arial"/>
                <w:sz w:val="20"/>
                <w:szCs w:val="20"/>
              </w:rPr>
              <w:t xml:space="preserve">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w:t>
            </w:r>
            <w:r>
              <w:rPr>
                <w:rFonts w:ascii="Arial" w:hAnsi="Arial" w:cs="Arial"/>
                <w:sz w:val="20"/>
                <w:szCs w:val="20"/>
              </w:rPr>
              <w:t>Administração Pública</w:t>
            </w:r>
            <w:r w:rsidRPr="002A459E">
              <w:rPr>
                <w:rFonts w:ascii="Arial" w:hAnsi="Arial" w:cs="Arial"/>
                <w:sz w:val="20"/>
                <w:szCs w:val="20"/>
              </w:rPr>
              <w:t xml:space="preserve">, sob o ponto de vista do emprego de recursos humanos e da dificuldade de controle, de sorte que poderia colocar em risco a economia de escala e a celeridade processual, comprometendo a seleção da proposta mais vantajosa para a </w:t>
            </w:r>
            <w:r>
              <w:rPr>
                <w:rFonts w:ascii="Arial" w:hAnsi="Arial" w:cs="Arial"/>
                <w:sz w:val="20"/>
                <w:szCs w:val="20"/>
              </w:rPr>
              <w:t>Administração</w:t>
            </w:r>
            <w:r w:rsidRPr="002A459E">
              <w:rPr>
                <w:rFonts w:ascii="Arial" w:hAnsi="Arial" w:cs="Arial"/>
                <w:sz w:val="20"/>
                <w:szCs w:val="20"/>
              </w:rPr>
              <w:t xml:space="preserve"> (Acórdão TCU 5.301/2013 – 2ª Câmara)</w:t>
            </w:r>
          </w:p>
        </w:tc>
      </w:tr>
      <w:tr w:rsidR="009C679A" w14:paraId="084E8529" w14:textId="77777777" w:rsidTr="00650292">
        <w:trPr>
          <w:jc w:val="center"/>
        </w:trPr>
        <w:tc>
          <w:tcPr>
            <w:tcW w:w="9041" w:type="dxa"/>
            <w:gridSpan w:val="4"/>
          </w:tcPr>
          <w:p w14:paraId="6FF79651" w14:textId="77777777" w:rsidR="009C679A" w:rsidRDefault="009C679A" w:rsidP="00DC4928">
            <w:pPr>
              <w:spacing w:after="0" w:line="276" w:lineRule="auto"/>
              <w:jc w:val="both"/>
              <w:rPr>
                <w:rFonts w:ascii="Arial" w:eastAsia="Arial" w:hAnsi="Arial" w:cs="Arial"/>
                <w:b/>
                <w:sz w:val="20"/>
                <w:szCs w:val="20"/>
              </w:rPr>
            </w:pPr>
            <w:r>
              <w:rPr>
                <w:rFonts w:ascii="Arial" w:eastAsia="Arial" w:hAnsi="Arial" w:cs="Arial"/>
                <w:b/>
                <w:sz w:val="20"/>
                <w:szCs w:val="20"/>
              </w:rPr>
              <w:t>Modo de Disputa</w:t>
            </w:r>
            <w:r w:rsidRPr="006B56F8">
              <w:rPr>
                <w:rFonts w:ascii="Arial" w:eastAsia="Arial" w:hAnsi="Arial" w:cs="Arial"/>
                <w:sz w:val="20"/>
                <w:szCs w:val="20"/>
              </w:rPr>
              <w:t xml:space="preserve">: </w:t>
            </w:r>
            <w:sdt>
              <w:sdtPr>
                <w:rPr>
                  <w:rFonts w:ascii="Arial" w:hAnsi="Arial" w:cs="Arial"/>
                  <w:iCs/>
                </w:rPr>
                <w:id w:val="1501464351"/>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sidRPr="006B56F8">
              <w:rPr>
                <w:rFonts w:ascii="Arial" w:eastAsia="Arial" w:hAnsi="Arial" w:cs="Arial"/>
                <w:sz w:val="20"/>
                <w:szCs w:val="20"/>
              </w:rPr>
              <w:t xml:space="preserve"> </w:t>
            </w:r>
            <w:r>
              <w:rPr>
                <w:rFonts w:ascii="Arial" w:eastAsia="Arial" w:hAnsi="Arial" w:cs="Arial"/>
                <w:sz w:val="20"/>
                <w:szCs w:val="20"/>
              </w:rPr>
              <w:t xml:space="preserve">Aberto      </w:t>
            </w:r>
            <w:sdt>
              <w:sdtPr>
                <w:rPr>
                  <w:rFonts w:ascii="Arial" w:hAnsi="Arial" w:cs="Arial"/>
                  <w:iCs/>
                </w:rPr>
                <w:id w:val="158742175"/>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Aberto e Fechado.</w:t>
            </w:r>
          </w:p>
        </w:tc>
      </w:tr>
      <w:tr w:rsidR="009C679A" w14:paraId="182039DA" w14:textId="77777777" w:rsidTr="00650292">
        <w:trPr>
          <w:trHeight w:val="418"/>
          <w:jc w:val="center"/>
        </w:trPr>
        <w:tc>
          <w:tcPr>
            <w:tcW w:w="3519" w:type="dxa"/>
            <w:vMerge w:val="restart"/>
          </w:tcPr>
          <w:p w14:paraId="47572061" w14:textId="77777777" w:rsidR="009C679A" w:rsidRDefault="009C679A" w:rsidP="00DC4928">
            <w:pPr>
              <w:spacing w:after="0" w:line="276" w:lineRule="auto"/>
              <w:jc w:val="both"/>
              <w:rPr>
                <w:rFonts w:ascii="Arial" w:eastAsia="Arial" w:hAnsi="Arial" w:cs="Arial"/>
                <w:b/>
                <w:sz w:val="20"/>
                <w:szCs w:val="20"/>
              </w:rPr>
            </w:pPr>
            <w:r>
              <w:rPr>
                <w:rFonts w:ascii="Arial" w:eastAsia="Arial" w:hAnsi="Arial" w:cs="Arial"/>
                <w:b/>
                <w:sz w:val="20"/>
                <w:szCs w:val="20"/>
              </w:rPr>
              <w:t>Recebimento de Propostas:</w:t>
            </w:r>
          </w:p>
          <w:p w14:paraId="3AAE8896" w14:textId="10437965" w:rsidR="009C679A" w:rsidRDefault="009C679A" w:rsidP="00DC4928">
            <w:pPr>
              <w:spacing w:after="0" w:line="276" w:lineRule="auto"/>
              <w:jc w:val="both"/>
              <w:rPr>
                <w:rFonts w:ascii="Arial" w:eastAsia="Arial" w:hAnsi="Arial" w:cs="Arial"/>
                <w:b/>
                <w:sz w:val="20"/>
                <w:szCs w:val="20"/>
              </w:rPr>
            </w:pPr>
            <w:r>
              <w:rPr>
                <w:rFonts w:ascii="Arial" w:eastAsia="Arial" w:hAnsi="Arial" w:cs="Arial"/>
                <w:b/>
                <w:sz w:val="20"/>
                <w:szCs w:val="20"/>
              </w:rPr>
              <w:t xml:space="preserve"> Fim:</w:t>
            </w:r>
            <w:r w:rsidRPr="001B139C">
              <w:rPr>
                <w:rFonts w:ascii="Arial" w:eastAsia="Arial" w:hAnsi="Arial" w:cs="Arial"/>
                <w:sz w:val="20"/>
                <w:szCs w:val="20"/>
              </w:rPr>
              <w:t xml:space="preserve"> </w:t>
            </w:r>
            <w:r w:rsidR="00D80B3C">
              <w:rPr>
                <w:rFonts w:ascii="Arial" w:eastAsia="Arial" w:hAnsi="Arial" w:cs="Arial"/>
                <w:sz w:val="20"/>
                <w:szCs w:val="20"/>
              </w:rPr>
              <w:t>22/06/</w:t>
            </w:r>
            <w:r w:rsidR="008D7EAD">
              <w:rPr>
                <w:rFonts w:ascii="Arial" w:eastAsia="Arial" w:hAnsi="Arial" w:cs="Arial"/>
                <w:sz w:val="20"/>
                <w:szCs w:val="20"/>
              </w:rPr>
              <w:t>2026</w:t>
            </w:r>
            <w:r>
              <w:rPr>
                <w:rFonts w:ascii="Arial" w:eastAsia="Arial" w:hAnsi="Arial" w:cs="Arial"/>
                <w:sz w:val="20"/>
                <w:szCs w:val="20"/>
              </w:rPr>
              <w:t xml:space="preserve"> às </w:t>
            </w:r>
            <w:r w:rsidR="00D80B3C">
              <w:rPr>
                <w:rFonts w:ascii="Arial" w:eastAsia="Arial" w:hAnsi="Arial" w:cs="Arial"/>
                <w:sz w:val="20"/>
                <w:szCs w:val="20"/>
              </w:rPr>
              <w:t>12</w:t>
            </w:r>
            <w:r w:rsidR="00011B95">
              <w:rPr>
                <w:rFonts w:ascii="Arial" w:eastAsia="Arial" w:hAnsi="Arial" w:cs="Arial"/>
                <w:sz w:val="20"/>
                <w:szCs w:val="20"/>
              </w:rPr>
              <w:t>h5</w:t>
            </w:r>
            <w:r>
              <w:rPr>
                <w:rFonts w:ascii="Arial" w:eastAsia="Arial" w:hAnsi="Arial" w:cs="Arial"/>
                <w:sz w:val="20"/>
                <w:szCs w:val="20"/>
              </w:rPr>
              <w:t>0min</w:t>
            </w:r>
          </w:p>
        </w:tc>
        <w:tc>
          <w:tcPr>
            <w:tcW w:w="5522" w:type="dxa"/>
            <w:gridSpan w:val="3"/>
          </w:tcPr>
          <w:p w14:paraId="54BAAA33" w14:textId="3C2872E2" w:rsidR="009C679A" w:rsidRDefault="009C679A" w:rsidP="00DC4928">
            <w:pPr>
              <w:spacing w:after="0"/>
              <w:rPr>
                <w:rFonts w:ascii="Arial" w:eastAsia="Arial" w:hAnsi="Arial" w:cs="Arial"/>
                <w:b/>
                <w:sz w:val="20"/>
                <w:szCs w:val="20"/>
              </w:rPr>
            </w:pPr>
            <w:r>
              <w:rPr>
                <w:rFonts w:ascii="Arial" w:eastAsia="Arial" w:hAnsi="Arial" w:cs="Arial"/>
                <w:b/>
                <w:sz w:val="20"/>
                <w:szCs w:val="20"/>
              </w:rPr>
              <w:t>Realização</w:t>
            </w:r>
            <w:r w:rsidRPr="001B139C">
              <w:rPr>
                <w:rFonts w:ascii="Arial" w:eastAsia="Arial" w:hAnsi="Arial" w:cs="Arial"/>
                <w:sz w:val="20"/>
                <w:szCs w:val="20"/>
              </w:rPr>
              <w:t xml:space="preserve">: </w:t>
            </w:r>
            <w:r w:rsidR="00D80B3C">
              <w:rPr>
                <w:rFonts w:ascii="Arial" w:eastAsia="Arial" w:hAnsi="Arial" w:cs="Arial"/>
                <w:sz w:val="20"/>
                <w:szCs w:val="20"/>
              </w:rPr>
              <w:t>22/06/</w:t>
            </w:r>
            <w:r w:rsidR="008D7EAD">
              <w:rPr>
                <w:rFonts w:ascii="Arial" w:eastAsia="Arial" w:hAnsi="Arial" w:cs="Arial"/>
                <w:sz w:val="20"/>
                <w:szCs w:val="20"/>
              </w:rPr>
              <w:t>2026</w:t>
            </w:r>
          </w:p>
        </w:tc>
      </w:tr>
      <w:tr w:rsidR="009C679A" w14:paraId="16A57C6A" w14:textId="77777777" w:rsidTr="00650292">
        <w:trPr>
          <w:trHeight w:val="372"/>
          <w:jc w:val="center"/>
        </w:trPr>
        <w:tc>
          <w:tcPr>
            <w:tcW w:w="3519" w:type="dxa"/>
            <w:vMerge/>
          </w:tcPr>
          <w:p w14:paraId="27581313" w14:textId="77777777" w:rsidR="009C679A" w:rsidRDefault="009C679A" w:rsidP="00DC4928">
            <w:pPr>
              <w:spacing w:after="0" w:line="276" w:lineRule="auto"/>
              <w:jc w:val="both"/>
              <w:rPr>
                <w:rFonts w:ascii="Arial" w:eastAsia="Arial" w:hAnsi="Arial" w:cs="Arial"/>
                <w:b/>
                <w:sz w:val="20"/>
                <w:szCs w:val="20"/>
              </w:rPr>
            </w:pPr>
          </w:p>
        </w:tc>
        <w:tc>
          <w:tcPr>
            <w:tcW w:w="5522" w:type="dxa"/>
            <w:gridSpan w:val="3"/>
          </w:tcPr>
          <w:p w14:paraId="78E08030" w14:textId="73BB9159" w:rsidR="009C679A" w:rsidRDefault="009C679A" w:rsidP="00DC4928">
            <w:pPr>
              <w:spacing w:after="0" w:line="276" w:lineRule="auto"/>
              <w:jc w:val="both"/>
              <w:rPr>
                <w:rFonts w:ascii="Arial" w:eastAsia="Arial" w:hAnsi="Arial" w:cs="Arial"/>
                <w:b/>
                <w:sz w:val="20"/>
                <w:szCs w:val="20"/>
              </w:rPr>
            </w:pPr>
            <w:r>
              <w:rPr>
                <w:rFonts w:ascii="Arial" w:eastAsia="Arial" w:hAnsi="Arial" w:cs="Arial"/>
                <w:b/>
                <w:sz w:val="20"/>
                <w:szCs w:val="20"/>
              </w:rPr>
              <w:t>Horário</w:t>
            </w:r>
            <w:r w:rsidRPr="001B139C">
              <w:rPr>
                <w:rFonts w:ascii="Arial" w:eastAsia="Arial" w:hAnsi="Arial" w:cs="Arial"/>
                <w:sz w:val="20"/>
                <w:szCs w:val="20"/>
              </w:rPr>
              <w:t>:</w:t>
            </w:r>
            <w:r>
              <w:rPr>
                <w:rFonts w:ascii="Arial" w:eastAsia="Arial" w:hAnsi="Arial" w:cs="Arial"/>
                <w:sz w:val="20"/>
                <w:szCs w:val="20"/>
              </w:rPr>
              <w:t xml:space="preserve"> </w:t>
            </w:r>
            <w:r w:rsidR="00701032">
              <w:rPr>
                <w:rFonts w:ascii="Arial" w:eastAsia="Arial" w:hAnsi="Arial" w:cs="Arial"/>
                <w:sz w:val="20"/>
                <w:szCs w:val="20"/>
              </w:rPr>
              <w:t>1</w:t>
            </w:r>
            <w:r w:rsidR="00D80B3C">
              <w:rPr>
                <w:rFonts w:ascii="Arial" w:eastAsia="Arial" w:hAnsi="Arial" w:cs="Arial"/>
                <w:sz w:val="20"/>
                <w:szCs w:val="20"/>
              </w:rPr>
              <w:t>3</w:t>
            </w:r>
            <w:r w:rsidR="00701032">
              <w:rPr>
                <w:rFonts w:ascii="Arial" w:eastAsia="Arial" w:hAnsi="Arial" w:cs="Arial"/>
                <w:sz w:val="20"/>
                <w:szCs w:val="20"/>
              </w:rPr>
              <w:t>h00</w:t>
            </w:r>
            <w:r>
              <w:rPr>
                <w:rFonts w:ascii="Arial" w:eastAsia="Arial" w:hAnsi="Arial" w:cs="Arial"/>
                <w:sz w:val="20"/>
                <w:szCs w:val="20"/>
              </w:rPr>
              <w:t>min</w:t>
            </w:r>
            <w:r w:rsidRPr="001B139C">
              <w:rPr>
                <w:rFonts w:ascii="Arial" w:eastAsia="Arial" w:hAnsi="Arial" w:cs="Arial"/>
                <w:sz w:val="20"/>
                <w:szCs w:val="20"/>
              </w:rPr>
              <w:t>, horário de Brasília</w:t>
            </w:r>
          </w:p>
          <w:p w14:paraId="57A2ABCB" w14:textId="77777777" w:rsidR="009C679A" w:rsidRDefault="009C679A" w:rsidP="00DC4928">
            <w:pPr>
              <w:spacing w:after="0" w:line="276" w:lineRule="auto"/>
              <w:jc w:val="both"/>
              <w:rPr>
                <w:rFonts w:ascii="Arial" w:eastAsia="Arial" w:hAnsi="Arial" w:cs="Arial"/>
                <w:b/>
                <w:sz w:val="20"/>
                <w:szCs w:val="20"/>
              </w:rPr>
            </w:pPr>
            <w:r>
              <w:rPr>
                <w:rFonts w:ascii="Arial" w:eastAsia="Arial" w:hAnsi="Arial" w:cs="Arial"/>
                <w:b/>
                <w:sz w:val="20"/>
                <w:szCs w:val="20"/>
              </w:rPr>
              <w:t>Obs</w:t>
            </w:r>
            <w:r w:rsidRPr="001B139C">
              <w:rPr>
                <w:rFonts w:ascii="Arial" w:eastAsia="Arial" w:hAnsi="Arial" w:cs="Arial"/>
                <w:sz w:val="20"/>
                <w:szCs w:val="20"/>
              </w:rPr>
              <w:t xml:space="preserve">. </w:t>
            </w:r>
            <w:r w:rsidRPr="00D0657B">
              <w:rPr>
                <w:rFonts w:ascii="Arial" w:eastAsia="Arial" w:hAnsi="Arial" w:cs="Arial"/>
                <w:color w:val="FF0000"/>
                <w:sz w:val="20"/>
                <w:szCs w:val="20"/>
              </w:rPr>
              <w:t>Nesta fase será informado via chat o horário de início dos lances.</w:t>
            </w:r>
          </w:p>
        </w:tc>
      </w:tr>
      <w:tr w:rsidR="009C679A" w14:paraId="2E54CDE1" w14:textId="77777777" w:rsidTr="00650292">
        <w:trPr>
          <w:jc w:val="center"/>
        </w:trPr>
        <w:tc>
          <w:tcPr>
            <w:tcW w:w="9041" w:type="dxa"/>
            <w:gridSpan w:val="4"/>
          </w:tcPr>
          <w:p w14:paraId="65A2B709" w14:textId="77777777" w:rsidR="009C679A" w:rsidRDefault="009C679A" w:rsidP="00DC4928">
            <w:pPr>
              <w:spacing w:after="0" w:line="276" w:lineRule="auto"/>
              <w:jc w:val="both"/>
              <w:rPr>
                <w:rFonts w:ascii="Arial" w:eastAsia="Arial" w:hAnsi="Arial" w:cs="Arial"/>
                <w:sz w:val="20"/>
                <w:szCs w:val="20"/>
              </w:rPr>
            </w:pPr>
            <w:r>
              <w:rPr>
                <w:rFonts w:ascii="Arial" w:eastAsia="Arial" w:hAnsi="Arial" w:cs="Arial"/>
                <w:b/>
                <w:sz w:val="20"/>
                <w:szCs w:val="20"/>
              </w:rPr>
              <w:t>Local de Realização</w:t>
            </w:r>
            <w:r>
              <w:rPr>
                <w:rFonts w:ascii="Arial" w:eastAsia="Arial" w:hAnsi="Arial" w:cs="Arial"/>
                <w:sz w:val="20"/>
                <w:szCs w:val="20"/>
              </w:rPr>
              <w:t xml:space="preserve">: </w:t>
            </w:r>
            <w:hyperlink r:id="rId9" w:history="1">
              <w:r w:rsidRPr="0086259F">
                <w:rPr>
                  <w:rStyle w:val="Hyperlink"/>
                  <w:rFonts w:ascii="Arial" w:eastAsia="Arial" w:hAnsi="Arial" w:cs="Arial"/>
                  <w:sz w:val="20"/>
                  <w:szCs w:val="20"/>
                </w:rPr>
                <w:t>www.novobbmnet.com.br</w:t>
              </w:r>
            </w:hyperlink>
          </w:p>
        </w:tc>
      </w:tr>
      <w:tr w:rsidR="009C679A" w14:paraId="525F4E80" w14:textId="77777777" w:rsidTr="00650292">
        <w:trPr>
          <w:jc w:val="center"/>
        </w:trPr>
        <w:tc>
          <w:tcPr>
            <w:tcW w:w="9041" w:type="dxa"/>
            <w:gridSpan w:val="4"/>
          </w:tcPr>
          <w:p w14:paraId="066B0303" w14:textId="77777777" w:rsidR="009C679A" w:rsidRDefault="009C679A" w:rsidP="00DC4928">
            <w:pPr>
              <w:spacing w:after="0" w:line="276" w:lineRule="auto"/>
              <w:jc w:val="both"/>
              <w:rPr>
                <w:rFonts w:ascii="Arial" w:eastAsia="Arial" w:hAnsi="Arial" w:cs="Arial"/>
                <w:b/>
                <w:sz w:val="20"/>
                <w:szCs w:val="20"/>
              </w:rPr>
            </w:pPr>
            <w:r>
              <w:rPr>
                <w:rFonts w:ascii="Arial" w:eastAsia="Arial" w:hAnsi="Arial" w:cs="Arial"/>
                <w:b/>
                <w:sz w:val="20"/>
                <w:szCs w:val="20"/>
              </w:rPr>
              <w:t>Telef. Contato</w:t>
            </w:r>
            <w:r>
              <w:rPr>
                <w:rFonts w:ascii="Arial" w:eastAsia="Arial" w:hAnsi="Arial" w:cs="Arial"/>
                <w:sz w:val="20"/>
                <w:szCs w:val="20"/>
              </w:rPr>
              <w:t xml:space="preserve">: 33 3252 1130 ou pelo endereço eletrônico: </w:t>
            </w:r>
            <w:hyperlink r:id="rId10" w:history="1">
              <w:r w:rsidRPr="0086259F">
                <w:rPr>
                  <w:rStyle w:val="Hyperlink"/>
                  <w:rFonts w:ascii="Arial" w:eastAsia="Arial" w:hAnsi="Arial" w:cs="Arial"/>
                  <w:sz w:val="20"/>
                  <w:szCs w:val="20"/>
                </w:rPr>
                <w:t>licitacaopmj.mg@yahoo.com</w:t>
              </w:r>
            </w:hyperlink>
            <w:r>
              <w:rPr>
                <w:rFonts w:ascii="Arial" w:eastAsia="Arial" w:hAnsi="Arial" w:cs="Arial"/>
                <w:sz w:val="20"/>
                <w:szCs w:val="20"/>
              </w:rPr>
              <w:t xml:space="preserve"> </w:t>
            </w:r>
            <w:hyperlink r:id="rId11"/>
          </w:p>
        </w:tc>
      </w:tr>
      <w:tr w:rsidR="009C679A" w14:paraId="2B830FDC" w14:textId="77777777" w:rsidTr="00650292">
        <w:trPr>
          <w:trHeight w:val="108"/>
          <w:jc w:val="center"/>
        </w:trPr>
        <w:tc>
          <w:tcPr>
            <w:tcW w:w="9041" w:type="dxa"/>
            <w:gridSpan w:val="4"/>
          </w:tcPr>
          <w:p w14:paraId="2D53581F" w14:textId="77777777" w:rsidR="009C679A" w:rsidRPr="003C22DC" w:rsidRDefault="009C679A" w:rsidP="00750720">
            <w:pPr>
              <w:spacing w:line="276" w:lineRule="auto"/>
              <w:jc w:val="both"/>
              <w:rPr>
                <w:rFonts w:ascii="Arial" w:eastAsia="Arial" w:hAnsi="Arial" w:cs="Arial"/>
                <w:sz w:val="20"/>
                <w:szCs w:val="20"/>
              </w:rPr>
            </w:pPr>
            <w:r w:rsidRPr="003C22DC">
              <w:rPr>
                <w:rFonts w:ascii="Arial" w:eastAsia="Arial" w:hAnsi="Arial" w:cs="Arial"/>
                <w:b/>
                <w:sz w:val="20"/>
                <w:szCs w:val="20"/>
              </w:rPr>
              <w:t>Aplicar Benefícios da Lei Complementar 123/2006</w:t>
            </w:r>
            <w:r w:rsidRPr="003C22DC">
              <w:rPr>
                <w:rFonts w:ascii="Arial" w:eastAsia="Arial" w:hAnsi="Arial" w:cs="Arial"/>
                <w:sz w:val="20"/>
                <w:szCs w:val="20"/>
              </w:rPr>
              <w:t xml:space="preserve">: </w:t>
            </w:r>
            <w:sdt>
              <w:sdtPr>
                <w:rPr>
                  <w:rFonts w:ascii="Arial" w:hAnsi="Arial" w:cs="Arial"/>
                  <w:iCs/>
                </w:rPr>
                <w:id w:val="-1853022123"/>
                <w14:checkbox>
                  <w14:checked w14:val="1"/>
                  <w14:checkedState w14:val="2612" w14:font="MS Gothic"/>
                  <w14:uncheckedState w14:val="2610" w14:font="MS Gothic"/>
                </w14:checkbox>
              </w:sdtPr>
              <w:sdtContent>
                <w:r w:rsidRPr="003C22DC">
                  <w:rPr>
                    <w:rFonts w:ascii="MS Gothic" w:eastAsia="MS Gothic" w:hAnsi="MS Gothic" w:cs="Arial" w:hint="eastAsia"/>
                    <w:iCs/>
                  </w:rPr>
                  <w:t>☒</w:t>
                </w:r>
              </w:sdtContent>
            </w:sdt>
            <w:r w:rsidRPr="003C22DC">
              <w:rPr>
                <w:rFonts w:ascii="Arial" w:eastAsia="Arial" w:hAnsi="Arial" w:cs="Arial"/>
                <w:sz w:val="20"/>
                <w:szCs w:val="20"/>
              </w:rPr>
              <w:t xml:space="preserve">  Sim     </w:t>
            </w:r>
            <w:sdt>
              <w:sdtPr>
                <w:rPr>
                  <w:rFonts w:ascii="Arial" w:hAnsi="Arial" w:cs="Arial"/>
                  <w:iCs/>
                </w:rPr>
                <w:id w:val="-1565411774"/>
                <w14:checkbox>
                  <w14:checked w14:val="0"/>
                  <w14:checkedState w14:val="2612" w14:font="MS Gothic"/>
                  <w14:uncheckedState w14:val="2610" w14:font="MS Gothic"/>
                </w14:checkbox>
              </w:sdtPr>
              <w:sdtContent>
                <w:r w:rsidRPr="003C22DC">
                  <w:rPr>
                    <w:rFonts w:ascii="MS Gothic" w:eastAsia="MS Gothic" w:hAnsi="MS Gothic" w:cs="Arial" w:hint="eastAsia"/>
                    <w:iCs/>
                  </w:rPr>
                  <w:t>☐</w:t>
                </w:r>
              </w:sdtContent>
            </w:sdt>
            <w:r w:rsidRPr="003C22DC">
              <w:rPr>
                <w:rFonts w:ascii="Arial" w:eastAsia="Arial" w:hAnsi="Arial" w:cs="Arial"/>
                <w:sz w:val="20"/>
                <w:szCs w:val="20"/>
              </w:rPr>
              <w:t xml:space="preserve">  Não</w:t>
            </w:r>
          </w:p>
          <w:p w14:paraId="1E790A9F" w14:textId="77777777" w:rsidR="009C679A" w:rsidRPr="003C22DC" w:rsidRDefault="009C679A" w:rsidP="009C679A">
            <w:pPr>
              <w:spacing w:after="0" w:line="276" w:lineRule="auto"/>
              <w:jc w:val="both"/>
              <w:rPr>
                <w:rFonts w:ascii="Arial" w:eastAsia="Arial" w:hAnsi="Arial" w:cs="Arial"/>
                <w:sz w:val="20"/>
                <w:szCs w:val="20"/>
              </w:rPr>
            </w:pPr>
            <w:r w:rsidRPr="003C22DC">
              <w:rPr>
                <w:rFonts w:ascii="Arial" w:eastAsia="Arial" w:hAnsi="Arial" w:cs="Arial"/>
                <w:b/>
                <w:sz w:val="20"/>
                <w:szCs w:val="20"/>
              </w:rPr>
              <w:t>Licitação Exclusiva para ME e EPP</w:t>
            </w:r>
            <w:r w:rsidRPr="003C22DC">
              <w:rPr>
                <w:rFonts w:ascii="Arial" w:eastAsia="Arial" w:hAnsi="Arial" w:cs="Arial"/>
                <w:sz w:val="20"/>
                <w:szCs w:val="20"/>
              </w:rPr>
              <w:t>:</w:t>
            </w:r>
          </w:p>
          <w:p w14:paraId="249940D8" w14:textId="2D4574D9" w:rsidR="009C679A" w:rsidRPr="003C22DC" w:rsidRDefault="00000000" w:rsidP="00DC4928">
            <w:pPr>
              <w:spacing w:line="276" w:lineRule="auto"/>
              <w:jc w:val="both"/>
              <w:rPr>
                <w:rFonts w:ascii="Arial" w:eastAsia="Arial" w:hAnsi="Arial" w:cs="Arial"/>
                <w:b/>
                <w:sz w:val="20"/>
                <w:szCs w:val="20"/>
              </w:rPr>
            </w:pPr>
            <w:sdt>
              <w:sdtPr>
                <w:rPr>
                  <w:rFonts w:ascii="Arial" w:hAnsi="Arial" w:cs="Arial"/>
                  <w:iCs/>
                </w:rPr>
                <w:id w:val="-1140726814"/>
                <w14:checkbox>
                  <w14:checked w14:val="0"/>
                  <w14:checkedState w14:val="2612" w14:font="MS Gothic"/>
                  <w14:uncheckedState w14:val="2610" w14:font="MS Gothic"/>
                </w14:checkbox>
              </w:sdtPr>
              <w:sdtContent>
                <w:r w:rsidR="00D72805">
                  <w:rPr>
                    <w:rFonts w:ascii="MS Gothic" w:eastAsia="MS Gothic" w:hAnsi="MS Gothic" w:cs="Arial" w:hint="eastAsia"/>
                    <w:iCs/>
                  </w:rPr>
                  <w:t>☐</w:t>
                </w:r>
              </w:sdtContent>
            </w:sdt>
            <w:r w:rsidR="009C679A" w:rsidRPr="003C22DC">
              <w:rPr>
                <w:rFonts w:ascii="Arial" w:eastAsia="Arial" w:hAnsi="Arial" w:cs="Arial"/>
                <w:sz w:val="20"/>
                <w:szCs w:val="20"/>
              </w:rPr>
              <w:t xml:space="preserve">  Sim       </w:t>
            </w:r>
            <w:sdt>
              <w:sdtPr>
                <w:rPr>
                  <w:rFonts w:ascii="Arial" w:hAnsi="Arial" w:cs="Arial"/>
                  <w:iCs/>
                </w:rPr>
                <w:id w:val="-598636163"/>
                <w14:checkbox>
                  <w14:checked w14:val="1"/>
                  <w14:checkedState w14:val="2612" w14:font="MS Gothic"/>
                  <w14:uncheckedState w14:val="2610" w14:font="MS Gothic"/>
                </w14:checkbox>
              </w:sdtPr>
              <w:sdtContent>
                <w:r w:rsidR="00D72805">
                  <w:rPr>
                    <w:rFonts w:ascii="MS Gothic" w:eastAsia="MS Gothic" w:hAnsi="MS Gothic" w:cs="Arial" w:hint="eastAsia"/>
                    <w:iCs/>
                  </w:rPr>
                  <w:t>☒</w:t>
                </w:r>
              </w:sdtContent>
            </w:sdt>
            <w:r w:rsidR="009C679A" w:rsidRPr="003C22DC">
              <w:rPr>
                <w:rFonts w:ascii="Arial" w:eastAsia="Arial" w:hAnsi="Arial" w:cs="Arial"/>
                <w:sz w:val="20"/>
                <w:szCs w:val="20"/>
              </w:rPr>
              <w:t xml:space="preserve"> Não – Ampla Concorrência</w:t>
            </w:r>
          </w:p>
          <w:p w14:paraId="26595219" w14:textId="11F93220" w:rsidR="009C679A" w:rsidRPr="003C22DC" w:rsidRDefault="009C679A" w:rsidP="00EF1C6E">
            <w:pPr>
              <w:spacing w:after="0" w:line="276" w:lineRule="auto"/>
              <w:jc w:val="both"/>
              <w:rPr>
                <w:rFonts w:ascii="Arial" w:eastAsia="Arial" w:hAnsi="Arial" w:cs="Arial"/>
                <w:sz w:val="20"/>
                <w:szCs w:val="20"/>
              </w:rPr>
            </w:pPr>
            <w:r w:rsidRPr="003C22DC">
              <w:rPr>
                <w:rFonts w:ascii="Arial" w:eastAsia="Arial" w:hAnsi="Arial" w:cs="Arial"/>
                <w:b/>
                <w:sz w:val="20"/>
                <w:szCs w:val="20"/>
              </w:rPr>
              <w:t xml:space="preserve">Aplicar o Art. 48, III, da Lei Complementar 123/2006, em conformidade com o art. 87 do Código Civil Brasileiro: </w:t>
            </w:r>
            <w:sdt>
              <w:sdtPr>
                <w:rPr>
                  <w:rFonts w:ascii="Arial" w:hAnsi="Arial" w:cs="Arial"/>
                  <w:iCs/>
                </w:rPr>
                <w:id w:val="-186608771"/>
                <w14:checkbox>
                  <w14:checked w14:val="0"/>
                  <w14:checkedState w14:val="2612" w14:font="MS Gothic"/>
                  <w14:uncheckedState w14:val="2610" w14:font="MS Gothic"/>
                </w14:checkbox>
              </w:sdtPr>
              <w:sdtContent>
                <w:r w:rsidR="00D72805">
                  <w:rPr>
                    <w:rFonts w:ascii="MS Gothic" w:eastAsia="MS Gothic" w:hAnsi="MS Gothic" w:cs="Arial" w:hint="eastAsia"/>
                    <w:iCs/>
                  </w:rPr>
                  <w:t>☐</w:t>
                </w:r>
              </w:sdtContent>
            </w:sdt>
            <w:r w:rsidRPr="003C22DC">
              <w:rPr>
                <w:rFonts w:ascii="Arial" w:eastAsia="Arial" w:hAnsi="Arial" w:cs="Arial"/>
                <w:sz w:val="20"/>
                <w:szCs w:val="20"/>
              </w:rPr>
              <w:t xml:space="preserve"> Não     </w:t>
            </w:r>
            <w:sdt>
              <w:sdtPr>
                <w:rPr>
                  <w:rFonts w:ascii="Arial" w:hAnsi="Arial" w:cs="Arial"/>
                  <w:iCs/>
                </w:rPr>
                <w:id w:val="128974260"/>
                <w14:checkbox>
                  <w14:checked w14:val="0"/>
                  <w14:checkedState w14:val="2612" w14:font="MS Gothic"/>
                  <w14:uncheckedState w14:val="2610" w14:font="MS Gothic"/>
                </w14:checkbox>
              </w:sdtPr>
              <w:sdtContent>
                <w:r w:rsidR="00401A30">
                  <w:rPr>
                    <w:rFonts w:ascii="MS Gothic" w:eastAsia="MS Gothic" w:hAnsi="MS Gothic" w:cs="Arial" w:hint="eastAsia"/>
                    <w:iCs/>
                  </w:rPr>
                  <w:t>☐</w:t>
                </w:r>
              </w:sdtContent>
            </w:sdt>
            <w:r w:rsidRPr="003C22DC">
              <w:rPr>
                <w:rFonts w:ascii="Arial" w:eastAsia="Arial" w:hAnsi="Arial" w:cs="Arial"/>
                <w:sz w:val="20"/>
                <w:szCs w:val="20"/>
              </w:rPr>
              <w:t xml:space="preserve"> Sim:</w:t>
            </w:r>
          </w:p>
          <w:p w14:paraId="4BAF4254" w14:textId="0D60972C" w:rsidR="009C679A" w:rsidRPr="00401A30" w:rsidRDefault="009C679A" w:rsidP="00DC4928">
            <w:pPr>
              <w:jc w:val="both"/>
              <w:rPr>
                <w:rFonts w:ascii="Arial" w:eastAsia="Arial" w:hAnsi="Arial" w:cs="Arial"/>
                <w:strike/>
                <w:sz w:val="20"/>
                <w:szCs w:val="20"/>
              </w:rPr>
            </w:pPr>
            <w:r w:rsidRPr="00401A30">
              <w:rPr>
                <w:rFonts w:ascii="Arial" w:eastAsia="Arial" w:hAnsi="Arial" w:cs="Arial"/>
                <w:b/>
                <w:strike/>
                <w:sz w:val="20"/>
                <w:szCs w:val="20"/>
              </w:rPr>
              <w:t xml:space="preserve">Obs.: </w:t>
            </w:r>
            <w:r w:rsidRPr="00401A30">
              <w:rPr>
                <w:rFonts w:ascii="Arial" w:eastAsia="Arial" w:hAnsi="Arial" w:cs="Arial"/>
                <w:strike/>
                <w:sz w:val="20"/>
                <w:szCs w:val="20"/>
              </w:rPr>
              <w:t>Para cumprimento à legislação em comento o</w:t>
            </w:r>
            <w:r w:rsidR="00401A30">
              <w:rPr>
                <w:rFonts w:ascii="Arial" w:eastAsia="Arial" w:hAnsi="Arial" w:cs="Arial"/>
                <w:strike/>
                <w:sz w:val="20"/>
                <w:szCs w:val="20"/>
              </w:rPr>
              <w:t xml:space="preserve">s itens/lotes XXXXX </w:t>
            </w:r>
            <w:r w:rsidRPr="00401A30">
              <w:rPr>
                <w:rFonts w:ascii="Arial" w:eastAsia="Arial" w:hAnsi="Arial" w:cs="Arial"/>
                <w:strike/>
                <w:sz w:val="20"/>
                <w:szCs w:val="20"/>
              </w:rPr>
              <w:t>ser</w:t>
            </w:r>
            <w:r w:rsidR="00401A30">
              <w:rPr>
                <w:rFonts w:ascii="Arial" w:eastAsia="Arial" w:hAnsi="Arial" w:cs="Arial"/>
                <w:strike/>
                <w:sz w:val="20"/>
                <w:szCs w:val="20"/>
              </w:rPr>
              <w:t xml:space="preserve">ão </w:t>
            </w:r>
            <w:r w:rsidRPr="00401A30">
              <w:rPr>
                <w:rFonts w:ascii="Arial" w:eastAsia="Arial" w:hAnsi="Arial" w:cs="Arial"/>
                <w:strike/>
                <w:sz w:val="20"/>
                <w:szCs w:val="20"/>
              </w:rPr>
              <w:t>destinado</w:t>
            </w:r>
            <w:r w:rsidR="00401A30">
              <w:rPr>
                <w:rFonts w:ascii="Arial" w:eastAsia="Arial" w:hAnsi="Arial" w:cs="Arial"/>
                <w:strike/>
                <w:sz w:val="20"/>
                <w:szCs w:val="20"/>
              </w:rPr>
              <w:t>s</w:t>
            </w:r>
            <w:r w:rsidRPr="00401A30">
              <w:rPr>
                <w:rFonts w:ascii="Arial" w:eastAsia="Arial" w:hAnsi="Arial" w:cs="Arial"/>
                <w:strike/>
                <w:sz w:val="20"/>
                <w:szCs w:val="20"/>
              </w:rPr>
              <w:t xml:space="preserve"> exclusivamente para </w:t>
            </w:r>
            <w:proofErr w:type="spellStart"/>
            <w:r w:rsidRPr="00401A30">
              <w:rPr>
                <w:rFonts w:ascii="Arial" w:eastAsia="Arial" w:hAnsi="Arial" w:cs="Arial"/>
                <w:strike/>
                <w:sz w:val="20"/>
                <w:szCs w:val="20"/>
              </w:rPr>
              <w:t>MEs</w:t>
            </w:r>
            <w:proofErr w:type="spellEnd"/>
            <w:r w:rsidRPr="00401A30">
              <w:rPr>
                <w:rFonts w:ascii="Arial" w:eastAsia="Arial" w:hAnsi="Arial" w:cs="Arial"/>
                <w:strike/>
                <w:sz w:val="20"/>
                <w:szCs w:val="20"/>
              </w:rPr>
              <w:t xml:space="preserve"> </w:t>
            </w:r>
            <w:proofErr w:type="spellStart"/>
            <w:r w:rsidRPr="00401A30">
              <w:rPr>
                <w:rFonts w:ascii="Arial" w:eastAsia="Arial" w:hAnsi="Arial" w:cs="Arial"/>
                <w:strike/>
                <w:sz w:val="20"/>
                <w:szCs w:val="20"/>
              </w:rPr>
              <w:t>EPPs</w:t>
            </w:r>
            <w:proofErr w:type="spellEnd"/>
            <w:r w:rsidRPr="00401A30">
              <w:rPr>
                <w:rFonts w:ascii="Arial" w:eastAsia="Arial" w:hAnsi="Arial" w:cs="Arial"/>
                <w:strike/>
                <w:sz w:val="20"/>
                <w:szCs w:val="20"/>
              </w:rPr>
              <w:t xml:space="preserve"> e equiparadas.</w:t>
            </w:r>
            <w:r w:rsidR="00401A30" w:rsidRPr="005D2400">
              <w:rPr>
                <w:rFonts w:ascii="Arial" w:eastAsia="Arial" w:hAnsi="Arial" w:cs="Arial"/>
                <w:sz w:val="20"/>
                <w:szCs w:val="20"/>
              </w:rPr>
              <w:t xml:space="preserve"> </w:t>
            </w:r>
            <w:r w:rsidR="005D2400" w:rsidRPr="005D2400">
              <w:rPr>
                <w:rFonts w:ascii="Arial" w:eastAsia="Arial" w:hAnsi="Arial" w:cs="Arial"/>
                <w:sz w:val="20"/>
                <w:szCs w:val="20"/>
              </w:rPr>
              <w:t>(Retirado)</w:t>
            </w:r>
          </w:p>
          <w:p w14:paraId="46FF85BB" w14:textId="6BB4AFB3" w:rsidR="009C679A" w:rsidRPr="003C22DC" w:rsidRDefault="009C679A" w:rsidP="00EF1C6E">
            <w:pPr>
              <w:spacing w:after="0" w:line="276" w:lineRule="auto"/>
              <w:jc w:val="both"/>
              <w:rPr>
                <w:rFonts w:ascii="Arial" w:eastAsia="Arial" w:hAnsi="Arial" w:cs="Arial"/>
                <w:sz w:val="20"/>
                <w:szCs w:val="20"/>
              </w:rPr>
            </w:pPr>
            <w:r w:rsidRPr="003C22DC">
              <w:rPr>
                <w:rFonts w:ascii="Arial" w:eastAsia="Arial" w:hAnsi="Arial" w:cs="Arial"/>
                <w:b/>
                <w:sz w:val="20"/>
                <w:szCs w:val="20"/>
              </w:rPr>
              <w:t>Aplicar o § 3º do art. 48 da Lei Complementar nº 147/2014</w:t>
            </w:r>
            <w:r w:rsidRPr="003C22DC">
              <w:rPr>
                <w:rFonts w:ascii="Arial" w:eastAsia="Arial" w:hAnsi="Arial" w:cs="Arial"/>
                <w:sz w:val="20"/>
                <w:szCs w:val="20"/>
              </w:rPr>
              <w:t>:</w:t>
            </w:r>
            <w:r w:rsidRPr="003C22DC">
              <w:rPr>
                <w:rFonts w:ascii="Arial" w:hAnsi="Arial" w:cs="Arial"/>
                <w:iCs/>
              </w:rPr>
              <w:t xml:space="preserve"> </w:t>
            </w:r>
            <w:sdt>
              <w:sdtPr>
                <w:rPr>
                  <w:rFonts w:ascii="Arial" w:hAnsi="Arial" w:cs="Arial"/>
                  <w:iCs/>
                </w:rPr>
                <w:id w:val="1554578514"/>
                <w14:checkbox>
                  <w14:checked w14:val="0"/>
                  <w14:checkedState w14:val="2612" w14:font="MS Gothic"/>
                  <w14:uncheckedState w14:val="2610" w14:font="MS Gothic"/>
                </w14:checkbox>
              </w:sdtPr>
              <w:sdtContent>
                <w:r w:rsidR="00D72805">
                  <w:rPr>
                    <w:rFonts w:ascii="MS Gothic" w:eastAsia="MS Gothic" w:hAnsi="MS Gothic" w:cs="Arial" w:hint="eastAsia"/>
                    <w:iCs/>
                  </w:rPr>
                  <w:t>☐</w:t>
                </w:r>
              </w:sdtContent>
            </w:sdt>
            <w:r w:rsidRPr="003C22DC">
              <w:rPr>
                <w:rFonts w:ascii="Arial" w:hAnsi="Arial" w:cs="Arial"/>
                <w:iCs/>
              </w:rPr>
              <w:t xml:space="preserve"> </w:t>
            </w:r>
            <w:r w:rsidRPr="003C22DC">
              <w:rPr>
                <w:rFonts w:ascii="Arial" w:eastAsia="Arial" w:hAnsi="Arial" w:cs="Arial"/>
                <w:sz w:val="20"/>
                <w:szCs w:val="20"/>
              </w:rPr>
              <w:t xml:space="preserve">Sim      </w:t>
            </w:r>
            <w:sdt>
              <w:sdtPr>
                <w:rPr>
                  <w:rFonts w:ascii="Arial" w:hAnsi="Arial" w:cs="Arial"/>
                  <w:iCs/>
                </w:rPr>
                <w:id w:val="1433628887"/>
                <w14:checkbox>
                  <w14:checked w14:val="1"/>
                  <w14:checkedState w14:val="2612" w14:font="MS Gothic"/>
                  <w14:uncheckedState w14:val="2610" w14:font="MS Gothic"/>
                </w14:checkbox>
              </w:sdtPr>
              <w:sdtContent>
                <w:r w:rsidR="00D72805">
                  <w:rPr>
                    <w:rFonts w:ascii="MS Gothic" w:eastAsia="MS Gothic" w:hAnsi="MS Gothic" w:cs="Arial" w:hint="eastAsia"/>
                    <w:iCs/>
                  </w:rPr>
                  <w:t>☒</w:t>
                </w:r>
              </w:sdtContent>
            </w:sdt>
            <w:r w:rsidRPr="003C22DC">
              <w:rPr>
                <w:rFonts w:ascii="Arial" w:eastAsia="Arial" w:hAnsi="Arial" w:cs="Arial"/>
                <w:sz w:val="20"/>
                <w:szCs w:val="20"/>
              </w:rPr>
              <w:t xml:space="preserve">  Não</w:t>
            </w:r>
          </w:p>
          <w:p w14:paraId="53BA4201" w14:textId="77777777" w:rsidR="009C679A" w:rsidRPr="003C22DC" w:rsidRDefault="009C679A" w:rsidP="003D7848">
            <w:pPr>
              <w:spacing w:after="0" w:line="276" w:lineRule="auto"/>
              <w:jc w:val="both"/>
              <w:rPr>
                <w:rFonts w:ascii="Arial" w:eastAsia="Arial" w:hAnsi="Arial" w:cs="Arial"/>
                <w:b/>
                <w:sz w:val="20"/>
                <w:szCs w:val="20"/>
              </w:rPr>
            </w:pPr>
            <w:r w:rsidRPr="003C22DC">
              <w:rPr>
                <w:rFonts w:ascii="Arial" w:eastAsia="Arial" w:hAnsi="Arial" w:cs="Arial"/>
                <w:b/>
                <w:strike/>
                <w:sz w:val="20"/>
                <w:szCs w:val="20"/>
              </w:rPr>
              <w:t>Obs.</w:t>
            </w:r>
            <w:r w:rsidRPr="003C22DC">
              <w:rPr>
                <w:rFonts w:ascii="Arial" w:eastAsia="Arial" w:hAnsi="Arial" w:cs="Arial"/>
                <w:strike/>
                <w:sz w:val="20"/>
                <w:szCs w:val="20"/>
              </w:rPr>
              <w:t xml:space="preserve">: Com o objetivo de incentivar o desenvolvimento sustentável, bem como a promoção da prática empresarial será adjudicada às Mês, </w:t>
            </w:r>
            <w:proofErr w:type="spellStart"/>
            <w:r w:rsidRPr="003C22DC">
              <w:rPr>
                <w:rFonts w:ascii="Arial" w:eastAsia="Arial" w:hAnsi="Arial" w:cs="Arial"/>
                <w:strike/>
                <w:sz w:val="20"/>
                <w:szCs w:val="20"/>
              </w:rPr>
              <w:t>EPPs</w:t>
            </w:r>
            <w:proofErr w:type="spellEnd"/>
            <w:r w:rsidRPr="003C22DC">
              <w:rPr>
                <w:rFonts w:ascii="Arial" w:eastAsia="Arial" w:hAnsi="Arial" w:cs="Arial"/>
                <w:strike/>
                <w:sz w:val="20"/>
                <w:szCs w:val="20"/>
              </w:rPr>
              <w:t xml:space="preserve"> e equiparadas sediadas na microrregião de XXXXXXXXXX as ofertas cujos preços esteja em até 10% superior ao melhor preço válido. </w:t>
            </w:r>
            <w:r w:rsidRPr="003C22DC">
              <w:rPr>
                <w:rFonts w:ascii="Arial" w:eastAsia="Arial" w:hAnsi="Arial" w:cs="Arial"/>
                <w:sz w:val="20"/>
                <w:szCs w:val="20"/>
              </w:rPr>
              <w:t>(</w:t>
            </w:r>
            <w:r w:rsidRPr="00E37FF5">
              <w:rPr>
                <w:rFonts w:ascii="Arial" w:eastAsia="Arial" w:hAnsi="Arial" w:cs="Arial"/>
                <w:strike/>
                <w:sz w:val="20"/>
                <w:szCs w:val="20"/>
              </w:rPr>
              <w:t>Retirado</w:t>
            </w:r>
            <w:r w:rsidRPr="003C22DC">
              <w:rPr>
                <w:rFonts w:ascii="Arial" w:eastAsia="Arial" w:hAnsi="Arial" w:cs="Arial"/>
                <w:sz w:val="20"/>
                <w:szCs w:val="20"/>
              </w:rPr>
              <w:t>)</w:t>
            </w:r>
          </w:p>
        </w:tc>
      </w:tr>
    </w:tbl>
    <w:p w14:paraId="56DBE352" w14:textId="77777777" w:rsidR="009C679A" w:rsidRDefault="009C679A" w:rsidP="00433CA3">
      <w:pPr>
        <w:spacing w:after="0" w:line="276" w:lineRule="auto"/>
        <w:jc w:val="both"/>
        <w:rPr>
          <w:rFonts w:ascii="Arial" w:eastAsia="Arial" w:hAnsi="Arial" w:cs="Arial"/>
          <w:sz w:val="20"/>
          <w:szCs w:val="20"/>
        </w:rPr>
      </w:pPr>
    </w:p>
    <w:p w14:paraId="3675294E" w14:textId="3BCEB682" w:rsidR="006B56F8" w:rsidRDefault="006B56F8" w:rsidP="009C679A">
      <w:pPr>
        <w:pBdr>
          <w:top w:val="double" w:sz="4" w:space="1" w:color="auto"/>
          <w:bottom w:val="double" w:sz="4" w:space="1" w:color="auto"/>
        </w:pBdr>
        <w:spacing w:after="0" w:line="276" w:lineRule="auto"/>
        <w:jc w:val="center"/>
        <w:rPr>
          <w:rFonts w:ascii="Arial" w:eastAsia="Arial" w:hAnsi="Arial" w:cs="Arial"/>
          <w:b/>
          <w:sz w:val="20"/>
          <w:szCs w:val="20"/>
        </w:rPr>
      </w:pPr>
      <w:r>
        <w:rPr>
          <w:rFonts w:ascii="Arial" w:eastAsia="Arial" w:hAnsi="Arial" w:cs="Arial"/>
          <w:b/>
          <w:sz w:val="20"/>
          <w:szCs w:val="20"/>
        </w:rPr>
        <w:lastRenderedPageBreak/>
        <w:t xml:space="preserve">Peças Integrantes do </w:t>
      </w:r>
      <w:r w:rsidR="00D3123B">
        <w:rPr>
          <w:rFonts w:ascii="Arial" w:eastAsia="Arial" w:hAnsi="Arial" w:cs="Arial"/>
          <w:b/>
          <w:sz w:val="20"/>
          <w:szCs w:val="20"/>
        </w:rPr>
        <w:t>Edital</w:t>
      </w:r>
      <w:r>
        <w:rPr>
          <w:rFonts w:ascii="Arial" w:eastAsia="Arial" w:hAnsi="Arial" w:cs="Arial"/>
          <w:b/>
          <w:sz w:val="20"/>
          <w:szCs w:val="20"/>
        </w:rPr>
        <w:t>:</w:t>
      </w:r>
    </w:p>
    <w:p w14:paraId="11604DB7" w14:textId="77777777" w:rsidR="006B56F8" w:rsidRDefault="006B56F8" w:rsidP="00433CA3">
      <w:pPr>
        <w:spacing w:after="0" w:line="276" w:lineRule="auto"/>
        <w:jc w:val="both"/>
        <w:rPr>
          <w:rFonts w:ascii="Arial" w:eastAsia="Arial" w:hAnsi="Arial" w:cs="Arial"/>
          <w:sz w:val="20"/>
          <w:szCs w:val="20"/>
        </w:rPr>
      </w:pPr>
    </w:p>
    <w:p w14:paraId="0C95A886" w14:textId="77777777" w:rsidR="00EF1C6E" w:rsidRPr="00EC5708" w:rsidRDefault="00EF1C6E" w:rsidP="00EF1C6E">
      <w:pPr>
        <w:spacing w:after="0" w:line="276" w:lineRule="auto"/>
        <w:jc w:val="both"/>
        <w:rPr>
          <w:rFonts w:ascii="Arial" w:eastAsia="Arial" w:hAnsi="Arial" w:cs="Arial"/>
          <w:sz w:val="20"/>
          <w:szCs w:val="20"/>
        </w:rPr>
      </w:pPr>
      <w:r w:rsidRPr="00EC5708">
        <w:rPr>
          <w:rFonts w:ascii="Arial" w:eastAsia="Arial" w:hAnsi="Arial" w:cs="Arial"/>
          <w:b/>
          <w:sz w:val="20"/>
          <w:szCs w:val="20"/>
        </w:rPr>
        <w:t>Anexo I</w:t>
      </w:r>
      <w:r w:rsidRPr="00EC5708">
        <w:rPr>
          <w:rFonts w:ascii="Arial" w:eastAsia="Arial" w:hAnsi="Arial" w:cs="Arial"/>
          <w:sz w:val="20"/>
          <w:szCs w:val="20"/>
        </w:rPr>
        <w:t xml:space="preserve"> – Normas específicas;</w:t>
      </w:r>
    </w:p>
    <w:p w14:paraId="646ED3AD" w14:textId="77777777" w:rsidR="00EF1C6E" w:rsidRPr="00EC5708" w:rsidRDefault="00EF1C6E" w:rsidP="00EF1C6E">
      <w:pPr>
        <w:spacing w:after="0" w:line="276" w:lineRule="auto"/>
        <w:jc w:val="both"/>
        <w:rPr>
          <w:rFonts w:ascii="Arial" w:eastAsia="Arial" w:hAnsi="Arial" w:cs="Arial"/>
          <w:sz w:val="20"/>
          <w:szCs w:val="20"/>
        </w:rPr>
      </w:pPr>
      <w:r w:rsidRPr="00EC5708">
        <w:rPr>
          <w:rFonts w:ascii="Arial" w:eastAsia="Arial" w:hAnsi="Arial" w:cs="Arial"/>
          <w:b/>
          <w:sz w:val="20"/>
          <w:szCs w:val="20"/>
        </w:rPr>
        <w:t>Anexo II</w:t>
      </w:r>
      <w:r w:rsidRPr="00EC5708">
        <w:rPr>
          <w:rFonts w:ascii="Arial" w:eastAsia="Arial" w:hAnsi="Arial" w:cs="Arial"/>
          <w:sz w:val="20"/>
          <w:szCs w:val="20"/>
        </w:rPr>
        <w:t xml:space="preserve"> – Declaração de enquadramento ME, </w:t>
      </w:r>
      <w:proofErr w:type="spellStart"/>
      <w:r w:rsidRPr="00EC5708">
        <w:rPr>
          <w:rFonts w:ascii="Arial" w:eastAsia="Arial" w:hAnsi="Arial" w:cs="Arial"/>
          <w:sz w:val="20"/>
          <w:szCs w:val="20"/>
        </w:rPr>
        <w:t>EPPs</w:t>
      </w:r>
      <w:proofErr w:type="spellEnd"/>
      <w:r w:rsidRPr="00EC5708">
        <w:rPr>
          <w:rFonts w:ascii="Arial" w:eastAsia="Arial" w:hAnsi="Arial" w:cs="Arial"/>
          <w:sz w:val="20"/>
          <w:szCs w:val="20"/>
        </w:rPr>
        <w:t xml:space="preserve"> e equiparadas;</w:t>
      </w:r>
    </w:p>
    <w:p w14:paraId="0ABB7A21" w14:textId="77777777" w:rsidR="00EF1C6E" w:rsidRPr="00EC5708" w:rsidRDefault="00EF1C6E" w:rsidP="00EF1C6E">
      <w:pPr>
        <w:spacing w:after="0" w:line="276" w:lineRule="auto"/>
        <w:jc w:val="both"/>
        <w:rPr>
          <w:rFonts w:ascii="Arial" w:eastAsia="Arial" w:hAnsi="Arial" w:cs="Arial"/>
          <w:sz w:val="20"/>
          <w:szCs w:val="20"/>
        </w:rPr>
      </w:pPr>
      <w:r w:rsidRPr="00EC5708">
        <w:rPr>
          <w:rFonts w:ascii="Arial" w:eastAsia="Arial" w:hAnsi="Arial" w:cs="Arial"/>
          <w:b/>
          <w:sz w:val="20"/>
          <w:szCs w:val="20"/>
        </w:rPr>
        <w:t>Anexo I</w:t>
      </w:r>
      <w:r>
        <w:rPr>
          <w:rFonts w:ascii="Arial" w:eastAsia="Arial" w:hAnsi="Arial" w:cs="Arial"/>
          <w:b/>
          <w:sz w:val="20"/>
          <w:szCs w:val="20"/>
        </w:rPr>
        <w:t>II</w:t>
      </w:r>
      <w:r w:rsidRPr="00EC5708">
        <w:rPr>
          <w:rFonts w:ascii="Arial" w:eastAsia="Arial" w:hAnsi="Arial" w:cs="Arial"/>
          <w:sz w:val="20"/>
          <w:szCs w:val="20"/>
        </w:rPr>
        <w:t xml:space="preserve"> – Declaração de cobertura de custos das propostas;</w:t>
      </w:r>
    </w:p>
    <w:p w14:paraId="5548F524" w14:textId="77777777" w:rsidR="00EF1C6E" w:rsidRPr="00EC5708" w:rsidRDefault="00EF1C6E" w:rsidP="00EF1C6E">
      <w:pPr>
        <w:spacing w:after="0" w:line="276" w:lineRule="auto"/>
        <w:jc w:val="both"/>
        <w:rPr>
          <w:rFonts w:ascii="Arial" w:eastAsia="Arial" w:hAnsi="Arial" w:cs="Arial"/>
          <w:sz w:val="20"/>
          <w:szCs w:val="20"/>
        </w:rPr>
      </w:pPr>
      <w:r w:rsidRPr="00EC5708">
        <w:rPr>
          <w:rFonts w:ascii="Arial" w:eastAsia="Arial" w:hAnsi="Arial" w:cs="Arial"/>
          <w:b/>
          <w:sz w:val="20"/>
          <w:szCs w:val="20"/>
        </w:rPr>
        <w:t xml:space="preserve">Anexo </w:t>
      </w:r>
      <w:r>
        <w:rPr>
          <w:rFonts w:ascii="Arial" w:eastAsia="Arial" w:hAnsi="Arial" w:cs="Arial"/>
          <w:b/>
          <w:sz w:val="20"/>
          <w:szCs w:val="20"/>
        </w:rPr>
        <w:t>IV</w:t>
      </w:r>
      <w:r w:rsidRPr="00EC5708">
        <w:rPr>
          <w:rFonts w:ascii="Arial" w:eastAsia="Arial" w:hAnsi="Arial" w:cs="Arial"/>
          <w:sz w:val="20"/>
          <w:szCs w:val="20"/>
        </w:rPr>
        <w:t xml:space="preserve"> – Proposta Comercial.</w:t>
      </w:r>
    </w:p>
    <w:p w14:paraId="4513E1B2" w14:textId="745A3F66" w:rsidR="00EF1C6E" w:rsidRPr="00EC5708" w:rsidRDefault="00EF1C6E" w:rsidP="00EF1C6E">
      <w:pPr>
        <w:spacing w:after="0" w:line="276" w:lineRule="auto"/>
        <w:jc w:val="both"/>
        <w:rPr>
          <w:rFonts w:ascii="Arial" w:eastAsia="Arial" w:hAnsi="Arial" w:cs="Arial"/>
          <w:sz w:val="20"/>
          <w:szCs w:val="20"/>
        </w:rPr>
      </w:pPr>
      <w:r w:rsidRPr="00EC5708">
        <w:rPr>
          <w:rFonts w:ascii="Arial" w:eastAsia="Arial" w:hAnsi="Arial" w:cs="Arial"/>
          <w:b/>
          <w:sz w:val="20"/>
          <w:szCs w:val="20"/>
        </w:rPr>
        <w:t xml:space="preserve">Anexo </w:t>
      </w:r>
      <w:r>
        <w:rPr>
          <w:rFonts w:ascii="Arial" w:eastAsia="Arial" w:hAnsi="Arial" w:cs="Arial"/>
          <w:b/>
          <w:sz w:val="20"/>
          <w:szCs w:val="20"/>
        </w:rPr>
        <w:t>V</w:t>
      </w:r>
      <w:r w:rsidRPr="00EC5708">
        <w:rPr>
          <w:rFonts w:ascii="Arial" w:eastAsia="Arial" w:hAnsi="Arial" w:cs="Arial"/>
          <w:sz w:val="20"/>
          <w:szCs w:val="20"/>
        </w:rPr>
        <w:t xml:space="preserve"> – Minuta de Contrato</w:t>
      </w:r>
    </w:p>
    <w:p w14:paraId="26C652CA" w14:textId="453F3519" w:rsidR="00EF1C6E" w:rsidRPr="00EC5708" w:rsidRDefault="00EF1C6E" w:rsidP="00EF1C6E">
      <w:pPr>
        <w:spacing w:after="0" w:line="276" w:lineRule="auto"/>
        <w:jc w:val="both"/>
        <w:rPr>
          <w:rFonts w:ascii="Arial" w:eastAsia="Arial" w:hAnsi="Arial" w:cs="Arial"/>
          <w:sz w:val="20"/>
          <w:szCs w:val="20"/>
        </w:rPr>
      </w:pPr>
      <w:r w:rsidRPr="00EC5708">
        <w:rPr>
          <w:rFonts w:ascii="Arial" w:eastAsia="Arial" w:hAnsi="Arial" w:cs="Arial"/>
          <w:b/>
          <w:sz w:val="20"/>
          <w:szCs w:val="20"/>
        </w:rPr>
        <w:t xml:space="preserve">Anexo </w:t>
      </w:r>
      <w:r w:rsidR="00E37FF5">
        <w:rPr>
          <w:rFonts w:ascii="Arial" w:eastAsia="Arial" w:hAnsi="Arial" w:cs="Arial"/>
          <w:b/>
          <w:sz w:val="20"/>
          <w:szCs w:val="20"/>
        </w:rPr>
        <w:t>V</w:t>
      </w:r>
      <w:r>
        <w:rPr>
          <w:rFonts w:ascii="Arial" w:eastAsia="Arial" w:hAnsi="Arial" w:cs="Arial"/>
          <w:b/>
          <w:sz w:val="20"/>
          <w:szCs w:val="20"/>
        </w:rPr>
        <w:t>I</w:t>
      </w:r>
      <w:r w:rsidRPr="00EC5708">
        <w:rPr>
          <w:rFonts w:ascii="Arial" w:eastAsia="Arial" w:hAnsi="Arial" w:cs="Arial"/>
          <w:sz w:val="20"/>
          <w:szCs w:val="20"/>
        </w:rPr>
        <w:t xml:space="preserve"> – Orçamento Estimado em Quantitativos e Valores.</w:t>
      </w:r>
    </w:p>
    <w:p w14:paraId="6A2521FA" w14:textId="77777777" w:rsidR="00801B19" w:rsidRPr="00EC5708" w:rsidRDefault="00801B19" w:rsidP="00433CA3">
      <w:pPr>
        <w:spacing w:after="0" w:line="276" w:lineRule="auto"/>
        <w:jc w:val="both"/>
        <w:rPr>
          <w:rFonts w:ascii="Arial" w:eastAsia="Arial" w:hAnsi="Arial" w:cs="Arial"/>
          <w:sz w:val="20"/>
          <w:szCs w:val="20"/>
        </w:rPr>
      </w:pPr>
    </w:p>
    <w:p w14:paraId="0DCEBD4A" w14:textId="77777777" w:rsidR="009C679A" w:rsidRPr="00EC5708" w:rsidRDefault="009C679A" w:rsidP="009C679A">
      <w:pPr>
        <w:spacing w:after="0" w:line="276" w:lineRule="auto"/>
        <w:jc w:val="both"/>
        <w:rPr>
          <w:rFonts w:ascii="Arial" w:eastAsia="Arial" w:hAnsi="Arial" w:cs="Arial"/>
          <w:sz w:val="20"/>
          <w:szCs w:val="20"/>
        </w:rPr>
      </w:pPr>
      <w:r w:rsidRPr="00EC5708">
        <w:rPr>
          <w:rFonts w:ascii="Arial" w:eastAsia="Arial" w:hAnsi="Arial" w:cs="Arial"/>
          <w:sz w:val="20"/>
          <w:szCs w:val="20"/>
        </w:rPr>
        <w:t>O Município de Joanésia,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4F4082F1" w14:textId="04049357" w:rsidR="009C679A" w:rsidRPr="00EC5708" w:rsidRDefault="009C679A" w:rsidP="009C679A">
      <w:pPr>
        <w:tabs>
          <w:tab w:val="left" w:pos="5954"/>
        </w:tabs>
        <w:spacing w:after="0" w:line="276" w:lineRule="auto"/>
        <w:jc w:val="both"/>
        <w:rPr>
          <w:rFonts w:ascii="Arial" w:hAnsi="Arial" w:cs="Arial"/>
          <w:sz w:val="20"/>
          <w:szCs w:val="20"/>
        </w:rPr>
      </w:pPr>
      <w:r w:rsidRPr="00EC5708">
        <w:rPr>
          <w:rFonts w:ascii="Arial" w:eastAsia="Arial" w:hAnsi="Arial" w:cs="Arial"/>
          <w:sz w:val="20"/>
          <w:szCs w:val="20"/>
        </w:rPr>
        <w:t xml:space="preserve">Os trabalhos serão conduzidos pelo Pregoeiro do município de Joanésia, Senhor </w:t>
      </w:r>
      <w:r w:rsidR="003473AA">
        <w:rPr>
          <w:rFonts w:ascii="Arial" w:eastAsia="Arial" w:hAnsi="Arial" w:cs="Arial"/>
          <w:sz w:val="20"/>
          <w:szCs w:val="20"/>
        </w:rPr>
        <w:t>Euler de Morais Pereira</w:t>
      </w:r>
      <w:r w:rsidRPr="00EC5708">
        <w:rPr>
          <w:rFonts w:ascii="Arial" w:eastAsia="Arial" w:hAnsi="Arial" w:cs="Arial"/>
          <w:sz w:val="20"/>
          <w:szCs w:val="20"/>
        </w:rPr>
        <w:t xml:space="preserve">, designado por portaria municipal com sua respectiva Equipe de Apoio </w:t>
      </w:r>
      <w:r w:rsidRPr="00EC5708">
        <w:rPr>
          <w:rFonts w:ascii="Arial" w:hAnsi="Arial" w:cs="Arial"/>
          <w:sz w:val="20"/>
          <w:szCs w:val="20"/>
        </w:rPr>
        <w:t xml:space="preserve">e demais profissionais do quadro do município, quando intimado pelo pregoeiro, mediante a inserção e monitoramento de dados gerados ou transferidos para o aplicativo constante da página eletrônica </w:t>
      </w:r>
      <w:hyperlink r:id="rId12" w:history="1">
        <w:r w:rsidRPr="00EC5708">
          <w:rPr>
            <w:rStyle w:val="Hyperlink"/>
            <w:rFonts w:ascii="Arial" w:eastAsia="Arial" w:hAnsi="Arial" w:cs="Arial"/>
            <w:sz w:val="20"/>
            <w:szCs w:val="20"/>
          </w:rPr>
          <w:t>www.novobbmnet.com.br</w:t>
        </w:r>
      </w:hyperlink>
    </w:p>
    <w:p w14:paraId="78EC4731" w14:textId="77777777" w:rsidR="009C679A" w:rsidRPr="00EC5708" w:rsidRDefault="009C679A" w:rsidP="009C679A">
      <w:pPr>
        <w:tabs>
          <w:tab w:val="left" w:pos="5954"/>
        </w:tabs>
        <w:spacing w:after="0" w:line="276" w:lineRule="auto"/>
        <w:jc w:val="both"/>
        <w:rPr>
          <w:rFonts w:ascii="Arial" w:hAnsi="Arial" w:cs="Arial"/>
          <w:sz w:val="20"/>
          <w:szCs w:val="20"/>
        </w:rPr>
      </w:pPr>
      <w:r w:rsidRPr="00EC5708">
        <w:rPr>
          <w:rFonts w:ascii="Arial" w:hAnsi="Arial" w:cs="Arial"/>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1B74155E" w14:textId="77777777" w:rsidR="009C679A" w:rsidRPr="00EC5708" w:rsidRDefault="009C679A" w:rsidP="009C679A">
      <w:pPr>
        <w:spacing w:after="0" w:line="276" w:lineRule="auto"/>
        <w:jc w:val="both"/>
        <w:rPr>
          <w:rFonts w:ascii="Arial" w:eastAsia="Arial" w:hAnsi="Arial" w:cs="Arial"/>
          <w:sz w:val="20"/>
          <w:szCs w:val="20"/>
        </w:rPr>
      </w:pPr>
      <w:r w:rsidRPr="00EC5708">
        <w:rPr>
          <w:rFonts w:ascii="Arial" w:hAnsi="Arial" w:cs="Arial"/>
          <w:sz w:val="20"/>
          <w:szCs w:val="20"/>
        </w:rPr>
        <w:t xml:space="preserve">O Edital e os demais documentos complementares poderão ser obtidos gratuitamente no site da Prefeitura Municipal de Joanésia </w:t>
      </w:r>
      <w:r w:rsidRPr="00EC5708">
        <w:rPr>
          <w:rFonts w:ascii="Arial" w:eastAsia="Arial" w:hAnsi="Arial" w:cs="Arial"/>
          <w:sz w:val="20"/>
          <w:szCs w:val="20"/>
        </w:rPr>
        <w:t xml:space="preserve">no endereço eletrônico </w:t>
      </w:r>
      <w:hyperlink r:id="rId13" w:history="1">
        <w:r w:rsidRPr="00EC5708">
          <w:rPr>
            <w:rStyle w:val="Hyperlink"/>
            <w:rFonts w:ascii="Arial" w:eastAsia="Arial" w:hAnsi="Arial" w:cs="Arial"/>
            <w:sz w:val="20"/>
            <w:szCs w:val="20"/>
          </w:rPr>
          <w:t>www.joanesia.mg.gov.br</w:t>
        </w:r>
      </w:hyperlink>
      <w:r w:rsidRPr="00EC5708">
        <w:rPr>
          <w:rFonts w:ascii="Arial" w:eastAsia="Arial" w:hAnsi="Arial" w:cs="Arial"/>
          <w:sz w:val="20"/>
          <w:szCs w:val="20"/>
        </w:rPr>
        <w:t xml:space="preserve"> e na plataforma </w:t>
      </w:r>
      <w:hyperlink r:id="rId14" w:history="1">
        <w:r w:rsidRPr="00EC5708">
          <w:rPr>
            <w:rStyle w:val="Hyperlink"/>
            <w:rFonts w:ascii="Arial" w:eastAsia="Arial" w:hAnsi="Arial" w:cs="Arial"/>
            <w:sz w:val="20"/>
            <w:szCs w:val="20"/>
          </w:rPr>
          <w:t>www.novobbmnet.com.br</w:t>
        </w:r>
      </w:hyperlink>
      <w:r w:rsidRPr="00EC5708">
        <w:rPr>
          <w:rFonts w:ascii="Arial" w:eastAsia="Arial" w:hAnsi="Arial" w:cs="Arial"/>
          <w:sz w:val="20"/>
          <w:szCs w:val="20"/>
        </w:rPr>
        <w:t xml:space="preserve"> </w:t>
      </w:r>
      <w:r w:rsidRPr="00EC5708">
        <w:rPr>
          <w:rFonts w:ascii="Arial" w:hAnsi="Arial" w:cs="Arial"/>
          <w:sz w:val="20"/>
          <w:szCs w:val="20"/>
        </w:rPr>
        <w:t>e também no prédio administrativo, em dias e horários de expediente, a partir da data de sua publicação.</w:t>
      </w:r>
    </w:p>
    <w:p w14:paraId="2D83F9D6" w14:textId="77777777" w:rsidR="00A20233" w:rsidRPr="00EC5708" w:rsidRDefault="00A20233" w:rsidP="00433CA3">
      <w:pPr>
        <w:tabs>
          <w:tab w:val="left" w:pos="426"/>
          <w:tab w:val="left" w:pos="567"/>
          <w:tab w:val="left" w:pos="851"/>
        </w:tabs>
        <w:spacing w:after="0" w:line="276" w:lineRule="auto"/>
        <w:jc w:val="both"/>
        <w:rPr>
          <w:rFonts w:ascii="Arial" w:hAnsi="Arial" w:cs="Arial"/>
          <w:sz w:val="20"/>
          <w:szCs w:val="20"/>
        </w:rPr>
      </w:pPr>
    </w:p>
    <w:p w14:paraId="3B1455B8" w14:textId="47992FB6" w:rsidR="00597895" w:rsidRPr="00EC5708" w:rsidRDefault="00597895"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EC5708">
        <w:rPr>
          <w:rFonts w:ascii="Arial" w:hAnsi="Arial" w:cs="Arial"/>
          <w:b/>
          <w:sz w:val="20"/>
          <w:szCs w:val="20"/>
        </w:rPr>
        <w:t>DO OBJETO</w:t>
      </w:r>
      <w:r w:rsidR="00C90AB4" w:rsidRPr="00EC5708">
        <w:rPr>
          <w:rFonts w:ascii="Arial" w:hAnsi="Arial" w:cs="Arial"/>
          <w:b/>
          <w:sz w:val="20"/>
          <w:szCs w:val="20"/>
        </w:rPr>
        <w:t>.</w:t>
      </w:r>
    </w:p>
    <w:p w14:paraId="1629388E" w14:textId="30CB046C" w:rsidR="00597895" w:rsidRPr="00EC5708" w:rsidRDefault="00597895" w:rsidP="00433CA3">
      <w:pPr>
        <w:pStyle w:val="PargrafodaLista"/>
        <w:numPr>
          <w:ilvl w:val="1"/>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A presente licitação tem por objeto selecionar proposta para </w:t>
      </w:r>
      <w:r w:rsidR="00F931F6">
        <w:rPr>
          <w:rFonts w:ascii="Arial" w:hAnsi="Arial" w:cs="Arial"/>
          <w:sz w:val="20"/>
          <w:szCs w:val="20"/>
        </w:rPr>
        <w:t xml:space="preserve">a </w:t>
      </w:r>
      <w:sdt>
        <w:sdtPr>
          <w:rPr>
            <w:rFonts w:ascii="Arial" w:hAnsi="Arial" w:cs="Arial"/>
            <w:sz w:val="20"/>
            <w:szCs w:val="20"/>
          </w:rPr>
          <w:alias w:val="Assunto"/>
          <w:tag w:val=""/>
          <w:id w:val="1443413037"/>
          <w:placeholder>
            <w:docPart w:val="31F1A98B3DB742E3AF70A4DB94D1E1EF"/>
          </w:placeholder>
          <w:dataBinding w:prefixMappings="xmlns:ns0='http://purl.org/dc/elements/1.1/' xmlns:ns1='http://schemas.openxmlformats.org/package/2006/metadata/core-properties' " w:xpath="/ns1:coreProperties[1]/ns0:subject[1]" w:storeItemID="{6C3C8BC8-F283-45AE-878A-BAB7291924A1}"/>
          <w:text/>
        </w:sdtPr>
        <w:sdtContent>
          <w:r w:rsidR="007D4A0F">
            <w:rPr>
              <w:rFonts w:ascii="Arial" w:hAnsi="Arial" w:cs="Arial"/>
              <w:sz w:val="20"/>
              <w:szCs w:val="20"/>
            </w:rPr>
            <w:t>aquisição de roçadeira hidráulica articulada, destinada ao atendimento das demandas de manutenção e conservação de vias públicas, estradas vicinais e áreas institucionais no Município de Joanésia</w:t>
          </w:r>
        </w:sdtContent>
      </w:sdt>
      <w:r w:rsidRPr="00EC5708">
        <w:rPr>
          <w:rFonts w:ascii="Arial" w:hAnsi="Arial" w:cs="Arial"/>
          <w:sz w:val="20"/>
          <w:szCs w:val="20"/>
        </w:rPr>
        <w:t>, em conformidade com o</w:t>
      </w:r>
      <w:r w:rsidR="00C2105A" w:rsidRPr="00EC5708">
        <w:rPr>
          <w:rFonts w:ascii="Arial" w:hAnsi="Arial" w:cs="Arial"/>
          <w:sz w:val="20"/>
          <w:szCs w:val="20"/>
        </w:rPr>
        <w:t>s</w:t>
      </w:r>
      <w:r w:rsidRPr="00EC5708">
        <w:rPr>
          <w:rFonts w:ascii="Arial" w:hAnsi="Arial" w:cs="Arial"/>
          <w:sz w:val="20"/>
          <w:szCs w:val="20"/>
        </w:rPr>
        <w:t xml:space="preserve"> anexo</w:t>
      </w:r>
      <w:r w:rsidR="00C2105A" w:rsidRPr="00EC5708">
        <w:rPr>
          <w:rFonts w:ascii="Arial" w:hAnsi="Arial" w:cs="Arial"/>
          <w:sz w:val="20"/>
          <w:szCs w:val="20"/>
        </w:rPr>
        <w:t xml:space="preserve">s </w:t>
      </w:r>
      <w:r w:rsidRPr="00EC5708">
        <w:rPr>
          <w:rFonts w:ascii="Arial" w:hAnsi="Arial" w:cs="Arial"/>
          <w:sz w:val="20"/>
          <w:szCs w:val="20"/>
        </w:rPr>
        <w:t xml:space="preserve">deste </w:t>
      </w:r>
      <w:r w:rsidR="00D3123B" w:rsidRPr="00EC5708">
        <w:rPr>
          <w:rFonts w:ascii="Arial" w:hAnsi="Arial" w:cs="Arial"/>
          <w:sz w:val="20"/>
          <w:szCs w:val="20"/>
        </w:rPr>
        <w:t>Edital</w:t>
      </w:r>
      <w:r w:rsidRPr="00EC5708">
        <w:rPr>
          <w:rFonts w:ascii="Arial" w:hAnsi="Arial" w:cs="Arial"/>
          <w:sz w:val="20"/>
          <w:szCs w:val="20"/>
        </w:rPr>
        <w:t>.</w:t>
      </w:r>
    </w:p>
    <w:p w14:paraId="466B68B7" w14:textId="77777777" w:rsidR="00597895" w:rsidRDefault="00597895" w:rsidP="00433CA3">
      <w:pPr>
        <w:pStyle w:val="PargrafodaLista"/>
        <w:numPr>
          <w:ilvl w:val="1"/>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O objeto desta licitação será executado em total observância às prescrições deste instrumento o qual disciplina as regras do certame.</w:t>
      </w:r>
    </w:p>
    <w:p w14:paraId="7EBF9446" w14:textId="77777777" w:rsidR="006B03E4" w:rsidRPr="00EC5708" w:rsidRDefault="006B03E4" w:rsidP="00433CA3">
      <w:pPr>
        <w:pStyle w:val="PargrafodaLista"/>
        <w:tabs>
          <w:tab w:val="left" w:pos="567"/>
        </w:tabs>
        <w:spacing w:after="0" w:line="276" w:lineRule="auto"/>
        <w:ind w:left="0"/>
        <w:jc w:val="both"/>
        <w:rPr>
          <w:rFonts w:ascii="Arial" w:hAnsi="Arial" w:cs="Arial"/>
          <w:sz w:val="20"/>
          <w:szCs w:val="20"/>
        </w:rPr>
      </w:pPr>
    </w:p>
    <w:p w14:paraId="4F4AE88A" w14:textId="56362D59" w:rsidR="006B03E4" w:rsidRPr="00EC5708" w:rsidRDefault="006B03E4" w:rsidP="00EF1C6E">
      <w:pPr>
        <w:pStyle w:val="PargrafodaLista"/>
        <w:numPr>
          <w:ilvl w:val="0"/>
          <w:numId w:val="1"/>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EC5708">
        <w:rPr>
          <w:rFonts w:ascii="Arial" w:hAnsi="Arial" w:cs="Arial"/>
          <w:b/>
          <w:sz w:val="20"/>
          <w:szCs w:val="20"/>
        </w:rPr>
        <w:t>DA SOLICITAÇÃO DE ESCLARECIMENTOS.</w:t>
      </w:r>
    </w:p>
    <w:p w14:paraId="2ECED194" w14:textId="6FFC412C" w:rsidR="006B03E4" w:rsidRPr="00EC5708" w:rsidRDefault="006B03E4" w:rsidP="00433CA3">
      <w:pPr>
        <w:pStyle w:val="Nvel2-Red"/>
        <w:tabs>
          <w:tab w:val="left" w:pos="567"/>
        </w:tabs>
        <w:spacing w:before="0" w:after="0"/>
        <w:rPr>
          <w:i w:val="0"/>
          <w:color w:val="auto"/>
        </w:rPr>
      </w:pPr>
      <w:r w:rsidRPr="00EC5708">
        <w:rPr>
          <w:rFonts w:eastAsia="Arial"/>
          <w:i w:val="0"/>
          <w:color w:val="auto"/>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hyperlink r:id="rId15" w:history="1">
        <w:r w:rsidR="009C679A" w:rsidRPr="00EC5708">
          <w:rPr>
            <w:rStyle w:val="Hyperlink"/>
            <w:rFonts w:eastAsia="Arial"/>
            <w:i w:val="0"/>
          </w:rPr>
          <w:t>licitacaopmj.mg@yahoo.com</w:t>
        </w:r>
      </w:hyperlink>
      <w:r w:rsidR="009C679A" w:rsidRPr="00EC5708">
        <w:rPr>
          <w:rFonts w:eastAsia="Arial"/>
          <w:i w:val="0"/>
          <w:color w:val="auto"/>
        </w:rPr>
        <w:t xml:space="preserve"> </w:t>
      </w:r>
    </w:p>
    <w:p w14:paraId="07847EDA" w14:textId="235DD1FE" w:rsidR="006B03E4" w:rsidRPr="00EC5708" w:rsidRDefault="006B03E4" w:rsidP="00433CA3">
      <w:pPr>
        <w:pStyle w:val="Nvel2-Red"/>
        <w:tabs>
          <w:tab w:val="left" w:pos="567"/>
        </w:tabs>
        <w:spacing w:before="0" w:after="0"/>
        <w:rPr>
          <w:i w:val="0"/>
          <w:color w:val="auto"/>
        </w:rPr>
      </w:pPr>
      <w:r w:rsidRPr="00EC5708">
        <w:rPr>
          <w:i w:val="0"/>
          <w:color w:val="auto"/>
        </w:rPr>
        <w:t xml:space="preserve">As respostas do Pregoeiro quanto às dúvidas e questionamentos suscitados serão respondidas por escritos no prazo de até 02 (dois) dias e devidamente publicadas na imprensa oficial local bem como no site </w:t>
      </w:r>
      <w:hyperlink r:id="rId16" w:history="1">
        <w:r w:rsidR="009C679A" w:rsidRPr="00EC5708">
          <w:rPr>
            <w:rStyle w:val="Hyperlink"/>
            <w:i w:val="0"/>
          </w:rPr>
          <w:t>www.novobbmnet.com.br</w:t>
        </w:r>
      </w:hyperlink>
      <w:r w:rsidR="009C679A" w:rsidRPr="00EC5708">
        <w:rPr>
          <w:i w:val="0"/>
          <w:color w:val="auto"/>
        </w:rPr>
        <w:t xml:space="preserve"> </w:t>
      </w:r>
      <w:r w:rsidRPr="00EC5708">
        <w:rPr>
          <w:i w:val="0"/>
          <w:color w:val="auto"/>
        </w:rPr>
        <w:t>para conhecimento dos interessados.</w:t>
      </w:r>
    </w:p>
    <w:p w14:paraId="4EBF8328" w14:textId="3B93FF42" w:rsidR="006B03E4" w:rsidRPr="00EC5708" w:rsidRDefault="006B03E4" w:rsidP="00433CA3">
      <w:pPr>
        <w:pStyle w:val="Nvel2-Red"/>
        <w:tabs>
          <w:tab w:val="left" w:pos="426"/>
          <w:tab w:val="left" w:pos="567"/>
        </w:tabs>
        <w:spacing w:before="0" w:after="0"/>
        <w:rPr>
          <w:i w:val="0"/>
        </w:rPr>
      </w:pPr>
      <w:r w:rsidRPr="00EC5708">
        <w:rPr>
          <w:i w:val="0"/>
          <w:color w:val="auto"/>
        </w:rPr>
        <w:t xml:space="preserve">Quando o questionamento implicar alteração de condição básica da licitação, o </w:t>
      </w:r>
      <w:r w:rsidR="00D3123B" w:rsidRPr="00EC5708">
        <w:rPr>
          <w:i w:val="0"/>
          <w:color w:val="auto"/>
        </w:rPr>
        <w:t>Edital</w:t>
      </w:r>
      <w:r w:rsidRPr="00EC5708">
        <w:rPr>
          <w:i w:val="0"/>
          <w:color w:val="auto"/>
        </w:rPr>
        <w:t xml:space="preserve"> será revisto e o prazo de apresentação das propostas será reaberto.</w:t>
      </w:r>
    </w:p>
    <w:p w14:paraId="3FE3507D" w14:textId="77777777" w:rsidR="006B03E4" w:rsidRPr="00EC5708" w:rsidRDefault="006B03E4" w:rsidP="00433CA3">
      <w:pPr>
        <w:pStyle w:val="Nvel2-Red"/>
        <w:numPr>
          <w:ilvl w:val="0"/>
          <w:numId w:val="0"/>
        </w:numPr>
        <w:tabs>
          <w:tab w:val="left" w:pos="426"/>
          <w:tab w:val="left" w:pos="567"/>
        </w:tabs>
        <w:spacing w:before="0" w:after="0"/>
        <w:rPr>
          <w:i w:val="0"/>
        </w:rPr>
      </w:pPr>
    </w:p>
    <w:p w14:paraId="22D91ED7" w14:textId="019BEE05" w:rsidR="00597895" w:rsidRPr="00EC5708" w:rsidRDefault="00597895"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EC5708">
        <w:rPr>
          <w:rFonts w:ascii="Arial" w:hAnsi="Arial" w:cs="Arial"/>
          <w:b/>
          <w:sz w:val="20"/>
          <w:szCs w:val="20"/>
        </w:rPr>
        <w:t>CONDIÇÕES GERAIS PARA PARTICIPAÇÃO</w:t>
      </w:r>
      <w:r w:rsidR="00223DDA" w:rsidRPr="00EC5708">
        <w:rPr>
          <w:rFonts w:ascii="Arial" w:hAnsi="Arial" w:cs="Arial"/>
          <w:b/>
          <w:sz w:val="20"/>
          <w:szCs w:val="20"/>
        </w:rPr>
        <w:t xml:space="preserve"> E VEDAÇÕES</w:t>
      </w:r>
      <w:r w:rsidRPr="00EC5708">
        <w:rPr>
          <w:rFonts w:ascii="Arial" w:hAnsi="Arial" w:cs="Arial"/>
          <w:b/>
          <w:sz w:val="20"/>
          <w:szCs w:val="20"/>
        </w:rPr>
        <w:t>.</w:t>
      </w:r>
    </w:p>
    <w:p w14:paraId="7E80E582" w14:textId="25DC39FE" w:rsidR="00597895" w:rsidRPr="00EC5708" w:rsidRDefault="00597895" w:rsidP="00433CA3">
      <w:pPr>
        <w:pStyle w:val="PargrafodaLista"/>
        <w:numPr>
          <w:ilvl w:val="1"/>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Poderão participar deste </w:t>
      </w:r>
      <w:r w:rsidR="00BE7FC7" w:rsidRPr="00EC5708">
        <w:rPr>
          <w:rFonts w:ascii="Arial" w:hAnsi="Arial" w:cs="Arial"/>
          <w:sz w:val="20"/>
          <w:szCs w:val="20"/>
        </w:rPr>
        <w:t xml:space="preserve">Pregão os interessados que estiverem previamente credenciados junto ao endereço eletrônico </w:t>
      </w:r>
      <w:hyperlink r:id="rId17" w:history="1">
        <w:r w:rsidR="009C679A" w:rsidRPr="00EC5708">
          <w:rPr>
            <w:rStyle w:val="Hyperlink"/>
            <w:rFonts w:ascii="Arial" w:hAnsi="Arial" w:cs="Arial"/>
            <w:sz w:val="20"/>
            <w:szCs w:val="20"/>
          </w:rPr>
          <w:t>www.novobbmnet.com.br</w:t>
        </w:r>
      </w:hyperlink>
      <w:r w:rsidR="009C679A" w:rsidRPr="00EC5708">
        <w:rPr>
          <w:rFonts w:ascii="Arial" w:hAnsi="Arial" w:cs="Arial"/>
          <w:sz w:val="20"/>
          <w:szCs w:val="20"/>
        </w:rPr>
        <w:t xml:space="preserve"> </w:t>
      </w:r>
      <w:r w:rsidRPr="00EC5708">
        <w:rPr>
          <w:rFonts w:ascii="Arial" w:hAnsi="Arial" w:cs="Arial"/>
          <w:sz w:val="20"/>
          <w:szCs w:val="20"/>
        </w:rPr>
        <w:t xml:space="preserve">que atendam a todas as exigências contidas neste </w:t>
      </w:r>
      <w:r w:rsidR="00D3123B" w:rsidRPr="00EC5708">
        <w:rPr>
          <w:rFonts w:ascii="Arial" w:hAnsi="Arial" w:cs="Arial"/>
          <w:sz w:val="20"/>
          <w:szCs w:val="20"/>
        </w:rPr>
        <w:t>Edital</w:t>
      </w:r>
      <w:r w:rsidR="00C90AB4" w:rsidRPr="00EC5708">
        <w:rPr>
          <w:rFonts w:ascii="Arial" w:hAnsi="Arial" w:cs="Arial"/>
          <w:sz w:val="20"/>
          <w:szCs w:val="20"/>
        </w:rPr>
        <w:t>,</w:t>
      </w:r>
      <w:r w:rsidRPr="00EC5708">
        <w:rPr>
          <w:rFonts w:ascii="Arial" w:hAnsi="Arial" w:cs="Arial"/>
          <w:sz w:val="20"/>
          <w:szCs w:val="20"/>
        </w:rPr>
        <w:t xml:space="preserve"> com ramo de atividade compatível com o objeto, inclusive quanto ao disposto nos seus anexos;</w:t>
      </w:r>
    </w:p>
    <w:p w14:paraId="13139CE5" w14:textId="77777777" w:rsidR="00BE7FC7" w:rsidRPr="00EC5708" w:rsidRDefault="00BE7FC7" w:rsidP="00433CA3">
      <w:pPr>
        <w:pStyle w:val="PargrafodaLista"/>
        <w:numPr>
          <w:ilvl w:val="1"/>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9658FD8" w14:textId="2456F531" w:rsidR="00BE7FC7" w:rsidRPr="00EC5708" w:rsidRDefault="00BE7FC7" w:rsidP="00433CA3">
      <w:pPr>
        <w:pStyle w:val="PargrafodaLista"/>
        <w:numPr>
          <w:ilvl w:val="1"/>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41FFC945" w14:textId="0E9D06D6" w:rsidR="00253F04" w:rsidRPr="00EC5708" w:rsidRDefault="00253F04" w:rsidP="00433CA3">
      <w:pPr>
        <w:pStyle w:val="PargrafodaLista"/>
        <w:numPr>
          <w:ilvl w:val="1"/>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É de responsabilidade da empresa licitante a obtenção das licenças e autorizações a que se refere o inciso I do § 5º do artigo 25 da Lei Federal nº 14.133/21, quando for o caso</w:t>
      </w:r>
      <w:r w:rsidR="00223DDA" w:rsidRPr="00EC5708">
        <w:rPr>
          <w:rFonts w:ascii="Arial" w:hAnsi="Arial" w:cs="Arial"/>
          <w:sz w:val="20"/>
          <w:szCs w:val="20"/>
        </w:rPr>
        <w:t>.</w:t>
      </w:r>
    </w:p>
    <w:p w14:paraId="46804E02" w14:textId="102D8612" w:rsidR="00BE7FC7" w:rsidRPr="00EC5708" w:rsidRDefault="00BE7FC7"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A não observância do disposto no item anterior poderá ensejar desclassificação no momento da habilitação.</w:t>
      </w:r>
    </w:p>
    <w:p w14:paraId="31F1B067" w14:textId="77777777" w:rsidR="00597895" w:rsidRPr="00EC5708" w:rsidRDefault="00597895" w:rsidP="00433CA3">
      <w:pPr>
        <w:pStyle w:val="PargrafodaLista"/>
        <w:numPr>
          <w:ilvl w:val="1"/>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Não poderão participar deste pregão</w:t>
      </w:r>
      <w:r w:rsidRPr="00EC5708">
        <w:rPr>
          <w:rFonts w:ascii="Arial" w:hAnsi="Arial" w:cs="Arial"/>
          <w:b/>
          <w:sz w:val="20"/>
          <w:szCs w:val="20"/>
        </w:rPr>
        <w:t>:</w:t>
      </w:r>
    </w:p>
    <w:p w14:paraId="200922C8" w14:textId="77777777" w:rsidR="00597895" w:rsidRPr="00EC5708" w:rsidRDefault="00597895"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Licitantes suspenso de participar de licitação e impedido de contratar com o município, durante o prazo da sanção aplicada;</w:t>
      </w:r>
    </w:p>
    <w:p w14:paraId="19881173" w14:textId="4E243DF1" w:rsidR="00597895" w:rsidRPr="00EC5708" w:rsidRDefault="00597895" w:rsidP="00433CA3">
      <w:pPr>
        <w:pStyle w:val="PargrafodaLista"/>
        <w:numPr>
          <w:ilvl w:val="2"/>
          <w:numId w:val="1"/>
        </w:numPr>
        <w:tabs>
          <w:tab w:val="left" w:pos="426"/>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Licitante declarado inidôneo para licitar ou contratar com a </w:t>
      </w:r>
      <w:r w:rsidR="00D3123B" w:rsidRPr="00EC5708">
        <w:rPr>
          <w:rFonts w:ascii="Arial" w:hAnsi="Arial" w:cs="Arial"/>
          <w:sz w:val="20"/>
          <w:szCs w:val="20"/>
        </w:rPr>
        <w:t>Administração Pública</w:t>
      </w:r>
      <w:r w:rsidRPr="00EC5708">
        <w:rPr>
          <w:rFonts w:ascii="Arial" w:hAnsi="Arial" w:cs="Arial"/>
          <w:sz w:val="20"/>
          <w:szCs w:val="20"/>
        </w:rPr>
        <w:t>, enquanto perdurarem os motivos determinantes da punição ou até que seja promovida sua reabilitação;</w:t>
      </w:r>
    </w:p>
    <w:p w14:paraId="14122480" w14:textId="77777777" w:rsidR="00597895" w:rsidRPr="00EC5708" w:rsidRDefault="00597895"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Sociedade estrangeira não autorizada a funcionar no País;</w:t>
      </w:r>
    </w:p>
    <w:p w14:paraId="2364A759" w14:textId="43AD74A9" w:rsidR="00236B70" w:rsidRPr="00EC5708" w:rsidRDefault="00236B70"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Aquele que não atenda às condições deste </w:t>
      </w:r>
      <w:r w:rsidR="00D3123B" w:rsidRPr="00EC5708">
        <w:rPr>
          <w:rFonts w:ascii="Arial" w:hAnsi="Arial" w:cs="Arial"/>
          <w:sz w:val="20"/>
          <w:szCs w:val="20"/>
        </w:rPr>
        <w:t>Edital</w:t>
      </w:r>
      <w:r w:rsidR="00C2105A" w:rsidRPr="00EC5708">
        <w:rPr>
          <w:rFonts w:ascii="Arial" w:hAnsi="Arial" w:cs="Arial"/>
          <w:sz w:val="20"/>
          <w:szCs w:val="20"/>
        </w:rPr>
        <w:t xml:space="preserve"> e seus</w:t>
      </w:r>
      <w:r w:rsidRPr="00EC5708">
        <w:rPr>
          <w:rFonts w:ascii="Arial" w:hAnsi="Arial" w:cs="Arial"/>
          <w:sz w:val="20"/>
          <w:szCs w:val="20"/>
        </w:rPr>
        <w:t xml:space="preserve"> </w:t>
      </w:r>
      <w:r w:rsidR="00C2105A" w:rsidRPr="00EC5708">
        <w:rPr>
          <w:rFonts w:ascii="Arial" w:hAnsi="Arial" w:cs="Arial"/>
          <w:sz w:val="20"/>
          <w:szCs w:val="20"/>
        </w:rPr>
        <w:t>anexo</w:t>
      </w:r>
      <w:r w:rsidRPr="00EC5708">
        <w:rPr>
          <w:rFonts w:ascii="Arial" w:hAnsi="Arial" w:cs="Arial"/>
          <w:sz w:val="20"/>
          <w:szCs w:val="20"/>
        </w:rPr>
        <w:t>s.</w:t>
      </w:r>
    </w:p>
    <w:p w14:paraId="170EED10" w14:textId="405D6E00" w:rsidR="00597895" w:rsidRPr="00EC5708" w:rsidRDefault="00597895"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Licitante cujo estatuto ou </w:t>
      </w:r>
      <w:r w:rsidR="00D3123B" w:rsidRPr="00EC5708">
        <w:rPr>
          <w:rFonts w:ascii="Arial" w:hAnsi="Arial" w:cs="Arial"/>
          <w:sz w:val="20"/>
          <w:szCs w:val="20"/>
        </w:rPr>
        <w:t xml:space="preserve">Contrato </w:t>
      </w:r>
      <w:r w:rsidRPr="00EC5708">
        <w:rPr>
          <w:rFonts w:ascii="Arial" w:hAnsi="Arial" w:cs="Arial"/>
          <w:sz w:val="20"/>
          <w:szCs w:val="20"/>
        </w:rPr>
        <w:t>social não inclua o objeto deste pregão</w:t>
      </w:r>
      <w:r w:rsidRPr="00EC5708">
        <w:rPr>
          <w:rFonts w:ascii="Arial" w:hAnsi="Arial" w:cs="Arial"/>
          <w:b/>
          <w:sz w:val="20"/>
          <w:szCs w:val="20"/>
        </w:rPr>
        <w:t>;</w:t>
      </w:r>
    </w:p>
    <w:p w14:paraId="32A938E2" w14:textId="602973E7" w:rsidR="00597895" w:rsidRPr="00EC5708" w:rsidRDefault="00597895"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Licitante que se encontre em processo de dissolução, recup</w:t>
      </w:r>
      <w:r w:rsidR="00F65B0A" w:rsidRPr="00EC5708">
        <w:rPr>
          <w:rFonts w:ascii="Arial" w:hAnsi="Arial" w:cs="Arial"/>
          <w:sz w:val="20"/>
          <w:szCs w:val="20"/>
        </w:rPr>
        <w:t>eração extrajudicial, falência</w:t>
      </w:r>
      <w:r w:rsidRPr="00EC5708">
        <w:rPr>
          <w:rFonts w:ascii="Arial" w:hAnsi="Arial" w:cs="Arial"/>
          <w:sz w:val="20"/>
          <w:szCs w:val="20"/>
        </w:rPr>
        <w:t xml:space="preserve">, fusão, </w:t>
      </w:r>
      <w:r w:rsidR="00EF1C6E" w:rsidRPr="00EC5708">
        <w:rPr>
          <w:rFonts w:ascii="Arial" w:hAnsi="Arial" w:cs="Arial"/>
          <w:sz w:val="20"/>
          <w:szCs w:val="20"/>
        </w:rPr>
        <w:t>cisão ou incorporação</w:t>
      </w:r>
      <w:r w:rsidRPr="00EC5708">
        <w:rPr>
          <w:rFonts w:ascii="Arial" w:hAnsi="Arial" w:cs="Arial"/>
          <w:sz w:val="20"/>
          <w:szCs w:val="20"/>
        </w:rPr>
        <w:t>;</w:t>
      </w:r>
    </w:p>
    <w:p w14:paraId="20F8072D" w14:textId="77777777" w:rsidR="00597895" w:rsidRPr="00EC5708" w:rsidRDefault="00597895"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6638115A" w14:textId="58E43FB3" w:rsidR="00597895" w:rsidRPr="00EC5708" w:rsidRDefault="00236B70"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sidR="00597895" w:rsidRPr="00EC5708">
        <w:rPr>
          <w:rFonts w:ascii="Arial" w:hAnsi="Arial" w:cs="Arial"/>
          <w:sz w:val="20"/>
          <w:szCs w:val="20"/>
        </w:rPr>
        <w:t>.</w:t>
      </w:r>
    </w:p>
    <w:p w14:paraId="472AB84A" w14:textId="7275F13D" w:rsidR="00236B70" w:rsidRPr="00EC5708" w:rsidRDefault="00236B70"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Autor do anteprojeto, do projeto básico ou do projeto executivo, pessoa física ou jurídica, quando a licitação versar sobre serviços ou fornecimento de bens a ele relacionados</w:t>
      </w:r>
    </w:p>
    <w:p w14:paraId="05EE70D2" w14:textId="24D3DB7F" w:rsidR="00236B70" w:rsidRPr="00EC5708" w:rsidRDefault="00A15D80" w:rsidP="00433CA3">
      <w:pPr>
        <w:pStyle w:val="PargrafodaLista"/>
        <w:numPr>
          <w:ilvl w:val="2"/>
          <w:numId w:val="1"/>
        </w:numPr>
        <w:tabs>
          <w:tab w:val="left" w:pos="709"/>
        </w:tabs>
        <w:spacing w:after="0" w:line="276" w:lineRule="auto"/>
        <w:ind w:left="0" w:firstLine="0"/>
        <w:jc w:val="both"/>
        <w:rPr>
          <w:rFonts w:ascii="Arial" w:hAnsi="Arial" w:cs="Arial"/>
          <w:sz w:val="20"/>
          <w:szCs w:val="20"/>
        </w:rPr>
      </w:pPr>
      <w:r w:rsidRPr="00EC5708">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B0AB77" w14:textId="6A0ADCA2" w:rsidR="00A15D80" w:rsidRPr="00EC5708" w:rsidRDefault="00A15D80" w:rsidP="00433CA3">
      <w:pPr>
        <w:pStyle w:val="PargrafodaLista"/>
        <w:numPr>
          <w:ilvl w:val="2"/>
          <w:numId w:val="1"/>
        </w:numPr>
        <w:tabs>
          <w:tab w:val="left" w:pos="709"/>
        </w:tabs>
        <w:spacing w:after="0" w:line="276" w:lineRule="auto"/>
        <w:ind w:left="0" w:firstLine="0"/>
        <w:jc w:val="both"/>
        <w:rPr>
          <w:rFonts w:ascii="Arial" w:hAnsi="Arial" w:cs="Arial"/>
          <w:sz w:val="20"/>
          <w:szCs w:val="20"/>
        </w:rPr>
      </w:pPr>
      <w:r w:rsidRPr="00EC5708">
        <w:rPr>
          <w:rFonts w:ascii="Arial" w:hAnsi="Arial" w:cs="Arial"/>
          <w:sz w:val="20"/>
          <w:szCs w:val="20"/>
        </w:rPr>
        <w:t>Empresas controladoras, controladas ou coligadas, nos termos da Lei nº 6.404</w:t>
      </w:r>
      <w:r w:rsidR="00E8040E" w:rsidRPr="00EC5708">
        <w:rPr>
          <w:rFonts w:ascii="Arial" w:hAnsi="Arial" w:cs="Arial"/>
          <w:sz w:val="20"/>
          <w:szCs w:val="20"/>
        </w:rPr>
        <w:t>/</w:t>
      </w:r>
      <w:r w:rsidRPr="00EC5708">
        <w:rPr>
          <w:rFonts w:ascii="Arial" w:hAnsi="Arial" w:cs="Arial"/>
          <w:sz w:val="20"/>
          <w:szCs w:val="20"/>
        </w:rPr>
        <w:t>76, concorrendo entre si.</w:t>
      </w:r>
    </w:p>
    <w:p w14:paraId="18FEF650" w14:textId="5F11CC81" w:rsidR="00A15D80" w:rsidRPr="00EC5708" w:rsidRDefault="00A15D80" w:rsidP="00433CA3">
      <w:pPr>
        <w:pStyle w:val="PargrafodaLista"/>
        <w:numPr>
          <w:ilvl w:val="2"/>
          <w:numId w:val="1"/>
        </w:numPr>
        <w:tabs>
          <w:tab w:val="left" w:pos="709"/>
        </w:tabs>
        <w:spacing w:after="0" w:line="276" w:lineRule="auto"/>
        <w:ind w:left="0" w:firstLine="0"/>
        <w:jc w:val="both"/>
        <w:rPr>
          <w:rFonts w:ascii="Arial" w:hAnsi="Arial" w:cs="Arial"/>
          <w:sz w:val="20"/>
          <w:szCs w:val="20"/>
        </w:rPr>
      </w:pPr>
      <w:r w:rsidRPr="00EC5708">
        <w:rPr>
          <w:rFonts w:ascii="Arial" w:hAnsi="Arial" w:cs="Arial"/>
          <w:sz w:val="20"/>
          <w:szCs w:val="20"/>
        </w:rPr>
        <w:t xml:space="preserve">Pessoa física ou jurídica que, nos 5 (cinco) anos anteriores à divulgação do </w:t>
      </w:r>
      <w:r w:rsidR="00D3123B" w:rsidRPr="00EC5708">
        <w:rPr>
          <w:rFonts w:ascii="Arial" w:hAnsi="Arial" w:cs="Arial"/>
          <w:sz w:val="20"/>
          <w:szCs w:val="20"/>
        </w:rPr>
        <w:t>Edital</w:t>
      </w:r>
      <w:r w:rsidRPr="00EC5708">
        <w:rPr>
          <w:rFonts w:ascii="Arial" w:hAnsi="Arial" w:cs="Arial"/>
          <w:sz w:val="2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84A1872" w14:textId="77777777" w:rsidR="00A15D80" w:rsidRPr="00EC5708" w:rsidRDefault="00A15D80" w:rsidP="00433CA3">
      <w:pPr>
        <w:pStyle w:val="PargrafodaLista"/>
        <w:numPr>
          <w:ilvl w:val="2"/>
          <w:numId w:val="1"/>
        </w:numPr>
        <w:tabs>
          <w:tab w:val="left" w:pos="709"/>
        </w:tabs>
        <w:spacing w:after="0" w:line="276" w:lineRule="auto"/>
        <w:ind w:left="0" w:firstLine="0"/>
        <w:jc w:val="both"/>
        <w:rPr>
          <w:rFonts w:ascii="Arial" w:hAnsi="Arial" w:cs="Arial"/>
          <w:sz w:val="20"/>
          <w:szCs w:val="20"/>
        </w:rPr>
      </w:pPr>
      <w:r w:rsidRPr="00EC5708">
        <w:rPr>
          <w:rFonts w:ascii="Arial" w:hAnsi="Arial" w:cs="Arial"/>
          <w:sz w:val="20"/>
          <w:szCs w:val="20"/>
        </w:rPr>
        <w:t xml:space="preserve"> Agente público do órgão ou entidade licitante.</w:t>
      </w:r>
    </w:p>
    <w:p w14:paraId="6D9CA199" w14:textId="6A1E399D" w:rsidR="00A15D80" w:rsidRPr="00EC5708" w:rsidRDefault="00A15D80" w:rsidP="00433CA3">
      <w:pPr>
        <w:pStyle w:val="Nvel2-Red"/>
        <w:tabs>
          <w:tab w:val="left" w:pos="567"/>
        </w:tabs>
        <w:spacing w:before="0" w:after="0"/>
        <w:rPr>
          <w:i w:val="0"/>
          <w:color w:val="auto"/>
        </w:rPr>
      </w:pPr>
      <w:r w:rsidRPr="00EC5708">
        <w:rPr>
          <w:i w:val="0"/>
          <w:color w:val="auto"/>
        </w:rPr>
        <w:t xml:space="preserve">Não poderá participar, direta ou indiretamente, da licitação ou da execução do </w:t>
      </w:r>
      <w:r w:rsidR="00D3123B" w:rsidRPr="00EC5708">
        <w:rPr>
          <w:i w:val="0"/>
          <w:color w:val="auto"/>
        </w:rPr>
        <w:t xml:space="preserve">Contrato </w:t>
      </w:r>
      <w:r w:rsidR="005679D3" w:rsidRPr="00EC5708">
        <w:rPr>
          <w:i w:val="0"/>
          <w:color w:val="auto"/>
        </w:rPr>
        <w:t xml:space="preserve">Agente Público </w:t>
      </w:r>
      <w:r w:rsidRPr="00EC5708">
        <w:rPr>
          <w:i w:val="0"/>
          <w:color w:val="auto"/>
        </w:rPr>
        <w:t xml:space="preserve">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EC5708">
          <w:rPr>
            <w:rStyle w:val="Hyperlink"/>
            <w:i w:val="0"/>
            <w:color w:val="auto"/>
            <w:u w:val="none"/>
          </w:rPr>
          <w:t>§ 1º do art. 9º da Lei Federal n.º 14.133/</w:t>
        </w:r>
        <w:r w:rsidR="00C12758" w:rsidRPr="00EC5708">
          <w:rPr>
            <w:rStyle w:val="Hyperlink"/>
            <w:i w:val="0"/>
            <w:color w:val="auto"/>
            <w:u w:val="none"/>
          </w:rPr>
          <w:t>21</w:t>
        </w:r>
      </w:hyperlink>
      <w:r w:rsidRPr="00EC5708">
        <w:rPr>
          <w:i w:val="0"/>
          <w:color w:val="auto"/>
        </w:rPr>
        <w:t>.</w:t>
      </w:r>
    </w:p>
    <w:p w14:paraId="11FA4B17" w14:textId="5F791337" w:rsidR="00A15D80" w:rsidRPr="00EC5708" w:rsidRDefault="00A15D80" w:rsidP="00433CA3">
      <w:pPr>
        <w:pStyle w:val="Nvel2-Red"/>
        <w:tabs>
          <w:tab w:val="left" w:pos="567"/>
        </w:tabs>
        <w:spacing w:before="0" w:after="0"/>
        <w:rPr>
          <w:i w:val="0"/>
          <w:color w:val="auto"/>
        </w:rPr>
      </w:pPr>
      <w:r w:rsidRPr="00EC5708">
        <w:rPr>
          <w:i w:val="0"/>
          <w:color w:val="auto"/>
        </w:rPr>
        <w:t>O Imp</w:t>
      </w:r>
      <w:r w:rsidR="00223DDA" w:rsidRPr="00EC5708">
        <w:rPr>
          <w:i w:val="0"/>
          <w:color w:val="auto"/>
        </w:rPr>
        <w:t>edimento de que trata o item 3.5</w:t>
      </w:r>
      <w:r w:rsidRPr="00EC5708">
        <w:rPr>
          <w:i w:val="0"/>
          <w:color w:val="auto"/>
        </w:rPr>
        <w:t xml:space="preserve">.1 será também aplicado ao licitante que atue em substituição a outra pessoa, física ou jurídica, com o intuito de burlar a efetividade da sanção a ela </w:t>
      </w:r>
      <w:r w:rsidRPr="00EC5708">
        <w:rPr>
          <w:i w:val="0"/>
          <w:color w:val="auto"/>
        </w:rPr>
        <w:lastRenderedPageBreak/>
        <w:t>aplicada, inclusive a sua controladora, controlada ou coligada, desde que devidamente comprovado o ilícito ou a utilização fraudulenta da personalidade jurídica do licitante.</w:t>
      </w:r>
    </w:p>
    <w:p w14:paraId="2788F8F0" w14:textId="1AF75D36" w:rsidR="00223DDA" w:rsidRPr="00EC5708" w:rsidRDefault="00A15D80" w:rsidP="00433CA3">
      <w:pPr>
        <w:pStyle w:val="Nvel2-Red"/>
        <w:tabs>
          <w:tab w:val="left" w:pos="567"/>
        </w:tabs>
        <w:spacing w:before="0" w:after="0"/>
        <w:rPr>
          <w:i w:val="0"/>
          <w:color w:val="auto"/>
        </w:rPr>
      </w:pPr>
      <w:r w:rsidRPr="00EC5708">
        <w:rPr>
          <w:i w:val="0"/>
          <w:color w:val="auto"/>
        </w:rPr>
        <w:t>A</w:t>
      </w:r>
      <w:r w:rsidR="00253F04" w:rsidRPr="00EC5708">
        <w:rPr>
          <w:i w:val="0"/>
          <w:color w:val="auto"/>
        </w:rPr>
        <w:t xml:space="preserve"> vedação de que trata o item 3.</w:t>
      </w:r>
      <w:r w:rsidR="00223DDA" w:rsidRPr="00EC5708">
        <w:rPr>
          <w:i w:val="0"/>
          <w:color w:val="auto"/>
        </w:rPr>
        <w:t>5</w:t>
      </w:r>
      <w:r w:rsidRPr="00EC5708">
        <w:rPr>
          <w:i w:val="0"/>
          <w:color w:val="auto"/>
        </w:rPr>
        <w:t>.13 estende-se a terceiro que auxilie a condução da contratação na qualidade de integrante de equipe de apoio, profissional especializado</w:t>
      </w:r>
      <w:r w:rsidR="005679D3" w:rsidRPr="00EC5708">
        <w:rPr>
          <w:i w:val="0"/>
          <w:color w:val="auto"/>
        </w:rPr>
        <w:t>,</w:t>
      </w:r>
      <w:r w:rsidRPr="00EC5708">
        <w:rPr>
          <w:i w:val="0"/>
          <w:color w:val="auto"/>
        </w:rPr>
        <w:t xml:space="preserve"> funcionário ou representante de empresa que preste assessoria técnica.</w:t>
      </w:r>
    </w:p>
    <w:p w14:paraId="1EBFA3E8" w14:textId="3E301B41" w:rsidR="00223DDA" w:rsidRPr="00EC5708" w:rsidRDefault="00223DDA" w:rsidP="00433CA3">
      <w:pPr>
        <w:pStyle w:val="Nvel2-Red"/>
        <w:tabs>
          <w:tab w:val="left" w:pos="567"/>
        </w:tabs>
        <w:spacing w:before="0" w:after="0"/>
        <w:rPr>
          <w:i w:val="0"/>
          <w:color w:val="auto"/>
        </w:rPr>
      </w:pPr>
      <w:r w:rsidRPr="00EC5708">
        <w:rPr>
          <w:i w:val="0"/>
          <w:color w:val="auto"/>
        </w:rPr>
        <w:t xml:space="preserve">É expressamente vedada a contração </w:t>
      </w:r>
      <w:r w:rsidRPr="00EC5708">
        <w:rPr>
          <w:i w:val="0"/>
          <w:color w:val="000000"/>
        </w:rPr>
        <w:t>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r w:rsidR="001C6843" w:rsidRPr="00EC5708">
        <w:rPr>
          <w:i w:val="0"/>
          <w:color w:val="000000"/>
        </w:rPr>
        <w:t>.</w:t>
      </w:r>
    </w:p>
    <w:p w14:paraId="0FFE98E4" w14:textId="5B4CBA49" w:rsidR="00597895" w:rsidRPr="00EC5708" w:rsidRDefault="00597895" w:rsidP="00433CA3">
      <w:pPr>
        <w:pStyle w:val="Nvel2-Red"/>
        <w:tabs>
          <w:tab w:val="left" w:pos="567"/>
        </w:tabs>
        <w:spacing w:before="0" w:after="0"/>
        <w:rPr>
          <w:i w:val="0"/>
          <w:color w:val="auto"/>
        </w:rPr>
      </w:pPr>
      <w:r w:rsidRPr="00EC5708">
        <w:rPr>
          <w:i w:val="0"/>
          <w:color w:val="auto"/>
        </w:rPr>
        <w:t>Declarada a abertura da sessão pelo Pregoeiro não mais serão admitidos novos proponentes junto ao certame.</w:t>
      </w:r>
    </w:p>
    <w:p w14:paraId="353C2B96" w14:textId="77777777" w:rsidR="00597895" w:rsidRPr="00EC5708" w:rsidRDefault="00597895" w:rsidP="00433CA3">
      <w:pPr>
        <w:tabs>
          <w:tab w:val="left" w:pos="567"/>
        </w:tabs>
        <w:spacing w:after="0" w:line="276" w:lineRule="auto"/>
        <w:jc w:val="both"/>
        <w:rPr>
          <w:rFonts w:ascii="Arial" w:hAnsi="Arial" w:cs="Arial"/>
          <w:sz w:val="20"/>
          <w:szCs w:val="20"/>
        </w:rPr>
      </w:pPr>
    </w:p>
    <w:p w14:paraId="6060DB47" w14:textId="77777777" w:rsidR="00597895" w:rsidRPr="00EC5708" w:rsidRDefault="00597895"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EC5708">
        <w:rPr>
          <w:rFonts w:ascii="Arial" w:hAnsi="Arial" w:cs="Arial"/>
          <w:b/>
          <w:sz w:val="20"/>
          <w:szCs w:val="20"/>
        </w:rPr>
        <w:t>DA PARTICIPAÇÃO DAS EMPRESAS ENQUADRADAS NAS CONDIÇÕES DA LEI COMPLEMENTAR 123/2006.</w:t>
      </w:r>
    </w:p>
    <w:p w14:paraId="7EC91F10" w14:textId="77777777" w:rsidR="00597895" w:rsidRPr="00EC5708" w:rsidRDefault="00597895" w:rsidP="00433CA3">
      <w:pPr>
        <w:pStyle w:val="PargrafodaLista"/>
        <w:numPr>
          <w:ilvl w:val="1"/>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04B994B7" w14:textId="77777777" w:rsidR="00597895" w:rsidRPr="00EC5708" w:rsidRDefault="00597895" w:rsidP="00433CA3">
      <w:pPr>
        <w:pStyle w:val="PargrafodaLista"/>
        <w:numPr>
          <w:ilvl w:val="1"/>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Na forma da legislação vigente, os licitantes para obterem o tratamento diferenciado deverão comprovar a condição de microempresa, empresa de pequeno porte ou equiparada mediante a apresentação de:</w:t>
      </w:r>
    </w:p>
    <w:p w14:paraId="5E8AD32C" w14:textId="77777777" w:rsidR="00597895" w:rsidRPr="00EC5708" w:rsidRDefault="00597895"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Se inscrito no Registro Público de Empresas Mercantis, declaração de enquadramento arquivada ou a Certidão Simplificada expedida pela Junta Comercial, ou declaração equivalente inerente à empresa participante;</w:t>
      </w:r>
    </w:p>
    <w:p w14:paraId="0ED41CA6" w14:textId="77777777" w:rsidR="00597895" w:rsidRPr="00EC5708" w:rsidRDefault="00597895"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2B15B19A" w14:textId="67BDAE69" w:rsidR="0040243D" w:rsidRPr="00EC5708" w:rsidRDefault="00597895" w:rsidP="00433CA3">
      <w:pPr>
        <w:pStyle w:val="PargrafodaLista"/>
        <w:numPr>
          <w:ilvl w:val="1"/>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O licitante que apresentar declaração falsa responderá por seus atos, civil, penal e administrativamente.</w:t>
      </w:r>
    </w:p>
    <w:p w14:paraId="1F27F3EE" w14:textId="77777777" w:rsidR="003473AA" w:rsidRPr="00EC5708" w:rsidRDefault="003473AA" w:rsidP="00EF1C6E">
      <w:pPr>
        <w:pStyle w:val="PargrafodaLista"/>
        <w:tabs>
          <w:tab w:val="left" w:pos="0"/>
          <w:tab w:val="left" w:pos="567"/>
        </w:tabs>
        <w:spacing w:after="0" w:line="276" w:lineRule="auto"/>
        <w:ind w:left="0"/>
        <w:jc w:val="both"/>
        <w:rPr>
          <w:rFonts w:ascii="Arial" w:eastAsia="Arial" w:hAnsi="Arial" w:cs="Arial"/>
          <w:sz w:val="20"/>
          <w:szCs w:val="20"/>
        </w:rPr>
      </w:pPr>
    </w:p>
    <w:p w14:paraId="61D28601" w14:textId="11B5F148" w:rsidR="00016A13" w:rsidRPr="00EC5708" w:rsidRDefault="001743A8"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DA APRESENTAÇÃO DA PROPOSTA E DOCUMENTOS</w:t>
      </w:r>
      <w:r w:rsidR="00223DDA" w:rsidRPr="00EC5708">
        <w:rPr>
          <w:rFonts w:ascii="Arial" w:eastAsia="Arial" w:hAnsi="Arial" w:cs="Arial"/>
          <w:b/>
          <w:sz w:val="20"/>
          <w:szCs w:val="20"/>
        </w:rPr>
        <w:t>.</w:t>
      </w:r>
    </w:p>
    <w:p w14:paraId="579159A9" w14:textId="3B0D985F" w:rsidR="001743A8" w:rsidRPr="00EC5708" w:rsidRDefault="001743A8" w:rsidP="00433CA3">
      <w:pPr>
        <w:pStyle w:val="Nvel2-Red"/>
        <w:tabs>
          <w:tab w:val="left" w:pos="567"/>
        </w:tabs>
        <w:spacing w:before="0" w:after="0"/>
        <w:rPr>
          <w:i w:val="0"/>
          <w:color w:val="auto"/>
        </w:rPr>
      </w:pPr>
      <w:bookmarkStart w:id="0" w:name="_Ref113886867"/>
      <w:r w:rsidRPr="00EC5708">
        <w:rPr>
          <w:i w:val="0"/>
          <w:color w:val="auto"/>
        </w:rPr>
        <w:t xml:space="preserve">Os licitantes encaminharão, exclusivamente por meio do sistema eletrônico, a proposta com o preço, conforme o critério de julgamento adotado neste </w:t>
      </w:r>
      <w:r w:rsidR="00D3123B" w:rsidRPr="00EC5708">
        <w:rPr>
          <w:i w:val="0"/>
          <w:color w:val="auto"/>
        </w:rPr>
        <w:t>Edital</w:t>
      </w:r>
      <w:r w:rsidRPr="00EC5708">
        <w:rPr>
          <w:i w:val="0"/>
          <w:color w:val="auto"/>
        </w:rPr>
        <w:t xml:space="preserve">, </w:t>
      </w:r>
      <w:bookmarkEnd w:id="0"/>
      <w:r w:rsidRPr="00EC5708">
        <w:rPr>
          <w:i w:val="0"/>
          <w:color w:val="auto"/>
        </w:rPr>
        <w:t>até o fim do recebimento de propostas.</w:t>
      </w:r>
    </w:p>
    <w:p w14:paraId="7E298740" w14:textId="77777777" w:rsidR="001743A8" w:rsidRPr="00EC5708" w:rsidRDefault="001743A8" w:rsidP="00433CA3">
      <w:pPr>
        <w:pStyle w:val="Nvel2-Red"/>
        <w:tabs>
          <w:tab w:val="left" w:pos="567"/>
        </w:tabs>
        <w:spacing w:before="0" w:after="0"/>
        <w:rPr>
          <w:i w:val="0"/>
          <w:color w:val="auto"/>
        </w:rPr>
      </w:pPr>
      <w:bookmarkStart w:id="1" w:name="_Ref113968921"/>
      <w:r w:rsidRPr="00EC5708">
        <w:rPr>
          <w:rFonts w:eastAsia="Times New Roman"/>
          <w:i w:val="0"/>
          <w:color w:val="auto"/>
        </w:rPr>
        <w:t>No cadastramento da proposta inicial, o licitante declarará, em campo próprio do sistema, que:</w:t>
      </w:r>
      <w:bookmarkEnd w:id="1"/>
    </w:p>
    <w:p w14:paraId="1A36A0CE" w14:textId="3807FDE1" w:rsidR="001743A8" w:rsidRPr="00EC5708" w:rsidRDefault="001743A8" w:rsidP="00433CA3">
      <w:pPr>
        <w:pStyle w:val="Nivel3"/>
        <w:numPr>
          <w:ilvl w:val="2"/>
          <w:numId w:val="1"/>
        </w:numPr>
        <w:tabs>
          <w:tab w:val="left" w:pos="709"/>
        </w:tabs>
        <w:spacing w:before="0" w:after="0"/>
        <w:ind w:left="0" w:firstLine="0"/>
        <w:rPr>
          <w:color w:val="auto"/>
        </w:rPr>
      </w:pPr>
      <w:r w:rsidRPr="00EC5708">
        <w:rPr>
          <w:color w:val="auto"/>
        </w:rPr>
        <w:t>Cumpre plenamente os requisitos de habilitação;</w:t>
      </w:r>
    </w:p>
    <w:p w14:paraId="3CC3D0BC" w14:textId="09321EAE" w:rsidR="001743A8" w:rsidRPr="00EC5708" w:rsidRDefault="001743A8" w:rsidP="00433CA3">
      <w:pPr>
        <w:pStyle w:val="Nivel3"/>
        <w:numPr>
          <w:ilvl w:val="2"/>
          <w:numId w:val="1"/>
        </w:numPr>
        <w:tabs>
          <w:tab w:val="left" w:pos="709"/>
        </w:tabs>
        <w:spacing w:before="0" w:after="0"/>
        <w:ind w:left="0" w:firstLine="0"/>
        <w:rPr>
          <w:color w:val="auto"/>
        </w:rPr>
      </w:pPr>
      <w:r w:rsidRPr="00EC5708">
        <w:rPr>
          <w:color w:val="auto"/>
        </w:rPr>
        <w:t xml:space="preserve">Está ciente e concorda com as condições contidas no </w:t>
      </w:r>
      <w:r w:rsidR="00D3123B" w:rsidRPr="00EC5708">
        <w:rPr>
          <w:color w:val="auto"/>
        </w:rPr>
        <w:t>Edital</w:t>
      </w:r>
      <w:r w:rsidRPr="00EC5708">
        <w:rPr>
          <w:color w:val="auto"/>
        </w:rPr>
        <w:t xml:space="preserve"> e seus anexos, bem como de que a Proposta apresentada está em conformidade com o </w:t>
      </w:r>
      <w:r w:rsidR="00D3123B" w:rsidRPr="00EC5708">
        <w:rPr>
          <w:color w:val="auto"/>
        </w:rPr>
        <w:t>Edital</w:t>
      </w:r>
      <w:r w:rsidRPr="00EC5708">
        <w:rPr>
          <w:color w:val="auto"/>
        </w:rPr>
        <w:t xml:space="preserve">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3F2B843A" w14:textId="09F85B74" w:rsidR="001743A8" w:rsidRPr="00EC5708" w:rsidRDefault="001743A8" w:rsidP="00433CA3">
      <w:pPr>
        <w:pStyle w:val="Nivel3"/>
        <w:numPr>
          <w:ilvl w:val="2"/>
          <w:numId w:val="1"/>
        </w:numPr>
        <w:tabs>
          <w:tab w:val="left" w:pos="709"/>
        </w:tabs>
        <w:spacing w:before="0" w:after="0"/>
        <w:ind w:left="0" w:firstLine="0"/>
        <w:rPr>
          <w:color w:val="auto"/>
        </w:rPr>
      </w:pPr>
      <w:r w:rsidRPr="00EC5708">
        <w:rPr>
          <w:color w:val="auto"/>
        </w:rPr>
        <w:t>Não emprega menor de 18 anos em trabalho noturno, perigoso ou insalubre e não emprega menor de 16 anos, salvo a partir de 14 anos, na condição de aprendiz, nos termos do artigo 7°, XXXIII, da Constituição;</w:t>
      </w:r>
    </w:p>
    <w:p w14:paraId="037C8D4D" w14:textId="631DFF68" w:rsidR="001743A8" w:rsidRPr="00EC5708" w:rsidRDefault="001743A8" w:rsidP="00433CA3">
      <w:pPr>
        <w:pStyle w:val="Nivel3"/>
        <w:numPr>
          <w:ilvl w:val="2"/>
          <w:numId w:val="1"/>
        </w:numPr>
        <w:tabs>
          <w:tab w:val="left" w:pos="709"/>
        </w:tabs>
        <w:spacing w:before="0" w:after="0"/>
        <w:ind w:left="0" w:firstLine="0"/>
        <w:rPr>
          <w:color w:val="auto"/>
        </w:rPr>
      </w:pPr>
      <w:r w:rsidRPr="00EC5708">
        <w:rPr>
          <w:color w:val="auto"/>
        </w:rPr>
        <w:t>Não possui, em sua cadeia produtiva, empregados executando trabalho degradante ou forçado, observando o disposto nos incisos III e IV do art. 1º e no inciso III do art. 5º da Constituição Federal;</w:t>
      </w:r>
    </w:p>
    <w:p w14:paraId="5C45697C" w14:textId="66C5E3CB" w:rsidR="001743A8" w:rsidRPr="00EC5708" w:rsidRDefault="001743A8" w:rsidP="00433CA3">
      <w:pPr>
        <w:pStyle w:val="Nivel3"/>
        <w:numPr>
          <w:ilvl w:val="2"/>
          <w:numId w:val="1"/>
        </w:numPr>
        <w:tabs>
          <w:tab w:val="left" w:pos="709"/>
        </w:tabs>
        <w:spacing w:before="0" w:after="0"/>
        <w:ind w:left="0" w:firstLine="0"/>
        <w:rPr>
          <w:color w:val="auto"/>
        </w:rPr>
      </w:pPr>
      <w:r w:rsidRPr="00EC5708">
        <w:rPr>
          <w:color w:val="auto"/>
        </w:rPr>
        <w:t>Cumpre as exigências de reserva de cargos para pessoa com deficiência e para reabilitado da Previdência Social, previstas no art. 93 da Lei 8.213/1991.</w:t>
      </w:r>
    </w:p>
    <w:p w14:paraId="6DECA1D2" w14:textId="6CABCC2C" w:rsidR="001743A8" w:rsidRPr="00EC5708" w:rsidRDefault="001743A8" w:rsidP="00433CA3">
      <w:pPr>
        <w:pStyle w:val="Nvel2-Red"/>
        <w:tabs>
          <w:tab w:val="left" w:pos="567"/>
        </w:tabs>
        <w:spacing w:before="0" w:after="0"/>
        <w:rPr>
          <w:i w:val="0"/>
          <w:color w:val="auto"/>
        </w:rPr>
      </w:pPr>
      <w:r w:rsidRPr="00EC5708">
        <w:rPr>
          <w:i w:val="0"/>
          <w:color w:val="auto"/>
        </w:rPr>
        <w:t>O licitante organizado em cooperativa deverá declarar, ainda, em campo próprio do sistema eletrônico, que cumpre os requisitos estabelecidos no artigo 16 da Lei nº 14.133</w:t>
      </w:r>
      <w:r w:rsidR="00C12758" w:rsidRPr="00EC5708">
        <w:rPr>
          <w:i w:val="0"/>
          <w:color w:val="auto"/>
        </w:rPr>
        <w:t>/21</w:t>
      </w:r>
      <w:r w:rsidRPr="00EC5708">
        <w:rPr>
          <w:i w:val="0"/>
          <w:color w:val="auto"/>
        </w:rPr>
        <w:t>.</w:t>
      </w:r>
    </w:p>
    <w:p w14:paraId="2A08E515" w14:textId="374A086A" w:rsidR="001743A8" w:rsidRPr="00EC5708" w:rsidRDefault="001743A8" w:rsidP="00433CA3">
      <w:pPr>
        <w:pStyle w:val="Nvel2-Red"/>
        <w:tabs>
          <w:tab w:val="left" w:pos="567"/>
        </w:tabs>
        <w:spacing w:before="0" w:after="0"/>
        <w:rPr>
          <w:i w:val="0"/>
          <w:color w:val="auto"/>
        </w:rPr>
      </w:pPr>
      <w:bookmarkStart w:id="2" w:name="_Ref117000019"/>
      <w:r w:rsidRPr="00EC5708">
        <w:rPr>
          <w:i w:val="0"/>
          <w:color w:val="auto"/>
        </w:rPr>
        <w:lastRenderedPageBreak/>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EC5708">
        <w:rPr>
          <w:i w:val="0"/>
          <w:color w:val="auto"/>
        </w:rPr>
        <w:t>arts</w:t>
      </w:r>
      <w:proofErr w:type="spellEnd"/>
      <w:r w:rsidRPr="00EC5708">
        <w:rPr>
          <w:i w:val="0"/>
          <w:color w:val="auto"/>
        </w:rPr>
        <w:t>. 42 a 49, observado o disposto nos §§ 1º ao 3º do art. 4º, da Lei n.º 14.133</w:t>
      </w:r>
      <w:r w:rsidR="00C12758" w:rsidRPr="00EC5708">
        <w:rPr>
          <w:i w:val="0"/>
          <w:color w:val="auto"/>
        </w:rPr>
        <w:t>/</w:t>
      </w:r>
      <w:r w:rsidRPr="00EC5708">
        <w:rPr>
          <w:i w:val="0"/>
          <w:color w:val="auto"/>
        </w:rPr>
        <w:t>21.</w:t>
      </w:r>
      <w:bookmarkEnd w:id="2"/>
    </w:p>
    <w:p w14:paraId="324930C5" w14:textId="11CB7BC9" w:rsidR="001743A8" w:rsidRPr="00EC5708" w:rsidRDefault="001743A8" w:rsidP="00433CA3">
      <w:pPr>
        <w:pStyle w:val="Nivel3"/>
        <w:numPr>
          <w:ilvl w:val="2"/>
          <w:numId w:val="1"/>
        </w:numPr>
        <w:tabs>
          <w:tab w:val="left" w:pos="567"/>
        </w:tabs>
        <w:spacing w:before="0" w:after="0"/>
        <w:ind w:left="0" w:firstLine="0"/>
        <w:rPr>
          <w:color w:val="auto"/>
        </w:rPr>
      </w:pPr>
      <w:r w:rsidRPr="00EC5708">
        <w:rPr>
          <w:color w:val="auto"/>
        </w:rPr>
        <w:t>No item exclusivo para participação de microempresas e empresas de pequeno porte, a assinalação do campo “nenhuma”, impedirá o prosseguimento no certame, para aquele item;</w:t>
      </w:r>
    </w:p>
    <w:p w14:paraId="3CE0BCC0" w14:textId="0EE702F5" w:rsidR="001743A8" w:rsidRPr="00EC5708" w:rsidRDefault="001743A8" w:rsidP="00433CA3">
      <w:pPr>
        <w:pStyle w:val="Nivel3"/>
        <w:numPr>
          <w:ilvl w:val="2"/>
          <w:numId w:val="1"/>
        </w:numPr>
        <w:tabs>
          <w:tab w:val="left" w:pos="567"/>
        </w:tabs>
        <w:spacing w:before="0" w:after="0"/>
        <w:ind w:left="0" w:firstLine="0"/>
        <w:rPr>
          <w:color w:val="auto"/>
        </w:rPr>
      </w:pPr>
      <w:r w:rsidRPr="00EC5708">
        <w:rPr>
          <w:color w:val="auto"/>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14B5DAA8" w14:textId="1AA5C7BC" w:rsidR="001743A8" w:rsidRPr="00EC5708" w:rsidRDefault="001743A8" w:rsidP="00433CA3">
      <w:pPr>
        <w:pStyle w:val="Nvel2-Red"/>
        <w:tabs>
          <w:tab w:val="left" w:pos="567"/>
        </w:tabs>
        <w:spacing w:before="0" w:after="0"/>
        <w:rPr>
          <w:i w:val="0"/>
          <w:color w:val="auto"/>
        </w:rPr>
      </w:pPr>
      <w:r w:rsidRPr="00EC5708">
        <w:rPr>
          <w:i w:val="0"/>
          <w:color w:val="auto"/>
        </w:rPr>
        <w:t xml:space="preserve">A falsidade da declaração de que trata os itens </w:t>
      </w:r>
      <w:r w:rsidR="00750720">
        <w:rPr>
          <w:i w:val="0"/>
          <w:color w:val="auto"/>
        </w:rPr>
        <w:t>5</w:t>
      </w:r>
      <w:r w:rsidRPr="00EC5708">
        <w:rPr>
          <w:i w:val="0"/>
          <w:color w:val="auto"/>
        </w:rPr>
        <w:t xml:space="preserve">.2 ao </w:t>
      </w:r>
      <w:r w:rsidR="00750720">
        <w:rPr>
          <w:i w:val="0"/>
          <w:color w:val="auto"/>
        </w:rPr>
        <w:t>5</w:t>
      </w:r>
      <w:r w:rsidRPr="00EC5708">
        <w:rPr>
          <w:i w:val="0"/>
          <w:color w:val="auto"/>
        </w:rPr>
        <w:t xml:space="preserve">.4 sujeitará o licitante às sanções previstas na Lei </w:t>
      </w:r>
      <w:r w:rsidR="00EF4FDC" w:rsidRPr="00EC5708">
        <w:rPr>
          <w:i w:val="0"/>
          <w:color w:val="auto"/>
        </w:rPr>
        <w:t xml:space="preserve">Federal </w:t>
      </w:r>
      <w:r w:rsidRPr="00EC5708">
        <w:rPr>
          <w:i w:val="0"/>
          <w:color w:val="auto"/>
        </w:rPr>
        <w:t>nº 14.133</w:t>
      </w:r>
      <w:r w:rsidR="00EF4FDC" w:rsidRPr="00EC5708">
        <w:rPr>
          <w:i w:val="0"/>
          <w:color w:val="auto"/>
        </w:rPr>
        <w:t>/</w:t>
      </w:r>
      <w:r w:rsidR="00C12758" w:rsidRPr="00EC5708">
        <w:rPr>
          <w:i w:val="0"/>
          <w:color w:val="auto"/>
        </w:rPr>
        <w:t>21</w:t>
      </w:r>
      <w:r w:rsidR="00EF4FDC" w:rsidRPr="00EC5708">
        <w:rPr>
          <w:i w:val="0"/>
          <w:color w:val="auto"/>
        </w:rPr>
        <w:t xml:space="preserve"> </w:t>
      </w:r>
      <w:r w:rsidRPr="00EC5708">
        <w:rPr>
          <w:i w:val="0"/>
          <w:color w:val="auto"/>
        </w:rPr>
        <w:t xml:space="preserve">e neste </w:t>
      </w:r>
      <w:r w:rsidR="00D3123B" w:rsidRPr="00EC5708">
        <w:rPr>
          <w:i w:val="0"/>
          <w:color w:val="auto"/>
        </w:rPr>
        <w:t>Edital</w:t>
      </w:r>
      <w:r w:rsidRPr="00EC5708">
        <w:rPr>
          <w:i w:val="0"/>
          <w:color w:val="auto"/>
        </w:rPr>
        <w:t>.</w:t>
      </w:r>
    </w:p>
    <w:p w14:paraId="1F922EC2" w14:textId="77777777" w:rsidR="001743A8" w:rsidRPr="00EC5708" w:rsidRDefault="001743A8" w:rsidP="00433CA3">
      <w:pPr>
        <w:pStyle w:val="Nvel2-Red"/>
        <w:tabs>
          <w:tab w:val="left" w:pos="567"/>
        </w:tabs>
        <w:spacing w:before="0" w:after="0"/>
        <w:rPr>
          <w:i w:val="0"/>
          <w:color w:val="auto"/>
        </w:rPr>
      </w:pPr>
      <w:r w:rsidRPr="00EC5708">
        <w:rPr>
          <w:i w:val="0"/>
          <w:color w:val="auto"/>
        </w:rPr>
        <w:t>Não haverá ordem de classificação na etapa de apresentação da proposta e dos documentos de habilitação pelo licitante, o que ocorrerá somente após os procedimentos de abertura da sessão pública e da fase de envio de lances.</w:t>
      </w:r>
    </w:p>
    <w:p w14:paraId="46188624" w14:textId="77777777" w:rsidR="001743A8" w:rsidRPr="00EC5708" w:rsidRDefault="001743A8" w:rsidP="00433CA3">
      <w:pPr>
        <w:pStyle w:val="Nvel2-Red"/>
        <w:tabs>
          <w:tab w:val="left" w:pos="567"/>
        </w:tabs>
        <w:spacing w:before="0" w:after="0"/>
        <w:rPr>
          <w:i w:val="0"/>
          <w:color w:val="auto"/>
        </w:rPr>
      </w:pPr>
      <w:r w:rsidRPr="00EC5708">
        <w:rPr>
          <w:i w:val="0"/>
          <w:color w:val="auto"/>
        </w:rPr>
        <w:t>Serão disponibilizados para acesso público os documentos que compõem a proposta dos licitantes convocados para apresentação de propostas, a partir da fase de julgamento e aceitação das propostas.</w:t>
      </w:r>
    </w:p>
    <w:p w14:paraId="35DEFFBA" w14:textId="64ACA417" w:rsidR="001743A8" w:rsidRPr="00EC5708" w:rsidRDefault="001743A8" w:rsidP="00433CA3">
      <w:pPr>
        <w:pStyle w:val="Nvel2-Red"/>
        <w:tabs>
          <w:tab w:val="left" w:pos="567"/>
        </w:tabs>
        <w:spacing w:before="0" w:after="0"/>
        <w:rPr>
          <w:rFonts w:eastAsia="Times New Roman"/>
          <w:i w:val="0"/>
          <w:color w:val="auto"/>
        </w:rPr>
      </w:pPr>
      <w:r w:rsidRPr="00EC5708">
        <w:rPr>
          <w:rFonts w:eastAsia="Times New Roman"/>
          <w:i w:val="0"/>
          <w:color w:val="auto"/>
        </w:rPr>
        <w:t xml:space="preserve">Caberá ao licitante interessado em participar da licitação </w:t>
      </w:r>
      <w:r w:rsidRPr="00EC5708">
        <w:rPr>
          <w:i w:val="0"/>
          <w:color w:val="auto"/>
        </w:rPr>
        <w:t xml:space="preserve">acompanhar as operações no sistema eletrônico durante o processo licitatório e se responsabilizar pelo ônus decorrente da perda de negócios diante da inobservância de mensagens emitidas pela </w:t>
      </w:r>
      <w:r w:rsidR="00D3123B" w:rsidRPr="00EC5708">
        <w:rPr>
          <w:i w:val="0"/>
          <w:color w:val="auto"/>
        </w:rPr>
        <w:t>Administração</w:t>
      </w:r>
      <w:r w:rsidR="00C742A0" w:rsidRPr="00EC5708">
        <w:rPr>
          <w:i w:val="0"/>
          <w:color w:val="auto"/>
        </w:rPr>
        <w:t xml:space="preserve"> </w:t>
      </w:r>
      <w:r w:rsidRPr="00EC5708">
        <w:rPr>
          <w:i w:val="0"/>
          <w:color w:val="auto"/>
        </w:rPr>
        <w:t>ou de sua desconexão.</w:t>
      </w:r>
    </w:p>
    <w:p w14:paraId="47054495" w14:textId="77777777" w:rsidR="001743A8" w:rsidRPr="00EC5708" w:rsidRDefault="001743A8" w:rsidP="00433CA3">
      <w:pPr>
        <w:pStyle w:val="Nvel2-Red"/>
        <w:tabs>
          <w:tab w:val="left" w:pos="567"/>
        </w:tabs>
        <w:spacing w:before="0" w:after="0"/>
        <w:rPr>
          <w:i w:val="0"/>
          <w:color w:val="auto"/>
        </w:rPr>
      </w:pPr>
      <w:r w:rsidRPr="00EC5708">
        <w:rPr>
          <w:rFonts w:eastAsia="Times New Roman"/>
          <w:i w:val="0"/>
          <w:color w:val="auto"/>
        </w:rPr>
        <w:t xml:space="preserve">O licitante deverá </w:t>
      </w:r>
      <w:r w:rsidRPr="00EC5708">
        <w:rPr>
          <w:i w:val="0"/>
          <w:color w:val="auto"/>
        </w:rPr>
        <w:t>comunicar imediatamente ao provedor do sistema qualquer acontecimento que possa comprometer o sigilo ou a segurança, para providências.</w:t>
      </w:r>
    </w:p>
    <w:p w14:paraId="2A39279B" w14:textId="77777777" w:rsidR="00016A13" w:rsidRPr="00EC5708" w:rsidRDefault="00016A13" w:rsidP="00433CA3">
      <w:pPr>
        <w:tabs>
          <w:tab w:val="left" w:pos="426"/>
          <w:tab w:val="left" w:pos="567"/>
        </w:tabs>
        <w:spacing w:after="0" w:line="276" w:lineRule="auto"/>
        <w:jc w:val="both"/>
        <w:rPr>
          <w:rFonts w:ascii="Arial" w:eastAsia="Arial" w:hAnsi="Arial" w:cs="Arial"/>
          <w:color w:val="000000"/>
          <w:sz w:val="20"/>
          <w:szCs w:val="20"/>
        </w:rPr>
      </w:pPr>
    </w:p>
    <w:p w14:paraId="6DB13B79" w14:textId="77777777" w:rsidR="00016A13" w:rsidRPr="00EC5708" w:rsidRDefault="00D85878"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EC5708">
        <w:rPr>
          <w:rFonts w:ascii="Arial" w:eastAsia="Arial" w:hAnsi="Arial" w:cs="Arial"/>
          <w:b/>
          <w:sz w:val="20"/>
          <w:szCs w:val="20"/>
        </w:rPr>
        <w:t>DA PROPOSTA</w:t>
      </w:r>
    </w:p>
    <w:p w14:paraId="43438CD0" w14:textId="1A3BF891" w:rsidR="00D85878" w:rsidRPr="00EC5708" w:rsidRDefault="003A34B2"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O licitante deverá enviar sua proposta mediante o preenchimento, no sistema eletrônico, dos seguintes campos:</w:t>
      </w:r>
    </w:p>
    <w:p w14:paraId="2FAE5788" w14:textId="78B49B02" w:rsidR="00D85878" w:rsidRPr="00EC5708" w:rsidRDefault="00D85878" w:rsidP="00433CA3">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 xml:space="preserve">Especificação detalhada dos produtos conforme objeto do </w:t>
      </w:r>
      <w:r w:rsidR="00D3123B" w:rsidRPr="00EC5708">
        <w:rPr>
          <w:rFonts w:ascii="Arial" w:eastAsia="Arial" w:hAnsi="Arial" w:cs="Arial"/>
          <w:color w:val="000000"/>
          <w:sz w:val="20"/>
          <w:szCs w:val="20"/>
        </w:rPr>
        <w:t>Edital</w:t>
      </w:r>
      <w:r w:rsidRPr="00EC5708">
        <w:rPr>
          <w:rFonts w:ascii="Arial" w:eastAsia="Arial" w:hAnsi="Arial" w:cs="Arial"/>
          <w:color w:val="000000"/>
          <w:sz w:val="20"/>
          <w:szCs w:val="20"/>
        </w:rPr>
        <w:t>;</w:t>
      </w:r>
    </w:p>
    <w:p w14:paraId="4E60D4F9" w14:textId="77777777" w:rsidR="00D85878" w:rsidRPr="00EC5708" w:rsidRDefault="00D85878" w:rsidP="00433CA3">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Preços unitário e total, em moeda nacional, com no máximo duas casas decimais;</w:t>
      </w:r>
    </w:p>
    <w:p w14:paraId="73D722C1" w14:textId="3947600F" w:rsidR="00D85878" w:rsidRDefault="00D85878" w:rsidP="00433CA3">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 xml:space="preserve">Marca dos produtos ofertados à </w:t>
      </w:r>
      <w:r w:rsidR="00D3123B" w:rsidRPr="00EC5708">
        <w:rPr>
          <w:rFonts w:ascii="Arial" w:eastAsia="Arial" w:hAnsi="Arial" w:cs="Arial"/>
          <w:color w:val="000000"/>
          <w:sz w:val="20"/>
          <w:szCs w:val="20"/>
        </w:rPr>
        <w:t>Administração</w:t>
      </w:r>
      <w:r w:rsidRPr="00EC5708">
        <w:rPr>
          <w:rFonts w:ascii="Arial" w:eastAsia="Arial" w:hAnsi="Arial" w:cs="Arial"/>
          <w:color w:val="000000"/>
          <w:sz w:val="20"/>
          <w:szCs w:val="20"/>
        </w:rPr>
        <w:t>;</w:t>
      </w:r>
    </w:p>
    <w:p w14:paraId="6F32D57D" w14:textId="2BE87817" w:rsidR="00A37E1F" w:rsidRPr="00A37E1F" w:rsidRDefault="00A37E1F" w:rsidP="00A37E1F">
      <w:pPr>
        <w:pStyle w:val="PargrafodaLista"/>
        <w:numPr>
          <w:ilvl w:val="2"/>
          <w:numId w:val="1"/>
        </w:numPr>
        <w:tabs>
          <w:tab w:val="left" w:pos="709"/>
        </w:tabs>
        <w:spacing w:after="0" w:line="276" w:lineRule="auto"/>
        <w:ind w:left="0" w:firstLine="0"/>
        <w:jc w:val="both"/>
        <w:rPr>
          <w:rFonts w:ascii="Arial" w:eastAsia="Arial" w:hAnsi="Arial" w:cs="Arial"/>
          <w:i/>
          <w:iCs/>
          <w:color w:val="FF0000"/>
          <w:sz w:val="20"/>
          <w:szCs w:val="20"/>
        </w:rPr>
      </w:pPr>
      <w:r>
        <w:rPr>
          <w:rFonts w:ascii="Arial" w:eastAsia="Arial" w:hAnsi="Arial" w:cs="Arial"/>
          <w:i/>
          <w:color w:val="FF0000"/>
          <w:sz w:val="20"/>
          <w:szCs w:val="20"/>
          <w:u w:val="single"/>
        </w:rPr>
        <w:t>A licitante anexar catálogo técnico do fabricante, quanto ao produto ofertado, admitido a impressão de sítio eletrônico, juntamente com a comprovação de garantia, quando for o caso;</w:t>
      </w:r>
    </w:p>
    <w:p w14:paraId="4F7F0724" w14:textId="361CDF7F" w:rsidR="00987B47" w:rsidRPr="00EC5708" w:rsidRDefault="00987B47" w:rsidP="00433CA3">
      <w:pPr>
        <w:pStyle w:val="Nvel2-Red"/>
        <w:tabs>
          <w:tab w:val="left" w:pos="567"/>
        </w:tabs>
        <w:spacing w:before="0" w:after="0"/>
        <w:rPr>
          <w:rFonts w:eastAsia="Arial"/>
          <w:i w:val="0"/>
          <w:color w:val="auto"/>
        </w:rPr>
      </w:pPr>
      <w:r w:rsidRPr="00EC5708">
        <w:rPr>
          <w:i w:val="0"/>
          <w:color w:val="auto"/>
        </w:rPr>
        <w:t>O licitante interessado poderá utilizar filtros de buscas e selecionar o lote/item de interesse e, posteriormente preencher os campos exigidos no sistema e finalizar no comando “enviar proposta”</w:t>
      </w:r>
    </w:p>
    <w:p w14:paraId="0CB6DE89" w14:textId="25560487" w:rsidR="00987B47" w:rsidRPr="00EC5708" w:rsidRDefault="00987B47" w:rsidP="00433CA3">
      <w:pPr>
        <w:pStyle w:val="Nvel2-Red"/>
        <w:tabs>
          <w:tab w:val="left" w:pos="567"/>
        </w:tabs>
        <w:spacing w:before="0" w:after="0"/>
        <w:rPr>
          <w:rFonts w:eastAsia="Arial"/>
          <w:i w:val="0"/>
          <w:color w:val="auto"/>
        </w:rPr>
      </w:pPr>
      <w:r w:rsidRPr="00EC5708">
        <w:rPr>
          <w:i w:val="0"/>
          <w:color w:val="auto"/>
        </w:rPr>
        <w:t>O licitante deverá enviar a sua proposta mediante o preenchimento prévio das informações exigidas no Sistema, mediante cadastro prévio no sistema</w:t>
      </w:r>
    </w:p>
    <w:p w14:paraId="574E4F62" w14:textId="77777777" w:rsidR="00D85878" w:rsidRPr="00EC5708" w:rsidRDefault="00D85878" w:rsidP="00433CA3">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EC5708">
        <w:rPr>
          <w:rFonts w:ascii="Arial" w:eastAsia="Arial" w:hAnsi="Arial" w:cs="Arial"/>
          <w:sz w:val="20"/>
          <w:szCs w:val="20"/>
        </w:rPr>
        <w:t>A simples participação da licitante concorrente neste certame implica que:</w:t>
      </w:r>
    </w:p>
    <w:p w14:paraId="724843DB" w14:textId="77777777" w:rsidR="00D85878" w:rsidRPr="00EC5708" w:rsidRDefault="00D85878"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Foram aceitas todas as condições estabelecidas neste pregão;</w:t>
      </w:r>
    </w:p>
    <w:p w14:paraId="5D559421" w14:textId="0BE16596" w:rsidR="00372082" w:rsidRPr="00EC5708" w:rsidRDefault="00372082" w:rsidP="00433CA3">
      <w:pPr>
        <w:pStyle w:val="PargrafodaLista"/>
        <w:numPr>
          <w:ilvl w:val="2"/>
          <w:numId w:val="1"/>
        </w:numPr>
        <w:tabs>
          <w:tab w:val="left" w:pos="709"/>
        </w:tabs>
        <w:spacing w:after="0" w:line="276" w:lineRule="auto"/>
        <w:ind w:left="0" w:firstLine="0"/>
        <w:jc w:val="both"/>
        <w:rPr>
          <w:rFonts w:ascii="Arial" w:hAnsi="Arial" w:cs="Arial"/>
          <w:sz w:val="20"/>
          <w:szCs w:val="20"/>
        </w:rPr>
      </w:pPr>
      <w:r w:rsidRPr="00EC5708">
        <w:rPr>
          <w:rFonts w:ascii="Arial" w:eastAsia="Arial" w:hAnsi="Arial" w:cs="Arial"/>
          <w:sz w:val="20"/>
          <w:szCs w:val="20"/>
        </w:rPr>
        <w:t xml:space="preserve">Que </w:t>
      </w:r>
      <w:r w:rsidRPr="00EC5708">
        <w:rPr>
          <w:rFonts w:ascii="Arial" w:hAnsi="Arial" w:cs="Arial"/>
          <w:sz w:val="20"/>
          <w:szCs w:val="20"/>
        </w:rPr>
        <w:t xml:space="preserve">apresentação das propostas implica obrigatoriedade do cumprimento das disposições nelas contidas, em conformidade com o que dispõe o </w:t>
      </w:r>
      <w:r w:rsidR="00D3123B" w:rsidRPr="00EC5708">
        <w:rPr>
          <w:rFonts w:ascii="Arial" w:hAnsi="Arial" w:cs="Arial"/>
          <w:sz w:val="20"/>
          <w:szCs w:val="20"/>
        </w:rPr>
        <w:t>Termo de Referência</w:t>
      </w:r>
      <w:r w:rsidRPr="00EC5708">
        <w:rPr>
          <w:rFonts w:ascii="Arial" w:hAnsi="Arial" w:cs="Arial"/>
          <w:sz w:val="20"/>
          <w:szCs w:val="20"/>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9601FEB" w14:textId="29E00754" w:rsidR="00D85878" w:rsidRPr="00EC5708" w:rsidRDefault="00372082"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Compromete</w:t>
      </w:r>
      <w:r w:rsidR="00D85878" w:rsidRPr="00EC5708">
        <w:rPr>
          <w:rFonts w:ascii="Arial" w:eastAsia="Arial" w:hAnsi="Arial" w:cs="Arial"/>
          <w:sz w:val="20"/>
          <w:szCs w:val="20"/>
        </w:rPr>
        <w:t xml:space="preserve">-se a executar o objeto desta licitação em total conformidade com as especificações deste </w:t>
      </w:r>
      <w:r w:rsidR="00D3123B" w:rsidRPr="00EC5708">
        <w:rPr>
          <w:rFonts w:ascii="Arial" w:eastAsia="Arial" w:hAnsi="Arial" w:cs="Arial"/>
          <w:sz w:val="20"/>
          <w:szCs w:val="20"/>
        </w:rPr>
        <w:t>Edital</w:t>
      </w:r>
      <w:r w:rsidR="00D85878" w:rsidRPr="00EC5708">
        <w:rPr>
          <w:rFonts w:ascii="Arial" w:eastAsia="Arial" w:hAnsi="Arial" w:cs="Arial"/>
          <w:sz w:val="20"/>
          <w:szCs w:val="20"/>
        </w:rPr>
        <w:t>.</w:t>
      </w:r>
    </w:p>
    <w:p w14:paraId="079C5E9E" w14:textId="77777777" w:rsidR="00372082" w:rsidRPr="00EC5708" w:rsidRDefault="00D85878" w:rsidP="00433CA3">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No preço estão computadas todas as despesas administrativas tais como: salários e encargos sociais, de acordo com a legislação trabalhista, seguros, fretes, taxas, impostos e demais encargos incidentes;</w:t>
      </w:r>
    </w:p>
    <w:p w14:paraId="647795C0" w14:textId="0FAF3217" w:rsidR="00D85878" w:rsidRPr="00EC5708" w:rsidRDefault="00696BA8" w:rsidP="00433CA3">
      <w:pPr>
        <w:pStyle w:val="Nvel2-Red"/>
        <w:tabs>
          <w:tab w:val="left" w:pos="567"/>
        </w:tabs>
        <w:spacing w:before="0" w:after="0"/>
        <w:rPr>
          <w:rFonts w:eastAsia="Arial"/>
          <w:i w:val="0"/>
          <w:color w:val="auto"/>
        </w:rPr>
      </w:pPr>
      <w:r w:rsidRPr="00EC5708">
        <w:rPr>
          <w:rFonts w:eastAsia="Arial"/>
          <w:i w:val="0"/>
          <w:color w:val="auto"/>
        </w:rPr>
        <w:lastRenderedPageBreak/>
        <w:t>O</w:t>
      </w:r>
      <w:r w:rsidR="00D85878" w:rsidRPr="00EC5708">
        <w:rPr>
          <w:rFonts w:eastAsia="Arial"/>
          <w:i w:val="0"/>
          <w:color w:val="auto"/>
        </w:rPr>
        <w:t xml:space="preserve"> prazo de validade da proposta é de </w:t>
      </w:r>
      <w:r w:rsidRPr="00EC5708">
        <w:rPr>
          <w:rFonts w:eastAsia="Arial"/>
          <w:i w:val="0"/>
          <w:color w:val="auto"/>
        </w:rPr>
        <w:t>90</w:t>
      </w:r>
      <w:r w:rsidR="00D85878" w:rsidRPr="00EC5708">
        <w:rPr>
          <w:rFonts w:eastAsia="Arial"/>
          <w:i w:val="0"/>
          <w:color w:val="auto"/>
        </w:rPr>
        <w:t xml:space="preserve"> (</w:t>
      </w:r>
      <w:r w:rsidRPr="00EC5708">
        <w:rPr>
          <w:rFonts w:eastAsia="Arial"/>
          <w:i w:val="0"/>
          <w:color w:val="auto"/>
        </w:rPr>
        <w:t>noventa</w:t>
      </w:r>
      <w:r w:rsidR="00D85878" w:rsidRPr="00EC5708">
        <w:rPr>
          <w:rFonts w:eastAsia="Arial"/>
          <w:i w:val="0"/>
          <w:color w:val="auto"/>
        </w:rPr>
        <w:t>) dias, contados da data</w:t>
      </w:r>
      <w:r w:rsidRPr="00EC5708">
        <w:rPr>
          <w:rFonts w:eastAsia="Arial"/>
          <w:i w:val="0"/>
          <w:color w:val="auto"/>
        </w:rPr>
        <w:t xml:space="preserve"> de julgamento do certame</w:t>
      </w:r>
      <w:r w:rsidR="00D85878" w:rsidRPr="00EC5708">
        <w:rPr>
          <w:rFonts w:eastAsia="Arial"/>
          <w:i w:val="0"/>
          <w:color w:val="auto"/>
        </w:rPr>
        <w:t>.</w:t>
      </w:r>
    </w:p>
    <w:p w14:paraId="3A6B9D62" w14:textId="0881053B" w:rsidR="003A34B2" w:rsidRPr="00EC5708" w:rsidRDefault="00D85878"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Se por motivo de força maior, a adjudicação não puder ocorrer dentro do período de validade da proposta, ou seja, </w:t>
      </w:r>
      <w:r w:rsidR="00334118" w:rsidRPr="00EC5708">
        <w:rPr>
          <w:rFonts w:ascii="Arial" w:eastAsia="Arial" w:hAnsi="Arial" w:cs="Arial"/>
          <w:sz w:val="20"/>
          <w:szCs w:val="20"/>
        </w:rPr>
        <w:t>90 (noventa) d</w:t>
      </w:r>
      <w:r w:rsidRPr="00EC5708">
        <w:rPr>
          <w:rFonts w:ascii="Arial" w:eastAsia="Arial" w:hAnsi="Arial" w:cs="Arial"/>
          <w:sz w:val="20"/>
          <w:szCs w:val="20"/>
        </w:rPr>
        <w:t xml:space="preserve">ias poderá ser solicitada prorrogação </w:t>
      </w:r>
      <w:r w:rsidR="00334118" w:rsidRPr="00EC5708">
        <w:rPr>
          <w:rFonts w:ascii="Arial" w:eastAsia="Arial" w:hAnsi="Arial" w:cs="Arial"/>
          <w:sz w:val="20"/>
          <w:szCs w:val="20"/>
        </w:rPr>
        <w:t>de</w:t>
      </w:r>
      <w:r w:rsidRPr="00EC5708">
        <w:rPr>
          <w:rFonts w:ascii="Arial" w:eastAsia="Arial" w:hAnsi="Arial" w:cs="Arial"/>
          <w:sz w:val="20"/>
          <w:szCs w:val="20"/>
        </w:rPr>
        <w:t xml:space="preserve"> validade a todos os licitantes classificados, caso persista o interesse do município.</w:t>
      </w:r>
    </w:p>
    <w:p w14:paraId="59C59D80" w14:textId="54A53020" w:rsidR="00D85878" w:rsidRPr="00EC5708" w:rsidRDefault="00D85878" w:rsidP="00433CA3">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prorrogação da validade das propostas, caso solicitada, nos termos do subitem anterior, dependerá do consentimento do licitante</w:t>
      </w:r>
      <w:r w:rsidR="000B103E" w:rsidRPr="00EC5708">
        <w:rPr>
          <w:rFonts w:ascii="Arial" w:eastAsia="Arial" w:hAnsi="Arial" w:cs="Arial"/>
          <w:sz w:val="20"/>
          <w:szCs w:val="20"/>
        </w:rPr>
        <w:t>, sendo liberado do compromisso em caso de recusa</w:t>
      </w:r>
      <w:r w:rsidRPr="00EC5708">
        <w:rPr>
          <w:rFonts w:ascii="Arial" w:eastAsia="Arial" w:hAnsi="Arial" w:cs="Arial"/>
          <w:sz w:val="20"/>
          <w:szCs w:val="20"/>
        </w:rPr>
        <w:t>.</w:t>
      </w:r>
    </w:p>
    <w:p w14:paraId="0D3819BC" w14:textId="38BB0739" w:rsidR="00D85878" w:rsidRPr="00EC5708" w:rsidRDefault="00D85878"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Toda a especificação estabelecida para o objeto será tacitamente aceita pelo licitante, no ato da </w:t>
      </w:r>
      <w:r w:rsidR="00334118" w:rsidRPr="00EC5708">
        <w:rPr>
          <w:rFonts w:ascii="Arial" w:eastAsia="Arial" w:hAnsi="Arial" w:cs="Arial"/>
          <w:sz w:val="20"/>
          <w:szCs w:val="20"/>
        </w:rPr>
        <w:t xml:space="preserve">formulação de sua </w:t>
      </w:r>
      <w:r w:rsidRPr="00EC5708">
        <w:rPr>
          <w:rFonts w:ascii="Arial" w:eastAsia="Arial" w:hAnsi="Arial" w:cs="Arial"/>
          <w:sz w:val="20"/>
          <w:szCs w:val="20"/>
        </w:rPr>
        <w:t xml:space="preserve">proposta comercial, não podendo alegar desconhecimento de quaisquer condições esculpidas no </w:t>
      </w:r>
      <w:r w:rsidR="00D3123B" w:rsidRPr="00EC5708">
        <w:rPr>
          <w:rFonts w:ascii="Arial" w:eastAsia="Arial" w:hAnsi="Arial" w:cs="Arial"/>
          <w:sz w:val="20"/>
          <w:szCs w:val="20"/>
        </w:rPr>
        <w:t>Edital</w:t>
      </w:r>
      <w:r w:rsidRPr="00EC5708">
        <w:rPr>
          <w:rFonts w:ascii="Arial" w:eastAsia="Arial" w:hAnsi="Arial" w:cs="Arial"/>
          <w:sz w:val="20"/>
          <w:szCs w:val="20"/>
        </w:rPr>
        <w:t>, seja no aspecto jurídico, técnico ou comercial.</w:t>
      </w:r>
    </w:p>
    <w:p w14:paraId="3C3FF9CB" w14:textId="77777777" w:rsidR="00D85878"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 </w:t>
      </w:r>
      <w:r w:rsidR="00D85878" w:rsidRPr="00EC5708">
        <w:rPr>
          <w:rFonts w:ascii="Arial" w:eastAsia="Arial" w:hAnsi="Arial" w:cs="Arial"/>
          <w:sz w:val="20"/>
          <w:szCs w:val="20"/>
        </w:rPr>
        <w:t xml:space="preserve">O licitante poderá apresentar proposta referente ao(s) lote(s)/item(s) que for(em) de seu interesse, devendo </w:t>
      </w:r>
      <w:proofErr w:type="spellStart"/>
      <w:r w:rsidR="00D85878" w:rsidRPr="00EC5708">
        <w:rPr>
          <w:rFonts w:ascii="Arial" w:eastAsia="Arial" w:hAnsi="Arial" w:cs="Arial"/>
          <w:sz w:val="20"/>
          <w:szCs w:val="20"/>
        </w:rPr>
        <w:t>esta</w:t>
      </w:r>
      <w:proofErr w:type="spellEnd"/>
      <w:r w:rsidR="00D85878" w:rsidRPr="00EC5708">
        <w:rPr>
          <w:rFonts w:ascii="Arial" w:eastAsia="Arial" w:hAnsi="Arial" w:cs="Arial"/>
          <w:sz w:val="20"/>
          <w:szCs w:val="20"/>
        </w:rPr>
        <w:t>(s) e os lances referirem-se à integralidade de seu objeto, não se admitindo propostas para fornecimento parcial do objeto do lote, quando for o caso.</w:t>
      </w:r>
    </w:p>
    <w:p w14:paraId="7D5EB8EF" w14:textId="0FF5B8A5" w:rsidR="00BE1241" w:rsidRPr="00EC5708" w:rsidRDefault="00D85878"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município de </w:t>
      </w:r>
      <w:r w:rsidR="004968F5" w:rsidRPr="00EC5708">
        <w:rPr>
          <w:rFonts w:ascii="Arial" w:eastAsia="Arial" w:hAnsi="Arial" w:cs="Arial"/>
          <w:sz w:val="20"/>
          <w:szCs w:val="20"/>
        </w:rPr>
        <w:t>Joanésia, MG</w:t>
      </w:r>
      <w:r w:rsidRPr="00EC5708">
        <w:rPr>
          <w:rFonts w:ascii="Arial" w:eastAsia="Arial" w:hAnsi="Arial" w:cs="Arial"/>
          <w:sz w:val="20"/>
          <w:szCs w:val="20"/>
        </w:rPr>
        <w:t xml:space="preserve"> efetuará as retenções relativas aos tributos Federais, Estaduais e Municipais, nos termos da legislação vigente.</w:t>
      </w:r>
    </w:p>
    <w:p w14:paraId="5AD5963A" w14:textId="74399AE2" w:rsidR="00413DE9" w:rsidRPr="00EC5708" w:rsidRDefault="00413DE9" w:rsidP="00433CA3">
      <w:pPr>
        <w:pStyle w:val="PargrafodaLista"/>
        <w:numPr>
          <w:ilvl w:val="2"/>
          <w:numId w:val="1"/>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Se o regime tributário da empresa implicar o recolhimento de tributos em percentuais variáveis, a cotação adequada será a que corresponde à média dos efetivos recolhimentos da empresa nos últimos doze meses</w:t>
      </w:r>
    </w:p>
    <w:p w14:paraId="5ED2B10D" w14:textId="77777777" w:rsidR="00BE1241"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Será desclassificada a proposta comercial que:</w:t>
      </w:r>
    </w:p>
    <w:p w14:paraId="53DF2C11" w14:textId="77777777" w:rsidR="00BE1241" w:rsidRPr="00EC5708" w:rsidRDefault="00BE1241"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Não se refira à integralidade do objeto;</w:t>
      </w:r>
    </w:p>
    <w:p w14:paraId="33AA7B0B" w14:textId="761EC6E6" w:rsidR="00BE1241" w:rsidRPr="00EC5708" w:rsidRDefault="00BE1241"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Não atenda às exigências estabelecidas neste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ou em diligência;</w:t>
      </w:r>
    </w:p>
    <w:p w14:paraId="2E3F19EE" w14:textId="6BD61AD7" w:rsidR="00BE1241" w:rsidRPr="00EC5708" w:rsidRDefault="00C06F31"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Tenha </w:t>
      </w:r>
      <w:r w:rsidR="00BE1241" w:rsidRPr="00EC5708">
        <w:rPr>
          <w:rFonts w:ascii="Arial" w:eastAsia="Arial" w:hAnsi="Arial" w:cs="Arial"/>
          <w:sz w:val="20"/>
          <w:szCs w:val="20"/>
        </w:rPr>
        <w:t xml:space="preserve">suas amostras ou folders (quando for o caso) considerados em desacordo com as especificações deste </w:t>
      </w:r>
      <w:r w:rsidR="00D3123B" w:rsidRPr="00EC5708">
        <w:rPr>
          <w:rFonts w:ascii="Arial" w:eastAsia="Arial" w:hAnsi="Arial" w:cs="Arial"/>
          <w:sz w:val="20"/>
          <w:szCs w:val="20"/>
        </w:rPr>
        <w:t>Edital</w:t>
      </w:r>
      <w:r w:rsidR="00BE1241" w:rsidRPr="00EC5708">
        <w:rPr>
          <w:rFonts w:ascii="Arial" w:eastAsia="Arial" w:hAnsi="Arial" w:cs="Arial"/>
          <w:sz w:val="20"/>
          <w:szCs w:val="20"/>
        </w:rPr>
        <w:t xml:space="preserve"> e da legislação aplicável, por meio de parecer técnico emitido pelo município de </w:t>
      </w:r>
      <w:r w:rsidR="004968F5" w:rsidRPr="00EC5708">
        <w:rPr>
          <w:rFonts w:ascii="Arial" w:eastAsia="Arial" w:hAnsi="Arial" w:cs="Arial"/>
          <w:sz w:val="20"/>
          <w:szCs w:val="20"/>
        </w:rPr>
        <w:t>Joanésia</w:t>
      </w:r>
      <w:r w:rsidR="00BE1241" w:rsidRPr="00EC5708">
        <w:rPr>
          <w:rFonts w:ascii="Arial" w:eastAsia="Arial" w:hAnsi="Arial" w:cs="Arial"/>
          <w:sz w:val="20"/>
          <w:szCs w:val="20"/>
        </w:rPr>
        <w:t>, ou que não sejam entregues no prazo determinado, sem justificativa aceita pelo Pregoeiro, em relação aos itens</w:t>
      </w:r>
    </w:p>
    <w:p w14:paraId="45D29D7F" w14:textId="00A15BDE" w:rsidR="00BE1241"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preço deverá ser cotado considerando-se a entrega do objeto licitado na sede da Prefeitura Municipal de </w:t>
      </w:r>
      <w:r w:rsidR="004968F5" w:rsidRPr="00EC5708">
        <w:rPr>
          <w:rFonts w:ascii="Arial" w:eastAsia="Arial" w:hAnsi="Arial" w:cs="Arial"/>
          <w:sz w:val="20"/>
          <w:szCs w:val="20"/>
        </w:rPr>
        <w:t>Joanésia, MG</w:t>
      </w:r>
      <w:r w:rsidRPr="00EC5708">
        <w:rPr>
          <w:rFonts w:ascii="Arial" w:eastAsia="Arial" w:hAnsi="Arial" w:cs="Arial"/>
          <w:sz w:val="20"/>
          <w:szCs w:val="20"/>
        </w:rPr>
        <w:t xml:space="preserve">, com endereço à </w:t>
      </w:r>
      <w:r w:rsidR="009C679A" w:rsidRPr="00EC5708">
        <w:rPr>
          <w:rFonts w:ascii="Arial" w:eastAsia="Arial" w:hAnsi="Arial" w:cs="Arial"/>
          <w:sz w:val="20"/>
          <w:szCs w:val="20"/>
        </w:rPr>
        <w:t>Rua Joaquim Dias de Moura nº 12, Centro, Joanésia, MG CEP 35.194-000</w:t>
      </w:r>
      <w:r w:rsidR="005F5269" w:rsidRPr="00EC5708">
        <w:rPr>
          <w:rFonts w:ascii="Arial" w:eastAsia="Arial" w:hAnsi="Arial" w:cs="Arial"/>
          <w:sz w:val="20"/>
          <w:szCs w:val="20"/>
        </w:rPr>
        <w:t>.</w:t>
      </w:r>
    </w:p>
    <w:p w14:paraId="2D97BECB" w14:textId="37F3ABAF" w:rsidR="005F5269" w:rsidRPr="00EC5708" w:rsidRDefault="005F5269"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O descumprimento das regras supramencionadas pela </w:t>
      </w:r>
      <w:r w:rsidR="00D3123B" w:rsidRPr="00EC5708">
        <w:rPr>
          <w:rFonts w:ascii="Arial" w:hAnsi="Arial" w:cs="Arial"/>
          <w:sz w:val="20"/>
          <w:szCs w:val="20"/>
        </w:rPr>
        <w:t>Administração</w:t>
      </w:r>
      <w:r w:rsidR="00334118" w:rsidRPr="00EC5708">
        <w:rPr>
          <w:rFonts w:ascii="Arial" w:hAnsi="Arial" w:cs="Arial"/>
          <w:sz w:val="20"/>
          <w:szCs w:val="20"/>
        </w:rPr>
        <w:t xml:space="preserve"> </w:t>
      </w:r>
      <w:r w:rsidRPr="00EC5708">
        <w:rPr>
          <w:rFonts w:ascii="Arial" w:hAnsi="Arial" w:cs="Arial"/>
          <w:sz w:val="20"/>
          <w:szCs w:val="20"/>
        </w:rPr>
        <w:t>por parte dos contratados pode</w:t>
      </w:r>
      <w:r w:rsidR="006702AF" w:rsidRPr="00EC5708">
        <w:rPr>
          <w:rFonts w:ascii="Arial" w:hAnsi="Arial" w:cs="Arial"/>
          <w:sz w:val="20"/>
          <w:szCs w:val="20"/>
        </w:rPr>
        <w:t>rá</w:t>
      </w:r>
      <w:r w:rsidRPr="00EC5708">
        <w:rPr>
          <w:rFonts w:ascii="Arial" w:hAnsi="Arial" w:cs="Arial"/>
          <w:sz w:val="20"/>
          <w:szCs w:val="20"/>
        </w:rPr>
        <w:t xml:space="preserve"> ensejar a responsabilização pel</w:t>
      </w:r>
      <w:r w:rsidR="006702AF" w:rsidRPr="00EC5708">
        <w:rPr>
          <w:rFonts w:ascii="Arial" w:hAnsi="Arial" w:cs="Arial"/>
          <w:sz w:val="20"/>
          <w:szCs w:val="20"/>
        </w:rPr>
        <w:t>a</w:t>
      </w:r>
      <w:r w:rsidRPr="00EC5708">
        <w:rPr>
          <w:rFonts w:ascii="Arial" w:hAnsi="Arial" w:cs="Arial"/>
          <w:sz w:val="20"/>
          <w:szCs w:val="20"/>
        </w:rPr>
        <w:t xml:space="preserve"> </w:t>
      </w:r>
      <w:r w:rsidR="00D3123B" w:rsidRPr="00EC5708">
        <w:rPr>
          <w:rFonts w:ascii="Arial" w:hAnsi="Arial" w:cs="Arial"/>
          <w:sz w:val="20"/>
          <w:szCs w:val="20"/>
        </w:rPr>
        <w:t>Administração</w:t>
      </w:r>
      <w:r w:rsidRPr="00EC5708">
        <w:rPr>
          <w:rFonts w:ascii="Arial" w:hAnsi="Arial" w:cs="Arial"/>
          <w:sz w:val="20"/>
          <w:szCs w:val="20"/>
        </w:rPr>
        <w:t xml:space="preserve"> e, após o devido processo legal, gerar as seguintes consequências:</w:t>
      </w:r>
    </w:p>
    <w:p w14:paraId="00114586" w14:textId="77777777" w:rsidR="005F5269" w:rsidRPr="00EC5708" w:rsidRDefault="005F5269"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Assinatura de prazo para a adoção das medidas necessárias ao exato cumprimento da lei, nos termos do </w:t>
      </w:r>
      <w:hyperlink r:id="rId19" w:history="1">
        <w:r w:rsidRPr="00EC5708">
          <w:rPr>
            <w:rStyle w:val="Hyperlink"/>
            <w:rFonts w:ascii="Arial" w:hAnsi="Arial" w:cs="Arial"/>
            <w:color w:val="auto"/>
            <w:sz w:val="20"/>
            <w:szCs w:val="20"/>
            <w:u w:val="none"/>
          </w:rPr>
          <w:t>art. 71, inciso IX, da Constituição</w:t>
        </w:r>
      </w:hyperlink>
      <w:r w:rsidRPr="00EC5708">
        <w:rPr>
          <w:rFonts w:ascii="Arial" w:hAnsi="Arial" w:cs="Arial"/>
          <w:sz w:val="20"/>
          <w:szCs w:val="20"/>
        </w:rPr>
        <w:t>;</w:t>
      </w:r>
    </w:p>
    <w:p w14:paraId="7C14592F" w14:textId="119C7AA3" w:rsidR="006702AF" w:rsidRPr="00EC5708" w:rsidRDefault="005F5269" w:rsidP="00433CA3">
      <w:pPr>
        <w:pStyle w:val="PargrafodaLista"/>
        <w:tabs>
          <w:tab w:val="left" w:pos="709"/>
        </w:tabs>
        <w:spacing w:after="0" w:line="276" w:lineRule="auto"/>
        <w:ind w:left="0"/>
        <w:jc w:val="both"/>
        <w:rPr>
          <w:rFonts w:eastAsia="Arial"/>
        </w:rPr>
      </w:pPr>
      <w:r w:rsidRPr="00EC5708">
        <w:rPr>
          <w:rFonts w:ascii="Arial" w:hAnsi="Arial" w:cs="Arial"/>
          <w:sz w:val="20"/>
          <w:szCs w:val="20"/>
        </w:rPr>
        <w:t xml:space="preserve">Condenação dos agentes públicos responsáveis e da empresa contratada ao pagamento dos prejuízos ao erário, caso verificada a ocorrência de superfaturamento por sobre preço na execução do </w:t>
      </w:r>
      <w:r w:rsidR="00D3123B" w:rsidRPr="00EC5708">
        <w:rPr>
          <w:rFonts w:ascii="Arial" w:hAnsi="Arial" w:cs="Arial"/>
          <w:sz w:val="20"/>
          <w:szCs w:val="20"/>
        </w:rPr>
        <w:t>Contrato</w:t>
      </w:r>
      <w:r w:rsidRPr="00EC5708">
        <w:rPr>
          <w:rFonts w:ascii="Arial" w:hAnsi="Arial" w:cs="Arial"/>
          <w:sz w:val="20"/>
          <w:szCs w:val="20"/>
        </w:rPr>
        <w:t>.</w:t>
      </w:r>
    </w:p>
    <w:p w14:paraId="3BF0E967" w14:textId="77777777" w:rsidR="00BE1241" w:rsidRPr="00EC5708" w:rsidRDefault="00BE1241" w:rsidP="00433CA3">
      <w:pPr>
        <w:tabs>
          <w:tab w:val="left" w:pos="426"/>
          <w:tab w:val="left" w:pos="567"/>
        </w:tabs>
        <w:spacing w:after="0" w:line="276" w:lineRule="auto"/>
        <w:jc w:val="both"/>
        <w:rPr>
          <w:rFonts w:ascii="Arial" w:eastAsia="Arial" w:hAnsi="Arial" w:cs="Arial"/>
          <w:sz w:val="20"/>
          <w:szCs w:val="20"/>
        </w:rPr>
      </w:pPr>
    </w:p>
    <w:p w14:paraId="2436ED36" w14:textId="77777777" w:rsidR="00BE1241" w:rsidRPr="00EC5708" w:rsidRDefault="00BE1241"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DO JULGAMENTO DAS PROPOSTAS E FORMULAÇÃO DE LANCES.</w:t>
      </w:r>
    </w:p>
    <w:p w14:paraId="46FC3248" w14:textId="61C9A1B2" w:rsidR="001A56FC" w:rsidRPr="00EC5708" w:rsidRDefault="001A56F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A abertura da presente licitação dar-se-á automaticamente em sessão pública, por meio de sistema eletrônico, na data, horário e local indicados neste </w:t>
      </w:r>
      <w:r w:rsidR="00D3123B" w:rsidRPr="00EC5708">
        <w:rPr>
          <w:rFonts w:ascii="Arial" w:hAnsi="Arial" w:cs="Arial"/>
          <w:sz w:val="20"/>
          <w:szCs w:val="20"/>
        </w:rPr>
        <w:t>Edital</w:t>
      </w:r>
      <w:r w:rsidRPr="00EC5708">
        <w:rPr>
          <w:rFonts w:ascii="Arial" w:hAnsi="Arial" w:cs="Arial"/>
          <w:sz w:val="20"/>
          <w:szCs w:val="20"/>
        </w:rPr>
        <w:t xml:space="preserve">, onde o </w:t>
      </w:r>
      <w:r w:rsidRPr="00EC5708">
        <w:rPr>
          <w:rFonts w:ascii="Arial" w:eastAsia="Arial" w:hAnsi="Arial" w:cs="Arial"/>
          <w:sz w:val="20"/>
          <w:szCs w:val="20"/>
        </w:rPr>
        <w:t xml:space="preserve">Pregoeiro primeiramente verificará a conformidade destas com os requisitos formais e materiais do </w:t>
      </w:r>
      <w:r w:rsidR="00D3123B" w:rsidRPr="00EC5708">
        <w:rPr>
          <w:rFonts w:ascii="Arial" w:eastAsia="Arial" w:hAnsi="Arial" w:cs="Arial"/>
          <w:sz w:val="20"/>
          <w:szCs w:val="20"/>
        </w:rPr>
        <w:t>Edital</w:t>
      </w:r>
      <w:r w:rsidRPr="00EC5708">
        <w:rPr>
          <w:rFonts w:ascii="Arial" w:eastAsia="Arial" w:hAnsi="Arial" w:cs="Arial"/>
          <w:sz w:val="20"/>
          <w:szCs w:val="20"/>
        </w:rPr>
        <w:t xml:space="preserve"> e o atendimento a todas as especificações e condições estabelecidas, sendo imediatamente desclassificadas aquelas que estiverem em desacordo e classificadas as que estiverem em acordo</w:t>
      </w:r>
      <w:r w:rsidR="00147E9A" w:rsidRPr="00EC5708">
        <w:rPr>
          <w:rFonts w:ascii="Arial" w:eastAsia="Arial" w:hAnsi="Arial" w:cs="Arial"/>
          <w:sz w:val="20"/>
          <w:szCs w:val="20"/>
        </w:rPr>
        <w:t>.</w:t>
      </w:r>
    </w:p>
    <w:p w14:paraId="20FF0C64" w14:textId="1A91FB62" w:rsidR="00147E9A" w:rsidRPr="00EC5708" w:rsidRDefault="00147E9A"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Os licitantes poderão retirar ou substituir a proposta ou os documentos de habilitação, quando for o caso, anteriormente inseridos no sistema, até a abertura da sessão pública.</w:t>
      </w:r>
    </w:p>
    <w:p w14:paraId="2B7B36CF" w14:textId="013A3FDF" w:rsidR="00147E9A" w:rsidRPr="00EC5708" w:rsidRDefault="002A10C8" w:rsidP="00433CA3">
      <w:pPr>
        <w:pStyle w:val="Nvel2-Red"/>
        <w:tabs>
          <w:tab w:val="left" w:pos="567"/>
        </w:tabs>
        <w:spacing w:before="0" w:after="0"/>
        <w:rPr>
          <w:i w:val="0"/>
          <w:color w:val="auto"/>
        </w:rPr>
      </w:pPr>
      <w:r w:rsidRPr="00EC5708">
        <w:rPr>
          <w:b/>
          <w:i w:val="0"/>
          <w:color w:val="auto"/>
        </w:rPr>
        <w:t>SERÁ DESCLASSIFICADA A PROPOSTA QUE IDENTIFIQUE O LICITANTE</w:t>
      </w:r>
      <w:r w:rsidR="00147E9A" w:rsidRPr="00EC5708">
        <w:rPr>
          <w:i w:val="0"/>
          <w:color w:val="auto"/>
        </w:rPr>
        <w:t>.</w:t>
      </w:r>
    </w:p>
    <w:p w14:paraId="25773DFB" w14:textId="7D53BA8C" w:rsidR="00147E9A" w:rsidRPr="00EC5708" w:rsidRDefault="00147E9A" w:rsidP="00433CA3">
      <w:pPr>
        <w:pStyle w:val="Nvel2-Red"/>
        <w:numPr>
          <w:ilvl w:val="2"/>
          <w:numId w:val="1"/>
        </w:numPr>
        <w:tabs>
          <w:tab w:val="left" w:pos="709"/>
        </w:tabs>
        <w:spacing w:before="0" w:after="0"/>
        <w:ind w:left="0" w:firstLine="0"/>
        <w:rPr>
          <w:i w:val="0"/>
          <w:color w:val="auto"/>
        </w:rPr>
      </w:pPr>
      <w:r w:rsidRPr="00EC5708">
        <w:rPr>
          <w:i w:val="0"/>
          <w:color w:val="auto"/>
        </w:rPr>
        <w:t>A desclassificação será sempre fundamentada e registrada no sistema, com acompanhamento em tempo real por todos os participantes.</w:t>
      </w:r>
    </w:p>
    <w:p w14:paraId="403970C4" w14:textId="26F75599" w:rsidR="00147E9A" w:rsidRPr="00EC5708" w:rsidRDefault="00147E9A" w:rsidP="00433CA3">
      <w:pPr>
        <w:pStyle w:val="Nvel2-Red"/>
        <w:numPr>
          <w:ilvl w:val="2"/>
          <w:numId w:val="1"/>
        </w:numPr>
        <w:tabs>
          <w:tab w:val="left" w:pos="709"/>
        </w:tabs>
        <w:spacing w:before="0" w:after="0"/>
        <w:ind w:left="0" w:firstLine="0"/>
        <w:rPr>
          <w:i w:val="0"/>
          <w:color w:val="auto"/>
        </w:rPr>
      </w:pPr>
      <w:r w:rsidRPr="00EC5708">
        <w:rPr>
          <w:i w:val="0"/>
          <w:color w:val="auto"/>
        </w:rPr>
        <w:t>A não desclassificação da proposta não impede o seu julgamento definitivo em sentido contrário, levado a efeito na fase de aceitação.</w:t>
      </w:r>
    </w:p>
    <w:p w14:paraId="251225F7" w14:textId="77777777" w:rsidR="00147E9A" w:rsidRPr="00EC5708" w:rsidRDefault="00147E9A" w:rsidP="00433CA3">
      <w:pPr>
        <w:pStyle w:val="Nvel2-Red"/>
        <w:tabs>
          <w:tab w:val="left" w:pos="426"/>
        </w:tabs>
        <w:spacing w:before="0" w:after="0"/>
        <w:rPr>
          <w:i w:val="0"/>
          <w:color w:val="auto"/>
        </w:rPr>
      </w:pPr>
      <w:r w:rsidRPr="00EC5708">
        <w:rPr>
          <w:i w:val="0"/>
          <w:color w:val="auto"/>
        </w:rPr>
        <w:lastRenderedPageBreak/>
        <w:t>O sistema ordenará automaticamente as propostas classificadas, sendo que somente estas participarão da fase de lances.</w:t>
      </w:r>
    </w:p>
    <w:p w14:paraId="44473971" w14:textId="77777777" w:rsidR="00147E9A" w:rsidRPr="00EC5708" w:rsidRDefault="00147E9A" w:rsidP="00433CA3">
      <w:pPr>
        <w:pStyle w:val="Nvel2-Red"/>
        <w:tabs>
          <w:tab w:val="left" w:pos="426"/>
        </w:tabs>
        <w:spacing w:before="0" w:after="0"/>
        <w:rPr>
          <w:i w:val="0"/>
          <w:color w:val="auto"/>
        </w:rPr>
      </w:pPr>
      <w:r w:rsidRPr="00EC5708">
        <w:rPr>
          <w:i w:val="0"/>
          <w:color w:val="auto"/>
        </w:rPr>
        <w:t>O sistema disponibilizará campo próprio para troca de mensagens entre o Pregoeiro e os licitantes.</w:t>
      </w:r>
    </w:p>
    <w:p w14:paraId="155CDF83" w14:textId="7B736D2D" w:rsidR="00147E9A" w:rsidRPr="00EC5708" w:rsidRDefault="00147E9A" w:rsidP="00433CA3">
      <w:pPr>
        <w:pStyle w:val="Nvel2-Red"/>
        <w:tabs>
          <w:tab w:val="left" w:pos="426"/>
        </w:tabs>
        <w:spacing w:before="0" w:after="0"/>
        <w:rPr>
          <w:i w:val="0"/>
          <w:color w:val="auto"/>
        </w:rPr>
      </w:pPr>
      <w:r w:rsidRPr="00EC5708">
        <w:rPr>
          <w:i w:val="0"/>
          <w:color w:val="auto"/>
        </w:rPr>
        <w:t>Iniciada a etapa competitiva, os licitantes deverão encaminhar lances exclusivamente por meio de sistema eletrônico, sendo imediatamente informados do seu recebimento e do valor consignado no registro.</w:t>
      </w:r>
    </w:p>
    <w:p w14:paraId="65284C98" w14:textId="1D63342F" w:rsidR="00147E9A" w:rsidRPr="00EC5708" w:rsidRDefault="00147E9A" w:rsidP="00433CA3">
      <w:pPr>
        <w:pStyle w:val="Nvel2-Red"/>
        <w:tabs>
          <w:tab w:val="left" w:pos="426"/>
        </w:tabs>
        <w:spacing w:before="0" w:after="0"/>
        <w:rPr>
          <w:i w:val="0"/>
          <w:color w:val="auto"/>
        </w:rPr>
      </w:pPr>
      <w:r w:rsidRPr="00EC5708">
        <w:rPr>
          <w:i w:val="0"/>
          <w:color w:val="auto"/>
        </w:rPr>
        <w:t xml:space="preserve">Os licitantes poderão oferecer lances sucessivos, observando o horário fixado para abertura da sessão e as regras estabelecidas no </w:t>
      </w:r>
      <w:r w:rsidR="00D3123B" w:rsidRPr="00EC5708">
        <w:rPr>
          <w:i w:val="0"/>
          <w:color w:val="auto"/>
        </w:rPr>
        <w:t>Edital</w:t>
      </w:r>
      <w:r w:rsidRPr="00EC5708">
        <w:rPr>
          <w:i w:val="0"/>
          <w:color w:val="auto"/>
        </w:rPr>
        <w:t>.</w:t>
      </w:r>
    </w:p>
    <w:p w14:paraId="560F557C" w14:textId="73E9AC5D" w:rsidR="00147E9A" w:rsidRPr="00EC5708" w:rsidRDefault="00147E9A" w:rsidP="00433CA3">
      <w:pPr>
        <w:pStyle w:val="Nvel2-Red"/>
        <w:tabs>
          <w:tab w:val="left" w:pos="426"/>
        </w:tabs>
        <w:spacing w:before="0" w:after="0"/>
        <w:rPr>
          <w:i w:val="0"/>
          <w:color w:val="auto"/>
        </w:rPr>
      </w:pPr>
      <w:r w:rsidRPr="00EC5708">
        <w:rPr>
          <w:i w:val="0"/>
          <w:color w:val="auto"/>
        </w:rPr>
        <w:t xml:space="preserve">O licitante somente poderá oferecer lance de valor inferior ao último por ele ofertado e registrado pelo sistema. </w:t>
      </w:r>
    </w:p>
    <w:p w14:paraId="3E8983CE" w14:textId="2D91548D" w:rsidR="009A53B7" w:rsidRPr="00EC5708" w:rsidRDefault="009A53B7" w:rsidP="00433CA3">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desistência da proponente em ofertar lances, quando convocada pelo Pregoeiro, implicará em exclusão da disputa, restando sua última oferta registrada para fins de classificação definitiva.</w:t>
      </w:r>
    </w:p>
    <w:p w14:paraId="617A0547" w14:textId="4F1E4332" w:rsidR="006B239D" w:rsidRPr="00EC5708" w:rsidRDefault="00147E9A" w:rsidP="00433CA3">
      <w:pPr>
        <w:pStyle w:val="Nvel2-Red"/>
        <w:tabs>
          <w:tab w:val="left" w:pos="426"/>
        </w:tabs>
        <w:spacing w:before="0" w:after="0"/>
        <w:rPr>
          <w:i w:val="0"/>
          <w:color w:val="auto"/>
        </w:rPr>
      </w:pPr>
      <w:r w:rsidRPr="00EC5708">
        <w:rPr>
          <w:i w:val="0"/>
          <w:color w:val="auto"/>
        </w:rPr>
        <w:t>O intervalo mínimo de diferença de valores ou percentuais entre os lances, que incidirá tanto em relação aos lances intermediários quanto em relação à proposta que cobrir a melhor of</w:t>
      </w:r>
      <w:r w:rsidR="009D7ABD" w:rsidRPr="00EC5708">
        <w:rPr>
          <w:i w:val="0"/>
          <w:color w:val="auto"/>
        </w:rPr>
        <w:t xml:space="preserve">erta deverá obedecer </w:t>
      </w:r>
      <w:r w:rsidR="009C679A" w:rsidRPr="00EC5708">
        <w:rPr>
          <w:i w:val="0"/>
          <w:color w:val="auto"/>
        </w:rPr>
        <w:t>a</w:t>
      </w:r>
      <w:r w:rsidR="009D7ABD" w:rsidRPr="00EC5708">
        <w:rPr>
          <w:i w:val="0"/>
          <w:color w:val="auto"/>
        </w:rPr>
        <w:t xml:space="preserve">o intervalo mínimo </w:t>
      </w:r>
      <w:r w:rsidR="006B239D" w:rsidRPr="00EC5708">
        <w:rPr>
          <w:i w:val="0"/>
          <w:color w:val="auto"/>
        </w:rPr>
        <w:t xml:space="preserve">de </w:t>
      </w:r>
      <w:r w:rsidR="006B239D" w:rsidRPr="00EC5708">
        <w:rPr>
          <w:i w:val="0"/>
          <w:strike/>
        </w:rPr>
        <w:t>1%(um por cento)</w:t>
      </w:r>
      <w:r w:rsidRPr="00EC5708">
        <w:rPr>
          <w:i w:val="0"/>
          <w:strike/>
        </w:rPr>
        <w:t>.</w:t>
      </w:r>
    </w:p>
    <w:p w14:paraId="6098A141" w14:textId="2B9A363C" w:rsidR="006B239D" w:rsidRPr="00EC5708" w:rsidRDefault="006B239D" w:rsidP="00433CA3">
      <w:pPr>
        <w:pStyle w:val="Nvel2-Red"/>
        <w:numPr>
          <w:ilvl w:val="2"/>
          <w:numId w:val="1"/>
        </w:numPr>
        <w:tabs>
          <w:tab w:val="left" w:pos="567"/>
        </w:tabs>
        <w:spacing w:before="0" w:after="0"/>
        <w:ind w:left="0" w:firstLine="0"/>
        <w:rPr>
          <w:i w:val="0"/>
          <w:color w:val="auto"/>
        </w:rPr>
      </w:pPr>
      <w:r w:rsidRPr="00EC5708">
        <w:rPr>
          <w:i w:val="0"/>
          <w:color w:val="auto"/>
        </w:rPr>
        <w:t xml:space="preserve">Excepcionalmente, o pregoeiro poderá, conforme o caso, vislumbrada vantajosidade para a </w:t>
      </w:r>
      <w:r w:rsidR="00D3123B" w:rsidRPr="00EC5708">
        <w:rPr>
          <w:i w:val="0"/>
          <w:color w:val="auto"/>
        </w:rPr>
        <w:t>Administração</w:t>
      </w:r>
      <w:r w:rsidRPr="00EC5708">
        <w:rPr>
          <w:i w:val="0"/>
          <w:color w:val="auto"/>
        </w:rPr>
        <w:t xml:space="preserve"> alterar o intervalo mínimo de lances da disputa dispensando o intervalo em porce</w:t>
      </w:r>
      <w:r w:rsidR="006A143A" w:rsidRPr="00EC5708">
        <w:rPr>
          <w:i w:val="0"/>
          <w:color w:val="auto"/>
        </w:rPr>
        <w:t>ntagem e adotando o critério de menor preço</w:t>
      </w:r>
      <w:r w:rsidRPr="00EC5708">
        <w:rPr>
          <w:i w:val="0"/>
          <w:color w:val="auto"/>
        </w:rPr>
        <w:t>.</w:t>
      </w:r>
    </w:p>
    <w:p w14:paraId="177333BF" w14:textId="77777777" w:rsidR="00E64CFF" w:rsidRPr="00EC5708" w:rsidRDefault="00147E9A" w:rsidP="00433CA3">
      <w:pPr>
        <w:pStyle w:val="Nvel2-Red"/>
        <w:spacing w:before="0" w:after="0"/>
        <w:rPr>
          <w:i w:val="0"/>
          <w:color w:val="auto"/>
        </w:rPr>
      </w:pPr>
      <w:r w:rsidRPr="00EC5708">
        <w:rPr>
          <w:i w:val="0"/>
          <w:color w:val="auto"/>
        </w:rPr>
        <w:t xml:space="preserve">O licitante poderá, uma única vez, excluir seu último lance ofertado, no intervalo </w:t>
      </w:r>
      <w:r w:rsidR="00E64CFF" w:rsidRPr="00EC5708">
        <w:rPr>
          <w:i w:val="0"/>
          <w:color w:val="auto"/>
        </w:rPr>
        <w:t>previsto pelo sistema,</w:t>
      </w:r>
      <w:r w:rsidRPr="00EC5708">
        <w:rPr>
          <w:i w:val="0"/>
          <w:color w:val="auto"/>
        </w:rPr>
        <w:t xml:space="preserve"> na hipótese de lance inconsistente</w:t>
      </w:r>
      <w:r w:rsidR="00E64CFF" w:rsidRPr="00EC5708">
        <w:rPr>
          <w:i w:val="0"/>
          <w:color w:val="auto"/>
        </w:rPr>
        <w:t xml:space="preserve">, </w:t>
      </w:r>
      <w:r w:rsidRPr="00EC5708">
        <w:rPr>
          <w:i w:val="0"/>
          <w:color w:val="auto"/>
        </w:rPr>
        <w:t>inexequível</w:t>
      </w:r>
      <w:r w:rsidR="00E64CFF" w:rsidRPr="00EC5708">
        <w:rPr>
          <w:i w:val="0"/>
          <w:color w:val="auto"/>
        </w:rPr>
        <w:t xml:space="preserve"> ou puramente erro material.</w:t>
      </w:r>
    </w:p>
    <w:p w14:paraId="4147D111" w14:textId="54B9C576" w:rsidR="00AA7600" w:rsidRPr="00EC5708" w:rsidRDefault="00E64CFF" w:rsidP="00433CA3">
      <w:pPr>
        <w:pStyle w:val="Nvel2-Red"/>
        <w:spacing w:before="0" w:after="0"/>
        <w:rPr>
          <w:i w:val="0"/>
          <w:color w:val="auto"/>
        </w:rPr>
      </w:pPr>
      <w:r w:rsidRPr="00EC5708">
        <w:rPr>
          <w:i w:val="0"/>
          <w:color w:val="auto"/>
        </w:rPr>
        <w:t>A etapa de lances da sessão pública terá duração</w:t>
      </w:r>
      <w:r w:rsidR="000919B7" w:rsidRPr="00EC5708">
        <w:rPr>
          <w:i w:val="0"/>
          <w:color w:val="auto"/>
        </w:rPr>
        <w:t xml:space="preserve"> máxima</w:t>
      </w:r>
      <w:r w:rsidRPr="00EC5708">
        <w:rPr>
          <w:i w:val="0"/>
          <w:color w:val="auto"/>
        </w:rPr>
        <w:t xml:space="preserve"> de dez minutos e, após isso, será prorrogada automaticamente pelo sistema quando houver lance ofertado nos últimos dois minutos do período de duração da sessão pública.</w:t>
      </w:r>
    </w:p>
    <w:p w14:paraId="503FEDB2" w14:textId="253648BC" w:rsidR="00E64CFF" w:rsidRPr="00EC5708" w:rsidRDefault="00E64CFF" w:rsidP="00433CA3">
      <w:pPr>
        <w:pStyle w:val="Nvel2-Red"/>
        <w:numPr>
          <w:ilvl w:val="2"/>
          <w:numId w:val="1"/>
        </w:numPr>
        <w:tabs>
          <w:tab w:val="left" w:pos="709"/>
        </w:tabs>
        <w:spacing w:before="0" w:after="0"/>
        <w:ind w:left="0" w:firstLine="0"/>
        <w:rPr>
          <w:i w:val="0"/>
          <w:color w:val="auto"/>
        </w:rPr>
      </w:pPr>
      <w:r w:rsidRPr="00EC5708">
        <w:rPr>
          <w:i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31DD1E16" w14:textId="32B0EFBB" w:rsidR="00AA7600" w:rsidRPr="00EC5708" w:rsidRDefault="00E64CFF" w:rsidP="00433CA3">
      <w:pPr>
        <w:pStyle w:val="Nvel2-Red"/>
        <w:numPr>
          <w:ilvl w:val="2"/>
          <w:numId w:val="1"/>
        </w:numPr>
        <w:tabs>
          <w:tab w:val="left" w:pos="709"/>
        </w:tabs>
        <w:spacing w:before="0" w:after="0"/>
        <w:ind w:left="0" w:firstLine="0"/>
        <w:rPr>
          <w:i w:val="0"/>
          <w:color w:val="auto"/>
        </w:rPr>
      </w:pPr>
      <w:r w:rsidRPr="00EC5708">
        <w:rPr>
          <w:i w:val="0"/>
          <w:color w:val="auto"/>
        </w:rPr>
        <w:t>Não havendo novos lances na forma estabelecida nos itens anteriores, a sessão pública encerrar-se-á automaticamente e o sistema ordenará e divulgará os lances conforme a ordem final de classificação.</w:t>
      </w:r>
    </w:p>
    <w:p w14:paraId="42261F33" w14:textId="02954085" w:rsidR="00E64CFF" w:rsidRPr="00EC5708" w:rsidRDefault="00E64CFF" w:rsidP="00433CA3">
      <w:pPr>
        <w:pStyle w:val="Nvel2-Red"/>
        <w:numPr>
          <w:ilvl w:val="2"/>
          <w:numId w:val="1"/>
        </w:numPr>
        <w:tabs>
          <w:tab w:val="left" w:pos="709"/>
        </w:tabs>
        <w:spacing w:before="0" w:after="0"/>
        <w:ind w:left="0" w:firstLine="0"/>
        <w:rPr>
          <w:i w:val="0"/>
          <w:color w:val="auto"/>
        </w:rPr>
      </w:pPr>
      <w:r w:rsidRPr="00EC5708">
        <w:rPr>
          <w:i w:val="0"/>
          <w:color w:val="auto"/>
        </w:rPr>
        <w:t xml:space="preserve">Definida a melhor proposta, se a diferença em relação à proposta classificada em segundo lugar for de pelo menos 5% (cinco por cento), o pregoeiro, auxiliado pela equipe de apoio, poderá </w:t>
      </w:r>
      <w:r w:rsidR="001B7D52" w:rsidRPr="00EC5708">
        <w:rPr>
          <w:i w:val="0"/>
          <w:color w:val="auto"/>
        </w:rPr>
        <w:t xml:space="preserve">facultativamente </w:t>
      </w:r>
      <w:r w:rsidRPr="00EC5708">
        <w:rPr>
          <w:i w:val="0"/>
          <w:color w:val="auto"/>
        </w:rPr>
        <w:t>admitir o reinício da disputa aberta, para a definição das demais colocações.</w:t>
      </w:r>
    </w:p>
    <w:p w14:paraId="4B87B41B" w14:textId="32117929" w:rsidR="00E64CFF" w:rsidRPr="00EC5708" w:rsidRDefault="00E64CFF" w:rsidP="00433CA3">
      <w:pPr>
        <w:pStyle w:val="Nvel2-Red"/>
        <w:numPr>
          <w:ilvl w:val="2"/>
          <w:numId w:val="1"/>
        </w:numPr>
        <w:tabs>
          <w:tab w:val="left" w:pos="709"/>
        </w:tabs>
        <w:spacing w:before="0" w:after="0"/>
        <w:ind w:left="0" w:firstLine="0"/>
        <w:rPr>
          <w:b/>
          <w:i w:val="0"/>
          <w:color w:val="auto"/>
        </w:rPr>
      </w:pPr>
      <w:r w:rsidRPr="00EC5708">
        <w:rPr>
          <w:i w:val="0"/>
          <w:color w:val="auto"/>
        </w:rPr>
        <w:t>Após o reinício previsto no item supra, os licitantes serão convocados para apresentar lances intermediários.</w:t>
      </w:r>
      <w:bookmarkStart w:id="3" w:name="_Hlk113631522"/>
    </w:p>
    <w:bookmarkEnd w:id="3"/>
    <w:p w14:paraId="0E02CE44" w14:textId="77777777" w:rsidR="00E64CFF" w:rsidRPr="00EC5708" w:rsidRDefault="00E64CFF" w:rsidP="00433CA3">
      <w:pPr>
        <w:pStyle w:val="Nvel2-Red"/>
        <w:spacing w:before="0" w:after="0"/>
        <w:rPr>
          <w:i w:val="0"/>
          <w:color w:val="auto"/>
        </w:rPr>
      </w:pPr>
      <w:r w:rsidRPr="00EC5708">
        <w:rPr>
          <w:i w:val="0"/>
          <w:color w:val="auto"/>
        </w:rPr>
        <w:t xml:space="preserve">Não serão aceitos dois ou mais lances de mesmo valor, prevalecendo aquele que for recebido e registrado em primeiro lugar. </w:t>
      </w:r>
    </w:p>
    <w:p w14:paraId="1CAFCB7D" w14:textId="77777777" w:rsidR="00E64CFF" w:rsidRPr="00EC5708" w:rsidRDefault="00E64CFF" w:rsidP="00433CA3">
      <w:pPr>
        <w:pStyle w:val="Nvel2-Red"/>
        <w:spacing w:before="0" w:after="0"/>
        <w:rPr>
          <w:i w:val="0"/>
          <w:color w:val="auto"/>
        </w:rPr>
      </w:pPr>
      <w:r w:rsidRPr="00EC5708">
        <w:rPr>
          <w:i w:val="0"/>
          <w:color w:val="auto"/>
        </w:rPr>
        <w:t xml:space="preserve">Durante o transcurso da sessão pública, os licitantes serão informados, em tempo real, do valor do menor lance registrado, vedada a identificação do licitante. </w:t>
      </w:r>
    </w:p>
    <w:p w14:paraId="1F1E4A83" w14:textId="77777777" w:rsidR="00E64CFF" w:rsidRPr="00EC5708" w:rsidRDefault="00E64CFF" w:rsidP="00433CA3">
      <w:pPr>
        <w:pStyle w:val="Nvel2-Red"/>
        <w:spacing w:before="0" w:after="0"/>
        <w:rPr>
          <w:i w:val="0"/>
          <w:color w:val="auto"/>
        </w:rPr>
      </w:pPr>
      <w:r w:rsidRPr="00EC5708">
        <w:rPr>
          <w:i w:val="0"/>
          <w:color w:val="auto"/>
        </w:rPr>
        <w:t xml:space="preserve">No caso de desconexão com o Pregoeiro, no decorrer da etapa competitiva do Pregão, o sistema eletrônico poderá permanecer acessível aos licitantes para a recepção dos lances. </w:t>
      </w:r>
    </w:p>
    <w:p w14:paraId="681D3DBB" w14:textId="4629065C" w:rsidR="00E64CFF" w:rsidRPr="00EC5708" w:rsidRDefault="00E64CFF" w:rsidP="00433CA3">
      <w:pPr>
        <w:pStyle w:val="Nvel2-Red"/>
        <w:spacing w:before="0" w:after="0"/>
        <w:rPr>
          <w:i w:val="0"/>
          <w:color w:val="auto"/>
        </w:rPr>
      </w:pPr>
      <w:r w:rsidRPr="00EC5708">
        <w:rPr>
          <w:i w:val="0"/>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005F1D42" w:rsidRPr="00EC5708">
        <w:rPr>
          <w:i w:val="0"/>
          <w:color w:val="auto"/>
        </w:rPr>
        <w:t>, podendo ser remarcada posteriormente mediante publicações no sitio eletrônico do órgão</w:t>
      </w:r>
      <w:r w:rsidRPr="00EC5708">
        <w:rPr>
          <w:i w:val="0"/>
          <w:color w:val="auto"/>
        </w:rPr>
        <w:t>.</w:t>
      </w:r>
    </w:p>
    <w:p w14:paraId="62890474" w14:textId="5F4346E6" w:rsidR="00AF616D" w:rsidRPr="00EC5708" w:rsidRDefault="00AF616D" w:rsidP="00433CA3">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 xml:space="preserve">Encerrada a etapa de lances, caso o pregoeiro entenda que há indícios de inexequibilidade nos preços, fixará prazo para que a licitante, cuja proposta </w:t>
      </w:r>
      <w:r w:rsidR="00EF1C6E" w:rsidRPr="00EC5708">
        <w:rPr>
          <w:rFonts w:ascii="Arial" w:eastAsia="Arial" w:hAnsi="Arial" w:cs="Arial"/>
          <w:color w:val="000000"/>
          <w:sz w:val="20"/>
          <w:szCs w:val="20"/>
        </w:rPr>
        <w:t>mais bem</w:t>
      </w:r>
      <w:r w:rsidRPr="00EC5708">
        <w:rPr>
          <w:rFonts w:ascii="Arial" w:eastAsia="Arial" w:hAnsi="Arial" w:cs="Arial"/>
          <w:color w:val="000000"/>
          <w:sz w:val="20"/>
          <w:szCs w:val="20"/>
        </w:rPr>
        <w:t xml:space="preserve">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44D62D56" w14:textId="77777777" w:rsidR="00E64CFF" w:rsidRPr="00EC5708" w:rsidRDefault="00E64CFF" w:rsidP="00433CA3">
      <w:pPr>
        <w:pStyle w:val="Nvel2-Red"/>
        <w:spacing w:before="0" w:after="0"/>
        <w:rPr>
          <w:i w:val="0"/>
          <w:color w:val="auto"/>
        </w:rPr>
      </w:pPr>
      <w:r w:rsidRPr="00EC5708">
        <w:rPr>
          <w:i w:val="0"/>
          <w:color w:val="auto"/>
        </w:rPr>
        <w:t>Caso o licitante não apresente lances, concorrerá com o valor de sua proposta.</w:t>
      </w:r>
    </w:p>
    <w:p w14:paraId="71285994" w14:textId="77777777" w:rsidR="005F1D42" w:rsidRPr="00EC5708" w:rsidRDefault="00E64CFF" w:rsidP="00433CA3">
      <w:pPr>
        <w:pStyle w:val="Nvel2-Red"/>
        <w:spacing w:before="0" w:after="0"/>
        <w:rPr>
          <w:i w:val="0"/>
          <w:color w:val="auto"/>
        </w:rPr>
      </w:pPr>
      <w:r w:rsidRPr="00EC5708">
        <w:rPr>
          <w:i w:val="0"/>
          <w:color w:val="auto"/>
        </w:rPr>
        <w:lastRenderedPageBreak/>
        <w:t>Em relação a itens não exclusivos para participação de microempresas e empresas de pequeno porte, uma vez encerrada a etapa de lances</w:t>
      </w:r>
      <w:r w:rsidRPr="00EC5708">
        <w:rPr>
          <w:rFonts w:eastAsia="Zurich BT"/>
          <w:i w:val="0"/>
          <w:color w:val="auto"/>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0" w:anchor="art44" w:history="1">
        <w:proofErr w:type="spellStart"/>
        <w:r w:rsidRPr="00EC5708">
          <w:rPr>
            <w:rStyle w:val="Hyperlink"/>
            <w:rFonts w:eastAsia="Zurich BT"/>
            <w:i w:val="0"/>
            <w:color w:val="auto"/>
            <w:u w:val="none"/>
          </w:rPr>
          <w:t>arts</w:t>
        </w:r>
        <w:proofErr w:type="spellEnd"/>
        <w:r w:rsidRPr="00EC5708">
          <w:rPr>
            <w:rStyle w:val="Hyperlink"/>
            <w:rFonts w:eastAsia="Zurich BT"/>
            <w:i w:val="0"/>
            <w:color w:val="auto"/>
            <w:u w:val="none"/>
          </w:rPr>
          <w:t>. 44 e 45 da Lei Complementar nº 123, de 2006</w:t>
        </w:r>
      </w:hyperlink>
      <w:r w:rsidR="005F1D42" w:rsidRPr="00EC5708">
        <w:rPr>
          <w:rFonts w:eastAsia="Zurich BT"/>
          <w:i w:val="0"/>
          <w:color w:val="auto"/>
        </w:rPr>
        <w:t>.</w:t>
      </w:r>
    </w:p>
    <w:p w14:paraId="064F78FB" w14:textId="6C18A268" w:rsidR="00E64CFF" w:rsidRPr="00EC5708" w:rsidRDefault="00E64CFF" w:rsidP="00433CA3">
      <w:pPr>
        <w:pStyle w:val="Nvel2-Red"/>
        <w:numPr>
          <w:ilvl w:val="2"/>
          <w:numId w:val="1"/>
        </w:numPr>
        <w:tabs>
          <w:tab w:val="left" w:pos="851"/>
        </w:tabs>
        <w:spacing w:before="0" w:after="0"/>
        <w:ind w:left="0" w:firstLine="0"/>
        <w:rPr>
          <w:i w:val="0"/>
          <w:color w:val="auto"/>
        </w:rPr>
      </w:pPr>
      <w:r w:rsidRPr="00EC5708">
        <w:rPr>
          <w:i w:val="0"/>
          <w:color w:val="auto"/>
        </w:rPr>
        <w:t xml:space="preserve">Nessas condições, as propostas de </w:t>
      </w:r>
      <w:r w:rsidRPr="00EC5708">
        <w:rPr>
          <w:rFonts w:eastAsia="Zurich BT"/>
          <w:i w:val="0"/>
          <w:color w:val="auto"/>
        </w:rPr>
        <w:t xml:space="preserve">microempresas e empresas de pequeno porte </w:t>
      </w:r>
      <w:r w:rsidRPr="00EC5708">
        <w:rPr>
          <w:i w:val="0"/>
          <w:color w:val="auto"/>
        </w:rPr>
        <w:t>que se encontrarem na faixa de até 5% (cinco por cento) acima da melhor proposta ou melhor lance serão consideradas empatadas com a primeira colocada.</w:t>
      </w:r>
    </w:p>
    <w:p w14:paraId="71AFEF02" w14:textId="19AE6AD1" w:rsidR="00E64CFF" w:rsidRPr="00EC5708" w:rsidRDefault="00E64CFF" w:rsidP="00433CA3">
      <w:pPr>
        <w:pStyle w:val="Nvel2-Red"/>
        <w:numPr>
          <w:ilvl w:val="2"/>
          <w:numId w:val="1"/>
        </w:numPr>
        <w:tabs>
          <w:tab w:val="left" w:pos="851"/>
        </w:tabs>
        <w:spacing w:before="0" w:after="0"/>
        <w:ind w:left="0" w:firstLine="0"/>
        <w:rPr>
          <w:i w:val="0"/>
          <w:color w:val="auto"/>
        </w:rPr>
      </w:pPr>
      <w:r w:rsidRPr="00EC5708">
        <w:rPr>
          <w:i w:val="0"/>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C522354" w14:textId="77777777" w:rsidR="005F1D42" w:rsidRPr="00EC5708" w:rsidRDefault="00E64CFF" w:rsidP="00433CA3">
      <w:pPr>
        <w:pStyle w:val="Nvel2-Red"/>
        <w:numPr>
          <w:ilvl w:val="2"/>
          <w:numId w:val="1"/>
        </w:numPr>
        <w:tabs>
          <w:tab w:val="left" w:pos="851"/>
        </w:tabs>
        <w:spacing w:before="0" w:after="0"/>
        <w:ind w:left="0" w:firstLine="0"/>
        <w:rPr>
          <w:i w:val="0"/>
          <w:color w:val="auto"/>
        </w:rPr>
      </w:pPr>
      <w:r w:rsidRPr="00EC5708">
        <w:rPr>
          <w:i w:val="0"/>
          <w:color w:val="auto"/>
        </w:rPr>
        <w:t xml:space="preserve">Caso a </w:t>
      </w:r>
      <w:r w:rsidRPr="00EC5708">
        <w:rPr>
          <w:rFonts w:eastAsia="Zurich BT"/>
          <w:i w:val="0"/>
          <w:color w:val="auto"/>
        </w:rPr>
        <w:t>microempresa ou a empresa de pequeno porte</w:t>
      </w:r>
      <w:r w:rsidRPr="00EC5708">
        <w:rPr>
          <w:i w:val="0"/>
          <w:color w:val="auto"/>
        </w:rPr>
        <w:t xml:space="preserve"> melhor classificada desista ou não se manifeste no prazo estabelecido, serão convocadas as demais licitantes </w:t>
      </w:r>
      <w:r w:rsidRPr="00EC5708">
        <w:rPr>
          <w:rFonts w:eastAsia="Zurich BT"/>
          <w:i w:val="0"/>
          <w:color w:val="auto"/>
        </w:rPr>
        <w:t>microempresa e empresa de pequeno porte</w:t>
      </w:r>
      <w:r w:rsidRPr="00EC5708">
        <w:rPr>
          <w:i w:val="0"/>
          <w:color w:val="auto"/>
        </w:rPr>
        <w:t xml:space="preserve"> que se encontrem naquele intervalo de 5% (cinco por cento), na ordem de classificação, para o exercício do mesmo direito, no prazo estabelecido no subitem anterior.</w:t>
      </w:r>
    </w:p>
    <w:p w14:paraId="5BD73AE2" w14:textId="77777777" w:rsidR="005D1D8F" w:rsidRPr="00EC5708" w:rsidRDefault="005F1D42" w:rsidP="00433CA3">
      <w:pPr>
        <w:pStyle w:val="Nvel2-Red"/>
        <w:numPr>
          <w:ilvl w:val="2"/>
          <w:numId w:val="1"/>
        </w:numPr>
        <w:tabs>
          <w:tab w:val="left" w:pos="851"/>
        </w:tabs>
        <w:spacing w:before="0" w:after="0"/>
        <w:ind w:left="0" w:firstLine="0"/>
        <w:rPr>
          <w:i w:val="0"/>
          <w:color w:val="auto"/>
        </w:rPr>
      </w:pPr>
      <w:r w:rsidRPr="00EC5708">
        <w:rPr>
          <w:i w:val="0"/>
          <w:color w:val="auto"/>
        </w:rPr>
        <w:t>N</w:t>
      </w:r>
      <w:r w:rsidR="00E64CFF" w:rsidRPr="00EC5708">
        <w:rPr>
          <w:i w:val="0"/>
          <w:color w:val="auto"/>
        </w:rPr>
        <w:t>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81CD0A4" w14:textId="11CBD32F" w:rsidR="00E64CFF" w:rsidRPr="00EC5708" w:rsidRDefault="00E64CFF" w:rsidP="00433CA3">
      <w:pPr>
        <w:pStyle w:val="Nvel2-Red"/>
        <w:spacing w:before="0" w:after="0"/>
        <w:rPr>
          <w:i w:val="0"/>
          <w:color w:val="auto"/>
        </w:rPr>
      </w:pPr>
      <w:r w:rsidRPr="00EC5708">
        <w:rPr>
          <w:i w:val="0"/>
          <w:color w:val="auto"/>
        </w:rPr>
        <w:t xml:space="preserve">Havendo eventual empate entre propostas ou lances, o critério de desempate será aquele previsto no </w:t>
      </w:r>
      <w:hyperlink r:id="rId21" w:anchor="art60" w:history="1">
        <w:r w:rsidRPr="00EC5708">
          <w:rPr>
            <w:rStyle w:val="Hyperlink"/>
            <w:rFonts w:eastAsia="Arial"/>
            <w:i w:val="0"/>
            <w:color w:val="auto"/>
            <w:u w:val="none"/>
          </w:rPr>
          <w:t>art</w:t>
        </w:r>
        <w:r w:rsidRPr="00EC5708">
          <w:rPr>
            <w:rStyle w:val="Hyperlink"/>
            <w:i w:val="0"/>
            <w:color w:val="auto"/>
            <w:u w:val="none"/>
          </w:rPr>
          <w:t>. 60 da Lei nº 14.133</w:t>
        </w:r>
        <w:r w:rsidR="00C12758" w:rsidRPr="00EC5708">
          <w:rPr>
            <w:rStyle w:val="Hyperlink"/>
            <w:i w:val="0"/>
            <w:color w:val="auto"/>
            <w:u w:val="none"/>
          </w:rPr>
          <w:t>/</w:t>
        </w:r>
        <w:r w:rsidRPr="00EC5708">
          <w:rPr>
            <w:rStyle w:val="Hyperlink"/>
            <w:i w:val="0"/>
            <w:color w:val="auto"/>
            <w:u w:val="none"/>
          </w:rPr>
          <w:t>21</w:t>
        </w:r>
      </w:hyperlink>
      <w:r w:rsidRPr="00EC5708">
        <w:rPr>
          <w:i w:val="0"/>
          <w:color w:val="auto"/>
        </w:rPr>
        <w:t>, nesta ordem:</w:t>
      </w:r>
    </w:p>
    <w:p w14:paraId="347D03C9" w14:textId="17178065" w:rsidR="00E64CFF" w:rsidRPr="00EC5708" w:rsidRDefault="00955134" w:rsidP="00433CA3">
      <w:pPr>
        <w:pStyle w:val="Nvel2-Red"/>
        <w:numPr>
          <w:ilvl w:val="2"/>
          <w:numId w:val="1"/>
        </w:numPr>
        <w:spacing w:before="0" w:after="0"/>
        <w:ind w:left="0" w:firstLine="0"/>
        <w:rPr>
          <w:i w:val="0"/>
          <w:color w:val="auto"/>
        </w:rPr>
      </w:pPr>
      <w:r w:rsidRPr="00EC5708">
        <w:rPr>
          <w:i w:val="0"/>
          <w:color w:val="auto"/>
        </w:rPr>
        <w:t xml:space="preserve">Disputa </w:t>
      </w:r>
      <w:r w:rsidR="00E64CFF" w:rsidRPr="00EC5708">
        <w:rPr>
          <w:i w:val="0"/>
          <w:color w:val="auto"/>
        </w:rPr>
        <w:t>final, hipótese em que os licitantes empatados poderão apresentar nova proposta em ato contínuo à classificação;</w:t>
      </w:r>
    </w:p>
    <w:p w14:paraId="3B07188D" w14:textId="756C9ACC" w:rsidR="00E64CFF" w:rsidRPr="00EC5708" w:rsidRDefault="00955134" w:rsidP="00433CA3">
      <w:pPr>
        <w:pStyle w:val="Nvel2-Red"/>
        <w:numPr>
          <w:ilvl w:val="2"/>
          <w:numId w:val="1"/>
        </w:numPr>
        <w:spacing w:before="0" w:after="0"/>
        <w:ind w:left="0" w:firstLine="0"/>
        <w:rPr>
          <w:i w:val="0"/>
          <w:color w:val="auto"/>
        </w:rPr>
      </w:pPr>
      <w:r w:rsidRPr="00EC5708">
        <w:rPr>
          <w:i w:val="0"/>
          <w:color w:val="auto"/>
        </w:rPr>
        <w:t xml:space="preserve">Avaliação </w:t>
      </w:r>
      <w:r w:rsidR="00E64CFF" w:rsidRPr="00EC5708">
        <w:rPr>
          <w:i w:val="0"/>
          <w:color w:val="auto"/>
        </w:rPr>
        <w:t>do desempenho contratual prévio dos licitantes, para a qual deverão preferencialmente ser utilizados registros cadastrais para efeito de atesto de cumprimento de obrigações previstos nesta Lei;</w:t>
      </w:r>
    </w:p>
    <w:p w14:paraId="1A45AD98" w14:textId="6AD08435" w:rsidR="00E64CFF" w:rsidRPr="00EC5708" w:rsidRDefault="00955134" w:rsidP="00433CA3">
      <w:pPr>
        <w:pStyle w:val="Nvel2-Red"/>
        <w:numPr>
          <w:ilvl w:val="2"/>
          <w:numId w:val="1"/>
        </w:numPr>
        <w:spacing w:before="0" w:after="0"/>
        <w:ind w:left="0" w:firstLine="0"/>
        <w:rPr>
          <w:i w:val="0"/>
          <w:color w:val="auto"/>
        </w:rPr>
      </w:pPr>
      <w:r w:rsidRPr="00EC5708">
        <w:rPr>
          <w:i w:val="0"/>
          <w:color w:val="auto"/>
        </w:rPr>
        <w:t xml:space="preserve"> Desenvolvimento </w:t>
      </w:r>
      <w:r w:rsidR="00E64CFF" w:rsidRPr="00EC5708">
        <w:rPr>
          <w:i w:val="0"/>
          <w:color w:val="auto"/>
        </w:rPr>
        <w:t xml:space="preserve">pelo licitante de ações de equidade entre homens e mulheres no </w:t>
      </w:r>
      <w:r w:rsidR="00E946FA" w:rsidRPr="00EC5708">
        <w:rPr>
          <w:i w:val="0"/>
          <w:color w:val="auto"/>
        </w:rPr>
        <w:t xml:space="preserve">ambiente </w:t>
      </w:r>
      <w:r w:rsidR="00E64CFF" w:rsidRPr="00EC5708">
        <w:rPr>
          <w:i w:val="0"/>
          <w:color w:val="auto"/>
        </w:rPr>
        <w:t>de trabalho, conforme regulamento;</w:t>
      </w:r>
    </w:p>
    <w:p w14:paraId="207D07EE" w14:textId="77777777" w:rsidR="00955134" w:rsidRPr="00EC5708" w:rsidRDefault="00955134" w:rsidP="00433CA3">
      <w:pPr>
        <w:pStyle w:val="Nvel2-Red"/>
        <w:numPr>
          <w:ilvl w:val="2"/>
          <w:numId w:val="1"/>
        </w:numPr>
        <w:spacing w:before="0" w:after="0"/>
        <w:ind w:left="0" w:firstLine="0"/>
        <w:rPr>
          <w:i w:val="0"/>
          <w:color w:val="auto"/>
        </w:rPr>
      </w:pPr>
      <w:r w:rsidRPr="00EC5708">
        <w:rPr>
          <w:i w:val="0"/>
          <w:color w:val="auto"/>
        </w:rPr>
        <w:t xml:space="preserve"> Desenvolvimento </w:t>
      </w:r>
      <w:r w:rsidR="00E64CFF" w:rsidRPr="00EC5708">
        <w:rPr>
          <w:i w:val="0"/>
          <w:color w:val="auto"/>
        </w:rPr>
        <w:t>pelo licitante de programa de integridade, conforme orientações dos órgãos de controle.</w:t>
      </w:r>
    </w:p>
    <w:p w14:paraId="629CC26B" w14:textId="6A70D03E" w:rsidR="00E64CFF" w:rsidRPr="00EC5708" w:rsidRDefault="00E64CFF" w:rsidP="00433CA3">
      <w:pPr>
        <w:pStyle w:val="Nvel2-Red"/>
        <w:spacing w:before="0" w:after="0"/>
        <w:rPr>
          <w:i w:val="0"/>
          <w:color w:val="auto"/>
        </w:rPr>
      </w:pPr>
      <w:r w:rsidRPr="00EC5708">
        <w:rPr>
          <w:i w:val="0"/>
          <w:color w:val="auto"/>
        </w:rPr>
        <w:t>Persistindo o empate, será assegurada preferência, sucessivamente, aos bens e serviços produzidos ou prestados por:</w:t>
      </w:r>
    </w:p>
    <w:p w14:paraId="32DB5C1D" w14:textId="7787E550" w:rsidR="00E64CFF" w:rsidRPr="00EC5708" w:rsidRDefault="00955134" w:rsidP="00433CA3">
      <w:pPr>
        <w:pStyle w:val="Nvel2-Red"/>
        <w:numPr>
          <w:ilvl w:val="2"/>
          <w:numId w:val="1"/>
        </w:numPr>
        <w:spacing w:before="0" w:after="0"/>
        <w:ind w:left="0" w:firstLine="0"/>
        <w:rPr>
          <w:i w:val="0"/>
          <w:color w:val="auto"/>
        </w:rPr>
      </w:pPr>
      <w:r w:rsidRPr="00EC5708">
        <w:rPr>
          <w:i w:val="0"/>
          <w:color w:val="auto"/>
        </w:rPr>
        <w:t xml:space="preserve">Empresas </w:t>
      </w:r>
      <w:r w:rsidR="00E64CFF" w:rsidRPr="00EC5708">
        <w:rPr>
          <w:i w:val="0"/>
          <w:color w:val="auto"/>
        </w:rPr>
        <w:t xml:space="preserve">estabelecidas no território do Estado ou do Distrito Federal do órgão ou entidade da </w:t>
      </w:r>
      <w:r w:rsidR="00D3123B" w:rsidRPr="00EC5708">
        <w:rPr>
          <w:i w:val="0"/>
          <w:color w:val="auto"/>
        </w:rPr>
        <w:t>Administração Pública</w:t>
      </w:r>
      <w:r w:rsidR="00E64CFF" w:rsidRPr="00EC5708">
        <w:rPr>
          <w:i w:val="0"/>
          <w:color w:val="auto"/>
        </w:rPr>
        <w:t xml:space="preserve"> estadual ou distrital licitante ou, no caso de licitação realizada por órgão ou entidade de Município, no território do Estado em que este se localize;</w:t>
      </w:r>
    </w:p>
    <w:p w14:paraId="246984D3" w14:textId="0AC62D82" w:rsidR="00E64CFF" w:rsidRPr="00EC5708" w:rsidRDefault="00955134" w:rsidP="00433CA3">
      <w:pPr>
        <w:pStyle w:val="Nvel2-Red"/>
        <w:numPr>
          <w:ilvl w:val="2"/>
          <w:numId w:val="1"/>
        </w:numPr>
        <w:spacing w:before="0" w:after="0"/>
        <w:ind w:left="0" w:firstLine="0"/>
        <w:rPr>
          <w:i w:val="0"/>
          <w:color w:val="auto"/>
        </w:rPr>
      </w:pPr>
      <w:bookmarkStart w:id="4" w:name="art60§1ii"/>
      <w:bookmarkEnd w:id="4"/>
      <w:r w:rsidRPr="00EC5708">
        <w:rPr>
          <w:i w:val="0"/>
          <w:color w:val="auto"/>
        </w:rPr>
        <w:t xml:space="preserve">Empresas </w:t>
      </w:r>
      <w:r w:rsidR="00E64CFF" w:rsidRPr="00EC5708">
        <w:rPr>
          <w:i w:val="0"/>
          <w:color w:val="auto"/>
        </w:rPr>
        <w:t>brasileiras;</w:t>
      </w:r>
    </w:p>
    <w:p w14:paraId="03D6B936" w14:textId="2B17D061" w:rsidR="00E64CFF" w:rsidRPr="00EC5708" w:rsidRDefault="00955134" w:rsidP="00433CA3">
      <w:pPr>
        <w:pStyle w:val="Nvel2-Red"/>
        <w:numPr>
          <w:ilvl w:val="2"/>
          <w:numId w:val="1"/>
        </w:numPr>
        <w:spacing w:before="0" w:after="0"/>
        <w:ind w:left="0" w:firstLine="0"/>
        <w:rPr>
          <w:i w:val="0"/>
          <w:color w:val="auto"/>
        </w:rPr>
      </w:pPr>
      <w:r w:rsidRPr="00EC5708">
        <w:rPr>
          <w:i w:val="0"/>
          <w:color w:val="auto"/>
        </w:rPr>
        <w:t xml:space="preserve"> </w:t>
      </w:r>
      <w:bookmarkStart w:id="5" w:name="art60§1iii"/>
      <w:bookmarkEnd w:id="5"/>
      <w:r w:rsidR="00CB4FF0" w:rsidRPr="00EC5708">
        <w:rPr>
          <w:i w:val="0"/>
          <w:color w:val="auto"/>
        </w:rPr>
        <w:t>Em</w:t>
      </w:r>
      <w:r w:rsidRPr="00EC5708">
        <w:rPr>
          <w:i w:val="0"/>
          <w:color w:val="auto"/>
        </w:rPr>
        <w:t xml:space="preserve">presas </w:t>
      </w:r>
      <w:r w:rsidR="00E64CFF" w:rsidRPr="00EC5708">
        <w:rPr>
          <w:i w:val="0"/>
          <w:color w:val="auto"/>
        </w:rPr>
        <w:t>que invistam em pesquisa e no desenvolvimento de tecnologia no País</w:t>
      </w:r>
      <w:r w:rsidRPr="00EC5708">
        <w:rPr>
          <w:i w:val="0"/>
          <w:color w:val="auto"/>
        </w:rPr>
        <w:t>;</w:t>
      </w:r>
    </w:p>
    <w:p w14:paraId="4CA1288C" w14:textId="1C4ADFC9" w:rsidR="00E64CFF" w:rsidRPr="00EC5708" w:rsidRDefault="00955134" w:rsidP="00433CA3">
      <w:pPr>
        <w:pStyle w:val="Nvel2-Red"/>
        <w:numPr>
          <w:ilvl w:val="2"/>
          <w:numId w:val="1"/>
        </w:numPr>
        <w:spacing w:before="0" w:after="0"/>
        <w:ind w:left="0" w:firstLine="0"/>
        <w:rPr>
          <w:i w:val="0"/>
          <w:color w:val="auto"/>
        </w:rPr>
      </w:pPr>
      <w:r w:rsidRPr="00EC5708">
        <w:rPr>
          <w:i w:val="0"/>
          <w:color w:val="auto"/>
        </w:rPr>
        <w:t xml:space="preserve">Empresas </w:t>
      </w:r>
      <w:r w:rsidR="00E64CFF" w:rsidRPr="00EC5708">
        <w:rPr>
          <w:i w:val="0"/>
          <w:color w:val="auto"/>
        </w:rPr>
        <w:t>que comprovem a prática de mitigação, nos termos da </w:t>
      </w:r>
      <w:hyperlink r:id="rId22" w:anchor=":~:text=LEI%20N%C2%BA%2012.187%2C%20DE%2029%20DE%20DEZEMBRO%20DE%202009.&amp;text=Institui%20a%20Pol%C3%ADtica%20Nacional%20sobre,PNMC%20e%20d%C3%A1%20outras%20provid%C3%AAncias." w:history="1">
        <w:r w:rsidR="00E8040E" w:rsidRPr="00EC5708">
          <w:rPr>
            <w:rStyle w:val="Hyperlink"/>
            <w:i w:val="0"/>
            <w:color w:val="auto"/>
            <w:u w:val="none"/>
          </w:rPr>
          <w:t>Lei nº 12.187/</w:t>
        </w:r>
        <w:r w:rsidR="00E64CFF" w:rsidRPr="00EC5708">
          <w:rPr>
            <w:rStyle w:val="Hyperlink"/>
            <w:i w:val="0"/>
            <w:color w:val="auto"/>
            <w:u w:val="none"/>
          </w:rPr>
          <w:t>09</w:t>
        </w:r>
      </w:hyperlink>
      <w:r w:rsidR="00E64CFF" w:rsidRPr="00EC5708">
        <w:rPr>
          <w:i w:val="0"/>
          <w:color w:val="auto"/>
        </w:rPr>
        <w:t>.</w:t>
      </w:r>
    </w:p>
    <w:p w14:paraId="335E60D3" w14:textId="77777777" w:rsidR="00E946FA" w:rsidRPr="00EC5708" w:rsidRDefault="00E946FA" w:rsidP="00433CA3">
      <w:pPr>
        <w:pStyle w:val="Nvel2-Red"/>
        <w:numPr>
          <w:ilvl w:val="0"/>
          <w:numId w:val="0"/>
        </w:numPr>
        <w:spacing w:before="0" w:after="0"/>
        <w:rPr>
          <w:i w:val="0"/>
        </w:rPr>
      </w:pPr>
    </w:p>
    <w:p w14:paraId="18CE9B62" w14:textId="515306FF" w:rsidR="00E946FA" w:rsidRPr="00EC5708" w:rsidRDefault="00E946FA" w:rsidP="00433CA3">
      <w:pPr>
        <w:pStyle w:val="Nvel2-Red"/>
        <w:numPr>
          <w:ilvl w:val="0"/>
          <w:numId w:val="1"/>
        </w:numPr>
        <w:pBdr>
          <w:top w:val="double" w:sz="4" w:space="1" w:color="auto"/>
          <w:bottom w:val="double" w:sz="4" w:space="1" w:color="auto"/>
        </w:pBdr>
        <w:spacing w:before="0" w:after="0"/>
        <w:ind w:left="0" w:firstLine="0"/>
        <w:jc w:val="center"/>
        <w:rPr>
          <w:b/>
          <w:i w:val="0"/>
          <w:color w:val="auto"/>
        </w:rPr>
      </w:pPr>
      <w:r w:rsidRPr="00EC5708">
        <w:rPr>
          <w:b/>
          <w:i w:val="0"/>
          <w:color w:val="auto"/>
        </w:rPr>
        <w:t>DA NEGOCIAÇÃO.</w:t>
      </w:r>
    </w:p>
    <w:p w14:paraId="5D9D6324" w14:textId="16A45C04" w:rsidR="00E64CFF" w:rsidRPr="00EC5708" w:rsidRDefault="00E64CFF" w:rsidP="00433CA3">
      <w:pPr>
        <w:pStyle w:val="Nvel2-Red"/>
        <w:tabs>
          <w:tab w:val="left" w:pos="426"/>
        </w:tabs>
        <w:spacing w:before="0" w:after="0"/>
        <w:rPr>
          <w:i w:val="0"/>
          <w:color w:val="auto"/>
        </w:rPr>
      </w:pPr>
      <w:r w:rsidRPr="00EC5708">
        <w:rPr>
          <w:i w:val="0"/>
          <w:color w:val="auto"/>
        </w:rPr>
        <w:t xml:space="preserve">Encerrada a etapa de envio de lances da sessão pública, na hipótese da proposta do primeiro colocado permanecer acima do preço máximo </w:t>
      </w:r>
      <w:r w:rsidR="00955134" w:rsidRPr="00EC5708">
        <w:rPr>
          <w:i w:val="0"/>
          <w:color w:val="auto"/>
        </w:rPr>
        <w:t xml:space="preserve">definido </w:t>
      </w:r>
      <w:r w:rsidRPr="00EC5708">
        <w:rPr>
          <w:i w:val="0"/>
          <w:color w:val="auto"/>
        </w:rPr>
        <w:t>para a contratação, o pregoeiro poderá negociar condições mais vantajosas, após definido o resultado do julgamento.</w:t>
      </w:r>
    </w:p>
    <w:p w14:paraId="79F14593" w14:textId="7D45DC89" w:rsidR="00E64CFF" w:rsidRPr="00EC5708" w:rsidRDefault="00E64CFF" w:rsidP="00433CA3">
      <w:pPr>
        <w:pStyle w:val="Nvel2-Red"/>
        <w:numPr>
          <w:ilvl w:val="2"/>
          <w:numId w:val="1"/>
        </w:numPr>
        <w:tabs>
          <w:tab w:val="left" w:pos="567"/>
        </w:tabs>
        <w:spacing w:before="0" w:after="0"/>
        <w:ind w:left="0" w:firstLine="0"/>
        <w:rPr>
          <w:i w:val="0"/>
          <w:color w:val="auto"/>
        </w:rPr>
      </w:pPr>
      <w:r w:rsidRPr="00EC5708">
        <w:rPr>
          <w:i w:val="0"/>
          <w:color w:val="aut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w:t>
      </w:r>
      <w:r w:rsidR="00D3123B" w:rsidRPr="00EC5708">
        <w:rPr>
          <w:i w:val="0"/>
          <w:color w:val="auto"/>
        </w:rPr>
        <w:t>Administração</w:t>
      </w:r>
      <w:r w:rsidRPr="00EC5708">
        <w:rPr>
          <w:i w:val="0"/>
          <w:color w:val="auto"/>
        </w:rPr>
        <w:t>.</w:t>
      </w:r>
    </w:p>
    <w:p w14:paraId="38070F04" w14:textId="48C8AC09" w:rsidR="00E64CFF" w:rsidRPr="00EC5708" w:rsidRDefault="00E64CFF" w:rsidP="00433CA3">
      <w:pPr>
        <w:pStyle w:val="Nvel2-Red"/>
        <w:numPr>
          <w:ilvl w:val="2"/>
          <w:numId w:val="1"/>
        </w:numPr>
        <w:tabs>
          <w:tab w:val="left" w:pos="709"/>
        </w:tabs>
        <w:spacing w:before="0" w:after="0"/>
        <w:ind w:left="0" w:firstLine="0"/>
        <w:rPr>
          <w:rFonts w:eastAsia="Times New Roman"/>
          <w:i w:val="0"/>
          <w:color w:val="auto"/>
        </w:rPr>
      </w:pPr>
      <w:r w:rsidRPr="00EC5708">
        <w:rPr>
          <w:rFonts w:eastAsia="Times New Roman"/>
          <w:i w:val="0"/>
          <w:color w:val="auto"/>
        </w:rPr>
        <w:t xml:space="preserve">A </w:t>
      </w:r>
      <w:r w:rsidRPr="00EC5708">
        <w:rPr>
          <w:i w:val="0"/>
          <w:color w:val="auto"/>
        </w:rPr>
        <w:t>negociação será realizada por meio do sistema, podendo ser acompanhada pelos demais licitantes.</w:t>
      </w:r>
    </w:p>
    <w:p w14:paraId="01D7D49D" w14:textId="5154CB81" w:rsidR="00E64CFF" w:rsidRPr="00EC5708" w:rsidRDefault="00E64CFF" w:rsidP="00433CA3">
      <w:pPr>
        <w:pStyle w:val="Nvel2-Red"/>
        <w:numPr>
          <w:ilvl w:val="2"/>
          <w:numId w:val="1"/>
        </w:numPr>
        <w:tabs>
          <w:tab w:val="left" w:pos="567"/>
        </w:tabs>
        <w:spacing w:before="0" w:after="0"/>
        <w:ind w:left="0" w:firstLine="0"/>
        <w:rPr>
          <w:rFonts w:eastAsia="Times New Roman"/>
          <w:i w:val="0"/>
          <w:color w:val="auto"/>
        </w:rPr>
      </w:pPr>
      <w:r w:rsidRPr="00EC5708">
        <w:rPr>
          <w:rFonts w:eastAsia="Times New Roman"/>
          <w:i w:val="0"/>
          <w:color w:val="auto"/>
        </w:rPr>
        <w:t>O resultado da negociação será divulgado a todos os licitantes e anexado aos autos do processo licitatório</w:t>
      </w:r>
      <w:r w:rsidR="00955134" w:rsidRPr="00EC5708">
        <w:rPr>
          <w:rFonts w:eastAsia="Times New Roman"/>
          <w:i w:val="0"/>
          <w:color w:val="auto"/>
        </w:rPr>
        <w:t>.</w:t>
      </w:r>
    </w:p>
    <w:p w14:paraId="50043B70" w14:textId="7F088784" w:rsidR="00E64CFF" w:rsidRPr="00EC5708" w:rsidRDefault="00E64CFF" w:rsidP="00433CA3">
      <w:pPr>
        <w:pStyle w:val="Nvel2-Red"/>
        <w:numPr>
          <w:ilvl w:val="2"/>
          <w:numId w:val="1"/>
        </w:numPr>
        <w:tabs>
          <w:tab w:val="left" w:pos="567"/>
        </w:tabs>
        <w:spacing w:before="0" w:after="0"/>
        <w:ind w:left="0" w:firstLine="0"/>
        <w:rPr>
          <w:i w:val="0"/>
          <w:color w:val="auto"/>
        </w:rPr>
      </w:pPr>
      <w:r w:rsidRPr="00EC5708">
        <w:rPr>
          <w:i w:val="0"/>
          <w:color w:val="auto"/>
        </w:rPr>
        <w:lastRenderedPageBreak/>
        <w:t xml:space="preserve">O pregoeiro solicitará ao licitante mais bem classificado que, no prazo de </w:t>
      </w:r>
      <w:r w:rsidR="000919B7" w:rsidRPr="00EC5708">
        <w:rPr>
          <w:i w:val="0"/>
          <w:color w:val="auto"/>
        </w:rPr>
        <w:t>05</w:t>
      </w:r>
      <w:r w:rsidRPr="00EC5708">
        <w:rPr>
          <w:i w:val="0"/>
          <w:color w:val="auto"/>
        </w:rPr>
        <w:t xml:space="preserve"> (</w:t>
      </w:r>
      <w:r w:rsidR="000919B7" w:rsidRPr="00EC5708">
        <w:rPr>
          <w:i w:val="0"/>
          <w:color w:val="auto"/>
        </w:rPr>
        <w:t xml:space="preserve">cinco) minutos, </w:t>
      </w:r>
      <w:r w:rsidRPr="00EC5708">
        <w:rPr>
          <w:i w:val="0"/>
          <w:color w:val="auto"/>
        </w:rPr>
        <w:t xml:space="preserve">envie a proposta adequada ao último lance ofertado após a negociação realizada, acompanhada, se for o caso, dos documentos complementares, quando necessários à confirmação daqueles exigidos neste </w:t>
      </w:r>
      <w:r w:rsidR="00D3123B" w:rsidRPr="00EC5708">
        <w:rPr>
          <w:i w:val="0"/>
          <w:color w:val="auto"/>
        </w:rPr>
        <w:t>Edital</w:t>
      </w:r>
      <w:r w:rsidR="000919B7" w:rsidRPr="00EC5708">
        <w:rPr>
          <w:i w:val="0"/>
          <w:color w:val="auto"/>
        </w:rPr>
        <w:t xml:space="preserve"> </w:t>
      </w:r>
      <w:r w:rsidRPr="00EC5708">
        <w:rPr>
          <w:i w:val="0"/>
          <w:color w:val="auto"/>
        </w:rPr>
        <w:t>e já apresentados.</w:t>
      </w:r>
      <w:bookmarkStart w:id="6" w:name="_Hlk117016948"/>
    </w:p>
    <w:bookmarkEnd w:id="6"/>
    <w:p w14:paraId="4D691E91" w14:textId="2B86E875" w:rsidR="00E64CFF" w:rsidRPr="00EC5708" w:rsidRDefault="00E64CFF" w:rsidP="00433CA3">
      <w:pPr>
        <w:pStyle w:val="Nvel2-Red"/>
        <w:numPr>
          <w:ilvl w:val="2"/>
          <w:numId w:val="1"/>
        </w:numPr>
        <w:tabs>
          <w:tab w:val="left" w:pos="567"/>
        </w:tabs>
        <w:spacing w:before="0" w:after="0"/>
        <w:ind w:left="0" w:firstLine="0"/>
        <w:rPr>
          <w:rFonts w:eastAsia="Times New Roman"/>
          <w:i w:val="0"/>
          <w:color w:val="auto"/>
        </w:rPr>
      </w:pPr>
      <w:r w:rsidRPr="00EC5708">
        <w:rPr>
          <w:rFonts w:eastAsia="Times New Roman"/>
          <w:i w:val="0"/>
          <w:color w:val="auto"/>
        </w:rPr>
        <w:t>É facultado ao pregoeiro prorrogar o prazo estabelecido, a partir de solicitação fundamentada feita no chat pelo licitante, antes de findo o prazo.</w:t>
      </w:r>
    </w:p>
    <w:p w14:paraId="54C67A37" w14:textId="79E1DD14" w:rsidR="00E64CFF" w:rsidRPr="00EC5708" w:rsidRDefault="00E64CFF" w:rsidP="00433CA3">
      <w:pPr>
        <w:pStyle w:val="Nvel2-Red"/>
        <w:tabs>
          <w:tab w:val="left" w:pos="426"/>
        </w:tabs>
        <w:spacing w:before="0" w:after="0"/>
        <w:rPr>
          <w:rFonts w:eastAsia="Times New Roman"/>
          <w:i w:val="0"/>
          <w:color w:val="auto"/>
        </w:rPr>
      </w:pPr>
      <w:r w:rsidRPr="00EC5708">
        <w:rPr>
          <w:i w:val="0"/>
          <w:color w:val="auto"/>
        </w:rPr>
        <w:t>Após a negociação do preço, o Pregoeiro iniciará a fase de</w:t>
      </w:r>
      <w:r w:rsidR="0021098D" w:rsidRPr="00EC5708">
        <w:rPr>
          <w:i w:val="0"/>
          <w:color w:val="auto"/>
        </w:rPr>
        <w:t xml:space="preserve"> negociação e julgamento da proposta</w:t>
      </w:r>
      <w:r w:rsidRPr="00EC5708">
        <w:rPr>
          <w:i w:val="0"/>
          <w:color w:val="auto"/>
        </w:rPr>
        <w:t>.</w:t>
      </w:r>
    </w:p>
    <w:p w14:paraId="0304BE16" w14:textId="15B53209" w:rsidR="00BE1241" w:rsidRPr="00EC5708" w:rsidRDefault="00BE1241" w:rsidP="00433CA3">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Não poderá haver desistência dos lances apresentados, sob pena de aplicação das penalidades previstas neste </w:t>
      </w:r>
      <w:r w:rsidR="00D3123B" w:rsidRPr="00EC5708">
        <w:rPr>
          <w:rFonts w:ascii="Arial" w:eastAsia="Arial" w:hAnsi="Arial" w:cs="Arial"/>
          <w:sz w:val="20"/>
          <w:szCs w:val="20"/>
        </w:rPr>
        <w:t>Edital</w:t>
      </w:r>
      <w:r w:rsidRPr="00EC5708">
        <w:rPr>
          <w:rFonts w:ascii="Arial" w:eastAsia="Arial" w:hAnsi="Arial" w:cs="Arial"/>
          <w:sz w:val="20"/>
          <w:szCs w:val="20"/>
        </w:rPr>
        <w:t>.</w:t>
      </w:r>
    </w:p>
    <w:p w14:paraId="36B0F321" w14:textId="2481EBD4" w:rsidR="0021098D" w:rsidRPr="00EC5708" w:rsidRDefault="0021098D" w:rsidP="00433CA3">
      <w:pPr>
        <w:pStyle w:val="PargrafodaLista"/>
        <w:numPr>
          <w:ilvl w:val="1"/>
          <w:numId w:val="1"/>
        </w:numPr>
        <w:tabs>
          <w:tab w:val="left" w:pos="426"/>
          <w:tab w:val="left" w:pos="567"/>
        </w:tabs>
        <w:spacing w:after="0" w:line="276" w:lineRule="auto"/>
        <w:ind w:left="0" w:firstLine="0"/>
        <w:jc w:val="both"/>
        <w:rPr>
          <w:lang w:eastAsia="ar-SA"/>
        </w:rPr>
      </w:pPr>
      <w:bookmarkStart w:id="7" w:name="_Ref117019424"/>
      <w:r w:rsidRPr="00EC5708">
        <w:rPr>
          <w:rFonts w:ascii="Arial" w:eastAsia="Arial" w:hAnsi="Arial" w:cs="Arial"/>
          <w:sz w:val="20"/>
          <w:szCs w:val="20"/>
        </w:rPr>
        <w:t>E</w:t>
      </w:r>
      <w:r w:rsidRPr="00EC5708">
        <w:rPr>
          <w:rFonts w:ascii="Arial" w:hAnsi="Arial" w:cs="Arial"/>
          <w:sz w:val="20"/>
          <w:szCs w:val="20"/>
        </w:rPr>
        <w:t xml:space="preserve">ncerrada a etapa de negociação, o pregoeiro verificará se o licitante provisoriamente classificado em primeiro lugar atende às condições de participação no certame, conforme previsto no </w:t>
      </w:r>
      <w:r w:rsidR="00372BDE" w:rsidRPr="00EC5708">
        <w:rPr>
          <w:rFonts w:ascii="Arial" w:hAnsi="Arial" w:cs="Arial"/>
          <w:sz w:val="20"/>
          <w:szCs w:val="20"/>
        </w:rPr>
        <w:t>art. 14 da Lei Federal nº 14.133/</w:t>
      </w:r>
      <w:r w:rsidR="00C12758" w:rsidRPr="00EC5708">
        <w:rPr>
          <w:rFonts w:ascii="Arial" w:hAnsi="Arial" w:cs="Arial"/>
          <w:sz w:val="20"/>
          <w:szCs w:val="20"/>
        </w:rPr>
        <w:t>21</w:t>
      </w:r>
      <w:r w:rsidRPr="00EC5708">
        <w:rPr>
          <w:rFonts w:ascii="Arial" w:hAnsi="Arial" w:cs="Arial"/>
          <w:sz w:val="20"/>
          <w:szCs w:val="20"/>
        </w:rPr>
        <w:t xml:space="preserve">, legislação correlata e cláusula segunda do </w:t>
      </w:r>
      <w:r w:rsidR="00D3123B" w:rsidRPr="00EC5708">
        <w:rPr>
          <w:rFonts w:ascii="Arial" w:hAnsi="Arial" w:cs="Arial"/>
          <w:sz w:val="20"/>
          <w:szCs w:val="20"/>
        </w:rPr>
        <w:t>Edital</w:t>
      </w:r>
      <w:r w:rsidRPr="00EC5708">
        <w:rPr>
          <w:rFonts w:ascii="Arial" w:hAnsi="Arial" w:cs="Arial"/>
          <w:sz w:val="20"/>
          <w:szCs w:val="20"/>
        </w:rPr>
        <w:t xml:space="preserve">, </w:t>
      </w:r>
      <w:bookmarkEnd w:id="7"/>
      <w:r w:rsidRPr="00EC5708">
        <w:rPr>
          <w:rFonts w:ascii="Arial" w:hAnsi="Arial" w:cs="Arial"/>
          <w:sz w:val="20"/>
          <w:szCs w:val="20"/>
          <w:lang w:eastAsia="ar-SA"/>
        </w:rPr>
        <w:t>especialmente quanto à existência de sanção que impeça a participação no certame ou a futura contratação, mediante a consulta aos seguintes cadastros.</w:t>
      </w:r>
    </w:p>
    <w:p w14:paraId="70AADF8F" w14:textId="77777777" w:rsidR="00BE1241" w:rsidRPr="00EC5708" w:rsidRDefault="00BE1241" w:rsidP="00433CA3">
      <w:pPr>
        <w:tabs>
          <w:tab w:val="left" w:pos="426"/>
          <w:tab w:val="left" w:pos="567"/>
        </w:tabs>
        <w:spacing w:after="0" w:line="276" w:lineRule="auto"/>
        <w:jc w:val="both"/>
        <w:rPr>
          <w:rFonts w:ascii="Arial" w:eastAsia="Arial" w:hAnsi="Arial" w:cs="Arial"/>
          <w:color w:val="000000"/>
          <w:sz w:val="20"/>
          <w:szCs w:val="20"/>
        </w:rPr>
      </w:pPr>
    </w:p>
    <w:p w14:paraId="664F6430" w14:textId="77777777" w:rsidR="00BE1241" w:rsidRPr="00EC5708" w:rsidRDefault="00BE1241"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EC5708">
        <w:rPr>
          <w:rFonts w:ascii="Arial" w:eastAsia="Arial" w:hAnsi="Arial" w:cs="Arial"/>
          <w:b/>
          <w:sz w:val="20"/>
          <w:szCs w:val="20"/>
        </w:rPr>
        <w:t>DA ACEITAÇÃO DA PROPOSTA</w:t>
      </w:r>
    </w:p>
    <w:p w14:paraId="6A4CDCBA" w14:textId="77777777" w:rsidR="005A7FBB" w:rsidRPr="00EC5708" w:rsidRDefault="005A7FBB" w:rsidP="00433CA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O Pregoeiro examinará a proposta mais bem classificada quanto à compatibilidade do preço ofertado com o valor estimado e sua compatibilidade com as especificações técnicas do objeto.</w:t>
      </w:r>
    </w:p>
    <w:p w14:paraId="21BCAD94" w14:textId="77777777" w:rsidR="005A7FBB" w:rsidRPr="00EC5708" w:rsidRDefault="005A7FBB" w:rsidP="00433CA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O Pregoeiro poderá solicitar parecer de técnicos pertencentes ao quadro de pessoal do município ou, ainda, de pessoas físicas ou jurídicas estranhas a ele, para orientar sua decisão.</w:t>
      </w:r>
    </w:p>
    <w:p w14:paraId="5E5BD0B8" w14:textId="7F555A65" w:rsidR="005A7FBB" w:rsidRPr="00EC5708" w:rsidRDefault="005A7FBB" w:rsidP="00433CA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 xml:space="preserve">Não se considerará qualquer oferta de vantagem não prevista neste </w:t>
      </w:r>
      <w:r w:rsidR="00D3123B" w:rsidRPr="00EC5708">
        <w:rPr>
          <w:rFonts w:ascii="Arial" w:eastAsia="Arial" w:hAnsi="Arial" w:cs="Arial"/>
          <w:color w:val="000000"/>
          <w:sz w:val="20"/>
          <w:szCs w:val="20"/>
        </w:rPr>
        <w:t>Edital</w:t>
      </w:r>
      <w:r w:rsidRPr="00EC5708">
        <w:rPr>
          <w:rFonts w:ascii="Arial" w:eastAsia="Arial" w:hAnsi="Arial" w:cs="Arial"/>
          <w:color w:val="000000"/>
          <w:sz w:val="20"/>
          <w:szCs w:val="20"/>
        </w:rPr>
        <w:t>, inclusive financiamentos subsidiados ou a fundo perdido.</w:t>
      </w:r>
    </w:p>
    <w:p w14:paraId="6464E83D" w14:textId="2142F409" w:rsidR="00446FC0" w:rsidRPr="00EC5708" w:rsidRDefault="00446FC0" w:rsidP="00433CA3">
      <w:pPr>
        <w:pStyle w:val="Nvel2-Red"/>
        <w:tabs>
          <w:tab w:val="left" w:pos="567"/>
        </w:tabs>
        <w:spacing w:before="0" w:after="0"/>
        <w:rPr>
          <w:i w:val="0"/>
          <w:color w:val="auto"/>
        </w:rPr>
      </w:pPr>
      <w:r w:rsidRPr="00EC5708">
        <w:rPr>
          <w:i w:val="0"/>
          <w:color w:val="auto"/>
        </w:rPr>
        <w:t>Será desclassificada a proposta vencedora que:</w:t>
      </w:r>
    </w:p>
    <w:p w14:paraId="59DF33B6" w14:textId="395DD17C" w:rsidR="00446FC0" w:rsidRPr="00EC5708" w:rsidRDefault="00446FC0" w:rsidP="00433CA3">
      <w:pPr>
        <w:pStyle w:val="Nvel2-Red"/>
        <w:numPr>
          <w:ilvl w:val="2"/>
          <w:numId w:val="1"/>
        </w:numPr>
        <w:tabs>
          <w:tab w:val="left" w:pos="709"/>
        </w:tabs>
        <w:spacing w:before="0" w:after="0"/>
        <w:ind w:left="0" w:firstLine="0"/>
        <w:rPr>
          <w:i w:val="0"/>
          <w:color w:val="auto"/>
        </w:rPr>
      </w:pPr>
      <w:r w:rsidRPr="00EC5708">
        <w:rPr>
          <w:i w:val="0"/>
          <w:color w:val="auto"/>
        </w:rPr>
        <w:t>Contiver vícios insanáveis;</w:t>
      </w:r>
    </w:p>
    <w:p w14:paraId="62CFB68A" w14:textId="46C8FAE9" w:rsidR="00446FC0" w:rsidRPr="00EC5708" w:rsidRDefault="00446FC0" w:rsidP="00433CA3">
      <w:pPr>
        <w:pStyle w:val="Nvel2-Red"/>
        <w:numPr>
          <w:ilvl w:val="2"/>
          <w:numId w:val="1"/>
        </w:numPr>
        <w:tabs>
          <w:tab w:val="left" w:pos="709"/>
        </w:tabs>
        <w:spacing w:before="0" w:after="0"/>
        <w:ind w:left="0" w:firstLine="0"/>
        <w:rPr>
          <w:b/>
          <w:i w:val="0"/>
          <w:color w:val="auto"/>
        </w:rPr>
      </w:pPr>
      <w:r w:rsidRPr="00EC5708">
        <w:rPr>
          <w:i w:val="0"/>
          <w:color w:val="auto"/>
        </w:rPr>
        <w:t xml:space="preserve">Não obedecer às especificações técnicas contidas no </w:t>
      </w:r>
      <w:r w:rsidR="00D3123B" w:rsidRPr="00EC5708">
        <w:rPr>
          <w:i w:val="0"/>
          <w:color w:val="auto"/>
        </w:rPr>
        <w:t>Termo de Referência</w:t>
      </w:r>
      <w:r w:rsidRPr="00EC5708">
        <w:rPr>
          <w:i w:val="0"/>
          <w:color w:val="auto"/>
        </w:rPr>
        <w:t>;</w:t>
      </w:r>
    </w:p>
    <w:p w14:paraId="559ABBC6" w14:textId="20AA068B" w:rsidR="00446FC0" w:rsidRPr="00EC5708" w:rsidRDefault="00446FC0" w:rsidP="00433CA3">
      <w:pPr>
        <w:pStyle w:val="Nvel2-Red"/>
        <w:numPr>
          <w:ilvl w:val="2"/>
          <w:numId w:val="1"/>
        </w:numPr>
        <w:tabs>
          <w:tab w:val="left" w:pos="709"/>
        </w:tabs>
        <w:spacing w:before="0" w:after="0"/>
        <w:ind w:left="0" w:firstLine="0"/>
        <w:rPr>
          <w:b/>
          <w:i w:val="0"/>
          <w:color w:val="auto"/>
        </w:rPr>
      </w:pPr>
      <w:r w:rsidRPr="00EC5708">
        <w:rPr>
          <w:i w:val="0"/>
          <w:color w:val="auto"/>
        </w:rPr>
        <w:t>Apresentar preços inexequíveis ou permanecerem acima do preço máximo definido para a contratação;</w:t>
      </w:r>
    </w:p>
    <w:p w14:paraId="2C228D7F" w14:textId="0445627C" w:rsidR="00446FC0" w:rsidRPr="00EC5708" w:rsidRDefault="00446FC0" w:rsidP="00433CA3">
      <w:pPr>
        <w:pStyle w:val="Nvel2-Red"/>
        <w:numPr>
          <w:ilvl w:val="2"/>
          <w:numId w:val="1"/>
        </w:numPr>
        <w:tabs>
          <w:tab w:val="left" w:pos="709"/>
        </w:tabs>
        <w:spacing w:before="0" w:after="0"/>
        <w:ind w:left="0" w:firstLine="0"/>
        <w:rPr>
          <w:b/>
          <w:i w:val="0"/>
          <w:color w:val="auto"/>
        </w:rPr>
      </w:pPr>
      <w:r w:rsidRPr="00EC5708">
        <w:rPr>
          <w:i w:val="0"/>
          <w:color w:val="auto"/>
        </w:rPr>
        <w:t xml:space="preserve">Não tiverem sua exequibilidade demonstrada, quando exigido pela </w:t>
      </w:r>
      <w:r w:rsidR="00D3123B" w:rsidRPr="00EC5708">
        <w:rPr>
          <w:i w:val="0"/>
          <w:color w:val="auto"/>
        </w:rPr>
        <w:t>Administração</w:t>
      </w:r>
      <w:r w:rsidRPr="00EC5708">
        <w:rPr>
          <w:i w:val="0"/>
          <w:color w:val="auto"/>
        </w:rPr>
        <w:t>;</w:t>
      </w:r>
    </w:p>
    <w:p w14:paraId="1BBBB9CE" w14:textId="49A09BC5" w:rsidR="00446FC0" w:rsidRPr="00EC5708" w:rsidRDefault="00446FC0" w:rsidP="00433CA3">
      <w:pPr>
        <w:pStyle w:val="Nvel2-Red"/>
        <w:spacing w:before="0" w:after="0"/>
        <w:rPr>
          <w:i w:val="0"/>
          <w:color w:val="auto"/>
        </w:rPr>
      </w:pPr>
      <w:r w:rsidRPr="00EC5708">
        <w:rPr>
          <w:i w:val="0"/>
          <w:color w:val="auto"/>
        </w:rPr>
        <w:t xml:space="preserve">No caso de bens e serviços em geral, é indício de inexequibilidade das propostas valores inferiores a 50% (cinquenta por cento) do valor orçado pela </w:t>
      </w:r>
      <w:r w:rsidR="00D3123B" w:rsidRPr="00EC5708">
        <w:rPr>
          <w:i w:val="0"/>
          <w:color w:val="auto"/>
        </w:rPr>
        <w:t>Administração</w:t>
      </w:r>
      <w:r w:rsidRPr="00EC5708">
        <w:rPr>
          <w:i w:val="0"/>
          <w:color w:val="auto"/>
        </w:rPr>
        <w:t>.</w:t>
      </w:r>
    </w:p>
    <w:p w14:paraId="0265B0A7" w14:textId="7464F248" w:rsidR="00446FC0" w:rsidRPr="00EC5708" w:rsidRDefault="00446FC0" w:rsidP="00433CA3">
      <w:pPr>
        <w:pStyle w:val="Nvel2-Red"/>
        <w:numPr>
          <w:ilvl w:val="2"/>
          <w:numId w:val="1"/>
        </w:numPr>
        <w:tabs>
          <w:tab w:val="left" w:pos="709"/>
        </w:tabs>
        <w:spacing w:before="0" w:after="0"/>
        <w:ind w:left="0" w:firstLine="0"/>
        <w:rPr>
          <w:i w:val="0"/>
          <w:color w:val="auto"/>
        </w:rPr>
      </w:pPr>
      <w:r w:rsidRPr="00EC5708">
        <w:rPr>
          <w:i w:val="0"/>
          <w:color w:val="auto"/>
        </w:rPr>
        <w:t xml:space="preserve">A inexequibilidade, na hipótese de que trata o </w:t>
      </w:r>
      <w:r w:rsidR="00A36DF4" w:rsidRPr="00EC5708">
        <w:rPr>
          <w:bCs/>
          <w:i w:val="0"/>
          <w:color w:val="auto"/>
        </w:rPr>
        <w:t>item 10.5</w:t>
      </w:r>
      <w:r w:rsidRPr="00EC5708">
        <w:rPr>
          <w:i w:val="0"/>
          <w:color w:val="auto"/>
        </w:rPr>
        <w:t>, só será considerada após diligência do pregoeiro, que comprove:</w:t>
      </w:r>
    </w:p>
    <w:p w14:paraId="0D054E07" w14:textId="77777777" w:rsidR="00446FC0" w:rsidRPr="00EC5708" w:rsidRDefault="00446FC0" w:rsidP="00433CA3">
      <w:pPr>
        <w:pStyle w:val="Nvel2-Red"/>
        <w:numPr>
          <w:ilvl w:val="2"/>
          <w:numId w:val="1"/>
        </w:numPr>
        <w:tabs>
          <w:tab w:val="left" w:pos="709"/>
        </w:tabs>
        <w:spacing w:before="0" w:after="0"/>
        <w:ind w:left="0" w:firstLine="0"/>
        <w:rPr>
          <w:i w:val="0"/>
          <w:color w:val="auto"/>
        </w:rPr>
      </w:pPr>
      <w:r w:rsidRPr="00EC5708">
        <w:rPr>
          <w:i w:val="0"/>
          <w:color w:val="auto"/>
        </w:rPr>
        <w:t>Que o custo do licitante ultrapassa o valor da proposta; e</w:t>
      </w:r>
    </w:p>
    <w:p w14:paraId="25C1F708" w14:textId="1F8F2A8D" w:rsidR="00446FC0" w:rsidRPr="00EC5708" w:rsidRDefault="00446FC0" w:rsidP="00433CA3">
      <w:pPr>
        <w:pStyle w:val="Nvel2-Red"/>
        <w:numPr>
          <w:ilvl w:val="2"/>
          <w:numId w:val="1"/>
        </w:numPr>
        <w:tabs>
          <w:tab w:val="left" w:pos="709"/>
        </w:tabs>
        <w:spacing w:before="0" w:after="0"/>
        <w:ind w:left="0" w:firstLine="0"/>
        <w:rPr>
          <w:i w:val="0"/>
          <w:color w:val="auto"/>
        </w:rPr>
      </w:pPr>
      <w:r w:rsidRPr="00EC5708">
        <w:rPr>
          <w:i w:val="0"/>
          <w:color w:val="auto"/>
        </w:rPr>
        <w:t>Inexistirem custos de oportunidade capazes de justificar o vulto da oferta.</w:t>
      </w:r>
    </w:p>
    <w:p w14:paraId="5BABB1E7" w14:textId="77777777" w:rsidR="00BE1241" w:rsidRPr="00EC5708" w:rsidRDefault="00BE1241" w:rsidP="00433CA3">
      <w:pPr>
        <w:tabs>
          <w:tab w:val="left" w:pos="426"/>
          <w:tab w:val="left" w:pos="567"/>
          <w:tab w:val="center" w:pos="4252"/>
          <w:tab w:val="right" w:pos="8504"/>
        </w:tabs>
        <w:spacing w:after="0" w:line="276" w:lineRule="auto"/>
        <w:jc w:val="both"/>
        <w:rPr>
          <w:rFonts w:ascii="Arial" w:eastAsia="Arial" w:hAnsi="Arial" w:cs="Arial"/>
          <w:color w:val="000000"/>
          <w:sz w:val="20"/>
          <w:szCs w:val="20"/>
        </w:rPr>
      </w:pPr>
    </w:p>
    <w:p w14:paraId="64D4DA09" w14:textId="77777777" w:rsidR="00BE1241" w:rsidRPr="00EC5708" w:rsidRDefault="00BE1241" w:rsidP="00433CA3">
      <w:pPr>
        <w:pStyle w:val="PargrafodaLista"/>
        <w:numPr>
          <w:ilvl w:val="0"/>
          <w:numId w:val="1"/>
        </w:numPr>
        <w:pBdr>
          <w:top w:val="double" w:sz="4" w:space="1" w:color="auto"/>
          <w:bottom w:val="double" w:sz="4" w:space="1" w:color="auto"/>
        </w:pBdr>
        <w:tabs>
          <w:tab w:val="left" w:pos="426"/>
          <w:tab w:val="left" w:pos="567"/>
          <w:tab w:val="center" w:pos="4252"/>
          <w:tab w:val="right" w:pos="8504"/>
        </w:tabs>
        <w:spacing w:after="0" w:line="276" w:lineRule="auto"/>
        <w:ind w:left="0" w:firstLine="0"/>
        <w:jc w:val="center"/>
        <w:rPr>
          <w:rFonts w:ascii="Arial" w:eastAsia="Arial" w:hAnsi="Arial" w:cs="Arial"/>
          <w:color w:val="000000"/>
          <w:sz w:val="20"/>
          <w:szCs w:val="20"/>
        </w:rPr>
      </w:pPr>
      <w:r w:rsidRPr="00EC5708">
        <w:rPr>
          <w:rFonts w:ascii="Arial" w:eastAsia="Arial" w:hAnsi="Arial" w:cs="Arial"/>
          <w:b/>
          <w:sz w:val="20"/>
          <w:szCs w:val="20"/>
        </w:rPr>
        <w:t>DA AMOSTRA.</w:t>
      </w:r>
    </w:p>
    <w:p w14:paraId="54BD736B" w14:textId="0DC922C4" w:rsidR="00BE1241"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 </w:t>
      </w:r>
      <w:r w:rsidR="00D3123B" w:rsidRPr="00EC5708">
        <w:rPr>
          <w:rFonts w:ascii="Arial" w:eastAsia="Arial" w:hAnsi="Arial" w:cs="Arial"/>
          <w:sz w:val="20"/>
          <w:szCs w:val="20"/>
        </w:rPr>
        <w:t>Administração</w:t>
      </w:r>
      <w:r w:rsidRPr="00EC5708">
        <w:rPr>
          <w:rFonts w:ascii="Arial" w:eastAsia="Arial" w:hAnsi="Arial" w:cs="Arial"/>
          <w:sz w:val="20"/>
          <w:szCs w:val="20"/>
        </w:rPr>
        <w:t xml:space="preserve"> municipal reservava-se no direito, caso julgue necessário, de solicitar das empresas</w:t>
      </w:r>
      <w:r w:rsidR="004E775A" w:rsidRPr="00EC5708">
        <w:rPr>
          <w:rFonts w:ascii="Arial" w:eastAsia="Arial" w:hAnsi="Arial" w:cs="Arial"/>
          <w:sz w:val="20"/>
          <w:szCs w:val="20"/>
        </w:rPr>
        <w:t xml:space="preserve"> provisoriamente</w:t>
      </w:r>
      <w:r w:rsidRPr="00EC5708">
        <w:rPr>
          <w:rFonts w:ascii="Arial" w:eastAsia="Arial" w:hAnsi="Arial" w:cs="Arial"/>
          <w:sz w:val="20"/>
          <w:szCs w:val="20"/>
        </w:rPr>
        <w:t xml:space="preserve"> vencedoras a apresentação de amostras dos produtos que se dispuser a fornecer ao município</w:t>
      </w:r>
      <w:r w:rsidR="008C3DCF">
        <w:rPr>
          <w:rFonts w:ascii="Arial" w:eastAsia="Arial" w:hAnsi="Arial" w:cs="Arial"/>
          <w:sz w:val="20"/>
          <w:szCs w:val="20"/>
        </w:rPr>
        <w:t xml:space="preserve"> no mesmo prazo estipulado para a entrega</w:t>
      </w:r>
      <w:r w:rsidRPr="00EC5708">
        <w:rPr>
          <w:rFonts w:ascii="Arial" w:eastAsia="Arial" w:hAnsi="Arial" w:cs="Arial"/>
          <w:sz w:val="20"/>
          <w:szCs w:val="20"/>
        </w:rPr>
        <w:t>. A análise da amostra será efetuada pelo Departam</w:t>
      </w:r>
      <w:r w:rsidR="004E775A" w:rsidRPr="00EC5708">
        <w:rPr>
          <w:rFonts w:ascii="Arial" w:eastAsia="Arial" w:hAnsi="Arial" w:cs="Arial"/>
          <w:sz w:val="20"/>
          <w:szCs w:val="20"/>
        </w:rPr>
        <w:t xml:space="preserve">ento de Compras da </w:t>
      </w:r>
      <w:r w:rsidR="00D3123B" w:rsidRPr="00EC5708">
        <w:rPr>
          <w:rFonts w:ascii="Arial" w:eastAsia="Arial" w:hAnsi="Arial" w:cs="Arial"/>
          <w:sz w:val="20"/>
          <w:szCs w:val="20"/>
        </w:rPr>
        <w:t>Administração</w:t>
      </w:r>
      <w:r w:rsidR="004E775A" w:rsidRPr="00EC5708">
        <w:rPr>
          <w:rFonts w:ascii="Arial" w:eastAsia="Arial" w:hAnsi="Arial" w:cs="Arial"/>
          <w:sz w:val="20"/>
          <w:szCs w:val="20"/>
        </w:rPr>
        <w:t xml:space="preserve"> e conjunto com os setores requisitantes</w:t>
      </w:r>
      <w:r w:rsidRPr="00EC5708">
        <w:rPr>
          <w:rFonts w:ascii="Arial" w:eastAsia="Arial" w:hAnsi="Arial" w:cs="Arial"/>
          <w:sz w:val="20"/>
          <w:szCs w:val="20"/>
        </w:rPr>
        <w:t xml:space="preserve">. </w:t>
      </w:r>
    </w:p>
    <w:p w14:paraId="0301BC26" w14:textId="28066E84" w:rsidR="00BE1241"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 amostra de produtos que apresentarem problemas de natureza técnica e/ou descritivas ou que for declarada de péssima qualidade, comprometendo durabilidade, eficiência e economicidade, será imediatamente recusada, mesmo que possua todas as especificações exigidas neste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Nestas circunstâncias, a </w:t>
      </w:r>
      <w:r w:rsidR="00D3123B" w:rsidRPr="00EC5708">
        <w:rPr>
          <w:rFonts w:ascii="Arial" w:eastAsia="Arial" w:hAnsi="Arial" w:cs="Arial"/>
          <w:sz w:val="20"/>
          <w:szCs w:val="20"/>
        </w:rPr>
        <w:t>Administração</w:t>
      </w:r>
      <w:r w:rsidRPr="00EC5708">
        <w:rPr>
          <w:rFonts w:ascii="Arial" w:eastAsia="Arial" w:hAnsi="Arial" w:cs="Arial"/>
          <w:sz w:val="20"/>
          <w:szCs w:val="20"/>
        </w:rPr>
        <w:t xml:space="preserve"> reserva-se no direito de convocar os licitantes remanescentes em caso de inércia da licitante </w:t>
      </w:r>
      <w:r w:rsidR="00A36DF4" w:rsidRPr="00EC5708">
        <w:rPr>
          <w:rFonts w:ascii="Arial" w:eastAsia="Arial" w:hAnsi="Arial" w:cs="Arial"/>
          <w:sz w:val="20"/>
          <w:szCs w:val="20"/>
        </w:rPr>
        <w:t>em</w:t>
      </w:r>
      <w:r w:rsidRPr="00EC5708">
        <w:rPr>
          <w:rFonts w:ascii="Arial" w:eastAsia="Arial" w:hAnsi="Arial" w:cs="Arial"/>
          <w:sz w:val="20"/>
          <w:szCs w:val="20"/>
        </w:rPr>
        <w:t xml:space="preserve"> troca</w:t>
      </w:r>
      <w:r w:rsidR="00A36DF4" w:rsidRPr="00EC5708">
        <w:rPr>
          <w:rFonts w:ascii="Arial" w:eastAsia="Arial" w:hAnsi="Arial" w:cs="Arial"/>
          <w:sz w:val="20"/>
          <w:szCs w:val="20"/>
        </w:rPr>
        <w:t>r</w:t>
      </w:r>
      <w:r w:rsidRPr="00EC5708">
        <w:rPr>
          <w:rFonts w:ascii="Arial" w:eastAsia="Arial" w:hAnsi="Arial" w:cs="Arial"/>
          <w:sz w:val="20"/>
          <w:szCs w:val="20"/>
        </w:rPr>
        <w:t xml:space="preserve"> dos produtos.</w:t>
      </w:r>
    </w:p>
    <w:p w14:paraId="749B9CF9" w14:textId="12A0737B" w:rsidR="00BE1241"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 amostra deverá ser enviada juntamente com a embalagem original do </w:t>
      </w:r>
      <w:r w:rsidR="000D3B58" w:rsidRPr="00EC5708">
        <w:rPr>
          <w:rFonts w:ascii="Arial" w:eastAsia="Arial" w:hAnsi="Arial" w:cs="Arial"/>
          <w:sz w:val="20"/>
          <w:szCs w:val="20"/>
        </w:rPr>
        <w:t>objeto</w:t>
      </w:r>
      <w:r w:rsidRPr="00EC5708">
        <w:rPr>
          <w:rFonts w:ascii="Arial" w:eastAsia="Arial" w:hAnsi="Arial" w:cs="Arial"/>
          <w:sz w:val="20"/>
          <w:szCs w:val="20"/>
        </w:rPr>
        <w:t>, a fim de que possamos aferir com precisão a especificação do objeto.</w:t>
      </w:r>
    </w:p>
    <w:p w14:paraId="10E1EBE2" w14:textId="084B852B" w:rsidR="00BE1241"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 A amostra que obtiver aprovação poderá (a critério da </w:t>
      </w:r>
      <w:r w:rsidR="00D3123B" w:rsidRPr="00EC5708">
        <w:rPr>
          <w:rFonts w:ascii="Arial" w:eastAsia="Arial" w:hAnsi="Arial" w:cs="Arial"/>
          <w:sz w:val="20"/>
          <w:szCs w:val="20"/>
        </w:rPr>
        <w:t>Administração</w:t>
      </w:r>
      <w:r w:rsidRPr="00EC5708">
        <w:rPr>
          <w:rFonts w:ascii="Arial" w:eastAsia="Arial" w:hAnsi="Arial" w:cs="Arial"/>
          <w:sz w:val="20"/>
          <w:szCs w:val="20"/>
        </w:rPr>
        <w:t>) efetivamente ser adquirida.</w:t>
      </w:r>
    </w:p>
    <w:p w14:paraId="4622E50A" w14:textId="070083B8" w:rsidR="00BE1241"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lastRenderedPageBreak/>
        <w:t xml:space="preserve"> As amostras rejeitadas deverão ser RETIRADAS da Seção de Almoxarifado, no prazo máximo de </w:t>
      </w:r>
      <w:r w:rsidR="00A36DF4" w:rsidRPr="00EC5708">
        <w:rPr>
          <w:rFonts w:ascii="Arial" w:eastAsia="Arial" w:hAnsi="Arial" w:cs="Arial"/>
          <w:sz w:val="20"/>
          <w:szCs w:val="20"/>
        </w:rPr>
        <w:t>10</w:t>
      </w:r>
      <w:r w:rsidRPr="00EC5708">
        <w:rPr>
          <w:rFonts w:ascii="Arial" w:eastAsia="Arial" w:hAnsi="Arial" w:cs="Arial"/>
          <w:sz w:val="20"/>
          <w:szCs w:val="20"/>
        </w:rPr>
        <w:t xml:space="preserve"> dias, contados da apresentação. Caso contrário, serão consideradas abandonadas.</w:t>
      </w:r>
    </w:p>
    <w:p w14:paraId="43D0F44E" w14:textId="77777777" w:rsidR="004E775A"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licitante vencedora ficará responsável por todos os tributos, custos e demais despesas, a fim de que o material objeto do presente certame seja entregue, inclusive todas as despesas provenientes das amostras</w:t>
      </w:r>
    </w:p>
    <w:p w14:paraId="7C580279" w14:textId="39C9EEB4" w:rsidR="00446FC0" w:rsidRPr="00EC5708" w:rsidRDefault="00446FC0" w:rsidP="00433CA3">
      <w:pPr>
        <w:pStyle w:val="PargrafodaLista"/>
        <w:numPr>
          <w:ilvl w:val="1"/>
          <w:numId w:val="1"/>
        </w:numPr>
        <w:tabs>
          <w:tab w:val="left" w:pos="567"/>
        </w:tabs>
        <w:spacing w:after="0" w:line="276" w:lineRule="auto"/>
        <w:ind w:left="0" w:firstLine="0"/>
        <w:jc w:val="both"/>
        <w:rPr>
          <w:rStyle w:val="Refdecomentrio"/>
          <w:rFonts w:ascii="Arial" w:eastAsia="Arial" w:hAnsi="Arial" w:cs="Arial"/>
          <w:sz w:val="20"/>
          <w:szCs w:val="20"/>
        </w:rPr>
      </w:pPr>
      <w:r w:rsidRPr="00EC5708">
        <w:rPr>
          <w:rStyle w:val="Refdecomentrio"/>
          <w:rFonts w:ascii="Arial" w:hAnsi="Arial" w:cs="Arial"/>
          <w:sz w:val="20"/>
          <w:szCs w:val="20"/>
        </w:rPr>
        <w:t>Por meio de mensagem no sistema, será divulgado o local e horário de realização do procedimento para a avaliação das amostras, cuja presença será facultada a todos os interessados, incluindo os licitantes.</w:t>
      </w:r>
    </w:p>
    <w:p w14:paraId="5763CE4C" w14:textId="11E58CB1" w:rsidR="00446FC0" w:rsidRPr="00EC5708" w:rsidRDefault="00446FC0" w:rsidP="00433CA3">
      <w:pPr>
        <w:pStyle w:val="PargrafodaLista"/>
        <w:numPr>
          <w:ilvl w:val="1"/>
          <w:numId w:val="1"/>
        </w:numPr>
        <w:tabs>
          <w:tab w:val="left" w:pos="567"/>
        </w:tabs>
        <w:spacing w:beforeLines="120" w:before="288" w:afterLines="120" w:after="288" w:line="312" w:lineRule="auto"/>
        <w:ind w:left="0" w:firstLine="0"/>
        <w:jc w:val="both"/>
        <w:rPr>
          <w:rStyle w:val="Refdecomentrio"/>
          <w:rFonts w:ascii="Arial" w:hAnsi="Arial" w:cs="Arial"/>
          <w:sz w:val="20"/>
          <w:szCs w:val="20"/>
        </w:rPr>
      </w:pPr>
      <w:r w:rsidRPr="00EC5708">
        <w:rPr>
          <w:rStyle w:val="Refdecomentrio"/>
          <w:rFonts w:ascii="Arial" w:hAnsi="Arial" w:cs="Arial"/>
          <w:sz w:val="20"/>
          <w:szCs w:val="20"/>
        </w:rPr>
        <w:t>Os resultados das avaliações serão divulgados por meio de mensagem no sistema.</w:t>
      </w:r>
    </w:p>
    <w:p w14:paraId="4B5A39FD" w14:textId="1E327F27" w:rsidR="004E775A" w:rsidRPr="00EC5708" w:rsidRDefault="00446FC0" w:rsidP="00433CA3">
      <w:pPr>
        <w:pStyle w:val="PargrafodaLista"/>
        <w:numPr>
          <w:ilvl w:val="1"/>
          <w:numId w:val="1"/>
        </w:numPr>
        <w:tabs>
          <w:tab w:val="left" w:pos="567"/>
        </w:tabs>
        <w:spacing w:beforeLines="120" w:before="288" w:afterLines="120" w:after="288" w:line="276" w:lineRule="auto"/>
        <w:ind w:left="0" w:firstLine="0"/>
        <w:jc w:val="both"/>
        <w:rPr>
          <w:rStyle w:val="Refdecomentrio"/>
          <w:rFonts w:ascii="Arial" w:hAnsi="Arial" w:cs="Arial"/>
          <w:sz w:val="20"/>
          <w:szCs w:val="20"/>
        </w:rPr>
      </w:pPr>
      <w:r w:rsidRPr="00EC5708">
        <w:rPr>
          <w:rStyle w:val="Refdecomentrio"/>
          <w:rFonts w:ascii="Arial" w:hAnsi="Arial" w:cs="Arial"/>
          <w:sz w:val="20"/>
          <w:szCs w:val="20"/>
        </w:rPr>
        <w:t>No caso de não haver entrega da amostra ou ocorrer atraso na entrega, sem justificativa aceita pelo Pregoeiro, ou havendo entrega de amostra</w:t>
      </w:r>
      <w:r w:rsidR="00A36DF4" w:rsidRPr="00EC5708">
        <w:rPr>
          <w:rStyle w:val="Refdecomentrio"/>
          <w:rFonts w:ascii="Arial" w:hAnsi="Arial" w:cs="Arial"/>
          <w:sz w:val="20"/>
          <w:szCs w:val="20"/>
        </w:rPr>
        <w:t>s</w:t>
      </w:r>
      <w:r w:rsidRPr="00EC5708">
        <w:rPr>
          <w:rStyle w:val="Refdecomentrio"/>
          <w:rFonts w:ascii="Arial" w:hAnsi="Arial" w:cs="Arial"/>
          <w:sz w:val="20"/>
          <w:szCs w:val="20"/>
        </w:rPr>
        <w:t xml:space="preserve"> fora das especificações previstas neste </w:t>
      </w:r>
      <w:r w:rsidR="00D3123B" w:rsidRPr="00EC5708">
        <w:rPr>
          <w:rStyle w:val="Refdecomentrio"/>
          <w:rFonts w:ascii="Arial" w:hAnsi="Arial" w:cs="Arial"/>
          <w:sz w:val="20"/>
          <w:szCs w:val="20"/>
        </w:rPr>
        <w:t>Edital</w:t>
      </w:r>
      <w:r w:rsidRPr="00EC5708">
        <w:rPr>
          <w:rStyle w:val="Refdecomentrio"/>
          <w:rFonts w:ascii="Arial" w:hAnsi="Arial" w:cs="Arial"/>
          <w:sz w:val="20"/>
          <w:szCs w:val="20"/>
        </w:rPr>
        <w:t>, a proposta do licitante será recusada.</w:t>
      </w:r>
    </w:p>
    <w:p w14:paraId="1BAD8293" w14:textId="0EA1F132" w:rsidR="004E775A" w:rsidRPr="00EC5708" w:rsidRDefault="00446FC0" w:rsidP="00433CA3">
      <w:pPr>
        <w:pStyle w:val="PargrafodaLista"/>
        <w:numPr>
          <w:ilvl w:val="1"/>
          <w:numId w:val="1"/>
        </w:numPr>
        <w:tabs>
          <w:tab w:val="left" w:pos="567"/>
        </w:tabs>
        <w:spacing w:beforeLines="120" w:before="288" w:afterLines="120" w:after="288" w:line="276" w:lineRule="auto"/>
        <w:ind w:left="0" w:firstLine="0"/>
        <w:jc w:val="both"/>
        <w:rPr>
          <w:rStyle w:val="Refdecomentrio"/>
          <w:rFonts w:ascii="Arial" w:hAnsi="Arial" w:cs="Arial"/>
          <w:sz w:val="20"/>
          <w:szCs w:val="20"/>
        </w:rPr>
      </w:pPr>
      <w:r w:rsidRPr="00EC5708">
        <w:rPr>
          <w:rStyle w:val="Refdecomentrio"/>
          <w:rFonts w:ascii="Arial" w:hAnsi="Arial" w:cs="Arial"/>
          <w:sz w:val="20"/>
          <w:szCs w:val="2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w:t>
      </w:r>
      <w:r w:rsidR="00D3123B" w:rsidRPr="00EC5708">
        <w:rPr>
          <w:rStyle w:val="Refdecomentrio"/>
          <w:rFonts w:ascii="Arial" w:hAnsi="Arial" w:cs="Arial"/>
          <w:sz w:val="20"/>
          <w:szCs w:val="20"/>
        </w:rPr>
        <w:t>Termo de Referência</w:t>
      </w:r>
    </w:p>
    <w:p w14:paraId="11EDCC70" w14:textId="77777777" w:rsidR="004E775A" w:rsidRPr="00EC5708" w:rsidRDefault="004E775A" w:rsidP="00433CA3">
      <w:pPr>
        <w:pStyle w:val="PargrafodaLista"/>
        <w:tabs>
          <w:tab w:val="left" w:pos="567"/>
        </w:tabs>
        <w:spacing w:beforeLines="120" w:before="288" w:afterLines="120" w:after="288" w:line="276" w:lineRule="auto"/>
        <w:ind w:left="0"/>
        <w:jc w:val="both"/>
        <w:rPr>
          <w:rStyle w:val="Refdecomentrio"/>
          <w:rFonts w:ascii="Arial" w:hAnsi="Arial" w:cs="Arial"/>
          <w:sz w:val="20"/>
          <w:szCs w:val="20"/>
        </w:rPr>
      </w:pPr>
    </w:p>
    <w:p w14:paraId="3EE34F44" w14:textId="1AF198EC" w:rsidR="00BE1241" w:rsidRPr="00EC5708" w:rsidRDefault="00BE1241" w:rsidP="00433CA3">
      <w:pPr>
        <w:pStyle w:val="PargrafodaLista"/>
        <w:numPr>
          <w:ilvl w:val="0"/>
          <w:numId w:val="1"/>
        </w:numPr>
        <w:pBdr>
          <w:top w:val="double" w:sz="4" w:space="1" w:color="auto"/>
          <w:bottom w:val="double" w:sz="4" w:space="1" w:color="auto"/>
        </w:pBdr>
        <w:tabs>
          <w:tab w:val="left" w:pos="567"/>
        </w:tabs>
        <w:spacing w:beforeLines="120" w:before="288" w:afterLines="120" w:after="288" w:line="276" w:lineRule="auto"/>
        <w:ind w:left="0" w:firstLine="0"/>
        <w:jc w:val="center"/>
        <w:rPr>
          <w:rFonts w:ascii="Arial" w:hAnsi="Arial" w:cs="Arial"/>
          <w:sz w:val="20"/>
          <w:szCs w:val="20"/>
        </w:rPr>
      </w:pPr>
      <w:r w:rsidRPr="00EC5708">
        <w:rPr>
          <w:rFonts w:ascii="Arial" w:eastAsia="Arial" w:hAnsi="Arial" w:cs="Arial"/>
          <w:b/>
          <w:sz w:val="20"/>
          <w:szCs w:val="20"/>
        </w:rPr>
        <w:t>DA HABILITAÇÃO</w:t>
      </w:r>
    </w:p>
    <w:p w14:paraId="3164B4B4" w14:textId="0FC0760A" w:rsidR="00BE1241"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Sob pena de inabilitação e desclassificação, todos os documentos apresentados d</w:t>
      </w:r>
      <w:r w:rsidR="00A36DF4" w:rsidRPr="00EC5708">
        <w:rPr>
          <w:rFonts w:ascii="Arial" w:eastAsia="Arial" w:hAnsi="Arial" w:cs="Arial"/>
          <w:sz w:val="20"/>
          <w:szCs w:val="20"/>
        </w:rPr>
        <w:t>everão referir-se ao mesmo CNPJ</w:t>
      </w:r>
      <w:r w:rsidRPr="00EC5708">
        <w:rPr>
          <w:rFonts w:ascii="Arial" w:eastAsia="Arial" w:hAnsi="Arial" w:cs="Arial"/>
          <w:sz w:val="20"/>
          <w:szCs w:val="20"/>
        </w:rPr>
        <w:t xml:space="preserve"> constante da proposta de preços, exceto no caso das filiais em que as certidões são emitidas com CNPJ da matriz.</w:t>
      </w:r>
    </w:p>
    <w:p w14:paraId="7F751E6D" w14:textId="09BB7436" w:rsidR="00BE1241"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Os documentos necessários à habilitação poderão ser apresentados em original</w:t>
      </w:r>
      <w:r w:rsidR="00817919" w:rsidRPr="00EC5708">
        <w:rPr>
          <w:rFonts w:ascii="Arial" w:eastAsia="Arial" w:hAnsi="Arial" w:cs="Arial"/>
          <w:sz w:val="20"/>
          <w:szCs w:val="20"/>
        </w:rPr>
        <w:t>,</w:t>
      </w:r>
      <w:r w:rsidR="00DE5FE5" w:rsidRPr="00EC5708">
        <w:rPr>
          <w:rFonts w:ascii="Arial" w:eastAsia="Arial" w:hAnsi="Arial" w:cs="Arial"/>
          <w:sz w:val="20"/>
          <w:szCs w:val="20"/>
        </w:rPr>
        <w:t xml:space="preserve"> por extração via internet, </w:t>
      </w:r>
      <w:r w:rsidRPr="00EC5708">
        <w:rPr>
          <w:rFonts w:ascii="Arial" w:eastAsia="Arial" w:hAnsi="Arial" w:cs="Arial"/>
          <w:sz w:val="20"/>
          <w:szCs w:val="20"/>
        </w:rPr>
        <w:t xml:space="preserve">por cópia </w:t>
      </w:r>
      <w:r w:rsidR="00817919" w:rsidRPr="00EC5708">
        <w:rPr>
          <w:rFonts w:ascii="Arial" w:eastAsia="Arial" w:hAnsi="Arial" w:cs="Arial"/>
          <w:sz w:val="20"/>
          <w:szCs w:val="20"/>
        </w:rPr>
        <w:t>ou por declaração de autenticidade emitida por advogado</w:t>
      </w:r>
      <w:r w:rsidR="00DE5FE5" w:rsidRPr="00EC5708">
        <w:rPr>
          <w:rFonts w:ascii="Arial" w:eastAsia="Arial" w:hAnsi="Arial" w:cs="Arial"/>
          <w:sz w:val="20"/>
          <w:szCs w:val="20"/>
        </w:rPr>
        <w:t xml:space="preserve"> sob sua responsabilidade pessoal</w:t>
      </w:r>
      <w:r w:rsidRPr="00EC5708">
        <w:rPr>
          <w:rFonts w:ascii="Arial" w:eastAsia="Arial" w:hAnsi="Arial" w:cs="Arial"/>
          <w:sz w:val="20"/>
          <w:szCs w:val="20"/>
        </w:rPr>
        <w:t>.</w:t>
      </w:r>
    </w:p>
    <w:p w14:paraId="04503C2D" w14:textId="77777777" w:rsidR="00DE5FE5" w:rsidRPr="00EC5708" w:rsidRDefault="00DE5FE5"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Os atos serão preferencialmente digitais, de modo a permitir a comunicação, armazenamento e validação por meio eletrônico;</w:t>
      </w:r>
    </w:p>
    <w:p w14:paraId="395323C6" w14:textId="152146D1" w:rsidR="00DE5FE5" w:rsidRPr="00EC5708" w:rsidRDefault="00DE5FE5"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4B1D2EE9" w14:textId="77777777" w:rsidR="007B71B1" w:rsidRPr="00EC5708" w:rsidRDefault="00BE124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 licitante deverá apresentar os seguintes documentos para habilitar-se no presente processo</w:t>
      </w:r>
      <w:r w:rsidR="007B71B1" w:rsidRPr="00EC5708">
        <w:rPr>
          <w:rFonts w:ascii="Arial" w:eastAsia="Arial" w:hAnsi="Arial" w:cs="Arial"/>
          <w:sz w:val="20"/>
          <w:szCs w:val="20"/>
        </w:rPr>
        <w:t>:</w:t>
      </w:r>
    </w:p>
    <w:p w14:paraId="399D8F77" w14:textId="77777777" w:rsidR="007B71B1" w:rsidRPr="00EC5708" w:rsidRDefault="007B71B1" w:rsidP="00433CA3">
      <w:pPr>
        <w:tabs>
          <w:tab w:val="left" w:pos="426"/>
          <w:tab w:val="left" w:pos="567"/>
        </w:tabs>
        <w:spacing w:after="0" w:line="276" w:lineRule="auto"/>
        <w:jc w:val="both"/>
        <w:rPr>
          <w:rFonts w:ascii="Arial" w:eastAsia="Arial" w:hAnsi="Arial" w:cs="Arial"/>
          <w:sz w:val="20"/>
          <w:szCs w:val="20"/>
        </w:rPr>
      </w:pPr>
    </w:p>
    <w:p w14:paraId="6C959481" w14:textId="77777777" w:rsidR="007B71B1" w:rsidRPr="00EC5708" w:rsidRDefault="007B71B1"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b/>
          <w:sz w:val="20"/>
          <w:szCs w:val="20"/>
        </w:rPr>
        <w:t xml:space="preserve">RELATIVOS </w:t>
      </w:r>
      <w:proofErr w:type="gramStart"/>
      <w:r w:rsidRPr="00EC5708">
        <w:rPr>
          <w:rFonts w:ascii="Arial" w:eastAsia="Arial" w:hAnsi="Arial" w:cs="Arial"/>
          <w:b/>
          <w:sz w:val="20"/>
          <w:szCs w:val="20"/>
        </w:rPr>
        <w:t>A</w:t>
      </w:r>
      <w:proofErr w:type="gramEnd"/>
      <w:r w:rsidRPr="00EC5708">
        <w:rPr>
          <w:rFonts w:ascii="Arial" w:eastAsia="Arial" w:hAnsi="Arial" w:cs="Arial"/>
          <w:b/>
          <w:sz w:val="20"/>
          <w:szCs w:val="20"/>
        </w:rPr>
        <w:t xml:space="preserve"> HABILITAÇÃO JURÍDICA</w:t>
      </w:r>
    </w:p>
    <w:p w14:paraId="416F159E" w14:textId="59438E21" w:rsidR="007B71B1" w:rsidRPr="00EC5708" w:rsidRDefault="007B71B1"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Ato constitutivo (</w:t>
      </w:r>
      <w:r w:rsidR="00D3123B" w:rsidRPr="00EC5708">
        <w:rPr>
          <w:rFonts w:ascii="Arial" w:eastAsia="Arial" w:hAnsi="Arial" w:cs="Arial"/>
          <w:sz w:val="20"/>
          <w:szCs w:val="20"/>
        </w:rPr>
        <w:t>Contrato</w:t>
      </w:r>
      <w:r w:rsidRPr="00EC5708">
        <w:rPr>
          <w:rFonts w:ascii="Arial" w:eastAsia="Arial" w:hAnsi="Arial" w:cs="Arial"/>
          <w:sz w:val="20"/>
          <w:szCs w:val="20"/>
        </w:rPr>
        <w:t xml:space="preserve">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5D9D38DF" w14:textId="77777777" w:rsidR="007B71B1" w:rsidRPr="00EC5708" w:rsidRDefault="007B71B1" w:rsidP="00433CA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Os documentos em apreço deverão estar acompanhados de todas as alterações ou substituídos pela consolidação respectiva;</w:t>
      </w:r>
    </w:p>
    <w:p w14:paraId="739BA11E" w14:textId="77777777" w:rsidR="007B71B1" w:rsidRPr="00EC5708" w:rsidRDefault="007B71B1" w:rsidP="00433CA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Inscrição do ato constitutivo, no caso de sociedades simples, acompanhada de prova de diretoria em exercício; e</w:t>
      </w:r>
    </w:p>
    <w:p w14:paraId="3481017F" w14:textId="77777777" w:rsidR="007B71B1" w:rsidRPr="00EC5708" w:rsidRDefault="007B71B1" w:rsidP="00433CA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542339E1" w14:textId="77777777" w:rsidR="004F2D3F" w:rsidRPr="00EC5708" w:rsidRDefault="004F2D3F" w:rsidP="00433CA3">
      <w:pPr>
        <w:tabs>
          <w:tab w:val="left" w:pos="426"/>
          <w:tab w:val="left" w:pos="567"/>
          <w:tab w:val="left" w:pos="1418"/>
        </w:tabs>
        <w:spacing w:after="0" w:line="276" w:lineRule="auto"/>
        <w:jc w:val="both"/>
        <w:rPr>
          <w:rFonts w:ascii="Arial" w:eastAsia="Arial" w:hAnsi="Arial" w:cs="Arial"/>
          <w:sz w:val="20"/>
          <w:szCs w:val="20"/>
        </w:rPr>
      </w:pPr>
    </w:p>
    <w:p w14:paraId="66705749" w14:textId="77777777" w:rsidR="007B71B1" w:rsidRPr="00EC5708" w:rsidRDefault="007B71B1" w:rsidP="00433CA3">
      <w:pPr>
        <w:pStyle w:val="PargrafodaLista"/>
        <w:numPr>
          <w:ilvl w:val="1"/>
          <w:numId w:val="1"/>
        </w:numPr>
        <w:tabs>
          <w:tab w:val="left" w:pos="709"/>
        </w:tabs>
        <w:spacing w:after="0" w:line="276" w:lineRule="auto"/>
        <w:ind w:left="0" w:firstLine="0"/>
        <w:jc w:val="both"/>
        <w:rPr>
          <w:rFonts w:ascii="Arial" w:eastAsia="Arial" w:hAnsi="Arial" w:cs="Arial"/>
          <w:b/>
          <w:sz w:val="20"/>
          <w:szCs w:val="20"/>
        </w:rPr>
      </w:pPr>
      <w:r w:rsidRPr="00EC5708">
        <w:rPr>
          <w:rFonts w:ascii="Arial" w:eastAsia="Arial" w:hAnsi="Arial" w:cs="Arial"/>
          <w:b/>
          <w:sz w:val="20"/>
          <w:szCs w:val="20"/>
        </w:rPr>
        <w:t>RELATIVOS À REGULARIDADE FISCAL E TRABALHISTA</w:t>
      </w:r>
    </w:p>
    <w:p w14:paraId="43D978B2" w14:textId="77777777" w:rsidR="007B71B1" w:rsidRPr="00EC5708" w:rsidRDefault="007B71B1"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Prova de inscrição no cadastro de contribuintes estadual ou municipal, se houver, relativo ao domicílio ou sede da licitante, pertinente ao seu ramo de atividade e compatível com o objeto licitado;</w:t>
      </w:r>
    </w:p>
    <w:p w14:paraId="08F819B6" w14:textId="77777777" w:rsidR="007B71B1" w:rsidRPr="00EC5708" w:rsidRDefault="007B71B1"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Prova de regularidade para com as Fazendas Federal, Estadual e Municipal do domicílio ou sede da licitante, ou outra equivalente, na forma da lei</w:t>
      </w:r>
    </w:p>
    <w:p w14:paraId="30FF14D0" w14:textId="36127EE6" w:rsidR="007B71B1" w:rsidRPr="00EC5708" w:rsidRDefault="007B71B1" w:rsidP="00433CA3">
      <w:pPr>
        <w:pStyle w:val="PargrafodaLista"/>
        <w:numPr>
          <w:ilvl w:val="3"/>
          <w:numId w:val="1"/>
        </w:numPr>
        <w:tabs>
          <w:tab w:val="left" w:pos="993"/>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lastRenderedPageBreak/>
        <w:t>Faz parte da prova de regularidade para com a Fazenda Federal do Brasil, mediante a apresentação de Certidão Conjunta Negativa de Débitos</w:t>
      </w:r>
      <w:r w:rsidR="00A36DF4" w:rsidRPr="00EC5708">
        <w:rPr>
          <w:rFonts w:ascii="Arial" w:eastAsia="Arial" w:hAnsi="Arial" w:cs="Arial"/>
          <w:color w:val="000000"/>
          <w:sz w:val="20"/>
          <w:szCs w:val="20"/>
        </w:rPr>
        <w:t xml:space="preserve"> ou Positiva com Efeitos de Negativa </w:t>
      </w:r>
      <w:r w:rsidRPr="00EC5708">
        <w:rPr>
          <w:rFonts w:ascii="Arial" w:eastAsia="Arial" w:hAnsi="Arial" w:cs="Arial"/>
          <w:color w:val="000000"/>
          <w:sz w:val="20"/>
          <w:szCs w:val="20"/>
        </w:rPr>
        <w:t>relativos aos Tributos Federais, às Contribuições Sociais previstas nas alíneas 'a' a 'd' do parágrafo único do art. 11 da Lei n.º 8.212</w:t>
      </w:r>
      <w:r w:rsidR="00E8040E" w:rsidRPr="00EC5708">
        <w:rPr>
          <w:rFonts w:ascii="Arial" w:eastAsia="Arial" w:hAnsi="Arial" w:cs="Arial"/>
          <w:color w:val="000000"/>
          <w:sz w:val="20"/>
          <w:szCs w:val="20"/>
        </w:rPr>
        <w:t>/</w:t>
      </w:r>
      <w:r w:rsidRPr="00EC5708">
        <w:rPr>
          <w:rFonts w:ascii="Arial" w:eastAsia="Arial" w:hAnsi="Arial" w:cs="Arial"/>
          <w:color w:val="000000"/>
          <w:sz w:val="20"/>
          <w:szCs w:val="20"/>
        </w:rPr>
        <w:t>91 e à Dívida Ativa da União, ou distinta, emitida pela Procuradoria Geral da Fazenda Nacional e Secretaria da Receita Federal do Brasil;</w:t>
      </w:r>
    </w:p>
    <w:p w14:paraId="44CE4428" w14:textId="1CB84811" w:rsidR="007B71B1" w:rsidRPr="00EC5708" w:rsidRDefault="007B71B1" w:rsidP="00433CA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Faz parte da regularidade para com a Fazenda Estadual a apresentação da Certidão de Quitação dos Tributos Tributários Estaduais</w:t>
      </w:r>
      <w:r w:rsidR="00A36DF4" w:rsidRPr="00EC5708">
        <w:rPr>
          <w:rFonts w:ascii="Arial" w:eastAsia="Arial" w:hAnsi="Arial" w:cs="Arial"/>
          <w:sz w:val="20"/>
          <w:szCs w:val="20"/>
        </w:rPr>
        <w:t xml:space="preserve"> ou Positiva com Efeitos de Negativa</w:t>
      </w:r>
      <w:r w:rsidRPr="00EC5708">
        <w:rPr>
          <w:rFonts w:ascii="Arial" w:eastAsia="Arial" w:hAnsi="Arial" w:cs="Arial"/>
          <w:sz w:val="20"/>
          <w:szCs w:val="20"/>
        </w:rPr>
        <w:t xml:space="preserve"> relativos ao domicílio ou sede do licitante;</w:t>
      </w:r>
    </w:p>
    <w:p w14:paraId="38198F25" w14:textId="2FEB3C52" w:rsidR="007B71B1" w:rsidRPr="00EC5708" w:rsidRDefault="007B71B1" w:rsidP="00433CA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Faz parte da regularidade para com a Fazenda Municipal do domicílio ou sede do licitante a apresentação de Certidão Negativa de Quitação de Débitos </w:t>
      </w:r>
      <w:r w:rsidR="00A36DF4" w:rsidRPr="00EC5708">
        <w:rPr>
          <w:rFonts w:ascii="Arial" w:eastAsia="Arial" w:hAnsi="Arial" w:cs="Arial"/>
          <w:sz w:val="20"/>
          <w:szCs w:val="20"/>
        </w:rPr>
        <w:t xml:space="preserve">ou Positiva com efeitos de Negativas </w:t>
      </w:r>
      <w:r w:rsidRPr="00EC5708">
        <w:rPr>
          <w:rFonts w:ascii="Arial" w:eastAsia="Arial" w:hAnsi="Arial" w:cs="Arial"/>
          <w:sz w:val="20"/>
          <w:szCs w:val="20"/>
        </w:rPr>
        <w:t>emitida pela Secretaria Municipal competente;</w:t>
      </w:r>
    </w:p>
    <w:p w14:paraId="47954566" w14:textId="77777777" w:rsidR="007B71B1" w:rsidRPr="00EC5708" w:rsidRDefault="007B71B1" w:rsidP="00433CA3">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4494346B" w14:textId="77777777" w:rsidR="007B71B1" w:rsidRPr="00EC5708" w:rsidRDefault="007B71B1" w:rsidP="00433CA3">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EC5708">
        <w:rPr>
          <w:rFonts w:ascii="Arial" w:eastAsia="Arial" w:hAnsi="Arial" w:cs="Arial"/>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04ABC8F6" w14:textId="77777777" w:rsidR="004F2D3F" w:rsidRPr="00EC5708" w:rsidRDefault="004F2D3F" w:rsidP="00433CA3">
      <w:pPr>
        <w:tabs>
          <w:tab w:val="left" w:pos="426"/>
          <w:tab w:val="left" w:pos="567"/>
          <w:tab w:val="left" w:pos="1418"/>
        </w:tabs>
        <w:spacing w:after="0" w:line="276" w:lineRule="auto"/>
        <w:jc w:val="both"/>
        <w:rPr>
          <w:rFonts w:ascii="Arial" w:eastAsia="Arial" w:hAnsi="Arial" w:cs="Arial"/>
          <w:color w:val="000000"/>
          <w:sz w:val="20"/>
          <w:szCs w:val="20"/>
        </w:rPr>
      </w:pPr>
    </w:p>
    <w:p w14:paraId="4D4941E9" w14:textId="77777777" w:rsidR="007B71B1" w:rsidRPr="00EC5708" w:rsidRDefault="007B71B1" w:rsidP="00433CA3">
      <w:pPr>
        <w:pStyle w:val="PargrafodaLista"/>
        <w:numPr>
          <w:ilvl w:val="1"/>
          <w:numId w:val="1"/>
        </w:numPr>
        <w:tabs>
          <w:tab w:val="left" w:pos="567"/>
          <w:tab w:val="left" w:pos="1418"/>
        </w:tabs>
        <w:spacing w:after="0" w:line="276" w:lineRule="auto"/>
        <w:ind w:left="0" w:firstLine="0"/>
        <w:jc w:val="both"/>
        <w:rPr>
          <w:rFonts w:ascii="Arial" w:eastAsia="Arial" w:hAnsi="Arial" w:cs="Arial"/>
          <w:b/>
          <w:sz w:val="20"/>
          <w:szCs w:val="20"/>
        </w:rPr>
      </w:pPr>
      <w:r w:rsidRPr="00EC5708">
        <w:rPr>
          <w:rFonts w:ascii="Arial" w:eastAsia="Arial" w:hAnsi="Arial" w:cs="Arial"/>
          <w:b/>
          <w:sz w:val="20"/>
          <w:szCs w:val="20"/>
        </w:rPr>
        <w:t>QUALIFICAÇÃO TÉCNICO – OPERACIONAL</w:t>
      </w:r>
    </w:p>
    <w:p w14:paraId="0E72587F" w14:textId="70FB6A72" w:rsidR="004233FF" w:rsidRPr="00EC5708" w:rsidRDefault="004233FF" w:rsidP="00CE7A3C">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w:t>
      </w:r>
      <w:r w:rsidR="00262ED1" w:rsidRPr="00EC5708">
        <w:rPr>
          <w:rFonts w:ascii="Arial" w:eastAsia="Arial" w:hAnsi="Arial" w:cs="Arial"/>
          <w:sz w:val="20"/>
          <w:szCs w:val="20"/>
        </w:rPr>
        <w:t>6</w:t>
      </w:r>
      <w:r w:rsidR="00881E7B">
        <w:rPr>
          <w:rFonts w:ascii="Arial" w:eastAsia="Arial" w:hAnsi="Arial" w:cs="Arial"/>
          <w:sz w:val="20"/>
          <w:szCs w:val="20"/>
        </w:rPr>
        <w:t>7</w:t>
      </w:r>
      <w:r w:rsidRPr="00EC5708">
        <w:rPr>
          <w:rFonts w:ascii="Arial" w:eastAsia="Arial" w:hAnsi="Arial" w:cs="Arial"/>
          <w:sz w:val="20"/>
          <w:szCs w:val="20"/>
        </w:rPr>
        <w:t>, II) e de complexidade tecnológica e operacional equivalente ou su</w:t>
      </w:r>
      <w:r w:rsidR="00262ED1" w:rsidRPr="00EC5708">
        <w:rPr>
          <w:rFonts w:ascii="Arial" w:eastAsia="Arial" w:hAnsi="Arial" w:cs="Arial"/>
          <w:sz w:val="20"/>
          <w:szCs w:val="20"/>
        </w:rPr>
        <w:t>perior à do objeto da licitação</w:t>
      </w:r>
      <w:r w:rsidRPr="00EC5708">
        <w:rPr>
          <w:rFonts w:ascii="Arial" w:eastAsia="Arial" w:hAnsi="Arial" w:cs="Arial"/>
          <w:sz w:val="20"/>
          <w:szCs w:val="20"/>
        </w:rPr>
        <w:t xml:space="preserve"> podendo ser apresentado atestados para itens isolados, que atestem o desempenho da proponente quanto à qualidade dos produtos e o cumprimento dos prazos de execução.</w:t>
      </w:r>
    </w:p>
    <w:p w14:paraId="53B9B33D" w14:textId="77777777" w:rsidR="004233FF" w:rsidRPr="00EC5708" w:rsidRDefault="004233FF" w:rsidP="00CE7A3C">
      <w:pPr>
        <w:tabs>
          <w:tab w:val="left" w:pos="426"/>
          <w:tab w:val="left" w:pos="567"/>
        </w:tabs>
        <w:spacing w:after="0" w:line="276" w:lineRule="auto"/>
        <w:jc w:val="both"/>
        <w:rPr>
          <w:rFonts w:ascii="Arial" w:eastAsia="Arial" w:hAnsi="Arial" w:cs="Arial"/>
          <w:sz w:val="20"/>
          <w:szCs w:val="20"/>
        </w:rPr>
      </w:pPr>
    </w:p>
    <w:p w14:paraId="161E005B" w14:textId="77777777" w:rsidR="004233FF" w:rsidRPr="00EC5708" w:rsidRDefault="004233FF" w:rsidP="00CE7A3C">
      <w:pPr>
        <w:pStyle w:val="PargrafodaLista"/>
        <w:numPr>
          <w:ilvl w:val="1"/>
          <w:numId w:val="1"/>
        </w:numPr>
        <w:tabs>
          <w:tab w:val="left" w:pos="567"/>
        </w:tabs>
        <w:spacing w:after="0" w:line="276" w:lineRule="auto"/>
        <w:ind w:left="0" w:firstLine="0"/>
        <w:jc w:val="both"/>
        <w:rPr>
          <w:rFonts w:ascii="Arial" w:eastAsia="Arial" w:hAnsi="Arial" w:cs="Arial"/>
          <w:b/>
          <w:sz w:val="20"/>
          <w:szCs w:val="20"/>
        </w:rPr>
      </w:pPr>
      <w:r w:rsidRPr="00EC5708">
        <w:rPr>
          <w:rFonts w:ascii="Arial" w:eastAsia="Arial" w:hAnsi="Arial" w:cs="Arial"/>
          <w:b/>
          <w:sz w:val="20"/>
          <w:szCs w:val="20"/>
        </w:rPr>
        <w:t>DEMAIS DOCUMENTOS NECESSÁRIOS.</w:t>
      </w:r>
    </w:p>
    <w:p w14:paraId="18006AB1" w14:textId="65CE104B" w:rsidR="004233FF" w:rsidRDefault="00F65B0A" w:rsidP="00CE7A3C">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Certidão Negativa de Falência</w:t>
      </w:r>
      <w:r w:rsidR="004233FF" w:rsidRPr="00EC5708">
        <w:rPr>
          <w:rFonts w:ascii="Arial" w:eastAsia="Arial" w:hAnsi="Arial" w:cs="Arial"/>
          <w:sz w:val="20"/>
          <w:szCs w:val="20"/>
        </w:rPr>
        <w:t>, expedida pelo distribuidor da sede da pessoa jurídica;</w:t>
      </w:r>
    </w:p>
    <w:p w14:paraId="1AA4F1F5" w14:textId="3BCA25DA" w:rsidR="00C2105A" w:rsidRPr="00EC5708" w:rsidRDefault="0077630B" w:rsidP="00CE7A3C">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Pr>
          <w:rFonts w:ascii="Arial" w:eastAsia="Arial" w:hAnsi="Arial" w:cs="Arial"/>
          <w:sz w:val="20"/>
          <w:szCs w:val="20"/>
        </w:rPr>
        <w:t>D</w:t>
      </w:r>
      <w:r w:rsidR="00CA622B" w:rsidRPr="00EC5708">
        <w:rPr>
          <w:rFonts w:ascii="Arial" w:eastAsia="Arial" w:hAnsi="Arial" w:cs="Arial"/>
          <w:sz w:val="20"/>
          <w:szCs w:val="20"/>
        </w:rPr>
        <w:t>eclaração</w:t>
      </w:r>
      <w:r w:rsidR="00C2105A" w:rsidRPr="00EC5708">
        <w:rPr>
          <w:rFonts w:ascii="Arial" w:eastAsia="Arial" w:hAnsi="Arial" w:cs="Arial"/>
          <w:sz w:val="20"/>
          <w:szCs w:val="20"/>
        </w:rPr>
        <w:t xml:space="preserve"> de cumprimento e cobertura aos custos da proposta, conforme </w:t>
      </w:r>
      <w:r w:rsidR="00C2105A" w:rsidRPr="00EC5708">
        <w:rPr>
          <w:rFonts w:ascii="Arial" w:eastAsia="Arial" w:hAnsi="Arial" w:cs="Arial"/>
          <w:b/>
          <w:i/>
          <w:sz w:val="20"/>
          <w:szCs w:val="20"/>
          <w:u w:val="single"/>
        </w:rPr>
        <w:t xml:space="preserve">Anexo </w:t>
      </w:r>
      <w:r w:rsidR="00EF1C6E">
        <w:rPr>
          <w:rFonts w:ascii="Arial" w:eastAsia="Arial" w:hAnsi="Arial" w:cs="Arial"/>
          <w:b/>
          <w:i/>
          <w:sz w:val="20"/>
          <w:szCs w:val="20"/>
          <w:u w:val="single"/>
        </w:rPr>
        <w:t>II</w:t>
      </w:r>
      <w:r w:rsidR="00C2105A" w:rsidRPr="00EC5708">
        <w:rPr>
          <w:rFonts w:ascii="Arial" w:eastAsia="Arial" w:hAnsi="Arial" w:cs="Arial"/>
          <w:sz w:val="20"/>
          <w:szCs w:val="20"/>
        </w:rPr>
        <w:t>;</w:t>
      </w:r>
    </w:p>
    <w:p w14:paraId="74A51434" w14:textId="77777777" w:rsidR="00EF1C6E" w:rsidRPr="003D23A3" w:rsidRDefault="00EF1C6E" w:rsidP="00CE7A3C">
      <w:pPr>
        <w:pStyle w:val="PargrafodaLista"/>
        <w:numPr>
          <w:ilvl w:val="1"/>
          <w:numId w:val="1"/>
        </w:numPr>
        <w:tabs>
          <w:tab w:val="left" w:pos="567"/>
          <w:tab w:val="left" w:pos="1418"/>
        </w:tabs>
        <w:spacing w:after="0" w:line="276" w:lineRule="auto"/>
        <w:ind w:left="0" w:firstLine="0"/>
        <w:jc w:val="both"/>
        <w:rPr>
          <w:rFonts w:ascii="Arial" w:eastAsia="Arial" w:hAnsi="Arial" w:cs="Arial"/>
          <w:i/>
          <w:iCs/>
          <w:color w:val="FF0000"/>
          <w:sz w:val="20"/>
          <w:szCs w:val="20"/>
          <w:u w:val="single"/>
        </w:rPr>
      </w:pPr>
      <w:r w:rsidRPr="003D23A3">
        <w:rPr>
          <w:rFonts w:ascii="Arial" w:eastAsia="Arial" w:hAnsi="Arial" w:cs="Arial"/>
          <w:i/>
          <w:iCs/>
          <w:color w:val="FF0000"/>
          <w:sz w:val="20"/>
          <w:szCs w:val="20"/>
          <w:u w:val="single"/>
        </w:rPr>
        <w:t>O(s) licitante(s) terá(</w:t>
      </w:r>
      <w:proofErr w:type="spellStart"/>
      <w:r w:rsidRPr="003D23A3">
        <w:rPr>
          <w:rFonts w:ascii="Arial" w:eastAsia="Arial" w:hAnsi="Arial" w:cs="Arial"/>
          <w:i/>
          <w:iCs/>
          <w:color w:val="FF0000"/>
          <w:sz w:val="20"/>
          <w:szCs w:val="20"/>
          <w:u w:val="single"/>
        </w:rPr>
        <w:t>ão</w:t>
      </w:r>
      <w:proofErr w:type="spellEnd"/>
      <w:r w:rsidRPr="003D23A3">
        <w:rPr>
          <w:rFonts w:ascii="Arial" w:eastAsia="Arial" w:hAnsi="Arial" w:cs="Arial"/>
          <w:i/>
          <w:iCs/>
          <w:color w:val="FF0000"/>
          <w:sz w:val="20"/>
          <w:szCs w:val="20"/>
          <w:u w:val="single"/>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p>
    <w:p w14:paraId="47E53AD2" w14:textId="55067AE2" w:rsidR="004233FF" w:rsidRPr="00EC5708" w:rsidRDefault="004233FF" w:rsidP="00CE7A3C">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Não serão aceitos protocolos de entrega ou solicitação de documento em substituição aos documentos requeridos no presente </w:t>
      </w:r>
      <w:r w:rsidR="00D3123B" w:rsidRPr="00EC5708">
        <w:rPr>
          <w:rFonts w:ascii="Arial" w:eastAsia="Arial" w:hAnsi="Arial" w:cs="Arial"/>
          <w:sz w:val="20"/>
          <w:szCs w:val="20"/>
        </w:rPr>
        <w:t>Edital</w:t>
      </w:r>
      <w:r w:rsidRPr="00EC5708">
        <w:rPr>
          <w:rFonts w:ascii="Arial" w:eastAsia="Arial" w:hAnsi="Arial" w:cs="Arial"/>
          <w:sz w:val="20"/>
          <w:szCs w:val="20"/>
        </w:rPr>
        <w:t xml:space="preserve"> e seus anexos.</w:t>
      </w:r>
    </w:p>
    <w:p w14:paraId="6E9023C3" w14:textId="77777777" w:rsidR="004E775A" w:rsidRPr="00EC5708" w:rsidRDefault="004233FF" w:rsidP="00CE7A3C">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Pregoeiro e a equipe de apoio poderão efetuar consultas ao site </w:t>
      </w:r>
      <w:r w:rsidR="004E775A" w:rsidRPr="00EC5708">
        <w:rPr>
          <w:rFonts w:ascii="Arial" w:eastAsia="Arial" w:hAnsi="Arial" w:cs="Arial"/>
          <w:sz w:val="20"/>
          <w:szCs w:val="20"/>
        </w:rPr>
        <w:t>dos órgãos emissores</w:t>
      </w:r>
      <w:r w:rsidRPr="00EC5708">
        <w:rPr>
          <w:rFonts w:ascii="Arial" w:eastAsia="Arial" w:hAnsi="Arial" w:cs="Arial"/>
          <w:sz w:val="20"/>
          <w:szCs w:val="20"/>
        </w:rPr>
        <w:t xml:space="preserve"> para certificação sobre a regularidade da inscrição da empresa em observância à legislação pertinente, confirmando, ainda, a autenticidade dos documentos extraídos pela internet, para fins de habilitação.</w:t>
      </w:r>
    </w:p>
    <w:p w14:paraId="5C70248E" w14:textId="1C8B45CC" w:rsidR="004E775A" w:rsidRPr="00EC5708" w:rsidRDefault="004E775A" w:rsidP="00CE7A3C">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 Os documentos exigidos para fins de habilitação poderão ser substituídos por registro cadastral emitido por órgão ou entidade pública, desde que o registro tenha sido feito em obediência ao disposto na Lei </w:t>
      </w:r>
      <w:r w:rsidR="00B23721" w:rsidRPr="00EC5708">
        <w:rPr>
          <w:rFonts w:ascii="Arial" w:hAnsi="Arial" w:cs="Arial"/>
          <w:sz w:val="20"/>
          <w:szCs w:val="20"/>
        </w:rPr>
        <w:t xml:space="preserve">Federal </w:t>
      </w:r>
      <w:r w:rsidRPr="00EC5708">
        <w:rPr>
          <w:rFonts w:ascii="Arial" w:hAnsi="Arial" w:cs="Arial"/>
          <w:sz w:val="20"/>
          <w:szCs w:val="20"/>
        </w:rPr>
        <w:t>nº 14.133/</w:t>
      </w:r>
      <w:r w:rsidR="00C12758" w:rsidRPr="00EC5708">
        <w:rPr>
          <w:rFonts w:ascii="Arial" w:hAnsi="Arial" w:cs="Arial"/>
          <w:sz w:val="20"/>
          <w:szCs w:val="20"/>
        </w:rPr>
        <w:t>21</w:t>
      </w:r>
      <w:r w:rsidRPr="00EC5708">
        <w:rPr>
          <w:rFonts w:ascii="Arial" w:hAnsi="Arial" w:cs="Arial"/>
          <w:sz w:val="20"/>
          <w:szCs w:val="20"/>
        </w:rPr>
        <w:t>.</w:t>
      </w:r>
      <w:r w:rsidRPr="00EC5708">
        <w:t xml:space="preserve"> </w:t>
      </w:r>
    </w:p>
    <w:p w14:paraId="0181E08D" w14:textId="302FF819" w:rsidR="004E775A" w:rsidRPr="00EC5708" w:rsidRDefault="004E775A" w:rsidP="00433CA3">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EC5708">
        <w:rPr>
          <w:rFonts w:ascii="Arial" w:hAnsi="Arial" w:cs="Arial"/>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w:t>
      </w:r>
      <w:r w:rsidR="00C12758" w:rsidRPr="00EC5708">
        <w:rPr>
          <w:rFonts w:ascii="Arial" w:hAnsi="Arial" w:cs="Arial"/>
          <w:sz w:val="20"/>
          <w:szCs w:val="20"/>
        </w:rPr>
        <w:t>21</w:t>
      </w:r>
      <w:r w:rsidRPr="00EC5708">
        <w:rPr>
          <w:rFonts w:ascii="Arial" w:hAnsi="Arial" w:cs="Arial"/>
          <w:sz w:val="20"/>
          <w:szCs w:val="20"/>
        </w:rPr>
        <w:t>.</w:t>
      </w:r>
    </w:p>
    <w:p w14:paraId="429836F5" w14:textId="7F2C8ECB" w:rsidR="004E775A" w:rsidRPr="00EC5708" w:rsidRDefault="004E775A"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CFB0A34" w14:textId="2F15067B" w:rsidR="004E775A" w:rsidRPr="00EC5708" w:rsidRDefault="004E775A"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O licitante deverá apresentar, sob pena de desclassificação, declaração de que suas propostas econômicas compreendem a integralidade dos custos para atendimento dos direitos trabalhistas </w:t>
      </w:r>
      <w:r w:rsidRPr="00EC5708">
        <w:rPr>
          <w:rFonts w:ascii="Arial" w:hAnsi="Arial" w:cs="Arial"/>
          <w:sz w:val="20"/>
          <w:szCs w:val="20"/>
        </w:rPr>
        <w:lastRenderedPageBreak/>
        <w:t xml:space="preserve">assegurados na Constituição Federal, nas leis trabalhistas, nas normas </w:t>
      </w:r>
      <w:r w:rsidR="00C70E15" w:rsidRPr="00EC5708">
        <w:rPr>
          <w:rFonts w:ascii="Arial" w:hAnsi="Arial" w:cs="Arial"/>
          <w:sz w:val="20"/>
          <w:szCs w:val="20"/>
        </w:rPr>
        <w:t>infra legais</w:t>
      </w:r>
      <w:r w:rsidRPr="00EC5708">
        <w:rPr>
          <w:rFonts w:ascii="Arial" w:hAnsi="Arial" w:cs="Arial"/>
          <w:sz w:val="20"/>
          <w:szCs w:val="20"/>
        </w:rPr>
        <w:t xml:space="preserve">, nas convenções coletivas de trabalho e nos termos de ajustamento de conduta vigentes na data de entrega das propostas. </w:t>
      </w:r>
    </w:p>
    <w:p w14:paraId="7BB856C8" w14:textId="6E39B272" w:rsidR="004E775A" w:rsidRPr="00EC5708" w:rsidRDefault="004E775A" w:rsidP="00433CA3">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É de responsabilidade do licitante conferir a exatidão dos seus dados cadastrais no sistema e mantê-los atualizados junto aos órgãos responsáveis pela informação, de</w:t>
      </w:r>
      <w:r w:rsidR="00B23721" w:rsidRPr="00EC5708">
        <w:rPr>
          <w:rFonts w:ascii="Arial" w:hAnsi="Arial" w:cs="Arial"/>
          <w:sz w:val="20"/>
          <w:szCs w:val="20"/>
        </w:rPr>
        <w:t>vendo proceder, imediatamente, a</w:t>
      </w:r>
      <w:r w:rsidRPr="00EC5708">
        <w:rPr>
          <w:rFonts w:ascii="Arial" w:hAnsi="Arial" w:cs="Arial"/>
          <w:sz w:val="20"/>
          <w:szCs w:val="20"/>
        </w:rPr>
        <w:t xml:space="preserve"> correção ou alteração dos registros tão logo identifique incorreção ou aqueles se tornem desatualizados</w:t>
      </w:r>
    </w:p>
    <w:p w14:paraId="02CAFBAC" w14:textId="77777777" w:rsidR="004233FF" w:rsidRPr="00EC5708" w:rsidRDefault="004233FF"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4025B52C" w14:textId="77777777" w:rsidR="004233FF" w:rsidRPr="00EC5708" w:rsidRDefault="004233FF" w:rsidP="00433CA3">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01A441F7" w14:textId="2BF915B8" w:rsidR="004233FF" w:rsidRPr="00EC5708" w:rsidRDefault="004233FF" w:rsidP="00433CA3">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A prorrogação do prazo para a regularização fiscal dependerá de requerimento, devidamente fundamentado, a ser dirigido ao Pregoeiro</w:t>
      </w:r>
      <w:r w:rsidR="009A6F63" w:rsidRPr="00EC5708">
        <w:rPr>
          <w:rFonts w:ascii="Arial" w:eastAsia="Arial" w:hAnsi="Arial" w:cs="Arial"/>
          <w:color w:val="000000"/>
          <w:sz w:val="20"/>
          <w:szCs w:val="20"/>
        </w:rPr>
        <w:t>.</w:t>
      </w:r>
    </w:p>
    <w:p w14:paraId="290E7DB3" w14:textId="6B875E7D" w:rsidR="009A6F63" w:rsidRPr="00EC5708" w:rsidRDefault="009A6F63" w:rsidP="00433CA3">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EC5708">
        <w:rPr>
          <w:rFonts w:ascii="Arial" w:hAnsi="Arial" w:cs="Arial"/>
          <w:sz w:val="20"/>
          <w:szCs w:val="20"/>
        </w:rPr>
        <w:t>A comprovação de regularidade fiscal e trabalhista das microempresas e das empresas de pequeno porte somente será exigida para efeito de contratação</w:t>
      </w:r>
      <w:r w:rsidR="00E5549D" w:rsidRPr="00EC5708">
        <w:rPr>
          <w:rFonts w:ascii="Arial" w:hAnsi="Arial" w:cs="Arial"/>
          <w:sz w:val="20"/>
          <w:szCs w:val="20"/>
        </w:rPr>
        <w:t xml:space="preserve"> ou documento equivalente</w:t>
      </w:r>
      <w:r w:rsidRPr="00EC5708">
        <w:rPr>
          <w:rFonts w:ascii="Arial" w:hAnsi="Arial" w:cs="Arial"/>
          <w:sz w:val="20"/>
          <w:szCs w:val="20"/>
        </w:rPr>
        <w:t xml:space="preserve"> e não como condição para participação na licitação.</w:t>
      </w:r>
    </w:p>
    <w:p w14:paraId="15835735" w14:textId="2EB71D57" w:rsidR="004233FF" w:rsidRPr="00EC5708" w:rsidRDefault="004233FF" w:rsidP="00433CA3">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Entende-se por tempestivo o requerimento apresentado nos 5 (cinco) dias úteis inicialmente concedidos. A não regularização da documentação, no prazo previsto neste item, implicará decadência do direito à contratação, sem p</w:t>
      </w:r>
      <w:r w:rsidR="009A6F63" w:rsidRPr="00EC5708">
        <w:rPr>
          <w:rFonts w:ascii="Arial" w:eastAsia="Arial" w:hAnsi="Arial" w:cs="Arial"/>
          <w:color w:val="000000"/>
          <w:sz w:val="20"/>
          <w:szCs w:val="20"/>
        </w:rPr>
        <w:t>rejuízo das sanções previstas na Lei Federal nº 14.133/</w:t>
      </w:r>
      <w:r w:rsidR="00C12758" w:rsidRPr="00EC5708">
        <w:rPr>
          <w:rFonts w:ascii="Arial" w:eastAsia="Arial" w:hAnsi="Arial" w:cs="Arial"/>
          <w:color w:val="000000"/>
          <w:sz w:val="20"/>
          <w:szCs w:val="20"/>
        </w:rPr>
        <w:t>21</w:t>
      </w:r>
      <w:r w:rsidRPr="00EC5708">
        <w:rPr>
          <w:rFonts w:ascii="Arial" w:eastAsia="Arial" w:hAnsi="Arial" w:cs="Arial"/>
          <w:color w:val="000000"/>
          <w:sz w:val="20"/>
          <w:szCs w:val="20"/>
        </w:rPr>
        <w:t>, sendo facultado o Pregoeiro convocar os licitantes remanescentes, na ordem de classificação ou submeter o processo à autoridade competente para revogação.</w:t>
      </w:r>
    </w:p>
    <w:p w14:paraId="3A185A5F" w14:textId="7CBD6A99" w:rsidR="004E775A" w:rsidRPr="00EC5708" w:rsidRDefault="004E775A" w:rsidP="00433CA3">
      <w:pPr>
        <w:pStyle w:val="PargrafodaLista"/>
        <w:numPr>
          <w:ilvl w:val="1"/>
          <w:numId w:val="1"/>
        </w:numPr>
        <w:tabs>
          <w:tab w:val="left" w:pos="709"/>
        </w:tabs>
        <w:spacing w:after="0" w:line="276" w:lineRule="auto"/>
        <w:ind w:left="0" w:firstLine="0"/>
        <w:jc w:val="both"/>
        <w:rPr>
          <w:rFonts w:ascii="Arial" w:eastAsia="Arial" w:hAnsi="Arial" w:cs="Arial"/>
          <w:color w:val="000000"/>
          <w:sz w:val="20"/>
          <w:szCs w:val="20"/>
        </w:rPr>
      </w:pPr>
      <w:r w:rsidRPr="00EC5708">
        <w:rPr>
          <w:rFonts w:ascii="Arial" w:hAnsi="Arial" w:cs="Arial"/>
          <w:sz w:val="20"/>
          <w:szCs w:val="20"/>
        </w:rPr>
        <w:t>Após a entrega dos documentos para habilitação, não será permitida a substituição ou a apresentação de novos documentos, salvo em sede de diligência para:</w:t>
      </w:r>
    </w:p>
    <w:p w14:paraId="373BD111" w14:textId="415C10F5" w:rsidR="004E775A" w:rsidRPr="00EC5708" w:rsidRDefault="004E775A" w:rsidP="00433CA3">
      <w:pPr>
        <w:pStyle w:val="PargrafodaLista"/>
        <w:numPr>
          <w:ilvl w:val="2"/>
          <w:numId w:val="1"/>
        </w:numPr>
        <w:tabs>
          <w:tab w:val="left" w:pos="851"/>
        </w:tabs>
        <w:spacing w:after="0" w:line="276" w:lineRule="auto"/>
        <w:ind w:left="0" w:firstLine="0"/>
        <w:jc w:val="both"/>
        <w:rPr>
          <w:rFonts w:ascii="Arial" w:hAnsi="Arial" w:cs="Arial"/>
          <w:sz w:val="20"/>
          <w:szCs w:val="20"/>
        </w:rPr>
      </w:pPr>
      <w:r w:rsidRPr="00EC5708">
        <w:rPr>
          <w:rFonts w:ascii="Arial" w:hAnsi="Arial" w:cs="Arial"/>
          <w:sz w:val="20"/>
          <w:szCs w:val="20"/>
        </w:rPr>
        <w:t>Complementação de informações acerca dos documentos já apresentados pelos licitantes e desde que necessária para apurar fatos existentes à época da abertura do certame;</w:t>
      </w:r>
    </w:p>
    <w:p w14:paraId="4C28A7B6" w14:textId="0F3720B3" w:rsidR="004E775A" w:rsidRPr="00EC5708" w:rsidRDefault="004E775A" w:rsidP="00433CA3">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EC5708">
        <w:rPr>
          <w:rFonts w:ascii="Arial" w:hAnsi="Arial" w:cs="Arial"/>
          <w:sz w:val="20"/>
          <w:szCs w:val="20"/>
        </w:rPr>
        <w:t>Atualização de documentos cuja validade tenha expirado após a data de recebimento das propostas.</w:t>
      </w:r>
    </w:p>
    <w:p w14:paraId="1C06E2E0" w14:textId="77777777" w:rsidR="004E775A" w:rsidRPr="00EC5708" w:rsidRDefault="004E775A" w:rsidP="00433CA3">
      <w:pPr>
        <w:pStyle w:val="Nvel2-Red"/>
        <w:spacing w:before="0" w:after="0"/>
        <w:rPr>
          <w:i w:val="0"/>
          <w:color w:val="auto"/>
        </w:rPr>
      </w:pPr>
      <w:r w:rsidRPr="00EC5708">
        <w:rPr>
          <w:i w:val="0"/>
          <w:color w:val="auto"/>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52A0AE25" w14:textId="7DB92B09" w:rsidR="004E775A" w:rsidRPr="00EC5708" w:rsidRDefault="004E775A" w:rsidP="00433CA3">
      <w:pPr>
        <w:pStyle w:val="Nvel2-Red"/>
        <w:tabs>
          <w:tab w:val="left" w:pos="709"/>
        </w:tabs>
        <w:spacing w:before="0" w:after="0"/>
        <w:rPr>
          <w:i w:val="0"/>
          <w:color w:val="auto"/>
        </w:rPr>
      </w:pPr>
      <w:r w:rsidRPr="00EC5708">
        <w:rPr>
          <w:i w:val="0"/>
          <w:color w:val="auto"/>
        </w:rPr>
        <w:t xml:space="preserve">Na hipótese de o licitante não atender às exigências para habilitação, o pregoeiro examinará a proposta subsequente e assim sucessivamente, na ordem de classificação, até a apuração de uma proposta que atenda ao presente </w:t>
      </w:r>
      <w:r w:rsidR="00D3123B" w:rsidRPr="00EC5708">
        <w:rPr>
          <w:i w:val="0"/>
          <w:color w:val="auto"/>
        </w:rPr>
        <w:t>Edital</w:t>
      </w:r>
      <w:r w:rsidRPr="00EC5708">
        <w:rPr>
          <w:i w:val="0"/>
          <w:color w:val="auto"/>
        </w:rPr>
        <w:t>, observado a classificação do certame.</w:t>
      </w:r>
      <w:bookmarkStart w:id="8" w:name="_Ref114665515"/>
    </w:p>
    <w:p w14:paraId="4EC553C6" w14:textId="0EB042AC" w:rsidR="004E775A" w:rsidRPr="00EC5708" w:rsidRDefault="004E775A" w:rsidP="00433CA3">
      <w:pPr>
        <w:pStyle w:val="Nvel2-Red"/>
        <w:tabs>
          <w:tab w:val="left" w:pos="709"/>
        </w:tabs>
        <w:spacing w:before="0" w:after="0"/>
        <w:rPr>
          <w:i w:val="0"/>
          <w:color w:val="auto"/>
        </w:rPr>
      </w:pPr>
      <w:r w:rsidRPr="00EC5708">
        <w:rPr>
          <w:i w:val="0"/>
          <w:color w:val="auto"/>
        </w:rPr>
        <w:t xml:space="preserve">Somente serão disponibilizados para acesso público os documentos de habilitação do licitante cuja proposta atenda ao </w:t>
      </w:r>
      <w:r w:rsidR="00D3123B" w:rsidRPr="00EC5708">
        <w:rPr>
          <w:i w:val="0"/>
          <w:color w:val="auto"/>
        </w:rPr>
        <w:t>Edital</w:t>
      </w:r>
      <w:r w:rsidRPr="00EC5708">
        <w:rPr>
          <w:i w:val="0"/>
          <w:color w:val="auto"/>
        </w:rPr>
        <w:t xml:space="preserve"> de licitação, após concluídos os procedimentos de que trata o sub</w:t>
      </w:r>
      <w:r w:rsidR="00B23721" w:rsidRPr="00EC5708">
        <w:rPr>
          <w:i w:val="0"/>
          <w:color w:val="auto"/>
        </w:rPr>
        <w:t>-</w:t>
      </w:r>
      <w:r w:rsidRPr="00EC5708">
        <w:rPr>
          <w:i w:val="0"/>
          <w:color w:val="auto"/>
        </w:rPr>
        <w:t>item anterior</w:t>
      </w:r>
      <w:bookmarkEnd w:id="8"/>
      <w:r w:rsidR="00C04658" w:rsidRPr="00EC5708">
        <w:rPr>
          <w:i w:val="0"/>
          <w:color w:val="auto"/>
        </w:rPr>
        <w:t>.</w:t>
      </w:r>
    </w:p>
    <w:p w14:paraId="46A8629D" w14:textId="77777777" w:rsidR="004233FF" w:rsidRPr="00EC5708" w:rsidRDefault="004233FF" w:rsidP="00433CA3">
      <w:pPr>
        <w:tabs>
          <w:tab w:val="left" w:pos="426"/>
          <w:tab w:val="left" w:pos="567"/>
        </w:tabs>
        <w:spacing w:after="0" w:line="276" w:lineRule="auto"/>
        <w:jc w:val="both"/>
        <w:rPr>
          <w:rFonts w:ascii="Arial" w:eastAsia="Arial" w:hAnsi="Arial" w:cs="Arial"/>
          <w:color w:val="000000"/>
          <w:sz w:val="20"/>
          <w:szCs w:val="20"/>
        </w:rPr>
      </w:pPr>
    </w:p>
    <w:p w14:paraId="44DC0CEF" w14:textId="77777777" w:rsidR="004233FF" w:rsidRPr="00EC5708" w:rsidRDefault="004233FF"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EC5708">
        <w:rPr>
          <w:rFonts w:ascii="Arial" w:eastAsia="Arial" w:hAnsi="Arial" w:cs="Arial"/>
          <w:b/>
          <w:sz w:val="20"/>
          <w:szCs w:val="20"/>
        </w:rPr>
        <w:t>DA VISTORIA.</w:t>
      </w:r>
    </w:p>
    <w:p w14:paraId="48E8F5E1" w14:textId="77777777" w:rsidR="004233FF" w:rsidRPr="00EC5708" w:rsidRDefault="004233FF" w:rsidP="00433CA3">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Não se exigirá que a licitante realize vistoria do local de entrega e execução do objeto licitado devido à sua característica.</w:t>
      </w:r>
    </w:p>
    <w:p w14:paraId="2C2D9666" w14:textId="77777777" w:rsidR="004233FF" w:rsidRPr="00EC5708" w:rsidRDefault="004233FF" w:rsidP="00433CA3">
      <w:pPr>
        <w:tabs>
          <w:tab w:val="left" w:pos="426"/>
          <w:tab w:val="left" w:pos="567"/>
        </w:tabs>
        <w:spacing w:after="0" w:line="276" w:lineRule="auto"/>
        <w:jc w:val="both"/>
        <w:rPr>
          <w:rFonts w:ascii="Arial" w:eastAsia="Arial" w:hAnsi="Arial" w:cs="Arial"/>
          <w:color w:val="000000"/>
          <w:sz w:val="20"/>
          <w:szCs w:val="20"/>
        </w:rPr>
      </w:pPr>
    </w:p>
    <w:p w14:paraId="6BEFA2D7" w14:textId="77777777" w:rsidR="004233FF" w:rsidRPr="00EC5708" w:rsidRDefault="004233FF"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EC5708">
        <w:rPr>
          <w:rFonts w:ascii="Arial" w:eastAsia="Arial" w:hAnsi="Arial" w:cs="Arial"/>
          <w:b/>
          <w:sz w:val="20"/>
          <w:szCs w:val="20"/>
        </w:rPr>
        <w:t>DAS PENALIDADES</w:t>
      </w:r>
    </w:p>
    <w:p w14:paraId="6346FF80" w14:textId="7CC9D087" w:rsidR="004233FF" w:rsidRPr="00EC5708" w:rsidRDefault="00C04658"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Comete infração administrativa, nos termos da lei, o licitante que, com dolo ou culp</w:t>
      </w:r>
      <w:r w:rsidR="00BD0BC6" w:rsidRPr="00EC5708">
        <w:rPr>
          <w:rFonts w:ascii="Arial" w:eastAsia="Arial" w:hAnsi="Arial" w:cs="Arial"/>
          <w:sz w:val="20"/>
          <w:szCs w:val="20"/>
        </w:rPr>
        <w:t>a</w:t>
      </w:r>
      <w:r w:rsidR="004233FF" w:rsidRPr="00EC5708">
        <w:rPr>
          <w:rFonts w:ascii="Arial" w:eastAsia="Arial" w:hAnsi="Arial" w:cs="Arial"/>
          <w:sz w:val="20"/>
          <w:szCs w:val="20"/>
        </w:rPr>
        <w:t>:</w:t>
      </w:r>
    </w:p>
    <w:p w14:paraId="35C4B2D5" w14:textId="7E659465" w:rsidR="004233FF" w:rsidRPr="00EC5708" w:rsidRDefault="004233FF" w:rsidP="00433CA3">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 xml:space="preserve">Não assinar o </w:t>
      </w:r>
      <w:r w:rsidR="00D3123B" w:rsidRPr="00EC5708">
        <w:rPr>
          <w:rFonts w:ascii="Arial" w:eastAsia="Arial" w:hAnsi="Arial" w:cs="Arial"/>
          <w:color w:val="000000"/>
          <w:sz w:val="20"/>
          <w:szCs w:val="20"/>
        </w:rPr>
        <w:t>Contrato</w:t>
      </w:r>
      <w:r w:rsidR="00381DC2">
        <w:rPr>
          <w:rFonts w:ascii="Arial" w:eastAsia="Arial" w:hAnsi="Arial" w:cs="Arial"/>
          <w:color w:val="000000"/>
          <w:sz w:val="20"/>
          <w:szCs w:val="20"/>
        </w:rPr>
        <w:t xml:space="preserve"> </w:t>
      </w:r>
      <w:r w:rsidRPr="00EC5708">
        <w:rPr>
          <w:rFonts w:ascii="Arial" w:eastAsia="Arial" w:hAnsi="Arial" w:cs="Arial"/>
          <w:color w:val="000000"/>
          <w:sz w:val="20"/>
          <w:szCs w:val="20"/>
        </w:rPr>
        <w:t>e/ou não receber a Ordem de Fornecimento dentro de até 10 (dez) dias a contar da intimação do ato;</w:t>
      </w:r>
    </w:p>
    <w:p w14:paraId="0C620901" w14:textId="0BC304EA" w:rsidR="000B103E" w:rsidRPr="00EC5708" w:rsidRDefault="000B103E" w:rsidP="00433CA3">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lastRenderedPageBreak/>
        <w:t xml:space="preserve">Decairá ao direito de gozo ao resultado da </w:t>
      </w:r>
      <w:r w:rsidR="00AF6796" w:rsidRPr="00EC5708">
        <w:rPr>
          <w:rFonts w:ascii="Arial" w:eastAsia="Arial" w:hAnsi="Arial" w:cs="Arial"/>
          <w:color w:val="000000"/>
          <w:sz w:val="20"/>
          <w:szCs w:val="20"/>
        </w:rPr>
        <w:t xml:space="preserve">licitação </w:t>
      </w:r>
      <w:r w:rsidRPr="00EC5708">
        <w:rPr>
          <w:rFonts w:ascii="Arial" w:eastAsia="Arial" w:hAnsi="Arial" w:cs="Arial"/>
          <w:color w:val="000000"/>
          <w:sz w:val="20"/>
          <w:szCs w:val="20"/>
        </w:rPr>
        <w:t>o licitante que não proceder as exigências contidas no item 1</w:t>
      </w:r>
      <w:r w:rsidR="00750720">
        <w:rPr>
          <w:rFonts w:ascii="Arial" w:eastAsia="Arial" w:hAnsi="Arial" w:cs="Arial"/>
          <w:color w:val="000000"/>
          <w:sz w:val="20"/>
          <w:szCs w:val="20"/>
        </w:rPr>
        <w:t>3</w:t>
      </w:r>
      <w:r w:rsidRPr="00EC5708">
        <w:rPr>
          <w:rFonts w:ascii="Arial" w:eastAsia="Arial" w:hAnsi="Arial" w:cs="Arial"/>
          <w:color w:val="000000"/>
          <w:sz w:val="20"/>
          <w:szCs w:val="20"/>
        </w:rPr>
        <w:t xml:space="preserve">.1.1, sem prejuízo </w:t>
      </w:r>
      <w:r w:rsidR="001F10E5" w:rsidRPr="00EC5708">
        <w:rPr>
          <w:rFonts w:ascii="Arial" w:eastAsia="Arial" w:hAnsi="Arial" w:cs="Arial"/>
          <w:color w:val="000000"/>
          <w:sz w:val="20"/>
          <w:szCs w:val="20"/>
        </w:rPr>
        <w:t>dos sansões previstas</w:t>
      </w:r>
      <w:r w:rsidRPr="00EC5708">
        <w:rPr>
          <w:rFonts w:ascii="Arial" w:eastAsia="Arial" w:hAnsi="Arial" w:cs="Arial"/>
          <w:color w:val="000000"/>
          <w:sz w:val="20"/>
          <w:szCs w:val="20"/>
        </w:rPr>
        <w:t xml:space="preserve"> neste </w:t>
      </w:r>
      <w:r w:rsidR="00D3123B" w:rsidRPr="00EC5708">
        <w:rPr>
          <w:rFonts w:ascii="Arial" w:eastAsia="Arial" w:hAnsi="Arial" w:cs="Arial"/>
          <w:color w:val="000000"/>
          <w:sz w:val="20"/>
          <w:szCs w:val="20"/>
        </w:rPr>
        <w:t>Edital</w:t>
      </w:r>
      <w:r w:rsidRPr="00EC5708">
        <w:rPr>
          <w:rFonts w:ascii="Arial" w:eastAsia="Arial" w:hAnsi="Arial" w:cs="Arial"/>
          <w:color w:val="000000"/>
          <w:sz w:val="20"/>
          <w:szCs w:val="20"/>
        </w:rPr>
        <w:t xml:space="preserve"> e em lei.</w:t>
      </w:r>
    </w:p>
    <w:p w14:paraId="3B071494" w14:textId="6BB7AF7E" w:rsidR="000B103E" w:rsidRPr="00EC5708" w:rsidRDefault="000B103E" w:rsidP="00433CA3">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O prazo previsto no item 1</w:t>
      </w:r>
      <w:r w:rsidR="00750720">
        <w:rPr>
          <w:rFonts w:ascii="Arial" w:eastAsia="Arial" w:hAnsi="Arial" w:cs="Arial"/>
          <w:color w:val="000000"/>
          <w:sz w:val="20"/>
          <w:szCs w:val="20"/>
        </w:rPr>
        <w:t>3</w:t>
      </w:r>
      <w:r w:rsidRPr="00EC5708">
        <w:rPr>
          <w:rFonts w:ascii="Arial" w:eastAsia="Arial" w:hAnsi="Arial" w:cs="Arial"/>
          <w:color w:val="000000"/>
          <w:sz w:val="20"/>
          <w:szCs w:val="20"/>
        </w:rPr>
        <w:t xml:space="preserve">.1.1 poderá ser dilatado, desde que a licitante vencedora apresente as devidas justificativas aceitas pela </w:t>
      </w:r>
      <w:r w:rsidR="00D3123B" w:rsidRPr="00EC5708">
        <w:rPr>
          <w:rFonts w:ascii="Arial" w:eastAsia="Arial" w:hAnsi="Arial" w:cs="Arial"/>
          <w:color w:val="000000"/>
          <w:sz w:val="20"/>
          <w:szCs w:val="20"/>
        </w:rPr>
        <w:t>Administração</w:t>
      </w:r>
      <w:r w:rsidRPr="00EC5708">
        <w:rPr>
          <w:rFonts w:ascii="Arial" w:eastAsia="Arial" w:hAnsi="Arial" w:cs="Arial"/>
          <w:color w:val="000000"/>
          <w:sz w:val="20"/>
          <w:szCs w:val="20"/>
        </w:rPr>
        <w:t>.</w:t>
      </w:r>
    </w:p>
    <w:p w14:paraId="60341769" w14:textId="6227224F" w:rsidR="000B103E" w:rsidRPr="00EC5708" w:rsidRDefault="000B103E" w:rsidP="00433CA3">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 xml:space="preserve">Caso não haja assinatura do instrumento competente a </w:t>
      </w:r>
      <w:r w:rsidR="00D3123B" w:rsidRPr="00EC5708">
        <w:rPr>
          <w:rFonts w:ascii="Arial" w:eastAsia="Arial" w:hAnsi="Arial" w:cs="Arial"/>
          <w:color w:val="000000"/>
          <w:sz w:val="20"/>
          <w:szCs w:val="20"/>
        </w:rPr>
        <w:t>Administração</w:t>
      </w:r>
      <w:r w:rsidRPr="00EC5708">
        <w:rPr>
          <w:rFonts w:ascii="Arial" w:eastAsia="Arial" w:hAnsi="Arial" w:cs="Arial"/>
          <w:color w:val="000000"/>
          <w:sz w:val="20"/>
          <w:szCs w:val="20"/>
        </w:rPr>
        <w:t xml:space="preserve"> convocara os licitantes remanescentes na ordem de classificação, aplicando para tanto as diretrizes contidas no §</w:t>
      </w:r>
      <w:r w:rsidR="00B270DA" w:rsidRPr="00EC5708">
        <w:rPr>
          <w:rFonts w:ascii="Arial" w:eastAsia="Arial" w:hAnsi="Arial" w:cs="Arial"/>
          <w:color w:val="000000"/>
          <w:sz w:val="20"/>
          <w:szCs w:val="20"/>
        </w:rPr>
        <w:t>§</w:t>
      </w:r>
      <w:r w:rsidRPr="00EC5708">
        <w:rPr>
          <w:rFonts w:ascii="Arial" w:eastAsia="Arial" w:hAnsi="Arial" w:cs="Arial"/>
          <w:color w:val="000000"/>
          <w:sz w:val="20"/>
          <w:szCs w:val="20"/>
        </w:rPr>
        <w:t xml:space="preserve"> 2º </w:t>
      </w:r>
      <w:r w:rsidR="00B270DA" w:rsidRPr="00EC5708">
        <w:rPr>
          <w:rFonts w:ascii="Arial" w:eastAsia="Arial" w:hAnsi="Arial" w:cs="Arial"/>
          <w:color w:val="000000"/>
          <w:sz w:val="20"/>
          <w:szCs w:val="20"/>
        </w:rPr>
        <w:t xml:space="preserve">e 4º </w:t>
      </w:r>
      <w:r w:rsidRPr="00EC5708">
        <w:rPr>
          <w:rFonts w:ascii="Arial" w:eastAsia="Arial" w:hAnsi="Arial" w:cs="Arial"/>
          <w:color w:val="000000"/>
          <w:sz w:val="20"/>
          <w:szCs w:val="20"/>
        </w:rPr>
        <w:t>do art. 90 da Lei Federal nº 14.133/21.</w:t>
      </w:r>
    </w:p>
    <w:p w14:paraId="560D6D58" w14:textId="77777777" w:rsidR="004233FF" w:rsidRPr="00EC5708" w:rsidRDefault="004233FF"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Apresentar documentação falsa;</w:t>
      </w:r>
    </w:p>
    <w:p w14:paraId="5C28AC3F" w14:textId="77777777" w:rsidR="004233FF" w:rsidRPr="00EC5708" w:rsidRDefault="004233FF"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Deixar de entregar os documentos exigidos para o certame;</w:t>
      </w:r>
    </w:p>
    <w:p w14:paraId="1F64E094" w14:textId="77777777" w:rsidR="004233FF" w:rsidRPr="00EC5708" w:rsidRDefault="004233FF"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Retardar, falhar ou fraudar a execução da obrigação assumida;</w:t>
      </w:r>
    </w:p>
    <w:p w14:paraId="7C08529F" w14:textId="77777777" w:rsidR="004233FF" w:rsidRPr="00EC5708" w:rsidRDefault="004233FF"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Não mantiver sua proposta;</w:t>
      </w:r>
    </w:p>
    <w:p w14:paraId="66569B31" w14:textId="77777777" w:rsidR="004233FF" w:rsidRPr="00EC5708" w:rsidRDefault="004233FF"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Comportar-se de modo inidôneo ou cometer fraude fiscal;</w:t>
      </w:r>
    </w:p>
    <w:p w14:paraId="427AE694" w14:textId="31D14352" w:rsidR="00C04658" w:rsidRPr="00EC5708" w:rsidRDefault="00C04658"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Não enviar a proposta adequada ao último lance ofertado ou após a negociação;</w:t>
      </w:r>
    </w:p>
    <w:p w14:paraId="687C6ACC" w14:textId="32924E44" w:rsidR="00C04658" w:rsidRPr="00EC5708" w:rsidRDefault="00C04658"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Recusar-se a enviar o detalhamento da proposta quando exigível;</w:t>
      </w:r>
    </w:p>
    <w:p w14:paraId="3308843C" w14:textId="06308D04" w:rsidR="00C04658" w:rsidRPr="00EC5708" w:rsidRDefault="00C04658"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Deixar de apresentar amostra ou </w:t>
      </w:r>
      <w:r w:rsidR="00A8291B" w:rsidRPr="00EC5708">
        <w:rPr>
          <w:rFonts w:ascii="Arial" w:hAnsi="Arial" w:cs="Arial"/>
          <w:sz w:val="20"/>
          <w:szCs w:val="20"/>
        </w:rPr>
        <w:t>apresentá-la</w:t>
      </w:r>
      <w:r w:rsidRPr="00EC5708">
        <w:rPr>
          <w:rFonts w:ascii="Arial" w:hAnsi="Arial" w:cs="Arial"/>
          <w:sz w:val="20"/>
          <w:szCs w:val="20"/>
        </w:rPr>
        <w:t xml:space="preserve"> falsificada ou deteriorada;</w:t>
      </w:r>
    </w:p>
    <w:p w14:paraId="33A47E17" w14:textId="0C2A4553" w:rsidR="00C04658" w:rsidRPr="00EC5708" w:rsidRDefault="00C04658" w:rsidP="00433CA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Apresentar proposta ou amostra em desacordo com as especificações do </w:t>
      </w:r>
      <w:r w:rsidR="00D3123B" w:rsidRPr="00EC5708">
        <w:rPr>
          <w:rFonts w:ascii="Arial" w:hAnsi="Arial" w:cs="Arial"/>
          <w:sz w:val="20"/>
          <w:szCs w:val="20"/>
        </w:rPr>
        <w:t>Edital</w:t>
      </w:r>
      <w:r w:rsidRPr="00EC5708">
        <w:rPr>
          <w:rFonts w:ascii="Arial" w:hAnsi="Arial" w:cs="Arial"/>
          <w:sz w:val="20"/>
          <w:szCs w:val="20"/>
        </w:rPr>
        <w:t>;</w:t>
      </w:r>
    </w:p>
    <w:p w14:paraId="056751CF" w14:textId="4FF3F345" w:rsidR="00C04658" w:rsidRPr="00EC5708" w:rsidRDefault="00C04658" w:rsidP="00433CA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EC5708">
        <w:rPr>
          <w:rFonts w:ascii="Arial" w:hAnsi="Arial" w:cs="Arial"/>
          <w:sz w:val="20"/>
          <w:szCs w:val="20"/>
        </w:rPr>
        <w:t>Fraudar a licitação;</w:t>
      </w:r>
    </w:p>
    <w:p w14:paraId="3746FEE5" w14:textId="70EFC8F9" w:rsidR="00C04658" w:rsidRPr="00EC5708" w:rsidRDefault="00C04658" w:rsidP="00433CA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EC5708">
        <w:rPr>
          <w:rFonts w:ascii="Arial" w:hAnsi="Arial" w:cs="Arial"/>
          <w:sz w:val="20"/>
          <w:szCs w:val="20"/>
        </w:rPr>
        <w:t>Agir em conluio ou em desconformidade com a lei;</w:t>
      </w:r>
    </w:p>
    <w:p w14:paraId="2B0EC6DD" w14:textId="0929453C" w:rsidR="00C04658" w:rsidRPr="00EC5708" w:rsidRDefault="00C04658" w:rsidP="00433CA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EC5708">
        <w:rPr>
          <w:rFonts w:ascii="Arial" w:hAnsi="Arial" w:cs="Arial"/>
          <w:sz w:val="20"/>
          <w:szCs w:val="20"/>
        </w:rPr>
        <w:t>Induzir deliberadamente a erro no julgamento;</w:t>
      </w:r>
    </w:p>
    <w:p w14:paraId="2A9AA143" w14:textId="5EAF40A2" w:rsidR="00C04658" w:rsidRPr="00EC5708" w:rsidRDefault="00C04658" w:rsidP="00433CA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bookmarkStart w:id="9" w:name="_Ref114668251"/>
      <w:r w:rsidRPr="00EC5708">
        <w:rPr>
          <w:rFonts w:ascii="Arial" w:hAnsi="Arial" w:cs="Arial"/>
          <w:sz w:val="20"/>
          <w:szCs w:val="20"/>
        </w:rPr>
        <w:t>Praticar atos ilícitos com vistas a frustrar os objetivos da licitação</w:t>
      </w:r>
      <w:bookmarkEnd w:id="9"/>
      <w:r w:rsidR="001D6F0F" w:rsidRPr="00EC5708">
        <w:rPr>
          <w:rFonts w:ascii="Arial" w:hAnsi="Arial" w:cs="Arial"/>
          <w:sz w:val="20"/>
          <w:szCs w:val="20"/>
        </w:rPr>
        <w:t>;</w:t>
      </w:r>
    </w:p>
    <w:p w14:paraId="4ECA86C6" w14:textId="4FB49B1B" w:rsidR="00C04658" w:rsidRPr="00EC5708" w:rsidRDefault="00C04658" w:rsidP="00433CA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EC5708">
        <w:rPr>
          <w:rFonts w:ascii="Arial" w:hAnsi="Arial" w:cs="Arial"/>
          <w:sz w:val="20"/>
          <w:szCs w:val="20"/>
        </w:rPr>
        <w:t>Praticar ato lesivo previsto no art. 5º da Lei Federal nº 12.846/2013</w:t>
      </w:r>
      <w:r w:rsidR="001D6F0F" w:rsidRPr="00EC5708">
        <w:rPr>
          <w:rFonts w:ascii="Arial" w:hAnsi="Arial" w:cs="Arial"/>
          <w:sz w:val="20"/>
          <w:szCs w:val="20"/>
        </w:rPr>
        <w:t>;</w:t>
      </w:r>
    </w:p>
    <w:p w14:paraId="238C8357" w14:textId="71B68EA9" w:rsidR="004233FF" w:rsidRPr="00EC5708" w:rsidRDefault="001D6F0F"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Com fulcro na Lei Federal nº 14.133/</w:t>
      </w:r>
      <w:r w:rsidR="00C12758" w:rsidRPr="00EC5708">
        <w:rPr>
          <w:rFonts w:ascii="Arial" w:hAnsi="Arial" w:cs="Arial"/>
          <w:sz w:val="20"/>
          <w:szCs w:val="20"/>
        </w:rPr>
        <w:t>21</w:t>
      </w:r>
      <w:r w:rsidRPr="00EC5708">
        <w:rPr>
          <w:rFonts w:ascii="Arial" w:hAnsi="Arial" w:cs="Arial"/>
          <w:sz w:val="20"/>
          <w:szCs w:val="20"/>
        </w:rPr>
        <w:t xml:space="preserve">, a </w:t>
      </w:r>
      <w:r w:rsidR="00D3123B" w:rsidRPr="00EC5708">
        <w:rPr>
          <w:rFonts w:ascii="Arial" w:hAnsi="Arial" w:cs="Arial"/>
          <w:sz w:val="20"/>
          <w:szCs w:val="20"/>
        </w:rPr>
        <w:t>Administração</w:t>
      </w:r>
      <w:r w:rsidR="00AF6796" w:rsidRPr="00EC5708">
        <w:rPr>
          <w:rFonts w:ascii="Arial" w:hAnsi="Arial" w:cs="Arial"/>
          <w:sz w:val="20"/>
          <w:szCs w:val="20"/>
        </w:rPr>
        <w:t xml:space="preserve"> </w:t>
      </w:r>
      <w:r w:rsidRPr="00EC5708">
        <w:rPr>
          <w:rFonts w:ascii="Arial" w:hAnsi="Arial" w:cs="Arial"/>
          <w:sz w:val="20"/>
          <w:szCs w:val="20"/>
        </w:rPr>
        <w:t>poderá, garantida a prévia defesa, aplicar aos licitantes e/ou adjudicatários as seguintes sanções, sem prejuízo das responsabilidades civil e criminal</w:t>
      </w:r>
      <w:r w:rsidR="004233FF" w:rsidRPr="00EC5708">
        <w:rPr>
          <w:rFonts w:ascii="Arial" w:eastAsia="Arial" w:hAnsi="Arial" w:cs="Arial"/>
          <w:sz w:val="20"/>
          <w:szCs w:val="20"/>
        </w:rPr>
        <w:t>, às seguintes penalidades:</w:t>
      </w:r>
    </w:p>
    <w:p w14:paraId="60976098" w14:textId="59700529" w:rsidR="004233FF" w:rsidRPr="00EC5708" w:rsidRDefault="001D6F0F"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Advertência</w:t>
      </w:r>
      <w:r w:rsidR="004233FF" w:rsidRPr="00EC5708">
        <w:rPr>
          <w:rFonts w:ascii="Arial" w:eastAsia="Arial" w:hAnsi="Arial" w:cs="Arial"/>
          <w:sz w:val="20"/>
          <w:szCs w:val="20"/>
        </w:rPr>
        <w:t>;</w:t>
      </w:r>
    </w:p>
    <w:p w14:paraId="62E999DF" w14:textId="54FE9B31" w:rsidR="004233FF" w:rsidRPr="00EC5708" w:rsidRDefault="004233FF"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Multa de até </w:t>
      </w:r>
      <w:r w:rsidR="00AF6796" w:rsidRPr="00EC5708">
        <w:rPr>
          <w:rFonts w:ascii="Arial" w:eastAsia="Arial" w:hAnsi="Arial" w:cs="Arial"/>
          <w:sz w:val="20"/>
          <w:szCs w:val="20"/>
        </w:rPr>
        <w:t>30</w:t>
      </w:r>
      <w:r w:rsidRPr="00EC5708">
        <w:rPr>
          <w:rFonts w:ascii="Arial" w:eastAsia="Arial" w:hAnsi="Arial" w:cs="Arial"/>
          <w:sz w:val="20"/>
          <w:szCs w:val="20"/>
        </w:rPr>
        <w:t>% (</w:t>
      </w:r>
      <w:r w:rsidR="00AF6796" w:rsidRPr="00EC5708">
        <w:rPr>
          <w:rFonts w:ascii="Arial" w:eastAsia="Arial" w:hAnsi="Arial" w:cs="Arial"/>
          <w:sz w:val="20"/>
          <w:szCs w:val="20"/>
        </w:rPr>
        <w:t>trinta p</w:t>
      </w:r>
      <w:r w:rsidRPr="00EC5708">
        <w:rPr>
          <w:rFonts w:ascii="Arial" w:eastAsia="Arial" w:hAnsi="Arial" w:cs="Arial"/>
          <w:sz w:val="20"/>
          <w:szCs w:val="20"/>
        </w:rPr>
        <w:t>or cento) sobre o valor contratado;</w:t>
      </w:r>
    </w:p>
    <w:p w14:paraId="6946324C" w14:textId="419AA1F9" w:rsidR="001D6F0F" w:rsidRPr="00EC5708" w:rsidRDefault="001D6F0F"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Impedimento de licitar e contratar e;</w:t>
      </w:r>
    </w:p>
    <w:p w14:paraId="747680FC" w14:textId="77777777" w:rsidR="001D6F0F" w:rsidRPr="00EC5708" w:rsidRDefault="001D6F0F" w:rsidP="00433CA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Declaração de inidoneidade para licitar ou contratar, enquanto perdurarem os motivos determinantes da punição ou até que seja promovida sua reabilitação perante a própria autoridade que aplicou a penalidade.</w:t>
      </w:r>
    </w:p>
    <w:p w14:paraId="2E460CAA" w14:textId="77777777" w:rsidR="001D6F0F" w:rsidRPr="00EC5708" w:rsidRDefault="001D6F0F" w:rsidP="00433CA3">
      <w:pPr>
        <w:pStyle w:val="Nvel2-Red"/>
        <w:tabs>
          <w:tab w:val="left" w:pos="567"/>
        </w:tabs>
        <w:spacing w:before="0" w:after="0"/>
        <w:rPr>
          <w:i w:val="0"/>
          <w:color w:val="auto"/>
        </w:rPr>
      </w:pPr>
      <w:r w:rsidRPr="00EC5708">
        <w:rPr>
          <w:i w:val="0"/>
          <w:color w:val="auto"/>
        </w:rPr>
        <w:t>Na aplicação das sanções serão considerados:</w:t>
      </w:r>
    </w:p>
    <w:p w14:paraId="2C3AAF23" w14:textId="4CD50751" w:rsidR="001D6F0F" w:rsidRPr="00EC5708" w:rsidRDefault="001D6F0F" w:rsidP="00433CA3">
      <w:pPr>
        <w:pStyle w:val="Nvel2-Red"/>
        <w:numPr>
          <w:ilvl w:val="2"/>
          <w:numId w:val="1"/>
        </w:numPr>
        <w:tabs>
          <w:tab w:val="left" w:pos="709"/>
        </w:tabs>
        <w:spacing w:before="0" w:after="0"/>
        <w:ind w:left="0" w:firstLine="0"/>
        <w:rPr>
          <w:i w:val="0"/>
          <w:color w:val="auto"/>
        </w:rPr>
      </w:pPr>
      <w:r w:rsidRPr="00EC5708">
        <w:rPr>
          <w:i w:val="0"/>
          <w:color w:val="auto"/>
        </w:rPr>
        <w:t>A natureza e a gravidade da infração cometida;</w:t>
      </w:r>
    </w:p>
    <w:p w14:paraId="7A0D3021" w14:textId="4942770E" w:rsidR="001D6F0F" w:rsidRPr="00EC5708" w:rsidRDefault="001D6F0F" w:rsidP="00433CA3">
      <w:pPr>
        <w:pStyle w:val="Nvel2-Red"/>
        <w:numPr>
          <w:ilvl w:val="2"/>
          <w:numId w:val="1"/>
        </w:numPr>
        <w:tabs>
          <w:tab w:val="left" w:pos="709"/>
        </w:tabs>
        <w:spacing w:before="0" w:after="0"/>
        <w:ind w:left="0" w:firstLine="0"/>
        <w:rPr>
          <w:i w:val="0"/>
          <w:color w:val="auto"/>
        </w:rPr>
      </w:pPr>
      <w:r w:rsidRPr="00EC5708">
        <w:rPr>
          <w:i w:val="0"/>
          <w:color w:val="auto"/>
        </w:rPr>
        <w:t>As peculiaridades do caso concreto;</w:t>
      </w:r>
    </w:p>
    <w:p w14:paraId="65CB1AFD" w14:textId="08DF3FE7" w:rsidR="001D6F0F" w:rsidRPr="00EC5708" w:rsidRDefault="001D6F0F" w:rsidP="00433CA3">
      <w:pPr>
        <w:pStyle w:val="Nvel2-Red"/>
        <w:numPr>
          <w:ilvl w:val="2"/>
          <w:numId w:val="1"/>
        </w:numPr>
        <w:tabs>
          <w:tab w:val="left" w:pos="709"/>
        </w:tabs>
        <w:spacing w:before="0" w:after="0"/>
        <w:ind w:left="0" w:firstLine="0"/>
        <w:rPr>
          <w:i w:val="0"/>
          <w:color w:val="auto"/>
        </w:rPr>
      </w:pPr>
      <w:r w:rsidRPr="00EC5708">
        <w:rPr>
          <w:i w:val="0"/>
          <w:color w:val="auto"/>
        </w:rPr>
        <w:t>As circunstâncias agravantes ou atenuantes</w:t>
      </w:r>
    </w:p>
    <w:p w14:paraId="06280784" w14:textId="2E3B34E2" w:rsidR="001D6F0F" w:rsidRPr="00EC5708" w:rsidRDefault="001D6F0F" w:rsidP="00433CA3">
      <w:pPr>
        <w:pStyle w:val="Nvel2-Red"/>
        <w:numPr>
          <w:ilvl w:val="2"/>
          <w:numId w:val="1"/>
        </w:numPr>
        <w:tabs>
          <w:tab w:val="left" w:pos="709"/>
        </w:tabs>
        <w:spacing w:before="0" w:after="0"/>
        <w:ind w:left="0" w:firstLine="0"/>
        <w:rPr>
          <w:i w:val="0"/>
          <w:color w:val="auto"/>
        </w:rPr>
      </w:pPr>
      <w:r w:rsidRPr="00EC5708">
        <w:rPr>
          <w:i w:val="0"/>
          <w:color w:val="auto"/>
        </w:rPr>
        <w:t xml:space="preserve">Os danos que dela provierem para a </w:t>
      </w:r>
      <w:r w:rsidR="00D3123B" w:rsidRPr="00EC5708">
        <w:rPr>
          <w:i w:val="0"/>
          <w:color w:val="auto"/>
        </w:rPr>
        <w:t>Administração Pública</w:t>
      </w:r>
      <w:r w:rsidRPr="00EC5708">
        <w:rPr>
          <w:i w:val="0"/>
          <w:color w:val="auto"/>
        </w:rPr>
        <w:t>;</w:t>
      </w:r>
    </w:p>
    <w:p w14:paraId="3138B682" w14:textId="22833204" w:rsidR="001D6F0F" w:rsidRPr="00EC5708" w:rsidRDefault="001D6F0F" w:rsidP="00433CA3">
      <w:pPr>
        <w:pStyle w:val="Nvel2-Red"/>
        <w:numPr>
          <w:ilvl w:val="2"/>
          <w:numId w:val="1"/>
        </w:numPr>
        <w:tabs>
          <w:tab w:val="left" w:pos="709"/>
        </w:tabs>
        <w:spacing w:before="0" w:after="0"/>
        <w:ind w:left="0" w:firstLine="0"/>
        <w:rPr>
          <w:i w:val="0"/>
          <w:color w:val="auto"/>
        </w:rPr>
      </w:pPr>
      <w:r w:rsidRPr="00EC5708">
        <w:rPr>
          <w:i w:val="0"/>
          <w:color w:val="auto"/>
        </w:rPr>
        <w:t>A implantação ou o aperfeiçoamento de programa de integridade, conforme normas e orientações dos órgãos de controle</w:t>
      </w:r>
      <w:r w:rsidRPr="00EC5708">
        <w:rPr>
          <w:rFonts w:eastAsia="Arial"/>
          <w:i w:val="0"/>
          <w:color w:val="auto"/>
        </w:rPr>
        <w:t>;</w:t>
      </w:r>
    </w:p>
    <w:p w14:paraId="6006A6E2" w14:textId="13E68DBE" w:rsidR="001D6F0F" w:rsidRPr="00EC5708" w:rsidRDefault="001D6F0F" w:rsidP="00433CA3">
      <w:pPr>
        <w:pStyle w:val="Nvel2-Red"/>
        <w:spacing w:before="0" w:after="0"/>
        <w:rPr>
          <w:i w:val="0"/>
          <w:color w:val="auto"/>
        </w:rPr>
      </w:pPr>
      <w:r w:rsidRPr="00EC5708">
        <w:rPr>
          <w:i w:val="0"/>
          <w:color w:val="auto"/>
        </w:rPr>
        <w:t xml:space="preserve">A multa será recolhida em percentual de 0,5% a 30% incidente sobre o valor do </w:t>
      </w:r>
      <w:r w:rsidR="00D3123B" w:rsidRPr="00EC5708">
        <w:rPr>
          <w:i w:val="0"/>
          <w:color w:val="auto"/>
        </w:rPr>
        <w:t>Contrato</w:t>
      </w:r>
      <w:r w:rsidRPr="00EC5708">
        <w:rPr>
          <w:i w:val="0"/>
          <w:color w:val="auto"/>
        </w:rPr>
        <w:t xml:space="preserve"> licitado, recolhida no prazo máximo de 30 (trinta) </w:t>
      </w:r>
      <w:r w:rsidRPr="00EC5708">
        <w:rPr>
          <w:b/>
          <w:bCs/>
          <w:i w:val="0"/>
          <w:color w:val="auto"/>
        </w:rPr>
        <w:t>dias</w:t>
      </w:r>
      <w:r w:rsidRPr="00EC5708">
        <w:rPr>
          <w:i w:val="0"/>
          <w:color w:val="auto"/>
        </w:rPr>
        <w:t xml:space="preserve"> úteis, a contar da comunicação oficial</w:t>
      </w:r>
      <w:r w:rsidR="00A72DC9" w:rsidRPr="00EC5708">
        <w:rPr>
          <w:i w:val="0"/>
          <w:color w:val="auto"/>
        </w:rPr>
        <w:t>.</w:t>
      </w:r>
    </w:p>
    <w:p w14:paraId="512AC357" w14:textId="526F022B" w:rsidR="00704EC8" w:rsidRPr="00EC5708" w:rsidRDefault="00A72DC9">
      <w:pPr>
        <w:pStyle w:val="Nvel2-Red"/>
        <w:numPr>
          <w:ilvl w:val="2"/>
          <w:numId w:val="9"/>
        </w:numPr>
        <w:tabs>
          <w:tab w:val="left" w:pos="709"/>
        </w:tabs>
        <w:spacing w:before="0" w:after="0"/>
        <w:ind w:left="0" w:firstLine="0"/>
        <w:rPr>
          <w:i w:val="0"/>
          <w:color w:val="auto"/>
        </w:rPr>
      </w:pPr>
      <w:r w:rsidRPr="00EC5708">
        <w:rPr>
          <w:i w:val="0"/>
          <w:color w:val="auto"/>
        </w:rPr>
        <w:t>Para as infrações previstas nos itens 1</w:t>
      </w:r>
      <w:r w:rsidR="00750720">
        <w:rPr>
          <w:i w:val="0"/>
          <w:color w:val="auto"/>
        </w:rPr>
        <w:t>3</w:t>
      </w:r>
      <w:r w:rsidRPr="00EC5708">
        <w:rPr>
          <w:i w:val="0"/>
          <w:color w:val="auto"/>
        </w:rPr>
        <w:t>.1.</w:t>
      </w:r>
      <w:r w:rsidR="00BD0BC6" w:rsidRPr="00EC5708">
        <w:rPr>
          <w:rFonts w:eastAsia="Arial"/>
          <w:i w:val="0"/>
          <w:color w:val="auto"/>
        </w:rPr>
        <w:t>1</w:t>
      </w:r>
      <w:r w:rsidRPr="00EC5708">
        <w:rPr>
          <w:i w:val="0"/>
          <w:color w:val="auto"/>
        </w:rPr>
        <w:t>, 1</w:t>
      </w:r>
      <w:r w:rsidR="00750720">
        <w:rPr>
          <w:i w:val="0"/>
          <w:color w:val="auto"/>
        </w:rPr>
        <w:t>3</w:t>
      </w:r>
      <w:r w:rsidRPr="00EC5708">
        <w:rPr>
          <w:i w:val="0"/>
          <w:color w:val="auto"/>
        </w:rPr>
        <w:t>.1.</w:t>
      </w:r>
      <w:r w:rsidR="00AF6796" w:rsidRPr="00EC5708">
        <w:rPr>
          <w:i w:val="0"/>
          <w:color w:val="auto"/>
        </w:rPr>
        <w:t>3</w:t>
      </w:r>
      <w:r w:rsidRPr="00EC5708">
        <w:rPr>
          <w:i w:val="0"/>
          <w:color w:val="auto"/>
        </w:rPr>
        <w:t xml:space="preserve"> e 1</w:t>
      </w:r>
      <w:r w:rsidR="00750720">
        <w:rPr>
          <w:i w:val="0"/>
          <w:color w:val="auto"/>
        </w:rPr>
        <w:t>3</w:t>
      </w:r>
      <w:r w:rsidRPr="00EC5708">
        <w:rPr>
          <w:i w:val="0"/>
          <w:color w:val="auto"/>
        </w:rPr>
        <w:t>.1.</w:t>
      </w:r>
      <w:r w:rsidR="00AF6796" w:rsidRPr="00EC5708">
        <w:rPr>
          <w:i w:val="0"/>
          <w:color w:val="auto"/>
        </w:rPr>
        <w:t>5</w:t>
      </w:r>
      <w:r w:rsidRPr="00EC5708">
        <w:rPr>
          <w:i w:val="0"/>
          <w:color w:val="auto"/>
        </w:rPr>
        <w:t xml:space="preserve">, a multa será de 0,5% a 15% </w:t>
      </w:r>
      <w:r w:rsidR="00952A9C" w:rsidRPr="00EC5708">
        <w:rPr>
          <w:i w:val="0"/>
          <w:color w:val="auto"/>
        </w:rPr>
        <w:t xml:space="preserve">do valor do </w:t>
      </w:r>
      <w:r w:rsidR="00D3123B" w:rsidRPr="00EC5708">
        <w:rPr>
          <w:i w:val="0"/>
          <w:color w:val="auto"/>
        </w:rPr>
        <w:t>Contrato</w:t>
      </w:r>
      <w:r w:rsidR="00952A9C" w:rsidRPr="00EC5708">
        <w:rPr>
          <w:i w:val="0"/>
          <w:color w:val="auto"/>
        </w:rPr>
        <w:t xml:space="preserve"> licitado;</w:t>
      </w:r>
    </w:p>
    <w:p w14:paraId="07053DE9" w14:textId="3A21C30D" w:rsidR="00A72DC9" w:rsidRPr="00EC5708" w:rsidRDefault="00A72DC9">
      <w:pPr>
        <w:pStyle w:val="Nvel2-Red"/>
        <w:numPr>
          <w:ilvl w:val="2"/>
          <w:numId w:val="9"/>
        </w:numPr>
        <w:tabs>
          <w:tab w:val="left" w:pos="709"/>
        </w:tabs>
        <w:spacing w:before="0" w:after="0"/>
        <w:ind w:left="0" w:firstLine="0"/>
        <w:rPr>
          <w:i w:val="0"/>
          <w:color w:val="auto"/>
        </w:rPr>
      </w:pPr>
      <w:r w:rsidRPr="00EC5708">
        <w:rPr>
          <w:i w:val="0"/>
          <w:color w:val="auto"/>
        </w:rPr>
        <w:t>Para as infrações previstas nos itens</w:t>
      </w:r>
      <w:r w:rsidR="00704EC8" w:rsidRPr="00EC5708">
        <w:rPr>
          <w:i w:val="0"/>
          <w:color w:val="auto"/>
        </w:rPr>
        <w:t xml:space="preserve"> 1</w:t>
      </w:r>
      <w:r w:rsidR="00750720">
        <w:rPr>
          <w:i w:val="0"/>
          <w:color w:val="auto"/>
        </w:rPr>
        <w:t>3</w:t>
      </w:r>
      <w:r w:rsidR="00704EC8" w:rsidRPr="00EC5708">
        <w:rPr>
          <w:i w:val="0"/>
          <w:color w:val="auto"/>
        </w:rPr>
        <w:t>.1.2,</w:t>
      </w:r>
      <w:r w:rsidR="006274B5" w:rsidRPr="00EC5708">
        <w:rPr>
          <w:i w:val="0"/>
          <w:color w:val="auto"/>
        </w:rPr>
        <w:t xml:space="preserve"> 1</w:t>
      </w:r>
      <w:r w:rsidR="00750720">
        <w:rPr>
          <w:i w:val="0"/>
          <w:color w:val="auto"/>
        </w:rPr>
        <w:t>3</w:t>
      </w:r>
      <w:r w:rsidR="006274B5" w:rsidRPr="00EC5708">
        <w:rPr>
          <w:i w:val="0"/>
          <w:color w:val="auto"/>
        </w:rPr>
        <w:t>.1.4, 1</w:t>
      </w:r>
      <w:r w:rsidR="00750720">
        <w:rPr>
          <w:i w:val="0"/>
          <w:color w:val="auto"/>
        </w:rPr>
        <w:t>3</w:t>
      </w:r>
      <w:r w:rsidR="006274B5" w:rsidRPr="00EC5708">
        <w:rPr>
          <w:i w:val="0"/>
          <w:color w:val="auto"/>
        </w:rPr>
        <w:t>.1.5, 1</w:t>
      </w:r>
      <w:r w:rsidR="00750720">
        <w:rPr>
          <w:i w:val="0"/>
          <w:color w:val="auto"/>
        </w:rPr>
        <w:t>3</w:t>
      </w:r>
      <w:r w:rsidR="006274B5" w:rsidRPr="00EC5708">
        <w:rPr>
          <w:i w:val="0"/>
          <w:color w:val="auto"/>
        </w:rPr>
        <w:t>.1.6 e</w:t>
      </w:r>
      <w:r w:rsidR="00704EC8" w:rsidRPr="00EC5708">
        <w:rPr>
          <w:i w:val="0"/>
          <w:color w:val="auto"/>
        </w:rPr>
        <w:t xml:space="preserve"> 1</w:t>
      </w:r>
      <w:r w:rsidR="00750720">
        <w:rPr>
          <w:i w:val="0"/>
          <w:color w:val="auto"/>
        </w:rPr>
        <w:t>3</w:t>
      </w:r>
      <w:r w:rsidR="00704EC8" w:rsidRPr="00EC5708">
        <w:rPr>
          <w:i w:val="0"/>
          <w:color w:val="auto"/>
        </w:rPr>
        <w:t>.1.11</w:t>
      </w:r>
      <w:r w:rsidRPr="00EC5708">
        <w:rPr>
          <w:i w:val="0"/>
          <w:color w:val="auto"/>
        </w:rPr>
        <w:t xml:space="preserve">, a multa será de 15% a 30% do valor do </w:t>
      </w:r>
      <w:r w:rsidR="00D3123B" w:rsidRPr="00EC5708">
        <w:rPr>
          <w:i w:val="0"/>
          <w:color w:val="auto"/>
        </w:rPr>
        <w:t>Contrato</w:t>
      </w:r>
      <w:r w:rsidRPr="00EC5708">
        <w:rPr>
          <w:i w:val="0"/>
          <w:color w:val="auto"/>
        </w:rPr>
        <w:t xml:space="preserve"> licitado</w:t>
      </w:r>
      <w:r w:rsidR="00952A9C" w:rsidRPr="00EC5708">
        <w:rPr>
          <w:i w:val="0"/>
          <w:color w:val="auto"/>
        </w:rPr>
        <w:t>;</w:t>
      </w:r>
    </w:p>
    <w:p w14:paraId="094697AB" w14:textId="325AAC42" w:rsidR="00952A9C" w:rsidRPr="00EC5708" w:rsidRDefault="00952A9C">
      <w:pPr>
        <w:pStyle w:val="Nvel2-Red"/>
        <w:numPr>
          <w:ilvl w:val="1"/>
          <w:numId w:val="9"/>
        </w:numPr>
        <w:tabs>
          <w:tab w:val="left" w:pos="567"/>
        </w:tabs>
        <w:spacing w:before="0" w:after="0"/>
        <w:ind w:left="0" w:firstLine="0"/>
        <w:rPr>
          <w:i w:val="0"/>
          <w:color w:val="auto"/>
        </w:rPr>
      </w:pPr>
      <w:r w:rsidRPr="00EC5708">
        <w:rPr>
          <w:i w:val="0"/>
          <w:color w:val="auto"/>
        </w:rPr>
        <w:t>As sanções de advertência, impedimento de licitar e contratar e declaração de inidoneidade para licitar ou contratar poderão ser aplicadas, cumulativamente ou não, à penalidade de multa</w:t>
      </w:r>
    </w:p>
    <w:p w14:paraId="26857507" w14:textId="77777777" w:rsidR="000E5639" w:rsidRPr="00EC5708" w:rsidRDefault="00952A9C">
      <w:pPr>
        <w:pStyle w:val="Nvel2-Red"/>
        <w:numPr>
          <w:ilvl w:val="1"/>
          <w:numId w:val="9"/>
        </w:numPr>
        <w:tabs>
          <w:tab w:val="left" w:pos="567"/>
        </w:tabs>
        <w:spacing w:before="0" w:after="0"/>
        <w:ind w:left="0" w:firstLine="0"/>
        <w:rPr>
          <w:i w:val="0"/>
        </w:rPr>
      </w:pPr>
      <w:r w:rsidRPr="00EC5708">
        <w:rPr>
          <w:i w:val="0"/>
          <w:color w:val="auto"/>
        </w:rPr>
        <w:t>As sanções de advertência, impedimento de licitar e contratar e declaração de inidoneidade para licitar ou contratar poderão ser aplicadas, cumulativamente ou não, à penalidade de multa</w:t>
      </w:r>
      <w:r w:rsidR="000E5639" w:rsidRPr="00EC5708">
        <w:rPr>
          <w:i w:val="0"/>
          <w:color w:val="auto"/>
        </w:rPr>
        <w:t xml:space="preserve">; </w:t>
      </w:r>
    </w:p>
    <w:p w14:paraId="54226F66" w14:textId="2747ECE3" w:rsidR="000E5639" w:rsidRPr="00EC5708" w:rsidRDefault="00952A9C">
      <w:pPr>
        <w:pStyle w:val="Nvel2-Red"/>
        <w:numPr>
          <w:ilvl w:val="1"/>
          <w:numId w:val="9"/>
        </w:numPr>
        <w:tabs>
          <w:tab w:val="left" w:pos="567"/>
        </w:tabs>
        <w:spacing w:before="0" w:after="0"/>
        <w:ind w:left="0" w:firstLine="0"/>
        <w:rPr>
          <w:i w:val="0"/>
        </w:rPr>
      </w:pPr>
      <w:r w:rsidRPr="00EC5708">
        <w:rPr>
          <w:i w:val="0"/>
          <w:color w:val="auto"/>
        </w:rPr>
        <w:t>A sanção de impedimento de licitar e contratar será aplicada ao responsável em decorrência das infrações administrativas relacionadas nos itens</w:t>
      </w:r>
      <w:r w:rsidR="006274B5" w:rsidRPr="00EC5708">
        <w:rPr>
          <w:i w:val="0"/>
          <w:color w:val="auto"/>
        </w:rPr>
        <w:t xml:space="preserve"> 1</w:t>
      </w:r>
      <w:r w:rsidR="00750720">
        <w:rPr>
          <w:i w:val="0"/>
          <w:color w:val="auto"/>
        </w:rPr>
        <w:t>3</w:t>
      </w:r>
      <w:r w:rsidR="006274B5" w:rsidRPr="00EC5708">
        <w:rPr>
          <w:i w:val="0"/>
          <w:color w:val="auto"/>
        </w:rPr>
        <w:t>.1.1,</w:t>
      </w:r>
      <w:r w:rsidRPr="00EC5708">
        <w:rPr>
          <w:i w:val="0"/>
          <w:color w:val="auto"/>
        </w:rPr>
        <w:t xml:space="preserve"> 1</w:t>
      </w:r>
      <w:r w:rsidR="00750720">
        <w:rPr>
          <w:i w:val="0"/>
          <w:color w:val="auto"/>
        </w:rPr>
        <w:t>3</w:t>
      </w:r>
      <w:r w:rsidRPr="00EC5708">
        <w:rPr>
          <w:i w:val="0"/>
          <w:color w:val="auto"/>
        </w:rPr>
        <w:t>.1.3</w:t>
      </w:r>
      <w:r w:rsidR="006274B5" w:rsidRPr="00EC5708">
        <w:rPr>
          <w:i w:val="0"/>
          <w:color w:val="auto"/>
        </w:rPr>
        <w:t xml:space="preserve"> e </w:t>
      </w:r>
      <w:r w:rsidRPr="00EC5708">
        <w:rPr>
          <w:i w:val="0"/>
          <w:color w:val="auto"/>
        </w:rPr>
        <w:t>1</w:t>
      </w:r>
      <w:r w:rsidR="00750720">
        <w:rPr>
          <w:i w:val="0"/>
          <w:color w:val="auto"/>
        </w:rPr>
        <w:t>3</w:t>
      </w:r>
      <w:r w:rsidRPr="00EC5708">
        <w:rPr>
          <w:i w:val="0"/>
          <w:color w:val="auto"/>
        </w:rPr>
        <w:t xml:space="preserve">.1.5, quando não se justificar a imposição de penalidade mais grave, e impedirá o responsável de licitar e contratar no âmbito da </w:t>
      </w:r>
      <w:r w:rsidR="00D3123B" w:rsidRPr="00EC5708">
        <w:rPr>
          <w:i w:val="0"/>
          <w:color w:val="auto"/>
        </w:rPr>
        <w:lastRenderedPageBreak/>
        <w:t>Administração Pública</w:t>
      </w:r>
      <w:r w:rsidRPr="00EC5708">
        <w:rPr>
          <w:i w:val="0"/>
          <w:color w:val="auto"/>
        </w:rPr>
        <w:t xml:space="preserve"> direta e indireta do ente federativo a qual pertencer o órgão ou entidade, pelo prazo máximo de 3 (três) anos</w:t>
      </w:r>
      <w:r w:rsidR="000E5639" w:rsidRPr="00EC5708">
        <w:rPr>
          <w:i w:val="0"/>
          <w:color w:val="auto"/>
        </w:rPr>
        <w:t>.</w:t>
      </w:r>
    </w:p>
    <w:p w14:paraId="56DB0890" w14:textId="6FF24C65" w:rsidR="000E5639" w:rsidRPr="00EC5708" w:rsidRDefault="000E5639">
      <w:pPr>
        <w:pStyle w:val="Nvel2-Red"/>
        <w:numPr>
          <w:ilvl w:val="1"/>
          <w:numId w:val="9"/>
        </w:numPr>
        <w:tabs>
          <w:tab w:val="left" w:pos="567"/>
        </w:tabs>
        <w:spacing w:before="0" w:after="0"/>
        <w:ind w:left="0" w:firstLine="0"/>
        <w:rPr>
          <w:i w:val="0"/>
          <w:color w:val="auto"/>
        </w:rPr>
      </w:pPr>
      <w:r w:rsidRPr="00EC5708">
        <w:rPr>
          <w:i w:val="0"/>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FC0277D" w14:textId="77777777" w:rsidR="000E5639" w:rsidRPr="00EC5708" w:rsidRDefault="000E5639">
      <w:pPr>
        <w:pStyle w:val="Nvel2-Red"/>
        <w:numPr>
          <w:ilvl w:val="1"/>
          <w:numId w:val="9"/>
        </w:numPr>
        <w:tabs>
          <w:tab w:val="left" w:pos="567"/>
        </w:tabs>
        <w:spacing w:before="0" w:after="0"/>
        <w:ind w:left="0" w:firstLine="0"/>
        <w:rPr>
          <w:i w:val="0"/>
          <w:color w:val="auto"/>
        </w:rPr>
      </w:pPr>
      <w:r w:rsidRPr="00EC5708">
        <w:rPr>
          <w:i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F30E8FF" w14:textId="77777777" w:rsidR="000E5639" w:rsidRPr="00EC5708" w:rsidRDefault="000E5639">
      <w:pPr>
        <w:pStyle w:val="Nvel2-Red"/>
        <w:numPr>
          <w:ilvl w:val="1"/>
          <w:numId w:val="9"/>
        </w:numPr>
        <w:tabs>
          <w:tab w:val="left" w:pos="567"/>
        </w:tabs>
        <w:spacing w:before="0" w:after="0"/>
        <w:ind w:left="0" w:firstLine="0"/>
        <w:rPr>
          <w:i w:val="0"/>
          <w:color w:val="auto"/>
        </w:rPr>
      </w:pPr>
      <w:r w:rsidRPr="00EC5708">
        <w:rPr>
          <w:i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F869304" w14:textId="77777777" w:rsidR="000E5639" w:rsidRPr="00EC5708" w:rsidRDefault="000E5639">
      <w:pPr>
        <w:pStyle w:val="Nvel2-Red"/>
        <w:numPr>
          <w:ilvl w:val="1"/>
          <w:numId w:val="9"/>
        </w:numPr>
        <w:tabs>
          <w:tab w:val="left" w:pos="567"/>
        </w:tabs>
        <w:spacing w:before="0" w:after="0"/>
        <w:ind w:left="0" w:firstLine="0"/>
        <w:rPr>
          <w:i w:val="0"/>
          <w:color w:val="auto"/>
        </w:rPr>
      </w:pPr>
      <w:r w:rsidRPr="00EC5708">
        <w:rPr>
          <w:i w:val="0"/>
          <w:color w:val="auto"/>
        </w:rPr>
        <w:t>O recurso e o pedido de reconsideração terão efeito suspensivo do ato ou da decisão recorrida até que sobrevenha decisão final da autoridade competente.</w:t>
      </w:r>
    </w:p>
    <w:p w14:paraId="4AC8BF90" w14:textId="6E48D740" w:rsidR="00952A9C" w:rsidRPr="00EC5708" w:rsidRDefault="000E5639">
      <w:pPr>
        <w:pStyle w:val="Nvel2-Red"/>
        <w:numPr>
          <w:ilvl w:val="1"/>
          <w:numId w:val="9"/>
        </w:numPr>
        <w:tabs>
          <w:tab w:val="left" w:pos="567"/>
        </w:tabs>
        <w:spacing w:before="0" w:after="0"/>
        <w:ind w:left="0" w:firstLine="0"/>
        <w:rPr>
          <w:i w:val="0"/>
          <w:color w:val="auto"/>
        </w:rPr>
      </w:pPr>
      <w:r w:rsidRPr="00EC5708">
        <w:rPr>
          <w:i w:val="0"/>
          <w:color w:val="auto"/>
        </w:rPr>
        <w:t xml:space="preserve">A aplicação das sanções previstas neste </w:t>
      </w:r>
      <w:r w:rsidR="00D3123B" w:rsidRPr="00EC5708">
        <w:rPr>
          <w:i w:val="0"/>
          <w:color w:val="auto"/>
        </w:rPr>
        <w:t>Edital</w:t>
      </w:r>
      <w:r w:rsidRPr="00EC5708">
        <w:rPr>
          <w:i w:val="0"/>
          <w:color w:val="auto"/>
        </w:rPr>
        <w:t xml:space="preserve"> não exclui, em hipótese alguma, a obrigação de reparação integral dos danos causados</w:t>
      </w:r>
    </w:p>
    <w:p w14:paraId="0139D3E9" w14:textId="77777777" w:rsidR="001D6F0F" w:rsidRPr="00EC5708" w:rsidRDefault="001D6F0F" w:rsidP="00433CA3">
      <w:pPr>
        <w:pStyle w:val="Nvel2-Red"/>
        <w:numPr>
          <w:ilvl w:val="0"/>
          <w:numId w:val="0"/>
        </w:numPr>
        <w:tabs>
          <w:tab w:val="left" w:pos="709"/>
        </w:tabs>
        <w:spacing w:before="0" w:after="0"/>
        <w:rPr>
          <w:i w:val="0"/>
          <w:color w:val="auto"/>
        </w:rPr>
      </w:pPr>
    </w:p>
    <w:p w14:paraId="385E813B" w14:textId="77777777" w:rsidR="00F6103A" w:rsidRPr="00EC5708" w:rsidRDefault="00F6103A"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DOS RECURSOS</w:t>
      </w:r>
    </w:p>
    <w:p w14:paraId="1C9086A2" w14:textId="53EC9AFC" w:rsidR="00F6103A" w:rsidRPr="00EC5708" w:rsidRDefault="007A6480"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color w:val="000000"/>
          <w:sz w:val="20"/>
          <w:szCs w:val="20"/>
        </w:rPr>
        <w:t>A</w:t>
      </w:r>
      <w:r w:rsidR="00F6103A" w:rsidRPr="00EC5708">
        <w:rPr>
          <w:rFonts w:ascii="Arial" w:eastAsia="Arial" w:hAnsi="Arial" w:cs="Arial"/>
          <w:color w:val="000000"/>
          <w:sz w:val="20"/>
          <w:szCs w:val="20"/>
        </w:rPr>
        <w:t xml:space="preserve">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w:t>
      </w:r>
      <w:r w:rsidR="002E2DC9" w:rsidRPr="00EC5708">
        <w:rPr>
          <w:rFonts w:ascii="Arial" w:eastAsia="Arial" w:hAnsi="Arial" w:cs="Arial"/>
          <w:color w:val="000000"/>
          <w:sz w:val="20"/>
          <w:szCs w:val="20"/>
        </w:rPr>
        <w:t>do poder de representação legal</w:t>
      </w:r>
      <w:r w:rsidR="00F6103A" w:rsidRPr="00EC5708">
        <w:rPr>
          <w:rFonts w:ascii="Arial" w:eastAsia="Arial" w:hAnsi="Arial" w:cs="Arial"/>
          <w:color w:val="000000"/>
          <w:sz w:val="20"/>
          <w:szCs w:val="20"/>
        </w:rPr>
        <w:t>.</w:t>
      </w:r>
    </w:p>
    <w:p w14:paraId="280E515D" w14:textId="4603BD76" w:rsidR="00C63448" w:rsidRPr="00EC5708" w:rsidRDefault="00C63448"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O tempo máximo para manifestação da intenção de recurso será de 30 minutos, podendo o pregoeiro dar provimento ou negar o mesmo, motivadamente</w:t>
      </w:r>
    </w:p>
    <w:p w14:paraId="6F89B24A" w14:textId="77777777" w:rsidR="00F6103A" w:rsidRPr="00EC5708" w:rsidRDefault="00F6103A" w:rsidP="00433CA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 xml:space="preserve">O Pregoeiro não se responsabilizará por razões ou contrarrazões endereçadas por outras formas ou outros endereços eletrônicos, e que, por isso, sejam intempestivas ou não sejam recebidas. </w:t>
      </w:r>
    </w:p>
    <w:p w14:paraId="1089BEFE" w14:textId="77777777" w:rsidR="00F6103A" w:rsidRPr="00EC5708" w:rsidRDefault="00F6103A" w:rsidP="00433CA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A falta de manifestação no prazo estabelecido autoriza o Pregoeiro a adjudicar o objeto à licitante vencedora.</w:t>
      </w:r>
    </w:p>
    <w:p w14:paraId="0F70BE5D" w14:textId="77777777" w:rsidR="00F6103A" w:rsidRPr="00EC5708" w:rsidRDefault="00F6103A" w:rsidP="00433CA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sz w:val="20"/>
          <w:szCs w:val="20"/>
        </w:rPr>
      </w:pPr>
      <w:r w:rsidRPr="00EC5708">
        <w:rPr>
          <w:rFonts w:ascii="Arial" w:eastAsia="Arial" w:hAnsi="Arial" w:cs="Arial"/>
          <w:color w:val="000000"/>
          <w:sz w:val="20"/>
          <w:szCs w:val="20"/>
        </w:rPr>
        <w:t xml:space="preserve"> </w:t>
      </w:r>
      <w:r w:rsidRPr="00EC5708">
        <w:rPr>
          <w:rFonts w:ascii="Arial" w:eastAsia="Arial" w:hAnsi="Arial" w:cs="Arial"/>
          <w:sz w:val="20"/>
          <w:szCs w:val="20"/>
        </w:rPr>
        <w:t>O Pregoeiro examinará a intenção de recurso, aceitando-a ou rejeitando-a, motivadamente, exercendo, para tanto, seu poder direito de juízo de admissibilidade.</w:t>
      </w:r>
    </w:p>
    <w:p w14:paraId="7343B014" w14:textId="10F9B214" w:rsidR="00F6103A" w:rsidRPr="00EC5708" w:rsidRDefault="00F6103A" w:rsidP="00433CA3">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licitante que tiver sua intenção de recurso aceita deverá registrar as razões do recurso, no prazo de 03 (três) dias</w:t>
      </w:r>
      <w:r w:rsidR="00C63448" w:rsidRPr="00EC5708">
        <w:rPr>
          <w:rFonts w:ascii="Arial" w:eastAsia="Arial" w:hAnsi="Arial" w:cs="Arial"/>
          <w:sz w:val="20"/>
          <w:szCs w:val="20"/>
        </w:rPr>
        <w:t xml:space="preserve"> úteis</w:t>
      </w:r>
      <w:r w:rsidRPr="00EC5708">
        <w:rPr>
          <w:rFonts w:ascii="Arial" w:eastAsia="Arial" w:hAnsi="Arial" w:cs="Arial"/>
          <w:sz w:val="20"/>
          <w:szCs w:val="20"/>
        </w:rPr>
        <w:t>, ficando as demais licitantes, desde logo, intimadas a apresentar contrarrazões, em igual prazo, que começará a correr do término do prazo da recorrente.</w:t>
      </w:r>
    </w:p>
    <w:p w14:paraId="06C6D53F" w14:textId="05023DFF" w:rsidR="00F6103A" w:rsidRPr="00EC5708" w:rsidRDefault="00F6103A" w:rsidP="00433CA3">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EC5708">
        <w:rPr>
          <w:rFonts w:ascii="Arial" w:eastAsia="Arial" w:hAnsi="Arial" w:cs="Arial"/>
          <w:color w:val="000000"/>
          <w:sz w:val="20"/>
          <w:szCs w:val="20"/>
        </w:rPr>
        <w:t>Para efeito do disposto no § 5º do artigo 1</w:t>
      </w:r>
      <w:r w:rsidR="004C6FBE" w:rsidRPr="00EC5708">
        <w:rPr>
          <w:rFonts w:ascii="Arial" w:eastAsia="Arial" w:hAnsi="Arial" w:cs="Arial"/>
          <w:color w:val="000000"/>
          <w:sz w:val="20"/>
          <w:szCs w:val="20"/>
        </w:rPr>
        <w:t>65</w:t>
      </w:r>
      <w:r w:rsidRPr="00EC5708">
        <w:rPr>
          <w:rFonts w:ascii="Arial" w:eastAsia="Arial" w:hAnsi="Arial" w:cs="Arial"/>
          <w:color w:val="000000"/>
          <w:sz w:val="20"/>
          <w:szCs w:val="20"/>
        </w:rPr>
        <w:t xml:space="preserve"> da Lei Federal nº </w:t>
      </w:r>
      <w:r w:rsidR="004C6FBE" w:rsidRPr="00EC5708">
        <w:rPr>
          <w:rFonts w:ascii="Arial" w:eastAsia="Arial" w:hAnsi="Arial" w:cs="Arial"/>
          <w:color w:val="000000"/>
          <w:sz w:val="20"/>
          <w:szCs w:val="20"/>
        </w:rPr>
        <w:t>14.133/</w:t>
      </w:r>
      <w:r w:rsidR="00C12758" w:rsidRPr="00EC5708">
        <w:rPr>
          <w:rFonts w:ascii="Arial" w:eastAsia="Arial" w:hAnsi="Arial" w:cs="Arial"/>
          <w:color w:val="000000"/>
          <w:sz w:val="20"/>
          <w:szCs w:val="20"/>
        </w:rPr>
        <w:t>21</w:t>
      </w:r>
      <w:r w:rsidRPr="00EC5708">
        <w:rPr>
          <w:rFonts w:ascii="Arial" w:eastAsia="Arial" w:hAnsi="Arial" w:cs="Arial"/>
          <w:color w:val="000000"/>
          <w:sz w:val="20"/>
          <w:szCs w:val="20"/>
        </w:rPr>
        <w:t xml:space="preserve">, fica </w:t>
      </w:r>
      <w:proofErr w:type="gramStart"/>
      <w:r w:rsidRPr="00EC5708">
        <w:rPr>
          <w:rFonts w:ascii="Arial" w:eastAsia="Arial" w:hAnsi="Arial" w:cs="Arial"/>
          <w:color w:val="000000"/>
          <w:sz w:val="20"/>
          <w:szCs w:val="20"/>
        </w:rPr>
        <w:t>a</w:t>
      </w:r>
      <w:proofErr w:type="gramEnd"/>
      <w:r w:rsidRPr="00EC5708">
        <w:rPr>
          <w:rFonts w:ascii="Arial" w:eastAsia="Arial" w:hAnsi="Arial" w:cs="Arial"/>
          <w:color w:val="000000"/>
          <w:sz w:val="20"/>
          <w:szCs w:val="20"/>
        </w:rPr>
        <w:t xml:space="preserve"> vista </w:t>
      </w:r>
      <w:r w:rsidR="004C6FBE" w:rsidRPr="00EC5708">
        <w:rPr>
          <w:rFonts w:ascii="Arial" w:eastAsia="Arial" w:hAnsi="Arial" w:cs="Arial"/>
          <w:color w:val="000000"/>
          <w:sz w:val="20"/>
          <w:szCs w:val="20"/>
        </w:rPr>
        <w:t>dos autos franqueada ao licitante tão somente dos elementos indispensáveis à defesa de seu interesse</w:t>
      </w:r>
      <w:r w:rsidRPr="00EC5708">
        <w:rPr>
          <w:rFonts w:ascii="Arial" w:eastAsia="Arial" w:hAnsi="Arial" w:cs="Arial"/>
          <w:color w:val="000000"/>
          <w:sz w:val="20"/>
          <w:szCs w:val="20"/>
        </w:rPr>
        <w:t>.</w:t>
      </w:r>
    </w:p>
    <w:p w14:paraId="14EF8D9C" w14:textId="6477FACD" w:rsidR="00F6103A" w:rsidRPr="00EC5708" w:rsidRDefault="00F6103A" w:rsidP="00433CA3">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As intençõe</w:t>
      </w:r>
      <w:r w:rsidR="007B65F2" w:rsidRPr="00EC5708">
        <w:rPr>
          <w:rFonts w:ascii="Arial" w:eastAsia="Arial" w:hAnsi="Arial" w:cs="Arial"/>
          <w:sz w:val="20"/>
          <w:szCs w:val="20"/>
        </w:rPr>
        <w:t xml:space="preserve">s de recurso não admitidas ou </w:t>
      </w:r>
      <w:r w:rsidRPr="00EC5708">
        <w:rPr>
          <w:rFonts w:ascii="Arial" w:eastAsia="Arial" w:hAnsi="Arial" w:cs="Arial"/>
          <w:sz w:val="20"/>
          <w:szCs w:val="20"/>
        </w:rPr>
        <w:t>rejeitados pelo pregoeiro serão apreciados pela autoridade competente.</w:t>
      </w:r>
    </w:p>
    <w:p w14:paraId="4518443B" w14:textId="77777777" w:rsidR="00F6103A" w:rsidRPr="00EC5708" w:rsidRDefault="00F6103A" w:rsidP="00433CA3">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 O acolhimento do recurso implicará a invalidação apenas dos atos insuscetíveis de aproveitamento.</w:t>
      </w:r>
    </w:p>
    <w:p w14:paraId="4EFE6BDE" w14:textId="72BD957B" w:rsidR="00F6103A" w:rsidRPr="00EC5708" w:rsidRDefault="00F6103A" w:rsidP="00433CA3">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Os recursos </w:t>
      </w:r>
      <w:r w:rsidR="004C6FBE" w:rsidRPr="00EC5708">
        <w:rPr>
          <w:rFonts w:ascii="Arial" w:eastAsia="Arial" w:hAnsi="Arial" w:cs="Arial"/>
          <w:sz w:val="20"/>
          <w:szCs w:val="20"/>
        </w:rPr>
        <w:t xml:space="preserve">ou pedido de reconsideração </w:t>
      </w:r>
      <w:r w:rsidRPr="00EC5708">
        <w:rPr>
          <w:rFonts w:ascii="Arial" w:eastAsia="Arial" w:hAnsi="Arial" w:cs="Arial"/>
          <w:sz w:val="20"/>
          <w:szCs w:val="20"/>
        </w:rPr>
        <w:t>contra a decisão do Pregoeiro terá efeito suspensivo.</w:t>
      </w:r>
    </w:p>
    <w:p w14:paraId="117CF4B9" w14:textId="77777777" w:rsidR="00F6103A" w:rsidRPr="00EC5708" w:rsidRDefault="00F6103A" w:rsidP="00433CA3">
      <w:pPr>
        <w:tabs>
          <w:tab w:val="left" w:pos="0"/>
          <w:tab w:val="left" w:pos="426"/>
          <w:tab w:val="left" w:pos="567"/>
          <w:tab w:val="center" w:pos="4252"/>
          <w:tab w:val="right" w:pos="8504"/>
        </w:tabs>
        <w:spacing w:after="0" w:line="276" w:lineRule="auto"/>
        <w:jc w:val="both"/>
        <w:rPr>
          <w:rFonts w:ascii="Arial" w:eastAsia="Arial" w:hAnsi="Arial" w:cs="Arial"/>
          <w:sz w:val="20"/>
          <w:szCs w:val="20"/>
        </w:rPr>
      </w:pPr>
    </w:p>
    <w:p w14:paraId="01C52538" w14:textId="77777777" w:rsidR="00F6103A" w:rsidRPr="00EC5708" w:rsidRDefault="00F6103A" w:rsidP="00433CA3">
      <w:pPr>
        <w:pStyle w:val="PargrafodaLista"/>
        <w:numPr>
          <w:ilvl w:val="0"/>
          <w:numId w:val="1"/>
        </w:numPr>
        <w:pBdr>
          <w:top w:val="double" w:sz="4" w:space="1" w:color="auto"/>
          <w:bottom w:val="double" w:sz="4" w:space="1" w:color="auto"/>
        </w:pBdr>
        <w:tabs>
          <w:tab w:val="left" w:pos="0"/>
          <w:tab w:val="left" w:pos="426"/>
          <w:tab w:val="left" w:pos="567"/>
          <w:tab w:val="center" w:pos="4252"/>
          <w:tab w:val="right" w:pos="8504"/>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DA IMPUGNAÇÃO</w:t>
      </w:r>
    </w:p>
    <w:p w14:paraId="033177D1" w14:textId="0FB7EB36" w:rsidR="00F6103A" w:rsidRPr="00EC5708" w:rsidRDefault="00DE0F50"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Qualquer pessoa é parte legítima para impugnar este </w:t>
      </w:r>
      <w:r w:rsidR="00D3123B" w:rsidRPr="00EC5708">
        <w:rPr>
          <w:rFonts w:ascii="Arial" w:hAnsi="Arial" w:cs="Arial"/>
          <w:sz w:val="20"/>
          <w:szCs w:val="20"/>
        </w:rPr>
        <w:t>Edital</w:t>
      </w:r>
      <w:r w:rsidR="00DA23DF" w:rsidRPr="00EC5708">
        <w:rPr>
          <w:rFonts w:ascii="Arial" w:hAnsi="Arial" w:cs="Arial"/>
          <w:sz w:val="20"/>
          <w:szCs w:val="20"/>
        </w:rPr>
        <w:t xml:space="preserve"> </w:t>
      </w:r>
      <w:r w:rsidRPr="00EC5708">
        <w:rPr>
          <w:rFonts w:ascii="Arial" w:hAnsi="Arial" w:cs="Arial"/>
          <w:sz w:val="20"/>
          <w:szCs w:val="20"/>
        </w:rPr>
        <w:t>por irregularidade na aplicação da Lei Federal nº 14.133/</w:t>
      </w:r>
      <w:r w:rsidR="00C12758" w:rsidRPr="00EC5708">
        <w:rPr>
          <w:rFonts w:ascii="Arial" w:hAnsi="Arial" w:cs="Arial"/>
          <w:sz w:val="20"/>
          <w:szCs w:val="20"/>
        </w:rPr>
        <w:t>21</w:t>
      </w:r>
      <w:r w:rsidRPr="00EC5708">
        <w:rPr>
          <w:rFonts w:ascii="Arial" w:hAnsi="Arial" w:cs="Arial"/>
          <w:sz w:val="20"/>
          <w:szCs w:val="20"/>
        </w:rPr>
        <w:t>, devendo protocolar o pedido até 3 (cinco) dias úteis antes da data da abertura do certame</w:t>
      </w:r>
      <w:r w:rsidR="00F6103A" w:rsidRPr="00EC5708">
        <w:rPr>
          <w:rFonts w:ascii="Arial" w:eastAsia="Arial" w:hAnsi="Arial" w:cs="Arial"/>
          <w:sz w:val="20"/>
          <w:szCs w:val="20"/>
        </w:rPr>
        <w:t>.</w:t>
      </w:r>
    </w:p>
    <w:p w14:paraId="31BF76CB" w14:textId="0D6E7C42" w:rsidR="00DE0F50" w:rsidRPr="00EC5708" w:rsidRDefault="00F6103A"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lastRenderedPageBreak/>
        <w:t xml:space="preserve">Decairá do direito de impugnar os termos do </w:t>
      </w:r>
      <w:r w:rsidR="00D3123B" w:rsidRPr="00EC5708">
        <w:rPr>
          <w:rFonts w:ascii="Arial" w:eastAsia="Arial" w:hAnsi="Arial" w:cs="Arial"/>
          <w:sz w:val="20"/>
          <w:szCs w:val="20"/>
        </w:rPr>
        <w:t>Edital</w:t>
      </w:r>
      <w:r w:rsidRPr="00EC5708">
        <w:rPr>
          <w:rFonts w:ascii="Arial" w:eastAsia="Arial" w:hAnsi="Arial" w:cs="Arial"/>
          <w:sz w:val="20"/>
          <w:szCs w:val="20"/>
        </w:rPr>
        <w:t xml:space="preserve"> de licitação perante a </w:t>
      </w:r>
      <w:r w:rsidR="00D3123B" w:rsidRPr="00EC5708">
        <w:rPr>
          <w:rFonts w:ascii="Arial" w:eastAsia="Arial" w:hAnsi="Arial" w:cs="Arial"/>
          <w:sz w:val="20"/>
          <w:szCs w:val="20"/>
        </w:rPr>
        <w:t>Administração</w:t>
      </w:r>
      <w:r w:rsidRPr="00EC5708">
        <w:rPr>
          <w:rFonts w:ascii="Arial" w:eastAsia="Arial" w:hAnsi="Arial" w:cs="Arial"/>
          <w:sz w:val="20"/>
          <w:szCs w:val="20"/>
        </w:rPr>
        <w:t xml:space="preserve"> o licitante que não o fizer até o </w:t>
      </w:r>
      <w:r w:rsidR="00DE0F50" w:rsidRPr="00EC5708">
        <w:rPr>
          <w:rFonts w:ascii="Arial" w:eastAsia="Arial" w:hAnsi="Arial" w:cs="Arial"/>
          <w:sz w:val="20"/>
          <w:szCs w:val="20"/>
        </w:rPr>
        <w:t>terceiro</w:t>
      </w:r>
      <w:r w:rsidRPr="00EC5708">
        <w:rPr>
          <w:rFonts w:ascii="Arial" w:eastAsia="Arial" w:hAnsi="Arial" w:cs="Arial"/>
          <w:sz w:val="20"/>
          <w:szCs w:val="20"/>
        </w:rPr>
        <w:t xml:space="preserve"> di</w:t>
      </w:r>
      <w:r w:rsidR="00334118" w:rsidRPr="00EC5708">
        <w:rPr>
          <w:rFonts w:ascii="Arial" w:eastAsia="Arial" w:hAnsi="Arial" w:cs="Arial"/>
          <w:sz w:val="20"/>
          <w:szCs w:val="20"/>
        </w:rPr>
        <w:t>a útil que anteceder a realização do certame,</w:t>
      </w:r>
      <w:r w:rsidRPr="00EC5708">
        <w:rPr>
          <w:rFonts w:ascii="Arial" w:eastAsia="Arial" w:hAnsi="Arial" w:cs="Arial"/>
          <w:sz w:val="20"/>
          <w:szCs w:val="20"/>
        </w:rPr>
        <w:t xml:space="preserve"> as falhas ou irregularidades que viciariam esse </w:t>
      </w:r>
      <w:r w:rsidR="00D3123B" w:rsidRPr="00EC5708">
        <w:rPr>
          <w:rFonts w:ascii="Arial" w:eastAsia="Arial" w:hAnsi="Arial" w:cs="Arial"/>
          <w:sz w:val="20"/>
          <w:szCs w:val="20"/>
        </w:rPr>
        <w:t>Edital</w:t>
      </w:r>
      <w:r w:rsidRPr="00EC5708">
        <w:rPr>
          <w:rFonts w:ascii="Arial" w:eastAsia="Arial" w:hAnsi="Arial" w:cs="Arial"/>
          <w:sz w:val="20"/>
          <w:szCs w:val="20"/>
        </w:rPr>
        <w:t>, hipótese em que tal comunicação não terá efeito de recurso</w:t>
      </w:r>
    </w:p>
    <w:p w14:paraId="1BCE2F53" w14:textId="7210C9BB" w:rsidR="00F6103A" w:rsidRPr="00EC5708" w:rsidRDefault="00DE0F50" w:rsidP="00433CA3">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 Resposta à impugnação ou ao pedido de esclarecimento será divulgado em sítio eletrônico oficial no prazo de até 3 (três) dias úteis, limitado ao último dia útil anterior à data da abertura do certame</w:t>
      </w:r>
      <w:r w:rsidR="00F6103A" w:rsidRPr="00EC5708">
        <w:rPr>
          <w:rFonts w:ascii="Arial" w:eastAsia="Arial" w:hAnsi="Arial" w:cs="Arial"/>
          <w:sz w:val="20"/>
          <w:szCs w:val="20"/>
        </w:rPr>
        <w:t>.</w:t>
      </w:r>
    </w:p>
    <w:p w14:paraId="4FFA3593" w14:textId="2C07FFAC" w:rsidR="00F6103A" w:rsidRPr="00EC5708" w:rsidRDefault="00F6103A"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w:t>
      </w:r>
      <w:r w:rsidR="00D3123B" w:rsidRPr="00EC5708">
        <w:rPr>
          <w:rFonts w:ascii="Arial" w:eastAsia="Arial" w:hAnsi="Arial" w:cs="Arial"/>
          <w:sz w:val="20"/>
          <w:szCs w:val="20"/>
        </w:rPr>
        <w:t>Contrato</w:t>
      </w:r>
      <w:r w:rsidRPr="00EC5708">
        <w:rPr>
          <w:rFonts w:ascii="Arial" w:eastAsia="Arial" w:hAnsi="Arial" w:cs="Arial"/>
          <w:sz w:val="20"/>
          <w:szCs w:val="20"/>
        </w:rPr>
        <w:t xml:space="preserve"> social, se sócio</w:t>
      </w:r>
      <w:r w:rsidR="00E057C4" w:rsidRPr="00EC5708">
        <w:rPr>
          <w:rFonts w:ascii="Arial" w:eastAsia="Arial" w:hAnsi="Arial" w:cs="Arial"/>
          <w:sz w:val="20"/>
          <w:szCs w:val="20"/>
        </w:rPr>
        <w:t>;</w:t>
      </w:r>
      <w:r w:rsidRPr="00EC5708">
        <w:rPr>
          <w:rFonts w:ascii="Arial" w:eastAsia="Arial" w:hAnsi="Arial" w:cs="Arial"/>
          <w:sz w:val="20"/>
          <w:szCs w:val="20"/>
        </w:rPr>
        <w:t xml:space="preserve"> </w:t>
      </w:r>
      <w:r w:rsidR="00D3123B" w:rsidRPr="00EC5708">
        <w:rPr>
          <w:rFonts w:ascii="Arial" w:eastAsia="Arial" w:hAnsi="Arial" w:cs="Arial"/>
          <w:sz w:val="20"/>
          <w:szCs w:val="20"/>
        </w:rPr>
        <w:t>Contrato</w:t>
      </w:r>
      <w:r w:rsidRPr="00EC5708">
        <w:rPr>
          <w:rFonts w:ascii="Arial" w:eastAsia="Arial" w:hAnsi="Arial" w:cs="Arial"/>
          <w:sz w:val="20"/>
          <w:szCs w:val="20"/>
        </w:rPr>
        <w:t xml:space="preserve"> social e procuração, se procurador</w:t>
      </w:r>
      <w:r w:rsidR="00E057C4" w:rsidRPr="00EC5708">
        <w:rPr>
          <w:rFonts w:ascii="Arial" w:eastAsia="Arial" w:hAnsi="Arial" w:cs="Arial"/>
          <w:sz w:val="20"/>
          <w:szCs w:val="20"/>
        </w:rPr>
        <w:t>;</w:t>
      </w:r>
      <w:r w:rsidRPr="00EC5708">
        <w:rPr>
          <w:rFonts w:ascii="Arial" w:eastAsia="Arial" w:hAnsi="Arial" w:cs="Arial"/>
          <w:sz w:val="20"/>
          <w:szCs w:val="20"/>
        </w:rPr>
        <w:t xml:space="preserve"> somente procuração, se pública).</w:t>
      </w:r>
    </w:p>
    <w:p w14:paraId="33FE9339" w14:textId="0A9BC9D0" w:rsidR="00F6103A" w:rsidRPr="00EC5708" w:rsidRDefault="00F6103A" w:rsidP="00433CA3">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w:t>
      </w:r>
      <w:r w:rsidR="00DE0F50" w:rsidRPr="00EC5708">
        <w:rPr>
          <w:rFonts w:ascii="Arial" w:eastAsia="Arial" w:hAnsi="Arial" w:cs="Arial"/>
          <w:sz w:val="20"/>
          <w:szCs w:val="20"/>
        </w:rPr>
        <w:t>etar a formulação das propostas</w:t>
      </w:r>
      <w:r w:rsidRPr="00EC5708">
        <w:rPr>
          <w:rFonts w:ascii="Arial" w:eastAsia="Arial" w:hAnsi="Arial" w:cs="Arial"/>
          <w:sz w:val="20"/>
          <w:szCs w:val="20"/>
        </w:rPr>
        <w:t>.</w:t>
      </w:r>
    </w:p>
    <w:p w14:paraId="0E618B7A" w14:textId="6D5B0143" w:rsidR="00F6103A" w:rsidRPr="00EC5708" w:rsidRDefault="00F6103A" w:rsidP="00433CA3">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Os autos do processo permanecerão com vistas franqueadas aos interessados na sala da Comissão de Licitação, a </w:t>
      </w:r>
      <w:r w:rsidR="009C679A" w:rsidRPr="00EC5708">
        <w:rPr>
          <w:rFonts w:ascii="Arial" w:eastAsia="Arial" w:hAnsi="Arial" w:cs="Arial"/>
          <w:sz w:val="20"/>
          <w:szCs w:val="20"/>
        </w:rPr>
        <w:t>Rua Joaquim Dias de Moura nº 12, Centro, Joanésia, MG CEP 35.194-000</w:t>
      </w:r>
      <w:r w:rsidR="00B76E6C" w:rsidRPr="00EC5708">
        <w:rPr>
          <w:rFonts w:ascii="Arial" w:eastAsia="Arial" w:hAnsi="Arial" w:cs="Arial"/>
          <w:sz w:val="20"/>
          <w:szCs w:val="20"/>
        </w:rPr>
        <w:t>.</w:t>
      </w:r>
    </w:p>
    <w:p w14:paraId="4F308ECD" w14:textId="77777777" w:rsidR="00B76E6C" w:rsidRPr="00EC5708" w:rsidRDefault="00B76E6C" w:rsidP="00433CA3">
      <w:pPr>
        <w:tabs>
          <w:tab w:val="left" w:pos="426"/>
          <w:tab w:val="left" w:pos="567"/>
          <w:tab w:val="left" w:pos="1560"/>
        </w:tabs>
        <w:spacing w:after="0" w:line="276" w:lineRule="auto"/>
        <w:jc w:val="both"/>
        <w:rPr>
          <w:rFonts w:ascii="Arial" w:eastAsia="Arial" w:hAnsi="Arial" w:cs="Arial"/>
          <w:sz w:val="20"/>
          <w:szCs w:val="20"/>
        </w:rPr>
      </w:pPr>
    </w:p>
    <w:p w14:paraId="14E33341" w14:textId="77777777" w:rsidR="00B76E6C" w:rsidRPr="00EC5708" w:rsidRDefault="00B76E6C" w:rsidP="00433CA3">
      <w:pPr>
        <w:pStyle w:val="PargrafodaLista"/>
        <w:numPr>
          <w:ilvl w:val="0"/>
          <w:numId w:val="1"/>
        </w:numPr>
        <w:pBdr>
          <w:top w:val="double" w:sz="4" w:space="1" w:color="auto"/>
          <w:bottom w:val="double" w:sz="4" w:space="1" w:color="auto"/>
        </w:pBdr>
        <w:tabs>
          <w:tab w:val="left" w:pos="426"/>
          <w:tab w:val="left" w:pos="567"/>
          <w:tab w:val="left" w:pos="1560"/>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DA ADJUDICAÇÃO E HOMOLOGAÇÃO</w:t>
      </w:r>
    </w:p>
    <w:p w14:paraId="6B3203DA" w14:textId="10DE83F8"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objeto será adjudicado </w:t>
      </w:r>
      <w:r w:rsidR="00492083" w:rsidRPr="00EC5708">
        <w:rPr>
          <w:rFonts w:ascii="Arial" w:eastAsia="Arial" w:hAnsi="Arial" w:cs="Arial"/>
          <w:sz w:val="20"/>
          <w:szCs w:val="20"/>
        </w:rPr>
        <w:t xml:space="preserve">e homologado pela autoridade máxima do órgão </w:t>
      </w:r>
      <w:r w:rsidR="00E057C4" w:rsidRPr="00EC5708">
        <w:rPr>
          <w:rFonts w:ascii="Arial" w:eastAsia="Arial" w:hAnsi="Arial" w:cs="Arial"/>
          <w:sz w:val="20"/>
          <w:szCs w:val="20"/>
        </w:rPr>
        <w:t>à</w:t>
      </w:r>
      <w:r w:rsidRPr="00EC5708">
        <w:rPr>
          <w:rFonts w:ascii="Arial" w:eastAsia="Arial" w:hAnsi="Arial" w:cs="Arial"/>
          <w:sz w:val="20"/>
          <w:szCs w:val="20"/>
        </w:rPr>
        <w:t xml:space="preserve">s licitantes vencedoras dos lotes ou itens, salvo quando houver recurso, hipótese em que a adjudicação será efetuada quando </w:t>
      </w:r>
      <w:r w:rsidR="00E057C4" w:rsidRPr="00EC5708">
        <w:rPr>
          <w:rFonts w:ascii="Arial" w:eastAsia="Arial" w:hAnsi="Arial" w:cs="Arial"/>
          <w:sz w:val="20"/>
          <w:szCs w:val="20"/>
        </w:rPr>
        <w:t xml:space="preserve">decisão da </w:t>
      </w:r>
      <w:r w:rsidRPr="00EC5708">
        <w:rPr>
          <w:rFonts w:ascii="Arial" w:eastAsia="Arial" w:hAnsi="Arial" w:cs="Arial"/>
          <w:sz w:val="20"/>
          <w:szCs w:val="20"/>
        </w:rPr>
        <w:t>peça jurídica</w:t>
      </w:r>
    </w:p>
    <w:p w14:paraId="119142D8" w14:textId="4B7B39DD"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Depois de homologado o resultado deste Pregão, a licitante vencedora será convocada para retirar a nota de empenho, assinar o instrumento de </w:t>
      </w:r>
      <w:r w:rsidR="00D3123B" w:rsidRPr="00EC5708">
        <w:rPr>
          <w:rFonts w:ascii="Arial" w:eastAsia="Arial" w:hAnsi="Arial" w:cs="Arial"/>
          <w:sz w:val="20"/>
          <w:szCs w:val="20"/>
        </w:rPr>
        <w:t>Contrato</w:t>
      </w:r>
      <w:r w:rsidRPr="00EC5708">
        <w:rPr>
          <w:rFonts w:ascii="Arial" w:eastAsia="Arial" w:hAnsi="Arial" w:cs="Arial"/>
          <w:sz w:val="20"/>
          <w:szCs w:val="20"/>
        </w:rPr>
        <w:t xml:space="preserve"> dentro do prazo de </w:t>
      </w:r>
      <w:r w:rsidR="00E057C4" w:rsidRPr="00EC5708">
        <w:rPr>
          <w:rFonts w:ascii="Arial" w:eastAsia="Arial" w:hAnsi="Arial" w:cs="Arial"/>
          <w:sz w:val="20"/>
          <w:szCs w:val="20"/>
        </w:rPr>
        <w:t>10</w:t>
      </w:r>
      <w:r w:rsidRPr="00EC5708">
        <w:rPr>
          <w:rFonts w:ascii="Arial" w:eastAsia="Arial" w:hAnsi="Arial" w:cs="Arial"/>
          <w:sz w:val="20"/>
          <w:szCs w:val="20"/>
        </w:rPr>
        <w:t xml:space="preserve"> </w:t>
      </w:r>
      <w:r w:rsidR="00E057C4" w:rsidRPr="00EC5708">
        <w:rPr>
          <w:rFonts w:ascii="Arial" w:eastAsia="Arial" w:hAnsi="Arial" w:cs="Arial"/>
          <w:sz w:val="20"/>
          <w:szCs w:val="20"/>
        </w:rPr>
        <w:t>(dez) dias</w:t>
      </w:r>
      <w:r w:rsidRPr="00EC5708">
        <w:rPr>
          <w:rFonts w:ascii="Arial" w:eastAsia="Arial" w:hAnsi="Arial" w:cs="Arial"/>
          <w:sz w:val="20"/>
          <w:szCs w:val="20"/>
        </w:rPr>
        <w:t xml:space="preserve">, sob pena de decair o direito à contratação, sem prejuízo das sanções previstas neste </w:t>
      </w:r>
      <w:r w:rsidR="00D3123B" w:rsidRPr="00EC5708">
        <w:rPr>
          <w:rFonts w:ascii="Arial" w:eastAsia="Arial" w:hAnsi="Arial" w:cs="Arial"/>
          <w:sz w:val="20"/>
          <w:szCs w:val="20"/>
        </w:rPr>
        <w:t>Edital</w:t>
      </w:r>
      <w:r w:rsidRPr="00EC5708">
        <w:rPr>
          <w:rFonts w:ascii="Arial" w:eastAsia="Arial" w:hAnsi="Arial" w:cs="Arial"/>
          <w:sz w:val="20"/>
          <w:szCs w:val="20"/>
        </w:rPr>
        <w:t>.</w:t>
      </w:r>
    </w:p>
    <w:p w14:paraId="0CBE1BD5" w14:textId="5167B1D8" w:rsidR="00F6103A"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color w:val="000000"/>
          <w:sz w:val="20"/>
          <w:szCs w:val="20"/>
        </w:rPr>
        <w:t xml:space="preserve">O prazo para retirada da nota de empenho, assinatura do instrumento de </w:t>
      </w:r>
      <w:r w:rsidR="00D3123B" w:rsidRPr="00EC5708">
        <w:rPr>
          <w:rFonts w:ascii="Arial" w:eastAsia="Arial" w:hAnsi="Arial" w:cs="Arial"/>
          <w:color w:val="000000"/>
          <w:sz w:val="20"/>
          <w:szCs w:val="20"/>
        </w:rPr>
        <w:t>Contrato</w:t>
      </w:r>
      <w:r w:rsidRPr="00EC5708">
        <w:rPr>
          <w:rFonts w:ascii="Arial" w:eastAsia="Arial" w:hAnsi="Arial" w:cs="Arial"/>
          <w:color w:val="000000"/>
          <w:sz w:val="20"/>
          <w:szCs w:val="20"/>
        </w:rPr>
        <w:t xml:space="preserve"> poderá ser prorrogado uma única vez, por igual período, quando solicitado pela licitante vencedora durante o seu transcurso, desde que ocorra motivo justificado e aceito pela </w:t>
      </w:r>
      <w:r w:rsidR="00D3123B" w:rsidRPr="00EC5708">
        <w:rPr>
          <w:rFonts w:ascii="Arial" w:eastAsia="Arial" w:hAnsi="Arial" w:cs="Arial"/>
          <w:color w:val="000000"/>
          <w:sz w:val="20"/>
          <w:szCs w:val="20"/>
        </w:rPr>
        <w:t>Administração</w:t>
      </w:r>
      <w:r w:rsidRPr="00EC5708">
        <w:rPr>
          <w:rFonts w:ascii="Arial" w:eastAsia="Arial" w:hAnsi="Arial" w:cs="Arial"/>
          <w:color w:val="000000"/>
          <w:sz w:val="20"/>
          <w:szCs w:val="20"/>
        </w:rPr>
        <w:t>.</w:t>
      </w:r>
    </w:p>
    <w:p w14:paraId="743E792A" w14:textId="77777777" w:rsidR="00B76E6C" w:rsidRPr="00EC5708" w:rsidRDefault="00B76E6C" w:rsidP="00433CA3">
      <w:pPr>
        <w:tabs>
          <w:tab w:val="left" w:pos="426"/>
          <w:tab w:val="left" w:pos="567"/>
        </w:tabs>
        <w:spacing w:after="0" w:line="276" w:lineRule="auto"/>
        <w:jc w:val="both"/>
        <w:rPr>
          <w:rFonts w:ascii="Arial" w:eastAsia="Arial" w:hAnsi="Arial" w:cs="Arial"/>
          <w:sz w:val="20"/>
          <w:szCs w:val="20"/>
        </w:rPr>
      </w:pPr>
    </w:p>
    <w:p w14:paraId="1BBB48B4" w14:textId="4E40FE9D" w:rsidR="00B76E6C" w:rsidRPr="00EC5708" w:rsidRDefault="00B76E6C"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DO FORNECIMENTO</w:t>
      </w:r>
    </w:p>
    <w:p w14:paraId="51766753" w14:textId="687C7698" w:rsidR="003409C3" w:rsidRPr="00EC5708" w:rsidRDefault="00B76E6C" w:rsidP="00433CA3">
      <w:pPr>
        <w:pStyle w:val="PargrafodaLista"/>
        <w:numPr>
          <w:ilvl w:val="1"/>
          <w:numId w:val="1"/>
        </w:numPr>
        <w:tabs>
          <w:tab w:val="left" w:pos="426"/>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 </w:t>
      </w:r>
      <w:r w:rsidR="003409C3" w:rsidRPr="00EC5708">
        <w:rPr>
          <w:rFonts w:ascii="Arial" w:hAnsi="Arial" w:cs="Arial"/>
          <w:sz w:val="20"/>
          <w:szCs w:val="20"/>
        </w:rPr>
        <w:t xml:space="preserve">Os licitantes deverão ter atenção quanto ao prazo de entrega para que não traga transtorno ao setores administrativos requisitantes que demandam o fornecimento do objeto, uma vez que ocorrendo atraso na entrega acarretará prejuízos a </w:t>
      </w:r>
      <w:r w:rsidR="00D3123B" w:rsidRPr="00EC5708">
        <w:rPr>
          <w:rFonts w:ascii="Arial" w:hAnsi="Arial" w:cs="Arial"/>
          <w:sz w:val="20"/>
          <w:szCs w:val="20"/>
        </w:rPr>
        <w:t>Administração</w:t>
      </w:r>
      <w:r w:rsidR="003409C3" w:rsidRPr="00EC5708">
        <w:rPr>
          <w:rFonts w:ascii="Arial" w:hAnsi="Arial" w:cs="Arial"/>
          <w:sz w:val="20"/>
          <w:szCs w:val="20"/>
        </w:rPr>
        <w:t xml:space="preserve"> municipal, sujeitando o proponente infrator as penalidades previstas neste </w:t>
      </w:r>
      <w:r w:rsidR="006735C6" w:rsidRPr="00EC5708">
        <w:rPr>
          <w:rFonts w:ascii="Arial" w:hAnsi="Arial" w:cs="Arial"/>
          <w:sz w:val="20"/>
          <w:szCs w:val="20"/>
        </w:rPr>
        <w:t xml:space="preserve">edital </w:t>
      </w:r>
      <w:r w:rsidR="003409C3" w:rsidRPr="00EC5708">
        <w:rPr>
          <w:rFonts w:ascii="Arial" w:hAnsi="Arial" w:cs="Arial"/>
          <w:sz w:val="20"/>
          <w:szCs w:val="20"/>
        </w:rPr>
        <w:t xml:space="preserve">e </w:t>
      </w:r>
      <w:r w:rsidR="006735C6">
        <w:rPr>
          <w:rFonts w:ascii="Arial" w:hAnsi="Arial" w:cs="Arial"/>
          <w:sz w:val="20"/>
          <w:szCs w:val="20"/>
        </w:rPr>
        <w:t>no</w:t>
      </w:r>
      <w:r w:rsidR="003409C3" w:rsidRPr="00EC5708">
        <w:rPr>
          <w:rFonts w:ascii="Arial" w:hAnsi="Arial" w:cs="Arial"/>
          <w:sz w:val="20"/>
          <w:szCs w:val="20"/>
        </w:rPr>
        <w:t xml:space="preserve"> </w:t>
      </w:r>
      <w:r w:rsidR="006735C6" w:rsidRPr="00EC5708">
        <w:rPr>
          <w:rFonts w:ascii="Arial" w:hAnsi="Arial" w:cs="Arial"/>
          <w:sz w:val="20"/>
          <w:szCs w:val="20"/>
        </w:rPr>
        <w:t>contrato</w:t>
      </w:r>
      <w:r w:rsidR="003409C3" w:rsidRPr="00EC5708">
        <w:rPr>
          <w:rFonts w:ascii="Arial" w:hAnsi="Arial" w:cs="Arial"/>
          <w:sz w:val="20"/>
          <w:szCs w:val="20"/>
        </w:rPr>
        <w:t>, ficando os mesmos cientes de que os pedidos serão realizados parceladamente, mediante a demanda e necessidade sem que a licitante vencedora possa impor valor ou volume mínimo 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r w:rsidR="002A459E" w:rsidRPr="00EC5708">
        <w:rPr>
          <w:rFonts w:ascii="Arial" w:hAnsi="Arial" w:cs="Arial"/>
          <w:sz w:val="20"/>
          <w:szCs w:val="20"/>
        </w:rPr>
        <w:t>.</w:t>
      </w:r>
    </w:p>
    <w:p w14:paraId="5FCDF634" w14:textId="77777777" w:rsidR="00E057C4" w:rsidRPr="00EC5708" w:rsidRDefault="00E057C4" w:rsidP="00433CA3">
      <w:pPr>
        <w:pStyle w:val="PargrafodaLista"/>
        <w:tabs>
          <w:tab w:val="left" w:pos="426"/>
          <w:tab w:val="left" w:pos="567"/>
        </w:tabs>
        <w:spacing w:after="0" w:line="276" w:lineRule="auto"/>
        <w:ind w:left="0"/>
        <w:jc w:val="both"/>
        <w:rPr>
          <w:rFonts w:ascii="Arial" w:eastAsia="Arial" w:hAnsi="Arial" w:cs="Arial"/>
          <w:sz w:val="20"/>
          <w:szCs w:val="20"/>
        </w:rPr>
      </w:pPr>
    </w:p>
    <w:p w14:paraId="514C43D3" w14:textId="4EBD2ED8" w:rsidR="00B76E6C" w:rsidRPr="00EC5708" w:rsidRDefault="00B76E6C"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DO</w:t>
      </w:r>
      <w:r w:rsidR="002A459E" w:rsidRPr="00EC5708">
        <w:rPr>
          <w:rFonts w:ascii="Arial" w:eastAsia="Arial" w:hAnsi="Arial" w:cs="Arial"/>
          <w:b/>
          <w:sz w:val="20"/>
          <w:szCs w:val="20"/>
        </w:rPr>
        <w:t xml:space="preserve"> </w:t>
      </w:r>
      <w:r w:rsidRPr="00EC5708">
        <w:rPr>
          <w:rFonts w:ascii="Arial" w:eastAsia="Arial" w:hAnsi="Arial" w:cs="Arial"/>
          <w:b/>
          <w:sz w:val="20"/>
          <w:szCs w:val="20"/>
        </w:rPr>
        <w:t>PAGAMENTO</w:t>
      </w:r>
    </w:p>
    <w:p w14:paraId="299BC28A" w14:textId="715C923F" w:rsidR="00492083" w:rsidRPr="00EC5708" w:rsidRDefault="00492083" w:rsidP="00433CA3">
      <w:pPr>
        <w:pStyle w:val="Nvel2-Red"/>
        <w:spacing w:before="0" w:after="0"/>
        <w:rPr>
          <w:rFonts w:eastAsia="Arial"/>
        </w:rPr>
      </w:pPr>
      <w:r w:rsidRPr="00EC5708">
        <w:rPr>
          <w:i w:val="0"/>
          <w:color w:val="auto"/>
        </w:rPr>
        <w:t xml:space="preserve">O pagamento será efetuado pela </w:t>
      </w:r>
      <w:r w:rsidR="00700354" w:rsidRPr="00EC5708">
        <w:rPr>
          <w:i w:val="0"/>
          <w:color w:val="auto"/>
        </w:rPr>
        <w:t>Prefeitura Municipal de Joanésia, MG</w:t>
      </w:r>
      <w:r w:rsidRPr="00EC5708">
        <w:rPr>
          <w:i w:val="0"/>
          <w:color w:val="auto"/>
        </w:rPr>
        <w:t xml:space="preserve"> de acordo com a efetiva </w:t>
      </w:r>
      <w:r w:rsidR="00E057C4" w:rsidRPr="00EC5708">
        <w:rPr>
          <w:i w:val="0"/>
          <w:color w:val="auto"/>
        </w:rPr>
        <w:t xml:space="preserve">entrega </w:t>
      </w:r>
      <w:r w:rsidRPr="00EC5708">
        <w:rPr>
          <w:i w:val="0"/>
          <w:color w:val="auto"/>
        </w:rPr>
        <w:t>por parte da contratada, em conferência com as suas solicitações, após o cumprimento das obrigações contábeis e financeiras de praxe, até 15 dias a contar da liquidação da despesa.</w:t>
      </w:r>
    </w:p>
    <w:p w14:paraId="6BC19491" w14:textId="77777777" w:rsidR="00492083" w:rsidRPr="00EC5708" w:rsidRDefault="00492083" w:rsidP="00433CA3">
      <w:pPr>
        <w:pStyle w:val="Nvel2-Red"/>
        <w:spacing w:before="0" w:after="0"/>
        <w:rPr>
          <w:rFonts w:eastAsia="Arial"/>
          <w:i w:val="0"/>
          <w:color w:val="auto"/>
        </w:rPr>
      </w:pPr>
      <w:r w:rsidRPr="00EC5708">
        <w:rPr>
          <w:i w:val="0"/>
          <w:color w:val="auto"/>
        </w:rPr>
        <w:t>O pagamento será realizado por meio de ordem bancária, para crédito em banco, agência e conta corrente indicados pela contratada.</w:t>
      </w:r>
    </w:p>
    <w:p w14:paraId="1FC3B1D4" w14:textId="0CA4125A" w:rsidR="00492083" w:rsidRPr="00EC5708" w:rsidRDefault="00492083" w:rsidP="00433CA3">
      <w:pPr>
        <w:pStyle w:val="Nvel2-Red"/>
        <w:spacing w:before="0" w:after="0"/>
        <w:rPr>
          <w:rFonts w:eastAsia="Arial"/>
          <w:i w:val="0"/>
          <w:color w:val="auto"/>
        </w:rPr>
      </w:pPr>
      <w:r w:rsidRPr="00EC5708">
        <w:rPr>
          <w:i w:val="0"/>
          <w:color w:val="auto"/>
        </w:rPr>
        <w:t>Independentemente do percentual de tributo inserido na planilha, quando houver, serão retidos na fonte, quando da realização do pagamento, os percentuais estabelecidos na legislação vigente.</w:t>
      </w:r>
    </w:p>
    <w:p w14:paraId="0D60C3C4" w14:textId="77777777" w:rsidR="00492083" w:rsidRPr="00EC5708" w:rsidRDefault="00492083" w:rsidP="00433CA3">
      <w:pPr>
        <w:pStyle w:val="Nvel2-Red"/>
        <w:spacing w:before="0" w:after="0"/>
        <w:rPr>
          <w:rFonts w:eastAsia="Arial"/>
          <w:i w:val="0"/>
          <w:color w:val="auto"/>
        </w:rPr>
      </w:pPr>
      <w:r w:rsidRPr="00EC5708">
        <w:rPr>
          <w:i w:val="0"/>
          <w:color w:val="auto"/>
        </w:rPr>
        <w:lastRenderedPageBreak/>
        <w:t>Para efeito de pagamento será observada os procedimentos de liquidação verificando a compatibilidade dos dados encontrados na nota fiscal com os emitidos no pedido enviado à contratada.</w:t>
      </w:r>
    </w:p>
    <w:p w14:paraId="361B07AB" w14:textId="77777777" w:rsidR="00B76E6C" w:rsidRPr="00EC5708" w:rsidRDefault="00B76E6C" w:rsidP="00433CA3">
      <w:pPr>
        <w:tabs>
          <w:tab w:val="left" w:pos="426"/>
          <w:tab w:val="left" w:pos="567"/>
        </w:tabs>
        <w:spacing w:after="0" w:line="276" w:lineRule="auto"/>
        <w:jc w:val="both"/>
        <w:rPr>
          <w:rFonts w:ascii="Arial" w:eastAsia="Arial" w:hAnsi="Arial" w:cs="Arial"/>
          <w:sz w:val="20"/>
          <w:szCs w:val="20"/>
        </w:rPr>
      </w:pPr>
    </w:p>
    <w:p w14:paraId="4601EEC8" w14:textId="77777777" w:rsidR="00B76E6C" w:rsidRPr="00EC5708" w:rsidRDefault="00B76E6C"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DOTAÇÕES ORÇAMENTÁRIAS</w:t>
      </w:r>
    </w:p>
    <w:p w14:paraId="53324952" w14:textId="1D2C9A1D" w:rsidR="00B76E6C" w:rsidRPr="00C76C85" w:rsidRDefault="00B76E6C" w:rsidP="00251688">
      <w:pPr>
        <w:pStyle w:val="PargrafodaLista"/>
        <w:numPr>
          <w:ilvl w:val="1"/>
          <w:numId w:val="8"/>
        </w:numPr>
        <w:tabs>
          <w:tab w:val="left" w:pos="709"/>
        </w:tabs>
        <w:spacing w:after="0" w:line="276" w:lineRule="auto"/>
        <w:ind w:left="0" w:firstLine="0"/>
        <w:jc w:val="both"/>
        <w:rPr>
          <w:rFonts w:ascii="Arial" w:hAnsi="Arial" w:cs="Arial"/>
          <w:sz w:val="20"/>
          <w:szCs w:val="20"/>
        </w:rPr>
      </w:pPr>
      <w:r w:rsidRPr="00C76C85">
        <w:rPr>
          <w:rFonts w:ascii="Arial" w:eastAsia="Arial" w:hAnsi="Arial" w:cs="Arial"/>
          <w:sz w:val="20"/>
          <w:szCs w:val="20"/>
        </w:rPr>
        <w:t xml:space="preserve">Os recursos orçamentários </w:t>
      </w:r>
      <w:r w:rsidR="00251688" w:rsidRPr="00C76C85">
        <w:rPr>
          <w:rFonts w:ascii="Arial" w:hAnsi="Arial" w:cs="Arial"/>
          <w:sz w:val="20"/>
          <w:szCs w:val="20"/>
        </w:rPr>
        <w:t xml:space="preserve">para suportar as despesas ora contraídas, estão consignados na seguinte dotação: </w:t>
      </w:r>
      <w:sdt>
        <w:sdtPr>
          <w:rPr>
            <w:rFonts w:ascii="Arial" w:hAnsi="Arial" w:cs="Arial"/>
            <w:sz w:val="20"/>
            <w:szCs w:val="20"/>
          </w:rPr>
          <w:alias w:val="Autor"/>
          <w:tag w:val=""/>
          <w:id w:val="-1745787780"/>
          <w:placeholder>
            <w:docPart w:val="72F6E760FCA241D187D7307F9653A022"/>
          </w:placeholder>
          <w:dataBinding w:prefixMappings="xmlns:ns0='http://purl.org/dc/elements/1.1/' xmlns:ns1='http://schemas.openxmlformats.org/package/2006/metadata/core-properties' " w:xpath="/ns1:coreProperties[1]/ns0:creator[1]" w:storeItemID="{6C3C8BC8-F283-45AE-878A-BAB7291924A1}"/>
          <w:text/>
        </w:sdtPr>
        <w:sdtContent>
          <w:r w:rsidR="007A5A7D">
            <w:rPr>
              <w:rFonts w:ascii="Arial" w:hAnsi="Arial" w:cs="Arial"/>
              <w:sz w:val="20"/>
              <w:szCs w:val="20"/>
            </w:rPr>
            <w:t>020901.0412200031050.0000449051 – Ficha 803; 020901.0412200031050.0000449051 – Ficha 804</w:t>
          </w:r>
        </w:sdtContent>
      </w:sdt>
      <w:r w:rsidR="00251688" w:rsidRPr="00C76C85">
        <w:rPr>
          <w:rFonts w:ascii="Arial" w:hAnsi="Arial" w:cs="Arial"/>
          <w:sz w:val="20"/>
          <w:szCs w:val="20"/>
        </w:rPr>
        <w:t>.</w:t>
      </w:r>
    </w:p>
    <w:p w14:paraId="351880F5" w14:textId="77777777" w:rsidR="00F72C99" w:rsidRPr="00EC5708" w:rsidRDefault="00F72C99" w:rsidP="00433CA3">
      <w:pPr>
        <w:tabs>
          <w:tab w:val="left" w:pos="567"/>
        </w:tabs>
        <w:spacing w:after="0" w:line="276" w:lineRule="auto"/>
        <w:jc w:val="both"/>
        <w:rPr>
          <w:rFonts w:ascii="Arial" w:eastAsia="Arial" w:hAnsi="Arial" w:cs="Arial"/>
          <w:sz w:val="20"/>
          <w:szCs w:val="20"/>
        </w:rPr>
      </w:pPr>
    </w:p>
    <w:p w14:paraId="169CC864" w14:textId="77777777" w:rsidR="00B76E6C" w:rsidRPr="00EC5708" w:rsidRDefault="00B76E6C"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DO FÓRUM</w:t>
      </w:r>
    </w:p>
    <w:p w14:paraId="17C05050" w14:textId="69AEF8C9"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As questões decorrentes deste certame, que não possam ser dirimidas administrativamente, serão processadas e julgadas na Justiça Comum, no Foro da cidade de </w:t>
      </w:r>
      <w:r w:rsidR="00700354" w:rsidRPr="00EC5708">
        <w:rPr>
          <w:rFonts w:ascii="Arial" w:eastAsia="Arial" w:hAnsi="Arial" w:cs="Arial"/>
          <w:sz w:val="20"/>
          <w:szCs w:val="20"/>
        </w:rPr>
        <w:t>Mesquita</w:t>
      </w:r>
      <w:r w:rsidRPr="00EC5708">
        <w:rPr>
          <w:rFonts w:ascii="Arial" w:eastAsia="Arial" w:hAnsi="Arial" w:cs="Arial"/>
          <w:sz w:val="20"/>
          <w:szCs w:val="20"/>
        </w:rPr>
        <w:t xml:space="preserve"> com exclusão de qualquer outro, por mais privilegiado que seja ou se torne.</w:t>
      </w:r>
    </w:p>
    <w:p w14:paraId="47D5D871" w14:textId="77777777" w:rsidR="00B76E6C" w:rsidRPr="00EC5708" w:rsidRDefault="00B76E6C" w:rsidP="00433CA3">
      <w:pPr>
        <w:tabs>
          <w:tab w:val="left" w:pos="426"/>
          <w:tab w:val="left" w:pos="567"/>
        </w:tabs>
        <w:spacing w:after="0" w:line="276" w:lineRule="auto"/>
        <w:jc w:val="both"/>
        <w:rPr>
          <w:rFonts w:ascii="Arial" w:eastAsia="Arial" w:hAnsi="Arial" w:cs="Arial"/>
          <w:sz w:val="20"/>
          <w:szCs w:val="20"/>
        </w:rPr>
      </w:pPr>
    </w:p>
    <w:p w14:paraId="71DD368C" w14:textId="77777777" w:rsidR="00B76E6C" w:rsidRPr="00EC5708" w:rsidRDefault="00B76E6C" w:rsidP="00433CA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DAS DISPOSIÇÕES GERAIS</w:t>
      </w:r>
    </w:p>
    <w:p w14:paraId="4E828E59" w14:textId="77777777"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019BBEFB" w14:textId="1C7C51F4"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objeto da presente licitação poderá sofrer acréscimos ou supressões, conforme previsto no art. </w:t>
      </w:r>
      <w:r w:rsidR="0058284B" w:rsidRPr="00EC5708">
        <w:rPr>
          <w:rFonts w:ascii="Arial" w:eastAsia="Arial" w:hAnsi="Arial" w:cs="Arial"/>
          <w:sz w:val="20"/>
          <w:szCs w:val="20"/>
        </w:rPr>
        <w:t>125 da Lei Federal nº 14.133/</w:t>
      </w:r>
      <w:r w:rsidR="00C12758" w:rsidRPr="00EC5708">
        <w:rPr>
          <w:rFonts w:ascii="Arial" w:eastAsia="Arial" w:hAnsi="Arial" w:cs="Arial"/>
          <w:sz w:val="20"/>
          <w:szCs w:val="20"/>
        </w:rPr>
        <w:t>21</w:t>
      </w:r>
      <w:r w:rsidR="009E1E28" w:rsidRPr="00EC5708">
        <w:rPr>
          <w:rFonts w:ascii="Arial" w:eastAsia="Arial" w:hAnsi="Arial" w:cs="Arial"/>
          <w:sz w:val="20"/>
          <w:szCs w:val="20"/>
        </w:rPr>
        <w:t>, quando for o caso</w:t>
      </w:r>
      <w:r w:rsidRPr="00EC5708">
        <w:rPr>
          <w:rFonts w:ascii="Arial" w:eastAsia="Arial" w:hAnsi="Arial" w:cs="Arial"/>
          <w:sz w:val="20"/>
          <w:szCs w:val="20"/>
        </w:rPr>
        <w:t>.</w:t>
      </w:r>
    </w:p>
    <w:p w14:paraId="4EFA6412" w14:textId="656CA619"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Pregoeiro, no interesse da </w:t>
      </w:r>
      <w:r w:rsidR="00D3123B" w:rsidRPr="00EC5708">
        <w:rPr>
          <w:rFonts w:ascii="Arial" w:eastAsia="Arial" w:hAnsi="Arial" w:cs="Arial"/>
          <w:sz w:val="20"/>
          <w:szCs w:val="20"/>
        </w:rPr>
        <w:t>Administração</w:t>
      </w:r>
      <w:r w:rsidRPr="00EC5708">
        <w:rPr>
          <w:rFonts w:ascii="Arial" w:eastAsia="Arial" w:hAnsi="Arial" w:cs="Arial"/>
          <w:sz w:val="20"/>
          <w:szCs w:val="20"/>
        </w:rPr>
        <w:t>,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76DDEBEA" w14:textId="77777777"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Ocorrendo o descumprimento das obrigações assumidas pela vencedora do certame, o objeto poderá ser adjudicado às licitantes remanescentes, na ordem de classificação e de acordo com as propostas apresentadas.</w:t>
      </w:r>
    </w:p>
    <w:p w14:paraId="3AB07275" w14:textId="32209FF0"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Nenhuma indenização será devida às licitantes pela elaboração e/ou apresentação da documentação relativa ao presente </w:t>
      </w:r>
      <w:r w:rsidR="00D3123B" w:rsidRPr="00EC5708">
        <w:rPr>
          <w:rFonts w:ascii="Arial" w:eastAsia="Arial" w:hAnsi="Arial" w:cs="Arial"/>
          <w:sz w:val="20"/>
          <w:szCs w:val="20"/>
        </w:rPr>
        <w:t>Edital</w:t>
      </w:r>
      <w:r w:rsidRPr="00EC5708">
        <w:rPr>
          <w:rFonts w:ascii="Arial" w:eastAsia="Arial" w:hAnsi="Arial" w:cs="Arial"/>
          <w:sz w:val="20"/>
          <w:szCs w:val="20"/>
        </w:rPr>
        <w:t>.</w:t>
      </w:r>
    </w:p>
    <w:p w14:paraId="5FC1CDDC" w14:textId="4C4E4809"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Independente de declaração expressa, a simples participação nesta licitação implica em aceitação plena das condições estipuladas neste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decaindo do direito de impugnar os seus termos o licitante que, tendo-o aceito sem objeção, vier, após o julgamento desfavorável, </w:t>
      </w:r>
      <w:r w:rsidR="00C70E15" w:rsidRPr="00EC5708">
        <w:rPr>
          <w:rFonts w:ascii="Arial" w:eastAsia="Arial" w:hAnsi="Arial" w:cs="Arial"/>
          <w:sz w:val="20"/>
          <w:szCs w:val="20"/>
        </w:rPr>
        <w:t>arguir</w:t>
      </w:r>
      <w:r w:rsidRPr="00EC5708">
        <w:rPr>
          <w:rFonts w:ascii="Arial" w:eastAsia="Arial" w:hAnsi="Arial" w:cs="Arial"/>
          <w:sz w:val="20"/>
          <w:szCs w:val="20"/>
        </w:rPr>
        <w:t xml:space="preserve"> falhas e irregularidades no processo;</w:t>
      </w:r>
    </w:p>
    <w:p w14:paraId="29036CA1" w14:textId="77777777"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No exclusivo interesse do município, este poderá emitir tantas Ordens de Fornecimentos, Ordens de Paralisação ou Ordens de Reinicio que se façam necessárias para o bom desenvolvimento dos trabalhos;</w:t>
      </w:r>
    </w:p>
    <w:p w14:paraId="036B320F" w14:textId="1A2237B8" w:rsidR="00B76E6C" w:rsidRPr="00EC5708" w:rsidRDefault="00B76E6C"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objeto deste certame, observados os requisitos legais, em especial aos ditames previstos no art. </w:t>
      </w:r>
      <w:r w:rsidR="0058284B" w:rsidRPr="00EC5708">
        <w:rPr>
          <w:rFonts w:ascii="Arial" w:eastAsia="Arial" w:hAnsi="Arial" w:cs="Arial"/>
          <w:sz w:val="20"/>
          <w:szCs w:val="20"/>
        </w:rPr>
        <w:t>107</w:t>
      </w:r>
      <w:r w:rsidRPr="00EC5708">
        <w:rPr>
          <w:rFonts w:ascii="Arial" w:eastAsia="Arial" w:hAnsi="Arial" w:cs="Arial"/>
          <w:sz w:val="20"/>
          <w:szCs w:val="20"/>
        </w:rPr>
        <w:t xml:space="preserve"> da Lei Federal n</w:t>
      </w:r>
      <w:r w:rsidR="0058284B" w:rsidRPr="00EC5708">
        <w:rPr>
          <w:rFonts w:ascii="Arial" w:eastAsia="Arial" w:hAnsi="Arial" w:cs="Arial"/>
          <w:sz w:val="20"/>
          <w:szCs w:val="20"/>
        </w:rPr>
        <w:t>º 14.133/</w:t>
      </w:r>
      <w:r w:rsidR="00C12758" w:rsidRPr="00EC5708">
        <w:rPr>
          <w:rFonts w:ascii="Arial" w:eastAsia="Arial" w:hAnsi="Arial" w:cs="Arial"/>
          <w:sz w:val="20"/>
          <w:szCs w:val="20"/>
        </w:rPr>
        <w:t>21</w:t>
      </w:r>
      <w:r w:rsidRPr="00EC5708">
        <w:rPr>
          <w:rFonts w:ascii="Arial" w:eastAsia="Arial" w:hAnsi="Arial" w:cs="Arial"/>
          <w:sz w:val="20"/>
          <w:szCs w:val="20"/>
        </w:rPr>
        <w:t xml:space="preserve">, poderá ser prorrogado no interesse exclusivo da </w:t>
      </w:r>
      <w:r w:rsidR="00D3123B" w:rsidRPr="00EC5708">
        <w:rPr>
          <w:rFonts w:ascii="Arial" w:eastAsia="Arial" w:hAnsi="Arial" w:cs="Arial"/>
          <w:sz w:val="20"/>
          <w:szCs w:val="20"/>
        </w:rPr>
        <w:t>Administração</w:t>
      </w:r>
      <w:r w:rsidRPr="00EC5708">
        <w:rPr>
          <w:rFonts w:ascii="Arial" w:eastAsia="Arial" w:hAnsi="Arial" w:cs="Arial"/>
          <w:sz w:val="20"/>
          <w:szCs w:val="20"/>
        </w:rPr>
        <w:t xml:space="preserve"> municipal.</w:t>
      </w:r>
    </w:p>
    <w:p w14:paraId="4B1CA50F" w14:textId="4517E722" w:rsidR="00B76E6C" w:rsidRDefault="00B76E6C" w:rsidP="00433CA3">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É vedada a subcontratação parcial ou total do objeto sem o expresso consentimento da </w:t>
      </w:r>
      <w:r w:rsidR="00D3123B" w:rsidRPr="00EC5708">
        <w:rPr>
          <w:rFonts w:ascii="Arial" w:eastAsia="Arial" w:hAnsi="Arial" w:cs="Arial"/>
          <w:sz w:val="20"/>
          <w:szCs w:val="20"/>
        </w:rPr>
        <w:t>Administração</w:t>
      </w:r>
      <w:r w:rsidRPr="00EC5708">
        <w:rPr>
          <w:rFonts w:ascii="Arial" w:eastAsia="Arial" w:hAnsi="Arial" w:cs="Arial"/>
          <w:sz w:val="20"/>
          <w:szCs w:val="20"/>
        </w:rPr>
        <w:t>, bem como a participação de estranhos ao processo licitatório, exceto nos casos de atendimentos às diretrizes da LC nº 123/2006.</w:t>
      </w:r>
    </w:p>
    <w:p w14:paraId="2FC77A72" w14:textId="77777777" w:rsidR="006A418B" w:rsidRDefault="006A418B" w:rsidP="006A418B">
      <w:pPr>
        <w:tabs>
          <w:tab w:val="left" w:pos="709"/>
        </w:tabs>
        <w:spacing w:after="0" w:line="276" w:lineRule="auto"/>
        <w:jc w:val="both"/>
        <w:rPr>
          <w:rFonts w:ascii="Arial" w:eastAsia="Arial" w:hAnsi="Arial" w:cs="Arial"/>
          <w:sz w:val="20"/>
          <w:szCs w:val="20"/>
        </w:rPr>
      </w:pPr>
    </w:p>
    <w:p w14:paraId="6002C832" w14:textId="77777777" w:rsidR="006A418B" w:rsidRDefault="006A418B" w:rsidP="006A418B">
      <w:pPr>
        <w:tabs>
          <w:tab w:val="left" w:pos="709"/>
        </w:tabs>
        <w:spacing w:after="0" w:line="276" w:lineRule="auto"/>
        <w:jc w:val="both"/>
        <w:rPr>
          <w:rFonts w:ascii="Arial" w:eastAsia="Arial" w:hAnsi="Arial" w:cs="Arial"/>
          <w:sz w:val="20"/>
          <w:szCs w:val="20"/>
        </w:rPr>
      </w:pPr>
    </w:p>
    <w:p w14:paraId="1ECAF2DD" w14:textId="77777777" w:rsidR="006A418B" w:rsidRDefault="006A418B" w:rsidP="006A418B">
      <w:pPr>
        <w:tabs>
          <w:tab w:val="left" w:pos="709"/>
        </w:tabs>
        <w:spacing w:after="0" w:line="276" w:lineRule="auto"/>
        <w:jc w:val="both"/>
        <w:rPr>
          <w:rFonts w:ascii="Arial" w:eastAsia="Arial" w:hAnsi="Arial" w:cs="Arial"/>
          <w:sz w:val="20"/>
          <w:szCs w:val="20"/>
        </w:rPr>
      </w:pPr>
    </w:p>
    <w:p w14:paraId="5BD08BBB" w14:textId="77777777" w:rsidR="006A418B" w:rsidRDefault="006A418B" w:rsidP="006A418B">
      <w:pPr>
        <w:tabs>
          <w:tab w:val="left" w:pos="709"/>
        </w:tabs>
        <w:spacing w:after="0" w:line="276" w:lineRule="auto"/>
        <w:jc w:val="both"/>
        <w:rPr>
          <w:rFonts w:ascii="Arial" w:eastAsia="Arial" w:hAnsi="Arial" w:cs="Arial"/>
          <w:sz w:val="20"/>
          <w:szCs w:val="20"/>
        </w:rPr>
      </w:pPr>
    </w:p>
    <w:p w14:paraId="4C402630" w14:textId="77777777" w:rsidR="006A418B" w:rsidRDefault="006A418B" w:rsidP="006A418B">
      <w:pPr>
        <w:tabs>
          <w:tab w:val="left" w:pos="709"/>
        </w:tabs>
        <w:spacing w:after="0" w:line="276" w:lineRule="auto"/>
        <w:jc w:val="both"/>
        <w:rPr>
          <w:rFonts w:ascii="Arial" w:eastAsia="Arial" w:hAnsi="Arial" w:cs="Arial"/>
          <w:sz w:val="20"/>
          <w:szCs w:val="20"/>
        </w:rPr>
      </w:pPr>
    </w:p>
    <w:p w14:paraId="0036816B" w14:textId="77777777" w:rsidR="006A418B" w:rsidRDefault="006A418B" w:rsidP="006A418B">
      <w:pPr>
        <w:tabs>
          <w:tab w:val="left" w:pos="709"/>
        </w:tabs>
        <w:spacing w:after="0" w:line="276" w:lineRule="auto"/>
        <w:jc w:val="both"/>
        <w:rPr>
          <w:rFonts w:ascii="Arial" w:eastAsia="Arial" w:hAnsi="Arial" w:cs="Arial"/>
          <w:sz w:val="20"/>
          <w:szCs w:val="20"/>
        </w:rPr>
      </w:pPr>
    </w:p>
    <w:p w14:paraId="5C6CE02E" w14:textId="77777777" w:rsidR="006A418B" w:rsidRDefault="006A418B" w:rsidP="006A418B">
      <w:pPr>
        <w:tabs>
          <w:tab w:val="left" w:pos="709"/>
        </w:tabs>
        <w:spacing w:after="0" w:line="276" w:lineRule="auto"/>
        <w:jc w:val="both"/>
        <w:rPr>
          <w:rFonts w:ascii="Arial" w:eastAsia="Arial" w:hAnsi="Arial" w:cs="Arial"/>
          <w:sz w:val="20"/>
          <w:szCs w:val="20"/>
        </w:rPr>
      </w:pPr>
    </w:p>
    <w:p w14:paraId="75B6725A" w14:textId="77777777" w:rsidR="006A418B" w:rsidRPr="006A418B" w:rsidRDefault="006A418B" w:rsidP="006A418B">
      <w:pPr>
        <w:tabs>
          <w:tab w:val="left" w:pos="709"/>
        </w:tabs>
        <w:spacing w:after="0" w:line="276" w:lineRule="auto"/>
        <w:jc w:val="both"/>
        <w:rPr>
          <w:rFonts w:ascii="Arial" w:eastAsia="Arial" w:hAnsi="Arial" w:cs="Arial"/>
          <w:sz w:val="20"/>
          <w:szCs w:val="20"/>
        </w:rPr>
      </w:pPr>
    </w:p>
    <w:p w14:paraId="22861E1E" w14:textId="76647E9C" w:rsidR="00020092" w:rsidRPr="00EC5708" w:rsidRDefault="00020092" w:rsidP="00433CA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Os casos omissos não tratados neste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serão resolvidos à luz das regras previstas na Lei Federal 14.133/21</w:t>
      </w:r>
    </w:p>
    <w:p w14:paraId="65D60B1A" w14:textId="05C2E55E" w:rsidR="00B76E6C" w:rsidRPr="00EC5708" w:rsidRDefault="004968F5" w:rsidP="00433CA3">
      <w:pPr>
        <w:tabs>
          <w:tab w:val="left" w:pos="426"/>
          <w:tab w:val="left" w:pos="567"/>
          <w:tab w:val="left" w:pos="851"/>
        </w:tabs>
        <w:spacing w:after="0" w:line="276" w:lineRule="auto"/>
        <w:jc w:val="center"/>
        <w:rPr>
          <w:rFonts w:ascii="Arial" w:eastAsia="Arial" w:hAnsi="Arial" w:cs="Arial"/>
          <w:sz w:val="20"/>
          <w:szCs w:val="20"/>
        </w:rPr>
      </w:pPr>
      <w:r w:rsidRPr="00EC5708">
        <w:rPr>
          <w:rFonts w:ascii="Arial" w:eastAsia="Arial" w:hAnsi="Arial" w:cs="Arial"/>
          <w:sz w:val="20"/>
          <w:szCs w:val="20"/>
        </w:rPr>
        <w:t>Joanésia, MG</w:t>
      </w:r>
      <w:r w:rsidR="00B76E6C" w:rsidRPr="00EC5708">
        <w:rPr>
          <w:rFonts w:ascii="Arial" w:eastAsia="Arial" w:hAnsi="Arial" w:cs="Arial"/>
          <w:sz w:val="20"/>
          <w:szCs w:val="20"/>
        </w:rPr>
        <w:t xml:space="preserve"> </w:t>
      </w:r>
      <w:sdt>
        <w:sdtPr>
          <w:rPr>
            <w:rFonts w:ascii="Arial" w:eastAsia="Arial" w:hAnsi="Arial" w:cs="Arial"/>
            <w:sz w:val="20"/>
            <w:szCs w:val="20"/>
          </w:rPr>
          <w:alias w:val="Título"/>
          <w:tag w:val=""/>
          <w:id w:val="754331991"/>
          <w:placeholder>
            <w:docPart w:val="33A02D239CBD4373BAF3F3E58C58D055"/>
          </w:placeholder>
          <w:dataBinding w:prefixMappings="xmlns:ns0='http://purl.org/dc/elements/1.1/' xmlns:ns1='http://schemas.openxmlformats.org/package/2006/metadata/core-properties' " w:xpath="/ns1:coreProperties[1]/ns0:title[1]" w:storeItemID="{6C3C8BC8-F283-45AE-878A-BAB7291924A1}"/>
          <w:text/>
        </w:sdtPr>
        <w:sdtContent>
          <w:r w:rsidR="00C52358">
            <w:rPr>
              <w:rFonts w:ascii="Arial" w:eastAsia="Arial" w:hAnsi="Arial" w:cs="Arial"/>
              <w:sz w:val="20"/>
              <w:szCs w:val="20"/>
            </w:rPr>
            <w:t>08 de maio de 2026</w:t>
          </w:r>
        </w:sdtContent>
      </w:sdt>
      <w:r w:rsidR="00B76E6C" w:rsidRPr="00EC5708">
        <w:rPr>
          <w:rFonts w:ascii="Arial" w:eastAsia="Arial" w:hAnsi="Arial" w:cs="Arial"/>
          <w:sz w:val="20"/>
          <w:szCs w:val="20"/>
        </w:rPr>
        <w:t>.</w:t>
      </w:r>
    </w:p>
    <w:p w14:paraId="5F74CDA5" w14:textId="77777777" w:rsidR="00B76E6C" w:rsidRDefault="00B76E6C" w:rsidP="00433CA3">
      <w:pPr>
        <w:tabs>
          <w:tab w:val="left" w:pos="426"/>
          <w:tab w:val="left" w:pos="567"/>
          <w:tab w:val="left" w:pos="851"/>
        </w:tabs>
        <w:spacing w:after="0" w:line="276" w:lineRule="auto"/>
        <w:jc w:val="center"/>
        <w:rPr>
          <w:rFonts w:ascii="Arial" w:eastAsia="Arial" w:hAnsi="Arial" w:cs="Arial"/>
          <w:sz w:val="20"/>
          <w:szCs w:val="20"/>
        </w:rPr>
      </w:pPr>
    </w:p>
    <w:p w14:paraId="21E22737" w14:textId="77777777" w:rsidR="00C52358" w:rsidRDefault="00C52358" w:rsidP="00433CA3">
      <w:pPr>
        <w:tabs>
          <w:tab w:val="left" w:pos="426"/>
          <w:tab w:val="left" w:pos="567"/>
          <w:tab w:val="left" w:pos="851"/>
        </w:tabs>
        <w:spacing w:after="0" w:line="276" w:lineRule="auto"/>
        <w:jc w:val="center"/>
        <w:rPr>
          <w:rFonts w:ascii="Arial" w:eastAsia="Arial" w:hAnsi="Arial" w:cs="Arial"/>
          <w:sz w:val="20"/>
          <w:szCs w:val="20"/>
        </w:rPr>
      </w:pPr>
    </w:p>
    <w:p w14:paraId="1F020DAF" w14:textId="77777777" w:rsidR="00B76E6C" w:rsidRPr="00EC5708" w:rsidRDefault="00B76E6C" w:rsidP="00433CA3">
      <w:pPr>
        <w:tabs>
          <w:tab w:val="left" w:pos="426"/>
          <w:tab w:val="left" w:pos="567"/>
          <w:tab w:val="left" w:pos="851"/>
        </w:tabs>
        <w:spacing w:after="0" w:line="276" w:lineRule="auto"/>
        <w:jc w:val="center"/>
        <w:rPr>
          <w:rFonts w:ascii="Arial" w:eastAsia="Arial" w:hAnsi="Arial" w:cs="Arial"/>
          <w:sz w:val="20"/>
          <w:szCs w:val="20"/>
        </w:rPr>
      </w:pPr>
      <w:r w:rsidRPr="00EC5708">
        <w:rPr>
          <w:rFonts w:ascii="Arial" w:eastAsia="Arial" w:hAnsi="Arial" w:cs="Arial"/>
          <w:sz w:val="20"/>
          <w:szCs w:val="20"/>
        </w:rPr>
        <w:t>_____________________________</w:t>
      </w:r>
    </w:p>
    <w:p w14:paraId="2CD3A4C7" w14:textId="793FFAB0" w:rsidR="00B76E6C" w:rsidRPr="00EC5708" w:rsidRDefault="003473AA" w:rsidP="00433CA3">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Euler de Morais Pereira</w:t>
      </w:r>
    </w:p>
    <w:p w14:paraId="4E653498" w14:textId="079F215A" w:rsidR="00B76E6C" w:rsidRPr="00EC5708" w:rsidRDefault="00CE7A3C" w:rsidP="00433CA3">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Pregoeiro</w:t>
      </w:r>
    </w:p>
    <w:p w14:paraId="2FA2F5C8" w14:textId="77777777" w:rsidR="00801B19" w:rsidRDefault="00801B19" w:rsidP="00433CA3">
      <w:pPr>
        <w:tabs>
          <w:tab w:val="left" w:pos="426"/>
          <w:tab w:val="left" w:pos="567"/>
          <w:tab w:val="left" w:pos="851"/>
        </w:tabs>
        <w:spacing w:after="0" w:line="276" w:lineRule="auto"/>
        <w:rPr>
          <w:rFonts w:ascii="Arial" w:eastAsia="Arial" w:hAnsi="Arial" w:cs="Arial"/>
          <w:sz w:val="20"/>
          <w:szCs w:val="20"/>
        </w:rPr>
      </w:pPr>
    </w:p>
    <w:p w14:paraId="22669C71" w14:textId="77777777" w:rsidR="00C52358" w:rsidRDefault="00C52358" w:rsidP="00433CA3">
      <w:pPr>
        <w:tabs>
          <w:tab w:val="left" w:pos="426"/>
          <w:tab w:val="left" w:pos="567"/>
          <w:tab w:val="left" w:pos="851"/>
        </w:tabs>
        <w:spacing w:after="0" w:line="276" w:lineRule="auto"/>
        <w:rPr>
          <w:rFonts w:ascii="Arial" w:eastAsia="Arial" w:hAnsi="Arial" w:cs="Arial"/>
          <w:sz w:val="20"/>
          <w:szCs w:val="20"/>
        </w:rPr>
      </w:pPr>
    </w:p>
    <w:p w14:paraId="080B64E7" w14:textId="77777777" w:rsidR="00C52358" w:rsidRDefault="00C52358" w:rsidP="00433CA3">
      <w:pPr>
        <w:tabs>
          <w:tab w:val="left" w:pos="426"/>
          <w:tab w:val="left" w:pos="567"/>
          <w:tab w:val="left" w:pos="851"/>
        </w:tabs>
        <w:spacing w:after="0" w:line="276" w:lineRule="auto"/>
        <w:rPr>
          <w:rFonts w:ascii="Arial" w:eastAsia="Arial" w:hAnsi="Arial" w:cs="Arial"/>
          <w:sz w:val="20"/>
          <w:szCs w:val="20"/>
        </w:rPr>
      </w:pPr>
    </w:p>
    <w:p w14:paraId="5506FD29" w14:textId="77777777" w:rsidR="00C52358" w:rsidRDefault="00C52358" w:rsidP="00433CA3">
      <w:pPr>
        <w:tabs>
          <w:tab w:val="left" w:pos="426"/>
          <w:tab w:val="left" w:pos="567"/>
          <w:tab w:val="left" w:pos="851"/>
        </w:tabs>
        <w:spacing w:after="0" w:line="276" w:lineRule="auto"/>
        <w:rPr>
          <w:rFonts w:ascii="Arial" w:eastAsia="Arial" w:hAnsi="Arial" w:cs="Arial"/>
          <w:sz w:val="20"/>
          <w:szCs w:val="20"/>
        </w:rPr>
      </w:pPr>
    </w:p>
    <w:p w14:paraId="0E7D58DB"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515DF56B"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4D87645F"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67ECA0A9"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508E25CF"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4A2F53DB"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5D7BF09F"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64A634F0"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42259A0B"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2CBCC4D9"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6F4624BD"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1ECC34FB"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34C61DDF"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2FAAEEA0"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1FA71C37"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2E354296"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0C7929FC"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525302BE"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07D1EBA1"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62F8769B"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04468037"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77994D4F"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28558384"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54A49980"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57E466DD"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0A00023F"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17AB486C"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01066C16"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6D44D6A6"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5997E7BD"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6C697B4C"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55E760E5"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64477399"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106CEDFC"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20DC01B4"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56512788" w14:textId="77777777" w:rsidR="006A418B" w:rsidRDefault="006A418B" w:rsidP="00433CA3">
      <w:pPr>
        <w:tabs>
          <w:tab w:val="left" w:pos="426"/>
          <w:tab w:val="left" w:pos="567"/>
          <w:tab w:val="left" w:pos="851"/>
        </w:tabs>
        <w:spacing w:after="0" w:line="276" w:lineRule="auto"/>
        <w:rPr>
          <w:rFonts w:ascii="Arial" w:eastAsia="Arial" w:hAnsi="Arial" w:cs="Arial"/>
          <w:sz w:val="20"/>
          <w:szCs w:val="20"/>
        </w:rPr>
      </w:pPr>
    </w:p>
    <w:p w14:paraId="41583337" w14:textId="77777777" w:rsidR="006A418B" w:rsidRPr="00EC5708" w:rsidRDefault="006A418B" w:rsidP="00433CA3">
      <w:pPr>
        <w:tabs>
          <w:tab w:val="left" w:pos="426"/>
          <w:tab w:val="left" w:pos="567"/>
          <w:tab w:val="left" w:pos="851"/>
        </w:tabs>
        <w:spacing w:after="0" w:line="276" w:lineRule="auto"/>
        <w:rPr>
          <w:rFonts w:ascii="Arial" w:eastAsia="Arial" w:hAnsi="Arial" w:cs="Arial"/>
          <w:sz w:val="20"/>
          <w:szCs w:val="20"/>
        </w:rPr>
      </w:pPr>
    </w:p>
    <w:p w14:paraId="27202565" w14:textId="47A02FE3" w:rsidR="007520A5" w:rsidRPr="00EC5708" w:rsidRDefault="00CA622B" w:rsidP="00433CA3">
      <w:pPr>
        <w:pStyle w:val="PargrafodaLista"/>
        <w:pBdr>
          <w:top w:val="double" w:sz="4" w:space="1" w:color="auto"/>
          <w:bottom w:val="double" w:sz="4" w:space="1" w:color="auto"/>
        </w:pBdr>
        <w:tabs>
          <w:tab w:val="left" w:pos="426"/>
          <w:tab w:val="left" w:pos="567"/>
          <w:tab w:val="left" w:pos="851"/>
        </w:tabs>
        <w:spacing w:after="0" w:line="276" w:lineRule="auto"/>
        <w:ind w:left="0"/>
        <w:jc w:val="center"/>
        <w:rPr>
          <w:rFonts w:ascii="Arial" w:eastAsia="Arial" w:hAnsi="Arial" w:cs="Arial"/>
          <w:b/>
          <w:sz w:val="20"/>
          <w:szCs w:val="20"/>
        </w:rPr>
      </w:pPr>
      <w:r w:rsidRPr="00EC5708">
        <w:rPr>
          <w:rFonts w:ascii="Arial" w:eastAsia="Arial" w:hAnsi="Arial" w:cs="Arial"/>
          <w:b/>
          <w:sz w:val="20"/>
          <w:szCs w:val="20"/>
        </w:rPr>
        <w:t xml:space="preserve">ANEXO </w:t>
      </w:r>
      <w:r w:rsidR="00DE7D20" w:rsidRPr="00EC5708">
        <w:rPr>
          <w:rFonts w:ascii="Arial" w:eastAsia="Arial" w:hAnsi="Arial" w:cs="Arial"/>
          <w:b/>
          <w:sz w:val="20"/>
          <w:szCs w:val="20"/>
        </w:rPr>
        <w:t>I</w:t>
      </w:r>
      <w:r w:rsidR="003F0E09" w:rsidRPr="00EC5708">
        <w:rPr>
          <w:rFonts w:ascii="Arial" w:eastAsia="Arial" w:hAnsi="Arial" w:cs="Arial"/>
          <w:b/>
          <w:sz w:val="20"/>
          <w:szCs w:val="20"/>
        </w:rPr>
        <w:t xml:space="preserve"> </w:t>
      </w:r>
      <w:r w:rsidR="00B76E6C" w:rsidRPr="00EC5708">
        <w:rPr>
          <w:rFonts w:ascii="Arial" w:eastAsia="Arial" w:hAnsi="Arial" w:cs="Arial"/>
          <w:b/>
          <w:sz w:val="20"/>
          <w:szCs w:val="20"/>
        </w:rPr>
        <w:t>– NORMASE</w:t>
      </w:r>
      <w:r w:rsidR="000D3B58" w:rsidRPr="00EC5708">
        <w:rPr>
          <w:rFonts w:ascii="Arial" w:eastAsia="Arial" w:hAnsi="Arial" w:cs="Arial"/>
          <w:b/>
          <w:sz w:val="20"/>
          <w:szCs w:val="20"/>
        </w:rPr>
        <w:t>SPECÍFICAS</w:t>
      </w:r>
    </w:p>
    <w:p w14:paraId="17474D50" w14:textId="77777777" w:rsidR="005D34FD" w:rsidRPr="00EC5708" w:rsidRDefault="005D34FD" w:rsidP="00433CA3">
      <w:pPr>
        <w:pStyle w:val="PargrafodaLista"/>
        <w:tabs>
          <w:tab w:val="left" w:pos="426"/>
          <w:tab w:val="left" w:pos="567"/>
          <w:tab w:val="left" w:pos="851"/>
        </w:tabs>
        <w:spacing w:after="0" w:line="276" w:lineRule="auto"/>
        <w:ind w:left="0"/>
        <w:jc w:val="center"/>
        <w:rPr>
          <w:rFonts w:ascii="Arial" w:eastAsia="Arial" w:hAnsi="Arial" w:cs="Arial"/>
          <w:b/>
          <w:sz w:val="20"/>
          <w:szCs w:val="20"/>
        </w:rPr>
      </w:pPr>
    </w:p>
    <w:p w14:paraId="256DC3B1" w14:textId="77777777" w:rsidR="005D34FD" w:rsidRPr="00EC5708" w:rsidRDefault="005D34FD">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jc w:val="center"/>
        <w:rPr>
          <w:rFonts w:ascii="Arial" w:eastAsia="Arial" w:hAnsi="Arial" w:cs="Arial"/>
          <w:b/>
          <w:sz w:val="20"/>
          <w:szCs w:val="20"/>
        </w:rPr>
      </w:pPr>
      <w:r w:rsidRPr="00EC5708">
        <w:rPr>
          <w:rFonts w:ascii="Arial" w:eastAsia="Arial" w:hAnsi="Arial" w:cs="Arial"/>
          <w:b/>
          <w:sz w:val="20"/>
          <w:szCs w:val="20"/>
        </w:rPr>
        <w:t>DO OBJETO</w:t>
      </w:r>
    </w:p>
    <w:p w14:paraId="7EF917AB" w14:textId="3CB5F800" w:rsidR="007520A5" w:rsidRPr="00EC5708" w:rsidRDefault="007520A5">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 </w:t>
      </w:r>
      <w:r w:rsidR="00B76E6C" w:rsidRPr="00EC5708">
        <w:rPr>
          <w:rFonts w:ascii="Arial" w:eastAsia="Arial" w:hAnsi="Arial" w:cs="Arial"/>
          <w:sz w:val="20"/>
          <w:szCs w:val="20"/>
        </w:rPr>
        <w:t>A</w:t>
      </w:r>
      <w:r w:rsidRPr="00EC5708">
        <w:rPr>
          <w:rFonts w:ascii="Arial" w:eastAsia="Arial" w:hAnsi="Arial" w:cs="Arial"/>
          <w:sz w:val="20"/>
          <w:szCs w:val="20"/>
        </w:rPr>
        <w:t xml:space="preserve"> </w:t>
      </w:r>
      <w:r w:rsidR="00B76E6C" w:rsidRPr="00EC5708">
        <w:rPr>
          <w:rFonts w:ascii="Arial" w:eastAsia="Arial" w:hAnsi="Arial" w:cs="Arial"/>
          <w:sz w:val="20"/>
          <w:szCs w:val="20"/>
        </w:rPr>
        <w:t xml:space="preserve">presente licitação tem por objeto selecionar proposta para </w:t>
      </w:r>
      <w:r w:rsidR="00F0161D">
        <w:rPr>
          <w:rFonts w:ascii="Arial" w:eastAsia="Arial" w:hAnsi="Arial" w:cs="Arial"/>
          <w:sz w:val="20"/>
          <w:szCs w:val="20"/>
        </w:rPr>
        <w:t xml:space="preserve">a </w:t>
      </w:r>
      <w:sdt>
        <w:sdtPr>
          <w:rPr>
            <w:rFonts w:ascii="Arial" w:hAnsi="Arial" w:cs="Arial"/>
            <w:sz w:val="20"/>
            <w:szCs w:val="20"/>
          </w:rPr>
          <w:alias w:val="Assunto"/>
          <w:tag w:val=""/>
          <w:id w:val="1274293748"/>
          <w:placeholder>
            <w:docPart w:val="FDBFBB256C5D47AC9148428F88634A66"/>
          </w:placeholder>
          <w:dataBinding w:prefixMappings="xmlns:ns0='http://purl.org/dc/elements/1.1/' xmlns:ns1='http://schemas.openxmlformats.org/package/2006/metadata/core-properties' " w:xpath="/ns1:coreProperties[1]/ns0:subject[1]" w:storeItemID="{6C3C8BC8-F283-45AE-878A-BAB7291924A1}"/>
          <w:text/>
        </w:sdtPr>
        <w:sdtContent>
          <w:r w:rsidR="007D4A0F">
            <w:rPr>
              <w:rFonts w:ascii="Arial" w:hAnsi="Arial" w:cs="Arial"/>
              <w:sz w:val="20"/>
              <w:szCs w:val="20"/>
            </w:rPr>
            <w:t>aquisição de roçadeira hidráulica articulada, destinada ao atendimento das demandas de manutenção e conservação de vias públicas, estradas vicinais e áreas institucionais no Município de Joanésia</w:t>
          </w:r>
        </w:sdtContent>
      </w:sdt>
      <w:r w:rsidR="00B76E6C" w:rsidRPr="00EC5708">
        <w:rPr>
          <w:rFonts w:ascii="Arial" w:eastAsia="Arial" w:hAnsi="Arial" w:cs="Arial"/>
          <w:sz w:val="20"/>
          <w:szCs w:val="20"/>
        </w:rPr>
        <w:t>, conforme descrições contidas no</w:t>
      </w:r>
      <w:r w:rsidR="00966725" w:rsidRPr="00EC5708">
        <w:rPr>
          <w:rFonts w:ascii="Arial" w:eastAsia="Arial" w:hAnsi="Arial" w:cs="Arial"/>
          <w:sz w:val="20"/>
          <w:szCs w:val="20"/>
        </w:rPr>
        <w:t xml:space="preserve">s anexos </w:t>
      </w:r>
      <w:r w:rsidR="00B76E6C" w:rsidRPr="00EC5708">
        <w:rPr>
          <w:rFonts w:ascii="Arial" w:eastAsia="Arial" w:hAnsi="Arial" w:cs="Arial"/>
          <w:sz w:val="20"/>
          <w:szCs w:val="20"/>
        </w:rPr>
        <w:t xml:space="preserve">deste </w:t>
      </w:r>
      <w:r w:rsidR="00D3123B" w:rsidRPr="00EC5708">
        <w:rPr>
          <w:rFonts w:ascii="Arial" w:eastAsia="Arial" w:hAnsi="Arial" w:cs="Arial"/>
          <w:sz w:val="20"/>
          <w:szCs w:val="20"/>
        </w:rPr>
        <w:t>Edital</w:t>
      </w:r>
      <w:r w:rsidR="0048384C" w:rsidRPr="00EC5708">
        <w:rPr>
          <w:rFonts w:ascii="Arial" w:eastAsia="Arial" w:hAnsi="Arial" w:cs="Arial"/>
          <w:sz w:val="20"/>
          <w:szCs w:val="20"/>
        </w:rPr>
        <w:t>.</w:t>
      </w:r>
      <w:r w:rsidRPr="00EC5708">
        <w:rPr>
          <w:rFonts w:ascii="Arial" w:eastAsia="Arial" w:hAnsi="Arial" w:cs="Arial"/>
          <w:sz w:val="20"/>
          <w:szCs w:val="20"/>
        </w:rPr>
        <w:t xml:space="preserve"> </w:t>
      </w:r>
    </w:p>
    <w:p w14:paraId="350DE811" w14:textId="77777777" w:rsidR="007520A5" w:rsidRPr="00EC5708" w:rsidRDefault="007520A5">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 </w:t>
      </w:r>
      <w:r w:rsidR="00B76E6C" w:rsidRPr="00EC5708">
        <w:rPr>
          <w:rFonts w:ascii="Arial" w:eastAsia="Arial" w:hAnsi="Arial" w:cs="Arial"/>
          <w:color w:val="000000"/>
          <w:sz w:val="20"/>
          <w:szCs w:val="20"/>
        </w:rPr>
        <w:t>As marcas, porventura mencionadas, poderão serem substituídas por similares, desde que não comprometam a qualidade dos produtos;</w:t>
      </w:r>
    </w:p>
    <w:p w14:paraId="3D9D99E2" w14:textId="77777777" w:rsidR="007520A5" w:rsidRPr="00EC5708" w:rsidRDefault="007520A5" w:rsidP="00433CA3">
      <w:pPr>
        <w:tabs>
          <w:tab w:val="left" w:pos="426"/>
          <w:tab w:val="left" w:pos="567"/>
          <w:tab w:val="left" w:pos="851"/>
        </w:tabs>
        <w:spacing w:after="0" w:line="276" w:lineRule="auto"/>
        <w:jc w:val="both"/>
        <w:rPr>
          <w:rFonts w:ascii="Arial" w:eastAsia="Arial" w:hAnsi="Arial" w:cs="Arial"/>
          <w:color w:val="000000"/>
          <w:sz w:val="20"/>
          <w:szCs w:val="20"/>
        </w:rPr>
      </w:pPr>
    </w:p>
    <w:p w14:paraId="62254C0A" w14:textId="553CD37E" w:rsidR="007520A5" w:rsidRPr="00EC5708" w:rsidRDefault="007520A5">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color w:val="000000"/>
          <w:sz w:val="20"/>
          <w:szCs w:val="20"/>
        </w:rPr>
      </w:pPr>
      <w:r w:rsidRPr="00EC5708">
        <w:rPr>
          <w:rFonts w:ascii="Arial" w:eastAsia="Arial" w:hAnsi="Arial" w:cs="Arial"/>
          <w:b/>
          <w:sz w:val="20"/>
          <w:szCs w:val="20"/>
        </w:rPr>
        <w:t>JUSTIFICATIVA</w:t>
      </w:r>
      <w:r w:rsidR="002A459E" w:rsidRPr="00EC5708">
        <w:rPr>
          <w:rFonts w:ascii="Arial" w:eastAsia="Arial" w:hAnsi="Arial" w:cs="Arial"/>
          <w:b/>
          <w:sz w:val="20"/>
          <w:szCs w:val="20"/>
        </w:rPr>
        <w:t xml:space="preserve"> </w:t>
      </w:r>
      <w:r w:rsidRPr="00EC5708">
        <w:rPr>
          <w:rFonts w:ascii="Arial" w:eastAsia="Arial" w:hAnsi="Arial" w:cs="Arial"/>
          <w:b/>
          <w:sz w:val="20"/>
          <w:szCs w:val="20"/>
        </w:rPr>
        <w:t>DA CONTRATAÇÃO</w:t>
      </w:r>
      <w:r w:rsidR="00223DDA" w:rsidRPr="00EC5708">
        <w:rPr>
          <w:rFonts w:ascii="Arial" w:eastAsia="Arial" w:hAnsi="Arial" w:cs="Arial"/>
          <w:b/>
          <w:sz w:val="20"/>
          <w:szCs w:val="20"/>
        </w:rPr>
        <w:t>.</w:t>
      </w:r>
    </w:p>
    <w:p w14:paraId="4BE30CC6" w14:textId="168FAEF0" w:rsidR="007520A5" w:rsidRPr="00EC5708" w:rsidRDefault="007520A5">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EC5708">
        <w:rPr>
          <w:rFonts w:ascii="Arial" w:eastAsia="Arial" w:hAnsi="Arial" w:cs="Arial"/>
          <w:sz w:val="20"/>
          <w:szCs w:val="20"/>
        </w:rPr>
        <w:t>A aquisição se justifica</w:t>
      </w:r>
      <w:r w:rsidR="009405ED" w:rsidRPr="00EC5708">
        <w:rPr>
          <w:rFonts w:ascii="Arial" w:eastAsia="Arial" w:hAnsi="Arial" w:cs="Arial"/>
          <w:sz w:val="20"/>
          <w:szCs w:val="20"/>
        </w:rPr>
        <w:t xml:space="preserve"> para</w:t>
      </w:r>
      <w:r w:rsidRPr="00EC5708">
        <w:rPr>
          <w:rFonts w:ascii="Arial" w:eastAsia="Arial" w:hAnsi="Arial" w:cs="Arial"/>
          <w:sz w:val="20"/>
          <w:szCs w:val="20"/>
        </w:rPr>
        <w:t xml:space="preserve"> </w:t>
      </w:r>
      <w:sdt>
        <w:sdtPr>
          <w:rPr>
            <w:rFonts w:ascii="Arial" w:hAnsi="Arial" w:cs="Arial"/>
            <w:sz w:val="20"/>
            <w:szCs w:val="20"/>
          </w:rPr>
          <w:alias w:val="Comentários"/>
          <w:tag w:val=""/>
          <w:id w:val="-640817378"/>
          <w:placeholder>
            <w:docPart w:val="F5378C765C8743808D541BEBE7580663"/>
          </w:placeholder>
          <w:dataBinding w:prefixMappings="xmlns:ns0='http://purl.org/dc/elements/1.1/' xmlns:ns1='http://schemas.openxmlformats.org/package/2006/metadata/core-properties' " w:xpath="/ns1:coreProperties[1]/ns0:description[1]" w:storeItemID="{6C3C8BC8-F283-45AE-878A-BAB7291924A1}"/>
          <w:text w:multiLine="1"/>
        </w:sdtPr>
        <w:sdtContent>
          <w:r w:rsidR="00AC7FB4">
            <w:rPr>
              <w:rFonts w:ascii="Arial" w:hAnsi="Arial" w:cs="Arial"/>
              <w:sz w:val="20"/>
              <w:szCs w:val="20"/>
            </w:rPr>
            <w:t>fortalecimento das ações de manutenção e conservação de vias públicas, estradas vicinais e áreas institucionais no Município de Joanésia, considerando a demanda contínua por serviços de roçagem, limpeza de margens e controle da vegetação em espaços urbanos e rurais. A ausência de equipamentos adequados ou a insuficiência dos meios atualmente disponíveis compromete a eficiência dessas atividades, impactando diretamente a segurança viária, a visibilidade em trechos críticos e a adequada conservação do patrimônio público. O crescimento desordenado da vegetação em margens de estradas, rodovias e áreas públicas representa risco à circulação de veículos e pedestres, podendo ocasionar acidentes, dificultar o escoamento de águas pluviais e favorecer a proliferação de animais peçonhentos. Nesse contexto, a utilização de equipamento específico, com capacidade técnica adequada e elevado desempenho operacional, revela-se medida indispensável para garantir a execução eficiente e contínua dos serviços. A roçadeira hidráulica articulada apresenta-se como solução tecnicamente superior às alternativas convencionais, em razão de sua versatilidade, alcance operacional e capacidade de atuação em locais de difícil acesso, como taludes, encostas e margens irregulares. Sua estrutura articulada permite maior precisão e segurança na execução dos serviços, além de proporcionar melhor rendimento operacional, reduzindo o tempo de execução e os custos indiretos relacionados à mão de obra. Outro aspecto relevante refere-se à necessidade de assegurar condições adequadas de trabalho aos operadores, com utilização de equipamento que possua dispositivos de segurança, como válvulas de alívio e proteção ao operador, reduzindo riscos de acidentes e garantindo maior confiabilidade na operação. Sob o prisma da eficiência administrativa, a aquisição do equipamento permitirá maior autonomia do Município na execução dos serviços de manutenção, reduzindo a dependência de contratações terceirizadas e possibilitando melhor planejamento das ações ao longo do tempo. Trata-se de investimento que contribui para a economicidade, ao reduzir despesas recorrentes com serviços externos e aumentar a capacidade operacional da Administração. Adicionalmente, a utilização de equipamento adequado contribui para a preservação das vias públicas e áreas institucionais, evitando degradação prematura, melhorando as condições de tráfego e promovendo maior organização dos espaços urbanos e rurais. Dessa forma, a contratação se mostra necessária e plenamente justificada, uma vez que atende às demandas operacionais do Município, promove maior eficiência na execução dos serviços, assegura melhores condições de segurança e contribui para a adequada gestão do patrimônio público, em consonância com o interesse coletivo</w:t>
          </w:r>
        </w:sdtContent>
      </w:sdt>
      <w:r w:rsidR="004026CD">
        <w:rPr>
          <w:rFonts w:ascii="Arial" w:hAnsi="Arial" w:cs="Arial"/>
          <w:sz w:val="20"/>
          <w:szCs w:val="20"/>
        </w:rPr>
        <w:t>.</w:t>
      </w:r>
    </w:p>
    <w:p w14:paraId="640BEC48" w14:textId="77777777" w:rsidR="00700354" w:rsidRPr="00EC5708" w:rsidRDefault="00700354">
      <w:pPr>
        <w:pStyle w:val="Ttulo21"/>
        <w:numPr>
          <w:ilvl w:val="1"/>
          <w:numId w:val="4"/>
        </w:numPr>
        <w:tabs>
          <w:tab w:val="left" w:pos="567"/>
        </w:tabs>
        <w:spacing w:line="276" w:lineRule="auto"/>
        <w:ind w:left="0" w:right="-1" w:firstLine="0"/>
        <w:jc w:val="both"/>
        <w:rPr>
          <w:rFonts w:ascii="Arial" w:hAnsi="Arial" w:cs="Arial"/>
          <w:b w:val="0"/>
          <w:bCs w:val="0"/>
          <w:lang w:val="pt-BR"/>
        </w:rPr>
      </w:pPr>
      <w:r w:rsidRPr="00EC5708">
        <w:rPr>
          <w:rFonts w:ascii="Arial" w:hAnsi="Arial" w:cs="Arial"/>
          <w:b w:val="0"/>
          <w:bCs w:val="0"/>
          <w:lang w:val="pt-BR"/>
        </w:rPr>
        <w:t>A aquisição por meio de processo licitatório decorre da obediência do princípio da impessoalidade, eficiência, moralidade, legalidade e interesse público.</w:t>
      </w:r>
    </w:p>
    <w:p w14:paraId="2E7BF251" w14:textId="387484B6" w:rsidR="00700354" w:rsidRPr="00A8291B" w:rsidRDefault="00700354">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A8291B">
        <w:rPr>
          <w:rFonts w:ascii="Arial" w:hAnsi="Arial" w:cs="Arial"/>
          <w:color w:val="000000"/>
          <w:sz w:val="20"/>
          <w:szCs w:val="20"/>
        </w:rPr>
        <w:t>Com esta aquisição, a Administração atingirá os objetivos desejados, que é a oferta de um atendimento de qualidade e eficiência junto aos munícipes, sem perder o horizonte da economicidade, selecionando propostas aptas para atingir o resultado desejado</w:t>
      </w:r>
    </w:p>
    <w:p w14:paraId="606DEC68" w14:textId="77777777" w:rsidR="007520A5" w:rsidRPr="00EC5708" w:rsidRDefault="007520A5" w:rsidP="00433CA3">
      <w:pPr>
        <w:tabs>
          <w:tab w:val="left" w:pos="426"/>
          <w:tab w:val="left" w:pos="567"/>
          <w:tab w:val="left" w:pos="851"/>
        </w:tabs>
        <w:spacing w:after="0" w:line="276" w:lineRule="auto"/>
        <w:jc w:val="both"/>
        <w:rPr>
          <w:rFonts w:ascii="Arial" w:eastAsia="Arial" w:hAnsi="Arial" w:cs="Arial"/>
          <w:color w:val="000000"/>
          <w:sz w:val="20"/>
          <w:szCs w:val="20"/>
        </w:rPr>
      </w:pPr>
    </w:p>
    <w:p w14:paraId="44724004" w14:textId="1CEF0B9D" w:rsidR="007520A5" w:rsidRPr="00EC5708" w:rsidRDefault="0030252D">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DOS CRITÉRIO DE FATURA E PAGAMENTO</w:t>
      </w:r>
      <w:r w:rsidR="00B76E6C" w:rsidRPr="00EC5708">
        <w:rPr>
          <w:rFonts w:ascii="Arial" w:eastAsia="Arial" w:hAnsi="Arial" w:cs="Arial"/>
          <w:b/>
          <w:sz w:val="20"/>
          <w:szCs w:val="20"/>
        </w:rPr>
        <w:t>.</w:t>
      </w:r>
    </w:p>
    <w:p w14:paraId="6E0EB397" w14:textId="77777777" w:rsidR="00B76E6C" w:rsidRPr="00EC5708" w:rsidRDefault="00B76E6C">
      <w:pPr>
        <w:pStyle w:val="PargrafodaLista"/>
        <w:numPr>
          <w:ilvl w:val="1"/>
          <w:numId w:val="4"/>
        </w:numPr>
        <w:tabs>
          <w:tab w:val="left" w:pos="426"/>
        </w:tabs>
        <w:spacing w:after="0" w:line="276" w:lineRule="auto"/>
        <w:ind w:left="0" w:firstLine="0"/>
        <w:rPr>
          <w:rFonts w:ascii="Arial" w:eastAsia="Arial" w:hAnsi="Arial" w:cs="Arial"/>
          <w:b/>
          <w:sz w:val="20"/>
          <w:szCs w:val="20"/>
        </w:rPr>
      </w:pPr>
      <w:r w:rsidRPr="00EC5708">
        <w:rPr>
          <w:rFonts w:ascii="Arial" w:eastAsia="Arial" w:hAnsi="Arial" w:cs="Arial"/>
          <w:sz w:val="20"/>
          <w:szCs w:val="20"/>
        </w:rPr>
        <w:lastRenderedPageBreak/>
        <w:t>As faturas serão emitidas em reais.</w:t>
      </w:r>
    </w:p>
    <w:p w14:paraId="0ECC597A" w14:textId="175DF9D8" w:rsidR="00B76E6C" w:rsidRPr="00EC5708" w:rsidRDefault="00B76E6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Como condição de pagamento, a licitante deverá manter-se durante a execução do </w:t>
      </w:r>
      <w:r w:rsidR="00D3123B" w:rsidRPr="00EC5708">
        <w:rPr>
          <w:rFonts w:ascii="Arial" w:eastAsia="Arial" w:hAnsi="Arial" w:cs="Arial"/>
          <w:sz w:val="20"/>
          <w:szCs w:val="20"/>
        </w:rPr>
        <w:t>Contrato</w:t>
      </w:r>
      <w:r w:rsidR="00381DC2">
        <w:rPr>
          <w:rFonts w:ascii="Arial" w:eastAsia="Arial" w:hAnsi="Arial" w:cs="Arial"/>
          <w:sz w:val="20"/>
          <w:szCs w:val="20"/>
        </w:rPr>
        <w:t xml:space="preserve"> </w:t>
      </w:r>
      <w:r w:rsidRPr="00EC5708">
        <w:rPr>
          <w:rFonts w:ascii="Arial" w:eastAsia="Arial" w:hAnsi="Arial" w:cs="Arial"/>
          <w:sz w:val="20"/>
          <w:szCs w:val="20"/>
        </w:rPr>
        <w:t>todas as condições de habilitação apresentadas no certame.</w:t>
      </w:r>
    </w:p>
    <w:p w14:paraId="5091549E" w14:textId="1A49CED2" w:rsidR="00B76E6C" w:rsidRPr="00EC5708" w:rsidRDefault="00B76E6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Os pagamentos à licitante somente serão realizados mediante a efetiva entrega dos produtos nas condições estabelecidas, que será comprovado por meio de atestado de recebimento a ser expedido pel</w:t>
      </w:r>
      <w:r w:rsidR="00D823CE" w:rsidRPr="00EC5708">
        <w:rPr>
          <w:rFonts w:ascii="Arial" w:eastAsia="Arial" w:hAnsi="Arial" w:cs="Arial"/>
          <w:sz w:val="20"/>
          <w:szCs w:val="20"/>
        </w:rPr>
        <w:t xml:space="preserve">o fiscal do </w:t>
      </w:r>
      <w:r w:rsidR="00D3123B" w:rsidRPr="00EC5708">
        <w:rPr>
          <w:rFonts w:ascii="Arial" w:eastAsia="Arial" w:hAnsi="Arial" w:cs="Arial"/>
          <w:sz w:val="20"/>
          <w:szCs w:val="20"/>
        </w:rPr>
        <w:t>Contrato</w:t>
      </w:r>
      <w:r w:rsidR="00D823CE" w:rsidRPr="00EC5708">
        <w:rPr>
          <w:rFonts w:ascii="Arial" w:eastAsia="Arial" w:hAnsi="Arial" w:cs="Arial"/>
          <w:sz w:val="20"/>
          <w:szCs w:val="20"/>
        </w:rPr>
        <w:t xml:space="preserve"> ou órgão requisitante</w:t>
      </w:r>
      <w:r w:rsidRPr="00EC5708">
        <w:rPr>
          <w:rFonts w:ascii="Arial" w:eastAsia="Arial" w:hAnsi="Arial" w:cs="Arial"/>
          <w:sz w:val="20"/>
          <w:szCs w:val="20"/>
        </w:rPr>
        <w:t>.</w:t>
      </w:r>
    </w:p>
    <w:p w14:paraId="72680D2F" w14:textId="77777777" w:rsidR="00B76E6C" w:rsidRPr="00EC5708" w:rsidRDefault="00B76E6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nota fiscal/fatura deverá ser emitida pela licitante em inteira conformidade com as exigências legais e contratuais, especialmente as de natureza fiscal.</w:t>
      </w:r>
    </w:p>
    <w:p w14:paraId="1CCEB179" w14:textId="66A9482A" w:rsidR="00B76E6C" w:rsidRPr="00EC5708" w:rsidRDefault="00B76E6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Identificando qualquer divergência na nota fiscal/fatura, </w:t>
      </w:r>
      <w:r w:rsidR="00F010EE" w:rsidRPr="00EC5708">
        <w:rPr>
          <w:rFonts w:ascii="Arial" w:eastAsia="Arial" w:hAnsi="Arial" w:cs="Arial"/>
          <w:sz w:val="20"/>
          <w:szCs w:val="20"/>
        </w:rPr>
        <w:t>será a mesma devolvida a</w:t>
      </w:r>
      <w:r w:rsidRPr="00EC5708">
        <w:rPr>
          <w:rFonts w:ascii="Arial" w:eastAsia="Arial" w:hAnsi="Arial" w:cs="Arial"/>
          <w:sz w:val="20"/>
          <w:szCs w:val="20"/>
        </w:rPr>
        <w:t xml:space="preserve"> licitante para que sejam feitas as correções necessárias, sendo </w:t>
      </w:r>
      <w:r w:rsidR="00F010EE" w:rsidRPr="00EC5708">
        <w:rPr>
          <w:rFonts w:ascii="Arial" w:eastAsia="Arial" w:hAnsi="Arial" w:cs="Arial"/>
          <w:sz w:val="20"/>
          <w:szCs w:val="20"/>
        </w:rPr>
        <w:t xml:space="preserve">estipulado o prazo de 20 dias contato a </w:t>
      </w:r>
      <w:r w:rsidRPr="00EC5708">
        <w:rPr>
          <w:rFonts w:ascii="Arial" w:eastAsia="Arial" w:hAnsi="Arial" w:cs="Arial"/>
          <w:sz w:val="20"/>
          <w:szCs w:val="20"/>
        </w:rPr>
        <w:t>partir da reapresentação do documento, desde que devidamente sanado o vício</w:t>
      </w:r>
      <w:r w:rsidR="00F010EE" w:rsidRPr="00EC5708">
        <w:rPr>
          <w:rFonts w:ascii="Arial" w:eastAsia="Arial" w:hAnsi="Arial" w:cs="Arial"/>
          <w:sz w:val="20"/>
          <w:szCs w:val="20"/>
        </w:rPr>
        <w:t>, para efeito de pagamento</w:t>
      </w:r>
      <w:r w:rsidRPr="00EC5708">
        <w:rPr>
          <w:rFonts w:ascii="Arial" w:eastAsia="Arial" w:hAnsi="Arial" w:cs="Arial"/>
          <w:sz w:val="20"/>
          <w:szCs w:val="20"/>
        </w:rPr>
        <w:t>.</w:t>
      </w:r>
    </w:p>
    <w:p w14:paraId="407B29ED" w14:textId="77777777" w:rsidR="00B76E6C" w:rsidRPr="00EC5708" w:rsidRDefault="00B76E6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 pagamento devido pelo município será efetuado por meio de depósito em conta bancária a ser informada pela licitante ou, eventualmente, por outra forma que vier a ser convencionada entre as partes.</w:t>
      </w:r>
    </w:p>
    <w:p w14:paraId="50044110" w14:textId="2FEC92F6" w:rsidR="00B76E6C" w:rsidRPr="00EC5708" w:rsidRDefault="00B76E6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Nenhum pagamento será efetuado enquanto estiver pendente de liquidação qualquer obrigação por parte da licitante sem que isso gere direito a alteração de preços, correção monetária, compensação financeira ou paralisação da execução do objeto do </w:t>
      </w:r>
      <w:r w:rsidR="00D3123B" w:rsidRPr="00EC5708">
        <w:rPr>
          <w:rFonts w:ascii="Arial" w:eastAsia="Arial" w:hAnsi="Arial" w:cs="Arial"/>
          <w:sz w:val="20"/>
          <w:szCs w:val="20"/>
        </w:rPr>
        <w:t>Contrato</w:t>
      </w:r>
      <w:r w:rsidRPr="00EC5708">
        <w:rPr>
          <w:rFonts w:ascii="Arial" w:eastAsia="Arial" w:hAnsi="Arial" w:cs="Arial"/>
          <w:sz w:val="20"/>
          <w:szCs w:val="20"/>
        </w:rPr>
        <w:t>.</w:t>
      </w:r>
    </w:p>
    <w:p w14:paraId="4E40E618" w14:textId="77777777" w:rsidR="00B76E6C" w:rsidRPr="00EC5708" w:rsidRDefault="00B76E6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2AC7F40C" w14:textId="77777777" w:rsidR="007520A5" w:rsidRPr="00EC5708" w:rsidRDefault="007520A5" w:rsidP="00433CA3">
      <w:pPr>
        <w:tabs>
          <w:tab w:val="left" w:pos="426"/>
          <w:tab w:val="left" w:pos="567"/>
          <w:tab w:val="left" w:pos="851"/>
        </w:tabs>
        <w:spacing w:after="0" w:line="276" w:lineRule="auto"/>
        <w:jc w:val="both"/>
        <w:rPr>
          <w:rFonts w:ascii="Arial" w:eastAsia="Arial" w:hAnsi="Arial" w:cs="Arial"/>
          <w:sz w:val="20"/>
          <w:szCs w:val="20"/>
        </w:rPr>
      </w:pPr>
    </w:p>
    <w:p w14:paraId="53EA3538" w14:textId="0782DCA9" w:rsidR="007520A5" w:rsidRPr="00EC5708" w:rsidRDefault="007520A5">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DA FORMA DE FORNECIMENTO</w:t>
      </w:r>
    </w:p>
    <w:p w14:paraId="6F99A487" w14:textId="1BE890E2" w:rsidR="00B76E6C" w:rsidRPr="001F10E5" w:rsidRDefault="009405ED" w:rsidP="00711369">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local de entrega dos materiais será </w:t>
      </w:r>
      <w:sdt>
        <w:sdtPr>
          <w:rPr>
            <w:rFonts w:ascii="Arial" w:hAnsi="Arial" w:cs="Arial"/>
            <w:sz w:val="20"/>
            <w:szCs w:val="20"/>
          </w:rPr>
          <w:alias w:val="Categoria"/>
          <w:tag w:val=""/>
          <w:id w:val="1943253176"/>
          <w:placeholder>
            <w:docPart w:val="41429AB70E424DBCA7FED0C45A77133C"/>
          </w:placeholder>
          <w:dataBinding w:prefixMappings="xmlns:ns0='http://purl.org/dc/elements/1.1/' xmlns:ns1='http://schemas.openxmlformats.org/package/2006/metadata/core-properties' " w:xpath="/ns1:coreProperties[1]/ns1:category[1]" w:storeItemID="{6C3C8BC8-F283-45AE-878A-BAB7291924A1}"/>
          <w:text/>
        </w:sdtPr>
        <w:sdtContent>
          <w:r w:rsidR="00FB554B">
            <w:rPr>
              <w:rFonts w:ascii="Arial" w:hAnsi="Arial" w:cs="Arial"/>
              <w:sz w:val="20"/>
              <w:szCs w:val="20"/>
            </w:rPr>
            <w:t>a Rua Joaquim Dias de Moura nº 12, Centro, Joanésia, MG mediante envio da Ordem de Fornecimento que constará todas as condições de entrega. O prazo de entrega será de até 20 (vinte) dias a contar do recebimento da respectiva ordem. Todas as despesas inerentes ao fornecimento correrão por conta da empresa sem nenhum ônus ao município</w:t>
          </w:r>
        </w:sdtContent>
      </w:sdt>
      <w:r w:rsidR="001F10E5">
        <w:rPr>
          <w:rFonts w:ascii="Arial" w:hAnsi="Arial" w:cs="Arial"/>
          <w:sz w:val="20"/>
          <w:szCs w:val="20"/>
        </w:rPr>
        <w:t>.</w:t>
      </w:r>
    </w:p>
    <w:p w14:paraId="1B4B3EDB" w14:textId="77777777" w:rsidR="00711369" w:rsidRPr="00711369" w:rsidRDefault="00711369" w:rsidP="00711369">
      <w:pPr>
        <w:pStyle w:val="PargrafodaLista"/>
        <w:numPr>
          <w:ilvl w:val="1"/>
          <w:numId w:val="4"/>
        </w:numPr>
        <w:tabs>
          <w:tab w:val="left" w:pos="426"/>
        </w:tabs>
        <w:spacing w:line="276" w:lineRule="auto"/>
        <w:ind w:left="0" w:firstLine="0"/>
        <w:jc w:val="both"/>
        <w:rPr>
          <w:rFonts w:ascii="Arial" w:eastAsia="Arial" w:hAnsi="Arial" w:cs="Arial"/>
          <w:sz w:val="20"/>
          <w:szCs w:val="20"/>
        </w:rPr>
      </w:pPr>
      <w:r>
        <w:rPr>
          <w:rFonts w:ascii="Arial" w:eastAsia="Arial" w:hAnsi="Arial" w:cs="Arial"/>
          <w:sz w:val="20"/>
          <w:szCs w:val="20"/>
        </w:rPr>
        <w:t xml:space="preserve"> </w:t>
      </w:r>
      <w:r w:rsidRPr="00711369">
        <w:rPr>
          <w:rFonts w:ascii="Arial" w:eastAsia="Arial" w:hAnsi="Arial" w:cs="Arial"/>
          <w:sz w:val="20"/>
          <w:szCs w:val="20"/>
        </w:rPr>
        <w:t>O fornecimento do equipamento deverá ocorrer de forma integral, mediante entrega única, conforme as necessidades da Administração do Município de Joanésia, em local previamente indicado, no prazo a ser estabelecido no instrumento contratual.</w:t>
      </w:r>
    </w:p>
    <w:p w14:paraId="30B722DD" w14:textId="77777777" w:rsidR="00711369" w:rsidRPr="00711369" w:rsidRDefault="00711369" w:rsidP="00711369">
      <w:pPr>
        <w:pStyle w:val="PargrafodaLista"/>
        <w:numPr>
          <w:ilvl w:val="1"/>
          <w:numId w:val="4"/>
        </w:numPr>
        <w:tabs>
          <w:tab w:val="left" w:pos="426"/>
        </w:tabs>
        <w:spacing w:line="276" w:lineRule="auto"/>
        <w:ind w:left="0" w:firstLine="0"/>
        <w:jc w:val="both"/>
        <w:rPr>
          <w:rFonts w:ascii="Arial" w:eastAsia="Arial" w:hAnsi="Arial" w:cs="Arial"/>
          <w:sz w:val="20"/>
          <w:szCs w:val="20"/>
        </w:rPr>
      </w:pPr>
      <w:r w:rsidRPr="00711369">
        <w:rPr>
          <w:rFonts w:ascii="Arial" w:eastAsia="Arial" w:hAnsi="Arial" w:cs="Arial"/>
          <w:sz w:val="20"/>
          <w:szCs w:val="20"/>
        </w:rPr>
        <w:t>A roçadeira hidráulica articulada deverá ser entregue nova, sem uso, devidamente montada ou com montagem assistida, acompanhada de todos os componentes, acessórios e dispositivos necessários ao seu pleno funcionamento, incluindo unidade de corte, sistema hidráulico, comandos operacionais e dispositivos de segurança.</w:t>
      </w:r>
    </w:p>
    <w:p w14:paraId="7CC14C50" w14:textId="77777777" w:rsidR="00711369" w:rsidRPr="00711369" w:rsidRDefault="00711369" w:rsidP="00711369">
      <w:pPr>
        <w:pStyle w:val="PargrafodaLista"/>
        <w:numPr>
          <w:ilvl w:val="1"/>
          <w:numId w:val="4"/>
        </w:numPr>
        <w:tabs>
          <w:tab w:val="left" w:pos="426"/>
        </w:tabs>
        <w:spacing w:line="276" w:lineRule="auto"/>
        <w:ind w:left="0" w:firstLine="0"/>
        <w:jc w:val="both"/>
        <w:rPr>
          <w:rFonts w:ascii="Arial" w:eastAsia="Arial" w:hAnsi="Arial" w:cs="Arial"/>
          <w:sz w:val="20"/>
          <w:szCs w:val="20"/>
        </w:rPr>
      </w:pPr>
      <w:r w:rsidRPr="00711369">
        <w:rPr>
          <w:rFonts w:ascii="Arial" w:eastAsia="Arial" w:hAnsi="Arial" w:cs="Arial"/>
          <w:sz w:val="20"/>
          <w:szCs w:val="20"/>
        </w:rPr>
        <w:t>O equipamento deverá atender integralmente às especificações técnicas exigidas, especialmente quanto à largura de corte, sistema de acionamento por tomada de força (540 RPM), acoplamento ao trator por sistema hidráulico de três pontos (categoria II), potência mínima requerida e demais características operacionais, garantindo desempenho adequado às atividades de roçagem.</w:t>
      </w:r>
    </w:p>
    <w:p w14:paraId="1E99A152" w14:textId="77777777" w:rsidR="00711369" w:rsidRPr="00711369" w:rsidRDefault="00711369" w:rsidP="00711369">
      <w:pPr>
        <w:pStyle w:val="PargrafodaLista"/>
        <w:numPr>
          <w:ilvl w:val="1"/>
          <w:numId w:val="4"/>
        </w:numPr>
        <w:tabs>
          <w:tab w:val="left" w:pos="426"/>
        </w:tabs>
        <w:spacing w:line="276" w:lineRule="auto"/>
        <w:ind w:left="0" w:firstLine="0"/>
        <w:jc w:val="both"/>
        <w:rPr>
          <w:rFonts w:ascii="Arial" w:eastAsia="Arial" w:hAnsi="Arial" w:cs="Arial"/>
          <w:sz w:val="20"/>
          <w:szCs w:val="20"/>
        </w:rPr>
      </w:pPr>
      <w:r w:rsidRPr="00711369">
        <w:rPr>
          <w:rFonts w:ascii="Arial" w:eastAsia="Arial" w:hAnsi="Arial" w:cs="Arial"/>
          <w:sz w:val="20"/>
          <w:szCs w:val="20"/>
        </w:rPr>
        <w:t>A contratada será responsável pelo transporte, descarga e entrega do equipamento, bem como por eventuais ajustes necessários à sua perfeita instalação e funcionamento, sem custos adicionais para a Administração.</w:t>
      </w:r>
    </w:p>
    <w:p w14:paraId="06CE9997" w14:textId="77777777" w:rsidR="00711369" w:rsidRPr="00711369" w:rsidRDefault="00711369" w:rsidP="00711369">
      <w:pPr>
        <w:pStyle w:val="PargrafodaLista"/>
        <w:numPr>
          <w:ilvl w:val="1"/>
          <w:numId w:val="4"/>
        </w:numPr>
        <w:tabs>
          <w:tab w:val="left" w:pos="426"/>
        </w:tabs>
        <w:spacing w:line="276" w:lineRule="auto"/>
        <w:ind w:left="0" w:firstLine="0"/>
        <w:jc w:val="both"/>
        <w:rPr>
          <w:rFonts w:ascii="Arial" w:eastAsia="Arial" w:hAnsi="Arial" w:cs="Arial"/>
          <w:sz w:val="20"/>
          <w:szCs w:val="20"/>
        </w:rPr>
      </w:pPr>
      <w:r w:rsidRPr="00711369">
        <w:rPr>
          <w:rFonts w:ascii="Arial" w:eastAsia="Arial" w:hAnsi="Arial" w:cs="Arial"/>
          <w:sz w:val="20"/>
          <w:szCs w:val="20"/>
        </w:rPr>
        <w:t>Deverá ser realizado, no momento da entrega, teste operacional do equipamento, com verificação de funcionamento, acionamento dos comandos, movimentação dos braços articulados e desempenho da unidade de corte, assegurando conformidade com as especificações.</w:t>
      </w:r>
    </w:p>
    <w:p w14:paraId="3EE6DE51" w14:textId="77777777" w:rsidR="00711369" w:rsidRPr="00711369" w:rsidRDefault="00711369" w:rsidP="00711369">
      <w:pPr>
        <w:pStyle w:val="PargrafodaLista"/>
        <w:numPr>
          <w:ilvl w:val="1"/>
          <w:numId w:val="4"/>
        </w:numPr>
        <w:tabs>
          <w:tab w:val="left" w:pos="426"/>
        </w:tabs>
        <w:spacing w:line="276" w:lineRule="auto"/>
        <w:ind w:left="0" w:firstLine="0"/>
        <w:jc w:val="both"/>
        <w:rPr>
          <w:rFonts w:ascii="Arial" w:eastAsia="Arial" w:hAnsi="Arial" w:cs="Arial"/>
          <w:sz w:val="20"/>
          <w:szCs w:val="20"/>
        </w:rPr>
      </w:pPr>
      <w:r w:rsidRPr="00711369">
        <w:rPr>
          <w:rFonts w:ascii="Arial" w:eastAsia="Arial" w:hAnsi="Arial" w:cs="Arial"/>
          <w:sz w:val="20"/>
          <w:szCs w:val="20"/>
        </w:rPr>
        <w:t>A contratada deverá fornecer garantia mínima do equipamento, bem como manual de operação, manutenção e segurança, além de disponibilizar orientação técnica ou treinamento básico aos operadores designados pela Administração, garantindo o uso adequado e seguro.</w:t>
      </w:r>
    </w:p>
    <w:p w14:paraId="39EBA690" w14:textId="77777777" w:rsidR="00711369" w:rsidRPr="00711369" w:rsidRDefault="00711369" w:rsidP="00711369">
      <w:pPr>
        <w:pStyle w:val="PargrafodaLista"/>
        <w:numPr>
          <w:ilvl w:val="1"/>
          <w:numId w:val="4"/>
        </w:numPr>
        <w:tabs>
          <w:tab w:val="left" w:pos="426"/>
        </w:tabs>
        <w:spacing w:line="276" w:lineRule="auto"/>
        <w:ind w:left="0" w:firstLine="0"/>
        <w:jc w:val="both"/>
        <w:rPr>
          <w:rFonts w:ascii="Arial" w:eastAsia="Arial" w:hAnsi="Arial" w:cs="Arial"/>
          <w:sz w:val="20"/>
          <w:szCs w:val="20"/>
        </w:rPr>
      </w:pPr>
      <w:r w:rsidRPr="00711369">
        <w:rPr>
          <w:rFonts w:ascii="Arial" w:eastAsia="Arial" w:hAnsi="Arial" w:cs="Arial"/>
          <w:sz w:val="20"/>
          <w:szCs w:val="20"/>
        </w:rPr>
        <w:t>O recebimento do equipamento será realizado em duas etapas, sendo o recebimento provisório no ato da entrega, para conferência visual e documental, e o recebimento definitivo após verificação técnica detalhada e validação de seu pleno funcionamento.</w:t>
      </w:r>
    </w:p>
    <w:p w14:paraId="2061B3B0" w14:textId="77777777" w:rsidR="00711369" w:rsidRPr="00711369" w:rsidRDefault="00711369" w:rsidP="00711369">
      <w:pPr>
        <w:pStyle w:val="PargrafodaLista"/>
        <w:numPr>
          <w:ilvl w:val="1"/>
          <w:numId w:val="4"/>
        </w:numPr>
        <w:tabs>
          <w:tab w:val="left" w:pos="426"/>
        </w:tabs>
        <w:spacing w:line="276" w:lineRule="auto"/>
        <w:ind w:left="0" w:firstLine="0"/>
        <w:jc w:val="both"/>
        <w:rPr>
          <w:rFonts w:ascii="Arial" w:eastAsia="Arial" w:hAnsi="Arial" w:cs="Arial"/>
          <w:sz w:val="20"/>
          <w:szCs w:val="20"/>
        </w:rPr>
      </w:pPr>
      <w:r w:rsidRPr="00711369">
        <w:rPr>
          <w:rFonts w:ascii="Arial" w:eastAsia="Arial" w:hAnsi="Arial" w:cs="Arial"/>
          <w:sz w:val="20"/>
          <w:szCs w:val="20"/>
        </w:rPr>
        <w:lastRenderedPageBreak/>
        <w:t>Caso sejam identificadas inconformidades, a contratada deverá proceder à correção ou substituição do equipamento no prazo a ser definido pela Administração, sob pena de aplicação das sanções cabíveis.</w:t>
      </w:r>
    </w:p>
    <w:p w14:paraId="5F372474" w14:textId="77777777" w:rsidR="00711369" w:rsidRPr="00711369" w:rsidRDefault="00711369" w:rsidP="00711369">
      <w:pPr>
        <w:pStyle w:val="PargrafodaLista"/>
        <w:numPr>
          <w:ilvl w:val="1"/>
          <w:numId w:val="4"/>
        </w:numPr>
        <w:tabs>
          <w:tab w:val="left" w:pos="426"/>
        </w:tabs>
        <w:spacing w:line="276" w:lineRule="auto"/>
        <w:ind w:left="0" w:firstLine="0"/>
        <w:jc w:val="both"/>
        <w:rPr>
          <w:rFonts w:ascii="Arial" w:eastAsia="Arial" w:hAnsi="Arial" w:cs="Arial"/>
          <w:sz w:val="20"/>
          <w:szCs w:val="20"/>
        </w:rPr>
      </w:pPr>
      <w:r w:rsidRPr="00711369">
        <w:rPr>
          <w:rFonts w:ascii="Arial" w:eastAsia="Arial" w:hAnsi="Arial" w:cs="Arial"/>
          <w:sz w:val="20"/>
          <w:szCs w:val="20"/>
        </w:rPr>
        <w:t>A execução deverá observar critérios de qualidade, segurança e eficiência, assegurando que o equipamento atenda plenamente às necessidades do Município e contribua para a adequada execução dos serviços de manutenção.</w:t>
      </w:r>
    </w:p>
    <w:p w14:paraId="7449CDD2" w14:textId="77777777" w:rsidR="00B76E6C" w:rsidRPr="00EC5708" w:rsidRDefault="00B76E6C" w:rsidP="009E26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licitante se obriga a cumprir todas as condições e prazos fixados pelo município, assim como observar, atender, respeitar, cumprir e fazer cumprir a legislação aplicável e a favorecer e garantir a qualidade do objeto.</w:t>
      </w:r>
    </w:p>
    <w:p w14:paraId="4E69D804" w14:textId="77777777" w:rsidR="00B76E6C" w:rsidRPr="00EC5708" w:rsidRDefault="00B76E6C" w:rsidP="009E26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 Município não aceitará, sob nenhum pretexto, a transferência de qualquer responsabilidade da licitante para outras entidades, sejam fabricantes, técnicos, subcontratados, etc.</w:t>
      </w:r>
    </w:p>
    <w:p w14:paraId="22C29243" w14:textId="196EDFDE" w:rsidR="00D823CE" w:rsidRPr="00EC5708" w:rsidRDefault="00B76E6C" w:rsidP="009E26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w:t>
      </w:r>
      <w:r w:rsidR="00D3123B" w:rsidRPr="00EC5708">
        <w:rPr>
          <w:rFonts w:ascii="Arial" w:eastAsia="Arial" w:hAnsi="Arial" w:cs="Arial"/>
          <w:sz w:val="20"/>
          <w:szCs w:val="20"/>
        </w:rPr>
        <w:t>Contrato</w:t>
      </w:r>
      <w:r w:rsidRPr="00EC5708">
        <w:rPr>
          <w:rFonts w:ascii="Arial" w:eastAsia="Arial" w:hAnsi="Arial" w:cs="Arial"/>
          <w:sz w:val="20"/>
          <w:szCs w:val="20"/>
        </w:rPr>
        <w:t xml:space="preserve">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w:t>
      </w:r>
      <w:r w:rsidR="00166439">
        <w:rPr>
          <w:rFonts w:ascii="Arial" w:eastAsia="Arial" w:hAnsi="Arial" w:cs="Arial"/>
          <w:sz w:val="20"/>
          <w:szCs w:val="20"/>
        </w:rPr>
        <w:t>extinção</w:t>
      </w:r>
      <w:r w:rsidRPr="00EC5708">
        <w:rPr>
          <w:rFonts w:ascii="Arial" w:eastAsia="Arial" w:hAnsi="Arial" w:cs="Arial"/>
          <w:sz w:val="20"/>
          <w:szCs w:val="20"/>
        </w:rPr>
        <w:t xml:space="preserve"> contratual.</w:t>
      </w:r>
    </w:p>
    <w:p w14:paraId="75FC5692" w14:textId="76FDF8F9" w:rsidR="00D823CE" w:rsidRPr="00EC5708" w:rsidRDefault="00D823CE">
      <w:pPr>
        <w:pStyle w:val="PargrafodaLista"/>
        <w:numPr>
          <w:ilvl w:val="2"/>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É facultada a subcontratação parcial do objeto mediante requerimento pela licitante e autorização do órgão licitante de modo a atender às diretrizes da Lei Complementar nº 123/2006.</w:t>
      </w:r>
    </w:p>
    <w:p w14:paraId="4BCD6BD9" w14:textId="77777777"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Os produtos entregues deverão ter garantia de 01 (um) ano a contar do recebimento contra defeitos de fabricação, ou vícios que contiverem mesmo que estejam ocultos.</w:t>
      </w:r>
    </w:p>
    <w:p w14:paraId="22AF4803" w14:textId="77777777" w:rsidR="003965CA" w:rsidRPr="00EC5708" w:rsidRDefault="003965CA" w:rsidP="00433CA3">
      <w:pPr>
        <w:tabs>
          <w:tab w:val="left" w:pos="426"/>
          <w:tab w:val="left" w:pos="567"/>
          <w:tab w:val="left" w:pos="851"/>
        </w:tabs>
        <w:spacing w:after="0" w:line="276" w:lineRule="auto"/>
        <w:jc w:val="both"/>
        <w:rPr>
          <w:rFonts w:ascii="Arial" w:eastAsia="Arial" w:hAnsi="Arial" w:cs="Arial"/>
          <w:sz w:val="20"/>
          <w:szCs w:val="20"/>
        </w:rPr>
      </w:pPr>
    </w:p>
    <w:p w14:paraId="396A6F4F" w14:textId="77777777" w:rsidR="003965CA" w:rsidRPr="00EC5708" w:rsidRDefault="003965C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DO ESTIMATIVO UNITÁRIO E QUANTITATIVO DO CERTAME</w:t>
      </w:r>
    </w:p>
    <w:p w14:paraId="433D09D5" w14:textId="073FCD8F"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 Estimativo unitário e quantitativo do certame está descrito</w:t>
      </w:r>
      <w:r w:rsidR="00D823CE" w:rsidRPr="00EC5708">
        <w:rPr>
          <w:rFonts w:ascii="Arial" w:eastAsia="Arial" w:hAnsi="Arial" w:cs="Arial"/>
          <w:sz w:val="20"/>
          <w:szCs w:val="20"/>
        </w:rPr>
        <w:t xml:space="preserve"> no </w:t>
      </w:r>
      <w:r w:rsidR="00700354" w:rsidRPr="00EC5708">
        <w:rPr>
          <w:rFonts w:ascii="Arial" w:eastAsia="Arial" w:hAnsi="Arial" w:cs="Arial"/>
          <w:b/>
          <w:bCs/>
          <w:i/>
          <w:iCs/>
          <w:sz w:val="20"/>
          <w:szCs w:val="20"/>
          <w:u w:val="single"/>
        </w:rPr>
        <w:t>ANEXO X</w:t>
      </w:r>
      <w:r w:rsidRPr="00EC5708">
        <w:rPr>
          <w:rFonts w:ascii="Arial" w:eastAsia="Arial" w:hAnsi="Arial" w:cs="Arial"/>
          <w:sz w:val="20"/>
          <w:szCs w:val="20"/>
        </w:rPr>
        <w:t xml:space="preserve"> deste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podendo ser sigiloso caso a </w:t>
      </w:r>
      <w:r w:rsidR="00D3123B" w:rsidRPr="00EC5708">
        <w:rPr>
          <w:rFonts w:ascii="Arial" w:eastAsia="Arial" w:hAnsi="Arial" w:cs="Arial"/>
          <w:sz w:val="20"/>
          <w:szCs w:val="20"/>
        </w:rPr>
        <w:t>Administração</w:t>
      </w:r>
      <w:r w:rsidRPr="00EC5708">
        <w:rPr>
          <w:rFonts w:ascii="Arial" w:eastAsia="Arial" w:hAnsi="Arial" w:cs="Arial"/>
          <w:sz w:val="20"/>
          <w:szCs w:val="20"/>
        </w:rPr>
        <w:t xml:space="preserve"> considere adequado, exceto para os órgãos de controle externo, conforme orientação do Tribunal de Contas da União.</w:t>
      </w:r>
    </w:p>
    <w:p w14:paraId="774135B6" w14:textId="77777777" w:rsidR="00A8291B" w:rsidRDefault="00A8291B">
      <w:pPr>
        <w:numPr>
          <w:ilvl w:val="1"/>
          <w:numId w:val="4"/>
        </w:numPr>
        <w:pBdr>
          <w:top w:val="nil"/>
          <w:left w:val="nil"/>
          <w:bottom w:val="nil"/>
          <w:right w:val="nil"/>
          <w:between w:val="nil"/>
        </w:pBdr>
        <w:tabs>
          <w:tab w:val="left" w:pos="567"/>
        </w:tabs>
        <w:spacing w:after="0" w:line="276" w:lineRule="auto"/>
        <w:jc w:val="both"/>
        <w:rPr>
          <w:rFonts w:ascii="Arial" w:eastAsia="Arial" w:hAnsi="Arial" w:cs="Arial"/>
          <w:b/>
          <w:color w:val="000000"/>
          <w:sz w:val="20"/>
          <w:szCs w:val="20"/>
        </w:rPr>
      </w:pPr>
      <w:r>
        <w:rPr>
          <w:rFonts w:ascii="Arial" w:eastAsia="Arial" w:hAnsi="Arial" w:cs="Arial"/>
          <w:b/>
          <w:color w:val="000000"/>
          <w:sz w:val="20"/>
          <w:szCs w:val="20"/>
        </w:rPr>
        <w:t>JUSTIFICATIVA ORÇAMENTO SIGILOGO.</w:t>
      </w:r>
    </w:p>
    <w:p w14:paraId="1BB681DA" w14:textId="77777777" w:rsidR="00A8291B" w:rsidRDefault="00A8291B">
      <w:pPr>
        <w:numPr>
          <w:ilvl w:val="2"/>
          <w:numId w:val="4"/>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Cuidou-se de medida administrativa adora por este ente administrativo que se optou por manter os preços estimados da contratação sob sigilo até o encerramento da fase de lances, nos moldes preconizados pelo inciso I do art. 24 da Lei Federal 14.133/21 com o intuito de favorecer a busca por melhores propostas.</w:t>
      </w:r>
    </w:p>
    <w:p w14:paraId="43A0500D" w14:textId="77777777" w:rsidR="00A8291B" w:rsidRDefault="00A8291B">
      <w:pPr>
        <w:numPr>
          <w:ilvl w:val="2"/>
          <w:numId w:val="4"/>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Constata-se que a Lei nº 14.133/21 determina, no seu art. 24º, I, que a Administração elabore na fase preparatória do pregão um orçamento dos bens ou serviços a serem licitados, entretanto, não exige, de forma expressa, que a Administração faça constar no edital o orçamento estimado da contratação.</w:t>
      </w:r>
    </w:p>
    <w:p w14:paraId="782BE3FA" w14:textId="77777777" w:rsidR="00A8291B" w:rsidRDefault="00A8291B">
      <w:pPr>
        <w:numPr>
          <w:ilvl w:val="2"/>
          <w:numId w:val="4"/>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Esse entendimento é corroborado em diversos do Tribunal de Contas da União sobre no sentido de dispensar a publicação do orçamento estimado da contratação no edital do pregão. Vejamos alguns enunciados da jurisprudência selecionada do Tribunal:</w:t>
      </w:r>
    </w:p>
    <w:p w14:paraId="46D5E52E" w14:textId="77777777" w:rsidR="00A8291B" w:rsidRDefault="00A8291B" w:rsidP="00A8291B">
      <w:pPr>
        <w:spacing w:after="0"/>
        <w:rPr>
          <w:rFonts w:ascii="Arial" w:eastAsia="Arial" w:hAnsi="Arial" w:cs="Arial"/>
          <w:sz w:val="20"/>
          <w:szCs w:val="20"/>
        </w:rPr>
      </w:pPr>
    </w:p>
    <w:p w14:paraId="16C5FD31" w14:textId="77777777" w:rsidR="00A8291B" w:rsidRDefault="00A8291B" w:rsidP="00A8291B">
      <w:pPr>
        <w:spacing w:after="0"/>
        <w:ind w:left="2880"/>
        <w:jc w:val="both"/>
        <w:rPr>
          <w:rFonts w:ascii="Arial" w:eastAsia="Arial" w:hAnsi="Arial" w:cs="Arial"/>
          <w:i/>
          <w:sz w:val="16"/>
          <w:szCs w:val="16"/>
          <w:u w:val="single"/>
        </w:rPr>
      </w:pPr>
      <w:r>
        <w:rPr>
          <w:rFonts w:ascii="Arial" w:eastAsia="Arial" w:hAnsi="Arial" w:cs="Arial"/>
          <w:b/>
          <w:i/>
          <w:sz w:val="16"/>
          <w:szCs w:val="16"/>
          <w:u w:val="single"/>
        </w:rPr>
        <w:t xml:space="preserve">Acórdão nº 2816/2009 – Plenário – TCU - </w:t>
      </w:r>
      <w:r>
        <w:rPr>
          <w:rFonts w:ascii="Arial" w:eastAsia="Arial" w:hAnsi="Arial" w:cs="Arial"/>
          <w:i/>
          <w:sz w:val="16"/>
          <w:szCs w:val="16"/>
          <w:u w:val="single"/>
        </w:rPr>
        <w:t>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unitários seja parte integrante do edital do pregão, mas o ato convocatório deve conter informações para obter tal orçamento. Acórdão nº 2816/2009 – Plenário – TCU.</w:t>
      </w:r>
    </w:p>
    <w:p w14:paraId="448EEE5B" w14:textId="77777777" w:rsidR="00A8291B" w:rsidRDefault="00A8291B" w:rsidP="00A8291B">
      <w:pPr>
        <w:spacing w:after="0"/>
        <w:rPr>
          <w:rFonts w:ascii="Arial" w:eastAsia="Arial" w:hAnsi="Arial" w:cs="Arial"/>
          <w:i/>
          <w:sz w:val="20"/>
          <w:szCs w:val="20"/>
          <w:u w:val="single"/>
        </w:rPr>
      </w:pPr>
    </w:p>
    <w:p w14:paraId="3A5B03AF" w14:textId="77777777" w:rsidR="00A8291B" w:rsidRDefault="00A8291B" w:rsidP="00A8291B">
      <w:pPr>
        <w:spacing w:after="0"/>
        <w:ind w:left="2880"/>
        <w:jc w:val="both"/>
        <w:rPr>
          <w:rFonts w:ascii="Arial" w:eastAsia="Arial" w:hAnsi="Arial" w:cs="Arial"/>
          <w:i/>
          <w:sz w:val="16"/>
          <w:szCs w:val="16"/>
          <w:u w:val="single"/>
        </w:rPr>
      </w:pPr>
      <w:r>
        <w:rPr>
          <w:rFonts w:ascii="Arial" w:eastAsia="Arial" w:hAnsi="Arial" w:cs="Arial"/>
          <w:b/>
          <w:i/>
          <w:sz w:val="16"/>
          <w:szCs w:val="16"/>
          <w:u w:val="single"/>
        </w:rPr>
        <w:t xml:space="preserve">ACÓRDÃO TCU 2080/2012 - </w:t>
      </w:r>
      <w:r>
        <w:rPr>
          <w:rFonts w:ascii="Arial" w:eastAsia="Arial" w:hAnsi="Arial" w:cs="Arial"/>
          <w:i/>
          <w:sz w:val="16"/>
          <w:szCs w:val="16"/>
          <w:u w:val="single"/>
        </w:rPr>
        <w:t>Em sede de licitação, na modalidade pregão, não se configura violação ao princípio da publicidade o resguardo do sigilo do orçamento estimado elaborado pela Administração até a fase de lances, sendo público o seu conteúdo após esse momento.</w:t>
      </w:r>
    </w:p>
    <w:p w14:paraId="17AF0BF2" w14:textId="77777777" w:rsidR="003965CA" w:rsidRPr="00EC5708" w:rsidRDefault="003965CA" w:rsidP="00433CA3">
      <w:pPr>
        <w:tabs>
          <w:tab w:val="left" w:pos="426"/>
          <w:tab w:val="left" w:pos="567"/>
          <w:tab w:val="left" w:pos="851"/>
        </w:tabs>
        <w:spacing w:after="0" w:line="276" w:lineRule="auto"/>
        <w:jc w:val="both"/>
        <w:rPr>
          <w:rFonts w:ascii="Arial" w:eastAsia="Arial" w:hAnsi="Arial" w:cs="Arial"/>
          <w:sz w:val="20"/>
          <w:szCs w:val="20"/>
        </w:rPr>
      </w:pPr>
    </w:p>
    <w:p w14:paraId="3169F50B" w14:textId="3AC71BBF" w:rsidR="003965CA" w:rsidRPr="00EC5708" w:rsidRDefault="003965C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lastRenderedPageBreak/>
        <w:t xml:space="preserve">DA GARANTIA DO </w:t>
      </w:r>
      <w:r w:rsidR="00D3123B" w:rsidRPr="00EC5708">
        <w:rPr>
          <w:rFonts w:ascii="Arial" w:eastAsia="Arial" w:hAnsi="Arial" w:cs="Arial"/>
          <w:b/>
          <w:sz w:val="20"/>
          <w:szCs w:val="20"/>
        </w:rPr>
        <w:t>CONTRATO</w:t>
      </w:r>
      <w:r w:rsidRPr="00EC5708">
        <w:rPr>
          <w:rFonts w:ascii="Arial" w:eastAsia="Arial" w:hAnsi="Arial" w:cs="Arial"/>
          <w:b/>
          <w:sz w:val="20"/>
          <w:szCs w:val="20"/>
        </w:rPr>
        <w:t>.</w:t>
      </w:r>
    </w:p>
    <w:p w14:paraId="48EA6E54" w14:textId="7FD049B8" w:rsidR="003965CA" w:rsidRPr="00EC5708" w:rsidRDefault="003965C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 Prefeitura Municipal de </w:t>
      </w:r>
      <w:r w:rsidR="004968F5" w:rsidRPr="00EC5708">
        <w:rPr>
          <w:rFonts w:ascii="Arial" w:eastAsia="Arial" w:hAnsi="Arial" w:cs="Arial"/>
          <w:sz w:val="20"/>
          <w:szCs w:val="20"/>
        </w:rPr>
        <w:t>Joanésia, MG</w:t>
      </w:r>
      <w:r w:rsidRPr="00EC5708">
        <w:rPr>
          <w:rFonts w:ascii="Arial" w:eastAsia="Arial" w:hAnsi="Arial" w:cs="Arial"/>
          <w:sz w:val="20"/>
          <w:szCs w:val="20"/>
        </w:rPr>
        <w:t xml:space="preserve">, se reserva no direito de exigir do licitante adjudicado a prestação da garantia de execução de </w:t>
      </w:r>
      <w:r w:rsidR="00D3123B" w:rsidRPr="00EC5708">
        <w:rPr>
          <w:rFonts w:ascii="Arial" w:eastAsia="Arial" w:hAnsi="Arial" w:cs="Arial"/>
          <w:sz w:val="20"/>
          <w:szCs w:val="20"/>
        </w:rPr>
        <w:t>Contrato</w:t>
      </w:r>
      <w:r w:rsidRPr="00EC5708">
        <w:rPr>
          <w:rFonts w:ascii="Arial" w:eastAsia="Arial" w:hAnsi="Arial" w:cs="Arial"/>
          <w:sz w:val="20"/>
          <w:szCs w:val="20"/>
        </w:rPr>
        <w:t xml:space="preserve">, nos termos do </w:t>
      </w:r>
      <w:r w:rsidR="00A05708" w:rsidRPr="00EC5708">
        <w:rPr>
          <w:rFonts w:ascii="Arial" w:eastAsia="Arial" w:hAnsi="Arial" w:cs="Arial"/>
          <w:sz w:val="20"/>
          <w:szCs w:val="20"/>
        </w:rPr>
        <w:t>art</w:t>
      </w:r>
      <w:r w:rsidRPr="00EC5708">
        <w:rPr>
          <w:rFonts w:ascii="Arial" w:eastAsia="Arial" w:hAnsi="Arial" w:cs="Arial"/>
          <w:sz w:val="20"/>
          <w:szCs w:val="20"/>
        </w:rPr>
        <w:t xml:space="preserve">. </w:t>
      </w:r>
      <w:r w:rsidR="004E4955" w:rsidRPr="00EC5708">
        <w:rPr>
          <w:rFonts w:ascii="Arial" w:eastAsia="Arial" w:hAnsi="Arial" w:cs="Arial"/>
          <w:sz w:val="20"/>
          <w:szCs w:val="20"/>
        </w:rPr>
        <w:t xml:space="preserve">96 da </w:t>
      </w:r>
      <w:r w:rsidRPr="00EC5708">
        <w:rPr>
          <w:rFonts w:ascii="Arial" w:eastAsia="Arial" w:hAnsi="Arial" w:cs="Arial"/>
          <w:sz w:val="20"/>
          <w:szCs w:val="20"/>
        </w:rPr>
        <w:t xml:space="preserve">Lei Federal nº </w:t>
      </w:r>
      <w:r w:rsidR="004E4955" w:rsidRPr="00EC5708">
        <w:rPr>
          <w:rFonts w:ascii="Arial" w:eastAsia="Arial" w:hAnsi="Arial" w:cs="Arial"/>
          <w:sz w:val="20"/>
          <w:szCs w:val="20"/>
        </w:rPr>
        <w:t>14.133/21</w:t>
      </w:r>
      <w:r w:rsidR="000E6CBF" w:rsidRPr="00EC5708">
        <w:rPr>
          <w:rFonts w:ascii="Arial" w:eastAsia="Arial" w:hAnsi="Arial" w:cs="Arial"/>
          <w:sz w:val="20"/>
          <w:szCs w:val="20"/>
        </w:rPr>
        <w:t xml:space="preserve">, </w:t>
      </w:r>
      <w:r w:rsidR="00A05708" w:rsidRPr="00EC5708">
        <w:rPr>
          <w:rFonts w:ascii="Arial" w:eastAsia="Arial" w:hAnsi="Arial" w:cs="Arial"/>
          <w:sz w:val="20"/>
          <w:szCs w:val="20"/>
        </w:rPr>
        <w:t>quando analisará os critérios de razoabilidade, proporcionalidade, eficiência e segurança jurídica,</w:t>
      </w:r>
      <w:r w:rsidR="000E6CBF" w:rsidRPr="00EC5708">
        <w:rPr>
          <w:rFonts w:ascii="Arial" w:eastAsia="Arial" w:hAnsi="Arial" w:cs="Arial"/>
          <w:sz w:val="20"/>
          <w:szCs w:val="20"/>
        </w:rPr>
        <w:t xml:space="preserve"> apr</w:t>
      </w:r>
      <w:r w:rsidR="00A05708" w:rsidRPr="00EC5708">
        <w:rPr>
          <w:rFonts w:ascii="Arial" w:eastAsia="Arial" w:hAnsi="Arial" w:cs="Arial"/>
          <w:sz w:val="20"/>
          <w:szCs w:val="20"/>
        </w:rPr>
        <w:t>esentando as devidas motivações</w:t>
      </w:r>
      <w:r w:rsidR="000E6CBF" w:rsidRPr="00EC5708">
        <w:rPr>
          <w:rFonts w:ascii="Arial" w:eastAsia="Arial" w:hAnsi="Arial" w:cs="Arial"/>
          <w:sz w:val="20"/>
          <w:szCs w:val="20"/>
        </w:rPr>
        <w:t>.</w:t>
      </w:r>
    </w:p>
    <w:p w14:paraId="6497635B" w14:textId="77777777" w:rsidR="003965CA" w:rsidRPr="00EC5708" w:rsidRDefault="003965CA" w:rsidP="00433CA3">
      <w:pPr>
        <w:tabs>
          <w:tab w:val="left" w:pos="426"/>
          <w:tab w:val="left" w:pos="567"/>
          <w:tab w:val="left" w:pos="851"/>
        </w:tabs>
        <w:spacing w:after="0" w:line="276" w:lineRule="auto"/>
        <w:jc w:val="both"/>
        <w:rPr>
          <w:rFonts w:ascii="Arial" w:eastAsia="Arial" w:hAnsi="Arial" w:cs="Arial"/>
          <w:sz w:val="20"/>
          <w:szCs w:val="20"/>
        </w:rPr>
      </w:pPr>
    </w:p>
    <w:p w14:paraId="1ECB87E8" w14:textId="77777777" w:rsidR="003965CA" w:rsidRPr="00EC5708" w:rsidRDefault="003965C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DAS OBRIGAÇÕES DO VENCEDOR</w:t>
      </w:r>
    </w:p>
    <w:p w14:paraId="322DCB45" w14:textId="304FECFA"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Entregar os produtos objeto deste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dentro das condições estabelecidas e respeitando os prazos fixados.</w:t>
      </w:r>
    </w:p>
    <w:p w14:paraId="21DBD53C" w14:textId="11082FEE"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Executar o </w:t>
      </w:r>
      <w:r w:rsidR="00D3123B" w:rsidRPr="00EC5708">
        <w:rPr>
          <w:rFonts w:ascii="Arial" w:eastAsia="Arial" w:hAnsi="Arial" w:cs="Arial"/>
          <w:sz w:val="20"/>
          <w:szCs w:val="20"/>
        </w:rPr>
        <w:t>Contrato</w:t>
      </w:r>
      <w:r w:rsidRPr="00EC5708">
        <w:rPr>
          <w:rFonts w:ascii="Arial" w:eastAsia="Arial" w:hAnsi="Arial" w:cs="Arial"/>
          <w:sz w:val="20"/>
          <w:szCs w:val="20"/>
        </w:rPr>
        <w:t xml:space="preserve"> responsabilizando-se pela perfeição técnica dos produtos entregues.</w:t>
      </w:r>
    </w:p>
    <w:p w14:paraId="09902280" w14:textId="32948E3E"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Responsabilizar-se pela qualidade dos produtos, substituindo no prazo de 48 (quarenta e oito) horas, aqueles que apresentarem qualquer tipo de vício ou imperfeição, ou não se adequarem às especificações constantes deste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sob pena de aplicação das sanções cabíveis, inclusive </w:t>
      </w:r>
      <w:r w:rsidR="00166439">
        <w:rPr>
          <w:rFonts w:ascii="Arial" w:eastAsia="Arial" w:hAnsi="Arial" w:cs="Arial"/>
          <w:sz w:val="20"/>
          <w:szCs w:val="20"/>
        </w:rPr>
        <w:t>extinção</w:t>
      </w:r>
      <w:r w:rsidRPr="00EC5708">
        <w:rPr>
          <w:rFonts w:ascii="Arial" w:eastAsia="Arial" w:hAnsi="Arial" w:cs="Arial"/>
          <w:sz w:val="20"/>
          <w:szCs w:val="20"/>
        </w:rPr>
        <w:t xml:space="preserve"> contratual.</w:t>
      </w:r>
    </w:p>
    <w:p w14:paraId="79882D19" w14:textId="4979AD14"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Fornecer produtos que satisfaçam rigorosamente as</w:t>
      </w:r>
      <w:r w:rsidR="00D823CE" w:rsidRPr="00EC5708">
        <w:rPr>
          <w:rFonts w:ascii="Arial" w:eastAsia="Arial" w:hAnsi="Arial" w:cs="Arial"/>
          <w:sz w:val="20"/>
          <w:szCs w:val="20"/>
        </w:rPr>
        <w:t xml:space="preserve"> especificações constantes deste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as normas da ABNT e dos fabricantes, e as </w:t>
      </w:r>
      <w:r w:rsidR="00CA49C5" w:rsidRPr="00EC5708">
        <w:rPr>
          <w:rFonts w:ascii="Arial" w:eastAsia="Arial" w:hAnsi="Arial" w:cs="Arial"/>
          <w:sz w:val="20"/>
          <w:szCs w:val="20"/>
        </w:rPr>
        <w:t>normas nacionais e internacionais consagradas</w:t>
      </w:r>
      <w:r w:rsidRPr="00EC5708">
        <w:rPr>
          <w:rFonts w:ascii="Arial" w:eastAsia="Arial" w:hAnsi="Arial" w:cs="Arial"/>
          <w:sz w:val="20"/>
          <w:szCs w:val="20"/>
        </w:rPr>
        <w:t>, na falta de regulamentação da ABNT.</w:t>
      </w:r>
    </w:p>
    <w:p w14:paraId="78372129" w14:textId="44A61726"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Cumprir os prazos previstos no </w:t>
      </w:r>
      <w:r w:rsidR="00C30477" w:rsidRPr="00EC5708">
        <w:rPr>
          <w:rFonts w:ascii="Arial" w:eastAsia="Arial" w:hAnsi="Arial" w:cs="Arial"/>
          <w:sz w:val="20"/>
          <w:szCs w:val="20"/>
        </w:rPr>
        <w:t>contrato</w:t>
      </w:r>
      <w:r w:rsidR="00C30477">
        <w:rPr>
          <w:rFonts w:ascii="Arial" w:eastAsia="Arial" w:hAnsi="Arial" w:cs="Arial"/>
          <w:sz w:val="20"/>
          <w:szCs w:val="20"/>
        </w:rPr>
        <w:t xml:space="preserve"> ou </w:t>
      </w:r>
      <w:r w:rsidRPr="00EC5708">
        <w:rPr>
          <w:rFonts w:ascii="Arial" w:eastAsia="Arial" w:hAnsi="Arial" w:cs="Arial"/>
          <w:sz w:val="20"/>
          <w:szCs w:val="20"/>
        </w:rPr>
        <w:t>que venham a ser fixados pelo município.</w:t>
      </w:r>
    </w:p>
    <w:p w14:paraId="76001AE7" w14:textId="77777777"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7D14F73E" w14:textId="5BD9B012"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Manter-se, durante toda a vigência do </w:t>
      </w:r>
      <w:r w:rsidR="00D3123B" w:rsidRPr="00EC5708">
        <w:rPr>
          <w:rFonts w:ascii="Arial" w:eastAsia="Arial" w:hAnsi="Arial" w:cs="Arial"/>
          <w:sz w:val="20"/>
          <w:szCs w:val="20"/>
        </w:rPr>
        <w:t>Contrato</w:t>
      </w:r>
      <w:r w:rsidRPr="00EC5708">
        <w:rPr>
          <w:rFonts w:ascii="Arial" w:eastAsia="Arial" w:hAnsi="Arial" w:cs="Arial"/>
          <w:sz w:val="20"/>
          <w:szCs w:val="20"/>
        </w:rPr>
        <w:t xml:space="preserve"> em compatibilidade com as obrigações por ela assumidas, todas as condições de habilitação e qualificação exigidas na licitação, devendo comunicar ao município, imediatamente, qualquer alteração que possa comprometer a manutenção do </w:t>
      </w:r>
      <w:r w:rsidR="00D3123B" w:rsidRPr="00EC5708">
        <w:rPr>
          <w:rFonts w:ascii="Arial" w:eastAsia="Arial" w:hAnsi="Arial" w:cs="Arial"/>
          <w:sz w:val="20"/>
          <w:szCs w:val="20"/>
        </w:rPr>
        <w:t>Contrato</w:t>
      </w:r>
      <w:r w:rsidRPr="00EC5708">
        <w:rPr>
          <w:rFonts w:ascii="Arial" w:eastAsia="Arial" w:hAnsi="Arial" w:cs="Arial"/>
          <w:sz w:val="20"/>
          <w:szCs w:val="20"/>
        </w:rPr>
        <w:t>.</w:t>
      </w:r>
    </w:p>
    <w:p w14:paraId="285DF1F2" w14:textId="57AE51E1"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Observar, atender, respeitar, cumprir e fazer cumprir a legislação pátria vigente, especialmente a indicada no </w:t>
      </w:r>
      <w:r w:rsidR="00D3123B" w:rsidRPr="00EC5708">
        <w:rPr>
          <w:rFonts w:ascii="Arial" w:eastAsia="Arial" w:hAnsi="Arial" w:cs="Arial"/>
          <w:sz w:val="20"/>
          <w:szCs w:val="20"/>
        </w:rPr>
        <w:t>Contrato</w:t>
      </w:r>
      <w:r w:rsidR="00C30477">
        <w:rPr>
          <w:rFonts w:ascii="Arial" w:eastAsia="Arial" w:hAnsi="Arial" w:cs="Arial"/>
          <w:sz w:val="20"/>
          <w:szCs w:val="20"/>
        </w:rPr>
        <w:t xml:space="preserve"> </w:t>
      </w:r>
      <w:r w:rsidRPr="00EC5708">
        <w:rPr>
          <w:rFonts w:ascii="Arial" w:eastAsia="Arial" w:hAnsi="Arial" w:cs="Arial"/>
          <w:sz w:val="20"/>
          <w:szCs w:val="20"/>
        </w:rPr>
        <w:t>e suas cláusulas, de modo a favorecer e a buscar a constante melhoria na execução e dos resultados obtidos, preservando o município de qualquer demanda ou reivindicação que seja de exclusiva responsabilidade da licitante vencedora.</w:t>
      </w:r>
    </w:p>
    <w:p w14:paraId="3717A476" w14:textId="7090975C"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Observar os princípios de sustentabilidade contidos na legislação, precipuamente no art. </w:t>
      </w:r>
      <w:r w:rsidR="00F809C6" w:rsidRPr="00EC5708">
        <w:rPr>
          <w:rFonts w:ascii="Arial" w:eastAsia="Arial" w:hAnsi="Arial" w:cs="Arial"/>
          <w:sz w:val="20"/>
          <w:szCs w:val="20"/>
        </w:rPr>
        <w:t>5</w:t>
      </w:r>
      <w:r w:rsidRPr="00EC5708">
        <w:rPr>
          <w:rFonts w:ascii="Arial" w:eastAsia="Arial" w:hAnsi="Arial" w:cs="Arial"/>
          <w:sz w:val="20"/>
          <w:szCs w:val="20"/>
        </w:rPr>
        <w:t xml:space="preserve">º da Lei Federal nº </w:t>
      </w:r>
      <w:r w:rsidR="00F809C6" w:rsidRPr="00EC5708">
        <w:rPr>
          <w:rFonts w:ascii="Arial" w:eastAsia="Arial" w:hAnsi="Arial" w:cs="Arial"/>
          <w:sz w:val="20"/>
          <w:szCs w:val="20"/>
        </w:rPr>
        <w:t>14.133/21</w:t>
      </w:r>
      <w:r w:rsidRPr="00EC5708">
        <w:rPr>
          <w:rFonts w:ascii="Arial" w:eastAsia="Arial" w:hAnsi="Arial" w:cs="Arial"/>
          <w:sz w:val="20"/>
          <w:szCs w:val="20"/>
        </w:rPr>
        <w:t>, na Lei Federal nº 12.305/10 (Política Nacional de Resíduos Sólidos), na Lei Estadual nº 18.031/09 (Política Estadual de Resíduos Sólidos), e as práticas sustentáveis estabelecidas pela legislação aplicável, em especial:</w:t>
      </w:r>
    </w:p>
    <w:p w14:paraId="210D0AA7" w14:textId="77777777" w:rsidR="004C2535" w:rsidRPr="00EC5708" w:rsidRDefault="003965C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Economia </w:t>
      </w:r>
      <w:r w:rsidR="00B76E6C" w:rsidRPr="00EC5708">
        <w:rPr>
          <w:rFonts w:ascii="Arial" w:eastAsia="Arial" w:hAnsi="Arial" w:cs="Arial"/>
          <w:sz w:val="20"/>
          <w:szCs w:val="20"/>
        </w:rPr>
        <w:t>no consumo de água e energia;</w:t>
      </w:r>
    </w:p>
    <w:p w14:paraId="0C5E5C99" w14:textId="77777777" w:rsidR="004C2535" w:rsidRPr="00EC5708" w:rsidRDefault="004C2535">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M</w:t>
      </w:r>
      <w:r w:rsidR="003965CA" w:rsidRPr="00EC5708">
        <w:rPr>
          <w:rFonts w:ascii="Arial" w:eastAsia="Arial" w:hAnsi="Arial" w:cs="Arial"/>
          <w:sz w:val="20"/>
          <w:szCs w:val="20"/>
        </w:rPr>
        <w:t xml:space="preserve">inimização </w:t>
      </w:r>
      <w:r w:rsidR="00B76E6C" w:rsidRPr="00EC5708">
        <w:rPr>
          <w:rFonts w:ascii="Arial" w:eastAsia="Arial" w:hAnsi="Arial" w:cs="Arial"/>
          <w:sz w:val="20"/>
          <w:szCs w:val="20"/>
        </w:rPr>
        <w:t>da geração de resíduos e destinação final ambientalmente adequada dos que forem gerados;</w:t>
      </w:r>
    </w:p>
    <w:p w14:paraId="1B130857" w14:textId="77777777" w:rsidR="004C2535" w:rsidRPr="00EC5708" w:rsidRDefault="003965C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Redução </w:t>
      </w:r>
      <w:r w:rsidR="00B76E6C" w:rsidRPr="00EC5708">
        <w:rPr>
          <w:rFonts w:ascii="Arial" w:eastAsia="Arial" w:hAnsi="Arial" w:cs="Arial"/>
          <w:sz w:val="20"/>
          <w:szCs w:val="20"/>
        </w:rPr>
        <w:t>da emissão de poluentes e de gases de efeito estufa;</w:t>
      </w:r>
    </w:p>
    <w:p w14:paraId="4433B245" w14:textId="77777777" w:rsidR="004C2535" w:rsidRPr="00EC5708" w:rsidRDefault="003965C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U</w:t>
      </w:r>
      <w:r w:rsidR="00B76E6C" w:rsidRPr="00EC5708">
        <w:rPr>
          <w:rFonts w:ascii="Arial" w:eastAsia="Arial" w:hAnsi="Arial" w:cs="Arial"/>
          <w:sz w:val="20"/>
          <w:szCs w:val="20"/>
        </w:rPr>
        <w:t>tilização de produtos reciclados, recicláveis, reutilizáveis, reaproveitáveis ou biodegradáveis compostáveis;</w:t>
      </w:r>
    </w:p>
    <w:p w14:paraId="0E4AD18B" w14:textId="77777777" w:rsidR="004C2535" w:rsidRPr="00EC5708" w:rsidRDefault="003965C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Maior </w:t>
      </w:r>
      <w:r w:rsidR="00B76E6C" w:rsidRPr="00EC5708">
        <w:rPr>
          <w:rFonts w:ascii="Arial" w:eastAsia="Arial" w:hAnsi="Arial" w:cs="Arial"/>
          <w:sz w:val="20"/>
          <w:szCs w:val="20"/>
        </w:rPr>
        <w:t>geração de empregos, preferencialmente com mão de obra local;</w:t>
      </w:r>
    </w:p>
    <w:p w14:paraId="6755781E" w14:textId="77777777" w:rsidR="004C2535" w:rsidRPr="00EC5708" w:rsidRDefault="003965C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Fomento </w:t>
      </w:r>
      <w:r w:rsidR="00B76E6C" w:rsidRPr="00EC5708">
        <w:rPr>
          <w:rFonts w:ascii="Arial" w:eastAsia="Arial" w:hAnsi="Arial" w:cs="Arial"/>
          <w:sz w:val="20"/>
          <w:szCs w:val="20"/>
        </w:rPr>
        <w:t>às políticas sociais inclusivas e compensatórias;</w:t>
      </w:r>
    </w:p>
    <w:p w14:paraId="54EE00B2" w14:textId="77777777" w:rsidR="004C2535" w:rsidRPr="00EC5708" w:rsidRDefault="003965C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Utilização </w:t>
      </w:r>
      <w:r w:rsidR="00B76E6C" w:rsidRPr="00EC5708">
        <w:rPr>
          <w:rFonts w:ascii="Arial" w:eastAsia="Arial" w:hAnsi="Arial" w:cs="Arial"/>
          <w:sz w:val="20"/>
          <w:szCs w:val="20"/>
        </w:rPr>
        <w:t>de produtos com baixo consumo energético e baixa emissão de ruído;</w:t>
      </w:r>
    </w:p>
    <w:p w14:paraId="499D98C9" w14:textId="112408A9" w:rsidR="003965CA" w:rsidRPr="00EC5708" w:rsidRDefault="003965C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Observação </w:t>
      </w:r>
      <w:r w:rsidR="00B76E6C" w:rsidRPr="00EC5708">
        <w:rPr>
          <w:rFonts w:ascii="Arial" w:eastAsia="Arial" w:hAnsi="Arial" w:cs="Arial"/>
          <w:sz w:val="20"/>
          <w:szCs w:val="20"/>
        </w:rPr>
        <w:t>das normas do INMETRO</w:t>
      </w:r>
      <w:r w:rsidR="00F809C6" w:rsidRPr="00EC5708">
        <w:rPr>
          <w:rFonts w:ascii="Arial" w:eastAsia="Arial" w:hAnsi="Arial" w:cs="Arial"/>
          <w:sz w:val="20"/>
          <w:szCs w:val="20"/>
        </w:rPr>
        <w:t>, quando for o caso e houver regulamentação da matéria</w:t>
      </w:r>
      <w:r w:rsidR="00B76E6C" w:rsidRPr="00EC5708">
        <w:rPr>
          <w:rFonts w:ascii="Arial" w:eastAsia="Arial" w:hAnsi="Arial" w:cs="Arial"/>
          <w:sz w:val="20"/>
          <w:szCs w:val="20"/>
        </w:rPr>
        <w:t>.</w:t>
      </w:r>
    </w:p>
    <w:p w14:paraId="3DFB34FB" w14:textId="77777777" w:rsidR="004C2535" w:rsidRPr="00EC5708" w:rsidRDefault="004C2535" w:rsidP="00433CA3">
      <w:pPr>
        <w:tabs>
          <w:tab w:val="left" w:pos="426"/>
          <w:tab w:val="left" w:pos="567"/>
          <w:tab w:val="left" w:pos="851"/>
        </w:tabs>
        <w:spacing w:after="0" w:line="276" w:lineRule="auto"/>
        <w:jc w:val="both"/>
        <w:rPr>
          <w:rFonts w:ascii="Arial" w:eastAsia="Arial" w:hAnsi="Arial" w:cs="Arial"/>
          <w:sz w:val="20"/>
          <w:szCs w:val="20"/>
        </w:rPr>
      </w:pPr>
    </w:p>
    <w:p w14:paraId="692C527B" w14:textId="77777777" w:rsidR="003965CA" w:rsidRPr="00EC5708" w:rsidRDefault="003965C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DAS OBRIGAÇÕES DO MUNICÍPIO</w:t>
      </w:r>
    </w:p>
    <w:p w14:paraId="64651598" w14:textId="77777777" w:rsidR="004C2535" w:rsidRPr="00EC5708" w:rsidRDefault="003965C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Notificar a licitante sobre qualquer irregularidade encontrada na entrega dos produtos, fixando-lhe, quando não pactuado, prazo para corrigi-la.</w:t>
      </w:r>
    </w:p>
    <w:p w14:paraId="14FA4B0D" w14:textId="77777777"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Atestar o recebimento do objeto contratado no documento fiscal correspondente.</w:t>
      </w:r>
    </w:p>
    <w:p w14:paraId="611DFB9A" w14:textId="6B61B9D1"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Emitir, por meio do setor de compras o correspondente </w:t>
      </w:r>
      <w:r w:rsidR="004D379F" w:rsidRPr="00EC5708">
        <w:rPr>
          <w:rFonts w:ascii="Arial" w:eastAsia="Arial" w:hAnsi="Arial" w:cs="Arial"/>
          <w:sz w:val="20"/>
          <w:szCs w:val="20"/>
        </w:rPr>
        <w:t xml:space="preserve">pedido </w:t>
      </w:r>
      <w:r w:rsidRPr="00EC5708">
        <w:rPr>
          <w:rFonts w:ascii="Arial" w:eastAsia="Arial" w:hAnsi="Arial" w:cs="Arial"/>
          <w:sz w:val="20"/>
          <w:szCs w:val="20"/>
        </w:rPr>
        <w:t xml:space="preserve">de </w:t>
      </w:r>
      <w:r w:rsidR="004D379F" w:rsidRPr="00EC5708">
        <w:rPr>
          <w:rFonts w:ascii="Arial" w:eastAsia="Arial" w:hAnsi="Arial" w:cs="Arial"/>
          <w:sz w:val="20"/>
          <w:szCs w:val="20"/>
        </w:rPr>
        <w:t>compra</w:t>
      </w:r>
      <w:r w:rsidRPr="00EC5708">
        <w:rPr>
          <w:rFonts w:ascii="Arial" w:eastAsia="Arial" w:hAnsi="Arial" w:cs="Arial"/>
          <w:sz w:val="20"/>
          <w:szCs w:val="20"/>
        </w:rPr>
        <w:t>.</w:t>
      </w:r>
    </w:p>
    <w:p w14:paraId="564A2088" w14:textId="1F227200"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Prestar as informações e os esclarecimentos que venham a serem solicitados pelos funcionários da licitante, em relação aos produtos, objeto do processo.</w:t>
      </w:r>
    </w:p>
    <w:p w14:paraId="74CED639" w14:textId="309CA2BF"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lastRenderedPageBreak/>
        <w:t xml:space="preserve">Acompanhar e fiscalizar a entrega dos produtos, por meio do </w:t>
      </w:r>
      <w:r w:rsidR="004D379F" w:rsidRPr="00EC5708">
        <w:rPr>
          <w:rFonts w:ascii="Arial" w:eastAsia="Arial" w:hAnsi="Arial" w:cs="Arial"/>
          <w:sz w:val="20"/>
          <w:szCs w:val="20"/>
        </w:rPr>
        <w:t xml:space="preserve">fiscal de </w:t>
      </w:r>
      <w:r w:rsidR="00D3123B" w:rsidRPr="00EC5708">
        <w:rPr>
          <w:rFonts w:ascii="Arial" w:eastAsia="Arial" w:hAnsi="Arial" w:cs="Arial"/>
          <w:sz w:val="20"/>
          <w:szCs w:val="20"/>
        </w:rPr>
        <w:t>Contrato</w:t>
      </w:r>
      <w:r w:rsidR="004D379F" w:rsidRPr="00EC5708">
        <w:rPr>
          <w:rFonts w:ascii="Arial" w:eastAsia="Arial" w:hAnsi="Arial" w:cs="Arial"/>
          <w:sz w:val="20"/>
          <w:szCs w:val="20"/>
        </w:rPr>
        <w:t xml:space="preserve"> legalmente constituído.</w:t>
      </w:r>
    </w:p>
    <w:p w14:paraId="3DFD3A39" w14:textId="5B91F0D7"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Efetuar os pagamentos devidos à licitante nas condições estabelecidas.</w:t>
      </w:r>
    </w:p>
    <w:p w14:paraId="36AF7DBD" w14:textId="6F5BDB48"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Fiscalizar a execução do </w:t>
      </w:r>
      <w:r w:rsidR="00D3123B" w:rsidRPr="00EC5708">
        <w:rPr>
          <w:rFonts w:ascii="Arial" w:eastAsia="Arial" w:hAnsi="Arial" w:cs="Arial"/>
          <w:sz w:val="20"/>
          <w:szCs w:val="20"/>
        </w:rPr>
        <w:t>Contrato</w:t>
      </w:r>
      <w:r w:rsidR="00C30477">
        <w:rPr>
          <w:rFonts w:ascii="Arial" w:eastAsia="Arial" w:hAnsi="Arial" w:cs="Arial"/>
          <w:sz w:val="20"/>
          <w:szCs w:val="20"/>
        </w:rPr>
        <w:t xml:space="preserve"> </w:t>
      </w:r>
      <w:r w:rsidRPr="00EC5708">
        <w:rPr>
          <w:rFonts w:ascii="Arial" w:eastAsia="Arial" w:hAnsi="Arial" w:cs="Arial"/>
          <w:sz w:val="20"/>
          <w:szCs w:val="20"/>
        </w:rPr>
        <w:t>o que não fará cessar ou diminuir a responsabilidade da licitante pelo perfeito cumprimento das obrigações estipuladas, nem por quaisquer danos, inclusive quanto a terceiros, ou por irregularidades constatadas.</w:t>
      </w:r>
    </w:p>
    <w:p w14:paraId="05779E1F" w14:textId="60BAF974"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Rejeitar todo e qualquer </w:t>
      </w:r>
      <w:r w:rsidR="000D3B58" w:rsidRPr="00EC5708">
        <w:rPr>
          <w:rFonts w:ascii="Arial" w:eastAsia="Arial" w:hAnsi="Arial" w:cs="Arial"/>
          <w:sz w:val="20"/>
          <w:szCs w:val="20"/>
        </w:rPr>
        <w:t>produto</w:t>
      </w:r>
      <w:r w:rsidRPr="00EC5708">
        <w:rPr>
          <w:rFonts w:ascii="Arial" w:eastAsia="Arial" w:hAnsi="Arial" w:cs="Arial"/>
          <w:sz w:val="20"/>
          <w:szCs w:val="20"/>
        </w:rPr>
        <w:t xml:space="preserve"> de má qualidade e em desconformidade com as especificações deste </w:t>
      </w:r>
      <w:r w:rsidR="00D3123B" w:rsidRPr="00EC5708">
        <w:rPr>
          <w:rFonts w:ascii="Arial" w:eastAsia="Arial" w:hAnsi="Arial" w:cs="Arial"/>
          <w:sz w:val="20"/>
          <w:szCs w:val="20"/>
        </w:rPr>
        <w:t>Edital</w:t>
      </w:r>
      <w:r w:rsidRPr="00EC5708">
        <w:rPr>
          <w:rFonts w:ascii="Arial" w:eastAsia="Arial" w:hAnsi="Arial" w:cs="Arial"/>
          <w:sz w:val="20"/>
          <w:szCs w:val="20"/>
        </w:rPr>
        <w:t>.</w:t>
      </w:r>
    </w:p>
    <w:p w14:paraId="58F9B24C" w14:textId="7FDD72C8"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Recusar qualquer </w:t>
      </w:r>
      <w:r w:rsidR="000D3B58" w:rsidRPr="00EC5708">
        <w:rPr>
          <w:rFonts w:ascii="Arial" w:eastAsia="Arial" w:hAnsi="Arial" w:cs="Arial"/>
          <w:sz w:val="20"/>
          <w:szCs w:val="20"/>
        </w:rPr>
        <w:t>produto</w:t>
      </w:r>
      <w:r w:rsidRPr="00EC5708">
        <w:rPr>
          <w:rFonts w:ascii="Arial" w:eastAsia="Arial" w:hAnsi="Arial" w:cs="Arial"/>
          <w:sz w:val="20"/>
          <w:szCs w:val="20"/>
        </w:rPr>
        <w:t>, quando for o caso que apresente incorreções de natureza construtiva e/ou de acabamento, ficando as correções à custa da licitante.</w:t>
      </w:r>
    </w:p>
    <w:p w14:paraId="7E39FFCC" w14:textId="77777777"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Decidir acerca das questões que se apresentarem durante a entrega dos produtos.</w:t>
      </w:r>
    </w:p>
    <w:p w14:paraId="12172E6C" w14:textId="52904954"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Arcar com as despesas de publicação do extrato deste </w:t>
      </w:r>
      <w:r w:rsidR="00D3123B" w:rsidRPr="00EC5708">
        <w:rPr>
          <w:rFonts w:ascii="Arial" w:eastAsia="Arial" w:hAnsi="Arial" w:cs="Arial"/>
          <w:sz w:val="20"/>
          <w:szCs w:val="20"/>
        </w:rPr>
        <w:t>Contrato</w:t>
      </w:r>
      <w:r w:rsidR="00C30477">
        <w:rPr>
          <w:rFonts w:ascii="Arial" w:eastAsia="Arial" w:hAnsi="Arial" w:cs="Arial"/>
          <w:sz w:val="20"/>
          <w:szCs w:val="20"/>
        </w:rPr>
        <w:t xml:space="preserve"> </w:t>
      </w:r>
      <w:r w:rsidRPr="00EC5708">
        <w:rPr>
          <w:rFonts w:ascii="Arial" w:eastAsia="Arial" w:hAnsi="Arial" w:cs="Arial"/>
          <w:sz w:val="20"/>
          <w:szCs w:val="20"/>
        </w:rPr>
        <w:t>bem como dos termos aditivos que venham a ser firmados.</w:t>
      </w:r>
    </w:p>
    <w:p w14:paraId="1E5C9BB6" w14:textId="77777777"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Efetuar o recebimento definitivo do objeto por meio do departamento de compras.</w:t>
      </w:r>
    </w:p>
    <w:p w14:paraId="61CE4A9D" w14:textId="77777777"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Efetuar diligência para comprovar o cumprimento das práticas de sustentabilidade.</w:t>
      </w:r>
    </w:p>
    <w:p w14:paraId="198A70C7" w14:textId="5AD2BF28" w:rsidR="00223DDA" w:rsidRPr="00EC5708" w:rsidRDefault="00223DDA">
      <w:pPr>
        <w:pStyle w:val="Nvel2-Red"/>
        <w:numPr>
          <w:ilvl w:val="1"/>
          <w:numId w:val="4"/>
        </w:numPr>
        <w:tabs>
          <w:tab w:val="left" w:pos="567"/>
        </w:tabs>
        <w:spacing w:before="0" w:after="0"/>
        <w:ind w:left="0" w:firstLine="0"/>
        <w:rPr>
          <w:i w:val="0"/>
          <w:color w:val="auto"/>
        </w:rPr>
      </w:pPr>
      <w:r w:rsidRPr="00EC5708">
        <w:rPr>
          <w:i w:val="0"/>
          <w:color w:val="auto"/>
        </w:rPr>
        <w:t xml:space="preserve">É vedada à </w:t>
      </w:r>
      <w:r w:rsidR="00D3123B" w:rsidRPr="00EC5708">
        <w:rPr>
          <w:i w:val="0"/>
          <w:color w:val="auto"/>
        </w:rPr>
        <w:t>Administração</w:t>
      </w:r>
      <w:r w:rsidRPr="00EC5708">
        <w:rPr>
          <w:i w:val="0"/>
          <w:color w:val="auto"/>
        </w:rPr>
        <w:t xml:space="preserve"> constituir exigências ou intervir na gestão interna do </w:t>
      </w:r>
      <w:r w:rsidR="00D3123B" w:rsidRPr="00EC5708">
        <w:rPr>
          <w:i w:val="0"/>
          <w:color w:val="auto"/>
        </w:rPr>
        <w:t>Contrato</w:t>
      </w:r>
      <w:r w:rsidR="00C30477">
        <w:rPr>
          <w:i w:val="0"/>
          <w:color w:val="auto"/>
        </w:rPr>
        <w:t xml:space="preserve"> </w:t>
      </w:r>
      <w:r w:rsidRPr="00EC5708">
        <w:rPr>
          <w:i w:val="0"/>
          <w:color w:val="auto"/>
        </w:rPr>
        <w:t>de modo a caracterizar interferência indevida, desarrazoada e incompatível com as regras de contratações públicas.</w:t>
      </w:r>
    </w:p>
    <w:p w14:paraId="42115D66" w14:textId="77777777" w:rsidR="003965CA" w:rsidRPr="00EC5708" w:rsidRDefault="003965CA" w:rsidP="00433CA3">
      <w:pPr>
        <w:tabs>
          <w:tab w:val="left" w:pos="426"/>
          <w:tab w:val="left" w:pos="567"/>
          <w:tab w:val="left" w:pos="851"/>
        </w:tabs>
        <w:spacing w:after="0" w:line="276" w:lineRule="auto"/>
        <w:jc w:val="both"/>
        <w:rPr>
          <w:rFonts w:ascii="Arial" w:eastAsia="Arial" w:hAnsi="Arial" w:cs="Arial"/>
          <w:sz w:val="20"/>
          <w:szCs w:val="20"/>
        </w:rPr>
      </w:pPr>
    </w:p>
    <w:p w14:paraId="78BDD832" w14:textId="77777777" w:rsidR="003965CA" w:rsidRPr="00EC5708" w:rsidRDefault="004C2535">
      <w:pPr>
        <w:pStyle w:val="PargrafodaLista"/>
        <w:numPr>
          <w:ilvl w:val="0"/>
          <w:numId w:val="4"/>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DAS DEMAIS CONDIÇÕES.</w:t>
      </w:r>
    </w:p>
    <w:p w14:paraId="34AAE88F" w14:textId="3ADC41F2"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Município reserva para si o direito de não aceitar ou receber qualquer </w:t>
      </w:r>
      <w:r w:rsidR="00F809C6" w:rsidRPr="00EC5708">
        <w:rPr>
          <w:rFonts w:ascii="Arial" w:eastAsia="Arial" w:hAnsi="Arial" w:cs="Arial"/>
          <w:sz w:val="20"/>
          <w:szCs w:val="20"/>
        </w:rPr>
        <w:t>produto</w:t>
      </w:r>
      <w:r w:rsidRPr="00EC5708">
        <w:rPr>
          <w:rFonts w:ascii="Arial" w:eastAsia="Arial" w:hAnsi="Arial" w:cs="Arial"/>
          <w:sz w:val="20"/>
          <w:szCs w:val="20"/>
        </w:rPr>
        <w:t xml:space="preserve"> em desacordo com o previsto neste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ou em desconformidade com as normas legais ou técnicas pertinentes ao seu objeto, podendo rescindir a contratação nos termos do previsto nos artigos </w:t>
      </w:r>
      <w:r w:rsidR="00F809C6" w:rsidRPr="00EC5708">
        <w:rPr>
          <w:rFonts w:ascii="Arial" w:eastAsia="Arial" w:hAnsi="Arial" w:cs="Arial"/>
          <w:sz w:val="20"/>
          <w:szCs w:val="20"/>
        </w:rPr>
        <w:t>137</w:t>
      </w:r>
      <w:r w:rsidRPr="00EC5708">
        <w:rPr>
          <w:rFonts w:ascii="Arial" w:eastAsia="Arial" w:hAnsi="Arial" w:cs="Arial"/>
          <w:sz w:val="20"/>
          <w:szCs w:val="20"/>
        </w:rPr>
        <w:t xml:space="preserve"> e seguintes da Lei Federal nº </w:t>
      </w:r>
      <w:r w:rsidR="00F809C6" w:rsidRPr="00EC5708">
        <w:rPr>
          <w:rFonts w:ascii="Arial" w:eastAsia="Arial" w:hAnsi="Arial" w:cs="Arial"/>
          <w:sz w:val="20"/>
          <w:szCs w:val="20"/>
        </w:rPr>
        <w:t>14.133/21</w:t>
      </w:r>
      <w:r w:rsidRPr="00EC5708">
        <w:rPr>
          <w:rFonts w:ascii="Arial" w:eastAsia="Arial" w:hAnsi="Arial" w:cs="Arial"/>
          <w:sz w:val="20"/>
          <w:szCs w:val="20"/>
        </w:rPr>
        <w:t xml:space="preserve">, assim como aplicar o disposto no artigo </w:t>
      </w:r>
      <w:r w:rsidR="00F809C6" w:rsidRPr="00EC5708">
        <w:rPr>
          <w:rFonts w:ascii="Arial" w:eastAsia="Arial" w:hAnsi="Arial" w:cs="Arial"/>
          <w:sz w:val="20"/>
          <w:szCs w:val="20"/>
        </w:rPr>
        <w:t>75</w:t>
      </w:r>
      <w:r w:rsidRPr="00EC5708">
        <w:rPr>
          <w:rFonts w:ascii="Arial" w:eastAsia="Arial" w:hAnsi="Arial" w:cs="Arial"/>
          <w:sz w:val="20"/>
          <w:szCs w:val="20"/>
        </w:rPr>
        <w:t xml:space="preserve"> da referida norma, sem prejuízo das sanções previstas.</w:t>
      </w:r>
    </w:p>
    <w:p w14:paraId="1BA897BC" w14:textId="77777777" w:rsidR="004C2535"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2DD1BC59" w14:textId="7D7A2AEB"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62336CE2" w14:textId="77777777" w:rsidR="00B76E6C" w:rsidRPr="00EC5708"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69E51009" w14:textId="0883AA4F" w:rsidR="004C2535" w:rsidRDefault="00B76E6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 licitante guardará e fará com que seu pessoal guarde sigilo sobre dados, informações e documentos fornecidos pelo município ou obtidos em razão da execução do objeto contratado, sendo vedada toda e qualquer reprodução </w:t>
      </w:r>
      <w:r w:rsidR="00C30477" w:rsidRPr="00EC5708">
        <w:rPr>
          <w:rFonts w:ascii="Arial" w:eastAsia="Arial" w:hAnsi="Arial" w:cs="Arial"/>
          <w:sz w:val="20"/>
          <w:szCs w:val="20"/>
        </w:rPr>
        <w:t>deles</w:t>
      </w:r>
      <w:r w:rsidRPr="00EC5708">
        <w:rPr>
          <w:rFonts w:ascii="Arial" w:eastAsia="Arial" w:hAnsi="Arial" w:cs="Arial"/>
          <w:sz w:val="20"/>
          <w:szCs w:val="20"/>
        </w:rPr>
        <w:t>, durante a vigência do ajuste e mesmo após o seu término.</w:t>
      </w:r>
    </w:p>
    <w:p w14:paraId="0307549E" w14:textId="77777777" w:rsidR="00711369" w:rsidRDefault="00711369" w:rsidP="00711369">
      <w:pPr>
        <w:tabs>
          <w:tab w:val="left" w:pos="567"/>
        </w:tabs>
        <w:spacing w:after="0" w:line="276" w:lineRule="auto"/>
        <w:jc w:val="both"/>
        <w:rPr>
          <w:rFonts w:ascii="Arial" w:eastAsia="Arial" w:hAnsi="Arial" w:cs="Arial"/>
          <w:sz w:val="20"/>
          <w:szCs w:val="20"/>
        </w:rPr>
      </w:pPr>
    </w:p>
    <w:p w14:paraId="1C248C70" w14:textId="77777777" w:rsidR="00711369" w:rsidRDefault="00711369" w:rsidP="00711369">
      <w:pPr>
        <w:tabs>
          <w:tab w:val="left" w:pos="567"/>
        </w:tabs>
        <w:spacing w:after="0" w:line="276" w:lineRule="auto"/>
        <w:jc w:val="both"/>
        <w:rPr>
          <w:rFonts w:ascii="Arial" w:eastAsia="Arial" w:hAnsi="Arial" w:cs="Arial"/>
          <w:sz w:val="20"/>
          <w:szCs w:val="20"/>
        </w:rPr>
      </w:pPr>
    </w:p>
    <w:p w14:paraId="60F3AA40" w14:textId="77777777" w:rsidR="00711369" w:rsidRDefault="00711369" w:rsidP="00711369">
      <w:pPr>
        <w:tabs>
          <w:tab w:val="left" w:pos="567"/>
        </w:tabs>
        <w:spacing w:after="0" w:line="276" w:lineRule="auto"/>
        <w:jc w:val="both"/>
        <w:rPr>
          <w:rFonts w:ascii="Arial" w:eastAsia="Arial" w:hAnsi="Arial" w:cs="Arial"/>
          <w:sz w:val="20"/>
          <w:szCs w:val="20"/>
        </w:rPr>
      </w:pPr>
    </w:p>
    <w:p w14:paraId="23E92756" w14:textId="77777777" w:rsidR="00711369" w:rsidRDefault="00711369" w:rsidP="00711369">
      <w:pPr>
        <w:tabs>
          <w:tab w:val="left" w:pos="567"/>
        </w:tabs>
        <w:spacing w:after="0" w:line="276" w:lineRule="auto"/>
        <w:jc w:val="both"/>
        <w:rPr>
          <w:rFonts w:ascii="Arial" w:eastAsia="Arial" w:hAnsi="Arial" w:cs="Arial"/>
          <w:sz w:val="20"/>
          <w:szCs w:val="20"/>
        </w:rPr>
      </w:pPr>
    </w:p>
    <w:p w14:paraId="2E8C6AC1" w14:textId="77777777" w:rsidR="00711369" w:rsidRDefault="00711369" w:rsidP="00711369">
      <w:pPr>
        <w:tabs>
          <w:tab w:val="left" w:pos="567"/>
        </w:tabs>
        <w:spacing w:after="0" w:line="276" w:lineRule="auto"/>
        <w:jc w:val="both"/>
        <w:rPr>
          <w:rFonts w:ascii="Arial" w:eastAsia="Arial" w:hAnsi="Arial" w:cs="Arial"/>
          <w:sz w:val="20"/>
          <w:szCs w:val="20"/>
        </w:rPr>
      </w:pPr>
    </w:p>
    <w:p w14:paraId="7995E7E1" w14:textId="77777777" w:rsidR="00711369" w:rsidRPr="00711369" w:rsidRDefault="00711369" w:rsidP="00711369">
      <w:pPr>
        <w:tabs>
          <w:tab w:val="left" w:pos="567"/>
        </w:tabs>
        <w:spacing w:after="0" w:line="276" w:lineRule="auto"/>
        <w:jc w:val="both"/>
        <w:rPr>
          <w:rFonts w:ascii="Arial" w:eastAsia="Arial" w:hAnsi="Arial" w:cs="Arial"/>
          <w:sz w:val="20"/>
          <w:szCs w:val="20"/>
        </w:rPr>
      </w:pPr>
    </w:p>
    <w:p w14:paraId="13A525BA" w14:textId="61FC3719" w:rsidR="004C2535" w:rsidRPr="00EC5708" w:rsidRDefault="000E6CBF">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lastRenderedPageBreak/>
        <w:t xml:space="preserve">A </w:t>
      </w:r>
      <w:r w:rsidR="004C2535" w:rsidRPr="00EC5708">
        <w:rPr>
          <w:rFonts w:ascii="Arial" w:eastAsia="Arial" w:hAnsi="Arial" w:cs="Arial"/>
          <w:sz w:val="20"/>
          <w:szCs w:val="20"/>
        </w:rPr>
        <w:t xml:space="preserve">Contratação será formalizada mediante emissão de nota de empenho de despesa elaboração do </w:t>
      </w:r>
      <w:r w:rsidR="00D3123B" w:rsidRPr="00EC5708">
        <w:rPr>
          <w:rFonts w:ascii="Arial" w:eastAsia="Arial" w:hAnsi="Arial" w:cs="Arial"/>
          <w:sz w:val="20"/>
          <w:szCs w:val="20"/>
        </w:rPr>
        <w:t>Contrato</w:t>
      </w:r>
      <w:r w:rsidR="004C2535" w:rsidRPr="00EC5708">
        <w:rPr>
          <w:rFonts w:ascii="Arial" w:eastAsia="Arial" w:hAnsi="Arial" w:cs="Arial"/>
          <w:sz w:val="20"/>
          <w:szCs w:val="20"/>
        </w:rPr>
        <w:t>,</w:t>
      </w:r>
      <w:r w:rsidR="00CF4C6C" w:rsidRPr="00EC5708">
        <w:rPr>
          <w:rFonts w:ascii="Arial" w:eastAsia="Arial" w:hAnsi="Arial" w:cs="Arial"/>
          <w:sz w:val="20"/>
          <w:szCs w:val="20"/>
        </w:rPr>
        <w:t xml:space="preserve"> obedecendo para tanto as normas contidas art. </w:t>
      </w:r>
      <w:r w:rsidR="00F809C6" w:rsidRPr="00EC5708">
        <w:rPr>
          <w:rFonts w:ascii="Arial" w:eastAsia="Arial" w:hAnsi="Arial" w:cs="Arial"/>
          <w:sz w:val="20"/>
          <w:szCs w:val="20"/>
        </w:rPr>
        <w:t>95</w:t>
      </w:r>
      <w:r w:rsidR="004C2535" w:rsidRPr="00EC5708">
        <w:rPr>
          <w:rFonts w:ascii="Arial" w:eastAsia="Arial" w:hAnsi="Arial" w:cs="Arial"/>
          <w:sz w:val="20"/>
          <w:szCs w:val="20"/>
        </w:rPr>
        <w:t xml:space="preserve"> da Lei Federal nº </w:t>
      </w:r>
      <w:r w:rsidR="00F809C6" w:rsidRPr="00EC5708">
        <w:rPr>
          <w:rFonts w:ascii="Arial" w:eastAsia="Arial" w:hAnsi="Arial" w:cs="Arial"/>
          <w:sz w:val="20"/>
          <w:szCs w:val="20"/>
        </w:rPr>
        <w:t>14.133/21</w:t>
      </w:r>
      <w:r w:rsidR="0004221F" w:rsidRPr="00EC5708">
        <w:rPr>
          <w:rFonts w:ascii="Arial" w:eastAsia="Arial" w:hAnsi="Arial" w:cs="Arial"/>
          <w:sz w:val="20"/>
          <w:szCs w:val="20"/>
        </w:rPr>
        <w:t>.</w:t>
      </w:r>
    </w:p>
    <w:p w14:paraId="12AEDC15" w14:textId="77777777" w:rsidR="00700354" w:rsidRDefault="00700354" w:rsidP="00700354">
      <w:pPr>
        <w:tabs>
          <w:tab w:val="left" w:pos="567"/>
        </w:tabs>
        <w:spacing w:after="0" w:line="276" w:lineRule="auto"/>
        <w:jc w:val="both"/>
        <w:rPr>
          <w:rFonts w:ascii="Arial" w:eastAsia="Arial" w:hAnsi="Arial" w:cs="Arial"/>
          <w:sz w:val="20"/>
          <w:szCs w:val="20"/>
        </w:rPr>
      </w:pPr>
    </w:p>
    <w:p w14:paraId="628E6BF5" w14:textId="77777777" w:rsidR="00711369" w:rsidRPr="00EC5708" w:rsidRDefault="00711369" w:rsidP="00700354">
      <w:pPr>
        <w:tabs>
          <w:tab w:val="left" w:pos="567"/>
        </w:tabs>
        <w:spacing w:after="0" w:line="276" w:lineRule="auto"/>
        <w:jc w:val="both"/>
        <w:rPr>
          <w:rFonts w:ascii="Arial" w:eastAsia="Arial" w:hAnsi="Arial" w:cs="Arial"/>
          <w:sz w:val="20"/>
          <w:szCs w:val="20"/>
        </w:rPr>
      </w:pPr>
    </w:p>
    <w:p w14:paraId="1610C930" w14:textId="623AF91B" w:rsidR="0004221F" w:rsidRPr="00EC5708" w:rsidRDefault="004968F5" w:rsidP="00433CA3">
      <w:pPr>
        <w:tabs>
          <w:tab w:val="left" w:pos="426"/>
          <w:tab w:val="left" w:pos="567"/>
          <w:tab w:val="left" w:pos="851"/>
        </w:tabs>
        <w:spacing w:after="0" w:line="276" w:lineRule="auto"/>
        <w:jc w:val="center"/>
        <w:rPr>
          <w:rFonts w:ascii="Arial" w:eastAsia="Arial" w:hAnsi="Arial" w:cs="Arial"/>
          <w:sz w:val="20"/>
          <w:szCs w:val="20"/>
        </w:rPr>
      </w:pPr>
      <w:r w:rsidRPr="00EC5708">
        <w:rPr>
          <w:rFonts w:ascii="Arial" w:eastAsia="Arial" w:hAnsi="Arial" w:cs="Arial"/>
          <w:sz w:val="20"/>
          <w:szCs w:val="20"/>
        </w:rPr>
        <w:t>Joanésia, MG</w:t>
      </w:r>
      <w:r w:rsidR="0004221F" w:rsidRPr="00EC5708">
        <w:rPr>
          <w:rFonts w:ascii="Arial" w:eastAsia="Arial" w:hAnsi="Arial" w:cs="Arial"/>
          <w:sz w:val="20"/>
          <w:szCs w:val="20"/>
        </w:rPr>
        <w:t xml:space="preserve"> </w:t>
      </w:r>
      <w:sdt>
        <w:sdtPr>
          <w:rPr>
            <w:rFonts w:ascii="Arial" w:eastAsia="Arial" w:hAnsi="Arial" w:cs="Arial"/>
            <w:sz w:val="20"/>
            <w:szCs w:val="20"/>
          </w:rPr>
          <w:alias w:val="Título"/>
          <w:tag w:val=""/>
          <w:id w:val="-377395210"/>
          <w:placeholder>
            <w:docPart w:val="304050973E3B423680DCC227773C0BE9"/>
          </w:placeholder>
          <w:dataBinding w:prefixMappings="xmlns:ns0='http://purl.org/dc/elements/1.1/' xmlns:ns1='http://schemas.openxmlformats.org/package/2006/metadata/core-properties' " w:xpath="/ns1:coreProperties[1]/ns0:title[1]" w:storeItemID="{6C3C8BC8-F283-45AE-878A-BAB7291924A1}"/>
          <w:text/>
        </w:sdtPr>
        <w:sdtContent>
          <w:r w:rsidR="00C52358">
            <w:rPr>
              <w:rFonts w:ascii="Arial" w:eastAsia="Arial" w:hAnsi="Arial" w:cs="Arial"/>
              <w:sz w:val="20"/>
              <w:szCs w:val="20"/>
            </w:rPr>
            <w:t>08 de maio de 2026</w:t>
          </w:r>
        </w:sdtContent>
      </w:sdt>
      <w:r w:rsidR="0004221F" w:rsidRPr="00EC5708">
        <w:rPr>
          <w:rFonts w:ascii="Arial" w:eastAsia="Arial" w:hAnsi="Arial" w:cs="Arial"/>
          <w:sz w:val="20"/>
          <w:szCs w:val="20"/>
        </w:rPr>
        <w:t>.</w:t>
      </w:r>
    </w:p>
    <w:p w14:paraId="18E366DC" w14:textId="77777777" w:rsidR="00700354" w:rsidRPr="00EC5708" w:rsidRDefault="00700354" w:rsidP="00433CA3">
      <w:pPr>
        <w:tabs>
          <w:tab w:val="left" w:pos="426"/>
          <w:tab w:val="left" w:pos="567"/>
          <w:tab w:val="left" w:pos="851"/>
        </w:tabs>
        <w:spacing w:after="0" w:line="276" w:lineRule="auto"/>
        <w:jc w:val="center"/>
        <w:rPr>
          <w:rFonts w:ascii="Arial" w:eastAsia="Arial" w:hAnsi="Arial" w:cs="Arial"/>
          <w:sz w:val="20"/>
          <w:szCs w:val="20"/>
        </w:rPr>
      </w:pPr>
    </w:p>
    <w:p w14:paraId="49220D66" w14:textId="77777777" w:rsidR="00700354" w:rsidRDefault="00700354" w:rsidP="00433CA3">
      <w:pPr>
        <w:tabs>
          <w:tab w:val="left" w:pos="426"/>
          <w:tab w:val="left" w:pos="567"/>
          <w:tab w:val="left" w:pos="851"/>
        </w:tabs>
        <w:spacing w:after="0" w:line="276" w:lineRule="auto"/>
        <w:jc w:val="center"/>
        <w:rPr>
          <w:rFonts w:ascii="Arial" w:eastAsia="Arial" w:hAnsi="Arial" w:cs="Arial"/>
          <w:sz w:val="20"/>
          <w:szCs w:val="20"/>
        </w:rPr>
      </w:pPr>
    </w:p>
    <w:p w14:paraId="332325DC" w14:textId="77777777" w:rsidR="00711369" w:rsidRPr="00EC5708" w:rsidRDefault="00711369" w:rsidP="00433CA3">
      <w:pPr>
        <w:tabs>
          <w:tab w:val="left" w:pos="426"/>
          <w:tab w:val="left" w:pos="567"/>
          <w:tab w:val="left" w:pos="851"/>
        </w:tabs>
        <w:spacing w:after="0" w:line="276" w:lineRule="auto"/>
        <w:jc w:val="center"/>
        <w:rPr>
          <w:rFonts w:ascii="Arial" w:eastAsia="Arial" w:hAnsi="Arial" w:cs="Arial"/>
          <w:sz w:val="20"/>
          <w:szCs w:val="20"/>
        </w:rPr>
      </w:pPr>
    </w:p>
    <w:p w14:paraId="57982F79" w14:textId="77777777" w:rsidR="0004221F" w:rsidRPr="00EC5708" w:rsidRDefault="0004221F" w:rsidP="00433CA3">
      <w:pPr>
        <w:tabs>
          <w:tab w:val="left" w:pos="426"/>
          <w:tab w:val="left" w:pos="567"/>
          <w:tab w:val="left" w:pos="851"/>
        </w:tabs>
        <w:spacing w:after="0" w:line="276" w:lineRule="auto"/>
        <w:jc w:val="center"/>
        <w:rPr>
          <w:rFonts w:ascii="Arial" w:eastAsia="Arial" w:hAnsi="Arial" w:cs="Arial"/>
          <w:sz w:val="20"/>
          <w:szCs w:val="20"/>
        </w:rPr>
      </w:pPr>
      <w:r w:rsidRPr="00EC5708">
        <w:rPr>
          <w:rFonts w:ascii="Arial" w:eastAsia="Arial" w:hAnsi="Arial" w:cs="Arial"/>
          <w:sz w:val="20"/>
          <w:szCs w:val="20"/>
        </w:rPr>
        <w:t>_____________________________</w:t>
      </w:r>
    </w:p>
    <w:p w14:paraId="04620E93" w14:textId="7D60E92A" w:rsidR="0004221F" w:rsidRPr="00EC5708" w:rsidRDefault="003473AA" w:rsidP="00433CA3">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Euler de Morais Pereira</w:t>
      </w:r>
    </w:p>
    <w:p w14:paraId="40D5DA2B" w14:textId="59398071" w:rsidR="0004221F" w:rsidRPr="00EC5708" w:rsidRDefault="00CE7A3C" w:rsidP="00433CA3">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Pregoeiro</w:t>
      </w:r>
    </w:p>
    <w:p w14:paraId="671F895F" w14:textId="77777777" w:rsidR="00597895" w:rsidRPr="00EC5708" w:rsidRDefault="00597895" w:rsidP="00433CA3">
      <w:pPr>
        <w:tabs>
          <w:tab w:val="left" w:pos="426"/>
          <w:tab w:val="left" w:pos="567"/>
          <w:tab w:val="left" w:pos="851"/>
        </w:tabs>
        <w:spacing w:after="0" w:line="276" w:lineRule="auto"/>
        <w:jc w:val="both"/>
        <w:rPr>
          <w:rFonts w:ascii="Arial" w:hAnsi="Arial" w:cs="Arial"/>
          <w:sz w:val="20"/>
          <w:szCs w:val="20"/>
        </w:rPr>
      </w:pPr>
    </w:p>
    <w:p w14:paraId="3FE5F4FA" w14:textId="77777777" w:rsidR="00597895" w:rsidRPr="00EC5708" w:rsidRDefault="00597895" w:rsidP="00433CA3">
      <w:pPr>
        <w:tabs>
          <w:tab w:val="left" w:pos="426"/>
          <w:tab w:val="left" w:pos="567"/>
          <w:tab w:val="left" w:pos="851"/>
        </w:tabs>
        <w:spacing w:after="0" w:line="276" w:lineRule="auto"/>
        <w:ind w:left="360"/>
        <w:jc w:val="both"/>
        <w:rPr>
          <w:rFonts w:ascii="Arial" w:hAnsi="Arial" w:cs="Arial"/>
          <w:sz w:val="20"/>
          <w:szCs w:val="20"/>
        </w:rPr>
      </w:pPr>
    </w:p>
    <w:p w14:paraId="7076AF24" w14:textId="77777777" w:rsidR="0004221F" w:rsidRPr="00EC5708" w:rsidRDefault="0004221F" w:rsidP="00433CA3">
      <w:pPr>
        <w:tabs>
          <w:tab w:val="left" w:pos="426"/>
          <w:tab w:val="left" w:pos="567"/>
          <w:tab w:val="left" w:pos="851"/>
        </w:tabs>
        <w:spacing w:after="0" w:line="276" w:lineRule="auto"/>
        <w:ind w:left="360"/>
        <w:jc w:val="both"/>
        <w:rPr>
          <w:rFonts w:ascii="Arial" w:hAnsi="Arial" w:cs="Arial"/>
          <w:sz w:val="20"/>
          <w:szCs w:val="20"/>
        </w:rPr>
      </w:pPr>
    </w:p>
    <w:p w14:paraId="529C8314" w14:textId="77777777" w:rsidR="00194C6C" w:rsidRPr="00EC5708" w:rsidRDefault="00194C6C" w:rsidP="00433CA3">
      <w:pPr>
        <w:tabs>
          <w:tab w:val="left" w:pos="426"/>
          <w:tab w:val="left" w:pos="567"/>
          <w:tab w:val="left" w:pos="851"/>
        </w:tabs>
        <w:spacing w:after="0" w:line="276" w:lineRule="auto"/>
        <w:ind w:left="360"/>
        <w:jc w:val="both"/>
        <w:rPr>
          <w:rFonts w:ascii="Arial" w:hAnsi="Arial" w:cs="Arial"/>
          <w:sz w:val="20"/>
          <w:szCs w:val="20"/>
        </w:rPr>
      </w:pPr>
    </w:p>
    <w:p w14:paraId="595D76B2" w14:textId="77777777" w:rsidR="00194C6C" w:rsidRPr="00EC5708" w:rsidRDefault="00194C6C" w:rsidP="00433CA3">
      <w:pPr>
        <w:tabs>
          <w:tab w:val="left" w:pos="426"/>
          <w:tab w:val="left" w:pos="567"/>
          <w:tab w:val="left" w:pos="851"/>
        </w:tabs>
        <w:spacing w:after="0" w:line="276" w:lineRule="auto"/>
        <w:ind w:left="360"/>
        <w:jc w:val="both"/>
        <w:rPr>
          <w:rFonts w:ascii="Arial" w:hAnsi="Arial" w:cs="Arial"/>
          <w:sz w:val="20"/>
          <w:szCs w:val="20"/>
        </w:rPr>
      </w:pPr>
    </w:p>
    <w:p w14:paraId="719F8219" w14:textId="77777777" w:rsidR="00194C6C" w:rsidRPr="00EC5708" w:rsidRDefault="00194C6C" w:rsidP="00433CA3">
      <w:pPr>
        <w:tabs>
          <w:tab w:val="left" w:pos="426"/>
          <w:tab w:val="left" w:pos="567"/>
          <w:tab w:val="left" w:pos="851"/>
        </w:tabs>
        <w:spacing w:after="0" w:line="276" w:lineRule="auto"/>
        <w:ind w:left="360"/>
        <w:jc w:val="both"/>
        <w:rPr>
          <w:rFonts w:ascii="Arial" w:hAnsi="Arial" w:cs="Arial"/>
          <w:sz w:val="20"/>
          <w:szCs w:val="20"/>
        </w:rPr>
      </w:pPr>
    </w:p>
    <w:p w14:paraId="0F4EE774" w14:textId="77777777" w:rsidR="00194C6C" w:rsidRPr="00EC5708" w:rsidRDefault="00194C6C" w:rsidP="00433CA3">
      <w:pPr>
        <w:tabs>
          <w:tab w:val="left" w:pos="426"/>
          <w:tab w:val="left" w:pos="567"/>
          <w:tab w:val="left" w:pos="851"/>
        </w:tabs>
        <w:spacing w:after="0" w:line="276" w:lineRule="auto"/>
        <w:ind w:left="360"/>
        <w:jc w:val="both"/>
        <w:rPr>
          <w:rFonts w:ascii="Arial" w:hAnsi="Arial" w:cs="Arial"/>
          <w:sz w:val="20"/>
          <w:szCs w:val="20"/>
        </w:rPr>
      </w:pPr>
    </w:p>
    <w:p w14:paraId="6112160B" w14:textId="77777777" w:rsidR="00194C6C" w:rsidRPr="00EC5708" w:rsidRDefault="00194C6C" w:rsidP="00433CA3">
      <w:pPr>
        <w:tabs>
          <w:tab w:val="left" w:pos="426"/>
          <w:tab w:val="left" w:pos="567"/>
          <w:tab w:val="left" w:pos="851"/>
        </w:tabs>
        <w:spacing w:after="0" w:line="276" w:lineRule="auto"/>
        <w:ind w:left="360"/>
        <w:jc w:val="both"/>
        <w:rPr>
          <w:rFonts w:ascii="Arial" w:hAnsi="Arial" w:cs="Arial"/>
          <w:sz w:val="20"/>
          <w:szCs w:val="20"/>
        </w:rPr>
      </w:pPr>
    </w:p>
    <w:p w14:paraId="52CD638B" w14:textId="77777777" w:rsidR="004D379F" w:rsidRPr="00EC5708" w:rsidRDefault="004D379F" w:rsidP="00433CA3">
      <w:pPr>
        <w:tabs>
          <w:tab w:val="left" w:pos="426"/>
          <w:tab w:val="left" w:pos="567"/>
          <w:tab w:val="left" w:pos="851"/>
        </w:tabs>
        <w:spacing w:after="0" w:line="276" w:lineRule="auto"/>
        <w:ind w:left="360"/>
        <w:jc w:val="both"/>
        <w:rPr>
          <w:rFonts w:ascii="Arial" w:hAnsi="Arial" w:cs="Arial"/>
          <w:sz w:val="20"/>
          <w:szCs w:val="20"/>
        </w:rPr>
      </w:pPr>
    </w:p>
    <w:p w14:paraId="2C70B42C" w14:textId="77777777" w:rsidR="004D379F" w:rsidRPr="00EC5708" w:rsidRDefault="004D379F" w:rsidP="00433CA3">
      <w:pPr>
        <w:tabs>
          <w:tab w:val="left" w:pos="426"/>
          <w:tab w:val="left" w:pos="567"/>
          <w:tab w:val="left" w:pos="851"/>
        </w:tabs>
        <w:spacing w:after="0" w:line="276" w:lineRule="auto"/>
        <w:ind w:left="360"/>
        <w:jc w:val="both"/>
        <w:rPr>
          <w:rFonts w:ascii="Arial" w:hAnsi="Arial" w:cs="Arial"/>
          <w:sz w:val="20"/>
          <w:szCs w:val="20"/>
        </w:rPr>
      </w:pPr>
    </w:p>
    <w:p w14:paraId="7ABCCC4E" w14:textId="77777777" w:rsidR="004D379F" w:rsidRPr="00EC5708" w:rsidRDefault="004D379F" w:rsidP="00433CA3">
      <w:pPr>
        <w:tabs>
          <w:tab w:val="left" w:pos="426"/>
          <w:tab w:val="left" w:pos="567"/>
          <w:tab w:val="left" w:pos="851"/>
        </w:tabs>
        <w:spacing w:after="0" w:line="276" w:lineRule="auto"/>
        <w:ind w:left="360"/>
        <w:jc w:val="both"/>
        <w:rPr>
          <w:rFonts w:ascii="Arial" w:hAnsi="Arial" w:cs="Arial"/>
          <w:sz w:val="20"/>
          <w:szCs w:val="20"/>
        </w:rPr>
      </w:pPr>
    </w:p>
    <w:p w14:paraId="37F6C1C0" w14:textId="77777777" w:rsidR="004D379F" w:rsidRPr="00EC5708" w:rsidRDefault="004D379F" w:rsidP="00433CA3">
      <w:pPr>
        <w:tabs>
          <w:tab w:val="left" w:pos="426"/>
          <w:tab w:val="left" w:pos="567"/>
          <w:tab w:val="left" w:pos="851"/>
        </w:tabs>
        <w:spacing w:after="0" w:line="276" w:lineRule="auto"/>
        <w:ind w:left="360"/>
        <w:jc w:val="both"/>
        <w:rPr>
          <w:rFonts w:ascii="Arial" w:hAnsi="Arial" w:cs="Arial"/>
          <w:sz w:val="20"/>
          <w:szCs w:val="20"/>
        </w:rPr>
      </w:pPr>
    </w:p>
    <w:p w14:paraId="1073AE81" w14:textId="77777777" w:rsidR="004D379F" w:rsidRDefault="004D379F" w:rsidP="00433CA3">
      <w:pPr>
        <w:tabs>
          <w:tab w:val="left" w:pos="426"/>
          <w:tab w:val="left" w:pos="567"/>
          <w:tab w:val="left" w:pos="851"/>
        </w:tabs>
        <w:spacing w:after="0" w:line="276" w:lineRule="auto"/>
        <w:ind w:left="360"/>
        <w:jc w:val="both"/>
        <w:rPr>
          <w:rFonts w:ascii="Arial" w:hAnsi="Arial" w:cs="Arial"/>
          <w:sz w:val="20"/>
          <w:szCs w:val="20"/>
        </w:rPr>
      </w:pPr>
    </w:p>
    <w:p w14:paraId="15D1749E" w14:textId="77777777" w:rsidR="00A96ED5" w:rsidRDefault="00A96ED5" w:rsidP="00433CA3">
      <w:pPr>
        <w:tabs>
          <w:tab w:val="left" w:pos="426"/>
          <w:tab w:val="left" w:pos="567"/>
          <w:tab w:val="left" w:pos="851"/>
        </w:tabs>
        <w:spacing w:after="0" w:line="276" w:lineRule="auto"/>
        <w:ind w:left="360"/>
        <w:jc w:val="both"/>
        <w:rPr>
          <w:rFonts w:ascii="Arial" w:hAnsi="Arial" w:cs="Arial"/>
          <w:sz w:val="20"/>
          <w:szCs w:val="20"/>
        </w:rPr>
      </w:pPr>
    </w:p>
    <w:p w14:paraId="314F6DEC" w14:textId="77777777" w:rsidR="00A96ED5" w:rsidRDefault="00A96ED5" w:rsidP="00433CA3">
      <w:pPr>
        <w:tabs>
          <w:tab w:val="left" w:pos="426"/>
          <w:tab w:val="left" w:pos="567"/>
          <w:tab w:val="left" w:pos="851"/>
        </w:tabs>
        <w:spacing w:after="0" w:line="276" w:lineRule="auto"/>
        <w:ind w:left="360"/>
        <w:jc w:val="both"/>
        <w:rPr>
          <w:rFonts w:ascii="Arial" w:hAnsi="Arial" w:cs="Arial"/>
          <w:sz w:val="20"/>
          <w:szCs w:val="20"/>
        </w:rPr>
      </w:pPr>
    </w:p>
    <w:p w14:paraId="50A97474" w14:textId="77777777" w:rsidR="00A96ED5" w:rsidRDefault="00A96ED5" w:rsidP="00433CA3">
      <w:pPr>
        <w:tabs>
          <w:tab w:val="left" w:pos="426"/>
          <w:tab w:val="left" w:pos="567"/>
          <w:tab w:val="left" w:pos="851"/>
        </w:tabs>
        <w:spacing w:after="0" w:line="276" w:lineRule="auto"/>
        <w:ind w:left="360"/>
        <w:jc w:val="both"/>
        <w:rPr>
          <w:rFonts w:ascii="Arial" w:hAnsi="Arial" w:cs="Arial"/>
          <w:sz w:val="20"/>
          <w:szCs w:val="20"/>
        </w:rPr>
      </w:pPr>
    </w:p>
    <w:p w14:paraId="702994A0" w14:textId="77777777" w:rsidR="00A96ED5" w:rsidRDefault="00A96ED5" w:rsidP="00433CA3">
      <w:pPr>
        <w:tabs>
          <w:tab w:val="left" w:pos="426"/>
          <w:tab w:val="left" w:pos="567"/>
          <w:tab w:val="left" w:pos="851"/>
        </w:tabs>
        <w:spacing w:after="0" w:line="276" w:lineRule="auto"/>
        <w:ind w:left="360"/>
        <w:jc w:val="both"/>
        <w:rPr>
          <w:rFonts w:ascii="Arial" w:hAnsi="Arial" w:cs="Arial"/>
          <w:sz w:val="20"/>
          <w:szCs w:val="20"/>
        </w:rPr>
      </w:pPr>
    </w:p>
    <w:p w14:paraId="21E40168" w14:textId="77777777" w:rsidR="00A96ED5" w:rsidRDefault="00A96ED5" w:rsidP="00433CA3">
      <w:pPr>
        <w:tabs>
          <w:tab w:val="left" w:pos="426"/>
          <w:tab w:val="left" w:pos="567"/>
          <w:tab w:val="left" w:pos="851"/>
        </w:tabs>
        <w:spacing w:after="0" w:line="276" w:lineRule="auto"/>
        <w:ind w:left="360"/>
        <w:jc w:val="both"/>
        <w:rPr>
          <w:rFonts w:ascii="Arial" w:hAnsi="Arial" w:cs="Arial"/>
          <w:sz w:val="20"/>
          <w:szCs w:val="20"/>
        </w:rPr>
      </w:pPr>
    </w:p>
    <w:p w14:paraId="6B5701FC" w14:textId="77777777" w:rsidR="00A96ED5" w:rsidRDefault="00A96ED5" w:rsidP="00750720">
      <w:pPr>
        <w:tabs>
          <w:tab w:val="left" w:pos="426"/>
          <w:tab w:val="left" w:pos="567"/>
          <w:tab w:val="left" w:pos="851"/>
        </w:tabs>
        <w:spacing w:after="0" w:line="276" w:lineRule="auto"/>
        <w:jc w:val="both"/>
        <w:rPr>
          <w:rFonts w:ascii="Arial" w:hAnsi="Arial" w:cs="Arial"/>
          <w:sz w:val="20"/>
          <w:szCs w:val="20"/>
        </w:rPr>
      </w:pPr>
    </w:p>
    <w:p w14:paraId="44437DFB" w14:textId="77777777" w:rsidR="00A96ED5" w:rsidRDefault="00A96ED5" w:rsidP="00750720">
      <w:pPr>
        <w:tabs>
          <w:tab w:val="left" w:pos="426"/>
          <w:tab w:val="left" w:pos="567"/>
          <w:tab w:val="left" w:pos="851"/>
        </w:tabs>
        <w:spacing w:after="0" w:line="276" w:lineRule="auto"/>
        <w:jc w:val="both"/>
        <w:rPr>
          <w:rFonts w:ascii="Arial" w:hAnsi="Arial" w:cs="Arial"/>
          <w:sz w:val="20"/>
          <w:szCs w:val="20"/>
        </w:rPr>
      </w:pPr>
    </w:p>
    <w:p w14:paraId="12A1CB3C" w14:textId="77777777" w:rsidR="00750720" w:rsidRDefault="00750720" w:rsidP="00750720">
      <w:pPr>
        <w:tabs>
          <w:tab w:val="left" w:pos="426"/>
          <w:tab w:val="left" w:pos="567"/>
          <w:tab w:val="left" w:pos="851"/>
        </w:tabs>
        <w:spacing w:after="0" w:line="276" w:lineRule="auto"/>
        <w:jc w:val="both"/>
        <w:rPr>
          <w:rFonts w:ascii="Arial" w:hAnsi="Arial" w:cs="Arial"/>
          <w:sz w:val="20"/>
          <w:szCs w:val="20"/>
        </w:rPr>
      </w:pPr>
    </w:p>
    <w:p w14:paraId="4C646B12" w14:textId="77777777" w:rsidR="00913258" w:rsidRDefault="00913258" w:rsidP="00A8291B">
      <w:pPr>
        <w:spacing w:after="0" w:line="276" w:lineRule="auto"/>
        <w:rPr>
          <w:rFonts w:ascii="Arial" w:hAnsi="Arial" w:cs="Arial"/>
          <w:sz w:val="20"/>
          <w:szCs w:val="20"/>
        </w:rPr>
      </w:pPr>
    </w:p>
    <w:p w14:paraId="0AC69C5E" w14:textId="77777777" w:rsidR="009E2684" w:rsidRDefault="009E2684" w:rsidP="00A8291B">
      <w:pPr>
        <w:spacing w:after="0" w:line="276" w:lineRule="auto"/>
        <w:rPr>
          <w:rFonts w:ascii="Arial" w:hAnsi="Arial" w:cs="Arial"/>
          <w:sz w:val="20"/>
          <w:szCs w:val="20"/>
        </w:rPr>
      </w:pPr>
    </w:p>
    <w:p w14:paraId="6BE5E95C" w14:textId="77777777" w:rsidR="009E2684" w:rsidRDefault="009E2684" w:rsidP="00A8291B">
      <w:pPr>
        <w:spacing w:after="0" w:line="276" w:lineRule="auto"/>
        <w:rPr>
          <w:rFonts w:ascii="Arial" w:hAnsi="Arial" w:cs="Arial"/>
          <w:sz w:val="20"/>
          <w:szCs w:val="20"/>
        </w:rPr>
      </w:pPr>
    </w:p>
    <w:p w14:paraId="36AF6DBF" w14:textId="77777777" w:rsidR="009E2684" w:rsidRDefault="009E2684" w:rsidP="00A8291B">
      <w:pPr>
        <w:spacing w:after="0" w:line="276" w:lineRule="auto"/>
        <w:rPr>
          <w:rFonts w:ascii="Arial" w:hAnsi="Arial" w:cs="Arial"/>
          <w:sz w:val="20"/>
          <w:szCs w:val="20"/>
        </w:rPr>
      </w:pPr>
    </w:p>
    <w:p w14:paraId="64ABAB43" w14:textId="77777777" w:rsidR="009E2684" w:rsidRDefault="009E2684" w:rsidP="00A8291B">
      <w:pPr>
        <w:spacing w:after="0" w:line="276" w:lineRule="auto"/>
        <w:rPr>
          <w:rFonts w:ascii="Arial" w:hAnsi="Arial" w:cs="Arial"/>
          <w:sz w:val="20"/>
          <w:szCs w:val="20"/>
        </w:rPr>
      </w:pPr>
    </w:p>
    <w:p w14:paraId="37390DE2" w14:textId="77777777" w:rsidR="009E2684" w:rsidRDefault="009E2684" w:rsidP="00A8291B">
      <w:pPr>
        <w:spacing w:after="0" w:line="276" w:lineRule="auto"/>
        <w:rPr>
          <w:rFonts w:ascii="Arial" w:hAnsi="Arial" w:cs="Arial"/>
          <w:sz w:val="20"/>
          <w:szCs w:val="20"/>
        </w:rPr>
      </w:pPr>
    </w:p>
    <w:p w14:paraId="1810BB37" w14:textId="77777777" w:rsidR="009E2684" w:rsidRDefault="009E2684" w:rsidP="00A8291B">
      <w:pPr>
        <w:spacing w:after="0" w:line="276" w:lineRule="auto"/>
        <w:rPr>
          <w:rFonts w:ascii="Arial" w:hAnsi="Arial" w:cs="Arial"/>
          <w:sz w:val="20"/>
          <w:szCs w:val="20"/>
        </w:rPr>
      </w:pPr>
    </w:p>
    <w:p w14:paraId="557A6E98" w14:textId="77777777" w:rsidR="009E2684" w:rsidRDefault="009E2684" w:rsidP="00A8291B">
      <w:pPr>
        <w:spacing w:after="0" w:line="276" w:lineRule="auto"/>
        <w:rPr>
          <w:rFonts w:ascii="Arial" w:hAnsi="Arial" w:cs="Arial"/>
          <w:sz w:val="20"/>
          <w:szCs w:val="20"/>
        </w:rPr>
      </w:pPr>
    </w:p>
    <w:p w14:paraId="52039A38" w14:textId="77777777" w:rsidR="009E2684" w:rsidRDefault="009E2684" w:rsidP="00A8291B">
      <w:pPr>
        <w:spacing w:after="0" w:line="276" w:lineRule="auto"/>
        <w:rPr>
          <w:rFonts w:ascii="Arial" w:hAnsi="Arial" w:cs="Arial"/>
          <w:sz w:val="20"/>
          <w:szCs w:val="20"/>
        </w:rPr>
      </w:pPr>
    </w:p>
    <w:p w14:paraId="0AC7C0CC" w14:textId="77777777" w:rsidR="009E2684" w:rsidRDefault="009E2684" w:rsidP="00A8291B">
      <w:pPr>
        <w:spacing w:after="0" w:line="276" w:lineRule="auto"/>
        <w:rPr>
          <w:rFonts w:ascii="Arial" w:hAnsi="Arial" w:cs="Arial"/>
          <w:sz w:val="20"/>
          <w:szCs w:val="20"/>
        </w:rPr>
      </w:pPr>
    </w:p>
    <w:p w14:paraId="139E34F7" w14:textId="77777777" w:rsidR="009E2684" w:rsidRDefault="009E2684" w:rsidP="00A8291B">
      <w:pPr>
        <w:spacing w:after="0" w:line="276" w:lineRule="auto"/>
        <w:rPr>
          <w:rFonts w:ascii="Arial" w:hAnsi="Arial" w:cs="Arial"/>
          <w:sz w:val="20"/>
          <w:szCs w:val="20"/>
        </w:rPr>
      </w:pPr>
    </w:p>
    <w:p w14:paraId="5B7EE238" w14:textId="77777777" w:rsidR="009E2684" w:rsidRDefault="009E2684" w:rsidP="00A8291B">
      <w:pPr>
        <w:spacing w:after="0" w:line="276" w:lineRule="auto"/>
        <w:rPr>
          <w:rFonts w:ascii="Arial" w:hAnsi="Arial" w:cs="Arial"/>
          <w:sz w:val="20"/>
          <w:szCs w:val="20"/>
        </w:rPr>
      </w:pPr>
    </w:p>
    <w:p w14:paraId="3D7B3216" w14:textId="77777777" w:rsidR="009E2684" w:rsidRDefault="009E2684" w:rsidP="00A8291B">
      <w:pPr>
        <w:spacing w:after="0" w:line="276" w:lineRule="auto"/>
        <w:rPr>
          <w:rFonts w:ascii="Arial" w:hAnsi="Arial" w:cs="Arial"/>
          <w:sz w:val="20"/>
          <w:szCs w:val="20"/>
        </w:rPr>
      </w:pPr>
    </w:p>
    <w:p w14:paraId="5E51A2DC" w14:textId="77777777" w:rsidR="009E2684" w:rsidRDefault="009E2684" w:rsidP="00A8291B">
      <w:pPr>
        <w:spacing w:after="0" w:line="276" w:lineRule="auto"/>
        <w:rPr>
          <w:rFonts w:ascii="Arial" w:hAnsi="Arial" w:cs="Arial"/>
          <w:sz w:val="20"/>
          <w:szCs w:val="20"/>
        </w:rPr>
      </w:pPr>
    </w:p>
    <w:p w14:paraId="78B52770" w14:textId="77777777" w:rsidR="009E2684" w:rsidRDefault="009E2684" w:rsidP="00A8291B">
      <w:pPr>
        <w:spacing w:after="0" w:line="276" w:lineRule="auto"/>
        <w:rPr>
          <w:rFonts w:ascii="Arial" w:hAnsi="Arial" w:cs="Arial"/>
          <w:sz w:val="20"/>
          <w:szCs w:val="20"/>
        </w:rPr>
      </w:pPr>
    </w:p>
    <w:p w14:paraId="7F49B177" w14:textId="77777777" w:rsidR="009E2684" w:rsidRDefault="009E2684" w:rsidP="00A8291B">
      <w:pPr>
        <w:spacing w:after="0" w:line="276" w:lineRule="auto"/>
        <w:rPr>
          <w:rFonts w:ascii="Arial" w:hAnsi="Arial" w:cs="Arial"/>
          <w:sz w:val="20"/>
          <w:szCs w:val="20"/>
        </w:rPr>
      </w:pPr>
    </w:p>
    <w:p w14:paraId="7138657A" w14:textId="77777777" w:rsidR="009E2684" w:rsidRDefault="009E2684" w:rsidP="00A8291B">
      <w:pPr>
        <w:spacing w:after="0" w:line="276" w:lineRule="auto"/>
        <w:rPr>
          <w:rFonts w:ascii="Arial" w:hAnsi="Arial" w:cs="Arial"/>
          <w:sz w:val="20"/>
          <w:szCs w:val="20"/>
        </w:rPr>
      </w:pPr>
    </w:p>
    <w:p w14:paraId="7DE97148" w14:textId="77777777" w:rsidR="009E2684" w:rsidRDefault="009E2684" w:rsidP="00A8291B">
      <w:pPr>
        <w:spacing w:after="0" w:line="276" w:lineRule="auto"/>
        <w:rPr>
          <w:rFonts w:ascii="Arial" w:hAnsi="Arial" w:cs="Arial"/>
          <w:sz w:val="20"/>
          <w:szCs w:val="20"/>
        </w:rPr>
      </w:pPr>
    </w:p>
    <w:p w14:paraId="499A7118" w14:textId="77777777" w:rsidR="006A418B" w:rsidRPr="00EC5708" w:rsidRDefault="006A418B" w:rsidP="00A8291B">
      <w:pPr>
        <w:spacing w:after="0" w:line="276" w:lineRule="auto"/>
        <w:rPr>
          <w:rFonts w:ascii="Arial" w:hAnsi="Arial" w:cs="Arial"/>
          <w:sz w:val="20"/>
          <w:szCs w:val="20"/>
        </w:rPr>
      </w:pPr>
    </w:p>
    <w:p w14:paraId="436C71D2" w14:textId="6759E2C4" w:rsidR="00913258" w:rsidRPr="00EC5708" w:rsidRDefault="00913258" w:rsidP="00433CA3">
      <w:pPr>
        <w:pBdr>
          <w:top w:val="double" w:sz="4" w:space="1" w:color="auto"/>
          <w:bottom w:val="double" w:sz="4" w:space="1" w:color="auto"/>
        </w:pBdr>
        <w:spacing w:after="0" w:line="276" w:lineRule="auto"/>
        <w:ind w:right="-1"/>
        <w:jc w:val="center"/>
        <w:rPr>
          <w:rFonts w:ascii="Arial" w:hAnsi="Arial" w:cs="Arial"/>
          <w:b/>
          <w:sz w:val="20"/>
          <w:szCs w:val="20"/>
        </w:rPr>
      </w:pPr>
      <w:r w:rsidRPr="00EC5708">
        <w:rPr>
          <w:rFonts w:ascii="Arial" w:hAnsi="Arial" w:cs="Arial"/>
          <w:b/>
          <w:sz w:val="20"/>
          <w:szCs w:val="20"/>
        </w:rPr>
        <w:t xml:space="preserve">ANEXO </w:t>
      </w:r>
      <w:r w:rsidR="00FD11F8" w:rsidRPr="00EC5708">
        <w:rPr>
          <w:rFonts w:ascii="Arial" w:hAnsi="Arial" w:cs="Arial"/>
          <w:b/>
          <w:sz w:val="20"/>
          <w:szCs w:val="20"/>
        </w:rPr>
        <w:t>II</w:t>
      </w:r>
      <w:r w:rsidRPr="00EC5708">
        <w:rPr>
          <w:rFonts w:ascii="Arial" w:hAnsi="Arial" w:cs="Arial"/>
          <w:b/>
          <w:sz w:val="20"/>
          <w:szCs w:val="20"/>
        </w:rPr>
        <w:t xml:space="preserve"> – DECLARAÇÃO DE ENQUADRAMENTO COMO MICROEMPRESA OU EMPRESA DEPEQUENO PORTE</w:t>
      </w:r>
    </w:p>
    <w:p w14:paraId="32576ECA" w14:textId="77777777" w:rsidR="00913258" w:rsidRPr="00EC5708" w:rsidRDefault="00913258" w:rsidP="00433CA3">
      <w:pPr>
        <w:spacing w:after="0" w:line="276" w:lineRule="auto"/>
        <w:ind w:right="-1"/>
        <w:rPr>
          <w:rFonts w:ascii="Arial" w:hAnsi="Arial" w:cs="Arial"/>
          <w:sz w:val="20"/>
          <w:szCs w:val="20"/>
          <w:lang w:eastAsia="ar-SA"/>
        </w:rPr>
      </w:pPr>
    </w:p>
    <w:p w14:paraId="03C50DF0" w14:textId="188E38B0" w:rsidR="00913258" w:rsidRPr="00EC5708" w:rsidRDefault="00913258" w:rsidP="00433CA3">
      <w:pPr>
        <w:spacing w:after="0" w:line="276" w:lineRule="auto"/>
        <w:jc w:val="both"/>
        <w:rPr>
          <w:rFonts w:ascii="Arial" w:hAnsi="Arial" w:cs="Arial"/>
          <w:sz w:val="20"/>
          <w:szCs w:val="20"/>
        </w:rPr>
      </w:pPr>
      <w:r w:rsidRPr="00EC5708">
        <w:rPr>
          <w:rFonts w:ascii="Arial" w:hAnsi="Arial" w:cs="Arial"/>
          <w:sz w:val="20"/>
          <w:szCs w:val="20"/>
        </w:rPr>
        <w:t xml:space="preserve">À Prefeitura </w:t>
      </w:r>
      <w:r w:rsidR="009D7094" w:rsidRPr="00EC5708">
        <w:rPr>
          <w:rFonts w:ascii="Arial" w:hAnsi="Arial" w:cs="Arial"/>
          <w:sz w:val="20"/>
          <w:szCs w:val="20"/>
        </w:rPr>
        <w:t>Municipal de Joanésia</w:t>
      </w:r>
      <w:r w:rsidR="00FD11F8" w:rsidRPr="00EC5708">
        <w:rPr>
          <w:rFonts w:ascii="Arial" w:hAnsi="Arial" w:cs="Arial"/>
          <w:sz w:val="20"/>
          <w:szCs w:val="20"/>
        </w:rPr>
        <w:t>.</w:t>
      </w:r>
    </w:p>
    <w:p w14:paraId="56DF13C2" w14:textId="77777777" w:rsidR="00913258" w:rsidRPr="00EC5708" w:rsidRDefault="00913258" w:rsidP="00433CA3">
      <w:pPr>
        <w:spacing w:after="0" w:line="276" w:lineRule="auto"/>
        <w:jc w:val="both"/>
        <w:rPr>
          <w:rFonts w:ascii="Arial" w:hAnsi="Arial" w:cs="Arial"/>
          <w:sz w:val="20"/>
          <w:szCs w:val="20"/>
        </w:rPr>
      </w:pPr>
      <w:r w:rsidRPr="00EC5708">
        <w:rPr>
          <w:rFonts w:ascii="Arial" w:hAnsi="Arial" w:cs="Arial"/>
          <w:b/>
          <w:sz w:val="20"/>
          <w:szCs w:val="20"/>
        </w:rPr>
        <w:t>A/C</w:t>
      </w:r>
      <w:r w:rsidRPr="00EC5708">
        <w:rPr>
          <w:rFonts w:ascii="Arial" w:hAnsi="Arial" w:cs="Arial"/>
          <w:sz w:val="20"/>
          <w:szCs w:val="20"/>
        </w:rPr>
        <w:t xml:space="preserve"> Pregoeiro</w:t>
      </w:r>
      <w:r w:rsidRPr="00EC5708">
        <w:rPr>
          <w:rFonts w:ascii="Arial" w:hAnsi="Arial" w:cs="Arial"/>
          <w:sz w:val="20"/>
          <w:szCs w:val="20"/>
        </w:rPr>
        <w:tab/>
      </w:r>
    </w:p>
    <w:p w14:paraId="47BC02C0" w14:textId="4589ECCC" w:rsidR="00913258" w:rsidRPr="00EC5708" w:rsidRDefault="00913258" w:rsidP="00433CA3">
      <w:pPr>
        <w:spacing w:after="0" w:line="276" w:lineRule="auto"/>
        <w:jc w:val="both"/>
        <w:rPr>
          <w:rFonts w:ascii="Arial" w:hAnsi="Arial" w:cs="Arial"/>
          <w:sz w:val="20"/>
          <w:szCs w:val="20"/>
        </w:rPr>
      </w:pPr>
      <w:r w:rsidRPr="00EC5708">
        <w:rPr>
          <w:rFonts w:ascii="Arial" w:hAnsi="Arial" w:cs="Arial"/>
          <w:b/>
          <w:sz w:val="20"/>
          <w:szCs w:val="20"/>
        </w:rPr>
        <w:t>Referência:</w:t>
      </w:r>
      <w:r w:rsidRPr="00EC5708">
        <w:rPr>
          <w:rFonts w:ascii="Arial" w:hAnsi="Arial" w:cs="Arial"/>
          <w:sz w:val="20"/>
          <w:szCs w:val="20"/>
        </w:rPr>
        <w:t xml:space="preserve"> Pregão </w:t>
      </w:r>
      <w:r w:rsidR="00AA2AEA" w:rsidRPr="00EC5708">
        <w:rPr>
          <w:rFonts w:ascii="Arial" w:hAnsi="Arial" w:cs="Arial"/>
          <w:sz w:val="20"/>
          <w:szCs w:val="20"/>
        </w:rPr>
        <w:t>Eletrônico</w:t>
      </w:r>
      <w:r w:rsidRPr="00EC5708">
        <w:rPr>
          <w:rFonts w:ascii="Arial" w:hAnsi="Arial" w:cs="Arial"/>
          <w:sz w:val="20"/>
          <w:szCs w:val="20"/>
        </w:rPr>
        <w:t xml:space="preserve"> nº </w:t>
      </w:r>
      <w:r w:rsidR="00C0222E">
        <w:rPr>
          <w:rFonts w:ascii="Arial" w:hAnsi="Arial" w:cs="Arial"/>
          <w:sz w:val="20"/>
          <w:szCs w:val="20"/>
        </w:rPr>
        <w:t>012/</w:t>
      </w:r>
      <w:r w:rsidR="008D7EAD">
        <w:rPr>
          <w:rFonts w:ascii="Arial" w:hAnsi="Arial" w:cs="Arial"/>
          <w:sz w:val="20"/>
          <w:szCs w:val="20"/>
        </w:rPr>
        <w:t>2026</w:t>
      </w:r>
    </w:p>
    <w:p w14:paraId="12C2570B" w14:textId="77777777" w:rsidR="00913258" w:rsidRPr="00EC5708" w:rsidRDefault="00913258" w:rsidP="00433CA3">
      <w:pPr>
        <w:spacing w:after="0" w:line="276" w:lineRule="auto"/>
        <w:ind w:right="-1"/>
        <w:rPr>
          <w:rFonts w:ascii="Arial" w:hAnsi="Arial" w:cs="Arial"/>
          <w:sz w:val="20"/>
          <w:szCs w:val="20"/>
          <w:lang w:eastAsia="ar-SA"/>
        </w:rPr>
      </w:pPr>
    </w:p>
    <w:p w14:paraId="28EAC5D7" w14:textId="77777777" w:rsidR="00002FDA" w:rsidRPr="00EC5708" w:rsidRDefault="00002FDA" w:rsidP="00433CA3">
      <w:pPr>
        <w:spacing w:after="0" w:line="276" w:lineRule="auto"/>
        <w:ind w:right="-1"/>
        <w:rPr>
          <w:rFonts w:ascii="Arial" w:hAnsi="Arial" w:cs="Arial"/>
          <w:sz w:val="20"/>
          <w:szCs w:val="20"/>
          <w:lang w:eastAsia="ar-SA"/>
        </w:rPr>
      </w:pPr>
    </w:p>
    <w:p w14:paraId="44920BED" w14:textId="59F7D27A" w:rsidR="00913258" w:rsidRPr="00EC5708" w:rsidRDefault="00913258" w:rsidP="00433CA3">
      <w:pPr>
        <w:spacing w:after="0" w:line="276" w:lineRule="auto"/>
        <w:ind w:right="-1"/>
        <w:jc w:val="both"/>
        <w:rPr>
          <w:rFonts w:ascii="Arial" w:hAnsi="Arial" w:cs="Arial"/>
          <w:sz w:val="20"/>
          <w:szCs w:val="20"/>
        </w:rPr>
      </w:pPr>
      <w:r w:rsidRPr="00EC5708">
        <w:rPr>
          <w:rFonts w:ascii="Arial" w:hAnsi="Arial" w:cs="Arial"/>
          <w:sz w:val="20"/>
          <w:szCs w:val="20"/>
          <w:lang w:eastAsia="ar-SA"/>
        </w:rPr>
        <w:t>A empresa ______________________________________________</w:t>
      </w:r>
      <w:r w:rsidRPr="00EC5708">
        <w:rPr>
          <w:rFonts w:ascii="Arial" w:hAnsi="Arial" w:cs="Arial"/>
          <w:sz w:val="20"/>
          <w:szCs w:val="20"/>
        </w:rPr>
        <w:t>, inscrita no CNPJ sob nº _______________________</w:t>
      </w:r>
      <w:r w:rsidR="00C70E15" w:rsidRPr="00EC5708">
        <w:rPr>
          <w:rFonts w:ascii="Arial" w:hAnsi="Arial" w:cs="Arial"/>
          <w:sz w:val="20"/>
          <w:szCs w:val="20"/>
        </w:rPr>
        <w:t>_, por</w:t>
      </w:r>
      <w:r w:rsidRPr="00EC5708">
        <w:rPr>
          <w:rFonts w:ascii="Arial" w:hAnsi="Arial" w:cs="Arial"/>
          <w:sz w:val="20"/>
          <w:szCs w:val="20"/>
        </w:rPr>
        <w:t xml:space="preserve">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31E04F27" w14:textId="77777777" w:rsidR="00913258" w:rsidRPr="00EC5708" w:rsidRDefault="00913258" w:rsidP="00433CA3">
      <w:pPr>
        <w:spacing w:after="0" w:line="276" w:lineRule="auto"/>
        <w:ind w:right="-1"/>
        <w:jc w:val="both"/>
        <w:rPr>
          <w:rFonts w:ascii="Arial" w:hAnsi="Arial" w:cs="Arial"/>
          <w:sz w:val="20"/>
          <w:szCs w:val="20"/>
        </w:rPr>
      </w:pPr>
    </w:p>
    <w:p w14:paraId="05494CA9" w14:textId="3B9105F4" w:rsidR="00913258" w:rsidRPr="00EC5708" w:rsidRDefault="00913258" w:rsidP="00433CA3">
      <w:pPr>
        <w:spacing w:after="0" w:line="276" w:lineRule="auto"/>
        <w:ind w:right="-1"/>
        <w:jc w:val="both"/>
        <w:rPr>
          <w:rFonts w:ascii="Arial" w:hAnsi="Arial" w:cs="Arial"/>
          <w:sz w:val="20"/>
          <w:szCs w:val="20"/>
        </w:rPr>
      </w:pPr>
      <w:r w:rsidRPr="00EC5708">
        <w:rPr>
          <w:rFonts w:ascii="Arial" w:hAnsi="Arial" w:cs="Arial"/>
          <w:sz w:val="20"/>
          <w:szCs w:val="20"/>
        </w:rPr>
        <w:t xml:space="preserve">(   ) </w:t>
      </w:r>
      <w:r w:rsidR="004D379F" w:rsidRPr="00EC5708">
        <w:rPr>
          <w:rFonts w:ascii="Arial" w:hAnsi="Arial" w:cs="Arial"/>
          <w:sz w:val="20"/>
          <w:szCs w:val="20"/>
        </w:rPr>
        <w:t>MICROEMPRESA INDIVIDUAL</w:t>
      </w:r>
      <w:r w:rsidRPr="00EC5708">
        <w:rPr>
          <w:rFonts w:ascii="Arial" w:hAnsi="Arial" w:cs="Arial"/>
          <w:sz w:val="20"/>
          <w:szCs w:val="20"/>
        </w:rPr>
        <w:t>;</w:t>
      </w:r>
    </w:p>
    <w:p w14:paraId="680E996D" w14:textId="77777777" w:rsidR="00913258" w:rsidRPr="00EC5708" w:rsidRDefault="00913258" w:rsidP="00433CA3">
      <w:pPr>
        <w:spacing w:after="0" w:line="276" w:lineRule="auto"/>
        <w:ind w:right="-1"/>
        <w:jc w:val="both"/>
        <w:rPr>
          <w:rFonts w:ascii="Arial" w:hAnsi="Arial" w:cs="Arial"/>
          <w:sz w:val="20"/>
          <w:szCs w:val="20"/>
        </w:rPr>
      </w:pPr>
      <w:r w:rsidRPr="00EC5708">
        <w:rPr>
          <w:rFonts w:ascii="Arial" w:hAnsi="Arial" w:cs="Arial"/>
          <w:sz w:val="20"/>
          <w:szCs w:val="20"/>
        </w:rPr>
        <w:t xml:space="preserve"> </w:t>
      </w:r>
    </w:p>
    <w:p w14:paraId="1320E6FB" w14:textId="77777777" w:rsidR="00913258" w:rsidRPr="00EC5708" w:rsidRDefault="00913258" w:rsidP="00433CA3">
      <w:pPr>
        <w:spacing w:after="0" w:line="276" w:lineRule="auto"/>
        <w:ind w:right="-1"/>
        <w:jc w:val="both"/>
        <w:rPr>
          <w:rFonts w:ascii="Arial" w:hAnsi="Arial" w:cs="Arial"/>
          <w:sz w:val="20"/>
          <w:szCs w:val="20"/>
        </w:rPr>
      </w:pPr>
      <w:r w:rsidRPr="00EC5708">
        <w:rPr>
          <w:rFonts w:ascii="Arial" w:hAnsi="Arial" w:cs="Arial"/>
          <w:sz w:val="20"/>
          <w:szCs w:val="20"/>
        </w:rPr>
        <w:t>(   ) MICROEMPRESA, conforme Inciso I, art. 3º da Lei Complementar nº 123/2006;</w:t>
      </w:r>
    </w:p>
    <w:p w14:paraId="7049F2BD" w14:textId="77777777" w:rsidR="00913258" w:rsidRPr="00EC5708" w:rsidRDefault="00913258" w:rsidP="00433CA3">
      <w:pPr>
        <w:spacing w:after="0" w:line="276" w:lineRule="auto"/>
        <w:ind w:right="-1"/>
        <w:jc w:val="both"/>
        <w:rPr>
          <w:rFonts w:ascii="Arial" w:hAnsi="Arial" w:cs="Arial"/>
          <w:sz w:val="20"/>
          <w:szCs w:val="20"/>
        </w:rPr>
      </w:pPr>
    </w:p>
    <w:p w14:paraId="5FF22868" w14:textId="77777777" w:rsidR="00913258" w:rsidRPr="00EC5708" w:rsidRDefault="00913258" w:rsidP="00433CA3">
      <w:pPr>
        <w:spacing w:after="0" w:line="276" w:lineRule="auto"/>
        <w:ind w:right="-1"/>
        <w:jc w:val="both"/>
        <w:rPr>
          <w:rFonts w:ascii="Arial" w:hAnsi="Arial" w:cs="Arial"/>
          <w:sz w:val="20"/>
          <w:szCs w:val="20"/>
        </w:rPr>
      </w:pPr>
      <w:r w:rsidRPr="00EC5708">
        <w:rPr>
          <w:rFonts w:ascii="Arial" w:hAnsi="Arial" w:cs="Arial"/>
          <w:sz w:val="20"/>
          <w:szCs w:val="20"/>
        </w:rPr>
        <w:t>(   ) EMPRESA DE PEQUENO PORTE, conforme Inciso II, art. 3º da Lei Complementar nº 123/2006;</w:t>
      </w:r>
    </w:p>
    <w:p w14:paraId="6804FF69" w14:textId="77777777" w:rsidR="00913258" w:rsidRPr="00EC5708" w:rsidRDefault="00913258" w:rsidP="00433CA3">
      <w:pPr>
        <w:spacing w:after="0" w:line="276" w:lineRule="auto"/>
        <w:ind w:right="-1"/>
        <w:jc w:val="both"/>
        <w:rPr>
          <w:rFonts w:ascii="Arial" w:hAnsi="Arial" w:cs="Arial"/>
          <w:sz w:val="20"/>
          <w:szCs w:val="20"/>
        </w:rPr>
      </w:pPr>
    </w:p>
    <w:p w14:paraId="5D21DB5D" w14:textId="77777777" w:rsidR="00A8291B" w:rsidRDefault="00A8291B" w:rsidP="00A8291B">
      <w:pPr>
        <w:spacing w:after="0" w:line="276" w:lineRule="auto"/>
        <w:jc w:val="both"/>
        <w:rPr>
          <w:rFonts w:ascii="Arial" w:eastAsia="Arial" w:hAnsi="Arial" w:cs="Arial"/>
          <w:sz w:val="20"/>
          <w:szCs w:val="20"/>
        </w:rPr>
      </w:pPr>
      <w:r>
        <w:rPr>
          <w:rFonts w:ascii="Arial" w:eastAsia="Arial" w:hAnsi="Arial" w:cs="Arial"/>
          <w:sz w:val="20"/>
          <w:szCs w:val="20"/>
        </w:rPr>
        <w:t>Declara sob as penalidades leais não celebrou contratos com a administração pública, cujos valores somados não extrapolaram a receita bruta máxima admitida para efeito de enquadramento.</w:t>
      </w:r>
    </w:p>
    <w:p w14:paraId="51B49695" w14:textId="77777777" w:rsidR="00002FDA" w:rsidRPr="00EC5708" w:rsidRDefault="00002FDA" w:rsidP="00433CA3">
      <w:pPr>
        <w:spacing w:after="0" w:line="276" w:lineRule="auto"/>
        <w:ind w:right="-1"/>
        <w:jc w:val="both"/>
        <w:rPr>
          <w:rFonts w:ascii="Arial" w:hAnsi="Arial" w:cs="Arial"/>
          <w:sz w:val="20"/>
          <w:szCs w:val="20"/>
        </w:rPr>
      </w:pPr>
    </w:p>
    <w:p w14:paraId="22C752FC" w14:textId="1801A4ED" w:rsidR="00913258" w:rsidRPr="00EC5708" w:rsidRDefault="00913258" w:rsidP="00433CA3">
      <w:pPr>
        <w:spacing w:after="0" w:line="276" w:lineRule="auto"/>
        <w:ind w:right="-1"/>
        <w:jc w:val="both"/>
        <w:rPr>
          <w:rFonts w:ascii="Arial" w:hAnsi="Arial" w:cs="Arial"/>
          <w:sz w:val="20"/>
          <w:szCs w:val="20"/>
        </w:rPr>
      </w:pPr>
      <w:r w:rsidRPr="00EC5708">
        <w:rPr>
          <w:rFonts w:ascii="Arial" w:hAnsi="Arial" w:cs="Arial"/>
          <w:sz w:val="20"/>
          <w:szCs w:val="20"/>
        </w:rPr>
        <w:t>DECLARA ainda que a empresa está excluída das vedações constantes do parágrafo 4º do artigo 3º da Lei Complementar nº. 123</w:t>
      </w:r>
      <w:r w:rsidR="00FD11F8" w:rsidRPr="00EC5708">
        <w:rPr>
          <w:rFonts w:ascii="Arial" w:hAnsi="Arial" w:cs="Arial"/>
          <w:sz w:val="20"/>
          <w:szCs w:val="20"/>
        </w:rPr>
        <w:t>/</w:t>
      </w:r>
      <w:r w:rsidRPr="00EC5708">
        <w:rPr>
          <w:rFonts w:ascii="Arial" w:hAnsi="Arial" w:cs="Arial"/>
          <w:sz w:val="20"/>
          <w:szCs w:val="20"/>
        </w:rPr>
        <w:t>2006, estando portando, apta a gozar dos benefícios legais vigentes.</w:t>
      </w:r>
    </w:p>
    <w:p w14:paraId="53C76057" w14:textId="77777777" w:rsidR="00913258" w:rsidRPr="00EC5708" w:rsidRDefault="00913258" w:rsidP="00433CA3">
      <w:pPr>
        <w:pStyle w:val="xl30"/>
        <w:spacing w:before="0" w:after="0" w:line="276" w:lineRule="auto"/>
        <w:ind w:right="-1"/>
        <w:jc w:val="both"/>
        <w:rPr>
          <w:rFonts w:cs="Arial"/>
          <w:sz w:val="20"/>
        </w:rPr>
      </w:pPr>
    </w:p>
    <w:p w14:paraId="1347C8E0" w14:textId="77777777" w:rsidR="00002FDA" w:rsidRPr="00EC5708" w:rsidRDefault="00002FDA" w:rsidP="00433CA3">
      <w:pPr>
        <w:pStyle w:val="xl30"/>
        <w:spacing w:before="0" w:after="0" w:line="276" w:lineRule="auto"/>
        <w:ind w:right="-1"/>
        <w:jc w:val="both"/>
        <w:rPr>
          <w:rFonts w:cs="Arial"/>
          <w:sz w:val="20"/>
        </w:rPr>
      </w:pPr>
    </w:p>
    <w:p w14:paraId="43F1E462" w14:textId="77777777" w:rsidR="00002FDA" w:rsidRPr="00EC5708" w:rsidRDefault="00002FDA" w:rsidP="00433CA3">
      <w:pPr>
        <w:pStyle w:val="xl30"/>
        <w:spacing w:before="0" w:after="0" w:line="276" w:lineRule="auto"/>
        <w:ind w:right="-1"/>
        <w:jc w:val="both"/>
        <w:rPr>
          <w:rFonts w:cs="Arial"/>
          <w:sz w:val="20"/>
        </w:rPr>
      </w:pPr>
    </w:p>
    <w:p w14:paraId="22C7DECC" w14:textId="1220E6ED" w:rsidR="00913258" w:rsidRPr="00EC5708" w:rsidRDefault="00913258" w:rsidP="00433CA3">
      <w:pPr>
        <w:pStyle w:val="xl30"/>
        <w:spacing w:before="0" w:after="0" w:line="276" w:lineRule="auto"/>
        <w:ind w:right="-1"/>
        <w:jc w:val="both"/>
        <w:rPr>
          <w:rFonts w:cs="Arial"/>
          <w:sz w:val="20"/>
        </w:rPr>
      </w:pPr>
      <w:r w:rsidRPr="00EC5708">
        <w:rPr>
          <w:rFonts w:cs="Arial"/>
          <w:sz w:val="20"/>
        </w:rPr>
        <w:t xml:space="preserve">Local e Data, _______________________ _____ de _____________ </w:t>
      </w:r>
      <w:proofErr w:type="spellStart"/>
      <w:r w:rsidRPr="00EC5708">
        <w:rPr>
          <w:rFonts w:cs="Arial"/>
          <w:sz w:val="20"/>
        </w:rPr>
        <w:t>de</w:t>
      </w:r>
      <w:proofErr w:type="spellEnd"/>
      <w:r w:rsidRPr="00EC5708">
        <w:rPr>
          <w:rFonts w:cs="Arial"/>
          <w:sz w:val="20"/>
        </w:rPr>
        <w:t xml:space="preserve"> _______.</w:t>
      </w:r>
    </w:p>
    <w:p w14:paraId="68BAEEE1" w14:textId="77777777" w:rsidR="00913258" w:rsidRPr="00EC5708" w:rsidRDefault="00913258" w:rsidP="00433CA3">
      <w:pPr>
        <w:spacing w:after="0" w:line="276" w:lineRule="auto"/>
        <w:ind w:right="-1"/>
        <w:jc w:val="both"/>
        <w:rPr>
          <w:rFonts w:ascii="Arial" w:hAnsi="Arial" w:cs="Arial"/>
          <w:sz w:val="20"/>
          <w:szCs w:val="20"/>
        </w:rPr>
      </w:pPr>
    </w:p>
    <w:p w14:paraId="1357704D" w14:textId="77777777" w:rsidR="00FD11F8" w:rsidRPr="00EC5708" w:rsidRDefault="00FD11F8" w:rsidP="00433CA3">
      <w:pPr>
        <w:spacing w:after="0" w:line="276" w:lineRule="auto"/>
        <w:ind w:right="-1"/>
        <w:jc w:val="both"/>
        <w:rPr>
          <w:rFonts w:ascii="Arial" w:hAnsi="Arial" w:cs="Arial"/>
          <w:sz w:val="20"/>
          <w:szCs w:val="20"/>
        </w:rPr>
      </w:pPr>
    </w:p>
    <w:p w14:paraId="666B2579" w14:textId="77777777" w:rsidR="00913258" w:rsidRPr="00EC5708" w:rsidRDefault="00913258" w:rsidP="00433CA3">
      <w:pPr>
        <w:spacing w:after="0" w:line="276" w:lineRule="auto"/>
        <w:ind w:right="-1"/>
        <w:jc w:val="both"/>
        <w:rPr>
          <w:rFonts w:ascii="Arial" w:hAnsi="Arial" w:cs="Arial"/>
          <w:sz w:val="20"/>
          <w:szCs w:val="20"/>
        </w:rPr>
      </w:pPr>
    </w:p>
    <w:p w14:paraId="2FA0CE74" w14:textId="77777777" w:rsidR="00913258" w:rsidRPr="00EC5708" w:rsidRDefault="00913258" w:rsidP="00433CA3">
      <w:pPr>
        <w:spacing w:after="0" w:line="276" w:lineRule="auto"/>
        <w:ind w:right="-1"/>
        <w:jc w:val="both"/>
        <w:rPr>
          <w:rFonts w:ascii="Arial" w:hAnsi="Arial" w:cs="Arial"/>
          <w:sz w:val="20"/>
          <w:szCs w:val="20"/>
        </w:rPr>
      </w:pPr>
    </w:p>
    <w:p w14:paraId="471D0265" w14:textId="77777777" w:rsidR="00913258" w:rsidRPr="00EC5708" w:rsidRDefault="00913258" w:rsidP="00433CA3">
      <w:pPr>
        <w:spacing w:after="0" w:line="276" w:lineRule="auto"/>
        <w:ind w:right="-1"/>
        <w:jc w:val="center"/>
        <w:rPr>
          <w:rFonts w:ascii="Arial" w:hAnsi="Arial" w:cs="Arial"/>
          <w:sz w:val="20"/>
          <w:szCs w:val="20"/>
        </w:rPr>
      </w:pPr>
      <w:r w:rsidRPr="00EC5708">
        <w:rPr>
          <w:rFonts w:ascii="Arial" w:hAnsi="Arial" w:cs="Arial"/>
          <w:sz w:val="20"/>
          <w:szCs w:val="20"/>
        </w:rPr>
        <w:t>______________________________________________</w:t>
      </w:r>
    </w:p>
    <w:p w14:paraId="3EF1B6C1" w14:textId="77777777" w:rsidR="00913258" w:rsidRPr="00EC5708" w:rsidRDefault="00913258" w:rsidP="00433CA3">
      <w:pPr>
        <w:spacing w:after="0" w:line="276" w:lineRule="auto"/>
        <w:ind w:right="-1"/>
        <w:jc w:val="center"/>
        <w:rPr>
          <w:rFonts w:ascii="Arial" w:hAnsi="Arial" w:cs="Arial"/>
          <w:sz w:val="20"/>
          <w:szCs w:val="20"/>
        </w:rPr>
      </w:pPr>
      <w:r w:rsidRPr="00EC5708">
        <w:rPr>
          <w:rFonts w:ascii="Arial" w:hAnsi="Arial" w:cs="Arial"/>
          <w:sz w:val="20"/>
          <w:szCs w:val="20"/>
        </w:rPr>
        <w:t>Assinatura do representante legal da Licitante</w:t>
      </w:r>
    </w:p>
    <w:p w14:paraId="59FCF0B0" w14:textId="77777777" w:rsidR="00913258" w:rsidRPr="00EC5708" w:rsidRDefault="00913258" w:rsidP="00433CA3">
      <w:pPr>
        <w:spacing w:after="0" w:line="276" w:lineRule="auto"/>
        <w:ind w:right="-1"/>
        <w:jc w:val="both"/>
        <w:rPr>
          <w:rFonts w:ascii="Arial" w:hAnsi="Arial" w:cs="Arial"/>
          <w:sz w:val="20"/>
          <w:szCs w:val="20"/>
        </w:rPr>
      </w:pPr>
    </w:p>
    <w:p w14:paraId="748CCDE0" w14:textId="77777777" w:rsidR="00FD11F8" w:rsidRPr="00EC5708" w:rsidRDefault="00FD11F8" w:rsidP="00433CA3">
      <w:pPr>
        <w:spacing w:after="0" w:line="276" w:lineRule="auto"/>
        <w:ind w:right="-1"/>
        <w:jc w:val="both"/>
        <w:rPr>
          <w:rFonts w:ascii="Arial" w:hAnsi="Arial" w:cs="Arial"/>
          <w:sz w:val="20"/>
          <w:szCs w:val="20"/>
        </w:rPr>
      </w:pPr>
    </w:p>
    <w:p w14:paraId="58C302B5" w14:textId="77777777" w:rsidR="00FD11F8" w:rsidRDefault="00FD11F8" w:rsidP="00433CA3">
      <w:pPr>
        <w:spacing w:after="0" w:line="276" w:lineRule="auto"/>
        <w:ind w:right="-1"/>
        <w:jc w:val="both"/>
        <w:rPr>
          <w:rFonts w:ascii="Arial" w:hAnsi="Arial" w:cs="Arial"/>
          <w:sz w:val="20"/>
          <w:szCs w:val="20"/>
        </w:rPr>
      </w:pPr>
    </w:p>
    <w:p w14:paraId="43C7763A" w14:textId="77777777" w:rsidR="00B51550" w:rsidRDefault="00B51550" w:rsidP="00433CA3">
      <w:pPr>
        <w:spacing w:after="0" w:line="276" w:lineRule="auto"/>
        <w:ind w:right="-1"/>
        <w:jc w:val="both"/>
        <w:rPr>
          <w:rFonts w:ascii="Arial" w:hAnsi="Arial" w:cs="Arial"/>
          <w:sz w:val="20"/>
          <w:szCs w:val="20"/>
        </w:rPr>
      </w:pPr>
    </w:p>
    <w:p w14:paraId="2533471B" w14:textId="77777777" w:rsidR="00B51550" w:rsidRDefault="00B51550" w:rsidP="00433CA3">
      <w:pPr>
        <w:spacing w:after="0" w:line="276" w:lineRule="auto"/>
        <w:ind w:right="-1"/>
        <w:jc w:val="both"/>
        <w:rPr>
          <w:rFonts w:ascii="Arial" w:hAnsi="Arial" w:cs="Arial"/>
          <w:sz w:val="20"/>
          <w:szCs w:val="20"/>
        </w:rPr>
      </w:pPr>
    </w:p>
    <w:p w14:paraId="7B4B099A" w14:textId="77777777" w:rsidR="00B51550" w:rsidRPr="00EC5708" w:rsidRDefault="00B51550" w:rsidP="00433CA3">
      <w:pPr>
        <w:spacing w:after="0" w:line="276" w:lineRule="auto"/>
        <w:ind w:right="-1"/>
        <w:jc w:val="both"/>
        <w:rPr>
          <w:rFonts w:ascii="Arial" w:hAnsi="Arial" w:cs="Arial"/>
          <w:sz w:val="20"/>
          <w:szCs w:val="20"/>
        </w:rPr>
      </w:pPr>
    </w:p>
    <w:p w14:paraId="4C4BCF2B" w14:textId="77777777" w:rsidR="00FD11F8" w:rsidRPr="00EC5708" w:rsidRDefault="00FD11F8" w:rsidP="00433CA3">
      <w:pPr>
        <w:spacing w:after="0" w:line="276" w:lineRule="auto"/>
        <w:ind w:right="-1"/>
        <w:jc w:val="both"/>
        <w:rPr>
          <w:rFonts w:ascii="Arial" w:hAnsi="Arial" w:cs="Arial"/>
          <w:sz w:val="20"/>
          <w:szCs w:val="20"/>
        </w:rPr>
      </w:pPr>
    </w:p>
    <w:p w14:paraId="57AA8353" w14:textId="77777777" w:rsidR="00913258" w:rsidRPr="00EC5708" w:rsidRDefault="00913258" w:rsidP="00433CA3">
      <w:pPr>
        <w:spacing w:after="0" w:line="276" w:lineRule="auto"/>
        <w:ind w:right="-1"/>
        <w:jc w:val="both"/>
        <w:rPr>
          <w:rFonts w:ascii="Arial" w:hAnsi="Arial" w:cs="Arial"/>
          <w:sz w:val="20"/>
          <w:szCs w:val="20"/>
        </w:rPr>
      </w:pPr>
      <w:r w:rsidRPr="00EC5708">
        <w:rPr>
          <w:rFonts w:ascii="Arial" w:hAnsi="Arial" w:cs="Arial"/>
          <w:b/>
          <w:sz w:val="20"/>
          <w:szCs w:val="20"/>
        </w:rPr>
        <w:t>OBS</w:t>
      </w:r>
      <w:r w:rsidRPr="00EC5708">
        <w:rPr>
          <w:rFonts w:ascii="Arial" w:hAnsi="Arial" w:cs="Arial"/>
          <w:sz w:val="20"/>
          <w:szCs w:val="20"/>
        </w:rPr>
        <w:t xml:space="preserve">.: A declaração acima deverá ser assinalada com um “X”, ratificando-se a condição jurídica da empresa licitante. </w:t>
      </w:r>
    </w:p>
    <w:p w14:paraId="1429F9C8" w14:textId="77777777" w:rsidR="0004221F" w:rsidRPr="00EC5708" w:rsidRDefault="0004221F" w:rsidP="00433CA3">
      <w:pPr>
        <w:tabs>
          <w:tab w:val="left" w:pos="426"/>
          <w:tab w:val="left" w:pos="567"/>
          <w:tab w:val="left" w:pos="851"/>
        </w:tabs>
        <w:spacing w:after="0" w:line="276" w:lineRule="auto"/>
        <w:ind w:left="360"/>
        <w:jc w:val="both"/>
        <w:rPr>
          <w:rFonts w:ascii="Arial" w:hAnsi="Arial" w:cs="Arial"/>
          <w:sz w:val="20"/>
          <w:szCs w:val="20"/>
        </w:rPr>
      </w:pPr>
    </w:p>
    <w:p w14:paraId="29603151" w14:textId="77777777" w:rsidR="0004221F" w:rsidRPr="00EC5708" w:rsidRDefault="0004221F" w:rsidP="00433CA3">
      <w:pPr>
        <w:tabs>
          <w:tab w:val="left" w:pos="426"/>
          <w:tab w:val="left" w:pos="567"/>
          <w:tab w:val="left" w:pos="851"/>
        </w:tabs>
        <w:spacing w:after="0" w:line="276" w:lineRule="auto"/>
        <w:ind w:left="360"/>
        <w:jc w:val="both"/>
        <w:rPr>
          <w:rFonts w:ascii="Arial" w:hAnsi="Arial" w:cs="Arial"/>
          <w:sz w:val="20"/>
          <w:szCs w:val="20"/>
        </w:rPr>
      </w:pPr>
    </w:p>
    <w:p w14:paraId="01140D5A" w14:textId="77777777" w:rsidR="0004221F" w:rsidRPr="00EC5708" w:rsidRDefault="0004221F" w:rsidP="00433CA3">
      <w:pPr>
        <w:tabs>
          <w:tab w:val="left" w:pos="567"/>
        </w:tabs>
        <w:spacing w:after="0" w:line="276" w:lineRule="auto"/>
        <w:jc w:val="both"/>
        <w:rPr>
          <w:rFonts w:ascii="Arial" w:hAnsi="Arial" w:cs="Arial"/>
          <w:sz w:val="20"/>
          <w:szCs w:val="20"/>
        </w:rPr>
      </w:pPr>
    </w:p>
    <w:p w14:paraId="14F201FB" w14:textId="77777777" w:rsidR="00FD11F8" w:rsidRPr="00EC5708" w:rsidRDefault="00FD11F8" w:rsidP="00433CA3">
      <w:pPr>
        <w:tabs>
          <w:tab w:val="left" w:pos="567"/>
        </w:tabs>
        <w:spacing w:after="0" w:line="276" w:lineRule="auto"/>
        <w:jc w:val="both"/>
        <w:rPr>
          <w:rFonts w:ascii="Arial" w:hAnsi="Arial" w:cs="Arial"/>
          <w:sz w:val="20"/>
          <w:szCs w:val="20"/>
        </w:rPr>
      </w:pPr>
    </w:p>
    <w:p w14:paraId="013885A0" w14:textId="77777777" w:rsidR="00002FDA" w:rsidRPr="00EC5708" w:rsidRDefault="00002FDA" w:rsidP="00433CA3">
      <w:pPr>
        <w:tabs>
          <w:tab w:val="left" w:pos="567"/>
        </w:tabs>
        <w:spacing w:after="0" w:line="276" w:lineRule="auto"/>
        <w:jc w:val="both"/>
        <w:rPr>
          <w:rFonts w:ascii="Arial" w:hAnsi="Arial" w:cs="Arial"/>
          <w:sz w:val="20"/>
          <w:szCs w:val="20"/>
        </w:rPr>
      </w:pPr>
    </w:p>
    <w:p w14:paraId="49F2A5F7" w14:textId="1A7471F6" w:rsidR="00002FDA" w:rsidRPr="00EC5708" w:rsidRDefault="00002FDA" w:rsidP="00433CA3">
      <w:pPr>
        <w:pBdr>
          <w:top w:val="double" w:sz="4" w:space="1" w:color="auto"/>
          <w:bottom w:val="double" w:sz="4" w:space="1" w:color="auto"/>
        </w:pBdr>
        <w:spacing w:after="0" w:line="276" w:lineRule="auto"/>
        <w:ind w:right="-1"/>
        <w:jc w:val="center"/>
        <w:rPr>
          <w:rFonts w:ascii="Arial" w:hAnsi="Arial" w:cs="Arial"/>
          <w:b/>
          <w:sz w:val="20"/>
          <w:szCs w:val="20"/>
        </w:rPr>
      </w:pPr>
      <w:r w:rsidRPr="00EC5708">
        <w:rPr>
          <w:rFonts w:ascii="Arial" w:hAnsi="Arial" w:cs="Arial"/>
          <w:b/>
          <w:sz w:val="20"/>
          <w:szCs w:val="20"/>
        </w:rPr>
        <w:t xml:space="preserve">ANEXO </w:t>
      </w:r>
      <w:r w:rsidR="00CA622B" w:rsidRPr="00EC5708">
        <w:rPr>
          <w:rFonts w:ascii="Arial" w:hAnsi="Arial" w:cs="Arial"/>
          <w:b/>
          <w:sz w:val="20"/>
          <w:szCs w:val="20"/>
        </w:rPr>
        <w:t>I</w:t>
      </w:r>
      <w:r w:rsidR="00A8291B">
        <w:rPr>
          <w:rFonts w:ascii="Arial" w:hAnsi="Arial" w:cs="Arial"/>
          <w:b/>
          <w:sz w:val="20"/>
          <w:szCs w:val="20"/>
        </w:rPr>
        <w:t>II</w:t>
      </w:r>
      <w:r w:rsidR="009154F8" w:rsidRPr="00EC5708">
        <w:rPr>
          <w:rFonts w:ascii="Arial" w:hAnsi="Arial" w:cs="Arial"/>
          <w:b/>
          <w:sz w:val="20"/>
          <w:szCs w:val="20"/>
        </w:rPr>
        <w:t xml:space="preserve"> – </w:t>
      </w:r>
      <w:r w:rsidR="009154F8" w:rsidRPr="00EC5708">
        <w:rPr>
          <w:rFonts w:ascii="Arial" w:eastAsia="Arial" w:hAnsi="Arial" w:cs="Arial"/>
          <w:b/>
          <w:sz w:val="20"/>
          <w:szCs w:val="20"/>
        </w:rPr>
        <w:t>DECLARAÇÃO DE COBERTURA DE CUSTOS DAS PROPOSTAS</w:t>
      </w:r>
    </w:p>
    <w:p w14:paraId="7CD5D922" w14:textId="77777777" w:rsidR="00002FDA" w:rsidRPr="00EC5708" w:rsidRDefault="00002FDA" w:rsidP="00433CA3">
      <w:pPr>
        <w:spacing w:after="0" w:line="276" w:lineRule="auto"/>
        <w:ind w:right="-1"/>
        <w:rPr>
          <w:rFonts w:ascii="Arial" w:hAnsi="Arial" w:cs="Arial"/>
          <w:sz w:val="20"/>
          <w:szCs w:val="20"/>
          <w:lang w:eastAsia="ar-SA"/>
        </w:rPr>
      </w:pPr>
    </w:p>
    <w:p w14:paraId="32F7D67A" w14:textId="3972B063" w:rsidR="00002FDA" w:rsidRPr="00EC5708" w:rsidRDefault="00002FDA" w:rsidP="00433CA3">
      <w:pPr>
        <w:spacing w:after="0" w:line="276" w:lineRule="auto"/>
        <w:jc w:val="both"/>
        <w:rPr>
          <w:rFonts w:ascii="Arial" w:hAnsi="Arial" w:cs="Arial"/>
          <w:sz w:val="20"/>
          <w:szCs w:val="20"/>
        </w:rPr>
      </w:pPr>
      <w:r w:rsidRPr="00EC5708">
        <w:rPr>
          <w:rFonts w:ascii="Arial" w:hAnsi="Arial" w:cs="Arial"/>
          <w:sz w:val="20"/>
          <w:szCs w:val="20"/>
        </w:rPr>
        <w:t xml:space="preserve">À Prefeitura </w:t>
      </w:r>
      <w:r w:rsidR="009D7094" w:rsidRPr="00EC5708">
        <w:rPr>
          <w:rFonts w:ascii="Arial" w:hAnsi="Arial" w:cs="Arial"/>
          <w:sz w:val="20"/>
          <w:szCs w:val="20"/>
        </w:rPr>
        <w:t>Municipal de Joanésia</w:t>
      </w:r>
      <w:r w:rsidRPr="00EC5708">
        <w:rPr>
          <w:rFonts w:ascii="Arial" w:hAnsi="Arial" w:cs="Arial"/>
          <w:sz w:val="20"/>
          <w:szCs w:val="20"/>
        </w:rPr>
        <w:t>.</w:t>
      </w:r>
    </w:p>
    <w:p w14:paraId="68EBDA2A" w14:textId="77777777" w:rsidR="00002FDA" w:rsidRPr="00EC5708" w:rsidRDefault="00002FDA" w:rsidP="00433CA3">
      <w:pPr>
        <w:spacing w:after="0" w:line="276" w:lineRule="auto"/>
        <w:jc w:val="both"/>
        <w:rPr>
          <w:rFonts w:ascii="Arial" w:hAnsi="Arial" w:cs="Arial"/>
          <w:sz w:val="20"/>
          <w:szCs w:val="20"/>
        </w:rPr>
      </w:pPr>
      <w:r w:rsidRPr="00EC5708">
        <w:rPr>
          <w:rFonts w:ascii="Arial" w:hAnsi="Arial" w:cs="Arial"/>
          <w:b/>
          <w:sz w:val="20"/>
          <w:szCs w:val="20"/>
        </w:rPr>
        <w:t>A/C</w:t>
      </w:r>
      <w:r w:rsidRPr="00EC5708">
        <w:rPr>
          <w:rFonts w:ascii="Arial" w:hAnsi="Arial" w:cs="Arial"/>
          <w:sz w:val="20"/>
          <w:szCs w:val="20"/>
        </w:rPr>
        <w:t xml:space="preserve"> Pregoeiro</w:t>
      </w:r>
      <w:r w:rsidRPr="00EC5708">
        <w:rPr>
          <w:rFonts w:ascii="Arial" w:hAnsi="Arial" w:cs="Arial"/>
          <w:sz w:val="20"/>
          <w:szCs w:val="20"/>
        </w:rPr>
        <w:tab/>
      </w:r>
    </w:p>
    <w:p w14:paraId="3B1D60EA" w14:textId="6F0E680A" w:rsidR="00002FDA" w:rsidRPr="00EC5708" w:rsidRDefault="00002FDA" w:rsidP="00433CA3">
      <w:pPr>
        <w:spacing w:after="0" w:line="276" w:lineRule="auto"/>
        <w:jc w:val="both"/>
        <w:rPr>
          <w:rFonts w:ascii="Arial" w:hAnsi="Arial" w:cs="Arial"/>
          <w:sz w:val="20"/>
          <w:szCs w:val="20"/>
        </w:rPr>
      </w:pPr>
      <w:r w:rsidRPr="00EC5708">
        <w:rPr>
          <w:rFonts w:ascii="Arial" w:hAnsi="Arial" w:cs="Arial"/>
          <w:b/>
          <w:sz w:val="20"/>
          <w:szCs w:val="20"/>
        </w:rPr>
        <w:t>Referência:</w:t>
      </w:r>
      <w:r w:rsidRPr="00EC5708">
        <w:rPr>
          <w:rFonts w:ascii="Arial" w:hAnsi="Arial" w:cs="Arial"/>
          <w:sz w:val="20"/>
          <w:szCs w:val="20"/>
        </w:rPr>
        <w:t xml:space="preserve"> Pregão </w:t>
      </w:r>
      <w:r w:rsidR="00AA2AEA" w:rsidRPr="00EC5708">
        <w:rPr>
          <w:rFonts w:ascii="Arial" w:hAnsi="Arial" w:cs="Arial"/>
          <w:sz w:val="20"/>
          <w:szCs w:val="20"/>
        </w:rPr>
        <w:t>Eletrônico</w:t>
      </w:r>
      <w:r w:rsidRPr="00EC5708">
        <w:rPr>
          <w:rFonts w:ascii="Arial" w:hAnsi="Arial" w:cs="Arial"/>
          <w:sz w:val="20"/>
          <w:szCs w:val="20"/>
        </w:rPr>
        <w:t xml:space="preserve"> nº </w:t>
      </w:r>
      <w:r w:rsidR="00C0222E">
        <w:rPr>
          <w:rFonts w:ascii="Arial" w:hAnsi="Arial" w:cs="Arial"/>
          <w:sz w:val="20"/>
          <w:szCs w:val="20"/>
        </w:rPr>
        <w:t>012/</w:t>
      </w:r>
      <w:r w:rsidR="008D7EAD">
        <w:rPr>
          <w:rFonts w:ascii="Arial" w:hAnsi="Arial" w:cs="Arial"/>
          <w:sz w:val="20"/>
          <w:szCs w:val="20"/>
        </w:rPr>
        <w:t>2026</w:t>
      </w:r>
    </w:p>
    <w:p w14:paraId="706B0E09" w14:textId="77777777" w:rsidR="00002FDA" w:rsidRPr="00EC5708" w:rsidRDefault="00002FDA" w:rsidP="00433CA3">
      <w:pPr>
        <w:tabs>
          <w:tab w:val="left" w:pos="567"/>
        </w:tabs>
        <w:spacing w:after="0" w:line="276" w:lineRule="auto"/>
        <w:jc w:val="both"/>
        <w:rPr>
          <w:rFonts w:ascii="Arial" w:hAnsi="Arial" w:cs="Arial"/>
          <w:sz w:val="20"/>
          <w:szCs w:val="20"/>
        </w:rPr>
      </w:pPr>
    </w:p>
    <w:p w14:paraId="43DA6745" w14:textId="10064ACB" w:rsidR="009154F8" w:rsidRPr="00EC5708" w:rsidRDefault="009154F8" w:rsidP="00433CA3">
      <w:pPr>
        <w:spacing w:after="0" w:line="276" w:lineRule="auto"/>
        <w:jc w:val="both"/>
        <w:rPr>
          <w:rFonts w:ascii="Arial" w:eastAsia="Arial" w:hAnsi="Arial" w:cs="Arial"/>
          <w:sz w:val="20"/>
          <w:szCs w:val="20"/>
        </w:rPr>
      </w:pPr>
      <w:r w:rsidRPr="00EC5708">
        <w:rPr>
          <w:rFonts w:ascii="Arial" w:eastAsia="Arial" w:hAnsi="Arial" w:cs="Arial"/>
          <w:sz w:val="20"/>
          <w:szCs w:val="20"/>
        </w:rPr>
        <w:t xml:space="preserve">A empresa _______________________________________________________, devidamente inscrita no CNPJ ______________________, com sede e </w:t>
      </w:r>
      <w:r w:rsidR="00D3123B" w:rsidRPr="00EC5708">
        <w:rPr>
          <w:rFonts w:ascii="Arial" w:eastAsia="Arial" w:hAnsi="Arial" w:cs="Arial"/>
          <w:sz w:val="20"/>
          <w:szCs w:val="20"/>
        </w:rPr>
        <w:t>Administração</w:t>
      </w:r>
      <w:r w:rsidRPr="00EC5708">
        <w:rPr>
          <w:rFonts w:ascii="Arial" w:eastAsia="Arial" w:hAnsi="Arial" w:cs="Arial"/>
          <w:sz w:val="20"/>
          <w:szCs w:val="20"/>
        </w:rPr>
        <w:t xml:space="preserve"> ____________________________________________, neste ato representada pelo senhor _________________________, portador da </w:t>
      </w:r>
      <w:r w:rsidR="004D379F" w:rsidRPr="00EC5708">
        <w:rPr>
          <w:rFonts w:ascii="Arial" w:eastAsia="Arial" w:hAnsi="Arial" w:cs="Arial"/>
          <w:sz w:val="20"/>
          <w:szCs w:val="20"/>
        </w:rPr>
        <w:t xml:space="preserve">Carteira de Identidade nº </w:t>
      </w:r>
      <w:r w:rsidRPr="00EC5708">
        <w:rPr>
          <w:rFonts w:ascii="Arial" w:eastAsia="Arial" w:hAnsi="Arial" w:cs="Arial"/>
          <w:sz w:val="20"/>
          <w:szCs w:val="20"/>
        </w:rPr>
        <w:t xml:space="preserve">________________________ e CPF ______________________________, para fins do disposto do </w:t>
      </w:r>
      <w:r w:rsidR="00D3123B" w:rsidRPr="00EC5708">
        <w:rPr>
          <w:rFonts w:ascii="Arial" w:eastAsia="Arial" w:hAnsi="Arial" w:cs="Arial"/>
          <w:sz w:val="20"/>
          <w:szCs w:val="20"/>
        </w:rPr>
        <w:t>Edital</w:t>
      </w:r>
      <w:r w:rsidRPr="00EC5708">
        <w:rPr>
          <w:rFonts w:ascii="Arial" w:eastAsia="Arial" w:hAnsi="Arial" w:cs="Arial"/>
          <w:sz w:val="20"/>
          <w:szCs w:val="20"/>
        </w:rPr>
        <w:t xml:space="preserve"> </w:t>
      </w:r>
      <w:r w:rsidR="004D379F" w:rsidRPr="00EC5708">
        <w:rPr>
          <w:rFonts w:ascii="Arial" w:eastAsia="Arial" w:hAnsi="Arial" w:cs="Arial"/>
          <w:sz w:val="20"/>
          <w:szCs w:val="20"/>
        </w:rPr>
        <w:t>em referência</w:t>
      </w:r>
      <w:r w:rsidRPr="00EC5708">
        <w:rPr>
          <w:rFonts w:ascii="Arial" w:eastAsia="Arial" w:hAnsi="Arial" w:cs="Arial"/>
          <w:sz w:val="20"/>
          <w:szCs w:val="20"/>
        </w:rPr>
        <w:t xml:space="preserve">, </w:t>
      </w:r>
      <w:r w:rsidR="00DE7D20" w:rsidRPr="00EC5708">
        <w:rPr>
          <w:rFonts w:ascii="Arial" w:eastAsia="Arial" w:hAnsi="Arial" w:cs="Arial"/>
          <w:b/>
          <w:sz w:val="20"/>
          <w:szCs w:val="20"/>
        </w:rPr>
        <w:t>DECLARA</w:t>
      </w:r>
      <w:r w:rsidRPr="00EC5708">
        <w:rPr>
          <w:rFonts w:ascii="Arial" w:eastAsia="Arial" w:hAnsi="Arial" w:cs="Arial"/>
          <w:sz w:val="20"/>
          <w:szCs w:val="20"/>
        </w:rPr>
        <w:t>, sob as penas da lei, em especial o art. 299 do Código Penal Brasileiro, que:</w:t>
      </w:r>
    </w:p>
    <w:p w14:paraId="2CB88CFF" w14:textId="347997CD" w:rsidR="009154F8" w:rsidRPr="00EC5708" w:rsidRDefault="009154F8">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 proposta foi elaborada de maneira independente e que o conteúdo não foi no todo ou em parte, direta ou indiretamente, informado, discutido ou recebido de qualquer outro </w:t>
      </w:r>
      <w:r w:rsidR="004D379F" w:rsidRPr="00EC5708">
        <w:rPr>
          <w:rFonts w:ascii="Arial" w:eastAsia="Arial" w:hAnsi="Arial" w:cs="Arial"/>
          <w:sz w:val="20"/>
          <w:szCs w:val="20"/>
        </w:rPr>
        <w:t xml:space="preserve">potencial </w:t>
      </w:r>
      <w:r w:rsidRPr="00EC5708">
        <w:rPr>
          <w:rFonts w:ascii="Arial" w:eastAsia="Arial" w:hAnsi="Arial" w:cs="Arial"/>
          <w:sz w:val="20"/>
          <w:szCs w:val="20"/>
        </w:rPr>
        <w:t xml:space="preserve">participante </w:t>
      </w:r>
      <w:r w:rsidR="004D379F" w:rsidRPr="00EC5708">
        <w:rPr>
          <w:rFonts w:ascii="Arial" w:eastAsia="Arial" w:hAnsi="Arial" w:cs="Arial"/>
          <w:sz w:val="20"/>
          <w:szCs w:val="20"/>
        </w:rPr>
        <w:t xml:space="preserve">nesta </w:t>
      </w:r>
      <w:r w:rsidRPr="00EC5708">
        <w:rPr>
          <w:rFonts w:ascii="Arial" w:eastAsia="Arial" w:hAnsi="Arial" w:cs="Arial"/>
          <w:sz w:val="20"/>
          <w:szCs w:val="20"/>
        </w:rPr>
        <w:t>licitação;</w:t>
      </w:r>
    </w:p>
    <w:p w14:paraId="2AEBA65F" w14:textId="083EE620" w:rsidR="004D379F" w:rsidRPr="00EC5708" w:rsidRDefault="004D379F">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Não discutiu ou obteve qualquer informação privilegiada </w:t>
      </w:r>
      <w:r w:rsidR="00B74800" w:rsidRPr="00EC5708">
        <w:rPr>
          <w:rFonts w:ascii="Arial" w:eastAsia="Arial" w:hAnsi="Arial" w:cs="Arial"/>
          <w:sz w:val="20"/>
          <w:szCs w:val="20"/>
        </w:rPr>
        <w:t>perante servidores ou autoridades da entidade promotor desta licitação;</w:t>
      </w:r>
    </w:p>
    <w:p w14:paraId="5F3CEDC9" w14:textId="3D33701D" w:rsidR="009154F8" w:rsidRPr="00EC5708" w:rsidRDefault="009154F8">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Não tentou, por qualquer meio ou por qualquer pessoa, influir na decisão de qualquer outro </w:t>
      </w:r>
      <w:r w:rsidR="004D379F" w:rsidRPr="00EC5708">
        <w:rPr>
          <w:rFonts w:ascii="Arial" w:eastAsia="Arial" w:hAnsi="Arial" w:cs="Arial"/>
          <w:sz w:val="20"/>
          <w:szCs w:val="20"/>
        </w:rPr>
        <w:t xml:space="preserve">potencial </w:t>
      </w:r>
      <w:r w:rsidRPr="00EC5708">
        <w:rPr>
          <w:rFonts w:ascii="Arial" w:eastAsia="Arial" w:hAnsi="Arial" w:cs="Arial"/>
          <w:sz w:val="20"/>
          <w:szCs w:val="20"/>
        </w:rPr>
        <w:t xml:space="preserve">participante quanto a participar ou não </w:t>
      </w:r>
      <w:r w:rsidR="004D379F" w:rsidRPr="00EC5708">
        <w:rPr>
          <w:rFonts w:ascii="Arial" w:eastAsia="Arial" w:hAnsi="Arial" w:cs="Arial"/>
          <w:sz w:val="20"/>
          <w:szCs w:val="20"/>
        </w:rPr>
        <w:t xml:space="preserve">nesta </w:t>
      </w:r>
      <w:r w:rsidRPr="00EC5708">
        <w:rPr>
          <w:rFonts w:ascii="Arial" w:eastAsia="Arial" w:hAnsi="Arial" w:cs="Arial"/>
          <w:sz w:val="20"/>
          <w:szCs w:val="20"/>
        </w:rPr>
        <w:t>licitação;</w:t>
      </w:r>
    </w:p>
    <w:p w14:paraId="18E4C915" w14:textId="49224214" w:rsidR="009154F8" w:rsidRPr="00EC5708" w:rsidRDefault="00DE7D20">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Sua proposta é exequível para cumprir com o </w:t>
      </w:r>
      <w:r w:rsidR="00D3123B" w:rsidRPr="00EC5708">
        <w:rPr>
          <w:rFonts w:ascii="Arial" w:hAnsi="Arial" w:cs="Arial"/>
          <w:sz w:val="20"/>
          <w:szCs w:val="20"/>
        </w:rPr>
        <w:t>Contrato</w:t>
      </w:r>
      <w:r w:rsidRPr="00EC5708">
        <w:rPr>
          <w:rFonts w:ascii="Arial" w:hAnsi="Arial" w:cs="Arial"/>
          <w:sz w:val="20"/>
          <w:szCs w:val="20"/>
        </w:rPr>
        <w:t xml:space="preserve"> futuro</w:t>
      </w:r>
      <w:r w:rsidR="009154F8" w:rsidRPr="00EC5708">
        <w:rPr>
          <w:rFonts w:ascii="Arial" w:hAnsi="Arial" w:cs="Arial"/>
          <w:sz w:val="20"/>
          <w:szCs w:val="20"/>
        </w:rPr>
        <w:t>, estando nela inclusa todas as despesas diretas e indiretas para sua plena execução</w:t>
      </w:r>
      <w:r w:rsidRPr="00EC5708">
        <w:rPr>
          <w:rFonts w:ascii="Arial" w:hAnsi="Arial" w:cs="Arial"/>
          <w:sz w:val="20"/>
          <w:szCs w:val="20"/>
        </w:rPr>
        <w:t xml:space="preserve">, e ainda custos como: impostos de </w:t>
      </w:r>
      <w:r w:rsidR="009E2684" w:rsidRPr="00EC5708">
        <w:rPr>
          <w:rFonts w:ascii="Arial" w:hAnsi="Arial" w:cs="Arial"/>
          <w:sz w:val="20"/>
          <w:szCs w:val="20"/>
        </w:rPr>
        <w:t>quaisquer naturezas</w:t>
      </w:r>
      <w:r w:rsidRPr="00EC5708">
        <w:rPr>
          <w:rFonts w:ascii="Arial" w:hAnsi="Arial" w:cs="Arial"/>
          <w:sz w:val="20"/>
          <w:szCs w:val="20"/>
        </w:rPr>
        <w:t>, taxas, transportes</w:t>
      </w:r>
      <w:r w:rsidR="004D379F" w:rsidRPr="00EC5708">
        <w:rPr>
          <w:rFonts w:ascii="Arial" w:hAnsi="Arial" w:cs="Arial"/>
          <w:sz w:val="20"/>
          <w:szCs w:val="20"/>
        </w:rPr>
        <w:t>, garantias, deslocamentos</w:t>
      </w:r>
      <w:r w:rsidRPr="00EC5708">
        <w:rPr>
          <w:rFonts w:ascii="Arial" w:hAnsi="Arial" w:cs="Arial"/>
          <w:sz w:val="20"/>
          <w:szCs w:val="20"/>
        </w:rPr>
        <w:t xml:space="preserve"> e outros</w:t>
      </w:r>
      <w:r w:rsidR="009154F8" w:rsidRPr="00EC5708">
        <w:rPr>
          <w:rFonts w:ascii="Arial" w:hAnsi="Arial" w:cs="Arial"/>
          <w:sz w:val="20"/>
          <w:szCs w:val="20"/>
        </w:rPr>
        <w:t>;</w:t>
      </w:r>
    </w:p>
    <w:p w14:paraId="4D575BDA" w14:textId="2BB9E9F2" w:rsidR="009154F8" w:rsidRPr="00EC5708" w:rsidRDefault="009154F8">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Os preços </w:t>
      </w:r>
      <w:r w:rsidR="004D379F" w:rsidRPr="00EC5708">
        <w:rPr>
          <w:rFonts w:ascii="Arial" w:hAnsi="Arial" w:cs="Arial"/>
          <w:sz w:val="20"/>
          <w:szCs w:val="20"/>
        </w:rPr>
        <w:t xml:space="preserve">oferecidos </w:t>
      </w:r>
      <w:r w:rsidRPr="00EC5708">
        <w:rPr>
          <w:rFonts w:ascii="Arial" w:hAnsi="Arial" w:cs="Arial"/>
          <w:sz w:val="20"/>
          <w:szCs w:val="20"/>
        </w:rPr>
        <w:t>pela empresa no presente certame são compatíveis em comparação com preços já praticados pela empresa em objetos similares.</w:t>
      </w:r>
    </w:p>
    <w:p w14:paraId="68A1D13B" w14:textId="19D7BA60" w:rsidR="009154F8" w:rsidRPr="00EC5708" w:rsidRDefault="004D379F">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Confirma </w:t>
      </w:r>
      <w:r w:rsidR="009154F8" w:rsidRPr="00EC5708">
        <w:rPr>
          <w:rFonts w:ascii="Arial" w:hAnsi="Arial" w:cs="Arial"/>
          <w:sz w:val="20"/>
          <w:szCs w:val="20"/>
        </w:rPr>
        <w:t xml:space="preserve">sua capacidade </w:t>
      </w:r>
      <w:r w:rsidR="00AA2AEA" w:rsidRPr="00EC5708">
        <w:rPr>
          <w:rFonts w:ascii="Arial" w:hAnsi="Arial" w:cs="Arial"/>
          <w:sz w:val="20"/>
          <w:szCs w:val="20"/>
        </w:rPr>
        <w:t xml:space="preserve">técnica profissional e operacional </w:t>
      </w:r>
      <w:r w:rsidR="009154F8" w:rsidRPr="00EC5708">
        <w:rPr>
          <w:rFonts w:ascii="Arial" w:hAnsi="Arial" w:cs="Arial"/>
          <w:sz w:val="20"/>
          <w:szCs w:val="20"/>
        </w:rPr>
        <w:t xml:space="preserve">em cumprir com o referido </w:t>
      </w:r>
      <w:r w:rsidR="00D3123B" w:rsidRPr="00EC5708">
        <w:rPr>
          <w:rFonts w:ascii="Arial" w:hAnsi="Arial" w:cs="Arial"/>
          <w:sz w:val="20"/>
          <w:szCs w:val="20"/>
        </w:rPr>
        <w:t>Contrato</w:t>
      </w:r>
      <w:r w:rsidR="00C30477">
        <w:rPr>
          <w:rFonts w:ascii="Arial" w:hAnsi="Arial" w:cs="Arial"/>
          <w:sz w:val="20"/>
          <w:szCs w:val="20"/>
        </w:rPr>
        <w:t xml:space="preserve"> </w:t>
      </w:r>
      <w:r w:rsidR="009154F8" w:rsidRPr="00EC5708">
        <w:rPr>
          <w:rFonts w:ascii="Arial" w:hAnsi="Arial" w:cs="Arial"/>
          <w:sz w:val="20"/>
          <w:szCs w:val="20"/>
        </w:rPr>
        <w:t>em caso de homologação da proposta, em acordo com o estabelecido nas disposições legais pertinentes</w:t>
      </w:r>
      <w:r w:rsidR="00AA2AEA" w:rsidRPr="00EC5708">
        <w:rPr>
          <w:rFonts w:ascii="Arial" w:hAnsi="Arial" w:cs="Arial"/>
          <w:sz w:val="20"/>
          <w:szCs w:val="20"/>
        </w:rPr>
        <w:t>.</w:t>
      </w:r>
    </w:p>
    <w:p w14:paraId="6EF4A867" w14:textId="060BECFE" w:rsidR="009154F8" w:rsidRPr="00EC5708" w:rsidRDefault="00AA2AEA">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E</w:t>
      </w:r>
      <w:r w:rsidR="009154F8" w:rsidRPr="00EC5708">
        <w:rPr>
          <w:rFonts w:ascii="Arial" w:eastAsia="Arial" w:hAnsi="Arial" w:cs="Arial"/>
          <w:sz w:val="20"/>
          <w:szCs w:val="20"/>
        </w:rPr>
        <w:t>stá plenamente ciente do teor e da extensão desta declaração e que detém plenos poderes e informações para firmá-la.</w:t>
      </w:r>
    </w:p>
    <w:p w14:paraId="3975A151" w14:textId="77777777" w:rsidR="00AA2AEA" w:rsidRPr="00EC5708" w:rsidRDefault="00AA2AEA" w:rsidP="00433CA3">
      <w:pPr>
        <w:pStyle w:val="xl30"/>
        <w:spacing w:before="0" w:after="0" w:line="276" w:lineRule="auto"/>
        <w:ind w:right="-1"/>
        <w:jc w:val="both"/>
        <w:rPr>
          <w:rFonts w:cs="Arial"/>
          <w:sz w:val="20"/>
        </w:rPr>
      </w:pPr>
    </w:p>
    <w:p w14:paraId="6C045D45" w14:textId="77777777" w:rsidR="00AA2AEA" w:rsidRPr="00EC5708" w:rsidRDefault="00AA2AEA" w:rsidP="00433CA3">
      <w:pPr>
        <w:pStyle w:val="xl30"/>
        <w:spacing w:before="0" w:after="0" w:line="276" w:lineRule="auto"/>
        <w:ind w:right="-1"/>
        <w:jc w:val="both"/>
        <w:rPr>
          <w:rFonts w:cs="Arial"/>
          <w:sz w:val="20"/>
        </w:rPr>
      </w:pPr>
      <w:r w:rsidRPr="00EC5708">
        <w:rPr>
          <w:rFonts w:cs="Arial"/>
          <w:sz w:val="20"/>
        </w:rPr>
        <w:t xml:space="preserve">Local e Data, _______________________ _____ de _____________ </w:t>
      </w:r>
      <w:proofErr w:type="spellStart"/>
      <w:r w:rsidRPr="00EC5708">
        <w:rPr>
          <w:rFonts w:cs="Arial"/>
          <w:sz w:val="20"/>
        </w:rPr>
        <w:t>de</w:t>
      </w:r>
      <w:proofErr w:type="spellEnd"/>
      <w:r w:rsidRPr="00EC5708">
        <w:rPr>
          <w:rFonts w:cs="Arial"/>
          <w:sz w:val="20"/>
        </w:rPr>
        <w:t xml:space="preserve"> _______.</w:t>
      </w:r>
    </w:p>
    <w:p w14:paraId="7E7B03B8" w14:textId="77777777" w:rsidR="00AA2AEA" w:rsidRPr="00EC5708" w:rsidRDefault="00AA2AEA" w:rsidP="00433CA3">
      <w:pPr>
        <w:spacing w:after="0" w:line="276" w:lineRule="auto"/>
        <w:ind w:right="-1"/>
        <w:jc w:val="both"/>
        <w:rPr>
          <w:rFonts w:ascii="Arial" w:hAnsi="Arial" w:cs="Arial"/>
          <w:sz w:val="20"/>
          <w:szCs w:val="20"/>
        </w:rPr>
      </w:pPr>
    </w:p>
    <w:p w14:paraId="504A9A29" w14:textId="77777777" w:rsidR="00AA2AEA" w:rsidRPr="00EC5708" w:rsidRDefault="00AA2AEA" w:rsidP="00433CA3">
      <w:pPr>
        <w:spacing w:after="0" w:line="276" w:lineRule="auto"/>
        <w:ind w:right="-1"/>
        <w:jc w:val="both"/>
        <w:rPr>
          <w:rFonts w:ascii="Arial" w:hAnsi="Arial" w:cs="Arial"/>
          <w:sz w:val="20"/>
          <w:szCs w:val="20"/>
        </w:rPr>
      </w:pPr>
    </w:p>
    <w:p w14:paraId="48A61B58" w14:textId="77777777" w:rsidR="00AA2AEA" w:rsidRPr="00EC5708" w:rsidRDefault="00AA2AEA" w:rsidP="00433CA3">
      <w:pPr>
        <w:spacing w:after="0" w:line="276" w:lineRule="auto"/>
        <w:ind w:right="-1"/>
        <w:jc w:val="both"/>
        <w:rPr>
          <w:rFonts w:ascii="Arial" w:hAnsi="Arial" w:cs="Arial"/>
          <w:sz w:val="20"/>
          <w:szCs w:val="20"/>
        </w:rPr>
      </w:pPr>
    </w:p>
    <w:p w14:paraId="2773ECBE" w14:textId="77777777" w:rsidR="00AA2AEA" w:rsidRPr="00EC5708" w:rsidRDefault="00AA2AEA" w:rsidP="00433CA3">
      <w:pPr>
        <w:spacing w:after="0" w:line="276" w:lineRule="auto"/>
        <w:ind w:right="-1"/>
        <w:jc w:val="center"/>
        <w:rPr>
          <w:rFonts w:ascii="Arial" w:hAnsi="Arial" w:cs="Arial"/>
          <w:sz w:val="20"/>
          <w:szCs w:val="20"/>
        </w:rPr>
      </w:pPr>
      <w:r w:rsidRPr="00EC5708">
        <w:rPr>
          <w:rFonts w:ascii="Arial" w:hAnsi="Arial" w:cs="Arial"/>
          <w:sz w:val="20"/>
          <w:szCs w:val="20"/>
        </w:rPr>
        <w:t>______________________________________________</w:t>
      </w:r>
    </w:p>
    <w:p w14:paraId="254DEC79" w14:textId="77777777" w:rsidR="00AA2AEA" w:rsidRPr="00EC5708" w:rsidRDefault="00AA2AEA" w:rsidP="00433CA3">
      <w:pPr>
        <w:spacing w:after="0" w:line="276" w:lineRule="auto"/>
        <w:ind w:right="-1"/>
        <w:jc w:val="center"/>
        <w:rPr>
          <w:rFonts w:ascii="Arial" w:hAnsi="Arial" w:cs="Arial"/>
          <w:sz w:val="20"/>
          <w:szCs w:val="20"/>
        </w:rPr>
      </w:pPr>
      <w:r w:rsidRPr="00EC5708">
        <w:rPr>
          <w:rFonts w:ascii="Arial" w:hAnsi="Arial" w:cs="Arial"/>
          <w:sz w:val="20"/>
          <w:szCs w:val="20"/>
        </w:rPr>
        <w:t>Assinatura do representante legal da Licitante</w:t>
      </w:r>
    </w:p>
    <w:p w14:paraId="560650FA" w14:textId="77777777" w:rsidR="00002FDA" w:rsidRPr="00EC5708" w:rsidRDefault="00002FDA" w:rsidP="00433CA3">
      <w:pPr>
        <w:tabs>
          <w:tab w:val="left" w:pos="567"/>
        </w:tabs>
        <w:spacing w:after="0" w:line="276" w:lineRule="auto"/>
        <w:jc w:val="both"/>
        <w:rPr>
          <w:rFonts w:ascii="Arial" w:hAnsi="Arial" w:cs="Arial"/>
          <w:sz w:val="20"/>
          <w:szCs w:val="20"/>
        </w:rPr>
      </w:pPr>
    </w:p>
    <w:p w14:paraId="4B5D66CE" w14:textId="77777777" w:rsidR="00002FDA" w:rsidRPr="00EC5708" w:rsidRDefault="00002FDA" w:rsidP="00433CA3">
      <w:pPr>
        <w:tabs>
          <w:tab w:val="left" w:pos="567"/>
        </w:tabs>
        <w:spacing w:after="0" w:line="276" w:lineRule="auto"/>
        <w:jc w:val="both"/>
        <w:rPr>
          <w:rFonts w:ascii="Arial" w:hAnsi="Arial" w:cs="Arial"/>
          <w:sz w:val="20"/>
          <w:szCs w:val="20"/>
        </w:rPr>
      </w:pPr>
    </w:p>
    <w:p w14:paraId="419EDD09" w14:textId="77777777" w:rsidR="00AA2AEA" w:rsidRPr="00EC5708" w:rsidRDefault="00AA2AEA" w:rsidP="00433CA3">
      <w:pPr>
        <w:tabs>
          <w:tab w:val="left" w:pos="567"/>
        </w:tabs>
        <w:spacing w:after="0" w:line="276" w:lineRule="auto"/>
        <w:jc w:val="both"/>
        <w:rPr>
          <w:rFonts w:ascii="Arial" w:hAnsi="Arial" w:cs="Arial"/>
          <w:sz w:val="20"/>
          <w:szCs w:val="20"/>
        </w:rPr>
      </w:pPr>
    </w:p>
    <w:p w14:paraId="06926795" w14:textId="77777777" w:rsidR="00AA2AEA" w:rsidRDefault="00AA2AEA" w:rsidP="00433CA3">
      <w:pPr>
        <w:tabs>
          <w:tab w:val="left" w:pos="567"/>
        </w:tabs>
        <w:spacing w:after="0" w:line="276" w:lineRule="auto"/>
        <w:jc w:val="both"/>
        <w:rPr>
          <w:rFonts w:ascii="Arial" w:hAnsi="Arial" w:cs="Arial"/>
          <w:sz w:val="20"/>
          <w:szCs w:val="20"/>
        </w:rPr>
      </w:pPr>
    </w:p>
    <w:p w14:paraId="1CA05535" w14:textId="77777777" w:rsidR="007E5A14" w:rsidRDefault="007E5A14" w:rsidP="00433CA3">
      <w:pPr>
        <w:tabs>
          <w:tab w:val="left" w:pos="567"/>
        </w:tabs>
        <w:spacing w:after="0" w:line="276" w:lineRule="auto"/>
        <w:jc w:val="both"/>
        <w:rPr>
          <w:rFonts w:ascii="Arial" w:hAnsi="Arial" w:cs="Arial"/>
          <w:sz w:val="20"/>
          <w:szCs w:val="20"/>
        </w:rPr>
      </w:pPr>
    </w:p>
    <w:p w14:paraId="455F2BB6" w14:textId="77777777" w:rsidR="007E5A14" w:rsidRDefault="007E5A14" w:rsidP="00433CA3">
      <w:pPr>
        <w:tabs>
          <w:tab w:val="left" w:pos="567"/>
        </w:tabs>
        <w:spacing w:after="0" w:line="276" w:lineRule="auto"/>
        <w:jc w:val="both"/>
        <w:rPr>
          <w:rFonts w:ascii="Arial" w:hAnsi="Arial" w:cs="Arial"/>
          <w:sz w:val="20"/>
          <w:szCs w:val="20"/>
        </w:rPr>
      </w:pPr>
    </w:p>
    <w:p w14:paraId="3A586B63" w14:textId="77777777" w:rsidR="007E5A14" w:rsidRDefault="007E5A14" w:rsidP="00433CA3">
      <w:pPr>
        <w:tabs>
          <w:tab w:val="left" w:pos="567"/>
        </w:tabs>
        <w:spacing w:after="0" w:line="276" w:lineRule="auto"/>
        <w:jc w:val="both"/>
        <w:rPr>
          <w:rFonts w:ascii="Arial" w:hAnsi="Arial" w:cs="Arial"/>
          <w:sz w:val="20"/>
          <w:szCs w:val="20"/>
        </w:rPr>
      </w:pPr>
    </w:p>
    <w:p w14:paraId="7AADD15E" w14:textId="77777777" w:rsidR="007E5A14" w:rsidRDefault="007E5A14" w:rsidP="00433CA3">
      <w:pPr>
        <w:tabs>
          <w:tab w:val="left" w:pos="567"/>
        </w:tabs>
        <w:spacing w:after="0" w:line="276" w:lineRule="auto"/>
        <w:jc w:val="both"/>
        <w:rPr>
          <w:rFonts w:ascii="Arial" w:hAnsi="Arial" w:cs="Arial"/>
          <w:sz w:val="20"/>
          <w:szCs w:val="20"/>
        </w:rPr>
      </w:pPr>
    </w:p>
    <w:p w14:paraId="0E126469" w14:textId="77777777" w:rsidR="007E5A14" w:rsidRDefault="007E5A14" w:rsidP="00433CA3">
      <w:pPr>
        <w:tabs>
          <w:tab w:val="left" w:pos="567"/>
        </w:tabs>
        <w:spacing w:after="0" w:line="276" w:lineRule="auto"/>
        <w:jc w:val="both"/>
        <w:rPr>
          <w:rFonts w:ascii="Arial" w:hAnsi="Arial" w:cs="Arial"/>
          <w:sz w:val="20"/>
          <w:szCs w:val="20"/>
        </w:rPr>
      </w:pPr>
    </w:p>
    <w:p w14:paraId="6B0367BD" w14:textId="77777777" w:rsidR="007E5A14" w:rsidRDefault="007E5A14" w:rsidP="00433CA3">
      <w:pPr>
        <w:tabs>
          <w:tab w:val="left" w:pos="567"/>
        </w:tabs>
        <w:spacing w:after="0" w:line="276" w:lineRule="auto"/>
        <w:jc w:val="both"/>
        <w:rPr>
          <w:rFonts w:ascii="Arial" w:hAnsi="Arial" w:cs="Arial"/>
          <w:sz w:val="20"/>
          <w:szCs w:val="20"/>
        </w:rPr>
      </w:pPr>
    </w:p>
    <w:p w14:paraId="7BF425F6" w14:textId="77777777" w:rsidR="007E5A14" w:rsidRDefault="007E5A14" w:rsidP="00433CA3">
      <w:pPr>
        <w:tabs>
          <w:tab w:val="left" w:pos="567"/>
        </w:tabs>
        <w:spacing w:after="0" w:line="276" w:lineRule="auto"/>
        <w:jc w:val="both"/>
        <w:rPr>
          <w:rFonts w:ascii="Arial" w:hAnsi="Arial" w:cs="Arial"/>
          <w:sz w:val="20"/>
          <w:szCs w:val="20"/>
        </w:rPr>
      </w:pPr>
    </w:p>
    <w:p w14:paraId="3E94E308" w14:textId="77777777" w:rsidR="00B51550" w:rsidRDefault="00B51550" w:rsidP="00433CA3">
      <w:pPr>
        <w:tabs>
          <w:tab w:val="left" w:pos="567"/>
        </w:tabs>
        <w:spacing w:after="0" w:line="276" w:lineRule="auto"/>
        <w:jc w:val="both"/>
        <w:rPr>
          <w:rFonts w:ascii="Arial" w:hAnsi="Arial" w:cs="Arial"/>
          <w:sz w:val="20"/>
          <w:szCs w:val="20"/>
        </w:rPr>
      </w:pPr>
    </w:p>
    <w:p w14:paraId="6D27CEFC" w14:textId="77777777" w:rsidR="00B51550" w:rsidRDefault="00B51550" w:rsidP="00433CA3">
      <w:pPr>
        <w:tabs>
          <w:tab w:val="left" w:pos="567"/>
        </w:tabs>
        <w:spacing w:after="0" w:line="276" w:lineRule="auto"/>
        <w:jc w:val="both"/>
        <w:rPr>
          <w:rFonts w:ascii="Arial" w:hAnsi="Arial" w:cs="Arial"/>
          <w:sz w:val="20"/>
          <w:szCs w:val="20"/>
        </w:rPr>
      </w:pPr>
    </w:p>
    <w:p w14:paraId="7768EE22" w14:textId="77777777" w:rsidR="00700354" w:rsidRPr="00EC5708" w:rsidRDefault="00700354" w:rsidP="00433CA3">
      <w:pPr>
        <w:tabs>
          <w:tab w:val="left" w:pos="567"/>
        </w:tabs>
        <w:spacing w:after="0" w:line="276" w:lineRule="auto"/>
        <w:jc w:val="both"/>
        <w:rPr>
          <w:rFonts w:ascii="Arial" w:hAnsi="Arial" w:cs="Arial"/>
          <w:sz w:val="20"/>
          <w:szCs w:val="20"/>
        </w:rPr>
      </w:pPr>
    </w:p>
    <w:p w14:paraId="75EFBE12" w14:textId="7D38331F" w:rsidR="00AA2AEA" w:rsidRPr="003473AA" w:rsidRDefault="005275D5" w:rsidP="00433CA3">
      <w:pPr>
        <w:pBdr>
          <w:top w:val="double" w:sz="4" w:space="1" w:color="auto"/>
          <w:bottom w:val="double" w:sz="4" w:space="1" w:color="auto"/>
        </w:pBdr>
        <w:spacing w:after="0" w:line="276" w:lineRule="auto"/>
        <w:jc w:val="center"/>
        <w:rPr>
          <w:rFonts w:ascii="Arial" w:hAnsi="Arial" w:cs="Arial"/>
          <w:b/>
          <w:sz w:val="20"/>
          <w:szCs w:val="20"/>
        </w:rPr>
      </w:pPr>
      <w:r w:rsidRPr="003473AA">
        <w:rPr>
          <w:rFonts w:ascii="Arial" w:hAnsi="Arial" w:cs="Arial"/>
          <w:b/>
          <w:sz w:val="20"/>
          <w:szCs w:val="20"/>
        </w:rPr>
        <w:t xml:space="preserve">ANEXO </w:t>
      </w:r>
      <w:r w:rsidR="00A8291B" w:rsidRPr="003473AA">
        <w:rPr>
          <w:rFonts w:ascii="Arial" w:hAnsi="Arial" w:cs="Arial"/>
          <w:b/>
          <w:sz w:val="20"/>
          <w:szCs w:val="20"/>
        </w:rPr>
        <w:t>I</w:t>
      </w:r>
      <w:r w:rsidRPr="003473AA">
        <w:rPr>
          <w:rFonts w:ascii="Arial" w:hAnsi="Arial" w:cs="Arial"/>
          <w:b/>
          <w:sz w:val="20"/>
          <w:szCs w:val="20"/>
        </w:rPr>
        <w:t>V – PROPOSTA COMERCIAL – RELAÇÃO DOS ITENS</w:t>
      </w:r>
    </w:p>
    <w:p w14:paraId="4E8D1FDF" w14:textId="77777777" w:rsidR="006E0494" w:rsidRPr="003473AA" w:rsidRDefault="006E0494" w:rsidP="006E0494">
      <w:pPr>
        <w:autoSpaceDE w:val="0"/>
        <w:autoSpaceDN w:val="0"/>
        <w:adjustRightInd w:val="0"/>
        <w:spacing w:after="0" w:line="240" w:lineRule="auto"/>
        <w:rPr>
          <w:rFonts w:ascii="Arial" w:hAnsi="Arial" w:cs="Arial"/>
          <w:b/>
          <w:bCs/>
          <w:sz w:val="20"/>
          <w:szCs w:val="20"/>
        </w:rPr>
      </w:pPr>
    </w:p>
    <w:tbl>
      <w:tblPr>
        <w:tblW w:w="90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78"/>
        <w:gridCol w:w="3953"/>
        <w:gridCol w:w="709"/>
        <w:gridCol w:w="709"/>
        <w:gridCol w:w="992"/>
        <w:gridCol w:w="992"/>
        <w:gridCol w:w="1134"/>
      </w:tblGrid>
      <w:tr w:rsidR="00B3539F" w:rsidRPr="00711369" w14:paraId="68BB6FDF" w14:textId="77777777" w:rsidTr="00B3539F">
        <w:trPr>
          <w:tblHeader/>
          <w:tblCellSpacing w:w="15" w:type="dxa"/>
        </w:trPr>
        <w:tc>
          <w:tcPr>
            <w:tcW w:w="533" w:type="dxa"/>
            <w:vAlign w:val="center"/>
            <w:hideMark/>
          </w:tcPr>
          <w:p w14:paraId="6973AC72" w14:textId="77777777" w:rsidR="00B3539F" w:rsidRPr="00711369" w:rsidRDefault="00B3539F" w:rsidP="00711369">
            <w:pPr>
              <w:spacing w:line="276" w:lineRule="auto"/>
              <w:contextualSpacing/>
              <w:rPr>
                <w:rFonts w:ascii="Arial" w:hAnsi="Arial" w:cs="Arial"/>
                <w:b/>
                <w:bCs/>
                <w:sz w:val="20"/>
                <w:szCs w:val="20"/>
              </w:rPr>
            </w:pPr>
            <w:r w:rsidRPr="00711369">
              <w:rPr>
                <w:rFonts w:ascii="Arial" w:hAnsi="Arial" w:cs="Arial"/>
                <w:b/>
                <w:bCs/>
                <w:sz w:val="20"/>
                <w:szCs w:val="20"/>
              </w:rPr>
              <w:t>ITEM</w:t>
            </w:r>
          </w:p>
        </w:tc>
        <w:tc>
          <w:tcPr>
            <w:tcW w:w="3923" w:type="dxa"/>
            <w:vAlign w:val="center"/>
            <w:hideMark/>
          </w:tcPr>
          <w:p w14:paraId="15AB6DBB" w14:textId="77777777" w:rsidR="00B3539F" w:rsidRPr="00711369" w:rsidRDefault="00B3539F" w:rsidP="00711369">
            <w:pPr>
              <w:spacing w:line="276" w:lineRule="auto"/>
              <w:contextualSpacing/>
              <w:rPr>
                <w:rFonts w:ascii="Arial" w:hAnsi="Arial" w:cs="Arial"/>
                <w:b/>
                <w:bCs/>
                <w:sz w:val="20"/>
                <w:szCs w:val="20"/>
              </w:rPr>
            </w:pPr>
            <w:r w:rsidRPr="00711369">
              <w:rPr>
                <w:rFonts w:ascii="Arial" w:hAnsi="Arial" w:cs="Arial"/>
                <w:b/>
                <w:bCs/>
                <w:sz w:val="20"/>
                <w:szCs w:val="20"/>
              </w:rPr>
              <w:t>DESCRIÇÃO</w:t>
            </w:r>
          </w:p>
        </w:tc>
        <w:tc>
          <w:tcPr>
            <w:tcW w:w="679" w:type="dxa"/>
          </w:tcPr>
          <w:p w14:paraId="289B2FB7" w14:textId="11B9C195" w:rsidR="00B3539F" w:rsidRPr="00711369" w:rsidRDefault="00B3539F" w:rsidP="00711369">
            <w:pPr>
              <w:spacing w:line="276" w:lineRule="auto"/>
              <w:contextualSpacing/>
              <w:rPr>
                <w:rFonts w:ascii="Arial" w:hAnsi="Arial" w:cs="Arial"/>
                <w:b/>
                <w:bCs/>
                <w:sz w:val="20"/>
                <w:szCs w:val="20"/>
              </w:rPr>
            </w:pPr>
            <w:r w:rsidRPr="00711369">
              <w:rPr>
                <w:rFonts w:ascii="Arial" w:hAnsi="Arial" w:cs="Arial"/>
                <w:b/>
                <w:bCs/>
                <w:sz w:val="20"/>
                <w:szCs w:val="20"/>
              </w:rPr>
              <w:t>Marca</w:t>
            </w:r>
          </w:p>
        </w:tc>
        <w:tc>
          <w:tcPr>
            <w:tcW w:w="679" w:type="dxa"/>
            <w:vAlign w:val="center"/>
            <w:hideMark/>
          </w:tcPr>
          <w:p w14:paraId="6C9D4A04" w14:textId="357D726A" w:rsidR="00B3539F" w:rsidRPr="00711369" w:rsidRDefault="00B3539F" w:rsidP="00711369">
            <w:pPr>
              <w:spacing w:line="276" w:lineRule="auto"/>
              <w:contextualSpacing/>
              <w:rPr>
                <w:rFonts w:ascii="Arial" w:hAnsi="Arial" w:cs="Arial"/>
                <w:b/>
                <w:bCs/>
                <w:sz w:val="20"/>
                <w:szCs w:val="20"/>
              </w:rPr>
            </w:pPr>
            <w:r w:rsidRPr="00711369">
              <w:rPr>
                <w:rFonts w:ascii="Arial" w:hAnsi="Arial" w:cs="Arial"/>
                <w:b/>
                <w:bCs/>
                <w:sz w:val="20"/>
                <w:szCs w:val="20"/>
              </w:rPr>
              <w:t>UNID</w:t>
            </w:r>
          </w:p>
        </w:tc>
        <w:tc>
          <w:tcPr>
            <w:tcW w:w="962" w:type="dxa"/>
            <w:vAlign w:val="center"/>
            <w:hideMark/>
          </w:tcPr>
          <w:p w14:paraId="692D664C" w14:textId="6B43F14F" w:rsidR="00B3539F" w:rsidRPr="00711369" w:rsidRDefault="00B3539F" w:rsidP="00711369">
            <w:pPr>
              <w:spacing w:line="276" w:lineRule="auto"/>
              <w:contextualSpacing/>
              <w:rPr>
                <w:rFonts w:ascii="Arial" w:hAnsi="Arial" w:cs="Arial"/>
                <w:b/>
                <w:bCs/>
                <w:sz w:val="20"/>
                <w:szCs w:val="20"/>
              </w:rPr>
            </w:pPr>
            <w:r w:rsidRPr="00711369">
              <w:rPr>
                <w:rFonts w:ascii="Arial" w:hAnsi="Arial" w:cs="Arial"/>
                <w:b/>
                <w:bCs/>
                <w:sz w:val="20"/>
                <w:szCs w:val="20"/>
              </w:rPr>
              <w:t>QUANT</w:t>
            </w:r>
          </w:p>
        </w:tc>
        <w:tc>
          <w:tcPr>
            <w:tcW w:w="962" w:type="dxa"/>
          </w:tcPr>
          <w:p w14:paraId="0DBA72B7" w14:textId="77777777" w:rsidR="00B3539F" w:rsidRPr="00711369" w:rsidRDefault="00B3539F" w:rsidP="00711369">
            <w:pPr>
              <w:spacing w:line="276" w:lineRule="auto"/>
              <w:contextualSpacing/>
              <w:rPr>
                <w:rFonts w:ascii="Arial" w:hAnsi="Arial" w:cs="Arial"/>
                <w:b/>
                <w:bCs/>
                <w:sz w:val="20"/>
                <w:szCs w:val="20"/>
              </w:rPr>
            </w:pPr>
            <w:r w:rsidRPr="00711369">
              <w:rPr>
                <w:rFonts w:ascii="Arial" w:hAnsi="Arial" w:cs="Arial"/>
                <w:b/>
                <w:bCs/>
                <w:sz w:val="20"/>
                <w:szCs w:val="20"/>
              </w:rPr>
              <w:t>V. UNIT</w:t>
            </w:r>
          </w:p>
        </w:tc>
        <w:tc>
          <w:tcPr>
            <w:tcW w:w="1089" w:type="dxa"/>
          </w:tcPr>
          <w:p w14:paraId="44CF88AF" w14:textId="77777777" w:rsidR="00B3539F" w:rsidRPr="00711369" w:rsidRDefault="00B3539F" w:rsidP="00711369">
            <w:pPr>
              <w:spacing w:line="276" w:lineRule="auto"/>
              <w:contextualSpacing/>
              <w:rPr>
                <w:rFonts w:ascii="Arial" w:hAnsi="Arial" w:cs="Arial"/>
                <w:b/>
                <w:bCs/>
                <w:sz w:val="20"/>
                <w:szCs w:val="20"/>
              </w:rPr>
            </w:pPr>
            <w:r w:rsidRPr="00711369">
              <w:rPr>
                <w:rFonts w:ascii="Arial" w:hAnsi="Arial" w:cs="Arial"/>
                <w:b/>
                <w:bCs/>
                <w:sz w:val="20"/>
                <w:szCs w:val="20"/>
              </w:rPr>
              <w:t>V. TOTAL</w:t>
            </w:r>
          </w:p>
        </w:tc>
      </w:tr>
      <w:tr w:rsidR="00AC2D4E" w:rsidRPr="00711369" w14:paraId="5A99D450" w14:textId="77777777" w:rsidTr="00B3539F">
        <w:trPr>
          <w:tblCellSpacing w:w="15" w:type="dxa"/>
        </w:trPr>
        <w:tc>
          <w:tcPr>
            <w:tcW w:w="533" w:type="dxa"/>
            <w:vAlign w:val="center"/>
            <w:hideMark/>
          </w:tcPr>
          <w:p w14:paraId="79BFB718" w14:textId="77777777" w:rsidR="00AC2D4E" w:rsidRPr="00711369" w:rsidRDefault="00AC2D4E" w:rsidP="00711369">
            <w:pPr>
              <w:spacing w:line="276" w:lineRule="auto"/>
              <w:contextualSpacing/>
              <w:rPr>
                <w:rFonts w:ascii="Arial" w:hAnsi="Arial" w:cs="Arial"/>
                <w:sz w:val="20"/>
                <w:szCs w:val="20"/>
              </w:rPr>
            </w:pPr>
            <w:r w:rsidRPr="00711369">
              <w:rPr>
                <w:rFonts w:ascii="Arial" w:hAnsi="Arial" w:cs="Arial"/>
                <w:sz w:val="20"/>
                <w:szCs w:val="20"/>
              </w:rPr>
              <w:t>01</w:t>
            </w:r>
          </w:p>
        </w:tc>
        <w:tc>
          <w:tcPr>
            <w:tcW w:w="3923" w:type="dxa"/>
            <w:vAlign w:val="center"/>
            <w:hideMark/>
          </w:tcPr>
          <w:p w14:paraId="4AE001F0" w14:textId="3573D719" w:rsidR="00AC2D4E" w:rsidRPr="00711369" w:rsidRDefault="00AC2D4E" w:rsidP="00711369">
            <w:pPr>
              <w:spacing w:line="276" w:lineRule="auto"/>
              <w:contextualSpacing/>
              <w:rPr>
                <w:rFonts w:ascii="Arial" w:hAnsi="Arial" w:cs="Arial"/>
                <w:sz w:val="20"/>
                <w:szCs w:val="20"/>
              </w:rPr>
            </w:pPr>
            <w:r w:rsidRPr="00711369">
              <w:rPr>
                <w:rFonts w:ascii="Arial" w:hAnsi="Arial" w:cs="Arial"/>
                <w:sz w:val="20"/>
                <w:szCs w:val="20"/>
              </w:rPr>
              <w:t xml:space="preserve">Roçadeira hidráulica articulada, largura de corte(m) 1,50/ número de navalhas 2/ peso 1050 kg/ potência necessária acima de 75 cv(exceto tratores compactos) fornecido com unidade de corte rotativas de 1,40m de largura de trabalho. Ideal para roçagem de aceiros, margens de caminhão, rodovias, poda de cercas vivas e arbustos na versão roçadeira. possui válvulas de alívio independentes em cada circuito hidráulico, proporcionando segurança e proteção contra impactos. acoplamento aos tratores agrícolas pelo sistema hidráulico três pontos com acionamento pela tomada de força 540 RPM/CAT II, </w:t>
            </w:r>
            <w:r w:rsidR="00C565A6">
              <w:rPr>
                <w:rFonts w:ascii="Arial" w:hAnsi="Arial" w:cs="Arial"/>
                <w:sz w:val="20"/>
                <w:szCs w:val="20"/>
              </w:rPr>
              <w:t>tomadas/</w:t>
            </w:r>
            <w:proofErr w:type="spellStart"/>
            <w:r w:rsidR="00C565A6">
              <w:rPr>
                <w:rFonts w:ascii="Arial" w:hAnsi="Arial" w:cs="Arial"/>
                <w:sz w:val="20"/>
                <w:szCs w:val="20"/>
              </w:rPr>
              <w:t>suportes</w:t>
            </w:r>
            <w:r w:rsidRPr="00711369">
              <w:rPr>
                <w:rFonts w:ascii="Arial" w:hAnsi="Arial" w:cs="Arial"/>
                <w:sz w:val="20"/>
                <w:szCs w:val="20"/>
              </w:rPr>
              <w:t>especificas</w:t>
            </w:r>
            <w:proofErr w:type="spellEnd"/>
            <w:r w:rsidRPr="00711369">
              <w:rPr>
                <w:rFonts w:ascii="Arial" w:hAnsi="Arial" w:cs="Arial"/>
                <w:sz w:val="20"/>
                <w:szCs w:val="20"/>
              </w:rPr>
              <w:t xml:space="preserve"> para cada tipo de trator. comando simples, extremamente acessíveis ao operador. tela de proteção para sua segurança.</w:t>
            </w:r>
          </w:p>
        </w:tc>
        <w:tc>
          <w:tcPr>
            <w:tcW w:w="679" w:type="dxa"/>
          </w:tcPr>
          <w:p w14:paraId="3F95958F" w14:textId="77777777" w:rsidR="00AC2D4E" w:rsidRPr="00711369" w:rsidRDefault="00AC2D4E" w:rsidP="00711369">
            <w:pPr>
              <w:spacing w:line="276" w:lineRule="auto"/>
              <w:contextualSpacing/>
              <w:rPr>
                <w:rFonts w:ascii="Arial" w:hAnsi="Arial" w:cs="Arial"/>
                <w:sz w:val="20"/>
                <w:szCs w:val="20"/>
              </w:rPr>
            </w:pPr>
          </w:p>
        </w:tc>
        <w:tc>
          <w:tcPr>
            <w:tcW w:w="679" w:type="dxa"/>
            <w:vAlign w:val="center"/>
            <w:hideMark/>
          </w:tcPr>
          <w:p w14:paraId="0EB73586" w14:textId="3AC8ACAF" w:rsidR="00AC2D4E" w:rsidRPr="00711369" w:rsidRDefault="00AC2D4E" w:rsidP="00711369">
            <w:pPr>
              <w:spacing w:line="276" w:lineRule="auto"/>
              <w:contextualSpacing/>
              <w:rPr>
                <w:rFonts w:ascii="Arial" w:hAnsi="Arial" w:cs="Arial"/>
                <w:sz w:val="20"/>
                <w:szCs w:val="20"/>
              </w:rPr>
            </w:pPr>
            <w:r w:rsidRPr="00711369">
              <w:rPr>
                <w:rFonts w:ascii="Arial" w:hAnsi="Arial" w:cs="Arial"/>
                <w:sz w:val="20"/>
                <w:szCs w:val="20"/>
              </w:rPr>
              <w:t>UN</w:t>
            </w:r>
          </w:p>
        </w:tc>
        <w:tc>
          <w:tcPr>
            <w:tcW w:w="962" w:type="dxa"/>
            <w:vAlign w:val="center"/>
            <w:hideMark/>
          </w:tcPr>
          <w:p w14:paraId="258D0749" w14:textId="2716914A" w:rsidR="00AC2D4E" w:rsidRPr="00711369" w:rsidRDefault="00AC2D4E" w:rsidP="00711369">
            <w:pPr>
              <w:spacing w:line="276" w:lineRule="auto"/>
              <w:contextualSpacing/>
              <w:rPr>
                <w:rFonts w:ascii="Arial" w:hAnsi="Arial" w:cs="Arial"/>
                <w:sz w:val="20"/>
                <w:szCs w:val="20"/>
              </w:rPr>
            </w:pPr>
            <w:r w:rsidRPr="00711369">
              <w:rPr>
                <w:rFonts w:ascii="Arial" w:hAnsi="Arial" w:cs="Arial"/>
                <w:sz w:val="20"/>
                <w:szCs w:val="20"/>
              </w:rPr>
              <w:t>01</w:t>
            </w:r>
          </w:p>
        </w:tc>
        <w:tc>
          <w:tcPr>
            <w:tcW w:w="962" w:type="dxa"/>
            <w:vAlign w:val="center"/>
          </w:tcPr>
          <w:p w14:paraId="2E5D3870" w14:textId="0EB49543" w:rsidR="00AC2D4E" w:rsidRPr="00711369" w:rsidRDefault="00AC2D4E" w:rsidP="00711369">
            <w:pPr>
              <w:spacing w:line="276" w:lineRule="auto"/>
              <w:contextualSpacing/>
              <w:jc w:val="right"/>
              <w:rPr>
                <w:rFonts w:ascii="Arial" w:hAnsi="Arial" w:cs="Arial"/>
                <w:sz w:val="20"/>
                <w:szCs w:val="20"/>
              </w:rPr>
            </w:pPr>
          </w:p>
        </w:tc>
        <w:tc>
          <w:tcPr>
            <w:tcW w:w="1089" w:type="dxa"/>
            <w:vAlign w:val="center"/>
          </w:tcPr>
          <w:p w14:paraId="494AEE03" w14:textId="48CD8001" w:rsidR="00AC2D4E" w:rsidRPr="00711369" w:rsidRDefault="00AC2D4E" w:rsidP="00711369">
            <w:pPr>
              <w:spacing w:line="276" w:lineRule="auto"/>
              <w:contextualSpacing/>
              <w:jc w:val="right"/>
              <w:rPr>
                <w:rFonts w:ascii="Arial" w:hAnsi="Arial" w:cs="Arial"/>
                <w:sz w:val="20"/>
                <w:szCs w:val="20"/>
              </w:rPr>
            </w:pPr>
          </w:p>
        </w:tc>
      </w:tr>
    </w:tbl>
    <w:p w14:paraId="5F01DEAA" w14:textId="77777777" w:rsidR="003473AA" w:rsidRDefault="003473AA" w:rsidP="00C21B5C">
      <w:pPr>
        <w:tabs>
          <w:tab w:val="left" w:pos="567"/>
        </w:tabs>
        <w:spacing w:after="0" w:line="276" w:lineRule="auto"/>
        <w:jc w:val="both"/>
        <w:rPr>
          <w:rFonts w:ascii="Arial" w:hAnsi="Arial" w:cs="Arial"/>
          <w:sz w:val="20"/>
          <w:szCs w:val="20"/>
        </w:rPr>
      </w:pPr>
    </w:p>
    <w:p w14:paraId="293516A6" w14:textId="77777777" w:rsidR="003473AA" w:rsidRDefault="003473AA" w:rsidP="00C21B5C">
      <w:pPr>
        <w:tabs>
          <w:tab w:val="left" w:pos="567"/>
        </w:tabs>
        <w:spacing w:after="0" w:line="276" w:lineRule="auto"/>
        <w:jc w:val="both"/>
        <w:rPr>
          <w:rFonts w:ascii="Arial" w:hAnsi="Arial" w:cs="Arial"/>
          <w:b/>
          <w:bCs/>
          <w:sz w:val="20"/>
          <w:szCs w:val="20"/>
        </w:rPr>
      </w:pPr>
    </w:p>
    <w:p w14:paraId="0754F4DC" w14:textId="77777777" w:rsidR="003473AA" w:rsidRDefault="003473AA" w:rsidP="00C21B5C">
      <w:pPr>
        <w:tabs>
          <w:tab w:val="left" w:pos="567"/>
        </w:tabs>
        <w:spacing w:after="0" w:line="276" w:lineRule="auto"/>
        <w:jc w:val="both"/>
        <w:rPr>
          <w:rFonts w:ascii="Arial" w:hAnsi="Arial" w:cs="Arial"/>
          <w:b/>
          <w:bCs/>
          <w:sz w:val="20"/>
          <w:szCs w:val="20"/>
        </w:rPr>
      </w:pPr>
    </w:p>
    <w:p w14:paraId="469F5CBA" w14:textId="77777777" w:rsidR="003473AA" w:rsidRDefault="003473AA" w:rsidP="00C21B5C">
      <w:pPr>
        <w:tabs>
          <w:tab w:val="left" w:pos="567"/>
        </w:tabs>
        <w:spacing w:after="0" w:line="276" w:lineRule="auto"/>
        <w:jc w:val="both"/>
        <w:rPr>
          <w:rFonts w:ascii="Arial" w:hAnsi="Arial" w:cs="Arial"/>
          <w:b/>
          <w:bCs/>
          <w:sz w:val="20"/>
          <w:szCs w:val="20"/>
        </w:rPr>
      </w:pPr>
    </w:p>
    <w:p w14:paraId="44FE2112" w14:textId="77777777" w:rsidR="003473AA" w:rsidRDefault="003473AA" w:rsidP="00C21B5C">
      <w:pPr>
        <w:tabs>
          <w:tab w:val="left" w:pos="567"/>
        </w:tabs>
        <w:spacing w:after="0" w:line="276" w:lineRule="auto"/>
        <w:jc w:val="both"/>
        <w:rPr>
          <w:rFonts w:ascii="Arial" w:hAnsi="Arial" w:cs="Arial"/>
          <w:b/>
          <w:bCs/>
          <w:sz w:val="20"/>
          <w:szCs w:val="20"/>
        </w:rPr>
      </w:pPr>
    </w:p>
    <w:p w14:paraId="290C0D4A" w14:textId="77777777" w:rsidR="003473AA" w:rsidRDefault="003473AA" w:rsidP="00C21B5C">
      <w:pPr>
        <w:tabs>
          <w:tab w:val="left" w:pos="567"/>
        </w:tabs>
        <w:spacing w:after="0" w:line="276" w:lineRule="auto"/>
        <w:jc w:val="both"/>
        <w:rPr>
          <w:rFonts w:ascii="Arial" w:hAnsi="Arial" w:cs="Arial"/>
          <w:sz w:val="20"/>
          <w:szCs w:val="20"/>
        </w:rPr>
      </w:pPr>
    </w:p>
    <w:p w14:paraId="15F34425" w14:textId="77777777" w:rsidR="008E28A4" w:rsidRDefault="008E28A4" w:rsidP="00C21B5C">
      <w:pPr>
        <w:tabs>
          <w:tab w:val="left" w:pos="567"/>
        </w:tabs>
        <w:spacing w:after="0" w:line="276" w:lineRule="auto"/>
        <w:jc w:val="both"/>
        <w:rPr>
          <w:rFonts w:ascii="Arial" w:hAnsi="Arial" w:cs="Arial"/>
          <w:sz w:val="20"/>
          <w:szCs w:val="20"/>
        </w:rPr>
      </w:pPr>
    </w:p>
    <w:p w14:paraId="39B15698" w14:textId="77777777" w:rsidR="008E28A4" w:rsidRDefault="008E28A4" w:rsidP="00C21B5C">
      <w:pPr>
        <w:tabs>
          <w:tab w:val="left" w:pos="567"/>
        </w:tabs>
        <w:spacing w:after="0" w:line="276" w:lineRule="auto"/>
        <w:jc w:val="both"/>
        <w:rPr>
          <w:rFonts w:ascii="Arial" w:hAnsi="Arial" w:cs="Arial"/>
          <w:sz w:val="20"/>
          <w:szCs w:val="20"/>
        </w:rPr>
      </w:pPr>
    </w:p>
    <w:p w14:paraId="1FEC7ECD" w14:textId="77777777" w:rsidR="008E28A4" w:rsidRDefault="008E28A4" w:rsidP="00C21B5C">
      <w:pPr>
        <w:tabs>
          <w:tab w:val="left" w:pos="567"/>
        </w:tabs>
        <w:spacing w:after="0" w:line="276" w:lineRule="auto"/>
        <w:jc w:val="both"/>
        <w:rPr>
          <w:rFonts w:ascii="Arial" w:hAnsi="Arial" w:cs="Arial"/>
          <w:sz w:val="20"/>
          <w:szCs w:val="20"/>
        </w:rPr>
      </w:pPr>
    </w:p>
    <w:p w14:paraId="1A11EBFC" w14:textId="77777777" w:rsidR="008E28A4" w:rsidRDefault="008E28A4" w:rsidP="00C21B5C">
      <w:pPr>
        <w:tabs>
          <w:tab w:val="left" w:pos="567"/>
        </w:tabs>
        <w:spacing w:after="0" w:line="276" w:lineRule="auto"/>
        <w:jc w:val="both"/>
        <w:rPr>
          <w:rFonts w:ascii="Arial" w:hAnsi="Arial" w:cs="Arial"/>
          <w:sz w:val="20"/>
          <w:szCs w:val="20"/>
        </w:rPr>
      </w:pPr>
    </w:p>
    <w:p w14:paraId="01303AC5" w14:textId="77777777" w:rsidR="008E28A4" w:rsidRDefault="008E28A4" w:rsidP="00C21B5C">
      <w:pPr>
        <w:tabs>
          <w:tab w:val="left" w:pos="567"/>
        </w:tabs>
        <w:spacing w:after="0" w:line="276" w:lineRule="auto"/>
        <w:jc w:val="both"/>
        <w:rPr>
          <w:rFonts w:ascii="Arial" w:hAnsi="Arial" w:cs="Arial"/>
          <w:sz w:val="20"/>
          <w:szCs w:val="20"/>
        </w:rPr>
      </w:pPr>
    </w:p>
    <w:p w14:paraId="0DF23204" w14:textId="77777777" w:rsidR="008E28A4" w:rsidRDefault="008E28A4" w:rsidP="00C21B5C">
      <w:pPr>
        <w:tabs>
          <w:tab w:val="left" w:pos="567"/>
        </w:tabs>
        <w:spacing w:after="0" w:line="276" w:lineRule="auto"/>
        <w:jc w:val="both"/>
        <w:rPr>
          <w:rFonts w:ascii="Arial" w:hAnsi="Arial" w:cs="Arial"/>
          <w:sz w:val="20"/>
          <w:szCs w:val="20"/>
        </w:rPr>
      </w:pPr>
    </w:p>
    <w:p w14:paraId="7ACBCE43" w14:textId="77777777" w:rsidR="008E28A4" w:rsidRDefault="008E28A4" w:rsidP="00C21B5C">
      <w:pPr>
        <w:tabs>
          <w:tab w:val="left" w:pos="567"/>
        </w:tabs>
        <w:spacing w:after="0" w:line="276" w:lineRule="auto"/>
        <w:jc w:val="both"/>
        <w:rPr>
          <w:rFonts w:ascii="Arial" w:hAnsi="Arial" w:cs="Arial"/>
          <w:sz w:val="20"/>
          <w:szCs w:val="20"/>
        </w:rPr>
      </w:pPr>
    </w:p>
    <w:p w14:paraId="6D4A020E" w14:textId="77777777" w:rsidR="008E28A4" w:rsidRDefault="008E28A4" w:rsidP="00C21B5C">
      <w:pPr>
        <w:tabs>
          <w:tab w:val="left" w:pos="567"/>
        </w:tabs>
        <w:spacing w:after="0" w:line="276" w:lineRule="auto"/>
        <w:jc w:val="both"/>
        <w:rPr>
          <w:rFonts w:ascii="Arial" w:hAnsi="Arial" w:cs="Arial"/>
          <w:sz w:val="20"/>
          <w:szCs w:val="20"/>
        </w:rPr>
      </w:pPr>
    </w:p>
    <w:p w14:paraId="1BB7A876" w14:textId="77777777" w:rsidR="008E28A4" w:rsidRDefault="008E28A4" w:rsidP="00C21B5C">
      <w:pPr>
        <w:tabs>
          <w:tab w:val="left" w:pos="567"/>
        </w:tabs>
        <w:spacing w:after="0" w:line="276" w:lineRule="auto"/>
        <w:jc w:val="both"/>
        <w:rPr>
          <w:rFonts w:ascii="Arial" w:hAnsi="Arial" w:cs="Arial"/>
          <w:sz w:val="20"/>
          <w:szCs w:val="20"/>
        </w:rPr>
      </w:pPr>
    </w:p>
    <w:p w14:paraId="2E7C6F02" w14:textId="77777777" w:rsidR="008E28A4" w:rsidRDefault="008E28A4" w:rsidP="00C21B5C">
      <w:pPr>
        <w:tabs>
          <w:tab w:val="left" w:pos="567"/>
        </w:tabs>
        <w:spacing w:after="0" w:line="276" w:lineRule="auto"/>
        <w:jc w:val="both"/>
        <w:rPr>
          <w:rFonts w:ascii="Arial" w:hAnsi="Arial" w:cs="Arial"/>
          <w:sz w:val="20"/>
          <w:szCs w:val="20"/>
        </w:rPr>
      </w:pPr>
    </w:p>
    <w:p w14:paraId="0D0071B8" w14:textId="77777777" w:rsidR="008E28A4" w:rsidRDefault="008E28A4" w:rsidP="00C21B5C">
      <w:pPr>
        <w:tabs>
          <w:tab w:val="left" w:pos="567"/>
        </w:tabs>
        <w:spacing w:after="0" w:line="276" w:lineRule="auto"/>
        <w:jc w:val="both"/>
        <w:rPr>
          <w:rFonts w:ascii="Arial" w:hAnsi="Arial" w:cs="Arial"/>
          <w:sz w:val="20"/>
          <w:szCs w:val="20"/>
        </w:rPr>
      </w:pPr>
    </w:p>
    <w:p w14:paraId="4BD5B799" w14:textId="77777777" w:rsidR="008E28A4" w:rsidRDefault="008E28A4" w:rsidP="00C21B5C">
      <w:pPr>
        <w:tabs>
          <w:tab w:val="left" w:pos="567"/>
        </w:tabs>
        <w:spacing w:after="0" w:line="276" w:lineRule="auto"/>
        <w:jc w:val="both"/>
        <w:rPr>
          <w:rFonts w:ascii="Arial" w:hAnsi="Arial" w:cs="Arial"/>
          <w:sz w:val="20"/>
          <w:szCs w:val="20"/>
        </w:rPr>
      </w:pPr>
    </w:p>
    <w:p w14:paraId="225A3D3C" w14:textId="77777777" w:rsidR="008E28A4" w:rsidRDefault="008E28A4" w:rsidP="00C21B5C">
      <w:pPr>
        <w:tabs>
          <w:tab w:val="left" w:pos="567"/>
        </w:tabs>
        <w:spacing w:after="0" w:line="276" w:lineRule="auto"/>
        <w:jc w:val="both"/>
        <w:rPr>
          <w:rFonts w:ascii="Arial" w:hAnsi="Arial" w:cs="Arial"/>
          <w:sz w:val="20"/>
          <w:szCs w:val="20"/>
        </w:rPr>
      </w:pPr>
    </w:p>
    <w:p w14:paraId="4A6E440F" w14:textId="77777777" w:rsidR="008E28A4" w:rsidRDefault="008E28A4" w:rsidP="00C21B5C">
      <w:pPr>
        <w:tabs>
          <w:tab w:val="left" w:pos="567"/>
        </w:tabs>
        <w:spacing w:after="0" w:line="276" w:lineRule="auto"/>
        <w:jc w:val="both"/>
        <w:rPr>
          <w:rFonts w:ascii="Arial" w:hAnsi="Arial" w:cs="Arial"/>
          <w:sz w:val="20"/>
          <w:szCs w:val="20"/>
        </w:rPr>
      </w:pPr>
    </w:p>
    <w:p w14:paraId="43BACE6A" w14:textId="77777777" w:rsidR="008E28A4" w:rsidRDefault="008E28A4" w:rsidP="00C21B5C">
      <w:pPr>
        <w:tabs>
          <w:tab w:val="left" w:pos="567"/>
        </w:tabs>
        <w:spacing w:after="0" w:line="276" w:lineRule="auto"/>
        <w:jc w:val="both"/>
        <w:rPr>
          <w:rFonts w:ascii="Arial" w:hAnsi="Arial" w:cs="Arial"/>
          <w:sz w:val="20"/>
          <w:szCs w:val="20"/>
        </w:rPr>
      </w:pPr>
    </w:p>
    <w:p w14:paraId="02B88310" w14:textId="77777777" w:rsidR="008E28A4" w:rsidRDefault="008E28A4" w:rsidP="00C21B5C">
      <w:pPr>
        <w:tabs>
          <w:tab w:val="left" w:pos="567"/>
        </w:tabs>
        <w:spacing w:after="0" w:line="276" w:lineRule="auto"/>
        <w:jc w:val="both"/>
        <w:rPr>
          <w:rFonts w:ascii="Arial" w:hAnsi="Arial" w:cs="Arial"/>
          <w:sz w:val="20"/>
          <w:szCs w:val="20"/>
        </w:rPr>
      </w:pPr>
    </w:p>
    <w:p w14:paraId="44CBE4F9" w14:textId="77777777" w:rsidR="008E28A4" w:rsidRDefault="008E28A4" w:rsidP="00C21B5C">
      <w:pPr>
        <w:tabs>
          <w:tab w:val="left" w:pos="567"/>
        </w:tabs>
        <w:spacing w:after="0" w:line="276" w:lineRule="auto"/>
        <w:jc w:val="both"/>
        <w:rPr>
          <w:rFonts w:ascii="Arial" w:hAnsi="Arial" w:cs="Arial"/>
          <w:sz w:val="20"/>
          <w:szCs w:val="20"/>
        </w:rPr>
      </w:pPr>
    </w:p>
    <w:p w14:paraId="1567C1C0" w14:textId="77777777" w:rsidR="008E28A4" w:rsidRDefault="008E28A4" w:rsidP="00C21B5C">
      <w:pPr>
        <w:tabs>
          <w:tab w:val="left" w:pos="567"/>
        </w:tabs>
        <w:spacing w:after="0" w:line="276" w:lineRule="auto"/>
        <w:jc w:val="both"/>
        <w:rPr>
          <w:rFonts w:ascii="Arial" w:hAnsi="Arial" w:cs="Arial"/>
          <w:sz w:val="20"/>
          <w:szCs w:val="20"/>
        </w:rPr>
      </w:pPr>
    </w:p>
    <w:p w14:paraId="0A20E8F3" w14:textId="77777777" w:rsidR="008E28A4" w:rsidRDefault="008E28A4" w:rsidP="00C21B5C">
      <w:pPr>
        <w:tabs>
          <w:tab w:val="left" w:pos="567"/>
        </w:tabs>
        <w:spacing w:after="0" w:line="276" w:lineRule="auto"/>
        <w:jc w:val="both"/>
        <w:rPr>
          <w:rFonts w:ascii="Arial" w:hAnsi="Arial" w:cs="Arial"/>
          <w:sz w:val="20"/>
          <w:szCs w:val="20"/>
        </w:rPr>
      </w:pPr>
    </w:p>
    <w:p w14:paraId="1EB5200B" w14:textId="77777777" w:rsidR="008E28A4" w:rsidRDefault="008E28A4" w:rsidP="00C21B5C">
      <w:pPr>
        <w:tabs>
          <w:tab w:val="left" w:pos="567"/>
        </w:tabs>
        <w:spacing w:after="0" w:line="276" w:lineRule="auto"/>
        <w:jc w:val="both"/>
        <w:rPr>
          <w:rFonts w:ascii="Arial" w:hAnsi="Arial" w:cs="Arial"/>
          <w:sz w:val="20"/>
          <w:szCs w:val="20"/>
        </w:rPr>
      </w:pPr>
    </w:p>
    <w:p w14:paraId="3DA61D1B" w14:textId="77777777" w:rsidR="002E4C38" w:rsidRPr="00EC5708" w:rsidRDefault="002E4C38" w:rsidP="00D32F2F">
      <w:pPr>
        <w:tabs>
          <w:tab w:val="left" w:pos="426"/>
          <w:tab w:val="left" w:pos="567"/>
          <w:tab w:val="left" w:pos="851"/>
        </w:tabs>
        <w:spacing w:after="0" w:line="276" w:lineRule="auto"/>
        <w:jc w:val="both"/>
        <w:rPr>
          <w:rFonts w:ascii="Arial" w:hAnsi="Arial" w:cs="Arial"/>
          <w:sz w:val="20"/>
          <w:szCs w:val="20"/>
        </w:rPr>
      </w:pPr>
    </w:p>
    <w:p w14:paraId="11237D50" w14:textId="1E6A8886" w:rsidR="006213A2" w:rsidRPr="00EC5708" w:rsidRDefault="006213A2" w:rsidP="00433CA3">
      <w:pPr>
        <w:pBdr>
          <w:top w:val="double" w:sz="4" w:space="1" w:color="auto"/>
        </w:pBdr>
        <w:spacing w:after="0" w:line="276" w:lineRule="auto"/>
        <w:jc w:val="center"/>
        <w:rPr>
          <w:rFonts w:ascii="Arial" w:eastAsia="Arial" w:hAnsi="Arial" w:cs="Arial"/>
          <w:b/>
          <w:sz w:val="20"/>
          <w:szCs w:val="20"/>
        </w:rPr>
      </w:pPr>
      <w:r w:rsidRPr="00EC5708">
        <w:rPr>
          <w:rFonts w:ascii="Arial" w:eastAsia="Arial" w:hAnsi="Arial" w:cs="Arial"/>
          <w:b/>
          <w:sz w:val="20"/>
          <w:szCs w:val="20"/>
        </w:rPr>
        <w:t xml:space="preserve">ANEXO </w:t>
      </w:r>
      <w:r w:rsidR="00A8291B">
        <w:rPr>
          <w:rFonts w:ascii="Arial" w:eastAsia="Arial" w:hAnsi="Arial" w:cs="Arial"/>
          <w:b/>
          <w:sz w:val="20"/>
          <w:szCs w:val="20"/>
        </w:rPr>
        <w:t>V</w:t>
      </w:r>
      <w:r w:rsidRPr="00EC5708">
        <w:rPr>
          <w:rFonts w:ascii="Arial" w:eastAsia="Arial" w:hAnsi="Arial" w:cs="Arial"/>
          <w:b/>
          <w:sz w:val="20"/>
          <w:szCs w:val="20"/>
        </w:rPr>
        <w:t xml:space="preserve"> – MINUTA DE </w:t>
      </w:r>
      <w:r w:rsidR="00D3123B" w:rsidRPr="00EC5708">
        <w:rPr>
          <w:rFonts w:ascii="Arial" w:eastAsia="Arial" w:hAnsi="Arial" w:cs="Arial"/>
          <w:b/>
          <w:sz w:val="20"/>
          <w:szCs w:val="20"/>
        </w:rPr>
        <w:t>CONTRATO</w:t>
      </w:r>
    </w:p>
    <w:p w14:paraId="198B12CC" w14:textId="636B85B7" w:rsidR="006213A2" w:rsidRPr="00EC5708" w:rsidRDefault="006213A2" w:rsidP="00433CA3">
      <w:pPr>
        <w:spacing w:after="0" w:line="276" w:lineRule="auto"/>
        <w:jc w:val="center"/>
        <w:rPr>
          <w:rFonts w:ascii="Arial" w:eastAsia="Arial" w:hAnsi="Arial" w:cs="Arial"/>
          <w:b/>
          <w:sz w:val="20"/>
          <w:szCs w:val="20"/>
        </w:rPr>
      </w:pPr>
      <w:r w:rsidRPr="00EC5708">
        <w:rPr>
          <w:rFonts w:ascii="Arial" w:eastAsia="Arial" w:hAnsi="Arial" w:cs="Arial"/>
          <w:b/>
          <w:sz w:val="20"/>
          <w:szCs w:val="20"/>
        </w:rPr>
        <w:t>CONTRATO</w:t>
      </w:r>
      <w:r w:rsidR="004B2CE7" w:rsidRPr="00EC5708">
        <w:rPr>
          <w:rFonts w:ascii="Arial" w:eastAsia="Arial" w:hAnsi="Arial" w:cs="Arial"/>
          <w:b/>
          <w:sz w:val="20"/>
          <w:szCs w:val="20"/>
        </w:rPr>
        <w:t xml:space="preserve"> ADMINISTRATIVO </w:t>
      </w:r>
      <w:r w:rsidRPr="00EC5708">
        <w:rPr>
          <w:rFonts w:ascii="Arial" w:eastAsia="Arial" w:hAnsi="Arial" w:cs="Arial"/>
          <w:b/>
          <w:sz w:val="20"/>
          <w:szCs w:val="20"/>
        </w:rPr>
        <w:t>Nº _____/</w:t>
      </w:r>
      <w:r w:rsidR="008D7EAD">
        <w:rPr>
          <w:rFonts w:ascii="Arial" w:eastAsia="Arial" w:hAnsi="Arial" w:cs="Arial"/>
          <w:b/>
          <w:sz w:val="20"/>
          <w:szCs w:val="20"/>
        </w:rPr>
        <w:t>2026</w:t>
      </w:r>
      <w:r w:rsidRPr="00EC5708">
        <w:rPr>
          <w:rFonts w:ascii="Arial" w:eastAsia="Arial" w:hAnsi="Arial" w:cs="Arial"/>
          <w:b/>
          <w:sz w:val="20"/>
          <w:szCs w:val="20"/>
        </w:rPr>
        <w:t>.</w:t>
      </w:r>
    </w:p>
    <w:p w14:paraId="5DC2590C" w14:textId="7F71BBCE" w:rsidR="006213A2" w:rsidRPr="00EC5708" w:rsidRDefault="006213A2" w:rsidP="00C30477">
      <w:pPr>
        <w:pBdr>
          <w:bottom w:val="double" w:sz="4" w:space="1" w:color="auto"/>
        </w:pBdr>
        <w:spacing w:after="0" w:line="276" w:lineRule="auto"/>
        <w:jc w:val="center"/>
        <w:rPr>
          <w:rFonts w:ascii="Arial" w:eastAsia="Arial" w:hAnsi="Arial" w:cs="Arial"/>
          <w:b/>
          <w:sz w:val="20"/>
          <w:szCs w:val="20"/>
        </w:rPr>
      </w:pPr>
      <w:r w:rsidRPr="00EC5708">
        <w:rPr>
          <w:rFonts w:ascii="Arial" w:eastAsia="Arial" w:hAnsi="Arial" w:cs="Arial"/>
          <w:b/>
          <w:sz w:val="20"/>
          <w:szCs w:val="20"/>
        </w:rPr>
        <w:t xml:space="preserve">PROCESSO Nº </w:t>
      </w:r>
      <w:r w:rsidR="00C0222E">
        <w:rPr>
          <w:rFonts w:ascii="Arial" w:eastAsia="Arial" w:hAnsi="Arial" w:cs="Arial"/>
          <w:b/>
          <w:sz w:val="20"/>
          <w:szCs w:val="20"/>
        </w:rPr>
        <w:t>020/</w:t>
      </w:r>
      <w:r w:rsidR="008D7EAD">
        <w:rPr>
          <w:rFonts w:ascii="Arial" w:eastAsia="Arial" w:hAnsi="Arial" w:cs="Arial"/>
          <w:b/>
          <w:sz w:val="20"/>
          <w:szCs w:val="20"/>
        </w:rPr>
        <w:t>2026</w:t>
      </w:r>
      <w:r w:rsidRPr="00EC5708">
        <w:rPr>
          <w:rFonts w:ascii="Arial" w:eastAsia="Arial" w:hAnsi="Arial" w:cs="Arial"/>
          <w:b/>
          <w:sz w:val="20"/>
          <w:szCs w:val="20"/>
        </w:rPr>
        <w:tab/>
      </w:r>
      <w:r w:rsidRPr="00EC5708">
        <w:rPr>
          <w:rFonts w:ascii="Arial" w:eastAsia="Arial" w:hAnsi="Arial" w:cs="Arial"/>
          <w:b/>
          <w:sz w:val="20"/>
          <w:szCs w:val="20"/>
        </w:rPr>
        <w:tab/>
        <w:t xml:space="preserve">PREGÃO </w:t>
      </w:r>
      <w:r w:rsidR="00892131" w:rsidRPr="00EC5708">
        <w:rPr>
          <w:rFonts w:ascii="Arial" w:eastAsia="Arial" w:hAnsi="Arial" w:cs="Arial"/>
          <w:b/>
          <w:sz w:val="20"/>
          <w:szCs w:val="20"/>
        </w:rPr>
        <w:t>ELETRÔNICO</w:t>
      </w:r>
      <w:r w:rsidRPr="00EC5708">
        <w:rPr>
          <w:rFonts w:ascii="Arial" w:eastAsia="Arial" w:hAnsi="Arial" w:cs="Arial"/>
          <w:b/>
          <w:sz w:val="20"/>
          <w:szCs w:val="20"/>
        </w:rPr>
        <w:t xml:space="preserve"> Nº </w:t>
      </w:r>
      <w:r w:rsidR="00C0222E">
        <w:rPr>
          <w:rFonts w:ascii="Arial" w:eastAsia="Arial" w:hAnsi="Arial" w:cs="Arial"/>
          <w:b/>
          <w:sz w:val="20"/>
          <w:szCs w:val="20"/>
        </w:rPr>
        <w:t>012/</w:t>
      </w:r>
      <w:r w:rsidR="008D7EAD">
        <w:rPr>
          <w:rFonts w:ascii="Arial" w:eastAsia="Arial" w:hAnsi="Arial" w:cs="Arial"/>
          <w:b/>
          <w:sz w:val="20"/>
          <w:szCs w:val="20"/>
        </w:rPr>
        <w:t>2026</w:t>
      </w:r>
    </w:p>
    <w:p w14:paraId="6632622B" w14:textId="77777777" w:rsidR="002E4C38" w:rsidRPr="00EC5708" w:rsidRDefault="002E4C38" w:rsidP="00433CA3">
      <w:pPr>
        <w:spacing w:after="0" w:line="276" w:lineRule="auto"/>
        <w:ind w:left="4258"/>
        <w:jc w:val="both"/>
        <w:rPr>
          <w:rFonts w:ascii="Arial" w:hAnsi="Arial" w:cs="Arial"/>
          <w:sz w:val="20"/>
          <w:szCs w:val="20"/>
        </w:rPr>
      </w:pPr>
    </w:p>
    <w:p w14:paraId="1BBC6C2F" w14:textId="77777777" w:rsidR="001A1DD8" w:rsidRPr="00EC5708" w:rsidRDefault="001A1DD8">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CLÁUSULA PRIMEIRA – DAS PARTES.</w:t>
      </w:r>
    </w:p>
    <w:p w14:paraId="268F18D3" w14:textId="07AFDBC3" w:rsidR="001A1DD8" w:rsidRPr="00EC5708" w:rsidRDefault="001A1DD8">
      <w:pPr>
        <w:pStyle w:val="PargrafodaLista"/>
        <w:numPr>
          <w:ilvl w:val="1"/>
          <w:numId w:val="6"/>
        </w:numPr>
        <w:tabs>
          <w:tab w:val="left" w:pos="284"/>
          <w:tab w:val="center"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 </w:t>
      </w:r>
      <w:r w:rsidR="009D7094" w:rsidRPr="00EC5708">
        <w:rPr>
          <w:rFonts w:ascii="Arial" w:hAnsi="Arial" w:cs="Arial"/>
          <w:sz w:val="20"/>
          <w:szCs w:val="20"/>
        </w:rPr>
        <w:t>MUNICÍPIO DE JOANÉSIA, pessoa jurídica de direito interno público, devidamente inscrito no CNPJ 17.111.626/0001-78 com sede e administração à Rua Joaquim Dias de Moura nº 12</w:t>
      </w:r>
      <w:r w:rsidR="002837D9">
        <w:rPr>
          <w:rFonts w:ascii="Arial" w:hAnsi="Arial" w:cs="Arial"/>
          <w:sz w:val="20"/>
          <w:szCs w:val="20"/>
        </w:rPr>
        <w:t xml:space="preserve">, </w:t>
      </w:r>
      <w:r w:rsidR="009D7094" w:rsidRPr="00EC5708">
        <w:rPr>
          <w:rFonts w:ascii="Arial" w:hAnsi="Arial" w:cs="Arial"/>
          <w:sz w:val="20"/>
          <w:szCs w:val="20"/>
        </w:rPr>
        <w:t>Centro</w:t>
      </w:r>
      <w:r w:rsidR="002837D9">
        <w:rPr>
          <w:rFonts w:ascii="Arial" w:hAnsi="Arial" w:cs="Arial"/>
          <w:sz w:val="20"/>
          <w:szCs w:val="20"/>
        </w:rPr>
        <w:t xml:space="preserve">, </w:t>
      </w:r>
      <w:r w:rsidR="009D7094" w:rsidRPr="00EC5708">
        <w:rPr>
          <w:rFonts w:ascii="Arial" w:hAnsi="Arial" w:cs="Arial"/>
          <w:sz w:val="20"/>
          <w:szCs w:val="20"/>
        </w:rPr>
        <w:t>Joanésia, MG</w:t>
      </w:r>
      <w:r w:rsidR="002837D9">
        <w:rPr>
          <w:rFonts w:ascii="Arial" w:hAnsi="Arial" w:cs="Arial"/>
          <w:sz w:val="20"/>
          <w:szCs w:val="20"/>
        </w:rPr>
        <w:t xml:space="preserve">, </w:t>
      </w:r>
      <w:r w:rsidR="009D7094" w:rsidRPr="00EC5708">
        <w:rPr>
          <w:rFonts w:ascii="Arial" w:hAnsi="Arial" w:cs="Arial"/>
          <w:sz w:val="20"/>
          <w:szCs w:val="20"/>
        </w:rPr>
        <w:t xml:space="preserve">CEP 35.194-000, neste ato representado pelo </w:t>
      </w:r>
      <w:r w:rsidR="002837D9">
        <w:rPr>
          <w:rFonts w:ascii="Arial" w:hAnsi="Arial" w:cs="Arial"/>
          <w:sz w:val="20"/>
          <w:szCs w:val="20"/>
        </w:rPr>
        <w:t xml:space="preserve">Sr. Prefeito Municipal </w:t>
      </w:r>
      <w:r w:rsidR="009D7094" w:rsidRPr="00EC5708">
        <w:rPr>
          <w:rFonts w:ascii="Arial" w:hAnsi="Arial" w:cs="Arial"/>
          <w:sz w:val="20"/>
          <w:szCs w:val="20"/>
        </w:rPr>
        <w:t>Aiken Cristian Andrade Dias, portador do CPF 031.913.196-38</w:t>
      </w:r>
      <w:r w:rsidRPr="00EC5708">
        <w:rPr>
          <w:rFonts w:ascii="Arial" w:eastAsia="Arial" w:hAnsi="Arial" w:cs="Arial"/>
          <w:sz w:val="20"/>
          <w:szCs w:val="20"/>
        </w:rPr>
        <w:t xml:space="preserve">,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w:t>
      </w:r>
      <w:r w:rsidR="00892131" w:rsidRPr="00EC5708">
        <w:rPr>
          <w:rFonts w:ascii="Arial" w:eastAsia="Arial" w:hAnsi="Arial" w:cs="Arial"/>
          <w:sz w:val="20"/>
          <w:szCs w:val="20"/>
        </w:rPr>
        <w:t>Eletrônico</w:t>
      </w:r>
      <w:r w:rsidRPr="00EC5708">
        <w:rPr>
          <w:rFonts w:ascii="Arial" w:eastAsia="Arial" w:hAnsi="Arial" w:cs="Arial"/>
          <w:sz w:val="20"/>
          <w:szCs w:val="20"/>
        </w:rPr>
        <w:t xml:space="preserve"> nº </w:t>
      </w:r>
      <w:r w:rsidR="00C0222E">
        <w:rPr>
          <w:rFonts w:ascii="Arial" w:eastAsia="Arial" w:hAnsi="Arial" w:cs="Arial"/>
          <w:sz w:val="20"/>
          <w:szCs w:val="20"/>
        </w:rPr>
        <w:t>012/</w:t>
      </w:r>
      <w:r w:rsidR="008D7EAD">
        <w:rPr>
          <w:rFonts w:ascii="Arial" w:eastAsia="Arial" w:hAnsi="Arial" w:cs="Arial"/>
          <w:sz w:val="20"/>
          <w:szCs w:val="20"/>
        </w:rPr>
        <w:t>2026</w:t>
      </w:r>
      <w:r w:rsidRPr="00EC5708">
        <w:rPr>
          <w:rFonts w:ascii="Arial" w:eastAsia="Arial" w:hAnsi="Arial" w:cs="Arial"/>
          <w:sz w:val="20"/>
          <w:szCs w:val="20"/>
        </w:rPr>
        <w:t xml:space="preserve">, submetendo-se as partes às disposições da Lei Federal n.º </w:t>
      </w:r>
      <w:r w:rsidR="00D30E34" w:rsidRPr="00EC5708">
        <w:rPr>
          <w:rFonts w:ascii="Arial" w:eastAsia="Arial" w:hAnsi="Arial" w:cs="Arial"/>
          <w:sz w:val="20"/>
          <w:szCs w:val="20"/>
        </w:rPr>
        <w:t>14.133/21</w:t>
      </w:r>
      <w:r w:rsidRPr="00EC5708">
        <w:rPr>
          <w:rFonts w:ascii="Arial" w:eastAsia="Arial" w:hAnsi="Arial" w:cs="Arial"/>
          <w:sz w:val="20"/>
          <w:szCs w:val="20"/>
        </w:rPr>
        <w:t>, legislação complementar em vigor e ainda mediante cláusulas e condições abaixo estabelecidas, que mutuamente aceitam e outorgam para serem fielmente cumpridas na forma como se segue:</w:t>
      </w:r>
    </w:p>
    <w:p w14:paraId="5AB810A5" w14:textId="77777777" w:rsidR="001A1DD8" w:rsidRPr="00EC5708" w:rsidRDefault="001A1DD8" w:rsidP="00433CA3">
      <w:pPr>
        <w:tabs>
          <w:tab w:val="left" w:pos="284"/>
          <w:tab w:val="center" w:pos="567"/>
        </w:tabs>
        <w:spacing w:after="0" w:line="276" w:lineRule="auto"/>
        <w:jc w:val="both"/>
        <w:rPr>
          <w:rFonts w:ascii="Arial" w:eastAsia="Arial" w:hAnsi="Arial" w:cs="Arial"/>
          <w:sz w:val="20"/>
          <w:szCs w:val="20"/>
        </w:rPr>
      </w:pPr>
    </w:p>
    <w:p w14:paraId="62637A68" w14:textId="0A877F77" w:rsidR="001A1DD8" w:rsidRPr="00EC5708" w:rsidRDefault="001A1DD8">
      <w:pPr>
        <w:pStyle w:val="PargrafodaLista"/>
        <w:numPr>
          <w:ilvl w:val="0"/>
          <w:numId w:val="6"/>
        </w:numPr>
        <w:pBdr>
          <w:top w:val="double" w:sz="4" w:space="1" w:color="auto"/>
          <w:bottom w:val="double" w:sz="4" w:space="1" w:color="auto"/>
        </w:pBdr>
        <w:tabs>
          <w:tab w:val="left" w:pos="426"/>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CLÁUSULA SEGUNDA – DO OBJETO</w:t>
      </w:r>
      <w:r w:rsidR="002843BF" w:rsidRPr="00EC5708">
        <w:rPr>
          <w:rFonts w:ascii="Arial" w:eastAsia="Arial" w:hAnsi="Arial" w:cs="Arial"/>
          <w:b/>
          <w:sz w:val="20"/>
          <w:szCs w:val="20"/>
        </w:rPr>
        <w:t>.</w:t>
      </w:r>
    </w:p>
    <w:p w14:paraId="1D5BDA46" w14:textId="63BA7DBA"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 presente instrumento tem por objetivo</w:t>
      </w:r>
      <w:r w:rsidR="005C70FA" w:rsidRPr="00EC5708">
        <w:rPr>
          <w:rFonts w:ascii="Arial" w:eastAsia="Arial" w:hAnsi="Arial" w:cs="Arial"/>
          <w:sz w:val="20"/>
          <w:szCs w:val="20"/>
        </w:rPr>
        <w:t xml:space="preserve"> a</w:t>
      </w:r>
      <w:r w:rsidRPr="00EC5708">
        <w:rPr>
          <w:rFonts w:ascii="Arial" w:eastAsia="Arial" w:hAnsi="Arial" w:cs="Arial"/>
          <w:sz w:val="20"/>
          <w:szCs w:val="20"/>
        </w:rPr>
        <w:t xml:space="preserve"> </w:t>
      </w:r>
      <w:sdt>
        <w:sdtPr>
          <w:rPr>
            <w:rFonts w:ascii="Arial" w:hAnsi="Arial" w:cs="Arial"/>
            <w:sz w:val="20"/>
            <w:szCs w:val="20"/>
          </w:rPr>
          <w:alias w:val="Assunto"/>
          <w:tag w:val=""/>
          <w:id w:val="-1791126956"/>
          <w:placeholder>
            <w:docPart w:val="A6230AC49A814FE684029076EFAD5E6D"/>
          </w:placeholder>
          <w:dataBinding w:prefixMappings="xmlns:ns0='http://purl.org/dc/elements/1.1/' xmlns:ns1='http://schemas.openxmlformats.org/package/2006/metadata/core-properties' " w:xpath="/ns1:coreProperties[1]/ns0:subject[1]" w:storeItemID="{6C3C8BC8-F283-45AE-878A-BAB7291924A1}"/>
          <w:text/>
        </w:sdtPr>
        <w:sdtContent>
          <w:r w:rsidR="007D4A0F">
            <w:rPr>
              <w:rFonts w:ascii="Arial" w:hAnsi="Arial" w:cs="Arial"/>
              <w:sz w:val="20"/>
              <w:szCs w:val="20"/>
            </w:rPr>
            <w:t>aquisição de roçadeira hidráulica articulada, destinada ao atendimento das demandas de manutenção e conservação de vias públicas, estradas vicinais e áreas institucionais no Município de Joanésia</w:t>
          </w:r>
        </w:sdtContent>
      </w:sdt>
      <w:r w:rsidRPr="00EC5708">
        <w:rPr>
          <w:rFonts w:ascii="Arial" w:eastAsia="Arial" w:hAnsi="Arial" w:cs="Arial"/>
          <w:sz w:val="20"/>
          <w:szCs w:val="20"/>
        </w:rPr>
        <w:t>, conforme solicitação.</w:t>
      </w:r>
    </w:p>
    <w:p w14:paraId="53BD3E7A" w14:textId="77777777" w:rsidR="00F14813" w:rsidRPr="00EC5708" w:rsidRDefault="00F14813" w:rsidP="00433CA3">
      <w:pPr>
        <w:tabs>
          <w:tab w:val="left" w:pos="567"/>
        </w:tabs>
        <w:spacing w:after="0" w:line="276" w:lineRule="auto"/>
        <w:jc w:val="both"/>
        <w:rPr>
          <w:rFonts w:ascii="Arial" w:eastAsia="Arial" w:hAnsi="Arial" w:cs="Arial"/>
          <w:sz w:val="20"/>
          <w:szCs w:val="20"/>
        </w:rPr>
      </w:pPr>
    </w:p>
    <w:p w14:paraId="0ABB6FD0" w14:textId="0D4AD2D9" w:rsidR="00F14813" w:rsidRPr="00EC5708" w:rsidRDefault="00F14813">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CLÁUSULA TERCEIRA – DA VINCULAÇÃO</w:t>
      </w:r>
      <w:r w:rsidR="002843BF" w:rsidRPr="00EC5708">
        <w:rPr>
          <w:rFonts w:ascii="Arial" w:eastAsia="Arial" w:hAnsi="Arial" w:cs="Arial"/>
          <w:b/>
          <w:sz w:val="20"/>
          <w:szCs w:val="20"/>
        </w:rPr>
        <w:t>.</w:t>
      </w:r>
    </w:p>
    <w:p w14:paraId="67D177E2" w14:textId="32820D49" w:rsidR="001A1DD8" w:rsidRPr="00EC5708" w:rsidRDefault="00F1481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Independente de transcrição é</w:t>
      </w:r>
      <w:r w:rsidR="001A1DD8" w:rsidRPr="00EC5708">
        <w:rPr>
          <w:rFonts w:ascii="Arial" w:eastAsia="Arial" w:hAnsi="Arial" w:cs="Arial"/>
          <w:sz w:val="20"/>
          <w:szCs w:val="20"/>
        </w:rPr>
        <w:t xml:space="preserve"> parte integrante e complementar deste contrato, </w:t>
      </w:r>
      <w:r w:rsidRPr="00EC5708">
        <w:rPr>
          <w:rFonts w:ascii="Arial" w:eastAsia="Arial" w:hAnsi="Arial" w:cs="Arial"/>
          <w:sz w:val="20"/>
          <w:szCs w:val="20"/>
        </w:rPr>
        <w:t>tod</w:t>
      </w:r>
      <w:r w:rsidR="001A1DD8" w:rsidRPr="00EC5708">
        <w:rPr>
          <w:rFonts w:ascii="Arial" w:eastAsia="Arial" w:hAnsi="Arial" w:cs="Arial"/>
          <w:sz w:val="20"/>
          <w:szCs w:val="20"/>
        </w:rPr>
        <w:t xml:space="preserve">o </w:t>
      </w:r>
      <w:r w:rsidRPr="00EC5708">
        <w:rPr>
          <w:rFonts w:ascii="Arial" w:eastAsia="Arial" w:hAnsi="Arial" w:cs="Arial"/>
          <w:sz w:val="20"/>
          <w:szCs w:val="20"/>
        </w:rPr>
        <w:t xml:space="preserve">o </w:t>
      </w:r>
      <w:r w:rsidR="001A1DD8" w:rsidRPr="00EC5708">
        <w:rPr>
          <w:rFonts w:ascii="Arial" w:eastAsia="Arial" w:hAnsi="Arial" w:cs="Arial"/>
          <w:sz w:val="20"/>
          <w:szCs w:val="20"/>
        </w:rPr>
        <w:t>procedimento licita</w:t>
      </w:r>
      <w:r w:rsidR="00D30E34" w:rsidRPr="00EC5708">
        <w:rPr>
          <w:rFonts w:ascii="Arial" w:eastAsia="Arial" w:hAnsi="Arial" w:cs="Arial"/>
          <w:sz w:val="20"/>
          <w:szCs w:val="20"/>
        </w:rPr>
        <w:t xml:space="preserve">tório </w:t>
      </w:r>
      <w:r w:rsidR="001A1DD8" w:rsidRPr="00EC5708">
        <w:rPr>
          <w:rFonts w:ascii="Arial" w:eastAsia="Arial" w:hAnsi="Arial" w:cs="Arial"/>
          <w:sz w:val="20"/>
          <w:szCs w:val="20"/>
        </w:rPr>
        <w:t>que lhe deu causa</w:t>
      </w:r>
      <w:r w:rsidRPr="00EC5708">
        <w:rPr>
          <w:rFonts w:ascii="Arial" w:eastAsia="Arial" w:hAnsi="Arial" w:cs="Arial"/>
          <w:sz w:val="20"/>
          <w:szCs w:val="20"/>
        </w:rPr>
        <w:t xml:space="preserve">, inclusive a proposta </w:t>
      </w:r>
      <w:r w:rsidR="00177BF5" w:rsidRPr="00EC5708">
        <w:rPr>
          <w:rFonts w:ascii="Arial" w:eastAsia="Arial" w:hAnsi="Arial" w:cs="Arial"/>
          <w:sz w:val="20"/>
          <w:szCs w:val="20"/>
        </w:rPr>
        <w:t>comercial aceita pela autoridade julgadora</w:t>
      </w:r>
      <w:r w:rsidR="001A1DD8" w:rsidRPr="00EC5708">
        <w:rPr>
          <w:rFonts w:ascii="Arial" w:eastAsia="Arial" w:hAnsi="Arial" w:cs="Arial"/>
          <w:sz w:val="20"/>
          <w:szCs w:val="20"/>
        </w:rPr>
        <w:t>.</w:t>
      </w:r>
    </w:p>
    <w:p w14:paraId="003DEF5E" w14:textId="0EAC78CD" w:rsidR="0019032F" w:rsidRPr="00EC5708" w:rsidRDefault="008A790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 CONTRATADA se compromete a manter junto à </w:t>
      </w:r>
      <w:r w:rsidR="00431717" w:rsidRPr="00EC5708">
        <w:rPr>
          <w:rFonts w:ascii="Arial" w:eastAsia="Arial" w:hAnsi="Arial" w:cs="Arial"/>
          <w:sz w:val="20"/>
          <w:szCs w:val="20"/>
        </w:rPr>
        <w:t xml:space="preserve">Prefeitura </w:t>
      </w:r>
      <w:r w:rsidRPr="00EC5708">
        <w:rPr>
          <w:rFonts w:ascii="Arial" w:eastAsia="Arial" w:hAnsi="Arial" w:cs="Arial"/>
          <w:sz w:val="20"/>
          <w:szCs w:val="20"/>
        </w:rPr>
        <w:t xml:space="preserve">de </w:t>
      </w:r>
      <w:r w:rsidR="004968F5" w:rsidRPr="00EC5708">
        <w:rPr>
          <w:rFonts w:ascii="Arial" w:eastAsia="Arial" w:hAnsi="Arial" w:cs="Arial"/>
          <w:sz w:val="20"/>
          <w:szCs w:val="20"/>
        </w:rPr>
        <w:t>Joanésia</w:t>
      </w:r>
      <w:r w:rsidRPr="00EC5708">
        <w:rPr>
          <w:rFonts w:ascii="Arial" w:eastAsia="Arial" w:hAnsi="Arial" w:cs="Arial"/>
          <w:sz w:val="20"/>
          <w:szCs w:val="20"/>
        </w:rPr>
        <w:t>, todas as condições de habilitação apresentadas, na forma do Inciso XVI do art. 92 da Lei Federal nº 14.133/21.</w:t>
      </w:r>
    </w:p>
    <w:p w14:paraId="4D56A15E" w14:textId="77777777" w:rsidR="008A790E" w:rsidRPr="00EC5708" w:rsidRDefault="008A790E" w:rsidP="00433CA3">
      <w:pPr>
        <w:tabs>
          <w:tab w:val="left" w:pos="567"/>
        </w:tabs>
        <w:spacing w:after="0" w:line="276" w:lineRule="auto"/>
        <w:jc w:val="both"/>
        <w:rPr>
          <w:rFonts w:ascii="Arial" w:eastAsia="Arial" w:hAnsi="Arial" w:cs="Arial"/>
          <w:sz w:val="20"/>
          <w:szCs w:val="20"/>
        </w:rPr>
      </w:pPr>
    </w:p>
    <w:p w14:paraId="5F5C4E6A" w14:textId="0AF08A9D" w:rsidR="001A1DD8" w:rsidRPr="00EC5708" w:rsidRDefault="001A1DD8">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 xml:space="preserve">CLÁUSULA </w:t>
      </w:r>
      <w:r w:rsidR="00177BF5" w:rsidRPr="00EC5708">
        <w:rPr>
          <w:rFonts w:ascii="Arial" w:eastAsia="Arial" w:hAnsi="Arial" w:cs="Arial"/>
          <w:b/>
          <w:sz w:val="20"/>
          <w:szCs w:val="20"/>
        </w:rPr>
        <w:t xml:space="preserve">QUARTA </w:t>
      </w:r>
      <w:r w:rsidRPr="00EC5708">
        <w:rPr>
          <w:rFonts w:ascii="Arial" w:eastAsia="Arial" w:hAnsi="Arial" w:cs="Arial"/>
          <w:b/>
          <w:sz w:val="20"/>
          <w:szCs w:val="20"/>
        </w:rPr>
        <w:t>– DA VIGÊNCIA.</w:t>
      </w:r>
    </w:p>
    <w:p w14:paraId="733922E7" w14:textId="2E045249"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presente </w:t>
      </w:r>
      <w:r w:rsidR="00D3123B" w:rsidRPr="00EC5708">
        <w:rPr>
          <w:rFonts w:ascii="Arial" w:eastAsia="Arial" w:hAnsi="Arial" w:cs="Arial"/>
          <w:sz w:val="20"/>
          <w:szCs w:val="20"/>
        </w:rPr>
        <w:t xml:space="preserve">Contrato </w:t>
      </w:r>
      <w:r w:rsidRPr="00EC5708">
        <w:rPr>
          <w:rFonts w:ascii="Arial" w:eastAsia="Arial" w:hAnsi="Arial" w:cs="Arial"/>
          <w:sz w:val="20"/>
          <w:szCs w:val="20"/>
        </w:rPr>
        <w:t xml:space="preserve">terá sua vigência válida pelo período compreendido entre ____ de _______ </w:t>
      </w:r>
      <w:proofErr w:type="spellStart"/>
      <w:r w:rsidRPr="00EC5708">
        <w:rPr>
          <w:rFonts w:ascii="Arial" w:eastAsia="Arial" w:hAnsi="Arial" w:cs="Arial"/>
          <w:sz w:val="20"/>
          <w:szCs w:val="20"/>
        </w:rPr>
        <w:t>de</w:t>
      </w:r>
      <w:proofErr w:type="spellEnd"/>
      <w:r w:rsidRPr="00EC5708">
        <w:rPr>
          <w:rFonts w:ascii="Arial" w:eastAsia="Arial" w:hAnsi="Arial" w:cs="Arial"/>
          <w:sz w:val="20"/>
          <w:szCs w:val="20"/>
        </w:rPr>
        <w:t xml:space="preserve"> </w:t>
      </w:r>
      <w:r w:rsidR="00F537F7" w:rsidRPr="00EC5708">
        <w:rPr>
          <w:rFonts w:ascii="Arial" w:eastAsia="Arial" w:hAnsi="Arial" w:cs="Arial"/>
          <w:sz w:val="20"/>
          <w:szCs w:val="20"/>
        </w:rPr>
        <w:t>______</w:t>
      </w:r>
      <w:r w:rsidRPr="00EC5708">
        <w:rPr>
          <w:rFonts w:ascii="Arial" w:eastAsia="Arial" w:hAnsi="Arial" w:cs="Arial"/>
          <w:sz w:val="20"/>
          <w:szCs w:val="20"/>
        </w:rPr>
        <w:t xml:space="preserve"> e terminando em </w:t>
      </w:r>
      <w:r w:rsidR="00F537F7" w:rsidRPr="00EC5708">
        <w:rPr>
          <w:rFonts w:ascii="Arial" w:eastAsia="Arial" w:hAnsi="Arial" w:cs="Arial"/>
          <w:sz w:val="20"/>
          <w:szCs w:val="20"/>
        </w:rPr>
        <w:t>____</w:t>
      </w:r>
      <w:r w:rsidRPr="00EC5708">
        <w:rPr>
          <w:rFonts w:ascii="Arial" w:eastAsia="Arial" w:hAnsi="Arial" w:cs="Arial"/>
          <w:sz w:val="20"/>
          <w:szCs w:val="20"/>
        </w:rPr>
        <w:t xml:space="preserve"> de </w:t>
      </w:r>
      <w:r w:rsidR="00F537F7" w:rsidRPr="00EC5708">
        <w:rPr>
          <w:rFonts w:ascii="Arial" w:eastAsia="Arial" w:hAnsi="Arial" w:cs="Arial"/>
          <w:sz w:val="20"/>
          <w:szCs w:val="20"/>
        </w:rPr>
        <w:t>________________</w:t>
      </w:r>
      <w:r w:rsidRPr="00EC5708">
        <w:rPr>
          <w:rFonts w:ascii="Arial" w:eastAsia="Arial" w:hAnsi="Arial" w:cs="Arial"/>
          <w:sz w:val="20"/>
          <w:szCs w:val="20"/>
        </w:rPr>
        <w:t xml:space="preserve"> </w:t>
      </w:r>
      <w:proofErr w:type="spellStart"/>
      <w:r w:rsidRPr="00EC5708">
        <w:rPr>
          <w:rFonts w:ascii="Arial" w:eastAsia="Arial" w:hAnsi="Arial" w:cs="Arial"/>
          <w:sz w:val="20"/>
          <w:szCs w:val="20"/>
        </w:rPr>
        <w:t>de</w:t>
      </w:r>
      <w:proofErr w:type="spellEnd"/>
      <w:r w:rsidRPr="00EC5708">
        <w:rPr>
          <w:rFonts w:ascii="Arial" w:eastAsia="Arial" w:hAnsi="Arial" w:cs="Arial"/>
          <w:sz w:val="20"/>
          <w:szCs w:val="20"/>
        </w:rPr>
        <w:t xml:space="preserve"> </w:t>
      </w:r>
      <w:r w:rsidR="00F537F7" w:rsidRPr="00EC5708">
        <w:rPr>
          <w:rFonts w:ascii="Arial" w:eastAsia="Arial" w:hAnsi="Arial" w:cs="Arial"/>
          <w:sz w:val="20"/>
          <w:szCs w:val="20"/>
        </w:rPr>
        <w:t>___________</w:t>
      </w:r>
      <w:r w:rsidRPr="00EC5708">
        <w:rPr>
          <w:rFonts w:ascii="Arial" w:eastAsia="Arial" w:hAnsi="Arial" w:cs="Arial"/>
          <w:sz w:val="20"/>
          <w:szCs w:val="20"/>
        </w:rPr>
        <w:t>.</w:t>
      </w:r>
    </w:p>
    <w:p w14:paraId="257769D4" w14:textId="77777777" w:rsidR="007E5F4B" w:rsidRPr="00EC5708" w:rsidRDefault="007E5F4B" w:rsidP="00433CA3">
      <w:pPr>
        <w:tabs>
          <w:tab w:val="left" w:pos="567"/>
        </w:tabs>
        <w:spacing w:after="0" w:line="276" w:lineRule="auto"/>
        <w:jc w:val="both"/>
        <w:rPr>
          <w:rFonts w:ascii="Arial" w:eastAsia="Arial" w:hAnsi="Arial" w:cs="Arial"/>
          <w:sz w:val="20"/>
          <w:szCs w:val="20"/>
        </w:rPr>
      </w:pPr>
    </w:p>
    <w:p w14:paraId="106013AB" w14:textId="1AFA1296" w:rsidR="001A1DD8" w:rsidRPr="00EC5708" w:rsidRDefault="00177BF5">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 xml:space="preserve">CLÁUSULA </w:t>
      </w:r>
      <w:r w:rsidR="002843BF" w:rsidRPr="00EC5708">
        <w:rPr>
          <w:rFonts w:ascii="Arial" w:eastAsia="Arial" w:hAnsi="Arial" w:cs="Arial"/>
          <w:b/>
          <w:sz w:val="20"/>
          <w:szCs w:val="20"/>
        </w:rPr>
        <w:t>SEXTA</w:t>
      </w:r>
      <w:r w:rsidRPr="00EC5708">
        <w:rPr>
          <w:rFonts w:ascii="Arial" w:eastAsia="Arial" w:hAnsi="Arial" w:cs="Arial"/>
          <w:b/>
          <w:sz w:val="20"/>
          <w:szCs w:val="20"/>
        </w:rPr>
        <w:t xml:space="preserve"> – DO </w:t>
      </w:r>
      <w:r w:rsidR="001A1DD8" w:rsidRPr="00EC5708">
        <w:rPr>
          <w:rFonts w:ascii="Arial" w:eastAsia="Arial" w:hAnsi="Arial" w:cs="Arial"/>
          <w:b/>
          <w:sz w:val="20"/>
          <w:szCs w:val="20"/>
        </w:rPr>
        <w:t>FORNECIMENTO.</w:t>
      </w:r>
    </w:p>
    <w:p w14:paraId="6D5F40AC" w14:textId="644C1A3D" w:rsidR="009405ED" w:rsidRPr="00C85003" w:rsidRDefault="009405ED" w:rsidP="00C85003">
      <w:pPr>
        <w:pStyle w:val="PargrafodaLista"/>
        <w:numPr>
          <w:ilvl w:val="1"/>
          <w:numId w:val="6"/>
        </w:numPr>
        <w:tabs>
          <w:tab w:val="left" w:pos="426"/>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local de entrega dos materiais será </w:t>
      </w:r>
      <w:sdt>
        <w:sdtPr>
          <w:rPr>
            <w:rFonts w:ascii="Arial" w:hAnsi="Arial" w:cs="Arial"/>
            <w:sz w:val="20"/>
            <w:szCs w:val="20"/>
          </w:rPr>
          <w:alias w:val="Categoria"/>
          <w:tag w:val=""/>
          <w:id w:val="-551003549"/>
          <w:placeholder>
            <w:docPart w:val="B09BFED8E84646CE85C366FE798A7843"/>
          </w:placeholder>
          <w:dataBinding w:prefixMappings="xmlns:ns0='http://purl.org/dc/elements/1.1/' xmlns:ns1='http://schemas.openxmlformats.org/package/2006/metadata/core-properties' " w:xpath="/ns1:coreProperties[1]/ns1:category[1]" w:storeItemID="{6C3C8BC8-F283-45AE-878A-BAB7291924A1}"/>
          <w:text/>
        </w:sdtPr>
        <w:sdtContent>
          <w:r w:rsidR="004512E7">
            <w:rPr>
              <w:rFonts w:ascii="Arial" w:hAnsi="Arial" w:cs="Arial"/>
              <w:sz w:val="20"/>
              <w:szCs w:val="20"/>
            </w:rPr>
            <w:t>a Rua Joaquim Dias de Moura nº 12, Centro, Joanésia, MG mediante envio da Ordem de Fornecimento que constará todas as condições de entrega. O prazo de entrega será de até 20 (vinte) dias a contar do recebimento da respectiva ordem. Todas as despesas inerentes ao fornecimento correrão por conta da empresa sem nenhum ônus ao município</w:t>
          </w:r>
        </w:sdtContent>
      </w:sdt>
      <w:r w:rsidR="00C85003">
        <w:rPr>
          <w:rFonts w:ascii="Arial" w:hAnsi="Arial" w:cs="Arial"/>
          <w:sz w:val="20"/>
          <w:szCs w:val="20"/>
        </w:rPr>
        <w:t>.</w:t>
      </w:r>
    </w:p>
    <w:p w14:paraId="157BEE50" w14:textId="1E47F145" w:rsidR="00C0222E" w:rsidRPr="00C0222E" w:rsidRDefault="00C85003" w:rsidP="00C0222E">
      <w:pPr>
        <w:pStyle w:val="PargrafodaLista"/>
        <w:numPr>
          <w:ilvl w:val="1"/>
          <w:numId w:val="6"/>
        </w:numPr>
        <w:tabs>
          <w:tab w:val="left" w:pos="426"/>
        </w:tabs>
        <w:ind w:left="0" w:firstLine="0"/>
        <w:jc w:val="both"/>
        <w:rPr>
          <w:rFonts w:ascii="Arial" w:eastAsia="Arial" w:hAnsi="Arial" w:cs="Arial"/>
          <w:sz w:val="20"/>
          <w:szCs w:val="20"/>
        </w:rPr>
      </w:pPr>
      <w:r w:rsidRPr="00C0222E">
        <w:rPr>
          <w:rFonts w:ascii="Arial" w:eastAsia="Arial" w:hAnsi="Arial" w:cs="Arial"/>
          <w:sz w:val="20"/>
          <w:szCs w:val="20"/>
        </w:rPr>
        <w:t>O</w:t>
      </w:r>
      <w:r w:rsidR="00C0222E">
        <w:rPr>
          <w:rFonts w:ascii="Arial" w:eastAsia="Arial" w:hAnsi="Arial" w:cs="Arial"/>
          <w:sz w:val="20"/>
          <w:szCs w:val="20"/>
        </w:rPr>
        <w:t xml:space="preserve"> </w:t>
      </w:r>
      <w:r w:rsidR="00C0222E" w:rsidRPr="00C0222E">
        <w:rPr>
          <w:rFonts w:ascii="Arial" w:eastAsia="Arial" w:hAnsi="Arial" w:cs="Arial"/>
          <w:sz w:val="20"/>
          <w:szCs w:val="20"/>
        </w:rPr>
        <w:t>fornecimento do equipamento deverá ocorrer de forma integral, mediante entrega única, conforme as necessidades da Administração do Município de Joanésia, em local previamente indicado, no prazo a ser estabelecido no instrumento contratual.</w:t>
      </w:r>
    </w:p>
    <w:p w14:paraId="4E722650" w14:textId="77777777" w:rsidR="00C0222E" w:rsidRPr="00C0222E" w:rsidRDefault="00C0222E" w:rsidP="00C0222E">
      <w:pPr>
        <w:pStyle w:val="PargrafodaLista"/>
        <w:numPr>
          <w:ilvl w:val="1"/>
          <w:numId w:val="6"/>
        </w:numPr>
        <w:tabs>
          <w:tab w:val="left" w:pos="426"/>
        </w:tabs>
        <w:ind w:left="0" w:firstLine="0"/>
        <w:jc w:val="both"/>
        <w:rPr>
          <w:rFonts w:ascii="Arial" w:eastAsia="Arial" w:hAnsi="Arial" w:cs="Arial"/>
          <w:sz w:val="20"/>
          <w:szCs w:val="20"/>
        </w:rPr>
      </w:pPr>
      <w:r w:rsidRPr="00C0222E">
        <w:rPr>
          <w:rFonts w:ascii="Arial" w:eastAsia="Arial" w:hAnsi="Arial" w:cs="Arial"/>
          <w:sz w:val="20"/>
          <w:szCs w:val="20"/>
        </w:rPr>
        <w:t>A roçadeira hidráulica articulada deverá ser entregue nova, sem uso, devidamente montada ou com montagem assistida, acompanhada de todos os componentes, acessórios e dispositivos necessários ao seu pleno funcionamento, incluindo unidade de corte, sistema hidráulico, comandos operacionais e dispositivos de segurança.</w:t>
      </w:r>
    </w:p>
    <w:p w14:paraId="0C34AE32" w14:textId="77777777" w:rsidR="00C0222E" w:rsidRPr="00C0222E" w:rsidRDefault="00C0222E" w:rsidP="00C0222E">
      <w:pPr>
        <w:pStyle w:val="PargrafodaLista"/>
        <w:numPr>
          <w:ilvl w:val="1"/>
          <w:numId w:val="6"/>
        </w:numPr>
        <w:tabs>
          <w:tab w:val="left" w:pos="426"/>
        </w:tabs>
        <w:ind w:left="0" w:firstLine="0"/>
        <w:jc w:val="both"/>
        <w:rPr>
          <w:rFonts w:ascii="Arial" w:eastAsia="Arial" w:hAnsi="Arial" w:cs="Arial"/>
          <w:sz w:val="20"/>
          <w:szCs w:val="20"/>
        </w:rPr>
      </w:pPr>
      <w:r w:rsidRPr="00C0222E">
        <w:rPr>
          <w:rFonts w:ascii="Arial" w:eastAsia="Arial" w:hAnsi="Arial" w:cs="Arial"/>
          <w:sz w:val="20"/>
          <w:szCs w:val="20"/>
        </w:rPr>
        <w:t xml:space="preserve">O equipamento deverá atender integralmente às especificações técnicas exigidas, especialmente quanto à largura de corte, sistema de acionamento por tomada de força (540 RPM), acoplamento ao </w:t>
      </w:r>
      <w:r w:rsidRPr="00C0222E">
        <w:rPr>
          <w:rFonts w:ascii="Arial" w:eastAsia="Arial" w:hAnsi="Arial" w:cs="Arial"/>
          <w:sz w:val="20"/>
          <w:szCs w:val="20"/>
        </w:rPr>
        <w:lastRenderedPageBreak/>
        <w:t>trator por sistema hidráulico de três pontos (categoria II), potência mínima requerida e demais características operacionais, garantindo desempenho adequado às atividades de roçagem.</w:t>
      </w:r>
    </w:p>
    <w:p w14:paraId="5C0B738D" w14:textId="77777777" w:rsidR="00C0222E" w:rsidRPr="00C0222E" w:rsidRDefault="00C0222E" w:rsidP="00C0222E">
      <w:pPr>
        <w:pStyle w:val="PargrafodaLista"/>
        <w:numPr>
          <w:ilvl w:val="1"/>
          <w:numId w:val="6"/>
        </w:numPr>
        <w:tabs>
          <w:tab w:val="left" w:pos="426"/>
        </w:tabs>
        <w:ind w:left="0" w:firstLine="0"/>
        <w:jc w:val="both"/>
        <w:rPr>
          <w:rFonts w:ascii="Arial" w:eastAsia="Arial" w:hAnsi="Arial" w:cs="Arial"/>
          <w:sz w:val="20"/>
          <w:szCs w:val="20"/>
        </w:rPr>
      </w:pPr>
      <w:r w:rsidRPr="00C0222E">
        <w:rPr>
          <w:rFonts w:ascii="Arial" w:eastAsia="Arial" w:hAnsi="Arial" w:cs="Arial"/>
          <w:sz w:val="20"/>
          <w:szCs w:val="20"/>
        </w:rPr>
        <w:t>A contratada será responsável pelo transporte, descarga e entrega do equipamento, bem como por eventuais ajustes necessários à sua perfeita instalação e funcionamento, sem custos adicionais para a Administração.</w:t>
      </w:r>
    </w:p>
    <w:p w14:paraId="3E5CDBB0" w14:textId="77777777" w:rsidR="00C0222E" w:rsidRPr="00C0222E" w:rsidRDefault="00C0222E" w:rsidP="00C0222E">
      <w:pPr>
        <w:pStyle w:val="PargrafodaLista"/>
        <w:numPr>
          <w:ilvl w:val="1"/>
          <w:numId w:val="6"/>
        </w:numPr>
        <w:tabs>
          <w:tab w:val="left" w:pos="426"/>
        </w:tabs>
        <w:ind w:left="0" w:firstLine="0"/>
        <w:jc w:val="both"/>
        <w:rPr>
          <w:rFonts w:ascii="Arial" w:eastAsia="Arial" w:hAnsi="Arial" w:cs="Arial"/>
          <w:sz w:val="20"/>
          <w:szCs w:val="20"/>
        </w:rPr>
      </w:pPr>
      <w:r w:rsidRPr="00C0222E">
        <w:rPr>
          <w:rFonts w:ascii="Arial" w:eastAsia="Arial" w:hAnsi="Arial" w:cs="Arial"/>
          <w:sz w:val="20"/>
          <w:szCs w:val="20"/>
        </w:rPr>
        <w:t>Deverá ser realizado, no momento da entrega, teste operacional do equipamento, com verificação de funcionamento, acionamento dos comandos, movimentação dos braços articulados e desempenho da unidade de corte, assegurando conformidade com as especificações.</w:t>
      </w:r>
    </w:p>
    <w:p w14:paraId="0B64C542" w14:textId="77777777" w:rsidR="00C0222E" w:rsidRPr="00C0222E" w:rsidRDefault="00C0222E" w:rsidP="00C0222E">
      <w:pPr>
        <w:pStyle w:val="PargrafodaLista"/>
        <w:numPr>
          <w:ilvl w:val="1"/>
          <w:numId w:val="6"/>
        </w:numPr>
        <w:tabs>
          <w:tab w:val="left" w:pos="426"/>
        </w:tabs>
        <w:ind w:left="0" w:firstLine="0"/>
        <w:jc w:val="both"/>
        <w:rPr>
          <w:rFonts w:ascii="Arial" w:eastAsia="Arial" w:hAnsi="Arial" w:cs="Arial"/>
          <w:sz w:val="20"/>
          <w:szCs w:val="20"/>
        </w:rPr>
      </w:pPr>
      <w:r w:rsidRPr="00C0222E">
        <w:rPr>
          <w:rFonts w:ascii="Arial" w:eastAsia="Arial" w:hAnsi="Arial" w:cs="Arial"/>
          <w:sz w:val="20"/>
          <w:szCs w:val="20"/>
        </w:rPr>
        <w:t>A contratada deverá fornecer garantia mínima do equipamento, bem como manual de operação, manutenção e segurança, além de disponibilizar orientação técnica ou treinamento básico aos operadores designados pela Administração, garantindo o uso adequado e seguro.</w:t>
      </w:r>
    </w:p>
    <w:p w14:paraId="33F0320B" w14:textId="77777777" w:rsidR="00C0222E" w:rsidRPr="00C0222E" w:rsidRDefault="00C0222E" w:rsidP="00C0222E">
      <w:pPr>
        <w:pStyle w:val="PargrafodaLista"/>
        <w:numPr>
          <w:ilvl w:val="1"/>
          <w:numId w:val="6"/>
        </w:numPr>
        <w:tabs>
          <w:tab w:val="left" w:pos="426"/>
        </w:tabs>
        <w:ind w:left="0" w:firstLine="0"/>
        <w:jc w:val="both"/>
        <w:rPr>
          <w:rFonts w:ascii="Arial" w:eastAsia="Arial" w:hAnsi="Arial" w:cs="Arial"/>
          <w:sz w:val="20"/>
          <w:szCs w:val="20"/>
        </w:rPr>
      </w:pPr>
      <w:r w:rsidRPr="00C0222E">
        <w:rPr>
          <w:rFonts w:ascii="Arial" w:eastAsia="Arial" w:hAnsi="Arial" w:cs="Arial"/>
          <w:sz w:val="20"/>
          <w:szCs w:val="20"/>
        </w:rPr>
        <w:t>O recebimento do equipamento será realizado em duas etapas, sendo o recebimento provisório no ato da entrega, para conferência visual e documental, e o recebimento definitivo após verificação técnica detalhada e validação de seu pleno funcionamento.</w:t>
      </w:r>
    </w:p>
    <w:p w14:paraId="20BCAB43" w14:textId="77777777" w:rsidR="00C0222E" w:rsidRPr="00C0222E" w:rsidRDefault="00C0222E" w:rsidP="00C0222E">
      <w:pPr>
        <w:pStyle w:val="PargrafodaLista"/>
        <w:numPr>
          <w:ilvl w:val="1"/>
          <w:numId w:val="6"/>
        </w:numPr>
        <w:tabs>
          <w:tab w:val="left" w:pos="426"/>
        </w:tabs>
        <w:ind w:left="0" w:firstLine="0"/>
        <w:jc w:val="both"/>
        <w:rPr>
          <w:rFonts w:ascii="Arial" w:eastAsia="Arial" w:hAnsi="Arial" w:cs="Arial"/>
          <w:sz w:val="20"/>
          <w:szCs w:val="20"/>
        </w:rPr>
      </w:pPr>
      <w:r w:rsidRPr="00C0222E">
        <w:rPr>
          <w:rFonts w:ascii="Arial" w:eastAsia="Arial" w:hAnsi="Arial" w:cs="Arial"/>
          <w:sz w:val="20"/>
          <w:szCs w:val="20"/>
        </w:rPr>
        <w:t>Caso sejam identificadas inconformidades, a contratada deverá proceder à correção ou substituição do equipamento no prazo a ser definido pela Administração, sob pena de aplicação das sanções cabíveis.</w:t>
      </w:r>
    </w:p>
    <w:p w14:paraId="0102E5F6" w14:textId="77777777" w:rsidR="00C0222E" w:rsidRPr="00C0222E" w:rsidRDefault="00C0222E" w:rsidP="00C0222E">
      <w:pPr>
        <w:pStyle w:val="PargrafodaLista"/>
        <w:numPr>
          <w:ilvl w:val="1"/>
          <w:numId w:val="6"/>
        </w:numPr>
        <w:tabs>
          <w:tab w:val="left" w:pos="426"/>
        </w:tabs>
        <w:ind w:left="0" w:firstLine="0"/>
        <w:jc w:val="both"/>
        <w:rPr>
          <w:rFonts w:ascii="Arial" w:eastAsia="Arial" w:hAnsi="Arial" w:cs="Arial"/>
          <w:sz w:val="20"/>
          <w:szCs w:val="20"/>
        </w:rPr>
      </w:pPr>
      <w:r w:rsidRPr="00C0222E">
        <w:rPr>
          <w:rFonts w:ascii="Arial" w:eastAsia="Arial" w:hAnsi="Arial" w:cs="Arial"/>
          <w:sz w:val="20"/>
          <w:szCs w:val="20"/>
        </w:rPr>
        <w:t>A execução deverá observar critérios de qualidade, segurança e eficiência, assegurando que o equipamento atenda plenamente às necessidades do Município e contribua para a adequada execução dos serviços de manutenção.</w:t>
      </w:r>
    </w:p>
    <w:p w14:paraId="1F114EAB" w14:textId="77777777" w:rsidR="001A1DD8" w:rsidRPr="00EC5708" w:rsidRDefault="001A1DD8" w:rsidP="00C8500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CONTRATADA se obriga a cumprir todas as condições e prazos fixados pelo município, assim como observar, atender, respeitar, cumprir e fazer cumprir a legislação aplicável e a favorecer e garantir a qualidade do objeto.</w:t>
      </w:r>
    </w:p>
    <w:p w14:paraId="0A622CA6" w14:textId="7B9A9021"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 presente contrato, bem como os direitos e obrigações dele decorrentes, não poderá ser subcontratado, cedido ou transferido, total ou parcialmente, nem ser executado em associação com terceiros, sem autorização prévia do município por escrito</w:t>
      </w:r>
      <w:r w:rsidR="005449C5" w:rsidRPr="00EC5708">
        <w:rPr>
          <w:rFonts w:ascii="Arial" w:eastAsia="Arial" w:hAnsi="Arial" w:cs="Arial"/>
          <w:sz w:val="20"/>
          <w:szCs w:val="20"/>
        </w:rPr>
        <w:t>, sob pena de aplicação de sanções administrativas</w:t>
      </w:r>
      <w:r w:rsidRPr="00EC5708">
        <w:rPr>
          <w:rFonts w:ascii="Arial" w:eastAsia="Arial" w:hAnsi="Arial" w:cs="Arial"/>
          <w:sz w:val="20"/>
          <w:szCs w:val="20"/>
        </w:rPr>
        <w:t>.</w:t>
      </w:r>
    </w:p>
    <w:p w14:paraId="0A853907" w14:textId="0F004F1C" w:rsidR="005449C5" w:rsidRPr="00EC5708" w:rsidRDefault="005449C5">
      <w:pPr>
        <w:pStyle w:val="PargrafodaLista"/>
        <w:numPr>
          <w:ilvl w:val="2"/>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E admitida a subcontratação do objeto contratual para cumprimento ao disposto no inciso II do art. 48 da Lei Complementar nº 123/2006, desde com previa autorização da </w:t>
      </w:r>
      <w:r w:rsidR="00D3123B" w:rsidRPr="00EC5708">
        <w:rPr>
          <w:rFonts w:ascii="Arial" w:eastAsia="Arial" w:hAnsi="Arial" w:cs="Arial"/>
          <w:sz w:val="20"/>
          <w:szCs w:val="20"/>
        </w:rPr>
        <w:t>Administração</w:t>
      </w:r>
      <w:r w:rsidRPr="00EC5708">
        <w:rPr>
          <w:rFonts w:ascii="Arial" w:eastAsia="Arial" w:hAnsi="Arial" w:cs="Arial"/>
          <w:sz w:val="20"/>
          <w:szCs w:val="20"/>
        </w:rPr>
        <w:t>.</w:t>
      </w:r>
    </w:p>
    <w:p w14:paraId="49734430" w14:textId="77777777" w:rsidR="0096511E" w:rsidRPr="00EC5708" w:rsidRDefault="0096511E" w:rsidP="00433CA3">
      <w:pPr>
        <w:tabs>
          <w:tab w:val="left" w:pos="567"/>
        </w:tabs>
        <w:spacing w:after="0" w:line="276" w:lineRule="auto"/>
        <w:jc w:val="both"/>
        <w:rPr>
          <w:rFonts w:ascii="Arial" w:eastAsia="Arial" w:hAnsi="Arial" w:cs="Arial"/>
          <w:sz w:val="20"/>
          <w:szCs w:val="20"/>
        </w:rPr>
      </w:pPr>
    </w:p>
    <w:p w14:paraId="7D734036" w14:textId="03B39E77" w:rsidR="0096511E" w:rsidRPr="00EC5708" w:rsidRDefault="0096511E">
      <w:pPr>
        <w:pStyle w:val="PargrafodaLista"/>
        <w:numPr>
          <w:ilvl w:val="0"/>
          <w:numId w:val="6"/>
        </w:numPr>
        <w:pBdr>
          <w:top w:val="double" w:sz="4" w:space="1" w:color="auto"/>
          <w:bottom w:val="double" w:sz="4" w:space="1" w:color="auto"/>
        </w:pBdr>
        <w:tabs>
          <w:tab w:val="left" w:pos="567"/>
        </w:tabs>
        <w:spacing w:after="0" w:line="276" w:lineRule="auto"/>
        <w:jc w:val="center"/>
        <w:rPr>
          <w:rFonts w:ascii="Arial" w:eastAsia="Arial" w:hAnsi="Arial" w:cs="Arial"/>
          <w:b/>
          <w:sz w:val="20"/>
          <w:szCs w:val="20"/>
        </w:rPr>
      </w:pPr>
      <w:r w:rsidRPr="00EC5708">
        <w:rPr>
          <w:rFonts w:ascii="Arial" w:eastAsia="Arial" w:hAnsi="Arial" w:cs="Arial"/>
          <w:b/>
          <w:sz w:val="20"/>
          <w:szCs w:val="20"/>
        </w:rPr>
        <w:t>CLÁUSULA SÉTIMA – DO RECEBIMENTO</w:t>
      </w:r>
    </w:p>
    <w:p w14:paraId="46FB4015" w14:textId="5D165836" w:rsidR="0096511E" w:rsidRPr="00EC5708" w:rsidRDefault="0096511E">
      <w:pPr>
        <w:pStyle w:val="PargrafodaLista"/>
        <w:numPr>
          <w:ilvl w:val="1"/>
          <w:numId w:val="6"/>
        </w:numPr>
        <w:tabs>
          <w:tab w:val="left" w:pos="426"/>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Os produtos serão recebidos provisoriamente</w:t>
      </w:r>
      <w:r w:rsidR="00F537F7" w:rsidRPr="00EC5708">
        <w:rPr>
          <w:rFonts w:ascii="Arial" w:hAnsi="Arial" w:cs="Arial"/>
          <w:sz w:val="20"/>
          <w:szCs w:val="20"/>
        </w:rPr>
        <w:t xml:space="preserve"> e</w:t>
      </w:r>
      <w:r w:rsidRPr="00EC5708">
        <w:rPr>
          <w:rFonts w:ascii="Arial" w:hAnsi="Arial" w:cs="Arial"/>
          <w:sz w:val="20"/>
          <w:szCs w:val="20"/>
        </w:rPr>
        <w:t xml:space="preserve"> de forma sumária, no ato da entrega, juntamente com a </w:t>
      </w:r>
      <w:r w:rsidRPr="00EC5708">
        <w:rPr>
          <w:rFonts w:ascii="Arial" w:eastAsia="Calibri" w:hAnsi="Arial" w:cs="Arial"/>
          <w:sz w:val="20"/>
          <w:szCs w:val="20"/>
        </w:rPr>
        <w:t>nota</w:t>
      </w:r>
      <w:r w:rsidRPr="00EC5708">
        <w:rPr>
          <w:rFonts w:ascii="Arial" w:hAnsi="Arial" w:cs="Arial"/>
          <w:sz w:val="20"/>
          <w:szCs w:val="20"/>
        </w:rPr>
        <w:t xml:space="preserve"> fiscal ou instrumento de cobrança equivalente, pelo</w:t>
      </w:r>
      <w:r w:rsidR="00F537F7" w:rsidRPr="00EC5708">
        <w:rPr>
          <w:rFonts w:ascii="Arial" w:hAnsi="Arial" w:cs="Arial"/>
          <w:sz w:val="20"/>
          <w:szCs w:val="20"/>
        </w:rPr>
        <w:t xml:space="preserve"> </w:t>
      </w:r>
      <w:r w:rsidRPr="00EC5708">
        <w:rPr>
          <w:rFonts w:ascii="Arial" w:hAnsi="Arial" w:cs="Arial"/>
          <w:sz w:val="20"/>
          <w:szCs w:val="20"/>
        </w:rPr>
        <w:t xml:space="preserve">responsável pelo acompanhamento e fiscalização, para efeito de posterior verificação de sua conformidade com as especificações constantes no </w:t>
      </w:r>
      <w:r w:rsidR="00D3123B" w:rsidRPr="00EC5708">
        <w:rPr>
          <w:rFonts w:ascii="Arial" w:hAnsi="Arial" w:cs="Arial"/>
          <w:sz w:val="20"/>
          <w:szCs w:val="20"/>
        </w:rPr>
        <w:t>Termo de Referência</w:t>
      </w:r>
      <w:r w:rsidRPr="00EC5708">
        <w:rPr>
          <w:rFonts w:ascii="Arial" w:hAnsi="Arial" w:cs="Arial"/>
          <w:color w:val="FF0000"/>
          <w:sz w:val="20"/>
          <w:szCs w:val="20"/>
        </w:rPr>
        <w:t xml:space="preserve"> </w:t>
      </w:r>
      <w:r w:rsidRPr="00EC5708">
        <w:rPr>
          <w:rFonts w:ascii="Arial" w:hAnsi="Arial" w:cs="Arial"/>
          <w:sz w:val="20"/>
          <w:szCs w:val="20"/>
        </w:rPr>
        <w:t>e na proposta.</w:t>
      </w:r>
    </w:p>
    <w:p w14:paraId="2FD64624" w14:textId="4CFFC849" w:rsidR="0096511E" w:rsidRPr="00EC5708" w:rsidRDefault="0096511E">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  Os produtos poderão ser rejeitados, no todo ou em parte, inclusive antes do recebimento provisório, quando em desacordo com as especificações constantes no </w:t>
      </w:r>
      <w:r w:rsidR="00D3123B" w:rsidRPr="00EC5708">
        <w:rPr>
          <w:rFonts w:ascii="Arial" w:hAnsi="Arial" w:cs="Arial"/>
          <w:sz w:val="20"/>
          <w:szCs w:val="20"/>
        </w:rPr>
        <w:t>Termo de Referência</w:t>
      </w:r>
      <w:r w:rsidRPr="00EC5708">
        <w:rPr>
          <w:rFonts w:ascii="Arial" w:hAnsi="Arial" w:cs="Arial"/>
          <w:color w:val="FF0000"/>
          <w:sz w:val="20"/>
          <w:szCs w:val="20"/>
        </w:rPr>
        <w:t xml:space="preserve"> </w:t>
      </w:r>
      <w:r w:rsidRPr="00EC5708">
        <w:rPr>
          <w:rFonts w:ascii="Arial" w:hAnsi="Arial" w:cs="Arial"/>
          <w:sz w:val="20"/>
          <w:szCs w:val="20"/>
        </w:rPr>
        <w:t xml:space="preserve">e na proposta, devendo ser substituídos no prazo de 48 (quarenta e oito horas), a contar da notificação da contratada, às suas custas, sem prejuízo da aplicação </w:t>
      </w:r>
      <w:r w:rsidR="005D1842" w:rsidRPr="00EC5708">
        <w:rPr>
          <w:rFonts w:ascii="Arial" w:hAnsi="Arial" w:cs="Arial"/>
          <w:sz w:val="20"/>
          <w:szCs w:val="20"/>
        </w:rPr>
        <w:t>de</w:t>
      </w:r>
      <w:r w:rsidRPr="00EC5708">
        <w:rPr>
          <w:rFonts w:ascii="Arial" w:hAnsi="Arial" w:cs="Arial"/>
          <w:sz w:val="20"/>
          <w:szCs w:val="20"/>
        </w:rPr>
        <w:t xml:space="preserve"> penalidades.</w:t>
      </w:r>
    </w:p>
    <w:p w14:paraId="4A4D9BC2" w14:textId="62E98038" w:rsidR="0096511E" w:rsidRPr="00EC5708" w:rsidRDefault="0096511E">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 O recebimento definitivo ocorrerá no</w:t>
      </w:r>
      <w:r w:rsidR="005D1842" w:rsidRPr="00EC5708">
        <w:rPr>
          <w:rFonts w:ascii="Arial" w:hAnsi="Arial" w:cs="Arial"/>
          <w:sz w:val="20"/>
          <w:szCs w:val="20"/>
        </w:rPr>
        <w:t xml:space="preserve"> prazo de 05 (cinco) dias úteis</w:t>
      </w:r>
      <w:r w:rsidRPr="00EC5708">
        <w:rPr>
          <w:rFonts w:ascii="Arial" w:hAnsi="Arial" w:cs="Arial"/>
          <w:sz w:val="20"/>
          <w:szCs w:val="20"/>
        </w:rPr>
        <w:t xml:space="preserve"> a contar do recebimento da nota fiscal ou instrumento de cobrança equivalente pela </w:t>
      </w:r>
      <w:r w:rsidR="00D3123B" w:rsidRPr="00EC5708">
        <w:rPr>
          <w:rFonts w:ascii="Arial" w:hAnsi="Arial" w:cs="Arial"/>
          <w:sz w:val="20"/>
          <w:szCs w:val="20"/>
        </w:rPr>
        <w:t>Administração</w:t>
      </w:r>
      <w:r w:rsidRPr="00EC5708">
        <w:rPr>
          <w:rFonts w:ascii="Arial" w:hAnsi="Arial" w:cs="Arial"/>
          <w:sz w:val="20"/>
          <w:szCs w:val="20"/>
        </w:rPr>
        <w:t>, após a verificação da qualidade e quantidade do material e consequente aceitação mediante termo detalhado.</w:t>
      </w:r>
    </w:p>
    <w:p w14:paraId="1E5D42A9" w14:textId="77777777" w:rsidR="0096511E" w:rsidRPr="00EC5708" w:rsidRDefault="0096511E">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7AD3176C" w14:textId="72143BFF" w:rsidR="0096511E" w:rsidRPr="00EC5708" w:rsidRDefault="0096511E">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 </w:t>
      </w:r>
      <w:r w:rsidRPr="00EC5708">
        <w:rPr>
          <w:rFonts w:ascii="Arial" w:hAnsi="Arial" w:cs="Arial"/>
          <w:bCs/>
          <w:sz w:val="20"/>
          <w:szCs w:val="20"/>
        </w:rPr>
        <w:t xml:space="preserve">No caso de controvérsia sobre a execução do objeto, quanto à dimensão, qualidade e quantidade, deverá ser observado o teor do </w:t>
      </w:r>
      <w:hyperlink r:id="rId23" w:anchor="art143" w:history="1">
        <w:r w:rsidRPr="00EC5708">
          <w:rPr>
            <w:rStyle w:val="Hyperlink"/>
            <w:rFonts w:ascii="Arial" w:hAnsi="Arial" w:cs="Arial"/>
            <w:bCs/>
            <w:color w:val="auto"/>
            <w:sz w:val="20"/>
            <w:szCs w:val="20"/>
            <w:u w:val="none"/>
          </w:rPr>
          <w:t>art. 143 da Lei nº 14.133/21</w:t>
        </w:r>
      </w:hyperlink>
      <w:r w:rsidRPr="00EC5708">
        <w:rPr>
          <w:rFonts w:ascii="Arial" w:hAnsi="Arial" w:cs="Arial"/>
          <w:bCs/>
          <w:sz w:val="20"/>
          <w:szCs w:val="20"/>
        </w:rPr>
        <w:t xml:space="preserve">, comunicando-se à </w:t>
      </w:r>
      <w:r w:rsidR="005D1842" w:rsidRPr="00EC5708">
        <w:rPr>
          <w:rFonts w:ascii="Arial" w:hAnsi="Arial" w:cs="Arial"/>
          <w:bCs/>
          <w:sz w:val="20"/>
          <w:szCs w:val="20"/>
        </w:rPr>
        <w:t xml:space="preserve">CONTRATADA </w:t>
      </w:r>
      <w:r w:rsidRPr="00EC5708">
        <w:rPr>
          <w:rFonts w:ascii="Arial" w:hAnsi="Arial" w:cs="Arial"/>
          <w:bCs/>
          <w:sz w:val="20"/>
          <w:szCs w:val="20"/>
        </w:rPr>
        <w:t xml:space="preserve">para emissão de Nota Fiscal no que </w:t>
      </w:r>
      <w:r w:rsidR="00C85003">
        <w:rPr>
          <w:rFonts w:ascii="Arial" w:hAnsi="Arial" w:cs="Arial"/>
          <w:bCs/>
          <w:sz w:val="20"/>
          <w:szCs w:val="20"/>
        </w:rPr>
        <w:t>pertence</w:t>
      </w:r>
      <w:r w:rsidRPr="00EC5708">
        <w:rPr>
          <w:rFonts w:ascii="Arial" w:hAnsi="Arial" w:cs="Arial"/>
          <w:bCs/>
          <w:sz w:val="20"/>
          <w:szCs w:val="20"/>
        </w:rPr>
        <w:t xml:space="preserve"> à parcela incontroversa da execução do objeto, para efeito de liquidação e pagamento.</w:t>
      </w:r>
    </w:p>
    <w:p w14:paraId="0F3675C3" w14:textId="288103F8" w:rsidR="0096511E" w:rsidRPr="00EC5708" w:rsidRDefault="0096511E">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O prazo para a solução, pela </w:t>
      </w:r>
      <w:r w:rsidR="009444E7" w:rsidRPr="00EC5708">
        <w:rPr>
          <w:rFonts w:ascii="Arial" w:hAnsi="Arial" w:cs="Arial"/>
          <w:sz w:val="20"/>
          <w:szCs w:val="20"/>
        </w:rPr>
        <w:t>CONTRATADA</w:t>
      </w:r>
      <w:r w:rsidRPr="00EC5708">
        <w:rPr>
          <w:rFonts w:ascii="Arial" w:hAnsi="Arial" w:cs="Arial"/>
          <w:sz w:val="20"/>
          <w:szCs w:val="20"/>
        </w:rPr>
        <w:t xml:space="preserve">, de inconsistências na execução do objeto ou de saneamento da nota fiscal ou de instrumento de cobrança equivalente, verificadas pela </w:t>
      </w:r>
      <w:r w:rsidR="00D3123B" w:rsidRPr="00EC5708">
        <w:rPr>
          <w:rFonts w:ascii="Arial" w:hAnsi="Arial" w:cs="Arial"/>
          <w:sz w:val="20"/>
          <w:szCs w:val="20"/>
        </w:rPr>
        <w:t>Administração</w:t>
      </w:r>
      <w:r w:rsidR="005D1842" w:rsidRPr="00EC5708">
        <w:rPr>
          <w:rFonts w:ascii="Arial" w:hAnsi="Arial" w:cs="Arial"/>
          <w:sz w:val="20"/>
          <w:szCs w:val="20"/>
        </w:rPr>
        <w:t xml:space="preserve"> </w:t>
      </w:r>
      <w:r w:rsidRPr="00EC5708">
        <w:rPr>
          <w:rFonts w:ascii="Arial" w:hAnsi="Arial" w:cs="Arial"/>
          <w:sz w:val="20"/>
          <w:szCs w:val="20"/>
        </w:rPr>
        <w:lastRenderedPageBreak/>
        <w:t>durante a análise prévia à liquidação de despesa, não será computado para os fins do recebimento definitivo.</w:t>
      </w:r>
    </w:p>
    <w:p w14:paraId="1E6B658F" w14:textId="5B9A7442" w:rsidR="002843BF" w:rsidRPr="00EC5708" w:rsidRDefault="0096511E">
      <w:pPr>
        <w:pStyle w:val="PargrafodaLista"/>
        <w:numPr>
          <w:ilvl w:val="1"/>
          <w:numId w:val="6"/>
        </w:numPr>
        <w:tabs>
          <w:tab w:val="left" w:pos="426"/>
          <w:tab w:val="left" w:pos="567"/>
          <w:tab w:val="left" w:pos="709"/>
          <w:tab w:val="left" w:pos="8647"/>
        </w:tabs>
        <w:snapToGrid w:val="0"/>
        <w:spacing w:after="0" w:line="276" w:lineRule="auto"/>
        <w:ind w:left="0" w:firstLine="0"/>
        <w:jc w:val="both"/>
        <w:rPr>
          <w:rFonts w:ascii="Arial" w:hAnsi="Arial" w:cs="Arial"/>
          <w:sz w:val="20"/>
          <w:szCs w:val="20"/>
        </w:rPr>
      </w:pPr>
      <w:r w:rsidRPr="00EC5708">
        <w:rPr>
          <w:rFonts w:ascii="Arial" w:hAnsi="Arial" w:cs="Arial"/>
          <w:sz w:val="20"/>
          <w:szCs w:val="20"/>
        </w:rPr>
        <w:t xml:space="preserve">O recebimento provisório ou definitivo não excluirá a responsabilidade civil pela solidez e </w:t>
      </w:r>
      <w:r w:rsidR="00AA130A" w:rsidRPr="00EC5708">
        <w:rPr>
          <w:rFonts w:ascii="Arial" w:hAnsi="Arial" w:cs="Arial"/>
          <w:sz w:val="20"/>
          <w:szCs w:val="20"/>
        </w:rPr>
        <w:t xml:space="preserve">qualidade dos produtos entregues </w:t>
      </w:r>
      <w:r w:rsidRPr="00EC5708">
        <w:rPr>
          <w:rFonts w:ascii="Arial" w:hAnsi="Arial" w:cs="Arial"/>
          <w:sz w:val="20"/>
          <w:szCs w:val="20"/>
        </w:rPr>
        <w:t>nem a responsabilidade ético-profissional pela perfeita execução do contrato</w:t>
      </w:r>
    </w:p>
    <w:p w14:paraId="78B561B6" w14:textId="77777777" w:rsidR="0096511E" w:rsidRPr="00EC5708" w:rsidRDefault="0096511E" w:rsidP="00433CA3">
      <w:pPr>
        <w:tabs>
          <w:tab w:val="left" w:pos="567"/>
        </w:tabs>
        <w:spacing w:after="0" w:line="276" w:lineRule="auto"/>
        <w:jc w:val="both"/>
        <w:rPr>
          <w:rFonts w:ascii="Arial" w:eastAsia="Arial" w:hAnsi="Arial" w:cs="Arial"/>
          <w:sz w:val="20"/>
          <w:szCs w:val="20"/>
        </w:rPr>
      </w:pPr>
    </w:p>
    <w:p w14:paraId="7A049F97" w14:textId="2C1280DA" w:rsidR="002843BF" w:rsidRPr="00EC5708" w:rsidRDefault="002843BF">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 xml:space="preserve">CLÁUSULA </w:t>
      </w:r>
      <w:r w:rsidR="0093127C" w:rsidRPr="00EC5708">
        <w:rPr>
          <w:rFonts w:ascii="Arial" w:eastAsia="Arial" w:hAnsi="Arial" w:cs="Arial"/>
          <w:b/>
          <w:sz w:val="20"/>
          <w:szCs w:val="20"/>
        </w:rPr>
        <w:t xml:space="preserve">OITAVA </w:t>
      </w:r>
      <w:r w:rsidRPr="00EC5708">
        <w:rPr>
          <w:rFonts w:ascii="Arial" w:eastAsia="Arial" w:hAnsi="Arial" w:cs="Arial"/>
          <w:b/>
          <w:sz w:val="20"/>
          <w:szCs w:val="20"/>
        </w:rPr>
        <w:t>– DO VALOR</w:t>
      </w:r>
    </w:p>
    <w:p w14:paraId="735787FC" w14:textId="760354A2" w:rsidR="001A1DD8" w:rsidRPr="00EC5708" w:rsidRDefault="002843BF">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presente </w:t>
      </w:r>
      <w:r w:rsidR="00D3123B" w:rsidRPr="00EC5708">
        <w:rPr>
          <w:rFonts w:ascii="Arial" w:eastAsia="Arial" w:hAnsi="Arial" w:cs="Arial"/>
          <w:sz w:val="20"/>
          <w:szCs w:val="20"/>
        </w:rPr>
        <w:t xml:space="preserve">Contrato </w:t>
      </w:r>
      <w:r w:rsidRPr="00EC5708">
        <w:rPr>
          <w:rFonts w:ascii="Arial" w:eastAsia="Arial" w:hAnsi="Arial" w:cs="Arial"/>
          <w:sz w:val="20"/>
          <w:szCs w:val="20"/>
        </w:rPr>
        <w:t>terá o valor global de R$ ______________________________________.</w:t>
      </w:r>
    </w:p>
    <w:p w14:paraId="07196191" w14:textId="77777777" w:rsidR="002843BF" w:rsidRPr="00EC5708" w:rsidRDefault="002843BF" w:rsidP="00433CA3">
      <w:pPr>
        <w:tabs>
          <w:tab w:val="left" w:pos="284"/>
          <w:tab w:val="center" w:pos="567"/>
        </w:tabs>
        <w:spacing w:after="0" w:line="276" w:lineRule="auto"/>
        <w:jc w:val="both"/>
        <w:rPr>
          <w:rFonts w:ascii="Arial" w:eastAsia="Arial" w:hAnsi="Arial" w:cs="Arial"/>
          <w:sz w:val="20"/>
          <w:szCs w:val="20"/>
        </w:rPr>
      </w:pPr>
    </w:p>
    <w:p w14:paraId="0008CAC8" w14:textId="08E35A48" w:rsidR="001A1DD8" w:rsidRPr="00EC5708" w:rsidRDefault="001A1DD8">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 xml:space="preserve">CLÁUSULA </w:t>
      </w:r>
      <w:r w:rsidR="0093127C" w:rsidRPr="00EC5708">
        <w:rPr>
          <w:rFonts w:ascii="Arial" w:eastAsia="Arial" w:hAnsi="Arial" w:cs="Arial"/>
          <w:b/>
          <w:sz w:val="20"/>
          <w:szCs w:val="20"/>
        </w:rPr>
        <w:t xml:space="preserve">NONA </w:t>
      </w:r>
      <w:r w:rsidRPr="00EC5708">
        <w:rPr>
          <w:rFonts w:ascii="Arial" w:eastAsia="Arial" w:hAnsi="Arial" w:cs="Arial"/>
          <w:b/>
          <w:sz w:val="20"/>
          <w:szCs w:val="20"/>
        </w:rPr>
        <w:t>– DO PAGAMENTO.</w:t>
      </w:r>
    </w:p>
    <w:p w14:paraId="6C58146C" w14:textId="77777777"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As faturas serão emitidas em reais.</w:t>
      </w:r>
    </w:p>
    <w:p w14:paraId="0E4CD20D" w14:textId="3095AA82" w:rsidR="002843BF" w:rsidRPr="00EC5708" w:rsidRDefault="002843BF">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EC5708">
        <w:rPr>
          <w:rFonts w:ascii="Arial" w:hAnsi="Arial" w:cs="Arial"/>
          <w:sz w:val="20"/>
          <w:szCs w:val="20"/>
        </w:rPr>
        <w:t xml:space="preserve">O pagamento será efetuado pela </w:t>
      </w:r>
      <w:r w:rsidR="00700354" w:rsidRPr="00EC5708">
        <w:rPr>
          <w:rFonts w:ascii="Arial" w:hAnsi="Arial" w:cs="Arial"/>
          <w:sz w:val="20"/>
          <w:szCs w:val="20"/>
        </w:rPr>
        <w:t>Prefeitura Municipal de Joanésia, MG</w:t>
      </w:r>
      <w:r w:rsidRPr="00EC5708">
        <w:rPr>
          <w:rFonts w:ascii="Arial" w:hAnsi="Arial" w:cs="Arial"/>
          <w:sz w:val="20"/>
          <w:szCs w:val="20"/>
        </w:rPr>
        <w:t xml:space="preserve"> de acordo com a efetiva execução por parte da CONTRATADA, em conferência com as suas solicitações, após o cumprimento das obrigações contábeis e financeiras de praxe, até 15 dias a contar da liquidação da despesa.</w:t>
      </w:r>
    </w:p>
    <w:p w14:paraId="1AA22E13" w14:textId="62AD9348" w:rsidR="002843BF" w:rsidRPr="00EC5708" w:rsidRDefault="002843BF">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EC5708">
        <w:rPr>
          <w:rFonts w:ascii="Arial" w:hAnsi="Arial" w:cs="Arial"/>
          <w:sz w:val="20"/>
          <w:szCs w:val="20"/>
        </w:rPr>
        <w:t>O pagamento será realizado por meio de ordem bancária, para crédito em banco, agência e conta corrente indicados pela CONTRATADA.</w:t>
      </w:r>
    </w:p>
    <w:p w14:paraId="756FBB29" w14:textId="77777777" w:rsidR="002843BF" w:rsidRPr="00EC5708" w:rsidRDefault="002843BF">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EC5708">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3B59E66F" w14:textId="7859921B" w:rsidR="002843BF" w:rsidRPr="00EC5708" w:rsidRDefault="002843BF">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EC5708">
        <w:rPr>
          <w:rFonts w:ascii="Arial" w:hAnsi="Arial" w:cs="Arial"/>
          <w:sz w:val="20"/>
          <w:szCs w:val="20"/>
        </w:rPr>
        <w:t xml:space="preserve">Para efeito de pagamento será observada os procedimentos de liquidação verificando a compatibilidade dos dados encontrados na nota fiscal com os emitidos no pedido enviado à </w:t>
      </w:r>
      <w:r w:rsidR="009444E7" w:rsidRPr="00EC5708">
        <w:rPr>
          <w:rFonts w:ascii="Arial" w:hAnsi="Arial" w:cs="Arial"/>
          <w:sz w:val="20"/>
          <w:szCs w:val="20"/>
        </w:rPr>
        <w:t>CONTRATADA</w:t>
      </w:r>
      <w:r w:rsidRPr="00EC5708">
        <w:rPr>
          <w:rFonts w:ascii="Arial" w:hAnsi="Arial" w:cs="Arial"/>
          <w:sz w:val="20"/>
          <w:szCs w:val="20"/>
        </w:rPr>
        <w:t>.</w:t>
      </w:r>
    </w:p>
    <w:p w14:paraId="7E4E5875" w14:textId="27178320" w:rsidR="002843BF" w:rsidRPr="00EC5708" w:rsidRDefault="002843BF">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EC5708">
        <w:rPr>
          <w:rFonts w:ascii="Arial" w:hAnsi="Arial" w:cs="Arial"/>
          <w:sz w:val="20"/>
          <w:szCs w:val="20"/>
        </w:rPr>
        <w:t xml:space="preserve">A nota fiscal/fatura deverá ser emitida pela </w:t>
      </w:r>
      <w:r w:rsidR="009444E7" w:rsidRPr="00EC5708">
        <w:rPr>
          <w:rFonts w:ascii="Arial" w:hAnsi="Arial" w:cs="Arial"/>
          <w:sz w:val="20"/>
          <w:szCs w:val="20"/>
        </w:rPr>
        <w:t xml:space="preserve">CONTRATADA </w:t>
      </w:r>
      <w:r w:rsidRPr="00EC5708">
        <w:rPr>
          <w:rFonts w:ascii="Arial" w:hAnsi="Arial" w:cs="Arial"/>
          <w:sz w:val="20"/>
          <w:szCs w:val="20"/>
        </w:rPr>
        <w:t>em inteira conformidade com as exigências legais, especialmente as de natureza fiscal.</w:t>
      </w:r>
    </w:p>
    <w:p w14:paraId="06853B6F" w14:textId="55E558EC" w:rsidR="002843BF" w:rsidRPr="00EC5708" w:rsidRDefault="002843BF">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EC5708">
        <w:rPr>
          <w:rFonts w:ascii="Arial" w:hAnsi="Arial" w:cs="Arial"/>
          <w:sz w:val="20"/>
          <w:szCs w:val="20"/>
        </w:rPr>
        <w:t xml:space="preserve">Identificando qualquer divergência na nota fiscal/fatura, deverá devolvê-la à CONTRATADA para que sejam feitas as correções necessárias, sendo que o prazo estipulado no item </w:t>
      </w:r>
      <w:r w:rsidR="009444E7" w:rsidRPr="00EC5708">
        <w:rPr>
          <w:rFonts w:ascii="Arial" w:hAnsi="Arial" w:cs="Arial"/>
          <w:sz w:val="20"/>
          <w:szCs w:val="20"/>
        </w:rPr>
        <w:t>9</w:t>
      </w:r>
      <w:r w:rsidRPr="00EC5708">
        <w:rPr>
          <w:rFonts w:ascii="Arial" w:hAnsi="Arial" w:cs="Arial"/>
          <w:sz w:val="20"/>
          <w:szCs w:val="20"/>
        </w:rPr>
        <w:t>.2 será contado somente a partir da reapresentação do documento, desde que devidamente sanado o vício.</w:t>
      </w:r>
    </w:p>
    <w:p w14:paraId="7FBCC55E" w14:textId="12224650" w:rsidR="002843BF" w:rsidRPr="00EC5708" w:rsidRDefault="002843BF">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EC5708">
        <w:rPr>
          <w:rFonts w:ascii="Arial" w:hAnsi="Arial" w:cs="Arial"/>
          <w:sz w:val="20"/>
          <w:szCs w:val="20"/>
        </w:rPr>
        <w:t xml:space="preserve">Nenhum pagamento será efetuado enquanto estiver pendente de liquidação qualquer obrigação por parte da empresa registrada sem que isso gere direito a alteração de preços, correção monetária, compensação financeira ou paralisação da execução do objeto </w:t>
      </w:r>
      <w:r w:rsidR="009444E7" w:rsidRPr="00EC5708">
        <w:rPr>
          <w:rFonts w:ascii="Arial" w:hAnsi="Arial" w:cs="Arial"/>
          <w:sz w:val="20"/>
          <w:szCs w:val="20"/>
        </w:rPr>
        <w:t>contratual</w:t>
      </w:r>
      <w:r w:rsidRPr="00EC5708">
        <w:rPr>
          <w:rFonts w:ascii="Arial" w:hAnsi="Arial" w:cs="Arial"/>
          <w:sz w:val="20"/>
          <w:szCs w:val="20"/>
        </w:rPr>
        <w:t>.</w:t>
      </w:r>
    </w:p>
    <w:p w14:paraId="2D69EA11" w14:textId="65627CAD" w:rsidR="002843BF" w:rsidRPr="00EC5708" w:rsidRDefault="002843BF">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EC5708">
        <w:rPr>
          <w:rFonts w:ascii="Arial" w:hAnsi="Arial" w:cs="Arial"/>
          <w:sz w:val="20"/>
          <w:szCs w:val="20"/>
        </w:rPr>
        <w:t xml:space="preserve">Uma vez paga a importância discriminada na nota fiscal/fatura, a </w:t>
      </w:r>
      <w:r w:rsidR="009444E7" w:rsidRPr="00EC5708">
        <w:rPr>
          <w:rFonts w:ascii="Arial" w:hAnsi="Arial" w:cs="Arial"/>
          <w:sz w:val="20"/>
          <w:szCs w:val="20"/>
        </w:rPr>
        <w:t>CONTRATADA</w:t>
      </w:r>
      <w:r w:rsidRPr="00EC5708">
        <w:rPr>
          <w:rFonts w:ascii="Arial" w:hAnsi="Arial" w:cs="Arial"/>
          <w:sz w:val="20"/>
          <w:szCs w:val="20"/>
        </w:rPr>
        <w:t xml:space="preserve"> dará ao município plena, geral e irretratável quitação dos valores nela discriminados, para nada mais vir a reclamar ou exigir a qualquer título, tempo ou forma.</w:t>
      </w:r>
    </w:p>
    <w:p w14:paraId="013B6AD7" w14:textId="77777777" w:rsidR="001A1DD8" w:rsidRPr="00EC5708" w:rsidRDefault="001A1DD8" w:rsidP="00433CA3">
      <w:pPr>
        <w:tabs>
          <w:tab w:val="left" w:pos="284"/>
          <w:tab w:val="center" w:pos="567"/>
        </w:tabs>
        <w:spacing w:after="0" w:line="276" w:lineRule="auto"/>
        <w:jc w:val="both"/>
        <w:rPr>
          <w:rFonts w:ascii="Arial" w:eastAsia="Arial" w:hAnsi="Arial" w:cs="Arial"/>
          <w:sz w:val="20"/>
          <w:szCs w:val="20"/>
        </w:rPr>
      </w:pPr>
    </w:p>
    <w:p w14:paraId="5F7E7034" w14:textId="7440990D" w:rsidR="001A1DD8" w:rsidRPr="00EC5708" w:rsidRDefault="001A1DD8">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 xml:space="preserve">CLÁUSULA </w:t>
      </w:r>
      <w:r w:rsidR="0093127C" w:rsidRPr="00EC5708">
        <w:rPr>
          <w:rFonts w:ascii="Arial" w:eastAsia="Arial" w:hAnsi="Arial" w:cs="Arial"/>
          <w:b/>
          <w:sz w:val="20"/>
          <w:szCs w:val="20"/>
        </w:rPr>
        <w:t>DÉCIMA</w:t>
      </w:r>
      <w:r w:rsidRPr="00EC5708">
        <w:rPr>
          <w:rFonts w:ascii="Arial" w:eastAsia="Arial" w:hAnsi="Arial" w:cs="Arial"/>
          <w:b/>
          <w:sz w:val="20"/>
          <w:szCs w:val="20"/>
        </w:rPr>
        <w:t xml:space="preserve"> – DOS RECURSOS ORÇAMENTÁRIOS</w:t>
      </w:r>
    </w:p>
    <w:p w14:paraId="10A35A47" w14:textId="5146BC2B" w:rsidR="001A1DD8" w:rsidRPr="00C76C85" w:rsidRDefault="00A8291B" w:rsidP="00C76C85">
      <w:pPr>
        <w:pStyle w:val="PargrafodaLista"/>
        <w:numPr>
          <w:ilvl w:val="1"/>
          <w:numId w:val="8"/>
        </w:numPr>
        <w:tabs>
          <w:tab w:val="left" w:pos="709"/>
        </w:tabs>
        <w:spacing w:after="0" w:line="276" w:lineRule="auto"/>
        <w:ind w:left="0" w:firstLine="0"/>
        <w:jc w:val="both"/>
        <w:rPr>
          <w:rFonts w:ascii="Arial" w:hAnsi="Arial" w:cs="Arial"/>
          <w:sz w:val="20"/>
          <w:szCs w:val="20"/>
        </w:rPr>
      </w:pPr>
      <w:r w:rsidRPr="00C76C85">
        <w:rPr>
          <w:rFonts w:ascii="Arial" w:eastAsia="Arial" w:hAnsi="Arial" w:cs="Arial"/>
          <w:sz w:val="20"/>
          <w:szCs w:val="20"/>
        </w:rPr>
        <w:t>Os recursos orçamentários para o pagamento desta despesa correrão</w:t>
      </w:r>
      <w:r w:rsidR="001A1DD8" w:rsidRPr="00C76C85">
        <w:rPr>
          <w:rFonts w:ascii="Arial" w:eastAsia="Arial" w:hAnsi="Arial" w:cs="Arial"/>
          <w:sz w:val="20"/>
          <w:szCs w:val="20"/>
        </w:rPr>
        <w:t xml:space="preserve"> por conta das seguintes dotações:</w:t>
      </w:r>
      <w:r w:rsidR="00251688" w:rsidRPr="00C76C85">
        <w:rPr>
          <w:rFonts w:ascii="Arial" w:hAnsi="Arial" w:cs="Arial"/>
          <w:sz w:val="20"/>
          <w:szCs w:val="20"/>
        </w:rPr>
        <w:t xml:space="preserve"> </w:t>
      </w:r>
      <w:sdt>
        <w:sdtPr>
          <w:rPr>
            <w:rFonts w:ascii="Arial" w:hAnsi="Arial" w:cs="Arial"/>
            <w:sz w:val="20"/>
            <w:szCs w:val="20"/>
          </w:rPr>
          <w:alias w:val="Autor"/>
          <w:tag w:val=""/>
          <w:id w:val="1893301979"/>
          <w:placeholder>
            <w:docPart w:val="79D5274AE7F141888660386793F95807"/>
          </w:placeholder>
          <w:dataBinding w:prefixMappings="xmlns:ns0='http://purl.org/dc/elements/1.1/' xmlns:ns1='http://schemas.openxmlformats.org/package/2006/metadata/core-properties' " w:xpath="/ns1:coreProperties[1]/ns0:creator[1]" w:storeItemID="{6C3C8BC8-F283-45AE-878A-BAB7291924A1}"/>
          <w:text/>
        </w:sdtPr>
        <w:sdtContent>
          <w:r w:rsidR="007A5A7D">
            <w:rPr>
              <w:rFonts w:ascii="Arial" w:hAnsi="Arial" w:cs="Arial"/>
              <w:sz w:val="20"/>
              <w:szCs w:val="20"/>
            </w:rPr>
            <w:t>020901.0412200031050.0000449051 – Ficha 803; 020901.0412200031050.0000449051 – Ficha 804</w:t>
          </w:r>
        </w:sdtContent>
      </w:sdt>
      <w:r w:rsidR="00251688" w:rsidRPr="00C76C85">
        <w:rPr>
          <w:rFonts w:ascii="Arial" w:hAnsi="Arial" w:cs="Arial"/>
          <w:sz w:val="20"/>
          <w:szCs w:val="20"/>
        </w:rPr>
        <w:t>.</w:t>
      </w:r>
    </w:p>
    <w:p w14:paraId="65CB1D7F" w14:textId="77777777" w:rsidR="001A1DD8" w:rsidRPr="00EC5708" w:rsidRDefault="001A1DD8" w:rsidP="00433CA3">
      <w:pPr>
        <w:tabs>
          <w:tab w:val="left" w:pos="284"/>
          <w:tab w:val="center" w:pos="567"/>
        </w:tabs>
        <w:spacing w:after="0" w:line="276" w:lineRule="auto"/>
        <w:jc w:val="both"/>
        <w:rPr>
          <w:rFonts w:ascii="Arial" w:eastAsia="Arial" w:hAnsi="Arial" w:cs="Arial"/>
          <w:sz w:val="20"/>
          <w:szCs w:val="20"/>
        </w:rPr>
      </w:pPr>
    </w:p>
    <w:p w14:paraId="3C378AD2" w14:textId="512824FC" w:rsidR="001A1DD8" w:rsidRPr="00EC5708" w:rsidRDefault="001A1DD8">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 xml:space="preserve">CLÁUSULA </w:t>
      </w:r>
      <w:r w:rsidR="0093127C" w:rsidRPr="00EC5708">
        <w:rPr>
          <w:rFonts w:ascii="Arial" w:eastAsia="Arial" w:hAnsi="Arial" w:cs="Arial"/>
          <w:b/>
          <w:sz w:val="20"/>
          <w:szCs w:val="20"/>
        </w:rPr>
        <w:t>DÉCIMA PRIMEIRA – DAS ALTERAÇÕES</w:t>
      </w:r>
      <w:r w:rsidRPr="00EC5708">
        <w:rPr>
          <w:rFonts w:ascii="Arial" w:eastAsia="Arial" w:hAnsi="Arial" w:cs="Arial"/>
          <w:b/>
          <w:sz w:val="20"/>
          <w:szCs w:val="20"/>
        </w:rPr>
        <w:t>.</w:t>
      </w:r>
    </w:p>
    <w:p w14:paraId="39D57388" w14:textId="2EFD3AC7"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Este </w:t>
      </w:r>
      <w:r w:rsidR="00D3123B" w:rsidRPr="00EC5708">
        <w:rPr>
          <w:rFonts w:ascii="Arial" w:eastAsia="Arial" w:hAnsi="Arial" w:cs="Arial"/>
          <w:sz w:val="20"/>
          <w:szCs w:val="20"/>
        </w:rPr>
        <w:t xml:space="preserve">Contrato </w:t>
      </w:r>
      <w:r w:rsidRPr="00EC5708">
        <w:rPr>
          <w:rFonts w:ascii="Arial" w:eastAsia="Arial" w:hAnsi="Arial" w:cs="Arial"/>
          <w:sz w:val="20"/>
          <w:szCs w:val="20"/>
        </w:rPr>
        <w:t xml:space="preserve">poderá ser alterado com as devidas justificativas unilateralmente pela </w:t>
      </w:r>
      <w:r w:rsidR="00D3123B" w:rsidRPr="00EC5708">
        <w:rPr>
          <w:rFonts w:ascii="Arial" w:eastAsia="Arial" w:hAnsi="Arial" w:cs="Arial"/>
          <w:sz w:val="20"/>
          <w:szCs w:val="20"/>
        </w:rPr>
        <w:t>Administração</w:t>
      </w:r>
      <w:r w:rsidRPr="00EC5708">
        <w:rPr>
          <w:rFonts w:ascii="Arial" w:eastAsia="Arial" w:hAnsi="Arial" w:cs="Arial"/>
          <w:sz w:val="20"/>
          <w:szCs w:val="20"/>
        </w:rPr>
        <w:t xml:space="preserve"> ou por comum acordo entre as partes nas hipóteses previstas no art. </w:t>
      </w:r>
      <w:r w:rsidR="0093127C" w:rsidRPr="00EC5708">
        <w:rPr>
          <w:rFonts w:ascii="Arial" w:eastAsia="Arial" w:hAnsi="Arial" w:cs="Arial"/>
          <w:sz w:val="20"/>
          <w:szCs w:val="20"/>
        </w:rPr>
        <w:t>124</w:t>
      </w:r>
      <w:r w:rsidRPr="00EC5708">
        <w:rPr>
          <w:rFonts w:ascii="Arial" w:eastAsia="Arial" w:hAnsi="Arial" w:cs="Arial"/>
          <w:sz w:val="20"/>
          <w:szCs w:val="20"/>
        </w:rPr>
        <w:t xml:space="preserve"> da Lei Federal nº </w:t>
      </w:r>
      <w:r w:rsidR="0093127C" w:rsidRPr="00EC5708">
        <w:rPr>
          <w:rFonts w:ascii="Arial" w:eastAsia="Arial" w:hAnsi="Arial" w:cs="Arial"/>
          <w:sz w:val="20"/>
          <w:szCs w:val="20"/>
        </w:rPr>
        <w:t>14.133/21</w:t>
      </w:r>
      <w:r w:rsidRPr="00EC5708">
        <w:rPr>
          <w:rFonts w:ascii="Arial" w:eastAsia="Arial" w:hAnsi="Arial" w:cs="Arial"/>
          <w:sz w:val="20"/>
          <w:szCs w:val="20"/>
        </w:rPr>
        <w:t>;</w:t>
      </w:r>
    </w:p>
    <w:p w14:paraId="4CBDE8B2" w14:textId="2579DFB9"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 CONTRATADA fica obrigada a aceitar na mesma condição deste, os acréscimos ou supressões que se fizerem necessários para o fornecimento até o limite de 25% (vinte e cinco por cento)</w:t>
      </w:r>
      <w:r w:rsidR="0093127C" w:rsidRPr="00EC5708">
        <w:rPr>
          <w:rFonts w:ascii="Arial" w:eastAsia="Arial" w:hAnsi="Arial" w:cs="Arial"/>
          <w:sz w:val="20"/>
          <w:szCs w:val="20"/>
        </w:rPr>
        <w:t>,</w:t>
      </w:r>
      <w:r w:rsidRPr="00EC5708">
        <w:rPr>
          <w:rFonts w:ascii="Arial" w:eastAsia="Arial" w:hAnsi="Arial" w:cs="Arial"/>
          <w:sz w:val="20"/>
          <w:szCs w:val="20"/>
        </w:rPr>
        <w:t xml:space="preserve"> conforme preceitua o art. </w:t>
      </w:r>
      <w:r w:rsidR="0093127C" w:rsidRPr="00EC5708">
        <w:rPr>
          <w:rFonts w:ascii="Arial" w:eastAsia="Arial" w:hAnsi="Arial" w:cs="Arial"/>
          <w:sz w:val="20"/>
          <w:szCs w:val="20"/>
        </w:rPr>
        <w:t>125</w:t>
      </w:r>
      <w:r w:rsidRPr="00EC5708">
        <w:rPr>
          <w:rFonts w:ascii="Arial" w:eastAsia="Arial" w:hAnsi="Arial" w:cs="Arial"/>
          <w:sz w:val="20"/>
          <w:szCs w:val="20"/>
        </w:rPr>
        <w:t xml:space="preserve"> da Lei Federal nº </w:t>
      </w:r>
      <w:r w:rsidR="0093127C" w:rsidRPr="00EC5708">
        <w:rPr>
          <w:rFonts w:ascii="Arial" w:eastAsia="Arial" w:hAnsi="Arial" w:cs="Arial"/>
          <w:sz w:val="20"/>
          <w:szCs w:val="20"/>
        </w:rPr>
        <w:t>14.133/21</w:t>
      </w:r>
      <w:r w:rsidRPr="00EC5708">
        <w:rPr>
          <w:rFonts w:ascii="Arial" w:eastAsia="Arial" w:hAnsi="Arial" w:cs="Arial"/>
          <w:sz w:val="20"/>
          <w:szCs w:val="20"/>
        </w:rPr>
        <w:t>;</w:t>
      </w:r>
    </w:p>
    <w:p w14:paraId="2C94C8A9" w14:textId="77777777" w:rsidR="001A1DD8" w:rsidRPr="00EC5708" w:rsidRDefault="001A1DD8" w:rsidP="00433CA3">
      <w:pPr>
        <w:tabs>
          <w:tab w:val="left" w:pos="284"/>
          <w:tab w:val="center" w:pos="567"/>
        </w:tabs>
        <w:spacing w:after="0" w:line="276" w:lineRule="auto"/>
        <w:jc w:val="both"/>
        <w:rPr>
          <w:rFonts w:ascii="Arial" w:eastAsia="Arial" w:hAnsi="Arial" w:cs="Arial"/>
          <w:sz w:val="20"/>
          <w:szCs w:val="20"/>
        </w:rPr>
      </w:pPr>
    </w:p>
    <w:p w14:paraId="30EAA9B0" w14:textId="11A9D6CD" w:rsidR="001A1DD8" w:rsidRPr="00EC5708" w:rsidRDefault="001A1DD8">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 xml:space="preserve">CLÁUSULA </w:t>
      </w:r>
      <w:r w:rsidR="00D35CFE" w:rsidRPr="00EC5708">
        <w:rPr>
          <w:rFonts w:ascii="Arial" w:eastAsia="Arial" w:hAnsi="Arial" w:cs="Arial"/>
          <w:b/>
          <w:sz w:val="20"/>
          <w:szCs w:val="20"/>
        </w:rPr>
        <w:t>DÉCIMA SEGUNDA</w:t>
      </w:r>
      <w:r w:rsidRPr="00EC5708">
        <w:rPr>
          <w:rFonts w:ascii="Arial" w:eastAsia="Arial" w:hAnsi="Arial" w:cs="Arial"/>
          <w:b/>
          <w:sz w:val="20"/>
          <w:szCs w:val="20"/>
        </w:rPr>
        <w:t xml:space="preserve"> – </w:t>
      </w:r>
      <w:r w:rsidR="008A790E" w:rsidRPr="00EC5708">
        <w:rPr>
          <w:rFonts w:ascii="Arial" w:eastAsia="Arial" w:hAnsi="Arial" w:cs="Arial"/>
          <w:b/>
          <w:sz w:val="20"/>
          <w:szCs w:val="20"/>
        </w:rPr>
        <w:t>D</w:t>
      </w:r>
      <w:r w:rsidR="009B2AC7">
        <w:rPr>
          <w:rFonts w:ascii="Arial" w:eastAsia="Arial" w:hAnsi="Arial" w:cs="Arial"/>
          <w:b/>
          <w:sz w:val="20"/>
          <w:szCs w:val="20"/>
        </w:rPr>
        <w:t>O REAJUSTE</w:t>
      </w:r>
    </w:p>
    <w:p w14:paraId="4CA50A40" w14:textId="28284755" w:rsidR="00F72C99" w:rsidRPr="00EC5708" w:rsidRDefault="00F72C9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Município e a CONTRATADA poderão restabelecer o equilíbrio econômico / financeiro da contratação, </w:t>
      </w:r>
      <w:r w:rsidR="00F30097" w:rsidRPr="00EC5708">
        <w:rPr>
          <w:rFonts w:ascii="Arial" w:hAnsi="Arial" w:cs="Arial"/>
          <w:sz w:val="20"/>
          <w:szCs w:val="20"/>
        </w:rPr>
        <w:t xml:space="preserve">nos termos </w:t>
      </w:r>
      <w:r w:rsidR="00EB2B2E" w:rsidRPr="00EB2B2E">
        <w:rPr>
          <w:rFonts w:ascii="Arial" w:hAnsi="Arial" w:cs="Arial"/>
          <w:sz w:val="20"/>
          <w:szCs w:val="20"/>
        </w:rPr>
        <w:t>da alínea “b” do inciso II do art. 124 da Lei nº 14.133/21</w:t>
      </w:r>
      <w:r w:rsidRPr="00EC5708">
        <w:rPr>
          <w:rFonts w:ascii="Arial" w:eastAsia="Arial" w:hAnsi="Arial" w:cs="Arial"/>
          <w:sz w:val="20"/>
          <w:szCs w:val="20"/>
        </w:rPr>
        <w:t>,</w:t>
      </w:r>
      <w:r w:rsidR="006D7149">
        <w:rPr>
          <w:rFonts w:ascii="Arial" w:eastAsia="Arial" w:hAnsi="Arial" w:cs="Arial"/>
          <w:sz w:val="20"/>
          <w:szCs w:val="20"/>
        </w:rPr>
        <w:t xml:space="preserve"> </w:t>
      </w:r>
      <w:r w:rsidRPr="00EC5708">
        <w:rPr>
          <w:rFonts w:ascii="Arial" w:eastAsia="Arial" w:hAnsi="Arial" w:cs="Arial"/>
          <w:sz w:val="20"/>
          <w:szCs w:val="20"/>
        </w:rPr>
        <w:t xml:space="preserve">precedida de cálculo e demonstração analítica devidamente fundamentada do aumento ou diminuição dos custos, </w:t>
      </w:r>
      <w:r w:rsidRPr="00EC5708">
        <w:rPr>
          <w:rFonts w:ascii="Arial" w:eastAsia="Arial" w:hAnsi="Arial" w:cs="Arial"/>
          <w:sz w:val="20"/>
          <w:szCs w:val="20"/>
        </w:rPr>
        <w:lastRenderedPageBreak/>
        <w:t>obedecidos os critérios estabelecidos em planilha de formação de preços e tendo como limite a média dos preços encontrados no mercado em geral</w:t>
      </w:r>
    </w:p>
    <w:p w14:paraId="357C9C4E" w14:textId="3EBCDAB9"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Os preços registrados poderão ser revistos para manter o equilíbrio econômico-financeiro do</w:t>
      </w:r>
      <w:r w:rsidR="006D7149">
        <w:rPr>
          <w:rFonts w:ascii="Arial" w:eastAsia="Arial" w:hAnsi="Arial" w:cs="Arial"/>
          <w:sz w:val="20"/>
          <w:szCs w:val="20"/>
        </w:rPr>
        <w:t xml:space="preserve"> contrato </w:t>
      </w:r>
      <w:r w:rsidRPr="00EC5708">
        <w:rPr>
          <w:rFonts w:ascii="Arial" w:eastAsia="Arial" w:hAnsi="Arial" w:cs="Arial"/>
          <w:sz w:val="20"/>
          <w:szCs w:val="20"/>
        </w:rPr>
        <w:t>com base</w:t>
      </w:r>
      <w:r w:rsidR="008D2A0C" w:rsidRPr="00EC5708">
        <w:rPr>
          <w:rFonts w:ascii="Arial" w:eastAsia="Arial" w:hAnsi="Arial" w:cs="Arial"/>
          <w:sz w:val="20"/>
          <w:szCs w:val="20"/>
        </w:rPr>
        <w:t xml:space="preserve"> na variação anual do IPCA </w:t>
      </w:r>
      <w:r w:rsidR="00322E71" w:rsidRPr="00EC5708">
        <w:rPr>
          <w:rFonts w:ascii="Arial" w:eastAsia="Arial" w:hAnsi="Arial" w:cs="Arial"/>
          <w:sz w:val="20"/>
          <w:szCs w:val="20"/>
        </w:rPr>
        <w:t xml:space="preserve">contato </w:t>
      </w:r>
      <w:r w:rsidR="008D2A0C" w:rsidRPr="00EC5708">
        <w:rPr>
          <w:rFonts w:ascii="Arial" w:eastAsia="Arial" w:hAnsi="Arial" w:cs="Arial"/>
          <w:sz w:val="20"/>
          <w:szCs w:val="20"/>
        </w:rPr>
        <w:t>a partir da composição do orçamento estimado para contratação</w:t>
      </w:r>
      <w:r w:rsidRPr="00EC5708">
        <w:rPr>
          <w:rFonts w:ascii="Arial" w:eastAsia="Arial" w:hAnsi="Arial" w:cs="Arial"/>
          <w:sz w:val="20"/>
          <w:szCs w:val="20"/>
        </w:rPr>
        <w:t>.</w:t>
      </w:r>
    </w:p>
    <w:p w14:paraId="08852E3C" w14:textId="457AF4AC"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Quando não for possível o reequilíbrio do </w:t>
      </w:r>
      <w:r w:rsidR="00D3123B" w:rsidRPr="00EC5708">
        <w:rPr>
          <w:rFonts w:ascii="Arial" w:eastAsia="Arial" w:hAnsi="Arial" w:cs="Arial"/>
          <w:sz w:val="20"/>
          <w:szCs w:val="20"/>
        </w:rPr>
        <w:t xml:space="preserve">Contrato </w:t>
      </w:r>
      <w:r w:rsidRPr="00EC5708">
        <w:rPr>
          <w:rFonts w:ascii="Arial" w:eastAsia="Arial" w:hAnsi="Arial" w:cs="Arial"/>
          <w:sz w:val="20"/>
          <w:szCs w:val="20"/>
        </w:rPr>
        <w:t>através do índice descrito no item anterior, comprovação de percas será efetuada mediante apresentação de Nota Fiscal de entrada à época da licitação e Nota Fiscal à época do pedido, apurando-se o percentual variado.</w:t>
      </w:r>
    </w:p>
    <w:p w14:paraId="21F1D9EF" w14:textId="02324960" w:rsidR="00D35CFE" w:rsidRPr="00EC5708" w:rsidRDefault="00D35CF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Recebido os pedidos de </w:t>
      </w:r>
      <w:r w:rsidR="00580BFF">
        <w:rPr>
          <w:rFonts w:ascii="Arial" w:eastAsia="Arial" w:hAnsi="Arial" w:cs="Arial"/>
          <w:sz w:val="20"/>
          <w:szCs w:val="20"/>
        </w:rPr>
        <w:t>reajuste</w:t>
      </w:r>
      <w:r w:rsidRPr="00EC5708">
        <w:rPr>
          <w:rFonts w:ascii="Arial" w:eastAsia="Arial" w:hAnsi="Arial" w:cs="Arial"/>
          <w:sz w:val="20"/>
          <w:szCs w:val="20"/>
        </w:rPr>
        <w:t xml:space="preserve"> frente ao contrato, a </w:t>
      </w:r>
      <w:r w:rsidR="00D3123B" w:rsidRPr="00EC5708">
        <w:rPr>
          <w:rFonts w:ascii="Arial" w:eastAsia="Arial" w:hAnsi="Arial" w:cs="Arial"/>
          <w:sz w:val="20"/>
          <w:szCs w:val="20"/>
        </w:rPr>
        <w:t>Administração</w:t>
      </w:r>
      <w:r w:rsidRPr="00EC5708">
        <w:rPr>
          <w:rFonts w:ascii="Arial" w:eastAsia="Arial" w:hAnsi="Arial" w:cs="Arial"/>
          <w:sz w:val="20"/>
          <w:szCs w:val="20"/>
        </w:rPr>
        <w:t xml:space="preserve"> terá o prazo de 15 (quinze) dias úteis para decidir sobre o pedido, apresentando para tanto os fatos motivadores para deferimento ou indeferimento. </w:t>
      </w:r>
    </w:p>
    <w:p w14:paraId="784B7BBA" w14:textId="77777777" w:rsidR="001A1DD8" w:rsidRPr="00EC5708" w:rsidRDefault="001A1DD8" w:rsidP="00433CA3">
      <w:pPr>
        <w:tabs>
          <w:tab w:val="left" w:pos="284"/>
          <w:tab w:val="center" w:pos="567"/>
        </w:tabs>
        <w:spacing w:after="0" w:line="276" w:lineRule="auto"/>
        <w:jc w:val="both"/>
        <w:rPr>
          <w:rFonts w:ascii="Arial" w:eastAsia="Arial" w:hAnsi="Arial" w:cs="Arial"/>
          <w:sz w:val="20"/>
          <w:szCs w:val="20"/>
        </w:rPr>
      </w:pPr>
    </w:p>
    <w:p w14:paraId="4E64FAA3" w14:textId="56EAA94D" w:rsidR="001A1DD8" w:rsidRPr="00EC5708" w:rsidRDefault="001A1DD8">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CLÁUSULA DÉCIMA</w:t>
      </w:r>
      <w:r w:rsidR="00626B54" w:rsidRPr="00EC5708">
        <w:rPr>
          <w:rFonts w:ascii="Arial" w:eastAsia="Arial" w:hAnsi="Arial" w:cs="Arial"/>
          <w:b/>
          <w:sz w:val="20"/>
          <w:szCs w:val="20"/>
        </w:rPr>
        <w:t xml:space="preserve"> TERCEIRA </w:t>
      </w:r>
      <w:r w:rsidRPr="00EC5708">
        <w:rPr>
          <w:rFonts w:ascii="Arial" w:eastAsia="Arial" w:hAnsi="Arial" w:cs="Arial"/>
          <w:b/>
          <w:sz w:val="20"/>
          <w:szCs w:val="20"/>
        </w:rPr>
        <w:t>– DA EXECUÇÃO DO CONTRATO.</w:t>
      </w:r>
    </w:p>
    <w:p w14:paraId="12F025F2" w14:textId="12D13E5D"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 O </w:t>
      </w:r>
      <w:r w:rsidR="00D3123B" w:rsidRPr="00EC5708">
        <w:rPr>
          <w:rFonts w:ascii="Arial" w:eastAsia="Arial" w:hAnsi="Arial" w:cs="Arial"/>
          <w:sz w:val="20"/>
          <w:szCs w:val="20"/>
        </w:rPr>
        <w:t xml:space="preserve">Contrato </w:t>
      </w:r>
      <w:r w:rsidRPr="00EC5708">
        <w:rPr>
          <w:rFonts w:ascii="Arial" w:eastAsia="Arial" w:hAnsi="Arial" w:cs="Arial"/>
          <w:sz w:val="20"/>
          <w:szCs w:val="20"/>
        </w:rPr>
        <w:t xml:space="preserve">deverá ser fielmente executado pelas partes pactuadas nas hipóteses previstas pelos artigos </w:t>
      </w:r>
      <w:r w:rsidR="008A790E" w:rsidRPr="00EC5708">
        <w:rPr>
          <w:rFonts w:ascii="Arial" w:eastAsia="Arial" w:hAnsi="Arial" w:cs="Arial"/>
          <w:sz w:val="20"/>
          <w:szCs w:val="20"/>
        </w:rPr>
        <w:t>89</w:t>
      </w:r>
      <w:r w:rsidRPr="00EC5708">
        <w:rPr>
          <w:rFonts w:ascii="Arial" w:eastAsia="Arial" w:hAnsi="Arial" w:cs="Arial"/>
          <w:sz w:val="20"/>
          <w:szCs w:val="20"/>
        </w:rPr>
        <w:t xml:space="preserve"> a </w:t>
      </w:r>
      <w:r w:rsidR="008A790E" w:rsidRPr="00EC5708">
        <w:rPr>
          <w:rFonts w:ascii="Arial" w:eastAsia="Arial" w:hAnsi="Arial" w:cs="Arial"/>
          <w:sz w:val="20"/>
          <w:szCs w:val="20"/>
        </w:rPr>
        <w:t>95</w:t>
      </w:r>
      <w:r w:rsidRPr="00EC5708">
        <w:rPr>
          <w:rFonts w:ascii="Arial" w:eastAsia="Arial" w:hAnsi="Arial" w:cs="Arial"/>
          <w:sz w:val="20"/>
          <w:szCs w:val="20"/>
        </w:rPr>
        <w:t xml:space="preserve"> da Lei Federal nº </w:t>
      </w:r>
      <w:r w:rsidR="008A790E" w:rsidRPr="00EC5708">
        <w:rPr>
          <w:rFonts w:ascii="Arial" w:eastAsia="Arial" w:hAnsi="Arial" w:cs="Arial"/>
          <w:sz w:val="20"/>
          <w:szCs w:val="20"/>
        </w:rPr>
        <w:t>14.133/21</w:t>
      </w:r>
      <w:r w:rsidRPr="00EC5708">
        <w:rPr>
          <w:rFonts w:ascii="Arial" w:eastAsia="Arial" w:hAnsi="Arial" w:cs="Arial"/>
          <w:sz w:val="20"/>
          <w:szCs w:val="20"/>
        </w:rPr>
        <w:t>;</w:t>
      </w:r>
    </w:p>
    <w:p w14:paraId="1991C947" w14:textId="20E918FA" w:rsidR="00626B54" w:rsidRPr="00EC5708" w:rsidRDefault="00966A32">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b/>
          <w:sz w:val="20"/>
          <w:szCs w:val="20"/>
        </w:rPr>
        <w:t>DAS OBRIGAÇÕES DA CONTRADA</w:t>
      </w:r>
      <w:r w:rsidR="00626B54" w:rsidRPr="00EC5708">
        <w:rPr>
          <w:rFonts w:ascii="Arial" w:eastAsia="Arial" w:hAnsi="Arial" w:cs="Arial"/>
          <w:sz w:val="20"/>
          <w:szCs w:val="20"/>
        </w:rPr>
        <w:t>.</w:t>
      </w:r>
    </w:p>
    <w:p w14:paraId="7572F337" w14:textId="41E21793" w:rsidR="00626B54"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Entregar os produtos objeto deste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dentro das condições estabelecidas e respeitando os prazos fixados.</w:t>
      </w:r>
    </w:p>
    <w:p w14:paraId="2EB13CBD" w14:textId="6B78BBD6" w:rsidR="00626B54"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Executar o </w:t>
      </w:r>
      <w:r w:rsidR="00D3123B" w:rsidRPr="00EC5708">
        <w:rPr>
          <w:rFonts w:ascii="Arial" w:eastAsia="Arial" w:hAnsi="Arial" w:cs="Arial"/>
          <w:sz w:val="20"/>
          <w:szCs w:val="20"/>
        </w:rPr>
        <w:t xml:space="preserve">Contrato </w:t>
      </w:r>
      <w:r w:rsidRPr="00EC5708">
        <w:rPr>
          <w:rFonts w:ascii="Arial" w:eastAsia="Arial" w:hAnsi="Arial" w:cs="Arial"/>
          <w:sz w:val="20"/>
          <w:szCs w:val="20"/>
        </w:rPr>
        <w:t xml:space="preserve">ne melhor forma de direito e </w:t>
      </w:r>
      <w:r w:rsidR="00322E71" w:rsidRPr="00EC5708">
        <w:rPr>
          <w:rFonts w:ascii="Arial" w:eastAsia="Arial" w:hAnsi="Arial" w:cs="Arial"/>
          <w:sz w:val="20"/>
          <w:szCs w:val="20"/>
        </w:rPr>
        <w:t>boa-fé</w:t>
      </w:r>
      <w:r w:rsidRPr="00EC5708">
        <w:rPr>
          <w:rFonts w:ascii="Arial" w:eastAsia="Arial" w:hAnsi="Arial" w:cs="Arial"/>
          <w:sz w:val="20"/>
          <w:szCs w:val="20"/>
        </w:rPr>
        <w:t xml:space="preserve"> responsabilizando-se pela perfeição técnica dos produtos entregues.</w:t>
      </w:r>
    </w:p>
    <w:p w14:paraId="676112F9" w14:textId="4A82C0B9" w:rsidR="00626B54"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Responsabilizar-se pela qualidade dos produtos, substituindo no prazo de 48 (quarenta e oito) horas, aqueles que apresentarem qualquer tipo de vício ou imperfeição, ou não se adequarem às especificações constantes deste </w:t>
      </w:r>
      <w:r w:rsidR="00D3123B" w:rsidRPr="00EC5708">
        <w:rPr>
          <w:rFonts w:ascii="Arial" w:eastAsia="Arial" w:hAnsi="Arial" w:cs="Arial"/>
          <w:sz w:val="20"/>
          <w:szCs w:val="20"/>
        </w:rPr>
        <w:t>Edital</w:t>
      </w:r>
      <w:r w:rsidRPr="00EC5708">
        <w:rPr>
          <w:rFonts w:ascii="Arial" w:eastAsia="Arial" w:hAnsi="Arial" w:cs="Arial"/>
          <w:sz w:val="20"/>
          <w:szCs w:val="20"/>
        </w:rPr>
        <w:t xml:space="preserve"> sob pena de aplicação das sanções cabíveis, inclusive </w:t>
      </w:r>
      <w:r w:rsidR="00166439">
        <w:rPr>
          <w:rFonts w:ascii="Arial" w:eastAsia="Arial" w:hAnsi="Arial" w:cs="Arial"/>
          <w:sz w:val="20"/>
          <w:szCs w:val="20"/>
        </w:rPr>
        <w:t>extinção</w:t>
      </w:r>
      <w:r w:rsidRPr="00EC5708">
        <w:rPr>
          <w:rFonts w:ascii="Arial" w:eastAsia="Arial" w:hAnsi="Arial" w:cs="Arial"/>
          <w:sz w:val="20"/>
          <w:szCs w:val="20"/>
        </w:rPr>
        <w:t xml:space="preserve"> contratual.</w:t>
      </w:r>
    </w:p>
    <w:p w14:paraId="5909690C" w14:textId="67C88E4A" w:rsidR="00626B54"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Fornecer produtos novos quando for o caso que satisfaçam rigorosamente as especificações constantes deste Termo, as normas da ABNT e dos fabricantes, e as </w:t>
      </w:r>
      <w:r w:rsidR="00CA49C5" w:rsidRPr="00EC5708">
        <w:rPr>
          <w:rFonts w:ascii="Arial" w:eastAsia="Arial" w:hAnsi="Arial" w:cs="Arial"/>
          <w:sz w:val="20"/>
          <w:szCs w:val="20"/>
        </w:rPr>
        <w:t>normas nacionais e internacionais consagradas</w:t>
      </w:r>
      <w:r w:rsidRPr="00EC5708">
        <w:rPr>
          <w:rFonts w:ascii="Arial" w:eastAsia="Arial" w:hAnsi="Arial" w:cs="Arial"/>
          <w:sz w:val="20"/>
          <w:szCs w:val="20"/>
        </w:rPr>
        <w:t>, na falta de regulamentação da ABNT.</w:t>
      </w:r>
    </w:p>
    <w:p w14:paraId="7A227395" w14:textId="77777777" w:rsidR="00626B54"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7E9D92C5" w14:textId="77777777" w:rsidR="00626B54"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6E414052" w14:textId="7E14922A" w:rsidR="00626B54"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47A9C422" w14:textId="77777777" w:rsidR="00626B54" w:rsidRPr="00EC5708" w:rsidRDefault="00626B54">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Economia no consumo de água e energia;</w:t>
      </w:r>
    </w:p>
    <w:p w14:paraId="76627C95" w14:textId="77777777" w:rsidR="00626B54" w:rsidRPr="00EC5708" w:rsidRDefault="00626B54">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Minimização da geração de resíduos e destinação final ambientalmente adequada dos que forem gerados;</w:t>
      </w:r>
    </w:p>
    <w:p w14:paraId="04C046BD" w14:textId="77777777" w:rsidR="00626B54" w:rsidRPr="00EC5708" w:rsidRDefault="00626B54">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Redução da emissão de poluentes e de gases de efeito estufa;</w:t>
      </w:r>
    </w:p>
    <w:p w14:paraId="7C6FF1FC" w14:textId="77777777" w:rsidR="00626B54" w:rsidRPr="00EC5708" w:rsidRDefault="00626B54">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Utilização de produtos reciclados, recicláveis, reutilizáveis, reaproveitáveis ou biodegradáveis compostáveis;</w:t>
      </w:r>
    </w:p>
    <w:p w14:paraId="55485B80" w14:textId="77777777" w:rsidR="00626B54" w:rsidRPr="00EC5708" w:rsidRDefault="00626B54">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Maior geração de empregos, preferencialmente com mão de obra local;</w:t>
      </w:r>
    </w:p>
    <w:p w14:paraId="25AB5D0B" w14:textId="77777777" w:rsidR="00626B54" w:rsidRPr="00EC5708" w:rsidRDefault="00626B54">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Fomento às políticas sociais inclusivas e compensatórias;</w:t>
      </w:r>
    </w:p>
    <w:p w14:paraId="565F905F" w14:textId="77777777" w:rsidR="00626B54" w:rsidRPr="00EC5708" w:rsidRDefault="00626B54">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Utilização de produtos com baixo consumo energético e baixa emissão de ruído;</w:t>
      </w:r>
    </w:p>
    <w:p w14:paraId="111C5896" w14:textId="77777777" w:rsidR="00F1073D" w:rsidRPr="00EC5708" w:rsidRDefault="00626B54">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Observação das normas do INMETRO, quando for o caso e houver regulamentação da matéria.</w:t>
      </w:r>
    </w:p>
    <w:p w14:paraId="351F7E69" w14:textId="645973AE" w:rsidR="00F1073D" w:rsidRPr="00EC5708" w:rsidRDefault="00F1073D">
      <w:pPr>
        <w:pStyle w:val="PargrafodaLista"/>
        <w:numPr>
          <w:ilvl w:val="1"/>
          <w:numId w:val="6"/>
        </w:numPr>
        <w:tabs>
          <w:tab w:val="left" w:pos="851"/>
        </w:tabs>
        <w:spacing w:after="0" w:line="276" w:lineRule="auto"/>
        <w:ind w:left="0" w:firstLine="0"/>
        <w:jc w:val="both"/>
        <w:rPr>
          <w:rFonts w:ascii="Arial" w:eastAsia="Arial" w:hAnsi="Arial" w:cs="Arial"/>
          <w:b/>
          <w:sz w:val="20"/>
          <w:szCs w:val="20"/>
        </w:rPr>
      </w:pPr>
      <w:r w:rsidRPr="00EC5708">
        <w:rPr>
          <w:rFonts w:ascii="Arial" w:eastAsia="Arial" w:hAnsi="Arial" w:cs="Arial"/>
          <w:b/>
          <w:sz w:val="20"/>
          <w:szCs w:val="20"/>
        </w:rPr>
        <w:t>DAS OBRIGAÇÕES DO CONTRATANTE.</w:t>
      </w:r>
    </w:p>
    <w:p w14:paraId="00A0DED9" w14:textId="0DF06FC7" w:rsidR="00F1073D" w:rsidRPr="00EC5708" w:rsidRDefault="00626B54">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lastRenderedPageBreak/>
        <w:t xml:space="preserve">Notificar a </w:t>
      </w:r>
      <w:r w:rsidR="00417A3A" w:rsidRPr="00EC5708">
        <w:rPr>
          <w:rFonts w:ascii="Arial" w:eastAsia="Arial" w:hAnsi="Arial" w:cs="Arial"/>
          <w:sz w:val="20"/>
          <w:szCs w:val="20"/>
        </w:rPr>
        <w:t>CONTRATADA</w:t>
      </w:r>
      <w:r w:rsidRPr="00EC5708">
        <w:rPr>
          <w:rFonts w:ascii="Arial" w:eastAsia="Arial" w:hAnsi="Arial" w:cs="Arial"/>
          <w:sz w:val="20"/>
          <w:szCs w:val="20"/>
        </w:rPr>
        <w:t xml:space="preserve"> sobre qualquer irregularidade encontrada na entrega dos produtos, fixando-lhe, quando não pactuado, prazo para corrigi-la.</w:t>
      </w:r>
    </w:p>
    <w:p w14:paraId="4B176202" w14:textId="77777777"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Atestar o recebimento do objeto contratado no documento fiscal correspondente.</w:t>
      </w:r>
    </w:p>
    <w:p w14:paraId="47A3917A" w14:textId="77777777"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Emitir, por meio do setor de compras o correspondente Pedido de Compra.</w:t>
      </w:r>
    </w:p>
    <w:p w14:paraId="076B40ED" w14:textId="276627AF"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Prestar as informações e os esclarecimentos que venham a serem solicitados pelos funcionários da </w:t>
      </w:r>
      <w:r w:rsidR="00417A3A" w:rsidRPr="00EC5708">
        <w:rPr>
          <w:rFonts w:ascii="Arial" w:eastAsia="Arial" w:hAnsi="Arial" w:cs="Arial"/>
          <w:sz w:val="20"/>
          <w:szCs w:val="20"/>
        </w:rPr>
        <w:t>CONTRATADA</w:t>
      </w:r>
      <w:r w:rsidRPr="00EC5708">
        <w:rPr>
          <w:rFonts w:ascii="Arial" w:eastAsia="Arial" w:hAnsi="Arial" w:cs="Arial"/>
          <w:sz w:val="20"/>
          <w:szCs w:val="20"/>
        </w:rPr>
        <w:t>, em relação aos produtos, objeto do processo.</w:t>
      </w:r>
    </w:p>
    <w:p w14:paraId="2EF44E2A" w14:textId="257F3053"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Acompanhar e fiscalizar a entrega dos produtos, por meio do setor de compras do município de </w:t>
      </w:r>
      <w:r w:rsidR="004968F5" w:rsidRPr="00EC5708">
        <w:rPr>
          <w:rFonts w:ascii="Arial" w:eastAsia="Arial" w:hAnsi="Arial" w:cs="Arial"/>
          <w:sz w:val="20"/>
          <w:szCs w:val="20"/>
        </w:rPr>
        <w:t>Joanésia</w:t>
      </w:r>
      <w:r w:rsidRPr="00EC5708">
        <w:rPr>
          <w:rFonts w:ascii="Arial" w:eastAsia="Arial" w:hAnsi="Arial" w:cs="Arial"/>
          <w:sz w:val="20"/>
          <w:szCs w:val="20"/>
        </w:rPr>
        <w:t>;</w:t>
      </w:r>
    </w:p>
    <w:p w14:paraId="2FBBB480" w14:textId="2CC049B7"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Efetuar os pagamentos devidos à </w:t>
      </w:r>
      <w:r w:rsidR="00417A3A" w:rsidRPr="00EC5708">
        <w:rPr>
          <w:rFonts w:ascii="Arial" w:eastAsia="Arial" w:hAnsi="Arial" w:cs="Arial"/>
          <w:sz w:val="20"/>
          <w:szCs w:val="20"/>
        </w:rPr>
        <w:t xml:space="preserve">CONTRATADA </w:t>
      </w:r>
      <w:r w:rsidRPr="00EC5708">
        <w:rPr>
          <w:rFonts w:ascii="Arial" w:eastAsia="Arial" w:hAnsi="Arial" w:cs="Arial"/>
          <w:sz w:val="20"/>
          <w:szCs w:val="20"/>
        </w:rPr>
        <w:t>nas condições estabelecidas.</w:t>
      </w:r>
    </w:p>
    <w:p w14:paraId="16370D3D" w14:textId="77137AA1"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Fiscalizar a execução do contrato, o que não fará cessar ou diminuir a responsabilidade da </w:t>
      </w:r>
      <w:r w:rsidR="00417A3A" w:rsidRPr="00EC5708">
        <w:rPr>
          <w:rFonts w:ascii="Arial" w:eastAsia="Arial" w:hAnsi="Arial" w:cs="Arial"/>
          <w:sz w:val="20"/>
          <w:szCs w:val="20"/>
        </w:rPr>
        <w:t>CONTRATADA</w:t>
      </w:r>
      <w:r w:rsidRPr="00EC5708">
        <w:rPr>
          <w:rFonts w:ascii="Arial" w:eastAsia="Arial" w:hAnsi="Arial" w:cs="Arial"/>
          <w:sz w:val="20"/>
          <w:szCs w:val="20"/>
        </w:rPr>
        <w:t xml:space="preserve"> pelo perfeito cumprimento das obrigações estipuladas, nem por quaisquer danos, inclusive quanto a terceiros, ou por irregularidades constatadas.</w:t>
      </w:r>
    </w:p>
    <w:p w14:paraId="56F060B5" w14:textId="713683DA"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Rejeitar todo e qualquer </w:t>
      </w:r>
      <w:r w:rsidR="000D3B58" w:rsidRPr="00EC5708">
        <w:rPr>
          <w:rFonts w:ascii="Arial" w:eastAsia="Arial" w:hAnsi="Arial" w:cs="Arial"/>
          <w:sz w:val="20"/>
          <w:szCs w:val="20"/>
        </w:rPr>
        <w:t>produto</w:t>
      </w:r>
      <w:r w:rsidRPr="00EC5708">
        <w:rPr>
          <w:rFonts w:ascii="Arial" w:eastAsia="Arial" w:hAnsi="Arial" w:cs="Arial"/>
          <w:sz w:val="20"/>
          <w:szCs w:val="20"/>
        </w:rPr>
        <w:t xml:space="preserve"> de má qualidade e em desconformidade com as especificações deste </w:t>
      </w:r>
      <w:r w:rsidR="00D3123B" w:rsidRPr="00EC5708">
        <w:rPr>
          <w:rFonts w:ascii="Arial" w:eastAsia="Arial" w:hAnsi="Arial" w:cs="Arial"/>
          <w:sz w:val="20"/>
          <w:szCs w:val="20"/>
        </w:rPr>
        <w:t>Edital</w:t>
      </w:r>
      <w:r w:rsidRPr="00EC5708">
        <w:rPr>
          <w:rFonts w:ascii="Arial" w:eastAsia="Arial" w:hAnsi="Arial" w:cs="Arial"/>
          <w:sz w:val="20"/>
          <w:szCs w:val="20"/>
        </w:rPr>
        <w:t>.</w:t>
      </w:r>
    </w:p>
    <w:p w14:paraId="08D29157" w14:textId="3D7EC1A0"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Recusar qualquer </w:t>
      </w:r>
      <w:r w:rsidR="000D3B58" w:rsidRPr="00EC5708">
        <w:rPr>
          <w:rFonts w:ascii="Arial" w:eastAsia="Arial" w:hAnsi="Arial" w:cs="Arial"/>
          <w:sz w:val="20"/>
          <w:szCs w:val="20"/>
        </w:rPr>
        <w:t>produto</w:t>
      </w:r>
      <w:r w:rsidRPr="00EC5708">
        <w:rPr>
          <w:rFonts w:ascii="Arial" w:eastAsia="Arial" w:hAnsi="Arial" w:cs="Arial"/>
          <w:sz w:val="20"/>
          <w:szCs w:val="20"/>
        </w:rPr>
        <w:t xml:space="preserve">, quando for o caso que apresente incorreções de natureza construtiva e/ou de acabamento, ficando as correções à custa da </w:t>
      </w:r>
      <w:r w:rsidR="00417A3A" w:rsidRPr="00EC5708">
        <w:rPr>
          <w:rFonts w:ascii="Arial" w:eastAsia="Arial" w:hAnsi="Arial" w:cs="Arial"/>
          <w:sz w:val="20"/>
          <w:szCs w:val="20"/>
        </w:rPr>
        <w:t>CONTRATADA</w:t>
      </w:r>
      <w:r w:rsidRPr="00EC5708">
        <w:rPr>
          <w:rFonts w:ascii="Arial" w:eastAsia="Arial" w:hAnsi="Arial" w:cs="Arial"/>
          <w:sz w:val="20"/>
          <w:szCs w:val="20"/>
        </w:rPr>
        <w:t>.</w:t>
      </w:r>
    </w:p>
    <w:p w14:paraId="4C531736" w14:textId="77777777"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Decidir acerca das questões que se apresentarem durante a entrega dos produtos.</w:t>
      </w:r>
    </w:p>
    <w:p w14:paraId="77322CA1" w14:textId="3229F87B"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Arcar com as despesas de public</w:t>
      </w:r>
      <w:r w:rsidR="00417A3A" w:rsidRPr="00EC5708">
        <w:rPr>
          <w:rFonts w:ascii="Arial" w:eastAsia="Arial" w:hAnsi="Arial" w:cs="Arial"/>
          <w:sz w:val="20"/>
          <w:szCs w:val="20"/>
        </w:rPr>
        <w:t xml:space="preserve">ação do extrato deste </w:t>
      </w:r>
      <w:r w:rsidR="00D3123B" w:rsidRPr="00EC5708">
        <w:rPr>
          <w:rFonts w:ascii="Arial" w:eastAsia="Arial" w:hAnsi="Arial" w:cs="Arial"/>
          <w:sz w:val="20"/>
          <w:szCs w:val="20"/>
        </w:rPr>
        <w:t xml:space="preserve">Contrato </w:t>
      </w:r>
      <w:r w:rsidRPr="00EC5708">
        <w:rPr>
          <w:rFonts w:ascii="Arial" w:eastAsia="Arial" w:hAnsi="Arial" w:cs="Arial"/>
          <w:sz w:val="20"/>
          <w:szCs w:val="20"/>
        </w:rPr>
        <w:t>bem como dos termos aditivos que venham a ser firmados.</w:t>
      </w:r>
    </w:p>
    <w:p w14:paraId="0498FE78" w14:textId="77777777" w:rsidR="00F1073D"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Efetuar o recebimento definitivo do objeto por meio do departamento de compras.</w:t>
      </w:r>
    </w:p>
    <w:p w14:paraId="66058258" w14:textId="7C670746" w:rsidR="00626B54" w:rsidRPr="00EC5708" w:rsidRDefault="00626B54">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Efetuar diligência para comprovar o cumprimento das práticas de sustentabilidade.</w:t>
      </w:r>
    </w:p>
    <w:p w14:paraId="33CE7310" w14:textId="77777777" w:rsidR="00F1073D" w:rsidRPr="00EC5708" w:rsidRDefault="00F1073D" w:rsidP="00433CA3">
      <w:pPr>
        <w:pStyle w:val="PargrafodaLista"/>
        <w:tabs>
          <w:tab w:val="left" w:pos="851"/>
        </w:tabs>
        <w:spacing w:after="0" w:line="276" w:lineRule="auto"/>
        <w:ind w:left="0"/>
        <w:jc w:val="both"/>
        <w:rPr>
          <w:rFonts w:ascii="Arial" w:eastAsia="Arial" w:hAnsi="Arial" w:cs="Arial"/>
          <w:sz w:val="20"/>
          <w:szCs w:val="20"/>
        </w:rPr>
      </w:pPr>
    </w:p>
    <w:p w14:paraId="4762C939" w14:textId="67AB45CB" w:rsidR="00F1073D" w:rsidRPr="00EC5708" w:rsidRDefault="00F1073D">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CLÁUSULA DÉCIMA QUARTA – DAS RESPONSABILDADE FISCAL.</w:t>
      </w:r>
    </w:p>
    <w:p w14:paraId="1D3E1899" w14:textId="22DE2AF9"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 Sobre os preços ora contratados estão contabilizados todos os encargos trabalhistas, previdenciários, fiscais e comerciais, na forma prevista pelo art. </w:t>
      </w:r>
      <w:r w:rsidR="00F1073D" w:rsidRPr="00EC5708">
        <w:rPr>
          <w:rFonts w:ascii="Arial" w:eastAsia="Arial" w:hAnsi="Arial" w:cs="Arial"/>
          <w:sz w:val="20"/>
          <w:szCs w:val="20"/>
        </w:rPr>
        <w:t>12</w:t>
      </w:r>
      <w:r w:rsidRPr="00EC5708">
        <w:rPr>
          <w:rFonts w:ascii="Arial" w:eastAsia="Arial" w:hAnsi="Arial" w:cs="Arial"/>
          <w:sz w:val="20"/>
          <w:szCs w:val="20"/>
        </w:rPr>
        <w:t xml:space="preserve">1 da Lei Federal nº </w:t>
      </w:r>
      <w:r w:rsidR="00F1073D" w:rsidRPr="00EC5708">
        <w:rPr>
          <w:rFonts w:ascii="Arial" w:eastAsia="Arial" w:hAnsi="Arial" w:cs="Arial"/>
          <w:sz w:val="20"/>
          <w:szCs w:val="20"/>
        </w:rPr>
        <w:t xml:space="preserve">14.133/21, sendo exclusivamente da </w:t>
      </w:r>
      <w:r w:rsidR="004D699D" w:rsidRPr="00EC5708">
        <w:rPr>
          <w:rFonts w:ascii="Arial" w:eastAsia="Arial" w:hAnsi="Arial" w:cs="Arial"/>
          <w:sz w:val="20"/>
          <w:szCs w:val="20"/>
        </w:rPr>
        <w:t xml:space="preserve">CONTRATADA </w:t>
      </w:r>
      <w:r w:rsidR="00F1073D" w:rsidRPr="00EC5708">
        <w:rPr>
          <w:rFonts w:ascii="Arial" w:eastAsia="Arial" w:hAnsi="Arial" w:cs="Arial"/>
          <w:sz w:val="20"/>
          <w:szCs w:val="20"/>
        </w:rPr>
        <w:t>tais responsabilidades</w:t>
      </w:r>
      <w:r w:rsidRPr="00EC5708">
        <w:rPr>
          <w:rFonts w:ascii="Arial" w:eastAsia="Arial" w:hAnsi="Arial" w:cs="Arial"/>
          <w:sz w:val="20"/>
          <w:szCs w:val="20"/>
        </w:rPr>
        <w:t>.</w:t>
      </w:r>
    </w:p>
    <w:p w14:paraId="27E5C14F" w14:textId="77777777" w:rsidR="00B21BFC" w:rsidRPr="00EC5708" w:rsidRDefault="00B21BFC" w:rsidP="00433CA3">
      <w:pPr>
        <w:tabs>
          <w:tab w:val="left" w:pos="567"/>
        </w:tabs>
        <w:spacing w:after="0" w:line="276" w:lineRule="auto"/>
        <w:jc w:val="both"/>
        <w:rPr>
          <w:rFonts w:ascii="Arial" w:eastAsia="Arial" w:hAnsi="Arial" w:cs="Arial"/>
          <w:sz w:val="20"/>
          <w:szCs w:val="20"/>
        </w:rPr>
      </w:pPr>
    </w:p>
    <w:p w14:paraId="452497F1" w14:textId="5FBC023E" w:rsidR="00B21BFC" w:rsidRPr="00EC5708" w:rsidRDefault="002600C1">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CLÁUSULA DÉCIMA QUINTA – DA RESERVA DE CARGOS</w:t>
      </w:r>
      <w:r w:rsidR="00B21BFC" w:rsidRPr="00EC5708">
        <w:rPr>
          <w:rFonts w:ascii="Arial" w:eastAsia="Arial" w:hAnsi="Arial" w:cs="Arial"/>
          <w:sz w:val="20"/>
          <w:szCs w:val="20"/>
        </w:rPr>
        <w:t>.</w:t>
      </w:r>
    </w:p>
    <w:p w14:paraId="6B9DEAA1" w14:textId="790D00CB" w:rsidR="00B97999" w:rsidRPr="00EC5708" w:rsidRDefault="00B97999">
      <w:pPr>
        <w:pStyle w:val="PargrafodaLista"/>
        <w:numPr>
          <w:ilvl w:val="1"/>
          <w:numId w:val="6"/>
        </w:numPr>
        <w:spacing w:after="0" w:line="276" w:lineRule="auto"/>
        <w:ind w:left="0" w:firstLine="0"/>
        <w:jc w:val="both"/>
        <w:rPr>
          <w:rFonts w:ascii="Arial" w:hAnsi="Arial" w:cs="Arial"/>
          <w:sz w:val="20"/>
          <w:szCs w:val="20"/>
        </w:rPr>
      </w:pPr>
      <w:r w:rsidRPr="00EC5708">
        <w:rPr>
          <w:rFonts w:ascii="Arial" w:hAnsi="Arial" w:cs="Arial"/>
          <w:sz w:val="20"/>
          <w:szCs w:val="20"/>
        </w:rPr>
        <w:t xml:space="preserve">A </w:t>
      </w:r>
      <w:r w:rsidR="00064611" w:rsidRPr="00EC5708">
        <w:rPr>
          <w:rFonts w:ascii="Arial" w:hAnsi="Arial" w:cs="Arial"/>
          <w:sz w:val="20"/>
          <w:szCs w:val="20"/>
        </w:rPr>
        <w:t xml:space="preserve">contratada assume perante </w:t>
      </w:r>
      <w:r w:rsidR="006D7149" w:rsidRPr="00EC5708">
        <w:rPr>
          <w:rFonts w:ascii="Arial" w:hAnsi="Arial" w:cs="Arial"/>
          <w:sz w:val="20"/>
          <w:szCs w:val="20"/>
        </w:rPr>
        <w:t xml:space="preserve">a administração </w:t>
      </w:r>
      <w:r w:rsidRPr="00EC5708">
        <w:rPr>
          <w:rFonts w:ascii="Arial" w:hAnsi="Arial" w:cs="Arial"/>
          <w:sz w:val="20"/>
          <w:szCs w:val="20"/>
        </w:rPr>
        <w:t xml:space="preserve">o </w:t>
      </w:r>
      <w:r w:rsidR="006D7149" w:rsidRPr="00EC5708">
        <w:rPr>
          <w:rFonts w:ascii="Arial" w:hAnsi="Arial" w:cs="Arial"/>
          <w:sz w:val="20"/>
          <w:szCs w:val="20"/>
        </w:rPr>
        <w:t xml:space="preserve">compromisso </w:t>
      </w:r>
      <w:r w:rsidRPr="00EC5708">
        <w:rPr>
          <w:rFonts w:ascii="Arial" w:hAnsi="Arial" w:cs="Arial"/>
          <w:sz w:val="20"/>
          <w:szCs w:val="20"/>
        </w:rPr>
        <w:t>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07813E46" w14:textId="243F1176" w:rsidR="00B97999" w:rsidRPr="00EC5708" w:rsidRDefault="00B97999">
      <w:pPr>
        <w:pStyle w:val="PargrafodaLista"/>
        <w:numPr>
          <w:ilvl w:val="1"/>
          <w:numId w:val="6"/>
        </w:numPr>
        <w:spacing w:after="0" w:line="276" w:lineRule="auto"/>
        <w:ind w:left="0" w:firstLine="0"/>
        <w:jc w:val="both"/>
        <w:rPr>
          <w:rFonts w:ascii="Arial" w:hAnsi="Arial" w:cs="Arial"/>
          <w:sz w:val="20"/>
          <w:szCs w:val="20"/>
        </w:rPr>
      </w:pPr>
      <w:r w:rsidRPr="00EC5708">
        <w:rPr>
          <w:rFonts w:ascii="Arial" w:hAnsi="Arial" w:cs="Arial"/>
          <w:sz w:val="20"/>
          <w:szCs w:val="20"/>
        </w:rPr>
        <w:t>A comprovação de reserva cargos a que se refere a cláusula acima, no prazo fixado pelo fiscal do contrato, com a indicação dos empregados que preencheram as referidas vagas.</w:t>
      </w:r>
    </w:p>
    <w:p w14:paraId="724262DF" w14:textId="77777777" w:rsidR="001A1DD8" w:rsidRPr="00EC5708" w:rsidRDefault="001A1DD8" w:rsidP="00433CA3">
      <w:pPr>
        <w:tabs>
          <w:tab w:val="left" w:pos="284"/>
          <w:tab w:val="center" w:pos="567"/>
        </w:tabs>
        <w:spacing w:after="0" w:line="276" w:lineRule="auto"/>
        <w:jc w:val="both"/>
        <w:rPr>
          <w:rFonts w:ascii="Arial" w:eastAsia="Arial" w:hAnsi="Arial" w:cs="Arial"/>
          <w:sz w:val="20"/>
          <w:szCs w:val="20"/>
        </w:rPr>
      </w:pPr>
    </w:p>
    <w:p w14:paraId="77D7F52D" w14:textId="0D76E126" w:rsidR="001A1DD8" w:rsidRPr="00EC5708" w:rsidRDefault="001A1DD8">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 xml:space="preserve">CLÁUSULA DÉCIMA </w:t>
      </w:r>
      <w:r w:rsidR="00C84F6D" w:rsidRPr="00EC5708">
        <w:rPr>
          <w:rFonts w:ascii="Arial" w:eastAsia="Arial" w:hAnsi="Arial" w:cs="Arial"/>
          <w:b/>
          <w:sz w:val="20"/>
          <w:szCs w:val="20"/>
        </w:rPr>
        <w:t>SEXTA</w:t>
      </w:r>
      <w:r w:rsidRPr="00EC5708">
        <w:rPr>
          <w:rFonts w:ascii="Arial" w:eastAsia="Arial" w:hAnsi="Arial" w:cs="Arial"/>
          <w:b/>
          <w:sz w:val="20"/>
          <w:szCs w:val="20"/>
        </w:rPr>
        <w:t xml:space="preserve"> – DAS SANÇÕES E INEXECUÇÃO.</w:t>
      </w:r>
    </w:p>
    <w:p w14:paraId="1C7F918C" w14:textId="565F227A" w:rsidR="00C84F6D"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descumprimento das obrigações assumidas caracterizará a inadimplência da CONTRATADA, sujeitando-a as penalidades de advertência, multa de até </w:t>
      </w:r>
      <w:r w:rsidR="00C84F6D" w:rsidRPr="00EC5708">
        <w:rPr>
          <w:rFonts w:ascii="Arial" w:eastAsia="Arial" w:hAnsi="Arial" w:cs="Arial"/>
          <w:sz w:val="20"/>
          <w:szCs w:val="20"/>
        </w:rPr>
        <w:t>30</w:t>
      </w:r>
      <w:r w:rsidRPr="00EC5708">
        <w:rPr>
          <w:rFonts w:ascii="Arial" w:eastAsia="Arial" w:hAnsi="Arial" w:cs="Arial"/>
          <w:sz w:val="20"/>
          <w:szCs w:val="20"/>
        </w:rPr>
        <w:t>% (</w:t>
      </w:r>
      <w:r w:rsidR="00C84F6D" w:rsidRPr="00EC5708">
        <w:rPr>
          <w:rFonts w:ascii="Arial" w:eastAsia="Arial" w:hAnsi="Arial" w:cs="Arial"/>
          <w:sz w:val="20"/>
          <w:szCs w:val="20"/>
        </w:rPr>
        <w:t>trinta</w:t>
      </w:r>
      <w:r w:rsidRPr="00EC5708">
        <w:rPr>
          <w:rFonts w:ascii="Arial" w:eastAsia="Arial" w:hAnsi="Arial" w:cs="Arial"/>
          <w:sz w:val="20"/>
          <w:szCs w:val="20"/>
        </w:rPr>
        <w:t xml:space="preserve">) por cento do valor global deste instrumento, suspensão no direito de licitar e contratar com o município, bem como à declaração de inidoneidade, conforme previstos na Lei Federal </w:t>
      </w:r>
      <w:r w:rsidR="00C84F6D" w:rsidRPr="00EC5708">
        <w:rPr>
          <w:rFonts w:ascii="Arial" w:eastAsia="Arial" w:hAnsi="Arial" w:cs="Arial"/>
          <w:sz w:val="20"/>
          <w:szCs w:val="20"/>
        </w:rPr>
        <w:t>14.133/21</w:t>
      </w:r>
      <w:r w:rsidRPr="00EC5708">
        <w:rPr>
          <w:rFonts w:ascii="Arial" w:eastAsia="Arial" w:hAnsi="Arial" w:cs="Arial"/>
          <w:sz w:val="20"/>
          <w:szCs w:val="20"/>
        </w:rPr>
        <w:t xml:space="preserve">, salvo a superveniência comprovada de motivo de força maior desde que aceito pela </w:t>
      </w:r>
      <w:r w:rsidR="00D3123B" w:rsidRPr="00EC5708">
        <w:rPr>
          <w:rFonts w:ascii="Arial" w:eastAsia="Arial" w:hAnsi="Arial" w:cs="Arial"/>
          <w:sz w:val="20"/>
          <w:szCs w:val="20"/>
        </w:rPr>
        <w:t>Administração</w:t>
      </w:r>
      <w:r w:rsidRPr="00EC5708">
        <w:rPr>
          <w:rFonts w:ascii="Arial" w:eastAsia="Arial" w:hAnsi="Arial" w:cs="Arial"/>
          <w:sz w:val="20"/>
          <w:szCs w:val="20"/>
        </w:rPr>
        <w:t>;</w:t>
      </w:r>
    </w:p>
    <w:p w14:paraId="436FF4EB" w14:textId="64FF563D" w:rsidR="00C84F6D" w:rsidRPr="00EC5708" w:rsidRDefault="00C84F6D">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hAnsi="Arial" w:cs="Arial"/>
          <w:sz w:val="20"/>
          <w:szCs w:val="20"/>
        </w:rPr>
        <w:t>Ficam estabelecidos os seguintes percentuais de multas, aplicáveis quando do descumprimento assumidos:</w:t>
      </w:r>
    </w:p>
    <w:p w14:paraId="3E550BBB" w14:textId="3DBE3169" w:rsidR="00C84F6D" w:rsidRPr="00EC5708" w:rsidRDefault="00C84F6D">
      <w:pPr>
        <w:pStyle w:val="PargrafodaLista"/>
        <w:numPr>
          <w:ilvl w:val="2"/>
          <w:numId w:val="6"/>
        </w:numPr>
        <w:tabs>
          <w:tab w:val="left" w:pos="709"/>
        </w:tabs>
        <w:spacing w:after="0" w:line="276" w:lineRule="auto"/>
        <w:ind w:left="0" w:firstLine="0"/>
        <w:jc w:val="both"/>
        <w:rPr>
          <w:rFonts w:ascii="Arial" w:hAnsi="Arial" w:cs="Arial"/>
          <w:sz w:val="20"/>
          <w:szCs w:val="20"/>
        </w:rPr>
      </w:pPr>
      <w:r w:rsidRPr="00EC5708">
        <w:rPr>
          <w:rFonts w:ascii="Arial" w:hAnsi="Arial" w:cs="Arial"/>
          <w:sz w:val="20"/>
          <w:szCs w:val="20"/>
        </w:rPr>
        <w:t>0,5% (zero vírgula cinco por cento) por dia de atraso n</w:t>
      </w:r>
      <w:r w:rsidR="00AA130A" w:rsidRPr="00EC5708">
        <w:rPr>
          <w:rFonts w:ascii="Arial" w:hAnsi="Arial" w:cs="Arial"/>
          <w:sz w:val="20"/>
          <w:szCs w:val="20"/>
        </w:rPr>
        <w:t>a entregue do obje</w:t>
      </w:r>
      <w:r w:rsidRPr="00EC5708">
        <w:rPr>
          <w:rFonts w:ascii="Arial" w:hAnsi="Arial" w:cs="Arial"/>
          <w:sz w:val="20"/>
          <w:szCs w:val="20"/>
        </w:rPr>
        <w:t>to, ou por dia de atraso no cumprimento de obrigação assumida ou legal, até o 30º (trigésimo) dia, calculados sobre o valor de cada ordem de fornecimento não atendida;</w:t>
      </w:r>
    </w:p>
    <w:p w14:paraId="5FAFCED0" w14:textId="3201BA03" w:rsidR="00C84F6D" w:rsidRPr="00EC5708" w:rsidRDefault="00C84F6D">
      <w:pPr>
        <w:pStyle w:val="PargrafodaLista"/>
        <w:numPr>
          <w:ilvl w:val="2"/>
          <w:numId w:val="6"/>
        </w:numPr>
        <w:tabs>
          <w:tab w:val="left" w:pos="709"/>
        </w:tabs>
        <w:autoSpaceDE w:val="0"/>
        <w:autoSpaceDN w:val="0"/>
        <w:adjustRightInd w:val="0"/>
        <w:spacing w:after="0" w:line="276" w:lineRule="auto"/>
        <w:ind w:left="0" w:firstLine="0"/>
        <w:jc w:val="both"/>
        <w:rPr>
          <w:rFonts w:ascii="Arial" w:hAnsi="Arial" w:cs="Arial"/>
          <w:sz w:val="20"/>
          <w:szCs w:val="20"/>
        </w:rPr>
      </w:pPr>
      <w:r w:rsidRPr="00EC5708">
        <w:rPr>
          <w:rFonts w:ascii="Arial" w:hAnsi="Arial" w:cs="Arial"/>
          <w:sz w:val="20"/>
          <w:szCs w:val="20"/>
        </w:rPr>
        <w:t xml:space="preserve">Até 10% (dez por cento) sobre o valor registrado e juros de 1% (um por cento) ao mês, incididos sobre o valor da multa, no caso de atraso superior à 30 (trinta) dias no fornecimento objeto de não cumprimento de obrigação legal, com a possível extinção do </w:t>
      </w:r>
      <w:r w:rsidR="006D7149">
        <w:rPr>
          <w:rFonts w:ascii="Arial" w:hAnsi="Arial" w:cs="Arial"/>
          <w:sz w:val="20"/>
          <w:szCs w:val="20"/>
        </w:rPr>
        <w:t>contratual</w:t>
      </w:r>
      <w:r w:rsidRPr="00EC5708">
        <w:rPr>
          <w:rFonts w:ascii="Arial" w:hAnsi="Arial" w:cs="Arial"/>
          <w:sz w:val="20"/>
          <w:szCs w:val="20"/>
        </w:rPr>
        <w:t>;</w:t>
      </w:r>
    </w:p>
    <w:p w14:paraId="769DDF25" w14:textId="245FFE07" w:rsidR="00C84F6D" w:rsidRPr="00EC5708" w:rsidRDefault="00C84F6D">
      <w:pPr>
        <w:pStyle w:val="PargrafodaLista"/>
        <w:numPr>
          <w:ilvl w:val="2"/>
          <w:numId w:val="6"/>
        </w:numPr>
        <w:tabs>
          <w:tab w:val="left" w:pos="709"/>
        </w:tabs>
        <w:autoSpaceDE w:val="0"/>
        <w:autoSpaceDN w:val="0"/>
        <w:adjustRightInd w:val="0"/>
        <w:spacing w:after="0" w:line="276" w:lineRule="auto"/>
        <w:ind w:left="0" w:firstLine="0"/>
        <w:jc w:val="both"/>
        <w:rPr>
          <w:rFonts w:ascii="Arial" w:hAnsi="Arial" w:cs="Arial"/>
          <w:sz w:val="20"/>
          <w:szCs w:val="20"/>
        </w:rPr>
      </w:pPr>
      <w:r w:rsidRPr="00EC5708">
        <w:rPr>
          <w:rFonts w:ascii="Arial" w:hAnsi="Arial" w:cs="Arial"/>
          <w:sz w:val="20"/>
          <w:szCs w:val="20"/>
        </w:rPr>
        <w:lastRenderedPageBreak/>
        <w:t xml:space="preserve"> Até 30% (trinta por cento) sobre o valor do registro, na hipótese da </w:t>
      </w:r>
      <w:r w:rsidR="006D7149">
        <w:rPr>
          <w:rFonts w:ascii="Arial" w:hAnsi="Arial" w:cs="Arial"/>
          <w:sz w:val="20"/>
          <w:szCs w:val="20"/>
        </w:rPr>
        <w:t>CONTRATADA</w:t>
      </w:r>
      <w:r w:rsidRPr="00EC5708">
        <w:rPr>
          <w:rFonts w:ascii="Arial" w:hAnsi="Arial" w:cs="Arial"/>
          <w:sz w:val="20"/>
          <w:szCs w:val="20"/>
        </w:rPr>
        <w:t xml:space="preserve">, injustificadamente, desistir do compromisso ou der causa a sua </w:t>
      </w:r>
      <w:r w:rsidR="00166439">
        <w:rPr>
          <w:rFonts w:ascii="Arial" w:hAnsi="Arial" w:cs="Arial"/>
          <w:sz w:val="20"/>
          <w:szCs w:val="20"/>
        </w:rPr>
        <w:t>extinção</w:t>
      </w:r>
      <w:r w:rsidRPr="00EC5708">
        <w:rPr>
          <w:rFonts w:ascii="Arial" w:hAnsi="Arial" w:cs="Arial"/>
          <w:sz w:val="20"/>
          <w:szCs w:val="20"/>
        </w:rPr>
        <w:t xml:space="preserve">, bem como nos demais casos de descumprimento das obrigações, quando o município em face da gravidade analisará </w:t>
      </w:r>
      <w:proofErr w:type="gramStart"/>
      <w:r w:rsidRPr="00EC5708">
        <w:rPr>
          <w:rFonts w:ascii="Arial" w:hAnsi="Arial" w:cs="Arial"/>
          <w:sz w:val="20"/>
          <w:szCs w:val="20"/>
        </w:rPr>
        <w:t>os critério</w:t>
      </w:r>
      <w:proofErr w:type="gramEnd"/>
      <w:r w:rsidRPr="00EC5708">
        <w:rPr>
          <w:rFonts w:ascii="Arial" w:hAnsi="Arial" w:cs="Arial"/>
          <w:sz w:val="20"/>
          <w:szCs w:val="20"/>
        </w:rPr>
        <w:t xml:space="preserve"> de proporcionalidade e razoabilidade.</w:t>
      </w:r>
    </w:p>
    <w:p w14:paraId="218689A0" w14:textId="3E1F598E" w:rsidR="00C84F6D" w:rsidRPr="00EC5708" w:rsidRDefault="00C84F6D">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sz w:val="20"/>
          <w:szCs w:val="20"/>
        </w:rPr>
      </w:pPr>
      <w:r w:rsidRPr="00EC5708">
        <w:rPr>
          <w:rFonts w:ascii="Arial" w:hAnsi="Arial" w:cs="Arial"/>
          <w:sz w:val="20"/>
          <w:szCs w:val="20"/>
        </w:rPr>
        <w:t>O valor das multas aplicadas, após será descontado dos pagamentos devidos pelo município.</w:t>
      </w:r>
    </w:p>
    <w:p w14:paraId="415A8A47" w14:textId="7AFE9452" w:rsidR="00C84F6D" w:rsidRPr="00EC5708" w:rsidRDefault="00C84F6D">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sz w:val="20"/>
          <w:szCs w:val="20"/>
        </w:rPr>
      </w:pPr>
      <w:r w:rsidRPr="00EC5708">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6893F3E6" w14:textId="77777777" w:rsidR="00C84F6D" w:rsidRPr="00EC5708" w:rsidRDefault="00C84F6D">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iCs/>
          <w:sz w:val="20"/>
          <w:szCs w:val="20"/>
        </w:rPr>
      </w:pPr>
      <w:r w:rsidRPr="00EC5708">
        <w:rPr>
          <w:rFonts w:ascii="Arial" w:hAnsi="Arial" w:cs="Arial"/>
          <w:sz w:val="20"/>
          <w:szCs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0E44EF3E" w14:textId="07094E3E" w:rsidR="00C84F6D" w:rsidRPr="00EC5708" w:rsidRDefault="00C84F6D">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iCs/>
          <w:sz w:val="20"/>
          <w:szCs w:val="20"/>
        </w:rPr>
      </w:pPr>
      <w:r w:rsidRPr="00EC5708">
        <w:rPr>
          <w:rFonts w:ascii="Arial" w:hAnsi="Arial" w:cs="Arial"/>
          <w:sz w:val="20"/>
          <w:szCs w:val="20"/>
        </w:rPr>
        <w:t xml:space="preserve">Em todas as situações que couberem </w:t>
      </w:r>
      <w:proofErr w:type="gramStart"/>
      <w:r w:rsidRPr="00EC5708">
        <w:rPr>
          <w:rFonts w:ascii="Arial" w:hAnsi="Arial" w:cs="Arial"/>
          <w:sz w:val="20"/>
          <w:szCs w:val="20"/>
        </w:rPr>
        <w:t>as sansões</w:t>
      </w:r>
      <w:proofErr w:type="gramEnd"/>
      <w:r w:rsidRPr="00EC5708">
        <w:rPr>
          <w:rFonts w:ascii="Arial" w:hAnsi="Arial" w:cs="Arial"/>
          <w:sz w:val="20"/>
          <w:szCs w:val="20"/>
        </w:rPr>
        <w:t xml:space="preserve"> administrativas, será observado o </w:t>
      </w:r>
      <w:proofErr w:type="gramStart"/>
      <w:r w:rsidRPr="00EC5708">
        <w:rPr>
          <w:rFonts w:ascii="Arial" w:hAnsi="Arial" w:cs="Arial"/>
          <w:sz w:val="20"/>
          <w:szCs w:val="20"/>
        </w:rPr>
        <w:t>regramento previstos</w:t>
      </w:r>
      <w:proofErr w:type="gramEnd"/>
      <w:r w:rsidRPr="00EC5708">
        <w:rPr>
          <w:rFonts w:ascii="Arial" w:hAnsi="Arial" w:cs="Arial"/>
          <w:sz w:val="20"/>
          <w:szCs w:val="20"/>
        </w:rPr>
        <w:t xml:space="preserve"> nos artigos 155 e 156 da Lei Federal nº 14.133/21, sendo assegurado ao sancionado o direito ao contraditório e ampla defesa nos termos dos art. 157e 158 da Lei Federal nº 14.133/21.</w:t>
      </w:r>
    </w:p>
    <w:p w14:paraId="596C93B5" w14:textId="77777777" w:rsidR="001A1DD8" w:rsidRPr="00EC5708" w:rsidRDefault="001A1DD8" w:rsidP="00433CA3">
      <w:pPr>
        <w:tabs>
          <w:tab w:val="left" w:pos="284"/>
          <w:tab w:val="center" w:pos="567"/>
        </w:tabs>
        <w:spacing w:after="0" w:line="276" w:lineRule="auto"/>
        <w:jc w:val="both"/>
        <w:rPr>
          <w:rFonts w:ascii="Arial" w:eastAsia="Arial" w:hAnsi="Arial" w:cs="Arial"/>
          <w:sz w:val="20"/>
          <w:szCs w:val="20"/>
        </w:rPr>
      </w:pPr>
    </w:p>
    <w:p w14:paraId="356B737A" w14:textId="3132C96F" w:rsidR="001A1DD8" w:rsidRPr="00EC5708" w:rsidRDefault="001A1DD8">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 xml:space="preserve">CLÁUSULA DÉCIMA </w:t>
      </w:r>
      <w:r w:rsidR="00C84F6D" w:rsidRPr="00EC5708">
        <w:rPr>
          <w:rFonts w:ascii="Arial" w:eastAsia="Arial" w:hAnsi="Arial" w:cs="Arial"/>
          <w:b/>
          <w:sz w:val="20"/>
          <w:szCs w:val="20"/>
        </w:rPr>
        <w:t>SÉTIMA</w:t>
      </w:r>
      <w:r w:rsidRPr="00EC5708">
        <w:rPr>
          <w:rFonts w:ascii="Arial" w:eastAsia="Arial" w:hAnsi="Arial" w:cs="Arial"/>
          <w:b/>
          <w:sz w:val="20"/>
          <w:szCs w:val="20"/>
        </w:rPr>
        <w:t xml:space="preserve"> – DA </w:t>
      </w:r>
      <w:r w:rsidR="00166439">
        <w:rPr>
          <w:rFonts w:ascii="Arial" w:eastAsia="Arial" w:hAnsi="Arial" w:cs="Arial"/>
          <w:b/>
          <w:sz w:val="20"/>
          <w:szCs w:val="20"/>
        </w:rPr>
        <w:t>EXTINÇÃO</w:t>
      </w:r>
      <w:r w:rsidRPr="00EC5708">
        <w:rPr>
          <w:rFonts w:ascii="Arial" w:eastAsia="Arial" w:hAnsi="Arial" w:cs="Arial"/>
          <w:b/>
          <w:sz w:val="20"/>
          <w:szCs w:val="20"/>
        </w:rPr>
        <w:t xml:space="preserve"> CONTRATUAL.</w:t>
      </w:r>
    </w:p>
    <w:p w14:paraId="06C70960" w14:textId="6B987860" w:rsidR="00C84F6D"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A </w:t>
      </w:r>
      <w:r w:rsidR="00166439">
        <w:rPr>
          <w:rFonts w:ascii="Arial" w:eastAsia="Arial" w:hAnsi="Arial" w:cs="Arial"/>
          <w:sz w:val="20"/>
          <w:szCs w:val="20"/>
        </w:rPr>
        <w:t>extinção</w:t>
      </w:r>
      <w:r w:rsidRPr="00EC5708">
        <w:rPr>
          <w:rFonts w:ascii="Arial" w:eastAsia="Arial" w:hAnsi="Arial" w:cs="Arial"/>
          <w:sz w:val="20"/>
          <w:szCs w:val="20"/>
        </w:rPr>
        <w:t xml:space="preserve"> contratual poderá ser:</w:t>
      </w:r>
    </w:p>
    <w:p w14:paraId="34928C0B" w14:textId="77777777" w:rsidR="00C84F6D" w:rsidRPr="00EC5708" w:rsidRDefault="00C84F6D">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Por ato unilateral e escrito do município nos casos enumerados nos incisos I a IX, do artigo 137 da Lei Federal nº 14.133/21.</w:t>
      </w:r>
    </w:p>
    <w:p w14:paraId="3FFC648B" w14:textId="77777777" w:rsidR="00C84F6D" w:rsidRPr="00EC5708" w:rsidRDefault="00C84F6D">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 Por acordo entre as partes, reduzido a termo conforme inciso II do art. 138 da Lei Federal nº 14.133/21.</w:t>
      </w:r>
    </w:p>
    <w:p w14:paraId="7C9E4FB5" w14:textId="50A9FB24" w:rsidR="00C84F6D" w:rsidRPr="00EC5708" w:rsidRDefault="00C84F6D">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Por determinação arbitral ou por decisão judicial na forma lega, diante do disposto no inciso III do art. 138 da Lei Federal nº 14.133/21;</w:t>
      </w:r>
    </w:p>
    <w:p w14:paraId="6064CCCF" w14:textId="164853EE" w:rsidR="00C84F6D" w:rsidRPr="00EC5708" w:rsidRDefault="00C84F6D">
      <w:pPr>
        <w:pStyle w:val="PargrafodaLista"/>
        <w:numPr>
          <w:ilvl w:val="1"/>
          <w:numId w:val="6"/>
        </w:numPr>
        <w:tabs>
          <w:tab w:val="left" w:pos="567"/>
        </w:tabs>
        <w:spacing w:after="0" w:line="276" w:lineRule="auto"/>
        <w:ind w:left="0" w:firstLine="0"/>
        <w:jc w:val="both"/>
        <w:rPr>
          <w:rFonts w:ascii="Arial" w:hAnsi="Arial" w:cs="Arial"/>
          <w:sz w:val="20"/>
          <w:szCs w:val="20"/>
        </w:rPr>
      </w:pPr>
      <w:r w:rsidRPr="00EC5708">
        <w:rPr>
          <w:rFonts w:ascii="Arial" w:hAnsi="Arial" w:cs="Arial"/>
          <w:sz w:val="20"/>
          <w:szCs w:val="20"/>
        </w:rPr>
        <w:t xml:space="preserve">Os casos de </w:t>
      </w:r>
      <w:r w:rsidR="00166439">
        <w:rPr>
          <w:rFonts w:ascii="Arial" w:hAnsi="Arial" w:cs="Arial"/>
          <w:sz w:val="20"/>
          <w:szCs w:val="20"/>
        </w:rPr>
        <w:t>extinção</w:t>
      </w:r>
      <w:r w:rsidRPr="00EC5708">
        <w:rPr>
          <w:rFonts w:ascii="Arial" w:hAnsi="Arial" w:cs="Arial"/>
          <w:sz w:val="20"/>
          <w:szCs w:val="20"/>
        </w:rPr>
        <w:t xml:space="preserve"> contratual deverão ser formalmente motivados, assegurada a observância dos princípios do contraditório e da ampla defesa, inclusive com vistas franqueadas ao interessado sobre assuntos de sua demanda.</w:t>
      </w:r>
    </w:p>
    <w:p w14:paraId="60C33BFA" w14:textId="77777777" w:rsidR="001A1DD8" w:rsidRPr="00EC5708" w:rsidRDefault="001A1DD8" w:rsidP="00433CA3">
      <w:pPr>
        <w:tabs>
          <w:tab w:val="left" w:pos="284"/>
          <w:tab w:val="center" w:pos="567"/>
        </w:tabs>
        <w:spacing w:after="0" w:line="276" w:lineRule="auto"/>
        <w:jc w:val="both"/>
        <w:rPr>
          <w:rFonts w:ascii="Arial" w:eastAsia="Arial" w:hAnsi="Arial" w:cs="Arial"/>
          <w:sz w:val="20"/>
          <w:szCs w:val="20"/>
        </w:rPr>
      </w:pPr>
    </w:p>
    <w:p w14:paraId="3CE0C6DA" w14:textId="7FD88C17" w:rsidR="001A1DD8" w:rsidRPr="00EC5708" w:rsidRDefault="001F55E9">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EC5708">
        <w:rPr>
          <w:rFonts w:ascii="Arial" w:eastAsia="Arial" w:hAnsi="Arial" w:cs="Arial"/>
          <w:b/>
          <w:sz w:val="20"/>
          <w:szCs w:val="20"/>
        </w:rPr>
        <w:t xml:space="preserve">CLÁUSULA </w:t>
      </w:r>
      <w:r w:rsidR="001A1DD8" w:rsidRPr="00EC5708">
        <w:rPr>
          <w:rFonts w:ascii="Arial" w:eastAsia="Arial" w:hAnsi="Arial" w:cs="Arial"/>
          <w:b/>
          <w:sz w:val="20"/>
          <w:szCs w:val="20"/>
        </w:rPr>
        <w:t xml:space="preserve">DÉCIMA </w:t>
      </w:r>
      <w:r w:rsidR="00C84F6D" w:rsidRPr="00EC5708">
        <w:rPr>
          <w:rFonts w:ascii="Arial" w:eastAsia="Arial" w:hAnsi="Arial" w:cs="Arial"/>
          <w:b/>
          <w:sz w:val="20"/>
          <w:szCs w:val="20"/>
        </w:rPr>
        <w:t>OITAVA</w:t>
      </w:r>
      <w:r w:rsidR="001A1DD8" w:rsidRPr="00EC5708">
        <w:rPr>
          <w:rFonts w:ascii="Arial" w:eastAsia="Arial" w:hAnsi="Arial" w:cs="Arial"/>
          <w:b/>
          <w:sz w:val="20"/>
          <w:szCs w:val="20"/>
        </w:rPr>
        <w:t xml:space="preserve"> – DA PUBLICIDADE.</w:t>
      </w:r>
    </w:p>
    <w:p w14:paraId="16397BA7" w14:textId="0153A531" w:rsidR="001A1DD8" w:rsidRPr="00EC5708" w:rsidRDefault="001F55E9">
      <w:pPr>
        <w:pStyle w:val="PargrafodaLista"/>
        <w:numPr>
          <w:ilvl w:val="1"/>
          <w:numId w:val="6"/>
        </w:numPr>
        <w:tabs>
          <w:tab w:val="left" w:pos="567"/>
        </w:tabs>
        <w:spacing w:after="0" w:line="276" w:lineRule="auto"/>
        <w:ind w:left="0" w:firstLine="0"/>
        <w:jc w:val="both"/>
        <w:rPr>
          <w:rFonts w:ascii="Arial" w:hAnsi="Arial" w:cs="Arial"/>
          <w:sz w:val="20"/>
          <w:szCs w:val="20"/>
        </w:rPr>
      </w:pPr>
      <w:r w:rsidRPr="00EC5708">
        <w:rPr>
          <w:rFonts w:ascii="Arial" w:eastAsia="Arial" w:hAnsi="Arial" w:cs="Arial"/>
          <w:sz w:val="20"/>
          <w:szCs w:val="20"/>
        </w:rPr>
        <w:t xml:space="preserve">Será dada publicidade ao </w:t>
      </w:r>
      <w:r w:rsidR="00D3123B" w:rsidRPr="00EC5708">
        <w:rPr>
          <w:rFonts w:ascii="Arial" w:eastAsia="Arial" w:hAnsi="Arial" w:cs="Arial"/>
          <w:sz w:val="20"/>
          <w:szCs w:val="20"/>
        </w:rPr>
        <w:t xml:space="preserve">Contrato </w:t>
      </w:r>
      <w:r w:rsidRPr="00EC5708">
        <w:rPr>
          <w:rFonts w:ascii="Arial" w:eastAsia="Arial" w:hAnsi="Arial" w:cs="Arial"/>
          <w:sz w:val="20"/>
          <w:szCs w:val="20"/>
        </w:rPr>
        <w:t xml:space="preserve">na melhor forma de direito sendo realizada no Portal Nacional </w:t>
      </w:r>
      <w:r w:rsidR="004D699D" w:rsidRPr="00EC5708">
        <w:rPr>
          <w:rFonts w:ascii="Arial" w:eastAsia="Arial" w:hAnsi="Arial" w:cs="Arial"/>
          <w:sz w:val="20"/>
          <w:szCs w:val="20"/>
        </w:rPr>
        <w:t>de Contratações Publicas (PNCP) e</w:t>
      </w:r>
      <w:r w:rsidRPr="00EC5708">
        <w:rPr>
          <w:rFonts w:ascii="Arial" w:eastAsia="Arial" w:hAnsi="Arial" w:cs="Arial"/>
          <w:sz w:val="20"/>
          <w:szCs w:val="20"/>
        </w:rPr>
        <w:t xml:space="preserve"> no portal de transparência do órgão ora CONTRATANTE como condição indispensável para sua eficácia, </w:t>
      </w:r>
      <w:r w:rsidRPr="00EC5708">
        <w:rPr>
          <w:rFonts w:ascii="Arial" w:hAnsi="Arial" w:cs="Arial"/>
          <w:sz w:val="20"/>
          <w:szCs w:val="20"/>
        </w:rPr>
        <w:t>para conhecimento da sociedade, em atendimento aos princípios constitucionais da eficiência, moralidade, transparência, segurança jurídica e outros.</w:t>
      </w:r>
    </w:p>
    <w:p w14:paraId="21DDD4DC" w14:textId="77777777" w:rsidR="001F55E9" w:rsidRPr="00EC5708" w:rsidRDefault="001F55E9" w:rsidP="00433CA3">
      <w:pPr>
        <w:tabs>
          <w:tab w:val="left" w:pos="567"/>
        </w:tabs>
        <w:spacing w:after="0" w:line="276" w:lineRule="auto"/>
        <w:jc w:val="both"/>
        <w:rPr>
          <w:rFonts w:ascii="Arial" w:hAnsi="Arial" w:cs="Arial"/>
          <w:sz w:val="20"/>
          <w:szCs w:val="20"/>
        </w:rPr>
      </w:pPr>
    </w:p>
    <w:p w14:paraId="64E018DA" w14:textId="5E3DC5CE" w:rsidR="001F55E9" w:rsidRPr="00EC5708" w:rsidRDefault="001F55E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EC5708">
        <w:rPr>
          <w:rFonts w:ascii="Arial" w:hAnsi="Arial" w:cs="Arial"/>
          <w:b/>
          <w:sz w:val="20"/>
          <w:szCs w:val="20"/>
        </w:rPr>
        <w:t>CLÁUSULA DÉCIMA NONA – DA FISCALIZAÇÃO</w:t>
      </w:r>
    </w:p>
    <w:p w14:paraId="4D5966FA" w14:textId="2009748E" w:rsidR="001F55E9" w:rsidRPr="00EC5708" w:rsidRDefault="000350C8">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EC5708">
        <w:rPr>
          <w:rFonts w:ascii="Arial" w:hAnsi="Arial" w:cs="Arial"/>
          <w:sz w:val="20"/>
          <w:szCs w:val="20"/>
        </w:rPr>
        <w:t>A fiscalização do objeto compete a</w:t>
      </w:r>
      <w:r w:rsidR="00700354" w:rsidRPr="00EC5708">
        <w:rPr>
          <w:rFonts w:ascii="Arial" w:hAnsi="Arial" w:cs="Arial"/>
          <w:sz w:val="20"/>
          <w:szCs w:val="20"/>
        </w:rPr>
        <w:t xml:space="preserve">o órgão requisitante </w:t>
      </w:r>
      <w:r w:rsidRPr="00EC5708">
        <w:rPr>
          <w:rFonts w:ascii="Arial" w:hAnsi="Arial" w:cs="Arial"/>
          <w:bCs/>
          <w:sz w:val="20"/>
          <w:szCs w:val="20"/>
        </w:rPr>
        <w:t>que na qualidade de fiscal técnico será responsável por aferir as condiç</w:t>
      </w:r>
      <w:r w:rsidR="001F55E9" w:rsidRPr="00EC5708">
        <w:rPr>
          <w:rFonts w:ascii="Arial" w:hAnsi="Arial" w:cs="Arial"/>
          <w:bCs/>
          <w:sz w:val="20"/>
          <w:szCs w:val="20"/>
        </w:rPr>
        <w:t xml:space="preserve">ões e compromissos relacionados neste </w:t>
      </w:r>
      <w:r w:rsidR="00D3123B" w:rsidRPr="00EC5708">
        <w:rPr>
          <w:rFonts w:ascii="Arial" w:hAnsi="Arial" w:cs="Arial"/>
          <w:bCs/>
          <w:sz w:val="20"/>
          <w:szCs w:val="20"/>
        </w:rPr>
        <w:t xml:space="preserve">Contrato </w:t>
      </w:r>
      <w:r w:rsidR="001F55E9" w:rsidRPr="00EC5708">
        <w:rPr>
          <w:rFonts w:ascii="Arial" w:hAnsi="Arial" w:cs="Arial"/>
          <w:bCs/>
          <w:sz w:val="20"/>
          <w:szCs w:val="20"/>
        </w:rPr>
        <w:t xml:space="preserve">em conjunto com o </w:t>
      </w:r>
      <w:r w:rsidR="00D3123B" w:rsidRPr="00EC5708">
        <w:rPr>
          <w:rFonts w:ascii="Arial" w:hAnsi="Arial" w:cs="Arial"/>
          <w:bCs/>
          <w:sz w:val="20"/>
          <w:szCs w:val="20"/>
        </w:rPr>
        <w:t>Edital</w:t>
      </w:r>
      <w:r w:rsidR="001F55E9" w:rsidRPr="00EC5708">
        <w:rPr>
          <w:rFonts w:ascii="Arial" w:hAnsi="Arial" w:cs="Arial"/>
          <w:bCs/>
          <w:sz w:val="20"/>
          <w:szCs w:val="20"/>
        </w:rPr>
        <w:t xml:space="preserve"> e </w:t>
      </w:r>
      <w:r w:rsidR="00D3123B" w:rsidRPr="00EC5708">
        <w:rPr>
          <w:rFonts w:ascii="Arial" w:hAnsi="Arial" w:cs="Arial"/>
          <w:bCs/>
          <w:sz w:val="20"/>
          <w:szCs w:val="20"/>
        </w:rPr>
        <w:t>Termo de Referência</w:t>
      </w:r>
      <w:r w:rsidR="001F55E9" w:rsidRPr="00EC5708">
        <w:rPr>
          <w:rFonts w:ascii="Arial" w:hAnsi="Arial" w:cs="Arial"/>
          <w:bCs/>
          <w:sz w:val="20"/>
          <w:szCs w:val="20"/>
        </w:rPr>
        <w:t>.</w:t>
      </w:r>
    </w:p>
    <w:p w14:paraId="34990D00" w14:textId="28933867" w:rsidR="001F55E9" w:rsidRPr="00EC5708" w:rsidRDefault="000350C8">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Em caso de impedimento, ordem de paralisação ou suspensão do </w:t>
      </w:r>
      <w:r w:rsidR="00D3123B" w:rsidRPr="00EC5708">
        <w:rPr>
          <w:rFonts w:ascii="Arial" w:hAnsi="Arial" w:cs="Arial"/>
          <w:sz w:val="20"/>
          <w:szCs w:val="20"/>
        </w:rPr>
        <w:t xml:space="preserve">Contrato </w:t>
      </w:r>
      <w:r w:rsidRPr="00EC5708">
        <w:rPr>
          <w:rFonts w:ascii="Arial" w:hAnsi="Arial" w:cs="Arial"/>
          <w:sz w:val="20"/>
          <w:szCs w:val="20"/>
        </w:rPr>
        <w:t xml:space="preserve">o cronograma de </w:t>
      </w:r>
      <w:r w:rsidR="004D699D" w:rsidRPr="00EC5708">
        <w:rPr>
          <w:rFonts w:ascii="Arial" w:hAnsi="Arial" w:cs="Arial"/>
          <w:sz w:val="20"/>
          <w:szCs w:val="20"/>
        </w:rPr>
        <w:t xml:space="preserve">fornecimento </w:t>
      </w:r>
      <w:r w:rsidRPr="00EC5708">
        <w:rPr>
          <w:rFonts w:ascii="Arial" w:hAnsi="Arial" w:cs="Arial"/>
          <w:sz w:val="20"/>
          <w:szCs w:val="20"/>
        </w:rPr>
        <w:t>será prorrogado automaticamente pelo tempo correspondente, anotadas tais circunstâncias mediante simples apostila.</w:t>
      </w:r>
    </w:p>
    <w:p w14:paraId="1A1645FC" w14:textId="7C15C3EB" w:rsidR="001F55E9" w:rsidRPr="00EC5708" w:rsidRDefault="000350C8">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As comunicações entre o </w:t>
      </w:r>
      <w:r w:rsidR="003D32E4" w:rsidRPr="00EC5708">
        <w:rPr>
          <w:rFonts w:ascii="Arial" w:hAnsi="Arial" w:cs="Arial"/>
          <w:sz w:val="20"/>
          <w:szCs w:val="20"/>
        </w:rPr>
        <w:t>município</w:t>
      </w:r>
      <w:r w:rsidRPr="00EC5708">
        <w:rPr>
          <w:rFonts w:ascii="Arial" w:hAnsi="Arial" w:cs="Arial"/>
          <w:sz w:val="20"/>
          <w:szCs w:val="20"/>
        </w:rPr>
        <w:t xml:space="preserve"> e a </w:t>
      </w:r>
      <w:r w:rsidR="001F55E9" w:rsidRPr="00EC5708">
        <w:rPr>
          <w:rFonts w:ascii="Arial" w:hAnsi="Arial" w:cs="Arial"/>
          <w:sz w:val="20"/>
          <w:szCs w:val="20"/>
        </w:rPr>
        <w:t xml:space="preserve">CONTRATADA </w:t>
      </w:r>
      <w:r w:rsidRPr="00EC5708">
        <w:rPr>
          <w:rFonts w:ascii="Arial" w:hAnsi="Arial" w:cs="Arial"/>
          <w:sz w:val="20"/>
          <w:szCs w:val="20"/>
        </w:rPr>
        <w:t>devem ser realizadas por escrito sempre que o ato exigir tal formalidade, admitindo-se o uso de mensagem eletrônica para esse fim.</w:t>
      </w:r>
    </w:p>
    <w:p w14:paraId="428570E4" w14:textId="65F403E0" w:rsidR="001F55E9" w:rsidRPr="00EC5708" w:rsidRDefault="001F55E9">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A CONTRATANTE </w:t>
      </w:r>
      <w:r w:rsidR="000350C8" w:rsidRPr="00EC5708">
        <w:rPr>
          <w:rFonts w:ascii="Arial" w:hAnsi="Arial" w:cs="Arial"/>
          <w:sz w:val="20"/>
          <w:szCs w:val="20"/>
        </w:rPr>
        <w:t>poderá convocar representante da empresa para adoção de providências que devam ser cumpridas de imediato.</w:t>
      </w:r>
    </w:p>
    <w:p w14:paraId="528972B6" w14:textId="7808D657" w:rsidR="00417A3A" w:rsidRPr="00EC5708" w:rsidRDefault="000350C8">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Após a assinatura do </w:t>
      </w:r>
      <w:r w:rsidR="00D3123B" w:rsidRPr="00EC5708">
        <w:rPr>
          <w:rFonts w:ascii="Arial" w:hAnsi="Arial" w:cs="Arial"/>
          <w:sz w:val="20"/>
          <w:szCs w:val="20"/>
        </w:rPr>
        <w:t xml:space="preserve">Contrato </w:t>
      </w:r>
      <w:r w:rsidR="001F55E9" w:rsidRPr="00EC5708">
        <w:rPr>
          <w:rFonts w:ascii="Arial" w:hAnsi="Arial" w:cs="Arial"/>
          <w:sz w:val="20"/>
          <w:szCs w:val="20"/>
        </w:rPr>
        <w:t>a CONTRATANTE</w:t>
      </w:r>
      <w:r w:rsidRPr="00EC5708">
        <w:rPr>
          <w:rFonts w:ascii="Arial" w:hAnsi="Arial" w:cs="Arial"/>
          <w:sz w:val="20"/>
          <w:szCs w:val="20"/>
        </w:rPr>
        <w:t xml:space="preserve"> poderá convocar o representante da empresa </w:t>
      </w:r>
      <w:r w:rsidR="001F55E9" w:rsidRPr="00EC5708">
        <w:rPr>
          <w:rFonts w:ascii="Arial" w:hAnsi="Arial" w:cs="Arial"/>
          <w:sz w:val="20"/>
          <w:szCs w:val="20"/>
        </w:rPr>
        <w:t xml:space="preserve">CONTRATADA </w:t>
      </w:r>
      <w:r w:rsidRPr="00EC5708">
        <w:rPr>
          <w:rFonts w:ascii="Arial" w:hAnsi="Arial" w:cs="Arial"/>
          <w:sz w:val="20"/>
          <w:szCs w:val="20"/>
        </w:rPr>
        <w:t xml:space="preserve">para reunião inicial para apresentação do plano de fiscalização, que conterá informações </w:t>
      </w:r>
      <w:r w:rsidR="001F55E9" w:rsidRPr="00EC5708">
        <w:rPr>
          <w:rFonts w:ascii="Arial" w:hAnsi="Arial" w:cs="Arial"/>
          <w:sz w:val="20"/>
          <w:szCs w:val="20"/>
        </w:rPr>
        <w:t xml:space="preserve">acerca </w:t>
      </w:r>
      <w:r w:rsidRPr="00EC5708">
        <w:rPr>
          <w:rFonts w:ascii="Arial" w:hAnsi="Arial" w:cs="Arial"/>
          <w:sz w:val="20"/>
          <w:szCs w:val="20"/>
        </w:rPr>
        <w:t xml:space="preserve">das obrigações contratuais, dos mecanismos de fiscalização, das estratégias para </w:t>
      </w:r>
      <w:r w:rsidRPr="00EC5708">
        <w:rPr>
          <w:rFonts w:ascii="Arial" w:hAnsi="Arial" w:cs="Arial"/>
          <w:sz w:val="20"/>
          <w:szCs w:val="20"/>
        </w:rPr>
        <w:lastRenderedPageBreak/>
        <w:t>execução do objeto, do plano complementar de execução da contratada, quando houver, do método de aferição dos resultados e das sanções aplicáveis, dentre outros.</w:t>
      </w:r>
    </w:p>
    <w:p w14:paraId="2C534541" w14:textId="3BB13C2D" w:rsidR="00417A3A" w:rsidRPr="00EC5708" w:rsidRDefault="000350C8">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EC5708">
        <w:rPr>
          <w:rFonts w:ascii="Arial" w:hAnsi="Arial" w:cs="Arial"/>
          <w:sz w:val="20"/>
          <w:szCs w:val="20"/>
        </w:rPr>
        <w:t>A execução deverá ser acompanhada e fiscalizada pelo fisca</w:t>
      </w:r>
      <w:r w:rsidR="004D699D" w:rsidRPr="00EC5708">
        <w:rPr>
          <w:rFonts w:ascii="Arial" w:hAnsi="Arial" w:cs="Arial"/>
          <w:sz w:val="20"/>
          <w:szCs w:val="20"/>
        </w:rPr>
        <w:t>l</w:t>
      </w:r>
      <w:r w:rsidRPr="00EC5708">
        <w:rPr>
          <w:rFonts w:ascii="Arial" w:hAnsi="Arial" w:cs="Arial"/>
          <w:sz w:val="20"/>
          <w:szCs w:val="20"/>
        </w:rPr>
        <w:t xml:space="preserve"> do contrato, ou pelos respectivos substitutos, nos termos do art. 117 da </w:t>
      </w:r>
      <w:hyperlink r:id="rId24" w:anchor="art117" w:history="1">
        <w:r w:rsidRPr="00EC5708">
          <w:rPr>
            <w:rStyle w:val="Hyperlink"/>
            <w:rFonts w:ascii="Arial" w:hAnsi="Arial" w:cs="Arial"/>
            <w:color w:val="auto"/>
            <w:sz w:val="20"/>
            <w:szCs w:val="20"/>
            <w:u w:val="none"/>
          </w:rPr>
          <w:t>Lei Federal nº 14.133/21</w:t>
        </w:r>
      </w:hyperlink>
      <w:r w:rsidRPr="00EC5708">
        <w:rPr>
          <w:rFonts w:ascii="Arial" w:hAnsi="Arial" w:cs="Arial"/>
          <w:sz w:val="20"/>
          <w:szCs w:val="20"/>
        </w:rPr>
        <w:t>.</w:t>
      </w:r>
    </w:p>
    <w:p w14:paraId="64566422" w14:textId="7EC427DD" w:rsidR="00417A3A" w:rsidRPr="00EC5708" w:rsidRDefault="000350C8">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O fiscal técnico do </w:t>
      </w:r>
      <w:r w:rsidR="00D3123B" w:rsidRPr="00EC5708">
        <w:rPr>
          <w:rFonts w:ascii="Arial" w:hAnsi="Arial" w:cs="Arial"/>
          <w:sz w:val="20"/>
          <w:szCs w:val="20"/>
        </w:rPr>
        <w:t xml:space="preserve">Contrato </w:t>
      </w:r>
      <w:r w:rsidRPr="00EC5708">
        <w:rPr>
          <w:rFonts w:ascii="Arial" w:hAnsi="Arial" w:cs="Arial"/>
          <w:sz w:val="20"/>
          <w:szCs w:val="20"/>
        </w:rPr>
        <w:t xml:space="preserve">acompanhará a execução do contrato, para que sejam cumpridas todas as condições estabelecidas no contrato, de modo a assegurar os melhores resultados para a </w:t>
      </w:r>
      <w:r w:rsidR="00D3123B" w:rsidRPr="00EC5708">
        <w:rPr>
          <w:rFonts w:ascii="Arial" w:hAnsi="Arial" w:cs="Arial"/>
          <w:sz w:val="20"/>
          <w:szCs w:val="20"/>
        </w:rPr>
        <w:t>Administração</w:t>
      </w:r>
      <w:r w:rsidRPr="00EC5708">
        <w:rPr>
          <w:rFonts w:ascii="Arial" w:hAnsi="Arial" w:cs="Arial"/>
          <w:sz w:val="20"/>
          <w:szCs w:val="20"/>
        </w:rPr>
        <w:t>.</w:t>
      </w:r>
    </w:p>
    <w:p w14:paraId="3CE3EEB5" w14:textId="4E6E2E69" w:rsidR="00417A3A" w:rsidRPr="00EC5708" w:rsidRDefault="000350C8">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O fiscal técnico do </w:t>
      </w:r>
      <w:r w:rsidR="00D3123B" w:rsidRPr="00EC5708">
        <w:rPr>
          <w:rFonts w:ascii="Arial" w:hAnsi="Arial" w:cs="Arial"/>
          <w:sz w:val="20"/>
          <w:szCs w:val="20"/>
        </w:rPr>
        <w:t xml:space="preserve">Contrato </w:t>
      </w:r>
      <w:r w:rsidRPr="00EC5708">
        <w:rPr>
          <w:rFonts w:ascii="Arial" w:hAnsi="Arial" w:cs="Arial"/>
          <w:sz w:val="20"/>
          <w:szCs w:val="20"/>
        </w:rPr>
        <w:t xml:space="preserve">anotará no histórico de gerenciamento do </w:t>
      </w:r>
      <w:r w:rsidR="00D3123B" w:rsidRPr="00EC5708">
        <w:rPr>
          <w:rFonts w:ascii="Arial" w:hAnsi="Arial" w:cs="Arial"/>
          <w:sz w:val="20"/>
          <w:szCs w:val="20"/>
        </w:rPr>
        <w:t xml:space="preserve">Contrato </w:t>
      </w:r>
      <w:r w:rsidRPr="00EC5708">
        <w:rPr>
          <w:rFonts w:ascii="Arial" w:hAnsi="Arial" w:cs="Arial"/>
          <w:sz w:val="20"/>
          <w:szCs w:val="20"/>
        </w:rPr>
        <w:t>todas as ocorrências relacionadas à execução do contrato, com a descrição do que for necessário para a regularização das faltas ou dos defeitos observados;</w:t>
      </w:r>
    </w:p>
    <w:p w14:paraId="3D02B269" w14:textId="4763D816" w:rsidR="00417A3A" w:rsidRPr="00EC5708" w:rsidRDefault="00417A3A">
      <w:pPr>
        <w:pStyle w:val="PargrafodaLista"/>
        <w:numPr>
          <w:ilvl w:val="1"/>
          <w:numId w:val="6"/>
        </w:numPr>
        <w:tabs>
          <w:tab w:val="left" w:pos="567"/>
        </w:tabs>
        <w:spacing w:after="0" w:line="276" w:lineRule="auto"/>
        <w:ind w:left="0" w:firstLine="0"/>
        <w:jc w:val="both"/>
        <w:rPr>
          <w:rFonts w:ascii="Arial" w:hAnsi="Arial" w:cs="Arial"/>
          <w:bCs/>
          <w:sz w:val="20"/>
          <w:szCs w:val="20"/>
        </w:rPr>
      </w:pPr>
      <w:hyperlink r:id="rId25" w:anchor="art22" w:history="1"/>
      <w:r w:rsidR="000350C8" w:rsidRPr="00EC5708">
        <w:rPr>
          <w:rFonts w:ascii="Arial" w:hAnsi="Arial" w:cs="Arial"/>
          <w:sz w:val="20"/>
          <w:szCs w:val="20"/>
        </w:rPr>
        <w:t xml:space="preserve">Identificada qualquer inexatidão ou irregularidade, o fiscal técnico da </w:t>
      </w:r>
      <w:r w:rsidR="00D3123B" w:rsidRPr="00EC5708">
        <w:rPr>
          <w:rFonts w:ascii="Arial" w:hAnsi="Arial" w:cs="Arial"/>
          <w:sz w:val="20"/>
          <w:szCs w:val="20"/>
        </w:rPr>
        <w:t>Administração</w:t>
      </w:r>
      <w:r w:rsidR="000350C8" w:rsidRPr="00EC5708">
        <w:rPr>
          <w:rFonts w:ascii="Arial" w:hAnsi="Arial" w:cs="Arial"/>
          <w:sz w:val="20"/>
          <w:szCs w:val="20"/>
        </w:rPr>
        <w:t xml:space="preserve"> emitirá notificações para a correção da execução do contrato, determinando prazo para a correção; </w:t>
      </w:r>
    </w:p>
    <w:p w14:paraId="76A8B05A" w14:textId="43AC4BCC" w:rsidR="00417A3A" w:rsidRPr="00EC5708" w:rsidRDefault="000350C8">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O fiscal técnico informará ao gestor da </w:t>
      </w:r>
      <w:r w:rsidR="00D3123B" w:rsidRPr="00EC5708">
        <w:rPr>
          <w:rFonts w:ascii="Arial" w:hAnsi="Arial" w:cs="Arial"/>
          <w:sz w:val="20"/>
          <w:szCs w:val="20"/>
        </w:rPr>
        <w:t>Administração</w:t>
      </w:r>
      <w:r w:rsidRPr="00EC5708">
        <w:rPr>
          <w:rFonts w:ascii="Arial" w:hAnsi="Arial" w:cs="Arial"/>
          <w:sz w:val="20"/>
          <w:szCs w:val="20"/>
        </w:rPr>
        <w:t>, em tempo hábil, a situação que demandar decisão ou adoção de medidas que ultrapassem sua competência, para que adote as medidas necessárias e saneadoras,</w:t>
      </w:r>
      <w:r w:rsidR="00417A3A" w:rsidRPr="00EC5708">
        <w:rPr>
          <w:rFonts w:ascii="Arial" w:hAnsi="Arial" w:cs="Arial"/>
          <w:sz w:val="20"/>
          <w:szCs w:val="20"/>
        </w:rPr>
        <w:t xml:space="preserve"> se for o caso.</w:t>
      </w:r>
    </w:p>
    <w:p w14:paraId="79A5CC1C" w14:textId="11A10E90" w:rsidR="00417A3A" w:rsidRPr="00EC5708" w:rsidRDefault="000350C8">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EC5708">
        <w:rPr>
          <w:rFonts w:ascii="Arial" w:hAnsi="Arial" w:cs="Arial"/>
          <w:sz w:val="20"/>
          <w:szCs w:val="20"/>
        </w:rPr>
        <w:t>No caso de ocorrências que possam inviabilizar a execução do contrato nas datas aprazadas, o fiscal técnico comunicará o fato imediatamente ao seu gestor par adoção das medidas cabíveis.</w:t>
      </w:r>
    </w:p>
    <w:p w14:paraId="18991C0E" w14:textId="773C0210" w:rsidR="00417A3A" w:rsidRPr="00EC5708" w:rsidRDefault="000350C8">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O fiscal técnico do </w:t>
      </w:r>
      <w:r w:rsidR="00D3123B" w:rsidRPr="00EC5708">
        <w:rPr>
          <w:rFonts w:ascii="Arial" w:hAnsi="Arial" w:cs="Arial"/>
          <w:sz w:val="20"/>
          <w:szCs w:val="20"/>
        </w:rPr>
        <w:t xml:space="preserve">Contrato </w:t>
      </w:r>
      <w:r w:rsidRPr="00EC5708">
        <w:rPr>
          <w:rFonts w:ascii="Arial" w:hAnsi="Arial" w:cs="Arial"/>
          <w:sz w:val="20"/>
          <w:szCs w:val="20"/>
        </w:rPr>
        <w:t xml:space="preserve">comunicará ao gestor, em tempo hábil, o término do </w:t>
      </w:r>
      <w:r w:rsidR="00D3123B" w:rsidRPr="00EC5708">
        <w:rPr>
          <w:rFonts w:ascii="Arial" w:hAnsi="Arial" w:cs="Arial"/>
          <w:sz w:val="20"/>
          <w:szCs w:val="20"/>
        </w:rPr>
        <w:t xml:space="preserve">Contrato </w:t>
      </w:r>
      <w:r w:rsidRPr="00EC5708">
        <w:rPr>
          <w:rFonts w:ascii="Arial" w:hAnsi="Arial" w:cs="Arial"/>
          <w:sz w:val="20"/>
          <w:szCs w:val="20"/>
        </w:rPr>
        <w:t>sob sua responsabilidade, com vistas à renovação tempestiva ou à prorrogação contratual.</w:t>
      </w:r>
    </w:p>
    <w:p w14:paraId="6E6AB9E9" w14:textId="77777777" w:rsidR="00417A3A" w:rsidRPr="00EC5708" w:rsidRDefault="000350C8">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EC5708">
        <w:rPr>
          <w:rFonts w:ascii="Arial" w:hAnsi="Arial" w:cs="Arial"/>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4912CFD2" w14:textId="6FF251E9" w:rsidR="00417A3A" w:rsidRPr="00EC5708" w:rsidRDefault="000350C8">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Caso ocorram descumprimento das obrigações contratuais, o fiscal administrativo do </w:t>
      </w:r>
      <w:r w:rsidR="00D3123B" w:rsidRPr="00EC5708">
        <w:rPr>
          <w:rFonts w:ascii="Arial" w:hAnsi="Arial" w:cs="Arial"/>
          <w:sz w:val="20"/>
          <w:szCs w:val="20"/>
        </w:rPr>
        <w:t xml:space="preserve">Contrato </w:t>
      </w:r>
      <w:r w:rsidRPr="00EC5708">
        <w:rPr>
          <w:rFonts w:ascii="Arial" w:hAnsi="Arial" w:cs="Arial"/>
          <w:sz w:val="20"/>
          <w:szCs w:val="20"/>
        </w:rPr>
        <w:t xml:space="preserve">atuará tempestivamente na solução do problema, reportando ao gestor do </w:t>
      </w:r>
      <w:r w:rsidR="00D3123B" w:rsidRPr="00EC5708">
        <w:rPr>
          <w:rFonts w:ascii="Arial" w:hAnsi="Arial" w:cs="Arial"/>
          <w:sz w:val="20"/>
          <w:szCs w:val="20"/>
        </w:rPr>
        <w:t xml:space="preserve">Contrato </w:t>
      </w:r>
      <w:r w:rsidRPr="00EC5708">
        <w:rPr>
          <w:rFonts w:ascii="Arial" w:hAnsi="Arial" w:cs="Arial"/>
          <w:sz w:val="20"/>
          <w:szCs w:val="20"/>
        </w:rPr>
        <w:t>para que tome as providências cabíveis, quando ultrapassar a sua competência.</w:t>
      </w:r>
    </w:p>
    <w:p w14:paraId="329FEC43" w14:textId="378A51EC" w:rsidR="00417A3A" w:rsidRPr="00EC5708" w:rsidRDefault="000350C8">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O gestor do </w:t>
      </w:r>
      <w:r w:rsidR="00D3123B" w:rsidRPr="00EC5708">
        <w:rPr>
          <w:rFonts w:ascii="Arial" w:hAnsi="Arial" w:cs="Arial"/>
          <w:sz w:val="20"/>
          <w:szCs w:val="20"/>
        </w:rPr>
        <w:t xml:space="preserve">Contrato </w:t>
      </w:r>
      <w:r w:rsidRPr="00EC5708">
        <w:rPr>
          <w:rFonts w:ascii="Arial" w:hAnsi="Arial" w:cs="Arial"/>
          <w:sz w:val="20"/>
          <w:szCs w:val="20"/>
        </w:rPr>
        <w:t xml:space="preserve">coordenará a atualização do processo de acompanhamento e fiscalização do </w:t>
      </w:r>
      <w:r w:rsidR="00D3123B" w:rsidRPr="00EC5708">
        <w:rPr>
          <w:rFonts w:ascii="Arial" w:hAnsi="Arial" w:cs="Arial"/>
          <w:sz w:val="20"/>
          <w:szCs w:val="20"/>
        </w:rPr>
        <w:t xml:space="preserve">Contrato </w:t>
      </w:r>
      <w:r w:rsidRPr="00EC5708">
        <w:rPr>
          <w:rFonts w:ascii="Arial" w:hAnsi="Arial" w:cs="Arial"/>
          <w:sz w:val="20"/>
          <w:szCs w:val="20"/>
        </w:rPr>
        <w:t xml:space="preserve">contendo todos os registros formais da execução no histórico de gerenciamento do contrato, a exemplo da ordem de </w:t>
      </w:r>
      <w:r w:rsidR="00AA130A" w:rsidRPr="00EC5708">
        <w:rPr>
          <w:rFonts w:ascii="Arial" w:hAnsi="Arial" w:cs="Arial"/>
          <w:sz w:val="20"/>
          <w:szCs w:val="20"/>
        </w:rPr>
        <w:t>fornecimento</w:t>
      </w:r>
      <w:r w:rsidRPr="00EC5708">
        <w:rPr>
          <w:rFonts w:ascii="Arial" w:hAnsi="Arial" w:cs="Arial"/>
          <w:sz w:val="20"/>
          <w:szCs w:val="20"/>
        </w:rPr>
        <w:t xml:space="preserve">, do registro de ocorrências, das alterações e das prorrogações contratuais, elaborando relatório com vistas à verificação da necessidade de adequações do </w:t>
      </w:r>
      <w:r w:rsidR="00D3123B" w:rsidRPr="00EC5708">
        <w:rPr>
          <w:rFonts w:ascii="Arial" w:hAnsi="Arial" w:cs="Arial"/>
          <w:sz w:val="20"/>
          <w:szCs w:val="20"/>
        </w:rPr>
        <w:t xml:space="preserve">Contrato </w:t>
      </w:r>
      <w:r w:rsidRPr="00EC5708">
        <w:rPr>
          <w:rFonts w:ascii="Arial" w:hAnsi="Arial" w:cs="Arial"/>
          <w:sz w:val="20"/>
          <w:szCs w:val="20"/>
        </w:rPr>
        <w:t xml:space="preserve">para fins de atendimento da finalidade da </w:t>
      </w:r>
      <w:r w:rsidR="00D3123B" w:rsidRPr="00EC5708">
        <w:rPr>
          <w:rFonts w:ascii="Arial" w:hAnsi="Arial" w:cs="Arial"/>
          <w:sz w:val="20"/>
          <w:szCs w:val="20"/>
        </w:rPr>
        <w:t>Administração</w:t>
      </w:r>
      <w:r w:rsidRPr="00EC5708">
        <w:rPr>
          <w:rFonts w:ascii="Arial" w:hAnsi="Arial" w:cs="Arial"/>
          <w:sz w:val="20"/>
          <w:szCs w:val="20"/>
        </w:rPr>
        <w:t>.</w:t>
      </w:r>
    </w:p>
    <w:p w14:paraId="2A31ED2A" w14:textId="4D98D9D0" w:rsidR="00417A3A" w:rsidRPr="00EC5708" w:rsidRDefault="000350C8">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O gestor do </w:t>
      </w:r>
      <w:r w:rsidR="00D3123B" w:rsidRPr="00EC5708">
        <w:rPr>
          <w:rFonts w:ascii="Arial" w:hAnsi="Arial" w:cs="Arial"/>
          <w:sz w:val="20"/>
          <w:szCs w:val="20"/>
        </w:rPr>
        <w:t xml:space="preserve">Contrato </w:t>
      </w:r>
      <w:r w:rsidRPr="00EC5708">
        <w:rPr>
          <w:rFonts w:ascii="Arial" w:hAnsi="Arial" w:cs="Arial"/>
          <w:sz w:val="20"/>
          <w:szCs w:val="20"/>
        </w:rPr>
        <w:t xml:space="preserve">acompanhará a manutenção das condições de habilitação da </w:t>
      </w:r>
      <w:r w:rsidR="00417A3A" w:rsidRPr="00EC5708">
        <w:rPr>
          <w:rFonts w:ascii="Arial" w:hAnsi="Arial" w:cs="Arial"/>
          <w:sz w:val="20"/>
          <w:szCs w:val="20"/>
        </w:rPr>
        <w:t>CONTRATADA</w:t>
      </w:r>
      <w:r w:rsidRPr="00EC5708">
        <w:rPr>
          <w:rFonts w:ascii="Arial" w:hAnsi="Arial" w:cs="Arial"/>
          <w:sz w:val="20"/>
          <w:szCs w:val="20"/>
        </w:rPr>
        <w:t>, para fins de empenho de despesa e pagamento, e anotará os problemas que obstem o fluxo normal da liquidação e do pagamento da despesa no relatório de riscos eventuais.</w:t>
      </w:r>
    </w:p>
    <w:p w14:paraId="21D83651" w14:textId="068E27B0" w:rsidR="00417A3A" w:rsidRPr="00EC5708" w:rsidRDefault="000350C8">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O gestor do </w:t>
      </w:r>
      <w:r w:rsidR="00D3123B" w:rsidRPr="00EC5708">
        <w:rPr>
          <w:rFonts w:ascii="Arial" w:hAnsi="Arial" w:cs="Arial"/>
          <w:sz w:val="20"/>
          <w:szCs w:val="20"/>
        </w:rPr>
        <w:t xml:space="preserve">Contrato </w:t>
      </w:r>
      <w:r w:rsidRPr="00EC5708">
        <w:rPr>
          <w:rFonts w:ascii="Arial" w:hAnsi="Arial" w:cs="Arial"/>
          <w:sz w:val="20"/>
          <w:szCs w:val="20"/>
        </w:rPr>
        <w:t xml:space="preserve">acompanhará os registros realizados pelos fiscais do contrato, de todas as ocorrências relacionadas à execução do </w:t>
      </w:r>
      <w:r w:rsidR="00D3123B" w:rsidRPr="00EC5708">
        <w:rPr>
          <w:rFonts w:ascii="Arial" w:hAnsi="Arial" w:cs="Arial"/>
          <w:sz w:val="20"/>
          <w:szCs w:val="20"/>
        </w:rPr>
        <w:t xml:space="preserve">Contrato </w:t>
      </w:r>
      <w:r w:rsidRPr="00EC5708">
        <w:rPr>
          <w:rFonts w:ascii="Arial" w:hAnsi="Arial" w:cs="Arial"/>
          <w:sz w:val="20"/>
          <w:szCs w:val="20"/>
        </w:rPr>
        <w:t>e as medidas adotadas, informando, se for o caso, à autoridade superior àquelas que ultrapassarem a sua competência.</w:t>
      </w:r>
    </w:p>
    <w:p w14:paraId="7DC8625A" w14:textId="790C1D35" w:rsidR="00417A3A" w:rsidRPr="00EC5708" w:rsidRDefault="000350C8">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O gestor do </w:t>
      </w:r>
      <w:r w:rsidR="00D3123B" w:rsidRPr="00EC5708">
        <w:rPr>
          <w:rFonts w:ascii="Arial" w:hAnsi="Arial" w:cs="Arial"/>
          <w:sz w:val="20"/>
          <w:szCs w:val="20"/>
        </w:rPr>
        <w:t xml:space="preserve">Contrato </w:t>
      </w:r>
      <w:r w:rsidRPr="00EC5708">
        <w:rPr>
          <w:rFonts w:ascii="Arial" w:hAnsi="Arial" w:cs="Arial"/>
          <w:sz w:val="20"/>
          <w:szCs w:val="20"/>
        </w:rPr>
        <w:t>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0B7F906" w14:textId="2BFE712B" w:rsidR="00417A3A" w:rsidRPr="00EC5708" w:rsidRDefault="000350C8">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EC5708">
        <w:rPr>
          <w:rFonts w:ascii="Arial" w:hAnsi="Arial" w:cs="Arial"/>
          <w:sz w:val="20"/>
          <w:szCs w:val="20"/>
        </w:rPr>
        <w:t xml:space="preserve">O gestor do </w:t>
      </w:r>
      <w:r w:rsidR="00D3123B" w:rsidRPr="00EC5708">
        <w:rPr>
          <w:rFonts w:ascii="Arial" w:hAnsi="Arial" w:cs="Arial"/>
          <w:sz w:val="20"/>
          <w:szCs w:val="20"/>
        </w:rPr>
        <w:t xml:space="preserve">Contrato </w:t>
      </w:r>
      <w:r w:rsidRPr="00EC5708">
        <w:rPr>
          <w:rFonts w:ascii="Arial" w:hAnsi="Arial" w:cs="Arial"/>
          <w:sz w:val="20"/>
          <w:szCs w:val="20"/>
        </w:rPr>
        <w:t>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257B47B0" w14:textId="4C348D34" w:rsidR="000350C8" w:rsidRPr="00EC5708" w:rsidRDefault="000350C8">
      <w:pPr>
        <w:pStyle w:val="PargrafodaLista"/>
        <w:numPr>
          <w:ilvl w:val="1"/>
          <w:numId w:val="6"/>
        </w:numPr>
        <w:tabs>
          <w:tab w:val="left" w:pos="284"/>
          <w:tab w:val="left" w:pos="709"/>
        </w:tabs>
        <w:spacing w:after="0" w:line="276" w:lineRule="auto"/>
        <w:ind w:left="0" w:firstLine="0"/>
        <w:jc w:val="both"/>
        <w:rPr>
          <w:rFonts w:ascii="Arial" w:eastAsia="Arial" w:hAnsi="Arial" w:cs="Arial"/>
          <w:sz w:val="20"/>
          <w:szCs w:val="20"/>
        </w:rPr>
      </w:pPr>
      <w:r w:rsidRPr="00EC5708">
        <w:rPr>
          <w:rFonts w:ascii="Arial" w:hAnsi="Arial" w:cs="Arial"/>
          <w:sz w:val="20"/>
          <w:szCs w:val="20"/>
        </w:rPr>
        <w:t xml:space="preserve">O gestor do </w:t>
      </w:r>
      <w:r w:rsidR="00D3123B" w:rsidRPr="00EC5708">
        <w:rPr>
          <w:rFonts w:ascii="Arial" w:hAnsi="Arial" w:cs="Arial"/>
          <w:sz w:val="20"/>
          <w:szCs w:val="20"/>
        </w:rPr>
        <w:t xml:space="preserve">Contrato </w:t>
      </w:r>
      <w:r w:rsidRPr="00EC5708">
        <w:rPr>
          <w:rFonts w:ascii="Arial" w:hAnsi="Arial" w:cs="Arial"/>
          <w:sz w:val="20"/>
          <w:szCs w:val="20"/>
        </w:rPr>
        <w:t xml:space="preserve">deverá elaborará relatório final com informações sobre a consecução dos objetivos que tenham justificado a contratação e eventuais condutas a serem adotadas para o aprimoramento das atividades da </w:t>
      </w:r>
      <w:r w:rsidR="00D3123B" w:rsidRPr="00EC5708">
        <w:rPr>
          <w:rFonts w:ascii="Arial" w:hAnsi="Arial" w:cs="Arial"/>
          <w:sz w:val="20"/>
          <w:szCs w:val="20"/>
        </w:rPr>
        <w:t>Administração</w:t>
      </w:r>
      <w:r w:rsidR="00417A3A" w:rsidRPr="00EC5708">
        <w:rPr>
          <w:rFonts w:ascii="Arial" w:hAnsi="Arial" w:cs="Arial"/>
          <w:sz w:val="20"/>
          <w:szCs w:val="20"/>
        </w:rPr>
        <w:t>.</w:t>
      </w:r>
    </w:p>
    <w:p w14:paraId="46BED2F5" w14:textId="77777777" w:rsidR="00966A32" w:rsidRPr="00EC5708" w:rsidRDefault="00966A32" w:rsidP="00433CA3">
      <w:pPr>
        <w:tabs>
          <w:tab w:val="left" w:pos="284"/>
          <w:tab w:val="left" w:pos="567"/>
        </w:tabs>
        <w:spacing w:after="0" w:line="276" w:lineRule="auto"/>
        <w:jc w:val="both"/>
        <w:rPr>
          <w:rFonts w:ascii="Arial" w:eastAsia="Arial" w:hAnsi="Arial" w:cs="Arial"/>
          <w:sz w:val="20"/>
          <w:szCs w:val="20"/>
        </w:rPr>
      </w:pPr>
    </w:p>
    <w:p w14:paraId="296FF2B5" w14:textId="08F74EC1" w:rsidR="00966A32" w:rsidRPr="00EC5708" w:rsidRDefault="00966A32">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CLÁUSULA VIGÉSIMA – DA GARANTIA CONTRATUAL.</w:t>
      </w:r>
    </w:p>
    <w:p w14:paraId="057A0468" w14:textId="0382ED17" w:rsidR="000350C8" w:rsidRPr="00EC5708" w:rsidRDefault="00966A32">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lastRenderedPageBreak/>
        <w:t xml:space="preserve">A Prefeitura Municipal de </w:t>
      </w:r>
      <w:r w:rsidR="004968F5" w:rsidRPr="00EC5708">
        <w:rPr>
          <w:rFonts w:ascii="Arial" w:eastAsia="Arial" w:hAnsi="Arial" w:cs="Arial"/>
          <w:sz w:val="20"/>
          <w:szCs w:val="20"/>
        </w:rPr>
        <w:t>Joanésia, MG</w:t>
      </w:r>
      <w:r w:rsidRPr="00EC5708">
        <w:rPr>
          <w:rFonts w:ascii="Arial" w:eastAsia="Arial" w:hAnsi="Arial" w:cs="Arial"/>
          <w:sz w:val="20"/>
          <w:szCs w:val="20"/>
        </w:rPr>
        <w:t>,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0BD49A8E" w14:textId="77777777" w:rsidR="004E1F40" w:rsidRPr="00EC5708" w:rsidRDefault="004E1F40" w:rsidP="00433CA3">
      <w:pPr>
        <w:tabs>
          <w:tab w:val="left" w:pos="567"/>
        </w:tabs>
        <w:spacing w:after="0" w:line="276" w:lineRule="auto"/>
        <w:rPr>
          <w:rFonts w:ascii="Arial" w:eastAsia="Arial" w:hAnsi="Arial" w:cs="Arial"/>
          <w:sz w:val="20"/>
          <w:szCs w:val="20"/>
        </w:rPr>
      </w:pPr>
    </w:p>
    <w:p w14:paraId="17EA1FDA" w14:textId="08BF5C1F" w:rsidR="004E1F40" w:rsidRPr="00EC5708" w:rsidRDefault="00936843">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CLÁUSULA VIGÉSIMA PRIMEIRA – DA PRORROGAÇÃO.</w:t>
      </w:r>
    </w:p>
    <w:p w14:paraId="7FCF7040" w14:textId="318BD6FE" w:rsidR="004E1F40" w:rsidRPr="00EC5708" w:rsidRDefault="004E1F4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O presente </w:t>
      </w:r>
      <w:r w:rsidR="00D3123B" w:rsidRPr="00EC5708">
        <w:rPr>
          <w:rFonts w:ascii="Arial" w:eastAsia="Arial" w:hAnsi="Arial" w:cs="Arial"/>
          <w:sz w:val="20"/>
          <w:szCs w:val="20"/>
        </w:rPr>
        <w:t xml:space="preserve">Contrato </w:t>
      </w:r>
      <w:r w:rsidRPr="00EC5708">
        <w:rPr>
          <w:rFonts w:ascii="Arial" w:eastAsia="Arial" w:hAnsi="Arial" w:cs="Arial"/>
          <w:sz w:val="20"/>
          <w:szCs w:val="20"/>
        </w:rPr>
        <w:t xml:space="preserve">poderá ser prorrogado pela </w:t>
      </w:r>
      <w:r w:rsidR="00D3123B" w:rsidRPr="00EC5708">
        <w:rPr>
          <w:rFonts w:ascii="Arial" w:eastAsia="Arial" w:hAnsi="Arial" w:cs="Arial"/>
          <w:sz w:val="20"/>
          <w:szCs w:val="20"/>
        </w:rPr>
        <w:t>Administração</w:t>
      </w:r>
      <w:r w:rsidR="00580BFF">
        <w:rPr>
          <w:rFonts w:ascii="Arial" w:eastAsia="Arial" w:hAnsi="Arial" w:cs="Arial"/>
          <w:sz w:val="20"/>
          <w:szCs w:val="20"/>
        </w:rPr>
        <w:t xml:space="preserve"> </w:t>
      </w:r>
      <w:r w:rsidR="00936843" w:rsidRPr="00EC5708">
        <w:rPr>
          <w:rFonts w:ascii="Arial" w:eastAsia="Arial" w:hAnsi="Arial" w:cs="Arial"/>
          <w:sz w:val="20"/>
          <w:szCs w:val="20"/>
        </w:rPr>
        <w:t xml:space="preserve">desde que se mantenham condições e preços vantajosos para a </w:t>
      </w:r>
      <w:r w:rsidR="00D3123B" w:rsidRPr="00EC5708">
        <w:rPr>
          <w:rFonts w:ascii="Arial" w:eastAsia="Arial" w:hAnsi="Arial" w:cs="Arial"/>
          <w:sz w:val="20"/>
          <w:szCs w:val="20"/>
        </w:rPr>
        <w:t>Administração</w:t>
      </w:r>
      <w:r w:rsidR="00936843" w:rsidRPr="00EC5708">
        <w:rPr>
          <w:rFonts w:ascii="Arial" w:eastAsia="Arial" w:hAnsi="Arial" w:cs="Arial"/>
          <w:sz w:val="20"/>
          <w:szCs w:val="20"/>
        </w:rPr>
        <w:t>, nos termos do art. 107 da Lei Federal nº 14.133/21.</w:t>
      </w:r>
    </w:p>
    <w:p w14:paraId="439F6009" w14:textId="77777777" w:rsidR="00966A32" w:rsidRPr="00EC5708" w:rsidRDefault="00966A32" w:rsidP="00433CA3">
      <w:pPr>
        <w:tabs>
          <w:tab w:val="left" w:pos="284"/>
          <w:tab w:val="center" w:pos="567"/>
        </w:tabs>
        <w:spacing w:after="0" w:line="276" w:lineRule="auto"/>
        <w:jc w:val="both"/>
        <w:rPr>
          <w:rFonts w:ascii="Arial" w:eastAsia="Arial" w:hAnsi="Arial" w:cs="Arial"/>
          <w:sz w:val="20"/>
          <w:szCs w:val="20"/>
        </w:rPr>
      </w:pPr>
    </w:p>
    <w:p w14:paraId="3D36155E" w14:textId="3104D69C" w:rsidR="001A1DD8" w:rsidRPr="00EC5708" w:rsidRDefault="001A1DD8">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EC5708">
        <w:rPr>
          <w:rFonts w:ascii="Arial" w:eastAsia="Arial" w:hAnsi="Arial" w:cs="Arial"/>
          <w:b/>
          <w:sz w:val="20"/>
          <w:szCs w:val="20"/>
        </w:rPr>
        <w:t xml:space="preserve">CLÁUSULA </w:t>
      </w:r>
      <w:r w:rsidR="004E2CF1" w:rsidRPr="00EC5708">
        <w:rPr>
          <w:rFonts w:ascii="Arial" w:eastAsia="Arial" w:hAnsi="Arial" w:cs="Arial"/>
          <w:b/>
          <w:sz w:val="20"/>
          <w:szCs w:val="20"/>
        </w:rPr>
        <w:t xml:space="preserve">VIGÉSIMA </w:t>
      </w:r>
      <w:r w:rsidR="00916562" w:rsidRPr="00EC5708">
        <w:rPr>
          <w:rFonts w:ascii="Arial" w:eastAsia="Arial" w:hAnsi="Arial" w:cs="Arial"/>
          <w:b/>
          <w:sz w:val="20"/>
          <w:szCs w:val="20"/>
        </w:rPr>
        <w:t>SEGUNDA</w:t>
      </w:r>
      <w:r w:rsidR="00966A32" w:rsidRPr="00EC5708">
        <w:rPr>
          <w:rFonts w:ascii="Arial" w:eastAsia="Arial" w:hAnsi="Arial" w:cs="Arial"/>
          <w:b/>
          <w:sz w:val="20"/>
          <w:szCs w:val="20"/>
        </w:rPr>
        <w:t xml:space="preserve"> </w:t>
      </w:r>
      <w:r w:rsidRPr="00EC5708">
        <w:rPr>
          <w:rFonts w:ascii="Arial" w:eastAsia="Arial" w:hAnsi="Arial" w:cs="Arial"/>
          <w:b/>
          <w:sz w:val="20"/>
          <w:szCs w:val="20"/>
        </w:rPr>
        <w:t>– DO FORO.</w:t>
      </w:r>
    </w:p>
    <w:p w14:paraId="5EDE8A18" w14:textId="7BE160BE" w:rsidR="001A1DD8" w:rsidRPr="00EC5708" w:rsidRDefault="001A1DD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Fica eleito o Foro da </w:t>
      </w:r>
      <w:r w:rsidR="009D7094" w:rsidRPr="00EC5708">
        <w:rPr>
          <w:rFonts w:ascii="Arial" w:eastAsia="Arial" w:hAnsi="Arial" w:cs="Arial"/>
          <w:sz w:val="20"/>
          <w:szCs w:val="20"/>
        </w:rPr>
        <w:t>Comarca de Mesquita, MG</w:t>
      </w:r>
      <w:r w:rsidRPr="00EC5708">
        <w:rPr>
          <w:rFonts w:ascii="Arial" w:eastAsia="Arial" w:hAnsi="Arial" w:cs="Arial"/>
          <w:sz w:val="20"/>
          <w:szCs w:val="20"/>
        </w:rPr>
        <w:t>, como competente para conhecer e dirimir quaisquer dúvidas ou questões resultantes deste contrato, em prejuízo a qualquer outro, por mais especial ou privilegiado que seja ou se torne.</w:t>
      </w:r>
    </w:p>
    <w:p w14:paraId="20141E94" w14:textId="77777777" w:rsidR="001A1DD8" w:rsidRPr="00EC5708" w:rsidRDefault="001A1DD8" w:rsidP="00433CA3">
      <w:pPr>
        <w:spacing w:after="0" w:line="276" w:lineRule="auto"/>
        <w:jc w:val="both"/>
        <w:rPr>
          <w:rFonts w:ascii="Arial" w:eastAsia="Arial" w:hAnsi="Arial" w:cs="Arial"/>
          <w:sz w:val="20"/>
          <w:szCs w:val="20"/>
        </w:rPr>
      </w:pPr>
    </w:p>
    <w:p w14:paraId="3EE5E5E3" w14:textId="77777777" w:rsidR="001A1DD8" w:rsidRPr="00EC5708" w:rsidRDefault="001A1DD8" w:rsidP="00433CA3">
      <w:pPr>
        <w:spacing w:after="0" w:line="276" w:lineRule="auto"/>
        <w:jc w:val="both"/>
        <w:rPr>
          <w:rFonts w:ascii="Arial" w:eastAsia="Arial" w:hAnsi="Arial" w:cs="Arial"/>
          <w:sz w:val="20"/>
          <w:szCs w:val="20"/>
        </w:rPr>
      </w:pPr>
      <w:r w:rsidRPr="00EC5708">
        <w:rPr>
          <w:rFonts w:ascii="Arial" w:eastAsia="Arial" w:hAnsi="Arial" w:cs="Arial"/>
          <w:sz w:val="20"/>
          <w:szCs w:val="20"/>
        </w:rPr>
        <w:tab/>
      </w:r>
      <w:r w:rsidRPr="00EC5708">
        <w:rPr>
          <w:rFonts w:ascii="Arial" w:eastAsia="Arial" w:hAnsi="Arial" w:cs="Arial"/>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14B1124E" w14:textId="77777777" w:rsidR="001A1DD8" w:rsidRPr="00EC5708" w:rsidRDefault="001A1DD8" w:rsidP="00433CA3">
      <w:pPr>
        <w:spacing w:after="0" w:line="276" w:lineRule="auto"/>
        <w:jc w:val="both"/>
        <w:rPr>
          <w:rFonts w:ascii="Arial" w:eastAsia="Arial" w:hAnsi="Arial" w:cs="Arial"/>
          <w:sz w:val="20"/>
          <w:szCs w:val="20"/>
        </w:rPr>
      </w:pPr>
    </w:p>
    <w:p w14:paraId="6817EFD5" w14:textId="44A759B7" w:rsidR="001A1DD8" w:rsidRPr="00EC5708" w:rsidRDefault="004968F5" w:rsidP="00433CA3">
      <w:pPr>
        <w:spacing w:after="0" w:line="276" w:lineRule="auto"/>
        <w:jc w:val="center"/>
        <w:rPr>
          <w:rFonts w:ascii="Arial" w:eastAsia="Arial" w:hAnsi="Arial" w:cs="Arial"/>
          <w:sz w:val="20"/>
          <w:szCs w:val="20"/>
        </w:rPr>
      </w:pPr>
      <w:r w:rsidRPr="00EC5708">
        <w:rPr>
          <w:rFonts w:ascii="Arial" w:eastAsia="Arial" w:hAnsi="Arial" w:cs="Arial"/>
          <w:sz w:val="20"/>
          <w:szCs w:val="20"/>
        </w:rPr>
        <w:t>Joanésia, MG</w:t>
      </w:r>
      <w:r w:rsidR="001A1DD8" w:rsidRPr="00EC5708">
        <w:rPr>
          <w:rFonts w:ascii="Arial" w:eastAsia="Arial" w:hAnsi="Arial" w:cs="Arial"/>
          <w:sz w:val="20"/>
          <w:szCs w:val="20"/>
        </w:rPr>
        <w:t xml:space="preserve"> _______ de _________________ </w:t>
      </w:r>
      <w:proofErr w:type="spellStart"/>
      <w:r w:rsidR="007D281A">
        <w:rPr>
          <w:rFonts w:ascii="Arial" w:eastAsia="Arial" w:hAnsi="Arial" w:cs="Arial"/>
          <w:sz w:val="20"/>
          <w:szCs w:val="20"/>
        </w:rPr>
        <w:t>de</w:t>
      </w:r>
      <w:proofErr w:type="spellEnd"/>
      <w:r w:rsidR="007D281A">
        <w:rPr>
          <w:rFonts w:ascii="Arial" w:eastAsia="Arial" w:hAnsi="Arial" w:cs="Arial"/>
          <w:sz w:val="20"/>
          <w:szCs w:val="20"/>
        </w:rPr>
        <w:t xml:space="preserve"> </w:t>
      </w:r>
      <w:r w:rsidR="008D7EAD">
        <w:rPr>
          <w:rFonts w:ascii="Arial" w:eastAsia="Arial" w:hAnsi="Arial" w:cs="Arial"/>
          <w:sz w:val="20"/>
          <w:szCs w:val="20"/>
        </w:rPr>
        <w:t>2026</w:t>
      </w:r>
      <w:r w:rsidR="001A1DD8" w:rsidRPr="00EC5708">
        <w:rPr>
          <w:rFonts w:ascii="Arial" w:eastAsia="Arial" w:hAnsi="Arial" w:cs="Arial"/>
          <w:sz w:val="20"/>
          <w:szCs w:val="20"/>
        </w:rPr>
        <w:t>.</w:t>
      </w:r>
    </w:p>
    <w:p w14:paraId="7958B2BD" w14:textId="77777777" w:rsidR="001A1DD8" w:rsidRPr="00EC5708" w:rsidRDefault="001A1DD8" w:rsidP="00433CA3">
      <w:pPr>
        <w:spacing w:after="0" w:line="276" w:lineRule="auto"/>
        <w:jc w:val="center"/>
        <w:rPr>
          <w:rFonts w:ascii="Arial" w:eastAsia="Arial" w:hAnsi="Arial" w:cs="Arial"/>
          <w:sz w:val="20"/>
          <w:szCs w:val="20"/>
        </w:rPr>
      </w:pPr>
    </w:p>
    <w:p w14:paraId="5ACE003C" w14:textId="77777777" w:rsidR="001A1DD8" w:rsidRPr="00EC5708" w:rsidRDefault="001A1DD8" w:rsidP="00433CA3">
      <w:pPr>
        <w:spacing w:after="0" w:line="276" w:lineRule="auto"/>
        <w:jc w:val="center"/>
        <w:rPr>
          <w:rFonts w:ascii="Arial" w:eastAsia="Arial" w:hAnsi="Arial" w:cs="Arial"/>
          <w:sz w:val="20"/>
          <w:szCs w:val="20"/>
        </w:rPr>
      </w:pPr>
      <w:r w:rsidRPr="00EC5708">
        <w:rPr>
          <w:rFonts w:ascii="Arial" w:eastAsia="Arial" w:hAnsi="Arial" w:cs="Arial"/>
          <w:sz w:val="20"/>
          <w:szCs w:val="20"/>
        </w:rPr>
        <w:t>__________________________________________</w:t>
      </w:r>
    </w:p>
    <w:p w14:paraId="2BEBD624" w14:textId="34AA4195" w:rsidR="001A1DD8" w:rsidRPr="00EC5708" w:rsidRDefault="001A1DD8" w:rsidP="00433CA3">
      <w:pPr>
        <w:spacing w:after="0" w:line="276" w:lineRule="auto"/>
        <w:jc w:val="center"/>
        <w:rPr>
          <w:rFonts w:ascii="Arial" w:eastAsia="Arial" w:hAnsi="Arial" w:cs="Arial"/>
          <w:sz w:val="20"/>
          <w:szCs w:val="20"/>
        </w:rPr>
      </w:pPr>
      <w:r w:rsidRPr="00EC5708">
        <w:rPr>
          <w:rFonts w:ascii="Arial" w:eastAsia="Arial" w:hAnsi="Arial" w:cs="Arial"/>
          <w:sz w:val="20"/>
          <w:szCs w:val="20"/>
        </w:rPr>
        <w:t xml:space="preserve">MUNICÍPIO DE </w:t>
      </w:r>
      <w:r w:rsidR="00700354" w:rsidRPr="00EC5708">
        <w:rPr>
          <w:rFonts w:ascii="Arial" w:eastAsia="Arial" w:hAnsi="Arial" w:cs="Arial"/>
          <w:sz w:val="20"/>
          <w:szCs w:val="20"/>
        </w:rPr>
        <w:t>JOANÉSIA</w:t>
      </w:r>
    </w:p>
    <w:p w14:paraId="1182DC7A" w14:textId="77777777" w:rsidR="001A1DD8" w:rsidRPr="00EC5708" w:rsidRDefault="001A1DD8" w:rsidP="00433CA3">
      <w:pPr>
        <w:spacing w:after="0" w:line="276" w:lineRule="auto"/>
        <w:jc w:val="center"/>
        <w:rPr>
          <w:rFonts w:ascii="Arial" w:eastAsia="Arial" w:hAnsi="Arial" w:cs="Arial"/>
          <w:sz w:val="20"/>
          <w:szCs w:val="20"/>
        </w:rPr>
      </w:pPr>
      <w:r w:rsidRPr="00EC5708">
        <w:rPr>
          <w:rFonts w:ascii="Arial" w:eastAsia="Arial" w:hAnsi="Arial" w:cs="Arial"/>
          <w:sz w:val="20"/>
          <w:szCs w:val="20"/>
        </w:rPr>
        <w:t>CONTRATANTE</w:t>
      </w:r>
    </w:p>
    <w:p w14:paraId="6450ED0A" w14:textId="77777777" w:rsidR="001A1DD8" w:rsidRPr="00EC5708" w:rsidRDefault="001A1DD8" w:rsidP="00433CA3">
      <w:pPr>
        <w:spacing w:after="0" w:line="276" w:lineRule="auto"/>
        <w:jc w:val="center"/>
        <w:rPr>
          <w:rFonts w:ascii="Arial" w:eastAsia="Arial" w:hAnsi="Arial" w:cs="Arial"/>
          <w:sz w:val="20"/>
          <w:szCs w:val="20"/>
        </w:rPr>
      </w:pPr>
    </w:p>
    <w:p w14:paraId="0FA285BB" w14:textId="77777777" w:rsidR="001A1DD8" w:rsidRPr="00EC5708" w:rsidRDefault="001A1DD8" w:rsidP="00433CA3">
      <w:pPr>
        <w:spacing w:after="0" w:line="276" w:lineRule="auto"/>
        <w:jc w:val="center"/>
        <w:rPr>
          <w:rFonts w:ascii="Arial" w:eastAsia="Arial" w:hAnsi="Arial" w:cs="Arial"/>
          <w:sz w:val="20"/>
          <w:szCs w:val="20"/>
        </w:rPr>
      </w:pPr>
      <w:r w:rsidRPr="00EC5708">
        <w:rPr>
          <w:rFonts w:ascii="Arial" w:eastAsia="Arial" w:hAnsi="Arial" w:cs="Arial"/>
          <w:sz w:val="20"/>
          <w:szCs w:val="20"/>
        </w:rPr>
        <w:t>__________________________________</w:t>
      </w:r>
    </w:p>
    <w:p w14:paraId="68F11C64" w14:textId="77777777" w:rsidR="001A1DD8" w:rsidRPr="00EC5708" w:rsidRDefault="001A1DD8" w:rsidP="00433CA3">
      <w:pPr>
        <w:spacing w:after="0" w:line="276" w:lineRule="auto"/>
        <w:jc w:val="center"/>
        <w:rPr>
          <w:rFonts w:ascii="Arial" w:eastAsia="Arial" w:hAnsi="Arial" w:cs="Arial"/>
          <w:sz w:val="20"/>
          <w:szCs w:val="20"/>
        </w:rPr>
      </w:pPr>
      <w:r w:rsidRPr="00EC5708">
        <w:rPr>
          <w:rFonts w:ascii="Arial" w:eastAsia="Arial" w:hAnsi="Arial" w:cs="Arial"/>
          <w:sz w:val="20"/>
          <w:szCs w:val="20"/>
        </w:rPr>
        <w:t>CONTRATADA</w:t>
      </w:r>
    </w:p>
    <w:p w14:paraId="04DB10C8" w14:textId="77777777" w:rsidR="001A1DD8" w:rsidRPr="00EC5708" w:rsidRDefault="001A1DD8" w:rsidP="00433CA3">
      <w:pPr>
        <w:spacing w:after="0" w:line="276" w:lineRule="auto"/>
        <w:jc w:val="center"/>
        <w:rPr>
          <w:rFonts w:ascii="Arial" w:eastAsia="Arial" w:hAnsi="Arial" w:cs="Arial"/>
          <w:sz w:val="20"/>
          <w:szCs w:val="20"/>
        </w:rPr>
      </w:pPr>
    </w:p>
    <w:p w14:paraId="0FDB9405" w14:textId="77777777" w:rsidR="003E4C58" w:rsidRDefault="003E4C58" w:rsidP="00433CA3">
      <w:pPr>
        <w:spacing w:after="0" w:line="276" w:lineRule="auto"/>
        <w:jc w:val="center"/>
        <w:rPr>
          <w:rFonts w:ascii="Arial" w:hAnsi="Arial" w:cs="Arial"/>
          <w:b/>
          <w:sz w:val="20"/>
          <w:szCs w:val="20"/>
        </w:rPr>
      </w:pPr>
    </w:p>
    <w:p w14:paraId="6EE384B1" w14:textId="77777777" w:rsidR="00CE7A3C" w:rsidRDefault="00CE7A3C" w:rsidP="00433CA3">
      <w:pPr>
        <w:spacing w:after="0" w:line="276" w:lineRule="auto"/>
        <w:jc w:val="center"/>
        <w:rPr>
          <w:rFonts w:ascii="Arial" w:hAnsi="Arial" w:cs="Arial"/>
          <w:b/>
          <w:sz w:val="20"/>
          <w:szCs w:val="20"/>
        </w:rPr>
      </w:pPr>
    </w:p>
    <w:p w14:paraId="59938E56" w14:textId="77777777" w:rsidR="00CE7A3C" w:rsidRDefault="00CE7A3C" w:rsidP="00433CA3">
      <w:pPr>
        <w:spacing w:after="0" w:line="276" w:lineRule="auto"/>
        <w:jc w:val="center"/>
        <w:rPr>
          <w:rFonts w:ascii="Arial" w:hAnsi="Arial" w:cs="Arial"/>
          <w:b/>
          <w:sz w:val="20"/>
          <w:szCs w:val="20"/>
        </w:rPr>
      </w:pPr>
    </w:p>
    <w:p w14:paraId="7D672FF1" w14:textId="77777777" w:rsidR="00CE7A3C" w:rsidRDefault="00CE7A3C" w:rsidP="00433CA3">
      <w:pPr>
        <w:spacing w:after="0" w:line="276" w:lineRule="auto"/>
        <w:jc w:val="center"/>
        <w:rPr>
          <w:rFonts w:ascii="Arial" w:hAnsi="Arial" w:cs="Arial"/>
          <w:b/>
          <w:sz w:val="20"/>
          <w:szCs w:val="20"/>
        </w:rPr>
      </w:pPr>
    </w:p>
    <w:p w14:paraId="7B650984" w14:textId="77777777" w:rsidR="00CE7A3C" w:rsidRPr="00EC5708" w:rsidRDefault="00CE7A3C" w:rsidP="00433CA3">
      <w:pPr>
        <w:spacing w:after="0" w:line="276" w:lineRule="auto"/>
        <w:jc w:val="center"/>
        <w:rPr>
          <w:rFonts w:ascii="Arial" w:hAnsi="Arial" w:cs="Arial"/>
          <w:b/>
          <w:sz w:val="20"/>
          <w:szCs w:val="20"/>
        </w:rPr>
      </w:pPr>
    </w:p>
    <w:p w14:paraId="139CF4A5" w14:textId="77777777" w:rsidR="003E4C58" w:rsidRPr="00EC5708" w:rsidRDefault="003E4C58" w:rsidP="00433CA3">
      <w:pPr>
        <w:spacing w:after="0" w:line="276" w:lineRule="auto"/>
        <w:jc w:val="center"/>
        <w:rPr>
          <w:rFonts w:ascii="Arial" w:hAnsi="Arial" w:cs="Arial"/>
          <w:b/>
          <w:sz w:val="20"/>
          <w:szCs w:val="20"/>
        </w:rPr>
      </w:pPr>
    </w:p>
    <w:p w14:paraId="07620941" w14:textId="77777777" w:rsidR="003E4C58" w:rsidRPr="00EC5708" w:rsidRDefault="003E4C58" w:rsidP="00433CA3">
      <w:pPr>
        <w:spacing w:after="0" w:line="276" w:lineRule="auto"/>
        <w:jc w:val="center"/>
        <w:rPr>
          <w:rFonts w:ascii="Arial" w:hAnsi="Arial" w:cs="Arial"/>
          <w:b/>
          <w:sz w:val="20"/>
          <w:szCs w:val="20"/>
        </w:rPr>
      </w:pPr>
    </w:p>
    <w:p w14:paraId="5709B5A3" w14:textId="77777777" w:rsidR="003E4C58" w:rsidRPr="00EC5708" w:rsidRDefault="003E4C58" w:rsidP="00433CA3">
      <w:pPr>
        <w:spacing w:after="0" w:line="276" w:lineRule="auto"/>
        <w:jc w:val="center"/>
        <w:rPr>
          <w:rFonts w:ascii="Arial" w:hAnsi="Arial" w:cs="Arial"/>
          <w:b/>
          <w:sz w:val="20"/>
          <w:szCs w:val="20"/>
        </w:rPr>
      </w:pPr>
    </w:p>
    <w:p w14:paraId="2A8A22CE" w14:textId="77777777" w:rsidR="003E4C58" w:rsidRPr="00EC5708" w:rsidRDefault="003E4C58" w:rsidP="00433CA3">
      <w:pPr>
        <w:spacing w:after="0" w:line="276" w:lineRule="auto"/>
        <w:jc w:val="center"/>
        <w:rPr>
          <w:rFonts w:ascii="Arial" w:hAnsi="Arial" w:cs="Arial"/>
          <w:b/>
          <w:sz w:val="20"/>
          <w:szCs w:val="20"/>
        </w:rPr>
      </w:pPr>
    </w:p>
    <w:p w14:paraId="10660497" w14:textId="77777777" w:rsidR="003E4C58" w:rsidRPr="00EC5708" w:rsidRDefault="003E4C58" w:rsidP="00433CA3">
      <w:pPr>
        <w:spacing w:after="0" w:line="276" w:lineRule="auto"/>
        <w:jc w:val="center"/>
        <w:rPr>
          <w:rFonts w:ascii="Arial" w:hAnsi="Arial" w:cs="Arial"/>
          <w:b/>
          <w:sz w:val="20"/>
          <w:szCs w:val="20"/>
        </w:rPr>
      </w:pPr>
    </w:p>
    <w:p w14:paraId="34CAE0D5" w14:textId="77777777" w:rsidR="003E4C58" w:rsidRPr="00EC5708" w:rsidRDefault="003E4C58" w:rsidP="00433CA3">
      <w:pPr>
        <w:spacing w:after="0" w:line="276" w:lineRule="auto"/>
        <w:jc w:val="center"/>
        <w:rPr>
          <w:rFonts w:ascii="Arial" w:hAnsi="Arial" w:cs="Arial"/>
          <w:b/>
          <w:sz w:val="20"/>
          <w:szCs w:val="20"/>
        </w:rPr>
      </w:pPr>
    </w:p>
    <w:p w14:paraId="66202C42" w14:textId="77777777" w:rsidR="003E4C58" w:rsidRDefault="003E4C58" w:rsidP="00433CA3">
      <w:pPr>
        <w:spacing w:after="0" w:line="276" w:lineRule="auto"/>
        <w:jc w:val="center"/>
        <w:rPr>
          <w:rFonts w:ascii="Arial" w:hAnsi="Arial" w:cs="Arial"/>
          <w:b/>
          <w:sz w:val="20"/>
          <w:szCs w:val="20"/>
        </w:rPr>
      </w:pPr>
    </w:p>
    <w:p w14:paraId="7FABE323" w14:textId="77777777" w:rsidR="006A418B" w:rsidRDefault="006A418B" w:rsidP="00433CA3">
      <w:pPr>
        <w:spacing w:after="0" w:line="276" w:lineRule="auto"/>
        <w:jc w:val="center"/>
        <w:rPr>
          <w:rFonts w:ascii="Arial" w:hAnsi="Arial" w:cs="Arial"/>
          <w:b/>
          <w:sz w:val="20"/>
          <w:szCs w:val="20"/>
        </w:rPr>
      </w:pPr>
    </w:p>
    <w:p w14:paraId="243830A9" w14:textId="77777777" w:rsidR="006A418B" w:rsidRDefault="006A418B" w:rsidP="00433CA3">
      <w:pPr>
        <w:spacing w:after="0" w:line="276" w:lineRule="auto"/>
        <w:jc w:val="center"/>
        <w:rPr>
          <w:rFonts w:ascii="Arial" w:hAnsi="Arial" w:cs="Arial"/>
          <w:b/>
          <w:sz w:val="20"/>
          <w:szCs w:val="20"/>
        </w:rPr>
      </w:pPr>
    </w:p>
    <w:p w14:paraId="597B7D0B" w14:textId="77777777" w:rsidR="006A418B" w:rsidRDefault="006A418B" w:rsidP="00433CA3">
      <w:pPr>
        <w:spacing w:after="0" w:line="276" w:lineRule="auto"/>
        <w:jc w:val="center"/>
        <w:rPr>
          <w:rFonts w:ascii="Arial" w:hAnsi="Arial" w:cs="Arial"/>
          <w:b/>
          <w:sz w:val="20"/>
          <w:szCs w:val="20"/>
        </w:rPr>
      </w:pPr>
    </w:p>
    <w:p w14:paraId="45CE53D2" w14:textId="77777777" w:rsidR="006A418B" w:rsidRDefault="006A418B" w:rsidP="00433CA3">
      <w:pPr>
        <w:spacing w:after="0" w:line="276" w:lineRule="auto"/>
        <w:jc w:val="center"/>
        <w:rPr>
          <w:rFonts w:ascii="Arial" w:hAnsi="Arial" w:cs="Arial"/>
          <w:b/>
          <w:sz w:val="20"/>
          <w:szCs w:val="20"/>
        </w:rPr>
      </w:pPr>
    </w:p>
    <w:p w14:paraId="1D757A79" w14:textId="77777777" w:rsidR="006A418B" w:rsidRDefault="006A418B" w:rsidP="00433CA3">
      <w:pPr>
        <w:spacing w:after="0" w:line="276" w:lineRule="auto"/>
        <w:jc w:val="center"/>
        <w:rPr>
          <w:rFonts w:ascii="Arial" w:hAnsi="Arial" w:cs="Arial"/>
          <w:b/>
          <w:sz w:val="20"/>
          <w:szCs w:val="20"/>
        </w:rPr>
      </w:pPr>
    </w:p>
    <w:p w14:paraId="6E11FE67" w14:textId="77777777" w:rsidR="006A418B" w:rsidRDefault="006A418B" w:rsidP="00433CA3">
      <w:pPr>
        <w:spacing w:after="0" w:line="276" w:lineRule="auto"/>
        <w:jc w:val="center"/>
        <w:rPr>
          <w:rFonts w:ascii="Arial" w:hAnsi="Arial" w:cs="Arial"/>
          <w:b/>
          <w:sz w:val="20"/>
          <w:szCs w:val="20"/>
        </w:rPr>
      </w:pPr>
    </w:p>
    <w:p w14:paraId="6320ABF0" w14:textId="77777777" w:rsidR="006A418B" w:rsidRDefault="006A418B" w:rsidP="00433CA3">
      <w:pPr>
        <w:spacing w:after="0" w:line="276" w:lineRule="auto"/>
        <w:jc w:val="center"/>
        <w:rPr>
          <w:rFonts w:ascii="Arial" w:hAnsi="Arial" w:cs="Arial"/>
          <w:b/>
          <w:sz w:val="20"/>
          <w:szCs w:val="20"/>
        </w:rPr>
      </w:pPr>
    </w:p>
    <w:p w14:paraId="46A04114" w14:textId="77777777" w:rsidR="006A418B" w:rsidRDefault="006A418B" w:rsidP="00433CA3">
      <w:pPr>
        <w:spacing w:after="0" w:line="276" w:lineRule="auto"/>
        <w:jc w:val="center"/>
        <w:rPr>
          <w:rFonts w:ascii="Arial" w:hAnsi="Arial" w:cs="Arial"/>
          <w:b/>
          <w:sz w:val="20"/>
          <w:szCs w:val="20"/>
        </w:rPr>
      </w:pPr>
    </w:p>
    <w:p w14:paraId="0FB89A60" w14:textId="77777777" w:rsidR="006A418B" w:rsidRPr="00EC5708" w:rsidRDefault="006A418B" w:rsidP="00433CA3">
      <w:pPr>
        <w:spacing w:after="0" w:line="276" w:lineRule="auto"/>
        <w:jc w:val="center"/>
        <w:rPr>
          <w:rFonts w:ascii="Arial" w:hAnsi="Arial" w:cs="Arial"/>
          <w:b/>
          <w:sz w:val="20"/>
          <w:szCs w:val="20"/>
        </w:rPr>
      </w:pPr>
    </w:p>
    <w:p w14:paraId="7B4EDADB" w14:textId="77777777" w:rsidR="003E4C58" w:rsidRDefault="003E4C58" w:rsidP="00433CA3">
      <w:pPr>
        <w:spacing w:after="0" w:line="276" w:lineRule="auto"/>
        <w:jc w:val="center"/>
        <w:rPr>
          <w:rFonts w:ascii="Arial" w:hAnsi="Arial" w:cs="Arial"/>
          <w:b/>
          <w:sz w:val="20"/>
          <w:szCs w:val="20"/>
        </w:rPr>
      </w:pPr>
    </w:p>
    <w:p w14:paraId="157E1BF3" w14:textId="77777777" w:rsidR="00A96ED5" w:rsidRPr="00EC5708" w:rsidRDefault="00A96ED5" w:rsidP="00433CA3">
      <w:pPr>
        <w:spacing w:after="0" w:line="276" w:lineRule="auto"/>
        <w:jc w:val="center"/>
        <w:rPr>
          <w:rFonts w:ascii="Arial" w:hAnsi="Arial" w:cs="Arial"/>
          <w:b/>
          <w:sz w:val="20"/>
          <w:szCs w:val="20"/>
        </w:rPr>
      </w:pPr>
    </w:p>
    <w:p w14:paraId="69B52A0C" w14:textId="1864B139" w:rsidR="003E4C58" w:rsidRPr="00EC5708" w:rsidRDefault="003E4C58" w:rsidP="00433CA3">
      <w:pPr>
        <w:pBdr>
          <w:top w:val="double" w:sz="4" w:space="1" w:color="auto"/>
        </w:pBdr>
        <w:spacing w:after="0" w:line="276" w:lineRule="auto"/>
        <w:jc w:val="center"/>
        <w:rPr>
          <w:rFonts w:ascii="Arial" w:hAnsi="Arial" w:cs="Arial"/>
          <w:b/>
          <w:sz w:val="20"/>
          <w:szCs w:val="20"/>
        </w:rPr>
      </w:pPr>
      <w:r w:rsidRPr="00EC5708">
        <w:rPr>
          <w:rFonts w:ascii="Arial" w:hAnsi="Arial" w:cs="Arial"/>
          <w:b/>
          <w:sz w:val="20"/>
          <w:szCs w:val="20"/>
        </w:rPr>
        <w:t xml:space="preserve">ANEXO </w:t>
      </w:r>
      <w:r w:rsidR="0039771F">
        <w:rPr>
          <w:rFonts w:ascii="Arial" w:hAnsi="Arial" w:cs="Arial"/>
          <w:b/>
          <w:sz w:val="20"/>
          <w:szCs w:val="20"/>
        </w:rPr>
        <w:t>VI</w:t>
      </w:r>
      <w:r w:rsidRPr="00EC5708">
        <w:rPr>
          <w:rFonts w:ascii="Arial" w:hAnsi="Arial" w:cs="Arial"/>
          <w:b/>
          <w:sz w:val="20"/>
          <w:szCs w:val="20"/>
        </w:rPr>
        <w:t xml:space="preserve"> – ESTIMATIVO UNITÁRIO, GLOBAL E QUANTITATIVO DO CERTAME.</w:t>
      </w:r>
    </w:p>
    <w:p w14:paraId="2C28FAE0" w14:textId="765CB5BD" w:rsidR="003E4C58" w:rsidRPr="00EC5708" w:rsidRDefault="003E4C58" w:rsidP="00433CA3">
      <w:pPr>
        <w:pBdr>
          <w:bottom w:val="double" w:sz="4" w:space="1" w:color="auto"/>
        </w:pBdr>
        <w:spacing w:after="0" w:line="276" w:lineRule="auto"/>
        <w:jc w:val="center"/>
        <w:rPr>
          <w:rFonts w:ascii="Arial" w:eastAsia="Arial" w:hAnsi="Arial" w:cs="Arial"/>
          <w:b/>
          <w:sz w:val="20"/>
          <w:szCs w:val="20"/>
        </w:rPr>
      </w:pPr>
      <w:r w:rsidRPr="00EC5708">
        <w:rPr>
          <w:rFonts w:ascii="Arial" w:eastAsia="Arial" w:hAnsi="Arial" w:cs="Arial"/>
          <w:b/>
          <w:sz w:val="20"/>
          <w:szCs w:val="20"/>
        </w:rPr>
        <w:t xml:space="preserve">PROCESSO Nº </w:t>
      </w:r>
      <w:r w:rsidR="00C0222E">
        <w:rPr>
          <w:rFonts w:ascii="Arial" w:eastAsia="Arial" w:hAnsi="Arial" w:cs="Arial"/>
          <w:b/>
          <w:sz w:val="20"/>
          <w:szCs w:val="20"/>
        </w:rPr>
        <w:t>020/</w:t>
      </w:r>
      <w:r w:rsidR="008D7EAD">
        <w:rPr>
          <w:rFonts w:ascii="Arial" w:eastAsia="Arial" w:hAnsi="Arial" w:cs="Arial"/>
          <w:b/>
          <w:sz w:val="20"/>
          <w:szCs w:val="20"/>
        </w:rPr>
        <w:t>2026</w:t>
      </w:r>
      <w:r w:rsidRPr="00EC5708">
        <w:rPr>
          <w:rFonts w:ascii="Arial" w:eastAsia="Arial" w:hAnsi="Arial" w:cs="Arial"/>
          <w:b/>
          <w:sz w:val="20"/>
          <w:szCs w:val="20"/>
        </w:rPr>
        <w:tab/>
      </w:r>
      <w:r w:rsidRPr="00EC5708">
        <w:rPr>
          <w:rFonts w:ascii="Arial" w:eastAsia="Arial" w:hAnsi="Arial" w:cs="Arial"/>
          <w:b/>
          <w:sz w:val="20"/>
          <w:szCs w:val="20"/>
        </w:rPr>
        <w:tab/>
        <w:t xml:space="preserve">PREGÃO ELETRÔNICO Nº </w:t>
      </w:r>
      <w:r w:rsidR="00C0222E">
        <w:rPr>
          <w:rFonts w:ascii="Arial" w:eastAsia="Arial" w:hAnsi="Arial" w:cs="Arial"/>
          <w:b/>
          <w:sz w:val="20"/>
          <w:szCs w:val="20"/>
        </w:rPr>
        <w:t>012/</w:t>
      </w:r>
      <w:r w:rsidR="008D7EAD">
        <w:rPr>
          <w:rFonts w:ascii="Arial" w:eastAsia="Arial" w:hAnsi="Arial" w:cs="Arial"/>
          <w:b/>
          <w:sz w:val="20"/>
          <w:szCs w:val="20"/>
        </w:rPr>
        <w:t>2026</w:t>
      </w:r>
    </w:p>
    <w:p w14:paraId="1F57695C" w14:textId="77777777" w:rsidR="00DB275D" w:rsidRDefault="00DB275D" w:rsidP="00DB275D">
      <w:pPr>
        <w:autoSpaceDE w:val="0"/>
        <w:autoSpaceDN w:val="0"/>
        <w:adjustRightInd w:val="0"/>
        <w:spacing w:after="0" w:line="240" w:lineRule="auto"/>
        <w:rPr>
          <w:rFonts w:ascii="Lucida Console" w:hAnsi="Lucida Console" w:cs="Lucida Console"/>
          <w:b/>
          <w:bCs/>
          <w:sz w:val="9"/>
          <w:szCs w:val="9"/>
        </w:rPr>
      </w:pPr>
    </w:p>
    <w:p w14:paraId="4CA49AFB" w14:textId="77777777" w:rsidR="008E28A4" w:rsidRDefault="008E28A4" w:rsidP="00E82959">
      <w:pPr>
        <w:tabs>
          <w:tab w:val="left" w:pos="426"/>
          <w:tab w:val="left" w:pos="567"/>
          <w:tab w:val="left" w:pos="851"/>
        </w:tabs>
        <w:spacing w:after="0" w:line="276" w:lineRule="auto"/>
        <w:rPr>
          <w:rFonts w:ascii="Arial" w:hAnsi="Arial" w:cs="Arial"/>
          <w:sz w:val="20"/>
          <w:szCs w:val="20"/>
        </w:rPr>
      </w:pPr>
    </w:p>
    <w:tbl>
      <w:tblPr>
        <w:tblW w:w="90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78"/>
        <w:gridCol w:w="4662"/>
        <w:gridCol w:w="709"/>
        <w:gridCol w:w="992"/>
        <w:gridCol w:w="992"/>
        <w:gridCol w:w="1134"/>
      </w:tblGrid>
      <w:tr w:rsidR="00AC2D4E" w:rsidRPr="00AC2D4E" w14:paraId="31F50397" w14:textId="77777777" w:rsidTr="002A317E">
        <w:trPr>
          <w:tblHeader/>
          <w:tblCellSpacing w:w="15" w:type="dxa"/>
        </w:trPr>
        <w:tc>
          <w:tcPr>
            <w:tcW w:w="533" w:type="dxa"/>
            <w:vAlign w:val="center"/>
            <w:hideMark/>
          </w:tcPr>
          <w:p w14:paraId="479D26C1" w14:textId="77777777" w:rsidR="00AC2D4E" w:rsidRPr="00AC2D4E" w:rsidRDefault="00AC2D4E" w:rsidP="002A317E">
            <w:pPr>
              <w:contextualSpacing/>
              <w:rPr>
                <w:rFonts w:ascii="Arial" w:hAnsi="Arial" w:cs="Arial"/>
                <w:b/>
                <w:bCs/>
                <w:sz w:val="20"/>
                <w:szCs w:val="20"/>
              </w:rPr>
            </w:pPr>
            <w:r w:rsidRPr="00AC2D4E">
              <w:rPr>
                <w:rFonts w:ascii="Arial" w:hAnsi="Arial" w:cs="Arial"/>
                <w:b/>
                <w:bCs/>
                <w:sz w:val="20"/>
                <w:szCs w:val="20"/>
              </w:rPr>
              <w:t>ITEM</w:t>
            </w:r>
          </w:p>
        </w:tc>
        <w:tc>
          <w:tcPr>
            <w:tcW w:w="4632" w:type="dxa"/>
            <w:vAlign w:val="center"/>
            <w:hideMark/>
          </w:tcPr>
          <w:p w14:paraId="72E4A2EF" w14:textId="77777777" w:rsidR="00AC2D4E" w:rsidRPr="00AC2D4E" w:rsidRDefault="00AC2D4E" w:rsidP="002A317E">
            <w:pPr>
              <w:contextualSpacing/>
              <w:rPr>
                <w:rFonts w:ascii="Arial" w:hAnsi="Arial" w:cs="Arial"/>
                <w:b/>
                <w:bCs/>
                <w:sz w:val="20"/>
                <w:szCs w:val="20"/>
              </w:rPr>
            </w:pPr>
            <w:r w:rsidRPr="00AC2D4E">
              <w:rPr>
                <w:rFonts w:ascii="Arial" w:hAnsi="Arial" w:cs="Arial"/>
                <w:b/>
                <w:bCs/>
                <w:sz w:val="20"/>
                <w:szCs w:val="20"/>
              </w:rPr>
              <w:t>DESCRIÇÃO</w:t>
            </w:r>
          </w:p>
        </w:tc>
        <w:tc>
          <w:tcPr>
            <w:tcW w:w="679" w:type="dxa"/>
            <w:vAlign w:val="center"/>
            <w:hideMark/>
          </w:tcPr>
          <w:p w14:paraId="484BAF72" w14:textId="77777777" w:rsidR="00AC2D4E" w:rsidRPr="00AC2D4E" w:rsidRDefault="00AC2D4E" w:rsidP="002A317E">
            <w:pPr>
              <w:contextualSpacing/>
              <w:rPr>
                <w:rFonts w:ascii="Arial" w:hAnsi="Arial" w:cs="Arial"/>
                <w:b/>
                <w:bCs/>
                <w:sz w:val="20"/>
                <w:szCs w:val="20"/>
              </w:rPr>
            </w:pPr>
            <w:r w:rsidRPr="00AC2D4E">
              <w:rPr>
                <w:rFonts w:ascii="Arial" w:hAnsi="Arial" w:cs="Arial"/>
                <w:b/>
                <w:bCs/>
                <w:sz w:val="20"/>
                <w:szCs w:val="20"/>
              </w:rPr>
              <w:t>UNID</w:t>
            </w:r>
          </w:p>
        </w:tc>
        <w:tc>
          <w:tcPr>
            <w:tcW w:w="962" w:type="dxa"/>
            <w:vAlign w:val="center"/>
            <w:hideMark/>
          </w:tcPr>
          <w:p w14:paraId="1A9695BD" w14:textId="77777777" w:rsidR="00AC2D4E" w:rsidRPr="00AC2D4E" w:rsidRDefault="00AC2D4E" w:rsidP="002A317E">
            <w:pPr>
              <w:contextualSpacing/>
              <w:rPr>
                <w:rFonts w:ascii="Arial" w:hAnsi="Arial" w:cs="Arial"/>
                <w:b/>
                <w:bCs/>
                <w:sz w:val="20"/>
                <w:szCs w:val="20"/>
              </w:rPr>
            </w:pPr>
            <w:r w:rsidRPr="00AC2D4E">
              <w:rPr>
                <w:rFonts w:ascii="Arial" w:hAnsi="Arial" w:cs="Arial"/>
                <w:b/>
                <w:bCs/>
                <w:sz w:val="20"/>
                <w:szCs w:val="20"/>
              </w:rPr>
              <w:t>QUANT</w:t>
            </w:r>
          </w:p>
        </w:tc>
        <w:tc>
          <w:tcPr>
            <w:tcW w:w="962" w:type="dxa"/>
          </w:tcPr>
          <w:p w14:paraId="1DFB27AA" w14:textId="77777777" w:rsidR="00AC2D4E" w:rsidRPr="00AC2D4E" w:rsidRDefault="00AC2D4E" w:rsidP="002A317E">
            <w:pPr>
              <w:contextualSpacing/>
              <w:rPr>
                <w:rFonts w:ascii="Arial" w:hAnsi="Arial" w:cs="Arial"/>
                <w:b/>
                <w:bCs/>
                <w:sz w:val="20"/>
                <w:szCs w:val="20"/>
              </w:rPr>
            </w:pPr>
            <w:r w:rsidRPr="00AC2D4E">
              <w:rPr>
                <w:rFonts w:ascii="Arial" w:hAnsi="Arial" w:cs="Arial"/>
                <w:b/>
                <w:bCs/>
                <w:sz w:val="20"/>
                <w:szCs w:val="20"/>
              </w:rPr>
              <w:t>V. UNIT</w:t>
            </w:r>
          </w:p>
        </w:tc>
        <w:tc>
          <w:tcPr>
            <w:tcW w:w="1089" w:type="dxa"/>
          </w:tcPr>
          <w:p w14:paraId="472D5A7B" w14:textId="77777777" w:rsidR="00AC2D4E" w:rsidRPr="00AC2D4E" w:rsidRDefault="00AC2D4E" w:rsidP="002A317E">
            <w:pPr>
              <w:contextualSpacing/>
              <w:rPr>
                <w:rFonts w:ascii="Arial" w:hAnsi="Arial" w:cs="Arial"/>
                <w:b/>
                <w:bCs/>
                <w:sz w:val="20"/>
                <w:szCs w:val="20"/>
              </w:rPr>
            </w:pPr>
            <w:r w:rsidRPr="00AC2D4E">
              <w:rPr>
                <w:rFonts w:ascii="Arial" w:hAnsi="Arial" w:cs="Arial"/>
                <w:b/>
                <w:bCs/>
                <w:sz w:val="20"/>
                <w:szCs w:val="20"/>
              </w:rPr>
              <w:t>V. TOTAL</w:t>
            </w:r>
          </w:p>
        </w:tc>
      </w:tr>
      <w:tr w:rsidR="00AC2D4E" w:rsidRPr="00AC2D4E" w14:paraId="3FC0D018" w14:textId="77777777" w:rsidTr="002A317E">
        <w:trPr>
          <w:tblCellSpacing w:w="15" w:type="dxa"/>
        </w:trPr>
        <w:tc>
          <w:tcPr>
            <w:tcW w:w="533" w:type="dxa"/>
            <w:vAlign w:val="center"/>
            <w:hideMark/>
          </w:tcPr>
          <w:p w14:paraId="1F9788B5" w14:textId="77777777" w:rsidR="00AC2D4E" w:rsidRPr="00AC2D4E" w:rsidRDefault="00AC2D4E" w:rsidP="002A317E">
            <w:pPr>
              <w:contextualSpacing/>
              <w:rPr>
                <w:rFonts w:ascii="Arial" w:hAnsi="Arial" w:cs="Arial"/>
                <w:sz w:val="20"/>
                <w:szCs w:val="20"/>
              </w:rPr>
            </w:pPr>
            <w:r w:rsidRPr="00AC2D4E">
              <w:rPr>
                <w:rFonts w:ascii="Arial" w:hAnsi="Arial" w:cs="Arial"/>
                <w:sz w:val="20"/>
                <w:szCs w:val="20"/>
              </w:rPr>
              <w:t>01</w:t>
            </w:r>
          </w:p>
        </w:tc>
        <w:tc>
          <w:tcPr>
            <w:tcW w:w="4632" w:type="dxa"/>
            <w:vAlign w:val="center"/>
            <w:hideMark/>
          </w:tcPr>
          <w:p w14:paraId="13643ADC" w14:textId="49BBE158" w:rsidR="00AC2D4E" w:rsidRPr="00AC2D4E" w:rsidRDefault="00AC2D4E" w:rsidP="002A317E">
            <w:pPr>
              <w:contextualSpacing/>
              <w:jc w:val="both"/>
              <w:rPr>
                <w:rFonts w:ascii="Arial" w:hAnsi="Arial" w:cs="Arial"/>
                <w:sz w:val="20"/>
                <w:szCs w:val="20"/>
              </w:rPr>
            </w:pPr>
            <w:r w:rsidRPr="00AC2D4E">
              <w:rPr>
                <w:rFonts w:ascii="Arial" w:hAnsi="Arial" w:cs="Arial"/>
                <w:sz w:val="20"/>
                <w:szCs w:val="20"/>
              </w:rPr>
              <w:t xml:space="preserve">Roçadeira hidráulica articulada, largura de corte(m) 1,50/ número de navalhas 2/ peso 1050 kg/ potência necessária acima de 75 cv(exceto tratores compactos) fornecido com unidade de corte rotativas de 1,40m de largura de trabalho. Ideal para roçagem de aceiros, margens de caminhão, rodovias, poda de cercas vivas e arbustos na versão roçadeira. possui válvulas de alívio independentes em cada circuito hidráulico, proporcionando segurança e proteção contra impactos. acoplamento aos tratores agrícolas pelo sistema hidráulico três pontos com acionamento pela tomada de força 540 RPM/CAT II, </w:t>
            </w:r>
            <w:r w:rsidR="00C565A6">
              <w:rPr>
                <w:rFonts w:ascii="Arial" w:hAnsi="Arial" w:cs="Arial"/>
                <w:sz w:val="20"/>
                <w:szCs w:val="20"/>
              </w:rPr>
              <w:t>tomadas/</w:t>
            </w:r>
            <w:proofErr w:type="spellStart"/>
            <w:r w:rsidR="00C565A6">
              <w:rPr>
                <w:rFonts w:ascii="Arial" w:hAnsi="Arial" w:cs="Arial"/>
                <w:sz w:val="20"/>
                <w:szCs w:val="20"/>
              </w:rPr>
              <w:t>suportes</w:t>
            </w:r>
            <w:r w:rsidRPr="00AC2D4E">
              <w:rPr>
                <w:rFonts w:ascii="Arial" w:hAnsi="Arial" w:cs="Arial"/>
                <w:sz w:val="20"/>
                <w:szCs w:val="20"/>
              </w:rPr>
              <w:t>especificas</w:t>
            </w:r>
            <w:proofErr w:type="spellEnd"/>
            <w:r w:rsidRPr="00AC2D4E">
              <w:rPr>
                <w:rFonts w:ascii="Arial" w:hAnsi="Arial" w:cs="Arial"/>
                <w:sz w:val="20"/>
                <w:szCs w:val="20"/>
              </w:rPr>
              <w:t xml:space="preserve"> para cada tipo de trator. comando simples, extremamente acessíveis ao operador. tela de proteção para sua segurança.</w:t>
            </w:r>
          </w:p>
        </w:tc>
        <w:tc>
          <w:tcPr>
            <w:tcW w:w="679" w:type="dxa"/>
            <w:vAlign w:val="center"/>
            <w:hideMark/>
          </w:tcPr>
          <w:p w14:paraId="0732B8C1" w14:textId="77777777" w:rsidR="00AC2D4E" w:rsidRPr="00AC2D4E" w:rsidRDefault="00AC2D4E" w:rsidP="002A317E">
            <w:pPr>
              <w:contextualSpacing/>
              <w:rPr>
                <w:rFonts w:ascii="Arial" w:hAnsi="Arial" w:cs="Arial"/>
                <w:sz w:val="20"/>
                <w:szCs w:val="20"/>
              </w:rPr>
            </w:pPr>
            <w:r w:rsidRPr="00AC2D4E">
              <w:rPr>
                <w:rFonts w:ascii="Arial" w:hAnsi="Arial" w:cs="Arial"/>
                <w:sz w:val="20"/>
                <w:szCs w:val="20"/>
              </w:rPr>
              <w:t>UN</w:t>
            </w:r>
          </w:p>
        </w:tc>
        <w:tc>
          <w:tcPr>
            <w:tcW w:w="962" w:type="dxa"/>
            <w:vAlign w:val="center"/>
            <w:hideMark/>
          </w:tcPr>
          <w:p w14:paraId="3FE68BBF" w14:textId="77777777" w:rsidR="00AC2D4E" w:rsidRPr="00AC2D4E" w:rsidRDefault="00AC2D4E" w:rsidP="002A317E">
            <w:pPr>
              <w:contextualSpacing/>
              <w:rPr>
                <w:rFonts w:ascii="Arial" w:hAnsi="Arial" w:cs="Arial"/>
                <w:sz w:val="20"/>
                <w:szCs w:val="20"/>
              </w:rPr>
            </w:pPr>
            <w:r w:rsidRPr="00AC2D4E">
              <w:rPr>
                <w:rFonts w:ascii="Arial" w:hAnsi="Arial" w:cs="Arial"/>
                <w:sz w:val="20"/>
                <w:szCs w:val="20"/>
              </w:rPr>
              <w:t>01</w:t>
            </w:r>
          </w:p>
        </w:tc>
        <w:tc>
          <w:tcPr>
            <w:tcW w:w="962" w:type="dxa"/>
            <w:vAlign w:val="center"/>
          </w:tcPr>
          <w:p w14:paraId="0A8BEABE" w14:textId="4F507A09" w:rsidR="00AC2D4E" w:rsidRPr="00AC2D4E" w:rsidRDefault="00AC2D4E" w:rsidP="002A317E">
            <w:pPr>
              <w:contextualSpacing/>
              <w:jc w:val="right"/>
              <w:rPr>
                <w:rFonts w:ascii="Arial" w:hAnsi="Arial" w:cs="Arial"/>
                <w:sz w:val="20"/>
                <w:szCs w:val="20"/>
              </w:rPr>
            </w:pPr>
          </w:p>
        </w:tc>
        <w:tc>
          <w:tcPr>
            <w:tcW w:w="1089" w:type="dxa"/>
            <w:vAlign w:val="center"/>
          </w:tcPr>
          <w:p w14:paraId="34B93206" w14:textId="43131D1B" w:rsidR="00AC2D4E" w:rsidRPr="00AC2D4E" w:rsidRDefault="00AC2D4E" w:rsidP="002A317E">
            <w:pPr>
              <w:contextualSpacing/>
              <w:jc w:val="right"/>
              <w:rPr>
                <w:rFonts w:ascii="Arial" w:hAnsi="Arial" w:cs="Arial"/>
                <w:sz w:val="20"/>
                <w:szCs w:val="20"/>
              </w:rPr>
            </w:pPr>
          </w:p>
        </w:tc>
      </w:tr>
    </w:tbl>
    <w:p w14:paraId="21C96E67" w14:textId="77777777" w:rsidR="00AC2D4E" w:rsidRDefault="00AC2D4E" w:rsidP="00E82959">
      <w:pPr>
        <w:tabs>
          <w:tab w:val="left" w:pos="426"/>
          <w:tab w:val="left" w:pos="567"/>
          <w:tab w:val="left" w:pos="851"/>
        </w:tabs>
        <w:spacing w:after="0" w:line="276" w:lineRule="auto"/>
        <w:rPr>
          <w:rFonts w:ascii="Arial" w:hAnsi="Arial" w:cs="Arial"/>
          <w:sz w:val="20"/>
          <w:szCs w:val="20"/>
        </w:rPr>
      </w:pPr>
    </w:p>
    <w:p w14:paraId="11BCCB36"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4B593236"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5D6C94F1"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3477AA6F"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359383D6"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5963F0DF"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61B8957C"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4DEF65B3"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28D7460F"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62D0A3A9"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633E249D"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0A815352"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4FA6D515"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6F8832F4"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42C41519"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40654E1B"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7EAC1DDF"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04FB9ACA"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689BC554"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59D0598C"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38A1F04C"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1E3EE9C2"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36D4AF7E"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4CDD42E2"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5A508D09"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1EDE42F3" w14:textId="77777777" w:rsidR="008E28A4" w:rsidRDefault="008E28A4" w:rsidP="00E82959">
      <w:pPr>
        <w:tabs>
          <w:tab w:val="left" w:pos="426"/>
          <w:tab w:val="left" w:pos="567"/>
          <w:tab w:val="left" w:pos="851"/>
        </w:tabs>
        <w:spacing w:after="0" w:line="276" w:lineRule="auto"/>
        <w:rPr>
          <w:rFonts w:ascii="Arial" w:hAnsi="Arial" w:cs="Arial"/>
          <w:sz w:val="20"/>
          <w:szCs w:val="20"/>
        </w:rPr>
      </w:pPr>
    </w:p>
    <w:p w14:paraId="12486B72" w14:textId="77777777" w:rsidR="00C0222E" w:rsidRDefault="00C0222E" w:rsidP="00E82959">
      <w:pPr>
        <w:tabs>
          <w:tab w:val="left" w:pos="426"/>
          <w:tab w:val="left" w:pos="567"/>
          <w:tab w:val="left" w:pos="851"/>
        </w:tabs>
        <w:spacing w:after="0" w:line="276" w:lineRule="auto"/>
        <w:rPr>
          <w:rFonts w:ascii="Arial" w:hAnsi="Arial" w:cs="Arial"/>
          <w:sz w:val="20"/>
          <w:szCs w:val="20"/>
        </w:rPr>
      </w:pPr>
    </w:p>
    <w:p w14:paraId="75D08C27" w14:textId="77777777" w:rsidR="00166439" w:rsidRPr="00EC5708" w:rsidRDefault="00166439" w:rsidP="00E82959">
      <w:pPr>
        <w:tabs>
          <w:tab w:val="left" w:pos="426"/>
          <w:tab w:val="left" w:pos="567"/>
          <w:tab w:val="left" w:pos="851"/>
        </w:tabs>
        <w:spacing w:after="0" w:line="276" w:lineRule="auto"/>
        <w:rPr>
          <w:rFonts w:ascii="Arial" w:hAnsi="Arial" w:cs="Arial"/>
          <w:sz w:val="20"/>
          <w:szCs w:val="20"/>
        </w:rPr>
      </w:pPr>
    </w:p>
    <w:sectPr w:rsidR="00166439" w:rsidRPr="00EC5708" w:rsidSect="00B51550">
      <w:headerReference w:type="default" r:id="rId26"/>
      <w:pgSz w:w="11906" w:h="16838"/>
      <w:pgMar w:top="1985" w:right="1134" w:bottom="1418"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CF0FE" w14:textId="77777777" w:rsidR="00302C23" w:rsidRDefault="00302C23" w:rsidP="00A65888">
      <w:pPr>
        <w:spacing w:after="0" w:line="240" w:lineRule="auto"/>
      </w:pPr>
      <w:r>
        <w:separator/>
      </w:r>
    </w:p>
  </w:endnote>
  <w:endnote w:type="continuationSeparator" w:id="0">
    <w:p w14:paraId="4D71C27D" w14:textId="77777777" w:rsidR="00302C23" w:rsidRDefault="00302C23" w:rsidP="00A65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Lucida Console">
    <w:panose1 w:val="020B0609040504020204"/>
    <w:charset w:val="00"/>
    <w:family w:val="modern"/>
    <w:pitch w:val="fixed"/>
    <w:sig w:usb0="8000028F" w:usb1="00001800" w:usb2="00000000" w:usb3="00000000" w:csb0="0000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C14DB" w14:textId="77777777" w:rsidR="00302C23" w:rsidRDefault="00302C23" w:rsidP="00A65888">
      <w:pPr>
        <w:spacing w:after="0" w:line="240" w:lineRule="auto"/>
      </w:pPr>
      <w:r>
        <w:separator/>
      </w:r>
    </w:p>
  </w:footnote>
  <w:footnote w:type="continuationSeparator" w:id="0">
    <w:p w14:paraId="634A100E" w14:textId="77777777" w:rsidR="00302C23" w:rsidRDefault="00302C23" w:rsidP="00A65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FBE02" w14:textId="77777777" w:rsidR="00770955" w:rsidRDefault="00770955" w:rsidP="00770955">
    <w:pPr>
      <w:pBdr>
        <w:top w:val="nil"/>
        <w:left w:val="nil"/>
        <w:bottom w:val="nil"/>
        <w:right w:val="nil"/>
        <w:between w:val="nil"/>
      </w:pBdr>
      <w:tabs>
        <w:tab w:val="center" w:pos="4419"/>
        <w:tab w:val="right" w:pos="8838"/>
        <w:tab w:val="left" w:pos="720"/>
      </w:tabs>
      <w:spacing w:after="0"/>
      <w:ind w:firstLine="540"/>
      <w:jc w:val="center"/>
      <w:rPr>
        <w:rFonts w:ascii="Arial" w:eastAsia="Arial" w:hAnsi="Arial" w:cs="Arial"/>
        <w:b/>
        <w:color w:val="000000"/>
        <w:sz w:val="28"/>
        <w:szCs w:val="28"/>
      </w:rPr>
    </w:pPr>
    <w:r>
      <w:rPr>
        <w:noProof/>
      </w:rPr>
      <w:drawing>
        <wp:anchor distT="0" distB="0" distL="114300" distR="114300" simplePos="0" relativeHeight="251659264" behindDoc="0" locked="0" layoutInCell="1" hidden="0" allowOverlap="1" wp14:anchorId="7C690F41" wp14:editId="1B8D7ABA">
          <wp:simplePos x="0" y="0"/>
          <wp:positionH relativeFrom="column">
            <wp:posOffset>-480060</wp:posOffset>
          </wp:positionH>
          <wp:positionV relativeFrom="paragraph">
            <wp:posOffset>-14677</wp:posOffset>
          </wp:positionV>
          <wp:extent cx="919480" cy="915670"/>
          <wp:effectExtent l="0" t="0" r="0" b="0"/>
          <wp:wrapNone/>
          <wp:docPr id="452916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19480" cy="915670"/>
                  </a:xfrm>
                  <a:prstGeom prst="rect">
                    <a:avLst/>
                  </a:prstGeom>
                  <a:ln/>
                </pic:spPr>
              </pic:pic>
            </a:graphicData>
          </a:graphic>
        </wp:anchor>
      </w:drawing>
    </w:r>
    <w:r>
      <w:rPr>
        <w:rFonts w:ascii="Arial" w:eastAsia="Arial" w:hAnsi="Arial" w:cs="Arial"/>
        <w:b/>
        <w:color w:val="000000"/>
        <w:sz w:val="28"/>
        <w:szCs w:val="28"/>
      </w:rPr>
      <w:t>PREFEITURA MUNICIPAL DE JOANÉSIA</w:t>
    </w:r>
  </w:p>
  <w:p w14:paraId="272915F0" w14:textId="77777777" w:rsidR="00770955" w:rsidRDefault="00770955" w:rsidP="00770955">
    <w:pPr>
      <w:spacing w:after="0"/>
      <w:jc w:val="center"/>
      <w:rPr>
        <w:rFonts w:ascii="Arial" w:eastAsia="Arial" w:hAnsi="Arial" w:cs="Arial"/>
        <w:b/>
        <w:sz w:val="24"/>
        <w:szCs w:val="24"/>
      </w:rPr>
    </w:pPr>
    <w:r>
      <w:rPr>
        <w:rFonts w:ascii="Arial" w:eastAsia="Arial" w:hAnsi="Arial" w:cs="Arial"/>
        <w:b/>
        <w:sz w:val="24"/>
        <w:szCs w:val="24"/>
      </w:rPr>
      <w:t xml:space="preserve">        ESTADO DE MINAS GERAIS</w:t>
    </w:r>
  </w:p>
  <w:p w14:paraId="6E3B6F67" w14:textId="77777777" w:rsidR="00770955" w:rsidRDefault="00770955" w:rsidP="00770955">
    <w:pPr>
      <w:tabs>
        <w:tab w:val="left" w:pos="1360"/>
        <w:tab w:val="center" w:pos="3710"/>
      </w:tabs>
      <w:spacing w:after="0"/>
      <w:jc w:val="center"/>
      <w:rPr>
        <w:rFonts w:ascii="Arial" w:eastAsia="Arial" w:hAnsi="Arial" w:cs="Arial"/>
        <w:b/>
        <w:color w:val="000000"/>
      </w:rPr>
    </w:pPr>
    <w:r>
      <w:rPr>
        <w:rFonts w:ascii="Arial" w:eastAsia="Arial" w:hAnsi="Arial" w:cs="Arial"/>
        <w:b/>
        <w:color w:val="000000"/>
      </w:rPr>
      <w:t xml:space="preserve">         CNPJ Nº 17.111.626/0001-78</w:t>
    </w:r>
  </w:p>
  <w:p w14:paraId="792DACBD" w14:textId="77777777" w:rsidR="00770955" w:rsidRDefault="00770955" w:rsidP="00770955">
    <w:pPr>
      <w:tabs>
        <w:tab w:val="left" w:pos="1360"/>
        <w:tab w:val="center" w:pos="3710"/>
      </w:tabs>
      <w:spacing w:after="0"/>
      <w:jc w:val="center"/>
      <w:rPr>
        <w:rFonts w:ascii="Arial" w:eastAsia="Arial" w:hAnsi="Arial" w:cs="Arial"/>
        <w:b/>
        <w:color w:val="000000"/>
      </w:rPr>
    </w:pPr>
    <w:r>
      <w:rPr>
        <w:rFonts w:ascii="Arial" w:eastAsia="Arial" w:hAnsi="Arial" w:cs="Arial"/>
        <w:b/>
        <w:color w:val="000000"/>
      </w:rPr>
      <w:t>Inscrição Estadual: Isenta</w:t>
    </w:r>
  </w:p>
  <w:p w14:paraId="6848C545" w14:textId="77777777" w:rsidR="00770955" w:rsidRDefault="00770955" w:rsidP="00770955">
    <w:pPr>
      <w:spacing w:after="0"/>
      <w:jc w:val="center"/>
      <w:rPr>
        <w:rFonts w:ascii="Arial" w:eastAsia="Arial" w:hAnsi="Arial" w:cs="Arial"/>
        <w:color w:val="000000"/>
        <w:sz w:val="12"/>
        <w:szCs w:val="12"/>
      </w:rPr>
    </w:pPr>
    <w:r>
      <w:rPr>
        <w:rFonts w:ascii="Arial" w:eastAsia="Arial" w:hAnsi="Arial" w:cs="Arial"/>
        <w:color w:val="000000"/>
        <w:sz w:val="12"/>
        <w:szCs w:val="12"/>
      </w:rPr>
      <w:t>Rua Joaquim Dias de Moura, 12 Centro Joanésia - MG   CEP: 35.194-000</w:t>
    </w:r>
  </w:p>
  <w:p w14:paraId="214F9836" w14:textId="78142922" w:rsidR="00770955" w:rsidRPr="00B51550" w:rsidRDefault="00770955" w:rsidP="00B51550">
    <w:pPr>
      <w:spacing w:after="0"/>
      <w:jc w:val="center"/>
      <w:rPr>
        <w:sz w:val="12"/>
        <w:szCs w:val="12"/>
      </w:rPr>
    </w:pPr>
    <w:r>
      <w:rPr>
        <w:rFonts w:ascii="Arial" w:eastAsia="Arial" w:hAnsi="Arial" w:cs="Arial"/>
        <w:color w:val="000000"/>
        <w:sz w:val="12"/>
        <w:szCs w:val="12"/>
      </w:rPr>
      <w:t>TEL/FAX (33)3252-1130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44C3BA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9022F18"/>
    <w:multiLevelType w:val="hybridMultilevel"/>
    <w:tmpl w:val="6D389AD2"/>
    <w:lvl w:ilvl="0" w:tplc="54D8639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21C6CF3"/>
    <w:multiLevelType w:val="multilevel"/>
    <w:tmpl w:val="9CA4C4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8" w15:restartNumberingAfterBreak="0">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52852887">
    <w:abstractNumId w:val="3"/>
  </w:num>
  <w:num w:numId="2" w16cid:durableId="1784350243">
    <w:abstractNumId w:val="0"/>
  </w:num>
  <w:num w:numId="3" w16cid:durableId="1605268271">
    <w:abstractNumId w:val="2"/>
  </w:num>
  <w:num w:numId="4" w16cid:durableId="1094479525">
    <w:abstractNumId w:val="6"/>
  </w:num>
  <w:num w:numId="5" w16cid:durableId="246118600">
    <w:abstractNumId w:val="9"/>
  </w:num>
  <w:num w:numId="6" w16cid:durableId="25180619">
    <w:abstractNumId w:val="4"/>
  </w:num>
  <w:num w:numId="7" w16cid:durableId="1462458152">
    <w:abstractNumId w:val="1"/>
  </w:num>
  <w:num w:numId="8" w16cid:durableId="1800146724">
    <w:abstractNumId w:val="8"/>
  </w:num>
  <w:num w:numId="9" w16cid:durableId="1971399297">
    <w:abstractNumId w:val="3"/>
    <w:lvlOverride w:ilvl="0">
      <w:startOverride w:val="14"/>
    </w:lvlOverride>
    <w:lvlOverride w:ilvl="1">
      <w:startOverride w:val="1"/>
    </w:lvlOverride>
    <w:lvlOverride w:ilvl="2">
      <w:startOverride w:val="1"/>
    </w:lvlOverride>
  </w:num>
  <w:num w:numId="10" w16cid:durableId="1745956922">
    <w:abstractNumId w:val="10"/>
  </w:num>
  <w:num w:numId="11" w16cid:durableId="726538746">
    <w:abstractNumId w:val="7"/>
  </w:num>
  <w:num w:numId="12" w16cid:durableId="19106561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342749">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895"/>
    <w:rsid w:val="000014BF"/>
    <w:rsid w:val="000025AF"/>
    <w:rsid w:val="00002FDA"/>
    <w:rsid w:val="00004265"/>
    <w:rsid w:val="000048A3"/>
    <w:rsid w:val="00006214"/>
    <w:rsid w:val="00011B95"/>
    <w:rsid w:val="00016A13"/>
    <w:rsid w:val="00020092"/>
    <w:rsid w:val="00023663"/>
    <w:rsid w:val="000350C8"/>
    <w:rsid w:val="00040987"/>
    <w:rsid w:val="0004221F"/>
    <w:rsid w:val="00043194"/>
    <w:rsid w:val="00046A31"/>
    <w:rsid w:val="000478D0"/>
    <w:rsid w:val="00047F05"/>
    <w:rsid w:val="00061D75"/>
    <w:rsid w:val="000628BE"/>
    <w:rsid w:val="00064611"/>
    <w:rsid w:val="000650F2"/>
    <w:rsid w:val="000659E7"/>
    <w:rsid w:val="00065BB1"/>
    <w:rsid w:val="000919B7"/>
    <w:rsid w:val="000933E2"/>
    <w:rsid w:val="0009784F"/>
    <w:rsid w:val="000A4A66"/>
    <w:rsid w:val="000A5655"/>
    <w:rsid w:val="000B060D"/>
    <w:rsid w:val="000B103E"/>
    <w:rsid w:val="000B44F5"/>
    <w:rsid w:val="000B524A"/>
    <w:rsid w:val="000C5392"/>
    <w:rsid w:val="000D3B58"/>
    <w:rsid w:val="000D69AC"/>
    <w:rsid w:val="000E4FD6"/>
    <w:rsid w:val="000E5639"/>
    <w:rsid w:val="000E6CBF"/>
    <w:rsid w:val="000F32AC"/>
    <w:rsid w:val="000F37F0"/>
    <w:rsid w:val="001015E0"/>
    <w:rsid w:val="00104B6D"/>
    <w:rsid w:val="00111C5F"/>
    <w:rsid w:val="001130F3"/>
    <w:rsid w:val="001247ED"/>
    <w:rsid w:val="001270A3"/>
    <w:rsid w:val="00131EE5"/>
    <w:rsid w:val="00132C07"/>
    <w:rsid w:val="00133C78"/>
    <w:rsid w:val="00147E9A"/>
    <w:rsid w:val="00150E20"/>
    <w:rsid w:val="00162505"/>
    <w:rsid w:val="0016614D"/>
    <w:rsid w:val="00166439"/>
    <w:rsid w:val="001732E1"/>
    <w:rsid w:val="001743A8"/>
    <w:rsid w:val="00177BF5"/>
    <w:rsid w:val="001803EC"/>
    <w:rsid w:val="00185F97"/>
    <w:rsid w:val="0019032F"/>
    <w:rsid w:val="00192D8B"/>
    <w:rsid w:val="00194C6C"/>
    <w:rsid w:val="001A1508"/>
    <w:rsid w:val="001A1BDD"/>
    <w:rsid w:val="001A1DD8"/>
    <w:rsid w:val="001A4FA6"/>
    <w:rsid w:val="001A56FC"/>
    <w:rsid w:val="001B139C"/>
    <w:rsid w:val="001B5D02"/>
    <w:rsid w:val="001B6B65"/>
    <w:rsid w:val="001B7D52"/>
    <w:rsid w:val="001C6843"/>
    <w:rsid w:val="001D68A5"/>
    <w:rsid w:val="001D6F0F"/>
    <w:rsid w:val="001E0FAF"/>
    <w:rsid w:val="001E113C"/>
    <w:rsid w:val="001E4018"/>
    <w:rsid w:val="001E6695"/>
    <w:rsid w:val="001F10E5"/>
    <w:rsid w:val="001F322E"/>
    <w:rsid w:val="001F55E9"/>
    <w:rsid w:val="001F6F86"/>
    <w:rsid w:val="00203958"/>
    <w:rsid w:val="0020519C"/>
    <w:rsid w:val="0020526E"/>
    <w:rsid w:val="0021098D"/>
    <w:rsid w:val="00214CF1"/>
    <w:rsid w:val="00216B3C"/>
    <w:rsid w:val="0022322F"/>
    <w:rsid w:val="00223DDA"/>
    <w:rsid w:val="002263C2"/>
    <w:rsid w:val="00234EAE"/>
    <w:rsid w:val="00236B70"/>
    <w:rsid w:val="0024104A"/>
    <w:rsid w:val="00251688"/>
    <w:rsid w:val="00253F04"/>
    <w:rsid w:val="002600C1"/>
    <w:rsid w:val="00262ED1"/>
    <w:rsid w:val="00263B4B"/>
    <w:rsid w:val="00264B83"/>
    <w:rsid w:val="00265139"/>
    <w:rsid w:val="00266F03"/>
    <w:rsid w:val="002726DD"/>
    <w:rsid w:val="002757FF"/>
    <w:rsid w:val="00276816"/>
    <w:rsid w:val="00281841"/>
    <w:rsid w:val="002837D9"/>
    <w:rsid w:val="002843BF"/>
    <w:rsid w:val="00291C19"/>
    <w:rsid w:val="00291CBA"/>
    <w:rsid w:val="002A10C8"/>
    <w:rsid w:val="002A459E"/>
    <w:rsid w:val="002C3372"/>
    <w:rsid w:val="002D1384"/>
    <w:rsid w:val="002D6FD4"/>
    <w:rsid w:val="002E20F7"/>
    <w:rsid w:val="002E2DC9"/>
    <w:rsid w:val="002E4C38"/>
    <w:rsid w:val="0030252D"/>
    <w:rsid w:val="00302756"/>
    <w:rsid w:val="00302C23"/>
    <w:rsid w:val="00307973"/>
    <w:rsid w:val="00313089"/>
    <w:rsid w:val="003201B2"/>
    <w:rsid w:val="00322E71"/>
    <w:rsid w:val="00332AF2"/>
    <w:rsid w:val="00334118"/>
    <w:rsid w:val="00335063"/>
    <w:rsid w:val="003409C3"/>
    <w:rsid w:val="003473AA"/>
    <w:rsid w:val="003512F4"/>
    <w:rsid w:val="00361C0F"/>
    <w:rsid w:val="003627CD"/>
    <w:rsid w:val="00364486"/>
    <w:rsid w:val="00371E03"/>
    <w:rsid w:val="00372082"/>
    <w:rsid w:val="00372BDE"/>
    <w:rsid w:val="00376E06"/>
    <w:rsid w:val="00381DC2"/>
    <w:rsid w:val="0038723C"/>
    <w:rsid w:val="003935A7"/>
    <w:rsid w:val="003942DA"/>
    <w:rsid w:val="003965CA"/>
    <w:rsid w:val="00396E43"/>
    <w:rsid w:val="0039771F"/>
    <w:rsid w:val="00397E8A"/>
    <w:rsid w:val="003A34B2"/>
    <w:rsid w:val="003B3A52"/>
    <w:rsid w:val="003B5986"/>
    <w:rsid w:val="003C22DC"/>
    <w:rsid w:val="003C3F36"/>
    <w:rsid w:val="003C7721"/>
    <w:rsid w:val="003D23A3"/>
    <w:rsid w:val="003D32E4"/>
    <w:rsid w:val="003D7848"/>
    <w:rsid w:val="003D7D18"/>
    <w:rsid w:val="003E4C58"/>
    <w:rsid w:val="003E7599"/>
    <w:rsid w:val="003F0E09"/>
    <w:rsid w:val="003F2B5F"/>
    <w:rsid w:val="00400050"/>
    <w:rsid w:val="004002ED"/>
    <w:rsid w:val="00401A30"/>
    <w:rsid w:val="0040243D"/>
    <w:rsid w:val="004026CD"/>
    <w:rsid w:val="00403D72"/>
    <w:rsid w:val="00413DE9"/>
    <w:rsid w:val="00417A3A"/>
    <w:rsid w:val="00417CEC"/>
    <w:rsid w:val="004233FF"/>
    <w:rsid w:val="00430941"/>
    <w:rsid w:val="00431526"/>
    <w:rsid w:val="00431717"/>
    <w:rsid w:val="00431EC6"/>
    <w:rsid w:val="00433CA3"/>
    <w:rsid w:val="0043695C"/>
    <w:rsid w:val="0044582F"/>
    <w:rsid w:val="00446FC0"/>
    <w:rsid w:val="004512E7"/>
    <w:rsid w:val="0045692D"/>
    <w:rsid w:val="00461143"/>
    <w:rsid w:val="0048384C"/>
    <w:rsid w:val="00485C2A"/>
    <w:rsid w:val="00492083"/>
    <w:rsid w:val="004968F5"/>
    <w:rsid w:val="004A2493"/>
    <w:rsid w:val="004A2D65"/>
    <w:rsid w:val="004B2CE7"/>
    <w:rsid w:val="004B32FA"/>
    <w:rsid w:val="004C15FD"/>
    <w:rsid w:val="004C2535"/>
    <w:rsid w:val="004C6FBE"/>
    <w:rsid w:val="004C7232"/>
    <w:rsid w:val="004D3430"/>
    <w:rsid w:val="004D379F"/>
    <w:rsid w:val="004D699D"/>
    <w:rsid w:val="004E00A9"/>
    <w:rsid w:val="004E0BFD"/>
    <w:rsid w:val="004E1F40"/>
    <w:rsid w:val="004E2CF1"/>
    <w:rsid w:val="004E41D7"/>
    <w:rsid w:val="004E4574"/>
    <w:rsid w:val="004E4955"/>
    <w:rsid w:val="004E5B48"/>
    <w:rsid w:val="004E775A"/>
    <w:rsid w:val="004F0A71"/>
    <w:rsid w:val="004F1385"/>
    <w:rsid w:val="004F17FD"/>
    <w:rsid w:val="004F2D3F"/>
    <w:rsid w:val="00514F7C"/>
    <w:rsid w:val="00517CCA"/>
    <w:rsid w:val="005222AD"/>
    <w:rsid w:val="005248FB"/>
    <w:rsid w:val="005275D5"/>
    <w:rsid w:val="005309C3"/>
    <w:rsid w:val="005449C5"/>
    <w:rsid w:val="00546467"/>
    <w:rsid w:val="005517A7"/>
    <w:rsid w:val="00552075"/>
    <w:rsid w:val="005621F8"/>
    <w:rsid w:val="00564707"/>
    <w:rsid w:val="0056563D"/>
    <w:rsid w:val="00565C5D"/>
    <w:rsid w:val="005679D3"/>
    <w:rsid w:val="00574645"/>
    <w:rsid w:val="00576113"/>
    <w:rsid w:val="005777AA"/>
    <w:rsid w:val="00580BFF"/>
    <w:rsid w:val="0058284B"/>
    <w:rsid w:val="005939A0"/>
    <w:rsid w:val="0059641B"/>
    <w:rsid w:val="00597895"/>
    <w:rsid w:val="005A7FBB"/>
    <w:rsid w:val="005B32C6"/>
    <w:rsid w:val="005B53FF"/>
    <w:rsid w:val="005B646B"/>
    <w:rsid w:val="005B6C36"/>
    <w:rsid w:val="005C70FA"/>
    <w:rsid w:val="005D0559"/>
    <w:rsid w:val="005D1842"/>
    <w:rsid w:val="005D1D8F"/>
    <w:rsid w:val="005D2400"/>
    <w:rsid w:val="005D34FD"/>
    <w:rsid w:val="005E5119"/>
    <w:rsid w:val="005F01C3"/>
    <w:rsid w:val="005F1D42"/>
    <w:rsid w:val="005F5269"/>
    <w:rsid w:val="0061167E"/>
    <w:rsid w:val="00611F4B"/>
    <w:rsid w:val="0061371E"/>
    <w:rsid w:val="00614E9C"/>
    <w:rsid w:val="00620603"/>
    <w:rsid w:val="006213A2"/>
    <w:rsid w:val="00626B54"/>
    <w:rsid w:val="006274B5"/>
    <w:rsid w:val="00633035"/>
    <w:rsid w:val="00650292"/>
    <w:rsid w:val="006654E5"/>
    <w:rsid w:val="00670022"/>
    <w:rsid w:val="006702AF"/>
    <w:rsid w:val="006735C6"/>
    <w:rsid w:val="00692DE6"/>
    <w:rsid w:val="00696BA8"/>
    <w:rsid w:val="006A143A"/>
    <w:rsid w:val="006A2716"/>
    <w:rsid w:val="006A418B"/>
    <w:rsid w:val="006B03E4"/>
    <w:rsid w:val="006B0C63"/>
    <w:rsid w:val="006B239D"/>
    <w:rsid w:val="006B45B6"/>
    <w:rsid w:val="006B56F8"/>
    <w:rsid w:val="006C2F21"/>
    <w:rsid w:val="006C321C"/>
    <w:rsid w:val="006C46F5"/>
    <w:rsid w:val="006C4AB1"/>
    <w:rsid w:val="006D2480"/>
    <w:rsid w:val="006D7149"/>
    <w:rsid w:val="006E0494"/>
    <w:rsid w:val="006E3F18"/>
    <w:rsid w:val="006E4A7C"/>
    <w:rsid w:val="006F0740"/>
    <w:rsid w:val="006F1DD1"/>
    <w:rsid w:val="006F2E3E"/>
    <w:rsid w:val="00700354"/>
    <w:rsid w:val="00701032"/>
    <w:rsid w:val="00703E05"/>
    <w:rsid w:val="00704EC8"/>
    <w:rsid w:val="0070534D"/>
    <w:rsid w:val="00710CCC"/>
    <w:rsid w:val="00711369"/>
    <w:rsid w:val="0071704E"/>
    <w:rsid w:val="007320F7"/>
    <w:rsid w:val="00733093"/>
    <w:rsid w:val="0073713A"/>
    <w:rsid w:val="00745296"/>
    <w:rsid w:val="00750720"/>
    <w:rsid w:val="007520A5"/>
    <w:rsid w:val="007612F4"/>
    <w:rsid w:val="007616D4"/>
    <w:rsid w:val="00762620"/>
    <w:rsid w:val="00763910"/>
    <w:rsid w:val="00770955"/>
    <w:rsid w:val="00771660"/>
    <w:rsid w:val="0077205A"/>
    <w:rsid w:val="0077630B"/>
    <w:rsid w:val="00780B49"/>
    <w:rsid w:val="00780E50"/>
    <w:rsid w:val="00787226"/>
    <w:rsid w:val="00796408"/>
    <w:rsid w:val="007965B3"/>
    <w:rsid w:val="007A5A7D"/>
    <w:rsid w:val="007A5FED"/>
    <w:rsid w:val="007A6480"/>
    <w:rsid w:val="007A774A"/>
    <w:rsid w:val="007B2CBA"/>
    <w:rsid w:val="007B65F2"/>
    <w:rsid w:val="007B71B1"/>
    <w:rsid w:val="007B74CF"/>
    <w:rsid w:val="007C377F"/>
    <w:rsid w:val="007C4CC1"/>
    <w:rsid w:val="007D13AE"/>
    <w:rsid w:val="007D281A"/>
    <w:rsid w:val="007D4A0F"/>
    <w:rsid w:val="007E25B1"/>
    <w:rsid w:val="007E4CAD"/>
    <w:rsid w:val="007E5A14"/>
    <w:rsid w:val="007E5F4B"/>
    <w:rsid w:val="007E6BD8"/>
    <w:rsid w:val="007F3432"/>
    <w:rsid w:val="007F733B"/>
    <w:rsid w:val="007F7DDC"/>
    <w:rsid w:val="00800D01"/>
    <w:rsid w:val="00801B19"/>
    <w:rsid w:val="00803A69"/>
    <w:rsid w:val="008110DB"/>
    <w:rsid w:val="008162EF"/>
    <w:rsid w:val="00817919"/>
    <w:rsid w:val="00833DDB"/>
    <w:rsid w:val="00835988"/>
    <w:rsid w:val="0085359E"/>
    <w:rsid w:val="0085418B"/>
    <w:rsid w:val="00861417"/>
    <w:rsid w:val="00861D85"/>
    <w:rsid w:val="00864289"/>
    <w:rsid w:val="00870444"/>
    <w:rsid w:val="008719C6"/>
    <w:rsid w:val="00881E7B"/>
    <w:rsid w:val="00884351"/>
    <w:rsid w:val="008867EE"/>
    <w:rsid w:val="00892131"/>
    <w:rsid w:val="008949F5"/>
    <w:rsid w:val="008A3307"/>
    <w:rsid w:val="008A790E"/>
    <w:rsid w:val="008B3F3E"/>
    <w:rsid w:val="008B51EE"/>
    <w:rsid w:val="008C3DCF"/>
    <w:rsid w:val="008D0203"/>
    <w:rsid w:val="008D2A0C"/>
    <w:rsid w:val="008D44FC"/>
    <w:rsid w:val="008D5857"/>
    <w:rsid w:val="008D7EAD"/>
    <w:rsid w:val="008E277A"/>
    <w:rsid w:val="008E28A4"/>
    <w:rsid w:val="008E4492"/>
    <w:rsid w:val="008E4AD4"/>
    <w:rsid w:val="008F0F56"/>
    <w:rsid w:val="009018A4"/>
    <w:rsid w:val="00905D3E"/>
    <w:rsid w:val="00913258"/>
    <w:rsid w:val="0091467B"/>
    <w:rsid w:val="009154F8"/>
    <w:rsid w:val="00916562"/>
    <w:rsid w:val="00924D0A"/>
    <w:rsid w:val="00924D52"/>
    <w:rsid w:val="00927AF1"/>
    <w:rsid w:val="0093127C"/>
    <w:rsid w:val="00933C8E"/>
    <w:rsid w:val="00935B7A"/>
    <w:rsid w:val="00935B8E"/>
    <w:rsid w:val="00936843"/>
    <w:rsid w:val="009377A1"/>
    <w:rsid w:val="009405ED"/>
    <w:rsid w:val="009444E7"/>
    <w:rsid w:val="00952A9C"/>
    <w:rsid w:val="009540A7"/>
    <w:rsid w:val="00955134"/>
    <w:rsid w:val="009610C1"/>
    <w:rsid w:val="0096511E"/>
    <w:rsid w:val="00966725"/>
    <w:rsid w:val="00966A32"/>
    <w:rsid w:val="009725F0"/>
    <w:rsid w:val="00977197"/>
    <w:rsid w:val="009846D6"/>
    <w:rsid w:val="0098502E"/>
    <w:rsid w:val="00987663"/>
    <w:rsid w:val="00987A43"/>
    <w:rsid w:val="00987B47"/>
    <w:rsid w:val="009904EC"/>
    <w:rsid w:val="00994DC2"/>
    <w:rsid w:val="009A187A"/>
    <w:rsid w:val="009A53B7"/>
    <w:rsid w:val="009A658F"/>
    <w:rsid w:val="009A69ED"/>
    <w:rsid w:val="009A6F63"/>
    <w:rsid w:val="009B2AC7"/>
    <w:rsid w:val="009C577F"/>
    <w:rsid w:val="009C679A"/>
    <w:rsid w:val="009D28D6"/>
    <w:rsid w:val="009D7094"/>
    <w:rsid w:val="009D7ABD"/>
    <w:rsid w:val="009E1E28"/>
    <w:rsid w:val="009E2684"/>
    <w:rsid w:val="009E64F5"/>
    <w:rsid w:val="009F0F72"/>
    <w:rsid w:val="00A05708"/>
    <w:rsid w:val="00A1232F"/>
    <w:rsid w:val="00A155C9"/>
    <w:rsid w:val="00A15D80"/>
    <w:rsid w:val="00A20233"/>
    <w:rsid w:val="00A25A16"/>
    <w:rsid w:val="00A31969"/>
    <w:rsid w:val="00A358CF"/>
    <w:rsid w:val="00A3625F"/>
    <w:rsid w:val="00A36DF4"/>
    <w:rsid w:val="00A37AA5"/>
    <w:rsid w:val="00A37E1F"/>
    <w:rsid w:val="00A435F9"/>
    <w:rsid w:val="00A43BDB"/>
    <w:rsid w:val="00A56978"/>
    <w:rsid w:val="00A6137E"/>
    <w:rsid w:val="00A65888"/>
    <w:rsid w:val="00A72B7D"/>
    <w:rsid w:val="00A72DC9"/>
    <w:rsid w:val="00A756D9"/>
    <w:rsid w:val="00A8291B"/>
    <w:rsid w:val="00A853BA"/>
    <w:rsid w:val="00A96ED5"/>
    <w:rsid w:val="00AA130A"/>
    <w:rsid w:val="00AA2AEA"/>
    <w:rsid w:val="00AA7600"/>
    <w:rsid w:val="00AB4308"/>
    <w:rsid w:val="00AB4547"/>
    <w:rsid w:val="00AB5A97"/>
    <w:rsid w:val="00AC2D4E"/>
    <w:rsid w:val="00AC62DE"/>
    <w:rsid w:val="00AC7FB4"/>
    <w:rsid w:val="00AE3768"/>
    <w:rsid w:val="00AF0B23"/>
    <w:rsid w:val="00AF2081"/>
    <w:rsid w:val="00AF4F23"/>
    <w:rsid w:val="00AF616D"/>
    <w:rsid w:val="00AF6796"/>
    <w:rsid w:val="00B0428C"/>
    <w:rsid w:val="00B0619A"/>
    <w:rsid w:val="00B067F7"/>
    <w:rsid w:val="00B112DD"/>
    <w:rsid w:val="00B11BE5"/>
    <w:rsid w:val="00B21BFC"/>
    <w:rsid w:val="00B227C8"/>
    <w:rsid w:val="00B23721"/>
    <w:rsid w:val="00B258E3"/>
    <w:rsid w:val="00B25A5D"/>
    <w:rsid w:val="00B270DA"/>
    <w:rsid w:val="00B30673"/>
    <w:rsid w:val="00B34F57"/>
    <w:rsid w:val="00B3539F"/>
    <w:rsid w:val="00B51550"/>
    <w:rsid w:val="00B54BD0"/>
    <w:rsid w:val="00B55D88"/>
    <w:rsid w:val="00B57AA5"/>
    <w:rsid w:val="00B73747"/>
    <w:rsid w:val="00B74800"/>
    <w:rsid w:val="00B76AD3"/>
    <w:rsid w:val="00B76E6C"/>
    <w:rsid w:val="00B84CF0"/>
    <w:rsid w:val="00B94EF2"/>
    <w:rsid w:val="00B97446"/>
    <w:rsid w:val="00B97999"/>
    <w:rsid w:val="00BB5E77"/>
    <w:rsid w:val="00BB6FB8"/>
    <w:rsid w:val="00BC7A24"/>
    <w:rsid w:val="00BD0BC6"/>
    <w:rsid w:val="00BD2096"/>
    <w:rsid w:val="00BD729F"/>
    <w:rsid w:val="00BE1241"/>
    <w:rsid w:val="00BE4976"/>
    <w:rsid w:val="00BE6524"/>
    <w:rsid w:val="00BE7FC7"/>
    <w:rsid w:val="00BF34D0"/>
    <w:rsid w:val="00BF6E85"/>
    <w:rsid w:val="00C0222E"/>
    <w:rsid w:val="00C04658"/>
    <w:rsid w:val="00C06F31"/>
    <w:rsid w:val="00C12758"/>
    <w:rsid w:val="00C2105A"/>
    <w:rsid w:val="00C21B5C"/>
    <w:rsid w:val="00C24153"/>
    <w:rsid w:val="00C245AE"/>
    <w:rsid w:val="00C30477"/>
    <w:rsid w:val="00C30851"/>
    <w:rsid w:val="00C33E2A"/>
    <w:rsid w:val="00C42298"/>
    <w:rsid w:val="00C431AC"/>
    <w:rsid w:val="00C506B4"/>
    <w:rsid w:val="00C5192A"/>
    <w:rsid w:val="00C52358"/>
    <w:rsid w:val="00C548EB"/>
    <w:rsid w:val="00C550CA"/>
    <w:rsid w:val="00C565A6"/>
    <w:rsid w:val="00C606BA"/>
    <w:rsid w:val="00C63448"/>
    <w:rsid w:val="00C6521C"/>
    <w:rsid w:val="00C66E0A"/>
    <w:rsid w:val="00C66E88"/>
    <w:rsid w:val="00C70E15"/>
    <w:rsid w:val="00C742A0"/>
    <w:rsid w:val="00C76C85"/>
    <w:rsid w:val="00C81708"/>
    <w:rsid w:val="00C83D20"/>
    <w:rsid w:val="00C84F6D"/>
    <w:rsid w:val="00C85003"/>
    <w:rsid w:val="00C878F6"/>
    <w:rsid w:val="00C90AB4"/>
    <w:rsid w:val="00C91F59"/>
    <w:rsid w:val="00C96403"/>
    <w:rsid w:val="00CA13CA"/>
    <w:rsid w:val="00CA49C5"/>
    <w:rsid w:val="00CA622B"/>
    <w:rsid w:val="00CB0528"/>
    <w:rsid w:val="00CB0D3E"/>
    <w:rsid w:val="00CB2F9F"/>
    <w:rsid w:val="00CB4FF0"/>
    <w:rsid w:val="00CC78F3"/>
    <w:rsid w:val="00CD0CC2"/>
    <w:rsid w:val="00CD5552"/>
    <w:rsid w:val="00CE03C3"/>
    <w:rsid w:val="00CE5C82"/>
    <w:rsid w:val="00CE7A3C"/>
    <w:rsid w:val="00CF4615"/>
    <w:rsid w:val="00CF4C6C"/>
    <w:rsid w:val="00CF52B3"/>
    <w:rsid w:val="00CF69F4"/>
    <w:rsid w:val="00D0303B"/>
    <w:rsid w:val="00D030C9"/>
    <w:rsid w:val="00D0657B"/>
    <w:rsid w:val="00D13C01"/>
    <w:rsid w:val="00D21057"/>
    <w:rsid w:val="00D2518F"/>
    <w:rsid w:val="00D261EC"/>
    <w:rsid w:val="00D30E34"/>
    <w:rsid w:val="00D3123B"/>
    <w:rsid w:val="00D32F2F"/>
    <w:rsid w:val="00D35CFE"/>
    <w:rsid w:val="00D3620F"/>
    <w:rsid w:val="00D402F3"/>
    <w:rsid w:val="00D4531C"/>
    <w:rsid w:val="00D4627C"/>
    <w:rsid w:val="00D46B83"/>
    <w:rsid w:val="00D55263"/>
    <w:rsid w:val="00D5774E"/>
    <w:rsid w:val="00D61F66"/>
    <w:rsid w:val="00D63A6F"/>
    <w:rsid w:val="00D65C18"/>
    <w:rsid w:val="00D67883"/>
    <w:rsid w:val="00D700CD"/>
    <w:rsid w:val="00D72805"/>
    <w:rsid w:val="00D80B3C"/>
    <w:rsid w:val="00D810D7"/>
    <w:rsid w:val="00D823CE"/>
    <w:rsid w:val="00D83FEF"/>
    <w:rsid w:val="00D85878"/>
    <w:rsid w:val="00D863CF"/>
    <w:rsid w:val="00DA23DF"/>
    <w:rsid w:val="00DA2764"/>
    <w:rsid w:val="00DA3060"/>
    <w:rsid w:val="00DA5229"/>
    <w:rsid w:val="00DB1097"/>
    <w:rsid w:val="00DB275D"/>
    <w:rsid w:val="00DB3EF5"/>
    <w:rsid w:val="00DB5A41"/>
    <w:rsid w:val="00DC0A1B"/>
    <w:rsid w:val="00DC1A8D"/>
    <w:rsid w:val="00DC1E7A"/>
    <w:rsid w:val="00DC2F15"/>
    <w:rsid w:val="00DC37BB"/>
    <w:rsid w:val="00DD3539"/>
    <w:rsid w:val="00DD762F"/>
    <w:rsid w:val="00DE0F50"/>
    <w:rsid w:val="00DE2791"/>
    <w:rsid w:val="00DE37C9"/>
    <w:rsid w:val="00DE5FE5"/>
    <w:rsid w:val="00DE614F"/>
    <w:rsid w:val="00DE7D20"/>
    <w:rsid w:val="00DF1EE5"/>
    <w:rsid w:val="00DF281A"/>
    <w:rsid w:val="00E03CCA"/>
    <w:rsid w:val="00E04EC0"/>
    <w:rsid w:val="00E057C4"/>
    <w:rsid w:val="00E06D40"/>
    <w:rsid w:val="00E100D1"/>
    <w:rsid w:val="00E146D5"/>
    <w:rsid w:val="00E206D5"/>
    <w:rsid w:val="00E21EB3"/>
    <w:rsid w:val="00E36B47"/>
    <w:rsid w:val="00E37E27"/>
    <w:rsid w:val="00E37FF5"/>
    <w:rsid w:val="00E415ED"/>
    <w:rsid w:val="00E4356E"/>
    <w:rsid w:val="00E5120E"/>
    <w:rsid w:val="00E51FA1"/>
    <w:rsid w:val="00E52722"/>
    <w:rsid w:val="00E55306"/>
    <w:rsid w:val="00E5549D"/>
    <w:rsid w:val="00E62105"/>
    <w:rsid w:val="00E64CFF"/>
    <w:rsid w:val="00E65F0D"/>
    <w:rsid w:val="00E70D9F"/>
    <w:rsid w:val="00E71FD1"/>
    <w:rsid w:val="00E74472"/>
    <w:rsid w:val="00E7757D"/>
    <w:rsid w:val="00E801A5"/>
    <w:rsid w:val="00E8040E"/>
    <w:rsid w:val="00E809C7"/>
    <w:rsid w:val="00E82959"/>
    <w:rsid w:val="00E85A07"/>
    <w:rsid w:val="00E9042E"/>
    <w:rsid w:val="00E917CF"/>
    <w:rsid w:val="00E946FA"/>
    <w:rsid w:val="00EA35A2"/>
    <w:rsid w:val="00EA63D2"/>
    <w:rsid w:val="00EA71B9"/>
    <w:rsid w:val="00EB1A77"/>
    <w:rsid w:val="00EB2B2E"/>
    <w:rsid w:val="00EB3518"/>
    <w:rsid w:val="00EC3230"/>
    <w:rsid w:val="00EC5708"/>
    <w:rsid w:val="00EC6482"/>
    <w:rsid w:val="00EC7C63"/>
    <w:rsid w:val="00ED24A1"/>
    <w:rsid w:val="00ED3614"/>
    <w:rsid w:val="00EE091A"/>
    <w:rsid w:val="00EE09AF"/>
    <w:rsid w:val="00EE353D"/>
    <w:rsid w:val="00EF1C6E"/>
    <w:rsid w:val="00EF4FDC"/>
    <w:rsid w:val="00F010EE"/>
    <w:rsid w:val="00F0161D"/>
    <w:rsid w:val="00F04713"/>
    <w:rsid w:val="00F04715"/>
    <w:rsid w:val="00F063B1"/>
    <w:rsid w:val="00F1073D"/>
    <w:rsid w:val="00F13C84"/>
    <w:rsid w:val="00F14813"/>
    <w:rsid w:val="00F1672A"/>
    <w:rsid w:val="00F26EB6"/>
    <w:rsid w:val="00F27AD2"/>
    <w:rsid w:val="00F30097"/>
    <w:rsid w:val="00F45499"/>
    <w:rsid w:val="00F5045C"/>
    <w:rsid w:val="00F537F7"/>
    <w:rsid w:val="00F553ED"/>
    <w:rsid w:val="00F571B6"/>
    <w:rsid w:val="00F6103A"/>
    <w:rsid w:val="00F63DFC"/>
    <w:rsid w:val="00F65B0A"/>
    <w:rsid w:val="00F70BEF"/>
    <w:rsid w:val="00F71C83"/>
    <w:rsid w:val="00F71EB7"/>
    <w:rsid w:val="00F72C99"/>
    <w:rsid w:val="00F809C6"/>
    <w:rsid w:val="00F931F6"/>
    <w:rsid w:val="00F934B7"/>
    <w:rsid w:val="00FB554B"/>
    <w:rsid w:val="00FC5543"/>
    <w:rsid w:val="00FD11F8"/>
    <w:rsid w:val="00FD12EA"/>
    <w:rsid w:val="00FE23B5"/>
    <w:rsid w:val="00FF6F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6F382"/>
  <w15:chartTrackingRefBased/>
  <w15:docId w15:val="{072182CB-9B28-43F2-92A6-A61D08730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D4E"/>
  </w:style>
  <w:style w:type="paragraph" w:styleId="Ttulo1">
    <w:name w:val="heading 1"/>
    <w:basedOn w:val="Normal"/>
    <w:next w:val="Normal"/>
    <w:link w:val="Ttulo1Char"/>
    <w:qFormat/>
    <w:rsid w:val="00597895"/>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48384C"/>
    <w:pPr>
      <w:keepNext/>
      <w:keepLines/>
      <w:numPr>
        <w:ilvl w:val="1"/>
        <w:numId w:val="3"/>
      </w:numPr>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8384C"/>
    <w:pPr>
      <w:keepNext/>
      <w:keepLines/>
      <w:numPr>
        <w:ilvl w:val="2"/>
        <w:numId w:val="3"/>
      </w:numPr>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48384C"/>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48384C"/>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48384C"/>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48384C"/>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48384C"/>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48384C"/>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597895"/>
    <w:pPr>
      <w:ind w:left="720"/>
      <w:contextualSpacing/>
    </w:pPr>
  </w:style>
  <w:style w:type="paragraph" w:styleId="Cabealho">
    <w:name w:val="header"/>
    <w:aliases w:val="Cabeçalho superior,Heading 1a,h,he,HeaderNN"/>
    <w:basedOn w:val="Normal"/>
    <w:link w:val="CabealhoChar"/>
    <w:uiPriority w:val="99"/>
    <w:unhideWhenUsed/>
    <w:rsid w:val="00597895"/>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aliases w:val="Cabeçalho superior Char,Heading 1a Char,h Char,he Char,HeaderNN Char"/>
    <w:basedOn w:val="Fontepargpadro"/>
    <w:link w:val="Cabealho"/>
    <w:uiPriority w:val="99"/>
    <w:rsid w:val="00597895"/>
    <w:rPr>
      <w:rFonts w:ascii="Calibri" w:eastAsia="Calibri" w:hAnsi="Calibri" w:cs="Times New Roman"/>
    </w:rPr>
  </w:style>
  <w:style w:type="character" w:customStyle="1" w:styleId="Ttulo1Char">
    <w:name w:val="Título 1 Char"/>
    <w:basedOn w:val="Fontepargpadro"/>
    <w:link w:val="Ttulo1"/>
    <w:rsid w:val="00597895"/>
    <w:rPr>
      <w:rFonts w:ascii="Times New Roman" w:eastAsia="Times New Roman" w:hAnsi="Times New Roman" w:cs="Times New Roman"/>
      <w:sz w:val="28"/>
      <w:szCs w:val="20"/>
      <w:lang w:eastAsia="ar-SA"/>
    </w:rPr>
  </w:style>
  <w:style w:type="table" w:customStyle="1" w:styleId="TableNormal">
    <w:name w:val="Table Normal"/>
    <w:rsid w:val="00BE1241"/>
    <w:pPr>
      <w:spacing w:after="200" w:line="276" w:lineRule="auto"/>
    </w:pPr>
    <w:rPr>
      <w:rFonts w:ascii="Calibri" w:eastAsia="Calibri" w:hAnsi="Calibri" w:cs="Calibri"/>
      <w:lang w:eastAsia="pt-BR"/>
    </w:rPr>
    <w:tblPr>
      <w:tblCellMar>
        <w:top w:w="0" w:type="dxa"/>
        <w:left w:w="0" w:type="dxa"/>
        <w:bottom w:w="0" w:type="dxa"/>
        <w:right w:w="0" w:type="dxa"/>
      </w:tblCellMar>
    </w:tblPr>
  </w:style>
  <w:style w:type="paragraph" w:styleId="Commarcadores">
    <w:name w:val="List Bullet"/>
    <w:basedOn w:val="Normal"/>
    <w:uiPriority w:val="99"/>
    <w:unhideWhenUsed/>
    <w:rsid w:val="00BE1241"/>
    <w:pPr>
      <w:numPr>
        <w:numId w:val="2"/>
      </w:numPr>
      <w:spacing w:after="200" w:line="276" w:lineRule="auto"/>
      <w:contextualSpacing/>
    </w:pPr>
    <w:rPr>
      <w:rFonts w:ascii="Calibri" w:eastAsia="Calibri" w:hAnsi="Calibri" w:cs="Calibri"/>
    </w:rPr>
  </w:style>
  <w:style w:type="character" w:customStyle="1" w:styleId="Ttulo2Char">
    <w:name w:val="Título 2 Char"/>
    <w:basedOn w:val="Fontepargpadro"/>
    <w:link w:val="Ttulo2"/>
    <w:uiPriority w:val="9"/>
    <w:semiHidden/>
    <w:rsid w:val="0048384C"/>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semiHidden/>
    <w:rsid w:val="0048384C"/>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48384C"/>
    <w:rPr>
      <w:rFonts w:asciiTheme="majorHAnsi" w:eastAsiaTheme="majorEastAsia" w:hAnsiTheme="majorHAnsi" w:cstheme="majorBidi"/>
      <w:i/>
      <w:iCs/>
      <w:color w:val="2E74B5" w:themeColor="accent1" w:themeShade="BF"/>
    </w:rPr>
  </w:style>
  <w:style w:type="character" w:customStyle="1" w:styleId="Ttulo5Char">
    <w:name w:val="Título 5 Char"/>
    <w:basedOn w:val="Fontepargpadro"/>
    <w:link w:val="Ttulo5"/>
    <w:uiPriority w:val="9"/>
    <w:semiHidden/>
    <w:rsid w:val="0048384C"/>
    <w:rPr>
      <w:rFonts w:asciiTheme="majorHAnsi" w:eastAsiaTheme="majorEastAsia" w:hAnsiTheme="majorHAnsi" w:cstheme="majorBidi"/>
      <w:color w:val="2E74B5" w:themeColor="accent1" w:themeShade="BF"/>
    </w:rPr>
  </w:style>
  <w:style w:type="character" w:customStyle="1" w:styleId="Ttulo6Char">
    <w:name w:val="Título 6 Char"/>
    <w:basedOn w:val="Fontepargpadro"/>
    <w:link w:val="Ttulo6"/>
    <w:uiPriority w:val="9"/>
    <w:semiHidden/>
    <w:rsid w:val="0048384C"/>
    <w:rPr>
      <w:rFonts w:asciiTheme="majorHAnsi" w:eastAsiaTheme="majorEastAsia" w:hAnsiTheme="majorHAnsi" w:cstheme="majorBidi"/>
      <w:color w:val="1F4D78" w:themeColor="accent1" w:themeShade="7F"/>
    </w:rPr>
  </w:style>
  <w:style w:type="character" w:customStyle="1" w:styleId="Ttulo7Char">
    <w:name w:val="Título 7 Char"/>
    <w:basedOn w:val="Fontepargpadro"/>
    <w:link w:val="Ttulo7"/>
    <w:uiPriority w:val="9"/>
    <w:semiHidden/>
    <w:rsid w:val="0048384C"/>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rsid w:val="0048384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48384C"/>
    <w:rPr>
      <w:rFonts w:asciiTheme="majorHAnsi" w:eastAsiaTheme="majorEastAsia" w:hAnsiTheme="majorHAnsi" w:cstheme="majorBidi"/>
      <w:i/>
      <w:iCs/>
      <w:color w:val="272727" w:themeColor="text1" w:themeTint="D8"/>
      <w:sz w:val="21"/>
      <w:szCs w:val="21"/>
    </w:rPr>
  </w:style>
  <w:style w:type="character" w:customStyle="1" w:styleId="PargrafodaListaChar">
    <w:name w:val="Parágrafo da Lista Char"/>
    <w:link w:val="PargrafodaLista"/>
    <w:uiPriority w:val="1"/>
    <w:qFormat/>
    <w:locked/>
    <w:rsid w:val="0004221F"/>
  </w:style>
  <w:style w:type="paragraph" w:customStyle="1" w:styleId="Nivel01">
    <w:name w:val="Nivel 01"/>
    <w:basedOn w:val="Ttulo1"/>
    <w:next w:val="Normal"/>
    <w:link w:val="Nivel01Char"/>
    <w:qFormat/>
    <w:rsid w:val="00D402F3"/>
    <w:pPr>
      <w:keepLines/>
      <w:numPr>
        <w:numId w:val="7"/>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D402F3"/>
    <w:rPr>
      <w:rFonts w:ascii="Arial" w:eastAsiaTheme="majorEastAsia" w:hAnsi="Arial" w:cs="Arial"/>
      <w:b/>
      <w:bCs/>
      <w:sz w:val="20"/>
      <w:szCs w:val="20"/>
      <w:lang w:eastAsia="pt-BR"/>
    </w:rPr>
  </w:style>
  <w:style w:type="paragraph" w:customStyle="1" w:styleId="Nivel2">
    <w:name w:val="Nivel 2"/>
    <w:basedOn w:val="Normal"/>
    <w:link w:val="Nivel2Char"/>
    <w:qFormat/>
    <w:rsid w:val="00D402F3"/>
    <w:pPr>
      <w:numPr>
        <w:ilvl w:val="1"/>
        <w:numId w:val="7"/>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D402F3"/>
    <w:pPr>
      <w:numPr>
        <w:ilvl w:val="2"/>
        <w:numId w:val="7"/>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402F3"/>
    <w:pPr>
      <w:numPr>
        <w:ilvl w:val="3"/>
      </w:numPr>
      <w:ind w:left="851" w:firstLine="0"/>
    </w:pPr>
    <w:rPr>
      <w:color w:val="auto"/>
    </w:rPr>
  </w:style>
  <w:style w:type="paragraph" w:customStyle="1" w:styleId="Nivel5">
    <w:name w:val="Nivel 5"/>
    <w:basedOn w:val="Nivel4"/>
    <w:qFormat/>
    <w:rsid w:val="00D402F3"/>
    <w:pPr>
      <w:numPr>
        <w:ilvl w:val="4"/>
      </w:numPr>
      <w:ind w:left="1276" w:firstLine="0"/>
    </w:pPr>
  </w:style>
  <w:style w:type="character" w:styleId="Hyperlink">
    <w:name w:val="Hyperlink"/>
    <w:rsid w:val="00A20233"/>
    <w:rPr>
      <w:color w:val="000080"/>
      <w:u w:val="single"/>
    </w:rPr>
  </w:style>
  <w:style w:type="character" w:styleId="Refdecomentrio">
    <w:name w:val="annotation reference"/>
    <w:basedOn w:val="Fontepargpadro"/>
    <w:unhideWhenUsed/>
    <w:qFormat/>
    <w:rsid w:val="00A20233"/>
    <w:rPr>
      <w:sz w:val="16"/>
      <w:szCs w:val="16"/>
    </w:rPr>
  </w:style>
  <w:style w:type="paragraph" w:styleId="Textodecomentrio">
    <w:name w:val="annotation text"/>
    <w:basedOn w:val="Normal"/>
    <w:link w:val="TextodecomentrioChar"/>
    <w:unhideWhenUsed/>
    <w:qFormat/>
    <w:rsid w:val="00A2023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A20233"/>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semiHidden/>
    <w:unhideWhenUsed/>
    <w:rsid w:val="00A2023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20233"/>
    <w:rPr>
      <w:rFonts w:ascii="Segoe UI" w:hAnsi="Segoe UI" w:cs="Segoe UI"/>
      <w:sz w:val="18"/>
      <w:szCs w:val="18"/>
    </w:rPr>
  </w:style>
  <w:style w:type="paragraph" w:customStyle="1" w:styleId="Nvel2-Red">
    <w:name w:val="Nível 2 -Red"/>
    <w:basedOn w:val="Nivel2"/>
    <w:link w:val="Nvel2-RedChar"/>
    <w:uiPriority w:val="99"/>
    <w:qFormat/>
    <w:rsid w:val="00A20233"/>
    <w:pPr>
      <w:numPr>
        <w:numId w:val="1"/>
      </w:numPr>
      <w:ind w:left="0" w:firstLine="0"/>
    </w:pPr>
    <w:rPr>
      <w:i/>
      <w:iCs/>
      <w:color w:val="FF0000"/>
    </w:rPr>
  </w:style>
  <w:style w:type="character" w:customStyle="1" w:styleId="Nvel2-RedChar">
    <w:name w:val="Nível 2 -Red Char"/>
    <w:basedOn w:val="Fontepargpadro"/>
    <w:link w:val="Nvel2-Red"/>
    <w:rsid w:val="00A20233"/>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A20233"/>
    <w:rPr>
      <w:rFonts w:ascii="Arial" w:eastAsiaTheme="minorEastAsia" w:hAnsi="Arial" w:cs="Arial"/>
      <w:color w:val="000000"/>
      <w:sz w:val="20"/>
      <w:szCs w:val="20"/>
      <w:lang w:eastAsia="pt-BR"/>
    </w:rPr>
  </w:style>
  <w:style w:type="paragraph" w:customStyle="1" w:styleId="Nvel1-SemNum">
    <w:name w:val="Nível 1-Sem Num"/>
    <w:basedOn w:val="Nivel01"/>
    <w:link w:val="Nvel1-SemNumChar"/>
    <w:qFormat/>
    <w:rsid w:val="00A20233"/>
    <w:pPr>
      <w:numPr>
        <w:numId w:val="0"/>
      </w:numPr>
      <w:ind w:left="357"/>
      <w:outlineLvl w:val="1"/>
    </w:pPr>
    <w:rPr>
      <w:color w:val="FF0000"/>
    </w:rPr>
  </w:style>
  <w:style w:type="character" w:customStyle="1" w:styleId="Nvel1-SemNumChar">
    <w:name w:val="Nível 1-Sem Num Char"/>
    <w:basedOn w:val="Nivel01Char"/>
    <w:link w:val="Nvel1-SemNum"/>
    <w:rsid w:val="00A20233"/>
    <w:rPr>
      <w:rFonts w:ascii="Arial" w:eastAsiaTheme="majorEastAsia" w:hAnsi="Arial" w:cs="Arial"/>
      <w:b/>
      <w:bCs/>
      <w:color w:val="FF0000"/>
      <w:sz w:val="20"/>
      <w:szCs w:val="20"/>
      <w:lang w:eastAsia="pt-BR"/>
    </w:rPr>
  </w:style>
  <w:style w:type="character" w:customStyle="1" w:styleId="Nivel3Char">
    <w:name w:val="Nivel 3 Char"/>
    <w:basedOn w:val="Fontepargpadro"/>
    <w:link w:val="Nivel3"/>
    <w:rsid w:val="00A20233"/>
    <w:rPr>
      <w:rFonts w:ascii="Arial" w:eastAsiaTheme="minorEastAsia" w:hAnsi="Arial" w:cs="Arial"/>
      <w:color w:val="000000"/>
      <w:sz w:val="20"/>
      <w:szCs w:val="20"/>
      <w:lang w:eastAsia="pt-BR"/>
    </w:rPr>
  </w:style>
  <w:style w:type="paragraph" w:styleId="Corpodetexto">
    <w:name w:val="Body Text"/>
    <w:basedOn w:val="Normal"/>
    <w:link w:val="CorpodetextoChar"/>
    <w:uiPriority w:val="99"/>
    <w:rsid w:val="000025AF"/>
    <w:pPr>
      <w:spacing w:after="0" w:line="240" w:lineRule="auto"/>
      <w:jc w:val="both"/>
    </w:pPr>
    <w:rPr>
      <w:rFonts w:ascii="Times New Roman" w:eastAsia="Times New Roman" w:hAnsi="Times New Roman" w:cs="Times New Roman"/>
      <w:color w:val="0000FF"/>
      <w:sz w:val="28"/>
      <w:szCs w:val="20"/>
      <w:lang w:eastAsia="pt-BR"/>
    </w:rPr>
  </w:style>
  <w:style w:type="character" w:customStyle="1" w:styleId="CorpodetextoChar">
    <w:name w:val="Corpo de texto Char"/>
    <w:basedOn w:val="Fontepargpadro"/>
    <w:link w:val="Corpodetexto"/>
    <w:uiPriority w:val="99"/>
    <w:rsid w:val="000025AF"/>
    <w:rPr>
      <w:rFonts w:ascii="Times New Roman" w:eastAsia="Times New Roman" w:hAnsi="Times New Roman" w:cs="Times New Roman"/>
      <w:color w:val="0000FF"/>
      <w:sz w:val="28"/>
      <w:szCs w:val="20"/>
      <w:lang w:eastAsia="pt-BR"/>
    </w:rPr>
  </w:style>
  <w:style w:type="paragraph" w:styleId="Corpodetexto3">
    <w:name w:val="Body Text 3"/>
    <w:basedOn w:val="Normal"/>
    <w:link w:val="Corpodetexto3Char"/>
    <w:uiPriority w:val="99"/>
    <w:rsid w:val="000025AF"/>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0025AF"/>
    <w:rPr>
      <w:rFonts w:ascii="Times New Roman" w:eastAsia="Times New Roman" w:hAnsi="Times New Roman" w:cs="Times New Roman"/>
      <w:sz w:val="16"/>
      <w:szCs w:val="16"/>
      <w:lang w:eastAsia="pt-BR"/>
    </w:rPr>
  </w:style>
  <w:style w:type="paragraph" w:customStyle="1" w:styleId="Ttulo21">
    <w:name w:val="Título 21"/>
    <w:basedOn w:val="Normal"/>
    <w:uiPriority w:val="1"/>
    <w:qFormat/>
    <w:rsid w:val="000025AF"/>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qFormat/>
    <w:rsid w:val="006C46F5"/>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6C46F5"/>
    <w:rPr>
      <w:rFonts w:asciiTheme="majorHAnsi" w:eastAsiaTheme="majorEastAsia" w:hAnsiTheme="majorHAnsi" w:cstheme="majorBidi"/>
      <w:color w:val="323E4F" w:themeColor="text2" w:themeShade="BF"/>
      <w:spacing w:val="5"/>
      <w:kern w:val="28"/>
      <w:sz w:val="52"/>
      <w:szCs w:val="52"/>
      <w:lang w:eastAsia="pt-BR"/>
    </w:rPr>
  </w:style>
  <w:style w:type="paragraph" w:styleId="Textodenotaderodap">
    <w:name w:val="footnote text"/>
    <w:basedOn w:val="Normal"/>
    <w:link w:val="TextodenotaderodapChar"/>
    <w:uiPriority w:val="99"/>
    <w:semiHidden/>
    <w:unhideWhenUsed/>
    <w:rsid w:val="00A65888"/>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A65888"/>
    <w:rPr>
      <w:sz w:val="20"/>
      <w:szCs w:val="20"/>
    </w:rPr>
  </w:style>
  <w:style w:type="character" w:styleId="Refdenotaderodap">
    <w:name w:val="footnote reference"/>
    <w:basedOn w:val="Fontepargpadro"/>
    <w:uiPriority w:val="99"/>
    <w:semiHidden/>
    <w:unhideWhenUsed/>
    <w:rsid w:val="00A65888"/>
    <w:rPr>
      <w:vertAlign w:val="superscript"/>
    </w:rPr>
  </w:style>
  <w:style w:type="paragraph" w:styleId="SemEspaamento">
    <w:name w:val="No Spacing"/>
    <w:link w:val="SemEspaamentoChar"/>
    <w:uiPriority w:val="1"/>
    <w:qFormat/>
    <w:rsid w:val="00A65888"/>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A65888"/>
    <w:rPr>
      <w:rFonts w:eastAsiaTheme="minorEastAsia"/>
      <w:lang w:eastAsia="pt-BR"/>
    </w:rPr>
  </w:style>
  <w:style w:type="paragraph" w:styleId="Assuntodocomentrio">
    <w:name w:val="annotation subject"/>
    <w:basedOn w:val="Textodecomentrio"/>
    <w:next w:val="Textodecomentrio"/>
    <w:link w:val="AssuntodocomentrioChar"/>
    <w:semiHidden/>
    <w:unhideWhenUsed/>
    <w:rsid w:val="00147E9A"/>
    <w:rPr>
      <w:b/>
      <w:bCs/>
    </w:rPr>
  </w:style>
  <w:style w:type="character" w:customStyle="1" w:styleId="AssuntodocomentrioChar">
    <w:name w:val="Assunto do comentário Char"/>
    <w:basedOn w:val="TextodecomentrioChar"/>
    <w:link w:val="Assuntodocomentrio"/>
    <w:semiHidden/>
    <w:rsid w:val="00147E9A"/>
    <w:rPr>
      <w:rFonts w:ascii="Ecofont_Spranq_eco_Sans" w:eastAsiaTheme="minorEastAsia" w:hAnsi="Ecofont_Spranq_eco_Sans" w:cs="Tahoma"/>
      <w:b/>
      <w:bCs/>
      <w:sz w:val="20"/>
      <w:szCs w:val="20"/>
      <w:lang w:eastAsia="pt-BR"/>
    </w:rPr>
  </w:style>
  <w:style w:type="character" w:customStyle="1" w:styleId="Nivel4Char">
    <w:name w:val="Nivel 4 Char"/>
    <w:basedOn w:val="Fontepargpadro"/>
    <w:link w:val="Nivel4"/>
    <w:rsid w:val="00E64CFF"/>
    <w:rPr>
      <w:rFonts w:ascii="Arial" w:eastAsiaTheme="minorEastAsia" w:hAnsi="Arial" w:cs="Arial"/>
      <w:sz w:val="20"/>
      <w:szCs w:val="20"/>
      <w:lang w:eastAsia="pt-BR"/>
    </w:rPr>
  </w:style>
  <w:style w:type="paragraph" w:styleId="Rodap">
    <w:name w:val="footer"/>
    <w:basedOn w:val="Normal"/>
    <w:link w:val="RodapChar"/>
    <w:uiPriority w:val="99"/>
    <w:unhideWhenUsed/>
    <w:rsid w:val="001732E1"/>
    <w:pPr>
      <w:tabs>
        <w:tab w:val="center" w:pos="4252"/>
        <w:tab w:val="right" w:pos="8504"/>
      </w:tabs>
      <w:spacing w:after="0" w:line="240" w:lineRule="auto"/>
    </w:pPr>
  </w:style>
  <w:style w:type="character" w:customStyle="1" w:styleId="RodapChar">
    <w:name w:val="Rodapé Char"/>
    <w:basedOn w:val="Fontepargpadro"/>
    <w:link w:val="Rodap"/>
    <w:uiPriority w:val="99"/>
    <w:rsid w:val="001732E1"/>
  </w:style>
  <w:style w:type="paragraph" w:styleId="NormalWeb">
    <w:name w:val="Normal (Web)"/>
    <w:basedOn w:val="Normal"/>
    <w:uiPriority w:val="99"/>
    <w:unhideWhenUsed/>
    <w:rsid w:val="00DE5FE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30">
    <w:name w:val="xl30"/>
    <w:basedOn w:val="Normal"/>
    <w:uiPriority w:val="99"/>
    <w:rsid w:val="00913258"/>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39"/>
    <w:rsid w:val="005275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9405ED"/>
    <w:rPr>
      <w:color w:val="808080"/>
    </w:rPr>
  </w:style>
  <w:style w:type="character" w:styleId="MenoPendente">
    <w:name w:val="Unresolved Mention"/>
    <w:basedOn w:val="Fontepargpadro"/>
    <w:uiPriority w:val="99"/>
    <w:semiHidden/>
    <w:unhideWhenUsed/>
    <w:rsid w:val="00433CA3"/>
    <w:rPr>
      <w:color w:val="605E5C"/>
      <w:shd w:val="clear" w:color="auto" w:fill="E1DFDD"/>
    </w:rPr>
  </w:style>
  <w:style w:type="paragraph" w:customStyle="1" w:styleId="TableParagraph">
    <w:name w:val="Table Paragraph"/>
    <w:basedOn w:val="Normal"/>
    <w:uiPriority w:val="1"/>
    <w:qFormat/>
    <w:rsid w:val="007D281A"/>
    <w:pPr>
      <w:widowControl w:val="0"/>
      <w:autoSpaceDE w:val="0"/>
      <w:autoSpaceDN w:val="0"/>
      <w:spacing w:after="0" w:line="240" w:lineRule="auto"/>
    </w:pPr>
    <w:rPr>
      <w:rFonts w:ascii="Arial MT" w:eastAsia="Arial MT" w:hAnsi="Arial MT" w:cs="Arial MT"/>
      <w:lang w:val="pt-PT"/>
    </w:rPr>
  </w:style>
  <w:style w:type="character" w:styleId="Forte">
    <w:name w:val="Strong"/>
    <w:basedOn w:val="Fontepargpadro"/>
    <w:uiPriority w:val="22"/>
    <w:qFormat/>
    <w:rsid w:val="00BC7A24"/>
    <w:rPr>
      <w:b/>
      <w:bCs/>
    </w:rPr>
  </w:style>
  <w:style w:type="paragraph" w:customStyle="1" w:styleId="western">
    <w:name w:val="western"/>
    <w:basedOn w:val="Normal"/>
    <w:uiPriority w:val="99"/>
    <w:rsid w:val="00F70BEF"/>
    <w:pPr>
      <w:spacing w:before="100" w:beforeAutospacing="1" w:after="119"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6951">
      <w:bodyDiv w:val="1"/>
      <w:marLeft w:val="0"/>
      <w:marRight w:val="0"/>
      <w:marTop w:val="0"/>
      <w:marBottom w:val="0"/>
      <w:divBdr>
        <w:top w:val="none" w:sz="0" w:space="0" w:color="auto"/>
        <w:left w:val="none" w:sz="0" w:space="0" w:color="auto"/>
        <w:bottom w:val="none" w:sz="0" w:space="0" w:color="auto"/>
        <w:right w:val="none" w:sz="0" w:space="0" w:color="auto"/>
      </w:divBdr>
    </w:div>
    <w:div w:id="490609020">
      <w:bodyDiv w:val="1"/>
      <w:marLeft w:val="0"/>
      <w:marRight w:val="0"/>
      <w:marTop w:val="0"/>
      <w:marBottom w:val="0"/>
      <w:divBdr>
        <w:top w:val="none" w:sz="0" w:space="0" w:color="auto"/>
        <w:left w:val="none" w:sz="0" w:space="0" w:color="auto"/>
        <w:bottom w:val="none" w:sz="0" w:space="0" w:color="auto"/>
        <w:right w:val="none" w:sz="0" w:space="0" w:color="auto"/>
      </w:divBdr>
    </w:div>
    <w:div w:id="538008140">
      <w:bodyDiv w:val="1"/>
      <w:marLeft w:val="0"/>
      <w:marRight w:val="0"/>
      <w:marTop w:val="0"/>
      <w:marBottom w:val="0"/>
      <w:divBdr>
        <w:top w:val="none" w:sz="0" w:space="0" w:color="auto"/>
        <w:left w:val="none" w:sz="0" w:space="0" w:color="auto"/>
        <w:bottom w:val="none" w:sz="0" w:space="0" w:color="auto"/>
        <w:right w:val="none" w:sz="0" w:space="0" w:color="auto"/>
      </w:divBdr>
    </w:div>
    <w:div w:id="1198007039">
      <w:bodyDiv w:val="1"/>
      <w:marLeft w:val="0"/>
      <w:marRight w:val="0"/>
      <w:marTop w:val="0"/>
      <w:marBottom w:val="0"/>
      <w:divBdr>
        <w:top w:val="none" w:sz="0" w:space="0" w:color="auto"/>
        <w:left w:val="none" w:sz="0" w:space="0" w:color="auto"/>
        <w:bottom w:val="none" w:sz="0" w:space="0" w:color="auto"/>
        <w:right w:val="none" w:sz="0" w:space="0" w:color="auto"/>
      </w:divBdr>
    </w:div>
    <w:div w:id="1456295067">
      <w:bodyDiv w:val="1"/>
      <w:marLeft w:val="0"/>
      <w:marRight w:val="0"/>
      <w:marTop w:val="0"/>
      <w:marBottom w:val="0"/>
      <w:divBdr>
        <w:top w:val="none" w:sz="0" w:space="0" w:color="auto"/>
        <w:left w:val="none" w:sz="0" w:space="0" w:color="auto"/>
        <w:bottom w:val="none" w:sz="0" w:space="0" w:color="auto"/>
        <w:right w:val="none" w:sz="0" w:space="0" w:color="auto"/>
      </w:divBdr>
    </w:div>
    <w:div w:id="1459952362">
      <w:bodyDiv w:val="1"/>
      <w:marLeft w:val="0"/>
      <w:marRight w:val="0"/>
      <w:marTop w:val="0"/>
      <w:marBottom w:val="0"/>
      <w:divBdr>
        <w:top w:val="none" w:sz="0" w:space="0" w:color="auto"/>
        <w:left w:val="none" w:sz="0" w:space="0" w:color="auto"/>
        <w:bottom w:val="none" w:sz="0" w:space="0" w:color="auto"/>
        <w:right w:val="none" w:sz="0" w:space="0" w:color="auto"/>
      </w:divBdr>
    </w:div>
    <w:div w:id="1461654057">
      <w:bodyDiv w:val="1"/>
      <w:marLeft w:val="0"/>
      <w:marRight w:val="0"/>
      <w:marTop w:val="0"/>
      <w:marBottom w:val="0"/>
      <w:divBdr>
        <w:top w:val="none" w:sz="0" w:space="0" w:color="auto"/>
        <w:left w:val="none" w:sz="0" w:space="0" w:color="auto"/>
        <w:bottom w:val="none" w:sz="0" w:space="0" w:color="auto"/>
        <w:right w:val="none" w:sz="0" w:space="0" w:color="auto"/>
      </w:divBdr>
    </w:div>
    <w:div w:id="1475561076">
      <w:bodyDiv w:val="1"/>
      <w:marLeft w:val="0"/>
      <w:marRight w:val="0"/>
      <w:marTop w:val="0"/>
      <w:marBottom w:val="0"/>
      <w:divBdr>
        <w:top w:val="none" w:sz="0" w:space="0" w:color="auto"/>
        <w:left w:val="none" w:sz="0" w:space="0" w:color="auto"/>
        <w:bottom w:val="none" w:sz="0" w:space="0" w:color="auto"/>
        <w:right w:val="none" w:sz="0" w:space="0" w:color="auto"/>
      </w:divBdr>
    </w:div>
    <w:div w:id="1484196429">
      <w:bodyDiv w:val="1"/>
      <w:marLeft w:val="0"/>
      <w:marRight w:val="0"/>
      <w:marTop w:val="0"/>
      <w:marBottom w:val="0"/>
      <w:divBdr>
        <w:top w:val="none" w:sz="0" w:space="0" w:color="auto"/>
        <w:left w:val="none" w:sz="0" w:space="0" w:color="auto"/>
        <w:bottom w:val="none" w:sz="0" w:space="0" w:color="auto"/>
        <w:right w:val="none" w:sz="0" w:space="0" w:color="auto"/>
      </w:divBdr>
    </w:div>
    <w:div w:id="1520461634">
      <w:bodyDiv w:val="1"/>
      <w:marLeft w:val="0"/>
      <w:marRight w:val="0"/>
      <w:marTop w:val="0"/>
      <w:marBottom w:val="0"/>
      <w:divBdr>
        <w:top w:val="none" w:sz="0" w:space="0" w:color="auto"/>
        <w:left w:val="none" w:sz="0" w:space="0" w:color="auto"/>
        <w:bottom w:val="none" w:sz="0" w:space="0" w:color="auto"/>
        <w:right w:val="none" w:sz="0" w:space="0" w:color="auto"/>
      </w:divBdr>
    </w:div>
    <w:div w:id="1704401541">
      <w:bodyDiv w:val="1"/>
      <w:marLeft w:val="0"/>
      <w:marRight w:val="0"/>
      <w:marTop w:val="0"/>
      <w:marBottom w:val="0"/>
      <w:divBdr>
        <w:top w:val="none" w:sz="0" w:space="0" w:color="auto"/>
        <w:left w:val="none" w:sz="0" w:space="0" w:color="auto"/>
        <w:bottom w:val="none" w:sz="0" w:space="0" w:color="auto"/>
        <w:right w:val="none" w:sz="0" w:space="0" w:color="auto"/>
      </w:divBdr>
    </w:div>
    <w:div w:id="1745642498">
      <w:bodyDiv w:val="1"/>
      <w:marLeft w:val="0"/>
      <w:marRight w:val="0"/>
      <w:marTop w:val="0"/>
      <w:marBottom w:val="0"/>
      <w:divBdr>
        <w:top w:val="none" w:sz="0" w:space="0" w:color="auto"/>
        <w:left w:val="none" w:sz="0" w:space="0" w:color="auto"/>
        <w:bottom w:val="none" w:sz="0" w:space="0" w:color="auto"/>
        <w:right w:val="none" w:sz="0" w:space="0" w:color="auto"/>
      </w:divBdr>
    </w:div>
    <w:div w:id="186096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oanesia.mg.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2" Type="http://schemas.openxmlformats.org/officeDocument/2006/relationships/customXml" Target="../customXml/item2.xml"/><Relationship Id="rId16" Type="http://schemas.openxmlformats.org/officeDocument/2006/relationships/hyperlink" Target="http://www.novobbmnet.com.br" TargetMode="External"/><Relationship Id="rId20" Type="http://schemas.openxmlformats.org/officeDocument/2006/relationships/hyperlink" Target="https://www.planalto.gov.br/ccivil_03/leis/lcp/lcp12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ubaporanga.mg.gov.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yperlink" Target="mailto:licitacaopmj.mg@yahoo.co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glossaryDocument" Target="glossary/document.xml"/><Relationship Id="rId10" Type="http://schemas.openxmlformats.org/officeDocument/2006/relationships/hyperlink" Target="mailto:licitacaopmj.mg@yahoo.com"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tyles" Target="styles.xml"/><Relationship Id="rId9" Type="http://schemas.openxmlformats.org/officeDocument/2006/relationships/hyperlink" Target="http://www.novobbmnet.com.br" TargetMode="External"/><Relationship Id="rId14" Type="http://schemas.openxmlformats.org/officeDocument/2006/relationships/hyperlink" Target="http://www.novobbmnet.com.br"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5378C765C8743808D541BEBE7580663"/>
        <w:category>
          <w:name w:val="Geral"/>
          <w:gallery w:val="placeholder"/>
        </w:category>
        <w:types>
          <w:type w:val="bbPlcHdr"/>
        </w:types>
        <w:behaviors>
          <w:behavior w:val="content"/>
        </w:behaviors>
        <w:guid w:val="{E40EF483-0A07-4EBA-8F7E-BF8C4724C654}"/>
      </w:docPartPr>
      <w:docPartBody>
        <w:p w:rsidR="004D5CE8" w:rsidRDefault="0020762C" w:rsidP="0020762C">
          <w:pPr>
            <w:pStyle w:val="F5378C765C8743808D541BEBE7580663"/>
          </w:pPr>
          <w:r w:rsidRPr="007E1F81">
            <w:rPr>
              <w:rStyle w:val="TextodoEspaoReservado"/>
            </w:rPr>
            <w:t>[Comentários]</w:t>
          </w:r>
        </w:p>
      </w:docPartBody>
    </w:docPart>
    <w:docPart>
      <w:docPartPr>
        <w:name w:val="41429AB70E424DBCA7FED0C45A77133C"/>
        <w:category>
          <w:name w:val="Geral"/>
          <w:gallery w:val="placeholder"/>
        </w:category>
        <w:types>
          <w:type w:val="bbPlcHdr"/>
        </w:types>
        <w:behaviors>
          <w:behavior w:val="content"/>
        </w:behaviors>
        <w:guid w:val="{59B3DB70-FA85-455A-8959-90BD809DA645}"/>
      </w:docPartPr>
      <w:docPartBody>
        <w:p w:rsidR="004D5CE8" w:rsidRDefault="0020762C" w:rsidP="0020762C">
          <w:pPr>
            <w:pStyle w:val="41429AB70E424DBCA7FED0C45A77133C"/>
          </w:pPr>
          <w:r w:rsidRPr="007E1F81">
            <w:rPr>
              <w:rStyle w:val="TextodoEspaoReservado"/>
            </w:rPr>
            <w:t>[Categoria]</w:t>
          </w:r>
        </w:p>
      </w:docPartBody>
    </w:docPart>
    <w:docPart>
      <w:docPartPr>
        <w:name w:val="B09BFED8E84646CE85C366FE798A7843"/>
        <w:category>
          <w:name w:val="Geral"/>
          <w:gallery w:val="placeholder"/>
        </w:category>
        <w:types>
          <w:type w:val="bbPlcHdr"/>
        </w:types>
        <w:behaviors>
          <w:behavior w:val="content"/>
        </w:behaviors>
        <w:guid w:val="{D53106E2-8C93-4EBA-9709-91246364D0C2}"/>
      </w:docPartPr>
      <w:docPartBody>
        <w:p w:rsidR="004D5CE8" w:rsidRDefault="0020762C" w:rsidP="0020762C">
          <w:pPr>
            <w:pStyle w:val="B09BFED8E84646CE85C366FE798A7843"/>
          </w:pPr>
          <w:r w:rsidRPr="007E1F81">
            <w:rPr>
              <w:rStyle w:val="TextodoEspaoReservado"/>
            </w:rPr>
            <w:t>[Categoria]</w:t>
          </w:r>
        </w:p>
      </w:docPartBody>
    </w:docPart>
    <w:docPart>
      <w:docPartPr>
        <w:name w:val="31F1A98B3DB742E3AF70A4DB94D1E1EF"/>
        <w:category>
          <w:name w:val="Geral"/>
          <w:gallery w:val="placeholder"/>
        </w:category>
        <w:types>
          <w:type w:val="bbPlcHdr"/>
        </w:types>
        <w:behaviors>
          <w:behavior w:val="content"/>
        </w:behaviors>
        <w:guid w:val="{3FBFFCF8-EF80-4B43-992B-95EB44C3ACED}"/>
      </w:docPartPr>
      <w:docPartBody>
        <w:p w:rsidR="00EF35BD" w:rsidRDefault="004D5CE8" w:rsidP="004D5CE8">
          <w:pPr>
            <w:pStyle w:val="31F1A98B3DB742E3AF70A4DB94D1E1EF"/>
          </w:pPr>
          <w:r w:rsidRPr="006E76EA">
            <w:rPr>
              <w:rStyle w:val="TextodoEspaoReservado"/>
            </w:rPr>
            <w:t>[Assunto]</w:t>
          </w:r>
        </w:p>
      </w:docPartBody>
    </w:docPart>
    <w:docPart>
      <w:docPartPr>
        <w:name w:val="FDBFBB256C5D47AC9148428F88634A66"/>
        <w:category>
          <w:name w:val="Geral"/>
          <w:gallery w:val="placeholder"/>
        </w:category>
        <w:types>
          <w:type w:val="bbPlcHdr"/>
        </w:types>
        <w:behaviors>
          <w:behavior w:val="content"/>
        </w:behaviors>
        <w:guid w:val="{37768376-E5D3-4600-990C-ADD1C64CB6AA}"/>
      </w:docPartPr>
      <w:docPartBody>
        <w:p w:rsidR="00EF35BD" w:rsidRDefault="004D5CE8" w:rsidP="004D5CE8">
          <w:pPr>
            <w:pStyle w:val="FDBFBB256C5D47AC9148428F88634A66"/>
          </w:pPr>
          <w:r w:rsidRPr="006E76EA">
            <w:rPr>
              <w:rStyle w:val="TextodoEspaoReservado"/>
            </w:rPr>
            <w:t>[Assunto]</w:t>
          </w:r>
        </w:p>
      </w:docPartBody>
    </w:docPart>
    <w:docPart>
      <w:docPartPr>
        <w:name w:val="A6230AC49A814FE684029076EFAD5E6D"/>
        <w:category>
          <w:name w:val="Geral"/>
          <w:gallery w:val="placeholder"/>
        </w:category>
        <w:types>
          <w:type w:val="bbPlcHdr"/>
        </w:types>
        <w:behaviors>
          <w:behavior w:val="content"/>
        </w:behaviors>
        <w:guid w:val="{9C3A64F1-5FA9-449C-9549-EA0FB5E377B5}"/>
      </w:docPartPr>
      <w:docPartBody>
        <w:p w:rsidR="00EF35BD" w:rsidRDefault="004D5CE8" w:rsidP="004D5CE8">
          <w:pPr>
            <w:pStyle w:val="A6230AC49A814FE684029076EFAD5E6D"/>
          </w:pPr>
          <w:r w:rsidRPr="006E76EA">
            <w:rPr>
              <w:rStyle w:val="TextodoEspaoReservado"/>
            </w:rPr>
            <w:t>[Assunto]</w:t>
          </w:r>
        </w:p>
      </w:docPartBody>
    </w:docPart>
    <w:docPart>
      <w:docPartPr>
        <w:name w:val="33A02D239CBD4373BAF3F3E58C58D055"/>
        <w:category>
          <w:name w:val="Geral"/>
          <w:gallery w:val="placeholder"/>
        </w:category>
        <w:types>
          <w:type w:val="bbPlcHdr"/>
        </w:types>
        <w:behaviors>
          <w:behavior w:val="content"/>
        </w:behaviors>
        <w:guid w:val="{AD8DFC6C-1975-436A-A1A1-7E5C45DE30C2}"/>
      </w:docPartPr>
      <w:docPartBody>
        <w:p w:rsidR="0026559E" w:rsidRDefault="002A1D1F">
          <w:r w:rsidRPr="005C4096">
            <w:rPr>
              <w:rStyle w:val="TextodoEspaoReservado"/>
            </w:rPr>
            <w:t>[Título]</w:t>
          </w:r>
        </w:p>
      </w:docPartBody>
    </w:docPart>
    <w:docPart>
      <w:docPartPr>
        <w:name w:val="304050973E3B423680DCC227773C0BE9"/>
        <w:category>
          <w:name w:val="Geral"/>
          <w:gallery w:val="placeholder"/>
        </w:category>
        <w:types>
          <w:type w:val="bbPlcHdr"/>
        </w:types>
        <w:behaviors>
          <w:behavior w:val="content"/>
        </w:behaviors>
        <w:guid w:val="{855682E1-AAA8-4BDF-8907-F5EF7257CCDE}"/>
      </w:docPartPr>
      <w:docPartBody>
        <w:p w:rsidR="0026559E" w:rsidRDefault="002A1D1F" w:rsidP="002A1D1F">
          <w:pPr>
            <w:pStyle w:val="304050973E3B423680DCC227773C0BE9"/>
          </w:pPr>
          <w:r w:rsidRPr="005C4096">
            <w:rPr>
              <w:rStyle w:val="TextodoEspaoReservado"/>
            </w:rPr>
            <w:t>[Título]</w:t>
          </w:r>
        </w:p>
      </w:docPartBody>
    </w:docPart>
    <w:docPart>
      <w:docPartPr>
        <w:name w:val="72F6E760FCA241D187D7307F9653A022"/>
        <w:category>
          <w:name w:val="Geral"/>
          <w:gallery w:val="placeholder"/>
        </w:category>
        <w:types>
          <w:type w:val="bbPlcHdr"/>
        </w:types>
        <w:behaviors>
          <w:behavior w:val="content"/>
        </w:behaviors>
        <w:guid w:val="{28FFFC2F-70CB-4173-8809-98FCA3885005}"/>
      </w:docPartPr>
      <w:docPartBody>
        <w:p w:rsidR="00260E82" w:rsidRDefault="00D63B63" w:rsidP="00D63B63">
          <w:pPr>
            <w:pStyle w:val="72F6E760FCA241D187D7307F9653A022"/>
          </w:pPr>
          <w:r w:rsidRPr="00E76042">
            <w:rPr>
              <w:rStyle w:val="TextodoEspaoReservado"/>
            </w:rPr>
            <w:t>[Autor]</w:t>
          </w:r>
        </w:p>
      </w:docPartBody>
    </w:docPart>
    <w:docPart>
      <w:docPartPr>
        <w:name w:val="79D5274AE7F141888660386793F95807"/>
        <w:category>
          <w:name w:val="Geral"/>
          <w:gallery w:val="placeholder"/>
        </w:category>
        <w:types>
          <w:type w:val="bbPlcHdr"/>
        </w:types>
        <w:behaviors>
          <w:behavior w:val="content"/>
        </w:behaviors>
        <w:guid w:val="{4DAB5E72-B7D6-49E0-AE41-0D1750741657}"/>
      </w:docPartPr>
      <w:docPartBody>
        <w:p w:rsidR="00260E82" w:rsidRDefault="00D63B63" w:rsidP="00D63B63">
          <w:pPr>
            <w:pStyle w:val="79D5274AE7F141888660386793F95807"/>
          </w:pPr>
          <w:r w:rsidRPr="00E76042">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Lucida Console">
    <w:panose1 w:val="020B0609040504020204"/>
    <w:charset w:val="00"/>
    <w:family w:val="modern"/>
    <w:pitch w:val="fixed"/>
    <w:sig w:usb0="8000028F" w:usb1="00001800" w:usb2="00000000" w:usb3="00000000" w:csb0="0000001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62C"/>
    <w:rsid w:val="00003E0D"/>
    <w:rsid w:val="00016F94"/>
    <w:rsid w:val="00031821"/>
    <w:rsid w:val="000367E2"/>
    <w:rsid w:val="00075CCF"/>
    <w:rsid w:val="00097D12"/>
    <w:rsid w:val="000A4A66"/>
    <w:rsid w:val="000B524A"/>
    <w:rsid w:val="000B7EF6"/>
    <w:rsid w:val="00112458"/>
    <w:rsid w:val="00113F01"/>
    <w:rsid w:val="00123A69"/>
    <w:rsid w:val="00174227"/>
    <w:rsid w:val="00177B11"/>
    <w:rsid w:val="00185F97"/>
    <w:rsid w:val="001D52A5"/>
    <w:rsid w:val="001D68A5"/>
    <w:rsid w:val="00201AE3"/>
    <w:rsid w:val="00203958"/>
    <w:rsid w:val="0020762C"/>
    <w:rsid w:val="002273AA"/>
    <w:rsid w:val="0024327F"/>
    <w:rsid w:val="00255AA9"/>
    <w:rsid w:val="00260E82"/>
    <w:rsid w:val="0026559E"/>
    <w:rsid w:val="00276C53"/>
    <w:rsid w:val="0029414A"/>
    <w:rsid w:val="00297D27"/>
    <w:rsid w:val="002A1D1F"/>
    <w:rsid w:val="00321048"/>
    <w:rsid w:val="00331A6C"/>
    <w:rsid w:val="00350B7B"/>
    <w:rsid w:val="003627CD"/>
    <w:rsid w:val="00371E03"/>
    <w:rsid w:val="003E56F0"/>
    <w:rsid w:val="00400050"/>
    <w:rsid w:val="00417E34"/>
    <w:rsid w:val="0042215A"/>
    <w:rsid w:val="00471E3E"/>
    <w:rsid w:val="004932DC"/>
    <w:rsid w:val="004B02CF"/>
    <w:rsid w:val="004B538A"/>
    <w:rsid w:val="004D5CE8"/>
    <w:rsid w:val="004E0BFD"/>
    <w:rsid w:val="004E22DE"/>
    <w:rsid w:val="004F2F61"/>
    <w:rsid w:val="005077D1"/>
    <w:rsid w:val="005B5152"/>
    <w:rsid w:val="005C4248"/>
    <w:rsid w:val="00611F4B"/>
    <w:rsid w:val="00625389"/>
    <w:rsid w:val="006362D2"/>
    <w:rsid w:val="00663AD5"/>
    <w:rsid w:val="006C57C8"/>
    <w:rsid w:val="0071653E"/>
    <w:rsid w:val="007320F7"/>
    <w:rsid w:val="007931A1"/>
    <w:rsid w:val="00890D9C"/>
    <w:rsid w:val="008A12B3"/>
    <w:rsid w:val="008A3E4B"/>
    <w:rsid w:val="008A762D"/>
    <w:rsid w:val="008B080D"/>
    <w:rsid w:val="008B6A7E"/>
    <w:rsid w:val="008D3C5D"/>
    <w:rsid w:val="008E0D53"/>
    <w:rsid w:val="008F3138"/>
    <w:rsid w:val="00924D0A"/>
    <w:rsid w:val="00924D52"/>
    <w:rsid w:val="009610C1"/>
    <w:rsid w:val="009B1112"/>
    <w:rsid w:val="009F2F9C"/>
    <w:rsid w:val="00A3625F"/>
    <w:rsid w:val="00A853BA"/>
    <w:rsid w:val="00A97512"/>
    <w:rsid w:val="00B30D30"/>
    <w:rsid w:val="00B54BD0"/>
    <w:rsid w:val="00B55D88"/>
    <w:rsid w:val="00C20E35"/>
    <w:rsid w:val="00C24153"/>
    <w:rsid w:val="00C43BC1"/>
    <w:rsid w:val="00C64034"/>
    <w:rsid w:val="00C741BA"/>
    <w:rsid w:val="00C85792"/>
    <w:rsid w:val="00CD3C89"/>
    <w:rsid w:val="00CF0BC1"/>
    <w:rsid w:val="00D63A6F"/>
    <w:rsid w:val="00D63B63"/>
    <w:rsid w:val="00D81FB0"/>
    <w:rsid w:val="00D8216F"/>
    <w:rsid w:val="00DE5B58"/>
    <w:rsid w:val="00E36B47"/>
    <w:rsid w:val="00E42471"/>
    <w:rsid w:val="00E870AE"/>
    <w:rsid w:val="00EA4E95"/>
    <w:rsid w:val="00EC7C63"/>
    <w:rsid w:val="00ED24A1"/>
    <w:rsid w:val="00EF35BD"/>
    <w:rsid w:val="00F16D7E"/>
    <w:rsid w:val="00FF50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63B63"/>
    <w:rPr>
      <w:color w:val="808080"/>
    </w:rPr>
  </w:style>
  <w:style w:type="paragraph" w:customStyle="1" w:styleId="F5378C765C8743808D541BEBE7580663">
    <w:name w:val="F5378C765C8743808D541BEBE7580663"/>
    <w:rsid w:val="0020762C"/>
  </w:style>
  <w:style w:type="paragraph" w:customStyle="1" w:styleId="41429AB70E424DBCA7FED0C45A77133C">
    <w:name w:val="41429AB70E424DBCA7FED0C45A77133C"/>
    <w:rsid w:val="0020762C"/>
  </w:style>
  <w:style w:type="paragraph" w:customStyle="1" w:styleId="B09BFED8E84646CE85C366FE798A7843">
    <w:name w:val="B09BFED8E84646CE85C366FE798A7843"/>
    <w:rsid w:val="0020762C"/>
  </w:style>
  <w:style w:type="paragraph" w:customStyle="1" w:styleId="31F1A98B3DB742E3AF70A4DB94D1E1EF">
    <w:name w:val="31F1A98B3DB742E3AF70A4DB94D1E1EF"/>
    <w:rsid w:val="004D5CE8"/>
  </w:style>
  <w:style w:type="paragraph" w:customStyle="1" w:styleId="FDBFBB256C5D47AC9148428F88634A66">
    <w:name w:val="FDBFBB256C5D47AC9148428F88634A66"/>
    <w:rsid w:val="004D5CE8"/>
  </w:style>
  <w:style w:type="paragraph" w:customStyle="1" w:styleId="A6230AC49A814FE684029076EFAD5E6D">
    <w:name w:val="A6230AC49A814FE684029076EFAD5E6D"/>
    <w:rsid w:val="004D5CE8"/>
  </w:style>
  <w:style w:type="paragraph" w:customStyle="1" w:styleId="304050973E3B423680DCC227773C0BE9">
    <w:name w:val="304050973E3B423680DCC227773C0BE9"/>
    <w:rsid w:val="002A1D1F"/>
    <w:pPr>
      <w:spacing w:line="278" w:lineRule="auto"/>
    </w:pPr>
    <w:rPr>
      <w:sz w:val="24"/>
      <w:szCs w:val="24"/>
    </w:rPr>
  </w:style>
  <w:style w:type="paragraph" w:customStyle="1" w:styleId="AC1B7BB3C5B64323A850B7A57F785473">
    <w:name w:val="AC1B7BB3C5B64323A850B7A57F785473"/>
    <w:rsid w:val="00321048"/>
    <w:pPr>
      <w:spacing w:line="278" w:lineRule="auto"/>
    </w:pPr>
    <w:rPr>
      <w:sz w:val="24"/>
      <w:szCs w:val="24"/>
    </w:rPr>
  </w:style>
  <w:style w:type="paragraph" w:customStyle="1" w:styleId="4BCF1417B5CC4F3B96149C5E9BCA26B3">
    <w:name w:val="4BCF1417B5CC4F3B96149C5E9BCA26B3"/>
    <w:rsid w:val="00321048"/>
    <w:pPr>
      <w:spacing w:line="278" w:lineRule="auto"/>
    </w:pPr>
    <w:rPr>
      <w:sz w:val="24"/>
      <w:szCs w:val="24"/>
    </w:rPr>
  </w:style>
  <w:style w:type="paragraph" w:customStyle="1" w:styleId="9BF2FB52149D453BB3C1B6370D6B466A">
    <w:name w:val="9BF2FB52149D453BB3C1B6370D6B466A"/>
    <w:rsid w:val="00321048"/>
    <w:pPr>
      <w:spacing w:line="278" w:lineRule="auto"/>
    </w:pPr>
    <w:rPr>
      <w:sz w:val="24"/>
      <w:szCs w:val="24"/>
    </w:rPr>
  </w:style>
  <w:style w:type="paragraph" w:customStyle="1" w:styleId="12048F25F9CF43B49E62269C14EC58F2">
    <w:name w:val="12048F25F9CF43B49E62269C14EC58F2"/>
    <w:rsid w:val="00321048"/>
    <w:pPr>
      <w:spacing w:line="278" w:lineRule="auto"/>
    </w:pPr>
    <w:rPr>
      <w:sz w:val="24"/>
      <w:szCs w:val="24"/>
    </w:rPr>
  </w:style>
  <w:style w:type="paragraph" w:customStyle="1" w:styleId="B7D14432FA9F4F91833C1D0EBD6C75B6">
    <w:name w:val="B7D14432FA9F4F91833C1D0EBD6C75B6"/>
    <w:rsid w:val="00321048"/>
    <w:pPr>
      <w:spacing w:line="278" w:lineRule="auto"/>
    </w:pPr>
    <w:rPr>
      <w:sz w:val="24"/>
      <w:szCs w:val="24"/>
    </w:rPr>
  </w:style>
  <w:style w:type="paragraph" w:customStyle="1" w:styleId="7136961838494C5EA3392FD68E28C38A">
    <w:name w:val="7136961838494C5EA3392FD68E28C38A"/>
    <w:rsid w:val="00321048"/>
    <w:pPr>
      <w:spacing w:line="278" w:lineRule="auto"/>
    </w:pPr>
    <w:rPr>
      <w:sz w:val="24"/>
      <w:szCs w:val="24"/>
    </w:rPr>
  </w:style>
  <w:style w:type="paragraph" w:customStyle="1" w:styleId="5C6E3BAFCCF944A9BAE1C09E953BA7E9">
    <w:name w:val="5C6E3BAFCCF944A9BAE1C09E953BA7E9"/>
    <w:rsid w:val="00321048"/>
    <w:pPr>
      <w:spacing w:line="278" w:lineRule="auto"/>
    </w:pPr>
    <w:rPr>
      <w:sz w:val="24"/>
      <w:szCs w:val="24"/>
    </w:rPr>
  </w:style>
  <w:style w:type="paragraph" w:customStyle="1" w:styleId="B7EFFA86BC23433B8A72A0A3665DA9B5">
    <w:name w:val="B7EFFA86BC23433B8A72A0A3665DA9B5"/>
    <w:rsid w:val="00321048"/>
    <w:pPr>
      <w:spacing w:line="278" w:lineRule="auto"/>
    </w:pPr>
    <w:rPr>
      <w:sz w:val="24"/>
      <w:szCs w:val="24"/>
    </w:rPr>
  </w:style>
  <w:style w:type="paragraph" w:customStyle="1" w:styleId="874D5E7458C44C7CA48D1F6446D81765">
    <w:name w:val="874D5E7458C44C7CA48D1F6446D81765"/>
    <w:rsid w:val="00321048"/>
    <w:pPr>
      <w:spacing w:line="278" w:lineRule="auto"/>
    </w:pPr>
    <w:rPr>
      <w:sz w:val="24"/>
      <w:szCs w:val="24"/>
    </w:rPr>
  </w:style>
  <w:style w:type="paragraph" w:customStyle="1" w:styleId="02F1833FCFF249749C52B3A3E219352D">
    <w:name w:val="02F1833FCFF249749C52B3A3E219352D"/>
    <w:rsid w:val="00321048"/>
    <w:pPr>
      <w:spacing w:line="278" w:lineRule="auto"/>
    </w:pPr>
    <w:rPr>
      <w:sz w:val="24"/>
      <w:szCs w:val="24"/>
    </w:rPr>
  </w:style>
  <w:style w:type="paragraph" w:customStyle="1" w:styleId="9A57BA1E60694FDD81F88F031034E3A5">
    <w:name w:val="9A57BA1E60694FDD81F88F031034E3A5"/>
    <w:rsid w:val="00321048"/>
    <w:pPr>
      <w:spacing w:line="278" w:lineRule="auto"/>
    </w:pPr>
    <w:rPr>
      <w:sz w:val="24"/>
      <w:szCs w:val="24"/>
    </w:rPr>
  </w:style>
  <w:style w:type="paragraph" w:customStyle="1" w:styleId="D5565BFDD6AE4E309AD7CA75E4DD09AA">
    <w:name w:val="D5565BFDD6AE4E309AD7CA75E4DD09AA"/>
    <w:rsid w:val="00321048"/>
    <w:pPr>
      <w:spacing w:line="278" w:lineRule="auto"/>
    </w:pPr>
    <w:rPr>
      <w:sz w:val="24"/>
      <w:szCs w:val="24"/>
    </w:rPr>
  </w:style>
  <w:style w:type="paragraph" w:customStyle="1" w:styleId="8FF361FDFF174988A41A2441D9773300">
    <w:name w:val="8FF361FDFF174988A41A2441D9773300"/>
    <w:rsid w:val="00D63B63"/>
    <w:pPr>
      <w:spacing w:line="278" w:lineRule="auto"/>
    </w:pPr>
    <w:rPr>
      <w:sz w:val="24"/>
      <w:szCs w:val="24"/>
    </w:rPr>
  </w:style>
  <w:style w:type="paragraph" w:customStyle="1" w:styleId="72F6E760FCA241D187D7307F9653A022">
    <w:name w:val="72F6E760FCA241D187D7307F9653A022"/>
    <w:rsid w:val="00D63B63"/>
    <w:pPr>
      <w:spacing w:line="278" w:lineRule="auto"/>
    </w:pPr>
    <w:rPr>
      <w:sz w:val="24"/>
      <w:szCs w:val="24"/>
    </w:rPr>
  </w:style>
  <w:style w:type="paragraph" w:customStyle="1" w:styleId="79D5274AE7F141888660386793F95807">
    <w:name w:val="79D5274AE7F141888660386793F95807"/>
    <w:rsid w:val="00D63B63"/>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16 de outubro de 024</PublishDate>
  <Abstract/>
  <CompanyAddress/>
  <CompanyPhone>05 de maio de 2026</CompanyPhone>
  <CompanyFax/>
  <CompanyEmail>02 de dezembro de 2025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D99CB4-F956-4805-9806-CC6E9210D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35</Pages>
  <Words>16852</Words>
  <Characters>91007</Characters>
  <Application>Microsoft Office Word</Application>
  <DocSecurity>0</DocSecurity>
  <Lines>758</Lines>
  <Paragraphs>215</Paragraphs>
  <ScaleCrop>false</ScaleCrop>
  <HeadingPairs>
    <vt:vector size="2" baseType="variant">
      <vt:variant>
        <vt:lpstr>Título</vt:lpstr>
      </vt:variant>
      <vt:variant>
        <vt:i4>1</vt:i4>
      </vt:variant>
    </vt:vector>
  </HeadingPairs>
  <TitlesOfParts>
    <vt:vector size="1" baseType="lpstr">
      <vt:lpstr>02 de outubro de 2025</vt:lpstr>
    </vt:vector>
  </TitlesOfParts>
  <Company/>
  <LinksUpToDate>false</LinksUpToDate>
  <CharactersWithSpaces>107644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 de maio de 2026</dc:title>
  <dc:subject>aquisição de roçadeira hidráulica articulada, destinada ao atendimento das demandas de manutenção e conservação de vias públicas, estradas vicinais e áreas institucionais no Município de Joanésia</dc:subject>
  <dc:creator>020901.0412200031050.0000449051 – Ficha 803; 020901.0412200031050.0000449051 – Ficha 804</dc:creator>
  <cp:keywords/>
  <dc:description>fortalecimento das ações de manutenção e conservação de vias públicas, estradas vicinais e áreas institucionais no Município de Joanésia, considerando a demanda contínua por serviços de roçagem, limpeza de margens e controle da vegetação em espaços urbanos e rurais. A ausência de equipamentos adequados ou a insuficiência dos meios atualmente disponíveis compromete a eficiência dessas atividades, impactando diretamente a segurança viária, a visibilidade em trechos críticos e a adequada conservação do patrimônio público. O crescimento desordenado da vegetação em margens de estradas, rodovias e áreas públicas representa risco à circulação de veículos e pedestres, podendo ocasionar acidentes, dificultar o escoamento de águas pluviais e favorecer a proliferação de animais peçonhentos. Nesse contexto, a utilização de equipamento específico, com capacidade técnica adequada e elevado desempenho operacional, revela-se medida indispensável para garantir a execução eficiente e contínua dos serviços. A roçadeira hidráulica articulada apresenta-se como solução tecnicamente superior às alternativas convencionais, em razão de sua versatilidade, alcance operacional e capacidade de atuação em locais de difícil acesso, como taludes, encostas e margens irregulares. Sua estrutura articulada permite maior precisão e segurança na execução dos serviços, além de proporcionar melhor rendimento operacional, reduzindo o tempo de execução e os custos indiretos relacionados à mão de obra. Outro aspecto relevante refere-se à necessidade de assegurar condições adequadas de trabalho aos operadores, com utilização de equipamento que possua dispositivos de segurança, como válvulas de alívio e proteção ao operador, reduzindo riscos de acidentes e garantindo maior confiabilidade na operação. Sob o prisma da eficiência administrativa, a aquisição do equipamento permitirá maior autonomia do Município na execução dos serviços de manutenção, reduzindo a dependência de contratações terceirizadas e possibilitando melhor planejamento das ações ao longo do tempo. Trata-se de investimento que contribui para a economicidade, ao reduzir despesas recorrentes com serviços externos e aumentar a capacidade operacional da Administração. Adicionalmente, a utilização de equipamento adequado contribui para a preservação das vias públicas e áreas institucionais, evitando degradação prematura, melhorando as condições de tráfego e promovendo maior organização dos espaços urbanos e rurais. Dessa forma, a contratação se mostra necessária e plenamente justificada, uma vez que atende às demandas operacionais do Município, promove maior eficiência na execução dos serviços, assegura melhores condições de segurança e contribui para a adequada gestão do patrimônio público, em consonância com o interesse coletivo</dc:description>
  <cp:lastModifiedBy>vitor coelho</cp:lastModifiedBy>
  <cp:revision>69</cp:revision>
  <cp:lastPrinted>2025-06-02T14:45:00Z</cp:lastPrinted>
  <dcterms:created xsi:type="dcterms:W3CDTF">2026-05-12T14:29:00Z</dcterms:created>
  <dcterms:modified xsi:type="dcterms:W3CDTF">2026-05-27T15:50:00Z</dcterms:modified>
  <cp:category>a Rua Joaquim Dias de Moura nº 12, Centro, Joanésia, MG mediante envio da Ordem de Fornecimento que constará todas as condições de entrega. O prazo de entrega será de até 20 (vinte) dias a contar do recebimento da respectiva ordem. Todas as despesas inerentes ao fornecimento correrão por conta da empresa sem nenhum ônus ao município</cp:category>
  <cp:contentStatus>06 de janeiro de 2025</cp:contentStatus>
</cp:coreProperties>
</file>