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97164" w14:textId="77777777" w:rsidR="006511BE" w:rsidRDefault="006511BE" w:rsidP="00F32880">
      <w:pPr>
        <w:spacing w:after="0" w:line="276" w:lineRule="auto"/>
        <w:jc w:val="center"/>
        <w:rPr>
          <w:rFonts w:ascii="Arial" w:eastAsia="Arial" w:hAnsi="Arial" w:cs="Arial"/>
          <w:b/>
          <w:sz w:val="36"/>
          <w:szCs w:val="36"/>
        </w:rPr>
      </w:pPr>
    </w:p>
    <w:p w14:paraId="333F1F91" w14:textId="63242E03" w:rsidR="006B56F8" w:rsidRPr="0063498B" w:rsidRDefault="00D3123B" w:rsidP="00F32880">
      <w:pPr>
        <w:pBdr>
          <w:top w:val="double" w:sz="4" w:space="1" w:color="auto"/>
          <w:bottom w:val="double" w:sz="4" w:space="1" w:color="auto"/>
        </w:pBdr>
        <w:spacing w:after="0" w:line="276" w:lineRule="auto"/>
        <w:jc w:val="center"/>
        <w:rPr>
          <w:rFonts w:ascii="Arial" w:eastAsia="Arial" w:hAnsi="Arial" w:cs="Arial"/>
          <w:b/>
          <w:i/>
          <w:sz w:val="20"/>
          <w:szCs w:val="20"/>
        </w:rPr>
      </w:pPr>
      <w:r w:rsidRPr="0063498B">
        <w:rPr>
          <w:rFonts w:ascii="Arial" w:eastAsia="Arial" w:hAnsi="Arial" w:cs="Arial"/>
          <w:b/>
          <w:i/>
          <w:sz w:val="20"/>
          <w:szCs w:val="20"/>
        </w:rPr>
        <w:t>EDITAL</w:t>
      </w:r>
      <w:r w:rsidR="006B56F8" w:rsidRPr="0063498B">
        <w:rPr>
          <w:rFonts w:ascii="Arial" w:eastAsia="Arial" w:hAnsi="Arial" w:cs="Arial"/>
          <w:b/>
          <w:i/>
          <w:sz w:val="20"/>
          <w:szCs w:val="20"/>
        </w:rPr>
        <w:t xml:space="preserve"> DE LICITAÇÃO PÚBLICA</w:t>
      </w:r>
    </w:p>
    <w:p w14:paraId="17AAC0F7" w14:textId="77777777" w:rsidR="006B56F8" w:rsidRPr="0063498B" w:rsidRDefault="006B56F8" w:rsidP="00F32880">
      <w:pPr>
        <w:spacing w:after="0" w:line="276" w:lineRule="auto"/>
        <w:jc w:val="both"/>
        <w:rPr>
          <w:rFonts w:ascii="Arial" w:eastAsia="Arial" w:hAnsi="Arial" w:cs="Arial"/>
          <w:sz w:val="20"/>
          <w:szCs w:val="20"/>
        </w:rPr>
      </w:pPr>
    </w:p>
    <w:tbl>
      <w:tblPr>
        <w:tblW w:w="904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3"/>
        <w:gridCol w:w="550"/>
        <w:gridCol w:w="4299"/>
      </w:tblGrid>
      <w:tr w:rsidR="006B56F8" w:rsidRPr="0063498B" w14:paraId="35F44426" w14:textId="77777777" w:rsidTr="00A9681F">
        <w:trPr>
          <w:jc w:val="center"/>
        </w:trPr>
        <w:tc>
          <w:tcPr>
            <w:tcW w:w="4742" w:type="dxa"/>
            <w:gridSpan w:val="3"/>
          </w:tcPr>
          <w:p w14:paraId="0CB97B8E" w14:textId="0E5AD830"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Processo Licitatório nº </w:t>
            </w:r>
            <w:r w:rsidR="00AD2190">
              <w:rPr>
                <w:rFonts w:ascii="Arial" w:eastAsia="Arial" w:hAnsi="Arial" w:cs="Arial"/>
                <w:b/>
                <w:sz w:val="20"/>
                <w:szCs w:val="20"/>
              </w:rPr>
              <w:t>021/</w:t>
            </w:r>
            <w:r w:rsidR="00764282">
              <w:rPr>
                <w:rFonts w:ascii="Arial" w:eastAsia="Arial" w:hAnsi="Arial" w:cs="Arial"/>
                <w:b/>
                <w:sz w:val="20"/>
                <w:szCs w:val="20"/>
              </w:rPr>
              <w:t>2026</w:t>
            </w:r>
          </w:p>
        </w:tc>
        <w:tc>
          <w:tcPr>
            <w:tcW w:w="4299" w:type="dxa"/>
          </w:tcPr>
          <w:p w14:paraId="42C5B66D" w14:textId="33B675A7" w:rsidR="006B56F8" w:rsidRPr="0063498B" w:rsidRDefault="006B56F8"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 xml:space="preserve">Pregão Eletrônico nº </w:t>
            </w:r>
            <w:r w:rsidR="00AD2190">
              <w:rPr>
                <w:rFonts w:ascii="Arial" w:eastAsia="Arial" w:hAnsi="Arial" w:cs="Arial"/>
                <w:b/>
                <w:sz w:val="20"/>
                <w:szCs w:val="20"/>
              </w:rPr>
              <w:t>013/</w:t>
            </w:r>
            <w:r w:rsidR="00764282">
              <w:rPr>
                <w:rFonts w:ascii="Arial" w:eastAsia="Arial" w:hAnsi="Arial" w:cs="Arial"/>
                <w:b/>
                <w:sz w:val="20"/>
                <w:szCs w:val="20"/>
              </w:rPr>
              <w:t>2026</w:t>
            </w:r>
          </w:p>
        </w:tc>
      </w:tr>
      <w:tr w:rsidR="006B56F8" w:rsidRPr="0063498B" w14:paraId="1C45BF5F" w14:textId="77777777" w:rsidTr="00A9681F">
        <w:trPr>
          <w:jc w:val="center"/>
        </w:trPr>
        <w:tc>
          <w:tcPr>
            <w:tcW w:w="9041" w:type="dxa"/>
            <w:gridSpan w:val="4"/>
          </w:tcPr>
          <w:p w14:paraId="76E72365" w14:textId="26B023CD"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Registro de Preços</w:t>
            </w:r>
            <w:r w:rsidR="000A2213" w:rsidRPr="0063498B">
              <w:rPr>
                <w:rFonts w:ascii="Arial" w:eastAsia="Arial" w:hAnsi="Arial" w:cs="Arial"/>
                <w:sz w:val="20"/>
                <w:szCs w:val="20"/>
              </w:rPr>
              <w:t xml:space="preserve">: </w:t>
            </w:r>
            <w:sdt>
              <w:sdtPr>
                <w:rPr>
                  <w:rFonts w:ascii="Arial" w:hAnsi="Arial" w:cs="Arial"/>
                  <w:iCs/>
                </w:rPr>
                <w:id w:val="-1564013061"/>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Sim  </w:t>
            </w:r>
            <w:sdt>
              <w:sdtPr>
                <w:rPr>
                  <w:rFonts w:ascii="Arial" w:hAnsi="Arial" w:cs="Arial"/>
                  <w:iCs/>
                </w:rPr>
                <w:id w:val="-60642055"/>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Pr="0063498B">
              <w:rPr>
                <w:rFonts w:ascii="Arial" w:eastAsia="Arial" w:hAnsi="Arial" w:cs="Arial"/>
                <w:sz w:val="20"/>
                <w:szCs w:val="20"/>
              </w:rPr>
              <w:t xml:space="preserve"> Não</w:t>
            </w:r>
          </w:p>
        </w:tc>
      </w:tr>
      <w:tr w:rsidR="006B56F8" w:rsidRPr="0063498B" w14:paraId="280A2541" w14:textId="77777777" w:rsidTr="00A9681F">
        <w:trPr>
          <w:jc w:val="center"/>
        </w:trPr>
        <w:tc>
          <w:tcPr>
            <w:tcW w:w="9041" w:type="dxa"/>
            <w:gridSpan w:val="4"/>
          </w:tcPr>
          <w:p w14:paraId="3ACB65B8" w14:textId="3700E1A5"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Unidade Requisitante</w:t>
            </w:r>
            <w:r w:rsidRPr="0063498B">
              <w:rPr>
                <w:rFonts w:ascii="Arial" w:eastAsia="Arial" w:hAnsi="Arial" w:cs="Arial"/>
                <w:sz w:val="20"/>
                <w:szCs w:val="20"/>
              </w:rPr>
              <w:t>: Secretaria</w:t>
            </w:r>
            <w:r w:rsidR="00967B16">
              <w:rPr>
                <w:rFonts w:ascii="Arial" w:eastAsia="Arial" w:hAnsi="Arial" w:cs="Arial"/>
                <w:sz w:val="20"/>
                <w:szCs w:val="20"/>
              </w:rPr>
              <w:t>s</w:t>
            </w:r>
            <w:r w:rsidR="00F838EA">
              <w:rPr>
                <w:rFonts w:ascii="Arial" w:eastAsia="Arial" w:hAnsi="Arial" w:cs="Arial"/>
                <w:sz w:val="20"/>
                <w:szCs w:val="20"/>
              </w:rPr>
              <w:t xml:space="preserve"> Municipa</w:t>
            </w:r>
            <w:r w:rsidR="00967B16">
              <w:rPr>
                <w:rFonts w:ascii="Arial" w:eastAsia="Arial" w:hAnsi="Arial" w:cs="Arial"/>
                <w:sz w:val="20"/>
                <w:szCs w:val="20"/>
              </w:rPr>
              <w:t>is</w:t>
            </w:r>
            <w:r w:rsidR="00F838EA">
              <w:rPr>
                <w:rFonts w:ascii="Arial" w:eastAsia="Arial" w:hAnsi="Arial" w:cs="Arial"/>
                <w:sz w:val="20"/>
                <w:szCs w:val="20"/>
              </w:rPr>
              <w:t>.</w:t>
            </w:r>
          </w:p>
        </w:tc>
      </w:tr>
      <w:tr w:rsidR="001B139C" w:rsidRPr="0063498B" w14:paraId="5008D53C" w14:textId="369DE9EF" w:rsidTr="00A9681F">
        <w:trPr>
          <w:jc w:val="center"/>
        </w:trPr>
        <w:tc>
          <w:tcPr>
            <w:tcW w:w="4192" w:type="dxa"/>
            <w:gridSpan w:val="2"/>
          </w:tcPr>
          <w:p w14:paraId="2843E730" w14:textId="2A1ED383"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Critério de Aceitabilidade</w:t>
            </w:r>
            <w:r w:rsidRPr="0063498B">
              <w:rPr>
                <w:rFonts w:ascii="Arial" w:eastAsia="Arial" w:hAnsi="Arial" w:cs="Arial"/>
                <w:sz w:val="20"/>
                <w:szCs w:val="20"/>
              </w:rPr>
              <w:t xml:space="preserve">: Média de Preços apurada pela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bem como a observância aos preceitos legais e regras consignadas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w:t>
            </w:r>
          </w:p>
        </w:tc>
        <w:tc>
          <w:tcPr>
            <w:tcW w:w="4849" w:type="dxa"/>
            <w:gridSpan w:val="2"/>
          </w:tcPr>
          <w:p w14:paraId="2C2F5A4A" w14:textId="77777777" w:rsidR="00F838EA" w:rsidRDefault="00F838EA" w:rsidP="00F32880">
            <w:pPr>
              <w:spacing w:after="0" w:line="276" w:lineRule="auto"/>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até 20% acima da média como atratividade de mercado.</w:t>
            </w:r>
          </w:p>
          <w:p w14:paraId="63245727" w14:textId="12D51145" w:rsidR="001B139C" w:rsidRPr="0063498B" w:rsidRDefault="001B139C" w:rsidP="00F32880">
            <w:pPr>
              <w:spacing w:after="0" w:line="276" w:lineRule="auto"/>
              <w:jc w:val="both"/>
              <w:rPr>
                <w:rFonts w:ascii="Arial" w:eastAsia="Arial" w:hAnsi="Arial" w:cs="Arial"/>
                <w:b/>
                <w:sz w:val="20"/>
                <w:szCs w:val="20"/>
              </w:rPr>
            </w:pPr>
          </w:p>
        </w:tc>
      </w:tr>
      <w:tr w:rsidR="001B139C" w:rsidRPr="0063498B" w14:paraId="3D9FB6DE" w14:textId="77777777" w:rsidTr="00A9681F">
        <w:trPr>
          <w:jc w:val="center"/>
        </w:trPr>
        <w:tc>
          <w:tcPr>
            <w:tcW w:w="9041" w:type="dxa"/>
            <w:gridSpan w:val="4"/>
          </w:tcPr>
          <w:p w14:paraId="08D05992" w14:textId="23196C7C" w:rsidR="001B139C" w:rsidRPr="0063498B" w:rsidRDefault="001B139C"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Orçamento Sigiloso:</w:t>
            </w:r>
            <w:r w:rsidR="00F838EA">
              <w:rPr>
                <w:rFonts w:ascii="Arial" w:eastAsia="Arial" w:hAnsi="Arial" w:cs="Arial"/>
                <w:b/>
                <w:sz w:val="20"/>
                <w:szCs w:val="20"/>
              </w:rPr>
              <w:t xml:space="preserve"> </w:t>
            </w:r>
            <w:r w:rsidR="00A55A7E" w:rsidRPr="0063498B">
              <w:rPr>
                <w:rFonts w:ascii="Arial" w:eastAsia="Arial" w:hAnsi="Arial" w:cs="Arial"/>
                <w:b/>
                <w:sz w:val="20"/>
                <w:szCs w:val="20"/>
              </w:rPr>
              <w:t xml:space="preserve"> </w:t>
            </w:r>
            <w:sdt>
              <w:sdtPr>
                <w:rPr>
                  <w:rFonts w:ascii="Arial" w:hAnsi="Arial" w:cs="Arial"/>
                  <w:iCs/>
                </w:rPr>
                <w:id w:val="-570121286"/>
                <w14:checkbox>
                  <w14:checked w14:val="1"/>
                  <w14:checkedState w14:val="2612" w14:font="MS Gothic"/>
                  <w14:uncheckedState w14:val="2610" w14:font="MS Gothic"/>
                </w14:checkbox>
              </w:sdtPr>
              <w:sdtContent>
                <w:r w:rsidR="0031229A">
                  <w:rPr>
                    <w:rFonts w:ascii="MS Gothic" w:eastAsia="MS Gothic" w:hAnsi="MS Gothic" w:cs="Arial" w:hint="eastAsia"/>
                    <w:iCs/>
                  </w:rPr>
                  <w:t>☒</w:t>
                </w:r>
              </w:sdtContent>
            </w:sdt>
            <w:r w:rsidRPr="0063498B">
              <w:rPr>
                <w:rFonts w:ascii="Arial" w:eastAsia="Arial" w:hAnsi="Arial" w:cs="Arial"/>
                <w:b/>
                <w:sz w:val="20"/>
                <w:szCs w:val="20"/>
              </w:rPr>
              <w:t xml:space="preserve"> </w:t>
            </w:r>
            <w:r w:rsidRPr="0063498B">
              <w:rPr>
                <w:rFonts w:ascii="Arial" w:eastAsia="Arial" w:hAnsi="Arial" w:cs="Arial"/>
                <w:color w:val="FF0000"/>
                <w:sz w:val="20"/>
                <w:szCs w:val="20"/>
              </w:rPr>
              <w:t>*</w:t>
            </w:r>
            <w:r w:rsidRPr="0063498B">
              <w:rPr>
                <w:rFonts w:ascii="Arial" w:eastAsia="Arial" w:hAnsi="Arial" w:cs="Arial"/>
                <w:sz w:val="20"/>
                <w:szCs w:val="20"/>
              </w:rPr>
              <w:t>Sim</w:t>
            </w:r>
            <w:r w:rsidR="00F838EA">
              <w:rPr>
                <w:rFonts w:ascii="Arial" w:eastAsia="Arial" w:hAnsi="Arial" w:cs="Arial"/>
                <w:sz w:val="20"/>
                <w:szCs w:val="20"/>
              </w:rPr>
              <w:t xml:space="preserve">   </w:t>
            </w:r>
            <w:r w:rsidRPr="0063498B">
              <w:rPr>
                <w:rFonts w:ascii="Arial" w:eastAsia="Arial" w:hAnsi="Arial" w:cs="Arial"/>
                <w:sz w:val="20"/>
                <w:szCs w:val="20"/>
              </w:rPr>
              <w:t xml:space="preserve"> </w:t>
            </w:r>
            <w:sdt>
              <w:sdtPr>
                <w:rPr>
                  <w:rFonts w:ascii="Arial" w:hAnsi="Arial" w:cs="Arial"/>
                  <w:iCs/>
                </w:rPr>
                <w:id w:val="-313801845"/>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Pr="0063498B">
              <w:rPr>
                <w:rFonts w:ascii="Arial" w:eastAsia="Arial" w:hAnsi="Arial" w:cs="Arial"/>
                <w:sz w:val="20"/>
                <w:szCs w:val="20"/>
              </w:rPr>
              <w:t xml:space="preserve"> Não</w:t>
            </w:r>
          </w:p>
          <w:p w14:paraId="3C08EE03" w14:textId="433FC5F9"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color w:val="FF0000"/>
                <w:sz w:val="20"/>
                <w:szCs w:val="20"/>
              </w:rPr>
              <w:t>* Exceto para os órgão</w:t>
            </w:r>
            <w:r w:rsidR="00CC78F3" w:rsidRPr="0063498B">
              <w:rPr>
                <w:rFonts w:ascii="Arial" w:eastAsia="Arial" w:hAnsi="Arial" w:cs="Arial"/>
                <w:color w:val="FF0000"/>
                <w:sz w:val="20"/>
                <w:szCs w:val="20"/>
              </w:rPr>
              <w:t>s</w:t>
            </w:r>
            <w:r w:rsidRPr="0063498B">
              <w:rPr>
                <w:rFonts w:ascii="Arial" w:eastAsia="Arial" w:hAnsi="Arial" w:cs="Arial"/>
                <w:color w:val="FF0000"/>
                <w:sz w:val="20"/>
                <w:szCs w:val="20"/>
              </w:rPr>
              <w:t xml:space="preserve"> de controles e licitantes no momento de julgamento.</w:t>
            </w:r>
          </w:p>
        </w:tc>
      </w:tr>
      <w:tr w:rsidR="001B139C" w:rsidRPr="0063498B" w14:paraId="6677B758" w14:textId="77777777" w:rsidTr="00A9681F">
        <w:trPr>
          <w:jc w:val="center"/>
        </w:trPr>
        <w:tc>
          <w:tcPr>
            <w:tcW w:w="9041" w:type="dxa"/>
            <w:gridSpan w:val="4"/>
          </w:tcPr>
          <w:p w14:paraId="2A2A2A08" w14:textId="69428FCF" w:rsidR="001B139C" w:rsidRPr="0063498B" w:rsidRDefault="001B139C"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Tipo de Julgamento</w:t>
            </w:r>
            <w:r w:rsidRPr="0063498B">
              <w:rPr>
                <w:rFonts w:ascii="Arial" w:eastAsia="Arial" w:hAnsi="Arial" w:cs="Arial"/>
                <w:sz w:val="20"/>
                <w:szCs w:val="20"/>
              </w:rPr>
              <w:t xml:space="preserve">: </w:t>
            </w:r>
            <w:sdt>
              <w:sdtPr>
                <w:rPr>
                  <w:rFonts w:ascii="Arial" w:hAnsi="Arial" w:cs="Arial"/>
                  <w:iCs/>
                </w:rPr>
                <w:id w:val="-883102972"/>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Menor preço por item   </w:t>
            </w:r>
            <w:sdt>
              <w:sdtPr>
                <w:rPr>
                  <w:rFonts w:ascii="Arial" w:hAnsi="Arial" w:cs="Arial"/>
                  <w:iCs/>
                </w:rPr>
                <w:id w:val="-1782186902"/>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002A459E" w:rsidRPr="0063498B">
              <w:rPr>
                <w:rFonts w:ascii="Arial" w:eastAsia="Arial" w:hAnsi="Arial" w:cs="Arial"/>
                <w:color w:val="FF0000"/>
                <w:sz w:val="20"/>
                <w:szCs w:val="20"/>
              </w:rPr>
              <w:t xml:space="preserve">* </w:t>
            </w:r>
            <w:r w:rsidR="00DC37BB" w:rsidRPr="0063498B">
              <w:rPr>
                <w:rFonts w:ascii="Arial" w:eastAsia="Arial" w:hAnsi="Arial" w:cs="Arial"/>
                <w:sz w:val="20"/>
                <w:szCs w:val="20"/>
              </w:rPr>
              <w:t>Menor Preço por lote</w:t>
            </w:r>
            <w:r w:rsidR="00926484">
              <w:rPr>
                <w:rFonts w:ascii="Arial" w:eastAsia="Arial" w:hAnsi="Arial" w:cs="Arial"/>
                <w:sz w:val="20"/>
                <w:szCs w:val="20"/>
              </w:rPr>
              <w:t xml:space="preserve">   </w:t>
            </w:r>
            <w:sdt>
              <w:sdtPr>
                <w:rPr>
                  <w:rFonts w:ascii="Arial" w:hAnsi="Arial" w:cs="Arial"/>
                  <w:iCs/>
                </w:rPr>
                <w:id w:val="246629786"/>
                <w14:checkbox>
                  <w14:checked w14:val="0"/>
                  <w14:checkedState w14:val="2612" w14:font="MS Gothic"/>
                  <w14:uncheckedState w14:val="2610" w14:font="MS Gothic"/>
                </w14:checkbox>
              </w:sdtPr>
              <w:sdtContent>
                <w:r w:rsidR="00926484">
                  <w:rPr>
                    <w:rFonts w:ascii="MS Gothic" w:eastAsia="MS Gothic" w:hAnsi="MS Gothic" w:cs="Arial" w:hint="eastAsia"/>
                    <w:iCs/>
                  </w:rPr>
                  <w:t>☐</w:t>
                </w:r>
              </w:sdtContent>
            </w:sdt>
            <w:r w:rsidR="00926484" w:rsidRPr="0063498B">
              <w:rPr>
                <w:rFonts w:ascii="Arial" w:eastAsia="Arial" w:hAnsi="Arial" w:cs="Arial"/>
                <w:sz w:val="20"/>
                <w:szCs w:val="20"/>
              </w:rPr>
              <w:t xml:space="preserve"> </w:t>
            </w:r>
            <w:r w:rsidR="00926484" w:rsidRPr="0063498B">
              <w:rPr>
                <w:rFonts w:ascii="Arial" w:eastAsia="Arial" w:hAnsi="Arial" w:cs="Arial"/>
                <w:color w:val="FF0000"/>
                <w:sz w:val="20"/>
                <w:szCs w:val="20"/>
              </w:rPr>
              <w:t xml:space="preserve">* </w:t>
            </w:r>
            <w:r w:rsidR="00926484" w:rsidRPr="0063498B">
              <w:rPr>
                <w:rFonts w:ascii="Arial" w:eastAsia="Arial" w:hAnsi="Arial" w:cs="Arial"/>
                <w:sz w:val="20"/>
                <w:szCs w:val="20"/>
              </w:rPr>
              <w:t xml:space="preserve">Menor Preço </w:t>
            </w:r>
            <w:r w:rsidR="00926484">
              <w:rPr>
                <w:rFonts w:ascii="Arial" w:eastAsia="Arial" w:hAnsi="Arial" w:cs="Arial"/>
                <w:sz w:val="20"/>
                <w:szCs w:val="20"/>
              </w:rPr>
              <w:t>Global</w:t>
            </w:r>
          </w:p>
          <w:p w14:paraId="33372AF5" w14:textId="53F480B4" w:rsidR="002A459E" w:rsidRPr="0063498B" w:rsidRDefault="002A459E" w:rsidP="00F32880">
            <w:pPr>
              <w:spacing w:after="150" w:line="276" w:lineRule="auto"/>
              <w:jc w:val="both"/>
              <w:rPr>
                <w:rFonts w:ascii="Arial" w:hAnsi="Arial" w:cs="Arial"/>
                <w:sz w:val="20"/>
                <w:szCs w:val="20"/>
              </w:rPr>
            </w:pPr>
            <w:r w:rsidRPr="0063498B">
              <w:rPr>
                <w:rFonts w:ascii="Arial" w:eastAsia="Arial" w:hAnsi="Arial" w:cs="Arial"/>
                <w:color w:val="FF0000"/>
                <w:sz w:val="20"/>
                <w:szCs w:val="20"/>
              </w:rPr>
              <w:t xml:space="preserve">* </w:t>
            </w:r>
            <w:r w:rsidRPr="0063498B">
              <w:rPr>
                <w:rFonts w:ascii="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w:t>
            </w:r>
            <w:r w:rsidR="00D3123B" w:rsidRPr="0063498B">
              <w:rPr>
                <w:rFonts w:ascii="Arial" w:hAnsi="Arial" w:cs="Arial"/>
                <w:sz w:val="20"/>
                <w:szCs w:val="20"/>
              </w:rPr>
              <w:t>Administração Pública</w:t>
            </w:r>
            <w:r w:rsidRPr="0063498B">
              <w:rPr>
                <w:rFonts w:ascii="Arial" w:hAnsi="Arial" w:cs="Arial"/>
                <w:sz w:val="20"/>
                <w:szCs w:val="20"/>
              </w:rPr>
              <w:t xml:space="preserve">, sob o ponto de vista do emprego de recursos humanos e da dificuldade de controle, de sorte que poderia colocar em risco a economia de escala e a celeridade processual, comprometendo a seleção da proposta mais vantajosa para a </w:t>
            </w:r>
            <w:r w:rsidR="00D3123B" w:rsidRPr="0063498B">
              <w:rPr>
                <w:rFonts w:ascii="Arial" w:hAnsi="Arial" w:cs="Arial"/>
                <w:sz w:val="20"/>
                <w:szCs w:val="20"/>
              </w:rPr>
              <w:t>Administração</w:t>
            </w:r>
            <w:r w:rsidRPr="0063498B">
              <w:rPr>
                <w:rFonts w:ascii="Arial" w:hAnsi="Arial" w:cs="Arial"/>
                <w:sz w:val="20"/>
                <w:szCs w:val="20"/>
              </w:rPr>
              <w:t xml:space="preserve"> (Acórdão TCU 5.301/2013 – 2ª Câmara)</w:t>
            </w:r>
          </w:p>
        </w:tc>
      </w:tr>
      <w:tr w:rsidR="001B139C" w:rsidRPr="0063498B" w14:paraId="7EFA85C0" w14:textId="77777777" w:rsidTr="00A9681F">
        <w:trPr>
          <w:jc w:val="center"/>
        </w:trPr>
        <w:tc>
          <w:tcPr>
            <w:tcW w:w="9041" w:type="dxa"/>
            <w:gridSpan w:val="4"/>
          </w:tcPr>
          <w:p w14:paraId="0741B647" w14:textId="2BDF0866"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Modo de Disputa</w:t>
            </w:r>
            <w:r w:rsidRPr="0063498B">
              <w:rPr>
                <w:rFonts w:ascii="Arial" w:eastAsia="Arial" w:hAnsi="Arial" w:cs="Arial"/>
                <w:sz w:val="20"/>
                <w:szCs w:val="20"/>
              </w:rPr>
              <w:t xml:space="preserve">: </w:t>
            </w:r>
            <w:sdt>
              <w:sdtPr>
                <w:rPr>
                  <w:rFonts w:ascii="Arial" w:hAnsi="Arial" w:cs="Arial"/>
                  <w:iCs/>
                </w:rPr>
                <w:id w:val="1149635045"/>
                <w14:checkbox>
                  <w14:checked w14:val="1"/>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 xml:space="preserve">Aberto    </w:t>
            </w:r>
            <w:sdt>
              <w:sdtPr>
                <w:rPr>
                  <w:rFonts w:ascii="Arial" w:hAnsi="Arial" w:cs="Arial"/>
                  <w:iCs/>
                </w:rPr>
                <w:id w:val="1161809438"/>
                <w14:checkbox>
                  <w14:checked w14:val="0"/>
                  <w14:checkedState w14:val="2612" w14:font="MS Gothic"/>
                  <w14:uncheckedState w14:val="2610" w14:font="MS Gothic"/>
                </w14:checkbox>
              </w:sdtPr>
              <w:sdtContent>
                <w:r w:rsidR="00A55A7E" w:rsidRPr="0063498B">
                  <w:rPr>
                    <w:rFonts w:ascii="MS Gothic" w:eastAsia="MS Gothic" w:hAnsi="MS Gothic" w:cs="Arial" w:hint="eastAsia"/>
                    <w:iCs/>
                  </w:rPr>
                  <w:t>☐</w:t>
                </w:r>
              </w:sdtContent>
            </w:sdt>
            <w:r w:rsidR="00A55A7E" w:rsidRPr="0063498B">
              <w:rPr>
                <w:rFonts w:ascii="Arial" w:eastAsia="Arial" w:hAnsi="Arial" w:cs="Arial"/>
                <w:sz w:val="20"/>
                <w:szCs w:val="20"/>
              </w:rPr>
              <w:t xml:space="preserve"> </w:t>
            </w:r>
            <w:r w:rsidRPr="0063498B">
              <w:rPr>
                <w:rFonts w:ascii="Arial" w:eastAsia="Arial" w:hAnsi="Arial" w:cs="Arial"/>
                <w:sz w:val="20"/>
                <w:szCs w:val="20"/>
              </w:rPr>
              <w:t>Aberto e Fechado.</w:t>
            </w:r>
          </w:p>
        </w:tc>
      </w:tr>
      <w:tr w:rsidR="001B139C" w:rsidRPr="0063498B" w14:paraId="0AF78F76" w14:textId="13EE44F7" w:rsidTr="00A9681F">
        <w:trPr>
          <w:trHeight w:val="418"/>
          <w:jc w:val="center"/>
        </w:trPr>
        <w:tc>
          <w:tcPr>
            <w:tcW w:w="3519" w:type="dxa"/>
            <w:vMerge w:val="restart"/>
          </w:tcPr>
          <w:p w14:paraId="6963FA05" w14:textId="77777777"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Recebimento de Propostas:</w:t>
            </w:r>
          </w:p>
          <w:p w14:paraId="2AB2085D" w14:textId="42968197"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Fim:</w:t>
            </w:r>
            <w:r w:rsidRPr="0063498B">
              <w:rPr>
                <w:rFonts w:ascii="Arial" w:eastAsia="Arial" w:hAnsi="Arial" w:cs="Arial"/>
                <w:sz w:val="20"/>
                <w:szCs w:val="20"/>
              </w:rPr>
              <w:t xml:space="preserve"> </w:t>
            </w:r>
            <w:r w:rsidR="00F17528">
              <w:rPr>
                <w:rFonts w:ascii="Arial" w:eastAsia="Arial" w:hAnsi="Arial" w:cs="Arial"/>
                <w:sz w:val="20"/>
                <w:szCs w:val="20"/>
              </w:rPr>
              <w:t>22/06/</w:t>
            </w:r>
            <w:r w:rsidR="00764282">
              <w:rPr>
                <w:rFonts w:ascii="Arial" w:eastAsia="Arial" w:hAnsi="Arial" w:cs="Arial"/>
                <w:sz w:val="20"/>
                <w:szCs w:val="20"/>
              </w:rPr>
              <w:t>2026</w:t>
            </w:r>
            <w:r w:rsidR="007513DE" w:rsidRPr="0063498B">
              <w:rPr>
                <w:rFonts w:ascii="Arial" w:eastAsia="Arial" w:hAnsi="Arial" w:cs="Arial"/>
                <w:sz w:val="20"/>
                <w:szCs w:val="20"/>
              </w:rPr>
              <w:t xml:space="preserve"> </w:t>
            </w:r>
            <w:r w:rsidRPr="0063498B">
              <w:rPr>
                <w:rFonts w:ascii="Arial" w:eastAsia="Arial" w:hAnsi="Arial" w:cs="Arial"/>
                <w:sz w:val="20"/>
                <w:szCs w:val="20"/>
              </w:rPr>
              <w:t xml:space="preserve">às </w:t>
            </w:r>
            <w:r w:rsidR="00DD3CDF">
              <w:rPr>
                <w:rFonts w:ascii="Arial" w:eastAsia="Arial" w:hAnsi="Arial" w:cs="Arial"/>
                <w:sz w:val="20"/>
                <w:szCs w:val="20"/>
              </w:rPr>
              <w:t>1</w:t>
            </w:r>
            <w:r w:rsidR="00CF7D03">
              <w:rPr>
                <w:rFonts w:ascii="Arial" w:eastAsia="Arial" w:hAnsi="Arial" w:cs="Arial"/>
                <w:sz w:val="20"/>
                <w:szCs w:val="20"/>
              </w:rPr>
              <w:t>3</w:t>
            </w:r>
            <w:r w:rsidR="007513DE" w:rsidRPr="0063498B">
              <w:rPr>
                <w:rFonts w:ascii="Arial" w:eastAsia="Arial" w:hAnsi="Arial" w:cs="Arial"/>
                <w:sz w:val="20"/>
                <w:szCs w:val="20"/>
              </w:rPr>
              <w:t>h</w:t>
            </w:r>
            <w:r w:rsidR="00F838EA">
              <w:rPr>
                <w:rFonts w:ascii="Arial" w:eastAsia="Arial" w:hAnsi="Arial" w:cs="Arial"/>
                <w:sz w:val="20"/>
                <w:szCs w:val="20"/>
              </w:rPr>
              <w:t>5</w:t>
            </w:r>
            <w:r w:rsidR="007513DE" w:rsidRPr="0063498B">
              <w:rPr>
                <w:rFonts w:ascii="Arial" w:eastAsia="Arial" w:hAnsi="Arial" w:cs="Arial"/>
                <w:sz w:val="20"/>
                <w:szCs w:val="20"/>
              </w:rPr>
              <w:t>0min</w:t>
            </w:r>
          </w:p>
        </w:tc>
        <w:tc>
          <w:tcPr>
            <w:tcW w:w="5522" w:type="dxa"/>
            <w:gridSpan w:val="3"/>
          </w:tcPr>
          <w:p w14:paraId="36D87D57" w14:textId="7E4818A3" w:rsidR="001B139C" w:rsidRPr="0063498B" w:rsidRDefault="001B139C" w:rsidP="00F32880">
            <w:pPr>
              <w:spacing w:after="150" w:line="276" w:lineRule="auto"/>
              <w:rPr>
                <w:rFonts w:ascii="Arial" w:eastAsia="Arial" w:hAnsi="Arial" w:cs="Arial"/>
                <w:b/>
                <w:sz w:val="20"/>
                <w:szCs w:val="20"/>
              </w:rPr>
            </w:pPr>
            <w:r w:rsidRPr="0063498B">
              <w:rPr>
                <w:rFonts w:ascii="Arial" w:eastAsia="Arial" w:hAnsi="Arial" w:cs="Arial"/>
                <w:b/>
                <w:sz w:val="20"/>
                <w:szCs w:val="20"/>
              </w:rPr>
              <w:t>Realização</w:t>
            </w:r>
            <w:r w:rsidRPr="0063498B">
              <w:rPr>
                <w:rFonts w:ascii="Arial" w:eastAsia="Arial" w:hAnsi="Arial" w:cs="Arial"/>
                <w:sz w:val="20"/>
                <w:szCs w:val="20"/>
              </w:rPr>
              <w:t xml:space="preserve">: </w:t>
            </w:r>
            <w:r w:rsidR="00F17528">
              <w:rPr>
                <w:rFonts w:ascii="Arial" w:eastAsia="Arial" w:hAnsi="Arial" w:cs="Arial"/>
                <w:sz w:val="20"/>
                <w:szCs w:val="20"/>
              </w:rPr>
              <w:t>22/06/</w:t>
            </w:r>
            <w:r w:rsidR="00764282">
              <w:rPr>
                <w:rFonts w:ascii="Arial" w:eastAsia="Arial" w:hAnsi="Arial" w:cs="Arial"/>
                <w:sz w:val="20"/>
                <w:szCs w:val="20"/>
              </w:rPr>
              <w:t>2026</w:t>
            </w:r>
          </w:p>
        </w:tc>
      </w:tr>
      <w:tr w:rsidR="001B139C" w:rsidRPr="0063498B" w14:paraId="45530D0C" w14:textId="77777777" w:rsidTr="00A9681F">
        <w:trPr>
          <w:trHeight w:val="372"/>
          <w:jc w:val="center"/>
        </w:trPr>
        <w:tc>
          <w:tcPr>
            <w:tcW w:w="3519" w:type="dxa"/>
            <w:vMerge/>
          </w:tcPr>
          <w:p w14:paraId="4D076096" w14:textId="77777777" w:rsidR="001B139C" w:rsidRPr="0063498B" w:rsidRDefault="001B139C" w:rsidP="00F32880">
            <w:pPr>
              <w:spacing w:after="0" w:line="276" w:lineRule="auto"/>
              <w:jc w:val="both"/>
              <w:rPr>
                <w:rFonts w:ascii="Arial" w:eastAsia="Arial" w:hAnsi="Arial" w:cs="Arial"/>
                <w:b/>
                <w:sz w:val="20"/>
                <w:szCs w:val="20"/>
              </w:rPr>
            </w:pPr>
          </w:p>
        </w:tc>
        <w:tc>
          <w:tcPr>
            <w:tcW w:w="5522" w:type="dxa"/>
            <w:gridSpan w:val="3"/>
          </w:tcPr>
          <w:p w14:paraId="74AD00B7" w14:textId="27222075"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Horário</w:t>
            </w:r>
            <w:r w:rsidRPr="0063498B">
              <w:rPr>
                <w:rFonts w:ascii="Arial" w:eastAsia="Arial" w:hAnsi="Arial" w:cs="Arial"/>
                <w:sz w:val="20"/>
                <w:szCs w:val="20"/>
              </w:rPr>
              <w:t>:</w:t>
            </w:r>
            <w:r w:rsidR="007513DE" w:rsidRPr="0063498B">
              <w:rPr>
                <w:rFonts w:ascii="Arial" w:eastAsia="Arial" w:hAnsi="Arial" w:cs="Arial"/>
                <w:sz w:val="20"/>
                <w:szCs w:val="20"/>
              </w:rPr>
              <w:t xml:space="preserve"> </w:t>
            </w:r>
            <w:r w:rsidR="00DD3CDF">
              <w:rPr>
                <w:rFonts w:ascii="Arial" w:eastAsia="Arial" w:hAnsi="Arial" w:cs="Arial"/>
                <w:sz w:val="20"/>
                <w:szCs w:val="20"/>
              </w:rPr>
              <w:t>1</w:t>
            </w:r>
            <w:r w:rsidR="00CF7D03">
              <w:rPr>
                <w:rFonts w:ascii="Arial" w:eastAsia="Arial" w:hAnsi="Arial" w:cs="Arial"/>
                <w:sz w:val="20"/>
                <w:szCs w:val="20"/>
              </w:rPr>
              <w:t>4</w:t>
            </w:r>
            <w:r w:rsidR="00DD3CDF">
              <w:rPr>
                <w:rFonts w:ascii="Arial" w:eastAsia="Arial" w:hAnsi="Arial" w:cs="Arial"/>
                <w:sz w:val="20"/>
                <w:szCs w:val="20"/>
              </w:rPr>
              <w:t>h00</w:t>
            </w:r>
            <w:r w:rsidR="007513DE" w:rsidRPr="0063498B">
              <w:rPr>
                <w:rFonts w:ascii="Arial" w:eastAsia="Arial" w:hAnsi="Arial" w:cs="Arial"/>
                <w:sz w:val="20"/>
                <w:szCs w:val="20"/>
              </w:rPr>
              <w:t>min</w:t>
            </w:r>
            <w:r w:rsidRPr="0063498B">
              <w:rPr>
                <w:rFonts w:ascii="Arial" w:eastAsia="Arial" w:hAnsi="Arial" w:cs="Arial"/>
                <w:sz w:val="20"/>
                <w:szCs w:val="20"/>
              </w:rPr>
              <w:t>, horário de Brasília</w:t>
            </w:r>
          </w:p>
          <w:p w14:paraId="2F114A10" w14:textId="1573B42A"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Obs</w:t>
            </w:r>
            <w:r w:rsidRPr="0063498B">
              <w:rPr>
                <w:rFonts w:ascii="Arial" w:eastAsia="Arial" w:hAnsi="Arial" w:cs="Arial"/>
                <w:sz w:val="20"/>
                <w:szCs w:val="20"/>
              </w:rPr>
              <w:t xml:space="preserve">. </w:t>
            </w:r>
            <w:r w:rsidRPr="0063498B">
              <w:rPr>
                <w:rFonts w:ascii="Arial" w:eastAsia="Arial" w:hAnsi="Arial" w:cs="Arial"/>
                <w:color w:val="FF0000"/>
                <w:sz w:val="20"/>
                <w:szCs w:val="20"/>
              </w:rPr>
              <w:t>Nesta fase será informado via chat o horário de início dos lances.</w:t>
            </w:r>
          </w:p>
        </w:tc>
      </w:tr>
      <w:tr w:rsidR="001B139C" w:rsidRPr="0063498B" w14:paraId="404EA6A7" w14:textId="77777777" w:rsidTr="00A9681F">
        <w:trPr>
          <w:jc w:val="center"/>
        </w:trPr>
        <w:tc>
          <w:tcPr>
            <w:tcW w:w="9041" w:type="dxa"/>
            <w:gridSpan w:val="4"/>
          </w:tcPr>
          <w:p w14:paraId="1556DC50" w14:textId="35207773" w:rsidR="001B139C" w:rsidRPr="0063498B" w:rsidRDefault="001B139C" w:rsidP="00F90ADC">
            <w:pPr>
              <w:tabs>
                <w:tab w:val="left" w:pos="5161"/>
              </w:tabs>
              <w:spacing w:after="0" w:line="276" w:lineRule="auto"/>
              <w:jc w:val="both"/>
              <w:rPr>
                <w:rFonts w:ascii="Arial" w:eastAsia="Arial" w:hAnsi="Arial" w:cs="Arial"/>
                <w:sz w:val="20"/>
                <w:szCs w:val="20"/>
              </w:rPr>
            </w:pPr>
            <w:r w:rsidRPr="0063498B">
              <w:rPr>
                <w:rFonts w:ascii="Arial" w:eastAsia="Arial" w:hAnsi="Arial" w:cs="Arial"/>
                <w:b/>
                <w:sz w:val="20"/>
                <w:szCs w:val="20"/>
              </w:rPr>
              <w:t>Local de Realização</w:t>
            </w:r>
            <w:r w:rsidRPr="0063498B">
              <w:rPr>
                <w:rFonts w:ascii="Arial" w:eastAsia="Arial" w:hAnsi="Arial" w:cs="Arial"/>
                <w:sz w:val="20"/>
                <w:szCs w:val="20"/>
              </w:rPr>
              <w:t xml:space="preserve">: </w:t>
            </w:r>
            <w:hyperlink r:id="rId9" w:history="1">
              <w:r w:rsidR="0048795F" w:rsidRPr="00E76042">
                <w:rPr>
                  <w:rStyle w:val="Hyperlink"/>
                  <w:rFonts w:ascii="Arial" w:eastAsia="Arial" w:hAnsi="Arial" w:cs="Arial"/>
                  <w:sz w:val="20"/>
                  <w:szCs w:val="20"/>
                </w:rPr>
                <w:t>www.novobbmnet.com.br</w:t>
              </w:r>
            </w:hyperlink>
          </w:p>
        </w:tc>
      </w:tr>
      <w:tr w:rsidR="001B139C" w:rsidRPr="0063498B" w14:paraId="068F342E" w14:textId="77777777" w:rsidTr="00A9681F">
        <w:trPr>
          <w:jc w:val="center"/>
        </w:trPr>
        <w:tc>
          <w:tcPr>
            <w:tcW w:w="9041" w:type="dxa"/>
            <w:gridSpan w:val="4"/>
          </w:tcPr>
          <w:p w14:paraId="3CFE65AB" w14:textId="72051D36" w:rsidR="001B139C" w:rsidRPr="0063498B" w:rsidRDefault="001B139C" w:rsidP="00F32880">
            <w:pPr>
              <w:spacing w:after="0" w:line="276" w:lineRule="auto"/>
              <w:jc w:val="both"/>
              <w:rPr>
                <w:rFonts w:ascii="Arial" w:eastAsia="Arial" w:hAnsi="Arial" w:cs="Arial"/>
                <w:b/>
                <w:sz w:val="20"/>
                <w:szCs w:val="20"/>
              </w:rPr>
            </w:pPr>
            <w:r w:rsidRPr="0063498B">
              <w:rPr>
                <w:rFonts w:ascii="Arial" w:eastAsia="Arial" w:hAnsi="Arial" w:cs="Arial"/>
                <w:b/>
                <w:sz w:val="20"/>
                <w:szCs w:val="20"/>
              </w:rPr>
              <w:t>Telef. Contato</w:t>
            </w:r>
            <w:r w:rsidRPr="0063498B">
              <w:rPr>
                <w:rFonts w:ascii="Arial" w:eastAsia="Arial" w:hAnsi="Arial" w:cs="Arial"/>
                <w:sz w:val="20"/>
                <w:szCs w:val="20"/>
              </w:rPr>
              <w:t xml:space="preserve">: </w:t>
            </w:r>
            <w:r w:rsidR="007513DE" w:rsidRPr="0063498B">
              <w:rPr>
                <w:rFonts w:ascii="Arial" w:eastAsia="Arial" w:hAnsi="Arial" w:cs="Arial"/>
                <w:sz w:val="20"/>
                <w:szCs w:val="20"/>
              </w:rPr>
              <w:t xml:space="preserve">33 3352-1130 ou </w:t>
            </w:r>
            <w:r w:rsidRPr="0063498B">
              <w:rPr>
                <w:rFonts w:ascii="Arial" w:eastAsia="Arial" w:hAnsi="Arial" w:cs="Arial"/>
                <w:sz w:val="20"/>
                <w:szCs w:val="20"/>
              </w:rPr>
              <w:t xml:space="preserve">pelo endereço eletrônico: </w:t>
            </w:r>
            <w:hyperlink r:id="rId10" w:history="1">
              <w:r w:rsidR="0048795F" w:rsidRPr="00E76042">
                <w:rPr>
                  <w:rStyle w:val="Hyperlink"/>
                  <w:rFonts w:ascii="Arial" w:eastAsia="Arial" w:hAnsi="Arial" w:cs="Arial"/>
                  <w:sz w:val="20"/>
                  <w:szCs w:val="20"/>
                </w:rPr>
                <w:t>licitacaopmj.mg@yahoo.com</w:t>
              </w:r>
            </w:hyperlink>
            <w:r w:rsidR="0048795F">
              <w:rPr>
                <w:rFonts w:ascii="Arial" w:eastAsia="Arial" w:hAnsi="Arial" w:cs="Arial"/>
                <w:sz w:val="20"/>
                <w:szCs w:val="20"/>
              </w:rPr>
              <w:t xml:space="preserve"> </w:t>
            </w:r>
          </w:p>
        </w:tc>
      </w:tr>
      <w:tr w:rsidR="001B139C" w:rsidRPr="0063498B" w14:paraId="080B92CA" w14:textId="77777777" w:rsidTr="00A9681F">
        <w:trPr>
          <w:trHeight w:val="679"/>
          <w:jc w:val="center"/>
        </w:trPr>
        <w:tc>
          <w:tcPr>
            <w:tcW w:w="9041" w:type="dxa"/>
            <w:gridSpan w:val="4"/>
          </w:tcPr>
          <w:p w14:paraId="6A195B02" w14:textId="1CC76878" w:rsidR="001B139C" w:rsidRPr="0031229A" w:rsidRDefault="001B139C" w:rsidP="00F32880">
            <w:pPr>
              <w:spacing w:after="150" w:line="276" w:lineRule="auto"/>
              <w:jc w:val="both"/>
              <w:rPr>
                <w:rFonts w:ascii="Arial" w:eastAsia="Arial" w:hAnsi="Arial" w:cs="Arial"/>
                <w:sz w:val="20"/>
                <w:szCs w:val="20"/>
              </w:rPr>
            </w:pPr>
            <w:r w:rsidRPr="0031229A">
              <w:rPr>
                <w:rFonts w:ascii="Arial" w:eastAsia="Arial" w:hAnsi="Arial" w:cs="Arial"/>
                <w:b/>
                <w:sz w:val="20"/>
                <w:szCs w:val="20"/>
              </w:rPr>
              <w:t>Aplicar Benefícios da Lei Complementar 123/2006</w:t>
            </w:r>
            <w:r w:rsidRPr="0031229A">
              <w:rPr>
                <w:rFonts w:ascii="Arial" w:eastAsia="Arial" w:hAnsi="Arial" w:cs="Arial"/>
                <w:sz w:val="20"/>
                <w:szCs w:val="20"/>
              </w:rPr>
              <w:t xml:space="preserve">: </w:t>
            </w:r>
            <w:sdt>
              <w:sdtPr>
                <w:rPr>
                  <w:rFonts w:ascii="Arial" w:hAnsi="Arial" w:cs="Arial"/>
                  <w:iCs/>
                </w:rPr>
                <w:id w:val="403582240"/>
                <w14:checkbox>
                  <w14:checked w14:val="1"/>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Pr="0031229A">
              <w:rPr>
                <w:rFonts w:ascii="Arial" w:eastAsia="Arial" w:hAnsi="Arial" w:cs="Arial"/>
                <w:sz w:val="20"/>
                <w:szCs w:val="20"/>
              </w:rPr>
              <w:t xml:space="preserve"> Sim      </w:t>
            </w:r>
            <w:sdt>
              <w:sdtPr>
                <w:rPr>
                  <w:rFonts w:ascii="Arial" w:hAnsi="Arial" w:cs="Arial"/>
                  <w:iCs/>
                </w:rPr>
                <w:id w:val="-726995286"/>
                <w14:checkbox>
                  <w14:checked w14:val="0"/>
                  <w14:checkedState w14:val="2612" w14:font="MS Gothic"/>
                  <w14:uncheckedState w14:val="2610" w14:font="MS Gothic"/>
                </w14:checkbox>
              </w:sdtPr>
              <w:sdtContent>
                <w:r w:rsidR="008D4217" w:rsidRPr="0031229A">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Pr="0031229A">
              <w:rPr>
                <w:rFonts w:ascii="Arial" w:eastAsia="Arial" w:hAnsi="Arial" w:cs="Arial"/>
                <w:sz w:val="20"/>
                <w:szCs w:val="20"/>
              </w:rPr>
              <w:t>Não</w:t>
            </w:r>
          </w:p>
          <w:p w14:paraId="4F511A14" w14:textId="77777777"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Licitação Exclusiva para ME e EPP</w:t>
            </w:r>
            <w:r w:rsidRPr="0031229A">
              <w:rPr>
                <w:rFonts w:ascii="Arial" w:eastAsia="Arial" w:hAnsi="Arial" w:cs="Arial"/>
                <w:sz w:val="20"/>
                <w:szCs w:val="20"/>
              </w:rPr>
              <w:t>:</w:t>
            </w:r>
          </w:p>
          <w:p w14:paraId="75624A6D" w14:textId="3A91DE52" w:rsidR="001B139C" w:rsidRPr="0031229A" w:rsidRDefault="00000000" w:rsidP="00F32880">
            <w:pPr>
              <w:spacing w:after="150" w:line="276" w:lineRule="auto"/>
              <w:jc w:val="both"/>
              <w:rPr>
                <w:rFonts w:ascii="Arial" w:eastAsia="Arial" w:hAnsi="Arial" w:cs="Arial"/>
                <w:b/>
                <w:sz w:val="20"/>
                <w:szCs w:val="20"/>
              </w:rPr>
            </w:pPr>
            <w:sdt>
              <w:sdtPr>
                <w:rPr>
                  <w:rFonts w:ascii="Arial" w:hAnsi="Arial" w:cs="Arial"/>
                  <w:iCs/>
                </w:rPr>
                <w:id w:val="775299086"/>
                <w14:checkbox>
                  <w14:checked w14:val="0"/>
                  <w14:checkedState w14:val="2612" w14:font="MS Gothic"/>
                  <w14:uncheckedState w14:val="2610" w14:font="MS Gothic"/>
                </w14:checkbox>
              </w:sdtPr>
              <w:sdtContent>
                <w:r w:rsidR="00190807">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001B139C" w:rsidRPr="0031229A">
              <w:rPr>
                <w:rFonts w:ascii="Arial" w:eastAsia="Arial" w:hAnsi="Arial" w:cs="Arial"/>
                <w:sz w:val="20"/>
                <w:szCs w:val="20"/>
              </w:rPr>
              <w:t xml:space="preserve">Sim </w:t>
            </w:r>
            <w:sdt>
              <w:sdtPr>
                <w:rPr>
                  <w:rFonts w:ascii="Arial" w:hAnsi="Arial" w:cs="Arial"/>
                  <w:iCs/>
                </w:rPr>
                <w:id w:val="1196268101"/>
                <w14:checkbox>
                  <w14:checked w14:val="1"/>
                  <w14:checkedState w14:val="2612" w14:font="MS Gothic"/>
                  <w14:uncheckedState w14:val="2610" w14:font="MS Gothic"/>
                </w14:checkbox>
              </w:sdtPr>
              <w:sdtContent>
                <w:r w:rsidR="00190807">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001B139C" w:rsidRPr="0031229A">
              <w:rPr>
                <w:rFonts w:ascii="Arial" w:eastAsia="Arial" w:hAnsi="Arial" w:cs="Arial"/>
                <w:sz w:val="20"/>
                <w:szCs w:val="20"/>
              </w:rPr>
              <w:t>Não</w:t>
            </w:r>
            <w:r w:rsidR="006E4A7C" w:rsidRPr="0031229A">
              <w:rPr>
                <w:rFonts w:ascii="Arial" w:eastAsia="Arial" w:hAnsi="Arial" w:cs="Arial"/>
                <w:sz w:val="20"/>
                <w:szCs w:val="20"/>
              </w:rPr>
              <w:t xml:space="preserve"> – Ampla Concorrência</w:t>
            </w:r>
          </w:p>
          <w:p w14:paraId="56CE3DA5" w14:textId="0DE141D2"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Aplicar o Art. 48, III, da Lei Complementar 123/2006, em conformidade com o art. 87 do Código</w:t>
            </w:r>
            <w:r w:rsidR="006E4A7C" w:rsidRPr="0031229A">
              <w:rPr>
                <w:rFonts w:ascii="Arial" w:eastAsia="Arial" w:hAnsi="Arial" w:cs="Arial"/>
                <w:b/>
                <w:sz w:val="20"/>
                <w:szCs w:val="20"/>
              </w:rPr>
              <w:t xml:space="preserve"> </w:t>
            </w:r>
            <w:r w:rsidRPr="0031229A">
              <w:rPr>
                <w:rFonts w:ascii="Arial" w:eastAsia="Arial" w:hAnsi="Arial" w:cs="Arial"/>
                <w:b/>
                <w:sz w:val="20"/>
                <w:szCs w:val="20"/>
              </w:rPr>
              <w:t xml:space="preserve">Civil Brasileiro: </w:t>
            </w:r>
            <w:sdt>
              <w:sdtPr>
                <w:rPr>
                  <w:rFonts w:ascii="Arial" w:hAnsi="Arial" w:cs="Arial"/>
                  <w:iCs/>
                </w:rPr>
                <w:id w:val="-43064001"/>
                <w14:checkbox>
                  <w14:checked w14:val="1"/>
                  <w14:checkedState w14:val="2612" w14:font="MS Gothic"/>
                  <w14:uncheckedState w14:val="2610" w14:font="MS Gothic"/>
                </w14:checkbox>
              </w:sdtPr>
              <w:sdtContent>
                <w:r w:rsidR="00437951">
                  <w:rPr>
                    <w:rFonts w:ascii="MS Gothic" w:eastAsia="MS Gothic" w:hAnsi="MS Gothic" w:cs="Arial" w:hint="eastAsia"/>
                    <w:iCs/>
                  </w:rPr>
                  <w:t>☒</w:t>
                </w:r>
              </w:sdtContent>
            </w:sdt>
            <w:r w:rsidR="00A55A7E" w:rsidRPr="0031229A">
              <w:rPr>
                <w:rFonts w:ascii="Arial" w:eastAsia="Arial" w:hAnsi="Arial" w:cs="Arial"/>
                <w:sz w:val="20"/>
                <w:szCs w:val="20"/>
              </w:rPr>
              <w:t xml:space="preserve"> </w:t>
            </w:r>
            <w:r w:rsidRPr="0031229A">
              <w:rPr>
                <w:rFonts w:ascii="Arial" w:eastAsia="Arial" w:hAnsi="Arial" w:cs="Arial"/>
                <w:sz w:val="20"/>
                <w:szCs w:val="20"/>
              </w:rPr>
              <w:t xml:space="preserve">Não  </w:t>
            </w:r>
            <w:sdt>
              <w:sdtPr>
                <w:rPr>
                  <w:rFonts w:ascii="Arial" w:hAnsi="Arial" w:cs="Arial"/>
                  <w:iCs/>
                </w:rPr>
                <w:id w:val="398562201"/>
                <w14:checkbox>
                  <w14:checked w14:val="0"/>
                  <w14:checkedState w14:val="2612" w14:font="MS Gothic"/>
                  <w14:uncheckedState w14:val="2610" w14:font="MS Gothic"/>
                </w14:checkbox>
              </w:sdtPr>
              <w:sdtContent>
                <w:r w:rsidR="001E79D1">
                  <w:rPr>
                    <w:rFonts w:ascii="MS Gothic" w:eastAsia="MS Gothic" w:hAnsi="MS Gothic" w:cs="Arial" w:hint="eastAsia"/>
                    <w:iCs/>
                  </w:rPr>
                  <w:t>☐</w:t>
                </w:r>
              </w:sdtContent>
            </w:sdt>
            <w:r w:rsidRPr="0031229A">
              <w:rPr>
                <w:rFonts w:ascii="Arial" w:eastAsia="Arial" w:hAnsi="Arial" w:cs="Arial"/>
                <w:sz w:val="20"/>
                <w:szCs w:val="20"/>
              </w:rPr>
              <w:t xml:space="preserve"> Sim:</w:t>
            </w:r>
          </w:p>
          <w:p w14:paraId="035F67B9" w14:textId="5C8F2541" w:rsidR="00A55A7E" w:rsidRPr="00437951" w:rsidRDefault="00A55A7E" w:rsidP="00F32880">
            <w:pPr>
              <w:spacing w:line="276" w:lineRule="auto"/>
              <w:jc w:val="both"/>
              <w:rPr>
                <w:rFonts w:ascii="Arial" w:eastAsia="Arial" w:hAnsi="Arial" w:cs="Arial"/>
                <w:strike/>
                <w:sz w:val="20"/>
                <w:szCs w:val="20"/>
              </w:rPr>
            </w:pPr>
            <w:r w:rsidRPr="00437951">
              <w:rPr>
                <w:rFonts w:ascii="Arial" w:eastAsia="Arial" w:hAnsi="Arial" w:cs="Arial"/>
                <w:b/>
                <w:strike/>
                <w:sz w:val="20"/>
                <w:szCs w:val="20"/>
              </w:rPr>
              <w:t xml:space="preserve">Obs.: </w:t>
            </w:r>
            <w:r w:rsidRPr="00437951">
              <w:rPr>
                <w:rFonts w:ascii="Arial" w:eastAsia="Arial" w:hAnsi="Arial" w:cs="Arial"/>
                <w:strike/>
                <w:sz w:val="20"/>
                <w:szCs w:val="20"/>
              </w:rPr>
              <w:t>Para cumprimento à legislação em comento o</w:t>
            </w:r>
            <w:r w:rsidR="00EE707D" w:rsidRPr="00437951">
              <w:rPr>
                <w:rFonts w:ascii="Arial" w:eastAsia="Arial" w:hAnsi="Arial" w:cs="Arial"/>
                <w:strike/>
                <w:sz w:val="20"/>
                <w:szCs w:val="20"/>
              </w:rPr>
              <w:t xml:space="preserve"> item </w:t>
            </w:r>
            <w:r w:rsidR="00437951" w:rsidRPr="00437951">
              <w:rPr>
                <w:rFonts w:ascii="Arial" w:eastAsia="Arial" w:hAnsi="Arial" w:cs="Arial"/>
                <w:strike/>
                <w:sz w:val="20"/>
                <w:szCs w:val="20"/>
              </w:rPr>
              <w:t>XXXXXX</w:t>
            </w:r>
            <w:r w:rsidR="00EE707D" w:rsidRPr="00437951">
              <w:rPr>
                <w:rFonts w:ascii="Arial" w:eastAsia="Arial" w:hAnsi="Arial" w:cs="Arial"/>
                <w:strike/>
                <w:sz w:val="20"/>
                <w:szCs w:val="20"/>
              </w:rPr>
              <w:t xml:space="preserve"> s</w:t>
            </w:r>
            <w:r w:rsidRPr="00437951">
              <w:rPr>
                <w:rFonts w:ascii="Arial" w:eastAsia="Arial" w:hAnsi="Arial" w:cs="Arial"/>
                <w:strike/>
                <w:sz w:val="20"/>
                <w:szCs w:val="20"/>
              </w:rPr>
              <w:t xml:space="preserve">erão destinados exclusivamente para </w:t>
            </w:r>
            <w:proofErr w:type="spellStart"/>
            <w:r w:rsidRPr="00437951">
              <w:rPr>
                <w:rFonts w:ascii="Arial" w:eastAsia="Arial" w:hAnsi="Arial" w:cs="Arial"/>
                <w:strike/>
                <w:sz w:val="20"/>
                <w:szCs w:val="20"/>
              </w:rPr>
              <w:t>MEs</w:t>
            </w:r>
            <w:proofErr w:type="spellEnd"/>
            <w:r w:rsidRPr="00437951">
              <w:rPr>
                <w:rFonts w:ascii="Arial" w:eastAsia="Arial" w:hAnsi="Arial" w:cs="Arial"/>
                <w:strike/>
                <w:sz w:val="20"/>
                <w:szCs w:val="20"/>
              </w:rPr>
              <w:t xml:space="preserve"> </w:t>
            </w:r>
            <w:proofErr w:type="spellStart"/>
            <w:r w:rsidRPr="00437951">
              <w:rPr>
                <w:rFonts w:ascii="Arial" w:eastAsia="Arial" w:hAnsi="Arial" w:cs="Arial"/>
                <w:strike/>
                <w:sz w:val="20"/>
                <w:szCs w:val="20"/>
              </w:rPr>
              <w:t>EPPs</w:t>
            </w:r>
            <w:proofErr w:type="spellEnd"/>
            <w:r w:rsidRPr="00437951">
              <w:rPr>
                <w:rFonts w:ascii="Arial" w:eastAsia="Arial" w:hAnsi="Arial" w:cs="Arial"/>
                <w:strike/>
                <w:sz w:val="20"/>
                <w:szCs w:val="20"/>
              </w:rPr>
              <w:t xml:space="preserve"> e equiparadas</w:t>
            </w:r>
            <w:r w:rsidRPr="00437951">
              <w:rPr>
                <w:rFonts w:ascii="Arial" w:eastAsia="Arial" w:hAnsi="Arial" w:cs="Arial"/>
                <w:sz w:val="20"/>
                <w:szCs w:val="20"/>
              </w:rPr>
              <w:t>.</w:t>
            </w:r>
            <w:r w:rsidR="00437951" w:rsidRPr="00437951">
              <w:rPr>
                <w:rFonts w:ascii="Arial" w:eastAsia="Arial" w:hAnsi="Arial" w:cs="Arial"/>
                <w:sz w:val="20"/>
                <w:szCs w:val="20"/>
              </w:rPr>
              <w:t xml:space="preserve"> Retirado</w:t>
            </w:r>
          </w:p>
          <w:p w14:paraId="592AB7CD" w14:textId="35410F40" w:rsidR="001B139C" w:rsidRPr="0031229A" w:rsidRDefault="001B139C" w:rsidP="00F32880">
            <w:pPr>
              <w:spacing w:after="0" w:line="276" w:lineRule="auto"/>
              <w:jc w:val="both"/>
              <w:rPr>
                <w:rFonts w:ascii="Arial" w:eastAsia="Arial" w:hAnsi="Arial" w:cs="Arial"/>
                <w:sz w:val="20"/>
                <w:szCs w:val="20"/>
              </w:rPr>
            </w:pPr>
            <w:r w:rsidRPr="0031229A">
              <w:rPr>
                <w:rFonts w:ascii="Arial" w:eastAsia="Arial" w:hAnsi="Arial" w:cs="Arial"/>
                <w:b/>
                <w:sz w:val="20"/>
                <w:szCs w:val="20"/>
              </w:rPr>
              <w:t>Aplicar o § 3º do art. 48 da Lei Complementar nº 147/2014</w:t>
            </w:r>
            <w:r w:rsidRPr="0031229A">
              <w:rPr>
                <w:rFonts w:ascii="Arial" w:eastAsia="Arial" w:hAnsi="Arial" w:cs="Arial"/>
                <w:sz w:val="20"/>
                <w:szCs w:val="20"/>
              </w:rPr>
              <w:t xml:space="preserve">: </w:t>
            </w:r>
            <w:sdt>
              <w:sdtPr>
                <w:rPr>
                  <w:rFonts w:ascii="Arial" w:hAnsi="Arial" w:cs="Arial"/>
                  <w:iCs/>
                </w:rPr>
                <w:id w:val="842050652"/>
                <w14:checkbox>
                  <w14:checked w14:val="0"/>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00A55A7E" w:rsidRPr="0031229A">
              <w:rPr>
                <w:rFonts w:ascii="Arial" w:hAnsi="Arial" w:cs="Arial"/>
                <w:iCs/>
              </w:rPr>
              <w:t xml:space="preserve"> </w:t>
            </w:r>
            <w:r w:rsidRPr="0031229A">
              <w:rPr>
                <w:rFonts w:ascii="Arial" w:eastAsia="Arial" w:hAnsi="Arial" w:cs="Arial"/>
                <w:sz w:val="20"/>
                <w:szCs w:val="20"/>
              </w:rPr>
              <w:t xml:space="preserve">Sim  </w:t>
            </w:r>
            <w:sdt>
              <w:sdtPr>
                <w:rPr>
                  <w:rFonts w:ascii="Arial" w:hAnsi="Arial" w:cs="Arial"/>
                  <w:iCs/>
                </w:rPr>
                <w:id w:val="405886125"/>
                <w14:checkbox>
                  <w14:checked w14:val="1"/>
                  <w14:checkedState w14:val="2612" w14:font="MS Gothic"/>
                  <w14:uncheckedState w14:val="2610" w14:font="MS Gothic"/>
                </w14:checkbox>
              </w:sdtPr>
              <w:sdtContent>
                <w:r w:rsidR="00A55A7E" w:rsidRPr="0031229A">
                  <w:rPr>
                    <w:rFonts w:ascii="MS Gothic" w:eastAsia="MS Gothic" w:hAnsi="MS Gothic" w:cs="Arial" w:hint="eastAsia"/>
                    <w:iCs/>
                  </w:rPr>
                  <w:t>☒</w:t>
                </w:r>
              </w:sdtContent>
            </w:sdt>
            <w:r w:rsidRPr="0031229A">
              <w:rPr>
                <w:rFonts w:ascii="Arial" w:eastAsia="Arial" w:hAnsi="Arial" w:cs="Arial"/>
                <w:sz w:val="20"/>
                <w:szCs w:val="20"/>
              </w:rPr>
              <w:t xml:space="preserve"> Não</w:t>
            </w:r>
          </w:p>
          <w:p w14:paraId="3ED18C99" w14:textId="177BC7A6" w:rsidR="00A55A7E" w:rsidRPr="0031229A" w:rsidRDefault="00A55A7E" w:rsidP="00F32880">
            <w:pPr>
              <w:spacing w:line="276" w:lineRule="auto"/>
              <w:jc w:val="both"/>
              <w:rPr>
                <w:rFonts w:ascii="Arial" w:eastAsia="Arial" w:hAnsi="Arial" w:cs="Arial"/>
                <w:sz w:val="20"/>
                <w:szCs w:val="20"/>
              </w:rPr>
            </w:pPr>
            <w:r w:rsidRPr="0031229A">
              <w:rPr>
                <w:rFonts w:ascii="Arial" w:eastAsia="Arial" w:hAnsi="Arial" w:cs="Arial"/>
                <w:b/>
                <w:strike/>
                <w:sz w:val="20"/>
                <w:szCs w:val="20"/>
              </w:rPr>
              <w:t>Obs.</w:t>
            </w:r>
            <w:r w:rsidRPr="0031229A">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31229A">
              <w:rPr>
                <w:rFonts w:ascii="Arial" w:eastAsia="Arial" w:hAnsi="Arial" w:cs="Arial"/>
                <w:strike/>
                <w:sz w:val="20"/>
                <w:szCs w:val="20"/>
              </w:rPr>
              <w:t>EPPs</w:t>
            </w:r>
            <w:proofErr w:type="spellEnd"/>
            <w:r w:rsidRPr="0031229A">
              <w:rPr>
                <w:rFonts w:ascii="Arial" w:eastAsia="Arial" w:hAnsi="Arial" w:cs="Arial"/>
                <w:strike/>
                <w:sz w:val="20"/>
                <w:szCs w:val="20"/>
              </w:rPr>
              <w:t xml:space="preserve"> e equiparadas sediadas na microrregião de XXXXXXXXXX as ofertas cujos preços esteja em até 10% superior ao melhor preço válido. </w:t>
            </w:r>
            <w:r w:rsidRPr="0031229A">
              <w:rPr>
                <w:rFonts w:ascii="Arial" w:eastAsia="Arial" w:hAnsi="Arial" w:cs="Arial"/>
                <w:sz w:val="20"/>
                <w:szCs w:val="20"/>
              </w:rPr>
              <w:t>(Retirado)</w:t>
            </w:r>
          </w:p>
        </w:tc>
      </w:tr>
    </w:tbl>
    <w:p w14:paraId="7D421D31" w14:textId="77777777" w:rsidR="001B139C" w:rsidRPr="0063498B" w:rsidRDefault="001B139C" w:rsidP="00F32880">
      <w:pPr>
        <w:spacing w:after="0" w:line="276" w:lineRule="auto"/>
        <w:jc w:val="both"/>
        <w:rPr>
          <w:rFonts w:ascii="Arial" w:eastAsia="Arial" w:hAnsi="Arial" w:cs="Arial"/>
          <w:b/>
          <w:sz w:val="20"/>
          <w:szCs w:val="20"/>
        </w:rPr>
      </w:pPr>
    </w:p>
    <w:p w14:paraId="3675294E" w14:textId="3BCEB682" w:rsidR="006B56F8" w:rsidRPr="0063498B" w:rsidRDefault="006B56F8" w:rsidP="00F32880">
      <w:pP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Peças Integrantes do </w:t>
      </w:r>
      <w:r w:rsidR="00D3123B" w:rsidRPr="0063498B">
        <w:rPr>
          <w:rFonts w:ascii="Arial" w:eastAsia="Arial" w:hAnsi="Arial" w:cs="Arial"/>
          <w:b/>
          <w:sz w:val="20"/>
          <w:szCs w:val="20"/>
        </w:rPr>
        <w:t>Edital</w:t>
      </w:r>
      <w:r w:rsidRPr="0063498B">
        <w:rPr>
          <w:rFonts w:ascii="Arial" w:eastAsia="Arial" w:hAnsi="Arial" w:cs="Arial"/>
          <w:b/>
          <w:sz w:val="20"/>
          <w:szCs w:val="20"/>
        </w:rPr>
        <w:t>:</w:t>
      </w:r>
    </w:p>
    <w:p w14:paraId="3490FA8F"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lastRenderedPageBreak/>
        <w:t>Anexo I</w:t>
      </w:r>
      <w:r w:rsidRPr="0063498B">
        <w:rPr>
          <w:rFonts w:ascii="Arial" w:eastAsia="Arial" w:hAnsi="Arial" w:cs="Arial"/>
          <w:sz w:val="20"/>
          <w:szCs w:val="20"/>
        </w:rPr>
        <w:t xml:space="preserve"> – Normas específicas;</w:t>
      </w:r>
    </w:p>
    <w:p w14:paraId="38E90183"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II</w:t>
      </w:r>
      <w:r w:rsidRPr="0063498B">
        <w:rPr>
          <w:rFonts w:ascii="Arial" w:eastAsia="Arial" w:hAnsi="Arial" w:cs="Arial"/>
          <w:sz w:val="20"/>
          <w:szCs w:val="20"/>
        </w:rPr>
        <w:t xml:space="preserve"> – Declaração de enquadramento ME, </w:t>
      </w:r>
      <w:proofErr w:type="spellStart"/>
      <w:r w:rsidRPr="0063498B">
        <w:rPr>
          <w:rFonts w:ascii="Arial" w:eastAsia="Arial" w:hAnsi="Arial" w:cs="Arial"/>
          <w:sz w:val="20"/>
          <w:szCs w:val="20"/>
        </w:rPr>
        <w:t>EPPs</w:t>
      </w:r>
      <w:proofErr w:type="spellEnd"/>
      <w:r w:rsidRPr="0063498B">
        <w:rPr>
          <w:rFonts w:ascii="Arial" w:eastAsia="Arial" w:hAnsi="Arial" w:cs="Arial"/>
          <w:sz w:val="20"/>
          <w:szCs w:val="20"/>
        </w:rPr>
        <w:t xml:space="preserve"> e equiparadas;</w:t>
      </w:r>
    </w:p>
    <w:p w14:paraId="5DEBD5F4" w14:textId="735034C4"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I</w:t>
      </w:r>
      <w:r>
        <w:rPr>
          <w:rFonts w:ascii="Arial" w:eastAsia="Arial" w:hAnsi="Arial" w:cs="Arial"/>
          <w:b/>
          <w:sz w:val="20"/>
          <w:szCs w:val="20"/>
        </w:rPr>
        <w:t>II</w:t>
      </w:r>
      <w:r w:rsidRPr="0063498B">
        <w:rPr>
          <w:rFonts w:ascii="Arial" w:eastAsia="Arial" w:hAnsi="Arial" w:cs="Arial"/>
          <w:sz w:val="20"/>
          <w:szCs w:val="20"/>
        </w:rPr>
        <w:t xml:space="preserve"> – Declaraç</w:t>
      </w:r>
      <w:r w:rsidR="00437951">
        <w:rPr>
          <w:rFonts w:ascii="Arial" w:eastAsia="Arial" w:hAnsi="Arial" w:cs="Arial"/>
          <w:sz w:val="20"/>
          <w:szCs w:val="20"/>
        </w:rPr>
        <w:t>ões conjuntas</w:t>
      </w:r>
      <w:r w:rsidRPr="0063498B">
        <w:rPr>
          <w:rFonts w:ascii="Arial" w:eastAsia="Arial" w:hAnsi="Arial" w:cs="Arial"/>
          <w:sz w:val="20"/>
          <w:szCs w:val="20"/>
        </w:rPr>
        <w:t>;</w:t>
      </w:r>
    </w:p>
    <w:p w14:paraId="3B7BE9E7"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Anexo </w:t>
      </w:r>
      <w:r>
        <w:rPr>
          <w:rFonts w:ascii="Arial" w:eastAsia="Arial" w:hAnsi="Arial" w:cs="Arial"/>
          <w:b/>
          <w:sz w:val="20"/>
          <w:szCs w:val="20"/>
        </w:rPr>
        <w:t>IV</w:t>
      </w:r>
      <w:r w:rsidRPr="0063498B">
        <w:rPr>
          <w:rFonts w:ascii="Arial" w:eastAsia="Arial" w:hAnsi="Arial" w:cs="Arial"/>
          <w:sz w:val="20"/>
          <w:szCs w:val="20"/>
        </w:rPr>
        <w:t xml:space="preserve"> – Proposta Comercial.</w:t>
      </w:r>
    </w:p>
    <w:p w14:paraId="1BC90ADA"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Anexo V</w:t>
      </w:r>
      <w:r w:rsidRPr="0063498B">
        <w:rPr>
          <w:rFonts w:ascii="Arial" w:eastAsia="Arial" w:hAnsi="Arial" w:cs="Arial"/>
          <w:sz w:val="20"/>
          <w:szCs w:val="20"/>
        </w:rPr>
        <w:t xml:space="preserve"> – Minuta de Contrato</w:t>
      </w:r>
    </w:p>
    <w:p w14:paraId="0AB20F10" w14:textId="77777777" w:rsidR="0031229A" w:rsidRPr="0063498B" w:rsidRDefault="0031229A" w:rsidP="00F32880">
      <w:pPr>
        <w:spacing w:after="0" w:line="276" w:lineRule="auto"/>
        <w:jc w:val="both"/>
        <w:rPr>
          <w:rFonts w:ascii="Arial" w:eastAsia="Arial" w:hAnsi="Arial" w:cs="Arial"/>
          <w:sz w:val="20"/>
          <w:szCs w:val="20"/>
        </w:rPr>
      </w:pPr>
      <w:r w:rsidRPr="0063498B">
        <w:rPr>
          <w:rFonts w:ascii="Arial" w:eastAsia="Arial" w:hAnsi="Arial" w:cs="Arial"/>
          <w:b/>
          <w:sz w:val="20"/>
          <w:szCs w:val="20"/>
        </w:rPr>
        <w:t xml:space="preserve">Anexo </w:t>
      </w:r>
      <w:r>
        <w:rPr>
          <w:rFonts w:ascii="Arial" w:eastAsia="Arial" w:hAnsi="Arial" w:cs="Arial"/>
          <w:b/>
          <w:sz w:val="20"/>
          <w:szCs w:val="20"/>
        </w:rPr>
        <w:t>VI</w:t>
      </w:r>
      <w:r w:rsidRPr="0063498B">
        <w:rPr>
          <w:rFonts w:ascii="Arial" w:eastAsia="Arial" w:hAnsi="Arial" w:cs="Arial"/>
          <w:sz w:val="20"/>
          <w:szCs w:val="20"/>
        </w:rPr>
        <w:t xml:space="preserve"> – Orçamento Estimado em Quantitativos e Valores.</w:t>
      </w:r>
    </w:p>
    <w:p w14:paraId="6A2521FA" w14:textId="77777777" w:rsidR="00801B19" w:rsidRPr="0063498B" w:rsidRDefault="00801B19" w:rsidP="00F32880">
      <w:pPr>
        <w:spacing w:after="0" w:line="276" w:lineRule="auto"/>
        <w:jc w:val="both"/>
        <w:rPr>
          <w:rFonts w:ascii="Arial" w:eastAsia="Arial" w:hAnsi="Arial" w:cs="Arial"/>
          <w:sz w:val="20"/>
          <w:szCs w:val="20"/>
        </w:rPr>
      </w:pPr>
    </w:p>
    <w:p w14:paraId="369216EF" w14:textId="00A4FE31" w:rsidR="006B56F8" w:rsidRPr="0063498B" w:rsidRDefault="006B56F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 xml:space="preserve">O Município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por intermédio de seu Pregoeiro juridicamente constituído, leva ao conhecimento dos interessados que, na forma da Lei Federal n.º </w:t>
      </w:r>
      <w:r w:rsidR="00061D75" w:rsidRPr="0063498B">
        <w:rPr>
          <w:rFonts w:ascii="Arial" w:eastAsia="Arial" w:hAnsi="Arial" w:cs="Arial"/>
          <w:sz w:val="20"/>
          <w:szCs w:val="20"/>
        </w:rPr>
        <w:t>14.133/</w:t>
      </w:r>
      <w:r w:rsidR="00C12758" w:rsidRPr="0063498B">
        <w:rPr>
          <w:rFonts w:ascii="Arial" w:eastAsia="Arial" w:hAnsi="Arial" w:cs="Arial"/>
          <w:sz w:val="20"/>
          <w:szCs w:val="20"/>
        </w:rPr>
        <w:t>21</w:t>
      </w:r>
      <w:r w:rsidRPr="0063498B">
        <w:rPr>
          <w:rFonts w:ascii="Arial" w:eastAsia="Arial" w:hAnsi="Arial" w:cs="Arial"/>
          <w:sz w:val="20"/>
          <w:szCs w:val="20"/>
        </w:rPr>
        <w:t xml:space="preserve"> da Lei Complementar n.º 123/2006</w:t>
      </w:r>
      <w:r w:rsidR="00061D75" w:rsidRPr="0063498B">
        <w:rPr>
          <w:rFonts w:ascii="Arial" w:eastAsia="Arial" w:hAnsi="Arial" w:cs="Arial"/>
          <w:sz w:val="20"/>
          <w:szCs w:val="20"/>
        </w:rPr>
        <w:t xml:space="preserve"> </w:t>
      </w:r>
      <w:r w:rsidRPr="0063498B">
        <w:rPr>
          <w:rFonts w:ascii="Arial" w:eastAsia="Arial" w:hAnsi="Arial" w:cs="Arial"/>
          <w:sz w:val="20"/>
          <w:szCs w:val="20"/>
        </w:rPr>
        <w:t xml:space="preserve">e de outras normas aplicáveis, fará realizar licitação na modalidade Pregão </w:t>
      </w:r>
      <w:r w:rsidR="00892131" w:rsidRPr="0063498B">
        <w:rPr>
          <w:rFonts w:ascii="Arial" w:eastAsia="Arial" w:hAnsi="Arial" w:cs="Arial"/>
          <w:sz w:val="20"/>
          <w:szCs w:val="20"/>
        </w:rPr>
        <w:t>Eletrônico</w:t>
      </w:r>
      <w:r w:rsidRPr="0063498B">
        <w:rPr>
          <w:rFonts w:ascii="Arial" w:eastAsia="Arial" w:hAnsi="Arial" w:cs="Arial"/>
          <w:sz w:val="20"/>
          <w:szCs w:val="20"/>
        </w:rPr>
        <w:t xml:space="preserve"> mediante as condições estabelecidas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E047C80" w14:textId="6A65FA83" w:rsidR="00861D85" w:rsidRPr="0063498B" w:rsidRDefault="006B56F8" w:rsidP="00F32880">
      <w:pPr>
        <w:tabs>
          <w:tab w:val="left" w:pos="5954"/>
        </w:tabs>
        <w:spacing w:after="0" w:line="276" w:lineRule="auto"/>
        <w:jc w:val="both"/>
        <w:rPr>
          <w:rFonts w:ascii="Arial" w:hAnsi="Arial" w:cs="Arial"/>
          <w:sz w:val="20"/>
          <w:szCs w:val="20"/>
        </w:rPr>
      </w:pPr>
      <w:r w:rsidRPr="0063498B">
        <w:rPr>
          <w:rFonts w:ascii="Arial" w:eastAsia="Arial" w:hAnsi="Arial" w:cs="Arial"/>
          <w:sz w:val="20"/>
          <w:szCs w:val="20"/>
        </w:rPr>
        <w:t xml:space="preserve">Os trabalhos serão conduzidos pelo Pregoeiro do município de </w:t>
      </w:r>
      <w:r w:rsidR="00855887" w:rsidRPr="0063498B">
        <w:rPr>
          <w:rFonts w:ascii="Arial" w:eastAsia="Arial" w:hAnsi="Arial" w:cs="Arial"/>
          <w:sz w:val="20"/>
          <w:szCs w:val="20"/>
        </w:rPr>
        <w:t>Joanésia</w:t>
      </w:r>
      <w:r w:rsidRPr="0063498B">
        <w:rPr>
          <w:rFonts w:ascii="Arial" w:eastAsia="Arial" w:hAnsi="Arial" w:cs="Arial"/>
          <w:sz w:val="20"/>
          <w:szCs w:val="20"/>
        </w:rPr>
        <w:t xml:space="preserve">, Senhor </w:t>
      </w:r>
      <w:r w:rsidR="001D2373">
        <w:rPr>
          <w:rFonts w:ascii="Arial" w:eastAsia="Arial" w:hAnsi="Arial" w:cs="Arial"/>
          <w:sz w:val="20"/>
          <w:szCs w:val="20"/>
        </w:rPr>
        <w:t>Euler de Morais Pereira</w:t>
      </w:r>
      <w:r w:rsidR="00CC78F3" w:rsidRPr="0063498B">
        <w:rPr>
          <w:rFonts w:ascii="Arial" w:eastAsia="Arial" w:hAnsi="Arial" w:cs="Arial"/>
          <w:sz w:val="20"/>
          <w:szCs w:val="20"/>
        </w:rPr>
        <w:t xml:space="preserve">, designado </w:t>
      </w:r>
      <w:r w:rsidR="008D4217" w:rsidRPr="0063498B">
        <w:rPr>
          <w:rFonts w:ascii="Arial" w:eastAsia="Arial" w:hAnsi="Arial" w:cs="Arial"/>
          <w:sz w:val="20"/>
          <w:szCs w:val="20"/>
        </w:rPr>
        <w:t xml:space="preserve">por portaria municipal </w:t>
      </w:r>
      <w:r w:rsidRPr="0063498B">
        <w:rPr>
          <w:rFonts w:ascii="Arial" w:eastAsia="Arial" w:hAnsi="Arial" w:cs="Arial"/>
          <w:sz w:val="20"/>
          <w:szCs w:val="20"/>
        </w:rPr>
        <w:t xml:space="preserve">com sua respectiva </w:t>
      </w:r>
      <w:r w:rsidR="00861D85" w:rsidRPr="0063498B">
        <w:rPr>
          <w:rFonts w:ascii="Arial" w:eastAsia="Arial" w:hAnsi="Arial" w:cs="Arial"/>
          <w:sz w:val="20"/>
          <w:szCs w:val="20"/>
        </w:rPr>
        <w:t xml:space="preserve">Equipe </w:t>
      </w:r>
      <w:r w:rsidRPr="0063498B">
        <w:rPr>
          <w:rFonts w:ascii="Arial" w:eastAsia="Arial" w:hAnsi="Arial" w:cs="Arial"/>
          <w:sz w:val="20"/>
          <w:szCs w:val="20"/>
        </w:rPr>
        <w:t xml:space="preserve">de </w:t>
      </w:r>
      <w:r w:rsidR="00861D85" w:rsidRPr="0063498B">
        <w:rPr>
          <w:rFonts w:ascii="Arial" w:eastAsia="Arial" w:hAnsi="Arial" w:cs="Arial"/>
          <w:sz w:val="20"/>
          <w:szCs w:val="20"/>
        </w:rPr>
        <w:t xml:space="preserve">Apoio </w:t>
      </w:r>
      <w:r w:rsidR="00861D85" w:rsidRPr="0063498B">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hyperlink r:id="rId11" w:history="1">
        <w:r w:rsidR="00CE7060" w:rsidRPr="00E76042">
          <w:rPr>
            <w:rStyle w:val="Hyperlink"/>
            <w:rFonts w:ascii="Arial" w:hAnsi="Arial" w:cs="Arial"/>
            <w:sz w:val="20"/>
            <w:szCs w:val="20"/>
          </w:rPr>
          <w:t>www.novobbmnet.com.br</w:t>
        </w:r>
      </w:hyperlink>
      <w:r w:rsidR="00CE7060">
        <w:rPr>
          <w:rFonts w:ascii="Arial" w:hAnsi="Arial" w:cs="Arial"/>
          <w:sz w:val="20"/>
          <w:szCs w:val="20"/>
        </w:rPr>
        <w:t xml:space="preserve"> </w:t>
      </w:r>
    </w:p>
    <w:p w14:paraId="33FDD347" w14:textId="3DA8FAC5" w:rsidR="00DE5FE5" w:rsidRPr="0063498B" w:rsidRDefault="00DE5FE5" w:rsidP="00F32880">
      <w:pPr>
        <w:tabs>
          <w:tab w:val="left" w:pos="5954"/>
        </w:tabs>
        <w:spacing w:after="0" w:line="276" w:lineRule="auto"/>
        <w:jc w:val="both"/>
        <w:rPr>
          <w:rFonts w:ascii="Arial" w:hAnsi="Arial" w:cs="Arial"/>
          <w:sz w:val="20"/>
          <w:szCs w:val="20"/>
        </w:rPr>
      </w:pPr>
      <w:r w:rsidRPr="0063498B">
        <w:rPr>
          <w:rFonts w:ascii="Arial" w:hAnsi="Arial" w:cs="Arial"/>
          <w:sz w:val="20"/>
          <w:szCs w:val="20"/>
        </w:rPr>
        <w:t xml:space="preserve">No curso de realização do processo licitatório a </w:t>
      </w:r>
      <w:r w:rsidR="00D3123B" w:rsidRPr="0063498B">
        <w:rPr>
          <w:rFonts w:ascii="Arial" w:hAnsi="Arial" w:cs="Arial"/>
          <w:sz w:val="20"/>
          <w:szCs w:val="20"/>
        </w:rPr>
        <w:t>Administração</w:t>
      </w:r>
      <w:r w:rsidRPr="0063498B">
        <w:rPr>
          <w:rFonts w:ascii="Arial" w:hAnsi="Arial" w:cs="Arial"/>
          <w:sz w:val="20"/>
          <w:szCs w:val="20"/>
        </w:rPr>
        <w:t xml:space="preserve"> será norteada pelo princípio da moderação, dispensando o formalismo exagerado com o objetivo de </w:t>
      </w:r>
      <w:r w:rsidR="00E5120E" w:rsidRPr="0063498B">
        <w:rPr>
          <w:rFonts w:ascii="Arial" w:hAnsi="Arial" w:cs="Arial"/>
          <w:sz w:val="20"/>
          <w:szCs w:val="20"/>
        </w:rPr>
        <w:t>ampliar a competividade, desde que o fato gerador apontado não seja grosseiro e fere o princípio da isonomia</w:t>
      </w:r>
      <w:r w:rsidR="00040987" w:rsidRPr="0063498B">
        <w:rPr>
          <w:rFonts w:ascii="Arial" w:hAnsi="Arial" w:cs="Arial"/>
          <w:sz w:val="20"/>
          <w:szCs w:val="20"/>
        </w:rPr>
        <w:t xml:space="preserve"> entre os competidores</w:t>
      </w:r>
      <w:r w:rsidR="00E5120E" w:rsidRPr="0063498B">
        <w:rPr>
          <w:rFonts w:ascii="Arial" w:hAnsi="Arial" w:cs="Arial"/>
          <w:sz w:val="20"/>
          <w:szCs w:val="20"/>
        </w:rPr>
        <w:t>.</w:t>
      </w:r>
      <w:r w:rsidRPr="0063498B">
        <w:rPr>
          <w:rFonts w:ascii="Arial" w:hAnsi="Arial" w:cs="Arial"/>
          <w:sz w:val="20"/>
          <w:szCs w:val="20"/>
        </w:rPr>
        <w:t xml:space="preserve"> </w:t>
      </w:r>
    </w:p>
    <w:p w14:paraId="6C774400" w14:textId="5D32325D" w:rsidR="006B56F8" w:rsidRPr="0063498B" w:rsidRDefault="003409C3" w:rsidP="00F32880">
      <w:pPr>
        <w:spacing w:after="0" w:line="276" w:lineRule="auto"/>
        <w:jc w:val="both"/>
        <w:rPr>
          <w:rFonts w:ascii="Arial" w:hAnsi="Arial" w:cs="Arial"/>
          <w:sz w:val="20"/>
          <w:szCs w:val="20"/>
        </w:rPr>
      </w:pPr>
      <w:r w:rsidRPr="0063498B">
        <w:rPr>
          <w:rFonts w:ascii="Arial" w:hAnsi="Arial" w:cs="Arial"/>
          <w:sz w:val="20"/>
          <w:szCs w:val="20"/>
        </w:rPr>
        <w:t xml:space="preserve">O </w:t>
      </w:r>
      <w:r w:rsidR="00D3123B" w:rsidRPr="0063498B">
        <w:rPr>
          <w:rFonts w:ascii="Arial" w:hAnsi="Arial" w:cs="Arial"/>
          <w:sz w:val="20"/>
          <w:szCs w:val="20"/>
        </w:rPr>
        <w:t>Edital</w:t>
      </w:r>
      <w:r w:rsidRPr="0063498B">
        <w:rPr>
          <w:rFonts w:ascii="Arial" w:hAnsi="Arial" w:cs="Arial"/>
          <w:sz w:val="20"/>
          <w:szCs w:val="20"/>
        </w:rPr>
        <w:t xml:space="preserve"> e os demais documentos complementares poderão ser obtidos gratuitamente no site da Prefeitura Municipal de </w:t>
      </w:r>
      <w:r w:rsidR="00855887" w:rsidRPr="0063498B">
        <w:rPr>
          <w:rFonts w:ascii="Arial" w:hAnsi="Arial" w:cs="Arial"/>
          <w:sz w:val="20"/>
          <w:szCs w:val="20"/>
        </w:rPr>
        <w:t>Joanésia</w:t>
      </w:r>
      <w:r w:rsidRPr="0063498B">
        <w:rPr>
          <w:rFonts w:ascii="Arial" w:hAnsi="Arial" w:cs="Arial"/>
          <w:sz w:val="20"/>
          <w:szCs w:val="20"/>
        </w:rPr>
        <w:t xml:space="preserve"> </w:t>
      </w:r>
      <w:r w:rsidRPr="0063498B">
        <w:rPr>
          <w:rFonts w:ascii="Arial" w:eastAsia="Arial" w:hAnsi="Arial" w:cs="Arial"/>
          <w:sz w:val="20"/>
          <w:szCs w:val="20"/>
        </w:rPr>
        <w:t xml:space="preserve">no endereço eletrônico </w:t>
      </w:r>
      <w:hyperlink r:id="rId12" w:history="1">
        <w:r w:rsidR="0048795F" w:rsidRPr="00E76042">
          <w:rPr>
            <w:rStyle w:val="Hyperlink"/>
            <w:rFonts w:ascii="Arial" w:eastAsia="Arial" w:hAnsi="Arial" w:cs="Arial"/>
            <w:sz w:val="20"/>
            <w:szCs w:val="20"/>
          </w:rPr>
          <w:t>www.joanesia.mg.gov.br</w:t>
        </w:r>
      </w:hyperlink>
      <w:r w:rsidR="0048795F">
        <w:rPr>
          <w:rFonts w:ascii="Arial" w:eastAsia="Arial" w:hAnsi="Arial" w:cs="Arial"/>
          <w:sz w:val="20"/>
          <w:szCs w:val="20"/>
        </w:rPr>
        <w:t xml:space="preserve"> </w:t>
      </w:r>
      <w:r w:rsidR="006B03E4" w:rsidRPr="0063498B">
        <w:rPr>
          <w:rFonts w:ascii="Arial" w:eastAsia="Arial" w:hAnsi="Arial" w:cs="Arial"/>
          <w:sz w:val="20"/>
          <w:szCs w:val="20"/>
        </w:rPr>
        <w:t xml:space="preserve">e </w:t>
      </w:r>
      <w:r w:rsidRPr="0063498B">
        <w:rPr>
          <w:rFonts w:ascii="Arial" w:eastAsia="Arial" w:hAnsi="Arial" w:cs="Arial"/>
          <w:sz w:val="20"/>
          <w:szCs w:val="20"/>
        </w:rPr>
        <w:t xml:space="preserve">na plataforma </w:t>
      </w:r>
      <w:hyperlink r:id="rId13" w:history="1">
        <w:r w:rsidR="0048795F" w:rsidRPr="00E76042">
          <w:rPr>
            <w:rStyle w:val="Hyperlink"/>
            <w:rFonts w:ascii="Arial" w:hAnsi="Arial" w:cs="Arial"/>
            <w:sz w:val="20"/>
            <w:szCs w:val="20"/>
          </w:rPr>
          <w:t>www.novobbmnet.com.br</w:t>
        </w:r>
      </w:hyperlink>
      <w:r w:rsidR="0048795F">
        <w:rPr>
          <w:rFonts w:ascii="Arial" w:hAnsi="Arial" w:cs="Arial"/>
          <w:sz w:val="20"/>
          <w:szCs w:val="20"/>
        </w:rPr>
        <w:t xml:space="preserve"> </w:t>
      </w:r>
      <w:r w:rsidRPr="0063498B">
        <w:rPr>
          <w:rFonts w:ascii="Arial" w:hAnsi="Arial" w:cs="Arial"/>
          <w:sz w:val="20"/>
          <w:szCs w:val="20"/>
        </w:rPr>
        <w:t xml:space="preserve">e também no prédio </w:t>
      </w:r>
      <w:r w:rsidR="00040987" w:rsidRPr="0063498B">
        <w:rPr>
          <w:rFonts w:ascii="Arial" w:hAnsi="Arial" w:cs="Arial"/>
          <w:sz w:val="20"/>
          <w:szCs w:val="20"/>
        </w:rPr>
        <w:t>administrativo</w:t>
      </w:r>
      <w:r w:rsidRPr="0063498B">
        <w:rPr>
          <w:rFonts w:ascii="Arial" w:hAnsi="Arial" w:cs="Arial"/>
          <w:sz w:val="20"/>
          <w:szCs w:val="20"/>
        </w:rPr>
        <w:t>, em dias e horários de expediente, a partir da data de sua publicação.</w:t>
      </w:r>
    </w:p>
    <w:p w14:paraId="654BB862" w14:textId="77777777" w:rsidR="00CD3BF9" w:rsidRPr="0063498B" w:rsidRDefault="00CD3BF9" w:rsidP="00F32880">
      <w:pPr>
        <w:spacing w:after="0" w:line="276" w:lineRule="auto"/>
        <w:jc w:val="both"/>
        <w:rPr>
          <w:rFonts w:ascii="Arial" w:eastAsia="Arial" w:hAnsi="Arial" w:cs="Arial"/>
          <w:sz w:val="20"/>
          <w:szCs w:val="20"/>
        </w:rPr>
      </w:pPr>
    </w:p>
    <w:p w14:paraId="3B1455B8" w14:textId="47992FB6"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DO OBJETO</w:t>
      </w:r>
      <w:r w:rsidR="00C90AB4" w:rsidRPr="0063498B">
        <w:rPr>
          <w:rFonts w:ascii="Arial" w:hAnsi="Arial" w:cs="Arial"/>
          <w:b/>
          <w:sz w:val="20"/>
          <w:szCs w:val="20"/>
        </w:rPr>
        <w:t>.</w:t>
      </w:r>
    </w:p>
    <w:p w14:paraId="1629388E" w14:textId="2D158DC8" w:rsidR="00597895"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 xml:space="preserve">A presente licitação tem por objeto selecionar proposta para </w:t>
      </w:r>
      <w:r w:rsidR="000A2213" w:rsidRPr="0063498B">
        <w:rPr>
          <w:rFonts w:ascii="Arial" w:hAnsi="Arial" w:cs="Arial"/>
          <w:bCs/>
          <w:sz w:val="20"/>
          <w:szCs w:val="20"/>
        </w:rPr>
        <w:t>contratação de</w:t>
      </w:r>
      <w:r w:rsidR="00CD3BF9" w:rsidRPr="0063498B">
        <w:rPr>
          <w:rFonts w:ascii="Arial" w:hAnsi="Arial" w:cs="Arial"/>
          <w:bCs/>
          <w:sz w:val="20"/>
          <w:szCs w:val="20"/>
        </w:rPr>
        <w:t xml:space="preserve"> </w:t>
      </w:r>
      <w:sdt>
        <w:sdtPr>
          <w:rPr>
            <w:rFonts w:ascii="Arial" w:hAnsi="Arial" w:cs="Arial"/>
            <w:sz w:val="20"/>
            <w:szCs w:val="20"/>
          </w:rPr>
          <w:alias w:val="Assunto"/>
          <w:tag w:val=""/>
          <w:id w:val="90356521"/>
          <w:placeholder>
            <w:docPart w:val="48F72FC1C3384201A8292273C8C38D97"/>
          </w:placeholder>
          <w:dataBinding w:prefixMappings="xmlns:ns0='http://purl.org/dc/elements/1.1/' xmlns:ns1='http://schemas.openxmlformats.org/package/2006/metadata/core-properties' " w:xpath="/ns1:coreProperties[1]/ns0:subject[1]" w:storeItemID="{6C3C8BC8-F283-45AE-878A-BAB7291924A1}"/>
          <w:text/>
        </w:sdtPr>
        <w:sdtContent>
          <w:r w:rsidR="004731C2">
            <w:rPr>
              <w:rFonts w:ascii="Arial" w:hAnsi="Arial" w:cs="Arial"/>
              <w:sz w:val="20"/>
              <w:szCs w:val="20"/>
            </w:rPr>
            <w:t>empresa especializada para prestação de serviços de locação de veículos automotores, sem condutor e sem combustível, destinados ao atendimento das demandas operacionais dos diversos setores do município de Joanésia</w:t>
          </w:r>
        </w:sdtContent>
      </w:sdt>
      <w:r w:rsidRPr="0063498B">
        <w:rPr>
          <w:rFonts w:ascii="Arial" w:hAnsi="Arial" w:cs="Arial"/>
          <w:sz w:val="20"/>
          <w:szCs w:val="20"/>
        </w:rPr>
        <w:t>, em conformidade com o</w:t>
      </w:r>
      <w:r w:rsidR="00C2105A" w:rsidRPr="0063498B">
        <w:rPr>
          <w:rFonts w:ascii="Arial" w:hAnsi="Arial" w:cs="Arial"/>
          <w:sz w:val="20"/>
          <w:szCs w:val="20"/>
        </w:rPr>
        <w:t>s</w:t>
      </w:r>
      <w:r w:rsidRPr="0063498B">
        <w:rPr>
          <w:rFonts w:ascii="Arial" w:hAnsi="Arial" w:cs="Arial"/>
          <w:sz w:val="20"/>
          <w:szCs w:val="20"/>
        </w:rPr>
        <w:t xml:space="preserve"> anexo</w:t>
      </w:r>
      <w:r w:rsidR="00C2105A" w:rsidRPr="0063498B">
        <w:rPr>
          <w:rFonts w:ascii="Arial" w:hAnsi="Arial" w:cs="Arial"/>
          <w:sz w:val="20"/>
          <w:szCs w:val="20"/>
        </w:rPr>
        <w:t xml:space="preserve">s </w:t>
      </w:r>
      <w:r w:rsidRPr="0063498B">
        <w:rPr>
          <w:rFonts w:ascii="Arial" w:hAnsi="Arial" w:cs="Arial"/>
          <w:sz w:val="20"/>
          <w:szCs w:val="20"/>
        </w:rPr>
        <w:t xml:space="preserve">deste </w:t>
      </w:r>
      <w:r w:rsidR="00D3123B" w:rsidRPr="0063498B">
        <w:rPr>
          <w:rFonts w:ascii="Arial" w:hAnsi="Arial" w:cs="Arial"/>
          <w:sz w:val="20"/>
          <w:szCs w:val="20"/>
        </w:rPr>
        <w:t>Edital</w:t>
      </w:r>
      <w:r w:rsidRPr="0063498B">
        <w:rPr>
          <w:rFonts w:ascii="Arial" w:hAnsi="Arial" w:cs="Arial"/>
          <w:sz w:val="20"/>
          <w:szCs w:val="20"/>
        </w:rPr>
        <w:t>.</w:t>
      </w:r>
    </w:p>
    <w:p w14:paraId="466B68B7" w14:textId="77777777" w:rsidR="00597895"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O objeto desta licitação será executado em total observância às prescrições deste instrumento o qual disciplina as regras do certame.</w:t>
      </w:r>
    </w:p>
    <w:p w14:paraId="7EBF9446" w14:textId="77777777" w:rsidR="006B03E4" w:rsidRPr="0063498B" w:rsidRDefault="006B03E4" w:rsidP="00F32880">
      <w:pPr>
        <w:pStyle w:val="PargrafodaLista"/>
        <w:tabs>
          <w:tab w:val="left" w:pos="567"/>
        </w:tabs>
        <w:spacing w:after="0" w:line="276" w:lineRule="auto"/>
        <w:ind w:left="0"/>
        <w:jc w:val="both"/>
        <w:rPr>
          <w:rFonts w:ascii="Arial" w:hAnsi="Arial" w:cs="Arial"/>
          <w:sz w:val="20"/>
          <w:szCs w:val="20"/>
        </w:rPr>
      </w:pPr>
    </w:p>
    <w:p w14:paraId="4F4AE88A" w14:textId="56362D59" w:rsidR="006B03E4" w:rsidRPr="0063498B" w:rsidRDefault="006B03E4" w:rsidP="00F32880">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63498B">
        <w:rPr>
          <w:rFonts w:ascii="Arial" w:hAnsi="Arial" w:cs="Arial"/>
          <w:b/>
          <w:sz w:val="20"/>
          <w:szCs w:val="20"/>
        </w:rPr>
        <w:t>DA SOLICITAÇÃO DE ESCLARECIMENTOS.</w:t>
      </w:r>
    </w:p>
    <w:p w14:paraId="2ECED194" w14:textId="681CA427" w:rsidR="006B03E4" w:rsidRPr="0063498B" w:rsidRDefault="006B03E4" w:rsidP="00F32880">
      <w:pPr>
        <w:pStyle w:val="Nvel2-Red"/>
        <w:tabs>
          <w:tab w:val="left" w:pos="567"/>
        </w:tabs>
        <w:spacing w:before="0" w:after="0"/>
        <w:rPr>
          <w:i w:val="0"/>
          <w:color w:val="auto"/>
        </w:rPr>
      </w:pPr>
      <w:r w:rsidRPr="0063498B">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w:t>
      </w:r>
      <w:r w:rsidR="008D4217" w:rsidRPr="0063498B">
        <w:rPr>
          <w:rFonts w:eastAsia="Arial"/>
          <w:i w:val="0"/>
          <w:color w:val="auto"/>
        </w:rPr>
        <w:t xml:space="preserve">por </w:t>
      </w:r>
      <w:r w:rsidRPr="0063498B">
        <w:rPr>
          <w:rFonts w:eastAsia="Arial"/>
          <w:i w:val="0"/>
          <w:color w:val="auto"/>
        </w:rPr>
        <w:t>e-mail;</w:t>
      </w:r>
    </w:p>
    <w:p w14:paraId="07847EDA" w14:textId="076ED965" w:rsidR="006B03E4" w:rsidRPr="0063498B" w:rsidRDefault="006B03E4" w:rsidP="00F32880">
      <w:pPr>
        <w:pStyle w:val="Nvel2-Red"/>
        <w:tabs>
          <w:tab w:val="left" w:pos="567"/>
        </w:tabs>
        <w:spacing w:before="0" w:after="0"/>
        <w:rPr>
          <w:i w:val="0"/>
          <w:color w:val="auto"/>
        </w:rPr>
      </w:pPr>
      <w:r w:rsidRPr="0063498B">
        <w:rPr>
          <w:i w:val="0"/>
          <w:color w:val="auto"/>
        </w:rPr>
        <w:t xml:space="preserve">As respostas do Pregoeiro quanto às dúvidas e questionamentos suscitados serão respondidas por escritos no prazo de até 02 (dois) dias e devidamente publicadas </w:t>
      </w:r>
      <w:r w:rsidR="008D4217" w:rsidRPr="0063498B">
        <w:rPr>
          <w:i w:val="0"/>
          <w:color w:val="auto"/>
        </w:rPr>
        <w:t>em sítio eletrônico</w:t>
      </w:r>
      <w:r w:rsidRPr="0063498B">
        <w:rPr>
          <w:i w:val="0"/>
          <w:color w:val="auto"/>
        </w:rPr>
        <w:t xml:space="preserve"> bem como no site </w:t>
      </w:r>
      <w:hyperlink r:id="rId14" w:history="1">
        <w:r w:rsidR="0048795F" w:rsidRPr="00E76042">
          <w:rPr>
            <w:rStyle w:val="Hyperlink"/>
            <w:i w:val="0"/>
          </w:rPr>
          <w:t>www.joanesia.mg.gov.br</w:t>
        </w:r>
      </w:hyperlink>
      <w:r w:rsidR="0048795F">
        <w:rPr>
          <w:i w:val="0"/>
        </w:rPr>
        <w:t xml:space="preserve"> </w:t>
      </w:r>
      <w:r w:rsidRPr="0063498B">
        <w:rPr>
          <w:i w:val="0"/>
          <w:color w:val="auto"/>
        </w:rPr>
        <w:t>para conhecimento dos interessados.</w:t>
      </w:r>
    </w:p>
    <w:p w14:paraId="4EBF8328" w14:textId="3B93FF42" w:rsidR="006B03E4" w:rsidRPr="0063498B" w:rsidRDefault="006B03E4" w:rsidP="00F32880">
      <w:pPr>
        <w:pStyle w:val="Nvel2-Red"/>
        <w:tabs>
          <w:tab w:val="left" w:pos="426"/>
          <w:tab w:val="left" w:pos="567"/>
        </w:tabs>
        <w:spacing w:before="0" w:after="0"/>
        <w:rPr>
          <w:i w:val="0"/>
        </w:rPr>
      </w:pPr>
      <w:r w:rsidRPr="0063498B">
        <w:rPr>
          <w:i w:val="0"/>
          <w:color w:val="auto"/>
        </w:rPr>
        <w:t xml:space="preserve">Quando o questionamento implicar alteração de condição básica da licitação, o </w:t>
      </w:r>
      <w:r w:rsidR="00D3123B" w:rsidRPr="0063498B">
        <w:rPr>
          <w:i w:val="0"/>
          <w:color w:val="auto"/>
        </w:rPr>
        <w:t>Edital</w:t>
      </w:r>
      <w:r w:rsidRPr="0063498B">
        <w:rPr>
          <w:i w:val="0"/>
          <w:color w:val="auto"/>
        </w:rPr>
        <w:t xml:space="preserve"> será revisto e o prazo de apresentação das propostas será reaberto.</w:t>
      </w:r>
    </w:p>
    <w:p w14:paraId="3FE3507D" w14:textId="77777777" w:rsidR="006B03E4" w:rsidRPr="0063498B" w:rsidRDefault="006B03E4" w:rsidP="00F32880">
      <w:pPr>
        <w:pStyle w:val="Nvel2-Red"/>
        <w:numPr>
          <w:ilvl w:val="0"/>
          <w:numId w:val="0"/>
        </w:numPr>
        <w:tabs>
          <w:tab w:val="left" w:pos="426"/>
          <w:tab w:val="left" w:pos="567"/>
        </w:tabs>
        <w:spacing w:before="0" w:after="0"/>
        <w:rPr>
          <w:i w:val="0"/>
        </w:rPr>
      </w:pPr>
    </w:p>
    <w:p w14:paraId="22D91ED7" w14:textId="019BEE05"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CONDIÇÕES GERAIS PARA PARTICIPAÇÃO</w:t>
      </w:r>
      <w:r w:rsidR="00223DDA" w:rsidRPr="0063498B">
        <w:rPr>
          <w:rFonts w:ascii="Arial" w:hAnsi="Arial" w:cs="Arial"/>
          <w:b/>
          <w:sz w:val="20"/>
          <w:szCs w:val="20"/>
        </w:rPr>
        <w:t xml:space="preserve"> E VEDAÇÕES</w:t>
      </w:r>
      <w:r w:rsidRPr="0063498B">
        <w:rPr>
          <w:rFonts w:ascii="Arial" w:hAnsi="Arial" w:cs="Arial"/>
          <w:b/>
          <w:sz w:val="20"/>
          <w:szCs w:val="20"/>
        </w:rPr>
        <w:t>.</w:t>
      </w:r>
    </w:p>
    <w:p w14:paraId="7E80E582" w14:textId="0225B6B1"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Poderão participar deste </w:t>
      </w:r>
      <w:r w:rsidR="00BE7FC7" w:rsidRPr="0063498B">
        <w:rPr>
          <w:rFonts w:ascii="Arial" w:hAnsi="Arial" w:cs="Arial"/>
          <w:sz w:val="20"/>
          <w:szCs w:val="20"/>
        </w:rPr>
        <w:t xml:space="preserve">Pregão os interessados que estiverem previamente credenciados junto ao endereço eletrônico </w:t>
      </w:r>
      <w:hyperlink r:id="rId15" w:history="1">
        <w:r w:rsidR="00CE7060" w:rsidRPr="00E76042">
          <w:rPr>
            <w:rStyle w:val="Hyperlink"/>
            <w:rFonts w:ascii="Arial" w:hAnsi="Arial" w:cs="Arial"/>
            <w:sz w:val="20"/>
            <w:szCs w:val="20"/>
          </w:rPr>
          <w:t>www.novobbmnet.com.br</w:t>
        </w:r>
      </w:hyperlink>
      <w:r w:rsidR="00CE7060">
        <w:rPr>
          <w:rFonts w:ascii="Arial" w:hAnsi="Arial" w:cs="Arial"/>
          <w:sz w:val="20"/>
          <w:szCs w:val="20"/>
        </w:rPr>
        <w:t xml:space="preserve"> </w:t>
      </w:r>
      <w:r w:rsidRPr="0063498B">
        <w:rPr>
          <w:rFonts w:ascii="Arial" w:hAnsi="Arial" w:cs="Arial"/>
          <w:sz w:val="20"/>
          <w:szCs w:val="20"/>
        </w:rPr>
        <w:t xml:space="preserve">que atendam a todas as exigências contidas neste </w:t>
      </w:r>
      <w:r w:rsidR="00D3123B" w:rsidRPr="0063498B">
        <w:rPr>
          <w:rFonts w:ascii="Arial" w:hAnsi="Arial" w:cs="Arial"/>
          <w:sz w:val="20"/>
          <w:szCs w:val="20"/>
        </w:rPr>
        <w:t>Edital</w:t>
      </w:r>
      <w:r w:rsidR="00C90AB4" w:rsidRPr="0063498B">
        <w:rPr>
          <w:rFonts w:ascii="Arial" w:hAnsi="Arial" w:cs="Arial"/>
          <w:sz w:val="20"/>
          <w:szCs w:val="20"/>
        </w:rPr>
        <w:t>,</w:t>
      </w:r>
      <w:r w:rsidRPr="0063498B">
        <w:rPr>
          <w:rFonts w:ascii="Arial" w:hAnsi="Arial" w:cs="Arial"/>
          <w:sz w:val="20"/>
          <w:szCs w:val="20"/>
        </w:rPr>
        <w:t xml:space="preserve"> com ramo de atividade compatível com o objeto, inclusive quanto ao disposto nos seus anexos;</w:t>
      </w:r>
    </w:p>
    <w:p w14:paraId="13139CE5" w14:textId="77777777" w:rsidR="00BE7FC7" w:rsidRPr="0063498B" w:rsidRDefault="00BE7FC7"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63498B">
        <w:rPr>
          <w:rFonts w:ascii="Arial" w:hAnsi="Arial" w:cs="Arial"/>
          <w:sz w:val="20"/>
          <w:szCs w:val="20"/>
        </w:rPr>
        <w:lastRenderedPageBreak/>
        <w:t>ou entidade promotora da licitação por eventuais danos decorrentes de uso indevido das credenciais de acesso, ainda que por terceiros.</w:t>
      </w:r>
    </w:p>
    <w:p w14:paraId="69658FD8" w14:textId="2456F531" w:rsidR="00BE7FC7" w:rsidRPr="0063498B" w:rsidRDefault="00BE7FC7"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1FFC945" w14:textId="0E9D06D6" w:rsidR="00253F04" w:rsidRPr="0063498B" w:rsidRDefault="00253F04"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É de responsabilidade da empresa licitante a obtenção das licenças e autorizações a que se refere o inciso I do § 5º do artigo 25 da Lei Federal nº 14.133/21, quando for o caso</w:t>
      </w:r>
      <w:r w:rsidR="00223DDA" w:rsidRPr="0063498B">
        <w:rPr>
          <w:rFonts w:ascii="Arial" w:hAnsi="Arial" w:cs="Arial"/>
          <w:sz w:val="20"/>
          <w:szCs w:val="20"/>
        </w:rPr>
        <w:t>.</w:t>
      </w:r>
    </w:p>
    <w:p w14:paraId="46804E02" w14:textId="102D8612" w:rsidR="00BE7FC7" w:rsidRPr="0063498B" w:rsidRDefault="00BE7FC7"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 não observância do disposto no item anterior poderá ensejar desclassificação no momento da habilitação.</w:t>
      </w:r>
    </w:p>
    <w:p w14:paraId="31F1B067"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Não poderão participar deste pregão</w:t>
      </w:r>
      <w:r w:rsidRPr="0063498B">
        <w:rPr>
          <w:rFonts w:ascii="Arial" w:hAnsi="Arial" w:cs="Arial"/>
          <w:b/>
          <w:sz w:val="20"/>
          <w:szCs w:val="20"/>
        </w:rPr>
        <w:t>:</w:t>
      </w:r>
    </w:p>
    <w:p w14:paraId="200922C8"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Licitantes suspenso de participar de licitação e impedido de contratar com o município, durante o prazo da sanção aplicada;</w:t>
      </w:r>
    </w:p>
    <w:p w14:paraId="19881173" w14:textId="4E243DF1" w:rsidR="00597895" w:rsidRPr="0063498B" w:rsidRDefault="00597895" w:rsidP="00F32880">
      <w:pPr>
        <w:pStyle w:val="PargrafodaLista"/>
        <w:numPr>
          <w:ilvl w:val="2"/>
          <w:numId w:val="1"/>
        </w:numPr>
        <w:tabs>
          <w:tab w:val="left" w:pos="426"/>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Licitante declarado inidôneo para licitar ou contratar com a </w:t>
      </w:r>
      <w:r w:rsidR="00D3123B" w:rsidRPr="0063498B">
        <w:rPr>
          <w:rFonts w:ascii="Arial" w:hAnsi="Arial" w:cs="Arial"/>
          <w:sz w:val="20"/>
          <w:szCs w:val="20"/>
        </w:rPr>
        <w:t>Administração Pública</w:t>
      </w:r>
      <w:r w:rsidRPr="0063498B">
        <w:rPr>
          <w:rFonts w:ascii="Arial" w:hAnsi="Arial" w:cs="Arial"/>
          <w:sz w:val="20"/>
          <w:szCs w:val="20"/>
        </w:rPr>
        <w:t>, enquanto perdurarem os motivos determinantes da punição ou até que seja promovida sua reabilitação;</w:t>
      </w:r>
    </w:p>
    <w:p w14:paraId="14122480"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Sociedade estrangeira não autorizada a funcionar no País;</w:t>
      </w:r>
    </w:p>
    <w:p w14:paraId="2364A759" w14:textId="43AD74A9" w:rsidR="00236B70"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Aquele que não atenda às condições deste </w:t>
      </w:r>
      <w:r w:rsidR="00D3123B" w:rsidRPr="0063498B">
        <w:rPr>
          <w:rFonts w:ascii="Arial" w:hAnsi="Arial" w:cs="Arial"/>
          <w:sz w:val="20"/>
          <w:szCs w:val="20"/>
        </w:rPr>
        <w:t>Edital</w:t>
      </w:r>
      <w:r w:rsidR="00C2105A" w:rsidRPr="0063498B">
        <w:rPr>
          <w:rFonts w:ascii="Arial" w:hAnsi="Arial" w:cs="Arial"/>
          <w:sz w:val="20"/>
          <w:szCs w:val="20"/>
        </w:rPr>
        <w:t xml:space="preserve"> e seus</w:t>
      </w:r>
      <w:r w:rsidRPr="0063498B">
        <w:rPr>
          <w:rFonts w:ascii="Arial" w:hAnsi="Arial" w:cs="Arial"/>
          <w:sz w:val="20"/>
          <w:szCs w:val="20"/>
        </w:rPr>
        <w:t xml:space="preserve"> </w:t>
      </w:r>
      <w:r w:rsidR="00C2105A" w:rsidRPr="0063498B">
        <w:rPr>
          <w:rFonts w:ascii="Arial" w:hAnsi="Arial" w:cs="Arial"/>
          <w:sz w:val="20"/>
          <w:szCs w:val="20"/>
        </w:rPr>
        <w:t>anexo</w:t>
      </w:r>
      <w:r w:rsidRPr="0063498B">
        <w:rPr>
          <w:rFonts w:ascii="Arial" w:hAnsi="Arial" w:cs="Arial"/>
          <w:sz w:val="20"/>
          <w:szCs w:val="20"/>
        </w:rPr>
        <w:t>s.</w:t>
      </w:r>
    </w:p>
    <w:p w14:paraId="170EED10" w14:textId="405D6E00"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Licitante cujo estatuto ou </w:t>
      </w:r>
      <w:r w:rsidR="00D3123B" w:rsidRPr="0063498B">
        <w:rPr>
          <w:rFonts w:ascii="Arial" w:hAnsi="Arial" w:cs="Arial"/>
          <w:sz w:val="20"/>
          <w:szCs w:val="20"/>
        </w:rPr>
        <w:t xml:space="preserve">Contrato </w:t>
      </w:r>
      <w:r w:rsidRPr="0063498B">
        <w:rPr>
          <w:rFonts w:ascii="Arial" w:hAnsi="Arial" w:cs="Arial"/>
          <w:sz w:val="20"/>
          <w:szCs w:val="20"/>
        </w:rPr>
        <w:t>social não inclua o objeto deste pregão</w:t>
      </w:r>
      <w:r w:rsidRPr="0063498B">
        <w:rPr>
          <w:rFonts w:ascii="Arial" w:hAnsi="Arial" w:cs="Arial"/>
          <w:b/>
          <w:sz w:val="20"/>
          <w:szCs w:val="20"/>
        </w:rPr>
        <w:t>;</w:t>
      </w:r>
    </w:p>
    <w:p w14:paraId="32A938E2" w14:textId="46EA2548"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Licitante que se encontre em processo de dissolução, recup</w:t>
      </w:r>
      <w:r w:rsidR="00F65B0A" w:rsidRPr="0063498B">
        <w:rPr>
          <w:rFonts w:ascii="Arial" w:hAnsi="Arial" w:cs="Arial"/>
          <w:sz w:val="20"/>
          <w:szCs w:val="20"/>
        </w:rPr>
        <w:t>eração extrajudicial, falência</w:t>
      </w:r>
      <w:r w:rsidRPr="0063498B">
        <w:rPr>
          <w:rFonts w:ascii="Arial" w:hAnsi="Arial" w:cs="Arial"/>
          <w:sz w:val="20"/>
          <w:szCs w:val="20"/>
        </w:rPr>
        <w:t xml:space="preserve">, fusão, </w:t>
      </w:r>
      <w:r w:rsidR="00F838EA" w:rsidRPr="0063498B">
        <w:rPr>
          <w:rFonts w:ascii="Arial" w:hAnsi="Arial" w:cs="Arial"/>
          <w:sz w:val="20"/>
          <w:szCs w:val="20"/>
        </w:rPr>
        <w:t>cisão ou incorporação</w:t>
      </w:r>
      <w:r w:rsidRPr="0063498B">
        <w:rPr>
          <w:rFonts w:ascii="Arial" w:hAnsi="Arial" w:cs="Arial"/>
          <w:sz w:val="20"/>
          <w:szCs w:val="20"/>
        </w:rPr>
        <w:t>;</w:t>
      </w:r>
    </w:p>
    <w:p w14:paraId="20F8072D"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6638115A" w14:textId="58E43FB3" w:rsidR="00597895"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597895" w:rsidRPr="0063498B">
        <w:rPr>
          <w:rFonts w:ascii="Arial" w:hAnsi="Arial" w:cs="Arial"/>
          <w:sz w:val="20"/>
          <w:szCs w:val="20"/>
        </w:rPr>
        <w:t>.</w:t>
      </w:r>
    </w:p>
    <w:p w14:paraId="472AB84A" w14:textId="7275F13D" w:rsidR="00236B70" w:rsidRPr="0063498B" w:rsidRDefault="00236B70"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Autor do anteprojeto, do projeto básico ou do projeto executivo, pessoa física ou jurídica, quando a licitação versar sobre serviços ou fornecimento de bens a ele relacionados</w:t>
      </w:r>
    </w:p>
    <w:p w14:paraId="05EE70D2" w14:textId="24D3DB7F" w:rsidR="00236B7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B0AB77" w14:textId="6A0ADCA2" w:rsidR="00A15D8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Empresas controladoras, controladas ou coligadas, nos termos da Lei nº 6.404</w:t>
      </w:r>
      <w:r w:rsidR="00E8040E" w:rsidRPr="0063498B">
        <w:rPr>
          <w:rFonts w:ascii="Arial" w:hAnsi="Arial" w:cs="Arial"/>
          <w:sz w:val="20"/>
          <w:szCs w:val="20"/>
        </w:rPr>
        <w:t>/</w:t>
      </w:r>
      <w:r w:rsidRPr="0063498B">
        <w:rPr>
          <w:rFonts w:ascii="Arial" w:hAnsi="Arial" w:cs="Arial"/>
          <w:sz w:val="20"/>
          <w:szCs w:val="20"/>
        </w:rPr>
        <w:t>76, concorrendo entre si.</w:t>
      </w:r>
    </w:p>
    <w:p w14:paraId="18FEF650" w14:textId="5F11CC81" w:rsidR="00A15D80" w:rsidRPr="0063498B" w:rsidRDefault="00A15D80" w:rsidP="00F32880">
      <w:pPr>
        <w:pStyle w:val="PargrafodaLista"/>
        <w:numPr>
          <w:ilvl w:val="2"/>
          <w:numId w:val="1"/>
        </w:numPr>
        <w:tabs>
          <w:tab w:val="left" w:pos="709"/>
        </w:tabs>
        <w:spacing w:line="276" w:lineRule="auto"/>
        <w:ind w:left="0" w:firstLine="0"/>
        <w:jc w:val="both"/>
        <w:rPr>
          <w:rFonts w:ascii="Arial" w:hAnsi="Arial" w:cs="Arial"/>
          <w:sz w:val="20"/>
          <w:szCs w:val="20"/>
        </w:rPr>
      </w:pPr>
      <w:r w:rsidRPr="0063498B">
        <w:rPr>
          <w:rFonts w:ascii="Arial" w:hAnsi="Arial" w:cs="Arial"/>
          <w:sz w:val="20"/>
          <w:szCs w:val="20"/>
        </w:rPr>
        <w:t xml:space="preserve">Pessoa física ou jurídica que, nos 5 (cinco) anos anteriores à divulgação do </w:t>
      </w:r>
      <w:r w:rsidR="00D3123B" w:rsidRPr="0063498B">
        <w:rPr>
          <w:rFonts w:ascii="Arial" w:hAnsi="Arial" w:cs="Arial"/>
          <w:sz w:val="20"/>
          <w:szCs w:val="20"/>
        </w:rPr>
        <w:t>Edital</w:t>
      </w:r>
      <w:r w:rsidRPr="0063498B">
        <w:rPr>
          <w:rFonts w:ascii="Arial" w:hAnsi="Arial" w:cs="Arial"/>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84A1872" w14:textId="77777777" w:rsidR="00A15D80" w:rsidRPr="0063498B" w:rsidRDefault="00A15D80" w:rsidP="00F32880">
      <w:pPr>
        <w:pStyle w:val="PargrafodaLista"/>
        <w:numPr>
          <w:ilvl w:val="2"/>
          <w:numId w:val="1"/>
        </w:numPr>
        <w:tabs>
          <w:tab w:val="left" w:pos="709"/>
        </w:tabs>
        <w:spacing w:after="0" w:line="276" w:lineRule="auto"/>
        <w:ind w:left="0" w:firstLine="0"/>
        <w:jc w:val="both"/>
        <w:rPr>
          <w:rFonts w:ascii="Arial" w:hAnsi="Arial" w:cs="Arial"/>
          <w:sz w:val="20"/>
          <w:szCs w:val="20"/>
        </w:rPr>
      </w:pPr>
      <w:r w:rsidRPr="0063498B">
        <w:rPr>
          <w:rFonts w:ascii="Arial" w:hAnsi="Arial" w:cs="Arial"/>
          <w:sz w:val="20"/>
          <w:szCs w:val="20"/>
        </w:rPr>
        <w:t xml:space="preserve"> Agente público do órgão ou entidade licitante.</w:t>
      </w:r>
    </w:p>
    <w:p w14:paraId="6D9CA199" w14:textId="016BCFDF" w:rsidR="00A15D80" w:rsidRPr="00AE4499" w:rsidRDefault="00A15D80" w:rsidP="00F32880">
      <w:pPr>
        <w:pStyle w:val="Nvel2-Red"/>
        <w:tabs>
          <w:tab w:val="left" w:pos="567"/>
        </w:tabs>
        <w:spacing w:before="0" w:after="0"/>
        <w:rPr>
          <w:i w:val="0"/>
          <w:color w:val="auto"/>
        </w:rPr>
      </w:pPr>
      <w:r w:rsidRPr="00AE4499">
        <w:rPr>
          <w:i w:val="0"/>
          <w:color w:val="auto"/>
        </w:rPr>
        <w:t xml:space="preserve">Não poderá participar, direta ou indiretamente, da licitação ou da execução do </w:t>
      </w:r>
      <w:r w:rsidR="00D3123B" w:rsidRPr="00AE4499">
        <w:rPr>
          <w:i w:val="0"/>
          <w:color w:val="auto"/>
        </w:rPr>
        <w:t xml:space="preserve">Contrato </w:t>
      </w:r>
      <w:r w:rsidR="005679D3" w:rsidRPr="00AE4499">
        <w:rPr>
          <w:i w:val="0"/>
          <w:color w:val="auto"/>
        </w:rPr>
        <w:t xml:space="preserve">Agente Público </w:t>
      </w:r>
      <w:r w:rsidRPr="00AE4499">
        <w:rPr>
          <w:i w:val="0"/>
          <w:color w:val="auto"/>
        </w:rPr>
        <w:t>do órgão ou entidade contratante, devendo ser observadas as situações que possam configurar conflito de interesses no exercício ou após o exercício do cargo ou emprego, nos termos da legislação que disciplina a matéria, conforme § 1º do art. 9º da Lei Federal n.º 14.133/</w:t>
      </w:r>
      <w:r w:rsidR="00C12758" w:rsidRPr="00AE4499">
        <w:rPr>
          <w:i w:val="0"/>
          <w:color w:val="auto"/>
        </w:rPr>
        <w:t>21</w:t>
      </w:r>
      <w:r w:rsidRPr="00AE4499">
        <w:rPr>
          <w:i w:val="0"/>
          <w:color w:val="auto"/>
        </w:rPr>
        <w:t>.</w:t>
      </w:r>
      <w:r w:rsidR="00764282" w:rsidRPr="00AE4499">
        <w:rPr>
          <w:i w:val="0"/>
          <w:color w:val="auto"/>
        </w:rPr>
        <w:t xml:space="preserve"> </w:t>
      </w:r>
    </w:p>
    <w:p w14:paraId="11FA4B17" w14:textId="5F791337" w:rsidR="00A15D80" w:rsidRPr="0063498B" w:rsidRDefault="00A15D80" w:rsidP="00F32880">
      <w:pPr>
        <w:pStyle w:val="Nvel2-Red"/>
        <w:tabs>
          <w:tab w:val="left" w:pos="567"/>
        </w:tabs>
        <w:spacing w:before="0" w:after="0"/>
        <w:rPr>
          <w:i w:val="0"/>
          <w:color w:val="auto"/>
        </w:rPr>
      </w:pPr>
      <w:r w:rsidRPr="0063498B">
        <w:rPr>
          <w:i w:val="0"/>
          <w:color w:val="auto"/>
        </w:rPr>
        <w:t>O Imp</w:t>
      </w:r>
      <w:r w:rsidR="00223DDA" w:rsidRPr="0063498B">
        <w:rPr>
          <w:i w:val="0"/>
          <w:color w:val="auto"/>
        </w:rPr>
        <w:t>edimento de que trata o item 3.5</w:t>
      </w:r>
      <w:r w:rsidRPr="0063498B">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88F8F0" w14:textId="1AF75D36" w:rsidR="00223DDA" w:rsidRPr="0063498B" w:rsidRDefault="00A15D80" w:rsidP="00F32880">
      <w:pPr>
        <w:pStyle w:val="Nvel2-Red"/>
        <w:tabs>
          <w:tab w:val="left" w:pos="567"/>
        </w:tabs>
        <w:spacing w:before="0" w:after="0"/>
        <w:rPr>
          <w:i w:val="0"/>
          <w:color w:val="auto"/>
        </w:rPr>
      </w:pPr>
      <w:r w:rsidRPr="0063498B">
        <w:rPr>
          <w:i w:val="0"/>
          <w:color w:val="auto"/>
        </w:rPr>
        <w:lastRenderedPageBreak/>
        <w:t>A</w:t>
      </w:r>
      <w:r w:rsidR="00253F04" w:rsidRPr="0063498B">
        <w:rPr>
          <w:i w:val="0"/>
          <w:color w:val="auto"/>
        </w:rPr>
        <w:t xml:space="preserve"> vedação de que trata o item 3.</w:t>
      </w:r>
      <w:r w:rsidR="00223DDA" w:rsidRPr="0063498B">
        <w:rPr>
          <w:i w:val="0"/>
          <w:color w:val="auto"/>
        </w:rPr>
        <w:t>5</w:t>
      </w:r>
      <w:r w:rsidRPr="0063498B">
        <w:rPr>
          <w:i w:val="0"/>
          <w:color w:val="auto"/>
        </w:rPr>
        <w:t>.13 estende-se a terceiro que auxilie a condução da contratação na qualidade de integrante de equipe de apoio, profissional especializado</w:t>
      </w:r>
      <w:r w:rsidR="005679D3" w:rsidRPr="0063498B">
        <w:rPr>
          <w:i w:val="0"/>
          <w:color w:val="auto"/>
        </w:rPr>
        <w:t>,</w:t>
      </w:r>
      <w:r w:rsidRPr="0063498B">
        <w:rPr>
          <w:i w:val="0"/>
          <w:color w:val="auto"/>
        </w:rPr>
        <w:t xml:space="preserve"> funcionário ou representante de empresa que preste assessoria técnica.</w:t>
      </w:r>
    </w:p>
    <w:p w14:paraId="1EBFA3E8" w14:textId="3E301B41" w:rsidR="00223DDA" w:rsidRPr="0063498B" w:rsidRDefault="00223DDA" w:rsidP="00F32880">
      <w:pPr>
        <w:pStyle w:val="Nvel2-Red"/>
        <w:tabs>
          <w:tab w:val="left" w:pos="567"/>
        </w:tabs>
        <w:spacing w:before="0" w:after="0"/>
        <w:rPr>
          <w:i w:val="0"/>
          <w:color w:val="auto"/>
        </w:rPr>
      </w:pPr>
      <w:r w:rsidRPr="0063498B">
        <w:rPr>
          <w:i w:val="0"/>
          <w:color w:val="auto"/>
        </w:rPr>
        <w:t xml:space="preserve">É expressamente vedada a contração </w:t>
      </w:r>
      <w:r w:rsidRPr="0063498B">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r w:rsidR="001C6843" w:rsidRPr="0063498B">
        <w:rPr>
          <w:i w:val="0"/>
          <w:color w:val="000000"/>
        </w:rPr>
        <w:t>.</w:t>
      </w:r>
    </w:p>
    <w:p w14:paraId="0FFE98E4" w14:textId="5B4CBA49" w:rsidR="00597895" w:rsidRPr="0063498B" w:rsidRDefault="00597895" w:rsidP="00F32880">
      <w:pPr>
        <w:pStyle w:val="Nvel2-Red"/>
        <w:tabs>
          <w:tab w:val="left" w:pos="567"/>
        </w:tabs>
        <w:spacing w:before="0" w:after="0"/>
        <w:rPr>
          <w:i w:val="0"/>
          <w:color w:val="auto"/>
        </w:rPr>
      </w:pPr>
      <w:r w:rsidRPr="0063498B">
        <w:rPr>
          <w:i w:val="0"/>
          <w:color w:val="auto"/>
        </w:rPr>
        <w:t>Declarada a abertura da sessão pelo Pregoeiro não mais serão admitidos novos proponentes junto ao certame.</w:t>
      </w:r>
    </w:p>
    <w:p w14:paraId="353C2B96" w14:textId="77777777" w:rsidR="00597895" w:rsidRPr="0063498B" w:rsidRDefault="00597895" w:rsidP="00F32880">
      <w:pPr>
        <w:tabs>
          <w:tab w:val="left" w:pos="567"/>
        </w:tabs>
        <w:spacing w:after="0" w:line="276" w:lineRule="auto"/>
        <w:jc w:val="both"/>
        <w:rPr>
          <w:rFonts w:ascii="Arial" w:hAnsi="Arial" w:cs="Arial"/>
          <w:sz w:val="20"/>
          <w:szCs w:val="20"/>
        </w:rPr>
      </w:pPr>
    </w:p>
    <w:p w14:paraId="6060DB47" w14:textId="77777777" w:rsidR="00597895" w:rsidRPr="0063498B" w:rsidRDefault="00597895" w:rsidP="00F32880">
      <w:pPr>
        <w:pStyle w:val="PargrafodaLista"/>
        <w:numPr>
          <w:ilvl w:val="0"/>
          <w:numId w:val="1"/>
        </w:numPr>
        <w:pBdr>
          <w:top w:val="double" w:sz="4" w:space="1" w:color="auto"/>
          <w:bottom w:val="double" w:sz="4" w:space="1" w:color="auto"/>
        </w:pBdr>
        <w:tabs>
          <w:tab w:val="left" w:pos="426"/>
          <w:tab w:val="left" w:pos="567"/>
        </w:tabs>
        <w:spacing w:line="276" w:lineRule="auto"/>
        <w:ind w:left="0" w:firstLine="0"/>
        <w:jc w:val="center"/>
        <w:rPr>
          <w:rFonts w:ascii="Arial" w:hAnsi="Arial" w:cs="Arial"/>
          <w:sz w:val="20"/>
          <w:szCs w:val="20"/>
        </w:rPr>
      </w:pPr>
      <w:r w:rsidRPr="0063498B">
        <w:rPr>
          <w:rFonts w:ascii="Arial" w:hAnsi="Arial" w:cs="Arial"/>
          <w:b/>
          <w:sz w:val="20"/>
          <w:szCs w:val="20"/>
        </w:rPr>
        <w:t>DA PARTICIPAÇÃO DAS EMPRESAS ENQUADRADAS NAS CONDIÇÕES DA LEI COMPLEMENTAR 123/2006.</w:t>
      </w:r>
    </w:p>
    <w:p w14:paraId="7EC91F10"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04B994B7" w14:textId="77777777" w:rsidR="00597895" w:rsidRPr="0063498B" w:rsidRDefault="00597895" w:rsidP="00F32880">
      <w:pPr>
        <w:pStyle w:val="PargrafodaLista"/>
        <w:numPr>
          <w:ilvl w:val="1"/>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5E8AD32C"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0ED41CA6" w14:textId="77777777" w:rsidR="00597895" w:rsidRPr="0063498B" w:rsidRDefault="00597895" w:rsidP="00F32880">
      <w:pPr>
        <w:pStyle w:val="PargrafodaLista"/>
        <w:numPr>
          <w:ilvl w:val="2"/>
          <w:numId w:val="1"/>
        </w:numPr>
        <w:tabs>
          <w:tab w:val="left" w:pos="567"/>
        </w:tabs>
        <w:spacing w:line="276" w:lineRule="auto"/>
        <w:ind w:left="0" w:firstLine="0"/>
        <w:jc w:val="both"/>
        <w:rPr>
          <w:rFonts w:ascii="Arial" w:hAnsi="Arial" w:cs="Arial"/>
          <w:sz w:val="20"/>
          <w:szCs w:val="20"/>
        </w:rPr>
      </w:pPr>
      <w:r w:rsidRPr="0063498B">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2B15B19A" w14:textId="67BDAE69" w:rsidR="0040243D" w:rsidRPr="0063498B" w:rsidRDefault="00597895" w:rsidP="00F32880">
      <w:pPr>
        <w:pStyle w:val="PargrafodaLista"/>
        <w:numPr>
          <w:ilvl w:val="1"/>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O licitante que apresentar declaração falsa responderá por seus atos, civil, penal e administrativamente.</w:t>
      </w:r>
    </w:p>
    <w:p w14:paraId="72D8D5DF" w14:textId="77777777" w:rsidR="0040243D" w:rsidRPr="0063498B" w:rsidRDefault="0040243D" w:rsidP="00F32880">
      <w:pPr>
        <w:pStyle w:val="PargrafodaLista"/>
        <w:tabs>
          <w:tab w:val="left" w:pos="567"/>
        </w:tabs>
        <w:spacing w:after="0" w:line="276" w:lineRule="auto"/>
        <w:ind w:left="0"/>
        <w:jc w:val="both"/>
        <w:rPr>
          <w:rFonts w:ascii="Arial" w:hAnsi="Arial" w:cs="Arial"/>
          <w:sz w:val="20"/>
          <w:szCs w:val="20"/>
        </w:rPr>
      </w:pPr>
    </w:p>
    <w:p w14:paraId="61D28601" w14:textId="11B5F148" w:rsidR="00016A13" w:rsidRPr="0063498B" w:rsidRDefault="001743A8"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APRESENTAÇÃO DA PROPOSTA E DOCUMENTOS</w:t>
      </w:r>
      <w:r w:rsidR="00223DDA" w:rsidRPr="0063498B">
        <w:rPr>
          <w:rFonts w:ascii="Arial" w:eastAsia="Arial" w:hAnsi="Arial" w:cs="Arial"/>
          <w:b/>
          <w:sz w:val="20"/>
          <w:szCs w:val="20"/>
        </w:rPr>
        <w:t>.</w:t>
      </w:r>
    </w:p>
    <w:p w14:paraId="579159A9" w14:textId="3B0D985F" w:rsidR="001743A8" w:rsidRPr="0063498B" w:rsidRDefault="001743A8" w:rsidP="00F32880">
      <w:pPr>
        <w:pStyle w:val="Nvel2-Red"/>
        <w:tabs>
          <w:tab w:val="left" w:pos="567"/>
        </w:tabs>
        <w:spacing w:before="0" w:after="0"/>
        <w:jc w:val="center"/>
        <w:rPr>
          <w:i w:val="0"/>
          <w:color w:val="auto"/>
        </w:rPr>
      </w:pPr>
      <w:bookmarkStart w:id="0" w:name="_Ref113886867"/>
      <w:r w:rsidRPr="0063498B">
        <w:rPr>
          <w:i w:val="0"/>
          <w:color w:val="auto"/>
        </w:rPr>
        <w:t xml:space="preserve">Os licitantes encaminharão, exclusivamente por meio do sistema eletrônico, a proposta com o preço, conforme o critério de julgamento adotado neste </w:t>
      </w:r>
      <w:r w:rsidR="00D3123B" w:rsidRPr="0063498B">
        <w:rPr>
          <w:i w:val="0"/>
          <w:color w:val="auto"/>
        </w:rPr>
        <w:t>Edital</w:t>
      </w:r>
      <w:r w:rsidRPr="0063498B">
        <w:rPr>
          <w:i w:val="0"/>
          <w:color w:val="auto"/>
        </w:rPr>
        <w:t xml:space="preserve">, </w:t>
      </w:r>
      <w:bookmarkEnd w:id="0"/>
      <w:r w:rsidRPr="0063498B">
        <w:rPr>
          <w:i w:val="0"/>
          <w:color w:val="auto"/>
        </w:rPr>
        <w:t>até o fim do recebimento de propostas.</w:t>
      </w:r>
    </w:p>
    <w:p w14:paraId="7E298740" w14:textId="77777777" w:rsidR="001743A8" w:rsidRPr="0063498B" w:rsidRDefault="001743A8" w:rsidP="00F32880">
      <w:pPr>
        <w:pStyle w:val="Nvel2-Red"/>
        <w:tabs>
          <w:tab w:val="left" w:pos="567"/>
        </w:tabs>
        <w:spacing w:before="0" w:after="0"/>
        <w:rPr>
          <w:i w:val="0"/>
          <w:color w:val="auto"/>
        </w:rPr>
      </w:pPr>
      <w:bookmarkStart w:id="1" w:name="_Ref113968921"/>
      <w:r w:rsidRPr="0063498B">
        <w:rPr>
          <w:rFonts w:eastAsia="Times New Roman"/>
          <w:i w:val="0"/>
          <w:color w:val="auto"/>
        </w:rPr>
        <w:t>No cadastramento da proposta inicial, o licitante declarará, em campo próprio do sistema, que:</w:t>
      </w:r>
      <w:bookmarkEnd w:id="1"/>
    </w:p>
    <w:p w14:paraId="1A36A0CE" w14:textId="3807FDE1"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Cumpre plenamente os requisitos de habilitação;</w:t>
      </w:r>
    </w:p>
    <w:p w14:paraId="3CC3D0BC" w14:textId="4D39E36E"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 xml:space="preserve">Está ciente e concorda com as condições contidas no </w:t>
      </w:r>
      <w:r w:rsidR="00D3123B" w:rsidRPr="0063498B">
        <w:rPr>
          <w:color w:val="auto"/>
        </w:rPr>
        <w:t>Edital</w:t>
      </w:r>
      <w:r w:rsidRPr="0063498B">
        <w:rPr>
          <w:color w:val="auto"/>
        </w:rPr>
        <w:t xml:space="preserve"> e seus anexos, bem como de que a Proposta apresentada está em conformidade com o </w:t>
      </w:r>
      <w:r w:rsidR="00D3123B" w:rsidRPr="0063498B">
        <w:rPr>
          <w:color w:val="auto"/>
        </w:rPr>
        <w:t>Edital</w:t>
      </w:r>
      <w:r w:rsidRPr="0063498B">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00024BC4" w:rsidRPr="0063498B">
        <w:rPr>
          <w:color w:val="auto"/>
        </w:rPr>
        <w:t>execução</w:t>
      </w:r>
      <w:r w:rsidRPr="0063498B">
        <w:rPr>
          <w:color w:val="auto"/>
        </w:rPr>
        <w:t xml:space="preserve"> em definitivo;</w:t>
      </w:r>
    </w:p>
    <w:p w14:paraId="3F2B843A" w14:textId="09F85B74"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Não emprega menor de 18 anos em trabalho noturno, perigoso ou insalubre e não emprega menor de 16 anos, salvo a partir de 14 anos, na condição de aprendiz, nos termos do artigo 7°, XXXIII, da Constituição;</w:t>
      </w:r>
    </w:p>
    <w:p w14:paraId="037C8D4D" w14:textId="631DFF68"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Não possui, em sua cadeia produtiva, empregados executando trabalho degradante ou forçado, observando o disposto nos incisos III e IV do art. 1º e no inciso III do art. 5º da Constituição Federal;</w:t>
      </w:r>
    </w:p>
    <w:p w14:paraId="5C45697C" w14:textId="66C5E3CB" w:rsidR="001743A8" w:rsidRPr="0063498B" w:rsidRDefault="001743A8" w:rsidP="00F32880">
      <w:pPr>
        <w:pStyle w:val="Nivel3"/>
        <w:numPr>
          <w:ilvl w:val="2"/>
          <w:numId w:val="1"/>
        </w:numPr>
        <w:tabs>
          <w:tab w:val="left" w:pos="709"/>
        </w:tabs>
        <w:spacing w:before="0" w:after="0"/>
        <w:ind w:left="0" w:firstLine="0"/>
        <w:rPr>
          <w:color w:val="auto"/>
        </w:rPr>
      </w:pPr>
      <w:r w:rsidRPr="0063498B">
        <w:rPr>
          <w:color w:val="auto"/>
        </w:rPr>
        <w:t>Cumpre as exigências de reserva de cargos para pessoa com deficiência e para reabilitado da Previdência Social, previstas no art. 93 da Lei 8.213/1991.</w:t>
      </w:r>
    </w:p>
    <w:p w14:paraId="6DECA1D2" w14:textId="6CABCC2C" w:rsidR="001743A8" w:rsidRPr="0063498B" w:rsidRDefault="001743A8" w:rsidP="00F32880">
      <w:pPr>
        <w:pStyle w:val="Nvel2-Red"/>
        <w:tabs>
          <w:tab w:val="left" w:pos="567"/>
        </w:tabs>
        <w:spacing w:before="0" w:after="0"/>
        <w:rPr>
          <w:i w:val="0"/>
          <w:color w:val="auto"/>
        </w:rPr>
      </w:pPr>
      <w:r w:rsidRPr="0063498B">
        <w:rPr>
          <w:i w:val="0"/>
          <w:color w:val="auto"/>
        </w:rPr>
        <w:t>O licitante organizado em cooperativa deverá declarar, ainda, em campo próprio do sistema eletrônico, que cumpre os requisitos estabelecidos no artigo 16 da Lei nº 14.133</w:t>
      </w:r>
      <w:r w:rsidR="00C12758" w:rsidRPr="0063498B">
        <w:rPr>
          <w:i w:val="0"/>
          <w:color w:val="auto"/>
        </w:rPr>
        <w:t>/21</w:t>
      </w:r>
      <w:r w:rsidRPr="0063498B">
        <w:rPr>
          <w:i w:val="0"/>
          <w:color w:val="auto"/>
        </w:rPr>
        <w:t>.</w:t>
      </w:r>
    </w:p>
    <w:p w14:paraId="2A08E515" w14:textId="374A086A" w:rsidR="001743A8" w:rsidRPr="0063498B" w:rsidRDefault="001743A8" w:rsidP="00F32880">
      <w:pPr>
        <w:pStyle w:val="Nvel2-Red"/>
        <w:tabs>
          <w:tab w:val="left" w:pos="567"/>
        </w:tabs>
        <w:spacing w:before="0" w:after="0"/>
        <w:rPr>
          <w:i w:val="0"/>
          <w:color w:val="auto"/>
        </w:rPr>
      </w:pPr>
      <w:bookmarkStart w:id="2" w:name="_Ref117000019"/>
      <w:r w:rsidRPr="0063498B">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w:t>
      </w:r>
      <w:r w:rsidRPr="0063498B">
        <w:rPr>
          <w:i w:val="0"/>
          <w:color w:val="auto"/>
        </w:rPr>
        <w:lastRenderedPageBreak/>
        <w:t xml:space="preserve">favorecido estabelecido em seus </w:t>
      </w:r>
      <w:proofErr w:type="spellStart"/>
      <w:r w:rsidRPr="0063498B">
        <w:rPr>
          <w:i w:val="0"/>
          <w:color w:val="auto"/>
        </w:rPr>
        <w:t>arts</w:t>
      </w:r>
      <w:proofErr w:type="spellEnd"/>
      <w:r w:rsidRPr="0063498B">
        <w:rPr>
          <w:i w:val="0"/>
          <w:color w:val="auto"/>
        </w:rPr>
        <w:t>. 42 a 49, observado o disposto nos §§ 1º ao 3º do art. 4º, da Lei n.º 14.133</w:t>
      </w:r>
      <w:r w:rsidR="00C12758" w:rsidRPr="0063498B">
        <w:rPr>
          <w:i w:val="0"/>
          <w:color w:val="auto"/>
        </w:rPr>
        <w:t>/</w:t>
      </w:r>
      <w:r w:rsidRPr="0063498B">
        <w:rPr>
          <w:i w:val="0"/>
          <w:color w:val="auto"/>
        </w:rPr>
        <w:t>21.</w:t>
      </w:r>
      <w:bookmarkEnd w:id="2"/>
    </w:p>
    <w:p w14:paraId="324930C5" w14:textId="11CB7BC9" w:rsidR="001743A8" w:rsidRPr="0063498B" w:rsidRDefault="001743A8" w:rsidP="00F32880">
      <w:pPr>
        <w:pStyle w:val="Nivel3"/>
        <w:numPr>
          <w:ilvl w:val="2"/>
          <w:numId w:val="1"/>
        </w:numPr>
        <w:tabs>
          <w:tab w:val="left" w:pos="567"/>
        </w:tabs>
        <w:spacing w:before="0" w:after="0"/>
        <w:ind w:left="0" w:firstLine="0"/>
        <w:rPr>
          <w:color w:val="auto"/>
        </w:rPr>
      </w:pPr>
      <w:r w:rsidRPr="0063498B">
        <w:rPr>
          <w:color w:val="auto"/>
        </w:rPr>
        <w:t>No item exclusivo para participação de microempresas e empresas de pequeno porte, a assinalação do campo “nenhuma”, impedirá o prosseguimento no certame, para aquele item;</w:t>
      </w:r>
    </w:p>
    <w:p w14:paraId="3CE0BCC0" w14:textId="0EE702F5" w:rsidR="001743A8" w:rsidRPr="0063498B" w:rsidRDefault="001743A8" w:rsidP="00F32880">
      <w:pPr>
        <w:pStyle w:val="Nivel3"/>
        <w:numPr>
          <w:ilvl w:val="2"/>
          <w:numId w:val="1"/>
        </w:numPr>
        <w:tabs>
          <w:tab w:val="left" w:pos="567"/>
        </w:tabs>
        <w:spacing w:before="0" w:after="0"/>
        <w:ind w:left="0" w:firstLine="0"/>
        <w:rPr>
          <w:color w:val="auto"/>
        </w:rPr>
      </w:pPr>
      <w:r w:rsidRPr="0063498B">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4B5DAA8" w14:textId="541AEDDE" w:rsidR="001743A8" w:rsidRPr="0063498B" w:rsidRDefault="001743A8" w:rsidP="00F32880">
      <w:pPr>
        <w:pStyle w:val="Nvel2-Red"/>
        <w:tabs>
          <w:tab w:val="left" w:pos="567"/>
        </w:tabs>
        <w:spacing w:before="0" w:after="0"/>
        <w:rPr>
          <w:i w:val="0"/>
          <w:color w:val="auto"/>
        </w:rPr>
      </w:pPr>
      <w:r w:rsidRPr="0063498B">
        <w:rPr>
          <w:i w:val="0"/>
          <w:color w:val="auto"/>
        </w:rPr>
        <w:t xml:space="preserve">A falsidade da declaração de que trata os itens </w:t>
      </w:r>
      <w:r w:rsidR="00EF4FDC" w:rsidRPr="0063498B">
        <w:rPr>
          <w:i w:val="0"/>
          <w:color w:val="auto"/>
        </w:rPr>
        <w:t>6</w:t>
      </w:r>
      <w:r w:rsidRPr="0063498B">
        <w:rPr>
          <w:i w:val="0"/>
          <w:color w:val="auto"/>
        </w:rPr>
        <w:t xml:space="preserve">.2 ao </w:t>
      </w:r>
      <w:r w:rsidR="00EF4FDC" w:rsidRPr="0063498B">
        <w:rPr>
          <w:i w:val="0"/>
          <w:color w:val="auto"/>
        </w:rPr>
        <w:t>6</w:t>
      </w:r>
      <w:r w:rsidRPr="0063498B">
        <w:rPr>
          <w:i w:val="0"/>
          <w:color w:val="auto"/>
        </w:rPr>
        <w:t xml:space="preserve">.4 sujeitará o licitante às sanções previstas na Lei </w:t>
      </w:r>
      <w:r w:rsidR="00EF4FDC" w:rsidRPr="0063498B">
        <w:rPr>
          <w:i w:val="0"/>
          <w:color w:val="auto"/>
        </w:rPr>
        <w:t xml:space="preserve">Federal </w:t>
      </w:r>
      <w:r w:rsidRPr="0063498B">
        <w:rPr>
          <w:i w:val="0"/>
          <w:color w:val="auto"/>
        </w:rPr>
        <w:t>nº 14.133</w:t>
      </w:r>
      <w:r w:rsidR="00EF4FDC" w:rsidRPr="0063498B">
        <w:rPr>
          <w:i w:val="0"/>
          <w:color w:val="auto"/>
        </w:rPr>
        <w:t>/</w:t>
      </w:r>
      <w:r w:rsidR="00C12758" w:rsidRPr="0063498B">
        <w:rPr>
          <w:i w:val="0"/>
          <w:color w:val="auto"/>
        </w:rPr>
        <w:t>21</w:t>
      </w:r>
      <w:r w:rsidR="00EF4FDC" w:rsidRPr="0063498B">
        <w:rPr>
          <w:i w:val="0"/>
          <w:color w:val="auto"/>
        </w:rPr>
        <w:t xml:space="preserve"> </w:t>
      </w:r>
      <w:r w:rsidRPr="0063498B">
        <w:rPr>
          <w:i w:val="0"/>
          <w:color w:val="auto"/>
        </w:rPr>
        <w:t xml:space="preserve">e neste </w:t>
      </w:r>
      <w:r w:rsidR="00D3123B" w:rsidRPr="0063498B">
        <w:rPr>
          <w:i w:val="0"/>
          <w:color w:val="auto"/>
        </w:rPr>
        <w:t>Edital</w:t>
      </w:r>
      <w:r w:rsidRPr="0063498B">
        <w:rPr>
          <w:i w:val="0"/>
          <w:color w:val="auto"/>
        </w:rPr>
        <w:t>.</w:t>
      </w:r>
    </w:p>
    <w:p w14:paraId="1F922EC2" w14:textId="77777777" w:rsidR="001743A8" w:rsidRPr="0063498B" w:rsidRDefault="001743A8" w:rsidP="00F32880">
      <w:pPr>
        <w:pStyle w:val="Nvel2-Red"/>
        <w:tabs>
          <w:tab w:val="left" w:pos="567"/>
        </w:tabs>
        <w:spacing w:before="0" w:after="0"/>
        <w:rPr>
          <w:i w:val="0"/>
          <w:color w:val="auto"/>
        </w:rPr>
      </w:pPr>
      <w:r w:rsidRPr="0063498B">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294978C2" w14:textId="77777777" w:rsidR="00437951" w:rsidRPr="00437951" w:rsidRDefault="001743A8" w:rsidP="00F32880">
      <w:pPr>
        <w:pStyle w:val="Nvel2-Red"/>
        <w:tabs>
          <w:tab w:val="left" w:pos="567"/>
        </w:tabs>
        <w:spacing w:before="0" w:after="0"/>
        <w:rPr>
          <w:rFonts w:eastAsia="Times New Roman"/>
          <w:i w:val="0"/>
          <w:color w:val="auto"/>
        </w:rPr>
      </w:pPr>
      <w:r w:rsidRPr="00437951">
        <w:rPr>
          <w:i w:val="0"/>
          <w:color w:val="auto"/>
        </w:rPr>
        <w:t>Serão disponibilizados para acesso público os documentos que compõem a proposta dos licitantes convocados para apresentação de propostas, a partir da fase de julgamento e aceitação das propostas.</w:t>
      </w:r>
    </w:p>
    <w:p w14:paraId="35DEFFBA" w14:textId="48CE3163" w:rsidR="001743A8" w:rsidRPr="00437951" w:rsidRDefault="001743A8" w:rsidP="00F32880">
      <w:pPr>
        <w:pStyle w:val="Nvel2-Red"/>
        <w:tabs>
          <w:tab w:val="left" w:pos="567"/>
        </w:tabs>
        <w:spacing w:before="0" w:after="0"/>
        <w:rPr>
          <w:rFonts w:eastAsia="Times New Roman"/>
          <w:i w:val="0"/>
          <w:color w:val="auto"/>
        </w:rPr>
      </w:pPr>
      <w:r w:rsidRPr="00437951">
        <w:rPr>
          <w:rFonts w:eastAsia="Times New Roman"/>
          <w:i w:val="0"/>
          <w:color w:val="auto"/>
        </w:rPr>
        <w:t xml:space="preserve">Caberá ao licitante interessado em participar da licitação </w:t>
      </w:r>
      <w:r w:rsidRPr="00437951">
        <w:rPr>
          <w:i w:val="0"/>
          <w:color w:val="auto"/>
        </w:rPr>
        <w:t xml:space="preserve">acompanhar as operações no sistema eletrônico durante o processo licitatório e se responsabilizar pelo ônus decorrente da perda de negócios diante da inobservância de mensagens emitidas pela </w:t>
      </w:r>
      <w:r w:rsidR="00D3123B" w:rsidRPr="00437951">
        <w:rPr>
          <w:i w:val="0"/>
          <w:color w:val="auto"/>
        </w:rPr>
        <w:t>Administração</w:t>
      </w:r>
      <w:r w:rsidR="00C742A0" w:rsidRPr="00437951">
        <w:rPr>
          <w:i w:val="0"/>
          <w:color w:val="auto"/>
        </w:rPr>
        <w:t xml:space="preserve"> </w:t>
      </w:r>
      <w:r w:rsidRPr="00437951">
        <w:rPr>
          <w:i w:val="0"/>
          <w:color w:val="auto"/>
        </w:rPr>
        <w:t>ou de sua desconexão.</w:t>
      </w:r>
    </w:p>
    <w:p w14:paraId="47054495" w14:textId="77777777" w:rsidR="001743A8" w:rsidRPr="0063498B" w:rsidRDefault="001743A8" w:rsidP="00F32880">
      <w:pPr>
        <w:pStyle w:val="Nvel2-Red"/>
        <w:tabs>
          <w:tab w:val="left" w:pos="567"/>
        </w:tabs>
        <w:spacing w:before="0" w:after="0"/>
        <w:rPr>
          <w:i w:val="0"/>
          <w:color w:val="auto"/>
        </w:rPr>
      </w:pPr>
      <w:r w:rsidRPr="0063498B">
        <w:rPr>
          <w:rFonts w:eastAsia="Times New Roman"/>
          <w:i w:val="0"/>
          <w:color w:val="auto"/>
        </w:rPr>
        <w:t xml:space="preserve">O licitante deverá </w:t>
      </w:r>
      <w:r w:rsidRPr="0063498B">
        <w:rPr>
          <w:i w:val="0"/>
          <w:color w:val="auto"/>
        </w:rPr>
        <w:t>comunicar imediatamente ao provedor do sistema qualquer acontecimento que possa comprometer o sigilo ou a segurança, para providências.</w:t>
      </w:r>
    </w:p>
    <w:p w14:paraId="2A39279B" w14:textId="77777777" w:rsidR="00016A13" w:rsidRPr="0063498B" w:rsidRDefault="00016A13" w:rsidP="00F32880">
      <w:pPr>
        <w:tabs>
          <w:tab w:val="left" w:pos="426"/>
          <w:tab w:val="left" w:pos="567"/>
        </w:tabs>
        <w:spacing w:after="0" w:line="276" w:lineRule="auto"/>
        <w:jc w:val="both"/>
        <w:rPr>
          <w:rFonts w:ascii="Arial" w:eastAsia="Arial" w:hAnsi="Arial" w:cs="Arial"/>
          <w:color w:val="000000"/>
          <w:sz w:val="20"/>
          <w:szCs w:val="20"/>
        </w:rPr>
      </w:pPr>
    </w:p>
    <w:p w14:paraId="6DB13B79" w14:textId="77777777" w:rsidR="00016A13" w:rsidRPr="0063498B" w:rsidRDefault="00D85878"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PROPOSTA</w:t>
      </w:r>
    </w:p>
    <w:p w14:paraId="43438CD0" w14:textId="1A3BF891" w:rsidR="00D85878" w:rsidRPr="0063498B" w:rsidRDefault="003A34B2"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O licitante deverá enviar sua proposta mediante o preenchimento, no sistema eletrônico, dos seguintes campos:</w:t>
      </w:r>
    </w:p>
    <w:p w14:paraId="2FAE5788" w14:textId="2674E02A" w:rsidR="00D85878"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Especificação detalhada dos </w:t>
      </w:r>
      <w:r w:rsidR="009B6193" w:rsidRPr="0063498B">
        <w:rPr>
          <w:rFonts w:ascii="Arial" w:eastAsia="Arial" w:hAnsi="Arial" w:cs="Arial"/>
          <w:color w:val="000000"/>
          <w:sz w:val="20"/>
          <w:szCs w:val="20"/>
        </w:rPr>
        <w:t>serviço</w:t>
      </w:r>
      <w:r w:rsidRPr="0063498B">
        <w:rPr>
          <w:rFonts w:ascii="Arial" w:eastAsia="Arial" w:hAnsi="Arial" w:cs="Arial"/>
          <w:color w:val="000000"/>
          <w:sz w:val="20"/>
          <w:szCs w:val="20"/>
        </w:rPr>
        <w:t xml:space="preserve">s conforme objeto do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w:t>
      </w:r>
    </w:p>
    <w:p w14:paraId="4E60D4F9" w14:textId="77777777" w:rsidR="00D85878"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Preços unitário e total, em moeda nacional, com no máximo duas casas decimais;</w:t>
      </w:r>
    </w:p>
    <w:p w14:paraId="052484AE" w14:textId="2DE350A6" w:rsidR="001A725F" w:rsidRDefault="001A725F"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Marca</w:t>
      </w:r>
      <w:r w:rsidR="00100ACF">
        <w:rPr>
          <w:rFonts w:ascii="Arial" w:eastAsia="Arial" w:hAnsi="Arial" w:cs="Arial"/>
          <w:color w:val="000000"/>
          <w:sz w:val="20"/>
          <w:szCs w:val="20"/>
        </w:rPr>
        <w:t xml:space="preserve"> e modelo do objeto ofertado à administração;</w:t>
      </w:r>
    </w:p>
    <w:p w14:paraId="196E7051" w14:textId="2A99627A" w:rsidR="00100ACF" w:rsidRPr="00145469" w:rsidRDefault="00145469" w:rsidP="00145469">
      <w:pPr>
        <w:pStyle w:val="PargrafodaLista"/>
        <w:numPr>
          <w:ilvl w:val="2"/>
          <w:numId w:val="1"/>
        </w:numPr>
        <w:tabs>
          <w:tab w:val="left" w:pos="709"/>
        </w:tabs>
        <w:spacing w:after="0" w:line="276" w:lineRule="auto"/>
        <w:ind w:left="0" w:firstLine="0"/>
        <w:jc w:val="both"/>
        <w:rPr>
          <w:rFonts w:ascii="Arial" w:eastAsia="Arial" w:hAnsi="Arial" w:cs="Arial"/>
          <w:i/>
          <w:iCs/>
          <w:color w:val="FF0000"/>
          <w:sz w:val="20"/>
          <w:szCs w:val="20"/>
        </w:rPr>
      </w:pPr>
      <w:r>
        <w:rPr>
          <w:rFonts w:ascii="Arial" w:eastAsia="Arial" w:hAnsi="Arial" w:cs="Arial"/>
          <w:i/>
          <w:color w:val="FF0000"/>
          <w:sz w:val="20"/>
          <w:szCs w:val="20"/>
          <w:u w:val="single"/>
        </w:rPr>
        <w:t>A licitante anexar catálogo técnico do fabricante, quanto ao produto ofertado, admitido a impressão de sítio eletrônico, juntamente com a comprovação de garantia, quando for o caso;</w:t>
      </w:r>
    </w:p>
    <w:p w14:paraId="4F7F0724" w14:textId="361CDF7F" w:rsidR="00987B47" w:rsidRPr="0063498B" w:rsidRDefault="00987B47" w:rsidP="00F32880">
      <w:pPr>
        <w:pStyle w:val="Nvel2-Red"/>
        <w:tabs>
          <w:tab w:val="left" w:pos="567"/>
        </w:tabs>
        <w:spacing w:before="0" w:after="0"/>
        <w:rPr>
          <w:rFonts w:eastAsia="Arial"/>
          <w:i w:val="0"/>
          <w:color w:val="auto"/>
        </w:rPr>
      </w:pPr>
      <w:r w:rsidRPr="0063498B">
        <w:rPr>
          <w:i w:val="0"/>
          <w:color w:val="auto"/>
        </w:rPr>
        <w:t>O licitante interessado poderá utilizar filtros de buscas e selecionar o lote/item de interesse e, posteriormente preencher os campos exigidos no sistema e finalizar no comando “enviar proposta”</w:t>
      </w:r>
    </w:p>
    <w:p w14:paraId="0CB6DE89" w14:textId="25560487" w:rsidR="00987B47" w:rsidRPr="0063498B" w:rsidRDefault="00987B47" w:rsidP="00F32880">
      <w:pPr>
        <w:pStyle w:val="Nvel2-Red"/>
        <w:tabs>
          <w:tab w:val="left" w:pos="567"/>
        </w:tabs>
        <w:spacing w:before="0" w:after="0"/>
        <w:rPr>
          <w:rFonts w:eastAsia="Arial"/>
          <w:i w:val="0"/>
          <w:color w:val="auto"/>
        </w:rPr>
      </w:pPr>
      <w:r w:rsidRPr="0063498B">
        <w:rPr>
          <w:i w:val="0"/>
          <w:color w:val="auto"/>
        </w:rPr>
        <w:t>O licitante deverá enviar a sua proposta mediante o preenchimento prévio das informações exigidas no Sistema, mediante cadastro prévio no sistema</w:t>
      </w:r>
    </w:p>
    <w:p w14:paraId="574E4F62" w14:textId="77777777" w:rsidR="00D85878"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sz w:val="20"/>
          <w:szCs w:val="20"/>
        </w:rPr>
        <w:t>A simples participação da licitante concorrente neste certame implica que:</w:t>
      </w:r>
    </w:p>
    <w:p w14:paraId="724843DB" w14:textId="77777777" w:rsidR="00D85878"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Foram aceitas todas as condições estabelecidas neste pregão;</w:t>
      </w:r>
    </w:p>
    <w:p w14:paraId="5D559421" w14:textId="7154C05C" w:rsidR="00372082" w:rsidRPr="0063498B" w:rsidRDefault="00372082" w:rsidP="00F32880">
      <w:pPr>
        <w:pStyle w:val="PargrafodaLista"/>
        <w:numPr>
          <w:ilvl w:val="2"/>
          <w:numId w:val="1"/>
        </w:numPr>
        <w:tabs>
          <w:tab w:val="left" w:pos="709"/>
        </w:tabs>
        <w:spacing w:after="0" w:line="276" w:lineRule="auto"/>
        <w:ind w:left="0" w:firstLine="0"/>
        <w:jc w:val="both"/>
        <w:rPr>
          <w:rFonts w:ascii="Arial" w:hAnsi="Arial" w:cs="Arial"/>
          <w:sz w:val="20"/>
          <w:szCs w:val="20"/>
        </w:rPr>
      </w:pPr>
      <w:r w:rsidRPr="0063498B">
        <w:rPr>
          <w:rFonts w:ascii="Arial" w:eastAsia="Arial" w:hAnsi="Arial" w:cs="Arial"/>
          <w:sz w:val="20"/>
          <w:szCs w:val="20"/>
        </w:rPr>
        <w:t xml:space="preserve">Que </w:t>
      </w:r>
      <w:r w:rsidRPr="0063498B">
        <w:rPr>
          <w:rFonts w:ascii="Arial" w:hAnsi="Arial" w:cs="Arial"/>
          <w:sz w:val="20"/>
          <w:szCs w:val="20"/>
        </w:rPr>
        <w:t xml:space="preserve">apresentação das propostas implica obrigatoriedade do cumprimento das disposições nelas contidas, em conformidade com o que dispõe o </w:t>
      </w:r>
      <w:r w:rsidR="00D3123B" w:rsidRPr="0063498B">
        <w:rPr>
          <w:rFonts w:ascii="Arial" w:hAnsi="Arial" w:cs="Arial"/>
          <w:sz w:val="20"/>
          <w:szCs w:val="20"/>
        </w:rPr>
        <w:t>Termo de Referência</w:t>
      </w:r>
      <w:r w:rsidRPr="0063498B">
        <w:rPr>
          <w:rFonts w:ascii="Arial" w:hAnsi="Arial" w:cs="Arial"/>
          <w:sz w:val="20"/>
          <w:szCs w:val="20"/>
        </w:rPr>
        <w:t xml:space="preserve">, assumindo o proponente o compromisso de executar o objeto licitado nos seus termos, bem como de fornecer os </w:t>
      </w:r>
      <w:r w:rsidR="009B6193" w:rsidRPr="0063498B">
        <w:rPr>
          <w:rFonts w:ascii="Arial" w:hAnsi="Arial" w:cs="Arial"/>
          <w:sz w:val="20"/>
          <w:szCs w:val="20"/>
        </w:rPr>
        <w:t>serviços</w:t>
      </w:r>
      <w:r w:rsidRPr="0063498B">
        <w:rPr>
          <w:rFonts w:ascii="Arial" w:hAnsi="Arial" w:cs="Arial"/>
          <w:sz w:val="20"/>
          <w:szCs w:val="20"/>
        </w:rPr>
        <w:t>, equipamentos, ferramentas e utensílios necessários, em quantidades e qualidades adequadas à perfeita execução contratual, promovendo, quando requerido, sua substituição.</w:t>
      </w:r>
    </w:p>
    <w:p w14:paraId="59601FEB" w14:textId="29E00754" w:rsidR="00D85878" w:rsidRPr="0063498B" w:rsidRDefault="00372082"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Compromete</w:t>
      </w:r>
      <w:r w:rsidR="00D85878" w:rsidRPr="0063498B">
        <w:rPr>
          <w:rFonts w:ascii="Arial" w:eastAsia="Arial" w:hAnsi="Arial" w:cs="Arial"/>
          <w:sz w:val="20"/>
          <w:szCs w:val="20"/>
        </w:rPr>
        <w:t xml:space="preserve">-se a executar o objeto desta licitação em total conformidade com as especificações deste </w:t>
      </w:r>
      <w:r w:rsidR="00D3123B" w:rsidRPr="0063498B">
        <w:rPr>
          <w:rFonts w:ascii="Arial" w:eastAsia="Arial" w:hAnsi="Arial" w:cs="Arial"/>
          <w:sz w:val="20"/>
          <w:szCs w:val="20"/>
        </w:rPr>
        <w:t>Edital</w:t>
      </w:r>
      <w:r w:rsidR="00D85878" w:rsidRPr="0063498B">
        <w:rPr>
          <w:rFonts w:ascii="Arial" w:eastAsia="Arial" w:hAnsi="Arial" w:cs="Arial"/>
          <w:sz w:val="20"/>
          <w:szCs w:val="20"/>
        </w:rPr>
        <w:t>.</w:t>
      </w:r>
    </w:p>
    <w:p w14:paraId="079C5E9E" w14:textId="77777777" w:rsidR="00372082" w:rsidRPr="0063498B" w:rsidRDefault="00D85878"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647795C0" w14:textId="0FAF3217" w:rsidR="00D85878" w:rsidRPr="0063498B" w:rsidRDefault="00696BA8" w:rsidP="00F32880">
      <w:pPr>
        <w:pStyle w:val="Nvel2-Red"/>
        <w:tabs>
          <w:tab w:val="left" w:pos="567"/>
        </w:tabs>
        <w:spacing w:before="0" w:after="0"/>
        <w:rPr>
          <w:rFonts w:eastAsia="Arial"/>
          <w:i w:val="0"/>
          <w:color w:val="auto"/>
        </w:rPr>
      </w:pPr>
      <w:r w:rsidRPr="0063498B">
        <w:rPr>
          <w:rFonts w:eastAsia="Arial"/>
          <w:i w:val="0"/>
          <w:color w:val="auto"/>
        </w:rPr>
        <w:t>O</w:t>
      </w:r>
      <w:r w:rsidR="00D85878" w:rsidRPr="0063498B">
        <w:rPr>
          <w:rFonts w:eastAsia="Arial"/>
          <w:i w:val="0"/>
          <w:color w:val="auto"/>
        </w:rPr>
        <w:t xml:space="preserve"> prazo de validade da proposta é de </w:t>
      </w:r>
      <w:r w:rsidRPr="0063498B">
        <w:rPr>
          <w:rFonts w:eastAsia="Arial"/>
          <w:i w:val="0"/>
          <w:color w:val="auto"/>
        </w:rPr>
        <w:t>90</w:t>
      </w:r>
      <w:r w:rsidR="00D85878" w:rsidRPr="0063498B">
        <w:rPr>
          <w:rFonts w:eastAsia="Arial"/>
          <w:i w:val="0"/>
          <w:color w:val="auto"/>
        </w:rPr>
        <w:t xml:space="preserve"> (</w:t>
      </w:r>
      <w:r w:rsidRPr="0063498B">
        <w:rPr>
          <w:rFonts w:eastAsia="Arial"/>
          <w:i w:val="0"/>
          <w:color w:val="auto"/>
        </w:rPr>
        <w:t>noventa</w:t>
      </w:r>
      <w:r w:rsidR="00D85878" w:rsidRPr="0063498B">
        <w:rPr>
          <w:rFonts w:eastAsia="Arial"/>
          <w:i w:val="0"/>
          <w:color w:val="auto"/>
        </w:rPr>
        <w:t>) dias, contados da data</w:t>
      </w:r>
      <w:r w:rsidRPr="0063498B">
        <w:rPr>
          <w:rFonts w:eastAsia="Arial"/>
          <w:i w:val="0"/>
          <w:color w:val="auto"/>
        </w:rPr>
        <w:t xml:space="preserve"> de julgamento do certame</w:t>
      </w:r>
      <w:r w:rsidR="00D85878" w:rsidRPr="0063498B">
        <w:rPr>
          <w:rFonts w:eastAsia="Arial"/>
          <w:i w:val="0"/>
          <w:color w:val="auto"/>
        </w:rPr>
        <w:t>.</w:t>
      </w:r>
    </w:p>
    <w:p w14:paraId="3A6B9D62" w14:textId="0881053B" w:rsidR="003A34B2"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Se por motivo de força maior, a adjudicação não puder ocorrer dentro do período de validade da proposta, ou seja, </w:t>
      </w:r>
      <w:r w:rsidR="00334118" w:rsidRPr="0063498B">
        <w:rPr>
          <w:rFonts w:ascii="Arial" w:eastAsia="Arial" w:hAnsi="Arial" w:cs="Arial"/>
          <w:sz w:val="20"/>
          <w:szCs w:val="20"/>
        </w:rPr>
        <w:t>90 (noventa) d</w:t>
      </w:r>
      <w:r w:rsidRPr="0063498B">
        <w:rPr>
          <w:rFonts w:ascii="Arial" w:eastAsia="Arial" w:hAnsi="Arial" w:cs="Arial"/>
          <w:sz w:val="20"/>
          <w:szCs w:val="20"/>
        </w:rPr>
        <w:t xml:space="preserve">ias poderá ser solicitada prorrogação </w:t>
      </w:r>
      <w:r w:rsidR="00334118" w:rsidRPr="0063498B">
        <w:rPr>
          <w:rFonts w:ascii="Arial" w:eastAsia="Arial" w:hAnsi="Arial" w:cs="Arial"/>
          <w:sz w:val="20"/>
          <w:szCs w:val="20"/>
        </w:rPr>
        <w:t>de</w:t>
      </w:r>
      <w:r w:rsidRPr="0063498B">
        <w:rPr>
          <w:rFonts w:ascii="Arial" w:eastAsia="Arial" w:hAnsi="Arial" w:cs="Arial"/>
          <w:sz w:val="20"/>
          <w:szCs w:val="20"/>
        </w:rPr>
        <w:t xml:space="preserve"> validade a todos os licitantes classificados, caso persista o interesse do município.</w:t>
      </w:r>
    </w:p>
    <w:p w14:paraId="59C59D80" w14:textId="54A53020" w:rsidR="00D85878" w:rsidRPr="0063498B" w:rsidRDefault="00D85878" w:rsidP="00F32880">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prorrogação da validade das propostas, caso solicitada, nos termos do subitem anterior, dependerá do consentimento do licitante</w:t>
      </w:r>
      <w:r w:rsidR="000B103E" w:rsidRPr="0063498B">
        <w:rPr>
          <w:rFonts w:ascii="Arial" w:eastAsia="Arial" w:hAnsi="Arial" w:cs="Arial"/>
          <w:sz w:val="20"/>
          <w:szCs w:val="20"/>
        </w:rPr>
        <w:t>, sendo liberado do compromisso em caso de recusa</w:t>
      </w:r>
      <w:r w:rsidRPr="0063498B">
        <w:rPr>
          <w:rFonts w:ascii="Arial" w:eastAsia="Arial" w:hAnsi="Arial" w:cs="Arial"/>
          <w:sz w:val="20"/>
          <w:szCs w:val="20"/>
        </w:rPr>
        <w:t>.</w:t>
      </w:r>
    </w:p>
    <w:p w14:paraId="0D3819BC" w14:textId="38BB0739" w:rsidR="00D85878"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Toda a especificação estabelecida para o objeto será tacitamente aceita pelo licitante, no ato da </w:t>
      </w:r>
      <w:r w:rsidR="00334118" w:rsidRPr="0063498B">
        <w:rPr>
          <w:rFonts w:ascii="Arial" w:eastAsia="Arial" w:hAnsi="Arial" w:cs="Arial"/>
          <w:sz w:val="20"/>
          <w:szCs w:val="20"/>
        </w:rPr>
        <w:t xml:space="preserve">formulação de sua </w:t>
      </w:r>
      <w:r w:rsidRPr="0063498B">
        <w:rPr>
          <w:rFonts w:ascii="Arial" w:eastAsia="Arial" w:hAnsi="Arial" w:cs="Arial"/>
          <w:sz w:val="20"/>
          <w:szCs w:val="20"/>
        </w:rPr>
        <w:t xml:space="preserve">proposta comercial, não podendo alegar desconhecimento de quaisquer condições esculpidas no </w:t>
      </w:r>
      <w:r w:rsidR="00D3123B" w:rsidRPr="0063498B">
        <w:rPr>
          <w:rFonts w:ascii="Arial" w:eastAsia="Arial" w:hAnsi="Arial" w:cs="Arial"/>
          <w:sz w:val="20"/>
          <w:szCs w:val="20"/>
        </w:rPr>
        <w:t>Edital</w:t>
      </w:r>
      <w:r w:rsidRPr="0063498B">
        <w:rPr>
          <w:rFonts w:ascii="Arial" w:eastAsia="Arial" w:hAnsi="Arial" w:cs="Arial"/>
          <w:sz w:val="20"/>
          <w:szCs w:val="20"/>
        </w:rPr>
        <w:t>, seja no aspecto jurídico, técnico ou comercial.</w:t>
      </w:r>
    </w:p>
    <w:p w14:paraId="3C3FF9CB" w14:textId="5E714F0A" w:rsidR="00D85878"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D85878" w:rsidRPr="0063498B">
        <w:rPr>
          <w:rFonts w:ascii="Arial" w:eastAsia="Arial" w:hAnsi="Arial" w:cs="Arial"/>
          <w:sz w:val="20"/>
          <w:szCs w:val="20"/>
        </w:rPr>
        <w:t xml:space="preserve">O licitante poderá apresentar proposta referente ao(s) lote(s)/item(s) que for(em) de seu interesse, devendo </w:t>
      </w:r>
      <w:proofErr w:type="spellStart"/>
      <w:r w:rsidR="00D85878" w:rsidRPr="0063498B">
        <w:rPr>
          <w:rFonts w:ascii="Arial" w:eastAsia="Arial" w:hAnsi="Arial" w:cs="Arial"/>
          <w:sz w:val="20"/>
          <w:szCs w:val="20"/>
        </w:rPr>
        <w:t>esta</w:t>
      </w:r>
      <w:proofErr w:type="spellEnd"/>
      <w:r w:rsidR="00D85878" w:rsidRPr="0063498B">
        <w:rPr>
          <w:rFonts w:ascii="Arial" w:eastAsia="Arial" w:hAnsi="Arial" w:cs="Arial"/>
          <w:sz w:val="20"/>
          <w:szCs w:val="20"/>
        </w:rPr>
        <w:t xml:space="preserve">(s) e os lances referirem-se à integralidade de seu objeto, não se admitindo propostas para </w:t>
      </w:r>
      <w:r w:rsidR="003667A8" w:rsidRPr="0063498B">
        <w:rPr>
          <w:rFonts w:ascii="Arial" w:eastAsia="Arial" w:hAnsi="Arial" w:cs="Arial"/>
          <w:sz w:val="20"/>
          <w:szCs w:val="20"/>
        </w:rPr>
        <w:t>execução</w:t>
      </w:r>
      <w:r w:rsidR="00D85878" w:rsidRPr="0063498B">
        <w:rPr>
          <w:rFonts w:ascii="Arial" w:eastAsia="Arial" w:hAnsi="Arial" w:cs="Arial"/>
          <w:sz w:val="20"/>
          <w:szCs w:val="20"/>
        </w:rPr>
        <w:t xml:space="preserve"> parcial do objeto do lote, quando for o caso.</w:t>
      </w:r>
    </w:p>
    <w:p w14:paraId="7D5EB8EF" w14:textId="74CA886D" w:rsidR="00BE1241" w:rsidRPr="0063498B" w:rsidRDefault="00D8587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efetuará as retenções relativas aos tributos Federais, Estaduais e Municipais, nos termos da legislação vigente.</w:t>
      </w:r>
    </w:p>
    <w:p w14:paraId="5AD5963A" w14:textId="74399AE2" w:rsidR="00413DE9" w:rsidRPr="0063498B" w:rsidRDefault="00413DE9" w:rsidP="00F32880">
      <w:pPr>
        <w:pStyle w:val="PargrafodaLista"/>
        <w:numPr>
          <w:ilvl w:val="2"/>
          <w:numId w:val="1"/>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ED2B10D" w14:textId="77777777"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Será desclassificada a proposta comercial que:</w:t>
      </w:r>
    </w:p>
    <w:p w14:paraId="53DF2C11" w14:textId="77777777" w:rsidR="00BE1241" w:rsidRPr="0063498B" w:rsidRDefault="00BE124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Não se refira à integralidade do objeto;</w:t>
      </w:r>
    </w:p>
    <w:p w14:paraId="33AA7B0B" w14:textId="761EC6E6" w:rsidR="00BE1241" w:rsidRPr="0063498B" w:rsidRDefault="00BE124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atenda às exigências estabelecidas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ou em diligência;</w:t>
      </w:r>
    </w:p>
    <w:p w14:paraId="2E3F19EE" w14:textId="6BF9A160" w:rsidR="00BE1241" w:rsidRPr="0063498B" w:rsidRDefault="00C06F3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Tenha </w:t>
      </w:r>
      <w:r w:rsidR="00BE1241" w:rsidRPr="0063498B">
        <w:rPr>
          <w:rFonts w:ascii="Arial" w:eastAsia="Arial" w:hAnsi="Arial" w:cs="Arial"/>
          <w:sz w:val="20"/>
          <w:szCs w:val="20"/>
        </w:rPr>
        <w:t xml:space="preserve">suas amostras ou folders (quando for o caso) considerados em desacordo com as especificações deste </w:t>
      </w:r>
      <w:r w:rsidR="00D3123B" w:rsidRPr="0063498B">
        <w:rPr>
          <w:rFonts w:ascii="Arial" w:eastAsia="Arial" w:hAnsi="Arial" w:cs="Arial"/>
          <w:sz w:val="20"/>
          <w:szCs w:val="20"/>
        </w:rPr>
        <w:t>Edital</w:t>
      </w:r>
      <w:r w:rsidR="00BE1241" w:rsidRPr="0063498B">
        <w:rPr>
          <w:rFonts w:ascii="Arial" w:eastAsia="Arial" w:hAnsi="Arial" w:cs="Arial"/>
          <w:sz w:val="20"/>
          <w:szCs w:val="20"/>
        </w:rPr>
        <w:t xml:space="preserve"> e da legislação aplicável, por meio de parecer técnico emitido pelo município de </w:t>
      </w:r>
      <w:r w:rsidR="00855887" w:rsidRPr="0063498B">
        <w:rPr>
          <w:rFonts w:ascii="Arial" w:eastAsia="Arial" w:hAnsi="Arial" w:cs="Arial"/>
          <w:sz w:val="20"/>
          <w:szCs w:val="20"/>
        </w:rPr>
        <w:t>Joanésia</w:t>
      </w:r>
      <w:r w:rsidR="00BE1241" w:rsidRPr="0063498B">
        <w:rPr>
          <w:rFonts w:ascii="Arial" w:eastAsia="Arial" w:hAnsi="Arial" w:cs="Arial"/>
          <w:sz w:val="20"/>
          <w:szCs w:val="20"/>
        </w:rPr>
        <w:t>, ou que não sejam entregues no prazo determinado, sem justificativa aceita pelo Pregoeiro, em relação aos itens</w:t>
      </w:r>
    </w:p>
    <w:p w14:paraId="45D29D7F" w14:textId="4BF8B2D4"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preço deverá ser cotado considerando-se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do objeto licitado na sede da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com endereço à </w:t>
      </w:r>
      <w:r w:rsidR="008D4217" w:rsidRPr="0063498B">
        <w:rPr>
          <w:rFonts w:ascii="Arial" w:eastAsia="Arial" w:hAnsi="Arial" w:cs="Arial"/>
          <w:sz w:val="20"/>
          <w:szCs w:val="20"/>
        </w:rPr>
        <w:t xml:space="preserve">Rua Joaquim dias de Moura nº 12, Centro, Joanésia, MG, </w:t>
      </w:r>
      <w:r w:rsidRPr="0063498B">
        <w:rPr>
          <w:rFonts w:ascii="Arial" w:eastAsia="Arial" w:hAnsi="Arial" w:cs="Arial"/>
          <w:sz w:val="20"/>
          <w:szCs w:val="20"/>
        </w:rPr>
        <w:t xml:space="preserve">CEP </w:t>
      </w:r>
      <w:r w:rsidR="008D4217" w:rsidRPr="0063498B">
        <w:rPr>
          <w:rFonts w:ascii="Arial" w:eastAsia="Arial" w:hAnsi="Arial" w:cs="Arial"/>
          <w:sz w:val="20"/>
          <w:szCs w:val="20"/>
        </w:rPr>
        <w:t>35.194-000</w:t>
      </w:r>
      <w:r w:rsidR="005F5269" w:rsidRPr="0063498B">
        <w:rPr>
          <w:rFonts w:ascii="Arial" w:eastAsia="Arial" w:hAnsi="Arial" w:cs="Arial"/>
          <w:sz w:val="20"/>
          <w:szCs w:val="20"/>
        </w:rPr>
        <w:t>.</w:t>
      </w:r>
    </w:p>
    <w:p w14:paraId="2D97BECB" w14:textId="37F3ABAF" w:rsidR="005F5269" w:rsidRPr="0063498B" w:rsidRDefault="005F5269"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O descumprimento das regras supramencionadas pela </w:t>
      </w:r>
      <w:r w:rsidR="00D3123B" w:rsidRPr="0063498B">
        <w:rPr>
          <w:rFonts w:ascii="Arial" w:hAnsi="Arial" w:cs="Arial"/>
          <w:sz w:val="20"/>
          <w:szCs w:val="20"/>
        </w:rPr>
        <w:t>Administração</w:t>
      </w:r>
      <w:r w:rsidR="00334118" w:rsidRPr="0063498B">
        <w:rPr>
          <w:rFonts w:ascii="Arial" w:hAnsi="Arial" w:cs="Arial"/>
          <w:sz w:val="20"/>
          <w:szCs w:val="20"/>
        </w:rPr>
        <w:t xml:space="preserve"> </w:t>
      </w:r>
      <w:r w:rsidRPr="0063498B">
        <w:rPr>
          <w:rFonts w:ascii="Arial" w:hAnsi="Arial" w:cs="Arial"/>
          <w:sz w:val="20"/>
          <w:szCs w:val="20"/>
        </w:rPr>
        <w:t>por parte dos contratados pode</w:t>
      </w:r>
      <w:r w:rsidR="006702AF" w:rsidRPr="0063498B">
        <w:rPr>
          <w:rFonts w:ascii="Arial" w:hAnsi="Arial" w:cs="Arial"/>
          <w:sz w:val="20"/>
          <w:szCs w:val="20"/>
        </w:rPr>
        <w:t>rá</w:t>
      </w:r>
      <w:r w:rsidRPr="0063498B">
        <w:rPr>
          <w:rFonts w:ascii="Arial" w:hAnsi="Arial" w:cs="Arial"/>
          <w:sz w:val="20"/>
          <w:szCs w:val="20"/>
        </w:rPr>
        <w:t xml:space="preserve"> ensejar a responsabilização pel</w:t>
      </w:r>
      <w:r w:rsidR="006702AF" w:rsidRPr="0063498B">
        <w:rPr>
          <w:rFonts w:ascii="Arial" w:hAnsi="Arial" w:cs="Arial"/>
          <w:sz w:val="20"/>
          <w:szCs w:val="20"/>
        </w:rPr>
        <w:t>a</w:t>
      </w:r>
      <w:r w:rsidRPr="0063498B">
        <w:rPr>
          <w:rFonts w:ascii="Arial" w:hAnsi="Arial" w:cs="Arial"/>
          <w:sz w:val="20"/>
          <w:szCs w:val="20"/>
        </w:rPr>
        <w:t xml:space="preserve"> </w:t>
      </w:r>
      <w:r w:rsidR="00D3123B" w:rsidRPr="0063498B">
        <w:rPr>
          <w:rFonts w:ascii="Arial" w:hAnsi="Arial" w:cs="Arial"/>
          <w:sz w:val="20"/>
          <w:szCs w:val="20"/>
        </w:rPr>
        <w:t>Administração</w:t>
      </w:r>
      <w:r w:rsidRPr="0063498B">
        <w:rPr>
          <w:rFonts w:ascii="Arial" w:hAnsi="Arial" w:cs="Arial"/>
          <w:sz w:val="20"/>
          <w:szCs w:val="20"/>
        </w:rPr>
        <w:t xml:space="preserve"> e, após o devido processo legal, gerar as seguintes consequências:</w:t>
      </w:r>
    </w:p>
    <w:p w14:paraId="00114586" w14:textId="7B3D0086" w:rsidR="005F5269" w:rsidRPr="00BE7586" w:rsidRDefault="005F5269"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Assinatura de prazo para a adoção das medidas necessárias ao exato cumprimento da lei, nos termos do </w:t>
      </w:r>
      <w:r w:rsidRPr="00AE4499">
        <w:rPr>
          <w:rFonts w:ascii="Arial" w:hAnsi="Arial" w:cs="Arial"/>
          <w:sz w:val="20"/>
          <w:szCs w:val="20"/>
        </w:rPr>
        <w:t>art. 71, inciso IX, da Constituição</w:t>
      </w:r>
      <w:r w:rsidRPr="0063498B">
        <w:rPr>
          <w:rFonts w:ascii="Arial" w:hAnsi="Arial" w:cs="Arial"/>
          <w:sz w:val="20"/>
          <w:szCs w:val="20"/>
        </w:rPr>
        <w:t>;</w:t>
      </w:r>
    </w:p>
    <w:p w14:paraId="7C14592F" w14:textId="79B2BED0" w:rsidR="006702AF" w:rsidRPr="00BE7586" w:rsidRDefault="00BE7586" w:rsidP="00F32880">
      <w:pPr>
        <w:pStyle w:val="PargrafodaLista"/>
        <w:numPr>
          <w:ilvl w:val="2"/>
          <w:numId w:val="1"/>
        </w:numPr>
        <w:tabs>
          <w:tab w:val="left" w:pos="709"/>
        </w:tabs>
        <w:spacing w:after="0" w:line="276" w:lineRule="auto"/>
        <w:ind w:left="0" w:firstLine="0"/>
        <w:jc w:val="both"/>
        <w:rPr>
          <w:rFonts w:eastAsia="Arial"/>
        </w:rPr>
      </w:pPr>
      <w:r>
        <w:rPr>
          <w:rFonts w:ascii="Arial" w:hAnsi="Arial" w:cs="Arial"/>
          <w:sz w:val="20"/>
          <w:szCs w:val="20"/>
        </w:rPr>
        <w:t>C</w:t>
      </w:r>
      <w:r w:rsidR="005F5269" w:rsidRPr="00BE7586">
        <w:rPr>
          <w:rFonts w:ascii="Arial" w:hAnsi="Arial" w:cs="Arial"/>
          <w:sz w:val="20"/>
          <w:szCs w:val="20"/>
        </w:rPr>
        <w:t xml:space="preserve">ondenação dos agentes públicos responsáveis e da empresa contratada ao pagamento dos prejuízos ao erário, caso verificada a ocorrência de superfaturamento por sobre preço na execução do </w:t>
      </w:r>
      <w:r w:rsidR="00D3123B" w:rsidRPr="00BE7586">
        <w:rPr>
          <w:rFonts w:ascii="Arial" w:hAnsi="Arial" w:cs="Arial"/>
          <w:sz w:val="20"/>
          <w:szCs w:val="20"/>
        </w:rPr>
        <w:t>Contrato</w:t>
      </w:r>
      <w:r w:rsidR="005F5269" w:rsidRPr="00BE7586">
        <w:rPr>
          <w:rFonts w:ascii="Arial" w:hAnsi="Arial" w:cs="Arial"/>
          <w:sz w:val="20"/>
          <w:szCs w:val="20"/>
        </w:rPr>
        <w:t>.</w:t>
      </w:r>
    </w:p>
    <w:p w14:paraId="3BF0E967" w14:textId="77777777" w:rsidR="00BE1241" w:rsidRPr="0063498B" w:rsidRDefault="00BE1241" w:rsidP="00F32880">
      <w:pPr>
        <w:tabs>
          <w:tab w:val="left" w:pos="426"/>
          <w:tab w:val="left" w:pos="567"/>
        </w:tabs>
        <w:spacing w:after="0" w:line="276" w:lineRule="auto"/>
        <w:jc w:val="both"/>
        <w:rPr>
          <w:rFonts w:ascii="Arial" w:eastAsia="Arial" w:hAnsi="Arial" w:cs="Arial"/>
          <w:sz w:val="20"/>
          <w:szCs w:val="20"/>
        </w:rPr>
      </w:pPr>
    </w:p>
    <w:p w14:paraId="2436ED36"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JULGAMENTO DAS PROPOSTAS E FORMULAÇÃO DE LANCES.</w:t>
      </w:r>
    </w:p>
    <w:p w14:paraId="46FC3248" w14:textId="61C9A1B2" w:rsidR="001A56FC" w:rsidRPr="0063498B" w:rsidRDefault="001A56F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 abertura da presente licitação dar-se-á automaticamente em sessão pública, por meio de sistema eletrônico, na data, horário e local indicados neste </w:t>
      </w:r>
      <w:r w:rsidR="00D3123B" w:rsidRPr="0063498B">
        <w:rPr>
          <w:rFonts w:ascii="Arial" w:hAnsi="Arial" w:cs="Arial"/>
          <w:sz w:val="20"/>
          <w:szCs w:val="20"/>
        </w:rPr>
        <w:t>Edital</w:t>
      </w:r>
      <w:r w:rsidRPr="0063498B">
        <w:rPr>
          <w:rFonts w:ascii="Arial" w:hAnsi="Arial" w:cs="Arial"/>
          <w:sz w:val="20"/>
          <w:szCs w:val="20"/>
        </w:rPr>
        <w:t xml:space="preserve">, onde o </w:t>
      </w:r>
      <w:r w:rsidRPr="0063498B">
        <w:rPr>
          <w:rFonts w:ascii="Arial" w:eastAsia="Arial" w:hAnsi="Arial" w:cs="Arial"/>
          <w:sz w:val="20"/>
          <w:szCs w:val="20"/>
        </w:rPr>
        <w:t xml:space="preserve">Pregoeiro primeiramente verificará a conformidade destas com os requisitos formais e materiais do </w:t>
      </w:r>
      <w:r w:rsidR="00D3123B" w:rsidRPr="0063498B">
        <w:rPr>
          <w:rFonts w:ascii="Arial" w:eastAsia="Arial" w:hAnsi="Arial" w:cs="Arial"/>
          <w:sz w:val="20"/>
          <w:szCs w:val="20"/>
        </w:rPr>
        <w:t>Edital</w:t>
      </w:r>
      <w:r w:rsidRPr="0063498B">
        <w:rPr>
          <w:rFonts w:ascii="Arial" w:eastAsia="Arial" w:hAnsi="Arial" w:cs="Arial"/>
          <w:sz w:val="20"/>
          <w:szCs w:val="20"/>
        </w:rPr>
        <w:t xml:space="preserve"> e o atendimento a todas as especificações e condições estabelecidas, sendo imediatamente desclassificadas aquelas que estiverem em desacordo e classificadas as que estiverem em acordo</w:t>
      </w:r>
      <w:r w:rsidR="00147E9A" w:rsidRPr="0063498B">
        <w:rPr>
          <w:rFonts w:ascii="Arial" w:eastAsia="Arial" w:hAnsi="Arial" w:cs="Arial"/>
          <w:sz w:val="20"/>
          <w:szCs w:val="20"/>
        </w:rPr>
        <w:t>.</w:t>
      </w:r>
    </w:p>
    <w:p w14:paraId="20FF0C64" w14:textId="1A91FB62" w:rsidR="00147E9A" w:rsidRPr="0063498B" w:rsidRDefault="00147E9A"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Os licitantes poderão retirar ou substituir a proposta ou os documentos de habilitação, quando for o caso, anteriormente inseridos no sistema, até a abertura da sessão pública.</w:t>
      </w:r>
    </w:p>
    <w:p w14:paraId="2B7B36CF" w14:textId="013A3FDF" w:rsidR="00147E9A" w:rsidRPr="0063498B" w:rsidRDefault="002A10C8" w:rsidP="00F32880">
      <w:pPr>
        <w:pStyle w:val="Nvel2-Red"/>
        <w:tabs>
          <w:tab w:val="left" w:pos="567"/>
        </w:tabs>
        <w:spacing w:before="0" w:after="0"/>
        <w:rPr>
          <w:i w:val="0"/>
          <w:color w:val="auto"/>
        </w:rPr>
      </w:pPr>
      <w:r w:rsidRPr="0063498B">
        <w:rPr>
          <w:b/>
          <w:i w:val="0"/>
          <w:color w:val="auto"/>
        </w:rPr>
        <w:t>SERÁ DESCLASSIFICADA A PROPOSTA QUE IDENTIFIQUE O LICITANTE</w:t>
      </w:r>
      <w:r w:rsidR="00147E9A" w:rsidRPr="0063498B">
        <w:rPr>
          <w:i w:val="0"/>
          <w:color w:val="auto"/>
        </w:rPr>
        <w:t>.</w:t>
      </w:r>
    </w:p>
    <w:p w14:paraId="25773DFB" w14:textId="7D53BA8C" w:rsidR="00147E9A" w:rsidRPr="0063498B" w:rsidRDefault="00147E9A" w:rsidP="00F32880">
      <w:pPr>
        <w:pStyle w:val="Nvel2-Red"/>
        <w:numPr>
          <w:ilvl w:val="2"/>
          <w:numId w:val="1"/>
        </w:numPr>
        <w:tabs>
          <w:tab w:val="left" w:pos="709"/>
        </w:tabs>
        <w:spacing w:before="0" w:after="0"/>
        <w:ind w:left="0" w:firstLine="0"/>
        <w:rPr>
          <w:i w:val="0"/>
          <w:color w:val="auto"/>
        </w:rPr>
      </w:pPr>
      <w:r w:rsidRPr="0063498B">
        <w:rPr>
          <w:i w:val="0"/>
          <w:color w:val="auto"/>
        </w:rPr>
        <w:t>A desclassificação será sempre fundamentada e registrada no sistema, com acompanhamento em tempo real por todos os participantes.</w:t>
      </w:r>
    </w:p>
    <w:p w14:paraId="403970C4" w14:textId="26F75599" w:rsidR="00147E9A" w:rsidRPr="0063498B" w:rsidRDefault="00147E9A" w:rsidP="00F32880">
      <w:pPr>
        <w:pStyle w:val="Nvel2-Red"/>
        <w:numPr>
          <w:ilvl w:val="2"/>
          <w:numId w:val="1"/>
        </w:numPr>
        <w:tabs>
          <w:tab w:val="left" w:pos="709"/>
        </w:tabs>
        <w:spacing w:before="0" w:after="0"/>
        <w:ind w:left="0" w:firstLine="0"/>
        <w:rPr>
          <w:i w:val="0"/>
          <w:color w:val="auto"/>
        </w:rPr>
      </w:pPr>
      <w:r w:rsidRPr="0063498B">
        <w:rPr>
          <w:i w:val="0"/>
          <w:color w:val="auto"/>
        </w:rPr>
        <w:t>A não desclassificação da proposta não impede o seu julgamento definitivo em sentido contrário, levado a efeito na fase de aceitação.</w:t>
      </w:r>
    </w:p>
    <w:p w14:paraId="251225F7" w14:textId="77777777" w:rsidR="00147E9A" w:rsidRPr="0063498B" w:rsidRDefault="00147E9A" w:rsidP="00F32880">
      <w:pPr>
        <w:pStyle w:val="Nvel2-Red"/>
        <w:tabs>
          <w:tab w:val="left" w:pos="426"/>
        </w:tabs>
        <w:spacing w:before="0" w:after="0"/>
        <w:rPr>
          <w:i w:val="0"/>
          <w:color w:val="auto"/>
        </w:rPr>
      </w:pPr>
      <w:r w:rsidRPr="0063498B">
        <w:rPr>
          <w:i w:val="0"/>
          <w:color w:val="auto"/>
        </w:rPr>
        <w:t>O sistema ordenará automaticamente as propostas classificadas, sendo que somente estas participarão da fase de lances.</w:t>
      </w:r>
    </w:p>
    <w:p w14:paraId="44473971" w14:textId="77777777" w:rsidR="00147E9A" w:rsidRPr="0063498B" w:rsidRDefault="00147E9A" w:rsidP="00F32880">
      <w:pPr>
        <w:pStyle w:val="Nvel2-Red"/>
        <w:tabs>
          <w:tab w:val="left" w:pos="426"/>
        </w:tabs>
        <w:spacing w:before="0" w:after="0"/>
        <w:rPr>
          <w:i w:val="0"/>
          <w:color w:val="auto"/>
        </w:rPr>
      </w:pPr>
      <w:r w:rsidRPr="0063498B">
        <w:rPr>
          <w:i w:val="0"/>
          <w:color w:val="auto"/>
        </w:rPr>
        <w:lastRenderedPageBreak/>
        <w:t>O sistema disponibilizará campo próprio para troca de mensagens entre o Pregoeiro e os licitantes.</w:t>
      </w:r>
    </w:p>
    <w:p w14:paraId="155CDF83" w14:textId="7B736D2D" w:rsidR="00147E9A" w:rsidRPr="0063498B" w:rsidRDefault="00147E9A" w:rsidP="00F32880">
      <w:pPr>
        <w:pStyle w:val="Nvel2-Red"/>
        <w:tabs>
          <w:tab w:val="left" w:pos="426"/>
        </w:tabs>
        <w:spacing w:before="0" w:after="0"/>
        <w:rPr>
          <w:i w:val="0"/>
          <w:color w:val="auto"/>
        </w:rPr>
      </w:pPr>
      <w:r w:rsidRPr="0063498B">
        <w:rPr>
          <w:i w:val="0"/>
          <w:color w:val="auto"/>
        </w:rPr>
        <w:t>Iniciada a etapa competitiva, os licitantes deverão encaminhar lances exclusivamente por meio de sistema eletrônico, sendo imediatamente informados do seu recebimento e do valor consignado no registro.</w:t>
      </w:r>
    </w:p>
    <w:p w14:paraId="65284C98" w14:textId="1D63342F" w:rsidR="00147E9A" w:rsidRPr="0063498B" w:rsidRDefault="00147E9A" w:rsidP="00F32880">
      <w:pPr>
        <w:pStyle w:val="Nvel2-Red"/>
        <w:tabs>
          <w:tab w:val="left" w:pos="426"/>
        </w:tabs>
        <w:spacing w:before="0" w:after="0"/>
        <w:rPr>
          <w:i w:val="0"/>
          <w:color w:val="auto"/>
        </w:rPr>
      </w:pPr>
      <w:r w:rsidRPr="0063498B">
        <w:rPr>
          <w:i w:val="0"/>
          <w:color w:val="auto"/>
        </w:rPr>
        <w:t xml:space="preserve">Os licitantes poderão oferecer lances sucessivos, observando o horário fixado para abertura da sessão e as regras estabelecidas no </w:t>
      </w:r>
      <w:r w:rsidR="00D3123B" w:rsidRPr="0063498B">
        <w:rPr>
          <w:i w:val="0"/>
          <w:color w:val="auto"/>
        </w:rPr>
        <w:t>Edital</w:t>
      </w:r>
      <w:r w:rsidRPr="0063498B">
        <w:rPr>
          <w:i w:val="0"/>
          <w:color w:val="auto"/>
        </w:rPr>
        <w:t>.</w:t>
      </w:r>
    </w:p>
    <w:p w14:paraId="560F557C" w14:textId="73E9AC5D" w:rsidR="00147E9A" w:rsidRPr="0063498B" w:rsidRDefault="00147E9A" w:rsidP="00F32880">
      <w:pPr>
        <w:pStyle w:val="Nvel2-Red"/>
        <w:tabs>
          <w:tab w:val="left" w:pos="426"/>
        </w:tabs>
        <w:spacing w:before="0" w:after="0"/>
        <w:rPr>
          <w:i w:val="0"/>
          <w:color w:val="auto"/>
        </w:rPr>
      </w:pPr>
      <w:r w:rsidRPr="0063498B">
        <w:rPr>
          <w:i w:val="0"/>
          <w:color w:val="auto"/>
        </w:rPr>
        <w:t xml:space="preserve">O licitante somente poderá oferecer lance de valor inferior ao último por ele ofertado e registrado pelo sistema. </w:t>
      </w:r>
    </w:p>
    <w:p w14:paraId="3E8983CE" w14:textId="2D91548D" w:rsidR="009A53B7" w:rsidRPr="0063498B" w:rsidRDefault="009A53B7" w:rsidP="00F32880">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617A0547" w14:textId="756AE114" w:rsidR="006B239D" w:rsidRPr="0063498B" w:rsidRDefault="00147E9A" w:rsidP="00F32880">
      <w:pPr>
        <w:pStyle w:val="Nvel2-Red"/>
        <w:tabs>
          <w:tab w:val="left" w:pos="426"/>
        </w:tabs>
        <w:spacing w:before="0" w:after="0"/>
        <w:rPr>
          <w:i w:val="0"/>
          <w:color w:val="auto"/>
        </w:rPr>
      </w:pPr>
      <w:r w:rsidRPr="0063498B">
        <w:rPr>
          <w:i w:val="0"/>
          <w:color w:val="auto"/>
        </w:rPr>
        <w:t>O intervalo mínimo de diferença de valores ou percentuais entre os lances, que incidirá tanto em relação aos lances intermediários quanto em relação à proposta que cobrir a melhor of</w:t>
      </w:r>
      <w:r w:rsidR="009D7ABD" w:rsidRPr="0063498B">
        <w:rPr>
          <w:i w:val="0"/>
          <w:color w:val="auto"/>
        </w:rPr>
        <w:t xml:space="preserve">erta deverá </w:t>
      </w:r>
      <w:r w:rsidR="00A04A5B" w:rsidRPr="0063498B">
        <w:rPr>
          <w:i w:val="0"/>
          <w:color w:val="auto"/>
        </w:rPr>
        <w:t>obedecer ao</w:t>
      </w:r>
      <w:r w:rsidR="009D7ABD" w:rsidRPr="0063498B">
        <w:rPr>
          <w:i w:val="0"/>
          <w:color w:val="auto"/>
        </w:rPr>
        <w:t xml:space="preserve"> intervalo mínimo </w:t>
      </w:r>
      <w:r w:rsidR="006B239D" w:rsidRPr="0063498B">
        <w:rPr>
          <w:i w:val="0"/>
          <w:color w:val="auto"/>
        </w:rPr>
        <w:t xml:space="preserve">de </w:t>
      </w:r>
      <w:r w:rsidR="006B239D" w:rsidRPr="0063498B">
        <w:rPr>
          <w:i w:val="0"/>
        </w:rPr>
        <w:t>1</w:t>
      </w:r>
      <w:r w:rsidR="006B239D" w:rsidRPr="00EB211B">
        <w:rPr>
          <w:i w:val="0"/>
          <w:strike/>
        </w:rPr>
        <w:t>%(um por cento)</w:t>
      </w:r>
      <w:r w:rsidRPr="00EB211B">
        <w:rPr>
          <w:i w:val="0"/>
          <w:strike/>
        </w:rPr>
        <w:t>.</w:t>
      </w:r>
    </w:p>
    <w:p w14:paraId="6098A141" w14:textId="2B9A363C" w:rsidR="006B239D" w:rsidRPr="0063498B" w:rsidRDefault="006B239D" w:rsidP="00F32880">
      <w:pPr>
        <w:pStyle w:val="Nvel2-Red"/>
        <w:numPr>
          <w:ilvl w:val="2"/>
          <w:numId w:val="1"/>
        </w:numPr>
        <w:tabs>
          <w:tab w:val="left" w:pos="567"/>
        </w:tabs>
        <w:spacing w:before="0" w:after="0"/>
        <w:ind w:left="0" w:firstLine="0"/>
        <w:rPr>
          <w:i w:val="0"/>
          <w:color w:val="auto"/>
        </w:rPr>
      </w:pPr>
      <w:r w:rsidRPr="0063498B">
        <w:rPr>
          <w:i w:val="0"/>
          <w:color w:val="auto"/>
        </w:rPr>
        <w:t xml:space="preserve">Excepcionalmente, o pregoeiro poderá, conforme o caso, vislumbrada vantajosidade para a </w:t>
      </w:r>
      <w:r w:rsidR="00D3123B" w:rsidRPr="0063498B">
        <w:rPr>
          <w:i w:val="0"/>
          <w:color w:val="auto"/>
        </w:rPr>
        <w:t>Administração</w:t>
      </w:r>
      <w:r w:rsidRPr="0063498B">
        <w:rPr>
          <w:i w:val="0"/>
          <w:color w:val="auto"/>
        </w:rPr>
        <w:t xml:space="preserve"> alterar o intervalo mínimo de lances da disputa dispensando o intervalo em porce</w:t>
      </w:r>
      <w:r w:rsidR="006A143A" w:rsidRPr="0063498B">
        <w:rPr>
          <w:i w:val="0"/>
          <w:color w:val="auto"/>
        </w:rPr>
        <w:t>ntagem e adotando o critério de menor preço</w:t>
      </w:r>
      <w:r w:rsidRPr="0063498B">
        <w:rPr>
          <w:i w:val="0"/>
          <w:color w:val="auto"/>
        </w:rPr>
        <w:t>.</w:t>
      </w:r>
    </w:p>
    <w:p w14:paraId="177333BF" w14:textId="77777777" w:rsidR="00E64CFF" w:rsidRPr="0063498B" w:rsidRDefault="00147E9A" w:rsidP="00F32880">
      <w:pPr>
        <w:pStyle w:val="Nvel2-Red"/>
        <w:spacing w:before="0" w:after="0"/>
        <w:rPr>
          <w:i w:val="0"/>
          <w:color w:val="auto"/>
        </w:rPr>
      </w:pPr>
      <w:r w:rsidRPr="0063498B">
        <w:rPr>
          <w:i w:val="0"/>
          <w:color w:val="auto"/>
        </w:rPr>
        <w:t xml:space="preserve">O licitante poderá, uma única vez, excluir seu último lance ofertado, no intervalo </w:t>
      </w:r>
      <w:r w:rsidR="00E64CFF" w:rsidRPr="0063498B">
        <w:rPr>
          <w:i w:val="0"/>
          <w:color w:val="auto"/>
        </w:rPr>
        <w:t>previsto pelo sistema,</w:t>
      </w:r>
      <w:r w:rsidRPr="0063498B">
        <w:rPr>
          <w:i w:val="0"/>
          <w:color w:val="auto"/>
        </w:rPr>
        <w:t xml:space="preserve"> na hipótese de lance inconsistente</w:t>
      </w:r>
      <w:r w:rsidR="00E64CFF" w:rsidRPr="0063498B">
        <w:rPr>
          <w:i w:val="0"/>
          <w:color w:val="auto"/>
        </w:rPr>
        <w:t xml:space="preserve">, </w:t>
      </w:r>
      <w:r w:rsidRPr="0063498B">
        <w:rPr>
          <w:i w:val="0"/>
          <w:color w:val="auto"/>
        </w:rPr>
        <w:t>inexequível</w:t>
      </w:r>
      <w:r w:rsidR="00E64CFF" w:rsidRPr="0063498B">
        <w:rPr>
          <w:i w:val="0"/>
          <w:color w:val="auto"/>
        </w:rPr>
        <w:t xml:space="preserve"> ou puramente erro material.</w:t>
      </w:r>
    </w:p>
    <w:p w14:paraId="4147D111" w14:textId="54B9C576" w:rsidR="00AA7600" w:rsidRPr="0063498B" w:rsidRDefault="00E64CFF" w:rsidP="00F32880">
      <w:pPr>
        <w:pStyle w:val="Nvel2-Red"/>
        <w:spacing w:before="0" w:after="0"/>
        <w:rPr>
          <w:i w:val="0"/>
          <w:color w:val="auto"/>
        </w:rPr>
      </w:pPr>
      <w:r w:rsidRPr="0063498B">
        <w:rPr>
          <w:i w:val="0"/>
          <w:color w:val="auto"/>
        </w:rPr>
        <w:t>A etapa de lances da sessão pública terá duração</w:t>
      </w:r>
      <w:r w:rsidR="000919B7" w:rsidRPr="0063498B">
        <w:rPr>
          <w:i w:val="0"/>
          <w:color w:val="auto"/>
        </w:rPr>
        <w:t xml:space="preserve"> máxima</w:t>
      </w:r>
      <w:r w:rsidRPr="0063498B">
        <w:rPr>
          <w:i w:val="0"/>
          <w:color w:val="auto"/>
        </w:rPr>
        <w:t xml:space="preserve"> de dez minutos e, após isso, será prorrogada automaticamente pelo sistema quando houver lance ofertado nos últimos dois minutos do período de duração da sessão pública.</w:t>
      </w:r>
    </w:p>
    <w:p w14:paraId="503FEDB2" w14:textId="253648BC" w:rsidR="00E64CFF"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DD1E16" w14:textId="32B0EFBB" w:rsidR="00AA7600"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Não havendo novos lances na forma estabelecida nos itens anteriores, a sessão pública encerrar-se-á automaticamente e o sistema ordenará e divulgará os lances conforme a ordem final de classificação.</w:t>
      </w:r>
    </w:p>
    <w:p w14:paraId="42261F33" w14:textId="02954085" w:rsidR="00E64CFF" w:rsidRPr="0063498B" w:rsidRDefault="00E64CFF" w:rsidP="00F32880">
      <w:pPr>
        <w:pStyle w:val="Nvel2-Red"/>
        <w:numPr>
          <w:ilvl w:val="2"/>
          <w:numId w:val="1"/>
        </w:numPr>
        <w:tabs>
          <w:tab w:val="left" w:pos="709"/>
        </w:tabs>
        <w:spacing w:before="0" w:after="0"/>
        <w:ind w:left="0" w:firstLine="0"/>
        <w:rPr>
          <w:i w:val="0"/>
          <w:color w:val="auto"/>
        </w:rPr>
      </w:pPr>
      <w:r w:rsidRPr="0063498B">
        <w:rPr>
          <w:i w:val="0"/>
          <w:color w:val="auto"/>
        </w:rPr>
        <w:t xml:space="preserve">Definida a melhor proposta, se a diferença em relação à proposta classificada em segundo lugar for de pelo menos 5% (cinco por cento), o pregoeiro, auxiliado pela equipe de apoio, poderá </w:t>
      </w:r>
      <w:r w:rsidR="001B7D52" w:rsidRPr="0063498B">
        <w:rPr>
          <w:i w:val="0"/>
          <w:color w:val="auto"/>
        </w:rPr>
        <w:t xml:space="preserve">facultativamente </w:t>
      </w:r>
      <w:r w:rsidRPr="0063498B">
        <w:rPr>
          <w:i w:val="0"/>
          <w:color w:val="auto"/>
        </w:rPr>
        <w:t>admitir o reinício da disputa aberta, para a definição das demais colocações.</w:t>
      </w:r>
    </w:p>
    <w:p w14:paraId="4B87B41B" w14:textId="32117929" w:rsidR="00E64CFF" w:rsidRPr="0063498B" w:rsidRDefault="00E64CFF" w:rsidP="00F32880">
      <w:pPr>
        <w:pStyle w:val="Nvel2-Red"/>
        <w:numPr>
          <w:ilvl w:val="2"/>
          <w:numId w:val="1"/>
        </w:numPr>
        <w:tabs>
          <w:tab w:val="left" w:pos="709"/>
        </w:tabs>
        <w:spacing w:before="0" w:after="0"/>
        <w:ind w:left="0" w:firstLine="0"/>
        <w:rPr>
          <w:b/>
          <w:i w:val="0"/>
          <w:color w:val="auto"/>
        </w:rPr>
      </w:pPr>
      <w:r w:rsidRPr="0063498B">
        <w:rPr>
          <w:i w:val="0"/>
          <w:color w:val="auto"/>
        </w:rPr>
        <w:t>Após o reinício previsto no item supra, os licitantes serão convocados para apresentar lances intermediários.</w:t>
      </w:r>
      <w:bookmarkStart w:id="3" w:name="_Hlk113631522"/>
    </w:p>
    <w:bookmarkEnd w:id="3"/>
    <w:p w14:paraId="0E02CE44" w14:textId="77777777" w:rsidR="00E64CFF" w:rsidRPr="0063498B" w:rsidRDefault="00E64CFF" w:rsidP="00F32880">
      <w:pPr>
        <w:pStyle w:val="Nvel2-Red"/>
        <w:spacing w:before="0" w:after="0"/>
        <w:rPr>
          <w:i w:val="0"/>
          <w:color w:val="auto"/>
        </w:rPr>
      </w:pPr>
      <w:r w:rsidRPr="0063498B">
        <w:rPr>
          <w:i w:val="0"/>
          <w:color w:val="auto"/>
        </w:rPr>
        <w:t xml:space="preserve">Não serão aceitos dois ou mais lances de mesmo valor, prevalecendo aquele que for recebido e registrado em primeiro lugar. </w:t>
      </w:r>
    </w:p>
    <w:p w14:paraId="1CAFCB7D" w14:textId="77777777" w:rsidR="00E64CFF" w:rsidRPr="0063498B" w:rsidRDefault="00E64CFF" w:rsidP="00F32880">
      <w:pPr>
        <w:pStyle w:val="Nvel2-Red"/>
        <w:spacing w:before="0" w:after="0"/>
        <w:rPr>
          <w:i w:val="0"/>
          <w:color w:val="auto"/>
        </w:rPr>
      </w:pPr>
      <w:r w:rsidRPr="0063498B">
        <w:rPr>
          <w:i w:val="0"/>
          <w:color w:val="auto"/>
        </w:rPr>
        <w:t xml:space="preserve">Durante o transcurso da sessão pública, os licitantes serão informados, em tempo real, do valor do menor lance registrado, vedada a identificação do licitante. </w:t>
      </w:r>
    </w:p>
    <w:p w14:paraId="1F1E4A83" w14:textId="77777777" w:rsidR="00E64CFF" w:rsidRPr="0063498B" w:rsidRDefault="00E64CFF" w:rsidP="00F32880">
      <w:pPr>
        <w:pStyle w:val="Nvel2-Red"/>
        <w:spacing w:before="0" w:after="0"/>
        <w:rPr>
          <w:i w:val="0"/>
          <w:color w:val="auto"/>
        </w:rPr>
      </w:pPr>
      <w:r w:rsidRPr="0063498B">
        <w:rPr>
          <w:i w:val="0"/>
          <w:color w:val="auto"/>
        </w:rPr>
        <w:t xml:space="preserve">No caso de desconexão com o Pregoeiro, no decorrer da etapa competitiva do Pregão, o sistema eletrônico poderá permanecer acessível aos licitantes para a recepção dos lances. </w:t>
      </w:r>
    </w:p>
    <w:p w14:paraId="681D3DBB" w14:textId="4629065C" w:rsidR="00E64CFF" w:rsidRPr="0063498B" w:rsidRDefault="00E64CFF" w:rsidP="00F32880">
      <w:pPr>
        <w:pStyle w:val="Nvel2-Red"/>
        <w:spacing w:before="0" w:after="0"/>
        <w:rPr>
          <w:i w:val="0"/>
          <w:color w:val="auto"/>
        </w:rPr>
      </w:pPr>
      <w:r w:rsidRPr="0063498B">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005F1D42" w:rsidRPr="0063498B">
        <w:rPr>
          <w:i w:val="0"/>
          <w:color w:val="auto"/>
        </w:rPr>
        <w:t>, podendo ser remarcada posteriormente mediante publicações no sitio eletrônico do órgão</w:t>
      </w:r>
      <w:r w:rsidRPr="0063498B">
        <w:rPr>
          <w:i w:val="0"/>
          <w:color w:val="auto"/>
        </w:rPr>
        <w:t>.</w:t>
      </w:r>
    </w:p>
    <w:p w14:paraId="62890474" w14:textId="1F39C453" w:rsidR="00AF616D" w:rsidRPr="0063498B" w:rsidRDefault="00AF616D"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Encerrada a etapa de lances, caso o pregoeiro entenda que há indícios de inexequibilidade nos preços, fixará prazo para que a licitante, cuja proposta </w:t>
      </w:r>
      <w:r w:rsidR="00A04A5B" w:rsidRPr="0063498B">
        <w:rPr>
          <w:rFonts w:ascii="Arial" w:eastAsia="Arial" w:hAnsi="Arial" w:cs="Arial"/>
          <w:color w:val="000000"/>
          <w:sz w:val="20"/>
          <w:szCs w:val="20"/>
        </w:rPr>
        <w:t>mais bem</w:t>
      </w:r>
      <w:r w:rsidRPr="0063498B">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44D62D56" w14:textId="77777777" w:rsidR="00E64CFF" w:rsidRPr="0063498B" w:rsidRDefault="00E64CFF" w:rsidP="00F32880">
      <w:pPr>
        <w:pStyle w:val="Nvel2-Red"/>
        <w:spacing w:before="0" w:after="0"/>
        <w:rPr>
          <w:i w:val="0"/>
          <w:color w:val="auto"/>
        </w:rPr>
      </w:pPr>
      <w:r w:rsidRPr="0063498B">
        <w:rPr>
          <w:i w:val="0"/>
          <w:color w:val="auto"/>
        </w:rPr>
        <w:t>Caso o licitante não apresente lances, concorrerá com o valor de sua proposta.</w:t>
      </w:r>
    </w:p>
    <w:p w14:paraId="71285994" w14:textId="1BB43ED5" w:rsidR="005F1D42" w:rsidRPr="0048795F" w:rsidRDefault="00E64CFF" w:rsidP="00F32880">
      <w:pPr>
        <w:pStyle w:val="Nvel2-Red"/>
        <w:spacing w:before="0" w:after="0"/>
        <w:rPr>
          <w:i w:val="0"/>
          <w:color w:val="auto"/>
        </w:rPr>
      </w:pPr>
      <w:r w:rsidRPr="0063498B">
        <w:rPr>
          <w:i w:val="0"/>
          <w:color w:val="auto"/>
        </w:rPr>
        <w:t>Em relação a itens não exclusivos para participação de microempresas e empresas de pequeno porte, uma vez encerrada a etapa de lances</w:t>
      </w:r>
      <w:r w:rsidRPr="0063498B">
        <w:rPr>
          <w:rFonts w:eastAsia="Zurich BT"/>
          <w:i w:val="0"/>
          <w:color w:val="auto"/>
        </w:rPr>
        <w:t xml:space="preserve">, será efetivada a verificação automática, junto à Receita Federal, do porte da entidade empresarial. O sistema identificará em coluna própria as microempresas </w:t>
      </w:r>
      <w:r w:rsidRPr="0063498B">
        <w:rPr>
          <w:rFonts w:eastAsia="Zurich BT"/>
          <w:i w:val="0"/>
          <w:color w:val="auto"/>
        </w:rPr>
        <w:lastRenderedPageBreak/>
        <w:t xml:space="preserve">e empresas de pequeno porte participantes, procedendo à comparação com os valores da primeira colocada, se esta for empresa de maior porte, assim como das demais classificadas, para o fim de aplicar-se o disposto </w:t>
      </w:r>
      <w:r w:rsidRPr="0048795F">
        <w:rPr>
          <w:rFonts w:eastAsia="Zurich BT"/>
          <w:i w:val="0"/>
          <w:color w:val="auto"/>
        </w:rPr>
        <w:t xml:space="preserve">nos </w:t>
      </w:r>
      <w:proofErr w:type="spellStart"/>
      <w:r w:rsidRPr="0048795F">
        <w:rPr>
          <w:rFonts w:eastAsia="Zurich BT"/>
          <w:i w:val="0"/>
          <w:color w:val="auto"/>
        </w:rPr>
        <w:t>arts</w:t>
      </w:r>
      <w:proofErr w:type="spellEnd"/>
      <w:r w:rsidRPr="0048795F">
        <w:rPr>
          <w:rFonts w:eastAsia="Zurich BT"/>
          <w:i w:val="0"/>
          <w:color w:val="auto"/>
        </w:rPr>
        <w:t>. 44 e 45 da Lei Complementar nº 123, de 200</w:t>
      </w:r>
      <w:r w:rsidR="0048795F" w:rsidRPr="0048795F">
        <w:rPr>
          <w:rFonts w:eastAsia="Zurich BT"/>
          <w:i w:val="0"/>
          <w:color w:val="auto"/>
        </w:rPr>
        <w:t>6</w:t>
      </w:r>
      <w:r w:rsidR="005F1D42" w:rsidRPr="0048795F">
        <w:rPr>
          <w:rFonts w:eastAsia="Zurich BT"/>
          <w:i w:val="0"/>
          <w:color w:val="auto"/>
        </w:rPr>
        <w:t>.</w:t>
      </w:r>
    </w:p>
    <w:p w14:paraId="064F78FB" w14:textId="6C18A268" w:rsidR="00E64CFF"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t xml:space="preserve">Nessas condições, as propostas de </w:t>
      </w:r>
      <w:r w:rsidRPr="0063498B">
        <w:rPr>
          <w:rFonts w:eastAsia="Zurich BT"/>
          <w:i w:val="0"/>
          <w:color w:val="auto"/>
        </w:rPr>
        <w:t xml:space="preserve">microempresas e empresas de pequeno porte </w:t>
      </w:r>
      <w:r w:rsidRPr="0063498B">
        <w:rPr>
          <w:i w:val="0"/>
          <w:color w:val="auto"/>
        </w:rPr>
        <w:t>que se encontrarem na faixa de até 5% (cinco por cento) acima da melhor proposta ou melhor lance serão consideradas empatadas com a primeira colocada.</w:t>
      </w:r>
    </w:p>
    <w:p w14:paraId="71AFEF02" w14:textId="05AE6D75" w:rsidR="00E64CFF"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t xml:space="preserve">A </w:t>
      </w:r>
      <w:r w:rsidR="00BE7586">
        <w:rPr>
          <w:i w:val="0"/>
          <w:color w:val="auto"/>
        </w:rPr>
        <w:t xml:space="preserve">proposta </w:t>
      </w:r>
      <w:r w:rsidR="00BE7586" w:rsidRPr="0063498B">
        <w:rPr>
          <w:i w:val="0"/>
          <w:color w:val="auto"/>
        </w:rPr>
        <w:t>mais bem</w:t>
      </w:r>
      <w:r w:rsidRPr="0063498B">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C522354" w14:textId="77777777" w:rsidR="005F1D42" w:rsidRPr="0063498B" w:rsidRDefault="00E64CFF" w:rsidP="00F32880">
      <w:pPr>
        <w:pStyle w:val="Nvel2-Red"/>
        <w:numPr>
          <w:ilvl w:val="2"/>
          <w:numId w:val="1"/>
        </w:numPr>
        <w:tabs>
          <w:tab w:val="left" w:pos="851"/>
        </w:tabs>
        <w:spacing w:before="0" w:after="0"/>
        <w:ind w:left="0" w:firstLine="0"/>
        <w:rPr>
          <w:i w:val="0"/>
          <w:color w:val="auto"/>
        </w:rPr>
      </w:pPr>
      <w:r w:rsidRPr="0063498B">
        <w:rPr>
          <w:i w:val="0"/>
          <w:color w:val="auto"/>
        </w:rPr>
        <w:t xml:space="preserve">Caso a </w:t>
      </w:r>
      <w:r w:rsidRPr="0063498B">
        <w:rPr>
          <w:rFonts w:eastAsia="Zurich BT"/>
          <w:i w:val="0"/>
          <w:color w:val="auto"/>
        </w:rPr>
        <w:t>microempresa ou a empresa de pequeno porte</w:t>
      </w:r>
      <w:r w:rsidRPr="0063498B">
        <w:rPr>
          <w:i w:val="0"/>
          <w:color w:val="auto"/>
        </w:rPr>
        <w:t xml:space="preserve"> melhor classificada desista ou não se manifeste no prazo estabelecido, serão convocadas as demais licitantes </w:t>
      </w:r>
      <w:r w:rsidRPr="0063498B">
        <w:rPr>
          <w:rFonts w:eastAsia="Zurich BT"/>
          <w:i w:val="0"/>
          <w:color w:val="auto"/>
        </w:rPr>
        <w:t>microempresa e empresa de pequeno porte</w:t>
      </w:r>
      <w:r w:rsidRPr="0063498B">
        <w:rPr>
          <w:i w:val="0"/>
          <w:color w:val="auto"/>
        </w:rPr>
        <w:t xml:space="preserve"> que se encontrem naquele intervalo de 5% (cinco por cento), na ordem de classificação, para o exercício do mesmo direito, no prazo estabelecido no subitem anterior.</w:t>
      </w:r>
    </w:p>
    <w:p w14:paraId="5BD73AE2" w14:textId="77777777" w:rsidR="005D1D8F" w:rsidRPr="0063498B" w:rsidRDefault="005F1D42" w:rsidP="00F32880">
      <w:pPr>
        <w:pStyle w:val="Nvel2-Red"/>
        <w:numPr>
          <w:ilvl w:val="2"/>
          <w:numId w:val="1"/>
        </w:numPr>
        <w:tabs>
          <w:tab w:val="left" w:pos="851"/>
        </w:tabs>
        <w:spacing w:before="0" w:after="0"/>
        <w:ind w:left="0" w:firstLine="0"/>
        <w:rPr>
          <w:i w:val="0"/>
          <w:color w:val="auto"/>
        </w:rPr>
      </w:pPr>
      <w:r w:rsidRPr="0063498B">
        <w:rPr>
          <w:i w:val="0"/>
          <w:color w:val="auto"/>
        </w:rPr>
        <w:t>N</w:t>
      </w:r>
      <w:r w:rsidR="00E64CFF" w:rsidRPr="0063498B">
        <w:rPr>
          <w:i w:val="0"/>
          <w:color w:val="auto"/>
        </w:rPr>
        <w:t>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1CD0A4" w14:textId="4A44F71E" w:rsidR="00E64CFF" w:rsidRPr="0063498B" w:rsidRDefault="00E64CFF" w:rsidP="00F32880">
      <w:pPr>
        <w:pStyle w:val="Nvel2-Red"/>
        <w:spacing w:before="0" w:after="0"/>
        <w:rPr>
          <w:i w:val="0"/>
          <w:color w:val="auto"/>
        </w:rPr>
      </w:pPr>
      <w:r w:rsidRPr="0063498B">
        <w:rPr>
          <w:i w:val="0"/>
          <w:color w:val="auto"/>
        </w:rPr>
        <w:t xml:space="preserve">Havendo eventual empate entre propostas ou lances, o critério de desempate será aquele previsto no </w:t>
      </w:r>
      <w:r w:rsidRPr="00AE4499">
        <w:rPr>
          <w:rFonts w:eastAsia="Arial"/>
          <w:i w:val="0"/>
        </w:rPr>
        <w:t>art</w:t>
      </w:r>
      <w:r w:rsidRPr="00AE4499">
        <w:rPr>
          <w:i w:val="0"/>
        </w:rPr>
        <w:t>. 60 da Lei nº 14.133</w:t>
      </w:r>
      <w:r w:rsidR="00C12758" w:rsidRPr="00AE4499">
        <w:rPr>
          <w:i w:val="0"/>
        </w:rPr>
        <w:t>/</w:t>
      </w:r>
      <w:r w:rsidRPr="00AE4499">
        <w:rPr>
          <w:i w:val="0"/>
        </w:rPr>
        <w:t>21</w:t>
      </w:r>
      <w:r w:rsidRPr="0063498B">
        <w:rPr>
          <w:i w:val="0"/>
          <w:color w:val="auto"/>
        </w:rPr>
        <w:t>, nesta ordem:</w:t>
      </w:r>
    </w:p>
    <w:p w14:paraId="347D03C9" w14:textId="17178065"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Disputa </w:t>
      </w:r>
      <w:r w:rsidR="00E64CFF" w:rsidRPr="0063498B">
        <w:rPr>
          <w:i w:val="0"/>
          <w:color w:val="auto"/>
        </w:rPr>
        <w:t>final, hipótese em que os licitantes empatados poderão apresentar nova proposta em ato contínuo à classificação;</w:t>
      </w:r>
    </w:p>
    <w:p w14:paraId="3B07188D" w14:textId="756C9ACC"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Avaliação </w:t>
      </w:r>
      <w:r w:rsidR="00E64CFF" w:rsidRPr="0063498B">
        <w:rPr>
          <w:i w:val="0"/>
          <w:color w:val="auto"/>
        </w:rPr>
        <w:t>do desempenho contratual prévio dos licitantes, para a qual deverão preferencialmente ser utilizados registros cadastrais para efeito de atesto de cumprimento de obrigações previstos nesta Lei;</w:t>
      </w:r>
    </w:p>
    <w:p w14:paraId="1A45AD98" w14:textId="6AD08435"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Desenvolvimento </w:t>
      </w:r>
      <w:r w:rsidR="00E64CFF" w:rsidRPr="0063498B">
        <w:rPr>
          <w:i w:val="0"/>
          <w:color w:val="auto"/>
        </w:rPr>
        <w:t xml:space="preserve">pelo licitante de ações de equidade entre homens e mulheres no </w:t>
      </w:r>
      <w:r w:rsidR="00E946FA" w:rsidRPr="0063498B">
        <w:rPr>
          <w:i w:val="0"/>
          <w:color w:val="auto"/>
        </w:rPr>
        <w:t xml:space="preserve">ambiente </w:t>
      </w:r>
      <w:r w:rsidR="00E64CFF" w:rsidRPr="0063498B">
        <w:rPr>
          <w:i w:val="0"/>
          <w:color w:val="auto"/>
        </w:rPr>
        <w:t>de trabalho, conforme regulamento;</w:t>
      </w:r>
    </w:p>
    <w:p w14:paraId="207D07EE" w14:textId="77777777" w:rsidR="00955134"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Desenvolvimento </w:t>
      </w:r>
      <w:r w:rsidR="00E64CFF" w:rsidRPr="0063498B">
        <w:rPr>
          <w:i w:val="0"/>
          <w:color w:val="auto"/>
        </w:rPr>
        <w:t>pelo licitante de programa de integridade, conforme orientações dos órgãos de controle.</w:t>
      </w:r>
    </w:p>
    <w:p w14:paraId="629CC26B" w14:textId="6A70D03E" w:rsidR="00E64CFF" w:rsidRPr="0063498B" w:rsidRDefault="00E64CFF" w:rsidP="00F32880">
      <w:pPr>
        <w:pStyle w:val="Nvel2-Red"/>
        <w:spacing w:before="0" w:after="0"/>
        <w:rPr>
          <w:i w:val="0"/>
          <w:color w:val="auto"/>
        </w:rPr>
      </w:pPr>
      <w:r w:rsidRPr="0063498B">
        <w:rPr>
          <w:i w:val="0"/>
          <w:color w:val="auto"/>
        </w:rPr>
        <w:t>Persistindo o empate, será assegurada preferência, sucessivamente, aos bens e serviços produzidos ou prestados por:</w:t>
      </w:r>
    </w:p>
    <w:p w14:paraId="32DB5C1D" w14:textId="7787E550"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Empresas </w:t>
      </w:r>
      <w:r w:rsidR="00E64CFF" w:rsidRPr="0063498B">
        <w:rPr>
          <w:i w:val="0"/>
          <w:color w:val="auto"/>
        </w:rPr>
        <w:t xml:space="preserve">estabelecidas no território do Estado ou do Distrito Federal do órgão ou entidade da </w:t>
      </w:r>
      <w:r w:rsidR="00D3123B" w:rsidRPr="0063498B">
        <w:rPr>
          <w:i w:val="0"/>
          <w:color w:val="auto"/>
        </w:rPr>
        <w:t>Administração Pública</w:t>
      </w:r>
      <w:r w:rsidR="00E64CFF" w:rsidRPr="0063498B">
        <w:rPr>
          <w:i w:val="0"/>
          <w:color w:val="auto"/>
        </w:rPr>
        <w:t xml:space="preserve"> estadual ou distrital licitante ou, no caso de licitação realizada por órgão ou entidade de Município, no território do Estado em que este se localize;</w:t>
      </w:r>
    </w:p>
    <w:p w14:paraId="246984D3" w14:textId="0AC62D82" w:rsidR="00E64CFF" w:rsidRPr="0063498B" w:rsidRDefault="00955134" w:rsidP="00F32880">
      <w:pPr>
        <w:pStyle w:val="Nvel2-Red"/>
        <w:numPr>
          <w:ilvl w:val="2"/>
          <w:numId w:val="1"/>
        </w:numPr>
        <w:spacing w:before="0" w:after="0"/>
        <w:ind w:left="0" w:firstLine="0"/>
        <w:rPr>
          <w:i w:val="0"/>
          <w:color w:val="auto"/>
        </w:rPr>
      </w:pPr>
      <w:bookmarkStart w:id="4" w:name="art60§1ii"/>
      <w:bookmarkEnd w:id="4"/>
      <w:r w:rsidRPr="0063498B">
        <w:rPr>
          <w:i w:val="0"/>
          <w:color w:val="auto"/>
        </w:rPr>
        <w:t xml:space="preserve">Empresas </w:t>
      </w:r>
      <w:r w:rsidR="00E64CFF" w:rsidRPr="0063498B">
        <w:rPr>
          <w:i w:val="0"/>
          <w:color w:val="auto"/>
        </w:rPr>
        <w:t>brasileiras;</w:t>
      </w:r>
    </w:p>
    <w:p w14:paraId="03D6B936" w14:textId="2B17D061" w:rsidR="00E64CFF" w:rsidRPr="0063498B" w:rsidRDefault="00955134" w:rsidP="00F32880">
      <w:pPr>
        <w:pStyle w:val="Nvel2-Red"/>
        <w:numPr>
          <w:ilvl w:val="2"/>
          <w:numId w:val="1"/>
        </w:numPr>
        <w:spacing w:before="0" w:after="0"/>
        <w:ind w:left="0" w:firstLine="0"/>
        <w:rPr>
          <w:i w:val="0"/>
          <w:color w:val="auto"/>
        </w:rPr>
      </w:pPr>
      <w:r w:rsidRPr="0063498B">
        <w:rPr>
          <w:i w:val="0"/>
          <w:color w:val="auto"/>
        </w:rPr>
        <w:t xml:space="preserve"> </w:t>
      </w:r>
      <w:bookmarkStart w:id="5" w:name="art60§1iii"/>
      <w:bookmarkEnd w:id="5"/>
      <w:r w:rsidR="00CB4FF0" w:rsidRPr="0063498B">
        <w:rPr>
          <w:i w:val="0"/>
          <w:color w:val="auto"/>
        </w:rPr>
        <w:t>Em</w:t>
      </w:r>
      <w:r w:rsidRPr="0063498B">
        <w:rPr>
          <w:i w:val="0"/>
          <w:color w:val="auto"/>
        </w:rPr>
        <w:t xml:space="preserve">presas </w:t>
      </w:r>
      <w:r w:rsidR="00E64CFF" w:rsidRPr="0063498B">
        <w:rPr>
          <w:i w:val="0"/>
          <w:color w:val="auto"/>
        </w:rPr>
        <w:t>que invistam em pesquisa e no desenvolvimento de tecnologia no País</w:t>
      </w:r>
      <w:r w:rsidRPr="0063498B">
        <w:rPr>
          <w:i w:val="0"/>
          <w:color w:val="auto"/>
        </w:rPr>
        <w:t>;</w:t>
      </w:r>
    </w:p>
    <w:p w14:paraId="4CA1288C" w14:textId="6D661549" w:rsidR="00E64CFF" w:rsidRPr="0048795F" w:rsidRDefault="00955134" w:rsidP="00F32880">
      <w:pPr>
        <w:pStyle w:val="Nvel2-Red"/>
        <w:numPr>
          <w:ilvl w:val="2"/>
          <w:numId w:val="1"/>
        </w:numPr>
        <w:spacing w:before="0" w:after="0"/>
        <w:ind w:left="0" w:firstLine="0"/>
        <w:rPr>
          <w:i w:val="0"/>
          <w:color w:val="auto"/>
        </w:rPr>
      </w:pPr>
      <w:r w:rsidRPr="0048795F">
        <w:rPr>
          <w:i w:val="0"/>
          <w:color w:val="auto"/>
        </w:rPr>
        <w:t xml:space="preserve">Empresas </w:t>
      </w:r>
      <w:r w:rsidR="00E64CFF" w:rsidRPr="0048795F">
        <w:rPr>
          <w:i w:val="0"/>
          <w:color w:val="auto"/>
        </w:rPr>
        <w:t>que comprovem a prática de mitigação, nos termos da </w:t>
      </w:r>
      <w:r w:rsidR="00E8040E" w:rsidRPr="0048795F">
        <w:rPr>
          <w:i w:val="0"/>
          <w:color w:val="auto"/>
        </w:rPr>
        <w:t>Lei nº 12.187/</w:t>
      </w:r>
      <w:r w:rsidR="00E64CFF" w:rsidRPr="0048795F">
        <w:rPr>
          <w:i w:val="0"/>
          <w:color w:val="auto"/>
        </w:rPr>
        <w:t>09.</w:t>
      </w:r>
    </w:p>
    <w:p w14:paraId="335E60D3" w14:textId="77777777" w:rsidR="00E946FA" w:rsidRPr="0063498B" w:rsidRDefault="00E946FA" w:rsidP="00F32880">
      <w:pPr>
        <w:pStyle w:val="Nvel2-Red"/>
        <w:numPr>
          <w:ilvl w:val="0"/>
          <w:numId w:val="0"/>
        </w:numPr>
        <w:spacing w:before="0" w:after="0"/>
        <w:rPr>
          <w:i w:val="0"/>
        </w:rPr>
      </w:pPr>
    </w:p>
    <w:p w14:paraId="18CE9B62" w14:textId="515306FF" w:rsidR="00E946FA" w:rsidRPr="0063498B" w:rsidRDefault="00E946FA" w:rsidP="00F32880">
      <w:pPr>
        <w:pStyle w:val="Nvel2-Red"/>
        <w:numPr>
          <w:ilvl w:val="0"/>
          <w:numId w:val="1"/>
        </w:numPr>
        <w:pBdr>
          <w:top w:val="double" w:sz="4" w:space="1" w:color="auto"/>
          <w:bottom w:val="double" w:sz="4" w:space="1" w:color="auto"/>
        </w:pBdr>
        <w:tabs>
          <w:tab w:val="left" w:pos="426"/>
        </w:tabs>
        <w:spacing w:before="0" w:after="0"/>
        <w:ind w:left="0" w:firstLine="0"/>
        <w:jc w:val="center"/>
        <w:rPr>
          <w:b/>
          <w:i w:val="0"/>
          <w:color w:val="auto"/>
        </w:rPr>
      </w:pPr>
      <w:r w:rsidRPr="0063498B">
        <w:rPr>
          <w:b/>
          <w:i w:val="0"/>
          <w:color w:val="auto"/>
        </w:rPr>
        <w:t>DA NEGOCIAÇÃO.</w:t>
      </w:r>
    </w:p>
    <w:p w14:paraId="5D9D6324" w14:textId="16A45C04" w:rsidR="00E64CFF" w:rsidRPr="0063498B" w:rsidRDefault="00E64CFF" w:rsidP="00F32880">
      <w:pPr>
        <w:pStyle w:val="Nvel2-Red"/>
        <w:tabs>
          <w:tab w:val="left" w:pos="426"/>
        </w:tabs>
        <w:spacing w:before="0" w:after="0"/>
        <w:rPr>
          <w:i w:val="0"/>
          <w:color w:val="auto"/>
        </w:rPr>
      </w:pPr>
      <w:r w:rsidRPr="0063498B">
        <w:rPr>
          <w:i w:val="0"/>
          <w:color w:val="auto"/>
        </w:rPr>
        <w:t xml:space="preserve">Encerrada a etapa de envio de lances da sessão pública, na hipótese da proposta do primeiro colocado permanecer acima do preço máximo </w:t>
      </w:r>
      <w:r w:rsidR="00955134" w:rsidRPr="0063498B">
        <w:rPr>
          <w:i w:val="0"/>
          <w:color w:val="auto"/>
        </w:rPr>
        <w:t xml:space="preserve">definido </w:t>
      </w:r>
      <w:r w:rsidRPr="0063498B">
        <w:rPr>
          <w:i w:val="0"/>
          <w:color w:val="auto"/>
        </w:rPr>
        <w:t>para a contratação, o pregoeiro poderá negociar condições mais vantajosas, após definido o resultado do julgamento.</w:t>
      </w:r>
    </w:p>
    <w:p w14:paraId="79F14593" w14:textId="7D45DC89" w:rsidR="00E64CFF" w:rsidRPr="0063498B" w:rsidRDefault="00E64CFF" w:rsidP="00F32880">
      <w:pPr>
        <w:pStyle w:val="Nvel2-Red"/>
        <w:numPr>
          <w:ilvl w:val="2"/>
          <w:numId w:val="1"/>
        </w:numPr>
        <w:tabs>
          <w:tab w:val="left" w:pos="567"/>
        </w:tabs>
        <w:spacing w:before="0" w:after="0"/>
        <w:ind w:left="0" w:firstLine="0"/>
        <w:rPr>
          <w:i w:val="0"/>
          <w:color w:val="auto"/>
        </w:rPr>
      </w:pPr>
      <w:r w:rsidRPr="0063498B">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00D3123B" w:rsidRPr="0063498B">
        <w:rPr>
          <w:i w:val="0"/>
          <w:color w:val="auto"/>
        </w:rPr>
        <w:t>Administração</w:t>
      </w:r>
      <w:r w:rsidRPr="0063498B">
        <w:rPr>
          <w:i w:val="0"/>
          <w:color w:val="auto"/>
        </w:rPr>
        <w:t>.</w:t>
      </w:r>
    </w:p>
    <w:p w14:paraId="38070F04" w14:textId="48C8AC09" w:rsidR="00E64CFF" w:rsidRPr="0063498B" w:rsidRDefault="00E64CFF" w:rsidP="00F32880">
      <w:pPr>
        <w:pStyle w:val="Nvel2-Red"/>
        <w:numPr>
          <w:ilvl w:val="2"/>
          <w:numId w:val="1"/>
        </w:numPr>
        <w:tabs>
          <w:tab w:val="left" w:pos="709"/>
        </w:tabs>
        <w:spacing w:before="0" w:after="0"/>
        <w:ind w:left="0" w:firstLine="0"/>
        <w:rPr>
          <w:rFonts w:eastAsia="Times New Roman"/>
          <w:i w:val="0"/>
          <w:color w:val="auto"/>
        </w:rPr>
      </w:pPr>
      <w:r w:rsidRPr="0063498B">
        <w:rPr>
          <w:rFonts w:eastAsia="Times New Roman"/>
          <w:i w:val="0"/>
          <w:color w:val="auto"/>
        </w:rPr>
        <w:t xml:space="preserve">A </w:t>
      </w:r>
      <w:r w:rsidRPr="0063498B">
        <w:rPr>
          <w:i w:val="0"/>
          <w:color w:val="auto"/>
        </w:rPr>
        <w:t>negociação será realizada por meio do sistema, podendo ser acompanhada pelos demais licitantes.</w:t>
      </w:r>
    </w:p>
    <w:p w14:paraId="01D7D49D" w14:textId="5154CB81" w:rsidR="00E64CFF" w:rsidRPr="0063498B" w:rsidRDefault="00E64CFF" w:rsidP="00F32880">
      <w:pPr>
        <w:pStyle w:val="Nvel2-Red"/>
        <w:numPr>
          <w:ilvl w:val="2"/>
          <w:numId w:val="1"/>
        </w:numPr>
        <w:tabs>
          <w:tab w:val="left" w:pos="567"/>
        </w:tabs>
        <w:spacing w:before="0" w:after="0"/>
        <w:ind w:left="0" w:firstLine="0"/>
        <w:rPr>
          <w:rFonts w:eastAsia="Times New Roman"/>
          <w:i w:val="0"/>
          <w:color w:val="auto"/>
        </w:rPr>
      </w:pPr>
      <w:r w:rsidRPr="0063498B">
        <w:rPr>
          <w:rFonts w:eastAsia="Times New Roman"/>
          <w:i w:val="0"/>
          <w:color w:val="auto"/>
        </w:rPr>
        <w:t>O resultado da negociação será divulgado a todos os licitantes e anexado aos autos do processo licitatório</w:t>
      </w:r>
      <w:r w:rsidR="00955134" w:rsidRPr="0063498B">
        <w:rPr>
          <w:rFonts w:eastAsia="Times New Roman"/>
          <w:i w:val="0"/>
          <w:color w:val="auto"/>
        </w:rPr>
        <w:t>.</w:t>
      </w:r>
    </w:p>
    <w:p w14:paraId="50043B70" w14:textId="7F088784" w:rsidR="00E64CFF" w:rsidRPr="0063498B" w:rsidRDefault="00E64CFF" w:rsidP="00F32880">
      <w:pPr>
        <w:pStyle w:val="Nvel2-Red"/>
        <w:numPr>
          <w:ilvl w:val="2"/>
          <w:numId w:val="1"/>
        </w:numPr>
        <w:tabs>
          <w:tab w:val="left" w:pos="567"/>
        </w:tabs>
        <w:spacing w:before="0" w:after="0"/>
        <w:ind w:left="0" w:firstLine="0"/>
        <w:rPr>
          <w:i w:val="0"/>
          <w:color w:val="auto"/>
        </w:rPr>
      </w:pPr>
      <w:r w:rsidRPr="0063498B">
        <w:rPr>
          <w:i w:val="0"/>
          <w:color w:val="auto"/>
        </w:rPr>
        <w:t xml:space="preserve">O pregoeiro solicitará ao licitante mais bem classificado que, no prazo de </w:t>
      </w:r>
      <w:r w:rsidR="000919B7" w:rsidRPr="0063498B">
        <w:rPr>
          <w:i w:val="0"/>
          <w:color w:val="auto"/>
        </w:rPr>
        <w:t>05</w:t>
      </w:r>
      <w:r w:rsidRPr="0063498B">
        <w:rPr>
          <w:i w:val="0"/>
          <w:color w:val="auto"/>
        </w:rPr>
        <w:t xml:space="preserve"> (</w:t>
      </w:r>
      <w:r w:rsidR="000919B7" w:rsidRPr="0063498B">
        <w:rPr>
          <w:i w:val="0"/>
          <w:color w:val="auto"/>
        </w:rPr>
        <w:t xml:space="preserve">cinco) minutos, </w:t>
      </w:r>
      <w:r w:rsidRPr="0063498B">
        <w:rPr>
          <w:i w:val="0"/>
          <w:color w:val="auto"/>
        </w:rPr>
        <w:t xml:space="preserve">envie a proposta adequada ao último lance ofertado após a negociação realizada, acompanhada, se </w:t>
      </w:r>
      <w:r w:rsidRPr="0063498B">
        <w:rPr>
          <w:i w:val="0"/>
          <w:color w:val="auto"/>
        </w:rPr>
        <w:lastRenderedPageBreak/>
        <w:t xml:space="preserve">for o caso, dos documentos complementares, quando necessários à confirmação daqueles exigidos neste </w:t>
      </w:r>
      <w:r w:rsidR="00D3123B" w:rsidRPr="0063498B">
        <w:rPr>
          <w:i w:val="0"/>
          <w:color w:val="auto"/>
        </w:rPr>
        <w:t>Edital</w:t>
      </w:r>
      <w:r w:rsidR="000919B7" w:rsidRPr="0063498B">
        <w:rPr>
          <w:i w:val="0"/>
          <w:color w:val="auto"/>
        </w:rPr>
        <w:t xml:space="preserve"> </w:t>
      </w:r>
      <w:r w:rsidRPr="0063498B">
        <w:rPr>
          <w:i w:val="0"/>
          <w:color w:val="auto"/>
        </w:rPr>
        <w:t>e já apresentados.</w:t>
      </w:r>
      <w:bookmarkStart w:id="6" w:name="_Hlk117016948"/>
    </w:p>
    <w:bookmarkEnd w:id="6"/>
    <w:p w14:paraId="4D691E91" w14:textId="2B86E875" w:rsidR="00E64CFF" w:rsidRPr="0063498B" w:rsidRDefault="00E64CFF" w:rsidP="00F32880">
      <w:pPr>
        <w:pStyle w:val="Nvel2-Red"/>
        <w:numPr>
          <w:ilvl w:val="2"/>
          <w:numId w:val="1"/>
        </w:numPr>
        <w:tabs>
          <w:tab w:val="left" w:pos="567"/>
        </w:tabs>
        <w:spacing w:before="0" w:after="0"/>
        <w:ind w:left="0" w:firstLine="0"/>
        <w:rPr>
          <w:rFonts w:eastAsia="Times New Roman"/>
          <w:i w:val="0"/>
          <w:color w:val="auto"/>
        </w:rPr>
      </w:pPr>
      <w:r w:rsidRPr="0063498B">
        <w:rPr>
          <w:rFonts w:eastAsia="Times New Roman"/>
          <w:i w:val="0"/>
          <w:color w:val="auto"/>
        </w:rPr>
        <w:t>É facultado ao pregoeiro prorrogar o prazo estabelecido, a partir de solicitação fundamentada feita no chat pelo licitante, antes de findo o prazo.</w:t>
      </w:r>
    </w:p>
    <w:p w14:paraId="54C67A37" w14:textId="79E1DD14" w:rsidR="00E64CFF" w:rsidRPr="0063498B" w:rsidRDefault="00E64CFF" w:rsidP="00F32880">
      <w:pPr>
        <w:pStyle w:val="Nvel2-Red"/>
        <w:tabs>
          <w:tab w:val="left" w:pos="426"/>
        </w:tabs>
        <w:spacing w:before="0" w:after="0"/>
        <w:rPr>
          <w:rFonts w:eastAsia="Times New Roman"/>
          <w:i w:val="0"/>
          <w:color w:val="auto"/>
        </w:rPr>
      </w:pPr>
      <w:r w:rsidRPr="0063498B">
        <w:rPr>
          <w:i w:val="0"/>
          <w:color w:val="auto"/>
        </w:rPr>
        <w:t>Após a negociação do preço, o Pregoeiro iniciará a fase de</w:t>
      </w:r>
      <w:r w:rsidR="0021098D" w:rsidRPr="0063498B">
        <w:rPr>
          <w:i w:val="0"/>
          <w:color w:val="auto"/>
        </w:rPr>
        <w:t xml:space="preserve"> negociação e julgamento da proposta</w:t>
      </w:r>
      <w:r w:rsidRPr="0063498B">
        <w:rPr>
          <w:i w:val="0"/>
          <w:color w:val="auto"/>
        </w:rPr>
        <w:t>.</w:t>
      </w:r>
    </w:p>
    <w:p w14:paraId="0304BE16" w14:textId="15B53209" w:rsidR="00BE1241" w:rsidRPr="0063498B" w:rsidRDefault="00BE1241" w:rsidP="00F32880">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poderá haver desistência dos lances apresentados, sob pena de aplicação das penalidades previstas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36B0F321" w14:textId="2481EBD4" w:rsidR="0021098D" w:rsidRPr="0063498B" w:rsidRDefault="0021098D" w:rsidP="00F32880">
      <w:pPr>
        <w:pStyle w:val="PargrafodaLista"/>
        <w:numPr>
          <w:ilvl w:val="1"/>
          <w:numId w:val="1"/>
        </w:numPr>
        <w:tabs>
          <w:tab w:val="left" w:pos="426"/>
          <w:tab w:val="left" w:pos="567"/>
        </w:tabs>
        <w:spacing w:after="0" w:line="276" w:lineRule="auto"/>
        <w:ind w:left="0" w:firstLine="0"/>
        <w:jc w:val="both"/>
        <w:rPr>
          <w:lang w:eastAsia="ar-SA"/>
        </w:rPr>
      </w:pPr>
      <w:bookmarkStart w:id="7" w:name="_Ref117019424"/>
      <w:r w:rsidRPr="0063498B">
        <w:rPr>
          <w:rFonts w:ascii="Arial" w:eastAsia="Arial" w:hAnsi="Arial" w:cs="Arial"/>
          <w:sz w:val="20"/>
          <w:szCs w:val="20"/>
        </w:rPr>
        <w:t>E</w:t>
      </w:r>
      <w:r w:rsidRPr="0063498B">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w:t>
      </w:r>
      <w:r w:rsidR="00372BDE" w:rsidRPr="0063498B">
        <w:rPr>
          <w:rFonts w:ascii="Arial" w:hAnsi="Arial" w:cs="Arial"/>
          <w:sz w:val="20"/>
          <w:szCs w:val="20"/>
        </w:rPr>
        <w:t>art. 14 da Lei Federal nº 14.133/</w:t>
      </w:r>
      <w:r w:rsidR="00C12758" w:rsidRPr="0063498B">
        <w:rPr>
          <w:rFonts w:ascii="Arial" w:hAnsi="Arial" w:cs="Arial"/>
          <w:sz w:val="20"/>
          <w:szCs w:val="20"/>
        </w:rPr>
        <w:t>21</w:t>
      </w:r>
      <w:r w:rsidRPr="0063498B">
        <w:rPr>
          <w:rFonts w:ascii="Arial" w:hAnsi="Arial" w:cs="Arial"/>
          <w:sz w:val="20"/>
          <w:szCs w:val="20"/>
        </w:rPr>
        <w:t xml:space="preserve">, legislação correlata e cláusula segunda do </w:t>
      </w:r>
      <w:r w:rsidR="00D3123B" w:rsidRPr="0063498B">
        <w:rPr>
          <w:rFonts w:ascii="Arial" w:hAnsi="Arial" w:cs="Arial"/>
          <w:sz w:val="20"/>
          <w:szCs w:val="20"/>
        </w:rPr>
        <w:t>Edital</w:t>
      </w:r>
      <w:r w:rsidRPr="0063498B">
        <w:rPr>
          <w:rFonts w:ascii="Arial" w:hAnsi="Arial" w:cs="Arial"/>
          <w:sz w:val="20"/>
          <w:szCs w:val="20"/>
        </w:rPr>
        <w:t xml:space="preserve">, </w:t>
      </w:r>
      <w:bookmarkEnd w:id="7"/>
      <w:r w:rsidRPr="0063498B">
        <w:rPr>
          <w:rFonts w:ascii="Arial" w:hAnsi="Arial" w:cs="Arial"/>
          <w:sz w:val="20"/>
          <w:szCs w:val="20"/>
          <w:lang w:eastAsia="ar-SA"/>
        </w:rPr>
        <w:t>especialmente quanto à existência de sanção que impeça a participação no certame ou a futura contratação, mediante a consulta aos seguintes cadastros.</w:t>
      </w:r>
    </w:p>
    <w:p w14:paraId="70AADF8F" w14:textId="77777777" w:rsidR="00BE1241" w:rsidRPr="0063498B" w:rsidRDefault="00BE1241" w:rsidP="00F32880">
      <w:pPr>
        <w:tabs>
          <w:tab w:val="left" w:pos="426"/>
          <w:tab w:val="left" w:pos="567"/>
        </w:tabs>
        <w:spacing w:after="0" w:line="276" w:lineRule="auto"/>
        <w:jc w:val="both"/>
        <w:rPr>
          <w:rFonts w:ascii="Arial" w:eastAsia="Arial" w:hAnsi="Arial" w:cs="Arial"/>
          <w:color w:val="000000"/>
          <w:sz w:val="20"/>
          <w:szCs w:val="20"/>
        </w:rPr>
      </w:pPr>
    </w:p>
    <w:p w14:paraId="664F6430"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ACEITAÇÃO DA PROPOSTA</w:t>
      </w:r>
    </w:p>
    <w:p w14:paraId="6A4CDCBA" w14:textId="77777777"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O Pregoeiro examinará a proposta mais bem classificada quanto à compatibilidade do preço ofertado com o valor estimado e sua compatibilidade com as especificações técnicas do objeto.</w:t>
      </w:r>
    </w:p>
    <w:p w14:paraId="21BCAD94" w14:textId="77777777"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5E5BD0B8" w14:textId="7F555A65" w:rsidR="005A7FBB" w:rsidRPr="0063498B" w:rsidRDefault="005A7FBB"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Não se considerará qualquer oferta de vantagem não prevista neste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 inclusive financiamentos subsidiados ou a fundo perdido.</w:t>
      </w:r>
    </w:p>
    <w:p w14:paraId="6464E83D" w14:textId="2142F409" w:rsidR="00446FC0" w:rsidRPr="0063498B" w:rsidRDefault="00446FC0" w:rsidP="00F32880">
      <w:pPr>
        <w:pStyle w:val="Nvel2-Red"/>
        <w:tabs>
          <w:tab w:val="left" w:pos="567"/>
        </w:tabs>
        <w:spacing w:before="0" w:after="0"/>
        <w:rPr>
          <w:i w:val="0"/>
          <w:color w:val="auto"/>
        </w:rPr>
      </w:pPr>
      <w:r w:rsidRPr="0063498B">
        <w:rPr>
          <w:i w:val="0"/>
          <w:color w:val="auto"/>
        </w:rPr>
        <w:t>Será desclassificada a proposta vencedora que:</w:t>
      </w:r>
    </w:p>
    <w:p w14:paraId="59DF33B6" w14:textId="395DD17C"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Contiver vícios insanáveis;</w:t>
      </w:r>
    </w:p>
    <w:p w14:paraId="62CFB68A" w14:textId="46C8FAE9"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 xml:space="preserve">Não obedecer às especificações técnicas contidas no </w:t>
      </w:r>
      <w:r w:rsidR="00D3123B" w:rsidRPr="0063498B">
        <w:rPr>
          <w:i w:val="0"/>
          <w:color w:val="auto"/>
        </w:rPr>
        <w:t>Termo de Referência</w:t>
      </w:r>
      <w:r w:rsidRPr="0063498B">
        <w:rPr>
          <w:i w:val="0"/>
          <w:color w:val="auto"/>
        </w:rPr>
        <w:t>;</w:t>
      </w:r>
    </w:p>
    <w:p w14:paraId="559ABBC6" w14:textId="20AA068B"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Apresentar preços inexequíveis ou permanecerem acima do preço máximo definido para a contratação;</w:t>
      </w:r>
    </w:p>
    <w:p w14:paraId="2C228D7F" w14:textId="0445627C" w:rsidR="00446FC0" w:rsidRPr="0063498B" w:rsidRDefault="00446FC0" w:rsidP="00F32880">
      <w:pPr>
        <w:pStyle w:val="Nvel2-Red"/>
        <w:numPr>
          <w:ilvl w:val="2"/>
          <w:numId w:val="1"/>
        </w:numPr>
        <w:tabs>
          <w:tab w:val="left" w:pos="709"/>
        </w:tabs>
        <w:spacing w:before="0" w:after="0"/>
        <w:ind w:left="0" w:firstLine="0"/>
        <w:rPr>
          <w:b/>
          <w:i w:val="0"/>
          <w:color w:val="auto"/>
        </w:rPr>
      </w:pPr>
      <w:r w:rsidRPr="0063498B">
        <w:rPr>
          <w:i w:val="0"/>
          <w:color w:val="auto"/>
        </w:rPr>
        <w:t xml:space="preserve">Não tiverem sua exequibilidade demonstrada, quando exigido pela </w:t>
      </w:r>
      <w:r w:rsidR="00D3123B" w:rsidRPr="0063498B">
        <w:rPr>
          <w:i w:val="0"/>
          <w:color w:val="auto"/>
        </w:rPr>
        <w:t>Administração</w:t>
      </w:r>
      <w:r w:rsidRPr="0063498B">
        <w:rPr>
          <w:i w:val="0"/>
          <w:color w:val="auto"/>
        </w:rPr>
        <w:t>;</w:t>
      </w:r>
    </w:p>
    <w:p w14:paraId="1BBBB9CE" w14:textId="49A09BC5" w:rsidR="00446FC0" w:rsidRPr="0063498B" w:rsidRDefault="00446FC0" w:rsidP="00F32880">
      <w:pPr>
        <w:pStyle w:val="Nvel2-Red"/>
        <w:spacing w:before="0" w:after="0"/>
        <w:rPr>
          <w:i w:val="0"/>
          <w:color w:val="auto"/>
        </w:rPr>
      </w:pPr>
      <w:r w:rsidRPr="0063498B">
        <w:rPr>
          <w:i w:val="0"/>
          <w:color w:val="auto"/>
        </w:rPr>
        <w:t xml:space="preserve">No caso de bens e serviços em geral, é indício de inexequibilidade das propostas valores inferiores a 50% (cinquenta por cento) do valor orçado pela </w:t>
      </w:r>
      <w:r w:rsidR="00D3123B" w:rsidRPr="0063498B">
        <w:rPr>
          <w:i w:val="0"/>
          <w:color w:val="auto"/>
        </w:rPr>
        <w:t>Administração</w:t>
      </w:r>
      <w:r w:rsidRPr="0063498B">
        <w:rPr>
          <w:i w:val="0"/>
          <w:color w:val="auto"/>
        </w:rPr>
        <w:t>.</w:t>
      </w:r>
    </w:p>
    <w:p w14:paraId="0265B0A7" w14:textId="7464F248"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 xml:space="preserve">A inexequibilidade, na hipótese de que trata o </w:t>
      </w:r>
      <w:r w:rsidR="00A36DF4" w:rsidRPr="0063498B">
        <w:rPr>
          <w:bCs/>
          <w:i w:val="0"/>
          <w:color w:val="auto"/>
        </w:rPr>
        <w:t>item 10.5</w:t>
      </w:r>
      <w:r w:rsidRPr="0063498B">
        <w:rPr>
          <w:i w:val="0"/>
          <w:color w:val="auto"/>
        </w:rPr>
        <w:t>, só será considerada após diligência do pregoeiro, que comprove:</w:t>
      </w:r>
    </w:p>
    <w:p w14:paraId="0D054E07" w14:textId="77777777"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Que o custo do licitante ultrapassa o valor da proposta; e</w:t>
      </w:r>
    </w:p>
    <w:p w14:paraId="25C1F708" w14:textId="1F8F2A8D" w:rsidR="00446FC0" w:rsidRPr="0063498B" w:rsidRDefault="00446FC0" w:rsidP="00F32880">
      <w:pPr>
        <w:pStyle w:val="Nvel2-Red"/>
        <w:numPr>
          <w:ilvl w:val="2"/>
          <w:numId w:val="1"/>
        </w:numPr>
        <w:tabs>
          <w:tab w:val="left" w:pos="709"/>
        </w:tabs>
        <w:spacing w:before="0" w:after="0"/>
        <w:ind w:left="0" w:firstLine="0"/>
        <w:rPr>
          <w:i w:val="0"/>
          <w:color w:val="auto"/>
        </w:rPr>
      </w:pPr>
      <w:r w:rsidRPr="0063498B">
        <w:rPr>
          <w:i w:val="0"/>
          <w:color w:val="auto"/>
        </w:rPr>
        <w:t>Inexistirem custos de oportunidade capazes de justificar o vulto da oferta.</w:t>
      </w:r>
    </w:p>
    <w:p w14:paraId="5BABB1E7" w14:textId="77777777" w:rsidR="00BE1241" w:rsidRPr="0063498B" w:rsidRDefault="00BE1241" w:rsidP="00F32880">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4D4DA09" w14:textId="77777777" w:rsidR="00BE1241" w:rsidRPr="0063498B" w:rsidRDefault="00BE1241" w:rsidP="00F32880">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AMOSTRA.</w:t>
      </w:r>
    </w:p>
    <w:p w14:paraId="1BAD8293" w14:textId="581D0AE7" w:rsidR="004E775A" w:rsidRPr="0063498B" w:rsidRDefault="001244DE" w:rsidP="00F32880">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Pr>
          <w:rFonts w:ascii="Arial" w:eastAsia="Arial" w:hAnsi="Arial" w:cs="Arial"/>
          <w:sz w:val="20"/>
          <w:szCs w:val="20"/>
        </w:rPr>
        <w:t>Não se aplica</w:t>
      </w:r>
    </w:p>
    <w:p w14:paraId="11EDCC70" w14:textId="77777777" w:rsidR="004E775A" w:rsidRPr="0063498B" w:rsidRDefault="004E775A" w:rsidP="00F32880">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EE34F44" w14:textId="1AF198EC" w:rsidR="00BE1241" w:rsidRPr="0063498B" w:rsidRDefault="00BE1241" w:rsidP="00F32880">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63498B">
        <w:rPr>
          <w:rFonts w:ascii="Arial" w:eastAsia="Arial" w:hAnsi="Arial" w:cs="Arial"/>
          <w:b/>
          <w:sz w:val="20"/>
          <w:szCs w:val="20"/>
        </w:rPr>
        <w:t>DA HABILITAÇÃO</w:t>
      </w:r>
    </w:p>
    <w:p w14:paraId="3164B4B4" w14:textId="0FC0760A"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Sob pena de inabilitação e desclassificação, todos os documentos apresentados d</w:t>
      </w:r>
      <w:r w:rsidR="00A36DF4" w:rsidRPr="0063498B">
        <w:rPr>
          <w:rFonts w:ascii="Arial" w:eastAsia="Arial" w:hAnsi="Arial" w:cs="Arial"/>
          <w:sz w:val="20"/>
          <w:szCs w:val="20"/>
        </w:rPr>
        <w:t>everão referir-se ao mesmo CNPJ</w:t>
      </w:r>
      <w:r w:rsidRPr="0063498B">
        <w:rPr>
          <w:rFonts w:ascii="Arial" w:eastAsia="Arial" w:hAnsi="Arial" w:cs="Arial"/>
          <w:sz w:val="20"/>
          <w:szCs w:val="20"/>
        </w:rPr>
        <w:t xml:space="preserve"> constante da proposta de preços, exceto no caso das filiais em que as certidões são emitidas com CNPJ da matriz.</w:t>
      </w:r>
    </w:p>
    <w:p w14:paraId="7F751E6D" w14:textId="09BB7436" w:rsidR="00BE124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documentos necessários à habilitação poderão ser apresentados em original</w:t>
      </w:r>
      <w:r w:rsidR="00817919" w:rsidRPr="0063498B">
        <w:rPr>
          <w:rFonts w:ascii="Arial" w:eastAsia="Arial" w:hAnsi="Arial" w:cs="Arial"/>
          <w:sz w:val="20"/>
          <w:szCs w:val="20"/>
        </w:rPr>
        <w:t>,</w:t>
      </w:r>
      <w:r w:rsidR="00DE5FE5" w:rsidRPr="0063498B">
        <w:rPr>
          <w:rFonts w:ascii="Arial" w:eastAsia="Arial" w:hAnsi="Arial" w:cs="Arial"/>
          <w:sz w:val="20"/>
          <w:szCs w:val="20"/>
        </w:rPr>
        <w:t xml:space="preserve"> por extração via internet, </w:t>
      </w:r>
      <w:r w:rsidRPr="0063498B">
        <w:rPr>
          <w:rFonts w:ascii="Arial" w:eastAsia="Arial" w:hAnsi="Arial" w:cs="Arial"/>
          <w:sz w:val="20"/>
          <w:szCs w:val="20"/>
        </w:rPr>
        <w:t xml:space="preserve">por cópia </w:t>
      </w:r>
      <w:r w:rsidR="00817919" w:rsidRPr="0063498B">
        <w:rPr>
          <w:rFonts w:ascii="Arial" w:eastAsia="Arial" w:hAnsi="Arial" w:cs="Arial"/>
          <w:sz w:val="20"/>
          <w:szCs w:val="20"/>
        </w:rPr>
        <w:t>ou por declaração de autenticidade emitida por advogado</w:t>
      </w:r>
      <w:r w:rsidR="00DE5FE5" w:rsidRPr="0063498B">
        <w:rPr>
          <w:rFonts w:ascii="Arial" w:eastAsia="Arial" w:hAnsi="Arial" w:cs="Arial"/>
          <w:sz w:val="20"/>
          <w:szCs w:val="20"/>
        </w:rPr>
        <w:t xml:space="preserve"> sob sua responsabilidade pessoal</w:t>
      </w:r>
      <w:r w:rsidRPr="0063498B">
        <w:rPr>
          <w:rFonts w:ascii="Arial" w:eastAsia="Arial" w:hAnsi="Arial" w:cs="Arial"/>
          <w:sz w:val="20"/>
          <w:szCs w:val="20"/>
        </w:rPr>
        <w:t>.</w:t>
      </w:r>
    </w:p>
    <w:p w14:paraId="04503C2D" w14:textId="77777777" w:rsidR="00DE5FE5" w:rsidRPr="0063498B" w:rsidRDefault="00DE5FE5"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atos serão preferencialmente digitais, de modo a permitir a comunicação, armazenamento e validação por meio eletrônico;</w:t>
      </w:r>
    </w:p>
    <w:p w14:paraId="395323C6" w14:textId="152146D1" w:rsidR="00DE5FE5" w:rsidRPr="0063498B" w:rsidRDefault="00DE5FE5"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B1D2EE9" w14:textId="77777777" w:rsidR="007B71B1" w:rsidRPr="0063498B" w:rsidRDefault="00BE124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licitante deverá apresentar os seguintes documentos para habilitar-se no presente processo</w:t>
      </w:r>
      <w:r w:rsidR="007B71B1" w:rsidRPr="0063498B">
        <w:rPr>
          <w:rFonts w:ascii="Arial" w:eastAsia="Arial" w:hAnsi="Arial" w:cs="Arial"/>
          <w:sz w:val="20"/>
          <w:szCs w:val="20"/>
        </w:rPr>
        <w:t>:</w:t>
      </w:r>
    </w:p>
    <w:p w14:paraId="399D8F77" w14:textId="77777777" w:rsidR="007B71B1" w:rsidRPr="0063498B" w:rsidRDefault="007B71B1" w:rsidP="00F32880">
      <w:pPr>
        <w:tabs>
          <w:tab w:val="left" w:pos="426"/>
          <w:tab w:val="left" w:pos="567"/>
        </w:tabs>
        <w:spacing w:after="0" w:line="276" w:lineRule="auto"/>
        <w:jc w:val="both"/>
        <w:rPr>
          <w:rFonts w:ascii="Arial" w:eastAsia="Arial" w:hAnsi="Arial" w:cs="Arial"/>
          <w:sz w:val="20"/>
          <w:szCs w:val="20"/>
        </w:rPr>
      </w:pPr>
    </w:p>
    <w:p w14:paraId="6C959481" w14:textId="77777777" w:rsidR="007B71B1" w:rsidRPr="0063498B" w:rsidRDefault="007B71B1"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b/>
          <w:sz w:val="20"/>
          <w:szCs w:val="20"/>
        </w:rPr>
        <w:lastRenderedPageBreak/>
        <w:t xml:space="preserve">RELATIVOS </w:t>
      </w:r>
      <w:proofErr w:type="gramStart"/>
      <w:r w:rsidRPr="0063498B">
        <w:rPr>
          <w:rFonts w:ascii="Arial" w:eastAsia="Arial" w:hAnsi="Arial" w:cs="Arial"/>
          <w:b/>
          <w:sz w:val="20"/>
          <w:szCs w:val="20"/>
        </w:rPr>
        <w:t>A</w:t>
      </w:r>
      <w:proofErr w:type="gramEnd"/>
      <w:r w:rsidRPr="0063498B">
        <w:rPr>
          <w:rFonts w:ascii="Arial" w:eastAsia="Arial" w:hAnsi="Arial" w:cs="Arial"/>
          <w:b/>
          <w:sz w:val="20"/>
          <w:szCs w:val="20"/>
        </w:rPr>
        <w:t xml:space="preserve"> HABILITAÇÃO JURÍDICA</w:t>
      </w:r>
    </w:p>
    <w:p w14:paraId="416F159E" w14:textId="59438E21"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Ato constitutivo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D9D38DF"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documentos em apreço deverão estar acompanhados de todas as alterações ou substituídos pela consolidação respectiva;</w:t>
      </w:r>
    </w:p>
    <w:p w14:paraId="739BA11E"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Inscrição do ato constitutivo, no caso de sociedades simples, acompanhada de prova de diretoria em exercício; e</w:t>
      </w:r>
    </w:p>
    <w:p w14:paraId="3481017F" w14:textId="77777777"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542339E1" w14:textId="77777777" w:rsidR="004F2D3F" w:rsidRPr="0063498B" w:rsidRDefault="004F2D3F" w:rsidP="00F32880">
      <w:pPr>
        <w:tabs>
          <w:tab w:val="left" w:pos="426"/>
          <w:tab w:val="left" w:pos="567"/>
          <w:tab w:val="left" w:pos="1418"/>
        </w:tabs>
        <w:spacing w:after="0" w:line="276" w:lineRule="auto"/>
        <w:jc w:val="both"/>
        <w:rPr>
          <w:rFonts w:ascii="Arial" w:eastAsia="Arial" w:hAnsi="Arial" w:cs="Arial"/>
          <w:sz w:val="20"/>
          <w:szCs w:val="20"/>
        </w:rPr>
      </w:pPr>
    </w:p>
    <w:p w14:paraId="66705749" w14:textId="77777777" w:rsidR="007B71B1" w:rsidRPr="0063498B" w:rsidRDefault="007B71B1" w:rsidP="00F32880">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63498B">
        <w:rPr>
          <w:rFonts w:ascii="Arial" w:eastAsia="Arial" w:hAnsi="Arial" w:cs="Arial"/>
          <w:b/>
          <w:sz w:val="20"/>
          <w:szCs w:val="20"/>
        </w:rPr>
        <w:t>RELATIVOS À REGULARIDADE FISCAL E TRABALHISTA</w:t>
      </w:r>
    </w:p>
    <w:p w14:paraId="43D978B2" w14:textId="77777777"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8F819B6" w14:textId="77777777" w:rsidR="007B71B1" w:rsidRPr="0063498B" w:rsidRDefault="007B71B1"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Prova de regularidade para com as Fazendas Federal, Estadual e Municipal do domicílio ou sede da licitante, ou outra equivalente, na forma da lei</w:t>
      </w:r>
    </w:p>
    <w:p w14:paraId="30FF14D0" w14:textId="36127EE6"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Faz parte da prova de regularidade para com a Fazenda Federal do Brasil, mediante a apresentação de Certidão Conjunta Negativa de Débitos</w:t>
      </w:r>
      <w:r w:rsidR="00A36DF4" w:rsidRPr="0063498B">
        <w:rPr>
          <w:rFonts w:ascii="Arial" w:eastAsia="Arial" w:hAnsi="Arial" w:cs="Arial"/>
          <w:color w:val="000000"/>
          <w:sz w:val="20"/>
          <w:szCs w:val="20"/>
        </w:rPr>
        <w:t xml:space="preserve"> ou Positiva com Efeitos de Negativa </w:t>
      </w:r>
      <w:r w:rsidRPr="0063498B">
        <w:rPr>
          <w:rFonts w:ascii="Arial" w:eastAsia="Arial" w:hAnsi="Arial" w:cs="Arial"/>
          <w:color w:val="000000"/>
          <w:sz w:val="20"/>
          <w:szCs w:val="20"/>
        </w:rPr>
        <w:t>relativos aos Tributos Federais, às Contribuições Sociais previstas nas alíneas 'a' a 'd' do parágrafo único do art. 11 da Lei n.º 8.212</w:t>
      </w:r>
      <w:r w:rsidR="00E8040E" w:rsidRPr="0063498B">
        <w:rPr>
          <w:rFonts w:ascii="Arial" w:eastAsia="Arial" w:hAnsi="Arial" w:cs="Arial"/>
          <w:color w:val="000000"/>
          <w:sz w:val="20"/>
          <w:szCs w:val="20"/>
        </w:rPr>
        <w:t>/</w:t>
      </w:r>
      <w:r w:rsidRPr="0063498B">
        <w:rPr>
          <w:rFonts w:ascii="Arial" w:eastAsia="Arial" w:hAnsi="Arial" w:cs="Arial"/>
          <w:color w:val="000000"/>
          <w:sz w:val="20"/>
          <w:szCs w:val="20"/>
        </w:rPr>
        <w:t>91 e à Dívida Ativa da União, ou distinta, emitida pela Procuradoria Geral da Fazenda Nacional e Secretaria da Receita Federal do Brasil;</w:t>
      </w:r>
    </w:p>
    <w:p w14:paraId="44CE4428" w14:textId="1CB84811"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Faz parte da regularidade para com a Fazenda Estadual a apresentação da Certidão de Quitação dos Tributos Tributários Estaduais</w:t>
      </w:r>
      <w:r w:rsidR="00A36DF4" w:rsidRPr="0063498B">
        <w:rPr>
          <w:rFonts w:ascii="Arial" w:eastAsia="Arial" w:hAnsi="Arial" w:cs="Arial"/>
          <w:sz w:val="20"/>
          <w:szCs w:val="20"/>
        </w:rPr>
        <w:t xml:space="preserve"> ou Positiva com Efeitos de Negativa</w:t>
      </w:r>
      <w:r w:rsidRPr="0063498B">
        <w:rPr>
          <w:rFonts w:ascii="Arial" w:eastAsia="Arial" w:hAnsi="Arial" w:cs="Arial"/>
          <w:sz w:val="20"/>
          <w:szCs w:val="20"/>
        </w:rPr>
        <w:t xml:space="preserve"> relativos ao domicílio ou sede do licitante;</w:t>
      </w:r>
    </w:p>
    <w:p w14:paraId="38198F25" w14:textId="2FEB3C52" w:rsidR="007B71B1" w:rsidRPr="0063498B" w:rsidRDefault="007B71B1" w:rsidP="00F32880">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Faz parte da regularidade para com a Fazenda Municipal do domicílio ou sede do licitante a apresentação de Certidão Negativa de Quitação de Débitos </w:t>
      </w:r>
      <w:r w:rsidR="00A36DF4" w:rsidRPr="0063498B">
        <w:rPr>
          <w:rFonts w:ascii="Arial" w:eastAsia="Arial" w:hAnsi="Arial" w:cs="Arial"/>
          <w:sz w:val="20"/>
          <w:szCs w:val="20"/>
        </w:rPr>
        <w:t xml:space="preserve">ou Positiva com efeitos de Negativas </w:t>
      </w:r>
      <w:r w:rsidRPr="0063498B">
        <w:rPr>
          <w:rFonts w:ascii="Arial" w:eastAsia="Arial" w:hAnsi="Arial" w:cs="Arial"/>
          <w:sz w:val="20"/>
          <w:szCs w:val="20"/>
        </w:rPr>
        <w:t>emitida pela Secretaria Municipal competente;</w:t>
      </w:r>
    </w:p>
    <w:p w14:paraId="47954566" w14:textId="77777777" w:rsidR="007B71B1" w:rsidRPr="0063498B" w:rsidRDefault="007B71B1"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4494346B" w14:textId="77777777" w:rsidR="007B71B1" w:rsidRPr="00C108A0" w:rsidRDefault="007B71B1"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BB4ED2B" w14:textId="77777777" w:rsidR="00C108A0" w:rsidRPr="00BE7586" w:rsidRDefault="00C108A0" w:rsidP="00C108A0">
      <w:pPr>
        <w:pStyle w:val="PargrafodaLista"/>
        <w:tabs>
          <w:tab w:val="left" w:pos="851"/>
        </w:tabs>
        <w:spacing w:after="0" w:line="276" w:lineRule="auto"/>
        <w:ind w:left="0"/>
        <w:jc w:val="both"/>
        <w:rPr>
          <w:rFonts w:ascii="Arial" w:eastAsia="Arial" w:hAnsi="Arial" w:cs="Arial"/>
          <w:color w:val="000000"/>
          <w:sz w:val="20"/>
          <w:szCs w:val="20"/>
        </w:rPr>
      </w:pPr>
    </w:p>
    <w:p w14:paraId="04A48835" w14:textId="77777777" w:rsidR="00C108A0" w:rsidRPr="00C108A0" w:rsidRDefault="00C108A0" w:rsidP="00C108A0">
      <w:pPr>
        <w:pStyle w:val="Nvel2-Red"/>
        <w:spacing w:before="0" w:after="0"/>
        <w:rPr>
          <w:rFonts w:eastAsia="Arial"/>
          <w:b/>
          <w:bCs/>
          <w:i w:val="0"/>
          <w:iCs w:val="0"/>
          <w:color w:val="auto"/>
        </w:rPr>
      </w:pPr>
      <w:r w:rsidRPr="00C108A0">
        <w:rPr>
          <w:rFonts w:eastAsia="Arial"/>
          <w:b/>
          <w:bCs/>
          <w:i w:val="0"/>
          <w:iCs w:val="0"/>
          <w:color w:val="auto"/>
        </w:rPr>
        <w:t>QUALIFICAÇÃO TÉCNICO – OPERACIONAL</w:t>
      </w:r>
    </w:p>
    <w:p w14:paraId="370A1340" w14:textId="26233BBA" w:rsidR="00C108A0" w:rsidRPr="00C108A0" w:rsidRDefault="00C108A0" w:rsidP="00C108A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C108A0">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w:t>
      </w:r>
      <w:r w:rsidR="0048795F">
        <w:rPr>
          <w:rFonts w:ascii="Arial" w:eastAsia="Arial" w:hAnsi="Arial" w:cs="Arial"/>
          <w:sz w:val="20"/>
          <w:szCs w:val="20"/>
        </w:rPr>
        <w:t>7</w:t>
      </w:r>
      <w:r w:rsidRPr="00C108A0">
        <w:rPr>
          <w:rFonts w:ascii="Arial" w:eastAsia="Arial" w:hAnsi="Arial" w:cs="Arial"/>
          <w:sz w:val="20"/>
          <w:szCs w:val="20"/>
        </w:rPr>
        <w:t>,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219890CF" w14:textId="77777777" w:rsidR="00BE7586" w:rsidRPr="00BE7586" w:rsidRDefault="00BE7586" w:rsidP="00F32880">
      <w:pPr>
        <w:pStyle w:val="Nvel2-Red"/>
        <w:numPr>
          <w:ilvl w:val="0"/>
          <w:numId w:val="0"/>
        </w:numPr>
        <w:spacing w:before="0" w:after="0"/>
        <w:rPr>
          <w:rFonts w:eastAsia="Arial"/>
          <w:i w:val="0"/>
          <w:iCs w:val="0"/>
        </w:rPr>
      </w:pPr>
    </w:p>
    <w:p w14:paraId="161E005B" w14:textId="7777777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63498B">
        <w:rPr>
          <w:rFonts w:ascii="Arial" w:eastAsia="Arial" w:hAnsi="Arial" w:cs="Arial"/>
          <w:b/>
          <w:sz w:val="20"/>
          <w:szCs w:val="20"/>
        </w:rPr>
        <w:t>DEMAIS DOCUMENTOS NECESSÁRIOS.</w:t>
      </w:r>
    </w:p>
    <w:p w14:paraId="18006AB1" w14:textId="605835F8" w:rsidR="004233FF" w:rsidRPr="00BE7586" w:rsidRDefault="00F65B0A"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BE7586">
        <w:rPr>
          <w:rFonts w:ascii="Arial" w:eastAsia="Arial" w:hAnsi="Arial" w:cs="Arial"/>
          <w:sz w:val="20"/>
          <w:szCs w:val="20"/>
        </w:rPr>
        <w:t>Certidão Negativa de Falência</w:t>
      </w:r>
      <w:r w:rsidR="004233FF" w:rsidRPr="00BE7586">
        <w:rPr>
          <w:rFonts w:ascii="Arial" w:eastAsia="Arial" w:hAnsi="Arial" w:cs="Arial"/>
          <w:sz w:val="20"/>
          <w:szCs w:val="20"/>
        </w:rPr>
        <w:t>, expedida pelo distribuidor da sede da pessoa jurídica;</w:t>
      </w:r>
    </w:p>
    <w:p w14:paraId="1AA4F1F5" w14:textId="03DC30E4" w:rsidR="00C2105A" w:rsidRDefault="005E7473"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Declaraçã</w:t>
      </w:r>
      <w:r>
        <w:rPr>
          <w:rFonts w:ascii="Arial" w:eastAsia="Arial" w:hAnsi="Arial" w:cs="Arial"/>
          <w:sz w:val="20"/>
          <w:szCs w:val="20"/>
        </w:rPr>
        <w:t>o conjunta</w:t>
      </w:r>
      <w:r w:rsidR="00C2105A" w:rsidRPr="0063498B">
        <w:rPr>
          <w:rFonts w:ascii="Arial" w:eastAsia="Arial" w:hAnsi="Arial" w:cs="Arial"/>
          <w:sz w:val="20"/>
          <w:szCs w:val="20"/>
        </w:rPr>
        <w:t xml:space="preserve">, conforme </w:t>
      </w:r>
      <w:r w:rsidR="00C2105A" w:rsidRPr="0063498B">
        <w:rPr>
          <w:rFonts w:ascii="Arial" w:eastAsia="Arial" w:hAnsi="Arial" w:cs="Arial"/>
          <w:b/>
          <w:i/>
          <w:sz w:val="20"/>
          <w:szCs w:val="20"/>
          <w:u w:val="single"/>
        </w:rPr>
        <w:t xml:space="preserve">Anexo </w:t>
      </w:r>
      <w:r w:rsidR="009B5B4C">
        <w:rPr>
          <w:rFonts w:ascii="Arial" w:eastAsia="Arial" w:hAnsi="Arial" w:cs="Arial"/>
          <w:b/>
          <w:i/>
          <w:sz w:val="20"/>
          <w:szCs w:val="20"/>
          <w:u w:val="single"/>
        </w:rPr>
        <w:t>III</w:t>
      </w:r>
      <w:r w:rsidR="00C2105A" w:rsidRPr="0063498B">
        <w:rPr>
          <w:rFonts w:ascii="Arial" w:eastAsia="Arial" w:hAnsi="Arial" w:cs="Arial"/>
          <w:sz w:val="20"/>
          <w:szCs w:val="20"/>
        </w:rPr>
        <w:t xml:space="preserve">; </w:t>
      </w:r>
    </w:p>
    <w:p w14:paraId="3C61553F" w14:textId="5B1DC037" w:rsidR="00EE707D" w:rsidRPr="00BE7586" w:rsidRDefault="00EE707D" w:rsidP="00F32880">
      <w:pPr>
        <w:pStyle w:val="Nvel2-Red"/>
        <w:spacing w:before="0" w:after="0"/>
        <w:rPr>
          <w:rFonts w:eastAsia="Arial"/>
          <w:i w:val="0"/>
          <w:iCs w:val="0"/>
        </w:rPr>
      </w:pPr>
      <w:bookmarkStart w:id="8" w:name="_Hlk167544394"/>
      <w:r w:rsidRPr="00BE7586">
        <w:rPr>
          <w:rFonts w:eastAsia="Arial"/>
          <w:i w:val="0"/>
          <w:iCs w:val="0"/>
        </w:rPr>
        <w:t>O(s) licitante(s) terá(</w:t>
      </w:r>
      <w:proofErr w:type="spellStart"/>
      <w:r w:rsidRPr="00BE7586">
        <w:rPr>
          <w:rFonts w:eastAsia="Arial"/>
          <w:i w:val="0"/>
          <w:iCs w:val="0"/>
        </w:rPr>
        <w:t>ão</w:t>
      </w:r>
      <w:proofErr w:type="spellEnd"/>
      <w:r w:rsidRPr="00BE7586">
        <w:rPr>
          <w:rFonts w:eastAsia="Arial"/>
          <w:i w:val="0"/>
          <w:iCs w:val="0"/>
        </w:rPr>
        <w:t xml:space="preserve">) o prazo máximo de 30 minutos para vincular os documentos de habilitação ao certame sob pena de serem considerado inabilitados, podendo haver prorrogação à </w:t>
      </w:r>
      <w:r w:rsidRPr="00BE7586">
        <w:rPr>
          <w:rFonts w:eastAsia="Arial"/>
          <w:i w:val="0"/>
          <w:iCs w:val="0"/>
        </w:rPr>
        <w:lastRenderedPageBreak/>
        <w:t>critério da autoridade condutora do certame, levando-se em consideração os princípios de razoabilidade e proporcionalidade.</w:t>
      </w:r>
      <w:bookmarkEnd w:id="8"/>
    </w:p>
    <w:p w14:paraId="47E53AD2" w14:textId="743F6FD2" w:rsidR="004233FF" w:rsidRPr="0063498B" w:rsidRDefault="004233FF"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Não serão aceitos protocolos de entrega ou solicitação de documento em substituição aos documentos requeridos no presente </w:t>
      </w:r>
      <w:r w:rsidR="00D3123B" w:rsidRPr="0063498B">
        <w:rPr>
          <w:rFonts w:ascii="Arial" w:eastAsia="Arial" w:hAnsi="Arial" w:cs="Arial"/>
          <w:sz w:val="20"/>
          <w:szCs w:val="20"/>
        </w:rPr>
        <w:t>Edital</w:t>
      </w:r>
      <w:r w:rsidRPr="0063498B">
        <w:rPr>
          <w:rFonts w:ascii="Arial" w:eastAsia="Arial" w:hAnsi="Arial" w:cs="Arial"/>
          <w:sz w:val="20"/>
          <w:szCs w:val="20"/>
        </w:rPr>
        <w:t xml:space="preserve"> e seus anexos.</w:t>
      </w:r>
    </w:p>
    <w:p w14:paraId="6E9023C3" w14:textId="77777777" w:rsidR="004E775A" w:rsidRPr="0063498B" w:rsidRDefault="004233FF"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Pregoeiro e a equipe de apoio poderão efetuar consultas ao site </w:t>
      </w:r>
      <w:r w:rsidR="004E775A" w:rsidRPr="0063498B">
        <w:rPr>
          <w:rFonts w:ascii="Arial" w:eastAsia="Arial" w:hAnsi="Arial" w:cs="Arial"/>
          <w:sz w:val="20"/>
          <w:szCs w:val="20"/>
        </w:rPr>
        <w:t>dos órgãos emissores</w:t>
      </w:r>
      <w:r w:rsidRPr="0063498B">
        <w:rPr>
          <w:rFonts w:ascii="Arial" w:eastAsia="Arial" w:hAnsi="Arial" w:cs="Arial"/>
          <w:sz w:val="20"/>
          <w:szCs w:val="20"/>
        </w:rPr>
        <w:t xml:space="preserve"> para certificação sobre a regularidade da inscrição da empresa em observância à legislação pertinente, confirmando, ainda, a autenticidade dos documentos extraídos pela internet, para fins de habilitação.</w:t>
      </w:r>
    </w:p>
    <w:p w14:paraId="5C70248E" w14:textId="1C8B45CC" w:rsidR="004E775A" w:rsidRPr="0063498B" w:rsidRDefault="004E775A"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w:t>
      </w:r>
      <w:r w:rsidR="00B23721" w:rsidRPr="0063498B">
        <w:rPr>
          <w:rFonts w:ascii="Arial" w:hAnsi="Arial" w:cs="Arial"/>
          <w:sz w:val="20"/>
          <w:szCs w:val="20"/>
        </w:rPr>
        <w:t xml:space="preserve">Federal </w:t>
      </w:r>
      <w:r w:rsidRPr="0063498B">
        <w:rPr>
          <w:rFonts w:ascii="Arial" w:hAnsi="Arial" w:cs="Arial"/>
          <w:sz w:val="20"/>
          <w:szCs w:val="20"/>
        </w:rPr>
        <w:t>nº 14.133/</w:t>
      </w:r>
      <w:r w:rsidR="00C12758" w:rsidRPr="0063498B">
        <w:rPr>
          <w:rFonts w:ascii="Arial" w:hAnsi="Arial" w:cs="Arial"/>
          <w:sz w:val="20"/>
          <w:szCs w:val="20"/>
        </w:rPr>
        <w:t>21</w:t>
      </w:r>
      <w:r w:rsidRPr="0063498B">
        <w:rPr>
          <w:rFonts w:ascii="Arial" w:hAnsi="Arial" w:cs="Arial"/>
          <w:sz w:val="20"/>
          <w:szCs w:val="20"/>
        </w:rPr>
        <w:t>.</w:t>
      </w:r>
      <w:r w:rsidRPr="0063498B">
        <w:t xml:space="preserve"> </w:t>
      </w:r>
    </w:p>
    <w:p w14:paraId="0181E08D" w14:textId="302FF819" w:rsidR="004E775A" w:rsidRPr="0063498B" w:rsidRDefault="004E775A" w:rsidP="00F32880">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63498B">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w:t>
      </w:r>
      <w:r w:rsidR="00C12758" w:rsidRPr="0063498B">
        <w:rPr>
          <w:rFonts w:ascii="Arial" w:hAnsi="Arial" w:cs="Arial"/>
          <w:sz w:val="20"/>
          <w:szCs w:val="20"/>
        </w:rPr>
        <w:t>21</w:t>
      </w:r>
      <w:r w:rsidRPr="0063498B">
        <w:rPr>
          <w:rFonts w:ascii="Arial" w:hAnsi="Arial" w:cs="Arial"/>
          <w:sz w:val="20"/>
          <w:szCs w:val="20"/>
        </w:rPr>
        <w:t>.</w:t>
      </w:r>
    </w:p>
    <w:p w14:paraId="429836F5" w14:textId="7F2C8ECB" w:rsidR="004E775A" w:rsidRPr="0063498B" w:rsidRDefault="004E775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FB0A34" w14:textId="2F15067B" w:rsidR="004E775A" w:rsidRPr="0063498B" w:rsidRDefault="004E775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C70E15" w:rsidRPr="0063498B">
        <w:rPr>
          <w:rFonts w:ascii="Arial" w:hAnsi="Arial" w:cs="Arial"/>
          <w:sz w:val="20"/>
          <w:szCs w:val="20"/>
        </w:rPr>
        <w:t>infra legais</w:t>
      </w:r>
      <w:r w:rsidRPr="0063498B">
        <w:rPr>
          <w:rFonts w:ascii="Arial" w:hAnsi="Arial" w:cs="Arial"/>
          <w:sz w:val="20"/>
          <w:szCs w:val="20"/>
        </w:rPr>
        <w:t xml:space="preserve">, nas convenções coletivas de trabalho e nos termos de ajustamento de conduta vigentes na data de entrega das propostas. </w:t>
      </w:r>
    </w:p>
    <w:p w14:paraId="7BB856C8" w14:textId="6E39B272" w:rsidR="004E775A" w:rsidRPr="0063498B" w:rsidRDefault="004E775A" w:rsidP="00F32880">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É de responsabilidade do licitante conferir a exatidão dos seus dados cadastrais no sistema e mantê-los atualizados junto aos órgãos responsáveis pela informação, de</w:t>
      </w:r>
      <w:r w:rsidR="00B23721" w:rsidRPr="0063498B">
        <w:rPr>
          <w:rFonts w:ascii="Arial" w:hAnsi="Arial" w:cs="Arial"/>
          <w:sz w:val="20"/>
          <w:szCs w:val="20"/>
        </w:rPr>
        <w:t>vendo proceder, imediatamente, a</w:t>
      </w:r>
      <w:r w:rsidRPr="0063498B">
        <w:rPr>
          <w:rFonts w:ascii="Arial" w:hAnsi="Arial" w:cs="Arial"/>
          <w:sz w:val="20"/>
          <w:szCs w:val="20"/>
        </w:rPr>
        <w:t xml:space="preserve"> correção ou alteração dos registros tão logo identifique incorreção ou aqueles se tornem desatualizados</w:t>
      </w:r>
    </w:p>
    <w:p w14:paraId="02CAFBAC" w14:textId="7777777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4025B52C" w14:textId="77777777" w:rsidR="004233FF" w:rsidRPr="0063498B" w:rsidRDefault="004233FF"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1A441F7" w14:textId="2BF915B8" w:rsidR="004233FF" w:rsidRPr="0063498B" w:rsidRDefault="004233FF"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A prorrogação do prazo para a regularização fiscal dependerá de requerimento, devidamente fundamentado, a ser dirigido ao Pregoeiro</w:t>
      </w:r>
      <w:r w:rsidR="009A6F63" w:rsidRPr="0063498B">
        <w:rPr>
          <w:rFonts w:ascii="Arial" w:eastAsia="Arial" w:hAnsi="Arial" w:cs="Arial"/>
          <w:color w:val="000000"/>
          <w:sz w:val="20"/>
          <w:szCs w:val="20"/>
        </w:rPr>
        <w:t>.</w:t>
      </w:r>
    </w:p>
    <w:p w14:paraId="290E7DB3" w14:textId="6B875E7D" w:rsidR="009A6F63" w:rsidRPr="0063498B" w:rsidRDefault="009A6F63"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 comprovação de regularidade fiscal e trabalhista das microempresas e das empresas de pequeno porte somente será exigida para efeito de contratação</w:t>
      </w:r>
      <w:r w:rsidR="00E5549D" w:rsidRPr="0063498B">
        <w:rPr>
          <w:rFonts w:ascii="Arial" w:hAnsi="Arial" w:cs="Arial"/>
          <w:sz w:val="20"/>
          <w:szCs w:val="20"/>
        </w:rPr>
        <w:t xml:space="preserve"> ou documento equivalente</w:t>
      </w:r>
      <w:r w:rsidRPr="0063498B">
        <w:rPr>
          <w:rFonts w:ascii="Arial" w:hAnsi="Arial" w:cs="Arial"/>
          <w:sz w:val="20"/>
          <w:szCs w:val="20"/>
        </w:rPr>
        <w:t xml:space="preserve"> e não como condição para participação na licitação.</w:t>
      </w:r>
    </w:p>
    <w:p w14:paraId="15835735" w14:textId="2EB71D57"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w:t>
      </w:r>
      <w:r w:rsidR="009A6F63" w:rsidRPr="0063498B">
        <w:rPr>
          <w:rFonts w:ascii="Arial" w:eastAsia="Arial" w:hAnsi="Arial" w:cs="Arial"/>
          <w:color w:val="000000"/>
          <w:sz w:val="20"/>
          <w:szCs w:val="20"/>
        </w:rPr>
        <w:t>rejuízo das sanções previstas na Lei Federal nº 14.133/</w:t>
      </w:r>
      <w:r w:rsidR="00C12758" w:rsidRPr="0063498B">
        <w:rPr>
          <w:rFonts w:ascii="Arial" w:eastAsia="Arial" w:hAnsi="Arial" w:cs="Arial"/>
          <w:color w:val="000000"/>
          <w:sz w:val="20"/>
          <w:szCs w:val="20"/>
        </w:rPr>
        <w:t>21</w:t>
      </w:r>
      <w:r w:rsidRPr="0063498B">
        <w:rPr>
          <w:rFonts w:ascii="Arial" w:eastAsia="Arial" w:hAnsi="Arial" w:cs="Arial"/>
          <w:color w:val="000000"/>
          <w:sz w:val="20"/>
          <w:szCs w:val="20"/>
        </w:rPr>
        <w:t>, sendo facultado o Pregoeiro convocar os licitantes remanescentes, na ordem de classificação ou submeter o processo à autoridade competente para revogação.</w:t>
      </w:r>
    </w:p>
    <w:p w14:paraId="3A185A5F" w14:textId="7CBD6A99" w:rsidR="004E775A" w:rsidRPr="0063498B" w:rsidRDefault="004E775A" w:rsidP="00F32880">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Após a entrega dos documentos para habilitação, não será permitida a substituição ou a apresentação de novos documentos, salvo em sede de diligência para:</w:t>
      </w:r>
    </w:p>
    <w:p w14:paraId="373BD111" w14:textId="415C10F5" w:rsidR="004E775A" w:rsidRPr="0063498B" w:rsidRDefault="004E775A" w:rsidP="00F32880">
      <w:pPr>
        <w:pStyle w:val="PargrafodaLista"/>
        <w:numPr>
          <w:ilvl w:val="2"/>
          <w:numId w:val="1"/>
        </w:numPr>
        <w:tabs>
          <w:tab w:val="left" w:pos="851"/>
        </w:tabs>
        <w:spacing w:after="0" w:line="276" w:lineRule="auto"/>
        <w:ind w:left="0" w:firstLine="0"/>
        <w:jc w:val="both"/>
        <w:rPr>
          <w:rFonts w:ascii="Arial" w:hAnsi="Arial" w:cs="Arial"/>
          <w:sz w:val="20"/>
          <w:szCs w:val="20"/>
        </w:rPr>
      </w:pPr>
      <w:r w:rsidRPr="0063498B">
        <w:rPr>
          <w:rFonts w:ascii="Arial" w:hAnsi="Arial" w:cs="Arial"/>
          <w:sz w:val="20"/>
          <w:szCs w:val="20"/>
        </w:rPr>
        <w:t>Complementação de informações acerca dos documentos já apresentados pelos licitantes e desde que necessária para apurar fatos existentes à época da abertura do certame;</w:t>
      </w:r>
    </w:p>
    <w:p w14:paraId="4C28A7B6" w14:textId="0F3720B3" w:rsidR="004E775A" w:rsidRPr="0063498B" w:rsidRDefault="004E775A" w:rsidP="00F32880">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hAnsi="Arial" w:cs="Arial"/>
          <w:sz w:val="20"/>
          <w:szCs w:val="20"/>
        </w:rPr>
        <w:t>Atualização de documentos cuja validade tenha expirado após a data de recebimento das propostas.</w:t>
      </w:r>
    </w:p>
    <w:p w14:paraId="1C06E2E0" w14:textId="77777777" w:rsidR="004E775A" w:rsidRPr="0063498B" w:rsidRDefault="004E775A" w:rsidP="00F32880">
      <w:pPr>
        <w:pStyle w:val="Nvel2-Red"/>
        <w:spacing w:before="0" w:after="0"/>
        <w:rPr>
          <w:i w:val="0"/>
          <w:color w:val="auto"/>
        </w:rPr>
      </w:pPr>
      <w:r w:rsidRPr="0063498B">
        <w:rPr>
          <w:i w:val="0"/>
          <w:color w:val="auto"/>
        </w:rPr>
        <w:lastRenderedPageBreak/>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2A0AE25" w14:textId="7DB92B09" w:rsidR="004E775A" w:rsidRPr="0063498B" w:rsidRDefault="004E775A" w:rsidP="00F32880">
      <w:pPr>
        <w:pStyle w:val="Nvel2-Red"/>
        <w:tabs>
          <w:tab w:val="left" w:pos="709"/>
        </w:tabs>
        <w:spacing w:before="0" w:after="0"/>
        <w:rPr>
          <w:i w:val="0"/>
          <w:color w:val="auto"/>
        </w:rPr>
      </w:pPr>
      <w:r w:rsidRPr="0063498B">
        <w:rPr>
          <w:i w:val="0"/>
          <w:color w:val="auto"/>
        </w:rPr>
        <w:t xml:space="preserve">Na hipótese de o licitante não atender às exigências para habilitação, o pregoeiro examinará a proposta subsequente e assim sucessivamente, na ordem de classificação, até a apuração de uma proposta que atenda ao presente </w:t>
      </w:r>
      <w:r w:rsidR="00D3123B" w:rsidRPr="0063498B">
        <w:rPr>
          <w:i w:val="0"/>
          <w:color w:val="auto"/>
        </w:rPr>
        <w:t>Edital</w:t>
      </w:r>
      <w:r w:rsidRPr="0063498B">
        <w:rPr>
          <w:i w:val="0"/>
          <w:color w:val="auto"/>
        </w:rPr>
        <w:t>, observado a classificação do certame.</w:t>
      </w:r>
      <w:bookmarkStart w:id="9" w:name="_Ref114665515"/>
    </w:p>
    <w:p w14:paraId="4EC553C6" w14:textId="0EB042AC" w:rsidR="004E775A" w:rsidRPr="0063498B" w:rsidRDefault="004E775A" w:rsidP="00F32880">
      <w:pPr>
        <w:pStyle w:val="Nvel2-Red"/>
        <w:tabs>
          <w:tab w:val="left" w:pos="709"/>
        </w:tabs>
        <w:spacing w:before="0" w:after="0"/>
        <w:rPr>
          <w:i w:val="0"/>
          <w:color w:val="auto"/>
        </w:rPr>
      </w:pPr>
      <w:r w:rsidRPr="0063498B">
        <w:rPr>
          <w:i w:val="0"/>
          <w:color w:val="auto"/>
        </w:rPr>
        <w:t xml:space="preserve">Somente serão disponibilizados para acesso público os documentos de habilitação do licitante cuja proposta atenda ao </w:t>
      </w:r>
      <w:r w:rsidR="00D3123B" w:rsidRPr="0063498B">
        <w:rPr>
          <w:i w:val="0"/>
          <w:color w:val="auto"/>
        </w:rPr>
        <w:t>Edital</w:t>
      </w:r>
      <w:r w:rsidRPr="0063498B">
        <w:rPr>
          <w:i w:val="0"/>
          <w:color w:val="auto"/>
        </w:rPr>
        <w:t xml:space="preserve"> de licitação, após concluídos os procedimentos de que trata o sub</w:t>
      </w:r>
      <w:r w:rsidR="00B23721" w:rsidRPr="0063498B">
        <w:rPr>
          <w:i w:val="0"/>
          <w:color w:val="auto"/>
        </w:rPr>
        <w:t>-</w:t>
      </w:r>
      <w:r w:rsidRPr="0063498B">
        <w:rPr>
          <w:i w:val="0"/>
          <w:color w:val="auto"/>
        </w:rPr>
        <w:t>item anterior</w:t>
      </w:r>
      <w:bookmarkEnd w:id="9"/>
      <w:r w:rsidR="00C04658" w:rsidRPr="0063498B">
        <w:rPr>
          <w:i w:val="0"/>
          <w:color w:val="auto"/>
        </w:rPr>
        <w:t>.</w:t>
      </w:r>
    </w:p>
    <w:p w14:paraId="46A8629D" w14:textId="77777777" w:rsidR="004233FF" w:rsidRPr="0063498B" w:rsidRDefault="004233FF" w:rsidP="00F32880">
      <w:pPr>
        <w:tabs>
          <w:tab w:val="left" w:pos="426"/>
          <w:tab w:val="left" w:pos="567"/>
        </w:tabs>
        <w:spacing w:after="0" w:line="276" w:lineRule="auto"/>
        <w:jc w:val="both"/>
        <w:rPr>
          <w:rFonts w:ascii="Arial" w:eastAsia="Arial" w:hAnsi="Arial" w:cs="Arial"/>
          <w:color w:val="000000"/>
          <w:sz w:val="20"/>
          <w:szCs w:val="20"/>
        </w:rPr>
      </w:pPr>
    </w:p>
    <w:p w14:paraId="44DC0CEF" w14:textId="77777777" w:rsidR="004233FF" w:rsidRPr="0063498B" w:rsidRDefault="004233FF"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 VISTORIA.</w:t>
      </w:r>
    </w:p>
    <w:p w14:paraId="48E8F5E1" w14:textId="5A117753" w:rsidR="004233FF" w:rsidRPr="0063498B" w:rsidRDefault="004233FF" w:rsidP="00F32880">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Não se exigirá que a licitante realize vistoria do local de execução do objeto licitado devido à sua característica.</w:t>
      </w:r>
    </w:p>
    <w:p w14:paraId="2C2D9666" w14:textId="77777777" w:rsidR="004233FF" w:rsidRPr="0063498B" w:rsidRDefault="004233FF" w:rsidP="00F32880">
      <w:pPr>
        <w:tabs>
          <w:tab w:val="left" w:pos="426"/>
          <w:tab w:val="left" w:pos="567"/>
        </w:tabs>
        <w:spacing w:after="0" w:line="276" w:lineRule="auto"/>
        <w:jc w:val="both"/>
        <w:rPr>
          <w:rFonts w:ascii="Arial" w:eastAsia="Arial" w:hAnsi="Arial" w:cs="Arial"/>
          <w:color w:val="000000"/>
          <w:sz w:val="20"/>
          <w:szCs w:val="20"/>
        </w:rPr>
      </w:pPr>
    </w:p>
    <w:p w14:paraId="6BEFA2D7" w14:textId="77777777" w:rsidR="004233FF" w:rsidRPr="0063498B" w:rsidRDefault="004233FF"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DAS PENALIDADES</w:t>
      </w:r>
    </w:p>
    <w:p w14:paraId="6346FF80" w14:textId="7CC9D087" w:rsidR="004233FF" w:rsidRPr="0063498B" w:rsidRDefault="00C0465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Comete infração administrativa, nos termos da lei, o licitante que, com dolo ou culp</w:t>
      </w:r>
      <w:r w:rsidR="00BD0BC6" w:rsidRPr="0063498B">
        <w:rPr>
          <w:rFonts w:ascii="Arial" w:eastAsia="Arial" w:hAnsi="Arial" w:cs="Arial"/>
          <w:sz w:val="20"/>
          <w:szCs w:val="20"/>
        </w:rPr>
        <w:t>a</w:t>
      </w:r>
      <w:r w:rsidR="004233FF" w:rsidRPr="0063498B">
        <w:rPr>
          <w:rFonts w:ascii="Arial" w:eastAsia="Arial" w:hAnsi="Arial" w:cs="Arial"/>
          <w:sz w:val="20"/>
          <w:szCs w:val="20"/>
        </w:rPr>
        <w:t>:</w:t>
      </w:r>
    </w:p>
    <w:p w14:paraId="35C4B2D5" w14:textId="0F18BB02"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Não assinar o </w:t>
      </w:r>
      <w:r w:rsidR="00D3123B" w:rsidRPr="0063498B">
        <w:rPr>
          <w:rFonts w:ascii="Arial" w:eastAsia="Arial" w:hAnsi="Arial" w:cs="Arial"/>
          <w:color w:val="000000"/>
          <w:sz w:val="20"/>
          <w:szCs w:val="20"/>
        </w:rPr>
        <w:t>Contrato</w:t>
      </w:r>
      <w:r w:rsidR="000A2213" w:rsidRPr="0063498B">
        <w:rPr>
          <w:rFonts w:ascii="Arial" w:eastAsia="Arial" w:hAnsi="Arial" w:cs="Arial"/>
          <w:color w:val="000000"/>
          <w:sz w:val="20"/>
          <w:szCs w:val="20"/>
        </w:rPr>
        <w:t xml:space="preserve"> </w:t>
      </w:r>
      <w:r w:rsidRPr="0063498B">
        <w:rPr>
          <w:rFonts w:ascii="Arial" w:eastAsia="Arial" w:hAnsi="Arial" w:cs="Arial"/>
          <w:color w:val="000000"/>
          <w:sz w:val="20"/>
          <w:szCs w:val="20"/>
        </w:rPr>
        <w:t>dentro de até 10 (dez) dias a contar da intimação do ato;</w:t>
      </w:r>
    </w:p>
    <w:p w14:paraId="0C620901" w14:textId="78572DD2"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Decairá ao direito de gozo ao resultado da </w:t>
      </w:r>
      <w:r w:rsidR="00AF6796" w:rsidRPr="0063498B">
        <w:rPr>
          <w:rFonts w:ascii="Arial" w:eastAsia="Arial" w:hAnsi="Arial" w:cs="Arial"/>
          <w:color w:val="000000"/>
          <w:sz w:val="20"/>
          <w:szCs w:val="20"/>
        </w:rPr>
        <w:t xml:space="preserve">licitação </w:t>
      </w:r>
      <w:r w:rsidRPr="0063498B">
        <w:rPr>
          <w:rFonts w:ascii="Arial" w:eastAsia="Arial" w:hAnsi="Arial" w:cs="Arial"/>
          <w:color w:val="000000"/>
          <w:sz w:val="20"/>
          <w:szCs w:val="20"/>
        </w:rPr>
        <w:t xml:space="preserve">o licitante que não proceder as exigências contidas no item </w:t>
      </w:r>
      <w:r w:rsidR="00BC2B67">
        <w:rPr>
          <w:rFonts w:ascii="Arial" w:eastAsia="Arial" w:hAnsi="Arial" w:cs="Arial"/>
          <w:color w:val="000000"/>
          <w:sz w:val="20"/>
          <w:szCs w:val="20"/>
        </w:rPr>
        <w:t>13.</w:t>
      </w:r>
      <w:r w:rsidRPr="0063498B">
        <w:rPr>
          <w:rFonts w:ascii="Arial" w:eastAsia="Arial" w:hAnsi="Arial" w:cs="Arial"/>
          <w:color w:val="000000"/>
          <w:sz w:val="20"/>
          <w:szCs w:val="20"/>
        </w:rPr>
        <w:t xml:space="preserve">1.1, sem prejuízo das </w:t>
      </w:r>
      <w:r w:rsidR="00BE7586">
        <w:rPr>
          <w:rFonts w:ascii="Arial" w:eastAsia="Arial" w:hAnsi="Arial" w:cs="Arial"/>
          <w:color w:val="000000"/>
          <w:sz w:val="20"/>
          <w:szCs w:val="20"/>
        </w:rPr>
        <w:t>sanções</w:t>
      </w:r>
      <w:r w:rsidRPr="0063498B">
        <w:rPr>
          <w:rFonts w:ascii="Arial" w:eastAsia="Arial" w:hAnsi="Arial" w:cs="Arial"/>
          <w:color w:val="000000"/>
          <w:sz w:val="20"/>
          <w:szCs w:val="20"/>
        </w:rPr>
        <w:t xml:space="preserve"> previstas neste </w:t>
      </w:r>
      <w:r w:rsidR="00D3123B" w:rsidRPr="0063498B">
        <w:rPr>
          <w:rFonts w:ascii="Arial" w:eastAsia="Arial" w:hAnsi="Arial" w:cs="Arial"/>
          <w:color w:val="000000"/>
          <w:sz w:val="20"/>
          <w:szCs w:val="20"/>
        </w:rPr>
        <w:t>Edital</w:t>
      </w:r>
      <w:r w:rsidRPr="0063498B">
        <w:rPr>
          <w:rFonts w:ascii="Arial" w:eastAsia="Arial" w:hAnsi="Arial" w:cs="Arial"/>
          <w:color w:val="000000"/>
          <w:sz w:val="20"/>
          <w:szCs w:val="20"/>
        </w:rPr>
        <w:t xml:space="preserve"> e em lei.</w:t>
      </w:r>
    </w:p>
    <w:p w14:paraId="3B071494" w14:textId="7F38A6B9"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O prazo previsto no item </w:t>
      </w:r>
      <w:r w:rsidR="00BC2B67">
        <w:rPr>
          <w:rFonts w:ascii="Arial" w:eastAsia="Arial" w:hAnsi="Arial" w:cs="Arial"/>
          <w:color w:val="000000"/>
          <w:sz w:val="20"/>
          <w:szCs w:val="20"/>
        </w:rPr>
        <w:t>13.</w:t>
      </w:r>
      <w:r w:rsidRPr="0063498B">
        <w:rPr>
          <w:rFonts w:ascii="Arial" w:eastAsia="Arial" w:hAnsi="Arial" w:cs="Arial"/>
          <w:color w:val="000000"/>
          <w:sz w:val="20"/>
          <w:szCs w:val="20"/>
        </w:rPr>
        <w:t xml:space="preserve">1.1 poderá ser dilatado, desde que a licitante vencedora apresente as devidas justificativas aceitas pela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w:t>
      </w:r>
    </w:p>
    <w:p w14:paraId="60341769" w14:textId="6227224F" w:rsidR="000B103E" w:rsidRPr="0063498B" w:rsidRDefault="000B103E" w:rsidP="00F32880">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Caso não haja assinatura do instrumento competente 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 xml:space="preserve"> convocara os licitantes remanescentes na ordem de classificação, aplicando para tanto as diretrizes contidas no §</w:t>
      </w:r>
      <w:r w:rsidR="00B270DA" w:rsidRPr="0063498B">
        <w:rPr>
          <w:rFonts w:ascii="Arial" w:eastAsia="Arial" w:hAnsi="Arial" w:cs="Arial"/>
          <w:color w:val="000000"/>
          <w:sz w:val="20"/>
          <w:szCs w:val="20"/>
        </w:rPr>
        <w:t>§</w:t>
      </w:r>
      <w:r w:rsidRPr="0063498B">
        <w:rPr>
          <w:rFonts w:ascii="Arial" w:eastAsia="Arial" w:hAnsi="Arial" w:cs="Arial"/>
          <w:color w:val="000000"/>
          <w:sz w:val="20"/>
          <w:szCs w:val="20"/>
        </w:rPr>
        <w:t xml:space="preserve"> 2º </w:t>
      </w:r>
      <w:r w:rsidR="00B270DA" w:rsidRPr="0063498B">
        <w:rPr>
          <w:rFonts w:ascii="Arial" w:eastAsia="Arial" w:hAnsi="Arial" w:cs="Arial"/>
          <w:color w:val="000000"/>
          <w:sz w:val="20"/>
          <w:szCs w:val="20"/>
        </w:rPr>
        <w:t xml:space="preserve">e 4º </w:t>
      </w:r>
      <w:r w:rsidRPr="0063498B">
        <w:rPr>
          <w:rFonts w:ascii="Arial" w:eastAsia="Arial" w:hAnsi="Arial" w:cs="Arial"/>
          <w:color w:val="000000"/>
          <w:sz w:val="20"/>
          <w:szCs w:val="20"/>
        </w:rPr>
        <w:t>do art. 90 da Lei Federal nº 14.133/21.</w:t>
      </w:r>
    </w:p>
    <w:p w14:paraId="560D6D58"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Apresentar documentação falsa;</w:t>
      </w:r>
    </w:p>
    <w:p w14:paraId="5C28AC3F"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Deixar de entregar os documentos exigidos para o certame;</w:t>
      </w:r>
    </w:p>
    <w:p w14:paraId="1F64E094"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Retardar, falhar ou fraudar a execução da obrigação assumida;</w:t>
      </w:r>
    </w:p>
    <w:p w14:paraId="7C08529F"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Não mantiver sua proposta;</w:t>
      </w:r>
    </w:p>
    <w:p w14:paraId="66569B31" w14:textId="77777777"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Comportar-se de modo inidôneo ou cometer fraude fiscal;</w:t>
      </w:r>
    </w:p>
    <w:p w14:paraId="427AE694" w14:textId="31D14352"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Não enviar a proposta adequada ao último lance ofertado ou após a negociação;</w:t>
      </w:r>
    </w:p>
    <w:p w14:paraId="687C6ACC" w14:textId="32924E44"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Recusar-se a enviar o detalhamento da proposta quando exigível;</w:t>
      </w:r>
    </w:p>
    <w:p w14:paraId="3308843C" w14:textId="03F14413" w:rsidR="00C04658" w:rsidRPr="0063498B" w:rsidRDefault="00C04658"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Deixar de apresentar amostra ou </w:t>
      </w:r>
      <w:r w:rsidR="00F838EA" w:rsidRPr="0063498B">
        <w:rPr>
          <w:rFonts w:ascii="Arial" w:hAnsi="Arial" w:cs="Arial"/>
          <w:sz w:val="20"/>
          <w:szCs w:val="20"/>
        </w:rPr>
        <w:t>apresentá-la</w:t>
      </w:r>
      <w:r w:rsidRPr="0063498B">
        <w:rPr>
          <w:rFonts w:ascii="Arial" w:hAnsi="Arial" w:cs="Arial"/>
          <w:sz w:val="20"/>
          <w:szCs w:val="20"/>
        </w:rPr>
        <w:t xml:space="preserve"> falsificada ou deteriorada;</w:t>
      </w:r>
    </w:p>
    <w:p w14:paraId="33A47E17" w14:textId="0C2A4553"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Apresentar proposta ou amostra em desacordo com as especificações do </w:t>
      </w:r>
      <w:r w:rsidR="00D3123B" w:rsidRPr="0063498B">
        <w:rPr>
          <w:rFonts w:ascii="Arial" w:hAnsi="Arial" w:cs="Arial"/>
          <w:sz w:val="20"/>
          <w:szCs w:val="20"/>
        </w:rPr>
        <w:t>Edital</w:t>
      </w:r>
      <w:r w:rsidRPr="0063498B">
        <w:rPr>
          <w:rFonts w:ascii="Arial" w:hAnsi="Arial" w:cs="Arial"/>
          <w:sz w:val="20"/>
          <w:szCs w:val="20"/>
        </w:rPr>
        <w:t>;</w:t>
      </w:r>
    </w:p>
    <w:p w14:paraId="056751CF" w14:textId="4FF3F345"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Fraudar a licitação;</w:t>
      </w:r>
    </w:p>
    <w:p w14:paraId="3746FEE5" w14:textId="70EFC8F9"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Agir em conluio ou em desconformidade com a lei;</w:t>
      </w:r>
    </w:p>
    <w:p w14:paraId="2B0EC6DD" w14:textId="0929453C"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Induzir deliberadamente a erro no julgamento;</w:t>
      </w:r>
    </w:p>
    <w:p w14:paraId="2A9AA143" w14:textId="5EAF40A2"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0" w:name="_Ref114668251"/>
      <w:r w:rsidRPr="0063498B">
        <w:rPr>
          <w:rFonts w:ascii="Arial" w:hAnsi="Arial" w:cs="Arial"/>
          <w:sz w:val="20"/>
          <w:szCs w:val="20"/>
        </w:rPr>
        <w:t>Praticar atos ilícitos com vistas a frustrar os objetivos da licitação</w:t>
      </w:r>
      <w:bookmarkEnd w:id="10"/>
      <w:r w:rsidR="001D6F0F" w:rsidRPr="0063498B">
        <w:rPr>
          <w:rFonts w:ascii="Arial" w:hAnsi="Arial" w:cs="Arial"/>
          <w:sz w:val="20"/>
          <w:szCs w:val="20"/>
        </w:rPr>
        <w:t>;</w:t>
      </w:r>
    </w:p>
    <w:p w14:paraId="4ECA86C6" w14:textId="4FB49B1B" w:rsidR="00C04658" w:rsidRPr="0063498B" w:rsidRDefault="00C04658" w:rsidP="00F32880">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63498B">
        <w:rPr>
          <w:rFonts w:ascii="Arial" w:hAnsi="Arial" w:cs="Arial"/>
          <w:sz w:val="20"/>
          <w:szCs w:val="20"/>
        </w:rPr>
        <w:t>Praticar ato lesivo previsto no art. 5º da Lei Federal nº 12.846/2013</w:t>
      </w:r>
      <w:r w:rsidR="001D6F0F" w:rsidRPr="0063498B">
        <w:rPr>
          <w:rFonts w:ascii="Arial" w:hAnsi="Arial" w:cs="Arial"/>
          <w:sz w:val="20"/>
          <w:szCs w:val="20"/>
        </w:rPr>
        <w:t>;</w:t>
      </w:r>
    </w:p>
    <w:p w14:paraId="238C8357" w14:textId="71B68EA9" w:rsidR="004233FF" w:rsidRPr="0063498B" w:rsidRDefault="001D6F0F"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Com fulcro na Lei Federal nº 14.133/</w:t>
      </w:r>
      <w:r w:rsidR="00C12758" w:rsidRPr="0063498B">
        <w:rPr>
          <w:rFonts w:ascii="Arial" w:hAnsi="Arial" w:cs="Arial"/>
          <w:sz w:val="20"/>
          <w:szCs w:val="20"/>
        </w:rPr>
        <w:t>21</w:t>
      </w:r>
      <w:r w:rsidRPr="0063498B">
        <w:rPr>
          <w:rFonts w:ascii="Arial" w:hAnsi="Arial" w:cs="Arial"/>
          <w:sz w:val="20"/>
          <w:szCs w:val="20"/>
        </w:rPr>
        <w:t xml:space="preserve">, a </w:t>
      </w:r>
      <w:r w:rsidR="00D3123B" w:rsidRPr="0063498B">
        <w:rPr>
          <w:rFonts w:ascii="Arial" w:hAnsi="Arial" w:cs="Arial"/>
          <w:sz w:val="20"/>
          <w:szCs w:val="20"/>
        </w:rPr>
        <w:t>Administração</w:t>
      </w:r>
      <w:r w:rsidR="00AF6796" w:rsidRPr="0063498B">
        <w:rPr>
          <w:rFonts w:ascii="Arial" w:hAnsi="Arial" w:cs="Arial"/>
          <w:sz w:val="20"/>
          <w:szCs w:val="20"/>
        </w:rPr>
        <w:t xml:space="preserve"> </w:t>
      </w:r>
      <w:r w:rsidRPr="0063498B">
        <w:rPr>
          <w:rFonts w:ascii="Arial" w:hAnsi="Arial" w:cs="Arial"/>
          <w:sz w:val="20"/>
          <w:szCs w:val="20"/>
        </w:rPr>
        <w:t>poderá, garantida a prévia defesa, aplicar aos licitantes e/ou adjudicatários as seguintes sanções, sem prejuízo das responsabilidades civil e criminal</w:t>
      </w:r>
      <w:r w:rsidR="004233FF" w:rsidRPr="0063498B">
        <w:rPr>
          <w:rFonts w:ascii="Arial" w:eastAsia="Arial" w:hAnsi="Arial" w:cs="Arial"/>
          <w:sz w:val="20"/>
          <w:szCs w:val="20"/>
        </w:rPr>
        <w:t>, às seguintes penalidades:</w:t>
      </w:r>
    </w:p>
    <w:p w14:paraId="60976098" w14:textId="59700529" w:rsidR="004233F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Advertência</w:t>
      </w:r>
      <w:r w:rsidR="004233FF" w:rsidRPr="0063498B">
        <w:rPr>
          <w:rFonts w:ascii="Arial" w:eastAsia="Arial" w:hAnsi="Arial" w:cs="Arial"/>
          <w:sz w:val="20"/>
          <w:szCs w:val="20"/>
        </w:rPr>
        <w:t>;</w:t>
      </w:r>
    </w:p>
    <w:p w14:paraId="62E999DF" w14:textId="54FE9B31" w:rsidR="004233FF" w:rsidRPr="0063498B" w:rsidRDefault="004233F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Multa de até </w:t>
      </w:r>
      <w:r w:rsidR="00AF6796" w:rsidRPr="0063498B">
        <w:rPr>
          <w:rFonts w:ascii="Arial" w:eastAsia="Arial" w:hAnsi="Arial" w:cs="Arial"/>
          <w:sz w:val="20"/>
          <w:szCs w:val="20"/>
        </w:rPr>
        <w:t>30</w:t>
      </w:r>
      <w:r w:rsidRPr="0063498B">
        <w:rPr>
          <w:rFonts w:ascii="Arial" w:eastAsia="Arial" w:hAnsi="Arial" w:cs="Arial"/>
          <w:sz w:val="20"/>
          <w:szCs w:val="20"/>
        </w:rPr>
        <w:t>% (</w:t>
      </w:r>
      <w:r w:rsidR="00AF6796" w:rsidRPr="0063498B">
        <w:rPr>
          <w:rFonts w:ascii="Arial" w:eastAsia="Arial" w:hAnsi="Arial" w:cs="Arial"/>
          <w:sz w:val="20"/>
          <w:szCs w:val="20"/>
        </w:rPr>
        <w:t>trinta p</w:t>
      </w:r>
      <w:r w:rsidRPr="0063498B">
        <w:rPr>
          <w:rFonts w:ascii="Arial" w:eastAsia="Arial" w:hAnsi="Arial" w:cs="Arial"/>
          <w:sz w:val="20"/>
          <w:szCs w:val="20"/>
        </w:rPr>
        <w:t>or cento) sobre o valor contratado;</w:t>
      </w:r>
    </w:p>
    <w:p w14:paraId="6946324C" w14:textId="419AA1F9" w:rsidR="001D6F0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Impedimento de licitar e contratar e;</w:t>
      </w:r>
    </w:p>
    <w:p w14:paraId="747680FC" w14:textId="77777777" w:rsidR="001D6F0F" w:rsidRPr="0063498B" w:rsidRDefault="001D6F0F" w:rsidP="00F32880">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2E460CAA" w14:textId="77777777" w:rsidR="001D6F0F" w:rsidRPr="0063498B" w:rsidRDefault="001D6F0F" w:rsidP="00F32880">
      <w:pPr>
        <w:pStyle w:val="Nvel2-Red"/>
        <w:tabs>
          <w:tab w:val="left" w:pos="567"/>
        </w:tabs>
        <w:spacing w:before="0" w:after="0"/>
        <w:rPr>
          <w:i w:val="0"/>
          <w:color w:val="auto"/>
        </w:rPr>
      </w:pPr>
      <w:r w:rsidRPr="0063498B">
        <w:rPr>
          <w:i w:val="0"/>
          <w:color w:val="auto"/>
        </w:rPr>
        <w:t>Na aplicação das sanções serão considerados:</w:t>
      </w:r>
    </w:p>
    <w:p w14:paraId="2C3AAF23" w14:textId="4CD50751"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 natureza e a gravidade da infração cometida;</w:t>
      </w:r>
    </w:p>
    <w:p w14:paraId="7A0D3021" w14:textId="4942770E"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As peculiaridades do caso concreto;</w:t>
      </w:r>
    </w:p>
    <w:p w14:paraId="65CB1AFD" w14:textId="08DF3FE7"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lastRenderedPageBreak/>
        <w:t>As circunstâncias agravantes ou atenuantes</w:t>
      </w:r>
    </w:p>
    <w:p w14:paraId="06280784" w14:textId="2E3B34E2"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 xml:space="preserve">Os danos que dela provierem para a </w:t>
      </w:r>
      <w:r w:rsidR="00D3123B" w:rsidRPr="0063498B">
        <w:rPr>
          <w:i w:val="0"/>
          <w:color w:val="auto"/>
        </w:rPr>
        <w:t>Administração Pública</w:t>
      </w:r>
      <w:r w:rsidRPr="0063498B">
        <w:rPr>
          <w:i w:val="0"/>
          <w:color w:val="auto"/>
        </w:rPr>
        <w:t>;</w:t>
      </w:r>
    </w:p>
    <w:p w14:paraId="3138B682" w14:textId="22833204" w:rsidR="001D6F0F" w:rsidRPr="0063498B" w:rsidRDefault="001D6F0F" w:rsidP="00F32880">
      <w:pPr>
        <w:pStyle w:val="Nvel2-Red"/>
        <w:numPr>
          <w:ilvl w:val="2"/>
          <w:numId w:val="1"/>
        </w:numPr>
        <w:tabs>
          <w:tab w:val="left" w:pos="709"/>
        </w:tabs>
        <w:spacing w:before="0" w:after="0"/>
        <w:ind w:left="0" w:firstLine="0"/>
        <w:rPr>
          <w:i w:val="0"/>
          <w:color w:val="auto"/>
        </w:rPr>
      </w:pPr>
      <w:r w:rsidRPr="0063498B">
        <w:rPr>
          <w:i w:val="0"/>
          <w:color w:val="auto"/>
        </w:rPr>
        <w:t>A implantação ou o aperfeiçoamento de programa de integridade, conforme normas e orientações dos órgãos de controle</w:t>
      </w:r>
      <w:r w:rsidRPr="0063498B">
        <w:rPr>
          <w:rFonts w:eastAsia="Arial"/>
          <w:i w:val="0"/>
          <w:color w:val="auto"/>
        </w:rPr>
        <w:t>;</w:t>
      </w:r>
    </w:p>
    <w:p w14:paraId="6006A6E2" w14:textId="13E68DBE" w:rsidR="001D6F0F" w:rsidRPr="0063498B" w:rsidRDefault="001D6F0F" w:rsidP="00F32880">
      <w:pPr>
        <w:pStyle w:val="Nvel2-Red"/>
        <w:spacing w:before="0" w:after="0"/>
        <w:rPr>
          <w:i w:val="0"/>
          <w:color w:val="auto"/>
        </w:rPr>
      </w:pPr>
      <w:r w:rsidRPr="0063498B">
        <w:rPr>
          <w:i w:val="0"/>
          <w:color w:val="auto"/>
        </w:rPr>
        <w:t xml:space="preserve">A multa será recolhida em percentual de 0,5% a 30% incidente sobre o valor do </w:t>
      </w:r>
      <w:r w:rsidR="00D3123B" w:rsidRPr="0063498B">
        <w:rPr>
          <w:i w:val="0"/>
          <w:color w:val="auto"/>
        </w:rPr>
        <w:t>Contrato</w:t>
      </w:r>
      <w:r w:rsidRPr="0063498B">
        <w:rPr>
          <w:i w:val="0"/>
          <w:color w:val="auto"/>
        </w:rPr>
        <w:t xml:space="preserve"> licitado, recolhida no prazo máximo de 30 (trinta) </w:t>
      </w:r>
      <w:r w:rsidRPr="0063498B">
        <w:rPr>
          <w:b/>
          <w:bCs/>
          <w:i w:val="0"/>
          <w:color w:val="auto"/>
        </w:rPr>
        <w:t>dias</w:t>
      </w:r>
      <w:r w:rsidRPr="0063498B">
        <w:rPr>
          <w:i w:val="0"/>
          <w:color w:val="auto"/>
        </w:rPr>
        <w:t xml:space="preserve"> úteis, a contar da comunicação oficial</w:t>
      </w:r>
      <w:r w:rsidR="00A72DC9" w:rsidRPr="0063498B">
        <w:rPr>
          <w:i w:val="0"/>
          <w:color w:val="auto"/>
        </w:rPr>
        <w:t>.</w:t>
      </w:r>
    </w:p>
    <w:p w14:paraId="512AC357" w14:textId="11F64154" w:rsidR="00704EC8" w:rsidRPr="0063498B" w:rsidRDefault="00A72DC9" w:rsidP="00D92584">
      <w:pPr>
        <w:pStyle w:val="Nvel2-Red"/>
        <w:numPr>
          <w:ilvl w:val="2"/>
          <w:numId w:val="8"/>
        </w:numPr>
        <w:tabs>
          <w:tab w:val="left" w:pos="709"/>
        </w:tabs>
        <w:spacing w:before="0" w:after="0"/>
        <w:ind w:left="0" w:firstLine="0"/>
        <w:rPr>
          <w:i w:val="0"/>
          <w:color w:val="auto"/>
        </w:rPr>
      </w:pPr>
      <w:r w:rsidRPr="0063498B">
        <w:rPr>
          <w:i w:val="0"/>
          <w:color w:val="auto"/>
        </w:rPr>
        <w:t xml:space="preserve">Para as infrações previstas nos itens </w:t>
      </w:r>
      <w:r w:rsidR="00BC2B67">
        <w:rPr>
          <w:i w:val="0"/>
          <w:color w:val="auto"/>
        </w:rPr>
        <w:t>13.</w:t>
      </w:r>
      <w:r w:rsidRPr="0063498B">
        <w:rPr>
          <w:i w:val="0"/>
          <w:color w:val="auto"/>
        </w:rPr>
        <w:t>1.</w:t>
      </w:r>
      <w:r w:rsidR="00BD0BC6" w:rsidRPr="0063498B">
        <w:rPr>
          <w:rFonts w:eastAsia="Arial"/>
          <w:i w:val="0"/>
          <w:color w:val="auto"/>
        </w:rPr>
        <w:t>1</w:t>
      </w:r>
      <w:r w:rsidRPr="0063498B">
        <w:rPr>
          <w:i w:val="0"/>
          <w:color w:val="auto"/>
        </w:rPr>
        <w:t xml:space="preserve">, </w:t>
      </w:r>
      <w:r w:rsidR="00BC2B67">
        <w:rPr>
          <w:i w:val="0"/>
          <w:color w:val="auto"/>
        </w:rPr>
        <w:t>13.</w:t>
      </w:r>
      <w:r w:rsidRPr="0063498B">
        <w:rPr>
          <w:i w:val="0"/>
          <w:color w:val="auto"/>
        </w:rPr>
        <w:t>1.</w:t>
      </w:r>
      <w:r w:rsidR="00AF6796" w:rsidRPr="0063498B">
        <w:rPr>
          <w:i w:val="0"/>
          <w:color w:val="auto"/>
        </w:rPr>
        <w:t>3</w:t>
      </w:r>
      <w:r w:rsidRPr="0063498B">
        <w:rPr>
          <w:i w:val="0"/>
          <w:color w:val="auto"/>
        </w:rPr>
        <w:t xml:space="preserve"> e </w:t>
      </w:r>
      <w:r w:rsidR="00BC2B67">
        <w:rPr>
          <w:i w:val="0"/>
          <w:color w:val="auto"/>
        </w:rPr>
        <w:t>13.</w:t>
      </w:r>
      <w:r w:rsidRPr="0063498B">
        <w:rPr>
          <w:i w:val="0"/>
          <w:color w:val="auto"/>
        </w:rPr>
        <w:t>1.</w:t>
      </w:r>
      <w:r w:rsidR="00AF6796" w:rsidRPr="0063498B">
        <w:rPr>
          <w:i w:val="0"/>
          <w:color w:val="auto"/>
        </w:rPr>
        <w:t>5</w:t>
      </w:r>
      <w:r w:rsidRPr="0063498B">
        <w:rPr>
          <w:i w:val="0"/>
          <w:color w:val="auto"/>
        </w:rPr>
        <w:t xml:space="preserve">, a multa será de 0,5% a 15% </w:t>
      </w:r>
      <w:r w:rsidR="00952A9C" w:rsidRPr="0063498B">
        <w:rPr>
          <w:i w:val="0"/>
          <w:color w:val="auto"/>
        </w:rPr>
        <w:t xml:space="preserve">do valor do </w:t>
      </w:r>
      <w:r w:rsidR="00D3123B" w:rsidRPr="0063498B">
        <w:rPr>
          <w:i w:val="0"/>
          <w:color w:val="auto"/>
        </w:rPr>
        <w:t>Contrato</w:t>
      </w:r>
      <w:r w:rsidR="00952A9C" w:rsidRPr="0063498B">
        <w:rPr>
          <w:i w:val="0"/>
          <w:color w:val="auto"/>
        </w:rPr>
        <w:t xml:space="preserve"> licitado;</w:t>
      </w:r>
    </w:p>
    <w:p w14:paraId="07053DE9" w14:textId="6A488F5A" w:rsidR="00A72DC9" w:rsidRPr="0063498B" w:rsidRDefault="00A72DC9" w:rsidP="00D92584">
      <w:pPr>
        <w:pStyle w:val="Nvel2-Red"/>
        <w:numPr>
          <w:ilvl w:val="2"/>
          <w:numId w:val="8"/>
        </w:numPr>
        <w:tabs>
          <w:tab w:val="left" w:pos="709"/>
        </w:tabs>
        <w:spacing w:before="0" w:after="0"/>
        <w:ind w:left="0" w:firstLine="0"/>
        <w:rPr>
          <w:i w:val="0"/>
          <w:color w:val="auto"/>
        </w:rPr>
      </w:pPr>
      <w:r w:rsidRPr="0063498B">
        <w:rPr>
          <w:i w:val="0"/>
          <w:color w:val="auto"/>
        </w:rPr>
        <w:t>Para as infrações previstas nos itens</w:t>
      </w:r>
      <w:r w:rsidR="00704EC8" w:rsidRPr="0063498B">
        <w:rPr>
          <w:i w:val="0"/>
          <w:color w:val="auto"/>
        </w:rPr>
        <w:t xml:space="preserve"> </w:t>
      </w:r>
      <w:r w:rsidR="00BC2B67">
        <w:rPr>
          <w:i w:val="0"/>
          <w:color w:val="auto"/>
        </w:rPr>
        <w:t>13.</w:t>
      </w:r>
      <w:r w:rsidR="00704EC8" w:rsidRPr="0063498B">
        <w:rPr>
          <w:i w:val="0"/>
          <w:color w:val="auto"/>
        </w:rPr>
        <w:t>1.2,</w:t>
      </w:r>
      <w:r w:rsidR="006274B5" w:rsidRPr="0063498B">
        <w:rPr>
          <w:i w:val="0"/>
          <w:color w:val="auto"/>
        </w:rPr>
        <w:t xml:space="preserve"> </w:t>
      </w:r>
      <w:r w:rsidR="00BC2B67">
        <w:rPr>
          <w:i w:val="0"/>
          <w:color w:val="auto"/>
        </w:rPr>
        <w:t>13.</w:t>
      </w:r>
      <w:r w:rsidR="006274B5" w:rsidRPr="0063498B">
        <w:rPr>
          <w:i w:val="0"/>
          <w:color w:val="auto"/>
        </w:rPr>
        <w:t xml:space="preserve">1.4, </w:t>
      </w:r>
      <w:r w:rsidR="00BC2B67">
        <w:rPr>
          <w:i w:val="0"/>
          <w:color w:val="auto"/>
        </w:rPr>
        <w:t>13.</w:t>
      </w:r>
      <w:r w:rsidR="006274B5" w:rsidRPr="0063498B">
        <w:rPr>
          <w:i w:val="0"/>
          <w:color w:val="auto"/>
        </w:rPr>
        <w:t xml:space="preserve">1.5, </w:t>
      </w:r>
      <w:r w:rsidR="00BC2B67">
        <w:rPr>
          <w:i w:val="0"/>
          <w:color w:val="auto"/>
        </w:rPr>
        <w:t>13.</w:t>
      </w:r>
      <w:r w:rsidR="006274B5" w:rsidRPr="0063498B">
        <w:rPr>
          <w:i w:val="0"/>
          <w:color w:val="auto"/>
        </w:rPr>
        <w:t>1.6 e</w:t>
      </w:r>
      <w:r w:rsidR="00704EC8" w:rsidRPr="0063498B">
        <w:rPr>
          <w:i w:val="0"/>
          <w:color w:val="auto"/>
        </w:rPr>
        <w:t xml:space="preserve"> </w:t>
      </w:r>
      <w:r w:rsidR="00BC2B67">
        <w:rPr>
          <w:i w:val="0"/>
          <w:color w:val="auto"/>
        </w:rPr>
        <w:t>13.</w:t>
      </w:r>
      <w:r w:rsidR="00704EC8" w:rsidRPr="0063498B">
        <w:rPr>
          <w:i w:val="0"/>
          <w:color w:val="auto"/>
        </w:rPr>
        <w:t>1.11</w:t>
      </w:r>
      <w:r w:rsidRPr="0063498B">
        <w:rPr>
          <w:i w:val="0"/>
          <w:color w:val="auto"/>
        </w:rPr>
        <w:t xml:space="preserve">, a multa será de 15% a 30% do valor do </w:t>
      </w:r>
      <w:r w:rsidR="00D3123B" w:rsidRPr="0063498B">
        <w:rPr>
          <w:i w:val="0"/>
          <w:color w:val="auto"/>
        </w:rPr>
        <w:t>Contrato</w:t>
      </w:r>
      <w:r w:rsidRPr="0063498B">
        <w:rPr>
          <w:i w:val="0"/>
          <w:color w:val="auto"/>
        </w:rPr>
        <w:t xml:space="preserve"> licitado</w:t>
      </w:r>
      <w:r w:rsidR="00952A9C" w:rsidRPr="0063498B">
        <w:rPr>
          <w:i w:val="0"/>
          <w:color w:val="auto"/>
        </w:rPr>
        <w:t>;</w:t>
      </w:r>
    </w:p>
    <w:p w14:paraId="094697AB" w14:textId="325AAC42" w:rsidR="00952A9C" w:rsidRPr="0063498B" w:rsidRDefault="00952A9C" w:rsidP="00D92584">
      <w:pPr>
        <w:pStyle w:val="Nvel2-Red"/>
        <w:numPr>
          <w:ilvl w:val="1"/>
          <w:numId w:val="8"/>
        </w:numPr>
        <w:tabs>
          <w:tab w:val="left" w:pos="567"/>
        </w:tabs>
        <w:spacing w:before="0" w:after="0"/>
        <w:ind w:left="0" w:firstLine="0"/>
        <w:rPr>
          <w:i w:val="0"/>
          <w:color w:val="auto"/>
        </w:rPr>
      </w:pPr>
      <w:r w:rsidRPr="0063498B">
        <w:rPr>
          <w:i w:val="0"/>
          <w:color w:val="auto"/>
        </w:rPr>
        <w:t>As sanções de advertência, impedimento de licitar e contratar e declaração de inidoneidade para licitar ou contratar poderão ser aplicadas, cumulativamente ou não, à penalidade de multa</w:t>
      </w:r>
    </w:p>
    <w:p w14:paraId="26857507" w14:textId="77777777" w:rsidR="000E5639" w:rsidRPr="0063498B" w:rsidRDefault="00952A9C" w:rsidP="00D92584">
      <w:pPr>
        <w:pStyle w:val="Nvel2-Red"/>
        <w:numPr>
          <w:ilvl w:val="1"/>
          <w:numId w:val="8"/>
        </w:numPr>
        <w:tabs>
          <w:tab w:val="left" w:pos="567"/>
        </w:tabs>
        <w:spacing w:before="0" w:after="0"/>
        <w:ind w:left="0" w:firstLine="0"/>
        <w:rPr>
          <w:i w:val="0"/>
        </w:rPr>
      </w:pPr>
      <w:r w:rsidRPr="0063498B">
        <w:rPr>
          <w:i w:val="0"/>
          <w:color w:val="auto"/>
        </w:rPr>
        <w:t>As sanções de advertência, impedimento de licitar e contratar e declaração de inidoneidade para licitar ou contratar poderão ser aplicadas, cumulativamente ou não, à penalidade de multa</w:t>
      </w:r>
      <w:r w:rsidR="000E5639" w:rsidRPr="0063498B">
        <w:rPr>
          <w:i w:val="0"/>
          <w:color w:val="auto"/>
        </w:rPr>
        <w:t xml:space="preserve">; </w:t>
      </w:r>
    </w:p>
    <w:p w14:paraId="54226F66" w14:textId="68E95C51" w:rsidR="000E5639" w:rsidRPr="0063498B" w:rsidRDefault="00952A9C" w:rsidP="00D92584">
      <w:pPr>
        <w:pStyle w:val="Nvel2-Red"/>
        <w:numPr>
          <w:ilvl w:val="1"/>
          <w:numId w:val="8"/>
        </w:numPr>
        <w:tabs>
          <w:tab w:val="left" w:pos="567"/>
        </w:tabs>
        <w:spacing w:before="0" w:after="0"/>
        <w:ind w:left="0" w:firstLine="0"/>
        <w:rPr>
          <w:i w:val="0"/>
        </w:rPr>
      </w:pPr>
      <w:r w:rsidRPr="0063498B">
        <w:rPr>
          <w:i w:val="0"/>
          <w:color w:val="auto"/>
        </w:rPr>
        <w:t>A sanção de impedimento de licitar e contratar será aplicada ao responsável em decorrência das infrações administrativas relacionadas nos itens</w:t>
      </w:r>
      <w:r w:rsidR="006274B5" w:rsidRPr="0063498B">
        <w:rPr>
          <w:i w:val="0"/>
          <w:color w:val="auto"/>
        </w:rPr>
        <w:t xml:space="preserve"> </w:t>
      </w:r>
      <w:r w:rsidR="00BC2B67">
        <w:rPr>
          <w:i w:val="0"/>
          <w:color w:val="auto"/>
        </w:rPr>
        <w:t>13.</w:t>
      </w:r>
      <w:r w:rsidR="006274B5" w:rsidRPr="0063498B">
        <w:rPr>
          <w:i w:val="0"/>
          <w:color w:val="auto"/>
        </w:rPr>
        <w:t>1.1,</w:t>
      </w:r>
      <w:r w:rsidRPr="0063498B">
        <w:rPr>
          <w:i w:val="0"/>
          <w:color w:val="auto"/>
        </w:rPr>
        <w:t xml:space="preserve"> </w:t>
      </w:r>
      <w:r w:rsidR="00BC2B67">
        <w:rPr>
          <w:i w:val="0"/>
          <w:color w:val="auto"/>
        </w:rPr>
        <w:t>13.</w:t>
      </w:r>
      <w:r w:rsidRPr="0063498B">
        <w:rPr>
          <w:i w:val="0"/>
          <w:color w:val="auto"/>
        </w:rPr>
        <w:t>1.3</w:t>
      </w:r>
      <w:r w:rsidR="006274B5" w:rsidRPr="0063498B">
        <w:rPr>
          <w:i w:val="0"/>
          <w:color w:val="auto"/>
        </w:rPr>
        <w:t xml:space="preserve"> e </w:t>
      </w:r>
      <w:r w:rsidR="00BC2B67">
        <w:rPr>
          <w:i w:val="0"/>
          <w:color w:val="auto"/>
        </w:rPr>
        <w:t>13.</w:t>
      </w:r>
      <w:r w:rsidRPr="0063498B">
        <w:rPr>
          <w:i w:val="0"/>
          <w:color w:val="auto"/>
        </w:rPr>
        <w:t xml:space="preserve">1.5, quando não se justificar a imposição de penalidade mais grave, e impedirá o responsável de licitar e contratar no âmbito da </w:t>
      </w:r>
      <w:r w:rsidR="00D3123B" w:rsidRPr="0063498B">
        <w:rPr>
          <w:i w:val="0"/>
          <w:color w:val="auto"/>
        </w:rPr>
        <w:t>Administração Pública</w:t>
      </w:r>
      <w:r w:rsidRPr="0063498B">
        <w:rPr>
          <w:i w:val="0"/>
          <w:color w:val="auto"/>
        </w:rPr>
        <w:t xml:space="preserve"> direta e indireta do ente federativo a qual pertencer o órgão ou entidade, pelo prazo máximo de 3 (três) anos</w:t>
      </w:r>
      <w:r w:rsidR="000E5639" w:rsidRPr="0063498B">
        <w:rPr>
          <w:i w:val="0"/>
          <w:color w:val="auto"/>
        </w:rPr>
        <w:t>.</w:t>
      </w:r>
    </w:p>
    <w:p w14:paraId="56DB0890" w14:textId="6FF24C65" w:rsidR="000E5639" w:rsidRPr="0063498B" w:rsidRDefault="000E5639" w:rsidP="00D92584">
      <w:pPr>
        <w:pStyle w:val="Nvel2-Red"/>
        <w:numPr>
          <w:ilvl w:val="1"/>
          <w:numId w:val="8"/>
        </w:numPr>
        <w:tabs>
          <w:tab w:val="left" w:pos="567"/>
        </w:tabs>
        <w:spacing w:before="0" w:after="0"/>
        <w:ind w:left="0" w:firstLine="0"/>
        <w:rPr>
          <w:i w:val="0"/>
          <w:color w:val="auto"/>
        </w:rPr>
      </w:pPr>
      <w:r w:rsidRPr="0063498B">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FC0277D" w14:textId="77777777" w:rsidR="000E5639" w:rsidRPr="0063498B" w:rsidRDefault="000E5639" w:rsidP="00D92584">
      <w:pPr>
        <w:pStyle w:val="Nvel2-Red"/>
        <w:numPr>
          <w:ilvl w:val="1"/>
          <w:numId w:val="8"/>
        </w:numPr>
        <w:tabs>
          <w:tab w:val="left" w:pos="567"/>
        </w:tabs>
        <w:spacing w:before="0" w:after="0"/>
        <w:ind w:left="0" w:firstLine="0"/>
        <w:rPr>
          <w:i w:val="0"/>
          <w:color w:val="auto"/>
        </w:rPr>
      </w:pPr>
      <w:r w:rsidRPr="0063498B">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30E8FF" w14:textId="77777777" w:rsidR="000E5639" w:rsidRPr="0063498B" w:rsidRDefault="000E5639" w:rsidP="00D92584">
      <w:pPr>
        <w:pStyle w:val="Nvel2-Red"/>
        <w:numPr>
          <w:ilvl w:val="1"/>
          <w:numId w:val="8"/>
        </w:numPr>
        <w:tabs>
          <w:tab w:val="left" w:pos="567"/>
        </w:tabs>
        <w:spacing w:before="0" w:after="0"/>
        <w:ind w:left="0" w:firstLine="0"/>
        <w:rPr>
          <w:i w:val="0"/>
          <w:color w:val="auto"/>
        </w:rPr>
      </w:pPr>
      <w:r w:rsidRPr="0063498B">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869304" w14:textId="77777777" w:rsidR="000E5639" w:rsidRPr="0063498B" w:rsidRDefault="000E5639" w:rsidP="00D92584">
      <w:pPr>
        <w:pStyle w:val="Nvel2-Red"/>
        <w:numPr>
          <w:ilvl w:val="1"/>
          <w:numId w:val="8"/>
        </w:numPr>
        <w:tabs>
          <w:tab w:val="left" w:pos="567"/>
        </w:tabs>
        <w:spacing w:before="0" w:after="0"/>
        <w:ind w:left="0" w:firstLine="0"/>
        <w:rPr>
          <w:i w:val="0"/>
          <w:color w:val="auto"/>
        </w:rPr>
      </w:pPr>
      <w:r w:rsidRPr="0063498B">
        <w:rPr>
          <w:i w:val="0"/>
          <w:color w:val="auto"/>
        </w:rPr>
        <w:t>O recurso e o pedido de reconsideração terão efeito suspensivo do ato ou da decisão recorrida até que sobrevenha decisão final da autoridade competente.</w:t>
      </w:r>
    </w:p>
    <w:p w14:paraId="4AC8BF90" w14:textId="6E48D740" w:rsidR="00952A9C" w:rsidRPr="0063498B" w:rsidRDefault="000E5639" w:rsidP="00D92584">
      <w:pPr>
        <w:pStyle w:val="Nvel2-Red"/>
        <w:numPr>
          <w:ilvl w:val="1"/>
          <w:numId w:val="8"/>
        </w:numPr>
        <w:tabs>
          <w:tab w:val="left" w:pos="567"/>
        </w:tabs>
        <w:spacing w:before="0" w:after="0"/>
        <w:ind w:left="0" w:firstLine="0"/>
        <w:rPr>
          <w:i w:val="0"/>
          <w:color w:val="auto"/>
        </w:rPr>
      </w:pPr>
      <w:r w:rsidRPr="0063498B">
        <w:rPr>
          <w:i w:val="0"/>
          <w:color w:val="auto"/>
        </w:rPr>
        <w:t xml:space="preserve">A aplicação das sanções previstas neste </w:t>
      </w:r>
      <w:r w:rsidR="00D3123B" w:rsidRPr="0063498B">
        <w:rPr>
          <w:i w:val="0"/>
          <w:color w:val="auto"/>
        </w:rPr>
        <w:t>Edital</w:t>
      </w:r>
      <w:r w:rsidRPr="0063498B">
        <w:rPr>
          <w:i w:val="0"/>
          <w:color w:val="auto"/>
        </w:rPr>
        <w:t xml:space="preserve"> não exclui, em hipótese alguma, a obrigação de reparação integral dos danos causados</w:t>
      </w:r>
    </w:p>
    <w:p w14:paraId="0139D3E9" w14:textId="77777777" w:rsidR="001D6F0F" w:rsidRPr="0063498B" w:rsidRDefault="001D6F0F" w:rsidP="00F32880">
      <w:pPr>
        <w:pStyle w:val="Nvel2-Red"/>
        <w:numPr>
          <w:ilvl w:val="0"/>
          <w:numId w:val="0"/>
        </w:numPr>
        <w:tabs>
          <w:tab w:val="left" w:pos="709"/>
        </w:tabs>
        <w:spacing w:before="0" w:after="0"/>
        <w:rPr>
          <w:i w:val="0"/>
          <w:color w:val="auto"/>
        </w:rPr>
      </w:pPr>
    </w:p>
    <w:p w14:paraId="385E813B" w14:textId="77777777" w:rsidR="00F6103A" w:rsidRPr="0063498B" w:rsidRDefault="00F6103A"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DOS RECURSOS</w:t>
      </w:r>
    </w:p>
    <w:p w14:paraId="1C9086A2" w14:textId="53EC9AFC" w:rsidR="00F6103A" w:rsidRPr="0063498B" w:rsidRDefault="007A6480"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A</w:t>
      </w:r>
      <w:r w:rsidR="00F6103A" w:rsidRPr="0063498B">
        <w:rPr>
          <w:rFonts w:ascii="Arial" w:eastAsia="Arial" w:hAnsi="Arial" w:cs="Arial"/>
          <w:color w:val="000000"/>
          <w:sz w:val="20"/>
          <w:szCs w:val="20"/>
        </w:rPr>
        <w:t xml:space="preserve">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w:t>
      </w:r>
      <w:r w:rsidR="002E2DC9" w:rsidRPr="0063498B">
        <w:rPr>
          <w:rFonts w:ascii="Arial" w:eastAsia="Arial" w:hAnsi="Arial" w:cs="Arial"/>
          <w:color w:val="000000"/>
          <w:sz w:val="20"/>
          <w:szCs w:val="20"/>
        </w:rPr>
        <w:t>do poder de representação legal</w:t>
      </w:r>
      <w:r w:rsidR="00F6103A" w:rsidRPr="0063498B">
        <w:rPr>
          <w:rFonts w:ascii="Arial" w:eastAsia="Arial" w:hAnsi="Arial" w:cs="Arial"/>
          <w:color w:val="000000"/>
          <w:sz w:val="20"/>
          <w:szCs w:val="20"/>
        </w:rPr>
        <w:t>.</w:t>
      </w:r>
    </w:p>
    <w:p w14:paraId="280E515D" w14:textId="4603BD76" w:rsidR="00C63448" w:rsidRPr="0063498B" w:rsidRDefault="00C63448"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O tempo máximo para manifestação da intenção de recurso será de 30 minutos, podendo o pregoeiro dar provimento ou negar o mesmo, motivadamente</w:t>
      </w:r>
    </w:p>
    <w:p w14:paraId="6F89B24A"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1089BEFE"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A falta de manifestação no prazo estabelecido autoriza o Pregoeiro a adjudicar o objeto à licitante vencedora.</w:t>
      </w:r>
    </w:p>
    <w:p w14:paraId="0F70BE5D" w14:textId="77777777" w:rsidR="00F6103A" w:rsidRPr="0063498B" w:rsidRDefault="00F6103A" w:rsidP="00F32880">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lastRenderedPageBreak/>
        <w:t xml:space="preserve"> </w:t>
      </w:r>
      <w:r w:rsidRPr="0063498B">
        <w:rPr>
          <w:rFonts w:ascii="Arial" w:eastAsia="Arial" w:hAnsi="Arial" w:cs="Arial"/>
          <w:sz w:val="20"/>
          <w:szCs w:val="20"/>
        </w:rPr>
        <w:t>O Pregoeiro examinará a intenção de recurso, aceitando-a ou rejeitando-a, motivadamente, exercendo, para tanto, seu poder direito de juízo de admissibilidade.</w:t>
      </w:r>
    </w:p>
    <w:p w14:paraId="7343B014" w14:textId="10F9B214"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licitante que tiver sua intenção de recurso aceita deverá registrar as razões do recurso, no prazo de 03 (três) dias</w:t>
      </w:r>
      <w:r w:rsidR="00C63448" w:rsidRPr="0063498B">
        <w:rPr>
          <w:rFonts w:ascii="Arial" w:eastAsia="Arial" w:hAnsi="Arial" w:cs="Arial"/>
          <w:sz w:val="20"/>
          <w:szCs w:val="20"/>
        </w:rPr>
        <w:t xml:space="preserve"> úteis</w:t>
      </w:r>
      <w:r w:rsidRPr="0063498B">
        <w:rPr>
          <w:rFonts w:ascii="Arial" w:eastAsia="Arial" w:hAnsi="Arial" w:cs="Arial"/>
          <w:sz w:val="20"/>
          <w:szCs w:val="20"/>
        </w:rPr>
        <w:t>, ficando as demais licitantes, desde logo, intimadas a apresentar contrarrazões, em igual prazo, que começará a correr do término do prazo da recorrente.</w:t>
      </w:r>
    </w:p>
    <w:p w14:paraId="06C6D53F" w14:textId="05023DFF"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63498B">
        <w:rPr>
          <w:rFonts w:ascii="Arial" w:eastAsia="Arial" w:hAnsi="Arial" w:cs="Arial"/>
          <w:color w:val="000000"/>
          <w:sz w:val="20"/>
          <w:szCs w:val="20"/>
        </w:rPr>
        <w:t>Para efeito do disposto no § 5º do artigo 1</w:t>
      </w:r>
      <w:r w:rsidR="004C6FBE" w:rsidRPr="0063498B">
        <w:rPr>
          <w:rFonts w:ascii="Arial" w:eastAsia="Arial" w:hAnsi="Arial" w:cs="Arial"/>
          <w:color w:val="000000"/>
          <w:sz w:val="20"/>
          <w:szCs w:val="20"/>
        </w:rPr>
        <w:t>65</w:t>
      </w:r>
      <w:r w:rsidRPr="0063498B">
        <w:rPr>
          <w:rFonts w:ascii="Arial" w:eastAsia="Arial" w:hAnsi="Arial" w:cs="Arial"/>
          <w:color w:val="000000"/>
          <w:sz w:val="20"/>
          <w:szCs w:val="20"/>
        </w:rPr>
        <w:t xml:space="preserve"> da Lei Federal nº </w:t>
      </w:r>
      <w:r w:rsidR="004C6FBE" w:rsidRPr="0063498B">
        <w:rPr>
          <w:rFonts w:ascii="Arial" w:eastAsia="Arial" w:hAnsi="Arial" w:cs="Arial"/>
          <w:color w:val="000000"/>
          <w:sz w:val="20"/>
          <w:szCs w:val="20"/>
        </w:rPr>
        <w:t>14.133/</w:t>
      </w:r>
      <w:r w:rsidR="00C12758" w:rsidRPr="0063498B">
        <w:rPr>
          <w:rFonts w:ascii="Arial" w:eastAsia="Arial" w:hAnsi="Arial" w:cs="Arial"/>
          <w:color w:val="000000"/>
          <w:sz w:val="20"/>
          <w:szCs w:val="20"/>
        </w:rPr>
        <w:t>21</w:t>
      </w:r>
      <w:r w:rsidRPr="0063498B">
        <w:rPr>
          <w:rFonts w:ascii="Arial" w:eastAsia="Arial" w:hAnsi="Arial" w:cs="Arial"/>
          <w:color w:val="000000"/>
          <w:sz w:val="20"/>
          <w:szCs w:val="20"/>
        </w:rPr>
        <w:t xml:space="preserve">, fica </w:t>
      </w:r>
      <w:proofErr w:type="gramStart"/>
      <w:r w:rsidRPr="0063498B">
        <w:rPr>
          <w:rFonts w:ascii="Arial" w:eastAsia="Arial" w:hAnsi="Arial" w:cs="Arial"/>
          <w:color w:val="000000"/>
          <w:sz w:val="20"/>
          <w:szCs w:val="20"/>
        </w:rPr>
        <w:t>a</w:t>
      </w:r>
      <w:proofErr w:type="gramEnd"/>
      <w:r w:rsidRPr="0063498B">
        <w:rPr>
          <w:rFonts w:ascii="Arial" w:eastAsia="Arial" w:hAnsi="Arial" w:cs="Arial"/>
          <w:color w:val="000000"/>
          <w:sz w:val="20"/>
          <w:szCs w:val="20"/>
        </w:rPr>
        <w:t xml:space="preserve"> vista </w:t>
      </w:r>
      <w:r w:rsidR="004C6FBE" w:rsidRPr="0063498B">
        <w:rPr>
          <w:rFonts w:ascii="Arial" w:eastAsia="Arial" w:hAnsi="Arial" w:cs="Arial"/>
          <w:color w:val="000000"/>
          <w:sz w:val="20"/>
          <w:szCs w:val="20"/>
        </w:rPr>
        <w:t>dos autos franqueada ao licitante tão somente dos elementos indispensáveis à defesa de seu interesse</w:t>
      </w:r>
      <w:r w:rsidRPr="0063498B">
        <w:rPr>
          <w:rFonts w:ascii="Arial" w:eastAsia="Arial" w:hAnsi="Arial" w:cs="Arial"/>
          <w:color w:val="000000"/>
          <w:sz w:val="20"/>
          <w:szCs w:val="20"/>
        </w:rPr>
        <w:t>.</w:t>
      </w:r>
    </w:p>
    <w:p w14:paraId="14EF8D9C" w14:textId="6477FACD"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As intençõe</w:t>
      </w:r>
      <w:r w:rsidR="007B65F2" w:rsidRPr="0063498B">
        <w:rPr>
          <w:rFonts w:ascii="Arial" w:eastAsia="Arial" w:hAnsi="Arial" w:cs="Arial"/>
          <w:sz w:val="20"/>
          <w:szCs w:val="20"/>
        </w:rPr>
        <w:t xml:space="preserve">s de recurso não admitidas ou </w:t>
      </w:r>
      <w:r w:rsidRPr="0063498B">
        <w:rPr>
          <w:rFonts w:ascii="Arial" w:eastAsia="Arial" w:hAnsi="Arial" w:cs="Arial"/>
          <w:sz w:val="20"/>
          <w:szCs w:val="20"/>
        </w:rPr>
        <w:t>rejeitados pelo pregoeiro serão apreciados pela autoridade competente.</w:t>
      </w:r>
    </w:p>
    <w:p w14:paraId="4518443B" w14:textId="77777777"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O acolhimento do recurso implicará a invalidação apenas dos atos insuscetíveis de aproveitamento.</w:t>
      </w:r>
    </w:p>
    <w:p w14:paraId="4EFE6BDE" w14:textId="72BD957B" w:rsidR="00F6103A" w:rsidRPr="0063498B" w:rsidRDefault="00F6103A" w:rsidP="00F32880">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recursos </w:t>
      </w:r>
      <w:r w:rsidR="004C6FBE" w:rsidRPr="0063498B">
        <w:rPr>
          <w:rFonts w:ascii="Arial" w:eastAsia="Arial" w:hAnsi="Arial" w:cs="Arial"/>
          <w:sz w:val="20"/>
          <w:szCs w:val="20"/>
        </w:rPr>
        <w:t xml:space="preserve">ou pedido de reconsideração </w:t>
      </w:r>
      <w:r w:rsidRPr="0063498B">
        <w:rPr>
          <w:rFonts w:ascii="Arial" w:eastAsia="Arial" w:hAnsi="Arial" w:cs="Arial"/>
          <w:sz w:val="20"/>
          <w:szCs w:val="20"/>
        </w:rPr>
        <w:t>contra a decisão do Pregoeiro terá efeito suspensivo.</w:t>
      </w:r>
    </w:p>
    <w:p w14:paraId="38AF434A" w14:textId="77777777" w:rsidR="00AB036A" w:rsidRPr="0063498B" w:rsidRDefault="00AB036A" w:rsidP="00F32880">
      <w:pPr>
        <w:tabs>
          <w:tab w:val="left" w:pos="0"/>
          <w:tab w:val="left" w:pos="567"/>
          <w:tab w:val="center" w:pos="4252"/>
          <w:tab w:val="right" w:pos="8504"/>
        </w:tabs>
        <w:spacing w:after="0" w:line="276" w:lineRule="auto"/>
        <w:jc w:val="both"/>
        <w:rPr>
          <w:rFonts w:ascii="Arial" w:eastAsia="Arial" w:hAnsi="Arial" w:cs="Arial"/>
          <w:sz w:val="20"/>
          <w:szCs w:val="20"/>
        </w:rPr>
      </w:pPr>
    </w:p>
    <w:p w14:paraId="01C52538" w14:textId="77777777" w:rsidR="00F6103A" w:rsidRPr="0063498B" w:rsidRDefault="00F6103A" w:rsidP="00F32880">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IMPUGNAÇÃO</w:t>
      </w:r>
    </w:p>
    <w:p w14:paraId="033177D1" w14:textId="0FB7EB36" w:rsidR="00F6103A" w:rsidRPr="0063498B" w:rsidRDefault="00DE0F50"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Qualquer pessoa é parte legítima para impugnar este </w:t>
      </w:r>
      <w:r w:rsidR="00D3123B" w:rsidRPr="0063498B">
        <w:rPr>
          <w:rFonts w:ascii="Arial" w:hAnsi="Arial" w:cs="Arial"/>
          <w:sz w:val="20"/>
          <w:szCs w:val="20"/>
        </w:rPr>
        <w:t>Edital</w:t>
      </w:r>
      <w:r w:rsidR="00DA23DF" w:rsidRPr="0063498B">
        <w:rPr>
          <w:rFonts w:ascii="Arial" w:hAnsi="Arial" w:cs="Arial"/>
          <w:sz w:val="20"/>
          <w:szCs w:val="20"/>
        </w:rPr>
        <w:t xml:space="preserve"> </w:t>
      </w:r>
      <w:r w:rsidRPr="0063498B">
        <w:rPr>
          <w:rFonts w:ascii="Arial" w:hAnsi="Arial" w:cs="Arial"/>
          <w:sz w:val="20"/>
          <w:szCs w:val="20"/>
        </w:rPr>
        <w:t>por irregularidade na aplicação da Lei Federal nº 14.133/</w:t>
      </w:r>
      <w:r w:rsidR="00C12758" w:rsidRPr="0063498B">
        <w:rPr>
          <w:rFonts w:ascii="Arial" w:hAnsi="Arial" w:cs="Arial"/>
          <w:sz w:val="20"/>
          <w:szCs w:val="20"/>
        </w:rPr>
        <w:t>21</w:t>
      </w:r>
      <w:r w:rsidRPr="0063498B">
        <w:rPr>
          <w:rFonts w:ascii="Arial" w:hAnsi="Arial" w:cs="Arial"/>
          <w:sz w:val="20"/>
          <w:szCs w:val="20"/>
        </w:rPr>
        <w:t>, devendo protocolar o pedido até 3 (cinco) dias úteis antes da data da abertura do certame</w:t>
      </w:r>
      <w:r w:rsidR="00F6103A" w:rsidRPr="0063498B">
        <w:rPr>
          <w:rFonts w:ascii="Arial" w:eastAsia="Arial" w:hAnsi="Arial" w:cs="Arial"/>
          <w:sz w:val="20"/>
          <w:szCs w:val="20"/>
        </w:rPr>
        <w:t>.</w:t>
      </w:r>
    </w:p>
    <w:p w14:paraId="31BF76CB" w14:textId="0D6E7C42" w:rsidR="00DE0F50" w:rsidRPr="0063498B" w:rsidRDefault="00F6103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Decairá do direito de impugnar os termos do </w:t>
      </w:r>
      <w:r w:rsidR="00D3123B" w:rsidRPr="0063498B">
        <w:rPr>
          <w:rFonts w:ascii="Arial" w:eastAsia="Arial" w:hAnsi="Arial" w:cs="Arial"/>
          <w:sz w:val="20"/>
          <w:szCs w:val="20"/>
        </w:rPr>
        <w:t>Edital</w:t>
      </w:r>
      <w:r w:rsidRPr="0063498B">
        <w:rPr>
          <w:rFonts w:ascii="Arial" w:eastAsia="Arial" w:hAnsi="Arial" w:cs="Arial"/>
          <w:sz w:val="20"/>
          <w:szCs w:val="20"/>
        </w:rPr>
        <w:t xml:space="preserve"> de licitação perante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o licitante que não o fizer até o </w:t>
      </w:r>
      <w:r w:rsidR="00DE0F50" w:rsidRPr="0063498B">
        <w:rPr>
          <w:rFonts w:ascii="Arial" w:eastAsia="Arial" w:hAnsi="Arial" w:cs="Arial"/>
          <w:sz w:val="20"/>
          <w:szCs w:val="20"/>
        </w:rPr>
        <w:t>terceiro</w:t>
      </w:r>
      <w:r w:rsidRPr="0063498B">
        <w:rPr>
          <w:rFonts w:ascii="Arial" w:eastAsia="Arial" w:hAnsi="Arial" w:cs="Arial"/>
          <w:sz w:val="20"/>
          <w:szCs w:val="20"/>
        </w:rPr>
        <w:t xml:space="preserve"> di</w:t>
      </w:r>
      <w:r w:rsidR="00334118" w:rsidRPr="0063498B">
        <w:rPr>
          <w:rFonts w:ascii="Arial" w:eastAsia="Arial" w:hAnsi="Arial" w:cs="Arial"/>
          <w:sz w:val="20"/>
          <w:szCs w:val="20"/>
        </w:rPr>
        <w:t>a útil que anteceder a realização do certame,</w:t>
      </w:r>
      <w:r w:rsidRPr="0063498B">
        <w:rPr>
          <w:rFonts w:ascii="Arial" w:eastAsia="Arial" w:hAnsi="Arial" w:cs="Arial"/>
          <w:sz w:val="20"/>
          <w:szCs w:val="20"/>
        </w:rPr>
        <w:t xml:space="preserve"> as falhas ou irregularidades que viciariam esse </w:t>
      </w:r>
      <w:r w:rsidR="00D3123B" w:rsidRPr="0063498B">
        <w:rPr>
          <w:rFonts w:ascii="Arial" w:eastAsia="Arial" w:hAnsi="Arial" w:cs="Arial"/>
          <w:sz w:val="20"/>
          <w:szCs w:val="20"/>
        </w:rPr>
        <w:t>Edital</w:t>
      </w:r>
      <w:r w:rsidRPr="0063498B">
        <w:rPr>
          <w:rFonts w:ascii="Arial" w:eastAsia="Arial" w:hAnsi="Arial" w:cs="Arial"/>
          <w:sz w:val="20"/>
          <w:szCs w:val="20"/>
        </w:rPr>
        <w:t>, hipótese em que tal comunicação não terá efeito de recurso</w:t>
      </w:r>
    </w:p>
    <w:p w14:paraId="1BCE2F53" w14:textId="7210C9BB" w:rsidR="00F6103A" w:rsidRPr="0063498B" w:rsidRDefault="00DE0F50" w:rsidP="00F32880">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00F6103A" w:rsidRPr="0063498B">
        <w:rPr>
          <w:rFonts w:ascii="Arial" w:eastAsia="Arial" w:hAnsi="Arial" w:cs="Arial"/>
          <w:sz w:val="20"/>
          <w:szCs w:val="20"/>
        </w:rPr>
        <w:t>.</w:t>
      </w:r>
    </w:p>
    <w:p w14:paraId="4FFA3593" w14:textId="2C07FFAC" w:rsidR="00F6103A" w:rsidRPr="0063498B" w:rsidRDefault="00F6103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se sócio</w:t>
      </w:r>
      <w:r w:rsidR="00E057C4" w:rsidRPr="0063498B">
        <w:rPr>
          <w:rFonts w:ascii="Arial" w:eastAsia="Arial" w:hAnsi="Arial" w:cs="Arial"/>
          <w:sz w:val="20"/>
          <w:szCs w:val="20"/>
        </w:rPr>
        <w:t>;</w:t>
      </w:r>
      <w:r w:rsidRPr="0063498B">
        <w:rPr>
          <w:rFonts w:ascii="Arial" w:eastAsia="Arial" w:hAnsi="Arial" w:cs="Arial"/>
          <w:sz w:val="20"/>
          <w:szCs w:val="20"/>
        </w:rPr>
        <w:t xml:space="preserve"> </w:t>
      </w:r>
      <w:r w:rsidR="00D3123B" w:rsidRPr="0063498B">
        <w:rPr>
          <w:rFonts w:ascii="Arial" w:eastAsia="Arial" w:hAnsi="Arial" w:cs="Arial"/>
          <w:sz w:val="20"/>
          <w:szCs w:val="20"/>
        </w:rPr>
        <w:t>Contrato</w:t>
      </w:r>
      <w:r w:rsidRPr="0063498B">
        <w:rPr>
          <w:rFonts w:ascii="Arial" w:eastAsia="Arial" w:hAnsi="Arial" w:cs="Arial"/>
          <w:sz w:val="20"/>
          <w:szCs w:val="20"/>
        </w:rPr>
        <w:t xml:space="preserve"> social e procuração, se procurador</w:t>
      </w:r>
      <w:r w:rsidR="00E057C4" w:rsidRPr="0063498B">
        <w:rPr>
          <w:rFonts w:ascii="Arial" w:eastAsia="Arial" w:hAnsi="Arial" w:cs="Arial"/>
          <w:sz w:val="20"/>
          <w:szCs w:val="20"/>
        </w:rPr>
        <w:t>;</w:t>
      </w:r>
      <w:r w:rsidRPr="0063498B">
        <w:rPr>
          <w:rFonts w:ascii="Arial" w:eastAsia="Arial" w:hAnsi="Arial" w:cs="Arial"/>
          <w:sz w:val="20"/>
          <w:szCs w:val="20"/>
        </w:rPr>
        <w:t xml:space="preserve"> somente procuração, se pública).</w:t>
      </w:r>
    </w:p>
    <w:p w14:paraId="33FE9339" w14:textId="0A9BC9D0" w:rsidR="00F6103A" w:rsidRPr="0063498B" w:rsidRDefault="00F6103A" w:rsidP="00F32880">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w:t>
      </w:r>
      <w:r w:rsidR="00DE0F50" w:rsidRPr="0063498B">
        <w:rPr>
          <w:rFonts w:ascii="Arial" w:eastAsia="Arial" w:hAnsi="Arial" w:cs="Arial"/>
          <w:sz w:val="20"/>
          <w:szCs w:val="20"/>
        </w:rPr>
        <w:t>etar a formulação das propostas</w:t>
      </w:r>
      <w:r w:rsidRPr="0063498B">
        <w:rPr>
          <w:rFonts w:ascii="Arial" w:eastAsia="Arial" w:hAnsi="Arial" w:cs="Arial"/>
          <w:sz w:val="20"/>
          <w:szCs w:val="20"/>
        </w:rPr>
        <w:t>.</w:t>
      </w:r>
    </w:p>
    <w:p w14:paraId="0E618B7A" w14:textId="1374E7C4" w:rsidR="00F6103A" w:rsidRPr="0063498B" w:rsidRDefault="00F6103A" w:rsidP="00F32880">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autos do processo permanecerão com vistas franqueadas aos interessados na sala da Comissão de Licitação, a </w:t>
      </w:r>
      <w:r w:rsidR="008A12B6" w:rsidRPr="0063498B">
        <w:rPr>
          <w:rFonts w:ascii="Arial" w:eastAsia="Arial" w:hAnsi="Arial" w:cs="Arial"/>
          <w:sz w:val="20"/>
          <w:szCs w:val="20"/>
        </w:rPr>
        <w:t>rua Joaquim Dias de Moura nº 12, Centro, Joanésia, MG, CEP 35.194-000</w:t>
      </w:r>
      <w:r w:rsidR="00B76E6C" w:rsidRPr="0063498B">
        <w:rPr>
          <w:rFonts w:ascii="Arial" w:eastAsia="Arial" w:hAnsi="Arial" w:cs="Arial"/>
          <w:sz w:val="20"/>
          <w:szCs w:val="20"/>
        </w:rPr>
        <w:t>.</w:t>
      </w:r>
    </w:p>
    <w:p w14:paraId="4F308ECD" w14:textId="77777777" w:rsidR="00B76E6C" w:rsidRPr="0063498B" w:rsidRDefault="00B76E6C" w:rsidP="00F32880">
      <w:pPr>
        <w:tabs>
          <w:tab w:val="left" w:pos="426"/>
          <w:tab w:val="left" w:pos="567"/>
          <w:tab w:val="left" w:pos="1560"/>
        </w:tabs>
        <w:spacing w:after="0" w:line="276" w:lineRule="auto"/>
        <w:jc w:val="both"/>
        <w:rPr>
          <w:rFonts w:ascii="Arial" w:eastAsia="Arial" w:hAnsi="Arial" w:cs="Arial"/>
          <w:sz w:val="20"/>
          <w:szCs w:val="20"/>
        </w:rPr>
      </w:pPr>
    </w:p>
    <w:p w14:paraId="14E33341"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 ADJUDICAÇÃO E HOMOLOGAÇÃO</w:t>
      </w:r>
    </w:p>
    <w:p w14:paraId="4EE6FD89" w14:textId="1AEC6FC9" w:rsidR="00AB036A" w:rsidRPr="0063498B" w:rsidRDefault="00AB036A"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19142D8" w14:textId="3C04988D"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Depois de homologado o resultado deste Pregão, a licitante vencedora será convocada para retirar a nota de empenho, assinar o instrumento de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dentro do prazo de </w:t>
      </w:r>
      <w:r w:rsidR="00E057C4" w:rsidRPr="0063498B">
        <w:rPr>
          <w:rFonts w:ascii="Arial" w:eastAsia="Arial" w:hAnsi="Arial" w:cs="Arial"/>
          <w:sz w:val="20"/>
          <w:szCs w:val="20"/>
        </w:rPr>
        <w:t>10</w:t>
      </w:r>
      <w:r w:rsidRPr="0063498B">
        <w:rPr>
          <w:rFonts w:ascii="Arial" w:eastAsia="Arial" w:hAnsi="Arial" w:cs="Arial"/>
          <w:sz w:val="20"/>
          <w:szCs w:val="20"/>
        </w:rPr>
        <w:t xml:space="preserve"> </w:t>
      </w:r>
      <w:r w:rsidR="00E057C4" w:rsidRPr="0063498B">
        <w:rPr>
          <w:rFonts w:ascii="Arial" w:eastAsia="Arial" w:hAnsi="Arial" w:cs="Arial"/>
          <w:sz w:val="20"/>
          <w:szCs w:val="20"/>
        </w:rPr>
        <w:t>(dez) dias</w:t>
      </w:r>
      <w:r w:rsidRPr="0063498B">
        <w:rPr>
          <w:rFonts w:ascii="Arial" w:eastAsia="Arial" w:hAnsi="Arial" w:cs="Arial"/>
          <w:sz w:val="20"/>
          <w:szCs w:val="20"/>
        </w:rPr>
        <w:t xml:space="preserve">, sob pena de decair o direito à contratação, sem prejuízo das sanções previstas neste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CBE1BD5" w14:textId="369FFA01" w:rsidR="00F6103A"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color w:val="000000"/>
          <w:sz w:val="20"/>
          <w:szCs w:val="20"/>
        </w:rPr>
        <w:t xml:space="preserve">O prazo para retirada da nota de empenho, assinatura do instrumento de </w:t>
      </w:r>
      <w:r w:rsidR="00D3123B" w:rsidRPr="0063498B">
        <w:rPr>
          <w:rFonts w:ascii="Arial" w:eastAsia="Arial" w:hAnsi="Arial" w:cs="Arial"/>
          <w:color w:val="000000"/>
          <w:sz w:val="20"/>
          <w:szCs w:val="20"/>
        </w:rPr>
        <w:t>Contrato</w:t>
      </w:r>
      <w:r w:rsidR="000A2213" w:rsidRPr="0063498B">
        <w:rPr>
          <w:rFonts w:ascii="Arial" w:eastAsia="Arial" w:hAnsi="Arial" w:cs="Arial"/>
          <w:color w:val="000000"/>
          <w:sz w:val="20"/>
          <w:szCs w:val="20"/>
        </w:rPr>
        <w:t xml:space="preserve"> </w:t>
      </w:r>
      <w:r w:rsidRPr="0063498B">
        <w:rPr>
          <w:rFonts w:ascii="Arial" w:eastAsia="Arial" w:hAnsi="Arial" w:cs="Arial"/>
          <w:color w:val="000000"/>
          <w:sz w:val="20"/>
          <w:szCs w:val="20"/>
        </w:rPr>
        <w:t xml:space="preserve">poderá ser prorrogado uma única vez, por igual período, quando solicitado pela licitante vencedora durante o seu transcurso, desde que ocorra motivo justificado e aceito pela </w:t>
      </w:r>
      <w:r w:rsidR="00D3123B" w:rsidRPr="0063498B">
        <w:rPr>
          <w:rFonts w:ascii="Arial" w:eastAsia="Arial" w:hAnsi="Arial" w:cs="Arial"/>
          <w:color w:val="000000"/>
          <w:sz w:val="20"/>
          <w:szCs w:val="20"/>
        </w:rPr>
        <w:t>Administração</w:t>
      </w:r>
      <w:r w:rsidRPr="0063498B">
        <w:rPr>
          <w:rFonts w:ascii="Arial" w:eastAsia="Arial" w:hAnsi="Arial" w:cs="Arial"/>
          <w:color w:val="000000"/>
          <w:sz w:val="20"/>
          <w:szCs w:val="20"/>
        </w:rPr>
        <w:t>.</w:t>
      </w:r>
    </w:p>
    <w:p w14:paraId="743E792A" w14:textId="77777777" w:rsidR="00B76E6C" w:rsidRPr="0063498B" w:rsidRDefault="00B76E6C" w:rsidP="00F32880">
      <w:pPr>
        <w:tabs>
          <w:tab w:val="left" w:pos="426"/>
          <w:tab w:val="left" w:pos="567"/>
        </w:tabs>
        <w:spacing w:after="0" w:line="276" w:lineRule="auto"/>
        <w:jc w:val="both"/>
        <w:rPr>
          <w:rFonts w:ascii="Arial" w:eastAsia="Arial" w:hAnsi="Arial" w:cs="Arial"/>
          <w:sz w:val="20"/>
          <w:szCs w:val="20"/>
        </w:rPr>
      </w:pPr>
    </w:p>
    <w:p w14:paraId="1BBB48B4" w14:textId="3630FE0C"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DA EXECUÇÃO DO </w:t>
      </w:r>
      <w:r w:rsidR="00024BC4" w:rsidRPr="0063498B">
        <w:rPr>
          <w:rFonts w:ascii="Arial" w:eastAsia="Arial" w:hAnsi="Arial" w:cs="Arial"/>
          <w:b/>
          <w:sz w:val="20"/>
          <w:szCs w:val="20"/>
        </w:rPr>
        <w:t>SERVIÇO.</w:t>
      </w:r>
    </w:p>
    <w:p w14:paraId="51766753" w14:textId="2129B4F7" w:rsidR="003409C3" w:rsidRPr="0063498B" w:rsidRDefault="00B76E6C" w:rsidP="00F32880">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3409C3" w:rsidRPr="0063498B">
        <w:rPr>
          <w:rFonts w:ascii="Arial" w:hAnsi="Arial" w:cs="Arial"/>
          <w:sz w:val="20"/>
          <w:szCs w:val="20"/>
        </w:rPr>
        <w:t xml:space="preserve">Os licitantes deverão ter atenção quanto ao prazo de </w:t>
      </w:r>
      <w:r w:rsidR="00024BC4" w:rsidRPr="0063498B">
        <w:rPr>
          <w:rFonts w:ascii="Arial" w:hAnsi="Arial" w:cs="Arial"/>
          <w:sz w:val="20"/>
          <w:szCs w:val="20"/>
        </w:rPr>
        <w:t>execução</w:t>
      </w:r>
      <w:r w:rsidR="003409C3" w:rsidRPr="0063498B">
        <w:rPr>
          <w:rFonts w:ascii="Arial" w:hAnsi="Arial" w:cs="Arial"/>
          <w:sz w:val="20"/>
          <w:szCs w:val="20"/>
        </w:rPr>
        <w:t xml:space="preserve"> para que não traga transtorno </w:t>
      </w:r>
      <w:r w:rsidR="007E1D3A" w:rsidRPr="0063498B">
        <w:rPr>
          <w:rFonts w:ascii="Arial" w:hAnsi="Arial" w:cs="Arial"/>
          <w:sz w:val="20"/>
          <w:szCs w:val="20"/>
        </w:rPr>
        <w:t>aos setores administrativos requisitantes</w:t>
      </w:r>
      <w:r w:rsidR="003409C3" w:rsidRPr="0063498B">
        <w:rPr>
          <w:rFonts w:ascii="Arial" w:hAnsi="Arial" w:cs="Arial"/>
          <w:sz w:val="20"/>
          <w:szCs w:val="20"/>
        </w:rPr>
        <w:t xml:space="preserve"> que demandam </w:t>
      </w:r>
      <w:r w:rsidR="00024BC4" w:rsidRPr="0063498B">
        <w:rPr>
          <w:rFonts w:ascii="Arial" w:hAnsi="Arial" w:cs="Arial"/>
          <w:sz w:val="20"/>
          <w:szCs w:val="20"/>
        </w:rPr>
        <w:t>a realização</w:t>
      </w:r>
      <w:r w:rsidR="003409C3" w:rsidRPr="0063498B">
        <w:rPr>
          <w:rFonts w:ascii="Arial" w:hAnsi="Arial" w:cs="Arial"/>
          <w:sz w:val="20"/>
          <w:szCs w:val="20"/>
        </w:rPr>
        <w:t xml:space="preserve"> do objeto, uma vez que ocorrendo </w:t>
      </w:r>
      <w:r w:rsidR="003409C3" w:rsidRPr="0063498B">
        <w:rPr>
          <w:rFonts w:ascii="Arial" w:hAnsi="Arial" w:cs="Arial"/>
          <w:sz w:val="20"/>
          <w:szCs w:val="20"/>
        </w:rPr>
        <w:lastRenderedPageBreak/>
        <w:t>atraso n</w:t>
      </w:r>
      <w:r w:rsidR="00024BC4" w:rsidRPr="0063498B">
        <w:rPr>
          <w:rFonts w:ascii="Arial" w:hAnsi="Arial" w:cs="Arial"/>
          <w:sz w:val="20"/>
          <w:szCs w:val="20"/>
        </w:rPr>
        <w:t>a realização dos serviços</w:t>
      </w:r>
      <w:r w:rsidR="003409C3" w:rsidRPr="0063498B">
        <w:rPr>
          <w:rFonts w:ascii="Arial" w:hAnsi="Arial" w:cs="Arial"/>
          <w:sz w:val="20"/>
          <w:szCs w:val="20"/>
        </w:rPr>
        <w:t xml:space="preserve"> acarretará prejuízos a </w:t>
      </w:r>
      <w:r w:rsidR="00D3123B" w:rsidRPr="0063498B">
        <w:rPr>
          <w:rFonts w:ascii="Arial" w:hAnsi="Arial" w:cs="Arial"/>
          <w:sz w:val="20"/>
          <w:szCs w:val="20"/>
        </w:rPr>
        <w:t>Administração</w:t>
      </w:r>
      <w:r w:rsidR="003409C3" w:rsidRPr="0063498B">
        <w:rPr>
          <w:rFonts w:ascii="Arial" w:hAnsi="Arial" w:cs="Arial"/>
          <w:sz w:val="20"/>
          <w:szCs w:val="20"/>
        </w:rPr>
        <w:t xml:space="preserve"> municipal, sujeitando o proponente infrator as penalidades previstas neste </w:t>
      </w:r>
      <w:r w:rsidR="00D3123B" w:rsidRPr="0063498B">
        <w:rPr>
          <w:rFonts w:ascii="Arial" w:hAnsi="Arial" w:cs="Arial"/>
          <w:sz w:val="20"/>
          <w:szCs w:val="20"/>
        </w:rPr>
        <w:t>Edita</w:t>
      </w:r>
      <w:r w:rsidR="009B5B4C">
        <w:rPr>
          <w:rFonts w:ascii="Arial" w:hAnsi="Arial" w:cs="Arial"/>
          <w:sz w:val="20"/>
          <w:szCs w:val="20"/>
        </w:rPr>
        <w:t>l</w:t>
      </w:r>
      <w:r w:rsidR="0090230C">
        <w:rPr>
          <w:rFonts w:ascii="Arial" w:hAnsi="Arial" w:cs="Arial"/>
          <w:sz w:val="20"/>
          <w:szCs w:val="20"/>
        </w:rPr>
        <w:t>.</w:t>
      </w:r>
    </w:p>
    <w:p w14:paraId="5FCDF634" w14:textId="77777777" w:rsidR="00E057C4" w:rsidRPr="0063498B" w:rsidRDefault="00E057C4" w:rsidP="00F32880">
      <w:pPr>
        <w:pStyle w:val="PargrafodaLista"/>
        <w:tabs>
          <w:tab w:val="left" w:pos="426"/>
          <w:tab w:val="left" w:pos="567"/>
        </w:tabs>
        <w:spacing w:after="0" w:line="276" w:lineRule="auto"/>
        <w:ind w:left="0"/>
        <w:jc w:val="both"/>
        <w:rPr>
          <w:rFonts w:ascii="Arial" w:eastAsia="Arial" w:hAnsi="Arial" w:cs="Arial"/>
          <w:sz w:val="20"/>
          <w:szCs w:val="20"/>
        </w:rPr>
      </w:pPr>
    </w:p>
    <w:p w14:paraId="299BC28A" w14:textId="23D18859" w:rsidR="00492083"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w:t>
      </w:r>
      <w:r w:rsidR="002A459E" w:rsidRPr="0063498B">
        <w:rPr>
          <w:rFonts w:ascii="Arial" w:eastAsia="Arial" w:hAnsi="Arial" w:cs="Arial"/>
          <w:b/>
          <w:sz w:val="20"/>
          <w:szCs w:val="20"/>
        </w:rPr>
        <w:t xml:space="preserve"> </w:t>
      </w:r>
      <w:r w:rsidRPr="0063498B">
        <w:rPr>
          <w:rFonts w:ascii="Arial" w:eastAsia="Arial" w:hAnsi="Arial" w:cs="Arial"/>
          <w:b/>
          <w:sz w:val="20"/>
          <w:szCs w:val="20"/>
        </w:rPr>
        <w:t>PAGAMENTO</w:t>
      </w:r>
    </w:p>
    <w:p w14:paraId="10A75750" w14:textId="3C6951E0" w:rsidR="00AB036A" w:rsidRPr="0063498B" w:rsidRDefault="00AB036A" w:rsidP="00F32880">
      <w:pPr>
        <w:pStyle w:val="Nvel2-Red"/>
        <w:spacing w:before="0" w:after="0"/>
        <w:rPr>
          <w:rFonts w:eastAsia="Arial"/>
          <w:i w:val="0"/>
          <w:color w:val="auto"/>
        </w:rPr>
      </w:pPr>
      <w:r w:rsidRPr="0063498B">
        <w:rPr>
          <w:i w:val="0"/>
          <w:color w:val="auto"/>
        </w:rPr>
        <w:t xml:space="preserve">O pagamento será efetuado pela </w:t>
      </w:r>
      <w:r w:rsidR="008A12B6" w:rsidRPr="0063498B">
        <w:rPr>
          <w:i w:val="0"/>
          <w:color w:val="auto"/>
        </w:rPr>
        <w:t xml:space="preserve">Prefeitura Municipal de Joanésia, </w:t>
      </w:r>
      <w:r w:rsidRPr="0063498B">
        <w:rPr>
          <w:i w:val="0"/>
          <w:color w:val="auto"/>
        </w:rPr>
        <w:t>de acordo com a efetiva realização dos serviços por parte da contratada, em conferência com as suas solicitações, após o cumprimento das obrigações contábeis e financeiras de praxe, até 15 dias a contar da liquidação da despesa.</w:t>
      </w:r>
    </w:p>
    <w:p w14:paraId="6BC19491" w14:textId="1AB79A4E" w:rsidR="00492083" w:rsidRPr="0063498B" w:rsidRDefault="00492083" w:rsidP="00F32880">
      <w:pPr>
        <w:pStyle w:val="Nvel2-Red"/>
        <w:spacing w:before="0" w:after="0"/>
        <w:rPr>
          <w:rFonts w:eastAsia="Arial"/>
          <w:i w:val="0"/>
          <w:color w:val="auto"/>
        </w:rPr>
      </w:pPr>
      <w:r w:rsidRPr="0063498B">
        <w:rPr>
          <w:i w:val="0"/>
          <w:color w:val="auto"/>
        </w:rPr>
        <w:t>O pagamento será realizado por meio de ordem bancária, para crédito em banco, agência e conta corrente indicados pela contratada.</w:t>
      </w:r>
    </w:p>
    <w:p w14:paraId="1FC3B1D4" w14:textId="0CA4125A" w:rsidR="00492083" w:rsidRPr="0063498B" w:rsidRDefault="00492083" w:rsidP="00F32880">
      <w:pPr>
        <w:pStyle w:val="Nvel2-Red"/>
        <w:spacing w:before="0" w:after="0"/>
        <w:rPr>
          <w:rFonts w:eastAsia="Arial"/>
          <w:i w:val="0"/>
          <w:color w:val="auto"/>
        </w:rPr>
      </w:pPr>
      <w:r w:rsidRPr="0063498B">
        <w:rPr>
          <w:i w:val="0"/>
          <w:color w:val="auto"/>
        </w:rPr>
        <w:t>Independentemente do percentual de tributo inserido na planilha, quando houver, serão retidos na fonte, quando da realização do pagamento, os percentuais estabelecidos na legislação vigente.</w:t>
      </w:r>
    </w:p>
    <w:p w14:paraId="0D60C3C4" w14:textId="77777777" w:rsidR="00492083" w:rsidRPr="0063498B" w:rsidRDefault="00492083" w:rsidP="00F32880">
      <w:pPr>
        <w:pStyle w:val="Nvel2-Red"/>
        <w:spacing w:before="0" w:after="0"/>
        <w:rPr>
          <w:rFonts w:eastAsia="Arial"/>
          <w:i w:val="0"/>
          <w:color w:val="auto"/>
        </w:rPr>
      </w:pPr>
      <w:r w:rsidRPr="0063498B">
        <w:rPr>
          <w:i w:val="0"/>
          <w:color w:val="auto"/>
        </w:rPr>
        <w:t>Para efeito de pagamento será observada os procedimentos de liquidação verificando a compatibilidade dos dados encontrados na nota fiscal com os emitidos no pedido enviado à contratada.</w:t>
      </w:r>
    </w:p>
    <w:p w14:paraId="361B07AB" w14:textId="77777777" w:rsidR="00B76E6C" w:rsidRPr="0063498B" w:rsidRDefault="00B76E6C" w:rsidP="00F32880">
      <w:pPr>
        <w:tabs>
          <w:tab w:val="left" w:pos="426"/>
          <w:tab w:val="left" w:pos="567"/>
        </w:tabs>
        <w:spacing w:after="0" w:line="276" w:lineRule="auto"/>
        <w:jc w:val="center"/>
        <w:rPr>
          <w:rFonts w:ascii="Arial" w:eastAsia="Arial" w:hAnsi="Arial" w:cs="Arial"/>
          <w:sz w:val="20"/>
          <w:szCs w:val="20"/>
        </w:rPr>
      </w:pPr>
    </w:p>
    <w:p w14:paraId="4601EEC8"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DOTAÇÕES ORÇAMENTÁRIAS</w:t>
      </w:r>
    </w:p>
    <w:p w14:paraId="4B33A063" w14:textId="602F5469" w:rsidR="00B76E6C" w:rsidRPr="00F838EA" w:rsidRDefault="00B76E6C" w:rsidP="00F32880">
      <w:pPr>
        <w:pStyle w:val="PargrafodaLista"/>
        <w:numPr>
          <w:ilvl w:val="1"/>
          <w:numId w:val="1"/>
        </w:numPr>
        <w:tabs>
          <w:tab w:val="left" w:pos="426"/>
          <w:tab w:val="left" w:pos="567"/>
        </w:tabs>
        <w:spacing w:after="0" w:line="276" w:lineRule="auto"/>
        <w:ind w:left="0" w:firstLine="0"/>
        <w:jc w:val="both"/>
        <w:rPr>
          <w:rFonts w:ascii="Arial" w:hAnsi="Arial" w:cs="Arial"/>
          <w:sz w:val="20"/>
          <w:szCs w:val="20"/>
        </w:rPr>
      </w:pPr>
      <w:r w:rsidRPr="00F838EA">
        <w:rPr>
          <w:rFonts w:ascii="Arial" w:eastAsia="Arial" w:hAnsi="Arial" w:cs="Arial"/>
          <w:sz w:val="20"/>
          <w:szCs w:val="20"/>
        </w:rPr>
        <w:t xml:space="preserve">Os recursos orçamentários para suportar as despesas eventualmente contraídas, </w:t>
      </w:r>
      <w:r w:rsidR="00D17AE6" w:rsidRPr="00F838EA">
        <w:rPr>
          <w:rFonts w:ascii="Arial" w:eastAsia="Arial" w:hAnsi="Arial" w:cs="Arial"/>
          <w:sz w:val="20"/>
          <w:szCs w:val="20"/>
        </w:rPr>
        <w:t>serão suportadas pelas seguintes dotações:</w:t>
      </w:r>
      <w:r w:rsidR="00F838EA" w:rsidRPr="00F838EA">
        <w:rPr>
          <w:rFonts w:ascii="Arial" w:eastAsia="Arial" w:hAnsi="Arial" w:cs="Arial"/>
          <w:sz w:val="20"/>
          <w:szCs w:val="20"/>
        </w:rPr>
        <w:t xml:space="preserve"> </w:t>
      </w:r>
      <w:sdt>
        <w:sdtPr>
          <w:rPr>
            <w:rFonts w:ascii="Arial" w:hAnsi="Arial" w:cs="Arial"/>
            <w:sz w:val="20"/>
            <w:szCs w:val="20"/>
          </w:rPr>
          <w:alias w:val="Autor"/>
          <w:tag w:val=""/>
          <w:id w:val="-2009043046"/>
          <w:placeholder>
            <w:docPart w:val="C2CF04D26C10433B9C00588C0D23DB3F"/>
          </w:placeholder>
          <w:dataBinding w:prefixMappings="xmlns:ns0='http://purl.org/dc/elements/1.1/' xmlns:ns1='http://schemas.openxmlformats.org/package/2006/metadata/core-properties' " w:xpath="/ns1:coreProperties[1]/ns0:creator[1]" w:storeItemID="{6C3C8BC8-F283-45AE-878A-BAB7291924A1}"/>
          <w:text/>
        </w:sdtPr>
        <w:sdtContent>
          <w:r w:rsidR="005E1FAF">
            <w:rPr>
              <w:rFonts w:ascii="Arial" w:hAnsi="Arial" w:cs="Arial"/>
              <w:sz w:val="20"/>
              <w:szCs w:val="20"/>
            </w:rPr>
            <w:t>020701.1030100142035.000033903900 – Ficha 355; 021001.2012200032201.000033903900 – Ficha 1013</w:t>
          </w:r>
        </w:sdtContent>
      </w:sdt>
    </w:p>
    <w:p w14:paraId="70F90BDD" w14:textId="77777777" w:rsidR="008C1252" w:rsidRPr="0063498B" w:rsidRDefault="008C1252" w:rsidP="00F32880">
      <w:pPr>
        <w:tabs>
          <w:tab w:val="left" w:pos="426"/>
          <w:tab w:val="left" w:pos="567"/>
        </w:tabs>
        <w:spacing w:after="0" w:line="276" w:lineRule="auto"/>
        <w:jc w:val="both"/>
        <w:rPr>
          <w:rFonts w:ascii="Arial" w:eastAsia="Arial" w:hAnsi="Arial" w:cs="Arial"/>
          <w:sz w:val="20"/>
          <w:szCs w:val="20"/>
        </w:rPr>
      </w:pPr>
    </w:p>
    <w:p w14:paraId="169CC864"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FÓRUM</w:t>
      </w:r>
    </w:p>
    <w:p w14:paraId="17C05050" w14:textId="45227F1A"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As questões decorrentes deste certame, que não possam ser dirimidas administrativamente, serão processadas e julgadas na Justiça Comum, no Foro da cidade de </w:t>
      </w:r>
      <w:r w:rsidR="008A12B6" w:rsidRPr="0063498B">
        <w:rPr>
          <w:rFonts w:ascii="Arial" w:eastAsia="Arial" w:hAnsi="Arial" w:cs="Arial"/>
          <w:sz w:val="20"/>
          <w:szCs w:val="20"/>
        </w:rPr>
        <w:t xml:space="preserve">Mesquita </w:t>
      </w:r>
      <w:r w:rsidRPr="0063498B">
        <w:rPr>
          <w:rFonts w:ascii="Arial" w:eastAsia="Arial" w:hAnsi="Arial" w:cs="Arial"/>
          <w:sz w:val="20"/>
          <w:szCs w:val="20"/>
        </w:rPr>
        <w:t>com exclusão de qualquer outro, por mais privilegiado que seja ou se torne.</w:t>
      </w:r>
    </w:p>
    <w:p w14:paraId="47D5D871" w14:textId="77777777" w:rsidR="00B76E6C" w:rsidRPr="0063498B" w:rsidRDefault="00B76E6C" w:rsidP="00F32880">
      <w:pPr>
        <w:tabs>
          <w:tab w:val="left" w:pos="426"/>
          <w:tab w:val="left" w:pos="567"/>
        </w:tabs>
        <w:spacing w:after="0" w:line="276" w:lineRule="auto"/>
        <w:jc w:val="center"/>
        <w:rPr>
          <w:rFonts w:ascii="Arial" w:eastAsia="Arial" w:hAnsi="Arial" w:cs="Arial"/>
          <w:sz w:val="20"/>
          <w:szCs w:val="20"/>
        </w:rPr>
      </w:pPr>
    </w:p>
    <w:p w14:paraId="71DD368C" w14:textId="77777777" w:rsidR="00B76E6C" w:rsidRPr="0063498B" w:rsidRDefault="00B76E6C" w:rsidP="00F32880">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DAS DISPOSIÇÕES GERAIS</w:t>
      </w:r>
    </w:p>
    <w:p w14:paraId="4E828E59" w14:textId="77777777"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019BBEFB" w14:textId="1C7C51F4"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objeto da presente licitação poderá sofrer acréscimos ou supressões, conforme previsto no art. </w:t>
      </w:r>
      <w:r w:rsidR="0058284B" w:rsidRPr="0063498B">
        <w:rPr>
          <w:rFonts w:ascii="Arial" w:eastAsia="Arial" w:hAnsi="Arial" w:cs="Arial"/>
          <w:sz w:val="20"/>
          <w:szCs w:val="20"/>
        </w:rPr>
        <w:t>125 da Lei Federal nº 14.133/</w:t>
      </w:r>
      <w:r w:rsidR="00C12758" w:rsidRPr="0063498B">
        <w:rPr>
          <w:rFonts w:ascii="Arial" w:eastAsia="Arial" w:hAnsi="Arial" w:cs="Arial"/>
          <w:sz w:val="20"/>
          <w:szCs w:val="20"/>
        </w:rPr>
        <w:t>21</w:t>
      </w:r>
      <w:r w:rsidR="009E1E28" w:rsidRPr="0063498B">
        <w:rPr>
          <w:rFonts w:ascii="Arial" w:eastAsia="Arial" w:hAnsi="Arial" w:cs="Arial"/>
          <w:sz w:val="20"/>
          <w:szCs w:val="20"/>
        </w:rPr>
        <w:t>, quando for o caso</w:t>
      </w:r>
      <w:r w:rsidRPr="0063498B">
        <w:rPr>
          <w:rFonts w:ascii="Arial" w:eastAsia="Arial" w:hAnsi="Arial" w:cs="Arial"/>
          <w:sz w:val="20"/>
          <w:szCs w:val="20"/>
        </w:rPr>
        <w:t>.</w:t>
      </w:r>
    </w:p>
    <w:p w14:paraId="4EFA6412" w14:textId="656CA619"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Pregoeiro, no interesse da </w:t>
      </w:r>
      <w:r w:rsidR="00D3123B" w:rsidRPr="0063498B">
        <w:rPr>
          <w:rFonts w:ascii="Arial" w:eastAsia="Arial" w:hAnsi="Arial" w:cs="Arial"/>
          <w:sz w:val="20"/>
          <w:szCs w:val="20"/>
        </w:rPr>
        <w:t>Administração</w:t>
      </w:r>
      <w:r w:rsidRPr="0063498B">
        <w:rPr>
          <w:rFonts w:ascii="Arial" w:eastAsia="Arial" w:hAnsi="Arial" w:cs="Arial"/>
          <w:sz w:val="20"/>
          <w:szCs w:val="20"/>
        </w:rPr>
        <w:t>,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76DDEBEA" w14:textId="77777777"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3AB07275" w14:textId="32209FF0"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Nenhuma indenização será devida às licitantes pela elaboração e/ou apresentação da documentação relativa ao presente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5FC1CDDC" w14:textId="7834551F"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Independente de declaração expressa, a simples participação nesta licitação implica em aceitação plena das condições estipuladas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decaindo do direito de impugnar os seus termos o licitante que, tendo-o </w:t>
      </w:r>
      <w:r w:rsidR="0048795F" w:rsidRPr="0063498B">
        <w:rPr>
          <w:rFonts w:ascii="Arial" w:eastAsia="Arial" w:hAnsi="Arial" w:cs="Arial"/>
          <w:sz w:val="20"/>
          <w:szCs w:val="20"/>
        </w:rPr>
        <w:t>aceitado</w:t>
      </w:r>
      <w:r w:rsidRPr="0063498B">
        <w:rPr>
          <w:rFonts w:ascii="Arial" w:eastAsia="Arial" w:hAnsi="Arial" w:cs="Arial"/>
          <w:sz w:val="20"/>
          <w:szCs w:val="20"/>
        </w:rPr>
        <w:t xml:space="preserve"> sem objeção, vier, após o julgamento desfavorável, </w:t>
      </w:r>
      <w:r w:rsidR="00C70E15" w:rsidRPr="0063498B">
        <w:rPr>
          <w:rFonts w:ascii="Arial" w:eastAsia="Arial" w:hAnsi="Arial" w:cs="Arial"/>
          <w:sz w:val="20"/>
          <w:szCs w:val="20"/>
        </w:rPr>
        <w:t>arguir</w:t>
      </w:r>
      <w:r w:rsidRPr="0063498B">
        <w:rPr>
          <w:rFonts w:ascii="Arial" w:eastAsia="Arial" w:hAnsi="Arial" w:cs="Arial"/>
          <w:sz w:val="20"/>
          <w:szCs w:val="20"/>
        </w:rPr>
        <w:t xml:space="preserve"> falhas e irregularidades no processo;</w:t>
      </w:r>
    </w:p>
    <w:p w14:paraId="29036CA1" w14:textId="784952DB"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No exclusivo interesse do município, este poderá emitir tantas </w:t>
      </w:r>
      <w:r w:rsidR="00943530" w:rsidRPr="0063498B">
        <w:rPr>
          <w:rFonts w:ascii="Arial" w:eastAsia="Arial" w:hAnsi="Arial" w:cs="Arial"/>
          <w:sz w:val="20"/>
          <w:szCs w:val="20"/>
        </w:rPr>
        <w:t>Ordens de Serviço</w:t>
      </w:r>
      <w:r w:rsidRPr="0063498B">
        <w:rPr>
          <w:rFonts w:ascii="Arial" w:eastAsia="Arial" w:hAnsi="Arial" w:cs="Arial"/>
          <w:sz w:val="20"/>
          <w:szCs w:val="20"/>
        </w:rPr>
        <w:t xml:space="preserve">s, Ordens de Paralisação ou Ordens de </w:t>
      </w:r>
      <w:r w:rsidR="0048795F" w:rsidRPr="0063498B">
        <w:rPr>
          <w:rFonts w:ascii="Arial" w:eastAsia="Arial" w:hAnsi="Arial" w:cs="Arial"/>
          <w:sz w:val="20"/>
          <w:szCs w:val="20"/>
        </w:rPr>
        <w:t>Reinício</w:t>
      </w:r>
      <w:r w:rsidRPr="0063498B">
        <w:rPr>
          <w:rFonts w:ascii="Arial" w:eastAsia="Arial" w:hAnsi="Arial" w:cs="Arial"/>
          <w:sz w:val="20"/>
          <w:szCs w:val="20"/>
        </w:rPr>
        <w:t xml:space="preserve"> que se façam necessárias para o bom desenvolvimento dos trabalhos;</w:t>
      </w:r>
    </w:p>
    <w:p w14:paraId="036B320F" w14:textId="1A2237B8" w:rsidR="00B76E6C" w:rsidRPr="0063498B" w:rsidRDefault="00B76E6C"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O objeto deste certame, observados os requisitos legais, em especial aos ditames previstos no art. </w:t>
      </w:r>
      <w:r w:rsidR="0058284B" w:rsidRPr="0063498B">
        <w:rPr>
          <w:rFonts w:ascii="Arial" w:eastAsia="Arial" w:hAnsi="Arial" w:cs="Arial"/>
          <w:sz w:val="20"/>
          <w:szCs w:val="20"/>
        </w:rPr>
        <w:t>107</w:t>
      </w:r>
      <w:r w:rsidRPr="0063498B">
        <w:rPr>
          <w:rFonts w:ascii="Arial" w:eastAsia="Arial" w:hAnsi="Arial" w:cs="Arial"/>
          <w:sz w:val="20"/>
          <w:szCs w:val="20"/>
        </w:rPr>
        <w:t xml:space="preserve"> da Lei Federal n</w:t>
      </w:r>
      <w:r w:rsidR="0058284B" w:rsidRPr="0063498B">
        <w:rPr>
          <w:rFonts w:ascii="Arial" w:eastAsia="Arial" w:hAnsi="Arial" w:cs="Arial"/>
          <w:sz w:val="20"/>
          <w:szCs w:val="20"/>
        </w:rPr>
        <w:t>º 14.133/</w:t>
      </w:r>
      <w:r w:rsidR="00C12758" w:rsidRPr="0063498B">
        <w:rPr>
          <w:rFonts w:ascii="Arial" w:eastAsia="Arial" w:hAnsi="Arial" w:cs="Arial"/>
          <w:sz w:val="20"/>
          <w:szCs w:val="20"/>
        </w:rPr>
        <w:t>21</w:t>
      </w:r>
      <w:r w:rsidRPr="0063498B">
        <w:rPr>
          <w:rFonts w:ascii="Arial" w:eastAsia="Arial" w:hAnsi="Arial" w:cs="Arial"/>
          <w:sz w:val="20"/>
          <w:szCs w:val="20"/>
        </w:rPr>
        <w:t xml:space="preserve">, poderá ser prorrogado no interesse exclusivo da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municipal.</w:t>
      </w:r>
    </w:p>
    <w:p w14:paraId="4B1CA50F" w14:textId="4517E722" w:rsidR="00B76E6C" w:rsidRPr="0063498B" w:rsidRDefault="00B76E6C" w:rsidP="00F32880">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É vedada a subcontratação parcial ou total do objeto sem o expresso consentimento da </w:t>
      </w:r>
      <w:r w:rsidR="00D3123B" w:rsidRPr="0063498B">
        <w:rPr>
          <w:rFonts w:ascii="Arial" w:eastAsia="Arial" w:hAnsi="Arial" w:cs="Arial"/>
          <w:sz w:val="20"/>
          <w:szCs w:val="20"/>
        </w:rPr>
        <w:t>Administração</w:t>
      </w:r>
      <w:r w:rsidRPr="0063498B">
        <w:rPr>
          <w:rFonts w:ascii="Arial" w:eastAsia="Arial" w:hAnsi="Arial" w:cs="Arial"/>
          <w:sz w:val="20"/>
          <w:szCs w:val="20"/>
        </w:rPr>
        <w:t>, bem como a participação de estranhos ao processo licitatório, exceto nos casos de atendimentos às diretrizes da LC nº 123/2006.</w:t>
      </w:r>
    </w:p>
    <w:p w14:paraId="22861E1E" w14:textId="76647E9C" w:rsidR="00020092" w:rsidRPr="0063498B" w:rsidRDefault="00020092" w:rsidP="00F32880">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Os casos omissos não tratados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serão resolvidos à luz das regras previstas na Lei Federal 14.133/21</w:t>
      </w:r>
    </w:p>
    <w:p w14:paraId="6867813E" w14:textId="77777777" w:rsidR="00B76E6C" w:rsidRPr="0063498B" w:rsidRDefault="00B76E6C" w:rsidP="00F32880">
      <w:pPr>
        <w:tabs>
          <w:tab w:val="left" w:pos="426"/>
          <w:tab w:val="left" w:pos="567"/>
          <w:tab w:val="left" w:pos="851"/>
        </w:tabs>
        <w:spacing w:after="0" w:line="276" w:lineRule="auto"/>
        <w:jc w:val="both"/>
        <w:rPr>
          <w:rFonts w:ascii="Arial" w:eastAsia="Arial" w:hAnsi="Arial" w:cs="Arial"/>
          <w:sz w:val="20"/>
          <w:szCs w:val="20"/>
        </w:rPr>
      </w:pPr>
    </w:p>
    <w:p w14:paraId="65D60B1A" w14:textId="0BD469E9" w:rsidR="00B76E6C" w:rsidRPr="0063498B" w:rsidRDefault="00C568C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B76E6C" w:rsidRPr="0063498B">
        <w:rPr>
          <w:rFonts w:ascii="Arial" w:eastAsia="Arial" w:hAnsi="Arial" w:cs="Arial"/>
          <w:sz w:val="20"/>
          <w:szCs w:val="20"/>
        </w:rPr>
        <w:t xml:space="preserve"> </w:t>
      </w:r>
      <w:sdt>
        <w:sdtPr>
          <w:rPr>
            <w:rFonts w:ascii="Arial" w:eastAsia="Arial" w:hAnsi="Arial" w:cs="Arial"/>
            <w:sz w:val="20"/>
            <w:szCs w:val="20"/>
          </w:rPr>
          <w:alias w:val="Endereço da Empresa"/>
          <w:tag w:val=""/>
          <w:id w:val="-820349740"/>
          <w:placeholder>
            <w:docPart w:val="EFEFCE666E8048F79DB3EABBD32F013C"/>
          </w:placeholder>
          <w:dataBinding w:prefixMappings="xmlns:ns0='http://schemas.microsoft.com/office/2006/coverPageProps' " w:xpath="/ns0:CoverPageProperties[1]/ns0:CompanyAddress[1]" w:storeItemID="{55AF091B-3C7A-41E3-B477-F2FDAA23CFDA}"/>
          <w:text/>
        </w:sdtPr>
        <w:sdtContent>
          <w:r w:rsidR="00DD3CDF">
            <w:rPr>
              <w:rFonts w:ascii="Arial" w:eastAsia="Arial" w:hAnsi="Arial" w:cs="Arial"/>
              <w:sz w:val="20"/>
              <w:szCs w:val="20"/>
            </w:rPr>
            <w:t>13 de maio de 2026</w:t>
          </w:r>
        </w:sdtContent>
      </w:sdt>
      <w:r w:rsidR="00B76E6C" w:rsidRPr="0063498B">
        <w:rPr>
          <w:rFonts w:ascii="Arial" w:eastAsia="Arial" w:hAnsi="Arial" w:cs="Arial"/>
          <w:sz w:val="20"/>
          <w:szCs w:val="20"/>
        </w:rPr>
        <w:t>.</w:t>
      </w:r>
    </w:p>
    <w:p w14:paraId="5F74CDA5" w14:textId="77777777" w:rsidR="00B76E6C" w:rsidRDefault="00B76E6C" w:rsidP="00F32880">
      <w:pPr>
        <w:tabs>
          <w:tab w:val="left" w:pos="426"/>
          <w:tab w:val="left" w:pos="567"/>
          <w:tab w:val="left" w:pos="851"/>
        </w:tabs>
        <w:spacing w:after="0" w:line="276" w:lineRule="auto"/>
        <w:jc w:val="center"/>
        <w:rPr>
          <w:rFonts w:ascii="Arial" w:eastAsia="Arial" w:hAnsi="Arial" w:cs="Arial"/>
          <w:sz w:val="20"/>
          <w:szCs w:val="20"/>
        </w:rPr>
      </w:pPr>
    </w:p>
    <w:p w14:paraId="1062DAB9"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79D49591"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6352187C" w14:textId="77777777" w:rsidR="00640CBA" w:rsidRDefault="00640CBA" w:rsidP="00F32880">
      <w:pPr>
        <w:tabs>
          <w:tab w:val="left" w:pos="426"/>
          <w:tab w:val="left" w:pos="567"/>
          <w:tab w:val="left" w:pos="851"/>
        </w:tabs>
        <w:spacing w:after="0" w:line="276" w:lineRule="auto"/>
        <w:jc w:val="center"/>
        <w:rPr>
          <w:rFonts w:ascii="Arial" w:eastAsia="Arial" w:hAnsi="Arial" w:cs="Arial"/>
          <w:sz w:val="20"/>
          <w:szCs w:val="20"/>
        </w:rPr>
      </w:pPr>
    </w:p>
    <w:p w14:paraId="1F020DAF" w14:textId="77777777" w:rsidR="00B76E6C" w:rsidRPr="0063498B" w:rsidRDefault="00B76E6C"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w:t>
      </w:r>
    </w:p>
    <w:p w14:paraId="2CD3A4C7" w14:textId="1B1E8681" w:rsidR="00B76E6C" w:rsidRPr="0063498B" w:rsidRDefault="001D2373" w:rsidP="00F32880">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4E653498" w14:textId="77777777" w:rsidR="00B76E6C" w:rsidRPr="0063498B" w:rsidRDefault="00B76E6C"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Pregoeiro Oficial</w:t>
      </w:r>
    </w:p>
    <w:p w14:paraId="2FA2F5C8" w14:textId="77777777" w:rsidR="00801B19" w:rsidRDefault="00801B19" w:rsidP="00F32880">
      <w:pPr>
        <w:tabs>
          <w:tab w:val="left" w:pos="426"/>
          <w:tab w:val="left" w:pos="567"/>
          <w:tab w:val="left" w:pos="851"/>
        </w:tabs>
        <w:spacing w:after="0" w:line="276" w:lineRule="auto"/>
        <w:rPr>
          <w:rFonts w:ascii="Arial" w:eastAsia="Arial" w:hAnsi="Arial" w:cs="Arial"/>
          <w:sz w:val="20"/>
          <w:szCs w:val="20"/>
        </w:rPr>
      </w:pPr>
    </w:p>
    <w:p w14:paraId="76FE304C"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75A17F22"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760B7CD1"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3C4C8549"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9A7A520"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03E2A06"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5E95199A"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4B55DA65"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4CA8CB13"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0811134D"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2B57A233"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13F537E8" w14:textId="77777777" w:rsidR="00640CBA" w:rsidRDefault="00640CBA" w:rsidP="00F32880">
      <w:pPr>
        <w:tabs>
          <w:tab w:val="left" w:pos="426"/>
          <w:tab w:val="left" w:pos="567"/>
          <w:tab w:val="left" w:pos="851"/>
        </w:tabs>
        <w:spacing w:after="0" w:line="276" w:lineRule="auto"/>
        <w:rPr>
          <w:rFonts w:ascii="Arial" w:eastAsia="Arial" w:hAnsi="Arial" w:cs="Arial"/>
          <w:sz w:val="20"/>
          <w:szCs w:val="20"/>
        </w:rPr>
      </w:pPr>
    </w:p>
    <w:p w14:paraId="3875ED94"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B52C4A9"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509686FC"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6171008F"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B88C60F"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676FBC6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507CB2"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D54251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0890EFD4"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1137E6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01B8B47E"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E9E328"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4836C1E"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1D31FD3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637B8C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3AF9E64D"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7F45349"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AC2868A"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713790F3"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AE17C77"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289D8C0B" w14:textId="77777777" w:rsidR="00D97AA5" w:rsidRDefault="00D97AA5" w:rsidP="00F32880">
      <w:pPr>
        <w:tabs>
          <w:tab w:val="left" w:pos="426"/>
          <w:tab w:val="left" w:pos="567"/>
          <w:tab w:val="left" w:pos="851"/>
        </w:tabs>
        <w:spacing w:after="0" w:line="276" w:lineRule="auto"/>
        <w:rPr>
          <w:rFonts w:ascii="Arial" w:eastAsia="Arial" w:hAnsi="Arial" w:cs="Arial"/>
          <w:sz w:val="20"/>
          <w:szCs w:val="20"/>
        </w:rPr>
      </w:pPr>
    </w:p>
    <w:p w14:paraId="5474D285" w14:textId="77777777" w:rsidR="00640CBA" w:rsidRPr="0063498B" w:rsidRDefault="00640CBA" w:rsidP="00F32880">
      <w:pPr>
        <w:tabs>
          <w:tab w:val="left" w:pos="426"/>
          <w:tab w:val="left" w:pos="567"/>
          <w:tab w:val="left" w:pos="851"/>
        </w:tabs>
        <w:spacing w:after="0" w:line="276" w:lineRule="auto"/>
        <w:rPr>
          <w:rFonts w:ascii="Arial" w:eastAsia="Arial" w:hAnsi="Arial" w:cs="Arial"/>
          <w:sz w:val="20"/>
          <w:szCs w:val="20"/>
        </w:rPr>
      </w:pPr>
    </w:p>
    <w:p w14:paraId="27202565" w14:textId="47A02FE3" w:rsidR="007520A5" w:rsidRPr="0063498B" w:rsidRDefault="00CA622B" w:rsidP="00F32880">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63498B">
        <w:rPr>
          <w:rFonts w:ascii="Arial" w:eastAsia="Arial" w:hAnsi="Arial" w:cs="Arial"/>
          <w:b/>
          <w:sz w:val="20"/>
          <w:szCs w:val="20"/>
        </w:rPr>
        <w:t xml:space="preserve">ANEXO </w:t>
      </w:r>
      <w:r w:rsidR="00DE7D20" w:rsidRPr="0063498B">
        <w:rPr>
          <w:rFonts w:ascii="Arial" w:eastAsia="Arial" w:hAnsi="Arial" w:cs="Arial"/>
          <w:b/>
          <w:sz w:val="20"/>
          <w:szCs w:val="20"/>
        </w:rPr>
        <w:t>I</w:t>
      </w:r>
      <w:r w:rsidR="003F0E09" w:rsidRPr="0063498B">
        <w:rPr>
          <w:rFonts w:ascii="Arial" w:eastAsia="Arial" w:hAnsi="Arial" w:cs="Arial"/>
          <w:b/>
          <w:sz w:val="20"/>
          <w:szCs w:val="20"/>
        </w:rPr>
        <w:t xml:space="preserve"> </w:t>
      </w:r>
      <w:r w:rsidR="00B76E6C" w:rsidRPr="0063498B">
        <w:rPr>
          <w:rFonts w:ascii="Arial" w:eastAsia="Arial" w:hAnsi="Arial" w:cs="Arial"/>
          <w:b/>
          <w:sz w:val="20"/>
          <w:szCs w:val="20"/>
        </w:rPr>
        <w:t>– NORMASE</w:t>
      </w:r>
      <w:r w:rsidR="000D3B58" w:rsidRPr="0063498B">
        <w:rPr>
          <w:rFonts w:ascii="Arial" w:eastAsia="Arial" w:hAnsi="Arial" w:cs="Arial"/>
          <w:b/>
          <w:sz w:val="20"/>
          <w:szCs w:val="20"/>
        </w:rPr>
        <w:t>SPECÍFICAS</w:t>
      </w:r>
    </w:p>
    <w:p w14:paraId="17474D50" w14:textId="77777777" w:rsidR="005D34FD" w:rsidRPr="0063498B" w:rsidRDefault="005D34FD" w:rsidP="00F32880">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256DC3B1" w14:textId="77777777" w:rsidR="005D34FD" w:rsidRPr="0063498B" w:rsidRDefault="005D34FD" w:rsidP="00D92584">
      <w:pPr>
        <w:pStyle w:val="PargrafodaLista"/>
        <w:numPr>
          <w:ilvl w:val="0"/>
          <w:numId w:val="4"/>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DO OBJETO</w:t>
      </w:r>
    </w:p>
    <w:p w14:paraId="7EF917AB" w14:textId="13128E2E" w:rsidR="007520A5" w:rsidRPr="0063498B" w:rsidRDefault="007520A5"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B76E6C" w:rsidRPr="0063498B">
        <w:rPr>
          <w:rFonts w:ascii="Arial" w:eastAsia="Arial" w:hAnsi="Arial" w:cs="Arial"/>
          <w:sz w:val="20"/>
          <w:szCs w:val="20"/>
        </w:rPr>
        <w:t>A</w:t>
      </w:r>
      <w:r w:rsidRPr="0063498B">
        <w:rPr>
          <w:rFonts w:ascii="Arial" w:eastAsia="Arial" w:hAnsi="Arial" w:cs="Arial"/>
          <w:sz w:val="20"/>
          <w:szCs w:val="20"/>
        </w:rPr>
        <w:t xml:space="preserve"> </w:t>
      </w:r>
      <w:r w:rsidR="00B76E6C" w:rsidRPr="0063498B">
        <w:rPr>
          <w:rFonts w:ascii="Arial" w:eastAsia="Arial" w:hAnsi="Arial" w:cs="Arial"/>
          <w:sz w:val="20"/>
          <w:szCs w:val="20"/>
        </w:rPr>
        <w:t xml:space="preserve">presente licitação tem por objeto </w:t>
      </w:r>
      <w:r w:rsidR="000A2213" w:rsidRPr="0063498B">
        <w:rPr>
          <w:rFonts w:ascii="Arial" w:eastAsia="Arial" w:hAnsi="Arial" w:cs="Arial"/>
          <w:sz w:val="20"/>
          <w:szCs w:val="20"/>
        </w:rPr>
        <w:t>a contratação de</w:t>
      </w:r>
      <w:r w:rsidR="00CD3BF9" w:rsidRPr="0063498B">
        <w:rPr>
          <w:rFonts w:ascii="Arial" w:hAnsi="Arial" w:cs="Arial"/>
          <w:sz w:val="20"/>
          <w:szCs w:val="20"/>
        </w:rPr>
        <w:t xml:space="preserve"> </w:t>
      </w:r>
      <w:sdt>
        <w:sdtPr>
          <w:rPr>
            <w:rFonts w:ascii="Arial" w:hAnsi="Arial" w:cs="Arial"/>
            <w:sz w:val="20"/>
            <w:szCs w:val="20"/>
          </w:rPr>
          <w:alias w:val="Assunto"/>
          <w:tag w:val=""/>
          <w:id w:val="1239057480"/>
          <w:placeholder>
            <w:docPart w:val="F0A13B8B2C414380883253EF03D2B692"/>
          </w:placeholder>
          <w:dataBinding w:prefixMappings="xmlns:ns0='http://purl.org/dc/elements/1.1/' xmlns:ns1='http://schemas.openxmlformats.org/package/2006/metadata/core-properties' " w:xpath="/ns1:coreProperties[1]/ns0:subject[1]" w:storeItemID="{6C3C8BC8-F283-45AE-878A-BAB7291924A1}"/>
          <w:text/>
        </w:sdtPr>
        <w:sdtContent>
          <w:r w:rsidR="004731C2">
            <w:rPr>
              <w:rFonts w:ascii="Arial" w:hAnsi="Arial" w:cs="Arial"/>
              <w:sz w:val="20"/>
              <w:szCs w:val="20"/>
            </w:rPr>
            <w:t>empresa especializada para prestação de serviços de locação de veículos automotores, sem condutor e sem combustível, destinados ao atendimento das demandas operacionais dos diversos setores do município de Joanésia</w:t>
          </w:r>
        </w:sdtContent>
      </w:sdt>
      <w:r w:rsidR="00CD3BF9" w:rsidRPr="0063498B">
        <w:rPr>
          <w:rFonts w:ascii="Arial" w:hAnsi="Arial" w:cs="Arial"/>
          <w:sz w:val="20"/>
          <w:szCs w:val="20"/>
        </w:rPr>
        <w:t>,</w:t>
      </w:r>
      <w:r w:rsidR="00B76E6C" w:rsidRPr="0063498B">
        <w:rPr>
          <w:rFonts w:ascii="Arial" w:eastAsia="Arial" w:hAnsi="Arial" w:cs="Arial"/>
          <w:sz w:val="20"/>
          <w:szCs w:val="20"/>
        </w:rPr>
        <w:t xml:space="preserve"> conforme descrições contidas no</w:t>
      </w:r>
      <w:r w:rsidR="00966725" w:rsidRPr="0063498B">
        <w:rPr>
          <w:rFonts w:ascii="Arial" w:eastAsia="Arial" w:hAnsi="Arial" w:cs="Arial"/>
          <w:sz w:val="20"/>
          <w:szCs w:val="20"/>
        </w:rPr>
        <w:t xml:space="preserve">s anexos </w:t>
      </w:r>
      <w:r w:rsidR="00B76E6C" w:rsidRPr="0063498B">
        <w:rPr>
          <w:rFonts w:ascii="Arial" w:eastAsia="Arial" w:hAnsi="Arial" w:cs="Arial"/>
          <w:sz w:val="20"/>
          <w:szCs w:val="20"/>
        </w:rPr>
        <w:t xml:space="preserve">deste </w:t>
      </w:r>
      <w:r w:rsidR="00D3123B" w:rsidRPr="0063498B">
        <w:rPr>
          <w:rFonts w:ascii="Arial" w:eastAsia="Arial" w:hAnsi="Arial" w:cs="Arial"/>
          <w:sz w:val="20"/>
          <w:szCs w:val="20"/>
        </w:rPr>
        <w:t>Edital</w:t>
      </w:r>
      <w:r w:rsidR="0048384C" w:rsidRPr="0063498B">
        <w:rPr>
          <w:rFonts w:ascii="Arial" w:eastAsia="Arial" w:hAnsi="Arial" w:cs="Arial"/>
          <w:sz w:val="20"/>
          <w:szCs w:val="20"/>
        </w:rPr>
        <w:t>.</w:t>
      </w:r>
      <w:r w:rsidRPr="0063498B">
        <w:rPr>
          <w:rFonts w:ascii="Arial" w:eastAsia="Arial" w:hAnsi="Arial" w:cs="Arial"/>
          <w:sz w:val="20"/>
          <w:szCs w:val="20"/>
        </w:rPr>
        <w:t xml:space="preserve"> </w:t>
      </w:r>
    </w:p>
    <w:p w14:paraId="3D9D99E2"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color w:val="000000"/>
          <w:sz w:val="20"/>
          <w:szCs w:val="20"/>
        </w:rPr>
      </w:pPr>
    </w:p>
    <w:p w14:paraId="62254C0A" w14:textId="553CD37E" w:rsidR="007520A5" w:rsidRPr="0063498B" w:rsidRDefault="007520A5" w:rsidP="00D92584">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color w:val="000000"/>
          <w:sz w:val="20"/>
          <w:szCs w:val="20"/>
        </w:rPr>
      </w:pPr>
      <w:r w:rsidRPr="0063498B">
        <w:rPr>
          <w:rFonts w:ascii="Arial" w:eastAsia="Arial" w:hAnsi="Arial" w:cs="Arial"/>
          <w:b/>
          <w:sz w:val="20"/>
          <w:szCs w:val="20"/>
        </w:rPr>
        <w:t>JUSTIFICATIVA</w:t>
      </w:r>
      <w:r w:rsidR="002A459E" w:rsidRPr="0063498B">
        <w:rPr>
          <w:rFonts w:ascii="Arial" w:eastAsia="Arial" w:hAnsi="Arial" w:cs="Arial"/>
          <w:b/>
          <w:sz w:val="20"/>
          <w:szCs w:val="20"/>
        </w:rPr>
        <w:t xml:space="preserve"> </w:t>
      </w:r>
      <w:r w:rsidRPr="0063498B">
        <w:rPr>
          <w:rFonts w:ascii="Arial" w:eastAsia="Arial" w:hAnsi="Arial" w:cs="Arial"/>
          <w:b/>
          <w:sz w:val="20"/>
          <w:szCs w:val="20"/>
        </w:rPr>
        <w:t>DA CONTRATAÇÃO</w:t>
      </w:r>
      <w:r w:rsidR="00223DDA" w:rsidRPr="0063498B">
        <w:rPr>
          <w:rFonts w:ascii="Arial" w:eastAsia="Arial" w:hAnsi="Arial" w:cs="Arial"/>
          <w:b/>
          <w:sz w:val="20"/>
          <w:szCs w:val="20"/>
        </w:rPr>
        <w:t>.</w:t>
      </w:r>
    </w:p>
    <w:p w14:paraId="4BE30CC6" w14:textId="578EBB97" w:rsidR="007520A5" w:rsidRPr="0063498B" w:rsidRDefault="005530BC" w:rsidP="00D92584">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63498B">
        <w:rPr>
          <w:rFonts w:ascii="Arial" w:hAnsi="Arial" w:cs="Arial"/>
          <w:color w:val="000000"/>
          <w:sz w:val="20"/>
          <w:szCs w:val="20"/>
        </w:rPr>
        <w:t xml:space="preserve">A </w:t>
      </w:r>
      <w:r w:rsidRPr="0063498B">
        <w:rPr>
          <w:rFonts w:ascii="Arial" w:hAnsi="Arial" w:cs="Arial"/>
          <w:bCs/>
          <w:color w:val="000000"/>
          <w:sz w:val="20"/>
          <w:szCs w:val="20"/>
        </w:rPr>
        <w:t>contratação</w:t>
      </w:r>
      <w:r w:rsidRPr="0063498B">
        <w:rPr>
          <w:rFonts w:ascii="Arial" w:hAnsi="Arial" w:cs="Arial"/>
          <w:b/>
          <w:color w:val="000000"/>
          <w:sz w:val="20"/>
          <w:szCs w:val="20"/>
        </w:rPr>
        <w:t xml:space="preserve"> </w:t>
      </w:r>
      <w:r w:rsidRPr="0063498B">
        <w:rPr>
          <w:rFonts w:ascii="Arial" w:hAnsi="Arial" w:cs="Arial"/>
          <w:color w:val="000000"/>
          <w:sz w:val="20"/>
          <w:szCs w:val="20"/>
        </w:rPr>
        <w:t xml:space="preserve">se justifica </w:t>
      </w:r>
      <w:bookmarkStart w:id="11" w:name="_Hlk156667549"/>
      <w:bookmarkStart w:id="12" w:name="_Hlk156722076"/>
      <w:sdt>
        <w:sdtPr>
          <w:rPr>
            <w:rFonts w:ascii="Arial" w:hAnsi="Arial" w:cs="Arial"/>
            <w:sz w:val="20"/>
            <w:szCs w:val="20"/>
          </w:rPr>
          <w:alias w:val="Comentários"/>
          <w:tag w:val=""/>
          <w:id w:val="-630861792"/>
          <w:placeholder>
            <w:docPart w:val="6A583F51E67C4160AD4E1E9AC554476E"/>
          </w:placeholder>
          <w:dataBinding w:prefixMappings="xmlns:ns0='http://purl.org/dc/elements/1.1/' xmlns:ns1='http://schemas.openxmlformats.org/package/2006/metadata/core-properties' " w:xpath="/ns1:coreProperties[1]/ns0:description[1]" w:storeItemID="{6C3C8BC8-F283-45AE-878A-BAB7291924A1}"/>
          <w:text w:multiLine="1"/>
        </w:sdtPr>
        <w:sdtContent>
          <w:r w:rsidR="000751F3">
            <w:rPr>
              <w:rFonts w:ascii="Arial" w:hAnsi="Arial" w:cs="Arial"/>
              <w:sz w:val="20"/>
              <w:szCs w:val="20"/>
            </w:rPr>
            <w:t>assegurar suporte logístico contínuo e eficiente às atividades desenvolvidas pelos setores administrativos do Município de Joanésia, considerando a essencialidade dos serviços prestados à população e a demanda permanente por deslocamentos de equipes, pacientes, insumos e suporte operacional às unidades de saúde e demais setores. A disponibilidade de veículos adequados e em quantidade suficiente é condição indispensável para a execução das políticas públicas de saúde, especialmente no âmbito da atenção básica, atendimentos domiciliares, transporte de pacientes, ações de vigilância em saúde, campanhas preventivas e demais atividades que exigem mobilidade constante. A insuficiência da frota própria ou sua inadequação às demandas operacionais compromete diretamente a continuidade e a qualidade dos serviços prestados. A opção pela locação de veículos, em detrimento da aquisição, revela-se solução administrativa mais eficiente e economicamente vantajosa, considerando a transferência à contratada das responsabilidades relacionadas à manutenção preventiva e corretiva, reposição de peças, seguro total e gestão operacional dos veículos. Tal modelo reduz custos indiretos, elimina a necessidade de estrutura própria de manutenção e assegura maior disponibilidade dos veículos ao longo do tempo. Além disso, a exigência de veículos novos ou com baixa idade de uso garante maior confiabilidade, menor índice de falhas mecânicas e maior segurança na utilização, aspectos essenciais quando se trata de serviços vinculados à área da saúde, onde a continuidade e a agilidade são fatores críticos. Outro aspecto relevante refere-se à necessidade de previsibilidade orçamentária e controle de custos, uma vez que a locação permite ao Município planejar suas despesas de forma mais estável, evitando gastos inesperados com manutenção, depreciação e reposição de veículos. A inclusão de serviços como rastreamento, seguro total e manutenção integral contribui para maior controle da utilização dos veículos, segurança patrimonial e redução de riscos operacionais, garantindo melhor gestão da frota e maior eficiência na aplicação dos recursos públicos. Sob a ótica do interesse público, a contratação assegura a continuidade dos serviços de saúde, serviços de transporte e serviços administrativos, ampliando a capacidade de atendimento, melhora a logística operacional e garante maior qualidade e eficiência na prestação dos serviços à população. Dessa forma, a contratação se mostra necessária, adequada e alinhada aos princípios da eficiência, economicidade e continuidade do serviço público, assegurando que o Município disponha de meios adequados para o pleno desempenho de suas atividades na área da saúde</w:t>
          </w:r>
        </w:sdtContent>
      </w:sdt>
      <w:bookmarkEnd w:id="11"/>
      <w:bookmarkEnd w:id="12"/>
      <w:r w:rsidR="007520A5" w:rsidRPr="0063498B">
        <w:rPr>
          <w:rFonts w:ascii="Arial" w:eastAsia="Arial" w:hAnsi="Arial" w:cs="Arial"/>
          <w:sz w:val="20"/>
          <w:szCs w:val="20"/>
        </w:rPr>
        <w:t>.</w:t>
      </w:r>
    </w:p>
    <w:p w14:paraId="330AD670" w14:textId="77777777" w:rsidR="005530BC" w:rsidRPr="0063498B" w:rsidRDefault="005530BC" w:rsidP="00D92584">
      <w:pPr>
        <w:pStyle w:val="Ttulo21"/>
        <w:numPr>
          <w:ilvl w:val="1"/>
          <w:numId w:val="4"/>
        </w:numPr>
        <w:tabs>
          <w:tab w:val="left" w:pos="0"/>
          <w:tab w:val="left" w:pos="567"/>
        </w:tabs>
        <w:spacing w:line="276" w:lineRule="auto"/>
        <w:ind w:left="0" w:right="-1" w:firstLine="0"/>
        <w:jc w:val="both"/>
        <w:rPr>
          <w:rFonts w:ascii="Arial" w:hAnsi="Arial" w:cs="Arial"/>
          <w:b w:val="0"/>
          <w:lang w:val="pt-BR"/>
        </w:rPr>
      </w:pPr>
      <w:r w:rsidRPr="0063498B">
        <w:rPr>
          <w:rFonts w:ascii="Arial" w:hAnsi="Arial" w:cs="Arial"/>
          <w:b w:val="0"/>
          <w:lang w:val="pt-BR"/>
        </w:rPr>
        <w:t>A contratação por meio de processo licitatório decorre da obediência do princípio da impessoalidade, eficiência, moralidade, legalidade e interesse público.</w:t>
      </w:r>
    </w:p>
    <w:p w14:paraId="1410E724" w14:textId="561B8D96" w:rsidR="005530BC" w:rsidRPr="0063498B" w:rsidRDefault="005530BC" w:rsidP="00D92584">
      <w:pPr>
        <w:pStyle w:val="Ttulo21"/>
        <w:numPr>
          <w:ilvl w:val="1"/>
          <w:numId w:val="4"/>
        </w:numPr>
        <w:tabs>
          <w:tab w:val="left" w:pos="0"/>
          <w:tab w:val="left" w:pos="567"/>
        </w:tabs>
        <w:spacing w:line="276" w:lineRule="auto"/>
        <w:ind w:left="0" w:right="-1" w:firstLine="0"/>
        <w:jc w:val="both"/>
        <w:rPr>
          <w:rFonts w:ascii="Arial" w:eastAsia="Arial" w:hAnsi="Arial" w:cs="Arial"/>
          <w:color w:val="000000"/>
        </w:rPr>
      </w:pPr>
      <w:r w:rsidRPr="0063498B">
        <w:rPr>
          <w:rFonts w:ascii="Arial" w:hAnsi="Arial" w:cs="Arial"/>
          <w:b w:val="0"/>
          <w:color w:val="000000"/>
          <w:lang w:val="pt-BR"/>
        </w:rPr>
        <w:t xml:space="preserve">Com esta </w:t>
      </w:r>
      <w:r w:rsidR="00336C36">
        <w:rPr>
          <w:rFonts w:ascii="Arial" w:hAnsi="Arial" w:cs="Arial"/>
          <w:b w:val="0"/>
          <w:color w:val="000000"/>
          <w:lang w:val="pt-BR"/>
        </w:rPr>
        <w:t>contratação</w:t>
      </w:r>
      <w:r w:rsidRPr="0063498B">
        <w:rPr>
          <w:rFonts w:ascii="Arial" w:hAnsi="Arial" w:cs="Arial"/>
          <w:b w:val="0"/>
          <w:color w:val="000000"/>
          <w:lang w:val="pt-BR"/>
        </w:rPr>
        <w:t>, a Administração atingirá os objetivos desejados, que é a oferta de um atendimento de qualidade e eficiência junto aos munícipes, sem perder o horizonte da economicidade, selecionando propostas aptas para atingir o resultado desejado</w:t>
      </w:r>
    </w:p>
    <w:p w14:paraId="606DEC68"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color w:val="000000"/>
          <w:sz w:val="20"/>
          <w:szCs w:val="20"/>
        </w:rPr>
      </w:pPr>
    </w:p>
    <w:p w14:paraId="44724004" w14:textId="1CEF0B9D" w:rsidR="007520A5" w:rsidRPr="0063498B" w:rsidRDefault="0030252D" w:rsidP="00D92584">
      <w:pPr>
        <w:pStyle w:val="PargrafodaLista"/>
        <w:numPr>
          <w:ilvl w:val="0"/>
          <w:numId w:val="4"/>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DOS CRITÉRIO DE FATURA E PAGAMENTO</w:t>
      </w:r>
      <w:r w:rsidR="00B76E6C" w:rsidRPr="0063498B">
        <w:rPr>
          <w:rFonts w:ascii="Arial" w:eastAsia="Arial" w:hAnsi="Arial" w:cs="Arial"/>
          <w:b/>
          <w:sz w:val="20"/>
          <w:szCs w:val="20"/>
        </w:rPr>
        <w:t>.</w:t>
      </w:r>
    </w:p>
    <w:p w14:paraId="6E0EB397" w14:textId="7777777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b/>
          <w:sz w:val="20"/>
          <w:szCs w:val="20"/>
        </w:rPr>
      </w:pPr>
      <w:r w:rsidRPr="0063498B">
        <w:rPr>
          <w:rFonts w:ascii="Arial" w:eastAsia="Arial" w:hAnsi="Arial" w:cs="Arial"/>
          <w:sz w:val="20"/>
          <w:szCs w:val="20"/>
        </w:rPr>
        <w:t>As faturas serão emitidas em reais.</w:t>
      </w:r>
    </w:p>
    <w:p w14:paraId="0ECC597A" w14:textId="34B720C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Como condição de pagamento, a licitante deverá manter-se durante a execução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todas as condições de habilitação apresentadas no certame.</w:t>
      </w:r>
    </w:p>
    <w:p w14:paraId="5091549E" w14:textId="5FA7627F"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Os pagamentos à licitante somente serão realizados mediante a efetiv</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nas condições estabelecidas, que será comprovado por meio de atestado de recebimento a ser expedido pel</w:t>
      </w:r>
      <w:r w:rsidR="00D823CE" w:rsidRPr="0063498B">
        <w:rPr>
          <w:rFonts w:ascii="Arial" w:eastAsia="Arial" w:hAnsi="Arial" w:cs="Arial"/>
          <w:sz w:val="20"/>
          <w:szCs w:val="20"/>
        </w:rPr>
        <w:t xml:space="preserve">o fiscal do </w:t>
      </w:r>
      <w:r w:rsidR="00D3123B" w:rsidRPr="0063498B">
        <w:rPr>
          <w:rFonts w:ascii="Arial" w:eastAsia="Arial" w:hAnsi="Arial" w:cs="Arial"/>
          <w:sz w:val="20"/>
          <w:szCs w:val="20"/>
        </w:rPr>
        <w:t>Contrato</w:t>
      </w:r>
      <w:r w:rsidR="00D823CE" w:rsidRPr="0063498B">
        <w:rPr>
          <w:rFonts w:ascii="Arial" w:eastAsia="Arial" w:hAnsi="Arial" w:cs="Arial"/>
          <w:sz w:val="20"/>
          <w:szCs w:val="20"/>
        </w:rPr>
        <w:t xml:space="preserve"> ou órgão requisitante</w:t>
      </w:r>
      <w:r w:rsidRPr="0063498B">
        <w:rPr>
          <w:rFonts w:ascii="Arial" w:eastAsia="Arial" w:hAnsi="Arial" w:cs="Arial"/>
          <w:sz w:val="20"/>
          <w:szCs w:val="20"/>
        </w:rPr>
        <w:t>.</w:t>
      </w:r>
    </w:p>
    <w:p w14:paraId="72680D2F" w14:textId="7777777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nota fiscal/fatura deverá ser emitida pela licitante em inteira conformidade com as exigências legais e contratuais, especialmente as de natureza fiscal.</w:t>
      </w:r>
    </w:p>
    <w:p w14:paraId="1CCEB179" w14:textId="66A9482A"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Identificando qualquer divergência na nota fiscal/fatura, </w:t>
      </w:r>
      <w:r w:rsidR="00F010EE" w:rsidRPr="0063498B">
        <w:rPr>
          <w:rFonts w:ascii="Arial" w:eastAsia="Arial" w:hAnsi="Arial" w:cs="Arial"/>
          <w:sz w:val="20"/>
          <w:szCs w:val="20"/>
        </w:rPr>
        <w:t>será a mesma devolvida a</w:t>
      </w:r>
      <w:r w:rsidRPr="0063498B">
        <w:rPr>
          <w:rFonts w:ascii="Arial" w:eastAsia="Arial" w:hAnsi="Arial" w:cs="Arial"/>
          <w:sz w:val="20"/>
          <w:szCs w:val="20"/>
        </w:rPr>
        <w:t xml:space="preserve"> licitante para que sejam feitas as correções necessárias, sendo </w:t>
      </w:r>
      <w:r w:rsidR="00F010EE" w:rsidRPr="0063498B">
        <w:rPr>
          <w:rFonts w:ascii="Arial" w:eastAsia="Arial" w:hAnsi="Arial" w:cs="Arial"/>
          <w:sz w:val="20"/>
          <w:szCs w:val="20"/>
        </w:rPr>
        <w:t xml:space="preserve">estipulado o prazo de 20 dias contato a </w:t>
      </w:r>
      <w:r w:rsidRPr="0063498B">
        <w:rPr>
          <w:rFonts w:ascii="Arial" w:eastAsia="Arial" w:hAnsi="Arial" w:cs="Arial"/>
          <w:sz w:val="20"/>
          <w:szCs w:val="20"/>
        </w:rPr>
        <w:t>partir da reapresentação do documento, desde que devidamente sanado o vício</w:t>
      </w:r>
      <w:r w:rsidR="00F010EE" w:rsidRPr="0063498B">
        <w:rPr>
          <w:rFonts w:ascii="Arial" w:eastAsia="Arial" w:hAnsi="Arial" w:cs="Arial"/>
          <w:sz w:val="20"/>
          <w:szCs w:val="20"/>
        </w:rPr>
        <w:t>, para efeito de pagamento</w:t>
      </w:r>
      <w:r w:rsidRPr="0063498B">
        <w:rPr>
          <w:rFonts w:ascii="Arial" w:eastAsia="Arial" w:hAnsi="Arial" w:cs="Arial"/>
          <w:sz w:val="20"/>
          <w:szCs w:val="20"/>
        </w:rPr>
        <w:t>.</w:t>
      </w:r>
    </w:p>
    <w:p w14:paraId="407B29ED" w14:textId="7777777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50044110" w14:textId="5F9160AC"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Nenhum pagamento será efetuado enquanto estiver pendente de liquidação qualquer obrigação por parte da licitante sem que isso gere direito a alteração de preços, correção monetária, compensação financeira ou paralisação da execução do objeto do </w:t>
      </w:r>
      <w:r w:rsidR="00D3123B" w:rsidRPr="0063498B">
        <w:rPr>
          <w:rFonts w:ascii="Arial" w:eastAsia="Arial" w:hAnsi="Arial" w:cs="Arial"/>
          <w:sz w:val="20"/>
          <w:szCs w:val="20"/>
        </w:rPr>
        <w:t>Contrato</w:t>
      </w:r>
      <w:r w:rsidRPr="0063498B">
        <w:rPr>
          <w:rFonts w:ascii="Arial" w:eastAsia="Arial" w:hAnsi="Arial" w:cs="Arial"/>
          <w:sz w:val="20"/>
          <w:szCs w:val="20"/>
        </w:rPr>
        <w:t>.</w:t>
      </w:r>
    </w:p>
    <w:p w14:paraId="4E40E618" w14:textId="7777777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AC7F40C" w14:textId="77777777" w:rsidR="007520A5" w:rsidRPr="0063498B" w:rsidRDefault="007520A5" w:rsidP="00F32880">
      <w:pPr>
        <w:tabs>
          <w:tab w:val="left" w:pos="426"/>
          <w:tab w:val="left" w:pos="567"/>
          <w:tab w:val="left" w:pos="851"/>
        </w:tabs>
        <w:spacing w:after="0" w:line="276" w:lineRule="auto"/>
        <w:jc w:val="both"/>
        <w:rPr>
          <w:rFonts w:ascii="Arial" w:eastAsia="Arial" w:hAnsi="Arial" w:cs="Arial"/>
          <w:sz w:val="20"/>
          <w:szCs w:val="20"/>
        </w:rPr>
      </w:pPr>
    </w:p>
    <w:p w14:paraId="53EA3538" w14:textId="59F1C51F" w:rsidR="007520A5" w:rsidRPr="0063498B" w:rsidRDefault="007520A5" w:rsidP="00D92584">
      <w:pPr>
        <w:pStyle w:val="PargrafodaLista"/>
        <w:numPr>
          <w:ilvl w:val="0"/>
          <w:numId w:val="4"/>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DA FORMA DE </w:t>
      </w:r>
      <w:r w:rsidR="003667A8" w:rsidRPr="0063498B">
        <w:rPr>
          <w:rFonts w:ascii="Arial" w:eastAsia="Arial" w:hAnsi="Arial" w:cs="Arial"/>
          <w:b/>
          <w:sz w:val="20"/>
          <w:szCs w:val="20"/>
        </w:rPr>
        <w:t>EXECUÇÃO</w:t>
      </w:r>
    </w:p>
    <w:p w14:paraId="56F1346F" w14:textId="46ED9632" w:rsidR="00A92030" w:rsidRPr="00A92030" w:rsidRDefault="005530BC"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C44272">
        <w:rPr>
          <w:rFonts w:ascii="Arial" w:hAnsi="Arial" w:cs="Arial"/>
          <w:sz w:val="20"/>
          <w:szCs w:val="20"/>
        </w:rPr>
        <w:t>A realização dos serviços ocorrerá</w:t>
      </w:r>
      <w:bookmarkStart w:id="13" w:name="_Hlk156721292"/>
      <w:r w:rsidRPr="00C44272">
        <w:rPr>
          <w:rFonts w:ascii="Arial" w:hAnsi="Arial" w:cs="Arial"/>
          <w:sz w:val="20"/>
          <w:szCs w:val="20"/>
        </w:rPr>
        <w:t xml:space="preserve"> </w:t>
      </w:r>
      <w:bookmarkStart w:id="14" w:name="_Hlk156722131"/>
      <w:sdt>
        <w:sdtPr>
          <w:rPr>
            <w:rFonts w:ascii="Arial" w:hAnsi="Arial" w:cs="Arial"/>
            <w:sz w:val="20"/>
            <w:szCs w:val="20"/>
          </w:rPr>
          <w:alias w:val="Categoria"/>
          <w:tag w:val=""/>
          <w:id w:val="-1120369675"/>
          <w:placeholder>
            <w:docPart w:val="ECC0B5A2A01A47CAAF288CEB12B8B4CB"/>
          </w:placeholder>
          <w:dataBinding w:prefixMappings="xmlns:ns0='http://purl.org/dc/elements/1.1/' xmlns:ns1='http://schemas.openxmlformats.org/package/2006/metadata/core-properties' " w:xpath="/ns1:coreProperties[1]/ns1:category[1]" w:storeItemID="{6C3C8BC8-F283-45AE-878A-BAB7291924A1}"/>
          <w:text/>
        </w:sdtPr>
        <w:sdtContent>
          <w:r w:rsidR="000F2DEF">
            <w:rPr>
              <w:rFonts w:ascii="Arial" w:hAnsi="Arial" w:cs="Arial"/>
              <w:sz w:val="20"/>
              <w:szCs w:val="20"/>
            </w:rPr>
            <w:t>imediatamente após o recebimento da Ordem de Serviços emitida pelo departamento de compras do município. O prazo para entrega do veículo será de até 05 (cinco) dias a contatar do recebimento da autorização administrativa na sede da Prefeitura sob total custos da CONTRATADA. A CONTRATADA se obriga a cumprir todas as condições e prazos fixados pelo município, assim como observar, atender, respeitar, cumprir e fazer cumprir a legislação aplicável e a favorecer e garantir a qualidade do objeto</w:t>
          </w:r>
        </w:sdtContent>
      </w:sdt>
      <w:bookmarkEnd w:id="13"/>
      <w:bookmarkEnd w:id="14"/>
      <w:r w:rsidR="006B6CC4" w:rsidRPr="00A92030">
        <w:rPr>
          <w:rFonts w:ascii="Arial" w:hAnsi="Arial" w:cs="Arial"/>
          <w:sz w:val="20"/>
          <w:szCs w:val="20"/>
        </w:rPr>
        <w:t>.</w:t>
      </w:r>
    </w:p>
    <w:p w14:paraId="058367A2" w14:textId="3FF03DB4"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A execução dos serviços de locação de veículos deverá ocorrer de forma contínua, conforme a necessidade dos setores administrativos do Município de Joanésia, garantindo a disponibilização de veículos em perfeitas condições de uso, devidamente licenciados, regularizados e aptos ao atendimento das demandas operacionais.</w:t>
      </w:r>
    </w:p>
    <w:p w14:paraId="21B90F3B"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b/>
          <w:bCs/>
          <w:sz w:val="20"/>
          <w:szCs w:val="20"/>
        </w:rPr>
        <w:t>Os veículos disponibilizados deverão possuir ano de fabricação no máximo anterior ao ano vigente, assegurando padrão de qualidade, confiabilidade mecânica e segurança na utilização. Deverão, ainda, atender integralmente às especificações técnicas exigidas, incluindo capacidade, motorização, itens de segurança e conforto, conforme descrito no objeto.</w:t>
      </w:r>
    </w:p>
    <w:p w14:paraId="0766A960"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A execução dos serviços ocorrerá sem fornecimento de condutor e combustível, sendo tais responsabilidades integralmente atribuídas ao Município, enquanto todas as despesas relacionadas à manutenção preventiva e corretiva, conservação, reposição de peças, seguro e demais encargos operacionais serão de responsabilidade exclusiva da contratada, sem qualquer ônus adicional à Administração.</w:t>
      </w:r>
    </w:p>
    <w:p w14:paraId="06491FEB"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Os veículos deverão estar segurados com cobertura total, incluindo danos materiais, danos corporais, danos a terceiros e cobertura para passageiros, com indenizações mínimas de R$ 200.000,00 para danos materiais e corporais e R$ 20.000,00 por pessoa em caso de morte ou invalidez, sendo tal seguro providenciado pela contratada sem custos adicionais para a Administração. A franquia deverá estar limitada a 3% (três por cento) do valor da Tabela FIPE do veículo, não sendo devida franquia em casos de danos a terceiros, furto, roubo ou perda total.</w:t>
      </w:r>
    </w:p>
    <w:p w14:paraId="7FB2D05D"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Nos casos de sinistro com indenização integral, incluindo roubo, furto, incêndio, raio ou explosão, não será devido qualquer tipo de ressarcimento por parte do Município. Quando o custo do reparo for inferior ao valor da franquia, a Administração ressarcirá o menor valor, mediante apresentação de três orçamentos e pagamento diretamente à contratada, mediante fatura específica.</w:t>
      </w:r>
    </w:p>
    <w:p w14:paraId="001AF2A2"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 xml:space="preserve">Na ocorrência de sinistro não coberto pelo seguro, a responsabilidade pelo reparo ou substituição do veículo será da contratada, desde que não comprovada a culpa do condutor. A Administração não </w:t>
      </w:r>
      <w:r w:rsidRPr="00A92030">
        <w:rPr>
          <w:rFonts w:ascii="Arial" w:hAnsi="Arial" w:cs="Arial"/>
          <w:sz w:val="20"/>
          <w:szCs w:val="20"/>
        </w:rPr>
        <w:lastRenderedPageBreak/>
        <w:t>ressarcirá ocorrências em que não haja culpa do motorista. Quando a culpa for do condutor, a responsabilidade de ressarcimento será da administração.</w:t>
      </w:r>
    </w:p>
    <w:p w14:paraId="68BA455B" w14:textId="77777777"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Nos casos em que o veículo necessitar de manutenção ou reparo com prazo superior a 3 (três) dias úteis, a contratada deverá, obrigatoriamente, disponibilizar veículo reserva em condições equivalentes, garantindo a continuidade dos serviços. Caberá ainda à contratada a realização de vistoria, reparo das avarias e substituição dos veículos quando necessário.</w:t>
      </w:r>
    </w:p>
    <w:p w14:paraId="1DB754F6" w14:textId="6856E5C9" w:rsidR="00A92030" w:rsidRPr="00A92030" w:rsidRDefault="00A92030" w:rsidP="00A92030">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A92030">
        <w:rPr>
          <w:rFonts w:ascii="Arial" w:hAnsi="Arial" w:cs="Arial"/>
          <w:sz w:val="20"/>
          <w:szCs w:val="20"/>
        </w:rPr>
        <w:t>A contratada será responsável, sem ônus adicional para o Município, pela realização de todas as revisões periódicas, manutenções preventivas e corretivas, consertos mecânicos e substituição de peças, assegurando o pleno funcionamento, desempenho e segurança dos veículos durante toda a vigência contratual.</w:t>
      </w:r>
    </w:p>
    <w:p w14:paraId="424F2656" w14:textId="1D432E6F" w:rsidR="00A92030" w:rsidRPr="00A92030" w:rsidRDefault="00A92030" w:rsidP="00A92030">
      <w:pPr>
        <w:pStyle w:val="PargrafodaLista"/>
        <w:numPr>
          <w:ilvl w:val="1"/>
          <w:numId w:val="4"/>
        </w:numPr>
        <w:tabs>
          <w:tab w:val="left" w:pos="567"/>
        </w:tabs>
        <w:spacing w:after="0" w:line="276" w:lineRule="auto"/>
        <w:ind w:left="0" w:firstLine="0"/>
        <w:jc w:val="both"/>
        <w:rPr>
          <w:rFonts w:ascii="Arial" w:hAnsi="Arial" w:cs="Arial"/>
          <w:sz w:val="20"/>
          <w:szCs w:val="20"/>
        </w:rPr>
      </w:pPr>
      <w:r w:rsidRPr="00A92030">
        <w:rPr>
          <w:rFonts w:ascii="Arial" w:eastAsia="Times New Roman" w:hAnsi="Arial" w:cs="Arial"/>
          <w:sz w:val="20"/>
          <w:szCs w:val="20"/>
          <w:lang w:eastAsia="pt-BR"/>
        </w:rPr>
        <w:t>A execução deverá observar os princípios da eficiência, continuidade, economicidade e segurança, garantindo que os veículos estejam permanentemente disponíveis, em condições adequadas e aptos ao atendimento das demandas da saúde pública municipal</w:t>
      </w:r>
    </w:p>
    <w:p w14:paraId="7449CDD2" w14:textId="77777777"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A92030">
        <w:rPr>
          <w:rFonts w:ascii="Arial" w:eastAsia="Arial" w:hAnsi="Arial" w:cs="Arial"/>
          <w:sz w:val="20"/>
          <w:szCs w:val="20"/>
        </w:rPr>
        <w:t>A licitante se obriga a cumprir todas as condições e prazos fixados pelo município, assim como observar</w:t>
      </w:r>
      <w:r w:rsidRPr="0063498B">
        <w:rPr>
          <w:rFonts w:ascii="Arial" w:eastAsia="Arial" w:hAnsi="Arial" w:cs="Arial"/>
          <w:sz w:val="20"/>
          <w:szCs w:val="20"/>
        </w:rPr>
        <w:t>, atender, respeitar, cumprir e fazer cumprir a legislação aplicável e a favorecer e garantir a qualidade do objeto.</w:t>
      </w:r>
    </w:p>
    <w:p w14:paraId="4E69D804" w14:textId="77777777"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22C29243" w14:textId="4AA1011B" w:rsidR="00D823CE"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bem como </w:t>
      </w:r>
      <w:r w:rsidRPr="0063498B">
        <w:rPr>
          <w:rFonts w:ascii="Arial" w:eastAsia="Arial" w:hAnsi="Arial" w:cs="Arial"/>
          <w:sz w:val="20"/>
          <w:szCs w:val="20"/>
        </w:rPr>
        <w:t xml:space="preserve">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75FC5692" w14:textId="76FDF8F9" w:rsidR="00D823CE" w:rsidRPr="0063498B" w:rsidRDefault="00D823CE" w:rsidP="00D92584">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22AF4803" w14:textId="77777777" w:rsidR="003965CA" w:rsidRPr="0063498B" w:rsidRDefault="003965CA" w:rsidP="00F32880">
      <w:pPr>
        <w:tabs>
          <w:tab w:val="left" w:pos="426"/>
          <w:tab w:val="left" w:pos="567"/>
          <w:tab w:val="left" w:pos="851"/>
        </w:tabs>
        <w:spacing w:after="0" w:line="276" w:lineRule="auto"/>
        <w:jc w:val="both"/>
        <w:rPr>
          <w:rFonts w:ascii="Arial" w:eastAsia="Arial" w:hAnsi="Arial" w:cs="Arial"/>
          <w:sz w:val="20"/>
          <w:szCs w:val="20"/>
        </w:rPr>
      </w:pPr>
    </w:p>
    <w:p w14:paraId="396A6F4F" w14:textId="77777777" w:rsidR="003965CA" w:rsidRPr="0063498B" w:rsidRDefault="003965CA" w:rsidP="00D92584">
      <w:pPr>
        <w:pStyle w:val="PargrafodaLista"/>
        <w:numPr>
          <w:ilvl w:val="0"/>
          <w:numId w:val="4"/>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DO ESTIMATIVO UNITÁRIO E QUANTITATIVO DO CERTAME</w:t>
      </w:r>
    </w:p>
    <w:p w14:paraId="433D09D5" w14:textId="35C4DE47" w:rsidR="00B76E6C"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Estimativo unitário e quantitativo do certame está descrito</w:t>
      </w:r>
      <w:r w:rsidR="00D823CE" w:rsidRPr="0063498B">
        <w:rPr>
          <w:rFonts w:ascii="Arial" w:eastAsia="Arial" w:hAnsi="Arial" w:cs="Arial"/>
          <w:sz w:val="20"/>
          <w:szCs w:val="20"/>
        </w:rPr>
        <w:t xml:space="preserve"> no </w:t>
      </w:r>
      <w:r w:rsidR="008A12B6" w:rsidRPr="0063498B">
        <w:rPr>
          <w:rFonts w:ascii="Arial" w:eastAsia="Arial" w:hAnsi="Arial" w:cs="Arial"/>
          <w:b/>
          <w:bCs/>
          <w:sz w:val="20"/>
          <w:szCs w:val="20"/>
        </w:rPr>
        <w:t xml:space="preserve">Anexo </w:t>
      </w:r>
      <w:r w:rsidR="009B5B4C">
        <w:rPr>
          <w:rFonts w:ascii="Arial" w:eastAsia="Arial" w:hAnsi="Arial" w:cs="Arial"/>
          <w:b/>
          <w:bCs/>
          <w:sz w:val="20"/>
          <w:szCs w:val="20"/>
        </w:rPr>
        <w:t>VI</w:t>
      </w:r>
      <w:r w:rsidRPr="0063498B">
        <w:rPr>
          <w:rFonts w:ascii="Arial" w:eastAsia="Arial" w:hAnsi="Arial" w:cs="Arial"/>
          <w:sz w:val="20"/>
          <w:szCs w:val="20"/>
        </w:rPr>
        <w:t xml:space="preserve">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podendo ser sigiloso caso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considere adequado, exceto para os órgãos de controle externo, conforme orientação do Tribunal de Contas da União.</w:t>
      </w:r>
    </w:p>
    <w:p w14:paraId="2B8EE0FB" w14:textId="77777777" w:rsidR="009B5B4C" w:rsidRPr="00224E4C" w:rsidRDefault="009B5B4C" w:rsidP="00D92584">
      <w:pPr>
        <w:pStyle w:val="PargrafodaLista"/>
        <w:numPr>
          <w:ilvl w:val="1"/>
          <w:numId w:val="4"/>
        </w:numPr>
        <w:tabs>
          <w:tab w:val="left" w:pos="567"/>
        </w:tabs>
        <w:spacing w:after="0" w:line="276" w:lineRule="auto"/>
        <w:ind w:left="0" w:firstLine="0"/>
        <w:jc w:val="both"/>
        <w:rPr>
          <w:rFonts w:ascii="Arial" w:hAnsi="Arial" w:cs="Arial"/>
          <w:b/>
          <w:bCs/>
          <w:sz w:val="20"/>
          <w:szCs w:val="20"/>
        </w:rPr>
      </w:pPr>
      <w:r w:rsidRPr="00224E4C">
        <w:rPr>
          <w:rFonts w:ascii="Arial" w:hAnsi="Arial" w:cs="Arial"/>
          <w:b/>
          <w:bCs/>
          <w:sz w:val="20"/>
          <w:szCs w:val="20"/>
        </w:rPr>
        <w:t>JUSTIFICATIVA ORÇAMENTO SIGILOGO.</w:t>
      </w:r>
    </w:p>
    <w:p w14:paraId="2359D8D3" w14:textId="77777777" w:rsidR="009B5B4C" w:rsidRPr="009B5B4C" w:rsidRDefault="009B5B4C" w:rsidP="00D92584">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Cuid</w:t>
      </w:r>
      <w:r>
        <w:rPr>
          <w:rFonts w:ascii="Arial" w:hAnsi="Arial" w:cs="Arial"/>
          <w:sz w:val="20"/>
          <w:szCs w:val="20"/>
        </w:rPr>
        <w:t xml:space="preserve">ou-se </w:t>
      </w:r>
      <w:r w:rsidRPr="00224E4C">
        <w:rPr>
          <w:rFonts w:ascii="Arial" w:hAnsi="Arial" w:cs="Arial"/>
          <w:sz w:val="20"/>
          <w:szCs w:val="20"/>
        </w:rPr>
        <w:t xml:space="preserve">de medida administrativa adora por este ente administrativo que se </w:t>
      </w:r>
      <w:r w:rsidRPr="009B5B4C">
        <w:rPr>
          <w:rFonts w:ascii="Arial" w:hAnsi="Arial" w:cs="Arial"/>
          <w:sz w:val="20"/>
          <w:szCs w:val="20"/>
        </w:rPr>
        <w:t>optou por manter os preços estimados da contratação sob sigilo até o encerramento</w:t>
      </w:r>
      <w:r w:rsidRPr="009B5B4C">
        <w:rPr>
          <w:rFonts w:ascii="Arial" w:hAnsi="Arial" w:cs="Arial"/>
          <w:spacing w:val="-5"/>
          <w:sz w:val="20"/>
          <w:szCs w:val="20"/>
        </w:rPr>
        <w:t xml:space="preserve"> </w:t>
      </w:r>
      <w:r w:rsidRPr="009B5B4C">
        <w:rPr>
          <w:rFonts w:ascii="Arial" w:hAnsi="Arial" w:cs="Arial"/>
          <w:sz w:val="20"/>
          <w:szCs w:val="20"/>
        </w:rPr>
        <w:t>da</w:t>
      </w:r>
      <w:r w:rsidRPr="009B5B4C">
        <w:rPr>
          <w:rFonts w:ascii="Arial" w:hAnsi="Arial" w:cs="Arial"/>
          <w:spacing w:val="-5"/>
          <w:sz w:val="20"/>
          <w:szCs w:val="20"/>
        </w:rPr>
        <w:t xml:space="preserve"> </w:t>
      </w:r>
      <w:r w:rsidRPr="009B5B4C">
        <w:rPr>
          <w:rFonts w:ascii="Arial" w:hAnsi="Arial" w:cs="Arial"/>
          <w:sz w:val="20"/>
          <w:szCs w:val="20"/>
        </w:rPr>
        <w:t>fase</w:t>
      </w:r>
      <w:r w:rsidRPr="009B5B4C">
        <w:rPr>
          <w:rFonts w:ascii="Arial" w:hAnsi="Arial" w:cs="Arial"/>
          <w:spacing w:val="-2"/>
          <w:sz w:val="20"/>
          <w:szCs w:val="20"/>
        </w:rPr>
        <w:t xml:space="preserve"> </w:t>
      </w:r>
      <w:r w:rsidRPr="009B5B4C">
        <w:rPr>
          <w:rFonts w:ascii="Arial" w:hAnsi="Arial" w:cs="Arial"/>
          <w:sz w:val="20"/>
          <w:szCs w:val="20"/>
        </w:rPr>
        <w:t>de</w:t>
      </w:r>
      <w:r w:rsidRPr="009B5B4C">
        <w:rPr>
          <w:rFonts w:ascii="Arial" w:hAnsi="Arial" w:cs="Arial"/>
          <w:spacing w:val="-5"/>
          <w:sz w:val="20"/>
          <w:szCs w:val="20"/>
        </w:rPr>
        <w:t xml:space="preserve"> </w:t>
      </w:r>
      <w:r w:rsidRPr="009B5B4C">
        <w:rPr>
          <w:rFonts w:ascii="Arial" w:hAnsi="Arial" w:cs="Arial"/>
          <w:sz w:val="20"/>
          <w:szCs w:val="20"/>
        </w:rPr>
        <w:t>lances,</w:t>
      </w:r>
      <w:r w:rsidRPr="009B5B4C">
        <w:rPr>
          <w:rFonts w:ascii="Arial" w:hAnsi="Arial" w:cs="Arial"/>
          <w:spacing w:val="-3"/>
          <w:sz w:val="20"/>
          <w:szCs w:val="20"/>
        </w:rPr>
        <w:t xml:space="preserve"> </w:t>
      </w:r>
      <w:r w:rsidRPr="009B5B4C">
        <w:rPr>
          <w:rFonts w:ascii="Arial" w:hAnsi="Arial" w:cs="Arial"/>
          <w:sz w:val="20"/>
          <w:szCs w:val="20"/>
        </w:rPr>
        <w:t>nos</w:t>
      </w:r>
      <w:r w:rsidRPr="009B5B4C">
        <w:rPr>
          <w:rFonts w:ascii="Arial" w:hAnsi="Arial" w:cs="Arial"/>
          <w:spacing w:val="-3"/>
          <w:sz w:val="20"/>
          <w:szCs w:val="20"/>
        </w:rPr>
        <w:t xml:space="preserve"> </w:t>
      </w:r>
      <w:r w:rsidRPr="009B5B4C">
        <w:rPr>
          <w:rFonts w:ascii="Arial" w:hAnsi="Arial" w:cs="Arial"/>
          <w:sz w:val="20"/>
          <w:szCs w:val="20"/>
        </w:rPr>
        <w:t>moldes</w:t>
      </w:r>
      <w:r w:rsidRPr="009B5B4C">
        <w:rPr>
          <w:rFonts w:ascii="Arial" w:hAnsi="Arial" w:cs="Arial"/>
          <w:spacing w:val="-3"/>
          <w:sz w:val="20"/>
          <w:szCs w:val="20"/>
        </w:rPr>
        <w:t xml:space="preserve"> </w:t>
      </w:r>
      <w:r w:rsidRPr="009B5B4C">
        <w:rPr>
          <w:rFonts w:ascii="Arial" w:hAnsi="Arial" w:cs="Arial"/>
          <w:sz w:val="20"/>
          <w:szCs w:val="20"/>
        </w:rPr>
        <w:t>preconizados</w:t>
      </w:r>
      <w:r w:rsidRPr="009B5B4C">
        <w:rPr>
          <w:rFonts w:ascii="Arial" w:hAnsi="Arial" w:cs="Arial"/>
          <w:spacing w:val="-5"/>
          <w:sz w:val="20"/>
          <w:szCs w:val="20"/>
        </w:rPr>
        <w:t xml:space="preserve"> pel</w:t>
      </w:r>
      <w:r w:rsidRPr="009B5B4C">
        <w:rPr>
          <w:rFonts w:ascii="Arial" w:hAnsi="Arial" w:cs="Arial"/>
          <w:sz w:val="20"/>
          <w:szCs w:val="20"/>
        </w:rPr>
        <w:t>o</w:t>
      </w:r>
      <w:r w:rsidRPr="009B5B4C">
        <w:rPr>
          <w:rFonts w:ascii="Arial" w:hAnsi="Arial" w:cs="Arial"/>
          <w:spacing w:val="-3"/>
          <w:sz w:val="20"/>
          <w:szCs w:val="20"/>
        </w:rPr>
        <w:t xml:space="preserve"> </w:t>
      </w:r>
      <w:r w:rsidRPr="009B5B4C">
        <w:rPr>
          <w:rFonts w:ascii="Arial" w:hAnsi="Arial" w:cs="Arial"/>
          <w:sz w:val="20"/>
          <w:szCs w:val="20"/>
        </w:rPr>
        <w:t>inciso I do art. 24 da Lei Federal 14.133/21 com o intuito de favorecer a busca por melhores propostas.</w:t>
      </w:r>
    </w:p>
    <w:p w14:paraId="48DFCFBF" w14:textId="77777777" w:rsidR="009B5B4C" w:rsidRDefault="009B5B4C" w:rsidP="00D92584">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Constata-se que a Lei nº 14.133/21 determina, no seu art. 24º, I, que a Administração elabore na fase preparatória do pregão um orçamento dos bens ou serviços a serem licitados, entretanto, não exige, de forma expressa, que a Administração faça constar no edital o orçamento estimado da contratação.</w:t>
      </w:r>
    </w:p>
    <w:p w14:paraId="4D31BBF6" w14:textId="77777777" w:rsidR="009B5B4C" w:rsidRPr="00224E4C" w:rsidRDefault="009B5B4C" w:rsidP="00D92584">
      <w:pPr>
        <w:pStyle w:val="PargrafodaLista"/>
        <w:numPr>
          <w:ilvl w:val="2"/>
          <w:numId w:val="4"/>
        </w:numPr>
        <w:tabs>
          <w:tab w:val="left" w:pos="709"/>
        </w:tabs>
        <w:spacing w:after="0" w:line="276" w:lineRule="auto"/>
        <w:ind w:left="0" w:firstLine="0"/>
        <w:jc w:val="both"/>
        <w:rPr>
          <w:rFonts w:ascii="Arial" w:hAnsi="Arial" w:cs="Arial"/>
          <w:sz w:val="20"/>
          <w:szCs w:val="20"/>
        </w:rPr>
      </w:pPr>
      <w:r w:rsidRPr="00224E4C">
        <w:rPr>
          <w:rFonts w:ascii="Arial" w:hAnsi="Arial" w:cs="Arial"/>
          <w:sz w:val="20"/>
          <w:szCs w:val="20"/>
        </w:rPr>
        <w:t>Esse entendimento é corroborado em diversos do Tribunal de Contas da União sobre no sentido de dispensar a publicação do orçamento estimado da contratação no edital do pregão. Vejamos alguns enunciados da jurisprudência selecionada do Tribunal:</w:t>
      </w:r>
    </w:p>
    <w:p w14:paraId="0804A396" w14:textId="77777777" w:rsidR="009B5B4C" w:rsidRPr="00224E4C" w:rsidRDefault="009B5B4C" w:rsidP="00F32880">
      <w:pPr>
        <w:spacing w:after="0" w:line="276" w:lineRule="auto"/>
        <w:rPr>
          <w:rFonts w:ascii="Arial" w:hAnsi="Arial" w:cs="Arial"/>
          <w:sz w:val="20"/>
          <w:szCs w:val="20"/>
        </w:rPr>
      </w:pPr>
    </w:p>
    <w:p w14:paraId="35047574" w14:textId="77777777" w:rsidR="009B5B4C" w:rsidRPr="00224E4C" w:rsidRDefault="009B5B4C" w:rsidP="00F32880">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t xml:space="preserve">Acórdão nº 2816/2009 – Plenário – TCU - </w:t>
      </w:r>
      <w:r w:rsidRPr="00224E4C">
        <w:rPr>
          <w:rFonts w:ascii="Arial" w:hAnsi="Arial" w:cs="Arial"/>
          <w:i/>
          <w:iCs/>
          <w:sz w:val="16"/>
          <w:szCs w:val="16"/>
          <w:u w:val="single"/>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convocatório deve conter informações para obter tal orçamento. Acórdão nº 2816/2009 – Plenário – TCU.</w:t>
      </w:r>
    </w:p>
    <w:p w14:paraId="071AB351" w14:textId="77777777" w:rsidR="009B5B4C" w:rsidRPr="00224E4C" w:rsidRDefault="009B5B4C" w:rsidP="00F32880">
      <w:pPr>
        <w:spacing w:after="0" w:line="276" w:lineRule="auto"/>
        <w:rPr>
          <w:rFonts w:ascii="Arial" w:hAnsi="Arial" w:cs="Arial"/>
          <w:i/>
          <w:iCs/>
          <w:sz w:val="20"/>
          <w:szCs w:val="20"/>
          <w:u w:val="single"/>
        </w:rPr>
      </w:pPr>
    </w:p>
    <w:p w14:paraId="265DEB8A" w14:textId="77777777" w:rsidR="009B5B4C" w:rsidRPr="00E71C9A" w:rsidRDefault="009B5B4C" w:rsidP="00F32880">
      <w:pPr>
        <w:spacing w:after="0" w:line="276" w:lineRule="auto"/>
        <w:ind w:left="2880"/>
        <w:jc w:val="both"/>
        <w:rPr>
          <w:rFonts w:ascii="Arial" w:hAnsi="Arial" w:cs="Arial"/>
          <w:i/>
          <w:iCs/>
          <w:sz w:val="16"/>
          <w:szCs w:val="16"/>
          <w:u w:val="single"/>
        </w:rPr>
      </w:pPr>
      <w:r w:rsidRPr="00224E4C">
        <w:rPr>
          <w:rFonts w:ascii="Arial" w:hAnsi="Arial" w:cs="Arial"/>
          <w:b/>
          <w:i/>
          <w:iCs/>
          <w:sz w:val="16"/>
          <w:szCs w:val="16"/>
          <w:u w:val="single"/>
        </w:rPr>
        <w:t xml:space="preserve">ACÓRDÃO TCU 2080/2012 - </w:t>
      </w:r>
      <w:r w:rsidRPr="00224E4C">
        <w:rPr>
          <w:rFonts w:ascii="Arial" w:hAnsi="Arial" w:cs="Arial"/>
          <w:i/>
          <w:iCs/>
          <w:sz w:val="16"/>
          <w:szCs w:val="16"/>
          <w:u w:val="single"/>
        </w:rPr>
        <w:t>Em sede de licitação, na modalidade pregão, não se configura violação ao princípio da publicidade o</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resguardo do sigilo do orçamento estimado elaborado pela</w:t>
      </w:r>
      <w:r w:rsidRPr="00224E4C">
        <w:rPr>
          <w:rFonts w:ascii="Arial" w:hAnsi="Arial" w:cs="Arial"/>
          <w:i/>
          <w:iCs/>
          <w:spacing w:val="40"/>
          <w:sz w:val="16"/>
          <w:szCs w:val="16"/>
          <w:u w:val="single"/>
        </w:rPr>
        <w:t xml:space="preserve"> </w:t>
      </w:r>
      <w:r w:rsidRPr="00224E4C">
        <w:rPr>
          <w:rFonts w:ascii="Arial" w:hAnsi="Arial" w:cs="Arial"/>
          <w:i/>
          <w:iCs/>
          <w:sz w:val="16"/>
          <w:szCs w:val="16"/>
          <w:u w:val="single"/>
        </w:rPr>
        <w:t>Administração até a fase de lances, sendo público o seu conteúdo após esse momento.</w:t>
      </w:r>
    </w:p>
    <w:p w14:paraId="10B55765" w14:textId="77777777" w:rsidR="008A12B6" w:rsidRPr="0063498B" w:rsidRDefault="008A12B6" w:rsidP="00F32880">
      <w:pPr>
        <w:tabs>
          <w:tab w:val="left" w:pos="567"/>
        </w:tabs>
        <w:spacing w:after="0" w:line="276" w:lineRule="auto"/>
        <w:jc w:val="both"/>
        <w:rPr>
          <w:rFonts w:ascii="Arial" w:eastAsia="Arial" w:hAnsi="Arial" w:cs="Arial"/>
          <w:sz w:val="20"/>
          <w:szCs w:val="20"/>
        </w:rPr>
      </w:pPr>
    </w:p>
    <w:p w14:paraId="3169F50B" w14:textId="3AC71BBF" w:rsidR="003965CA" w:rsidRPr="0063498B" w:rsidRDefault="003965CA" w:rsidP="00D92584">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DA GARANTIA DO </w:t>
      </w:r>
      <w:r w:rsidR="00D3123B" w:rsidRPr="0063498B">
        <w:rPr>
          <w:rFonts w:ascii="Arial" w:eastAsia="Arial" w:hAnsi="Arial" w:cs="Arial"/>
          <w:b/>
          <w:sz w:val="20"/>
          <w:szCs w:val="20"/>
        </w:rPr>
        <w:t>CONTRATO</w:t>
      </w:r>
      <w:r w:rsidRPr="0063498B">
        <w:rPr>
          <w:rFonts w:ascii="Arial" w:eastAsia="Arial" w:hAnsi="Arial" w:cs="Arial"/>
          <w:b/>
          <w:sz w:val="20"/>
          <w:szCs w:val="20"/>
        </w:rPr>
        <w:t>.</w:t>
      </w:r>
    </w:p>
    <w:p w14:paraId="48EA6E54" w14:textId="6F971724" w:rsidR="003965CA" w:rsidRPr="0063498B" w:rsidRDefault="003965CA"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xml:space="preserve">, se reserva no direito de exigir do licitante adjudicado a prestação da garantia de execução de </w:t>
      </w:r>
      <w:r w:rsidR="00D3123B" w:rsidRPr="0063498B">
        <w:rPr>
          <w:rFonts w:ascii="Arial" w:eastAsia="Arial" w:hAnsi="Arial" w:cs="Arial"/>
          <w:sz w:val="20"/>
          <w:szCs w:val="20"/>
        </w:rPr>
        <w:t>Contrato</w:t>
      </w:r>
      <w:r w:rsidRPr="0063498B">
        <w:rPr>
          <w:rFonts w:ascii="Arial" w:eastAsia="Arial" w:hAnsi="Arial" w:cs="Arial"/>
          <w:sz w:val="20"/>
          <w:szCs w:val="20"/>
        </w:rPr>
        <w:t xml:space="preserve">, nos termos do </w:t>
      </w:r>
      <w:r w:rsidR="00A05708" w:rsidRPr="0063498B">
        <w:rPr>
          <w:rFonts w:ascii="Arial" w:eastAsia="Arial" w:hAnsi="Arial" w:cs="Arial"/>
          <w:sz w:val="20"/>
          <w:szCs w:val="20"/>
        </w:rPr>
        <w:t>art</w:t>
      </w:r>
      <w:r w:rsidRPr="0063498B">
        <w:rPr>
          <w:rFonts w:ascii="Arial" w:eastAsia="Arial" w:hAnsi="Arial" w:cs="Arial"/>
          <w:sz w:val="20"/>
          <w:szCs w:val="20"/>
        </w:rPr>
        <w:t xml:space="preserve">. </w:t>
      </w:r>
      <w:r w:rsidR="004E4955" w:rsidRPr="0063498B">
        <w:rPr>
          <w:rFonts w:ascii="Arial" w:eastAsia="Arial" w:hAnsi="Arial" w:cs="Arial"/>
          <w:sz w:val="20"/>
          <w:szCs w:val="20"/>
        </w:rPr>
        <w:t xml:space="preserve">96 da </w:t>
      </w:r>
      <w:r w:rsidRPr="0063498B">
        <w:rPr>
          <w:rFonts w:ascii="Arial" w:eastAsia="Arial" w:hAnsi="Arial" w:cs="Arial"/>
          <w:sz w:val="20"/>
          <w:szCs w:val="20"/>
        </w:rPr>
        <w:t xml:space="preserve">Lei Federal nº </w:t>
      </w:r>
      <w:r w:rsidR="004E4955" w:rsidRPr="0063498B">
        <w:rPr>
          <w:rFonts w:ascii="Arial" w:eastAsia="Arial" w:hAnsi="Arial" w:cs="Arial"/>
          <w:sz w:val="20"/>
          <w:szCs w:val="20"/>
        </w:rPr>
        <w:t>14.133/21</w:t>
      </w:r>
      <w:r w:rsidR="000E6CBF" w:rsidRPr="0063498B">
        <w:rPr>
          <w:rFonts w:ascii="Arial" w:eastAsia="Arial" w:hAnsi="Arial" w:cs="Arial"/>
          <w:sz w:val="20"/>
          <w:szCs w:val="20"/>
        </w:rPr>
        <w:t xml:space="preserve">, </w:t>
      </w:r>
      <w:r w:rsidR="00A05708" w:rsidRPr="0063498B">
        <w:rPr>
          <w:rFonts w:ascii="Arial" w:eastAsia="Arial" w:hAnsi="Arial" w:cs="Arial"/>
          <w:sz w:val="20"/>
          <w:szCs w:val="20"/>
        </w:rPr>
        <w:t>quando analisará os critérios de razoabilidade, proporcionalidade, eficiência e segurança jurídica,</w:t>
      </w:r>
      <w:r w:rsidR="000E6CBF" w:rsidRPr="0063498B">
        <w:rPr>
          <w:rFonts w:ascii="Arial" w:eastAsia="Arial" w:hAnsi="Arial" w:cs="Arial"/>
          <w:sz w:val="20"/>
          <w:szCs w:val="20"/>
        </w:rPr>
        <w:t xml:space="preserve"> apr</w:t>
      </w:r>
      <w:r w:rsidR="00A05708" w:rsidRPr="0063498B">
        <w:rPr>
          <w:rFonts w:ascii="Arial" w:eastAsia="Arial" w:hAnsi="Arial" w:cs="Arial"/>
          <w:sz w:val="20"/>
          <w:szCs w:val="20"/>
        </w:rPr>
        <w:t>esentando as devidas motivações</w:t>
      </w:r>
      <w:r w:rsidR="000E6CBF" w:rsidRPr="0063498B">
        <w:rPr>
          <w:rFonts w:ascii="Arial" w:eastAsia="Arial" w:hAnsi="Arial" w:cs="Arial"/>
          <w:sz w:val="20"/>
          <w:szCs w:val="20"/>
        </w:rPr>
        <w:t>.</w:t>
      </w:r>
    </w:p>
    <w:p w14:paraId="6497635B" w14:textId="77777777" w:rsidR="003965CA" w:rsidRPr="0063498B" w:rsidRDefault="003965CA" w:rsidP="00F32880">
      <w:pPr>
        <w:tabs>
          <w:tab w:val="left" w:pos="426"/>
          <w:tab w:val="left" w:pos="567"/>
          <w:tab w:val="left" w:pos="851"/>
        </w:tabs>
        <w:spacing w:after="0" w:line="276" w:lineRule="auto"/>
        <w:jc w:val="both"/>
        <w:rPr>
          <w:rFonts w:ascii="Arial" w:eastAsia="Arial" w:hAnsi="Arial" w:cs="Arial"/>
          <w:sz w:val="20"/>
          <w:szCs w:val="20"/>
        </w:rPr>
      </w:pPr>
    </w:p>
    <w:p w14:paraId="1ECB87E8" w14:textId="77777777" w:rsidR="003965CA" w:rsidRPr="0063498B" w:rsidRDefault="003965CA" w:rsidP="00D92584">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DAS OBRIGAÇÕES DO VENCEDOR</w:t>
      </w:r>
    </w:p>
    <w:p w14:paraId="322DCB45" w14:textId="1D17F385" w:rsidR="00B76E6C" w:rsidRPr="0063498B" w:rsidRDefault="003667A8"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Executar os serviços</w:t>
      </w:r>
      <w:r w:rsidR="00B76E6C" w:rsidRPr="0063498B">
        <w:rPr>
          <w:rFonts w:ascii="Arial" w:eastAsia="Arial" w:hAnsi="Arial" w:cs="Arial"/>
          <w:sz w:val="20"/>
          <w:szCs w:val="20"/>
        </w:rPr>
        <w:t xml:space="preserve"> objeto deste </w:t>
      </w:r>
      <w:r w:rsidR="00410AAC">
        <w:rPr>
          <w:rFonts w:ascii="Arial" w:eastAsia="Arial" w:hAnsi="Arial" w:cs="Arial"/>
          <w:sz w:val="20"/>
          <w:szCs w:val="20"/>
        </w:rPr>
        <w:t>e</w:t>
      </w:r>
      <w:r w:rsidR="00D3123B" w:rsidRPr="0063498B">
        <w:rPr>
          <w:rFonts w:ascii="Arial" w:eastAsia="Arial" w:hAnsi="Arial" w:cs="Arial"/>
          <w:sz w:val="20"/>
          <w:szCs w:val="20"/>
        </w:rPr>
        <w:t>dital</w:t>
      </w:r>
      <w:r w:rsidR="00B76E6C" w:rsidRPr="0063498B">
        <w:rPr>
          <w:rFonts w:ascii="Arial" w:eastAsia="Arial" w:hAnsi="Arial" w:cs="Arial"/>
          <w:sz w:val="20"/>
          <w:szCs w:val="20"/>
        </w:rPr>
        <w:t xml:space="preserve"> dentro das condições estabelecidas e respeitando os prazos fixados.</w:t>
      </w:r>
    </w:p>
    <w:p w14:paraId="21DBD53C" w14:textId="42E14EEA"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Executar 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responsabilizando-se pela perfeição técnica dos </w:t>
      </w:r>
      <w:r w:rsidR="009B6193" w:rsidRPr="0063498B">
        <w:rPr>
          <w:rFonts w:ascii="Arial" w:eastAsia="Arial" w:hAnsi="Arial" w:cs="Arial"/>
          <w:sz w:val="20"/>
          <w:szCs w:val="20"/>
        </w:rPr>
        <w:t>serviços realizados</w:t>
      </w:r>
      <w:r w:rsidRPr="0063498B">
        <w:rPr>
          <w:rFonts w:ascii="Arial" w:eastAsia="Arial" w:hAnsi="Arial" w:cs="Arial"/>
          <w:sz w:val="20"/>
          <w:szCs w:val="20"/>
        </w:rPr>
        <w:t>.</w:t>
      </w:r>
    </w:p>
    <w:p w14:paraId="09902280" w14:textId="2AB5063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Responsabilizar-se pela qualidade dos </w:t>
      </w:r>
      <w:r w:rsidR="009B6193" w:rsidRPr="0063498B">
        <w:rPr>
          <w:rFonts w:ascii="Arial" w:eastAsia="Arial" w:hAnsi="Arial" w:cs="Arial"/>
          <w:sz w:val="20"/>
          <w:szCs w:val="20"/>
        </w:rPr>
        <w:t>serviço</w:t>
      </w:r>
      <w:r w:rsidRPr="0063498B">
        <w:rPr>
          <w:rFonts w:ascii="Arial" w:eastAsia="Arial" w:hAnsi="Arial" w:cs="Arial"/>
          <w:sz w:val="20"/>
          <w:szCs w:val="20"/>
        </w:rPr>
        <w:t xml:space="preserve">s, substituindo no prazo de 48 (quarenta e oito) horas, aqueles que apresentarem qualquer tipo de vício ou imperfeição, ou não se adequarem às especificações constantes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sob pena de aplicação das sanções cabíveis,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79882D19" w14:textId="25761380" w:rsidR="00B76E6C" w:rsidRPr="0063498B" w:rsidRDefault="00410AA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Fornece</w:t>
      </w:r>
      <w:r w:rsidR="00B76E6C" w:rsidRPr="0063498B">
        <w:rPr>
          <w:rFonts w:ascii="Arial" w:eastAsia="Arial" w:hAnsi="Arial" w:cs="Arial"/>
          <w:sz w:val="20"/>
          <w:szCs w:val="20"/>
        </w:rPr>
        <w:t xml:space="preserve"> </w:t>
      </w:r>
      <w:r w:rsidR="009B6193" w:rsidRPr="0063498B">
        <w:rPr>
          <w:rFonts w:ascii="Arial" w:eastAsia="Arial" w:hAnsi="Arial" w:cs="Arial"/>
          <w:sz w:val="20"/>
          <w:szCs w:val="20"/>
        </w:rPr>
        <w:t>serviço</w:t>
      </w:r>
      <w:r w:rsidR="00B76E6C" w:rsidRPr="0063498B">
        <w:rPr>
          <w:rFonts w:ascii="Arial" w:eastAsia="Arial" w:hAnsi="Arial" w:cs="Arial"/>
          <w:sz w:val="20"/>
          <w:szCs w:val="20"/>
        </w:rPr>
        <w:t>s que satisfaçam rigorosamente as</w:t>
      </w:r>
      <w:r w:rsidR="00D823CE" w:rsidRPr="0063498B">
        <w:rPr>
          <w:rFonts w:ascii="Arial" w:eastAsia="Arial" w:hAnsi="Arial" w:cs="Arial"/>
          <w:sz w:val="20"/>
          <w:szCs w:val="20"/>
        </w:rPr>
        <w:t xml:space="preserve"> especificações constantes deste </w:t>
      </w:r>
      <w:r w:rsidR="00D3123B" w:rsidRPr="0063498B">
        <w:rPr>
          <w:rFonts w:ascii="Arial" w:eastAsia="Arial" w:hAnsi="Arial" w:cs="Arial"/>
          <w:sz w:val="20"/>
          <w:szCs w:val="20"/>
        </w:rPr>
        <w:t>Edital</w:t>
      </w:r>
      <w:r w:rsidR="00B76E6C" w:rsidRPr="0063498B">
        <w:rPr>
          <w:rFonts w:ascii="Arial" w:eastAsia="Arial" w:hAnsi="Arial" w:cs="Arial"/>
          <w:sz w:val="20"/>
          <w:szCs w:val="20"/>
        </w:rPr>
        <w:t>.</w:t>
      </w:r>
    </w:p>
    <w:p w14:paraId="78372129" w14:textId="24BF291A"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Cumprir os prazos previstos no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que venham a ser fixados pelo município.</w:t>
      </w:r>
    </w:p>
    <w:p w14:paraId="76001AE7" w14:textId="77777777"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D14F73E" w14:textId="30EA4A20"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Manter-se, durante toda a vigência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em compatibilidade com as obrigações por ela assumidas, todas as condições de habilitação e qualificação exigidas na licitação, devendo comunicar ao município, imediatamente, qualquer alteração que possa comprometer a manutenção do </w:t>
      </w:r>
      <w:r w:rsidR="00D3123B" w:rsidRPr="0063498B">
        <w:rPr>
          <w:rFonts w:ascii="Arial" w:eastAsia="Arial" w:hAnsi="Arial" w:cs="Arial"/>
          <w:sz w:val="20"/>
          <w:szCs w:val="20"/>
        </w:rPr>
        <w:t>Contrato</w:t>
      </w:r>
      <w:r w:rsidRPr="0063498B">
        <w:rPr>
          <w:rFonts w:ascii="Arial" w:eastAsia="Arial" w:hAnsi="Arial" w:cs="Arial"/>
          <w:sz w:val="20"/>
          <w:szCs w:val="20"/>
        </w:rPr>
        <w:t>.</w:t>
      </w:r>
    </w:p>
    <w:p w14:paraId="285DF1F2" w14:textId="63F042FF" w:rsidR="00B76E6C"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Observar, atender, respeitar, cumprir e fazer cumprir a legislação pátria vigente, especialmente a indicada no </w:t>
      </w:r>
      <w:r w:rsidR="00D3123B" w:rsidRPr="0063498B">
        <w:rPr>
          <w:rFonts w:ascii="Arial" w:eastAsia="Arial" w:hAnsi="Arial" w:cs="Arial"/>
          <w:sz w:val="20"/>
          <w:szCs w:val="20"/>
        </w:rPr>
        <w:t>Contrato</w:t>
      </w:r>
      <w:r w:rsidR="00D823CE" w:rsidRPr="0063498B">
        <w:rPr>
          <w:rFonts w:ascii="Arial" w:eastAsia="Arial" w:hAnsi="Arial" w:cs="Arial"/>
          <w:sz w:val="20"/>
          <w:szCs w:val="20"/>
        </w:rPr>
        <w:t xml:space="preserve">, </w:t>
      </w:r>
      <w:r w:rsidRPr="0063498B">
        <w:rPr>
          <w:rFonts w:ascii="Arial" w:eastAsia="Arial" w:hAnsi="Arial" w:cs="Arial"/>
          <w:sz w:val="20"/>
          <w:szCs w:val="20"/>
        </w:rPr>
        <w:t>de modo a favorecer e a buscar a constante melhoria na execução e dos resultados obtidos, preservando o município de qualquer demanda ou reivindicação que seja de exclusiva responsabilidade da licitante vencedora.</w:t>
      </w:r>
    </w:p>
    <w:p w14:paraId="3717A476" w14:textId="7090975C" w:rsidR="004C2535"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Observar os princípios de sustentabilidade contidos na legislação, precipuamente no art. </w:t>
      </w:r>
      <w:r w:rsidR="00F809C6" w:rsidRPr="0063498B">
        <w:rPr>
          <w:rFonts w:ascii="Arial" w:eastAsia="Arial" w:hAnsi="Arial" w:cs="Arial"/>
          <w:sz w:val="20"/>
          <w:szCs w:val="20"/>
        </w:rPr>
        <w:t>5</w:t>
      </w:r>
      <w:r w:rsidRPr="0063498B">
        <w:rPr>
          <w:rFonts w:ascii="Arial" w:eastAsia="Arial" w:hAnsi="Arial" w:cs="Arial"/>
          <w:sz w:val="20"/>
          <w:szCs w:val="20"/>
        </w:rPr>
        <w:t xml:space="preserve">º da Lei Federal nº </w:t>
      </w:r>
      <w:r w:rsidR="00F809C6" w:rsidRPr="0063498B">
        <w:rPr>
          <w:rFonts w:ascii="Arial" w:eastAsia="Arial" w:hAnsi="Arial" w:cs="Arial"/>
          <w:sz w:val="20"/>
          <w:szCs w:val="20"/>
        </w:rPr>
        <w:t>14.133/21</w:t>
      </w:r>
      <w:r w:rsidRPr="0063498B">
        <w:rPr>
          <w:rFonts w:ascii="Arial" w:eastAsia="Arial" w:hAnsi="Arial" w:cs="Arial"/>
          <w:sz w:val="20"/>
          <w:szCs w:val="20"/>
        </w:rPr>
        <w:t>, na Lei Federal nº 12.305/10 (Política Nacional de Resíduos Sólidos), na Lei Estadual nº 18.031/09 (Política Estadual de Resíduos Sólidos), e as práticas sustentáveis estabelecidas pela legislação aplicável, em especial:</w:t>
      </w:r>
    </w:p>
    <w:p w14:paraId="210D0AA7" w14:textId="77777777" w:rsidR="004C2535" w:rsidRPr="0063498B"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Economia </w:t>
      </w:r>
      <w:r w:rsidR="00B76E6C" w:rsidRPr="0063498B">
        <w:rPr>
          <w:rFonts w:ascii="Arial" w:eastAsia="Arial" w:hAnsi="Arial" w:cs="Arial"/>
          <w:sz w:val="20"/>
          <w:szCs w:val="20"/>
        </w:rPr>
        <w:t>no consumo de água e energia;</w:t>
      </w:r>
    </w:p>
    <w:p w14:paraId="0C5E5C99" w14:textId="77777777" w:rsidR="004C2535" w:rsidRPr="0063498B" w:rsidRDefault="004C2535"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w:t>
      </w:r>
      <w:r w:rsidR="003965CA" w:rsidRPr="0063498B">
        <w:rPr>
          <w:rFonts w:ascii="Arial" w:eastAsia="Arial" w:hAnsi="Arial" w:cs="Arial"/>
          <w:sz w:val="20"/>
          <w:szCs w:val="20"/>
        </w:rPr>
        <w:t xml:space="preserve">inimização </w:t>
      </w:r>
      <w:r w:rsidR="00B76E6C" w:rsidRPr="0063498B">
        <w:rPr>
          <w:rFonts w:ascii="Arial" w:eastAsia="Arial" w:hAnsi="Arial" w:cs="Arial"/>
          <w:sz w:val="20"/>
          <w:szCs w:val="20"/>
        </w:rPr>
        <w:t>da geração de resíduos e destinação final ambientalmente adequada dos que forem gerados;</w:t>
      </w:r>
    </w:p>
    <w:p w14:paraId="1B130857" w14:textId="77777777" w:rsidR="004C2535" w:rsidRPr="0063498B"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Redução </w:t>
      </w:r>
      <w:r w:rsidR="00B76E6C" w:rsidRPr="0063498B">
        <w:rPr>
          <w:rFonts w:ascii="Arial" w:eastAsia="Arial" w:hAnsi="Arial" w:cs="Arial"/>
          <w:sz w:val="20"/>
          <w:szCs w:val="20"/>
        </w:rPr>
        <w:t>da emissão de poluentes e de gases de efeito estufa;</w:t>
      </w:r>
    </w:p>
    <w:p w14:paraId="4433B245" w14:textId="77777777" w:rsidR="004C2535" w:rsidRPr="0063498B"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w:t>
      </w:r>
      <w:r w:rsidR="00B76E6C" w:rsidRPr="0063498B">
        <w:rPr>
          <w:rFonts w:ascii="Arial" w:eastAsia="Arial" w:hAnsi="Arial" w:cs="Arial"/>
          <w:sz w:val="20"/>
          <w:szCs w:val="20"/>
        </w:rPr>
        <w:t>tilização de produtos reciclados, recicláveis, reutilizáveis, reaproveitáveis ou biodegradáveis compostáveis;</w:t>
      </w:r>
    </w:p>
    <w:p w14:paraId="0E4AD18B" w14:textId="77777777" w:rsidR="004C2535" w:rsidRPr="0063498B"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Maior </w:t>
      </w:r>
      <w:r w:rsidR="00B76E6C" w:rsidRPr="0063498B">
        <w:rPr>
          <w:rFonts w:ascii="Arial" w:eastAsia="Arial" w:hAnsi="Arial" w:cs="Arial"/>
          <w:sz w:val="20"/>
          <w:szCs w:val="20"/>
        </w:rPr>
        <w:t>geração de empregos, preferencialmente com mão de obra local;</w:t>
      </w:r>
    </w:p>
    <w:p w14:paraId="6755781E" w14:textId="77777777" w:rsidR="004C2535" w:rsidRPr="0063498B"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Fomento </w:t>
      </w:r>
      <w:r w:rsidR="00B76E6C" w:rsidRPr="0063498B">
        <w:rPr>
          <w:rFonts w:ascii="Arial" w:eastAsia="Arial" w:hAnsi="Arial" w:cs="Arial"/>
          <w:sz w:val="20"/>
          <w:szCs w:val="20"/>
        </w:rPr>
        <w:t>às políticas sociais inclusivas e compensatórias;</w:t>
      </w:r>
    </w:p>
    <w:p w14:paraId="54EE00B2" w14:textId="77777777" w:rsidR="004C2535" w:rsidRDefault="003965CA"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Utilização </w:t>
      </w:r>
      <w:r w:rsidR="00B76E6C" w:rsidRPr="0063498B">
        <w:rPr>
          <w:rFonts w:ascii="Arial" w:eastAsia="Arial" w:hAnsi="Arial" w:cs="Arial"/>
          <w:sz w:val="20"/>
          <w:szCs w:val="20"/>
        </w:rPr>
        <w:t>de produtos com baixo consumo energético e baixa emissão de ruído;</w:t>
      </w:r>
    </w:p>
    <w:p w14:paraId="4B5B24F8" w14:textId="7B65207E" w:rsidR="00DA756D" w:rsidRPr="0063498B" w:rsidRDefault="00DA756D" w:rsidP="00D92584">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Pr>
          <w:rFonts w:ascii="Arial" w:eastAsia="Arial" w:hAnsi="Arial" w:cs="Arial"/>
          <w:sz w:val="20"/>
          <w:szCs w:val="20"/>
        </w:rPr>
        <w:t>Apresentar os recolhimentos de FGTS e INSS, na forma prevista pelo art. 50 da Lei Federal nº 14.133/21, quando for o caso.</w:t>
      </w:r>
    </w:p>
    <w:p w14:paraId="3DFB34FB" w14:textId="77777777" w:rsidR="004C2535" w:rsidRPr="0063498B" w:rsidRDefault="004C2535" w:rsidP="00F32880">
      <w:pPr>
        <w:tabs>
          <w:tab w:val="left" w:pos="426"/>
          <w:tab w:val="left" w:pos="567"/>
          <w:tab w:val="left" w:pos="851"/>
        </w:tabs>
        <w:spacing w:after="0" w:line="276" w:lineRule="auto"/>
        <w:jc w:val="both"/>
        <w:rPr>
          <w:rFonts w:ascii="Arial" w:eastAsia="Arial" w:hAnsi="Arial" w:cs="Arial"/>
          <w:sz w:val="20"/>
          <w:szCs w:val="20"/>
        </w:rPr>
      </w:pPr>
    </w:p>
    <w:p w14:paraId="692C527B" w14:textId="77777777" w:rsidR="003965CA" w:rsidRPr="0063498B" w:rsidRDefault="003965CA" w:rsidP="00D92584">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OBRIGAÇÕES DO MUNICÍPIO</w:t>
      </w:r>
    </w:p>
    <w:p w14:paraId="64651598" w14:textId="01A1A191" w:rsidR="004C2535" w:rsidRPr="0063498B" w:rsidRDefault="003965CA"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Notificar a licitante sobre qualquer irregularidade encontrada n</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fixando-lhe, quando não pactuado, prazo para corrigi-la.</w:t>
      </w:r>
    </w:p>
    <w:p w14:paraId="14FA4B0D" w14:textId="77777777"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Atestar o recebimento do objeto contratado no documento fiscal correspondente.</w:t>
      </w:r>
    </w:p>
    <w:p w14:paraId="611DFB9A" w14:textId="6B61B9D1"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Emitir, por meio do setor de compras o correspondente </w:t>
      </w:r>
      <w:r w:rsidR="004D379F" w:rsidRPr="0063498B">
        <w:rPr>
          <w:rFonts w:ascii="Arial" w:eastAsia="Arial" w:hAnsi="Arial" w:cs="Arial"/>
          <w:sz w:val="20"/>
          <w:szCs w:val="20"/>
        </w:rPr>
        <w:t xml:space="preserve">pedido </w:t>
      </w:r>
      <w:r w:rsidRPr="0063498B">
        <w:rPr>
          <w:rFonts w:ascii="Arial" w:eastAsia="Arial" w:hAnsi="Arial" w:cs="Arial"/>
          <w:sz w:val="20"/>
          <w:szCs w:val="20"/>
        </w:rPr>
        <w:t xml:space="preserve">de </w:t>
      </w:r>
      <w:r w:rsidR="004D379F" w:rsidRPr="0063498B">
        <w:rPr>
          <w:rFonts w:ascii="Arial" w:eastAsia="Arial" w:hAnsi="Arial" w:cs="Arial"/>
          <w:sz w:val="20"/>
          <w:szCs w:val="20"/>
        </w:rPr>
        <w:t>compra</w:t>
      </w:r>
      <w:r w:rsidRPr="0063498B">
        <w:rPr>
          <w:rFonts w:ascii="Arial" w:eastAsia="Arial" w:hAnsi="Arial" w:cs="Arial"/>
          <w:sz w:val="20"/>
          <w:szCs w:val="20"/>
        </w:rPr>
        <w:t>.</w:t>
      </w:r>
    </w:p>
    <w:p w14:paraId="564A2088" w14:textId="398E185B"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Prestar as informações e os esclarecimentos que venham a serem solicitados pelos funcionários da licitante, em relação aos </w:t>
      </w:r>
      <w:r w:rsidR="009B6193" w:rsidRPr="0063498B">
        <w:rPr>
          <w:rFonts w:ascii="Arial" w:eastAsia="Arial" w:hAnsi="Arial" w:cs="Arial"/>
          <w:sz w:val="20"/>
          <w:szCs w:val="20"/>
        </w:rPr>
        <w:t>serviço</w:t>
      </w:r>
      <w:r w:rsidRPr="0063498B">
        <w:rPr>
          <w:rFonts w:ascii="Arial" w:eastAsia="Arial" w:hAnsi="Arial" w:cs="Arial"/>
          <w:sz w:val="20"/>
          <w:szCs w:val="20"/>
        </w:rPr>
        <w:t>s, objeto do processo.</w:t>
      </w:r>
    </w:p>
    <w:p w14:paraId="74CED639" w14:textId="4EC99C0A"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Acompanhar e fiscalizar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por meio do </w:t>
      </w:r>
      <w:r w:rsidR="004D379F" w:rsidRPr="0063498B">
        <w:rPr>
          <w:rFonts w:ascii="Arial" w:eastAsia="Arial" w:hAnsi="Arial" w:cs="Arial"/>
          <w:sz w:val="20"/>
          <w:szCs w:val="20"/>
        </w:rPr>
        <w:t xml:space="preserve">fiscal de </w:t>
      </w:r>
      <w:r w:rsidR="00D3123B" w:rsidRPr="0063498B">
        <w:rPr>
          <w:rFonts w:ascii="Arial" w:eastAsia="Arial" w:hAnsi="Arial" w:cs="Arial"/>
          <w:sz w:val="20"/>
          <w:szCs w:val="20"/>
        </w:rPr>
        <w:t>Contrato</w:t>
      </w:r>
      <w:r w:rsidR="004D379F" w:rsidRPr="0063498B">
        <w:rPr>
          <w:rFonts w:ascii="Arial" w:eastAsia="Arial" w:hAnsi="Arial" w:cs="Arial"/>
          <w:sz w:val="20"/>
          <w:szCs w:val="20"/>
        </w:rPr>
        <w:t xml:space="preserve"> legalmente constituído.</w:t>
      </w:r>
    </w:p>
    <w:p w14:paraId="3DFD3A39" w14:textId="5B91F0D7"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os pagamentos devidos à licitante nas condições estabelecidas.</w:t>
      </w:r>
    </w:p>
    <w:p w14:paraId="36AF7DBD" w14:textId="09ADC633"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Fiscalizar a execução do </w:t>
      </w:r>
      <w:r w:rsidR="00D3123B" w:rsidRPr="0063498B">
        <w:rPr>
          <w:rFonts w:ascii="Arial" w:eastAsia="Arial" w:hAnsi="Arial" w:cs="Arial"/>
          <w:sz w:val="20"/>
          <w:szCs w:val="20"/>
        </w:rPr>
        <w:t>Contrato</w:t>
      </w:r>
      <w:r w:rsidR="000A2213" w:rsidRPr="0063498B">
        <w:rPr>
          <w:rFonts w:ascii="Arial" w:eastAsia="Arial" w:hAnsi="Arial" w:cs="Arial"/>
          <w:sz w:val="20"/>
          <w:szCs w:val="20"/>
        </w:rPr>
        <w:t xml:space="preserve"> </w:t>
      </w:r>
      <w:r w:rsidRPr="0063498B">
        <w:rPr>
          <w:rFonts w:ascii="Arial" w:eastAsia="Arial" w:hAnsi="Arial" w:cs="Arial"/>
          <w:sz w:val="20"/>
          <w:szCs w:val="20"/>
        </w:rPr>
        <w:t>o que não fará cessar ou diminuir a responsabilidade da licitante pelo perfeito cumprimento das obrigações estipuladas, nem por quaisquer danos, inclusive quanto a terceiros, ou por irregularidades constatadas.</w:t>
      </w:r>
    </w:p>
    <w:p w14:paraId="05779E1F" w14:textId="5ECD77C6"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Rejeitar todo e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de má qualidade e em desconformidade com as especificações deste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58F9B24C" w14:textId="346DE162" w:rsidR="004C2535" w:rsidRPr="0063498B" w:rsidRDefault="00B76E6C" w:rsidP="00D92584">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Recusar qualquer </w:t>
      </w:r>
      <w:r w:rsidR="009B6193" w:rsidRPr="0063498B">
        <w:rPr>
          <w:rFonts w:ascii="Arial" w:eastAsia="Arial" w:hAnsi="Arial" w:cs="Arial"/>
          <w:sz w:val="20"/>
          <w:szCs w:val="20"/>
        </w:rPr>
        <w:t>serviço</w:t>
      </w:r>
      <w:r w:rsidRPr="0063498B">
        <w:rPr>
          <w:rFonts w:ascii="Arial" w:eastAsia="Arial" w:hAnsi="Arial" w:cs="Arial"/>
          <w:sz w:val="20"/>
          <w:szCs w:val="20"/>
        </w:rPr>
        <w:t>, quando for o caso que apresente incorreções de natureza construtiva e/ou de acabamento, ficando as correções à custa da licitante.</w:t>
      </w:r>
    </w:p>
    <w:p w14:paraId="7E39FFCC" w14:textId="27048B8C" w:rsidR="004C2535"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Decidir acerca das questões que se apresentarem durante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w:t>
      </w:r>
    </w:p>
    <w:p w14:paraId="12172E6C" w14:textId="6CC0A43F" w:rsidR="004C2535"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Arcar com as despesas de publicação do extrato deste </w:t>
      </w:r>
      <w:r w:rsidR="00D3123B" w:rsidRPr="0063498B">
        <w:rPr>
          <w:rFonts w:ascii="Arial" w:eastAsia="Arial" w:hAnsi="Arial" w:cs="Arial"/>
          <w:sz w:val="20"/>
          <w:szCs w:val="20"/>
        </w:rPr>
        <w:t>Contrato</w:t>
      </w:r>
      <w:r w:rsidRPr="0063498B">
        <w:rPr>
          <w:rFonts w:ascii="Arial" w:eastAsia="Arial" w:hAnsi="Arial" w:cs="Arial"/>
          <w:sz w:val="20"/>
          <w:szCs w:val="20"/>
        </w:rPr>
        <w:t>, bem como dos termos aditivos que venham a ser firmados.</w:t>
      </w:r>
    </w:p>
    <w:p w14:paraId="1E5C9BB6" w14:textId="77777777" w:rsidR="004C2535"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 recebimento definitivo do objeto por meio do departamento de compras.</w:t>
      </w:r>
    </w:p>
    <w:p w14:paraId="61CE4A9D" w14:textId="77777777"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diligência para comprovar o cumprimento das práticas de sustentabilidade.</w:t>
      </w:r>
    </w:p>
    <w:p w14:paraId="198A70C7" w14:textId="1C6ABC1D" w:rsidR="00223DDA" w:rsidRDefault="00223DDA" w:rsidP="00D92584">
      <w:pPr>
        <w:pStyle w:val="Nvel2-Red"/>
        <w:numPr>
          <w:ilvl w:val="1"/>
          <w:numId w:val="4"/>
        </w:numPr>
        <w:tabs>
          <w:tab w:val="left" w:pos="567"/>
        </w:tabs>
        <w:spacing w:before="0" w:after="0"/>
        <w:ind w:left="0" w:firstLine="0"/>
        <w:rPr>
          <w:i w:val="0"/>
          <w:color w:val="auto"/>
        </w:rPr>
      </w:pPr>
      <w:r w:rsidRPr="0063498B">
        <w:rPr>
          <w:i w:val="0"/>
          <w:color w:val="auto"/>
        </w:rPr>
        <w:t xml:space="preserve">É vedada à </w:t>
      </w:r>
      <w:r w:rsidR="00D3123B" w:rsidRPr="0063498B">
        <w:rPr>
          <w:i w:val="0"/>
          <w:color w:val="auto"/>
        </w:rPr>
        <w:t>Administração</w:t>
      </w:r>
      <w:r w:rsidRPr="0063498B">
        <w:rPr>
          <w:i w:val="0"/>
          <w:color w:val="auto"/>
        </w:rPr>
        <w:t xml:space="preserve"> constituir exigências ou intervir na gestão interna do </w:t>
      </w:r>
      <w:r w:rsidR="00D3123B" w:rsidRPr="0063498B">
        <w:rPr>
          <w:i w:val="0"/>
          <w:color w:val="auto"/>
        </w:rPr>
        <w:t>Contrato</w:t>
      </w:r>
      <w:r w:rsidR="000A2213" w:rsidRPr="0063498B">
        <w:rPr>
          <w:i w:val="0"/>
          <w:color w:val="auto"/>
        </w:rPr>
        <w:t xml:space="preserve"> </w:t>
      </w:r>
      <w:r w:rsidRPr="0063498B">
        <w:rPr>
          <w:i w:val="0"/>
          <w:color w:val="auto"/>
        </w:rPr>
        <w:t>de modo a caracterizar interferência indevida, desarrazoada e incompatível com as regras de contratações públicas.</w:t>
      </w:r>
    </w:p>
    <w:p w14:paraId="5FCF83C7" w14:textId="77777777" w:rsidR="007C2FCB" w:rsidRPr="007C2FCB" w:rsidRDefault="007C2FCB" w:rsidP="00F32880">
      <w:pPr>
        <w:pStyle w:val="SemEspaamento1"/>
        <w:spacing w:line="276" w:lineRule="auto"/>
        <w:jc w:val="both"/>
        <w:rPr>
          <w:rFonts w:ascii="Arial" w:hAnsi="Arial" w:cs="Arial"/>
          <w:b/>
          <w:sz w:val="20"/>
          <w:szCs w:val="20"/>
        </w:rPr>
      </w:pPr>
    </w:p>
    <w:p w14:paraId="78BDD832" w14:textId="77777777" w:rsidR="003965CA" w:rsidRPr="0063498B" w:rsidRDefault="004C2535" w:rsidP="00D92584">
      <w:pPr>
        <w:pStyle w:val="PargrafodaLista"/>
        <w:numPr>
          <w:ilvl w:val="0"/>
          <w:numId w:val="4"/>
        </w:numPr>
        <w:pBdr>
          <w:top w:val="double" w:sz="4" w:space="1" w:color="auto"/>
          <w:bottom w:val="double" w:sz="4" w:space="1" w:color="auto"/>
        </w:pBdr>
        <w:tabs>
          <w:tab w:val="left" w:pos="284"/>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DEMAIS CONDIÇÕES.</w:t>
      </w:r>
    </w:p>
    <w:p w14:paraId="34AAE88F" w14:textId="31E2D9B7"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reserva para si o direito de não aceitar ou receber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em desacordo com o previsto neste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ou em desconformidade com as normas legais ou técnicas pertinentes ao seu objeto, podendo rescindir a contratação nos termos do previsto nos artigos </w:t>
      </w:r>
      <w:r w:rsidR="00F809C6" w:rsidRPr="0063498B">
        <w:rPr>
          <w:rFonts w:ascii="Arial" w:eastAsia="Arial" w:hAnsi="Arial" w:cs="Arial"/>
          <w:sz w:val="20"/>
          <w:szCs w:val="20"/>
        </w:rPr>
        <w:t>137</w:t>
      </w:r>
      <w:r w:rsidRPr="0063498B">
        <w:rPr>
          <w:rFonts w:ascii="Arial" w:eastAsia="Arial" w:hAnsi="Arial" w:cs="Arial"/>
          <w:sz w:val="20"/>
          <w:szCs w:val="20"/>
        </w:rPr>
        <w:t xml:space="preserve"> e seguintes da Lei Federal nº </w:t>
      </w:r>
      <w:r w:rsidR="00F809C6" w:rsidRPr="0063498B">
        <w:rPr>
          <w:rFonts w:ascii="Arial" w:eastAsia="Arial" w:hAnsi="Arial" w:cs="Arial"/>
          <w:sz w:val="20"/>
          <w:szCs w:val="20"/>
        </w:rPr>
        <w:t>14.133/21</w:t>
      </w:r>
      <w:r w:rsidRPr="0063498B">
        <w:rPr>
          <w:rFonts w:ascii="Arial" w:eastAsia="Arial" w:hAnsi="Arial" w:cs="Arial"/>
          <w:sz w:val="20"/>
          <w:szCs w:val="20"/>
        </w:rPr>
        <w:t xml:space="preserve">, assim como aplicar o disposto no artigo </w:t>
      </w:r>
      <w:r w:rsidR="00F809C6" w:rsidRPr="0063498B">
        <w:rPr>
          <w:rFonts w:ascii="Arial" w:eastAsia="Arial" w:hAnsi="Arial" w:cs="Arial"/>
          <w:sz w:val="20"/>
          <w:szCs w:val="20"/>
        </w:rPr>
        <w:t>75</w:t>
      </w:r>
      <w:r w:rsidRPr="0063498B">
        <w:rPr>
          <w:rFonts w:ascii="Arial" w:eastAsia="Arial" w:hAnsi="Arial" w:cs="Arial"/>
          <w:sz w:val="20"/>
          <w:szCs w:val="20"/>
        </w:rPr>
        <w:t xml:space="preserve"> da referida norma, sem prejuízo das sanções previstas.</w:t>
      </w:r>
    </w:p>
    <w:p w14:paraId="1BA897BC" w14:textId="77777777" w:rsidR="004C2535"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DD1BC59" w14:textId="7D7A2AEB"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2336CE2" w14:textId="77777777" w:rsidR="00B76E6C" w:rsidRPr="0063498B"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E51009" w14:textId="71BBE252" w:rsidR="004C2535" w:rsidRDefault="00B76E6C"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r w:rsidR="00922E56" w:rsidRPr="0063498B">
        <w:rPr>
          <w:rFonts w:ascii="Arial" w:eastAsia="Arial" w:hAnsi="Arial" w:cs="Arial"/>
          <w:sz w:val="20"/>
          <w:szCs w:val="20"/>
        </w:rPr>
        <w:t>deles</w:t>
      </w:r>
      <w:r w:rsidRPr="0063498B">
        <w:rPr>
          <w:rFonts w:ascii="Arial" w:eastAsia="Arial" w:hAnsi="Arial" w:cs="Arial"/>
          <w:sz w:val="20"/>
          <w:szCs w:val="20"/>
        </w:rPr>
        <w:t>, durante a vigência do ajuste e mesmo após o seu término.</w:t>
      </w:r>
    </w:p>
    <w:p w14:paraId="54F2D4E1" w14:textId="77777777" w:rsidR="00922E56" w:rsidRDefault="00922E56" w:rsidP="00922E56">
      <w:pPr>
        <w:tabs>
          <w:tab w:val="left" w:pos="567"/>
        </w:tabs>
        <w:spacing w:after="0" w:line="276" w:lineRule="auto"/>
        <w:jc w:val="both"/>
        <w:rPr>
          <w:rFonts w:ascii="Arial" w:eastAsia="Arial" w:hAnsi="Arial" w:cs="Arial"/>
          <w:sz w:val="20"/>
          <w:szCs w:val="20"/>
        </w:rPr>
      </w:pPr>
    </w:p>
    <w:p w14:paraId="312BF64C" w14:textId="77777777" w:rsidR="00922E56" w:rsidRDefault="00922E56" w:rsidP="00922E56">
      <w:pPr>
        <w:tabs>
          <w:tab w:val="left" w:pos="567"/>
        </w:tabs>
        <w:spacing w:after="0" w:line="276" w:lineRule="auto"/>
        <w:jc w:val="both"/>
        <w:rPr>
          <w:rFonts w:ascii="Arial" w:eastAsia="Arial" w:hAnsi="Arial" w:cs="Arial"/>
          <w:sz w:val="20"/>
          <w:szCs w:val="20"/>
        </w:rPr>
      </w:pPr>
    </w:p>
    <w:p w14:paraId="7BC1FE63" w14:textId="77777777" w:rsidR="00922E56" w:rsidRDefault="00922E56" w:rsidP="00922E56">
      <w:pPr>
        <w:tabs>
          <w:tab w:val="left" w:pos="567"/>
        </w:tabs>
        <w:spacing w:after="0" w:line="276" w:lineRule="auto"/>
        <w:jc w:val="both"/>
        <w:rPr>
          <w:rFonts w:ascii="Arial" w:eastAsia="Arial" w:hAnsi="Arial" w:cs="Arial"/>
          <w:sz w:val="20"/>
          <w:szCs w:val="20"/>
        </w:rPr>
      </w:pPr>
    </w:p>
    <w:p w14:paraId="78F60FF4" w14:textId="77777777" w:rsidR="00922E56" w:rsidRDefault="00922E56" w:rsidP="00922E56">
      <w:pPr>
        <w:tabs>
          <w:tab w:val="left" w:pos="567"/>
        </w:tabs>
        <w:spacing w:after="0" w:line="276" w:lineRule="auto"/>
        <w:jc w:val="both"/>
        <w:rPr>
          <w:rFonts w:ascii="Arial" w:eastAsia="Arial" w:hAnsi="Arial" w:cs="Arial"/>
          <w:sz w:val="20"/>
          <w:szCs w:val="20"/>
        </w:rPr>
      </w:pPr>
    </w:p>
    <w:p w14:paraId="2C34D763" w14:textId="77777777" w:rsidR="00922E56" w:rsidRDefault="00922E56" w:rsidP="00922E56">
      <w:pPr>
        <w:tabs>
          <w:tab w:val="left" w:pos="567"/>
        </w:tabs>
        <w:spacing w:after="0" w:line="276" w:lineRule="auto"/>
        <w:jc w:val="both"/>
        <w:rPr>
          <w:rFonts w:ascii="Arial" w:eastAsia="Arial" w:hAnsi="Arial" w:cs="Arial"/>
          <w:sz w:val="20"/>
          <w:szCs w:val="20"/>
        </w:rPr>
      </w:pPr>
    </w:p>
    <w:p w14:paraId="2C786B8B" w14:textId="77777777" w:rsidR="00922E56" w:rsidRPr="00922E56" w:rsidRDefault="00922E56" w:rsidP="00922E56">
      <w:pPr>
        <w:tabs>
          <w:tab w:val="left" w:pos="567"/>
        </w:tabs>
        <w:spacing w:after="0" w:line="276" w:lineRule="auto"/>
        <w:jc w:val="both"/>
        <w:rPr>
          <w:rFonts w:ascii="Arial" w:eastAsia="Arial" w:hAnsi="Arial" w:cs="Arial"/>
          <w:sz w:val="20"/>
          <w:szCs w:val="20"/>
        </w:rPr>
      </w:pPr>
    </w:p>
    <w:p w14:paraId="13A525BA" w14:textId="3569F98D" w:rsidR="004C2535" w:rsidRPr="0063498B" w:rsidRDefault="000E6CBF" w:rsidP="00D92584">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w:t>
      </w:r>
      <w:r w:rsidR="004C2535" w:rsidRPr="0063498B">
        <w:rPr>
          <w:rFonts w:ascii="Arial" w:eastAsia="Arial" w:hAnsi="Arial" w:cs="Arial"/>
          <w:sz w:val="20"/>
          <w:szCs w:val="20"/>
        </w:rPr>
        <w:t xml:space="preserve">Contratação será formalizada mediante emissão de nota de empenho de despesa elaboração do </w:t>
      </w:r>
      <w:r w:rsidR="00D3123B" w:rsidRPr="0063498B">
        <w:rPr>
          <w:rFonts w:ascii="Arial" w:eastAsia="Arial" w:hAnsi="Arial" w:cs="Arial"/>
          <w:sz w:val="20"/>
          <w:szCs w:val="20"/>
        </w:rPr>
        <w:t>Contrato</w:t>
      </w:r>
      <w:r w:rsidR="004C2535" w:rsidRPr="0063498B">
        <w:rPr>
          <w:rFonts w:ascii="Arial" w:eastAsia="Arial" w:hAnsi="Arial" w:cs="Arial"/>
          <w:sz w:val="20"/>
          <w:szCs w:val="20"/>
        </w:rPr>
        <w:t>,</w:t>
      </w:r>
      <w:r w:rsidR="00CF4C6C" w:rsidRPr="0063498B">
        <w:rPr>
          <w:rFonts w:ascii="Arial" w:eastAsia="Arial" w:hAnsi="Arial" w:cs="Arial"/>
          <w:sz w:val="20"/>
          <w:szCs w:val="20"/>
        </w:rPr>
        <w:t xml:space="preserve"> obedecendo para tanto as normas contidas art. </w:t>
      </w:r>
      <w:r w:rsidR="00F809C6" w:rsidRPr="0063498B">
        <w:rPr>
          <w:rFonts w:ascii="Arial" w:eastAsia="Arial" w:hAnsi="Arial" w:cs="Arial"/>
          <w:sz w:val="20"/>
          <w:szCs w:val="20"/>
        </w:rPr>
        <w:t>95</w:t>
      </w:r>
      <w:r w:rsidR="004C2535" w:rsidRPr="0063498B">
        <w:rPr>
          <w:rFonts w:ascii="Arial" w:eastAsia="Arial" w:hAnsi="Arial" w:cs="Arial"/>
          <w:sz w:val="20"/>
          <w:szCs w:val="20"/>
        </w:rPr>
        <w:t xml:space="preserve"> da Lei Federal nº </w:t>
      </w:r>
      <w:r w:rsidR="00F809C6" w:rsidRPr="0063498B">
        <w:rPr>
          <w:rFonts w:ascii="Arial" w:eastAsia="Arial" w:hAnsi="Arial" w:cs="Arial"/>
          <w:sz w:val="20"/>
          <w:szCs w:val="20"/>
        </w:rPr>
        <w:t>14.133/21</w:t>
      </w:r>
      <w:r w:rsidR="0004221F" w:rsidRPr="0063498B">
        <w:rPr>
          <w:rFonts w:ascii="Arial" w:eastAsia="Arial" w:hAnsi="Arial" w:cs="Arial"/>
          <w:sz w:val="20"/>
          <w:szCs w:val="20"/>
        </w:rPr>
        <w:t>.</w:t>
      </w:r>
    </w:p>
    <w:p w14:paraId="76A0E8D2" w14:textId="77777777" w:rsidR="0004221F" w:rsidRPr="0063498B" w:rsidRDefault="0004221F" w:rsidP="00F32880">
      <w:pPr>
        <w:tabs>
          <w:tab w:val="left" w:pos="426"/>
          <w:tab w:val="left" w:pos="567"/>
          <w:tab w:val="left" w:pos="851"/>
        </w:tabs>
        <w:spacing w:after="0" w:line="276" w:lineRule="auto"/>
        <w:rPr>
          <w:rFonts w:ascii="Arial" w:eastAsia="Arial" w:hAnsi="Arial" w:cs="Arial"/>
          <w:sz w:val="20"/>
          <w:szCs w:val="20"/>
        </w:rPr>
      </w:pPr>
    </w:p>
    <w:p w14:paraId="1610C930" w14:textId="22FB0028" w:rsidR="0004221F" w:rsidRDefault="00C568C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04221F" w:rsidRPr="0063498B">
        <w:rPr>
          <w:rFonts w:ascii="Arial" w:eastAsia="Arial" w:hAnsi="Arial" w:cs="Arial"/>
          <w:sz w:val="20"/>
          <w:szCs w:val="20"/>
        </w:rPr>
        <w:t xml:space="preserve"> </w:t>
      </w:r>
      <w:sdt>
        <w:sdtPr>
          <w:rPr>
            <w:rFonts w:ascii="Arial" w:eastAsia="Arial" w:hAnsi="Arial" w:cs="Arial"/>
            <w:sz w:val="20"/>
            <w:szCs w:val="20"/>
          </w:rPr>
          <w:alias w:val="Endereço da Empresa"/>
          <w:tag w:val=""/>
          <w:id w:val="1648469634"/>
          <w:placeholder>
            <w:docPart w:val="8E2270593D9946199E976D7BCE35353B"/>
          </w:placeholder>
          <w:dataBinding w:prefixMappings="xmlns:ns0='http://schemas.microsoft.com/office/2006/coverPageProps' " w:xpath="/ns0:CoverPageProperties[1]/ns0:CompanyAddress[1]" w:storeItemID="{55AF091B-3C7A-41E3-B477-F2FDAA23CFDA}"/>
          <w:text/>
        </w:sdtPr>
        <w:sdtContent>
          <w:r w:rsidR="00DD3CDF">
            <w:rPr>
              <w:rFonts w:ascii="Arial" w:eastAsia="Arial" w:hAnsi="Arial" w:cs="Arial"/>
              <w:sz w:val="20"/>
              <w:szCs w:val="20"/>
            </w:rPr>
            <w:t>13 de maio de 2026</w:t>
          </w:r>
        </w:sdtContent>
      </w:sdt>
      <w:r w:rsidR="0004221F" w:rsidRPr="0063498B">
        <w:rPr>
          <w:rFonts w:ascii="Arial" w:eastAsia="Arial" w:hAnsi="Arial" w:cs="Arial"/>
          <w:sz w:val="20"/>
          <w:szCs w:val="20"/>
        </w:rPr>
        <w:t>.</w:t>
      </w:r>
    </w:p>
    <w:p w14:paraId="4EB4A94B" w14:textId="77777777" w:rsidR="00C44272" w:rsidRDefault="00C44272" w:rsidP="00F32880">
      <w:pPr>
        <w:tabs>
          <w:tab w:val="left" w:pos="426"/>
          <w:tab w:val="left" w:pos="567"/>
          <w:tab w:val="left" w:pos="851"/>
        </w:tabs>
        <w:spacing w:after="0" w:line="276" w:lineRule="auto"/>
        <w:jc w:val="center"/>
        <w:rPr>
          <w:rFonts w:ascii="Arial" w:eastAsia="Arial" w:hAnsi="Arial" w:cs="Arial"/>
          <w:sz w:val="20"/>
          <w:szCs w:val="20"/>
        </w:rPr>
      </w:pPr>
    </w:p>
    <w:p w14:paraId="660348C3" w14:textId="77777777" w:rsidR="00BD0470" w:rsidRDefault="00BD0470" w:rsidP="00F32880">
      <w:pPr>
        <w:tabs>
          <w:tab w:val="left" w:pos="426"/>
          <w:tab w:val="left" w:pos="567"/>
          <w:tab w:val="left" w:pos="851"/>
        </w:tabs>
        <w:spacing w:after="0" w:line="276" w:lineRule="auto"/>
        <w:jc w:val="center"/>
        <w:rPr>
          <w:rFonts w:ascii="Arial" w:eastAsia="Arial" w:hAnsi="Arial" w:cs="Arial"/>
          <w:sz w:val="20"/>
          <w:szCs w:val="20"/>
        </w:rPr>
      </w:pPr>
    </w:p>
    <w:p w14:paraId="77F8F2CC" w14:textId="77777777" w:rsidR="00BD0470" w:rsidRPr="0063498B" w:rsidRDefault="00BD0470" w:rsidP="00F32880">
      <w:pPr>
        <w:tabs>
          <w:tab w:val="left" w:pos="426"/>
          <w:tab w:val="left" w:pos="567"/>
          <w:tab w:val="left" w:pos="851"/>
        </w:tabs>
        <w:spacing w:after="0" w:line="276" w:lineRule="auto"/>
        <w:jc w:val="center"/>
        <w:rPr>
          <w:rFonts w:ascii="Arial" w:eastAsia="Arial" w:hAnsi="Arial" w:cs="Arial"/>
          <w:sz w:val="20"/>
          <w:szCs w:val="20"/>
        </w:rPr>
      </w:pPr>
    </w:p>
    <w:p w14:paraId="57982F79" w14:textId="77777777" w:rsidR="0004221F" w:rsidRPr="0063498B" w:rsidRDefault="0004221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w:t>
      </w:r>
    </w:p>
    <w:p w14:paraId="04620E93" w14:textId="47816A3F" w:rsidR="0004221F" w:rsidRPr="0063498B" w:rsidRDefault="001D2373" w:rsidP="00F32880">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40D5DA2B" w14:textId="77777777" w:rsidR="0004221F" w:rsidRPr="0063498B" w:rsidRDefault="0004221F" w:rsidP="00F32880">
      <w:pPr>
        <w:tabs>
          <w:tab w:val="left" w:pos="426"/>
          <w:tab w:val="left" w:pos="567"/>
          <w:tab w:val="left" w:pos="851"/>
        </w:tabs>
        <w:spacing w:after="0" w:line="276" w:lineRule="auto"/>
        <w:jc w:val="center"/>
        <w:rPr>
          <w:rFonts w:ascii="Arial" w:eastAsia="Arial" w:hAnsi="Arial" w:cs="Arial"/>
          <w:sz w:val="20"/>
          <w:szCs w:val="20"/>
        </w:rPr>
      </w:pPr>
      <w:r w:rsidRPr="0063498B">
        <w:rPr>
          <w:rFonts w:ascii="Arial" w:eastAsia="Arial" w:hAnsi="Arial" w:cs="Arial"/>
          <w:sz w:val="20"/>
          <w:szCs w:val="20"/>
        </w:rPr>
        <w:t>Pregoeiro Oficial</w:t>
      </w:r>
    </w:p>
    <w:p w14:paraId="4C646B12" w14:textId="77777777" w:rsidR="00913258" w:rsidRDefault="00913258" w:rsidP="00F32880">
      <w:pPr>
        <w:spacing w:after="0" w:line="276" w:lineRule="auto"/>
        <w:jc w:val="center"/>
        <w:rPr>
          <w:rFonts w:ascii="Arial" w:hAnsi="Arial" w:cs="Arial"/>
          <w:sz w:val="20"/>
          <w:szCs w:val="20"/>
        </w:rPr>
      </w:pPr>
    </w:p>
    <w:p w14:paraId="152A951E" w14:textId="77777777" w:rsidR="009B5B4C" w:rsidRDefault="009B5B4C" w:rsidP="00F32880">
      <w:pPr>
        <w:spacing w:after="0" w:line="276" w:lineRule="auto"/>
        <w:jc w:val="center"/>
        <w:rPr>
          <w:rFonts w:ascii="Arial" w:hAnsi="Arial" w:cs="Arial"/>
          <w:sz w:val="20"/>
          <w:szCs w:val="20"/>
        </w:rPr>
      </w:pPr>
    </w:p>
    <w:p w14:paraId="35EBD5EC" w14:textId="77777777" w:rsidR="009B5B4C" w:rsidRDefault="009B5B4C" w:rsidP="00F32880">
      <w:pPr>
        <w:spacing w:after="0" w:line="276" w:lineRule="auto"/>
        <w:jc w:val="center"/>
        <w:rPr>
          <w:rFonts w:ascii="Arial" w:hAnsi="Arial" w:cs="Arial"/>
          <w:sz w:val="20"/>
          <w:szCs w:val="20"/>
        </w:rPr>
      </w:pPr>
    </w:p>
    <w:p w14:paraId="7FA55355" w14:textId="77777777" w:rsidR="009B5B4C" w:rsidRDefault="009B5B4C" w:rsidP="00F32880">
      <w:pPr>
        <w:spacing w:after="0" w:line="276" w:lineRule="auto"/>
        <w:jc w:val="center"/>
        <w:rPr>
          <w:rFonts w:ascii="Arial" w:hAnsi="Arial" w:cs="Arial"/>
          <w:sz w:val="20"/>
          <w:szCs w:val="20"/>
        </w:rPr>
      </w:pPr>
    </w:p>
    <w:p w14:paraId="7A1C84E8" w14:textId="77777777" w:rsidR="009B5B4C" w:rsidRDefault="009B5B4C" w:rsidP="00F32880">
      <w:pPr>
        <w:spacing w:after="0" w:line="276" w:lineRule="auto"/>
        <w:jc w:val="center"/>
        <w:rPr>
          <w:rFonts w:ascii="Arial" w:hAnsi="Arial" w:cs="Arial"/>
          <w:sz w:val="20"/>
          <w:szCs w:val="20"/>
        </w:rPr>
      </w:pPr>
    </w:p>
    <w:p w14:paraId="7B412C09" w14:textId="77777777" w:rsidR="009B5B4C" w:rsidRDefault="009B5B4C" w:rsidP="00F32880">
      <w:pPr>
        <w:spacing w:after="0" w:line="276" w:lineRule="auto"/>
        <w:jc w:val="center"/>
        <w:rPr>
          <w:rFonts w:ascii="Arial" w:hAnsi="Arial" w:cs="Arial"/>
          <w:sz w:val="20"/>
          <w:szCs w:val="20"/>
        </w:rPr>
      </w:pPr>
    </w:p>
    <w:p w14:paraId="48807149" w14:textId="77777777" w:rsidR="009B5B4C" w:rsidRDefault="009B5B4C" w:rsidP="00F32880">
      <w:pPr>
        <w:spacing w:after="0" w:line="276" w:lineRule="auto"/>
        <w:jc w:val="center"/>
        <w:rPr>
          <w:rFonts w:ascii="Arial" w:hAnsi="Arial" w:cs="Arial"/>
          <w:sz w:val="20"/>
          <w:szCs w:val="20"/>
        </w:rPr>
      </w:pPr>
    </w:p>
    <w:p w14:paraId="0C98B839" w14:textId="77777777" w:rsidR="009B5B4C" w:rsidRDefault="009B5B4C" w:rsidP="00F32880">
      <w:pPr>
        <w:spacing w:after="0" w:line="276" w:lineRule="auto"/>
        <w:jc w:val="center"/>
        <w:rPr>
          <w:rFonts w:ascii="Arial" w:hAnsi="Arial" w:cs="Arial"/>
          <w:sz w:val="20"/>
          <w:szCs w:val="20"/>
        </w:rPr>
      </w:pPr>
    </w:p>
    <w:p w14:paraId="05BFC63C" w14:textId="77777777" w:rsidR="009B5B4C" w:rsidRDefault="009B5B4C" w:rsidP="00F32880">
      <w:pPr>
        <w:spacing w:after="0" w:line="276" w:lineRule="auto"/>
        <w:jc w:val="center"/>
        <w:rPr>
          <w:rFonts w:ascii="Arial" w:hAnsi="Arial" w:cs="Arial"/>
          <w:sz w:val="20"/>
          <w:szCs w:val="20"/>
        </w:rPr>
      </w:pPr>
    </w:p>
    <w:p w14:paraId="7BCE5FCF" w14:textId="77777777" w:rsidR="009B5B4C" w:rsidRDefault="009B5B4C" w:rsidP="00F32880">
      <w:pPr>
        <w:spacing w:after="0" w:line="276" w:lineRule="auto"/>
        <w:jc w:val="center"/>
        <w:rPr>
          <w:rFonts w:ascii="Arial" w:hAnsi="Arial" w:cs="Arial"/>
          <w:sz w:val="20"/>
          <w:szCs w:val="20"/>
        </w:rPr>
      </w:pPr>
    </w:p>
    <w:p w14:paraId="716BD28C" w14:textId="77777777" w:rsidR="009B5B4C" w:rsidRDefault="009B5B4C" w:rsidP="00F32880">
      <w:pPr>
        <w:spacing w:after="0" w:line="276" w:lineRule="auto"/>
        <w:jc w:val="center"/>
        <w:rPr>
          <w:rFonts w:ascii="Arial" w:hAnsi="Arial" w:cs="Arial"/>
          <w:sz w:val="20"/>
          <w:szCs w:val="20"/>
        </w:rPr>
      </w:pPr>
    </w:p>
    <w:p w14:paraId="54BD86C4" w14:textId="77777777" w:rsidR="009B5B4C" w:rsidRDefault="009B5B4C" w:rsidP="00F32880">
      <w:pPr>
        <w:spacing w:after="0" w:line="276" w:lineRule="auto"/>
        <w:jc w:val="center"/>
        <w:rPr>
          <w:rFonts w:ascii="Arial" w:hAnsi="Arial" w:cs="Arial"/>
          <w:sz w:val="20"/>
          <w:szCs w:val="20"/>
        </w:rPr>
      </w:pPr>
    </w:p>
    <w:p w14:paraId="2EC7E973" w14:textId="77777777" w:rsidR="009B5B4C" w:rsidRDefault="009B5B4C" w:rsidP="00F32880">
      <w:pPr>
        <w:spacing w:after="0" w:line="276" w:lineRule="auto"/>
        <w:jc w:val="center"/>
        <w:rPr>
          <w:rFonts w:ascii="Arial" w:hAnsi="Arial" w:cs="Arial"/>
          <w:sz w:val="20"/>
          <w:szCs w:val="20"/>
        </w:rPr>
      </w:pPr>
    </w:p>
    <w:p w14:paraId="15676E5B" w14:textId="77777777" w:rsidR="009B5B4C" w:rsidRDefault="009B5B4C" w:rsidP="00F32880">
      <w:pPr>
        <w:spacing w:after="0" w:line="276" w:lineRule="auto"/>
        <w:jc w:val="center"/>
        <w:rPr>
          <w:rFonts w:ascii="Arial" w:hAnsi="Arial" w:cs="Arial"/>
          <w:sz w:val="20"/>
          <w:szCs w:val="20"/>
        </w:rPr>
      </w:pPr>
    </w:p>
    <w:p w14:paraId="1D17E4F2" w14:textId="77777777" w:rsidR="009B5B4C" w:rsidRDefault="009B5B4C" w:rsidP="00F32880">
      <w:pPr>
        <w:spacing w:after="0" w:line="276" w:lineRule="auto"/>
        <w:jc w:val="center"/>
        <w:rPr>
          <w:rFonts w:ascii="Arial" w:hAnsi="Arial" w:cs="Arial"/>
          <w:sz w:val="20"/>
          <w:szCs w:val="20"/>
        </w:rPr>
      </w:pPr>
    </w:p>
    <w:p w14:paraId="5BB33E50" w14:textId="77777777" w:rsidR="009B5B4C" w:rsidRPr="0063498B" w:rsidRDefault="009B5B4C" w:rsidP="00F32880">
      <w:pPr>
        <w:spacing w:after="0" w:line="276" w:lineRule="auto"/>
        <w:jc w:val="center"/>
        <w:rPr>
          <w:rFonts w:ascii="Arial" w:hAnsi="Arial" w:cs="Arial"/>
          <w:sz w:val="20"/>
          <w:szCs w:val="20"/>
        </w:rPr>
      </w:pPr>
    </w:p>
    <w:p w14:paraId="45766B03" w14:textId="77777777" w:rsidR="008A12B6" w:rsidRDefault="008A12B6" w:rsidP="00F32880">
      <w:pPr>
        <w:spacing w:after="0" w:line="276" w:lineRule="auto"/>
        <w:jc w:val="center"/>
        <w:rPr>
          <w:rFonts w:ascii="Arial" w:hAnsi="Arial" w:cs="Arial"/>
          <w:sz w:val="20"/>
          <w:szCs w:val="20"/>
        </w:rPr>
      </w:pPr>
    </w:p>
    <w:p w14:paraId="3571CD7D" w14:textId="77777777" w:rsidR="00BD0470" w:rsidRDefault="00BD0470" w:rsidP="00F32880">
      <w:pPr>
        <w:spacing w:after="0" w:line="276" w:lineRule="auto"/>
        <w:jc w:val="center"/>
        <w:rPr>
          <w:rFonts w:ascii="Arial" w:hAnsi="Arial" w:cs="Arial"/>
          <w:sz w:val="20"/>
          <w:szCs w:val="20"/>
        </w:rPr>
      </w:pPr>
    </w:p>
    <w:p w14:paraId="144C3452" w14:textId="77777777" w:rsidR="00BD0470" w:rsidRDefault="00BD0470" w:rsidP="00F32880">
      <w:pPr>
        <w:spacing w:after="0" w:line="276" w:lineRule="auto"/>
        <w:jc w:val="center"/>
        <w:rPr>
          <w:rFonts w:ascii="Arial" w:hAnsi="Arial" w:cs="Arial"/>
          <w:sz w:val="20"/>
          <w:szCs w:val="20"/>
        </w:rPr>
      </w:pPr>
    </w:p>
    <w:p w14:paraId="27FA337B" w14:textId="77777777" w:rsidR="00BD0470" w:rsidRDefault="00BD0470" w:rsidP="00F32880">
      <w:pPr>
        <w:spacing w:after="0" w:line="276" w:lineRule="auto"/>
        <w:jc w:val="center"/>
        <w:rPr>
          <w:rFonts w:ascii="Arial" w:hAnsi="Arial" w:cs="Arial"/>
          <w:sz w:val="20"/>
          <w:szCs w:val="20"/>
        </w:rPr>
      </w:pPr>
    </w:p>
    <w:p w14:paraId="3D229495" w14:textId="77777777" w:rsidR="00BD0470" w:rsidRDefault="00BD0470" w:rsidP="00F32880">
      <w:pPr>
        <w:spacing w:after="0" w:line="276" w:lineRule="auto"/>
        <w:jc w:val="center"/>
        <w:rPr>
          <w:rFonts w:ascii="Arial" w:hAnsi="Arial" w:cs="Arial"/>
          <w:sz w:val="20"/>
          <w:szCs w:val="20"/>
        </w:rPr>
      </w:pPr>
    </w:p>
    <w:p w14:paraId="24257C5A" w14:textId="77777777" w:rsidR="00BD0470" w:rsidRDefault="00BD0470" w:rsidP="00F32880">
      <w:pPr>
        <w:spacing w:after="0" w:line="276" w:lineRule="auto"/>
        <w:jc w:val="center"/>
        <w:rPr>
          <w:rFonts w:ascii="Arial" w:hAnsi="Arial" w:cs="Arial"/>
          <w:sz w:val="20"/>
          <w:szCs w:val="20"/>
        </w:rPr>
      </w:pPr>
    </w:p>
    <w:p w14:paraId="6C9988A6" w14:textId="77777777" w:rsidR="00BD0470" w:rsidRDefault="00BD0470" w:rsidP="00F32880">
      <w:pPr>
        <w:spacing w:after="0" w:line="276" w:lineRule="auto"/>
        <w:jc w:val="center"/>
        <w:rPr>
          <w:rFonts w:ascii="Arial" w:hAnsi="Arial" w:cs="Arial"/>
          <w:sz w:val="20"/>
          <w:szCs w:val="20"/>
        </w:rPr>
      </w:pPr>
    </w:p>
    <w:p w14:paraId="2AD1CF19" w14:textId="77777777" w:rsidR="00BD0470" w:rsidRDefault="00BD0470" w:rsidP="00F32880">
      <w:pPr>
        <w:spacing w:after="0" w:line="276" w:lineRule="auto"/>
        <w:jc w:val="center"/>
        <w:rPr>
          <w:rFonts w:ascii="Arial" w:hAnsi="Arial" w:cs="Arial"/>
          <w:sz w:val="20"/>
          <w:szCs w:val="20"/>
        </w:rPr>
      </w:pPr>
    </w:p>
    <w:p w14:paraId="5B955712" w14:textId="77777777" w:rsidR="00BD0470" w:rsidRDefault="00BD0470" w:rsidP="00F32880">
      <w:pPr>
        <w:spacing w:after="0" w:line="276" w:lineRule="auto"/>
        <w:jc w:val="center"/>
        <w:rPr>
          <w:rFonts w:ascii="Arial" w:hAnsi="Arial" w:cs="Arial"/>
          <w:sz w:val="20"/>
          <w:szCs w:val="20"/>
        </w:rPr>
      </w:pPr>
    </w:p>
    <w:p w14:paraId="521699A0" w14:textId="77777777" w:rsidR="00BD0470" w:rsidRDefault="00BD0470" w:rsidP="00F32880">
      <w:pPr>
        <w:spacing w:after="0" w:line="276" w:lineRule="auto"/>
        <w:jc w:val="center"/>
        <w:rPr>
          <w:rFonts w:ascii="Arial" w:hAnsi="Arial" w:cs="Arial"/>
          <w:sz w:val="20"/>
          <w:szCs w:val="20"/>
        </w:rPr>
      </w:pPr>
    </w:p>
    <w:p w14:paraId="2D45FBA1" w14:textId="77777777" w:rsidR="0090230C" w:rsidRDefault="0090230C" w:rsidP="00F32880">
      <w:pPr>
        <w:spacing w:after="0" w:line="276" w:lineRule="auto"/>
        <w:jc w:val="center"/>
        <w:rPr>
          <w:rFonts w:ascii="Arial" w:hAnsi="Arial" w:cs="Arial"/>
          <w:sz w:val="20"/>
          <w:szCs w:val="20"/>
        </w:rPr>
      </w:pPr>
    </w:p>
    <w:p w14:paraId="6BD90BCF" w14:textId="77777777" w:rsidR="0090230C" w:rsidRDefault="0090230C" w:rsidP="00F32880">
      <w:pPr>
        <w:spacing w:after="0" w:line="276" w:lineRule="auto"/>
        <w:jc w:val="center"/>
        <w:rPr>
          <w:rFonts w:ascii="Arial" w:hAnsi="Arial" w:cs="Arial"/>
          <w:sz w:val="20"/>
          <w:szCs w:val="20"/>
        </w:rPr>
      </w:pPr>
    </w:p>
    <w:p w14:paraId="1DDD2928" w14:textId="77777777" w:rsidR="0090230C" w:rsidRDefault="0090230C" w:rsidP="00F32880">
      <w:pPr>
        <w:spacing w:after="0" w:line="276" w:lineRule="auto"/>
        <w:jc w:val="center"/>
        <w:rPr>
          <w:rFonts w:ascii="Arial" w:hAnsi="Arial" w:cs="Arial"/>
          <w:sz w:val="20"/>
          <w:szCs w:val="20"/>
        </w:rPr>
      </w:pPr>
    </w:p>
    <w:p w14:paraId="0A364D7F" w14:textId="77777777" w:rsidR="0090230C" w:rsidRDefault="0090230C" w:rsidP="00F32880">
      <w:pPr>
        <w:spacing w:after="0" w:line="276" w:lineRule="auto"/>
        <w:jc w:val="center"/>
        <w:rPr>
          <w:rFonts w:ascii="Arial" w:hAnsi="Arial" w:cs="Arial"/>
          <w:sz w:val="20"/>
          <w:szCs w:val="20"/>
        </w:rPr>
      </w:pPr>
    </w:p>
    <w:p w14:paraId="397E617E" w14:textId="77777777" w:rsidR="0090230C" w:rsidRDefault="0090230C" w:rsidP="00F32880">
      <w:pPr>
        <w:spacing w:after="0" w:line="276" w:lineRule="auto"/>
        <w:jc w:val="center"/>
        <w:rPr>
          <w:rFonts w:ascii="Arial" w:hAnsi="Arial" w:cs="Arial"/>
          <w:sz w:val="20"/>
          <w:szCs w:val="20"/>
        </w:rPr>
      </w:pPr>
    </w:p>
    <w:p w14:paraId="7C0DD329" w14:textId="77777777" w:rsidR="0090230C" w:rsidRDefault="0090230C" w:rsidP="00F32880">
      <w:pPr>
        <w:spacing w:after="0" w:line="276" w:lineRule="auto"/>
        <w:jc w:val="center"/>
        <w:rPr>
          <w:rFonts w:ascii="Arial" w:hAnsi="Arial" w:cs="Arial"/>
          <w:sz w:val="20"/>
          <w:szCs w:val="20"/>
        </w:rPr>
      </w:pPr>
    </w:p>
    <w:p w14:paraId="514FCAF7" w14:textId="77777777" w:rsidR="0090230C" w:rsidRDefault="0090230C" w:rsidP="00F32880">
      <w:pPr>
        <w:spacing w:after="0" w:line="276" w:lineRule="auto"/>
        <w:jc w:val="center"/>
        <w:rPr>
          <w:rFonts w:ascii="Arial" w:hAnsi="Arial" w:cs="Arial"/>
          <w:sz w:val="20"/>
          <w:szCs w:val="20"/>
        </w:rPr>
      </w:pPr>
    </w:p>
    <w:p w14:paraId="575746E9" w14:textId="77777777" w:rsidR="0090230C" w:rsidRPr="0063498B" w:rsidRDefault="0090230C" w:rsidP="00F32880">
      <w:pPr>
        <w:spacing w:after="0" w:line="276" w:lineRule="auto"/>
        <w:jc w:val="center"/>
        <w:rPr>
          <w:rFonts w:ascii="Arial" w:hAnsi="Arial" w:cs="Arial"/>
          <w:sz w:val="20"/>
          <w:szCs w:val="20"/>
        </w:rPr>
      </w:pPr>
    </w:p>
    <w:p w14:paraId="187C68B4" w14:textId="77777777" w:rsidR="008A12B6" w:rsidRDefault="008A12B6" w:rsidP="00F32880">
      <w:pPr>
        <w:spacing w:after="0" w:line="276" w:lineRule="auto"/>
        <w:jc w:val="center"/>
        <w:rPr>
          <w:rFonts w:ascii="Arial" w:hAnsi="Arial" w:cs="Arial"/>
          <w:sz w:val="20"/>
          <w:szCs w:val="20"/>
        </w:rPr>
      </w:pPr>
    </w:p>
    <w:p w14:paraId="19090F36" w14:textId="77777777" w:rsidR="00922E56" w:rsidRDefault="00922E56" w:rsidP="00F32880">
      <w:pPr>
        <w:spacing w:after="0" w:line="276" w:lineRule="auto"/>
        <w:jc w:val="center"/>
        <w:rPr>
          <w:rFonts w:ascii="Arial" w:hAnsi="Arial" w:cs="Arial"/>
          <w:sz w:val="20"/>
          <w:szCs w:val="20"/>
        </w:rPr>
      </w:pPr>
    </w:p>
    <w:p w14:paraId="103DB869" w14:textId="77777777" w:rsidR="00922E56" w:rsidRDefault="00922E56" w:rsidP="00F32880">
      <w:pPr>
        <w:spacing w:after="0" w:line="276" w:lineRule="auto"/>
        <w:jc w:val="center"/>
        <w:rPr>
          <w:rFonts w:ascii="Arial" w:hAnsi="Arial" w:cs="Arial"/>
          <w:sz w:val="20"/>
          <w:szCs w:val="20"/>
        </w:rPr>
      </w:pPr>
    </w:p>
    <w:p w14:paraId="49FAC57F" w14:textId="77777777" w:rsidR="00922E56" w:rsidRDefault="00922E56" w:rsidP="00F32880">
      <w:pPr>
        <w:spacing w:after="0" w:line="276" w:lineRule="auto"/>
        <w:jc w:val="center"/>
        <w:rPr>
          <w:rFonts w:ascii="Arial" w:hAnsi="Arial" w:cs="Arial"/>
          <w:sz w:val="20"/>
          <w:szCs w:val="20"/>
        </w:rPr>
      </w:pPr>
    </w:p>
    <w:p w14:paraId="34DCFEE6" w14:textId="77777777" w:rsidR="009B5B4C" w:rsidRPr="0063498B" w:rsidRDefault="009B5B4C" w:rsidP="00F32880">
      <w:pPr>
        <w:spacing w:after="0" w:line="276" w:lineRule="auto"/>
        <w:jc w:val="center"/>
        <w:rPr>
          <w:rFonts w:ascii="Arial" w:hAnsi="Arial" w:cs="Arial"/>
          <w:sz w:val="20"/>
          <w:szCs w:val="20"/>
        </w:rPr>
      </w:pPr>
    </w:p>
    <w:p w14:paraId="436C71D2" w14:textId="6759E2C4" w:rsidR="00913258" w:rsidRPr="0063498B" w:rsidRDefault="00913258" w:rsidP="00F32880">
      <w:pPr>
        <w:pBdr>
          <w:top w:val="double" w:sz="4" w:space="1" w:color="auto"/>
          <w:bottom w:val="double" w:sz="4" w:space="1" w:color="auto"/>
        </w:pBdr>
        <w:spacing w:after="0" w:line="276" w:lineRule="auto"/>
        <w:ind w:right="-1"/>
        <w:jc w:val="center"/>
        <w:rPr>
          <w:rFonts w:ascii="Arial" w:hAnsi="Arial" w:cs="Arial"/>
          <w:b/>
          <w:sz w:val="20"/>
          <w:szCs w:val="20"/>
        </w:rPr>
      </w:pPr>
      <w:r w:rsidRPr="0063498B">
        <w:rPr>
          <w:rFonts w:ascii="Arial" w:hAnsi="Arial" w:cs="Arial"/>
          <w:b/>
          <w:sz w:val="20"/>
          <w:szCs w:val="20"/>
        </w:rPr>
        <w:t xml:space="preserve">ANEXO </w:t>
      </w:r>
      <w:r w:rsidR="00FD11F8" w:rsidRPr="0063498B">
        <w:rPr>
          <w:rFonts w:ascii="Arial" w:hAnsi="Arial" w:cs="Arial"/>
          <w:b/>
          <w:sz w:val="20"/>
          <w:szCs w:val="20"/>
        </w:rPr>
        <w:t>II</w:t>
      </w:r>
      <w:r w:rsidRPr="0063498B">
        <w:rPr>
          <w:rFonts w:ascii="Arial" w:hAnsi="Arial" w:cs="Arial"/>
          <w:b/>
          <w:sz w:val="20"/>
          <w:szCs w:val="20"/>
        </w:rPr>
        <w:t xml:space="preserve"> – DECLARAÇÃO DE ENQUADRAMENTO COMO MICROEMPRESA OU EMPRESA DEPEQUENO PORTE</w:t>
      </w:r>
    </w:p>
    <w:p w14:paraId="32576ECA" w14:textId="77777777" w:rsidR="00913258" w:rsidRPr="0063498B" w:rsidRDefault="00913258" w:rsidP="00F32880">
      <w:pPr>
        <w:spacing w:after="0" w:line="276" w:lineRule="auto"/>
        <w:ind w:right="-1"/>
        <w:rPr>
          <w:rFonts w:ascii="Arial" w:hAnsi="Arial" w:cs="Arial"/>
          <w:sz w:val="20"/>
          <w:szCs w:val="20"/>
          <w:lang w:eastAsia="ar-SA"/>
        </w:rPr>
      </w:pPr>
    </w:p>
    <w:p w14:paraId="03C50DF0" w14:textId="5D4058FC" w:rsidR="00913258" w:rsidRPr="0063498B" w:rsidRDefault="00913258" w:rsidP="00F32880">
      <w:pPr>
        <w:spacing w:after="0" w:line="276" w:lineRule="auto"/>
        <w:jc w:val="both"/>
        <w:rPr>
          <w:rFonts w:ascii="Arial" w:hAnsi="Arial" w:cs="Arial"/>
          <w:sz w:val="20"/>
          <w:szCs w:val="20"/>
        </w:rPr>
      </w:pPr>
      <w:r w:rsidRPr="0063498B">
        <w:rPr>
          <w:rFonts w:ascii="Arial" w:hAnsi="Arial" w:cs="Arial"/>
          <w:sz w:val="20"/>
          <w:szCs w:val="20"/>
        </w:rPr>
        <w:t xml:space="preserve">À Prefeitura Municipal de </w:t>
      </w:r>
      <w:r w:rsidR="008A12B6" w:rsidRPr="0063498B">
        <w:rPr>
          <w:rFonts w:ascii="Arial" w:hAnsi="Arial" w:cs="Arial"/>
          <w:sz w:val="20"/>
          <w:szCs w:val="20"/>
        </w:rPr>
        <w:t>Joanésia</w:t>
      </w:r>
      <w:r w:rsidR="00FD11F8" w:rsidRPr="0063498B">
        <w:rPr>
          <w:rFonts w:ascii="Arial" w:hAnsi="Arial" w:cs="Arial"/>
          <w:sz w:val="20"/>
          <w:szCs w:val="20"/>
        </w:rPr>
        <w:t>.</w:t>
      </w:r>
    </w:p>
    <w:p w14:paraId="56DF13C2" w14:textId="77777777" w:rsidR="00913258" w:rsidRPr="0063498B" w:rsidRDefault="00913258" w:rsidP="00F32880">
      <w:pPr>
        <w:spacing w:after="0" w:line="276" w:lineRule="auto"/>
        <w:jc w:val="both"/>
        <w:rPr>
          <w:rFonts w:ascii="Arial" w:hAnsi="Arial" w:cs="Arial"/>
          <w:sz w:val="20"/>
          <w:szCs w:val="20"/>
        </w:rPr>
      </w:pPr>
      <w:r w:rsidRPr="0063498B">
        <w:rPr>
          <w:rFonts w:ascii="Arial" w:hAnsi="Arial" w:cs="Arial"/>
          <w:b/>
          <w:sz w:val="20"/>
          <w:szCs w:val="20"/>
        </w:rPr>
        <w:t>A/C</w:t>
      </w:r>
      <w:r w:rsidRPr="0063498B">
        <w:rPr>
          <w:rFonts w:ascii="Arial" w:hAnsi="Arial" w:cs="Arial"/>
          <w:sz w:val="20"/>
          <w:szCs w:val="20"/>
        </w:rPr>
        <w:t xml:space="preserve"> Pregoeiro</w:t>
      </w:r>
      <w:r w:rsidRPr="0063498B">
        <w:rPr>
          <w:rFonts w:ascii="Arial" w:hAnsi="Arial" w:cs="Arial"/>
          <w:sz w:val="20"/>
          <w:szCs w:val="20"/>
        </w:rPr>
        <w:tab/>
      </w:r>
    </w:p>
    <w:p w14:paraId="47BC02C0" w14:textId="2EC8C0CA" w:rsidR="00913258" w:rsidRPr="0063498B" w:rsidRDefault="00913258" w:rsidP="00F32880">
      <w:pPr>
        <w:spacing w:after="0" w:line="276" w:lineRule="auto"/>
        <w:jc w:val="both"/>
        <w:rPr>
          <w:rFonts w:ascii="Arial" w:hAnsi="Arial" w:cs="Arial"/>
          <w:sz w:val="20"/>
          <w:szCs w:val="20"/>
        </w:rPr>
      </w:pPr>
      <w:r w:rsidRPr="0063498B">
        <w:rPr>
          <w:rFonts w:ascii="Arial" w:hAnsi="Arial" w:cs="Arial"/>
          <w:b/>
          <w:sz w:val="20"/>
          <w:szCs w:val="20"/>
        </w:rPr>
        <w:t>Referência:</w:t>
      </w:r>
      <w:r w:rsidRPr="0063498B">
        <w:rPr>
          <w:rFonts w:ascii="Arial" w:hAnsi="Arial" w:cs="Arial"/>
          <w:sz w:val="20"/>
          <w:szCs w:val="20"/>
        </w:rPr>
        <w:t xml:space="preserve"> Pregão </w:t>
      </w:r>
      <w:r w:rsidR="00AA2AEA" w:rsidRPr="0063498B">
        <w:rPr>
          <w:rFonts w:ascii="Arial" w:hAnsi="Arial" w:cs="Arial"/>
          <w:sz w:val="20"/>
          <w:szCs w:val="20"/>
        </w:rPr>
        <w:t>Eletrônico</w:t>
      </w:r>
      <w:r w:rsidRPr="0063498B">
        <w:rPr>
          <w:rFonts w:ascii="Arial" w:hAnsi="Arial" w:cs="Arial"/>
          <w:sz w:val="20"/>
          <w:szCs w:val="20"/>
        </w:rPr>
        <w:t xml:space="preserve"> nº </w:t>
      </w:r>
      <w:r w:rsidR="00AD2190">
        <w:rPr>
          <w:rFonts w:ascii="Arial" w:hAnsi="Arial" w:cs="Arial"/>
          <w:sz w:val="20"/>
          <w:szCs w:val="20"/>
        </w:rPr>
        <w:t>013/</w:t>
      </w:r>
      <w:r w:rsidR="00764282">
        <w:rPr>
          <w:rFonts w:ascii="Arial" w:hAnsi="Arial" w:cs="Arial"/>
          <w:sz w:val="20"/>
          <w:szCs w:val="20"/>
        </w:rPr>
        <w:t>2026</w:t>
      </w:r>
    </w:p>
    <w:p w14:paraId="12C2570B" w14:textId="77777777" w:rsidR="00913258" w:rsidRPr="0063498B" w:rsidRDefault="00913258" w:rsidP="00F32880">
      <w:pPr>
        <w:spacing w:after="0" w:line="276" w:lineRule="auto"/>
        <w:ind w:right="-1"/>
        <w:rPr>
          <w:rFonts w:ascii="Arial" w:hAnsi="Arial" w:cs="Arial"/>
          <w:sz w:val="20"/>
          <w:szCs w:val="20"/>
          <w:lang w:eastAsia="ar-SA"/>
        </w:rPr>
      </w:pPr>
    </w:p>
    <w:p w14:paraId="28EAC5D7" w14:textId="77777777" w:rsidR="00002FDA" w:rsidRPr="0063498B" w:rsidRDefault="00002FDA" w:rsidP="00F32880">
      <w:pPr>
        <w:spacing w:after="0" w:line="276" w:lineRule="auto"/>
        <w:ind w:right="-1"/>
        <w:rPr>
          <w:rFonts w:ascii="Arial" w:hAnsi="Arial" w:cs="Arial"/>
          <w:sz w:val="20"/>
          <w:szCs w:val="20"/>
          <w:lang w:eastAsia="ar-SA"/>
        </w:rPr>
      </w:pPr>
    </w:p>
    <w:p w14:paraId="44920BED" w14:textId="59F7D27A"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lang w:eastAsia="ar-SA"/>
        </w:rPr>
        <w:t>A empresa ______________________________________________</w:t>
      </w:r>
      <w:r w:rsidRPr="0063498B">
        <w:rPr>
          <w:rFonts w:ascii="Arial" w:hAnsi="Arial" w:cs="Arial"/>
          <w:sz w:val="20"/>
          <w:szCs w:val="20"/>
        </w:rPr>
        <w:t>, inscrita no CNPJ sob nº _______________________</w:t>
      </w:r>
      <w:r w:rsidR="00C70E15" w:rsidRPr="0063498B">
        <w:rPr>
          <w:rFonts w:ascii="Arial" w:hAnsi="Arial" w:cs="Arial"/>
          <w:sz w:val="20"/>
          <w:szCs w:val="20"/>
        </w:rPr>
        <w:t>_, por</w:t>
      </w:r>
      <w:r w:rsidRPr="0063498B">
        <w:rPr>
          <w:rFonts w:ascii="Arial" w:hAnsi="Arial" w:cs="Arial"/>
          <w:sz w:val="20"/>
          <w:szCs w:val="20"/>
        </w:rPr>
        <w:t xml:space="preserve">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1E04F27" w14:textId="77777777" w:rsidR="00913258" w:rsidRPr="0063498B" w:rsidRDefault="00913258" w:rsidP="00F32880">
      <w:pPr>
        <w:spacing w:after="0" w:line="276" w:lineRule="auto"/>
        <w:ind w:right="-1"/>
        <w:jc w:val="both"/>
        <w:rPr>
          <w:rFonts w:ascii="Arial" w:hAnsi="Arial" w:cs="Arial"/>
          <w:sz w:val="20"/>
          <w:szCs w:val="20"/>
        </w:rPr>
      </w:pPr>
    </w:p>
    <w:p w14:paraId="05494CA9" w14:textId="3B9105F4"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xml:space="preserve">(   ) </w:t>
      </w:r>
      <w:r w:rsidR="004D379F" w:rsidRPr="0063498B">
        <w:rPr>
          <w:rFonts w:ascii="Arial" w:hAnsi="Arial" w:cs="Arial"/>
          <w:sz w:val="20"/>
          <w:szCs w:val="20"/>
        </w:rPr>
        <w:t>MICROEMPRESA INDIVIDUAL</w:t>
      </w:r>
      <w:r w:rsidRPr="0063498B">
        <w:rPr>
          <w:rFonts w:ascii="Arial" w:hAnsi="Arial" w:cs="Arial"/>
          <w:sz w:val="20"/>
          <w:szCs w:val="20"/>
        </w:rPr>
        <w:t>;</w:t>
      </w:r>
    </w:p>
    <w:p w14:paraId="680E996D"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xml:space="preserve"> </w:t>
      </w:r>
    </w:p>
    <w:p w14:paraId="1320E6FB"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 MICROEMPRESA, conforme Inciso I, art. 3º da Lei Complementar nº 123/2006;</w:t>
      </w:r>
    </w:p>
    <w:p w14:paraId="7049F2BD" w14:textId="77777777" w:rsidR="00913258" w:rsidRPr="0063498B" w:rsidRDefault="00913258" w:rsidP="00F32880">
      <w:pPr>
        <w:spacing w:after="0" w:line="276" w:lineRule="auto"/>
        <w:ind w:right="-1"/>
        <w:jc w:val="both"/>
        <w:rPr>
          <w:rFonts w:ascii="Arial" w:hAnsi="Arial" w:cs="Arial"/>
          <w:sz w:val="20"/>
          <w:szCs w:val="20"/>
        </w:rPr>
      </w:pPr>
    </w:p>
    <w:p w14:paraId="5FF22868"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   ) EMPRESA DE PEQUENO PORTE, conforme Inciso II, art. 3º da Lei Complementar nº 123/2006;</w:t>
      </w:r>
    </w:p>
    <w:p w14:paraId="6804FF69" w14:textId="77777777" w:rsidR="00913258" w:rsidRPr="0063498B" w:rsidRDefault="00913258" w:rsidP="00F32880">
      <w:pPr>
        <w:spacing w:after="0" w:line="276" w:lineRule="auto"/>
        <w:ind w:right="-1"/>
        <w:jc w:val="both"/>
        <w:rPr>
          <w:rFonts w:ascii="Arial" w:hAnsi="Arial" w:cs="Arial"/>
          <w:sz w:val="20"/>
          <w:szCs w:val="20"/>
        </w:rPr>
      </w:pPr>
    </w:p>
    <w:p w14:paraId="066E11C4" w14:textId="77777777" w:rsidR="009B5B4C" w:rsidRDefault="009B5B4C" w:rsidP="00F32880">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51B49695" w14:textId="77777777" w:rsidR="00002FDA" w:rsidRPr="0063498B" w:rsidRDefault="00002FDA" w:rsidP="00F32880">
      <w:pPr>
        <w:spacing w:after="0" w:line="276" w:lineRule="auto"/>
        <w:ind w:right="-1"/>
        <w:jc w:val="both"/>
        <w:rPr>
          <w:rFonts w:ascii="Arial" w:hAnsi="Arial" w:cs="Arial"/>
          <w:sz w:val="20"/>
          <w:szCs w:val="20"/>
        </w:rPr>
      </w:pPr>
    </w:p>
    <w:p w14:paraId="22C752FC" w14:textId="1801A4ED"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sz w:val="20"/>
          <w:szCs w:val="20"/>
        </w:rPr>
        <w:t>DECLARA ainda que a empresa está excluída das vedações constantes do parágrafo 4º do artigo 3º da Lei Complementar nº. 123</w:t>
      </w:r>
      <w:r w:rsidR="00FD11F8" w:rsidRPr="0063498B">
        <w:rPr>
          <w:rFonts w:ascii="Arial" w:hAnsi="Arial" w:cs="Arial"/>
          <w:sz w:val="20"/>
          <w:szCs w:val="20"/>
        </w:rPr>
        <w:t>/</w:t>
      </w:r>
      <w:r w:rsidRPr="0063498B">
        <w:rPr>
          <w:rFonts w:ascii="Arial" w:hAnsi="Arial" w:cs="Arial"/>
          <w:sz w:val="20"/>
          <w:szCs w:val="20"/>
        </w:rPr>
        <w:t>2006, estando portando, apta a gozar dos benefícios legais vigentes.</w:t>
      </w:r>
    </w:p>
    <w:p w14:paraId="53C76057" w14:textId="77777777" w:rsidR="00913258" w:rsidRPr="0063498B" w:rsidRDefault="00913258" w:rsidP="00F32880">
      <w:pPr>
        <w:pStyle w:val="xl30"/>
        <w:spacing w:before="0" w:after="0" w:line="276" w:lineRule="auto"/>
        <w:ind w:right="-1"/>
        <w:jc w:val="both"/>
        <w:rPr>
          <w:rFonts w:cs="Arial"/>
          <w:sz w:val="20"/>
        </w:rPr>
      </w:pPr>
    </w:p>
    <w:p w14:paraId="1347C8E0" w14:textId="77777777" w:rsidR="00002FDA" w:rsidRPr="0063498B" w:rsidRDefault="00002FDA" w:rsidP="00F32880">
      <w:pPr>
        <w:pStyle w:val="xl30"/>
        <w:spacing w:before="0" w:after="0" w:line="276" w:lineRule="auto"/>
        <w:ind w:right="-1"/>
        <w:jc w:val="both"/>
        <w:rPr>
          <w:rFonts w:cs="Arial"/>
          <w:sz w:val="20"/>
        </w:rPr>
      </w:pPr>
    </w:p>
    <w:p w14:paraId="43F1E462" w14:textId="77777777" w:rsidR="00002FDA" w:rsidRPr="0063498B" w:rsidRDefault="00002FDA" w:rsidP="00F32880">
      <w:pPr>
        <w:pStyle w:val="xl30"/>
        <w:spacing w:before="0" w:after="0" w:line="276" w:lineRule="auto"/>
        <w:ind w:right="-1"/>
        <w:jc w:val="both"/>
        <w:rPr>
          <w:rFonts w:cs="Arial"/>
          <w:sz w:val="20"/>
        </w:rPr>
      </w:pPr>
    </w:p>
    <w:p w14:paraId="22C7DECC" w14:textId="1220E6ED" w:rsidR="00913258" w:rsidRPr="0063498B" w:rsidRDefault="00913258" w:rsidP="00F32880">
      <w:pPr>
        <w:pStyle w:val="xl30"/>
        <w:spacing w:before="0" w:after="0" w:line="276" w:lineRule="auto"/>
        <w:ind w:right="-1"/>
        <w:jc w:val="both"/>
        <w:rPr>
          <w:rFonts w:cs="Arial"/>
          <w:sz w:val="20"/>
        </w:rPr>
      </w:pPr>
      <w:r w:rsidRPr="0063498B">
        <w:rPr>
          <w:rFonts w:cs="Arial"/>
          <w:sz w:val="20"/>
        </w:rPr>
        <w:t xml:space="preserve">Local e Data, _______________________ _____ de _____________ </w:t>
      </w:r>
      <w:proofErr w:type="spellStart"/>
      <w:r w:rsidRPr="0063498B">
        <w:rPr>
          <w:rFonts w:cs="Arial"/>
          <w:sz w:val="20"/>
        </w:rPr>
        <w:t>de</w:t>
      </w:r>
      <w:proofErr w:type="spellEnd"/>
      <w:r w:rsidRPr="0063498B">
        <w:rPr>
          <w:rFonts w:cs="Arial"/>
          <w:sz w:val="20"/>
        </w:rPr>
        <w:t xml:space="preserve"> _______.</w:t>
      </w:r>
    </w:p>
    <w:p w14:paraId="68BAEEE1" w14:textId="77777777" w:rsidR="00913258" w:rsidRPr="0063498B" w:rsidRDefault="00913258" w:rsidP="00F32880">
      <w:pPr>
        <w:spacing w:after="0" w:line="276" w:lineRule="auto"/>
        <w:ind w:right="-1"/>
        <w:jc w:val="both"/>
        <w:rPr>
          <w:rFonts w:ascii="Arial" w:hAnsi="Arial" w:cs="Arial"/>
          <w:sz w:val="20"/>
          <w:szCs w:val="20"/>
        </w:rPr>
      </w:pPr>
    </w:p>
    <w:p w14:paraId="1357704D" w14:textId="77777777" w:rsidR="00FD11F8" w:rsidRPr="0063498B" w:rsidRDefault="00FD11F8" w:rsidP="00F32880">
      <w:pPr>
        <w:spacing w:after="0" w:line="276" w:lineRule="auto"/>
        <w:ind w:right="-1"/>
        <w:jc w:val="both"/>
        <w:rPr>
          <w:rFonts w:ascii="Arial" w:hAnsi="Arial" w:cs="Arial"/>
          <w:sz w:val="20"/>
          <w:szCs w:val="20"/>
        </w:rPr>
      </w:pPr>
    </w:p>
    <w:p w14:paraId="666B2579" w14:textId="77777777" w:rsidR="00913258" w:rsidRPr="0063498B" w:rsidRDefault="00913258" w:rsidP="00F32880">
      <w:pPr>
        <w:spacing w:after="0" w:line="276" w:lineRule="auto"/>
        <w:ind w:right="-1"/>
        <w:jc w:val="both"/>
        <w:rPr>
          <w:rFonts w:ascii="Arial" w:hAnsi="Arial" w:cs="Arial"/>
          <w:sz w:val="20"/>
          <w:szCs w:val="20"/>
        </w:rPr>
      </w:pPr>
    </w:p>
    <w:p w14:paraId="2FA0CE74" w14:textId="77777777" w:rsidR="00913258" w:rsidRPr="0063498B" w:rsidRDefault="00913258" w:rsidP="00F32880">
      <w:pPr>
        <w:spacing w:after="0" w:line="276" w:lineRule="auto"/>
        <w:ind w:right="-1"/>
        <w:jc w:val="both"/>
        <w:rPr>
          <w:rFonts w:ascii="Arial" w:hAnsi="Arial" w:cs="Arial"/>
          <w:sz w:val="20"/>
          <w:szCs w:val="20"/>
        </w:rPr>
      </w:pPr>
    </w:p>
    <w:p w14:paraId="471D0265" w14:textId="77777777" w:rsidR="00913258" w:rsidRPr="0063498B" w:rsidRDefault="00913258" w:rsidP="00F32880">
      <w:pPr>
        <w:spacing w:after="0" w:line="276" w:lineRule="auto"/>
        <w:ind w:right="-1"/>
        <w:jc w:val="center"/>
        <w:rPr>
          <w:rFonts w:ascii="Arial" w:hAnsi="Arial" w:cs="Arial"/>
          <w:sz w:val="20"/>
          <w:szCs w:val="20"/>
        </w:rPr>
      </w:pPr>
      <w:r w:rsidRPr="0063498B">
        <w:rPr>
          <w:rFonts w:ascii="Arial" w:hAnsi="Arial" w:cs="Arial"/>
          <w:sz w:val="20"/>
          <w:szCs w:val="20"/>
        </w:rPr>
        <w:t>______________________________________________</w:t>
      </w:r>
    </w:p>
    <w:p w14:paraId="3EF1B6C1" w14:textId="77777777" w:rsidR="00913258" w:rsidRPr="0063498B" w:rsidRDefault="00913258" w:rsidP="00F32880">
      <w:pPr>
        <w:spacing w:after="0" w:line="276" w:lineRule="auto"/>
        <w:ind w:right="-1"/>
        <w:jc w:val="center"/>
        <w:rPr>
          <w:rFonts w:ascii="Arial" w:hAnsi="Arial" w:cs="Arial"/>
          <w:sz w:val="20"/>
          <w:szCs w:val="20"/>
        </w:rPr>
      </w:pPr>
      <w:r w:rsidRPr="0063498B">
        <w:rPr>
          <w:rFonts w:ascii="Arial" w:hAnsi="Arial" w:cs="Arial"/>
          <w:sz w:val="20"/>
          <w:szCs w:val="20"/>
        </w:rPr>
        <w:t>Assinatura do representante legal da Licitante</w:t>
      </w:r>
    </w:p>
    <w:p w14:paraId="59FCF0B0" w14:textId="77777777" w:rsidR="00913258" w:rsidRPr="0063498B" w:rsidRDefault="00913258" w:rsidP="00F32880">
      <w:pPr>
        <w:spacing w:after="0" w:line="276" w:lineRule="auto"/>
        <w:ind w:right="-1"/>
        <w:jc w:val="both"/>
        <w:rPr>
          <w:rFonts w:ascii="Arial" w:hAnsi="Arial" w:cs="Arial"/>
          <w:sz w:val="20"/>
          <w:szCs w:val="20"/>
        </w:rPr>
      </w:pPr>
    </w:p>
    <w:p w14:paraId="748CCDE0" w14:textId="77777777" w:rsidR="00FD11F8" w:rsidRPr="0063498B" w:rsidRDefault="00FD11F8" w:rsidP="00F32880">
      <w:pPr>
        <w:spacing w:after="0" w:line="276" w:lineRule="auto"/>
        <w:ind w:right="-1"/>
        <w:jc w:val="both"/>
        <w:rPr>
          <w:rFonts w:ascii="Arial" w:hAnsi="Arial" w:cs="Arial"/>
          <w:sz w:val="20"/>
          <w:szCs w:val="20"/>
        </w:rPr>
      </w:pPr>
    </w:p>
    <w:p w14:paraId="58C302B5" w14:textId="77777777" w:rsidR="00FD11F8" w:rsidRPr="0063498B" w:rsidRDefault="00FD11F8" w:rsidP="00F32880">
      <w:pPr>
        <w:spacing w:after="0" w:line="276" w:lineRule="auto"/>
        <w:ind w:right="-1"/>
        <w:jc w:val="both"/>
        <w:rPr>
          <w:rFonts w:ascii="Arial" w:hAnsi="Arial" w:cs="Arial"/>
          <w:sz w:val="20"/>
          <w:szCs w:val="20"/>
        </w:rPr>
      </w:pPr>
    </w:p>
    <w:p w14:paraId="4C4BCF2B" w14:textId="77777777" w:rsidR="00FD11F8" w:rsidRDefault="00FD11F8" w:rsidP="00F32880">
      <w:pPr>
        <w:spacing w:after="0" w:line="276" w:lineRule="auto"/>
        <w:ind w:right="-1"/>
        <w:jc w:val="both"/>
        <w:rPr>
          <w:rFonts w:ascii="Arial" w:hAnsi="Arial" w:cs="Arial"/>
          <w:sz w:val="20"/>
          <w:szCs w:val="20"/>
        </w:rPr>
      </w:pPr>
    </w:p>
    <w:p w14:paraId="4DDFCC24" w14:textId="77777777" w:rsidR="00922E56" w:rsidRPr="0063498B" w:rsidRDefault="00922E56" w:rsidP="00F32880">
      <w:pPr>
        <w:spacing w:after="0" w:line="276" w:lineRule="auto"/>
        <w:ind w:right="-1"/>
        <w:jc w:val="both"/>
        <w:rPr>
          <w:rFonts w:ascii="Arial" w:hAnsi="Arial" w:cs="Arial"/>
          <w:sz w:val="20"/>
          <w:szCs w:val="20"/>
        </w:rPr>
      </w:pPr>
    </w:p>
    <w:p w14:paraId="57AA8353" w14:textId="77777777" w:rsidR="00913258" w:rsidRPr="0063498B" w:rsidRDefault="00913258" w:rsidP="00F32880">
      <w:pPr>
        <w:spacing w:after="0" w:line="276" w:lineRule="auto"/>
        <w:ind w:right="-1"/>
        <w:jc w:val="both"/>
        <w:rPr>
          <w:rFonts w:ascii="Arial" w:hAnsi="Arial" w:cs="Arial"/>
          <w:sz w:val="20"/>
          <w:szCs w:val="20"/>
        </w:rPr>
      </w:pPr>
      <w:r w:rsidRPr="0063498B">
        <w:rPr>
          <w:rFonts w:ascii="Arial" w:hAnsi="Arial" w:cs="Arial"/>
          <w:b/>
          <w:sz w:val="20"/>
          <w:szCs w:val="20"/>
        </w:rPr>
        <w:t>OBS</w:t>
      </w:r>
      <w:r w:rsidRPr="0063498B">
        <w:rPr>
          <w:rFonts w:ascii="Arial" w:hAnsi="Arial" w:cs="Arial"/>
          <w:sz w:val="20"/>
          <w:szCs w:val="20"/>
        </w:rPr>
        <w:t xml:space="preserve">.: A declaração acima deverá ser assinalada com um “X”, ratificando-se a condição jurídica da empresa licitante. </w:t>
      </w:r>
    </w:p>
    <w:p w14:paraId="1429F9C8" w14:textId="77777777" w:rsidR="0004221F" w:rsidRPr="0063498B" w:rsidRDefault="0004221F" w:rsidP="00F32880">
      <w:pPr>
        <w:tabs>
          <w:tab w:val="left" w:pos="426"/>
          <w:tab w:val="left" w:pos="567"/>
          <w:tab w:val="left" w:pos="851"/>
        </w:tabs>
        <w:spacing w:after="0" w:line="276" w:lineRule="auto"/>
        <w:ind w:left="360"/>
        <w:jc w:val="both"/>
        <w:rPr>
          <w:rFonts w:ascii="Arial" w:hAnsi="Arial" w:cs="Arial"/>
          <w:sz w:val="20"/>
          <w:szCs w:val="20"/>
        </w:rPr>
      </w:pPr>
    </w:p>
    <w:p w14:paraId="29603151" w14:textId="77777777" w:rsidR="0004221F" w:rsidRPr="0063498B" w:rsidRDefault="0004221F" w:rsidP="00F32880">
      <w:pPr>
        <w:tabs>
          <w:tab w:val="left" w:pos="426"/>
          <w:tab w:val="left" w:pos="567"/>
          <w:tab w:val="left" w:pos="851"/>
        </w:tabs>
        <w:spacing w:after="0" w:line="276" w:lineRule="auto"/>
        <w:ind w:left="360"/>
        <w:jc w:val="both"/>
        <w:rPr>
          <w:rFonts w:ascii="Arial" w:hAnsi="Arial" w:cs="Arial"/>
          <w:sz w:val="20"/>
          <w:szCs w:val="20"/>
        </w:rPr>
      </w:pPr>
    </w:p>
    <w:p w14:paraId="01140D5A" w14:textId="77777777" w:rsidR="0004221F" w:rsidRPr="0063498B" w:rsidRDefault="0004221F" w:rsidP="00F32880">
      <w:pPr>
        <w:tabs>
          <w:tab w:val="left" w:pos="567"/>
        </w:tabs>
        <w:spacing w:after="0" w:line="276" w:lineRule="auto"/>
        <w:jc w:val="both"/>
        <w:rPr>
          <w:rFonts w:ascii="Arial" w:hAnsi="Arial" w:cs="Arial"/>
          <w:sz w:val="20"/>
          <w:szCs w:val="20"/>
        </w:rPr>
      </w:pPr>
    </w:p>
    <w:p w14:paraId="14F201FB" w14:textId="77777777" w:rsidR="00FD11F8" w:rsidRPr="0063498B" w:rsidRDefault="00FD11F8" w:rsidP="00F32880">
      <w:pPr>
        <w:tabs>
          <w:tab w:val="left" w:pos="567"/>
        </w:tabs>
        <w:spacing w:after="0" w:line="276" w:lineRule="auto"/>
        <w:jc w:val="both"/>
        <w:rPr>
          <w:rFonts w:ascii="Arial" w:hAnsi="Arial" w:cs="Arial"/>
          <w:sz w:val="20"/>
          <w:szCs w:val="20"/>
        </w:rPr>
      </w:pPr>
    </w:p>
    <w:p w14:paraId="2342C544" w14:textId="77777777" w:rsidR="00FD11F8" w:rsidRPr="0063498B" w:rsidRDefault="00FD11F8" w:rsidP="00F32880">
      <w:pPr>
        <w:tabs>
          <w:tab w:val="left" w:pos="567"/>
        </w:tabs>
        <w:spacing w:after="0" w:line="276" w:lineRule="auto"/>
        <w:jc w:val="both"/>
        <w:rPr>
          <w:rFonts w:ascii="Arial" w:hAnsi="Arial" w:cs="Arial"/>
          <w:sz w:val="20"/>
          <w:szCs w:val="20"/>
        </w:rPr>
      </w:pPr>
    </w:p>
    <w:p w14:paraId="060B4088" w14:textId="77777777" w:rsidR="008A12B6" w:rsidRDefault="008A12B6" w:rsidP="00F32880">
      <w:pPr>
        <w:tabs>
          <w:tab w:val="left" w:pos="567"/>
        </w:tabs>
        <w:spacing w:after="0" w:line="276" w:lineRule="auto"/>
        <w:jc w:val="both"/>
        <w:rPr>
          <w:rFonts w:ascii="Arial" w:hAnsi="Arial" w:cs="Arial"/>
          <w:sz w:val="20"/>
          <w:szCs w:val="20"/>
        </w:rPr>
      </w:pPr>
    </w:p>
    <w:p w14:paraId="296AB140" w14:textId="77777777" w:rsidR="009B5B4C" w:rsidRPr="0063498B" w:rsidRDefault="009B5B4C" w:rsidP="00F32880">
      <w:pPr>
        <w:tabs>
          <w:tab w:val="left" w:pos="567"/>
        </w:tabs>
        <w:spacing w:after="0" w:line="276" w:lineRule="auto"/>
        <w:jc w:val="both"/>
        <w:rPr>
          <w:rFonts w:ascii="Arial" w:hAnsi="Arial" w:cs="Arial"/>
          <w:sz w:val="20"/>
          <w:szCs w:val="20"/>
        </w:rPr>
      </w:pPr>
    </w:p>
    <w:p w14:paraId="49F2A5F7" w14:textId="26CE3A28" w:rsidR="00002FDA" w:rsidRPr="0063498B" w:rsidRDefault="00002FDA" w:rsidP="00F32880">
      <w:pPr>
        <w:pBdr>
          <w:top w:val="double" w:sz="4" w:space="1" w:color="auto"/>
          <w:bottom w:val="double" w:sz="4" w:space="1" w:color="auto"/>
        </w:pBdr>
        <w:spacing w:after="0" w:line="276" w:lineRule="auto"/>
        <w:ind w:right="-1"/>
        <w:jc w:val="center"/>
        <w:rPr>
          <w:rFonts w:ascii="Arial" w:hAnsi="Arial" w:cs="Arial"/>
          <w:b/>
          <w:sz w:val="20"/>
          <w:szCs w:val="20"/>
        </w:rPr>
      </w:pPr>
      <w:r w:rsidRPr="0063498B">
        <w:rPr>
          <w:rFonts w:ascii="Arial" w:hAnsi="Arial" w:cs="Arial"/>
          <w:b/>
          <w:sz w:val="20"/>
          <w:szCs w:val="20"/>
        </w:rPr>
        <w:t xml:space="preserve">ANEXO </w:t>
      </w:r>
      <w:r w:rsidR="009B5B4C">
        <w:rPr>
          <w:rFonts w:ascii="Arial" w:hAnsi="Arial" w:cs="Arial"/>
          <w:b/>
          <w:sz w:val="20"/>
          <w:szCs w:val="20"/>
        </w:rPr>
        <w:t>III</w:t>
      </w:r>
      <w:r w:rsidR="009154F8" w:rsidRPr="0063498B">
        <w:rPr>
          <w:rFonts w:ascii="Arial" w:hAnsi="Arial" w:cs="Arial"/>
          <w:b/>
          <w:sz w:val="20"/>
          <w:szCs w:val="20"/>
        </w:rPr>
        <w:t xml:space="preserve"> – </w:t>
      </w:r>
      <w:r w:rsidR="009154F8" w:rsidRPr="0063498B">
        <w:rPr>
          <w:rFonts w:ascii="Arial" w:eastAsia="Arial" w:hAnsi="Arial" w:cs="Arial"/>
          <w:b/>
          <w:sz w:val="20"/>
          <w:szCs w:val="20"/>
        </w:rPr>
        <w:t>DECLARAÇ</w:t>
      </w:r>
      <w:r w:rsidR="00635DCA">
        <w:rPr>
          <w:rFonts w:ascii="Arial" w:eastAsia="Arial" w:hAnsi="Arial" w:cs="Arial"/>
          <w:b/>
          <w:sz w:val="20"/>
          <w:szCs w:val="20"/>
        </w:rPr>
        <w:t>ÕES CONJUNTAS</w:t>
      </w:r>
    </w:p>
    <w:p w14:paraId="7CD5D922" w14:textId="77777777" w:rsidR="00002FDA" w:rsidRPr="0063498B" w:rsidRDefault="00002FDA" w:rsidP="00F32880">
      <w:pPr>
        <w:spacing w:after="0" w:line="276" w:lineRule="auto"/>
        <w:ind w:right="-1"/>
        <w:rPr>
          <w:rFonts w:ascii="Arial" w:hAnsi="Arial" w:cs="Arial"/>
          <w:sz w:val="20"/>
          <w:szCs w:val="20"/>
          <w:lang w:eastAsia="ar-SA"/>
        </w:rPr>
      </w:pPr>
    </w:p>
    <w:p w14:paraId="32F7D67A" w14:textId="2EA92A2E" w:rsidR="00002FDA" w:rsidRPr="0063498B" w:rsidRDefault="00002FDA" w:rsidP="00F32880">
      <w:pPr>
        <w:spacing w:after="0" w:line="276" w:lineRule="auto"/>
        <w:jc w:val="both"/>
        <w:rPr>
          <w:rFonts w:ascii="Arial" w:hAnsi="Arial" w:cs="Arial"/>
          <w:sz w:val="20"/>
          <w:szCs w:val="20"/>
        </w:rPr>
      </w:pPr>
      <w:r w:rsidRPr="0063498B">
        <w:rPr>
          <w:rFonts w:ascii="Arial" w:hAnsi="Arial" w:cs="Arial"/>
          <w:sz w:val="20"/>
          <w:szCs w:val="20"/>
        </w:rPr>
        <w:t xml:space="preserve">À Prefeitura Municipal de </w:t>
      </w:r>
      <w:r w:rsidR="008A12B6" w:rsidRPr="0063498B">
        <w:rPr>
          <w:rFonts w:ascii="Arial" w:hAnsi="Arial" w:cs="Arial"/>
          <w:sz w:val="20"/>
          <w:szCs w:val="20"/>
        </w:rPr>
        <w:t>Joanésia</w:t>
      </w:r>
      <w:r w:rsidRPr="0063498B">
        <w:rPr>
          <w:rFonts w:ascii="Arial" w:hAnsi="Arial" w:cs="Arial"/>
          <w:sz w:val="20"/>
          <w:szCs w:val="20"/>
        </w:rPr>
        <w:t>.</w:t>
      </w:r>
    </w:p>
    <w:p w14:paraId="68EBDA2A" w14:textId="77777777" w:rsidR="00002FDA" w:rsidRPr="0063498B" w:rsidRDefault="00002FDA" w:rsidP="00F32880">
      <w:pPr>
        <w:spacing w:after="0" w:line="276" w:lineRule="auto"/>
        <w:jc w:val="both"/>
        <w:rPr>
          <w:rFonts w:ascii="Arial" w:hAnsi="Arial" w:cs="Arial"/>
          <w:sz w:val="20"/>
          <w:szCs w:val="20"/>
        </w:rPr>
      </w:pPr>
      <w:r w:rsidRPr="0063498B">
        <w:rPr>
          <w:rFonts w:ascii="Arial" w:hAnsi="Arial" w:cs="Arial"/>
          <w:b/>
          <w:sz w:val="20"/>
          <w:szCs w:val="20"/>
        </w:rPr>
        <w:t>A/C</w:t>
      </w:r>
      <w:r w:rsidRPr="0063498B">
        <w:rPr>
          <w:rFonts w:ascii="Arial" w:hAnsi="Arial" w:cs="Arial"/>
          <w:sz w:val="20"/>
          <w:szCs w:val="20"/>
        </w:rPr>
        <w:t xml:space="preserve"> Pregoeiro</w:t>
      </w:r>
      <w:r w:rsidRPr="0063498B">
        <w:rPr>
          <w:rFonts w:ascii="Arial" w:hAnsi="Arial" w:cs="Arial"/>
          <w:sz w:val="20"/>
          <w:szCs w:val="20"/>
        </w:rPr>
        <w:tab/>
      </w:r>
    </w:p>
    <w:p w14:paraId="3B1D60EA" w14:textId="11BE1F20" w:rsidR="00002FDA" w:rsidRPr="0063498B" w:rsidRDefault="00002FDA" w:rsidP="00F32880">
      <w:pPr>
        <w:spacing w:after="0" w:line="276" w:lineRule="auto"/>
        <w:jc w:val="both"/>
        <w:rPr>
          <w:rFonts w:ascii="Arial" w:hAnsi="Arial" w:cs="Arial"/>
          <w:sz w:val="20"/>
          <w:szCs w:val="20"/>
        </w:rPr>
      </w:pPr>
      <w:r w:rsidRPr="0063498B">
        <w:rPr>
          <w:rFonts w:ascii="Arial" w:hAnsi="Arial" w:cs="Arial"/>
          <w:b/>
          <w:sz w:val="20"/>
          <w:szCs w:val="20"/>
        </w:rPr>
        <w:t>Referência:</w:t>
      </w:r>
      <w:r w:rsidRPr="0063498B">
        <w:rPr>
          <w:rFonts w:ascii="Arial" w:hAnsi="Arial" w:cs="Arial"/>
          <w:sz w:val="20"/>
          <w:szCs w:val="20"/>
        </w:rPr>
        <w:t xml:space="preserve"> Pregão </w:t>
      </w:r>
      <w:r w:rsidR="00AA2AEA" w:rsidRPr="0063498B">
        <w:rPr>
          <w:rFonts w:ascii="Arial" w:hAnsi="Arial" w:cs="Arial"/>
          <w:sz w:val="20"/>
          <w:szCs w:val="20"/>
        </w:rPr>
        <w:t>Eletrônico</w:t>
      </w:r>
      <w:r w:rsidRPr="0063498B">
        <w:rPr>
          <w:rFonts w:ascii="Arial" w:hAnsi="Arial" w:cs="Arial"/>
          <w:sz w:val="20"/>
          <w:szCs w:val="20"/>
        </w:rPr>
        <w:t xml:space="preserve"> nº </w:t>
      </w:r>
      <w:r w:rsidR="00AD2190">
        <w:rPr>
          <w:rFonts w:ascii="Arial" w:hAnsi="Arial" w:cs="Arial"/>
          <w:sz w:val="20"/>
          <w:szCs w:val="20"/>
        </w:rPr>
        <w:t>013/</w:t>
      </w:r>
      <w:r w:rsidR="00764282">
        <w:rPr>
          <w:rFonts w:ascii="Arial" w:hAnsi="Arial" w:cs="Arial"/>
          <w:sz w:val="20"/>
          <w:szCs w:val="20"/>
        </w:rPr>
        <w:t>2026</w:t>
      </w:r>
    </w:p>
    <w:p w14:paraId="706B0E09" w14:textId="77777777" w:rsidR="00002FDA" w:rsidRPr="0063498B" w:rsidRDefault="00002FDA" w:rsidP="00F32880">
      <w:pPr>
        <w:tabs>
          <w:tab w:val="left" w:pos="567"/>
        </w:tabs>
        <w:spacing w:after="0" w:line="276" w:lineRule="auto"/>
        <w:jc w:val="both"/>
        <w:rPr>
          <w:rFonts w:ascii="Arial" w:hAnsi="Arial" w:cs="Arial"/>
          <w:sz w:val="20"/>
          <w:szCs w:val="20"/>
        </w:rPr>
      </w:pPr>
    </w:p>
    <w:p w14:paraId="43DA6745" w14:textId="10064ACB" w:rsidR="009154F8" w:rsidRDefault="009154F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 xml:space="preserve">A empresa _______________________________________________________, devidamente inscrita no CNPJ ______________________, com sede e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____________________________________________, neste ato representada pelo senhor _________________________, portador da </w:t>
      </w:r>
      <w:r w:rsidR="004D379F" w:rsidRPr="0063498B">
        <w:rPr>
          <w:rFonts w:ascii="Arial" w:eastAsia="Arial" w:hAnsi="Arial" w:cs="Arial"/>
          <w:sz w:val="20"/>
          <w:szCs w:val="20"/>
        </w:rPr>
        <w:t xml:space="preserve">Carteira de Identidade nº </w:t>
      </w:r>
      <w:r w:rsidRPr="0063498B">
        <w:rPr>
          <w:rFonts w:ascii="Arial" w:eastAsia="Arial" w:hAnsi="Arial" w:cs="Arial"/>
          <w:sz w:val="20"/>
          <w:szCs w:val="20"/>
        </w:rPr>
        <w:t xml:space="preserve">________________________ e CPF ______________________________, para fins do disposto do </w:t>
      </w:r>
      <w:r w:rsidR="00D3123B" w:rsidRPr="0063498B">
        <w:rPr>
          <w:rFonts w:ascii="Arial" w:eastAsia="Arial" w:hAnsi="Arial" w:cs="Arial"/>
          <w:sz w:val="20"/>
          <w:szCs w:val="20"/>
        </w:rPr>
        <w:t>Edital</w:t>
      </w:r>
      <w:r w:rsidRPr="0063498B">
        <w:rPr>
          <w:rFonts w:ascii="Arial" w:eastAsia="Arial" w:hAnsi="Arial" w:cs="Arial"/>
          <w:sz w:val="20"/>
          <w:szCs w:val="20"/>
        </w:rPr>
        <w:t xml:space="preserve"> </w:t>
      </w:r>
      <w:r w:rsidR="004D379F" w:rsidRPr="0063498B">
        <w:rPr>
          <w:rFonts w:ascii="Arial" w:eastAsia="Arial" w:hAnsi="Arial" w:cs="Arial"/>
          <w:sz w:val="20"/>
          <w:szCs w:val="20"/>
        </w:rPr>
        <w:t>em referência</w:t>
      </w:r>
      <w:r w:rsidRPr="0063498B">
        <w:rPr>
          <w:rFonts w:ascii="Arial" w:eastAsia="Arial" w:hAnsi="Arial" w:cs="Arial"/>
          <w:sz w:val="20"/>
          <w:szCs w:val="20"/>
        </w:rPr>
        <w:t xml:space="preserve">, </w:t>
      </w:r>
      <w:r w:rsidR="00DE7D20" w:rsidRPr="0063498B">
        <w:rPr>
          <w:rFonts w:ascii="Arial" w:eastAsia="Arial" w:hAnsi="Arial" w:cs="Arial"/>
          <w:b/>
          <w:sz w:val="20"/>
          <w:szCs w:val="20"/>
        </w:rPr>
        <w:t>DECLARA</w:t>
      </w:r>
      <w:r w:rsidRPr="0063498B">
        <w:rPr>
          <w:rFonts w:ascii="Arial" w:eastAsia="Arial" w:hAnsi="Arial" w:cs="Arial"/>
          <w:sz w:val="20"/>
          <w:szCs w:val="20"/>
        </w:rPr>
        <w:t>, sob as penas da lei, em especial o art. 299 do Código Penal Brasileiro, que:</w:t>
      </w:r>
    </w:p>
    <w:p w14:paraId="2BA178DC" w14:textId="77777777" w:rsidR="00635DCA" w:rsidRPr="0063498B" w:rsidRDefault="00635DCA" w:rsidP="00F32880">
      <w:pPr>
        <w:spacing w:after="0" w:line="276" w:lineRule="auto"/>
        <w:jc w:val="both"/>
        <w:rPr>
          <w:rFonts w:ascii="Arial" w:eastAsia="Arial" w:hAnsi="Arial" w:cs="Arial"/>
          <w:sz w:val="20"/>
          <w:szCs w:val="20"/>
        </w:rPr>
      </w:pPr>
    </w:p>
    <w:p w14:paraId="7D341936"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Pr>
          <w:rFonts w:ascii="Arial" w:hAnsi="Arial" w:cs="Arial"/>
          <w:sz w:val="20"/>
          <w:szCs w:val="20"/>
        </w:rPr>
        <w:t>C</w:t>
      </w:r>
      <w:r w:rsidRPr="00F309F9">
        <w:rPr>
          <w:rFonts w:ascii="Arial" w:hAnsi="Arial" w:cs="Arial"/>
          <w:sz w:val="20"/>
          <w:szCs w:val="20"/>
        </w:rPr>
        <w:t>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2B8373C"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002BD424"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Não discutiu ou obteve qualquer informação privilegiada perante servidores ou autoridades da entidade promotor desta licitação;</w:t>
      </w:r>
    </w:p>
    <w:p w14:paraId="2C76064D"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Não tentou, por qualquer meio ou por qualquer pessoa, influir na decisão de qualquer outro potencial participante quanto a participar ou não nesta licitação;</w:t>
      </w:r>
    </w:p>
    <w:p w14:paraId="46DC8BAB" w14:textId="48A0E1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 xml:space="preserve">Sua proposta é exequível para cumprir com o </w:t>
      </w:r>
      <w:r w:rsidR="00922E56" w:rsidRPr="003C75F3">
        <w:rPr>
          <w:rFonts w:ascii="Arial" w:hAnsi="Arial" w:cs="Arial"/>
          <w:sz w:val="20"/>
          <w:szCs w:val="20"/>
        </w:rPr>
        <w:t xml:space="preserve">contrato </w:t>
      </w:r>
      <w:r w:rsidRPr="003C75F3">
        <w:rPr>
          <w:rFonts w:ascii="Arial" w:hAnsi="Arial" w:cs="Arial"/>
          <w:sz w:val="20"/>
          <w:szCs w:val="20"/>
        </w:rPr>
        <w:t xml:space="preserve">futuro, estando nela inclusa todas as despesas diretas e indiretas para sua plena execução, e ainda custos como: impostos de </w:t>
      </w:r>
      <w:r w:rsidR="00922E56" w:rsidRPr="003C75F3">
        <w:rPr>
          <w:rFonts w:ascii="Arial" w:hAnsi="Arial" w:cs="Arial"/>
          <w:sz w:val="20"/>
          <w:szCs w:val="20"/>
        </w:rPr>
        <w:t>quaisquer naturezas</w:t>
      </w:r>
      <w:r w:rsidRPr="003C75F3">
        <w:rPr>
          <w:rFonts w:ascii="Arial" w:hAnsi="Arial" w:cs="Arial"/>
          <w:sz w:val="20"/>
          <w:szCs w:val="20"/>
        </w:rPr>
        <w:t>, taxas, transportes, garantias, deslocamentos e outros;</w:t>
      </w:r>
    </w:p>
    <w:p w14:paraId="15E7033A"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Os preços oferecidos pela empresa no presente certame são compatíveis em comparação com preços já praticados pela empresa em objetos similares.</w:t>
      </w:r>
    </w:p>
    <w:p w14:paraId="5A739552" w14:textId="77777777" w:rsidR="00635DCA"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1F344F0C" w14:textId="77777777" w:rsidR="00635DCA" w:rsidRPr="003C75F3"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sidRPr="003C75F3">
        <w:rPr>
          <w:rFonts w:ascii="Arial" w:eastAsia="Arial" w:hAnsi="Arial" w:cs="Arial"/>
          <w:sz w:val="20"/>
          <w:szCs w:val="20"/>
        </w:rPr>
        <w:t>Está plenamente ciente do teor e da extensão desta declaração e que detém plenos poderes e informações para firmá-la.</w:t>
      </w:r>
    </w:p>
    <w:p w14:paraId="34C9342F" w14:textId="5EF66267" w:rsidR="00635DCA" w:rsidRPr="003C75F3" w:rsidRDefault="00635DCA" w:rsidP="00D92584">
      <w:pPr>
        <w:pStyle w:val="PargrafodaLista"/>
        <w:numPr>
          <w:ilvl w:val="1"/>
          <w:numId w:val="10"/>
        </w:numPr>
        <w:tabs>
          <w:tab w:val="left" w:pos="426"/>
        </w:tabs>
        <w:spacing w:line="276" w:lineRule="auto"/>
        <w:ind w:left="0" w:firstLine="0"/>
        <w:jc w:val="both"/>
        <w:rPr>
          <w:rFonts w:ascii="Arial" w:hAnsi="Arial" w:cs="Arial"/>
          <w:sz w:val="20"/>
          <w:szCs w:val="20"/>
        </w:rPr>
      </w:pPr>
      <w:r>
        <w:rPr>
          <w:rFonts w:ascii="Arial" w:eastAsia="Arial" w:hAnsi="Arial" w:cs="Arial"/>
          <w:sz w:val="20"/>
          <w:szCs w:val="20"/>
        </w:rPr>
        <w:t>T</w:t>
      </w:r>
      <w:r w:rsidRPr="003C75F3">
        <w:rPr>
          <w:rFonts w:ascii="Arial" w:eastAsia="Arial" w:hAnsi="Arial" w:cs="Arial"/>
          <w:sz w:val="20"/>
          <w:szCs w:val="20"/>
        </w:rPr>
        <w:t xml:space="preserve">em </w:t>
      </w:r>
      <w:r w:rsidRPr="003C75F3">
        <w:rPr>
          <w:rFonts w:ascii="Arial" w:eastAsia="Arial" w:hAnsi="Arial" w:cs="Arial"/>
          <w:color w:val="000000"/>
          <w:sz w:val="20"/>
          <w:szCs w:val="20"/>
        </w:rPr>
        <w:t>conhecimento de todas as exigências relacionadas à execução dos compromisso</w:t>
      </w:r>
      <w:r w:rsidR="00922E56">
        <w:rPr>
          <w:rFonts w:ascii="Arial" w:eastAsia="Arial" w:hAnsi="Arial" w:cs="Arial"/>
          <w:color w:val="000000"/>
          <w:sz w:val="20"/>
          <w:szCs w:val="20"/>
        </w:rPr>
        <w:t>s</w:t>
      </w:r>
      <w:r w:rsidRPr="003C75F3">
        <w:rPr>
          <w:rFonts w:ascii="Arial" w:eastAsia="Arial" w:hAnsi="Arial" w:cs="Arial"/>
          <w:color w:val="000000"/>
          <w:sz w:val="20"/>
          <w:szCs w:val="20"/>
        </w:rPr>
        <w:t xml:space="preserve"> objeto do referido pregão, </w:t>
      </w:r>
      <w:r w:rsidRPr="003C75F3">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5E3CB17" w14:textId="77777777" w:rsidR="00635DCA" w:rsidRPr="003C75F3" w:rsidRDefault="00635DCA" w:rsidP="00D92584">
      <w:pPr>
        <w:pStyle w:val="PargrafodaLista"/>
        <w:numPr>
          <w:ilvl w:val="1"/>
          <w:numId w:val="10"/>
        </w:numPr>
        <w:tabs>
          <w:tab w:val="left" w:pos="426"/>
        </w:tabs>
        <w:spacing w:after="0" w:line="276" w:lineRule="auto"/>
        <w:ind w:left="0" w:firstLine="0"/>
        <w:jc w:val="both"/>
        <w:rPr>
          <w:rFonts w:ascii="Arial" w:eastAsia="Arial" w:hAnsi="Arial" w:cs="Arial"/>
          <w:sz w:val="20"/>
          <w:szCs w:val="20"/>
        </w:rPr>
      </w:pPr>
      <w:r w:rsidRPr="003C75F3">
        <w:rPr>
          <w:rFonts w:ascii="Arial" w:eastAsia="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3975A151" w14:textId="77777777" w:rsidR="00AA2AEA" w:rsidRPr="0063498B" w:rsidRDefault="00AA2AEA" w:rsidP="00F32880">
      <w:pPr>
        <w:pStyle w:val="xl30"/>
        <w:spacing w:before="0" w:after="0" w:line="276" w:lineRule="auto"/>
        <w:ind w:right="-1"/>
        <w:jc w:val="both"/>
        <w:rPr>
          <w:rFonts w:cs="Arial"/>
          <w:sz w:val="20"/>
        </w:rPr>
      </w:pPr>
    </w:p>
    <w:p w14:paraId="6C045D45" w14:textId="77777777" w:rsidR="00AA2AEA" w:rsidRPr="0063498B" w:rsidRDefault="00AA2AEA" w:rsidP="00F32880">
      <w:pPr>
        <w:pStyle w:val="xl30"/>
        <w:spacing w:before="0" w:after="0" w:line="276" w:lineRule="auto"/>
        <w:ind w:right="-1"/>
        <w:jc w:val="both"/>
        <w:rPr>
          <w:rFonts w:cs="Arial"/>
          <w:sz w:val="20"/>
        </w:rPr>
      </w:pPr>
      <w:r w:rsidRPr="0063498B">
        <w:rPr>
          <w:rFonts w:cs="Arial"/>
          <w:sz w:val="20"/>
        </w:rPr>
        <w:t xml:space="preserve">Local e Data, _______________________ _____ de _____________ </w:t>
      </w:r>
      <w:proofErr w:type="spellStart"/>
      <w:r w:rsidRPr="0063498B">
        <w:rPr>
          <w:rFonts w:cs="Arial"/>
          <w:sz w:val="20"/>
        </w:rPr>
        <w:t>de</w:t>
      </w:r>
      <w:proofErr w:type="spellEnd"/>
      <w:r w:rsidRPr="0063498B">
        <w:rPr>
          <w:rFonts w:cs="Arial"/>
          <w:sz w:val="20"/>
        </w:rPr>
        <w:t xml:space="preserve"> _______.</w:t>
      </w:r>
    </w:p>
    <w:p w14:paraId="7E7B03B8" w14:textId="77777777" w:rsidR="00AA2AEA" w:rsidRPr="0063498B" w:rsidRDefault="00AA2AEA" w:rsidP="00F32880">
      <w:pPr>
        <w:spacing w:after="0" w:line="276" w:lineRule="auto"/>
        <w:ind w:right="-1"/>
        <w:jc w:val="both"/>
        <w:rPr>
          <w:rFonts w:ascii="Arial" w:hAnsi="Arial" w:cs="Arial"/>
          <w:sz w:val="20"/>
          <w:szCs w:val="20"/>
        </w:rPr>
      </w:pPr>
    </w:p>
    <w:p w14:paraId="504A9A29" w14:textId="77777777" w:rsidR="00AA2AEA" w:rsidRPr="0063498B" w:rsidRDefault="00AA2AEA" w:rsidP="00F32880">
      <w:pPr>
        <w:spacing w:after="0" w:line="276" w:lineRule="auto"/>
        <w:ind w:right="-1"/>
        <w:jc w:val="both"/>
        <w:rPr>
          <w:rFonts w:ascii="Arial" w:hAnsi="Arial" w:cs="Arial"/>
          <w:sz w:val="20"/>
          <w:szCs w:val="20"/>
        </w:rPr>
      </w:pPr>
    </w:p>
    <w:p w14:paraId="48A61B58" w14:textId="77777777" w:rsidR="00AA2AEA" w:rsidRPr="0063498B" w:rsidRDefault="00AA2AEA" w:rsidP="00F32880">
      <w:pPr>
        <w:spacing w:after="0" w:line="276" w:lineRule="auto"/>
        <w:ind w:right="-1"/>
        <w:jc w:val="both"/>
        <w:rPr>
          <w:rFonts w:ascii="Arial" w:hAnsi="Arial" w:cs="Arial"/>
          <w:sz w:val="20"/>
          <w:szCs w:val="20"/>
        </w:rPr>
      </w:pPr>
    </w:p>
    <w:p w14:paraId="2773ECBE" w14:textId="77777777" w:rsidR="00AA2AEA" w:rsidRPr="0063498B" w:rsidRDefault="00AA2AEA" w:rsidP="00F32880">
      <w:pPr>
        <w:spacing w:after="0" w:line="276" w:lineRule="auto"/>
        <w:ind w:right="-1"/>
        <w:jc w:val="center"/>
        <w:rPr>
          <w:rFonts w:ascii="Arial" w:hAnsi="Arial" w:cs="Arial"/>
          <w:sz w:val="20"/>
          <w:szCs w:val="20"/>
        </w:rPr>
      </w:pPr>
      <w:r w:rsidRPr="0063498B">
        <w:rPr>
          <w:rFonts w:ascii="Arial" w:hAnsi="Arial" w:cs="Arial"/>
          <w:sz w:val="20"/>
          <w:szCs w:val="20"/>
        </w:rPr>
        <w:t>______________________________________________</w:t>
      </w:r>
    </w:p>
    <w:p w14:paraId="254DEC79" w14:textId="77777777" w:rsidR="00AA2AEA" w:rsidRPr="0063498B" w:rsidRDefault="00AA2AEA" w:rsidP="00F32880">
      <w:pPr>
        <w:spacing w:after="0" w:line="276" w:lineRule="auto"/>
        <w:ind w:right="-1"/>
        <w:jc w:val="center"/>
        <w:rPr>
          <w:rFonts w:ascii="Arial" w:hAnsi="Arial" w:cs="Arial"/>
          <w:sz w:val="20"/>
          <w:szCs w:val="20"/>
        </w:rPr>
      </w:pPr>
      <w:r w:rsidRPr="0063498B">
        <w:rPr>
          <w:rFonts w:ascii="Arial" w:hAnsi="Arial" w:cs="Arial"/>
          <w:sz w:val="20"/>
          <w:szCs w:val="20"/>
        </w:rPr>
        <w:t>Assinatura do representante legal da Licitante</w:t>
      </w:r>
    </w:p>
    <w:p w14:paraId="560650FA" w14:textId="77777777" w:rsidR="00002FDA" w:rsidRPr="0063498B" w:rsidRDefault="00002FDA" w:rsidP="00F32880">
      <w:pPr>
        <w:tabs>
          <w:tab w:val="left" w:pos="567"/>
        </w:tabs>
        <w:spacing w:after="0" w:line="276" w:lineRule="auto"/>
        <w:jc w:val="both"/>
        <w:rPr>
          <w:rFonts w:ascii="Arial" w:hAnsi="Arial" w:cs="Arial"/>
          <w:sz w:val="20"/>
          <w:szCs w:val="20"/>
        </w:rPr>
      </w:pPr>
    </w:p>
    <w:p w14:paraId="7D2D52B9" w14:textId="77777777" w:rsidR="00B74800" w:rsidRPr="00F63C0A" w:rsidRDefault="00B74800" w:rsidP="00F32880">
      <w:pPr>
        <w:tabs>
          <w:tab w:val="left" w:pos="567"/>
        </w:tabs>
        <w:spacing w:after="0" w:line="276" w:lineRule="auto"/>
        <w:jc w:val="both"/>
        <w:rPr>
          <w:rFonts w:ascii="Arial" w:hAnsi="Arial" w:cs="Arial"/>
          <w:sz w:val="20"/>
          <w:szCs w:val="20"/>
        </w:rPr>
      </w:pPr>
    </w:p>
    <w:p w14:paraId="75EFBE12" w14:textId="09FC1527" w:rsidR="00AA2AEA" w:rsidRPr="00F63C0A" w:rsidRDefault="005275D5" w:rsidP="00F32880">
      <w:pPr>
        <w:pBdr>
          <w:top w:val="double" w:sz="4" w:space="1" w:color="auto"/>
          <w:bottom w:val="double" w:sz="4" w:space="1" w:color="auto"/>
        </w:pBdr>
        <w:spacing w:after="0" w:line="276" w:lineRule="auto"/>
        <w:jc w:val="center"/>
        <w:rPr>
          <w:rFonts w:ascii="Arial" w:hAnsi="Arial" w:cs="Arial"/>
          <w:b/>
          <w:sz w:val="20"/>
          <w:szCs w:val="20"/>
        </w:rPr>
      </w:pPr>
      <w:r w:rsidRPr="00F63C0A">
        <w:rPr>
          <w:rFonts w:ascii="Arial" w:hAnsi="Arial" w:cs="Arial"/>
          <w:b/>
          <w:sz w:val="20"/>
          <w:szCs w:val="20"/>
        </w:rPr>
        <w:t xml:space="preserve">ANEXO </w:t>
      </w:r>
      <w:r w:rsidR="00C0494D">
        <w:rPr>
          <w:rFonts w:ascii="Arial" w:hAnsi="Arial" w:cs="Arial"/>
          <w:b/>
          <w:sz w:val="20"/>
          <w:szCs w:val="20"/>
        </w:rPr>
        <w:t>I</w:t>
      </w:r>
      <w:r w:rsidRPr="00F63C0A">
        <w:rPr>
          <w:rFonts w:ascii="Arial" w:hAnsi="Arial" w:cs="Arial"/>
          <w:b/>
          <w:sz w:val="20"/>
          <w:szCs w:val="20"/>
        </w:rPr>
        <w:t>V – PROPOSTA COMERCIAL – RELAÇÃO DOS ITENS</w:t>
      </w:r>
    </w:p>
    <w:p w14:paraId="1DB32F6C" w14:textId="77777777" w:rsidR="008A12B6" w:rsidRDefault="008A12B6" w:rsidP="00F32880">
      <w:pPr>
        <w:tabs>
          <w:tab w:val="left" w:pos="567"/>
        </w:tabs>
        <w:spacing w:after="0" w:line="276" w:lineRule="auto"/>
        <w:jc w:val="both"/>
        <w:rPr>
          <w:rFonts w:ascii="Arial" w:hAnsi="Arial" w:cs="Arial"/>
          <w:sz w:val="20"/>
          <w:szCs w:val="20"/>
        </w:rPr>
      </w:pPr>
    </w:p>
    <w:tbl>
      <w:tblPr>
        <w:tblW w:w="9346" w:type="dxa"/>
        <w:tblInd w:w="-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709"/>
        <w:gridCol w:w="841"/>
        <w:gridCol w:w="708"/>
        <w:gridCol w:w="4253"/>
        <w:gridCol w:w="850"/>
        <w:gridCol w:w="993"/>
        <w:gridCol w:w="992"/>
      </w:tblGrid>
      <w:tr w:rsidR="00066028" w:rsidRPr="00066028" w14:paraId="7480FC28" w14:textId="77777777" w:rsidTr="00066028">
        <w:tc>
          <w:tcPr>
            <w:tcW w:w="709" w:type="dxa"/>
          </w:tcPr>
          <w:p w14:paraId="09FFCDB1"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Item</w:t>
            </w:r>
          </w:p>
        </w:tc>
        <w:tc>
          <w:tcPr>
            <w:tcW w:w="841" w:type="dxa"/>
          </w:tcPr>
          <w:p w14:paraId="3582BCAB"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Quant</w:t>
            </w:r>
          </w:p>
        </w:tc>
        <w:tc>
          <w:tcPr>
            <w:tcW w:w="708" w:type="dxa"/>
          </w:tcPr>
          <w:p w14:paraId="738CBCE4"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Unid.</w:t>
            </w:r>
          </w:p>
        </w:tc>
        <w:tc>
          <w:tcPr>
            <w:tcW w:w="4253" w:type="dxa"/>
          </w:tcPr>
          <w:p w14:paraId="79376FAF"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Descrição do Objeto</w:t>
            </w:r>
          </w:p>
        </w:tc>
        <w:tc>
          <w:tcPr>
            <w:tcW w:w="850" w:type="dxa"/>
          </w:tcPr>
          <w:p w14:paraId="5EC48C53" w14:textId="41EA0778"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V</w:t>
            </w:r>
            <w:r>
              <w:rPr>
                <w:rFonts w:ascii="Verdana" w:eastAsia="Arial" w:hAnsi="Verdana" w:cs="Calibri"/>
                <w:b/>
                <w:sz w:val="20"/>
                <w:szCs w:val="20"/>
              </w:rPr>
              <w:t>.</w:t>
            </w:r>
            <w:r w:rsidRPr="00066028">
              <w:rPr>
                <w:rFonts w:ascii="Verdana" w:eastAsia="Arial" w:hAnsi="Verdana" w:cs="Calibri"/>
                <w:b/>
                <w:sz w:val="20"/>
                <w:szCs w:val="20"/>
              </w:rPr>
              <w:t xml:space="preserve"> Veículo</w:t>
            </w:r>
          </w:p>
        </w:tc>
        <w:tc>
          <w:tcPr>
            <w:tcW w:w="993" w:type="dxa"/>
          </w:tcPr>
          <w:p w14:paraId="354840D1"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V. Mensal</w:t>
            </w:r>
          </w:p>
        </w:tc>
        <w:tc>
          <w:tcPr>
            <w:tcW w:w="992" w:type="dxa"/>
          </w:tcPr>
          <w:p w14:paraId="2FEB64A6" w14:textId="77777777" w:rsidR="00066028" w:rsidRPr="00066028" w:rsidRDefault="00066028" w:rsidP="002A317E">
            <w:pPr>
              <w:spacing w:after="0" w:line="276" w:lineRule="auto"/>
              <w:jc w:val="both"/>
              <w:rPr>
                <w:rFonts w:ascii="Verdana" w:eastAsia="Arial" w:hAnsi="Verdana" w:cs="Calibri"/>
                <w:b/>
                <w:sz w:val="20"/>
                <w:szCs w:val="20"/>
              </w:rPr>
            </w:pPr>
            <w:r w:rsidRPr="00066028">
              <w:rPr>
                <w:rFonts w:ascii="Verdana" w:eastAsia="Arial" w:hAnsi="Verdana" w:cs="Calibri"/>
                <w:b/>
                <w:sz w:val="20"/>
                <w:szCs w:val="20"/>
              </w:rPr>
              <w:t>Valor Total</w:t>
            </w:r>
          </w:p>
        </w:tc>
      </w:tr>
      <w:tr w:rsidR="00066028" w:rsidRPr="00066028" w14:paraId="2954A143" w14:textId="77777777" w:rsidTr="002A317E">
        <w:tc>
          <w:tcPr>
            <w:tcW w:w="709" w:type="dxa"/>
          </w:tcPr>
          <w:p w14:paraId="13569228" w14:textId="77777777" w:rsidR="00066028" w:rsidRPr="00066028" w:rsidRDefault="00066028" w:rsidP="002A317E">
            <w:pPr>
              <w:spacing w:after="0" w:line="276" w:lineRule="auto"/>
              <w:jc w:val="both"/>
              <w:rPr>
                <w:rFonts w:ascii="Verdana" w:eastAsia="Arial" w:hAnsi="Verdana" w:cs="Calibri"/>
                <w:sz w:val="20"/>
                <w:szCs w:val="20"/>
              </w:rPr>
            </w:pPr>
            <w:r w:rsidRPr="00066028">
              <w:rPr>
                <w:rFonts w:ascii="Verdana" w:hAnsi="Verdana" w:cs="Arial"/>
                <w:sz w:val="20"/>
                <w:szCs w:val="20"/>
              </w:rPr>
              <w:t>01</w:t>
            </w:r>
          </w:p>
        </w:tc>
        <w:tc>
          <w:tcPr>
            <w:tcW w:w="841" w:type="dxa"/>
          </w:tcPr>
          <w:p w14:paraId="7B31B350" w14:textId="77777777" w:rsidR="00066028" w:rsidRPr="00066028" w:rsidRDefault="00066028" w:rsidP="002A317E">
            <w:pPr>
              <w:spacing w:after="0" w:line="276" w:lineRule="auto"/>
              <w:jc w:val="both"/>
              <w:rPr>
                <w:rFonts w:ascii="Verdana" w:eastAsia="Arial" w:hAnsi="Verdana" w:cs="Calibri"/>
                <w:sz w:val="20"/>
                <w:szCs w:val="20"/>
              </w:rPr>
            </w:pPr>
            <w:r w:rsidRPr="00066028">
              <w:rPr>
                <w:rFonts w:ascii="Verdana" w:hAnsi="Verdana" w:cs="Arial"/>
                <w:sz w:val="20"/>
                <w:szCs w:val="20"/>
              </w:rPr>
              <w:t>12</w:t>
            </w:r>
          </w:p>
        </w:tc>
        <w:tc>
          <w:tcPr>
            <w:tcW w:w="708" w:type="dxa"/>
          </w:tcPr>
          <w:p w14:paraId="3CB8F967" w14:textId="77777777" w:rsidR="00066028" w:rsidRPr="00066028" w:rsidRDefault="00066028" w:rsidP="002A317E">
            <w:pPr>
              <w:spacing w:after="0" w:line="276" w:lineRule="auto"/>
              <w:jc w:val="both"/>
              <w:rPr>
                <w:rFonts w:ascii="Verdana" w:eastAsia="Arial" w:hAnsi="Verdana" w:cs="Calibri"/>
                <w:sz w:val="20"/>
                <w:szCs w:val="20"/>
              </w:rPr>
            </w:pPr>
            <w:r w:rsidRPr="00066028">
              <w:rPr>
                <w:rFonts w:ascii="Verdana" w:hAnsi="Verdana" w:cs="Arial"/>
                <w:sz w:val="20"/>
                <w:szCs w:val="20"/>
              </w:rPr>
              <w:t>Mês</w:t>
            </w:r>
          </w:p>
        </w:tc>
        <w:tc>
          <w:tcPr>
            <w:tcW w:w="4253" w:type="dxa"/>
          </w:tcPr>
          <w:p w14:paraId="1F44A948" w14:textId="77777777" w:rsidR="00066028" w:rsidRPr="00066028" w:rsidRDefault="00066028" w:rsidP="002A317E">
            <w:pPr>
              <w:spacing w:after="0" w:line="276" w:lineRule="auto"/>
              <w:jc w:val="both"/>
              <w:rPr>
                <w:rFonts w:ascii="Verdana" w:eastAsia="Arial" w:hAnsi="Verdana" w:cs="Calibri"/>
                <w:sz w:val="20"/>
                <w:szCs w:val="20"/>
              </w:rPr>
            </w:pPr>
            <w:r w:rsidRPr="00066028">
              <w:rPr>
                <w:rFonts w:ascii="Verdana" w:hAnsi="Verdana" w:cs="Arial"/>
                <w:sz w:val="20"/>
                <w:szCs w:val="20"/>
              </w:rPr>
              <w:t xml:space="preserve">Locação de até 06(seis) veículos de passeio, ano 2025 ou superior, (idade máxima de 1 ano) tipo </w:t>
            </w:r>
            <w:proofErr w:type="spellStart"/>
            <w:r w:rsidRPr="00066028">
              <w:rPr>
                <w:rFonts w:ascii="Verdana" w:hAnsi="Verdana" w:cs="Arial"/>
                <w:sz w:val="20"/>
                <w:szCs w:val="20"/>
              </w:rPr>
              <w:t>hatch</w:t>
            </w:r>
            <w:proofErr w:type="spellEnd"/>
            <w:r w:rsidRPr="00066028">
              <w:rPr>
                <w:rFonts w:ascii="Verdana" w:hAnsi="Verdana" w:cs="Arial"/>
                <w:sz w:val="20"/>
                <w:szCs w:val="20"/>
              </w:rPr>
              <w:t xml:space="preserve">, cor sólida branca ou prata, bicombustível, motor com potência mínima de 75 cavalos na gasolina, porta malas não inferior a 300 litros, câmbio manual ou automático, com 2 (dois) AIRBAGS ou mais, freios </w:t>
            </w:r>
            <w:proofErr w:type="spellStart"/>
            <w:r w:rsidRPr="00066028">
              <w:rPr>
                <w:rFonts w:ascii="Verdana" w:hAnsi="Verdana" w:cs="Arial"/>
                <w:sz w:val="20"/>
                <w:szCs w:val="20"/>
              </w:rPr>
              <w:t>abs</w:t>
            </w:r>
            <w:proofErr w:type="spellEnd"/>
            <w:r w:rsidRPr="00066028">
              <w:rPr>
                <w:rFonts w:ascii="Verdana" w:hAnsi="Verdana" w:cs="Arial"/>
                <w:sz w:val="20"/>
                <w:szCs w:val="20"/>
              </w:rPr>
              <w:t xml:space="preserve">, direção hidráulica ou elétrica, capacidade para 5 (cinco) passageiros, 4 (quatro) portas, ar-condicionado, travas e vidros elétricos nas 4 portas, rádio com usb e </w:t>
            </w:r>
            <w:proofErr w:type="spellStart"/>
            <w:r w:rsidRPr="00066028">
              <w:rPr>
                <w:rFonts w:ascii="Verdana" w:hAnsi="Verdana" w:cs="Arial"/>
                <w:sz w:val="20"/>
                <w:szCs w:val="20"/>
              </w:rPr>
              <w:t>bluetooth</w:t>
            </w:r>
            <w:proofErr w:type="spellEnd"/>
            <w:r w:rsidRPr="00066028">
              <w:rPr>
                <w:rFonts w:ascii="Verdana" w:hAnsi="Verdana" w:cs="Arial"/>
                <w:sz w:val="20"/>
                <w:szCs w:val="20"/>
              </w:rPr>
              <w:t>, para uso contínuo por 24 (vinte e quatro) horas, km ilimitado, rastreamento, segurado, emplacado, sem condutor e sem combustível.</w:t>
            </w:r>
          </w:p>
        </w:tc>
        <w:tc>
          <w:tcPr>
            <w:tcW w:w="850" w:type="dxa"/>
            <w:vAlign w:val="center"/>
          </w:tcPr>
          <w:p w14:paraId="281EDFDD" w14:textId="412BCBF7" w:rsidR="00066028" w:rsidRPr="00066028" w:rsidRDefault="00066028" w:rsidP="002A317E">
            <w:pPr>
              <w:spacing w:after="0" w:line="276" w:lineRule="auto"/>
              <w:jc w:val="both"/>
              <w:rPr>
                <w:rFonts w:ascii="Verdana" w:eastAsia="Arial" w:hAnsi="Verdana" w:cs="Calibri"/>
                <w:sz w:val="20"/>
                <w:szCs w:val="20"/>
              </w:rPr>
            </w:pPr>
          </w:p>
        </w:tc>
        <w:tc>
          <w:tcPr>
            <w:tcW w:w="993" w:type="dxa"/>
            <w:vAlign w:val="center"/>
          </w:tcPr>
          <w:p w14:paraId="437ED74F" w14:textId="4A29D060" w:rsidR="00066028" w:rsidRPr="00066028" w:rsidRDefault="00066028" w:rsidP="002A317E">
            <w:pPr>
              <w:spacing w:after="0" w:line="276" w:lineRule="auto"/>
              <w:jc w:val="both"/>
              <w:rPr>
                <w:rFonts w:ascii="Verdana" w:eastAsia="Arial" w:hAnsi="Verdana" w:cs="Calibri"/>
                <w:sz w:val="20"/>
                <w:szCs w:val="20"/>
              </w:rPr>
            </w:pPr>
          </w:p>
        </w:tc>
        <w:tc>
          <w:tcPr>
            <w:tcW w:w="992" w:type="dxa"/>
            <w:vAlign w:val="center"/>
          </w:tcPr>
          <w:p w14:paraId="7416CA1D" w14:textId="4A2D6288" w:rsidR="00066028" w:rsidRPr="00066028" w:rsidRDefault="00066028" w:rsidP="002A317E">
            <w:pPr>
              <w:spacing w:after="0" w:line="276" w:lineRule="auto"/>
              <w:jc w:val="both"/>
              <w:rPr>
                <w:rFonts w:ascii="Verdana" w:eastAsia="Arial" w:hAnsi="Verdana" w:cs="Calibri"/>
                <w:sz w:val="20"/>
                <w:szCs w:val="20"/>
              </w:rPr>
            </w:pPr>
          </w:p>
        </w:tc>
      </w:tr>
      <w:tr w:rsidR="00066028" w:rsidRPr="00066028" w14:paraId="28472707" w14:textId="77777777" w:rsidTr="002A317E">
        <w:tc>
          <w:tcPr>
            <w:tcW w:w="709" w:type="dxa"/>
          </w:tcPr>
          <w:p w14:paraId="2EBB6261" w14:textId="77777777" w:rsidR="00066028" w:rsidRPr="00066028" w:rsidRDefault="00066028" w:rsidP="002A317E">
            <w:pPr>
              <w:spacing w:after="0" w:line="276" w:lineRule="auto"/>
              <w:jc w:val="both"/>
              <w:rPr>
                <w:rFonts w:ascii="Verdana" w:hAnsi="Verdana" w:cs="Calibri"/>
                <w:bCs/>
                <w:sz w:val="20"/>
                <w:szCs w:val="20"/>
              </w:rPr>
            </w:pPr>
            <w:r w:rsidRPr="00066028">
              <w:rPr>
                <w:rFonts w:ascii="Verdana" w:hAnsi="Verdana" w:cs="Arial"/>
                <w:sz w:val="20"/>
                <w:szCs w:val="20"/>
              </w:rPr>
              <w:t>02</w:t>
            </w:r>
          </w:p>
        </w:tc>
        <w:tc>
          <w:tcPr>
            <w:tcW w:w="841" w:type="dxa"/>
          </w:tcPr>
          <w:p w14:paraId="65B9F150" w14:textId="77777777" w:rsidR="00066028" w:rsidRPr="00066028" w:rsidRDefault="00066028" w:rsidP="002A317E">
            <w:pPr>
              <w:spacing w:after="0" w:line="276" w:lineRule="auto"/>
              <w:jc w:val="both"/>
              <w:rPr>
                <w:rFonts w:ascii="Verdana" w:hAnsi="Verdana" w:cs="Calibri"/>
                <w:bCs/>
                <w:sz w:val="20"/>
                <w:szCs w:val="20"/>
              </w:rPr>
            </w:pPr>
            <w:r w:rsidRPr="00066028">
              <w:rPr>
                <w:rFonts w:ascii="Verdana" w:hAnsi="Verdana" w:cs="Arial"/>
                <w:sz w:val="20"/>
                <w:szCs w:val="20"/>
              </w:rPr>
              <w:t>12</w:t>
            </w:r>
          </w:p>
        </w:tc>
        <w:tc>
          <w:tcPr>
            <w:tcW w:w="708" w:type="dxa"/>
          </w:tcPr>
          <w:p w14:paraId="296B6E3E" w14:textId="77777777" w:rsidR="00066028" w:rsidRPr="00066028" w:rsidRDefault="00066028" w:rsidP="002A317E">
            <w:pPr>
              <w:spacing w:after="0" w:line="276" w:lineRule="auto"/>
              <w:jc w:val="both"/>
              <w:rPr>
                <w:rFonts w:ascii="Verdana" w:hAnsi="Verdana" w:cs="Calibri"/>
                <w:bCs/>
                <w:sz w:val="20"/>
                <w:szCs w:val="20"/>
              </w:rPr>
            </w:pPr>
            <w:r w:rsidRPr="00066028">
              <w:rPr>
                <w:rFonts w:ascii="Verdana" w:hAnsi="Verdana" w:cs="Arial"/>
                <w:sz w:val="20"/>
                <w:szCs w:val="20"/>
              </w:rPr>
              <w:t>Mês</w:t>
            </w:r>
          </w:p>
        </w:tc>
        <w:tc>
          <w:tcPr>
            <w:tcW w:w="4253" w:type="dxa"/>
          </w:tcPr>
          <w:p w14:paraId="197114BF" w14:textId="0BE55584" w:rsidR="00066028" w:rsidRPr="00066028" w:rsidRDefault="00066028" w:rsidP="002A317E">
            <w:pPr>
              <w:spacing w:after="0" w:line="276" w:lineRule="auto"/>
              <w:ind w:firstLine="720"/>
              <w:jc w:val="both"/>
              <w:rPr>
                <w:rFonts w:ascii="Verdana" w:hAnsi="Verdana" w:cs="Calibri"/>
                <w:sz w:val="20"/>
                <w:szCs w:val="20"/>
              </w:rPr>
            </w:pPr>
            <w:r w:rsidRPr="00066028">
              <w:rPr>
                <w:rFonts w:ascii="Verdana" w:hAnsi="Verdana" w:cs="Arial"/>
                <w:sz w:val="20"/>
                <w:szCs w:val="20"/>
              </w:rPr>
              <w:t xml:space="preserve">locação de até 02 (dois) veículos tipo caminhonete, 04 portas, </w:t>
            </w:r>
            <w:r w:rsidR="00F80EFB">
              <w:rPr>
                <w:rFonts w:ascii="Verdana" w:hAnsi="Verdana" w:cs="Arial"/>
                <w:sz w:val="20"/>
                <w:szCs w:val="20"/>
              </w:rPr>
              <w:t>potência mínima de 95cv gasolina</w:t>
            </w:r>
            <w:r w:rsidRPr="00066028">
              <w:rPr>
                <w:rFonts w:ascii="Verdana" w:hAnsi="Verdana" w:cs="Arial"/>
                <w:sz w:val="20"/>
                <w:szCs w:val="20"/>
              </w:rPr>
              <w:t>, capacidade mínima de 600 kg, ar condicionado, direção hidráulica ou elétrica, câmbio manual ou automático, bicombustível ou diesel, AIRBAG, ano de fabricação igual ou superior a 2025, km ilimitado.</w:t>
            </w:r>
          </w:p>
        </w:tc>
        <w:tc>
          <w:tcPr>
            <w:tcW w:w="850" w:type="dxa"/>
            <w:vAlign w:val="center"/>
          </w:tcPr>
          <w:p w14:paraId="22359D29" w14:textId="01D11127" w:rsidR="00066028" w:rsidRPr="00066028" w:rsidRDefault="00066028" w:rsidP="002A317E">
            <w:pPr>
              <w:spacing w:after="0" w:line="276" w:lineRule="auto"/>
              <w:jc w:val="both"/>
              <w:rPr>
                <w:rFonts w:ascii="Verdana" w:eastAsia="Arial" w:hAnsi="Verdana" w:cs="Calibri"/>
                <w:sz w:val="20"/>
                <w:szCs w:val="20"/>
              </w:rPr>
            </w:pPr>
          </w:p>
        </w:tc>
        <w:tc>
          <w:tcPr>
            <w:tcW w:w="993" w:type="dxa"/>
            <w:vAlign w:val="center"/>
          </w:tcPr>
          <w:p w14:paraId="7DDAE317" w14:textId="582440A6" w:rsidR="00066028" w:rsidRPr="00066028" w:rsidRDefault="00066028" w:rsidP="002A317E">
            <w:pPr>
              <w:spacing w:after="0" w:line="276" w:lineRule="auto"/>
              <w:jc w:val="both"/>
              <w:rPr>
                <w:rFonts w:ascii="Verdana" w:eastAsia="Arial" w:hAnsi="Verdana" w:cs="Calibri"/>
                <w:sz w:val="20"/>
                <w:szCs w:val="20"/>
              </w:rPr>
            </w:pPr>
          </w:p>
        </w:tc>
        <w:tc>
          <w:tcPr>
            <w:tcW w:w="992" w:type="dxa"/>
            <w:vAlign w:val="center"/>
          </w:tcPr>
          <w:p w14:paraId="5146E835" w14:textId="483C9B72" w:rsidR="00066028" w:rsidRPr="00066028" w:rsidRDefault="00066028" w:rsidP="002A317E">
            <w:pPr>
              <w:spacing w:after="0" w:line="276" w:lineRule="auto"/>
              <w:jc w:val="both"/>
              <w:rPr>
                <w:rFonts w:ascii="Verdana" w:eastAsia="Arial" w:hAnsi="Verdana" w:cs="Calibri"/>
                <w:sz w:val="20"/>
                <w:szCs w:val="20"/>
              </w:rPr>
            </w:pPr>
          </w:p>
        </w:tc>
      </w:tr>
    </w:tbl>
    <w:p w14:paraId="20B6EE9E" w14:textId="77777777" w:rsidR="00066028" w:rsidRDefault="00066028" w:rsidP="00F32880">
      <w:pPr>
        <w:tabs>
          <w:tab w:val="left" w:pos="567"/>
        </w:tabs>
        <w:spacing w:after="0" w:line="276" w:lineRule="auto"/>
        <w:jc w:val="both"/>
        <w:rPr>
          <w:rFonts w:ascii="Arial" w:hAnsi="Arial" w:cs="Arial"/>
          <w:sz w:val="20"/>
          <w:szCs w:val="20"/>
        </w:rPr>
      </w:pPr>
    </w:p>
    <w:p w14:paraId="30127DA8"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459B4514"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0EEB5396"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10537887"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5269EF8A" w14:textId="77777777" w:rsidR="00635DCA" w:rsidRDefault="00635DCA" w:rsidP="00F32880">
      <w:pPr>
        <w:tabs>
          <w:tab w:val="left" w:pos="426"/>
          <w:tab w:val="left" w:pos="567"/>
          <w:tab w:val="left" w:pos="851"/>
        </w:tabs>
        <w:spacing w:after="0" w:line="276" w:lineRule="auto"/>
        <w:jc w:val="both"/>
        <w:rPr>
          <w:rFonts w:ascii="Arial" w:hAnsi="Arial" w:cs="Arial"/>
          <w:sz w:val="20"/>
          <w:szCs w:val="20"/>
        </w:rPr>
      </w:pPr>
    </w:p>
    <w:p w14:paraId="38755536" w14:textId="77777777" w:rsidR="00F20AB9" w:rsidRDefault="00F20AB9" w:rsidP="00F32880">
      <w:pPr>
        <w:tabs>
          <w:tab w:val="left" w:pos="426"/>
          <w:tab w:val="left" w:pos="567"/>
          <w:tab w:val="left" w:pos="851"/>
        </w:tabs>
        <w:spacing w:after="0" w:line="276" w:lineRule="auto"/>
        <w:jc w:val="both"/>
        <w:rPr>
          <w:rFonts w:ascii="Arial" w:hAnsi="Arial" w:cs="Arial"/>
          <w:sz w:val="20"/>
          <w:szCs w:val="20"/>
        </w:rPr>
      </w:pPr>
    </w:p>
    <w:p w14:paraId="7F83CF32"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5D3AA1C1"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4913CA35"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3A2106C1"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2AB5B7CC"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25BD88A8"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239BB860"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317294C7"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1A225FB0" w14:textId="77777777" w:rsidR="00EB2C43" w:rsidRDefault="00EB2C43" w:rsidP="00F32880">
      <w:pPr>
        <w:tabs>
          <w:tab w:val="left" w:pos="426"/>
          <w:tab w:val="left" w:pos="567"/>
          <w:tab w:val="left" w:pos="851"/>
        </w:tabs>
        <w:spacing w:after="0" w:line="276" w:lineRule="auto"/>
        <w:jc w:val="both"/>
        <w:rPr>
          <w:rFonts w:ascii="Arial" w:hAnsi="Arial" w:cs="Arial"/>
          <w:sz w:val="20"/>
          <w:szCs w:val="20"/>
        </w:rPr>
      </w:pPr>
    </w:p>
    <w:p w14:paraId="22357DFA" w14:textId="77777777" w:rsidR="008E643C" w:rsidRDefault="008E643C" w:rsidP="00F32880">
      <w:pPr>
        <w:tabs>
          <w:tab w:val="left" w:pos="426"/>
          <w:tab w:val="left" w:pos="567"/>
          <w:tab w:val="left" w:pos="851"/>
        </w:tabs>
        <w:spacing w:after="0" w:line="276" w:lineRule="auto"/>
        <w:jc w:val="both"/>
        <w:rPr>
          <w:rFonts w:ascii="Arial" w:hAnsi="Arial" w:cs="Arial"/>
          <w:sz w:val="20"/>
          <w:szCs w:val="20"/>
        </w:rPr>
      </w:pPr>
    </w:p>
    <w:p w14:paraId="0FBAE3E6" w14:textId="77777777" w:rsidR="008E643C" w:rsidRPr="0063498B" w:rsidRDefault="008E643C" w:rsidP="00F32880">
      <w:pPr>
        <w:tabs>
          <w:tab w:val="left" w:pos="426"/>
          <w:tab w:val="left" w:pos="567"/>
          <w:tab w:val="left" w:pos="851"/>
        </w:tabs>
        <w:spacing w:after="0" w:line="276" w:lineRule="auto"/>
        <w:jc w:val="both"/>
        <w:rPr>
          <w:rFonts w:ascii="Arial" w:hAnsi="Arial" w:cs="Arial"/>
          <w:sz w:val="20"/>
          <w:szCs w:val="20"/>
        </w:rPr>
      </w:pPr>
    </w:p>
    <w:p w14:paraId="11237D50" w14:textId="282AB8B1" w:rsidR="006213A2" w:rsidRPr="0063498B" w:rsidRDefault="006213A2" w:rsidP="00F32880">
      <w:pPr>
        <w:pBdr>
          <w:top w:val="double" w:sz="4" w:space="1" w:color="auto"/>
        </w:pBd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ANEXO </w:t>
      </w:r>
      <w:r w:rsidR="00C0494D">
        <w:rPr>
          <w:rFonts w:ascii="Arial" w:eastAsia="Arial" w:hAnsi="Arial" w:cs="Arial"/>
          <w:b/>
          <w:sz w:val="20"/>
          <w:szCs w:val="20"/>
        </w:rPr>
        <w:t>V</w:t>
      </w:r>
      <w:r w:rsidRPr="0063498B">
        <w:rPr>
          <w:rFonts w:ascii="Arial" w:eastAsia="Arial" w:hAnsi="Arial" w:cs="Arial"/>
          <w:b/>
          <w:sz w:val="20"/>
          <w:szCs w:val="20"/>
        </w:rPr>
        <w:t xml:space="preserve"> – MINUTA DE </w:t>
      </w:r>
      <w:r w:rsidR="00D3123B" w:rsidRPr="0063498B">
        <w:rPr>
          <w:rFonts w:ascii="Arial" w:eastAsia="Arial" w:hAnsi="Arial" w:cs="Arial"/>
          <w:b/>
          <w:sz w:val="20"/>
          <w:szCs w:val="20"/>
        </w:rPr>
        <w:t>CONTRATO</w:t>
      </w:r>
    </w:p>
    <w:p w14:paraId="198B12CC" w14:textId="17F324EB" w:rsidR="006213A2" w:rsidRPr="0063498B" w:rsidRDefault="006213A2" w:rsidP="00F32880">
      <w:pPr>
        <w:spacing w:after="0" w:line="276" w:lineRule="auto"/>
        <w:jc w:val="center"/>
        <w:rPr>
          <w:rFonts w:ascii="Arial" w:eastAsia="Arial" w:hAnsi="Arial" w:cs="Arial"/>
          <w:b/>
          <w:sz w:val="20"/>
          <w:szCs w:val="20"/>
        </w:rPr>
      </w:pPr>
      <w:r w:rsidRPr="0063498B">
        <w:rPr>
          <w:rFonts w:ascii="Arial" w:eastAsia="Arial" w:hAnsi="Arial" w:cs="Arial"/>
          <w:b/>
          <w:sz w:val="20"/>
          <w:szCs w:val="20"/>
        </w:rPr>
        <w:t>CONTRATO</w:t>
      </w:r>
      <w:r w:rsidR="004B2CE7" w:rsidRPr="0063498B">
        <w:rPr>
          <w:rFonts w:ascii="Arial" w:eastAsia="Arial" w:hAnsi="Arial" w:cs="Arial"/>
          <w:b/>
          <w:sz w:val="20"/>
          <w:szCs w:val="20"/>
        </w:rPr>
        <w:t xml:space="preserve"> ADMINISTRATIVO </w:t>
      </w:r>
      <w:r w:rsidRPr="0063498B">
        <w:rPr>
          <w:rFonts w:ascii="Arial" w:eastAsia="Arial" w:hAnsi="Arial" w:cs="Arial"/>
          <w:b/>
          <w:sz w:val="20"/>
          <w:szCs w:val="20"/>
        </w:rPr>
        <w:t>Nº _____/</w:t>
      </w:r>
      <w:r w:rsidR="00764282">
        <w:rPr>
          <w:rFonts w:ascii="Arial" w:eastAsia="Arial" w:hAnsi="Arial" w:cs="Arial"/>
          <w:b/>
          <w:sz w:val="20"/>
          <w:szCs w:val="20"/>
        </w:rPr>
        <w:t>2026</w:t>
      </w:r>
      <w:r w:rsidRPr="0063498B">
        <w:rPr>
          <w:rFonts w:ascii="Arial" w:eastAsia="Arial" w:hAnsi="Arial" w:cs="Arial"/>
          <w:b/>
          <w:sz w:val="20"/>
          <w:szCs w:val="20"/>
        </w:rPr>
        <w:t>.</w:t>
      </w:r>
    </w:p>
    <w:p w14:paraId="075CE073" w14:textId="7421C01E" w:rsidR="006213A2" w:rsidRPr="0063498B" w:rsidRDefault="006213A2" w:rsidP="00F32880">
      <w:pPr>
        <w:pBdr>
          <w:bottom w:val="double" w:sz="4" w:space="1" w:color="auto"/>
        </w:pBdr>
        <w:spacing w:after="0" w:line="276" w:lineRule="auto"/>
        <w:jc w:val="center"/>
        <w:rPr>
          <w:rFonts w:ascii="Arial" w:eastAsia="Arial" w:hAnsi="Arial" w:cs="Arial"/>
          <w:b/>
          <w:sz w:val="20"/>
          <w:szCs w:val="20"/>
        </w:rPr>
      </w:pPr>
      <w:r w:rsidRPr="0063498B">
        <w:rPr>
          <w:rFonts w:ascii="Arial" w:eastAsia="Arial" w:hAnsi="Arial" w:cs="Arial"/>
          <w:b/>
          <w:sz w:val="20"/>
          <w:szCs w:val="20"/>
        </w:rPr>
        <w:t xml:space="preserve">PROCESSO Nº </w:t>
      </w:r>
      <w:r w:rsidR="00AD2190">
        <w:rPr>
          <w:rFonts w:ascii="Arial" w:eastAsia="Arial" w:hAnsi="Arial" w:cs="Arial"/>
          <w:b/>
          <w:sz w:val="20"/>
          <w:szCs w:val="20"/>
        </w:rPr>
        <w:t>021/</w:t>
      </w:r>
      <w:r w:rsidR="00764282">
        <w:rPr>
          <w:rFonts w:ascii="Arial" w:eastAsia="Arial" w:hAnsi="Arial" w:cs="Arial"/>
          <w:b/>
          <w:sz w:val="20"/>
          <w:szCs w:val="20"/>
        </w:rPr>
        <w:t>2026</w:t>
      </w:r>
      <w:r w:rsidRPr="0063498B">
        <w:rPr>
          <w:rFonts w:ascii="Arial" w:eastAsia="Arial" w:hAnsi="Arial" w:cs="Arial"/>
          <w:b/>
          <w:sz w:val="20"/>
          <w:szCs w:val="20"/>
        </w:rPr>
        <w:tab/>
      </w:r>
      <w:r w:rsidRPr="0063498B">
        <w:rPr>
          <w:rFonts w:ascii="Arial" w:eastAsia="Arial" w:hAnsi="Arial" w:cs="Arial"/>
          <w:b/>
          <w:sz w:val="20"/>
          <w:szCs w:val="20"/>
        </w:rPr>
        <w:tab/>
        <w:t xml:space="preserve">PREGÃO </w:t>
      </w:r>
      <w:r w:rsidR="00892131" w:rsidRPr="0063498B">
        <w:rPr>
          <w:rFonts w:ascii="Arial" w:eastAsia="Arial" w:hAnsi="Arial" w:cs="Arial"/>
          <w:b/>
          <w:sz w:val="20"/>
          <w:szCs w:val="20"/>
        </w:rPr>
        <w:t>ELETRÔNICO</w:t>
      </w:r>
      <w:r w:rsidRPr="0063498B">
        <w:rPr>
          <w:rFonts w:ascii="Arial" w:eastAsia="Arial" w:hAnsi="Arial" w:cs="Arial"/>
          <w:b/>
          <w:sz w:val="20"/>
          <w:szCs w:val="20"/>
        </w:rPr>
        <w:t xml:space="preserve"> Nº </w:t>
      </w:r>
      <w:r w:rsidR="00AD2190">
        <w:rPr>
          <w:rFonts w:ascii="Arial" w:eastAsia="Arial" w:hAnsi="Arial" w:cs="Arial"/>
          <w:b/>
          <w:sz w:val="20"/>
          <w:szCs w:val="20"/>
        </w:rPr>
        <w:t>013/</w:t>
      </w:r>
      <w:r w:rsidR="00764282">
        <w:rPr>
          <w:rFonts w:ascii="Arial" w:eastAsia="Arial" w:hAnsi="Arial" w:cs="Arial"/>
          <w:b/>
          <w:sz w:val="20"/>
          <w:szCs w:val="20"/>
        </w:rPr>
        <w:t>2026</w:t>
      </w:r>
    </w:p>
    <w:p w14:paraId="6632622B" w14:textId="77777777" w:rsidR="002E4C38" w:rsidRPr="0063498B" w:rsidRDefault="002E4C38" w:rsidP="00F32880">
      <w:pPr>
        <w:spacing w:after="0" w:line="276" w:lineRule="auto"/>
        <w:ind w:left="4258"/>
        <w:jc w:val="both"/>
        <w:rPr>
          <w:rFonts w:ascii="Arial" w:hAnsi="Arial" w:cs="Arial"/>
          <w:sz w:val="20"/>
          <w:szCs w:val="20"/>
        </w:rPr>
      </w:pPr>
    </w:p>
    <w:p w14:paraId="1BBC6C2F" w14:textId="77777777"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PRIMEIRA – DAS PARTES.</w:t>
      </w:r>
    </w:p>
    <w:p w14:paraId="268F18D3" w14:textId="5F5AFEA9" w:rsidR="001A1DD8" w:rsidRPr="0063498B" w:rsidRDefault="001A1DD8" w:rsidP="00D92584">
      <w:pPr>
        <w:pStyle w:val="PargrafodaLista"/>
        <w:numPr>
          <w:ilvl w:val="1"/>
          <w:numId w:val="5"/>
        </w:numPr>
        <w:tabs>
          <w:tab w:val="left" w:pos="284"/>
          <w:tab w:val="center"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w:t>
      </w:r>
      <w:r w:rsidR="004C2BED" w:rsidRPr="0063498B">
        <w:rPr>
          <w:rFonts w:ascii="Arial" w:hAnsi="Arial" w:cs="Arial"/>
          <w:sz w:val="20"/>
          <w:szCs w:val="20"/>
        </w:rPr>
        <w:t xml:space="preserve">MUNICÍPIO DE JOANÉSIA, pessoa jurídica de direito interno público, devidamente inscrito no CNPJ 17.111.626/0001-78 com sede e administração à Rua Joaquim Dias de Moura nº 12– Centro – </w:t>
      </w:r>
      <w:r w:rsidR="00C568CF" w:rsidRPr="0063498B">
        <w:rPr>
          <w:rFonts w:ascii="Arial" w:hAnsi="Arial" w:cs="Arial"/>
          <w:sz w:val="20"/>
          <w:szCs w:val="20"/>
        </w:rPr>
        <w:t>Joanésia, MG</w:t>
      </w:r>
      <w:r w:rsidR="004C2BED" w:rsidRPr="0063498B">
        <w:rPr>
          <w:rFonts w:ascii="Arial" w:hAnsi="Arial" w:cs="Arial"/>
          <w:sz w:val="20"/>
          <w:szCs w:val="20"/>
        </w:rPr>
        <w:t xml:space="preserve">, neste ato representado pelo </w:t>
      </w:r>
      <w:r w:rsidR="00764282" w:rsidRPr="0063498B">
        <w:rPr>
          <w:rFonts w:ascii="Arial" w:hAnsi="Arial" w:cs="Arial"/>
          <w:sz w:val="20"/>
          <w:szCs w:val="20"/>
        </w:rPr>
        <w:t>Senhor</w:t>
      </w:r>
      <w:r w:rsidR="00764282">
        <w:rPr>
          <w:rFonts w:ascii="Arial" w:hAnsi="Arial" w:cs="Arial"/>
          <w:sz w:val="20"/>
          <w:szCs w:val="20"/>
        </w:rPr>
        <w:t xml:space="preserve"> Prefeito</w:t>
      </w:r>
      <w:r w:rsidR="004C2BED" w:rsidRPr="0063498B">
        <w:rPr>
          <w:rFonts w:ascii="Arial" w:hAnsi="Arial" w:cs="Arial"/>
          <w:sz w:val="20"/>
          <w:szCs w:val="20"/>
        </w:rPr>
        <w:t xml:space="preserve">, Aiken Cristian Andrade Dias, portador do CPF </w:t>
      </w:r>
      <w:r w:rsidR="00764282">
        <w:rPr>
          <w:rFonts w:ascii="Arial" w:hAnsi="Arial" w:cs="Arial"/>
          <w:sz w:val="20"/>
          <w:szCs w:val="20"/>
        </w:rPr>
        <w:t>XXXXXXXXXXXXXXX</w:t>
      </w:r>
      <w:r w:rsidRPr="0063498B">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w:t>
      </w:r>
      <w:r w:rsidR="00892131" w:rsidRPr="0063498B">
        <w:rPr>
          <w:rFonts w:ascii="Arial" w:eastAsia="Arial" w:hAnsi="Arial" w:cs="Arial"/>
          <w:sz w:val="20"/>
          <w:szCs w:val="20"/>
        </w:rPr>
        <w:t>Eletrônico</w:t>
      </w:r>
      <w:r w:rsidRPr="0063498B">
        <w:rPr>
          <w:rFonts w:ascii="Arial" w:eastAsia="Arial" w:hAnsi="Arial" w:cs="Arial"/>
          <w:sz w:val="20"/>
          <w:szCs w:val="20"/>
        </w:rPr>
        <w:t xml:space="preserve"> nº </w:t>
      </w:r>
      <w:r w:rsidR="00AD2190">
        <w:rPr>
          <w:rFonts w:ascii="Arial" w:eastAsia="Arial" w:hAnsi="Arial" w:cs="Arial"/>
          <w:sz w:val="20"/>
          <w:szCs w:val="20"/>
        </w:rPr>
        <w:t>013/</w:t>
      </w:r>
      <w:r w:rsidR="00764282">
        <w:rPr>
          <w:rFonts w:ascii="Arial" w:eastAsia="Arial" w:hAnsi="Arial" w:cs="Arial"/>
          <w:sz w:val="20"/>
          <w:szCs w:val="20"/>
        </w:rPr>
        <w:t>2026</w:t>
      </w:r>
      <w:r w:rsidRPr="0063498B">
        <w:rPr>
          <w:rFonts w:ascii="Arial" w:eastAsia="Arial" w:hAnsi="Arial" w:cs="Arial"/>
          <w:sz w:val="20"/>
          <w:szCs w:val="20"/>
        </w:rPr>
        <w:t xml:space="preserve">, submetendo-se as partes às disposições da Lei Federal n.º </w:t>
      </w:r>
      <w:r w:rsidR="00D30E34" w:rsidRPr="0063498B">
        <w:rPr>
          <w:rFonts w:ascii="Arial" w:eastAsia="Arial" w:hAnsi="Arial" w:cs="Arial"/>
          <w:sz w:val="20"/>
          <w:szCs w:val="20"/>
        </w:rPr>
        <w:t>14.133/21</w:t>
      </w:r>
      <w:r w:rsidRPr="0063498B">
        <w:rPr>
          <w:rFonts w:ascii="Arial" w:eastAsia="Arial" w:hAnsi="Arial" w:cs="Arial"/>
          <w:sz w:val="20"/>
          <w:szCs w:val="20"/>
        </w:rPr>
        <w:t>, legislação complementar em vigor e ainda mediante cláusulas e condições abaixo estabelecidas, que mutuamente aceitam e outorgam para serem fielmente cumpridas na forma como se segue:</w:t>
      </w:r>
    </w:p>
    <w:p w14:paraId="5AB810A5"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62637A68" w14:textId="0A877F77" w:rsidR="001A1DD8" w:rsidRPr="0063498B" w:rsidRDefault="001A1DD8" w:rsidP="00D92584">
      <w:pPr>
        <w:pStyle w:val="PargrafodaLista"/>
        <w:numPr>
          <w:ilvl w:val="0"/>
          <w:numId w:val="5"/>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SEGUNDA – DO OBJETO</w:t>
      </w:r>
      <w:r w:rsidR="002843BF" w:rsidRPr="0063498B">
        <w:rPr>
          <w:rFonts w:ascii="Arial" w:eastAsia="Arial" w:hAnsi="Arial" w:cs="Arial"/>
          <w:b/>
          <w:sz w:val="20"/>
          <w:szCs w:val="20"/>
        </w:rPr>
        <w:t>.</w:t>
      </w:r>
    </w:p>
    <w:p w14:paraId="1D5BDA46" w14:textId="1EAD3282"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instrumento tem por objetivo </w:t>
      </w:r>
      <w:r w:rsidR="00CD3BF9" w:rsidRPr="0063498B">
        <w:rPr>
          <w:rFonts w:ascii="Arial" w:eastAsia="Arial" w:hAnsi="Arial" w:cs="Arial"/>
          <w:sz w:val="20"/>
          <w:szCs w:val="20"/>
        </w:rPr>
        <w:t xml:space="preserve">a contratação de </w:t>
      </w:r>
      <w:sdt>
        <w:sdtPr>
          <w:rPr>
            <w:rFonts w:ascii="Arial" w:hAnsi="Arial" w:cs="Arial"/>
            <w:sz w:val="20"/>
            <w:szCs w:val="20"/>
          </w:rPr>
          <w:alias w:val="Assunto"/>
          <w:tag w:val=""/>
          <w:id w:val="-1110111668"/>
          <w:placeholder>
            <w:docPart w:val="77AD1527543F471AA57BF5579D1E144F"/>
          </w:placeholder>
          <w:dataBinding w:prefixMappings="xmlns:ns0='http://purl.org/dc/elements/1.1/' xmlns:ns1='http://schemas.openxmlformats.org/package/2006/metadata/core-properties' " w:xpath="/ns1:coreProperties[1]/ns0:subject[1]" w:storeItemID="{6C3C8BC8-F283-45AE-878A-BAB7291924A1}"/>
          <w:text/>
        </w:sdtPr>
        <w:sdtContent>
          <w:r w:rsidR="004731C2">
            <w:rPr>
              <w:rFonts w:ascii="Arial" w:hAnsi="Arial" w:cs="Arial"/>
              <w:sz w:val="20"/>
              <w:szCs w:val="20"/>
            </w:rPr>
            <w:t>empresa especializada para prestação de serviços de locação de veículos automotores, sem condutor e sem combustível, destinados ao atendimento das demandas operacionais dos diversos setores do município de Joanésia</w:t>
          </w:r>
        </w:sdtContent>
      </w:sdt>
      <w:r w:rsidRPr="0063498B">
        <w:rPr>
          <w:rFonts w:ascii="Arial" w:eastAsia="Arial" w:hAnsi="Arial" w:cs="Arial"/>
          <w:sz w:val="20"/>
          <w:szCs w:val="20"/>
        </w:rPr>
        <w:t>, conforme solicitação.</w:t>
      </w:r>
    </w:p>
    <w:p w14:paraId="53BD3E7A" w14:textId="77777777" w:rsidR="00F14813" w:rsidRPr="0063498B" w:rsidRDefault="00F14813" w:rsidP="00F32880">
      <w:pPr>
        <w:tabs>
          <w:tab w:val="left" w:pos="567"/>
        </w:tabs>
        <w:spacing w:after="0" w:line="276" w:lineRule="auto"/>
        <w:jc w:val="both"/>
        <w:rPr>
          <w:rFonts w:ascii="Arial" w:eastAsia="Arial" w:hAnsi="Arial" w:cs="Arial"/>
          <w:sz w:val="20"/>
          <w:szCs w:val="20"/>
        </w:rPr>
      </w:pPr>
    </w:p>
    <w:p w14:paraId="0ABB6FD0" w14:textId="0D4AD2D9" w:rsidR="00F14813" w:rsidRPr="0063498B" w:rsidRDefault="00F14813"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TERCEIRA – DA VINCULAÇÃO</w:t>
      </w:r>
      <w:r w:rsidR="002843BF" w:rsidRPr="0063498B">
        <w:rPr>
          <w:rFonts w:ascii="Arial" w:eastAsia="Arial" w:hAnsi="Arial" w:cs="Arial"/>
          <w:b/>
          <w:sz w:val="20"/>
          <w:szCs w:val="20"/>
        </w:rPr>
        <w:t>.</w:t>
      </w:r>
    </w:p>
    <w:p w14:paraId="67D177E2" w14:textId="2FCD1528" w:rsidR="001A1DD8" w:rsidRPr="0063498B" w:rsidRDefault="00F14813"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Independente de transcrição é</w:t>
      </w:r>
      <w:r w:rsidR="001A1DD8" w:rsidRPr="0063498B">
        <w:rPr>
          <w:rFonts w:ascii="Arial" w:eastAsia="Arial" w:hAnsi="Arial" w:cs="Arial"/>
          <w:sz w:val="20"/>
          <w:szCs w:val="20"/>
        </w:rPr>
        <w:t xml:space="preserve"> parte integrante e complementar deste contrato, </w:t>
      </w:r>
      <w:r w:rsidRPr="0063498B">
        <w:rPr>
          <w:rFonts w:ascii="Arial" w:eastAsia="Arial" w:hAnsi="Arial" w:cs="Arial"/>
          <w:sz w:val="20"/>
          <w:szCs w:val="20"/>
        </w:rPr>
        <w:t>tod</w:t>
      </w:r>
      <w:r w:rsidR="001A1DD8" w:rsidRPr="0063498B">
        <w:rPr>
          <w:rFonts w:ascii="Arial" w:eastAsia="Arial" w:hAnsi="Arial" w:cs="Arial"/>
          <w:sz w:val="20"/>
          <w:szCs w:val="20"/>
        </w:rPr>
        <w:t xml:space="preserve">o </w:t>
      </w:r>
      <w:r w:rsidRPr="0063498B">
        <w:rPr>
          <w:rFonts w:ascii="Arial" w:eastAsia="Arial" w:hAnsi="Arial" w:cs="Arial"/>
          <w:sz w:val="20"/>
          <w:szCs w:val="20"/>
        </w:rPr>
        <w:t xml:space="preserve">o </w:t>
      </w:r>
      <w:r w:rsidR="001A1DD8" w:rsidRPr="0063498B">
        <w:rPr>
          <w:rFonts w:ascii="Arial" w:eastAsia="Arial" w:hAnsi="Arial" w:cs="Arial"/>
          <w:sz w:val="20"/>
          <w:szCs w:val="20"/>
        </w:rPr>
        <w:t>procedimento licita</w:t>
      </w:r>
      <w:r w:rsidR="00D30E34" w:rsidRPr="0063498B">
        <w:rPr>
          <w:rFonts w:ascii="Arial" w:eastAsia="Arial" w:hAnsi="Arial" w:cs="Arial"/>
          <w:sz w:val="20"/>
          <w:szCs w:val="20"/>
        </w:rPr>
        <w:t xml:space="preserve">tório </w:t>
      </w:r>
      <w:r w:rsidR="001A1DD8" w:rsidRPr="0063498B">
        <w:rPr>
          <w:rFonts w:ascii="Arial" w:eastAsia="Arial" w:hAnsi="Arial" w:cs="Arial"/>
          <w:sz w:val="20"/>
          <w:szCs w:val="20"/>
        </w:rPr>
        <w:t>que lhe deu causa</w:t>
      </w:r>
      <w:r w:rsidR="000A2213" w:rsidRPr="0063498B">
        <w:rPr>
          <w:rFonts w:ascii="Arial" w:eastAsia="Arial" w:hAnsi="Arial" w:cs="Arial"/>
          <w:sz w:val="20"/>
          <w:szCs w:val="20"/>
        </w:rPr>
        <w:t xml:space="preserve"> </w:t>
      </w:r>
      <w:r w:rsidRPr="0063498B">
        <w:rPr>
          <w:rFonts w:ascii="Arial" w:eastAsia="Arial" w:hAnsi="Arial" w:cs="Arial"/>
          <w:sz w:val="20"/>
          <w:szCs w:val="20"/>
        </w:rPr>
        <w:t xml:space="preserve">e a proposta </w:t>
      </w:r>
      <w:r w:rsidR="00177BF5" w:rsidRPr="0063498B">
        <w:rPr>
          <w:rFonts w:ascii="Arial" w:eastAsia="Arial" w:hAnsi="Arial" w:cs="Arial"/>
          <w:sz w:val="20"/>
          <w:szCs w:val="20"/>
        </w:rPr>
        <w:t>comercial aceita pela autoridade julgadora</w:t>
      </w:r>
      <w:r w:rsidR="001A1DD8" w:rsidRPr="0063498B">
        <w:rPr>
          <w:rFonts w:ascii="Arial" w:eastAsia="Arial" w:hAnsi="Arial" w:cs="Arial"/>
          <w:sz w:val="20"/>
          <w:szCs w:val="20"/>
        </w:rPr>
        <w:t>.</w:t>
      </w:r>
    </w:p>
    <w:p w14:paraId="003DEF5E" w14:textId="7A791682" w:rsidR="0019032F" w:rsidRPr="0063498B" w:rsidRDefault="008A790E"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CONTRATADA se compromete a manter junto à </w:t>
      </w:r>
      <w:r w:rsidR="00431717" w:rsidRPr="0063498B">
        <w:rPr>
          <w:rFonts w:ascii="Arial" w:eastAsia="Arial" w:hAnsi="Arial" w:cs="Arial"/>
          <w:sz w:val="20"/>
          <w:szCs w:val="20"/>
        </w:rPr>
        <w:t xml:space="preserve">Prefeitura </w:t>
      </w:r>
      <w:r w:rsidRPr="0063498B">
        <w:rPr>
          <w:rFonts w:ascii="Arial" w:eastAsia="Arial" w:hAnsi="Arial" w:cs="Arial"/>
          <w:sz w:val="20"/>
          <w:szCs w:val="20"/>
        </w:rPr>
        <w:t xml:space="preserve">de </w:t>
      </w:r>
      <w:r w:rsidR="00855887" w:rsidRPr="0063498B">
        <w:rPr>
          <w:rFonts w:ascii="Arial" w:eastAsia="Arial" w:hAnsi="Arial" w:cs="Arial"/>
          <w:sz w:val="20"/>
          <w:szCs w:val="20"/>
        </w:rPr>
        <w:t>Joanésia</w:t>
      </w:r>
      <w:r w:rsidRPr="0063498B">
        <w:rPr>
          <w:rFonts w:ascii="Arial" w:eastAsia="Arial" w:hAnsi="Arial" w:cs="Arial"/>
          <w:sz w:val="20"/>
          <w:szCs w:val="20"/>
        </w:rPr>
        <w:t>, todas as condições de habilitação apresentadas, na forma do Inciso XVI do art. 92 da Lei Federal nº 14.133/21.</w:t>
      </w:r>
    </w:p>
    <w:p w14:paraId="4D56A15E" w14:textId="77777777" w:rsidR="008A790E" w:rsidRPr="0063498B" w:rsidRDefault="008A790E" w:rsidP="00F32880">
      <w:pPr>
        <w:tabs>
          <w:tab w:val="left" w:pos="567"/>
        </w:tabs>
        <w:spacing w:after="0" w:line="276" w:lineRule="auto"/>
        <w:jc w:val="both"/>
        <w:rPr>
          <w:rFonts w:ascii="Arial" w:eastAsia="Arial" w:hAnsi="Arial" w:cs="Arial"/>
          <w:sz w:val="20"/>
          <w:szCs w:val="20"/>
        </w:rPr>
      </w:pPr>
    </w:p>
    <w:p w14:paraId="5F5C4E6A" w14:textId="0AF08A9D"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177BF5" w:rsidRPr="0063498B">
        <w:rPr>
          <w:rFonts w:ascii="Arial" w:eastAsia="Arial" w:hAnsi="Arial" w:cs="Arial"/>
          <w:b/>
          <w:sz w:val="20"/>
          <w:szCs w:val="20"/>
        </w:rPr>
        <w:t xml:space="preserve">QUARTA </w:t>
      </w:r>
      <w:r w:rsidRPr="0063498B">
        <w:rPr>
          <w:rFonts w:ascii="Arial" w:eastAsia="Arial" w:hAnsi="Arial" w:cs="Arial"/>
          <w:b/>
          <w:sz w:val="20"/>
          <w:szCs w:val="20"/>
        </w:rPr>
        <w:t>– DA VIGÊNCIA.</w:t>
      </w:r>
    </w:p>
    <w:p w14:paraId="733922E7" w14:textId="2E045249"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terá sua vigência válida pelo período compreendido entre ____ de _______ </w:t>
      </w:r>
      <w:proofErr w:type="spellStart"/>
      <w:r w:rsidRPr="0063498B">
        <w:rPr>
          <w:rFonts w:ascii="Arial" w:eastAsia="Arial" w:hAnsi="Arial" w:cs="Arial"/>
          <w:sz w:val="20"/>
          <w:szCs w:val="20"/>
        </w:rPr>
        <w:t>de</w:t>
      </w:r>
      <w:proofErr w:type="spellEnd"/>
      <w:r w:rsidRPr="0063498B">
        <w:rPr>
          <w:rFonts w:ascii="Arial" w:eastAsia="Arial" w:hAnsi="Arial" w:cs="Arial"/>
          <w:sz w:val="20"/>
          <w:szCs w:val="20"/>
        </w:rPr>
        <w:t xml:space="preserve"> </w:t>
      </w:r>
      <w:r w:rsidR="00F537F7" w:rsidRPr="0063498B">
        <w:rPr>
          <w:rFonts w:ascii="Arial" w:eastAsia="Arial" w:hAnsi="Arial" w:cs="Arial"/>
          <w:sz w:val="20"/>
          <w:szCs w:val="20"/>
        </w:rPr>
        <w:t>______</w:t>
      </w:r>
      <w:r w:rsidRPr="0063498B">
        <w:rPr>
          <w:rFonts w:ascii="Arial" w:eastAsia="Arial" w:hAnsi="Arial" w:cs="Arial"/>
          <w:sz w:val="20"/>
          <w:szCs w:val="20"/>
        </w:rPr>
        <w:t xml:space="preserve"> e terminando em </w:t>
      </w:r>
      <w:r w:rsidR="00F537F7" w:rsidRPr="0063498B">
        <w:rPr>
          <w:rFonts w:ascii="Arial" w:eastAsia="Arial" w:hAnsi="Arial" w:cs="Arial"/>
          <w:sz w:val="20"/>
          <w:szCs w:val="20"/>
        </w:rPr>
        <w:t>____</w:t>
      </w:r>
      <w:r w:rsidRPr="0063498B">
        <w:rPr>
          <w:rFonts w:ascii="Arial" w:eastAsia="Arial" w:hAnsi="Arial" w:cs="Arial"/>
          <w:sz w:val="20"/>
          <w:szCs w:val="20"/>
        </w:rPr>
        <w:t xml:space="preserve"> de </w:t>
      </w:r>
      <w:r w:rsidR="00F537F7" w:rsidRPr="0063498B">
        <w:rPr>
          <w:rFonts w:ascii="Arial" w:eastAsia="Arial" w:hAnsi="Arial" w:cs="Arial"/>
          <w:sz w:val="20"/>
          <w:szCs w:val="20"/>
        </w:rPr>
        <w:t>________________</w:t>
      </w:r>
      <w:r w:rsidRPr="0063498B">
        <w:rPr>
          <w:rFonts w:ascii="Arial" w:eastAsia="Arial" w:hAnsi="Arial" w:cs="Arial"/>
          <w:sz w:val="20"/>
          <w:szCs w:val="20"/>
        </w:rPr>
        <w:t xml:space="preserve"> </w:t>
      </w:r>
      <w:proofErr w:type="spellStart"/>
      <w:r w:rsidRPr="0063498B">
        <w:rPr>
          <w:rFonts w:ascii="Arial" w:eastAsia="Arial" w:hAnsi="Arial" w:cs="Arial"/>
          <w:sz w:val="20"/>
          <w:szCs w:val="20"/>
        </w:rPr>
        <w:t>de</w:t>
      </w:r>
      <w:proofErr w:type="spellEnd"/>
      <w:r w:rsidRPr="0063498B">
        <w:rPr>
          <w:rFonts w:ascii="Arial" w:eastAsia="Arial" w:hAnsi="Arial" w:cs="Arial"/>
          <w:sz w:val="20"/>
          <w:szCs w:val="20"/>
        </w:rPr>
        <w:t xml:space="preserve"> </w:t>
      </w:r>
      <w:r w:rsidR="00F537F7" w:rsidRPr="0063498B">
        <w:rPr>
          <w:rFonts w:ascii="Arial" w:eastAsia="Arial" w:hAnsi="Arial" w:cs="Arial"/>
          <w:sz w:val="20"/>
          <w:szCs w:val="20"/>
        </w:rPr>
        <w:t>___________</w:t>
      </w:r>
      <w:r w:rsidRPr="0063498B">
        <w:rPr>
          <w:rFonts w:ascii="Arial" w:eastAsia="Arial" w:hAnsi="Arial" w:cs="Arial"/>
          <w:sz w:val="20"/>
          <w:szCs w:val="20"/>
        </w:rPr>
        <w:t>.</w:t>
      </w:r>
    </w:p>
    <w:p w14:paraId="257769D4" w14:textId="77777777" w:rsidR="007E5F4B" w:rsidRPr="0063498B" w:rsidRDefault="007E5F4B" w:rsidP="00F32880">
      <w:pPr>
        <w:tabs>
          <w:tab w:val="left" w:pos="567"/>
        </w:tabs>
        <w:spacing w:after="0" w:line="276" w:lineRule="auto"/>
        <w:jc w:val="both"/>
        <w:rPr>
          <w:rFonts w:ascii="Arial" w:eastAsia="Arial" w:hAnsi="Arial" w:cs="Arial"/>
          <w:sz w:val="20"/>
          <w:szCs w:val="20"/>
        </w:rPr>
      </w:pPr>
    </w:p>
    <w:p w14:paraId="106013AB" w14:textId="01B862DA" w:rsidR="001A1DD8" w:rsidRPr="0063498B" w:rsidRDefault="00177BF5"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2843BF" w:rsidRPr="0063498B">
        <w:rPr>
          <w:rFonts w:ascii="Arial" w:eastAsia="Arial" w:hAnsi="Arial" w:cs="Arial"/>
          <w:b/>
          <w:sz w:val="20"/>
          <w:szCs w:val="20"/>
        </w:rPr>
        <w:t>SEXTA</w:t>
      </w:r>
      <w:r w:rsidRPr="0063498B">
        <w:rPr>
          <w:rFonts w:ascii="Arial" w:eastAsia="Arial" w:hAnsi="Arial" w:cs="Arial"/>
          <w:b/>
          <w:sz w:val="20"/>
          <w:szCs w:val="20"/>
        </w:rPr>
        <w:t xml:space="preserve"> – DO </w:t>
      </w:r>
      <w:r w:rsidR="00024BC4" w:rsidRPr="0063498B">
        <w:rPr>
          <w:rFonts w:ascii="Arial" w:eastAsia="Arial" w:hAnsi="Arial" w:cs="Arial"/>
          <w:b/>
          <w:sz w:val="20"/>
          <w:szCs w:val="20"/>
        </w:rPr>
        <w:t>SERVIÇO</w:t>
      </w:r>
      <w:r w:rsidR="001A1DD8" w:rsidRPr="0063498B">
        <w:rPr>
          <w:rFonts w:ascii="Arial" w:eastAsia="Arial" w:hAnsi="Arial" w:cs="Arial"/>
          <w:b/>
          <w:sz w:val="20"/>
          <w:szCs w:val="20"/>
        </w:rPr>
        <w:t>.</w:t>
      </w:r>
    </w:p>
    <w:p w14:paraId="4428994E" w14:textId="3AE5B652" w:rsidR="009C1750" w:rsidRPr="009C1750" w:rsidRDefault="00024BC4"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eastAsia="Arial" w:hAnsi="Arial" w:cs="Arial"/>
          <w:sz w:val="20"/>
          <w:szCs w:val="20"/>
        </w:rPr>
        <w:t>A</w:t>
      </w:r>
      <w:r w:rsidR="005530BC" w:rsidRPr="009C1750">
        <w:rPr>
          <w:rFonts w:ascii="Arial" w:hAnsi="Arial" w:cs="Arial"/>
          <w:sz w:val="20"/>
          <w:szCs w:val="20"/>
        </w:rPr>
        <w:t xml:space="preserve"> realização dos serviços ocorrerá </w:t>
      </w:r>
      <w:sdt>
        <w:sdtPr>
          <w:rPr>
            <w:rFonts w:ascii="Arial" w:hAnsi="Arial" w:cs="Arial"/>
            <w:sz w:val="20"/>
            <w:szCs w:val="20"/>
          </w:rPr>
          <w:alias w:val="Categoria"/>
          <w:tag w:val=""/>
          <w:id w:val="-1776240248"/>
          <w:placeholder>
            <w:docPart w:val="E05C6370800A4BEF82D6E7E8EE79CF6A"/>
          </w:placeholder>
          <w:dataBinding w:prefixMappings="xmlns:ns0='http://purl.org/dc/elements/1.1/' xmlns:ns1='http://schemas.openxmlformats.org/package/2006/metadata/core-properties' " w:xpath="/ns1:coreProperties[1]/ns1:category[1]" w:storeItemID="{6C3C8BC8-F283-45AE-878A-BAB7291924A1}"/>
          <w:text/>
        </w:sdtPr>
        <w:sdtContent>
          <w:r w:rsidR="00BF3967" w:rsidRPr="009C1750">
            <w:rPr>
              <w:rFonts w:ascii="Arial" w:hAnsi="Arial" w:cs="Arial"/>
              <w:sz w:val="20"/>
              <w:szCs w:val="20"/>
            </w:rPr>
            <w:t xml:space="preserve">imediatamente após o recebimento da Ordem de Serviços emitida pelo departamento de compras do município. O prazo para entrega do veículo será de até 05 (cinco) dias a contatar do recebimento da autorização administrativa na sede da Prefeitura sob total custos da </w:t>
          </w:r>
          <w:r w:rsidR="000F2DEF">
            <w:rPr>
              <w:rFonts w:ascii="Arial" w:hAnsi="Arial" w:cs="Arial"/>
              <w:sz w:val="20"/>
              <w:szCs w:val="20"/>
            </w:rPr>
            <w:t>CONTRATADA</w:t>
          </w:r>
          <w:r w:rsidR="00BF3967" w:rsidRPr="009C1750">
            <w:rPr>
              <w:rFonts w:ascii="Arial" w:hAnsi="Arial" w:cs="Arial"/>
              <w:sz w:val="20"/>
              <w:szCs w:val="20"/>
            </w:rPr>
            <w:t xml:space="preserve">. A </w:t>
          </w:r>
          <w:r w:rsidR="000F2DEF">
            <w:rPr>
              <w:rFonts w:ascii="Arial" w:hAnsi="Arial" w:cs="Arial"/>
              <w:sz w:val="20"/>
              <w:szCs w:val="20"/>
            </w:rPr>
            <w:t>CONTRATADA</w:t>
          </w:r>
          <w:r w:rsidR="00BF3967" w:rsidRPr="009C1750">
            <w:rPr>
              <w:rFonts w:ascii="Arial" w:hAnsi="Arial" w:cs="Arial"/>
              <w:sz w:val="20"/>
              <w:szCs w:val="20"/>
            </w:rPr>
            <w:t xml:space="preserve"> se obriga a cumprir todas as condições e prazos fixados pelo município, assim como observar, atender, respeitar, cumprir e fazer cumprir a legislação aplicável e a favorecer e garantir a qualidade do objeto</w:t>
          </w:r>
        </w:sdtContent>
      </w:sdt>
      <w:r w:rsidR="00AF49BC" w:rsidRPr="009C1750">
        <w:rPr>
          <w:rFonts w:ascii="Arial" w:hAnsi="Arial" w:cs="Arial"/>
          <w:sz w:val="20"/>
          <w:szCs w:val="20"/>
        </w:rPr>
        <w:t>.</w:t>
      </w:r>
    </w:p>
    <w:p w14:paraId="2C107187" w14:textId="77777777"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eastAsia="Arial" w:hAnsi="Arial" w:cs="Arial"/>
          <w:sz w:val="20"/>
          <w:szCs w:val="20"/>
        </w:rPr>
        <w:t xml:space="preserve">Das </w:t>
      </w:r>
      <w:r w:rsidRPr="009C1750">
        <w:rPr>
          <w:rFonts w:ascii="Arial" w:hAnsi="Arial" w:cs="Arial"/>
          <w:sz w:val="20"/>
          <w:szCs w:val="20"/>
        </w:rPr>
        <w:t>A execução dos serviços de locação de veículos deverá ocorrer de forma contínua, conforme a necessidade dos setores administrativos do Município de Joanésia, garantindo a disponibilização de veículos em perfeitas condições de uso, devidamente licenciados, regularizados e aptos ao atendimento das demandas operacionais.</w:t>
      </w:r>
    </w:p>
    <w:p w14:paraId="52BBE9C5" w14:textId="77777777"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b/>
          <w:bCs/>
          <w:sz w:val="20"/>
          <w:szCs w:val="20"/>
        </w:rPr>
        <w:t xml:space="preserve">Os veículos disponibilizados deverão possuir ano de fabricação no máximo anterior ao ano vigente, assegurando padrão de qualidade, confiabilidade mecânica e segurança na </w:t>
      </w:r>
      <w:r w:rsidRPr="009C1750">
        <w:rPr>
          <w:rFonts w:ascii="Arial" w:hAnsi="Arial" w:cs="Arial"/>
          <w:b/>
          <w:bCs/>
          <w:sz w:val="20"/>
          <w:szCs w:val="20"/>
        </w:rPr>
        <w:lastRenderedPageBreak/>
        <w:t>utilização. Deverão, ainda, atender integralmente às especificações técnicas exigidas, incluindo capacidade, motorização, itens de segurança e conforto, conforme descrito no objeto.</w:t>
      </w:r>
    </w:p>
    <w:p w14:paraId="65B70833" w14:textId="4BDCAA0F"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A execução dos serviços ocorrerá sem fornecimento de condutor e combustível, sendo tais responsabilidades integralmente atribuídas ao Município, enquanto todas as despesas relacionadas à manutenção preventiva e corretiva, conservação, reposição de peças, seguro e demais encargos operacionais serão de responsabilidade exclusiva da </w:t>
      </w:r>
      <w:r w:rsidR="000F2DEF">
        <w:rPr>
          <w:rFonts w:ascii="Arial" w:hAnsi="Arial" w:cs="Arial"/>
          <w:sz w:val="20"/>
          <w:szCs w:val="20"/>
        </w:rPr>
        <w:t>CONTRATADA</w:t>
      </w:r>
      <w:r w:rsidRPr="009C1750">
        <w:rPr>
          <w:rFonts w:ascii="Arial" w:hAnsi="Arial" w:cs="Arial"/>
          <w:sz w:val="20"/>
          <w:szCs w:val="20"/>
        </w:rPr>
        <w:t>, sem qualquer ônus adicional à Administração.</w:t>
      </w:r>
    </w:p>
    <w:p w14:paraId="586A201D" w14:textId="7EF62191"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Os veículos deverão estar segurados com cobertura total, incluindo danos materiais, danos corporais, danos a terceiros e cobertura para passageiros, com indenizações mínimas de R$ 200.000,00 para danos materiais e corporais e R$ 20.000,00 por pessoa em caso de morte ou invalidez, sendo tal seguro providenciado pela </w:t>
      </w:r>
      <w:r w:rsidR="000F2DEF">
        <w:rPr>
          <w:rFonts w:ascii="Arial" w:hAnsi="Arial" w:cs="Arial"/>
          <w:sz w:val="20"/>
          <w:szCs w:val="20"/>
        </w:rPr>
        <w:t>CONTRATADA</w:t>
      </w:r>
      <w:r w:rsidRPr="009C1750">
        <w:rPr>
          <w:rFonts w:ascii="Arial" w:hAnsi="Arial" w:cs="Arial"/>
          <w:sz w:val="20"/>
          <w:szCs w:val="20"/>
        </w:rPr>
        <w:t xml:space="preserve"> sem custos adicionais para a Administração. A franquia deverá estar limitada a 3% (três por cento) do valor da Tabela FIPE do veículo, não sendo devida franquia em casos de danos a terceiros, furto, roubo ou perda total.</w:t>
      </w:r>
    </w:p>
    <w:p w14:paraId="54F55593" w14:textId="21729698"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Nos casos de sinistro com indenização integral, incluindo roubo, furto, incêndio, raio ou explosão, não será devido qualquer tipo de ressarcimento por parte do Município. Quando o custo do reparo for inferior ao valor da franquia, a Administração ressarcirá o menor valor, mediante apresentação de três orçamentos e pagamento diretamente à </w:t>
      </w:r>
      <w:r w:rsidR="000F2DEF">
        <w:rPr>
          <w:rFonts w:ascii="Arial" w:hAnsi="Arial" w:cs="Arial"/>
          <w:sz w:val="20"/>
          <w:szCs w:val="20"/>
        </w:rPr>
        <w:t>CONTRATADA</w:t>
      </w:r>
      <w:r w:rsidRPr="009C1750">
        <w:rPr>
          <w:rFonts w:ascii="Arial" w:hAnsi="Arial" w:cs="Arial"/>
          <w:sz w:val="20"/>
          <w:szCs w:val="20"/>
        </w:rPr>
        <w:t>, mediante fatura específica.</w:t>
      </w:r>
    </w:p>
    <w:p w14:paraId="0D3F96F2" w14:textId="02102881"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Na ocorrência de sinistro não coberto pelo seguro, a responsabilidade pelo reparo ou substituição do veículo será da </w:t>
      </w:r>
      <w:r w:rsidR="000F2DEF">
        <w:rPr>
          <w:rFonts w:ascii="Arial" w:hAnsi="Arial" w:cs="Arial"/>
          <w:sz w:val="20"/>
          <w:szCs w:val="20"/>
        </w:rPr>
        <w:t>CONTRATADA</w:t>
      </w:r>
      <w:r w:rsidRPr="009C1750">
        <w:rPr>
          <w:rFonts w:ascii="Arial" w:hAnsi="Arial" w:cs="Arial"/>
          <w:sz w:val="20"/>
          <w:szCs w:val="20"/>
        </w:rPr>
        <w:t>, desde que não comprovada a culpa do condutor. A Administração não ressarcirá ocorrências em que não haja culpa do motorista. Quando a culpa for do condutor, a responsabilidade de ressarcimento será da administração.</w:t>
      </w:r>
    </w:p>
    <w:p w14:paraId="7CE126C4" w14:textId="348C5915"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Nos casos em que o veículo necessitar de manutenção ou reparo com prazo superior a 3 (três) dias úteis, a </w:t>
      </w:r>
      <w:r w:rsidR="000F2DEF">
        <w:rPr>
          <w:rFonts w:ascii="Arial" w:hAnsi="Arial" w:cs="Arial"/>
          <w:sz w:val="20"/>
          <w:szCs w:val="20"/>
        </w:rPr>
        <w:t>CONTRATADA</w:t>
      </w:r>
      <w:r w:rsidRPr="009C1750">
        <w:rPr>
          <w:rFonts w:ascii="Arial" w:hAnsi="Arial" w:cs="Arial"/>
          <w:sz w:val="20"/>
          <w:szCs w:val="20"/>
        </w:rPr>
        <w:t xml:space="preserve"> deverá, obrigatoriamente, disponibilizar veículo reserva em condições equivalentes, garantindo a continuidade dos serviços. Caberá ainda à </w:t>
      </w:r>
      <w:r w:rsidR="000F2DEF">
        <w:rPr>
          <w:rFonts w:ascii="Arial" w:hAnsi="Arial" w:cs="Arial"/>
          <w:sz w:val="20"/>
          <w:szCs w:val="20"/>
        </w:rPr>
        <w:t>CONTRATADA</w:t>
      </w:r>
      <w:r w:rsidRPr="009C1750">
        <w:rPr>
          <w:rFonts w:ascii="Arial" w:hAnsi="Arial" w:cs="Arial"/>
          <w:sz w:val="20"/>
          <w:szCs w:val="20"/>
        </w:rPr>
        <w:t xml:space="preserve"> a realização de vistoria, reparo das avarias e substituição dos veículos quando necessário.</w:t>
      </w:r>
    </w:p>
    <w:p w14:paraId="162AFBB3" w14:textId="1367F708" w:rsidR="009C175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hAnsi="Arial" w:cs="Arial"/>
          <w:sz w:val="20"/>
          <w:szCs w:val="20"/>
        </w:rPr>
        <w:t xml:space="preserve">A </w:t>
      </w:r>
      <w:r w:rsidR="000F2DEF">
        <w:rPr>
          <w:rFonts w:ascii="Arial" w:hAnsi="Arial" w:cs="Arial"/>
          <w:sz w:val="20"/>
          <w:szCs w:val="20"/>
        </w:rPr>
        <w:t>CONTRATADA</w:t>
      </w:r>
      <w:r w:rsidRPr="009C1750">
        <w:rPr>
          <w:rFonts w:ascii="Arial" w:hAnsi="Arial" w:cs="Arial"/>
          <w:sz w:val="20"/>
          <w:szCs w:val="20"/>
        </w:rPr>
        <w:t xml:space="preserve"> será responsável, sem ônus adicional para o Município, pela realização de todas as revisões periódicas, manutenções preventivas e corretivas, consertos mecânicos e substituição de peças, assegurando o pleno funcionamento, desempenho e segurança dos veículos durante toda a vigência contratual.</w:t>
      </w:r>
    </w:p>
    <w:p w14:paraId="18EE476E" w14:textId="6C1253EF" w:rsidR="00A92030" w:rsidRPr="009C1750" w:rsidRDefault="00A92030" w:rsidP="009C1750">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eastAsia="Times New Roman" w:hAnsi="Arial" w:cs="Arial"/>
          <w:sz w:val="20"/>
          <w:szCs w:val="20"/>
          <w:lang w:eastAsia="pt-BR"/>
        </w:rPr>
        <w:t>A execução deverá observar os princípios da eficiência, continuidade, economicidade e segurança, garantindo que os veículos estejam permanentemente disponíveis, em condições adequadas e aptos ao atendimento das demandas da saúde pública municipal</w:t>
      </w:r>
    </w:p>
    <w:p w14:paraId="76A0BEC4" w14:textId="485326BC" w:rsidR="00AF49BC" w:rsidRPr="009C1750"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9C1750">
        <w:rPr>
          <w:rFonts w:ascii="Arial" w:eastAsia="Arial" w:hAnsi="Arial" w:cs="Arial"/>
          <w:sz w:val="20"/>
          <w:szCs w:val="20"/>
        </w:rPr>
        <w:t xml:space="preserve"> A execução dos serviços de rastreamento e monitoramento veicular deverá ocorrer de forma contínua e integrada, mediante a disponibilização de solução tecnológica completa pela </w:t>
      </w:r>
      <w:r w:rsidR="000F2DEF">
        <w:rPr>
          <w:rFonts w:ascii="Arial" w:eastAsia="Arial" w:hAnsi="Arial" w:cs="Arial"/>
          <w:sz w:val="20"/>
          <w:szCs w:val="20"/>
        </w:rPr>
        <w:t>CONTRATADA</w:t>
      </w:r>
      <w:r w:rsidRPr="009C1750">
        <w:rPr>
          <w:rFonts w:ascii="Arial" w:eastAsia="Arial" w:hAnsi="Arial" w:cs="Arial"/>
          <w:sz w:val="20"/>
          <w:szCs w:val="20"/>
        </w:rPr>
        <w:t>, contemplando o fornecimento de equipamentos em regime de comodato, instalação, manutenção, operação do sistema e suporte técnico, visando atender às necessidades da frota oficial do Município de Joanésia.</w:t>
      </w:r>
    </w:p>
    <w:p w14:paraId="0FC35E71" w14:textId="18B7F76C"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 xml:space="preserve">Os equipamentos rastreadores deverão ser fornecidos em regime de comodato, cabendo à </w:t>
      </w:r>
      <w:r w:rsidR="000F2DEF">
        <w:rPr>
          <w:rFonts w:ascii="Arial" w:eastAsia="Arial" w:hAnsi="Arial" w:cs="Arial"/>
          <w:sz w:val="20"/>
          <w:szCs w:val="20"/>
        </w:rPr>
        <w:t>CONTRATADA</w:t>
      </w:r>
      <w:r w:rsidRPr="00AF49BC">
        <w:rPr>
          <w:rFonts w:ascii="Arial" w:eastAsia="Arial" w:hAnsi="Arial" w:cs="Arial"/>
          <w:sz w:val="20"/>
          <w:szCs w:val="20"/>
        </w:rPr>
        <w:t xml:space="preserve"> a responsabilidade integral pela instalação nos veículos indicados pela Administração, sem custos adicionais, bem como pela manutenção preventiva e corretiva durante toda a vigência contratual, assegurando o pleno funcionamento dos dispositivos.</w:t>
      </w:r>
    </w:p>
    <w:p w14:paraId="550AC4A1" w14:textId="4090E5B4"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 xml:space="preserve">A instalação dos equipamentos deverá ser realizada por equipe técnica especializada, em locais e prazos previamente definidos pela Administração, de forma a não comprometer a operacionalidade da frota, devendo a </w:t>
      </w:r>
      <w:r w:rsidR="000F2DEF">
        <w:rPr>
          <w:rFonts w:ascii="Arial" w:eastAsia="Arial" w:hAnsi="Arial" w:cs="Arial"/>
          <w:sz w:val="20"/>
          <w:szCs w:val="20"/>
        </w:rPr>
        <w:t>CONTRATADA</w:t>
      </w:r>
      <w:r w:rsidRPr="00AF49BC">
        <w:rPr>
          <w:rFonts w:ascii="Arial" w:eastAsia="Arial" w:hAnsi="Arial" w:cs="Arial"/>
          <w:sz w:val="20"/>
          <w:szCs w:val="20"/>
        </w:rPr>
        <w:t xml:space="preserve"> garantir a correta configuração e ativação dos dispositivos.</w:t>
      </w:r>
    </w:p>
    <w:p w14:paraId="19263B71" w14:textId="77777777"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 sistema de monitoramento deverá ser disponibilizado por meio de plataforma digital com acesso via web e aplicativo móvel, compatível com os principais navegadores e sistemas operacionais, garantindo acesso seguro mediante login e senha, com protocolos de segurança adequados.</w:t>
      </w:r>
    </w:p>
    <w:p w14:paraId="6AC3278E" w14:textId="77777777"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solução deverá permitir o monitoramento em tempo real dos veículos, com atualização frequente das informações, incluindo localização por GPS, status da ignição, identificação do condutor, controle de rotas e registro de eventos, possibilitando acompanhamento contínuo da utilização da frota.</w:t>
      </w:r>
    </w:p>
    <w:p w14:paraId="5BD153B1" w14:textId="77777777"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lastRenderedPageBreak/>
        <w:t>Deverão ser disponibilizadas funcionalidades como geração de alertas automáticos para situações como excesso de velocidade e paradas não autorizadas, bem como relatórios gerenciais detalhados, permitindo análise da utilização dos veículos, tempo de deslocamento, paradas, trajetos e demais informações relevantes à gestão.</w:t>
      </w:r>
    </w:p>
    <w:p w14:paraId="088496BB" w14:textId="681B9873"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 xml:space="preserve">A </w:t>
      </w:r>
      <w:r w:rsidR="000F2DEF">
        <w:rPr>
          <w:rFonts w:ascii="Arial" w:eastAsia="Arial" w:hAnsi="Arial" w:cs="Arial"/>
          <w:sz w:val="20"/>
          <w:szCs w:val="20"/>
        </w:rPr>
        <w:t>CONTRATADA</w:t>
      </w:r>
      <w:r w:rsidRPr="00AF49BC">
        <w:rPr>
          <w:rFonts w:ascii="Arial" w:eastAsia="Arial" w:hAnsi="Arial" w:cs="Arial"/>
          <w:sz w:val="20"/>
          <w:szCs w:val="20"/>
        </w:rPr>
        <w:t xml:space="preserve"> deverá assegurar o armazenamento dos dados por período mínimo adequado, permitindo consultas históricas e auditorias, bem como disponibilizar cadastro de usuários com diferentes níveis de acesso, conforme necessidade da Administração.</w:t>
      </w:r>
    </w:p>
    <w:p w14:paraId="619726D9" w14:textId="77777777"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Os serviços deverão incluir suporte técnico contínuo, com atendimento ágil para resolução de eventuais falhas, além de treinamento inicial e orientação aos usuários do sistema, garantindo a correta utilização da ferramenta.</w:t>
      </w:r>
    </w:p>
    <w:p w14:paraId="7EBA4565" w14:textId="77777777"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execução deverá observar rigorosamente as especificações técnicas dos equipamentos, incluindo compatibilidade com tecnologia 4G, homologação pela ANATEL, presença de bateria de backup, memória interna e demais requisitos necessários ao pleno funcionamento do sistema.</w:t>
      </w:r>
    </w:p>
    <w:p w14:paraId="4B05297A" w14:textId="316ADA7C"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 xml:space="preserve">O pagamento da mensalidade ficará condicionado à efetiva funcionalidade dos equipamentos e do sistema de monitoramento, devendo ser atestado pelo fiscal do contrato que os dispositivos estejam operando regularmente, com transmissão de dados, localização ativa e acesso pleno às funcionalidades </w:t>
      </w:r>
      <w:r w:rsidR="000F2DEF">
        <w:rPr>
          <w:rFonts w:ascii="Arial" w:eastAsia="Arial" w:hAnsi="Arial" w:cs="Arial"/>
          <w:sz w:val="20"/>
          <w:szCs w:val="20"/>
        </w:rPr>
        <w:t>CONTRATADA</w:t>
      </w:r>
      <w:r w:rsidRPr="00AF49BC">
        <w:rPr>
          <w:rFonts w:ascii="Arial" w:eastAsia="Arial" w:hAnsi="Arial" w:cs="Arial"/>
          <w:sz w:val="20"/>
          <w:szCs w:val="20"/>
        </w:rPr>
        <w:t>, sendo vedado o pagamento por equipamentos inoperantes, com falhas ou sem comunicação.</w:t>
      </w:r>
    </w:p>
    <w:p w14:paraId="20151BD8" w14:textId="7D0B9C54"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 xml:space="preserve">Todos os custos relacionados à execução dos serviços, incluindo equipamentos, instalação, manutenção, suporte, treinamento e demais encargos, serão de responsabilidade exclusiva da </w:t>
      </w:r>
      <w:r w:rsidR="000F2DEF">
        <w:rPr>
          <w:rFonts w:ascii="Arial" w:eastAsia="Arial" w:hAnsi="Arial" w:cs="Arial"/>
          <w:sz w:val="20"/>
          <w:szCs w:val="20"/>
        </w:rPr>
        <w:t>CONTRATADA</w:t>
      </w:r>
      <w:r w:rsidRPr="00AF49BC">
        <w:rPr>
          <w:rFonts w:ascii="Arial" w:eastAsia="Arial" w:hAnsi="Arial" w:cs="Arial"/>
          <w:sz w:val="20"/>
          <w:szCs w:val="20"/>
        </w:rPr>
        <w:t>, não cabendo à Administração qualquer ônus adicional além do valor contratado.</w:t>
      </w:r>
    </w:p>
    <w:p w14:paraId="0BAF6E1C" w14:textId="35D98109" w:rsidR="00AF49BC" w:rsidRPr="00AF49BC" w:rsidRDefault="00AF49BC"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AF49BC">
        <w:rPr>
          <w:rFonts w:ascii="Arial" w:eastAsia="Arial" w:hAnsi="Arial" w:cs="Arial"/>
          <w:sz w:val="20"/>
          <w:szCs w:val="20"/>
        </w:rPr>
        <w:t>A execução dos serviços deverá garantir confiabilidade das informações, continuidade do monitoramento e atendimento tempestivo às demandas da Administração, contribuindo para a eficiência da gestão da frota pública.</w:t>
      </w:r>
    </w:p>
    <w:p w14:paraId="1F114EAB" w14:textId="77777777"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0A622CA6" w14:textId="7B9A9021"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w:t>
      </w:r>
      <w:r w:rsidR="005449C5" w:rsidRPr="0063498B">
        <w:rPr>
          <w:rFonts w:ascii="Arial" w:eastAsia="Arial" w:hAnsi="Arial" w:cs="Arial"/>
          <w:sz w:val="20"/>
          <w:szCs w:val="20"/>
        </w:rPr>
        <w:t>, sob pena de aplicação de sanções administrativas</w:t>
      </w:r>
      <w:r w:rsidRPr="0063498B">
        <w:rPr>
          <w:rFonts w:ascii="Arial" w:eastAsia="Arial" w:hAnsi="Arial" w:cs="Arial"/>
          <w:sz w:val="20"/>
          <w:szCs w:val="20"/>
        </w:rPr>
        <w:t>.</w:t>
      </w:r>
    </w:p>
    <w:p w14:paraId="0A853907" w14:textId="0F004F1C" w:rsidR="005449C5" w:rsidRPr="0063498B" w:rsidRDefault="005449C5" w:rsidP="00D92584">
      <w:pPr>
        <w:pStyle w:val="PargrafodaLista"/>
        <w:numPr>
          <w:ilvl w:val="2"/>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 admitida a subcontratação do objeto contratual para cumprimento ao disposto no inciso II do art. 48 da Lei Complementar nº 123/2006, desde com previa autorização da </w:t>
      </w:r>
      <w:r w:rsidR="00D3123B" w:rsidRPr="0063498B">
        <w:rPr>
          <w:rFonts w:ascii="Arial" w:eastAsia="Arial" w:hAnsi="Arial" w:cs="Arial"/>
          <w:sz w:val="20"/>
          <w:szCs w:val="20"/>
        </w:rPr>
        <w:t>Administração</w:t>
      </w:r>
      <w:r w:rsidRPr="0063498B">
        <w:rPr>
          <w:rFonts w:ascii="Arial" w:eastAsia="Arial" w:hAnsi="Arial" w:cs="Arial"/>
          <w:sz w:val="20"/>
          <w:szCs w:val="20"/>
        </w:rPr>
        <w:t>.</w:t>
      </w:r>
    </w:p>
    <w:p w14:paraId="49734430" w14:textId="77777777" w:rsidR="0096511E" w:rsidRPr="0063498B" w:rsidRDefault="0096511E" w:rsidP="00F32880">
      <w:pPr>
        <w:tabs>
          <w:tab w:val="left" w:pos="567"/>
        </w:tabs>
        <w:spacing w:after="0" w:line="276" w:lineRule="auto"/>
        <w:jc w:val="both"/>
        <w:rPr>
          <w:rFonts w:ascii="Arial" w:eastAsia="Arial" w:hAnsi="Arial" w:cs="Arial"/>
          <w:sz w:val="20"/>
          <w:szCs w:val="20"/>
        </w:rPr>
      </w:pPr>
    </w:p>
    <w:p w14:paraId="7D734036" w14:textId="2B242CE0" w:rsidR="0096511E" w:rsidRPr="0063498B" w:rsidRDefault="0096511E" w:rsidP="00D92584">
      <w:pPr>
        <w:pStyle w:val="PargrafodaLista"/>
        <w:numPr>
          <w:ilvl w:val="0"/>
          <w:numId w:val="5"/>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63498B">
        <w:rPr>
          <w:rFonts w:ascii="Arial" w:eastAsia="Arial" w:hAnsi="Arial" w:cs="Arial"/>
          <w:b/>
          <w:sz w:val="20"/>
          <w:szCs w:val="20"/>
        </w:rPr>
        <w:t>CLÁUSULA SÉTIMA – DO RECEBIMENTO</w:t>
      </w:r>
    </w:p>
    <w:p w14:paraId="46FB4015" w14:textId="16E4E565" w:rsidR="0096511E" w:rsidRPr="0063498B" w:rsidRDefault="0096511E" w:rsidP="00D92584">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Os </w:t>
      </w:r>
      <w:r w:rsidR="009B6193" w:rsidRPr="0063498B">
        <w:rPr>
          <w:rFonts w:ascii="Arial" w:hAnsi="Arial" w:cs="Arial"/>
          <w:sz w:val="20"/>
          <w:szCs w:val="20"/>
        </w:rPr>
        <w:t>serviço</w:t>
      </w:r>
      <w:r w:rsidRPr="0063498B">
        <w:rPr>
          <w:rFonts w:ascii="Arial" w:hAnsi="Arial" w:cs="Arial"/>
          <w:sz w:val="20"/>
          <w:szCs w:val="20"/>
        </w:rPr>
        <w:t>s serão recebidos provisoriamente</w:t>
      </w:r>
      <w:r w:rsidR="00F537F7" w:rsidRPr="0063498B">
        <w:rPr>
          <w:rFonts w:ascii="Arial" w:hAnsi="Arial" w:cs="Arial"/>
          <w:sz w:val="20"/>
          <w:szCs w:val="20"/>
        </w:rPr>
        <w:t xml:space="preserve"> e</w:t>
      </w:r>
      <w:r w:rsidRPr="0063498B">
        <w:rPr>
          <w:rFonts w:ascii="Arial" w:hAnsi="Arial" w:cs="Arial"/>
          <w:sz w:val="20"/>
          <w:szCs w:val="20"/>
        </w:rPr>
        <w:t xml:space="preserve"> de forma sumária, no ato da </w:t>
      </w:r>
      <w:r w:rsidR="00024BC4" w:rsidRPr="0063498B">
        <w:rPr>
          <w:rFonts w:ascii="Arial" w:hAnsi="Arial" w:cs="Arial"/>
          <w:sz w:val="20"/>
          <w:szCs w:val="20"/>
        </w:rPr>
        <w:t>realização</w:t>
      </w:r>
      <w:r w:rsidRPr="0063498B">
        <w:rPr>
          <w:rFonts w:ascii="Arial" w:hAnsi="Arial" w:cs="Arial"/>
          <w:sz w:val="20"/>
          <w:szCs w:val="20"/>
        </w:rPr>
        <w:t xml:space="preserve">, juntamente com a </w:t>
      </w:r>
      <w:r w:rsidRPr="0063498B">
        <w:rPr>
          <w:rFonts w:ascii="Arial" w:eastAsia="Calibri" w:hAnsi="Arial" w:cs="Arial"/>
          <w:sz w:val="20"/>
          <w:szCs w:val="20"/>
        </w:rPr>
        <w:t>nota</w:t>
      </w:r>
      <w:r w:rsidRPr="0063498B">
        <w:rPr>
          <w:rFonts w:ascii="Arial" w:hAnsi="Arial" w:cs="Arial"/>
          <w:sz w:val="20"/>
          <w:szCs w:val="20"/>
        </w:rPr>
        <w:t xml:space="preserve"> fiscal ou instrumento de cobrança equivalente, pelo</w:t>
      </w:r>
      <w:r w:rsidR="00F537F7" w:rsidRPr="0063498B">
        <w:rPr>
          <w:rFonts w:ascii="Arial" w:hAnsi="Arial" w:cs="Arial"/>
          <w:sz w:val="20"/>
          <w:szCs w:val="20"/>
        </w:rPr>
        <w:t xml:space="preserve"> </w:t>
      </w:r>
      <w:r w:rsidRPr="0063498B">
        <w:rPr>
          <w:rFonts w:ascii="Arial" w:hAnsi="Arial" w:cs="Arial"/>
          <w:sz w:val="20"/>
          <w:szCs w:val="20"/>
        </w:rPr>
        <w:t xml:space="preserve">responsável pelo acompanhamento e fiscalização, para efeito de posterior verificação de sua conformidade com as especificações constantes no </w:t>
      </w:r>
      <w:r w:rsidR="00D3123B" w:rsidRPr="0063498B">
        <w:rPr>
          <w:rFonts w:ascii="Arial" w:hAnsi="Arial" w:cs="Arial"/>
          <w:sz w:val="20"/>
          <w:szCs w:val="20"/>
        </w:rPr>
        <w:t>Termo de Referência</w:t>
      </w:r>
      <w:r w:rsidRPr="0063498B">
        <w:rPr>
          <w:rFonts w:ascii="Arial" w:hAnsi="Arial" w:cs="Arial"/>
          <w:color w:val="FF0000"/>
          <w:sz w:val="20"/>
          <w:szCs w:val="20"/>
        </w:rPr>
        <w:t xml:space="preserve"> </w:t>
      </w:r>
      <w:r w:rsidRPr="0063498B">
        <w:rPr>
          <w:rFonts w:ascii="Arial" w:hAnsi="Arial" w:cs="Arial"/>
          <w:sz w:val="20"/>
          <w:szCs w:val="20"/>
        </w:rPr>
        <w:t>e na proposta.</w:t>
      </w:r>
    </w:p>
    <w:p w14:paraId="2FD64624" w14:textId="6763B24D" w:rsidR="0096511E" w:rsidRPr="0063498B" w:rsidRDefault="0096511E" w:rsidP="00D92584">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Os </w:t>
      </w:r>
      <w:r w:rsidR="009B6193" w:rsidRPr="0063498B">
        <w:rPr>
          <w:rFonts w:ascii="Arial" w:hAnsi="Arial" w:cs="Arial"/>
          <w:sz w:val="20"/>
          <w:szCs w:val="20"/>
        </w:rPr>
        <w:t>serviço</w:t>
      </w:r>
      <w:r w:rsidRPr="0063498B">
        <w:rPr>
          <w:rFonts w:ascii="Arial" w:hAnsi="Arial" w:cs="Arial"/>
          <w:sz w:val="20"/>
          <w:szCs w:val="20"/>
        </w:rPr>
        <w:t xml:space="preserve">s poderão ser rejeitados, no todo ou em parte, inclusive antes do recebimento provisório, quando em desacordo com as especificações constantes no </w:t>
      </w:r>
      <w:r w:rsidR="00D3123B" w:rsidRPr="0063498B">
        <w:rPr>
          <w:rFonts w:ascii="Arial" w:hAnsi="Arial" w:cs="Arial"/>
          <w:sz w:val="20"/>
          <w:szCs w:val="20"/>
        </w:rPr>
        <w:t>Termo de Referência</w:t>
      </w:r>
      <w:r w:rsidRPr="0063498B">
        <w:rPr>
          <w:rFonts w:ascii="Arial" w:hAnsi="Arial" w:cs="Arial"/>
          <w:color w:val="FF0000"/>
          <w:sz w:val="20"/>
          <w:szCs w:val="20"/>
        </w:rPr>
        <w:t xml:space="preserve"> </w:t>
      </w:r>
      <w:r w:rsidRPr="0063498B">
        <w:rPr>
          <w:rFonts w:ascii="Arial" w:hAnsi="Arial" w:cs="Arial"/>
          <w:sz w:val="20"/>
          <w:szCs w:val="20"/>
        </w:rPr>
        <w:t xml:space="preserve">e na proposta, devendo ser substituídos no prazo de 48 (quarenta e oito horas), a contar da notificação da contratada, às suas custas, sem prejuízo da aplicação </w:t>
      </w:r>
      <w:r w:rsidR="005D1842" w:rsidRPr="0063498B">
        <w:rPr>
          <w:rFonts w:ascii="Arial" w:hAnsi="Arial" w:cs="Arial"/>
          <w:sz w:val="20"/>
          <w:szCs w:val="20"/>
        </w:rPr>
        <w:t>de</w:t>
      </w:r>
      <w:r w:rsidRPr="0063498B">
        <w:rPr>
          <w:rFonts w:ascii="Arial" w:hAnsi="Arial" w:cs="Arial"/>
          <w:sz w:val="20"/>
          <w:szCs w:val="20"/>
        </w:rPr>
        <w:t xml:space="preserve"> penalidades.</w:t>
      </w:r>
    </w:p>
    <w:p w14:paraId="4A4D9BC2" w14:textId="62E98038" w:rsidR="0096511E" w:rsidRPr="0063498B" w:rsidRDefault="0096511E" w:rsidP="00D92584">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 recebimento definitivo ocorrerá no</w:t>
      </w:r>
      <w:r w:rsidR="005D1842" w:rsidRPr="0063498B">
        <w:rPr>
          <w:rFonts w:ascii="Arial" w:hAnsi="Arial" w:cs="Arial"/>
          <w:sz w:val="20"/>
          <w:szCs w:val="20"/>
        </w:rPr>
        <w:t xml:space="preserve"> prazo de 05 (cinco) dias úteis</w:t>
      </w:r>
      <w:r w:rsidRPr="0063498B">
        <w:rPr>
          <w:rFonts w:ascii="Arial" w:hAnsi="Arial" w:cs="Arial"/>
          <w:sz w:val="20"/>
          <w:szCs w:val="20"/>
        </w:rPr>
        <w:t xml:space="preserve"> a contar do recebimento da nota fiscal ou instrumento de cobrança equivalente pela </w:t>
      </w:r>
      <w:r w:rsidR="00D3123B" w:rsidRPr="0063498B">
        <w:rPr>
          <w:rFonts w:ascii="Arial" w:hAnsi="Arial" w:cs="Arial"/>
          <w:sz w:val="20"/>
          <w:szCs w:val="20"/>
        </w:rPr>
        <w:t>Administração</w:t>
      </w:r>
      <w:r w:rsidRPr="0063498B">
        <w:rPr>
          <w:rFonts w:ascii="Arial" w:hAnsi="Arial" w:cs="Arial"/>
          <w:sz w:val="20"/>
          <w:szCs w:val="20"/>
        </w:rPr>
        <w:t>, após a verificação da qualidade e quantidade do material e consequente aceitação mediante termo detalhado.</w:t>
      </w:r>
    </w:p>
    <w:p w14:paraId="1E5D42A9" w14:textId="77777777" w:rsidR="0096511E" w:rsidRPr="0063498B" w:rsidRDefault="0096511E" w:rsidP="00D92584">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AD3176C" w14:textId="096E60B8" w:rsidR="0096511E" w:rsidRPr="0063498B" w:rsidRDefault="0096511E" w:rsidP="00D92584">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lastRenderedPageBreak/>
        <w:t xml:space="preserve"> </w:t>
      </w:r>
      <w:r w:rsidRPr="0063498B">
        <w:rPr>
          <w:rFonts w:ascii="Arial" w:hAnsi="Arial" w:cs="Arial"/>
          <w:bCs/>
          <w:sz w:val="20"/>
          <w:szCs w:val="20"/>
        </w:rPr>
        <w:t xml:space="preserve">No caso de controvérsia sobre a execução do objeto, quanto à dimensão, qualidade e quantidade, deverá ser observado o teor do </w:t>
      </w:r>
      <w:r w:rsidRPr="00AE4499">
        <w:rPr>
          <w:rFonts w:ascii="Arial" w:hAnsi="Arial" w:cs="Arial"/>
          <w:bCs/>
          <w:sz w:val="20"/>
          <w:szCs w:val="20"/>
        </w:rPr>
        <w:t>art. 143 da Lei nº 14.133/21</w:t>
      </w:r>
      <w:r w:rsidRPr="0063498B">
        <w:rPr>
          <w:rFonts w:ascii="Arial" w:hAnsi="Arial" w:cs="Arial"/>
          <w:bCs/>
          <w:sz w:val="20"/>
          <w:szCs w:val="20"/>
        </w:rPr>
        <w:t xml:space="preserve">, comunicando-se à </w:t>
      </w:r>
      <w:r w:rsidR="005D1842" w:rsidRPr="0063498B">
        <w:rPr>
          <w:rFonts w:ascii="Arial" w:hAnsi="Arial" w:cs="Arial"/>
          <w:bCs/>
          <w:sz w:val="20"/>
          <w:szCs w:val="20"/>
        </w:rPr>
        <w:t xml:space="preserve">CONTRATADA </w:t>
      </w:r>
      <w:r w:rsidRPr="0063498B">
        <w:rPr>
          <w:rFonts w:ascii="Arial" w:hAnsi="Arial" w:cs="Arial"/>
          <w:bCs/>
          <w:sz w:val="20"/>
          <w:szCs w:val="20"/>
        </w:rPr>
        <w:t xml:space="preserve">para emissão de Nota Fiscal no que </w:t>
      </w:r>
      <w:r w:rsidR="00AE4499" w:rsidRPr="0063498B">
        <w:rPr>
          <w:rFonts w:ascii="Arial" w:hAnsi="Arial" w:cs="Arial"/>
          <w:bCs/>
          <w:sz w:val="20"/>
          <w:szCs w:val="20"/>
        </w:rPr>
        <w:t>pertence</w:t>
      </w:r>
      <w:r w:rsidRPr="0063498B">
        <w:rPr>
          <w:rFonts w:ascii="Arial" w:hAnsi="Arial" w:cs="Arial"/>
          <w:bCs/>
          <w:sz w:val="20"/>
          <w:szCs w:val="20"/>
        </w:rPr>
        <w:t xml:space="preserve"> à parcela incontroversa da execução do objeto, para efeito de liquidação e pagamento.</w:t>
      </w:r>
    </w:p>
    <w:p w14:paraId="0F3675C3" w14:textId="288103F8" w:rsidR="0096511E" w:rsidRPr="0063498B" w:rsidRDefault="0096511E" w:rsidP="00D92584">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 prazo para a solução, pela </w:t>
      </w:r>
      <w:r w:rsidR="009444E7" w:rsidRPr="0063498B">
        <w:rPr>
          <w:rFonts w:ascii="Arial" w:hAnsi="Arial" w:cs="Arial"/>
          <w:sz w:val="20"/>
          <w:szCs w:val="20"/>
        </w:rPr>
        <w:t>CONTRATADA</w:t>
      </w:r>
      <w:r w:rsidRPr="0063498B">
        <w:rPr>
          <w:rFonts w:ascii="Arial" w:hAnsi="Arial" w:cs="Arial"/>
          <w:sz w:val="20"/>
          <w:szCs w:val="20"/>
        </w:rPr>
        <w:t xml:space="preserve">, de inconsistências na execução do objeto ou de saneamento da nota fiscal ou de instrumento de cobrança equivalente, verificadas pela </w:t>
      </w:r>
      <w:r w:rsidR="00D3123B" w:rsidRPr="0063498B">
        <w:rPr>
          <w:rFonts w:ascii="Arial" w:hAnsi="Arial" w:cs="Arial"/>
          <w:sz w:val="20"/>
          <w:szCs w:val="20"/>
        </w:rPr>
        <w:t>Administração</w:t>
      </w:r>
      <w:r w:rsidR="005D1842" w:rsidRPr="0063498B">
        <w:rPr>
          <w:rFonts w:ascii="Arial" w:hAnsi="Arial" w:cs="Arial"/>
          <w:sz w:val="20"/>
          <w:szCs w:val="20"/>
        </w:rPr>
        <w:t xml:space="preserve"> </w:t>
      </w:r>
      <w:r w:rsidRPr="0063498B">
        <w:rPr>
          <w:rFonts w:ascii="Arial" w:hAnsi="Arial" w:cs="Arial"/>
          <w:sz w:val="20"/>
          <w:szCs w:val="20"/>
        </w:rPr>
        <w:t>durante a análise prévia à liquidação de despesa, não será computado para os fins do recebimento definitivo.</w:t>
      </w:r>
    </w:p>
    <w:p w14:paraId="1E6B658F" w14:textId="3FF5BCAB" w:rsidR="002843BF" w:rsidRPr="0063498B" w:rsidRDefault="0096511E" w:rsidP="00D92584">
      <w:pPr>
        <w:pStyle w:val="PargrafodaLista"/>
        <w:numPr>
          <w:ilvl w:val="1"/>
          <w:numId w:val="5"/>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63498B">
        <w:rPr>
          <w:rFonts w:ascii="Arial" w:hAnsi="Arial" w:cs="Arial"/>
          <w:sz w:val="20"/>
          <w:szCs w:val="20"/>
        </w:rPr>
        <w:t xml:space="preserve">O recebimento provisório ou definitivo não excluirá a responsabilidade civil pela solidez e </w:t>
      </w:r>
      <w:r w:rsidR="00AA130A" w:rsidRPr="0063498B">
        <w:rPr>
          <w:rFonts w:ascii="Arial" w:hAnsi="Arial" w:cs="Arial"/>
          <w:sz w:val="20"/>
          <w:szCs w:val="20"/>
        </w:rPr>
        <w:t xml:space="preserve">qualidade dos </w:t>
      </w:r>
      <w:r w:rsidR="009B6193" w:rsidRPr="0063498B">
        <w:rPr>
          <w:rFonts w:ascii="Arial" w:hAnsi="Arial" w:cs="Arial"/>
          <w:sz w:val="20"/>
          <w:szCs w:val="20"/>
        </w:rPr>
        <w:t xml:space="preserve">serviços realizados </w:t>
      </w:r>
      <w:r w:rsidRPr="0063498B">
        <w:rPr>
          <w:rFonts w:ascii="Arial" w:hAnsi="Arial" w:cs="Arial"/>
          <w:sz w:val="20"/>
          <w:szCs w:val="20"/>
        </w:rPr>
        <w:t>nem a responsabilidade ético-profissional pela perfeita execução do contrato</w:t>
      </w:r>
    </w:p>
    <w:p w14:paraId="78B561B6" w14:textId="77777777" w:rsidR="0096511E" w:rsidRPr="0063498B" w:rsidRDefault="0096511E" w:rsidP="00F32880">
      <w:pPr>
        <w:tabs>
          <w:tab w:val="left" w:pos="567"/>
        </w:tabs>
        <w:spacing w:after="0" w:line="276" w:lineRule="auto"/>
        <w:jc w:val="both"/>
        <w:rPr>
          <w:rFonts w:ascii="Arial" w:eastAsia="Arial" w:hAnsi="Arial" w:cs="Arial"/>
          <w:sz w:val="20"/>
          <w:szCs w:val="20"/>
        </w:rPr>
      </w:pPr>
    </w:p>
    <w:p w14:paraId="7A049F97" w14:textId="2C1280DA" w:rsidR="002843BF" w:rsidRPr="0063498B" w:rsidRDefault="002843BF"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 xml:space="preserve">OITAVA </w:t>
      </w:r>
      <w:r w:rsidRPr="0063498B">
        <w:rPr>
          <w:rFonts w:ascii="Arial" w:eastAsia="Arial" w:hAnsi="Arial" w:cs="Arial"/>
          <w:b/>
          <w:sz w:val="20"/>
          <w:szCs w:val="20"/>
        </w:rPr>
        <w:t>– DO VALOR</w:t>
      </w:r>
    </w:p>
    <w:p w14:paraId="735787FC" w14:textId="760354A2" w:rsidR="001A1DD8" w:rsidRPr="0063498B" w:rsidRDefault="002843BF"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terá o valor global de R$ ______________________________________.</w:t>
      </w:r>
    </w:p>
    <w:p w14:paraId="07196191" w14:textId="77777777" w:rsidR="002843BF" w:rsidRPr="0063498B" w:rsidRDefault="002843BF" w:rsidP="00F32880">
      <w:pPr>
        <w:tabs>
          <w:tab w:val="left" w:pos="284"/>
          <w:tab w:val="center" w:pos="567"/>
        </w:tabs>
        <w:spacing w:after="0" w:line="276" w:lineRule="auto"/>
        <w:jc w:val="both"/>
        <w:rPr>
          <w:rFonts w:ascii="Arial" w:eastAsia="Arial" w:hAnsi="Arial" w:cs="Arial"/>
          <w:sz w:val="20"/>
          <w:szCs w:val="20"/>
        </w:rPr>
      </w:pPr>
    </w:p>
    <w:p w14:paraId="0008CAC8" w14:textId="08E35A48"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 xml:space="preserve">NONA </w:t>
      </w:r>
      <w:r w:rsidRPr="0063498B">
        <w:rPr>
          <w:rFonts w:ascii="Arial" w:eastAsia="Arial" w:hAnsi="Arial" w:cs="Arial"/>
          <w:b/>
          <w:sz w:val="20"/>
          <w:szCs w:val="20"/>
        </w:rPr>
        <w:t>– DO PAGAMENTO.</w:t>
      </w:r>
    </w:p>
    <w:p w14:paraId="6C58146C" w14:textId="77777777"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As faturas serão emitidas em reais.</w:t>
      </w:r>
    </w:p>
    <w:p w14:paraId="0E4CD20D" w14:textId="65A72D31"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O pagamento será efetuado </w:t>
      </w:r>
      <w:r w:rsidR="00AF49BC">
        <w:rPr>
          <w:rFonts w:ascii="Arial" w:hAnsi="Arial" w:cs="Arial"/>
          <w:sz w:val="20"/>
          <w:szCs w:val="20"/>
        </w:rPr>
        <w:t xml:space="preserve">mensalmente </w:t>
      </w:r>
      <w:r w:rsidRPr="0063498B">
        <w:rPr>
          <w:rFonts w:ascii="Arial" w:hAnsi="Arial" w:cs="Arial"/>
          <w:sz w:val="20"/>
          <w:szCs w:val="20"/>
        </w:rPr>
        <w:t xml:space="preserve">pela </w:t>
      </w:r>
      <w:r w:rsidR="0063498B" w:rsidRPr="0063498B">
        <w:rPr>
          <w:rFonts w:ascii="Arial" w:hAnsi="Arial" w:cs="Arial"/>
          <w:sz w:val="20"/>
          <w:szCs w:val="20"/>
        </w:rPr>
        <w:t>Prefeitura Municipal de Joanésia, MG</w:t>
      </w:r>
      <w:r w:rsidRPr="0063498B">
        <w:rPr>
          <w:rFonts w:ascii="Arial" w:hAnsi="Arial" w:cs="Arial"/>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1AA22E13" w14:textId="62AD9348"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O pagamento será realizado por meio de ordem bancária, para crédito em banco, agência e conta corrente indicados pela CONTRATADA.</w:t>
      </w:r>
    </w:p>
    <w:p w14:paraId="756FBB29" w14:textId="77777777"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3B59E66F" w14:textId="7859921B"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Para efeito de pagamento será observada os procedimentos de liquidação verificando a compatibilidade dos dados encontrados na nota fiscal com os emitidos no pedido enviado à </w:t>
      </w:r>
      <w:r w:rsidR="009444E7" w:rsidRPr="0063498B">
        <w:rPr>
          <w:rFonts w:ascii="Arial" w:hAnsi="Arial" w:cs="Arial"/>
          <w:sz w:val="20"/>
          <w:szCs w:val="20"/>
        </w:rPr>
        <w:t>CONTRATADA</w:t>
      </w:r>
      <w:r w:rsidRPr="0063498B">
        <w:rPr>
          <w:rFonts w:ascii="Arial" w:hAnsi="Arial" w:cs="Arial"/>
          <w:sz w:val="20"/>
          <w:szCs w:val="20"/>
        </w:rPr>
        <w:t>.</w:t>
      </w:r>
    </w:p>
    <w:p w14:paraId="7E4E5875" w14:textId="27178320"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A nota fiscal/fatura deverá ser emitida pela </w:t>
      </w:r>
      <w:r w:rsidR="009444E7" w:rsidRPr="0063498B">
        <w:rPr>
          <w:rFonts w:ascii="Arial" w:hAnsi="Arial" w:cs="Arial"/>
          <w:sz w:val="20"/>
          <w:szCs w:val="20"/>
        </w:rPr>
        <w:t xml:space="preserve">CONTRATADA </w:t>
      </w:r>
      <w:r w:rsidRPr="0063498B">
        <w:rPr>
          <w:rFonts w:ascii="Arial" w:hAnsi="Arial" w:cs="Arial"/>
          <w:sz w:val="20"/>
          <w:szCs w:val="20"/>
        </w:rPr>
        <w:t>em inteira conformidade com as exigências legais, especialmente as de natureza fiscal.</w:t>
      </w:r>
    </w:p>
    <w:p w14:paraId="06853B6F" w14:textId="55E558EC"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Identificando qualquer divergência na nota fiscal/fatura, deverá devolvê-la à CONTRATADA para que sejam feitas as correções necessárias, sendo que o prazo estipulado no item </w:t>
      </w:r>
      <w:r w:rsidR="009444E7" w:rsidRPr="0063498B">
        <w:rPr>
          <w:rFonts w:ascii="Arial" w:hAnsi="Arial" w:cs="Arial"/>
          <w:sz w:val="20"/>
          <w:szCs w:val="20"/>
        </w:rPr>
        <w:t>9</w:t>
      </w:r>
      <w:r w:rsidRPr="0063498B">
        <w:rPr>
          <w:rFonts w:ascii="Arial" w:hAnsi="Arial" w:cs="Arial"/>
          <w:sz w:val="20"/>
          <w:szCs w:val="20"/>
        </w:rPr>
        <w:t>.2 será contado somente a partir da reapresentação do documento, desde que devidamente sanado o vício.</w:t>
      </w:r>
    </w:p>
    <w:p w14:paraId="7FBCC55E" w14:textId="12224650"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Nenhum pagamento será efetuado enquanto estiver pendente de liquidação qualquer obrigação por parte da empresa registrada sem que isso gere direito a alteração de preços, correção monetária, compensação financeira ou paralisação da execução do objeto </w:t>
      </w:r>
      <w:r w:rsidR="009444E7" w:rsidRPr="0063498B">
        <w:rPr>
          <w:rFonts w:ascii="Arial" w:hAnsi="Arial" w:cs="Arial"/>
          <w:sz w:val="20"/>
          <w:szCs w:val="20"/>
        </w:rPr>
        <w:t>contratual</w:t>
      </w:r>
      <w:r w:rsidRPr="0063498B">
        <w:rPr>
          <w:rFonts w:ascii="Arial" w:hAnsi="Arial" w:cs="Arial"/>
          <w:sz w:val="20"/>
          <w:szCs w:val="20"/>
        </w:rPr>
        <w:t>.</w:t>
      </w:r>
    </w:p>
    <w:p w14:paraId="2D69EA11" w14:textId="65627CAD" w:rsidR="002843BF" w:rsidRPr="0063498B" w:rsidRDefault="002843BF" w:rsidP="00D92584">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63498B">
        <w:rPr>
          <w:rFonts w:ascii="Arial" w:hAnsi="Arial" w:cs="Arial"/>
          <w:sz w:val="20"/>
          <w:szCs w:val="20"/>
        </w:rPr>
        <w:t xml:space="preserve">Uma vez paga a importância discriminada na nota fiscal/fatura, a </w:t>
      </w:r>
      <w:r w:rsidR="009444E7" w:rsidRPr="0063498B">
        <w:rPr>
          <w:rFonts w:ascii="Arial" w:hAnsi="Arial" w:cs="Arial"/>
          <w:sz w:val="20"/>
          <w:szCs w:val="20"/>
        </w:rPr>
        <w:t>CONTRATADA</w:t>
      </w:r>
      <w:r w:rsidRPr="0063498B">
        <w:rPr>
          <w:rFonts w:ascii="Arial" w:hAnsi="Arial" w:cs="Arial"/>
          <w:sz w:val="20"/>
          <w:szCs w:val="20"/>
        </w:rPr>
        <w:t xml:space="preserve"> dará ao município plena, geral e irretratável quitação dos valores nela discriminados, para nada mais vir a reclamar ou exigir a qualquer título, tempo ou forma.</w:t>
      </w:r>
    </w:p>
    <w:p w14:paraId="013B6AD7"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5F7E7034" w14:textId="7440990D"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DÉCIMA</w:t>
      </w:r>
      <w:r w:rsidRPr="0063498B">
        <w:rPr>
          <w:rFonts w:ascii="Arial" w:eastAsia="Arial" w:hAnsi="Arial" w:cs="Arial"/>
          <w:b/>
          <w:sz w:val="20"/>
          <w:szCs w:val="20"/>
        </w:rPr>
        <w:t xml:space="preserve"> – DOS RECURSOS ORÇAMENTÁRIOS</w:t>
      </w:r>
    </w:p>
    <w:p w14:paraId="65CB1D7F" w14:textId="29C6F110" w:rsidR="001A1DD8" w:rsidRPr="009B5B4C" w:rsidRDefault="008C1252" w:rsidP="00D92584">
      <w:pPr>
        <w:pStyle w:val="PargrafodaLista"/>
        <w:numPr>
          <w:ilvl w:val="1"/>
          <w:numId w:val="5"/>
        </w:numPr>
        <w:tabs>
          <w:tab w:val="left" w:pos="284"/>
          <w:tab w:val="left" w:pos="567"/>
        </w:tabs>
        <w:spacing w:after="0" w:line="276" w:lineRule="auto"/>
        <w:ind w:left="0" w:firstLine="0"/>
        <w:jc w:val="both"/>
        <w:rPr>
          <w:rFonts w:ascii="Arial" w:hAnsi="Arial" w:cs="Arial"/>
          <w:sz w:val="20"/>
          <w:szCs w:val="20"/>
        </w:rPr>
      </w:pPr>
      <w:r w:rsidRPr="009B5B4C">
        <w:rPr>
          <w:rFonts w:ascii="Arial" w:eastAsia="Arial" w:hAnsi="Arial" w:cs="Arial"/>
          <w:sz w:val="20"/>
          <w:szCs w:val="20"/>
        </w:rPr>
        <w:t>Os recursos orçamentários para o pagamento desta despesa correrão</w:t>
      </w:r>
      <w:r w:rsidR="001A1DD8" w:rsidRPr="009B5B4C">
        <w:rPr>
          <w:rFonts w:ascii="Arial" w:eastAsia="Arial" w:hAnsi="Arial" w:cs="Arial"/>
          <w:sz w:val="20"/>
          <w:szCs w:val="20"/>
        </w:rPr>
        <w:t xml:space="preserve"> por conta das seguintes dotações:</w:t>
      </w:r>
      <w:r w:rsidR="009B5B4C" w:rsidRPr="009B5B4C">
        <w:rPr>
          <w:rFonts w:ascii="Arial" w:eastAsia="Arial" w:hAnsi="Arial" w:cs="Arial"/>
          <w:sz w:val="20"/>
          <w:szCs w:val="20"/>
        </w:rPr>
        <w:t xml:space="preserve"> </w:t>
      </w:r>
      <w:sdt>
        <w:sdtPr>
          <w:rPr>
            <w:rFonts w:ascii="Arial" w:hAnsi="Arial" w:cs="Arial"/>
            <w:sz w:val="20"/>
            <w:szCs w:val="20"/>
          </w:rPr>
          <w:alias w:val="Autor"/>
          <w:tag w:val=""/>
          <w:id w:val="1230809453"/>
          <w:placeholder>
            <w:docPart w:val="D3428E72CAC04648809A7CE09E84E460"/>
          </w:placeholder>
          <w:dataBinding w:prefixMappings="xmlns:ns0='http://purl.org/dc/elements/1.1/' xmlns:ns1='http://schemas.openxmlformats.org/package/2006/metadata/core-properties' " w:xpath="/ns1:coreProperties[1]/ns0:creator[1]" w:storeItemID="{6C3C8BC8-F283-45AE-878A-BAB7291924A1}"/>
          <w:text/>
        </w:sdtPr>
        <w:sdtContent>
          <w:r w:rsidR="005E1FAF">
            <w:rPr>
              <w:rFonts w:ascii="Arial" w:hAnsi="Arial" w:cs="Arial"/>
              <w:sz w:val="20"/>
              <w:szCs w:val="20"/>
            </w:rPr>
            <w:t>020701.1030100142035.000033903900 – Ficha 355; 021001.2012200032201.000033903900 – Ficha 1013</w:t>
          </w:r>
        </w:sdtContent>
      </w:sdt>
    </w:p>
    <w:p w14:paraId="1F64E488" w14:textId="77777777" w:rsidR="008C1252" w:rsidRPr="0063498B" w:rsidRDefault="008C1252" w:rsidP="00F32880">
      <w:pPr>
        <w:tabs>
          <w:tab w:val="left" w:pos="284"/>
          <w:tab w:val="center" w:pos="567"/>
        </w:tabs>
        <w:spacing w:after="0" w:line="276" w:lineRule="auto"/>
        <w:jc w:val="both"/>
        <w:rPr>
          <w:rFonts w:ascii="Arial" w:eastAsia="Arial" w:hAnsi="Arial" w:cs="Arial"/>
          <w:sz w:val="20"/>
          <w:szCs w:val="20"/>
        </w:rPr>
      </w:pPr>
    </w:p>
    <w:p w14:paraId="3C378AD2" w14:textId="512824FC"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CLÁUSULA </w:t>
      </w:r>
      <w:r w:rsidR="0093127C" w:rsidRPr="0063498B">
        <w:rPr>
          <w:rFonts w:ascii="Arial" w:eastAsia="Arial" w:hAnsi="Arial" w:cs="Arial"/>
          <w:b/>
          <w:sz w:val="20"/>
          <w:szCs w:val="20"/>
        </w:rPr>
        <w:t>DÉCIMA PRIMEIRA – DAS ALTERAÇÕES</w:t>
      </w:r>
      <w:r w:rsidRPr="0063498B">
        <w:rPr>
          <w:rFonts w:ascii="Arial" w:eastAsia="Arial" w:hAnsi="Arial" w:cs="Arial"/>
          <w:b/>
          <w:sz w:val="20"/>
          <w:szCs w:val="20"/>
        </w:rPr>
        <w:t>.</w:t>
      </w:r>
    </w:p>
    <w:p w14:paraId="39D57388" w14:textId="2EFD3AC7"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Este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poderá ser alterado com as devidas justificativas unilateralmente pela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ou por comum acordo entre as partes nas hipóteses previstas no art. </w:t>
      </w:r>
      <w:r w:rsidR="0093127C" w:rsidRPr="0063498B">
        <w:rPr>
          <w:rFonts w:ascii="Arial" w:eastAsia="Arial" w:hAnsi="Arial" w:cs="Arial"/>
          <w:sz w:val="20"/>
          <w:szCs w:val="20"/>
        </w:rPr>
        <w:t>124</w:t>
      </w:r>
      <w:r w:rsidRPr="0063498B">
        <w:rPr>
          <w:rFonts w:ascii="Arial" w:eastAsia="Arial" w:hAnsi="Arial" w:cs="Arial"/>
          <w:sz w:val="20"/>
          <w:szCs w:val="20"/>
        </w:rPr>
        <w:t xml:space="preserve"> da Lei Federal nº </w:t>
      </w:r>
      <w:r w:rsidR="0093127C" w:rsidRPr="0063498B">
        <w:rPr>
          <w:rFonts w:ascii="Arial" w:eastAsia="Arial" w:hAnsi="Arial" w:cs="Arial"/>
          <w:sz w:val="20"/>
          <w:szCs w:val="20"/>
        </w:rPr>
        <w:t>14.133/21</w:t>
      </w:r>
      <w:r w:rsidRPr="0063498B">
        <w:rPr>
          <w:rFonts w:ascii="Arial" w:eastAsia="Arial" w:hAnsi="Arial" w:cs="Arial"/>
          <w:sz w:val="20"/>
          <w:szCs w:val="20"/>
        </w:rPr>
        <w:t>;</w:t>
      </w:r>
    </w:p>
    <w:p w14:paraId="4CBDE8B2" w14:textId="4E2AB65E"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 xml:space="preserve">A CONTRATADA fica obrigada a aceitar na mesma condição deste, os acréscimos ou supressões que se fizerem necessários para </w:t>
      </w:r>
      <w:r w:rsidR="00024BC4" w:rsidRPr="0063498B">
        <w:rPr>
          <w:rFonts w:ascii="Arial" w:eastAsia="Arial" w:hAnsi="Arial" w:cs="Arial"/>
          <w:sz w:val="20"/>
          <w:szCs w:val="20"/>
        </w:rPr>
        <w:t>a realização do serviço</w:t>
      </w:r>
      <w:r w:rsidRPr="0063498B">
        <w:rPr>
          <w:rFonts w:ascii="Arial" w:eastAsia="Arial" w:hAnsi="Arial" w:cs="Arial"/>
          <w:sz w:val="20"/>
          <w:szCs w:val="20"/>
        </w:rPr>
        <w:t xml:space="preserve"> até o limite de 25% (vinte e cinco por cento)</w:t>
      </w:r>
      <w:r w:rsidR="0093127C" w:rsidRPr="0063498B">
        <w:rPr>
          <w:rFonts w:ascii="Arial" w:eastAsia="Arial" w:hAnsi="Arial" w:cs="Arial"/>
          <w:sz w:val="20"/>
          <w:szCs w:val="20"/>
        </w:rPr>
        <w:t>,</w:t>
      </w:r>
      <w:r w:rsidRPr="0063498B">
        <w:rPr>
          <w:rFonts w:ascii="Arial" w:eastAsia="Arial" w:hAnsi="Arial" w:cs="Arial"/>
          <w:sz w:val="20"/>
          <w:szCs w:val="20"/>
        </w:rPr>
        <w:t xml:space="preserve"> conforme preceitua o art. </w:t>
      </w:r>
      <w:r w:rsidR="0093127C" w:rsidRPr="0063498B">
        <w:rPr>
          <w:rFonts w:ascii="Arial" w:eastAsia="Arial" w:hAnsi="Arial" w:cs="Arial"/>
          <w:sz w:val="20"/>
          <w:szCs w:val="20"/>
        </w:rPr>
        <w:t>125</w:t>
      </w:r>
      <w:r w:rsidRPr="0063498B">
        <w:rPr>
          <w:rFonts w:ascii="Arial" w:eastAsia="Arial" w:hAnsi="Arial" w:cs="Arial"/>
          <w:sz w:val="20"/>
          <w:szCs w:val="20"/>
        </w:rPr>
        <w:t xml:space="preserve"> da Lei Federal nº </w:t>
      </w:r>
      <w:r w:rsidR="0093127C" w:rsidRPr="0063498B">
        <w:rPr>
          <w:rFonts w:ascii="Arial" w:eastAsia="Arial" w:hAnsi="Arial" w:cs="Arial"/>
          <w:sz w:val="20"/>
          <w:szCs w:val="20"/>
        </w:rPr>
        <w:t>14.133/21</w:t>
      </w:r>
      <w:r w:rsidRPr="0063498B">
        <w:rPr>
          <w:rFonts w:ascii="Arial" w:eastAsia="Arial" w:hAnsi="Arial" w:cs="Arial"/>
          <w:sz w:val="20"/>
          <w:szCs w:val="20"/>
        </w:rPr>
        <w:t>;</w:t>
      </w:r>
    </w:p>
    <w:p w14:paraId="2C94C8A9"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62E2C69F" w14:textId="2611064C"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D35CFE" w:rsidRPr="0063498B">
        <w:rPr>
          <w:rFonts w:ascii="Arial" w:eastAsia="Arial" w:hAnsi="Arial" w:cs="Arial"/>
          <w:b/>
          <w:sz w:val="20"/>
          <w:szCs w:val="20"/>
        </w:rPr>
        <w:t>DÉCIMA SEGUNDA</w:t>
      </w:r>
      <w:r w:rsidRPr="0063498B">
        <w:rPr>
          <w:rFonts w:ascii="Arial" w:eastAsia="Arial" w:hAnsi="Arial" w:cs="Arial"/>
          <w:b/>
          <w:sz w:val="20"/>
          <w:szCs w:val="20"/>
        </w:rPr>
        <w:t xml:space="preserve"> – </w:t>
      </w:r>
      <w:r w:rsidR="008A790E" w:rsidRPr="0063498B">
        <w:rPr>
          <w:rFonts w:ascii="Arial" w:eastAsia="Arial" w:hAnsi="Arial" w:cs="Arial"/>
          <w:b/>
          <w:sz w:val="20"/>
          <w:szCs w:val="20"/>
        </w:rPr>
        <w:t>D</w:t>
      </w:r>
      <w:r w:rsidR="00A74738">
        <w:rPr>
          <w:rFonts w:ascii="Arial" w:eastAsia="Arial" w:hAnsi="Arial" w:cs="Arial"/>
          <w:b/>
          <w:sz w:val="20"/>
          <w:szCs w:val="20"/>
        </w:rPr>
        <w:t>O REAJUSTE</w:t>
      </w:r>
    </w:p>
    <w:p w14:paraId="30EAA9B0" w14:textId="525C9484"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Município e a CONTRATADA poderão restabelecer o equilíbrio econômico / financeiro da contratação, nos </w:t>
      </w:r>
      <w:r w:rsidR="00C81CE3" w:rsidRPr="00A25A16">
        <w:rPr>
          <w:rFonts w:ascii="Arial" w:hAnsi="Arial" w:cs="Arial"/>
          <w:sz w:val="20"/>
          <w:szCs w:val="20"/>
        </w:rPr>
        <w:t xml:space="preserve">termos </w:t>
      </w:r>
      <w:r w:rsidR="00D05B70" w:rsidRPr="00D05B8E">
        <w:rPr>
          <w:rFonts w:ascii="Verdana" w:hAnsi="Verdana" w:cs="Arial"/>
          <w:sz w:val="20"/>
          <w:szCs w:val="20"/>
        </w:rPr>
        <w:t>d</w:t>
      </w:r>
      <w:r w:rsidR="00D05B70">
        <w:rPr>
          <w:rFonts w:ascii="Verdana" w:hAnsi="Verdana" w:cs="Arial"/>
          <w:sz w:val="20"/>
          <w:szCs w:val="20"/>
        </w:rPr>
        <w:t xml:space="preserve">a alínea “b” do inciso II do art. 124 </w:t>
      </w:r>
      <w:r w:rsidR="00D05B70" w:rsidRPr="00D05B8E">
        <w:rPr>
          <w:rFonts w:ascii="Verdana" w:hAnsi="Verdana" w:cs="Arial"/>
          <w:sz w:val="20"/>
          <w:szCs w:val="20"/>
        </w:rPr>
        <w:t>da Lei nº 14.133/21</w:t>
      </w:r>
      <w:r w:rsidRPr="0063498B">
        <w:rPr>
          <w:rFonts w:ascii="Arial" w:eastAsia="Arial" w:hAnsi="Arial" w:cs="Arial"/>
          <w:sz w:val="20"/>
          <w:szCs w:val="20"/>
        </w:rPr>
        <w:t>, precedid</w:t>
      </w:r>
      <w:r w:rsidR="00A74738">
        <w:rPr>
          <w:rFonts w:ascii="Arial" w:eastAsia="Arial" w:hAnsi="Arial" w:cs="Arial"/>
          <w:sz w:val="20"/>
          <w:szCs w:val="20"/>
        </w:rPr>
        <w:t>o</w:t>
      </w:r>
      <w:r w:rsidRPr="0063498B">
        <w:rPr>
          <w:rFonts w:ascii="Arial" w:eastAsia="Arial" w:hAnsi="Arial" w:cs="Arial"/>
          <w:sz w:val="20"/>
          <w:szCs w:val="20"/>
        </w:rPr>
        <w:t xml:space="preserve"> de cálculo e demonstração analítica devidamente fundamentada do aumento ou diminuição dos custos, obedecidos os critérios estabelecidos em planilha de formação de preços e tendo como limite a média dos preços encontrados no mercado em geral.</w:t>
      </w:r>
    </w:p>
    <w:p w14:paraId="357C9C4E" w14:textId="6DB33DCE"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Os preços registrados poderão ser revistos para manter o equilíbrio econômico-financeiro do compromisso com base</w:t>
      </w:r>
      <w:r w:rsidR="008D2A0C" w:rsidRPr="0063498B">
        <w:rPr>
          <w:rFonts w:ascii="Arial" w:eastAsia="Arial" w:hAnsi="Arial" w:cs="Arial"/>
          <w:sz w:val="20"/>
          <w:szCs w:val="20"/>
        </w:rPr>
        <w:t xml:space="preserve"> na variação anual do IPCA </w:t>
      </w:r>
      <w:r w:rsidR="00322E71" w:rsidRPr="0063498B">
        <w:rPr>
          <w:rFonts w:ascii="Arial" w:eastAsia="Arial" w:hAnsi="Arial" w:cs="Arial"/>
          <w:sz w:val="20"/>
          <w:szCs w:val="20"/>
        </w:rPr>
        <w:t xml:space="preserve">contato </w:t>
      </w:r>
      <w:r w:rsidR="008D2A0C" w:rsidRPr="0063498B">
        <w:rPr>
          <w:rFonts w:ascii="Arial" w:eastAsia="Arial" w:hAnsi="Arial" w:cs="Arial"/>
          <w:sz w:val="20"/>
          <w:szCs w:val="20"/>
        </w:rPr>
        <w:t>a partir da composição do orçamento estimado para contratação</w:t>
      </w:r>
      <w:r w:rsidRPr="0063498B">
        <w:rPr>
          <w:rFonts w:ascii="Arial" w:eastAsia="Arial" w:hAnsi="Arial" w:cs="Arial"/>
          <w:sz w:val="20"/>
          <w:szCs w:val="20"/>
        </w:rPr>
        <w:t>.</w:t>
      </w:r>
    </w:p>
    <w:p w14:paraId="08852E3C" w14:textId="457AF4AC"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Quando não for possível o reequilíbrio do </w:t>
      </w:r>
      <w:r w:rsidR="00D3123B" w:rsidRPr="0063498B">
        <w:rPr>
          <w:rFonts w:ascii="Arial" w:eastAsia="Arial" w:hAnsi="Arial" w:cs="Arial"/>
          <w:sz w:val="20"/>
          <w:szCs w:val="20"/>
        </w:rPr>
        <w:t xml:space="preserve">Contrato </w:t>
      </w:r>
      <w:r w:rsidRPr="0063498B">
        <w:rPr>
          <w:rFonts w:ascii="Arial" w:eastAsia="Arial" w:hAnsi="Arial" w:cs="Arial"/>
          <w:sz w:val="20"/>
          <w:szCs w:val="20"/>
        </w:rPr>
        <w:t>através do índice descrito no item anterior, comprovação de percas será efetuada mediante apresentação de Nota Fiscal de entrada à época da licitação e Nota Fiscal à época do pedido, apurando-se o percentual variado.</w:t>
      </w:r>
    </w:p>
    <w:p w14:paraId="21F1D9EF" w14:textId="3EEC2D71" w:rsidR="00D35CFE" w:rsidRPr="0063498B" w:rsidRDefault="00D35CFE"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Recebido os pedidos de </w:t>
      </w:r>
      <w:r w:rsidR="00A74738">
        <w:rPr>
          <w:rFonts w:ascii="Arial" w:eastAsia="Arial" w:hAnsi="Arial" w:cs="Arial"/>
          <w:sz w:val="20"/>
          <w:szCs w:val="20"/>
        </w:rPr>
        <w:t xml:space="preserve">reajuste </w:t>
      </w:r>
      <w:r w:rsidRPr="0063498B">
        <w:rPr>
          <w:rFonts w:ascii="Arial" w:eastAsia="Arial" w:hAnsi="Arial" w:cs="Arial"/>
          <w:sz w:val="20"/>
          <w:szCs w:val="20"/>
        </w:rPr>
        <w:t xml:space="preserve">frente ao contrato, a </w:t>
      </w:r>
      <w:r w:rsidR="00D3123B" w:rsidRPr="0063498B">
        <w:rPr>
          <w:rFonts w:ascii="Arial" w:eastAsia="Arial" w:hAnsi="Arial" w:cs="Arial"/>
          <w:sz w:val="20"/>
          <w:szCs w:val="20"/>
        </w:rPr>
        <w:t>Administração</w:t>
      </w:r>
      <w:r w:rsidRPr="0063498B">
        <w:rPr>
          <w:rFonts w:ascii="Arial" w:eastAsia="Arial" w:hAnsi="Arial" w:cs="Arial"/>
          <w:sz w:val="20"/>
          <w:szCs w:val="20"/>
        </w:rPr>
        <w:t xml:space="preserve"> terá o prazo de 15 (quinze) dias úteis para decidir sobre o pedido, apresentando para tanto os fatos motivadores para deferimento ou indeferimento. </w:t>
      </w:r>
    </w:p>
    <w:p w14:paraId="784B7BBA"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4E64FAA3" w14:textId="56EAA94D" w:rsidR="001A1DD8" w:rsidRPr="0063498B" w:rsidRDefault="001A1DD8"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DÉCIMA</w:t>
      </w:r>
      <w:r w:rsidR="00626B54" w:rsidRPr="0063498B">
        <w:rPr>
          <w:rFonts w:ascii="Arial" w:eastAsia="Arial" w:hAnsi="Arial" w:cs="Arial"/>
          <w:b/>
          <w:sz w:val="20"/>
          <w:szCs w:val="20"/>
        </w:rPr>
        <w:t xml:space="preserve"> TERCEIRA </w:t>
      </w:r>
      <w:r w:rsidRPr="0063498B">
        <w:rPr>
          <w:rFonts w:ascii="Arial" w:eastAsia="Arial" w:hAnsi="Arial" w:cs="Arial"/>
          <w:b/>
          <w:sz w:val="20"/>
          <w:szCs w:val="20"/>
        </w:rPr>
        <w:t>– DA EXECUÇÃO DO CONTRATO.</w:t>
      </w:r>
    </w:p>
    <w:p w14:paraId="12F025F2" w14:textId="12D13E5D"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deverá ser fielmente executado pelas partes pactuadas nas hipóteses previstas pelos artigos </w:t>
      </w:r>
      <w:r w:rsidR="008A790E" w:rsidRPr="0063498B">
        <w:rPr>
          <w:rFonts w:ascii="Arial" w:eastAsia="Arial" w:hAnsi="Arial" w:cs="Arial"/>
          <w:sz w:val="20"/>
          <w:szCs w:val="20"/>
        </w:rPr>
        <w:t>89</w:t>
      </w:r>
      <w:r w:rsidRPr="0063498B">
        <w:rPr>
          <w:rFonts w:ascii="Arial" w:eastAsia="Arial" w:hAnsi="Arial" w:cs="Arial"/>
          <w:sz w:val="20"/>
          <w:szCs w:val="20"/>
        </w:rPr>
        <w:t xml:space="preserve"> a </w:t>
      </w:r>
      <w:r w:rsidR="008A790E" w:rsidRPr="0063498B">
        <w:rPr>
          <w:rFonts w:ascii="Arial" w:eastAsia="Arial" w:hAnsi="Arial" w:cs="Arial"/>
          <w:sz w:val="20"/>
          <w:szCs w:val="20"/>
        </w:rPr>
        <w:t>95</w:t>
      </w:r>
      <w:r w:rsidRPr="0063498B">
        <w:rPr>
          <w:rFonts w:ascii="Arial" w:eastAsia="Arial" w:hAnsi="Arial" w:cs="Arial"/>
          <w:sz w:val="20"/>
          <w:szCs w:val="20"/>
        </w:rPr>
        <w:t xml:space="preserve"> da Lei Federal nº </w:t>
      </w:r>
      <w:r w:rsidR="008A790E" w:rsidRPr="0063498B">
        <w:rPr>
          <w:rFonts w:ascii="Arial" w:eastAsia="Arial" w:hAnsi="Arial" w:cs="Arial"/>
          <w:sz w:val="20"/>
          <w:szCs w:val="20"/>
        </w:rPr>
        <w:t>14.133/21</w:t>
      </w:r>
      <w:r w:rsidRPr="0063498B">
        <w:rPr>
          <w:rFonts w:ascii="Arial" w:eastAsia="Arial" w:hAnsi="Arial" w:cs="Arial"/>
          <w:sz w:val="20"/>
          <w:szCs w:val="20"/>
        </w:rPr>
        <w:t>;</w:t>
      </w:r>
    </w:p>
    <w:p w14:paraId="1991C947" w14:textId="20E918FA" w:rsidR="00626B54" w:rsidRPr="0063498B" w:rsidRDefault="00966A32"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b/>
          <w:sz w:val="20"/>
          <w:szCs w:val="20"/>
        </w:rPr>
        <w:t>DAS OBRIGAÇÕES DA CONTRADA</w:t>
      </w:r>
      <w:r w:rsidR="00626B54" w:rsidRPr="0063498B">
        <w:rPr>
          <w:rFonts w:ascii="Arial" w:eastAsia="Arial" w:hAnsi="Arial" w:cs="Arial"/>
          <w:sz w:val="20"/>
          <w:szCs w:val="20"/>
        </w:rPr>
        <w:t>.</w:t>
      </w:r>
    </w:p>
    <w:p w14:paraId="7572F337" w14:textId="58392462" w:rsidR="00626B54" w:rsidRPr="0063498B" w:rsidRDefault="003667A8"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Executar os serviços</w:t>
      </w:r>
      <w:r w:rsidR="00626B54" w:rsidRPr="0063498B">
        <w:rPr>
          <w:rFonts w:ascii="Arial" w:eastAsia="Arial" w:hAnsi="Arial" w:cs="Arial"/>
          <w:sz w:val="20"/>
          <w:szCs w:val="20"/>
        </w:rPr>
        <w:t xml:space="preserve"> objeto deste </w:t>
      </w:r>
      <w:r w:rsidR="00D3123B" w:rsidRPr="0063498B">
        <w:rPr>
          <w:rFonts w:ascii="Arial" w:eastAsia="Arial" w:hAnsi="Arial" w:cs="Arial"/>
          <w:sz w:val="20"/>
          <w:szCs w:val="20"/>
        </w:rPr>
        <w:t>Edital</w:t>
      </w:r>
      <w:r w:rsidR="00626B54" w:rsidRPr="0063498B">
        <w:rPr>
          <w:rFonts w:ascii="Arial" w:eastAsia="Arial" w:hAnsi="Arial" w:cs="Arial"/>
          <w:sz w:val="20"/>
          <w:szCs w:val="20"/>
        </w:rPr>
        <w:t xml:space="preserve"> dentro das condições estabelecidas e respeitando os prazos fixados.</w:t>
      </w:r>
    </w:p>
    <w:p w14:paraId="2EB13CBD" w14:textId="1BEAAA96"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Executar 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ne melhor forma de direito e </w:t>
      </w:r>
      <w:r w:rsidR="00322E71" w:rsidRPr="0063498B">
        <w:rPr>
          <w:rFonts w:ascii="Arial" w:eastAsia="Arial" w:hAnsi="Arial" w:cs="Arial"/>
          <w:sz w:val="20"/>
          <w:szCs w:val="20"/>
        </w:rPr>
        <w:t>boa-fé</w:t>
      </w:r>
      <w:r w:rsidRPr="0063498B">
        <w:rPr>
          <w:rFonts w:ascii="Arial" w:eastAsia="Arial" w:hAnsi="Arial" w:cs="Arial"/>
          <w:sz w:val="20"/>
          <w:szCs w:val="20"/>
        </w:rPr>
        <w:t xml:space="preserve"> responsabilizando-se pela perfeição técnica dos </w:t>
      </w:r>
      <w:r w:rsidR="009B6193" w:rsidRPr="0063498B">
        <w:rPr>
          <w:rFonts w:ascii="Arial" w:eastAsia="Arial" w:hAnsi="Arial" w:cs="Arial"/>
          <w:sz w:val="20"/>
          <w:szCs w:val="20"/>
        </w:rPr>
        <w:t>serviços realizados</w:t>
      </w:r>
      <w:r w:rsidRPr="0063498B">
        <w:rPr>
          <w:rFonts w:ascii="Arial" w:eastAsia="Arial" w:hAnsi="Arial" w:cs="Arial"/>
          <w:sz w:val="20"/>
          <w:szCs w:val="20"/>
        </w:rPr>
        <w:t>.</w:t>
      </w:r>
    </w:p>
    <w:p w14:paraId="676112F9" w14:textId="3BC5B386"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Responsabilizar-se pela qualidade dos </w:t>
      </w:r>
      <w:r w:rsidR="009B6193" w:rsidRPr="0063498B">
        <w:rPr>
          <w:rFonts w:ascii="Arial" w:eastAsia="Arial" w:hAnsi="Arial" w:cs="Arial"/>
          <w:sz w:val="20"/>
          <w:szCs w:val="20"/>
        </w:rPr>
        <w:t>serviço</w:t>
      </w:r>
      <w:r w:rsidRPr="0063498B">
        <w:rPr>
          <w:rFonts w:ascii="Arial" w:eastAsia="Arial" w:hAnsi="Arial" w:cs="Arial"/>
          <w:sz w:val="20"/>
          <w:szCs w:val="20"/>
        </w:rPr>
        <w:t xml:space="preserve">s, substituindo no prazo de 48 (quarenta e oito) horas, aqueles que apresentarem qualquer tipo de vício ou imperfeição, ou não se adequarem às especificações constantes deste </w:t>
      </w:r>
      <w:r w:rsidR="00D3123B" w:rsidRPr="0063498B">
        <w:rPr>
          <w:rFonts w:ascii="Arial" w:eastAsia="Arial" w:hAnsi="Arial" w:cs="Arial"/>
          <w:sz w:val="20"/>
          <w:szCs w:val="20"/>
        </w:rPr>
        <w:t>Edital</w:t>
      </w:r>
      <w:r w:rsidRPr="0063498B">
        <w:rPr>
          <w:rFonts w:ascii="Arial" w:eastAsia="Arial" w:hAnsi="Arial" w:cs="Arial"/>
          <w:sz w:val="20"/>
          <w:szCs w:val="20"/>
        </w:rPr>
        <w:t xml:space="preserve"> sob pena de aplicação das sanções cabíveis, inclusive </w:t>
      </w:r>
      <w:r w:rsidR="00F838EA">
        <w:rPr>
          <w:rFonts w:ascii="Arial" w:eastAsia="Arial" w:hAnsi="Arial" w:cs="Arial"/>
          <w:sz w:val="20"/>
          <w:szCs w:val="20"/>
        </w:rPr>
        <w:t>extinção</w:t>
      </w:r>
      <w:r w:rsidRPr="0063498B">
        <w:rPr>
          <w:rFonts w:ascii="Arial" w:eastAsia="Arial" w:hAnsi="Arial" w:cs="Arial"/>
          <w:sz w:val="20"/>
          <w:szCs w:val="20"/>
        </w:rPr>
        <w:t xml:space="preserve"> contratual.</w:t>
      </w:r>
    </w:p>
    <w:p w14:paraId="5909690C" w14:textId="2423C5F4"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proofErr w:type="spellStart"/>
      <w:r w:rsidRPr="0063498B">
        <w:rPr>
          <w:rFonts w:ascii="Arial" w:eastAsia="Arial" w:hAnsi="Arial" w:cs="Arial"/>
          <w:sz w:val="20"/>
          <w:szCs w:val="20"/>
        </w:rPr>
        <w:t>Fornecer</w:t>
      </w:r>
      <w:proofErr w:type="spellEnd"/>
      <w:r w:rsidRPr="0063498B">
        <w:rPr>
          <w:rFonts w:ascii="Arial" w:eastAsia="Arial" w:hAnsi="Arial" w:cs="Arial"/>
          <w:sz w:val="20"/>
          <w:szCs w:val="20"/>
        </w:rPr>
        <w:t xml:space="preserve"> </w:t>
      </w:r>
      <w:r w:rsidR="009B6193" w:rsidRPr="0063498B">
        <w:rPr>
          <w:rFonts w:ascii="Arial" w:eastAsia="Arial" w:hAnsi="Arial" w:cs="Arial"/>
          <w:sz w:val="20"/>
          <w:szCs w:val="20"/>
        </w:rPr>
        <w:t>serviços</w:t>
      </w:r>
      <w:r w:rsidRPr="0063498B">
        <w:rPr>
          <w:rFonts w:ascii="Arial" w:eastAsia="Arial" w:hAnsi="Arial" w:cs="Arial"/>
          <w:sz w:val="20"/>
          <w:szCs w:val="20"/>
        </w:rPr>
        <w:t xml:space="preserve"> que satisfaçam rigorosamente as especificações constantes deste Termo.</w:t>
      </w:r>
    </w:p>
    <w:p w14:paraId="7A227395" w14:textId="77777777"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7E9D92C5" w14:textId="77777777"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E414052" w14:textId="7E14922A"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7A9C422"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Economia no consumo de água e energia;</w:t>
      </w:r>
    </w:p>
    <w:p w14:paraId="76627C95"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Minimização da geração de resíduos e destinação final ambientalmente adequada dos que forem gerados;</w:t>
      </w:r>
    </w:p>
    <w:p w14:paraId="04C046BD"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Redução da emissão de poluentes e de gases de efeito estufa;</w:t>
      </w:r>
    </w:p>
    <w:p w14:paraId="7C6FF1FC"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Utilização de produtos reciclados, recicláveis, reutilizáveis, reaproveitáveis ou biodegradáveis compostáveis;</w:t>
      </w:r>
    </w:p>
    <w:p w14:paraId="55485B80"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Maior geração de empregos, preferencialmente com mão de obra local;</w:t>
      </w:r>
    </w:p>
    <w:p w14:paraId="25AB5D0B" w14:textId="77777777" w:rsidR="00626B54" w:rsidRPr="0063498B"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lastRenderedPageBreak/>
        <w:t>Fomento às políticas sociais inclusivas e compensatórias;</w:t>
      </w:r>
    </w:p>
    <w:p w14:paraId="565F905F" w14:textId="77777777" w:rsidR="00626B54" w:rsidRDefault="00626B54"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Utilização de produtos com baixo consumo energético e baixa emissão de ruído;</w:t>
      </w:r>
    </w:p>
    <w:p w14:paraId="083556DB" w14:textId="050B4BAA" w:rsidR="00B33233" w:rsidRPr="00B33233" w:rsidRDefault="00B33233" w:rsidP="00D92584">
      <w:pPr>
        <w:pStyle w:val="PargrafodaLista"/>
        <w:numPr>
          <w:ilvl w:val="3"/>
          <w:numId w:val="5"/>
        </w:numPr>
        <w:tabs>
          <w:tab w:val="left" w:pos="851"/>
        </w:tabs>
        <w:spacing w:after="0" w:line="276" w:lineRule="auto"/>
        <w:ind w:left="0" w:firstLine="0"/>
        <w:jc w:val="both"/>
        <w:rPr>
          <w:rFonts w:ascii="Arial" w:eastAsia="Arial" w:hAnsi="Arial" w:cs="Arial"/>
          <w:sz w:val="20"/>
          <w:szCs w:val="20"/>
        </w:rPr>
      </w:pPr>
      <w:r>
        <w:rPr>
          <w:rFonts w:ascii="Arial" w:eastAsia="Arial" w:hAnsi="Arial" w:cs="Arial"/>
          <w:sz w:val="20"/>
          <w:szCs w:val="20"/>
        </w:rPr>
        <w:t>Cumprir a previsão contida no art. 50 da Lei Federal nº 14.133/21 que trata das obrigações trabalhistas e com o Fundo de Garantia por Tempo de Serviço, quando for o caso.</w:t>
      </w:r>
    </w:p>
    <w:p w14:paraId="111C5896" w14:textId="141C1D74" w:rsidR="00F1073D" w:rsidRPr="0063498B" w:rsidRDefault="00F1073D" w:rsidP="00F32880">
      <w:pPr>
        <w:pStyle w:val="PargrafodaLista"/>
        <w:tabs>
          <w:tab w:val="left" w:pos="851"/>
        </w:tabs>
        <w:spacing w:after="0" w:line="276" w:lineRule="auto"/>
        <w:ind w:left="0"/>
        <w:jc w:val="both"/>
        <w:rPr>
          <w:rFonts w:ascii="Arial" w:eastAsia="Arial" w:hAnsi="Arial" w:cs="Arial"/>
          <w:sz w:val="20"/>
          <w:szCs w:val="20"/>
        </w:rPr>
      </w:pPr>
    </w:p>
    <w:p w14:paraId="351F7E69" w14:textId="645973AE" w:rsidR="00F1073D" w:rsidRPr="0063498B" w:rsidRDefault="00F1073D" w:rsidP="00D92584">
      <w:pPr>
        <w:pStyle w:val="PargrafodaLista"/>
        <w:numPr>
          <w:ilvl w:val="1"/>
          <w:numId w:val="5"/>
        </w:numPr>
        <w:pBdr>
          <w:top w:val="double" w:sz="4" w:space="1" w:color="auto"/>
          <w:bottom w:val="double" w:sz="4" w:space="1" w:color="auto"/>
        </w:pBdr>
        <w:tabs>
          <w:tab w:val="left" w:pos="851"/>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DAS OBRIGAÇÕES DO CONTRATANTE.</w:t>
      </w:r>
    </w:p>
    <w:p w14:paraId="00A0DED9" w14:textId="2DE60E07" w:rsidR="00F1073D" w:rsidRPr="0063498B" w:rsidRDefault="00626B54" w:rsidP="00D92584">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Notificar 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sobre qualquer irregularidade encontrada n</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fixando-lhe, quando não pactuado, prazo para corrigi-la.</w:t>
      </w:r>
    </w:p>
    <w:p w14:paraId="4B176202" w14:textId="77777777"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Atestar o recebimento do objeto contratado no documento fiscal correspondente.</w:t>
      </w:r>
    </w:p>
    <w:p w14:paraId="47A3917A" w14:textId="77777777"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Emitir, por meio do setor de compras o correspondente Pedido de Compra.</w:t>
      </w:r>
    </w:p>
    <w:p w14:paraId="076B40ED" w14:textId="1720A589"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Prestar as informações e os esclarecimentos que venham a serem solicitados pelos funcionários da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em relação aos </w:t>
      </w:r>
      <w:r w:rsidR="009B6193" w:rsidRPr="0063498B">
        <w:rPr>
          <w:rFonts w:ascii="Arial" w:eastAsia="Arial" w:hAnsi="Arial" w:cs="Arial"/>
          <w:sz w:val="20"/>
          <w:szCs w:val="20"/>
        </w:rPr>
        <w:t>serviço</w:t>
      </w:r>
      <w:r w:rsidRPr="0063498B">
        <w:rPr>
          <w:rFonts w:ascii="Arial" w:eastAsia="Arial" w:hAnsi="Arial" w:cs="Arial"/>
          <w:sz w:val="20"/>
          <w:szCs w:val="20"/>
        </w:rPr>
        <w:t>s, objeto do processo.</w:t>
      </w:r>
    </w:p>
    <w:p w14:paraId="2EF44E2A" w14:textId="3E06BEF5"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Acompanhar e fiscalizar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 xml:space="preserve">, por meio do setor de compras do município de </w:t>
      </w:r>
      <w:r w:rsidR="00855887" w:rsidRPr="0063498B">
        <w:rPr>
          <w:rFonts w:ascii="Arial" w:eastAsia="Arial" w:hAnsi="Arial" w:cs="Arial"/>
          <w:sz w:val="20"/>
          <w:szCs w:val="20"/>
        </w:rPr>
        <w:t>Joanésia</w:t>
      </w:r>
      <w:r w:rsidRPr="0063498B">
        <w:rPr>
          <w:rFonts w:ascii="Arial" w:eastAsia="Arial" w:hAnsi="Arial" w:cs="Arial"/>
          <w:sz w:val="20"/>
          <w:szCs w:val="20"/>
        </w:rPr>
        <w:t>;</w:t>
      </w:r>
    </w:p>
    <w:p w14:paraId="2FBBB480" w14:textId="2CC049B7"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Efetuar os pagamentos devidos à </w:t>
      </w:r>
      <w:r w:rsidR="00417A3A" w:rsidRPr="0063498B">
        <w:rPr>
          <w:rFonts w:ascii="Arial" w:eastAsia="Arial" w:hAnsi="Arial" w:cs="Arial"/>
          <w:sz w:val="20"/>
          <w:szCs w:val="20"/>
        </w:rPr>
        <w:t xml:space="preserve">CONTRATADA </w:t>
      </w:r>
      <w:r w:rsidRPr="0063498B">
        <w:rPr>
          <w:rFonts w:ascii="Arial" w:eastAsia="Arial" w:hAnsi="Arial" w:cs="Arial"/>
          <w:sz w:val="20"/>
          <w:szCs w:val="20"/>
        </w:rPr>
        <w:t>nas condições estabelecidas.</w:t>
      </w:r>
    </w:p>
    <w:p w14:paraId="16370D3D" w14:textId="77137AA1"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Fiscalizar a execução do contrato, o que não fará cessar ou diminuir a responsabilidade da </w:t>
      </w:r>
      <w:r w:rsidR="00417A3A" w:rsidRPr="0063498B">
        <w:rPr>
          <w:rFonts w:ascii="Arial" w:eastAsia="Arial" w:hAnsi="Arial" w:cs="Arial"/>
          <w:sz w:val="20"/>
          <w:szCs w:val="20"/>
        </w:rPr>
        <w:t>CONTRATADA</w:t>
      </w:r>
      <w:r w:rsidRPr="0063498B">
        <w:rPr>
          <w:rFonts w:ascii="Arial" w:eastAsia="Arial" w:hAnsi="Arial" w:cs="Arial"/>
          <w:sz w:val="20"/>
          <w:szCs w:val="20"/>
        </w:rPr>
        <w:t xml:space="preserve"> pelo perfeito cumprimento das obrigações estipuladas, nem por quaisquer danos, inclusive quanto a terceiros, ou por irregularidades constatadas.</w:t>
      </w:r>
    </w:p>
    <w:p w14:paraId="56F060B5" w14:textId="416609AE"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Rejeitar todo e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de má qualidade e em desconformidade com as especificações deste </w:t>
      </w:r>
      <w:r w:rsidR="00D3123B" w:rsidRPr="0063498B">
        <w:rPr>
          <w:rFonts w:ascii="Arial" w:eastAsia="Arial" w:hAnsi="Arial" w:cs="Arial"/>
          <w:sz w:val="20"/>
          <w:szCs w:val="20"/>
        </w:rPr>
        <w:t>Edital</w:t>
      </w:r>
      <w:r w:rsidRPr="0063498B">
        <w:rPr>
          <w:rFonts w:ascii="Arial" w:eastAsia="Arial" w:hAnsi="Arial" w:cs="Arial"/>
          <w:sz w:val="20"/>
          <w:szCs w:val="20"/>
        </w:rPr>
        <w:t>.</w:t>
      </w:r>
    </w:p>
    <w:p w14:paraId="08D29157" w14:textId="25705F65"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Recusar qualquer </w:t>
      </w:r>
      <w:r w:rsidR="009B6193" w:rsidRPr="0063498B">
        <w:rPr>
          <w:rFonts w:ascii="Arial" w:eastAsia="Arial" w:hAnsi="Arial" w:cs="Arial"/>
          <w:sz w:val="20"/>
          <w:szCs w:val="20"/>
        </w:rPr>
        <w:t>serviço</w:t>
      </w:r>
      <w:r w:rsidRPr="0063498B">
        <w:rPr>
          <w:rFonts w:ascii="Arial" w:eastAsia="Arial" w:hAnsi="Arial" w:cs="Arial"/>
          <w:sz w:val="20"/>
          <w:szCs w:val="20"/>
        </w:rPr>
        <w:t xml:space="preserve">, quando for o caso que apresente incorreções de natureza construtiva e/ou de acabamento, ficando as correções à custa da </w:t>
      </w:r>
      <w:r w:rsidR="00417A3A" w:rsidRPr="0063498B">
        <w:rPr>
          <w:rFonts w:ascii="Arial" w:eastAsia="Arial" w:hAnsi="Arial" w:cs="Arial"/>
          <w:sz w:val="20"/>
          <w:szCs w:val="20"/>
        </w:rPr>
        <w:t>CONTRATADA</w:t>
      </w:r>
      <w:r w:rsidRPr="0063498B">
        <w:rPr>
          <w:rFonts w:ascii="Arial" w:eastAsia="Arial" w:hAnsi="Arial" w:cs="Arial"/>
          <w:sz w:val="20"/>
          <w:szCs w:val="20"/>
        </w:rPr>
        <w:t>.</w:t>
      </w:r>
    </w:p>
    <w:p w14:paraId="4C531736" w14:textId="78C1F124"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Decidir acerca das questões que se apresentarem durante </w:t>
      </w:r>
      <w:r w:rsidR="00024BC4" w:rsidRPr="0063498B">
        <w:rPr>
          <w:rFonts w:ascii="Arial" w:eastAsia="Arial" w:hAnsi="Arial" w:cs="Arial"/>
          <w:sz w:val="20"/>
          <w:szCs w:val="20"/>
        </w:rPr>
        <w:t>a realização dos serviços</w:t>
      </w:r>
      <w:r w:rsidRPr="0063498B">
        <w:rPr>
          <w:rFonts w:ascii="Arial" w:eastAsia="Arial" w:hAnsi="Arial" w:cs="Arial"/>
          <w:sz w:val="20"/>
          <w:szCs w:val="20"/>
        </w:rPr>
        <w:t>.</w:t>
      </w:r>
    </w:p>
    <w:p w14:paraId="77322CA1" w14:textId="3229F87B"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Arcar com as despesas de public</w:t>
      </w:r>
      <w:r w:rsidR="00417A3A" w:rsidRPr="0063498B">
        <w:rPr>
          <w:rFonts w:ascii="Arial" w:eastAsia="Arial" w:hAnsi="Arial" w:cs="Arial"/>
          <w:sz w:val="20"/>
          <w:szCs w:val="20"/>
        </w:rPr>
        <w:t xml:space="preserve">ação do extrato deste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bem como dos termos aditivos que venham a ser firmados.</w:t>
      </w:r>
    </w:p>
    <w:p w14:paraId="0498FE78" w14:textId="77777777" w:rsidR="00F1073D"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o recebimento definitivo do objeto por meio do departamento de compras.</w:t>
      </w:r>
    </w:p>
    <w:p w14:paraId="66058258" w14:textId="7C670746" w:rsidR="00626B54" w:rsidRPr="0063498B" w:rsidRDefault="00626B54" w:rsidP="00D92584">
      <w:pPr>
        <w:pStyle w:val="PargrafodaLista"/>
        <w:numPr>
          <w:ilvl w:val="2"/>
          <w:numId w:val="5"/>
        </w:numPr>
        <w:tabs>
          <w:tab w:val="left" w:pos="851"/>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Efetuar diligência para comprovar o cumprimento das práticas de sustentabilidade.</w:t>
      </w:r>
    </w:p>
    <w:p w14:paraId="33CE7310" w14:textId="77777777" w:rsidR="00F1073D" w:rsidRPr="0063498B" w:rsidRDefault="00F1073D" w:rsidP="00F32880">
      <w:pPr>
        <w:pStyle w:val="PargrafodaLista"/>
        <w:tabs>
          <w:tab w:val="left" w:pos="851"/>
        </w:tabs>
        <w:spacing w:after="0" w:line="276" w:lineRule="auto"/>
        <w:ind w:left="0"/>
        <w:jc w:val="both"/>
        <w:rPr>
          <w:rFonts w:ascii="Arial" w:eastAsia="Arial" w:hAnsi="Arial" w:cs="Arial"/>
          <w:sz w:val="20"/>
          <w:szCs w:val="20"/>
        </w:rPr>
      </w:pPr>
    </w:p>
    <w:p w14:paraId="4762C939" w14:textId="67AB45CB" w:rsidR="00F1073D" w:rsidRPr="0063498B" w:rsidRDefault="00F1073D"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DÉCIMA QUARTA – DAS RESPONSABILDADE FISCAL.</w:t>
      </w:r>
    </w:p>
    <w:p w14:paraId="1D3E1899" w14:textId="22DE2AF9"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 Sobre os preços ora contratados estão contabilizados todos os encargos trabalhistas, previdenciários, fiscais e comerciais, na forma prevista pelo art. </w:t>
      </w:r>
      <w:r w:rsidR="00F1073D" w:rsidRPr="0063498B">
        <w:rPr>
          <w:rFonts w:ascii="Arial" w:eastAsia="Arial" w:hAnsi="Arial" w:cs="Arial"/>
          <w:sz w:val="20"/>
          <w:szCs w:val="20"/>
        </w:rPr>
        <w:t>12</w:t>
      </w:r>
      <w:r w:rsidRPr="0063498B">
        <w:rPr>
          <w:rFonts w:ascii="Arial" w:eastAsia="Arial" w:hAnsi="Arial" w:cs="Arial"/>
          <w:sz w:val="20"/>
          <w:szCs w:val="20"/>
        </w:rPr>
        <w:t xml:space="preserve">1 da Lei Federal nº </w:t>
      </w:r>
      <w:r w:rsidR="00F1073D" w:rsidRPr="0063498B">
        <w:rPr>
          <w:rFonts w:ascii="Arial" w:eastAsia="Arial" w:hAnsi="Arial" w:cs="Arial"/>
          <w:sz w:val="20"/>
          <w:szCs w:val="20"/>
        </w:rPr>
        <w:t xml:space="preserve">14.133/21, sendo exclusivamente da </w:t>
      </w:r>
      <w:r w:rsidR="004D699D" w:rsidRPr="0063498B">
        <w:rPr>
          <w:rFonts w:ascii="Arial" w:eastAsia="Arial" w:hAnsi="Arial" w:cs="Arial"/>
          <w:sz w:val="20"/>
          <w:szCs w:val="20"/>
        </w:rPr>
        <w:t xml:space="preserve">CONTRATADA </w:t>
      </w:r>
      <w:r w:rsidR="00F1073D" w:rsidRPr="0063498B">
        <w:rPr>
          <w:rFonts w:ascii="Arial" w:eastAsia="Arial" w:hAnsi="Arial" w:cs="Arial"/>
          <w:sz w:val="20"/>
          <w:szCs w:val="20"/>
        </w:rPr>
        <w:t>tais responsabilidades</w:t>
      </w:r>
      <w:r w:rsidRPr="0063498B">
        <w:rPr>
          <w:rFonts w:ascii="Arial" w:eastAsia="Arial" w:hAnsi="Arial" w:cs="Arial"/>
          <w:sz w:val="20"/>
          <w:szCs w:val="20"/>
        </w:rPr>
        <w:t>.</w:t>
      </w:r>
    </w:p>
    <w:p w14:paraId="27E5C14F" w14:textId="77777777" w:rsidR="00B21BFC" w:rsidRPr="0063498B" w:rsidRDefault="00B21BFC" w:rsidP="00F32880">
      <w:pPr>
        <w:tabs>
          <w:tab w:val="left" w:pos="567"/>
        </w:tabs>
        <w:spacing w:after="0" w:line="276" w:lineRule="auto"/>
        <w:jc w:val="both"/>
        <w:rPr>
          <w:rFonts w:ascii="Arial" w:eastAsia="Arial" w:hAnsi="Arial" w:cs="Arial"/>
          <w:sz w:val="20"/>
          <w:szCs w:val="20"/>
        </w:rPr>
      </w:pPr>
    </w:p>
    <w:p w14:paraId="452497F1" w14:textId="5FBC023E" w:rsidR="00B21BFC" w:rsidRPr="0063498B" w:rsidRDefault="002600C1"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CLÁUSULA DÉCIMA QUINTA – DA RESERVA DE CARGOS</w:t>
      </w:r>
      <w:r w:rsidR="00B21BFC" w:rsidRPr="0063498B">
        <w:rPr>
          <w:rFonts w:ascii="Arial" w:eastAsia="Arial" w:hAnsi="Arial" w:cs="Arial"/>
          <w:sz w:val="20"/>
          <w:szCs w:val="20"/>
        </w:rPr>
        <w:t>.</w:t>
      </w:r>
    </w:p>
    <w:p w14:paraId="6B9DEAA1" w14:textId="4763AC71" w:rsidR="00B97999" w:rsidRPr="0063498B" w:rsidRDefault="00B97999" w:rsidP="00D92584">
      <w:pPr>
        <w:pStyle w:val="PargrafodaLista"/>
        <w:numPr>
          <w:ilvl w:val="1"/>
          <w:numId w:val="5"/>
        </w:numPr>
        <w:spacing w:after="0" w:line="276" w:lineRule="auto"/>
        <w:ind w:left="0" w:firstLine="0"/>
        <w:jc w:val="both"/>
        <w:rPr>
          <w:rFonts w:ascii="Arial" w:hAnsi="Arial" w:cs="Arial"/>
          <w:sz w:val="20"/>
          <w:szCs w:val="20"/>
        </w:rPr>
      </w:pPr>
      <w:r w:rsidRPr="0063498B">
        <w:rPr>
          <w:rFonts w:ascii="Arial" w:hAnsi="Arial" w:cs="Arial"/>
          <w:sz w:val="20"/>
          <w:szCs w:val="20"/>
        </w:rPr>
        <w:t xml:space="preserve">A </w:t>
      </w:r>
      <w:r w:rsidR="00064611" w:rsidRPr="0063498B">
        <w:rPr>
          <w:rFonts w:ascii="Arial" w:hAnsi="Arial" w:cs="Arial"/>
          <w:sz w:val="20"/>
          <w:szCs w:val="20"/>
        </w:rPr>
        <w:t xml:space="preserve">contratada assume perante </w:t>
      </w:r>
      <w:r w:rsidRPr="0063498B">
        <w:rPr>
          <w:rFonts w:ascii="Arial" w:hAnsi="Arial" w:cs="Arial"/>
          <w:sz w:val="20"/>
          <w:szCs w:val="20"/>
        </w:rPr>
        <w:t xml:space="preserve">A </w:t>
      </w:r>
      <w:r w:rsidR="00D3123B" w:rsidRPr="0063498B">
        <w:rPr>
          <w:rFonts w:ascii="Arial" w:hAnsi="Arial" w:cs="Arial"/>
          <w:sz w:val="20"/>
          <w:szCs w:val="20"/>
        </w:rPr>
        <w:t>Administração</w:t>
      </w:r>
      <w:r w:rsidRPr="0063498B">
        <w:rPr>
          <w:rFonts w:ascii="Arial" w:hAnsi="Arial" w:cs="Arial"/>
          <w:sz w:val="20"/>
          <w:szCs w:val="20"/>
        </w:rPr>
        <w:t xml:space="preserve">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7813E46" w14:textId="243F1176" w:rsidR="00B97999" w:rsidRPr="0063498B" w:rsidRDefault="00B97999" w:rsidP="00D92584">
      <w:pPr>
        <w:pStyle w:val="PargrafodaLista"/>
        <w:numPr>
          <w:ilvl w:val="1"/>
          <w:numId w:val="5"/>
        </w:numPr>
        <w:spacing w:after="0" w:line="276" w:lineRule="auto"/>
        <w:ind w:left="0" w:firstLine="0"/>
        <w:jc w:val="both"/>
        <w:rPr>
          <w:rFonts w:ascii="Arial" w:hAnsi="Arial" w:cs="Arial"/>
          <w:sz w:val="20"/>
          <w:szCs w:val="20"/>
        </w:rPr>
      </w:pPr>
      <w:r w:rsidRPr="0063498B">
        <w:rPr>
          <w:rFonts w:ascii="Arial" w:hAnsi="Arial" w:cs="Arial"/>
          <w:sz w:val="20"/>
          <w:szCs w:val="20"/>
        </w:rPr>
        <w:t>A comprovação de reserva cargos a que se refere a cláusula acima, no prazo fixado pelo fiscal do contrato, com a indicação dos empregados que preencheram as referidas vagas.</w:t>
      </w:r>
    </w:p>
    <w:p w14:paraId="18E394B0" w14:textId="77777777" w:rsidR="0063498B" w:rsidRPr="0063498B" w:rsidRDefault="0063498B" w:rsidP="00F32880">
      <w:pPr>
        <w:spacing w:after="0" w:line="276" w:lineRule="auto"/>
        <w:jc w:val="both"/>
        <w:rPr>
          <w:rFonts w:ascii="Arial" w:hAnsi="Arial" w:cs="Arial"/>
          <w:sz w:val="20"/>
          <w:szCs w:val="20"/>
        </w:rPr>
      </w:pPr>
    </w:p>
    <w:p w14:paraId="77D7F52D" w14:textId="0D76E126" w:rsidR="001A1DD8" w:rsidRPr="0063498B" w:rsidRDefault="001A1DD8"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DÉCIMA </w:t>
      </w:r>
      <w:r w:rsidR="00C84F6D" w:rsidRPr="0063498B">
        <w:rPr>
          <w:rFonts w:ascii="Arial" w:eastAsia="Arial" w:hAnsi="Arial" w:cs="Arial"/>
          <w:b/>
          <w:sz w:val="20"/>
          <w:szCs w:val="20"/>
        </w:rPr>
        <w:t>SEXTA</w:t>
      </w:r>
      <w:r w:rsidRPr="0063498B">
        <w:rPr>
          <w:rFonts w:ascii="Arial" w:eastAsia="Arial" w:hAnsi="Arial" w:cs="Arial"/>
          <w:b/>
          <w:sz w:val="20"/>
          <w:szCs w:val="20"/>
        </w:rPr>
        <w:t xml:space="preserve"> – DAS SANÇÕES E INEXECUÇÃO.</w:t>
      </w:r>
    </w:p>
    <w:p w14:paraId="1C7F918C" w14:textId="565F227A" w:rsidR="00C84F6D"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descumprimento das obrigações assumidas caracterizará a inadimplência da CONTRATADA, sujeitando-a as penalidades de advertência, multa de até </w:t>
      </w:r>
      <w:r w:rsidR="00C84F6D" w:rsidRPr="0063498B">
        <w:rPr>
          <w:rFonts w:ascii="Arial" w:eastAsia="Arial" w:hAnsi="Arial" w:cs="Arial"/>
          <w:sz w:val="20"/>
          <w:szCs w:val="20"/>
        </w:rPr>
        <w:t>30</w:t>
      </w:r>
      <w:r w:rsidRPr="0063498B">
        <w:rPr>
          <w:rFonts w:ascii="Arial" w:eastAsia="Arial" w:hAnsi="Arial" w:cs="Arial"/>
          <w:sz w:val="20"/>
          <w:szCs w:val="20"/>
        </w:rPr>
        <w:t>% (</w:t>
      </w:r>
      <w:r w:rsidR="00C84F6D" w:rsidRPr="0063498B">
        <w:rPr>
          <w:rFonts w:ascii="Arial" w:eastAsia="Arial" w:hAnsi="Arial" w:cs="Arial"/>
          <w:sz w:val="20"/>
          <w:szCs w:val="20"/>
        </w:rPr>
        <w:t>trinta</w:t>
      </w:r>
      <w:r w:rsidRPr="0063498B">
        <w:rPr>
          <w:rFonts w:ascii="Arial" w:eastAsia="Arial" w:hAnsi="Arial" w:cs="Arial"/>
          <w:sz w:val="20"/>
          <w:szCs w:val="20"/>
        </w:rPr>
        <w:t xml:space="preserve">) por cento do valor global deste instrumento, suspensão no direito de licitar e contratar com o município, bem como à declaração de inidoneidade, conforme previstos na Lei Federal </w:t>
      </w:r>
      <w:r w:rsidR="00C84F6D" w:rsidRPr="0063498B">
        <w:rPr>
          <w:rFonts w:ascii="Arial" w:eastAsia="Arial" w:hAnsi="Arial" w:cs="Arial"/>
          <w:sz w:val="20"/>
          <w:szCs w:val="20"/>
        </w:rPr>
        <w:t>14.133/21</w:t>
      </w:r>
      <w:r w:rsidRPr="0063498B">
        <w:rPr>
          <w:rFonts w:ascii="Arial" w:eastAsia="Arial" w:hAnsi="Arial" w:cs="Arial"/>
          <w:sz w:val="20"/>
          <w:szCs w:val="20"/>
        </w:rPr>
        <w:t xml:space="preserve">, salvo a superveniência comprovada de motivo de força maior desde que aceito pela </w:t>
      </w:r>
      <w:r w:rsidR="00D3123B" w:rsidRPr="0063498B">
        <w:rPr>
          <w:rFonts w:ascii="Arial" w:eastAsia="Arial" w:hAnsi="Arial" w:cs="Arial"/>
          <w:sz w:val="20"/>
          <w:szCs w:val="20"/>
        </w:rPr>
        <w:t>Administração</w:t>
      </w:r>
      <w:r w:rsidRPr="0063498B">
        <w:rPr>
          <w:rFonts w:ascii="Arial" w:eastAsia="Arial" w:hAnsi="Arial" w:cs="Arial"/>
          <w:sz w:val="20"/>
          <w:szCs w:val="20"/>
        </w:rPr>
        <w:t>;</w:t>
      </w:r>
    </w:p>
    <w:p w14:paraId="436FF4EB" w14:textId="64FF563D" w:rsidR="00C84F6D" w:rsidRPr="0063498B" w:rsidRDefault="00C84F6D"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hAnsi="Arial" w:cs="Arial"/>
          <w:sz w:val="20"/>
          <w:szCs w:val="20"/>
        </w:rPr>
        <w:t>Ficam estabelecidos os seguintes percentuais de multas, aplicáveis quando do descumprimento assumidos:</w:t>
      </w:r>
    </w:p>
    <w:p w14:paraId="3E550BBB" w14:textId="7ADF0450" w:rsidR="00C84F6D" w:rsidRPr="0063498B" w:rsidRDefault="00C84F6D" w:rsidP="00D92584">
      <w:pPr>
        <w:pStyle w:val="PargrafodaLista"/>
        <w:numPr>
          <w:ilvl w:val="2"/>
          <w:numId w:val="5"/>
        </w:numPr>
        <w:tabs>
          <w:tab w:val="left" w:pos="709"/>
        </w:tabs>
        <w:spacing w:after="0" w:line="276" w:lineRule="auto"/>
        <w:ind w:left="0" w:firstLine="0"/>
        <w:jc w:val="both"/>
        <w:rPr>
          <w:rFonts w:ascii="Arial" w:hAnsi="Arial" w:cs="Arial"/>
          <w:sz w:val="20"/>
          <w:szCs w:val="20"/>
        </w:rPr>
      </w:pPr>
      <w:r w:rsidRPr="0063498B">
        <w:rPr>
          <w:rFonts w:ascii="Arial" w:hAnsi="Arial" w:cs="Arial"/>
          <w:sz w:val="20"/>
          <w:szCs w:val="20"/>
        </w:rPr>
        <w:lastRenderedPageBreak/>
        <w:t>0,5% (zero vírgula cinco por cento) por dia de atraso n</w:t>
      </w:r>
      <w:r w:rsidR="00AA130A" w:rsidRPr="0063498B">
        <w:rPr>
          <w:rFonts w:ascii="Arial" w:hAnsi="Arial" w:cs="Arial"/>
          <w:sz w:val="20"/>
          <w:szCs w:val="20"/>
        </w:rPr>
        <w:t>a entregue do obje</w:t>
      </w:r>
      <w:r w:rsidRPr="0063498B">
        <w:rPr>
          <w:rFonts w:ascii="Arial" w:hAnsi="Arial" w:cs="Arial"/>
          <w:sz w:val="20"/>
          <w:szCs w:val="20"/>
        </w:rPr>
        <w:t xml:space="preserve">to, ou por dia de atraso no cumprimento de obrigação assumida ou legal, até o 30º (trigésimo) dia, calculados sobre o valor de cada </w:t>
      </w:r>
      <w:r w:rsidR="00943530" w:rsidRPr="0063498B">
        <w:rPr>
          <w:rFonts w:ascii="Arial" w:hAnsi="Arial" w:cs="Arial"/>
          <w:sz w:val="20"/>
          <w:szCs w:val="20"/>
        </w:rPr>
        <w:t>Ordem de Serviço</w:t>
      </w:r>
      <w:r w:rsidRPr="0063498B">
        <w:rPr>
          <w:rFonts w:ascii="Arial" w:hAnsi="Arial" w:cs="Arial"/>
          <w:sz w:val="20"/>
          <w:szCs w:val="20"/>
        </w:rPr>
        <w:t xml:space="preserve"> não atendida;</w:t>
      </w:r>
    </w:p>
    <w:p w14:paraId="5FAFCED0" w14:textId="4ECB3167" w:rsidR="00C84F6D" w:rsidRPr="0063498B" w:rsidRDefault="00C84F6D" w:rsidP="00D92584">
      <w:pPr>
        <w:pStyle w:val="PargrafodaLista"/>
        <w:numPr>
          <w:ilvl w:val="2"/>
          <w:numId w:val="5"/>
        </w:numPr>
        <w:tabs>
          <w:tab w:val="left" w:pos="709"/>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Até 10% (dez por cento) sobre o valor registrado e juros de 1% (um por cento) ao mês, incididos sobre o valor da multa, no caso de atraso</w:t>
      </w:r>
      <w:r w:rsidR="00024BC4" w:rsidRPr="0063498B">
        <w:rPr>
          <w:rFonts w:ascii="Arial" w:hAnsi="Arial" w:cs="Arial"/>
          <w:sz w:val="20"/>
          <w:szCs w:val="20"/>
        </w:rPr>
        <w:t xml:space="preserve"> superior à 30 (trinta) dias na realização do serviço</w:t>
      </w:r>
      <w:r w:rsidRPr="0063498B">
        <w:rPr>
          <w:rFonts w:ascii="Arial" w:hAnsi="Arial" w:cs="Arial"/>
          <w:sz w:val="20"/>
          <w:szCs w:val="20"/>
        </w:rPr>
        <w:t>, com a possível extinção do compromisso;</w:t>
      </w:r>
    </w:p>
    <w:p w14:paraId="769DDF25" w14:textId="2299C469" w:rsidR="00C84F6D" w:rsidRPr="0063498B" w:rsidRDefault="00C84F6D" w:rsidP="00D92584">
      <w:pPr>
        <w:pStyle w:val="PargrafodaLista"/>
        <w:numPr>
          <w:ilvl w:val="2"/>
          <w:numId w:val="5"/>
        </w:numPr>
        <w:tabs>
          <w:tab w:val="left" w:pos="709"/>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 xml:space="preserve"> Até 30% (trinta por cento) sobre o valor do </w:t>
      </w:r>
      <w:r w:rsidR="000A2213" w:rsidRPr="0063498B">
        <w:rPr>
          <w:rFonts w:ascii="Arial" w:hAnsi="Arial" w:cs="Arial"/>
          <w:sz w:val="20"/>
          <w:szCs w:val="20"/>
        </w:rPr>
        <w:t>contrato</w:t>
      </w:r>
      <w:r w:rsidRPr="0063498B">
        <w:rPr>
          <w:rFonts w:ascii="Arial" w:hAnsi="Arial" w:cs="Arial"/>
          <w:sz w:val="20"/>
          <w:szCs w:val="20"/>
        </w:rPr>
        <w:t xml:space="preserve">, na hipótese da compromissária fornecedora, injustificadamente, desistir do compromisso ou der causa a sua </w:t>
      </w:r>
      <w:r w:rsidR="00F838EA">
        <w:rPr>
          <w:rFonts w:ascii="Arial" w:hAnsi="Arial" w:cs="Arial"/>
          <w:sz w:val="20"/>
          <w:szCs w:val="20"/>
        </w:rPr>
        <w:t>extinção</w:t>
      </w:r>
      <w:r w:rsidRPr="0063498B">
        <w:rPr>
          <w:rFonts w:ascii="Arial" w:hAnsi="Arial" w:cs="Arial"/>
          <w:sz w:val="20"/>
          <w:szCs w:val="20"/>
        </w:rPr>
        <w:t xml:space="preserve">, bem como nos demais casos de descumprimento das obrigações, quando o município em face da gravidade analisará </w:t>
      </w:r>
      <w:r w:rsidR="008E643C" w:rsidRPr="0063498B">
        <w:rPr>
          <w:rFonts w:ascii="Arial" w:hAnsi="Arial" w:cs="Arial"/>
          <w:sz w:val="20"/>
          <w:szCs w:val="20"/>
        </w:rPr>
        <w:t>os critérios</w:t>
      </w:r>
      <w:r w:rsidRPr="0063498B">
        <w:rPr>
          <w:rFonts w:ascii="Arial" w:hAnsi="Arial" w:cs="Arial"/>
          <w:sz w:val="20"/>
          <w:szCs w:val="20"/>
        </w:rPr>
        <w:t xml:space="preserve"> de proporcionalidade e razoabilidade.</w:t>
      </w:r>
    </w:p>
    <w:p w14:paraId="218689A0" w14:textId="3E1F598E" w:rsidR="00C84F6D" w:rsidRPr="0063498B" w:rsidRDefault="00C84F6D" w:rsidP="00D92584">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O valor das multas aplicadas, após será descontado dos pagamentos devidos pelo município.</w:t>
      </w:r>
    </w:p>
    <w:p w14:paraId="415A8A47" w14:textId="7AFE9452" w:rsidR="00C84F6D" w:rsidRPr="0063498B" w:rsidRDefault="00C84F6D" w:rsidP="00D92584">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63498B">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6893F3E6" w14:textId="1900670F" w:rsidR="00C84F6D" w:rsidRPr="0063498B" w:rsidRDefault="00C84F6D" w:rsidP="00D92584">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63498B">
        <w:rPr>
          <w:rFonts w:ascii="Arial" w:hAnsi="Arial" w:cs="Arial"/>
          <w:sz w:val="20"/>
          <w:szCs w:val="20"/>
        </w:rPr>
        <w:t>A CONTRATADA deixando de entregar documento exigido, apresentado documentação falsa, ensejando o retardamento da execução do objeto, falhando ou fraudando n</w:t>
      </w:r>
      <w:r w:rsidR="00024BC4" w:rsidRPr="0063498B">
        <w:rPr>
          <w:rFonts w:ascii="Arial" w:hAnsi="Arial" w:cs="Arial"/>
          <w:sz w:val="20"/>
          <w:szCs w:val="20"/>
        </w:rPr>
        <w:t>a realização do serviço</w:t>
      </w:r>
      <w:r w:rsidRPr="0063498B">
        <w:rPr>
          <w:rFonts w:ascii="Arial" w:hAnsi="Arial" w:cs="Arial"/>
          <w:sz w:val="20"/>
          <w:szCs w:val="20"/>
        </w:rPr>
        <w:t>, comportando-se de modo inidôneo ou cometendo fraude fiscal, ficará impedida de licitar e contratar com o município pelo prazo de até 06 (seis) anos, sem prejuízo de multas previstas neste documento e demais cominações legais.</w:t>
      </w:r>
    </w:p>
    <w:p w14:paraId="0E44EF3E" w14:textId="46C79A52" w:rsidR="00C84F6D" w:rsidRPr="0063498B" w:rsidRDefault="00C84F6D" w:rsidP="00D92584">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63498B">
        <w:rPr>
          <w:rFonts w:ascii="Arial" w:hAnsi="Arial" w:cs="Arial"/>
          <w:sz w:val="20"/>
          <w:szCs w:val="20"/>
        </w:rPr>
        <w:t xml:space="preserve">Em todas as situações que couberem as </w:t>
      </w:r>
      <w:r w:rsidR="00BE7586">
        <w:rPr>
          <w:rFonts w:ascii="Arial" w:hAnsi="Arial" w:cs="Arial"/>
          <w:sz w:val="20"/>
          <w:szCs w:val="20"/>
        </w:rPr>
        <w:t>sanções</w:t>
      </w:r>
      <w:r w:rsidRPr="0063498B">
        <w:rPr>
          <w:rFonts w:ascii="Arial" w:hAnsi="Arial" w:cs="Arial"/>
          <w:sz w:val="20"/>
          <w:szCs w:val="20"/>
        </w:rPr>
        <w:t xml:space="preserve"> administrativas, será observado o </w:t>
      </w:r>
      <w:r w:rsidR="001A725F" w:rsidRPr="0063498B">
        <w:rPr>
          <w:rFonts w:ascii="Arial" w:hAnsi="Arial" w:cs="Arial"/>
          <w:sz w:val="20"/>
          <w:szCs w:val="20"/>
        </w:rPr>
        <w:t>regramento previsto</w:t>
      </w:r>
      <w:r w:rsidRPr="0063498B">
        <w:rPr>
          <w:rFonts w:ascii="Arial" w:hAnsi="Arial" w:cs="Arial"/>
          <w:sz w:val="20"/>
          <w:szCs w:val="20"/>
        </w:rPr>
        <w:t xml:space="preserve"> nos artigos 155 e 156 da Lei Federal nº 14.133/21, sendo assegurado ao sancionado o direito ao contraditório e ampla defesa nos termos dos art. 157</w:t>
      </w:r>
      <w:r w:rsidR="00C3458A">
        <w:rPr>
          <w:rFonts w:ascii="Arial" w:hAnsi="Arial" w:cs="Arial"/>
          <w:sz w:val="20"/>
          <w:szCs w:val="20"/>
        </w:rPr>
        <w:t xml:space="preserve"> </w:t>
      </w:r>
      <w:r w:rsidRPr="0063498B">
        <w:rPr>
          <w:rFonts w:ascii="Arial" w:hAnsi="Arial" w:cs="Arial"/>
          <w:sz w:val="20"/>
          <w:szCs w:val="20"/>
        </w:rPr>
        <w:t>e 158 da Lei Federal nº 14.133/21.</w:t>
      </w:r>
    </w:p>
    <w:p w14:paraId="596C93B5"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356B737A" w14:textId="4C092172" w:rsidR="001A1DD8" w:rsidRPr="0063498B" w:rsidRDefault="001A1DD8"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DÉCIMA </w:t>
      </w:r>
      <w:r w:rsidR="00C84F6D" w:rsidRPr="0063498B">
        <w:rPr>
          <w:rFonts w:ascii="Arial" w:eastAsia="Arial" w:hAnsi="Arial" w:cs="Arial"/>
          <w:b/>
          <w:sz w:val="20"/>
          <w:szCs w:val="20"/>
        </w:rPr>
        <w:t>SÉTIMA</w:t>
      </w:r>
      <w:r w:rsidRPr="0063498B">
        <w:rPr>
          <w:rFonts w:ascii="Arial" w:eastAsia="Arial" w:hAnsi="Arial" w:cs="Arial"/>
          <w:b/>
          <w:sz w:val="20"/>
          <w:szCs w:val="20"/>
        </w:rPr>
        <w:t xml:space="preserve"> – DA </w:t>
      </w:r>
      <w:r w:rsidR="00F838EA">
        <w:rPr>
          <w:rFonts w:ascii="Arial" w:eastAsia="Arial" w:hAnsi="Arial" w:cs="Arial"/>
          <w:b/>
          <w:sz w:val="20"/>
          <w:szCs w:val="20"/>
        </w:rPr>
        <w:t>EXTINÇÃO</w:t>
      </w:r>
      <w:r w:rsidRPr="0063498B">
        <w:rPr>
          <w:rFonts w:ascii="Arial" w:eastAsia="Arial" w:hAnsi="Arial" w:cs="Arial"/>
          <w:b/>
          <w:sz w:val="20"/>
          <w:szCs w:val="20"/>
        </w:rPr>
        <w:t xml:space="preserve"> CONTRATUAL.</w:t>
      </w:r>
    </w:p>
    <w:p w14:paraId="06C70960" w14:textId="78203274" w:rsidR="00C84F6D"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w:t>
      </w:r>
      <w:r w:rsidR="00F838EA">
        <w:rPr>
          <w:rFonts w:ascii="Arial" w:eastAsia="Arial" w:hAnsi="Arial" w:cs="Arial"/>
          <w:sz w:val="20"/>
          <w:szCs w:val="20"/>
        </w:rPr>
        <w:t>extinção</w:t>
      </w:r>
      <w:r w:rsidRPr="0063498B">
        <w:rPr>
          <w:rFonts w:ascii="Arial" w:eastAsia="Arial" w:hAnsi="Arial" w:cs="Arial"/>
          <w:sz w:val="20"/>
          <w:szCs w:val="20"/>
        </w:rPr>
        <w:t xml:space="preserve"> contratual poderá ser:</w:t>
      </w:r>
    </w:p>
    <w:p w14:paraId="34928C0B" w14:textId="77777777" w:rsidR="00C84F6D" w:rsidRPr="0063498B" w:rsidRDefault="00C84F6D" w:rsidP="00D92584">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Por ato unilateral e escrito do município nos casos enumerados nos incisos I a IX, do artigo 137 da Lei Federal nº 14.133/21.</w:t>
      </w:r>
    </w:p>
    <w:p w14:paraId="3FFC648B" w14:textId="77777777" w:rsidR="00C84F6D" w:rsidRPr="0063498B" w:rsidRDefault="00C84F6D" w:rsidP="00D92584">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 xml:space="preserve"> Por acordo entre as partes, reduzido a termo conforme inciso II do art. 138 da Lei Federal nº 14.133/21.</w:t>
      </w:r>
    </w:p>
    <w:p w14:paraId="7C9E4FB5" w14:textId="50A9FB24" w:rsidR="00C84F6D" w:rsidRPr="0063498B" w:rsidRDefault="00C84F6D" w:rsidP="00D92584">
      <w:pPr>
        <w:pStyle w:val="PargrafodaLista"/>
        <w:numPr>
          <w:ilvl w:val="2"/>
          <w:numId w:val="5"/>
        </w:numPr>
        <w:tabs>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t>Por determinação arbitral ou por decisão judicial na forma lega, diante do disposto no inciso III do art. 138 da Lei Federal nº 14.133/21;</w:t>
      </w:r>
    </w:p>
    <w:p w14:paraId="6064CCCF" w14:textId="5837C7E0" w:rsidR="00C84F6D" w:rsidRPr="0063498B" w:rsidRDefault="00C84F6D" w:rsidP="00D92584">
      <w:pPr>
        <w:pStyle w:val="PargrafodaLista"/>
        <w:numPr>
          <w:ilvl w:val="1"/>
          <w:numId w:val="5"/>
        </w:numPr>
        <w:tabs>
          <w:tab w:val="left" w:pos="567"/>
        </w:tabs>
        <w:spacing w:after="0" w:line="276" w:lineRule="auto"/>
        <w:ind w:left="0" w:firstLine="0"/>
        <w:jc w:val="both"/>
        <w:rPr>
          <w:rFonts w:ascii="Arial" w:hAnsi="Arial" w:cs="Arial"/>
          <w:sz w:val="20"/>
          <w:szCs w:val="20"/>
        </w:rPr>
      </w:pPr>
      <w:r w:rsidRPr="0063498B">
        <w:rPr>
          <w:rFonts w:ascii="Arial" w:hAnsi="Arial" w:cs="Arial"/>
          <w:sz w:val="20"/>
          <w:szCs w:val="20"/>
        </w:rPr>
        <w:t xml:space="preserve">Os casos de </w:t>
      </w:r>
      <w:r w:rsidR="00F838EA">
        <w:rPr>
          <w:rFonts w:ascii="Arial" w:hAnsi="Arial" w:cs="Arial"/>
          <w:sz w:val="20"/>
          <w:szCs w:val="20"/>
        </w:rPr>
        <w:t>extinção</w:t>
      </w:r>
      <w:r w:rsidRPr="0063498B">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0C33BFA" w14:textId="77777777" w:rsidR="001A1DD8" w:rsidRPr="0063498B" w:rsidRDefault="001A1DD8" w:rsidP="00F32880">
      <w:pPr>
        <w:tabs>
          <w:tab w:val="left" w:pos="284"/>
          <w:tab w:val="center" w:pos="567"/>
        </w:tabs>
        <w:spacing w:after="0" w:line="276" w:lineRule="auto"/>
        <w:jc w:val="both"/>
        <w:rPr>
          <w:rFonts w:ascii="Arial" w:eastAsia="Arial" w:hAnsi="Arial" w:cs="Arial"/>
          <w:sz w:val="20"/>
          <w:szCs w:val="20"/>
        </w:rPr>
      </w:pPr>
    </w:p>
    <w:p w14:paraId="3CE0C6DA" w14:textId="7FD88C17" w:rsidR="001A1DD8" w:rsidRPr="0063498B" w:rsidRDefault="001F55E9" w:rsidP="00D92584">
      <w:pPr>
        <w:pStyle w:val="PargrafodaLista"/>
        <w:numPr>
          <w:ilvl w:val="0"/>
          <w:numId w:val="5"/>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63498B">
        <w:rPr>
          <w:rFonts w:ascii="Arial" w:eastAsia="Arial" w:hAnsi="Arial" w:cs="Arial"/>
          <w:b/>
          <w:sz w:val="20"/>
          <w:szCs w:val="20"/>
        </w:rPr>
        <w:t xml:space="preserve">CLÁUSULA </w:t>
      </w:r>
      <w:r w:rsidR="001A1DD8" w:rsidRPr="0063498B">
        <w:rPr>
          <w:rFonts w:ascii="Arial" w:eastAsia="Arial" w:hAnsi="Arial" w:cs="Arial"/>
          <w:b/>
          <w:sz w:val="20"/>
          <w:szCs w:val="20"/>
        </w:rPr>
        <w:t xml:space="preserve">DÉCIMA </w:t>
      </w:r>
      <w:r w:rsidR="00C84F6D" w:rsidRPr="0063498B">
        <w:rPr>
          <w:rFonts w:ascii="Arial" w:eastAsia="Arial" w:hAnsi="Arial" w:cs="Arial"/>
          <w:b/>
          <w:sz w:val="20"/>
          <w:szCs w:val="20"/>
        </w:rPr>
        <w:t>OITAVA</w:t>
      </w:r>
      <w:r w:rsidR="001A1DD8" w:rsidRPr="0063498B">
        <w:rPr>
          <w:rFonts w:ascii="Arial" w:eastAsia="Arial" w:hAnsi="Arial" w:cs="Arial"/>
          <w:b/>
          <w:sz w:val="20"/>
          <w:szCs w:val="20"/>
        </w:rPr>
        <w:t xml:space="preserve"> – DA PUBLICIDADE.</w:t>
      </w:r>
    </w:p>
    <w:p w14:paraId="16397BA7" w14:textId="0153A531" w:rsidR="001A1DD8" w:rsidRPr="0063498B" w:rsidRDefault="001F55E9" w:rsidP="00D92584">
      <w:pPr>
        <w:pStyle w:val="PargrafodaLista"/>
        <w:numPr>
          <w:ilvl w:val="1"/>
          <w:numId w:val="5"/>
        </w:numPr>
        <w:tabs>
          <w:tab w:val="left" w:pos="567"/>
        </w:tabs>
        <w:spacing w:after="0" w:line="276" w:lineRule="auto"/>
        <w:ind w:left="0" w:firstLine="0"/>
        <w:jc w:val="both"/>
        <w:rPr>
          <w:rFonts w:ascii="Arial" w:hAnsi="Arial" w:cs="Arial"/>
          <w:sz w:val="20"/>
          <w:szCs w:val="20"/>
        </w:rPr>
      </w:pPr>
      <w:r w:rsidRPr="0063498B">
        <w:rPr>
          <w:rFonts w:ascii="Arial" w:eastAsia="Arial" w:hAnsi="Arial" w:cs="Arial"/>
          <w:sz w:val="20"/>
          <w:szCs w:val="20"/>
        </w:rPr>
        <w:t xml:space="preserve">Será dada publicidade ao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na melhor forma de direito sendo realizada no Portal Nacional </w:t>
      </w:r>
      <w:r w:rsidR="004D699D" w:rsidRPr="0063498B">
        <w:rPr>
          <w:rFonts w:ascii="Arial" w:eastAsia="Arial" w:hAnsi="Arial" w:cs="Arial"/>
          <w:sz w:val="20"/>
          <w:szCs w:val="20"/>
        </w:rPr>
        <w:t>de Contratações Publicas (PNCP) e</w:t>
      </w:r>
      <w:r w:rsidRPr="0063498B">
        <w:rPr>
          <w:rFonts w:ascii="Arial" w:eastAsia="Arial" w:hAnsi="Arial" w:cs="Arial"/>
          <w:sz w:val="20"/>
          <w:szCs w:val="20"/>
        </w:rPr>
        <w:t xml:space="preserve"> no portal de transparência do órgão ora CONTRATANTE como condição indispensável para sua eficácia, </w:t>
      </w:r>
      <w:r w:rsidRPr="0063498B">
        <w:rPr>
          <w:rFonts w:ascii="Arial" w:hAnsi="Arial" w:cs="Arial"/>
          <w:sz w:val="20"/>
          <w:szCs w:val="20"/>
        </w:rPr>
        <w:t>para conhecimento da sociedade, em atendimento aos princípios constitucionais da eficiência, moralidade, transparência, segurança jurídica e outros.</w:t>
      </w:r>
    </w:p>
    <w:p w14:paraId="21DDD4DC" w14:textId="77777777" w:rsidR="001F55E9" w:rsidRPr="0063498B" w:rsidRDefault="001F55E9" w:rsidP="00F32880">
      <w:pPr>
        <w:tabs>
          <w:tab w:val="left" w:pos="567"/>
        </w:tabs>
        <w:spacing w:after="0" w:line="276" w:lineRule="auto"/>
        <w:jc w:val="both"/>
        <w:rPr>
          <w:rFonts w:ascii="Arial" w:hAnsi="Arial" w:cs="Arial"/>
          <w:sz w:val="20"/>
          <w:szCs w:val="20"/>
        </w:rPr>
      </w:pPr>
    </w:p>
    <w:p w14:paraId="64E018DA" w14:textId="5E3DC5CE" w:rsidR="001F55E9" w:rsidRPr="0063498B" w:rsidRDefault="001F55E9"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63498B">
        <w:rPr>
          <w:rFonts w:ascii="Arial" w:hAnsi="Arial" w:cs="Arial"/>
          <w:b/>
          <w:sz w:val="20"/>
          <w:szCs w:val="20"/>
        </w:rPr>
        <w:t>CLÁUSULA DÉCIMA NONA – DA FISCALIZAÇÃO</w:t>
      </w:r>
    </w:p>
    <w:p w14:paraId="4D5966FA" w14:textId="251881E8" w:rsidR="001F55E9"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 fiscalização do objeto compete </w:t>
      </w:r>
      <w:r w:rsidR="0063498B" w:rsidRPr="0063498B">
        <w:rPr>
          <w:rFonts w:ascii="Arial" w:hAnsi="Arial" w:cs="Arial"/>
          <w:sz w:val="20"/>
          <w:szCs w:val="20"/>
        </w:rPr>
        <w:t xml:space="preserve">ao órgão requisitante </w:t>
      </w:r>
      <w:r w:rsidRPr="0063498B">
        <w:rPr>
          <w:rFonts w:ascii="Arial" w:hAnsi="Arial" w:cs="Arial"/>
          <w:bCs/>
          <w:sz w:val="20"/>
          <w:szCs w:val="20"/>
        </w:rPr>
        <w:t>que na qualidade de fiscal técnico será responsável por aferir as condiç</w:t>
      </w:r>
      <w:r w:rsidR="001F55E9" w:rsidRPr="0063498B">
        <w:rPr>
          <w:rFonts w:ascii="Arial" w:hAnsi="Arial" w:cs="Arial"/>
          <w:bCs/>
          <w:sz w:val="20"/>
          <w:szCs w:val="20"/>
        </w:rPr>
        <w:t xml:space="preserve">ões e compromissos relacionados neste </w:t>
      </w:r>
      <w:r w:rsidR="00D3123B" w:rsidRPr="0063498B">
        <w:rPr>
          <w:rFonts w:ascii="Arial" w:hAnsi="Arial" w:cs="Arial"/>
          <w:bCs/>
          <w:sz w:val="20"/>
          <w:szCs w:val="20"/>
        </w:rPr>
        <w:t xml:space="preserve">Contrato </w:t>
      </w:r>
      <w:r w:rsidR="001F55E9" w:rsidRPr="0063498B">
        <w:rPr>
          <w:rFonts w:ascii="Arial" w:hAnsi="Arial" w:cs="Arial"/>
          <w:bCs/>
          <w:sz w:val="20"/>
          <w:szCs w:val="20"/>
        </w:rPr>
        <w:t xml:space="preserve">em conjunto com o </w:t>
      </w:r>
      <w:r w:rsidR="00D3123B" w:rsidRPr="0063498B">
        <w:rPr>
          <w:rFonts w:ascii="Arial" w:hAnsi="Arial" w:cs="Arial"/>
          <w:bCs/>
          <w:sz w:val="20"/>
          <w:szCs w:val="20"/>
        </w:rPr>
        <w:t>Edital</w:t>
      </w:r>
      <w:r w:rsidR="001F55E9" w:rsidRPr="0063498B">
        <w:rPr>
          <w:rFonts w:ascii="Arial" w:hAnsi="Arial" w:cs="Arial"/>
          <w:bCs/>
          <w:sz w:val="20"/>
          <w:szCs w:val="20"/>
        </w:rPr>
        <w:t xml:space="preserve"> e </w:t>
      </w:r>
      <w:r w:rsidR="00D3123B" w:rsidRPr="0063498B">
        <w:rPr>
          <w:rFonts w:ascii="Arial" w:hAnsi="Arial" w:cs="Arial"/>
          <w:bCs/>
          <w:sz w:val="20"/>
          <w:szCs w:val="20"/>
        </w:rPr>
        <w:t>Termo de Referência</w:t>
      </w:r>
      <w:r w:rsidR="001F55E9" w:rsidRPr="0063498B">
        <w:rPr>
          <w:rFonts w:ascii="Arial" w:hAnsi="Arial" w:cs="Arial"/>
          <w:bCs/>
          <w:sz w:val="20"/>
          <w:szCs w:val="20"/>
        </w:rPr>
        <w:t>.</w:t>
      </w:r>
    </w:p>
    <w:p w14:paraId="34990D00" w14:textId="301B2187" w:rsidR="001F55E9"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Em caso de impedimento, ordem de paralisação ou suspensão do </w:t>
      </w:r>
      <w:r w:rsidR="00D3123B" w:rsidRPr="0063498B">
        <w:rPr>
          <w:rFonts w:ascii="Arial" w:hAnsi="Arial" w:cs="Arial"/>
          <w:sz w:val="20"/>
          <w:szCs w:val="20"/>
        </w:rPr>
        <w:t xml:space="preserve">Contrato </w:t>
      </w:r>
      <w:r w:rsidRPr="0063498B">
        <w:rPr>
          <w:rFonts w:ascii="Arial" w:hAnsi="Arial" w:cs="Arial"/>
          <w:sz w:val="20"/>
          <w:szCs w:val="20"/>
        </w:rPr>
        <w:t xml:space="preserve">o cronograma de </w:t>
      </w:r>
      <w:r w:rsidR="003667A8" w:rsidRPr="0063498B">
        <w:rPr>
          <w:rFonts w:ascii="Arial" w:hAnsi="Arial" w:cs="Arial"/>
          <w:sz w:val="20"/>
          <w:szCs w:val="20"/>
        </w:rPr>
        <w:t>execução</w:t>
      </w:r>
      <w:r w:rsidR="004D699D" w:rsidRPr="0063498B">
        <w:rPr>
          <w:rFonts w:ascii="Arial" w:hAnsi="Arial" w:cs="Arial"/>
          <w:sz w:val="20"/>
          <w:szCs w:val="20"/>
        </w:rPr>
        <w:t xml:space="preserve"> </w:t>
      </w:r>
      <w:r w:rsidRPr="0063498B">
        <w:rPr>
          <w:rFonts w:ascii="Arial" w:hAnsi="Arial" w:cs="Arial"/>
          <w:sz w:val="20"/>
          <w:szCs w:val="20"/>
        </w:rPr>
        <w:t>será prorrogado automaticamente pelo tempo correspondente, anotadas tais circunstâncias mediante simples apostila.</w:t>
      </w:r>
    </w:p>
    <w:p w14:paraId="1A1645FC" w14:textId="7C15C3EB" w:rsidR="001F55E9"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As comunicações entre o </w:t>
      </w:r>
      <w:r w:rsidR="003D32E4" w:rsidRPr="0063498B">
        <w:rPr>
          <w:rFonts w:ascii="Arial" w:hAnsi="Arial" w:cs="Arial"/>
          <w:sz w:val="20"/>
          <w:szCs w:val="20"/>
        </w:rPr>
        <w:t>município</w:t>
      </w:r>
      <w:r w:rsidRPr="0063498B">
        <w:rPr>
          <w:rFonts w:ascii="Arial" w:hAnsi="Arial" w:cs="Arial"/>
          <w:sz w:val="20"/>
          <w:szCs w:val="20"/>
        </w:rPr>
        <w:t xml:space="preserve"> e a </w:t>
      </w:r>
      <w:r w:rsidR="001F55E9" w:rsidRPr="0063498B">
        <w:rPr>
          <w:rFonts w:ascii="Arial" w:hAnsi="Arial" w:cs="Arial"/>
          <w:sz w:val="20"/>
          <w:szCs w:val="20"/>
        </w:rPr>
        <w:t xml:space="preserve">CONTRATADA </w:t>
      </w:r>
      <w:r w:rsidRPr="0063498B">
        <w:rPr>
          <w:rFonts w:ascii="Arial" w:hAnsi="Arial" w:cs="Arial"/>
          <w:sz w:val="20"/>
          <w:szCs w:val="20"/>
        </w:rPr>
        <w:t>devem ser realizadas por escrito sempre que o ato exigir tal formalidade, admitindo-se o uso de mensagem eletrônica para esse fim.</w:t>
      </w:r>
    </w:p>
    <w:p w14:paraId="428570E4" w14:textId="65F403E0" w:rsidR="001F55E9" w:rsidRPr="0063498B" w:rsidRDefault="001F55E9"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lastRenderedPageBreak/>
        <w:t xml:space="preserve">A CONTRATANTE </w:t>
      </w:r>
      <w:r w:rsidR="000350C8" w:rsidRPr="0063498B">
        <w:rPr>
          <w:rFonts w:ascii="Arial" w:hAnsi="Arial" w:cs="Arial"/>
          <w:sz w:val="20"/>
          <w:szCs w:val="20"/>
        </w:rPr>
        <w:t>poderá convocar representante da empresa para adoção de providências que devam ser cumpridas de imediato.</w:t>
      </w:r>
    </w:p>
    <w:p w14:paraId="528972B6" w14:textId="7808D657" w:rsidR="00417A3A"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Após a assinatura do </w:t>
      </w:r>
      <w:r w:rsidR="00D3123B" w:rsidRPr="0063498B">
        <w:rPr>
          <w:rFonts w:ascii="Arial" w:hAnsi="Arial" w:cs="Arial"/>
          <w:sz w:val="20"/>
          <w:szCs w:val="20"/>
        </w:rPr>
        <w:t xml:space="preserve">Contrato </w:t>
      </w:r>
      <w:r w:rsidR="001F55E9" w:rsidRPr="0063498B">
        <w:rPr>
          <w:rFonts w:ascii="Arial" w:hAnsi="Arial" w:cs="Arial"/>
          <w:sz w:val="20"/>
          <w:szCs w:val="20"/>
        </w:rPr>
        <w:t>a CONTRATANTE</w:t>
      </w:r>
      <w:r w:rsidRPr="0063498B">
        <w:rPr>
          <w:rFonts w:ascii="Arial" w:hAnsi="Arial" w:cs="Arial"/>
          <w:sz w:val="20"/>
          <w:szCs w:val="20"/>
        </w:rPr>
        <w:t xml:space="preserve"> poderá convocar o representante da empresa </w:t>
      </w:r>
      <w:r w:rsidR="001F55E9" w:rsidRPr="0063498B">
        <w:rPr>
          <w:rFonts w:ascii="Arial" w:hAnsi="Arial" w:cs="Arial"/>
          <w:sz w:val="20"/>
          <w:szCs w:val="20"/>
        </w:rPr>
        <w:t xml:space="preserve">CONTRATADA </w:t>
      </w:r>
      <w:r w:rsidRPr="0063498B">
        <w:rPr>
          <w:rFonts w:ascii="Arial" w:hAnsi="Arial" w:cs="Arial"/>
          <w:sz w:val="20"/>
          <w:szCs w:val="20"/>
        </w:rPr>
        <w:t xml:space="preserve">para reunião inicial para apresentação do plano de fiscalização, que conterá informações </w:t>
      </w:r>
      <w:r w:rsidR="001F55E9" w:rsidRPr="0063498B">
        <w:rPr>
          <w:rFonts w:ascii="Arial" w:hAnsi="Arial" w:cs="Arial"/>
          <w:sz w:val="20"/>
          <w:szCs w:val="20"/>
        </w:rPr>
        <w:t xml:space="preserve">acerca </w:t>
      </w:r>
      <w:r w:rsidRPr="0063498B">
        <w:rPr>
          <w:rFonts w:ascii="Arial" w:hAnsi="Arial" w:cs="Arial"/>
          <w:sz w:val="20"/>
          <w:szCs w:val="20"/>
        </w:rPr>
        <w:t>das obrigações contratuais, dos mecanismos de fiscalização, das estratégias para execução do objeto, do plano complementar de execução da contratada, quando houver, do método de aferição dos resultados e das sanções aplicáveis, dentre outros.</w:t>
      </w:r>
    </w:p>
    <w:p w14:paraId="2C534541" w14:textId="79AD522E" w:rsidR="00417A3A"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A execução deverá ser acompanhada e fiscalizada pelo fisca</w:t>
      </w:r>
      <w:r w:rsidR="004D699D" w:rsidRPr="0063498B">
        <w:rPr>
          <w:rFonts w:ascii="Arial" w:hAnsi="Arial" w:cs="Arial"/>
          <w:sz w:val="20"/>
          <w:szCs w:val="20"/>
        </w:rPr>
        <w:t>l</w:t>
      </w:r>
      <w:r w:rsidRPr="0063498B">
        <w:rPr>
          <w:rFonts w:ascii="Arial" w:hAnsi="Arial" w:cs="Arial"/>
          <w:sz w:val="20"/>
          <w:szCs w:val="20"/>
        </w:rPr>
        <w:t xml:space="preserve"> do contrato, ou pelos respectivos substitutos, nos termos do art. 117 da </w:t>
      </w:r>
      <w:r w:rsidRPr="00AE4499">
        <w:rPr>
          <w:rFonts w:ascii="Arial" w:hAnsi="Arial" w:cs="Arial"/>
          <w:sz w:val="20"/>
          <w:szCs w:val="20"/>
        </w:rPr>
        <w:t>Lei Federal nº 14.133/21</w:t>
      </w:r>
      <w:r w:rsidRPr="0063498B">
        <w:rPr>
          <w:rFonts w:ascii="Arial" w:hAnsi="Arial" w:cs="Arial"/>
          <w:sz w:val="20"/>
          <w:szCs w:val="20"/>
        </w:rPr>
        <w:t>.</w:t>
      </w:r>
    </w:p>
    <w:p w14:paraId="64566422" w14:textId="7EC427DD" w:rsidR="00417A3A"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a execução do contrato, para que sejam cumpridas todas as condições estabelecidas no contrato, de modo a assegurar os melhores resultados para a </w:t>
      </w:r>
      <w:r w:rsidR="00D3123B" w:rsidRPr="0063498B">
        <w:rPr>
          <w:rFonts w:ascii="Arial" w:hAnsi="Arial" w:cs="Arial"/>
          <w:sz w:val="20"/>
          <w:szCs w:val="20"/>
        </w:rPr>
        <w:t>Administração</w:t>
      </w:r>
      <w:r w:rsidRPr="0063498B">
        <w:rPr>
          <w:rFonts w:ascii="Arial" w:hAnsi="Arial" w:cs="Arial"/>
          <w:sz w:val="20"/>
          <w:szCs w:val="20"/>
        </w:rPr>
        <w:t>.</w:t>
      </w:r>
    </w:p>
    <w:p w14:paraId="3CE3EEB5" w14:textId="4E6E2E69" w:rsidR="00417A3A"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anotará no histórico de gerenciamento do </w:t>
      </w:r>
      <w:r w:rsidR="00D3123B" w:rsidRPr="0063498B">
        <w:rPr>
          <w:rFonts w:ascii="Arial" w:hAnsi="Arial" w:cs="Arial"/>
          <w:sz w:val="20"/>
          <w:szCs w:val="20"/>
        </w:rPr>
        <w:t xml:space="preserve">Contrato </w:t>
      </w:r>
      <w:r w:rsidRPr="0063498B">
        <w:rPr>
          <w:rFonts w:ascii="Arial" w:hAnsi="Arial" w:cs="Arial"/>
          <w:sz w:val="20"/>
          <w:szCs w:val="20"/>
        </w:rPr>
        <w:t>todas as ocorrências relacionadas à execução do contrato, com a descrição do que for necessário para a regularização das faltas ou dos defeitos observados;</w:t>
      </w:r>
    </w:p>
    <w:p w14:paraId="3D02B269" w14:textId="0FE16FC7" w:rsidR="00417A3A" w:rsidRPr="0063498B" w:rsidRDefault="000350C8" w:rsidP="00D92584">
      <w:pPr>
        <w:pStyle w:val="PargrafodaLista"/>
        <w:numPr>
          <w:ilvl w:val="1"/>
          <w:numId w:val="5"/>
        </w:numPr>
        <w:tabs>
          <w:tab w:val="left" w:pos="567"/>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Identificada qualquer inexatidão ou irregularidade, o fiscal técnico da </w:t>
      </w:r>
      <w:r w:rsidR="00D3123B" w:rsidRPr="0063498B">
        <w:rPr>
          <w:rFonts w:ascii="Arial" w:hAnsi="Arial" w:cs="Arial"/>
          <w:sz w:val="20"/>
          <w:szCs w:val="20"/>
        </w:rPr>
        <w:t>Administração</w:t>
      </w:r>
      <w:r w:rsidRPr="0063498B">
        <w:rPr>
          <w:rFonts w:ascii="Arial" w:hAnsi="Arial" w:cs="Arial"/>
          <w:sz w:val="20"/>
          <w:szCs w:val="20"/>
        </w:rPr>
        <w:t xml:space="preserve"> emitirá notificações para a correção da execução do contrato, determinando prazo para a correção; </w:t>
      </w:r>
    </w:p>
    <w:p w14:paraId="76A8B05A" w14:textId="43AC4BCC"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informará ao gestor da </w:t>
      </w:r>
      <w:r w:rsidR="00D3123B" w:rsidRPr="0063498B">
        <w:rPr>
          <w:rFonts w:ascii="Arial" w:hAnsi="Arial" w:cs="Arial"/>
          <w:sz w:val="20"/>
          <w:szCs w:val="20"/>
        </w:rPr>
        <w:t>Administração</w:t>
      </w:r>
      <w:r w:rsidRPr="0063498B">
        <w:rPr>
          <w:rFonts w:ascii="Arial" w:hAnsi="Arial" w:cs="Arial"/>
          <w:sz w:val="20"/>
          <w:szCs w:val="20"/>
        </w:rPr>
        <w:t>, em tempo hábil, a situação que demandar decisão ou adoção de medidas que ultrapassem sua competência, para que adote as medidas necessárias e saneadoras,</w:t>
      </w:r>
      <w:r w:rsidR="00417A3A" w:rsidRPr="0063498B">
        <w:rPr>
          <w:rFonts w:ascii="Arial" w:hAnsi="Arial" w:cs="Arial"/>
          <w:sz w:val="20"/>
          <w:szCs w:val="20"/>
        </w:rPr>
        <w:t xml:space="preserve"> se for o caso.</w:t>
      </w:r>
    </w:p>
    <w:p w14:paraId="79A5CC1C" w14:textId="29D21ED7"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No caso de ocorrências que possam inviabilizar a execução do contrato, compromisso</w:t>
      </w:r>
      <w:r w:rsidR="003667A8" w:rsidRPr="0063498B">
        <w:rPr>
          <w:rFonts w:ascii="Arial" w:hAnsi="Arial" w:cs="Arial"/>
          <w:sz w:val="20"/>
          <w:szCs w:val="20"/>
        </w:rPr>
        <w:t xml:space="preserve"> ou serviço </w:t>
      </w:r>
      <w:r w:rsidRPr="0063498B">
        <w:rPr>
          <w:rFonts w:ascii="Arial" w:hAnsi="Arial" w:cs="Arial"/>
          <w:sz w:val="20"/>
          <w:szCs w:val="20"/>
        </w:rPr>
        <w:t>nas datas aprazadas, o fiscal técnico comunicará o fato imediatamente ao seu gestor par adoção das medidas cabíveis.</w:t>
      </w:r>
    </w:p>
    <w:p w14:paraId="18991C0E" w14:textId="773C0210"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fiscal técnico do </w:t>
      </w:r>
      <w:r w:rsidR="00D3123B" w:rsidRPr="0063498B">
        <w:rPr>
          <w:rFonts w:ascii="Arial" w:hAnsi="Arial" w:cs="Arial"/>
          <w:sz w:val="20"/>
          <w:szCs w:val="20"/>
        </w:rPr>
        <w:t xml:space="preserve">Contrato </w:t>
      </w:r>
      <w:r w:rsidRPr="0063498B">
        <w:rPr>
          <w:rFonts w:ascii="Arial" w:hAnsi="Arial" w:cs="Arial"/>
          <w:sz w:val="20"/>
          <w:szCs w:val="20"/>
        </w:rPr>
        <w:t xml:space="preserve">comunicará ao gestor, em tempo hábil, o término do </w:t>
      </w:r>
      <w:r w:rsidR="00D3123B" w:rsidRPr="0063498B">
        <w:rPr>
          <w:rFonts w:ascii="Arial" w:hAnsi="Arial" w:cs="Arial"/>
          <w:sz w:val="20"/>
          <w:szCs w:val="20"/>
        </w:rPr>
        <w:t xml:space="preserve">Contrato </w:t>
      </w:r>
      <w:r w:rsidRPr="0063498B">
        <w:rPr>
          <w:rFonts w:ascii="Arial" w:hAnsi="Arial" w:cs="Arial"/>
          <w:sz w:val="20"/>
          <w:szCs w:val="20"/>
        </w:rPr>
        <w:t>sob sua responsabilidade, com vistas à renovação tempestiva ou à prorrogação contratual.</w:t>
      </w:r>
    </w:p>
    <w:p w14:paraId="6E6AB9E9" w14:textId="77777777"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912CFD2" w14:textId="6FF251E9"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Caso ocorram descumprimento das obrigações contratuais, o fiscal administrativo do </w:t>
      </w:r>
      <w:r w:rsidR="00D3123B" w:rsidRPr="0063498B">
        <w:rPr>
          <w:rFonts w:ascii="Arial" w:hAnsi="Arial" w:cs="Arial"/>
          <w:sz w:val="20"/>
          <w:szCs w:val="20"/>
        </w:rPr>
        <w:t xml:space="preserve">Contrato </w:t>
      </w:r>
      <w:r w:rsidRPr="0063498B">
        <w:rPr>
          <w:rFonts w:ascii="Arial" w:hAnsi="Arial" w:cs="Arial"/>
          <w:sz w:val="20"/>
          <w:szCs w:val="20"/>
        </w:rPr>
        <w:t xml:space="preserve">atuará tempestivamente na solução do problema, reportando ao gestor do </w:t>
      </w:r>
      <w:r w:rsidR="00D3123B" w:rsidRPr="0063498B">
        <w:rPr>
          <w:rFonts w:ascii="Arial" w:hAnsi="Arial" w:cs="Arial"/>
          <w:sz w:val="20"/>
          <w:szCs w:val="20"/>
        </w:rPr>
        <w:t xml:space="preserve">Contrato </w:t>
      </w:r>
      <w:r w:rsidRPr="0063498B">
        <w:rPr>
          <w:rFonts w:ascii="Arial" w:hAnsi="Arial" w:cs="Arial"/>
          <w:sz w:val="20"/>
          <w:szCs w:val="20"/>
        </w:rPr>
        <w:t>para que tome as providências cabíveis, quando ultrapassar a sua competência.</w:t>
      </w:r>
    </w:p>
    <w:p w14:paraId="329FEC43" w14:textId="45597D58"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coordenará a atualização do processo de acompanhamento e fiscalização do </w:t>
      </w:r>
      <w:r w:rsidR="00D3123B" w:rsidRPr="0063498B">
        <w:rPr>
          <w:rFonts w:ascii="Arial" w:hAnsi="Arial" w:cs="Arial"/>
          <w:sz w:val="20"/>
          <w:szCs w:val="20"/>
        </w:rPr>
        <w:t xml:space="preserve">Contrato </w:t>
      </w:r>
      <w:r w:rsidRPr="0063498B">
        <w:rPr>
          <w:rFonts w:ascii="Arial" w:hAnsi="Arial" w:cs="Arial"/>
          <w:sz w:val="20"/>
          <w:szCs w:val="20"/>
        </w:rPr>
        <w:t xml:space="preserve">contendo todos os registros formais da execução no histórico de gerenciamento do contrato, a exemplo da </w:t>
      </w:r>
      <w:r w:rsidR="00943530" w:rsidRPr="0063498B">
        <w:rPr>
          <w:rFonts w:ascii="Arial" w:hAnsi="Arial" w:cs="Arial"/>
          <w:sz w:val="20"/>
          <w:szCs w:val="20"/>
        </w:rPr>
        <w:t>Ordem de Serviço</w:t>
      </w:r>
      <w:r w:rsidRPr="0063498B">
        <w:rPr>
          <w:rFonts w:ascii="Arial" w:hAnsi="Arial" w:cs="Arial"/>
          <w:sz w:val="20"/>
          <w:szCs w:val="20"/>
        </w:rPr>
        <w:t xml:space="preserve">, do registro de ocorrências, das alterações e das prorrogações contratuais, elaborando relatório com vistas à verificação da necessidade de adequações do </w:t>
      </w:r>
      <w:r w:rsidR="00D3123B" w:rsidRPr="0063498B">
        <w:rPr>
          <w:rFonts w:ascii="Arial" w:hAnsi="Arial" w:cs="Arial"/>
          <w:sz w:val="20"/>
          <w:szCs w:val="20"/>
        </w:rPr>
        <w:t xml:space="preserve">Contrato </w:t>
      </w:r>
      <w:r w:rsidRPr="0063498B">
        <w:rPr>
          <w:rFonts w:ascii="Arial" w:hAnsi="Arial" w:cs="Arial"/>
          <w:sz w:val="20"/>
          <w:szCs w:val="20"/>
        </w:rPr>
        <w:t xml:space="preserve">para fins de atendimento da finalidade da </w:t>
      </w:r>
      <w:r w:rsidR="00D3123B" w:rsidRPr="0063498B">
        <w:rPr>
          <w:rFonts w:ascii="Arial" w:hAnsi="Arial" w:cs="Arial"/>
          <w:sz w:val="20"/>
          <w:szCs w:val="20"/>
        </w:rPr>
        <w:t>Administração</w:t>
      </w:r>
      <w:r w:rsidRPr="0063498B">
        <w:rPr>
          <w:rFonts w:ascii="Arial" w:hAnsi="Arial" w:cs="Arial"/>
          <w:sz w:val="20"/>
          <w:szCs w:val="20"/>
        </w:rPr>
        <w:t>.</w:t>
      </w:r>
    </w:p>
    <w:p w14:paraId="2A31ED2A" w14:textId="4D98D9D0"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a manutenção das condições de habilitação da </w:t>
      </w:r>
      <w:r w:rsidR="00417A3A" w:rsidRPr="0063498B">
        <w:rPr>
          <w:rFonts w:ascii="Arial" w:hAnsi="Arial" w:cs="Arial"/>
          <w:sz w:val="20"/>
          <w:szCs w:val="20"/>
        </w:rPr>
        <w:t>CONTRATADA</w:t>
      </w:r>
      <w:r w:rsidRPr="0063498B">
        <w:rPr>
          <w:rFonts w:ascii="Arial" w:hAnsi="Arial" w:cs="Arial"/>
          <w:sz w:val="20"/>
          <w:szCs w:val="20"/>
        </w:rPr>
        <w:t>, para fins de empenho de despesa e pagamento, e anotará os problemas que obstem o fluxo normal da liquidação e do pagamento da despesa no relatório de riscos eventuais.</w:t>
      </w:r>
    </w:p>
    <w:p w14:paraId="21D83651" w14:textId="068E27B0"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acompanhará os registros realizados pelos fiscais do contrato, de todas as ocorrências relacionadas à execução do </w:t>
      </w:r>
      <w:r w:rsidR="00D3123B" w:rsidRPr="0063498B">
        <w:rPr>
          <w:rFonts w:ascii="Arial" w:hAnsi="Arial" w:cs="Arial"/>
          <w:sz w:val="20"/>
          <w:szCs w:val="20"/>
        </w:rPr>
        <w:t xml:space="preserve">Contrato </w:t>
      </w:r>
      <w:r w:rsidRPr="0063498B">
        <w:rPr>
          <w:rFonts w:ascii="Arial" w:hAnsi="Arial" w:cs="Arial"/>
          <w:sz w:val="20"/>
          <w:szCs w:val="20"/>
        </w:rPr>
        <w:t>e as medidas adotadas, informando, se for o caso, à autoridade superior àquelas que ultrapassarem a sua competência.</w:t>
      </w:r>
    </w:p>
    <w:p w14:paraId="7DC8625A" w14:textId="790C1D35"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0B7F906" w14:textId="2BFE712B" w:rsidR="00417A3A" w:rsidRPr="0063498B" w:rsidRDefault="000350C8" w:rsidP="00D92584">
      <w:pPr>
        <w:pStyle w:val="PargrafodaLista"/>
        <w:numPr>
          <w:ilvl w:val="1"/>
          <w:numId w:val="5"/>
        </w:numPr>
        <w:tabs>
          <w:tab w:val="left" w:pos="709"/>
        </w:tabs>
        <w:spacing w:after="0" w:line="276" w:lineRule="auto"/>
        <w:ind w:left="0" w:firstLine="0"/>
        <w:jc w:val="both"/>
        <w:rPr>
          <w:rFonts w:ascii="Arial" w:hAnsi="Arial" w:cs="Arial"/>
          <w:bCs/>
          <w:sz w:val="20"/>
          <w:szCs w:val="20"/>
        </w:rPr>
      </w:pPr>
      <w:r w:rsidRPr="0063498B">
        <w:rPr>
          <w:rFonts w:ascii="Arial" w:hAnsi="Arial" w:cs="Arial"/>
          <w:sz w:val="20"/>
          <w:szCs w:val="20"/>
        </w:rPr>
        <w:t xml:space="preserve">O gestor do </w:t>
      </w:r>
      <w:r w:rsidR="00D3123B" w:rsidRPr="0063498B">
        <w:rPr>
          <w:rFonts w:ascii="Arial" w:hAnsi="Arial" w:cs="Arial"/>
          <w:sz w:val="20"/>
          <w:szCs w:val="20"/>
        </w:rPr>
        <w:t xml:space="preserve">Contrato </w:t>
      </w:r>
      <w:r w:rsidRPr="0063498B">
        <w:rPr>
          <w:rFonts w:ascii="Arial" w:hAnsi="Arial" w:cs="Arial"/>
          <w:sz w:val="20"/>
          <w:szCs w:val="20"/>
        </w:rPr>
        <w:t>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257B47B0" w14:textId="4C348D34" w:rsidR="000350C8" w:rsidRPr="0063498B" w:rsidRDefault="000350C8" w:rsidP="00D92584">
      <w:pPr>
        <w:pStyle w:val="PargrafodaLista"/>
        <w:numPr>
          <w:ilvl w:val="1"/>
          <w:numId w:val="5"/>
        </w:numPr>
        <w:tabs>
          <w:tab w:val="left" w:pos="284"/>
          <w:tab w:val="left" w:pos="709"/>
        </w:tabs>
        <w:spacing w:after="0" w:line="276" w:lineRule="auto"/>
        <w:ind w:left="0" w:firstLine="0"/>
        <w:jc w:val="both"/>
        <w:rPr>
          <w:rFonts w:ascii="Arial" w:eastAsia="Arial" w:hAnsi="Arial" w:cs="Arial"/>
          <w:sz w:val="20"/>
          <w:szCs w:val="20"/>
        </w:rPr>
      </w:pPr>
      <w:r w:rsidRPr="0063498B">
        <w:rPr>
          <w:rFonts w:ascii="Arial" w:hAnsi="Arial" w:cs="Arial"/>
          <w:sz w:val="20"/>
          <w:szCs w:val="20"/>
        </w:rPr>
        <w:lastRenderedPageBreak/>
        <w:t xml:space="preserve">O gestor do </w:t>
      </w:r>
      <w:r w:rsidR="00D3123B" w:rsidRPr="0063498B">
        <w:rPr>
          <w:rFonts w:ascii="Arial" w:hAnsi="Arial" w:cs="Arial"/>
          <w:sz w:val="20"/>
          <w:szCs w:val="20"/>
        </w:rPr>
        <w:t xml:space="preserve">Contrato </w:t>
      </w:r>
      <w:r w:rsidRPr="0063498B">
        <w:rPr>
          <w:rFonts w:ascii="Arial" w:hAnsi="Arial" w:cs="Arial"/>
          <w:sz w:val="20"/>
          <w:szCs w:val="20"/>
        </w:rPr>
        <w:t xml:space="preserve">deverá elaborará relatório final com informações sobre a consecução dos objetivos que tenham justificado a contratação e eventuais condutas a serem adotadas para o aprimoramento das atividades da </w:t>
      </w:r>
      <w:r w:rsidR="00D3123B" w:rsidRPr="0063498B">
        <w:rPr>
          <w:rFonts w:ascii="Arial" w:hAnsi="Arial" w:cs="Arial"/>
          <w:sz w:val="20"/>
          <w:szCs w:val="20"/>
        </w:rPr>
        <w:t>Administração</w:t>
      </w:r>
      <w:r w:rsidR="00417A3A" w:rsidRPr="0063498B">
        <w:rPr>
          <w:rFonts w:ascii="Arial" w:hAnsi="Arial" w:cs="Arial"/>
          <w:sz w:val="20"/>
          <w:szCs w:val="20"/>
        </w:rPr>
        <w:t>.</w:t>
      </w:r>
    </w:p>
    <w:p w14:paraId="46BED2F5" w14:textId="77777777" w:rsidR="00966A32" w:rsidRPr="0063498B" w:rsidRDefault="00966A32" w:rsidP="00F32880">
      <w:pPr>
        <w:tabs>
          <w:tab w:val="left" w:pos="284"/>
          <w:tab w:val="left" w:pos="567"/>
        </w:tabs>
        <w:spacing w:after="0" w:line="276" w:lineRule="auto"/>
        <w:jc w:val="both"/>
        <w:rPr>
          <w:rFonts w:ascii="Arial" w:eastAsia="Arial" w:hAnsi="Arial" w:cs="Arial"/>
          <w:sz w:val="20"/>
          <w:szCs w:val="20"/>
        </w:rPr>
      </w:pPr>
    </w:p>
    <w:p w14:paraId="296FF2B5" w14:textId="08F74EC1" w:rsidR="00966A32" w:rsidRPr="0063498B" w:rsidRDefault="00966A32"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VIGÉSIMA – DA GARANTIA CONTRATUAL.</w:t>
      </w:r>
    </w:p>
    <w:p w14:paraId="057A0468" w14:textId="711346FD" w:rsidR="000350C8" w:rsidRPr="0063498B" w:rsidRDefault="00966A32"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A Prefeitura Municipal de </w:t>
      </w:r>
      <w:r w:rsidR="00C568CF" w:rsidRPr="0063498B">
        <w:rPr>
          <w:rFonts w:ascii="Arial" w:eastAsia="Arial" w:hAnsi="Arial" w:cs="Arial"/>
          <w:sz w:val="20"/>
          <w:szCs w:val="20"/>
        </w:rPr>
        <w:t>Joanésia, MG</w:t>
      </w:r>
      <w:r w:rsidRPr="0063498B">
        <w:rPr>
          <w:rFonts w:ascii="Arial" w:eastAsia="Arial" w:hAnsi="Arial" w:cs="Arial"/>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BD49A8E" w14:textId="77777777" w:rsidR="004E1F40" w:rsidRPr="0063498B" w:rsidRDefault="004E1F40" w:rsidP="00F32880">
      <w:pPr>
        <w:tabs>
          <w:tab w:val="left" w:pos="567"/>
        </w:tabs>
        <w:spacing w:after="0" w:line="276" w:lineRule="auto"/>
        <w:jc w:val="both"/>
        <w:rPr>
          <w:rFonts w:ascii="Arial" w:eastAsia="Arial" w:hAnsi="Arial" w:cs="Arial"/>
          <w:sz w:val="20"/>
          <w:szCs w:val="20"/>
        </w:rPr>
      </w:pPr>
    </w:p>
    <w:p w14:paraId="17EA1FDA" w14:textId="08BF5C1F" w:rsidR="004E1F40" w:rsidRPr="0063498B" w:rsidRDefault="00936843"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CLÁUSULA VIGÉSIMA PRIMEIRA – DA PRORROGAÇÃO.</w:t>
      </w:r>
    </w:p>
    <w:p w14:paraId="7FCF7040" w14:textId="46A45AEA" w:rsidR="004E1F40" w:rsidRPr="0063498B" w:rsidRDefault="004E1F40"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O presente </w:t>
      </w:r>
      <w:r w:rsidR="00D3123B" w:rsidRPr="0063498B">
        <w:rPr>
          <w:rFonts w:ascii="Arial" w:eastAsia="Arial" w:hAnsi="Arial" w:cs="Arial"/>
          <w:sz w:val="20"/>
          <w:szCs w:val="20"/>
        </w:rPr>
        <w:t xml:space="preserve">Contrato </w:t>
      </w:r>
      <w:r w:rsidRPr="0063498B">
        <w:rPr>
          <w:rFonts w:ascii="Arial" w:eastAsia="Arial" w:hAnsi="Arial" w:cs="Arial"/>
          <w:sz w:val="20"/>
          <w:szCs w:val="20"/>
        </w:rPr>
        <w:t xml:space="preserve">poderá ser prorrogado pela </w:t>
      </w:r>
      <w:r w:rsidR="00D3123B" w:rsidRPr="0063498B">
        <w:rPr>
          <w:rFonts w:ascii="Arial" w:eastAsia="Arial" w:hAnsi="Arial" w:cs="Arial"/>
          <w:sz w:val="20"/>
          <w:szCs w:val="20"/>
        </w:rPr>
        <w:t>Administração</w:t>
      </w:r>
      <w:r w:rsidR="00A74738">
        <w:rPr>
          <w:rFonts w:ascii="Arial" w:eastAsia="Arial" w:hAnsi="Arial" w:cs="Arial"/>
          <w:sz w:val="20"/>
          <w:szCs w:val="20"/>
        </w:rPr>
        <w:t xml:space="preserve"> </w:t>
      </w:r>
      <w:r w:rsidR="00936843" w:rsidRPr="0063498B">
        <w:rPr>
          <w:rFonts w:ascii="Arial" w:eastAsia="Arial" w:hAnsi="Arial" w:cs="Arial"/>
          <w:sz w:val="20"/>
          <w:szCs w:val="20"/>
        </w:rPr>
        <w:t xml:space="preserve">desde que se mantenham condições e preços vantajosos para a </w:t>
      </w:r>
      <w:r w:rsidR="00D3123B" w:rsidRPr="0063498B">
        <w:rPr>
          <w:rFonts w:ascii="Arial" w:eastAsia="Arial" w:hAnsi="Arial" w:cs="Arial"/>
          <w:sz w:val="20"/>
          <w:szCs w:val="20"/>
        </w:rPr>
        <w:t>Administração</w:t>
      </w:r>
      <w:r w:rsidR="00936843" w:rsidRPr="0063498B">
        <w:rPr>
          <w:rFonts w:ascii="Arial" w:eastAsia="Arial" w:hAnsi="Arial" w:cs="Arial"/>
          <w:sz w:val="20"/>
          <w:szCs w:val="20"/>
        </w:rPr>
        <w:t>, nos termos do art. 107 da Lei Federal nº 14.133/21.</w:t>
      </w:r>
    </w:p>
    <w:p w14:paraId="439F6009" w14:textId="77777777" w:rsidR="00966A32" w:rsidRPr="0063498B" w:rsidRDefault="00966A32" w:rsidP="00F32880">
      <w:pPr>
        <w:tabs>
          <w:tab w:val="left" w:pos="284"/>
          <w:tab w:val="center" w:pos="567"/>
        </w:tabs>
        <w:spacing w:after="0" w:line="276" w:lineRule="auto"/>
        <w:jc w:val="both"/>
        <w:rPr>
          <w:rFonts w:ascii="Arial" w:eastAsia="Arial" w:hAnsi="Arial" w:cs="Arial"/>
          <w:sz w:val="20"/>
          <w:szCs w:val="20"/>
        </w:rPr>
      </w:pPr>
    </w:p>
    <w:p w14:paraId="3D36155E" w14:textId="3104D69C" w:rsidR="001A1DD8" w:rsidRPr="0063498B" w:rsidRDefault="001A1DD8" w:rsidP="00D92584">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63498B">
        <w:rPr>
          <w:rFonts w:ascii="Arial" w:eastAsia="Arial" w:hAnsi="Arial" w:cs="Arial"/>
          <w:b/>
          <w:sz w:val="20"/>
          <w:szCs w:val="20"/>
        </w:rPr>
        <w:t xml:space="preserve">CLÁUSULA </w:t>
      </w:r>
      <w:r w:rsidR="004E2CF1" w:rsidRPr="0063498B">
        <w:rPr>
          <w:rFonts w:ascii="Arial" w:eastAsia="Arial" w:hAnsi="Arial" w:cs="Arial"/>
          <w:b/>
          <w:sz w:val="20"/>
          <w:szCs w:val="20"/>
        </w:rPr>
        <w:t xml:space="preserve">VIGÉSIMA </w:t>
      </w:r>
      <w:r w:rsidR="00916562" w:rsidRPr="0063498B">
        <w:rPr>
          <w:rFonts w:ascii="Arial" w:eastAsia="Arial" w:hAnsi="Arial" w:cs="Arial"/>
          <w:b/>
          <w:sz w:val="20"/>
          <w:szCs w:val="20"/>
        </w:rPr>
        <w:t>SEGUNDA</w:t>
      </w:r>
      <w:r w:rsidR="00966A32" w:rsidRPr="0063498B">
        <w:rPr>
          <w:rFonts w:ascii="Arial" w:eastAsia="Arial" w:hAnsi="Arial" w:cs="Arial"/>
          <w:b/>
          <w:sz w:val="20"/>
          <w:szCs w:val="20"/>
        </w:rPr>
        <w:t xml:space="preserve"> </w:t>
      </w:r>
      <w:r w:rsidRPr="0063498B">
        <w:rPr>
          <w:rFonts w:ascii="Arial" w:eastAsia="Arial" w:hAnsi="Arial" w:cs="Arial"/>
          <w:b/>
          <w:sz w:val="20"/>
          <w:szCs w:val="20"/>
        </w:rPr>
        <w:t>– DO FORO.</w:t>
      </w:r>
    </w:p>
    <w:p w14:paraId="5EDE8A18" w14:textId="31D279F4" w:rsidR="001A1DD8" w:rsidRPr="0063498B" w:rsidRDefault="001A1DD8" w:rsidP="00D92584">
      <w:pPr>
        <w:pStyle w:val="PargrafodaLista"/>
        <w:numPr>
          <w:ilvl w:val="1"/>
          <w:numId w:val="5"/>
        </w:numPr>
        <w:tabs>
          <w:tab w:val="left" w:pos="567"/>
        </w:tabs>
        <w:spacing w:after="0" w:line="276" w:lineRule="auto"/>
        <w:ind w:left="0" w:firstLine="0"/>
        <w:jc w:val="both"/>
        <w:rPr>
          <w:rFonts w:ascii="Arial" w:eastAsia="Arial" w:hAnsi="Arial" w:cs="Arial"/>
          <w:sz w:val="20"/>
          <w:szCs w:val="20"/>
        </w:rPr>
      </w:pPr>
      <w:r w:rsidRPr="0063498B">
        <w:rPr>
          <w:rFonts w:ascii="Arial" w:eastAsia="Arial" w:hAnsi="Arial" w:cs="Arial"/>
          <w:sz w:val="20"/>
          <w:szCs w:val="20"/>
        </w:rPr>
        <w:t xml:space="preserve">Fica eleito o Foro da Comarca de </w:t>
      </w:r>
      <w:r w:rsidR="0063498B" w:rsidRPr="0063498B">
        <w:rPr>
          <w:rFonts w:ascii="Arial" w:eastAsia="Arial" w:hAnsi="Arial" w:cs="Arial"/>
          <w:sz w:val="20"/>
          <w:szCs w:val="20"/>
        </w:rPr>
        <w:t>Mesquita</w:t>
      </w:r>
      <w:r w:rsidRPr="0063498B">
        <w:rPr>
          <w:rFonts w:ascii="Arial" w:eastAsia="Arial" w:hAnsi="Arial" w:cs="Arial"/>
          <w:sz w:val="20"/>
          <w:szCs w:val="20"/>
        </w:rPr>
        <w:t xml:space="preserve"> – MG, como competente para conhecer e dirimir quaisquer dúvidas ou questões resultantes deste contrato, em prejuízo a qualquer outro, por mais especial ou privilegiado que seja ou se torne.</w:t>
      </w:r>
    </w:p>
    <w:p w14:paraId="20141E94" w14:textId="77777777" w:rsidR="001A1DD8" w:rsidRPr="0063498B" w:rsidRDefault="001A1DD8" w:rsidP="00F32880">
      <w:pPr>
        <w:spacing w:after="0" w:line="276" w:lineRule="auto"/>
        <w:jc w:val="both"/>
        <w:rPr>
          <w:rFonts w:ascii="Arial" w:eastAsia="Arial" w:hAnsi="Arial" w:cs="Arial"/>
          <w:sz w:val="20"/>
          <w:szCs w:val="20"/>
        </w:rPr>
      </w:pPr>
    </w:p>
    <w:p w14:paraId="3EE5E5E3" w14:textId="77777777" w:rsidR="001A1DD8" w:rsidRPr="0063498B" w:rsidRDefault="001A1DD8" w:rsidP="00F32880">
      <w:pPr>
        <w:spacing w:after="0" w:line="276" w:lineRule="auto"/>
        <w:jc w:val="both"/>
        <w:rPr>
          <w:rFonts w:ascii="Arial" w:eastAsia="Arial" w:hAnsi="Arial" w:cs="Arial"/>
          <w:sz w:val="20"/>
          <w:szCs w:val="20"/>
        </w:rPr>
      </w:pPr>
      <w:r w:rsidRPr="0063498B">
        <w:rPr>
          <w:rFonts w:ascii="Arial" w:eastAsia="Arial" w:hAnsi="Arial" w:cs="Arial"/>
          <w:sz w:val="20"/>
          <w:szCs w:val="20"/>
        </w:rPr>
        <w:tab/>
      </w:r>
      <w:r w:rsidRPr="0063498B">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14B1124E" w14:textId="77777777" w:rsidR="001A1DD8" w:rsidRPr="0063498B" w:rsidRDefault="001A1DD8" w:rsidP="00F32880">
      <w:pPr>
        <w:spacing w:after="0" w:line="276" w:lineRule="auto"/>
        <w:jc w:val="both"/>
        <w:rPr>
          <w:rFonts w:ascii="Arial" w:eastAsia="Arial" w:hAnsi="Arial" w:cs="Arial"/>
          <w:sz w:val="20"/>
          <w:szCs w:val="20"/>
        </w:rPr>
      </w:pPr>
    </w:p>
    <w:p w14:paraId="6817EFD5" w14:textId="1C01AF55" w:rsidR="001A1DD8" w:rsidRPr="0063498B" w:rsidRDefault="00C568CF"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Joanésia, MG</w:t>
      </w:r>
      <w:r w:rsidR="001A1DD8" w:rsidRPr="0063498B">
        <w:rPr>
          <w:rFonts w:ascii="Arial" w:eastAsia="Arial" w:hAnsi="Arial" w:cs="Arial"/>
          <w:sz w:val="20"/>
          <w:szCs w:val="20"/>
        </w:rPr>
        <w:t xml:space="preserve"> _______ de _________________ </w:t>
      </w:r>
      <w:proofErr w:type="spellStart"/>
      <w:r w:rsidR="001A1DD8" w:rsidRPr="0063498B">
        <w:rPr>
          <w:rFonts w:ascii="Arial" w:eastAsia="Arial" w:hAnsi="Arial" w:cs="Arial"/>
          <w:sz w:val="20"/>
          <w:szCs w:val="20"/>
        </w:rPr>
        <w:t>de</w:t>
      </w:r>
      <w:proofErr w:type="spellEnd"/>
      <w:r w:rsidR="001A1DD8" w:rsidRPr="0063498B">
        <w:rPr>
          <w:rFonts w:ascii="Arial" w:eastAsia="Arial" w:hAnsi="Arial" w:cs="Arial"/>
          <w:sz w:val="20"/>
          <w:szCs w:val="20"/>
        </w:rPr>
        <w:t xml:space="preserve"> </w:t>
      </w:r>
      <w:r w:rsidR="00764282">
        <w:rPr>
          <w:rFonts w:ascii="Arial" w:eastAsia="Arial" w:hAnsi="Arial" w:cs="Arial"/>
          <w:sz w:val="20"/>
          <w:szCs w:val="20"/>
        </w:rPr>
        <w:t>2026</w:t>
      </w:r>
      <w:r w:rsidR="001A1DD8" w:rsidRPr="0063498B">
        <w:rPr>
          <w:rFonts w:ascii="Arial" w:eastAsia="Arial" w:hAnsi="Arial" w:cs="Arial"/>
          <w:sz w:val="20"/>
          <w:szCs w:val="20"/>
        </w:rPr>
        <w:t>.</w:t>
      </w:r>
    </w:p>
    <w:p w14:paraId="7958B2BD" w14:textId="77777777" w:rsidR="001A1DD8" w:rsidRPr="0063498B" w:rsidRDefault="001A1DD8" w:rsidP="00F32880">
      <w:pPr>
        <w:spacing w:after="0" w:line="276" w:lineRule="auto"/>
        <w:jc w:val="center"/>
        <w:rPr>
          <w:rFonts w:ascii="Arial" w:eastAsia="Arial" w:hAnsi="Arial" w:cs="Arial"/>
          <w:sz w:val="20"/>
          <w:szCs w:val="20"/>
        </w:rPr>
      </w:pPr>
    </w:p>
    <w:p w14:paraId="5ACE003C"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__________________________________________</w:t>
      </w:r>
    </w:p>
    <w:p w14:paraId="2BEBD624" w14:textId="167B029C"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 xml:space="preserve">MUNICÍPIO DE </w:t>
      </w:r>
      <w:r w:rsidR="00855887" w:rsidRPr="0063498B">
        <w:rPr>
          <w:rFonts w:ascii="Arial" w:eastAsia="Arial" w:hAnsi="Arial" w:cs="Arial"/>
          <w:sz w:val="20"/>
          <w:szCs w:val="20"/>
        </w:rPr>
        <w:t>JOANÉSIA</w:t>
      </w:r>
    </w:p>
    <w:p w14:paraId="1182DC7A"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CONTRATANTE</w:t>
      </w:r>
    </w:p>
    <w:p w14:paraId="6450ED0A" w14:textId="77777777" w:rsidR="001A1DD8" w:rsidRPr="0063498B" w:rsidRDefault="001A1DD8" w:rsidP="00F32880">
      <w:pPr>
        <w:spacing w:after="0" w:line="276" w:lineRule="auto"/>
        <w:jc w:val="center"/>
        <w:rPr>
          <w:rFonts w:ascii="Arial" w:eastAsia="Arial" w:hAnsi="Arial" w:cs="Arial"/>
          <w:sz w:val="20"/>
          <w:szCs w:val="20"/>
        </w:rPr>
      </w:pPr>
    </w:p>
    <w:p w14:paraId="0FA285BB"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__________________________________</w:t>
      </w:r>
    </w:p>
    <w:p w14:paraId="68F11C64" w14:textId="77777777" w:rsidR="001A1DD8" w:rsidRPr="0063498B" w:rsidRDefault="001A1DD8" w:rsidP="00F32880">
      <w:pPr>
        <w:spacing w:after="0" w:line="276" w:lineRule="auto"/>
        <w:jc w:val="center"/>
        <w:rPr>
          <w:rFonts w:ascii="Arial" w:eastAsia="Arial" w:hAnsi="Arial" w:cs="Arial"/>
          <w:sz w:val="20"/>
          <w:szCs w:val="20"/>
        </w:rPr>
      </w:pPr>
      <w:r w:rsidRPr="0063498B">
        <w:rPr>
          <w:rFonts w:ascii="Arial" w:eastAsia="Arial" w:hAnsi="Arial" w:cs="Arial"/>
          <w:sz w:val="20"/>
          <w:szCs w:val="20"/>
        </w:rPr>
        <w:t>CONTRATADA</w:t>
      </w:r>
    </w:p>
    <w:p w14:paraId="04DB10C8" w14:textId="77777777" w:rsidR="001A1DD8" w:rsidRDefault="001A1DD8" w:rsidP="00F32880">
      <w:pPr>
        <w:spacing w:after="0" w:line="276" w:lineRule="auto"/>
        <w:jc w:val="center"/>
        <w:rPr>
          <w:rFonts w:ascii="Arial" w:eastAsia="Arial" w:hAnsi="Arial" w:cs="Arial"/>
          <w:sz w:val="20"/>
          <w:szCs w:val="20"/>
        </w:rPr>
      </w:pPr>
    </w:p>
    <w:p w14:paraId="38A1B40D" w14:textId="77777777" w:rsidR="00F838EA" w:rsidRPr="0063498B" w:rsidRDefault="00F838EA" w:rsidP="00F32880">
      <w:pPr>
        <w:spacing w:after="0" w:line="276" w:lineRule="auto"/>
        <w:jc w:val="center"/>
        <w:rPr>
          <w:rFonts w:ascii="Arial" w:eastAsia="Arial" w:hAnsi="Arial" w:cs="Arial"/>
          <w:sz w:val="20"/>
          <w:szCs w:val="20"/>
        </w:rPr>
      </w:pPr>
    </w:p>
    <w:p w14:paraId="631F8413" w14:textId="77777777" w:rsidR="001A1DD8" w:rsidRPr="0063498B" w:rsidRDefault="001A1DD8" w:rsidP="00F32880">
      <w:pPr>
        <w:spacing w:after="0" w:line="276" w:lineRule="auto"/>
        <w:rPr>
          <w:rFonts w:ascii="Arial" w:eastAsia="Arial" w:hAnsi="Arial" w:cs="Arial"/>
          <w:sz w:val="20"/>
          <w:szCs w:val="20"/>
        </w:rPr>
      </w:pPr>
      <w:r w:rsidRPr="0063498B">
        <w:rPr>
          <w:rFonts w:ascii="Arial" w:eastAsia="Arial" w:hAnsi="Arial" w:cs="Arial"/>
          <w:sz w:val="20"/>
          <w:szCs w:val="20"/>
        </w:rPr>
        <w:t>1ª Testemunha: ________________________________, ID__________________</w:t>
      </w:r>
    </w:p>
    <w:p w14:paraId="4B1AA851" w14:textId="77777777" w:rsidR="001A1DD8" w:rsidRDefault="001A1DD8" w:rsidP="00F32880">
      <w:pPr>
        <w:spacing w:after="0" w:line="276" w:lineRule="auto"/>
        <w:rPr>
          <w:rFonts w:ascii="Arial" w:eastAsia="Arial" w:hAnsi="Arial" w:cs="Arial"/>
          <w:sz w:val="20"/>
          <w:szCs w:val="20"/>
        </w:rPr>
      </w:pPr>
    </w:p>
    <w:p w14:paraId="45A7E15D" w14:textId="77777777" w:rsidR="00F838EA" w:rsidRPr="0063498B" w:rsidRDefault="00F838EA" w:rsidP="00F32880">
      <w:pPr>
        <w:spacing w:after="0" w:line="276" w:lineRule="auto"/>
        <w:rPr>
          <w:rFonts w:ascii="Arial" w:eastAsia="Arial" w:hAnsi="Arial" w:cs="Arial"/>
          <w:sz w:val="20"/>
          <w:szCs w:val="20"/>
        </w:rPr>
      </w:pPr>
    </w:p>
    <w:p w14:paraId="58B7F5FA" w14:textId="77777777" w:rsidR="001A1DD8" w:rsidRPr="0063498B" w:rsidRDefault="001A1DD8" w:rsidP="00F32880">
      <w:pPr>
        <w:spacing w:after="0" w:line="276" w:lineRule="auto"/>
        <w:rPr>
          <w:rFonts w:ascii="Arial" w:eastAsia="Arial" w:hAnsi="Arial" w:cs="Arial"/>
          <w:sz w:val="20"/>
          <w:szCs w:val="20"/>
        </w:rPr>
      </w:pPr>
      <w:r w:rsidRPr="0063498B">
        <w:rPr>
          <w:rFonts w:ascii="Arial" w:eastAsia="Arial" w:hAnsi="Arial" w:cs="Arial"/>
          <w:sz w:val="20"/>
          <w:szCs w:val="20"/>
        </w:rPr>
        <w:t>2ª Testemunha: ________________________________, ID __________________</w:t>
      </w:r>
    </w:p>
    <w:p w14:paraId="4ECFAAE3" w14:textId="77777777" w:rsidR="003E4C58" w:rsidRPr="0063498B" w:rsidRDefault="003E4C58" w:rsidP="00F32880">
      <w:pPr>
        <w:spacing w:after="0" w:line="276" w:lineRule="auto"/>
        <w:jc w:val="center"/>
        <w:rPr>
          <w:rFonts w:ascii="Arial" w:hAnsi="Arial" w:cs="Arial"/>
          <w:b/>
        </w:rPr>
      </w:pPr>
    </w:p>
    <w:p w14:paraId="0FDB9405" w14:textId="77777777" w:rsidR="003E4C58" w:rsidRPr="0063498B" w:rsidRDefault="003E4C58" w:rsidP="00F32880">
      <w:pPr>
        <w:spacing w:after="0" w:line="276" w:lineRule="auto"/>
        <w:jc w:val="center"/>
        <w:rPr>
          <w:rFonts w:ascii="Arial" w:hAnsi="Arial" w:cs="Arial"/>
          <w:b/>
          <w:sz w:val="20"/>
          <w:szCs w:val="20"/>
        </w:rPr>
      </w:pPr>
    </w:p>
    <w:p w14:paraId="139CF4A5" w14:textId="77777777" w:rsidR="003E4C58" w:rsidRPr="0063498B" w:rsidRDefault="003E4C58" w:rsidP="00F32880">
      <w:pPr>
        <w:spacing w:after="0" w:line="276" w:lineRule="auto"/>
        <w:jc w:val="center"/>
        <w:rPr>
          <w:rFonts w:ascii="Arial" w:hAnsi="Arial" w:cs="Arial"/>
          <w:b/>
          <w:sz w:val="20"/>
          <w:szCs w:val="20"/>
        </w:rPr>
      </w:pPr>
    </w:p>
    <w:p w14:paraId="07620941" w14:textId="77777777" w:rsidR="003E4C58" w:rsidRPr="0063498B" w:rsidRDefault="003E4C58" w:rsidP="00F32880">
      <w:pPr>
        <w:spacing w:after="0" w:line="276" w:lineRule="auto"/>
        <w:jc w:val="center"/>
        <w:rPr>
          <w:rFonts w:ascii="Arial" w:hAnsi="Arial" w:cs="Arial"/>
          <w:b/>
          <w:sz w:val="20"/>
          <w:szCs w:val="20"/>
        </w:rPr>
      </w:pPr>
    </w:p>
    <w:p w14:paraId="5709B5A3" w14:textId="77777777" w:rsidR="003E4C58" w:rsidRPr="0063498B" w:rsidRDefault="003E4C58" w:rsidP="00F32880">
      <w:pPr>
        <w:spacing w:after="0" w:line="276" w:lineRule="auto"/>
        <w:jc w:val="center"/>
        <w:rPr>
          <w:rFonts w:ascii="Arial" w:hAnsi="Arial" w:cs="Arial"/>
          <w:b/>
          <w:sz w:val="20"/>
          <w:szCs w:val="20"/>
        </w:rPr>
      </w:pPr>
    </w:p>
    <w:p w14:paraId="2A8A22CE" w14:textId="77777777" w:rsidR="003E4C58" w:rsidRPr="0063498B" w:rsidRDefault="003E4C58" w:rsidP="00F32880">
      <w:pPr>
        <w:spacing w:after="0" w:line="276" w:lineRule="auto"/>
        <w:jc w:val="center"/>
        <w:rPr>
          <w:rFonts w:ascii="Arial" w:hAnsi="Arial" w:cs="Arial"/>
          <w:b/>
          <w:sz w:val="20"/>
          <w:szCs w:val="20"/>
        </w:rPr>
      </w:pPr>
    </w:p>
    <w:p w14:paraId="10660497" w14:textId="77777777" w:rsidR="003E4C58" w:rsidRPr="0063498B" w:rsidRDefault="003E4C58" w:rsidP="00F32880">
      <w:pPr>
        <w:spacing w:after="0" w:line="276" w:lineRule="auto"/>
        <w:jc w:val="center"/>
        <w:rPr>
          <w:rFonts w:ascii="Arial" w:hAnsi="Arial" w:cs="Arial"/>
          <w:b/>
          <w:sz w:val="20"/>
          <w:szCs w:val="20"/>
        </w:rPr>
      </w:pPr>
    </w:p>
    <w:p w14:paraId="34CAE0D5" w14:textId="77777777" w:rsidR="003E4C58" w:rsidRPr="0063498B" w:rsidRDefault="003E4C58" w:rsidP="00F32880">
      <w:pPr>
        <w:spacing w:after="0" w:line="276" w:lineRule="auto"/>
        <w:jc w:val="center"/>
        <w:rPr>
          <w:rFonts w:ascii="Arial" w:hAnsi="Arial" w:cs="Arial"/>
          <w:b/>
          <w:sz w:val="20"/>
          <w:szCs w:val="20"/>
        </w:rPr>
      </w:pPr>
    </w:p>
    <w:p w14:paraId="66202C42" w14:textId="77777777" w:rsidR="003E4C58" w:rsidRPr="0063498B" w:rsidRDefault="003E4C58" w:rsidP="00F32880">
      <w:pPr>
        <w:spacing w:after="0" w:line="276" w:lineRule="auto"/>
        <w:jc w:val="center"/>
        <w:rPr>
          <w:rFonts w:ascii="Arial" w:hAnsi="Arial" w:cs="Arial"/>
          <w:b/>
          <w:sz w:val="20"/>
          <w:szCs w:val="20"/>
        </w:rPr>
      </w:pPr>
    </w:p>
    <w:p w14:paraId="7B4EDADB" w14:textId="77777777" w:rsidR="003E4C58" w:rsidRPr="0063498B" w:rsidRDefault="003E4C58" w:rsidP="00F32880">
      <w:pPr>
        <w:spacing w:after="0" w:line="276" w:lineRule="auto"/>
        <w:jc w:val="center"/>
        <w:rPr>
          <w:rFonts w:ascii="Arial" w:hAnsi="Arial" w:cs="Arial"/>
          <w:b/>
          <w:sz w:val="20"/>
          <w:szCs w:val="20"/>
        </w:rPr>
      </w:pPr>
    </w:p>
    <w:p w14:paraId="1B2EFF91" w14:textId="77777777" w:rsidR="003E4C58" w:rsidRPr="0063498B" w:rsidRDefault="003E4C58" w:rsidP="00F32880">
      <w:pPr>
        <w:spacing w:after="0" w:line="276" w:lineRule="auto"/>
        <w:jc w:val="center"/>
        <w:rPr>
          <w:rFonts w:ascii="Arial" w:hAnsi="Arial" w:cs="Arial"/>
          <w:b/>
          <w:sz w:val="20"/>
          <w:szCs w:val="20"/>
        </w:rPr>
      </w:pPr>
    </w:p>
    <w:p w14:paraId="750F28D3" w14:textId="77777777" w:rsidR="003E4C58" w:rsidRPr="0063498B" w:rsidRDefault="003E4C58" w:rsidP="00F32880">
      <w:pPr>
        <w:spacing w:after="0" w:line="276" w:lineRule="auto"/>
        <w:jc w:val="center"/>
        <w:rPr>
          <w:rFonts w:ascii="Arial" w:hAnsi="Arial" w:cs="Arial"/>
          <w:b/>
          <w:sz w:val="20"/>
          <w:szCs w:val="20"/>
        </w:rPr>
      </w:pPr>
    </w:p>
    <w:p w14:paraId="64E70720" w14:textId="77777777" w:rsidR="003E4C58" w:rsidRPr="00F63C0A" w:rsidRDefault="003E4C58" w:rsidP="00F32880">
      <w:pPr>
        <w:spacing w:after="0" w:line="276" w:lineRule="auto"/>
        <w:jc w:val="center"/>
        <w:rPr>
          <w:rFonts w:ascii="Arial" w:hAnsi="Arial" w:cs="Arial"/>
          <w:b/>
          <w:sz w:val="20"/>
          <w:szCs w:val="20"/>
        </w:rPr>
      </w:pPr>
    </w:p>
    <w:p w14:paraId="69B52A0C" w14:textId="4C25BBC9" w:rsidR="003E4C58" w:rsidRPr="00F63C0A" w:rsidRDefault="003E4C58" w:rsidP="00F32880">
      <w:pPr>
        <w:pBdr>
          <w:top w:val="double" w:sz="4" w:space="1" w:color="auto"/>
        </w:pBdr>
        <w:spacing w:after="0" w:line="276" w:lineRule="auto"/>
        <w:jc w:val="center"/>
        <w:rPr>
          <w:rFonts w:ascii="Arial" w:hAnsi="Arial" w:cs="Arial"/>
          <w:b/>
          <w:sz w:val="20"/>
          <w:szCs w:val="20"/>
        </w:rPr>
      </w:pPr>
      <w:r w:rsidRPr="00F63C0A">
        <w:rPr>
          <w:rFonts w:ascii="Arial" w:hAnsi="Arial" w:cs="Arial"/>
          <w:b/>
          <w:sz w:val="20"/>
          <w:szCs w:val="20"/>
        </w:rPr>
        <w:t xml:space="preserve">ANEXO </w:t>
      </w:r>
      <w:r w:rsidR="00C0494D">
        <w:rPr>
          <w:rFonts w:ascii="Arial" w:hAnsi="Arial" w:cs="Arial"/>
          <w:b/>
          <w:sz w:val="20"/>
          <w:szCs w:val="20"/>
        </w:rPr>
        <w:t>VI</w:t>
      </w:r>
      <w:r w:rsidRPr="00F63C0A">
        <w:rPr>
          <w:rFonts w:ascii="Arial" w:hAnsi="Arial" w:cs="Arial"/>
          <w:b/>
          <w:sz w:val="20"/>
          <w:szCs w:val="20"/>
        </w:rPr>
        <w:t xml:space="preserve"> – ESTIMATIVO UNITÁRIO, GLOBAL E QUANTITATIVO DO CERTAME.</w:t>
      </w:r>
    </w:p>
    <w:p w14:paraId="2C28FAE0" w14:textId="3342D7D2" w:rsidR="003E4C58" w:rsidRPr="00F63C0A" w:rsidRDefault="003E4C58" w:rsidP="00F32880">
      <w:pPr>
        <w:pBdr>
          <w:bottom w:val="double" w:sz="4" w:space="1" w:color="auto"/>
        </w:pBdr>
        <w:spacing w:after="0" w:line="276" w:lineRule="auto"/>
        <w:jc w:val="center"/>
        <w:rPr>
          <w:rFonts w:ascii="Arial" w:eastAsia="Arial" w:hAnsi="Arial" w:cs="Arial"/>
          <w:b/>
          <w:sz w:val="20"/>
          <w:szCs w:val="20"/>
        </w:rPr>
      </w:pPr>
      <w:r w:rsidRPr="00F63C0A">
        <w:rPr>
          <w:rFonts w:ascii="Arial" w:eastAsia="Arial" w:hAnsi="Arial" w:cs="Arial"/>
          <w:b/>
          <w:sz w:val="20"/>
          <w:szCs w:val="20"/>
        </w:rPr>
        <w:t xml:space="preserve">PROCESSO Nº </w:t>
      </w:r>
      <w:r w:rsidR="00AD2190">
        <w:rPr>
          <w:rFonts w:ascii="Arial" w:eastAsia="Arial" w:hAnsi="Arial" w:cs="Arial"/>
          <w:b/>
          <w:sz w:val="20"/>
          <w:szCs w:val="20"/>
        </w:rPr>
        <w:t>021/</w:t>
      </w:r>
      <w:r w:rsidR="00764282">
        <w:rPr>
          <w:rFonts w:ascii="Arial" w:eastAsia="Arial" w:hAnsi="Arial" w:cs="Arial"/>
          <w:b/>
          <w:sz w:val="20"/>
          <w:szCs w:val="20"/>
        </w:rPr>
        <w:t>2026</w:t>
      </w:r>
      <w:r w:rsidRPr="00F63C0A">
        <w:rPr>
          <w:rFonts w:ascii="Arial" w:eastAsia="Arial" w:hAnsi="Arial" w:cs="Arial"/>
          <w:b/>
          <w:sz w:val="20"/>
          <w:szCs w:val="20"/>
        </w:rPr>
        <w:tab/>
      </w:r>
      <w:r w:rsidRPr="00F63C0A">
        <w:rPr>
          <w:rFonts w:ascii="Arial" w:eastAsia="Arial" w:hAnsi="Arial" w:cs="Arial"/>
          <w:b/>
          <w:sz w:val="20"/>
          <w:szCs w:val="20"/>
        </w:rPr>
        <w:tab/>
        <w:t xml:space="preserve">PREGÃO ELETRÔNICO Nº </w:t>
      </w:r>
      <w:r w:rsidR="00AD2190">
        <w:rPr>
          <w:rFonts w:ascii="Arial" w:eastAsia="Arial" w:hAnsi="Arial" w:cs="Arial"/>
          <w:b/>
          <w:sz w:val="20"/>
          <w:szCs w:val="20"/>
        </w:rPr>
        <w:t>013/</w:t>
      </w:r>
      <w:r w:rsidR="00764282">
        <w:rPr>
          <w:rFonts w:ascii="Arial" w:eastAsia="Arial" w:hAnsi="Arial" w:cs="Arial"/>
          <w:b/>
          <w:sz w:val="20"/>
          <w:szCs w:val="20"/>
        </w:rPr>
        <w:t>2026</w:t>
      </w:r>
    </w:p>
    <w:p w14:paraId="22FE902F" w14:textId="77777777" w:rsidR="00635DCA" w:rsidRDefault="00635DCA" w:rsidP="00F32880">
      <w:pPr>
        <w:tabs>
          <w:tab w:val="left" w:pos="426"/>
          <w:tab w:val="left" w:pos="567"/>
          <w:tab w:val="left" w:pos="851"/>
        </w:tabs>
        <w:spacing w:after="0" w:line="276" w:lineRule="auto"/>
        <w:rPr>
          <w:rFonts w:ascii="Arial" w:hAnsi="Arial" w:cs="Arial"/>
          <w:sz w:val="20"/>
          <w:szCs w:val="20"/>
        </w:rPr>
      </w:pPr>
    </w:p>
    <w:tbl>
      <w:tblPr>
        <w:tblW w:w="9346" w:type="dxa"/>
        <w:tblInd w:w="-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709"/>
        <w:gridCol w:w="841"/>
        <w:gridCol w:w="708"/>
        <w:gridCol w:w="3828"/>
        <w:gridCol w:w="1275"/>
        <w:gridCol w:w="993"/>
        <w:gridCol w:w="992"/>
      </w:tblGrid>
      <w:tr w:rsidR="001A725F" w:rsidRPr="001A725F" w14:paraId="699B2148" w14:textId="77777777" w:rsidTr="00A9681F">
        <w:tc>
          <w:tcPr>
            <w:tcW w:w="709" w:type="dxa"/>
          </w:tcPr>
          <w:p w14:paraId="1B983E79"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Item</w:t>
            </w:r>
          </w:p>
        </w:tc>
        <w:tc>
          <w:tcPr>
            <w:tcW w:w="841" w:type="dxa"/>
          </w:tcPr>
          <w:p w14:paraId="3AA15AE9"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Quant</w:t>
            </w:r>
          </w:p>
        </w:tc>
        <w:tc>
          <w:tcPr>
            <w:tcW w:w="708" w:type="dxa"/>
          </w:tcPr>
          <w:p w14:paraId="5B297AE7"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Unid.</w:t>
            </w:r>
          </w:p>
        </w:tc>
        <w:tc>
          <w:tcPr>
            <w:tcW w:w="3828" w:type="dxa"/>
          </w:tcPr>
          <w:p w14:paraId="615CDD16"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Descrição do Objeto</w:t>
            </w:r>
          </w:p>
        </w:tc>
        <w:tc>
          <w:tcPr>
            <w:tcW w:w="1275" w:type="dxa"/>
          </w:tcPr>
          <w:p w14:paraId="429A87C8" w14:textId="734B773A"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V</w:t>
            </w:r>
            <w:r>
              <w:rPr>
                <w:rFonts w:ascii="Arial" w:eastAsia="Arial" w:hAnsi="Arial" w:cs="Arial"/>
                <w:b/>
                <w:sz w:val="20"/>
                <w:szCs w:val="20"/>
              </w:rPr>
              <w:t xml:space="preserve">. </w:t>
            </w:r>
            <w:r w:rsidRPr="001A725F">
              <w:rPr>
                <w:rFonts w:ascii="Arial" w:eastAsia="Arial" w:hAnsi="Arial" w:cs="Arial"/>
                <w:b/>
                <w:sz w:val="20"/>
                <w:szCs w:val="20"/>
              </w:rPr>
              <w:t>Por Veículo</w:t>
            </w:r>
          </w:p>
        </w:tc>
        <w:tc>
          <w:tcPr>
            <w:tcW w:w="993" w:type="dxa"/>
          </w:tcPr>
          <w:p w14:paraId="3D57E7FC"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V. Mensal</w:t>
            </w:r>
          </w:p>
        </w:tc>
        <w:tc>
          <w:tcPr>
            <w:tcW w:w="992" w:type="dxa"/>
          </w:tcPr>
          <w:p w14:paraId="706B90B3" w14:textId="77777777" w:rsidR="001A725F" w:rsidRPr="001A725F" w:rsidRDefault="001A725F" w:rsidP="002A317E">
            <w:pPr>
              <w:spacing w:after="0" w:line="276" w:lineRule="auto"/>
              <w:jc w:val="both"/>
              <w:rPr>
                <w:rFonts w:ascii="Arial" w:eastAsia="Arial" w:hAnsi="Arial" w:cs="Arial"/>
                <w:b/>
                <w:sz w:val="20"/>
                <w:szCs w:val="20"/>
              </w:rPr>
            </w:pPr>
            <w:r w:rsidRPr="001A725F">
              <w:rPr>
                <w:rFonts w:ascii="Arial" w:eastAsia="Arial" w:hAnsi="Arial" w:cs="Arial"/>
                <w:b/>
                <w:sz w:val="20"/>
                <w:szCs w:val="20"/>
              </w:rPr>
              <w:t>Valor Total</w:t>
            </w:r>
          </w:p>
        </w:tc>
      </w:tr>
      <w:tr w:rsidR="001A725F" w:rsidRPr="001A725F" w14:paraId="7B11AB1D" w14:textId="77777777" w:rsidTr="00A9681F">
        <w:tc>
          <w:tcPr>
            <w:tcW w:w="709" w:type="dxa"/>
          </w:tcPr>
          <w:p w14:paraId="7F58A38A" w14:textId="77777777" w:rsidR="001A725F" w:rsidRPr="001A725F" w:rsidRDefault="001A725F" w:rsidP="002A317E">
            <w:pPr>
              <w:spacing w:after="0" w:line="276" w:lineRule="auto"/>
              <w:jc w:val="both"/>
              <w:rPr>
                <w:rFonts w:ascii="Arial" w:eastAsia="Arial" w:hAnsi="Arial" w:cs="Arial"/>
                <w:sz w:val="20"/>
                <w:szCs w:val="20"/>
              </w:rPr>
            </w:pPr>
            <w:r w:rsidRPr="001A725F">
              <w:rPr>
                <w:rFonts w:ascii="Arial" w:hAnsi="Arial" w:cs="Arial"/>
                <w:sz w:val="20"/>
                <w:szCs w:val="20"/>
              </w:rPr>
              <w:t>01</w:t>
            </w:r>
          </w:p>
        </w:tc>
        <w:tc>
          <w:tcPr>
            <w:tcW w:w="841" w:type="dxa"/>
          </w:tcPr>
          <w:p w14:paraId="0686E3EA" w14:textId="77777777" w:rsidR="001A725F" w:rsidRPr="001A725F" w:rsidRDefault="001A725F" w:rsidP="002A317E">
            <w:pPr>
              <w:spacing w:after="0" w:line="276" w:lineRule="auto"/>
              <w:jc w:val="both"/>
              <w:rPr>
                <w:rFonts w:ascii="Arial" w:eastAsia="Arial" w:hAnsi="Arial" w:cs="Arial"/>
                <w:sz w:val="20"/>
                <w:szCs w:val="20"/>
              </w:rPr>
            </w:pPr>
            <w:r w:rsidRPr="001A725F">
              <w:rPr>
                <w:rFonts w:ascii="Arial" w:hAnsi="Arial" w:cs="Arial"/>
                <w:sz w:val="20"/>
                <w:szCs w:val="20"/>
              </w:rPr>
              <w:t>12</w:t>
            </w:r>
          </w:p>
        </w:tc>
        <w:tc>
          <w:tcPr>
            <w:tcW w:w="708" w:type="dxa"/>
          </w:tcPr>
          <w:p w14:paraId="7FE2485E" w14:textId="77777777" w:rsidR="001A725F" w:rsidRPr="001A725F" w:rsidRDefault="001A725F" w:rsidP="002A317E">
            <w:pPr>
              <w:spacing w:after="0" w:line="276" w:lineRule="auto"/>
              <w:jc w:val="both"/>
              <w:rPr>
                <w:rFonts w:ascii="Arial" w:eastAsia="Arial" w:hAnsi="Arial" w:cs="Arial"/>
                <w:sz w:val="20"/>
                <w:szCs w:val="20"/>
              </w:rPr>
            </w:pPr>
            <w:r w:rsidRPr="001A725F">
              <w:rPr>
                <w:rFonts w:ascii="Arial" w:hAnsi="Arial" w:cs="Arial"/>
                <w:sz w:val="20"/>
                <w:szCs w:val="20"/>
              </w:rPr>
              <w:t>Mês</w:t>
            </w:r>
          </w:p>
        </w:tc>
        <w:tc>
          <w:tcPr>
            <w:tcW w:w="3828" w:type="dxa"/>
          </w:tcPr>
          <w:p w14:paraId="26FF3F7A" w14:textId="77777777" w:rsidR="001A725F" w:rsidRPr="001A725F" w:rsidRDefault="001A725F" w:rsidP="002A317E">
            <w:pPr>
              <w:spacing w:after="0" w:line="276" w:lineRule="auto"/>
              <w:jc w:val="both"/>
              <w:rPr>
                <w:rFonts w:ascii="Arial" w:eastAsia="Arial" w:hAnsi="Arial" w:cs="Arial"/>
                <w:sz w:val="20"/>
                <w:szCs w:val="20"/>
              </w:rPr>
            </w:pPr>
            <w:r w:rsidRPr="001A725F">
              <w:rPr>
                <w:rFonts w:ascii="Arial" w:hAnsi="Arial" w:cs="Arial"/>
                <w:sz w:val="20"/>
                <w:szCs w:val="20"/>
              </w:rPr>
              <w:t xml:space="preserve">Locação de até 06(seis) veículos de passeio, ano 2025 ou superior, (idade máxima de 1 ano) tipo </w:t>
            </w:r>
            <w:proofErr w:type="spellStart"/>
            <w:r w:rsidRPr="001A725F">
              <w:rPr>
                <w:rFonts w:ascii="Arial" w:hAnsi="Arial" w:cs="Arial"/>
                <w:sz w:val="20"/>
                <w:szCs w:val="20"/>
              </w:rPr>
              <w:t>hatch</w:t>
            </w:r>
            <w:proofErr w:type="spellEnd"/>
            <w:r w:rsidRPr="001A725F">
              <w:rPr>
                <w:rFonts w:ascii="Arial" w:hAnsi="Arial" w:cs="Arial"/>
                <w:sz w:val="20"/>
                <w:szCs w:val="20"/>
              </w:rPr>
              <w:t xml:space="preserve">, cor sólida branca ou prata, bicombustível, motor com potência mínima de 75 cavalos na gasolina, porta malas não inferior a 300 litros, câmbio manual ou automático, com 2 (dois) AIRBAGS ou mais, freios </w:t>
            </w:r>
            <w:proofErr w:type="spellStart"/>
            <w:r w:rsidRPr="001A725F">
              <w:rPr>
                <w:rFonts w:ascii="Arial" w:hAnsi="Arial" w:cs="Arial"/>
                <w:sz w:val="20"/>
                <w:szCs w:val="20"/>
              </w:rPr>
              <w:t>abs</w:t>
            </w:r>
            <w:proofErr w:type="spellEnd"/>
            <w:r w:rsidRPr="001A725F">
              <w:rPr>
                <w:rFonts w:ascii="Arial" w:hAnsi="Arial" w:cs="Arial"/>
                <w:sz w:val="20"/>
                <w:szCs w:val="20"/>
              </w:rPr>
              <w:t xml:space="preserve">, direção hidráulica ou elétrica, capacidade para 5 (cinco) passageiros, 4 (quatro) portas, ar-condicionado, travas e vidros elétricos nas 4 portas, rádio com usb e </w:t>
            </w:r>
            <w:proofErr w:type="spellStart"/>
            <w:r w:rsidRPr="001A725F">
              <w:rPr>
                <w:rFonts w:ascii="Arial" w:hAnsi="Arial" w:cs="Arial"/>
                <w:sz w:val="20"/>
                <w:szCs w:val="20"/>
              </w:rPr>
              <w:t>bluetooth</w:t>
            </w:r>
            <w:proofErr w:type="spellEnd"/>
            <w:r w:rsidRPr="001A725F">
              <w:rPr>
                <w:rFonts w:ascii="Arial" w:hAnsi="Arial" w:cs="Arial"/>
                <w:sz w:val="20"/>
                <w:szCs w:val="20"/>
              </w:rPr>
              <w:t>, para uso contínuo por 24 (vinte e quatro) horas, km ilimitado, rastreamento, segurado, emplacado, sem condutor e sem combustível.</w:t>
            </w:r>
          </w:p>
        </w:tc>
        <w:tc>
          <w:tcPr>
            <w:tcW w:w="1275" w:type="dxa"/>
            <w:vAlign w:val="center"/>
          </w:tcPr>
          <w:p w14:paraId="2932F294" w14:textId="15D4D670" w:rsidR="001A725F" w:rsidRPr="001A725F" w:rsidRDefault="001A725F" w:rsidP="002A317E">
            <w:pPr>
              <w:spacing w:after="0" w:line="276" w:lineRule="auto"/>
              <w:jc w:val="both"/>
              <w:rPr>
                <w:rFonts w:ascii="Arial" w:eastAsia="Arial" w:hAnsi="Arial" w:cs="Arial"/>
                <w:sz w:val="20"/>
                <w:szCs w:val="20"/>
              </w:rPr>
            </w:pPr>
          </w:p>
        </w:tc>
        <w:tc>
          <w:tcPr>
            <w:tcW w:w="993" w:type="dxa"/>
            <w:vAlign w:val="center"/>
          </w:tcPr>
          <w:p w14:paraId="2290E7A4" w14:textId="49E5F42A" w:rsidR="001A725F" w:rsidRPr="001A725F" w:rsidRDefault="001A725F" w:rsidP="002A317E">
            <w:pPr>
              <w:spacing w:after="0" w:line="276" w:lineRule="auto"/>
              <w:jc w:val="both"/>
              <w:rPr>
                <w:rFonts w:ascii="Arial" w:eastAsia="Arial" w:hAnsi="Arial" w:cs="Arial"/>
                <w:sz w:val="20"/>
                <w:szCs w:val="20"/>
              </w:rPr>
            </w:pPr>
          </w:p>
        </w:tc>
        <w:tc>
          <w:tcPr>
            <w:tcW w:w="992" w:type="dxa"/>
            <w:vAlign w:val="center"/>
          </w:tcPr>
          <w:p w14:paraId="2C134A2F" w14:textId="3977F45A" w:rsidR="001A725F" w:rsidRPr="001A725F" w:rsidRDefault="001A725F" w:rsidP="002A317E">
            <w:pPr>
              <w:spacing w:after="0" w:line="276" w:lineRule="auto"/>
              <w:jc w:val="both"/>
              <w:rPr>
                <w:rFonts w:ascii="Arial" w:eastAsia="Arial" w:hAnsi="Arial" w:cs="Arial"/>
                <w:sz w:val="20"/>
                <w:szCs w:val="20"/>
              </w:rPr>
            </w:pPr>
          </w:p>
        </w:tc>
      </w:tr>
      <w:tr w:rsidR="001A725F" w:rsidRPr="001A725F" w14:paraId="464249A8" w14:textId="77777777" w:rsidTr="00A9681F">
        <w:tc>
          <w:tcPr>
            <w:tcW w:w="709" w:type="dxa"/>
          </w:tcPr>
          <w:p w14:paraId="6FDE60A8" w14:textId="77777777" w:rsidR="001A725F" w:rsidRPr="001A725F" w:rsidRDefault="001A725F" w:rsidP="002A317E">
            <w:pPr>
              <w:spacing w:after="0" w:line="276" w:lineRule="auto"/>
              <w:jc w:val="both"/>
              <w:rPr>
                <w:rFonts w:ascii="Arial" w:hAnsi="Arial" w:cs="Arial"/>
                <w:bCs/>
                <w:sz w:val="20"/>
                <w:szCs w:val="20"/>
              </w:rPr>
            </w:pPr>
            <w:r w:rsidRPr="001A725F">
              <w:rPr>
                <w:rFonts w:ascii="Arial" w:hAnsi="Arial" w:cs="Arial"/>
                <w:sz w:val="20"/>
                <w:szCs w:val="20"/>
              </w:rPr>
              <w:t>02</w:t>
            </w:r>
          </w:p>
        </w:tc>
        <w:tc>
          <w:tcPr>
            <w:tcW w:w="841" w:type="dxa"/>
          </w:tcPr>
          <w:p w14:paraId="412F073D" w14:textId="77777777" w:rsidR="001A725F" w:rsidRPr="001A725F" w:rsidRDefault="001A725F" w:rsidP="002A317E">
            <w:pPr>
              <w:spacing w:after="0" w:line="276" w:lineRule="auto"/>
              <w:jc w:val="both"/>
              <w:rPr>
                <w:rFonts w:ascii="Arial" w:hAnsi="Arial" w:cs="Arial"/>
                <w:bCs/>
                <w:sz w:val="20"/>
                <w:szCs w:val="20"/>
              </w:rPr>
            </w:pPr>
            <w:r w:rsidRPr="001A725F">
              <w:rPr>
                <w:rFonts w:ascii="Arial" w:hAnsi="Arial" w:cs="Arial"/>
                <w:sz w:val="20"/>
                <w:szCs w:val="20"/>
              </w:rPr>
              <w:t>12</w:t>
            </w:r>
          </w:p>
        </w:tc>
        <w:tc>
          <w:tcPr>
            <w:tcW w:w="708" w:type="dxa"/>
          </w:tcPr>
          <w:p w14:paraId="443592E4" w14:textId="77777777" w:rsidR="001A725F" w:rsidRPr="001A725F" w:rsidRDefault="001A725F" w:rsidP="002A317E">
            <w:pPr>
              <w:spacing w:after="0" w:line="276" w:lineRule="auto"/>
              <w:jc w:val="both"/>
              <w:rPr>
                <w:rFonts w:ascii="Arial" w:hAnsi="Arial" w:cs="Arial"/>
                <w:bCs/>
                <w:sz w:val="20"/>
                <w:szCs w:val="20"/>
              </w:rPr>
            </w:pPr>
            <w:r w:rsidRPr="001A725F">
              <w:rPr>
                <w:rFonts w:ascii="Arial" w:hAnsi="Arial" w:cs="Arial"/>
                <w:sz w:val="20"/>
                <w:szCs w:val="20"/>
              </w:rPr>
              <w:t>Mês</w:t>
            </w:r>
          </w:p>
        </w:tc>
        <w:tc>
          <w:tcPr>
            <w:tcW w:w="3828" w:type="dxa"/>
          </w:tcPr>
          <w:p w14:paraId="5651059A" w14:textId="591C83B8" w:rsidR="001A725F" w:rsidRPr="001A725F" w:rsidRDefault="001A725F" w:rsidP="002A317E">
            <w:pPr>
              <w:spacing w:after="0" w:line="276" w:lineRule="auto"/>
              <w:ind w:firstLine="720"/>
              <w:jc w:val="both"/>
              <w:rPr>
                <w:rFonts w:ascii="Arial" w:hAnsi="Arial" w:cs="Arial"/>
                <w:sz w:val="20"/>
                <w:szCs w:val="20"/>
              </w:rPr>
            </w:pPr>
            <w:r w:rsidRPr="001A725F">
              <w:rPr>
                <w:rFonts w:ascii="Arial" w:hAnsi="Arial" w:cs="Arial"/>
                <w:sz w:val="20"/>
                <w:szCs w:val="20"/>
              </w:rPr>
              <w:t xml:space="preserve">locação de até 02 (dois) veículos tipo caminhonete, 04 portas, </w:t>
            </w:r>
            <w:r w:rsidR="00F80EFB">
              <w:rPr>
                <w:rFonts w:ascii="Arial" w:hAnsi="Arial" w:cs="Arial"/>
                <w:sz w:val="20"/>
                <w:szCs w:val="20"/>
              </w:rPr>
              <w:t>potência mínima de 95cv gasolina</w:t>
            </w:r>
            <w:r w:rsidRPr="001A725F">
              <w:rPr>
                <w:rFonts w:ascii="Arial" w:hAnsi="Arial" w:cs="Arial"/>
                <w:sz w:val="20"/>
                <w:szCs w:val="20"/>
              </w:rPr>
              <w:t>, capacidade mínima de 600 kg, ar condicionado, direção hidráulica ou elétrica, câmbio manual ou automático, bicombustível ou diesel, AIRBAG, ano de fabricação igual ou superior a 2025, km ilimitado.</w:t>
            </w:r>
          </w:p>
        </w:tc>
        <w:tc>
          <w:tcPr>
            <w:tcW w:w="1275" w:type="dxa"/>
            <w:vAlign w:val="center"/>
          </w:tcPr>
          <w:p w14:paraId="7D50B770" w14:textId="371B752F" w:rsidR="001A725F" w:rsidRPr="001A725F" w:rsidRDefault="001A725F" w:rsidP="002A317E">
            <w:pPr>
              <w:spacing w:after="0" w:line="276" w:lineRule="auto"/>
              <w:jc w:val="both"/>
              <w:rPr>
                <w:rFonts w:ascii="Arial" w:eastAsia="Arial" w:hAnsi="Arial" w:cs="Arial"/>
                <w:sz w:val="20"/>
                <w:szCs w:val="20"/>
              </w:rPr>
            </w:pPr>
          </w:p>
        </w:tc>
        <w:tc>
          <w:tcPr>
            <w:tcW w:w="993" w:type="dxa"/>
            <w:vAlign w:val="center"/>
          </w:tcPr>
          <w:p w14:paraId="1C9A435E" w14:textId="45FA870A" w:rsidR="001A725F" w:rsidRPr="001A725F" w:rsidRDefault="001A725F" w:rsidP="002A317E">
            <w:pPr>
              <w:spacing w:after="0" w:line="276" w:lineRule="auto"/>
              <w:jc w:val="both"/>
              <w:rPr>
                <w:rFonts w:ascii="Arial" w:eastAsia="Arial" w:hAnsi="Arial" w:cs="Arial"/>
                <w:sz w:val="20"/>
                <w:szCs w:val="20"/>
              </w:rPr>
            </w:pPr>
          </w:p>
        </w:tc>
        <w:tc>
          <w:tcPr>
            <w:tcW w:w="992" w:type="dxa"/>
            <w:vAlign w:val="center"/>
          </w:tcPr>
          <w:p w14:paraId="65173467" w14:textId="21333EBC" w:rsidR="001A725F" w:rsidRPr="001A725F" w:rsidRDefault="001A725F" w:rsidP="002A317E">
            <w:pPr>
              <w:spacing w:after="0" w:line="276" w:lineRule="auto"/>
              <w:jc w:val="both"/>
              <w:rPr>
                <w:rFonts w:ascii="Arial" w:eastAsia="Arial" w:hAnsi="Arial" w:cs="Arial"/>
                <w:sz w:val="20"/>
                <w:szCs w:val="20"/>
              </w:rPr>
            </w:pPr>
          </w:p>
        </w:tc>
      </w:tr>
    </w:tbl>
    <w:p w14:paraId="109E83D9" w14:textId="77777777" w:rsidR="001A725F" w:rsidRDefault="001A725F" w:rsidP="00F32880">
      <w:pPr>
        <w:tabs>
          <w:tab w:val="left" w:pos="426"/>
          <w:tab w:val="left" w:pos="567"/>
          <w:tab w:val="left" w:pos="851"/>
        </w:tabs>
        <w:spacing w:after="0" w:line="276" w:lineRule="auto"/>
        <w:rPr>
          <w:rFonts w:ascii="Arial" w:hAnsi="Arial" w:cs="Arial"/>
          <w:sz w:val="20"/>
          <w:szCs w:val="20"/>
        </w:rPr>
      </w:pPr>
    </w:p>
    <w:p w14:paraId="1E8A9EAF" w14:textId="77777777" w:rsidR="0025141B" w:rsidRDefault="0025141B" w:rsidP="00F32880">
      <w:pPr>
        <w:tabs>
          <w:tab w:val="left" w:pos="426"/>
          <w:tab w:val="left" w:pos="567"/>
          <w:tab w:val="left" w:pos="851"/>
        </w:tabs>
        <w:spacing w:after="0" w:line="276" w:lineRule="auto"/>
        <w:rPr>
          <w:rFonts w:ascii="Arial" w:hAnsi="Arial" w:cs="Arial"/>
          <w:sz w:val="20"/>
          <w:szCs w:val="20"/>
        </w:rPr>
      </w:pPr>
    </w:p>
    <w:p w14:paraId="3AE49B0F"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534E320D"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1205D067"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445438B0"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67AB81B4" w14:textId="77777777" w:rsidR="00635DCA" w:rsidRDefault="00635DCA" w:rsidP="00F32880">
      <w:pPr>
        <w:tabs>
          <w:tab w:val="left" w:pos="426"/>
          <w:tab w:val="left" w:pos="567"/>
          <w:tab w:val="left" w:pos="851"/>
        </w:tabs>
        <w:spacing w:after="0" w:line="276" w:lineRule="auto"/>
        <w:rPr>
          <w:rFonts w:ascii="Arial" w:hAnsi="Arial" w:cs="Arial"/>
          <w:sz w:val="20"/>
          <w:szCs w:val="20"/>
        </w:rPr>
      </w:pPr>
    </w:p>
    <w:p w14:paraId="64547A49" w14:textId="77777777" w:rsidR="00AE4643" w:rsidRDefault="00AE4643" w:rsidP="00F32880">
      <w:pPr>
        <w:tabs>
          <w:tab w:val="left" w:pos="426"/>
          <w:tab w:val="left" w:pos="567"/>
          <w:tab w:val="left" w:pos="851"/>
        </w:tabs>
        <w:spacing w:after="0" w:line="276" w:lineRule="auto"/>
        <w:rPr>
          <w:rFonts w:ascii="Arial" w:hAnsi="Arial" w:cs="Arial"/>
          <w:sz w:val="20"/>
          <w:szCs w:val="20"/>
        </w:rPr>
      </w:pPr>
    </w:p>
    <w:p w14:paraId="31F727C4"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0619152F"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5B6C1699"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44B6126C"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129735E7"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472BFE5D"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4BB4FF93"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746AA881"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41461A82"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28D6D24A"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57358821" w14:textId="77777777" w:rsidR="008E643C" w:rsidRDefault="008E643C" w:rsidP="00F32880">
      <w:pPr>
        <w:tabs>
          <w:tab w:val="left" w:pos="426"/>
          <w:tab w:val="left" w:pos="567"/>
          <w:tab w:val="left" w:pos="851"/>
        </w:tabs>
        <w:spacing w:after="0" w:line="276" w:lineRule="auto"/>
        <w:rPr>
          <w:rFonts w:ascii="Arial" w:hAnsi="Arial" w:cs="Arial"/>
          <w:sz w:val="20"/>
          <w:szCs w:val="20"/>
        </w:rPr>
      </w:pPr>
    </w:p>
    <w:p w14:paraId="24E5716A" w14:textId="77777777" w:rsidR="008E643C" w:rsidRPr="0063498B" w:rsidRDefault="008E643C" w:rsidP="00F32880">
      <w:pPr>
        <w:tabs>
          <w:tab w:val="left" w:pos="426"/>
          <w:tab w:val="left" w:pos="567"/>
          <w:tab w:val="left" w:pos="851"/>
        </w:tabs>
        <w:spacing w:after="0" w:line="276" w:lineRule="auto"/>
        <w:rPr>
          <w:rFonts w:ascii="Arial" w:hAnsi="Arial" w:cs="Arial"/>
          <w:sz w:val="20"/>
          <w:szCs w:val="20"/>
        </w:rPr>
      </w:pPr>
    </w:p>
    <w:sectPr w:rsidR="008E643C" w:rsidRPr="0063498B" w:rsidSect="00C44272">
      <w:headerReference w:type="default" r:id="rId16"/>
      <w:pgSz w:w="11906" w:h="16838"/>
      <w:pgMar w:top="1843" w:right="1134" w:bottom="1134"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372DA" w14:textId="77777777" w:rsidR="00DA0632" w:rsidRDefault="00DA0632" w:rsidP="00A65888">
      <w:pPr>
        <w:spacing w:after="0" w:line="240" w:lineRule="auto"/>
      </w:pPr>
      <w:r>
        <w:separator/>
      </w:r>
    </w:p>
  </w:endnote>
  <w:endnote w:type="continuationSeparator" w:id="0">
    <w:p w14:paraId="0E0B7B30" w14:textId="77777777" w:rsidR="00DA0632" w:rsidRDefault="00DA0632" w:rsidP="00A6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F87B3" w14:textId="77777777" w:rsidR="00DA0632" w:rsidRDefault="00DA0632" w:rsidP="00A65888">
      <w:pPr>
        <w:spacing w:after="0" w:line="240" w:lineRule="auto"/>
      </w:pPr>
      <w:r>
        <w:separator/>
      </w:r>
    </w:p>
  </w:footnote>
  <w:footnote w:type="continuationSeparator" w:id="0">
    <w:p w14:paraId="761285E1" w14:textId="77777777" w:rsidR="00DA0632" w:rsidRDefault="00DA0632" w:rsidP="00A6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E09FA" w14:textId="46DF2F72" w:rsidR="00832884" w:rsidRDefault="00832884" w:rsidP="00832884">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Pr>
        <w:noProof/>
      </w:rPr>
      <w:drawing>
        <wp:anchor distT="0" distB="0" distL="114300" distR="114300" simplePos="0" relativeHeight="251659264" behindDoc="0" locked="0" layoutInCell="1" hidden="0" allowOverlap="1" wp14:anchorId="2AB6E3FC" wp14:editId="3FACF303">
          <wp:simplePos x="0" y="0"/>
          <wp:positionH relativeFrom="column">
            <wp:posOffset>-474980</wp:posOffset>
          </wp:positionH>
          <wp:positionV relativeFrom="paragraph">
            <wp:posOffset>28270</wp:posOffset>
          </wp:positionV>
          <wp:extent cx="919480" cy="915670"/>
          <wp:effectExtent l="0" t="0" r="0" b="0"/>
          <wp:wrapNone/>
          <wp:docPr id="3045778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Pr>
        <w:rFonts w:ascii="Arial" w:eastAsia="Arial" w:hAnsi="Arial" w:cs="Arial"/>
        <w:b/>
        <w:color w:val="000000"/>
        <w:sz w:val="28"/>
        <w:szCs w:val="28"/>
      </w:rPr>
      <w:t>PREFEITURA MUNICIPAL DE JOANÉSIA</w:t>
    </w:r>
  </w:p>
  <w:p w14:paraId="14E19E0E" w14:textId="77777777" w:rsidR="00832884" w:rsidRDefault="00832884" w:rsidP="00832884">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2E793795" w14:textId="77777777" w:rsidR="00832884" w:rsidRDefault="00832884" w:rsidP="00832884">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 xml:space="preserve">         CNPJ Nº 17.111.626/0001-78</w:t>
    </w:r>
  </w:p>
  <w:p w14:paraId="7B562751" w14:textId="77777777" w:rsidR="00832884" w:rsidRDefault="00832884" w:rsidP="00832884">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Inscrição Estadual: Isenta</w:t>
    </w:r>
  </w:p>
  <w:p w14:paraId="332F469D" w14:textId="77777777" w:rsidR="00832884" w:rsidRDefault="00832884" w:rsidP="00832884">
    <w:pPr>
      <w:spacing w:after="0"/>
      <w:jc w:val="center"/>
      <w:rPr>
        <w:rFonts w:ascii="Arial" w:eastAsia="Arial" w:hAnsi="Arial" w:cs="Arial"/>
        <w:color w:val="000000"/>
        <w:sz w:val="12"/>
        <w:szCs w:val="12"/>
      </w:rPr>
    </w:pPr>
    <w:r>
      <w:rPr>
        <w:rFonts w:ascii="Arial" w:eastAsia="Arial" w:hAnsi="Arial" w:cs="Arial"/>
        <w:color w:val="000000"/>
        <w:sz w:val="12"/>
        <w:szCs w:val="12"/>
      </w:rPr>
      <w:t>Rua Joaquim Dias de Moura, 12 Centro Joanésia - MG   CEP: 35.194-000</w:t>
    </w:r>
  </w:p>
  <w:p w14:paraId="37B4B600" w14:textId="77777777" w:rsidR="00832884" w:rsidRDefault="00832884" w:rsidP="00832884">
    <w:pPr>
      <w:spacing w:after="0"/>
      <w:jc w:val="center"/>
      <w:rPr>
        <w:sz w:val="12"/>
        <w:szCs w:val="12"/>
      </w:rPr>
    </w:pPr>
    <w:r>
      <w:rPr>
        <w:rFonts w:ascii="Arial" w:eastAsia="Arial" w:hAnsi="Arial" w:cs="Arial"/>
        <w:color w:val="000000"/>
        <w:sz w:val="12"/>
        <w:szCs w:val="12"/>
      </w:rPr>
      <w:t>TEL/FAX (33)3252-1130</w:t>
    </w:r>
  </w:p>
  <w:p w14:paraId="3F948139" w14:textId="77777777" w:rsidR="00832884" w:rsidRDefault="008328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4C23D38"/>
    <w:multiLevelType w:val="multilevel"/>
    <w:tmpl w:val="B462C966"/>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21C6CF3"/>
    <w:multiLevelType w:val="multilevel"/>
    <w:tmpl w:val="6A407BE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8" w15:restartNumberingAfterBreak="0">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442BAF"/>
    <w:multiLevelType w:val="multilevel"/>
    <w:tmpl w:val="CE726E24"/>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456946089">
    <w:abstractNumId w:val="3"/>
  </w:num>
  <w:num w:numId="2" w16cid:durableId="162941640">
    <w:abstractNumId w:val="0"/>
  </w:num>
  <w:num w:numId="3" w16cid:durableId="1482384079">
    <w:abstractNumId w:val="2"/>
  </w:num>
  <w:num w:numId="4" w16cid:durableId="8720204">
    <w:abstractNumId w:val="6"/>
  </w:num>
  <w:num w:numId="5" w16cid:durableId="294484087">
    <w:abstractNumId w:val="4"/>
  </w:num>
  <w:num w:numId="6" w16cid:durableId="735516347">
    <w:abstractNumId w:val="1"/>
  </w:num>
  <w:num w:numId="7" w16cid:durableId="427389629">
    <w:abstractNumId w:val="9"/>
  </w:num>
  <w:num w:numId="8" w16cid:durableId="1536652115">
    <w:abstractNumId w:val="3"/>
    <w:lvlOverride w:ilvl="0">
      <w:startOverride w:val="14"/>
    </w:lvlOverride>
    <w:lvlOverride w:ilvl="1">
      <w:startOverride w:val="1"/>
    </w:lvlOverride>
    <w:lvlOverride w:ilvl="2">
      <w:startOverride w:val="1"/>
    </w:lvlOverride>
  </w:num>
  <w:num w:numId="9" w16cid:durableId="726538746">
    <w:abstractNumId w:val="7"/>
  </w:num>
  <w:num w:numId="10" w16cid:durableId="645353182">
    <w:abstractNumId w:val="8"/>
  </w:num>
  <w:num w:numId="11" w16cid:durableId="1506019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287441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95"/>
    <w:rsid w:val="000014BF"/>
    <w:rsid w:val="000025AF"/>
    <w:rsid w:val="000029BC"/>
    <w:rsid w:val="00002FDA"/>
    <w:rsid w:val="000048A3"/>
    <w:rsid w:val="0000526A"/>
    <w:rsid w:val="00007A0B"/>
    <w:rsid w:val="0001091D"/>
    <w:rsid w:val="00016A13"/>
    <w:rsid w:val="00020092"/>
    <w:rsid w:val="00023663"/>
    <w:rsid w:val="00024BC4"/>
    <w:rsid w:val="0003241F"/>
    <w:rsid w:val="0003369E"/>
    <w:rsid w:val="000350C8"/>
    <w:rsid w:val="00040987"/>
    <w:rsid w:val="0004221F"/>
    <w:rsid w:val="00043194"/>
    <w:rsid w:val="00046A31"/>
    <w:rsid w:val="00061A43"/>
    <w:rsid w:val="00061D75"/>
    <w:rsid w:val="00064611"/>
    <w:rsid w:val="000650F2"/>
    <w:rsid w:val="00066028"/>
    <w:rsid w:val="000666C5"/>
    <w:rsid w:val="00073E4F"/>
    <w:rsid w:val="000751F3"/>
    <w:rsid w:val="00082B7D"/>
    <w:rsid w:val="000919B7"/>
    <w:rsid w:val="000A2213"/>
    <w:rsid w:val="000A4A66"/>
    <w:rsid w:val="000B103E"/>
    <w:rsid w:val="000D33F2"/>
    <w:rsid w:val="000D3B58"/>
    <w:rsid w:val="000D3E34"/>
    <w:rsid w:val="000D69AC"/>
    <w:rsid w:val="000D719F"/>
    <w:rsid w:val="000E0084"/>
    <w:rsid w:val="000E3FD8"/>
    <w:rsid w:val="000E5639"/>
    <w:rsid w:val="000E6CBF"/>
    <w:rsid w:val="000F2DEF"/>
    <w:rsid w:val="000F32AC"/>
    <w:rsid w:val="000F3E3B"/>
    <w:rsid w:val="00100ACF"/>
    <w:rsid w:val="001015E0"/>
    <w:rsid w:val="00114519"/>
    <w:rsid w:val="0012008B"/>
    <w:rsid w:val="001244DE"/>
    <w:rsid w:val="001247ED"/>
    <w:rsid w:val="001270A3"/>
    <w:rsid w:val="00131D37"/>
    <w:rsid w:val="00132C07"/>
    <w:rsid w:val="00133186"/>
    <w:rsid w:val="00133C78"/>
    <w:rsid w:val="00133CB1"/>
    <w:rsid w:val="0013486B"/>
    <w:rsid w:val="00134927"/>
    <w:rsid w:val="001354A5"/>
    <w:rsid w:val="001370ED"/>
    <w:rsid w:val="001427F5"/>
    <w:rsid w:val="00145469"/>
    <w:rsid w:val="00147E9A"/>
    <w:rsid w:val="00150E20"/>
    <w:rsid w:val="001732E1"/>
    <w:rsid w:val="001743A8"/>
    <w:rsid w:val="00177BF5"/>
    <w:rsid w:val="00177C36"/>
    <w:rsid w:val="001803EC"/>
    <w:rsid w:val="0018767D"/>
    <w:rsid w:val="0019032F"/>
    <w:rsid w:val="00190807"/>
    <w:rsid w:val="00194C6C"/>
    <w:rsid w:val="001A1DD8"/>
    <w:rsid w:val="001A56FC"/>
    <w:rsid w:val="001A579C"/>
    <w:rsid w:val="001A725F"/>
    <w:rsid w:val="001B139C"/>
    <w:rsid w:val="001B5D02"/>
    <w:rsid w:val="001B6B65"/>
    <w:rsid w:val="001B7D52"/>
    <w:rsid w:val="001C06A9"/>
    <w:rsid w:val="001C6843"/>
    <w:rsid w:val="001D222D"/>
    <w:rsid w:val="001D2373"/>
    <w:rsid w:val="001D57AA"/>
    <w:rsid w:val="001D68A5"/>
    <w:rsid w:val="001D6F0F"/>
    <w:rsid w:val="001E0FAF"/>
    <w:rsid w:val="001E113C"/>
    <w:rsid w:val="001E233B"/>
    <w:rsid w:val="001E49B0"/>
    <w:rsid w:val="001E6695"/>
    <w:rsid w:val="001E79D1"/>
    <w:rsid w:val="001F55E9"/>
    <w:rsid w:val="001F6F86"/>
    <w:rsid w:val="0020526E"/>
    <w:rsid w:val="0021098D"/>
    <w:rsid w:val="00214435"/>
    <w:rsid w:val="0022322F"/>
    <w:rsid w:val="00223DDA"/>
    <w:rsid w:val="002313D6"/>
    <w:rsid w:val="00234EAE"/>
    <w:rsid w:val="00236B70"/>
    <w:rsid w:val="00241AE4"/>
    <w:rsid w:val="002456ED"/>
    <w:rsid w:val="0025141B"/>
    <w:rsid w:val="00253F04"/>
    <w:rsid w:val="00255191"/>
    <w:rsid w:val="002600C1"/>
    <w:rsid w:val="00262ED1"/>
    <w:rsid w:val="00265139"/>
    <w:rsid w:val="0027192C"/>
    <w:rsid w:val="002724D0"/>
    <w:rsid w:val="002829C5"/>
    <w:rsid w:val="002843BF"/>
    <w:rsid w:val="002973DC"/>
    <w:rsid w:val="002A10C8"/>
    <w:rsid w:val="002A459E"/>
    <w:rsid w:val="002B3F94"/>
    <w:rsid w:val="002B4CDE"/>
    <w:rsid w:val="002C3372"/>
    <w:rsid w:val="002C4F1D"/>
    <w:rsid w:val="002C7615"/>
    <w:rsid w:val="002D654B"/>
    <w:rsid w:val="002E20F7"/>
    <w:rsid w:val="002E2DC9"/>
    <w:rsid w:val="002E4C38"/>
    <w:rsid w:val="002E681E"/>
    <w:rsid w:val="0030252D"/>
    <w:rsid w:val="00302756"/>
    <w:rsid w:val="0030413E"/>
    <w:rsid w:val="003043D1"/>
    <w:rsid w:val="00304FD9"/>
    <w:rsid w:val="00307085"/>
    <w:rsid w:val="00307973"/>
    <w:rsid w:val="0031229A"/>
    <w:rsid w:val="003201B2"/>
    <w:rsid w:val="00322E71"/>
    <w:rsid w:val="00332AF2"/>
    <w:rsid w:val="00334118"/>
    <w:rsid w:val="00336C36"/>
    <w:rsid w:val="003409C3"/>
    <w:rsid w:val="003459BC"/>
    <w:rsid w:val="003512F4"/>
    <w:rsid w:val="00365342"/>
    <w:rsid w:val="003667A8"/>
    <w:rsid w:val="00366C6D"/>
    <w:rsid w:val="00372082"/>
    <w:rsid w:val="00372BDE"/>
    <w:rsid w:val="00374CF7"/>
    <w:rsid w:val="003765EA"/>
    <w:rsid w:val="00376E06"/>
    <w:rsid w:val="00384341"/>
    <w:rsid w:val="0039344B"/>
    <w:rsid w:val="00393ACD"/>
    <w:rsid w:val="003941B8"/>
    <w:rsid w:val="003965CA"/>
    <w:rsid w:val="003A34B2"/>
    <w:rsid w:val="003B3A52"/>
    <w:rsid w:val="003C3E3A"/>
    <w:rsid w:val="003D32E4"/>
    <w:rsid w:val="003E4C58"/>
    <w:rsid w:val="003E6D9C"/>
    <w:rsid w:val="003E7599"/>
    <w:rsid w:val="003F0D7C"/>
    <w:rsid w:val="003F0E09"/>
    <w:rsid w:val="003F1FF0"/>
    <w:rsid w:val="003F2B5F"/>
    <w:rsid w:val="0040243D"/>
    <w:rsid w:val="004056A9"/>
    <w:rsid w:val="004069B1"/>
    <w:rsid w:val="00410AAC"/>
    <w:rsid w:val="00413DE9"/>
    <w:rsid w:val="00417A3A"/>
    <w:rsid w:val="004233FF"/>
    <w:rsid w:val="00425214"/>
    <w:rsid w:val="0042715B"/>
    <w:rsid w:val="00431717"/>
    <w:rsid w:val="00431EC6"/>
    <w:rsid w:val="0043695C"/>
    <w:rsid w:val="00437951"/>
    <w:rsid w:val="00446FC0"/>
    <w:rsid w:val="00453E3A"/>
    <w:rsid w:val="00454019"/>
    <w:rsid w:val="00456875"/>
    <w:rsid w:val="00457ED2"/>
    <w:rsid w:val="0047144E"/>
    <w:rsid w:val="004731C2"/>
    <w:rsid w:val="0048129F"/>
    <w:rsid w:val="0048384C"/>
    <w:rsid w:val="004845CA"/>
    <w:rsid w:val="00485C2A"/>
    <w:rsid w:val="0048795F"/>
    <w:rsid w:val="00492083"/>
    <w:rsid w:val="004968E1"/>
    <w:rsid w:val="004A0169"/>
    <w:rsid w:val="004A7F93"/>
    <w:rsid w:val="004B1AF1"/>
    <w:rsid w:val="004B2CE7"/>
    <w:rsid w:val="004C07C2"/>
    <w:rsid w:val="004C2535"/>
    <w:rsid w:val="004C2AEC"/>
    <w:rsid w:val="004C2BED"/>
    <w:rsid w:val="004C5AC2"/>
    <w:rsid w:val="004C6FBE"/>
    <w:rsid w:val="004D379F"/>
    <w:rsid w:val="004D699D"/>
    <w:rsid w:val="004E1F40"/>
    <w:rsid w:val="004E2CF1"/>
    <w:rsid w:val="004E3423"/>
    <w:rsid w:val="004E4955"/>
    <w:rsid w:val="004E775A"/>
    <w:rsid w:val="004F17FD"/>
    <w:rsid w:val="004F2D3F"/>
    <w:rsid w:val="0051462C"/>
    <w:rsid w:val="00514F7C"/>
    <w:rsid w:val="00517CCA"/>
    <w:rsid w:val="00521CED"/>
    <w:rsid w:val="005222AD"/>
    <w:rsid w:val="005248FB"/>
    <w:rsid w:val="005275D5"/>
    <w:rsid w:val="005300AB"/>
    <w:rsid w:val="005378BF"/>
    <w:rsid w:val="00543467"/>
    <w:rsid w:val="005449C5"/>
    <w:rsid w:val="005516C0"/>
    <w:rsid w:val="005517A7"/>
    <w:rsid w:val="005530BC"/>
    <w:rsid w:val="005679D3"/>
    <w:rsid w:val="00573C23"/>
    <w:rsid w:val="00575C5D"/>
    <w:rsid w:val="0058284B"/>
    <w:rsid w:val="0059058D"/>
    <w:rsid w:val="00591BD2"/>
    <w:rsid w:val="0059211A"/>
    <w:rsid w:val="005956D7"/>
    <w:rsid w:val="00597895"/>
    <w:rsid w:val="005A7FBB"/>
    <w:rsid w:val="005B32C6"/>
    <w:rsid w:val="005B49EA"/>
    <w:rsid w:val="005B53FF"/>
    <w:rsid w:val="005B646B"/>
    <w:rsid w:val="005B6C36"/>
    <w:rsid w:val="005D0559"/>
    <w:rsid w:val="005D1842"/>
    <w:rsid w:val="005D1D8F"/>
    <w:rsid w:val="005D34FD"/>
    <w:rsid w:val="005D4422"/>
    <w:rsid w:val="005E0405"/>
    <w:rsid w:val="005E1FAF"/>
    <w:rsid w:val="005E35B8"/>
    <w:rsid w:val="005E7473"/>
    <w:rsid w:val="005F1D42"/>
    <w:rsid w:val="005F5269"/>
    <w:rsid w:val="005F6C69"/>
    <w:rsid w:val="00602966"/>
    <w:rsid w:val="0060325B"/>
    <w:rsid w:val="0061371E"/>
    <w:rsid w:val="006213A2"/>
    <w:rsid w:val="00621F58"/>
    <w:rsid w:val="006267FA"/>
    <w:rsid w:val="00626B54"/>
    <w:rsid w:val="00626DAB"/>
    <w:rsid w:val="006274B5"/>
    <w:rsid w:val="00630D6E"/>
    <w:rsid w:val="0063498B"/>
    <w:rsid w:val="00635DCA"/>
    <w:rsid w:val="006367E0"/>
    <w:rsid w:val="00640CBA"/>
    <w:rsid w:val="00643318"/>
    <w:rsid w:val="00645C45"/>
    <w:rsid w:val="006508C4"/>
    <w:rsid w:val="006511BE"/>
    <w:rsid w:val="006515AD"/>
    <w:rsid w:val="00654120"/>
    <w:rsid w:val="00657F07"/>
    <w:rsid w:val="00660295"/>
    <w:rsid w:val="00664539"/>
    <w:rsid w:val="006654E5"/>
    <w:rsid w:val="00667DBB"/>
    <w:rsid w:val="006702AF"/>
    <w:rsid w:val="00670BDC"/>
    <w:rsid w:val="00672676"/>
    <w:rsid w:val="00675FB5"/>
    <w:rsid w:val="006969AD"/>
    <w:rsid w:val="00696BA8"/>
    <w:rsid w:val="0069704D"/>
    <w:rsid w:val="006A143A"/>
    <w:rsid w:val="006B03E4"/>
    <w:rsid w:val="006B239D"/>
    <w:rsid w:val="006B56F8"/>
    <w:rsid w:val="006B6CC4"/>
    <w:rsid w:val="006C321C"/>
    <w:rsid w:val="006C46F5"/>
    <w:rsid w:val="006D2480"/>
    <w:rsid w:val="006D2C59"/>
    <w:rsid w:val="006D60C7"/>
    <w:rsid w:val="006D75BE"/>
    <w:rsid w:val="006E4A7C"/>
    <w:rsid w:val="006F0740"/>
    <w:rsid w:val="006F2E3E"/>
    <w:rsid w:val="006F3F72"/>
    <w:rsid w:val="007016E4"/>
    <w:rsid w:val="00703E05"/>
    <w:rsid w:val="00704EC8"/>
    <w:rsid w:val="0070534D"/>
    <w:rsid w:val="00706B87"/>
    <w:rsid w:val="00714E4D"/>
    <w:rsid w:val="0071704E"/>
    <w:rsid w:val="0072344C"/>
    <w:rsid w:val="0072458A"/>
    <w:rsid w:val="00730A84"/>
    <w:rsid w:val="00733093"/>
    <w:rsid w:val="007333C4"/>
    <w:rsid w:val="00745296"/>
    <w:rsid w:val="00745C2A"/>
    <w:rsid w:val="007513DE"/>
    <w:rsid w:val="007520A5"/>
    <w:rsid w:val="007535A9"/>
    <w:rsid w:val="007612F4"/>
    <w:rsid w:val="007616D4"/>
    <w:rsid w:val="00762620"/>
    <w:rsid w:val="00763910"/>
    <w:rsid w:val="00764282"/>
    <w:rsid w:val="00765C8E"/>
    <w:rsid w:val="00767F2C"/>
    <w:rsid w:val="00780B49"/>
    <w:rsid w:val="00787226"/>
    <w:rsid w:val="007965B3"/>
    <w:rsid w:val="0079725D"/>
    <w:rsid w:val="007A08E9"/>
    <w:rsid w:val="007A434B"/>
    <w:rsid w:val="007A5F31"/>
    <w:rsid w:val="007A6480"/>
    <w:rsid w:val="007B614E"/>
    <w:rsid w:val="007B65F2"/>
    <w:rsid w:val="007B71B1"/>
    <w:rsid w:val="007B74CF"/>
    <w:rsid w:val="007C2FCB"/>
    <w:rsid w:val="007E1D3A"/>
    <w:rsid w:val="007E5F4B"/>
    <w:rsid w:val="007F230C"/>
    <w:rsid w:val="007F3432"/>
    <w:rsid w:val="00800D01"/>
    <w:rsid w:val="00801B19"/>
    <w:rsid w:val="008032D9"/>
    <w:rsid w:val="00807A96"/>
    <w:rsid w:val="008110DB"/>
    <w:rsid w:val="00817919"/>
    <w:rsid w:val="00822D46"/>
    <w:rsid w:val="00832884"/>
    <w:rsid w:val="00833060"/>
    <w:rsid w:val="00835377"/>
    <w:rsid w:val="00835988"/>
    <w:rsid w:val="0084380E"/>
    <w:rsid w:val="00843B7D"/>
    <w:rsid w:val="0085359E"/>
    <w:rsid w:val="0085383A"/>
    <w:rsid w:val="00853D70"/>
    <w:rsid w:val="00853EDD"/>
    <w:rsid w:val="0085418B"/>
    <w:rsid w:val="00855887"/>
    <w:rsid w:val="00861D85"/>
    <w:rsid w:val="0086503A"/>
    <w:rsid w:val="00870444"/>
    <w:rsid w:val="00876627"/>
    <w:rsid w:val="00876A8F"/>
    <w:rsid w:val="00884351"/>
    <w:rsid w:val="00892131"/>
    <w:rsid w:val="008949F5"/>
    <w:rsid w:val="008A07F0"/>
    <w:rsid w:val="008A12B6"/>
    <w:rsid w:val="008A790E"/>
    <w:rsid w:val="008B3F3E"/>
    <w:rsid w:val="008B51EE"/>
    <w:rsid w:val="008C1252"/>
    <w:rsid w:val="008D0203"/>
    <w:rsid w:val="008D0B05"/>
    <w:rsid w:val="008D2A0C"/>
    <w:rsid w:val="008D4217"/>
    <w:rsid w:val="008E4492"/>
    <w:rsid w:val="008E643C"/>
    <w:rsid w:val="009018A4"/>
    <w:rsid w:val="0090230C"/>
    <w:rsid w:val="00913258"/>
    <w:rsid w:val="009154F8"/>
    <w:rsid w:val="00916562"/>
    <w:rsid w:val="00916E25"/>
    <w:rsid w:val="00917D5D"/>
    <w:rsid w:val="00922E56"/>
    <w:rsid w:val="00926484"/>
    <w:rsid w:val="0093127C"/>
    <w:rsid w:val="00931C59"/>
    <w:rsid w:val="009339C7"/>
    <w:rsid w:val="00934364"/>
    <w:rsid w:val="0093533E"/>
    <w:rsid w:val="00935B51"/>
    <w:rsid w:val="00935B7A"/>
    <w:rsid w:val="00935B8E"/>
    <w:rsid w:val="00936843"/>
    <w:rsid w:val="00943530"/>
    <w:rsid w:val="009444E7"/>
    <w:rsid w:val="009475CE"/>
    <w:rsid w:val="009507B7"/>
    <w:rsid w:val="00951386"/>
    <w:rsid w:val="00952A9C"/>
    <w:rsid w:val="00953704"/>
    <w:rsid w:val="009540A7"/>
    <w:rsid w:val="00955134"/>
    <w:rsid w:val="0096511E"/>
    <w:rsid w:val="00966725"/>
    <w:rsid w:val="00966A32"/>
    <w:rsid w:val="00967B16"/>
    <w:rsid w:val="00974B53"/>
    <w:rsid w:val="00977197"/>
    <w:rsid w:val="00981884"/>
    <w:rsid w:val="00987A43"/>
    <w:rsid w:val="00987B47"/>
    <w:rsid w:val="009904EC"/>
    <w:rsid w:val="009947D4"/>
    <w:rsid w:val="00994DC2"/>
    <w:rsid w:val="009978AF"/>
    <w:rsid w:val="009A187A"/>
    <w:rsid w:val="009A4C1E"/>
    <w:rsid w:val="009A53B7"/>
    <w:rsid w:val="009A658F"/>
    <w:rsid w:val="009A6F63"/>
    <w:rsid w:val="009B5B4C"/>
    <w:rsid w:val="009B6193"/>
    <w:rsid w:val="009C1750"/>
    <w:rsid w:val="009D28D6"/>
    <w:rsid w:val="009D7ABD"/>
    <w:rsid w:val="009E1E28"/>
    <w:rsid w:val="009E76A8"/>
    <w:rsid w:val="009F0F72"/>
    <w:rsid w:val="009F145F"/>
    <w:rsid w:val="00A04A5B"/>
    <w:rsid w:val="00A05708"/>
    <w:rsid w:val="00A1232F"/>
    <w:rsid w:val="00A13D30"/>
    <w:rsid w:val="00A155C9"/>
    <w:rsid w:val="00A15D80"/>
    <w:rsid w:val="00A20233"/>
    <w:rsid w:val="00A219FB"/>
    <w:rsid w:val="00A240B9"/>
    <w:rsid w:val="00A25A16"/>
    <w:rsid w:val="00A25B5C"/>
    <w:rsid w:val="00A36DF4"/>
    <w:rsid w:val="00A40A2D"/>
    <w:rsid w:val="00A43BDB"/>
    <w:rsid w:val="00A44557"/>
    <w:rsid w:val="00A46831"/>
    <w:rsid w:val="00A53BC6"/>
    <w:rsid w:val="00A55A7E"/>
    <w:rsid w:val="00A56978"/>
    <w:rsid w:val="00A65888"/>
    <w:rsid w:val="00A66B9A"/>
    <w:rsid w:val="00A72B7D"/>
    <w:rsid w:val="00A72DC9"/>
    <w:rsid w:val="00A74738"/>
    <w:rsid w:val="00A77A81"/>
    <w:rsid w:val="00A77D4C"/>
    <w:rsid w:val="00A8142E"/>
    <w:rsid w:val="00A84C12"/>
    <w:rsid w:val="00A92030"/>
    <w:rsid w:val="00A9681F"/>
    <w:rsid w:val="00AA130A"/>
    <w:rsid w:val="00AA2AEA"/>
    <w:rsid w:val="00AA7600"/>
    <w:rsid w:val="00AB036A"/>
    <w:rsid w:val="00AB43D3"/>
    <w:rsid w:val="00AB6B08"/>
    <w:rsid w:val="00AB7D77"/>
    <w:rsid w:val="00AC62DE"/>
    <w:rsid w:val="00AD2190"/>
    <w:rsid w:val="00AE187C"/>
    <w:rsid w:val="00AE4499"/>
    <w:rsid w:val="00AE4643"/>
    <w:rsid w:val="00AF0B23"/>
    <w:rsid w:val="00AF2081"/>
    <w:rsid w:val="00AF29B6"/>
    <w:rsid w:val="00AF49BC"/>
    <w:rsid w:val="00AF4F23"/>
    <w:rsid w:val="00AF616D"/>
    <w:rsid w:val="00AF6796"/>
    <w:rsid w:val="00B034C0"/>
    <w:rsid w:val="00B067F7"/>
    <w:rsid w:val="00B112DD"/>
    <w:rsid w:val="00B11478"/>
    <w:rsid w:val="00B14D79"/>
    <w:rsid w:val="00B15CEC"/>
    <w:rsid w:val="00B15EB9"/>
    <w:rsid w:val="00B21BFC"/>
    <w:rsid w:val="00B23721"/>
    <w:rsid w:val="00B270DA"/>
    <w:rsid w:val="00B279C1"/>
    <w:rsid w:val="00B33233"/>
    <w:rsid w:val="00B34F57"/>
    <w:rsid w:val="00B42B0A"/>
    <w:rsid w:val="00B4365A"/>
    <w:rsid w:val="00B452D2"/>
    <w:rsid w:val="00B56B0A"/>
    <w:rsid w:val="00B67AB2"/>
    <w:rsid w:val="00B71873"/>
    <w:rsid w:val="00B74800"/>
    <w:rsid w:val="00B76AD3"/>
    <w:rsid w:val="00B76E6C"/>
    <w:rsid w:val="00B838B0"/>
    <w:rsid w:val="00B94EF2"/>
    <w:rsid w:val="00B94F6B"/>
    <w:rsid w:val="00B95245"/>
    <w:rsid w:val="00B97999"/>
    <w:rsid w:val="00B97F12"/>
    <w:rsid w:val="00BA10F8"/>
    <w:rsid w:val="00BA3FF3"/>
    <w:rsid w:val="00BB6FB8"/>
    <w:rsid w:val="00BC2B67"/>
    <w:rsid w:val="00BD0470"/>
    <w:rsid w:val="00BD0BC6"/>
    <w:rsid w:val="00BE11D7"/>
    <w:rsid w:val="00BE1241"/>
    <w:rsid w:val="00BE2317"/>
    <w:rsid w:val="00BE4976"/>
    <w:rsid w:val="00BE6524"/>
    <w:rsid w:val="00BE7586"/>
    <w:rsid w:val="00BE7FC7"/>
    <w:rsid w:val="00BF34D0"/>
    <w:rsid w:val="00BF3967"/>
    <w:rsid w:val="00BF4DF4"/>
    <w:rsid w:val="00C0128F"/>
    <w:rsid w:val="00C04658"/>
    <w:rsid w:val="00C0494D"/>
    <w:rsid w:val="00C06F31"/>
    <w:rsid w:val="00C07B65"/>
    <w:rsid w:val="00C108A0"/>
    <w:rsid w:val="00C12758"/>
    <w:rsid w:val="00C12F3E"/>
    <w:rsid w:val="00C16221"/>
    <w:rsid w:val="00C2105A"/>
    <w:rsid w:val="00C24CC6"/>
    <w:rsid w:val="00C27C89"/>
    <w:rsid w:val="00C30851"/>
    <w:rsid w:val="00C3162E"/>
    <w:rsid w:val="00C31AE8"/>
    <w:rsid w:val="00C32A15"/>
    <w:rsid w:val="00C3458A"/>
    <w:rsid w:val="00C42298"/>
    <w:rsid w:val="00C44272"/>
    <w:rsid w:val="00C506B4"/>
    <w:rsid w:val="00C5192A"/>
    <w:rsid w:val="00C529D4"/>
    <w:rsid w:val="00C540C9"/>
    <w:rsid w:val="00C568CF"/>
    <w:rsid w:val="00C61F5D"/>
    <w:rsid w:val="00C63448"/>
    <w:rsid w:val="00C64427"/>
    <w:rsid w:val="00C66E88"/>
    <w:rsid w:val="00C70E15"/>
    <w:rsid w:val="00C742A0"/>
    <w:rsid w:val="00C74837"/>
    <w:rsid w:val="00C7751C"/>
    <w:rsid w:val="00C81CE3"/>
    <w:rsid w:val="00C84F6D"/>
    <w:rsid w:val="00C8763D"/>
    <w:rsid w:val="00C90AB4"/>
    <w:rsid w:val="00C90EE9"/>
    <w:rsid w:val="00C96403"/>
    <w:rsid w:val="00CA1BED"/>
    <w:rsid w:val="00CA1D08"/>
    <w:rsid w:val="00CA49C5"/>
    <w:rsid w:val="00CA622B"/>
    <w:rsid w:val="00CB4FF0"/>
    <w:rsid w:val="00CC78F3"/>
    <w:rsid w:val="00CD3BF9"/>
    <w:rsid w:val="00CE03C3"/>
    <w:rsid w:val="00CE0C1B"/>
    <w:rsid w:val="00CE5C82"/>
    <w:rsid w:val="00CE7060"/>
    <w:rsid w:val="00CF4615"/>
    <w:rsid w:val="00CF4C6C"/>
    <w:rsid w:val="00CF7D03"/>
    <w:rsid w:val="00D02A3C"/>
    <w:rsid w:val="00D05B70"/>
    <w:rsid w:val="00D0657B"/>
    <w:rsid w:val="00D1133E"/>
    <w:rsid w:val="00D16A35"/>
    <w:rsid w:val="00D17AE6"/>
    <w:rsid w:val="00D21057"/>
    <w:rsid w:val="00D23690"/>
    <w:rsid w:val="00D243A1"/>
    <w:rsid w:val="00D24ADB"/>
    <w:rsid w:val="00D261EC"/>
    <w:rsid w:val="00D30E34"/>
    <w:rsid w:val="00D3123B"/>
    <w:rsid w:val="00D34149"/>
    <w:rsid w:val="00D34678"/>
    <w:rsid w:val="00D3524C"/>
    <w:rsid w:val="00D35A0A"/>
    <w:rsid w:val="00D35CFE"/>
    <w:rsid w:val="00D402F3"/>
    <w:rsid w:val="00D405AB"/>
    <w:rsid w:val="00D4531C"/>
    <w:rsid w:val="00D46B83"/>
    <w:rsid w:val="00D478D5"/>
    <w:rsid w:val="00D53323"/>
    <w:rsid w:val="00D61442"/>
    <w:rsid w:val="00D61F66"/>
    <w:rsid w:val="00D648B8"/>
    <w:rsid w:val="00D67883"/>
    <w:rsid w:val="00D700CD"/>
    <w:rsid w:val="00D75471"/>
    <w:rsid w:val="00D76E1C"/>
    <w:rsid w:val="00D823CE"/>
    <w:rsid w:val="00D85878"/>
    <w:rsid w:val="00D863CF"/>
    <w:rsid w:val="00D86D92"/>
    <w:rsid w:val="00D9105B"/>
    <w:rsid w:val="00D92584"/>
    <w:rsid w:val="00D97AA5"/>
    <w:rsid w:val="00DA0632"/>
    <w:rsid w:val="00DA23DF"/>
    <w:rsid w:val="00DA2764"/>
    <w:rsid w:val="00DA3060"/>
    <w:rsid w:val="00DA3900"/>
    <w:rsid w:val="00DA5229"/>
    <w:rsid w:val="00DA6C4D"/>
    <w:rsid w:val="00DA756D"/>
    <w:rsid w:val="00DB0406"/>
    <w:rsid w:val="00DB2071"/>
    <w:rsid w:val="00DB3EF5"/>
    <w:rsid w:val="00DC0A1B"/>
    <w:rsid w:val="00DC1A8D"/>
    <w:rsid w:val="00DC258E"/>
    <w:rsid w:val="00DC357C"/>
    <w:rsid w:val="00DC37BB"/>
    <w:rsid w:val="00DD3539"/>
    <w:rsid w:val="00DD386A"/>
    <w:rsid w:val="00DD3CDF"/>
    <w:rsid w:val="00DD762F"/>
    <w:rsid w:val="00DE0F50"/>
    <w:rsid w:val="00DE2141"/>
    <w:rsid w:val="00DE5FE5"/>
    <w:rsid w:val="00DE7D20"/>
    <w:rsid w:val="00DF1EE5"/>
    <w:rsid w:val="00DF2FC5"/>
    <w:rsid w:val="00DF50D8"/>
    <w:rsid w:val="00DF64D4"/>
    <w:rsid w:val="00DF6531"/>
    <w:rsid w:val="00DF7691"/>
    <w:rsid w:val="00E015A9"/>
    <w:rsid w:val="00E057C4"/>
    <w:rsid w:val="00E06D40"/>
    <w:rsid w:val="00E100D1"/>
    <w:rsid w:val="00E13CE2"/>
    <w:rsid w:val="00E15DEE"/>
    <w:rsid w:val="00E206D5"/>
    <w:rsid w:val="00E219EF"/>
    <w:rsid w:val="00E253AD"/>
    <w:rsid w:val="00E25ECB"/>
    <w:rsid w:val="00E328B3"/>
    <w:rsid w:val="00E36D1E"/>
    <w:rsid w:val="00E415ED"/>
    <w:rsid w:val="00E46E10"/>
    <w:rsid w:val="00E5120E"/>
    <w:rsid w:val="00E544D1"/>
    <w:rsid w:val="00E5549D"/>
    <w:rsid w:val="00E64CFF"/>
    <w:rsid w:val="00E65F0D"/>
    <w:rsid w:val="00E70D9F"/>
    <w:rsid w:val="00E71F3B"/>
    <w:rsid w:val="00E77389"/>
    <w:rsid w:val="00E773C9"/>
    <w:rsid w:val="00E8040E"/>
    <w:rsid w:val="00E809C7"/>
    <w:rsid w:val="00E862C0"/>
    <w:rsid w:val="00E87F2C"/>
    <w:rsid w:val="00E917CF"/>
    <w:rsid w:val="00E93512"/>
    <w:rsid w:val="00E946FA"/>
    <w:rsid w:val="00EA35A2"/>
    <w:rsid w:val="00EA3DA1"/>
    <w:rsid w:val="00EB1A77"/>
    <w:rsid w:val="00EB211B"/>
    <w:rsid w:val="00EB2C43"/>
    <w:rsid w:val="00EB604E"/>
    <w:rsid w:val="00EC7C63"/>
    <w:rsid w:val="00EE707D"/>
    <w:rsid w:val="00EF4FDC"/>
    <w:rsid w:val="00EF5E16"/>
    <w:rsid w:val="00F010EE"/>
    <w:rsid w:val="00F02DFC"/>
    <w:rsid w:val="00F05615"/>
    <w:rsid w:val="00F063B1"/>
    <w:rsid w:val="00F0711C"/>
    <w:rsid w:val="00F1073D"/>
    <w:rsid w:val="00F13C84"/>
    <w:rsid w:val="00F14813"/>
    <w:rsid w:val="00F17528"/>
    <w:rsid w:val="00F20AB9"/>
    <w:rsid w:val="00F254CA"/>
    <w:rsid w:val="00F32880"/>
    <w:rsid w:val="00F436A7"/>
    <w:rsid w:val="00F537F7"/>
    <w:rsid w:val="00F6103A"/>
    <w:rsid w:val="00F61165"/>
    <w:rsid w:val="00F63C0A"/>
    <w:rsid w:val="00F65B0A"/>
    <w:rsid w:val="00F71C83"/>
    <w:rsid w:val="00F71EB7"/>
    <w:rsid w:val="00F809C6"/>
    <w:rsid w:val="00F80EFB"/>
    <w:rsid w:val="00F821F9"/>
    <w:rsid w:val="00F838EA"/>
    <w:rsid w:val="00F90ADC"/>
    <w:rsid w:val="00F934B7"/>
    <w:rsid w:val="00FA54CC"/>
    <w:rsid w:val="00FA7F32"/>
    <w:rsid w:val="00FD11F8"/>
    <w:rsid w:val="00FD12EA"/>
    <w:rsid w:val="00FE2C91"/>
    <w:rsid w:val="00FF69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F382"/>
  <w15:chartTrackingRefBased/>
  <w15:docId w15:val="{072182CB-9B28-43F2-92A6-A61D087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5F"/>
  </w:style>
  <w:style w:type="paragraph" w:styleId="Ttulo1">
    <w:name w:val="heading 1"/>
    <w:basedOn w:val="Normal"/>
    <w:next w:val="Normal"/>
    <w:link w:val="Ttulo1Char"/>
    <w:qFormat/>
    <w:rsid w:val="00597895"/>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48384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8384C"/>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48384C"/>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48384C"/>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48384C"/>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48384C"/>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48384C"/>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48384C"/>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597895"/>
    <w:pPr>
      <w:ind w:left="720"/>
      <w:contextualSpacing/>
    </w:pPr>
  </w:style>
  <w:style w:type="paragraph" w:styleId="Cabealho">
    <w:name w:val="header"/>
    <w:aliases w:val="Cabeçalho superior,Heading 1a,h,he,HeaderNN"/>
    <w:basedOn w:val="Normal"/>
    <w:link w:val="CabealhoChar"/>
    <w:uiPriority w:val="99"/>
    <w:unhideWhenUsed/>
    <w:rsid w:val="0059789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597895"/>
    <w:rPr>
      <w:rFonts w:ascii="Calibri" w:eastAsia="Calibri" w:hAnsi="Calibri" w:cs="Times New Roman"/>
    </w:rPr>
  </w:style>
  <w:style w:type="character" w:customStyle="1" w:styleId="Ttulo1Char">
    <w:name w:val="Título 1 Char"/>
    <w:basedOn w:val="Fontepargpadro"/>
    <w:link w:val="Ttulo1"/>
    <w:rsid w:val="00597895"/>
    <w:rPr>
      <w:rFonts w:ascii="Times New Roman" w:eastAsia="Times New Roman" w:hAnsi="Times New Roman" w:cs="Times New Roman"/>
      <w:sz w:val="28"/>
      <w:szCs w:val="20"/>
      <w:lang w:eastAsia="ar-SA"/>
    </w:rPr>
  </w:style>
  <w:style w:type="table" w:customStyle="1" w:styleId="TableNormal">
    <w:name w:val="Table Normal"/>
    <w:rsid w:val="00BE1241"/>
    <w:pPr>
      <w:spacing w:after="200" w:line="276" w:lineRule="auto"/>
    </w:pPr>
    <w:rPr>
      <w:rFonts w:ascii="Calibri" w:eastAsia="Calibri" w:hAnsi="Calibri" w:cs="Calibri"/>
      <w:lang w:eastAsia="pt-BR"/>
    </w:rPr>
    <w:tblPr>
      <w:tblCellMar>
        <w:top w:w="0" w:type="dxa"/>
        <w:left w:w="0" w:type="dxa"/>
        <w:bottom w:w="0" w:type="dxa"/>
        <w:right w:w="0" w:type="dxa"/>
      </w:tblCellMar>
    </w:tblPr>
  </w:style>
  <w:style w:type="paragraph" w:styleId="Commarcadores">
    <w:name w:val="List Bullet"/>
    <w:basedOn w:val="Normal"/>
    <w:uiPriority w:val="99"/>
    <w:unhideWhenUsed/>
    <w:rsid w:val="00BE1241"/>
    <w:pPr>
      <w:numPr>
        <w:numId w:val="2"/>
      </w:numPr>
      <w:spacing w:after="200" w:line="276" w:lineRule="auto"/>
      <w:contextualSpacing/>
    </w:pPr>
    <w:rPr>
      <w:rFonts w:ascii="Calibri" w:eastAsia="Calibri" w:hAnsi="Calibri" w:cs="Calibri"/>
    </w:rPr>
  </w:style>
  <w:style w:type="character" w:customStyle="1" w:styleId="Ttulo2Char">
    <w:name w:val="Título 2 Char"/>
    <w:basedOn w:val="Fontepargpadro"/>
    <w:link w:val="Ttulo2"/>
    <w:uiPriority w:val="9"/>
    <w:semiHidden/>
    <w:rsid w:val="0048384C"/>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48384C"/>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48384C"/>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48384C"/>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48384C"/>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48384C"/>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48384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48384C"/>
    <w:rPr>
      <w:rFonts w:asciiTheme="majorHAnsi" w:eastAsiaTheme="majorEastAsia" w:hAnsiTheme="majorHAnsi" w:cstheme="majorBidi"/>
      <w:i/>
      <w:iCs/>
      <w:color w:val="272727" w:themeColor="text1" w:themeTint="D8"/>
      <w:sz w:val="21"/>
      <w:szCs w:val="21"/>
    </w:rPr>
  </w:style>
  <w:style w:type="character" w:customStyle="1" w:styleId="PargrafodaListaChar">
    <w:name w:val="Parágrafo da Lista Char"/>
    <w:link w:val="PargrafodaLista"/>
    <w:uiPriority w:val="1"/>
    <w:qFormat/>
    <w:locked/>
    <w:rsid w:val="0004221F"/>
  </w:style>
  <w:style w:type="paragraph" w:customStyle="1" w:styleId="Nivel01">
    <w:name w:val="Nivel 01"/>
    <w:basedOn w:val="Ttulo1"/>
    <w:next w:val="Normal"/>
    <w:link w:val="Nivel01Char"/>
    <w:qFormat/>
    <w:rsid w:val="00D402F3"/>
    <w:pPr>
      <w:keepLines/>
      <w:numPr>
        <w:numId w:val="6"/>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D402F3"/>
    <w:rPr>
      <w:rFonts w:ascii="Arial" w:eastAsiaTheme="majorEastAsia" w:hAnsi="Arial" w:cs="Arial"/>
      <w:b/>
      <w:bCs/>
      <w:sz w:val="20"/>
      <w:szCs w:val="20"/>
      <w:lang w:eastAsia="pt-BR"/>
    </w:rPr>
  </w:style>
  <w:style w:type="paragraph" w:customStyle="1" w:styleId="Nivel2">
    <w:name w:val="Nivel 2"/>
    <w:basedOn w:val="Normal"/>
    <w:link w:val="Nivel2Char"/>
    <w:qFormat/>
    <w:rsid w:val="00D402F3"/>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402F3"/>
    <w:pPr>
      <w:numPr>
        <w:ilvl w:val="2"/>
        <w:numId w:val="6"/>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402F3"/>
    <w:pPr>
      <w:numPr>
        <w:ilvl w:val="3"/>
      </w:numPr>
      <w:ind w:left="851" w:firstLine="0"/>
    </w:pPr>
    <w:rPr>
      <w:color w:val="auto"/>
    </w:rPr>
  </w:style>
  <w:style w:type="paragraph" w:customStyle="1" w:styleId="Nivel5">
    <w:name w:val="Nivel 5"/>
    <w:basedOn w:val="Nivel4"/>
    <w:qFormat/>
    <w:rsid w:val="00D402F3"/>
    <w:pPr>
      <w:numPr>
        <w:ilvl w:val="4"/>
      </w:numPr>
      <w:ind w:left="1276" w:firstLine="0"/>
    </w:pPr>
  </w:style>
  <w:style w:type="character" w:styleId="Hyperlink">
    <w:name w:val="Hyperlink"/>
    <w:rsid w:val="00A20233"/>
    <w:rPr>
      <w:color w:val="000080"/>
      <w:u w:val="single"/>
    </w:rPr>
  </w:style>
  <w:style w:type="character" w:styleId="Refdecomentrio">
    <w:name w:val="annotation reference"/>
    <w:basedOn w:val="Fontepargpadro"/>
    <w:unhideWhenUsed/>
    <w:qFormat/>
    <w:rsid w:val="00A20233"/>
    <w:rPr>
      <w:sz w:val="16"/>
      <w:szCs w:val="16"/>
    </w:rPr>
  </w:style>
  <w:style w:type="paragraph" w:styleId="Textodecomentrio">
    <w:name w:val="annotation text"/>
    <w:basedOn w:val="Normal"/>
    <w:link w:val="TextodecomentrioChar"/>
    <w:unhideWhenUsed/>
    <w:qFormat/>
    <w:rsid w:val="00A2023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A20233"/>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A2023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20233"/>
    <w:rPr>
      <w:rFonts w:ascii="Segoe UI" w:hAnsi="Segoe UI" w:cs="Segoe UI"/>
      <w:sz w:val="18"/>
      <w:szCs w:val="18"/>
    </w:rPr>
  </w:style>
  <w:style w:type="paragraph" w:customStyle="1" w:styleId="Nvel2-Red">
    <w:name w:val="Nível 2 -Red"/>
    <w:basedOn w:val="Nivel2"/>
    <w:link w:val="Nvel2-RedChar"/>
    <w:uiPriority w:val="99"/>
    <w:qFormat/>
    <w:rsid w:val="00A20233"/>
    <w:pPr>
      <w:numPr>
        <w:numId w:val="1"/>
      </w:numPr>
      <w:ind w:left="0" w:firstLine="0"/>
    </w:pPr>
    <w:rPr>
      <w:i/>
      <w:iCs/>
      <w:color w:val="FF0000"/>
    </w:rPr>
  </w:style>
  <w:style w:type="character" w:customStyle="1" w:styleId="Nvel2-RedChar">
    <w:name w:val="Nível 2 -Red Char"/>
    <w:basedOn w:val="Fontepargpadro"/>
    <w:link w:val="Nvel2-Red"/>
    <w:rsid w:val="00A20233"/>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A20233"/>
    <w:rPr>
      <w:rFonts w:ascii="Arial" w:eastAsiaTheme="minorEastAsia" w:hAnsi="Arial" w:cs="Arial"/>
      <w:color w:val="000000"/>
      <w:sz w:val="20"/>
      <w:szCs w:val="20"/>
      <w:lang w:eastAsia="pt-BR"/>
    </w:rPr>
  </w:style>
  <w:style w:type="paragraph" w:customStyle="1" w:styleId="Nvel1-SemNum">
    <w:name w:val="Nível 1-Sem Num"/>
    <w:basedOn w:val="Nivel01"/>
    <w:link w:val="Nvel1-SemNumChar"/>
    <w:rsid w:val="00A20233"/>
    <w:pPr>
      <w:numPr>
        <w:numId w:val="0"/>
      </w:numPr>
      <w:ind w:left="357"/>
      <w:outlineLvl w:val="1"/>
    </w:pPr>
    <w:rPr>
      <w:color w:val="FF0000"/>
    </w:rPr>
  </w:style>
  <w:style w:type="character" w:customStyle="1" w:styleId="Nvel1-SemNumChar">
    <w:name w:val="Nível 1-Sem Num Char"/>
    <w:basedOn w:val="Nivel01Char"/>
    <w:link w:val="Nvel1-SemNum"/>
    <w:rsid w:val="00A20233"/>
    <w:rPr>
      <w:rFonts w:ascii="Arial" w:eastAsiaTheme="majorEastAsia" w:hAnsi="Arial" w:cs="Arial"/>
      <w:b/>
      <w:bCs/>
      <w:color w:val="FF0000"/>
      <w:sz w:val="20"/>
      <w:szCs w:val="20"/>
      <w:lang w:eastAsia="pt-BR"/>
    </w:rPr>
  </w:style>
  <w:style w:type="character" w:customStyle="1" w:styleId="Nivel3Char">
    <w:name w:val="Nivel 3 Char"/>
    <w:basedOn w:val="Fontepargpadro"/>
    <w:link w:val="Nivel3"/>
    <w:rsid w:val="00A20233"/>
    <w:rPr>
      <w:rFonts w:ascii="Arial" w:eastAsiaTheme="minorEastAsia" w:hAnsi="Arial" w:cs="Arial"/>
      <w:color w:val="000000"/>
      <w:sz w:val="20"/>
      <w:szCs w:val="20"/>
      <w:lang w:eastAsia="pt-BR"/>
    </w:rPr>
  </w:style>
  <w:style w:type="paragraph" w:styleId="Corpodetexto">
    <w:name w:val="Body Text"/>
    <w:basedOn w:val="Normal"/>
    <w:link w:val="CorpodetextoChar"/>
    <w:uiPriority w:val="99"/>
    <w:rsid w:val="000025AF"/>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0025AF"/>
    <w:rPr>
      <w:rFonts w:ascii="Times New Roman" w:eastAsia="Times New Roman" w:hAnsi="Times New Roman" w:cs="Times New Roman"/>
      <w:color w:val="0000FF"/>
      <w:sz w:val="28"/>
      <w:szCs w:val="20"/>
      <w:lang w:eastAsia="pt-BR"/>
    </w:rPr>
  </w:style>
  <w:style w:type="paragraph" w:styleId="Corpodetexto3">
    <w:name w:val="Body Text 3"/>
    <w:basedOn w:val="Normal"/>
    <w:link w:val="Corpodetexto3Char"/>
    <w:uiPriority w:val="99"/>
    <w:rsid w:val="000025A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025AF"/>
    <w:rPr>
      <w:rFonts w:ascii="Times New Roman" w:eastAsia="Times New Roman" w:hAnsi="Times New Roman" w:cs="Times New Roman"/>
      <w:sz w:val="16"/>
      <w:szCs w:val="16"/>
      <w:lang w:eastAsia="pt-BR"/>
    </w:rPr>
  </w:style>
  <w:style w:type="paragraph" w:customStyle="1" w:styleId="Ttulo21">
    <w:name w:val="Título 21"/>
    <w:basedOn w:val="Normal"/>
    <w:uiPriority w:val="1"/>
    <w:qFormat/>
    <w:rsid w:val="000025AF"/>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6C46F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6C46F5"/>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A6588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A65888"/>
    <w:rPr>
      <w:sz w:val="20"/>
      <w:szCs w:val="20"/>
    </w:rPr>
  </w:style>
  <w:style w:type="character" w:styleId="Refdenotaderodap">
    <w:name w:val="footnote reference"/>
    <w:basedOn w:val="Fontepargpadro"/>
    <w:uiPriority w:val="99"/>
    <w:semiHidden/>
    <w:unhideWhenUsed/>
    <w:rsid w:val="00A65888"/>
    <w:rPr>
      <w:vertAlign w:val="superscript"/>
    </w:rPr>
  </w:style>
  <w:style w:type="paragraph" w:styleId="SemEspaamento">
    <w:name w:val="No Spacing"/>
    <w:link w:val="SemEspaamentoChar"/>
    <w:uiPriority w:val="1"/>
    <w:qFormat/>
    <w:rsid w:val="00A6588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65888"/>
    <w:rPr>
      <w:rFonts w:eastAsiaTheme="minorEastAsia"/>
      <w:lang w:eastAsia="pt-BR"/>
    </w:rPr>
  </w:style>
  <w:style w:type="paragraph" w:styleId="Assuntodocomentrio">
    <w:name w:val="annotation subject"/>
    <w:basedOn w:val="Textodecomentrio"/>
    <w:next w:val="Textodecomentrio"/>
    <w:link w:val="AssuntodocomentrioChar"/>
    <w:semiHidden/>
    <w:unhideWhenUsed/>
    <w:rsid w:val="00147E9A"/>
    <w:rPr>
      <w:b/>
      <w:bCs/>
    </w:rPr>
  </w:style>
  <w:style w:type="character" w:customStyle="1" w:styleId="AssuntodocomentrioChar">
    <w:name w:val="Assunto do comentário Char"/>
    <w:basedOn w:val="TextodecomentrioChar"/>
    <w:link w:val="Assuntodocomentrio"/>
    <w:semiHidden/>
    <w:rsid w:val="00147E9A"/>
    <w:rPr>
      <w:rFonts w:ascii="Ecofont_Spranq_eco_Sans" w:eastAsiaTheme="minorEastAsia" w:hAnsi="Ecofont_Spranq_eco_Sans" w:cs="Tahoma"/>
      <w:b/>
      <w:bCs/>
      <w:sz w:val="20"/>
      <w:szCs w:val="20"/>
      <w:lang w:eastAsia="pt-BR"/>
    </w:rPr>
  </w:style>
  <w:style w:type="character" w:customStyle="1" w:styleId="Nivel4Char">
    <w:name w:val="Nivel 4 Char"/>
    <w:basedOn w:val="Fontepargpadro"/>
    <w:link w:val="Nivel4"/>
    <w:rsid w:val="00E64CFF"/>
    <w:rPr>
      <w:rFonts w:ascii="Arial" w:eastAsiaTheme="minorEastAsia" w:hAnsi="Arial" w:cs="Arial"/>
      <w:sz w:val="20"/>
      <w:szCs w:val="20"/>
      <w:lang w:eastAsia="pt-BR"/>
    </w:rPr>
  </w:style>
  <w:style w:type="paragraph" w:styleId="Rodap">
    <w:name w:val="footer"/>
    <w:basedOn w:val="Normal"/>
    <w:link w:val="RodapChar"/>
    <w:uiPriority w:val="99"/>
    <w:unhideWhenUsed/>
    <w:rsid w:val="001732E1"/>
    <w:pPr>
      <w:tabs>
        <w:tab w:val="center" w:pos="4252"/>
        <w:tab w:val="right" w:pos="8504"/>
      </w:tabs>
      <w:spacing w:after="0" w:line="240" w:lineRule="auto"/>
    </w:pPr>
  </w:style>
  <w:style w:type="character" w:customStyle="1" w:styleId="RodapChar">
    <w:name w:val="Rodapé Char"/>
    <w:basedOn w:val="Fontepargpadro"/>
    <w:link w:val="Rodap"/>
    <w:uiPriority w:val="99"/>
    <w:rsid w:val="001732E1"/>
  </w:style>
  <w:style w:type="paragraph" w:styleId="NormalWeb">
    <w:name w:val="Normal (Web)"/>
    <w:basedOn w:val="Normal"/>
    <w:uiPriority w:val="99"/>
    <w:unhideWhenUsed/>
    <w:rsid w:val="00DE5FE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913258"/>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52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uiPriority w:val="99"/>
    <w:rsid w:val="00DF6531"/>
    <w:pPr>
      <w:spacing w:before="100" w:beforeAutospacing="1" w:after="119" w:line="240" w:lineRule="auto"/>
    </w:pPr>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rsid w:val="005530BC"/>
    <w:rPr>
      <w:color w:val="808080"/>
    </w:rPr>
  </w:style>
  <w:style w:type="character" w:styleId="MenoPendente">
    <w:name w:val="Unresolved Mention"/>
    <w:basedOn w:val="Fontepargpadro"/>
    <w:uiPriority w:val="99"/>
    <w:semiHidden/>
    <w:unhideWhenUsed/>
    <w:rsid w:val="007513DE"/>
    <w:rPr>
      <w:color w:val="605E5C"/>
      <w:shd w:val="clear" w:color="auto" w:fill="E1DFDD"/>
    </w:rPr>
  </w:style>
  <w:style w:type="paragraph" w:customStyle="1" w:styleId="TableParagraph">
    <w:name w:val="Table Paragraph"/>
    <w:basedOn w:val="Normal"/>
    <w:uiPriority w:val="1"/>
    <w:qFormat/>
    <w:rsid w:val="006511BE"/>
    <w:pPr>
      <w:widowControl w:val="0"/>
      <w:autoSpaceDE w:val="0"/>
      <w:autoSpaceDN w:val="0"/>
      <w:spacing w:after="0" w:line="240" w:lineRule="auto"/>
    </w:pPr>
    <w:rPr>
      <w:rFonts w:ascii="Arial MT" w:eastAsia="Arial MT" w:hAnsi="Arial MT" w:cs="Arial MT"/>
      <w:lang w:val="pt-PT"/>
    </w:rPr>
  </w:style>
  <w:style w:type="paragraph" w:customStyle="1" w:styleId="Normal1">
    <w:name w:val="Normal1"/>
    <w:basedOn w:val="Normal"/>
    <w:rsid w:val="00640CBA"/>
    <w:pPr>
      <w:spacing w:after="0" w:line="240" w:lineRule="auto"/>
    </w:pPr>
    <w:rPr>
      <w:rFonts w:ascii="Times New Roman" w:eastAsia="Times New Roman" w:hAnsi="Times New Roman" w:cs="Times New Roman"/>
      <w:sz w:val="24"/>
      <w:szCs w:val="24"/>
      <w:lang w:eastAsia="pt-BR"/>
    </w:rPr>
  </w:style>
  <w:style w:type="paragraph" w:customStyle="1" w:styleId="SemEspaamento1">
    <w:name w:val="Sem Espaçamento1"/>
    <w:rsid w:val="00640CBA"/>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WW-Corpodetexto2">
    <w:name w:val="WW-Corpo de texto 2"/>
    <w:basedOn w:val="Normal"/>
    <w:rsid w:val="00640CBA"/>
    <w:pPr>
      <w:spacing w:after="0" w:line="240" w:lineRule="auto"/>
      <w:jc w:val="both"/>
    </w:pPr>
    <w:rPr>
      <w:rFonts w:ascii="Arial" w:eastAsia="Times New Roman" w:hAnsi="Arial" w:cs="Arial"/>
      <w:color w:val="000000"/>
      <w:kern w:val="1"/>
      <w:lang w:eastAsia="zh-CN"/>
    </w:rPr>
  </w:style>
  <w:style w:type="paragraph" w:customStyle="1" w:styleId="WW-Corpodetexto3">
    <w:name w:val="WW-Corpo de texto 3"/>
    <w:basedOn w:val="Normal"/>
    <w:rsid w:val="00640CBA"/>
    <w:pPr>
      <w:suppressAutoHyphens/>
      <w:overflowPunct w:val="0"/>
      <w:autoSpaceDE w:val="0"/>
      <w:spacing w:after="0" w:line="240" w:lineRule="auto"/>
      <w:jc w:val="both"/>
      <w:textAlignment w:val="baseline"/>
    </w:pPr>
    <w:rPr>
      <w:rFonts w:ascii="Arial" w:eastAsia="Times New Roman" w:hAnsi="Arial" w:cs="Times New Roman"/>
      <w:b/>
      <w:kern w:val="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8567">
      <w:bodyDiv w:val="1"/>
      <w:marLeft w:val="0"/>
      <w:marRight w:val="0"/>
      <w:marTop w:val="0"/>
      <w:marBottom w:val="0"/>
      <w:divBdr>
        <w:top w:val="none" w:sz="0" w:space="0" w:color="auto"/>
        <w:left w:val="none" w:sz="0" w:space="0" w:color="auto"/>
        <w:bottom w:val="none" w:sz="0" w:space="0" w:color="auto"/>
        <w:right w:val="none" w:sz="0" w:space="0" w:color="auto"/>
      </w:divBdr>
    </w:div>
    <w:div w:id="227040615">
      <w:bodyDiv w:val="1"/>
      <w:marLeft w:val="0"/>
      <w:marRight w:val="0"/>
      <w:marTop w:val="0"/>
      <w:marBottom w:val="0"/>
      <w:divBdr>
        <w:top w:val="none" w:sz="0" w:space="0" w:color="auto"/>
        <w:left w:val="none" w:sz="0" w:space="0" w:color="auto"/>
        <w:bottom w:val="none" w:sz="0" w:space="0" w:color="auto"/>
        <w:right w:val="none" w:sz="0" w:space="0" w:color="auto"/>
      </w:divBdr>
    </w:div>
    <w:div w:id="520512114">
      <w:bodyDiv w:val="1"/>
      <w:marLeft w:val="0"/>
      <w:marRight w:val="0"/>
      <w:marTop w:val="0"/>
      <w:marBottom w:val="0"/>
      <w:divBdr>
        <w:top w:val="none" w:sz="0" w:space="0" w:color="auto"/>
        <w:left w:val="none" w:sz="0" w:space="0" w:color="auto"/>
        <w:bottom w:val="none" w:sz="0" w:space="0" w:color="auto"/>
        <w:right w:val="none" w:sz="0" w:space="0" w:color="auto"/>
      </w:divBdr>
    </w:div>
    <w:div w:id="661929962">
      <w:bodyDiv w:val="1"/>
      <w:marLeft w:val="0"/>
      <w:marRight w:val="0"/>
      <w:marTop w:val="0"/>
      <w:marBottom w:val="0"/>
      <w:divBdr>
        <w:top w:val="none" w:sz="0" w:space="0" w:color="auto"/>
        <w:left w:val="none" w:sz="0" w:space="0" w:color="auto"/>
        <w:bottom w:val="none" w:sz="0" w:space="0" w:color="auto"/>
        <w:right w:val="none" w:sz="0" w:space="0" w:color="auto"/>
      </w:divBdr>
    </w:div>
    <w:div w:id="869299831">
      <w:bodyDiv w:val="1"/>
      <w:marLeft w:val="0"/>
      <w:marRight w:val="0"/>
      <w:marTop w:val="0"/>
      <w:marBottom w:val="0"/>
      <w:divBdr>
        <w:top w:val="none" w:sz="0" w:space="0" w:color="auto"/>
        <w:left w:val="none" w:sz="0" w:space="0" w:color="auto"/>
        <w:bottom w:val="none" w:sz="0" w:space="0" w:color="auto"/>
        <w:right w:val="none" w:sz="0" w:space="0" w:color="auto"/>
      </w:divBdr>
    </w:div>
    <w:div w:id="1335574526">
      <w:bodyDiv w:val="1"/>
      <w:marLeft w:val="0"/>
      <w:marRight w:val="0"/>
      <w:marTop w:val="0"/>
      <w:marBottom w:val="0"/>
      <w:divBdr>
        <w:top w:val="none" w:sz="0" w:space="0" w:color="auto"/>
        <w:left w:val="none" w:sz="0" w:space="0" w:color="auto"/>
        <w:bottom w:val="none" w:sz="0" w:space="0" w:color="auto"/>
        <w:right w:val="none" w:sz="0" w:space="0" w:color="auto"/>
      </w:divBdr>
    </w:div>
    <w:div w:id="1459952362">
      <w:bodyDiv w:val="1"/>
      <w:marLeft w:val="0"/>
      <w:marRight w:val="0"/>
      <w:marTop w:val="0"/>
      <w:marBottom w:val="0"/>
      <w:divBdr>
        <w:top w:val="none" w:sz="0" w:space="0" w:color="auto"/>
        <w:left w:val="none" w:sz="0" w:space="0" w:color="auto"/>
        <w:bottom w:val="none" w:sz="0" w:space="0" w:color="auto"/>
        <w:right w:val="none" w:sz="0" w:space="0" w:color="auto"/>
      </w:divBdr>
    </w:div>
    <w:div w:id="1470706017">
      <w:bodyDiv w:val="1"/>
      <w:marLeft w:val="0"/>
      <w:marRight w:val="0"/>
      <w:marTop w:val="0"/>
      <w:marBottom w:val="0"/>
      <w:divBdr>
        <w:top w:val="none" w:sz="0" w:space="0" w:color="auto"/>
        <w:left w:val="none" w:sz="0" w:space="0" w:color="auto"/>
        <w:bottom w:val="none" w:sz="0" w:space="0" w:color="auto"/>
        <w:right w:val="none" w:sz="0" w:space="0" w:color="auto"/>
      </w:divBdr>
    </w:div>
    <w:div w:id="1631324639">
      <w:bodyDiv w:val="1"/>
      <w:marLeft w:val="0"/>
      <w:marRight w:val="0"/>
      <w:marTop w:val="0"/>
      <w:marBottom w:val="0"/>
      <w:divBdr>
        <w:top w:val="none" w:sz="0" w:space="0" w:color="auto"/>
        <w:left w:val="none" w:sz="0" w:space="0" w:color="auto"/>
        <w:bottom w:val="none" w:sz="0" w:space="0" w:color="auto"/>
        <w:right w:val="none" w:sz="0" w:space="0" w:color="auto"/>
      </w:divBdr>
    </w:div>
    <w:div w:id="1688869715">
      <w:bodyDiv w:val="1"/>
      <w:marLeft w:val="0"/>
      <w:marRight w:val="0"/>
      <w:marTop w:val="0"/>
      <w:marBottom w:val="0"/>
      <w:divBdr>
        <w:top w:val="none" w:sz="0" w:space="0" w:color="auto"/>
        <w:left w:val="none" w:sz="0" w:space="0" w:color="auto"/>
        <w:bottom w:val="none" w:sz="0" w:space="0" w:color="auto"/>
        <w:right w:val="none" w:sz="0" w:space="0" w:color="auto"/>
      </w:divBdr>
    </w:div>
    <w:div w:id="184014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joanesia.mg.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ovobbmnet.com.br"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10" Type="http://schemas.openxmlformats.org/officeDocument/2006/relationships/hyperlink" Target="mailto:licitacaopmj.mg@yahoo.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joanesi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583F51E67C4160AD4E1E9AC554476E"/>
        <w:category>
          <w:name w:val="Geral"/>
          <w:gallery w:val="placeholder"/>
        </w:category>
        <w:types>
          <w:type w:val="bbPlcHdr"/>
        </w:types>
        <w:behaviors>
          <w:behavior w:val="content"/>
        </w:behaviors>
        <w:guid w:val="{8EAFFE7D-47A1-4C27-A962-901ED57B8311}"/>
      </w:docPartPr>
      <w:docPartBody>
        <w:p w:rsidR="00DB24E8" w:rsidRDefault="0029017C" w:rsidP="0029017C">
          <w:pPr>
            <w:pStyle w:val="6A583F51E67C4160AD4E1E9AC554476E"/>
          </w:pPr>
          <w:r w:rsidRPr="007E1F81">
            <w:rPr>
              <w:rStyle w:val="TextodoEspaoReservado"/>
            </w:rPr>
            <w:t>[Comentários]</w:t>
          </w:r>
        </w:p>
      </w:docPartBody>
    </w:docPart>
    <w:docPart>
      <w:docPartPr>
        <w:name w:val="ECC0B5A2A01A47CAAF288CEB12B8B4CB"/>
        <w:category>
          <w:name w:val="Geral"/>
          <w:gallery w:val="placeholder"/>
        </w:category>
        <w:types>
          <w:type w:val="bbPlcHdr"/>
        </w:types>
        <w:behaviors>
          <w:behavior w:val="content"/>
        </w:behaviors>
        <w:guid w:val="{3A63AE2A-0D7A-49E3-8245-623049FEE50D}"/>
      </w:docPartPr>
      <w:docPartBody>
        <w:p w:rsidR="00DB24E8" w:rsidRDefault="0029017C" w:rsidP="0029017C">
          <w:pPr>
            <w:pStyle w:val="ECC0B5A2A01A47CAAF288CEB12B8B4CB"/>
          </w:pPr>
          <w:r w:rsidRPr="007E1F81">
            <w:rPr>
              <w:rStyle w:val="TextodoEspaoReservado"/>
            </w:rPr>
            <w:t>[Categoria]</w:t>
          </w:r>
        </w:p>
      </w:docPartBody>
    </w:docPart>
    <w:docPart>
      <w:docPartPr>
        <w:name w:val="E05C6370800A4BEF82D6E7E8EE79CF6A"/>
        <w:category>
          <w:name w:val="Geral"/>
          <w:gallery w:val="placeholder"/>
        </w:category>
        <w:types>
          <w:type w:val="bbPlcHdr"/>
        </w:types>
        <w:behaviors>
          <w:behavior w:val="content"/>
        </w:behaviors>
        <w:guid w:val="{D17DB694-EE9A-4ABE-9092-8A6D21E926B7}"/>
      </w:docPartPr>
      <w:docPartBody>
        <w:p w:rsidR="00DB24E8" w:rsidRDefault="0029017C" w:rsidP="0029017C">
          <w:pPr>
            <w:pStyle w:val="E05C6370800A4BEF82D6E7E8EE79CF6A"/>
          </w:pPr>
          <w:r w:rsidRPr="007E1F81">
            <w:rPr>
              <w:rStyle w:val="TextodoEspaoReservado"/>
            </w:rPr>
            <w:t>[Categoria]</w:t>
          </w:r>
        </w:p>
      </w:docPartBody>
    </w:docPart>
    <w:docPart>
      <w:docPartPr>
        <w:name w:val="48F72FC1C3384201A8292273C8C38D97"/>
        <w:category>
          <w:name w:val="Geral"/>
          <w:gallery w:val="placeholder"/>
        </w:category>
        <w:types>
          <w:type w:val="bbPlcHdr"/>
        </w:types>
        <w:behaviors>
          <w:behavior w:val="content"/>
        </w:behaviors>
        <w:guid w:val="{2A1B2349-D26F-4D58-8F77-5B8C4717880F}"/>
      </w:docPartPr>
      <w:docPartBody>
        <w:p w:rsidR="00B1019E" w:rsidRDefault="00DB24E8" w:rsidP="00DB24E8">
          <w:pPr>
            <w:pStyle w:val="48F72FC1C3384201A8292273C8C38D97"/>
          </w:pPr>
          <w:r w:rsidRPr="006E76EA">
            <w:rPr>
              <w:rStyle w:val="TextodoEspaoReservado"/>
            </w:rPr>
            <w:t>[Assunto]</w:t>
          </w:r>
        </w:p>
      </w:docPartBody>
    </w:docPart>
    <w:docPart>
      <w:docPartPr>
        <w:name w:val="F0A13B8B2C414380883253EF03D2B692"/>
        <w:category>
          <w:name w:val="Geral"/>
          <w:gallery w:val="placeholder"/>
        </w:category>
        <w:types>
          <w:type w:val="bbPlcHdr"/>
        </w:types>
        <w:behaviors>
          <w:behavior w:val="content"/>
        </w:behaviors>
        <w:guid w:val="{6F4C7F8B-36EE-445F-B39B-4AF969970C5C}"/>
      </w:docPartPr>
      <w:docPartBody>
        <w:p w:rsidR="00B1019E" w:rsidRDefault="00DB24E8" w:rsidP="00DB24E8">
          <w:pPr>
            <w:pStyle w:val="F0A13B8B2C414380883253EF03D2B692"/>
          </w:pPr>
          <w:r w:rsidRPr="006E76EA">
            <w:rPr>
              <w:rStyle w:val="TextodoEspaoReservado"/>
            </w:rPr>
            <w:t>[Assunto]</w:t>
          </w:r>
        </w:p>
      </w:docPartBody>
    </w:docPart>
    <w:docPart>
      <w:docPartPr>
        <w:name w:val="77AD1527543F471AA57BF5579D1E144F"/>
        <w:category>
          <w:name w:val="Geral"/>
          <w:gallery w:val="placeholder"/>
        </w:category>
        <w:types>
          <w:type w:val="bbPlcHdr"/>
        </w:types>
        <w:behaviors>
          <w:behavior w:val="content"/>
        </w:behaviors>
        <w:guid w:val="{E92A3CB9-788F-444D-8864-CA50C81BFF7C}"/>
      </w:docPartPr>
      <w:docPartBody>
        <w:p w:rsidR="00B1019E" w:rsidRDefault="00DB24E8" w:rsidP="00DB24E8">
          <w:pPr>
            <w:pStyle w:val="77AD1527543F471AA57BF5579D1E144F"/>
          </w:pPr>
          <w:r w:rsidRPr="006E76EA">
            <w:rPr>
              <w:rStyle w:val="TextodoEspaoReservado"/>
            </w:rPr>
            <w:t>[Assunto]</w:t>
          </w:r>
        </w:p>
      </w:docPartBody>
    </w:docPart>
    <w:docPart>
      <w:docPartPr>
        <w:name w:val="C2CF04D26C10433B9C00588C0D23DB3F"/>
        <w:category>
          <w:name w:val="Geral"/>
          <w:gallery w:val="placeholder"/>
        </w:category>
        <w:types>
          <w:type w:val="bbPlcHdr"/>
        </w:types>
        <w:behaviors>
          <w:behavior w:val="content"/>
        </w:behaviors>
        <w:guid w:val="{2E653CCD-52B0-4B39-A9D6-9D9BEE4CAC77}"/>
      </w:docPartPr>
      <w:docPartBody>
        <w:p w:rsidR="00BD73C8" w:rsidRDefault="00B1019E" w:rsidP="00B1019E">
          <w:pPr>
            <w:pStyle w:val="C2CF04D26C10433B9C00588C0D23DB3F"/>
          </w:pPr>
          <w:r w:rsidRPr="006E76EA">
            <w:rPr>
              <w:rStyle w:val="TextodoEspaoReservado"/>
            </w:rPr>
            <w:t>[Autor]</w:t>
          </w:r>
        </w:p>
      </w:docPartBody>
    </w:docPart>
    <w:docPart>
      <w:docPartPr>
        <w:name w:val="D3428E72CAC04648809A7CE09E84E460"/>
        <w:category>
          <w:name w:val="Geral"/>
          <w:gallery w:val="placeholder"/>
        </w:category>
        <w:types>
          <w:type w:val="bbPlcHdr"/>
        </w:types>
        <w:behaviors>
          <w:behavior w:val="content"/>
        </w:behaviors>
        <w:guid w:val="{ECDD2202-7849-4532-A944-F0DC9F349064}"/>
      </w:docPartPr>
      <w:docPartBody>
        <w:p w:rsidR="00BD73C8" w:rsidRDefault="00B1019E" w:rsidP="00B1019E">
          <w:pPr>
            <w:pStyle w:val="D3428E72CAC04648809A7CE09E84E460"/>
          </w:pPr>
          <w:r w:rsidRPr="006E76EA">
            <w:rPr>
              <w:rStyle w:val="TextodoEspaoReservado"/>
            </w:rPr>
            <w:t>[Autor]</w:t>
          </w:r>
        </w:p>
      </w:docPartBody>
    </w:docPart>
    <w:docPart>
      <w:docPartPr>
        <w:name w:val="EFEFCE666E8048F79DB3EABBD32F013C"/>
        <w:category>
          <w:name w:val="Geral"/>
          <w:gallery w:val="placeholder"/>
        </w:category>
        <w:types>
          <w:type w:val="bbPlcHdr"/>
        </w:types>
        <w:behaviors>
          <w:behavior w:val="content"/>
        </w:behaviors>
        <w:guid w:val="{7B1DA3B8-E831-42E9-BA63-F2F1F08C92C5}"/>
      </w:docPartPr>
      <w:docPartBody>
        <w:p w:rsidR="004F284D" w:rsidRDefault="007A3036">
          <w:r w:rsidRPr="00401748">
            <w:rPr>
              <w:rStyle w:val="TextodoEspaoReservado"/>
            </w:rPr>
            <w:t>[Endereço da Empresa]</w:t>
          </w:r>
        </w:p>
      </w:docPartBody>
    </w:docPart>
    <w:docPart>
      <w:docPartPr>
        <w:name w:val="8E2270593D9946199E976D7BCE35353B"/>
        <w:category>
          <w:name w:val="Geral"/>
          <w:gallery w:val="placeholder"/>
        </w:category>
        <w:types>
          <w:type w:val="bbPlcHdr"/>
        </w:types>
        <w:behaviors>
          <w:behavior w:val="content"/>
        </w:behaviors>
        <w:guid w:val="{73CA0381-4661-416A-BCC9-C3D3E669EDCA}"/>
      </w:docPartPr>
      <w:docPartBody>
        <w:p w:rsidR="004F284D" w:rsidRDefault="007A3036" w:rsidP="007A3036">
          <w:pPr>
            <w:pStyle w:val="8E2270593D9946199E976D7BCE35353B"/>
          </w:pPr>
          <w:r w:rsidRPr="00401748">
            <w:rPr>
              <w:rStyle w:val="TextodoEspaoReservado"/>
            </w:rPr>
            <w:t>[Endereço da 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7C"/>
    <w:rsid w:val="00024A87"/>
    <w:rsid w:val="000361CB"/>
    <w:rsid w:val="00041C44"/>
    <w:rsid w:val="00065E02"/>
    <w:rsid w:val="00072EFC"/>
    <w:rsid w:val="000A4A66"/>
    <w:rsid w:val="000A6ECA"/>
    <w:rsid w:val="000F0C94"/>
    <w:rsid w:val="000F7A5A"/>
    <w:rsid w:val="001070DE"/>
    <w:rsid w:val="0015442D"/>
    <w:rsid w:val="0018767D"/>
    <w:rsid w:val="001A1A64"/>
    <w:rsid w:val="001D68A5"/>
    <w:rsid w:val="001E233B"/>
    <w:rsid w:val="001E32CA"/>
    <w:rsid w:val="001F0398"/>
    <w:rsid w:val="00240ED1"/>
    <w:rsid w:val="002456ED"/>
    <w:rsid w:val="0026762E"/>
    <w:rsid w:val="0029017C"/>
    <w:rsid w:val="002A26B6"/>
    <w:rsid w:val="002A6D77"/>
    <w:rsid w:val="002C4F1D"/>
    <w:rsid w:val="002D6B8A"/>
    <w:rsid w:val="002E725E"/>
    <w:rsid w:val="00331B3E"/>
    <w:rsid w:val="00343227"/>
    <w:rsid w:val="00363E08"/>
    <w:rsid w:val="003A1186"/>
    <w:rsid w:val="003B13A9"/>
    <w:rsid w:val="003D077E"/>
    <w:rsid w:val="003E05EC"/>
    <w:rsid w:val="00493EC5"/>
    <w:rsid w:val="004B1AF1"/>
    <w:rsid w:val="004D674C"/>
    <w:rsid w:val="004D7C8D"/>
    <w:rsid w:val="004F284D"/>
    <w:rsid w:val="004F744F"/>
    <w:rsid w:val="00525931"/>
    <w:rsid w:val="005462C4"/>
    <w:rsid w:val="00555E37"/>
    <w:rsid w:val="00587BAB"/>
    <w:rsid w:val="005C194A"/>
    <w:rsid w:val="005E0405"/>
    <w:rsid w:val="0060325B"/>
    <w:rsid w:val="00614149"/>
    <w:rsid w:val="00677BEE"/>
    <w:rsid w:val="006D75BE"/>
    <w:rsid w:val="006F4F71"/>
    <w:rsid w:val="007347AC"/>
    <w:rsid w:val="00767F2C"/>
    <w:rsid w:val="00777AA0"/>
    <w:rsid w:val="007A3036"/>
    <w:rsid w:val="00810C59"/>
    <w:rsid w:val="00853FAA"/>
    <w:rsid w:val="00866883"/>
    <w:rsid w:val="00891EFD"/>
    <w:rsid w:val="00981884"/>
    <w:rsid w:val="00995940"/>
    <w:rsid w:val="009C21A7"/>
    <w:rsid w:val="009E2E38"/>
    <w:rsid w:val="009E76A8"/>
    <w:rsid w:val="00A077F9"/>
    <w:rsid w:val="00A25116"/>
    <w:rsid w:val="00A77A81"/>
    <w:rsid w:val="00A84C12"/>
    <w:rsid w:val="00A87198"/>
    <w:rsid w:val="00AE187C"/>
    <w:rsid w:val="00B1019E"/>
    <w:rsid w:val="00B279C1"/>
    <w:rsid w:val="00BB2021"/>
    <w:rsid w:val="00BD73C8"/>
    <w:rsid w:val="00C04F0F"/>
    <w:rsid w:val="00C16221"/>
    <w:rsid w:val="00C27C89"/>
    <w:rsid w:val="00C3162E"/>
    <w:rsid w:val="00C32A15"/>
    <w:rsid w:val="00C36D18"/>
    <w:rsid w:val="00C529D4"/>
    <w:rsid w:val="00C55ED6"/>
    <w:rsid w:val="00D07DBC"/>
    <w:rsid w:val="00D23690"/>
    <w:rsid w:val="00DA3B97"/>
    <w:rsid w:val="00DB24E8"/>
    <w:rsid w:val="00E15DEE"/>
    <w:rsid w:val="00E36D1E"/>
    <w:rsid w:val="00E470B7"/>
    <w:rsid w:val="00E8649E"/>
    <w:rsid w:val="00EB3931"/>
    <w:rsid w:val="00EC14B0"/>
    <w:rsid w:val="00EC7C63"/>
    <w:rsid w:val="00ED7AF0"/>
    <w:rsid w:val="00F254CA"/>
    <w:rsid w:val="00F84822"/>
    <w:rsid w:val="00FC54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24A87"/>
    <w:rPr>
      <w:color w:val="808080"/>
    </w:rPr>
  </w:style>
  <w:style w:type="paragraph" w:customStyle="1" w:styleId="6A583F51E67C4160AD4E1E9AC554476E">
    <w:name w:val="6A583F51E67C4160AD4E1E9AC554476E"/>
    <w:rsid w:val="0029017C"/>
  </w:style>
  <w:style w:type="paragraph" w:customStyle="1" w:styleId="ECC0B5A2A01A47CAAF288CEB12B8B4CB">
    <w:name w:val="ECC0B5A2A01A47CAAF288CEB12B8B4CB"/>
    <w:rsid w:val="0029017C"/>
  </w:style>
  <w:style w:type="paragraph" w:customStyle="1" w:styleId="E05C6370800A4BEF82D6E7E8EE79CF6A">
    <w:name w:val="E05C6370800A4BEF82D6E7E8EE79CF6A"/>
    <w:rsid w:val="0029017C"/>
  </w:style>
  <w:style w:type="paragraph" w:customStyle="1" w:styleId="48F72FC1C3384201A8292273C8C38D97">
    <w:name w:val="48F72FC1C3384201A8292273C8C38D97"/>
    <w:rsid w:val="00DB24E8"/>
  </w:style>
  <w:style w:type="paragraph" w:customStyle="1" w:styleId="F0A13B8B2C414380883253EF03D2B692">
    <w:name w:val="F0A13B8B2C414380883253EF03D2B692"/>
    <w:rsid w:val="00DB24E8"/>
  </w:style>
  <w:style w:type="paragraph" w:customStyle="1" w:styleId="77AD1527543F471AA57BF5579D1E144F">
    <w:name w:val="77AD1527543F471AA57BF5579D1E144F"/>
    <w:rsid w:val="00DB24E8"/>
  </w:style>
  <w:style w:type="paragraph" w:customStyle="1" w:styleId="C2CF04D26C10433B9C00588C0D23DB3F">
    <w:name w:val="C2CF04D26C10433B9C00588C0D23DB3F"/>
    <w:rsid w:val="00B1019E"/>
  </w:style>
  <w:style w:type="paragraph" w:customStyle="1" w:styleId="D3428E72CAC04648809A7CE09E84E460">
    <w:name w:val="D3428E72CAC04648809A7CE09E84E460"/>
    <w:rsid w:val="00B1019E"/>
  </w:style>
  <w:style w:type="paragraph" w:customStyle="1" w:styleId="ACC7B1A7256E4AA2A2088D391647A6A4">
    <w:name w:val="ACC7B1A7256E4AA2A2088D391647A6A4"/>
    <w:rsid w:val="00810C59"/>
    <w:pPr>
      <w:spacing w:line="278" w:lineRule="auto"/>
    </w:pPr>
    <w:rPr>
      <w:sz w:val="24"/>
      <w:szCs w:val="24"/>
    </w:rPr>
  </w:style>
  <w:style w:type="paragraph" w:customStyle="1" w:styleId="8E2270593D9946199E976D7BCE35353B">
    <w:name w:val="8E2270593D9946199E976D7BCE35353B"/>
    <w:rsid w:val="007A3036"/>
    <w:pPr>
      <w:spacing w:line="278" w:lineRule="auto"/>
    </w:pPr>
    <w:rPr>
      <w:sz w:val="24"/>
      <w:szCs w:val="24"/>
    </w:rPr>
  </w:style>
  <w:style w:type="paragraph" w:customStyle="1" w:styleId="2AE52EC11B0D458BA54287A40D3C5FCF">
    <w:name w:val="2AE52EC11B0D458BA54287A40D3C5FCF"/>
    <w:rsid w:val="007A3036"/>
    <w:pPr>
      <w:spacing w:line="278" w:lineRule="auto"/>
    </w:pPr>
    <w:rPr>
      <w:sz w:val="24"/>
      <w:szCs w:val="24"/>
    </w:rPr>
  </w:style>
  <w:style w:type="paragraph" w:customStyle="1" w:styleId="344AB204490846BB8E16AD62AADBDD18">
    <w:name w:val="344AB204490846BB8E16AD62AADBDD18"/>
    <w:rsid w:val="00810C59"/>
    <w:pPr>
      <w:spacing w:line="278" w:lineRule="auto"/>
    </w:pPr>
    <w:rPr>
      <w:sz w:val="24"/>
      <w:szCs w:val="24"/>
    </w:rPr>
  </w:style>
  <w:style w:type="paragraph" w:customStyle="1" w:styleId="9ADD2D2B5D2D4E1EBAE12665C9437F7C">
    <w:name w:val="9ADD2D2B5D2D4E1EBAE12665C9437F7C"/>
    <w:rsid w:val="00810C59"/>
    <w:pPr>
      <w:spacing w:line="278" w:lineRule="auto"/>
    </w:pPr>
    <w:rPr>
      <w:sz w:val="24"/>
      <w:szCs w:val="24"/>
    </w:rPr>
  </w:style>
  <w:style w:type="paragraph" w:customStyle="1" w:styleId="E36B037E64C24ACB85D59F5FF133341B">
    <w:name w:val="E36B037E64C24ACB85D59F5FF133341B"/>
    <w:rsid w:val="00810C59"/>
    <w:pPr>
      <w:spacing w:line="278" w:lineRule="auto"/>
    </w:pPr>
    <w:rPr>
      <w:sz w:val="24"/>
      <w:szCs w:val="24"/>
    </w:rPr>
  </w:style>
  <w:style w:type="paragraph" w:customStyle="1" w:styleId="FC4B6FF7C7014ADEB7EF86B58B51E3C4">
    <w:name w:val="FC4B6FF7C7014ADEB7EF86B58B51E3C4"/>
    <w:rsid w:val="00810C59"/>
    <w:pPr>
      <w:spacing w:line="278" w:lineRule="auto"/>
    </w:pPr>
    <w:rPr>
      <w:sz w:val="24"/>
      <w:szCs w:val="24"/>
    </w:rPr>
  </w:style>
  <w:style w:type="paragraph" w:customStyle="1" w:styleId="F7A26C150B9C41B582EEF4249CB345CE">
    <w:name w:val="F7A26C150B9C41B582EEF4249CB345CE"/>
    <w:rsid w:val="00810C59"/>
    <w:pPr>
      <w:spacing w:line="278" w:lineRule="auto"/>
    </w:pPr>
    <w:rPr>
      <w:sz w:val="24"/>
      <w:szCs w:val="24"/>
    </w:rPr>
  </w:style>
  <w:style w:type="paragraph" w:customStyle="1" w:styleId="2A2E066209D94468BA7EEBF128FB41E9">
    <w:name w:val="2A2E066209D94468BA7EEBF128FB41E9"/>
    <w:rsid w:val="00810C59"/>
    <w:pPr>
      <w:spacing w:line="278" w:lineRule="auto"/>
    </w:pPr>
    <w:rPr>
      <w:sz w:val="24"/>
      <w:szCs w:val="24"/>
    </w:rPr>
  </w:style>
  <w:style w:type="paragraph" w:customStyle="1" w:styleId="9015C0EC870046E2BFA260628255A72B">
    <w:name w:val="9015C0EC870046E2BFA260628255A72B"/>
    <w:rsid w:val="00810C59"/>
    <w:pPr>
      <w:spacing w:line="278" w:lineRule="auto"/>
    </w:pPr>
    <w:rPr>
      <w:sz w:val="24"/>
      <w:szCs w:val="24"/>
    </w:rPr>
  </w:style>
  <w:style w:type="paragraph" w:customStyle="1" w:styleId="EDB07852921E4F0DBE810C4917B28865">
    <w:name w:val="EDB07852921E4F0DBE810C4917B28865"/>
    <w:rsid w:val="00810C59"/>
    <w:pPr>
      <w:spacing w:line="278" w:lineRule="auto"/>
    </w:pPr>
    <w:rPr>
      <w:sz w:val="24"/>
      <w:szCs w:val="24"/>
    </w:rPr>
  </w:style>
  <w:style w:type="paragraph" w:customStyle="1" w:styleId="960CAF53E7E14B9591BAD44A3AEB43A3">
    <w:name w:val="960CAF53E7E14B9591BAD44A3AEB43A3"/>
    <w:rsid w:val="00810C59"/>
    <w:pPr>
      <w:spacing w:line="278" w:lineRule="auto"/>
    </w:pPr>
    <w:rPr>
      <w:sz w:val="24"/>
      <w:szCs w:val="24"/>
    </w:rPr>
  </w:style>
  <w:style w:type="paragraph" w:customStyle="1" w:styleId="51F5C4A90C3D46B2AA445C8BBB54DFDD">
    <w:name w:val="51F5C4A90C3D46B2AA445C8BBB54DFDD"/>
    <w:rsid w:val="00810C59"/>
    <w:pPr>
      <w:spacing w:line="278" w:lineRule="auto"/>
    </w:pPr>
    <w:rPr>
      <w:sz w:val="24"/>
      <w:szCs w:val="24"/>
    </w:rPr>
  </w:style>
  <w:style w:type="paragraph" w:customStyle="1" w:styleId="5F472D066D58460097050B3C1D98BE41">
    <w:name w:val="5F472D066D58460097050B3C1D98BE41"/>
    <w:rsid w:val="00810C59"/>
    <w:pPr>
      <w:spacing w:line="278" w:lineRule="auto"/>
    </w:pPr>
    <w:rPr>
      <w:sz w:val="24"/>
      <w:szCs w:val="24"/>
    </w:rPr>
  </w:style>
  <w:style w:type="paragraph" w:customStyle="1" w:styleId="967B5BF7245D4ADC9CB8A93B384ECC85">
    <w:name w:val="967B5BF7245D4ADC9CB8A93B384ECC85"/>
    <w:rsid w:val="00810C5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08 de outubro de 2025</PublishDate>
  <Abstract/>
  <CompanyAddress>13 de maio de 2026</CompanyAddress>
  <CompanyPhone>11 de maio de 2026</CompanyPhone>
  <CompanyFax/>
  <CompanyEmail>24 de outubro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DA0334-8C57-4B73-81F1-84094AAE9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35</Pages>
  <Words>17286</Words>
  <Characters>93346</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25 de outubro de 2025</Company>
  <LinksUpToDate>false</LinksUpToDate>
  <CharactersWithSpaces>110412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empresa especializada para prestação de serviços de locação de veículos automotores, sem condutor e sem combustível, destinados ao atendimento das demandas operacionais dos diversos setores do município de Joanésia</dc:subject>
  <dc:creator>020701.1030100142035.000033903900 – Ficha 355; 021001.2012200032201.000033903900 – Ficha 1013</dc:creator>
  <cp:keywords/>
  <dc:description>assegurar suporte logístico contínuo e eficiente às atividades desenvolvidas pelos setores administrativos do Município de Joanésia, considerando a essencialidade dos serviços prestados à população e a demanda permanente por deslocamentos de equipes, pacientes, insumos e suporte operacional às unidades de saúde e demais setores. A disponibilidade de veículos adequados e em quantidade suficiente é condição indispensável para a execução das políticas públicas de saúde, especialmente no âmbito da atenção básica, atendimentos domiciliares, transporte de pacientes, ações de vigilância em saúde, campanhas preventivas e demais atividades que exigem mobilidade constante. A insuficiência da frota própria ou sua inadequação às demandas operacionais compromete diretamente a continuidade e a qualidade dos serviços prestados. A opção pela locação de veículos, em detrimento da aquisição, revela-se solução administrativa mais eficiente e economicamente vantajosa, considerando a transferência à contratada das responsabilidades relacionadas à manutenção preventiva e corretiva, reposição de peças, seguro total e gestão operacional dos veículos. Tal modelo reduz custos indiretos, elimina a necessidade de estrutura própria de manutenção e assegura maior disponibilidade dos veículos ao longo do tempo. Além disso, a exigência de veículos novos ou com baixa idade de uso garante maior confiabilidade, menor índice de falhas mecânicas e maior segurança na utilização, aspectos essenciais quando se trata de serviços vinculados à área da saúde, onde a continuidade e a agilidade são fatores críticos. Outro aspecto relevante refere-se à necessidade de previsibilidade orçamentária e controle de custos, uma vez que a locação permite ao Município planejar suas despesas de forma mais estável, evitando gastos inesperados com manutenção, depreciação e reposição de veículos. A inclusão de serviços como rastreamento, seguro total e manutenção integral contribui para maior controle da utilização dos veículos, segurança patrimonial e redução de riscos operacionais, garantindo melhor gestão da frota e maior eficiência na aplicação dos recursos públicos. Sob a ótica do interesse público, a contratação assegura a continuidade dos serviços de saúde, serviços de transporte e serviços administrativos, ampliando a capacidade de atendimento, melhora a logística operacional e garante maior qualidade e eficiência na prestação dos serviços à população. Dessa forma, a contratação se mostra necessária, adequada e alinhada aos princípios da eficiência, economicidade e continuidade do serviço público, assegurando que o Município disponha de meios adequados para o pleno desempenho de suas atividades na área da saúde</dc:description>
  <cp:lastModifiedBy>vitor coelho</cp:lastModifiedBy>
  <cp:revision>75</cp:revision>
  <cp:lastPrinted>2025-06-02T12:52:00Z</cp:lastPrinted>
  <dcterms:created xsi:type="dcterms:W3CDTF">2026-05-12T16:29:00Z</dcterms:created>
  <dcterms:modified xsi:type="dcterms:W3CDTF">2026-05-27T15:52:00Z</dcterms:modified>
  <cp:category>imediatamente após o recebimento da Ordem de Serviços emitida pelo departamento de compras do município. O prazo para entrega do veículo será de até 05 (cinco) dias a contatar do recebimento da autorização administrativa na sede da Prefeitura sob total custos da CONTRATADA. A CONTRATADA se obriga a cumprir todas as condições e prazos fixados pelo município, assim como observar, atender, respeitar, cumprir e fazer cumprir a legislação aplicável e a favorecer e garantir a qualidade do objeto</cp:category>
  <cp:contentStatus>23 de abril de 2026</cp:contentStatus>
</cp:coreProperties>
</file>