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EC0" w:rsidRPr="008C7E04" w:rsidRDefault="00B30EC0" w:rsidP="00B30EC0">
      <w:pPr>
        <w:rPr>
          <w:rFonts w:ascii="Arial" w:hAnsi="Arial" w:cs="Arial"/>
          <w:sz w:val="24"/>
          <w:szCs w:val="24"/>
        </w:rPr>
      </w:pPr>
    </w:p>
    <w:p w:rsidR="00AC0DFB" w:rsidRPr="00B61D16" w:rsidRDefault="00AC0DFB" w:rsidP="00AC0DFB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</w:t>
      </w:r>
      <w:r w:rsidRPr="00B61D16">
        <w:rPr>
          <w:rFonts w:ascii="Arial" w:hAnsi="Arial" w:cs="Arial"/>
          <w:sz w:val="24"/>
          <w:szCs w:val="24"/>
        </w:rPr>
        <w:t>:</w:t>
      </w:r>
      <w:r w:rsidR="0032366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Gabinete do Prefeito</w:t>
      </w:r>
    </w:p>
    <w:p w:rsidR="00AC0DFB" w:rsidRPr="00B61D16" w:rsidRDefault="00AC0DFB" w:rsidP="00AC0DFB">
      <w:pPr>
        <w:rPr>
          <w:rFonts w:ascii="Arial" w:hAnsi="Arial" w:cs="Arial"/>
          <w:sz w:val="24"/>
          <w:szCs w:val="24"/>
        </w:rPr>
      </w:pPr>
      <w:r w:rsidRPr="00B61D16">
        <w:rPr>
          <w:rFonts w:ascii="Arial" w:hAnsi="Arial" w:cs="Arial"/>
          <w:sz w:val="24"/>
          <w:szCs w:val="24"/>
        </w:rPr>
        <w:t xml:space="preserve">PARA: </w:t>
      </w:r>
      <w:r w:rsidR="00E47728">
        <w:rPr>
          <w:rFonts w:ascii="Arial" w:hAnsi="Arial" w:cs="Arial"/>
          <w:sz w:val="24"/>
          <w:szCs w:val="24"/>
        </w:rPr>
        <w:t>Agente de Contratação</w:t>
      </w:r>
    </w:p>
    <w:p w:rsidR="00AC0DFB" w:rsidRPr="00B61D16" w:rsidRDefault="0016648E" w:rsidP="00AC0DF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p w:rsidR="00AC0DFB" w:rsidRPr="00B61D16" w:rsidRDefault="00AC0DFB" w:rsidP="00AC0DFB">
      <w:pPr>
        <w:rPr>
          <w:rFonts w:ascii="Arial" w:hAnsi="Arial" w:cs="Arial"/>
          <w:sz w:val="24"/>
          <w:szCs w:val="24"/>
        </w:rPr>
      </w:pPr>
    </w:p>
    <w:p w:rsidR="00AC0DFB" w:rsidRPr="0016648E" w:rsidRDefault="00AC0DFB" w:rsidP="0032366D">
      <w:pPr>
        <w:pStyle w:val="Ttulo9"/>
        <w:jc w:val="center"/>
        <w:rPr>
          <w:rFonts w:ascii="Arial" w:hAnsi="Arial" w:cs="Arial"/>
          <w:b/>
          <w:sz w:val="24"/>
          <w:szCs w:val="24"/>
        </w:rPr>
      </w:pPr>
      <w:r w:rsidRPr="0016648E">
        <w:rPr>
          <w:rFonts w:ascii="Arial" w:hAnsi="Arial" w:cs="Arial"/>
          <w:b/>
          <w:sz w:val="24"/>
          <w:szCs w:val="24"/>
        </w:rPr>
        <w:t>DESPACHO</w:t>
      </w:r>
    </w:p>
    <w:p w:rsidR="00AC0DFB" w:rsidRDefault="00AC0DFB" w:rsidP="000B3036">
      <w:pPr>
        <w:tabs>
          <w:tab w:val="left" w:pos="709"/>
        </w:tabs>
        <w:rPr>
          <w:rFonts w:ascii="Arial" w:hAnsi="Arial" w:cs="Arial"/>
          <w:sz w:val="24"/>
          <w:szCs w:val="24"/>
        </w:rPr>
      </w:pPr>
    </w:p>
    <w:p w:rsidR="00AA22E4" w:rsidRPr="00B61D16" w:rsidRDefault="00AA22E4" w:rsidP="000B3036">
      <w:pPr>
        <w:tabs>
          <w:tab w:val="left" w:pos="709"/>
        </w:tabs>
        <w:rPr>
          <w:rFonts w:ascii="Arial" w:hAnsi="Arial" w:cs="Arial"/>
          <w:sz w:val="24"/>
          <w:szCs w:val="24"/>
        </w:rPr>
      </w:pPr>
    </w:p>
    <w:p w:rsidR="00AC0DFB" w:rsidRPr="00B61D16" w:rsidRDefault="00AC0DFB" w:rsidP="00AC0DFB">
      <w:pPr>
        <w:rPr>
          <w:rFonts w:ascii="Arial" w:hAnsi="Arial" w:cs="Arial"/>
          <w:sz w:val="24"/>
          <w:szCs w:val="24"/>
        </w:rPr>
      </w:pPr>
    </w:p>
    <w:p w:rsidR="008813F6" w:rsidRPr="00AA22E4" w:rsidRDefault="00223453" w:rsidP="0022413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D4B74" w:rsidRPr="00FA1686">
        <w:rPr>
          <w:rFonts w:ascii="Arial" w:hAnsi="Arial" w:cs="Arial"/>
          <w:sz w:val="24"/>
          <w:szCs w:val="24"/>
        </w:rPr>
        <w:t xml:space="preserve">Face </w:t>
      </w:r>
      <w:r w:rsidR="00AC0DFB" w:rsidRPr="00FA1686">
        <w:rPr>
          <w:rFonts w:ascii="Arial" w:hAnsi="Arial" w:cs="Arial"/>
          <w:sz w:val="24"/>
          <w:szCs w:val="24"/>
        </w:rPr>
        <w:t xml:space="preserve">ao constante dos autos, </w:t>
      </w:r>
      <w:r w:rsidR="00AC0DFB" w:rsidRPr="00FA1686">
        <w:rPr>
          <w:rFonts w:ascii="Arial" w:hAnsi="Arial" w:cs="Arial"/>
          <w:b/>
          <w:sz w:val="24"/>
          <w:szCs w:val="24"/>
        </w:rPr>
        <w:t>AUTORIZO</w:t>
      </w:r>
      <w:r w:rsidR="00AC0DFB" w:rsidRPr="00FA1686">
        <w:rPr>
          <w:rFonts w:ascii="Arial" w:hAnsi="Arial" w:cs="Arial"/>
          <w:sz w:val="24"/>
          <w:szCs w:val="24"/>
        </w:rPr>
        <w:t xml:space="preserve"> à instauração do proce</w:t>
      </w:r>
      <w:r w:rsidR="00224133">
        <w:rPr>
          <w:rFonts w:ascii="Arial" w:hAnsi="Arial" w:cs="Arial"/>
          <w:sz w:val="24"/>
          <w:szCs w:val="24"/>
        </w:rPr>
        <w:t>dimento licitatório</w:t>
      </w:r>
      <w:r w:rsidR="00AC0DFB" w:rsidRPr="00FA1686">
        <w:rPr>
          <w:rFonts w:ascii="Arial" w:hAnsi="Arial" w:cs="Arial"/>
          <w:sz w:val="24"/>
          <w:szCs w:val="24"/>
        </w:rPr>
        <w:t xml:space="preserve"> </w:t>
      </w:r>
      <w:r w:rsidR="00224133">
        <w:rPr>
          <w:rFonts w:ascii="Arial" w:hAnsi="Arial" w:cs="Arial"/>
          <w:sz w:val="24"/>
          <w:szCs w:val="24"/>
        </w:rPr>
        <w:t xml:space="preserve">de </w:t>
      </w:r>
      <w:r w:rsidR="00924D89">
        <w:rPr>
          <w:rFonts w:ascii="Arial" w:hAnsi="Arial" w:cs="Arial"/>
          <w:sz w:val="24"/>
          <w:szCs w:val="24"/>
        </w:rPr>
        <w:t>INEXIGIBILIDADE</w:t>
      </w:r>
      <w:r w:rsidR="00540ED3">
        <w:rPr>
          <w:rFonts w:ascii="Arial" w:hAnsi="Arial" w:cs="Arial"/>
          <w:sz w:val="24"/>
          <w:szCs w:val="24"/>
        </w:rPr>
        <w:t>, objetivando</w:t>
      </w:r>
      <w:r w:rsidR="000B3036">
        <w:rPr>
          <w:rFonts w:ascii="Arial" w:hAnsi="Arial" w:cs="Arial"/>
          <w:sz w:val="24"/>
          <w:szCs w:val="24"/>
        </w:rPr>
        <w:t xml:space="preserve"> </w:t>
      </w:r>
      <w:r w:rsidR="00CC2EFA">
        <w:rPr>
          <w:rFonts w:ascii="Arial" w:hAnsi="Arial" w:cs="Arial"/>
          <w:sz w:val="24"/>
          <w:szCs w:val="24"/>
        </w:rPr>
        <w:t xml:space="preserve">a </w:t>
      </w:r>
      <w:r w:rsidR="009F56DA" w:rsidRPr="009F56DA">
        <w:rPr>
          <w:rFonts w:ascii="Arial" w:hAnsi="Arial" w:cs="Arial"/>
          <w:sz w:val="24"/>
          <w:szCs w:val="24"/>
        </w:rPr>
        <w:t>Locação de imóvel para instalação e funcionamento do Conselho Tutelar, situado a Rua Prefeito Adão de Almeida e Silva, nº 22, Centro. Em atendimento a solicitação da Secretaria Municipal de Assistência e Promoção Social.</w:t>
      </w:r>
    </w:p>
    <w:p w:rsidR="00AA22E4" w:rsidRPr="00AA22E4" w:rsidRDefault="00AA22E4" w:rsidP="0022413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224133" w:rsidRPr="0032366D" w:rsidRDefault="00224133" w:rsidP="00224133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2366D">
        <w:rPr>
          <w:rFonts w:ascii="Arial" w:hAnsi="Arial" w:cs="Arial"/>
          <w:sz w:val="24"/>
          <w:szCs w:val="24"/>
        </w:rPr>
        <w:t>Declaro, nos termos do inciso II, do artigo 16 da Lei de Responsabilidade Fiscal – Lei Federal n º 101, de 05 de maio de 2000, que a presente ação governamental tem adequação orçamentária e financeira com a Lei Orçamentária Anual e compatibilidade com o Plano Plurianual e com a Lei de Diretrizes Orçamentárias do Município.</w:t>
      </w:r>
    </w:p>
    <w:p w:rsidR="00224133" w:rsidRPr="00B61D16" w:rsidRDefault="00224133" w:rsidP="0022413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24133" w:rsidRDefault="00224133" w:rsidP="0022413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61D16">
        <w:rPr>
          <w:rFonts w:ascii="Arial" w:hAnsi="Arial" w:cs="Arial"/>
          <w:sz w:val="24"/>
          <w:szCs w:val="24"/>
        </w:rPr>
        <w:tab/>
        <w:t xml:space="preserve">Determino a preparação do </w:t>
      </w:r>
      <w:r>
        <w:rPr>
          <w:rFonts w:ascii="Arial" w:hAnsi="Arial" w:cs="Arial"/>
          <w:sz w:val="24"/>
          <w:szCs w:val="24"/>
        </w:rPr>
        <w:t xml:space="preserve">procedimento </w:t>
      </w:r>
      <w:r w:rsidRPr="00B61D16">
        <w:rPr>
          <w:rFonts w:ascii="Arial" w:hAnsi="Arial" w:cs="Arial"/>
          <w:sz w:val="24"/>
          <w:szCs w:val="24"/>
        </w:rPr>
        <w:t xml:space="preserve">bem como o encaminhamento dos autos à assessoria jurídica para emissão de parecer, nos termos do art. </w:t>
      </w:r>
      <w:r w:rsidR="003C0FDE">
        <w:rPr>
          <w:rFonts w:ascii="Arial" w:hAnsi="Arial" w:cs="Arial"/>
          <w:sz w:val="24"/>
          <w:szCs w:val="24"/>
        </w:rPr>
        <w:t>72 da Lei 14.133/2021</w:t>
      </w:r>
      <w:r w:rsidRPr="00B61D16">
        <w:rPr>
          <w:rFonts w:ascii="Arial" w:hAnsi="Arial" w:cs="Arial"/>
          <w:sz w:val="24"/>
          <w:szCs w:val="24"/>
        </w:rPr>
        <w:t>.</w:t>
      </w:r>
    </w:p>
    <w:p w:rsidR="00224133" w:rsidRPr="00B61D16" w:rsidRDefault="00224133" w:rsidP="0022413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AC0DFB" w:rsidRDefault="00224133" w:rsidP="0022413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61D16">
        <w:rPr>
          <w:rFonts w:ascii="Arial" w:hAnsi="Arial" w:cs="Arial"/>
          <w:sz w:val="24"/>
          <w:szCs w:val="24"/>
        </w:rPr>
        <w:tab/>
        <w:t xml:space="preserve">Solicito andamento do processo licitatório, desde que obedeça aos preceitos da Lei </w:t>
      </w:r>
      <w:r w:rsidR="003C0FDE">
        <w:rPr>
          <w:rFonts w:ascii="Arial" w:hAnsi="Arial" w:cs="Arial"/>
          <w:sz w:val="24"/>
          <w:szCs w:val="24"/>
        </w:rPr>
        <w:t>14.133/2021</w:t>
      </w:r>
      <w:r w:rsidRPr="00B61D16">
        <w:rPr>
          <w:rFonts w:ascii="Arial" w:hAnsi="Arial" w:cs="Arial"/>
          <w:sz w:val="24"/>
          <w:szCs w:val="24"/>
        </w:rPr>
        <w:t xml:space="preserve"> e suas alterações posteriores.</w:t>
      </w:r>
    </w:p>
    <w:p w:rsidR="000B3036" w:rsidRPr="00B61D16" w:rsidRDefault="000B3036" w:rsidP="00224133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7E4A38" w:rsidRDefault="007E4A38" w:rsidP="00B73C6D">
      <w:pPr>
        <w:jc w:val="center"/>
        <w:rPr>
          <w:rFonts w:ascii="Arial" w:hAnsi="Arial" w:cs="Arial"/>
          <w:sz w:val="24"/>
          <w:szCs w:val="24"/>
        </w:rPr>
      </w:pPr>
    </w:p>
    <w:p w:rsidR="00AA22E4" w:rsidRDefault="00AA22E4" w:rsidP="00B73C6D">
      <w:pPr>
        <w:jc w:val="center"/>
        <w:rPr>
          <w:rFonts w:ascii="Arial" w:hAnsi="Arial" w:cs="Arial"/>
          <w:sz w:val="24"/>
          <w:szCs w:val="24"/>
        </w:rPr>
      </w:pPr>
    </w:p>
    <w:p w:rsidR="00AC0DFB" w:rsidRDefault="00B34B86" w:rsidP="00B73C6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Prefeitura Municipal de </w:t>
      </w:r>
      <w:r w:rsidR="00CD4B74">
        <w:rPr>
          <w:rFonts w:ascii="Arial" w:hAnsi="Arial" w:cs="Arial"/>
          <w:sz w:val="24"/>
          <w:szCs w:val="24"/>
        </w:rPr>
        <w:t xml:space="preserve">Três </w:t>
      </w:r>
      <w:proofErr w:type="spellStart"/>
      <w:r w:rsidR="00CD4B74">
        <w:rPr>
          <w:rFonts w:ascii="Arial" w:hAnsi="Arial" w:cs="Arial"/>
          <w:sz w:val="24"/>
          <w:szCs w:val="24"/>
        </w:rPr>
        <w:t>Marias</w:t>
      </w:r>
      <w:proofErr w:type="spellEnd"/>
      <w:r w:rsidR="00895BBE">
        <w:rPr>
          <w:rFonts w:ascii="Arial" w:hAnsi="Arial" w:cs="Arial"/>
          <w:sz w:val="24"/>
          <w:szCs w:val="24"/>
        </w:rPr>
        <w:t xml:space="preserve">, </w:t>
      </w:r>
      <w:r w:rsidR="00D61200">
        <w:rPr>
          <w:rFonts w:ascii="Arial" w:hAnsi="Arial" w:cs="Arial"/>
          <w:sz w:val="24"/>
          <w:szCs w:val="24"/>
        </w:rPr>
        <w:t>29</w:t>
      </w:r>
      <w:r w:rsidR="007F4166">
        <w:rPr>
          <w:rFonts w:ascii="Arial" w:hAnsi="Arial" w:cs="Arial"/>
          <w:sz w:val="24"/>
          <w:szCs w:val="24"/>
        </w:rPr>
        <w:t xml:space="preserve"> de maio</w:t>
      </w:r>
      <w:r w:rsidR="005F0312">
        <w:rPr>
          <w:rFonts w:ascii="Arial" w:hAnsi="Arial" w:cs="Arial"/>
          <w:sz w:val="24"/>
          <w:szCs w:val="24"/>
        </w:rPr>
        <w:t xml:space="preserve"> de 2024</w:t>
      </w:r>
      <w:r w:rsidR="00AC0DFB" w:rsidRPr="00B61D16">
        <w:rPr>
          <w:rFonts w:ascii="Arial" w:hAnsi="Arial" w:cs="Arial"/>
          <w:sz w:val="24"/>
          <w:szCs w:val="24"/>
        </w:rPr>
        <w:t>.</w:t>
      </w:r>
    </w:p>
    <w:p w:rsidR="00A336BF" w:rsidRDefault="00A336BF" w:rsidP="00B73C6D">
      <w:pPr>
        <w:jc w:val="center"/>
        <w:rPr>
          <w:rFonts w:ascii="Arial" w:hAnsi="Arial" w:cs="Arial"/>
          <w:sz w:val="24"/>
          <w:szCs w:val="24"/>
        </w:rPr>
      </w:pPr>
    </w:p>
    <w:p w:rsidR="00A336BF" w:rsidRPr="00B61D16" w:rsidRDefault="00A336BF" w:rsidP="00B73C6D">
      <w:pPr>
        <w:jc w:val="center"/>
        <w:rPr>
          <w:rFonts w:ascii="Arial" w:hAnsi="Arial" w:cs="Arial"/>
          <w:sz w:val="24"/>
          <w:szCs w:val="24"/>
        </w:rPr>
      </w:pPr>
    </w:p>
    <w:p w:rsidR="00AC0DFB" w:rsidRDefault="00AC0DFB" w:rsidP="00AC0DFB">
      <w:pPr>
        <w:jc w:val="both"/>
        <w:rPr>
          <w:rFonts w:ascii="Arial" w:hAnsi="Arial" w:cs="Arial"/>
          <w:sz w:val="24"/>
          <w:szCs w:val="24"/>
        </w:rPr>
      </w:pPr>
    </w:p>
    <w:p w:rsidR="00A94F79" w:rsidRPr="00B61D16" w:rsidRDefault="00A94F79" w:rsidP="00AC0DFB">
      <w:pPr>
        <w:jc w:val="both"/>
        <w:rPr>
          <w:rFonts w:ascii="Arial" w:hAnsi="Arial" w:cs="Arial"/>
          <w:sz w:val="24"/>
          <w:szCs w:val="24"/>
        </w:rPr>
      </w:pPr>
    </w:p>
    <w:p w:rsidR="00AC0DFB" w:rsidRPr="00AE742A" w:rsidRDefault="00A336BF" w:rsidP="00AC0DF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ADAIR DIVINO DA SILVA</w:t>
      </w:r>
    </w:p>
    <w:p w:rsidR="00AC0DFB" w:rsidRPr="00B61D16" w:rsidRDefault="00CD4B74" w:rsidP="00AC0DF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Prefeito </w:t>
      </w:r>
      <w:r w:rsidR="00AC0DFB" w:rsidRPr="00B61D16">
        <w:rPr>
          <w:rFonts w:ascii="Arial" w:hAnsi="Arial" w:cs="Arial"/>
          <w:b/>
          <w:bCs/>
          <w:sz w:val="24"/>
          <w:szCs w:val="24"/>
        </w:rPr>
        <w:t>Municipal</w:t>
      </w:r>
    </w:p>
    <w:p w:rsidR="00417A04" w:rsidRPr="000C2B8B" w:rsidRDefault="00417A04" w:rsidP="00AC0DFB">
      <w:pPr>
        <w:jc w:val="both"/>
        <w:rPr>
          <w:rFonts w:ascii="Arial" w:hAnsi="Arial" w:cs="Arial"/>
          <w:b/>
        </w:rPr>
      </w:pPr>
    </w:p>
    <w:sectPr w:rsidR="00417A04" w:rsidRPr="000C2B8B" w:rsidSect="008C7E04">
      <w:headerReference w:type="default" r:id="rId7"/>
      <w:footerReference w:type="default" r:id="rId8"/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2E4" w:rsidRDefault="00AA22E4" w:rsidP="00591087">
      <w:r>
        <w:separator/>
      </w:r>
    </w:p>
  </w:endnote>
  <w:endnote w:type="continuationSeparator" w:id="0">
    <w:p w:rsidR="00AA22E4" w:rsidRDefault="00AA22E4" w:rsidP="00591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2E4" w:rsidRPr="00773298" w:rsidRDefault="00AA22E4" w:rsidP="00591087">
    <w:pPr>
      <w:jc w:val="center"/>
      <w:rPr>
        <w:rFonts w:ascii="Arial" w:hAnsi="Arial" w:cs="Arial"/>
        <w:color w:val="000000" w:themeColor="text1"/>
        <w:sz w:val="18"/>
        <w:szCs w:val="18"/>
      </w:rPr>
    </w:pPr>
    <w:r w:rsidRPr="00773298">
      <w:rPr>
        <w:rFonts w:ascii="Arial" w:hAnsi="Arial" w:cs="Arial"/>
        <w:color w:val="000000" w:themeColor="text1"/>
        <w:sz w:val="18"/>
        <w:szCs w:val="18"/>
      </w:rPr>
      <w:t>Pra</w:t>
    </w:r>
    <w:r>
      <w:rPr>
        <w:rFonts w:ascii="Arial" w:hAnsi="Arial" w:cs="Arial"/>
        <w:color w:val="000000" w:themeColor="text1"/>
        <w:sz w:val="18"/>
        <w:szCs w:val="18"/>
      </w:rPr>
      <w:t>ça Castelo Branco nº 03 –</w:t>
    </w:r>
    <w:r w:rsidRPr="00773298">
      <w:rPr>
        <w:rFonts w:ascii="Arial" w:hAnsi="Arial" w:cs="Arial"/>
        <w:color w:val="000000" w:themeColor="text1"/>
        <w:sz w:val="18"/>
        <w:szCs w:val="18"/>
      </w:rPr>
      <w:t xml:space="preserve"> Centro – CEP: 39.205 – 000 – Três Marias – MG. </w:t>
    </w:r>
  </w:p>
  <w:p w:rsidR="00AA22E4" w:rsidRPr="00773298" w:rsidRDefault="00AA22E4" w:rsidP="00591087">
    <w:pPr>
      <w:jc w:val="center"/>
      <w:rPr>
        <w:rFonts w:ascii="Arial" w:hAnsi="Arial" w:cs="Arial"/>
        <w:color w:val="000000" w:themeColor="text1"/>
        <w:sz w:val="18"/>
        <w:szCs w:val="18"/>
      </w:rPr>
    </w:pPr>
    <w:r w:rsidRPr="00773298">
      <w:rPr>
        <w:rFonts w:ascii="Arial" w:hAnsi="Arial" w:cs="Arial"/>
        <w:color w:val="000000" w:themeColor="text1"/>
        <w:sz w:val="18"/>
        <w:szCs w:val="18"/>
      </w:rPr>
      <w:t>Site: http://www.tresmarias.mg.gov.br</w:t>
    </w:r>
    <w:r>
      <w:rPr>
        <w:rFonts w:ascii="Arial" w:hAnsi="Arial" w:cs="Arial"/>
        <w:color w:val="000000" w:themeColor="text1"/>
        <w:sz w:val="18"/>
        <w:szCs w:val="18"/>
      </w:rPr>
      <w:t xml:space="preserve"> e</w:t>
    </w:r>
    <w:r w:rsidRPr="00773298">
      <w:rPr>
        <w:rFonts w:ascii="Arial" w:hAnsi="Arial" w:cs="Arial"/>
        <w:color w:val="000000" w:themeColor="text1"/>
        <w:sz w:val="18"/>
        <w:szCs w:val="18"/>
      </w:rPr>
      <w:t>-mail: licitação@tresmarias.mg.gov.br</w:t>
    </w:r>
  </w:p>
  <w:p w:rsidR="00AA22E4" w:rsidRPr="00773298" w:rsidRDefault="00AA22E4" w:rsidP="00591087">
    <w:pPr>
      <w:pStyle w:val="Rodap"/>
      <w:jc w:val="center"/>
      <w:rPr>
        <w:rFonts w:ascii="Arial" w:hAnsi="Arial" w:cs="Arial"/>
        <w:color w:val="000000" w:themeColor="text1"/>
        <w:sz w:val="18"/>
        <w:szCs w:val="18"/>
      </w:rPr>
    </w:pPr>
    <w:r w:rsidRPr="00773298">
      <w:rPr>
        <w:rFonts w:ascii="Arial" w:hAnsi="Arial" w:cs="Arial"/>
        <w:color w:val="000000" w:themeColor="text1"/>
        <w:sz w:val="18"/>
        <w:szCs w:val="18"/>
      </w:rPr>
      <w:t xml:space="preserve">Telefone: (038) 3754 </w:t>
    </w:r>
    <w:r>
      <w:rPr>
        <w:rFonts w:ascii="Arial" w:hAnsi="Arial" w:cs="Arial"/>
        <w:color w:val="000000" w:themeColor="text1"/>
        <w:sz w:val="18"/>
        <w:szCs w:val="18"/>
      </w:rPr>
      <w:t>8832/ (</w:t>
    </w:r>
    <w:r w:rsidRPr="00773298">
      <w:rPr>
        <w:rFonts w:ascii="Arial" w:hAnsi="Arial" w:cs="Arial"/>
        <w:color w:val="000000" w:themeColor="text1"/>
        <w:sz w:val="18"/>
        <w:szCs w:val="18"/>
      </w:rPr>
      <w:t>038</w:t>
    </w:r>
    <w:r>
      <w:rPr>
        <w:rFonts w:ascii="Arial" w:hAnsi="Arial" w:cs="Arial"/>
        <w:color w:val="000000" w:themeColor="text1"/>
        <w:sz w:val="18"/>
        <w:szCs w:val="18"/>
      </w:rPr>
      <w:t>)</w:t>
    </w:r>
    <w:r w:rsidRPr="00773298">
      <w:rPr>
        <w:rFonts w:ascii="Arial" w:hAnsi="Arial" w:cs="Arial"/>
        <w:color w:val="000000" w:themeColor="text1"/>
        <w:sz w:val="18"/>
        <w:szCs w:val="18"/>
      </w:rPr>
      <w:t xml:space="preserve"> 3754 </w:t>
    </w:r>
    <w:r>
      <w:rPr>
        <w:rFonts w:ascii="Arial" w:hAnsi="Arial" w:cs="Arial"/>
        <w:color w:val="000000" w:themeColor="text1"/>
        <w:sz w:val="18"/>
        <w:szCs w:val="18"/>
      </w:rPr>
      <w:t>8929</w:t>
    </w:r>
    <w:r w:rsidRPr="00773298">
      <w:rPr>
        <w:rFonts w:ascii="Arial" w:hAnsi="Arial" w:cs="Arial"/>
        <w:color w:val="000000" w:themeColor="text1"/>
        <w:sz w:val="18"/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2E4" w:rsidRDefault="00AA22E4" w:rsidP="00591087">
      <w:r>
        <w:separator/>
      </w:r>
    </w:p>
  </w:footnote>
  <w:footnote w:type="continuationSeparator" w:id="0">
    <w:p w:rsidR="00AA22E4" w:rsidRDefault="00AA22E4" w:rsidP="005910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2E4" w:rsidRPr="00773298" w:rsidRDefault="00753352" w:rsidP="00591087">
    <w:pPr>
      <w:pStyle w:val="Cabealho"/>
      <w:jc w:val="center"/>
      <w:rPr>
        <w:rFonts w:ascii="Arial" w:hAnsi="Arial" w:cs="Arial"/>
        <w:b/>
        <w:bCs/>
        <w:color w:val="000000" w:themeColor="text1"/>
        <w:sz w:val="22"/>
      </w:rPr>
    </w:pPr>
    <w:r w:rsidRPr="00753352">
      <w:rPr>
        <w:rFonts w:ascii="Arial" w:hAnsi="Arial" w:cs="Arial"/>
        <w:b/>
        <w:bCs/>
        <w:noProof/>
        <w:color w:val="0000FF"/>
        <w:sz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1.1pt;margin-top:-14.05pt;width:63pt;height:68.6pt;z-index:251658240" fillcolor="window">
          <v:imagedata r:id="rId1" o:title=""/>
        </v:shape>
        <o:OLEObject Type="Embed" ProgID="PBrush" ShapeID="_x0000_s2050" DrawAspect="Content" ObjectID="_1778505736" r:id="rId2"/>
      </w:pict>
    </w:r>
    <w:r w:rsidR="00AA22E4">
      <w:rPr>
        <w:rFonts w:ascii="Arial" w:hAnsi="Arial" w:cs="Arial"/>
        <w:b/>
        <w:bCs/>
        <w:color w:val="0000FF"/>
        <w:sz w:val="32"/>
      </w:rPr>
      <w:t xml:space="preserve">        </w:t>
    </w:r>
    <w:r w:rsidR="00AA22E4" w:rsidRPr="00773298">
      <w:rPr>
        <w:rFonts w:ascii="Arial" w:hAnsi="Arial" w:cs="Arial"/>
        <w:b/>
        <w:bCs/>
        <w:color w:val="000000" w:themeColor="text1"/>
        <w:sz w:val="36"/>
      </w:rPr>
      <w:t>PREFEITURA MUNICIPAL DE TRÊS MARIAS</w:t>
    </w:r>
  </w:p>
  <w:p w:rsidR="00AA22E4" w:rsidRPr="00773298" w:rsidRDefault="00AA22E4" w:rsidP="00591087">
    <w:pPr>
      <w:pStyle w:val="Cabealho"/>
      <w:jc w:val="center"/>
      <w:rPr>
        <w:rFonts w:ascii="Arial" w:hAnsi="Arial" w:cs="Arial"/>
        <w:b/>
        <w:bCs/>
        <w:color w:val="000000" w:themeColor="text1"/>
        <w:sz w:val="22"/>
      </w:rPr>
    </w:pPr>
    <w:r w:rsidRPr="00773298">
      <w:rPr>
        <w:rFonts w:ascii="Arial" w:hAnsi="Arial" w:cs="Arial"/>
        <w:b/>
        <w:bCs/>
        <w:color w:val="000000" w:themeColor="text1"/>
        <w:sz w:val="22"/>
      </w:rPr>
      <w:t xml:space="preserve">      ESTADO DE MINAS GERAIS</w:t>
    </w:r>
  </w:p>
  <w:p w:rsidR="00AA22E4" w:rsidRDefault="00AA22E4" w:rsidP="00591087">
    <w:pPr>
      <w:pStyle w:val="Cabealho"/>
      <w:jc w:val="center"/>
      <w:rPr>
        <w:rFonts w:ascii="Arial" w:hAnsi="Arial" w:cs="Arial"/>
        <w:b/>
        <w:bCs/>
        <w:color w:val="000080"/>
      </w:rPr>
    </w:pPr>
  </w:p>
  <w:p w:rsidR="00AA22E4" w:rsidRDefault="00AA22E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35F65"/>
    <w:multiLevelType w:val="multilevel"/>
    <w:tmpl w:val="CDC8FA7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829A5"/>
    <w:rsid w:val="000034FF"/>
    <w:rsid w:val="0001019C"/>
    <w:rsid w:val="000436E0"/>
    <w:rsid w:val="0006279F"/>
    <w:rsid w:val="000629A3"/>
    <w:rsid w:val="000735DD"/>
    <w:rsid w:val="00082B83"/>
    <w:rsid w:val="000A00F8"/>
    <w:rsid w:val="000A039A"/>
    <w:rsid w:val="000B3036"/>
    <w:rsid w:val="000C1BCA"/>
    <w:rsid w:val="000C2711"/>
    <w:rsid w:val="000C37B4"/>
    <w:rsid w:val="000D0AD5"/>
    <w:rsid w:val="000D1A48"/>
    <w:rsid w:val="000F5D34"/>
    <w:rsid w:val="000F71D5"/>
    <w:rsid w:val="00102ACD"/>
    <w:rsid w:val="00104D3D"/>
    <w:rsid w:val="001277DA"/>
    <w:rsid w:val="00146614"/>
    <w:rsid w:val="00151D04"/>
    <w:rsid w:val="00153D06"/>
    <w:rsid w:val="0015567E"/>
    <w:rsid w:val="00162A33"/>
    <w:rsid w:val="0016642A"/>
    <w:rsid w:val="0016648E"/>
    <w:rsid w:val="00181AC0"/>
    <w:rsid w:val="0018635E"/>
    <w:rsid w:val="00190182"/>
    <w:rsid w:val="001A31BB"/>
    <w:rsid w:val="001B7DF3"/>
    <w:rsid w:val="001C064A"/>
    <w:rsid w:val="001C2D29"/>
    <w:rsid w:val="001C5A5F"/>
    <w:rsid w:val="001D41BE"/>
    <w:rsid w:val="001D4338"/>
    <w:rsid w:val="001D6287"/>
    <w:rsid w:val="001D6349"/>
    <w:rsid w:val="00223453"/>
    <w:rsid w:val="00224133"/>
    <w:rsid w:val="002350CD"/>
    <w:rsid w:val="00240A0F"/>
    <w:rsid w:val="00242F9B"/>
    <w:rsid w:val="00246B6B"/>
    <w:rsid w:val="00253EA1"/>
    <w:rsid w:val="002760D6"/>
    <w:rsid w:val="00293583"/>
    <w:rsid w:val="00293DC9"/>
    <w:rsid w:val="002B7F78"/>
    <w:rsid w:val="002C1658"/>
    <w:rsid w:val="002C168D"/>
    <w:rsid w:val="002C6E56"/>
    <w:rsid w:val="002D6FDA"/>
    <w:rsid w:val="002E005A"/>
    <w:rsid w:val="002E01B1"/>
    <w:rsid w:val="002E30D0"/>
    <w:rsid w:val="002E3882"/>
    <w:rsid w:val="00307780"/>
    <w:rsid w:val="003112FE"/>
    <w:rsid w:val="003203DB"/>
    <w:rsid w:val="0032366D"/>
    <w:rsid w:val="00345365"/>
    <w:rsid w:val="00380C2F"/>
    <w:rsid w:val="00383E89"/>
    <w:rsid w:val="0038605F"/>
    <w:rsid w:val="00386D98"/>
    <w:rsid w:val="003931F6"/>
    <w:rsid w:val="003A3887"/>
    <w:rsid w:val="003A38A7"/>
    <w:rsid w:val="003A3F68"/>
    <w:rsid w:val="003B0C83"/>
    <w:rsid w:val="003C0FDE"/>
    <w:rsid w:val="003C622D"/>
    <w:rsid w:val="003D5C2E"/>
    <w:rsid w:val="003F4343"/>
    <w:rsid w:val="004148B6"/>
    <w:rsid w:val="004171F3"/>
    <w:rsid w:val="00417A04"/>
    <w:rsid w:val="004216EB"/>
    <w:rsid w:val="00423BA3"/>
    <w:rsid w:val="00427B86"/>
    <w:rsid w:val="00457BD7"/>
    <w:rsid w:val="004648A4"/>
    <w:rsid w:val="00465F9B"/>
    <w:rsid w:val="0046664E"/>
    <w:rsid w:val="00475616"/>
    <w:rsid w:val="00480495"/>
    <w:rsid w:val="00485669"/>
    <w:rsid w:val="00487175"/>
    <w:rsid w:val="00492A06"/>
    <w:rsid w:val="004977C9"/>
    <w:rsid w:val="004B17E6"/>
    <w:rsid w:val="004C0259"/>
    <w:rsid w:val="004C0932"/>
    <w:rsid w:val="004C60EA"/>
    <w:rsid w:val="004C6C4C"/>
    <w:rsid w:val="004E1834"/>
    <w:rsid w:val="004E5149"/>
    <w:rsid w:val="0051269F"/>
    <w:rsid w:val="005129B7"/>
    <w:rsid w:val="005210AF"/>
    <w:rsid w:val="00527500"/>
    <w:rsid w:val="0052757D"/>
    <w:rsid w:val="00533BCD"/>
    <w:rsid w:val="00540ED3"/>
    <w:rsid w:val="00542DC4"/>
    <w:rsid w:val="00544EB6"/>
    <w:rsid w:val="005461F8"/>
    <w:rsid w:val="005474B2"/>
    <w:rsid w:val="00563498"/>
    <w:rsid w:val="00564FCB"/>
    <w:rsid w:val="00565752"/>
    <w:rsid w:val="00567178"/>
    <w:rsid w:val="00582DA0"/>
    <w:rsid w:val="00591087"/>
    <w:rsid w:val="005A239A"/>
    <w:rsid w:val="005B63F4"/>
    <w:rsid w:val="005C7841"/>
    <w:rsid w:val="005C7C1D"/>
    <w:rsid w:val="005D0475"/>
    <w:rsid w:val="005D4D9D"/>
    <w:rsid w:val="005D7668"/>
    <w:rsid w:val="005E2B9D"/>
    <w:rsid w:val="005E56E4"/>
    <w:rsid w:val="005F0312"/>
    <w:rsid w:val="005F2110"/>
    <w:rsid w:val="005F57B0"/>
    <w:rsid w:val="00622F90"/>
    <w:rsid w:val="00624A96"/>
    <w:rsid w:val="0063305B"/>
    <w:rsid w:val="0064413E"/>
    <w:rsid w:val="00651897"/>
    <w:rsid w:val="00661569"/>
    <w:rsid w:val="00661994"/>
    <w:rsid w:val="0067496A"/>
    <w:rsid w:val="00674A05"/>
    <w:rsid w:val="00684206"/>
    <w:rsid w:val="0068586E"/>
    <w:rsid w:val="00687CFB"/>
    <w:rsid w:val="006A3563"/>
    <w:rsid w:val="006A641A"/>
    <w:rsid w:val="006B7B10"/>
    <w:rsid w:val="006C0798"/>
    <w:rsid w:val="006C1076"/>
    <w:rsid w:val="006C1A54"/>
    <w:rsid w:val="006F2C1D"/>
    <w:rsid w:val="006F2E9C"/>
    <w:rsid w:val="006F6730"/>
    <w:rsid w:val="00702912"/>
    <w:rsid w:val="0071325A"/>
    <w:rsid w:val="00723FD7"/>
    <w:rsid w:val="00753352"/>
    <w:rsid w:val="00773298"/>
    <w:rsid w:val="007813AA"/>
    <w:rsid w:val="007A2036"/>
    <w:rsid w:val="007A7CA6"/>
    <w:rsid w:val="007B030D"/>
    <w:rsid w:val="007B200D"/>
    <w:rsid w:val="007C12CC"/>
    <w:rsid w:val="007C343F"/>
    <w:rsid w:val="007C41D5"/>
    <w:rsid w:val="007D1298"/>
    <w:rsid w:val="007D52B6"/>
    <w:rsid w:val="007E4A38"/>
    <w:rsid w:val="007E6037"/>
    <w:rsid w:val="007F11C6"/>
    <w:rsid w:val="007F4166"/>
    <w:rsid w:val="0080077F"/>
    <w:rsid w:val="0082080D"/>
    <w:rsid w:val="00820DCD"/>
    <w:rsid w:val="0083456B"/>
    <w:rsid w:val="008366F9"/>
    <w:rsid w:val="00854C59"/>
    <w:rsid w:val="008552AA"/>
    <w:rsid w:val="00862721"/>
    <w:rsid w:val="00873A0F"/>
    <w:rsid w:val="0087548B"/>
    <w:rsid w:val="008813F6"/>
    <w:rsid w:val="0088789B"/>
    <w:rsid w:val="008906C5"/>
    <w:rsid w:val="00890BF9"/>
    <w:rsid w:val="00893EDA"/>
    <w:rsid w:val="00895BBE"/>
    <w:rsid w:val="008A03BB"/>
    <w:rsid w:val="008C6276"/>
    <w:rsid w:val="008C7E04"/>
    <w:rsid w:val="008F2472"/>
    <w:rsid w:val="00903E93"/>
    <w:rsid w:val="00904A9E"/>
    <w:rsid w:val="00920030"/>
    <w:rsid w:val="009214DF"/>
    <w:rsid w:val="00924D89"/>
    <w:rsid w:val="009275EE"/>
    <w:rsid w:val="00927B74"/>
    <w:rsid w:val="00933B15"/>
    <w:rsid w:val="00942BEC"/>
    <w:rsid w:val="00943362"/>
    <w:rsid w:val="00950DA6"/>
    <w:rsid w:val="00963B77"/>
    <w:rsid w:val="00971800"/>
    <w:rsid w:val="00977BC1"/>
    <w:rsid w:val="009810D9"/>
    <w:rsid w:val="00996B6A"/>
    <w:rsid w:val="00996DDC"/>
    <w:rsid w:val="009B296B"/>
    <w:rsid w:val="009C39E0"/>
    <w:rsid w:val="009D61EF"/>
    <w:rsid w:val="009E056E"/>
    <w:rsid w:val="009E0922"/>
    <w:rsid w:val="009E3A1E"/>
    <w:rsid w:val="009E4671"/>
    <w:rsid w:val="009E6608"/>
    <w:rsid w:val="009F1F2F"/>
    <w:rsid w:val="009F2B81"/>
    <w:rsid w:val="009F4C68"/>
    <w:rsid w:val="009F56DA"/>
    <w:rsid w:val="00A053EC"/>
    <w:rsid w:val="00A158E8"/>
    <w:rsid w:val="00A336BF"/>
    <w:rsid w:val="00A47862"/>
    <w:rsid w:val="00A53BE8"/>
    <w:rsid w:val="00A628DA"/>
    <w:rsid w:val="00A7237E"/>
    <w:rsid w:val="00A761BF"/>
    <w:rsid w:val="00A85092"/>
    <w:rsid w:val="00A94F79"/>
    <w:rsid w:val="00AA22E4"/>
    <w:rsid w:val="00AB096D"/>
    <w:rsid w:val="00AB1582"/>
    <w:rsid w:val="00AB2358"/>
    <w:rsid w:val="00AC0DFB"/>
    <w:rsid w:val="00AD7A1E"/>
    <w:rsid w:val="00AE58A9"/>
    <w:rsid w:val="00B040BD"/>
    <w:rsid w:val="00B042C5"/>
    <w:rsid w:val="00B06E20"/>
    <w:rsid w:val="00B07B3B"/>
    <w:rsid w:val="00B07D92"/>
    <w:rsid w:val="00B21A73"/>
    <w:rsid w:val="00B26DC1"/>
    <w:rsid w:val="00B303C7"/>
    <w:rsid w:val="00B30EC0"/>
    <w:rsid w:val="00B34B86"/>
    <w:rsid w:val="00B46093"/>
    <w:rsid w:val="00B51FA2"/>
    <w:rsid w:val="00B715F7"/>
    <w:rsid w:val="00B73C6D"/>
    <w:rsid w:val="00B75D2A"/>
    <w:rsid w:val="00B75E8A"/>
    <w:rsid w:val="00B829A5"/>
    <w:rsid w:val="00BA1D21"/>
    <w:rsid w:val="00BA67A8"/>
    <w:rsid w:val="00BB350C"/>
    <w:rsid w:val="00BB3CBF"/>
    <w:rsid w:val="00BB6A51"/>
    <w:rsid w:val="00BC00BC"/>
    <w:rsid w:val="00BE7A42"/>
    <w:rsid w:val="00BF2D0A"/>
    <w:rsid w:val="00C05ED3"/>
    <w:rsid w:val="00C10699"/>
    <w:rsid w:val="00C1354E"/>
    <w:rsid w:val="00C15C12"/>
    <w:rsid w:val="00C241FA"/>
    <w:rsid w:val="00C45095"/>
    <w:rsid w:val="00C52803"/>
    <w:rsid w:val="00C563DB"/>
    <w:rsid w:val="00C6311E"/>
    <w:rsid w:val="00C64DA0"/>
    <w:rsid w:val="00C64F2F"/>
    <w:rsid w:val="00C66D90"/>
    <w:rsid w:val="00C70627"/>
    <w:rsid w:val="00C7161D"/>
    <w:rsid w:val="00C720E3"/>
    <w:rsid w:val="00C748CF"/>
    <w:rsid w:val="00C9391A"/>
    <w:rsid w:val="00CA001C"/>
    <w:rsid w:val="00CA31FB"/>
    <w:rsid w:val="00CC2EFA"/>
    <w:rsid w:val="00CD4B74"/>
    <w:rsid w:val="00CF1BAE"/>
    <w:rsid w:val="00CF4D66"/>
    <w:rsid w:val="00D238AE"/>
    <w:rsid w:val="00D25F47"/>
    <w:rsid w:val="00D2630D"/>
    <w:rsid w:val="00D503CA"/>
    <w:rsid w:val="00D5184A"/>
    <w:rsid w:val="00D52A87"/>
    <w:rsid w:val="00D61200"/>
    <w:rsid w:val="00D64344"/>
    <w:rsid w:val="00D72686"/>
    <w:rsid w:val="00D75911"/>
    <w:rsid w:val="00D80C17"/>
    <w:rsid w:val="00D930A1"/>
    <w:rsid w:val="00D943EB"/>
    <w:rsid w:val="00DB53F9"/>
    <w:rsid w:val="00DC36D2"/>
    <w:rsid w:val="00DC432E"/>
    <w:rsid w:val="00DE10E4"/>
    <w:rsid w:val="00DF0545"/>
    <w:rsid w:val="00DF4599"/>
    <w:rsid w:val="00E05F45"/>
    <w:rsid w:val="00E07C8D"/>
    <w:rsid w:val="00E12E61"/>
    <w:rsid w:val="00E25F65"/>
    <w:rsid w:val="00E268A5"/>
    <w:rsid w:val="00E43082"/>
    <w:rsid w:val="00E47728"/>
    <w:rsid w:val="00E545AC"/>
    <w:rsid w:val="00E54FCC"/>
    <w:rsid w:val="00E736BB"/>
    <w:rsid w:val="00E73A01"/>
    <w:rsid w:val="00E73C5D"/>
    <w:rsid w:val="00EA0954"/>
    <w:rsid w:val="00EA6A00"/>
    <w:rsid w:val="00EB4DB4"/>
    <w:rsid w:val="00EC464E"/>
    <w:rsid w:val="00EE60AF"/>
    <w:rsid w:val="00EF0DE8"/>
    <w:rsid w:val="00EF26CC"/>
    <w:rsid w:val="00F028ED"/>
    <w:rsid w:val="00F36F07"/>
    <w:rsid w:val="00F40944"/>
    <w:rsid w:val="00F440F5"/>
    <w:rsid w:val="00F67A3D"/>
    <w:rsid w:val="00F7601A"/>
    <w:rsid w:val="00F76175"/>
    <w:rsid w:val="00F9126D"/>
    <w:rsid w:val="00F95A5C"/>
    <w:rsid w:val="00FA1686"/>
    <w:rsid w:val="00FA4D39"/>
    <w:rsid w:val="00FB3362"/>
    <w:rsid w:val="00FC6659"/>
    <w:rsid w:val="00FE3E97"/>
    <w:rsid w:val="00FF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9A5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246B6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4">
    <w:name w:val="heading 4"/>
    <w:basedOn w:val="Normal"/>
    <w:next w:val="Normal"/>
    <w:link w:val="Ttulo4Char"/>
    <w:qFormat/>
    <w:rsid w:val="00B829A5"/>
    <w:pPr>
      <w:keepNext/>
      <w:jc w:val="center"/>
      <w:outlineLvl w:val="3"/>
    </w:pPr>
    <w:rPr>
      <w:sz w:val="28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4E1834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basedOn w:val="Fontepargpadro"/>
    <w:link w:val="Ttulo4"/>
    <w:rsid w:val="00B829A5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embloco">
    <w:name w:val="Block Text"/>
    <w:basedOn w:val="Normal"/>
    <w:rsid w:val="00B829A5"/>
    <w:pPr>
      <w:ind w:left="840" w:right="99"/>
      <w:jc w:val="both"/>
    </w:pPr>
    <w:rPr>
      <w:bCs/>
    </w:rPr>
  </w:style>
  <w:style w:type="paragraph" w:styleId="Ttulo">
    <w:name w:val="Title"/>
    <w:basedOn w:val="Normal"/>
    <w:link w:val="TtuloChar"/>
    <w:qFormat/>
    <w:rsid w:val="00B829A5"/>
    <w:pPr>
      <w:jc w:val="center"/>
    </w:pPr>
    <w:rPr>
      <w:b/>
      <w:sz w:val="32"/>
    </w:rPr>
  </w:style>
  <w:style w:type="character" w:customStyle="1" w:styleId="TtuloChar">
    <w:name w:val="Título Char"/>
    <w:basedOn w:val="Fontepargpadro"/>
    <w:link w:val="Ttulo"/>
    <w:rsid w:val="00B829A5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910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91087"/>
    <w:rPr>
      <w:rFonts w:ascii="Times New Roman" w:eastAsia="Times New Roman" w:hAnsi="Times New Roman"/>
    </w:rPr>
  </w:style>
  <w:style w:type="paragraph" w:styleId="Rodap">
    <w:name w:val="footer"/>
    <w:basedOn w:val="Normal"/>
    <w:link w:val="RodapChar"/>
    <w:uiPriority w:val="99"/>
    <w:unhideWhenUsed/>
    <w:rsid w:val="005910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91087"/>
    <w:rPr>
      <w:rFonts w:ascii="Times New Roman" w:eastAsia="Times New Roman" w:hAnsi="Times New Roman"/>
    </w:rPr>
  </w:style>
  <w:style w:type="character" w:styleId="Hyperlink">
    <w:name w:val="Hyperlink"/>
    <w:rsid w:val="00591087"/>
    <w:rPr>
      <w:color w:val="0000FF"/>
      <w:u w:val="single"/>
    </w:rPr>
  </w:style>
  <w:style w:type="character" w:customStyle="1" w:styleId="Ttulo1Char">
    <w:name w:val="Título 1 Char"/>
    <w:basedOn w:val="Fontepargpadro"/>
    <w:link w:val="Ttulo1"/>
    <w:uiPriority w:val="9"/>
    <w:rsid w:val="00246B6B"/>
    <w:rPr>
      <w:rFonts w:ascii="Cambria" w:eastAsia="Times New Roman" w:hAnsi="Cambria"/>
      <w:b/>
      <w:bCs/>
      <w:kern w:val="32"/>
      <w:sz w:val="32"/>
      <w:szCs w:val="32"/>
    </w:rPr>
  </w:style>
  <w:style w:type="paragraph" w:styleId="Corpodetexto3">
    <w:name w:val="Body Text 3"/>
    <w:basedOn w:val="Normal"/>
    <w:link w:val="Corpodetexto3Char"/>
    <w:rsid w:val="00E43082"/>
    <w:pPr>
      <w:jc w:val="both"/>
    </w:pPr>
    <w:rPr>
      <w:rFonts w:ascii="Arial" w:hAnsi="Arial" w:cs="Arial"/>
      <w:sz w:val="24"/>
      <w:szCs w:val="24"/>
      <w:u w:color="000000"/>
    </w:rPr>
  </w:style>
  <w:style w:type="character" w:customStyle="1" w:styleId="Corpodetexto3Char">
    <w:name w:val="Corpo de texto 3 Char"/>
    <w:basedOn w:val="Fontepargpadro"/>
    <w:link w:val="Corpodetexto3"/>
    <w:rsid w:val="00E43082"/>
    <w:rPr>
      <w:rFonts w:ascii="Arial" w:eastAsia="Times New Roman" w:hAnsi="Arial" w:cs="Arial"/>
      <w:sz w:val="24"/>
      <w:szCs w:val="24"/>
      <w:u w:color="000000"/>
    </w:rPr>
  </w:style>
  <w:style w:type="paragraph" w:styleId="SemEspaamento">
    <w:name w:val="No Spacing"/>
    <w:uiPriority w:val="1"/>
    <w:qFormat/>
    <w:rsid w:val="00E43082"/>
    <w:rPr>
      <w:sz w:val="22"/>
      <w:szCs w:val="22"/>
      <w:lang w:eastAsia="en-US"/>
    </w:rPr>
  </w:style>
  <w:style w:type="character" w:customStyle="1" w:styleId="Ttulo9Char">
    <w:name w:val="Título 9 Char"/>
    <w:basedOn w:val="Fontepargpadro"/>
    <w:link w:val="Ttulo9"/>
    <w:semiHidden/>
    <w:rsid w:val="004E1834"/>
    <w:rPr>
      <w:rFonts w:ascii="Cambria" w:eastAsia="Times New Roman" w:hAnsi="Cambri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Links>
    <vt:vector size="12" baseType="variant">
      <vt:variant>
        <vt:i4>2228243</vt:i4>
      </vt:variant>
      <vt:variant>
        <vt:i4>3</vt:i4>
      </vt:variant>
      <vt:variant>
        <vt:i4>0</vt:i4>
      </vt:variant>
      <vt:variant>
        <vt:i4>5</vt:i4>
      </vt:variant>
      <vt:variant>
        <vt:lpwstr>mailto:contato@brasilandiademinas.mg.leg.br</vt:lpwstr>
      </vt:variant>
      <vt:variant>
        <vt:lpwstr/>
      </vt:variant>
      <vt:variant>
        <vt:i4>4653140</vt:i4>
      </vt:variant>
      <vt:variant>
        <vt:i4>0</vt:i4>
      </vt:variant>
      <vt:variant>
        <vt:i4>0</vt:i4>
      </vt:variant>
      <vt:variant>
        <vt:i4>5</vt:i4>
      </vt:variant>
      <vt:variant>
        <vt:lpwstr>http://www.brasilandiademinas.mg.leg.br/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Camara Municipal</dc:creator>
  <cp:lastModifiedBy>thainara.gomes</cp:lastModifiedBy>
  <cp:revision>2</cp:revision>
  <cp:lastPrinted>2024-04-02T20:35:00Z</cp:lastPrinted>
  <dcterms:created xsi:type="dcterms:W3CDTF">2024-05-29T19:36:00Z</dcterms:created>
  <dcterms:modified xsi:type="dcterms:W3CDTF">2024-05-29T19:36:00Z</dcterms:modified>
</cp:coreProperties>
</file>