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tabs>
          <w:tab w:val="clear" w:pos="709"/>
          <w:tab w:val="left" w:pos="708" w:leader="none"/>
        </w:tabs>
        <w:bidi w:val="0"/>
        <w:spacing w:before="0" w:after="0"/>
        <w:rPr>
          <w:highlight w:val="none"/>
          <w:shd w:fill="auto" w:val="clear"/>
        </w:rPr>
      </w:pPr>
      <w:r>
        <w:rPr>
          <w:szCs w:val="20"/>
          <w:shd w:fill="auto" w:val="clear"/>
        </w:rPr>
        <w:t>ANEXO III – MODELO DE PROPOSTA COMERCIAL</w:t>
      </w:r>
    </w:p>
    <w:p>
      <w:pPr>
        <w:pStyle w:val="Normal"/>
        <w:tabs>
          <w:tab w:val="clear" w:pos="709"/>
          <w:tab w:val="left" w:pos="708" w:leader="none"/>
        </w:tabs>
        <w:bidi w:val="0"/>
        <w:jc w:val="start"/>
        <w:rPr>
          <w:rFonts w:ascii="Tahoma" w:hAnsi="Tahoma"/>
          <w:sz w:val="20"/>
          <w:szCs w:val="20"/>
          <w:highlight w:val="none"/>
          <w:shd w:fill="auto" w:val="clear"/>
        </w:rPr>
      </w:pPr>
      <w:r>
        <w:rPr>
          <w:rFonts w:ascii="Tahoma" w:hAnsi="Tahoma"/>
          <w:sz w:val="20"/>
          <w:szCs w:val="20"/>
          <w:shd w:fill="auto" w:val="clear"/>
        </w:rPr>
      </w:r>
    </w:p>
    <w:tbl>
      <w:tblPr>
        <w:tblW w:w="10633" w:type="dxa"/>
        <w:jc w:val="start"/>
        <w:tblInd w:w="-898" w:type="dxa"/>
        <w:tblLayout w:type="fixed"/>
        <w:tblCellMar>
          <w:top w:w="55" w:type="dxa"/>
          <w:start w:w="55" w:type="dxa"/>
          <w:bottom w:w="55" w:type="dxa"/>
          <w:end w:w="55" w:type="dxa"/>
        </w:tblCellMar>
        <w:tblLook w:firstRow="0" w:noVBand="0" w:lastRow="0" w:firstColumn="0" w:lastColumn="0" w:noHBand="0" w:val="0000"/>
      </w:tblPr>
      <w:tblGrid>
        <w:gridCol w:w="1637"/>
        <w:gridCol w:w="799"/>
        <w:gridCol w:w="612"/>
        <w:gridCol w:w="1416"/>
        <w:gridCol w:w="1423"/>
        <w:gridCol w:w="1443"/>
        <w:gridCol w:w="1109"/>
        <w:gridCol w:w="959"/>
        <w:gridCol w:w="625"/>
        <w:gridCol w:w="609"/>
      </w:tblGrid>
      <w:tr>
        <w:trPr>
          <w:trHeight w:val="432" w:hRule="atLeast"/>
        </w:trPr>
        <w:tc>
          <w:tcPr>
            <w:tcW w:w="10632" w:type="dxa"/>
            <w:gridSpan w:val="10"/>
            <w:tcBorders>
              <w:top w:val="single" w:sz="4" w:space="0" w:color="000000"/>
              <w:start w:val="single" w:sz="4" w:space="0" w:color="000000"/>
              <w:bottom w:val="single" w:sz="4" w:space="0" w:color="000000"/>
              <w:end w:val="single" w:sz="4" w:space="0" w:color="000000"/>
            </w:tcBorders>
            <w:vAlign w:val="center"/>
          </w:tcPr>
          <w:p>
            <w:pPr>
              <w:pStyle w:val="BodyText"/>
              <w:widowControl w:val="false"/>
              <w:bidi w:val="0"/>
              <w:spacing w:before="0" w:after="140"/>
              <w:jc w:val="center"/>
              <w:rPr>
                <w:highlight w:val="none"/>
                <w:shd w:fill="auto" w:val="clear"/>
              </w:rPr>
            </w:pPr>
            <w:r>
              <w:rPr>
                <w:b/>
                <w:bCs/>
                <w:szCs w:val="20"/>
                <w:shd w:fill="auto" w:val="clear"/>
              </w:rPr>
              <w:t>PROPOSTA COMERCIAL – PREGÃO ELETRÔNICO Nº 063/2025</w:t>
            </w:r>
          </w:p>
        </w:tc>
      </w:tr>
      <w:tr>
        <w:trPr/>
        <w:tc>
          <w:tcPr>
            <w:tcW w:w="4464" w:type="dxa"/>
            <w:gridSpan w:val="4"/>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Razão Social</w:t>
            </w:r>
          </w:p>
        </w:tc>
        <w:tc>
          <w:tcPr>
            <w:tcW w:w="616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highlight w:val="none"/>
                <w:shd w:fill="auto" w:val="clear"/>
              </w:rPr>
            </w:pPr>
            <w:r>
              <w:rPr>
                <w:szCs w:val="20"/>
                <w:shd w:fill="auto" w:val="clear"/>
              </w:rPr>
            </w:r>
          </w:p>
        </w:tc>
      </w:tr>
      <w:tr>
        <w:trPr/>
        <w:tc>
          <w:tcPr>
            <w:tcW w:w="4464" w:type="dxa"/>
            <w:gridSpan w:val="4"/>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CNPJ</w:t>
            </w:r>
          </w:p>
        </w:tc>
        <w:tc>
          <w:tcPr>
            <w:tcW w:w="616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highlight w:val="none"/>
                <w:shd w:fill="auto" w:val="clear"/>
              </w:rPr>
            </w:pPr>
            <w:r>
              <w:rPr>
                <w:szCs w:val="20"/>
                <w:shd w:fill="auto" w:val="clear"/>
              </w:rPr>
            </w:r>
          </w:p>
        </w:tc>
      </w:tr>
      <w:tr>
        <w:trPr>
          <w:trHeight w:val="374" w:hRule="atLeast"/>
        </w:trPr>
        <w:tc>
          <w:tcPr>
            <w:tcW w:w="4464" w:type="dxa"/>
            <w:gridSpan w:val="4"/>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Endereço da empresa</w:t>
            </w:r>
          </w:p>
        </w:tc>
        <w:tc>
          <w:tcPr>
            <w:tcW w:w="2866" w:type="dxa"/>
            <w:gridSpan w:val="2"/>
            <w:tcBorders>
              <w:start w:val="single" w:sz="4" w:space="0" w:color="000000"/>
              <w:bottom w:val="single" w:sz="4" w:space="0" w:color="000000"/>
            </w:tcBorders>
            <w:vAlign w:val="center"/>
          </w:tcPr>
          <w:p>
            <w:pPr>
              <w:pStyle w:val="BodyText"/>
              <w:widowControl w:val="false"/>
              <w:bidi w:val="0"/>
              <w:spacing w:before="0" w:after="140"/>
              <w:jc w:val="start"/>
              <w:rPr>
                <w:szCs w:val="20"/>
                <w:highlight w:val="none"/>
                <w:shd w:fill="auto" w:val="clear"/>
              </w:rPr>
            </w:pPr>
            <w:r>
              <w:rPr>
                <w:szCs w:val="20"/>
                <w:shd w:fill="auto" w:val="clear"/>
              </w:rPr>
            </w:r>
          </w:p>
        </w:tc>
        <w:tc>
          <w:tcPr>
            <w:tcW w:w="3302" w:type="dxa"/>
            <w:gridSpan w:val="4"/>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CEP:</w:t>
            </w:r>
          </w:p>
        </w:tc>
      </w:tr>
      <w:tr>
        <w:trPr/>
        <w:tc>
          <w:tcPr>
            <w:tcW w:w="4464" w:type="dxa"/>
            <w:gridSpan w:val="4"/>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Telefone da empresa</w:t>
            </w:r>
          </w:p>
        </w:tc>
        <w:tc>
          <w:tcPr>
            <w:tcW w:w="616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highlight w:val="none"/>
                <w:shd w:fill="auto" w:val="clear"/>
              </w:rPr>
            </w:pPr>
            <w:r>
              <w:rPr>
                <w:szCs w:val="20"/>
                <w:shd w:fill="auto" w:val="clear"/>
              </w:rPr>
            </w:r>
          </w:p>
        </w:tc>
      </w:tr>
      <w:tr>
        <w:trPr/>
        <w:tc>
          <w:tcPr>
            <w:tcW w:w="4464" w:type="dxa"/>
            <w:gridSpan w:val="4"/>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E-mail da empresa</w:t>
            </w:r>
          </w:p>
        </w:tc>
        <w:tc>
          <w:tcPr>
            <w:tcW w:w="616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highlight w:val="none"/>
                <w:shd w:fill="auto" w:val="clear"/>
              </w:rPr>
            </w:pPr>
            <w:r>
              <w:rPr>
                <w:szCs w:val="20"/>
                <w:shd w:fill="auto" w:val="clear"/>
              </w:rPr>
            </w:r>
          </w:p>
        </w:tc>
      </w:tr>
      <w:tr>
        <w:trPr/>
        <w:tc>
          <w:tcPr>
            <w:tcW w:w="4464" w:type="dxa"/>
            <w:gridSpan w:val="4"/>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Conta bancária da empresa na qual os pagamentos serão depositados</w:t>
            </w:r>
          </w:p>
        </w:tc>
        <w:tc>
          <w:tcPr>
            <w:tcW w:w="616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highlight w:val="none"/>
                <w:shd w:fill="auto" w:val="clear"/>
              </w:rPr>
            </w:pPr>
            <w:r>
              <w:rPr>
                <w:szCs w:val="20"/>
                <w:shd w:fill="auto" w:val="clear"/>
              </w:rPr>
            </w:r>
          </w:p>
        </w:tc>
      </w:tr>
      <w:tr>
        <w:trPr/>
        <w:tc>
          <w:tcPr>
            <w:tcW w:w="4464" w:type="dxa"/>
            <w:gridSpan w:val="4"/>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Nome do Representante Legal</w:t>
            </w:r>
          </w:p>
        </w:tc>
        <w:tc>
          <w:tcPr>
            <w:tcW w:w="616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highlight w:val="none"/>
                <w:shd w:fill="auto" w:val="clear"/>
              </w:rPr>
            </w:pPr>
            <w:r>
              <w:rPr>
                <w:szCs w:val="20"/>
                <w:shd w:fill="auto" w:val="clear"/>
              </w:rPr>
            </w:r>
          </w:p>
        </w:tc>
      </w:tr>
      <w:tr>
        <w:trPr/>
        <w:tc>
          <w:tcPr>
            <w:tcW w:w="4464" w:type="dxa"/>
            <w:gridSpan w:val="4"/>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Endereço do Representante Legal</w:t>
            </w:r>
          </w:p>
        </w:tc>
        <w:tc>
          <w:tcPr>
            <w:tcW w:w="2866" w:type="dxa"/>
            <w:gridSpan w:val="2"/>
            <w:tcBorders>
              <w:start w:val="single" w:sz="4" w:space="0" w:color="000000"/>
              <w:bottom w:val="single" w:sz="4" w:space="0" w:color="000000"/>
            </w:tcBorders>
            <w:vAlign w:val="center"/>
          </w:tcPr>
          <w:p>
            <w:pPr>
              <w:pStyle w:val="BodyText"/>
              <w:widowControl w:val="false"/>
              <w:bidi w:val="0"/>
              <w:spacing w:before="0" w:after="140"/>
              <w:jc w:val="start"/>
              <w:rPr>
                <w:szCs w:val="20"/>
                <w:highlight w:val="none"/>
                <w:shd w:fill="auto" w:val="clear"/>
              </w:rPr>
            </w:pPr>
            <w:r>
              <w:rPr>
                <w:szCs w:val="20"/>
                <w:shd w:fill="auto" w:val="clear"/>
              </w:rPr>
            </w:r>
          </w:p>
        </w:tc>
        <w:tc>
          <w:tcPr>
            <w:tcW w:w="3302" w:type="dxa"/>
            <w:gridSpan w:val="4"/>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CEP:</w:t>
            </w:r>
          </w:p>
        </w:tc>
      </w:tr>
      <w:tr>
        <w:trPr/>
        <w:tc>
          <w:tcPr>
            <w:tcW w:w="4464" w:type="dxa"/>
            <w:gridSpan w:val="4"/>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Identidade do Representante Legal</w:t>
            </w:r>
          </w:p>
        </w:tc>
        <w:tc>
          <w:tcPr>
            <w:tcW w:w="616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highlight w:val="none"/>
                <w:shd w:fill="auto" w:val="clear"/>
              </w:rPr>
            </w:pPr>
            <w:r>
              <w:rPr>
                <w:szCs w:val="20"/>
                <w:shd w:fill="auto" w:val="clear"/>
              </w:rPr>
            </w:r>
          </w:p>
        </w:tc>
      </w:tr>
      <w:tr>
        <w:trPr/>
        <w:tc>
          <w:tcPr>
            <w:tcW w:w="4464" w:type="dxa"/>
            <w:gridSpan w:val="4"/>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CPF do Representante Legal</w:t>
            </w:r>
          </w:p>
        </w:tc>
        <w:tc>
          <w:tcPr>
            <w:tcW w:w="616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highlight w:val="none"/>
                <w:shd w:fill="auto" w:val="clear"/>
              </w:rPr>
            </w:pPr>
            <w:r>
              <w:rPr>
                <w:szCs w:val="20"/>
                <w:shd w:fill="auto" w:val="clear"/>
              </w:rPr>
            </w:r>
          </w:p>
        </w:tc>
      </w:tr>
      <w:tr>
        <w:trPr/>
        <w:tc>
          <w:tcPr>
            <w:tcW w:w="4464" w:type="dxa"/>
            <w:gridSpan w:val="4"/>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Telefone do representante legal</w:t>
            </w:r>
          </w:p>
        </w:tc>
        <w:tc>
          <w:tcPr>
            <w:tcW w:w="616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highlight w:val="none"/>
                <w:shd w:fill="auto" w:val="clear"/>
              </w:rPr>
            </w:pPr>
            <w:r>
              <w:rPr>
                <w:szCs w:val="20"/>
                <w:shd w:fill="auto" w:val="clear"/>
              </w:rPr>
            </w:r>
          </w:p>
        </w:tc>
      </w:tr>
      <w:tr>
        <w:trPr/>
        <w:tc>
          <w:tcPr>
            <w:tcW w:w="4464" w:type="dxa"/>
            <w:gridSpan w:val="4"/>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szCs w:val="20"/>
                <w:shd w:fill="auto" w:val="clear"/>
              </w:rPr>
              <w:t>E-mail do representante legal</w:t>
            </w:r>
          </w:p>
        </w:tc>
        <w:tc>
          <w:tcPr>
            <w:tcW w:w="6168" w:type="dxa"/>
            <w:gridSpan w:val="6"/>
            <w:tcBorders>
              <w:start w:val="single" w:sz="4" w:space="0" w:color="000000"/>
              <w:bottom w:val="single" w:sz="4" w:space="0" w:color="000000"/>
              <w:end w:val="single" w:sz="4" w:space="0" w:color="000000"/>
            </w:tcBorders>
          </w:tcPr>
          <w:p>
            <w:pPr>
              <w:pStyle w:val="BodyText"/>
              <w:widowControl w:val="false"/>
              <w:bidi w:val="0"/>
              <w:spacing w:before="0" w:after="140"/>
              <w:jc w:val="start"/>
              <w:rPr>
                <w:szCs w:val="20"/>
                <w:highlight w:val="none"/>
                <w:shd w:fill="auto" w:val="clear"/>
              </w:rPr>
            </w:pPr>
            <w:r>
              <w:rPr>
                <w:szCs w:val="20"/>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cs="Tahoma" w:ascii="Tahoma" w:hAnsi="Tahoma"/>
                <w:b/>
                <w:sz w:val="16"/>
                <w:szCs w:val="16"/>
                <w:shd w:fill="auto" w:val="clear"/>
              </w:rPr>
              <w:t>Item</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cs="Tahoma" w:ascii="Tahoma" w:hAnsi="Tahoma"/>
                <w:b/>
                <w:sz w:val="18"/>
                <w:szCs w:val="18"/>
                <w:shd w:fill="auto" w:val="clear"/>
              </w:rPr>
              <w:t>Quant.</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cs="Tahoma" w:ascii="Tahoma" w:hAnsi="Tahoma"/>
                <w:b/>
                <w:sz w:val="18"/>
                <w:szCs w:val="18"/>
                <w:shd w:fill="auto" w:val="clear"/>
              </w:rPr>
              <w:t>Unid.</w:t>
            </w:r>
          </w:p>
        </w:tc>
        <w:tc>
          <w:tcPr>
            <w:tcW w:w="5391" w:type="dxa"/>
            <w:gridSpan w:val="4"/>
            <w:tcBorders>
              <w:start w:val="single" w:sz="4" w:space="0" w:color="000000"/>
              <w:bottom w:val="single" w:sz="4" w:space="0" w:color="000000"/>
            </w:tcBorders>
            <w:vAlign w:val="center"/>
          </w:tcPr>
          <w:p>
            <w:pPr>
              <w:pStyle w:val="TOC1"/>
              <w:bidi w:val="0"/>
              <w:rPr>
                <w:highlight w:val="none"/>
                <w:shd w:fill="auto" w:val="clear"/>
              </w:rPr>
            </w:pPr>
            <w:r>
              <w:rPr>
                <w:sz w:val="18"/>
                <w:szCs w:val="18"/>
                <w:shd w:fill="auto" w:val="clear"/>
              </w:rPr>
              <w:t>Descrição do(s)</w:t>
            </w:r>
            <w:r>
              <w:rPr>
                <w:color w:val="000000"/>
                <w:sz w:val="18"/>
                <w:szCs w:val="18"/>
                <w:shd w:fill="auto" w:val="clear"/>
              </w:rPr>
              <w:t xml:space="preserve"> </w:t>
            </w:r>
            <w:r>
              <w:rPr>
                <w:bCs/>
                <w:color w:val="000000"/>
                <w:sz w:val="18"/>
                <w:szCs w:val="18"/>
                <w:shd w:fill="auto" w:val="clear"/>
              </w:rPr>
              <w:t>Item(ns)</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highlight w:val="none"/>
                <w:shd w:fill="auto" w:val="clear"/>
              </w:rPr>
            </w:pPr>
            <w:r>
              <w:rPr>
                <w:b/>
                <w:bCs/>
                <w:sz w:val="16"/>
                <w:szCs w:val="16"/>
                <w:shd w:fill="auto" w:val="clear"/>
              </w:rPr>
              <w:t>Marca/Fabricante</w:t>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highlight w:val="none"/>
                <w:shd w:fill="auto" w:val="clear"/>
              </w:rPr>
            </w:pPr>
            <w:r>
              <w:rPr>
                <w:b/>
                <w:bCs/>
                <w:sz w:val="18"/>
                <w:szCs w:val="18"/>
                <w:shd w:fill="auto" w:val="clear"/>
              </w:rPr>
              <w:t>Valor Unit.</w:t>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highlight w:val="none"/>
                <w:shd w:fill="auto" w:val="clear"/>
              </w:rPr>
            </w:pPr>
            <w:r>
              <w:rPr>
                <w:rFonts w:ascii="Tahoma" w:hAnsi="Tahoma"/>
                <w:b/>
                <w:bCs/>
                <w:sz w:val="18"/>
                <w:szCs w:val="18"/>
                <w:shd w:fill="auto" w:val="clear"/>
              </w:rPr>
              <w:t>Valor Total</w:t>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cs="Tahoma" w:ascii="Tahoma" w:hAnsi="Tahoma"/>
                <w:b/>
                <w:bCs/>
                <w:sz w:val="16"/>
                <w:szCs w:val="16"/>
                <w:shd w:fill="auto" w:val="clear"/>
              </w:rPr>
              <w:t>01</w:t>
            </w:r>
          </w:p>
          <w:p>
            <w:pPr>
              <w:pStyle w:val="Normal"/>
              <w:widowControl w:val="false"/>
              <w:bidi w:val="0"/>
              <w:jc w:val="center"/>
              <w:rPr>
                <w:highlight w:val="none"/>
                <w:shd w:fill="auto" w:val="clear"/>
              </w:rPr>
            </w:pPr>
            <w:r>
              <w:rPr>
                <w:rFonts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33</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highlight w:val="none"/>
                <w:shd w:fill="auto" w:val="clear"/>
              </w:rPr>
            </w:pPr>
            <w:r>
              <w:rPr>
                <w:rFonts w:ascii="Tahoma" w:hAnsi="Tahoma"/>
                <w:sz w:val="18"/>
                <w:szCs w:val="18"/>
                <w:shd w:fill="auto" w:val="clear"/>
              </w:rPr>
              <w:t>ASPIRADOR DE PÓ E ÁGUA</w:t>
            </w:r>
          </w:p>
          <w:p>
            <w:pPr>
              <w:pStyle w:val="Normal"/>
              <w:tabs>
                <w:tab w:val="clear" w:pos="709"/>
              </w:tabs>
              <w:bidi w:val="0"/>
              <w:jc w:val="both"/>
              <w:rPr>
                <w:rFonts w:ascii="Tahoma" w:hAnsi="Tahoma"/>
                <w:sz w:val="18"/>
                <w:szCs w:val="18"/>
                <w:highlight w:val="none"/>
                <w:shd w:fill="auto" w:val="clear"/>
              </w:rPr>
            </w:pPr>
            <w:r>
              <w:rPr>
                <w:rFonts w:ascii="Tahoma" w:hAnsi="Tahoma"/>
                <w:sz w:val="18"/>
                <w:szCs w:val="18"/>
                <w:shd w:fill="auto" w:val="clear"/>
              </w:rPr>
              <w:t>TANQUE COM CAPACIDADE MÍNIMA DE 20 LITROS, MOTOR COM NO MÍNIMO 1800 WATTS DE POTÊNCIA, COM RODAS, ALÇA ERGONÔMICA, RODIZIOS 360°, CABO ELETRICO APROX. 3,5M. ACESSORIOS 3 TUBOS EXTENSORES, 1 SACO COLETOR DE PÓ DESCARTÁVEL, 1 BOCAL PARA CANTOS E FRESTAS, 1 BOCAL DE PISOS COM CERDAS, MANUAL DE INSTRUÇÕES, ALIMENTAÇÃO ELÉTRICA, VOLTAGEM 110V. PADRÃO DE QUALIDADE DA MARCA ELETROLUX, ARNO, PHILCO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cs="Tahoma" w:ascii="Tahoma" w:hAnsi="Tahoma"/>
                <w:b/>
                <w:bCs/>
                <w:sz w:val="16"/>
                <w:szCs w:val="16"/>
                <w:shd w:fill="auto" w:val="clear"/>
              </w:rPr>
              <w:t>02</w:t>
            </w:r>
          </w:p>
          <w:p>
            <w:pPr>
              <w:pStyle w:val="Normal"/>
              <w:widowControl w:val="false"/>
              <w:bidi w:val="0"/>
              <w:jc w:val="center"/>
              <w:rPr>
                <w:highlight w:val="none"/>
                <w:shd w:fill="auto" w:val="clear"/>
              </w:rPr>
            </w:pPr>
            <w:r>
              <w:rPr>
                <w:rFonts w:cs="Tahoma"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100</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CARRINHO COLETOR DE LIXO CAPACIDADE APROX. 100 LITROS:</w:t>
            </w:r>
          </w:p>
          <w:p>
            <w:pPr>
              <w:pStyle w:val="Normal"/>
              <w:tabs>
                <w:tab w:val="clear" w:pos="709"/>
              </w:tabs>
              <w:bidi w:val="0"/>
              <w:jc w:val="both"/>
              <w:rPr>
                <w:rFonts w:ascii="Tahoma" w:hAnsi="Tahoma"/>
                <w:sz w:val="18"/>
                <w:szCs w:val="18"/>
              </w:rPr>
            </w:pPr>
            <w:r>
              <w:rPr>
                <w:rFonts w:ascii="Tahoma" w:hAnsi="Tahoma"/>
                <w:sz w:val="18"/>
                <w:szCs w:val="18"/>
                <w:shd w:fill="auto" w:val="clear"/>
              </w:rPr>
              <w:t>TAMBOR NA COR AMARELO, FABRICADO EM AÇO CARBONO, COM CHAPA REFORÇADA DE APROX. 1,5 MM, PINTURA A PÓ ELETROSTÁTICA, ANTIFERRUGEM, BASCULÁVEL, DUAS ALÇAS FIXAS E CORRENTE DE SEGURANÇA, SUPORTE DO TAMBOR NA COR PRETO EM TUBO DE AÇO REDONDO DIÂMETRO APROX. 1", ESPESSURA DA PAREDE APROX. 2 MM, RODAS MACIÇAS, DIMENSÕES APROXIMADAS 750 MM ALTURA X 730 MM LARGURA X 770 MM COMPRIMENTO, PESO APROX. 18 KG, CAPACIDADE APROX. 100 LITROS, PADRÃO DE QUALIDADE ADM, WMF, LAR PLÁSTICO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cs="Tahoma" w:ascii="Tahoma" w:hAnsi="Tahoma"/>
                <w:b/>
                <w:bCs/>
                <w:sz w:val="16"/>
                <w:szCs w:val="16"/>
                <w:shd w:fill="auto" w:val="clear"/>
              </w:rPr>
              <w:t>03</w:t>
            </w:r>
          </w:p>
          <w:p>
            <w:pPr>
              <w:pStyle w:val="Normal"/>
              <w:widowControl w:val="false"/>
              <w:bidi w:val="0"/>
              <w:jc w:val="center"/>
              <w:rPr>
                <w:highlight w:val="none"/>
                <w:shd w:fill="auto" w:val="clear"/>
              </w:rPr>
            </w:pPr>
            <w:r>
              <w:rPr>
                <w:rFonts w:cs="Tahoma"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shd w:fill="auto" w:val="clear"/>
              </w:rPr>
            </w:r>
          </w:p>
          <w:p>
            <w:pPr>
              <w:pStyle w:val="Normal"/>
              <w:widowControl w:val="false"/>
              <w:bidi w:val="0"/>
              <w:jc w:val="center"/>
              <w:rPr>
                <w:highlight w:val="none"/>
                <w:shd w:fill="auto" w:val="clear"/>
              </w:rPr>
            </w:pPr>
            <w:r>
              <w:rPr>
                <w:rFonts w:ascii="Tahoma" w:hAnsi="Tahoma"/>
                <w:sz w:val="18"/>
                <w:szCs w:val="18"/>
                <w:shd w:fill="auto" w:val="clear"/>
              </w:rPr>
              <w:t>100</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shd w:fill="auto" w:val="clear"/>
              </w:rPr>
            </w:r>
          </w:p>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CARRINHO COLETOR DE LIXO COM PEDAL.</w:t>
            </w:r>
          </w:p>
          <w:p>
            <w:pPr>
              <w:pStyle w:val="Normal"/>
              <w:tabs>
                <w:tab w:val="clear" w:pos="709"/>
              </w:tabs>
              <w:bidi w:val="0"/>
              <w:jc w:val="both"/>
              <w:rPr>
                <w:rFonts w:ascii="Tahoma" w:hAnsi="Tahoma"/>
                <w:sz w:val="18"/>
                <w:szCs w:val="18"/>
              </w:rPr>
            </w:pPr>
            <w:r>
              <w:rPr>
                <w:rFonts w:ascii="Tahoma" w:hAnsi="Tahoma"/>
                <w:sz w:val="18"/>
                <w:szCs w:val="18"/>
                <w:shd w:fill="auto" w:val="clear"/>
              </w:rPr>
              <w:t>NA COR CINZA, INDICADO PARA DESCARTE DE LIXO NÃO RECICLÁVEL, CAPACIDADE DE ARMAZENAMENTO APROX. 240 LITROS OU APROX. 100 KG DE LIXO. FABRICADO EM POLIPROPILENO (PP) OU POLIETILENO DE ALTA DENSIDADE (PEAD), RESISTENTES A IMPACTO, RAIOS ULTRAVIOLETAS, COM RODAS DE BORRACHA MACIÇA COM APROX. 200 MM DE DIÂMETRO, AÇO REFORÇADO E PEDAL EM AÇO GALVANIZADO, TAMPA FIXADA POR PINO DE ENCAIXE EM POLIACETAL E ESTRUTURA METALIZADA. DIMENSÕES: LARGURA: APROX. 59,5 CM, ALTURA APROX. 106 CM, PROFUNDIDADE: 75,5 CM. PESO APROX. 14,9 KG.GARANTIA MÍNIMA DE 12 MESES. PADRÃO DE QUALIDADE, SMUELLER, KMI, LAR PLÁSTICO, AGLOBAL DISTRIBUIDORA,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cs="Tahoma" w:ascii="Tahoma" w:hAnsi="Tahoma"/>
                <w:b/>
                <w:bCs/>
                <w:sz w:val="16"/>
                <w:szCs w:val="16"/>
                <w:shd w:fill="auto" w:val="clear"/>
              </w:rPr>
              <w:t>04</w:t>
            </w:r>
          </w:p>
          <w:p>
            <w:pPr>
              <w:pStyle w:val="Normal"/>
              <w:widowControl w:val="false"/>
              <w:bidi w:val="0"/>
              <w:jc w:val="center"/>
              <w:rPr>
                <w:highlight w:val="none"/>
                <w:shd w:fill="auto" w:val="clear"/>
              </w:rPr>
            </w:pPr>
            <w:r>
              <w:rPr>
                <w:rFonts w:cs="Tahoma"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30</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CARRINHO COM CUBA</w:t>
            </w:r>
          </w:p>
          <w:p>
            <w:pPr>
              <w:pStyle w:val="Normal"/>
              <w:tabs>
                <w:tab w:val="clear" w:pos="709"/>
              </w:tabs>
              <w:bidi w:val="0"/>
              <w:jc w:val="both"/>
              <w:rPr>
                <w:rFonts w:ascii="Tahoma" w:hAnsi="Tahoma"/>
                <w:sz w:val="18"/>
                <w:szCs w:val="18"/>
              </w:rPr>
            </w:pPr>
            <w:r>
              <w:rPr>
                <w:rFonts w:ascii="Tahoma" w:hAnsi="Tahoma"/>
                <w:sz w:val="18"/>
                <w:szCs w:val="18"/>
                <w:shd w:fill="auto" w:val="clear"/>
              </w:rPr>
              <w:t>PARA TRANSPORTE INTERNO DE MATERIAIS PARA LIMPEZA, LAVANDERIA. FABRICADO EM ESTRUTURA TOTALMENTE EM AÇO INOXIDÁVEL. ACABAMENTO ESPELHADO. CUBA É EM POLIETILENO DE MÉDIA DENSIDADE (PEMD). POSSUI PUXADOR EM TUBO DE INOX PARA FACILITAR MOVIMENTAÇÃO. CAPACIDADE APROXIMADAMENTE DE 180 LITROS. EQUIPADO COM 4 RODAS, SENDO 2 FIXAS E 2 GIRATÓRIAS. POSSUI APROX.: 90 CM DE COMPRIMENTO, APROX.: 60 CM DE LARGURA E APROX.: 75 CM DE ALTURA. GARANTIA MÍNIMA DE 12 MESES A CONTAR DA DATA DA ENTREGA.PADRÃO DE QUALIDADE GADOTTI CAR, GRUPLAST, DVPLAST OU EQUIVALENTE OU DE MELHOR QUANTIDADE.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cs="Tahoma" w:ascii="Tahoma" w:hAnsi="Tahoma"/>
                <w:b/>
                <w:bCs/>
                <w:sz w:val="16"/>
                <w:szCs w:val="16"/>
                <w:shd w:fill="auto" w:val="clear"/>
              </w:rPr>
              <w:t>05</w:t>
            </w:r>
          </w:p>
          <w:p>
            <w:pPr>
              <w:pStyle w:val="Normal"/>
              <w:widowControl w:val="false"/>
              <w:bidi w:val="0"/>
              <w:jc w:val="center"/>
              <w:rPr>
                <w:highlight w:val="none"/>
                <w:shd w:fill="auto" w:val="clear"/>
              </w:rPr>
            </w:pPr>
            <w:r>
              <w:rPr>
                <w:rFonts w:cs="Tahoma"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100</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CONJ.</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CESTO SELETIVO</w:t>
            </w:r>
          </w:p>
          <w:p>
            <w:pPr>
              <w:pStyle w:val="Normal"/>
              <w:tabs>
                <w:tab w:val="clear" w:pos="709"/>
              </w:tabs>
              <w:bidi w:val="0"/>
              <w:jc w:val="both"/>
              <w:rPr>
                <w:rFonts w:ascii="Tahoma" w:hAnsi="Tahoma"/>
                <w:sz w:val="18"/>
                <w:szCs w:val="18"/>
              </w:rPr>
            </w:pPr>
            <w:r>
              <w:rPr>
                <w:rFonts w:ascii="Tahoma" w:hAnsi="Tahoma"/>
                <w:sz w:val="18"/>
                <w:szCs w:val="18"/>
              </w:rPr>
              <w:t>CONJUNTO COM DOIS CESTOS SELETIVOS COM SÍMBOLO DE RECICLAGEM UNIVERSAL IMPRESSO EM CADA LIXEIRA. COR VERMELHA PARA PLÁSTICOS E AZUL PARA PAPÉIS MECANISMO DE ABERTURA: TOPO ABERTO MATERIAL: POLIESTIRENO CAPACIDADE APROXIMADA: 40 LITROS FORMATO: RETANGULAR DIMENSÕES APROXIMADAS DO PRODUTO: 52 x 44 x 33 CM PESO APROXIMADO DE 4 QUILOGRAMAS PADRÃO DE QUALIDADE: ACRIMET, JSN, ECOSOLI, EQUIVALENTE OU MELHOR QUALIDADE VALIDADE MÍNIMA DE 3 MESES, A PARTIR DA EMISSÃO DA NOTA FISCAL.</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cs="Tahoma" w:ascii="Tahoma" w:hAnsi="Tahoma"/>
                <w:b/>
                <w:bCs/>
                <w:sz w:val="16"/>
                <w:szCs w:val="16"/>
                <w:shd w:fill="auto" w:val="clear"/>
              </w:rPr>
              <w:t>06</w:t>
            </w:r>
          </w:p>
          <w:p>
            <w:pPr>
              <w:pStyle w:val="Normal"/>
              <w:widowControl w:val="false"/>
              <w:bidi w:val="0"/>
              <w:jc w:val="center"/>
              <w:rPr>
                <w:highlight w:val="none"/>
                <w:shd w:fill="auto" w:val="clear"/>
              </w:rPr>
            </w:pPr>
            <w:r>
              <w:rPr>
                <w:rFonts w:cs="Tahoma"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50</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CJ</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CONJUNTO DE LIXEIRAS SELETIVAS EM PÁSTICO 4 PEÇAS</w:t>
            </w:r>
          </w:p>
          <w:p>
            <w:pPr>
              <w:pStyle w:val="Normal"/>
              <w:tabs>
                <w:tab w:val="clear" w:pos="709"/>
              </w:tabs>
              <w:bidi w:val="0"/>
              <w:jc w:val="both"/>
              <w:rPr>
                <w:rFonts w:ascii="Tahoma" w:hAnsi="Tahoma"/>
                <w:sz w:val="18"/>
                <w:szCs w:val="18"/>
              </w:rPr>
            </w:pPr>
            <w:r>
              <w:rPr>
                <w:rFonts w:ascii="Tahoma" w:hAnsi="Tahoma"/>
                <w:sz w:val="18"/>
                <w:szCs w:val="18"/>
                <w:shd w:fill="auto" w:val="clear"/>
              </w:rPr>
              <w:t>KIT COMPOSTO POR 4 PAPELEIRAS PARA COLETA SELETIVA 50L, FABRICADO EM POLIETILENO DE ALTA DENSIDADE OU POLIPROPILENO, PRODUZIDAS DE ACORDO COM AS PRINCIPAIS NORMAS VIGENTES DA ANVISA; ESTRUTURA METÁLICA EM TUBO DE AÇO CARBONO RETANGULAR DE 30MM X 20MM, RESISTENTES À IMPACTOS, AOS RAIOS ULTRAVIOLETAS E REPETIDAS LAVAGENS; SISTEMA DE FECHADURA E CHAVE E O CORPO DA LIXEIRA PODE SER REMOVIDO ENQUANTO SUA TAMPA PERMANECE FIXA NA ESTRUTURA.</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cs="Tahoma" w:ascii="Tahoma" w:hAnsi="Tahoma"/>
                <w:b/>
                <w:bCs/>
                <w:sz w:val="16"/>
                <w:szCs w:val="16"/>
                <w:shd w:fill="auto" w:val="clear"/>
              </w:rPr>
              <w:t>07</w:t>
            </w:r>
          </w:p>
          <w:p>
            <w:pPr>
              <w:pStyle w:val="Normal"/>
              <w:widowControl w:val="false"/>
              <w:bidi w:val="0"/>
              <w:jc w:val="center"/>
              <w:rPr>
                <w:highlight w:val="none"/>
                <w:shd w:fill="auto" w:val="clear"/>
              </w:rPr>
            </w:pPr>
            <w:r>
              <w:rPr>
                <w:rFonts w:cs="Tahoma"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50</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CONTENTOR DE LIXO COM TAMPA</w:t>
            </w:r>
          </w:p>
          <w:p>
            <w:pPr>
              <w:pStyle w:val="Normal"/>
              <w:tabs>
                <w:tab w:val="clear" w:pos="709"/>
              </w:tabs>
              <w:bidi w:val="0"/>
              <w:jc w:val="both"/>
              <w:rPr>
                <w:rFonts w:ascii="Tahoma" w:hAnsi="Tahoma"/>
                <w:sz w:val="18"/>
                <w:szCs w:val="18"/>
              </w:rPr>
            </w:pPr>
            <w:r>
              <w:rPr>
                <w:rFonts w:ascii="Tahoma" w:hAnsi="Tahoma"/>
                <w:sz w:val="18"/>
                <w:szCs w:val="18"/>
                <w:shd w:fill="auto" w:val="clear"/>
              </w:rPr>
              <w:t>PESO APROXIMADO DO CONTENTOR: 9 KG VOLUME E CAPACIDADE APROXIMADOS : 120 LITROS // CAPACIDADE DE CARGA: 45 KG DIMENSÕES APROXIMADAS: ALTURA 980 MM, LARGURA DE 480 MM E COMPRIMENTO DE 550 MM; RODAS: SÃO 2 RODAS COM 200MM X 25MM, CADA; (DIMENSÕES APROXIMADAS) PADRÃO DE QUALIDADE: POWER BEAR, INOPLASTC, PROPLAST, EQUIVALENTE OU MELHOR QUALIDADE VALIDADE MÍNIMA DE 5 MESES, A PARTIR DA EMISSÃO DA NOTA FISCAL.</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cs="Tahoma" w:ascii="Tahoma" w:hAnsi="Tahoma"/>
                <w:b/>
                <w:bCs/>
                <w:sz w:val="16"/>
                <w:szCs w:val="16"/>
                <w:shd w:fill="auto" w:val="clear"/>
              </w:rPr>
              <w:t>08</w:t>
            </w:r>
          </w:p>
          <w:p>
            <w:pPr>
              <w:pStyle w:val="Normal"/>
              <w:widowControl w:val="false"/>
              <w:bidi w:val="0"/>
              <w:jc w:val="center"/>
              <w:rPr>
                <w:highlight w:val="none"/>
                <w:shd w:fill="auto" w:val="clear"/>
              </w:rPr>
            </w:pPr>
            <w:r>
              <w:rPr>
                <w:rFonts w:cs="Tahoma"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102</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ENROLADOR DE MANGUEIRA.:</w:t>
            </w:r>
          </w:p>
          <w:p>
            <w:pPr>
              <w:pStyle w:val="Normal"/>
              <w:tabs>
                <w:tab w:val="clear" w:pos="709"/>
              </w:tabs>
              <w:bidi w:val="0"/>
              <w:jc w:val="both"/>
              <w:rPr>
                <w:rFonts w:ascii="Tahoma" w:hAnsi="Tahoma"/>
                <w:sz w:val="18"/>
                <w:szCs w:val="18"/>
              </w:rPr>
            </w:pPr>
            <w:r>
              <w:rPr>
                <w:rFonts w:ascii="Tahoma" w:hAnsi="Tahoma"/>
                <w:sz w:val="18"/>
                <w:szCs w:val="18"/>
                <w:shd w:fill="auto" w:val="clear"/>
              </w:rPr>
              <w:t>CAPACIDADE PARA APROX.: 40M DE MANGUEIRA. FABRICADO EM TUBOS DE AÇO POSSUI TRATAMENTO GALVANIZADO, PARA PROTEGER DA CORROSÃO COM ENGATE RÁPIDO ROTATIVO, PARA NÃO PRECISAR DESLIGAR A TORNEIRA PARA ENROLAR OU DESENROLAR. DIÂMETRO APROX. 40CM LARGURA APROX.: 36CM. ACOMPANHA PARAFUSOS PARA FIXAR NA PAREDE. PADRÃO DE QUALIDADE TRAMONTINA, MONVERAÇO E A.F.S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cs="Tahoma" w:ascii="Tahoma" w:hAnsi="Tahoma"/>
                <w:b/>
                <w:bCs/>
                <w:sz w:val="16"/>
                <w:szCs w:val="16"/>
                <w:shd w:fill="auto" w:val="clear"/>
              </w:rPr>
              <w:t>09</w:t>
            </w:r>
          </w:p>
          <w:p>
            <w:pPr>
              <w:pStyle w:val="Normal"/>
              <w:widowControl w:val="false"/>
              <w:bidi w:val="0"/>
              <w:jc w:val="center"/>
              <w:rPr>
                <w:highlight w:val="none"/>
                <w:shd w:fill="auto" w:val="clear"/>
              </w:rPr>
            </w:pPr>
            <w:r>
              <w:rPr>
                <w:rFonts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10</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shd w:fill="auto" w:val="clear"/>
              </w:rPr>
              <w:t>ESCADA DE 05 DEGRAUS</w:t>
            </w:r>
          </w:p>
          <w:p>
            <w:pPr>
              <w:pStyle w:val="Normal"/>
              <w:bidi w:val="0"/>
              <w:jc w:val="both"/>
              <w:rPr>
                <w:rFonts w:ascii="Tahoma" w:hAnsi="Tahoma"/>
                <w:sz w:val="18"/>
                <w:szCs w:val="18"/>
              </w:rPr>
            </w:pPr>
            <w:r>
              <w:rPr>
                <w:rFonts w:ascii="Tahoma" w:hAnsi="Tahoma"/>
                <w:sz w:val="18"/>
                <w:szCs w:val="18"/>
                <w:shd w:fill="auto" w:val="clear"/>
              </w:rPr>
              <w:t>ESCADA EM AÇO COM PINTURA ELETROSTÁTICA, POSSUI TAPETES ANTIDERRAPANTES E TRAVAS QUE GARANTE MAIOR SEGURANÇA. ESTRUTURA: AÇO CARBONO 30X20. ACABAMENTO: PINTURA EPOXÍ COM PROTEÇÃO ANTI-FERRUGEM. POSSUI 5 DEGRAUS COM PROTEÇÃO DE BORRACHA; DIMENSÕES APROX: LARGURA ABERTA: 47,5 CM; ALTURA ABERTA: 163,0 CM; PROFUNDIDADE ABERTA: 77,0CM; LARGURA FECHADA: 49,0 CM; ALTURA FECHADA: 165,0 CM; PROFUNDIDADE FECHADA: 40,0CM. PESO APROXIMADO: 2,400 KG. CERTIFICADO PELA ABNT, ÓRGÃO ACREDITADO PELO INMETRO. PADRÃO DE QUALIDADE MOR, AÇOMIX, MAESTRO DO BRASIL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cs="Tahoma" w:ascii="Tahoma" w:hAnsi="Tahoma"/>
                <w:b/>
                <w:bCs/>
                <w:sz w:val="16"/>
                <w:szCs w:val="16"/>
                <w:shd w:fill="auto" w:val="clear"/>
              </w:rPr>
              <w:t>10</w:t>
            </w:r>
          </w:p>
          <w:p>
            <w:pPr>
              <w:pStyle w:val="Normal"/>
              <w:widowControl w:val="false"/>
              <w:bidi w:val="0"/>
              <w:jc w:val="center"/>
              <w:rPr>
                <w:highlight w:val="none"/>
                <w:shd w:fill="auto" w:val="clear"/>
              </w:rPr>
            </w:pPr>
            <w:r>
              <w:rPr>
                <w:rFonts w:cs="Tahoma"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44</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ESCADA EM ALUMÍNIO – LINHA DOMÉSTICA</w:t>
            </w:r>
          </w:p>
          <w:p>
            <w:pPr>
              <w:pStyle w:val="Normal"/>
              <w:tabs>
                <w:tab w:val="clear" w:pos="709"/>
              </w:tabs>
              <w:bidi w:val="0"/>
              <w:jc w:val="both"/>
              <w:rPr>
                <w:rFonts w:ascii="Tahoma" w:hAnsi="Tahoma"/>
                <w:sz w:val="18"/>
                <w:szCs w:val="18"/>
              </w:rPr>
            </w:pPr>
            <w:r>
              <w:rPr>
                <w:rFonts w:ascii="Tahoma" w:hAnsi="Tahoma"/>
                <w:sz w:val="18"/>
                <w:szCs w:val="18"/>
                <w:shd w:fill="auto" w:val="clear"/>
              </w:rPr>
              <w:t>FABRICADA EM LIGA DE ALUMÍNIO ESTRUTURAL, COM MÍNIMO DE 7 DEGRAUS, DOBRÁVEL, COM PATAMAR AMPLO EM ALUMINIO OU POLIPROPILENO, PÉS ANTIDESLIZANTES, DEGRAUS COM ESPESSURA DE APROX. 75 MM, CAPACIDADE MÁXIMA ATE 120 KG; POSSUI TRAVA DE SEGURANÇA, ALÇA DE APOIO, NA COR ALUMINIO.DIMENSÕES APROX. ALTURA TOTAL APROX. 2,36 M; LARGURA: APROX. 51 CM. PESO APROX. 8KG. GARANTIA MÍNIMA DE 12 MESES A PARTIR DA EMISSÃO DA NOTA FISCAL. COM CERTIFICAÇÃO E SELO DO INMETRO. PADRÃO DE QUALIDADE, ALULEV, REAL ESCADA, BOTAFOGO, ALUSTEP, EQUIVALENTE OU DE MELHOR QUALIDADDE.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i w:val="false"/>
                <w:iCs w:val="false"/>
                <w:sz w:val="16"/>
                <w:szCs w:val="16"/>
                <w:shd w:fill="auto" w:val="clear"/>
              </w:rPr>
              <w:t>11</w:t>
            </w:r>
          </w:p>
          <w:p>
            <w:pPr>
              <w:pStyle w:val="Normal"/>
              <w:widowControl w:val="false"/>
              <w:bidi w:val="0"/>
              <w:jc w:val="center"/>
              <w:rPr>
                <w:highlight w:val="none"/>
                <w:shd w:fill="auto" w:val="clear"/>
              </w:rPr>
            </w:pPr>
            <w:r>
              <w:rPr>
                <w:rFonts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115</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ESCADA EM ALUMÍNIO ESTRUTURAL 03 DEGRAUS</w:t>
            </w:r>
          </w:p>
          <w:p>
            <w:pPr>
              <w:pStyle w:val="Normal"/>
              <w:tabs>
                <w:tab w:val="clear" w:pos="709"/>
              </w:tabs>
              <w:bidi w:val="0"/>
              <w:jc w:val="both"/>
              <w:rPr>
                <w:rFonts w:ascii="Tahoma" w:hAnsi="Tahoma"/>
                <w:sz w:val="18"/>
                <w:szCs w:val="18"/>
              </w:rPr>
            </w:pPr>
            <w:r>
              <w:rPr>
                <w:rFonts w:ascii="Tahoma" w:hAnsi="Tahoma"/>
                <w:sz w:val="18"/>
                <w:szCs w:val="18"/>
                <w:shd w:fill="auto" w:val="clear"/>
              </w:rPr>
              <w:t>TIPO DE ABRIR, MEDINDO APROX. ALTURA TOTAL: 122CM, ALTURA ÚTIL: 65CM, LARGURA: 42CM, COMPRIMENTO ABERTA: 66CM, COM 03 DEGRAUS EM ALUMÍNIO ESTRUTURAL, 02 POSIÇÕES (ABERTA E FECHADA), DEGRAU EM ALUMÍNIO ESTRUTURAL, DEGRAUS DUPLOS E REFORÇADOS, COM PATAMAR FORMADO PELO DEGRAU SUPERIOR E POR DEGRAU ADJACENTE EM LIGA DE ALUMÍNIO, COM CAPACIDADE DE CARGA DE 120KG, REBITES DE ALUMÍNIO, PONTEIRAS EM PVC, ACABAMENTO EM POLIETILENO, COM SAPATAS EM PVC, GARANTIA MÍNIMA DE 12 MESES.</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12</w:t>
            </w:r>
          </w:p>
          <w:p>
            <w:pPr>
              <w:pStyle w:val="Normal"/>
              <w:widowControl w:val="false"/>
              <w:bidi w:val="0"/>
              <w:jc w:val="center"/>
              <w:rPr>
                <w:highlight w:val="none"/>
                <w:shd w:fill="auto" w:val="clear"/>
              </w:rPr>
            </w:pPr>
            <w:r>
              <w:rPr>
                <w:rFonts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44</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ESCADA EXTENSIVA 12 X 2 EM ALUMÍNIO</w:t>
            </w:r>
          </w:p>
          <w:p>
            <w:pPr>
              <w:pStyle w:val="Normal"/>
              <w:tabs>
                <w:tab w:val="clear" w:pos="709"/>
              </w:tabs>
              <w:bidi w:val="0"/>
              <w:jc w:val="both"/>
              <w:rPr>
                <w:rFonts w:ascii="Tahoma" w:hAnsi="Tahoma"/>
                <w:sz w:val="18"/>
                <w:szCs w:val="18"/>
              </w:rPr>
            </w:pPr>
            <w:r>
              <w:rPr>
                <w:rFonts w:ascii="Tahoma" w:hAnsi="Tahoma"/>
                <w:sz w:val="18"/>
                <w:szCs w:val="18"/>
                <w:shd w:fill="auto" w:val="clear"/>
              </w:rPr>
              <w:t>- CONFECCIONADA EM ALUMÍNIO; - POSSUINDO 12 DEGRAUS; -DEGRAUS ANTIDERRAPANTES, PATAMAR LARGO EM ALUMÍNIO, CORRIMÃO ALTO E SEGURO, TRAVAMENTO AUTOMÁTICO NO PATAMAR, PÉS DE BORRACHA ANTIDESLIZANTES RESISTENTES; - CAPACIDADE TOTAL DE 150 KG; - DIMENSÕES (L X C X H): FECHADA: 0,58 X 0,12 X 3,89 M ABERTA EM V: 0,74 X 2,70 X 3,27 M; ESTENDIDA: 0,74 X 13,5 X 6,12 M - PESO DE 12 A 14 KG. SUA FABRICAÇÃO DEVE ESTAR EM CONSONÂNCIA COM AS NORMAS TÉCNICAS DA ABNT NBR VIGENTES. CERTIFICADO COM SELO DO INMETRO. GARANTIA MÍNIMA DE 12 MESES A PARTIR DA EMISSÃO DA NOTA FISCAL . PADRÃO DE QUALIDADE, REAL ESCADAS, MOR, E BOTAFOGO,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13</w:t>
            </w:r>
          </w:p>
          <w:p>
            <w:pPr>
              <w:pStyle w:val="Normal"/>
              <w:widowControl w:val="false"/>
              <w:bidi w:val="0"/>
              <w:jc w:val="center"/>
              <w:rPr>
                <w:highlight w:val="none"/>
                <w:shd w:fill="auto" w:val="clear"/>
              </w:rPr>
            </w:pPr>
            <w:r>
              <w:rPr>
                <w:rFonts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highlight w:val="none"/>
                <w:shd w:fill="auto" w:val="clear"/>
              </w:rPr>
            </w:pPr>
            <w:r>
              <w:rPr>
                <w:rFonts w:ascii="Tahoma" w:hAnsi="Tahoma"/>
                <w:sz w:val="18"/>
                <w:szCs w:val="18"/>
                <w:shd w:fill="auto" w:val="clear"/>
              </w:rPr>
              <w:t>600</w:t>
            </w:r>
          </w:p>
        </w:tc>
        <w:tc>
          <w:tcPr>
            <w:tcW w:w="612"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FIBRA DE LIMPEZA COR BRANCA</w:t>
            </w:r>
          </w:p>
          <w:p>
            <w:pPr>
              <w:pStyle w:val="Normal"/>
              <w:tabs>
                <w:tab w:val="clear" w:pos="709"/>
              </w:tabs>
              <w:bidi w:val="0"/>
              <w:jc w:val="both"/>
              <w:rPr>
                <w:rFonts w:ascii="Tahoma" w:hAnsi="Tahoma"/>
                <w:sz w:val="18"/>
                <w:szCs w:val="18"/>
              </w:rPr>
            </w:pPr>
            <w:r>
              <w:rPr>
                <w:rFonts w:ascii="Tahoma" w:hAnsi="Tahoma"/>
                <w:sz w:val="18"/>
                <w:szCs w:val="18"/>
                <w:shd w:fill="auto" w:val="clear"/>
              </w:rPr>
              <w:t>FIBRA ESPECIAL PARA LIMPEZAS LEVES EM SUPERFÍCIES DELICADAS. INDICADO PARA LUSTRO, NÃO ARRANHA NENHUM TIPO DE SUPERFÍCIE. INDICADO PARA LIMPEZA DE INOX, PORCELANAS, VIDRO E OUTROS.PRODUTO SINTÉTICO, COM TALCO, NA COR BRANCA, MEDIDAS APROXIMADAS: 102 MM X 230 MM X 7 MM. PADRÃO DE QUALIDADE BRALIMPIA, BETTANIN, NOBRE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14</w:t>
            </w:r>
          </w:p>
          <w:p>
            <w:pPr>
              <w:pStyle w:val="Normal"/>
              <w:widowControl w:val="false"/>
              <w:bidi w:val="0"/>
              <w:jc w:val="center"/>
              <w:rPr>
                <w:highlight w:val="none"/>
                <w:shd w:fill="auto" w:val="clear"/>
              </w:rPr>
            </w:pPr>
            <w:r>
              <w:rPr>
                <w:rFonts w:cs="Tahoma"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600</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shd w:fill="auto" w:val="clear"/>
              </w:rPr>
              <w:t>FIBRA DE LIMPEZA COR VERDE</w:t>
            </w:r>
          </w:p>
          <w:p>
            <w:pPr>
              <w:pStyle w:val="Normal"/>
              <w:bidi w:val="0"/>
              <w:jc w:val="both"/>
              <w:rPr>
                <w:rFonts w:ascii="Tahoma" w:hAnsi="Tahoma"/>
                <w:sz w:val="18"/>
                <w:szCs w:val="18"/>
              </w:rPr>
            </w:pPr>
            <w:r>
              <w:rPr>
                <w:rFonts w:ascii="Tahoma" w:hAnsi="Tahoma"/>
                <w:sz w:val="18"/>
                <w:szCs w:val="18"/>
                <w:shd w:fill="auto" w:val="clear"/>
              </w:rPr>
              <w:t>SINTÉTICA, COM MINERAL ABRASIVO, UNIDAS COM RESINA A PROVA D'ÁGUA E IMPREGNADA COM MINERAL ABRASIVO. MATERIAL NÃO BIODEGRADÁVEL, NA COR VERDE. MEDIDAS APROXIMADAS: 102 MM X 230 MM X 13 MM PADRÃO DE QUALIDADE SCOTCH-BRITE, TININDO OU EQUIVALENTE OU DE MELHOR QUALIDADE. PADRÃO DE QUALIDADE BRALIMPIA, BETTANIN, NOBRE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15</w:t>
            </w:r>
          </w:p>
          <w:p>
            <w:pPr>
              <w:pStyle w:val="Normal"/>
              <w:widowControl w:val="false"/>
              <w:bidi w:val="0"/>
              <w:jc w:val="center"/>
              <w:rPr>
                <w:highlight w:val="none"/>
                <w:shd w:fill="auto" w:val="clear"/>
              </w:rPr>
            </w:pPr>
            <w:r>
              <w:rPr>
                <w:rFonts w:cs="Tahoma"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21</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KIT</w:t>
            </w:r>
          </w:p>
        </w:tc>
        <w:tc>
          <w:tcPr>
            <w:tcW w:w="5391" w:type="dxa"/>
            <w:gridSpan w:val="4"/>
            <w:tcBorders>
              <w:start w:val="single" w:sz="4" w:space="0" w:color="000000"/>
              <w:bottom w:val="single" w:sz="4" w:space="0" w:color="000000"/>
            </w:tcBorders>
            <w:vAlign w:val="center"/>
          </w:tcPr>
          <w:p>
            <w:pPr>
              <w:pStyle w:val="Normal"/>
              <w:bidi w:val="0"/>
              <w:jc w:val="both"/>
              <w:rPr>
                <w:rFonts w:ascii="Tahoma" w:hAnsi="Tahoma"/>
                <w:sz w:val="18"/>
                <w:szCs w:val="18"/>
              </w:rPr>
            </w:pPr>
            <w:r>
              <w:rPr>
                <w:rFonts w:ascii="Tahoma" w:hAnsi="Tahoma"/>
                <w:sz w:val="18"/>
                <w:szCs w:val="18"/>
                <w:shd w:fill="auto" w:val="clear"/>
              </w:rPr>
              <w:t>KIT COMPLETO PARA LIMPEZA</w:t>
            </w:r>
          </w:p>
          <w:p>
            <w:pPr>
              <w:pStyle w:val="Normal"/>
              <w:bidi w:val="0"/>
              <w:jc w:val="both"/>
              <w:rPr>
                <w:rFonts w:ascii="Tahoma" w:hAnsi="Tahoma"/>
                <w:sz w:val="18"/>
                <w:szCs w:val="18"/>
              </w:rPr>
            </w:pPr>
            <w:r>
              <w:rPr>
                <w:rFonts w:ascii="Tahoma" w:hAnsi="Tahoma"/>
                <w:sz w:val="18"/>
                <w:szCs w:val="18"/>
                <w:shd w:fill="auto" w:val="clear"/>
              </w:rPr>
              <w:t>- UM CARRO FUNCIONAL NA COR CINZA: DIMENSÕES APROXIMADAS: 88 CM X 30 CM X 55 CM. CARRINHO COM DUAS RODAS FIXAS E DUAS RODAS GIRATÓRIAS E BOLSA DE VINIL COM TAMPA NA COR AMARELA; - UM BALDE DOBLÔ NA COR AMARELA, APROXIMADAMENTE: 30 LITROS: DIMENSÕES APROXIMADAS: 52 CM X 38 CM X 49 CM, COM SISTEMA DE DUAS ÁGUAS E DUAS DIVISÓRIAS (UMA PARA ÁGUA SUJA APROXIMADAMENTE 12 LITROS E OUTRA PARA ÁGUA LIMPA APROXIMADAMENTE 18 LITROS); - DOIS CABOS DE ALUMÍNIO, DE APROXIMADAMENTE: 1,40 M; - CONJUNTO MOP PÓ, LIMPEZA SECA: SUPORTE COM CABO DE ALUMÍNIO DE APROXIMADAMENTE: 1,40 M, ARMAÇÃO EM POLIPROPILENO MAIS DOIS REFIS PARA MOP, APROXIMADAMENTE: 60 CM COM FIOS 100% ACRÍLICOS; - HASTE ACOPLADA EM CABOS DE ALUMÍNIO DE APROXIMADAMENTE 1,40M, MAIS DOIS REFIS COM CINTA E PONTA EM LOOP APROXIMADAMENTE: 320G, 85% DE ALGODÃO E 15% DE POLIÉSTER, PARA LIMPEZA ÚMIDA. REFIS MEDINDO APROXIMADAMENTE: 35 CM DE COMPRIMENTO X 17 CM DE LARGURA - PÁ POP, CAIXA COLETORA EM POLIPROPILENO, APROXIMADAMENTE: 29 CM DE COMPRIMENTO X 29 CM DE LARGURA X 14 CM DE ALTURA COM CABO DE ALUMÍNIO DE APROXIMADAMENTE: 70 CM; - UMA PLACA SINALIZADORA PISO MOLHADO: COMPOSIÇÃO EM POLIPROPILENO, NA COR AMARELA, CONTENDO OS DIZERES: “CUIDADO, PISO MOLHADO”, NA COR PRETA. MEDIDAS APROXIMADAS DA PLACA: 30CM X 62CM X 3CM - ABERTO: 48CM. GARANTIA MÍNIMA DE 03 MESES A PARTIR DA EMISSÃO DA NOTA FISCAL . PADRÃO DE QUALIDADE BRALIMPIA, TROMKI, JSN,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16</w:t>
            </w:r>
          </w:p>
          <w:p>
            <w:pPr>
              <w:pStyle w:val="Normal"/>
              <w:widowControl w:val="false"/>
              <w:bidi w:val="0"/>
              <w:jc w:val="center"/>
              <w:rPr>
                <w:highlight w:val="none"/>
                <w:shd w:fill="auto" w:val="clear"/>
              </w:rPr>
            </w:pPr>
            <w:r>
              <w:rPr>
                <w:rFonts w:cs="Tahoma" w:ascii="Tahoma" w:hAnsi="Tahoma"/>
                <w:sz w:val="16"/>
                <w:szCs w:val="16"/>
                <w:shd w:fill="auto" w:val="clear"/>
              </w:rPr>
              <w:t>COTA PRINCIPAL (75% - qualquer empresa – sem exclusividade e ou reserva, inciso III,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33</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LAVADORA DE ALTA PRESSÃO PROFISSIONAL:</w:t>
            </w:r>
          </w:p>
          <w:p>
            <w:pPr>
              <w:pStyle w:val="Normal"/>
              <w:tabs>
                <w:tab w:val="clear" w:pos="709"/>
              </w:tabs>
              <w:bidi w:val="0"/>
              <w:jc w:val="both"/>
              <w:rPr>
                <w:rFonts w:ascii="Tahoma" w:hAnsi="Tahoma"/>
                <w:sz w:val="18"/>
                <w:szCs w:val="18"/>
              </w:rPr>
            </w:pPr>
            <w:r>
              <w:rPr>
                <w:rFonts w:ascii="Tahoma" w:hAnsi="Tahoma"/>
                <w:sz w:val="18"/>
                <w:szCs w:val="18"/>
                <w:shd w:fill="auto" w:val="clear"/>
              </w:rPr>
              <w:t>ALTA PRESSÃO, USO PROFISSIONAL, PRESSÃO DE TRABALHO NOMINAL DE 7,2 MPA (1037 PSI), PERMISSÍVEL DE 10,7MPA (1556 PSI), VAZÃO MINIMA DE AGUA 400(6,7) I/H(I/MIN) E DE DETERGENTE 30(0,5) I/H(I/MIN), COM MOTOR ELETRICO, 127 VOLTS, POTENCIA DO MOTOR 1,5 KW (60 HZ), 15 A (DE ACA LENTA), CLASSE DE ISOLAÇÃO I, CLASSE DE PROTEÇÃO IPX5, MANGUEIRA DE ALTA PRESSÃO COM APROXIMADAMENTE: 7,5 METROS, PISTOLA COM TUBEIRA, BICOS E TRAVA DE SEGURANCA, COM FORCADE RECUO DE 18 N, PESANDO APROXIMADAMENTE 15,5 KG. ACOMPANHA: CARRINHO DE TRANSPORTE, ACOPLAMENTO DA ENTRADA DE AGUA PARA MANGUEIRA DE 1/2 POLEGADA COM FILTRO, MANGUEIRA DE SUCÇÃO DE DETERGENTE COM FILTRO, PORCA CAPA. GARANTIA MINIMA DE 12 MESES A CONTAR DA DATA DA ENTREGA. PADRÃO DE QUALIDADE KARCHER, WAP, WASH, TEKNA, JACTO, ELETROLUX, OU EQUVALENTE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17</w:t>
            </w:r>
          </w:p>
          <w:p>
            <w:pPr>
              <w:pStyle w:val="Normal"/>
              <w:widowControl w:val="false"/>
              <w:bidi w:val="0"/>
              <w:jc w:val="center"/>
              <w:rPr>
                <w:highlight w:val="none"/>
                <w:shd w:fill="auto" w:val="clear"/>
              </w:rPr>
            </w:pPr>
            <w:r>
              <w:rPr>
                <w:rFonts w:cs="Tahoma" w:ascii="Tahoma" w:hAnsi="Tahoma"/>
                <w:sz w:val="16"/>
                <w:szCs w:val="16"/>
                <w:shd w:fill="auto" w:val="clear"/>
              </w:rPr>
              <w:t>COTA RESERVADA (25% do item 16 exclusivo para ME/EPP/ Equiparada, inciso III,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shd w:fill="auto" w:val="clear"/>
              </w:rPr>
            </w:r>
          </w:p>
          <w:p>
            <w:pPr>
              <w:pStyle w:val="Normal"/>
              <w:widowControl w:val="false"/>
              <w:bidi w:val="0"/>
              <w:jc w:val="center"/>
              <w:rPr>
                <w:highlight w:val="none"/>
                <w:shd w:fill="auto" w:val="clear"/>
              </w:rPr>
            </w:pPr>
            <w:r>
              <w:rPr>
                <w:rFonts w:ascii="Tahoma" w:hAnsi="Tahoma"/>
                <w:sz w:val="18"/>
                <w:szCs w:val="18"/>
                <w:shd w:fill="auto" w:val="clear"/>
              </w:rPr>
              <w:t>11</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shd w:fill="auto" w:val="clear"/>
              </w:rPr>
            </w:r>
          </w:p>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highlight w:val="none"/>
                <w:shd w:fill="auto" w:val="clear"/>
              </w:rPr>
            </w:pPr>
            <w:r>
              <w:rPr>
                <w:rFonts w:ascii="Tahoma" w:hAnsi="Tahoma"/>
                <w:sz w:val="18"/>
                <w:szCs w:val="18"/>
                <w:shd w:fill="auto" w:val="clear"/>
              </w:rPr>
              <w:t>LAVADORA DE ALTA PRESSÃO PROFISSIONAL</w:t>
            </w:r>
          </w:p>
          <w:p>
            <w:pPr>
              <w:pStyle w:val="Normal"/>
              <w:tabs>
                <w:tab w:val="clear" w:pos="709"/>
              </w:tabs>
              <w:bidi w:val="0"/>
              <w:jc w:val="both"/>
              <w:rPr>
                <w:rFonts w:ascii="Tahoma" w:hAnsi="Tahoma"/>
                <w:sz w:val="18"/>
                <w:szCs w:val="18"/>
                <w:highlight w:val="none"/>
                <w:shd w:fill="auto" w:val="clear"/>
              </w:rPr>
            </w:pPr>
            <w:r>
              <w:rPr>
                <w:rFonts w:ascii="Tahoma" w:hAnsi="Tahoma"/>
                <w:sz w:val="18"/>
                <w:szCs w:val="18"/>
                <w:shd w:fill="auto" w:val="clear"/>
              </w:rPr>
              <w:t>ALTA PRESSÃO, USO PROFISSIONAL, PRESSÃO DE TRABALHO NOMINAL DE 7,2 MPA (1037 PSI), PERMISSÍVEL DE 10,7MPA (1556 PSI), VAZÃO MINIMA DE AGUA 400(6,7) I/H(I/MIN) E DE DETERGENTE 30(0,5) I/H(I/MIN), COM MOTOR ELETRICO, 127 VOLTS, POTENCIA DO MOTOR 1,5 KW (60 HZ), 15 A (DE ACA LENTA), CLASSE DE ISOLAÇÃO I, CLASSE DE PROTEÇÃO IPX5, MANGUEIRA DE ALTA PRESSÃO COM APROXIMADAMENTE: 7,5 METROS, PISTOLA COM TUBEIRA, BICOS E TRAVA DE SEGURANCA, COM FORCADE RECUO DE 18 N, PESANDO APROXIMADAMENTE 15,5 KG. ACOMPANHA: CARRINHO DE TRANSPORTE, ACOPLAMENTO DA ENTRADA DE AGUA PARA MANGUEIRA DE 1/2 POLEGADA COM FILTRO, MANGUEIRA DE SUCÇÃO DE DETERGENTE COM FILTRO, PORCA CAPA. GARANTIA MINIMA DE 12 MESES A CONTAR DA DATA DA ENTREGA. PADRÃO DE QUALIDADE KARCHER, WAP, WASH, TEKNA, JACTO, ELETROLUX, OU EQUVALENTE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18</w:t>
            </w:r>
          </w:p>
          <w:p>
            <w:pPr>
              <w:pStyle w:val="Normal"/>
              <w:widowControl w:val="false"/>
              <w:bidi w:val="0"/>
              <w:jc w:val="center"/>
              <w:rPr>
                <w:highlight w:val="none"/>
                <w:shd w:fill="auto" w:val="clear"/>
              </w:rPr>
            </w:pPr>
            <w:r>
              <w:rPr>
                <w:rFonts w:cs="Tahoma" w:ascii="Tahoma" w:hAnsi="Tahoma"/>
                <w:sz w:val="16"/>
                <w:szCs w:val="16"/>
                <w:shd w:fill="auto" w:val="clear"/>
              </w:rPr>
              <w:t>COTA PRINCIPAL (75% - qualquer empresa – sem exclusividade e ou reserva, inciso III,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390</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LIXEIRA DE 20 LITROS EM AÇO INOX COM TAMPA</w:t>
            </w:r>
          </w:p>
          <w:p>
            <w:pPr>
              <w:pStyle w:val="Normal"/>
              <w:tabs>
                <w:tab w:val="clear" w:pos="709"/>
              </w:tabs>
              <w:bidi w:val="0"/>
              <w:jc w:val="both"/>
              <w:rPr>
                <w:rFonts w:ascii="Tahoma" w:hAnsi="Tahoma"/>
                <w:sz w:val="18"/>
                <w:szCs w:val="18"/>
              </w:rPr>
            </w:pPr>
            <w:r>
              <w:rPr>
                <w:rFonts w:ascii="Tahoma" w:hAnsi="Tahoma"/>
                <w:sz w:val="18"/>
                <w:szCs w:val="18"/>
                <w:shd w:fill="auto" w:val="clear"/>
              </w:rPr>
              <w:t>ACIONAMENTO POR PEDAL E CESTO INTERNO REMOVÍVEL, INOX AISI 430. DIMENSÕES APROX. 30 X 46 CM. PADRÃO DE QUALIDADE: TRAMONTINA, SUA CASA TEM, HEALER,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19</w:t>
            </w:r>
          </w:p>
          <w:p>
            <w:pPr>
              <w:pStyle w:val="Normal"/>
              <w:widowControl w:val="false"/>
              <w:bidi w:val="0"/>
              <w:jc w:val="center"/>
              <w:rPr>
                <w:highlight w:val="none"/>
                <w:shd w:fill="auto" w:val="clear"/>
              </w:rPr>
            </w:pPr>
            <w:r>
              <w:rPr>
                <w:rFonts w:cs="Tahoma" w:ascii="Tahoma" w:hAnsi="Tahoma"/>
                <w:sz w:val="16"/>
                <w:szCs w:val="16"/>
                <w:shd w:fill="auto" w:val="clear"/>
              </w:rPr>
              <w:t>COTA RESERVADA (25% do item 18 exclusivo para ME/EPP/ Equiparada, inciso III,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130</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LIXEIRA DE 20 LITROS EM AÇO INOX COM TAMPA</w:t>
            </w:r>
          </w:p>
          <w:p>
            <w:pPr>
              <w:pStyle w:val="Normal"/>
              <w:tabs>
                <w:tab w:val="clear" w:pos="709"/>
              </w:tabs>
              <w:bidi w:val="0"/>
              <w:jc w:val="both"/>
              <w:rPr>
                <w:rFonts w:ascii="Tahoma" w:hAnsi="Tahoma"/>
                <w:sz w:val="18"/>
                <w:szCs w:val="18"/>
              </w:rPr>
            </w:pPr>
            <w:r>
              <w:rPr>
                <w:rFonts w:ascii="Tahoma" w:hAnsi="Tahoma"/>
                <w:sz w:val="18"/>
                <w:szCs w:val="18"/>
                <w:shd w:fill="auto" w:val="clear"/>
              </w:rPr>
              <w:t>ACIONAMENTO POR PEDAL E CESTO INTERNO REMOVÍVEL, INOX AISI 430. DIMENSÕES APROX. 30 X 46 CM. PADRÃO DE QUALIDADE: TRAMONTINA, SUA CASA TEM, HEALER,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20</w:t>
            </w:r>
          </w:p>
          <w:p>
            <w:pPr>
              <w:pStyle w:val="Normal"/>
              <w:widowControl w:val="false"/>
              <w:bidi w:val="0"/>
              <w:jc w:val="center"/>
              <w:rPr>
                <w:highlight w:val="none"/>
                <w:shd w:fill="auto" w:val="clear"/>
              </w:rPr>
            </w:pPr>
            <w:r>
              <w:rPr>
                <w:rFonts w:cs="Tahoma"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100</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LIXEIRA PLÁSTICA COM PEDAL 50 LITROS</w:t>
            </w:r>
          </w:p>
          <w:p>
            <w:pPr>
              <w:pStyle w:val="Normal"/>
              <w:tabs>
                <w:tab w:val="clear" w:pos="709"/>
              </w:tabs>
              <w:bidi w:val="0"/>
              <w:jc w:val="both"/>
              <w:rPr>
                <w:rFonts w:ascii="Tahoma" w:hAnsi="Tahoma"/>
                <w:sz w:val="18"/>
                <w:szCs w:val="18"/>
              </w:rPr>
            </w:pPr>
            <w:r>
              <w:rPr>
                <w:rFonts w:ascii="Tahoma" w:hAnsi="Tahoma"/>
                <w:sz w:val="18"/>
                <w:szCs w:val="18"/>
                <w:shd w:fill="auto" w:val="clear"/>
              </w:rPr>
              <w:t>CAPACIDADE DE CARGA: 50 LITROS; FORMATO RETANGULAR; CONFECCIONADA EM POLIETILENO OU POLIPROPILENO, COM ADITIVO ANTIOXIDANTE/ANTI-UV (UV8); PEDAL PARA ABERTURA DA TAMPA QUE IMPEDE O CONTATO COM O LIXO, TORNANDO SUA UTILIZAÇÃO MAIS HIGIÊNICA; HASTE, QUE MOVIMENTA O PEDAL, ACOPLADA NA PARTE EXTERNA DA LIXEIRA, PARA IMPEDIR O ACÚMULO DE RESÍDUOS E FACILIDADE NA SUA LIMPEZA; DIMENSÕES APROXIMADAS: ALTURA: 72CM; LARGURA: 33CM. GARANTIA MÍNIMA DE 12 MESES A PARTIR DA ENTREGA DA NOTA FISCAL. PADRÃO DE QUALIDADE ARQPLAST, PLASUTIL, JSN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21</w:t>
            </w:r>
          </w:p>
          <w:p>
            <w:pPr>
              <w:pStyle w:val="Normal"/>
              <w:widowControl w:val="false"/>
              <w:bidi w:val="0"/>
              <w:jc w:val="center"/>
              <w:rPr>
                <w:highlight w:val="none"/>
                <w:shd w:fill="auto" w:val="clear"/>
              </w:rPr>
            </w:pPr>
            <w:r>
              <w:rPr>
                <w:rFonts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highlight w:val="none"/>
                <w:shd w:fill="auto" w:val="clear"/>
              </w:rPr>
            </w:pPr>
            <w:r>
              <w:rPr>
                <w:rFonts w:ascii="Tahoma" w:hAnsi="Tahoma"/>
                <w:sz w:val="18"/>
                <w:szCs w:val="18"/>
                <w:shd w:fill="auto" w:val="clear"/>
              </w:rPr>
              <w:t>32</w:t>
            </w:r>
          </w:p>
        </w:tc>
        <w:tc>
          <w:tcPr>
            <w:tcW w:w="612"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LIXEIRA PLÁSTICA COM TAMPA VAI E VEM 100 LITROS</w:t>
            </w:r>
          </w:p>
          <w:p>
            <w:pPr>
              <w:pStyle w:val="Normal"/>
              <w:tabs>
                <w:tab w:val="clear" w:pos="709"/>
              </w:tabs>
              <w:bidi w:val="0"/>
              <w:jc w:val="both"/>
              <w:rPr>
                <w:rFonts w:ascii="Tahoma" w:hAnsi="Tahoma"/>
                <w:sz w:val="18"/>
                <w:szCs w:val="18"/>
              </w:rPr>
            </w:pPr>
            <w:r>
              <w:rPr>
                <w:rFonts w:ascii="Tahoma" w:hAnsi="Tahoma"/>
                <w:sz w:val="18"/>
                <w:szCs w:val="18"/>
                <w:shd w:fill="auto" w:val="clear"/>
              </w:rPr>
              <w:t>FEITA EM POLIPROPILENO, ALTURA (COM TAMPA) APROX. 84 CM, ALT. (SEM TAMPA) 64 CM, COMPRIMENTO APROX. 45CM, LARGURA APROX. 45CM, COR BRANCA. PADRÃO DE QUALIDADE JSN, SANREMO, ROTOSIS OU EQUIVALENTE OU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22</w:t>
            </w:r>
          </w:p>
          <w:p>
            <w:pPr>
              <w:pStyle w:val="Normal"/>
              <w:widowControl w:val="false"/>
              <w:bidi w:val="0"/>
              <w:jc w:val="center"/>
              <w:rPr>
                <w:highlight w:val="none"/>
                <w:shd w:fill="auto" w:val="clear"/>
              </w:rPr>
            </w:pPr>
            <w:r>
              <w:rPr>
                <w:rFonts w:cs="Tahoma"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highlight w:val="none"/>
                <w:shd w:fill="auto" w:val="clear"/>
              </w:rPr>
            </w:pPr>
            <w:r>
              <w:rPr>
                <w:rFonts w:ascii="Tahoma" w:hAnsi="Tahoma"/>
                <w:sz w:val="18"/>
                <w:szCs w:val="18"/>
                <w:shd w:fill="auto" w:val="clear"/>
              </w:rPr>
              <w:t>100</w:t>
            </w:r>
          </w:p>
        </w:tc>
        <w:tc>
          <w:tcPr>
            <w:tcW w:w="612"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SUPORTE PARA FIBRA ABRASIVA DE LIMPEZA COM CABO EM ALUMÍNIO</w:t>
            </w:r>
          </w:p>
          <w:p>
            <w:pPr>
              <w:pStyle w:val="Normal"/>
              <w:tabs>
                <w:tab w:val="clear" w:pos="709"/>
              </w:tabs>
              <w:bidi w:val="0"/>
              <w:jc w:val="both"/>
              <w:rPr>
                <w:rFonts w:ascii="Tahoma" w:hAnsi="Tahoma"/>
                <w:sz w:val="18"/>
                <w:szCs w:val="18"/>
              </w:rPr>
            </w:pPr>
            <w:r>
              <w:rPr>
                <w:rFonts w:ascii="Tahoma" w:hAnsi="Tahoma"/>
                <w:sz w:val="18"/>
                <w:szCs w:val="18"/>
                <w:shd w:fill="auto" w:val="clear"/>
              </w:rPr>
              <w:t>SUPORTE PARA UTILIZAÇÃO DE FIBRA ABRASIVA DE LIMPEZA, EM POLIACETAL OU NYLON, ACESSÓRIO DURÁVEL, MEDINDO APROXIMADAMENTE 10CM X 23CM. COM JUNÇÃO ARTICULADA. SISTEMA DE FIXAÇÃO DE CABO ATRAVÉS DE MOLA E TRAVA, ACOMPANHA CABO EM ALUMÍNIO ALTAMENTE RESISTENTE, FORMATO ROLIÇO, COM MANOPLA PLÁSTICA ERGONÔMICA, ENCAIXE COM ROSCA. MEDINDO NO MÍNIMO 140 CM DE COMPRIMENTO, COM DIÂMETRO APROXIMADAMENTE DE 25 MM. PADRÃO DE QUALIDADE BRALIMPIA, BETTANIN, NOBRE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23</w:t>
            </w:r>
          </w:p>
          <w:p>
            <w:pPr>
              <w:pStyle w:val="Normal"/>
              <w:widowControl w:val="false"/>
              <w:bidi w:val="0"/>
              <w:jc w:val="center"/>
              <w:rPr>
                <w:highlight w:val="none"/>
                <w:shd w:fill="auto" w:val="clear"/>
              </w:rPr>
            </w:pPr>
            <w:r>
              <w:rPr>
                <w:rFonts w:cs="Tahoma" w:ascii="Tahoma" w:hAnsi="Tahoma"/>
                <w:sz w:val="16"/>
                <w:szCs w:val="16"/>
                <w:shd w:fill="auto" w:val="clear"/>
              </w:rPr>
              <w:t>COTA PRINCIPAL (80% - qualquer empresa – sem exclusividade e ou reserva, inciso III,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588</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SUPORTE PARA PAPEL TOALHA</w:t>
            </w:r>
          </w:p>
          <w:p>
            <w:pPr>
              <w:pStyle w:val="Normal"/>
              <w:tabs>
                <w:tab w:val="clear" w:pos="709"/>
              </w:tabs>
              <w:bidi w:val="0"/>
              <w:jc w:val="both"/>
              <w:rPr>
                <w:rFonts w:ascii="Tahoma" w:hAnsi="Tahoma"/>
                <w:sz w:val="18"/>
                <w:szCs w:val="18"/>
              </w:rPr>
            </w:pPr>
            <w:r>
              <w:rPr>
                <w:rFonts w:ascii="Tahoma" w:hAnsi="Tahoma"/>
                <w:sz w:val="18"/>
                <w:szCs w:val="18"/>
                <w:shd w:fill="auto" w:val="clear"/>
              </w:rPr>
              <w:t>TOALHEIRO INTERFOLHAS ESMALTADO PARA PAPEL 2 DOBRAS (APROX. 23X27CM) FABRICADO EM CHAPA DE AÇO 1020, PINTURA EPOXI NA COR BRANCA. POSSUI FECHADURA EM PLÁSTICO ABS, ACOMPANHA KIT PARA FIXAÇÃO NA PAREDE. CONTENDO BUCHAS E PARAFUSOS, BEM COM CHAVES. DIMENSÕES APROXIMADAS 18 CM (ALTURA) X 24,5 CM(LARGURA)X 14,5 CM PROFUNDIDADE. PESO APROXIMADO 1.350 GR. PADRÃO DE QUALIDADE AURIMAR, JSN, ALDINOX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24</w:t>
            </w:r>
          </w:p>
          <w:p>
            <w:pPr>
              <w:pStyle w:val="Normal"/>
              <w:widowControl w:val="false"/>
              <w:bidi w:val="0"/>
              <w:jc w:val="center"/>
              <w:rPr>
                <w:highlight w:val="none"/>
                <w:shd w:fill="auto" w:val="clear"/>
              </w:rPr>
            </w:pPr>
            <w:r>
              <w:rPr>
                <w:rFonts w:cs="Tahoma" w:ascii="Tahoma" w:hAnsi="Tahoma"/>
                <w:sz w:val="16"/>
                <w:szCs w:val="16"/>
                <w:shd w:fill="auto" w:val="clear"/>
              </w:rPr>
              <w:t>COTA RESERVADA (20% do item 23 exclusivo para ME/EPP/ Equiparada, inciso III,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147</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SUPORTE PARA PAPEL TOALHA</w:t>
            </w:r>
          </w:p>
          <w:p>
            <w:pPr>
              <w:pStyle w:val="Normal"/>
              <w:tabs>
                <w:tab w:val="clear" w:pos="709"/>
              </w:tabs>
              <w:bidi w:val="0"/>
              <w:jc w:val="both"/>
              <w:rPr>
                <w:rFonts w:ascii="Tahoma" w:hAnsi="Tahoma"/>
                <w:sz w:val="18"/>
                <w:szCs w:val="18"/>
              </w:rPr>
            </w:pPr>
            <w:r>
              <w:rPr>
                <w:rFonts w:ascii="Tahoma" w:hAnsi="Tahoma"/>
                <w:sz w:val="18"/>
                <w:szCs w:val="18"/>
                <w:shd w:fill="auto" w:val="clear"/>
              </w:rPr>
              <w:t>TOALHEIRO INTERFOLHAS ESMALTADO PARA PAPEL 2 DOBRAS (APROX. 23X27CM) FABRICADO EM CHAPA DE AÇO 1020, PINTURA EPOXI NA COR BRANCA. POSSUI FECHADURA EM PLÁSTICO ABS, ACOMPANHA KIT PARA FIXAÇÃO NA PAREDE. CONTENDO BUCHAS E PARAFUSOS, BEM COM CHAVES. DIMENSÕES APROXIMADAS 18 CM (ALTURA) X 24,5 CM(LARGURA)X 14,5 CM PROFUNDIDADE. PESO APROXIMADO 1.350 GR. PADRÃO DE QUALIDADE AURIMAR, JSN, ALDINOX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25</w:t>
            </w:r>
          </w:p>
          <w:p>
            <w:pPr>
              <w:pStyle w:val="Normal"/>
              <w:widowControl w:val="false"/>
              <w:bidi w:val="0"/>
              <w:jc w:val="center"/>
              <w:rPr>
                <w:highlight w:val="none"/>
                <w:shd w:fill="auto" w:val="clear"/>
              </w:rPr>
            </w:pPr>
            <w:r>
              <w:rPr>
                <w:rFonts w:cs="Tahoma"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950</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SUPORTE PARA SABONETE LÍQUIDO</w:t>
            </w:r>
          </w:p>
          <w:p>
            <w:pPr>
              <w:pStyle w:val="Normal"/>
              <w:tabs>
                <w:tab w:val="clear" w:pos="709"/>
              </w:tabs>
              <w:bidi w:val="0"/>
              <w:jc w:val="both"/>
              <w:rPr>
                <w:rFonts w:ascii="Tahoma" w:hAnsi="Tahoma"/>
                <w:sz w:val="18"/>
                <w:szCs w:val="18"/>
              </w:rPr>
            </w:pPr>
            <w:r>
              <w:rPr>
                <w:rFonts w:ascii="Tahoma" w:hAnsi="Tahoma"/>
                <w:sz w:val="18"/>
                <w:szCs w:val="18"/>
                <w:shd w:fill="auto" w:val="clear"/>
              </w:rPr>
              <w:t>CONFECCIONADO EM PLÁSTICO TIPO ABS, COR BRANCA CAPACIDADE DE 500 A 1000 ML, DIMENSÕES APROXIMADAS: 25,5 CM DE ALTURA, 10,5 CM DE LARGURA , 11 CM DE PROFUNDIDADE. ACOMPANHA PARAFUSOS PARA FIXAÇÃO NA PAREDE. PADRÃO DE QUALIDADE: ARTPLAS, PREMISSE, NOBRE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255" w:hRule="atLeast"/>
        </w:trPr>
        <w:tc>
          <w:tcPr>
            <w:tcW w:w="1637"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b/>
                <w:bCs/>
                <w:sz w:val="16"/>
                <w:szCs w:val="16"/>
                <w:shd w:fill="auto" w:val="clear"/>
              </w:rPr>
              <w:t>26</w:t>
            </w:r>
          </w:p>
          <w:p>
            <w:pPr>
              <w:pStyle w:val="Normal"/>
              <w:widowControl w:val="false"/>
              <w:bidi w:val="0"/>
              <w:jc w:val="center"/>
              <w:rPr>
                <w:highlight w:val="none"/>
                <w:shd w:fill="auto" w:val="clear"/>
              </w:rPr>
            </w:pPr>
            <w:r>
              <w:rPr>
                <w:rFonts w:ascii="Tahoma" w:hAnsi="Tahoma"/>
                <w:sz w:val="16"/>
                <w:szCs w:val="16"/>
                <w:shd w:fill="auto" w:val="clear"/>
              </w:rPr>
              <w:t>Exclusivo para Microempresas – ME, Empresas de Pequeno Porte – EPP ou Equiparadas (Inciso I, do art. 48 da Lei 123/06).</w:t>
            </w:r>
          </w:p>
        </w:tc>
        <w:tc>
          <w:tcPr>
            <w:tcW w:w="799"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100</w:t>
            </w:r>
          </w:p>
        </w:tc>
        <w:tc>
          <w:tcPr>
            <w:tcW w:w="612" w:type="dxa"/>
            <w:tcBorders>
              <w:start w:val="single" w:sz="4" w:space="0" w:color="000000"/>
              <w:bottom w:val="single" w:sz="4" w:space="0" w:color="000000"/>
            </w:tcBorders>
            <w:vAlign w:val="center"/>
          </w:tcPr>
          <w:p>
            <w:pPr>
              <w:pStyle w:val="Normal"/>
              <w:widowControl w:val="false"/>
              <w:bidi w:val="0"/>
              <w:jc w:val="center"/>
              <w:rPr>
                <w:highlight w:val="none"/>
                <w:shd w:fill="auto" w:val="clear"/>
              </w:rPr>
            </w:pPr>
            <w:r>
              <w:rPr>
                <w:rFonts w:ascii="Tahoma" w:hAnsi="Tahoma"/>
                <w:sz w:val="18"/>
                <w:szCs w:val="18"/>
                <w:shd w:fill="auto" w:val="clear"/>
              </w:rPr>
              <w:t>UN.</w:t>
            </w:r>
          </w:p>
        </w:tc>
        <w:tc>
          <w:tcPr>
            <w:tcW w:w="5391"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shd w:fill="auto" w:val="clear"/>
              </w:rPr>
              <w:t>TAMPA VÁLVULA PUMP</w:t>
            </w:r>
          </w:p>
          <w:p>
            <w:pPr>
              <w:pStyle w:val="Normal"/>
              <w:tabs>
                <w:tab w:val="clear" w:pos="709"/>
              </w:tabs>
              <w:bidi w:val="0"/>
              <w:jc w:val="both"/>
              <w:rPr>
                <w:rFonts w:ascii="Tahoma" w:hAnsi="Tahoma"/>
                <w:sz w:val="18"/>
                <w:szCs w:val="18"/>
              </w:rPr>
            </w:pPr>
            <w:r>
              <w:rPr>
                <w:rFonts w:ascii="Tahoma" w:hAnsi="Tahoma"/>
                <w:sz w:val="18"/>
                <w:szCs w:val="18"/>
                <w:shd w:fill="auto" w:val="clear"/>
              </w:rPr>
              <w:t>PARA VAZÃO DE PRODUTOS, CAPAZ DE ADAPTAR FACILMENTE EM GALÃO DE 5 LITROS, GARANTINDO ENCAIXE SEGURO E SEM VAZAMENTO. FABRICADO EM MATERIAL PLÁSTICO, NA COR BRANCA OU TRANSPARENTE. TERMINAÇÃO NO FORMATO BICO DE PATO, FECHAMENTO POR ROSCA COM APROXIMADAMENTE 42 MM DE DIÂMETRO, TUBO DE SUCÇÃO COM NO MÍNIMO 25 CM DE COMPRIMENTO. PADRÃO DE QUALIDADE DREX, SENAPACK, SILVER CHEMICAL OU EQUIVALENTE OU DE MELHOR QUALIDADE.</w:t>
            </w:r>
          </w:p>
        </w:tc>
        <w:tc>
          <w:tcPr>
            <w:tcW w:w="959"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25"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highlight w:val="none"/>
                <w:shd w:fill="auto" w:val="clear"/>
              </w:rPr>
            </w:pPr>
            <w:r>
              <w:rPr>
                <w:b/>
                <w:bCs/>
                <w:sz w:val="18"/>
                <w:szCs w:val="18"/>
                <w:shd w:fill="auto" w:val="clear"/>
              </w:rPr>
            </w:r>
          </w:p>
        </w:tc>
        <w:tc>
          <w:tcPr>
            <w:tcW w:w="609"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highlight w:val="none"/>
                <w:shd w:fill="auto" w:val="clear"/>
              </w:rPr>
            </w:pPr>
            <w:r>
              <w:rPr>
                <w:rFonts w:ascii="Tahoma" w:hAnsi="Tahoma"/>
                <w:b/>
                <w:bCs/>
                <w:sz w:val="18"/>
                <w:szCs w:val="18"/>
                <w:shd w:fill="auto" w:val="clear"/>
              </w:rPr>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b/>
                <w:bCs/>
                <w:sz w:val="18"/>
                <w:szCs w:val="18"/>
                <w:shd w:fill="auto" w:val="clear"/>
              </w:rPr>
              <w:t>Prazo de validade da Proposta</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highlight w:val="none"/>
                <w:shd w:fill="auto" w:val="clear"/>
              </w:rPr>
            </w:pPr>
            <w:r>
              <w:rPr>
                <w:sz w:val="18"/>
                <w:szCs w:val="18"/>
                <w:shd w:fill="auto" w:val="clear"/>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b/>
                <w:bCs/>
                <w:sz w:val="18"/>
                <w:szCs w:val="18"/>
                <w:shd w:fill="auto" w:val="clear"/>
              </w:rPr>
              <w:t>Prazo de validade da Ata de Registro de Preços</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highlight w:val="none"/>
                <w:shd w:fill="auto" w:val="clear"/>
              </w:rPr>
            </w:pPr>
            <w:r>
              <w:rPr>
                <w:sz w:val="18"/>
                <w:szCs w:val="18"/>
                <w:shd w:fill="auto" w:val="clear"/>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b/>
                <w:bCs/>
                <w:sz w:val="18"/>
                <w:szCs w:val="18"/>
                <w:shd w:fill="auto" w:val="clear"/>
              </w:rPr>
              <w:t>Forma e prazo de entrega do objeto</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highlight w:val="none"/>
                <w:shd w:fill="auto" w:val="clear"/>
              </w:rPr>
            </w:pPr>
            <w:r>
              <w:rPr>
                <w:sz w:val="18"/>
                <w:szCs w:val="18"/>
                <w:shd w:fill="auto" w:val="clear"/>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b/>
                <w:bCs/>
                <w:sz w:val="18"/>
                <w:szCs w:val="18"/>
                <w:shd w:fill="auto" w:val="clear"/>
              </w:rPr>
              <w:t>Local de entrega do objeto e das Notas Fiscais</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highlight w:val="none"/>
                <w:shd w:fill="auto" w:val="clear"/>
              </w:rPr>
            </w:pPr>
            <w:r>
              <w:rPr>
                <w:sz w:val="18"/>
                <w:szCs w:val="18"/>
                <w:shd w:fill="auto" w:val="clear"/>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highlight w:val="none"/>
                <w:shd w:fill="auto" w:val="clear"/>
              </w:rPr>
            </w:pPr>
            <w:r>
              <w:rPr>
                <w:b/>
                <w:bCs/>
                <w:sz w:val="18"/>
                <w:szCs w:val="18"/>
                <w:shd w:fill="auto" w:val="clear"/>
              </w:rPr>
              <w:t>Garantia/Validade do objeto</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highlight w:val="none"/>
                <w:shd w:fill="auto" w:val="clear"/>
              </w:rPr>
            </w:pPr>
            <w:r>
              <w:rPr>
                <w:sz w:val="18"/>
                <w:szCs w:val="18"/>
                <w:shd w:fill="auto" w:val="clear"/>
              </w:rPr>
              <w:t>Conforme edital.</w:t>
            </w:r>
          </w:p>
        </w:tc>
      </w:tr>
      <w:tr>
        <w:trPr>
          <w:trHeight w:val="454" w:hRule="atLeast"/>
        </w:trPr>
        <w:tc>
          <w:tcPr>
            <w:tcW w:w="10632" w:type="dxa"/>
            <w:gridSpan w:val="10"/>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highlight w:val="none"/>
                <w:shd w:fill="auto" w:val="clear"/>
              </w:rPr>
            </w:pPr>
            <w:r>
              <w:rPr>
                <w:b/>
                <w:bCs/>
                <w:sz w:val="18"/>
                <w:szCs w:val="18"/>
                <w:shd w:fill="auto" w:val="clear"/>
              </w:rPr>
              <w:t>*A proposta de preços reajustada, preferencialmente, será assinada digitalmente pelo proponente.</w:t>
            </w:r>
          </w:p>
        </w:tc>
      </w:tr>
    </w:tbl>
    <w:p>
      <w:pPr>
        <w:pStyle w:val="Rodap1"/>
        <w:bidi w:val="0"/>
        <w:spacing w:before="0" w:after="0"/>
        <w:jc w:val="center"/>
        <w:rPr>
          <w:highlight w:val="none"/>
          <w:shd w:fill="auto" w:val="clear"/>
        </w:rPr>
      </w:pPr>
      <w:r>
        <w:rPr>
          <w:shd w:fill="auto" w:val="clear"/>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roman"/>
    <w:pitch w:val="variable"/>
  </w:font>
  <w:font w:name="Liberation Sans">
    <w:altName w:val="Arial"/>
    <w:charset w:val="00" w:characterSet="windows-1252"/>
    <w:family w:val="swiss"/>
    <w:pitch w:val="variable"/>
  </w:font>
</w:fonts>
</file>

<file path=word/settings.xml><?xml version="1.0" encoding="utf-8"?>
<w:settings xmlns:w="http://schemas.openxmlformats.org/wordprocessingml/2006/main">
  <w:zoom w:percent="9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t-BR"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pt-BR" w:eastAsia="zh-CN" w:bidi="hi-IN"/>
    </w:rPr>
  </w:style>
  <w:style w:type="paragraph" w:styleId="Heading1">
    <w:name w:val="Heading 1"/>
    <w:basedOn w:val="Normal"/>
    <w:next w:val="Normal"/>
    <w:qFormat/>
    <w:pPr>
      <w:keepNext w:val="true"/>
      <w:jc w:val="center"/>
      <w:outlineLvl w:val="0"/>
    </w:pPr>
    <w:rPr>
      <w:rFonts w:ascii="Tahoma" w:hAnsi="Tahoma" w:cs="Tahoma"/>
      <w:b/>
      <w:color w:val="000000"/>
      <w:sz w:val="20"/>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Rodap1">
    <w:name w:val="Rodapé1"/>
    <w:basedOn w:val="Normal"/>
    <w:qFormat/>
    <w:pPr>
      <w:tabs>
        <w:tab w:val="clear" w:pos="709"/>
        <w:tab w:val="center" w:pos="4419" w:leader="none"/>
        <w:tab w:val="right" w:pos="8838" w:leader="none"/>
      </w:tabs>
    </w:pPr>
    <w:rPr/>
  </w:style>
  <w:style w:type="paragraph" w:styleId="TOC1">
    <w:name w:val="TOC 1"/>
    <w:basedOn w:val="Normal"/>
    <w:next w:val="Normal"/>
    <w:pPr>
      <w:widowControl w:val="false"/>
      <w:jc w:val="center"/>
    </w:pPr>
    <w:rPr>
      <w:rFonts w:ascii="Tahoma" w:hAnsi="Tahoma" w:cs="Tahoma"/>
      <w:b/>
      <w:sz w:val="20"/>
      <w:szCs w:val="2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LibreOffice/7.6.4.1$Windows_X86_64 LibreOffice_project/e19e193f88cd6c0525a17fb7a176ed8e6a3e2aa1</Application>
  <AppVersion>15.0000</AppVersion>
  <Pages>6</Pages>
  <Words>2908</Words>
  <Characters>15332</Characters>
  <CharactersWithSpaces>18096</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2026-02-20T09:31:40Z</dcterms:created>
  <dc:creator/>
  <dc:description/>
  <dc:language>pt-BR</dc:language>
  <cp:lastModifiedBy/>
  <dcterms:modified xsi:type="dcterms:W3CDTF">2026-02-20T09:32:41Z</dcterms:modified>
  <cp:revision>1</cp:revision>
  <dc:subject/>
  <dc:title/>
</cp:coreProperties>
</file>