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AC1AB" w14:textId="7303DA72" w:rsidR="00B45137" w:rsidRPr="00E6676E" w:rsidRDefault="00265011" w:rsidP="00D20098">
      <w:pPr>
        <w:spacing w:line="276" w:lineRule="auto"/>
        <w:jc w:val="both"/>
        <w:rPr>
          <w:rFonts w:eastAsia="LiberationSerif-Bold"/>
          <w:b/>
          <w:color w:val="000000"/>
          <w:lang w:eastAsia="zh-CN" w:bidi="ar"/>
        </w:rPr>
      </w:pPr>
      <w:r w:rsidRPr="00E6676E">
        <w:rPr>
          <w:rFonts w:eastAsia="LiberationSerif-Bold"/>
          <w:b/>
          <w:color w:val="000000"/>
          <w:lang w:eastAsia="zh-CN" w:bidi="ar"/>
        </w:rPr>
        <w:t xml:space="preserve">                                                 Estudo Técnico Preliminar</w:t>
      </w:r>
    </w:p>
    <w:p w14:paraId="23898F80" w14:textId="77777777" w:rsidR="00B45137" w:rsidRPr="00E6676E" w:rsidRDefault="00B45137" w:rsidP="00D20098">
      <w:pPr>
        <w:spacing w:line="276" w:lineRule="auto"/>
        <w:jc w:val="both"/>
        <w:rPr>
          <w:rFonts w:eastAsia="LiberationSerif-Bold"/>
          <w:b/>
          <w:color w:val="000000"/>
          <w:highlight w:val="yellow"/>
          <w:lang w:eastAsia="zh-CN" w:bidi="ar"/>
        </w:rPr>
      </w:pPr>
    </w:p>
    <w:p w14:paraId="6F52D62C" w14:textId="41B9389B" w:rsidR="00B45137" w:rsidRPr="00E6676E" w:rsidRDefault="00265011" w:rsidP="00D20098">
      <w:pPr>
        <w:numPr>
          <w:ilvl w:val="0"/>
          <w:numId w:val="1"/>
        </w:numPr>
        <w:spacing w:line="276" w:lineRule="auto"/>
        <w:jc w:val="both"/>
        <w:rPr>
          <w:rFonts w:eastAsia="LiberationSerif-Bold"/>
          <w:b/>
          <w:color w:val="000000"/>
          <w:lang w:val="en-US" w:eastAsia="zh-CN" w:bidi="ar"/>
        </w:rPr>
      </w:pPr>
      <w:r w:rsidRPr="00E6676E">
        <w:rPr>
          <w:rFonts w:eastAsia="LiberationSerif-Bold"/>
          <w:b/>
          <w:color w:val="000000"/>
          <w:lang w:val="en-US" w:eastAsia="zh-CN" w:bidi="ar"/>
        </w:rPr>
        <w:t>Informações Básicas</w:t>
      </w:r>
    </w:p>
    <w:p w14:paraId="57EF4A6C" w14:textId="77777777" w:rsidR="0095627E" w:rsidRPr="00E6676E" w:rsidRDefault="00265011" w:rsidP="00D20098">
      <w:pPr>
        <w:spacing w:line="276" w:lineRule="auto"/>
        <w:jc w:val="both"/>
        <w:rPr>
          <w:rFonts w:eastAsia="LiberationSerif"/>
          <w:color w:val="000000"/>
          <w:lang w:val="en-US" w:eastAsia="zh-CN" w:bidi="ar"/>
        </w:rPr>
      </w:pPr>
      <w:r w:rsidRPr="00E6676E">
        <w:rPr>
          <w:rFonts w:eastAsia="LiberationSerif"/>
          <w:color w:val="000000"/>
          <w:lang w:val="en-US" w:eastAsia="zh-CN" w:bidi="ar"/>
        </w:rPr>
        <w:t>Número do processo:</w:t>
      </w:r>
    </w:p>
    <w:p w14:paraId="706F7C0E" w14:textId="793CDF8B" w:rsidR="00884F9A" w:rsidRPr="00E6676E" w:rsidRDefault="0095627E" w:rsidP="00D20098">
      <w:pPr>
        <w:spacing w:line="276" w:lineRule="auto"/>
        <w:jc w:val="both"/>
        <w:rPr>
          <w:rFonts w:eastAsia="LiberationSerif-Bold"/>
          <w:b/>
          <w:color w:val="000000"/>
          <w:lang w:eastAsia="zh-CN" w:bidi="ar"/>
        </w:rPr>
      </w:pPr>
      <w:r w:rsidRPr="00E6676E">
        <w:rPr>
          <w:rFonts w:eastAsia="LiberationSerif"/>
          <w:color w:val="000000"/>
          <w:lang w:val="en-US" w:eastAsia="zh-CN" w:bidi="ar"/>
        </w:rPr>
        <w:t xml:space="preserve">Número do pregão/concorrência, etc: </w:t>
      </w:r>
      <w:r w:rsidRPr="00E6676E">
        <w:rPr>
          <w:rFonts w:eastAsia="LiberationSerif-Bold"/>
          <w:b/>
          <w:color w:val="000000"/>
          <w:lang w:eastAsia="zh-CN" w:bidi="ar"/>
        </w:rPr>
        <w:t xml:space="preserve"> </w:t>
      </w:r>
    </w:p>
    <w:p w14:paraId="30077778" w14:textId="77777777" w:rsidR="00B45137" w:rsidRPr="00E6676E" w:rsidRDefault="00B45137" w:rsidP="00D20098">
      <w:pPr>
        <w:spacing w:line="276" w:lineRule="auto"/>
        <w:jc w:val="both"/>
        <w:rPr>
          <w:rFonts w:eastAsia="LiberationSerif-Bold"/>
          <w:b/>
          <w:color w:val="000000"/>
          <w:lang w:val="en-US" w:eastAsia="zh-CN" w:bidi="ar"/>
        </w:rPr>
      </w:pPr>
    </w:p>
    <w:p w14:paraId="121E6CE2" w14:textId="77777777" w:rsidR="00AC1283" w:rsidRDefault="00265011" w:rsidP="00AC1283">
      <w:pPr>
        <w:numPr>
          <w:ilvl w:val="0"/>
          <w:numId w:val="1"/>
        </w:numPr>
        <w:spacing w:line="276" w:lineRule="auto"/>
        <w:jc w:val="both"/>
        <w:rPr>
          <w:rFonts w:eastAsia="LiberationSerif-Bold"/>
          <w:b/>
          <w:color w:val="000000"/>
          <w:lang w:eastAsia="zh-CN" w:bidi="ar"/>
        </w:rPr>
      </w:pPr>
      <w:r w:rsidRPr="00E6676E">
        <w:rPr>
          <w:rFonts w:eastAsia="LiberationSerif-Bold"/>
          <w:b/>
          <w:color w:val="000000"/>
          <w:lang w:eastAsia="zh-CN" w:bidi="ar"/>
        </w:rPr>
        <w:t xml:space="preserve">Descrição da necessidade </w:t>
      </w:r>
    </w:p>
    <w:p w14:paraId="628DD95E" w14:textId="4D29E4D7" w:rsidR="0049722D" w:rsidRDefault="0049722D" w:rsidP="0049722D">
      <w:pPr>
        <w:jc w:val="both"/>
        <w:rPr>
          <w:color w:val="0D0D0D"/>
          <w:highlight w:val="white"/>
        </w:rPr>
      </w:pPr>
      <w:r w:rsidRPr="0049722D">
        <w:rPr>
          <w:color w:val="0D0D0D"/>
          <w:highlight w:val="white"/>
        </w:rPr>
        <w:t xml:space="preserve">A aquisição de areia branca fina, visa proporcionar uma qualidade </w:t>
      </w:r>
      <w:r w:rsidR="00E81638" w:rsidRPr="0049722D">
        <w:rPr>
          <w:color w:val="0D0D0D"/>
          <w:highlight w:val="white"/>
        </w:rPr>
        <w:t>maior na</w:t>
      </w:r>
      <w:r w:rsidRPr="0049722D">
        <w:rPr>
          <w:color w:val="0D0D0D"/>
          <w:highlight w:val="white"/>
        </w:rPr>
        <w:t xml:space="preserve"> prática das atividades desempenhadas na quadra esportiva. Ressalta-se que o tipo de areia utilizada para esta finalidade é diferente da areia </w:t>
      </w:r>
      <w:r w:rsidR="00E81638" w:rsidRPr="0049722D">
        <w:rPr>
          <w:color w:val="0D0D0D"/>
          <w:highlight w:val="white"/>
        </w:rPr>
        <w:t>normalmente</w:t>
      </w:r>
      <w:r w:rsidRPr="0049722D">
        <w:rPr>
          <w:color w:val="0D0D0D"/>
          <w:highlight w:val="white"/>
        </w:rPr>
        <w:t xml:space="preserve"> usada na construção civil, portanto, a decisão pela aquisição desse tipo de areia, se deve ao cuidado especial para com os pés dos atletas e participantes em geral e até mesmo para protegê-los de lesões em uma possível queda ao chão. Portanto, esta aquisição promoverá e possibilitará participantes em geral uma melhor performance nas atividades de vôlei, futevôlei, futebol e treinos esportivos garantindo assim sua segurança na prática dessas atividades.</w:t>
      </w:r>
    </w:p>
    <w:p w14:paraId="0E5A1342" w14:textId="77777777" w:rsidR="0049722D" w:rsidRPr="0049722D" w:rsidRDefault="0049722D" w:rsidP="0049722D">
      <w:pPr>
        <w:jc w:val="both"/>
        <w:rPr>
          <w:color w:val="0D0D0D"/>
          <w:highlight w:val="white"/>
        </w:rPr>
      </w:pPr>
    </w:p>
    <w:p w14:paraId="783B1A39" w14:textId="45D1AB7A" w:rsidR="00B45137" w:rsidRPr="00E6676E" w:rsidRDefault="00265011" w:rsidP="00D20098">
      <w:pPr>
        <w:numPr>
          <w:ilvl w:val="0"/>
          <w:numId w:val="1"/>
        </w:numPr>
        <w:spacing w:line="276" w:lineRule="auto"/>
        <w:jc w:val="both"/>
        <w:rPr>
          <w:rFonts w:eastAsia="LiberationSerif-Bold"/>
          <w:b/>
          <w:color w:val="000000"/>
          <w:lang w:eastAsia="zh-CN" w:bidi="ar"/>
        </w:rPr>
      </w:pPr>
      <w:r w:rsidRPr="00E6676E">
        <w:rPr>
          <w:rFonts w:eastAsia="LiberationSerif-Bold"/>
          <w:b/>
          <w:color w:val="000000"/>
          <w:lang w:eastAsia="zh-CN" w:bidi="ar"/>
        </w:rPr>
        <w:t>Área requisitante</w:t>
      </w:r>
    </w:p>
    <w:p w14:paraId="2761C330" w14:textId="44094C17" w:rsidR="00B45137" w:rsidRPr="00E6676E" w:rsidRDefault="00101081" w:rsidP="00D20098">
      <w:pPr>
        <w:spacing w:line="276" w:lineRule="auto"/>
        <w:jc w:val="both"/>
        <w:rPr>
          <w:color w:val="FF0000"/>
        </w:rPr>
      </w:pPr>
      <w:r w:rsidRPr="00E6676E">
        <w:t xml:space="preserve">Setor </w:t>
      </w:r>
      <w:r w:rsidR="005A76C1">
        <w:t>Esport</w:t>
      </w:r>
      <w:r w:rsidR="00226747">
        <w:t>ivo</w:t>
      </w:r>
      <w:r w:rsidR="001D6172" w:rsidRPr="00E6676E">
        <w:t>.</w:t>
      </w:r>
    </w:p>
    <w:p w14:paraId="25AE8B99" w14:textId="77777777" w:rsidR="00E55481" w:rsidRPr="00E6676E" w:rsidRDefault="00E55481" w:rsidP="00D20098">
      <w:pPr>
        <w:spacing w:line="276" w:lineRule="auto"/>
        <w:jc w:val="both"/>
        <w:rPr>
          <w:color w:val="FF0000"/>
          <w:lang w:eastAsia="zh-CN"/>
        </w:rPr>
      </w:pPr>
    </w:p>
    <w:p w14:paraId="00673338" w14:textId="7B341999" w:rsidR="00B45137" w:rsidRPr="00E6676E" w:rsidRDefault="00265011" w:rsidP="00D20098">
      <w:pPr>
        <w:numPr>
          <w:ilvl w:val="0"/>
          <w:numId w:val="1"/>
        </w:numPr>
        <w:spacing w:line="276" w:lineRule="auto"/>
        <w:jc w:val="both"/>
        <w:rPr>
          <w:rFonts w:eastAsia="LiberationSerif-Bold"/>
          <w:b/>
          <w:color w:val="000000"/>
          <w:lang w:eastAsia="zh-CN" w:bidi="ar"/>
        </w:rPr>
      </w:pPr>
      <w:r w:rsidRPr="00E6676E">
        <w:rPr>
          <w:rFonts w:eastAsia="LiberationSerif-Bold"/>
          <w:b/>
          <w:color w:val="000000"/>
          <w:lang w:eastAsia="zh-CN" w:bidi="ar"/>
        </w:rPr>
        <w:t xml:space="preserve">Descrição dos Requisitos da Contratação </w:t>
      </w:r>
    </w:p>
    <w:p w14:paraId="404E7FDF" w14:textId="3D0CDB37" w:rsidR="00B45137" w:rsidRPr="00E6676E" w:rsidRDefault="00082B06" w:rsidP="00082B06">
      <w:pPr>
        <w:spacing w:line="240" w:lineRule="auto"/>
        <w:jc w:val="both"/>
      </w:pPr>
      <w:r w:rsidRPr="00E6676E">
        <w:t>Correspondem aos requisitos que a contratada deverá atender, incluindo os requisitos mínimos de qualidade, de modo a possibilitar a seleção da proposta mais vantajosa mediante competição de acordo com a descrição em anexo.</w:t>
      </w:r>
    </w:p>
    <w:p w14:paraId="6E585E78" w14:textId="77777777" w:rsidR="00082B06" w:rsidRPr="00E6676E" w:rsidRDefault="00082B06" w:rsidP="00D20098">
      <w:pPr>
        <w:spacing w:line="276" w:lineRule="auto"/>
        <w:jc w:val="both"/>
        <w:rPr>
          <w:color w:val="FF0000"/>
        </w:rPr>
      </w:pPr>
    </w:p>
    <w:p w14:paraId="0C30DF98" w14:textId="7923A1A4" w:rsidR="00B45137" w:rsidRPr="00E6676E" w:rsidRDefault="00265011" w:rsidP="00D20098">
      <w:pPr>
        <w:numPr>
          <w:ilvl w:val="0"/>
          <w:numId w:val="1"/>
        </w:numPr>
        <w:spacing w:line="276" w:lineRule="auto"/>
        <w:jc w:val="both"/>
      </w:pPr>
      <w:r w:rsidRPr="00E6676E">
        <w:rPr>
          <w:rFonts w:eastAsia="LiberationSerif-Bold"/>
          <w:b/>
          <w:color w:val="000000"/>
          <w:lang w:eastAsia="zh-CN" w:bidi="ar"/>
        </w:rPr>
        <w:t xml:space="preserve">Levantamento de Mercado </w:t>
      </w:r>
    </w:p>
    <w:p w14:paraId="0E16CFE3" w14:textId="6A7D9C8C" w:rsidR="00B90BDA" w:rsidRPr="00E6676E" w:rsidRDefault="002C1CCC" w:rsidP="00D20098">
      <w:pPr>
        <w:spacing w:line="276" w:lineRule="auto"/>
        <w:jc w:val="both"/>
      </w:pPr>
      <w:r w:rsidRPr="00E6676E">
        <w:t xml:space="preserve">O levantamento de preços se deu através de pesquisas com fornecedores que trabalham com esse tipo de </w:t>
      </w:r>
      <w:r w:rsidR="0049722D">
        <w:t>produto</w:t>
      </w:r>
      <w:r w:rsidRPr="00E6676E">
        <w:t xml:space="preserve"> e possuem conhecimento a ser ofertado, em preço justo. O</w:t>
      </w:r>
      <w:r w:rsidR="00EB2232" w:rsidRPr="00E6676E">
        <w:t xml:space="preserve"> processo de </w:t>
      </w:r>
      <w:r w:rsidR="00164306">
        <w:t>Licitação,</w:t>
      </w:r>
      <w:r w:rsidR="00EB2232" w:rsidRPr="00E6676E">
        <w:t xml:space="preserve"> está</w:t>
      </w:r>
      <w:r w:rsidR="007F5B9B" w:rsidRPr="00E6676E">
        <w:t xml:space="preserve"> em acordo com a Nova Lei 14.133/21</w:t>
      </w:r>
      <w:r w:rsidR="009F2331" w:rsidRPr="00E6676E">
        <w:t>.</w:t>
      </w:r>
      <w:r w:rsidR="007F5B9B" w:rsidRPr="00E6676E">
        <w:t xml:space="preserve">  </w:t>
      </w:r>
    </w:p>
    <w:p w14:paraId="4B58EBD6" w14:textId="77777777" w:rsidR="00B45137" w:rsidRPr="00E6676E" w:rsidRDefault="00B45137" w:rsidP="00D20098">
      <w:pPr>
        <w:spacing w:line="276" w:lineRule="auto"/>
        <w:jc w:val="both"/>
        <w:rPr>
          <w:rFonts w:eastAsia="LiberationSerif-Bold"/>
          <w:b/>
          <w:color w:val="000000"/>
          <w:highlight w:val="yellow"/>
          <w:lang w:eastAsia="zh-CN" w:bidi="ar"/>
        </w:rPr>
      </w:pPr>
    </w:p>
    <w:p w14:paraId="4A6C335E" w14:textId="4AEA3FCC" w:rsidR="00B45137" w:rsidRDefault="00265011" w:rsidP="00D20098">
      <w:pPr>
        <w:numPr>
          <w:ilvl w:val="0"/>
          <w:numId w:val="1"/>
        </w:numPr>
        <w:spacing w:line="276" w:lineRule="auto"/>
        <w:jc w:val="both"/>
        <w:rPr>
          <w:rFonts w:eastAsia="LiberationSerif-Bold"/>
          <w:b/>
          <w:lang w:eastAsia="zh-CN" w:bidi="ar"/>
        </w:rPr>
      </w:pPr>
      <w:r w:rsidRPr="00E6676E">
        <w:rPr>
          <w:rFonts w:eastAsia="LiberationSerif-Bold"/>
          <w:b/>
          <w:lang w:eastAsia="zh-CN" w:bidi="ar"/>
        </w:rPr>
        <w:t>Descrição da solução como um todo</w:t>
      </w:r>
    </w:p>
    <w:p w14:paraId="2ECFA146" w14:textId="418BA3B0" w:rsidR="00300378" w:rsidRDefault="00D959F6" w:rsidP="00300378">
      <w:pPr>
        <w:spacing w:line="276" w:lineRule="auto"/>
        <w:jc w:val="both"/>
      </w:pPr>
      <w:r w:rsidRPr="00D959F6">
        <w:rPr>
          <w:bCs/>
        </w:rPr>
        <w:t xml:space="preserve">A </w:t>
      </w:r>
      <w:r>
        <w:rPr>
          <w:bCs/>
        </w:rPr>
        <w:t>contratação de</w:t>
      </w:r>
      <w:r w:rsidR="00AC1283">
        <w:rPr>
          <w:bCs/>
        </w:rPr>
        <w:t xml:space="preserve"> empresa que forneça </w:t>
      </w:r>
      <w:r w:rsidR="00300378">
        <w:rPr>
          <w:bCs/>
        </w:rPr>
        <w:t>areia para quadra esportiva,</w:t>
      </w:r>
      <w:r w:rsidR="00AC1283">
        <w:rPr>
          <w:bCs/>
        </w:rPr>
        <w:t xml:space="preserve"> solicitado pe</w:t>
      </w:r>
      <w:r w:rsidR="005A76C1" w:rsidRPr="004E258F">
        <w:t xml:space="preserve">la Secretaria de Educação, Esporte, Cultura e Turismo se justifica pelo fato de </w:t>
      </w:r>
      <w:r w:rsidR="005A76C1">
        <w:t xml:space="preserve">que, </w:t>
      </w:r>
      <w:r w:rsidR="00300378">
        <w:t>a</w:t>
      </w:r>
      <w:r w:rsidR="00300378" w:rsidRPr="00BB6866">
        <w:t xml:space="preserve">tualmente, as quadras de Areia são usadas para a prática de diferentes esportes, como vôlei, futebol e tênis, entre outros. A melhor opção de Areia para quadra </w:t>
      </w:r>
      <w:r w:rsidR="00300378">
        <w:t>de</w:t>
      </w:r>
      <w:r w:rsidR="00300378" w:rsidRPr="00BB6866">
        <w:t xml:space="preserve"> esportes é, preferencialmente, aquela que foram desenvolvidas com e para Atletas.</w:t>
      </w:r>
    </w:p>
    <w:p w14:paraId="28E89CEA" w14:textId="00EB2D01" w:rsidR="00D959F6" w:rsidRDefault="00300378" w:rsidP="00300378">
      <w:pPr>
        <w:spacing w:line="276" w:lineRule="auto"/>
        <w:jc w:val="both"/>
      </w:pPr>
      <w:r>
        <w:t xml:space="preserve">A </w:t>
      </w:r>
      <w:r w:rsidR="00D959F6">
        <w:t xml:space="preserve">solução para a necessidade apresentada nesse estudo, será a </w:t>
      </w:r>
      <w:r w:rsidR="00AC1283">
        <w:t xml:space="preserve">aquisição de </w:t>
      </w:r>
      <w:r>
        <w:t>areia de quadra</w:t>
      </w:r>
      <w:r w:rsidR="00AC1283">
        <w:t>,</w:t>
      </w:r>
      <w:r w:rsidR="00D959F6">
        <w:t xml:space="preserve"> d</w:t>
      </w:r>
      <w:r w:rsidR="00D959F6" w:rsidRPr="00E6676E">
        <w:t>evido a demanda que o município</w:t>
      </w:r>
      <w:r w:rsidR="00AC1283">
        <w:t xml:space="preserve">, </w:t>
      </w:r>
      <w:r>
        <w:t xml:space="preserve">com relação às atividades esportivas que vem sendo ofertadas pelo município e também </w:t>
      </w:r>
      <w:r w:rsidR="00AC1283">
        <w:t xml:space="preserve">de realizar campeonatos municipais ou intermunicipais, seja com crianças, adolescentes ou adultos, em várias categorias, ofertado através de oficinas, oferecidas pela </w:t>
      </w:r>
      <w:r w:rsidR="00BA0E79">
        <w:t xml:space="preserve">Prefeitura Municipal de Santana de Cataguases. </w:t>
      </w:r>
    </w:p>
    <w:p w14:paraId="0E5A62B8" w14:textId="77777777" w:rsidR="00D959F6" w:rsidRPr="00E6676E" w:rsidRDefault="00D959F6" w:rsidP="00D959F6">
      <w:pPr>
        <w:spacing w:line="240" w:lineRule="auto"/>
        <w:jc w:val="both"/>
      </w:pPr>
    </w:p>
    <w:p w14:paraId="150EAAB9" w14:textId="30B1D40C" w:rsidR="00300378" w:rsidRDefault="00265011" w:rsidP="00300378">
      <w:pPr>
        <w:numPr>
          <w:ilvl w:val="0"/>
          <w:numId w:val="1"/>
        </w:numPr>
        <w:spacing w:line="276" w:lineRule="auto"/>
        <w:jc w:val="both"/>
        <w:rPr>
          <w:color w:val="FF0000"/>
        </w:rPr>
      </w:pPr>
      <w:r w:rsidRPr="00E6676E">
        <w:rPr>
          <w:rFonts w:eastAsia="LiberationSerif-Bold"/>
          <w:b/>
          <w:color w:val="000000"/>
          <w:lang w:eastAsia="zh-CN" w:bidi="ar"/>
        </w:rPr>
        <w:t xml:space="preserve">Estimativa das Quantidades a serem </w:t>
      </w:r>
      <w:r w:rsidR="00420840" w:rsidRPr="00E6676E">
        <w:rPr>
          <w:rFonts w:eastAsia="LiberationSerif-Bold"/>
          <w:b/>
          <w:color w:val="000000"/>
          <w:lang w:eastAsia="zh-CN" w:bidi="ar"/>
        </w:rPr>
        <w:t>c</w:t>
      </w:r>
      <w:r w:rsidRPr="00E6676E">
        <w:rPr>
          <w:rFonts w:eastAsia="LiberationSerif-Bold"/>
          <w:b/>
          <w:color w:val="000000"/>
          <w:lang w:eastAsia="zh-CN" w:bidi="ar"/>
        </w:rPr>
        <w:t xml:space="preserve">ontratadas </w:t>
      </w:r>
    </w:p>
    <w:p w14:paraId="3120A9FA" w14:textId="77777777" w:rsidR="00300378" w:rsidRPr="00300378" w:rsidRDefault="00300378" w:rsidP="00300378">
      <w:pPr>
        <w:spacing w:line="276" w:lineRule="auto"/>
        <w:ind w:left="425"/>
        <w:jc w:val="both"/>
        <w:rPr>
          <w:color w:val="FF0000"/>
        </w:rPr>
      </w:pPr>
    </w:p>
    <w:tbl>
      <w:tblPr>
        <w:tblW w:w="8359" w:type="dxa"/>
        <w:jc w:val="center"/>
        <w:tblLayout w:type="fixed"/>
        <w:tblLook w:val="0400" w:firstRow="0" w:lastRow="0" w:firstColumn="0" w:lastColumn="0" w:noHBand="0" w:noVBand="1"/>
      </w:tblPr>
      <w:tblGrid>
        <w:gridCol w:w="973"/>
        <w:gridCol w:w="1624"/>
        <w:gridCol w:w="2068"/>
        <w:gridCol w:w="3694"/>
      </w:tblGrid>
      <w:tr w:rsidR="00300378" w14:paraId="1365335F" w14:textId="77777777" w:rsidTr="009A2493">
        <w:trPr>
          <w:trHeight w:val="158"/>
          <w:jc w:val="center"/>
        </w:trPr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C609B2" w14:textId="77777777" w:rsidR="00300378" w:rsidRDefault="00300378" w:rsidP="009A2493">
            <w:pPr>
              <w:spacing w:line="256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ITEM 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C6E92A2" w14:textId="77777777" w:rsidR="00300378" w:rsidRDefault="00300378" w:rsidP="009A2493">
            <w:pPr>
              <w:spacing w:line="256" w:lineRule="auto"/>
              <w:ind w:left="24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</w:t>
            </w: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8FC27B1" w14:textId="77777777" w:rsidR="00300378" w:rsidRDefault="00300378" w:rsidP="009A2493">
            <w:pPr>
              <w:ind w:right="11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QUANTIDADE</w:t>
            </w:r>
          </w:p>
        </w:tc>
        <w:tc>
          <w:tcPr>
            <w:tcW w:w="3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C8B9F24" w14:textId="77777777" w:rsidR="00300378" w:rsidRDefault="00300378" w:rsidP="009A2493">
            <w:pPr>
              <w:ind w:right="11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ESPECIFICAÇÕES</w:t>
            </w:r>
          </w:p>
        </w:tc>
      </w:tr>
      <w:tr w:rsidR="00300378" w14:paraId="2649850E" w14:textId="77777777" w:rsidTr="009A2493">
        <w:trPr>
          <w:trHeight w:val="5"/>
          <w:jc w:val="center"/>
        </w:trPr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C7090C4" w14:textId="77777777" w:rsidR="00300378" w:rsidRDefault="00300378" w:rsidP="009A2493">
            <w:pPr>
              <w:spacing w:line="256" w:lineRule="auto"/>
              <w:ind w:right="12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01 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56E6D17" w14:textId="77777777" w:rsidR="00300378" w:rsidRDefault="00300378" w:rsidP="009A2493">
            <w:pPr>
              <w:spacing w:line="256" w:lineRule="auto"/>
              <w:ind w:right="13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m³</w:t>
            </w: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85C0CE9" w14:textId="77777777" w:rsidR="00300378" w:rsidRDefault="00300378" w:rsidP="009A2493">
            <w:pPr>
              <w:ind w:right="11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67FC5E" w14:textId="77777777" w:rsidR="00300378" w:rsidRPr="00B109FF" w:rsidRDefault="00300378" w:rsidP="009A2493">
            <w:pPr>
              <w:ind w:right="116"/>
              <w:jc w:val="both"/>
            </w:pPr>
            <w:r>
              <w:t>AREIA BRANCA FINA para quadra esportiva.</w:t>
            </w:r>
          </w:p>
        </w:tc>
      </w:tr>
    </w:tbl>
    <w:p w14:paraId="06E78E8B" w14:textId="75B5B7A4" w:rsidR="00420840" w:rsidRDefault="00420840" w:rsidP="00D20098">
      <w:pPr>
        <w:spacing w:line="276" w:lineRule="auto"/>
        <w:jc w:val="both"/>
        <w:rPr>
          <w:rFonts w:eastAsia="LiberationSerif-Bold"/>
          <w:b/>
          <w:color w:val="000000"/>
          <w:lang w:eastAsia="zh-CN" w:bidi="ar"/>
        </w:rPr>
      </w:pPr>
    </w:p>
    <w:p w14:paraId="6585E288" w14:textId="77777777" w:rsidR="00214705" w:rsidRPr="00E6676E" w:rsidRDefault="00214705" w:rsidP="007E0AAB">
      <w:pPr>
        <w:spacing w:line="276" w:lineRule="auto"/>
        <w:jc w:val="both"/>
        <w:rPr>
          <w:rFonts w:eastAsia="LiberationSerif-Bold"/>
          <w:b/>
          <w:color w:val="4472C4" w:themeColor="accent5"/>
          <w:lang w:eastAsia="zh-CN" w:bidi="ar"/>
        </w:rPr>
      </w:pPr>
    </w:p>
    <w:p w14:paraId="0F723FEC" w14:textId="594274C0" w:rsidR="00B45137" w:rsidRPr="00E6676E" w:rsidRDefault="00265011" w:rsidP="00D20098">
      <w:pPr>
        <w:numPr>
          <w:ilvl w:val="0"/>
          <w:numId w:val="1"/>
        </w:numPr>
        <w:spacing w:line="276" w:lineRule="auto"/>
        <w:jc w:val="both"/>
        <w:rPr>
          <w:rFonts w:eastAsia="LiberationSerif-Bold"/>
          <w:b/>
          <w:color w:val="4472C4" w:themeColor="accent5"/>
          <w:lang w:eastAsia="zh-CN" w:bidi="ar"/>
        </w:rPr>
      </w:pPr>
      <w:r w:rsidRPr="00E6676E">
        <w:rPr>
          <w:rFonts w:eastAsia="LiberationSerif-Bold"/>
          <w:b/>
          <w:color w:val="000000"/>
          <w:lang w:eastAsia="zh-CN" w:bidi="ar"/>
        </w:rPr>
        <w:t xml:space="preserve">Estimativa do Valor da Contratação </w:t>
      </w:r>
    </w:p>
    <w:p w14:paraId="6444388A" w14:textId="2C0463D7" w:rsidR="008C0416" w:rsidRPr="00E6676E" w:rsidRDefault="000B36F1" w:rsidP="00D20098">
      <w:pPr>
        <w:spacing w:after="57" w:line="276" w:lineRule="auto"/>
        <w:jc w:val="both"/>
        <w:rPr>
          <w:color w:val="000000"/>
        </w:rPr>
      </w:pPr>
      <w:r>
        <w:rPr>
          <w:color w:val="000000"/>
        </w:rPr>
        <w:t>Segue em anexo.</w:t>
      </w:r>
    </w:p>
    <w:p w14:paraId="27573CE8" w14:textId="77777777" w:rsidR="00B45137" w:rsidRPr="00E6676E" w:rsidRDefault="00B45137" w:rsidP="00D20098">
      <w:pPr>
        <w:spacing w:line="276" w:lineRule="auto"/>
        <w:jc w:val="both"/>
        <w:rPr>
          <w:color w:val="FF0000"/>
          <w:lang w:val="en-US" w:eastAsia="zh-CN"/>
        </w:rPr>
      </w:pPr>
    </w:p>
    <w:p w14:paraId="26F144A3" w14:textId="6E4E6B10" w:rsidR="00B45137" w:rsidRPr="00E6676E" w:rsidRDefault="00265011" w:rsidP="00D20098">
      <w:pPr>
        <w:numPr>
          <w:ilvl w:val="0"/>
          <w:numId w:val="1"/>
        </w:numPr>
        <w:spacing w:line="276" w:lineRule="auto"/>
        <w:jc w:val="both"/>
        <w:rPr>
          <w:rFonts w:eastAsia="LiberationSerif-Bold"/>
          <w:b/>
          <w:color w:val="4472C4" w:themeColor="accent5"/>
          <w:lang w:eastAsia="zh-CN" w:bidi="ar"/>
        </w:rPr>
      </w:pPr>
      <w:r w:rsidRPr="00E6676E">
        <w:rPr>
          <w:rFonts w:eastAsia="LiberationSerif-Bold"/>
          <w:b/>
          <w:color w:val="000000"/>
          <w:lang w:eastAsia="zh-CN" w:bidi="ar"/>
        </w:rPr>
        <w:t xml:space="preserve">Justificativa para o Parcelamento ou não da Solução </w:t>
      </w:r>
    </w:p>
    <w:p w14:paraId="50A3CA53" w14:textId="5226B4A8" w:rsidR="00FD625E" w:rsidRPr="00E6676E" w:rsidRDefault="00FD625E" w:rsidP="00D20098">
      <w:pPr>
        <w:spacing w:after="57" w:line="276" w:lineRule="auto"/>
        <w:jc w:val="both"/>
        <w:rPr>
          <w:lang w:eastAsia="zh-CN"/>
        </w:rPr>
      </w:pPr>
      <w:r w:rsidRPr="00E6676E">
        <w:rPr>
          <w:lang w:eastAsia="zh-CN"/>
        </w:rPr>
        <w:t xml:space="preserve">A empresa que </w:t>
      </w:r>
      <w:r w:rsidR="00DC22F0" w:rsidRPr="00E6676E">
        <w:rPr>
          <w:lang w:eastAsia="zh-CN"/>
        </w:rPr>
        <w:t>i</w:t>
      </w:r>
      <w:r w:rsidRPr="00E6676E">
        <w:rPr>
          <w:lang w:eastAsia="zh-CN"/>
        </w:rPr>
        <w:t>rá prestar o serviço, receberá o pagament</w:t>
      </w:r>
      <w:r w:rsidR="00EA4F9E">
        <w:rPr>
          <w:lang w:eastAsia="zh-CN"/>
        </w:rPr>
        <w:t>o</w:t>
      </w:r>
      <w:r w:rsidR="00C509DF">
        <w:rPr>
          <w:lang w:eastAsia="zh-CN"/>
        </w:rPr>
        <w:t>,</w:t>
      </w:r>
      <w:r w:rsidRPr="00E6676E">
        <w:rPr>
          <w:lang w:eastAsia="zh-CN"/>
        </w:rPr>
        <w:t xml:space="preserve"> no final do trabalho executado,</w:t>
      </w:r>
      <w:r w:rsidR="00EA4F9E">
        <w:rPr>
          <w:lang w:eastAsia="zh-CN"/>
        </w:rPr>
        <w:t xml:space="preserve"> após entrega dos materiais,</w:t>
      </w:r>
      <w:r w:rsidRPr="00E6676E">
        <w:rPr>
          <w:lang w:eastAsia="zh-CN"/>
        </w:rPr>
        <w:t xml:space="preserve"> mediante nota fiscal.</w:t>
      </w:r>
    </w:p>
    <w:p w14:paraId="27324D5C" w14:textId="77777777" w:rsidR="005F4727" w:rsidRPr="00E6676E" w:rsidRDefault="005F4727" w:rsidP="00D20098">
      <w:pPr>
        <w:spacing w:after="57" w:line="276" w:lineRule="auto"/>
        <w:jc w:val="both"/>
        <w:rPr>
          <w:color w:val="FF0000"/>
          <w:lang w:eastAsia="zh-CN"/>
        </w:rPr>
      </w:pPr>
    </w:p>
    <w:p w14:paraId="7846597E" w14:textId="2FFB8D6D" w:rsidR="00B45137" w:rsidRPr="00E6676E" w:rsidRDefault="00265011" w:rsidP="00D20098">
      <w:pPr>
        <w:numPr>
          <w:ilvl w:val="0"/>
          <w:numId w:val="1"/>
        </w:numPr>
        <w:spacing w:line="276" w:lineRule="auto"/>
        <w:jc w:val="both"/>
        <w:rPr>
          <w:rFonts w:eastAsia="LiberationSerif-Bold"/>
          <w:b/>
          <w:color w:val="000000"/>
          <w:lang w:eastAsia="zh-CN" w:bidi="ar"/>
        </w:rPr>
      </w:pPr>
      <w:r w:rsidRPr="00E6676E">
        <w:rPr>
          <w:rFonts w:eastAsia="LiberationSerif-Bold"/>
          <w:b/>
          <w:color w:val="000000"/>
          <w:lang w:eastAsia="zh-CN" w:bidi="ar"/>
        </w:rPr>
        <w:t xml:space="preserve">Contratações Correlatas e/ou Interdependentes </w:t>
      </w:r>
    </w:p>
    <w:p w14:paraId="60FD55AC" w14:textId="77777777" w:rsidR="00E6676E" w:rsidRPr="00E6676E" w:rsidRDefault="00E6676E" w:rsidP="00E6676E">
      <w:pPr>
        <w:spacing w:after="57"/>
        <w:jc w:val="both"/>
      </w:pPr>
      <w:r w:rsidRPr="00E6676E">
        <w:t>Para esta solução não há contratações que guardam relação/afinidade/dependência com o objeto da compra/contratação pretendida, sejam elas já realizadas ou contratações futuras.</w:t>
      </w:r>
    </w:p>
    <w:p w14:paraId="457D9DED" w14:textId="77777777" w:rsidR="00B45137" w:rsidRPr="00E6676E" w:rsidRDefault="00B45137" w:rsidP="00D20098">
      <w:pPr>
        <w:spacing w:after="57" w:line="276" w:lineRule="auto"/>
        <w:jc w:val="both"/>
        <w:rPr>
          <w:color w:val="FF0000"/>
          <w:lang w:eastAsia="zh-CN"/>
        </w:rPr>
      </w:pPr>
    </w:p>
    <w:p w14:paraId="52866769" w14:textId="625ECC78" w:rsidR="00B45137" w:rsidRPr="00E6676E" w:rsidRDefault="00265011" w:rsidP="00D20098">
      <w:pPr>
        <w:numPr>
          <w:ilvl w:val="0"/>
          <w:numId w:val="1"/>
        </w:numPr>
        <w:spacing w:line="276" w:lineRule="auto"/>
        <w:jc w:val="both"/>
        <w:rPr>
          <w:rFonts w:eastAsia="LiberationSerif-Bold"/>
          <w:b/>
          <w:color w:val="4472C4" w:themeColor="accent5"/>
          <w:lang w:eastAsia="zh-CN" w:bidi="ar"/>
        </w:rPr>
      </w:pPr>
      <w:r w:rsidRPr="00E6676E">
        <w:rPr>
          <w:rFonts w:eastAsia="LiberationSerif-Bold"/>
          <w:b/>
          <w:color w:val="000000"/>
          <w:lang w:eastAsia="zh-CN" w:bidi="ar"/>
        </w:rPr>
        <w:t xml:space="preserve">Alinhamento entre a Contratação e o Planejamento </w:t>
      </w:r>
    </w:p>
    <w:p w14:paraId="76B23C7C" w14:textId="07026B63" w:rsidR="00F77D69" w:rsidRDefault="00D5002C" w:rsidP="00FB5A8E">
      <w:pPr>
        <w:spacing w:line="276" w:lineRule="auto"/>
        <w:jc w:val="both"/>
      </w:pPr>
      <w:r w:rsidRPr="00E6676E">
        <w:rPr>
          <w:lang w:eastAsia="zh-CN"/>
        </w:rPr>
        <w:t xml:space="preserve">O alinhamento entre a contratação e o planejamento da execução do contrato </w:t>
      </w:r>
      <w:r w:rsidR="00FB5A8E">
        <w:rPr>
          <w:lang w:eastAsia="zh-CN"/>
        </w:rPr>
        <w:t>irá</w:t>
      </w:r>
      <w:r w:rsidR="00F77D69">
        <w:t xml:space="preserve"> atender as demandas conforme sustentação nas motivações demonstradas no Documento de Formalização de Demandas.</w:t>
      </w:r>
    </w:p>
    <w:p w14:paraId="13A107C0" w14:textId="77777777" w:rsidR="00F77D69" w:rsidRPr="00E6676E" w:rsidRDefault="00F77D69" w:rsidP="00D20098">
      <w:pPr>
        <w:spacing w:line="276" w:lineRule="auto"/>
        <w:jc w:val="both"/>
        <w:rPr>
          <w:lang w:eastAsia="zh-CN"/>
        </w:rPr>
      </w:pPr>
    </w:p>
    <w:p w14:paraId="614DF272" w14:textId="77777777" w:rsidR="00B45137" w:rsidRPr="00E6676E" w:rsidRDefault="00B45137" w:rsidP="00D20098">
      <w:pPr>
        <w:spacing w:line="276" w:lineRule="auto"/>
        <w:jc w:val="both"/>
        <w:rPr>
          <w:color w:val="FF0000"/>
          <w:lang w:val="en-US" w:eastAsia="zh-CN"/>
        </w:rPr>
      </w:pPr>
    </w:p>
    <w:p w14:paraId="259805E0" w14:textId="2E33B539" w:rsidR="005F4727" w:rsidRPr="00E6676E" w:rsidRDefault="00265011" w:rsidP="00D20098">
      <w:pPr>
        <w:numPr>
          <w:ilvl w:val="0"/>
          <w:numId w:val="1"/>
        </w:numPr>
        <w:tabs>
          <w:tab w:val="left" w:pos="425"/>
        </w:tabs>
        <w:spacing w:line="276" w:lineRule="auto"/>
        <w:jc w:val="both"/>
        <w:rPr>
          <w:rFonts w:eastAsia="LiberationSerif-Bold"/>
          <w:b/>
          <w:color w:val="000000"/>
          <w:lang w:eastAsia="zh-CN" w:bidi="ar"/>
        </w:rPr>
      </w:pPr>
      <w:r w:rsidRPr="00E6676E">
        <w:rPr>
          <w:rFonts w:eastAsia="LiberationSerif-Bold"/>
          <w:b/>
          <w:color w:val="000000"/>
          <w:lang w:eastAsia="zh-CN" w:bidi="ar"/>
        </w:rPr>
        <w:t xml:space="preserve">Resultados Pretendidos </w:t>
      </w:r>
    </w:p>
    <w:p w14:paraId="06FD440A" w14:textId="2435EA31" w:rsidR="005F4727" w:rsidRPr="00E6676E" w:rsidRDefault="005F4727" w:rsidP="00D20098">
      <w:pPr>
        <w:spacing w:after="57" w:line="276" w:lineRule="auto"/>
        <w:jc w:val="both"/>
        <w:rPr>
          <w:rFonts w:eastAsia="Arial Unicode MS"/>
          <w:kern w:val="2"/>
          <w:lang w:eastAsia="zh-CN"/>
        </w:rPr>
      </w:pPr>
      <w:r w:rsidRPr="00E6676E">
        <w:rPr>
          <w:rFonts w:eastAsia="Arial Unicode MS"/>
          <w:kern w:val="2"/>
          <w:lang w:eastAsia="zh-CN"/>
        </w:rPr>
        <w:t>A Secretaria Municipal de Educação tem o intuito de obter resultados satisfatórios, que em suma se apresenta abaixo:</w:t>
      </w:r>
    </w:p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1413"/>
        <w:gridCol w:w="7229"/>
      </w:tblGrid>
      <w:tr w:rsidR="005F4727" w:rsidRPr="00E6676E" w14:paraId="511A0DF6" w14:textId="77777777" w:rsidTr="00214705">
        <w:tc>
          <w:tcPr>
            <w:tcW w:w="1413" w:type="dxa"/>
          </w:tcPr>
          <w:p w14:paraId="2EB190D5" w14:textId="59945790" w:rsidR="005F4727" w:rsidRPr="00E6676E" w:rsidRDefault="005F4727" w:rsidP="00D20098">
            <w:pPr>
              <w:spacing w:after="57" w:line="276" w:lineRule="auto"/>
              <w:jc w:val="both"/>
              <w:rPr>
                <w:rFonts w:eastAsia="Arial Unicode MS"/>
                <w:kern w:val="2"/>
                <w:lang w:eastAsia="zh-CN"/>
              </w:rPr>
            </w:pPr>
            <w:r w:rsidRPr="00E6676E">
              <w:rPr>
                <w:rFonts w:eastAsia="Arial Unicode MS"/>
                <w:kern w:val="2"/>
                <w:lang w:eastAsia="zh-CN"/>
              </w:rPr>
              <w:t>ITEM</w:t>
            </w:r>
          </w:p>
        </w:tc>
        <w:tc>
          <w:tcPr>
            <w:tcW w:w="7229" w:type="dxa"/>
          </w:tcPr>
          <w:p w14:paraId="6D0E1A76" w14:textId="04427F95" w:rsidR="005F4727" w:rsidRPr="00E6676E" w:rsidRDefault="005F4727" w:rsidP="00D20098">
            <w:pPr>
              <w:spacing w:after="57" w:line="276" w:lineRule="auto"/>
              <w:jc w:val="both"/>
              <w:rPr>
                <w:rFonts w:eastAsia="Arial Unicode MS"/>
                <w:kern w:val="2"/>
                <w:lang w:eastAsia="zh-CN"/>
              </w:rPr>
            </w:pPr>
            <w:r w:rsidRPr="00E6676E">
              <w:rPr>
                <w:rFonts w:eastAsia="Arial Unicode MS"/>
                <w:kern w:val="2"/>
                <w:lang w:eastAsia="zh-CN"/>
              </w:rPr>
              <w:t>RESULTADO PRETENDIDO</w:t>
            </w:r>
          </w:p>
        </w:tc>
      </w:tr>
      <w:tr w:rsidR="00DF2B34" w:rsidRPr="00E6676E" w14:paraId="2D04BC89" w14:textId="77777777" w:rsidTr="00214705">
        <w:tc>
          <w:tcPr>
            <w:tcW w:w="1413" w:type="dxa"/>
          </w:tcPr>
          <w:p w14:paraId="3F7CC56B" w14:textId="046D9F86" w:rsidR="00DF2B34" w:rsidRPr="00E6676E" w:rsidRDefault="00DF2B34" w:rsidP="00D20098">
            <w:pPr>
              <w:spacing w:after="57" w:line="276" w:lineRule="auto"/>
              <w:jc w:val="both"/>
              <w:rPr>
                <w:rFonts w:eastAsia="Arial Unicode MS"/>
                <w:kern w:val="2"/>
                <w:lang w:eastAsia="zh-CN"/>
              </w:rPr>
            </w:pPr>
            <w:r w:rsidRPr="00E6676E">
              <w:rPr>
                <w:rFonts w:eastAsia="Arial Unicode MS"/>
                <w:kern w:val="2"/>
                <w:lang w:eastAsia="zh-CN"/>
              </w:rPr>
              <w:t>01</w:t>
            </w:r>
          </w:p>
        </w:tc>
        <w:tc>
          <w:tcPr>
            <w:tcW w:w="7229" w:type="dxa"/>
          </w:tcPr>
          <w:p w14:paraId="30AE627A" w14:textId="2880B3D3" w:rsidR="00DF2B34" w:rsidRPr="00EA4F9E" w:rsidRDefault="00DF2B34" w:rsidP="00FB5A8E">
            <w:pPr>
              <w:spacing w:before="240" w:after="60"/>
              <w:jc w:val="both"/>
            </w:pPr>
            <w:r w:rsidRPr="00E6676E">
              <w:t>Espera-se que a solução apresentada</w:t>
            </w:r>
            <w:r w:rsidR="00D5002C" w:rsidRPr="00E6676E">
              <w:t>, d</w:t>
            </w:r>
            <w:r w:rsidR="00957759">
              <w:t>a</w:t>
            </w:r>
            <w:r w:rsidR="00FB5A8E" w:rsidRPr="004E258F">
              <w:t xml:space="preserve"> </w:t>
            </w:r>
            <w:r w:rsidR="00EA4F9E">
              <w:t>aquisição de</w:t>
            </w:r>
            <w:r w:rsidR="00300378">
              <w:t xml:space="preserve"> areia para quadra esportiva, </w:t>
            </w:r>
            <w:r w:rsidR="00FB5A8E" w:rsidRPr="004E258F">
              <w:t>solicitad</w:t>
            </w:r>
            <w:r w:rsidR="00EA4F9E">
              <w:t>o</w:t>
            </w:r>
            <w:r w:rsidR="00FB5A8E" w:rsidRPr="004E258F">
              <w:t xml:space="preserve"> pela Secretaria de Educação, Esporte, Cultura e Turismo</w:t>
            </w:r>
            <w:r w:rsidR="00FB5A8E">
              <w:t xml:space="preserve">, possa </w:t>
            </w:r>
            <w:r w:rsidR="00FB5A8E" w:rsidRPr="0018327F">
              <w:t>oferecer as crianças</w:t>
            </w:r>
            <w:r w:rsidR="00EA4F9E">
              <w:t>,</w:t>
            </w:r>
            <w:r w:rsidR="00FB5A8E" w:rsidRPr="0018327F">
              <w:t xml:space="preserve"> adolescentes</w:t>
            </w:r>
            <w:r w:rsidR="00EA4F9E">
              <w:t xml:space="preserve"> e adultos</w:t>
            </w:r>
            <w:r w:rsidR="00FB5A8E" w:rsidRPr="0018327F">
              <w:t xml:space="preserve"> do nosso município, </w:t>
            </w:r>
            <w:r w:rsidR="00300378" w:rsidRPr="00BB6866">
              <w:t>mais conforto e maior desempenho</w:t>
            </w:r>
            <w:r w:rsidR="00300378">
              <w:t xml:space="preserve"> nos jogos</w:t>
            </w:r>
            <w:r w:rsidR="00300378" w:rsidRPr="00BB6866">
              <w:t>. Principalmente pelo fato de que esse tipo areia possui baixa absorção e retenção de calor, e os grãos arredondados torna o solo mais confortável ao pisar, correr e cair</w:t>
            </w:r>
            <w:r w:rsidR="00300378">
              <w:t xml:space="preserve">, </w:t>
            </w:r>
            <w:r w:rsidR="00EA4F9E">
              <w:t>e contribui</w:t>
            </w:r>
            <w:r w:rsidR="00300378">
              <w:t>r dessa forma,</w:t>
            </w:r>
            <w:r w:rsidR="00EA4F9E">
              <w:t xml:space="preserve"> para suas conquistas.</w:t>
            </w:r>
          </w:p>
        </w:tc>
      </w:tr>
    </w:tbl>
    <w:p w14:paraId="5C0F3F62" w14:textId="77777777" w:rsidR="005F4727" w:rsidRPr="00E6676E" w:rsidRDefault="005F4727" w:rsidP="00D20098">
      <w:pPr>
        <w:spacing w:after="57" w:line="276" w:lineRule="auto"/>
        <w:jc w:val="both"/>
        <w:rPr>
          <w:color w:val="FF0000"/>
          <w:lang w:eastAsia="zh-CN"/>
        </w:rPr>
      </w:pPr>
    </w:p>
    <w:p w14:paraId="5ED73845" w14:textId="03EBB6C0" w:rsidR="005F4727" w:rsidRPr="00E6676E" w:rsidRDefault="00265011" w:rsidP="00D20098">
      <w:pPr>
        <w:numPr>
          <w:ilvl w:val="0"/>
          <w:numId w:val="1"/>
        </w:numPr>
        <w:spacing w:line="276" w:lineRule="auto"/>
        <w:jc w:val="both"/>
        <w:rPr>
          <w:rFonts w:eastAsia="LiberationSerif-Bold"/>
          <w:b/>
          <w:color w:val="000000"/>
          <w:lang w:eastAsia="zh-CN" w:bidi="ar"/>
        </w:rPr>
      </w:pPr>
      <w:r w:rsidRPr="00E6676E">
        <w:rPr>
          <w:rFonts w:eastAsia="LiberationSerif-Bold"/>
          <w:b/>
          <w:color w:val="000000"/>
          <w:lang w:eastAsia="zh-CN" w:bidi="ar"/>
        </w:rPr>
        <w:t xml:space="preserve">Providências a </w:t>
      </w:r>
      <w:r w:rsidR="000D0EEA" w:rsidRPr="00E6676E">
        <w:rPr>
          <w:rFonts w:eastAsia="LiberationSerif-Bold"/>
          <w:b/>
          <w:color w:val="000000"/>
          <w:lang w:eastAsia="zh-CN" w:bidi="ar"/>
        </w:rPr>
        <w:t>serem adotadas</w:t>
      </w:r>
      <w:r w:rsidRPr="00E6676E">
        <w:rPr>
          <w:rFonts w:eastAsia="LiberationSerif-Bold"/>
          <w:b/>
          <w:color w:val="000000"/>
          <w:lang w:eastAsia="zh-CN" w:bidi="ar"/>
        </w:rPr>
        <w:t xml:space="preserve"> </w:t>
      </w:r>
    </w:p>
    <w:p w14:paraId="003AD6AC" w14:textId="5C261FC2" w:rsidR="005317F7" w:rsidRPr="00E6676E" w:rsidRDefault="005317F7" w:rsidP="00D20098">
      <w:pPr>
        <w:spacing w:after="57" w:line="276" w:lineRule="auto"/>
        <w:jc w:val="both"/>
      </w:pPr>
      <w:r w:rsidRPr="00E6676E">
        <w:t xml:space="preserve">Acompanhamento do contrato </w:t>
      </w:r>
      <w:r w:rsidR="001B2994">
        <w:t xml:space="preserve">da empresa que irá fornecer </w:t>
      </w:r>
      <w:r w:rsidR="00300378">
        <w:t>areia de quadra,</w:t>
      </w:r>
      <w:r w:rsidR="001B2994">
        <w:t xml:space="preserve"> para o setor esportivo, p</w:t>
      </w:r>
      <w:r w:rsidRPr="00E6676E">
        <w:t>or parte da Secretaria Municipal de Educação,</w:t>
      </w:r>
      <w:r w:rsidR="00FB5A8E">
        <w:t xml:space="preserve"> </w:t>
      </w:r>
      <w:r w:rsidR="00FB5A8E" w:rsidRPr="004E258F">
        <w:t>Esporte, Cultura e Turismo</w:t>
      </w:r>
      <w:r w:rsidR="00FB5A8E">
        <w:t>,</w:t>
      </w:r>
      <w:r w:rsidRPr="00E6676E">
        <w:t xml:space="preserve"> no sentido de garantir a adequada prestação do serviço, de modo a atender as expectativas de todos os envolvidos.</w:t>
      </w:r>
    </w:p>
    <w:p w14:paraId="7A4C8470" w14:textId="6C4A40E0" w:rsidR="005317F7" w:rsidRPr="00E6676E" w:rsidRDefault="005317F7" w:rsidP="00D20098">
      <w:pPr>
        <w:spacing w:after="57" w:line="276" w:lineRule="auto"/>
        <w:jc w:val="both"/>
      </w:pPr>
    </w:p>
    <w:p w14:paraId="44BC5005" w14:textId="5D4236A2" w:rsidR="00B45137" w:rsidRPr="00E6676E" w:rsidRDefault="00265011" w:rsidP="00D20098">
      <w:pPr>
        <w:numPr>
          <w:ilvl w:val="0"/>
          <w:numId w:val="1"/>
        </w:numPr>
        <w:spacing w:line="276" w:lineRule="auto"/>
        <w:jc w:val="both"/>
        <w:rPr>
          <w:rFonts w:eastAsia="LiberationSerif-Bold"/>
          <w:b/>
          <w:color w:val="000000"/>
          <w:lang w:eastAsia="zh-CN" w:bidi="ar"/>
        </w:rPr>
      </w:pPr>
      <w:r w:rsidRPr="00E6676E">
        <w:rPr>
          <w:rFonts w:eastAsia="LiberationSerif-Bold"/>
          <w:b/>
          <w:color w:val="000000"/>
          <w:lang w:eastAsia="zh-CN" w:bidi="ar"/>
        </w:rPr>
        <w:t xml:space="preserve">Possíveis Impactos Ambientais </w:t>
      </w:r>
    </w:p>
    <w:p w14:paraId="6AF64F74" w14:textId="5619BB17" w:rsidR="00D157CC" w:rsidRPr="00E6676E" w:rsidRDefault="00CD4379" w:rsidP="00D20098">
      <w:pPr>
        <w:spacing w:after="57" w:line="276" w:lineRule="auto"/>
        <w:jc w:val="both"/>
        <w:rPr>
          <w:lang w:eastAsia="zh-CN"/>
        </w:rPr>
      </w:pPr>
      <w:r>
        <w:rPr>
          <w:lang w:eastAsia="zh-CN"/>
        </w:rPr>
        <w:lastRenderedPageBreak/>
        <w:t>A c</w:t>
      </w:r>
      <w:r w:rsidR="00FB5A8E">
        <w:rPr>
          <w:lang w:eastAsia="zh-CN"/>
        </w:rPr>
        <w:t>ontratação d</w:t>
      </w:r>
      <w:r w:rsidR="001B2994">
        <w:rPr>
          <w:lang w:eastAsia="zh-CN"/>
        </w:rPr>
        <w:t xml:space="preserve">a empresa que irá fornecer </w:t>
      </w:r>
      <w:r w:rsidR="00300378">
        <w:rPr>
          <w:lang w:eastAsia="zh-CN"/>
        </w:rPr>
        <w:t>areia de quadra</w:t>
      </w:r>
      <w:r w:rsidR="001B2994">
        <w:rPr>
          <w:lang w:eastAsia="zh-CN"/>
        </w:rPr>
        <w:t xml:space="preserve"> para o setor esportivo</w:t>
      </w:r>
      <w:r w:rsidR="00FB5A8E">
        <w:rPr>
          <w:lang w:eastAsia="zh-CN"/>
        </w:rPr>
        <w:t>,</w:t>
      </w:r>
      <w:r w:rsidR="00D157CC" w:rsidRPr="00E6676E">
        <w:rPr>
          <w:lang w:eastAsia="zh-CN"/>
        </w:rPr>
        <w:t xml:space="preserve"> não acarretará possíveis impactos ambientais, já que </w:t>
      </w:r>
      <w:r w:rsidR="001B2994">
        <w:rPr>
          <w:lang w:eastAsia="zh-CN"/>
        </w:rPr>
        <w:t>os produtos</w:t>
      </w:r>
      <w:r w:rsidR="00FB5A8E">
        <w:rPr>
          <w:lang w:eastAsia="zh-CN"/>
        </w:rPr>
        <w:t>,</w:t>
      </w:r>
      <w:r w:rsidR="001B7553">
        <w:rPr>
          <w:lang w:eastAsia="zh-CN"/>
        </w:rPr>
        <w:t xml:space="preserve"> não libera nenhum tipo de composto para o meio ambiente.</w:t>
      </w:r>
    </w:p>
    <w:p w14:paraId="7FCF0765" w14:textId="77777777" w:rsidR="00B45137" w:rsidRPr="00E6676E" w:rsidRDefault="00B45137" w:rsidP="00D20098">
      <w:pPr>
        <w:spacing w:line="276" w:lineRule="auto"/>
        <w:jc w:val="both"/>
        <w:rPr>
          <w:rFonts w:eastAsia="LiberationSerif-Bold"/>
          <w:b/>
          <w:color w:val="000000"/>
          <w:lang w:eastAsia="zh-CN" w:bidi="ar"/>
        </w:rPr>
      </w:pPr>
    </w:p>
    <w:p w14:paraId="445BA919" w14:textId="247C3609" w:rsidR="00B45137" w:rsidRPr="00E6676E" w:rsidRDefault="00265011" w:rsidP="00D20098">
      <w:pPr>
        <w:numPr>
          <w:ilvl w:val="0"/>
          <w:numId w:val="1"/>
        </w:numPr>
        <w:spacing w:line="276" w:lineRule="auto"/>
        <w:jc w:val="both"/>
        <w:rPr>
          <w:rFonts w:eastAsia="LiberationSerif-Bold"/>
          <w:b/>
          <w:color w:val="000000"/>
          <w:lang w:eastAsia="zh-CN" w:bidi="ar"/>
        </w:rPr>
      </w:pPr>
      <w:r w:rsidRPr="00E6676E">
        <w:rPr>
          <w:rFonts w:eastAsia="LiberationSerif-Bold"/>
          <w:b/>
          <w:color w:val="000000"/>
          <w:lang w:eastAsia="zh-CN" w:bidi="ar"/>
        </w:rPr>
        <w:t xml:space="preserve">Declaração de Viabilidade </w:t>
      </w:r>
    </w:p>
    <w:p w14:paraId="4E457FF6" w14:textId="59BD7257" w:rsidR="00111A44" w:rsidRDefault="00CD4379" w:rsidP="00751075">
      <w:pPr>
        <w:spacing w:before="240" w:after="60"/>
        <w:jc w:val="both"/>
      </w:pPr>
      <w:r>
        <w:rPr>
          <w:bCs/>
        </w:rPr>
        <w:t xml:space="preserve">Considerando o fato de que </w:t>
      </w:r>
      <w:r w:rsidR="00111A44">
        <w:rPr>
          <w:bCs/>
        </w:rPr>
        <w:t xml:space="preserve">a aquisição de </w:t>
      </w:r>
      <w:r w:rsidR="005F1ADE">
        <w:rPr>
          <w:bCs/>
        </w:rPr>
        <w:t xml:space="preserve">areia para quadra </w:t>
      </w:r>
      <w:r w:rsidR="00111A44">
        <w:rPr>
          <w:bCs/>
        </w:rPr>
        <w:t>para o Setor esportivo,</w:t>
      </w:r>
      <w:r w:rsidR="00751075">
        <w:rPr>
          <w:bCs/>
        </w:rPr>
        <w:t xml:space="preserve"> tem objetivo de </w:t>
      </w:r>
      <w:r w:rsidR="00751075" w:rsidRPr="0018327F">
        <w:t>oferecer as crianças</w:t>
      </w:r>
      <w:r w:rsidR="00111A44">
        <w:t>,</w:t>
      </w:r>
      <w:r w:rsidR="00751075" w:rsidRPr="0018327F">
        <w:t xml:space="preserve"> adolescentes</w:t>
      </w:r>
      <w:r w:rsidR="00111A44">
        <w:t xml:space="preserve"> e adultos</w:t>
      </w:r>
      <w:r w:rsidR="00751075" w:rsidRPr="0018327F">
        <w:t xml:space="preserve"> do nosso município, um</w:t>
      </w:r>
      <w:r w:rsidR="005F1ADE">
        <w:t xml:space="preserve">a atividade física com maior conforto, devido ao fato de que esse tipo de material é diferente de areia de construção civil, por ter menor absorção e retenção de calor, proporcionando mais tempo em atividade física. </w:t>
      </w:r>
      <w:r>
        <w:rPr>
          <w:color w:val="000000"/>
        </w:rPr>
        <w:t>E, observando a necessidade do Município, devido</w:t>
      </w:r>
      <w:r w:rsidRPr="00E6676E">
        <w:t xml:space="preserve"> a demanda que </w:t>
      </w:r>
      <w:r>
        <w:t>vem sendo</w:t>
      </w:r>
      <w:r w:rsidRPr="00E6676E">
        <w:t xml:space="preserve"> apresenta</w:t>
      </w:r>
      <w:r>
        <w:t>da,</w:t>
      </w:r>
      <w:r w:rsidRPr="00E6676E">
        <w:t xml:space="preserve"> </w:t>
      </w:r>
      <w:r w:rsidR="00111A44">
        <w:t xml:space="preserve">a compra de </w:t>
      </w:r>
      <w:r w:rsidR="005F1ADE">
        <w:t>areia de quadra</w:t>
      </w:r>
      <w:r w:rsidR="00111A44">
        <w:t>,</w:t>
      </w:r>
      <w:r w:rsidR="00B51A4F">
        <w:t xml:space="preserve"> </w:t>
      </w:r>
      <w:r w:rsidR="005F1ADE" w:rsidRPr="0049722D">
        <w:rPr>
          <w:color w:val="0D0D0D"/>
          <w:highlight w:val="white"/>
        </w:rPr>
        <w:t>se deve ao cuidado especial para com os pés dos atletas e participantes em geral e até mesmo para protegê-los de lesões em uma possível queda ao chão.</w:t>
      </w:r>
    </w:p>
    <w:p w14:paraId="18732CB2" w14:textId="77777777" w:rsidR="00CD4379" w:rsidRPr="00CD4379" w:rsidRDefault="00CD4379" w:rsidP="00CD4379">
      <w:pPr>
        <w:spacing w:line="240" w:lineRule="auto"/>
        <w:jc w:val="both"/>
      </w:pPr>
    </w:p>
    <w:p w14:paraId="2D404CA2" w14:textId="0379CB51" w:rsidR="00B45137" w:rsidRPr="00E6676E" w:rsidRDefault="00265011" w:rsidP="00D20098">
      <w:pPr>
        <w:numPr>
          <w:ilvl w:val="0"/>
          <w:numId w:val="1"/>
        </w:numPr>
        <w:spacing w:line="276" w:lineRule="auto"/>
        <w:jc w:val="both"/>
        <w:rPr>
          <w:rFonts w:eastAsia="LiberationSerif-Bold"/>
          <w:b/>
          <w:color w:val="000000"/>
          <w:lang w:eastAsia="zh-CN" w:bidi="ar"/>
        </w:rPr>
      </w:pPr>
      <w:r w:rsidRPr="00E6676E">
        <w:rPr>
          <w:rFonts w:eastAsia="LiberationSerif-Bold"/>
          <w:b/>
          <w:color w:val="000000"/>
          <w:lang w:val="en-US" w:eastAsia="zh-CN" w:bidi="ar"/>
        </w:rPr>
        <w:t>Responsáveis:</w:t>
      </w:r>
    </w:p>
    <w:p w14:paraId="72798BA2" w14:textId="12AECD92" w:rsidR="00D5002C" w:rsidRPr="00E6676E" w:rsidRDefault="00AB6350" w:rsidP="00D20098">
      <w:pPr>
        <w:spacing w:line="276" w:lineRule="auto"/>
        <w:jc w:val="both"/>
        <w:rPr>
          <w:rFonts w:eastAsia="LiberationSerif-Bold"/>
          <w:bCs/>
          <w:color w:val="000000"/>
          <w:lang w:eastAsia="zh-CN" w:bidi="ar"/>
        </w:rPr>
      </w:pPr>
      <w:r w:rsidRPr="00E6676E">
        <w:rPr>
          <w:rFonts w:eastAsia="LiberationSerif-Bold"/>
          <w:bCs/>
          <w:color w:val="000000"/>
          <w:lang w:val="en-US" w:eastAsia="zh-CN" w:bidi="ar"/>
        </w:rPr>
        <w:t>Juliana Milani Araujo, CPF: 061.651.006-35, Cargo: Secretária de Educação.</w:t>
      </w:r>
    </w:p>
    <w:p w14:paraId="7AD41051" w14:textId="64984D4A" w:rsidR="007A5163" w:rsidRDefault="007A5163" w:rsidP="008058DA">
      <w:pPr>
        <w:spacing w:after="57" w:line="240" w:lineRule="auto"/>
        <w:jc w:val="center"/>
        <w:rPr>
          <w:rFonts w:eastAsia="LiberationSerif-Bold"/>
          <w:b/>
          <w:lang w:val="en-US" w:eastAsia="zh-CN" w:bidi="ar"/>
        </w:rPr>
      </w:pPr>
    </w:p>
    <w:p w14:paraId="10654128" w14:textId="178159F3" w:rsidR="00D60E47" w:rsidRDefault="00D60E47" w:rsidP="00FB35D8">
      <w:pPr>
        <w:spacing w:after="57" w:line="240" w:lineRule="auto"/>
        <w:rPr>
          <w:rFonts w:eastAsia="LiberationSerif-Bold"/>
          <w:b/>
          <w:lang w:val="en-US" w:eastAsia="zh-CN" w:bidi="ar"/>
        </w:rPr>
      </w:pPr>
    </w:p>
    <w:p w14:paraId="58647E84" w14:textId="77777777" w:rsidR="00D60E47" w:rsidRPr="00E6676E" w:rsidRDefault="00D60E47" w:rsidP="008058DA">
      <w:pPr>
        <w:spacing w:after="57" w:line="240" w:lineRule="auto"/>
        <w:jc w:val="center"/>
        <w:rPr>
          <w:rFonts w:eastAsia="LiberationSerif-Bold"/>
          <w:b/>
          <w:lang w:val="en-US" w:eastAsia="zh-CN" w:bidi="ar"/>
        </w:rPr>
      </w:pPr>
    </w:p>
    <w:p w14:paraId="3DC59DAE" w14:textId="3F4951CE" w:rsidR="008058DA" w:rsidRPr="00E6676E" w:rsidRDefault="00214705" w:rsidP="008058DA">
      <w:pPr>
        <w:spacing w:after="57" w:line="240" w:lineRule="auto"/>
        <w:jc w:val="center"/>
        <w:rPr>
          <w:lang w:eastAsia="zh-CN"/>
        </w:rPr>
      </w:pPr>
      <w:r w:rsidRPr="00E6676E">
        <w:rPr>
          <w:rFonts w:eastAsia="LiberationSerif-Bold"/>
          <w:b/>
          <w:lang w:val="en-US" w:eastAsia="zh-CN" w:bidi="ar"/>
        </w:rPr>
        <w:t>_______</w:t>
      </w:r>
      <w:r w:rsidR="008058DA" w:rsidRPr="00E6676E">
        <w:rPr>
          <w:rFonts w:eastAsia="LiberationSerif-Bold"/>
          <w:b/>
          <w:lang w:val="en-US" w:eastAsia="zh-CN" w:bidi="ar"/>
        </w:rPr>
        <w:t>___________________</w:t>
      </w:r>
    </w:p>
    <w:p w14:paraId="152D9732" w14:textId="77777777" w:rsidR="007A5163" w:rsidRPr="00E6676E" w:rsidRDefault="008058DA" w:rsidP="007A5163">
      <w:pPr>
        <w:spacing w:after="57" w:line="240" w:lineRule="auto"/>
        <w:jc w:val="center"/>
        <w:rPr>
          <w:lang w:eastAsia="zh-CN"/>
        </w:rPr>
      </w:pPr>
      <w:r w:rsidRPr="00E6676E">
        <w:rPr>
          <w:lang w:eastAsia="zh-CN"/>
        </w:rPr>
        <w:t>Juliana Milani Araújo</w:t>
      </w:r>
      <w:r w:rsidR="007A5163" w:rsidRPr="00E6676E">
        <w:rPr>
          <w:lang w:eastAsia="zh-CN"/>
        </w:rPr>
        <w:t xml:space="preserve"> </w:t>
      </w:r>
    </w:p>
    <w:p w14:paraId="613EED22" w14:textId="33992502" w:rsidR="008058DA" w:rsidRPr="00E6676E" w:rsidRDefault="007A5163" w:rsidP="007A5163">
      <w:pPr>
        <w:spacing w:after="57" w:line="240" w:lineRule="auto"/>
        <w:jc w:val="center"/>
        <w:rPr>
          <w:lang w:eastAsia="zh-CN"/>
        </w:rPr>
      </w:pPr>
      <w:r w:rsidRPr="00E6676E">
        <w:rPr>
          <w:lang w:eastAsia="zh-CN"/>
        </w:rPr>
        <w:t>Secretária de Educação</w:t>
      </w:r>
    </w:p>
    <w:p w14:paraId="2B59E4B6" w14:textId="32A7DA8F" w:rsidR="007A5163" w:rsidRPr="00E6676E" w:rsidRDefault="007A5163" w:rsidP="008058DA">
      <w:pPr>
        <w:spacing w:after="57" w:line="240" w:lineRule="auto"/>
        <w:jc w:val="center"/>
        <w:rPr>
          <w:lang w:eastAsia="zh-CN"/>
        </w:rPr>
      </w:pPr>
    </w:p>
    <w:p w14:paraId="3AED32CC" w14:textId="77777777" w:rsidR="007A5163" w:rsidRPr="00E6676E" w:rsidRDefault="007A5163" w:rsidP="008058DA">
      <w:pPr>
        <w:spacing w:after="57" w:line="240" w:lineRule="auto"/>
        <w:jc w:val="center"/>
        <w:rPr>
          <w:lang w:eastAsia="zh-CN"/>
        </w:rPr>
      </w:pPr>
    </w:p>
    <w:p w14:paraId="45164D67" w14:textId="761647B4" w:rsidR="008058DA" w:rsidRPr="00E6676E" w:rsidRDefault="008058DA" w:rsidP="008058DA">
      <w:pPr>
        <w:spacing w:after="57" w:line="240" w:lineRule="auto"/>
        <w:jc w:val="center"/>
        <w:rPr>
          <w:b/>
          <w:bCs/>
          <w:lang w:eastAsia="zh-CN"/>
        </w:rPr>
      </w:pPr>
      <w:r w:rsidRPr="00E6676E">
        <w:rPr>
          <w:lang w:eastAsia="zh-CN"/>
        </w:rPr>
        <w:t xml:space="preserve">Santana de Cataguases, </w:t>
      </w:r>
      <w:r w:rsidR="00E81638">
        <w:rPr>
          <w:lang w:eastAsia="zh-CN"/>
        </w:rPr>
        <w:t>21</w:t>
      </w:r>
      <w:r w:rsidRPr="00E6676E">
        <w:rPr>
          <w:lang w:eastAsia="zh-CN"/>
        </w:rPr>
        <w:t xml:space="preserve"> de </w:t>
      </w:r>
      <w:r w:rsidR="005F1ADE">
        <w:rPr>
          <w:lang w:eastAsia="zh-CN"/>
        </w:rPr>
        <w:t>Agosto</w:t>
      </w:r>
      <w:r w:rsidRPr="00E6676E">
        <w:rPr>
          <w:lang w:eastAsia="zh-CN"/>
        </w:rPr>
        <w:t xml:space="preserve"> de 2024</w:t>
      </w:r>
    </w:p>
    <w:sectPr w:rsidR="008058DA" w:rsidRPr="00E6676E">
      <w:pgSz w:w="11906" w:h="16838"/>
      <w:pgMar w:top="1440" w:right="1800" w:bottom="1440" w:left="1800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6A1B5" w14:textId="77777777" w:rsidR="00902DAF" w:rsidRDefault="00902DAF">
      <w:pPr>
        <w:spacing w:line="240" w:lineRule="auto"/>
      </w:pPr>
      <w:r>
        <w:separator/>
      </w:r>
    </w:p>
  </w:endnote>
  <w:endnote w:type="continuationSeparator" w:id="0">
    <w:p w14:paraId="543DB820" w14:textId="77777777" w:rsidR="00902DAF" w:rsidRDefault="00902D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Serif-Bold">
    <w:altName w:val="Cambria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Serif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70DF7" w14:textId="77777777" w:rsidR="00902DAF" w:rsidRDefault="00902DAF">
      <w:r>
        <w:separator/>
      </w:r>
    </w:p>
  </w:footnote>
  <w:footnote w:type="continuationSeparator" w:id="0">
    <w:p w14:paraId="2147D791" w14:textId="77777777" w:rsidR="00902DAF" w:rsidRDefault="00902D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27FDD"/>
    <w:multiLevelType w:val="hybridMultilevel"/>
    <w:tmpl w:val="1BDAD1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8564F5"/>
    <w:multiLevelType w:val="hybridMultilevel"/>
    <w:tmpl w:val="9C96CC00"/>
    <w:lvl w:ilvl="0" w:tplc="D8A6E614">
      <w:start w:val="1"/>
      <w:numFmt w:val="bullet"/>
      <w:lvlText w:val="•"/>
      <w:lvlJc w:val="left"/>
      <w:pPr>
        <w:ind w:left="1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30A0EFB0">
      <w:start w:val="1"/>
      <w:numFmt w:val="bullet"/>
      <w:lvlText w:val="o"/>
      <w:lvlJc w:val="left"/>
      <w:pPr>
        <w:ind w:left="10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CB50562E">
      <w:start w:val="1"/>
      <w:numFmt w:val="bullet"/>
      <w:lvlText w:val="▪"/>
      <w:lvlJc w:val="left"/>
      <w:pPr>
        <w:ind w:left="18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8E025060">
      <w:start w:val="1"/>
      <w:numFmt w:val="bullet"/>
      <w:lvlText w:val="•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03F8C314">
      <w:start w:val="1"/>
      <w:numFmt w:val="bullet"/>
      <w:lvlText w:val="o"/>
      <w:lvlJc w:val="left"/>
      <w:pPr>
        <w:ind w:left="32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61C67358">
      <w:start w:val="1"/>
      <w:numFmt w:val="bullet"/>
      <w:lvlText w:val="▪"/>
      <w:lvlJc w:val="left"/>
      <w:pPr>
        <w:ind w:left="39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6E4CBC22">
      <w:start w:val="1"/>
      <w:numFmt w:val="bullet"/>
      <w:lvlText w:val="•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62E430C">
      <w:start w:val="1"/>
      <w:numFmt w:val="bullet"/>
      <w:lvlText w:val="o"/>
      <w:lvlJc w:val="left"/>
      <w:pPr>
        <w:ind w:left="54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87E50FA">
      <w:start w:val="1"/>
      <w:numFmt w:val="bullet"/>
      <w:lvlText w:val="▪"/>
      <w:lvlJc w:val="left"/>
      <w:pPr>
        <w:ind w:left="61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3CA254BF"/>
    <w:multiLevelType w:val="multilevel"/>
    <w:tmpl w:val="E4FE8B64"/>
    <w:lvl w:ilvl="0">
      <w:start w:val="1"/>
      <w:numFmt w:val="lowerLetter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609F76BF"/>
    <w:multiLevelType w:val="multilevel"/>
    <w:tmpl w:val="B8B46EC0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b/>
        <w:bCs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4F856EE"/>
    <w:multiLevelType w:val="hybridMultilevel"/>
    <w:tmpl w:val="630C27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A81D25"/>
    <w:multiLevelType w:val="hybridMultilevel"/>
    <w:tmpl w:val="891C8F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5E6022"/>
    <w:multiLevelType w:val="multilevel"/>
    <w:tmpl w:val="70B8AE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7F0E151E"/>
    <w:multiLevelType w:val="hybridMultilevel"/>
    <w:tmpl w:val="AB84766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9042937">
    <w:abstractNumId w:val="3"/>
  </w:num>
  <w:num w:numId="2" w16cid:durableId="2085447410">
    <w:abstractNumId w:val="2"/>
  </w:num>
  <w:num w:numId="3" w16cid:durableId="1626541992">
    <w:abstractNumId w:val="6"/>
  </w:num>
  <w:num w:numId="4" w16cid:durableId="1776821863">
    <w:abstractNumId w:val="0"/>
  </w:num>
  <w:num w:numId="5" w16cid:durableId="1274677915">
    <w:abstractNumId w:val="1"/>
  </w:num>
  <w:num w:numId="6" w16cid:durableId="2050840264">
    <w:abstractNumId w:val="4"/>
  </w:num>
  <w:num w:numId="7" w16cid:durableId="643387815">
    <w:abstractNumId w:val="5"/>
  </w:num>
  <w:num w:numId="8" w16cid:durableId="15957419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4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137"/>
    <w:rsid w:val="0001746E"/>
    <w:rsid w:val="000376E3"/>
    <w:rsid w:val="00082B06"/>
    <w:rsid w:val="000975E8"/>
    <w:rsid w:val="000B36F1"/>
    <w:rsid w:val="000D0EEA"/>
    <w:rsid w:val="000F4DE0"/>
    <w:rsid w:val="00101081"/>
    <w:rsid w:val="0010579B"/>
    <w:rsid w:val="00111A44"/>
    <w:rsid w:val="00164306"/>
    <w:rsid w:val="001824FC"/>
    <w:rsid w:val="001953DA"/>
    <w:rsid w:val="001B2994"/>
    <w:rsid w:val="001B7553"/>
    <w:rsid w:val="001C562A"/>
    <w:rsid w:val="001D6172"/>
    <w:rsid w:val="00214705"/>
    <w:rsid w:val="00226747"/>
    <w:rsid w:val="00226834"/>
    <w:rsid w:val="002439F7"/>
    <w:rsid w:val="00265011"/>
    <w:rsid w:val="00277D37"/>
    <w:rsid w:val="00281F86"/>
    <w:rsid w:val="002830C2"/>
    <w:rsid w:val="002A7B3C"/>
    <w:rsid w:val="002B3917"/>
    <w:rsid w:val="002C1CCC"/>
    <w:rsid w:val="002D6158"/>
    <w:rsid w:val="00300378"/>
    <w:rsid w:val="00311EFB"/>
    <w:rsid w:val="0031799D"/>
    <w:rsid w:val="003266B3"/>
    <w:rsid w:val="0034667E"/>
    <w:rsid w:val="003549E9"/>
    <w:rsid w:val="00365441"/>
    <w:rsid w:val="00373D12"/>
    <w:rsid w:val="0037616E"/>
    <w:rsid w:val="0039220D"/>
    <w:rsid w:val="00395686"/>
    <w:rsid w:val="00397AB4"/>
    <w:rsid w:val="003A5F5A"/>
    <w:rsid w:val="004060BA"/>
    <w:rsid w:val="00415BD0"/>
    <w:rsid w:val="00420840"/>
    <w:rsid w:val="004318CD"/>
    <w:rsid w:val="00455551"/>
    <w:rsid w:val="0049722D"/>
    <w:rsid w:val="004C45DA"/>
    <w:rsid w:val="0051753F"/>
    <w:rsid w:val="005317F7"/>
    <w:rsid w:val="00542C2E"/>
    <w:rsid w:val="00577575"/>
    <w:rsid w:val="005A76C1"/>
    <w:rsid w:val="005B2D47"/>
    <w:rsid w:val="005C404D"/>
    <w:rsid w:val="005D2849"/>
    <w:rsid w:val="005D66F4"/>
    <w:rsid w:val="005F1ADE"/>
    <w:rsid w:val="005F4727"/>
    <w:rsid w:val="005F5DAF"/>
    <w:rsid w:val="00624A56"/>
    <w:rsid w:val="006753C5"/>
    <w:rsid w:val="00680781"/>
    <w:rsid w:val="00743390"/>
    <w:rsid w:val="00751075"/>
    <w:rsid w:val="007A3E10"/>
    <w:rsid w:val="007A5163"/>
    <w:rsid w:val="007E0AAB"/>
    <w:rsid w:val="007F5B9B"/>
    <w:rsid w:val="00802EF3"/>
    <w:rsid w:val="008058DA"/>
    <w:rsid w:val="00884F9A"/>
    <w:rsid w:val="008C0416"/>
    <w:rsid w:val="008D2BE2"/>
    <w:rsid w:val="008E2734"/>
    <w:rsid w:val="00901349"/>
    <w:rsid w:val="00902DAF"/>
    <w:rsid w:val="00931771"/>
    <w:rsid w:val="0095627E"/>
    <w:rsid w:val="00957759"/>
    <w:rsid w:val="009B3EF9"/>
    <w:rsid w:val="009F2331"/>
    <w:rsid w:val="00A50627"/>
    <w:rsid w:val="00A54408"/>
    <w:rsid w:val="00AB33AB"/>
    <w:rsid w:val="00AB6350"/>
    <w:rsid w:val="00AC1283"/>
    <w:rsid w:val="00AF288F"/>
    <w:rsid w:val="00B07398"/>
    <w:rsid w:val="00B17FE9"/>
    <w:rsid w:val="00B361B8"/>
    <w:rsid w:val="00B42DB3"/>
    <w:rsid w:val="00B45137"/>
    <w:rsid w:val="00B45592"/>
    <w:rsid w:val="00B51A4F"/>
    <w:rsid w:val="00B90BDA"/>
    <w:rsid w:val="00BA0E79"/>
    <w:rsid w:val="00BC21C8"/>
    <w:rsid w:val="00BD61F3"/>
    <w:rsid w:val="00BE4EAC"/>
    <w:rsid w:val="00C509DF"/>
    <w:rsid w:val="00C76538"/>
    <w:rsid w:val="00C975A2"/>
    <w:rsid w:val="00CD2689"/>
    <w:rsid w:val="00CD4379"/>
    <w:rsid w:val="00D134A0"/>
    <w:rsid w:val="00D157CC"/>
    <w:rsid w:val="00D20098"/>
    <w:rsid w:val="00D5002C"/>
    <w:rsid w:val="00D5086E"/>
    <w:rsid w:val="00D60E47"/>
    <w:rsid w:val="00D959F6"/>
    <w:rsid w:val="00DC10AE"/>
    <w:rsid w:val="00DC22F0"/>
    <w:rsid w:val="00DF2B34"/>
    <w:rsid w:val="00E13A99"/>
    <w:rsid w:val="00E256D4"/>
    <w:rsid w:val="00E523D6"/>
    <w:rsid w:val="00E55481"/>
    <w:rsid w:val="00E6676E"/>
    <w:rsid w:val="00E80452"/>
    <w:rsid w:val="00E81638"/>
    <w:rsid w:val="00EA4F9E"/>
    <w:rsid w:val="00EB2232"/>
    <w:rsid w:val="00EC57F6"/>
    <w:rsid w:val="00ED7CDC"/>
    <w:rsid w:val="00F44DAD"/>
    <w:rsid w:val="00F53991"/>
    <w:rsid w:val="00F76335"/>
    <w:rsid w:val="00F77D69"/>
    <w:rsid w:val="00FA322E"/>
    <w:rsid w:val="00FB35D8"/>
    <w:rsid w:val="00FB5A8E"/>
    <w:rsid w:val="00FD625E"/>
    <w:rsid w:val="00FF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58E95"/>
  <w15:docId w15:val="{222E82F3-3B70-409A-9682-90B560E95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text" w:semiHidden="1" w:uiPriority="99" w:unhideWhenUsed="1"/>
    <w:lsdException w:name="Title" w:qFormat="1"/>
    <w:lsdException w:name="Default Paragraph Font" w:semiHidden="1" w:qFormat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F2B34"/>
    <w:pPr>
      <w:suppressAutoHyphens/>
      <w:spacing w:line="100" w:lineRule="atLeast"/>
    </w:pPr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uiPriority w:val="99"/>
    <w:unhideWhenUsed/>
    <w:qFormat/>
    <w:rPr>
      <w:rFonts w:asciiTheme="minorHAnsi" w:hAnsiTheme="minorHAnsi"/>
      <w:color w:val="0000FF"/>
      <w:sz w:val="18"/>
      <w:u w:val="single"/>
    </w:rPr>
  </w:style>
  <w:style w:type="character" w:customStyle="1" w:styleId="fontstyle01">
    <w:name w:val="fontstyle01"/>
    <w:qFormat/>
    <w:rPr>
      <w:rFonts w:ascii="LiberationSerif-Bold" w:eastAsia="LiberationSerif-Bold" w:hAnsi="LiberationSerif-Bold" w:cs="LiberationSerif-Bold"/>
      <w:b/>
      <w:bCs/>
      <w:color w:val="000000"/>
      <w:sz w:val="28"/>
      <w:szCs w:val="28"/>
    </w:rPr>
  </w:style>
  <w:style w:type="character" w:customStyle="1" w:styleId="TextodenotaderodapChar">
    <w:name w:val="Texto de nota de rodapé Char"/>
    <w:basedOn w:val="Fontepargpadro"/>
    <w:link w:val="Textodenotaderodap"/>
    <w:qFormat/>
    <w:rsid w:val="00730C6B"/>
    <w:rPr>
      <w:rFonts w:eastAsia="Times New Roman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qFormat/>
    <w:rsid w:val="00730C6B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730C6B"/>
    <w:rPr>
      <w:color w:val="605E5C"/>
      <w:shd w:val="clear" w:color="auto" w:fill="E1DFDD"/>
    </w:rPr>
  </w:style>
  <w:style w:type="character" w:styleId="nfase">
    <w:name w:val="Emphasis"/>
    <w:basedOn w:val="Fontepargpadro"/>
    <w:qFormat/>
    <w:rsid w:val="009B5D07"/>
    <w:rPr>
      <w:i/>
      <w:iCs/>
    </w:rPr>
  </w:style>
  <w:style w:type="character" w:customStyle="1" w:styleId="Caracteresdenotaderodap">
    <w:name w:val="Caracteres de nota de rodapé"/>
    <w:qFormat/>
  </w:style>
  <w:style w:type="character" w:customStyle="1" w:styleId="ncoradanotadefim">
    <w:name w:val="Âncora da nota de fim"/>
    <w:rPr>
      <w:vertAlign w:val="superscript"/>
    </w:rPr>
  </w:style>
  <w:style w:type="character" w:customStyle="1" w:styleId="Caracteresdenotadefim">
    <w:name w:val="Caracteres de nota de fim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comentrio">
    <w:name w:val="annotation text"/>
    <w:basedOn w:val="Normal"/>
    <w:qFormat/>
  </w:style>
  <w:style w:type="paragraph" w:styleId="Textodenotadefim">
    <w:name w:val="endnote text"/>
    <w:basedOn w:val="Normal"/>
    <w:uiPriority w:val="99"/>
    <w:semiHidden/>
    <w:unhideWhenUsed/>
    <w:rPr>
      <w:sz w:val="20"/>
      <w:szCs w:val="20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Textbody">
    <w:name w:val="Text body"/>
    <w:basedOn w:val="Normal"/>
    <w:qFormat/>
    <w:pPr>
      <w:widowControl w:val="0"/>
      <w:spacing w:after="120" w:line="240" w:lineRule="auto"/>
      <w:textAlignment w:val="baseline"/>
    </w:pPr>
    <w:rPr>
      <w:rFonts w:eastAsia="Arial Unicode MS" w:cs="Tahoma"/>
      <w:kern w:val="2"/>
      <w:lang w:eastAsia="zh-CN"/>
    </w:rPr>
  </w:style>
  <w:style w:type="paragraph" w:styleId="Citao">
    <w:name w:val="Quote"/>
    <w:basedOn w:val="Normal"/>
    <w:next w:val="Normal"/>
    <w:uiPriority w:val="29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paragraph" w:styleId="Textodenotaderodap">
    <w:name w:val="footnote text"/>
    <w:basedOn w:val="Normal"/>
    <w:link w:val="TextodenotaderodapChar"/>
    <w:rsid w:val="00730C6B"/>
    <w:pPr>
      <w:spacing w:line="240" w:lineRule="auto"/>
    </w:pPr>
    <w:rPr>
      <w:sz w:val="20"/>
      <w:szCs w:val="20"/>
    </w:rPr>
  </w:style>
  <w:style w:type="paragraph" w:styleId="NormalWeb">
    <w:name w:val="Normal (Web)"/>
    <w:basedOn w:val="Normal"/>
    <w:uiPriority w:val="99"/>
    <w:unhideWhenUsed/>
    <w:qFormat/>
    <w:rsid w:val="008970E3"/>
    <w:pPr>
      <w:suppressAutoHyphens w:val="0"/>
      <w:spacing w:beforeAutospacing="1" w:afterAutospacing="1" w:line="240" w:lineRule="auto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E0AAB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7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5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A4CEC880-C942-40CA-BB24-902747C429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3</Pages>
  <Words>821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DMP PROAD</dc:creator>
  <dc:description/>
  <cp:lastModifiedBy>Juliana</cp:lastModifiedBy>
  <cp:revision>118</cp:revision>
  <cp:lastPrinted>2024-07-09T12:02:00Z</cp:lastPrinted>
  <dcterms:created xsi:type="dcterms:W3CDTF">2024-01-09T11:50:00Z</dcterms:created>
  <dcterms:modified xsi:type="dcterms:W3CDTF">2024-08-21T17:39:00Z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KSOProductBuildVer">
    <vt:lpwstr>1046-11.2.0.9984</vt:lpwstr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