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A7178A" w14:textId="0F6C4C36" w:rsidR="00E94F9A" w:rsidRPr="00EA41CF" w:rsidRDefault="0004055A" w:rsidP="00153395">
      <w:pPr>
        <w:spacing w:after="0" w:line="264" w:lineRule="auto"/>
        <w:jc w:val="center"/>
        <w:rPr>
          <w:rFonts w:ascii="Times New Roman" w:hAnsi="Times New Roman" w:cs="Times New Roman"/>
          <w:b/>
          <w:sz w:val="24"/>
          <w:szCs w:val="24"/>
        </w:rPr>
      </w:pPr>
      <w:r w:rsidRPr="00EA41CF">
        <w:rPr>
          <w:rFonts w:ascii="Times New Roman" w:hAnsi="Times New Roman" w:cs="Times New Roman"/>
          <w:b/>
          <w:sz w:val="24"/>
          <w:szCs w:val="24"/>
        </w:rPr>
        <w:t xml:space="preserve"> </w:t>
      </w:r>
      <w:r w:rsidR="00E94F9A" w:rsidRPr="00EA41CF">
        <w:rPr>
          <w:rFonts w:ascii="Times New Roman" w:hAnsi="Times New Roman" w:cs="Times New Roman"/>
          <w:b/>
          <w:sz w:val="24"/>
          <w:szCs w:val="24"/>
        </w:rPr>
        <w:t xml:space="preserve">PROCESSO LICITATÓRIO Nº </w:t>
      </w:r>
      <w:r w:rsidR="00D0115C" w:rsidRPr="00EA41CF">
        <w:rPr>
          <w:rFonts w:ascii="Times New Roman" w:hAnsi="Times New Roman" w:cs="Times New Roman"/>
          <w:b/>
          <w:sz w:val="24"/>
          <w:szCs w:val="24"/>
        </w:rPr>
        <w:t>162</w:t>
      </w:r>
      <w:r w:rsidR="002D3CDB" w:rsidRPr="00EA41CF">
        <w:rPr>
          <w:rFonts w:ascii="Times New Roman" w:hAnsi="Times New Roman" w:cs="Times New Roman"/>
          <w:b/>
          <w:sz w:val="24"/>
          <w:szCs w:val="24"/>
        </w:rPr>
        <w:t>/2024</w:t>
      </w:r>
    </w:p>
    <w:p w14:paraId="503EDC61" w14:textId="77777777" w:rsidR="00E94F9A" w:rsidRPr="00EA41CF" w:rsidRDefault="00E94F9A" w:rsidP="00153395">
      <w:pPr>
        <w:spacing w:after="0" w:line="264" w:lineRule="auto"/>
        <w:jc w:val="center"/>
        <w:rPr>
          <w:rFonts w:ascii="Times New Roman" w:hAnsi="Times New Roman" w:cs="Times New Roman"/>
          <w:b/>
          <w:sz w:val="24"/>
          <w:szCs w:val="24"/>
        </w:rPr>
      </w:pPr>
    </w:p>
    <w:p w14:paraId="16994783" w14:textId="006B3A3A" w:rsidR="00E94F9A" w:rsidRPr="00EA41CF" w:rsidRDefault="00E94F9A" w:rsidP="00153395">
      <w:pPr>
        <w:spacing w:after="0" w:line="264" w:lineRule="auto"/>
        <w:jc w:val="center"/>
        <w:rPr>
          <w:rFonts w:ascii="Times New Roman" w:hAnsi="Times New Roman" w:cs="Times New Roman"/>
          <w:b/>
          <w:sz w:val="24"/>
          <w:szCs w:val="24"/>
        </w:rPr>
      </w:pPr>
      <w:r w:rsidRPr="00EA41CF">
        <w:rPr>
          <w:rFonts w:ascii="Times New Roman" w:hAnsi="Times New Roman" w:cs="Times New Roman"/>
          <w:b/>
          <w:sz w:val="24"/>
          <w:szCs w:val="24"/>
        </w:rPr>
        <w:t>PREGÃO ELETRÔNICO N</w:t>
      </w:r>
      <w:r w:rsidR="00E553C3" w:rsidRPr="00EA41CF">
        <w:rPr>
          <w:rFonts w:ascii="Times New Roman" w:hAnsi="Times New Roman" w:cs="Times New Roman"/>
          <w:b/>
          <w:sz w:val="24"/>
          <w:szCs w:val="24"/>
        </w:rPr>
        <w:t>º</w:t>
      </w:r>
      <w:r w:rsidRPr="00EA41CF">
        <w:rPr>
          <w:rFonts w:ascii="Times New Roman" w:hAnsi="Times New Roman" w:cs="Times New Roman"/>
          <w:b/>
          <w:sz w:val="24"/>
          <w:szCs w:val="24"/>
        </w:rPr>
        <w:t xml:space="preserve"> </w:t>
      </w:r>
      <w:r w:rsidR="00D0115C" w:rsidRPr="00EA41CF">
        <w:rPr>
          <w:rFonts w:ascii="Times New Roman" w:hAnsi="Times New Roman" w:cs="Times New Roman"/>
          <w:b/>
          <w:sz w:val="24"/>
          <w:szCs w:val="24"/>
        </w:rPr>
        <w:t>071</w:t>
      </w:r>
      <w:r w:rsidR="002D3CDB" w:rsidRPr="00EA41CF">
        <w:rPr>
          <w:rFonts w:ascii="Times New Roman" w:hAnsi="Times New Roman" w:cs="Times New Roman"/>
          <w:b/>
          <w:sz w:val="24"/>
          <w:szCs w:val="24"/>
        </w:rPr>
        <w:t>/2024</w:t>
      </w:r>
    </w:p>
    <w:p w14:paraId="11593101" w14:textId="77777777" w:rsidR="00E94F9A" w:rsidRPr="00EA41CF" w:rsidRDefault="00E94F9A" w:rsidP="00153395">
      <w:pPr>
        <w:spacing w:after="0" w:line="264" w:lineRule="auto"/>
        <w:jc w:val="center"/>
        <w:rPr>
          <w:rFonts w:ascii="Times New Roman" w:hAnsi="Times New Roman" w:cs="Times New Roman"/>
          <w:b/>
          <w:sz w:val="24"/>
          <w:szCs w:val="24"/>
        </w:rPr>
      </w:pPr>
    </w:p>
    <w:p w14:paraId="25B9A09F" w14:textId="02A46D43" w:rsidR="00E94F9A" w:rsidRPr="00EA41CF" w:rsidRDefault="00E94F9A" w:rsidP="00313342">
      <w:pPr>
        <w:spacing w:after="0" w:line="264" w:lineRule="auto"/>
        <w:jc w:val="center"/>
        <w:rPr>
          <w:rFonts w:ascii="Times New Roman" w:hAnsi="Times New Roman" w:cs="Times New Roman"/>
          <w:b/>
          <w:sz w:val="24"/>
          <w:szCs w:val="24"/>
        </w:rPr>
      </w:pPr>
      <w:r w:rsidRPr="00EA41CF">
        <w:rPr>
          <w:rFonts w:ascii="Times New Roman" w:hAnsi="Times New Roman" w:cs="Times New Roman"/>
          <w:b/>
          <w:sz w:val="24"/>
          <w:szCs w:val="24"/>
        </w:rPr>
        <w:t xml:space="preserve">REGISTRO DE PREÇOS Nº </w:t>
      </w:r>
      <w:r w:rsidR="00D0115C" w:rsidRPr="00EA41CF">
        <w:rPr>
          <w:rFonts w:ascii="Times New Roman" w:hAnsi="Times New Roman" w:cs="Times New Roman"/>
          <w:b/>
          <w:sz w:val="24"/>
          <w:szCs w:val="24"/>
        </w:rPr>
        <w:t>071</w:t>
      </w:r>
      <w:r w:rsidR="002D3CDB" w:rsidRPr="00EA41CF">
        <w:rPr>
          <w:rFonts w:ascii="Times New Roman" w:hAnsi="Times New Roman" w:cs="Times New Roman"/>
          <w:b/>
          <w:sz w:val="24"/>
          <w:szCs w:val="24"/>
        </w:rPr>
        <w:t>/2024</w:t>
      </w:r>
    </w:p>
    <w:p w14:paraId="5D53C283" w14:textId="77777777" w:rsidR="00E94F9A" w:rsidRPr="00EA41CF" w:rsidRDefault="00E94F9A" w:rsidP="00153395">
      <w:pPr>
        <w:spacing w:after="0" w:line="264" w:lineRule="auto"/>
        <w:jc w:val="center"/>
        <w:rPr>
          <w:rFonts w:ascii="Times New Roman" w:hAnsi="Times New Roman" w:cs="Times New Roman"/>
          <w:b/>
          <w:sz w:val="24"/>
          <w:szCs w:val="24"/>
        </w:rPr>
      </w:pPr>
    </w:p>
    <w:p w14:paraId="7159F1C1" w14:textId="66386ADA" w:rsidR="00E94F9A" w:rsidRPr="00EA41CF" w:rsidRDefault="00E94F9A" w:rsidP="00153395">
      <w:pPr>
        <w:spacing w:after="0" w:line="264" w:lineRule="auto"/>
        <w:jc w:val="center"/>
        <w:rPr>
          <w:rFonts w:ascii="Times New Roman" w:hAnsi="Times New Roman" w:cs="Times New Roman"/>
          <w:b/>
          <w:sz w:val="24"/>
          <w:szCs w:val="24"/>
        </w:rPr>
      </w:pPr>
      <w:r w:rsidRPr="00EA41CF">
        <w:rPr>
          <w:rFonts w:ascii="Times New Roman" w:hAnsi="Times New Roman" w:cs="Times New Roman"/>
          <w:b/>
          <w:sz w:val="24"/>
          <w:szCs w:val="24"/>
        </w:rPr>
        <w:t xml:space="preserve">TIPO </w:t>
      </w:r>
      <w:r w:rsidR="001407F7" w:rsidRPr="00EA41CF">
        <w:rPr>
          <w:rFonts w:ascii="Times New Roman" w:hAnsi="Times New Roman" w:cs="Times New Roman"/>
          <w:b/>
          <w:sz w:val="24"/>
          <w:szCs w:val="24"/>
        </w:rPr>
        <w:t xml:space="preserve">MENOR PREÇO POR </w:t>
      </w:r>
      <w:r w:rsidR="00D0115C" w:rsidRPr="00EA41CF">
        <w:rPr>
          <w:rFonts w:ascii="Times New Roman" w:hAnsi="Times New Roman" w:cs="Times New Roman"/>
          <w:b/>
          <w:sz w:val="24"/>
          <w:szCs w:val="24"/>
        </w:rPr>
        <w:t>LOTE</w:t>
      </w:r>
    </w:p>
    <w:p w14:paraId="229C74F9" w14:textId="77777777" w:rsidR="00E94F9A" w:rsidRPr="00EA41CF" w:rsidRDefault="00E94F9A" w:rsidP="00153395">
      <w:pPr>
        <w:spacing w:after="0" w:line="264" w:lineRule="auto"/>
        <w:jc w:val="center"/>
        <w:rPr>
          <w:rFonts w:ascii="Times New Roman" w:hAnsi="Times New Roman" w:cs="Times New Roman"/>
          <w:b/>
          <w:sz w:val="24"/>
          <w:szCs w:val="24"/>
        </w:rPr>
      </w:pPr>
    </w:p>
    <w:p w14:paraId="674031AC" w14:textId="77777777" w:rsidR="00E94F9A" w:rsidRPr="00EA41CF" w:rsidRDefault="00E94F9A" w:rsidP="00153395">
      <w:pPr>
        <w:spacing w:after="0" w:line="264" w:lineRule="auto"/>
        <w:jc w:val="center"/>
        <w:rPr>
          <w:rFonts w:ascii="Times New Roman" w:hAnsi="Times New Roman" w:cs="Times New Roman"/>
          <w:b/>
          <w:sz w:val="24"/>
          <w:szCs w:val="24"/>
        </w:rPr>
      </w:pPr>
      <w:r w:rsidRPr="00EA41CF">
        <w:rPr>
          <w:rFonts w:ascii="Times New Roman" w:hAnsi="Times New Roman" w:cs="Times New Roman"/>
          <w:b/>
          <w:sz w:val="24"/>
          <w:szCs w:val="24"/>
        </w:rPr>
        <w:t>MUNICÍPIO DE SANTANA DE CATAGUASES</w:t>
      </w:r>
    </w:p>
    <w:p w14:paraId="24BE7CB0" w14:textId="77777777" w:rsidR="00E94F9A" w:rsidRPr="00EA41CF" w:rsidRDefault="00E94F9A" w:rsidP="00153395">
      <w:pPr>
        <w:spacing w:after="0" w:line="264" w:lineRule="auto"/>
        <w:jc w:val="both"/>
        <w:rPr>
          <w:rFonts w:ascii="Times New Roman" w:hAnsi="Times New Roman" w:cs="Times New Roman"/>
          <w:sz w:val="24"/>
          <w:szCs w:val="24"/>
        </w:rPr>
      </w:pPr>
    </w:p>
    <w:p w14:paraId="3AC22050" w14:textId="32457BFD" w:rsidR="00E94F9A" w:rsidRPr="00EA41CF" w:rsidRDefault="00E94F9A" w:rsidP="00153395">
      <w:pPr>
        <w:spacing w:after="0" w:line="264"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Este procedimento licitatório obedecerá, integralmente, </w:t>
      </w:r>
      <w:r w:rsidR="003A0D77" w:rsidRPr="00EA41CF">
        <w:rPr>
          <w:rFonts w:ascii="Times New Roman" w:hAnsi="Times New Roman" w:cs="Times New Roman"/>
          <w:sz w:val="24"/>
          <w:szCs w:val="24"/>
        </w:rPr>
        <w:t xml:space="preserve">a </w:t>
      </w:r>
      <w:r w:rsidRPr="00EA41CF">
        <w:rPr>
          <w:rFonts w:ascii="Times New Roman" w:hAnsi="Times New Roman" w:cs="Times New Roman"/>
          <w:sz w:val="24"/>
          <w:szCs w:val="24"/>
        </w:rPr>
        <w:t xml:space="preserve">Lei Federal nº </w:t>
      </w:r>
      <w:r w:rsidR="003A0D77" w:rsidRPr="00EA41CF">
        <w:rPr>
          <w:rFonts w:ascii="Times New Roman" w:hAnsi="Times New Roman" w:cs="Times New Roman"/>
          <w:sz w:val="24"/>
          <w:szCs w:val="24"/>
        </w:rPr>
        <w:t>14.133, de 01 de abril de 2021 e subsidiariamente ao</w:t>
      </w:r>
      <w:r w:rsidRPr="00EA41CF">
        <w:rPr>
          <w:rFonts w:ascii="Times New Roman" w:hAnsi="Times New Roman" w:cs="Times New Roman"/>
          <w:sz w:val="24"/>
          <w:szCs w:val="24"/>
        </w:rPr>
        <w:t xml:space="preserve"> Decreto Municipal nº 17/2021 de 26</w:t>
      </w:r>
      <w:r w:rsidR="0024409B" w:rsidRPr="00EA41CF">
        <w:rPr>
          <w:rFonts w:ascii="Times New Roman" w:hAnsi="Times New Roman" w:cs="Times New Roman"/>
          <w:sz w:val="24"/>
          <w:szCs w:val="24"/>
        </w:rPr>
        <w:t xml:space="preserve"> de fevereiro de 202, Decreto Federal nº 11.462 de 31 de março de 2023,</w:t>
      </w:r>
      <w:r w:rsidR="003A0D77" w:rsidRPr="00EA41CF">
        <w:rPr>
          <w:rFonts w:ascii="Times New Roman" w:hAnsi="Times New Roman" w:cs="Times New Roman"/>
          <w:sz w:val="24"/>
          <w:szCs w:val="24"/>
        </w:rPr>
        <w:t xml:space="preserve"> </w:t>
      </w:r>
      <w:r w:rsidRPr="00EA41CF">
        <w:rPr>
          <w:rFonts w:ascii="Times New Roman" w:hAnsi="Times New Roman" w:cs="Times New Roman"/>
          <w:sz w:val="24"/>
          <w:szCs w:val="24"/>
        </w:rPr>
        <w:t xml:space="preserve">as Leis Complementares nº 123/2006, nº 147/2014, e nº 155/2016 e em atenção </w:t>
      </w:r>
      <w:r w:rsidR="001407F7" w:rsidRPr="00EA41CF">
        <w:rPr>
          <w:rFonts w:ascii="Times New Roman" w:hAnsi="Times New Roman" w:cs="Times New Roman"/>
          <w:sz w:val="24"/>
          <w:szCs w:val="24"/>
        </w:rPr>
        <w:t>à</w:t>
      </w:r>
      <w:r w:rsidRPr="00EA41CF">
        <w:rPr>
          <w:rFonts w:ascii="Times New Roman" w:hAnsi="Times New Roman" w:cs="Times New Roman"/>
          <w:sz w:val="24"/>
          <w:szCs w:val="24"/>
        </w:rPr>
        <w:t xml:space="preserve"> Portaria nº </w:t>
      </w:r>
      <w:r w:rsidR="00995563" w:rsidRPr="00EA41CF">
        <w:rPr>
          <w:rFonts w:ascii="Times New Roman" w:hAnsi="Times New Roman" w:cs="Times New Roman"/>
          <w:sz w:val="24"/>
          <w:szCs w:val="24"/>
        </w:rPr>
        <w:t>025/2024</w:t>
      </w:r>
      <w:r w:rsidRPr="00EA41CF">
        <w:rPr>
          <w:rFonts w:ascii="Times New Roman" w:hAnsi="Times New Roman" w:cs="Times New Roman"/>
          <w:sz w:val="24"/>
          <w:szCs w:val="24"/>
        </w:rPr>
        <w:t xml:space="preserve">, de </w:t>
      </w:r>
      <w:r w:rsidR="003A0D77" w:rsidRPr="00EA41CF">
        <w:rPr>
          <w:rFonts w:ascii="Times New Roman" w:hAnsi="Times New Roman" w:cs="Times New Roman"/>
          <w:sz w:val="24"/>
          <w:szCs w:val="24"/>
        </w:rPr>
        <w:t>01</w:t>
      </w:r>
      <w:r w:rsidRPr="00EA41CF">
        <w:rPr>
          <w:rFonts w:ascii="Times New Roman" w:hAnsi="Times New Roman" w:cs="Times New Roman"/>
          <w:sz w:val="24"/>
          <w:szCs w:val="24"/>
        </w:rPr>
        <w:t xml:space="preserve"> de </w:t>
      </w:r>
      <w:r w:rsidR="00995563" w:rsidRPr="00EA41CF">
        <w:rPr>
          <w:rFonts w:ascii="Times New Roman" w:hAnsi="Times New Roman" w:cs="Times New Roman"/>
          <w:sz w:val="24"/>
          <w:szCs w:val="24"/>
        </w:rPr>
        <w:t>abril</w:t>
      </w:r>
      <w:r w:rsidRPr="00EA41CF">
        <w:rPr>
          <w:rFonts w:ascii="Times New Roman" w:hAnsi="Times New Roman" w:cs="Times New Roman"/>
          <w:sz w:val="24"/>
          <w:szCs w:val="24"/>
        </w:rPr>
        <w:t xml:space="preserve"> de </w:t>
      </w:r>
      <w:r w:rsidR="00995563" w:rsidRPr="00EA41CF">
        <w:rPr>
          <w:rFonts w:ascii="Times New Roman" w:hAnsi="Times New Roman" w:cs="Times New Roman"/>
          <w:sz w:val="24"/>
          <w:szCs w:val="24"/>
        </w:rPr>
        <w:t>2024</w:t>
      </w:r>
      <w:r w:rsidRPr="00EA41CF">
        <w:rPr>
          <w:rFonts w:ascii="Times New Roman" w:hAnsi="Times New Roman" w:cs="Times New Roman"/>
          <w:sz w:val="24"/>
          <w:szCs w:val="24"/>
        </w:rPr>
        <w:t xml:space="preserve">, que designou a Sra. </w:t>
      </w:r>
      <w:r w:rsidR="00D0115C" w:rsidRPr="00EA41CF">
        <w:rPr>
          <w:rFonts w:ascii="Times New Roman" w:hAnsi="Times New Roman" w:cs="Times New Roman"/>
          <w:sz w:val="24"/>
          <w:szCs w:val="24"/>
        </w:rPr>
        <w:t>Ana Maria Pereira de Oliveira</w:t>
      </w:r>
      <w:r w:rsidRPr="00EA41CF">
        <w:rPr>
          <w:rFonts w:ascii="Times New Roman" w:hAnsi="Times New Roman" w:cs="Times New Roman"/>
          <w:sz w:val="24"/>
          <w:szCs w:val="24"/>
        </w:rPr>
        <w:t>, como Pregoeira Oficial do Município de Santana de Cataguas</w:t>
      </w:r>
      <w:r w:rsidR="001407F7" w:rsidRPr="00EA41CF">
        <w:rPr>
          <w:rFonts w:ascii="Times New Roman" w:hAnsi="Times New Roman" w:cs="Times New Roman"/>
          <w:sz w:val="24"/>
          <w:szCs w:val="24"/>
        </w:rPr>
        <w:t xml:space="preserve">es-MG e sua respectiva Equipe </w:t>
      </w:r>
      <w:r w:rsidRPr="00EA41CF">
        <w:rPr>
          <w:rFonts w:ascii="Times New Roman" w:hAnsi="Times New Roman" w:cs="Times New Roman"/>
          <w:sz w:val="24"/>
          <w:szCs w:val="24"/>
        </w:rPr>
        <w:t>de Apoio.</w:t>
      </w:r>
    </w:p>
    <w:p w14:paraId="445E75A1" w14:textId="77777777" w:rsidR="00E94F9A" w:rsidRPr="00EA41CF" w:rsidRDefault="00E94F9A" w:rsidP="00153395">
      <w:pPr>
        <w:spacing w:after="0" w:line="264" w:lineRule="auto"/>
        <w:jc w:val="both"/>
        <w:rPr>
          <w:rFonts w:ascii="Times New Roman" w:hAnsi="Times New Roman" w:cs="Times New Roman"/>
          <w:sz w:val="24"/>
          <w:szCs w:val="24"/>
        </w:rPr>
      </w:pPr>
    </w:p>
    <w:p w14:paraId="18CF0A05" w14:textId="0A8640BD" w:rsidR="00566FC3" w:rsidRPr="00EA41CF" w:rsidRDefault="00E94F9A" w:rsidP="00153395">
      <w:pPr>
        <w:spacing w:line="264" w:lineRule="auto"/>
        <w:jc w:val="both"/>
        <w:rPr>
          <w:rFonts w:ascii="Times New Roman" w:hAnsi="Times New Roman" w:cs="Times New Roman"/>
          <w:sz w:val="24"/>
          <w:szCs w:val="24"/>
        </w:rPr>
      </w:pPr>
      <w:r w:rsidRPr="00EA41CF">
        <w:rPr>
          <w:rFonts w:ascii="Times New Roman" w:hAnsi="Times New Roman" w:cs="Times New Roman"/>
          <w:b/>
          <w:sz w:val="24"/>
          <w:szCs w:val="24"/>
        </w:rPr>
        <w:t>OBJETO:</w:t>
      </w:r>
      <w:r w:rsidRPr="00EA41CF">
        <w:rPr>
          <w:rFonts w:ascii="Times New Roman" w:hAnsi="Times New Roman" w:cs="Times New Roman"/>
          <w:sz w:val="24"/>
          <w:szCs w:val="24"/>
        </w:rPr>
        <w:t xml:space="preserve"> </w:t>
      </w:r>
      <w:r w:rsidR="00AA34DD" w:rsidRPr="00EA41CF">
        <w:rPr>
          <w:rFonts w:ascii="Times New Roman" w:hAnsi="Times New Roman" w:cs="Times New Roman"/>
          <w:sz w:val="24"/>
          <w:szCs w:val="24"/>
        </w:rPr>
        <w:t xml:space="preserve">A presente licitação tem como objeto o Registro de Preços para futuras e eventuais </w:t>
      </w:r>
      <w:r w:rsidR="007426C2" w:rsidRPr="00EA41CF">
        <w:rPr>
          <w:rFonts w:ascii="Times New Roman" w:hAnsi="Times New Roman" w:cs="Times New Roman"/>
          <w:sz w:val="24"/>
          <w:szCs w:val="24"/>
        </w:rPr>
        <w:t xml:space="preserve">aquisições de </w:t>
      </w:r>
      <w:r w:rsidR="0021071A" w:rsidRPr="00EA41CF">
        <w:rPr>
          <w:rFonts w:ascii="Times New Roman" w:hAnsi="Times New Roman" w:cs="Times New Roman"/>
          <w:sz w:val="24"/>
          <w:szCs w:val="24"/>
        </w:rPr>
        <w:t xml:space="preserve">material </w:t>
      </w:r>
      <w:r w:rsidR="00D0115C" w:rsidRPr="00EA41CF">
        <w:rPr>
          <w:rFonts w:ascii="Times New Roman" w:hAnsi="Times New Roman" w:cs="Times New Roman"/>
          <w:sz w:val="24"/>
          <w:szCs w:val="24"/>
        </w:rPr>
        <w:t>de limpeza e higiene para atendimento aos divers</w:t>
      </w:r>
      <w:r w:rsidR="00EA41CF" w:rsidRPr="00EA41CF">
        <w:rPr>
          <w:rFonts w:ascii="Times New Roman" w:hAnsi="Times New Roman" w:cs="Times New Roman"/>
          <w:sz w:val="24"/>
          <w:szCs w:val="24"/>
        </w:rPr>
        <w:t>os</w:t>
      </w:r>
      <w:r w:rsidR="00D0115C" w:rsidRPr="00EA41CF">
        <w:rPr>
          <w:rFonts w:ascii="Times New Roman" w:hAnsi="Times New Roman" w:cs="Times New Roman"/>
          <w:sz w:val="24"/>
          <w:szCs w:val="24"/>
        </w:rPr>
        <w:t xml:space="preserve"> setores, programas e projetos das Secretarias Municipais de Santana de Cataguases-MG</w:t>
      </w:r>
      <w:r w:rsidR="00BF425E" w:rsidRPr="00EA41CF">
        <w:rPr>
          <w:rFonts w:ascii="Times New Roman" w:hAnsi="Times New Roman" w:cs="Times New Roman"/>
          <w:sz w:val="24"/>
          <w:szCs w:val="24"/>
        </w:rPr>
        <w:t xml:space="preserve">, </w:t>
      </w:r>
      <w:r w:rsidR="00566FC3" w:rsidRPr="00EA41CF">
        <w:rPr>
          <w:rFonts w:ascii="Times New Roman" w:hAnsi="Times New Roman" w:cs="Times New Roman"/>
          <w:sz w:val="24"/>
          <w:szCs w:val="24"/>
        </w:rPr>
        <w:t>conforme especificações constantes do Termo de Referência, anexo I do Edital.</w:t>
      </w:r>
    </w:p>
    <w:p w14:paraId="59C01105" w14:textId="77777777" w:rsidR="00566FC3" w:rsidRPr="00EA41CF" w:rsidRDefault="00566FC3" w:rsidP="00153395">
      <w:pPr>
        <w:pStyle w:val="Corpodetexto"/>
        <w:spacing w:line="264" w:lineRule="auto"/>
        <w:jc w:val="both"/>
        <w:rPr>
          <w:b/>
          <w:lang w:val="pt-BR"/>
        </w:rPr>
      </w:pPr>
      <w:r w:rsidRPr="00EA41CF">
        <w:rPr>
          <w:b/>
          <w:u w:val="single"/>
          <w:lang w:val="pt-BR"/>
        </w:rPr>
        <w:t>OBSERVAÇÃO:</w:t>
      </w:r>
      <w:r w:rsidRPr="00EA41CF">
        <w:rPr>
          <w:b/>
          <w:lang w:val="pt-BR"/>
        </w:rPr>
        <w:t xml:space="preserve"> O objeto deste edital poderá ter a incidência de Imposto de Renda Retido na Fonte (IRRF), de acordo com o Decreto Municipal nº 155 de 18 de setembro de 2023 e Instruções Normativas nº 1.234/2012, 1.500/2014 e 2.134/2023.</w:t>
      </w:r>
    </w:p>
    <w:p w14:paraId="153DB2AB" w14:textId="77777777" w:rsidR="00E94F9A" w:rsidRPr="00EA41CF" w:rsidRDefault="00E94F9A" w:rsidP="00153395">
      <w:pPr>
        <w:spacing w:after="0" w:line="264" w:lineRule="auto"/>
        <w:jc w:val="both"/>
        <w:rPr>
          <w:rFonts w:ascii="Times New Roman" w:hAnsi="Times New Roman" w:cs="Times New Roman"/>
          <w:b/>
          <w:sz w:val="24"/>
          <w:szCs w:val="24"/>
        </w:rPr>
      </w:pPr>
    </w:p>
    <w:p w14:paraId="7AFC0503" w14:textId="77777777" w:rsidR="00E94F9A" w:rsidRPr="00EA41CF" w:rsidRDefault="00E94F9A" w:rsidP="00153395">
      <w:pPr>
        <w:spacing w:after="0" w:line="264" w:lineRule="auto"/>
        <w:jc w:val="both"/>
        <w:rPr>
          <w:rFonts w:ascii="Times New Roman" w:hAnsi="Times New Roman" w:cs="Times New Roman"/>
          <w:b/>
          <w:sz w:val="24"/>
          <w:szCs w:val="24"/>
        </w:rPr>
      </w:pPr>
      <w:r w:rsidRPr="00EA41CF">
        <w:rPr>
          <w:rFonts w:ascii="Times New Roman" w:hAnsi="Times New Roman" w:cs="Times New Roman"/>
          <w:b/>
          <w:sz w:val="24"/>
          <w:szCs w:val="24"/>
        </w:rPr>
        <w:t>DIA / HORÁRIOS:</w:t>
      </w:r>
    </w:p>
    <w:p w14:paraId="31593B74" w14:textId="77777777" w:rsidR="00E94F9A" w:rsidRPr="00EA41CF" w:rsidRDefault="00E94F9A" w:rsidP="00153395">
      <w:pPr>
        <w:spacing w:after="0" w:line="264" w:lineRule="auto"/>
        <w:jc w:val="both"/>
        <w:rPr>
          <w:rFonts w:ascii="Times New Roman" w:hAnsi="Times New Roman" w:cs="Times New Roman"/>
          <w:sz w:val="10"/>
          <w:szCs w:val="10"/>
        </w:rPr>
      </w:pPr>
    </w:p>
    <w:p w14:paraId="474A9241" w14:textId="77777777" w:rsidR="00E94F9A" w:rsidRPr="00EA41CF" w:rsidRDefault="00E94F9A" w:rsidP="00153395">
      <w:pPr>
        <w:spacing w:after="0" w:line="264" w:lineRule="auto"/>
        <w:jc w:val="both"/>
        <w:rPr>
          <w:rFonts w:ascii="Times New Roman" w:hAnsi="Times New Roman" w:cs="Times New Roman"/>
          <w:sz w:val="24"/>
          <w:szCs w:val="24"/>
        </w:rPr>
      </w:pPr>
      <w:r w:rsidRPr="00EA41CF">
        <w:rPr>
          <w:rFonts w:ascii="Times New Roman" w:hAnsi="Times New Roman" w:cs="Times New Roman"/>
          <w:b/>
          <w:sz w:val="24"/>
          <w:szCs w:val="24"/>
        </w:rPr>
        <w:t>INÍCIO DE RECEBIMENTO DE PROPOSTAS:</w:t>
      </w:r>
      <w:r w:rsidRPr="00EA41CF">
        <w:rPr>
          <w:rFonts w:ascii="Times New Roman" w:hAnsi="Times New Roman" w:cs="Times New Roman"/>
          <w:sz w:val="24"/>
          <w:szCs w:val="24"/>
        </w:rPr>
        <w:t xml:space="preserve"> A partir da </w:t>
      </w:r>
      <w:r w:rsidR="00D45485" w:rsidRPr="00EA41CF">
        <w:rPr>
          <w:rFonts w:ascii="Times New Roman" w:hAnsi="Times New Roman" w:cs="Times New Roman"/>
          <w:sz w:val="24"/>
          <w:szCs w:val="24"/>
        </w:rPr>
        <w:t xml:space="preserve">publicação do edital no portal </w:t>
      </w:r>
      <w:r w:rsidRPr="00EA41CF">
        <w:rPr>
          <w:rFonts w:ascii="Times New Roman" w:hAnsi="Times New Roman" w:cs="Times New Roman"/>
          <w:sz w:val="24"/>
          <w:szCs w:val="24"/>
        </w:rPr>
        <w:t>BBMNET.</w:t>
      </w:r>
    </w:p>
    <w:p w14:paraId="12D99B89" w14:textId="473EDB02" w:rsidR="00E94F9A" w:rsidRPr="00EA41CF" w:rsidRDefault="00E94F9A" w:rsidP="00153395">
      <w:pPr>
        <w:spacing w:after="0" w:line="264" w:lineRule="auto"/>
        <w:jc w:val="both"/>
        <w:rPr>
          <w:rFonts w:ascii="Times New Roman" w:hAnsi="Times New Roman" w:cs="Times New Roman"/>
          <w:sz w:val="24"/>
          <w:szCs w:val="24"/>
        </w:rPr>
      </w:pPr>
      <w:r w:rsidRPr="00EA41CF">
        <w:rPr>
          <w:rFonts w:ascii="Times New Roman" w:hAnsi="Times New Roman" w:cs="Times New Roman"/>
          <w:b/>
          <w:sz w:val="24"/>
          <w:szCs w:val="24"/>
        </w:rPr>
        <w:t>RECEBIMENTO DE PROPOSTAS ATÉ:</w:t>
      </w:r>
      <w:r w:rsidRPr="00EA41CF">
        <w:rPr>
          <w:rFonts w:ascii="Times New Roman" w:hAnsi="Times New Roman" w:cs="Times New Roman"/>
          <w:sz w:val="24"/>
          <w:szCs w:val="24"/>
        </w:rPr>
        <w:t xml:space="preserve"> </w:t>
      </w:r>
      <w:r w:rsidR="00D0115C" w:rsidRPr="00EA41CF">
        <w:rPr>
          <w:rFonts w:ascii="Times New Roman" w:hAnsi="Times New Roman" w:cs="Times New Roman"/>
          <w:sz w:val="24"/>
          <w:szCs w:val="24"/>
        </w:rPr>
        <w:t>19/12</w:t>
      </w:r>
      <w:r w:rsidR="004766B1" w:rsidRPr="00EA41CF">
        <w:rPr>
          <w:rFonts w:ascii="Times New Roman" w:hAnsi="Times New Roman" w:cs="Times New Roman"/>
          <w:sz w:val="24"/>
          <w:szCs w:val="24"/>
        </w:rPr>
        <w:t>/2024</w:t>
      </w:r>
      <w:r w:rsidRPr="00EA41CF">
        <w:rPr>
          <w:rFonts w:ascii="Times New Roman" w:hAnsi="Times New Roman" w:cs="Times New Roman"/>
          <w:sz w:val="24"/>
          <w:szCs w:val="24"/>
        </w:rPr>
        <w:t xml:space="preserve"> – às </w:t>
      </w:r>
      <w:r w:rsidR="00D0115C" w:rsidRPr="00EA41CF">
        <w:rPr>
          <w:rFonts w:ascii="Times New Roman" w:hAnsi="Times New Roman" w:cs="Times New Roman"/>
          <w:sz w:val="24"/>
          <w:szCs w:val="24"/>
        </w:rPr>
        <w:t>09h30</w:t>
      </w:r>
      <w:r w:rsidR="009810D1" w:rsidRPr="00EA41CF">
        <w:rPr>
          <w:rFonts w:ascii="Times New Roman" w:hAnsi="Times New Roman" w:cs="Times New Roman"/>
          <w:sz w:val="24"/>
          <w:szCs w:val="24"/>
        </w:rPr>
        <w:t>min</w:t>
      </w:r>
      <w:r w:rsidRPr="00EA41CF">
        <w:rPr>
          <w:rFonts w:ascii="Times New Roman" w:hAnsi="Times New Roman" w:cs="Times New Roman"/>
          <w:sz w:val="24"/>
          <w:szCs w:val="24"/>
        </w:rPr>
        <w:t xml:space="preserve">. </w:t>
      </w:r>
    </w:p>
    <w:p w14:paraId="41309B08" w14:textId="1DD41593" w:rsidR="00E94F9A" w:rsidRPr="00EA41CF" w:rsidRDefault="00E94F9A" w:rsidP="00153395">
      <w:pPr>
        <w:spacing w:after="0" w:line="264" w:lineRule="auto"/>
        <w:jc w:val="both"/>
        <w:rPr>
          <w:rFonts w:ascii="Times New Roman" w:hAnsi="Times New Roman" w:cs="Times New Roman"/>
          <w:sz w:val="24"/>
          <w:szCs w:val="24"/>
        </w:rPr>
      </w:pPr>
      <w:r w:rsidRPr="00EA41CF">
        <w:rPr>
          <w:rFonts w:ascii="Times New Roman" w:hAnsi="Times New Roman" w:cs="Times New Roman"/>
          <w:b/>
          <w:sz w:val="24"/>
          <w:szCs w:val="24"/>
        </w:rPr>
        <w:t>ABERTURA / ANÁLISE DAS PROPOSTAS:</w:t>
      </w:r>
      <w:r w:rsidRPr="00EA41CF">
        <w:rPr>
          <w:rFonts w:ascii="Times New Roman" w:hAnsi="Times New Roman" w:cs="Times New Roman"/>
          <w:sz w:val="24"/>
          <w:szCs w:val="24"/>
        </w:rPr>
        <w:t xml:space="preserve"> </w:t>
      </w:r>
      <w:r w:rsidR="00D0115C" w:rsidRPr="00EA41CF">
        <w:rPr>
          <w:rFonts w:ascii="Times New Roman" w:hAnsi="Times New Roman" w:cs="Times New Roman"/>
          <w:sz w:val="24"/>
          <w:szCs w:val="24"/>
        </w:rPr>
        <w:t>19/12/</w:t>
      </w:r>
      <w:r w:rsidR="009810D1" w:rsidRPr="00EA41CF">
        <w:rPr>
          <w:rFonts w:ascii="Times New Roman" w:hAnsi="Times New Roman" w:cs="Times New Roman"/>
          <w:sz w:val="24"/>
          <w:szCs w:val="24"/>
        </w:rPr>
        <w:t>2024</w:t>
      </w:r>
      <w:r w:rsidRPr="00EA41CF">
        <w:rPr>
          <w:rFonts w:ascii="Times New Roman" w:hAnsi="Times New Roman" w:cs="Times New Roman"/>
          <w:sz w:val="24"/>
          <w:szCs w:val="24"/>
        </w:rPr>
        <w:t xml:space="preserve"> – às </w:t>
      </w:r>
      <w:r w:rsidR="00D0115C" w:rsidRPr="00EA41CF">
        <w:rPr>
          <w:rFonts w:ascii="Times New Roman" w:hAnsi="Times New Roman" w:cs="Times New Roman"/>
          <w:sz w:val="24"/>
          <w:szCs w:val="24"/>
        </w:rPr>
        <w:t>09h3</w:t>
      </w:r>
      <w:r w:rsidR="009810D1" w:rsidRPr="00EA41CF">
        <w:rPr>
          <w:rFonts w:ascii="Times New Roman" w:hAnsi="Times New Roman" w:cs="Times New Roman"/>
          <w:sz w:val="24"/>
          <w:szCs w:val="24"/>
        </w:rPr>
        <w:t>1min</w:t>
      </w:r>
      <w:r w:rsidRPr="00EA41CF">
        <w:rPr>
          <w:rFonts w:ascii="Times New Roman" w:hAnsi="Times New Roman" w:cs="Times New Roman"/>
          <w:sz w:val="24"/>
          <w:szCs w:val="24"/>
        </w:rPr>
        <w:t>.</w:t>
      </w:r>
    </w:p>
    <w:p w14:paraId="00B84798" w14:textId="24C41D07" w:rsidR="00E94F9A" w:rsidRPr="00EA41CF" w:rsidRDefault="00E94F9A" w:rsidP="00153395">
      <w:pPr>
        <w:spacing w:after="0" w:line="264"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Obs.: Nesta fase </w:t>
      </w:r>
      <w:r w:rsidR="0021071A" w:rsidRPr="00EA41CF">
        <w:rPr>
          <w:rFonts w:ascii="Times New Roman" w:hAnsi="Times New Roman" w:cs="Times New Roman"/>
          <w:sz w:val="24"/>
          <w:szCs w:val="24"/>
        </w:rPr>
        <w:t>será informado</w:t>
      </w:r>
      <w:r w:rsidRPr="00EA41CF">
        <w:rPr>
          <w:rFonts w:ascii="Times New Roman" w:hAnsi="Times New Roman" w:cs="Times New Roman"/>
          <w:sz w:val="24"/>
          <w:szCs w:val="24"/>
        </w:rPr>
        <w:t xml:space="preserve"> via chat o horário do início da fase de lances.</w:t>
      </w:r>
    </w:p>
    <w:p w14:paraId="389F42D9" w14:textId="77777777" w:rsidR="00E94F9A" w:rsidRPr="00EA41CF" w:rsidRDefault="00E94F9A" w:rsidP="00153395">
      <w:pPr>
        <w:spacing w:after="0" w:line="264" w:lineRule="auto"/>
        <w:jc w:val="both"/>
        <w:rPr>
          <w:rFonts w:ascii="Times New Roman" w:hAnsi="Times New Roman" w:cs="Times New Roman"/>
          <w:sz w:val="24"/>
          <w:szCs w:val="24"/>
        </w:rPr>
      </w:pPr>
    </w:p>
    <w:p w14:paraId="50D45440" w14:textId="7096C337" w:rsidR="00E94F9A" w:rsidRPr="00EA41CF" w:rsidRDefault="00E94F9A" w:rsidP="00153395">
      <w:pPr>
        <w:spacing w:after="0" w:line="264" w:lineRule="auto"/>
        <w:jc w:val="both"/>
        <w:rPr>
          <w:rFonts w:ascii="Times New Roman" w:hAnsi="Times New Roman" w:cs="Times New Roman"/>
          <w:sz w:val="24"/>
          <w:szCs w:val="24"/>
        </w:rPr>
      </w:pPr>
      <w:r w:rsidRPr="00EA41CF">
        <w:rPr>
          <w:rFonts w:ascii="Times New Roman" w:hAnsi="Times New Roman" w:cs="Times New Roman"/>
          <w:b/>
          <w:sz w:val="24"/>
          <w:szCs w:val="24"/>
        </w:rPr>
        <w:t>REFERÊNCIA DE TEMPO:</w:t>
      </w:r>
      <w:r w:rsidRPr="00EA41CF">
        <w:rPr>
          <w:rFonts w:ascii="Times New Roman" w:hAnsi="Times New Roman" w:cs="Times New Roman"/>
          <w:sz w:val="24"/>
          <w:szCs w:val="24"/>
        </w:rPr>
        <w:t xml:space="preserve"> Para todas as referências de tempo será </w:t>
      </w:r>
      <w:r w:rsidR="00995563" w:rsidRPr="00EA41CF">
        <w:rPr>
          <w:rFonts w:ascii="Times New Roman" w:hAnsi="Times New Roman" w:cs="Times New Roman"/>
          <w:sz w:val="24"/>
          <w:szCs w:val="24"/>
        </w:rPr>
        <w:t>observado o horário de Brasília-</w:t>
      </w:r>
      <w:r w:rsidRPr="00EA41CF">
        <w:rPr>
          <w:rFonts w:ascii="Times New Roman" w:hAnsi="Times New Roman" w:cs="Times New Roman"/>
          <w:sz w:val="24"/>
          <w:szCs w:val="24"/>
        </w:rPr>
        <w:t>DF e, dessa forma, serão registradas no sistema eletrônico e na documentação relativa ao certame.</w:t>
      </w:r>
    </w:p>
    <w:p w14:paraId="7CB1033F" w14:textId="77777777" w:rsidR="00E94F9A" w:rsidRPr="00EA41CF" w:rsidRDefault="00E94F9A" w:rsidP="00153395">
      <w:pPr>
        <w:spacing w:after="0" w:line="264" w:lineRule="auto"/>
        <w:jc w:val="both"/>
        <w:rPr>
          <w:rFonts w:ascii="Times New Roman" w:hAnsi="Times New Roman" w:cs="Times New Roman"/>
          <w:sz w:val="24"/>
          <w:szCs w:val="24"/>
        </w:rPr>
      </w:pPr>
    </w:p>
    <w:p w14:paraId="2DD68C96" w14:textId="77777777" w:rsidR="00E94F9A" w:rsidRPr="00EA41CF" w:rsidRDefault="00E94F9A" w:rsidP="00153395">
      <w:pPr>
        <w:spacing w:after="0" w:line="264" w:lineRule="auto"/>
        <w:jc w:val="both"/>
        <w:rPr>
          <w:rFonts w:ascii="Times New Roman" w:hAnsi="Times New Roman" w:cs="Times New Roman"/>
          <w:b/>
          <w:sz w:val="24"/>
          <w:szCs w:val="24"/>
        </w:rPr>
      </w:pPr>
      <w:r w:rsidRPr="00EA41CF">
        <w:rPr>
          <w:rFonts w:ascii="Times New Roman" w:hAnsi="Times New Roman" w:cs="Times New Roman"/>
          <w:b/>
          <w:sz w:val="24"/>
          <w:szCs w:val="24"/>
        </w:rPr>
        <w:t xml:space="preserve">LOCAL: </w:t>
      </w:r>
      <w:hyperlink r:id="rId7" w:history="1">
        <w:r w:rsidRPr="00EA41CF">
          <w:rPr>
            <w:rStyle w:val="Hyperlink"/>
            <w:rFonts w:ascii="Times New Roman" w:hAnsi="Times New Roman" w:cs="Times New Roman"/>
            <w:color w:val="auto"/>
            <w:sz w:val="24"/>
            <w:szCs w:val="24"/>
            <w:u w:val="none"/>
          </w:rPr>
          <w:t>novobbmnet.com.br.</w:t>
        </w:r>
      </w:hyperlink>
    </w:p>
    <w:p w14:paraId="1ADC2458" w14:textId="77777777" w:rsidR="00E94F9A" w:rsidRPr="00EA41CF" w:rsidRDefault="00E94F9A" w:rsidP="00153395">
      <w:pPr>
        <w:spacing w:after="0" w:line="264" w:lineRule="auto"/>
        <w:jc w:val="both"/>
        <w:rPr>
          <w:rFonts w:ascii="Times New Roman" w:hAnsi="Times New Roman" w:cs="Times New Roman"/>
          <w:sz w:val="24"/>
          <w:szCs w:val="24"/>
        </w:rPr>
      </w:pPr>
    </w:p>
    <w:p w14:paraId="0A6B133F" w14:textId="13068BCA" w:rsidR="00EF07DC" w:rsidRPr="00EA41CF" w:rsidRDefault="00E94F9A" w:rsidP="00153395">
      <w:pPr>
        <w:spacing w:after="0" w:line="264" w:lineRule="auto"/>
        <w:jc w:val="both"/>
        <w:rPr>
          <w:rFonts w:ascii="Times New Roman" w:hAnsi="Times New Roman" w:cs="Times New Roman"/>
          <w:sz w:val="24"/>
          <w:szCs w:val="24"/>
        </w:rPr>
      </w:pPr>
      <w:r w:rsidRPr="00EA41CF">
        <w:rPr>
          <w:rFonts w:ascii="Times New Roman" w:hAnsi="Times New Roman" w:cs="Times New Roman"/>
          <w:b/>
          <w:sz w:val="24"/>
          <w:szCs w:val="24"/>
        </w:rPr>
        <w:t>INFORMAÇÕES GERAIS:</w:t>
      </w:r>
      <w:r w:rsidRPr="00EA41CF">
        <w:rPr>
          <w:rFonts w:ascii="Times New Roman" w:hAnsi="Times New Roman" w:cs="Times New Roman"/>
          <w:sz w:val="24"/>
          <w:szCs w:val="24"/>
        </w:rPr>
        <w:t xml:space="preserve"> Praça Agostinho Alve</w:t>
      </w:r>
      <w:r w:rsidR="00EF07DC" w:rsidRPr="00EA41CF">
        <w:rPr>
          <w:rFonts w:ascii="Times New Roman" w:hAnsi="Times New Roman" w:cs="Times New Roman"/>
          <w:sz w:val="24"/>
          <w:szCs w:val="24"/>
        </w:rPr>
        <w:t xml:space="preserve">s Araújo, 26 Centro Santana de </w:t>
      </w:r>
      <w:r w:rsidRPr="00EA41CF">
        <w:rPr>
          <w:rFonts w:ascii="Times New Roman" w:hAnsi="Times New Roman" w:cs="Times New Roman"/>
          <w:sz w:val="24"/>
          <w:szCs w:val="24"/>
        </w:rPr>
        <w:t xml:space="preserve">Cataguases-MG, CEP: 36795-000 – E-mail: </w:t>
      </w:r>
      <w:hyperlink r:id="rId8" w:history="1">
        <w:r w:rsidR="0021071A" w:rsidRPr="00EA41CF">
          <w:rPr>
            <w:rStyle w:val="Hyperlink"/>
            <w:rFonts w:ascii="Times New Roman" w:hAnsi="Times New Roman" w:cs="Times New Roman"/>
            <w:color w:val="auto"/>
            <w:sz w:val="24"/>
            <w:szCs w:val="24"/>
          </w:rPr>
          <w:t>licitasantanadecataguases2@gmail.com</w:t>
        </w:r>
      </w:hyperlink>
      <w:r w:rsidR="006A0472" w:rsidRPr="00EA41CF">
        <w:rPr>
          <w:rStyle w:val="Hyperlink"/>
          <w:rFonts w:ascii="Times New Roman" w:hAnsi="Times New Roman" w:cs="Times New Roman"/>
          <w:color w:val="auto"/>
          <w:sz w:val="24"/>
          <w:szCs w:val="24"/>
          <w:u w:val="none"/>
        </w:rPr>
        <w:t>.</w:t>
      </w:r>
    </w:p>
    <w:p w14:paraId="48CE121B" w14:textId="77777777" w:rsidR="00EF07DC" w:rsidRPr="00EA41CF" w:rsidRDefault="00EF07DC" w:rsidP="00153395">
      <w:pPr>
        <w:spacing w:after="0" w:line="264" w:lineRule="auto"/>
        <w:jc w:val="both"/>
        <w:rPr>
          <w:rFonts w:ascii="Times New Roman" w:hAnsi="Times New Roman" w:cs="Times New Roman"/>
          <w:sz w:val="24"/>
          <w:szCs w:val="24"/>
        </w:rPr>
      </w:pPr>
    </w:p>
    <w:p w14:paraId="249974D2" w14:textId="66B25378" w:rsidR="00EF07DC" w:rsidRPr="00EA41CF" w:rsidRDefault="00E94F9A" w:rsidP="00153395">
      <w:pPr>
        <w:spacing w:after="0" w:line="264" w:lineRule="auto"/>
        <w:jc w:val="both"/>
        <w:rPr>
          <w:rFonts w:ascii="Times New Roman" w:hAnsi="Times New Roman" w:cs="Times New Roman"/>
          <w:sz w:val="24"/>
          <w:szCs w:val="24"/>
        </w:rPr>
      </w:pPr>
      <w:r w:rsidRPr="00EA41CF">
        <w:rPr>
          <w:rFonts w:ascii="Times New Roman" w:hAnsi="Times New Roman" w:cs="Times New Roman"/>
          <w:b/>
          <w:sz w:val="24"/>
          <w:szCs w:val="24"/>
        </w:rPr>
        <w:t>CRITÉRIO DE JULGAMENTO:</w:t>
      </w:r>
      <w:r w:rsidRPr="00EA41CF">
        <w:rPr>
          <w:rFonts w:ascii="Times New Roman" w:hAnsi="Times New Roman" w:cs="Times New Roman"/>
          <w:sz w:val="24"/>
          <w:szCs w:val="24"/>
        </w:rPr>
        <w:t xml:space="preserve"> </w:t>
      </w:r>
      <w:r w:rsidR="00EF07DC" w:rsidRPr="00EA41CF">
        <w:rPr>
          <w:rFonts w:ascii="Times New Roman" w:hAnsi="Times New Roman" w:cs="Times New Roman"/>
          <w:sz w:val="24"/>
          <w:szCs w:val="24"/>
        </w:rPr>
        <w:t xml:space="preserve">MENOR PREÇO POR </w:t>
      </w:r>
      <w:r w:rsidR="00D0115C" w:rsidRPr="00EA41CF">
        <w:rPr>
          <w:rFonts w:ascii="Times New Roman" w:hAnsi="Times New Roman" w:cs="Times New Roman"/>
          <w:sz w:val="24"/>
          <w:szCs w:val="24"/>
        </w:rPr>
        <w:t>LOTE</w:t>
      </w:r>
      <w:r w:rsidR="00EF07DC" w:rsidRPr="00EA41CF">
        <w:rPr>
          <w:rFonts w:ascii="Times New Roman" w:hAnsi="Times New Roman" w:cs="Times New Roman"/>
          <w:sz w:val="24"/>
          <w:szCs w:val="24"/>
        </w:rPr>
        <w:t>.</w:t>
      </w:r>
    </w:p>
    <w:p w14:paraId="2E235C0E" w14:textId="77777777" w:rsidR="00EF07DC" w:rsidRPr="00EA41CF" w:rsidRDefault="00EF07DC" w:rsidP="00153395">
      <w:pPr>
        <w:spacing w:line="264" w:lineRule="auto"/>
        <w:rPr>
          <w:rFonts w:ascii="Times New Roman" w:hAnsi="Times New Roman" w:cs="Times New Roman"/>
          <w:sz w:val="24"/>
          <w:szCs w:val="24"/>
        </w:rPr>
      </w:pPr>
      <w:r w:rsidRPr="00EA41CF">
        <w:rPr>
          <w:rFonts w:ascii="Times New Roman" w:hAnsi="Times New Roman" w:cs="Times New Roman"/>
          <w:sz w:val="24"/>
          <w:szCs w:val="24"/>
        </w:rPr>
        <w:br w:type="page"/>
      </w:r>
    </w:p>
    <w:p w14:paraId="1D8F4EAB" w14:textId="77777777" w:rsidR="00E94F9A" w:rsidRPr="00EA41CF" w:rsidRDefault="00E94F9A" w:rsidP="00262018">
      <w:pPr>
        <w:shd w:val="clear" w:color="auto" w:fill="D0CECE" w:themeFill="background2" w:themeFillShade="E6"/>
        <w:spacing w:after="0" w:line="240" w:lineRule="auto"/>
        <w:jc w:val="center"/>
        <w:rPr>
          <w:rFonts w:ascii="Times New Roman" w:hAnsi="Times New Roman" w:cs="Times New Roman"/>
          <w:b/>
          <w:sz w:val="24"/>
          <w:szCs w:val="24"/>
        </w:rPr>
      </w:pPr>
      <w:r w:rsidRPr="00EA41CF">
        <w:rPr>
          <w:rFonts w:ascii="Times New Roman" w:hAnsi="Times New Roman" w:cs="Times New Roman"/>
          <w:b/>
          <w:sz w:val="24"/>
          <w:szCs w:val="24"/>
        </w:rPr>
        <w:lastRenderedPageBreak/>
        <w:t>EDITAL DE PREGÃO ELETRÔNICO</w:t>
      </w:r>
    </w:p>
    <w:p w14:paraId="1DC9B7D6" w14:textId="77777777" w:rsidR="00E94F9A" w:rsidRPr="00EA41CF" w:rsidRDefault="00E94F9A" w:rsidP="00153395">
      <w:pPr>
        <w:spacing w:after="0" w:line="300" w:lineRule="auto"/>
        <w:jc w:val="center"/>
        <w:rPr>
          <w:rFonts w:ascii="Times New Roman" w:hAnsi="Times New Roman" w:cs="Times New Roman"/>
          <w:b/>
          <w:sz w:val="24"/>
          <w:szCs w:val="24"/>
        </w:rPr>
      </w:pPr>
    </w:p>
    <w:p w14:paraId="5E9E4BAE" w14:textId="64EAFEF7" w:rsidR="00E94F9A" w:rsidRPr="00EA41CF" w:rsidRDefault="00E94F9A" w:rsidP="00153395">
      <w:pPr>
        <w:spacing w:after="0" w:line="300" w:lineRule="auto"/>
        <w:rPr>
          <w:rFonts w:ascii="Times New Roman" w:hAnsi="Times New Roman" w:cs="Times New Roman"/>
          <w:b/>
          <w:sz w:val="24"/>
          <w:szCs w:val="24"/>
        </w:rPr>
      </w:pPr>
      <w:r w:rsidRPr="00EA41CF">
        <w:rPr>
          <w:rFonts w:ascii="Times New Roman" w:hAnsi="Times New Roman" w:cs="Times New Roman"/>
          <w:b/>
          <w:sz w:val="24"/>
          <w:szCs w:val="24"/>
        </w:rPr>
        <w:t xml:space="preserve">PROCESSO LICITATÓRIO Nº </w:t>
      </w:r>
      <w:r w:rsidR="00D0115C" w:rsidRPr="00EA41CF">
        <w:rPr>
          <w:rFonts w:ascii="Times New Roman" w:hAnsi="Times New Roman" w:cs="Times New Roman"/>
          <w:b/>
          <w:sz w:val="24"/>
          <w:szCs w:val="24"/>
        </w:rPr>
        <w:t>162</w:t>
      </w:r>
      <w:r w:rsidR="00566FC3" w:rsidRPr="00EA41CF">
        <w:rPr>
          <w:rFonts w:ascii="Times New Roman" w:hAnsi="Times New Roman" w:cs="Times New Roman"/>
          <w:b/>
          <w:sz w:val="24"/>
          <w:szCs w:val="24"/>
        </w:rPr>
        <w:t>/2024</w:t>
      </w:r>
    </w:p>
    <w:p w14:paraId="79CA423A" w14:textId="35D46870" w:rsidR="00E94F9A" w:rsidRPr="00EA41CF" w:rsidRDefault="00E94F9A" w:rsidP="00153395">
      <w:pPr>
        <w:spacing w:after="0" w:line="300" w:lineRule="auto"/>
        <w:rPr>
          <w:rFonts w:ascii="Times New Roman" w:hAnsi="Times New Roman" w:cs="Times New Roman"/>
          <w:b/>
          <w:sz w:val="24"/>
          <w:szCs w:val="24"/>
        </w:rPr>
      </w:pPr>
      <w:r w:rsidRPr="00EA41CF">
        <w:rPr>
          <w:rFonts w:ascii="Times New Roman" w:hAnsi="Times New Roman" w:cs="Times New Roman"/>
          <w:b/>
          <w:sz w:val="24"/>
          <w:szCs w:val="24"/>
        </w:rPr>
        <w:t xml:space="preserve">PREGÃO </w:t>
      </w:r>
      <w:r w:rsidR="00566FC3" w:rsidRPr="00EA41CF">
        <w:rPr>
          <w:rFonts w:ascii="Times New Roman" w:hAnsi="Times New Roman" w:cs="Times New Roman"/>
          <w:b/>
          <w:sz w:val="24"/>
          <w:szCs w:val="24"/>
        </w:rPr>
        <w:t>ELETRÔNICO Nº</w:t>
      </w:r>
      <w:r w:rsidRPr="00EA41CF">
        <w:rPr>
          <w:rFonts w:ascii="Times New Roman" w:hAnsi="Times New Roman" w:cs="Times New Roman"/>
          <w:b/>
          <w:sz w:val="24"/>
          <w:szCs w:val="24"/>
        </w:rPr>
        <w:t xml:space="preserve"> </w:t>
      </w:r>
      <w:r w:rsidR="00D0115C" w:rsidRPr="00EA41CF">
        <w:rPr>
          <w:rFonts w:ascii="Times New Roman" w:hAnsi="Times New Roman" w:cs="Times New Roman"/>
          <w:b/>
          <w:sz w:val="24"/>
          <w:szCs w:val="24"/>
        </w:rPr>
        <w:t>071</w:t>
      </w:r>
      <w:r w:rsidR="00566FC3" w:rsidRPr="00EA41CF">
        <w:rPr>
          <w:rFonts w:ascii="Times New Roman" w:hAnsi="Times New Roman" w:cs="Times New Roman"/>
          <w:b/>
          <w:sz w:val="24"/>
          <w:szCs w:val="24"/>
        </w:rPr>
        <w:t>/2024</w:t>
      </w:r>
    </w:p>
    <w:p w14:paraId="5F5B9A1D" w14:textId="587C5A14" w:rsidR="00E94F9A" w:rsidRPr="00EA41CF" w:rsidRDefault="00E94F9A" w:rsidP="00153395">
      <w:pPr>
        <w:spacing w:after="0" w:line="300" w:lineRule="auto"/>
        <w:rPr>
          <w:rFonts w:ascii="Times New Roman" w:hAnsi="Times New Roman" w:cs="Times New Roman"/>
          <w:b/>
          <w:sz w:val="24"/>
          <w:szCs w:val="24"/>
        </w:rPr>
      </w:pPr>
      <w:r w:rsidRPr="00EA41CF">
        <w:rPr>
          <w:rFonts w:ascii="Times New Roman" w:hAnsi="Times New Roman" w:cs="Times New Roman"/>
          <w:b/>
          <w:sz w:val="24"/>
          <w:szCs w:val="24"/>
        </w:rPr>
        <w:t xml:space="preserve">REGISTRO DE PREÇOS Nº </w:t>
      </w:r>
      <w:r w:rsidR="00D0115C" w:rsidRPr="00EA41CF">
        <w:rPr>
          <w:rFonts w:ascii="Times New Roman" w:hAnsi="Times New Roman" w:cs="Times New Roman"/>
          <w:b/>
          <w:sz w:val="24"/>
          <w:szCs w:val="24"/>
        </w:rPr>
        <w:t>071</w:t>
      </w:r>
      <w:r w:rsidR="00566FC3" w:rsidRPr="00EA41CF">
        <w:rPr>
          <w:rFonts w:ascii="Times New Roman" w:hAnsi="Times New Roman" w:cs="Times New Roman"/>
          <w:b/>
          <w:sz w:val="24"/>
          <w:szCs w:val="24"/>
        </w:rPr>
        <w:t>/2024</w:t>
      </w:r>
    </w:p>
    <w:p w14:paraId="58342BDE" w14:textId="77777777" w:rsidR="003E7269" w:rsidRPr="00EA41CF" w:rsidRDefault="003E7269" w:rsidP="00153395">
      <w:pPr>
        <w:spacing w:after="0" w:line="300" w:lineRule="auto"/>
        <w:jc w:val="both"/>
        <w:rPr>
          <w:rFonts w:ascii="Times New Roman" w:hAnsi="Times New Roman" w:cs="Times New Roman"/>
          <w:sz w:val="24"/>
          <w:szCs w:val="24"/>
        </w:rPr>
      </w:pPr>
    </w:p>
    <w:p w14:paraId="6483BB9D" w14:textId="77777777" w:rsidR="00E94F9A" w:rsidRPr="00EA41CF" w:rsidRDefault="00E94F9A" w:rsidP="00153395">
      <w:pPr>
        <w:pStyle w:val="PargrafodaLista"/>
        <w:numPr>
          <w:ilvl w:val="0"/>
          <w:numId w:val="1"/>
        </w:numPr>
        <w:spacing w:after="0" w:line="300" w:lineRule="auto"/>
        <w:jc w:val="both"/>
        <w:rPr>
          <w:rFonts w:ascii="Times New Roman" w:hAnsi="Times New Roman" w:cs="Times New Roman"/>
          <w:b/>
          <w:sz w:val="24"/>
          <w:szCs w:val="24"/>
        </w:rPr>
      </w:pPr>
      <w:r w:rsidRPr="00EA41CF">
        <w:rPr>
          <w:rFonts w:ascii="Times New Roman" w:hAnsi="Times New Roman" w:cs="Times New Roman"/>
          <w:b/>
          <w:sz w:val="24"/>
          <w:szCs w:val="24"/>
        </w:rPr>
        <w:t>DISPOSIÇÕES</w:t>
      </w:r>
      <w:r w:rsidR="003E7269" w:rsidRPr="00EA41CF">
        <w:rPr>
          <w:rFonts w:ascii="Times New Roman" w:hAnsi="Times New Roman" w:cs="Times New Roman"/>
          <w:b/>
          <w:sz w:val="24"/>
          <w:szCs w:val="24"/>
        </w:rPr>
        <w:t xml:space="preserve"> </w:t>
      </w:r>
      <w:r w:rsidRPr="00EA41CF">
        <w:rPr>
          <w:rFonts w:ascii="Times New Roman" w:hAnsi="Times New Roman" w:cs="Times New Roman"/>
          <w:b/>
          <w:sz w:val="24"/>
          <w:szCs w:val="24"/>
        </w:rPr>
        <w:t>PRELIMINARES:</w:t>
      </w:r>
    </w:p>
    <w:p w14:paraId="2CC15951" w14:textId="1524A98A" w:rsidR="003E7269" w:rsidRPr="00EA41CF" w:rsidRDefault="003E7269" w:rsidP="0015339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E94F9A" w:rsidRPr="00EA41CF">
        <w:rPr>
          <w:rFonts w:ascii="Times New Roman" w:hAnsi="Times New Roman" w:cs="Times New Roman"/>
          <w:sz w:val="24"/>
          <w:szCs w:val="24"/>
        </w:rPr>
        <w:t>O Município de Santa</w:t>
      </w:r>
      <w:r w:rsidR="00566FC3" w:rsidRPr="00EA41CF">
        <w:rPr>
          <w:rFonts w:ascii="Times New Roman" w:hAnsi="Times New Roman" w:cs="Times New Roman"/>
          <w:sz w:val="24"/>
          <w:szCs w:val="24"/>
        </w:rPr>
        <w:t>na de Cataguases-MG, através da Secretarias Municipal</w:t>
      </w:r>
      <w:r w:rsidR="00E94F9A" w:rsidRPr="00EA41CF">
        <w:rPr>
          <w:rFonts w:ascii="Times New Roman" w:hAnsi="Times New Roman" w:cs="Times New Roman"/>
          <w:sz w:val="24"/>
          <w:szCs w:val="24"/>
        </w:rPr>
        <w:t xml:space="preserve"> de Administração </w:t>
      </w:r>
      <w:r w:rsidR="00566FC3" w:rsidRPr="00EA41CF">
        <w:rPr>
          <w:rFonts w:ascii="Times New Roman" w:hAnsi="Times New Roman" w:cs="Times New Roman"/>
          <w:sz w:val="24"/>
          <w:szCs w:val="24"/>
        </w:rPr>
        <w:t xml:space="preserve">e Finanças </w:t>
      </w:r>
      <w:r w:rsidR="00E94F9A" w:rsidRPr="00EA41CF">
        <w:rPr>
          <w:rFonts w:ascii="Times New Roman" w:hAnsi="Times New Roman" w:cs="Times New Roman"/>
          <w:sz w:val="24"/>
          <w:szCs w:val="24"/>
        </w:rPr>
        <w:t xml:space="preserve">e </w:t>
      </w:r>
      <w:r w:rsidR="00566FC3" w:rsidRPr="00EA41CF">
        <w:rPr>
          <w:rFonts w:ascii="Times New Roman" w:hAnsi="Times New Roman" w:cs="Times New Roman"/>
          <w:sz w:val="24"/>
          <w:szCs w:val="24"/>
        </w:rPr>
        <w:t>sua Pregoeira Oficial, designada</w:t>
      </w:r>
      <w:r w:rsidR="00E94F9A" w:rsidRPr="00EA41CF">
        <w:rPr>
          <w:rFonts w:ascii="Times New Roman" w:hAnsi="Times New Roman" w:cs="Times New Roman"/>
          <w:sz w:val="24"/>
          <w:szCs w:val="24"/>
        </w:rPr>
        <w:t xml:space="preserve"> pela Portaria nº </w:t>
      </w:r>
      <w:r w:rsidR="00D11174" w:rsidRPr="00EA41CF">
        <w:rPr>
          <w:rFonts w:ascii="Times New Roman" w:hAnsi="Times New Roman" w:cs="Times New Roman"/>
          <w:sz w:val="24"/>
          <w:szCs w:val="24"/>
        </w:rPr>
        <w:t>025</w:t>
      </w:r>
      <w:r w:rsidR="00660C00" w:rsidRPr="00EA41CF">
        <w:rPr>
          <w:rFonts w:ascii="Times New Roman" w:hAnsi="Times New Roman" w:cs="Times New Roman"/>
          <w:sz w:val="24"/>
          <w:szCs w:val="24"/>
        </w:rPr>
        <w:t xml:space="preserve">, de </w:t>
      </w:r>
      <w:r w:rsidR="00566FC3" w:rsidRPr="00EA41CF">
        <w:rPr>
          <w:rFonts w:ascii="Times New Roman" w:hAnsi="Times New Roman" w:cs="Times New Roman"/>
          <w:sz w:val="24"/>
          <w:szCs w:val="24"/>
        </w:rPr>
        <w:t>01</w:t>
      </w:r>
      <w:r w:rsidR="00660C00" w:rsidRPr="00EA41CF">
        <w:rPr>
          <w:rFonts w:ascii="Times New Roman" w:hAnsi="Times New Roman" w:cs="Times New Roman"/>
          <w:sz w:val="24"/>
          <w:szCs w:val="24"/>
        </w:rPr>
        <w:t xml:space="preserve"> de </w:t>
      </w:r>
      <w:r w:rsidR="00D11174" w:rsidRPr="00EA41CF">
        <w:rPr>
          <w:rFonts w:ascii="Times New Roman" w:hAnsi="Times New Roman" w:cs="Times New Roman"/>
          <w:sz w:val="24"/>
          <w:szCs w:val="24"/>
        </w:rPr>
        <w:t>abril</w:t>
      </w:r>
      <w:r w:rsidR="00660C00" w:rsidRPr="00EA41CF">
        <w:rPr>
          <w:rFonts w:ascii="Times New Roman" w:hAnsi="Times New Roman" w:cs="Times New Roman"/>
          <w:sz w:val="24"/>
          <w:szCs w:val="24"/>
        </w:rPr>
        <w:t xml:space="preserve"> de </w:t>
      </w:r>
      <w:r w:rsidR="00D11174" w:rsidRPr="00EA41CF">
        <w:rPr>
          <w:rFonts w:ascii="Times New Roman" w:hAnsi="Times New Roman" w:cs="Times New Roman"/>
          <w:sz w:val="24"/>
          <w:szCs w:val="24"/>
        </w:rPr>
        <w:t>2024</w:t>
      </w:r>
      <w:r w:rsidR="00E94F9A" w:rsidRPr="00EA41CF">
        <w:rPr>
          <w:rFonts w:ascii="Times New Roman" w:hAnsi="Times New Roman" w:cs="Times New Roman"/>
          <w:sz w:val="24"/>
          <w:szCs w:val="24"/>
        </w:rPr>
        <w:t>, torna</w:t>
      </w:r>
      <w:r w:rsidRPr="00EA41CF">
        <w:rPr>
          <w:rFonts w:ascii="Times New Roman" w:hAnsi="Times New Roman" w:cs="Times New Roman"/>
          <w:sz w:val="24"/>
          <w:szCs w:val="24"/>
        </w:rPr>
        <w:t xml:space="preserve"> </w:t>
      </w:r>
      <w:r w:rsidR="00E94F9A" w:rsidRPr="00EA41CF">
        <w:rPr>
          <w:rFonts w:ascii="Times New Roman" w:hAnsi="Times New Roman" w:cs="Times New Roman"/>
          <w:sz w:val="24"/>
          <w:szCs w:val="24"/>
        </w:rPr>
        <w:t xml:space="preserve">público para conhecimento dos interessados que na data, horário e local já indicados anteriormente, realizar-se-á licitação na modalidade PREGÃO ELETRÔNICO através do Sistema de Registro de Preços, do tipo </w:t>
      </w:r>
      <w:r w:rsidRPr="00EA41CF">
        <w:rPr>
          <w:rFonts w:ascii="Times New Roman" w:hAnsi="Times New Roman" w:cs="Times New Roman"/>
          <w:sz w:val="24"/>
          <w:szCs w:val="24"/>
        </w:rPr>
        <w:t xml:space="preserve">MENOR PREÇO POR </w:t>
      </w:r>
      <w:r w:rsidR="00D0115C" w:rsidRPr="00EA41CF">
        <w:rPr>
          <w:rFonts w:ascii="Times New Roman" w:hAnsi="Times New Roman" w:cs="Times New Roman"/>
          <w:sz w:val="24"/>
          <w:szCs w:val="24"/>
        </w:rPr>
        <w:t>LOTE</w:t>
      </w:r>
      <w:r w:rsidRPr="00EA41CF">
        <w:rPr>
          <w:rFonts w:ascii="Times New Roman" w:hAnsi="Times New Roman" w:cs="Times New Roman"/>
          <w:sz w:val="24"/>
          <w:szCs w:val="24"/>
        </w:rPr>
        <w:t>.</w:t>
      </w:r>
    </w:p>
    <w:p w14:paraId="108C45C1" w14:textId="1E3083AB" w:rsidR="00E94F9A" w:rsidRPr="00EA41CF" w:rsidRDefault="003E7269" w:rsidP="0015339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E94F9A" w:rsidRPr="00EA41CF">
        <w:rPr>
          <w:rFonts w:ascii="Times New Roman" w:hAnsi="Times New Roman" w:cs="Times New Roman"/>
          <w:sz w:val="24"/>
          <w:szCs w:val="24"/>
        </w:rPr>
        <w:t xml:space="preserve">O Pregão Eletrônico será realizado em sessão pública, por meio da INTERNET, mediante condições de segurança - criptografia e autenticação - em todas as suas fases. Os trabalhos serão conduzidos pela servidora da prefeitura Municipal de Santana de Cataguases-MG, </w:t>
      </w:r>
      <w:r w:rsidR="00EA41CF" w:rsidRPr="00EA41CF">
        <w:rPr>
          <w:rFonts w:ascii="Times New Roman" w:hAnsi="Times New Roman" w:cs="Times New Roman"/>
          <w:sz w:val="24"/>
          <w:szCs w:val="24"/>
        </w:rPr>
        <w:t>Ana Maria Pereira de Oliveira</w:t>
      </w:r>
      <w:r w:rsidR="00E94F9A" w:rsidRPr="00EA41CF">
        <w:rPr>
          <w:rFonts w:ascii="Times New Roman" w:hAnsi="Times New Roman" w:cs="Times New Roman"/>
          <w:sz w:val="24"/>
          <w:szCs w:val="24"/>
        </w:rPr>
        <w:t>, denominada Pregoeira, mediante a inserção e monitoramento de dados gerados ou transferidos para o aplicativo "BBMNET Licitações", constante da página eletrônica</w:t>
      </w:r>
      <w:r w:rsidRPr="00EA41CF">
        <w:rPr>
          <w:rFonts w:ascii="Times New Roman" w:hAnsi="Times New Roman" w:cs="Times New Roman"/>
          <w:sz w:val="24"/>
          <w:szCs w:val="24"/>
        </w:rPr>
        <w:t xml:space="preserve"> </w:t>
      </w:r>
      <w:r w:rsidR="00E94F9A" w:rsidRPr="00EA41CF">
        <w:rPr>
          <w:rFonts w:ascii="Times New Roman" w:hAnsi="Times New Roman" w:cs="Times New Roman"/>
          <w:sz w:val="24"/>
          <w:szCs w:val="24"/>
        </w:rPr>
        <w:t xml:space="preserve">do BBMNET – Licitações Públicas, no endereço </w:t>
      </w:r>
      <w:hyperlink r:id="rId9" w:history="1">
        <w:r w:rsidR="00E94F9A" w:rsidRPr="00EA41CF">
          <w:rPr>
            <w:rStyle w:val="Hyperlink"/>
            <w:rFonts w:ascii="Times New Roman" w:hAnsi="Times New Roman" w:cs="Times New Roman"/>
            <w:color w:val="auto"/>
            <w:sz w:val="24"/>
            <w:szCs w:val="24"/>
            <w:u w:val="none"/>
          </w:rPr>
          <w:t>novobbmnet.com.br.</w:t>
        </w:r>
      </w:hyperlink>
    </w:p>
    <w:p w14:paraId="705CC1F8" w14:textId="77777777" w:rsidR="00E94F9A" w:rsidRPr="00EA41CF" w:rsidRDefault="00E94F9A" w:rsidP="00153395">
      <w:pPr>
        <w:spacing w:after="0" w:line="300" w:lineRule="auto"/>
        <w:jc w:val="both"/>
        <w:rPr>
          <w:rFonts w:ascii="Times New Roman" w:hAnsi="Times New Roman" w:cs="Times New Roman"/>
          <w:sz w:val="24"/>
          <w:szCs w:val="24"/>
        </w:rPr>
      </w:pPr>
    </w:p>
    <w:p w14:paraId="318A4486" w14:textId="77777777" w:rsidR="00E94F9A" w:rsidRPr="00EA41CF" w:rsidRDefault="00E94F9A" w:rsidP="00153395">
      <w:pPr>
        <w:pStyle w:val="PargrafodaLista"/>
        <w:numPr>
          <w:ilvl w:val="0"/>
          <w:numId w:val="1"/>
        </w:numPr>
        <w:spacing w:after="0" w:line="300" w:lineRule="auto"/>
        <w:jc w:val="both"/>
        <w:rPr>
          <w:rFonts w:ascii="Times New Roman" w:hAnsi="Times New Roman" w:cs="Times New Roman"/>
          <w:b/>
          <w:sz w:val="24"/>
          <w:szCs w:val="24"/>
        </w:rPr>
      </w:pPr>
      <w:r w:rsidRPr="00EA41CF">
        <w:rPr>
          <w:rFonts w:ascii="Times New Roman" w:hAnsi="Times New Roman" w:cs="Times New Roman"/>
          <w:b/>
          <w:sz w:val="24"/>
          <w:szCs w:val="24"/>
        </w:rPr>
        <w:t>DO OBJETO:</w:t>
      </w:r>
    </w:p>
    <w:p w14:paraId="30B56191" w14:textId="516873E7" w:rsidR="00E0284F" w:rsidRPr="00EA41CF" w:rsidRDefault="00524F4B" w:rsidP="00BF425E">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w:t>
      </w:r>
      <w:r w:rsidR="00E94F9A" w:rsidRPr="00EA41CF">
        <w:rPr>
          <w:rFonts w:ascii="Times New Roman" w:hAnsi="Times New Roman" w:cs="Times New Roman"/>
          <w:sz w:val="24"/>
          <w:szCs w:val="24"/>
        </w:rPr>
        <w:t xml:space="preserve"> </w:t>
      </w:r>
      <w:r w:rsidR="00D56A2F" w:rsidRPr="00EA41CF">
        <w:rPr>
          <w:rFonts w:ascii="Times New Roman" w:hAnsi="Times New Roman" w:cs="Times New Roman"/>
          <w:sz w:val="24"/>
          <w:szCs w:val="24"/>
        </w:rPr>
        <w:t xml:space="preserve">A presente licitação tem como objeto o Registro de Preços para futuras e eventuais aquisições de material </w:t>
      </w:r>
      <w:r w:rsidR="00EA41CF" w:rsidRPr="00EA41CF">
        <w:rPr>
          <w:rFonts w:ascii="Times New Roman" w:hAnsi="Times New Roman" w:cs="Times New Roman"/>
          <w:sz w:val="24"/>
          <w:szCs w:val="24"/>
        </w:rPr>
        <w:t>de limpeza e higiene para atendimento aos diversos setores, programas e projetos das Secretarias Municipais de Santana de Cataguases-MG</w:t>
      </w:r>
      <w:r w:rsidR="00BF425E" w:rsidRPr="00EA41CF">
        <w:rPr>
          <w:rFonts w:ascii="Times New Roman" w:hAnsi="Times New Roman" w:cs="Times New Roman"/>
          <w:sz w:val="24"/>
          <w:szCs w:val="24"/>
        </w:rPr>
        <w:t xml:space="preserve">, </w:t>
      </w:r>
      <w:r w:rsidR="0024409B" w:rsidRPr="00EA41CF">
        <w:rPr>
          <w:rFonts w:ascii="Times New Roman" w:hAnsi="Times New Roman" w:cs="Times New Roman"/>
          <w:sz w:val="24"/>
          <w:szCs w:val="24"/>
        </w:rPr>
        <w:t>conforme especificações constantes do Termo de Referência, anexo I do Edital.</w:t>
      </w:r>
    </w:p>
    <w:p w14:paraId="6ECE7DC5" w14:textId="0C413AB1" w:rsidR="00E0284F" w:rsidRPr="00084CA8" w:rsidRDefault="0024409B" w:rsidP="00612C3E">
      <w:pPr>
        <w:pStyle w:val="PargrafodaLista"/>
        <w:numPr>
          <w:ilvl w:val="1"/>
          <w:numId w:val="1"/>
        </w:numPr>
        <w:spacing w:after="0" w:line="300" w:lineRule="auto"/>
        <w:jc w:val="both"/>
        <w:rPr>
          <w:rFonts w:ascii="Times New Roman" w:hAnsi="Times New Roman" w:cs="Times New Roman"/>
          <w:b/>
          <w:sz w:val="24"/>
          <w:szCs w:val="24"/>
          <w:u w:val="single"/>
        </w:rPr>
      </w:pPr>
      <w:r w:rsidRPr="00EA41CF">
        <w:rPr>
          <w:rFonts w:ascii="Times New Roman" w:eastAsia="Times New Roman" w:hAnsi="Times New Roman" w:cs="Times New Roman"/>
          <w:b/>
          <w:sz w:val="24"/>
          <w:szCs w:val="24"/>
        </w:rPr>
        <w:t xml:space="preserve">- </w:t>
      </w:r>
      <w:r w:rsidR="00E0284F" w:rsidRPr="00EA41CF">
        <w:rPr>
          <w:rFonts w:ascii="Times New Roman" w:hAnsi="Times New Roman" w:cs="Times New Roman"/>
          <w:b/>
          <w:sz w:val="24"/>
          <w:szCs w:val="24"/>
        </w:rPr>
        <w:t>OBSERVAÇÃO: O objeto deste edital poderá ter a incidência de Imposto de Renda Retido na Fonte (IRRF), de acordo com o Decreto Municipal nº 155 de 18 de setembro de 2023 e I</w:t>
      </w:r>
      <w:r w:rsidR="00733057" w:rsidRPr="00EA41CF">
        <w:rPr>
          <w:rFonts w:ascii="Times New Roman" w:hAnsi="Times New Roman" w:cs="Times New Roman"/>
          <w:b/>
          <w:sz w:val="24"/>
          <w:szCs w:val="24"/>
        </w:rPr>
        <w:t>nstruções Normativas nº 1.234/20</w:t>
      </w:r>
      <w:r w:rsidR="00E0284F" w:rsidRPr="00EA41CF">
        <w:rPr>
          <w:rFonts w:ascii="Times New Roman" w:hAnsi="Times New Roman" w:cs="Times New Roman"/>
          <w:b/>
          <w:sz w:val="24"/>
          <w:szCs w:val="24"/>
        </w:rPr>
        <w:t>12, 1.500/2014 e 2.134/2023.</w:t>
      </w:r>
    </w:p>
    <w:p w14:paraId="18E0FD62" w14:textId="77777777" w:rsidR="00084CA8" w:rsidRPr="006C4554" w:rsidRDefault="00084CA8" w:rsidP="00084CA8">
      <w:pPr>
        <w:pStyle w:val="PargrafodaLista"/>
        <w:numPr>
          <w:ilvl w:val="1"/>
          <w:numId w:val="1"/>
        </w:numPr>
        <w:spacing w:after="0" w:line="300" w:lineRule="auto"/>
        <w:jc w:val="both"/>
        <w:rPr>
          <w:rFonts w:ascii="Times New Roman" w:hAnsi="Times New Roman" w:cs="Times New Roman"/>
          <w:b/>
          <w:sz w:val="24"/>
          <w:szCs w:val="24"/>
          <w:u w:val="single"/>
        </w:rPr>
      </w:pPr>
      <w:r>
        <w:rPr>
          <w:rFonts w:ascii="Times New Roman" w:eastAsia="Times New Roman" w:hAnsi="Times New Roman" w:cs="Times New Roman"/>
          <w:b/>
          <w:sz w:val="24"/>
          <w:szCs w:val="24"/>
        </w:rPr>
        <w:t>-</w:t>
      </w:r>
      <w:r w:rsidRPr="00084CA8">
        <w:rPr>
          <w:rFonts w:ascii="Times New Roman" w:hAnsi="Times New Roman" w:cs="Times New Roman"/>
          <w:b/>
          <w:sz w:val="24"/>
          <w:szCs w:val="24"/>
        </w:rPr>
        <w:t xml:space="preserve"> </w:t>
      </w:r>
      <w:bookmarkStart w:id="0" w:name="_Hlk184977770"/>
      <w:r w:rsidRPr="006C4554">
        <w:rPr>
          <w:rFonts w:ascii="Times New Roman" w:hAnsi="Times New Roman" w:cs="Times New Roman"/>
          <w:sz w:val="24"/>
          <w:szCs w:val="24"/>
        </w:rPr>
        <w:t xml:space="preserve">Com relação a Lei Municipal Ordinária nº 597/2024 que estabelece o tratamento diferenciado para empresas ME-EPP, no âmbito do Município de Santana de Cataguases, atendendo ao disposto na Lei Complementar Federal nº 123/2006, e dá outras providências, a saber: </w:t>
      </w:r>
    </w:p>
    <w:p w14:paraId="0A654929" w14:textId="77777777" w:rsidR="00084CA8" w:rsidRPr="006C4554" w:rsidRDefault="00084CA8" w:rsidP="00084CA8">
      <w:pPr>
        <w:pStyle w:val="PargrafodaLista"/>
        <w:spacing w:after="0" w:line="240" w:lineRule="auto"/>
        <w:ind w:left="2268"/>
        <w:jc w:val="both"/>
        <w:rPr>
          <w:rFonts w:ascii="Times New Roman" w:hAnsi="Times New Roman" w:cs="Times New Roman"/>
          <w:i/>
          <w:sz w:val="20"/>
          <w:szCs w:val="20"/>
        </w:rPr>
      </w:pPr>
      <w:r w:rsidRPr="006C4554">
        <w:rPr>
          <w:rFonts w:ascii="Times New Roman" w:hAnsi="Times New Roman" w:cs="Times New Roman"/>
          <w:i/>
          <w:sz w:val="20"/>
          <w:szCs w:val="20"/>
        </w:rPr>
        <w:t>(...)</w:t>
      </w:r>
    </w:p>
    <w:p w14:paraId="6AB451FB" w14:textId="77777777" w:rsidR="00084CA8" w:rsidRPr="006C4554" w:rsidRDefault="00084CA8" w:rsidP="00084CA8">
      <w:pPr>
        <w:pStyle w:val="PargrafodaLista"/>
        <w:spacing w:after="0" w:line="240" w:lineRule="auto"/>
        <w:ind w:left="2268"/>
        <w:jc w:val="both"/>
        <w:rPr>
          <w:rFonts w:ascii="Times New Roman" w:hAnsi="Times New Roman" w:cs="Times New Roman"/>
          <w:i/>
          <w:sz w:val="20"/>
          <w:szCs w:val="20"/>
        </w:rPr>
      </w:pPr>
      <w:r w:rsidRPr="006C4554">
        <w:rPr>
          <w:rFonts w:ascii="Times New Roman" w:hAnsi="Times New Roman" w:cs="Times New Roman"/>
          <w:i/>
          <w:sz w:val="20"/>
          <w:szCs w:val="20"/>
        </w:rPr>
        <w:t xml:space="preserve">Art. 2º. Nas contratações públicas de bens, serviços e obras, deverá ser concedido tratamento diferenciado, favorecido e simplificado para as microempresas e empresas de pequeno porte, objetivando: </w:t>
      </w:r>
    </w:p>
    <w:p w14:paraId="22B9EAD8" w14:textId="77777777" w:rsidR="00084CA8" w:rsidRPr="006C4554" w:rsidRDefault="00084CA8" w:rsidP="00084CA8">
      <w:pPr>
        <w:pStyle w:val="PargrafodaLista"/>
        <w:spacing w:after="0" w:line="240" w:lineRule="auto"/>
        <w:ind w:left="2268"/>
        <w:jc w:val="both"/>
        <w:rPr>
          <w:rFonts w:ascii="Times New Roman" w:hAnsi="Times New Roman" w:cs="Times New Roman"/>
          <w:i/>
          <w:sz w:val="20"/>
          <w:szCs w:val="20"/>
        </w:rPr>
      </w:pPr>
      <w:r w:rsidRPr="006C4554">
        <w:rPr>
          <w:rFonts w:ascii="Times New Roman" w:hAnsi="Times New Roman" w:cs="Times New Roman"/>
          <w:i/>
          <w:sz w:val="20"/>
          <w:szCs w:val="20"/>
        </w:rPr>
        <w:t xml:space="preserve">I - </w:t>
      </w:r>
      <w:proofErr w:type="gramStart"/>
      <w:r w:rsidRPr="006C4554">
        <w:rPr>
          <w:rFonts w:ascii="Times New Roman" w:hAnsi="Times New Roman" w:cs="Times New Roman"/>
          <w:i/>
          <w:sz w:val="20"/>
          <w:szCs w:val="20"/>
        </w:rPr>
        <w:t>a</w:t>
      </w:r>
      <w:proofErr w:type="gramEnd"/>
      <w:r w:rsidRPr="006C4554">
        <w:rPr>
          <w:rFonts w:ascii="Times New Roman" w:hAnsi="Times New Roman" w:cs="Times New Roman"/>
          <w:i/>
          <w:sz w:val="20"/>
          <w:szCs w:val="20"/>
        </w:rPr>
        <w:t xml:space="preserve"> promoção do desenvolvimento econômico e social no âmbito municipal e regional; </w:t>
      </w:r>
    </w:p>
    <w:p w14:paraId="51732015" w14:textId="77777777" w:rsidR="00084CA8" w:rsidRPr="006C4554" w:rsidRDefault="00084CA8" w:rsidP="00084CA8">
      <w:pPr>
        <w:pStyle w:val="PargrafodaLista"/>
        <w:spacing w:after="0" w:line="240" w:lineRule="auto"/>
        <w:ind w:left="2268"/>
        <w:jc w:val="both"/>
        <w:rPr>
          <w:rFonts w:ascii="Times New Roman" w:hAnsi="Times New Roman" w:cs="Times New Roman"/>
          <w:i/>
          <w:sz w:val="20"/>
          <w:szCs w:val="20"/>
        </w:rPr>
      </w:pPr>
      <w:r w:rsidRPr="006C4554">
        <w:rPr>
          <w:rFonts w:ascii="Times New Roman" w:hAnsi="Times New Roman" w:cs="Times New Roman"/>
          <w:i/>
          <w:sz w:val="20"/>
          <w:szCs w:val="20"/>
        </w:rPr>
        <w:t xml:space="preserve">(...) </w:t>
      </w:r>
    </w:p>
    <w:p w14:paraId="48A2A7A3" w14:textId="77777777" w:rsidR="00084CA8" w:rsidRPr="006C4554" w:rsidRDefault="00084CA8" w:rsidP="00084CA8">
      <w:pPr>
        <w:pStyle w:val="PargrafodaLista"/>
        <w:spacing w:after="0" w:line="240" w:lineRule="auto"/>
        <w:ind w:left="2268"/>
        <w:jc w:val="both"/>
        <w:rPr>
          <w:rFonts w:ascii="Times New Roman" w:hAnsi="Times New Roman" w:cs="Times New Roman"/>
          <w:i/>
          <w:sz w:val="20"/>
          <w:szCs w:val="20"/>
        </w:rPr>
      </w:pPr>
      <w:r w:rsidRPr="006C4554">
        <w:rPr>
          <w:rFonts w:ascii="Times New Roman" w:hAnsi="Times New Roman" w:cs="Times New Roman"/>
          <w:i/>
          <w:sz w:val="20"/>
          <w:szCs w:val="20"/>
        </w:rPr>
        <w:t xml:space="preserve">V - </w:t>
      </w:r>
      <w:proofErr w:type="gramStart"/>
      <w:r w:rsidRPr="006C4554">
        <w:rPr>
          <w:rFonts w:ascii="Times New Roman" w:hAnsi="Times New Roman" w:cs="Times New Roman"/>
          <w:i/>
          <w:sz w:val="20"/>
          <w:szCs w:val="20"/>
        </w:rPr>
        <w:t>estimular</w:t>
      </w:r>
      <w:proofErr w:type="gramEnd"/>
      <w:r w:rsidRPr="006C4554">
        <w:rPr>
          <w:rFonts w:ascii="Times New Roman" w:hAnsi="Times New Roman" w:cs="Times New Roman"/>
          <w:i/>
          <w:sz w:val="20"/>
          <w:szCs w:val="20"/>
        </w:rPr>
        <w:t xml:space="preserve"> o uso do poder de compra do Município, articulando diversos fatores e agentes, em uma ação integrada e abrangente, promovendo assim o desenvolvimento socioeconômico do Município e região. </w:t>
      </w:r>
    </w:p>
    <w:p w14:paraId="2305E22C" w14:textId="77777777" w:rsidR="00084CA8" w:rsidRPr="006C4554" w:rsidRDefault="00084CA8" w:rsidP="00084CA8">
      <w:pPr>
        <w:pStyle w:val="PargrafodaLista"/>
        <w:spacing w:after="0" w:line="240" w:lineRule="auto"/>
        <w:ind w:left="2268"/>
        <w:jc w:val="both"/>
        <w:rPr>
          <w:rFonts w:ascii="Times New Roman" w:hAnsi="Times New Roman" w:cs="Times New Roman"/>
          <w:i/>
          <w:sz w:val="20"/>
          <w:szCs w:val="20"/>
        </w:rPr>
      </w:pPr>
      <w:r w:rsidRPr="006C4554">
        <w:rPr>
          <w:rFonts w:ascii="Times New Roman" w:hAnsi="Times New Roman" w:cs="Times New Roman"/>
          <w:i/>
          <w:sz w:val="20"/>
          <w:szCs w:val="20"/>
        </w:rPr>
        <w:t xml:space="preserve">§ 1º. Subordinam-se ao disposto nesta Lei, além dos órgãos da administração pública municipal direta e indireta, as autarquias. </w:t>
      </w:r>
    </w:p>
    <w:p w14:paraId="33C2702D" w14:textId="77777777" w:rsidR="00084CA8" w:rsidRPr="006C4554" w:rsidRDefault="00084CA8" w:rsidP="00084CA8">
      <w:pPr>
        <w:pStyle w:val="PargrafodaLista"/>
        <w:spacing w:after="0" w:line="240" w:lineRule="auto"/>
        <w:ind w:left="2268"/>
        <w:jc w:val="both"/>
        <w:rPr>
          <w:rFonts w:ascii="Times New Roman" w:hAnsi="Times New Roman" w:cs="Times New Roman"/>
          <w:i/>
          <w:sz w:val="20"/>
          <w:szCs w:val="20"/>
        </w:rPr>
      </w:pPr>
      <w:r w:rsidRPr="006C4554">
        <w:rPr>
          <w:rFonts w:ascii="Times New Roman" w:hAnsi="Times New Roman" w:cs="Times New Roman"/>
          <w:i/>
          <w:sz w:val="20"/>
          <w:szCs w:val="20"/>
        </w:rPr>
        <w:t xml:space="preserve">§ 2º. Para os efeitos do disposto nesta Lei, considera-se: </w:t>
      </w:r>
    </w:p>
    <w:p w14:paraId="45563F0C" w14:textId="77777777" w:rsidR="00084CA8" w:rsidRPr="006C4554" w:rsidRDefault="00084CA8" w:rsidP="00084CA8">
      <w:pPr>
        <w:pStyle w:val="PargrafodaLista"/>
        <w:spacing w:after="0" w:line="240" w:lineRule="auto"/>
        <w:ind w:left="2268"/>
        <w:jc w:val="both"/>
        <w:rPr>
          <w:rFonts w:ascii="Times New Roman" w:hAnsi="Times New Roman" w:cs="Times New Roman"/>
          <w:i/>
          <w:sz w:val="20"/>
          <w:szCs w:val="20"/>
        </w:rPr>
      </w:pPr>
      <w:r w:rsidRPr="006C4554">
        <w:rPr>
          <w:rFonts w:ascii="Times New Roman" w:hAnsi="Times New Roman" w:cs="Times New Roman"/>
          <w:i/>
          <w:sz w:val="20"/>
          <w:szCs w:val="20"/>
        </w:rPr>
        <w:t xml:space="preserve">I - </w:t>
      </w:r>
      <w:proofErr w:type="gramStart"/>
      <w:r w:rsidRPr="006C4554">
        <w:rPr>
          <w:rFonts w:ascii="Times New Roman" w:hAnsi="Times New Roman" w:cs="Times New Roman"/>
          <w:i/>
          <w:sz w:val="20"/>
          <w:szCs w:val="20"/>
        </w:rPr>
        <w:t>local ou municipal</w:t>
      </w:r>
      <w:proofErr w:type="gramEnd"/>
      <w:r w:rsidRPr="006C4554">
        <w:rPr>
          <w:rFonts w:ascii="Times New Roman" w:hAnsi="Times New Roman" w:cs="Times New Roman"/>
          <w:i/>
          <w:sz w:val="20"/>
          <w:szCs w:val="20"/>
        </w:rPr>
        <w:t xml:space="preserve">: o limite geográfico do município; </w:t>
      </w:r>
    </w:p>
    <w:p w14:paraId="18BD7AE4" w14:textId="77777777" w:rsidR="00084CA8" w:rsidRPr="006C4554" w:rsidRDefault="00084CA8" w:rsidP="00084CA8">
      <w:pPr>
        <w:pStyle w:val="PargrafodaLista"/>
        <w:spacing w:after="0" w:line="240" w:lineRule="auto"/>
        <w:ind w:left="2268"/>
        <w:jc w:val="both"/>
        <w:rPr>
          <w:rFonts w:ascii="Times New Roman" w:hAnsi="Times New Roman" w:cs="Times New Roman"/>
          <w:b/>
          <w:i/>
          <w:sz w:val="20"/>
          <w:szCs w:val="20"/>
        </w:rPr>
      </w:pPr>
      <w:r w:rsidRPr="006C4554">
        <w:rPr>
          <w:rFonts w:ascii="Times New Roman" w:hAnsi="Times New Roman" w:cs="Times New Roman"/>
          <w:b/>
          <w:i/>
          <w:sz w:val="20"/>
          <w:szCs w:val="20"/>
        </w:rPr>
        <w:lastRenderedPageBreak/>
        <w:t xml:space="preserve">II - </w:t>
      </w:r>
      <w:proofErr w:type="gramStart"/>
      <w:r w:rsidRPr="006C4554">
        <w:rPr>
          <w:rFonts w:ascii="Times New Roman" w:hAnsi="Times New Roman" w:cs="Times New Roman"/>
          <w:b/>
          <w:i/>
          <w:sz w:val="20"/>
          <w:szCs w:val="20"/>
        </w:rPr>
        <w:t>regional</w:t>
      </w:r>
      <w:proofErr w:type="gramEnd"/>
      <w:r w:rsidRPr="006C4554">
        <w:rPr>
          <w:rFonts w:ascii="Times New Roman" w:hAnsi="Times New Roman" w:cs="Times New Roman"/>
          <w:b/>
          <w:i/>
          <w:sz w:val="20"/>
          <w:szCs w:val="20"/>
        </w:rPr>
        <w:t xml:space="preserve">: uma das alternativas a seguir, em conformidade com o que dispuser o instrumento convocatório: </w:t>
      </w:r>
    </w:p>
    <w:p w14:paraId="382033E7" w14:textId="77777777" w:rsidR="00084CA8" w:rsidRPr="006C4554" w:rsidRDefault="00084CA8" w:rsidP="00084CA8">
      <w:pPr>
        <w:pStyle w:val="PargrafodaLista"/>
        <w:spacing w:after="0" w:line="240" w:lineRule="auto"/>
        <w:ind w:left="2268"/>
        <w:jc w:val="both"/>
        <w:rPr>
          <w:rFonts w:ascii="Times New Roman" w:hAnsi="Times New Roman" w:cs="Times New Roman"/>
          <w:b/>
          <w:i/>
          <w:sz w:val="20"/>
          <w:szCs w:val="20"/>
        </w:rPr>
      </w:pPr>
      <w:r w:rsidRPr="006C4554">
        <w:rPr>
          <w:rFonts w:ascii="Times New Roman" w:hAnsi="Times New Roman" w:cs="Times New Roman"/>
          <w:b/>
          <w:i/>
          <w:sz w:val="20"/>
          <w:szCs w:val="20"/>
        </w:rPr>
        <w:t xml:space="preserve">a) o âmbito dos municípios constituintes da microrregião geográfica a que pertence o próprio Município, definida pelo IBGE para Minas Gerais; </w:t>
      </w:r>
    </w:p>
    <w:p w14:paraId="4673EBCD" w14:textId="77777777" w:rsidR="00084CA8" w:rsidRPr="006C4554" w:rsidRDefault="00084CA8" w:rsidP="00084CA8">
      <w:pPr>
        <w:pStyle w:val="PargrafodaLista"/>
        <w:spacing w:after="0" w:line="300" w:lineRule="auto"/>
        <w:ind w:left="0"/>
        <w:jc w:val="both"/>
        <w:rPr>
          <w:rFonts w:ascii="Times New Roman" w:hAnsi="Times New Roman" w:cs="Times New Roman"/>
          <w:sz w:val="10"/>
          <w:szCs w:val="10"/>
        </w:rPr>
      </w:pPr>
    </w:p>
    <w:p w14:paraId="6829EADE" w14:textId="77777777" w:rsidR="00084CA8" w:rsidRPr="006C4554" w:rsidRDefault="00084CA8" w:rsidP="00084CA8">
      <w:pPr>
        <w:pStyle w:val="PargrafodaLista"/>
        <w:spacing w:after="0" w:line="300" w:lineRule="auto"/>
        <w:ind w:left="0"/>
        <w:jc w:val="both"/>
        <w:rPr>
          <w:rFonts w:ascii="Times New Roman" w:hAnsi="Times New Roman" w:cs="Times New Roman"/>
          <w:sz w:val="24"/>
          <w:szCs w:val="24"/>
        </w:rPr>
      </w:pPr>
      <w:r w:rsidRPr="006C4554">
        <w:rPr>
          <w:rFonts w:ascii="Times New Roman" w:hAnsi="Times New Roman" w:cs="Times New Roman"/>
          <w:sz w:val="24"/>
          <w:szCs w:val="24"/>
        </w:rPr>
        <w:t xml:space="preserve">Desta forma, poderão participar deste Pregão Eletrônico, SOMENTE empresas que estiverem sediadas, nos municípios constituintes </w:t>
      </w:r>
      <w:r w:rsidRPr="006C4554">
        <w:rPr>
          <w:rFonts w:ascii="Times New Roman" w:hAnsi="Times New Roman" w:cs="Times New Roman"/>
          <w:b/>
          <w:sz w:val="24"/>
          <w:szCs w:val="24"/>
        </w:rPr>
        <w:t>microrregião geográfica 66-CATAGUASES a que pertence o nosso município de Santana de Cataguases-MG, conforme definida pelo IBGE para Minas Gerais, sendo eles:</w:t>
      </w:r>
      <w:r w:rsidRPr="006C4554">
        <w:rPr>
          <w:rFonts w:ascii="Times New Roman" w:hAnsi="Times New Roman" w:cs="Times New Roman"/>
          <w:sz w:val="24"/>
          <w:szCs w:val="24"/>
        </w:rPr>
        <w:t xml:space="preserve"> Além Paraíba, </w:t>
      </w:r>
      <w:proofErr w:type="spellStart"/>
      <w:r w:rsidRPr="006C4554">
        <w:rPr>
          <w:rFonts w:ascii="Times New Roman" w:hAnsi="Times New Roman" w:cs="Times New Roman"/>
          <w:sz w:val="24"/>
          <w:szCs w:val="24"/>
        </w:rPr>
        <w:t>Argirita</w:t>
      </w:r>
      <w:proofErr w:type="spellEnd"/>
      <w:r w:rsidRPr="006C4554">
        <w:rPr>
          <w:rFonts w:ascii="Times New Roman" w:hAnsi="Times New Roman" w:cs="Times New Roman"/>
          <w:sz w:val="24"/>
          <w:szCs w:val="24"/>
        </w:rPr>
        <w:t xml:space="preserve">, Cataguases, Dona </w:t>
      </w:r>
      <w:proofErr w:type="spellStart"/>
      <w:r w:rsidRPr="006C4554">
        <w:rPr>
          <w:rFonts w:ascii="Times New Roman" w:hAnsi="Times New Roman" w:cs="Times New Roman"/>
          <w:sz w:val="24"/>
          <w:szCs w:val="24"/>
        </w:rPr>
        <w:t>Eusébia</w:t>
      </w:r>
      <w:proofErr w:type="spellEnd"/>
      <w:r w:rsidRPr="006C4554">
        <w:rPr>
          <w:rFonts w:ascii="Times New Roman" w:hAnsi="Times New Roman" w:cs="Times New Roman"/>
          <w:sz w:val="24"/>
          <w:szCs w:val="24"/>
        </w:rPr>
        <w:t xml:space="preserve">, </w:t>
      </w:r>
      <w:proofErr w:type="spellStart"/>
      <w:r w:rsidRPr="006C4554">
        <w:rPr>
          <w:rFonts w:ascii="Times New Roman" w:hAnsi="Times New Roman" w:cs="Times New Roman"/>
          <w:sz w:val="24"/>
          <w:szCs w:val="24"/>
        </w:rPr>
        <w:t>Estrela-Dalva</w:t>
      </w:r>
      <w:proofErr w:type="spellEnd"/>
      <w:r w:rsidRPr="006C4554">
        <w:rPr>
          <w:rFonts w:ascii="Times New Roman" w:hAnsi="Times New Roman" w:cs="Times New Roman"/>
          <w:sz w:val="24"/>
          <w:szCs w:val="24"/>
        </w:rPr>
        <w:t xml:space="preserve">, Itamarati de Minas, Laranjal, Leopoldina, Palma, Pirapetinga, Recreio, Santana de Cataguases, Santo Antônio do Aventureiro e Volta Grande. </w:t>
      </w:r>
    </w:p>
    <w:p w14:paraId="0D6EAC21" w14:textId="4E2920EC" w:rsidR="00084CA8" w:rsidRPr="00084CA8" w:rsidRDefault="00084CA8" w:rsidP="00084CA8">
      <w:pPr>
        <w:pStyle w:val="PargrafodaLista"/>
        <w:spacing w:after="0" w:line="300" w:lineRule="auto"/>
        <w:ind w:left="0"/>
        <w:jc w:val="both"/>
        <w:rPr>
          <w:rFonts w:ascii="Times New Roman" w:hAnsi="Times New Roman" w:cs="Times New Roman"/>
          <w:b/>
          <w:sz w:val="20"/>
          <w:szCs w:val="20"/>
          <w:u w:val="single"/>
        </w:rPr>
      </w:pPr>
      <w:r w:rsidRPr="006C4554">
        <w:rPr>
          <w:rFonts w:ascii="Times New Roman" w:hAnsi="Times New Roman" w:cs="Times New Roman"/>
          <w:sz w:val="20"/>
          <w:szCs w:val="20"/>
        </w:rPr>
        <w:t xml:space="preserve"> Fonte:</w:t>
      </w:r>
      <w:hyperlink r:id="rId10" w:history="1">
        <w:r w:rsidRPr="006C4554">
          <w:rPr>
            <w:rStyle w:val="Hyperlink"/>
            <w:rFonts w:ascii="Times New Roman" w:hAnsi="Times New Roman" w:cs="Times New Roman"/>
            <w:sz w:val="20"/>
            <w:szCs w:val="20"/>
          </w:rPr>
          <w:t>https://www.mg.gov.br/sites/default/files/paginas/arquivos/2016/ligminas_10_2_04_listamesomicro.pdf</w:t>
        </w:r>
      </w:hyperlink>
      <w:r w:rsidRPr="006C4554">
        <w:rPr>
          <w:rFonts w:ascii="Times New Roman" w:hAnsi="Times New Roman" w:cs="Times New Roman"/>
          <w:sz w:val="20"/>
          <w:szCs w:val="20"/>
        </w:rPr>
        <w:t>).</w:t>
      </w:r>
    </w:p>
    <w:bookmarkEnd w:id="0"/>
    <w:p w14:paraId="75C1977F" w14:textId="77777777" w:rsidR="00E94F9A" w:rsidRPr="00EA41CF" w:rsidRDefault="00E94F9A" w:rsidP="00153395">
      <w:pPr>
        <w:spacing w:after="0" w:line="300" w:lineRule="auto"/>
        <w:jc w:val="both"/>
        <w:rPr>
          <w:rFonts w:ascii="Times New Roman" w:hAnsi="Times New Roman" w:cs="Times New Roman"/>
          <w:sz w:val="24"/>
          <w:szCs w:val="24"/>
        </w:rPr>
      </w:pPr>
    </w:p>
    <w:p w14:paraId="1EDDC991" w14:textId="77777777" w:rsidR="00E94F9A" w:rsidRPr="00C72C9B" w:rsidRDefault="00E94F9A" w:rsidP="00153395">
      <w:pPr>
        <w:pStyle w:val="PargrafodaLista"/>
        <w:numPr>
          <w:ilvl w:val="0"/>
          <w:numId w:val="1"/>
        </w:numPr>
        <w:spacing w:after="0" w:line="300" w:lineRule="auto"/>
        <w:jc w:val="both"/>
        <w:rPr>
          <w:rFonts w:ascii="Times New Roman" w:hAnsi="Times New Roman" w:cs="Times New Roman"/>
          <w:b/>
          <w:sz w:val="24"/>
          <w:szCs w:val="24"/>
        </w:rPr>
      </w:pPr>
      <w:r w:rsidRPr="00C72C9B">
        <w:rPr>
          <w:rFonts w:ascii="Times New Roman" w:hAnsi="Times New Roman" w:cs="Times New Roman"/>
          <w:b/>
          <w:sz w:val="24"/>
          <w:szCs w:val="24"/>
        </w:rPr>
        <w:t>DOTAÇÃO ORÇAMENTÁRIA:</w:t>
      </w:r>
    </w:p>
    <w:p w14:paraId="3D8A7ED7" w14:textId="77777777" w:rsidR="00E94F9A" w:rsidRPr="00C72C9B" w:rsidRDefault="00524F4B" w:rsidP="00153395">
      <w:pPr>
        <w:pStyle w:val="PargrafodaLista"/>
        <w:numPr>
          <w:ilvl w:val="1"/>
          <w:numId w:val="1"/>
        </w:numPr>
        <w:spacing w:after="0" w:line="300" w:lineRule="auto"/>
        <w:jc w:val="both"/>
        <w:rPr>
          <w:rFonts w:ascii="Times New Roman" w:hAnsi="Times New Roman" w:cs="Times New Roman"/>
          <w:sz w:val="24"/>
          <w:szCs w:val="24"/>
        </w:rPr>
      </w:pPr>
      <w:r w:rsidRPr="00C72C9B">
        <w:rPr>
          <w:rFonts w:ascii="Times New Roman" w:hAnsi="Times New Roman" w:cs="Times New Roman"/>
          <w:sz w:val="24"/>
          <w:szCs w:val="24"/>
        </w:rPr>
        <w:t>-</w:t>
      </w:r>
      <w:r w:rsidR="00E94F9A" w:rsidRPr="00C72C9B">
        <w:rPr>
          <w:rFonts w:ascii="Times New Roman" w:hAnsi="Times New Roman" w:cs="Times New Roman"/>
          <w:sz w:val="24"/>
          <w:szCs w:val="24"/>
        </w:rPr>
        <w:t xml:space="preserve"> As despesas com o pagamento do referido objeto correrão por conta das dotações orçamentárias abaixo especificadas:</w:t>
      </w:r>
    </w:p>
    <w:p w14:paraId="71D2205A" w14:textId="77777777" w:rsidR="00C72C9B" w:rsidRPr="00C72C9B" w:rsidRDefault="00C72C9B" w:rsidP="00C72C9B">
      <w:pPr>
        <w:pStyle w:val="PargrafodaLista"/>
        <w:spacing w:after="0" w:line="300" w:lineRule="auto"/>
        <w:ind w:left="0"/>
        <w:jc w:val="both"/>
        <w:rPr>
          <w:rFonts w:ascii="Times New Roman" w:hAnsi="Times New Roman" w:cs="Times New Roman"/>
          <w:sz w:val="24"/>
          <w:szCs w:val="24"/>
        </w:rPr>
      </w:pPr>
      <w:r w:rsidRPr="00C72C9B">
        <w:rPr>
          <w:rFonts w:ascii="Times New Roman" w:hAnsi="Times New Roman" w:cs="Times New Roman"/>
          <w:sz w:val="24"/>
          <w:szCs w:val="24"/>
        </w:rPr>
        <w:t>02.001.000.04.122.0002.2.041.3.3.90.30.00</w:t>
      </w:r>
    </w:p>
    <w:p w14:paraId="25300B84" w14:textId="77777777" w:rsidR="00C72C9B" w:rsidRPr="00C72C9B" w:rsidRDefault="00C72C9B" w:rsidP="00C72C9B">
      <w:pPr>
        <w:pStyle w:val="PargrafodaLista"/>
        <w:spacing w:after="0" w:line="300" w:lineRule="auto"/>
        <w:ind w:left="0"/>
        <w:jc w:val="both"/>
        <w:rPr>
          <w:rFonts w:ascii="Times New Roman" w:hAnsi="Times New Roman" w:cs="Times New Roman"/>
          <w:sz w:val="24"/>
          <w:szCs w:val="24"/>
        </w:rPr>
      </w:pPr>
      <w:r w:rsidRPr="00C72C9B">
        <w:rPr>
          <w:rFonts w:ascii="Times New Roman" w:hAnsi="Times New Roman" w:cs="Times New Roman"/>
          <w:sz w:val="24"/>
          <w:szCs w:val="24"/>
        </w:rPr>
        <w:t>02.002.000.04.122.0003.2.044.3.3.90.30.00</w:t>
      </w:r>
    </w:p>
    <w:p w14:paraId="3F36934E" w14:textId="77777777" w:rsidR="00C72C9B" w:rsidRPr="00C72C9B" w:rsidRDefault="00C72C9B" w:rsidP="00C72C9B">
      <w:pPr>
        <w:pStyle w:val="PargrafodaLista"/>
        <w:spacing w:after="0" w:line="300" w:lineRule="auto"/>
        <w:ind w:left="0"/>
        <w:jc w:val="both"/>
        <w:rPr>
          <w:rFonts w:ascii="Times New Roman" w:hAnsi="Times New Roman" w:cs="Times New Roman"/>
          <w:sz w:val="24"/>
          <w:szCs w:val="24"/>
        </w:rPr>
      </w:pPr>
      <w:r w:rsidRPr="00C72C9B">
        <w:rPr>
          <w:rFonts w:ascii="Times New Roman" w:hAnsi="Times New Roman" w:cs="Times New Roman"/>
          <w:sz w:val="24"/>
          <w:szCs w:val="24"/>
        </w:rPr>
        <w:t>02.002.000.04.122.0003.2.045.3.3.90.30.00</w:t>
      </w:r>
    </w:p>
    <w:p w14:paraId="2BBDF4B3" w14:textId="77777777" w:rsidR="00C72C9B" w:rsidRPr="00C72C9B" w:rsidRDefault="00C72C9B" w:rsidP="00C72C9B">
      <w:pPr>
        <w:pStyle w:val="PargrafodaLista"/>
        <w:spacing w:after="0" w:line="300" w:lineRule="auto"/>
        <w:ind w:left="0"/>
        <w:jc w:val="both"/>
        <w:rPr>
          <w:rFonts w:ascii="Times New Roman" w:hAnsi="Times New Roman" w:cs="Times New Roman"/>
          <w:sz w:val="24"/>
          <w:szCs w:val="24"/>
        </w:rPr>
      </w:pPr>
      <w:r w:rsidRPr="00C72C9B">
        <w:rPr>
          <w:rFonts w:ascii="Times New Roman" w:hAnsi="Times New Roman" w:cs="Times New Roman"/>
          <w:sz w:val="24"/>
          <w:szCs w:val="24"/>
        </w:rPr>
        <w:t>02.003.001.15.122.0013.2.050.3.3.90.30.00</w:t>
      </w:r>
    </w:p>
    <w:p w14:paraId="316136F1" w14:textId="77777777" w:rsidR="00C72C9B" w:rsidRPr="00C72C9B" w:rsidRDefault="00C72C9B" w:rsidP="00C72C9B">
      <w:pPr>
        <w:pStyle w:val="PargrafodaLista"/>
        <w:spacing w:after="0" w:line="300" w:lineRule="auto"/>
        <w:ind w:left="0"/>
        <w:jc w:val="both"/>
        <w:rPr>
          <w:rFonts w:ascii="Times New Roman" w:hAnsi="Times New Roman" w:cs="Times New Roman"/>
          <w:sz w:val="24"/>
          <w:szCs w:val="24"/>
        </w:rPr>
      </w:pPr>
      <w:r w:rsidRPr="00C72C9B">
        <w:rPr>
          <w:rFonts w:ascii="Times New Roman" w:hAnsi="Times New Roman" w:cs="Times New Roman"/>
          <w:sz w:val="24"/>
          <w:szCs w:val="24"/>
        </w:rPr>
        <w:t>02.003.001.15.451.0013.2.052.3.3.90.30.00</w:t>
      </w:r>
    </w:p>
    <w:p w14:paraId="79859310" w14:textId="77777777" w:rsidR="00C72C9B" w:rsidRPr="00C72C9B" w:rsidRDefault="00C72C9B" w:rsidP="00C72C9B">
      <w:pPr>
        <w:pStyle w:val="PargrafodaLista"/>
        <w:spacing w:after="0" w:line="300" w:lineRule="auto"/>
        <w:ind w:left="0"/>
        <w:jc w:val="both"/>
        <w:rPr>
          <w:rFonts w:ascii="Times New Roman" w:hAnsi="Times New Roman" w:cs="Times New Roman"/>
          <w:sz w:val="24"/>
          <w:szCs w:val="24"/>
        </w:rPr>
      </w:pPr>
      <w:r w:rsidRPr="00C72C9B">
        <w:rPr>
          <w:rFonts w:ascii="Times New Roman" w:hAnsi="Times New Roman" w:cs="Times New Roman"/>
          <w:sz w:val="24"/>
          <w:szCs w:val="24"/>
        </w:rPr>
        <w:t>02.003.001.15.452.0013.2.053.3.3.90.30.00</w:t>
      </w:r>
    </w:p>
    <w:p w14:paraId="1467D303" w14:textId="77777777" w:rsidR="00C72C9B" w:rsidRPr="00C72C9B" w:rsidRDefault="00C72C9B" w:rsidP="00C72C9B">
      <w:pPr>
        <w:pStyle w:val="PargrafodaLista"/>
        <w:spacing w:after="0" w:line="300" w:lineRule="auto"/>
        <w:ind w:left="0"/>
        <w:jc w:val="both"/>
        <w:rPr>
          <w:rFonts w:ascii="Times New Roman" w:hAnsi="Times New Roman" w:cs="Times New Roman"/>
          <w:sz w:val="24"/>
          <w:szCs w:val="24"/>
        </w:rPr>
      </w:pPr>
      <w:r w:rsidRPr="00C72C9B">
        <w:rPr>
          <w:rFonts w:ascii="Times New Roman" w:hAnsi="Times New Roman" w:cs="Times New Roman"/>
          <w:sz w:val="24"/>
          <w:szCs w:val="24"/>
        </w:rPr>
        <w:t>02.003.001.15.452.0013.2.055.3.3.90.30.00</w:t>
      </w:r>
    </w:p>
    <w:p w14:paraId="6E16D9DA" w14:textId="77777777" w:rsidR="00C72C9B" w:rsidRPr="00C72C9B" w:rsidRDefault="00C72C9B" w:rsidP="00C72C9B">
      <w:pPr>
        <w:pStyle w:val="PargrafodaLista"/>
        <w:spacing w:after="0" w:line="300" w:lineRule="auto"/>
        <w:ind w:left="0"/>
        <w:jc w:val="both"/>
        <w:rPr>
          <w:rFonts w:ascii="Times New Roman" w:hAnsi="Times New Roman" w:cs="Times New Roman"/>
          <w:sz w:val="24"/>
          <w:szCs w:val="24"/>
        </w:rPr>
      </w:pPr>
      <w:r w:rsidRPr="00C72C9B">
        <w:rPr>
          <w:rFonts w:ascii="Times New Roman" w:hAnsi="Times New Roman" w:cs="Times New Roman"/>
          <w:sz w:val="24"/>
          <w:szCs w:val="24"/>
        </w:rPr>
        <w:t>02.003.001.26.782.0003.2.057.3.3.90.30.00</w:t>
      </w:r>
    </w:p>
    <w:p w14:paraId="7DB07022" w14:textId="77777777" w:rsidR="00C72C9B" w:rsidRPr="00C72C9B" w:rsidRDefault="00C72C9B" w:rsidP="00C72C9B">
      <w:pPr>
        <w:pStyle w:val="PargrafodaLista"/>
        <w:spacing w:after="0" w:line="300" w:lineRule="auto"/>
        <w:ind w:left="0"/>
        <w:jc w:val="both"/>
        <w:rPr>
          <w:rFonts w:ascii="Times New Roman" w:hAnsi="Times New Roman" w:cs="Times New Roman"/>
          <w:sz w:val="24"/>
          <w:szCs w:val="24"/>
        </w:rPr>
      </w:pPr>
      <w:r w:rsidRPr="00C72C9B">
        <w:rPr>
          <w:rFonts w:ascii="Times New Roman" w:hAnsi="Times New Roman" w:cs="Times New Roman"/>
          <w:sz w:val="24"/>
          <w:szCs w:val="24"/>
        </w:rPr>
        <w:t>02.003.002.20.606.0011.2.062.3.3.90.30.00</w:t>
      </w:r>
    </w:p>
    <w:p w14:paraId="74CAD6F0" w14:textId="77777777" w:rsidR="00C72C9B" w:rsidRPr="00C72C9B" w:rsidRDefault="00C72C9B" w:rsidP="00C72C9B">
      <w:pPr>
        <w:pStyle w:val="PargrafodaLista"/>
        <w:spacing w:after="0" w:line="300" w:lineRule="auto"/>
        <w:ind w:left="0"/>
        <w:jc w:val="both"/>
        <w:rPr>
          <w:rFonts w:ascii="Times New Roman" w:hAnsi="Times New Roman" w:cs="Times New Roman"/>
          <w:sz w:val="24"/>
          <w:szCs w:val="24"/>
        </w:rPr>
      </w:pPr>
      <w:r w:rsidRPr="00C72C9B">
        <w:rPr>
          <w:rFonts w:ascii="Times New Roman" w:hAnsi="Times New Roman" w:cs="Times New Roman"/>
          <w:sz w:val="24"/>
          <w:szCs w:val="24"/>
        </w:rPr>
        <w:t>02.003.002.26.782.0011.2.063.3.3.90.30.00</w:t>
      </w:r>
    </w:p>
    <w:p w14:paraId="24A4A881" w14:textId="77777777" w:rsidR="00C72C9B" w:rsidRPr="00C72C9B" w:rsidRDefault="00C72C9B" w:rsidP="00C72C9B">
      <w:pPr>
        <w:pStyle w:val="PargrafodaLista"/>
        <w:spacing w:after="0" w:line="300" w:lineRule="auto"/>
        <w:ind w:left="0"/>
        <w:jc w:val="both"/>
        <w:rPr>
          <w:rFonts w:ascii="Times New Roman" w:hAnsi="Times New Roman" w:cs="Times New Roman"/>
          <w:sz w:val="24"/>
          <w:szCs w:val="24"/>
        </w:rPr>
      </w:pPr>
      <w:r w:rsidRPr="00C72C9B">
        <w:rPr>
          <w:rFonts w:ascii="Times New Roman" w:hAnsi="Times New Roman" w:cs="Times New Roman"/>
          <w:sz w:val="24"/>
          <w:szCs w:val="24"/>
        </w:rPr>
        <w:t>02.004.001.12.122.0003.2.064.3.3.90.30.00</w:t>
      </w:r>
    </w:p>
    <w:p w14:paraId="5BE12551" w14:textId="77777777" w:rsidR="00C72C9B" w:rsidRPr="00C72C9B" w:rsidRDefault="00C72C9B" w:rsidP="00C72C9B">
      <w:pPr>
        <w:pStyle w:val="PargrafodaLista"/>
        <w:spacing w:after="0" w:line="300" w:lineRule="auto"/>
        <w:ind w:left="0"/>
        <w:jc w:val="both"/>
        <w:rPr>
          <w:rFonts w:ascii="Times New Roman" w:hAnsi="Times New Roman" w:cs="Times New Roman"/>
          <w:sz w:val="24"/>
          <w:szCs w:val="24"/>
        </w:rPr>
      </w:pPr>
      <w:r w:rsidRPr="00C72C9B">
        <w:rPr>
          <w:rFonts w:ascii="Times New Roman" w:hAnsi="Times New Roman" w:cs="Times New Roman"/>
          <w:sz w:val="24"/>
          <w:szCs w:val="24"/>
        </w:rPr>
        <w:t>02.004.001.12.361.0014.2.069.3.3.90.30.00</w:t>
      </w:r>
    </w:p>
    <w:p w14:paraId="67618710" w14:textId="77777777" w:rsidR="00C72C9B" w:rsidRPr="00C72C9B" w:rsidRDefault="00C72C9B" w:rsidP="00C72C9B">
      <w:pPr>
        <w:pStyle w:val="PargrafodaLista"/>
        <w:spacing w:after="0" w:line="300" w:lineRule="auto"/>
        <w:ind w:left="0"/>
        <w:jc w:val="both"/>
        <w:rPr>
          <w:rFonts w:ascii="Times New Roman" w:hAnsi="Times New Roman" w:cs="Times New Roman"/>
          <w:sz w:val="24"/>
          <w:szCs w:val="24"/>
        </w:rPr>
      </w:pPr>
      <w:r w:rsidRPr="00C72C9B">
        <w:rPr>
          <w:rFonts w:ascii="Times New Roman" w:hAnsi="Times New Roman" w:cs="Times New Roman"/>
          <w:sz w:val="24"/>
          <w:szCs w:val="24"/>
        </w:rPr>
        <w:t>02.004.001.12.365.0007.2.073.3.3.90.30.00</w:t>
      </w:r>
    </w:p>
    <w:p w14:paraId="23876D92" w14:textId="77777777" w:rsidR="00C72C9B" w:rsidRPr="00C72C9B" w:rsidRDefault="00C72C9B" w:rsidP="00C72C9B">
      <w:pPr>
        <w:pStyle w:val="PargrafodaLista"/>
        <w:spacing w:after="0" w:line="300" w:lineRule="auto"/>
        <w:ind w:left="0"/>
        <w:jc w:val="both"/>
        <w:rPr>
          <w:rFonts w:ascii="Times New Roman" w:hAnsi="Times New Roman" w:cs="Times New Roman"/>
          <w:sz w:val="24"/>
          <w:szCs w:val="24"/>
        </w:rPr>
      </w:pPr>
      <w:r w:rsidRPr="00C72C9B">
        <w:rPr>
          <w:rFonts w:ascii="Times New Roman" w:hAnsi="Times New Roman" w:cs="Times New Roman"/>
          <w:sz w:val="24"/>
          <w:szCs w:val="24"/>
        </w:rPr>
        <w:t>02.004.001.12.365.0009.2.075.3.3.90.30.00</w:t>
      </w:r>
    </w:p>
    <w:p w14:paraId="1D833E14" w14:textId="77777777" w:rsidR="00C72C9B" w:rsidRPr="00C72C9B" w:rsidRDefault="00C72C9B" w:rsidP="00C72C9B">
      <w:pPr>
        <w:pStyle w:val="PargrafodaLista"/>
        <w:spacing w:after="0" w:line="300" w:lineRule="auto"/>
        <w:ind w:left="0"/>
        <w:jc w:val="both"/>
        <w:rPr>
          <w:rFonts w:ascii="Times New Roman" w:hAnsi="Times New Roman" w:cs="Times New Roman"/>
          <w:sz w:val="24"/>
          <w:szCs w:val="24"/>
        </w:rPr>
      </w:pPr>
      <w:r w:rsidRPr="00C72C9B">
        <w:rPr>
          <w:rFonts w:ascii="Times New Roman" w:hAnsi="Times New Roman" w:cs="Times New Roman"/>
          <w:sz w:val="24"/>
          <w:szCs w:val="24"/>
        </w:rPr>
        <w:t>02.004.002.13.391.0015.2.077.3.3.90.30.00</w:t>
      </w:r>
    </w:p>
    <w:p w14:paraId="4EF1360B" w14:textId="77777777" w:rsidR="00C72C9B" w:rsidRPr="00C72C9B" w:rsidRDefault="00C72C9B" w:rsidP="00C72C9B">
      <w:pPr>
        <w:pStyle w:val="PargrafodaLista"/>
        <w:spacing w:after="0" w:line="300" w:lineRule="auto"/>
        <w:ind w:left="0"/>
        <w:jc w:val="both"/>
        <w:rPr>
          <w:rFonts w:ascii="Times New Roman" w:hAnsi="Times New Roman" w:cs="Times New Roman"/>
          <w:sz w:val="24"/>
          <w:szCs w:val="24"/>
        </w:rPr>
      </w:pPr>
      <w:r w:rsidRPr="00C72C9B">
        <w:rPr>
          <w:rFonts w:ascii="Times New Roman" w:hAnsi="Times New Roman" w:cs="Times New Roman"/>
          <w:sz w:val="24"/>
          <w:szCs w:val="24"/>
        </w:rPr>
        <w:t>02.004.002.13.392.0015.2.078.3.3.90.30.00</w:t>
      </w:r>
    </w:p>
    <w:p w14:paraId="16B3275B" w14:textId="77777777" w:rsidR="00C72C9B" w:rsidRPr="00C72C9B" w:rsidRDefault="00C72C9B" w:rsidP="00C72C9B">
      <w:pPr>
        <w:pStyle w:val="PargrafodaLista"/>
        <w:spacing w:after="0" w:line="300" w:lineRule="auto"/>
        <w:ind w:left="0"/>
        <w:jc w:val="both"/>
        <w:rPr>
          <w:rFonts w:ascii="Times New Roman" w:hAnsi="Times New Roman" w:cs="Times New Roman"/>
          <w:sz w:val="24"/>
          <w:szCs w:val="24"/>
        </w:rPr>
      </w:pPr>
      <w:r w:rsidRPr="00C72C9B">
        <w:rPr>
          <w:rFonts w:ascii="Times New Roman" w:hAnsi="Times New Roman" w:cs="Times New Roman"/>
          <w:sz w:val="24"/>
          <w:szCs w:val="24"/>
        </w:rPr>
        <w:t>02.004.003.23.695.0003.2.078.3.3.90.30.00</w:t>
      </w:r>
    </w:p>
    <w:p w14:paraId="71F97BFD" w14:textId="77777777" w:rsidR="00C72C9B" w:rsidRPr="00C72C9B" w:rsidRDefault="00C72C9B" w:rsidP="00C72C9B">
      <w:pPr>
        <w:pStyle w:val="PargrafodaLista"/>
        <w:spacing w:after="0" w:line="300" w:lineRule="auto"/>
        <w:ind w:left="0"/>
        <w:jc w:val="both"/>
        <w:rPr>
          <w:rFonts w:ascii="Times New Roman" w:hAnsi="Times New Roman" w:cs="Times New Roman"/>
          <w:sz w:val="24"/>
          <w:szCs w:val="24"/>
        </w:rPr>
      </w:pPr>
      <w:r w:rsidRPr="00C72C9B">
        <w:rPr>
          <w:rFonts w:ascii="Times New Roman" w:hAnsi="Times New Roman" w:cs="Times New Roman"/>
          <w:sz w:val="24"/>
          <w:szCs w:val="24"/>
        </w:rPr>
        <w:t>02.004.003.27.812.0016.2.083.3.3.90.30.00</w:t>
      </w:r>
    </w:p>
    <w:p w14:paraId="0B168004" w14:textId="77777777" w:rsidR="00C72C9B" w:rsidRPr="00C72C9B" w:rsidRDefault="00C72C9B" w:rsidP="00C72C9B">
      <w:pPr>
        <w:pStyle w:val="PargrafodaLista"/>
        <w:spacing w:after="0" w:line="300" w:lineRule="auto"/>
        <w:ind w:left="0"/>
        <w:jc w:val="both"/>
        <w:rPr>
          <w:rFonts w:ascii="Times New Roman" w:hAnsi="Times New Roman" w:cs="Times New Roman"/>
          <w:sz w:val="24"/>
          <w:szCs w:val="24"/>
        </w:rPr>
      </w:pPr>
      <w:r w:rsidRPr="00C72C9B">
        <w:rPr>
          <w:rFonts w:ascii="Times New Roman" w:hAnsi="Times New Roman" w:cs="Times New Roman"/>
          <w:sz w:val="24"/>
          <w:szCs w:val="24"/>
        </w:rPr>
        <w:t>02.005.001.10.122.0003.2.086.3.3.90.30.00</w:t>
      </w:r>
    </w:p>
    <w:p w14:paraId="7939CA87" w14:textId="77777777" w:rsidR="00C72C9B" w:rsidRPr="00C72C9B" w:rsidRDefault="00C72C9B" w:rsidP="00C72C9B">
      <w:pPr>
        <w:pStyle w:val="PargrafodaLista"/>
        <w:spacing w:after="0" w:line="300" w:lineRule="auto"/>
        <w:ind w:left="0"/>
        <w:jc w:val="both"/>
        <w:rPr>
          <w:rFonts w:ascii="Times New Roman" w:hAnsi="Times New Roman" w:cs="Times New Roman"/>
          <w:sz w:val="24"/>
          <w:szCs w:val="24"/>
        </w:rPr>
      </w:pPr>
      <w:r w:rsidRPr="00C72C9B">
        <w:rPr>
          <w:rFonts w:ascii="Times New Roman" w:hAnsi="Times New Roman" w:cs="Times New Roman"/>
          <w:sz w:val="24"/>
          <w:szCs w:val="24"/>
        </w:rPr>
        <w:t>02.006.001.10.301.0012.2.090.3.3.90.30.00</w:t>
      </w:r>
    </w:p>
    <w:p w14:paraId="391B9C46" w14:textId="77777777" w:rsidR="00C72C9B" w:rsidRPr="00C72C9B" w:rsidRDefault="00C72C9B" w:rsidP="00C72C9B">
      <w:pPr>
        <w:pStyle w:val="PargrafodaLista"/>
        <w:spacing w:after="0" w:line="300" w:lineRule="auto"/>
        <w:ind w:left="0"/>
        <w:jc w:val="both"/>
        <w:rPr>
          <w:rFonts w:ascii="Times New Roman" w:hAnsi="Times New Roman" w:cs="Times New Roman"/>
          <w:sz w:val="24"/>
          <w:szCs w:val="24"/>
        </w:rPr>
      </w:pPr>
      <w:r w:rsidRPr="00C72C9B">
        <w:rPr>
          <w:rFonts w:ascii="Times New Roman" w:hAnsi="Times New Roman" w:cs="Times New Roman"/>
          <w:sz w:val="24"/>
          <w:szCs w:val="24"/>
        </w:rPr>
        <w:t>02.006.003.10.304.0012.2.097.3.3.90.30.00</w:t>
      </w:r>
    </w:p>
    <w:p w14:paraId="7346ED63" w14:textId="77777777" w:rsidR="00C72C9B" w:rsidRPr="00C72C9B" w:rsidRDefault="00C72C9B" w:rsidP="00C72C9B">
      <w:pPr>
        <w:pStyle w:val="PargrafodaLista"/>
        <w:spacing w:after="0" w:line="300" w:lineRule="auto"/>
        <w:ind w:left="0"/>
        <w:jc w:val="both"/>
        <w:rPr>
          <w:rFonts w:ascii="Times New Roman" w:hAnsi="Times New Roman" w:cs="Times New Roman"/>
          <w:sz w:val="24"/>
          <w:szCs w:val="24"/>
        </w:rPr>
      </w:pPr>
      <w:r w:rsidRPr="00C72C9B">
        <w:rPr>
          <w:rFonts w:ascii="Times New Roman" w:hAnsi="Times New Roman" w:cs="Times New Roman"/>
          <w:sz w:val="24"/>
          <w:szCs w:val="24"/>
        </w:rPr>
        <w:t>02.006.003.10.305.0012.2.098.3.3.90.30.00</w:t>
      </w:r>
    </w:p>
    <w:p w14:paraId="030DE581" w14:textId="77777777" w:rsidR="00C72C9B" w:rsidRPr="00C72C9B" w:rsidRDefault="00C72C9B" w:rsidP="00C72C9B">
      <w:pPr>
        <w:pStyle w:val="PargrafodaLista"/>
        <w:spacing w:after="0" w:line="300" w:lineRule="auto"/>
        <w:ind w:left="0"/>
        <w:jc w:val="both"/>
        <w:rPr>
          <w:rFonts w:ascii="Times New Roman" w:hAnsi="Times New Roman" w:cs="Times New Roman"/>
          <w:sz w:val="24"/>
          <w:szCs w:val="24"/>
        </w:rPr>
      </w:pPr>
      <w:r w:rsidRPr="00C72C9B">
        <w:rPr>
          <w:rFonts w:ascii="Times New Roman" w:hAnsi="Times New Roman" w:cs="Times New Roman"/>
          <w:sz w:val="24"/>
          <w:szCs w:val="24"/>
        </w:rPr>
        <w:t>02.007.001.08.122.0003.2.100.3.3.90.30.00</w:t>
      </w:r>
    </w:p>
    <w:p w14:paraId="472A4720" w14:textId="77777777" w:rsidR="00C72C9B" w:rsidRPr="00C72C9B" w:rsidRDefault="00C72C9B" w:rsidP="00C72C9B">
      <w:pPr>
        <w:pStyle w:val="PargrafodaLista"/>
        <w:spacing w:after="0" w:line="300" w:lineRule="auto"/>
        <w:ind w:left="0"/>
        <w:jc w:val="both"/>
        <w:rPr>
          <w:rFonts w:ascii="Times New Roman" w:hAnsi="Times New Roman" w:cs="Times New Roman"/>
          <w:sz w:val="24"/>
          <w:szCs w:val="24"/>
        </w:rPr>
      </w:pPr>
      <w:r w:rsidRPr="00C72C9B">
        <w:rPr>
          <w:rFonts w:ascii="Times New Roman" w:hAnsi="Times New Roman" w:cs="Times New Roman"/>
          <w:sz w:val="24"/>
          <w:szCs w:val="24"/>
        </w:rPr>
        <w:t>02.007.001.08.243.0006.2.102.3.3.90.30.00</w:t>
      </w:r>
    </w:p>
    <w:p w14:paraId="3BF7787C" w14:textId="77777777" w:rsidR="00C72C9B" w:rsidRPr="00C72C9B" w:rsidRDefault="00C72C9B" w:rsidP="00C72C9B">
      <w:pPr>
        <w:pStyle w:val="PargrafodaLista"/>
        <w:spacing w:after="0" w:line="300" w:lineRule="auto"/>
        <w:ind w:left="0"/>
        <w:jc w:val="both"/>
        <w:rPr>
          <w:rFonts w:ascii="Times New Roman" w:hAnsi="Times New Roman" w:cs="Times New Roman"/>
          <w:sz w:val="24"/>
          <w:szCs w:val="24"/>
        </w:rPr>
      </w:pPr>
      <w:r w:rsidRPr="00C72C9B">
        <w:rPr>
          <w:rFonts w:ascii="Times New Roman" w:hAnsi="Times New Roman" w:cs="Times New Roman"/>
          <w:sz w:val="24"/>
          <w:szCs w:val="24"/>
        </w:rPr>
        <w:t>02.008.000.08.244.0006.2.109.3.3.90.30.00</w:t>
      </w:r>
    </w:p>
    <w:p w14:paraId="1FD60012" w14:textId="77777777" w:rsidR="00C72C9B" w:rsidRPr="00C72C9B" w:rsidRDefault="00C72C9B" w:rsidP="00C72C9B">
      <w:pPr>
        <w:pStyle w:val="PargrafodaLista"/>
        <w:spacing w:after="0" w:line="300" w:lineRule="auto"/>
        <w:ind w:left="0"/>
        <w:jc w:val="both"/>
        <w:rPr>
          <w:rFonts w:ascii="Times New Roman" w:hAnsi="Times New Roman" w:cs="Times New Roman"/>
          <w:sz w:val="24"/>
          <w:szCs w:val="24"/>
        </w:rPr>
      </w:pPr>
      <w:r w:rsidRPr="00C72C9B">
        <w:rPr>
          <w:rFonts w:ascii="Times New Roman" w:hAnsi="Times New Roman" w:cs="Times New Roman"/>
          <w:sz w:val="24"/>
          <w:szCs w:val="24"/>
        </w:rPr>
        <w:t>02.008.000.08.244.0006.2.110.3.3.90.30.00</w:t>
      </w:r>
    </w:p>
    <w:p w14:paraId="59329493" w14:textId="6FCD6FE7" w:rsidR="00C72C9B" w:rsidRPr="00EA41CF" w:rsidRDefault="00C72C9B" w:rsidP="00C72C9B">
      <w:pPr>
        <w:pStyle w:val="PargrafodaLista"/>
        <w:spacing w:after="0" w:line="300" w:lineRule="auto"/>
        <w:ind w:left="0"/>
        <w:jc w:val="both"/>
        <w:rPr>
          <w:rFonts w:ascii="Times New Roman" w:hAnsi="Times New Roman" w:cs="Times New Roman"/>
          <w:sz w:val="24"/>
          <w:szCs w:val="24"/>
          <w:highlight w:val="yellow"/>
        </w:rPr>
      </w:pPr>
      <w:r w:rsidRPr="00C72C9B">
        <w:rPr>
          <w:rFonts w:ascii="Times New Roman" w:hAnsi="Times New Roman" w:cs="Times New Roman"/>
          <w:sz w:val="24"/>
          <w:szCs w:val="24"/>
        </w:rPr>
        <w:lastRenderedPageBreak/>
        <w:t>02.008.000.08.244.0008.2.113.3.3.90.30.00</w:t>
      </w:r>
    </w:p>
    <w:p w14:paraId="70814B19" w14:textId="77777777" w:rsidR="00BF425E" w:rsidRPr="00EA41CF" w:rsidRDefault="00BF425E" w:rsidP="00BF425E">
      <w:pPr>
        <w:spacing w:after="0" w:line="300" w:lineRule="auto"/>
        <w:jc w:val="both"/>
        <w:rPr>
          <w:rFonts w:ascii="Times New Roman" w:hAnsi="Times New Roman" w:cs="Times New Roman"/>
          <w:sz w:val="24"/>
          <w:szCs w:val="24"/>
        </w:rPr>
      </w:pPr>
    </w:p>
    <w:p w14:paraId="25EF3EE2" w14:textId="77777777" w:rsidR="00E94F9A" w:rsidRPr="00EA41CF" w:rsidRDefault="00E94F9A" w:rsidP="00153395">
      <w:pPr>
        <w:pStyle w:val="PargrafodaLista"/>
        <w:numPr>
          <w:ilvl w:val="0"/>
          <w:numId w:val="1"/>
        </w:numPr>
        <w:spacing w:after="0" w:line="300" w:lineRule="auto"/>
        <w:jc w:val="both"/>
        <w:rPr>
          <w:rFonts w:ascii="Times New Roman" w:hAnsi="Times New Roman" w:cs="Times New Roman"/>
          <w:b/>
          <w:sz w:val="24"/>
          <w:szCs w:val="24"/>
        </w:rPr>
      </w:pPr>
      <w:r w:rsidRPr="00EA41CF">
        <w:rPr>
          <w:rFonts w:ascii="Times New Roman" w:hAnsi="Times New Roman" w:cs="Times New Roman"/>
          <w:b/>
          <w:sz w:val="24"/>
          <w:szCs w:val="24"/>
        </w:rPr>
        <w:t>FORMALIZAÇÃO DE CONSULTAS:</w:t>
      </w:r>
    </w:p>
    <w:p w14:paraId="664C2969" w14:textId="2D683D40" w:rsidR="00E94F9A" w:rsidRPr="00EA41CF" w:rsidRDefault="007F16DB" w:rsidP="0015339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E94F9A" w:rsidRPr="00EA41CF">
        <w:rPr>
          <w:rFonts w:ascii="Times New Roman" w:hAnsi="Times New Roman" w:cs="Times New Roman"/>
          <w:sz w:val="24"/>
          <w:szCs w:val="24"/>
        </w:rPr>
        <w:t xml:space="preserve">Decai do direito de solicitar esclarecimentos dos termos do edital de licitação perante a Administração, o licitante que não o fizer antes do </w:t>
      </w:r>
      <w:r w:rsidR="00262018" w:rsidRPr="00EA41CF">
        <w:rPr>
          <w:rFonts w:ascii="Times New Roman" w:hAnsi="Times New Roman" w:cs="Times New Roman"/>
          <w:sz w:val="24"/>
          <w:szCs w:val="24"/>
        </w:rPr>
        <w:t>terceiro</w:t>
      </w:r>
      <w:r w:rsidR="00E94F9A" w:rsidRPr="00EA41CF">
        <w:rPr>
          <w:rFonts w:ascii="Times New Roman" w:hAnsi="Times New Roman" w:cs="Times New Roman"/>
          <w:sz w:val="24"/>
          <w:szCs w:val="24"/>
        </w:rPr>
        <w:t xml:space="preserve"> dia útil que anteceder a data fixada para recebimento das propostas.</w:t>
      </w:r>
    </w:p>
    <w:p w14:paraId="26FFDEC8" w14:textId="1E5A0645" w:rsidR="00217859" w:rsidRPr="00EA41CF" w:rsidRDefault="00217859" w:rsidP="0015339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Os pedidos de esclarecimentos devem ser encaminhados via sistema BBMNET e/ou através do endereço de e-mail: licitasantanadecataguases</w:t>
      </w:r>
      <w:r w:rsidR="00A54155" w:rsidRPr="00EA41CF">
        <w:rPr>
          <w:rFonts w:ascii="Times New Roman" w:hAnsi="Times New Roman" w:cs="Times New Roman"/>
          <w:sz w:val="24"/>
          <w:szCs w:val="24"/>
        </w:rPr>
        <w:t>2</w:t>
      </w:r>
      <w:r w:rsidRPr="00EA41CF">
        <w:rPr>
          <w:rFonts w:ascii="Times New Roman" w:hAnsi="Times New Roman" w:cs="Times New Roman"/>
          <w:sz w:val="24"/>
          <w:szCs w:val="24"/>
        </w:rPr>
        <w:t>@gmail.com.</w:t>
      </w:r>
    </w:p>
    <w:p w14:paraId="12DD7BA9" w14:textId="77777777" w:rsidR="00E94F9A" w:rsidRPr="00EA41CF" w:rsidRDefault="00E94F9A" w:rsidP="00153395">
      <w:pPr>
        <w:spacing w:after="0" w:line="300" w:lineRule="auto"/>
        <w:jc w:val="both"/>
        <w:rPr>
          <w:rFonts w:ascii="Times New Roman" w:hAnsi="Times New Roman" w:cs="Times New Roman"/>
          <w:sz w:val="24"/>
          <w:szCs w:val="24"/>
        </w:rPr>
      </w:pPr>
    </w:p>
    <w:p w14:paraId="55DDC60E" w14:textId="3F83311C" w:rsidR="00E94F9A" w:rsidRPr="00EA41CF" w:rsidRDefault="00E94F9A" w:rsidP="00153395">
      <w:pPr>
        <w:pStyle w:val="PargrafodaLista"/>
        <w:numPr>
          <w:ilvl w:val="0"/>
          <w:numId w:val="1"/>
        </w:numPr>
        <w:spacing w:after="0" w:line="300" w:lineRule="auto"/>
        <w:jc w:val="both"/>
        <w:rPr>
          <w:rFonts w:ascii="Times New Roman" w:hAnsi="Times New Roman" w:cs="Times New Roman"/>
          <w:b/>
          <w:sz w:val="24"/>
          <w:szCs w:val="24"/>
        </w:rPr>
      </w:pPr>
      <w:r w:rsidRPr="00EA41CF">
        <w:rPr>
          <w:rFonts w:ascii="Times New Roman" w:hAnsi="Times New Roman" w:cs="Times New Roman"/>
          <w:b/>
          <w:sz w:val="24"/>
          <w:szCs w:val="24"/>
        </w:rPr>
        <w:t>DA IMPUGNAÇÃO</w:t>
      </w:r>
      <w:r w:rsidR="00217859" w:rsidRPr="00EA41CF">
        <w:rPr>
          <w:rFonts w:ascii="Times New Roman" w:hAnsi="Times New Roman" w:cs="Times New Roman"/>
          <w:b/>
          <w:sz w:val="24"/>
          <w:szCs w:val="24"/>
        </w:rPr>
        <w:t xml:space="preserve"> AO EDITAL</w:t>
      </w:r>
      <w:r w:rsidRPr="00EA41CF">
        <w:rPr>
          <w:rFonts w:ascii="Times New Roman" w:hAnsi="Times New Roman" w:cs="Times New Roman"/>
          <w:b/>
          <w:sz w:val="24"/>
          <w:szCs w:val="24"/>
        </w:rPr>
        <w:t>:</w:t>
      </w:r>
    </w:p>
    <w:p w14:paraId="413B3C35" w14:textId="77777777" w:rsidR="00217859" w:rsidRPr="00EA41CF" w:rsidRDefault="0033749C" w:rsidP="0015339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w:t>
      </w:r>
      <w:r w:rsidR="00E94F9A" w:rsidRPr="00EA41CF">
        <w:rPr>
          <w:rFonts w:ascii="Times New Roman" w:hAnsi="Times New Roman" w:cs="Times New Roman"/>
          <w:sz w:val="24"/>
          <w:szCs w:val="24"/>
        </w:rPr>
        <w:t xml:space="preserve"> Qualquer pessoa física ou jurídica poderá impugnar o ato convocatório do Pregão Eletrônico, </w:t>
      </w:r>
      <w:r w:rsidR="001A4F95" w:rsidRPr="00EA41CF">
        <w:rPr>
          <w:rFonts w:ascii="Times New Roman" w:hAnsi="Times New Roman" w:cs="Times New Roman"/>
          <w:sz w:val="24"/>
          <w:szCs w:val="24"/>
        </w:rPr>
        <w:t>no prazo de até 03 (três) dias úteis antes da data de abertura do certame</w:t>
      </w:r>
      <w:r w:rsidR="00217859" w:rsidRPr="00EA41CF">
        <w:rPr>
          <w:rFonts w:ascii="Times New Roman" w:hAnsi="Times New Roman" w:cs="Times New Roman"/>
          <w:sz w:val="24"/>
          <w:szCs w:val="24"/>
        </w:rPr>
        <w:t>;</w:t>
      </w:r>
    </w:p>
    <w:p w14:paraId="6E68E3A3" w14:textId="42F93873" w:rsidR="005D4D4C" w:rsidRPr="00EA41CF" w:rsidRDefault="005D4D4C" w:rsidP="0015339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Decai do direito de impugnar os termos do edital de licitação perante a Administração, o interessado que não o fizer até o terceiro dia útil que anteceder a data fixada para recebimento das propostas;</w:t>
      </w:r>
    </w:p>
    <w:p w14:paraId="40EFA9F9" w14:textId="7EAF3DC9" w:rsidR="00217859" w:rsidRPr="00EA41CF" w:rsidRDefault="00217859" w:rsidP="001C4206">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1C4206" w:rsidRPr="00EA41CF">
        <w:rPr>
          <w:rFonts w:ascii="Times New Roman" w:hAnsi="Times New Roman" w:cs="Times New Roman"/>
          <w:sz w:val="24"/>
          <w:szCs w:val="24"/>
        </w:rPr>
        <w:t>A impugnação ao Edital deve</w:t>
      </w:r>
      <w:r w:rsidR="005D4D4C" w:rsidRPr="00EA41CF">
        <w:rPr>
          <w:rFonts w:ascii="Times New Roman" w:hAnsi="Times New Roman" w:cs="Times New Roman"/>
          <w:sz w:val="24"/>
          <w:szCs w:val="24"/>
        </w:rPr>
        <w:t xml:space="preserve"> ser encaminhada </w:t>
      </w:r>
      <w:r w:rsidR="001C4206" w:rsidRPr="00EA41CF">
        <w:rPr>
          <w:rFonts w:ascii="Times New Roman" w:hAnsi="Times New Roman" w:cs="Times New Roman"/>
          <w:sz w:val="24"/>
          <w:szCs w:val="24"/>
        </w:rPr>
        <w:t>via sistema BBMNET e/ou através do endereço de e-mail: licitasantanadecataguases</w:t>
      </w:r>
      <w:r w:rsidR="00A54155" w:rsidRPr="00EA41CF">
        <w:rPr>
          <w:rFonts w:ascii="Times New Roman" w:hAnsi="Times New Roman" w:cs="Times New Roman"/>
          <w:sz w:val="24"/>
          <w:szCs w:val="24"/>
        </w:rPr>
        <w:t>2</w:t>
      </w:r>
      <w:r w:rsidR="001C4206" w:rsidRPr="00EA41CF">
        <w:rPr>
          <w:rFonts w:ascii="Times New Roman" w:hAnsi="Times New Roman" w:cs="Times New Roman"/>
          <w:sz w:val="24"/>
          <w:szCs w:val="24"/>
        </w:rPr>
        <w:t>@gmail.com.</w:t>
      </w:r>
    </w:p>
    <w:p w14:paraId="6167D051" w14:textId="0FA74A3E" w:rsidR="001C4206" w:rsidRPr="00EA41CF" w:rsidRDefault="001C4206" w:rsidP="001C4206">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A resposta à impugnação será divulgada em sítio eletrônico oficial no prazo de até 3 (três) dias úteis, limitado ao último dia útil anterior à data da abertura do certame.</w:t>
      </w:r>
    </w:p>
    <w:p w14:paraId="3803E1C0" w14:textId="4CE00587" w:rsidR="0033749C" w:rsidRPr="00EA41CF" w:rsidRDefault="005D4D4C" w:rsidP="0015339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Acolhida a impugnação, será definida e publicada nova data para a realização do certame.</w:t>
      </w:r>
    </w:p>
    <w:p w14:paraId="5CC8ACC0" w14:textId="4940ECA0" w:rsidR="0033749C" w:rsidRPr="00EA41CF" w:rsidRDefault="0033749C" w:rsidP="005D4D4C">
      <w:pPr>
        <w:pStyle w:val="PargrafodaLista"/>
        <w:spacing w:after="0" w:line="300" w:lineRule="auto"/>
        <w:ind w:left="0"/>
        <w:jc w:val="both"/>
        <w:rPr>
          <w:rFonts w:ascii="Times New Roman" w:hAnsi="Times New Roman" w:cs="Times New Roman"/>
          <w:sz w:val="24"/>
          <w:szCs w:val="24"/>
        </w:rPr>
      </w:pPr>
    </w:p>
    <w:p w14:paraId="19983A76" w14:textId="77777777" w:rsidR="00E94F9A" w:rsidRPr="00EA41CF" w:rsidRDefault="00E94F9A" w:rsidP="00153395">
      <w:pPr>
        <w:pStyle w:val="PargrafodaLista"/>
        <w:numPr>
          <w:ilvl w:val="0"/>
          <w:numId w:val="1"/>
        </w:numPr>
        <w:spacing w:after="0" w:line="300" w:lineRule="auto"/>
        <w:jc w:val="both"/>
        <w:rPr>
          <w:rFonts w:ascii="Times New Roman" w:hAnsi="Times New Roman" w:cs="Times New Roman"/>
          <w:b/>
          <w:sz w:val="24"/>
          <w:szCs w:val="24"/>
        </w:rPr>
      </w:pPr>
      <w:r w:rsidRPr="00EA41CF">
        <w:rPr>
          <w:rFonts w:ascii="Times New Roman" w:hAnsi="Times New Roman" w:cs="Times New Roman"/>
          <w:b/>
          <w:sz w:val="24"/>
          <w:szCs w:val="24"/>
        </w:rPr>
        <w:t>CONDIÇÕES PARA PARTICIPAÇÃO:</w:t>
      </w:r>
    </w:p>
    <w:p w14:paraId="3F34B1E0" w14:textId="4C335DF1" w:rsidR="00262018" w:rsidRPr="00EA41CF" w:rsidRDefault="00262018" w:rsidP="00262018">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Poderão participar deste Pregão os interessados que estiverem previamente credenciados no Plataforma BBMNET Licitações Eletrônicas da Bolsa Brasileira de Mercadorias, no </w:t>
      </w:r>
      <w:r w:rsidR="009E19A1" w:rsidRPr="00EA41CF">
        <w:rPr>
          <w:rFonts w:ascii="Times New Roman" w:hAnsi="Times New Roman" w:cs="Times New Roman"/>
          <w:sz w:val="24"/>
          <w:szCs w:val="24"/>
        </w:rPr>
        <w:t xml:space="preserve">endereço </w:t>
      </w:r>
      <w:hyperlink r:id="rId11" w:history="1">
        <w:r w:rsidR="009E19A1" w:rsidRPr="00EA41CF">
          <w:rPr>
            <w:rStyle w:val="Hyperlink"/>
            <w:rFonts w:ascii="Times New Roman" w:hAnsi="Times New Roman" w:cs="Times New Roman"/>
            <w:color w:val="auto"/>
            <w:sz w:val="24"/>
            <w:szCs w:val="24"/>
            <w:u w:val="none"/>
          </w:rPr>
          <w:t>www.novobbmnet.com.br</w:t>
        </w:r>
      </w:hyperlink>
      <w:r w:rsidR="009E19A1" w:rsidRPr="00EA41CF">
        <w:rPr>
          <w:rFonts w:ascii="Times New Roman" w:hAnsi="Times New Roman" w:cs="Times New Roman"/>
          <w:sz w:val="24"/>
          <w:szCs w:val="24"/>
        </w:rPr>
        <w:t>.</w:t>
      </w:r>
      <w:r w:rsidRPr="00EA41CF">
        <w:rPr>
          <w:rFonts w:ascii="Times New Roman" w:hAnsi="Times New Roman" w:cs="Times New Roman"/>
          <w:sz w:val="24"/>
          <w:szCs w:val="24"/>
        </w:rPr>
        <w:t xml:space="preserve"> </w:t>
      </w:r>
    </w:p>
    <w:p w14:paraId="6398BC42" w14:textId="26A8D22C" w:rsidR="00262018" w:rsidRPr="00EA41CF" w:rsidRDefault="009E19A1" w:rsidP="00262018">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262018" w:rsidRPr="00EA41CF">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F747773" w14:textId="77777777" w:rsidR="00763840" w:rsidRPr="00EA41CF" w:rsidRDefault="009E19A1" w:rsidP="00763840">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763840" w:rsidRPr="00EA41CF">
        <w:rPr>
          <w:rFonts w:ascii="Times New Roman" w:hAnsi="Times New Roman" w:cs="Times New Roman"/>
          <w:sz w:val="24"/>
          <w:szCs w:val="24"/>
        </w:rPr>
        <w:t>Não poderão disputar esta licitação:</w:t>
      </w:r>
    </w:p>
    <w:p w14:paraId="221738B7" w14:textId="1C8612A8" w:rsidR="00763840" w:rsidRPr="00EA41CF" w:rsidRDefault="00843D99" w:rsidP="005B209B">
      <w:pPr>
        <w:pStyle w:val="PargrafodaLista"/>
        <w:numPr>
          <w:ilvl w:val="2"/>
          <w:numId w:val="1"/>
        </w:numPr>
        <w:spacing w:after="0" w:line="300" w:lineRule="auto"/>
        <w:ind w:left="709" w:hanging="142"/>
        <w:jc w:val="both"/>
        <w:rPr>
          <w:rFonts w:ascii="Times New Roman" w:hAnsi="Times New Roman" w:cs="Times New Roman"/>
          <w:sz w:val="24"/>
          <w:szCs w:val="24"/>
        </w:rPr>
      </w:pPr>
      <w:r w:rsidRPr="00EA41CF">
        <w:rPr>
          <w:rFonts w:ascii="Times New Roman" w:hAnsi="Times New Roman" w:cs="Times New Roman"/>
          <w:sz w:val="24"/>
          <w:szCs w:val="24"/>
        </w:rPr>
        <w:t xml:space="preserve">- Aquele </w:t>
      </w:r>
      <w:r w:rsidR="00763840" w:rsidRPr="00EA41CF">
        <w:rPr>
          <w:rFonts w:ascii="Times New Roman" w:hAnsi="Times New Roman" w:cs="Times New Roman"/>
          <w:sz w:val="24"/>
          <w:szCs w:val="24"/>
        </w:rPr>
        <w:t>que não atenda às condições deste Edital e seu(s) anexo(s);</w:t>
      </w:r>
    </w:p>
    <w:p w14:paraId="385F75B6" w14:textId="381C855C" w:rsidR="00843D99" w:rsidRPr="00EA41CF" w:rsidRDefault="00A54155"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843D99" w:rsidRPr="00EA41CF">
        <w:rPr>
          <w:rFonts w:ascii="Times New Roman" w:hAnsi="Times New Roman" w:cs="Times New Roman"/>
          <w:sz w:val="24"/>
          <w:szCs w:val="24"/>
        </w:rPr>
        <w:t xml:space="preserve">Autor </w:t>
      </w:r>
      <w:r w:rsidR="00763840" w:rsidRPr="00EA41CF">
        <w:rPr>
          <w:rFonts w:ascii="Times New Roman" w:hAnsi="Times New Roman" w:cs="Times New Roman"/>
          <w:sz w:val="24"/>
          <w:szCs w:val="24"/>
        </w:rPr>
        <w:t>do anteprojeto, do projeto básico ou do projeto executivo, pessoa física ou jurídica, quando a licitação versar sobre serviços ou fornecimento de bens a ele relacionados;</w:t>
      </w:r>
    </w:p>
    <w:p w14:paraId="28D35A2B" w14:textId="77777777" w:rsidR="00843D99" w:rsidRPr="00EA41CF" w:rsidRDefault="00843D99" w:rsidP="005B209B">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E</w:t>
      </w:r>
      <w:r w:rsidR="00763840" w:rsidRPr="00EA41CF">
        <w:rPr>
          <w:rFonts w:ascii="Times New Roman" w:hAnsi="Times New Roman" w:cs="Times New Roman"/>
          <w:sz w:val="24"/>
          <w:szCs w:val="24"/>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CC50F6F" w14:textId="77777777" w:rsidR="00843D99" w:rsidRPr="00EA41CF" w:rsidRDefault="00843D99" w:rsidP="005B209B">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lastRenderedPageBreak/>
        <w:t>- P</w:t>
      </w:r>
      <w:r w:rsidR="00763840" w:rsidRPr="00EA41CF">
        <w:rPr>
          <w:rFonts w:ascii="Times New Roman" w:hAnsi="Times New Roman" w:cs="Times New Roman"/>
          <w:sz w:val="24"/>
          <w:szCs w:val="24"/>
        </w:rPr>
        <w:t>essoa física ou jurídica que se encontre, ao tempo da licitação, impossibilitada de participar da licitação em decorrência de sanção que lhe foi imposta;</w:t>
      </w:r>
    </w:p>
    <w:p w14:paraId="0BEF0B00" w14:textId="77777777" w:rsidR="00843D99" w:rsidRPr="00EA41CF" w:rsidRDefault="00843D99" w:rsidP="005B209B">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A</w:t>
      </w:r>
      <w:r w:rsidR="00763840" w:rsidRPr="00EA41CF">
        <w:rPr>
          <w:rFonts w:ascii="Times New Roman" w:hAnsi="Times New Roman" w:cs="Times New Roman"/>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A60BF91" w14:textId="77777777" w:rsidR="00843D99" w:rsidRPr="00EA41CF" w:rsidRDefault="00843D99" w:rsidP="005B209B">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E</w:t>
      </w:r>
      <w:r w:rsidR="00763840" w:rsidRPr="00EA41CF">
        <w:rPr>
          <w:rFonts w:ascii="Times New Roman" w:hAnsi="Times New Roman" w:cs="Times New Roman"/>
          <w:sz w:val="24"/>
          <w:szCs w:val="24"/>
        </w:rPr>
        <w:t>mpresas controladoras, controladas ou coligadas, nos termos da Lei nº 6.404, de 15 de dezembro de 1976, concorrendo entre si;</w:t>
      </w:r>
    </w:p>
    <w:p w14:paraId="3E6EB2E0" w14:textId="77777777" w:rsidR="00E325F2" w:rsidRPr="00EA41CF" w:rsidRDefault="00843D99" w:rsidP="005B209B">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P</w:t>
      </w:r>
      <w:r w:rsidR="00763840" w:rsidRPr="00EA41CF">
        <w:rPr>
          <w:rFonts w:ascii="Times New Roman" w:hAnsi="Times New Roman" w:cs="Times New Roman"/>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600946A" w14:textId="2EC213E8" w:rsidR="00763840" w:rsidRPr="00EA41CF" w:rsidRDefault="00E325F2" w:rsidP="005B209B">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A</w:t>
      </w:r>
      <w:r w:rsidR="00763840" w:rsidRPr="00EA41CF">
        <w:rPr>
          <w:rFonts w:ascii="Times New Roman" w:hAnsi="Times New Roman" w:cs="Times New Roman"/>
          <w:sz w:val="24"/>
          <w:szCs w:val="24"/>
        </w:rPr>
        <w:t>gente público do órgão ou entidade licitante;</w:t>
      </w:r>
    </w:p>
    <w:p w14:paraId="2CF457D6" w14:textId="77777777" w:rsidR="008D32F5" w:rsidRPr="00EA41CF" w:rsidRDefault="008D32F5" w:rsidP="005B209B">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Organizações da Sociedade Civil de Interesse Público - OSCIP, atuando nessa condição;</w:t>
      </w:r>
    </w:p>
    <w:p w14:paraId="34DA804A" w14:textId="1406DEFB" w:rsidR="008D32F5" w:rsidRPr="00EA41CF" w:rsidRDefault="008D32F5" w:rsidP="005B209B">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7671656" w14:textId="77777777" w:rsidR="00BA7E82" w:rsidRPr="00EA41CF" w:rsidRDefault="008D32F5" w:rsidP="00BA7E82">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O impedimento de que trata o item </w:t>
      </w:r>
      <w:r w:rsidR="00BA7E82" w:rsidRPr="00EA41CF">
        <w:rPr>
          <w:rFonts w:ascii="Times New Roman" w:hAnsi="Times New Roman" w:cs="Times New Roman"/>
          <w:sz w:val="24"/>
          <w:szCs w:val="24"/>
        </w:rPr>
        <w:t>6.3.4</w:t>
      </w:r>
      <w:r w:rsidRPr="00EA41CF">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0C76C31" w14:textId="77777777" w:rsidR="00BA7E82" w:rsidRPr="00EA41CF" w:rsidRDefault="00BA7E82" w:rsidP="00BA7E82">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8D32F5" w:rsidRPr="00EA41CF">
        <w:rPr>
          <w:rFonts w:ascii="Times New Roman" w:hAnsi="Times New Roman" w:cs="Times New Roman"/>
          <w:sz w:val="24"/>
          <w:szCs w:val="24"/>
        </w:rPr>
        <w:t xml:space="preserve">A critério da Administração e exclusivamente a seu serviço, o autor dos projetos e a empresa a que se referem os itens </w:t>
      </w:r>
      <w:r w:rsidRPr="00EA41CF">
        <w:rPr>
          <w:rFonts w:ascii="Times New Roman" w:hAnsi="Times New Roman" w:cs="Times New Roman"/>
          <w:sz w:val="24"/>
          <w:szCs w:val="24"/>
        </w:rPr>
        <w:t>6.3.2</w:t>
      </w:r>
      <w:r w:rsidR="008D32F5" w:rsidRPr="00EA41CF">
        <w:rPr>
          <w:rFonts w:ascii="Times New Roman" w:hAnsi="Times New Roman" w:cs="Times New Roman"/>
          <w:sz w:val="24"/>
          <w:szCs w:val="24"/>
        </w:rPr>
        <w:t xml:space="preserve"> e </w:t>
      </w:r>
      <w:r w:rsidRPr="00EA41CF">
        <w:rPr>
          <w:rFonts w:ascii="Times New Roman" w:hAnsi="Times New Roman" w:cs="Times New Roman"/>
          <w:sz w:val="24"/>
          <w:szCs w:val="24"/>
        </w:rPr>
        <w:t>6.3</w:t>
      </w:r>
      <w:r w:rsidR="008D32F5" w:rsidRPr="00EA41CF">
        <w:rPr>
          <w:rFonts w:ascii="Times New Roman" w:hAnsi="Times New Roman" w:cs="Times New Roman"/>
          <w:sz w:val="24"/>
          <w:szCs w:val="24"/>
        </w:rPr>
        <w:t>.3 poderão participar no apoio das atividades de planejamento da contratação, de execução da licitação ou de gestão do contrato, desde que sob supervisão exclusiva de agentes públicos do órgão ou entidade.</w:t>
      </w:r>
    </w:p>
    <w:p w14:paraId="4337A081" w14:textId="77777777" w:rsidR="00BA7E82" w:rsidRPr="00EA41CF" w:rsidRDefault="00BA7E82" w:rsidP="00BA7E82">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8D32F5" w:rsidRPr="00EA41CF">
        <w:rPr>
          <w:rFonts w:ascii="Times New Roman" w:hAnsi="Times New Roman" w:cs="Times New Roman"/>
          <w:sz w:val="24"/>
          <w:szCs w:val="24"/>
        </w:rPr>
        <w:t>Equiparam-se aos autores do projeto as empresas integrantes do mesmo grupo econômico.</w:t>
      </w:r>
    </w:p>
    <w:p w14:paraId="3D12070E" w14:textId="77777777" w:rsidR="00BA7E82" w:rsidRPr="00EA41CF" w:rsidRDefault="00BA7E82" w:rsidP="00BA7E82">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8D32F5" w:rsidRPr="00EA41CF">
        <w:rPr>
          <w:rFonts w:ascii="Times New Roman" w:hAnsi="Times New Roman" w:cs="Times New Roman"/>
          <w:sz w:val="24"/>
          <w:szCs w:val="24"/>
        </w:rPr>
        <w:t xml:space="preserve">O disposto nos itens </w:t>
      </w:r>
      <w:r w:rsidRPr="00EA41CF">
        <w:rPr>
          <w:rFonts w:ascii="Times New Roman" w:hAnsi="Times New Roman" w:cs="Times New Roman"/>
          <w:sz w:val="24"/>
          <w:szCs w:val="24"/>
        </w:rPr>
        <w:t>6.3.2</w:t>
      </w:r>
      <w:r w:rsidR="008D32F5" w:rsidRPr="00EA41CF">
        <w:rPr>
          <w:rFonts w:ascii="Times New Roman" w:hAnsi="Times New Roman" w:cs="Times New Roman"/>
          <w:sz w:val="24"/>
          <w:szCs w:val="24"/>
        </w:rPr>
        <w:t xml:space="preserve"> e </w:t>
      </w:r>
      <w:r w:rsidRPr="00EA41CF">
        <w:rPr>
          <w:rFonts w:ascii="Times New Roman" w:hAnsi="Times New Roman" w:cs="Times New Roman"/>
          <w:sz w:val="24"/>
          <w:szCs w:val="24"/>
        </w:rPr>
        <w:t>6.3.3</w:t>
      </w:r>
      <w:r w:rsidR="008D32F5" w:rsidRPr="00EA41CF">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BC6AFDA" w14:textId="77777777" w:rsidR="009B6EA8" w:rsidRPr="00EA41CF" w:rsidRDefault="00BA7E82" w:rsidP="009B6EA8">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8D32F5" w:rsidRPr="00EA41CF">
        <w:rPr>
          <w:rFonts w:ascii="Times New Roman" w:hAnsi="Times New Roman" w:cs="Times New Roman"/>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7200FB2" w14:textId="442835E3" w:rsidR="008D32F5" w:rsidRDefault="009B6EA8" w:rsidP="009B6EA8">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lastRenderedPageBreak/>
        <w:t xml:space="preserve">- </w:t>
      </w:r>
      <w:r w:rsidR="008D32F5" w:rsidRPr="00EA41CF">
        <w:rPr>
          <w:rFonts w:ascii="Times New Roman" w:hAnsi="Times New Roman" w:cs="Times New Roman"/>
          <w:sz w:val="24"/>
          <w:szCs w:val="24"/>
        </w:rPr>
        <w:t xml:space="preserve">A vedação de que trata o item </w:t>
      </w:r>
      <w:r w:rsidRPr="00EA41CF">
        <w:rPr>
          <w:rFonts w:ascii="Times New Roman" w:hAnsi="Times New Roman" w:cs="Times New Roman"/>
          <w:sz w:val="24"/>
          <w:szCs w:val="24"/>
        </w:rPr>
        <w:t>6.3.8</w:t>
      </w:r>
      <w:r w:rsidR="008D32F5" w:rsidRPr="00EA41CF">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3E0C9558" w14:textId="77777777" w:rsidR="00C26A88" w:rsidRPr="006C4554" w:rsidRDefault="00C26A88" w:rsidP="00C26A88">
      <w:pPr>
        <w:pStyle w:val="PargrafodaLista"/>
        <w:numPr>
          <w:ilvl w:val="1"/>
          <w:numId w:val="1"/>
        </w:numPr>
        <w:spacing w:after="0" w:line="300" w:lineRule="auto"/>
        <w:jc w:val="both"/>
        <w:rPr>
          <w:rFonts w:ascii="Times New Roman" w:hAnsi="Times New Roman" w:cs="Times New Roman"/>
          <w:b/>
          <w:sz w:val="24"/>
          <w:szCs w:val="24"/>
          <w:u w:val="single"/>
        </w:rPr>
      </w:pPr>
      <w:r>
        <w:rPr>
          <w:rFonts w:ascii="Times New Roman" w:hAnsi="Times New Roman" w:cs="Times New Roman"/>
          <w:sz w:val="24"/>
          <w:szCs w:val="24"/>
        </w:rPr>
        <w:t xml:space="preserve">- </w:t>
      </w:r>
      <w:r w:rsidRPr="006C4554">
        <w:rPr>
          <w:rFonts w:ascii="Times New Roman" w:hAnsi="Times New Roman" w:cs="Times New Roman"/>
          <w:sz w:val="24"/>
          <w:szCs w:val="24"/>
        </w:rPr>
        <w:t xml:space="preserve">Com relação a Lei Municipal Ordinária nº 597/2024 que estabelece o tratamento diferenciado para empresas ME-EPP, no âmbito do Município de Santana de Cataguases, atendendo ao disposto na Lei Complementar Federal nº 123/2006, e dá outras providências, a saber: </w:t>
      </w:r>
    </w:p>
    <w:p w14:paraId="03CA33A7" w14:textId="77777777" w:rsidR="00C26A88" w:rsidRPr="006C4554" w:rsidRDefault="00C26A88" w:rsidP="00C26A88">
      <w:pPr>
        <w:pStyle w:val="PargrafodaLista"/>
        <w:spacing w:after="0" w:line="240" w:lineRule="auto"/>
        <w:ind w:left="2268"/>
        <w:jc w:val="both"/>
        <w:rPr>
          <w:rFonts w:ascii="Times New Roman" w:hAnsi="Times New Roman" w:cs="Times New Roman"/>
          <w:i/>
          <w:sz w:val="20"/>
          <w:szCs w:val="20"/>
        </w:rPr>
      </w:pPr>
      <w:r w:rsidRPr="006C4554">
        <w:rPr>
          <w:rFonts w:ascii="Times New Roman" w:hAnsi="Times New Roman" w:cs="Times New Roman"/>
          <w:i/>
          <w:sz w:val="20"/>
          <w:szCs w:val="20"/>
        </w:rPr>
        <w:t>(...)</w:t>
      </w:r>
    </w:p>
    <w:p w14:paraId="7F2C499B" w14:textId="77777777" w:rsidR="00C26A88" w:rsidRPr="006C4554" w:rsidRDefault="00C26A88" w:rsidP="00C26A88">
      <w:pPr>
        <w:pStyle w:val="PargrafodaLista"/>
        <w:spacing w:after="0" w:line="240" w:lineRule="auto"/>
        <w:ind w:left="2268"/>
        <w:jc w:val="both"/>
        <w:rPr>
          <w:rFonts w:ascii="Times New Roman" w:hAnsi="Times New Roman" w:cs="Times New Roman"/>
          <w:i/>
          <w:sz w:val="20"/>
          <w:szCs w:val="20"/>
        </w:rPr>
      </w:pPr>
      <w:r w:rsidRPr="006C4554">
        <w:rPr>
          <w:rFonts w:ascii="Times New Roman" w:hAnsi="Times New Roman" w:cs="Times New Roman"/>
          <w:i/>
          <w:sz w:val="20"/>
          <w:szCs w:val="20"/>
        </w:rPr>
        <w:t xml:space="preserve">Art. 2º. Nas contratações públicas de bens, serviços e obras, deverá ser concedido tratamento diferenciado, favorecido e simplificado para as microempresas e empresas de pequeno porte, objetivando: </w:t>
      </w:r>
    </w:p>
    <w:p w14:paraId="6110CB7F" w14:textId="77777777" w:rsidR="00C26A88" w:rsidRPr="006C4554" w:rsidRDefault="00C26A88" w:rsidP="00C26A88">
      <w:pPr>
        <w:pStyle w:val="PargrafodaLista"/>
        <w:spacing w:after="0" w:line="240" w:lineRule="auto"/>
        <w:ind w:left="2268"/>
        <w:jc w:val="both"/>
        <w:rPr>
          <w:rFonts w:ascii="Times New Roman" w:hAnsi="Times New Roman" w:cs="Times New Roman"/>
          <w:i/>
          <w:sz w:val="20"/>
          <w:szCs w:val="20"/>
        </w:rPr>
      </w:pPr>
      <w:r w:rsidRPr="006C4554">
        <w:rPr>
          <w:rFonts w:ascii="Times New Roman" w:hAnsi="Times New Roman" w:cs="Times New Roman"/>
          <w:i/>
          <w:sz w:val="20"/>
          <w:szCs w:val="20"/>
        </w:rPr>
        <w:t xml:space="preserve">I - </w:t>
      </w:r>
      <w:proofErr w:type="gramStart"/>
      <w:r w:rsidRPr="006C4554">
        <w:rPr>
          <w:rFonts w:ascii="Times New Roman" w:hAnsi="Times New Roman" w:cs="Times New Roman"/>
          <w:i/>
          <w:sz w:val="20"/>
          <w:szCs w:val="20"/>
        </w:rPr>
        <w:t>a</w:t>
      </w:r>
      <w:proofErr w:type="gramEnd"/>
      <w:r w:rsidRPr="006C4554">
        <w:rPr>
          <w:rFonts w:ascii="Times New Roman" w:hAnsi="Times New Roman" w:cs="Times New Roman"/>
          <w:i/>
          <w:sz w:val="20"/>
          <w:szCs w:val="20"/>
        </w:rPr>
        <w:t xml:space="preserve"> promoção do desenvolvimento econômico e social no âmbito municipal e regional; </w:t>
      </w:r>
    </w:p>
    <w:p w14:paraId="5C5BC1A5" w14:textId="77777777" w:rsidR="00C26A88" w:rsidRPr="006C4554" w:rsidRDefault="00C26A88" w:rsidP="00C26A88">
      <w:pPr>
        <w:pStyle w:val="PargrafodaLista"/>
        <w:spacing w:after="0" w:line="240" w:lineRule="auto"/>
        <w:ind w:left="2268"/>
        <w:jc w:val="both"/>
        <w:rPr>
          <w:rFonts w:ascii="Times New Roman" w:hAnsi="Times New Roman" w:cs="Times New Roman"/>
          <w:i/>
          <w:sz w:val="20"/>
          <w:szCs w:val="20"/>
        </w:rPr>
      </w:pPr>
      <w:r w:rsidRPr="006C4554">
        <w:rPr>
          <w:rFonts w:ascii="Times New Roman" w:hAnsi="Times New Roman" w:cs="Times New Roman"/>
          <w:i/>
          <w:sz w:val="20"/>
          <w:szCs w:val="20"/>
        </w:rPr>
        <w:t xml:space="preserve">(...) </w:t>
      </w:r>
    </w:p>
    <w:p w14:paraId="4720B01B" w14:textId="77777777" w:rsidR="00C26A88" w:rsidRPr="006C4554" w:rsidRDefault="00C26A88" w:rsidP="00C26A88">
      <w:pPr>
        <w:pStyle w:val="PargrafodaLista"/>
        <w:spacing w:after="0" w:line="240" w:lineRule="auto"/>
        <w:ind w:left="2268"/>
        <w:jc w:val="both"/>
        <w:rPr>
          <w:rFonts w:ascii="Times New Roman" w:hAnsi="Times New Roman" w:cs="Times New Roman"/>
          <w:i/>
          <w:sz w:val="20"/>
          <w:szCs w:val="20"/>
        </w:rPr>
      </w:pPr>
      <w:r w:rsidRPr="006C4554">
        <w:rPr>
          <w:rFonts w:ascii="Times New Roman" w:hAnsi="Times New Roman" w:cs="Times New Roman"/>
          <w:i/>
          <w:sz w:val="20"/>
          <w:szCs w:val="20"/>
        </w:rPr>
        <w:t xml:space="preserve">V - </w:t>
      </w:r>
      <w:proofErr w:type="gramStart"/>
      <w:r w:rsidRPr="006C4554">
        <w:rPr>
          <w:rFonts w:ascii="Times New Roman" w:hAnsi="Times New Roman" w:cs="Times New Roman"/>
          <w:i/>
          <w:sz w:val="20"/>
          <w:szCs w:val="20"/>
        </w:rPr>
        <w:t>estimular</w:t>
      </w:r>
      <w:proofErr w:type="gramEnd"/>
      <w:r w:rsidRPr="006C4554">
        <w:rPr>
          <w:rFonts w:ascii="Times New Roman" w:hAnsi="Times New Roman" w:cs="Times New Roman"/>
          <w:i/>
          <w:sz w:val="20"/>
          <w:szCs w:val="20"/>
        </w:rPr>
        <w:t xml:space="preserve"> o uso do poder de compra do Município, articulando diversos fatores e agentes, em uma ação integrada e abrangente, promovendo assim o desenvolvimento socioeconômico do Município e região. </w:t>
      </w:r>
    </w:p>
    <w:p w14:paraId="4C10DB7E" w14:textId="77777777" w:rsidR="00C26A88" w:rsidRPr="006C4554" w:rsidRDefault="00C26A88" w:rsidP="00C26A88">
      <w:pPr>
        <w:pStyle w:val="PargrafodaLista"/>
        <w:spacing w:after="0" w:line="240" w:lineRule="auto"/>
        <w:ind w:left="2268"/>
        <w:jc w:val="both"/>
        <w:rPr>
          <w:rFonts w:ascii="Times New Roman" w:hAnsi="Times New Roman" w:cs="Times New Roman"/>
          <w:i/>
          <w:sz w:val="20"/>
          <w:szCs w:val="20"/>
        </w:rPr>
      </w:pPr>
      <w:r w:rsidRPr="006C4554">
        <w:rPr>
          <w:rFonts w:ascii="Times New Roman" w:hAnsi="Times New Roman" w:cs="Times New Roman"/>
          <w:i/>
          <w:sz w:val="20"/>
          <w:szCs w:val="20"/>
        </w:rPr>
        <w:t xml:space="preserve">§ 1º. Subordinam-se ao disposto nesta Lei, além dos órgãos da administração pública municipal direta e indireta, as autarquias. </w:t>
      </w:r>
    </w:p>
    <w:p w14:paraId="3DC148E4" w14:textId="77777777" w:rsidR="00C26A88" w:rsidRPr="006C4554" w:rsidRDefault="00C26A88" w:rsidP="00C26A88">
      <w:pPr>
        <w:pStyle w:val="PargrafodaLista"/>
        <w:spacing w:after="0" w:line="240" w:lineRule="auto"/>
        <w:ind w:left="2268"/>
        <w:jc w:val="both"/>
        <w:rPr>
          <w:rFonts w:ascii="Times New Roman" w:hAnsi="Times New Roman" w:cs="Times New Roman"/>
          <w:i/>
          <w:sz w:val="20"/>
          <w:szCs w:val="20"/>
        </w:rPr>
      </w:pPr>
      <w:r w:rsidRPr="006C4554">
        <w:rPr>
          <w:rFonts w:ascii="Times New Roman" w:hAnsi="Times New Roman" w:cs="Times New Roman"/>
          <w:i/>
          <w:sz w:val="20"/>
          <w:szCs w:val="20"/>
        </w:rPr>
        <w:t xml:space="preserve">§ 2º. Para os efeitos do disposto nesta Lei, considera-se: </w:t>
      </w:r>
    </w:p>
    <w:p w14:paraId="3B161DAF" w14:textId="77777777" w:rsidR="00C26A88" w:rsidRPr="006C4554" w:rsidRDefault="00C26A88" w:rsidP="00C26A88">
      <w:pPr>
        <w:pStyle w:val="PargrafodaLista"/>
        <w:spacing w:after="0" w:line="240" w:lineRule="auto"/>
        <w:ind w:left="2268"/>
        <w:jc w:val="both"/>
        <w:rPr>
          <w:rFonts w:ascii="Times New Roman" w:hAnsi="Times New Roman" w:cs="Times New Roman"/>
          <w:i/>
          <w:sz w:val="20"/>
          <w:szCs w:val="20"/>
        </w:rPr>
      </w:pPr>
      <w:r w:rsidRPr="006C4554">
        <w:rPr>
          <w:rFonts w:ascii="Times New Roman" w:hAnsi="Times New Roman" w:cs="Times New Roman"/>
          <w:i/>
          <w:sz w:val="20"/>
          <w:szCs w:val="20"/>
        </w:rPr>
        <w:t xml:space="preserve">I - </w:t>
      </w:r>
      <w:proofErr w:type="gramStart"/>
      <w:r w:rsidRPr="006C4554">
        <w:rPr>
          <w:rFonts w:ascii="Times New Roman" w:hAnsi="Times New Roman" w:cs="Times New Roman"/>
          <w:i/>
          <w:sz w:val="20"/>
          <w:szCs w:val="20"/>
        </w:rPr>
        <w:t>local ou municipal</w:t>
      </w:r>
      <w:proofErr w:type="gramEnd"/>
      <w:r w:rsidRPr="006C4554">
        <w:rPr>
          <w:rFonts w:ascii="Times New Roman" w:hAnsi="Times New Roman" w:cs="Times New Roman"/>
          <w:i/>
          <w:sz w:val="20"/>
          <w:szCs w:val="20"/>
        </w:rPr>
        <w:t xml:space="preserve">: o limite geográfico do município; </w:t>
      </w:r>
    </w:p>
    <w:p w14:paraId="5A7D87A8" w14:textId="77777777" w:rsidR="00C26A88" w:rsidRPr="006C4554" w:rsidRDefault="00C26A88" w:rsidP="00C26A88">
      <w:pPr>
        <w:pStyle w:val="PargrafodaLista"/>
        <w:spacing w:after="0" w:line="240" w:lineRule="auto"/>
        <w:ind w:left="2268"/>
        <w:jc w:val="both"/>
        <w:rPr>
          <w:rFonts w:ascii="Times New Roman" w:hAnsi="Times New Roman" w:cs="Times New Roman"/>
          <w:b/>
          <w:i/>
          <w:sz w:val="20"/>
          <w:szCs w:val="20"/>
        </w:rPr>
      </w:pPr>
      <w:r w:rsidRPr="006C4554">
        <w:rPr>
          <w:rFonts w:ascii="Times New Roman" w:hAnsi="Times New Roman" w:cs="Times New Roman"/>
          <w:b/>
          <w:i/>
          <w:sz w:val="20"/>
          <w:szCs w:val="20"/>
        </w:rPr>
        <w:t xml:space="preserve">II - </w:t>
      </w:r>
      <w:proofErr w:type="gramStart"/>
      <w:r w:rsidRPr="006C4554">
        <w:rPr>
          <w:rFonts w:ascii="Times New Roman" w:hAnsi="Times New Roman" w:cs="Times New Roman"/>
          <w:b/>
          <w:i/>
          <w:sz w:val="20"/>
          <w:szCs w:val="20"/>
        </w:rPr>
        <w:t>regional</w:t>
      </w:r>
      <w:proofErr w:type="gramEnd"/>
      <w:r w:rsidRPr="006C4554">
        <w:rPr>
          <w:rFonts w:ascii="Times New Roman" w:hAnsi="Times New Roman" w:cs="Times New Roman"/>
          <w:b/>
          <w:i/>
          <w:sz w:val="20"/>
          <w:szCs w:val="20"/>
        </w:rPr>
        <w:t xml:space="preserve">: uma das alternativas a seguir, em conformidade com o que dispuser o instrumento convocatório: </w:t>
      </w:r>
    </w:p>
    <w:p w14:paraId="1CCA2401" w14:textId="77777777" w:rsidR="00C26A88" w:rsidRPr="006C4554" w:rsidRDefault="00C26A88" w:rsidP="00C26A88">
      <w:pPr>
        <w:pStyle w:val="PargrafodaLista"/>
        <w:spacing w:after="0" w:line="240" w:lineRule="auto"/>
        <w:ind w:left="2268"/>
        <w:jc w:val="both"/>
        <w:rPr>
          <w:rFonts w:ascii="Times New Roman" w:hAnsi="Times New Roman" w:cs="Times New Roman"/>
          <w:b/>
          <w:i/>
          <w:sz w:val="20"/>
          <w:szCs w:val="20"/>
        </w:rPr>
      </w:pPr>
      <w:r w:rsidRPr="006C4554">
        <w:rPr>
          <w:rFonts w:ascii="Times New Roman" w:hAnsi="Times New Roman" w:cs="Times New Roman"/>
          <w:b/>
          <w:i/>
          <w:sz w:val="20"/>
          <w:szCs w:val="20"/>
        </w:rPr>
        <w:t xml:space="preserve">a) o âmbito dos municípios constituintes da microrregião geográfica a que pertence o próprio Município, definida pelo IBGE para Minas Gerais; </w:t>
      </w:r>
    </w:p>
    <w:p w14:paraId="11D40A64" w14:textId="77777777" w:rsidR="00C26A88" w:rsidRPr="006C4554" w:rsidRDefault="00C26A88" w:rsidP="00C26A88">
      <w:pPr>
        <w:pStyle w:val="PargrafodaLista"/>
        <w:spacing w:after="0" w:line="300" w:lineRule="auto"/>
        <w:ind w:left="0"/>
        <w:jc w:val="both"/>
        <w:rPr>
          <w:rFonts w:ascii="Times New Roman" w:hAnsi="Times New Roman" w:cs="Times New Roman"/>
          <w:sz w:val="10"/>
          <w:szCs w:val="10"/>
        </w:rPr>
      </w:pPr>
    </w:p>
    <w:p w14:paraId="0E9F5182" w14:textId="77777777" w:rsidR="00C26A88" w:rsidRPr="006C4554" w:rsidRDefault="00C26A88" w:rsidP="00C26A88">
      <w:pPr>
        <w:pStyle w:val="PargrafodaLista"/>
        <w:spacing w:after="0" w:line="300" w:lineRule="auto"/>
        <w:ind w:left="0"/>
        <w:jc w:val="both"/>
        <w:rPr>
          <w:rFonts w:ascii="Times New Roman" w:hAnsi="Times New Roman" w:cs="Times New Roman"/>
          <w:sz w:val="24"/>
          <w:szCs w:val="24"/>
        </w:rPr>
      </w:pPr>
      <w:r w:rsidRPr="006C4554">
        <w:rPr>
          <w:rFonts w:ascii="Times New Roman" w:hAnsi="Times New Roman" w:cs="Times New Roman"/>
          <w:sz w:val="24"/>
          <w:szCs w:val="24"/>
        </w:rPr>
        <w:t xml:space="preserve">Desta forma, poderão participar deste Pregão Eletrônico, SOMENTE empresas que estiverem sediadas, nos municípios constituintes </w:t>
      </w:r>
      <w:r w:rsidRPr="006C4554">
        <w:rPr>
          <w:rFonts w:ascii="Times New Roman" w:hAnsi="Times New Roman" w:cs="Times New Roman"/>
          <w:b/>
          <w:sz w:val="24"/>
          <w:szCs w:val="24"/>
        </w:rPr>
        <w:t>microrregião geográfica 66-CATAGUASES a que pertence o nosso município de Santana de Cataguases-MG, conforme definida pelo IBGE para Minas Gerais, sendo eles:</w:t>
      </w:r>
      <w:r w:rsidRPr="006C4554">
        <w:rPr>
          <w:rFonts w:ascii="Times New Roman" w:hAnsi="Times New Roman" w:cs="Times New Roman"/>
          <w:sz w:val="24"/>
          <w:szCs w:val="24"/>
        </w:rPr>
        <w:t xml:space="preserve"> Além Paraíba, </w:t>
      </w:r>
      <w:proofErr w:type="spellStart"/>
      <w:r w:rsidRPr="006C4554">
        <w:rPr>
          <w:rFonts w:ascii="Times New Roman" w:hAnsi="Times New Roman" w:cs="Times New Roman"/>
          <w:sz w:val="24"/>
          <w:szCs w:val="24"/>
        </w:rPr>
        <w:t>Argirita</w:t>
      </w:r>
      <w:proofErr w:type="spellEnd"/>
      <w:r w:rsidRPr="006C4554">
        <w:rPr>
          <w:rFonts w:ascii="Times New Roman" w:hAnsi="Times New Roman" w:cs="Times New Roman"/>
          <w:sz w:val="24"/>
          <w:szCs w:val="24"/>
        </w:rPr>
        <w:t xml:space="preserve">, Cataguases, Dona </w:t>
      </w:r>
      <w:proofErr w:type="spellStart"/>
      <w:r w:rsidRPr="006C4554">
        <w:rPr>
          <w:rFonts w:ascii="Times New Roman" w:hAnsi="Times New Roman" w:cs="Times New Roman"/>
          <w:sz w:val="24"/>
          <w:szCs w:val="24"/>
        </w:rPr>
        <w:t>Eusébia</w:t>
      </w:r>
      <w:proofErr w:type="spellEnd"/>
      <w:r w:rsidRPr="006C4554">
        <w:rPr>
          <w:rFonts w:ascii="Times New Roman" w:hAnsi="Times New Roman" w:cs="Times New Roman"/>
          <w:sz w:val="24"/>
          <w:szCs w:val="24"/>
        </w:rPr>
        <w:t xml:space="preserve">, </w:t>
      </w:r>
      <w:proofErr w:type="spellStart"/>
      <w:r w:rsidRPr="006C4554">
        <w:rPr>
          <w:rFonts w:ascii="Times New Roman" w:hAnsi="Times New Roman" w:cs="Times New Roman"/>
          <w:sz w:val="24"/>
          <w:szCs w:val="24"/>
        </w:rPr>
        <w:t>Estrela-Dalva</w:t>
      </w:r>
      <w:proofErr w:type="spellEnd"/>
      <w:r w:rsidRPr="006C4554">
        <w:rPr>
          <w:rFonts w:ascii="Times New Roman" w:hAnsi="Times New Roman" w:cs="Times New Roman"/>
          <w:sz w:val="24"/>
          <w:szCs w:val="24"/>
        </w:rPr>
        <w:t xml:space="preserve">, Itamarati de Minas, Laranjal, Leopoldina, Palma, Pirapetinga, Recreio, Santana de Cataguases, Santo Antônio do Aventureiro e Volta Grande. </w:t>
      </w:r>
    </w:p>
    <w:p w14:paraId="11069E07" w14:textId="77777777" w:rsidR="00C26A88" w:rsidRPr="00084CA8" w:rsidRDefault="00C26A88" w:rsidP="00C26A88">
      <w:pPr>
        <w:pStyle w:val="PargrafodaLista"/>
        <w:spacing w:after="0" w:line="300" w:lineRule="auto"/>
        <w:ind w:left="0"/>
        <w:jc w:val="both"/>
        <w:rPr>
          <w:rFonts w:ascii="Times New Roman" w:hAnsi="Times New Roman" w:cs="Times New Roman"/>
          <w:b/>
          <w:sz w:val="20"/>
          <w:szCs w:val="20"/>
          <w:u w:val="single"/>
        </w:rPr>
      </w:pPr>
      <w:r w:rsidRPr="006C4554">
        <w:rPr>
          <w:rFonts w:ascii="Times New Roman" w:hAnsi="Times New Roman" w:cs="Times New Roman"/>
          <w:sz w:val="20"/>
          <w:szCs w:val="20"/>
        </w:rPr>
        <w:t xml:space="preserve"> Fonte:</w:t>
      </w:r>
      <w:hyperlink r:id="rId12" w:history="1">
        <w:r w:rsidRPr="006C4554">
          <w:rPr>
            <w:rStyle w:val="Hyperlink"/>
            <w:rFonts w:ascii="Times New Roman" w:hAnsi="Times New Roman" w:cs="Times New Roman"/>
            <w:sz w:val="20"/>
            <w:szCs w:val="20"/>
          </w:rPr>
          <w:t>https://www.mg.gov.br/sites/default/files/paginas/arquivos/2016/ligminas_10_2_04_listamesomicro.pdf</w:t>
        </w:r>
      </w:hyperlink>
      <w:r w:rsidRPr="006C4554">
        <w:rPr>
          <w:rFonts w:ascii="Times New Roman" w:hAnsi="Times New Roman" w:cs="Times New Roman"/>
          <w:sz w:val="20"/>
          <w:szCs w:val="20"/>
        </w:rPr>
        <w:t>).</w:t>
      </w:r>
    </w:p>
    <w:p w14:paraId="2BF31A40" w14:textId="77777777" w:rsidR="00E94F9A" w:rsidRPr="00EA41CF" w:rsidRDefault="00E94F9A" w:rsidP="00153395">
      <w:pPr>
        <w:spacing w:after="0" w:line="300" w:lineRule="auto"/>
        <w:jc w:val="both"/>
        <w:rPr>
          <w:rFonts w:ascii="Times New Roman" w:hAnsi="Times New Roman" w:cs="Times New Roman"/>
          <w:sz w:val="24"/>
          <w:szCs w:val="24"/>
        </w:rPr>
      </w:pPr>
    </w:p>
    <w:p w14:paraId="2842CB6A" w14:textId="77777777" w:rsidR="00E94F9A" w:rsidRPr="00EA41CF" w:rsidRDefault="00E94F9A" w:rsidP="00153395">
      <w:pPr>
        <w:pStyle w:val="PargrafodaLista"/>
        <w:numPr>
          <w:ilvl w:val="0"/>
          <w:numId w:val="1"/>
        </w:numPr>
        <w:spacing w:after="0" w:line="300" w:lineRule="auto"/>
        <w:jc w:val="both"/>
        <w:rPr>
          <w:rFonts w:ascii="Times New Roman" w:hAnsi="Times New Roman" w:cs="Times New Roman"/>
          <w:b/>
          <w:sz w:val="24"/>
          <w:szCs w:val="24"/>
        </w:rPr>
      </w:pPr>
      <w:r w:rsidRPr="00EA41CF">
        <w:rPr>
          <w:rFonts w:ascii="Times New Roman" w:hAnsi="Times New Roman" w:cs="Times New Roman"/>
          <w:b/>
          <w:sz w:val="24"/>
          <w:szCs w:val="24"/>
        </w:rPr>
        <w:t>REGULAMENTO OPERACIONAL DO CERTAME:</w:t>
      </w:r>
    </w:p>
    <w:p w14:paraId="258263E5" w14:textId="77777777" w:rsidR="00E94F9A" w:rsidRPr="00EA41CF" w:rsidRDefault="00935BC0" w:rsidP="0015339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w:t>
      </w:r>
      <w:r w:rsidR="00E94F9A" w:rsidRPr="00EA41CF">
        <w:rPr>
          <w:rFonts w:ascii="Times New Roman" w:hAnsi="Times New Roman" w:cs="Times New Roman"/>
          <w:sz w:val="24"/>
          <w:szCs w:val="24"/>
        </w:rPr>
        <w:t xml:space="preserve"> O certame será conduzido pela Pregoeira, que terá, em especial, as seguintes atribuições:</w:t>
      </w:r>
    </w:p>
    <w:p w14:paraId="163F1F7C" w14:textId="5B99EA4C" w:rsidR="00935BC0" w:rsidRPr="00EA41CF" w:rsidRDefault="00935BC0"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E94F9A" w:rsidRPr="00EA41CF">
        <w:rPr>
          <w:rFonts w:ascii="Times New Roman" w:hAnsi="Times New Roman" w:cs="Times New Roman"/>
          <w:sz w:val="24"/>
          <w:szCs w:val="24"/>
        </w:rPr>
        <w:t>Coordenar os trabalhos da equipe de apoio;</w:t>
      </w:r>
    </w:p>
    <w:p w14:paraId="0EA7A2FA" w14:textId="77777777" w:rsidR="00935BC0" w:rsidRPr="00EA41CF" w:rsidRDefault="00E94F9A"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Responder às questões formuladas pelos fornecedores, relativas ao certame;</w:t>
      </w:r>
    </w:p>
    <w:p w14:paraId="50241CDF" w14:textId="77777777" w:rsidR="00935BC0" w:rsidRPr="00EA41CF" w:rsidRDefault="00E94F9A"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Abrir as propostas de preços;</w:t>
      </w:r>
    </w:p>
    <w:p w14:paraId="14747EDE" w14:textId="77777777" w:rsidR="00935BC0" w:rsidRPr="00EA41CF" w:rsidRDefault="00E94F9A"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Analisar a aceitabilidade das propostas;</w:t>
      </w:r>
    </w:p>
    <w:p w14:paraId="5433B4AF" w14:textId="77777777" w:rsidR="00935BC0" w:rsidRPr="00EA41CF" w:rsidRDefault="00E94F9A"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Desclassificar propostas indicando os motivos;</w:t>
      </w:r>
    </w:p>
    <w:p w14:paraId="5EA77397" w14:textId="77777777" w:rsidR="00935BC0" w:rsidRPr="00EA41CF" w:rsidRDefault="00E94F9A"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Conduzir os procedimentos relativos aos lances e à escolha da proposta ou do lance de maior desconto;</w:t>
      </w:r>
    </w:p>
    <w:p w14:paraId="590A55C6" w14:textId="77777777" w:rsidR="00935BC0" w:rsidRPr="00EA41CF" w:rsidRDefault="00E94F9A"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Verificar a habilitação do proponente;</w:t>
      </w:r>
    </w:p>
    <w:p w14:paraId="7C8978AC" w14:textId="77777777" w:rsidR="00935BC0" w:rsidRPr="00EA41CF" w:rsidRDefault="00E94F9A"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Declarar o vencedor;</w:t>
      </w:r>
    </w:p>
    <w:p w14:paraId="40E76654" w14:textId="77777777" w:rsidR="00935BC0" w:rsidRPr="00EA41CF" w:rsidRDefault="00E94F9A"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Receber, examinar e submeter os recursos à autoridade competente para</w:t>
      </w:r>
      <w:r w:rsidR="00935BC0" w:rsidRPr="00EA41CF">
        <w:rPr>
          <w:rFonts w:ascii="Times New Roman" w:hAnsi="Times New Roman" w:cs="Times New Roman"/>
          <w:sz w:val="24"/>
          <w:szCs w:val="24"/>
        </w:rPr>
        <w:t xml:space="preserve"> </w:t>
      </w:r>
      <w:r w:rsidRPr="00EA41CF">
        <w:rPr>
          <w:rFonts w:ascii="Times New Roman" w:hAnsi="Times New Roman" w:cs="Times New Roman"/>
          <w:sz w:val="24"/>
          <w:szCs w:val="24"/>
        </w:rPr>
        <w:t>julgamento;</w:t>
      </w:r>
    </w:p>
    <w:p w14:paraId="084D8A7F" w14:textId="77777777" w:rsidR="00935BC0" w:rsidRPr="00EA41CF" w:rsidRDefault="00E94F9A"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lastRenderedPageBreak/>
        <w:t>- Elaborar a ata da sessão;</w:t>
      </w:r>
    </w:p>
    <w:p w14:paraId="21C6E5C8" w14:textId="77777777" w:rsidR="00E94F9A" w:rsidRPr="00EA41CF" w:rsidRDefault="00E94F9A"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Encaminhar o processo à autoridade superior para homologar e autorizar a contratação.</w:t>
      </w:r>
    </w:p>
    <w:p w14:paraId="6669F39C" w14:textId="77777777" w:rsidR="00E94F9A" w:rsidRPr="00EA41CF" w:rsidRDefault="00E94F9A" w:rsidP="00153395">
      <w:pPr>
        <w:spacing w:after="0" w:line="300" w:lineRule="auto"/>
        <w:jc w:val="both"/>
        <w:rPr>
          <w:rFonts w:ascii="Times New Roman" w:hAnsi="Times New Roman" w:cs="Times New Roman"/>
          <w:sz w:val="24"/>
          <w:szCs w:val="24"/>
        </w:rPr>
      </w:pPr>
    </w:p>
    <w:p w14:paraId="09B38C3B" w14:textId="77777777" w:rsidR="00E94F9A" w:rsidRPr="00EA41CF" w:rsidRDefault="00E94F9A" w:rsidP="00153395">
      <w:pPr>
        <w:pStyle w:val="PargrafodaLista"/>
        <w:numPr>
          <w:ilvl w:val="0"/>
          <w:numId w:val="1"/>
        </w:numPr>
        <w:spacing w:after="0" w:line="300" w:lineRule="auto"/>
        <w:jc w:val="both"/>
        <w:rPr>
          <w:rFonts w:ascii="Times New Roman" w:hAnsi="Times New Roman" w:cs="Times New Roman"/>
          <w:b/>
          <w:sz w:val="24"/>
          <w:szCs w:val="24"/>
        </w:rPr>
      </w:pPr>
      <w:r w:rsidRPr="00EA41CF">
        <w:rPr>
          <w:rFonts w:ascii="Times New Roman" w:hAnsi="Times New Roman" w:cs="Times New Roman"/>
          <w:b/>
          <w:sz w:val="24"/>
          <w:szCs w:val="24"/>
        </w:rPr>
        <w:t>DO CREDENCIAMENTO DO LICITANTE NO PORTAL BBMNET:</w:t>
      </w:r>
    </w:p>
    <w:p w14:paraId="48175DC5" w14:textId="3593F3D5" w:rsidR="00A8505A" w:rsidRPr="00EA41CF" w:rsidRDefault="00935BC0" w:rsidP="0015339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w:t>
      </w:r>
      <w:r w:rsidR="00E94F9A" w:rsidRPr="00EA41CF">
        <w:rPr>
          <w:rFonts w:ascii="Times New Roman" w:hAnsi="Times New Roman" w:cs="Times New Roman"/>
          <w:sz w:val="24"/>
          <w:szCs w:val="24"/>
        </w:rPr>
        <w:t xml:space="preserve"> Os procedimentos para credenciamento e obtenção da chave e senha d</w:t>
      </w:r>
      <w:r w:rsidRPr="00EA41CF">
        <w:rPr>
          <w:rFonts w:ascii="Times New Roman" w:hAnsi="Times New Roman" w:cs="Times New Roman"/>
          <w:sz w:val="24"/>
          <w:szCs w:val="24"/>
        </w:rPr>
        <w:t xml:space="preserve">e acesso poderão ser iniciados diretamente no site de </w:t>
      </w:r>
      <w:r w:rsidR="00E94F9A" w:rsidRPr="00EA41CF">
        <w:rPr>
          <w:rFonts w:ascii="Times New Roman" w:hAnsi="Times New Roman" w:cs="Times New Roman"/>
          <w:sz w:val="24"/>
          <w:szCs w:val="24"/>
        </w:rPr>
        <w:t xml:space="preserve">licitações no endereço eletrônico: </w:t>
      </w:r>
      <w:r w:rsidR="00A8505A" w:rsidRPr="00EA41CF">
        <w:rPr>
          <w:rFonts w:ascii="Times New Roman" w:hAnsi="Times New Roman" w:cs="Times New Roman"/>
          <w:sz w:val="24"/>
          <w:szCs w:val="24"/>
        </w:rPr>
        <w:t>www.</w:t>
      </w:r>
      <w:hyperlink r:id="rId13" w:history="1">
        <w:r w:rsidR="00A8505A" w:rsidRPr="00EA41CF">
          <w:rPr>
            <w:rStyle w:val="Hyperlink"/>
            <w:rFonts w:ascii="Times New Roman" w:hAnsi="Times New Roman" w:cs="Times New Roman"/>
            <w:color w:val="auto"/>
            <w:sz w:val="24"/>
            <w:szCs w:val="24"/>
            <w:u w:val="none"/>
          </w:rPr>
          <w:t>novobbmnet.com.br</w:t>
        </w:r>
      </w:hyperlink>
      <w:r w:rsidRPr="00EA41CF">
        <w:rPr>
          <w:rFonts w:ascii="Times New Roman" w:hAnsi="Times New Roman" w:cs="Times New Roman"/>
          <w:sz w:val="24"/>
          <w:szCs w:val="24"/>
        </w:rPr>
        <w:t>, acesso “creden</w:t>
      </w:r>
      <w:r w:rsidR="00E94F9A" w:rsidRPr="00EA41CF">
        <w:rPr>
          <w:rFonts w:ascii="Times New Roman" w:hAnsi="Times New Roman" w:cs="Times New Roman"/>
          <w:sz w:val="24"/>
          <w:szCs w:val="24"/>
        </w:rPr>
        <w:t>ciamento – licitantes (</w:t>
      </w:r>
      <w:r w:rsidRPr="00EA41CF">
        <w:rPr>
          <w:rFonts w:ascii="Times New Roman" w:hAnsi="Times New Roman" w:cs="Times New Roman"/>
          <w:sz w:val="24"/>
          <w:szCs w:val="24"/>
        </w:rPr>
        <w:t>fornecedores</w:t>
      </w:r>
      <w:r w:rsidR="00390589" w:rsidRPr="00EA41CF">
        <w:rPr>
          <w:rFonts w:ascii="Times New Roman" w:hAnsi="Times New Roman" w:cs="Times New Roman"/>
          <w:sz w:val="24"/>
          <w:szCs w:val="24"/>
        </w:rPr>
        <w:t>)”</w:t>
      </w:r>
      <w:r w:rsidR="00E94F9A" w:rsidRPr="00EA41CF">
        <w:rPr>
          <w:rFonts w:ascii="Times New Roman" w:hAnsi="Times New Roman" w:cs="Times New Roman"/>
          <w:sz w:val="24"/>
          <w:szCs w:val="24"/>
        </w:rPr>
        <w:t>.</w:t>
      </w:r>
    </w:p>
    <w:p w14:paraId="43751A18" w14:textId="77777777" w:rsidR="00E94F9A" w:rsidRPr="00EA41CF" w:rsidRDefault="00E94F9A" w:rsidP="0015339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As dúvidas e esclarecimentos sobre credenciamento no sistema eletrônico poderão ser dirimidas através da central de atendimento aos licitantes, por telefone, WhatsApp, Chat ou e-mail, disponíveis no endereço eletrônico: </w:t>
      </w:r>
      <w:hyperlink r:id="rId14" w:history="1">
        <w:r w:rsidR="00A8505A" w:rsidRPr="00EA41CF">
          <w:rPr>
            <w:rStyle w:val="Hyperlink"/>
            <w:rFonts w:ascii="Times New Roman" w:hAnsi="Times New Roman" w:cs="Times New Roman"/>
            <w:color w:val="auto"/>
            <w:sz w:val="24"/>
            <w:szCs w:val="24"/>
            <w:u w:val="none"/>
          </w:rPr>
          <w:t>www.novobbmnet.com.br</w:t>
        </w:r>
      </w:hyperlink>
      <w:r w:rsidR="00A8505A" w:rsidRPr="00EA41CF">
        <w:rPr>
          <w:rFonts w:ascii="Times New Roman" w:hAnsi="Times New Roman" w:cs="Times New Roman"/>
          <w:sz w:val="24"/>
          <w:szCs w:val="24"/>
        </w:rPr>
        <w:t>.</w:t>
      </w:r>
    </w:p>
    <w:p w14:paraId="7E76E827" w14:textId="090BC684" w:rsidR="00E94F9A" w:rsidRPr="00EA41CF" w:rsidRDefault="00A8505A"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w:t>
      </w:r>
      <w:r w:rsidR="00E94F9A" w:rsidRPr="00EA41CF">
        <w:rPr>
          <w:rFonts w:ascii="Times New Roman" w:hAnsi="Times New Roman" w:cs="Times New Roman"/>
          <w:sz w:val="24"/>
          <w:szCs w:val="24"/>
        </w:rPr>
        <w:t xml:space="preserve"> Qualquer dúvida dos interessados em relação ao acesso no sistema BBMNET</w:t>
      </w:r>
      <w:r w:rsidR="00E67B61" w:rsidRPr="00EA41CF">
        <w:rPr>
          <w:rFonts w:ascii="Times New Roman" w:hAnsi="Times New Roman" w:cs="Times New Roman"/>
          <w:sz w:val="24"/>
          <w:szCs w:val="24"/>
        </w:rPr>
        <w:t xml:space="preserve"> </w:t>
      </w:r>
      <w:r w:rsidR="00E94F9A" w:rsidRPr="00EA41CF">
        <w:rPr>
          <w:rFonts w:ascii="Times New Roman" w:hAnsi="Times New Roman" w:cs="Times New Roman"/>
          <w:sz w:val="24"/>
          <w:szCs w:val="24"/>
        </w:rPr>
        <w:t xml:space="preserve">Licitações poderá ser esclarecida através dos canais de atendimento da Bolsa Brasileira de Mercadorias, de segunda a sexta-feira, das 8h às 18h (horário de Brasília) através dos canais informados no site: </w:t>
      </w:r>
      <w:hyperlink r:id="rId15" w:history="1">
        <w:r w:rsidRPr="00EA41CF">
          <w:rPr>
            <w:rStyle w:val="Hyperlink"/>
            <w:rFonts w:ascii="Times New Roman" w:hAnsi="Times New Roman" w:cs="Times New Roman"/>
            <w:color w:val="auto"/>
            <w:sz w:val="24"/>
            <w:szCs w:val="24"/>
            <w:u w:val="none"/>
          </w:rPr>
          <w:t>www.novobbmnet.com.br</w:t>
        </w:r>
      </w:hyperlink>
      <w:r w:rsidRPr="00EA41CF">
        <w:rPr>
          <w:rFonts w:ascii="Times New Roman" w:hAnsi="Times New Roman" w:cs="Times New Roman"/>
          <w:sz w:val="24"/>
          <w:szCs w:val="24"/>
        </w:rPr>
        <w:t>.</w:t>
      </w:r>
    </w:p>
    <w:p w14:paraId="3B54A8B4" w14:textId="77777777" w:rsidR="00E94F9A" w:rsidRPr="00EA41CF" w:rsidRDefault="00E94F9A" w:rsidP="00153395">
      <w:pPr>
        <w:spacing w:after="0" w:line="300" w:lineRule="auto"/>
        <w:jc w:val="both"/>
        <w:rPr>
          <w:rFonts w:ascii="Times New Roman" w:hAnsi="Times New Roman" w:cs="Times New Roman"/>
          <w:sz w:val="24"/>
          <w:szCs w:val="24"/>
        </w:rPr>
      </w:pPr>
    </w:p>
    <w:p w14:paraId="39D8DFBA" w14:textId="5CAF61C0" w:rsidR="00E94F9A" w:rsidRPr="00EA41CF" w:rsidRDefault="00992FFE" w:rsidP="00153395">
      <w:pPr>
        <w:pStyle w:val="PargrafodaLista"/>
        <w:numPr>
          <w:ilvl w:val="0"/>
          <w:numId w:val="1"/>
        </w:numPr>
        <w:spacing w:after="0" w:line="300" w:lineRule="auto"/>
        <w:jc w:val="both"/>
        <w:rPr>
          <w:rFonts w:ascii="Times New Roman" w:hAnsi="Times New Roman" w:cs="Times New Roman"/>
          <w:b/>
          <w:sz w:val="24"/>
          <w:szCs w:val="24"/>
        </w:rPr>
      </w:pPr>
      <w:r w:rsidRPr="00EA41CF">
        <w:rPr>
          <w:rFonts w:ascii="Times New Roman" w:hAnsi="Times New Roman" w:cs="Times New Roman"/>
          <w:b/>
          <w:sz w:val="24"/>
          <w:szCs w:val="24"/>
        </w:rPr>
        <w:t>DA APRESENTAÇÃO DA PROPOSTA</w:t>
      </w:r>
      <w:r w:rsidR="00E94F9A" w:rsidRPr="00EA41CF">
        <w:rPr>
          <w:rFonts w:ascii="Times New Roman" w:hAnsi="Times New Roman" w:cs="Times New Roman"/>
          <w:b/>
          <w:sz w:val="24"/>
          <w:szCs w:val="24"/>
        </w:rPr>
        <w:t>:</w:t>
      </w:r>
    </w:p>
    <w:p w14:paraId="1AE24F89" w14:textId="77777777" w:rsidR="00992FFE" w:rsidRPr="00EA41CF" w:rsidRDefault="00992FFE" w:rsidP="00992FFE">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Os licitantes encaminharão, exclusivamente por meio do sistema eletrônico, a proposta com o preço ou o percentual de desconto, conforme o critério de julgamento adotado neste Edital, até o fim do recebimento de propostas.</w:t>
      </w:r>
    </w:p>
    <w:p w14:paraId="77120D6A" w14:textId="4B263FBD" w:rsidR="00992FFE" w:rsidRPr="00EA41CF" w:rsidRDefault="00FC1835" w:rsidP="00992FFE">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992FFE" w:rsidRPr="00EA41CF">
        <w:rPr>
          <w:rFonts w:ascii="Times New Roman" w:hAnsi="Times New Roman" w:cs="Times New Roman"/>
          <w:sz w:val="24"/>
          <w:szCs w:val="24"/>
        </w:rPr>
        <w:t>No cadastramento da proposta inicial, o licitante declarará, em campo próprio do sistema, que:</w:t>
      </w:r>
    </w:p>
    <w:p w14:paraId="15861E67" w14:textId="77777777" w:rsidR="00992FFE" w:rsidRPr="00EA41CF" w:rsidRDefault="00992FFE"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Cumpre plenamente os requisitos de habilitação;</w:t>
      </w:r>
    </w:p>
    <w:p w14:paraId="67891F9B" w14:textId="77777777" w:rsidR="00595515" w:rsidRPr="00EA41CF" w:rsidRDefault="00992FFE"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w:t>
      </w:r>
      <w:r w:rsidR="00595515" w:rsidRPr="00EA41CF">
        <w:rPr>
          <w:rFonts w:ascii="Times New Roman" w:hAnsi="Times New Roman" w:cs="Times New Roman"/>
          <w:sz w:val="24"/>
          <w:szCs w:val="24"/>
        </w:rPr>
        <w:t>infralegais</w:t>
      </w:r>
      <w:r w:rsidRPr="00EA41CF">
        <w:rPr>
          <w:rFonts w:ascii="Times New Roman" w:hAnsi="Times New Roman" w:cs="Times New Roman"/>
          <w:sz w:val="24"/>
          <w:szCs w:val="24"/>
        </w:rPr>
        <w:t>, nas convenções coletivas de trabalho e nos termos de ajustamento de conduta vigentes na data de sua entrega em definitivo;</w:t>
      </w:r>
    </w:p>
    <w:p w14:paraId="5F7EE5A2" w14:textId="77777777" w:rsidR="00595515" w:rsidRPr="00EA41CF" w:rsidRDefault="00595515"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N</w:t>
      </w:r>
      <w:r w:rsidR="00992FFE" w:rsidRPr="00EA41CF">
        <w:rPr>
          <w:rFonts w:ascii="Times New Roman" w:hAnsi="Times New Roman" w:cs="Times New Roman"/>
          <w:sz w:val="24"/>
          <w:szCs w:val="24"/>
        </w:rPr>
        <w:t>ão emprega menor de 18 anos em trabalho noturno, perigoso ou insalubre e não emprega menor de 16 anos, salvo menor, a partir de 14 anos, na condição de aprendiz, nos t</w:t>
      </w:r>
      <w:r w:rsidRPr="00EA41CF">
        <w:rPr>
          <w:rFonts w:ascii="Times New Roman" w:hAnsi="Times New Roman" w:cs="Times New Roman"/>
          <w:sz w:val="24"/>
          <w:szCs w:val="24"/>
        </w:rPr>
        <w:t>ermos do artigo 7º</w:t>
      </w:r>
      <w:r w:rsidR="00992FFE" w:rsidRPr="00EA41CF">
        <w:rPr>
          <w:rFonts w:ascii="Times New Roman" w:hAnsi="Times New Roman" w:cs="Times New Roman"/>
          <w:sz w:val="24"/>
          <w:szCs w:val="24"/>
        </w:rPr>
        <w:t>, XXXIII, da Constituição</w:t>
      </w:r>
      <w:r w:rsidRPr="00EA41CF">
        <w:rPr>
          <w:rFonts w:ascii="Times New Roman" w:hAnsi="Times New Roman" w:cs="Times New Roman"/>
          <w:sz w:val="24"/>
          <w:szCs w:val="24"/>
        </w:rPr>
        <w:t xml:space="preserve"> Federal</w:t>
      </w:r>
      <w:r w:rsidR="00992FFE" w:rsidRPr="00EA41CF">
        <w:rPr>
          <w:rFonts w:ascii="Times New Roman" w:hAnsi="Times New Roman" w:cs="Times New Roman"/>
          <w:sz w:val="24"/>
          <w:szCs w:val="24"/>
        </w:rPr>
        <w:t>;</w:t>
      </w:r>
    </w:p>
    <w:p w14:paraId="5D136030" w14:textId="77777777" w:rsidR="00595515" w:rsidRPr="00EA41CF" w:rsidRDefault="00595515"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N</w:t>
      </w:r>
      <w:r w:rsidR="00992FFE" w:rsidRPr="00EA41CF">
        <w:rPr>
          <w:rFonts w:ascii="Times New Roman" w:hAnsi="Times New Roman" w:cs="Times New Roman"/>
          <w:sz w:val="24"/>
          <w:szCs w:val="24"/>
        </w:rPr>
        <w:t>ão possui, em sua cadeia produtiva, empregados executando trabalho degradante ou forçado, observando o disposto nos incisos III e IV do art. 1º e no inciso III do art. 5º da Constituição Federal;</w:t>
      </w:r>
    </w:p>
    <w:p w14:paraId="5E8322D0" w14:textId="1634D501" w:rsidR="00992FFE" w:rsidRPr="00EA41CF" w:rsidRDefault="00595515"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C</w:t>
      </w:r>
      <w:r w:rsidR="00992FFE" w:rsidRPr="00EA41CF">
        <w:rPr>
          <w:rFonts w:ascii="Times New Roman" w:hAnsi="Times New Roman" w:cs="Times New Roman"/>
          <w:sz w:val="24"/>
          <w:szCs w:val="24"/>
        </w:rPr>
        <w:t>umpre as exigências de reserva de cargos para pessoa com deficiência e para reabilitado da Previdência Social, previstas no art. 93 da Lei 8.213/1991.</w:t>
      </w:r>
    </w:p>
    <w:p w14:paraId="67DB6B63" w14:textId="539AE0FE" w:rsidR="00992FFE" w:rsidRPr="00EA41CF" w:rsidRDefault="00FC1835" w:rsidP="00992FFE">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992FFE" w:rsidRPr="00EA41CF">
        <w:rPr>
          <w:rFonts w:ascii="Times New Roman" w:hAnsi="Times New Roman" w:cs="Times New Roman"/>
          <w:sz w:val="24"/>
          <w:szCs w:val="24"/>
        </w:rPr>
        <w:t xml:space="preserve">O licitante organizado em </w:t>
      </w:r>
      <w:r w:rsidRPr="00EA41CF">
        <w:rPr>
          <w:rFonts w:ascii="Times New Roman" w:hAnsi="Times New Roman" w:cs="Times New Roman"/>
          <w:sz w:val="24"/>
          <w:szCs w:val="24"/>
        </w:rPr>
        <w:t xml:space="preserve">Cooperativa </w:t>
      </w:r>
      <w:r w:rsidR="00992FFE" w:rsidRPr="00EA41CF">
        <w:rPr>
          <w:rFonts w:ascii="Times New Roman" w:hAnsi="Times New Roman" w:cs="Times New Roman"/>
          <w:sz w:val="24"/>
          <w:szCs w:val="24"/>
        </w:rPr>
        <w:t>deverá declarar, ainda, em campo próprio do sistema eletrônico, que cumpre os requisitos estabelecidos no artigo 16 da Lei nº 14.133, de 2021.</w:t>
      </w:r>
    </w:p>
    <w:p w14:paraId="67B3AF65" w14:textId="3AF2E6A7" w:rsidR="00992FFE" w:rsidRPr="00EA41CF" w:rsidRDefault="00FC1835" w:rsidP="00992FFE">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lastRenderedPageBreak/>
        <w:t xml:space="preserve">- </w:t>
      </w:r>
      <w:r w:rsidR="00992FFE" w:rsidRPr="00EA41CF">
        <w:rPr>
          <w:rFonts w:ascii="Times New Roman" w:hAnsi="Times New Roman" w:cs="Times New Roman"/>
          <w:sz w:val="24"/>
          <w:szCs w:val="24"/>
        </w:rPr>
        <w:t xml:space="preserve">O fornecedor enquadrado como </w:t>
      </w:r>
      <w:r w:rsidRPr="00EA41CF">
        <w:rPr>
          <w:rFonts w:ascii="Times New Roman" w:hAnsi="Times New Roman" w:cs="Times New Roman"/>
          <w:sz w:val="24"/>
          <w:szCs w:val="24"/>
        </w:rPr>
        <w:t>Microempresa</w:t>
      </w:r>
      <w:r w:rsidR="00992FFE" w:rsidRPr="00EA41CF">
        <w:rPr>
          <w:rFonts w:ascii="Times New Roman" w:hAnsi="Times New Roman" w:cs="Times New Roman"/>
          <w:sz w:val="24"/>
          <w:szCs w:val="24"/>
        </w:rPr>
        <w:t xml:space="preserve">, </w:t>
      </w:r>
      <w:r w:rsidRPr="00EA41CF">
        <w:rPr>
          <w:rFonts w:ascii="Times New Roman" w:hAnsi="Times New Roman" w:cs="Times New Roman"/>
          <w:sz w:val="24"/>
          <w:szCs w:val="24"/>
        </w:rPr>
        <w:t xml:space="preserve">Empresa </w:t>
      </w:r>
      <w:r w:rsidR="00992FFE" w:rsidRPr="00EA41CF">
        <w:rPr>
          <w:rFonts w:ascii="Times New Roman" w:hAnsi="Times New Roman" w:cs="Times New Roman"/>
          <w:sz w:val="24"/>
          <w:szCs w:val="24"/>
        </w:rPr>
        <w:t xml:space="preserve">de </w:t>
      </w:r>
      <w:r w:rsidRPr="00EA41CF">
        <w:rPr>
          <w:rFonts w:ascii="Times New Roman" w:hAnsi="Times New Roman" w:cs="Times New Roman"/>
          <w:sz w:val="24"/>
          <w:szCs w:val="24"/>
        </w:rPr>
        <w:t xml:space="preserve">Pequeno Porte </w:t>
      </w:r>
      <w:r w:rsidR="00992FFE" w:rsidRPr="00EA41CF">
        <w:rPr>
          <w:rFonts w:ascii="Times New Roman" w:hAnsi="Times New Roman" w:cs="Times New Roman"/>
          <w:sz w:val="24"/>
          <w:szCs w:val="24"/>
        </w:rPr>
        <w:t xml:space="preserve">ou </w:t>
      </w:r>
      <w:r w:rsidRPr="00EA41CF">
        <w:rPr>
          <w:rFonts w:ascii="Times New Roman" w:hAnsi="Times New Roman" w:cs="Times New Roman"/>
          <w:sz w:val="24"/>
          <w:szCs w:val="24"/>
        </w:rPr>
        <w:t xml:space="preserve">Sociedade Cooperativa </w:t>
      </w:r>
      <w:r w:rsidR="00992FFE" w:rsidRPr="00EA41CF">
        <w:rPr>
          <w:rFonts w:ascii="Times New Roman" w:hAnsi="Times New Roman" w:cs="Times New Roman"/>
          <w:sz w:val="24"/>
          <w:szCs w:val="24"/>
        </w:rPr>
        <w:t xml:space="preserve">deverá declarar, ainda, em campo próprio do sistema eletrônico, que cumpre os requisitos estabelecidos no artigo 3° da Lei Complementar nº 123, de 2006, estando apto a usufruir do tratamento favorecido estabelecido em seus </w:t>
      </w:r>
      <w:proofErr w:type="spellStart"/>
      <w:r w:rsidR="00992FFE" w:rsidRPr="00EA41CF">
        <w:rPr>
          <w:rFonts w:ascii="Times New Roman" w:hAnsi="Times New Roman" w:cs="Times New Roman"/>
          <w:sz w:val="24"/>
          <w:szCs w:val="24"/>
        </w:rPr>
        <w:t>arts</w:t>
      </w:r>
      <w:proofErr w:type="spellEnd"/>
      <w:r w:rsidR="00992FFE" w:rsidRPr="00EA41CF">
        <w:rPr>
          <w:rFonts w:ascii="Times New Roman" w:hAnsi="Times New Roman" w:cs="Times New Roman"/>
          <w:sz w:val="24"/>
          <w:szCs w:val="24"/>
        </w:rPr>
        <w:t>. 42 a 49, observado o disposto nos §§ 1º ao 3º do art. 4º, da Lei n.º 14.133, de 2021.</w:t>
      </w:r>
    </w:p>
    <w:p w14:paraId="735CAE40" w14:textId="0D89F17D" w:rsidR="00992FFE" w:rsidRPr="00EA41CF" w:rsidRDefault="00FC1835" w:rsidP="00992FFE">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No</w:t>
      </w:r>
      <w:r w:rsidR="00992FFE" w:rsidRPr="00EA41CF">
        <w:rPr>
          <w:rFonts w:ascii="Times New Roman" w:hAnsi="Times New Roman" w:cs="Times New Roman"/>
          <w:sz w:val="24"/>
          <w:szCs w:val="24"/>
        </w:rPr>
        <w:t xml:space="preserve"> item exclusivo para participação de </w:t>
      </w:r>
      <w:r w:rsidRPr="00EA41CF">
        <w:rPr>
          <w:rFonts w:ascii="Times New Roman" w:hAnsi="Times New Roman" w:cs="Times New Roman"/>
          <w:sz w:val="24"/>
          <w:szCs w:val="24"/>
        </w:rPr>
        <w:t xml:space="preserve">Microempresas </w:t>
      </w:r>
      <w:r w:rsidR="00992FFE" w:rsidRPr="00EA41CF">
        <w:rPr>
          <w:rFonts w:ascii="Times New Roman" w:hAnsi="Times New Roman" w:cs="Times New Roman"/>
          <w:sz w:val="24"/>
          <w:szCs w:val="24"/>
        </w:rPr>
        <w:t xml:space="preserve">e </w:t>
      </w:r>
      <w:r w:rsidRPr="00EA41CF">
        <w:rPr>
          <w:rFonts w:ascii="Times New Roman" w:hAnsi="Times New Roman" w:cs="Times New Roman"/>
          <w:sz w:val="24"/>
          <w:szCs w:val="24"/>
        </w:rPr>
        <w:t xml:space="preserve">Empresas </w:t>
      </w:r>
      <w:r w:rsidR="00992FFE" w:rsidRPr="00EA41CF">
        <w:rPr>
          <w:rFonts w:ascii="Times New Roman" w:hAnsi="Times New Roman" w:cs="Times New Roman"/>
          <w:sz w:val="24"/>
          <w:szCs w:val="24"/>
        </w:rPr>
        <w:t xml:space="preserve">de </w:t>
      </w:r>
      <w:r w:rsidRPr="00EA41CF">
        <w:rPr>
          <w:rFonts w:ascii="Times New Roman" w:hAnsi="Times New Roman" w:cs="Times New Roman"/>
          <w:sz w:val="24"/>
          <w:szCs w:val="24"/>
        </w:rPr>
        <w:t>Pequeno Porte</w:t>
      </w:r>
      <w:r w:rsidR="00992FFE" w:rsidRPr="00EA41CF">
        <w:rPr>
          <w:rFonts w:ascii="Times New Roman" w:hAnsi="Times New Roman" w:cs="Times New Roman"/>
          <w:sz w:val="24"/>
          <w:szCs w:val="24"/>
        </w:rPr>
        <w:t>, a assinalação do campo “nenhuma”, impedirá o prosseguimento no certame, para aquele item;</w:t>
      </w:r>
    </w:p>
    <w:p w14:paraId="4595B10E" w14:textId="514B926F" w:rsidR="00992FFE" w:rsidRPr="00EA41CF" w:rsidRDefault="00FC1835" w:rsidP="00992FFE">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N</w:t>
      </w:r>
      <w:r w:rsidR="00992FFE" w:rsidRPr="00EA41CF">
        <w:rPr>
          <w:rFonts w:ascii="Times New Roman" w:hAnsi="Times New Roman" w:cs="Times New Roman"/>
          <w:sz w:val="24"/>
          <w:szCs w:val="24"/>
        </w:rPr>
        <w:t xml:space="preserve">os itens em que a participação não for exclusiva para </w:t>
      </w:r>
      <w:r w:rsidRPr="00EA41CF">
        <w:rPr>
          <w:rFonts w:ascii="Times New Roman" w:hAnsi="Times New Roman" w:cs="Times New Roman"/>
          <w:sz w:val="24"/>
          <w:szCs w:val="24"/>
        </w:rPr>
        <w:t xml:space="preserve">Microempresas </w:t>
      </w:r>
      <w:r w:rsidR="00992FFE" w:rsidRPr="00EA41CF">
        <w:rPr>
          <w:rFonts w:ascii="Times New Roman" w:hAnsi="Times New Roman" w:cs="Times New Roman"/>
          <w:sz w:val="24"/>
          <w:szCs w:val="24"/>
        </w:rPr>
        <w:t xml:space="preserve">e </w:t>
      </w:r>
      <w:r w:rsidRPr="00EA41CF">
        <w:rPr>
          <w:rFonts w:ascii="Times New Roman" w:hAnsi="Times New Roman" w:cs="Times New Roman"/>
          <w:sz w:val="24"/>
          <w:szCs w:val="24"/>
        </w:rPr>
        <w:t xml:space="preserve">Empresas </w:t>
      </w:r>
      <w:r w:rsidR="00992FFE" w:rsidRPr="00EA41CF">
        <w:rPr>
          <w:rFonts w:ascii="Times New Roman" w:hAnsi="Times New Roman" w:cs="Times New Roman"/>
          <w:sz w:val="24"/>
          <w:szCs w:val="24"/>
        </w:rPr>
        <w:t xml:space="preserve">de </w:t>
      </w:r>
      <w:r w:rsidRPr="00EA41CF">
        <w:rPr>
          <w:rFonts w:ascii="Times New Roman" w:hAnsi="Times New Roman" w:cs="Times New Roman"/>
          <w:sz w:val="24"/>
          <w:szCs w:val="24"/>
        </w:rPr>
        <w:t>Pequeno Porte</w:t>
      </w:r>
      <w:r w:rsidR="00992FFE" w:rsidRPr="00EA41CF">
        <w:rPr>
          <w:rFonts w:ascii="Times New Roman" w:hAnsi="Times New Roman" w:cs="Times New Roman"/>
          <w:sz w:val="24"/>
          <w:szCs w:val="24"/>
        </w:rPr>
        <w:t xml:space="preserve">, a assinalação do campo “nenhuma”, apenas produzirá o efeito de o licitante não ter direito ao tratamento favorecido previsto na Lei Complementar nº 123, de 2006, mesmo que </w:t>
      </w:r>
      <w:r w:rsidRPr="00EA41CF">
        <w:rPr>
          <w:rFonts w:ascii="Times New Roman" w:hAnsi="Times New Roman" w:cs="Times New Roman"/>
          <w:sz w:val="24"/>
          <w:szCs w:val="24"/>
        </w:rPr>
        <w:t>Microempresa</w:t>
      </w:r>
      <w:r w:rsidR="00992FFE" w:rsidRPr="00EA41CF">
        <w:rPr>
          <w:rFonts w:ascii="Times New Roman" w:hAnsi="Times New Roman" w:cs="Times New Roman"/>
          <w:sz w:val="24"/>
          <w:szCs w:val="24"/>
        </w:rPr>
        <w:t xml:space="preserve">, </w:t>
      </w:r>
      <w:r w:rsidRPr="00EA41CF">
        <w:rPr>
          <w:rFonts w:ascii="Times New Roman" w:hAnsi="Times New Roman" w:cs="Times New Roman"/>
          <w:sz w:val="24"/>
          <w:szCs w:val="24"/>
        </w:rPr>
        <w:t xml:space="preserve">Empresa </w:t>
      </w:r>
      <w:r w:rsidR="00992FFE" w:rsidRPr="00EA41CF">
        <w:rPr>
          <w:rFonts w:ascii="Times New Roman" w:hAnsi="Times New Roman" w:cs="Times New Roman"/>
          <w:sz w:val="24"/>
          <w:szCs w:val="24"/>
        </w:rPr>
        <w:t xml:space="preserve">de </w:t>
      </w:r>
      <w:r w:rsidRPr="00EA41CF">
        <w:rPr>
          <w:rFonts w:ascii="Times New Roman" w:hAnsi="Times New Roman" w:cs="Times New Roman"/>
          <w:sz w:val="24"/>
          <w:szCs w:val="24"/>
        </w:rPr>
        <w:t xml:space="preserve">Pequeno Porte </w:t>
      </w:r>
      <w:r w:rsidR="00992FFE" w:rsidRPr="00EA41CF">
        <w:rPr>
          <w:rFonts w:ascii="Times New Roman" w:hAnsi="Times New Roman" w:cs="Times New Roman"/>
          <w:sz w:val="24"/>
          <w:szCs w:val="24"/>
        </w:rPr>
        <w:t xml:space="preserve">ou </w:t>
      </w:r>
      <w:r w:rsidRPr="00EA41CF">
        <w:rPr>
          <w:rFonts w:ascii="Times New Roman" w:hAnsi="Times New Roman" w:cs="Times New Roman"/>
          <w:sz w:val="24"/>
          <w:szCs w:val="24"/>
        </w:rPr>
        <w:t>Sociedade Cooperativa</w:t>
      </w:r>
      <w:r w:rsidR="00992FFE" w:rsidRPr="00EA41CF">
        <w:rPr>
          <w:rFonts w:ascii="Times New Roman" w:hAnsi="Times New Roman" w:cs="Times New Roman"/>
          <w:sz w:val="24"/>
          <w:szCs w:val="24"/>
        </w:rPr>
        <w:t>.</w:t>
      </w:r>
    </w:p>
    <w:p w14:paraId="1AB63DD4" w14:textId="43B2B50E" w:rsidR="00992FFE" w:rsidRPr="00EA41CF" w:rsidRDefault="008A6A28" w:rsidP="00992FFE">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992FFE" w:rsidRPr="00EA41CF">
        <w:rPr>
          <w:rFonts w:ascii="Times New Roman" w:hAnsi="Times New Roman" w:cs="Times New Roman"/>
          <w:sz w:val="24"/>
          <w:szCs w:val="24"/>
        </w:rPr>
        <w:t xml:space="preserve">A falsidade da declaração de que trata os itens </w:t>
      </w:r>
      <w:r w:rsidRPr="00EA41CF">
        <w:rPr>
          <w:rFonts w:ascii="Times New Roman" w:hAnsi="Times New Roman" w:cs="Times New Roman"/>
          <w:sz w:val="24"/>
          <w:szCs w:val="24"/>
        </w:rPr>
        <w:t>10.2</w:t>
      </w:r>
      <w:r w:rsidR="00992FFE" w:rsidRPr="00EA41CF">
        <w:rPr>
          <w:rFonts w:ascii="Times New Roman" w:hAnsi="Times New Roman" w:cs="Times New Roman"/>
          <w:sz w:val="24"/>
          <w:szCs w:val="24"/>
        </w:rPr>
        <w:t xml:space="preserve"> ao </w:t>
      </w:r>
      <w:r w:rsidRPr="00EA41CF">
        <w:rPr>
          <w:rFonts w:ascii="Times New Roman" w:hAnsi="Times New Roman" w:cs="Times New Roman"/>
          <w:sz w:val="24"/>
          <w:szCs w:val="24"/>
        </w:rPr>
        <w:t>10.4</w:t>
      </w:r>
      <w:r w:rsidR="00992FFE" w:rsidRPr="00EA41CF">
        <w:rPr>
          <w:rFonts w:ascii="Times New Roman" w:hAnsi="Times New Roman" w:cs="Times New Roman"/>
          <w:sz w:val="24"/>
          <w:szCs w:val="24"/>
        </w:rPr>
        <w:t xml:space="preserve"> sujeitará o licitante às sanções previstas na Lei nº 14.133, de 2021, e neste Edital.</w:t>
      </w:r>
    </w:p>
    <w:p w14:paraId="5C6EBC64" w14:textId="39D8A012" w:rsidR="00992FFE" w:rsidRPr="00EA41CF" w:rsidRDefault="008A6A28" w:rsidP="00992FFE">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992FFE" w:rsidRPr="00EA41CF">
        <w:rPr>
          <w:rFonts w:ascii="Times New Roman" w:hAnsi="Times New Roman" w:cs="Times New Roman"/>
          <w:sz w:val="24"/>
          <w:szCs w:val="24"/>
        </w:rPr>
        <w:t>Não haverá ordem de classificação na etapa de apresentação da proposta pelo licitante, o que ocorrerá somente após os procedimentos de abertura da sessão pública e da fase de envio de lances.</w:t>
      </w:r>
    </w:p>
    <w:p w14:paraId="1F3E2205" w14:textId="46819F0A" w:rsidR="00992FFE" w:rsidRPr="00EA41CF" w:rsidRDefault="008A6A28" w:rsidP="00992FFE">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992FFE" w:rsidRPr="00EA41CF">
        <w:rPr>
          <w:rFonts w:ascii="Times New Roman" w:hAnsi="Times New Roman" w:cs="Times New Roman"/>
          <w:sz w:val="24"/>
          <w:szCs w:val="24"/>
        </w:rPr>
        <w:t>Serão disponibilizados para acesso público os documentos que compõem a proposta dos licitantes convocados para apresentação de propostas, a partir da fase de julgamento e aceitação das propostas.</w:t>
      </w:r>
    </w:p>
    <w:p w14:paraId="2DABDD8E" w14:textId="75BF2DED" w:rsidR="00992FFE" w:rsidRPr="00EA41CF" w:rsidRDefault="008A6A28" w:rsidP="00992FFE">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992FFE" w:rsidRPr="00EA41CF">
        <w:rPr>
          <w:rFonts w:ascii="Times New Roman" w:hAnsi="Times New Roman" w:cs="Times New Roman"/>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49C0591" w14:textId="57F179B8" w:rsidR="00992FFE" w:rsidRPr="00EA41CF" w:rsidRDefault="008A6A28" w:rsidP="00612C3E">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992FFE" w:rsidRPr="00EA41CF">
        <w:rPr>
          <w:rFonts w:ascii="Times New Roman" w:hAnsi="Times New Roman" w:cs="Times New Roman"/>
          <w:sz w:val="24"/>
          <w:szCs w:val="24"/>
        </w:rPr>
        <w:t>O licitante deverá comunicar imediatamente ao provedor do sistema qualquer acontecimento que possa comprometer o sigilo ou a segurança, para providências.</w:t>
      </w:r>
    </w:p>
    <w:p w14:paraId="6DAF7A3D" w14:textId="77777777" w:rsidR="009037BC" w:rsidRPr="00EA41CF" w:rsidRDefault="009037BC" w:rsidP="009037BC">
      <w:pPr>
        <w:spacing w:after="0" w:line="300" w:lineRule="auto"/>
        <w:jc w:val="both"/>
        <w:rPr>
          <w:rFonts w:ascii="Times New Roman" w:hAnsi="Times New Roman" w:cs="Times New Roman"/>
          <w:sz w:val="24"/>
          <w:szCs w:val="24"/>
        </w:rPr>
      </w:pPr>
    </w:p>
    <w:p w14:paraId="65D77E4E" w14:textId="12C38C41" w:rsidR="009305DD" w:rsidRPr="00EA41CF" w:rsidRDefault="001B2883" w:rsidP="001B2883">
      <w:pPr>
        <w:pStyle w:val="PargrafodaLista"/>
        <w:numPr>
          <w:ilvl w:val="0"/>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b/>
          <w:sz w:val="24"/>
          <w:szCs w:val="24"/>
        </w:rPr>
        <w:t xml:space="preserve">DO PREENCHIMENTO </w:t>
      </w:r>
      <w:r w:rsidR="0062204C" w:rsidRPr="00EA41CF">
        <w:rPr>
          <w:rFonts w:ascii="Times New Roman" w:hAnsi="Times New Roman" w:cs="Times New Roman"/>
          <w:b/>
          <w:sz w:val="24"/>
          <w:szCs w:val="24"/>
        </w:rPr>
        <w:t>E ENVIO DAS PROPOSTAS:</w:t>
      </w:r>
    </w:p>
    <w:p w14:paraId="5C9C2CCF" w14:textId="77777777" w:rsidR="0062204C" w:rsidRPr="00EA41CF" w:rsidRDefault="0062204C" w:rsidP="0062204C">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As licitações aptas para o recebimento de propostas estão disponíveis na Plataforma BBMNET no menu </w:t>
      </w:r>
      <w:r w:rsidRPr="00EA41CF">
        <w:rPr>
          <w:rFonts w:ascii="Times New Roman" w:hAnsi="Times New Roman" w:cs="Times New Roman"/>
          <w:b/>
          <w:sz w:val="24"/>
          <w:szCs w:val="24"/>
        </w:rPr>
        <w:t>“Sala de Disputa”</w:t>
      </w:r>
      <w:r w:rsidRPr="00EA41CF">
        <w:rPr>
          <w:rFonts w:ascii="Times New Roman" w:hAnsi="Times New Roman" w:cs="Times New Roman"/>
          <w:sz w:val="24"/>
          <w:szCs w:val="24"/>
        </w:rPr>
        <w:t xml:space="preserve">, no campo das licitações na coluna (menu) da etapa </w:t>
      </w:r>
      <w:r w:rsidRPr="00EA41CF">
        <w:rPr>
          <w:rFonts w:ascii="Times New Roman" w:hAnsi="Times New Roman" w:cs="Times New Roman"/>
          <w:b/>
          <w:sz w:val="24"/>
          <w:szCs w:val="24"/>
        </w:rPr>
        <w:t>“Aberto para receber propostas”</w:t>
      </w:r>
      <w:r w:rsidRPr="00EA41CF">
        <w:rPr>
          <w:rFonts w:ascii="Times New Roman" w:hAnsi="Times New Roman" w:cs="Times New Roman"/>
          <w:sz w:val="24"/>
          <w:szCs w:val="24"/>
        </w:rPr>
        <w:t xml:space="preserve">. </w:t>
      </w:r>
    </w:p>
    <w:p w14:paraId="0731DDA9" w14:textId="77777777" w:rsidR="00CE66F2" w:rsidRPr="00EA41CF" w:rsidRDefault="0062204C"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O licitante interessado poderá utilizar filtros de buscas e selecionar o lote/item de interesse e, posteriormente preencher os campos exigidos no sistema e finalizar no comando “enviar proposta”.</w:t>
      </w:r>
    </w:p>
    <w:p w14:paraId="45895980" w14:textId="77777777" w:rsidR="00CE66F2" w:rsidRPr="00EA41CF" w:rsidRDefault="00CE66F2"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62204C" w:rsidRPr="00EA41CF">
        <w:rPr>
          <w:rFonts w:ascii="Times New Roman" w:hAnsi="Times New Roman" w:cs="Times New Roman"/>
          <w:sz w:val="24"/>
          <w:szCs w:val="24"/>
        </w:rPr>
        <w:t>O licitante deverá enviar a sua proposta mediante o preenchimento prévio das in</w:t>
      </w:r>
      <w:r w:rsidRPr="00EA41CF">
        <w:rPr>
          <w:rFonts w:ascii="Times New Roman" w:hAnsi="Times New Roman" w:cs="Times New Roman"/>
          <w:sz w:val="24"/>
          <w:szCs w:val="24"/>
        </w:rPr>
        <w:t xml:space="preserve">formações exigidas no Sistema. </w:t>
      </w:r>
    </w:p>
    <w:p w14:paraId="0112AE5E" w14:textId="1DF71E97" w:rsidR="0062204C" w:rsidRPr="00EA41CF" w:rsidRDefault="00CE66F2"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62204C" w:rsidRPr="00EA41CF">
        <w:rPr>
          <w:rFonts w:ascii="Times New Roman" w:hAnsi="Times New Roman" w:cs="Times New Roman"/>
          <w:sz w:val="24"/>
          <w:szCs w:val="24"/>
        </w:rPr>
        <w:t xml:space="preserve">O Acesso para participar das licitações está condicionado ao cadastro prévio do interessado na Plataforma BBMNET Licitações.      </w:t>
      </w:r>
    </w:p>
    <w:p w14:paraId="44B7EF84" w14:textId="2C5D4460" w:rsidR="0062204C" w:rsidRPr="00EA41CF" w:rsidRDefault="00CE66F2" w:rsidP="0062204C">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62204C" w:rsidRPr="00EA41CF">
        <w:rPr>
          <w:rFonts w:ascii="Times New Roman" w:hAnsi="Times New Roman" w:cs="Times New Roman"/>
          <w:sz w:val="24"/>
          <w:szCs w:val="24"/>
        </w:rPr>
        <w:t>Todas as especificações do objeto contidas na proposta vinculam o licitante.</w:t>
      </w:r>
    </w:p>
    <w:p w14:paraId="5F6C6A9A" w14:textId="1114CF39" w:rsidR="0062204C" w:rsidRPr="00EA41CF" w:rsidRDefault="00CE66F2" w:rsidP="0062204C">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lastRenderedPageBreak/>
        <w:t xml:space="preserve">- </w:t>
      </w:r>
      <w:r w:rsidR="0062204C" w:rsidRPr="00EA41CF">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5D427E78" w14:textId="665E87F5" w:rsidR="0062204C" w:rsidRPr="00EA41CF" w:rsidRDefault="00CE66F2" w:rsidP="0062204C">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62204C" w:rsidRPr="00EA41CF">
        <w:rPr>
          <w:rFonts w:ascii="Times New Roman" w:hAnsi="Times New Roman" w:cs="Times New Roman"/>
          <w:sz w:val="24"/>
          <w:szCs w:val="24"/>
        </w:rPr>
        <w:t xml:space="preserve">Os preços ofertados, tanto na proposta inicial, quanto na etapa de lances, serão de exclusiva responsabilidade do licitante. </w:t>
      </w:r>
    </w:p>
    <w:p w14:paraId="5AFAAA58" w14:textId="5392C26E" w:rsidR="0062204C" w:rsidRPr="00EA41CF" w:rsidRDefault="00CE66F2" w:rsidP="0062204C">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62204C" w:rsidRPr="00EA41CF">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5D65C942" w14:textId="4039DC8A" w:rsidR="0062204C" w:rsidRPr="00EA41CF" w:rsidRDefault="00CE66F2" w:rsidP="0062204C">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62204C" w:rsidRPr="00EA41CF">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24E6DA45" w14:textId="06CE672A" w:rsidR="0062204C" w:rsidRPr="00EA41CF" w:rsidRDefault="00CE66F2" w:rsidP="0062204C">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62204C" w:rsidRPr="00EA41CF">
        <w:rPr>
          <w:rFonts w:ascii="Times New Roman" w:hAnsi="Times New Roman" w:cs="Times New Roman"/>
          <w:sz w:val="24"/>
          <w:szCs w:val="24"/>
        </w:rPr>
        <w:t xml:space="preserve">Os licitantes poderão retirar ou substituir a proposta, anteriormente inseridos no sistema, dentro do período em que o sistema esteja aberto para o recebimento de proposta. </w:t>
      </w:r>
    </w:p>
    <w:p w14:paraId="4750551E" w14:textId="37585F3F" w:rsidR="0062204C" w:rsidRPr="00EA41CF" w:rsidRDefault="00CE66F2" w:rsidP="0062204C">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62204C" w:rsidRPr="00EA41CF">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D736126" w14:textId="544AB513" w:rsidR="0062204C" w:rsidRPr="00EA41CF" w:rsidRDefault="00CE66F2" w:rsidP="0062204C">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62204C" w:rsidRPr="00EA41CF">
        <w:rPr>
          <w:rFonts w:ascii="Times New Roman" w:hAnsi="Times New Roman" w:cs="Times New Roman"/>
          <w:sz w:val="24"/>
          <w:szCs w:val="24"/>
        </w:rPr>
        <w:t>O prazo de validade da proposta não será inferior a 60 (sessenta) dias, a contar da data de sua apresentação.</w:t>
      </w:r>
    </w:p>
    <w:p w14:paraId="0E62C4E7" w14:textId="1294C452" w:rsidR="0062204C" w:rsidRPr="00EA41CF" w:rsidRDefault="00CE66F2" w:rsidP="0062204C">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62204C" w:rsidRPr="00EA41CF">
        <w:rPr>
          <w:rFonts w:ascii="Times New Roman" w:hAnsi="Times New Roman" w:cs="Times New Roman"/>
          <w:sz w:val="24"/>
          <w:szCs w:val="24"/>
        </w:rPr>
        <w:t>Eventual sobre</w:t>
      </w:r>
      <w:r w:rsidR="00C45025" w:rsidRPr="00EA41CF">
        <w:rPr>
          <w:rFonts w:ascii="Times New Roman" w:hAnsi="Times New Roman" w:cs="Times New Roman"/>
          <w:sz w:val="24"/>
          <w:szCs w:val="24"/>
        </w:rPr>
        <w:t xml:space="preserve"> </w:t>
      </w:r>
      <w:r w:rsidR="0062204C" w:rsidRPr="00EA41CF">
        <w:rPr>
          <w:rFonts w:ascii="Times New Roman" w:hAnsi="Times New Roman" w:cs="Times New Roman"/>
          <w:sz w:val="24"/>
          <w:szCs w:val="24"/>
        </w:rPr>
        <w:t>preço ou superfaturamento da proposta ou lance poderá ser objeto de apuração de responsabilidade.</w:t>
      </w:r>
    </w:p>
    <w:p w14:paraId="71E038E4" w14:textId="1FD26F63" w:rsidR="0062204C" w:rsidRPr="00EA41CF" w:rsidRDefault="007C618E" w:rsidP="0062204C">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D22143" w:rsidRPr="00EA41CF">
        <w:rPr>
          <w:rFonts w:ascii="Times New Roman" w:hAnsi="Times New Roman" w:cs="Times New Roman"/>
          <w:sz w:val="24"/>
          <w:szCs w:val="24"/>
        </w:rPr>
        <w:t>A</w:t>
      </w:r>
      <w:r w:rsidR="0062204C" w:rsidRPr="00EA41CF">
        <w:rPr>
          <w:rFonts w:ascii="Times New Roman" w:hAnsi="Times New Roman" w:cs="Times New Roman"/>
          <w:sz w:val="24"/>
          <w:szCs w:val="24"/>
        </w:rPr>
        <w:t xml:space="preserve"> </w:t>
      </w:r>
      <w:r w:rsidRPr="00EA41CF">
        <w:rPr>
          <w:rFonts w:ascii="Times New Roman" w:hAnsi="Times New Roman" w:cs="Times New Roman"/>
          <w:sz w:val="24"/>
          <w:szCs w:val="24"/>
        </w:rPr>
        <w:t xml:space="preserve">Ficha Técnica </w:t>
      </w:r>
      <w:r w:rsidR="0062204C" w:rsidRPr="00EA41CF">
        <w:rPr>
          <w:rFonts w:ascii="Times New Roman" w:hAnsi="Times New Roman" w:cs="Times New Roman"/>
          <w:sz w:val="24"/>
          <w:szCs w:val="24"/>
        </w:rPr>
        <w:t>do</w:t>
      </w:r>
      <w:r w:rsidR="00606A5F">
        <w:rPr>
          <w:rFonts w:ascii="Times New Roman" w:hAnsi="Times New Roman" w:cs="Times New Roman"/>
          <w:sz w:val="24"/>
          <w:szCs w:val="24"/>
        </w:rPr>
        <w:t>s</w:t>
      </w:r>
      <w:r w:rsidR="0062204C" w:rsidRPr="00EA41CF">
        <w:rPr>
          <w:rFonts w:ascii="Times New Roman" w:hAnsi="Times New Roman" w:cs="Times New Roman"/>
          <w:sz w:val="24"/>
          <w:szCs w:val="24"/>
        </w:rPr>
        <w:t xml:space="preserve"> produto</w:t>
      </w:r>
      <w:r w:rsidR="00606A5F">
        <w:rPr>
          <w:rFonts w:ascii="Times New Roman" w:hAnsi="Times New Roman" w:cs="Times New Roman"/>
          <w:sz w:val="24"/>
          <w:szCs w:val="24"/>
        </w:rPr>
        <w:t>s</w:t>
      </w:r>
      <w:r w:rsidR="0062204C" w:rsidRPr="00EA41CF">
        <w:rPr>
          <w:rFonts w:ascii="Times New Roman" w:hAnsi="Times New Roman" w:cs="Times New Roman"/>
          <w:sz w:val="24"/>
          <w:szCs w:val="24"/>
        </w:rPr>
        <w:t xml:space="preserve"> ou serviços,</w:t>
      </w:r>
      <w:r w:rsidR="00D22143" w:rsidRPr="00EA41CF">
        <w:rPr>
          <w:rFonts w:ascii="Times New Roman" w:hAnsi="Times New Roman" w:cs="Times New Roman"/>
          <w:sz w:val="24"/>
          <w:szCs w:val="24"/>
        </w:rPr>
        <w:t xml:space="preserve"> deverá ser enviada</w:t>
      </w:r>
      <w:r w:rsidR="0062204C" w:rsidRPr="00EA41CF">
        <w:rPr>
          <w:rFonts w:ascii="Times New Roman" w:hAnsi="Times New Roman" w:cs="Times New Roman"/>
          <w:sz w:val="24"/>
          <w:szCs w:val="24"/>
        </w:rPr>
        <w:t xml:space="preserve"> juntamente com as informações adicionais</w:t>
      </w:r>
      <w:r w:rsidR="00D22143" w:rsidRPr="00EA41CF">
        <w:rPr>
          <w:rFonts w:ascii="Times New Roman" w:hAnsi="Times New Roman" w:cs="Times New Roman"/>
          <w:sz w:val="24"/>
          <w:szCs w:val="24"/>
        </w:rPr>
        <w:t xml:space="preserve"> e especificações técnicas do produto ou serviços, que julgar necessário</w:t>
      </w:r>
      <w:r w:rsidR="0062204C" w:rsidRPr="00EA41CF">
        <w:rPr>
          <w:rFonts w:ascii="Times New Roman" w:hAnsi="Times New Roman" w:cs="Times New Roman"/>
          <w:sz w:val="24"/>
          <w:szCs w:val="24"/>
        </w:rPr>
        <w:t xml:space="preserve">. </w:t>
      </w:r>
    </w:p>
    <w:p w14:paraId="22F86BA4" w14:textId="5395A4C9" w:rsidR="00B10DBF" w:rsidRPr="00606A5F" w:rsidRDefault="00F664F1" w:rsidP="00987428">
      <w:pPr>
        <w:pStyle w:val="PargrafodaLista"/>
        <w:numPr>
          <w:ilvl w:val="1"/>
          <w:numId w:val="1"/>
        </w:numPr>
        <w:spacing w:after="0" w:line="300" w:lineRule="auto"/>
        <w:jc w:val="both"/>
        <w:rPr>
          <w:rFonts w:ascii="Times New Roman" w:hAnsi="Times New Roman" w:cs="Times New Roman"/>
          <w:sz w:val="24"/>
          <w:szCs w:val="24"/>
        </w:rPr>
      </w:pPr>
      <w:r w:rsidRPr="00606A5F">
        <w:rPr>
          <w:rFonts w:ascii="Times New Roman" w:hAnsi="Times New Roman" w:cs="Times New Roman"/>
          <w:sz w:val="24"/>
          <w:szCs w:val="24"/>
        </w:rPr>
        <w:t xml:space="preserve">- </w:t>
      </w:r>
      <w:r w:rsidR="00D22143" w:rsidRPr="00606A5F">
        <w:rPr>
          <w:rFonts w:ascii="Times New Roman" w:hAnsi="Times New Roman" w:cs="Times New Roman"/>
          <w:sz w:val="24"/>
          <w:szCs w:val="24"/>
        </w:rPr>
        <w:t>A Ficha Técnica</w:t>
      </w:r>
      <w:r w:rsidR="00974FD7" w:rsidRPr="00606A5F">
        <w:rPr>
          <w:rFonts w:ascii="Times New Roman" w:hAnsi="Times New Roman" w:cs="Times New Roman"/>
          <w:sz w:val="24"/>
          <w:szCs w:val="24"/>
        </w:rPr>
        <w:t xml:space="preserve"> de verá ser preenchida com</w:t>
      </w:r>
      <w:r w:rsidR="00B10DBF" w:rsidRPr="00606A5F">
        <w:rPr>
          <w:rFonts w:ascii="Times New Roman" w:hAnsi="Times New Roman" w:cs="Times New Roman"/>
          <w:sz w:val="24"/>
          <w:szCs w:val="24"/>
        </w:rPr>
        <w:t xml:space="preserve"> todas as informações referentes ao produto/serviço, </w:t>
      </w:r>
      <w:r w:rsidR="00106C58" w:rsidRPr="00606A5F">
        <w:rPr>
          <w:rFonts w:ascii="Times New Roman" w:hAnsi="Times New Roman" w:cs="Times New Roman"/>
          <w:sz w:val="24"/>
          <w:szCs w:val="24"/>
        </w:rPr>
        <w:t>inclusive a marca dos itens</w:t>
      </w:r>
      <w:r w:rsidRPr="00606A5F">
        <w:rPr>
          <w:rFonts w:ascii="Times New Roman" w:hAnsi="Times New Roman" w:cs="Times New Roman"/>
          <w:sz w:val="24"/>
          <w:szCs w:val="24"/>
        </w:rPr>
        <w:t>,</w:t>
      </w:r>
      <w:r w:rsidR="00C45025" w:rsidRPr="00606A5F">
        <w:rPr>
          <w:rFonts w:ascii="Times New Roman" w:hAnsi="Times New Roman" w:cs="Times New Roman"/>
          <w:sz w:val="24"/>
          <w:szCs w:val="24"/>
        </w:rPr>
        <w:t xml:space="preserve"> sendo vedada a identificação do licitante por qualquer meio, sob pena de desclassificação pela falta destes itens solicitados e/ou identificação do licitante</w:t>
      </w:r>
      <w:r w:rsidRPr="00606A5F">
        <w:rPr>
          <w:rFonts w:ascii="Times New Roman" w:hAnsi="Times New Roman" w:cs="Times New Roman"/>
          <w:sz w:val="24"/>
          <w:szCs w:val="24"/>
        </w:rPr>
        <w:t>.</w:t>
      </w:r>
    </w:p>
    <w:p w14:paraId="226222DD" w14:textId="5CAE277D" w:rsidR="0062204C" w:rsidRDefault="00F664F1" w:rsidP="00F664F1">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juntamente com a proposta de preços.</w:t>
      </w:r>
    </w:p>
    <w:p w14:paraId="779D6579" w14:textId="77777777" w:rsidR="00152F95" w:rsidRPr="00152F95" w:rsidRDefault="00152F95" w:rsidP="00152F95">
      <w:pPr>
        <w:spacing w:after="0" w:line="300" w:lineRule="auto"/>
        <w:jc w:val="both"/>
        <w:rPr>
          <w:rFonts w:ascii="Times New Roman" w:hAnsi="Times New Roman" w:cs="Times New Roman"/>
          <w:sz w:val="24"/>
          <w:szCs w:val="24"/>
        </w:rPr>
      </w:pPr>
    </w:p>
    <w:p w14:paraId="1B5842EB" w14:textId="21A540B3" w:rsidR="00E94F9A" w:rsidRPr="00EA41CF" w:rsidRDefault="009305DD" w:rsidP="00153395">
      <w:pPr>
        <w:pStyle w:val="PargrafodaLista"/>
        <w:numPr>
          <w:ilvl w:val="0"/>
          <w:numId w:val="1"/>
        </w:numPr>
        <w:spacing w:after="0" w:line="300" w:lineRule="auto"/>
        <w:jc w:val="both"/>
        <w:rPr>
          <w:rFonts w:ascii="Times New Roman" w:hAnsi="Times New Roman" w:cs="Times New Roman"/>
          <w:b/>
          <w:sz w:val="24"/>
          <w:szCs w:val="24"/>
        </w:rPr>
      </w:pPr>
      <w:r w:rsidRPr="00EA41CF">
        <w:rPr>
          <w:rFonts w:ascii="Times New Roman" w:hAnsi="Times New Roman" w:cs="Times New Roman"/>
          <w:b/>
          <w:sz w:val="24"/>
          <w:szCs w:val="24"/>
        </w:rPr>
        <w:t>DA ABERTURA DA SESSSÃO, CLASSIFICAÇÃO DAS PROPOSTAS E FORMULAÇÃO DOS LANCES:</w:t>
      </w:r>
    </w:p>
    <w:p w14:paraId="38CAE63C" w14:textId="77777777" w:rsidR="00251694" w:rsidRPr="00EA41CF" w:rsidRDefault="00251694" w:rsidP="00251694">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A abertura da presente licitação dar-se-á automaticamente em sessão pública, por meio de sistema eletrônico, na data, horário e local indicados neste Edital.</w:t>
      </w:r>
    </w:p>
    <w:p w14:paraId="5AEF500E" w14:textId="7432BD8C" w:rsidR="00251694" w:rsidRPr="00EA41CF" w:rsidRDefault="00251694" w:rsidP="00251694">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Os licitantes poderão retirar ou substituir a proposta, quando for o caso, anteriormente inseridos no sistema, até a etapa de abertura da sessão pública.</w:t>
      </w:r>
    </w:p>
    <w:p w14:paraId="29DF1522" w14:textId="5798B374" w:rsidR="00251694" w:rsidRPr="00EA41CF" w:rsidRDefault="00251694" w:rsidP="00251694">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lastRenderedPageBreak/>
        <w:t>- Quando autorizado e devidamente justificado pel</w:t>
      </w:r>
      <w:r w:rsidR="00606A5F">
        <w:rPr>
          <w:rFonts w:ascii="Times New Roman" w:hAnsi="Times New Roman" w:cs="Times New Roman"/>
          <w:sz w:val="24"/>
          <w:szCs w:val="24"/>
        </w:rPr>
        <w:t>a</w:t>
      </w:r>
      <w:r w:rsidRPr="00EA41CF">
        <w:rPr>
          <w:rFonts w:ascii="Times New Roman" w:hAnsi="Times New Roman" w:cs="Times New Roman"/>
          <w:sz w:val="24"/>
          <w:szCs w:val="24"/>
        </w:rPr>
        <w:t xml:space="preserve"> pregoeir</w:t>
      </w:r>
      <w:r w:rsidR="00606A5F">
        <w:rPr>
          <w:rFonts w:ascii="Times New Roman" w:hAnsi="Times New Roman" w:cs="Times New Roman"/>
          <w:sz w:val="24"/>
          <w:szCs w:val="24"/>
        </w:rPr>
        <w:t>a</w:t>
      </w:r>
      <w:r w:rsidRPr="00EA41CF">
        <w:rPr>
          <w:rFonts w:ascii="Times New Roman" w:hAnsi="Times New Roman" w:cs="Times New Roman"/>
          <w:sz w:val="24"/>
          <w:szCs w:val="24"/>
        </w:rPr>
        <w:t>, os licitantes poderão alterar a proposta anteriormente inserida no sistema durante a fase de análise de propostas.</w:t>
      </w:r>
    </w:p>
    <w:p w14:paraId="54ACD545" w14:textId="337E4CF8" w:rsidR="00251694" w:rsidRPr="00EA41CF" w:rsidRDefault="00251694"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C45025" w:rsidRPr="00EA41CF">
        <w:rPr>
          <w:rFonts w:ascii="Times New Roman" w:hAnsi="Times New Roman" w:cs="Times New Roman"/>
          <w:sz w:val="24"/>
          <w:szCs w:val="24"/>
        </w:rPr>
        <w:t>Será desclassificada a proposta e/ou ficha técnica que falta informações e/ou identifique o licitante</w:t>
      </w:r>
      <w:r w:rsidRPr="00EA41CF">
        <w:rPr>
          <w:rFonts w:ascii="Times New Roman" w:hAnsi="Times New Roman" w:cs="Times New Roman"/>
          <w:sz w:val="24"/>
          <w:szCs w:val="24"/>
        </w:rPr>
        <w:t>.</w:t>
      </w:r>
    </w:p>
    <w:p w14:paraId="16409426" w14:textId="77777777" w:rsidR="00251694" w:rsidRPr="00EA41CF" w:rsidRDefault="00251694"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A desclassificação será sempre fundamentada e registrada no sistema, com acompanhamento em tempo real por todos os participantes.</w:t>
      </w:r>
    </w:p>
    <w:p w14:paraId="08989381" w14:textId="3FD8E884" w:rsidR="00251694" w:rsidRPr="00EA41CF" w:rsidRDefault="00251694"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A não desclassificação da proposta não impede o seu julgamento definitivo em sentido contrário, levado a efeito na fase de aceitação.</w:t>
      </w:r>
    </w:p>
    <w:p w14:paraId="605F7BDA" w14:textId="7F5CE1D9" w:rsidR="00251694" w:rsidRPr="00EA41CF" w:rsidRDefault="00251694" w:rsidP="00251694">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O sistema ordenará automaticamente as propostas classificadas, sendo que somente estas participarão da fase de lances.</w:t>
      </w:r>
    </w:p>
    <w:p w14:paraId="4A1F38AE" w14:textId="04BE890C" w:rsidR="00251694" w:rsidRPr="00EA41CF" w:rsidRDefault="00251694" w:rsidP="00251694">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O sistema disponibilizará campo próprio para troca de mensagens entre </w:t>
      </w:r>
      <w:r w:rsidR="00606A5F">
        <w:rPr>
          <w:rFonts w:ascii="Times New Roman" w:hAnsi="Times New Roman" w:cs="Times New Roman"/>
          <w:sz w:val="24"/>
          <w:szCs w:val="24"/>
        </w:rPr>
        <w:t>a</w:t>
      </w:r>
      <w:r w:rsidRPr="00EA41CF">
        <w:rPr>
          <w:rFonts w:ascii="Times New Roman" w:hAnsi="Times New Roman" w:cs="Times New Roman"/>
          <w:sz w:val="24"/>
          <w:szCs w:val="24"/>
        </w:rPr>
        <w:t xml:space="preserve"> Pregoeira e os licitantes, bem como as mensagens automáticas enviadas pelo próprio sistema. </w:t>
      </w:r>
    </w:p>
    <w:p w14:paraId="2ACE46ED" w14:textId="5DBA3CB2" w:rsidR="00251694" w:rsidRPr="00EA41CF" w:rsidRDefault="00251694" w:rsidP="00251694">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Iniciada a etapa competitiva, os licitantes deverão encaminhar lances exclusivamente por meio de sistema eletrônico, sendo imediatamente informados do seu recebimento e do valor consignado no registro. </w:t>
      </w:r>
    </w:p>
    <w:p w14:paraId="4683B229" w14:textId="05721FF4" w:rsidR="00251694" w:rsidRPr="00EA41CF" w:rsidRDefault="00251694" w:rsidP="00251694">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F81A8A" w:rsidRPr="00EA41CF">
        <w:rPr>
          <w:rFonts w:ascii="Times New Roman" w:hAnsi="Times New Roman" w:cs="Times New Roman"/>
          <w:sz w:val="24"/>
          <w:szCs w:val="24"/>
        </w:rPr>
        <w:t xml:space="preserve">O lance deverá ser ofertado pelo VALOR </w:t>
      </w:r>
      <w:r w:rsidR="002956BF" w:rsidRPr="00EA41CF">
        <w:rPr>
          <w:rFonts w:ascii="Times New Roman" w:hAnsi="Times New Roman" w:cs="Times New Roman"/>
          <w:sz w:val="24"/>
          <w:szCs w:val="24"/>
        </w:rPr>
        <w:t xml:space="preserve">DO </w:t>
      </w:r>
      <w:r w:rsidR="00D0115C" w:rsidRPr="00EA41CF">
        <w:rPr>
          <w:rFonts w:ascii="Times New Roman" w:hAnsi="Times New Roman" w:cs="Times New Roman"/>
          <w:sz w:val="24"/>
          <w:szCs w:val="24"/>
        </w:rPr>
        <w:t>LOTE</w:t>
      </w:r>
      <w:r w:rsidR="00F81A8A" w:rsidRPr="00EA41CF">
        <w:rPr>
          <w:rFonts w:ascii="Times New Roman" w:hAnsi="Times New Roman" w:cs="Times New Roman"/>
          <w:sz w:val="24"/>
          <w:szCs w:val="24"/>
        </w:rPr>
        <w:t>.</w:t>
      </w:r>
    </w:p>
    <w:p w14:paraId="4556B459" w14:textId="06B5323D" w:rsidR="00251694" w:rsidRPr="00EA41CF" w:rsidRDefault="00F81A8A" w:rsidP="00251694">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251694" w:rsidRPr="00EA41CF">
        <w:rPr>
          <w:rFonts w:ascii="Times New Roman" w:hAnsi="Times New Roman" w:cs="Times New Roman"/>
          <w:sz w:val="24"/>
          <w:szCs w:val="24"/>
        </w:rPr>
        <w:t>Os licitantes poderão oferecer lances sucessivos, observando o horário fixado para abertura da sessão e as regras estabelecidas no Edital.</w:t>
      </w:r>
    </w:p>
    <w:p w14:paraId="2A5191ED" w14:textId="7054FC17" w:rsidR="00251694" w:rsidRPr="00EA41CF" w:rsidRDefault="00F81A8A" w:rsidP="00251694">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251694" w:rsidRPr="00EA41CF">
        <w:rPr>
          <w:rFonts w:ascii="Times New Roman" w:hAnsi="Times New Roman" w:cs="Times New Roman"/>
          <w:sz w:val="24"/>
          <w:szCs w:val="24"/>
        </w:rPr>
        <w:t xml:space="preserve">O licitante somente poderá oferecer lance de valor inferior ou percentual de desconto superior ao último por ele ofertado e registrado pelo sistema. </w:t>
      </w:r>
    </w:p>
    <w:p w14:paraId="1657F18A" w14:textId="443DF5BB" w:rsidR="00251694" w:rsidRPr="00EA41CF" w:rsidRDefault="00F81A8A" w:rsidP="00251694">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251694" w:rsidRPr="00EA41CF">
        <w:rPr>
          <w:rFonts w:ascii="Times New Roman" w:hAnsi="Times New Roman" w:cs="Times New Roman"/>
          <w:sz w:val="24"/>
          <w:szCs w:val="24"/>
        </w:rPr>
        <w:t>O intervalo mínimo de diferença de valores ou percentuais entre os lances, que incidirá tanto em relação aos lances intermediários quanto em relação à proposta que cobrir a melhor oferta</w:t>
      </w:r>
      <w:r w:rsidRPr="00EA41CF">
        <w:rPr>
          <w:rFonts w:ascii="Times New Roman" w:hAnsi="Times New Roman" w:cs="Times New Roman"/>
          <w:sz w:val="24"/>
          <w:szCs w:val="24"/>
        </w:rPr>
        <w:t>, quando necessário, será fixado pela Pregoeira do certame e devidamente comunicado no chat do Sistema.</w:t>
      </w:r>
    </w:p>
    <w:p w14:paraId="236C6422" w14:textId="0DA21916" w:rsidR="00F81A8A" w:rsidRPr="00EA41CF" w:rsidRDefault="00F81A8A" w:rsidP="00612C3E">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O procedimento seguirá de acordo com o MODO DE DISPUTA ABERTO. </w:t>
      </w:r>
    </w:p>
    <w:p w14:paraId="08014AB0" w14:textId="7742891E" w:rsidR="00F81A8A" w:rsidRPr="00EA41CF" w:rsidRDefault="00F81A8A" w:rsidP="00612C3E">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No pregão eletrônico o MODO DE DISPUTA “ABERTO”, os licitantes apresentarão lances públicos e sucessivos, com prorrogações.</w:t>
      </w:r>
    </w:p>
    <w:p w14:paraId="56AFC3AC" w14:textId="77777777" w:rsidR="00BF0D66" w:rsidRPr="00EA41CF" w:rsidRDefault="00F81A8A"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A etapa de lances da sessão pública terá duração de 10 (dez) minutos e, após isso, será prorrogada automaticamente pelo sistema quando houver lance ofertado nos últimos </w:t>
      </w:r>
      <w:r w:rsidR="00BF0D66" w:rsidRPr="00EA41CF">
        <w:rPr>
          <w:rFonts w:ascii="Times New Roman" w:hAnsi="Times New Roman" w:cs="Times New Roman"/>
          <w:sz w:val="24"/>
          <w:szCs w:val="24"/>
        </w:rPr>
        <w:t>02 (</w:t>
      </w:r>
      <w:r w:rsidRPr="00EA41CF">
        <w:rPr>
          <w:rFonts w:ascii="Times New Roman" w:hAnsi="Times New Roman" w:cs="Times New Roman"/>
          <w:sz w:val="24"/>
          <w:szCs w:val="24"/>
        </w:rPr>
        <w:t>dois</w:t>
      </w:r>
      <w:r w:rsidR="00BF0D66" w:rsidRPr="00EA41CF">
        <w:rPr>
          <w:rFonts w:ascii="Times New Roman" w:hAnsi="Times New Roman" w:cs="Times New Roman"/>
          <w:sz w:val="24"/>
          <w:szCs w:val="24"/>
        </w:rPr>
        <w:t>)</w:t>
      </w:r>
      <w:r w:rsidRPr="00EA41CF">
        <w:rPr>
          <w:rFonts w:ascii="Times New Roman" w:hAnsi="Times New Roman" w:cs="Times New Roman"/>
          <w:sz w:val="24"/>
          <w:szCs w:val="24"/>
        </w:rPr>
        <w:t xml:space="preserve"> minutos do perío</w:t>
      </w:r>
      <w:r w:rsidR="00BF0D66" w:rsidRPr="00EA41CF">
        <w:rPr>
          <w:rFonts w:ascii="Times New Roman" w:hAnsi="Times New Roman" w:cs="Times New Roman"/>
          <w:sz w:val="24"/>
          <w:szCs w:val="24"/>
        </w:rPr>
        <w:t>do de duração da sessão pública.</w:t>
      </w:r>
    </w:p>
    <w:p w14:paraId="049D08A7" w14:textId="77777777" w:rsidR="00BF0D66" w:rsidRPr="00EA41CF" w:rsidRDefault="00BF0D66"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F81A8A" w:rsidRPr="00EA41CF">
        <w:rPr>
          <w:rFonts w:ascii="Times New Roman" w:hAnsi="Times New Roman" w:cs="Times New Roman"/>
          <w:sz w:val="24"/>
          <w:szCs w:val="24"/>
        </w:rPr>
        <w:t xml:space="preserve"> A prorrogação automática da etapa de lances, de que trata o subitem anterior, será de </w:t>
      </w:r>
      <w:r w:rsidRPr="00EA41CF">
        <w:rPr>
          <w:rFonts w:ascii="Times New Roman" w:hAnsi="Times New Roman" w:cs="Times New Roman"/>
          <w:sz w:val="24"/>
          <w:szCs w:val="24"/>
        </w:rPr>
        <w:t>02 (</w:t>
      </w:r>
      <w:r w:rsidR="00F81A8A" w:rsidRPr="00EA41CF">
        <w:rPr>
          <w:rFonts w:ascii="Times New Roman" w:hAnsi="Times New Roman" w:cs="Times New Roman"/>
          <w:sz w:val="24"/>
          <w:szCs w:val="24"/>
        </w:rPr>
        <w:t>dois</w:t>
      </w:r>
      <w:r w:rsidRPr="00EA41CF">
        <w:rPr>
          <w:rFonts w:ascii="Times New Roman" w:hAnsi="Times New Roman" w:cs="Times New Roman"/>
          <w:sz w:val="24"/>
          <w:szCs w:val="24"/>
        </w:rPr>
        <w:t>)</w:t>
      </w:r>
      <w:r w:rsidR="00F81A8A" w:rsidRPr="00EA41CF">
        <w:rPr>
          <w:rFonts w:ascii="Times New Roman" w:hAnsi="Times New Roman" w:cs="Times New Roman"/>
          <w:sz w:val="24"/>
          <w:szCs w:val="24"/>
        </w:rPr>
        <w:t xml:space="preserve"> minutos e ocorrerá sucessivamente sempre que houver lances enviados nesse período de prorrogação, inclusive no caso de lances intermediários.</w:t>
      </w:r>
    </w:p>
    <w:p w14:paraId="05082D95" w14:textId="19F1DBF5" w:rsidR="00F81A8A" w:rsidRPr="00EA41CF" w:rsidRDefault="00BF0D66"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F81A8A" w:rsidRPr="00EA41CF">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3876C290" w14:textId="742608B0" w:rsidR="00BF0D66" w:rsidRPr="00EA41CF" w:rsidRDefault="00BF0D66" w:rsidP="00BF0D66">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No caso de desconexão com a Pregoeira, no decorrer da etapa competitiva do Pregão, o sistema eletrônico poderá permanecer acessível aos licitantes para a recepção dos lances. </w:t>
      </w:r>
    </w:p>
    <w:p w14:paraId="3F12D678" w14:textId="3B1C5F86" w:rsidR="00BF0D66" w:rsidRPr="00EA41CF" w:rsidRDefault="00BF0D66" w:rsidP="00BF0D66">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Quando a desconexão do sistema eletrônico para o pregoeiro persistir por tempo superior a 03 (três) horas a sessão pública será suspensa e reiniciada somente após decorridas </w:t>
      </w:r>
      <w:r w:rsidRPr="00EA41CF">
        <w:rPr>
          <w:rFonts w:ascii="Times New Roman" w:hAnsi="Times New Roman" w:cs="Times New Roman"/>
          <w:sz w:val="24"/>
          <w:szCs w:val="24"/>
        </w:rPr>
        <w:lastRenderedPageBreak/>
        <w:t>vinte e quatro horas da comunicação do fato pela Pregoeira aos participantes, no sítio eletrônico utilizado para divulgação.</w:t>
      </w:r>
    </w:p>
    <w:p w14:paraId="50BA905C" w14:textId="4A896947" w:rsidR="00BF0D66" w:rsidRPr="00EA41CF" w:rsidRDefault="00BF0D66" w:rsidP="00BF0D66">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Caso o licitante não apresente lances, concorrerá com o valor de sua proposta.</w:t>
      </w:r>
    </w:p>
    <w:p w14:paraId="2041004D" w14:textId="67A6DE52" w:rsidR="00BF0D66" w:rsidRPr="00EA41CF" w:rsidRDefault="00BF0D66" w:rsidP="00BF0D66">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Encerrada a etapa de lances, o sistema identificará as Microempresas e Empresas de Pequeno Porte participantes, procedendo à comparação com os valores da primeira colocada para o fim de aplicar-se o disposto nos </w:t>
      </w:r>
      <w:proofErr w:type="spellStart"/>
      <w:r w:rsidRPr="00EA41CF">
        <w:rPr>
          <w:rFonts w:ascii="Times New Roman" w:hAnsi="Times New Roman" w:cs="Times New Roman"/>
          <w:sz w:val="24"/>
          <w:szCs w:val="24"/>
        </w:rPr>
        <w:t>arts</w:t>
      </w:r>
      <w:proofErr w:type="spellEnd"/>
      <w:r w:rsidRPr="00EA41CF">
        <w:rPr>
          <w:rFonts w:ascii="Times New Roman" w:hAnsi="Times New Roman" w:cs="Times New Roman"/>
          <w:sz w:val="24"/>
          <w:szCs w:val="24"/>
        </w:rPr>
        <w:t xml:space="preserve">. 44 e 45 da Lei Complementar nº 123, de 2006. </w:t>
      </w:r>
    </w:p>
    <w:p w14:paraId="25BFCFF2" w14:textId="77777777" w:rsidR="005B209B" w:rsidRPr="00EA41CF" w:rsidRDefault="00BF0D66"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Nessas condições, as propostas de Microempresas e Empresas de Pequeno Porte que se encontrarem na faixa de até 5% (cinco por cento) acima da melhor proposta ou melhor lance serão consideradas empatadas com a primeira colocada.</w:t>
      </w:r>
    </w:p>
    <w:p w14:paraId="6608374C" w14:textId="77777777" w:rsidR="005B209B" w:rsidRPr="00EA41CF" w:rsidRDefault="00BF0D66"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6985789" w14:textId="77777777" w:rsidR="005B209B" w:rsidRPr="00EA41CF" w:rsidRDefault="005B209B"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BF0D66" w:rsidRPr="00EA41CF">
        <w:rPr>
          <w:rFonts w:ascii="Times New Roman" w:hAnsi="Times New Roman" w:cs="Times New Roman"/>
          <w:sz w:val="24"/>
          <w:szCs w:val="24"/>
        </w:rPr>
        <w:t xml:space="preserve">Caso a </w:t>
      </w:r>
      <w:r w:rsidRPr="00EA41CF">
        <w:rPr>
          <w:rFonts w:ascii="Times New Roman" w:hAnsi="Times New Roman" w:cs="Times New Roman"/>
          <w:sz w:val="24"/>
          <w:szCs w:val="24"/>
        </w:rPr>
        <w:t xml:space="preserve">Microempresa </w:t>
      </w:r>
      <w:r w:rsidR="00BF0D66" w:rsidRPr="00EA41CF">
        <w:rPr>
          <w:rFonts w:ascii="Times New Roman" w:hAnsi="Times New Roman" w:cs="Times New Roman"/>
          <w:sz w:val="24"/>
          <w:szCs w:val="24"/>
        </w:rPr>
        <w:t xml:space="preserve">ou a </w:t>
      </w:r>
      <w:r w:rsidRPr="00EA41CF">
        <w:rPr>
          <w:rFonts w:ascii="Times New Roman" w:hAnsi="Times New Roman" w:cs="Times New Roman"/>
          <w:sz w:val="24"/>
          <w:szCs w:val="24"/>
        </w:rPr>
        <w:t xml:space="preserve">Empresa </w:t>
      </w:r>
      <w:r w:rsidR="00BF0D66" w:rsidRPr="00EA41CF">
        <w:rPr>
          <w:rFonts w:ascii="Times New Roman" w:hAnsi="Times New Roman" w:cs="Times New Roman"/>
          <w:sz w:val="24"/>
          <w:szCs w:val="24"/>
        </w:rPr>
        <w:t xml:space="preserve">de </w:t>
      </w:r>
      <w:r w:rsidRPr="00EA41CF">
        <w:rPr>
          <w:rFonts w:ascii="Times New Roman" w:hAnsi="Times New Roman" w:cs="Times New Roman"/>
          <w:sz w:val="24"/>
          <w:szCs w:val="24"/>
        </w:rPr>
        <w:t xml:space="preserve">Pequeno Porte </w:t>
      </w:r>
      <w:r w:rsidR="00BF0D66" w:rsidRPr="00EA41CF">
        <w:rPr>
          <w:rFonts w:ascii="Times New Roman" w:hAnsi="Times New Roman" w:cs="Times New Roman"/>
          <w:sz w:val="24"/>
          <w:szCs w:val="24"/>
        </w:rPr>
        <w:t xml:space="preserve">melhor classificada desista ou não se manifeste no prazo estabelecido, serão convocadas as demais licitantes </w:t>
      </w:r>
      <w:r w:rsidRPr="00EA41CF">
        <w:rPr>
          <w:rFonts w:ascii="Times New Roman" w:hAnsi="Times New Roman" w:cs="Times New Roman"/>
          <w:sz w:val="24"/>
          <w:szCs w:val="24"/>
        </w:rPr>
        <w:t xml:space="preserve">Microempresa </w:t>
      </w:r>
      <w:r w:rsidR="00BF0D66" w:rsidRPr="00EA41CF">
        <w:rPr>
          <w:rFonts w:ascii="Times New Roman" w:hAnsi="Times New Roman" w:cs="Times New Roman"/>
          <w:sz w:val="24"/>
          <w:szCs w:val="24"/>
        </w:rPr>
        <w:t xml:space="preserve">e </w:t>
      </w:r>
      <w:r w:rsidRPr="00EA41CF">
        <w:rPr>
          <w:rFonts w:ascii="Times New Roman" w:hAnsi="Times New Roman" w:cs="Times New Roman"/>
          <w:sz w:val="24"/>
          <w:szCs w:val="24"/>
        </w:rPr>
        <w:t xml:space="preserve">Empresa </w:t>
      </w:r>
      <w:r w:rsidR="00BF0D66" w:rsidRPr="00EA41CF">
        <w:rPr>
          <w:rFonts w:ascii="Times New Roman" w:hAnsi="Times New Roman" w:cs="Times New Roman"/>
          <w:sz w:val="24"/>
          <w:szCs w:val="24"/>
        </w:rPr>
        <w:t xml:space="preserve">de </w:t>
      </w:r>
      <w:r w:rsidRPr="00EA41CF">
        <w:rPr>
          <w:rFonts w:ascii="Times New Roman" w:hAnsi="Times New Roman" w:cs="Times New Roman"/>
          <w:sz w:val="24"/>
          <w:szCs w:val="24"/>
        </w:rPr>
        <w:t xml:space="preserve">Pequeno Porte </w:t>
      </w:r>
      <w:r w:rsidR="00BF0D66" w:rsidRPr="00EA41CF">
        <w:rPr>
          <w:rFonts w:ascii="Times New Roman" w:hAnsi="Times New Roman" w:cs="Times New Roman"/>
          <w:sz w:val="24"/>
          <w:szCs w:val="24"/>
        </w:rPr>
        <w:t xml:space="preserve">que se encontrem naquele intervalo de 5% (cinco por cento), na ordem de classificação, para o exercício do mesmo direito, no prazo estabelecido no subitem anterior. </w:t>
      </w:r>
    </w:p>
    <w:p w14:paraId="6A701F78" w14:textId="1D62E60F" w:rsidR="00BF0D66" w:rsidRPr="00EA41CF" w:rsidRDefault="005B209B" w:rsidP="0066177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w:t>
      </w:r>
      <w:r w:rsidR="00BF0D66" w:rsidRPr="00EA41CF">
        <w:rPr>
          <w:rFonts w:ascii="Times New Roman" w:hAnsi="Times New Roman" w:cs="Times New Roman"/>
          <w:sz w:val="24"/>
          <w:szCs w:val="24"/>
        </w:rPr>
        <w:t xml:space="preserve"> Não se aplicará o desempate de que tratam os </w:t>
      </w:r>
      <w:proofErr w:type="spellStart"/>
      <w:r w:rsidR="00BF0D66" w:rsidRPr="00EA41CF">
        <w:rPr>
          <w:rFonts w:ascii="Times New Roman" w:hAnsi="Times New Roman" w:cs="Times New Roman"/>
          <w:sz w:val="24"/>
          <w:szCs w:val="24"/>
        </w:rPr>
        <w:t>arts</w:t>
      </w:r>
      <w:proofErr w:type="spellEnd"/>
      <w:r w:rsidR="00BF0D66" w:rsidRPr="00EA41CF">
        <w:rPr>
          <w:rFonts w:ascii="Times New Roman" w:hAnsi="Times New Roman" w:cs="Times New Roman"/>
          <w:sz w:val="24"/>
          <w:szCs w:val="24"/>
        </w:rPr>
        <w:t xml:space="preserve">. 44 e 45 da Lei Complementar nº 123/2006, quando a primeira colocada também tiver se declarado </w:t>
      </w:r>
      <w:r w:rsidRPr="00EA41CF">
        <w:rPr>
          <w:rFonts w:ascii="Times New Roman" w:hAnsi="Times New Roman" w:cs="Times New Roman"/>
          <w:sz w:val="24"/>
          <w:szCs w:val="24"/>
        </w:rPr>
        <w:t xml:space="preserve">Microempresa </w:t>
      </w:r>
      <w:r w:rsidR="00BF0D66" w:rsidRPr="00EA41CF">
        <w:rPr>
          <w:rFonts w:ascii="Times New Roman" w:hAnsi="Times New Roman" w:cs="Times New Roman"/>
          <w:sz w:val="24"/>
          <w:szCs w:val="24"/>
        </w:rPr>
        <w:t xml:space="preserve">ou </w:t>
      </w:r>
      <w:r w:rsidRPr="00EA41CF">
        <w:rPr>
          <w:rFonts w:ascii="Times New Roman" w:hAnsi="Times New Roman" w:cs="Times New Roman"/>
          <w:sz w:val="24"/>
          <w:szCs w:val="24"/>
        </w:rPr>
        <w:t xml:space="preserve">Empresa </w:t>
      </w:r>
      <w:r w:rsidR="00BF0D66" w:rsidRPr="00EA41CF">
        <w:rPr>
          <w:rFonts w:ascii="Times New Roman" w:hAnsi="Times New Roman" w:cs="Times New Roman"/>
          <w:sz w:val="24"/>
          <w:szCs w:val="24"/>
        </w:rPr>
        <w:t xml:space="preserve">de </w:t>
      </w:r>
      <w:r w:rsidRPr="00EA41CF">
        <w:rPr>
          <w:rFonts w:ascii="Times New Roman" w:hAnsi="Times New Roman" w:cs="Times New Roman"/>
          <w:sz w:val="24"/>
          <w:szCs w:val="24"/>
        </w:rPr>
        <w:t>Pequeno Porte</w:t>
      </w:r>
      <w:r w:rsidR="00BF0D66" w:rsidRPr="00EA41CF">
        <w:rPr>
          <w:rFonts w:ascii="Times New Roman" w:hAnsi="Times New Roman" w:cs="Times New Roman"/>
          <w:sz w:val="24"/>
          <w:szCs w:val="24"/>
        </w:rPr>
        <w:t>.</w:t>
      </w:r>
    </w:p>
    <w:p w14:paraId="68D21036" w14:textId="722AE615" w:rsidR="000A0B40" w:rsidRPr="00EA41CF" w:rsidRDefault="005B209B" w:rsidP="00D404D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b/>
          <w:sz w:val="24"/>
          <w:szCs w:val="24"/>
        </w:rPr>
        <w:t xml:space="preserve">- </w:t>
      </w:r>
      <w:r w:rsidR="00BF0D66" w:rsidRPr="00EA41CF">
        <w:rPr>
          <w:rFonts w:ascii="Times New Roman" w:hAnsi="Times New Roman" w:cs="Times New Roman"/>
          <w:b/>
          <w:sz w:val="24"/>
          <w:szCs w:val="24"/>
        </w:rPr>
        <w:t>Havendo empate entre propostas ou lances, o critério de desempate será aquele previsto no art. 60 da Lei nº 14.133, de 2021</w:t>
      </w:r>
      <w:r w:rsidR="00D404D1" w:rsidRPr="00EA41CF">
        <w:rPr>
          <w:rFonts w:ascii="Times New Roman" w:hAnsi="Times New Roman" w:cs="Times New Roman"/>
          <w:b/>
          <w:sz w:val="24"/>
          <w:szCs w:val="24"/>
        </w:rPr>
        <w:t>.</w:t>
      </w:r>
      <w:r w:rsidR="00BF0D66" w:rsidRPr="00EA41CF">
        <w:rPr>
          <w:rFonts w:ascii="Times New Roman" w:hAnsi="Times New Roman" w:cs="Times New Roman"/>
          <w:b/>
          <w:sz w:val="24"/>
          <w:szCs w:val="24"/>
        </w:rPr>
        <w:t xml:space="preserve"> </w:t>
      </w:r>
    </w:p>
    <w:p w14:paraId="105038DC" w14:textId="5C15EABF" w:rsidR="000A0B40" w:rsidRPr="00EA41CF" w:rsidRDefault="000A0B40" w:rsidP="000A0B40">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0C43BA1" w14:textId="77777777" w:rsidR="004205CC" w:rsidRPr="00EA41CF" w:rsidRDefault="004205CC" w:rsidP="004205CC">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0A0B40" w:rsidRPr="00EA41CF">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39A9F6D" w14:textId="77777777" w:rsidR="004205CC" w:rsidRPr="00EA41CF" w:rsidRDefault="004205CC" w:rsidP="004205CC">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0A0B40" w:rsidRPr="00EA41CF">
        <w:rPr>
          <w:rFonts w:ascii="Times New Roman" w:hAnsi="Times New Roman" w:cs="Times New Roman"/>
          <w:sz w:val="24"/>
          <w:szCs w:val="24"/>
        </w:rPr>
        <w:t>A negociação será realizada por meio do sistema, podendo ser acompanhada pelos demais licitantes.</w:t>
      </w:r>
    </w:p>
    <w:p w14:paraId="748B52EB" w14:textId="04E356BA" w:rsidR="000A0B40" w:rsidRPr="00EA41CF" w:rsidRDefault="004205CC" w:rsidP="004205CC">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0A0B40" w:rsidRPr="00EA41CF">
        <w:rPr>
          <w:rFonts w:ascii="Times New Roman" w:hAnsi="Times New Roman" w:cs="Times New Roman"/>
          <w:sz w:val="24"/>
          <w:szCs w:val="24"/>
        </w:rPr>
        <w:t>O resultado da negociação será divulgado a todos os licitantes e anexado aos autos do processo licitatório.</w:t>
      </w:r>
    </w:p>
    <w:p w14:paraId="1FF8F36A" w14:textId="24980505" w:rsidR="000A0B40" w:rsidRPr="00EA41CF" w:rsidRDefault="003C1E4A" w:rsidP="000A0B40">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0A0B40" w:rsidRPr="00EA41CF">
        <w:rPr>
          <w:rFonts w:ascii="Times New Roman" w:hAnsi="Times New Roman" w:cs="Times New Roman"/>
          <w:sz w:val="24"/>
          <w:szCs w:val="24"/>
        </w:rPr>
        <w:t xml:space="preserve">Será desclassificada a proposta que: </w:t>
      </w:r>
    </w:p>
    <w:p w14:paraId="6FC6513A" w14:textId="77777777" w:rsidR="00F11B3F" w:rsidRPr="00EA41CF" w:rsidRDefault="00F11B3F" w:rsidP="003C1E4A">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C</w:t>
      </w:r>
      <w:r w:rsidR="000A0B40" w:rsidRPr="00EA41CF">
        <w:rPr>
          <w:rFonts w:ascii="Times New Roman" w:hAnsi="Times New Roman" w:cs="Times New Roman"/>
          <w:sz w:val="24"/>
          <w:szCs w:val="24"/>
        </w:rPr>
        <w:t>ontiver vícios insanáveis;</w:t>
      </w:r>
    </w:p>
    <w:p w14:paraId="0554487D" w14:textId="77777777" w:rsidR="00F11B3F" w:rsidRPr="00EA41CF" w:rsidRDefault="00F11B3F" w:rsidP="003C1E4A">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Não </w:t>
      </w:r>
      <w:r w:rsidR="000A0B40" w:rsidRPr="00EA41CF">
        <w:rPr>
          <w:rFonts w:ascii="Times New Roman" w:hAnsi="Times New Roman" w:cs="Times New Roman"/>
          <w:sz w:val="24"/>
          <w:szCs w:val="24"/>
        </w:rPr>
        <w:t>obedecer às especificações técnicas contidas no Termo de Referência;</w:t>
      </w:r>
    </w:p>
    <w:p w14:paraId="3F1910A3" w14:textId="77777777" w:rsidR="00F11B3F" w:rsidRPr="00EA41CF" w:rsidRDefault="00F11B3F" w:rsidP="003C1E4A">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Apresentar </w:t>
      </w:r>
      <w:r w:rsidR="000A0B40" w:rsidRPr="00EA41CF">
        <w:rPr>
          <w:rFonts w:ascii="Times New Roman" w:hAnsi="Times New Roman" w:cs="Times New Roman"/>
          <w:sz w:val="24"/>
          <w:szCs w:val="24"/>
        </w:rPr>
        <w:t>preços inexequíveis ou permanecerem acima do preço máximo definido para a contratação;</w:t>
      </w:r>
    </w:p>
    <w:p w14:paraId="12728EBA" w14:textId="77777777" w:rsidR="00F11B3F" w:rsidRPr="00EA41CF" w:rsidRDefault="00F11B3F" w:rsidP="003C1E4A">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lastRenderedPageBreak/>
        <w:t xml:space="preserve">- Não </w:t>
      </w:r>
      <w:r w:rsidR="000A0B40" w:rsidRPr="00EA41CF">
        <w:rPr>
          <w:rFonts w:ascii="Times New Roman" w:hAnsi="Times New Roman" w:cs="Times New Roman"/>
          <w:sz w:val="24"/>
          <w:szCs w:val="24"/>
        </w:rPr>
        <w:t>tiverem sua exequibilidade demonstrada, quando exigido pela Administração;</w:t>
      </w:r>
    </w:p>
    <w:p w14:paraId="52B6A784" w14:textId="01E96611" w:rsidR="000A0B40" w:rsidRPr="00EA41CF" w:rsidRDefault="00F11B3F" w:rsidP="003C1E4A">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Apresentar </w:t>
      </w:r>
      <w:r w:rsidR="000A0B40" w:rsidRPr="00EA41CF">
        <w:rPr>
          <w:rFonts w:ascii="Times New Roman" w:hAnsi="Times New Roman" w:cs="Times New Roman"/>
          <w:sz w:val="24"/>
          <w:szCs w:val="24"/>
        </w:rPr>
        <w:t>desconformidade com quaisquer outras exigências deste Edital ou seus anexos, desde que insanável.</w:t>
      </w:r>
    </w:p>
    <w:p w14:paraId="44454839" w14:textId="5FA0D1CF" w:rsidR="000A0B40" w:rsidRPr="00EA41CF" w:rsidRDefault="003C1E4A" w:rsidP="000A0B40">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0A0B40" w:rsidRPr="00EA41CF">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30F0814F" w14:textId="7E9FB2B6" w:rsidR="000A0B40" w:rsidRPr="00EA41CF" w:rsidRDefault="003C1E4A" w:rsidP="003C1E4A">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0A0B40" w:rsidRPr="00EA41CF">
        <w:rPr>
          <w:rFonts w:ascii="Times New Roman" w:hAnsi="Times New Roman" w:cs="Times New Roman"/>
          <w:sz w:val="24"/>
          <w:szCs w:val="24"/>
        </w:rPr>
        <w:t xml:space="preserve">A inexequibilidade, na hipótese de que trata o </w:t>
      </w:r>
      <w:r w:rsidR="000A0B40" w:rsidRPr="00EA41CF">
        <w:rPr>
          <w:rFonts w:ascii="Times New Roman" w:hAnsi="Times New Roman" w:cs="Times New Roman"/>
          <w:i/>
          <w:sz w:val="24"/>
          <w:szCs w:val="24"/>
        </w:rPr>
        <w:t>caput</w:t>
      </w:r>
      <w:r w:rsidR="000A0B40" w:rsidRPr="00EA41CF">
        <w:rPr>
          <w:rFonts w:ascii="Times New Roman" w:hAnsi="Times New Roman" w:cs="Times New Roman"/>
          <w:sz w:val="24"/>
          <w:szCs w:val="24"/>
        </w:rPr>
        <w:t>, só ser</w:t>
      </w:r>
      <w:r w:rsidR="004B673C" w:rsidRPr="00EA41CF">
        <w:rPr>
          <w:rFonts w:ascii="Times New Roman" w:hAnsi="Times New Roman" w:cs="Times New Roman"/>
          <w:sz w:val="24"/>
          <w:szCs w:val="24"/>
        </w:rPr>
        <w:t>á considerada após diligência da pregoeira</w:t>
      </w:r>
      <w:r w:rsidR="000A0B40" w:rsidRPr="00EA41CF">
        <w:rPr>
          <w:rFonts w:ascii="Times New Roman" w:hAnsi="Times New Roman" w:cs="Times New Roman"/>
          <w:sz w:val="24"/>
          <w:szCs w:val="24"/>
        </w:rPr>
        <w:t>, que comprove:</w:t>
      </w:r>
    </w:p>
    <w:p w14:paraId="159D7BEF" w14:textId="69628D1D" w:rsidR="000A0B40" w:rsidRPr="00EA41CF" w:rsidRDefault="003C1E4A" w:rsidP="003C1E4A">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Q</w:t>
      </w:r>
      <w:r w:rsidR="000A0B40" w:rsidRPr="00EA41CF">
        <w:rPr>
          <w:rFonts w:ascii="Times New Roman" w:hAnsi="Times New Roman" w:cs="Times New Roman"/>
          <w:sz w:val="24"/>
          <w:szCs w:val="24"/>
        </w:rPr>
        <w:t>ue o custo do licitante ultrapassa o valor da proposta; e</w:t>
      </w:r>
    </w:p>
    <w:p w14:paraId="55A83732" w14:textId="6DB07A95" w:rsidR="000A0B40" w:rsidRPr="00EA41CF" w:rsidRDefault="003C1E4A" w:rsidP="003C1E4A">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I</w:t>
      </w:r>
      <w:r w:rsidR="000A0B40" w:rsidRPr="00EA41CF">
        <w:rPr>
          <w:rFonts w:ascii="Times New Roman" w:hAnsi="Times New Roman" w:cs="Times New Roman"/>
          <w:sz w:val="24"/>
          <w:szCs w:val="24"/>
        </w:rPr>
        <w:t>nexistirem custos de oportunidade capazes de justificar o vulto da oferta.</w:t>
      </w:r>
    </w:p>
    <w:p w14:paraId="315A5BEC" w14:textId="4F97F9C3" w:rsidR="000A0B40" w:rsidRPr="00EA41CF" w:rsidRDefault="004B673C" w:rsidP="000A0B40">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0A0B40" w:rsidRPr="00EA41CF">
        <w:rPr>
          <w:rFonts w:ascii="Times New Roman" w:hAnsi="Times New Roman" w:cs="Times New Roman"/>
          <w:sz w:val="24"/>
          <w:szCs w:val="24"/>
        </w:rPr>
        <w:t>Em contratação de SERVIÇOS DE ENGENHARIA, além das disposições acima, a análise de exequibilidade e sobrepreço considerará o seguinte:</w:t>
      </w:r>
    </w:p>
    <w:p w14:paraId="72852FA5" w14:textId="244C4880" w:rsidR="000A0B40" w:rsidRPr="00EA41CF" w:rsidRDefault="004B673C" w:rsidP="004B673C">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0A0B40" w:rsidRPr="00EA41CF">
        <w:rPr>
          <w:rFonts w:ascii="Times New Roman" w:hAnsi="Times New Roman" w:cs="Times New Roman"/>
          <w:sz w:val="24"/>
          <w:szCs w:val="24"/>
        </w:rPr>
        <w:t>Nos regimes de execução por tarefa, empreitada por preço global ou empreitada integral, semi</w:t>
      </w:r>
      <w:r w:rsidR="000F7356" w:rsidRPr="00EA41CF">
        <w:rPr>
          <w:rFonts w:ascii="Times New Roman" w:hAnsi="Times New Roman" w:cs="Times New Roman"/>
          <w:sz w:val="24"/>
          <w:szCs w:val="24"/>
        </w:rPr>
        <w:t>-</w:t>
      </w:r>
      <w:r w:rsidR="000A0B40" w:rsidRPr="00EA41CF">
        <w:rPr>
          <w:rFonts w:ascii="Times New Roman" w:hAnsi="Times New Roman" w:cs="Times New Roman"/>
          <w:sz w:val="24"/>
          <w:szCs w:val="24"/>
        </w:rPr>
        <w:t>integrada ou integrada, a caracterização do sobrepreço se dará pela superação do valor global estimado;</w:t>
      </w:r>
    </w:p>
    <w:p w14:paraId="7A81AEA5" w14:textId="498E0B7F" w:rsidR="000A0B40" w:rsidRPr="00EA41CF" w:rsidRDefault="004B673C" w:rsidP="004B673C">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0A0B40" w:rsidRPr="00EA41CF">
        <w:rPr>
          <w:rFonts w:ascii="Times New Roman" w:hAnsi="Times New Roman" w:cs="Times New Roman"/>
          <w:sz w:val="24"/>
          <w:szCs w:val="24"/>
        </w:rPr>
        <w:t>No regime de empreitada por preço unitário, a caracterização do sobrepreço se dará pela superação do valor global estimado e pela superação de custo unitário tido como relevante, conforme planilha anexa ao edital;</w:t>
      </w:r>
    </w:p>
    <w:p w14:paraId="20C375E4" w14:textId="77777777" w:rsidR="004B673C" w:rsidRPr="00EA41CF" w:rsidRDefault="004B673C" w:rsidP="00A40107">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No caso de serviços de engenharia, serão consideradas inexequíveis as propostas cujos valores forem inferiores a 75% (setenta e cinco por cento) do valor orçado pela Administração, independentemente do regime de execução.</w:t>
      </w:r>
    </w:p>
    <w:p w14:paraId="058E6454" w14:textId="37D2D23F" w:rsidR="004B673C" w:rsidRPr="00EA41CF" w:rsidRDefault="00A40107" w:rsidP="00A40107">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4B673C" w:rsidRPr="00EA41CF">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2AB9C58" w14:textId="449E2D3E" w:rsidR="004B673C" w:rsidRPr="00EA41CF" w:rsidRDefault="00A40107" w:rsidP="00A40107">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4B673C" w:rsidRPr="00EA41CF">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4C99ADCA" w14:textId="033A7E57" w:rsidR="004B673C" w:rsidRPr="00EA41CF" w:rsidRDefault="00A40107" w:rsidP="00A40107">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4B673C" w:rsidRPr="00EA41CF">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EAD05B6" w14:textId="3E867BF6" w:rsidR="004B673C" w:rsidRPr="00EA41CF" w:rsidRDefault="00A40107" w:rsidP="00A40107">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4B673C" w:rsidRPr="00EA41CF">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w:t>
      </w:r>
      <w:r w:rsidR="000F7356" w:rsidRPr="00EA41CF">
        <w:rPr>
          <w:rFonts w:ascii="Times New Roman" w:hAnsi="Times New Roman" w:cs="Times New Roman"/>
          <w:sz w:val="24"/>
          <w:szCs w:val="24"/>
        </w:rPr>
        <w:t>-</w:t>
      </w:r>
      <w:r w:rsidR="004B673C" w:rsidRPr="00EA41CF">
        <w:rPr>
          <w:rFonts w:ascii="Times New Roman" w:hAnsi="Times New Roman" w:cs="Times New Roman"/>
          <w:sz w:val="24"/>
          <w:szCs w:val="24"/>
        </w:rPr>
        <w:t xml:space="preserve">integrada e contratação integrada, exclusivamente para eventuais adequações </w:t>
      </w:r>
      <w:r w:rsidR="004B673C" w:rsidRPr="00EA41CF">
        <w:rPr>
          <w:rFonts w:ascii="Times New Roman" w:hAnsi="Times New Roman" w:cs="Times New Roman"/>
          <w:sz w:val="24"/>
          <w:szCs w:val="24"/>
        </w:rPr>
        <w:lastRenderedPageBreak/>
        <w:t xml:space="preserve">indispensáveis no cronograma físico-financeiro e para balizar excepcional aditamento posterior do contrato.  </w:t>
      </w:r>
    </w:p>
    <w:p w14:paraId="0EC0DD1B" w14:textId="6C891C2B" w:rsidR="004B673C" w:rsidRPr="00EA41CF" w:rsidRDefault="006168D1" w:rsidP="00A40107">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4B673C" w:rsidRPr="00EA41CF">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p>
    <w:p w14:paraId="17EEFAF3" w14:textId="4CB73D22" w:rsidR="004B673C" w:rsidRPr="00EA41CF" w:rsidRDefault="006168D1" w:rsidP="006168D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4B673C" w:rsidRPr="00EA41CF">
        <w:rPr>
          <w:rFonts w:ascii="Times New Roman" w:hAnsi="Times New Roman" w:cs="Times New Roman"/>
          <w:sz w:val="24"/>
          <w:szCs w:val="24"/>
        </w:rPr>
        <w:t>O ajuste de que trata este dispositivo se limita a sanar erros ou falhas que não alterem a substância das propostas;</w:t>
      </w:r>
    </w:p>
    <w:p w14:paraId="461E0136" w14:textId="2CB12649" w:rsidR="004B673C" w:rsidRPr="00EA41CF" w:rsidRDefault="006168D1" w:rsidP="006168D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4B673C" w:rsidRPr="00EA41CF">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082152A8" w14:textId="0209C8F6" w:rsidR="004B673C" w:rsidRPr="00EA41CF" w:rsidRDefault="006168D1" w:rsidP="006168D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w:t>
      </w:r>
      <w:r w:rsidR="004B673C" w:rsidRPr="00EA41CF">
        <w:rPr>
          <w:rFonts w:ascii="Times New Roman" w:hAnsi="Times New Roman" w:cs="Times New Roman"/>
          <w:sz w:val="24"/>
          <w:szCs w:val="24"/>
        </w:rPr>
        <w:t xml:space="preserve"> </w:t>
      </w:r>
      <w:r w:rsidR="00000CD4" w:rsidRPr="00EA41CF">
        <w:rPr>
          <w:rFonts w:ascii="Times New Roman" w:hAnsi="Times New Roman" w:cs="Times New Roman"/>
          <w:b/>
          <w:bCs/>
          <w:sz w:val="24"/>
          <w:szCs w:val="24"/>
        </w:rPr>
        <w:t>A</w:t>
      </w:r>
      <w:r w:rsidR="004B673C" w:rsidRPr="00EA41CF">
        <w:rPr>
          <w:rFonts w:ascii="Times New Roman" w:hAnsi="Times New Roman" w:cs="Times New Roman"/>
          <w:b/>
          <w:bCs/>
          <w:sz w:val="24"/>
          <w:szCs w:val="24"/>
        </w:rPr>
        <w:t xml:space="preserve"> pregoeir</w:t>
      </w:r>
      <w:r w:rsidR="00000CD4" w:rsidRPr="00EA41CF">
        <w:rPr>
          <w:rFonts w:ascii="Times New Roman" w:hAnsi="Times New Roman" w:cs="Times New Roman"/>
          <w:b/>
          <w:bCs/>
          <w:sz w:val="24"/>
          <w:szCs w:val="24"/>
        </w:rPr>
        <w:t>a</w:t>
      </w:r>
      <w:r w:rsidR="004B673C" w:rsidRPr="00EA41CF">
        <w:rPr>
          <w:rFonts w:ascii="Times New Roman" w:hAnsi="Times New Roman" w:cs="Times New Roman"/>
          <w:b/>
          <w:bCs/>
          <w:sz w:val="24"/>
          <w:szCs w:val="24"/>
        </w:rPr>
        <w:t xml:space="preserve"> solicitará ao licitante mais bem classificado que, no prazo de </w:t>
      </w:r>
      <w:r w:rsidR="00000CD4" w:rsidRPr="00EA41CF">
        <w:rPr>
          <w:rFonts w:ascii="Times New Roman" w:hAnsi="Times New Roman" w:cs="Times New Roman"/>
          <w:b/>
          <w:bCs/>
          <w:sz w:val="24"/>
          <w:szCs w:val="24"/>
          <w:u w:val="single"/>
        </w:rPr>
        <w:t>0</w:t>
      </w:r>
      <w:r w:rsidR="00D404D1" w:rsidRPr="00EA41CF">
        <w:rPr>
          <w:rFonts w:ascii="Times New Roman" w:hAnsi="Times New Roman" w:cs="Times New Roman"/>
          <w:b/>
          <w:bCs/>
          <w:sz w:val="24"/>
          <w:szCs w:val="24"/>
          <w:u w:val="single"/>
        </w:rPr>
        <w:t>1</w:t>
      </w:r>
      <w:r w:rsidR="00000CD4" w:rsidRPr="00EA41CF">
        <w:rPr>
          <w:rFonts w:ascii="Times New Roman" w:hAnsi="Times New Roman" w:cs="Times New Roman"/>
          <w:b/>
          <w:bCs/>
          <w:sz w:val="24"/>
          <w:szCs w:val="24"/>
          <w:u w:val="single"/>
        </w:rPr>
        <w:t xml:space="preserve"> (</w:t>
      </w:r>
      <w:r w:rsidR="00D404D1" w:rsidRPr="00EA41CF">
        <w:rPr>
          <w:rFonts w:ascii="Times New Roman" w:hAnsi="Times New Roman" w:cs="Times New Roman"/>
          <w:b/>
          <w:bCs/>
          <w:sz w:val="24"/>
          <w:szCs w:val="24"/>
          <w:u w:val="single"/>
        </w:rPr>
        <w:t>UMA</w:t>
      </w:r>
      <w:r w:rsidR="00000CD4" w:rsidRPr="00EA41CF">
        <w:rPr>
          <w:rFonts w:ascii="Times New Roman" w:hAnsi="Times New Roman" w:cs="Times New Roman"/>
          <w:b/>
          <w:bCs/>
          <w:sz w:val="24"/>
          <w:szCs w:val="24"/>
          <w:u w:val="single"/>
        </w:rPr>
        <w:t>)</w:t>
      </w:r>
      <w:r w:rsidR="004B673C" w:rsidRPr="00EA41CF">
        <w:rPr>
          <w:rFonts w:ascii="Times New Roman" w:hAnsi="Times New Roman" w:cs="Times New Roman"/>
          <w:b/>
          <w:bCs/>
          <w:sz w:val="24"/>
          <w:szCs w:val="24"/>
        </w:rPr>
        <w:t xml:space="preserve"> hora, envie a proposta adequada ao último lance ofertado após a negociação realizada</w:t>
      </w:r>
      <w:r w:rsidR="004B673C" w:rsidRPr="00EA41CF">
        <w:rPr>
          <w:rFonts w:ascii="Times New Roman" w:hAnsi="Times New Roman" w:cs="Times New Roman"/>
          <w:sz w:val="24"/>
          <w:szCs w:val="24"/>
        </w:rPr>
        <w:t>, em campo próprio do Sistema, acompanhada, se for o caso, dos documentos complementares, quando necessários à confirmação daqueles exigidos neste Edital e já apresentados.</w:t>
      </w:r>
    </w:p>
    <w:p w14:paraId="016CA8F0" w14:textId="5A2788E7" w:rsidR="004B673C" w:rsidRPr="00EA41CF" w:rsidRDefault="006168D1" w:rsidP="006168D1">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4B673C" w:rsidRPr="00EA41CF">
        <w:rPr>
          <w:rFonts w:ascii="Times New Roman" w:hAnsi="Times New Roman" w:cs="Times New Roman"/>
          <w:sz w:val="24"/>
          <w:szCs w:val="24"/>
        </w:rPr>
        <w:t>É facultado a pregoeir</w:t>
      </w:r>
      <w:r w:rsidR="00000CD4" w:rsidRPr="00EA41CF">
        <w:rPr>
          <w:rFonts w:ascii="Times New Roman" w:hAnsi="Times New Roman" w:cs="Times New Roman"/>
          <w:sz w:val="24"/>
          <w:szCs w:val="24"/>
        </w:rPr>
        <w:t>a</w:t>
      </w:r>
      <w:r w:rsidR="004B673C" w:rsidRPr="00EA41CF">
        <w:rPr>
          <w:rFonts w:ascii="Times New Roman" w:hAnsi="Times New Roman" w:cs="Times New Roman"/>
          <w:sz w:val="24"/>
          <w:szCs w:val="24"/>
        </w:rPr>
        <w:t xml:space="preserve"> prorrogar o prazo estabelecido, a partir de solicitação fundamentada</w:t>
      </w:r>
      <w:r w:rsidR="00D51EFD" w:rsidRPr="00EA41CF">
        <w:rPr>
          <w:rFonts w:ascii="Times New Roman" w:hAnsi="Times New Roman" w:cs="Times New Roman"/>
          <w:sz w:val="24"/>
          <w:szCs w:val="24"/>
        </w:rPr>
        <w:t xml:space="preserve"> e justificada,</w:t>
      </w:r>
      <w:r w:rsidR="004B673C" w:rsidRPr="00EA41CF">
        <w:rPr>
          <w:rFonts w:ascii="Times New Roman" w:hAnsi="Times New Roman" w:cs="Times New Roman"/>
          <w:sz w:val="24"/>
          <w:szCs w:val="24"/>
        </w:rPr>
        <w:t xml:space="preserve"> feita no chat pelo licitante, antes de findo o prazo</w:t>
      </w:r>
      <w:r w:rsidR="00D51EFD" w:rsidRPr="00EA41CF">
        <w:rPr>
          <w:rFonts w:ascii="Times New Roman" w:hAnsi="Times New Roman" w:cs="Times New Roman"/>
          <w:sz w:val="24"/>
          <w:szCs w:val="24"/>
        </w:rPr>
        <w:t>, mediante aceitação da Administração Pública.</w:t>
      </w:r>
    </w:p>
    <w:p w14:paraId="4099B19D" w14:textId="176003FB" w:rsidR="004B673C" w:rsidRPr="00EA41CF" w:rsidRDefault="00000CD4" w:rsidP="00A40107">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Pr="00EA41CF">
        <w:rPr>
          <w:rFonts w:ascii="Times New Roman" w:hAnsi="Times New Roman" w:cs="Times New Roman"/>
          <w:b/>
          <w:sz w:val="24"/>
          <w:szCs w:val="24"/>
        </w:rPr>
        <w:t>AMOSTRA</w:t>
      </w:r>
      <w:r w:rsidR="004B673C" w:rsidRPr="00EA41CF">
        <w:rPr>
          <w:rFonts w:ascii="Times New Roman" w:hAnsi="Times New Roman" w:cs="Times New Roman"/>
          <w:sz w:val="24"/>
          <w:szCs w:val="24"/>
        </w:rPr>
        <w:t xml:space="preserve"> </w:t>
      </w:r>
      <w:r w:rsidRPr="00EA41CF">
        <w:rPr>
          <w:rFonts w:ascii="Times New Roman" w:hAnsi="Times New Roman" w:cs="Times New Roman"/>
          <w:sz w:val="24"/>
          <w:szCs w:val="24"/>
        </w:rPr>
        <w:t xml:space="preserve">- </w:t>
      </w:r>
      <w:r w:rsidR="004B673C" w:rsidRPr="00EA41CF">
        <w:rPr>
          <w:rFonts w:ascii="Times New Roman" w:hAnsi="Times New Roman" w:cs="Times New Roman"/>
          <w:sz w:val="24"/>
          <w:szCs w:val="24"/>
        </w:rPr>
        <w:t>Caso o Termo de Referência exija a apresentação de amostra, o licitante classificado em primeiro lugar deverá apresentá-la, conforme disciplinado no Termo de Referência, sob pena de não aceitação da proposta.</w:t>
      </w:r>
    </w:p>
    <w:p w14:paraId="58361DE6" w14:textId="77777777" w:rsidR="0053013E" w:rsidRPr="00EA41CF" w:rsidRDefault="0053013E" w:rsidP="0053013E">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Por meio de mensagem no sistema, será divulgado o local e horário de realização do procedimento para a avaliação das amostras, cuja presença será facultada a todos os interessados, incluindo os demais licitantes.</w:t>
      </w:r>
    </w:p>
    <w:p w14:paraId="2F25F25F" w14:textId="503FC8A9" w:rsidR="0053013E" w:rsidRPr="00EA41CF" w:rsidRDefault="0053013E" w:rsidP="0053013E">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Os resultados das avaliações serão divulgados por meio de mensagem no sistema.</w:t>
      </w:r>
    </w:p>
    <w:p w14:paraId="5DCFFCFA" w14:textId="7BCEC698" w:rsidR="0053013E" w:rsidRPr="00EA41CF" w:rsidRDefault="0053013E" w:rsidP="0053013E">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No caso de não haver entrega da amostra ou ocorrer atraso na entrega, sem justificativa aceita pela Pregoeira, ou havendo entrega de amostra fora das especificações previstas neste Edital, a proposta do licitante será recusada.</w:t>
      </w:r>
    </w:p>
    <w:p w14:paraId="0F28F431" w14:textId="46A5B126" w:rsidR="0053013E" w:rsidRPr="00EA41CF" w:rsidRDefault="0053013E" w:rsidP="0053013E">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95BD24A" w14:textId="601D2288" w:rsidR="004B673C" w:rsidRPr="00EA41CF" w:rsidRDefault="004B673C" w:rsidP="0053013E">
      <w:pPr>
        <w:pStyle w:val="PargrafodaLista"/>
        <w:spacing w:after="0" w:line="300" w:lineRule="auto"/>
        <w:ind w:left="567"/>
        <w:jc w:val="both"/>
        <w:rPr>
          <w:rFonts w:ascii="Times New Roman" w:hAnsi="Times New Roman" w:cs="Times New Roman"/>
          <w:sz w:val="24"/>
          <w:szCs w:val="24"/>
        </w:rPr>
      </w:pPr>
    </w:p>
    <w:p w14:paraId="30150484" w14:textId="46CAFE9E" w:rsidR="009305DD" w:rsidRPr="00EA41CF" w:rsidRDefault="003E1F85" w:rsidP="000526C8">
      <w:pPr>
        <w:pStyle w:val="PargrafodaLista"/>
        <w:numPr>
          <w:ilvl w:val="0"/>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b/>
          <w:sz w:val="24"/>
          <w:szCs w:val="24"/>
        </w:rPr>
        <w:t>DA FASE DE HABILITAÇÃO:</w:t>
      </w:r>
    </w:p>
    <w:p w14:paraId="3D32BD07" w14:textId="4E5B8EE5" w:rsidR="003E1F85" w:rsidRPr="00EA41CF" w:rsidRDefault="003E1F85" w:rsidP="003E1F8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Encerrada a etapa de negociação e aceitação, será iniciada a fase de Habilitação.</w:t>
      </w:r>
      <w:r w:rsidR="002D05B8" w:rsidRPr="00EA41CF">
        <w:rPr>
          <w:rFonts w:ascii="Times New Roman" w:hAnsi="Times New Roman" w:cs="Times New Roman"/>
          <w:sz w:val="24"/>
          <w:szCs w:val="24"/>
        </w:rPr>
        <w:t xml:space="preserve"> </w:t>
      </w:r>
      <w:r w:rsidR="002D05B8" w:rsidRPr="00EA41CF">
        <w:rPr>
          <w:rFonts w:ascii="Times New Roman" w:hAnsi="Times New Roman" w:cs="Times New Roman"/>
          <w:b/>
          <w:bCs/>
          <w:sz w:val="24"/>
          <w:szCs w:val="24"/>
        </w:rPr>
        <w:t xml:space="preserve">A pregoeira solicitará ao licitante mais bem classificado que, no prazo de </w:t>
      </w:r>
      <w:r w:rsidR="002D05B8" w:rsidRPr="00EA41CF">
        <w:rPr>
          <w:rFonts w:ascii="Times New Roman" w:hAnsi="Times New Roman" w:cs="Times New Roman"/>
          <w:b/>
          <w:bCs/>
          <w:sz w:val="24"/>
          <w:szCs w:val="24"/>
          <w:u w:val="single"/>
        </w:rPr>
        <w:t>01 (UMA)</w:t>
      </w:r>
      <w:r w:rsidR="002D05B8" w:rsidRPr="00EA41CF">
        <w:rPr>
          <w:rFonts w:ascii="Times New Roman" w:hAnsi="Times New Roman" w:cs="Times New Roman"/>
          <w:b/>
          <w:bCs/>
          <w:sz w:val="24"/>
          <w:szCs w:val="24"/>
        </w:rPr>
        <w:t xml:space="preserve"> hora, envie a documentação exigida no edital. </w:t>
      </w:r>
    </w:p>
    <w:p w14:paraId="47900532" w14:textId="77777777" w:rsidR="001D463C" w:rsidRPr="00EA41CF" w:rsidRDefault="003E1F85" w:rsidP="001D463C">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lastRenderedPageBreak/>
        <w:t xml:space="preserve">- A pregoeira verificará se o licitante provisoriamente classificado em primeiro lugar atende às condições de participação no certame, conforme previsto no art. 14 da Lei nº 14.133/2021, legislação correlata e no item </w:t>
      </w:r>
      <w:r w:rsidR="001D463C" w:rsidRPr="00EA41CF">
        <w:rPr>
          <w:rFonts w:ascii="Times New Roman" w:hAnsi="Times New Roman" w:cs="Times New Roman"/>
          <w:sz w:val="24"/>
          <w:szCs w:val="24"/>
        </w:rPr>
        <w:t>6.3</w:t>
      </w:r>
      <w:r w:rsidRPr="00EA41CF">
        <w:rPr>
          <w:rFonts w:ascii="Times New Roman" w:hAnsi="Times New Roman" w:cs="Times New Roman"/>
          <w:sz w:val="24"/>
          <w:szCs w:val="24"/>
        </w:rPr>
        <w:t xml:space="preserve"> do edital, especialmente quanto à existência de sanção que impeça a participação no certame ou a futura contratação, mediante a consulta aos seguintes cadastros:</w:t>
      </w:r>
    </w:p>
    <w:p w14:paraId="6775BA31" w14:textId="7B24251B" w:rsidR="003E1F85" w:rsidRPr="00EA41CF" w:rsidRDefault="003E1F85" w:rsidP="006A0472">
      <w:pPr>
        <w:pStyle w:val="PargrafodaLista"/>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a) Registro Cadastral ou Registro de Sanções Administrativas do órgão licitante, se houver; e</w:t>
      </w:r>
    </w:p>
    <w:p w14:paraId="2A74DF84" w14:textId="6CF77CA1" w:rsidR="003E1F85" w:rsidRPr="00EA41CF" w:rsidRDefault="003E1F85" w:rsidP="006A0472">
      <w:pPr>
        <w:pStyle w:val="PargrafodaLista"/>
        <w:spacing w:after="0" w:line="300" w:lineRule="auto"/>
        <w:ind w:left="567"/>
        <w:jc w:val="both"/>
        <w:rPr>
          <w:rFonts w:ascii="Times New Roman" w:hAnsi="Times New Roman" w:cs="Times New Roman"/>
          <w:spacing w:val="-4"/>
          <w:sz w:val="24"/>
          <w:szCs w:val="24"/>
        </w:rPr>
      </w:pPr>
      <w:r w:rsidRPr="00EA41CF">
        <w:rPr>
          <w:rFonts w:ascii="Times New Roman" w:hAnsi="Times New Roman" w:cs="Times New Roman"/>
          <w:spacing w:val="-4"/>
          <w:sz w:val="24"/>
          <w:szCs w:val="24"/>
        </w:rPr>
        <w:t>b) Consulta Cons</w:t>
      </w:r>
      <w:r w:rsidR="007671EC" w:rsidRPr="00EA41CF">
        <w:rPr>
          <w:rFonts w:ascii="Times New Roman" w:hAnsi="Times New Roman" w:cs="Times New Roman"/>
          <w:spacing w:val="-4"/>
          <w:sz w:val="24"/>
          <w:szCs w:val="24"/>
        </w:rPr>
        <w:t>olidada de Pessoa Jurídica - TCU</w:t>
      </w:r>
      <w:r w:rsidRPr="00EA41CF">
        <w:rPr>
          <w:rFonts w:ascii="Times New Roman" w:hAnsi="Times New Roman" w:cs="Times New Roman"/>
          <w:spacing w:val="-4"/>
          <w:sz w:val="24"/>
          <w:szCs w:val="24"/>
        </w:rPr>
        <w:t xml:space="preserve"> (</w:t>
      </w:r>
      <w:hyperlink r:id="rId16" w:history="1">
        <w:r w:rsidR="007671EC" w:rsidRPr="00EA41CF">
          <w:rPr>
            <w:rStyle w:val="Hyperlink"/>
            <w:rFonts w:ascii="Times New Roman" w:hAnsi="Times New Roman" w:cs="Times New Roman"/>
            <w:color w:val="auto"/>
            <w:spacing w:val="-4"/>
            <w:sz w:val="24"/>
            <w:szCs w:val="24"/>
            <w:u w:val="none"/>
          </w:rPr>
          <w:t>https://certidoes-apf.apps.tcu.gov.br/</w:t>
        </w:r>
      </w:hyperlink>
      <w:r w:rsidR="007671EC" w:rsidRPr="00EA41CF">
        <w:rPr>
          <w:rFonts w:ascii="Times New Roman" w:hAnsi="Times New Roman" w:cs="Times New Roman"/>
          <w:spacing w:val="-4"/>
          <w:sz w:val="24"/>
          <w:szCs w:val="24"/>
        </w:rPr>
        <w:t xml:space="preserve">). </w:t>
      </w:r>
    </w:p>
    <w:p w14:paraId="60AF8C24" w14:textId="61481E75" w:rsidR="003E1F85" w:rsidRPr="00EA41CF" w:rsidRDefault="001D463C" w:rsidP="003E1F8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3E1F85" w:rsidRPr="00EA41CF">
        <w:rPr>
          <w:rFonts w:ascii="Times New Roman" w:hAnsi="Times New Roman" w:cs="Times New Roman"/>
          <w:sz w:val="24"/>
          <w:szCs w:val="24"/>
        </w:rPr>
        <w:t>Caso atendidas as condições de participação, será iniciado o procedimento de habilitação.</w:t>
      </w:r>
    </w:p>
    <w:p w14:paraId="49A01BF7" w14:textId="71F9C9A0" w:rsidR="003E1F85" w:rsidRPr="00EA41CF" w:rsidRDefault="001D463C" w:rsidP="003E1F8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3E1F85" w:rsidRPr="00EA41CF">
        <w:rPr>
          <w:rFonts w:ascii="Times New Roman" w:hAnsi="Times New Roman" w:cs="Times New Roman"/>
          <w:sz w:val="24"/>
          <w:szCs w:val="24"/>
        </w:rPr>
        <w:t>Caso o licitante provisoriamente classificado em primeiro lugar enquadre-se no tratamento favorecido às ME/</w:t>
      </w:r>
      <w:proofErr w:type="spellStart"/>
      <w:r w:rsidR="003E1F85" w:rsidRPr="00EA41CF">
        <w:rPr>
          <w:rFonts w:ascii="Times New Roman" w:hAnsi="Times New Roman" w:cs="Times New Roman"/>
          <w:sz w:val="24"/>
          <w:szCs w:val="24"/>
        </w:rPr>
        <w:t>EPPs</w:t>
      </w:r>
      <w:proofErr w:type="spellEnd"/>
      <w:r w:rsidR="003E1F85" w:rsidRPr="00EA41CF">
        <w:rPr>
          <w:rFonts w:ascii="Times New Roman" w:hAnsi="Times New Roman" w:cs="Times New Roman"/>
          <w:sz w:val="24"/>
          <w:szCs w:val="24"/>
        </w:rPr>
        <w:t xml:space="preserve">, </w:t>
      </w:r>
      <w:r w:rsidRPr="00EA41CF">
        <w:rPr>
          <w:rFonts w:ascii="Times New Roman" w:hAnsi="Times New Roman" w:cs="Times New Roman"/>
          <w:sz w:val="24"/>
          <w:szCs w:val="24"/>
        </w:rPr>
        <w:t>a</w:t>
      </w:r>
      <w:r w:rsidR="003E1F85" w:rsidRPr="00EA41CF">
        <w:rPr>
          <w:rFonts w:ascii="Times New Roman" w:hAnsi="Times New Roman" w:cs="Times New Roman"/>
          <w:sz w:val="24"/>
          <w:szCs w:val="24"/>
        </w:rPr>
        <w:t xml:space="preserve"> pregoeir</w:t>
      </w:r>
      <w:r w:rsidRPr="00EA41CF">
        <w:rPr>
          <w:rFonts w:ascii="Times New Roman" w:hAnsi="Times New Roman" w:cs="Times New Roman"/>
          <w:sz w:val="24"/>
          <w:szCs w:val="24"/>
        </w:rPr>
        <w:t>a</w:t>
      </w:r>
      <w:r w:rsidR="003E1F85" w:rsidRPr="00EA41CF">
        <w:rPr>
          <w:rFonts w:ascii="Times New Roman" w:hAnsi="Times New Roman" w:cs="Times New Roman"/>
          <w:sz w:val="24"/>
          <w:szCs w:val="24"/>
        </w:rPr>
        <w:t xml:space="preserve"> obedecerá ao disposto nos </w:t>
      </w:r>
      <w:proofErr w:type="spellStart"/>
      <w:r w:rsidR="003E1F85" w:rsidRPr="00EA41CF">
        <w:rPr>
          <w:rFonts w:ascii="Times New Roman" w:hAnsi="Times New Roman" w:cs="Times New Roman"/>
          <w:sz w:val="24"/>
          <w:szCs w:val="24"/>
        </w:rPr>
        <w:t>arts</w:t>
      </w:r>
      <w:proofErr w:type="spellEnd"/>
      <w:r w:rsidR="003E1F85" w:rsidRPr="00EA41CF">
        <w:rPr>
          <w:rFonts w:ascii="Times New Roman" w:hAnsi="Times New Roman" w:cs="Times New Roman"/>
          <w:sz w:val="24"/>
          <w:szCs w:val="24"/>
        </w:rPr>
        <w:t xml:space="preserve">. 42 e 43 da Lei Complementar nº </w:t>
      </w:r>
      <w:r w:rsidRPr="00EA41CF">
        <w:rPr>
          <w:rFonts w:ascii="Times New Roman" w:hAnsi="Times New Roman" w:cs="Times New Roman"/>
          <w:sz w:val="24"/>
          <w:szCs w:val="24"/>
        </w:rPr>
        <w:t>1</w:t>
      </w:r>
      <w:r w:rsidR="003E1F85" w:rsidRPr="00EA41CF">
        <w:rPr>
          <w:rFonts w:ascii="Times New Roman" w:hAnsi="Times New Roman" w:cs="Times New Roman"/>
          <w:sz w:val="24"/>
          <w:szCs w:val="24"/>
        </w:rPr>
        <w:t>23/06.</w:t>
      </w:r>
    </w:p>
    <w:p w14:paraId="1E5DB93C" w14:textId="23C4ADEA" w:rsidR="003E1F85" w:rsidRPr="00EA41CF" w:rsidRDefault="001D463C" w:rsidP="003E1F8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3E1F85" w:rsidRPr="00EA41CF">
        <w:rPr>
          <w:rFonts w:ascii="Times New Roman" w:hAnsi="Times New Roman" w:cs="Times New Roman"/>
          <w:sz w:val="24"/>
          <w:szCs w:val="24"/>
        </w:rPr>
        <w:t xml:space="preserve">Os documentos previstos no </w:t>
      </w:r>
      <w:r w:rsidRPr="00EA41CF">
        <w:rPr>
          <w:rFonts w:ascii="Times New Roman" w:hAnsi="Times New Roman" w:cs="Times New Roman"/>
          <w:sz w:val="24"/>
          <w:szCs w:val="24"/>
        </w:rPr>
        <w:t>Edital</w:t>
      </w:r>
      <w:r w:rsidR="003E1F85" w:rsidRPr="00EA41CF">
        <w:rPr>
          <w:rFonts w:ascii="Times New Roman" w:hAnsi="Times New Roman" w:cs="Times New Roman"/>
          <w:sz w:val="24"/>
          <w:szCs w:val="24"/>
        </w:rPr>
        <w:t>, necessários e suficientes para demonstrar a capacidade do licitante de realizar o objeto da licitação, serão exigidos do licitante melhor classificado para fins de habilitação</w:t>
      </w:r>
      <w:r w:rsidRPr="00EA41CF">
        <w:rPr>
          <w:rFonts w:ascii="Times New Roman" w:hAnsi="Times New Roman" w:cs="Times New Roman"/>
          <w:sz w:val="24"/>
          <w:szCs w:val="24"/>
        </w:rPr>
        <w:t>.</w:t>
      </w:r>
    </w:p>
    <w:p w14:paraId="128EFBA3" w14:textId="073D39C3" w:rsidR="00A52755" w:rsidRPr="00EA41CF" w:rsidRDefault="001D463C" w:rsidP="00732FF3">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Os DOCUMENTOS RELATIVOS À HABILITAÇÃO DOS LICITANTES, deverão ser encaminhados, conforme previsto neste edital,</w:t>
      </w:r>
      <w:r w:rsidR="00047EB8" w:rsidRPr="00EA41CF">
        <w:rPr>
          <w:rFonts w:ascii="Times New Roman" w:hAnsi="Times New Roman" w:cs="Times New Roman"/>
          <w:sz w:val="24"/>
          <w:szCs w:val="24"/>
        </w:rPr>
        <w:t xml:space="preserve"> </w:t>
      </w:r>
      <w:r w:rsidRPr="00EA41CF">
        <w:rPr>
          <w:rFonts w:ascii="Times New Roman" w:hAnsi="Times New Roman" w:cs="Times New Roman"/>
          <w:sz w:val="24"/>
          <w:szCs w:val="24"/>
        </w:rPr>
        <w:t>por meio eletrônico (</w:t>
      </w:r>
      <w:r w:rsidRPr="00EA41CF">
        <w:rPr>
          <w:rFonts w:ascii="Times New Roman" w:hAnsi="Times New Roman" w:cs="Times New Roman"/>
          <w:i/>
          <w:sz w:val="24"/>
          <w:szCs w:val="24"/>
        </w:rPr>
        <w:t>upload</w:t>
      </w:r>
      <w:r w:rsidRPr="00EA41CF">
        <w:rPr>
          <w:rFonts w:ascii="Times New Roman" w:hAnsi="Times New Roman" w:cs="Times New Roman"/>
          <w:sz w:val="24"/>
          <w:szCs w:val="24"/>
        </w:rPr>
        <w:t xml:space="preserve">), conforme regras de aceitação estabelecidas pela plataforma </w:t>
      </w:r>
      <w:hyperlink r:id="rId17" w:history="1">
        <w:r w:rsidR="00732FF3" w:rsidRPr="00EA41CF">
          <w:rPr>
            <w:rStyle w:val="Hyperlink"/>
            <w:rFonts w:ascii="Times New Roman" w:hAnsi="Times New Roman" w:cs="Times New Roman"/>
            <w:color w:val="auto"/>
            <w:sz w:val="24"/>
            <w:szCs w:val="24"/>
            <w:u w:val="none"/>
          </w:rPr>
          <w:t>www.novobbmnet.com.br.</w:t>
        </w:r>
      </w:hyperlink>
      <w:r w:rsidR="00732FF3" w:rsidRPr="00EA41CF">
        <w:rPr>
          <w:rFonts w:ascii="Times New Roman" w:hAnsi="Times New Roman" w:cs="Times New Roman"/>
          <w:sz w:val="24"/>
          <w:szCs w:val="24"/>
        </w:rPr>
        <w:t xml:space="preserve"> </w:t>
      </w:r>
    </w:p>
    <w:p w14:paraId="248FB1E2" w14:textId="0DAC3B01" w:rsidR="001D463C" w:rsidRPr="00EA41CF" w:rsidRDefault="00A52755" w:rsidP="00A52755">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1D463C" w:rsidRPr="00EA41CF">
        <w:rPr>
          <w:rFonts w:ascii="Times New Roman" w:hAnsi="Times New Roman" w:cs="Times New Roman"/>
          <w:sz w:val="24"/>
          <w:szCs w:val="24"/>
        </w:rPr>
        <w:t xml:space="preserve">Os arquivos de documentos de HABILITAÇÃO, DEVERÃO TER ESPECIFICADO NO NOME DO ARQUIVO, QUAL CND, DECLARAÇÃO, CONTRATO E ETC. DEVENDO CONSTAR ALÉM DO NOME DE IDENTIFICAÇÃO DO ARQUIVO </w:t>
      </w:r>
      <w:r w:rsidR="001D463C" w:rsidRPr="00EA41CF">
        <w:rPr>
          <w:rFonts w:ascii="Times New Roman" w:hAnsi="Times New Roman" w:cs="Times New Roman"/>
          <w:b/>
          <w:sz w:val="24"/>
          <w:szCs w:val="24"/>
        </w:rPr>
        <w:t>PE ... PREFEITURA SANTANA DE CATAGUASES</w:t>
      </w:r>
      <w:r w:rsidR="001D463C" w:rsidRPr="00EA41CF">
        <w:rPr>
          <w:rFonts w:ascii="Times New Roman" w:hAnsi="Times New Roman" w:cs="Times New Roman"/>
          <w:sz w:val="24"/>
          <w:szCs w:val="24"/>
        </w:rPr>
        <w:t>, para facilitar a localização do arquivo quando da conferência dos documentos, caso o licitante seja consagrado vencedor, sob pena de não encontrarmos o referido documento e a empresa ser inabilitada.</w:t>
      </w:r>
    </w:p>
    <w:p w14:paraId="23605055" w14:textId="77777777" w:rsidR="00A52755" w:rsidRPr="00EA41CF" w:rsidRDefault="00A52755" w:rsidP="00A52755">
      <w:pPr>
        <w:pStyle w:val="PargrafodaLista"/>
        <w:spacing w:after="0" w:line="300" w:lineRule="auto"/>
        <w:ind w:left="567"/>
        <w:jc w:val="both"/>
        <w:rPr>
          <w:rFonts w:ascii="Times New Roman" w:hAnsi="Times New Roman" w:cs="Times New Roman"/>
          <w:sz w:val="24"/>
          <w:szCs w:val="24"/>
        </w:rPr>
      </w:pPr>
    </w:p>
    <w:p w14:paraId="7496C119" w14:textId="04FC04A3" w:rsidR="003E1F85" w:rsidRPr="00EA41CF" w:rsidRDefault="00A52755" w:rsidP="00310CCC">
      <w:pPr>
        <w:pStyle w:val="PargrafodaLista"/>
        <w:numPr>
          <w:ilvl w:val="1"/>
          <w:numId w:val="1"/>
        </w:numPr>
        <w:shd w:val="clear" w:color="auto" w:fill="D0CECE" w:themeFill="background2" w:themeFillShade="E6"/>
        <w:spacing w:after="0" w:line="240" w:lineRule="auto"/>
        <w:jc w:val="both"/>
        <w:rPr>
          <w:rFonts w:ascii="Times New Roman" w:hAnsi="Times New Roman" w:cs="Times New Roman"/>
          <w:sz w:val="24"/>
          <w:szCs w:val="24"/>
        </w:rPr>
      </w:pPr>
      <w:r w:rsidRPr="00EA41CF">
        <w:rPr>
          <w:rFonts w:ascii="Times New Roman" w:hAnsi="Times New Roman" w:cs="Times New Roman"/>
          <w:b/>
          <w:sz w:val="24"/>
          <w:szCs w:val="24"/>
        </w:rPr>
        <w:t>- HABILITAÇÃO JURÍDICA</w:t>
      </w:r>
    </w:p>
    <w:p w14:paraId="4568B639" w14:textId="77777777" w:rsidR="00310CCC" w:rsidRPr="00EA41CF" w:rsidRDefault="00310CCC" w:rsidP="00310CCC">
      <w:pPr>
        <w:spacing w:after="0" w:line="240" w:lineRule="auto"/>
        <w:jc w:val="both"/>
        <w:rPr>
          <w:rFonts w:ascii="Times New Roman" w:hAnsi="Times New Roman" w:cs="Times New Roman"/>
          <w:sz w:val="24"/>
          <w:szCs w:val="24"/>
        </w:rPr>
      </w:pPr>
    </w:p>
    <w:p w14:paraId="1FEB2EA5" w14:textId="3CBFBB59" w:rsidR="003E2399" w:rsidRPr="00EA41CF" w:rsidRDefault="003E2399" w:rsidP="003E2399">
      <w:pPr>
        <w:pStyle w:val="PargrafodaLista"/>
        <w:numPr>
          <w:ilvl w:val="2"/>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Ato </w:t>
      </w:r>
      <w:r w:rsidR="00AC1B09" w:rsidRPr="00EA41CF">
        <w:rPr>
          <w:rFonts w:ascii="Times New Roman" w:hAnsi="Times New Roman" w:cs="Times New Roman"/>
          <w:sz w:val="24"/>
          <w:szCs w:val="24"/>
        </w:rPr>
        <w:t>Constitutivo</w:t>
      </w:r>
      <w:r w:rsidRPr="00EA41CF">
        <w:rPr>
          <w:rFonts w:ascii="Times New Roman" w:hAnsi="Times New Roman" w:cs="Times New Roman"/>
          <w:sz w:val="24"/>
          <w:szCs w:val="24"/>
        </w:rPr>
        <w:t xml:space="preserve">, </w:t>
      </w:r>
      <w:r w:rsidR="00AC1B09" w:rsidRPr="00EA41CF">
        <w:rPr>
          <w:rFonts w:ascii="Times New Roman" w:hAnsi="Times New Roman" w:cs="Times New Roman"/>
          <w:sz w:val="24"/>
          <w:szCs w:val="24"/>
        </w:rPr>
        <w:t xml:space="preserve">Estatuto </w:t>
      </w:r>
      <w:r w:rsidRPr="00EA41CF">
        <w:rPr>
          <w:rFonts w:ascii="Times New Roman" w:hAnsi="Times New Roman" w:cs="Times New Roman"/>
          <w:sz w:val="24"/>
          <w:szCs w:val="24"/>
        </w:rPr>
        <w:t xml:space="preserve">ou </w:t>
      </w:r>
      <w:r w:rsidR="00AC1B09" w:rsidRPr="00EA41CF">
        <w:rPr>
          <w:rFonts w:ascii="Times New Roman" w:hAnsi="Times New Roman" w:cs="Times New Roman"/>
          <w:sz w:val="24"/>
          <w:szCs w:val="24"/>
        </w:rPr>
        <w:t xml:space="preserve">Contrato Social </w:t>
      </w:r>
      <w:r w:rsidRPr="00EA41CF">
        <w:rPr>
          <w:rFonts w:ascii="Times New Roman" w:hAnsi="Times New Roman" w:cs="Times New Roman"/>
          <w:sz w:val="24"/>
          <w:szCs w:val="24"/>
        </w:rPr>
        <w:t xml:space="preserve">em vigor, ou </w:t>
      </w:r>
      <w:r w:rsidR="00AC1B09" w:rsidRPr="00EA41CF">
        <w:rPr>
          <w:rFonts w:ascii="Times New Roman" w:hAnsi="Times New Roman" w:cs="Times New Roman"/>
          <w:sz w:val="24"/>
          <w:szCs w:val="24"/>
        </w:rPr>
        <w:t xml:space="preserve">Registro Empresarial </w:t>
      </w:r>
      <w:r w:rsidRPr="00EA41CF">
        <w:rPr>
          <w:rFonts w:ascii="Times New Roman" w:hAnsi="Times New Roman" w:cs="Times New Roman"/>
          <w:sz w:val="24"/>
          <w:szCs w:val="24"/>
        </w:rPr>
        <w:t>devidamente registrado. Em se tratando de sociedade por ações, o estatuto social deverá vir acompanhado dos documentos de eleição de seus administradores.</w:t>
      </w:r>
    </w:p>
    <w:p w14:paraId="0CB6810D" w14:textId="7586652C" w:rsidR="003E2399" w:rsidRPr="00EA41CF" w:rsidRDefault="003E2399" w:rsidP="003E2399">
      <w:pPr>
        <w:pStyle w:val="PargrafodaLista"/>
        <w:numPr>
          <w:ilvl w:val="2"/>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Pr="00EA41CF">
        <w:rPr>
          <w:rFonts w:ascii="Times New Roman" w:hAnsi="Times New Roman" w:cs="Times New Roman"/>
          <w:sz w:val="24"/>
          <w:szCs w:val="24"/>
          <w:u w:val="single"/>
        </w:rPr>
        <w:t>Os documentos acima deverão estar acompanhados de todas as alterações ou da consolidação respectiva</w:t>
      </w:r>
      <w:r w:rsidRPr="00EA41CF">
        <w:rPr>
          <w:rFonts w:ascii="Times New Roman" w:hAnsi="Times New Roman" w:cs="Times New Roman"/>
          <w:sz w:val="24"/>
          <w:szCs w:val="24"/>
        </w:rPr>
        <w:t>;</w:t>
      </w:r>
    </w:p>
    <w:p w14:paraId="508177E2" w14:textId="333A6F39" w:rsidR="003E2399" w:rsidRPr="00EA41CF" w:rsidRDefault="003E2399" w:rsidP="003E2399">
      <w:pPr>
        <w:pStyle w:val="PargrafodaLista"/>
        <w:numPr>
          <w:ilvl w:val="2"/>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Cédula de identidade (ou outro documento oficial com foto) e CPF dos sócios;</w:t>
      </w:r>
    </w:p>
    <w:p w14:paraId="66442F97" w14:textId="77114090" w:rsidR="00992677" w:rsidRPr="00EA41CF" w:rsidRDefault="003E2399" w:rsidP="00992677">
      <w:pPr>
        <w:pStyle w:val="PargrafodaLista"/>
        <w:numPr>
          <w:ilvl w:val="2"/>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Cadastro Nacional de Empresas Inidôneas e Suspensas – CEIS</w:t>
      </w:r>
      <w:r w:rsidR="00992677" w:rsidRPr="00EA41CF">
        <w:rPr>
          <w:rFonts w:ascii="Times New Roman" w:hAnsi="Times New Roman" w:cs="Times New Roman"/>
          <w:sz w:val="24"/>
          <w:szCs w:val="24"/>
        </w:rPr>
        <w:t xml:space="preserve"> </w:t>
      </w:r>
      <w:r w:rsidR="00440CB1" w:rsidRPr="00EA41CF">
        <w:rPr>
          <w:rFonts w:ascii="Times New Roman" w:hAnsi="Times New Roman" w:cs="Times New Roman"/>
          <w:sz w:val="24"/>
          <w:szCs w:val="24"/>
        </w:rPr>
        <w:t xml:space="preserve">e o Cadastro Nacional de Empresas Punidas – CNEP </w:t>
      </w:r>
      <w:r w:rsidR="00992677" w:rsidRPr="00EA41CF">
        <w:rPr>
          <w:rFonts w:ascii="Times New Roman" w:hAnsi="Times New Roman" w:cs="Times New Roman"/>
          <w:sz w:val="24"/>
          <w:szCs w:val="24"/>
        </w:rPr>
        <w:t>(</w:t>
      </w:r>
      <w:hyperlink r:id="rId18" w:history="1">
        <w:r w:rsidR="00992677" w:rsidRPr="00EA41CF">
          <w:rPr>
            <w:rStyle w:val="Hyperlink"/>
            <w:rFonts w:ascii="Times New Roman" w:hAnsi="Times New Roman" w:cs="Times New Roman"/>
            <w:color w:val="auto"/>
            <w:sz w:val="24"/>
            <w:szCs w:val="24"/>
            <w:u w:val="none"/>
          </w:rPr>
          <w:t>certidoes.cgu.gov.br</w:t>
        </w:r>
      </w:hyperlink>
      <w:r w:rsidR="00992677" w:rsidRPr="00EA41CF">
        <w:rPr>
          <w:rFonts w:ascii="Times New Roman" w:hAnsi="Times New Roman" w:cs="Times New Roman"/>
          <w:sz w:val="24"/>
          <w:szCs w:val="24"/>
        </w:rPr>
        <w:t>);</w:t>
      </w:r>
    </w:p>
    <w:p w14:paraId="54DAE7B1" w14:textId="72295C0A" w:rsidR="003E2399" w:rsidRPr="00EA41CF" w:rsidRDefault="00992677" w:rsidP="00440CB1">
      <w:pPr>
        <w:pStyle w:val="PargrafodaLista"/>
        <w:numPr>
          <w:ilvl w:val="2"/>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3E2399" w:rsidRPr="00EA41CF">
        <w:rPr>
          <w:rFonts w:ascii="Times New Roman" w:hAnsi="Times New Roman" w:cs="Times New Roman"/>
          <w:sz w:val="24"/>
          <w:szCs w:val="24"/>
        </w:rPr>
        <w:t xml:space="preserve">Cadastro Nacional de Condenações Cíveis por Atos de Improbidade Administrativa, mantido pelo Conselho Nacional de Justiça </w:t>
      </w:r>
      <w:r w:rsidR="00440CB1" w:rsidRPr="00EA41CF">
        <w:rPr>
          <w:rFonts w:ascii="Times New Roman" w:hAnsi="Times New Roman" w:cs="Times New Roman"/>
          <w:sz w:val="24"/>
          <w:szCs w:val="24"/>
        </w:rPr>
        <w:t>(</w:t>
      </w:r>
      <w:hyperlink r:id="rId19" w:history="1">
        <w:r w:rsidR="00F1401E" w:rsidRPr="00EA41CF">
          <w:rPr>
            <w:rStyle w:val="Hyperlink"/>
            <w:rFonts w:ascii="Times New Roman" w:hAnsi="Times New Roman" w:cs="Times New Roman"/>
            <w:color w:val="auto"/>
            <w:sz w:val="24"/>
            <w:szCs w:val="24"/>
            <w:u w:val="none"/>
          </w:rPr>
          <w:t>www.cnj.jus.br/improbidade_adm/consultar</w:t>
        </w:r>
      </w:hyperlink>
      <w:r w:rsidR="00F1401E" w:rsidRPr="00EA41CF">
        <w:rPr>
          <w:rFonts w:ascii="Times New Roman" w:hAnsi="Times New Roman" w:cs="Times New Roman"/>
          <w:sz w:val="24"/>
          <w:szCs w:val="24"/>
        </w:rPr>
        <w:t xml:space="preserve"> </w:t>
      </w:r>
      <w:r w:rsidR="00440CB1" w:rsidRPr="00EA41CF">
        <w:rPr>
          <w:rFonts w:ascii="Times New Roman" w:hAnsi="Times New Roman" w:cs="Times New Roman"/>
          <w:sz w:val="24"/>
          <w:szCs w:val="24"/>
        </w:rPr>
        <w:t>_</w:t>
      </w:r>
      <w:proofErr w:type="spellStart"/>
      <w:r w:rsidR="00440CB1" w:rsidRPr="00EA41CF">
        <w:rPr>
          <w:rFonts w:ascii="Times New Roman" w:hAnsi="Times New Roman" w:cs="Times New Roman"/>
          <w:sz w:val="24"/>
          <w:szCs w:val="24"/>
        </w:rPr>
        <w:t>requerido.php</w:t>
      </w:r>
      <w:proofErr w:type="spellEnd"/>
      <w:r w:rsidR="00440CB1" w:rsidRPr="00EA41CF">
        <w:rPr>
          <w:rFonts w:ascii="Times New Roman" w:hAnsi="Times New Roman" w:cs="Times New Roman"/>
          <w:sz w:val="24"/>
          <w:szCs w:val="24"/>
        </w:rPr>
        <w:t>);</w:t>
      </w:r>
    </w:p>
    <w:p w14:paraId="659A5ACB" w14:textId="3492CD11" w:rsidR="003E2399" w:rsidRPr="00EA41CF" w:rsidRDefault="00440CB1" w:rsidP="00310CCC">
      <w:pPr>
        <w:pStyle w:val="PargrafodaLista"/>
        <w:numPr>
          <w:ilvl w:val="2"/>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3E2399" w:rsidRPr="00EA41CF">
        <w:rPr>
          <w:rFonts w:ascii="Times New Roman" w:hAnsi="Times New Roman" w:cs="Times New Roman"/>
          <w:sz w:val="24"/>
          <w:szCs w:val="24"/>
        </w:rPr>
        <w:t xml:space="preserve">Lista de Inidôneos, mantida pelo Tribunal de Contas da União – TCU </w:t>
      </w:r>
      <w:r w:rsidRPr="00EA41CF">
        <w:rPr>
          <w:rFonts w:ascii="Times New Roman" w:hAnsi="Times New Roman" w:cs="Times New Roman"/>
          <w:sz w:val="24"/>
          <w:szCs w:val="24"/>
        </w:rPr>
        <w:t>(</w:t>
      </w:r>
      <w:hyperlink r:id="rId20" w:history="1">
        <w:r w:rsidR="00310CCC" w:rsidRPr="00EA41CF">
          <w:rPr>
            <w:rStyle w:val="Hyperlink"/>
            <w:rFonts w:ascii="Times New Roman" w:hAnsi="Times New Roman" w:cs="Times New Roman"/>
            <w:color w:val="auto"/>
            <w:sz w:val="24"/>
            <w:szCs w:val="24"/>
            <w:u w:val="none"/>
          </w:rPr>
          <w:t>https://contas.tcu.gov.br/ords/</w:t>
        </w:r>
      </w:hyperlink>
      <w:r w:rsidR="00310CCC" w:rsidRPr="00EA41CF">
        <w:rPr>
          <w:rFonts w:ascii="Times New Roman" w:hAnsi="Times New Roman" w:cs="Times New Roman"/>
          <w:sz w:val="24"/>
          <w:szCs w:val="24"/>
        </w:rPr>
        <w:t xml:space="preserve">); </w:t>
      </w:r>
    </w:p>
    <w:p w14:paraId="7E899903" w14:textId="3B1D6224" w:rsidR="003E2399" w:rsidRPr="00EA41CF" w:rsidRDefault="00310CCC" w:rsidP="00310CCC">
      <w:pPr>
        <w:pStyle w:val="PargrafodaLista"/>
        <w:numPr>
          <w:ilvl w:val="2"/>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lastRenderedPageBreak/>
        <w:t>-</w:t>
      </w:r>
      <w:r w:rsidR="003E2399" w:rsidRPr="00EA41CF">
        <w:rPr>
          <w:rFonts w:ascii="Times New Roman" w:hAnsi="Times New Roman" w:cs="Times New Roman"/>
          <w:sz w:val="24"/>
          <w:szCs w:val="24"/>
        </w:rPr>
        <w:t xml:space="preserve"> Certidão simplificada da Junta Comercial do Estado, para fins de comprovação da última alteração naquele órgão, bem como, demais informações gerais acerca da constituição da empresa, expedida há no máximo 30 (trinta) dias.</w:t>
      </w:r>
    </w:p>
    <w:p w14:paraId="5BFB28E0" w14:textId="77777777" w:rsidR="00310CCC" w:rsidRPr="00EA41CF" w:rsidRDefault="00310CCC" w:rsidP="00310CCC">
      <w:pPr>
        <w:spacing w:after="0" w:line="300" w:lineRule="auto"/>
        <w:jc w:val="both"/>
        <w:rPr>
          <w:rFonts w:ascii="Times New Roman" w:hAnsi="Times New Roman" w:cs="Times New Roman"/>
          <w:sz w:val="24"/>
          <w:szCs w:val="24"/>
        </w:rPr>
      </w:pPr>
    </w:p>
    <w:p w14:paraId="714AC1D6" w14:textId="132B2BAC" w:rsidR="00310CCC" w:rsidRPr="00EA41CF" w:rsidRDefault="005771BC" w:rsidP="00310CCC">
      <w:pPr>
        <w:pStyle w:val="PargrafodaLista"/>
        <w:numPr>
          <w:ilvl w:val="1"/>
          <w:numId w:val="1"/>
        </w:numPr>
        <w:shd w:val="clear" w:color="auto" w:fill="D0CECE" w:themeFill="background2" w:themeFillShade="E6"/>
        <w:spacing w:after="0" w:line="240" w:lineRule="auto"/>
        <w:jc w:val="both"/>
        <w:rPr>
          <w:rFonts w:ascii="Times New Roman" w:hAnsi="Times New Roman" w:cs="Times New Roman"/>
          <w:sz w:val="24"/>
          <w:szCs w:val="24"/>
        </w:rPr>
      </w:pPr>
      <w:r w:rsidRPr="00EA41CF">
        <w:rPr>
          <w:rFonts w:ascii="Times New Roman" w:hAnsi="Times New Roman" w:cs="Times New Roman"/>
          <w:sz w:val="24"/>
          <w:szCs w:val="24"/>
        </w:rPr>
        <w:t>-</w:t>
      </w:r>
      <w:r w:rsidR="00310CCC" w:rsidRPr="00EA41CF">
        <w:rPr>
          <w:rFonts w:ascii="Times New Roman" w:hAnsi="Times New Roman" w:cs="Times New Roman"/>
          <w:sz w:val="24"/>
          <w:szCs w:val="24"/>
        </w:rPr>
        <w:t xml:space="preserve"> </w:t>
      </w:r>
      <w:r w:rsidR="00310CCC" w:rsidRPr="00EA41CF">
        <w:rPr>
          <w:rFonts w:ascii="Times New Roman" w:hAnsi="Times New Roman" w:cs="Times New Roman"/>
          <w:b/>
          <w:sz w:val="24"/>
          <w:szCs w:val="24"/>
        </w:rPr>
        <w:t>HABILITAÇÃO FISCAL E TRABALHISTA</w:t>
      </w:r>
    </w:p>
    <w:p w14:paraId="4626D861" w14:textId="77777777" w:rsidR="00310CCC" w:rsidRPr="00EA41CF" w:rsidRDefault="00310CCC" w:rsidP="00310CCC">
      <w:pPr>
        <w:spacing w:after="0" w:line="300" w:lineRule="auto"/>
        <w:jc w:val="both"/>
        <w:rPr>
          <w:rFonts w:ascii="Times New Roman" w:hAnsi="Times New Roman" w:cs="Times New Roman"/>
          <w:sz w:val="24"/>
          <w:szCs w:val="24"/>
        </w:rPr>
      </w:pPr>
    </w:p>
    <w:p w14:paraId="27C51F20" w14:textId="77777777" w:rsidR="00A72315" w:rsidRPr="00EA41CF" w:rsidRDefault="00A72315" w:rsidP="00A72315">
      <w:pPr>
        <w:pStyle w:val="PargrafodaLista"/>
        <w:numPr>
          <w:ilvl w:val="2"/>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Inscrição no Cadastro Nacional de Pessoa Jurídica (CNPJ), do Ministério da Fazenda;</w:t>
      </w:r>
    </w:p>
    <w:p w14:paraId="794E93A3" w14:textId="64397782" w:rsidR="00A72315" w:rsidRPr="00EA41CF" w:rsidRDefault="00F1401E" w:rsidP="00FE5D53">
      <w:pPr>
        <w:pStyle w:val="PargrafodaLista"/>
        <w:numPr>
          <w:ilvl w:val="2"/>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w:t>
      </w:r>
      <w:r w:rsidR="00A72315" w:rsidRPr="00EA41CF">
        <w:rPr>
          <w:rFonts w:ascii="Times New Roman" w:hAnsi="Times New Roman" w:cs="Times New Roman"/>
          <w:sz w:val="24"/>
          <w:szCs w:val="24"/>
        </w:rPr>
        <w:t xml:space="preserve"> </w:t>
      </w:r>
      <w:r w:rsidR="00FE5D53" w:rsidRPr="00EA41CF">
        <w:rPr>
          <w:rFonts w:ascii="Times New Roman" w:hAnsi="Times New Roman" w:cs="Times New Roman"/>
          <w:sz w:val="24"/>
          <w:szCs w:val="24"/>
        </w:rPr>
        <w:t xml:space="preserve"> Alvará de Funcionamento no Cadastro de Contribuintes Municipal, relativo à sede ou domicílio da licitante, pertinente ao seu ramo de atividade e compatível com o objeto deste edital;</w:t>
      </w:r>
    </w:p>
    <w:p w14:paraId="7515F370" w14:textId="050AD408" w:rsidR="00A72315" w:rsidRPr="00EA41CF" w:rsidRDefault="00A72315" w:rsidP="00A72315">
      <w:pPr>
        <w:pStyle w:val="PargrafodaLista"/>
        <w:numPr>
          <w:ilvl w:val="2"/>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Certificado de Regularidade de situação perante o FGTS demonstrando situação regular no cumprimento dos encargos sociais instituídos por lei;</w:t>
      </w:r>
    </w:p>
    <w:p w14:paraId="763A2A6C" w14:textId="7DB9A7C6" w:rsidR="00A72315" w:rsidRPr="00EA41CF" w:rsidRDefault="005771BC" w:rsidP="005771BC">
      <w:pPr>
        <w:pStyle w:val="PargrafodaLista"/>
        <w:numPr>
          <w:ilvl w:val="2"/>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Prova de Regularidade para com a Fazenda Nacional, comprovada mediante fornecimento de Certidão conjunta negativa de débitos relativos a Tributos Federais e a Dívida Ativa da União, e Seguridade Social;</w:t>
      </w:r>
    </w:p>
    <w:p w14:paraId="307A7269" w14:textId="66E9D4B4" w:rsidR="00A72315" w:rsidRPr="00EA41CF" w:rsidRDefault="00A72315" w:rsidP="00A72315">
      <w:pPr>
        <w:pStyle w:val="PargrafodaLista"/>
        <w:numPr>
          <w:ilvl w:val="2"/>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Prova de </w:t>
      </w:r>
      <w:r w:rsidR="005771BC" w:rsidRPr="00EA41CF">
        <w:rPr>
          <w:rFonts w:ascii="Times New Roman" w:hAnsi="Times New Roman" w:cs="Times New Roman"/>
          <w:sz w:val="24"/>
          <w:szCs w:val="24"/>
        </w:rPr>
        <w:t xml:space="preserve">Regularidade de débitos tributários para com a Fazenda Estadual; </w:t>
      </w:r>
    </w:p>
    <w:p w14:paraId="3419EAEF" w14:textId="6703C08B" w:rsidR="00A72315" w:rsidRPr="00EA41CF" w:rsidRDefault="005771BC" w:rsidP="005771BC">
      <w:pPr>
        <w:pStyle w:val="PargrafodaLista"/>
        <w:numPr>
          <w:ilvl w:val="2"/>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w:t>
      </w:r>
      <w:r w:rsidR="00A72315" w:rsidRPr="00EA41CF">
        <w:rPr>
          <w:rFonts w:ascii="Times New Roman" w:hAnsi="Times New Roman" w:cs="Times New Roman"/>
          <w:sz w:val="24"/>
          <w:szCs w:val="24"/>
        </w:rPr>
        <w:t xml:space="preserve"> Prova de </w:t>
      </w:r>
      <w:r w:rsidRPr="00EA41CF">
        <w:rPr>
          <w:rFonts w:ascii="Times New Roman" w:hAnsi="Times New Roman" w:cs="Times New Roman"/>
          <w:sz w:val="24"/>
          <w:szCs w:val="24"/>
        </w:rPr>
        <w:t xml:space="preserve">Regularidade </w:t>
      </w:r>
      <w:r w:rsidR="00A72315" w:rsidRPr="00EA41CF">
        <w:rPr>
          <w:rFonts w:ascii="Times New Roman" w:hAnsi="Times New Roman" w:cs="Times New Roman"/>
          <w:sz w:val="24"/>
          <w:szCs w:val="24"/>
        </w:rPr>
        <w:t>para com a Fazenda Municipal do domicílio/sede da licitante. Nos Municípios em que não há emissão de Certidão Municipal Conjunta, o licitante deverá, obrigatoriamente, apresentar tanto a certidão negativa de tributos mobiliários quanto a de tributos imobiliários.</w:t>
      </w:r>
    </w:p>
    <w:p w14:paraId="7AE16F2E" w14:textId="30466E59" w:rsidR="00E94F9A" w:rsidRPr="00EA41CF" w:rsidRDefault="00A72315" w:rsidP="005771BC">
      <w:pPr>
        <w:pStyle w:val="PargrafodaLista"/>
        <w:numPr>
          <w:ilvl w:val="2"/>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5771BC" w:rsidRPr="00EA41CF">
        <w:rPr>
          <w:rFonts w:ascii="Times New Roman" w:hAnsi="Times New Roman" w:cs="Times New Roman"/>
          <w:sz w:val="24"/>
          <w:szCs w:val="24"/>
        </w:rPr>
        <w:t>Prova de inexistência de débitos inadimplidos perante a Justiça do Trabalho, mediante a apresentação de Certidão Negativa, nos termos do Título VII-A da Consolidação das Leis do Trabalho, disponível no Portal do Tribunal Superior do Trabalho.</w:t>
      </w:r>
    </w:p>
    <w:p w14:paraId="190419BC" w14:textId="77777777" w:rsidR="005771BC" w:rsidRPr="00EA41CF" w:rsidRDefault="005771BC" w:rsidP="005771BC">
      <w:pPr>
        <w:spacing w:after="0" w:line="300" w:lineRule="auto"/>
        <w:jc w:val="both"/>
        <w:rPr>
          <w:rFonts w:ascii="Times New Roman" w:hAnsi="Times New Roman" w:cs="Times New Roman"/>
          <w:sz w:val="24"/>
          <w:szCs w:val="24"/>
        </w:rPr>
      </w:pPr>
    </w:p>
    <w:p w14:paraId="7F8A4111" w14:textId="7BF3BDEB" w:rsidR="005771BC" w:rsidRPr="00EA41CF" w:rsidRDefault="00DE096D" w:rsidP="005771BC">
      <w:pPr>
        <w:pStyle w:val="PargrafodaLista"/>
        <w:numPr>
          <w:ilvl w:val="1"/>
          <w:numId w:val="1"/>
        </w:numPr>
        <w:shd w:val="clear" w:color="auto" w:fill="D0CECE" w:themeFill="background2" w:themeFillShade="E6"/>
        <w:spacing w:after="0" w:line="240" w:lineRule="auto"/>
        <w:jc w:val="both"/>
        <w:rPr>
          <w:rFonts w:ascii="Times New Roman" w:hAnsi="Times New Roman" w:cs="Times New Roman"/>
          <w:sz w:val="24"/>
          <w:szCs w:val="24"/>
        </w:rPr>
      </w:pPr>
      <w:r w:rsidRPr="00EA41CF">
        <w:rPr>
          <w:rFonts w:ascii="Times New Roman" w:hAnsi="Times New Roman" w:cs="Times New Roman"/>
          <w:sz w:val="24"/>
          <w:szCs w:val="24"/>
        </w:rPr>
        <w:t>-</w:t>
      </w:r>
      <w:r w:rsidR="005771BC" w:rsidRPr="00EA41CF">
        <w:rPr>
          <w:rFonts w:ascii="Times New Roman" w:hAnsi="Times New Roman" w:cs="Times New Roman"/>
          <w:sz w:val="24"/>
          <w:szCs w:val="24"/>
        </w:rPr>
        <w:t xml:space="preserve"> </w:t>
      </w:r>
      <w:r w:rsidR="00B16A1E" w:rsidRPr="00EA41CF">
        <w:rPr>
          <w:rFonts w:ascii="Times New Roman" w:hAnsi="Times New Roman" w:cs="Times New Roman"/>
          <w:b/>
          <w:sz w:val="24"/>
          <w:szCs w:val="24"/>
        </w:rPr>
        <w:t>QUALIFICAÇÃO ECONÔMICO-FINANCEIRA</w:t>
      </w:r>
    </w:p>
    <w:p w14:paraId="6932B228" w14:textId="77777777" w:rsidR="00106C58" w:rsidRPr="00EA41CF" w:rsidRDefault="00106C58" w:rsidP="00106C58">
      <w:pPr>
        <w:pStyle w:val="PargrafodaLista"/>
        <w:spacing w:after="0" w:line="300" w:lineRule="auto"/>
        <w:ind w:left="0"/>
        <w:jc w:val="both"/>
        <w:rPr>
          <w:rFonts w:ascii="Times New Roman" w:hAnsi="Times New Roman" w:cs="Times New Roman"/>
          <w:sz w:val="24"/>
          <w:szCs w:val="24"/>
        </w:rPr>
      </w:pPr>
    </w:p>
    <w:p w14:paraId="75EF18E4" w14:textId="208FF58A" w:rsidR="005771BC" w:rsidRPr="00EA41CF" w:rsidRDefault="002A1AAC" w:rsidP="002A1AAC">
      <w:pPr>
        <w:pStyle w:val="PargrafodaLista"/>
        <w:numPr>
          <w:ilvl w:val="2"/>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B16A1E" w:rsidRPr="00EA41CF">
        <w:rPr>
          <w:rFonts w:ascii="Times New Roman" w:hAnsi="Times New Roman" w:cs="Times New Roman"/>
          <w:sz w:val="24"/>
          <w:szCs w:val="24"/>
        </w:rPr>
        <w:t>Certid</w:t>
      </w:r>
      <w:r w:rsidR="00106C58" w:rsidRPr="00EA41CF">
        <w:rPr>
          <w:rFonts w:ascii="Times New Roman" w:hAnsi="Times New Roman" w:cs="Times New Roman"/>
          <w:sz w:val="24"/>
          <w:szCs w:val="24"/>
        </w:rPr>
        <w:t>ão</w:t>
      </w:r>
      <w:r w:rsidR="00B16A1E" w:rsidRPr="00EA41CF">
        <w:rPr>
          <w:rFonts w:ascii="Times New Roman" w:hAnsi="Times New Roman" w:cs="Times New Roman"/>
          <w:sz w:val="24"/>
          <w:szCs w:val="24"/>
        </w:rPr>
        <w:t xml:space="preserve"> Negativa de Falência</w:t>
      </w:r>
      <w:r w:rsidR="00106C58" w:rsidRPr="00EA41CF">
        <w:rPr>
          <w:rFonts w:ascii="Times New Roman" w:hAnsi="Times New Roman" w:cs="Times New Roman"/>
          <w:sz w:val="24"/>
          <w:szCs w:val="24"/>
        </w:rPr>
        <w:t xml:space="preserve"> e</w:t>
      </w:r>
      <w:r w:rsidR="00B16A1E" w:rsidRPr="00EA41CF">
        <w:rPr>
          <w:rFonts w:ascii="Times New Roman" w:hAnsi="Times New Roman" w:cs="Times New Roman"/>
          <w:sz w:val="24"/>
          <w:szCs w:val="24"/>
        </w:rPr>
        <w:t xml:space="preserve"> de Concordata ou Extrajudicial (Lei nº 11.101, de 9.2.2005), expedida pelo distribuidor da sede da empresa, datado dos últimos 30 (trinta) dias, ou que esteja dentro do prazo de valida</w:t>
      </w:r>
      <w:r w:rsidRPr="00EA41CF">
        <w:rPr>
          <w:rFonts w:ascii="Times New Roman" w:hAnsi="Times New Roman" w:cs="Times New Roman"/>
          <w:sz w:val="24"/>
          <w:szCs w:val="24"/>
        </w:rPr>
        <w:t>de expresso na própria Certidão.</w:t>
      </w:r>
    </w:p>
    <w:p w14:paraId="08A4BDEC" w14:textId="77777777" w:rsidR="002A1AAC" w:rsidRPr="00EA41CF" w:rsidRDefault="002A1AAC" w:rsidP="00106C58">
      <w:pPr>
        <w:pStyle w:val="PargrafodaLista"/>
        <w:spacing w:after="0" w:line="300" w:lineRule="auto"/>
        <w:ind w:left="0"/>
        <w:jc w:val="both"/>
        <w:rPr>
          <w:rFonts w:ascii="Times New Roman" w:hAnsi="Times New Roman" w:cs="Times New Roman"/>
          <w:sz w:val="24"/>
          <w:szCs w:val="24"/>
        </w:rPr>
      </w:pPr>
    </w:p>
    <w:p w14:paraId="4EA28B71" w14:textId="4815FBAF" w:rsidR="00563BFC" w:rsidRPr="00EA41CF" w:rsidRDefault="00F1401E" w:rsidP="00563BFC">
      <w:pPr>
        <w:pStyle w:val="PargrafodaLista"/>
        <w:numPr>
          <w:ilvl w:val="1"/>
          <w:numId w:val="1"/>
        </w:numPr>
        <w:shd w:val="clear" w:color="auto" w:fill="D0CECE" w:themeFill="background2" w:themeFillShade="E6"/>
        <w:spacing w:after="0" w:line="240" w:lineRule="auto"/>
        <w:jc w:val="both"/>
        <w:rPr>
          <w:rFonts w:ascii="Times New Roman" w:hAnsi="Times New Roman" w:cs="Times New Roman"/>
          <w:sz w:val="24"/>
          <w:szCs w:val="24"/>
        </w:rPr>
      </w:pPr>
      <w:r w:rsidRPr="00EA41CF">
        <w:rPr>
          <w:rFonts w:ascii="Times New Roman" w:hAnsi="Times New Roman" w:cs="Times New Roman"/>
          <w:sz w:val="24"/>
          <w:szCs w:val="24"/>
        </w:rPr>
        <w:t>-</w:t>
      </w:r>
      <w:r w:rsidR="00563BFC" w:rsidRPr="00EA41CF">
        <w:rPr>
          <w:rFonts w:ascii="Times New Roman" w:hAnsi="Times New Roman" w:cs="Times New Roman"/>
          <w:sz w:val="24"/>
          <w:szCs w:val="24"/>
        </w:rPr>
        <w:t xml:space="preserve"> </w:t>
      </w:r>
      <w:r w:rsidR="00563BFC" w:rsidRPr="00EA41CF">
        <w:rPr>
          <w:rFonts w:ascii="Times New Roman" w:hAnsi="Times New Roman" w:cs="Times New Roman"/>
          <w:b/>
          <w:sz w:val="24"/>
          <w:szCs w:val="24"/>
        </w:rPr>
        <w:t>QUALIFICAÇÃO ECONÔMICO-FINANCEIRA</w:t>
      </w:r>
    </w:p>
    <w:p w14:paraId="67E543D8" w14:textId="77777777" w:rsidR="00563BFC" w:rsidRPr="00EA41CF" w:rsidRDefault="00563BFC" w:rsidP="00563BFC">
      <w:pPr>
        <w:pStyle w:val="PargrafodaLista"/>
        <w:spacing w:after="0" w:line="240" w:lineRule="auto"/>
        <w:ind w:left="0"/>
        <w:jc w:val="both"/>
        <w:rPr>
          <w:rFonts w:ascii="Times New Roman" w:hAnsi="Times New Roman" w:cs="Times New Roman"/>
          <w:sz w:val="24"/>
          <w:szCs w:val="24"/>
        </w:rPr>
      </w:pPr>
    </w:p>
    <w:p w14:paraId="22559916" w14:textId="39B9A53F" w:rsidR="00B16A1E" w:rsidRPr="00EA41CF" w:rsidRDefault="000F7356" w:rsidP="000F7356">
      <w:pPr>
        <w:pStyle w:val="PargrafodaLista"/>
        <w:numPr>
          <w:ilvl w:val="2"/>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563BFC" w:rsidRPr="00EA41CF">
        <w:rPr>
          <w:rFonts w:ascii="Times New Roman" w:hAnsi="Times New Roman" w:cs="Times New Roman"/>
          <w:sz w:val="24"/>
          <w:szCs w:val="24"/>
        </w:rPr>
        <w:t>A Qualificação Técnica será comprovada mediante a apresentação de 01 (um) ATESTADO DE CAPACIDADE TÉCNICA, fornecido por pessoa jurídica de direito público (com identificação legível do responsável que assinou e cargo) e/ou privado (se for privado, com firma reconhecida pelo proprietário ou representante legal). JUNTAMENTE COM A CÓPIA DA NOTA FISCAL DOS PRODUTOS ENTREGUES para o órgão ou empresa que expediu o referido Atestado de Capacidade Técnica, que comprove aptidão para o fornecimento</w:t>
      </w:r>
      <w:r w:rsidR="00047EB8" w:rsidRPr="00EA41CF">
        <w:rPr>
          <w:rFonts w:ascii="Times New Roman" w:hAnsi="Times New Roman" w:cs="Times New Roman"/>
          <w:sz w:val="24"/>
          <w:szCs w:val="24"/>
        </w:rPr>
        <w:t>/prestação dos serviços</w:t>
      </w:r>
      <w:r w:rsidR="00563BFC" w:rsidRPr="00EA41CF">
        <w:rPr>
          <w:rFonts w:ascii="Times New Roman" w:hAnsi="Times New Roman" w:cs="Times New Roman"/>
          <w:sz w:val="24"/>
          <w:szCs w:val="24"/>
        </w:rPr>
        <w:t xml:space="preserve"> do produto, devendo estes serem ao menos semelhantes aos itens solicitados neste edital, sob pena de desclassificação da proposta da empresa.</w:t>
      </w:r>
      <w:r w:rsidR="00563BFC" w:rsidRPr="00EA41CF">
        <w:rPr>
          <w:rFonts w:ascii="Times New Roman" w:hAnsi="Times New Roman" w:cs="Times New Roman"/>
          <w:sz w:val="24"/>
          <w:szCs w:val="24"/>
        </w:rPr>
        <w:cr/>
      </w:r>
    </w:p>
    <w:p w14:paraId="668C636C" w14:textId="62E17A0D" w:rsidR="00563BFC" w:rsidRPr="00EA41CF" w:rsidRDefault="00563BFC" w:rsidP="00563BFC">
      <w:pPr>
        <w:pStyle w:val="PargrafodaLista"/>
        <w:numPr>
          <w:ilvl w:val="1"/>
          <w:numId w:val="1"/>
        </w:numPr>
        <w:shd w:val="clear" w:color="auto" w:fill="D0CECE" w:themeFill="background2" w:themeFillShade="E6"/>
        <w:spacing w:after="0" w:line="240" w:lineRule="auto"/>
        <w:jc w:val="both"/>
        <w:rPr>
          <w:rFonts w:ascii="Times New Roman" w:hAnsi="Times New Roman" w:cs="Times New Roman"/>
          <w:sz w:val="24"/>
          <w:szCs w:val="24"/>
        </w:rPr>
      </w:pPr>
      <w:r w:rsidRPr="00EA41CF">
        <w:rPr>
          <w:rFonts w:ascii="Times New Roman" w:hAnsi="Times New Roman" w:cs="Times New Roman"/>
          <w:sz w:val="24"/>
          <w:szCs w:val="24"/>
        </w:rPr>
        <w:lastRenderedPageBreak/>
        <w:t xml:space="preserve">– </w:t>
      </w:r>
      <w:r w:rsidRPr="00EA41CF">
        <w:rPr>
          <w:rFonts w:ascii="Times New Roman" w:hAnsi="Times New Roman" w:cs="Times New Roman"/>
          <w:b/>
          <w:sz w:val="24"/>
          <w:szCs w:val="24"/>
        </w:rPr>
        <w:t>DOCUMENTOS COMPLEMENTARES E DECLARAÇÕES</w:t>
      </w:r>
    </w:p>
    <w:p w14:paraId="4CCC4245" w14:textId="77777777" w:rsidR="00563BFC" w:rsidRPr="00EA41CF" w:rsidRDefault="00563BFC" w:rsidP="00563BFC">
      <w:pPr>
        <w:pStyle w:val="PargrafodaLista"/>
        <w:spacing w:after="0" w:line="300" w:lineRule="auto"/>
        <w:ind w:left="0"/>
        <w:jc w:val="both"/>
        <w:rPr>
          <w:rFonts w:ascii="Times New Roman" w:hAnsi="Times New Roman" w:cs="Times New Roman"/>
          <w:sz w:val="24"/>
          <w:szCs w:val="24"/>
        </w:rPr>
      </w:pPr>
    </w:p>
    <w:p w14:paraId="5C2FF304" w14:textId="20B964EF" w:rsidR="00927EF0" w:rsidRPr="00EA41CF" w:rsidRDefault="00927EF0" w:rsidP="00927EF0">
      <w:pPr>
        <w:pStyle w:val="PargrafodaLista"/>
        <w:numPr>
          <w:ilvl w:val="2"/>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Declaração de sujeição às condições estabelecidas no Edital e de inexistência de fatos supervenientes </w:t>
      </w:r>
      <w:r w:rsidR="00770F97" w:rsidRPr="00EA41CF">
        <w:rPr>
          <w:rFonts w:ascii="Times New Roman" w:hAnsi="Times New Roman" w:cs="Times New Roman"/>
          <w:sz w:val="24"/>
          <w:szCs w:val="24"/>
        </w:rPr>
        <w:t>impeditivos da habilitação, modelo anexo III;</w:t>
      </w:r>
    </w:p>
    <w:p w14:paraId="368ABBA4" w14:textId="0C43E422" w:rsidR="00927EF0" w:rsidRPr="00EA41CF" w:rsidRDefault="00927EF0" w:rsidP="00927EF0">
      <w:pPr>
        <w:pStyle w:val="PargrafodaLista"/>
        <w:numPr>
          <w:ilvl w:val="2"/>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Declaração nos termos do inciso XXXIII, art. 7º da Constituição Federal</w:t>
      </w:r>
      <w:r w:rsidR="00770F97" w:rsidRPr="00EA41CF">
        <w:rPr>
          <w:rFonts w:ascii="Times New Roman" w:hAnsi="Times New Roman" w:cs="Times New Roman"/>
          <w:sz w:val="24"/>
          <w:szCs w:val="24"/>
        </w:rPr>
        <w:t>, modelo anexo</w:t>
      </w:r>
      <w:r w:rsidR="00F57870" w:rsidRPr="00EA41CF">
        <w:rPr>
          <w:rFonts w:ascii="Times New Roman" w:hAnsi="Times New Roman" w:cs="Times New Roman"/>
          <w:sz w:val="24"/>
          <w:szCs w:val="24"/>
        </w:rPr>
        <w:t xml:space="preserve"> IV</w:t>
      </w:r>
      <w:r w:rsidRPr="00EA41CF">
        <w:rPr>
          <w:rFonts w:ascii="Times New Roman" w:hAnsi="Times New Roman" w:cs="Times New Roman"/>
          <w:sz w:val="24"/>
          <w:szCs w:val="24"/>
        </w:rPr>
        <w:t>;</w:t>
      </w:r>
    </w:p>
    <w:p w14:paraId="034D5E98" w14:textId="75A0C1C2" w:rsidR="00927EF0" w:rsidRPr="00EA41CF" w:rsidRDefault="00927EF0" w:rsidP="00927EF0">
      <w:pPr>
        <w:pStyle w:val="PargrafodaLista"/>
        <w:numPr>
          <w:ilvl w:val="2"/>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Declaração do porte e enquadramento da empresa</w:t>
      </w:r>
      <w:r w:rsidR="00F57870" w:rsidRPr="00EA41CF">
        <w:rPr>
          <w:rFonts w:ascii="Times New Roman" w:hAnsi="Times New Roman" w:cs="Times New Roman"/>
          <w:sz w:val="24"/>
          <w:szCs w:val="24"/>
        </w:rPr>
        <w:t>, modelo anexo VI</w:t>
      </w:r>
      <w:r w:rsidRPr="00EA41CF">
        <w:rPr>
          <w:rFonts w:ascii="Times New Roman" w:hAnsi="Times New Roman" w:cs="Times New Roman"/>
          <w:sz w:val="24"/>
          <w:szCs w:val="24"/>
        </w:rPr>
        <w:t>;</w:t>
      </w:r>
    </w:p>
    <w:p w14:paraId="4A32A2CB" w14:textId="5FD07DAA" w:rsidR="00927EF0" w:rsidRPr="00EA41CF" w:rsidRDefault="00927EF0" w:rsidP="00927EF0">
      <w:pPr>
        <w:pStyle w:val="PargrafodaLista"/>
        <w:numPr>
          <w:ilvl w:val="2"/>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Declaração de idoneidade</w:t>
      </w:r>
      <w:r w:rsidR="00F57870" w:rsidRPr="00EA41CF">
        <w:rPr>
          <w:rFonts w:ascii="Times New Roman" w:hAnsi="Times New Roman" w:cs="Times New Roman"/>
          <w:sz w:val="24"/>
          <w:szCs w:val="24"/>
        </w:rPr>
        <w:t>, modelo anexo VII</w:t>
      </w:r>
      <w:r w:rsidRPr="00EA41CF">
        <w:rPr>
          <w:rFonts w:ascii="Times New Roman" w:hAnsi="Times New Roman" w:cs="Times New Roman"/>
          <w:sz w:val="24"/>
          <w:szCs w:val="24"/>
        </w:rPr>
        <w:t>;</w:t>
      </w:r>
    </w:p>
    <w:p w14:paraId="139C1AB8" w14:textId="6C094E38" w:rsidR="00927EF0" w:rsidRPr="00EA41CF" w:rsidRDefault="00927EF0" w:rsidP="00927EF0">
      <w:pPr>
        <w:pStyle w:val="PargrafodaLista"/>
        <w:numPr>
          <w:ilvl w:val="2"/>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Declaração de cumprimento dos requisitos de habilitação e todo edital</w:t>
      </w:r>
      <w:r w:rsidR="00F57870" w:rsidRPr="00EA41CF">
        <w:rPr>
          <w:rFonts w:ascii="Times New Roman" w:hAnsi="Times New Roman" w:cs="Times New Roman"/>
          <w:sz w:val="24"/>
          <w:szCs w:val="24"/>
        </w:rPr>
        <w:t>, modelo anexo VIII</w:t>
      </w:r>
      <w:r w:rsidRPr="00EA41CF">
        <w:rPr>
          <w:rFonts w:ascii="Times New Roman" w:hAnsi="Times New Roman" w:cs="Times New Roman"/>
          <w:sz w:val="24"/>
          <w:szCs w:val="24"/>
        </w:rPr>
        <w:t>;</w:t>
      </w:r>
    </w:p>
    <w:p w14:paraId="66B9CE92" w14:textId="33CED16D" w:rsidR="00927EF0" w:rsidRPr="00EA41CF" w:rsidRDefault="00927EF0" w:rsidP="00927EF0">
      <w:pPr>
        <w:pStyle w:val="PargrafodaLista"/>
        <w:numPr>
          <w:ilvl w:val="2"/>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Declaração de Responsabilidade</w:t>
      </w:r>
      <w:r w:rsidR="00F57870" w:rsidRPr="00EA41CF">
        <w:rPr>
          <w:rFonts w:ascii="Times New Roman" w:hAnsi="Times New Roman" w:cs="Times New Roman"/>
          <w:sz w:val="24"/>
          <w:szCs w:val="24"/>
        </w:rPr>
        <w:t>, modelo anexo IX</w:t>
      </w:r>
      <w:r w:rsidRPr="00EA41CF">
        <w:rPr>
          <w:rFonts w:ascii="Times New Roman" w:hAnsi="Times New Roman" w:cs="Times New Roman"/>
          <w:sz w:val="24"/>
          <w:szCs w:val="24"/>
        </w:rPr>
        <w:t>;</w:t>
      </w:r>
    </w:p>
    <w:p w14:paraId="6081EC1F" w14:textId="25994A8C" w:rsidR="000526C8" w:rsidRPr="00EA41CF" w:rsidRDefault="00927EF0" w:rsidP="00927EF0">
      <w:pPr>
        <w:pStyle w:val="PargrafodaLista"/>
        <w:numPr>
          <w:ilvl w:val="2"/>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Declaração de elaboração independente de proposta</w:t>
      </w:r>
      <w:r w:rsidR="00F57870" w:rsidRPr="00EA41CF">
        <w:rPr>
          <w:rFonts w:ascii="Times New Roman" w:hAnsi="Times New Roman" w:cs="Times New Roman"/>
          <w:sz w:val="24"/>
          <w:szCs w:val="24"/>
        </w:rPr>
        <w:t>, modelo anexo V</w:t>
      </w:r>
      <w:r w:rsidRPr="00EA41CF">
        <w:rPr>
          <w:rFonts w:ascii="Times New Roman" w:hAnsi="Times New Roman" w:cs="Times New Roman"/>
          <w:sz w:val="24"/>
          <w:szCs w:val="24"/>
        </w:rPr>
        <w:t>;</w:t>
      </w:r>
    </w:p>
    <w:p w14:paraId="698C2E5E" w14:textId="52857C76" w:rsidR="00927EF0" w:rsidRPr="00EA41CF" w:rsidRDefault="00927EF0" w:rsidP="00927EF0">
      <w:pPr>
        <w:pStyle w:val="PargrafodaLista"/>
        <w:numPr>
          <w:ilvl w:val="2"/>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Declaração de que que cumpre as exigências de reserva de cargos para pessoa com deficiência e para reabilitado da Previdência Social, previstas no art. 93 da Lei nº 8.213/1991</w:t>
      </w:r>
      <w:r w:rsidR="00F57870" w:rsidRPr="00EA41CF">
        <w:rPr>
          <w:rFonts w:ascii="Times New Roman" w:hAnsi="Times New Roman" w:cs="Times New Roman"/>
          <w:sz w:val="24"/>
          <w:szCs w:val="24"/>
        </w:rPr>
        <w:t>, modelo anexo X</w:t>
      </w:r>
      <w:r w:rsidRPr="00EA41CF">
        <w:rPr>
          <w:rFonts w:ascii="Times New Roman" w:hAnsi="Times New Roman" w:cs="Times New Roman"/>
          <w:sz w:val="24"/>
          <w:szCs w:val="24"/>
        </w:rPr>
        <w:t>;</w:t>
      </w:r>
    </w:p>
    <w:p w14:paraId="544E6AD6" w14:textId="77777777" w:rsidR="00927EF0" w:rsidRPr="00EA41CF" w:rsidRDefault="00927EF0" w:rsidP="00927EF0">
      <w:pPr>
        <w:spacing w:after="0" w:line="300" w:lineRule="auto"/>
        <w:jc w:val="both"/>
        <w:rPr>
          <w:rFonts w:ascii="Times New Roman" w:hAnsi="Times New Roman" w:cs="Times New Roman"/>
          <w:sz w:val="24"/>
          <w:szCs w:val="24"/>
        </w:rPr>
      </w:pPr>
    </w:p>
    <w:p w14:paraId="3974E3A8" w14:textId="32C548BE" w:rsidR="00927EF0" w:rsidRPr="00EA41CF" w:rsidRDefault="00927EF0" w:rsidP="00927EF0">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Pr="00EA41CF">
        <w:rPr>
          <w:rFonts w:ascii="Times New Roman" w:hAnsi="Times New Roman" w:cs="Times New Roman"/>
          <w:b/>
          <w:sz w:val="24"/>
          <w:szCs w:val="24"/>
        </w:rPr>
        <w:t>OBSERVAÇÃO:</w:t>
      </w:r>
    </w:p>
    <w:p w14:paraId="35BBCE6C" w14:textId="0FA6CA6D" w:rsidR="00927EF0" w:rsidRPr="00EA41CF" w:rsidRDefault="00927EF0" w:rsidP="0084187E">
      <w:pPr>
        <w:pStyle w:val="PargrafodaLista"/>
        <w:numPr>
          <w:ilvl w:val="2"/>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As empresas deverão apresentar as declarações em papel timbrado da empresa, e assinadas pelo representante legal e/ou procurador com poderes para tanto, estando todos impressos sem rasuras ou entrelinhas, NÃO PODENDO SER ESTAS PRENCHIDAS À MÃO COLOCANDO SOMENTE NÚMEROS DO PROCESSO LICITATÓRIO OU PREGÃO. Caso a(s) empresa(as) apresentem dados na declaração preenchida à caneta/à mão, serão considerados rasuras e as mesmas serão desclassificadas e/ou inabilitadas do referido certame. </w:t>
      </w:r>
    </w:p>
    <w:p w14:paraId="49CA879C" w14:textId="78C5CEFC" w:rsidR="00927EF0" w:rsidRPr="00EA41CF" w:rsidRDefault="0084187E" w:rsidP="0084187E">
      <w:pPr>
        <w:pStyle w:val="PargrafodaLista"/>
        <w:numPr>
          <w:ilvl w:val="2"/>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927EF0" w:rsidRPr="00EA41CF">
        <w:rPr>
          <w:rFonts w:ascii="Times New Roman" w:hAnsi="Times New Roman" w:cs="Times New Roman"/>
          <w:sz w:val="24"/>
          <w:szCs w:val="24"/>
        </w:rPr>
        <w:t xml:space="preserve">Os documentos que necessitem de assinatura, devem ser assinados exclusivamente </w:t>
      </w:r>
      <w:r w:rsidRPr="00EA41CF">
        <w:rPr>
          <w:rFonts w:ascii="Times New Roman" w:hAnsi="Times New Roman" w:cs="Times New Roman"/>
          <w:sz w:val="24"/>
          <w:szCs w:val="24"/>
        </w:rPr>
        <w:t xml:space="preserve">pelo responsável legal </w:t>
      </w:r>
      <w:r w:rsidR="00927EF0" w:rsidRPr="00EA41CF">
        <w:rPr>
          <w:rFonts w:ascii="Times New Roman" w:hAnsi="Times New Roman" w:cs="Times New Roman"/>
          <w:sz w:val="24"/>
          <w:szCs w:val="24"/>
        </w:rPr>
        <w:t>da empresa</w:t>
      </w:r>
      <w:r w:rsidRPr="00EA41CF">
        <w:rPr>
          <w:rFonts w:ascii="Times New Roman" w:hAnsi="Times New Roman" w:cs="Times New Roman"/>
          <w:sz w:val="24"/>
          <w:szCs w:val="24"/>
        </w:rPr>
        <w:t>, ou procurador devidamente constituído</w:t>
      </w:r>
      <w:r w:rsidR="00927EF0" w:rsidRPr="00EA41CF">
        <w:rPr>
          <w:rFonts w:ascii="Times New Roman" w:hAnsi="Times New Roman" w:cs="Times New Roman"/>
          <w:sz w:val="24"/>
          <w:szCs w:val="24"/>
        </w:rPr>
        <w:t>, preferencialmente por meio eletrônico devidamente reconhecido por autoridade certificadora. Caso o responsável legal da empresa não possua a assinatura por certificado digital, os documentos poderão ser assinados de forma manuscrita.</w:t>
      </w:r>
      <w:r w:rsidR="00927EF0" w:rsidRPr="00EA41CF">
        <w:rPr>
          <w:rFonts w:ascii="Times New Roman" w:hAnsi="Times New Roman" w:cs="Times New Roman"/>
          <w:b/>
          <w:bCs/>
          <w:sz w:val="24"/>
          <w:szCs w:val="24"/>
        </w:rPr>
        <w:t xml:space="preserve"> </w:t>
      </w:r>
      <w:r w:rsidR="00F75664" w:rsidRPr="00EA41CF">
        <w:rPr>
          <w:rFonts w:ascii="Times New Roman" w:hAnsi="Times New Roman" w:cs="Times New Roman"/>
          <w:b/>
          <w:bCs/>
          <w:sz w:val="24"/>
          <w:szCs w:val="24"/>
          <w:u w:val="single"/>
        </w:rPr>
        <w:t>NÃO podendo ser assinatura digital de pessoa jurídica, devido a necessidade de verificação do nome do responsável e a competência para assinar tais documentos, autorizado em contrato social ou procuração para este fim</w:t>
      </w:r>
      <w:r w:rsidR="00F75664" w:rsidRPr="00EA41CF">
        <w:rPr>
          <w:rFonts w:ascii="Times New Roman" w:hAnsi="Times New Roman" w:cs="Times New Roman"/>
          <w:b/>
          <w:bCs/>
          <w:sz w:val="24"/>
          <w:szCs w:val="24"/>
        </w:rPr>
        <w:t xml:space="preserve">. </w:t>
      </w:r>
      <w:r w:rsidR="00927EF0" w:rsidRPr="00EA41CF">
        <w:rPr>
          <w:rFonts w:ascii="Times New Roman" w:hAnsi="Times New Roman" w:cs="Times New Roman"/>
          <w:b/>
          <w:bCs/>
          <w:sz w:val="24"/>
          <w:szCs w:val="24"/>
        </w:rPr>
        <w:t>NÃO SERÁ ACEITA A MERA INSERÇÃO DE ASSINATURA MANUSCRITA, OU SEJA, ASSINATURA COLADA, EM QUALQUER DOCUMENTO, SOB PENA DE INABILITAÇÃO</w:t>
      </w:r>
      <w:r w:rsidRPr="00EA41CF">
        <w:rPr>
          <w:rFonts w:ascii="Times New Roman" w:hAnsi="Times New Roman" w:cs="Times New Roman"/>
          <w:b/>
          <w:bCs/>
          <w:sz w:val="24"/>
          <w:szCs w:val="24"/>
        </w:rPr>
        <w:t>.</w:t>
      </w:r>
    </w:p>
    <w:p w14:paraId="54C9419E" w14:textId="30C0A32A" w:rsidR="00612C3E" w:rsidRPr="00EA41CF" w:rsidRDefault="00612C3E" w:rsidP="00612C3E">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2F23628B" w14:textId="1E86D28E" w:rsidR="00612C3E" w:rsidRPr="00EA41CF" w:rsidRDefault="00612C3E" w:rsidP="00612C3E">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Em se tratando de Cooperativa que preencha as condições estabelecidas no artigo 34 da Lei Federal nº 11.488/2007, declaração subscrita por representante legal do licitante afirmando </w:t>
      </w:r>
      <w:r w:rsidRPr="00EA41CF">
        <w:rPr>
          <w:rFonts w:ascii="Times New Roman" w:hAnsi="Times New Roman" w:cs="Times New Roman"/>
          <w:sz w:val="24"/>
          <w:szCs w:val="24"/>
        </w:rPr>
        <w:lastRenderedPageBreak/>
        <w:t>que seu estatuto foi adequado à Lei Federal nº 12.690/2012 e que aufere Receita Bruta até o limite definido no inciso II do caput do art. 3º da Lei Complementar Federal n° 123/2006.</w:t>
      </w:r>
    </w:p>
    <w:p w14:paraId="345EA284" w14:textId="480CF4ED" w:rsidR="00612C3E" w:rsidRPr="00EA41CF" w:rsidRDefault="00612C3E" w:rsidP="00612C3E">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Os documentos exigidos para fins de habilitação serão apresentados por meio eletrônico, via Sistema BBMNET.</w:t>
      </w:r>
    </w:p>
    <w:p w14:paraId="736676A2" w14:textId="3776AC6C" w:rsidR="00612C3E" w:rsidRPr="00EA41CF" w:rsidRDefault="00612C3E" w:rsidP="00612C3E">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Havendo dúvida sobre a veracidade do documento, será exigida a apresentação dos originais não</w:t>
      </w:r>
      <w:r w:rsidR="00A33034" w:rsidRPr="00EA41CF">
        <w:rPr>
          <w:rFonts w:ascii="Times New Roman" w:hAnsi="Times New Roman" w:cs="Times New Roman"/>
          <w:sz w:val="24"/>
          <w:szCs w:val="24"/>
        </w:rPr>
        <w:t xml:space="preserve"> </w:t>
      </w:r>
      <w:r w:rsidRPr="00EA41CF">
        <w:rPr>
          <w:rFonts w:ascii="Times New Roman" w:hAnsi="Times New Roman" w:cs="Times New Roman"/>
          <w:sz w:val="24"/>
          <w:szCs w:val="24"/>
        </w:rPr>
        <w:t>digitais.</w:t>
      </w:r>
    </w:p>
    <w:p w14:paraId="588D122F" w14:textId="695F9D18" w:rsidR="002C1129" w:rsidRPr="00EA41CF" w:rsidRDefault="002C1129" w:rsidP="002C1129">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36FF8086" w14:textId="141A8B4C" w:rsidR="002C1129" w:rsidRPr="00EA41CF" w:rsidRDefault="002C1129" w:rsidP="002C1129">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Eventual inabilitação do licitante será considerada para fins de apuração da veracidade das informações prestadas na declaração de cumprimento aos requisitos de habilitação, conforme o art. 63, I, da Lei nº 14.133/2021.</w:t>
      </w:r>
    </w:p>
    <w:p w14:paraId="02F25A4B" w14:textId="595E9376" w:rsidR="002C1129" w:rsidRPr="00EA41CF" w:rsidRDefault="002C1129" w:rsidP="002C1129">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3A75EF3" w14:textId="431DE9A6" w:rsidR="002C1129" w:rsidRPr="00EA41CF" w:rsidRDefault="002C1129" w:rsidP="002C1129">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A verificação pela pregoeira, em sítios eletrônicos oficiais de órgãos e entidades emissores de certidões constitui meio legal de prova, para fins de habilitação.</w:t>
      </w:r>
    </w:p>
    <w:p w14:paraId="66F25DD3" w14:textId="3636FA89" w:rsidR="002C1129" w:rsidRPr="00EA41CF" w:rsidRDefault="002C1129" w:rsidP="002C1129">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Os documentos adicionais exigidos para habilitação serão enviados por meio do sistema, em formato digital, no prazo estipulado pela pregoeira.</w:t>
      </w:r>
    </w:p>
    <w:p w14:paraId="7B0667C7" w14:textId="763638B3" w:rsidR="002C1129" w:rsidRPr="00EA41CF" w:rsidRDefault="002C1129" w:rsidP="002C1129">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Após a vinculação dos documentos para habilitação, não será permitida a substituição ou a apresentação de novos documentos, salvo em sede de diligência:</w:t>
      </w:r>
    </w:p>
    <w:p w14:paraId="23EE5756" w14:textId="77777777" w:rsidR="002C1129" w:rsidRPr="00EA41CF" w:rsidRDefault="002C1129" w:rsidP="002C1129">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Complementação de informações acerca dos documentos já apresentados pelos licitantes e desde que necessária para apurar fatos existentes à época da abertura do certame; e</w:t>
      </w:r>
    </w:p>
    <w:p w14:paraId="7DA75D01" w14:textId="002CFE01" w:rsidR="002C1129" w:rsidRPr="00EA41CF" w:rsidRDefault="002C1129" w:rsidP="002C1129">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Atualização de documentos cuja validade tenha expirado após a data de recebimento das propostas;</w:t>
      </w:r>
    </w:p>
    <w:p w14:paraId="18A7EA8C" w14:textId="400F9163" w:rsidR="002C1129" w:rsidRPr="00EA41CF" w:rsidRDefault="00017287" w:rsidP="002C1129">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2C1129" w:rsidRPr="00EA41CF">
        <w:rPr>
          <w:rFonts w:ascii="Times New Roman" w:hAnsi="Times New Roman" w:cs="Times New Roman"/>
          <w:sz w:val="24"/>
          <w:szCs w:val="24"/>
        </w:rPr>
        <w:t xml:space="preserve">Na análise dos documentos de habilitação, a </w:t>
      </w:r>
      <w:r w:rsidRPr="00EA41CF">
        <w:rPr>
          <w:rFonts w:ascii="Times New Roman" w:hAnsi="Times New Roman" w:cs="Times New Roman"/>
          <w:sz w:val="24"/>
          <w:szCs w:val="24"/>
        </w:rPr>
        <w:t xml:space="preserve">Comissão </w:t>
      </w:r>
      <w:r w:rsidR="002C1129" w:rsidRPr="00EA41CF">
        <w:rPr>
          <w:rFonts w:ascii="Times New Roman" w:hAnsi="Times New Roman" w:cs="Times New Roman"/>
          <w:sz w:val="24"/>
          <w:szCs w:val="24"/>
        </w:rPr>
        <w:t xml:space="preserve">de </w:t>
      </w:r>
      <w:r w:rsidRPr="00EA41CF">
        <w:rPr>
          <w:rFonts w:ascii="Times New Roman" w:hAnsi="Times New Roman" w:cs="Times New Roman"/>
          <w:sz w:val="24"/>
          <w:szCs w:val="24"/>
        </w:rPr>
        <w:t xml:space="preserve">Contratação </w:t>
      </w:r>
      <w:r w:rsidR="002C1129" w:rsidRPr="00EA41CF">
        <w:rPr>
          <w:rFonts w:ascii="Times New Roman" w:hAnsi="Times New Roman" w:cs="Times New Roman"/>
          <w:sz w:val="24"/>
          <w:szCs w:val="24"/>
        </w:rPr>
        <w:t>poderá sanar erros ou falhas, que não alterem a substância dos documentos e sua validade jurídica, mediante decisão fundamentada, registrada em ata e acessível a todos, atribuindo-lhes eﬁcácia para fins de habilitação e classificação.</w:t>
      </w:r>
    </w:p>
    <w:p w14:paraId="64494F4E" w14:textId="7B558354" w:rsidR="00017287" w:rsidRDefault="00017287" w:rsidP="00017287">
      <w:pPr>
        <w:pStyle w:val="PargrafodaLista"/>
        <w:numPr>
          <w:ilvl w:val="1"/>
          <w:numId w:val="1"/>
        </w:numPr>
        <w:rPr>
          <w:rFonts w:ascii="Times New Roman" w:hAnsi="Times New Roman" w:cs="Times New Roman"/>
          <w:sz w:val="24"/>
          <w:szCs w:val="24"/>
        </w:rPr>
      </w:pPr>
      <w:r w:rsidRPr="00EA41CF">
        <w:rPr>
          <w:rFonts w:ascii="Times New Roman" w:hAnsi="Times New Roman" w:cs="Times New Roman"/>
          <w:sz w:val="24"/>
          <w:szCs w:val="24"/>
        </w:rPr>
        <w:t>- Na hipótese de o licitante não atender às exigências para habilitação, a pregoeira examinará a proposta subsequente e assim sucessivamente, na ordem de classificação, até a apuração de uma proposta que atenda ao presente edital.</w:t>
      </w:r>
    </w:p>
    <w:p w14:paraId="51E428BE" w14:textId="77777777" w:rsidR="002277BA" w:rsidRPr="002277BA" w:rsidRDefault="002277BA" w:rsidP="002277BA">
      <w:pPr>
        <w:spacing w:after="0" w:line="300" w:lineRule="auto"/>
        <w:jc w:val="both"/>
        <w:rPr>
          <w:rFonts w:ascii="Times New Roman" w:hAnsi="Times New Roman" w:cs="Times New Roman"/>
          <w:b/>
          <w:sz w:val="24"/>
          <w:szCs w:val="24"/>
        </w:rPr>
      </w:pPr>
    </w:p>
    <w:p w14:paraId="7E77FB8A" w14:textId="02B0C0E1" w:rsidR="00E94F9A" w:rsidRPr="00EA41CF" w:rsidRDefault="00E94F9A" w:rsidP="00153395">
      <w:pPr>
        <w:pStyle w:val="PargrafodaLista"/>
        <w:numPr>
          <w:ilvl w:val="0"/>
          <w:numId w:val="1"/>
        </w:numPr>
        <w:spacing w:after="0" w:line="300" w:lineRule="auto"/>
        <w:jc w:val="both"/>
        <w:rPr>
          <w:rFonts w:ascii="Times New Roman" w:hAnsi="Times New Roman" w:cs="Times New Roman"/>
          <w:b/>
          <w:sz w:val="24"/>
          <w:szCs w:val="24"/>
        </w:rPr>
      </w:pPr>
      <w:r w:rsidRPr="00EA41CF">
        <w:rPr>
          <w:rFonts w:ascii="Times New Roman" w:hAnsi="Times New Roman" w:cs="Times New Roman"/>
          <w:b/>
          <w:sz w:val="24"/>
          <w:szCs w:val="24"/>
        </w:rPr>
        <w:t>DOS RECURSOS</w:t>
      </w:r>
    </w:p>
    <w:p w14:paraId="125F17E3" w14:textId="6288CECB" w:rsidR="001A17D5" w:rsidRPr="00EA41CF" w:rsidRDefault="002A681D" w:rsidP="004766B1">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1A17D5" w:rsidRPr="00EA41CF">
        <w:rPr>
          <w:rFonts w:ascii="Times New Roman" w:hAnsi="Times New Roman" w:cs="Times New Roman"/>
          <w:sz w:val="24"/>
          <w:szCs w:val="24"/>
        </w:rPr>
        <w:t xml:space="preserve">Os memoriais de recurso e as contrarrazões serão oferecidos EXCLUSIVAMENTE por meio eletrônico, no sítio, </w:t>
      </w:r>
      <w:hyperlink r:id="rId21" w:history="1">
        <w:r w:rsidR="001A17D5" w:rsidRPr="00EA41CF">
          <w:rPr>
            <w:rStyle w:val="Hyperlink"/>
            <w:rFonts w:ascii="Times New Roman" w:hAnsi="Times New Roman" w:cs="Times New Roman"/>
            <w:color w:val="auto"/>
            <w:sz w:val="24"/>
            <w:szCs w:val="24"/>
            <w:u w:val="none"/>
          </w:rPr>
          <w:t>www.novobbmnet.com.br</w:t>
        </w:r>
      </w:hyperlink>
      <w:r w:rsidR="001A17D5" w:rsidRPr="00EA41CF">
        <w:rPr>
          <w:rFonts w:ascii="Times New Roman" w:hAnsi="Times New Roman" w:cs="Times New Roman"/>
          <w:sz w:val="24"/>
          <w:szCs w:val="24"/>
        </w:rPr>
        <w:t xml:space="preserve"> opção RECURSO.</w:t>
      </w:r>
    </w:p>
    <w:p w14:paraId="360E26B3" w14:textId="6C854839" w:rsidR="002A681D" w:rsidRPr="00EA41CF" w:rsidRDefault="00C0644B" w:rsidP="002A681D">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lastRenderedPageBreak/>
        <w:t xml:space="preserve">- </w:t>
      </w:r>
      <w:r w:rsidR="002A681D" w:rsidRPr="00EA41CF">
        <w:rPr>
          <w:rFonts w:ascii="Times New Roman" w:hAnsi="Times New Roman" w:cs="Times New Roman"/>
          <w:sz w:val="24"/>
          <w:szCs w:val="24"/>
        </w:rPr>
        <w:t>A interposição de recurso contra a decisão proferida pelo pregoeiro observará o disposto no art. 165 da Lei nº 14.133</w:t>
      </w:r>
      <w:r w:rsidR="00047EB8" w:rsidRPr="00EA41CF">
        <w:rPr>
          <w:rFonts w:ascii="Times New Roman" w:hAnsi="Times New Roman" w:cs="Times New Roman"/>
          <w:sz w:val="24"/>
          <w:szCs w:val="24"/>
        </w:rPr>
        <w:t>/</w:t>
      </w:r>
      <w:r w:rsidR="002A681D" w:rsidRPr="00EA41CF">
        <w:rPr>
          <w:rFonts w:ascii="Times New Roman" w:hAnsi="Times New Roman" w:cs="Times New Roman"/>
          <w:sz w:val="24"/>
          <w:szCs w:val="24"/>
        </w:rPr>
        <w:t>2021.</w:t>
      </w:r>
    </w:p>
    <w:p w14:paraId="57EF7D30" w14:textId="0B65B43D" w:rsidR="002A681D" w:rsidRPr="00EA41CF" w:rsidRDefault="002A681D" w:rsidP="002A681D">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O prazo para apresentação das razões recursais é de 3 (três) dias úteis, contados da data de intimação ou de lavratura da ata. A interposição do recurso será comunicada aos demais licitantes, os quais poderão apresentar contrarrazões em igual prazo, contado da interposição do recurso, sendo assegurada a vista imediata dos elementos indispensáveis à defesa de seus interesses</w:t>
      </w:r>
    </w:p>
    <w:p w14:paraId="19A28450" w14:textId="57C02DD9" w:rsidR="002A681D" w:rsidRPr="00EA41CF" w:rsidRDefault="002A681D" w:rsidP="002A681D">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A intenção de recorrer deverá ser manifestada imediatamente após a declaração de vencedor, sob pena de preclusão. </w:t>
      </w:r>
    </w:p>
    <w:p w14:paraId="0ABABDCB" w14:textId="122EDCAA" w:rsidR="002A681D" w:rsidRPr="00EA41CF" w:rsidRDefault="002A681D" w:rsidP="002A681D">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O tempo mínimo para manifestação da intenção de recurso será de </w:t>
      </w:r>
      <w:r w:rsidR="000F7356" w:rsidRPr="00EA41CF">
        <w:rPr>
          <w:rFonts w:ascii="Times New Roman" w:hAnsi="Times New Roman" w:cs="Times New Roman"/>
          <w:sz w:val="24"/>
          <w:szCs w:val="24"/>
        </w:rPr>
        <w:t>10</w:t>
      </w:r>
      <w:r w:rsidRPr="00EA41CF">
        <w:rPr>
          <w:rFonts w:ascii="Times New Roman" w:hAnsi="Times New Roman" w:cs="Times New Roman"/>
          <w:sz w:val="24"/>
          <w:szCs w:val="24"/>
        </w:rPr>
        <w:t xml:space="preserve"> </w:t>
      </w:r>
      <w:r w:rsidR="00EF39CE" w:rsidRPr="00EA41CF">
        <w:rPr>
          <w:rFonts w:ascii="Times New Roman" w:hAnsi="Times New Roman" w:cs="Times New Roman"/>
          <w:sz w:val="24"/>
          <w:szCs w:val="24"/>
        </w:rPr>
        <w:t>(</w:t>
      </w:r>
      <w:r w:rsidR="000F7356" w:rsidRPr="00EA41CF">
        <w:rPr>
          <w:rFonts w:ascii="Times New Roman" w:hAnsi="Times New Roman" w:cs="Times New Roman"/>
          <w:sz w:val="24"/>
          <w:szCs w:val="24"/>
        </w:rPr>
        <w:t>dez</w:t>
      </w:r>
      <w:r w:rsidR="00EF39CE" w:rsidRPr="00EA41CF">
        <w:rPr>
          <w:rFonts w:ascii="Times New Roman" w:hAnsi="Times New Roman" w:cs="Times New Roman"/>
          <w:sz w:val="24"/>
          <w:szCs w:val="24"/>
        </w:rPr>
        <w:t xml:space="preserve">) </w:t>
      </w:r>
      <w:r w:rsidRPr="00EA41CF">
        <w:rPr>
          <w:rFonts w:ascii="Times New Roman" w:hAnsi="Times New Roman" w:cs="Times New Roman"/>
          <w:sz w:val="24"/>
          <w:szCs w:val="24"/>
        </w:rPr>
        <w:t xml:space="preserve">minutos, podendo </w:t>
      </w:r>
      <w:r w:rsidR="00461D70" w:rsidRPr="00EA41CF">
        <w:rPr>
          <w:rFonts w:ascii="Times New Roman" w:hAnsi="Times New Roman" w:cs="Times New Roman"/>
          <w:sz w:val="24"/>
          <w:szCs w:val="24"/>
        </w:rPr>
        <w:t>a</w:t>
      </w:r>
      <w:r w:rsidRPr="00EA41CF">
        <w:rPr>
          <w:rFonts w:ascii="Times New Roman" w:hAnsi="Times New Roman" w:cs="Times New Roman"/>
          <w:sz w:val="24"/>
          <w:szCs w:val="24"/>
        </w:rPr>
        <w:t xml:space="preserve"> pregoeir</w:t>
      </w:r>
      <w:r w:rsidR="00461D70" w:rsidRPr="00EA41CF">
        <w:rPr>
          <w:rFonts w:ascii="Times New Roman" w:hAnsi="Times New Roman" w:cs="Times New Roman"/>
          <w:sz w:val="24"/>
          <w:szCs w:val="24"/>
        </w:rPr>
        <w:t>a</w:t>
      </w:r>
      <w:r w:rsidRPr="00EA41CF">
        <w:rPr>
          <w:rFonts w:ascii="Times New Roman" w:hAnsi="Times New Roman" w:cs="Times New Roman"/>
          <w:sz w:val="24"/>
          <w:szCs w:val="24"/>
        </w:rPr>
        <w:t xml:space="preserve"> dar provimento ou negar o mesmo.</w:t>
      </w:r>
    </w:p>
    <w:p w14:paraId="390FC839" w14:textId="12CB9AFA" w:rsidR="002A681D" w:rsidRPr="00EA41CF" w:rsidRDefault="002A681D" w:rsidP="002A681D">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Os recursos deverão ser encaminhados em campo próprio do sistema.</w:t>
      </w:r>
    </w:p>
    <w:p w14:paraId="2D810461" w14:textId="5C733FDB" w:rsidR="002A681D" w:rsidRPr="00EA41CF" w:rsidRDefault="00EF39CE" w:rsidP="002A681D">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2A681D" w:rsidRPr="00EA41CF">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991D6A1" w14:textId="04E82C51" w:rsidR="002A681D" w:rsidRPr="00EA41CF" w:rsidRDefault="00EF39CE" w:rsidP="002A681D">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Os recursos interpostos foram</w:t>
      </w:r>
      <w:r w:rsidR="002A681D" w:rsidRPr="00EA41CF">
        <w:rPr>
          <w:rFonts w:ascii="Times New Roman" w:hAnsi="Times New Roman" w:cs="Times New Roman"/>
          <w:sz w:val="24"/>
          <w:szCs w:val="24"/>
        </w:rPr>
        <w:t xml:space="preserve"> do prazo não serão conhecidos. </w:t>
      </w:r>
    </w:p>
    <w:p w14:paraId="7AE3ACB6" w14:textId="32A9F941" w:rsidR="002A681D" w:rsidRPr="00EA41CF" w:rsidRDefault="00EF39CE" w:rsidP="002A681D">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2A681D" w:rsidRPr="00EA41CF">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6A3283D8" w14:textId="77777777" w:rsidR="00E94F9A" w:rsidRPr="00EA41CF" w:rsidRDefault="00E94F9A" w:rsidP="00153395">
      <w:pPr>
        <w:spacing w:after="0" w:line="300" w:lineRule="auto"/>
        <w:jc w:val="both"/>
        <w:rPr>
          <w:rFonts w:ascii="Times New Roman" w:hAnsi="Times New Roman" w:cs="Times New Roman"/>
          <w:sz w:val="24"/>
          <w:szCs w:val="24"/>
        </w:rPr>
      </w:pPr>
    </w:p>
    <w:p w14:paraId="2EF8F346" w14:textId="77777777" w:rsidR="00E94F9A" w:rsidRPr="00EA41CF" w:rsidRDefault="00E94F9A" w:rsidP="00153395">
      <w:pPr>
        <w:pStyle w:val="PargrafodaLista"/>
        <w:numPr>
          <w:ilvl w:val="0"/>
          <w:numId w:val="1"/>
        </w:numPr>
        <w:spacing w:after="0" w:line="300" w:lineRule="auto"/>
        <w:jc w:val="both"/>
        <w:rPr>
          <w:rFonts w:ascii="Times New Roman" w:hAnsi="Times New Roman" w:cs="Times New Roman"/>
          <w:b/>
          <w:sz w:val="24"/>
          <w:szCs w:val="24"/>
        </w:rPr>
      </w:pPr>
      <w:r w:rsidRPr="00EA41CF">
        <w:rPr>
          <w:rFonts w:ascii="Times New Roman" w:hAnsi="Times New Roman" w:cs="Times New Roman"/>
          <w:b/>
          <w:sz w:val="24"/>
          <w:szCs w:val="24"/>
        </w:rPr>
        <w:t>DA CONTRATAÇÃO</w:t>
      </w:r>
    </w:p>
    <w:p w14:paraId="1F999D4C" w14:textId="5EC183DF" w:rsidR="00E94F9A" w:rsidRPr="00EA41CF" w:rsidRDefault="0022226D" w:rsidP="0015339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w:t>
      </w:r>
      <w:r w:rsidR="00E94F9A" w:rsidRPr="00EA41CF">
        <w:rPr>
          <w:rFonts w:ascii="Times New Roman" w:hAnsi="Times New Roman" w:cs="Times New Roman"/>
          <w:sz w:val="24"/>
          <w:szCs w:val="24"/>
        </w:rPr>
        <w:t xml:space="preserve"> A empresa deverá manifestar no prazo máximo de 02 (dois) dias úteis, contados a partir da data de sua convocação, por escrito, para assinatura do Contrato, podendo ser através do e</w:t>
      </w:r>
      <w:r w:rsidRPr="00EA41CF">
        <w:rPr>
          <w:rFonts w:ascii="Times New Roman" w:hAnsi="Times New Roman" w:cs="Times New Roman"/>
          <w:sz w:val="24"/>
          <w:szCs w:val="24"/>
        </w:rPr>
        <w:t>-</w:t>
      </w:r>
      <w:r w:rsidR="00E94F9A" w:rsidRPr="00EA41CF">
        <w:rPr>
          <w:rFonts w:ascii="Times New Roman" w:hAnsi="Times New Roman" w:cs="Times New Roman"/>
          <w:sz w:val="24"/>
          <w:szCs w:val="24"/>
        </w:rPr>
        <w:t>mail licitasantanadecataguases</w:t>
      </w:r>
      <w:r w:rsidR="00A33034" w:rsidRPr="00EA41CF">
        <w:rPr>
          <w:rFonts w:ascii="Times New Roman" w:hAnsi="Times New Roman" w:cs="Times New Roman"/>
          <w:sz w:val="24"/>
          <w:szCs w:val="24"/>
        </w:rPr>
        <w:t>2</w:t>
      </w:r>
      <w:r w:rsidR="00E94F9A" w:rsidRPr="00EA41CF">
        <w:rPr>
          <w:rFonts w:ascii="Times New Roman" w:hAnsi="Times New Roman" w:cs="Times New Roman"/>
          <w:sz w:val="24"/>
          <w:szCs w:val="24"/>
        </w:rPr>
        <w:t>@gmail.com</w:t>
      </w:r>
    </w:p>
    <w:p w14:paraId="6334306B" w14:textId="77777777" w:rsidR="00E94F9A" w:rsidRPr="00EA41CF" w:rsidRDefault="0022226D" w:rsidP="00254735">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w:t>
      </w:r>
      <w:r w:rsidR="00E94F9A" w:rsidRPr="00EA41CF">
        <w:rPr>
          <w:rFonts w:ascii="Times New Roman" w:hAnsi="Times New Roman" w:cs="Times New Roman"/>
          <w:sz w:val="24"/>
          <w:szCs w:val="24"/>
        </w:rPr>
        <w:t xml:space="preserve"> Decorrido o prazo sobredito, contado do recebimento do comunicado oficial para assinatura do contrato, e não tendo a empresa vencedora manifestado ao chamamento, perderá o direito à contratação e estará sujeita às penalidades previstas neste edital, passando em seguida para o segundo colocado e assim sucessivamente.</w:t>
      </w:r>
    </w:p>
    <w:p w14:paraId="64326178" w14:textId="77777777" w:rsidR="00E94F9A" w:rsidRPr="00EA41CF" w:rsidRDefault="00E83241" w:rsidP="0015339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w:t>
      </w:r>
      <w:r w:rsidR="00E94F9A" w:rsidRPr="00EA41CF">
        <w:rPr>
          <w:rFonts w:ascii="Times New Roman" w:hAnsi="Times New Roman" w:cs="Times New Roman"/>
          <w:sz w:val="24"/>
          <w:szCs w:val="24"/>
        </w:rPr>
        <w:t xml:space="preserve"> Nas hipóteses de recusa do adjudicatário ou do seu não comparecimento para assinatura do contrato ou retirada do empenho, no prazo estipulado, bem como em caso de perda dos requisitos de manutenção da habilitação, será convocado o licitante que tenha apresentado a segunda melhor oferta classificada, obedecida às exigências de habilitação deste edital.</w:t>
      </w:r>
    </w:p>
    <w:p w14:paraId="7BD2284F" w14:textId="77777777" w:rsidR="00E94F9A" w:rsidRPr="00EA41CF" w:rsidRDefault="00B71A8B" w:rsidP="00254735">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w:t>
      </w:r>
      <w:r w:rsidR="00E94F9A" w:rsidRPr="00EA41CF">
        <w:rPr>
          <w:rFonts w:ascii="Times New Roman" w:hAnsi="Times New Roman" w:cs="Times New Roman"/>
          <w:sz w:val="24"/>
          <w:szCs w:val="24"/>
        </w:rPr>
        <w:t xml:space="preserve"> O disposto no subitem anterior poderá sempre se repetir até a efetiva celebração do Contrato com o Contratante, observadas as ofertas anteriormente apresentadas pelos licitantes, sem prejuízo da aplicação das penalidades cabíveis ao licitante que não cumprir os compromissos assumidos no certame.</w:t>
      </w:r>
    </w:p>
    <w:p w14:paraId="4861583C" w14:textId="77777777" w:rsidR="00E94F9A" w:rsidRPr="00EA41CF" w:rsidRDefault="00B71A8B" w:rsidP="0015339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w:t>
      </w:r>
      <w:r w:rsidR="00E94F9A" w:rsidRPr="00EA41CF">
        <w:rPr>
          <w:rFonts w:ascii="Times New Roman" w:hAnsi="Times New Roman" w:cs="Times New Roman"/>
          <w:sz w:val="24"/>
          <w:szCs w:val="24"/>
        </w:rPr>
        <w:t xml:space="preserve"> A Contratada está obrigada a aceitar, nas mesmas condições contratuais, acréscimos ou supressões</w:t>
      </w:r>
      <w:r w:rsidRPr="00EA41CF">
        <w:rPr>
          <w:rFonts w:ascii="Times New Roman" w:hAnsi="Times New Roman" w:cs="Times New Roman"/>
          <w:sz w:val="24"/>
          <w:szCs w:val="24"/>
        </w:rPr>
        <w:t xml:space="preserve"> </w:t>
      </w:r>
      <w:r w:rsidR="00E94F9A" w:rsidRPr="00EA41CF">
        <w:rPr>
          <w:rFonts w:ascii="Times New Roman" w:hAnsi="Times New Roman" w:cs="Times New Roman"/>
          <w:sz w:val="24"/>
          <w:szCs w:val="24"/>
        </w:rPr>
        <w:t>determinadas pelo Contratante até 25% (vinte e cinco por cento) do valor contratado.</w:t>
      </w:r>
    </w:p>
    <w:p w14:paraId="5982C140" w14:textId="77777777" w:rsidR="00E94F9A" w:rsidRPr="00EA41CF" w:rsidRDefault="00B71A8B" w:rsidP="0015339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E94F9A" w:rsidRPr="00EA41CF">
        <w:rPr>
          <w:rFonts w:ascii="Times New Roman" w:hAnsi="Times New Roman" w:cs="Times New Roman"/>
          <w:sz w:val="24"/>
          <w:szCs w:val="24"/>
        </w:rPr>
        <w:t>Qualquer entendimento relevante entre a Contratante e a Contratada será formalizado por escrito e integrará o Contrato.</w:t>
      </w:r>
    </w:p>
    <w:p w14:paraId="4F582E00" w14:textId="7055D897" w:rsidR="00E94F9A" w:rsidRPr="00EA41CF" w:rsidRDefault="00254735" w:rsidP="00153395">
      <w:pPr>
        <w:pStyle w:val="PargrafodaLista"/>
        <w:numPr>
          <w:ilvl w:val="0"/>
          <w:numId w:val="1"/>
        </w:numPr>
        <w:spacing w:after="0" w:line="300" w:lineRule="auto"/>
        <w:jc w:val="both"/>
        <w:rPr>
          <w:rFonts w:ascii="Times New Roman" w:hAnsi="Times New Roman" w:cs="Times New Roman"/>
          <w:b/>
          <w:sz w:val="24"/>
          <w:szCs w:val="24"/>
        </w:rPr>
      </w:pPr>
      <w:r w:rsidRPr="00EA41CF">
        <w:rPr>
          <w:rFonts w:ascii="Times New Roman" w:hAnsi="Times New Roman" w:cs="Times New Roman"/>
          <w:b/>
          <w:sz w:val="24"/>
          <w:szCs w:val="24"/>
        </w:rPr>
        <w:lastRenderedPageBreak/>
        <w:t xml:space="preserve">DAS INFRAÇÕES </w:t>
      </w:r>
      <w:r w:rsidR="00E94F9A" w:rsidRPr="00EA41CF">
        <w:rPr>
          <w:rFonts w:ascii="Times New Roman" w:hAnsi="Times New Roman" w:cs="Times New Roman"/>
          <w:b/>
          <w:sz w:val="24"/>
          <w:szCs w:val="24"/>
        </w:rPr>
        <w:t>ADMINISTRATIVAS</w:t>
      </w:r>
      <w:r w:rsidRPr="00EA41CF">
        <w:rPr>
          <w:rFonts w:ascii="Times New Roman" w:hAnsi="Times New Roman" w:cs="Times New Roman"/>
          <w:b/>
          <w:sz w:val="24"/>
          <w:szCs w:val="24"/>
        </w:rPr>
        <w:t xml:space="preserve"> E SANÇÕES</w:t>
      </w:r>
    </w:p>
    <w:p w14:paraId="1B8AFC0E" w14:textId="77777777" w:rsidR="0099024D" w:rsidRPr="00EA41CF" w:rsidRDefault="00254735" w:rsidP="0099024D">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w:t>
      </w:r>
      <w:r w:rsidR="0099024D" w:rsidRPr="00EA41CF">
        <w:rPr>
          <w:rFonts w:ascii="Times New Roman" w:hAnsi="Times New Roman" w:cs="Times New Roman"/>
          <w:sz w:val="24"/>
          <w:szCs w:val="24"/>
        </w:rPr>
        <w:t xml:space="preserve"> Comete infração administrativa, nos termos da lei, o licitante que, com dolo ou culpa: </w:t>
      </w:r>
    </w:p>
    <w:p w14:paraId="50CB13E4" w14:textId="77777777" w:rsidR="00201567" w:rsidRPr="00EA41CF" w:rsidRDefault="00201567" w:rsidP="00201567">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Deixar </w:t>
      </w:r>
      <w:r w:rsidR="0099024D" w:rsidRPr="00EA41CF">
        <w:rPr>
          <w:rFonts w:ascii="Times New Roman" w:hAnsi="Times New Roman" w:cs="Times New Roman"/>
          <w:sz w:val="24"/>
          <w:szCs w:val="24"/>
        </w:rPr>
        <w:t>de entregar a documentação exigida para o certame ou não entregar qualquer documento que tenha sido solicitado pelo/a pregoeiro/a durante o certame;</w:t>
      </w:r>
    </w:p>
    <w:p w14:paraId="6429C4A2" w14:textId="137D606C" w:rsidR="0099024D" w:rsidRPr="00EA41CF" w:rsidRDefault="00201567" w:rsidP="00201567">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99024D" w:rsidRPr="00EA41CF">
        <w:rPr>
          <w:rFonts w:ascii="Times New Roman" w:hAnsi="Times New Roman" w:cs="Times New Roman"/>
          <w:sz w:val="24"/>
          <w:szCs w:val="24"/>
        </w:rPr>
        <w:t>Salvo em decorrência de fato superveniente devidamente justificado, não mantiver a proposta em especial quando:</w:t>
      </w:r>
    </w:p>
    <w:p w14:paraId="143746DC" w14:textId="4BCDA5BC" w:rsidR="00201567" w:rsidRPr="00EA41CF" w:rsidRDefault="00201567" w:rsidP="00201567">
      <w:pPr>
        <w:pStyle w:val="PargrafodaLista"/>
        <w:numPr>
          <w:ilvl w:val="3"/>
          <w:numId w:val="1"/>
        </w:numPr>
        <w:spacing w:after="0" w:line="300" w:lineRule="auto"/>
        <w:ind w:left="851"/>
        <w:jc w:val="both"/>
        <w:rPr>
          <w:rFonts w:ascii="Times New Roman" w:hAnsi="Times New Roman" w:cs="Times New Roman"/>
          <w:sz w:val="24"/>
          <w:szCs w:val="24"/>
        </w:rPr>
      </w:pPr>
      <w:r w:rsidRPr="00EA41CF">
        <w:rPr>
          <w:rFonts w:ascii="Times New Roman" w:hAnsi="Times New Roman" w:cs="Times New Roman"/>
          <w:sz w:val="24"/>
          <w:szCs w:val="24"/>
        </w:rPr>
        <w:t xml:space="preserve">- Não </w:t>
      </w:r>
      <w:r w:rsidR="0099024D" w:rsidRPr="00EA41CF">
        <w:rPr>
          <w:rFonts w:ascii="Times New Roman" w:hAnsi="Times New Roman" w:cs="Times New Roman"/>
          <w:sz w:val="24"/>
          <w:szCs w:val="24"/>
        </w:rPr>
        <w:t xml:space="preserve">enviar a proposta adequada ao último lance ofertado ou após a </w:t>
      </w:r>
      <w:r w:rsidRPr="00EA41CF">
        <w:rPr>
          <w:rFonts w:ascii="Times New Roman" w:hAnsi="Times New Roman" w:cs="Times New Roman"/>
          <w:sz w:val="24"/>
          <w:szCs w:val="24"/>
        </w:rPr>
        <w:t>negociação;</w:t>
      </w:r>
    </w:p>
    <w:p w14:paraId="52A02A19" w14:textId="3AFEDE0F" w:rsidR="00201567" w:rsidRPr="00EA41CF" w:rsidRDefault="00201567" w:rsidP="00201567">
      <w:pPr>
        <w:pStyle w:val="PargrafodaLista"/>
        <w:numPr>
          <w:ilvl w:val="3"/>
          <w:numId w:val="1"/>
        </w:numPr>
        <w:spacing w:after="0" w:line="300" w:lineRule="auto"/>
        <w:ind w:left="851"/>
        <w:jc w:val="both"/>
        <w:rPr>
          <w:rFonts w:ascii="Times New Roman" w:hAnsi="Times New Roman" w:cs="Times New Roman"/>
          <w:sz w:val="24"/>
          <w:szCs w:val="24"/>
        </w:rPr>
      </w:pPr>
      <w:r w:rsidRPr="00EA41CF">
        <w:rPr>
          <w:rFonts w:ascii="Times New Roman" w:hAnsi="Times New Roman" w:cs="Times New Roman"/>
          <w:sz w:val="24"/>
          <w:szCs w:val="24"/>
        </w:rPr>
        <w:t>- Recusar</w:t>
      </w:r>
      <w:r w:rsidR="0099024D" w:rsidRPr="00EA41CF">
        <w:rPr>
          <w:rFonts w:ascii="Times New Roman" w:hAnsi="Times New Roman" w:cs="Times New Roman"/>
          <w:sz w:val="24"/>
          <w:szCs w:val="24"/>
        </w:rPr>
        <w:t xml:space="preserve">-se a enviar o detalhamento da proposta quando exigível; </w:t>
      </w:r>
    </w:p>
    <w:p w14:paraId="2E10E93C" w14:textId="29643796" w:rsidR="00201567" w:rsidRPr="00EA41CF" w:rsidRDefault="00201567" w:rsidP="00201567">
      <w:pPr>
        <w:pStyle w:val="PargrafodaLista"/>
        <w:numPr>
          <w:ilvl w:val="3"/>
          <w:numId w:val="1"/>
        </w:numPr>
        <w:spacing w:after="0" w:line="300" w:lineRule="auto"/>
        <w:ind w:left="851"/>
        <w:jc w:val="both"/>
        <w:rPr>
          <w:rFonts w:ascii="Times New Roman" w:hAnsi="Times New Roman" w:cs="Times New Roman"/>
          <w:sz w:val="24"/>
          <w:szCs w:val="24"/>
        </w:rPr>
      </w:pPr>
      <w:r w:rsidRPr="00EA41CF">
        <w:rPr>
          <w:rFonts w:ascii="Times New Roman" w:hAnsi="Times New Roman" w:cs="Times New Roman"/>
          <w:sz w:val="24"/>
          <w:szCs w:val="24"/>
        </w:rPr>
        <w:t>- Injustificadamente</w:t>
      </w:r>
      <w:r w:rsidR="0099024D" w:rsidRPr="00EA41CF">
        <w:rPr>
          <w:rFonts w:ascii="Times New Roman" w:hAnsi="Times New Roman" w:cs="Times New Roman"/>
          <w:sz w:val="24"/>
          <w:szCs w:val="24"/>
        </w:rPr>
        <w:t xml:space="preserve">, pedir para ser desclassificado quando encerrada a etapa competitiva; ou </w:t>
      </w:r>
    </w:p>
    <w:p w14:paraId="473AE1B7" w14:textId="178A0A16" w:rsidR="00201567" w:rsidRPr="00EA41CF" w:rsidRDefault="00201567" w:rsidP="00201567">
      <w:pPr>
        <w:pStyle w:val="PargrafodaLista"/>
        <w:numPr>
          <w:ilvl w:val="3"/>
          <w:numId w:val="1"/>
        </w:numPr>
        <w:spacing w:after="0" w:line="300" w:lineRule="auto"/>
        <w:ind w:left="851"/>
        <w:jc w:val="both"/>
        <w:rPr>
          <w:rFonts w:ascii="Times New Roman" w:hAnsi="Times New Roman" w:cs="Times New Roman"/>
          <w:sz w:val="24"/>
          <w:szCs w:val="24"/>
        </w:rPr>
      </w:pPr>
      <w:r w:rsidRPr="00EA41CF">
        <w:rPr>
          <w:rFonts w:ascii="Times New Roman" w:hAnsi="Times New Roman" w:cs="Times New Roman"/>
          <w:sz w:val="24"/>
          <w:szCs w:val="24"/>
        </w:rPr>
        <w:t xml:space="preserve">- Deixar </w:t>
      </w:r>
      <w:r w:rsidR="0099024D" w:rsidRPr="00EA41CF">
        <w:rPr>
          <w:rFonts w:ascii="Times New Roman" w:hAnsi="Times New Roman" w:cs="Times New Roman"/>
          <w:sz w:val="24"/>
          <w:szCs w:val="24"/>
        </w:rPr>
        <w:t>de apresentar amostra;</w:t>
      </w:r>
    </w:p>
    <w:p w14:paraId="3F57CCBB" w14:textId="3CCFC611" w:rsidR="0099024D" w:rsidRPr="00EA41CF" w:rsidRDefault="00201567" w:rsidP="00201567">
      <w:pPr>
        <w:pStyle w:val="PargrafodaLista"/>
        <w:numPr>
          <w:ilvl w:val="3"/>
          <w:numId w:val="1"/>
        </w:numPr>
        <w:spacing w:after="0" w:line="300" w:lineRule="auto"/>
        <w:ind w:left="851"/>
        <w:jc w:val="both"/>
        <w:rPr>
          <w:rFonts w:ascii="Times New Roman" w:hAnsi="Times New Roman" w:cs="Times New Roman"/>
          <w:sz w:val="24"/>
          <w:szCs w:val="24"/>
        </w:rPr>
      </w:pPr>
      <w:r w:rsidRPr="00EA41CF">
        <w:rPr>
          <w:rFonts w:ascii="Times New Roman" w:hAnsi="Times New Roman" w:cs="Times New Roman"/>
          <w:sz w:val="24"/>
          <w:szCs w:val="24"/>
        </w:rPr>
        <w:t xml:space="preserve">- Apresentar </w:t>
      </w:r>
      <w:r w:rsidR="0099024D" w:rsidRPr="00EA41CF">
        <w:rPr>
          <w:rFonts w:ascii="Times New Roman" w:hAnsi="Times New Roman" w:cs="Times New Roman"/>
          <w:sz w:val="24"/>
          <w:szCs w:val="24"/>
        </w:rPr>
        <w:t xml:space="preserve">proposta ou amostra em desacordo com as especificações do edital; </w:t>
      </w:r>
    </w:p>
    <w:p w14:paraId="3F7A5FC6" w14:textId="77777777" w:rsidR="00201567" w:rsidRPr="00EA41CF" w:rsidRDefault="00201567" w:rsidP="00201567">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Não </w:t>
      </w:r>
      <w:r w:rsidR="0099024D" w:rsidRPr="00EA41CF">
        <w:rPr>
          <w:rFonts w:ascii="Times New Roman" w:hAnsi="Times New Roman" w:cs="Times New Roman"/>
          <w:sz w:val="24"/>
          <w:szCs w:val="24"/>
        </w:rPr>
        <w:t>celebrar o contrato ou não entregar a documentação exigida para a contratação, quando convocado dentro do prazo de validade de sua proposta;</w:t>
      </w:r>
    </w:p>
    <w:p w14:paraId="414A3936" w14:textId="77777777" w:rsidR="00201567" w:rsidRPr="00EA41CF" w:rsidRDefault="00201567" w:rsidP="00201567">
      <w:pPr>
        <w:pStyle w:val="PargrafodaLista"/>
        <w:numPr>
          <w:ilvl w:val="2"/>
          <w:numId w:val="1"/>
        </w:numPr>
        <w:spacing w:after="0" w:line="300" w:lineRule="auto"/>
        <w:ind w:left="567"/>
        <w:jc w:val="both"/>
        <w:rPr>
          <w:rFonts w:ascii="Times New Roman" w:hAnsi="Times New Roman" w:cs="Times New Roman"/>
          <w:spacing w:val="-1"/>
          <w:sz w:val="24"/>
          <w:szCs w:val="24"/>
        </w:rPr>
      </w:pPr>
      <w:r w:rsidRPr="00EA41CF">
        <w:rPr>
          <w:rFonts w:ascii="Times New Roman" w:hAnsi="Times New Roman" w:cs="Times New Roman"/>
          <w:spacing w:val="-1"/>
          <w:sz w:val="24"/>
          <w:szCs w:val="24"/>
        </w:rPr>
        <w:t>- R</w:t>
      </w:r>
      <w:r w:rsidR="0099024D" w:rsidRPr="00EA41CF">
        <w:rPr>
          <w:rFonts w:ascii="Times New Roman" w:hAnsi="Times New Roman" w:cs="Times New Roman"/>
          <w:spacing w:val="-1"/>
          <w:sz w:val="24"/>
          <w:szCs w:val="24"/>
        </w:rPr>
        <w:t>ecusar-se, sem justificativa, a assinar o contrato ou a ata de registro de preço, ou a aceitar ou retirar o instrumento equivalente no prazo estabelecido pela Administração;</w:t>
      </w:r>
    </w:p>
    <w:p w14:paraId="238AB93A" w14:textId="77777777" w:rsidR="003B04B2" w:rsidRPr="00EA41CF" w:rsidRDefault="00201567" w:rsidP="003B04B2">
      <w:pPr>
        <w:pStyle w:val="PargrafodaLista"/>
        <w:numPr>
          <w:ilvl w:val="2"/>
          <w:numId w:val="1"/>
        </w:numPr>
        <w:spacing w:after="0" w:line="300" w:lineRule="auto"/>
        <w:ind w:left="567"/>
        <w:jc w:val="both"/>
        <w:rPr>
          <w:rFonts w:ascii="Times New Roman" w:hAnsi="Times New Roman" w:cs="Times New Roman"/>
          <w:spacing w:val="-1"/>
          <w:sz w:val="24"/>
          <w:szCs w:val="24"/>
        </w:rPr>
      </w:pPr>
      <w:r w:rsidRPr="00EA41CF">
        <w:rPr>
          <w:rFonts w:ascii="Times New Roman" w:hAnsi="Times New Roman" w:cs="Times New Roman"/>
          <w:spacing w:val="-1"/>
          <w:sz w:val="24"/>
          <w:szCs w:val="24"/>
        </w:rPr>
        <w:t>- A</w:t>
      </w:r>
      <w:r w:rsidR="0099024D" w:rsidRPr="00EA41CF">
        <w:rPr>
          <w:rFonts w:ascii="Times New Roman" w:hAnsi="Times New Roman" w:cs="Times New Roman"/>
          <w:sz w:val="24"/>
          <w:szCs w:val="24"/>
        </w:rPr>
        <w:t>presentar declaração ou documentação falsa exigida para o certame ou prestar declaração falsa durante a licitação</w:t>
      </w:r>
    </w:p>
    <w:p w14:paraId="6EC1646C" w14:textId="77777777" w:rsidR="003B04B2" w:rsidRPr="00EA41CF" w:rsidRDefault="003B04B2" w:rsidP="003B04B2">
      <w:pPr>
        <w:pStyle w:val="PargrafodaLista"/>
        <w:numPr>
          <w:ilvl w:val="2"/>
          <w:numId w:val="1"/>
        </w:numPr>
        <w:spacing w:after="0" w:line="300" w:lineRule="auto"/>
        <w:ind w:left="567"/>
        <w:jc w:val="both"/>
        <w:rPr>
          <w:rFonts w:ascii="Times New Roman" w:hAnsi="Times New Roman" w:cs="Times New Roman"/>
          <w:spacing w:val="-1"/>
          <w:sz w:val="24"/>
          <w:szCs w:val="24"/>
        </w:rPr>
      </w:pPr>
      <w:r w:rsidRPr="00EA41CF">
        <w:rPr>
          <w:rFonts w:ascii="Times New Roman" w:hAnsi="Times New Roman" w:cs="Times New Roman"/>
          <w:spacing w:val="-1"/>
          <w:sz w:val="24"/>
          <w:szCs w:val="24"/>
        </w:rPr>
        <w:t>- F</w:t>
      </w:r>
      <w:r w:rsidR="0099024D" w:rsidRPr="00EA41CF">
        <w:rPr>
          <w:rFonts w:ascii="Times New Roman" w:hAnsi="Times New Roman" w:cs="Times New Roman"/>
          <w:sz w:val="24"/>
          <w:szCs w:val="24"/>
        </w:rPr>
        <w:t>raudar a licitação</w:t>
      </w:r>
    </w:p>
    <w:p w14:paraId="3F1A42EF" w14:textId="77777777" w:rsidR="003B04B2" w:rsidRPr="00EA41CF" w:rsidRDefault="003B04B2" w:rsidP="003B04B2">
      <w:pPr>
        <w:pStyle w:val="PargrafodaLista"/>
        <w:numPr>
          <w:ilvl w:val="2"/>
          <w:numId w:val="1"/>
        </w:numPr>
        <w:spacing w:after="0" w:line="300" w:lineRule="auto"/>
        <w:ind w:left="567"/>
        <w:jc w:val="both"/>
        <w:rPr>
          <w:rFonts w:ascii="Times New Roman" w:hAnsi="Times New Roman" w:cs="Times New Roman"/>
          <w:spacing w:val="-1"/>
          <w:sz w:val="24"/>
          <w:szCs w:val="24"/>
        </w:rPr>
      </w:pPr>
      <w:r w:rsidRPr="00EA41CF">
        <w:rPr>
          <w:rFonts w:ascii="Times New Roman" w:hAnsi="Times New Roman" w:cs="Times New Roman"/>
          <w:spacing w:val="-1"/>
          <w:sz w:val="24"/>
          <w:szCs w:val="24"/>
        </w:rPr>
        <w:t>- C</w:t>
      </w:r>
      <w:r w:rsidR="0099024D" w:rsidRPr="00EA41CF">
        <w:rPr>
          <w:rFonts w:ascii="Times New Roman" w:hAnsi="Times New Roman" w:cs="Times New Roman"/>
          <w:sz w:val="24"/>
          <w:szCs w:val="24"/>
        </w:rPr>
        <w:t>omportar-se de modo inidôneo ou cometer fraude de qualquer natureza, em especial quando:</w:t>
      </w:r>
    </w:p>
    <w:p w14:paraId="12B85B3E" w14:textId="77777777" w:rsidR="003B04B2" w:rsidRPr="00EA41CF" w:rsidRDefault="003B04B2" w:rsidP="004766B1">
      <w:pPr>
        <w:pStyle w:val="PargrafodaLista"/>
        <w:numPr>
          <w:ilvl w:val="3"/>
          <w:numId w:val="1"/>
        </w:numPr>
        <w:spacing w:after="0" w:line="300" w:lineRule="auto"/>
        <w:ind w:left="851"/>
        <w:jc w:val="both"/>
        <w:rPr>
          <w:rFonts w:ascii="Times New Roman" w:hAnsi="Times New Roman" w:cs="Times New Roman"/>
          <w:spacing w:val="-1"/>
          <w:sz w:val="24"/>
          <w:szCs w:val="24"/>
        </w:rPr>
      </w:pPr>
      <w:r w:rsidRPr="00EA41CF">
        <w:rPr>
          <w:rFonts w:ascii="Times New Roman" w:hAnsi="Times New Roman" w:cs="Times New Roman"/>
          <w:sz w:val="24"/>
          <w:szCs w:val="24"/>
        </w:rPr>
        <w:t>- A</w:t>
      </w:r>
      <w:r w:rsidR="0099024D" w:rsidRPr="00EA41CF">
        <w:rPr>
          <w:rFonts w:ascii="Times New Roman" w:hAnsi="Times New Roman" w:cs="Times New Roman"/>
          <w:sz w:val="24"/>
          <w:szCs w:val="24"/>
        </w:rPr>
        <w:t xml:space="preserve">gir em conluio ou em desconformidade com a lei; </w:t>
      </w:r>
    </w:p>
    <w:p w14:paraId="0F92C42C" w14:textId="77777777" w:rsidR="003B04B2" w:rsidRPr="00EA41CF" w:rsidRDefault="003B04B2" w:rsidP="003B04B2">
      <w:pPr>
        <w:pStyle w:val="PargrafodaLista"/>
        <w:numPr>
          <w:ilvl w:val="3"/>
          <w:numId w:val="1"/>
        </w:numPr>
        <w:spacing w:after="0" w:line="300" w:lineRule="auto"/>
        <w:ind w:left="851"/>
        <w:jc w:val="both"/>
        <w:rPr>
          <w:rFonts w:ascii="Times New Roman" w:hAnsi="Times New Roman" w:cs="Times New Roman"/>
          <w:spacing w:val="-1"/>
          <w:sz w:val="24"/>
          <w:szCs w:val="24"/>
        </w:rPr>
      </w:pPr>
      <w:r w:rsidRPr="00EA41CF">
        <w:rPr>
          <w:rFonts w:ascii="Times New Roman" w:hAnsi="Times New Roman" w:cs="Times New Roman"/>
          <w:sz w:val="24"/>
          <w:szCs w:val="24"/>
        </w:rPr>
        <w:t>- I</w:t>
      </w:r>
      <w:r w:rsidR="0099024D" w:rsidRPr="00EA41CF">
        <w:rPr>
          <w:rFonts w:ascii="Times New Roman" w:hAnsi="Times New Roman" w:cs="Times New Roman"/>
          <w:sz w:val="24"/>
          <w:szCs w:val="24"/>
        </w:rPr>
        <w:t xml:space="preserve">nduzir deliberadamente a erro no julgamento; </w:t>
      </w:r>
    </w:p>
    <w:p w14:paraId="60C59BAD" w14:textId="77777777" w:rsidR="003B04B2" w:rsidRPr="00EA41CF" w:rsidRDefault="003B04B2" w:rsidP="003B04B2">
      <w:pPr>
        <w:pStyle w:val="PargrafodaLista"/>
        <w:numPr>
          <w:ilvl w:val="3"/>
          <w:numId w:val="1"/>
        </w:numPr>
        <w:spacing w:after="0" w:line="300" w:lineRule="auto"/>
        <w:ind w:left="851"/>
        <w:jc w:val="both"/>
        <w:rPr>
          <w:rFonts w:ascii="Times New Roman" w:hAnsi="Times New Roman" w:cs="Times New Roman"/>
          <w:spacing w:val="-1"/>
          <w:sz w:val="24"/>
          <w:szCs w:val="24"/>
        </w:rPr>
      </w:pPr>
      <w:r w:rsidRPr="00EA41CF">
        <w:rPr>
          <w:rFonts w:ascii="Times New Roman" w:hAnsi="Times New Roman" w:cs="Times New Roman"/>
          <w:spacing w:val="-1"/>
          <w:sz w:val="24"/>
          <w:szCs w:val="24"/>
        </w:rPr>
        <w:t>- A</w:t>
      </w:r>
      <w:r w:rsidR="0099024D" w:rsidRPr="00EA41CF">
        <w:rPr>
          <w:rFonts w:ascii="Times New Roman" w:hAnsi="Times New Roman" w:cs="Times New Roman"/>
          <w:sz w:val="24"/>
          <w:szCs w:val="24"/>
        </w:rPr>
        <w:t xml:space="preserve">presentar amostra falsificada ou deteriorada; </w:t>
      </w:r>
    </w:p>
    <w:p w14:paraId="2089F554" w14:textId="77777777" w:rsidR="003B04B2" w:rsidRPr="00EA41CF" w:rsidRDefault="003B04B2" w:rsidP="003B04B2">
      <w:pPr>
        <w:pStyle w:val="PargrafodaLista"/>
        <w:numPr>
          <w:ilvl w:val="3"/>
          <w:numId w:val="1"/>
        </w:numPr>
        <w:spacing w:after="0" w:line="300" w:lineRule="auto"/>
        <w:ind w:left="851"/>
        <w:jc w:val="both"/>
        <w:rPr>
          <w:rFonts w:ascii="Times New Roman" w:hAnsi="Times New Roman" w:cs="Times New Roman"/>
          <w:spacing w:val="-1"/>
          <w:sz w:val="24"/>
          <w:szCs w:val="24"/>
        </w:rPr>
      </w:pPr>
      <w:r w:rsidRPr="00EA41CF">
        <w:rPr>
          <w:rFonts w:ascii="Times New Roman" w:hAnsi="Times New Roman" w:cs="Times New Roman"/>
          <w:spacing w:val="-1"/>
          <w:sz w:val="24"/>
          <w:szCs w:val="24"/>
        </w:rPr>
        <w:t>- P</w:t>
      </w:r>
      <w:r w:rsidR="0099024D" w:rsidRPr="00EA41CF">
        <w:rPr>
          <w:rFonts w:ascii="Times New Roman" w:hAnsi="Times New Roman" w:cs="Times New Roman"/>
          <w:sz w:val="24"/>
          <w:szCs w:val="24"/>
        </w:rPr>
        <w:t>raticar atos ilícitos com vistas a frustrar os objetivos da licitação</w:t>
      </w:r>
    </w:p>
    <w:p w14:paraId="1BCEF8BE" w14:textId="50DFA36D" w:rsidR="0099024D" w:rsidRPr="00EA41CF" w:rsidRDefault="003B04B2" w:rsidP="003B04B2">
      <w:pPr>
        <w:pStyle w:val="PargrafodaLista"/>
        <w:numPr>
          <w:ilvl w:val="3"/>
          <w:numId w:val="1"/>
        </w:numPr>
        <w:spacing w:after="0" w:line="300" w:lineRule="auto"/>
        <w:ind w:left="851"/>
        <w:jc w:val="both"/>
        <w:rPr>
          <w:rFonts w:ascii="Times New Roman" w:hAnsi="Times New Roman" w:cs="Times New Roman"/>
          <w:spacing w:val="-1"/>
          <w:sz w:val="24"/>
          <w:szCs w:val="24"/>
        </w:rPr>
      </w:pPr>
      <w:r w:rsidRPr="00EA41CF">
        <w:rPr>
          <w:rFonts w:ascii="Times New Roman" w:hAnsi="Times New Roman" w:cs="Times New Roman"/>
          <w:spacing w:val="-1"/>
          <w:sz w:val="24"/>
          <w:szCs w:val="24"/>
        </w:rPr>
        <w:t>- P</w:t>
      </w:r>
      <w:r w:rsidR="0099024D" w:rsidRPr="00EA41CF">
        <w:rPr>
          <w:rFonts w:ascii="Times New Roman" w:hAnsi="Times New Roman" w:cs="Times New Roman"/>
          <w:sz w:val="24"/>
          <w:szCs w:val="24"/>
        </w:rPr>
        <w:t>raticar ato lesivo previsto no art. 5º da Lei n.º 12.846, de 2013.</w:t>
      </w:r>
    </w:p>
    <w:p w14:paraId="6E29483E" w14:textId="7F68DB12" w:rsidR="0099024D" w:rsidRPr="00EA41CF" w:rsidRDefault="003B04B2" w:rsidP="0099024D">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99024D" w:rsidRPr="00EA41CF">
        <w:rPr>
          <w:rFonts w:ascii="Times New Roman" w:hAnsi="Times New Roman" w:cs="Times New Roman"/>
          <w:sz w:val="24"/>
          <w:szCs w:val="24"/>
        </w:rPr>
        <w:t>Com fulcro na Lei nº 14.133</w:t>
      </w:r>
      <w:r w:rsidR="00047EB8" w:rsidRPr="00EA41CF">
        <w:rPr>
          <w:rFonts w:ascii="Times New Roman" w:hAnsi="Times New Roman" w:cs="Times New Roman"/>
          <w:sz w:val="24"/>
          <w:szCs w:val="24"/>
        </w:rPr>
        <w:t>/</w:t>
      </w:r>
      <w:r w:rsidR="0099024D" w:rsidRPr="00EA41CF">
        <w:rPr>
          <w:rFonts w:ascii="Times New Roman" w:hAnsi="Times New Roman" w:cs="Times New Roman"/>
          <w:sz w:val="24"/>
          <w:szCs w:val="24"/>
        </w:rPr>
        <w:t xml:space="preserve">2021, a Administração poderá, garantida a prévia defesa, aplicar aos licitantes e/ou adjudicatários as seguintes sanções, sem prejuízo das responsabilidades civil e criminal: </w:t>
      </w:r>
    </w:p>
    <w:p w14:paraId="40C56DB5" w14:textId="00C461BE" w:rsidR="0099024D" w:rsidRPr="00EA41CF" w:rsidRDefault="003B04B2" w:rsidP="003B04B2">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xml:space="preserve">- Advertência; </w:t>
      </w:r>
    </w:p>
    <w:p w14:paraId="710E83E8" w14:textId="08E66229" w:rsidR="0099024D" w:rsidRPr="00EA41CF" w:rsidRDefault="003B04B2" w:rsidP="003B04B2">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Multa;</w:t>
      </w:r>
    </w:p>
    <w:p w14:paraId="54E73C3D" w14:textId="095071DA" w:rsidR="0099024D" w:rsidRPr="00EA41CF" w:rsidRDefault="003B04B2" w:rsidP="003B04B2">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Impedimento de licitar e contratar e</w:t>
      </w:r>
    </w:p>
    <w:p w14:paraId="45FECBCC" w14:textId="6E2C6496" w:rsidR="0099024D" w:rsidRPr="00EA41CF" w:rsidRDefault="003B04B2" w:rsidP="003B04B2">
      <w:pPr>
        <w:pStyle w:val="PargrafodaLista"/>
        <w:numPr>
          <w:ilvl w:val="2"/>
          <w:numId w:val="1"/>
        </w:numPr>
        <w:spacing w:after="0" w:line="30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 Declaração de inidoneidade para licitar ou contratar, enquanto perdurarem os motivos determinantes da punição ou até que seja promovida sua reabilitação perante a própria autoridade que aplicou a penalidade.</w:t>
      </w:r>
    </w:p>
    <w:p w14:paraId="5ADD3091" w14:textId="381BD361" w:rsidR="0099024D" w:rsidRPr="00EA41CF" w:rsidRDefault="003B04B2" w:rsidP="0099024D">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99024D" w:rsidRPr="00EA41CF">
        <w:rPr>
          <w:rFonts w:ascii="Times New Roman" w:hAnsi="Times New Roman" w:cs="Times New Roman"/>
          <w:sz w:val="24"/>
          <w:szCs w:val="24"/>
        </w:rPr>
        <w:t>Na aplicação das sanções serão considerados os elementos previstos no art. 156, § 1º, da Lei 14.133/2021.</w:t>
      </w:r>
    </w:p>
    <w:p w14:paraId="729D143F" w14:textId="5C867121" w:rsidR="0099024D" w:rsidRPr="00EA41CF" w:rsidRDefault="003B04B2" w:rsidP="0099024D">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lastRenderedPageBreak/>
        <w:t xml:space="preserve">- </w:t>
      </w:r>
      <w:r w:rsidR="0099024D" w:rsidRPr="00EA41CF">
        <w:rPr>
          <w:rFonts w:ascii="Times New Roman" w:hAnsi="Times New Roman" w:cs="Times New Roman"/>
          <w:sz w:val="24"/>
          <w:szCs w:val="24"/>
        </w:rPr>
        <w:t xml:space="preserve">As sanções de advertência, impedimento de licitar e contratar e declaração de inidoneidade, bem como a sanção de multa aplicada em percentual de 0,5% a 30% incidente sobre o valor da proposta, respeitarão o devido processo legal, obedecerão ao prazo de defesa previsto nos </w:t>
      </w:r>
      <w:r w:rsidR="009B0943" w:rsidRPr="00EA41CF">
        <w:rPr>
          <w:rFonts w:ascii="Times New Roman" w:hAnsi="Times New Roman" w:cs="Times New Roman"/>
          <w:sz w:val="24"/>
          <w:szCs w:val="24"/>
        </w:rPr>
        <w:t>artigos</w:t>
      </w:r>
      <w:r w:rsidR="0099024D" w:rsidRPr="00EA41CF">
        <w:rPr>
          <w:rFonts w:ascii="Times New Roman" w:hAnsi="Times New Roman" w:cs="Times New Roman"/>
          <w:sz w:val="24"/>
          <w:szCs w:val="24"/>
        </w:rPr>
        <w:t xml:space="preserve"> 156 e seguintes, da Lei 14.133/2021.</w:t>
      </w:r>
    </w:p>
    <w:p w14:paraId="0F1EB278" w14:textId="08438ABD" w:rsidR="0099024D" w:rsidRPr="00EA41CF" w:rsidRDefault="003B04B2" w:rsidP="0099024D">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99024D" w:rsidRPr="00EA41CF">
        <w:rPr>
          <w:rFonts w:ascii="Times New Roman" w:hAnsi="Times New Roman" w:cs="Times New Roman"/>
          <w:sz w:val="24"/>
          <w:szCs w:val="24"/>
        </w:rPr>
        <w:t>A recusa injustificada do adjudicatário em assinar o contrato ou a ata de registro de preço, ou em aceitar ou retirar o instrumento equivalente no prazo estabelecido pela Administração, caracterizará o descumprimento total da obrigação assumida.</w:t>
      </w:r>
    </w:p>
    <w:p w14:paraId="1DA04A6E" w14:textId="77777777" w:rsidR="00E94F9A" w:rsidRPr="00EA41CF" w:rsidRDefault="00E94F9A" w:rsidP="00153395">
      <w:pPr>
        <w:spacing w:after="0" w:line="300" w:lineRule="auto"/>
        <w:jc w:val="both"/>
        <w:rPr>
          <w:rFonts w:ascii="Times New Roman" w:hAnsi="Times New Roman" w:cs="Times New Roman"/>
          <w:sz w:val="24"/>
          <w:szCs w:val="24"/>
        </w:rPr>
      </w:pPr>
    </w:p>
    <w:p w14:paraId="29542E83" w14:textId="053B15F7" w:rsidR="00E94F9A" w:rsidRPr="00EA41CF" w:rsidRDefault="00F52415" w:rsidP="00153395">
      <w:pPr>
        <w:pStyle w:val="PargrafodaLista"/>
        <w:numPr>
          <w:ilvl w:val="0"/>
          <w:numId w:val="1"/>
        </w:numPr>
        <w:spacing w:after="0" w:line="300" w:lineRule="auto"/>
        <w:jc w:val="both"/>
        <w:rPr>
          <w:rFonts w:ascii="Times New Roman" w:hAnsi="Times New Roman" w:cs="Times New Roman"/>
          <w:b/>
          <w:sz w:val="24"/>
          <w:szCs w:val="24"/>
        </w:rPr>
      </w:pPr>
      <w:r w:rsidRPr="00EA41CF">
        <w:rPr>
          <w:rFonts w:ascii="Times New Roman" w:hAnsi="Times New Roman" w:cs="Times New Roman"/>
          <w:b/>
          <w:sz w:val="24"/>
          <w:szCs w:val="24"/>
        </w:rPr>
        <w:t>DAS DISPOSIÇÕES GERAIS</w:t>
      </w:r>
      <w:r w:rsidR="00E94F9A" w:rsidRPr="00EA41CF">
        <w:rPr>
          <w:rFonts w:ascii="Times New Roman" w:hAnsi="Times New Roman" w:cs="Times New Roman"/>
          <w:b/>
          <w:sz w:val="24"/>
          <w:szCs w:val="24"/>
        </w:rPr>
        <w:t>:</w:t>
      </w:r>
    </w:p>
    <w:p w14:paraId="31095AA1" w14:textId="77777777" w:rsidR="00F52415" w:rsidRPr="00EA41CF" w:rsidRDefault="00F52415" w:rsidP="00F5241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Será divulgada ata da sessão pública no sistema eletrônico.</w:t>
      </w:r>
    </w:p>
    <w:p w14:paraId="4EE6A80E" w14:textId="50E21B53" w:rsidR="00F52415" w:rsidRPr="00EA41CF" w:rsidRDefault="00765F3F" w:rsidP="00F5241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F52415" w:rsidRPr="00EA41CF">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1CA0B90" w14:textId="4085DDD3" w:rsidR="00F52415" w:rsidRPr="00EA41CF" w:rsidRDefault="00765F3F" w:rsidP="00F5241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F52415" w:rsidRPr="00EA41CF">
        <w:rPr>
          <w:rFonts w:ascii="Times New Roman" w:hAnsi="Times New Roman" w:cs="Times New Roman"/>
          <w:sz w:val="24"/>
          <w:szCs w:val="24"/>
        </w:rPr>
        <w:t>Todas as referências de tempo no Edital, no aviso e durante a sessão pública observarão o horário de Brasília-DF.</w:t>
      </w:r>
    </w:p>
    <w:p w14:paraId="3F2A4B0F" w14:textId="46E2AEA3" w:rsidR="00F52415" w:rsidRPr="00EA41CF" w:rsidRDefault="00765F3F" w:rsidP="00F5241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F52415" w:rsidRPr="00EA41CF">
        <w:rPr>
          <w:rFonts w:ascii="Times New Roman" w:hAnsi="Times New Roman" w:cs="Times New Roman"/>
          <w:sz w:val="24"/>
          <w:szCs w:val="24"/>
        </w:rPr>
        <w:t>A homologação do resultado desta licitação não implicará direito à contratação.</w:t>
      </w:r>
    </w:p>
    <w:p w14:paraId="548E5DAF" w14:textId="015283CD" w:rsidR="00F52415" w:rsidRPr="00EA41CF" w:rsidRDefault="00765F3F" w:rsidP="00F5241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F52415" w:rsidRPr="00EA41CF">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4ACEE3E" w14:textId="5597081E" w:rsidR="00F52415" w:rsidRPr="00EA41CF" w:rsidRDefault="00765F3F" w:rsidP="00F5241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F52415" w:rsidRPr="00EA41CF">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93CC167" w14:textId="1E1F4D07" w:rsidR="00F52415" w:rsidRPr="00EA41CF" w:rsidRDefault="00765F3F" w:rsidP="00F5241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F52415" w:rsidRPr="00EA41CF">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1AD45015" w14:textId="31DADA96" w:rsidR="00F52415" w:rsidRPr="00EA41CF" w:rsidRDefault="00765F3F" w:rsidP="00F5241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F52415" w:rsidRPr="00EA41CF">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E10E9ED" w14:textId="274681B9" w:rsidR="00F52415" w:rsidRPr="00EA41CF" w:rsidRDefault="00765F3F" w:rsidP="00765F3F">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F52415" w:rsidRPr="00EA41CF">
        <w:rPr>
          <w:rFonts w:ascii="Times New Roman" w:hAnsi="Times New Roman" w:cs="Times New Roman"/>
          <w:sz w:val="24"/>
          <w:szCs w:val="24"/>
        </w:rPr>
        <w:t xml:space="preserve">O Manual de operações da Plataforma BBMNET Licitações encontra-se disponível aos interessados no Portal </w:t>
      </w:r>
      <w:r w:rsidRPr="00EA41CF">
        <w:rPr>
          <w:rFonts w:ascii="Times New Roman" w:hAnsi="Times New Roman" w:cs="Times New Roman"/>
          <w:sz w:val="24"/>
          <w:szCs w:val="24"/>
        </w:rPr>
        <w:t>(</w:t>
      </w:r>
      <w:hyperlink r:id="rId22" w:history="1">
        <w:r w:rsidRPr="00EA41CF">
          <w:rPr>
            <w:rStyle w:val="Hyperlink"/>
            <w:rFonts w:ascii="Times New Roman" w:hAnsi="Times New Roman" w:cs="Times New Roman"/>
            <w:color w:val="auto"/>
            <w:sz w:val="24"/>
            <w:szCs w:val="24"/>
            <w:u w:val="none"/>
          </w:rPr>
          <w:t>https://novobbmnet.com.br/</w:t>
        </w:r>
      </w:hyperlink>
      <w:r w:rsidRPr="00EA41CF">
        <w:rPr>
          <w:rFonts w:ascii="Times New Roman" w:hAnsi="Times New Roman" w:cs="Times New Roman"/>
          <w:sz w:val="24"/>
          <w:szCs w:val="24"/>
        </w:rPr>
        <w:t xml:space="preserve">). </w:t>
      </w:r>
    </w:p>
    <w:p w14:paraId="49EB210F" w14:textId="3DB7C913" w:rsidR="00F52415" w:rsidRPr="00EA41CF" w:rsidRDefault="00765F3F" w:rsidP="00F5241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F52415" w:rsidRPr="00EA41CF">
        <w:rPr>
          <w:rFonts w:ascii="Times New Roman" w:hAnsi="Times New Roman" w:cs="Times New Roman"/>
          <w:sz w:val="24"/>
          <w:szCs w:val="24"/>
        </w:rPr>
        <w:t xml:space="preserve">Dúvidas ou esclarecimentos adicionais sobre o uso da Plataforma BBMNET Licitações podem ser obtidas nos canais de atendimento da Plataforma BBMNET Licitações, por e-mail, </w:t>
      </w:r>
      <w:r w:rsidRPr="00EA41CF">
        <w:rPr>
          <w:rFonts w:ascii="Times New Roman" w:hAnsi="Times New Roman" w:cs="Times New Roman"/>
          <w:sz w:val="24"/>
          <w:szCs w:val="24"/>
        </w:rPr>
        <w:t>WhatsApp</w:t>
      </w:r>
      <w:r w:rsidR="00F52415" w:rsidRPr="00EA41CF">
        <w:rPr>
          <w:rFonts w:ascii="Times New Roman" w:hAnsi="Times New Roman" w:cs="Times New Roman"/>
          <w:sz w:val="24"/>
          <w:szCs w:val="24"/>
        </w:rPr>
        <w:t xml:space="preserve">, telefone e chat disponíveis no Portal </w:t>
      </w:r>
      <w:r w:rsidRPr="00EA41CF">
        <w:rPr>
          <w:rFonts w:ascii="Times New Roman" w:hAnsi="Times New Roman" w:cs="Times New Roman"/>
          <w:sz w:val="24"/>
          <w:szCs w:val="24"/>
        </w:rPr>
        <w:t>(</w:t>
      </w:r>
      <w:hyperlink r:id="rId23" w:history="1">
        <w:r w:rsidRPr="00EA41CF">
          <w:rPr>
            <w:rStyle w:val="Hyperlink"/>
            <w:rFonts w:ascii="Times New Roman" w:hAnsi="Times New Roman" w:cs="Times New Roman"/>
            <w:color w:val="auto"/>
            <w:sz w:val="24"/>
            <w:szCs w:val="24"/>
            <w:u w:val="none"/>
          </w:rPr>
          <w:t>https://novobbmnet.com.br/</w:t>
        </w:r>
      </w:hyperlink>
      <w:r w:rsidRPr="00EA41CF">
        <w:rPr>
          <w:rFonts w:ascii="Times New Roman" w:hAnsi="Times New Roman" w:cs="Times New Roman"/>
          <w:sz w:val="24"/>
          <w:szCs w:val="24"/>
        </w:rPr>
        <w:t>).</w:t>
      </w:r>
    </w:p>
    <w:p w14:paraId="5C600EDE" w14:textId="77777777" w:rsidR="00F52415" w:rsidRPr="00EA41CF" w:rsidRDefault="00F52415" w:rsidP="00F5241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Em caso de divergência entre disposições deste Edital e de seus anexos ou demais peças que compõem o processo, prevalecerá as deste Edital.</w:t>
      </w:r>
    </w:p>
    <w:p w14:paraId="6C27535B" w14:textId="3572AFDB" w:rsidR="00F52415" w:rsidRPr="00EA41CF" w:rsidRDefault="00F52415" w:rsidP="00765F3F">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O Edital e seus anexos estão disponíveis, na íntegra, </w:t>
      </w:r>
      <w:r w:rsidR="00765F3F" w:rsidRPr="00EA41CF">
        <w:rPr>
          <w:rFonts w:ascii="Times New Roman" w:hAnsi="Times New Roman" w:cs="Times New Roman"/>
          <w:sz w:val="24"/>
          <w:szCs w:val="24"/>
        </w:rPr>
        <w:t xml:space="preserve">no sítio eletrônico oficial do Município, no seguinte endereço: </w:t>
      </w:r>
      <w:hyperlink r:id="rId24" w:history="1">
        <w:r w:rsidR="00765F3F" w:rsidRPr="00EA41CF">
          <w:rPr>
            <w:rStyle w:val="Hyperlink"/>
            <w:rFonts w:ascii="Times New Roman" w:hAnsi="Times New Roman" w:cs="Times New Roman"/>
            <w:color w:val="auto"/>
            <w:sz w:val="24"/>
            <w:szCs w:val="24"/>
            <w:u w:val="none"/>
          </w:rPr>
          <w:t>www.santanadecataguases.mg.gov.br/licitacoes</w:t>
        </w:r>
      </w:hyperlink>
      <w:r w:rsidR="00765F3F" w:rsidRPr="00EA41CF">
        <w:rPr>
          <w:rFonts w:ascii="Times New Roman" w:hAnsi="Times New Roman" w:cs="Times New Roman"/>
          <w:sz w:val="24"/>
          <w:szCs w:val="24"/>
        </w:rPr>
        <w:t>.</w:t>
      </w:r>
    </w:p>
    <w:p w14:paraId="7A280599" w14:textId="77777777" w:rsidR="00E94F9A" w:rsidRPr="00EA41CF" w:rsidRDefault="007276A8" w:rsidP="00153395">
      <w:pPr>
        <w:pStyle w:val="PargrafodaLista"/>
        <w:numPr>
          <w:ilvl w:val="1"/>
          <w:numId w:val="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w:t>
      </w:r>
      <w:r w:rsidR="00E94F9A" w:rsidRPr="00EA41CF">
        <w:rPr>
          <w:rFonts w:ascii="Times New Roman" w:hAnsi="Times New Roman" w:cs="Times New Roman"/>
          <w:sz w:val="24"/>
          <w:szCs w:val="24"/>
        </w:rPr>
        <w:t xml:space="preserve"> Constitui parte integrante deste edital:</w:t>
      </w:r>
    </w:p>
    <w:p w14:paraId="6C6BA90E" w14:textId="717F20A6" w:rsidR="00E4186F" w:rsidRPr="00EA41CF" w:rsidRDefault="007276A8" w:rsidP="00F92304">
      <w:pPr>
        <w:pStyle w:val="PargrafodaLista"/>
        <w:numPr>
          <w:ilvl w:val="2"/>
          <w:numId w:val="1"/>
        </w:numPr>
        <w:spacing w:after="0" w:line="300" w:lineRule="auto"/>
        <w:ind w:left="993" w:hanging="993"/>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E94F9A" w:rsidRPr="00EA41CF">
        <w:rPr>
          <w:rFonts w:ascii="Times New Roman" w:hAnsi="Times New Roman" w:cs="Times New Roman"/>
          <w:sz w:val="24"/>
          <w:szCs w:val="24"/>
        </w:rPr>
        <w:t>Anexo I –</w:t>
      </w:r>
      <w:r w:rsidR="00860AC7" w:rsidRPr="00EA41CF">
        <w:rPr>
          <w:rFonts w:ascii="Times New Roman" w:hAnsi="Times New Roman" w:cs="Times New Roman"/>
          <w:sz w:val="24"/>
          <w:szCs w:val="24"/>
        </w:rPr>
        <w:t xml:space="preserve"> </w:t>
      </w:r>
      <w:r w:rsidR="00E94F9A" w:rsidRPr="00EA41CF">
        <w:rPr>
          <w:rFonts w:ascii="Times New Roman" w:hAnsi="Times New Roman" w:cs="Times New Roman"/>
          <w:sz w:val="24"/>
          <w:szCs w:val="24"/>
        </w:rPr>
        <w:t>Termo de Referência;</w:t>
      </w:r>
    </w:p>
    <w:p w14:paraId="14E9CC2B" w14:textId="2DB9085A" w:rsidR="000F0D12" w:rsidRPr="00EA41CF" w:rsidRDefault="00E94F9A" w:rsidP="00F92304">
      <w:pPr>
        <w:pStyle w:val="PargrafodaLista"/>
        <w:numPr>
          <w:ilvl w:val="2"/>
          <w:numId w:val="1"/>
        </w:numPr>
        <w:spacing w:after="0" w:line="300" w:lineRule="auto"/>
        <w:ind w:left="993" w:hanging="993"/>
        <w:jc w:val="both"/>
        <w:rPr>
          <w:rFonts w:ascii="Times New Roman" w:hAnsi="Times New Roman" w:cs="Times New Roman"/>
          <w:sz w:val="24"/>
          <w:szCs w:val="24"/>
        </w:rPr>
      </w:pPr>
      <w:r w:rsidRPr="00EA41CF">
        <w:rPr>
          <w:rFonts w:ascii="Times New Roman" w:hAnsi="Times New Roman" w:cs="Times New Roman"/>
          <w:sz w:val="24"/>
          <w:szCs w:val="24"/>
        </w:rPr>
        <w:lastRenderedPageBreak/>
        <w:t>– Anexo II –</w:t>
      </w:r>
      <w:r w:rsidR="000F0D12" w:rsidRPr="00EA41CF">
        <w:rPr>
          <w:rFonts w:ascii="Times New Roman" w:hAnsi="Times New Roman" w:cs="Times New Roman"/>
          <w:sz w:val="24"/>
          <w:szCs w:val="24"/>
        </w:rPr>
        <w:t xml:space="preserve"> Modelo de Carta de Apresentação de Proposta Final para Prestação dos Serviços/Fornecimento;</w:t>
      </w:r>
    </w:p>
    <w:p w14:paraId="214F9DA0" w14:textId="3886C1A6" w:rsidR="000F0D12" w:rsidRPr="00EA41CF" w:rsidRDefault="000F0D12" w:rsidP="00F92304">
      <w:pPr>
        <w:pStyle w:val="PargrafodaLista"/>
        <w:numPr>
          <w:ilvl w:val="2"/>
          <w:numId w:val="1"/>
        </w:numPr>
        <w:spacing w:after="0" w:line="300" w:lineRule="auto"/>
        <w:ind w:left="993" w:hanging="993"/>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860AC7" w:rsidRPr="00EA41CF">
        <w:rPr>
          <w:rFonts w:ascii="Times New Roman" w:hAnsi="Times New Roman" w:cs="Times New Roman"/>
          <w:sz w:val="24"/>
          <w:szCs w:val="24"/>
        </w:rPr>
        <w:t xml:space="preserve">Anexo III – </w:t>
      </w:r>
      <w:r w:rsidRPr="00EA41CF">
        <w:rPr>
          <w:rFonts w:ascii="Times New Roman" w:hAnsi="Times New Roman" w:cs="Times New Roman"/>
          <w:sz w:val="24"/>
          <w:szCs w:val="24"/>
        </w:rPr>
        <w:t>Declaração de sujeição às condições estabelecidas no Edital e de inexistência de fatos supervenientes impeditivos da habilitação;</w:t>
      </w:r>
    </w:p>
    <w:p w14:paraId="33E68EE3" w14:textId="6B85BC74" w:rsidR="000F0D12" w:rsidRPr="00EA41CF" w:rsidRDefault="000F0D12" w:rsidP="00F92304">
      <w:pPr>
        <w:pStyle w:val="PargrafodaLista"/>
        <w:numPr>
          <w:ilvl w:val="2"/>
          <w:numId w:val="1"/>
        </w:numPr>
        <w:spacing w:after="0" w:line="300" w:lineRule="auto"/>
        <w:ind w:left="993" w:hanging="993"/>
        <w:jc w:val="both"/>
        <w:rPr>
          <w:rFonts w:ascii="Times New Roman" w:hAnsi="Times New Roman" w:cs="Times New Roman"/>
          <w:sz w:val="24"/>
          <w:szCs w:val="24"/>
        </w:rPr>
      </w:pPr>
      <w:r w:rsidRPr="00EA41CF">
        <w:rPr>
          <w:rFonts w:ascii="Times New Roman" w:hAnsi="Times New Roman" w:cs="Times New Roman"/>
          <w:sz w:val="24"/>
          <w:szCs w:val="24"/>
        </w:rPr>
        <w:t xml:space="preserve"> – </w:t>
      </w:r>
      <w:r w:rsidR="00860AC7" w:rsidRPr="00EA41CF">
        <w:rPr>
          <w:rFonts w:ascii="Times New Roman" w:hAnsi="Times New Roman" w:cs="Times New Roman"/>
          <w:sz w:val="24"/>
          <w:szCs w:val="24"/>
        </w:rPr>
        <w:t xml:space="preserve">Anexo IV – </w:t>
      </w:r>
      <w:r w:rsidRPr="00EA41CF">
        <w:rPr>
          <w:rFonts w:ascii="Times New Roman" w:hAnsi="Times New Roman" w:cs="Times New Roman"/>
          <w:sz w:val="24"/>
          <w:szCs w:val="24"/>
        </w:rPr>
        <w:t>Declaração nos termos do inciso XXXIII, art. 7º da Constituição Federal;</w:t>
      </w:r>
    </w:p>
    <w:p w14:paraId="49CF2F88" w14:textId="15CCAAB6" w:rsidR="00860AC7" w:rsidRPr="00EA41CF" w:rsidRDefault="000F0D12" w:rsidP="00F92304">
      <w:pPr>
        <w:pStyle w:val="PargrafodaLista"/>
        <w:numPr>
          <w:ilvl w:val="2"/>
          <w:numId w:val="1"/>
        </w:numPr>
        <w:spacing w:after="0" w:line="300" w:lineRule="auto"/>
        <w:ind w:left="993" w:hanging="993"/>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860AC7" w:rsidRPr="00EA41CF">
        <w:rPr>
          <w:rFonts w:ascii="Times New Roman" w:hAnsi="Times New Roman" w:cs="Times New Roman"/>
          <w:sz w:val="24"/>
          <w:szCs w:val="24"/>
        </w:rPr>
        <w:t>Anexo V – Declaração de elaboração independente de proposta;</w:t>
      </w:r>
    </w:p>
    <w:p w14:paraId="16766487" w14:textId="355DBB9A" w:rsidR="000F0D12" w:rsidRPr="00EA41CF" w:rsidRDefault="00860AC7" w:rsidP="00F92304">
      <w:pPr>
        <w:pStyle w:val="PargrafodaLista"/>
        <w:numPr>
          <w:ilvl w:val="2"/>
          <w:numId w:val="1"/>
        </w:numPr>
        <w:spacing w:after="0" w:line="300" w:lineRule="auto"/>
        <w:ind w:left="993" w:hanging="993"/>
        <w:jc w:val="both"/>
        <w:rPr>
          <w:rFonts w:ascii="Times New Roman" w:hAnsi="Times New Roman" w:cs="Times New Roman"/>
          <w:sz w:val="24"/>
          <w:szCs w:val="24"/>
        </w:rPr>
      </w:pPr>
      <w:r w:rsidRPr="00EA41CF">
        <w:rPr>
          <w:rFonts w:ascii="Times New Roman" w:hAnsi="Times New Roman" w:cs="Times New Roman"/>
          <w:sz w:val="24"/>
          <w:szCs w:val="24"/>
        </w:rPr>
        <w:t xml:space="preserve"> – Anexo VI – </w:t>
      </w:r>
      <w:r w:rsidR="000F0D12" w:rsidRPr="00EA41CF">
        <w:rPr>
          <w:rFonts w:ascii="Times New Roman" w:hAnsi="Times New Roman" w:cs="Times New Roman"/>
          <w:sz w:val="24"/>
          <w:szCs w:val="24"/>
        </w:rPr>
        <w:t>Declaração do porte e enquadramento da empresa;</w:t>
      </w:r>
    </w:p>
    <w:p w14:paraId="018878A7" w14:textId="35D08CF8" w:rsidR="000F0D12" w:rsidRPr="00EA41CF" w:rsidRDefault="000F0D12" w:rsidP="00F92304">
      <w:pPr>
        <w:pStyle w:val="PargrafodaLista"/>
        <w:numPr>
          <w:ilvl w:val="2"/>
          <w:numId w:val="1"/>
        </w:numPr>
        <w:spacing w:after="0" w:line="300" w:lineRule="auto"/>
        <w:ind w:left="993" w:hanging="993"/>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860AC7" w:rsidRPr="00EA41CF">
        <w:rPr>
          <w:rFonts w:ascii="Times New Roman" w:hAnsi="Times New Roman" w:cs="Times New Roman"/>
          <w:sz w:val="24"/>
          <w:szCs w:val="24"/>
        </w:rPr>
        <w:t xml:space="preserve">Anexo VII – </w:t>
      </w:r>
      <w:r w:rsidRPr="00EA41CF">
        <w:rPr>
          <w:rFonts w:ascii="Times New Roman" w:hAnsi="Times New Roman" w:cs="Times New Roman"/>
          <w:sz w:val="24"/>
          <w:szCs w:val="24"/>
        </w:rPr>
        <w:t>Declaração de idoneidade;</w:t>
      </w:r>
    </w:p>
    <w:p w14:paraId="0CEF8E99" w14:textId="13B6F335" w:rsidR="000F0D12" w:rsidRPr="00EA41CF" w:rsidRDefault="000F0D12" w:rsidP="00F92304">
      <w:pPr>
        <w:pStyle w:val="PargrafodaLista"/>
        <w:numPr>
          <w:ilvl w:val="2"/>
          <w:numId w:val="1"/>
        </w:numPr>
        <w:spacing w:after="0" w:line="300" w:lineRule="auto"/>
        <w:ind w:left="993" w:hanging="993"/>
        <w:jc w:val="both"/>
        <w:rPr>
          <w:rFonts w:ascii="Times New Roman" w:hAnsi="Times New Roman" w:cs="Times New Roman"/>
          <w:sz w:val="24"/>
          <w:szCs w:val="24"/>
        </w:rPr>
      </w:pPr>
      <w:r w:rsidRPr="00EA41CF">
        <w:rPr>
          <w:rFonts w:ascii="Times New Roman" w:hAnsi="Times New Roman" w:cs="Times New Roman"/>
          <w:sz w:val="24"/>
          <w:szCs w:val="24"/>
        </w:rPr>
        <w:t xml:space="preserve">– </w:t>
      </w:r>
      <w:r w:rsidR="00860AC7" w:rsidRPr="00EA41CF">
        <w:rPr>
          <w:rFonts w:ascii="Times New Roman" w:hAnsi="Times New Roman" w:cs="Times New Roman"/>
          <w:sz w:val="24"/>
          <w:szCs w:val="24"/>
        </w:rPr>
        <w:t xml:space="preserve">Anexo VIII – </w:t>
      </w:r>
      <w:r w:rsidRPr="00EA41CF">
        <w:rPr>
          <w:rFonts w:ascii="Times New Roman" w:hAnsi="Times New Roman" w:cs="Times New Roman"/>
          <w:sz w:val="24"/>
          <w:szCs w:val="24"/>
        </w:rPr>
        <w:t>Declaração do cumprimento dos requisitos de habilitação e todo edital;</w:t>
      </w:r>
    </w:p>
    <w:p w14:paraId="7D4D8422" w14:textId="35ED8075" w:rsidR="00F92304" w:rsidRPr="00EA41CF" w:rsidRDefault="00F92304" w:rsidP="00F92304">
      <w:pPr>
        <w:pStyle w:val="PargrafodaLista"/>
        <w:numPr>
          <w:ilvl w:val="2"/>
          <w:numId w:val="1"/>
        </w:numPr>
        <w:spacing w:after="0" w:line="300" w:lineRule="auto"/>
        <w:ind w:left="993" w:hanging="993"/>
        <w:jc w:val="both"/>
        <w:rPr>
          <w:rFonts w:ascii="Times New Roman" w:hAnsi="Times New Roman" w:cs="Times New Roman"/>
          <w:sz w:val="24"/>
          <w:szCs w:val="24"/>
        </w:rPr>
      </w:pPr>
      <w:r w:rsidRPr="00EA41CF">
        <w:rPr>
          <w:rFonts w:ascii="Times New Roman" w:hAnsi="Times New Roman" w:cs="Times New Roman"/>
          <w:sz w:val="24"/>
          <w:szCs w:val="24"/>
        </w:rPr>
        <w:t xml:space="preserve"> – Anexo IX – Declaração de Responsabilidade;</w:t>
      </w:r>
    </w:p>
    <w:p w14:paraId="7365D155" w14:textId="3A8F68F4" w:rsidR="00F92304" w:rsidRPr="00EA41CF" w:rsidRDefault="00F92304" w:rsidP="00F92304">
      <w:pPr>
        <w:pStyle w:val="PargrafodaLista"/>
        <w:numPr>
          <w:ilvl w:val="2"/>
          <w:numId w:val="1"/>
        </w:numPr>
        <w:spacing w:after="0" w:line="300" w:lineRule="auto"/>
        <w:ind w:left="993" w:hanging="993"/>
        <w:jc w:val="both"/>
        <w:rPr>
          <w:rFonts w:ascii="Times New Roman" w:hAnsi="Times New Roman" w:cs="Times New Roman"/>
          <w:sz w:val="24"/>
          <w:szCs w:val="24"/>
        </w:rPr>
      </w:pPr>
      <w:r w:rsidRPr="00EA41CF">
        <w:rPr>
          <w:rFonts w:ascii="Times New Roman" w:hAnsi="Times New Roman" w:cs="Times New Roman"/>
          <w:sz w:val="24"/>
          <w:szCs w:val="24"/>
        </w:rPr>
        <w:t>– Anexo X – Declaração de que cumpre as exigências de reserva de cargos para pessoa com deficiência e para reabitado da Previdência Social, previstas no art. 93 da Lei n°</w:t>
      </w:r>
      <w:r w:rsidR="00F133DF" w:rsidRPr="00EA41CF">
        <w:rPr>
          <w:rFonts w:ascii="Times New Roman" w:hAnsi="Times New Roman" w:cs="Times New Roman"/>
          <w:sz w:val="24"/>
          <w:szCs w:val="24"/>
        </w:rPr>
        <w:t xml:space="preserve"> 8.213/1991;</w:t>
      </w:r>
    </w:p>
    <w:p w14:paraId="57CDF1CA" w14:textId="55BAA728" w:rsidR="007D5672" w:rsidRPr="00EA41CF" w:rsidRDefault="00F133DF" w:rsidP="00F92304">
      <w:pPr>
        <w:pStyle w:val="PargrafodaLista"/>
        <w:numPr>
          <w:ilvl w:val="2"/>
          <w:numId w:val="1"/>
        </w:numPr>
        <w:spacing w:after="0" w:line="300" w:lineRule="auto"/>
        <w:ind w:left="993" w:hanging="993"/>
        <w:jc w:val="both"/>
        <w:rPr>
          <w:rFonts w:ascii="Times New Roman" w:hAnsi="Times New Roman" w:cs="Times New Roman"/>
          <w:sz w:val="24"/>
          <w:szCs w:val="24"/>
        </w:rPr>
      </w:pPr>
      <w:r w:rsidRPr="00EA41CF">
        <w:rPr>
          <w:rFonts w:ascii="Times New Roman" w:hAnsi="Times New Roman" w:cs="Times New Roman"/>
          <w:sz w:val="24"/>
          <w:szCs w:val="24"/>
        </w:rPr>
        <w:t xml:space="preserve">– Anexo XI </w:t>
      </w:r>
      <w:r w:rsidR="007D5672" w:rsidRPr="00EA41CF">
        <w:rPr>
          <w:rFonts w:ascii="Times New Roman" w:hAnsi="Times New Roman" w:cs="Times New Roman"/>
          <w:sz w:val="24"/>
          <w:szCs w:val="24"/>
        </w:rPr>
        <w:t xml:space="preserve">– Modelo de Ficha </w:t>
      </w:r>
      <w:r w:rsidR="00C27CE8" w:rsidRPr="00EA41CF">
        <w:rPr>
          <w:rFonts w:ascii="Times New Roman" w:hAnsi="Times New Roman" w:cs="Times New Roman"/>
          <w:sz w:val="24"/>
          <w:szCs w:val="24"/>
        </w:rPr>
        <w:t>T</w:t>
      </w:r>
      <w:r w:rsidR="007D5672" w:rsidRPr="00EA41CF">
        <w:rPr>
          <w:rFonts w:ascii="Times New Roman" w:hAnsi="Times New Roman" w:cs="Times New Roman"/>
          <w:sz w:val="24"/>
          <w:szCs w:val="24"/>
        </w:rPr>
        <w:t>écnica;</w:t>
      </w:r>
    </w:p>
    <w:p w14:paraId="0CC5BCA1" w14:textId="0309B98E" w:rsidR="00F133DF" w:rsidRPr="00EA41CF" w:rsidRDefault="007D5672" w:rsidP="007D5672">
      <w:pPr>
        <w:pStyle w:val="PargrafodaLista"/>
        <w:numPr>
          <w:ilvl w:val="2"/>
          <w:numId w:val="1"/>
        </w:numPr>
        <w:spacing w:after="0" w:line="300" w:lineRule="auto"/>
        <w:ind w:left="993" w:hanging="993"/>
        <w:jc w:val="both"/>
        <w:rPr>
          <w:rFonts w:ascii="Times New Roman" w:hAnsi="Times New Roman" w:cs="Times New Roman"/>
          <w:sz w:val="24"/>
          <w:szCs w:val="24"/>
        </w:rPr>
      </w:pPr>
      <w:r w:rsidRPr="00EA41CF">
        <w:rPr>
          <w:rFonts w:ascii="Times New Roman" w:hAnsi="Times New Roman" w:cs="Times New Roman"/>
          <w:sz w:val="24"/>
          <w:szCs w:val="24"/>
        </w:rPr>
        <w:t xml:space="preserve">– Anexo XII </w:t>
      </w:r>
      <w:r w:rsidR="00F133DF" w:rsidRPr="00EA41CF">
        <w:rPr>
          <w:rFonts w:ascii="Times New Roman" w:hAnsi="Times New Roman" w:cs="Times New Roman"/>
          <w:sz w:val="24"/>
          <w:szCs w:val="24"/>
        </w:rPr>
        <w:t>– Minuta de Ata de Registro de Preços;</w:t>
      </w:r>
    </w:p>
    <w:p w14:paraId="0C4F854A" w14:textId="27203C6D" w:rsidR="00F133DF" w:rsidRPr="00EA41CF" w:rsidRDefault="00F133DF" w:rsidP="00F92304">
      <w:pPr>
        <w:pStyle w:val="PargrafodaLista"/>
        <w:numPr>
          <w:ilvl w:val="2"/>
          <w:numId w:val="1"/>
        </w:numPr>
        <w:spacing w:after="0" w:line="300" w:lineRule="auto"/>
        <w:ind w:left="993" w:hanging="993"/>
        <w:jc w:val="both"/>
        <w:rPr>
          <w:rFonts w:ascii="Times New Roman" w:hAnsi="Times New Roman" w:cs="Times New Roman"/>
          <w:sz w:val="24"/>
          <w:szCs w:val="24"/>
        </w:rPr>
      </w:pPr>
      <w:r w:rsidRPr="00EA41CF">
        <w:rPr>
          <w:rFonts w:ascii="Times New Roman" w:hAnsi="Times New Roman" w:cs="Times New Roman"/>
          <w:sz w:val="24"/>
          <w:szCs w:val="24"/>
        </w:rPr>
        <w:t>– Anexo XII</w:t>
      </w:r>
      <w:r w:rsidR="007D5672" w:rsidRPr="00EA41CF">
        <w:rPr>
          <w:rFonts w:ascii="Times New Roman" w:hAnsi="Times New Roman" w:cs="Times New Roman"/>
          <w:sz w:val="24"/>
          <w:szCs w:val="24"/>
        </w:rPr>
        <w:t>I</w:t>
      </w:r>
      <w:r w:rsidRPr="00EA41CF">
        <w:rPr>
          <w:rFonts w:ascii="Times New Roman" w:hAnsi="Times New Roman" w:cs="Times New Roman"/>
          <w:sz w:val="24"/>
          <w:szCs w:val="24"/>
        </w:rPr>
        <w:t xml:space="preserve"> – Minuta de Contrato.</w:t>
      </w:r>
    </w:p>
    <w:p w14:paraId="2E82207D" w14:textId="77777777" w:rsidR="000F0D12" w:rsidRPr="00EA41CF" w:rsidRDefault="000F0D12" w:rsidP="000F0D12">
      <w:pPr>
        <w:spacing w:after="0" w:line="300" w:lineRule="auto"/>
        <w:jc w:val="both"/>
        <w:rPr>
          <w:rFonts w:ascii="Times New Roman" w:hAnsi="Times New Roman" w:cs="Times New Roman"/>
          <w:sz w:val="24"/>
          <w:szCs w:val="24"/>
          <w:highlight w:val="yellow"/>
        </w:rPr>
      </w:pPr>
    </w:p>
    <w:p w14:paraId="07AFF1FE" w14:textId="564673F6" w:rsidR="00E94F9A" w:rsidRPr="00EA41CF" w:rsidRDefault="00E94F9A" w:rsidP="00153395">
      <w:pPr>
        <w:spacing w:after="0" w:line="300" w:lineRule="auto"/>
        <w:jc w:val="center"/>
        <w:rPr>
          <w:rFonts w:ascii="Times New Roman" w:hAnsi="Times New Roman" w:cs="Times New Roman"/>
          <w:sz w:val="24"/>
          <w:szCs w:val="24"/>
        </w:rPr>
      </w:pPr>
      <w:r w:rsidRPr="00EA41CF">
        <w:rPr>
          <w:rFonts w:ascii="Times New Roman" w:hAnsi="Times New Roman" w:cs="Times New Roman"/>
          <w:sz w:val="24"/>
          <w:szCs w:val="24"/>
        </w:rPr>
        <w:t xml:space="preserve">Município de Santana de Cataguases-MG, aos </w:t>
      </w:r>
      <w:r w:rsidR="0012166F">
        <w:rPr>
          <w:rFonts w:ascii="Times New Roman" w:hAnsi="Times New Roman" w:cs="Times New Roman"/>
          <w:sz w:val="24"/>
          <w:szCs w:val="24"/>
        </w:rPr>
        <w:t>09</w:t>
      </w:r>
      <w:r w:rsidR="00F75664" w:rsidRPr="00EA41CF">
        <w:rPr>
          <w:rFonts w:ascii="Times New Roman" w:hAnsi="Times New Roman" w:cs="Times New Roman"/>
          <w:sz w:val="24"/>
          <w:szCs w:val="24"/>
        </w:rPr>
        <w:t xml:space="preserve"> de </w:t>
      </w:r>
      <w:r w:rsidR="0012166F">
        <w:rPr>
          <w:rFonts w:ascii="Times New Roman" w:hAnsi="Times New Roman" w:cs="Times New Roman"/>
          <w:sz w:val="24"/>
          <w:szCs w:val="24"/>
        </w:rPr>
        <w:t>dezembro</w:t>
      </w:r>
      <w:r w:rsidR="00F563C7" w:rsidRPr="00EA41CF">
        <w:rPr>
          <w:rFonts w:ascii="Times New Roman" w:hAnsi="Times New Roman" w:cs="Times New Roman"/>
          <w:sz w:val="24"/>
          <w:szCs w:val="24"/>
        </w:rPr>
        <w:t xml:space="preserve"> de 2024.</w:t>
      </w:r>
    </w:p>
    <w:p w14:paraId="6182A993" w14:textId="77777777" w:rsidR="00D60E73" w:rsidRPr="00EA41CF" w:rsidRDefault="00D60E73" w:rsidP="00153395">
      <w:pPr>
        <w:spacing w:after="0" w:line="300" w:lineRule="auto"/>
        <w:jc w:val="center"/>
        <w:rPr>
          <w:rFonts w:ascii="Times New Roman" w:hAnsi="Times New Roman" w:cs="Times New Roman"/>
          <w:color w:val="FF0000"/>
          <w:sz w:val="24"/>
          <w:szCs w:val="24"/>
        </w:rPr>
      </w:pPr>
    </w:p>
    <w:p w14:paraId="1A82DC43" w14:textId="77777777" w:rsidR="00047EB8" w:rsidRPr="00EA41CF" w:rsidRDefault="00047EB8" w:rsidP="00153395">
      <w:pPr>
        <w:spacing w:after="0" w:line="300" w:lineRule="auto"/>
        <w:jc w:val="center"/>
        <w:rPr>
          <w:rFonts w:ascii="Times New Roman" w:hAnsi="Times New Roman" w:cs="Times New Roman"/>
          <w:sz w:val="24"/>
          <w:szCs w:val="24"/>
        </w:rPr>
      </w:pPr>
    </w:p>
    <w:p w14:paraId="0E285EC8" w14:textId="283AB98C" w:rsidR="00E94F9A" w:rsidRPr="00EA41CF" w:rsidRDefault="0012166F" w:rsidP="00153395">
      <w:pPr>
        <w:spacing w:after="0" w:line="300" w:lineRule="auto"/>
        <w:jc w:val="center"/>
        <w:rPr>
          <w:rFonts w:ascii="Times New Roman" w:hAnsi="Times New Roman" w:cs="Times New Roman"/>
          <w:sz w:val="24"/>
          <w:szCs w:val="24"/>
        </w:rPr>
      </w:pPr>
      <w:r>
        <w:rPr>
          <w:rFonts w:ascii="Times New Roman" w:hAnsi="Times New Roman" w:cs="Times New Roman"/>
          <w:sz w:val="24"/>
          <w:szCs w:val="24"/>
        </w:rPr>
        <w:t>Ana Maria Pereira de Oliveira</w:t>
      </w:r>
    </w:p>
    <w:p w14:paraId="5E88191F" w14:textId="2948AC84" w:rsidR="00E4186F" w:rsidRPr="00EA41CF" w:rsidRDefault="00E94F9A" w:rsidP="00D60E73">
      <w:pPr>
        <w:spacing w:after="0" w:line="300" w:lineRule="auto"/>
        <w:jc w:val="center"/>
        <w:rPr>
          <w:rFonts w:ascii="Times New Roman" w:hAnsi="Times New Roman" w:cs="Times New Roman"/>
          <w:sz w:val="24"/>
          <w:szCs w:val="24"/>
        </w:rPr>
      </w:pPr>
      <w:r w:rsidRPr="00EA41CF">
        <w:rPr>
          <w:rFonts w:ascii="Times New Roman" w:hAnsi="Times New Roman" w:cs="Times New Roman"/>
          <w:sz w:val="24"/>
          <w:szCs w:val="24"/>
        </w:rPr>
        <w:t xml:space="preserve">Pregoeira </w:t>
      </w:r>
      <w:r w:rsidR="00E4186F" w:rsidRPr="00EA41CF">
        <w:rPr>
          <w:rFonts w:ascii="Times New Roman" w:hAnsi="Times New Roman" w:cs="Times New Roman"/>
          <w:sz w:val="24"/>
          <w:szCs w:val="24"/>
        </w:rPr>
        <w:br w:type="page"/>
      </w:r>
    </w:p>
    <w:p w14:paraId="2116015B" w14:textId="77777777" w:rsidR="00A5705E" w:rsidRPr="00EA41CF" w:rsidRDefault="00A5705E" w:rsidP="00F76BD9">
      <w:pPr>
        <w:shd w:val="clear" w:color="auto" w:fill="D0CECE" w:themeFill="background2" w:themeFillShade="E6"/>
        <w:spacing w:before="240" w:after="0" w:line="300" w:lineRule="auto"/>
        <w:jc w:val="center"/>
        <w:rPr>
          <w:rFonts w:ascii="Times New Roman" w:hAnsi="Times New Roman" w:cs="Times New Roman"/>
          <w:b/>
          <w:sz w:val="6"/>
          <w:szCs w:val="6"/>
        </w:rPr>
      </w:pPr>
    </w:p>
    <w:p w14:paraId="674B1070" w14:textId="51CB2392" w:rsidR="00E94F9A" w:rsidRPr="004114AA" w:rsidRDefault="00E94F9A" w:rsidP="00A5705E">
      <w:pPr>
        <w:shd w:val="clear" w:color="auto" w:fill="D0CECE" w:themeFill="background2" w:themeFillShade="E6"/>
        <w:spacing w:after="0" w:line="300" w:lineRule="auto"/>
        <w:jc w:val="center"/>
        <w:rPr>
          <w:rFonts w:ascii="Times New Roman" w:hAnsi="Times New Roman" w:cs="Times New Roman"/>
          <w:b/>
          <w:sz w:val="24"/>
          <w:szCs w:val="24"/>
        </w:rPr>
      </w:pPr>
      <w:r w:rsidRPr="004114AA">
        <w:rPr>
          <w:rFonts w:ascii="Times New Roman" w:hAnsi="Times New Roman" w:cs="Times New Roman"/>
          <w:b/>
          <w:sz w:val="24"/>
          <w:szCs w:val="24"/>
        </w:rPr>
        <w:t>ANEXO I</w:t>
      </w:r>
      <w:r w:rsidR="00F76BD9" w:rsidRPr="004114AA">
        <w:rPr>
          <w:rFonts w:ascii="Times New Roman" w:hAnsi="Times New Roman" w:cs="Times New Roman"/>
          <w:b/>
          <w:sz w:val="24"/>
          <w:szCs w:val="24"/>
        </w:rPr>
        <w:t xml:space="preserve"> – </w:t>
      </w:r>
      <w:r w:rsidRPr="004114AA">
        <w:rPr>
          <w:rFonts w:ascii="Times New Roman" w:hAnsi="Times New Roman" w:cs="Times New Roman"/>
          <w:b/>
          <w:sz w:val="24"/>
          <w:szCs w:val="24"/>
        </w:rPr>
        <w:t>TERMO DE REFERÊNCIA</w:t>
      </w:r>
    </w:p>
    <w:p w14:paraId="4429EBAD" w14:textId="77777777" w:rsidR="00D60E73" w:rsidRPr="00EA41CF" w:rsidRDefault="00D60E73" w:rsidP="00D60E73">
      <w:pPr>
        <w:shd w:val="clear" w:color="auto" w:fill="D0CECE" w:themeFill="background2" w:themeFillShade="E6"/>
        <w:spacing w:after="0" w:line="300" w:lineRule="auto"/>
        <w:jc w:val="center"/>
        <w:rPr>
          <w:rFonts w:ascii="Times New Roman" w:hAnsi="Times New Roman" w:cs="Times New Roman"/>
          <w:b/>
          <w:sz w:val="6"/>
          <w:szCs w:val="6"/>
        </w:rPr>
      </w:pPr>
    </w:p>
    <w:p w14:paraId="45C28735" w14:textId="77777777" w:rsidR="00E94F9A" w:rsidRPr="00EA41CF" w:rsidRDefault="00E94F9A" w:rsidP="00153395">
      <w:pPr>
        <w:spacing w:after="0" w:line="300" w:lineRule="auto"/>
        <w:jc w:val="both"/>
        <w:rPr>
          <w:rFonts w:ascii="Times New Roman" w:hAnsi="Times New Roman" w:cs="Times New Roman"/>
          <w:sz w:val="24"/>
          <w:szCs w:val="24"/>
        </w:rPr>
      </w:pPr>
    </w:p>
    <w:p w14:paraId="52C9D305" w14:textId="77777777" w:rsidR="00E94F9A" w:rsidRPr="00EA41CF" w:rsidRDefault="00E94F9A" w:rsidP="00153395">
      <w:pPr>
        <w:pStyle w:val="PargrafodaLista"/>
        <w:numPr>
          <w:ilvl w:val="0"/>
          <w:numId w:val="3"/>
        </w:numPr>
        <w:spacing w:after="0" w:line="300" w:lineRule="auto"/>
        <w:jc w:val="both"/>
        <w:rPr>
          <w:rFonts w:ascii="Times New Roman" w:hAnsi="Times New Roman" w:cs="Times New Roman"/>
          <w:b/>
          <w:sz w:val="24"/>
          <w:szCs w:val="24"/>
        </w:rPr>
      </w:pPr>
      <w:r w:rsidRPr="00EA41CF">
        <w:rPr>
          <w:rFonts w:ascii="Times New Roman" w:hAnsi="Times New Roman" w:cs="Times New Roman"/>
          <w:b/>
          <w:sz w:val="24"/>
          <w:szCs w:val="24"/>
        </w:rPr>
        <w:t xml:space="preserve">OBJETO: </w:t>
      </w:r>
    </w:p>
    <w:p w14:paraId="120FB230" w14:textId="02B83DC1" w:rsidR="002642C5" w:rsidRPr="00EA41CF" w:rsidRDefault="002642C5" w:rsidP="00153395">
      <w:pPr>
        <w:pStyle w:val="PargrafodaLista"/>
        <w:spacing w:after="0" w:line="300" w:lineRule="auto"/>
        <w:ind w:left="0"/>
        <w:jc w:val="both"/>
        <w:rPr>
          <w:rFonts w:ascii="Times New Roman" w:hAnsi="Times New Roman" w:cs="Times New Roman"/>
          <w:sz w:val="24"/>
          <w:szCs w:val="24"/>
        </w:rPr>
      </w:pPr>
      <w:r w:rsidRPr="00EA41CF">
        <w:rPr>
          <w:rFonts w:ascii="Times New Roman" w:hAnsi="Times New Roman" w:cs="Times New Roman"/>
          <w:sz w:val="24"/>
          <w:szCs w:val="24"/>
        </w:rPr>
        <w:t xml:space="preserve">A presente licitação tem como objeto o Registro de Preços para futuras e eventuais aquisições </w:t>
      </w:r>
      <w:r w:rsidR="005C4E97" w:rsidRPr="00EA41CF">
        <w:rPr>
          <w:rFonts w:ascii="Times New Roman" w:hAnsi="Times New Roman" w:cs="Times New Roman"/>
          <w:sz w:val="24"/>
          <w:szCs w:val="24"/>
        </w:rPr>
        <w:t xml:space="preserve">de </w:t>
      </w:r>
      <w:r w:rsidR="0012166F" w:rsidRPr="00EA41CF">
        <w:rPr>
          <w:rFonts w:ascii="Times New Roman" w:hAnsi="Times New Roman" w:cs="Times New Roman"/>
          <w:sz w:val="24"/>
          <w:szCs w:val="24"/>
        </w:rPr>
        <w:t>limpeza e higiene para atendimento aos diversos setores, programas e projetos das Secretarias Municipais de Santana de Cataguases-MG</w:t>
      </w:r>
      <w:r w:rsidR="009A19AB" w:rsidRPr="00EA41CF">
        <w:rPr>
          <w:rFonts w:ascii="Times New Roman" w:hAnsi="Times New Roman" w:cs="Times New Roman"/>
          <w:sz w:val="24"/>
          <w:szCs w:val="24"/>
        </w:rPr>
        <w:t xml:space="preserve">, conforme especificações constantes do Termo de Referência, </w:t>
      </w:r>
      <w:r w:rsidR="00F75700" w:rsidRPr="00EA41CF">
        <w:rPr>
          <w:rFonts w:ascii="Times New Roman" w:hAnsi="Times New Roman" w:cs="Times New Roman"/>
          <w:sz w:val="24"/>
          <w:szCs w:val="24"/>
        </w:rPr>
        <w:t>Anexo I do Edital</w:t>
      </w:r>
      <w:r w:rsidR="005C4E97" w:rsidRPr="00EA41CF">
        <w:rPr>
          <w:rFonts w:ascii="Times New Roman" w:hAnsi="Times New Roman" w:cs="Times New Roman"/>
          <w:sz w:val="24"/>
          <w:szCs w:val="24"/>
        </w:rPr>
        <w:t>.</w:t>
      </w:r>
    </w:p>
    <w:p w14:paraId="63FE6833" w14:textId="34D1F33F" w:rsidR="00BD0E49" w:rsidRDefault="00BD0E49" w:rsidP="00153395">
      <w:pPr>
        <w:pStyle w:val="Corpodetexto"/>
        <w:spacing w:line="300" w:lineRule="auto"/>
        <w:jc w:val="both"/>
        <w:rPr>
          <w:b/>
          <w:lang w:val="pt-BR"/>
        </w:rPr>
      </w:pPr>
      <w:r w:rsidRPr="00EA41CF">
        <w:rPr>
          <w:b/>
          <w:u w:val="single"/>
          <w:lang w:val="pt-BR"/>
        </w:rPr>
        <w:t>OBSERVAÇÃO</w:t>
      </w:r>
      <w:r w:rsidRPr="00EA41CF">
        <w:rPr>
          <w:b/>
          <w:lang w:val="pt-BR"/>
        </w:rPr>
        <w:t>: O objeto deste edital poderá ter a incidência de Imposto de Renda Retido na Fonte (IRRF), de acordo com o Decreto Municipal nº 155 de 18 de setembro de 2023 e Instruções Normativas nº 1.234/2</w:t>
      </w:r>
      <w:r w:rsidR="00F75700" w:rsidRPr="00EA41CF">
        <w:rPr>
          <w:b/>
          <w:lang w:val="pt-BR"/>
        </w:rPr>
        <w:t>0</w:t>
      </w:r>
      <w:r w:rsidRPr="00EA41CF">
        <w:rPr>
          <w:b/>
          <w:lang w:val="pt-BR"/>
        </w:rPr>
        <w:t>12, 1.500/2014 e 2.134/2023.</w:t>
      </w:r>
    </w:p>
    <w:p w14:paraId="49D8E3D3" w14:textId="3D0DDEC2" w:rsidR="002277BA" w:rsidRPr="006C4554" w:rsidRDefault="002277BA" w:rsidP="002277BA">
      <w:pPr>
        <w:pStyle w:val="PargrafodaLista"/>
        <w:numPr>
          <w:ilvl w:val="1"/>
          <w:numId w:val="27"/>
        </w:numPr>
        <w:spacing w:after="0" w:line="300" w:lineRule="auto"/>
        <w:jc w:val="both"/>
        <w:rPr>
          <w:rFonts w:ascii="Times New Roman" w:hAnsi="Times New Roman" w:cs="Times New Roman"/>
          <w:b/>
          <w:sz w:val="24"/>
          <w:szCs w:val="24"/>
          <w:u w:val="single"/>
        </w:rPr>
      </w:pPr>
      <w:r>
        <w:rPr>
          <w:rFonts w:ascii="Times New Roman" w:hAnsi="Times New Roman" w:cs="Times New Roman"/>
          <w:sz w:val="24"/>
          <w:szCs w:val="24"/>
        </w:rPr>
        <w:t xml:space="preserve">- </w:t>
      </w:r>
      <w:r w:rsidRPr="006C4554">
        <w:rPr>
          <w:rFonts w:ascii="Times New Roman" w:hAnsi="Times New Roman" w:cs="Times New Roman"/>
          <w:sz w:val="24"/>
          <w:szCs w:val="24"/>
        </w:rPr>
        <w:t xml:space="preserve">Com relação a Lei Municipal Ordinária nº 597/2024 que estabelece o tratamento diferenciado para empresas ME-EPP, no âmbito do Município de Santana de Cataguases, atendendo ao disposto na Lei Complementar Federal nº 123/2006, e dá outras providências, a saber: </w:t>
      </w:r>
    </w:p>
    <w:p w14:paraId="20A8FC4E" w14:textId="77777777" w:rsidR="002277BA" w:rsidRPr="006C4554" w:rsidRDefault="002277BA" w:rsidP="002277BA">
      <w:pPr>
        <w:pStyle w:val="PargrafodaLista"/>
        <w:spacing w:after="0" w:line="240" w:lineRule="auto"/>
        <w:ind w:left="2268"/>
        <w:jc w:val="both"/>
        <w:rPr>
          <w:rFonts w:ascii="Times New Roman" w:hAnsi="Times New Roman" w:cs="Times New Roman"/>
          <w:i/>
          <w:sz w:val="20"/>
          <w:szCs w:val="20"/>
        </w:rPr>
      </w:pPr>
      <w:r w:rsidRPr="006C4554">
        <w:rPr>
          <w:rFonts w:ascii="Times New Roman" w:hAnsi="Times New Roman" w:cs="Times New Roman"/>
          <w:i/>
          <w:sz w:val="20"/>
          <w:szCs w:val="20"/>
        </w:rPr>
        <w:t>(...)</w:t>
      </w:r>
    </w:p>
    <w:p w14:paraId="0DE41055" w14:textId="77777777" w:rsidR="002277BA" w:rsidRPr="006C4554" w:rsidRDefault="002277BA" w:rsidP="002277BA">
      <w:pPr>
        <w:pStyle w:val="PargrafodaLista"/>
        <w:spacing w:after="0" w:line="240" w:lineRule="auto"/>
        <w:ind w:left="2268"/>
        <w:jc w:val="both"/>
        <w:rPr>
          <w:rFonts w:ascii="Times New Roman" w:hAnsi="Times New Roman" w:cs="Times New Roman"/>
          <w:i/>
          <w:sz w:val="20"/>
          <w:szCs w:val="20"/>
        </w:rPr>
      </w:pPr>
      <w:r w:rsidRPr="006C4554">
        <w:rPr>
          <w:rFonts w:ascii="Times New Roman" w:hAnsi="Times New Roman" w:cs="Times New Roman"/>
          <w:i/>
          <w:sz w:val="20"/>
          <w:szCs w:val="20"/>
        </w:rPr>
        <w:t xml:space="preserve">Art. 2º. Nas contratações públicas de bens, serviços e obras, deverá ser concedido tratamento diferenciado, favorecido e simplificado para as microempresas e empresas de pequeno porte, objetivando: </w:t>
      </w:r>
    </w:p>
    <w:p w14:paraId="0153581C" w14:textId="77777777" w:rsidR="002277BA" w:rsidRPr="006C4554" w:rsidRDefault="002277BA" w:rsidP="002277BA">
      <w:pPr>
        <w:pStyle w:val="PargrafodaLista"/>
        <w:spacing w:after="0" w:line="240" w:lineRule="auto"/>
        <w:ind w:left="2268"/>
        <w:jc w:val="both"/>
        <w:rPr>
          <w:rFonts w:ascii="Times New Roman" w:hAnsi="Times New Roman" w:cs="Times New Roman"/>
          <w:i/>
          <w:sz w:val="20"/>
          <w:szCs w:val="20"/>
        </w:rPr>
      </w:pPr>
      <w:r w:rsidRPr="006C4554">
        <w:rPr>
          <w:rFonts w:ascii="Times New Roman" w:hAnsi="Times New Roman" w:cs="Times New Roman"/>
          <w:i/>
          <w:sz w:val="20"/>
          <w:szCs w:val="20"/>
        </w:rPr>
        <w:t xml:space="preserve">I - </w:t>
      </w:r>
      <w:proofErr w:type="gramStart"/>
      <w:r w:rsidRPr="006C4554">
        <w:rPr>
          <w:rFonts w:ascii="Times New Roman" w:hAnsi="Times New Roman" w:cs="Times New Roman"/>
          <w:i/>
          <w:sz w:val="20"/>
          <w:szCs w:val="20"/>
        </w:rPr>
        <w:t>a</w:t>
      </w:r>
      <w:proofErr w:type="gramEnd"/>
      <w:r w:rsidRPr="006C4554">
        <w:rPr>
          <w:rFonts w:ascii="Times New Roman" w:hAnsi="Times New Roman" w:cs="Times New Roman"/>
          <w:i/>
          <w:sz w:val="20"/>
          <w:szCs w:val="20"/>
        </w:rPr>
        <w:t xml:space="preserve"> promoção do desenvolvimento econômico e social no âmbito municipal e regional; </w:t>
      </w:r>
    </w:p>
    <w:p w14:paraId="7567EBBB" w14:textId="77777777" w:rsidR="002277BA" w:rsidRPr="006C4554" w:rsidRDefault="002277BA" w:rsidP="002277BA">
      <w:pPr>
        <w:pStyle w:val="PargrafodaLista"/>
        <w:spacing w:after="0" w:line="240" w:lineRule="auto"/>
        <w:ind w:left="2268"/>
        <w:jc w:val="both"/>
        <w:rPr>
          <w:rFonts w:ascii="Times New Roman" w:hAnsi="Times New Roman" w:cs="Times New Roman"/>
          <w:i/>
          <w:sz w:val="20"/>
          <w:szCs w:val="20"/>
        </w:rPr>
      </w:pPr>
      <w:r w:rsidRPr="006C4554">
        <w:rPr>
          <w:rFonts w:ascii="Times New Roman" w:hAnsi="Times New Roman" w:cs="Times New Roman"/>
          <w:i/>
          <w:sz w:val="20"/>
          <w:szCs w:val="20"/>
        </w:rPr>
        <w:t xml:space="preserve">(...) </w:t>
      </w:r>
    </w:p>
    <w:p w14:paraId="2ECB62AA" w14:textId="77777777" w:rsidR="002277BA" w:rsidRPr="006C4554" w:rsidRDefault="002277BA" w:rsidP="002277BA">
      <w:pPr>
        <w:pStyle w:val="PargrafodaLista"/>
        <w:spacing w:after="0" w:line="240" w:lineRule="auto"/>
        <w:ind w:left="2268"/>
        <w:jc w:val="both"/>
        <w:rPr>
          <w:rFonts w:ascii="Times New Roman" w:hAnsi="Times New Roman" w:cs="Times New Roman"/>
          <w:i/>
          <w:sz w:val="20"/>
          <w:szCs w:val="20"/>
        </w:rPr>
      </w:pPr>
      <w:r w:rsidRPr="006C4554">
        <w:rPr>
          <w:rFonts w:ascii="Times New Roman" w:hAnsi="Times New Roman" w:cs="Times New Roman"/>
          <w:i/>
          <w:sz w:val="20"/>
          <w:szCs w:val="20"/>
        </w:rPr>
        <w:t xml:space="preserve">V - </w:t>
      </w:r>
      <w:proofErr w:type="gramStart"/>
      <w:r w:rsidRPr="006C4554">
        <w:rPr>
          <w:rFonts w:ascii="Times New Roman" w:hAnsi="Times New Roman" w:cs="Times New Roman"/>
          <w:i/>
          <w:sz w:val="20"/>
          <w:szCs w:val="20"/>
        </w:rPr>
        <w:t>estimular</w:t>
      </w:r>
      <w:proofErr w:type="gramEnd"/>
      <w:r w:rsidRPr="006C4554">
        <w:rPr>
          <w:rFonts w:ascii="Times New Roman" w:hAnsi="Times New Roman" w:cs="Times New Roman"/>
          <w:i/>
          <w:sz w:val="20"/>
          <w:szCs w:val="20"/>
        </w:rPr>
        <w:t xml:space="preserve"> o uso do poder de compra do Município, articulando diversos fatores e agentes, em uma ação integrada e abrangente, promovendo assim o desenvolvimento socioeconômico do Município e região. </w:t>
      </w:r>
    </w:p>
    <w:p w14:paraId="4B94F131" w14:textId="77777777" w:rsidR="002277BA" w:rsidRPr="006C4554" w:rsidRDefault="002277BA" w:rsidP="002277BA">
      <w:pPr>
        <w:pStyle w:val="PargrafodaLista"/>
        <w:spacing w:after="0" w:line="240" w:lineRule="auto"/>
        <w:ind w:left="2268"/>
        <w:jc w:val="both"/>
        <w:rPr>
          <w:rFonts w:ascii="Times New Roman" w:hAnsi="Times New Roman" w:cs="Times New Roman"/>
          <w:i/>
          <w:sz w:val="20"/>
          <w:szCs w:val="20"/>
        </w:rPr>
      </w:pPr>
      <w:r w:rsidRPr="006C4554">
        <w:rPr>
          <w:rFonts w:ascii="Times New Roman" w:hAnsi="Times New Roman" w:cs="Times New Roman"/>
          <w:i/>
          <w:sz w:val="20"/>
          <w:szCs w:val="20"/>
        </w:rPr>
        <w:t xml:space="preserve">§ 1º. Subordinam-se ao disposto nesta Lei, além dos órgãos da administração pública municipal direta e indireta, as autarquias. </w:t>
      </w:r>
    </w:p>
    <w:p w14:paraId="2BF5D20C" w14:textId="77777777" w:rsidR="002277BA" w:rsidRPr="006C4554" w:rsidRDefault="002277BA" w:rsidP="002277BA">
      <w:pPr>
        <w:pStyle w:val="PargrafodaLista"/>
        <w:spacing w:after="0" w:line="240" w:lineRule="auto"/>
        <w:ind w:left="2268"/>
        <w:jc w:val="both"/>
        <w:rPr>
          <w:rFonts w:ascii="Times New Roman" w:hAnsi="Times New Roman" w:cs="Times New Roman"/>
          <w:i/>
          <w:sz w:val="20"/>
          <w:szCs w:val="20"/>
        </w:rPr>
      </w:pPr>
      <w:r w:rsidRPr="006C4554">
        <w:rPr>
          <w:rFonts w:ascii="Times New Roman" w:hAnsi="Times New Roman" w:cs="Times New Roman"/>
          <w:i/>
          <w:sz w:val="20"/>
          <w:szCs w:val="20"/>
        </w:rPr>
        <w:t xml:space="preserve">§ 2º. Para os efeitos do disposto nesta Lei, considera-se: </w:t>
      </w:r>
    </w:p>
    <w:p w14:paraId="1087E9C2" w14:textId="77777777" w:rsidR="002277BA" w:rsidRPr="006C4554" w:rsidRDefault="002277BA" w:rsidP="002277BA">
      <w:pPr>
        <w:pStyle w:val="PargrafodaLista"/>
        <w:spacing w:after="0" w:line="240" w:lineRule="auto"/>
        <w:ind w:left="2268"/>
        <w:jc w:val="both"/>
        <w:rPr>
          <w:rFonts w:ascii="Times New Roman" w:hAnsi="Times New Roman" w:cs="Times New Roman"/>
          <w:i/>
          <w:sz w:val="20"/>
          <w:szCs w:val="20"/>
        </w:rPr>
      </w:pPr>
      <w:r w:rsidRPr="006C4554">
        <w:rPr>
          <w:rFonts w:ascii="Times New Roman" w:hAnsi="Times New Roman" w:cs="Times New Roman"/>
          <w:i/>
          <w:sz w:val="20"/>
          <w:szCs w:val="20"/>
        </w:rPr>
        <w:t xml:space="preserve">I - </w:t>
      </w:r>
      <w:proofErr w:type="gramStart"/>
      <w:r w:rsidRPr="006C4554">
        <w:rPr>
          <w:rFonts w:ascii="Times New Roman" w:hAnsi="Times New Roman" w:cs="Times New Roman"/>
          <w:i/>
          <w:sz w:val="20"/>
          <w:szCs w:val="20"/>
        </w:rPr>
        <w:t>local ou municipal</w:t>
      </w:r>
      <w:proofErr w:type="gramEnd"/>
      <w:r w:rsidRPr="006C4554">
        <w:rPr>
          <w:rFonts w:ascii="Times New Roman" w:hAnsi="Times New Roman" w:cs="Times New Roman"/>
          <w:i/>
          <w:sz w:val="20"/>
          <w:szCs w:val="20"/>
        </w:rPr>
        <w:t xml:space="preserve">: o limite geográfico do município; </w:t>
      </w:r>
    </w:p>
    <w:p w14:paraId="491F7152" w14:textId="77777777" w:rsidR="002277BA" w:rsidRPr="006C4554" w:rsidRDefault="002277BA" w:rsidP="002277BA">
      <w:pPr>
        <w:pStyle w:val="PargrafodaLista"/>
        <w:spacing w:after="0" w:line="240" w:lineRule="auto"/>
        <w:ind w:left="2268"/>
        <w:jc w:val="both"/>
        <w:rPr>
          <w:rFonts w:ascii="Times New Roman" w:hAnsi="Times New Roman" w:cs="Times New Roman"/>
          <w:b/>
          <w:i/>
          <w:sz w:val="20"/>
          <w:szCs w:val="20"/>
        </w:rPr>
      </w:pPr>
      <w:r w:rsidRPr="006C4554">
        <w:rPr>
          <w:rFonts w:ascii="Times New Roman" w:hAnsi="Times New Roman" w:cs="Times New Roman"/>
          <w:b/>
          <w:i/>
          <w:sz w:val="20"/>
          <w:szCs w:val="20"/>
        </w:rPr>
        <w:t xml:space="preserve">II - </w:t>
      </w:r>
      <w:proofErr w:type="gramStart"/>
      <w:r w:rsidRPr="006C4554">
        <w:rPr>
          <w:rFonts w:ascii="Times New Roman" w:hAnsi="Times New Roman" w:cs="Times New Roman"/>
          <w:b/>
          <w:i/>
          <w:sz w:val="20"/>
          <w:szCs w:val="20"/>
        </w:rPr>
        <w:t>regional</w:t>
      </w:r>
      <w:proofErr w:type="gramEnd"/>
      <w:r w:rsidRPr="006C4554">
        <w:rPr>
          <w:rFonts w:ascii="Times New Roman" w:hAnsi="Times New Roman" w:cs="Times New Roman"/>
          <w:b/>
          <w:i/>
          <w:sz w:val="20"/>
          <w:szCs w:val="20"/>
        </w:rPr>
        <w:t xml:space="preserve">: uma das alternativas a seguir, em conformidade com o que dispuser o instrumento convocatório: </w:t>
      </w:r>
    </w:p>
    <w:p w14:paraId="564B3952" w14:textId="77777777" w:rsidR="002277BA" w:rsidRPr="006C4554" w:rsidRDefault="002277BA" w:rsidP="002277BA">
      <w:pPr>
        <w:pStyle w:val="PargrafodaLista"/>
        <w:spacing w:after="0" w:line="240" w:lineRule="auto"/>
        <w:ind w:left="2268"/>
        <w:jc w:val="both"/>
        <w:rPr>
          <w:rFonts w:ascii="Times New Roman" w:hAnsi="Times New Roman" w:cs="Times New Roman"/>
          <w:b/>
          <w:i/>
          <w:sz w:val="20"/>
          <w:szCs w:val="20"/>
        </w:rPr>
      </w:pPr>
      <w:r w:rsidRPr="006C4554">
        <w:rPr>
          <w:rFonts w:ascii="Times New Roman" w:hAnsi="Times New Roman" w:cs="Times New Roman"/>
          <w:b/>
          <w:i/>
          <w:sz w:val="20"/>
          <w:szCs w:val="20"/>
        </w:rPr>
        <w:t xml:space="preserve">a) o âmbito dos municípios constituintes da microrregião geográfica a que pertence o próprio Município, definida pelo IBGE para Minas Gerais; </w:t>
      </w:r>
    </w:p>
    <w:p w14:paraId="1EE2D329" w14:textId="77777777" w:rsidR="002277BA" w:rsidRPr="006C4554" w:rsidRDefault="002277BA" w:rsidP="002277BA">
      <w:pPr>
        <w:pStyle w:val="PargrafodaLista"/>
        <w:spacing w:after="0" w:line="300" w:lineRule="auto"/>
        <w:ind w:left="0"/>
        <w:jc w:val="both"/>
        <w:rPr>
          <w:rFonts w:ascii="Times New Roman" w:hAnsi="Times New Roman" w:cs="Times New Roman"/>
          <w:sz w:val="10"/>
          <w:szCs w:val="10"/>
        </w:rPr>
      </w:pPr>
    </w:p>
    <w:p w14:paraId="7ECB9399" w14:textId="77777777" w:rsidR="002277BA" w:rsidRPr="006C4554" w:rsidRDefault="002277BA" w:rsidP="002277BA">
      <w:pPr>
        <w:pStyle w:val="PargrafodaLista"/>
        <w:spacing w:after="0" w:line="300" w:lineRule="auto"/>
        <w:ind w:left="0"/>
        <w:jc w:val="both"/>
        <w:rPr>
          <w:rFonts w:ascii="Times New Roman" w:hAnsi="Times New Roman" w:cs="Times New Roman"/>
          <w:sz w:val="24"/>
          <w:szCs w:val="24"/>
        </w:rPr>
      </w:pPr>
      <w:r w:rsidRPr="006C4554">
        <w:rPr>
          <w:rFonts w:ascii="Times New Roman" w:hAnsi="Times New Roman" w:cs="Times New Roman"/>
          <w:sz w:val="24"/>
          <w:szCs w:val="24"/>
        </w:rPr>
        <w:t xml:space="preserve">Desta forma, poderão participar deste Pregão Eletrônico, SOMENTE empresas que estiverem sediadas, nos municípios constituintes </w:t>
      </w:r>
      <w:r w:rsidRPr="006C4554">
        <w:rPr>
          <w:rFonts w:ascii="Times New Roman" w:hAnsi="Times New Roman" w:cs="Times New Roman"/>
          <w:b/>
          <w:sz w:val="24"/>
          <w:szCs w:val="24"/>
        </w:rPr>
        <w:t>microrregião geográfica 66-CATAGUASES a que pertence o nosso município de Santana de Cataguases-MG, conforme definida pelo IBGE para Minas Gerais, sendo eles:</w:t>
      </w:r>
      <w:r w:rsidRPr="006C4554">
        <w:rPr>
          <w:rFonts w:ascii="Times New Roman" w:hAnsi="Times New Roman" w:cs="Times New Roman"/>
          <w:sz w:val="24"/>
          <w:szCs w:val="24"/>
        </w:rPr>
        <w:t xml:space="preserve"> Além Paraíba, </w:t>
      </w:r>
      <w:proofErr w:type="spellStart"/>
      <w:r w:rsidRPr="006C4554">
        <w:rPr>
          <w:rFonts w:ascii="Times New Roman" w:hAnsi="Times New Roman" w:cs="Times New Roman"/>
          <w:sz w:val="24"/>
          <w:szCs w:val="24"/>
        </w:rPr>
        <w:t>Argirita</w:t>
      </w:r>
      <w:proofErr w:type="spellEnd"/>
      <w:r w:rsidRPr="006C4554">
        <w:rPr>
          <w:rFonts w:ascii="Times New Roman" w:hAnsi="Times New Roman" w:cs="Times New Roman"/>
          <w:sz w:val="24"/>
          <w:szCs w:val="24"/>
        </w:rPr>
        <w:t xml:space="preserve">, Cataguases, Dona </w:t>
      </w:r>
      <w:proofErr w:type="spellStart"/>
      <w:r w:rsidRPr="006C4554">
        <w:rPr>
          <w:rFonts w:ascii="Times New Roman" w:hAnsi="Times New Roman" w:cs="Times New Roman"/>
          <w:sz w:val="24"/>
          <w:szCs w:val="24"/>
        </w:rPr>
        <w:t>Eusébia</w:t>
      </w:r>
      <w:proofErr w:type="spellEnd"/>
      <w:r w:rsidRPr="006C4554">
        <w:rPr>
          <w:rFonts w:ascii="Times New Roman" w:hAnsi="Times New Roman" w:cs="Times New Roman"/>
          <w:sz w:val="24"/>
          <w:szCs w:val="24"/>
        </w:rPr>
        <w:t xml:space="preserve">, </w:t>
      </w:r>
      <w:proofErr w:type="spellStart"/>
      <w:r w:rsidRPr="006C4554">
        <w:rPr>
          <w:rFonts w:ascii="Times New Roman" w:hAnsi="Times New Roman" w:cs="Times New Roman"/>
          <w:sz w:val="24"/>
          <w:szCs w:val="24"/>
        </w:rPr>
        <w:t>Estrela-Dalva</w:t>
      </w:r>
      <w:proofErr w:type="spellEnd"/>
      <w:r w:rsidRPr="006C4554">
        <w:rPr>
          <w:rFonts w:ascii="Times New Roman" w:hAnsi="Times New Roman" w:cs="Times New Roman"/>
          <w:sz w:val="24"/>
          <w:szCs w:val="24"/>
        </w:rPr>
        <w:t xml:space="preserve">, Itamarati de Minas, Laranjal, Leopoldina, Palma, Pirapetinga, Recreio, Santana de Cataguases, Santo Antônio do Aventureiro e Volta Grande. </w:t>
      </w:r>
    </w:p>
    <w:p w14:paraId="62EA4E44" w14:textId="77777777" w:rsidR="002277BA" w:rsidRPr="00084CA8" w:rsidRDefault="002277BA" w:rsidP="002277BA">
      <w:pPr>
        <w:pStyle w:val="PargrafodaLista"/>
        <w:spacing w:after="0" w:line="300" w:lineRule="auto"/>
        <w:ind w:left="0"/>
        <w:jc w:val="both"/>
        <w:rPr>
          <w:rFonts w:ascii="Times New Roman" w:hAnsi="Times New Roman" w:cs="Times New Roman"/>
          <w:b/>
          <w:sz w:val="20"/>
          <w:szCs w:val="20"/>
          <w:u w:val="single"/>
        </w:rPr>
      </w:pPr>
      <w:r w:rsidRPr="006C4554">
        <w:rPr>
          <w:rFonts w:ascii="Times New Roman" w:hAnsi="Times New Roman" w:cs="Times New Roman"/>
          <w:sz w:val="20"/>
          <w:szCs w:val="20"/>
        </w:rPr>
        <w:t xml:space="preserve"> Fonte:</w:t>
      </w:r>
      <w:hyperlink r:id="rId25" w:history="1">
        <w:r w:rsidRPr="006C4554">
          <w:rPr>
            <w:rStyle w:val="Hyperlink"/>
            <w:rFonts w:ascii="Times New Roman" w:hAnsi="Times New Roman" w:cs="Times New Roman"/>
            <w:sz w:val="20"/>
            <w:szCs w:val="20"/>
          </w:rPr>
          <w:t>https://www.mg.gov.br/sites/default/files/paginas/arquivos/2016/ligminas_10_2_04_listamesomicro.pdf</w:t>
        </w:r>
      </w:hyperlink>
      <w:r w:rsidRPr="006C4554">
        <w:rPr>
          <w:rFonts w:ascii="Times New Roman" w:hAnsi="Times New Roman" w:cs="Times New Roman"/>
          <w:sz w:val="20"/>
          <w:szCs w:val="20"/>
        </w:rPr>
        <w:t>).</w:t>
      </w:r>
    </w:p>
    <w:p w14:paraId="31F051C2" w14:textId="77777777" w:rsidR="00C516C7" w:rsidRPr="00EA41CF" w:rsidRDefault="00C516C7" w:rsidP="00153395">
      <w:pPr>
        <w:spacing w:after="0" w:line="300" w:lineRule="auto"/>
        <w:jc w:val="both"/>
        <w:rPr>
          <w:rFonts w:ascii="Times New Roman" w:hAnsi="Times New Roman" w:cs="Times New Roman"/>
          <w:sz w:val="24"/>
          <w:szCs w:val="24"/>
        </w:rPr>
      </w:pPr>
    </w:p>
    <w:p w14:paraId="4C105366" w14:textId="77777777" w:rsidR="00E94F9A" w:rsidRPr="002277BA" w:rsidRDefault="00E94F9A" w:rsidP="00153395">
      <w:pPr>
        <w:pStyle w:val="PargrafodaLista"/>
        <w:numPr>
          <w:ilvl w:val="0"/>
          <w:numId w:val="3"/>
        </w:numPr>
        <w:spacing w:after="0" w:line="300" w:lineRule="auto"/>
        <w:jc w:val="both"/>
        <w:rPr>
          <w:rFonts w:ascii="Times New Roman" w:hAnsi="Times New Roman" w:cs="Times New Roman"/>
          <w:b/>
          <w:sz w:val="24"/>
          <w:szCs w:val="24"/>
        </w:rPr>
      </w:pPr>
      <w:r w:rsidRPr="002277BA">
        <w:rPr>
          <w:rFonts w:ascii="Times New Roman" w:hAnsi="Times New Roman" w:cs="Times New Roman"/>
          <w:b/>
          <w:sz w:val="24"/>
          <w:szCs w:val="24"/>
        </w:rPr>
        <w:t>ESPECIFICAÇÕES MÍNIMAS DOS MATERIAIS:</w:t>
      </w:r>
    </w:p>
    <w:p w14:paraId="00F9E592" w14:textId="77777777" w:rsidR="0075346E" w:rsidRDefault="0075346E" w:rsidP="0075346E">
      <w:pPr>
        <w:spacing w:after="0" w:line="300" w:lineRule="auto"/>
        <w:jc w:val="both"/>
        <w:rPr>
          <w:rFonts w:ascii="Times New Roman" w:hAnsi="Times New Roman" w:cs="Times New Roman"/>
          <w:b/>
          <w:sz w:val="10"/>
          <w:szCs w:val="10"/>
        </w:rPr>
      </w:pPr>
    </w:p>
    <w:tbl>
      <w:tblPr>
        <w:tblW w:w="90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6153"/>
        <w:gridCol w:w="851"/>
        <w:gridCol w:w="1249"/>
      </w:tblGrid>
      <w:tr w:rsidR="00DB058D" w:rsidRPr="00BB1079" w14:paraId="02119357" w14:textId="77777777" w:rsidTr="00BB1079">
        <w:trPr>
          <w:trHeight w:val="410"/>
          <w:jc w:val="center"/>
        </w:trPr>
        <w:tc>
          <w:tcPr>
            <w:tcW w:w="846" w:type="dxa"/>
            <w:tcBorders>
              <w:bottom w:val="single" w:sz="4" w:space="0" w:color="auto"/>
            </w:tcBorders>
            <w:vAlign w:val="center"/>
          </w:tcPr>
          <w:p w14:paraId="5F5523F4" w14:textId="77777777" w:rsidR="00DB058D" w:rsidRPr="00BB1079" w:rsidRDefault="00DB058D" w:rsidP="00990209">
            <w:pPr>
              <w:ind w:right="-108" w:hanging="113"/>
              <w:jc w:val="center"/>
              <w:rPr>
                <w:rFonts w:ascii="Times New Roman" w:hAnsi="Times New Roman" w:cs="Times New Roman"/>
                <w:b/>
                <w:sz w:val="24"/>
                <w:szCs w:val="24"/>
              </w:rPr>
            </w:pPr>
            <w:r w:rsidRPr="00BB1079">
              <w:rPr>
                <w:rFonts w:ascii="Times New Roman" w:hAnsi="Times New Roman" w:cs="Times New Roman"/>
                <w:b/>
                <w:sz w:val="24"/>
                <w:szCs w:val="24"/>
              </w:rPr>
              <w:t>ITEM</w:t>
            </w:r>
          </w:p>
        </w:tc>
        <w:tc>
          <w:tcPr>
            <w:tcW w:w="6153" w:type="dxa"/>
            <w:tcBorders>
              <w:bottom w:val="single" w:sz="4" w:space="0" w:color="auto"/>
            </w:tcBorders>
            <w:vAlign w:val="center"/>
          </w:tcPr>
          <w:p w14:paraId="60512A78" w14:textId="77777777" w:rsidR="00DB058D" w:rsidRPr="00BB1079" w:rsidRDefault="00DB058D" w:rsidP="00990209">
            <w:pPr>
              <w:jc w:val="center"/>
              <w:rPr>
                <w:rFonts w:ascii="Times New Roman" w:hAnsi="Times New Roman" w:cs="Times New Roman"/>
                <w:b/>
                <w:sz w:val="24"/>
                <w:szCs w:val="24"/>
              </w:rPr>
            </w:pPr>
            <w:r w:rsidRPr="00BB1079">
              <w:rPr>
                <w:rFonts w:ascii="Times New Roman" w:hAnsi="Times New Roman" w:cs="Times New Roman"/>
                <w:b/>
                <w:sz w:val="24"/>
                <w:szCs w:val="24"/>
              </w:rPr>
              <w:t>DESCRIÇÃO</w:t>
            </w:r>
          </w:p>
        </w:tc>
        <w:tc>
          <w:tcPr>
            <w:tcW w:w="851" w:type="dxa"/>
            <w:tcBorders>
              <w:bottom w:val="single" w:sz="4" w:space="0" w:color="auto"/>
            </w:tcBorders>
            <w:vAlign w:val="center"/>
          </w:tcPr>
          <w:p w14:paraId="24D72DD7" w14:textId="77777777" w:rsidR="00DB058D" w:rsidRPr="00BB1079" w:rsidRDefault="00DB058D" w:rsidP="00990209">
            <w:pPr>
              <w:jc w:val="center"/>
              <w:rPr>
                <w:rFonts w:ascii="Times New Roman" w:hAnsi="Times New Roman" w:cs="Times New Roman"/>
                <w:b/>
                <w:sz w:val="24"/>
                <w:szCs w:val="24"/>
              </w:rPr>
            </w:pPr>
            <w:r w:rsidRPr="00BB1079">
              <w:rPr>
                <w:rFonts w:ascii="Times New Roman" w:hAnsi="Times New Roman" w:cs="Times New Roman"/>
                <w:b/>
                <w:sz w:val="24"/>
                <w:szCs w:val="24"/>
              </w:rPr>
              <w:t>UND.</w:t>
            </w:r>
          </w:p>
        </w:tc>
        <w:tc>
          <w:tcPr>
            <w:tcW w:w="1249" w:type="dxa"/>
            <w:tcBorders>
              <w:bottom w:val="single" w:sz="4" w:space="0" w:color="auto"/>
            </w:tcBorders>
            <w:vAlign w:val="center"/>
          </w:tcPr>
          <w:p w14:paraId="6E064853" w14:textId="77777777" w:rsidR="00DB058D" w:rsidRPr="00BB1079" w:rsidRDefault="00DB058D" w:rsidP="00990209">
            <w:pPr>
              <w:jc w:val="center"/>
              <w:rPr>
                <w:rFonts w:ascii="Times New Roman" w:hAnsi="Times New Roman" w:cs="Times New Roman"/>
                <w:b/>
                <w:spacing w:val="-2"/>
                <w:sz w:val="24"/>
                <w:szCs w:val="24"/>
              </w:rPr>
            </w:pPr>
            <w:r w:rsidRPr="00BB1079">
              <w:rPr>
                <w:rFonts w:ascii="Times New Roman" w:hAnsi="Times New Roman" w:cs="Times New Roman"/>
                <w:b/>
                <w:spacing w:val="-2"/>
                <w:sz w:val="24"/>
                <w:szCs w:val="24"/>
              </w:rPr>
              <w:t>QUANT.</w:t>
            </w:r>
          </w:p>
        </w:tc>
      </w:tr>
      <w:tr w:rsidR="00DB058D" w:rsidRPr="00BB1079" w14:paraId="0997A4A8" w14:textId="77777777" w:rsidTr="00BB1079">
        <w:trPr>
          <w:trHeight w:val="410"/>
          <w:jc w:val="center"/>
        </w:trPr>
        <w:tc>
          <w:tcPr>
            <w:tcW w:w="9099" w:type="dxa"/>
            <w:gridSpan w:val="4"/>
            <w:tcBorders>
              <w:bottom w:val="single" w:sz="4" w:space="0" w:color="auto"/>
            </w:tcBorders>
            <w:shd w:val="clear" w:color="auto" w:fill="E7E6E6" w:themeFill="background2"/>
            <w:vAlign w:val="center"/>
          </w:tcPr>
          <w:p w14:paraId="774E1564" w14:textId="77777777" w:rsidR="00DB058D" w:rsidRPr="00BB1079" w:rsidRDefault="00DB058D" w:rsidP="00990209">
            <w:pPr>
              <w:spacing w:after="0"/>
              <w:jc w:val="center"/>
              <w:rPr>
                <w:rFonts w:ascii="Times New Roman" w:hAnsi="Times New Roman" w:cs="Times New Roman"/>
                <w:b/>
                <w:spacing w:val="-2"/>
                <w:sz w:val="24"/>
                <w:szCs w:val="24"/>
              </w:rPr>
            </w:pPr>
            <w:r w:rsidRPr="00BB1079">
              <w:rPr>
                <w:rFonts w:ascii="Times New Roman" w:hAnsi="Times New Roman" w:cs="Times New Roman"/>
                <w:b/>
                <w:spacing w:val="-2"/>
                <w:sz w:val="24"/>
                <w:szCs w:val="24"/>
              </w:rPr>
              <w:t>LOTE 01</w:t>
            </w:r>
          </w:p>
        </w:tc>
      </w:tr>
      <w:tr w:rsidR="00DB058D" w:rsidRPr="00BB1079" w14:paraId="08517D8C" w14:textId="77777777" w:rsidTr="00BB1079">
        <w:trPr>
          <w:trHeight w:val="490"/>
          <w:jc w:val="center"/>
        </w:trPr>
        <w:tc>
          <w:tcPr>
            <w:tcW w:w="846" w:type="dxa"/>
            <w:tcBorders>
              <w:top w:val="single" w:sz="4" w:space="0" w:color="auto"/>
              <w:left w:val="single" w:sz="4" w:space="0" w:color="000000"/>
              <w:bottom w:val="single" w:sz="4" w:space="0" w:color="000000"/>
              <w:right w:val="single" w:sz="4" w:space="0" w:color="000000"/>
            </w:tcBorders>
            <w:vAlign w:val="center"/>
          </w:tcPr>
          <w:p w14:paraId="199466DF"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01</w:t>
            </w:r>
          </w:p>
        </w:tc>
        <w:tc>
          <w:tcPr>
            <w:tcW w:w="6153" w:type="dxa"/>
            <w:tcBorders>
              <w:top w:val="single" w:sz="4" w:space="0" w:color="auto"/>
              <w:left w:val="single" w:sz="4" w:space="0" w:color="000000"/>
              <w:bottom w:val="single" w:sz="4" w:space="0" w:color="000000"/>
              <w:right w:val="single" w:sz="4" w:space="0" w:color="000000"/>
            </w:tcBorders>
          </w:tcPr>
          <w:p w14:paraId="6D3B486F" w14:textId="77777777"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bCs/>
                <w:sz w:val="24"/>
                <w:szCs w:val="24"/>
              </w:rPr>
              <w:t xml:space="preserve">ÁGUA SANITÁRIA - Composição: hipoclorito de sódio e </w:t>
            </w:r>
            <w:proofErr w:type="gramStart"/>
            <w:r w:rsidRPr="00BB1079">
              <w:rPr>
                <w:rFonts w:ascii="Times New Roman" w:hAnsi="Times New Roman" w:cs="Times New Roman"/>
                <w:bCs/>
                <w:sz w:val="24"/>
                <w:szCs w:val="24"/>
              </w:rPr>
              <w:t>agua</w:t>
            </w:r>
            <w:proofErr w:type="gramEnd"/>
            <w:r w:rsidRPr="00BB1079">
              <w:rPr>
                <w:rFonts w:ascii="Times New Roman" w:hAnsi="Times New Roman" w:cs="Times New Roman"/>
                <w:bCs/>
                <w:sz w:val="24"/>
                <w:szCs w:val="24"/>
              </w:rPr>
              <w:t xml:space="preserve">, teor de cloro ativo: 2,0% a 2,5% p/p. O produto deverá </w:t>
            </w:r>
            <w:r w:rsidRPr="00BB1079">
              <w:rPr>
                <w:rFonts w:ascii="Times New Roman" w:hAnsi="Times New Roman" w:cs="Times New Roman"/>
                <w:bCs/>
                <w:sz w:val="24"/>
                <w:szCs w:val="24"/>
              </w:rPr>
              <w:lastRenderedPageBreak/>
              <w:t>apresentar: prazo de va</w:t>
            </w:r>
            <w:r w:rsidRPr="00BB1079">
              <w:rPr>
                <w:rFonts w:ascii="Times New Roman" w:hAnsi="Times New Roman" w:cs="Times New Roman"/>
                <w:bCs/>
                <w:sz w:val="24"/>
                <w:szCs w:val="24"/>
              </w:rPr>
              <w:softHyphen/>
              <w:t>lidade mínimo de 12 meses, contados a partir da data de entrega. Embalagem individual, em plástico resistente com 2 litros. Registro no MS/ANVISA.</w:t>
            </w:r>
          </w:p>
        </w:tc>
        <w:tc>
          <w:tcPr>
            <w:tcW w:w="851" w:type="dxa"/>
            <w:tcBorders>
              <w:top w:val="single" w:sz="4" w:space="0" w:color="auto"/>
              <w:left w:val="single" w:sz="4" w:space="0" w:color="000000"/>
              <w:bottom w:val="single" w:sz="4" w:space="0" w:color="000000"/>
              <w:right w:val="single" w:sz="4" w:space="0" w:color="000000"/>
            </w:tcBorders>
            <w:vAlign w:val="center"/>
          </w:tcPr>
          <w:p w14:paraId="1656B8D9"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lastRenderedPageBreak/>
              <w:t>UND</w:t>
            </w:r>
          </w:p>
        </w:tc>
        <w:tc>
          <w:tcPr>
            <w:tcW w:w="1249" w:type="dxa"/>
            <w:tcBorders>
              <w:top w:val="single" w:sz="4" w:space="0" w:color="auto"/>
              <w:left w:val="single" w:sz="4" w:space="0" w:color="000000"/>
              <w:bottom w:val="single" w:sz="4" w:space="0" w:color="000000"/>
              <w:right w:val="single" w:sz="4" w:space="0" w:color="000000"/>
            </w:tcBorders>
            <w:vAlign w:val="center"/>
          </w:tcPr>
          <w:p w14:paraId="17FE0D50"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1.000</w:t>
            </w:r>
          </w:p>
        </w:tc>
      </w:tr>
      <w:tr w:rsidR="00DB058D" w:rsidRPr="00BB1079" w14:paraId="22B2A9BB" w14:textId="77777777" w:rsidTr="00BB1079">
        <w:trPr>
          <w:trHeight w:val="490"/>
          <w:jc w:val="center"/>
        </w:trPr>
        <w:tc>
          <w:tcPr>
            <w:tcW w:w="846" w:type="dxa"/>
            <w:tcBorders>
              <w:top w:val="single" w:sz="4" w:space="0" w:color="auto"/>
              <w:left w:val="single" w:sz="4" w:space="0" w:color="000000"/>
              <w:bottom w:val="single" w:sz="4" w:space="0" w:color="000000"/>
              <w:right w:val="single" w:sz="4" w:space="0" w:color="000000"/>
            </w:tcBorders>
            <w:vAlign w:val="center"/>
          </w:tcPr>
          <w:p w14:paraId="394A2246"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02</w:t>
            </w:r>
          </w:p>
        </w:tc>
        <w:tc>
          <w:tcPr>
            <w:tcW w:w="6153" w:type="dxa"/>
            <w:tcBorders>
              <w:top w:val="single" w:sz="4" w:space="0" w:color="auto"/>
              <w:left w:val="single" w:sz="4" w:space="0" w:color="000000"/>
              <w:bottom w:val="single" w:sz="4" w:space="0" w:color="000000"/>
              <w:right w:val="single" w:sz="4" w:space="0" w:color="000000"/>
            </w:tcBorders>
          </w:tcPr>
          <w:p w14:paraId="6C11BD08" w14:textId="77777777" w:rsidR="00DB058D" w:rsidRPr="00BB1079" w:rsidRDefault="00DB058D" w:rsidP="00990209">
            <w:pPr>
              <w:jc w:val="both"/>
              <w:rPr>
                <w:rFonts w:ascii="Times New Roman" w:hAnsi="Times New Roman" w:cs="Times New Roman"/>
                <w:bCs/>
                <w:sz w:val="24"/>
                <w:szCs w:val="24"/>
              </w:rPr>
            </w:pPr>
            <w:r w:rsidRPr="00BB1079">
              <w:rPr>
                <w:rFonts w:ascii="Times New Roman" w:hAnsi="Times New Roman" w:cs="Times New Roman"/>
                <w:bCs/>
                <w:sz w:val="24"/>
                <w:szCs w:val="24"/>
              </w:rPr>
              <w:t>CERA LÍQUIDA 1 L – Aplicação pisos cerâmicos, granitos, mármores e Paviflex. Cor: vermelha. Embalagem de 1 litro.</w:t>
            </w:r>
          </w:p>
        </w:tc>
        <w:tc>
          <w:tcPr>
            <w:tcW w:w="851" w:type="dxa"/>
            <w:tcBorders>
              <w:top w:val="single" w:sz="4" w:space="0" w:color="auto"/>
              <w:left w:val="single" w:sz="4" w:space="0" w:color="000000"/>
              <w:bottom w:val="single" w:sz="4" w:space="0" w:color="000000"/>
              <w:right w:val="single" w:sz="4" w:space="0" w:color="000000"/>
            </w:tcBorders>
            <w:vAlign w:val="center"/>
          </w:tcPr>
          <w:p w14:paraId="7F8DC16E"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auto"/>
              <w:left w:val="single" w:sz="4" w:space="0" w:color="000000"/>
              <w:bottom w:val="single" w:sz="4" w:space="0" w:color="000000"/>
              <w:right w:val="single" w:sz="4" w:space="0" w:color="000000"/>
            </w:tcBorders>
            <w:vAlign w:val="center"/>
          </w:tcPr>
          <w:p w14:paraId="7C429DF5"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100</w:t>
            </w:r>
          </w:p>
        </w:tc>
      </w:tr>
      <w:tr w:rsidR="00DB058D" w:rsidRPr="00BB1079" w14:paraId="09CF4183" w14:textId="77777777" w:rsidTr="00BB1079">
        <w:trPr>
          <w:trHeight w:val="490"/>
          <w:jc w:val="center"/>
        </w:trPr>
        <w:tc>
          <w:tcPr>
            <w:tcW w:w="846" w:type="dxa"/>
            <w:tcBorders>
              <w:top w:val="single" w:sz="4" w:space="0" w:color="auto"/>
              <w:left w:val="single" w:sz="4" w:space="0" w:color="000000"/>
              <w:bottom w:val="single" w:sz="4" w:space="0" w:color="000000"/>
              <w:right w:val="single" w:sz="4" w:space="0" w:color="000000"/>
            </w:tcBorders>
            <w:vAlign w:val="center"/>
          </w:tcPr>
          <w:p w14:paraId="3B2629CD"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03</w:t>
            </w:r>
          </w:p>
        </w:tc>
        <w:tc>
          <w:tcPr>
            <w:tcW w:w="6153" w:type="dxa"/>
            <w:tcBorders>
              <w:top w:val="single" w:sz="4" w:space="0" w:color="auto"/>
              <w:left w:val="single" w:sz="4" w:space="0" w:color="000000"/>
              <w:bottom w:val="single" w:sz="4" w:space="0" w:color="000000"/>
              <w:right w:val="single" w:sz="4" w:space="0" w:color="000000"/>
            </w:tcBorders>
          </w:tcPr>
          <w:p w14:paraId="421E6029"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bCs/>
                <w:sz w:val="24"/>
                <w:szCs w:val="24"/>
              </w:rPr>
              <w:t>CLORO LIQUIDO - Embalagem c/2 litros. Registro no Ministério da Saúde/ANVISA. com teor de cloro ativo entre 10% e 12% armazenado a temperatura ambiente, acondicionado em embalagem reforçada e apropriada a manutenção da integridade do produto</w:t>
            </w:r>
          </w:p>
        </w:tc>
        <w:tc>
          <w:tcPr>
            <w:tcW w:w="851" w:type="dxa"/>
            <w:tcBorders>
              <w:top w:val="single" w:sz="4" w:space="0" w:color="auto"/>
              <w:left w:val="single" w:sz="4" w:space="0" w:color="000000"/>
              <w:bottom w:val="single" w:sz="4" w:space="0" w:color="000000"/>
              <w:right w:val="single" w:sz="4" w:space="0" w:color="000000"/>
            </w:tcBorders>
            <w:vAlign w:val="center"/>
          </w:tcPr>
          <w:p w14:paraId="225BD1B3"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auto"/>
              <w:left w:val="single" w:sz="4" w:space="0" w:color="000000"/>
              <w:bottom w:val="single" w:sz="4" w:space="0" w:color="000000"/>
              <w:right w:val="single" w:sz="4" w:space="0" w:color="000000"/>
            </w:tcBorders>
            <w:vAlign w:val="center"/>
          </w:tcPr>
          <w:p w14:paraId="37887A79"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500</w:t>
            </w:r>
          </w:p>
        </w:tc>
      </w:tr>
      <w:tr w:rsidR="00DB058D" w:rsidRPr="00BB1079" w14:paraId="68D737F8" w14:textId="77777777" w:rsidTr="00BB1079">
        <w:trPr>
          <w:trHeight w:val="490"/>
          <w:jc w:val="center"/>
        </w:trPr>
        <w:tc>
          <w:tcPr>
            <w:tcW w:w="846" w:type="dxa"/>
            <w:tcBorders>
              <w:top w:val="single" w:sz="4" w:space="0" w:color="auto"/>
              <w:left w:val="single" w:sz="4" w:space="0" w:color="000000"/>
              <w:bottom w:val="single" w:sz="4" w:space="0" w:color="000000"/>
              <w:right w:val="single" w:sz="4" w:space="0" w:color="000000"/>
            </w:tcBorders>
            <w:vAlign w:val="center"/>
          </w:tcPr>
          <w:p w14:paraId="6F10F1FD"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04</w:t>
            </w:r>
          </w:p>
        </w:tc>
        <w:tc>
          <w:tcPr>
            <w:tcW w:w="6153" w:type="dxa"/>
            <w:tcBorders>
              <w:top w:val="single" w:sz="4" w:space="0" w:color="auto"/>
              <w:left w:val="single" w:sz="4" w:space="0" w:color="000000"/>
              <w:bottom w:val="single" w:sz="4" w:space="0" w:color="000000"/>
              <w:right w:val="single" w:sz="4" w:space="0" w:color="000000"/>
            </w:tcBorders>
          </w:tcPr>
          <w:p w14:paraId="782067F9" w14:textId="77777777"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bCs/>
                <w:sz w:val="24"/>
                <w:szCs w:val="24"/>
              </w:rPr>
              <w:t>LIMPADOR DILUÍVEL – Limpador inst. multiuso 500 ml embalagem de plástico, com bico dosador, com 3 ações: limpa, desengordura e perfuma. data de validade 24 meses no ato da entrega. Registro no Mi</w:t>
            </w:r>
            <w:r w:rsidRPr="00BB1079">
              <w:rPr>
                <w:rFonts w:ascii="Times New Roman" w:hAnsi="Times New Roman" w:cs="Times New Roman"/>
                <w:bCs/>
                <w:sz w:val="24"/>
                <w:szCs w:val="24"/>
              </w:rPr>
              <w:softHyphen/>
              <w:t>nistério da Saúde/ANVISA. DIVERSAS FRAGRÂNCIAS.</w:t>
            </w:r>
          </w:p>
        </w:tc>
        <w:tc>
          <w:tcPr>
            <w:tcW w:w="851" w:type="dxa"/>
            <w:tcBorders>
              <w:top w:val="single" w:sz="4" w:space="0" w:color="auto"/>
              <w:left w:val="single" w:sz="4" w:space="0" w:color="000000"/>
              <w:bottom w:val="single" w:sz="4" w:space="0" w:color="000000"/>
              <w:right w:val="single" w:sz="4" w:space="0" w:color="000000"/>
            </w:tcBorders>
            <w:vAlign w:val="center"/>
          </w:tcPr>
          <w:p w14:paraId="0E41BF69"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auto"/>
              <w:left w:val="single" w:sz="4" w:space="0" w:color="000000"/>
              <w:bottom w:val="single" w:sz="4" w:space="0" w:color="000000"/>
              <w:right w:val="single" w:sz="4" w:space="0" w:color="000000"/>
            </w:tcBorders>
            <w:vAlign w:val="center"/>
          </w:tcPr>
          <w:p w14:paraId="0B58CDAE"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1.000</w:t>
            </w:r>
          </w:p>
        </w:tc>
      </w:tr>
      <w:tr w:rsidR="00DB058D" w:rsidRPr="00BB1079" w14:paraId="57E23F94" w14:textId="77777777" w:rsidTr="00BB1079">
        <w:trPr>
          <w:trHeight w:val="490"/>
          <w:jc w:val="center"/>
        </w:trPr>
        <w:tc>
          <w:tcPr>
            <w:tcW w:w="846" w:type="dxa"/>
            <w:tcBorders>
              <w:top w:val="single" w:sz="4" w:space="0" w:color="auto"/>
              <w:left w:val="single" w:sz="4" w:space="0" w:color="000000"/>
              <w:bottom w:val="single" w:sz="4" w:space="0" w:color="000000"/>
              <w:right w:val="single" w:sz="4" w:space="0" w:color="000000"/>
            </w:tcBorders>
            <w:vAlign w:val="center"/>
          </w:tcPr>
          <w:p w14:paraId="238B01EF"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05</w:t>
            </w:r>
          </w:p>
        </w:tc>
        <w:tc>
          <w:tcPr>
            <w:tcW w:w="6153" w:type="dxa"/>
            <w:tcBorders>
              <w:top w:val="single" w:sz="4" w:space="0" w:color="auto"/>
              <w:left w:val="single" w:sz="4" w:space="0" w:color="000000"/>
              <w:bottom w:val="single" w:sz="4" w:space="0" w:color="000000"/>
              <w:right w:val="single" w:sz="4" w:space="0" w:color="000000"/>
            </w:tcBorders>
          </w:tcPr>
          <w:p w14:paraId="26D5E353" w14:textId="7C7659A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PEDRA SANITÁRIA – </w:t>
            </w:r>
            <w:r w:rsidRPr="00BB1079">
              <w:rPr>
                <w:rFonts w:ascii="Times New Roman" w:hAnsi="Times New Roman" w:cs="Times New Roman"/>
                <w:bCs/>
                <w:color w:val="000000"/>
                <w:sz w:val="24"/>
                <w:szCs w:val="24"/>
              </w:rPr>
              <w:t xml:space="preserve">Pastilha com suporte/rede protetora, detergente </w:t>
            </w:r>
            <w:r w:rsidRPr="00BB1079">
              <w:rPr>
                <w:rFonts w:ascii="Times New Roman" w:hAnsi="Times New Roman" w:cs="Times New Roman"/>
                <w:bCs/>
                <w:color w:val="000000"/>
                <w:sz w:val="24"/>
                <w:szCs w:val="24"/>
              </w:rPr>
              <w:t>biodegradável</w:t>
            </w:r>
            <w:r w:rsidRPr="00BB1079">
              <w:rPr>
                <w:rFonts w:ascii="Times New Roman" w:hAnsi="Times New Roman" w:cs="Times New Roman"/>
                <w:bCs/>
                <w:color w:val="000000"/>
                <w:sz w:val="24"/>
                <w:szCs w:val="24"/>
              </w:rPr>
              <w:t xml:space="preserve">, sem adição de fosfato, peso 25 </w:t>
            </w:r>
            <w:proofErr w:type="spellStart"/>
            <w:r w:rsidRPr="00BB1079">
              <w:rPr>
                <w:rFonts w:ascii="Times New Roman" w:hAnsi="Times New Roman" w:cs="Times New Roman"/>
                <w:bCs/>
                <w:color w:val="000000"/>
                <w:sz w:val="24"/>
                <w:szCs w:val="24"/>
              </w:rPr>
              <w:t>gr</w:t>
            </w:r>
            <w:proofErr w:type="spellEnd"/>
            <w:r w:rsidRPr="00BB1079">
              <w:rPr>
                <w:rFonts w:ascii="Times New Roman" w:hAnsi="Times New Roman" w:cs="Times New Roman"/>
                <w:bCs/>
                <w:color w:val="000000"/>
                <w:sz w:val="24"/>
                <w:szCs w:val="24"/>
              </w:rPr>
              <w:t>, odor agradável, embalagem com identificação do fabricante, data de fabricação e validade, registro/notificação na ANVISA.</w:t>
            </w:r>
          </w:p>
        </w:tc>
        <w:tc>
          <w:tcPr>
            <w:tcW w:w="851" w:type="dxa"/>
            <w:tcBorders>
              <w:top w:val="single" w:sz="4" w:space="0" w:color="auto"/>
              <w:left w:val="single" w:sz="4" w:space="0" w:color="000000"/>
              <w:bottom w:val="single" w:sz="4" w:space="0" w:color="000000"/>
              <w:right w:val="single" w:sz="4" w:space="0" w:color="000000"/>
            </w:tcBorders>
            <w:vAlign w:val="center"/>
          </w:tcPr>
          <w:p w14:paraId="767EB526"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auto"/>
              <w:left w:val="single" w:sz="4" w:space="0" w:color="000000"/>
              <w:bottom w:val="single" w:sz="4" w:space="0" w:color="000000"/>
              <w:right w:val="single" w:sz="4" w:space="0" w:color="000000"/>
            </w:tcBorders>
            <w:vAlign w:val="center"/>
          </w:tcPr>
          <w:p w14:paraId="75F87660"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400</w:t>
            </w:r>
          </w:p>
        </w:tc>
      </w:tr>
      <w:tr w:rsidR="00DB058D" w:rsidRPr="00BB1079" w14:paraId="0FD881C4" w14:textId="77777777" w:rsidTr="00BB1079">
        <w:trPr>
          <w:trHeight w:val="490"/>
          <w:jc w:val="center"/>
        </w:trPr>
        <w:tc>
          <w:tcPr>
            <w:tcW w:w="846" w:type="dxa"/>
            <w:tcBorders>
              <w:top w:val="single" w:sz="4" w:space="0" w:color="auto"/>
              <w:left w:val="single" w:sz="4" w:space="0" w:color="000000"/>
              <w:bottom w:val="single" w:sz="4" w:space="0" w:color="000000"/>
              <w:right w:val="single" w:sz="4" w:space="0" w:color="000000"/>
            </w:tcBorders>
            <w:vAlign w:val="center"/>
          </w:tcPr>
          <w:p w14:paraId="1DADF09A"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06</w:t>
            </w:r>
          </w:p>
        </w:tc>
        <w:tc>
          <w:tcPr>
            <w:tcW w:w="6153" w:type="dxa"/>
            <w:tcBorders>
              <w:top w:val="single" w:sz="4" w:space="0" w:color="auto"/>
              <w:left w:val="single" w:sz="4" w:space="0" w:color="000000"/>
              <w:bottom w:val="single" w:sz="4" w:space="0" w:color="000000"/>
              <w:right w:val="single" w:sz="4" w:space="0" w:color="000000"/>
            </w:tcBorders>
          </w:tcPr>
          <w:p w14:paraId="34F403A3" w14:textId="77777777"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sz w:val="24"/>
                <w:szCs w:val="24"/>
              </w:rPr>
              <w:t xml:space="preserve">SABÃO DE COCO EM BARRA – COMPOSIÇÃO: </w:t>
            </w:r>
            <w:r w:rsidRPr="00BB1079">
              <w:rPr>
                <w:rFonts w:ascii="Times New Roman" w:hAnsi="Times New Roman" w:cs="Times New Roman"/>
                <w:bCs/>
                <w:sz w:val="24"/>
                <w:szCs w:val="24"/>
              </w:rPr>
              <w:t>óleo de coco, alcalini</w:t>
            </w:r>
            <w:r w:rsidRPr="00BB1079">
              <w:rPr>
                <w:rFonts w:ascii="Times New Roman" w:hAnsi="Times New Roman" w:cs="Times New Roman"/>
                <w:bCs/>
                <w:sz w:val="24"/>
                <w:szCs w:val="24"/>
              </w:rPr>
              <w:softHyphen/>
              <w:t xml:space="preserve">zante (hidróxido de sódio, responsável pela saponificação), ácido </w:t>
            </w:r>
            <w:proofErr w:type="spellStart"/>
            <w:r w:rsidRPr="00BB1079">
              <w:rPr>
                <w:rFonts w:ascii="Times New Roman" w:hAnsi="Times New Roman" w:cs="Times New Roman"/>
                <w:bCs/>
                <w:sz w:val="24"/>
                <w:szCs w:val="24"/>
              </w:rPr>
              <w:t>etidrônico</w:t>
            </w:r>
            <w:proofErr w:type="spellEnd"/>
            <w:r w:rsidRPr="00BB1079">
              <w:rPr>
                <w:rFonts w:ascii="Times New Roman" w:hAnsi="Times New Roman" w:cs="Times New Roman"/>
                <w:bCs/>
                <w:sz w:val="24"/>
                <w:szCs w:val="24"/>
              </w:rPr>
              <w:t xml:space="preserve"> e água. Cada unidade de 200 g.</w:t>
            </w:r>
          </w:p>
        </w:tc>
        <w:tc>
          <w:tcPr>
            <w:tcW w:w="851" w:type="dxa"/>
            <w:tcBorders>
              <w:top w:val="single" w:sz="4" w:space="0" w:color="auto"/>
              <w:left w:val="single" w:sz="4" w:space="0" w:color="000000"/>
              <w:bottom w:val="single" w:sz="4" w:space="0" w:color="000000"/>
              <w:right w:val="single" w:sz="4" w:space="0" w:color="000000"/>
            </w:tcBorders>
            <w:vAlign w:val="center"/>
          </w:tcPr>
          <w:p w14:paraId="103C46D4"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auto"/>
              <w:left w:val="single" w:sz="4" w:space="0" w:color="000000"/>
              <w:bottom w:val="single" w:sz="4" w:space="0" w:color="000000"/>
              <w:right w:val="single" w:sz="4" w:space="0" w:color="000000"/>
            </w:tcBorders>
            <w:vAlign w:val="center"/>
          </w:tcPr>
          <w:p w14:paraId="7375F8D9"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50</w:t>
            </w:r>
          </w:p>
        </w:tc>
      </w:tr>
      <w:tr w:rsidR="00DB058D" w:rsidRPr="00BB1079" w14:paraId="131C7BB2" w14:textId="77777777" w:rsidTr="00BB1079">
        <w:trPr>
          <w:trHeight w:val="490"/>
          <w:jc w:val="center"/>
        </w:trPr>
        <w:tc>
          <w:tcPr>
            <w:tcW w:w="846" w:type="dxa"/>
            <w:tcBorders>
              <w:top w:val="single" w:sz="4" w:space="0" w:color="auto"/>
              <w:left w:val="single" w:sz="4" w:space="0" w:color="000000"/>
              <w:bottom w:val="single" w:sz="4" w:space="0" w:color="000000"/>
              <w:right w:val="single" w:sz="4" w:space="0" w:color="000000"/>
            </w:tcBorders>
            <w:vAlign w:val="center"/>
          </w:tcPr>
          <w:p w14:paraId="7FF6E316"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07</w:t>
            </w:r>
          </w:p>
        </w:tc>
        <w:tc>
          <w:tcPr>
            <w:tcW w:w="6153" w:type="dxa"/>
            <w:tcBorders>
              <w:top w:val="single" w:sz="4" w:space="0" w:color="auto"/>
              <w:left w:val="single" w:sz="4" w:space="0" w:color="000000"/>
              <w:bottom w:val="single" w:sz="4" w:space="0" w:color="000000"/>
              <w:right w:val="single" w:sz="4" w:space="0" w:color="000000"/>
            </w:tcBorders>
          </w:tcPr>
          <w:p w14:paraId="3D72CD9C" w14:textId="5460A290"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SABÃO GLICERINADO EM BARRA - N</w:t>
            </w:r>
            <w:r w:rsidRPr="00BB1079">
              <w:rPr>
                <w:rFonts w:ascii="Times New Roman" w:hAnsi="Times New Roman" w:cs="Times New Roman"/>
                <w:bCs/>
                <w:sz w:val="24"/>
                <w:szCs w:val="24"/>
              </w:rPr>
              <w:t>eutro, sabão de ácidos graxos de coco/</w:t>
            </w:r>
            <w:r w:rsidR="00BB1079" w:rsidRPr="00BB1079">
              <w:rPr>
                <w:rFonts w:ascii="Times New Roman" w:hAnsi="Times New Roman" w:cs="Times New Roman"/>
                <w:bCs/>
                <w:sz w:val="24"/>
                <w:szCs w:val="24"/>
              </w:rPr>
              <w:t>babaçu</w:t>
            </w:r>
            <w:r w:rsidRPr="00BB1079">
              <w:rPr>
                <w:rFonts w:ascii="Times New Roman" w:hAnsi="Times New Roman" w:cs="Times New Roman"/>
                <w:bCs/>
                <w:sz w:val="24"/>
                <w:szCs w:val="24"/>
              </w:rPr>
              <w:t xml:space="preserve">, sabão de ácidos graxos de sebo, sabão de ácidos graxos de soja, coadjuvante, agente anti-redepositante e </w:t>
            </w:r>
            <w:proofErr w:type="gramStart"/>
            <w:r w:rsidRPr="00BB1079">
              <w:rPr>
                <w:rFonts w:ascii="Times New Roman" w:hAnsi="Times New Roman" w:cs="Times New Roman"/>
                <w:bCs/>
                <w:sz w:val="24"/>
                <w:szCs w:val="24"/>
              </w:rPr>
              <w:t>agua</w:t>
            </w:r>
            <w:proofErr w:type="gramEnd"/>
            <w:r w:rsidRPr="00BB1079">
              <w:rPr>
                <w:rFonts w:ascii="Times New Roman" w:hAnsi="Times New Roman" w:cs="Times New Roman"/>
                <w:bCs/>
                <w:sz w:val="24"/>
                <w:szCs w:val="24"/>
              </w:rPr>
              <w:t>. Pacote com 5 unidades contendo 200 gramas cada barra.</w:t>
            </w:r>
          </w:p>
        </w:tc>
        <w:tc>
          <w:tcPr>
            <w:tcW w:w="851" w:type="dxa"/>
            <w:tcBorders>
              <w:top w:val="single" w:sz="4" w:space="0" w:color="auto"/>
              <w:left w:val="single" w:sz="4" w:space="0" w:color="000000"/>
              <w:bottom w:val="single" w:sz="4" w:space="0" w:color="000000"/>
              <w:right w:val="single" w:sz="4" w:space="0" w:color="000000"/>
            </w:tcBorders>
            <w:vAlign w:val="center"/>
          </w:tcPr>
          <w:p w14:paraId="7846B502"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PCT</w:t>
            </w:r>
          </w:p>
        </w:tc>
        <w:tc>
          <w:tcPr>
            <w:tcW w:w="1249" w:type="dxa"/>
            <w:tcBorders>
              <w:top w:val="single" w:sz="4" w:space="0" w:color="auto"/>
              <w:left w:val="single" w:sz="4" w:space="0" w:color="000000"/>
              <w:bottom w:val="single" w:sz="4" w:space="0" w:color="000000"/>
              <w:right w:val="single" w:sz="4" w:space="0" w:color="000000"/>
            </w:tcBorders>
            <w:vAlign w:val="center"/>
          </w:tcPr>
          <w:p w14:paraId="4B9AF7AD"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60</w:t>
            </w:r>
          </w:p>
        </w:tc>
      </w:tr>
      <w:tr w:rsidR="00DB058D" w:rsidRPr="00BB1079" w14:paraId="33A85C6E" w14:textId="77777777" w:rsidTr="00BB1079">
        <w:trPr>
          <w:trHeight w:val="490"/>
          <w:jc w:val="center"/>
        </w:trPr>
        <w:tc>
          <w:tcPr>
            <w:tcW w:w="846" w:type="dxa"/>
            <w:tcBorders>
              <w:top w:val="single" w:sz="4" w:space="0" w:color="auto"/>
              <w:left w:val="single" w:sz="4" w:space="0" w:color="000000"/>
              <w:bottom w:val="single" w:sz="4" w:space="0" w:color="000000"/>
              <w:right w:val="single" w:sz="4" w:space="0" w:color="000000"/>
            </w:tcBorders>
            <w:vAlign w:val="center"/>
          </w:tcPr>
          <w:p w14:paraId="46C218F5"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08</w:t>
            </w:r>
          </w:p>
        </w:tc>
        <w:tc>
          <w:tcPr>
            <w:tcW w:w="6153" w:type="dxa"/>
            <w:tcBorders>
              <w:top w:val="single" w:sz="4" w:space="0" w:color="auto"/>
              <w:left w:val="single" w:sz="4" w:space="0" w:color="000000"/>
              <w:bottom w:val="single" w:sz="4" w:space="0" w:color="000000"/>
              <w:right w:val="single" w:sz="4" w:space="0" w:color="000000"/>
            </w:tcBorders>
          </w:tcPr>
          <w:p w14:paraId="1F4438D0" w14:textId="77777777"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sz w:val="24"/>
                <w:szCs w:val="24"/>
              </w:rPr>
              <w:t xml:space="preserve">SABÃO EM PÓ DE COCO - </w:t>
            </w:r>
            <w:r w:rsidRPr="00BB1079">
              <w:rPr>
                <w:rFonts w:ascii="Times New Roman" w:hAnsi="Times New Roman" w:cs="Times New Roman"/>
                <w:bCs/>
                <w:sz w:val="24"/>
                <w:szCs w:val="24"/>
              </w:rPr>
              <w:t xml:space="preserve">óleo de coco, alcalinizante, ácido </w:t>
            </w:r>
            <w:proofErr w:type="spellStart"/>
            <w:r w:rsidRPr="00BB1079">
              <w:rPr>
                <w:rFonts w:ascii="Times New Roman" w:hAnsi="Times New Roman" w:cs="Times New Roman"/>
                <w:bCs/>
                <w:sz w:val="24"/>
                <w:szCs w:val="24"/>
              </w:rPr>
              <w:t>etidrônico</w:t>
            </w:r>
            <w:proofErr w:type="spellEnd"/>
            <w:r w:rsidRPr="00BB1079">
              <w:rPr>
                <w:rFonts w:ascii="Times New Roman" w:hAnsi="Times New Roman" w:cs="Times New Roman"/>
                <w:bCs/>
                <w:sz w:val="24"/>
                <w:szCs w:val="24"/>
              </w:rPr>
              <w:t xml:space="preserve"> (derivado de minerais com a função de sequestrar o ferro da água para facilitar o enxágue) e água. Embalagem de 1 kg.</w:t>
            </w:r>
          </w:p>
        </w:tc>
        <w:tc>
          <w:tcPr>
            <w:tcW w:w="851" w:type="dxa"/>
            <w:tcBorders>
              <w:top w:val="single" w:sz="4" w:space="0" w:color="auto"/>
              <w:left w:val="single" w:sz="4" w:space="0" w:color="000000"/>
              <w:bottom w:val="single" w:sz="4" w:space="0" w:color="000000"/>
              <w:right w:val="single" w:sz="4" w:space="0" w:color="000000"/>
            </w:tcBorders>
            <w:vAlign w:val="center"/>
          </w:tcPr>
          <w:p w14:paraId="174433D2"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auto"/>
              <w:left w:val="single" w:sz="4" w:space="0" w:color="000000"/>
              <w:bottom w:val="single" w:sz="4" w:space="0" w:color="000000"/>
              <w:right w:val="single" w:sz="4" w:space="0" w:color="000000"/>
            </w:tcBorders>
            <w:vAlign w:val="center"/>
          </w:tcPr>
          <w:p w14:paraId="2E84B1DE"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150</w:t>
            </w:r>
          </w:p>
        </w:tc>
      </w:tr>
      <w:tr w:rsidR="00DB058D" w:rsidRPr="00BB1079" w14:paraId="52E2BB88" w14:textId="77777777" w:rsidTr="00BB1079">
        <w:trPr>
          <w:trHeight w:val="490"/>
          <w:jc w:val="center"/>
        </w:trPr>
        <w:tc>
          <w:tcPr>
            <w:tcW w:w="846" w:type="dxa"/>
            <w:tcBorders>
              <w:top w:val="single" w:sz="4" w:space="0" w:color="auto"/>
              <w:left w:val="single" w:sz="4" w:space="0" w:color="000000"/>
              <w:bottom w:val="single" w:sz="4" w:space="0" w:color="000000"/>
              <w:right w:val="single" w:sz="4" w:space="0" w:color="000000"/>
            </w:tcBorders>
            <w:vAlign w:val="center"/>
          </w:tcPr>
          <w:p w14:paraId="5CEEA613"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09</w:t>
            </w:r>
          </w:p>
        </w:tc>
        <w:tc>
          <w:tcPr>
            <w:tcW w:w="6153" w:type="dxa"/>
            <w:tcBorders>
              <w:top w:val="single" w:sz="4" w:space="0" w:color="auto"/>
              <w:left w:val="single" w:sz="4" w:space="0" w:color="000000"/>
              <w:bottom w:val="single" w:sz="4" w:space="0" w:color="000000"/>
              <w:right w:val="single" w:sz="4" w:space="0" w:color="000000"/>
            </w:tcBorders>
          </w:tcPr>
          <w:p w14:paraId="4A6616FF" w14:textId="0A479BFD"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sz w:val="24"/>
                <w:szCs w:val="24"/>
              </w:rPr>
              <w:t xml:space="preserve">SABÃO EM PÓ - </w:t>
            </w:r>
            <w:r w:rsidRPr="00BB1079">
              <w:rPr>
                <w:rFonts w:ascii="Times New Roman" w:hAnsi="Times New Roman" w:cs="Times New Roman"/>
                <w:bCs/>
                <w:sz w:val="24"/>
                <w:szCs w:val="24"/>
              </w:rPr>
              <w:t xml:space="preserve">Concentrado para lavagem de roupa e limpeza em geral. Composição: tensoativo, coadjuvantes, </w:t>
            </w:r>
            <w:proofErr w:type="spellStart"/>
            <w:r w:rsidRPr="00BB1079">
              <w:rPr>
                <w:rFonts w:ascii="Times New Roman" w:hAnsi="Times New Roman" w:cs="Times New Roman"/>
                <w:bCs/>
                <w:sz w:val="24"/>
                <w:szCs w:val="24"/>
              </w:rPr>
              <w:t>cinergista</w:t>
            </w:r>
            <w:proofErr w:type="spellEnd"/>
            <w:r w:rsidRPr="00BB1079">
              <w:rPr>
                <w:rFonts w:ascii="Times New Roman" w:hAnsi="Times New Roman" w:cs="Times New Roman"/>
                <w:bCs/>
                <w:sz w:val="24"/>
                <w:szCs w:val="24"/>
              </w:rPr>
              <w:t xml:space="preserve">, branqueador </w:t>
            </w:r>
            <w:proofErr w:type="spellStart"/>
            <w:r w:rsidRPr="00BB1079">
              <w:rPr>
                <w:rFonts w:ascii="Times New Roman" w:hAnsi="Times New Roman" w:cs="Times New Roman"/>
                <w:bCs/>
                <w:sz w:val="24"/>
                <w:szCs w:val="24"/>
              </w:rPr>
              <w:t>opticos</w:t>
            </w:r>
            <w:proofErr w:type="spellEnd"/>
            <w:r w:rsidRPr="00BB1079">
              <w:rPr>
                <w:rFonts w:ascii="Times New Roman" w:hAnsi="Times New Roman" w:cs="Times New Roman"/>
                <w:bCs/>
                <w:sz w:val="24"/>
                <w:szCs w:val="24"/>
              </w:rPr>
              <w:t xml:space="preserve">, enzimas, corantes, </w:t>
            </w:r>
            <w:proofErr w:type="spellStart"/>
            <w:r w:rsidRPr="00BB1079">
              <w:rPr>
                <w:rFonts w:ascii="Times New Roman" w:hAnsi="Times New Roman" w:cs="Times New Roman"/>
                <w:bCs/>
                <w:sz w:val="24"/>
                <w:szCs w:val="24"/>
              </w:rPr>
              <w:t>alevandor</w:t>
            </w:r>
            <w:proofErr w:type="spellEnd"/>
            <w:r w:rsidRPr="00BB1079">
              <w:rPr>
                <w:rFonts w:ascii="Times New Roman" w:hAnsi="Times New Roman" w:cs="Times New Roman"/>
                <w:bCs/>
                <w:sz w:val="24"/>
                <w:szCs w:val="24"/>
              </w:rPr>
              <w:t xml:space="preserve"> de espuma, carga, perfume e </w:t>
            </w:r>
            <w:r w:rsidR="00BB1079" w:rsidRPr="00BB1079">
              <w:rPr>
                <w:rFonts w:ascii="Times New Roman" w:hAnsi="Times New Roman" w:cs="Times New Roman"/>
                <w:bCs/>
                <w:sz w:val="24"/>
                <w:szCs w:val="24"/>
              </w:rPr>
              <w:t>água</w:t>
            </w:r>
            <w:r w:rsidRPr="00BB1079">
              <w:rPr>
                <w:rFonts w:ascii="Times New Roman" w:hAnsi="Times New Roman" w:cs="Times New Roman"/>
                <w:bCs/>
                <w:sz w:val="24"/>
                <w:szCs w:val="24"/>
              </w:rPr>
              <w:t>, produto acondicionado em caixão de papelão de 1,6 kg, devidamente identificado.</w:t>
            </w:r>
          </w:p>
        </w:tc>
        <w:tc>
          <w:tcPr>
            <w:tcW w:w="851" w:type="dxa"/>
            <w:tcBorders>
              <w:top w:val="single" w:sz="4" w:space="0" w:color="auto"/>
              <w:left w:val="single" w:sz="4" w:space="0" w:color="000000"/>
              <w:bottom w:val="single" w:sz="4" w:space="0" w:color="000000"/>
              <w:right w:val="single" w:sz="4" w:space="0" w:color="000000"/>
            </w:tcBorders>
            <w:vAlign w:val="center"/>
          </w:tcPr>
          <w:p w14:paraId="498D0449"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CX</w:t>
            </w:r>
          </w:p>
        </w:tc>
        <w:tc>
          <w:tcPr>
            <w:tcW w:w="1249" w:type="dxa"/>
            <w:tcBorders>
              <w:top w:val="single" w:sz="4" w:space="0" w:color="auto"/>
              <w:left w:val="single" w:sz="4" w:space="0" w:color="000000"/>
              <w:bottom w:val="single" w:sz="4" w:space="0" w:color="000000"/>
              <w:right w:val="single" w:sz="4" w:space="0" w:color="000000"/>
            </w:tcBorders>
            <w:vAlign w:val="center"/>
          </w:tcPr>
          <w:p w14:paraId="41EA4195"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800</w:t>
            </w:r>
          </w:p>
        </w:tc>
      </w:tr>
      <w:tr w:rsidR="00DB058D" w:rsidRPr="00BB1079" w14:paraId="50A625DF" w14:textId="77777777" w:rsidTr="00BB1079">
        <w:trPr>
          <w:trHeight w:val="490"/>
          <w:jc w:val="center"/>
        </w:trPr>
        <w:tc>
          <w:tcPr>
            <w:tcW w:w="846" w:type="dxa"/>
            <w:tcBorders>
              <w:top w:val="single" w:sz="4" w:space="0" w:color="auto"/>
              <w:left w:val="single" w:sz="4" w:space="0" w:color="000000"/>
              <w:bottom w:val="single" w:sz="4" w:space="0" w:color="000000"/>
              <w:right w:val="single" w:sz="4" w:space="0" w:color="000000"/>
            </w:tcBorders>
            <w:vAlign w:val="center"/>
          </w:tcPr>
          <w:p w14:paraId="5F413868"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w:t>
            </w:r>
          </w:p>
        </w:tc>
        <w:tc>
          <w:tcPr>
            <w:tcW w:w="6153" w:type="dxa"/>
            <w:tcBorders>
              <w:top w:val="single" w:sz="4" w:space="0" w:color="auto"/>
              <w:left w:val="single" w:sz="4" w:space="0" w:color="000000"/>
              <w:bottom w:val="single" w:sz="4" w:space="0" w:color="000000"/>
              <w:right w:val="single" w:sz="4" w:space="0" w:color="000000"/>
            </w:tcBorders>
          </w:tcPr>
          <w:p w14:paraId="641DCC1D" w14:textId="13800EA2"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sz w:val="24"/>
                <w:szCs w:val="24"/>
              </w:rPr>
              <w:t xml:space="preserve">SABÃO EM PÓ - </w:t>
            </w:r>
            <w:r w:rsidRPr="00BB1079">
              <w:rPr>
                <w:rFonts w:ascii="Times New Roman" w:hAnsi="Times New Roman" w:cs="Times New Roman"/>
                <w:bCs/>
                <w:sz w:val="24"/>
                <w:szCs w:val="24"/>
              </w:rPr>
              <w:t xml:space="preserve">Sabão em pó sachê de 1,6 kg com </w:t>
            </w:r>
            <w:proofErr w:type="spellStart"/>
            <w:r w:rsidRPr="00BB1079">
              <w:rPr>
                <w:rFonts w:ascii="Times New Roman" w:hAnsi="Times New Roman" w:cs="Times New Roman"/>
                <w:bCs/>
                <w:sz w:val="24"/>
                <w:szCs w:val="24"/>
              </w:rPr>
              <w:t>opticos</w:t>
            </w:r>
            <w:proofErr w:type="spellEnd"/>
            <w:r w:rsidRPr="00BB1079">
              <w:rPr>
                <w:rFonts w:ascii="Times New Roman" w:hAnsi="Times New Roman" w:cs="Times New Roman"/>
                <w:bCs/>
                <w:sz w:val="24"/>
                <w:szCs w:val="24"/>
              </w:rPr>
              <w:t xml:space="preserve">, enzimas, </w:t>
            </w:r>
            <w:proofErr w:type="spellStart"/>
            <w:r w:rsidRPr="00BB1079">
              <w:rPr>
                <w:rFonts w:ascii="Times New Roman" w:hAnsi="Times New Roman" w:cs="Times New Roman"/>
                <w:bCs/>
                <w:sz w:val="24"/>
                <w:szCs w:val="24"/>
              </w:rPr>
              <w:t>tampamentos</w:t>
            </w:r>
            <w:proofErr w:type="spellEnd"/>
            <w:r w:rsidRPr="00BB1079">
              <w:rPr>
                <w:rFonts w:ascii="Times New Roman" w:hAnsi="Times New Roman" w:cs="Times New Roman"/>
                <w:bCs/>
                <w:sz w:val="24"/>
                <w:szCs w:val="24"/>
              </w:rPr>
              <w:t xml:space="preserve">, corantes, </w:t>
            </w:r>
            <w:proofErr w:type="spellStart"/>
            <w:r w:rsidRPr="00BB1079">
              <w:rPr>
                <w:rFonts w:ascii="Times New Roman" w:hAnsi="Times New Roman" w:cs="Times New Roman"/>
                <w:bCs/>
                <w:sz w:val="24"/>
                <w:szCs w:val="24"/>
              </w:rPr>
              <w:t>alevandor</w:t>
            </w:r>
            <w:proofErr w:type="spellEnd"/>
            <w:r w:rsidRPr="00BB1079">
              <w:rPr>
                <w:rFonts w:ascii="Times New Roman" w:hAnsi="Times New Roman" w:cs="Times New Roman"/>
                <w:bCs/>
                <w:sz w:val="24"/>
                <w:szCs w:val="24"/>
              </w:rPr>
              <w:t xml:space="preserve"> de espuma, carga, </w:t>
            </w:r>
            <w:r w:rsidRPr="00BB1079">
              <w:rPr>
                <w:rFonts w:ascii="Times New Roman" w:hAnsi="Times New Roman" w:cs="Times New Roman"/>
                <w:bCs/>
                <w:sz w:val="24"/>
                <w:szCs w:val="24"/>
              </w:rPr>
              <w:lastRenderedPageBreak/>
              <w:t xml:space="preserve">perfume e </w:t>
            </w:r>
            <w:r w:rsidR="00BB1079" w:rsidRPr="00BB1079">
              <w:rPr>
                <w:rFonts w:ascii="Times New Roman" w:hAnsi="Times New Roman" w:cs="Times New Roman"/>
                <w:bCs/>
                <w:sz w:val="24"/>
                <w:szCs w:val="24"/>
              </w:rPr>
              <w:t>água</w:t>
            </w:r>
            <w:r w:rsidRPr="00BB1079">
              <w:rPr>
                <w:rFonts w:ascii="Times New Roman" w:hAnsi="Times New Roman" w:cs="Times New Roman"/>
                <w:bCs/>
                <w:sz w:val="24"/>
                <w:szCs w:val="24"/>
              </w:rPr>
              <w:t>. Produto acondicionado em sache de boa qualidade.</w:t>
            </w:r>
          </w:p>
        </w:tc>
        <w:tc>
          <w:tcPr>
            <w:tcW w:w="851" w:type="dxa"/>
            <w:tcBorders>
              <w:top w:val="single" w:sz="4" w:space="0" w:color="auto"/>
              <w:left w:val="single" w:sz="4" w:space="0" w:color="000000"/>
              <w:bottom w:val="single" w:sz="4" w:space="0" w:color="000000"/>
              <w:right w:val="single" w:sz="4" w:space="0" w:color="000000"/>
            </w:tcBorders>
            <w:vAlign w:val="center"/>
          </w:tcPr>
          <w:p w14:paraId="662C68AC"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lastRenderedPageBreak/>
              <w:t>PCT</w:t>
            </w:r>
          </w:p>
        </w:tc>
        <w:tc>
          <w:tcPr>
            <w:tcW w:w="1249" w:type="dxa"/>
            <w:tcBorders>
              <w:top w:val="single" w:sz="4" w:space="0" w:color="auto"/>
              <w:left w:val="single" w:sz="4" w:space="0" w:color="000000"/>
              <w:bottom w:val="single" w:sz="4" w:space="0" w:color="000000"/>
              <w:right w:val="single" w:sz="4" w:space="0" w:color="000000"/>
            </w:tcBorders>
            <w:vAlign w:val="center"/>
          </w:tcPr>
          <w:p w14:paraId="50B87D27"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500</w:t>
            </w:r>
          </w:p>
        </w:tc>
      </w:tr>
      <w:tr w:rsidR="00DB058D" w:rsidRPr="00BB1079" w14:paraId="62433329" w14:textId="77777777" w:rsidTr="00BB1079">
        <w:trPr>
          <w:trHeight w:val="490"/>
          <w:jc w:val="center"/>
        </w:trPr>
        <w:tc>
          <w:tcPr>
            <w:tcW w:w="846" w:type="dxa"/>
            <w:tcBorders>
              <w:top w:val="single" w:sz="4" w:space="0" w:color="auto"/>
              <w:left w:val="single" w:sz="4" w:space="0" w:color="000000"/>
              <w:bottom w:val="single" w:sz="4" w:space="0" w:color="000000"/>
              <w:right w:val="single" w:sz="4" w:space="0" w:color="000000"/>
            </w:tcBorders>
            <w:vAlign w:val="center"/>
          </w:tcPr>
          <w:p w14:paraId="1107BAA6"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11</w:t>
            </w:r>
          </w:p>
        </w:tc>
        <w:tc>
          <w:tcPr>
            <w:tcW w:w="6153" w:type="dxa"/>
            <w:tcBorders>
              <w:top w:val="single" w:sz="4" w:space="0" w:color="auto"/>
              <w:left w:val="single" w:sz="4" w:space="0" w:color="000000"/>
              <w:bottom w:val="single" w:sz="4" w:space="0" w:color="000000"/>
              <w:right w:val="single" w:sz="4" w:space="0" w:color="000000"/>
            </w:tcBorders>
          </w:tcPr>
          <w:p w14:paraId="70903596" w14:textId="025C99D1"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sz w:val="24"/>
                <w:szCs w:val="24"/>
              </w:rPr>
              <w:t>LIMPA PEDRA – C</w:t>
            </w:r>
            <w:r w:rsidRPr="00BB1079">
              <w:rPr>
                <w:rFonts w:ascii="Times New Roman" w:hAnsi="Times New Roman" w:cs="Times New Roman"/>
                <w:bCs/>
                <w:sz w:val="24"/>
                <w:szCs w:val="24"/>
              </w:rPr>
              <w:t xml:space="preserve">oncentrado. Detergente ácido concentrado para limpeza pesada e </w:t>
            </w:r>
            <w:r w:rsidR="00BB1079" w:rsidRPr="00BB1079">
              <w:rPr>
                <w:rFonts w:ascii="Times New Roman" w:hAnsi="Times New Roman" w:cs="Times New Roman"/>
                <w:bCs/>
                <w:sz w:val="24"/>
                <w:szCs w:val="24"/>
              </w:rPr>
              <w:t>desincrustações</w:t>
            </w:r>
            <w:r w:rsidRPr="00BB1079">
              <w:rPr>
                <w:rFonts w:ascii="Times New Roman" w:hAnsi="Times New Roman" w:cs="Times New Roman"/>
                <w:bCs/>
                <w:sz w:val="24"/>
                <w:szCs w:val="24"/>
              </w:rPr>
              <w:t xml:space="preserve"> em pedras, concretos, cimentados, pisos rústicos e superfícies em geral. Limpeza pesada e </w:t>
            </w:r>
            <w:r w:rsidR="00BB1079" w:rsidRPr="00BB1079">
              <w:rPr>
                <w:rFonts w:ascii="Times New Roman" w:hAnsi="Times New Roman" w:cs="Times New Roman"/>
                <w:bCs/>
                <w:sz w:val="24"/>
                <w:szCs w:val="24"/>
              </w:rPr>
              <w:t>desincrustações</w:t>
            </w:r>
            <w:r w:rsidRPr="00BB1079">
              <w:rPr>
                <w:rFonts w:ascii="Times New Roman" w:hAnsi="Times New Roman" w:cs="Times New Roman"/>
                <w:bCs/>
                <w:sz w:val="24"/>
                <w:szCs w:val="24"/>
              </w:rPr>
              <w:t xml:space="preserve"> de pisos rústicos, através de tensos ativos aniônicos, concentração moderada de ácidos. Registro no Ministério da Saúde / ANVISA.</w:t>
            </w:r>
          </w:p>
        </w:tc>
        <w:tc>
          <w:tcPr>
            <w:tcW w:w="851" w:type="dxa"/>
            <w:tcBorders>
              <w:top w:val="single" w:sz="4" w:space="0" w:color="auto"/>
              <w:left w:val="single" w:sz="4" w:space="0" w:color="000000"/>
              <w:bottom w:val="single" w:sz="4" w:space="0" w:color="000000"/>
              <w:right w:val="single" w:sz="4" w:space="0" w:color="000000"/>
            </w:tcBorders>
            <w:vAlign w:val="center"/>
          </w:tcPr>
          <w:p w14:paraId="6764C00A"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LT</w:t>
            </w:r>
          </w:p>
        </w:tc>
        <w:tc>
          <w:tcPr>
            <w:tcW w:w="1249" w:type="dxa"/>
            <w:tcBorders>
              <w:top w:val="single" w:sz="4" w:space="0" w:color="auto"/>
              <w:left w:val="single" w:sz="4" w:space="0" w:color="000000"/>
              <w:bottom w:val="single" w:sz="4" w:space="0" w:color="000000"/>
              <w:right w:val="single" w:sz="4" w:space="0" w:color="000000"/>
            </w:tcBorders>
            <w:vAlign w:val="center"/>
          </w:tcPr>
          <w:p w14:paraId="1F2825EA"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50</w:t>
            </w:r>
          </w:p>
        </w:tc>
      </w:tr>
      <w:tr w:rsidR="00DB058D" w:rsidRPr="00BB1079" w14:paraId="141344A0" w14:textId="77777777" w:rsidTr="00BB1079">
        <w:trPr>
          <w:trHeight w:val="410"/>
          <w:jc w:val="center"/>
        </w:trPr>
        <w:tc>
          <w:tcPr>
            <w:tcW w:w="909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470E8BBA" w14:textId="77777777" w:rsidR="00DB058D" w:rsidRPr="00BB1079" w:rsidRDefault="00DB058D" w:rsidP="00990209">
            <w:pPr>
              <w:spacing w:after="0"/>
              <w:jc w:val="center"/>
              <w:rPr>
                <w:rFonts w:ascii="Times New Roman" w:hAnsi="Times New Roman" w:cs="Times New Roman"/>
                <w:b/>
                <w:bCs/>
                <w:sz w:val="24"/>
                <w:szCs w:val="24"/>
              </w:rPr>
            </w:pPr>
            <w:r w:rsidRPr="00BB1079">
              <w:rPr>
                <w:rFonts w:ascii="Times New Roman" w:hAnsi="Times New Roman" w:cs="Times New Roman"/>
                <w:b/>
                <w:bCs/>
                <w:sz w:val="24"/>
                <w:szCs w:val="24"/>
              </w:rPr>
              <w:t>LOTE 02</w:t>
            </w:r>
          </w:p>
        </w:tc>
      </w:tr>
      <w:tr w:rsidR="00DB058D" w:rsidRPr="00BB1079" w14:paraId="2A0EE3F7"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23C70BD"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01</w:t>
            </w:r>
          </w:p>
        </w:tc>
        <w:tc>
          <w:tcPr>
            <w:tcW w:w="6153" w:type="dxa"/>
            <w:tcBorders>
              <w:top w:val="single" w:sz="4" w:space="0" w:color="000000"/>
              <w:left w:val="single" w:sz="4" w:space="0" w:color="000000"/>
              <w:bottom w:val="single" w:sz="4" w:space="0" w:color="000000"/>
              <w:right w:val="single" w:sz="4" w:space="0" w:color="000000"/>
            </w:tcBorders>
            <w:vAlign w:val="center"/>
          </w:tcPr>
          <w:p w14:paraId="23BDC87F"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ÁLCOOL ETÍLICO HIDRATADO 70º INPM - </w:t>
            </w:r>
            <w:r w:rsidRPr="00BB1079">
              <w:rPr>
                <w:rFonts w:ascii="Times New Roman" w:hAnsi="Times New Roman" w:cs="Times New Roman"/>
                <w:bCs/>
                <w:sz w:val="24"/>
                <w:szCs w:val="24"/>
              </w:rPr>
              <w:t xml:space="preserve">Embalagem c/ 1000 ml. Utilizado p/ limpeza de superfícies em geral, sem necessidade de enxague. Embalagem certificada pelo INMETRO, registros ou notificações da legislação vigente no Ministério de Saúde e ANVISA para produtos e embalagens. </w:t>
            </w:r>
          </w:p>
        </w:tc>
        <w:tc>
          <w:tcPr>
            <w:tcW w:w="851" w:type="dxa"/>
            <w:tcBorders>
              <w:top w:val="single" w:sz="4" w:space="0" w:color="000000"/>
              <w:left w:val="single" w:sz="4" w:space="0" w:color="000000"/>
              <w:bottom w:val="single" w:sz="4" w:space="0" w:color="000000"/>
              <w:right w:val="single" w:sz="4" w:space="0" w:color="000000"/>
            </w:tcBorders>
            <w:vAlign w:val="center"/>
          </w:tcPr>
          <w:p w14:paraId="42C16EB4"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LT</w:t>
            </w:r>
          </w:p>
        </w:tc>
        <w:tc>
          <w:tcPr>
            <w:tcW w:w="1249" w:type="dxa"/>
            <w:tcBorders>
              <w:top w:val="single" w:sz="4" w:space="0" w:color="000000"/>
              <w:left w:val="single" w:sz="4" w:space="0" w:color="000000"/>
              <w:bottom w:val="single" w:sz="4" w:space="0" w:color="000000"/>
              <w:right w:val="single" w:sz="4" w:space="0" w:color="000000"/>
            </w:tcBorders>
            <w:vAlign w:val="center"/>
          </w:tcPr>
          <w:p w14:paraId="11C0BC92"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1.000</w:t>
            </w:r>
          </w:p>
        </w:tc>
      </w:tr>
      <w:tr w:rsidR="00DB058D" w:rsidRPr="00BB1079" w14:paraId="5A1AC4E7"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84C33AE"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02</w:t>
            </w:r>
          </w:p>
        </w:tc>
        <w:tc>
          <w:tcPr>
            <w:tcW w:w="6153" w:type="dxa"/>
            <w:tcBorders>
              <w:top w:val="single" w:sz="4" w:space="0" w:color="000000"/>
              <w:left w:val="single" w:sz="4" w:space="0" w:color="000000"/>
              <w:bottom w:val="single" w:sz="4" w:space="0" w:color="000000"/>
              <w:right w:val="single" w:sz="4" w:space="0" w:color="000000"/>
            </w:tcBorders>
            <w:vAlign w:val="center"/>
          </w:tcPr>
          <w:p w14:paraId="3E674F7C" w14:textId="612AF6F8"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sz w:val="24"/>
                <w:szCs w:val="24"/>
              </w:rPr>
              <w:t xml:space="preserve">ÁLCOOL EM GEL ANTISSÉPTICO - Embalagem de plástico c/ 500 gramas. Gel com hidratante, transparente, com odor característico, </w:t>
            </w:r>
            <w:proofErr w:type="spellStart"/>
            <w:r w:rsidRPr="00BB1079">
              <w:rPr>
                <w:rFonts w:ascii="Times New Roman" w:hAnsi="Times New Roman" w:cs="Times New Roman"/>
                <w:sz w:val="24"/>
                <w:szCs w:val="24"/>
              </w:rPr>
              <w:t>Ph</w:t>
            </w:r>
            <w:proofErr w:type="spellEnd"/>
            <w:r w:rsidRPr="00BB1079">
              <w:rPr>
                <w:rFonts w:ascii="Times New Roman" w:hAnsi="Times New Roman" w:cs="Times New Roman"/>
                <w:sz w:val="24"/>
                <w:szCs w:val="24"/>
              </w:rPr>
              <w:t xml:space="preserve"> entre 6,8 e 7,0 %; 100% solúvel em </w:t>
            </w:r>
            <w:r w:rsidR="00BB1079" w:rsidRPr="00BB1079">
              <w:rPr>
                <w:rFonts w:ascii="Times New Roman" w:hAnsi="Times New Roman" w:cs="Times New Roman"/>
                <w:sz w:val="24"/>
                <w:szCs w:val="24"/>
              </w:rPr>
              <w:t>água</w:t>
            </w:r>
            <w:r w:rsidRPr="00BB1079">
              <w:rPr>
                <w:rFonts w:ascii="Times New Roman" w:hAnsi="Times New Roman" w:cs="Times New Roman"/>
                <w:sz w:val="24"/>
                <w:szCs w:val="24"/>
              </w:rPr>
              <w:t>, pronto para usar (sem diluir).</w:t>
            </w:r>
          </w:p>
        </w:tc>
        <w:tc>
          <w:tcPr>
            <w:tcW w:w="851" w:type="dxa"/>
            <w:tcBorders>
              <w:top w:val="single" w:sz="4" w:space="0" w:color="000000"/>
              <w:left w:val="single" w:sz="4" w:space="0" w:color="000000"/>
              <w:bottom w:val="single" w:sz="4" w:space="0" w:color="000000"/>
              <w:right w:val="single" w:sz="4" w:space="0" w:color="000000"/>
            </w:tcBorders>
            <w:vAlign w:val="center"/>
          </w:tcPr>
          <w:p w14:paraId="1C612782"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56356970"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300</w:t>
            </w:r>
          </w:p>
        </w:tc>
      </w:tr>
      <w:tr w:rsidR="00DB058D" w:rsidRPr="00BB1079" w14:paraId="7174AB42"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5000BC3E"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03</w:t>
            </w:r>
          </w:p>
        </w:tc>
        <w:tc>
          <w:tcPr>
            <w:tcW w:w="6153" w:type="dxa"/>
            <w:tcBorders>
              <w:top w:val="single" w:sz="4" w:space="0" w:color="000000"/>
              <w:left w:val="single" w:sz="4" w:space="0" w:color="000000"/>
              <w:bottom w:val="single" w:sz="4" w:space="0" w:color="000000"/>
              <w:right w:val="single" w:sz="4" w:space="0" w:color="000000"/>
            </w:tcBorders>
          </w:tcPr>
          <w:p w14:paraId="474266B2" w14:textId="337E8D2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AMACIANTE DE ROUPAS – Embalagem c/ </w:t>
            </w:r>
            <w:r w:rsidRPr="00BB1079">
              <w:rPr>
                <w:rFonts w:ascii="Times New Roman" w:hAnsi="Times New Roman" w:cs="Times New Roman"/>
                <w:bCs/>
                <w:sz w:val="24"/>
                <w:szCs w:val="24"/>
              </w:rPr>
              <w:t xml:space="preserve">2 LITROS com </w:t>
            </w:r>
            <w:r w:rsidR="00BB1079" w:rsidRPr="00BB1079">
              <w:rPr>
                <w:rFonts w:ascii="Times New Roman" w:hAnsi="Times New Roman" w:cs="Times New Roman"/>
                <w:bCs/>
                <w:sz w:val="24"/>
                <w:szCs w:val="24"/>
              </w:rPr>
              <w:t>hidra ceramidas</w:t>
            </w:r>
            <w:r w:rsidRPr="00BB1079">
              <w:rPr>
                <w:rFonts w:ascii="Times New Roman" w:hAnsi="Times New Roman" w:cs="Times New Roman"/>
                <w:bCs/>
                <w:sz w:val="24"/>
                <w:szCs w:val="24"/>
              </w:rPr>
              <w:t>, concentrado, perfumado. O produto deverá apresentar: rotulo indicando data de validade, dados do fabricante, marca e composição. Registro no Ministério da Saúde/ANVISA.</w:t>
            </w:r>
          </w:p>
        </w:tc>
        <w:tc>
          <w:tcPr>
            <w:tcW w:w="851" w:type="dxa"/>
            <w:tcBorders>
              <w:top w:val="single" w:sz="4" w:space="0" w:color="000000"/>
              <w:left w:val="single" w:sz="4" w:space="0" w:color="000000"/>
              <w:bottom w:val="single" w:sz="4" w:space="0" w:color="000000"/>
              <w:right w:val="single" w:sz="4" w:space="0" w:color="000000"/>
            </w:tcBorders>
            <w:vAlign w:val="center"/>
          </w:tcPr>
          <w:p w14:paraId="596AA224"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6ADB12FF"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300</w:t>
            </w:r>
          </w:p>
        </w:tc>
      </w:tr>
      <w:tr w:rsidR="00DB058D" w:rsidRPr="00BB1079" w14:paraId="64144291"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3DAEF1A"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04</w:t>
            </w:r>
          </w:p>
        </w:tc>
        <w:tc>
          <w:tcPr>
            <w:tcW w:w="6153" w:type="dxa"/>
            <w:tcBorders>
              <w:top w:val="single" w:sz="4" w:space="0" w:color="000000"/>
              <w:left w:val="single" w:sz="4" w:space="0" w:color="000000"/>
              <w:bottom w:val="single" w:sz="4" w:space="0" w:color="000000"/>
              <w:right w:val="single" w:sz="4" w:space="0" w:color="000000"/>
            </w:tcBorders>
          </w:tcPr>
          <w:p w14:paraId="2113701F" w14:textId="372648B0"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DETERGENTE LÍQUIDO – </w:t>
            </w:r>
            <w:r w:rsidRPr="00BB1079">
              <w:rPr>
                <w:rFonts w:ascii="Times New Roman" w:hAnsi="Times New Roman" w:cs="Times New Roman"/>
                <w:bCs/>
                <w:sz w:val="24"/>
                <w:szCs w:val="24"/>
              </w:rPr>
              <w:t xml:space="preserve">Para lavar louças, de alto rendimento. Composição: tensoativos aniônicos, sequestrante, conservantes, espessante, corante, fragrância e </w:t>
            </w:r>
            <w:r w:rsidR="00BB1079" w:rsidRPr="00BB1079">
              <w:rPr>
                <w:rFonts w:ascii="Times New Roman" w:hAnsi="Times New Roman" w:cs="Times New Roman"/>
                <w:bCs/>
                <w:sz w:val="24"/>
                <w:szCs w:val="24"/>
              </w:rPr>
              <w:t>água</w:t>
            </w:r>
            <w:r w:rsidRPr="00BB1079">
              <w:rPr>
                <w:rFonts w:ascii="Times New Roman" w:hAnsi="Times New Roman" w:cs="Times New Roman"/>
                <w:bCs/>
                <w:sz w:val="24"/>
                <w:szCs w:val="24"/>
              </w:rPr>
              <w:t xml:space="preserve">. Testado dermatologicamente. Validade mínima de 24 meses contados a partir da data de entrega do produto. Registro no </w:t>
            </w:r>
            <w:r w:rsidR="00BB1079" w:rsidRPr="00BB1079">
              <w:rPr>
                <w:rFonts w:ascii="Times New Roman" w:hAnsi="Times New Roman" w:cs="Times New Roman"/>
                <w:bCs/>
                <w:sz w:val="24"/>
                <w:szCs w:val="24"/>
              </w:rPr>
              <w:t>Ministério</w:t>
            </w:r>
            <w:r w:rsidRPr="00BB1079">
              <w:rPr>
                <w:rFonts w:ascii="Times New Roman" w:hAnsi="Times New Roman" w:cs="Times New Roman"/>
                <w:bCs/>
                <w:sz w:val="24"/>
                <w:szCs w:val="24"/>
              </w:rPr>
              <w:t xml:space="preserve"> da Saúde/ANVISA. Embalagem contendo 2 litros.</w:t>
            </w:r>
          </w:p>
        </w:tc>
        <w:tc>
          <w:tcPr>
            <w:tcW w:w="851" w:type="dxa"/>
            <w:tcBorders>
              <w:top w:val="single" w:sz="4" w:space="0" w:color="000000"/>
              <w:left w:val="single" w:sz="4" w:space="0" w:color="000000"/>
              <w:bottom w:val="single" w:sz="4" w:space="0" w:color="000000"/>
              <w:right w:val="single" w:sz="4" w:space="0" w:color="000000"/>
            </w:tcBorders>
            <w:vAlign w:val="center"/>
          </w:tcPr>
          <w:p w14:paraId="01C1072B"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653CAF0C"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900</w:t>
            </w:r>
          </w:p>
        </w:tc>
      </w:tr>
      <w:tr w:rsidR="00DB058D" w:rsidRPr="00BB1079" w14:paraId="6CD7B8B2"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84A9209"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05</w:t>
            </w:r>
          </w:p>
        </w:tc>
        <w:tc>
          <w:tcPr>
            <w:tcW w:w="6153" w:type="dxa"/>
            <w:tcBorders>
              <w:top w:val="single" w:sz="4" w:space="0" w:color="000000"/>
              <w:left w:val="single" w:sz="4" w:space="0" w:color="000000"/>
              <w:bottom w:val="single" w:sz="4" w:space="0" w:color="000000"/>
              <w:right w:val="single" w:sz="4" w:space="0" w:color="000000"/>
            </w:tcBorders>
          </w:tcPr>
          <w:p w14:paraId="5FD1498C" w14:textId="77777777"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sz w:val="24"/>
                <w:szCs w:val="24"/>
              </w:rPr>
              <w:t>DESINFETANTE – Concentrado de 2 Litros. A base de eucalipto, aspecto físico líquido, germicida e bactericida, para uso geral. Registro ANVISA.</w:t>
            </w:r>
          </w:p>
        </w:tc>
        <w:tc>
          <w:tcPr>
            <w:tcW w:w="851" w:type="dxa"/>
            <w:tcBorders>
              <w:top w:val="single" w:sz="4" w:space="0" w:color="000000"/>
              <w:left w:val="single" w:sz="4" w:space="0" w:color="000000"/>
              <w:bottom w:val="single" w:sz="4" w:space="0" w:color="000000"/>
              <w:right w:val="single" w:sz="4" w:space="0" w:color="000000"/>
            </w:tcBorders>
            <w:vAlign w:val="center"/>
          </w:tcPr>
          <w:p w14:paraId="7AFF5773"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30CABD95"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1.000</w:t>
            </w:r>
          </w:p>
        </w:tc>
      </w:tr>
      <w:tr w:rsidR="00DB058D" w:rsidRPr="00BB1079" w14:paraId="7CD322CC"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AD56E04"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06</w:t>
            </w:r>
          </w:p>
        </w:tc>
        <w:tc>
          <w:tcPr>
            <w:tcW w:w="6153" w:type="dxa"/>
            <w:tcBorders>
              <w:top w:val="single" w:sz="4" w:space="0" w:color="000000"/>
              <w:left w:val="single" w:sz="4" w:space="0" w:color="000000"/>
              <w:bottom w:val="single" w:sz="4" w:space="0" w:color="000000"/>
              <w:right w:val="single" w:sz="4" w:space="0" w:color="000000"/>
            </w:tcBorders>
          </w:tcPr>
          <w:p w14:paraId="58EA51EA"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BRILHO ALUMÍNIO – Embalagem 500 ml. </w:t>
            </w:r>
            <w:r w:rsidRPr="00BB1079">
              <w:rPr>
                <w:rFonts w:ascii="Times New Roman" w:hAnsi="Times New Roman" w:cs="Times New Roman"/>
                <w:bCs/>
                <w:sz w:val="24"/>
                <w:szCs w:val="24"/>
              </w:rPr>
              <w:t>Líquido. Especificação do produto: composição básica: tensoativo aniônico, sulfônico; conservante, abrasivos, corante e veiculo; tipo liquido; com validade de 2 anos; acondicionado em frasco plástico.</w:t>
            </w:r>
          </w:p>
        </w:tc>
        <w:tc>
          <w:tcPr>
            <w:tcW w:w="851" w:type="dxa"/>
            <w:tcBorders>
              <w:top w:val="single" w:sz="4" w:space="0" w:color="000000"/>
              <w:left w:val="single" w:sz="4" w:space="0" w:color="000000"/>
              <w:bottom w:val="single" w:sz="4" w:space="0" w:color="000000"/>
              <w:right w:val="single" w:sz="4" w:space="0" w:color="000000"/>
            </w:tcBorders>
            <w:vAlign w:val="center"/>
          </w:tcPr>
          <w:p w14:paraId="30555C45"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55C189DF"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220</w:t>
            </w:r>
          </w:p>
        </w:tc>
      </w:tr>
      <w:tr w:rsidR="00DB058D" w:rsidRPr="00BB1079" w14:paraId="247583E0"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AEAF6CD"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07</w:t>
            </w:r>
          </w:p>
        </w:tc>
        <w:tc>
          <w:tcPr>
            <w:tcW w:w="6153" w:type="dxa"/>
            <w:tcBorders>
              <w:top w:val="single" w:sz="4" w:space="0" w:color="000000"/>
              <w:left w:val="single" w:sz="4" w:space="0" w:color="000000"/>
              <w:bottom w:val="single" w:sz="4" w:space="0" w:color="000000"/>
              <w:right w:val="single" w:sz="4" w:space="0" w:color="000000"/>
            </w:tcBorders>
          </w:tcPr>
          <w:p w14:paraId="330AF8B4" w14:textId="77777777"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sz w:val="24"/>
                <w:szCs w:val="24"/>
              </w:rPr>
              <w:t xml:space="preserve">DESODORIZADOR DE AR – LAVANDA – </w:t>
            </w:r>
            <w:proofErr w:type="spellStart"/>
            <w:r w:rsidRPr="00BB1079">
              <w:rPr>
                <w:rFonts w:ascii="Times New Roman" w:hAnsi="Times New Roman" w:cs="Times New Roman"/>
                <w:sz w:val="24"/>
                <w:szCs w:val="24"/>
              </w:rPr>
              <w:t>A</w:t>
            </w:r>
            <w:r w:rsidRPr="00BB1079">
              <w:rPr>
                <w:rFonts w:ascii="Times New Roman" w:hAnsi="Times New Roman" w:cs="Times New Roman"/>
                <w:bCs/>
                <w:sz w:val="24"/>
                <w:szCs w:val="24"/>
              </w:rPr>
              <w:t>erosol</w:t>
            </w:r>
            <w:proofErr w:type="spellEnd"/>
            <w:r w:rsidRPr="00BB1079">
              <w:rPr>
                <w:rFonts w:ascii="Times New Roman" w:hAnsi="Times New Roman" w:cs="Times New Roman"/>
                <w:bCs/>
                <w:sz w:val="24"/>
                <w:szCs w:val="24"/>
              </w:rPr>
              <w:t xml:space="preserve"> 360 ml princípio ativo: cloreto de alquil dimetil benzil amônio e cloreto de alquil dimetil etil benzil amônio 0,07%, </w:t>
            </w:r>
            <w:r w:rsidRPr="00BB1079">
              <w:rPr>
                <w:rFonts w:ascii="Times New Roman" w:hAnsi="Times New Roman" w:cs="Times New Roman"/>
                <w:bCs/>
                <w:sz w:val="24"/>
                <w:szCs w:val="24"/>
              </w:rPr>
              <w:lastRenderedPageBreak/>
              <w:t>solubilizantes, coadjuvantes, perfume e butano/propano. Elimina os odores desagradáveis e perfuma suavemente.</w:t>
            </w:r>
          </w:p>
        </w:tc>
        <w:tc>
          <w:tcPr>
            <w:tcW w:w="851" w:type="dxa"/>
            <w:tcBorders>
              <w:top w:val="single" w:sz="4" w:space="0" w:color="000000"/>
              <w:left w:val="single" w:sz="4" w:space="0" w:color="000000"/>
              <w:bottom w:val="single" w:sz="4" w:space="0" w:color="000000"/>
              <w:right w:val="single" w:sz="4" w:space="0" w:color="000000"/>
            </w:tcBorders>
            <w:vAlign w:val="center"/>
          </w:tcPr>
          <w:p w14:paraId="46F3F040"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lastRenderedPageBreak/>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17549F72"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150</w:t>
            </w:r>
          </w:p>
        </w:tc>
      </w:tr>
      <w:tr w:rsidR="00DB058D" w:rsidRPr="00BB1079" w14:paraId="2726D00B"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B50E956"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08</w:t>
            </w:r>
          </w:p>
        </w:tc>
        <w:tc>
          <w:tcPr>
            <w:tcW w:w="6153" w:type="dxa"/>
            <w:tcBorders>
              <w:top w:val="single" w:sz="4" w:space="0" w:color="000000"/>
              <w:left w:val="single" w:sz="4" w:space="0" w:color="000000"/>
              <w:bottom w:val="single" w:sz="4" w:space="0" w:color="000000"/>
              <w:right w:val="single" w:sz="4" w:space="0" w:color="000000"/>
            </w:tcBorders>
          </w:tcPr>
          <w:p w14:paraId="7A147496" w14:textId="0F8A89D6"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LIMPA VIDRO  500 ML - C</w:t>
            </w:r>
            <w:r w:rsidRPr="00BB1079">
              <w:rPr>
                <w:rFonts w:ascii="Times New Roman" w:hAnsi="Times New Roman" w:cs="Times New Roman"/>
                <w:bCs/>
                <w:sz w:val="24"/>
                <w:szCs w:val="24"/>
              </w:rPr>
              <w:t xml:space="preserve">omposição: </w:t>
            </w:r>
            <w:proofErr w:type="spellStart"/>
            <w:r w:rsidRPr="00BB1079">
              <w:rPr>
                <w:rFonts w:ascii="Times New Roman" w:hAnsi="Times New Roman" w:cs="Times New Roman"/>
                <w:bCs/>
                <w:sz w:val="24"/>
                <w:szCs w:val="24"/>
              </w:rPr>
              <w:t>lauril</w:t>
            </w:r>
            <w:proofErr w:type="spellEnd"/>
            <w:r w:rsidRPr="00BB1079">
              <w:rPr>
                <w:rFonts w:ascii="Times New Roman" w:hAnsi="Times New Roman" w:cs="Times New Roman"/>
                <w:bCs/>
                <w:sz w:val="24"/>
                <w:szCs w:val="24"/>
              </w:rPr>
              <w:t xml:space="preserve"> </w:t>
            </w:r>
            <w:proofErr w:type="spellStart"/>
            <w:r w:rsidRPr="00BB1079">
              <w:rPr>
                <w:rFonts w:ascii="Times New Roman" w:hAnsi="Times New Roman" w:cs="Times New Roman"/>
                <w:bCs/>
                <w:sz w:val="24"/>
                <w:szCs w:val="24"/>
              </w:rPr>
              <w:t>eter</w:t>
            </w:r>
            <w:proofErr w:type="spellEnd"/>
            <w:r w:rsidRPr="00BB1079">
              <w:rPr>
                <w:rFonts w:ascii="Times New Roman" w:hAnsi="Times New Roman" w:cs="Times New Roman"/>
                <w:bCs/>
                <w:sz w:val="24"/>
                <w:szCs w:val="24"/>
              </w:rPr>
              <w:t xml:space="preserve">, sulfato de sódio, coadjuvantes, corante e </w:t>
            </w:r>
            <w:r w:rsidR="00BB1079" w:rsidRPr="00BB1079">
              <w:rPr>
                <w:rFonts w:ascii="Times New Roman" w:hAnsi="Times New Roman" w:cs="Times New Roman"/>
                <w:bCs/>
                <w:sz w:val="24"/>
                <w:szCs w:val="24"/>
              </w:rPr>
              <w:t>água</w:t>
            </w:r>
            <w:r w:rsidRPr="00BB1079">
              <w:rPr>
                <w:rFonts w:ascii="Times New Roman" w:hAnsi="Times New Roman" w:cs="Times New Roman"/>
                <w:bCs/>
                <w:sz w:val="24"/>
                <w:szCs w:val="24"/>
              </w:rPr>
              <w:t>. Embalagem de plástico com pulverizador.</w:t>
            </w:r>
          </w:p>
        </w:tc>
        <w:tc>
          <w:tcPr>
            <w:tcW w:w="851" w:type="dxa"/>
            <w:tcBorders>
              <w:top w:val="single" w:sz="4" w:space="0" w:color="000000"/>
              <w:left w:val="single" w:sz="4" w:space="0" w:color="000000"/>
              <w:bottom w:val="single" w:sz="4" w:space="0" w:color="000000"/>
              <w:right w:val="single" w:sz="4" w:space="0" w:color="000000"/>
            </w:tcBorders>
            <w:vAlign w:val="center"/>
          </w:tcPr>
          <w:p w14:paraId="7DC9915B"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38DA3B6E"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30</w:t>
            </w:r>
          </w:p>
        </w:tc>
      </w:tr>
      <w:tr w:rsidR="00DB058D" w:rsidRPr="00BB1079" w14:paraId="5107E6C1"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707EAC0"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09</w:t>
            </w:r>
          </w:p>
        </w:tc>
        <w:tc>
          <w:tcPr>
            <w:tcW w:w="6153" w:type="dxa"/>
            <w:tcBorders>
              <w:top w:val="single" w:sz="4" w:space="0" w:color="000000"/>
              <w:left w:val="single" w:sz="4" w:space="0" w:color="000000"/>
              <w:bottom w:val="single" w:sz="4" w:space="0" w:color="000000"/>
              <w:right w:val="single" w:sz="4" w:space="0" w:color="000000"/>
            </w:tcBorders>
            <w:vAlign w:val="center"/>
          </w:tcPr>
          <w:p w14:paraId="25C5766F"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LUSTRA MÓVEIS 500 ML – E</w:t>
            </w:r>
            <w:r w:rsidRPr="00BB1079">
              <w:rPr>
                <w:rFonts w:ascii="Times New Roman" w:hAnsi="Times New Roman" w:cs="Times New Roman"/>
                <w:bCs/>
                <w:sz w:val="24"/>
                <w:szCs w:val="24"/>
              </w:rPr>
              <w:t>mulsão aquosa cremosa, perfumada, para aplicação em móveis e superfícies lisas. Aromas diversos. Frasco plástico com bico econômico.</w:t>
            </w:r>
          </w:p>
        </w:tc>
        <w:tc>
          <w:tcPr>
            <w:tcW w:w="851" w:type="dxa"/>
            <w:tcBorders>
              <w:top w:val="single" w:sz="4" w:space="0" w:color="000000"/>
              <w:left w:val="single" w:sz="4" w:space="0" w:color="000000"/>
              <w:bottom w:val="single" w:sz="4" w:space="0" w:color="000000"/>
              <w:right w:val="single" w:sz="4" w:space="0" w:color="000000"/>
            </w:tcBorders>
            <w:vAlign w:val="center"/>
          </w:tcPr>
          <w:p w14:paraId="235D3A05"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4A87A669"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60</w:t>
            </w:r>
          </w:p>
        </w:tc>
      </w:tr>
      <w:tr w:rsidR="00DB058D" w:rsidRPr="00BB1079" w14:paraId="1526C0D8"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372C676F"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w:t>
            </w:r>
          </w:p>
        </w:tc>
        <w:tc>
          <w:tcPr>
            <w:tcW w:w="6153" w:type="dxa"/>
            <w:tcBorders>
              <w:top w:val="single" w:sz="4" w:space="0" w:color="000000"/>
              <w:left w:val="single" w:sz="4" w:space="0" w:color="000000"/>
              <w:bottom w:val="single" w:sz="4" w:space="0" w:color="000000"/>
              <w:right w:val="single" w:sz="4" w:space="0" w:color="000000"/>
            </w:tcBorders>
          </w:tcPr>
          <w:p w14:paraId="3D88E7B0"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PASTA PARA LIMPEZA DE PISOS, PEDRAS, ETC. – </w:t>
            </w:r>
            <w:r w:rsidRPr="00BB1079">
              <w:rPr>
                <w:rFonts w:ascii="Times New Roman" w:hAnsi="Times New Roman" w:cs="Times New Roman"/>
                <w:bCs/>
                <w:sz w:val="24"/>
                <w:szCs w:val="24"/>
              </w:rPr>
              <w:t>Pasta pastoso cristal, embalagem com 500 g. A embalagem deve conter externamente os dados de identificação, procedência, número de lote, data de validade, quantidade de produto. Validade mínima de 1 ano na data de entrega.</w:t>
            </w:r>
          </w:p>
        </w:tc>
        <w:tc>
          <w:tcPr>
            <w:tcW w:w="851" w:type="dxa"/>
            <w:tcBorders>
              <w:top w:val="single" w:sz="4" w:space="0" w:color="000000"/>
              <w:left w:val="single" w:sz="4" w:space="0" w:color="000000"/>
              <w:bottom w:val="single" w:sz="4" w:space="0" w:color="000000"/>
              <w:right w:val="single" w:sz="4" w:space="0" w:color="000000"/>
            </w:tcBorders>
            <w:vAlign w:val="center"/>
          </w:tcPr>
          <w:p w14:paraId="482D2706"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073EF417"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80</w:t>
            </w:r>
          </w:p>
        </w:tc>
      </w:tr>
      <w:tr w:rsidR="00DB058D" w:rsidRPr="00BB1079" w14:paraId="4253DE6C"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0AC0D193"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11</w:t>
            </w:r>
          </w:p>
        </w:tc>
        <w:tc>
          <w:tcPr>
            <w:tcW w:w="6153" w:type="dxa"/>
            <w:tcBorders>
              <w:top w:val="single" w:sz="4" w:space="0" w:color="000000"/>
              <w:left w:val="single" w:sz="4" w:space="0" w:color="000000"/>
              <w:bottom w:val="single" w:sz="4" w:space="0" w:color="000000"/>
              <w:right w:val="single" w:sz="4" w:space="0" w:color="000000"/>
            </w:tcBorders>
          </w:tcPr>
          <w:p w14:paraId="2234A33C"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DESINFETANTE LÍQUIDO LEITOSO – </w:t>
            </w:r>
            <w:r w:rsidRPr="00BB1079">
              <w:rPr>
                <w:rFonts w:ascii="Times New Roman" w:hAnsi="Times New Roman" w:cs="Times New Roman"/>
                <w:bCs/>
                <w:sz w:val="24"/>
                <w:szCs w:val="24"/>
              </w:rPr>
              <w:t xml:space="preserve">Cor branca, com aroma de pinho, floral, eucalipto e lavanda forte, função limpador, bactericida, fungicida e </w:t>
            </w:r>
            <w:proofErr w:type="spellStart"/>
            <w:r w:rsidRPr="00BB1079">
              <w:rPr>
                <w:rFonts w:ascii="Times New Roman" w:hAnsi="Times New Roman" w:cs="Times New Roman"/>
                <w:bCs/>
                <w:sz w:val="24"/>
                <w:szCs w:val="24"/>
              </w:rPr>
              <w:t>coleracida</w:t>
            </w:r>
            <w:proofErr w:type="spellEnd"/>
            <w:r w:rsidRPr="00BB1079">
              <w:rPr>
                <w:rFonts w:ascii="Times New Roman" w:hAnsi="Times New Roman" w:cs="Times New Roman"/>
                <w:bCs/>
                <w:sz w:val="24"/>
                <w:szCs w:val="24"/>
              </w:rPr>
              <w:t>; tensoativo não iônico, contendo o nome do fabricante, data de fabricação, prazo de validade e ser notificado na embalagem. Embalagem de 500 ml.</w:t>
            </w:r>
            <w:r w:rsidRPr="00BB1079">
              <w:rPr>
                <w:rFonts w:ascii="Times New Roman" w:hAnsi="Times New Roman" w:cs="Times New Roman"/>
                <w:color w:val="000000"/>
                <w:sz w:val="24"/>
                <w:szCs w:val="24"/>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14:paraId="5866FC6D"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01EED451"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200</w:t>
            </w:r>
          </w:p>
        </w:tc>
      </w:tr>
      <w:tr w:rsidR="00DB058D" w:rsidRPr="00BB1079" w14:paraId="090BB7B7"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688BB84"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12</w:t>
            </w:r>
          </w:p>
        </w:tc>
        <w:tc>
          <w:tcPr>
            <w:tcW w:w="6153" w:type="dxa"/>
            <w:tcBorders>
              <w:top w:val="single" w:sz="4" w:space="0" w:color="000000"/>
              <w:left w:val="single" w:sz="4" w:space="0" w:color="000000"/>
              <w:bottom w:val="single" w:sz="4" w:space="0" w:color="000000"/>
              <w:right w:val="single" w:sz="4" w:space="0" w:color="000000"/>
            </w:tcBorders>
          </w:tcPr>
          <w:p w14:paraId="668E7F1B"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ÓLEO DE PEROBA – </w:t>
            </w:r>
            <w:r w:rsidRPr="00BB1079">
              <w:rPr>
                <w:rFonts w:ascii="Times New Roman" w:hAnsi="Times New Roman" w:cs="Times New Roman"/>
                <w:bCs/>
                <w:color w:val="000000"/>
                <w:sz w:val="24"/>
                <w:szCs w:val="24"/>
              </w:rPr>
              <w:t xml:space="preserve">Composição solventes mineral e vegetal com aromatizante, aspecto físico líquido </w:t>
            </w:r>
            <w:proofErr w:type="spellStart"/>
            <w:r w:rsidRPr="00BB1079">
              <w:rPr>
                <w:rFonts w:ascii="Times New Roman" w:hAnsi="Times New Roman" w:cs="Times New Roman"/>
                <w:bCs/>
                <w:color w:val="000000"/>
                <w:sz w:val="24"/>
                <w:szCs w:val="24"/>
              </w:rPr>
              <w:t>oleoginoso</w:t>
            </w:r>
            <w:proofErr w:type="spellEnd"/>
            <w:r w:rsidRPr="00BB1079">
              <w:rPr>
                <w:rFonts w:ascii="Times New Roman" w:hAnsi="Times New Roman" w:cs="Times New Roman"/>
                <w:bCs/>
                <w:color w:val="000000"/>
                <w:sz w:val="24"/>
                <w:szCs w:val="24"/>
              </w:rPr>
              <w:t>, aroma madeira natural, aplicação limpeza, lustro e renovação de móveis de madeira. Frasco 100 ml.</w:t>
            </w:r>
          </w:p>
        </w:tc>
        <w:tc>
          <w:tcPr>
            <w:tcW w:w="851" w:type="dxa"/>
            <w:tcBorders>
              <w:top w:val="single" w:sz="4" w:space="0" w:color="000000"/>
              <w:left w:val="single" w:sz="4" w:space="0" w:color="000000"/>
              <w:bottom w:val="single" w:sz="4" w:space="0" w:color="000000"/>
              <w:right w:val="single" w:sz="4" w:space="0" w:color="000000"/>
            </w:tcBorders>
            <w:vAlign w:val="center"/>
          </w:tcPr>
          <w:p w14:paraId="03AF2BF1"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72357D10"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20</w:t>
            </w:r>
          </w:p>
        </w:tc>
      </w:tr>
      <w:tr w:rsidR="00DB058D" w:rsidRPr="00BB1079" w14:paraId="2DCE43CE"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193A659"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13</w:t>
            </w:r>
          </w:p>
        </w:tc>
        <w:tc>
          <w:tcPr>
            <w:tcW w:w="6153" w:type="dxa"/>
            <w:tcBorders>
              <w:top w:val="single" w:sz="4" w:space="0" w:color="000000"/>
              <w:left w:val="single" w:sz="4" w:space="0" w:color="000000"/>
              <w:bottom w:val="single" w:sz="4" w:space="0" w:color="000000"/>
              <w:right w:val="single" w:sz="4" w:space="0" w:color="000000"/>
            </w:tcBorders>
          </w:tcPr>
          <w:p w14:paraId="38616705"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SAPONÁCEO EM PÓ 300 G – </w:t>
            </w:r>
            <w:r w:rsidRPr="00BB1079">
              <w:rPr>
                <w:rFonts w:ascii="Times New Roman" w:hAnsi="Times New Roman" w:cs="Times New Roman"/>
                <w:bCs/>
                <w:sz w:val="24"/>
                <w:szCs w:val="24"/>
              </w:rPr>
              <w:t xml:space="preserve">saponáceo com detergente. Composição: princípio ativo, </w:t>
            </w:r>
            <w:proofErr w:type="spellStart"/>
            <w:r w:rsidRPr="00BB1079">
              <w:rPr>
                <w:rFonts w:ascii="Times New Roman" w:hAnsi="Times New Roman" w:cs="Times New Roman"/>
                <w:bCs/>
                <w:sz w:val="24"/>
                <w:szCs w:val="24"/>
              </w:rPr>
              <w:t>alcolirizantes</w:t>
            </w:r>
            <w:proofErr w:type="spellEnd"/>
            <w:r w:rsidRPr="00BB1079">
              <w:rPr>
                <w:rFonts w:ascii="Times New Roman" w:hAnsi="Times New Roman" w:cs="Times New Roman"/>
                <w:bCs/>
                <w:sz w:val="24"/>
                <w:szCs w:val="24"/>
              </w:rPr>
              <w:t xml:space="preserve">, agente abrasivo, essência. Componente ativo: </w:t>
            </w:r>
            <w:proofErr w:type="spellStart"/>
            <w:r w:rsidRPr="00BB1079">
              <w:rPr>
                <w:rFonts w:ascii="Times New Roman" w:hAnsi="Times New Roman" w:cs="Times New Roman"/>
                <w:bCs/>
                <w:sz w:val="24"/>
                <w:szCs w:val="24"/>
              </w:rPr>
              <w:t>lauril</w:t>
            </w:r>
            <w:proofErr w:type="spellEnd"/>
            <w:r w:rsidRPr="00BB1079">
              <w:rPr>
                <w:rFonts w:ascii="Times New Roman" w:hAnsi="Times New Roman" w:cs="Times New Roman"/>
                <w:bCs/>
                <w:sz w:val="24"/>
                <w:szCs w:val="24"/>
              </w:rPr>
              <w:t>, sulfato de sódio. Contém tensoativo biodegradável. Validade mínima de 12 (doze) meses na data da entrega.</w:t>
            </w:r>
          </w:p>
        </w:tc>
        <w:tc>
          <w:tcPr>
            <w:tcW w:w="851" w:type="dxa"/>
            <w:tcBorders>
              <w:top w:val="single" w:sz="4" w:space="0" w:color="000000"/>
              <w:left w:val="single" w:sz="4" w:space="0" w:color="000000"/>
              <w:bottom w:val="single" w:sz="4" w:space="0" w:color="000000"/>
              <w:right w:val="single" w:sz="4" w:space="0" w:color="000000"/>
            </w:tcBorders>
            <w:vAlign w:val="center"/>
          </w:tcPr>
          <w:p w14:paraId="0BB9F79F"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785D4934"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200</w:t>
            </w:r>
          </w:p>
        </w:tc>
      </w:tr>
      <w:tr w:rsidR="00DB058D" w:rsidRPr="00BB1079" w14:paraId="32C23185" w14:textId="77777777" w:rsidTr="00BB1079">
        <w:trPr>
          <w:trHeight w:val="410"/>
          <w:jc w:val="center"/>
        </w:trPr>
        <w:tc>
          <w:tcPr>
            <w:tcW w:w="909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5D0C0FAC" w14:textId="77777777" w:rsidR="00DB058D" w:rsidRPr="00BB1079" w:rsidRDefault="00DB058D" w:rsidP="00990209">
            <w:pPr>
              <w:spacing w:after="0"/>
              <w:jc w:val="center"/>
              <w:rPr>
                <w:rFonts w:ascii="Times New Roman" w:hAnsi="Times New Roman" w:cs="Times New Roman"/>
                <w:b/>
                <w:bCs/>
                <w:sz w:val="24"/>
                <w:szCs w:val="24"/>
              </w:rPr>
            </w:pPr>
            <w:r w:rsidRPr="00BB1079">
              <w:rPr>
                <w:rFonts w:ascii="Times New Roman" w:hAnsi="Times New Roman" w:cs="Times New Roman"/>
                <w:b/>
                <w:bCs/>
                <w:sz w:val="24"/>
                <w:szCs w:val="24"/>
              </w:rPr>
              <w:t>LOTE 03</w:t>
            </w:r>
          </w:p>
        </w:tc>
      </w:tr>
      <w:tr w:rsidR="00DB058D" w:rsidRPr="00BB1079" w14:paraId="0F9E204B" w14:textId="77777777" w:rsidTr="00BB1079">
        <w:trPr>
          <w:trHeight w:val="410"/>
          <w:jc w:val="center"/>
        </w:trPr>
        <w:tc>
          <w:tcPr>
            <w:tcW w:w="846" w:type="dxa"/>
            <w:tcBorders>
              <w:top w:val="single" w:sz="4" w:space="0" w:color="000000"/>
              <w:left w:val="single" w:sz="4" w:space="0" w:color="000000"/>
              <w:bottom w:val="single" w:sz="4" w:space="0" w:color="auto"/>
              <w:right w:val="single" w:sz="4" w:space="0" w:color="000000"/>
            </w:tcBorders>
            <w:vAlign w:val="center"/>
          </w:tcPr>
          <w:p w14:paraId="5EF294B4"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01</w:t>
            </w:r>
          </w:p>
        </w:tc>
        <w:tc>
          <w:tcPr>
            <w:tcW w:w="6153" w:type="dxa"/>
            <w:tcBorders>
              <w:top w:val="single" w:sz="4" w:space="0" w:color="000000"/>
              <w:left w:val="single" w:sz="4" w:space="0" w:color="000000"/>
              <w:bottom w:val="single" w:sz="4" w:space="0" w:color="auto"/>
              <w:right w:val="single" w:sz="4" w:space="0" w:color="000000"/>
            </w:tcBorders>
            <w:vAlign w:val="center"/>
          </w:tcPr>
          <w:p w14:paraId="1B3FB1FB"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COLHER DE SOBREMESA GRANDE DESCARTÁVEL – </w:t>
            </w:r>
            <w:r w:rsidRPr="00BB1079">
              <w:rPr>
                <w:rFonts w:ascii="Times New Roman" w:hAnsi="Times New Roman" w:cs="Times New Roman"/>
                <w:bCs/>
                <w:sz w:val="24"/>
                <w:szCs w:val="24"/>
              </w:rPr>
              <w:t xml:space="preserve">Colher plástica descartável, super-resistente, indicada </w:t>
            </w:r>
            <w:r w:rsidRPr="00BB1079">
              <w:rPr>
                <w:rFonts w:ascii="Times New Roman" w:hAnsi="Times New Roman" w:cs="Times New Roman"/>
                <w:bCs/>
                <w:spacing w:val="-2"/>
                <w:sz w:val="24"/>
                <w:szCs w:val="24"/>
              </w:rPr>
              <w:t>para sobremesas. Dimensões aproximadas:</w:t>
            </w:r>
            <w:r w:rsidRPr="00BB1079">
              <w:rPr>
                <w:rFonts w:ascii="Times New Roman" w:hAnsi="Times New Roman" w:cs="Times New Roman"/>
                <w:bCs/>
                <w:sz w:val="24"/>
                <w:szCs w:val="24"/>
              </w:rPr>
              <w:t xml:space="preserve"> comprimento 12 cm. Pacote com 50 unidades.</w:t>
            </w:r>
          </w:p>
        </w:tc>
        <w:tc>
          <w:tcPr>
            <w:tcW w:w="851" w:type="dxa"/>
            <w:tcBorders>
              <w:top w:val="single" w:sz="4" w:space="0" w:color="000000"/>
              <w:left w:val="single" w:sz="4" w:space="0" w:color="000000"/>
              <w:bottom w:val="single" w:sz="4" w:space="0" w:color="auto"/>
              <w:right w:val="single" w:sz="4" w:space="0" w:color="000000"/>
            </w:tcBorders>
            <w:vAlign w:val="center"/>
          </w:tcPr>
          <w:p w14:paraId="759BB5EF"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PCT</w:t>
            </w:r>
          </w:p>
        </w:tc>
        <w:tc>
          <w:tcPr>
            <w:tcW w:w="1249" w:type="dxa"/>
            <w:tcBorders>
              <w:top w:val="single" w:sz="4" w:space="0" w:color="000000"/>
              <w:left w:val="single" w:sz="4" w:space="0" w:color="000000"/>
              <w:bottom w:val="single" w:sz="4" w:space="0" w:color="auto"/>
              <w:right w:val="single" w:sz="4" w:space="0" w:color="000000"/>
            </w:tcBorders>
            <w:vAlign w:val="center"/>
          </w:tcPr>
          <w:p w14:paraId="719F8429"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200</w:t>
            </w:r>
          </w:p>
        </w:tc>
      </w:tr>
      <w:tr w:rsidR="00DB058D" w:rsidRPr="00BB1079" w14:paraId="021F7B8A" w14:textId="77777777" w:rsidTr="00BB1079">
        <w:trPr>
          <w:trHeight w:val="410"/>
          <w:jc w:val="center"/>
        </w:trPr>
        <w:tc>
          <w:tcPr>
            <w:tcW w:w="846" w:type="dxa"/>
            <w:tcBorders>
              <w:top w:val="single" w:sz="4" w:space="0" w:color="000000"/>
              <w:left w:val="single" w:sz="4" w:space="0" w:color="000000"/>
              <w:bottom w:val="single" w:sz="4" w:space="0" w:color="auto"/>
              <w:right w:val="single" w:sz="4" w:space="0" w:color="000000"/>
            </w:tcBorders>
            <w:vAlign w:val="center"/>
          </w:tcPr>
          <w:p w14:paraId="4049996A"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02</w:t>
            </w:r>
          </w:p>
        </w:tc>
        <w:tc>
          <w:tcPr>
            <w:tcW w:w="6153" w:type="dxa"/>
            <w:tcBorders>
              <w:top w:val="single" w:sz="4" w:space="0" w:color="000000"/>
              <w:left w:val="single" w:sz="4" w:space="0" w:color="000000"/>
              <w:bottom w:val="single" w:sz="4" w:space="0" w:color="auto"/>
              <w:right w:val="single" w:sz="4" w:space="0" w:color="000000"/>
            </w:tcBorders>
            <w:vAlign w:val="center"/>
          </w:tcPr>
          <w:p w14:paraId="628F4BE0"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COLHER DE SOPA DESCARTÁVEL MÉDIA – </w:t>
            </w:r>
            <w:r w:rsidRPr="00BB1079">
              <w:rPr>
                <w:rFonts w:ascii="Times New Roman" w:hAnsi="Times New Roman" w:cs="Times New Roman"/>
                <w:bCs/>
                <w:sz w:val="24"/>
                <w:szCs w:val="24"/>
              </w:rPr>
              <w:t>Confeccionada em plástico resistente na cor branca ou translucida medindo 15 a 16 cm de comprimento. Embalagem com 10 unidades.</w:t>
            </w:r>
          </w:p>
        </w:tc>
        <w:tc>
          <w:tcPr>
            <w:tcW w:w="851" w:type="dxa"/>
            <w:tcBorders>
              <w:top w:val="single" w:sz="4" w:space="0" w:color="000000"/>
              <w:left w:val="single" w:sz="4" w:space="0" w:color="000000"/>
              <w:bottom w:val="single" w:sz="4" w:space="0" w:color="auto"/>
              <w:right w:val="single" w:sz="4" w:space="0" w:color="000000"/>
            </w:tcBorders>
            <w:vAlign w:val="center"/>
          </w:tcPr>
          <w:p w14:paraId="2E5EBE72"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PCT</w:t>
            </w:r>
          </w:p>
        </w:tc>
        <w:tc>
          <w:tcPr>
            <w:tcW w:w="1249" w:type="dxa"/>
            <w:tcBorders>
              <w:top w:val="single" w:sz="4" w:space="0" w:color="000000"/>
              <w:left w:val="single" w:sz="4" w:space="0" w:color="000000"/>
              <w:bottom w:val="single" w:sz="4" w:space="0" w:color="auto"/>
              <w:right w:val="single" w:sz="4" w:space="0" w:color="000000"/>
            </w:tcBorders>
            <w:vAlign w:val="center"/>
          </w:tcPr>
          <w:p w14:paraId="03BCEEBD"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500</w:t>
            </w:r>
          </w:p>
        </w:tc>
      </w:tr>
      <w:tr w:rsidR="00DB058D" w:rsidRPr="00BB1079" w14:paraId="313077D3"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0CD31D6D"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03</w:t>
            </w:r>
          </w:p>
        </w:tc>
        <w:tc>
          <w:tcPr>
            <w:tcW w:w="6153" w:type="dxa"/>
            <w:tcBorders>
              <w:top w:val="single" w:sz="4" w:space="0" w:color="000000"/>
              <w:left w:val="single" w:sz="4" w:space="0" w:color="000000"/>
              <w:bottom w:val="single" w:sz="4" w:space="0" w:color="000000"/>
              <w:right w:val="single" w:sz="4" w:space="0" w:color="000000"/>
            </w:tcBorders>
          </w:tcPr>
          <w:p w14:paraId="1A1C8C3C" w14:textId="77777777"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sz w:val="24"/>
                <w:szCs w:val="24"/>
              </w:rPr>
              <w:t xml:space="preserve">COPO DESCARTÁVEL PARA CAFÉ – </w:t>
            </w:r>
          </w:p>
          <w:p w14:paraId="543C95A8" w14:textId="77777777"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bCs/>
                <w:sz w:val="24"/>
                <w:szCs w:val="24"/>
              </w:rPr>
              <w:t>Copo descartável branco (para café), em poliestireno atóxico. Pacote com 100 unidades.</w:t>
            </w:r>
          </w:p>
        </w:tc>
        <w:tc>
          <w:tcPr>
            <w:tcW w:w="851" w:type="dxa"/>
            <w:tcBorders>
              <w:top w:val="single" w:sz="4" w:space="0" w:color="000000"/>
              <w:left w:val="single" w:sz="4" w:space="0" w:color="000000"/>
              <w:bottom w:val="single" w:sz="4" w:space="0" w:color="000000"/>
              <w:right w:val="single" w:sz="4" w:space="0" w:color="000000"/>
            </w:tcBorders>
            <w:vAlign w:val="center"/>
          </w:tcPr>
          <w:p w14:paraId="33461DA5"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PCT</w:t>
            </w:r>
          </w:p>
        </w:tc>
        <w:tc>
          <w:tcPr>
            <w:tcW w:w="1249" w:type="dxa"/>
            <w:tcBorders>
              <w:top w:val="single" w:sz="4" w:space="0" w:color="000000"/>
              <w:left w:val="single" w:sz="4" w:space="0" w:color="000000"/>
              <w:bottom w:val="single" w:sz="4" w:space="0" w:color="000000"/>
              <w:right w:val="single" w:sz="4" w:space="0" w:color="000000"/>
            </w:tcBorders>
            <w:vAlign w:val="center"/>
          </w:tcPr>
          <w:p w14:paraId="23EC0960"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100</w:t>
            </w:r>
          </w:p>
        </w:tc>
      </w:tr>
      <w:tr w:rsidR="00DB058D" w:rsidRPr="00BB1079" w14:paraId="532DEFD9"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B71AC3A"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lastRenderedPageBreak/>
              <w:t>04</w:t>
            </w:r>
          </w:p>
        </w:tc>
        <w:tc>
          <w:tcPr>
            <w:tcW w:w="6153" w:type="dxa"/>
            <w:tcBorders>
              <w:top w:val="single" w:sz="4" w:space="0" w:color="000000"/>
              <w:left w:val="single" w:sz="4" w:space="0" w:color="000000"/>
              <w:bottom w:val="single" w:sz="4" w:space="0" w:color="000000"/>
              <w:right w:val="single" w:sz="4" w:space="0" w:color="000000"/>
            </w:tcBorders>
          </w:tcPr>
          <w:p w14:paraId="42E8E6FD" w14:textId="77777777"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sz w:val="24"/>
                <w:szCs w:val="24"/>
              </w:rPr>
              <w:t xml:space="preserve">CUMBUCA DESCARTÁVEL PARA CALDOS – </w:t>
            </w:r>
            <w:r w:rsidRPr="00BB1079">
              <w:rPr>
                <w:rFonts w:ascii="Times New Roman" w:hAnsi="Times New Roman" w:cs="Times New Roman"/>
                <w:bCs/>
                <w:sz w:val="24"/>
                <w:szCs w:val="24"/>
              </w:rPr>
              <w:t xml:space="preserve">Cumbuca descartável de isopor térmico: ideal para doces, sorvetes e alimentos. Cor: branca. </w:t>
            </w:r>
            <w:proofErr w:type="spellStart"/>
            <w:r w:rsidRPr="00BB1079">
              <w:rPr>
                <w:rFonts w:ascii="Times New Roman" w:hAnsi="Times New Roman" w:cs="Times New Roman"/>
                <w:bCs/>
                <w:sz w:val="24"/>
                <w:szCs w:val="24"/>
              </w:rPr>
              <w:t>eps</w:t>
            </w:r>
            <w:proofErr w:type="spellEnd"/>
            <w:r w:rsidRPr="00BB1079">
              <w:rPr>
                <w:rFonts w:ascii="Times New Roman" w:hAnsi="Times New Roman" w:cs="Times New Roman"/>
                <w:bCs/>
                <w:sz w:val="24"/>
                <w:szCs w:val="24"/>
              </w:rPr>
              <w:t xml:space="preserve"> (poliestireno expandido). Dimensões aproximadas: diâmetro: 15 cm / altura: 4,7 cm. Embalagem com 25 unidades.</w:t>
            </w:r>
          </w:p>
        </w:tc>
        <w:tc>
          <w:tcPr>
            <w:tcW w:w="851" w:type="dxa"/>
            <w:tcBorders>
              <w:top w:val="single" w:sz="4" w:space="0" w:color="000000"/>
              <w:left w:val="single" w:sz="4" w:space="0" w:color="000000"/>
              <w:bottom w:val="single" w:sz="4" w:space="0" w:color="000000"/>
              <w:right w:val="single" w:sz="4" w:space="0" w:color="000000"/>
            </w:tcBorders>
            <w:vAlign w:val="center"/>
          </w:tcPr>
          <w:p w14:paraId="7BF26168"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PCT</w:t>
            </w:r>
          </w:p>
        </w:tc>
        <w:tc>
          <w:tcPr>
            <w:tcW w:w="1249" w:type="dxa"/>
            <w:tcBorders>
              <w:top w:val="single" w:sz="4" w:space="0" w:color="000000"/>
              <w:left w:val="single" w:sz="4" w:space="0" w:color="000000"/>
              <w:bottom w:val="single" w:sz="4" w:space="0" w:color="000000"/>
              <w:right w:val="single" w:sz="4" w:space="0" w:color="000000"/>
            </w:tcBorders>
            <w:vAlign w:val="center"/>
          </w:tcPr>
          <w:p w14:paraId="1C8FC965"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300</w:t>
            </w:r>
          </w:p>
        </w:tc>
      </w:tr>
      <w:tr w:rsidR="00DB058D" w:rsidRPr="00BB1079" w14:paraId="611697E6"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4572E9A"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05</w:t>
            </w:r>
          </w:p>
        </w:tc>
        <w:tc>
          <w:tcPr>
            <w:tcW w:w="6153" w:type="dxa"/>
            <w:tcBorders>
              <w:top w:val="single" w:sz="4" w:space="0" w:color="000000"/>
              <w:left w:val="single" w:sz="4" w:space="0" w:color="000000"/>
              <w:bottom w:val="single" w:sz="4" w:space="0" w:color="000000"/>
              <w:right w:val="single" w:sz="4" w:space="0" w:color="000000"/>
            </w:tcBorders>
          </w:tcPr>
          <w:p w14:paraId="3FA38A75" w14:textId="77777777"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sz w:val="24"/>
                <w:szCs w:val="24"/>
              </w:rPr>
              <w:t xml:space="preserve">GARFOS DESCARTÁVEIS MÉDIO – </w:t>
            </w:r>
          </w:p>
          <w:p w14:paraId="00039368" w14:textId="77777777"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bCs/>
                <w:sz w:val="24"/>
                <w:szCs w:val="24"/>
              </w:rPr>
              <w:t>Branco, poliestireno e pigmentos de alta pureza, comprimento 15,5 cm. Pacote com 10 unidades.</w:t>
            </w:r>
          </w:p>
        </w:tc>
        <w:tc>
          <w:tcPr>
            <w:tcW w:w="851" w:type="dxa"/>
            <w:tcBorders>
              <w:top w:val="single" w:sz="4" w:space="0" w:color="000000"/>
              <w:left w:val="single" w:sz="4" w:space="0" w:color="000000"/>
              <w:bottom w:val="single" w:sz="4" w:space="0" w:color="000000"/>
              <w:right w:val="single" w:sz="4" w:space="0" w:color="000000"/>
            </w:tcBorders>
            <w:vAlign w:val="center"/>
          </w:tcPr>
          <w:p w14:paraId="243ABBA6"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PCT</w:t>
            </w:r>
          </w:p>
        </w:tc>
        <w:tc>
          <w:tcPr>
            <w:tcW w:w="1249" w:type="dxa"/>
            <w:tcBorders>
              <w:top w:val="single" w:sz="4" w:space="0" w:color="000000"/>
              <w:left w:val="single" w:sz="4" w:space="0" w:color="000000"/>
              <w:bottom w:val="single" w:sz="4" w:space="0" w:color="000000"/>
              <w:right w:val="single" w:sz="4" w:space="0" w:color="000000"/>
            </w:tcBorders>
            <w:vAlign w:val="center"/>
          </w:tcPr>
          <w:p w14:paraId="7C3D91FD"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300</w:t>
            </w:r>
          </w:p>
        </w:tc>
      </w:tr>
      <w:tr w:rsidR="00DB058D" w:rsidRPr="00BB1079" w14:paraId="6477510D"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3ACE33E3"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06</w:t>
            </w:r>
          </w:p>
        </w:tc>
        <w:tc>
          <w:tcPr>
            <w:tcW w:w="6153" w:type="dxa"/>
            <w:tcBorders>
              <w:top w:val="single" w:sz="4" w:space="0" w:color="000000"/>
              <w:left w:val="single" w:sz="4" w:space="0" w:color="000000"/>
              <w:bottom w:val="single" w:sz="4" w:space="0" w:color="000000"/>
              <w:right w:val="single" w:sz="4" w:space="0" w:color="000000"/>
            </w:tcBorders>
          </w:tcPr>
          <w:p w14:paraId="13A9636F" w14:textId="77777777"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sz w:val="24"/>
                <w:szCs w:val="24"/>
              </w:rPr>
              <w:t xml:space="preserve">GUARDANAPO DE PAPEL – </w:t>
            </w:r>
            <w:r w:rsidRPr="00BB1079">
              <w:rPr>
                <w:rFonts w:ascii="Times New Roman" w:hAnsi="Times New Roman" w:cs="Times New Roman"/>
                <w:bCs/>
                <w:color w:val="000000"/>
                <w:sz w:val="24"/>
                <w:szCs w:val="24"/>
              </w:rPr>
              <w:t xml:space="preserve">Branco, 100% em celulose virgem, </w:t>
            </w:r>
            <w:proofErr w:type="spellStart"/>
            <w:r w:rsidRPr="00BB1079">
              <w:rPr>
                <w:rFonts w:ascii="Times New Roman" w:hAnsi="Times New Roman" w:cs="Times New Roman"/>
                <w:bCs/>
                <w:color w:val="000000"/>
                <w:sz w:val="24"/>
                <w:szCs w:val="24"/>
              </w:rPr>
              <w:t>proporcio-nando</w:t>
            </w:r>
            <w:proofErr w:type="spellEnd"/>
            <w:r w:rsidRPr="00BB1079">
              <w:rPr>
                <w:rFonts w:ascii="Times New Roman" w:hAnsi="Times New Roman" w:cs="Times New Roman"/>
                <w:bCs/>
                <w:color w:val="000000"/>
                <w:sz w:val="24"/>
                <w:szCs w:val="24"/>
              </w:rPr>
              <w:t xml:space="preserve"> maciez e resistência na medida certa – medida mínima: 24 cm x 22 cm. Pacote com 50 unidades.</w:t>
            </w:r>
          </w:p>
        </w:tc>
        <w:tc>
          <w:tcPr>
            <w:tcW w:w="851" w:type="dxa"/>
            <w:tcBorders>
              <w:top w:val="single" w:sz="4" w:space="0" w:color="000000"/>
              <w:left w:val="single" w:sz="4" w:space="0" w:color="000000"/>
              <w:bottom w:val="single" w:sz="4" w:space="0" w:color="000000"/>
              <w:right w:val="single" w:sz="4" w:space="0" w:color="000000"/>
            </w:tcBorders>
            <w:vAlign w:val="center"/>
          </w:tcPr>
          <w:p w14:paraId="6458563D"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PCT</w:t>
            </w:r>
          </w:p>
        </w:tc>
        <w:tc>
          <w:tcPr>
            <w:tcW w:w="1249" w:type="dxa"/>
            <w:tcBorders>
              <w:top w:val="single" w:sz="4" w:space="0" w:color="000000"/>
              <w:left w:val="single" w:sz="4" w:space="0" w:color="000000"/>
              <w:bottom w:val="single" w:sz="4" w:space="0" w:color="000000"/>
              <w:right w:val="single" w:sz="4" w:space="0" w:color="000000"/>
            </w:tcBorders>
            <w:vAlign w:val="center"/>
          </w:tcPr>
          <w:p w14:paraId="2BF155DA"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500</w:t>
            </w:r>
          </w:p>
        </w:tc>
      </w:tr>
      <w:tr w:rsidR="00DB058D" w:rsidRPr="00BB1079" w14:paraId="0218D99D"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506D5D27"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07</w:t>
            </w:r>
          </w:p>
        </w:tc>
        <w:tc>
          <w:tcPr>
            <w:tcW w:w="6153" w:type="dxa"/>
            <w:tcBorders>
              <w:top w:val="single" w:sz="4" w:space="0" w:color="000000"/>
              <w:left w:val="single" w:sz="4" w:space="0" w:color="000000"/>
              <w:bottom w:val="single" w:sz="4" w:space="0" w:color="000000"/>
              <w:right w:val="single" w:sz="4" w:space="0" w:color="000000"/>
            </w:tcBorders>
          </w:tcPr>
          <w:p w14:paraId="0E9B7D8F" w14:textId="77777777"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sz w:val="24"/>
                <w:szCs w:val="24"/>
              </w:rPr>
              <w:t>PRATO DESCARTÁVEL Nº 15 – Prato descartável branco, boa qualidade, Pacote com 10 unidades.</w:t>
            </w:r>
          </w:p>
        </w:tc>
        <w:tc>
          <w:tcPr>
            <w:tcW w:w="851" w:type="dxa"/>
            <w:tcBorders>
              <w:top w:val="single" w:sz="4" w:space="0" w:color="000000"/>
              <w:left w:val="single" w:sz="4" w:space="0" w:color="000000"/>
              <w:bottom w:val="single" w:sz="4" w:space="0" w:color="000000"/>
              <w:right w:val="single" w:sz="4" w:space="0" w:color="000000"/>
            </w:tcBorders>
            <w:vAlign w:val="center"/>
          </w:tcPr>
          <w:p w14:paraId="7E2C88FF"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PCT</w:t>
            </w:r>
          </w:p>
        </w:tc>
        <w:tc>
          <w:tcPr>
            <w:tcW w:w="1249" w:type="dxa"/>
            <w:tcBorders>
              <w:top w:val="single" w:sz="4" w:space="0" w:color="000000"/>
              <w:left w:val="single" w:sz="4" w:space="0" w:color="000000"/>
              <w:bottom w:val="single" w:sz="4" w:space="0" w:color="000000"/>
              <w:right w:val="single" w:sz="4" w:space="0" w:color="000000"/>
            </w:tcBorders>
            <w:vAlign w:val="center"/>
          </w:tcPr>
          <w:p w14:paraId="0D90ABBB"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400</w:t>
            </w:r>
          </w:p>
        </w:tc>
      </w:tr>
      <w:tr w:rsidR="00DB058D" w:rsidRPr="00BB1079" w14:paraId="127C9527"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0E6103C0"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08</w:t>
            </w:r>
          </w:p>
        </w:tc>
        <w:tc>
          <w:tcPr>
            <w:tcW w:w="6153" w:type="dxa"/>
            <w:tcBorders>
              <w:top w:val="single" w:sz="4" w:space="0" w:color="000000"/>
              <w:left w:val="single" w:sz="4" w:space="0" w:color="000000"/>
              <w:bottom w:val="single" w:sz="4" w:space="0" w:color="000000"/>
              <w:right w:val="single" w:sz="4" w:space="0" w:color="000000"/>
            </w:tcBorders>
          </w:tcPr>
          <w:p w14:paraId="3AD99A92" w14:textId="77777777"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sz w:val="24"/>
                <w:szCs w:val="24"/>
              </w:rPr>
              <w:t>PRATO DESCARTÁVEL Nº 18 – Prato descartável branco, boa qualidade, Pacote com 10 unidades.</w:t>
            </w:r>
          </w:p>
        </w:tc>
        <w:tc>
          <w:tcPr>
            <w:tcW w:w="851" w:type="dxa"/>
            <w:tcBorders>
              <w:top w:val="single" w:sz="4" w:space="0" w:color="000000"/>
              <w:left w:val="single" w:sz="4" w:space="0" w:color="000000"/>
              <w:bottom w:val="single" w:sz="4" w:space="0" w:color="000000"/>
              <w:right w:val="single" w:sz="4" w:space="0" w:color="000000"/>
            </w:tcBorders>
            <w:vAlign w:val="center"/>
          </w:tcPr>
          <w:p w14:paraId="490B97E6"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PCT</w:t>
            </w:r>
          </w:p>
        </w:tc>
        <w:tc>
          <w:tcPr>
            <w:tcW w:w="1249" w:type="dxa"/>
            <w:tcBorders>
              <w:top w:val="single" w:sz="4" w:space="0" w:color="000000"/>
              <w:left w:val="single" w:sz="4" w:space="0" w:color="000000"/>
              <w:bottom w:val="single" w:sz="4" w:space="0" w:color="000000"/>
              <w:right w:val="single" w:sz="4" w:space="0" w:color="000000"/>
            </w:tcBorders>
            <w:vAlign w:val="center"/>
          </w:tcPr>
          <w:p w14:paraId="5CCF299F"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400</w:t>
            </w:r>
          </w:p>
        </w:tc>
      </w:tr>
      <w:tr w:rsidR="00DB058D" w:rsidRPr="00BB1079" w14:paraId="5299A865"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5072AB38"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09</w:t>
            </w:r>
          </w:p>
        </w:tc>
        <w:tc>
          <w:tcPr>
            <w:tcW w:w="6153" w:type="dxa"/>
            <w:tcBorders>
              <w:top w:val="single" w:sz="4" w:space="0" w:color="000000"/>
              <w:left w:val="single" w:sz="4" w:space="0" w:color="000000"/>
              <w:bottom w:val="single" w:sz="4" w:space="0" w:color="000000"/>
              <w:right w:val="single" w:sz="4" w:space="0" w:color="000000"/>
            </w:tcBorders>
          </w:tcPr>
          <w:p w14:paraId="5A1F6A12" w14:textId="77777777"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sz w:val="24"/>
                <w:szCs w:val="24"/>
              </w:rPr>
              <w:t>BOBINA PLÁSTICA – S</w:t>
            </w:r>
            <w:r w:rsidRPr="00BB1079">
              <w:rPr>
                <w:rFonts w:ascii="Times New Roman" w:hAnsi="Times New Roman" w:cs="Times New Roman"/>
                <w:bCs/>
                <w:sz w:val="24"/>
                <w:szCs w:val="24"/>
              </w:rPr>
              <w:t>aco plástico. TAM. 20 x 30 picotado. Para armazenar alimentos. Embalagem com 500 unidades. Capacidade de 5 kg.</w:t>
            </w:r>
          </w:p>
        </w:tc>
        <w:tc>
          <w:tcPr>
            <w:tcW w:w="851" w:type="dxa"/>
            <w:tcBorders>
              <w:top w:val="single" w:sz="4" w:space="0" w:color="000000"/>
              <w:left w:val="single" w:sz="4" w:space="0" w:color="000000"/>
              <w:bottom w:val="single" w:sz="4" w:space="0" w:color="000000"/>
              <w:right w:val="single" w:sz="4" w:space="0" w:color="000000"/>
            </w:tcBorders>
            <w:vAlign w:val="center"/>
          </w:tcPr>
          <w:p w14:paraId="02350F82"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PCT</w:t>
            </w:r>
          </w:p>
        </w:tc>
        <w:tc>
          <w:tcPr>
            <w:tcW w:w="1249" w:type="dxa"/>
            <w:tcBorders>
              <w:top w:val="single" w:sz="4" w:space="0" w:color="000000"/>
              <w:left w:val="single" w:sz="4" w:space="0" w:color="000000"/>
              <w:bottom w:val="single" w:sz="4" w:space="0" w:color="000000"/>
              <w:right w:val="single" w:sz="4" w:space="0" w:color="000000"/>
            </w:tcBorders>
            <w:vAlign w:val="center"/>
          </w:tcPr>
          <w:p w14:paraId="48A08EF8"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100</w:t>
            </w:r>
          </w:p>
        </w:tc>
      </w:tr>
      <w:tr w:rsidR="00DB058D" w:rsidRPr="00BB1079" w14:paraId="41ED29B9" w14:textId="77777777" w:rsidTr="00BB1079">
        <w:trPr>
          <w:trHeight w:val="410"/>
          <w:jc w:val="center"/>
        </w:trPr>
        <w:tc>
          <w:tcPr>
            <w:tcW w:w="909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6BDE1589" w14:textId="77777777" w:rsidR="00DB058D" w:rsidRPr="00BB1079" w:rsidRDefault="00DB058D" w:rsidP="00990209">
            <w:pPr>
              <w:spacing w:after="0"/>
              <w:jc w:val="center"/>
              <w:rPr>
                <w:rFonts w:ascii="Times New Roman" w:hAnsi="Times New Roman" w:cs="Times New Roman"/>
                <w:b/>
                <w:bCs/>
                <w:sz w:val="24"/>
                <w:szCs w:val="24"/>
              </w:rPr>
            </w:pPr>
            <w:r w:rsidRPr="00BB1079">
              <w:rPr>
                <w:rFonts w:ascii="Times New Roman" w:hAnsi="Times New Roman" w:cs="Times New Roman"/>
                <w:b/>
                <w:bCs/>
                <w:sz w:val="24"/>
                <w:szCs w:val="24"/>
              </w:rPr>
              <w:t>LOTE 04</w:t>
            </w:r>
          </w:p>
        </w:tc>
      </w:tr>
      <w:tr w:rsidR="00DB058D" w:rsidRPr="00BB1079" w14:paraId="7CE213D3"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26668E9"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01</w:t>
            </w:r>
          </w:p>
        </w:tc>
        <w:tc>
          <w:tcPr>
            <w:tcW w:w="6153" w:type="dxa"/>
            <w:tcBorders>
              <w:top w:val="single" w:sz="4" w:space="0" w:color="000000"/>
              <w:left w:val="single" w:sz="4" w:space="0" w:color="000000"/>
              <w:bottom w:val="single" w:sz="4" w:space="0" w:color="000000"/>
              <w:right w:val="single" w:sz="4" w:space="0" w:color="000000"/>
            </w:tcBorders>
          </w:tcPr>
          <w:p w14:paraId="6DD39027"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BALDE PLÁSTICO – Cor: preto. Capacidade 12 L, resistente, alça de alumínio. Com pegador no fundo.</w:t>
            </w:r>
          </w:p>
        </w:tc>
        <w:tc>
          <w:tcPr>
            <w:tcW w:w="851" w:type="dxa"/>
            <w:tcBorders>
              <w:top w:val="single" w:sz="4" w:space="0" w:color="000000"/>
              <w:left w:val="single" w:sz="4" w:space="0" w:color="000000"/>
              <w:bottom w:val="single" w:sz="4" w:space="0" w:color="000000"/>
              <w:right w:val="single" w:sz="4" w:space="0" w:color="000000"/>
            </w:tcBorders>
            <w:vAlign w:val="center"/>
          </w:tcPr>
          <w:p w14:paraId="684E1C61"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17A3AAF4"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100</w:t>
            </w:r>
          </w:p>
        </w:tc>
      </w:tr>
      <w:tr w:rsidR="00DB058D" w:rsidRPr="00BB1079" w14:paraId="01E3CADD"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081F86E8"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02</w:t>
            </w:r>
          </w:p>
        </w:tc>
        <w:tc>
          <w:tcPr>
            <w:tcW w:w="6153" w:type="dxa"/>
            <w:tcBorders>
              <w:top w:val="single" w:sz="4" w:space="0" w:color="000000"/>
              <w:left w:val="single" w:sz="4" w:space="0" w:color="000000"/>
              <w:bottom w:val="single" w:sz="4" w:space="0" w:color="000000"/>
              <w:right w:val="single" w:sz="4" w:space="0" w:color="000000"/>
            </w:tcBorders>
          </w:tcPr>
          <w:p w14:paraId="3C87327F"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LIXEIRA PLÁSTICA 10 L – </w:t>
            </w:r>
            <w:r w:rsidRPr="00BB1079">
              <w:rPr>
                <w:rFonts w:ascii="Times New Roman" w:hAnsi="Times New Roman" w:cs="Times New Roman"/>
                <w:bCs/>
                <w:sz w:val="24"/>
                <w:szCs w:val="24"/>
              </w:rPr>
              <w:t xml:space="preserve">Fabricado em polipropileno (pp); produto livre de </w:t>
            </w:r>
            <w:proofErr w:type="spellStart"/>
            <w:r w:rsidRPr="00BB1079">
              <w:rPr>
                <w:rFonts w:ascii="Times New Roman" w:hAnsi="Times New Roman" w:cs="Times New Roman"/>
                <w:bCs/>
                <w:sz w:val="24"/>
                <w:szCs w:val="24"/>
              </w:rPr>
              <w:t>bisfenol-a</w:t>
            </w:r>
            <w:proofErr w:type="spellEnd"/>
            <w:r w:rsidRPr="00BB1079">
              <w:rPr>
                <w:rFonts w:ascii="Times New Roman" w:hAnsi="Times New Roman" w:cs="Times New Roman"/>
                <w:bCs/>
                <w:sz w:val="24"/>
                <w:szCs w:val="24"/>
              </w:rPr>
              <w:t xml:space="preserve"> (BPA), com tampa removível e pedal</w:t>
            </w:r>
            <w:r w:rsidRPr="00BB1079">
              <w:rPr>
                <w:rFonts w:ascii="Times New Roman" w:hAnsi="Times New Roman" w:cs="Times New Roman"/>
                <w:color w:val="000000"/>
                <w:sz w:val="24"/>
                <w:szCs w:val="24"/>
              </w:rPr>
              <w:t>.</w:t>
            </w:r>
          </w:p>
        </w:tc>
        <w:tc>
          <w:tcPr>
            <w:tcW w:w="851" w:type="dxa"/>
            <w:tcBorders>
              <w:top w:val="single" w:sz="4" w:space="0" w:color="000000"/>
              <w:left w:val="single" w:sz="4" w:space="0" w:color="000000"/>
              <w:bottom w:val="single" w:sz="4" w:space="0" w:color="000000"/>
              <w:right w:val="single" w:sz="4" w:space="0" w:color="000000"/>
            </w:tcBorders>
            <w:vAlign w:val="center"/>
          </w:tcPr>
          <w:p w14:paraId="29A8FF2A"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5351BD9B"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40</w:t>
            </w:r>
          </w:p>
        </w:tc>
      </w:tr>
      <w:tr w:rsidR="00DB058D" w:rsidRPr="00BB1079" w14:paraId="1178C980"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AEA34D0"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03</w:t>
            </w:r>
          </w:p>
        </w:tc>
        <w:tc>
          <w:tcPr>
            <w:tcW w:w="6153" w:type="dxa"/>
            <w:tcBorders>
              <w:top w:val="single" w:sz="4" w:space="0" w:color="000000"/>
              <w:left w:val="single" w:sz="4" w:space="0" w:color="000000"/>
              <w:bottom w:val="single" w:sz="4" w:space="0" w:color="000000"/>
              <w:right w:val="single" w:sz="4" w:space="0" w:color="000000"/>
            </w:tcBorders>
            <w:vAlign w:val="center"/>
          </w:tcPr>
          <w:p w14:paraId="25F8CFB5" w14:textId="77777777" w:rsidR="00DB058D" w:rsidRPr="00BB1079" w:rsidRDefault="00DB058D" w:rsidP="00990209">
            <w:pPr>
              <w:pStyle w:val="Standard"/>
              <w:spacing w:line="276" w:lineRule="auto"/>
              <w:jc w:val="both"/>
              <w:rPr>
                <w:rFonts w:ascii="Times New Roman" w:eastAsia="Calibri" w:hAnsi="Times New Roman" w:cs="Times New Roman"/>
                <w:bCs/>
                <w:color w:val="000000"/>
                <w:kern w:val="0"/>
                <w:lang w:eastAsia="en-US" w:bidi="ar-SA"/>
              </w:rPr>
            </w:pPr>
            <w:r w:rsidRPr="00BB1079">
              <w:rPr>
                <w:rFonts w:ascii="Times New Roman" w:eastAsia="Calibri" w:hAnsi="Times New Roman" w:cs="Times New Roman"/>
                <w:bCs/>
                <w:color w:val="000000"/>
                <w:kern w:val="0"/>
                <w:lang w:eastAsia="en-US" w:bidi="ar-SA"/>
              </w:rPr>
              <w:t>RODO DE ALUMÍNIO 40 CM – Com cabo de 1,5 m e reforço 5S manopla e borracha dupla E.V.A.</w:t>
            </w:r>
          </w:p>
        </w:tc>
        <w:tc>
          <w:tcPr>
            <w:tcW w:w="851" w:type="dxa"/>
            <w:tcBorders>
              <w:top w:val="single" w:sz="4" w:space="0" w:color="000000"/>
              <w:left w:val="single" w:sz="4" w:space="0" w:color="000000"/>
              <w:bottom w:val="single" w:sz="4" w:space="0" w:color="000000"/>
              <w:right w:val="single" w:sz="4" w:space="0" w:color="000000"/>
            </w:tcBorders>
            <w:vAlign w:val="center"/>
          </w:tcPr>
          <w:p w14:paraId="55450973"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5488718B"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50</w:t>
            </w:r>
          </w:p>
        </w:tc>
      </w:tr>
      <w:tr w:rsidR="00DB058D" w:rsidRPr="00BB1079" w14:paraId="51A7F0F0"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61D6EB78"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04</w:t>
            </w:r>
          </w:p>
        </w:tc>
        <w:tc>
          <w:tcPr>
            <w:tcW w:w="6153" w:type="dxa"/>
            <w:tcBorders>
              <w:top w:val="single" w:sz="4" w:space="0" w:color="000000"/>
              <w:left w:val="single" w:sz="4" w:space="0" w:color="000000"/>
              <w:bottom w:val="single" w:sz="4" w:space="0" w:color="000000"/>
              <w:right w:val="single" w:sz="4" w:space="0" w:color="000000"/>
            </w:tcBorders>
            <w:vAlign w:val="center"/>
          </w:tcPr>
          <w:p w14:paraId="0D144EBC" w14:textId="77777777" w:rsidR="00DB058D" w:rsidRPr="00BB1079" w:rsidRDefault="00DB058D" w:rsidP="00990209">
            <w:pPr>
              <w:pStyle w:val="Standard"/>
              <w:spacing w:line="276" w:lineRule="auto"/>
              <w:jc w:val="both"/>
              <w:rPr>
                <w:rFonts w:ascii="Times New Roman" w:eastAsia="Calibri" w:hAnsi="Times New Roman" w:cs="Times New Roman"/>
                <w:bCs/>
                <w:color w:val="000000"/>
                <w:kern w:val="0"/>
                <w:lang w:eastAsia="en-US" w:bidi="ar-SA"/>
              </w:rPr>
            </w:pPr>
            <w:r w:rsidRPr="00BB1079">
              <w:rPr>
                <w:rFonts w:ascii="Times New Roman" w:eastAsia="Calibri" w:hAnsi="Times New Roman" w:cs="Times New Roman"/>
                <w:bCs/>
                <w:color w:val="000000"/>
                <w:kern w:val="0"/>
                <w:lang w:eastAsia="en-US" w:bidi="ar-SA"/>
              </w:rPr>
              <w:t>RODO DE ALUMÍNIO 60 CM – Com cabo de 1,5 m e reforço 5S manopla e borracha dupla E.V.A.</w:t>
            </w:r>
          </w:p>
        </w:tc>
        <w:tc>
          <w:tcPr>
            <w:tcW w:w="851" w:type="dxa"/>
            <w:tcBorders>
              <w:top w:val="single" w:sz="4" w:space="0" w:color="000000"/>
              <w:left w:val="single" w:sz="4" w:space="0" w:color="000000"/>
              <w:bottom w:val="single" w:sz="4" w:space="0" w:color="000000"/>
              <w:right w:val="single" w:sz="4" w:space="0" w:color="000000"/>
            </w:tcBorders>
            <w:vAlign w:val="center"/>
          </w:tcPr>
          <w:p w14:paraId="5F1D4A9A"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01C3DAA7"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50</w:t>
            </w:r>
          </w:p>
        </w:tc>
      </w:tr>
      <w:tr w:rsidR="00DB058D" w:rsidRPr="00BB1079" w14:paraId="3B77A785"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32D310D7"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05</w:t>
            </w:r>
          </w:p>
        </w:tc>
        <w:tc>
          <w:tcPr>
            <w:tcW w:w="6153" w:type="dxa"/>
            <w:tcBorders>
              <w:top w:val="single" w:sz="4" w:space="0" w:color="000000"/>
              <w:left w:val="single" w:sz="4" w:space="0" w:color="000000"/>
              <w:bottom w:val="single" w:sz="4" w:space="0" w:color="000000"/>
              <w:right w:val="single" w:sz="4" w:space="0" w:color="000000"/>
            </w:tcBorders>
            <w:vAlign w:val="center"/>
          </w:tcPr>
          <w:p w14:paraId="6639D6EE" w14:textId="77777777" w:rsidR="00DB058D" w:rsidRPr="00BB1079" w:rsidRDefault="00DB058D" w:rsidP="00990209">
            <w:pPr>
              <w:pStyle w:val="Standard"/>
              <w:spacing w:line="276" w:lineRule="auto"/>
              <w:jc w:val="both"/>
              <w:rPr>
                <w:rFonts w:ascii="Times New Roman" w:eastAsia="Calibri" w:hAnsi="Times New Roman" w:cs="Times New Roman"/>
                <w:bCs/>
                <w:kern w:val="0"/>
                <w:lang w:eastAsia="en-US" w:bidi="ar-SA"/>
              </w:rPr>
            </w:pPr>
            <w:r w:rsidRPr="00BB1079">
              <w:rPr>
                <w:rFonts w:ascii="Times New Roman" w:eastAsia="Calibri" w:hAnsi="Times New Roman" w:cs="Times New Roman"/>
                <w:bCs/>
                <w:kern w:val="0"/>
                <w:lang w:eastAsia="en-US" w:bidi="ar-SA"/>
              </w:rPr>
              <w:t xml:space="preserve">RODO DE MADEIRA 40 CM – Duplo E.V.A., com espessura mínima 3.0 a 4.0 mm com cabo de madeira: 120 cm, </w:t>
            </w:r>
            <w:proofErr w:type="spellStart"/>
            <w:r w:rsidRPr="00BB1079">
              <w:rPr>
                <w:rFonts w:ascii="Times New Roman" w:eastAsia="Calibri" w:hAnsi="Times New Roman" w:cs="Times New Roman"/>
                <w:bCs/>
                <w:kern w:val="0"/>
                <w:lang w:eastAsia="en-US" w:bidi="ar-SA"/>
              </w:rPr>
              <w:t>rosqueável</w:t>
            </w:r>
            <w:proofErr w:type="spellEnd"/>
            <w:r w:rsidRPr="00BB1079">
              <w:rPr>
                <w:rFonts w:ascii="Times New Roman" w:eastAsia="Calibri" w:hAnsi="Times New Roman" w:cs="Times New Roman"/>
                <w:bCs/>
                <w:kern w:val="0"/>
                <w:lang w:eastAsia="en-US" w:bidi="ar-SA"/>
              </w:rPr>
              <w:t>, revestido de polipropileno com gancho de polipropileno.</w:t>
            </w:r>
          </w:p>
        </w:tc>
        <w:tc>
          <w:tcPr>
            <w:tcW w:w="851" w:type="dxa"/>
            <w:tcBorders>
              <w:top w:val="single" w:sz="4" w:space="0" w:color="000000"/>
              <w:left w:val="single" w:sz="4" w:space="0" w:color="000000"/>
              <w:bottom w:val="single" w:sz="4" w:space="0" w:color="000000"/>
              <w:right w:val="single" w:sz="4" w:space="0" w:color="000000"/>
            </w:tcBorders>
            <w:vAlign w:val="center"/>
          </w:tcPr>
          <w:p w14:paraId="53F74599"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5035CFF4"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50</w:t>
            </w:r>
          </w:p>
        </w:tc>
      </w:tr>
      <w:tr w:rsidR="00DB058D" w:rsidRPr="00BB1079" w14:paraId="5B296319"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8627806"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06</w:t>
            </w:r>
          </w:p>
        </w:tc>
        <w:tc>
          <w:tcPr>
            <w:tcW w:w="6153" w:type="dxa"/>
            <w:tcBorders>
              <w:top w:val="single" w:sz="4" w:space="0" w:color="000000"/>
              <w:left w:val="single" w:sz="4" w:space="0" w:color="000000"/>
              <w:bottom w:val="single" w:sz="4" w:space="0" w:color="000000"/>
              <w:right w:val="single" w:sz="4" w:space="0" w:color="000000"/>
            </w:tcBorders>
            <w:vAlign w:val="center"/>
          </w:tcPr>
          <w:p w14:paraId="74A36ECB" w14:textId="77777777" w:rsidR="00DB058D" w:rsidRPr="00BB1079" w:rsidRDefault="00DB058D" w:rsidP="00990209">
            <w:pPr>
              <w:pStyle w:val="Standard"/>
              <w:spacing w:line="276" w:lineRule="auto"/>
              <w:jc w:val="both"/>
              <w:rPr>
                <w:rFonts w:ascii="Times New Roman" w:eastAsia="Calibri" w:hAnsi="Times New Roman" w:cs="Times New Roman"/>
                <w:bCs/>
                <w:kern w:val="0"/>
                <w:lang w:eastAsia="en-US" w:bidi="ar-SA"/>
              </w:rPr>
            </w:pPr>
            <w:r w:rsidRPr="00BB1079">
              <w:rPr>
                <w:rFonts w:ascii="Times New Roman" w:eastAsia="Calibri" w:hAnsi="Times New Roman" w:cs="Times New Roman"/>
                <w:bCs/>
                <w:kern w:val="0"/>
                <w:lang w:eastAsia="en-US" w:bidi="ar-SA"/>
              </w:rPr>
              <w:t xml:space="preserve">RODO DE MADEIRA 60 CM – Duplo E.V.A., com espessura mínima de 3.0 a 4.0 mm. Com cabo em madeira de 120 cm, revestido de polipropileno, com gancho de polipropileno e </w:t>
            </w:r>
            <w:proofErr w:type="spellStart"/>
            <w:r w:rsidRPr="00BB1079">
              <w:rPr>
                <w:rFonts w:ascii="Times New Roman" w:eastAsia="Calibri" w:hAnsi="Times New Roman" w:cs="Times New Roman"/>
                <w:bCs/>
                <w:kern w:val="0"/>
                <w:lang w:eastAsia="en-US" w:bidi="ar-SA"/>
              </w:rPr>
              <w:t>rosqueavel</w:t>
            </w:r>
            <w:proofErr w:type="spellEnd"/>
            <w:r w:rsidRPr="00BB1079">
              <w:rPr>
                <w:rFonts w:ascii="Times New Roman" w:eastAsia="Calibri" w:hAnsi="Times New Roman" w:cs="Times New Roman"/>
                <w:bCs/>
                <w:kern w:val="0"/>
                <w:lang w:eastAsia="en-US" w:bidi="ar-SA"/>
              </w:rPr>
              <w:t>.</w:t>
            </w:r>
          </w:p>
        </w:tc>
        <w:tc>
          <w:tcPr>
            <w:tcW w:w="851" w:type="dxa"/>
            <w:tcBorders>
              <w:top w:val="single" w:sz="4" w:space="0" w:color="000000"/>
              <w:left w:val="single" w:sz="4" w:space="0" w:color="000000"/>
              <w:bottom w:val="single" w:sz="4" w:space="0" w:color="000000"/>
              <w:right w:val="single" w:sz="4" w:space="0" w:color="000000"/>
            </w:tcBorders>
            <w:vAlign w:val="center"/>
          </w:tcPr>
          <w:p w14:paraId="3CDE6240"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3A6BF882"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50</w:t>
            </w:r>
          </w:p>
        </w:tc>
      </w:tr>
      <w:tr w:rsidR="00DB058D" w:rsidRPr="00BB1079" w14:paraId="043BA757"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5DCBA80C"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07</w:t>
            </w:r>
          </w:p>
        </w:tc>
        <w:tc>
          <w:tcPr>
            <w:tcW w:w="6153" w:type="dxa"/>
            <w:tcBorders>
              <w:top w:val="single" w:sz="4" w:space="0" w:color="000000"/>
              <w:left w:val="single" w:sz="4" w:space="0" w:color="000000"/>
              <w:bottom w:val="single" w:sz="4" w:space="0" w:color="000000"/>
              <w:right w:val="single" w:sz="4" w:space="0" w:color="000000"/>
            </w:tcBorders>
          </w:tcPr>
          <w:p w14:paraId="68FAB8C3"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RODO DE PIA – </w:t>
            </w:r>
            <w:r w:rsidRPr="00BB1079">
              <w:rPr>
                <w:rFonts w:ascii="Times New Roman" w:hAnsi="Times New Roman" w:cs="Times New Roman"/>
                <w:bCs/>
                <w:sz w:val="24"/>
                <w:szCs w:val="24"/>
              </w:rPr>
              <w:t>Rodo de plástico para pia medindo aproximadamente 18 x 14 x 2,4 cm polipropileno - borracha termoplástica.</w:t>
            </w:r>
          </w:p>
        </w:tc>
        <w:tc>
          <w:tcPr>
            <w:tcW w:w="851" w:type="dxa"/>
            <w:tcBorders>
              <w:top w:val="single" w:sz="4" w:space="0" w:color="000000"/>
              <w:left w:val="single" w:sz="4" w:space="0" w:color="000000"/>
              <w:bottom w:val="single" w:sz="4" w:space="0" w:color="000000"/>
              <w:right w:val="single" w:sz="4" w:space="0" w:color="000000"/>
            </w:tcBorders>
            <w:vAlign w:val="center"/>
          </w:tcPr>
          <w:p w14:paraId="758EF9F6"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09184C81"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30</w:t>
            </w:r>
          </w:p>
        </w:tc>
      </w:tr>
      <w:tr w:rsidR="00DB058D" w:rsidRPr="00BB1079" w14:paraId="1DA5DBB3"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F8F6A1A"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lastRenderedPageBreak/>
              <w:t>08</w:t>
            </w:r>
          </w:p>
        </w:tc>
        <w:tc>
          <w:tcPr>
            <w:tcW w:w="6153" w:type="dxa"/>
            <w:tcBorders>
              <w:top w:val="single" w:sz="4" w:space="0" w:color="000000"/>
              <w:left w:val="single" w:sz="4" w:space="0" w:color="000000"/>
              <w:bottom w:val="single" w:sz="4" w:space="0" w:color="000000"/>
              <w:right w:val="single" w:sz="4" w:space="0" w:color="000000"/>
            </w:tcBorders>
          </w:tcPr>
          <w:p w14:paraId="3BE65BCF" w14:textId="77777777" w:rsidR="00DB058D" w:rsidRPr="00BB1079" w:rsidRDefault="00DB058D" w:rsidP="00990209">
            <w:pPr>
              <w:jc w:val="both"/>
              <w:rPr>
                <w:rFonts w:ascii="Times New Roman" w:hAnsi="Times New Roman" w:cs="Times New Roman"/>
                <w:bCs/>
                <w:sz w:val="24"/>
                <w:szCs w:val="24"/>
              </w:rPr>
            </w:pPr>
            <w:r w:rsidRPr="00BB1079">
              <w:rPr>
                <w:rFonts w:ascii="Times New Roman" w:hAnsi="Times New Roman" w:cs="Times New Roman"/>
                <w:bCs/>
                <w:sz w:val="24"/>
                <w:szCs w:val="24"/>
              </w:rPr>
              <w:t>VASSOURA DE PELO 40 CM – Com cabo com cerdas de nylon sintético, ondulado com altura de 8 cm e preenchendo a base com 31 tufos. Madeira envernizada. Medindo aproximadamente 39 cm x 4,5 cm x 3,5 (c x a x l). Fixação com cabo e sistema de rosca, cabo de madeira e revestido, medindo aproximadamente 120 cm.</w:t>
            </w:r>
          </w:p>
        </w:tc>
        <w:tc>
          <w:tcPr>
            <w:tcW w:w="851" w:type="dxa"/>
            <w:tcBorders>
              <w:top w:val="single" w:sz="4" w:space="0" w:color="000000"/>
              <w:left w:val="single" w:sz="4" w:space="0" w:color="000000"/>
              <w:bottom w:val="single" w:sz="4" w:space="0" w:color="000000"/>
              <w:right w:val="single" w:sz="4" w:space="0" w:color="000000"/>
            </w:tcBorders>
            <w:vAlign w:val="center"/>
          </w:tcPr>
          <w:p w14:paraId="0F5CF17D"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7BA9015A"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w:t>
            </w:r>
          </w:p>
        </w:tc>
      </w:tr>
      <w:tr w:rsidR="00DB058D" w:rsidRPr="00BB1079" w14:paraId="490667B6"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EEA1B32"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09</w:t>
            </w:r>
          </w:p>
        </w:tc>
        <w:tc>
          <w:tcPr>
            <w:tcW w:w="6153" w:type="dxa"/>
            <w:tcBorders>
              <w:top w:val="single" w:sz="4" w:space="0" w:color="000000"/>
              <w:left w:val="single" w:sz="4" w:space="0" w:color="000000"/>
              <w:bottom w:val="single" w:sz="4" w:space="0" w:color="000000"/>
              <w:right w:val="single" w:sz="4" w:space="0" w:color="000000"/>
            </w:tcBorders>
          </w:tcPr>
          <w:p w14:paraId="76223DB4"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VASSOURA DE NYLON – </w:t>
            </w:r>
            <w:r w:rsidRPr="00BB1079">
              <w:rPr>
                <w:rFonts w:ascii="Times New Roman" w:hAnsi="Times New Roman" w:cs="Times New Roman"/>
                <w:bCs/>
                <w:sz w:val="24"/>
                <w:szCs w:val="24"/>
              </w:rPr>
              <w:t>Base da vassoura com 30 cm. Vassoura para limpeza de pisos diversos, corredores e pátios em geral. Cerdas macias de nylon, base em polipropileno, fixação do cabo com sistema de rosca, cabo de madeira e revestido, medindo aproximadamente 120 cm.</w:t>
            </w:r>
            <w:r w:rsidRPr="00BB1079">
              <w:rPr>
                <w:rFonts w:ascii="Times New Roman" w:hAnsi="Times New Roman" w:cs="Times New Roman"/>
                <w:sz w:val="24"/>
                <w:szCs w:val="24"/>
              </w:rPr>
              <w:tab/>
            </w:r>
          </w:p>
        </w:tc>
        <w:tc>
          <w:tcPr>
            <w:tcW w:w="851" w:type="dxa"/>
            <w:tcBorders>
              <w:top w:val="single" w:sz="4" w:space="0" w:color="000000"/>
              <w:left w:val="single" w:sz="4" w:space="0" w:color="000000"/>
              <w:bottom w:val="single" w:sz="4" w:space="0" w:color="000000"/>
              <w:right w:val="single" w:sz="4" w:space="0" w:color="000000"/>
            </w:tcBorders>
            <w:vAlign w:val="center"/>
          </w:tcPr>
          <w:p w14:paraId="1AA61C00"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718CFE58"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30</w:t>
            </w:r>
          </w:p>
        </w:tc>
      </w:tr>
      <w:tr w:rsidR="00DB058D" w:rsidRPr="00BB1079" w14:paraId="2D30E989"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5C580C5"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w:t>
            </w:r>
          </w:p>
        </w:tc>
        <w:tc>
          <w:tcPr>
            <w:tcW w:w="6153" w:type="dxa"/>
            <w:tcBorders>
              <w:top w:val="single" w:sz="4" w:space="0" w:color="000000"/>
              <w:left w:val="single" w:sz="4" w:space="0" w:color="000000"/>
              <w:bottom w:val="single" w:sz="4" w:space="0" w:color="000000"/>
              <w:right w:val="single" w:sz="4" w:space="0" w:color="000000"/>
            </w:tcBorders>
          </w:tcPr>
          <w:p w14:paraId="54E9BC43"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VASSOURA PIAÇAVA – </w:t>
            </w:r>
            <w:r w:rsidRPr="00BB1079">
              <w:rPr>
                <w:rFonts w:ascii="Times New Roman" w:hAnsi="Times New Roman" w:cs="Times New Roman"/>
                <w:bCs/>
                <w:sz w:val="24"/>
                <w:szCs w:val="24"/>
              </w:rPr>
              <w:t>Vassoura piaçava c/cabo - cerdas de piaçava, comprimento das cerdas de 35 cm, com cabo de madeira plastificado com aproximadamente 1,10 m de comprimento de cabo, aplicação limpeza em geral.</w:t>
            </w:r>
          </w:p>
        </w:tc>
        <w:tc>
          <w:tcPr>
            <w:tcW w:w="851" w:type="dxa"/>
            <w:tcBorders>
              <w:top w:val="single" w:sz="4" w:space="0" w:color="000000"/>
              <w:left w:val="single" w:sz="4" w:space="0" w:color="000000"/>
              <w:bottom w:val="single" w:sz="4" w:space="0" w:color="000000"/>
              <w:right w:val="single" w:sz="4" w:space="0" w:color="000000"/>
            </w:tcBorders>
            <w:vAlign w:val="center"/>
          </w:tcPr>
          <w:p w14:paraId="25E8471C"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5AFCBECF"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250</w:t>
            </w:r>
          </w:p>
        </w:tc>
      </w:tr>
      <w:tr w:rsidR="00DB058D" w:rsidRPr="00BB1079" w14:paraId="4A9705B9"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87BFA8B"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11</w:t>
            </w:r>
          </w:p>
        </w:tc>
        <w:tc>
          <w:tcPr>
            <w:tcW w:w="6153" w:type="dxa"/>
            <w:tcBorders>
              <w:top w:val="single" w:sz="4" w:space="0" w:color="000000"/>
              <w:left w:val="single" w:sz="4" w:space="0" w:color="000000"/>
              <w:bottom w:val="single" w:sz="4" w:space="0" w:color="000000"/>
              <w:right w:val="single" w:sz="4" w:space="0" w:color="000000"/>
            </w:tcBorders>
          </w:tcPr>
          <w:p w14:paraId="5747952A"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pacing w:val="-2"/>
                <w:sz w:val="24"/>
                <w:szCs w:val="24"/>
              </w:rPr>
              <w:t xml:space="preserve">VASSOURA SANITÁRIA – </w:t>
            </w:r>
            <w:r w:rsidRPr="00BB1079">
              <w:rPr>
                <w:rFonts w:ascii="Times New Roman" w:hAnsi="Times New Roman" w:cs="Times New Roman"/>
                <w:bCs/>
                <w:spacing w:val="-2"/>
                <w:sz w:val="24"/>
                <w:szCs w:val="24"/>
              </w:rPr>
              <w:t>Vassourinha</w:t>
            </w:r>
            <w:r w:rsidRPr="00BB1079">
              <w:rPr>
                <w:rFonts w:ascii="Times New Roman" w:hAnsi="Times New Roman" w:cs="Times New Roman"/>
                <w:bCs/>
                <w:sz w:val="24"/>
                <w:szCs w:val="24"/>
              </w:rPr>
              <w:t xml:space="preserve"> para vaso sanitário com base, cerdas de nylon e cabo de plástico, com selo contendo a composição e informações do fabricante, fixado na peça.</w:t>
            </w:r>
          </w:p>
        </w:tc>
        <w:tc>
          <w:tcPr>
            <w:tcW w:w="851" w:type="dxa"/>
            <w:tcBorders>
              <w:top w:val="single" w:sz="4" w:space="0" w:color="000000"/>
              <w:left w:val="single" w:sz="4" w:space="0" w:color="000000"/>
              <w:bottom w:val="single" w:sz="4" w:space="0" w:color="000000"/>
              <w:right w:val="single" w:sz="4" w:space="0" w:color="000000"/>
            </w:tcBorders>
            <w:vAlign w:val="center"/>
          </w:tcPr>
          <w:p w14:paraId="703250F5"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5558CC00"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50</w:t>
            </w:r>
          </w:p>
        </w:tc>
      </w:tr>
      <w:tr w:rsidR="00DB058D" w:rsidRPr="00BB1079" w14:paraId="6B78D936"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EC36F5D"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12</w:t>
            </w:r>
          </w:p>
        </w:tc>
        <w:tc>
          <w:tcPr>
            <w:tcW w:w="6153" w:type="dxa"/>
            <w:tcBorders>
              <w:top w:val="single" w:sz="4" w:space="0" w:color="000000"/>
              <w:left w:val="single" w:sz="4" w:space="0" w:color="000000"/>
              <w:bottom w:val="single" w:sz="4" w:space="0" w:color="000000"/>
              <w:right w:val="single" w:sz="4" w:space="0" w:color="000000"/>
            </w:tcBorders>
          </w:tcPr>
          <w:p w14:paraId="4A93FE81"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PÁ DE LIXO – </w:t>
            </w:r>
            <w:r w:rsidRPr="00BB1079">
              <w:rPr>
                <w:rFonts w:ascii="Times New Roman" w:hAnsi="Times New Roman" w:cs="Times New Roman"/>
                <w:bCs/>
                <w:color w:val="000000"/>
                <w:sz w:val="24"/>
                <w:szCs w:val="24"/>
              </w:rPr>
              <w:t>Pá coletora de lixo, material do coletor: metal galvanizado, material do cabo: madeira plastificada, comprimento cabo 80 cm, comprimento 20 cm.</w:t>
            </w:r>
          </w:p>
        </w:tc>
        <w:tc>
          <w:tcPr>
            <w:tcW w:w="851" w:type="dxa"/>
            <w:tcBorders>
              <w:top w:val="single" w:sz="4" w:space="0" w:color="000000"/>
              <w:left w:val="single" w:sz="4" w:space="0" w:color="000000"/>
              <w:bottom w:val="single" w:sz="4" w:space="0" w:color="000000"/>
              <w:right w:val="single" w:sz="4" w:space="0" w:color="000000"/>
            </w:tcBorders>
            <w:vAlign w:val="center"/>
          </w:tcPr>
          <w:p w14:paraId="2A976BCA"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0E0EDE75"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50</w:t>
            </w:r>
          </w:p>
        </w:tc>
      </w:tr>
      <w:tr w:rsidR="00DB058D" w:rsidRPr="00BB1079" w14:paraId="62633A86"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631DAFD"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13</w:t>
            </w:r>
          </w:p>
        </w:tc>
        <w:tc>
          <w:tcPr>
            <w:tcW w:w="6153" w:type="dxa"/>
            <w:tcBorders>
              <w:top w:val="single" w:sz="4" w:space="0" w:color="000000"/>
              <w:left w:val="single" w:sz="4" w:space="0" w:color="000000"/>
              <w:bottom w:val="single" w:sz="4" w:space="0" w:color="000000"/>
              <w:right w:val="single" w:sz="4" w:space="0" w:color="000000"/>
            </w:tcBorders>
          </w:tcPr>
          <w:p w14:paraId="11AAE4D2"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PÁ DE LIXO – </w:t>
            </w:r>
            <w:r w:rsidRPr="00BB1079">
              <w:rPr>
                <w:rFonts w:ascii="Times New Roman" w:hAnsi="Times New Roman" w:cs="Times New Roman"/>
                <w:bCs/>
                <w:sz w:val="24"/>
                <w:szCs w:val="24"/>
              </w:rPr>
              <w:t>Pá com aparador em plástico, medindo aproximadamente 22 x 60 cm. cabo de madeira medindo aproximadamente 50 cm, revestido em polipropileno gancho de polipropileno.</w:t>
            </w:r>
          </w:p>
        </w:tc>
        <w:tc>
          <w:tcPr>
            <w:tcW w:w="851" w:type="dxa"/>
            <w:tcBorders>
              <w:top w:val="single" w:sz="4" w:space="0" w:color="000000"/>
              <w:left w:val="single" w:sz="4" w:space="0" w:color="000000"/>
              <w:bottom w:val="single" w:sz="4" w:space="0" w:color="000000"/>
              <w:right w:val="single" w:sz="4" w:space="0" w:color="000000"/>
            </w:tcBorders>
            <w:vAlign w:val="center"/>
          </w:tcPr>
          <w:p w14:paraId="6418F5A6"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2C94C556"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30</w:t>
            </w:r>
          </w:p>
        </w:tc>
      </w:tr>
      <w:tr w:rsidR="00DB058D" w:rsidRPr="00BB1079" w14:paraId="77A673DD"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3C90F0F"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14</w:t>
            </w:r>
          </w:p>
        </w:tc>
        <w:tc>
          <w:tcPr>
            <w:tcW w:w="6153" w:type="dxa"/>
            <w:tcBorders>
              <w:top w:val="single" w:sz="4" w:space="0" w:color="000000"/>
              <w:left w:val="single" w:sz="4" w:space="0" w:color="000000"/>
              <w:bottom w:val="single" w:sz="4" w:space="0" w:color="000000"/>
              <w:right w:val="single" w:sz="4" w:space="0" w:color="000000"/>
            </w:tcBorders>
          </w:tcPr>
          <w:p w14:paraId="235366E7"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DESENTUPIDOR DE VASO – </w:t>
            </w:r>
            <w:r w:rsidRPr="00BB1079">
              <w:rPr>
                <w:rFonts w:ascii="Times New Roman" w:hAnsi="Times New Roman" w:cs="Times New Roman"/>
                <w:bCs/>
                <w:sz w:val="24"/>
                <w:szCs w:val="24"/>
              </w:rPr>
              <w:t xml:space="preserve">Desentupidor sanitário grande </w:t>
            </w:r>
            <w:proofErr w:type="spellStart"/>
            <w:r w:rsidRPr="00BB1079">
              <w:rPr>
                <w:rFonts w:ascii="Times New Roman" w:hAnsi="Times New Roman" w:cs="Times New Roman"/>
                <w:bCs/>
                <w:sz w:val="24"/>
                <w:szCs w:val="24"/>
              </w:rPr>
              <w:t>confec-cionado</w:t>
            </w:r>
            <w:proofErr w:type="spellEnd"/>
            <w:r w:rsidRPr="00BB1079">
              <w:rPr>
                <w:rFonts w:ascii="Times New Roman" w:hAnsi="Times New Roman" w:cs="Times New Roman"/>
                <w:bCs/>
                <w:sz w:val="24"/>
                <w:szCs w:val="24"/>
              </w:rPr>
              <w:t xml:space="preserve"> em borracha natural e com alto poder de sucção - cabo de madeira revestido em polietileno e medindo aproximadamente 50 e 60 cm.</w:t>
            </w:r>
          </w:p>
        </w:tc>
        <w:tc>
          <w:tcPr>
            <w:tcW w:w="851" w:type="dxa"/>
            <w:tcBorders>
              <w:top w:val="single" w:sz="4" w:space="0" w:color="000000"/>
              <w:left w:val="single" w:sz="4" w:space="0" w:color="000000"/>
              <w:bottom w:val="single" w:sz="4" w:space="0" w:color="000000"/>
              <w:right w:val="single" w:sz="4" w:space="0" w:color="000000"/>
            </w:tcBorders>
            <w:vAlign w:val="center"/>
          </w:tcPr>
          <w:p w14:paraId="519F6516"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6AF5ED88"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w:t>
            </w:r>
          </w:p>
        </w:tc>
      </w:tr>
      <w:tr w:rsidR="00DB058D" w:rsidRPr="00BB1079" w14:paraId="71B5A324" w14:textId="77777777" w:rsidTr="00BB1079">
        <w:trPr>
          <w:trHeight w:val="410"/>
          <w:jc w:val="center"/>
        </w:trPr>
        <w:tc>
          <w:tcPr>
            <w:tcW w:w="909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47B7D00F" w14:textId="77777777" w:rsidR="00DB058D" w:rsidRPr="00BB1079" w:rsidRDefault="00DB058D" w:rsidP="00990209">
            <w:pPr>
              <w:spacing w:after="0"/>
              <w:jc w:val="center"/>
              <w:rPr>
                <w:rFonts w:ascii="Times New Roman" w:hAnsi="Times New Roman" w:cs="Times New Roman"/>
                <w:b/>
                <w:bCs/>
                <w:sz w:val="24"/>
                <w:szCs w:val="24"/>
              </w:rPr>
            </w:pPr>
            <w:r w:rsidRPr="00BB1079">
              <w:rPr>
                <w:rFonts w:ascii="Times New Roman" w:hAnsi="Times New Roman" w:cs="Times New Roman"/>
                <w:b/>
                <w:bCs/>
                <w:sz w:val="24"/>
                <w:szCs w:val="24"/>
              </w:rPr>
              <w:t>LOTE 05</w:t>
            </w:r>
          </w:p>
        </w:tc>
      </w:tr>
      <w:tr w:rsidR="00DB058D" w:rsidRPr="00BB1079" w14:paraId="34669843"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60409828"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01</w:t>
            </w:r>
          </w:p>
        </w:tc>
        <w:tc>
          <w:tcPr>
            <w:tcW w:w="6153" w:type="dxa"/>
            <w:tcBorders>
              <w:top w:val="single" w:sz="4" w:space="0" w:color="000000"/>
              <w:left w:val="single" w:sz="4" w:space="0" w:color="000000"/>
              <w:bottom w:val="single" w:sz="4" w:space="0" w:color="000000"/>
              <w:right w:val="single" w:sz="4" w:space="0" w:color="000000"/>
            </w:tcBorders>
          </w:tcPr>
          <w:p w14:paraId="291A2EF1"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FRALDA DESCARTÁVEL INFANTIL </w:t>
            </w:r>
            <w:r w:rsidRPr="00BB1079">
              <w:rPr>
                <w:rFonts w:ascii="Times New Roman" w:hAnsi="Times New Roman" w:cs="Times New Roman"/>
                <w:b/>
                <w:bCs/>
                <w:color w:val="000000"/>
                <w:sz w:val="24"/>
                <w:szCs w:val="24"/>
              </w:rPr>
              <w:t>TAM G / PACOTE COM 80 FRALDAS</w:t>
            </w:r>
            <w:r w:rsidRPr="00BB1079">
              <w:rPr>
                <w:rFonts w:ascii="Times New Roman" w:hAnsi="Times New Roman" w:cs="Times New Roman"/>
                <w:color w:val="000000"/>
                <w:sz w:val="24"/>
                <w:szCs w:val="24"/>
              </w:rPr>
              <w:t xml:space="preserve"> – C</w:t>
            </w:r>
            <w:r w:rsidRPr="00BB1079">
              <w:rPr>
                <w:rFonts w:ascii="Times New Roman" w:hAnsi="Times New Roman" w:cs="Times New Roman"/>
                <w:bCs/>
                <w:color w:val="000000"/>
                <w:sz w:val="24"/>
                <w:szCs w:val="24"/>
              </w:rPr>
              <w:t xml:space="preserve">om barreiras </w:t>
            </w:r>
            <w:proofErr w:type="spellStart"/>
            <w:r w:rsidRPr="00BB1079">
              <w:rPr>
                <w:rFonts w:ascii="Times New Roman" w:hAnsi="Times New Roman" w:cs="Times New Roman"/>
                <w:bCs/>
                <w:color w:val="000000"/>
                <w:sz w:val="24"/>
                <w:szCs w:val="24"/>
              </w:rPr>
              <w:t>anti-vazamento</w:t>
            </w:r>
            <w:proofErr w:type="spellEnd"/>
            <w:r w:rsidRPr="00BB1079">
              <w:rPr>
                <w:rFonts w:ascii="Times New Roman" w:hAnsi="Times New Roman" w:cs="Times New Roman"/>
                <w:bCs/>
                <w:color w:val="000000"/>
                <w:sz w:val="24"/>
                <w:szCs w:val="24"/>
              </w:rPr>
              <w:t xml:space="preserve"> e super absorção, tripla proteção, PH balanceado, fecho ajustável. </w:t>
            </w:r>
            <w:r w:rsidRPr="00BB1079">
              <w:rPr>
                <w:rFonts w:ascii="Times New Roman" w:hAnsi="Times New Roman" w:cs="Times New Roman"/>
                <w:bCs/>
                <w:sz w:val="24"/>
                <w:szCs w:val="24"/>
              </w:rPr>
              <w:t xml:space="preserve">Antialérgica, com maciez e absorção adequadas à sua finalidade, com superfície uniforme ainda que úmida, com formato anatômico, manta absorvente de formato reto ou anatômico, cintura ajustável, com recortes nas pernas, de preferência com 2 a 4 elásticos, possibilitando ajuste perfeito sem vazamentos, com duas tiras laterais adesivas para fixação, protegidas por fitas siliconadas com pequena dobradura para </w:t>
            </w:r>
            <w:r w:rsidRPr="00BB1079">
              <w:rPr>
                <w:rFonts w:ascii="Times New Roman" w:hAnsi="Times New Roman" w:cs="Times New Roman"/>
                <w:bCs/>
                <w:sz w:val="24"/>
                <w:szCs w:val="24"/>
              </w:rPr>
              <w:lastRenderedPageBreak/>
              <w:t>facilitar manuseio. O prazo de validade mínimo deve ser de 12 meses a partir da data de entrega.</w:t>
            </w:r>
          </w:p>
        </w:tc>
        <w:tc>
          <w:tcPr>
            <w:tcW w:w="851" w:type="dxa"/>
            <w:tcBorders>
              <w:top w:val="single" w:sz="4" w:space="0" w:color="000000"/>
              <w:left w:val="single" w:sz="4" w:space="0" w:color="000000"/>
              <w:bottom w:val="single" w:sz="4" w:space="0" w:color="000000"/>
              <w:right w:val="single" w:sz="4" w:space="0" w:color="000000"/>
            </w:tcBorders>
            <w:vAlign w:val="center"/>
          </w:tcPr>
          <w:p w14:paraId="6C87A96B"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lastRenderedPageBreak/>
              <w:t>PCT</w:t>
            </w:r>
          </w:p>
        </w:tc>
        <w:tc>
          <w:tcPr>
            <w:tcW w:w="1249" w:type="dxa"/>
            <w:tcBorders>
              <w:top w:val="single" w:sz="4" w:space="0" w:color="000000"/>
              <w:left w:val="single" w:sz="4" w:space="0" w:color="000000"/>
              <w:bottom w:val="single" w:sz="4" w:space="0" w:color="000000"/>
              <w:right w:val="single" w:sz="4" w:space="0" w:color="000000"/>
            </w:tcBorders>
            <w:vAlign w:val="center"/>
          </w:tcPr>
          <w:p w14:paraId="2B7B4DDB"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50</w:t>
            </w:r>
          </w:p>
        </w:tc>
      </w:tr>
      <w:tr w:rsidR="00DB058D" w:rsidRPr="00BB1079" w14:paraId="13BAB898"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5EEC03AD"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02</w:t>
            </w:r>
          </w:p>
        </w:tc>
        <w:tc>
          <w:tcPr>
            <w:tcW w:w="6153" w:type="dxa"/>
            <w:tcBorders>
              <w:top w:val="single" w:sz="4" w:space="0" w:color="000000"/>
              <w:left w:val="single" w:sz="4" w:space="0" w:color="000000"/>
              <w:bottom w:val="single" w:sz="4" w:space="0" w:color="000000"/>
              <w:right w:val="single" w:sz="4" w:space="0" w:color="000000"/>
            </w:tcBorders>
          </w:tcPr>
          <w:p w14:paraId="1F55ECAD" w14:textId="77777777"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color w:val="000000"/>
                <w:sz w:val="24"/>
                <w:szCs w:val="24"/>
              </w:rPr>
              <w:t xml:space="preserve">FRALDA DESCARTÁVEL INFANTIL </w:t>
            </w:r>
            <w:r w:rsidRPr="00BB1079">
              <w:rPr>
                <w:rFonts w:ascii="Times New Roman" w:hAnsi="Times New Roman" w:cs="Times New Roman"/>
                <w:b/>
                <w:bCs/>
                <w:color w:val="000000"/>
                <w:sz w:val="24"/>
                <w:szCs w:val="24"/>
              </w:rPr>
              <w:t>TAM M / PACOTE COM 70 FRALDAS</w:t>
            </w:r>
            <w:r w:rsidRPr="00BB1079">
              <w:rPr>
                <w:rFonts w:ascii="Times New Roman" w:hAnsi="Times New Roman" w:cs="Times New Roman"/>
                <w:color w:val="000000"/>
                <w:sz w:val="24"/>
                <w:szCs w:val="24"/>
              </w:rPr>
              <w:t xml:space="preserve"> – C</w:t>
            </w:r>
            <w:r w:rsidRPr="00BB1079">
              <w:rPr>
                <w:rFonts w:ascii="Times New Roman" w:hAnsi="Times New Roman" w:cs="Times New Roman"/>
                <w:bCs/>
                <w:color w:val="000000"/>
                <w:sz w:val="24"/>
                <w:szCs w:val="24"/>
              </w:rPr>
              <w:t xml:space="preserve">om barreiras </w:t>
            </w:r>
            <w:proofErr w:type="spellStart"/>
            <w:r w:rsidRPr="00BB1079">
              <w:rPr>
                <w:rFonts w:ascii="Times New Roman" w:hAnsi="Times New Roman" w:cs="Times New Roman"/>
                <w:bCs/>
                <w:color w:val="000000"/>
                <w:sz w:val="24"/>
                <w:szCs w:val="24"/>
              </w:rPr>
              <w:t>anti-vazamento</w:t>
            </w:r>
            <w:proofErr w:type="spellEnd"/>
            <w:r w:rsidRPr="00BB1079">
              <w:rPr>
                <w:rFonts w:ascii="Times New Roman" w:hAnsi="Times New Roman" w:cs="Times New Roman"/>
                <w:bCs/>
                <w:color w:val="000000"/>
                <w:sz w:val="24"/>
                <w:szCs w:val="24"/>
              </w:rPr>
              <w:t xml:space="preserve"> e super absorção, tripla proteção, PH balanceado, fecho ajustável. </w:t>
            </w:r>
            <w:r w:rsidRPr="00BB1079">
              <w:rPr>
                <w:rFonts w:ascii="Times New Roman" w:hAnsi="Times New Roman" w:cs="Times New Roman"/>
                <w:bCs/>
                <w:sz w:val="24"/>
                <w:szCs w:val="24"/>
              </w:rPr>
              <w:t>Antialérgica, com maciez e absorção adequadas à sua finalidade, com superfície uniforme ainda que úmida, com formato anatômico, manta absorvente de formato reto ou anatômico, cintura ajustável, com recortes nas pernas, de preferência com 2 a 4 elásticos, possibilitando ajuste perfeito sem vazamentos, com duas tiras laterais adesivas para fixação, protegidas por fitas siliconadas com pequena dobradura para facilitar manuseio. O prazo de validade mínimo deve ser de 12 meses a partir da data de entrega.</w:t>
            </w:r>
          </w:p>
        </w:tc>
        <w:tc>
          <w:tcPr>
            <w:tcW w:w="851" w:type="dxa"/>
            <w:tcBorders>
              <w:top w:val="single" w:sz="4" w:space="0" w:color="000000"/>
              <w:left w:val="single" w:sz="4" w:space="0" w:color="000000"/>
              <w:bottom w:val="single" w:sz="4" w:space="0" w:color="000000"/>
              <w:right w:val="single" w:sz="4" w:space="0" w:color="000000"/>
            </w:tcBorders>
            <w:vAlign w:val="center"/>
          </w:tcPr>
          <w:p w14:paraId="3E6560BF"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PCT</w:t>
            </w:r>
          </w:p>
        </w:tc>
        <w:tc>
          <w:tcPr>
            <w:tcW w:w="1249" w:type="dxa"/>
            <w:tcBorders>
              <w:top w:val="single" w:sz="4" w:space="0" w:color="000000"/>
              <w:left w:val="single" w:sz="4" w:space="0" w:color="000000"/>
              <w:bottom w:val="single" w:sz="4" w:space="0" w:color="000000"/>
              <w:right w:val="single" w:sz="4" w:space="0" w:color="000000"/>
            </w:tcBorders>
            <w:vAlign w:val="center"/>
          </w:tcPr>
          <w:p w14:paraId="523D4631"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50</w:t>
            </w:r>
          </w:p>
        </w:tc>
      </w:tr>
      <w:tr w:rsidR="00DB058D" w:rsidRPr="00BB1079" w14:paraId="5D680B75"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D485D2E"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03</w:t>
            </w:r>
          </w:p>
        </w:tc>
        <w:tc>
          <w:tcPr>
            <w:tcW w:w="6153" w:type="dxa"/>
            <w:tcBorders>
              <w:top w:val="single" w:sz="4" w:space="0" w:color="000000"/>
              <w:left w:val="single" w:sz="4" w:space="0" w:color="000000"/>
              <w:bottom w:val="single" w:sz="4" w:space="0" w:color="000000"/>
              <w:right w:val="single" w:sz="4" w:space="0" w:color="000000"/>
            </w:tcBorders>
          </w:tcPr>
          <w:p w14:paraId="5C2BB63B" w14:textId="77777777"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color w:val="000000"/>
                <w:sz w:val="24"/>
                <w:szCs w:val="24"/>
              </w:rPr>
              <w:t xml:space="preserve">FRALDA DESCARTÁVEL INFANTIL </w:t>
            </w:r>
            <w:r w:rsidRPr="00BB1079">
              <w:rPr>
                <w:rFonts w:ascii="Times New Roman" w:hAnsi="Times New Roman" w:cs="Times New Roman"/>
                <w:b/>
                <w:bCs/>
                <w:color w:val="000000"/>
                <w:sz w:val="24"/>
                <w:szCs w:val="24"/>
              </w:rPr>
              <w:t>TAM P</w:t>
            </w:r>
            <w:r w:rsidRPr="00BB1079">
              <w:rPr>
                <w:rFonts w:ascii="Times New Roman" w:hAnsi="Times New Roman" w:cs="Times New Roman"/>
                <w:color w:val="000000"/>
                <w:sz w:val="24"/>
                <w:szCs w:val="24"/>
              </w:rPr>
              <w:t xml:space="preserve"> </w:t>
            </w:r>
            <w:r w:rsidRPr="00BB1079">
              <w:rPr>
                <w:rFonts w:ascii="Times New Roman" w:hAnsi="Times New Roman" w:cs="Times New Roman"/>
                <w:b/>
                <w:bCs/>
                <w:color w:val="000000"/>
                <w:sz w:val="24"/>
                <w:szCs w:val="24"/>
              </w:rPr>
              <w:t>/ PACOTE COM 72 FRALDAS</w:t>
            </w:r>
            <w:r w:rsidRPr="00BB1079">
              <w:rPr>
                <w:rFonts w:ascii="Times New Roman" w:hAnsi="Times New Roman" w:cs="Times New Roman"/>
                <w:color w:val="000000"/>
                <w:sz w:val="24"/>
                <w:szCs w:val="24"/>
              </w:rPr>
              <w:t xml:space="preserve"> – C</w:t>
            </w:r>
            <w:r w:rsidRPr="00BB1079">
              <w:rPr>
                <w:rFonts w:ascii="Times New Roman" w:hAnsi="Times New Roman" w:cs="Times New Roman"/>
                <w:bCs/>
                <w:color w:val="000000"/>
                <w:sz w:val="24"/>
                <w:szCs w:val="24"/>
              </w:rPr>
              <w:t xml:space="preserve">om barreiras </w:t>
            </w:r>
            <w:proofErr w:type="spellStart"/>
            <w:r w:rsidRPr="00BB1079">
              <w:rPr>
                <w:rFonts w:ascii="Times New Roman" w:hAnsi="Times New Roman" w:cs="Times New Roman"/>
                <w:bCs/>
                <w:color w:val="000000"/>
                <w:sz w:val="24"/>
                <w:szCs w:val="24"/>
              </w:rPr>
              <w:t>anti-vazamento</w:t>
            </w:r>
            <w:proofErr w:type="spellEnd"/>
            <w:r w:rsidRPr="00BB1079">
              <w:rPr>
                <w:rFonts w:ascii="Times New Roman" w:hAnsi="Times New Roman" w:cs="Times New Roman"/>
                <w:bCs/>
                <w:color w:val="000000"/>
                <w:sz w:val="24"/>
                <w:szCs w:val="24"/>
              </w:rPr>
              <w:t xml:space="preserve"> e super absorção, tripla proteção, PH balanceado, fecho ajustável. </w:t>
            </w:r>
            <w:r w:rsidRPr="00BB1079">
              <w:rPr>
                <w:rFonts w:ascii="Times New Roman" w:hAnsi="Times New Roman" w:cs="Times New Roman"/>
                <w:bCs/>
                <w:sz w:val="24"/>
                <w:szCs w:val="24"/>
              </w:rPr>
              <w:t>Antialérgica, com maciez e absorção adequadas à sua finalidade, com superfície uniforme ainda que úmida, com formato anatômico, manta absorvente de formato reto ou anatômico, cintura ajustável, com recortes nas pernas, de preferência com 2 a 4 elásticos, possibilitando ajuste perfeito sem vazamentos, com duas tiras laterais adesivas para fixação, protegidas por fitas siliconadas com pequena dobradura para facilitar manuseio. O prazo de validade mínimo deve ser de 12 meses a partir da data de entrega.</w:t>
            </w:r>
          </w:p>
        </w:tc>
        <w:tc>
          <w:tcPr>
            <w:tcW w:w="851" w:type="dxa"/>
            <w:tcBorders>
              <w:top w:val="single" w:sz="4" w:space="0" w:color="000000"/>
              <w:left w:val="single" w:sz="4" w:space="0" w:color="000000"/>
              <w:bottom w:val="single" w:sz="4" w:space="0" w:color="000000"/>
              <w:right w:val="single" w:sz="4" w:space="0" w:color="000000"/>
            </w:tcBorders>
            <w:vAlign w:val="center"/>
          </w:tcPr>
          <w:p w14:paraId="13FACD7A"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PCT</w:t>
            </w:r>
          </w:p>
        </w:tc>
        <w:tc>
          <w:tcPr>
            <w:tcW w:w="1249" w:type="dxa"/>
            <w:tcBorders>
              <w:top w:val="single" w:sz="4" w:space="0" w:color="000000"/>
              <w:left w:val="single" w:sz="4" w:space="0" w:color="000000"/>
              <w:bottom w:val="single" w:sz="4" w:space="0" w:color="000000"/>
              <w:right w:val="single" w:sz="4" w:space="0" w:color="000000"/>
            </w:tcBorders>
            <w:vAlign w:val="center"/>
          </w:tcPr>
          <w:p w14:paraId="17A98535"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50</w:t>
            </w:r>
          </w:p>
        </w:tc>
      </w:tr>
      <w:tr w:rsidR="00DB058D" w:rsidRPr="00BB1079" w14:paraId="2147FBE3"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B8C7319"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04</w:t>
            </w:r>
          </w:p>
        </w:tc>
        <w:tc>
          <w:tcPr>
            <w:tcW w:w="6153" w:type="dxa"/>
            <w:tcBorders>
              <w:top w:val="single" w:sz="4" w:space="0" w:color="000000"/>
              <w:left w:val="single" w:sz="4" w:space="0" w:color="000000"/>
              <w:bottom w:val="single" w:sz="4" w:space="0" w:color="000000"/>
              <w:right w:val="single" w:sz="4" w:space="0" w:color="000000"/>
            </w:tcBorders>
          </w:tcPr>
          <w:p w14:paraId="56287FFD" w14:textId="77777777"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color w:val="000000"/>
                <w:sz w:val="24"/>
                <w:szCs w:val="24"/>
              </w:rPr>
              <w:t xml:space="preserve">FRALDA DESCARTÁVEL INFANTIL </w:t>
            </w:r>
            <w:r w:rsidRPr="00BB1079">
              <w:rPr>
                <w:rFonts w:ascii="Times New Roman" w:hAnsi="Times New Roman" w:cs="Times New Roman"/>
                <w:b/>
                <w:bCs/>
                <w:color w:val="000000"/>
                <w:sz w:val="24"/>
                <w:szCs w:val="24"/>
              </w:rPr>
              <w:t>TAM XG / PACOTE COM 88 FRALDAS</w:t>
            </w:r>
            <w:r w:rsidRPr="00BB1079">
              <w:rPr>
                <w:rFonts w:ascii="Times New Roman" w:hAnsi="Times New Roman" w:cs="Times New Roman"/>
                <w:color w:val="000000"/>
                <w:sz w:val="24"/>
                <w:szCs w:val="24"/>
              </w:rPr>
              <w:t xml:space="preserve"> – C</w:t>
            </w:r>
            <w:r w:rsidRPr="00BB1079">
              <w:rPr>
                <w:rFonts w:ascii="Times New Roman" w:hAnsi="Times New Roman" w:cs="Times New Roman"/>
                <w:bCs/>
                <w:color w:val="000000"/>
                <w:sz w:val="24"/>
                <w:szCs w:val="24"/>
              </w:rPr>
              <w:t xml:space="preserve">om barreiras </w:t>
            </w:r>
            <w:proofErr w:type="spellStart"/>
            <w:r w:rsidRPr="00BB1079">
              <w:rPr>
                <w:rFonts w:ascii="Times New Roman" w:hAnsi="Times New Roman" w:cs="Times New Roman"/>
                <w:bCs/>
                <w:color w:val="000000"/>
                <w:sz w:val="24"/>
                <w:szCs w:val="24"/>
              </w:rPr>
              <w:t>anti-vazamento</w:t>
            </w:r>
            <w:proofErr w:type="spellEnd"/>
            <w:r w:rsidRPr="00BB1079">
              <w:rPr>
                <w:rFonts w:ascii="Times New Roman" w:hAnsi="Times New Roman" w:cs="Times New Roman"/>
                <w:bCs/>
                <w:color w:val="000000"/>
                <w:sz w:val="24"/>
                <w:szCs w:val="24"/>
              </w:rPr>
              <w:t xml:space="preserve"> e super absorção, tripla proteção, PH balanceado, fecho ajustável. </w:t>
            </w:r>
            <w:r w:rsidRPr="00BB1079">
              <w:rPr>
                <w:rFonts w:ascii="Times New Roman" w:hAnsi="Times New Roman" w:cs="Times New Roman"/>
                <w:bCs/>
                <w:sz w:val="24"/>
                <w:szCs w:val="24"/>
              </w:rPr>
              <w:t>Antialérgica, com maciez e absorção adequadas à sua finalidade, com superfície uniforme ainda que úmida, com formato anatômico, manta absorvente de formato reto ou anatômico, cintura ajustável, com recortes nas pernas, de preferência com 2 a 4 elásticos, possibilitando ajuste perfeito sem vazamentos, com duas tiras laterais adesivas para fixação, protegidas por fitas siliconadas com pequena dobradura para facilitar manuseio. O prazo de validade mínimo deve ser de 12 meses a partir da data de entrega.</w:t>
            </w:r>
          </w:p>
        </w:tc>
        <w:tc>
          <w:tcPr>
            <w:tcW w:w="851" w:type="dxa"/>
            <w:tcBorders>
              <w:top w:val="single" w:sz="4" w:space="0" w:color="000000"/>
              <w:left w:val="single" w:sz="4" w:space="0" w:color="000000"/>
              <w:bottom w:val="single" w:sz="4" w:space="0" w:color="000000"/>
              <w:right w:val="single" w:sz="4" w:space="0" w:color="000000"/>
            </w:tcBorders>
            <w:vAlign w:val="center"/>
          </w:tcPr>
          <w:p w14:paraId="6AC2FB21"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PCT</w:t>
            </w:r>
          </w:p>
        </w:tc>
        <w:tc>
          <w:tcPr>
            <w:tcW w:w="1249" w:type="dxa"/>
            <w:tcBorders>
              <w:top w:val="single" w:sz="4" w:space="0" w:color="000000"/>
              <w:left w:val="single" w:sz="4" w:space="0" w:color="000000"/>
              <w:bottom w:val="single" w:sz="4" w:space="0" w:color="000000"/>
              <w:right w:val="single" w:sz="4" w:space="0" w:color="000000"/>
            </w:tcBorders>
            <w:vAlign w:val="center"/>
          </w:tcPr>
          <w:p w14:paraId="5529023F"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100</w:t>
            </w:r>
          </w:p>
        </w:tc>
      </w:tr>
      <w:tr w:rsidR="00DB058D" w:rsidRPr="00BB1079" w14:paraId="772EC5D0" w14:textId="77777777" w:rsidTr="00BB1079">
        <w:trPr>
          <w:trHeight w:val="410"/>
          <w:jc w:val="center"/>
        </w:trPr>
        <w:tc>
          <w:tcPr>
            <w:tcW w:w="909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6196F480" w14:textId="77777777" w:rsidR="00DB058D" w:rsidRPr="00BB1079" w:rsidRDefault="00DB058D" w:rsidP="00990209">
            <w:pPr>
              <w:spacing w:after="0"/>
              <w:jc w:val="center"/>
              <w:rPr>
                <w:rFonts w:ascii="Times New Roman" w:hAnsi="Times New Roman" w:cs="Times New Roman"/>
                <w:b/>
                <w:bCs/>
                <w:sz w:val="24"/>
                <w:szCs w:val="24"/>
              </w:rPr>
            </w:pPr>
            <w:r w:rsidRPr="00BB1079">
              <w:rPr>
                <w:rFonts w:ascii="Times New Roman" w:hAnsi="Times New Roman" w:cs="Times New Roman"/>
                <w:b/>
                <w:bCs/>
                <w:sz w:val="24"/>
                <w:szCs w:val="24"/>
              </w:rPr>
              <w:t>LOTE 06</w:t>
            </w:r>
          </w:p>
        </w:tc>
      </w:tr>
      <w:tr w:rsidR="00DB058D" w:rsidRPr="00BB1079" w14:paraId="62ACE224"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5867AB4E"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01</w:t>
            </w:r>
          </w:p>
        </w:tc>
        <w:tc>
          <w:tcPr>
            <w:tcW w:w="6153" w:type="dxa"/>
            <w:tcBorders>
              <w:top w:val="single" w:sz="4" w:space="0" w:color="000000"/>
              <w:left w:val="single" w:sz="4" w:space="0" w:color="000000"/>
              <w:bottom w:val="single" w:sz="4" w:space="0" w:color="000000"/>
              <w:right w:val="single" w:sz="4" w:space="0" w:color="000000"/>
            </w:tcBorders>
          </w:tcPr>
          <w:p w14:paraId="1C23BB29" w14:textId="77777777" w:rsidR="00DB058D" w:rsidRPr="00BB1079" w:rsidRDefault="00DB058D" w:rsidP="00990209">
            <w:pPr>
              <w:jc w:val="both"/>
              <w:rPr>
                <w:rFonts w:ascii="Times New Roman" w:hAnsi="Times New Roman" w:cs="Times New Roman"/>
                <w:bCs/>
                <w:sz w:val="24"/>
                <w:szCs w:val="24"/>
              </w:rPr>
            </w:pPr>
            <w:r w:rsidRPr="00BB1079">
              <w:rPr>
                <w:rFonts w:ascii="Times New Roman" w:hAnsi="Times New Roman" w:cs="Times New Roman"/>
                <w:bCs/>
                <w:sz w:val="24"/>
                <w:szCs w:val="24"/>
              </w:rPr>
              <w:t>PAPEL HIGIÊNICO – Inst. Premium branco, Pacote c/12 rolos de 30 m x 10 cm.</w:t>
            </w:r>
          </w:p>
        </w:tc>
        <w:tc>
          <w:tcPr>
            <w:tcW w:w="851" w:type="dxa"/>
            <w:tcBorders>
              <w:top w:val="single" w:sz="4" w:space="0" w:color="000000"/>
              <w:left w:val="single" w:sz="4" w:space="0" w:color="000000"/>
              <w:bottom w:val="single" w:sz="4" w:space="0" w:color="000000"/>
              <w:right w:val="single" w:sz="4" w:space="0" w:color="000000"/>
            </w:tcBorders>
            <w:vAlign w:val="center"/>
          </w:tcPr>
          <w:p w14:paraId="21CFD5FC"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PCT</w:t>
            </w:r>
          </w:p>
        </w:tc>
        <w:tc>
          <w:tcPr>
            <w:tcW w:w="1249" w:type="dxa"/>
            <w:tcBorders>
              <w:top w:val="single" w:sz="4" w:space="0" w:color="000000"/>
              <w:left w:val="single" w:sz="4" w:space="0" w:color="000000"/>
              <w:bottom w:val="single" w:sz="4" w:space="0" w:color="000000"/>
              <w:right w:val="single" w:sz="4" w:space="0" w:color="000000"/>
            </w:tcBorders>
            <w:vAlign w:val="center"/>
          </w:tcPr>
          <w:p w14:paraId="3D50DFF7"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200</w:t>
            </w:r>
          </w:p>
        </w:tc>
      </w:tr>
      <w:tr w:rsidR="00DB058D" w:rsidRPr="00BB1079" w14:paraId="51F29134"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D6C6FFF"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02</w:t>
            </w:r>
          </w:p>
        </w:tc>
        <w:tc>
          <w:tcPr>
            <w:tcW w:w="6153" w:type="dxa"/>
            <w:tcBorders>
              <w:top w:val="single" w:sz="4" w:space="0" w:color="000000"/>
              <w:left w:val="single" w:sz="4" w:space="0" w:color="000000"/>
              <w:bottom w:val="single" w:sz="4" w:space="0" w:color="000000"/>
              <w:right w:val="single" w:sz="4" w:space="0" w:color="000000"/>
            </w:tcBorders>
          </w:tcPr>
          <w:p w14:paraId="64115935"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bCs/>
                <w:sz w:val="24"/>
                <w:szCs w:val="24"/>
              </w:rPr>
              <w:t>PAPEL HIGIÊNICO – Inst. Premium branco, Pacote c/8 rolos de 30 m x 10 cm.</w:t>
            </w:r>
          </w:p>
        </w:tc>
        <w:tc>
          <w:tcPr>
            <w:tcW w:w="851" w:type="dxa"/>
            <w:tcBorders>
              <w:top w:val="single" w:sz="4" w:space="0" w:color="000000"/>
              <w:left w:val="single" w:sz="4" w:space="0" w:color="000000"/>
              <w:bottom w:val="single" w:sz="4" w:space="0" w:color="000000"/>
              <w:right w:val="single" w:sz="4" w:space="0" w:color="000000"/>
            </w:tcBorders>
            <w:vAlign w:val="center"/>
          </w:tcPr>
          <w:p w14:paraId="089842B7"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PCT</w:t>
            </w:r>
          </w:p>
        </w:tc>
        <w:tc>
          <w:tcPr>
            <w:tcW w:w="1249" w:type="dxa"/>
            <w:tcBorders>
              <w:top w:val="single" w:sz="4" w:space="0" w:color="000000"/>
              <w:left w:val="single" w:sz="4" w:space="0" w:color="000000"/>
              <w:bottom w:val="single" w:sz="4" w:space="0" w:color="000000"/>
              <w:right w:val="single" w:sz="4" w:space="0" w:color="000000"/>
            </w:tcBorders>
            <w:vAlign w:val="center"/>
          </w:tcPr>
          <w:p w14:paraId="54440EA4"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200</w:t>
            </w:r>
          </w:p>
        </w:tc>
      </w:tr>
      <w:tr w:rsidR="00DB058D" w:rsidRPr="00BB1079" w14:paraId="5A9C49D9"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61B959BF"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lastRenderedPageBreak/>
              <w:t>03</w:t>
            </w:r>
          </w:p>
        </w:tc>
        <w:tc>
          <w:tcPr>
            <w:tcW w:w="6153" w:type="dxa"/>
            <w:tcBorders>
              <w:top w:val="single" w:sz="4" w:space="0" w:color="000000"/>
              <w:left w:val="single" w:sz="4" w:space="0" w:color="000000"/>
              <w:bottom w:val="single" w:sz="4" w:space="0" w:color="000000"/>
              <w:right w:val="single" w:sz="4" w:space="0" w:color="000000"/>
            </w:tcBorders>
          </w:tcPr>
          <w:p w14:paraId="1EB4D6C5" w14:textId="77777777" w:rsidR="00DB058D" w:rsidRPr="00BB1079" w:rsidRDefault="00DB058D" w:rsidP="00990209">
            <w:pPr>
              <w:jc w:val="both"/>
              <w:rPr>
                <w:rFonts w:ascii="Times New Roman" w:hAnsi="Times New Roman" w:cs="Times New Roman"/>
                <w:bCs/>
                <w:sz w:val="24"/>
                <w:szCs w:val="24"/>
              </w:rPr>
            </w:pPr>
            <w:r w:rsidRPr="00BB1079">
              <w:rPr>
                <w:rFonts w:ascii="Times New Roman" w:hAnsi="Times New Roman" w:cs="Times New Roman"/>
                <w:bCs/>
                <w:sz w:val="24"/>
                <w:szCs w:val="24"/>
              </w:rPr>
              <w:t>PAPEL HIGIENICO – Branco, folha simples de alta qualidade, picotadas, gofradas, 100% fibras celulósicas, neutro. Fardo com 16 pacotes x 4 rolos em cada embalagem. Embalagem c/ 64 rolos x 30 m x 10 cm.</w:t>
            </w:r>
          </w:p>
        </w:tc>
        <w:tc>
          <w:tcPr>
            <w:tcW w:w="851" w:type="dxa"/>
            <w:tcBorders>
              <w:top w:val="single" w:sz="4" w:space="0" w:color="000000"/>
              <w:left w:val="single" w:sz="4" w:space="0" w:color="000000"/>
              <w:bottom w:val="single" w:sz="4" w:space="0" w:color="000000"/>
              <w:right w:val="single" w:sz="4" w:space="0" w:color="000000"/>
            </w:tcBorders>
            <w:vAlign w:val="center"/>
          </w:tcPr>
          <w:p w14:paraId="1AA00A00"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PCT</w:t>
            </w:r>
          </w:p>
        </w:tc>
        <w:tc>
          <w:tcPr>
            <w:tcW w:w="1249" w:type="dxa"/>
            <w:tcBorders>
              <w:top w:val="single" w:sz="4" w:space="0" w:color="000000"/>
              <w:left w:val="single" w:sz="4" w:space="0" w:color="000000"/>
              <w:bottom w:val="single" w:sz="4" w:space="0" w:color="000000"/>
              <w:right w:val="single" w:sz="4" w:space="0" w:color="000000"/>
            </w:tcBorders>
            <w:vAlign w:val="center"/>
          </w:tcPr>
          <w:p w14:paraId="08AC71F4"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2.000</w:t>
            </w:r>
          </w:p>
        </w:tc>
      </w:tr>
      <w:tr w:rsidR="00DB058D" w:rsidRPr="00BB1079" w14:paraId="70B88544"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38C9EA1E"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04</w:t>
            </w:r>
          </w:p>
        </w:tc>
        <w:tc>
          <w:tcPr>
            <w:tcW w:w="6153" w:type="dxa"/>
            <w:tcBorders>
              <w:top w:val="single" w:sz="4" w:space="0" w:color="000000"/>
              <w:left w:val="single" w:sz="4" w:space="0" w:color="000000"/>
              <w:bottom w:val="single" w:sz="4" w:space="0" w:color="000000"/>
              <w:right w:val="single" w:sz="4" w:space="0" w:color="000000"/>
            </w:tcBorders>
          </w:tcPr>
          <w:p w14:paraId="35274409"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sz w:val="24"/>
                <w:szCs w:val="24"/>
              </w:rPr>
              <w:t xml:space="preserve">PAPEL ALUMÍNIO – </w:t>
            </w:r>
            <w:r w:rsidRPr="00BB1079">
              <w:rPr>
                <w:rFonts w:ascii="Times New Roman" w:hAnsi="Times New Roman" w:cs="Times New Roman"/>
                <w:color w:val="000000"/>
                <w:sz w:val="24"/>
                <w:szCs w:val="24"/>
              </w:rPr>
              <w:t>Rolo 30 cm x 4 m.</w:t>
            </w:r>
          </w:p>
          <w:p w14:paraId="3E69DD85" w14:textId="77777777"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sz w:val="24"/>
                <w:szCs w:val="24"/>
                <w:shd w:val="clear" w:color="auto" w:fill="FFFFFF"/>
              </w:rPr>
              <w:t>Folha de alumínio, confeccionado em material de alta qualidade ideal para uso em residências, cozinhas industriais, restaurantes, lanchonetes, indústrias, entre diversos outros.</w:t>
            </w:r>
            <w:r w:rsidRPr="00BB1079">
              <w:rPr>
                <w:rFonts w:ascii="Times New Roman" w:hAnsi="Times New Roman" w:cs="Times New Roman"/>
                <w:sz w:val="24"/>
                <w:szCs w:val="24"/>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14:paraId="7E63FF65"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5D49BBDA"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300</w:t>
            </w:r>
          </w:p>
        </w:tc>
      </w:tr>
      <w:tr w:rsidR="00DB058D" w:rsidRPr="00BB1079" w14:paraId="4E9A83B5"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1DD7132"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05</w:t>
            </w:r>
          </w:p>
        </w:tc>
        <w:tc>
          <w:tcPr>
            <w:tcW w:w="6153" w:type="dxa"/>
            <w:tcBorders>
              <w:top w:val="single" w:sz="4" w:space="0" w:color="000000"/>
              <w:left w:val="single" w:sz="4" w:space="0" w:color="000000"/>
              <w:bottom w:val="single" w:sz="4" w:space="0" w:color="000000"/>
              <w:right w:val="single" w:sz="4" w:space="0" w:color="000000"/>
            </w:tcBorders>
          </w:tcPr>
          <w:p w14:paraId="574C6FCB"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PAPEL FILME PVC – Rolo 0,28 cm x 30 m. F</w:t>
            </w:r>
            <w:r w:rsidRPr="00BB1079">
              <w:rPr>
                <w:rFonts w:ascii="Times New Roman" w:hAnsi="Times New Roman" w:cs="Times New Roman"/>
                <w:bCs/>
                <w:color w:val="000000"/>
                <w:sz w:val="24"/>
                <w:szCs w:val="24"/>
              </w:rPr>
              <w:t xml:space="preserve">ilme plástico transparente para envolver, proteger e conservar alimentos e produtos diversos. Tipo: PVC </w:t>
            </w:r>
            <w:proofErr w:type="spellStart"/>
            <w:r w:rsidRPr="00BB1079">
              <w:rPr>
                <w:rFonts w:ascii="Times New Roman" w:hAnsi="Times New Roman" w:cs="Times New Roman"/>
                <w:bCs/>
                <w:color w:val="000000"/>
                <w:sz w:val="24"/>
                <w:szCs w:val="24"/>
              </w:rPr>
              <w:t>esticável</w:t>
            </w:r>
            <w:proofErr w:type="spellEnd"/>
            <w:r w:rsidRPr="00BB1079">
              <w:rPr>
                <w:rFonts w:ascii="Times New Roman" w:hAnsi="Times New Roman" w:cs="Times New Roman"/>
                <w:bCs/>
                <w:color w:val="000000"/>
                <w:sz w:val="24"/>
                <w:szCs w:val="24"/>
              </w:rPr>
              <w:t>, produzido em PVC</w:t>
            </w:r>
          </w:p>
        </w:tc>
        <w:tc>
          <w:tcPr>
            <w:tcW w:w="851" w:type="dxa"/>
            <w:tcBorders>
              <w:top w:val="single" w:sz="4" w:space="0" w:color="000000"/>
              <w:left w:val="single" w:sz="4" w:space="0" w:color="000000"/>
              <w:bottom w:val="single" w:sz="4" w:space="0" w:color="000000"/>
              <w:right w:val="single" w:sz="4" w:space="0" w:color="000000"/>
            </w:tcBorders>
            <w:vAlign w:val="center"/>
          </w:tcPr>
          <w:p w14:paraId="2A69967D"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2FBF07C9"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100</w:t>
            </w:r>
          </w:p>
        </w:tc>
      </w:tr>
      <w:tr w:rsidR="00DB058D" w:rsidRPr="00BB1079" w14:paraId="05FED19C"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8BBA0DB"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06</w:t>
            </w:r>
          </w:p>
        </w:tc>
        <w:tc>
          <w:tcPr>
            <w:tcW w:w="6153" w:type="dxa"/>
            <w:tcBorders>
              <w:top w:val="single" w:sz="4" w:space="0" w:color="000000"/>
              <w:left w:val="single" w:sz="4" w:space="0" w:color="000000"/>
              <w:bottom w:val="single" w:sz="4" w:space="0" w:color="000000"/>
              <w:right w:val="single" w:sz="4" w:space="0" w:color="000000"/>
            </w:tcBorders>
          </w:tcPr>
          <w:p w14:paraId="7116ACD3" w14:textId="77777777"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sz w:val="24"/>
                <w:szCs w:val="24"/>
              </w:rPr>
              <w:t xml:space="preserve">PAPEL TOALHA – Pacote com 02 rolos. TAM 20 cm X 21,5 cm. </w:t>
            </w:r>
            <w:r w:rsidRPr="00BB1079">
              <w:rPr>
                <w:rFonts w:ascii="Times New Roman" w:hAnsi="Times New Roman" w:cs="Times New Roman"/>
                <w:bCs/>
                <w:sz w:val="24"/>
                <w:szCs w:val="24"/>
              </w:rPr>
              <w:t>Papel toalha multiuso, folha dupla, picotado, branco. Embalagem com 2 rolos com 50 toalhas cada rolo.</w:t>
            </w:r>
          </w:p>
        </w:tc>
        <w:tc>
          <w:tcPr>
            <w:tcW w:w="851" w:type="dxa"/>
            <w:tcBorders>
              <w:top w:val="single" w:sz="4" w:space="0" w:color="000000"/>
              <w:left w:val="single" w:sz="4" w:space="0" w:color="000000"/>
              <w:bottom w:val="single" w:sz="4" w:space="0" w:color="000000"/>
              <w:right w:val="single" w:sz="4" w:space="0" w:color="000000"/>
            </w:tcBorders>
            <w:vAlign w:val="center"/>
          </w:tcPr>
          <w:p w14:paraId="0DF10E7F"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PCT</w:t>
            </w:r>
          </w:p>
        </w:tc>
        <w:tc>
          <w:tcPr>
            <w:tcW w:w="1249" w:type="dxa"/>
            <w:tcBorders>
              <w:top w:val="single" w:sz="4" w:space="0" w:color="000000"/>
              <w:left w:val="single" w:sz="4" w:space="0" w:color="000000"/>
              <w:bottom w:val="single" w:sz="4" w:space="0" w:color="000000"/>
              <w:right w:val="single" w:sz="4" w:space="0" w:color="000000"/>
            </w:tcBorders>
            <w:vAlign w:val="center"/>
          </w:tcPr>
          <w:p w14:paraId="73C5CAB7"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2.000</w:t>
            </w:r>
          </w:p>
        </w:tc>
      </w:tr>
      <w:tr w:rsidR="00DB058D" w:rsidRPr="00BB1079" w14:paraId="08D1B11C"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BBBFC5B"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07</w:t>
            </w:r>
          </w:p>
        </w:tc>
        <w:tc>
          <w:tcPr>
            <w:tcW w:w="6153" w:type="dxa"/>
            <w:tcBorders>
              <w:top w:val="single" w:sz="4" w:space="0" w:color="000000"/>
              <w:left w:val="single" w:sz="4" w:space="0" w:color="000000"/>
              <w:bottom w:val="single" w:sz="4" w:space="0" w:color="000000"/>
              <w:right w:val="single" w:sz="4" w:space="0" w:color="000000"/>
            </w:tcBorders>
          </w:tcPr>
          <w:p w14:paraId="15CCE8C2"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PAPEL TOALHA INTERFOLHAS – </w:t>
            </w:r>
            <w:r w:rsidRPr="00BB1079">
              <w:rPr>
                <w:rFonts w:ascii="Times New Roman" w:hAnsi="Times New Roman" w:cs="Times New Roman"/>
                <w:bCs/>
                <w:sz w:val="24"/>
                <w:szCs w:val="24"/>
              </w:rPr>
              <w:t xml:space="preserve">Folha simples de 02 dobras. Pacote com 1.000 folhas, 100% de fibras celulósicas virgens sem fragrâncias e impurezas, absorvente, </w:t>
            </w:r>
            <w:proofErr w:type="spellStart"/>
            <w:r w:rsidRPr="00BB1079">
              <w:rPr>
                <w:rFonts w:ascii="Times New Roman" w:hAnsi="Times New Roman" w:cs="Times New Roman"/>
                <w:bCs/>
                <w:sz w:val="24"/>
                <w:szCs w:val="24"/>
              </w:rPr>
              <w:t>interfolhado</w:t>
            </w:r>
            <w:proofErr w:type="spellEnd"/>
            <w:r w:rsidRPr="00BB1079">
              <w:rPr>
                <w:rFonts w:ascii="Times New Roman" w:hAnsi="Times New Roman" w:cs="Times New Roman"/>
                <w:bCs/>
                <w:sz w:val="24"/>
                <w:szCs w:val="24"/>
              </w:rPr>
              <w:t xml:space="preserve">, gofrado para uso em </w:t>
            </w:r>
            <w:proofErr w:type="spellStart"/>
            <w:r w:rsidRPr="00BB1079">
              <w:rPr>
                <w:rFonts w:ascii="Times New Roman" w:hAnsi="Times New Roman" w:cs="Times New Roman"/>
                <w:bCs/>
                <w:sz w:val="24"/>
                <w:szCs w:val="24"/>
              </w:rPr>
              <w:t>dispenser</w:t>
            </w:r>
            <w:proofErr w:type="spellEnd"/>
            <w:r w:rsidRPr="00BB1079">
              <w:rPr>
                <w:rFonts w:ascii="Times New Roman" w:hAnsi="Times New Roman" w:cs="Times New Roman"/>
                <w:bCs/>
                <w:sz w:val="24"/>
                <w:szCs w:val="24"/>
              </w:rPr>
              <w:t xml:space="preserve">. Medidas de 20 cm de largura, 21 cm de comprimento, com variação dimensional de + ou - 1 cm. tipo de folha: simples com 02 dobras em forma </w:t>
            </w:r>
            <w:proofErr w:type="gramStart"/>
            <w:r w:rsidRPr="00BB1079">
              <w:rPr>
                <w:rFonts w:ascii="Times New Roman" w:hAnsi="Times New Roman" w:cs="Times New Roman"/>
                <w:bCs/>
                <w:sz w:val="24"/>
                <w:szCs w:val="24"/>
              </w:rPr>
              <w:t>de z</w:t>
            </w:r>
            <w:proofErr w:type="gramEnd"/>
            <w:r w:rsidRPr="00BB1079">
              <w:rPr>
                <w:rFonts w:ascii="Times New Roman" w:hAnsi="Times New Roman" w:cs="Times New Roman"/>
                <w:bCs/>
                <w:sz w:val="24"/>
                <w:szCs w:val="24"/>
              </w:rPr>
              <w:t xml:space="preserve"> e uma dobra na ponta para segurar o papel.</w:t>
            </w:r>
          </w:p>
        </w:tc>
        <w:tc>
          <w:tcPr>
            <w:tcW w:w="851" w:type="dxa"/>
            <w:tcBorders>
              <w:top w:val="single" w:sz="4" w:space="0" w:color="000000"/>
              <w:left w:val="single" w:sz="4" w:space="0" w:color="000000"/>
              <w:bottom w:val="single" w:sz="4" w:space="0" w:color="000000"/>
              <w:right w:val="single" w:sz="4" w:space="0" w:color="000000"/>
            </w:tcBorders>
            <w:vAlign w:val="center"/>
          </w:tcPr>
          <w:p w14:paraId="710A08B4"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PCT</w:t>
            </w:r>
          </w:p>
        </w:tc>
        <w:tc>
          <w:tcPr>
            <w:tcW w:w="1249" w:type="dxa"/>
            <w:tcBorders>
              <w:top w:val="single" w:sz="4" w:space="0" w:color="000000"/>
              <w:left w:val="single" w:sz="4" w:space="0" w:color="000000"/>
              <w:bottom w:val="single" w:sz="4" w:space="0" w:color="000000"/>
              <w:right w:val="single" w:sz="4" w:space="0" w:color="000000"/>
            </w:tcBorders>
            <w:vAlign w:val="center"/>
          </w:tcPr>
          <w:p w14:paraId="28FCE45E"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1.000</w:t>
            </w:r>
          </w:p>
        </w:tc>
      </w:tr>
      <w:tr w:rsidR="00DB058D" w:rsidRPr="00BB1079" w14:paraId="300EBFB2"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6F84332B"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08</w:t>
            </w:r>
          </w:p>
        </w:tc>
        <w:tc>
          <w:tcPr>
            <w:tcW w:w="6153" w:type="dxa"/>
            <w:tcBorders>
              <w:top w:val="single" w:sz="4" w:space="0" w:color="000000"/>
              <w:left w:val="single" w:sz="4" w:space="0" w:color="000000"/>
              <w:bottom w:val="single" w:sz="4" w:space="0" w:color="000000"/>
              <w:right w:val="single" w:sz="4" w:space="0" w:color="000000"/>
            </w:tcBorders>
          </w:tcPr>
          <w:p w14:paraId="3DABFB12"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PANO DE CHÃO – Saco, 21 cm X 75 cm. </w:t>
            </w:r>
            <w:r w:rsidRPr="00BB1079">
              <w:rPr>
                <w:rFonts w:ascii="Times New Roman" w:hAnsi="Times New Roman" w:cs="Times New Roman"/>
                <w:bCs/>
                <w:sz w:val="24"/>
                <w:szCs w:val="24"/>
              </w:rPr>
              <w:t>pano alvejado, branco, 100% algodão.</w:t>
            </w:r>
          </w:p>
        </w:tc>
        <w:tc>
          <w:tcPr>
            <w:tcW w:w="851" w:type="dxa"/>
            <w:tcBorders>
              <w:top w:val="single" w:sz="4" w:space="0" w:color="000000"/>
              <w:left w:val="single" w:sz="4" w:space="0" w:color="000000"/>
              <w:bottom w:val="single" w:sz="4" w:space="0" w:color="000000"/>
              <w:right w:val="single" w:sz="4" w:space="0" w:color="000000"/>
            </w:tcBorders>
            <w:vAlign w:val="center"/>
          </w:tcPr>
          <w:p w14:paraId="09CBC486"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693EFA21"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700</w:t>
            </w:r>
          </w:p>
        </w:tc>
      </w:tr>
      <w:tr w:rsidR="00DB058D" w:rsidRPr="00BB1079" w14:paraId="0571E3FC"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0DCE53C"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09</w:t>
            </w:r>
          </w:p>
        </w:tc>
        <w:tc>
          <w:tcPr>
            <w:tcW w:w="6153" w:type="dxa"/>
            <w:tcBorders>
              <w:top w:val="single" w:sz="4" w:space="0" w:color="000000"/>
              <w:left w:val="single" w:sz="4" w:space="0" w:color="000000"/>
              <w:bottom w:val="single" w:sz="4" w:space="0" w:color="000000"/>
              <w:right w:val="single" w:sz="4" w:space="0" w:color="000000"/>
            </w:tcBorders>
          </w:tcPr>
          <w:p w14:paraId="7552F2E7" w14:textId="77777777"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sz w:val="24"/>
                <w:szCs w:val="24"/>
              </w:rPr>
              <w:t xml:space="preserve">PANO DE PRATO – </w:t>
            </w:r>
            <w:r w:rsidRPr="00BB1079">
              <w:rPr>
                <w:rFonts w:ascii="Times New Roman" w:hAnsi="Times New Roman" w:cs="Times New Roman"/>
                <w:bCs/>
                <w:sz w:val="24"/>
                <w:szCs w:val="24"/>
              </w:rPr>
              <w:t>Pano de copa, para cozinha, resistente, com no mínimo 95% de algodão, em cores claras, medindo 40 cm x 66 cm.</w:t>
            </w:r>
          </w:p>
        </w:tc>
        <w:tc>
          <w:tcPr>
            <w:tcW w:w="851" w:type="dxa"/>
            <w:tcBorders>
              <w:top w:val="single" w:sz="4" w:space="0" w:color="000000"/>
              <w:left w:val="single" w:sz="4" w:space="0" w:color="000000"/>
              <w:bottom w:val="single" w:sz="4" w:space="0" w:color="000000"/>
              <w:right w:val="single" w:sz="4" w:space="0" w:color="000000"/>
            </w:tcBorders>
            <w:vAlign w:val="center"/>
          </w:tcPr>
          <w:p w14:paraId="0A3D8C65"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763FB78F"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150</w:t>
            </w:r>
          </w:p>
        </w:tc>
      </w:tr>
      <w:tr w:rsidR="00DB058D" w:rsidRPr="00BB1079" w14:paraId="54C9EC16"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D43F7E9"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w:t>
            </w:r>
          </w:p>
        </w:tc>
        <w:tc>
          <w:tcPr>
            <w:tcW w:w="6153" w:type="dxa"/>
            <w:tcBorders>
              <w:top w:val="single" w:sz="4" w:space="0" w:color="000000"/>
              <w:left w:val="single" w:sz="4" w:space="0" w:color="000000"/>
              <w:bottom w:val="single" w:sz="4" w:space="0" w:color="000000"/>
              <w:right w:val="single" w:sz="4" w:space="0" w:color="000000"/>
            </w:tcBorders>
          </w:tcPr>
          <w:p w14:paraId="338A9CC8"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PANO MULTIUSO – </w:t>
            </w:r>
            <w:r w:rsidRPr="00BB1079">
              <w:rPr>
                <w:rFonts w:ascii="Times New Roman" w:hAnsi="Times New Roman" w:cs="Times New Roman"/>
                <w:bCs/>
                <w:color w:val="000000"/>
                <w:sz w:val="24"/>
                <w:szCs w:val="24"/>
              </w:rPr>
              <w:t>100% fibra de viscose, látex sintético e agente bacteriostático (</w:t>
            </w:r>
            <w:proofErr w:type="spellStart"/>
            <w:r w:rsidRPr="00BB1079">
              <w:rPr>
                <w:rFonts w:ascii="Times New Roman" w:hAnsi="Times New Roman" w:cs="Times New Roman"/>
                <w:bCs/>
                <w:color w:val="000000"/>
                <w:sz w:val="24"/>
                <w:szCs w:val="24"/>
              </w:rPr>
              <w:t>triclosan</w:t>
            </w:r>
            <w:proofErr w:type="spellEnd"/>
            <w:r w:rsidRPr="00BB1079">
              <w:rPr>
                <w:rFonts w:ascii="Times New Roman" w:hAnsi="Times New Roman" w:cs="Times New Roman"/>
                <w:bCs/>
                <w:color w:val="000000"/>
                <w:sz w:val="24"/>
                <w:szCs w:val="24"/>
              </w:rPr>
              <w:t>) - Tamanho: 60 cm x 33 cm. Pacote com 5 unidades.</w:t>
            </w:r>
          </w:p>
        </w:tc>
        <w:tc>
          <w:tcPr>
            <w:tcW w:w="851" w:type="dxa"/>
            <w:tcBorders>
              <w:top w:val="single" w:sz="4" w:space="0" w:color="000000"/>
              <w:left w:val="single" w:sz="4" w:space="0" w:color="000000"/>
              <w:bottom w:val="single" w:sz="4" w:space="0" w:color="000000"/>
              <w:right w:val="single" w:sz="4" w:space="0" w:color="000000"/>
            </w:tcBorders>
            <w:vAlign w:val="center"/>
          </w:tcPr>
          <w:p w14:paraId="67AD774D"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PCT</w:t>
            </w:r>
          </w:p>
        </w:tc>
        <w:tc>
          <w:tcPr>
            <w:tcW w:w="1249" w:type="dxa"/>
            <w:tcBorders>
              <w:top w:val="single" w:sz="4" w:space="0" w:color="000000"/>
              <w:left w:val="single" w:sz="4" w:space="0" w:color="000000"/>
              <w:bottom w:val="single" w:sz="4" w:space="0" w:color="000000"/>
              <w:right w:val="single" w:sz="4" w:space="0" w:color="000000"/>
            </w:tcBorders>
            <w:vAlign w:val="center"/>
          </w:tcPr>
          <w:p w14:paraId="04C6AC3A"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100</w:t>
            </w:r>
          </w:p>
        </w:tc>
      </w:tr>
      <w:tr w:rsidR="00DB058D" w:rsidRPr="00BB1079" w14:paraId="55D3E634"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6172D89D"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11</w:t>
            </w:r>
          </w:p>
        </w:tc>
        <w:tc>
          <w:tcPr>
            <w:tcW w:w="6153" w:type="dxa"/>
            <w:tcBorders>
              <w:top w:val="single" w:sz="4" w:space="0" w:color="000000"/>
              <w:left w:val="single" w:sz="4" w:space="0" w:color="000000"/>
              <w:bottom w:val="single" w:sz="4" w:space="0" w:color="000000"/>
              <w:right w:val="single" w:sz="4" w:space="0" w:color="000000"/>
            </w:tcBorders>
          </w:tcPr>
          <w:p w14:paraId="0DECE9F6"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FLANELA – </w:t>
            </w:r>
            <w:r w:rsidRPr="00BB1079">
              <w:rPr>
                <w:rFonts w:ascii="Times New Roman" w:hAnsi="Times New Roman" w:cs="Times New Roman"/>
                <w:bCs/>
                <w:color w:val="000000"/>
                <w:sz w:val="24"/>
                <w:szCs w:val="24"/>
              </w:rPr>
              <w:t>Confeccionada com fios de 100% algodão, tecido com textura macia na cor laranja, sendo ideal para o uso de limpeza leve, 38 cm x 58 cm.</w:t>
            </w:r>
          </w:p>
        </w:tc>
        <w:tc>
          <w:tcPr>
            <w:tcW w:w="851" w:type="dxa"/>
            <w:tcBorders>
              <w:top w:val="single" w:sz="4" w:space="0" w:color="000000"/>
              <w:left w:val="single" w:sz="4" w:space="0" w:color="000000"/>
              <w:bottom w:val="single" w:sz="4" w:space="0" w:color="000000"/>
              <w:right w:val="single" w:sz="4" w:space="0" w:color="000000"/>
            </w:tcBorders>
            <w:vAlign w:val="center"/>
          </w:tcPr>
          <w:p w14:paraId="54D83D8F"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06BE83D3"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250</w:t>
            </w:r>
          </w:p>
        </w:tc>
      </w:tr>
      <w:tr w:rsidR="00DB058D" w:rsidRPr="00BB1079" w14:paraId="7438D30C" w14:textId="77777777" w:rsidTr="00BB1079">
        <w:trPr>
          <w:trHeight w:val="410"/>
          <w:jc w:val="center"/>
        </w:trPr>
        <w:tc>
          <w:tcPr>
            <w:tcW w:w="909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3D334DB4" w14:textId="77777777" w:rsidR="00DB058D" w:rsidRPr="00BB1079" w:rsidRDefault="00DB058D" w:rsidP="00990209">
            <w:pPr>
              <w:spacing w:after="0"/>
              <w:jc w:val="center"/>
              <w:rPr>
                <w:rFonts w:ascii="Times New Roman" w:hAnsi="Times New Roman" w:cs="Times New Roman"/>
                <w:b/>
                <w:bCs/>
                <w:sz w:val="24"/>
                <w:szCs w:val="24"/>
              </w:rPr>
            </w:pPr>
            <w:r w:rsidRPr="00BB1079">
              <w:rPr>
                <w:rFonts w:ascii="Times New Roman" w:hAnsi="Times New Roman" w:cs="Times New Roman"/>
                <w:b/>
                <w:bCs/>
                <w:sz w:val="24"/>
                <w:szCs w:val="24"/>
              </w:rPr>
              <w:t>LOTE 07</w:t>
            </w:r>
          </w:p>
        </w:tc>
      </w:tr>
      <w:tr w:rsidR="00DB058D" w:rsidRPr="00BB1079" w14:paraId="36AC7451"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3055956"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01</w:t>
            </w:r>
          </w:p>
        </w:tc>
        <w:tc>
          <w:tcPr>
            <w:tcW w:w="6153" w:type="dxa"/>
            <w:tcBorders>
              <w:top w:val="single" w:sz="4" w:space="0" w:color="000000"/>
              <w:left w:val="single" w:sz="4" w:space="0" w:color="000000"/>
              <w:bottom w:val="single" w:sz="4" w:space="0" w:color="000000"/>
              <w:right w:val="single" w:sz="4" w:space="0" w:color="000000"/>
            </w:tcBorders>
          </w:tcPr>
          <w:p w14:paraId="3F411A53"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SACO DE LIXO 100 L – </w:t>
            </w:r>
            <w:r w:rsidRPr="00BB1079">
              <w:rPr>
                <w:rFonts w:ascii="Times New Roman" w:hAnsi="Times New Roman" w:cs="Times New Roman"/>
                <w:bCs/>
                <w:sz w:val="24"/>
                <w:szCs w:val="24"/>
              </w:rPr>
              <w:t xml:space="preserve">Saco plástico para acondicionamento de resíduo comum, tipo domiciliar, alta resistência, na cor preto, confeccionado de polietileno, medindo 75 cm largura x 105 cm altura (largura pode variar +/-1), suportando 20 kg e com capacidade volumétrica de 100 litros devendo a embalagem externa do produto conter impressão da marca do produto, empresa fabricante, número </w:t>
            </w:r>
            <w:r w:rsidRPr="00BB1079">
              <w:rPr>
                <w:rFonts w:ascii="Times New Roman" w:hAnsi="Times New Roman" w:cs="Times New Roman"/>
                <w:bCs/>
                <w:sz w:val="24"/>
                <w:szCs w:val="24"/>
              </w:rPr>
              <w:lastRenderedPageBreak/>
              <w:t>de unidades, dimensões e capacidade do saco e tipo de resíduo, atendendo aos requisitos da NBR 9191/2008. A embalagem com 100 un. Deverá pesar no mínimo 3,7 kg.</w:t>
            </w:r>
          </w:p>
        </w:tc>
        <w:tc>
          <w:tcPr>
            <w:tcW w:w="851" w:type="dxa"/>
            <w:tcBorders>
              <w:top w:val="single" w:sz="4" w:space="0" w:color="000000"/>
              <w:left w:val="single" w:sz="4" w:space="0" w:color="000000"/>
              <w:bottom w:val="single" w:sz="4" w:space="0" w:color="000000"/>
              <w:right w:val="single" w:sz="4" w:space="0" w:color="000000"/>
            </w:tcBorders>
            <w:vAlign w:val="center"/>
          </w:tcPr>
          <w:p w14:paraId="3F9BB313"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lastRenderedPageBreak/>
              <w:t>PCT</w:t>
            </w:r>
          </w:p>
        </w:tc>
        <w:tc>
          <w:tcPr>
            <w:tcW w:w="1249" w:type="dxa"/>
            <w:tcBorders>
              <w:top w:val="single" w:sz="4" w:space="0" w:color="000000"/>
              <w:left w:val="single" w:sz="4" w:space="0" w:color="000000"/>
              <w:bottom w:val="single" w:sz="4" w:space="0" w:color="000000"/>
              <w:right w:val="single" w:sz="4" w:space="0" w:color="000000"/>
            </w:tcBorders>
            <w:vAlign w:val="center"/>
          </w:tcPr>
          <w:p w14:paraId="5331C056"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800</w:t>
            </w:r>
          </w:p>
        </w:tc>
      </w:tr>
      <w:tr w:rsidR="00DB058D" w:rsidRPr="00BB1079" w14:paraId="0DFFE71E" w14:textId="77777777" w:rsidTr="00BB1079">
        <w:trPr>
          <w:trHeight w:val="304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0F70F6F"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02</w:t>
            </w:r>
          </w:p>
        </w:tc>
        <w:tc>
          <w:tcPr>
            <w:tcW w:w="6153" w:type="dxa"/>
            <w:tcBorders>
              <w:top w:val="single" w:sz="4" w:space="0" w:color="000000"/>
              <w:left w:val="single" w:sz="4" w:space="0" w:color="000000"/>
              <w:bottom w:val="single" w:sz="4" w:space="0" w:color="000000"/>
              <w:right w:val="single" w:sz="4" w:space="0" w:color="000000"/>
            </w:tcBorders>
          </w:tcPr>
          <w:p w14:paraId="3BB26D4A" w14:textId="50D687AB"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color w:val="000000"/>
                <w:sz w:val="24"/>
                <w:szCs w:val="24"/>
              </w:rPr>
              <w:t xml:space="preserve">SACO DE LIXO 30 L – </w:t>
            </w:r>
            <w:r w:rsidRPr="00BB1079">
              <w:rPr>
                <w:rFonts w:ascii="Times New Roman" w:hAnsi="Times New Roman" w:cs="Times New Roman"/>
                <w:sz w:val="24"/>
                <w:szCs w:val="24"/>
              </w:rPr>
              <w:t>Saco plástico para acondicionamento de resíduo comum, tipo domiciliar, resistente, na cor preto, confeccionado de polietileno, medindo 59 cm largura x 62 cm altura (largura pode variar +/-1), suportando 6 kg e com capacidade volumétrica de 30 litros, devendo a embalagem externa do produto conter impressão da marca do produto, empresa fabricante, número de unidades, dimensões e capacidade do saco e tipo de resíduo, atendendo aos requisitos da NBR 9191/2008. A embalagem com 100 unidades deverá pesar no mínimo 1,4 kg.</w:t>
            </w:r>
          </w:p>
        </w:tc>
        <w:tc>
          <w:tcPr>
            <w:tcW w:w="851" w:type="dxa"/>
            <w:tcBorders>
              <w:top w:val="single" w:sz="4" w:space="0" w:color="000000"/>
              <w:left w:val="single" w:sz="4" w:space="0" w:color="000000"/>
              <w:bottom w:val="single" w:sz="4" w:space="0" w:color="000000"/>
              <w:right w:val="single" w:sz="4" w:space="0" w:color="000000"/>
            </w:tcBorders>
            <w:vAlign w:val="center"/>
          </w:tcPr>
          <w:p w14:paraId="471771BF"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PCT</w:t>
            </w:r>
          </w:p>
        </w:tc>
        <w:tc>
          <w:tcPr>
            <w:tcW w:w="1249" w:type="dxa"/>
            <w:tcBorders>
              <w:top w:val="single" w:sz="4" w:space="0" w:color="000000"/>
              <w:left w:val="single" w:sz="4" w:space="0" w:color="000000"/>
              <w:bottom w:val="single" w:sz="4" w:space="0" w:color="000000"/>
              <w:right w:val="single" w:sz="4" w:space="0" w:color="000000"/>
            </w:tcBorders>
            <w:vAlign w:val="center"/>
          </w:tcPr>
          <w:p w14:paraId="69737943"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450</w:t>
            </w:r>
          </w:p>
        </w:tc>
      </w:tr>
      <w:tr w:rsidR="00DB058D" w:rsidRPr="00BB1079" w14:paraId="1C466931"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D523354"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03</w:t>
            </w:r>
          </w:p>
        </w:tc>
        <w:tc>
          <w:tcPr>
            <w:tcW w:w="6153" w:type="dxa"/>
            <w:tcBorders>
              <w:top w:val="single" w:sz="4" w:space="0" w:color="000000"/>
              <w:left w:val="single" w:sz="4" w:space="0" w:color="000000"/>
              <w:bottom w:val="single" w:sz="4" w:space="0" w:color="000000"/>
              <w:right w:val="single" w:sz="4" w:space="0" w:color="000000"/>
            </w:tcBorders>
          </w:tcPr>
          <w:p w14:paraId="4587F7A8"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SACO DE LIXO 50 L – </w:t>
            </w:r>
            <w:r w:rsidRPr="00BB1079">
              <w:rPr>
                <w:rFonts w:ascii="Times New Roman" w:hAnsi="Times New Roman" w:cs="Times New Roman"/>
                <w:sz w:val="24"/>
                <w:szCs w:val="24"/>
              </w:rPr>
              <w:t>Saco plástico para acondicionamento de resíduo comum, tipo domiciliar, resistente, na cor preto, confeccionado de polietileno, medindo 63 cm largura x 80 cm altura (largura pode variar +/-1), suportando 10 kg e com capacidade volumétrica de 50 litros, devendo a embalagem externa do produto conter impressão da marca do produto, empresa fabricante, número de unidades, dimensões e capacidade do saco e tipo de resíduo, atendendo aos requisitos da NBR 9191/2008. A embalagem com 100 unidades deverá pesar no mínimo 2,4 kg.</w:t>
            </w:r>
          </w:p>
        </w:tc>
        <w:tc>
          <w:tcPr>
            <w:tcW w:w="851" w:type="dxa"/>
            <w:tcBorders>
              <w:top w:val="single" w:sz="4" w:space="0" w:color="000000"/>
              <w:left w:val="single" w:sz="4" w:space="0" w:color="000000"/>
              <w:bottom w:val="single" w:sz="4" w:space="0" w:color="000000"/>
              <w:right w:val="single" w:sz="4" w:space="0" w:color="000000"/>
            </w:tcBorders>
            <w:vAlign w:val="center"/>
          </w:tcPr>
          <w:p w14:paraId="0C34AF37"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PCT</w:t>
            </w:r>
          </w:p>
        </w:tc>
        <w:tc>
          <w:tcPr>
            <w:tcW w:w="1249" w:type="dxa"/>
            <w:tcBorders>
              <w:top w:val="single" w:sz="4" w:space="0" w:color="000000"/>
              <w:left w:val="single" w:sz="4" w:space="0" w:color="000000"/>
              <w:bottom w:val="single" w:sz="4" w:space="0" w:color="000000"/>
              <w:right w:val="single" w:sz="4" w:space="0" w:color="000000"/>
            </w:tcBorders>
            <w:vAlign w:val="center"/>
          </w:tcPr>
          <w:p w14:paraId="5C3299E2"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450</w:t>
            </w:r>
          </w:p>
        </w:tc>
      </w:tr>
      <w:tr w:rsidR="00DB058D" w:rsidRPr="00BB1079" w14:paraId="7255D3E0" w14:textId="77777777" w:rsidTr="00BB1079">
        <w:trPr>
          <w:trHeight w:val="410"/>
          <w:jc w:val="center"/>
        </w:trPr>
        <w:tc>
          <w:tcPr>
            <w:tcW w:w="909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543E3A77" w14:textId="77777777" w:rsidR="00DB058D" w:rsidRPr="00BB1079" w:rsidRDefault="00DB058D" w:rsidP="00990209">
            <w:pPr>
              <w:spacing w:after="0"/>
              <w:jc w:val="center"/>
              <w:rPr>
                <w:rFonts w:ascii="Times New Roman" w:hAnsi="Times New Roman" w:cs="Times New Roman"/>
                <w:b/>
                <w:bCs/>
                <w:sz w:val="24"/>
                <w:szCs w:val="24"/>
              </w:rPr>
            </w:pPr>
            <w:r w:rsidRPr="00BB1079">
              <w:rPr>
                <w:rFonts w:ascii="Times New Roman" w:hAnsi="Times New Roman" w:cs="Times New Roman"/>
                <w:b/>
                <w:bCs/>
                <w:sz w:val="24"/>
                <w:szCs w:val="24"/>
              </w:rPr>
              <w:t>LOTE 08</w:t>
            </w:r>
          </w:p>
        </w:tc>
      </w:tr>
      <w:tr w:rsidR="00DB058D" w:rsidRPr="00BB1079" w14:paraId="7C54D462"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61AE20C0"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01</w:t>
            </w:r>
          </w:p>
        </w:tc>
        <w:tc>
          <w:tcPr>
            <w:tcW w:w="6153" w:type="dxa"/>
            <w:tcBorders>
              <w:top w:val="single" w:sz="4" w:space="0" w:color="000000"/>
              <w:left w:val="single" w:sz="4" w:space="0" w:color="000000"/>
              <w:bottom w:val="single" w:sz="4" w:space="0" w:color="000000"/>
              <w:right w:val="single" w:sz="4" w:space="0" w:color="000000"/>
            </w:tcBorders>
          </w:tcPr>
          <w:p w14:paraId="702B40A3"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ESCOVA DE MAMADEIRA – </w:t>
            </w:r>
            <w:r w:rsidRPr="00BB1079">
              <w:rPr>
                <w:rFonts w:ascii="Times New Roman" w:hAnsi="Times New Roman" w:cs="Times New Roman"/>
                <w:bCs/>
                <w:sz w:val="24"/>
                <w:szCs w:val="24"/>
              </w:rPr>
              <w:t>Escova para lavar mamadeira e bico cerdas macias (nylon). Design anatômico de dimensões estáveis que possibilitam a limpeza profunda de bicos e mamadeiras, principalmente as bordas que acumulam a sujeira. Kit com 2 escovas: a maior para a limpeza da mamadeira e a menor para a limpeza do bico.</w:t>
            </w:r>
          </w:p>
        </w:tc>
        <w:tc>
          <w:tcPr>
            <w:tcW w:w="851" w:type="dxa"/>
            <w:tcBorders>
              <w:top w:val="single" w:sz="4" w:space="0" w:color="000000"/>
              <w:left w:val="single" w:sz="4" w:space="0" w:color="000000"/>
              <w:bottom w:val="single" w:sz="4" w:space="0" w:color="000000"/>
              <w:right w:val="single" w:sz="4" w:space="0" w:color="000000"/>
            </w:tcBorders>
            <w:vAlign w:val="center"/>
          </w:tcPr>
          <w:p w14:paraId="465B93B7"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423EBFE7"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w:t>
            </w:r>
          </w:p>
        </w:tc>
      </w:tr>
      <w:tr w:rsidR="00DB058D" w:rsidRPr="00BB1079" w14:paraId="33C50BC3"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5D64C124"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02</w:t>
            </w:r>
          </w:p>
        </w:tc>
        <w:tc>
          <w:tcPr>
            <w:tcW w:w="6153" w:type="dxa"/>
            <w:tcBorders>
              <w:top w:val="single" w:sz="4" w:space="0" w:color="000000"/>
              <w:left w:val="single" w:sz="4" w:space="0" w:color="000000"/>
              <w:bottom w:val="single" w:sz="4" w:space="0" w:color="000000"/>
              <w:right w:val="single" w:sz="4" w:space="0" w:color="000000"/>
            </w:tcBorders>
          </w:tcPr>
          <w:p w14:paraId="7D52608F"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ESCOVA DENTAL – </w:t>
            </w:r>
            <w:r w:rsidRPr="00BB1079">
              <w:rPr>
                <w:rFonts w:ascii="Times New Roman" w:hAnsi="Times New Roman" w:cs="Times New Roman"/>
                <w:bCs/>
                <w:sz w:val="24"/>
                <w:szCs w:val="24"/>
              </w:rPr>
              <w:t>Infantil, com formato anatômico, confeccionada em material atóxico, com cabo em polipropileno, medindo entre 1 e 1,3 cm de largura e entre 9 e 14,5 cm de comprimento. Cerdas macias em nylon na cor natural, medindo de 0,14 a 0,25 mm de diâmetro, dispostas em três fileiras, retas, com pontas arredondadas, corte uniforme e 1 a 1,3 cm de altura, contendo no mínimo 60 cerdas por tufo. A área de inserção das cerdas deverá medir de 2,2 a 2,5 cm de comprimento, com aproximadamente 8 mm de largura com cantos arredondados e conter 27 a 30 tufos. Embalada individualmente. A embalagem deverá conter externamente os dados de identificação, procedência e selo de aprovação da associação brasileira de odontologia (ABO).</w:t>
            </w:r>
          </w:p>
        </w:tc>
        <w:tc>
          <w:tcPr>
            <w:tcW w:w="851" w:type="dxa"/>
            <w:tcBorders>
              <w:top w:val="single" w:sz="4" w:space="0" w:color="000000"/>
              <w:left w:val="single" w:sz="4" w:space="0" w:color="000000"/>
              <w:bottom w:val="single" w:sz="4" w:space="0" w:color="000000"/>
              <w:right w:val="single" w:sz="4" w:space="0" w:color="000000"/>
            </w:tcBorders>
            <w:vAlign w:val="center"/>
          </w:tcPr>
          <w:p w14:paraId="5C4F5006"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69BDDC9B"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100</w:t>
            </w:r>
          </w:p>
        </w:tc>
      </w:tr>
      <w:tr w:rsidR="00DB058D" w:rsidRPr="00BB1079" w14:paraId="0C9782B0"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9610F6F"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lastRenderedPageBreak/>
              <w:t>03</w:t>
            </w:r>
          </w:p>
        </w:tc>
        <w:tc>
          <w:tcPr>
            <w:tcW w:w="6153" w:type="dxa"/>
            <w:tcBorders>
              <w:top w:val="single" w:sz="4" w:space="0" w:color="000000"/>
              <w:left w:val="single" w:sz="4" w:space="0" w:color="000000"/>
              <w:bottom w:val="single" w:sz="4" w:space="0" w:color="000000"/>
              <w:right w:val="single" w:sz="4" w:space="0" w:color="000000"/>
            </w:tcBorders>
          </w:tcPr>
          <w:p w14:paraId="0B99D5C4" w14:textId="77777777"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sz w:val="24"/>
                <w:szCs w:val="24"/>
              </w:rPr>
              <w:t xml:space="preserve">ESCOVA OVAL – </w:t>
            </w:r>
            <w:r w:rsidRPr="00BB1079">
              <w:rPr>
                <w:rFonts w:ascii="Times New Roman" w:hAnsi="Times New Roman" w:cs="Times New Roman"/>
                <w:bCs/>
                <w:sz w:val="24"/>
                <w:szCs w:val="24"/>
              </w:rPr>
              <w:t>Escova para lavar roupa - oval escova de madeira, multiuso, com cerdas de nylon e amarelas.</w:t>
            </w:r>
          </w:p>
        </w:tc>
        <w:tc>
          <w:tcPr>
            <w:tcW w:w="851" w:type="dxa"/>
            <w:tcBorders>
              <w:top w:val="single" w:sz="4" w:space="0" w:color="000000"/>
              <w:left w:val="single" w:sz="4" w:space="0" w:color="000000"/>
              <w:bottom w:val="single" w:sz="4" w:space="0" w:color="000000"/>
              <w:right w:val="single" w:sz="4" w:space="0" w:color="000000"/>
            </w:tcBorders>
            <w:vAlign w:val="center"/>
          </w:tcPr>
          <w:p w14:paraId="27AA7BC6"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525B1DEA"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20</w:t>
            </w:r>
          </w:p>
        </w:tc>
      </w:tr>
      <w:tr w:rsidR="00DB058D" w:rsidRPr="00BB1079" w14:paraId="1441101E"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B7D43E6"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04</w:t>
            </w:r>
          </w:p>
        </w:tc>
        <w:tc>
          <w:tcPr>
            <w:tcW w:w="6153" w:type="dxa"/>
            <w:tcBorders>
              <w:top w:val="single" w:sz="4" w:space="0" w:color="000000"/>
              <w:left w:val="single" w:sz="4" w:space="0" w:color="000000"/>
              <w:bottom w:val="single" w:sz="4" w:space="0" w:color="000000"/>
              <w:right w:val="single" w:sz="4" w:space="0" w:color="000000"/>
            </w:tcBorders>
          </w:tcPr>
          <w:p w14:paraId="7FA29D9A"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ESCOVA PARA BANHO – I</w:t>
            </w:r>
            <w:r w:rsidRPr="00BB1079">
              <w:rPr>
                <w:rFonts w:ascii="Times New Roman" w:hAnsi="Times New Roman" w:cs="Times New Roman"/>
                <w:bCs/>
                <w:sz w:val="24"/>
                <w:szCs w:val="24"/>
              </w:rPr>
              <w:t xml:space="preserve">nfantil macia, durável, não machuca a pele, dermatologicamente testado </w:t>
            </w:r>
            <w:proofErr w:type="spellStart"/>
            <w:r w:rsidRPr="00BB1079">
              <w:rPr>
                <w:rFonts w:ascii="Times New Roman" w:hAnsi="Times New Roman" w:cs="Times New Roman"/>
                <w:bCs/>
                <w:sz w:val="24"/>
                <w:szCs w:val="24"/>
              </w:rPr>
              <w:t>hipoalerge</w:t>
            </w:r>
            <w:proofErr w:type="spellEnd"/>
            <w:r w:rsidRPr="00BB1079">
              <w:rPr>
                <w:rFonts w:ascii="Times New Roman" w:hAnsi="Times New Roman" w:cs="Times New Roman"/>
                <w:bCs/>
                <w:sz w:val="24"/>
                <w:szCs w:val="24"/>
              </w:rPr>
              <w:t xml:space="preserve"> nico. Composição esponja de poliuretano, medindo aproximadamente 15 cm de altura x 12 cm largura x 3,5 cm espessura. Embalado em embalagem plástica individualmente, gravada na embalagem a descrição do produto.</w:t>
            </w:r>
          </w:p>
        </w:tc>
        <w:tc>
          <w:tcPr>
            <w:tcW w:w="851" w:type="dxa"/>
            <w:tcBorders>
              <w:top w:val="single" w:sz="4" w:space="0" w:color="000000"/>
              <w:left w:val="single" w:sz="4" w:space="0" w:color="000000"/>
              <w:bottom w:val="single" w:sz="4" w:space="0" w:color="000000"/>
              <w:right w:val="single" w:sz="4" w:space="0" w:color="000000"/>
            </w:tcBorders>
            <w:vAlign w:val="center"/>
          </w:tcPr>
          <w:p w14:paraId="1C850EFD"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379CC512"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20</w:t>
            </w:r>
          </w:p>
        </w:tc>
      </w:tr>
      <w:tr w:rsidR="00DB058D" w:rsidRPr="00BB1079" w14:paraId="7971215D"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F141ACE"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05</w:t>
            </w:r>
          </w:p>
        </w:tc>
        <w:tc>
          <w:tcPr>
            <w:tcW w:w="6153" w:type="dxa"/>
            <w:tcBorders>
              <w:top w:val="single" w:sz="4" w:space="0" w:color="000000"/>
              <w:left w:val="single" w:sz="4" w:space="0" w:color="000000"/>
              <w:bottom w:val="single" w:sz="4" w:space="0" w:color="000000"/>
              <w:right w:val="single" w:sz="4" w:space="0" w:color="000000"/>
            </w:tcBorders>
          </w:tcPr>
          <w:p w14:paraId="61550463"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ESCOVA SANITÁRIA – </w:t>
            </w:r>
            <w:r w:rsidRPr="00BB1079">
              <w:rPr>
                <w:rFonts w:ascii="Times New Roman" w:hAnsi="Times New Roman" w:cs="Times New Roman"/>
                <w:bCs/>
                <w:sz w:val="24"/>
                <w:szCs w:val="24"/>
              </w:rPr>
              <w:t>Escova sanitária com suporte com estojo e cabo de plástico, com cerdas flexíveis, medida mínima do cabo 30 cm. Composição: metal e pigmentos, material sintético.</w:t>
            </w:r>
          </w:p>
        </w:tc>
        <w:tc>
          <w:tcPr>
            <w:tcW w:w="851" w:type="dxa"/>
            <w:tcBorders>
              <w:top w:val="single" w:sz="4" w:space="0" w:color="000000"/>
              <w:left w:val="single" w:sz="4" w:space="0" w:color="000000"/>
              <w:bottom w:val="single" w:sz="4" w:space="0" w:color="000000"/>
              <w:right w:val="single" w:sz="4" w:space="0" w:color="000000"/>
            </w:tcBorders>
            <w:vAlign w:val="center"/>
          </w:tcPr>
          <w:p w14:paraId="1596229C"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3BBA6994"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50</w:t>
            </w:r>
          </w:p>
        </w:tc>
      </w:tr>
      <w:tr w:rsidR="00DB058D" w:rsidRPr="00BB1079" w14:paraId="2858A047"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0419DB62"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06</w:t>
            </w:r>
          </w:p>
        </w:tc>
        <w:tc>
          <w:tcPr>
            <w:tcW w:w="6153" w:type="dxa"/>
            <w:tcBorders>
              <w:top w:val="single" w:sz="4" w:space="0" w:color="000000"/>
              <w:left w:val="single" w:sz="4" w:space="0" w:color="000000"/>
              <w:bottom w:val="single" w:sz="4" w:space="0" w:color="000000"/>
              <w:right w:val="single" w:sz="4" w:space="0" w:color="000000"/>
            </w:tcBorders>
          </w:tcPr>
          <w:p w14:paraId="6F01F5F9"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ESPONJA DUPLA FACE – Esponja abrasiva de alta performance, lava-louças. </w:t>
            </w:r>
            <w:r w:rsidRPr="00BB1079">
              <w:rPr>
                <w:rFonts w:ascii="Times New Roman" w:hAnsi="Times New Roman" w:cs="Times New Roman"/>
                <w:bCs/>
                <w:sz w:val="24"/>
                <w:szCs w:val="24"/>
              </w:rPr>
              <w:t>110 x 75 x 20 mm utilizada tanto para limpeza pesada (manta verde) quanto para superfícies mais delicadas (parte amarela).</w:t>
            </w:r>
            <w:r w:rsidRPr="00BB1079">
              <w:rPr>
                <w:rFonts w:ascii="Times New Roman" w:hAnsi="Times New Roman" w:cs="Times New Roman"/>
                <w:color w:val="000000"/>
                <w:sz w:val="24"/>
                <w:szCs w:val="24"/>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14:paraId="39463437"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554DE50A"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500</w:t>
            </w:r>
          </w:p>
        </w:tc>
      </w:tr>
      <w:tr w:rsidR="00DB058D" w:rsidRPr="00BB1079" w14:paraId="608110CC"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6B098FFE"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07</w:t>
            </w:r>
          </w:p>
        </w:tc>
        <w:tc>
          <w:tcPr>
            <w:tcW w:w="6153" w:type="dxa"/>
            <w:tcBorders>
              <w:top w:val="single" w:sz="4" w:space="0" w:color="000000"/>
              <w:left w:val="single" w:sz="4" w:space="0" w:color="000000"/>
              <w:bottom w:val="single" w:sz="4" w:space="0" w:color="000000"/>
              <w:right w:val="single" w:sz="4" w:space="0" w:color="000000"/>
            </w:tcBorders>
          </w:tcPr>
          <w:p w14:paraId="68E5F90F"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ESPONJA PARA BANHO – </w:t>
            </w:r>
            <w:r w:rsidRPr="00BB1079">
              <w:rPr>
                <w:rFonts w:ascii="Times New Roman" w:hAnsi="Times New Roman" w:cs="Times New Roman"/>
                <w:bCs/>
                <w:sz w:val="24"/>
                <w:szCs w:val="24"/>
              </w:rPr>
              <w:t>Infantil – esponja em espuma, delicada de excelente qualidade, cores e tamanhos diversos.</w:t>
            </w:r>
          </w:p>
        </w:tc>
        <w:tc>
          <w:tcPr>
            <w:tcW w:w="851" w:type="dxa"/>
            <w:tcBorders>
              <w:top w:val="single" w:sz="4" w:space="0" w:color="000000"/>
              <w:left w:val="single" w:sz="4" w:space="0" w:color="000000"/>
              <w:bottom w:val="single" w:sz="4" w:space="0" w:color="000000"/>
              <w:right w:val="single" w:sz="4" w:space="0" w:color="000000"/>
            </w:tcBorders>
            <w:vAlign w:val="center"/>
          </w:tcPr>
          <w:p w14:paraId="5990A2F8"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1CC8DADD"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40</w:t>
            </w:r>
          </w:p>
        </w:tc>
      </w:tr>
      <w:tr w:rsidR="00DB058D" w:rsidRPr="00BB1079" w14:paraId="3AA0DE12"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526E4B02"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08</w:t>
            </w:r>
          </w:p>
        </w:tc>
        <w:tc>
          <w:tcPr>
            <w:tcW w:w="6153" w:type="dxa"/>
            <w:tcBorders>
              <w:top w:val="single" w:sz="4" w:space="0" w:color="000000"/>
              <w:left w:val="single" w:sz="4" w:space="0" w:color="000000"/>
              <w:bottom w:val="single" w:sz="4" w:space="0" w:color="000000"/>
              <w:right w:val="single" w:sz="4" w:space="0" w:color="000000"/>
            </w:tcBorders>
          </w:tcPr>
          <w:p w14:paraId="6C4070F4"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ESPONJA DE AÇO – </w:t>
            </w:r>
            <w:r w:rsidRPr="00BB1079">
              <w:rPr>
                <w:rFonts w:ascii="Times New Roman" w:hAnsi="Times New Roman" w:cs="Times New Roman"/>
                <w:bCs/>
                <w:sz w:val="24"/>
                <w:szCs w:val="24"/>
              </w:rPr>
              <w:t>Embalagem com 08 unidades/60g. Esponja de aço de ótima qualidade. Composição: aço carbono - 100% ecológico. Não acumula bactérias.</w:t>
            </w:r>
          </w:p>
        </w:tc>
        <w:tc>
          <w:tcPr>
            <w:tcW w:w="851" w:type="dxa"/>
            <w:tcBorders>
              <w:top w:val="single" w:sz="4" w:space="0" w:color="000000"/>
              <w:left w:val="single" w:sz="4" w:space="0" w:color="000000"/>
              <w:bottom w:val="single" w:sz="4" w:space="0" w:color="000000"/>
              <w:right w:val="single" w:sz="4" w:space="0" w:color="000000"/>
            </w:tcBorders>
            <w:vAlign w:val="center"/>
          </w:tcPr>
          <w:p w14:paraId="7F3A29B0"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PCT</w:t>
            </w:r>
          </w:p>
        </w:tc>
        <w:tc>
          <w:tcPr>
            <w:tcW w:w="1249" w:type="dxa"/>
            <w:tcBorders>
              <w:top w:val="single" w:sz="4" w:space="0" w:color="000000"/>
              <w:left w:val="single" w:sz="4" w:space="0" w:color="000000"/>
              <w:bottom w:val="single" w:sz="4" w:space="0" w:color="000000"/>
              <w:right w:val="single" w:sz="4" w:space="0" w:color="000000"/>
            </w:tcBorders>
            <w:vAlign w:val="center"/>
          </w:tcPr>
          <w:p w14:paraId="755E3840"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700</w:t>
            </w:r>
          </w:p>
        </w:tc>
      </w:tr>
      <w:tr w:rsidR="00DB058D" w:rsidRPr="00BB1079" w14:paraId="72FF0878"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87424E4"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09</w:t>
            </w:r>
          </w:p>
        </w:tc>
        <w:tc>
          <w:tcPr>
            <w:tcW w:w="6153" w:type="dxa"/>
            <w:tcBorders>
              <w:top w:val="single" w:sz="4" w:space="0" w:color="000000"/>
              <w:left w:val="single" w:sz="4" w:space="0" w:color="000000"/>
              <w:bottom w:val="single" w:sz="4" w:space="0" w:color="000000"/>
              <w:right w:val="single" w:sz="4" w:space="0" w:color="000000"/>
            </w:tcBorders>
          </w:tcPr>
          <w:p w14:paraId="2AB81C31"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PALHA DE AÇO MÉDIA Nº 01 – P</w:t>
            </w:r>
            <w:r w:rsidRPr="00BB1079">
              <w:rPr>
                <w:rFonts w:ascii="Times New Roman" w:hAnsi="Times New Roman" w:cs="Times New Roman"/>
                <w:bCs/>
                <w:color w:val="000000"/>
                <w:sz w:val="24"/>
                <w:szCs w:val="24"/>
              </w:rPr>
              <w:t>alha aço, material aço carbono, abrasividade alta, aplicação limpeza em geral.</w:t>
            </w:r>
          </w:p>
        </w:tc>
        <w:tc>
          <w:tcPr>
            <w:tcW w:w="851" w:type="dxa"/>
            <w:tcBorders>
              <w:top w:val="single" w:sz="4" w:space="0" w:color="000000"/>
              <w:left w:val="single" w:sz="4" w:space="0" w:color="000000"/>
              <w:bottom w:val="single" w:sz="4" w:space="0" w:color="000000"/>
              <w:right w:val="single" w:sz="4" w:space="0" w:color="000000"/>
            </w:tcBorders>
            <w:vAlign w:val="center"/>
          </w:tcPr>
          <w:p w14:paraId="741E43B6"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48189AFF"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100</w:t>
            </w:r>
          </w:p>
        </w:tc>
      </w:tr>
      <w:tr w:rsidR="00DB058D" w:rsidRPr="00BB1079" w14:paraId="68BC60DE"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3CF4C9A6"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w:t>
            </w:r>
          </w:p>
        </w:tc>
        <w:tc>
          <w:tcPr>
            <w:tcW w:w="6153" w:type="dxa"/>
            <w:tcBorders>
              <w:top w:val="single" w:sz="4" w:space="0" w:color="000000"/>
              <w:left w:val="single" w:sz="4" w:space="0" w:color="000000"/>
              <w:bottom w:val="single" w:sz="4" w:space="0" w:color="000000"/>
              <w:right w:val="single" w:sz="4" w:space="0" w:color="000000"/>
            </w:tcBorders>
          </w:tcPr>
          <w:p w14:paraId="15E8A812" w14:textId="77777777"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sz w:val="24"/>
                <w:szCs w:val="24"/>
              </w:rPr>
              <w:t xml:space="preserve">APARELHO DE BARBEAR – </w:t>
            </w:r>
            <w:r w:rsidRPr="00BB1079">
              <w:rPr>
                <w:rFonts w:ascii="Times New Roman" w:hAnsi="Times New Roman" w:cs="Times New Roman"/>
                <w:bCs/>
                <w:sz w:val="24"/>
                <w:szCs w:val="24"/>
              </w:rPr>
              <w:t xml:space="preserve">Aparelho de barbear descartável </w:t>
            </w:r>
            <w:proofErr w:type="spellStart"/>
            <w:r w:rsidRPr="00BB1079">
              <w:rPr>
                <w:rFonts w:ascii="Times New Roman" w:hAnsi="Times New Roman" w:cs="Times New Roman"/>
                <w:bCs/>
                <w:sz w:val="24"/>
                <w:szCs w:val="24"/>
              </w:rPr>
              <w:t>Ultragrip</w:t>
            </w:r>
            <w:proofErr w:type="spellEnd"/>
            <w:r w:rsidRPr="00BB1079">
              <w:rPr>
                <w:rFonts w:ascii="Times New Roman" w:hAnsi="Times New Roman" w:cs="Times New Roman"/>
                <w:bCs/>
                <w:sz w:val="24"/>
                <w:szCs w:val="24"/>
              </w:rPr>
              <w:t xml:space="preserve"> Fixo</w:t>
            </w:r>
            <w:r w:rsidRPr="00BB1079">
              <w:rPr>
                <w:rFonts w:ascii="Times New Roman" w:hAnsi="Times New Roman" w:cs="Times New Roman"/>
                <w:color w:val="000000"/>
                <w:sz w:val="24"/>
                <w:szCs w:val="24"/>
              </w:rPr>
              <w:t>, com 02 lâminas flexíveis, com tira lubrificante, embalagem c/02 unidades.</w:t>
            </w:r>
          </w:p>
        </w:tc>
        <w:tc>
          <w:tcPr>
            <w:tcW w:w="851" w:type="dxa"/>
            <w:tcBorders>
              <w:top w:val="single" w:sz="4" w:space="0" w:color="000000"/>
              <w:left w:val="single" w:sz="4" w:space="0" w:color="000000"/>
              <w:bottom w:val="single" w:sz="4" w:space="0" w:color="000000"/>
              <w:right w:val="single" w:sz="4" w:space="0" w:color="000000"/>
            </w:tcBorders>
            <w:vAlign w:val="center"/>
          </w:tcPr>
          <w:p w14:paraId="198467F3"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KIT</w:t>
            </w:r>
          </w:p>
        </w:tc>
        <w:tc>
          <w:tcPr>
            <w:tcW w:w="1249" w:type="dxa"/>
            <w:tcBorders>
              <w:top w:val="single" w:sz="4" w:space="0" w:color="000000"/>
              <w:left w:val="single" w:sz="4" w:space="0" w:color="000000"/>
              <w:bottom w:val="single" w:sz="4" w:space="0" w:color="000000"/>
              <w:right w:val="single" w:sz="4" w:space="0" w:color="000000"/>
            </w:tcBorders>
            <w:vAlign w:val="center"/>
          </w:tcPr>
          <w:p w14:paraId="07948B9B"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100</w:t>
            </w:r>
          </w:p>
        </w:tc>
      </w:tr>
      <w:tr w:rsidR="00DB058D" w:rsidRPr="00BB1079" w14:paraId="47519713" w14:textId="77777777" w:rsidTr="00BB1079">
        <w:trPr>
          <w:trHeight w:val="410"/>
          <w:jc w:val="center"/>
        </w:trPr>
        <w:tc>
          <w:tcPr>
            <w:tcW w:w="909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1DDD2142" w14:textId="77777777" w:rsidR="00DB058D" w:rsidRPr="00BB1079" w:rsidRDefault="00DB058D" w:rsidP="00990209">
            <w:pPr>
              <w:spacing w:after="0"/>
              <w:jc w:val="center"/>
              <w:rPr>
                <w:rFonts w:ascii="Times New Roman" w:hAnsi="Times New Roman" w:cs="Times New Roman"/>
                <w:b/>
                <w:bCs/>
                <w:sz w:val="24"/>
                <w:szCs w:val="24"/>
              </w:rPr>
            </w:pPr>
            <w:r w:rsidRPr="00BB1079">
              <w:rPr>
                <w:rFonts w:ascii="Times New Roman" w:hAnsi="Times New Roman" w:cs="Times New Roman"/>
                <w:b/>
                <w:bCs/>
                <w:sz w:val="24"/>
                <w:szCs w:val="24"/>
              </w:rPr>
              <w:t>LOTE 09</w:t>
            </w:r>
          </w:p>
        </w:tc>
      </w:tr>
      <w:tr w:rsidR="00DB058D" w:rsidRPr="00BB1079" w14:paraId="0DBABA20"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01D934A"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01</w:t>
            </w:r>
          </w:p>
        </w:tc>
        <w:tc>
          <w:tcPr>
            <w:tcW w:w="6153" w:type="dxa"/>
            <w:tcBorders>
              <w:top w:val="single" w:sz="4" w:space="0" w:color="000000"/>
              <w:left w:val="single" w:sz="4" w:space="0" w:color="000000"/>
              <w:bottom w:val="single" w:sz="4" w:space="0" w:color="000000"/>
              <w:right w:val="single" w:sz="4" w:space="0" w:color="000000"/>
            </w:tcBorders>
          </w:tcPr>
          <w:p w14:paraId="29A83A20" w14:textId="77777777" w:rsidR="00DB058D" w:rsidRPr="00BB1079" w:rsidRDefault="00DB058D" w:rsidP="00990209">
            <w:pPr>
              <w:jc w:val="both"/>
              <w:rPr>
                <w:rFonts w:ascii="Times New Roman" w:hAnsi="Times New Roman" w:cs="Times New Roman"/>
                <w:color w:val="000000"/>
                <w:sz w:val="24"/>
                <w:szCs w:val="24"/>
                <w:highlight w:val="yellow"/>
              </w:rPr>
            </w:pPr>
            <w:r w:rsidRPr="00BB1079">
              <w:rPr>
                <w:rFonts w:ascii="Times New Roman" w:hAnsi="Times New Roman" w:cs="Times New Roman"/>
                <w:color w:val="000000"/>
                <w:sz w:val="24"/>
                <w:szCs w:val="24"/>
              </w:rPr>
              <w:t xml:space="preserve">CREME DE PENTEAR – </w:t>
            </w:r>
            <w:r w:rsidRPr="00BB1079">
              <w:rPr>
                <w:rFonts w:ascii="Times New Roman" w:hAnsi="Times New Roman" w:cs="Times New Roman"/>
                <w:bCs/>
                <w:color w:val="000000"/>
                <w:sz w:val="24"/>
                <w:szCs w:val="24"/>
              </w:rPr>
              <w:t>creme para pentear hidratação intensa. Infantil. Com PH fisiológico, é hipoalergênico e livre de corantes, parabenos, sulfatos e ftalatos. 500 ml.</w:t>
            </w:r>
          </w:p>
        </w:tc>
        <w:tc>
          <w:tcPr>
            <w:tcW w:w="851" w:type="dxa"/>
            <w:tcBorders>
              <w:top w:val="single" w:sz="4" w:space="0" w:color="000000"/>
              <w:left w:val="single" w:sz="4" w:space="0" w:color="000000"/>
              <w:bottom w:val="single" w:sz="4" w:space="0" w:color="000000"/>
              <w:right w:val="single" w:sz="4" w:space="0" w:color="000000"/>
            </w:tcBorders>
            <w:vAlign w:val="center"/>
          </w:tcPr>
          <w:p w14:paraId="35CAB8F7"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3D269F51"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50</w:t>
            </w:r>
          </w:p>
        </w:tc>
      </w:tr>
      <w:tr w:rsidR="00DB058D" w:rsidRPr="00BB1079" w14:paraId="79EE355E"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F830CFB"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02</w:t>
            </w:r>
          </w:p>
        </w:tc>
        <w:tc>
          <w:tcPr>
            <w:tcW w:w="6153" w:type="dxa"/>
            <w:tcBorders>
              <w:top w:val="single" w:sz="4" w:space="0" w:color="000000"/>
              <w:left w:val="single" w:sz="4" w:space="0" w:color="000000"/>
              <w:bottom w:val="single" w:sz="4" w:space="0" w:color="000000"/>
              <w:right w:val="single" w:sz="4" w:space="0" w:color="000000"/>
            </w:tcBorders>
          </w:tcPr>
          <w:p w14:paraId="7195CB3A" w14:textId="77777777"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sz w:val="24"/>
                <w:szCs w:val="24"/>
              </w:rPr>
              <w:t xml:space="preserve">CREME DENTAL – </w:t>
            </w:r>
            <w:r w:rsidRPr="00BB1079">
              <w:rPr>
                <w:rFonts w:ascii="Times New Roman" w:hAnsi="Times New Roman" w:cs="Times New Roman"/>
                <w:bCs/>
                <w:sz w:val="24"/>
                <w:szCs w:val="24"/>
              </w:rPr>
              <w:t xml:space="preserve">creme dental com flúor 90 gramas em 150 </w:t>
            </w:r>
            <w:proofErr w:type="spellStart"/>
            <w:r w:rsidRPr="00BB1079">
              <w:rPr>
                <w:rFonts w:ascii="Times New Roman" w:hAnsi="Times New Roman" w:cs="Times New Roman"/>
                <w:bCs/>
                <w:sz w:val="24"/>
                <w:szCs w:val="24"/>
              </w:rPr>
              <w:t>ppm</w:t>
            </w:r>
            <w:proofErr w:type="spellEnd"/>
            <w:r w:rsidRPr="00BB1079">
              <w:rPr>
                <w:rFonts w:ascii="Times New Roman" w:hAnsi="Times New Roman" w:cs="Times New Roman"/>
                <w:bCs/>
                <w:sz w:val="24"/>
                <w:szCs w:val="24"/>
              </w:rPr>
              <w:t xml:space="preserve"> disponível, estável e reativo, apresentando </w:t>
            </w:r>
            <w:proofErr w:type="spellStart"/>
            <w:r w:rsidRPr="00BB1079">
              <w:rPr>
                <w:rFonts w:ascii="Times New Roman" w:hAnsi="Times New Roman" w:cs="Times New Roman"/>
                <w:bCs/>
                <w:sz w:val="24"/>
                <w:szCs w:val="24"/>
              </w:rPr>
              <w:t>Ph</w:t>
            </w:r>
            <w:proofErr w:type="spellEnd"/>
            <w:r w:rsidRPr="00BB1079">
              <w:rPr>
                <w:rFonts w:ascii="Times New Roman" w:hAnsi="Times New Roman" w:cs="Times New Roman"/>
                <w:bCs/>
                <w:sz w:val="24"/>
                <w:szCs w:val="24"/>
              </w:rPr>
              <w:t xml:space="preserve"> de 6 a 11, fluidez tal que não escorra para fora da embalagem e não sofra ressecamento ou endurecimento na ponta do tubo, embalados em tubos e bisnagas plásticas providas de tampa plásticas que permita o controle de escape do produto e com vedação perfeita. Trazendo externamente dados de identificação do fabricante, procedência, número de lote, validade, número de registro do Ministério da Saúde e selo da </w:t>
            </w:r>
            <w:r w:rsidRPr="00BB1079">
              <w:rPr>
                <w:rFonts w:ascii="Times New Roman" w:hAnsi="Times New Roman" w:cs="Times New Roman"/>
                <w:bCs/>
                <w:sz w:val="24"/>
                <w:szCs w:val="24"/>
              </w:rPr>
              <w:lastRenderedPageBreak/>
              <w:t>Associação Brasileira de Odontologia, com prazo de validade mínimo de 12 meses, impresso na embalagem.</w:t>
            </w:r>
          </w:p>
        </w:tc>
        <w:tc>
          <w:tcPr>
            <w:tcW w:w="851" w:type="dxa"/>
            <w:tcBorders>
              <w:top w:val="single" w:sz="4" w:space="0" w:color="000000"/>
              <w:left w:val="single" w:sz="4" w:space="0" w:color="000000"/>
              <w:bottom w:val="single" w:sz="4" w:space="0" w:color="000000"/>
              <w:right w:val="single" w:sz="4" w:space="0" w:color="000000"/>
            </w:tcBorders>
            <w:vAlign w:val="center"/>
          </w:tcPr>
          <w:p w14:paraId="1AA26C4E"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lastRenderedPageBreak/>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6421A61B"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80</w:t>
            </w:r>
          </w:p>
        </w:tc>
      </w:tr>
      <w:tr w:rsidR="00DB058D" w:rsidRPr="00BB1079" w14:paraId="722000CF"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2825601"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03</w:t>
            </w:r>
          </w:p>
        </w:tc>
        <w:tc>
          <w:tcPr>
            <w:tcW w:w="6153" w:type="dxa"/>
            <w:tcBorders>
              <w:top w:val="single" w:sz="4" w:space="0" w:color="000000"/>
              <w:left w:val="single" w:sz="4" w:space="0" w:color="000000"/>
              <w:bottom w:val="single" w:sz="4" w:space="0" w:color="000000"/>
              <w:right w:val="single" w:sz="4" w:space="0" w:color="000000"/>
            </w:tcBorders>
          </w:tcPr>
          <w:p w14:paraId="1D2A2BC6" w14:textId="77777777"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sz w:val="24"/>
                <w:szCs w:val="24"/>
              </w:rPr>
              <w:t xml:space="preserve">CREME PARA CABELOS – </w:t>
            </w:r>
            <w:r w:rsidRPr="00BB1079">
              <w:rPr>
                <w:rFonts w:ascii="Times New Roman" w:hAnsi="Times New Roman" w:cs="Times New Roman"/>
                <w:bCs/>
                <w:sz w:val="24"/>
                <w:szCs w:val="24"/>
              </w:rPr>
              <w:t>creme para hidratação de cabelo, com silicone, para todos os tipos de cabelos, diversas fragrâncias pote de 500 g.</w:t>
            </w:r>
          </w:p>
        </w:tc>
        <w:tc>
          <w:tcPr>
            <w:tcW w:w="851" w:type="dxa"/>
            <w:tcBorders>
              <w:top w:val="single" w:sz="4" w:space="0" w:color="000000"/>
              <w:left w:val="single" w:sz="4" w:space="0" w:color="000000"/>
              <w:bottom w:val="single" w:sz="4" w:space="0" w:color="000000"/>
              <w:right w:val="single" w:sz="4" w:space="0" w:color="000000"/>
            </w:tcBorders>
            <w:vAlign w:val="center"/>
          </w:tcPr>
          <w:p w14:paraId="75DE0260"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610E0699"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30</w:t>
            </w:r>
          </w:p>
        </w:tc>
      </w:tr>
      <w:tr w:rsidR="00DB058D" w:rsidRPr="00BB1079" w14:paraId="3BE5D42D"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50CBEE3F"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04</w:t>
            </w:r>
          </w:p>
        </w:tc>
        <w:tc>
          <w:tcPr>
            <w:tcW w:w="6153" w:type="dxa"/>
            <w:tcBorders>
              <w:top w:val="single" w:sz="4" w:space="0" w:color="000000"/>
              <w:left w:val="single" w:sz="4" w:space="0" w:color="000000"/>
              <w:bottom w:val="single" w:sz="4" w:space="0" w:color="000000"/>
              <w:right w:val="single" w:sz="4" w:space="0" w:color="000000"/>
            </w:tcBorders>
          </w:tcPr>
          <w:p w14:paraId="3A7FDA34"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CONDICIONADOR INFANTIL – C</w:t>
            </w:r>
            <w:r w:rsidRPr="00BB1079">
              <w:rPr>
                <w:rFonts w:ascii="Times New Roman" w:hAnsi="Times New Roman" w:cs="Times New Roman"/>
                <w:bCs/>
                <w:color w:val="000000"/>
                <w:sz w:val="24"/>
                <w:szCs w:val="24"/>
              </w:rPr>
              <w:t xml:space="preserve">ondicionador infantil </w:t>
            </w:r>
            <w:proofErr w:type="spellStart"/>
            <w:r w:rsidRPr="00BB1079">
              <w:rPr>
                <w:rFonts w:ascii="Times New Roman" w:hAnsi="Times New Roman" w:cs="Times New Roman"/>
                <w:bCs/>
                <w:color w:val="000000"/>
                <w:sz w:val="24"/>
                <w:szCs w:val="24"/>
              </w:rPr>
              <w:t>desembaraçador</w:t>
            </w:r>
            <w:proofErr w:type="spellEnd"/>
            <w:r w:rsidRPr="00BB1079">
              <w:rPr>
                <w:rFonts w:ascii="Times New Roman" w:hAnsi="Times New Roman" w:cs="Times New Roman"/>
                <w:bCs/>
                <w:color w:val="000000"/>
                <w:sz w:val="24"/>
                <w:szCs w:val="24"/>
              </w:rPr>
              <w:t>, para cabelos, antialérgico, com identificação do produto, marca do fabricante, data da fabricação e validade. Frasco de 350 ml.</w:t>
            </w:r>
          </w:p>
        </w:tc>
        <w:tc>
          <w:tcPr>
            <w:tcW w:w="851" w:type="dxa"/>
            <w:tcBorders>
              <w:top w:val="single" w:sz="4" w:space="0" w:color="000000"/>
              <w:left w:val="single" w:sz="4" w:space="0" w:color="000000"/>
              <w:bottom w:val="single" w:sz="4" w:space="0" w:color="000000"/>
              <w:right w:val="single" w:sz="4" w:space="0" w:color="000000"/>
            </w:tcBorders>
            <w:vAlign w:val="center"/>
          </w:tcPr>
          <w:p w14:paraId="55E2C545"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77B6D3BC"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100</w:t>
            </w:r>
          </w:p>
        </w:tc>
      </w:tr>
      <w:tr w:rsidR="00DB058D" w:rsidRPr="00BB1079" w14:paraId="4197F098"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B098601"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05</w:t>
            </w:r>
          </w:p>
        </w:tc>
        <w:tc>
          <w:tcPr>
            <w:tcW w:w="6153" w:type="dxa"/>
            <w:tcBorders>
              <w:top w:val="single" w:sz="4" w:space="0" w:color="000000"/>
              <w:left w:val="single" w:sz="4" w:space="0" w:color="000000"/>
              <w:bottom w:val="single" w:sz="4" w:space="0" w:color="000000"/>
              <w:right w:val="single" w:sz="4" w:space="0" w:color="000000"/>
            </w:tcBorders>
          </w:tcPr>
          <w:p w14:paraId="3766D564" w14:textId="4C1BD49D"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SHAMPOO INFANTIL – S</w:t>
            </w:r>
            <w:r w:rsidRPr="00BB1079">
              <w:rPr>
                <w:rFonts w:ascii="Times New Roman" w:hAnsi="Times New Roman" w:cs="Times New Roman"/>
                <w:bCs/>
                <w:sz w:val="24"/>
                <w:szCs w:val="24"/>
              </w:rPr>
              <w:t xml:space="preserve">hampoo infantil com proteína formula suave, hidratação e brilho para todos os tipos de cabelo, dermatologicamente testado e </w:t>
            </w:r>
            <w:r w:rsidR="00BB1079" w:rsidRPr="00BB1079">
              <w:rPr>
                <w:rFonts w:ascii="Times New Roman" w:hAnsi="Times New Roman" w:cs="Times New Roman"/>
                <w:bCs/>
                <w:sz w:val="24"/>
                <w:szCs w:val="24"/>
              </w:rPr>
              <w:t>hipoalergênico</w:t>
            </w:r>
            <w:r w:rsidRPr="00BB1079">
              <w:rPr>
                <w:rFonts w:ascii="Times New Roman" w:hAnsi="Times New Roman" w:cs="Times New Roman"/>
                <w:bCs/>
                <w:sz w:val="24"/>
                <w:szCs w:val="24"/>
              </w:rPr>
              <w:t xml:space="preserve">. </w:t>
            </w:r>
            <w:proofErr w:type="spellStart"/>
            <w:r w:rsidRPr="00BB1079">
              <w:rPr>
                <w:rFonts w:ascii="Times New Roman" w:hAnsi="Times New Roman" w:cs="Times New Roman"/>
                <w:bCs/>
                <w:sz w:val="24"/>
                <w:szCs w:val="24"/>
              </w:rPr>
              <w:t>Oftalmologicamente</w:t>
            </w:r>
            <w:proofErr w:type="spellEnd"/>
            <w:r w:rsidRPr="00BB1079">
              <w:rPr>
                <w:rFonts w:ascii="Times New Roman" w:hAnsi="Times New Roman" w:cs="Times New Roman"/>
                <w:bCs/>
                <w:sz w:val="24"/>
                <w:szCs w:val="24"/>
              </w:rPr>
              <w:t xml:space="preserve"> testado, não irrita os olhos. Acondicionado em embalagem plástica; </w:t>
            </w:r>
            <w:r w:rsidR="00BB1079" w:rsidRPr="00BB1079">
              <w:rPr>
                <w:rFonts w:ascii="Times New Roman" w:hAnsi="Times New Roman" w:cs="Times New Roman"/>
                <w:bCs/>
                <w:sz w:val="24"/>
                <w:szCs w:val="24"/>
              </w:rPr>
              <w:t>contendo</w:t>
            </w:r>
            <w:r w:rsidRPr="00BB1079">
              <w:rPr>
                <w:rFonts w:ascii="Times New Roman" w:hAnsi="Times New Roman" w:cs="Times New Roman"/>
                <w:bCs/>
                <w:sz w:val="24"/>
                <w:szCs w:val="24"/>
              </w:rPr>
              <w:t xml:space="preserve"> 750 ml.</w:t>
            </w:r>
          </w:p>
        </w:tc>
        <w:tc>
          <w:tcPr>
            <w:tcW w:w="851" w:type="dxa"/>
            <w:tcBorders>
              <w:top w:val="single" w:sz="4" w:space="0" w:color="000000"/>
              <w:left w:val="single" w:sz="4" w:space="0" w:color="000000"/>
              <w:bottom w:val="single" w:sz="4" w:space="0" w:color="000000"/>
              <w:right w:val="single" w:sz="4" w:space="0" w:color="000000"/>
            </w:tcBorders>
            <w:vAlign w:val="center"/>
          </w:tcPr>
          <w:p w14:paraId="7F152F12"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6ABBCC42"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100</w:t>
            </w:r>
          </w:p>
        </w:tc>
      </w:tr>
      <w:tr w:rsidR="00DB058D" w:rsidRPr="00BB1079" w14:paraId="1FACD4E4"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CF5D147"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06</w:t>
            </w:r>
          </w:p>
        </w:tc>
        <w:tc>
          <w:tcPr>
            <w:tcW w:w="6153" w:type="dxa"/>
            <w:tcBorders>
              <w:top w:val="single" w:sz="4" w:space="0" w:color="000000"/>
              <w:left w:val="single" w:sz="4" w:space="0" w:color="000000"/>
              <w:bottom w:val="single" w:sz="4" w:space="0" w:color="000000"/>
              <w:right w:val="single" w:sz="4" w:space="0" w:color="000000"/>
            </w:tcBorders>
          </w:tcPr>
          <w:p w14:paraId="7D6A9DBB"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SHAMPOO INFANTIL BABY – </w:t>
            </w:r>
            <w:r w:rsidRPr="00BB1079">
              <w:rPr>
                <w:rFonts w:ascii="Times New Roman" w:hAnsi="Times New Roman" w:cs="Times New Roman"/>
                <w:bCs/>
                <w:color w:val="000000"/>
                <w:sz w:val="24"/>
                <w:szCs w:val="24"/>
              </w:rPr>
              <w:t>shampoo infantil, hipoalergênico, que não provoca lágrimas. Com validade mínima de 75% da validade total a contar da data da entrega do produto. Embalagem com 200 ml.</w:t>
            </w:r>
          </w:p>
        </w:tc>
        <w:tc>
          <w:tcPr>
            <w:tcW w:w="851" w:type="dxa"/>
            <w:tcBorders>
              <w:top w:val="single" w:sz="4" w:space="0" w:color="000000"/>
              <w:left w:val="single" w:sz="4" w:space="0" w:color="000000"/>
              <w:bottom w:val="single" w:sz="4" w:space="0" w:color="000000"/>
              <w:right w:val="single" w:sz="4" w:space="0" w:color="000000"/>
            </w:tcBorders>
            <w:vAlign w:val="center"/>
          </w:tcPr>
          <w:p w14:paraId="7E320265"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5F92D972"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100</w:t>
            </w:r>
          </w:p>
        </w:tc>
      </w:tr>
      <w:tr w:rsidR="00DB058D" w:rsidRPr="00BB1079" w14:paraId="3E496669"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46FE693"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07</w:t>
            </w:r>
          </w:p>
        </w:tc>
        <w:tc>
          <w:tcPr>
            <w:tcW w:w="6153" w:type="dxa"/>
            <w:tcBorders>
              <w:top w:val="single" w:sz="4" w:space="0" w:color="000000"/>
              <w:left w:val="single" w:sz="4" w:space="0" w:color="000000"/>
              <w:bottom w:val="single" w:sz="4" w:space="0" w:color="000000"/>
              <w:right w:val="single" w:sz="4" w:space="0" w:color="000000"/>
            </w:tcBorders>
          </w:tcPr>
          <w:p w14:paraId="13ED74A4" w14:textId="77777777" w:rsidR="00DB058D" w:rsidRPr="00BB1079" w:rsidRDefault="00DB058D" w:rsidP="00990209">
            <w:pPr>
              <w:jc w:val="both"/>
              <w:rPr>
                <w:rFonts w:ascii="Times New Roman" w:hAnsi="Times New Roman" w:cs="Times New Roman"/>
                <w:bCs/>
                <w:sz w:val="24"/>
                <w:szCs w:val="24"/>
              </w:rPr>
            </w:pPr>
            <w:r w:rsidRPr="00BB1079">
              <w:rPr>
                <w:rFonts w:ascii="Times New Roman" w:hAnsi="Times New Roman" w:cs="Times New Roman"/>
                <w:bCs/>
                <w:sz w:val="24"/>
                <w:szCs w:val="24"/>
              </w:rPr>
              <w:t xml:space="preserve">SABONETE INFANTIL – 80 gramas composição: sabão base (gordura animal e vegetal), fragrância, dióxido de titânio, óleo de amêndoas, etileno </w:t>
            </w:r>
            <w:proofErr w:type="spellStart"/>
            <w:r w:rsidRPr="00BB1079">
              <w:rPr>
                <w:rFonts w:ascii="Times New Roman" w:hAnsi="Times New Roman" w:cs="Times New Roman"/>
                <w:bCs/>
                <w:sz w:val="24"/>
                <w:szCs w:val="24"/>
              </w:rPr>
              <w:t>diamino</w:t>
            </w:r>
            <w:proofErr w:type="spellEnd"/>
            <w:r w:rsidRPr="00BB1079">
              <w:rPr>
                <w:rFonts w:ascii="Times New Roman" w:hAnsi="Times New Roman" w:cs="Times New Roman"/>
                <w:bCs/>
                <w:sz w:val="24"/>
                <w:szCs w:val="24"/>
              </w:rPr>
              <w:t xml:space="preserve"> </w:t>
            </w:r>
            <w:proofErr w:type="spellStart"/>
            <w:r w:rsidRPr="00BB1079">
              <w:rPr>
                <w:rFonts w:ascii="Times New Roman" w:hAnsi="Times New Roman" w:cs="Times New Roman"/>
                <w:bCs/>
                <w:sz w:val="24"/>
                <w:szCs w:val="24"/>
              </w:rPr>
              <w:t>tetracetico</w:t>
            </w:r>
            <w:proofErr w:type="spellEnd"/>
            <w:r w:rsidRPr="00BB1079">
              <w:rPr>
                <w:rFonts w:ascii="Times New Roman" w:hAnsi="Times New Roman" w:cs="Times New Roman"/>
                <w:bCs/>
                <w:sz w:val="24"/>
                <w:szCs w:val="24"/>
              </w:rPr>
              <w:t xml:space="preserve"> </w:t>
            </w:r>
            <w:proofErr w:type="spellStart"/>
            <w:r w:rsidRPr="00BB1079">
              <w:rPr>
                <w:rFonts w:ascii="Times New Roman" w:hAnsi="Times New Roman" w:cs="Times New Roman"/>
                <w:bCs/>
                <w:sz w:val="24"/>
                <w:szCs w:val="24"/>
              </w:rPr>
              <w:t>dissodico</w:t>
            </w:r>
            <w:proofErr w:type="spellEnd"/>
            <w:r w:rsidRPr="00BB1079">
              <w:rPr>
                <w:rFonts w:ascii="Times New Roman" w:hAnsi="Times New Roman" w:cs="Times New Roman"/>
                <w:bCs/>
                <w:sz w:val="24"/>
                <w:szCs w:val="24"/>
              </w:rPr>
              <w:t xml:space="preserve">, ácido </w:t>
            </w:r>
            <w:proofErr w:type="spellStart"/>
            <w:r w:rsidRPr="00BB1079">
              <w:rPr>
                <w:rFonts w:ascii="Times New Roman" w:hAnsi="Times New Roman" w:cs="Times New Roman"/>
                <w:bCs/>
                <w:sz w:val="24"/>
                <w:szCs w:val="24"/>
              </w:rPr>
              <w:t>etidronico</w:t>
            </w:r>
            <w:proofErr w:type="spellEnd"/>
            <w:r w:rsidRPr="00BB1079">
              <w:rPr>
                <w:rFonts w:ascii="Times New Roman" w:hAnsi="Times New Roman" w:cs="Times New Roman"/>
                <w:bCs/>
                <w:sz w:val="24"/>
                <w:szCs w:val="24"/>
              </w:rPr>
              <w:t>, butil hidroxi tolueno, oxido de ferro hidratado e oxido de ferro. Teor de voláteis: 16%. Conter prazo de validade.</w:t>
            </w:r>
          </w:p>
        </w:tc>
        <w:tc>
          <w:tcPr>
            <w:tcW w:w="851" w:type="dxa"/>
            <w:tcBorders>
              <w:top w:val="single" w:sz="4" w:space="0" w:color="000000"/>
              <w:left w:val="single" w:sz="4" w:space="0" w:color="000000"/>
              <w:bottom w:val="single" w:sz="4" w:space="0" w:color="000000"/>
              <w:right w:val="single" w:sz="4" w:space="0" w:color="000000"/>
            </w:tcBorders>
            <w:vAlign w:val="center"/>
          </w:tcPr>
          <w:p w14:paraId="17A065E3"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7F7172AD"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100</w:t>
            </w:r>
          </w:p>
        </w:tc>
      </w:tr>
      <w:tr w:rsidR="00DB058D" w:rsidRPr="00BB1079" w14:paraId="54E8ABDC"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0EAA4E3"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08</w:t>
            </w:r>
          </w:p>
        </w:tc>
        <w:tc>
          <w:tcPr>
            <w:tcW w:w="6153" w:type="dxa"/>
            <w:tcBorders>
              <w:top w:val="single" w:sz="4" w:space="0" w:color="000000"/>
              <w:left w:val="single" w:sz="4" w:space="0" w:color="000000"/>
              <w:bottom w:val="single" w:sz="4" w:space="0" w:color="000000"/>
              <w:right w:val="single" w:sz="4" w:space="0" w:color="000000"/>
            </w:tcBorders>
          </w:tcPr>
          <w:p w14:paraId="64C44AAA"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SABONETE GLICERINADO – </w:t>
            </w:r>
            <w:r w:rsidRPr="00BB1079">
              <w:rPr>
                <w:rFonts w:ascii="Times New Roman" w:hAnsi="Times New Roman" w:cs="Times New Roman"/>
                <w:bCs/>
                <w:sz w:val="24"/>
                <w:szCs w:val="24"/>
              </w:rPr>
              <w:t xml:space="preserve">Composição: sabão base de sódio, água, carbonato de cálcio, perfume, glicerina, cloreto de sódio, óleo semente de girassol, carbonato de sódio, dióxido de titânio. - </w:t>
            </w:r>
            <w:proofErr w:type="gramStart"/>
            <w:r w:rsidRPr="00BB1079">
              <w:rPr>
                <w:rFonts w:ascii="Times New Roman" w:hAnsi="Times New Roman" w:cs="Times New Roman"/>
                <w:bCs/>
                <w:sz w:val="24"/>
                <w:szCs w:val="24"/>
              </w:rPr>
              <w:t>embalagem</w:t>
            </w:r>
            <w:proofErr w:type="gramEnd"/>
            <w:r w:rsidRPr="00BB1079">
              <w:rPr>
                <w:rFonts w:ascii="Times New Roman" w:hAnsi="Times New Roman" w:cs="Times New Roman"/>
                <w:bCs/>
                <w:sz w:val="24"/>
                <w:szCs w:val="24"/>
              </w:rPr>
              <w:t xml:space="preserve"> unitária de 90 gr.</w:t>
            </w:r>
          </w:p>
        </w:tc>
        <w:tc>
          <w:tcPr>
            <w:tcW w:w="851" w:type="dxa"/>
            <w:tcBorders>
              <w:top w:val="single" w:sz="4" w:space="0" w:color="000000"/>
              <w:left w:val="single" w:sz="4" w:space="0" w:color="000000"/>
              <w:bottom w:val="single" w:sz="4" w:space="0" w:color="000000"/>
              <w:right w:val="single" w:sz="4" w:space="0" w:color="000000"/>
            </w:tcBorders>
            <w:vAlign w:val="center"/>
          </w:tcPr>
          <w:p w14:paraId="5971506C"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6B2711F4"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100</w:t>
            </w:r>
          </w:p>
        </w:tc>
      </w:tr>
      <w:tr w:rsidR="00DB058D" w:rsidRPr="00BB1079" w14:paraId="485D4794"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D15F840"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09</w:t>
            </w:r>
          </w:p>
        </w:tc>
        <w:tc>
          <w:tcPr>
            <w:tcW w:w="6153" w:type="dxa"/>
            <w:tcBorders>
              <w:top w:val="single" w:sz="4" w:space="0" w:color="000000"/>
              <w:left w:val="single" w:sz="4" w:space="0" w:color="000000"/>
              <w:bottom w:val="single" w:sz="4" w:space="0" w:color="000000"/>
              <w:right w:val="single" w:sz="4" w:space="0" w:color="000000"/>
            </w:tcBorders>
          </w:tcPr>
          <w:p w14:paraId="4EE1AD94"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SABONETE LÍQUIDO 5 L – </w:t>
            </w:r>
            <w:r w:rsidRPr="00BB1079">
              <w:rPr>
                <w:rFonts w:ascii="Times New Roman" w:hAnsi="Times New Roman" w:cs="Times New Roman"/>
                <w:bCs/>
                <w:sz w:val="24"/>
                <w:szCs w:val="24"/>
              </w:rPr>
              <w:t>Sabonete líquido antisséptico recomendado para a lavagem correta das mãos. Possui eficácia contra uma ampla faixa de bactérias. Desenvolvido para ser utilizado por profissionais da saúde, na manipulação de alimentos ou onde houver a necessidade de higienização das mãos. Cremoso. Galão com 5 litros</w:t>
            </w:r>
          </w:p>
        </w:tc>
        <w:tc>
          <w:tcPr>
            <w:tcW w:w="851" w:type="dxa"/>
            <w:tcBorders>
              <w:top w:val="single" w:sz="4" w:space="0" w:color="000000"/>
              <w:left w:val="single" w:sz="4" w:space="0" w:color="000000"/>
              <w:bottom w:val="single" w:sz="4" w:space="0" w:color="000000"/>
              <w:right w:val="single" w:sz="4" w:space="0" w:color="000000"/>
            </w:tcBorders>
            <w:vAlign w:val="center"/>
          </w:tcPr>
          <w:p w14:paraId="42CCEA32"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4A415B6D"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100</w:t>
            </w:r>
          </w:p>
        </w:tc>
      </w:tr>
      <w:tr w:rsidR="00DB058D" w:rsidRPr="00BB1079" w14:paraId="3664E547"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3D8FD095"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w:t>
            </w:r>
          </w:p>
        </w:tc>
        <w:tc>
          <w:tcPr>
            <w:tcW w:w="6153" w:type="dxa"/>
            <w:tcBorders>
              <w:top w:val="single" w:sz="4" w:space="0" w:color="000000"/>
              <w:left w:val="single" w:sz="4" w:space="0" w:color="000000"/>
              <w:bottom w:val="single" w:sz="4" w:space="0" w:color="000000"/>
              <w:right w:val="single" w:sz="4" w:space="0" w:color="000000"/>
            </w:tcBorders>
          </w:tcPr>
          <w:p w14:paraId="5141B979"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ESMALTE – Esmalte para unha base </w:t>
            </w:r>
            <w:proofErr w:type="gramStart"/>
            <w:r w:rsidRPr="00BB1079">
              <w:rPr>
                <w:rFonts w:ascii="Times New Roman" w:hAnsi="Times New Roman" w:cs="Times New Roman"/>
                <w:color w:val="000000"/>
                <w:sz w:val="24"/>
                <w:szCs w:val="24"/>
              </w:rPr>
              <w:t>-  cremoso</w:t>
            </w:r>
            <w:proofErr w:type="gramEnd"/>
            <w:r w:rsidRPr="00BB1079">
              <w:rPr>
                <w:rFonts w:ascii="Times New Roman" w:hAnsi="Times New Roman" w:cs="Times New Roman"/>
                <w:color w:val="000000"/>
                <w:sz w:val="24"/>
                <w:szCs w:val="24"/>
              </w:rPr>
              <w:t xml:space="preserve"> hipoalergênico 8 ml.</w:t>
            </w:r>
          </w:p>
        </w:tc>
        <w:tc>
          <w:tcPr>
            <w:tcW w:w="851" w:type="dxa"/>
            <w:tcBorders>
              <w:top w:val="single" w:sz="4" w:space="0" w:color="000000"/>
              <w:left w:val="single" w:sz="4" w:space="0" w:color="000000"/>
              <w:bottom w:val="single" w:sz="4" w:space="0" w:color="000000"/>
              <w:right w:val="single" w:sz="4" w:space="0" w:color="000000"/>
            </w:tcBorders>
            <w:vAlign w:val="center"/>
          </w:tcPr>
          <w:p w14:paraId="61752C86"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6739FB27"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20</w:t>
            </w:r>
          </w:p>
        </w:tc>
      </w:tr>
      <w:tr w:rsidR="00DB058D" w:rsidRPr="00BB1079" w14:paraId="7D534535" w14:textId="77777777" w:rsidTr="00BB1079">
        <w:trPr>
          <w:trHeight w:val="410"/>
          <w:jc w:val="center"/>
        </w:trPr>
        <w:tc>
          <w:tcPr>
            <w:tcW w:w="909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57BCB407" w14:textId="6AD02560" w:rsidR="00DB058D" w:rsidRPr="00BB1079" w:rsidRDefault="00DB058D" w:rsidP="00BB1079">
            <w:pPr>
              <w:jc w:val="center"/>
              <w:rPr>
                <w:rFonts w:ascii="Times New Roman" w:hAnsi="Times New Roman" w:cs="Times New Roman"/>
                <w:b/>
                <w:bCs/>
                <w:sz w:val="24"/>
                <w:szCs w:val="24"/>
              </w:rPr>
            </w:pPr>
            <w:r w:rsidRPr="00BB1079">
              <w:rPr>
                <w:rFonts w:ascii="Times New Roman" w:hAnsi="Times New Roman" w:cs="Times New Roman"/>
                <w:b/>
                <w:bCs/>
                <w:sz w:val="24"/>
                <w:szCs w:val="24"/>
              </w:rPr>
              <w:t xml:space="preserve">LOTE </w:t>
            </w:r>
            <w:r w:rsidR="00BB1079">
              <w:rPr>
                <w:rFonts w:ascii="Times New Roman" w:hAnsi="Times New Roman" w:cs="Times New Roman"/>
                <w:b/>
                <w:bCs/>
                <w:sz w:val="24"/>
                <w:szCs w:val="24"/>
              </w:rPr>
              <w:t>10</w:t>
            </w:r>
          </w:p>
        </w:tc>
      </w:tr>
      <w:tr w:rsidR="00DB058D" w:rsidRPr="00BB1079" w14:paraId="6CB67B47"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E930C32"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01</w:t>
            </w:r>
          </w:p>
        </w:tc>
        <w:tc>
          <w:tcPr>
            <w:tcW w:w="6153" w:type="dxa"/>
            <w:tcBorders>
              <w:top w:val="single" w:sz="4" w:space="0" w:color="000000"/>
              <w:left w:val="single" w:sz="4" w:space="0" w:color="000000"/>
              <w:bottom w:val="single" w:sz="4" w:space="0" w:color="000000"/>
              <w:right w:val="single" w:sz="4" w:space="0" w:color="000000"/>
            </w:tcBorders>
          </w:tcPr>
          <w:p w14:paraId="6A47C370"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ESPELHO DE MÃO – formato retangular, comprimento 21 cm, largura 14 cm, composto de vidro e moldura de plástico.</w:t>
            </w:r>
          </w:p>
        </w:tc>
        <w:tc>
          <w:tcPr>
            <w:tcW w:w="851" w:type="dxa"/>
            <w:tcBorders>
              <w:top w:val="single" w:sz="4" w:space="0" w:color="000000"/>
              <w:left w:val="single" w:sz="4" w:space="0" w:color="000000"/>
              <w:bottom w:val="single" w:sz="4" w:space="0" w:color="000000"/>
              <w:right w:val="single" w:sz="4" w:space="0" w:color="000000"/>
            </w:tcBorders>
            <w:vAlign w:val="center"/>
          </w:tcPr>
          <w:p w14:paraId="5E218178"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4670B402"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w:t>
            </w:r>
          </w:p>
        </w:tc>
      </w:tr>
      <w:tr w:rsidR="00DB058D" w:rsidRPr="00BB1079" w14:paraId="64C608CF"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FA448BB"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lastRenderedPageBreak/>
              <w:t>02</w:t>
            </w:r>
          </w:p>
        </w:tc>
        <w:tc>
          <w:tcPr>
            <w:tcW w:w="6153" w:type="dxa"/>
            <w:tcBorders>
              <w:top w:val="single" w:sz="4" w:space="0" w:color="000000"/>
              <w:left w:val="single" w:sz="4" w:space="0" w:color="000000"/>
              <w:bottom w:val="single" w:sz="4" w:space="0" w:color="000000"/>
              <w:right w:val="single" w:sz="4" w:space="0" w:color="000000"/>
            </w:tcBorders>
          </w:tcPr>
          <w:p w14:paraId="4C87042D"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PENTE PLÁSTICO – pente para </w:t>
            </w:r>
            <w:r w:rsidRPr="00BB1079">
              <w:rPr>
                <w:rFonts w:ascii="Times New Roman" w:hAnsi="Times New Roman" w:cs="Times New Roman"/>
                <w:bCs/>
                <w:sz w:val="24"/>
                <w:szCs w:val="24"/>
              </w:rPr>
              <w:t>pentear cabelo de dentes largos, medindo aproximadamente 30 x 120 mm, um só corpo, com duas espessuras para penteado, em material plástico atóxico.</w:t>
            </w:r>
          </w:p>
        </w:tc>
        <w:tc>
          <w:tcPr>
            <w:tcW w:w="851" w:type="dxa"/>
            <w:tcBorders>
              <w:top w:val="single" w:sz="4" w:space="0" w:color="000000"/>
              <w:left w:val="single" w:sz="4" w:space="0" w:color="000000"/>
              <w:bottom w:val="single" w:sz="4" w:space="0" w:color="000000"/>
              <w:right w:val="single" w:sz="4" w:space="0" w:color="000000"/>
            </w:tcBorders>
            <w:vAlign w:val="center"/>
          </w:tcPr>
          <w:p w14:paraId="72B80ECE"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1A1CFA96"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20</w:t>
            </w:r>
          </w:p>
        </w:tc>
      </w:tr>
      <w:tr w:rsidR="00DB058D" w:rsidRPr="00BB1079" w14:paraId="6256E48E"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C4CCF82"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03</w:t>
            </w:r>
          </w:p>
        </w:tc>
        <w:tc>
          <w:tcPr>
            <w:tcW w:w="6153" w:type="dxa"/>
            <w:tcBorders>
              <w:top w:val="single" w:sz="4" w:space="0" w:color="000000"/>
              <w:left w:val="single" w:sz="4" w:space="0" w:color="000000"/>
              <w:bottom w:val="single" w:sz="4" w:space="0" w:color="000000"/>
              <w:right w:val="single" w:sz="4" w:space="0" w:color="000000"/>
            </w:tcBorders>
          </w:tcPr>
          <w:p w14:paraId="49C16DB1"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LENÇO UMIDECIDO – </w:t>
            </w:r>
            <w:r w:rsidRPr="00BB1079">
              <w:rPr>
                <w:rFonts w:ascii="Times New Roman" w:hAnsi="Times New Roman" w:cs="Times New Roman"/>
                <w:bCs/>
                <w:color w:val="000000"/>
                <w:sz w:val="24"/>
                <w:szCs w:val="24"/>
              </w:rPr>
              <w:t>Contendo em sua formula glicerina, substancia que auxilia a manter a pele hidratada e com um toque suave, não contendo corantes e álcool. Dermatologicamente testado.</w:t>
            </w:r>
          </w:p>
        </w:tc>
        <w:tc>
          <w:tcPr>
            <w:tcW w:w="851" w:type="dxa"/>
            <w:tcBorders>
              <w:top w:val="single" w:sz="4" w:space="0" w:color="000000"/>
              <w:left w:val="single" w:sz="4" w:space="0" w:color="000000"/>
              <w:bottom w:val="single" w:sz="4" w:space="0" w:color="000000"/>
              <w:right w:val="single" w:sz="4" w:space="0" w:color="000000"/>
            </w:tcBorders>
            <w:vAlign w:val="center"/>
          </w:tcPr>
          <w:p w14:paraId="1C99F35F"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PCT</w:t>
            </w:r>
          </w:p>
        </w:tc>
        <w:tc>
          <w:tcPr>
            <w:tcW w:w="1249" w:type="dxa"/>
            <w:tcBorders>
              <w:top w:val="single" w:sz="4" w:space="0" w:color="000000"/>
              <w:left w:val="single" w:sz="4" w:space="0" w:color="000000"/>
              <w:bottom w:val="single" w:sz="4" w:space="0" w:color="000000"/>
              <w:right w:val="single" w:sz="4" w:space="0" w:color="000000"/>
            </w:tcBorders>
            <w:vAlign w:val="center"/>
          </w:tcPr>
          <w:p w14:paraId="591A55B5"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300</w:t>
            </w:r>
          </w:p>
        </w:tc>
      </w:tr>
      <w:tr w:rsidR="00DB058D" w:rsidRPr="00BB1079" w14:paraId="78BCB647"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3A8B19B1"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04</w:t>
            </w:r>
          </w:p>
        </w:tc>
        <w:tc>
          <w:tcPr>
            <w:tcW w:w="6153" w:type="dxa"/>
            <w:tcBorders>
              <w:top w:val="single" w:sz="4" w:space="0" w:color="000000"/>
              <w:left w:val="single" w:sz="4" w:space="0" w:color="000000"/>
              <w:bottom w:val="single" w:sz="4" w:space="0" w:color="000000"/>
              <w:right w:val="single" w:sz="4" w:space="0" w:color="000000"/>
            </w:tcBorders>
          </w:tcPr>
          <w:p w14:paraId="056569AE"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POMADA PARA ASSADURA – P</w:t>
            </w:r>
            <w:r w:rsidRPr="00BB1079">
              <w:rPr>
                <w:rFonts w:ascii="Times New Roman" w:hAnsi="Times New Roman" w:cs="Times New Roman"/>
                <w:bCs/>
                <w:color w:val="000000"/>
                <w:sz w:val="24"/>
                <w:szCs w:val="24"/>
              </w:rPr>
              <w:t xml:space="preserve">omada </w:t>
            </w:r>
            <w:proofErr w:type="spellStart"/>
            <w:r w:rsidRPr="00BB1079">
              <w:rPr>
                <w:rFonts w:ascii="Times New Roman" w:hAnsi="Times New Roman" w:cs="Times New Roman"/>
                <w:bCs/>
                <w:color w:val="000000"/>
                <w:sz w:val="24"/>
                <w:szCs w:val="24"/>
              </w:rPr>
              <w:t>antiassaduras</w:t>
            </w:r>
            <w:proofErr w:type="spellEnd"/>
            <w:r w:rsidRPr="00BB1079">
              <w:rPr>
                <w:rFonts w:ascii="Times New Roman" w:hAnsi="Times New Roman" w:cs="Times New Roman"/>
                <w:bCs/>
                <w:color w:val="000000"/>
                <w:sz w:val="24"/>
                <w:szCs w:val="24"/>
              </w:rPr>
              <w:t xml:space="preserve">, características: pomada dermatológica, </w:t>
            </w:r>
            <w:proofErr w:type="spellStart"/>
            <w:r w:rsidRPr="00BB1079">
              <w:rPr>
                <w:rFonts w:ascii="Times New Roman" w:hAnsi="Times New Roman" w:cs="Times New Roman"/>
                <w:bCs/>
                <w:color w:val="000000"/>
                <w:sz w:val="24"/>
                <w:szCs w:val="24"/>
              </w:rPr>
              <w:t>antiassaduras</w:t>
            </w:r>
            <w:proofErr w:type="spellEnd"/>
            <w:r w:rsidRPr="00BB1079">
              <w:rPr>
                <w:rFonts w:ascii="Times New Roman" w:hAnsi="Times New Roman" w:cs="Times New Roman"/>
                <w:bCs/>
                <w:color w:val="000000"/>
                <w:sz w:val="24"/>
                <w:szCs w:val="24"/>
              </w:rPr>
              <w:t>, com vitaminas a (retinol), d (</w:t>
            </w:r>
            <w:proofErr w:type="spellStart"/>
            <w:r w:rsidRPr="00BB1079">
              <w:rPr>
                <w:rFonts w:ascii="Times New Roman" w:hAnsi="Times New Roman" w:cs="Times New Roman"/>
                <w:bCs/>
                <w:color w:val="000000"/>
                <w:sz w:val="24"/>
                <w:szCs w:val="24"/>
              </w:rPr>
              <w:t>colecalciferol</w:t>
            </w:r>
            <w:proofErr w:type="spellEnd"/>
            <w:r w:rsidRPr="00BB1079">
              <w:rPr>
                <w:rFonts w:ascii="Times New Roman" w:hAnsi="Times New Roman" w:cs="Times New Roman"/>
                <w:bCs/>
                <w:color w:val="000000"/>
                <w:sz w:val="24"/>
                <w:szCs w:val="24"/>
              </w:rPr>
              <w:t>) e oxido de zinco, incorporados a agentes penetrantes e hidratantes, embalagem: 45 g.</w:t>
            </w:r>
          </w:p>
        </w:tc>
        <w:tc>
          <w:tcPr>
            <w:tcW w:w="851" w:type="dxa"/>
            <w:tcBorders>
              <w:top w:val="single" w:sz="4" w:space="0" w:color="000000"/>
              <w:left w:val="single" w:sz="4" w:space="0" w:color="000000"/>
              <w:bottom w:val="single" w:sz="4" w:space="0" w:color="000000"/>
              <w:right w:val="single" w:sz="4" w:space="0" w:color="000000"/>
            </w:tcBorders>
            <w:vAlign w:val="center"/>
          </w:tcPr>
          <w:p w14:paraId="1E93EB8A"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2BBFD0DF"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30</w:t>
            </w:r>
          </w:p>
        </w:tc>
      </w:tr>
      <w:tr w:rsidR="00DB058D" w:rsidRPr="00BB1079" w14:paraId="688D834B"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AA9B5A1"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05</w:t>
            </w:r>
          </w:p>
        </w:tc>
        <w:tc>
          <w:tcPr>
            <w:tcW w:w="6153" w:type="dxa"/>
            <w:tcBorders>
              <w:top w:val="single" w:sz="4" w:space="0" w:color="000000"/>
              <w:left w:val="single" w:sz="4" w:space="0" w:color="000000"/>
              <w:bottom w:val="single" w:sz="4" w:space="0" w:color="000000"/>
              <w:right w:val="single" w:sz="4" w:space="0" w:color="000000"/>
            </w:tcBorders>
          </w:tcPr>
          <w:p w14:paraId="5BA9DACC" w14:textId="77777777" w:rsidR="00DB058D" w:rsidRPr="00BB1079" w:rsidRDefault="00DB058D" w:rsidP="00990209">
            <w:pPr>
              <w:jc w:val="both"/>
              <w:rPr>
                <w:rFonts w:ascii="Times New Roman" w:hAnsi="Times New Roman" w:cs="Times New Roman"/>
                <w:sz w:val="24"/>
                <w:szCs w:val="24"/>
                <w:highlight w:val="yellow"/>
              </w:rPr>
            </w:pPr>
            <w:r w:rsidRPr="00BB1079">
              <w:rPr>
                <w:rFonts w:ascii="Times New Roman" w:hAnsi="Times New Roman" w:cs="Times New Roman"/>
                <w:color w:val="000000"/>
                <w:sz w:val="24"/>
                <w:szCs w:val="24"/>
              </w:rPr>
              <w:t xml:space="preserve">CHUPETA DE SILICONE – </w:t>
            </w:r>
            <w:r w:rsidRPr="00BB1079">
              <w:rPr>
                <w:rFonts w:ascii="Times New Roman" w:hAnsi="Times New Roman" w:cs="Times New Roman"/>
                <w:bCs/>
                <w:color w:val="000000"/>
                <w:sz w:val="24"/>
                <w:szCs w:val="24"/>
              </w:rPr>
              <w:t>bico para bebê em silicone ortodôntico.</w:t>
            </w:r>
          </w:p>
        </w:tc>
        <w:tc>
          <w:tcPr>
            <w:tcW w:w="851" w:type="dxa"/>
            <w:tcBorders>
              <w:top w:val="single" w:sz="4" w:space="0" w:color="000000"/>
              <w:left w:val="single" w:sz="4" w:space="0" w:color="000000"/>
              <w:bottom w:val="single" w:sz="4" w:space="0" w:color="000000"/>
              <w:right w:val="single" w:sz="4" w:space="0" w:color="000000"/>
            </w:tcBorders>
            <w:vAlign w:val="center"/>
          </w:tcPr>
          <w:p w14:paraId="1E3BA0F3"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709A3FC6"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80</w:t>
            </w:r>
          </w:p>
        </w:tc>
      </w:tr>
      <w:tr w:rsidR="00DB058D" w:rsidRPr="00BB1079" w14:paraId="6025FBC8"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7F2B189"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06</w:t>
            </w:r>
          </w:p>
        </w:tc>
        <w:tc>
          <w:tcPr>
            <w:tcW w:w="6153" w:type="dxa"/>
            <w:tcBorders>
              <w:top w:val="single" w:sz="4" w:space="0" w:color="000000"/>
              <w:left w:val="single" w:sz="4" w:space="0" w:color="000000"/>
              <w:bottom w:val="single" w:sz="4" w:space="0" w:color="000000"/>
              <w:right w:val="single" w:sz="4" w:space="0" w:color="000000"/>
            </w:tcBorders>
          </w:tcPr>
          <w:p w14:paraId="54918DB7"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MAMADEIRA – </w:t>
            </w:r>
            <w:r w:rsidRPr="00BB1079">
              <w:rPr>
                <w:rFonts w:ascii="Times New Roman" w:hAnsi="Times New Roman" w:cs="Times New Roman"/>
                <w:bCs/>
                <w:color w:val="000000"/>
                <w:sz w:val="24"/>
                <w:szCs w:val="24"/>
              </w:rPr>
              <w:t xml:space="preserve">mamadeira 260 ml, bico de silicone, polipropileno com selo do </w:t>
            </w:r>
            <w:proofErr w:type="spellStart"/>
            <w:r w:rsidRPr="00BB1079">
              <w:rPr>
                <w:rFonts w:ascii="Times New Roman" w:hAnsi="Times New Roman" w:cs="Times New Roman"/>
                <w:bCs/>
                <w:color w:val="000000"/>
                <w:sz w:val="24"/>
                <w:szCs w:val="24"/>
              </w:rPr>
              <w:t>imetro</w:t>
            </w:r>
            <w:proofErr w:type="spellEnd"/>
            <w:r w:rsidRPr="00BB1079">
              <w:rPr>
                <w:rFonts w:ascii="Times New Roman" w:hAnsi="Times New Roman" w:cs="Times New Roman"/>
                <w:bCs/>
                <w:color w:val="000000"/>
                <w:sz w:val="24"/>
                <w:szCs w:val="24"/>
              </w:rPr>
              <w:t>, tampa antivazamento e super látex.</w:t>
            </w:r>
          </w:p>
        </w:tc>
        <w:tc>
          <w:tcPr>
            <w:tcW w:w="851" w:type="dxa"/>
            <w:tcBorders>
              <w:top w:val="single" w:sz="4" w:space="0" w:color="000000"/>
              <w:left w:val="single" w:sz="4" w:space="0" w:color="000000"/>
              <w:bottom w:val="single" w:sz="4" w:space="0" w:color="000000"/>
              <w:right w:val="single" w:sz="4" w:space="0" w:color="000000"/>
            </w:tcBorders>
            <w:vAlign w:val="center"/>
          </w:tcPr>
          <w:p w14:paraId="6EF6811D"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01C43B5C"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80</w:t>
            </w:r>
          </w:p>
        </w:tc>
      </w:tr>
      <w:tr w:rsidR="00DB058D" w:rsidRPr="00BB1079" w14:paraId="23AD5A49" w14:textId="77777777" w:rsidTr="00BB1079">
        <w:trPr>
          <w:trHeight w:val="410"/>
          <w:jc w:val="center"/>
        </w:trPr>
        <w:tc>
          <w:tcPr>
            <w:tcW w:w="909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2C390CD0" w14:textId="05F106A7" w:rsidR="00DB058D" w:rsidRPr="00BB1079" w:rsidRDefault="00DB058D" w:rsidP="00990209">
            <w:pPr>
              <w:spacing w:after="0"/>
              <w:jc w:val="center"/>
              <w:rPr>
                <w:rFonts w:ascii="Times New Roman" w:hAnsi="Times New Roman" w:cs="Times New Roman"/>
                <w:b/>
                <w:bCs/>
                <w:sz w:val="24"/>
                <w:szCs w:val="24"/>
              </w:rPr>
            </w:pPr>
            <w:r w:rsidRPr="00BB1079">
              <w:rPr>
                <w:rFonts w:ascii="Times New Roman" w:hAnsi="Times New Roman" w:cs="Times New Roman"/>
                <w:b/>
                <w:bCs/>
                <w:sz w:val="24"/>
                <w:szCs w:val="24"/>
              </w:rPr>
              <w:t xml:space="preserve">LOTE </w:t>
            </w:r>
            <w:r w:rsidR="00BB1079">
              <w:rPr>
                <w:rFonts w:ascii="Times New Roman" w:hAnsi="Times New Roman" w:cs="Times New Roman"/>
                <w:b/>
                <w:bCs/>
                <w:sz w:val="24"/>
                <w:szCs w:val="24"/>
              </w:rPr>
              <w:t>11</w:t>
            </w:r>
          </w:p>
        </w:tc>
      </w:tr>
      <w:tr w:rsidR="00DB058D" w:rsidRPr="00BB1079" w14:paraId="3575F140"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C6D6A60"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01</w:t>
            </w:r>
          </w:p>
        </w:tc>
        <w:tc>
          <w:tcPr>
            <w:tcW w:w="6153" w:type="dxa"/>
            <w:tcBorders>
              <w:top w:val="single" w:sz="4" w:space="0" w:color="000000"/>
              <w:left w:val="single" w:sz="4" w:space="0" w:color="000000"/>
              <w:bottom w:val="single" w:sz="4" w:space="0" w:color="000000"/>
              <w:right w:val="single" w:sz="4" w:space="0" w:color="000000"/>
            </w:tcBorders>
          </w:tcPr>
          <w:p w14:paraId="1C96C622" w14:textId="77777777"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sz w:val="24"/>
                <w:szCs w:val="24"/>
              </w:rPr>
              <w:t xml:space="preserve">AVENTAL – </w:t>
            </w:r>
            <w:r w:rsidRPr="00BB1079">
              <w:rPr>
                <w:rFonts w:ascii="Times New Roman" w:hAnsi="Times New Roman" w:cs="Times New Roman"/>
                <w:bCs/>
                <w:sz w:val="24"/>
                <w:szCs w:val="24"/>
              </w:rPr>
              <w:t>Avental de plástico 60 cm x 85 cm em plástico PVC.</w:t>
            </w:r>
          </w:p>
        </w:tc>
        <w:tc>
          <w:tcPr>
            <w:tcW w:w="851" w:type="dxa"/>
            <w:tcBorders>
              <w:top w:val="single" w:sz="4" w:space="0" w:color="000000"/>
              <w:left w:val="single" w:sz="4" w:space="0" w:color="000000"/>
              <w:bottom w:val="single" w:sz="4" w:space="0" w:color="000000"/>
              <w:right w:val="single" w:sz="4" w:space="0" w:color="000000"/>
            </w:tcBorders>
            <w:vAlign w:val="center"/>
          </w:tcPr>
          <w:p w14:paraId="5F3BD759"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15C158BC"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200</w:t>
            </w:r>
          </w:p>
        </w:tc>
      </w:tr>
      <w:tr w:rsidR="00DB058D" w:rsidRPr="00BB1079" w14:paraId="7C4EFB92"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08B4ECA2"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02</w:t>
            </w:r>
          </w:p>
        </w:tc>
        <w:tc>
          <w:tcPr>
            <w:tcW w:w="6153" w:type="dxa"/>
            <w:tcBorders>
              <w:top w:val="single" w:sz="4" w:space="0" w:color="000000"/>
              <w:left w:val="single" w:sz="4" w:space="0" w:color="000000"/>
              <w:bottom w:val="single" w:sz="4" w:space="0" w:color="000000"/>
              <w:right w:val="single" w:sz="4" w:space="0" w:color="000000"/>
            </w:tcBorders>
          </w:tcPr>
          <w:p w14:paraId="1FE6C82A" w14:textId="77777777" w:rsidR="00DB058D" w:rsidRPr="00BB1079" w:rsidRDefault="00DB058D" w:rsidP="00990209">
            <w:pPr>
              <w:jc w:val="both"/>
              <w:rPr>
                <w:rFonts w:ascii="Times New Roman" w:hAnsi="Times New Roman" w:cs="Times New Roman"/>
                <w:sz w:val="24"/>
                <w:szCs w:val="24"/>
              </w:rPr>
            </w:pPr>
            <w:r w:rsidRPr="00BB1079">
              <w:rPr>
                <w:rFonts w:ascii="Times New Roman" w:hAnsi="Times New Roman" w:cs="Times New Roman"/>
                <w:bCs/>
                <w:sz w:val="24"/>
                <w:szCs w:val="24"/>
              </w:rPr>
              <w:t>BORRACHA P/ PANELA DE PRESSÃO 7 L</w:t>
            </w:r>
          </w:p>
        </w:tc>
        <w:tc>
          <w:tcPr>
            <w:tcW w:w="851" w:type="dxa"/>
            <w:tcBorders>
              <w:top w:val="single" w:sz="4" w:space="0" w:color="000000"/>
              <w:left w:val="single" w:sz="4" w:space="0" w:color="000000"/>
              <w:bottom w:val="single" w:sz="4" w:space="0" w:color="000000"/>
              <w:right w:val="single" w:sz="4" w:space="0" w:color="000000"/>
            </w:tcBorders>
            <w:vAlign w:val="center"/>
          </w:tcPr>
          <w:p w14:paraId="7399A768"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68B82ACD"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50</w:t>
            </w:r>
          </w:p>
        </w:tc>
      </w:tr>
      <w:tr w:rsidR="00DB058D" w:rsidRPr="00BB1079" w14:paraId="1AD14057"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D160EF7"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03</w:t>
            </w:r>
          </w:p>
        </w:tc>
        <w:tc>
          <w:tcPr>
            <w:tcW w:w="6153" w:type="dxa"/>
            <w:tcBorders>
              <w:top w:val="single" w:sz="4" w:space="0" w:color="000000"/>
              <w:left w:val="single" w:sz="4" w:space="0" w:color="000000"/>
              <w:bottom w:val="single" w:sz="4" w:space="0" w:color="000000"/>
              <w:right w:val="single" w:sz="4" w:space="0" w:color="000000"/>
            </w:tcBorders>
          </w:tcPr>
          <w:p w14:paraId="52490E8B"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COADOR DE CAFÉ – </w:t>
            </w:r>
            <w:r w:rsidRPr="00BB1079">
              <w:rPr>
                <w:rFonts w:ascii="Times New Roman" w:hAnsi="Times New Roman" w:cs="Times New Roman"/>
                <w:bCs/>
                <w:color w:val="000000"/>
                <w:sz w:val="24"/>
                <w:szCs w:val="24"/>
              </w:rPr>
              <w:t>de pano, revestimento duplo, em flanela ou algodão, com diâmetro aproximado de 10 cm e profundidade de 15 cm.</w:t>
            </w:r>
          </w:p>
        </w:tc>
        <w:tc>
          <w:tcPr>
            <w:tcW w:w="851" w:type="dxa"/>
            <w:tcBorders>
              <w:top w:val="single" w:sz="4" w:space="0" w:color="000000"/>
              <w:left w:val="single" w:sz="4" w:space="0" w:color="000000"/>
              <w:bottom w:val="single" w:sz="4" w:space="0" w:color="000000"/>
              <w:right w:val="single" w:sz="4" w:space="0" w:color="000000"/>
            </w:tcBorders>
            <w:vAlign w:val="center"/>
          </w:tcPr>
          <w:p w14:paraId="57BFCB3A"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73E45D03"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30</w:t>
            </w:r>
          </w:p>
        </w:tc>
      </w:tr>
      <w:tr w:rsidR="00DB058D" w:rsidRPr="00BB1079" w14:paraId="2B84CEC2"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689E1402"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04</w:t>
            </w:r>
          </w:p>
        </w:tc>
        <w:tc>
          <w:tcPr>
            <w:tcW w:w="6153" w:type="dxa"/>
            <w:tcBorders>
              <w:top w:val="single" w:sz="4" w:space="0" w:color="000000"/>
              <w:left w:val="single" w:sz="4" w:space="0" w:color="000000"/>
              <w:bottom w:val="single" w:sz="4" w:space="0" w:color="000000"/>
              <w:right w:val="single" w:sz="4" w:space="0" w:color="000000"/>
            </w:tcBorders>
          </w:tcPr>
          <w:p w14:paraId="137278BB"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COPO DE VIDRO – </w:t>
            </w:r>
            <w:r w:rsidRPr="00BB1079">
              <w:rPr>
                <w:rFonts w:ascii="Times New Roman" w:hAnsi="Times New Roman" w:cs="Times New Roman"/>
                <w:bCs/>
                <w:color w:val="000000"/>
                <w:sz w:val="24"/>
                <w:szCs w:val="24"/>
              </w:rPr>
              <w:t>copo duplo de vidro (tipo americano).</w:t>
            </w:r>
          </w:p>
        </w:tc>
        <w:tc>
          <w:tcPr>
            <w:tcW w:w="851" w:type="dxa"/>
            <w:tcBorders>
              <w:top w:val="single" w:sz="4" w:space="0" w:color="000000"/>
              <w:left w:val="single" w:sz="4" w:space="0" w:color="000000"/>
              <w:bottom w:val="single" w:sz="4" w:space="0" w:color="000000"/>
              <w:right w:val="single" w:sz="4" w:space="0" w:color="000000"/>
            </w:tcBorders>
            <w:vAlign w:val="center"/>
          </w:tcPr>
          <w:p w14:paraId="298E55E8"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5482730E"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100</w:t>
            </w:r>
          </w:p>
        </w:tc>
      </w:tr>
      <w:tr w:rsidR="00DB058D" w:rsidRPr="00BB1079" w14:paraId="4AE8C968"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0FCA6D2"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05</w:t>
            </w:r>
          </w:p>
        </w:tc>
        <w:tc>
          <w:tcPr>
            <w:tcW w:w="6153" w:type="dxa"/>
            <w:tcBorders>
              <w:top w:val="single" w:sz="4" w:space="0" w:color="000000"/>
              <w:left w:val="single" w:sz="4" w:space="0" w:color="000000"/>
              <w:bottom w:val="single" w:sz="4" w:space="0" w:color="000000"/>
              <w:right w:val="single" w:sz="4" w:space="0" w:color="000000"/>
            </w:tcBorders>
          </w:tcPr>
          <w:p w14:paraId="17987E90"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PREGADORES DE ROUPA – </w:t>
            </w:r>
            <w:r w:rsidRPr="00BB1079">
              <w:rPr>
                <w:rFonts w:ascii="Times New Roman" w:hAnsi="Times New Roman" w:cs="Times New Roman"/>
                <w:bCs/>
                <w:sz w:val="24"/>
                <w:szCs w:val="24"/>
              </w:rPr>
              <w:t>grande; composição madeira e metal tamanho aproximado do prendedor: 9 cm - peso aproximado: 85 g embalagem com 12 unidades.</w:t>
            </w:r>
          </w:p>
        </w:tc>
        <w:tc>
          <w:tcPr>
            <w:tcW w:w="851" w:type="dxa"/>
            <w:tcBorders>
              <w:top w:val="single" w:sz="4" w:space="0" w:color="000000"/>
              <w:left w:val="single" w:sz="4" w:space="0" w:color="000000"/>
              <w:bottom w:val="single" w:sz="4" w:space="0" w:color="000000"/>
              <w:right w:val="single" w:sz="4" w:space="0" w:color="000000"/>
            </w:tcBorders>
            <w:vAlign w:val="center"/>
          </w:tcPr>
          <w:p w14:paraId="503C1D99"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PCT</w:t>
            </w:r>
          </w:p>
        </w:tc>
        <w:tc>
          <w:tcPr>
            <w:tcW w:w="1249" w:type="dxa"/>
            <w:tcBorders>
              <w:top w:val="single" w:sz="4" w:space="0" w:color="000000"/>
              <w:left w:val="single" w:sz="4" w:space="0" w:color="000000"/>
              <w:bottom w:val="single" w:sz="4" w:space="0" w:color="000000"/>
              <w:right w:val="single" w:sz="4" w:space="0" w:color="000000"/>
            </w:tcBorders>
            <w:vAlign w:val="center"/>
          </w:tcPr>
          <w:p w14:paraId="2D4854C5"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100</w:t>
            </w:r>
          </w:p>
        </w:tc>
      </w:tr>
      <w:tr w:rsidR="00DB058D" w:rsidRPr="00BB1079" w14:paraId="140A2BC1"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5F836B54"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06</w:t>
            </w:r>
          </w:p>
        </w:tc>
        <w:tc>
          <w:tcPr>
            <w:tcW w:w="6153" w:type="dxa"/>
            <w:tcBorders>
              <w:top w:val="single" w:sz="4" w:space="0" w:color="000000"/>
              <w:left w:val="single" w:sz="4" w:space="0" w:color="000000"/>
              <w:bottom w:val="single" w:sz="4" w:space="0" w:color="000000"/>
              <w:right w:val="single" w:sz="4" w:space="0" w:color="000000"/>
            </w:tcBorders>
          </w:tcPr>
          <w:p w14:paraId="4FB95978"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RALADOR DE LEGUMES – </w:t>
            </w:r>
            <w:r w:rsidRPr="00BB1079">
              <w:rPr>
                <w:rFonts w:ascii="Times New Roman" w:hAnsi="Times New Roman" w:cs="Times New Roman"/>
                <w:bCs/>
                <w:color w:val="000000"/>
                <w:sz w:val="24"/>
                <w:szCs w:val="24"/>
              </w:rPr>
              <w:t>em inox 4 faces com medidas mínimas de 15 cm de altura e 9,5 cm de largura, sendo que – 2 laterais são para cortar legumes e 2 para ralar. o cabo de inox deverá medir aproximadamente 8 cm de comprimento e 2 cm de largura.</w:t>
            </w:r>
          </w:p>
        </w:tc>
        <w:tc>
          <w:tcPr>
            <w:tcW w:w="851" w:type="dxa"/>
            <w:tcBorders>
              <w:top w:val="single" w:sz="4" w:space="0" w:color="000000"/>
              <w:left w:val="single" w:sz="4" w:space="0" w:color="000000"/>
              <w:bottom w:val="single" w:sz="4" w:space="0" w:color="000000"/>
              <w:right w:val="single" w:sz="4" w:space="0" w:color="000000"/>
            </w:tcBorders>
            <w:vAlign w:val="center"/>
          </w:tcPr>
          <w:p w14:paraId="14AA3646"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60F0E190"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20</w:t>
            </w:r>
          </w:p>
        </w:tc>
      </w:tr>
      <w:tr w:rsidR="00DB058D" w:rsidRPr="00BB1079" w14:paraId="612AA35C"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653D47CE"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07</w:t>
            </w:r>
          </w:p>
        </w:tc>
        <w:tc>
          <w:tcPr>
            <w:tcW w:w="6153" w:type="dxa"/>
            <w:tcBorders>
              <w:top w:val="single" w:sz="4" w:space="0" w:color="000000"/>
              <w:left w:val="single" w:sz="4" w:space="0" w:color="000000"/>
              <w:bottom w:val="single" w:sz="4" w:space="0" w:color="000000"/>
              <w:right w:val="single" w:sz="4" w:space="0" w:color="000000"/>
            </w:tcBorders>
          </w:tcPr>
          <w:p w14:paraId="7AF8889E"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PALITO DE DENTE – </w:t>
            </w:r>
            <w:r w:rsidRPr="00BB1079">
              <w:rPr>
                <w:rFonts w:ascii="Times New Roman" w:hAnsi="Times New Roman" w:cs="Times New Roman"/>
                <w:bCs/>
                <w:sz w:val="24"/>
                <w:szCs w:val="24"/>
              </w:rPr>
              <w:t>palito para dentes de madeira, embalagem com 100 unidades, original do fabricante, com data de validade, composição e informações do fabricante estampada na embalagem</w:t>
            </w:r>
            <w:r w:rsidRPr="00BB1079">
              <w:rPr>
                <w:rFonts w:ascii="Times New Roman" w:hAnsi="Times New Roman" w:cs="Times New Roman"/>
                <w:sz w:val="24"/>
                <w:szCs w:val="24"/>
              </w:rPr>
              <w:t>.</w:t>
            </w:r>
          </w:p>
        </w:tc>
        <w:tc>
          <w:tcPr>
            <w:tcW w:w="851" w:type="dxa"/>
            <w:tcBorders>
              <w:top w:val="single" w:sz="4" w:space="0" w:color="000000"/>
              <w:left w:val="single" w:sz="4" w:space="0" w:color="000000"/>
              <w:bottom w:val="single" w:sz="4" w:space="0" w:color="000000"/>
              <w:right w:val="single" w:sz="4" w:space="0" w:color="000000"/>
            </w:tcBorders>
            <w:vAlign w:val="center"/>
          </w:tcPr>
          <w:p w14:paraId="2B9E0CFC"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CX</w:t>
            </w:r>
          </w:p>
        </w:tc>
        <w:tc>
          <w:tcPr>
            <w:tcW w:w="1249" w:type="dxa"/>
            <w:tcBorders>
              <w:top w:val="single" w:sz="4" w:space="0" w:color="000000"/>
              <w:left w:val="single" w:sz="4" w:space="0" w:color="000000"/>
              <w:bottom w:val="single" w:sz="4" w:space="0" w:color="000000"/>
              <w:right w:val="single" w:sz="4" w:space="0" w:color="000000"/>
            </w:tcBorders>
            <w:vAlign w:val="center"/>
          </w:tcPr>
          <w:p w14:paraId="6964F57D"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50</w:t>
            </w:r>
          </w:p>
        </w:tc>
      </w:tr>
      <w:tr w:rsidR="00DB058D" w:rsidRPr="00BB1079" w14:paraId="7587CAE1"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3BC9F04A"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lastRenderedPageBreak/>
              <w:t>08</w:t>
            </w:r>
          </w:p>
        </w:tc>
        <w:tc>
          <w:tcPr>
            <w:tcW w:w="6153" w:type="dxa"/>
            <w:tcBorders>
              <w:top w:val="single" w:sz="4" w:space="0" w:color="000000"/>
              <w:left w:val="single" w:sz="4" w:space="0" w:color="000000"/>
              <w:bottom w:val="single" w:sz="4" w:space="0" w:color="000000"/>
              <w:right w:val="single" w:sz="4" w:space="0" w:color="000000"/>
            </w:tcBorders>
          </w:tcPr>
          <w:p w14:paraId="4D1427FD"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ISQUEIRO – </w:t>
            </w:r>
            <w:r w:rsidRPr="00BB1079">
              <w:rPr>
                <w:rFonts w:ascii="Times New Roman" w:hAnsi="Times New Roman" w:cs="Times New Roman"/>
                <w:bCs/>
                <w:sz w:val="24"/>
                <w:szCs w:val="24"/>
              </w:rPr>
              <w:t>acendedor tipo mecânico (isqueiro); com corpo plástico, ponteira de metal; acionado através de dispositivo de atrito (faísca) em contato com o gás. Tamanho grande; acondicionado de forma adequada.</w:t>
            </w:r>
          </w:p>
        </w:tc>
        <w:tc>
          <w:tcPr>
            <w:tcW w:w="851" w:type="dxa"/>
            <w:tcBorders>
              <w:top w:val="single" w:sz="4" w:space="0" w:color="000000"/>
              <w:left w:val="single" w:sz="4" w:space="0" w:color="000000"/>
              <w:bottom w:val="single" w:sz="4" w:space="0" w:color="000000"/>
              <w:right w:val="single" w:sz="4" w:space="0" w:color="000000"/>
            </w:tcBorders>
            <w:vAlign w:val="center"/>
          </w:tcPr>
          <w:p w14:paraId="194EFE56"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067FF287"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50</w:t>
            </w:r>
          </w:p>
        </w:tc>
      </w:tr>
      <w:tr w:rsidR="00DB058D" w:rsidRPr="00BB1079" w14:paraId="5419ED0D"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57F0F86"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09</w:t>
            </w:r>
          </w:p>
        </w:tc>
        <w:tc>
          <w:tcPr>
            <w:tcW w:w="6153" w:type="dxa"/>
            <w:tcBorders>
              <w:top w:val="single" w:sz="4" w:space="0" w:color="000000"/>
              <w:left w:val="single" w:sz="4" w:space="0" w:color="000000"/>
              <w:bottom w:val="single" w:sz="4" w:space="0" w:color="000000"/>
              <w:right w:val="single" w:sz="4" w:space="0" w:color="000000"/>
            </w:tcBorders>
          </w:tcPr>
          <w:p w14:paraId="26837633"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FÓSFORO – </w:t>
            </w:r>
            <w:r w:rsidRPr="00BB1079">
              <w:rPr>
                <w:rFonts w:ascii="Times New Roman" w:hAnsi="Times New Roman" w:cs="Times New Roman"/>
                <w:bCs/>
                <w:color w:val="000000"/>
                <w:sz w:val="24"/>
                <w:szCs w:val="24"/>
              </w:rPr>
              <w:t>fósforo, material corpo madeira, tipo curto unidade de fornecimento: pacote com 10 caixas.</w:t>
            </w:r>
          </w:p>
        </w:tc>
        <w:tc>
          <w:tcPr>
            <w:tcW w:w="851" w:type="dxa"/>
            <w:tcBorders>
              <w:top w:val="single" w:sz="4" w:space="0" w:color="000000"/>
              <w:left w:val="single" w:sz="4" w:space="0" w:color="000000"/>
              <w:bottom w:val="single" w:sz="4" w:space="0" w:color="000000"/>
              <w:right w:val="single" w:sz="4" w:space="0" w:color="000000"/>
            </w:tcBorders>
            <w:vAlign w:val="center"/>
          </w:tcPr>
          <w:p w14:paraId="1C5A595F"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PCT</w:t>
            </w:r>
          </w:p>
        </w:tc>
        <w:tc>
          <w:tcPr>
            <w:tcW w:w="1249" w:type="dxa"/>
            <w:tcBorders>
              <w:top w:val="single" w:sz="4" w:space="0" w:color="000000"/>
              <w:left w:val="single" w:sz="4" w:space="0" w:color="000000"/>
              <w:bottom w:val="single" w:sz="4" w:space="0" w:color="000000"/>
              <w:right w:val="single" w:sz="4" w:space="0" w:color="000000"/>
            </w:tcBorders>
            <w:vAlign w:val="center"/>
          </w:tcPr>
          <w:p w14:paraId="512358FE"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100</w:t>
            </w:r>
          </w:p>
        </w:tc>
      </w:tr>
      <w:tr w:rsidR="00DB058D" w:rsidRPr="00BB1079" w14:paraId="1420FA62"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01A7F154"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w:t>
            </w:r>
          </w:p>
        </w:tc>
        <w:tc>
          <w:tcPr>
            <w:tcW w:w="6153" w:type="dxa"/>
            <w:tcBorders>
              <w:top w:val="single" w:sz="4" w:space="0" w:color="000000"/>
              <w:left w:val="single" w:sz="4" w:space="0" w:color="000000"/>
              <w:bottom w:val="single" w:sz="4" w:space="0" w:color="000000"/>
              <w:right w:val="single" w:sz="4" w:space="0" w:color="000000"/>
            </w:tcBorders>
          </w:tcPr>
          <w:p w14:paraId="22E1E2AF"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color w:val="000000"/>
                <w:sz w:val="24"/>
                <w:szCs w:val="24"/>
              </w:rPr>
              <w:t xml:space="preserve">GARRAFA DE CAFÉ – </w:t>
            </w:r>
            <w:r w:rsidRPr="00BB1079">
              <w:rPr>
                <w:rFonts w:ascii="Times New Roman" w:hAnsi="Times New Roman" w:cs="Times New Roman"/>
                <w:bCs/>
                <w:sz w:val="24"/>
                <w:szCs w:val="24"/>
              </w:rPr>
              <w:t>Garrafa térmica 1 LT - dimensões produto (compr. x larg. x alt.): 147 x 122 x 281 capacidade: 1L cor: preta uso e transporte na vertical conservação térmica de líquidos frios e quentes revestimento externo polipropileno - PP ampola de vidro rolha clean conservação de no mínimo 6 horas.</w:t>
            </w:r>
          </w:p>
        </w:tc>
        <w:tc>
          <w:tcPr>
            <w:tcW w:w="851" w:type="dxa"/>
            <w:tcBorders>
              <w:top w:val="single" w:sz="4" w:space="0" w:color="000000"/>
              <w:left w:val="single" w:sz="4" w:space="0" w:color="000000"/>
              <w:bottom w:val="single" w:sz="4" w:space="0" w:color="000000"/>
              <w:right w:val="single" w:sz="4" w:space="0" w:color="000000"/>
            </w:tcBorders>
            <w:vAlign w:val="center"/>
          </w:tcPr>
          <w:p w14:paraId="4EC20BC5"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054A72C1"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40</w:t>
            </w:r>
          </w:p>
        </w:tc>
      </w:tr>
      <w:tr w:rsidR="00DB058D" w:rsidRPr="00BB1079" w14:paraId="3587ABCB"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503231C8"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11</w:t>
            </w:r>
          </w:p>
        </w:tc>
        <w:tc>
          <w:tcPr>
            <w:tcW w:w="6153" w:type="dxa"/>
            <w:tcBorders>
              <w:top w:val="single" w:sz="4" w:space="0" w:color="000000"/>
              <w:left w:val="single" w:sz="4" w:space="0" w:color="000000"/>
              <w:bottom w:val="single" w:sz="4" w:space="0" w:color="000000"/>
              <w:right w:val="single" w:sz="4" w:space="0" w:color="000000"/>
            </w:tcBorders>
          </w:tcPr>
          <w:p w14:paraId="30AC97A1"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sz w:val="24"/>
                <w:szCs w:val="24"/>
              </w:rPr>
              <w:t>PILHA GRANDE – Pilha feita a base de uma solução de hidróxido de potássio ou soda cáustica e óxido de manganês.</w:t>
            </w:r>
          </w:p>
        </w:tc>
        <w:tc>
          <w:tcPr>
            <w:tcW w:w="851" w:type="dxa"/>
            <w:tcBorders>
              <w:top w:val="single" w:sz="4" w:space="0" w:color="000000"/>
              <w:left w:val="single" w:sz="4" w:space="0" w:color="000000"/>
              <w:bottom w:val="single" w:sz="4" w:space="0" w:color="000000"/>
              <w:right w:val="single" w:sz="4" w:space="0" w:color="000000"/>
            </w:tcBorders>
            <w:vAlign w:val="center"/>
          </w:tcPr>
          <w:p w14:paraId="6841CA63"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3EFE1C12"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50</w:t>
            </w:r>
          </w:p>
        </w:tc>
      </w:tr>
      <w:tr w:rsidR="00DB058D" w:rsidRPr="00BB1079" w14:paraId="073AFA87"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30D648A3"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12</w:t>
            </w:r>
          </w:p>
        </w:tc>
        <w:tc>
          <w:tcPr>
            <w:tcW w:w="6153" w:type="dxa"/>
            <w:tcBorders>
              <w:top w:val="single" w:sz="4" w:space="0" w:color="000000"/>
              <w:left w:val="single" w:sz="4" w:space="0" w:color="000000"/>
              <w:bottom w:val="single" w:sz="4" w:space="0" w:color="000000"/>
              <w:right w:val="single" w:sz="4" w:space="0" w:color="000000"/>
            </w:tcBorders>
          </w:tcPr>
          <w:p w14:paraId="27AD7068"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sz w:val="24"/>
                <w:szCs w:val="24"/>
              </w:rPr>
              <w:t>PILHA MÉDIA AA – Pilha feita a base de uma solução de hidróxido de potássio ou soda cáustica e óxido de manganês.</w:t>
            </w:r>
          </w:p>
        </w:tc>
        <w:tc>
          <w:tcPr>
            <w:tcW w:w="851" w:type="dxa"/>
            <w:tcBorders>
              <w:top w:val="single" w:sz="4" w:space="0" w:color="000000"/>
              <w:left w:val="single" w:sz="4" w:space="0" w:color="000000"/>
              <w:bottom w:val="single" w:sz="4" w:space="0" w:color="000000"/>
              <w:right w:val="single" w:sz="4" w:space="0" w:color="000000"/>
            </w:tcBorders>
            <w:vAlign w:val="center"/>
          </w:tcPr>
          <w:p w14:paraId="43BDFB6E"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6A6386E5"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150</w:t>
            </w:r>
          </w:p>
        </w:tc>
      </w:tr>
      <w:tr w:rsidR="00DB058D" w:rsidRPr="00BB1079" w14:paraId="3C3794BE"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CA9BFC4"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13</w:t>
            </w:r>
          </w:p>
        </w:tc>
        <w:tc>
          <w:tcPr>
            <w:tcW w:w="6153" w:type="dxa"/>
            <w:tcBorders>
              <w:top w:val="single" w:sz="4" w:space="0" w:color="000000"/>
              <w:left w:val="single" w:sz="4" w:space="0" w:color="000000"/>
              <w:bottom w:val="single" w:sz="4" w:space="0" w:color="000000"/>
              <w:right w:val="single" w:sz="4" w:space="0" w:color="000000"/>
            </w:tcBorders>
          </w:tcPr>
          <w:p w14:paraId="172EC149"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sz w:val="24"/>
                <w:szCs w:val="24"/>
              </w:rPr>
              <w:t>PILHA PALITO AAA – Pilha feita a base de uma solução de hidróxido de potássio ou soda cáustica e óxido de manganês.</w:t>
            </w:r>
          </w:p>
        </w:tc>
        <w:tc>
          <w:tcPr>
            <w:tcW w:w="851" w:type="dxa"/>
            <w:tcBorders>
              <w:top w:val="single" w:sz="4" w:space="0" w:color="000000"/>
              <w:left w:val="single" w:sz="4" w:space="0" w:color="000000"/>
              <w:bottom w:val="single" w:sz="4" w:space="0" w:color="000000"/>
              <w:right w:val="single" w:sz="4" w:space="0" w:color="000000"/>
            </w:tcBorders>
            <w:vAlign w:val="center"/>
          </w:tcPr>
          <w:p w14:paraId="77B9C364"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2C89C42C"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500</w:t>
            </w:r>
          </w:p>
        </w:tc>
      </w:tr>
      <w:tr w:rsidR="00DB058D" w:rsidRPr="00BB1079" w14:paraId="47FDD6AD"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3B51FED0"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14</w:t>
            </w:r>
          </w:p>
        </w:tc>
        <w:tc>
          <w:tcPr>
            <w:tcW w:w="6153" w:type="dxa"/>
            <w:tcBorders>
              <w:top w:val="single" w:sz="4" w:space="0" w:color="000000"/>
              <w:left w:val="single" w:sz="4" w:space="0" w:color="000000"/>
              <w:bottom w:val="single" w:sz="4" w:space="0" w:color="000000"/>
              <w:right w:val="single" w:sz="4" w:space="0" w:color="000000"/>
            </w:tcBorders>
          </w:tcPr>
          <w:p w14:paraId="53A93778" w14:textId="77777777"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sz w:val="24"/>
                <w:szCs w:val="24"/>
              </w:rPr>
              <w:t>PILHA PEQUENA AA – Pilha feita a base de uma solução de hidróxido de potássio ou soda cáustica e óxido de manganês.</w:t>
            </w:r>
          </w:p>
        </w:tc>
        <w:tc>
          <w:tcPr>
            <w:tcW w:w="851" w:type="dxa"/>
            <w:tcBorders>
              <w:top w:val="single" w:sz="4" w:space="0" w:color="000000"/>
              <w:left w:val="single" w:sz="4" w:space="0" w:color="000000"/>
              <w:bottom w:val="single" w:sz="4" w:space="0" w:color="000000"/>
              <w:right w:val="single" w:sz="4" w:space="0" w:color="000000"/>
            </w:tcBorders>
            <w:vAlign w:val="center"/>
          </w:tcPr>
          <w:p w14:paraId="1DC1E27E"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UND</w:t>
            </w:r>
          </w:p>
        </w:tc>
        <w:tc>
          <w:tcPr>
            <w:tcW w:w="1249" w:type="dxa"/>
            <w:tcBorders>
              <w:top w:val="single" w:sz="4" w:space="0" w:color="000000"/>
              <w:left w:val="single" w:sz="4" w:space="0" w:color="000000"/>
              <w:bottom w:val="single" w:sz="4" w:space="0" w:color="000000"/>
              <w:right w:val="single" w:sz="4" w:space="0" w:color="000000"/>
            </w:tcBorders>
            <w:vAlign w:val="center"/>
          </w:tcPr>
          <w:p w14:paraId="321AC4D4"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300</w:t>
            </w:r>
          </w:p>
        </w:tc>
      </w:tr>
      <w:tr w:rsidR="00DB058D" w:rsidRPr="00BB1079" w14:paraId="5136E23F" w14:textId="77777777" w:rsidTr="009947E7">
        <w:trPr>
          <w:trHeight w:val="410"/>
          <w:jc w:val="center"/>
        </w:trPr>
        <w:tc>
          <w:tcPr>
            <w:tcW w:w="909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702186A2" w14:textId="6BAE58D2" w:rsidR="00DB058D" w:rsidRPr="00BB1079" w:rsidRDefault="00DB058D" w:rsidP="00990209">
            <w:pPr>
              <w:spacing w:after="0"/>
              <w:jc w:val="center"/>
              <w:rPr>
                <w:rFonts w:ascii="Times New Roman" w:hAnsi="Times New Roman" w:cs="Times New Roman"/>
                <w:b/>
                <w:bCs/>
                <w:sz w:val="24"/>
                <w:szCs w:val="24"/>
              </w:rPr>
            </w:pPr>
            <w:r w:rsidRPr="00BB1079">
              <w:rPr>
                <w:rFonts w:ascii="Times New Roman" w:hAnsi="Times New Roman" w:cs="Times New Roman"/>
                <w:b/>
                <w:bCs/>
                <w:sz w:val="24"/>
                <w:szCs w:val="24"/>
              </w:rPr>
              <w:t xml:space="preserve">LOTE </w:t>
            </w:r>
            <w:r w:rsidR="009947E7">
              <w:rPr>
                <w:rFonts w:ascii="Times New Roman" w:hAnsi="Times New Roman" w:cs="Times New Roman"/>
                <w:b/>
                <w:bCs/>
                <w:sz w:val="24"/>
                <w:szCs w:val="24"/>
              </w:rPr>
              <w:t>12</w:t>
            </w:r>
          </w:p>
        </w:tc>
      </w:tr>
      <w:tr w:rsidR="00DB058D" w:rsidRPr="00BB1079" w14:paraId="0A738174" w14:textId="77777777" w:rsidTr="00BB1079">
        <w:trPr>
          <w:trHeight w:val="41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1926C38"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01</w:t>
            </w:r>
          </w:p>
        </w:tc>
        <w:tc>
          <w:tcPr>
            <w:tcW w:w="6153" w:type="dxa"/>
            <w:tcBorders>
              <w:top w:val="single" w:sz="4" w:space="0" w:color="000000"/>
              <w:left w:val="single" w:sz="4" w:space="0" w:color="000000"/>
              <w:bottom w:val="single" w:sz="4" w:space="0" w:color="000000"/>
              <w:right w:val="single" w:sz="4" w:space="0" w:color="000000"/>
            </w:tcBorders>
          </w:tcPr>
          <w:p w14:paraId="294E7850" w14:textId="18E8C846" w:rsidR="00DB058D" w:rsidRPr="00BB1079" w:rsidRDefault="00DB058D" w:rsidP="00990209">
            <w:pPr>
              <w:jc w:val="both"/>
              <w:rPr>
                <w:rFonts w:ascii="Times New Roman" w:hAnsi="Times New Roman" w:cs="Times New Roman"/>
                <w:color w:val="000000"/>
                <w:sz w:val="24"/>
                <w:szCs w:val="24"/>
              </w:rPr>
            </w:pPr>
            <w:r w:rsidRPr="00BB1079">
              <w:rPr>
                <w:rFonts w:ascii="Times New Roman" w:hAnsi="Times New Roman" w:cs="Times New Roman"/>
                <w:b/>
                <w:sz w:val="24"/>
                <w:szCs w:val="24"/>
              </w:rPr>
              <w:t>COPO DESCARTÁVEL - PACOTE COM 100 UNIDADES.</w:t>
            </w:r>
            <w:r w:rsidRPr="00BB1079">
              <w:rPr>
                <w:rFonts w:ascii="Times New Roman" w:hAnsi="Times New Roman" w:cs="Times New Roman"/>
                <w:bCs/>
                <w:sz w:val="24"/>
                <w:szCs w:val="24"/>
              </w:rPr>
              <w:t xml:space="preserve"> confeccionado com resina termoplástica branca ou translucida com capacidade mínima de 180 ml e máxima de 200 ml, medindo aproximadamente 7 cm de diâmetro na boca, 4,5 de diâmetro no fundo e 8 cm de altura. os copos devem ser homogêneos, isentos de materiais estranhos, bolhas, rachaduras, furos, formações, bordas afiadas ou rebarbas, não devem apresentar sujidade interna ou externamente. o copo deve trazer gravado em relevo, com caracteres </w:t>
            </w:r>
            <w:r w:rsidR="009947E7" w:rsidRPr="00BB1079">
              <w:rPr>
                <w:rFonts w:ascii="Times New Roman" w:hAnsi="Times New Roman" w:cs="Times New Roman"/>
                <w:bCs/>
                <w:sz w:val="24"/>
                <w:szCs w:val="24"/>
              </w:rPr>
              <w:t>visíveis</w:t>
            </w:r>
            <w:r w:rsidRPr="00BB1079">
              <w:rPr>
                <w:rFonts w:ascii="Times New Roman" w:hAnsi="Times New Roman" w:cs="Times New Roman"/>
                <w:bCs/>
                <w:sz w:val="24"/>
                <w:szCs w:val="24"/>
              </w:rPr>
              <w:t xml:space="preserve"> e de forma indelével, a marca ou a identificação do fabricante, a capacidade e o </w:t>
            </w:r>
            <w:r w:rsidR="009947E7" w:rsidRPr="00BB1079">
              <w:rPr>
                <w:rFonts w:ascii="Times New Roman" w:hAnsi="Times New Roman" w:cs="Times New Roman"/>
                <w:bCs/>
                <w:sz w:val="24"/>
                <w:szCs w:val="24"/>
              </w:rPr>
              <w:t>símbolo</w:t>
            </w:r>
            <w:r w:rsidRPr="00BB1079">
              <w:rPr>
                <w:rFonts w:ascii="Times New Roman" w:hAnsi="Times New Roman" w:cs="Times New Roman"/>
                <w:bCs/>
                <w:sz w:val="24"/>
                <w:szCs w:val="24"/>
              </w:rPr>
              <w:t xml:space="preserve"> de identificação de material para reciclagem. acondicionado conforme a praxe do fabricante, de forma a garantir a higiene e integridade do produto até o seu uso. a embalagem deverá conter as condições gerais da </w:t>
            </w:r>
            <w:r w:rsidR="009947E7" w:rsidRPr="00BB1079">
              <w:rPr>
                <w:rFonts w:ascii="Times New Roman" w:hAnsi="Times New Roman" w:cs="Times New Roman"/>
                <w:bCs/>
                <w:sz w:val="24"/>
                <w:szCs w:val="24"/>
              </w:rPr>
              <w:t xml:space="preserve">NBR </w:t>
            </w:r>
            <w:r w:rsidRPr="00BB1079">
              <w:rPr>
                <w:rFonts w:ascii="Times New Roman" w:hAnsi="Times New Roman" w:cs="Times New Roman"/>
                <w:bCs/>
                <w:sz w:val="24"/>
                <w:szCs w:val="24"/>
              </w:rPr>
              <w:t xml:space="preserve">14865 e </w:t>
            </w:r>
            <w:r w:rsidR="009947E7" w:rsidRPr="00BB1079">
              <w:rPr>
                <w:rFonts w:ascii="Times New Roman" w:hAnsi="Times New Roman" w:cs="Times New Roman"/>
                <w:bCs/>
                <w:sz w:val="24"/>
                <w:szCs w:val="24"/>
              </w:rPr>
              <w:t xml:space="preserve">NBR </w:t>
            </w:r>
            <w:r w:rsidRPr="00BB1079">
              <w:rPr>
                <w:rFonts w:ascii="Times New Roman" w:hAnsi="Times New Roman" w:cs="Times New Roman"/>
                <w:bCs/>
                <w:sz w:val="24"/>
                <w:szCs w:val="24"/>
              </w:rPr>
              <w:t xml:space="preserve">13230 da </w:t>
            </w:r>
            <w:r w:rsidR="009947E7" w:rsidRPr="00BB1079">
              <w:rPr>
                <w:rFonts w:ascii="Times New Roman" w:hAnsi="Times New Roman" w:cs="Times New Roman"/>
                <w:bCs/>
                <w:sz w:val="24"/>
                <w:szCs w:val="24"/>
              </w:rPr>
              <w:t>ABNT</w:t>
            </w:r>
            <w:r w:rsidRPr="00BB1079">
              <w:rPr>
                <w:rFonts w:ascii="Times New Roman" w:hAnsi="Times New Roman" w:cs="Times New Roman"/>
                <w:bCs/>
                <w:sz w:val="24"/>
                <w:szCs w:val="24"/>
              </w:rPr>
              <w:t>. pacote com 100 unidades.</w:t>
            </w:r>
          </w:p>
        </w:tc>
        <w:tc>
          <w:tcPr>
            <w:tcW w:w="851" w:type="dxa"/>
            <w:tcBorders>
              <w:top w:val="single" w:sz="4" w:space="0" w:color="000000"/>
              <w:left w:val="single" w:sz="4" w:space="0" w:color="000000"/>
              <w:bottom w:val="single" w:sz="4" w:space="0" w:color="000000"/>
              <w:right w:val="single" w:sz="4" w:space="0" w:color="000000"/>
            </w:tcBorders>
            <w:vAlign w:val="center"/>
          </w:tcPr>
          <w:p w14:paraId="426A51FB"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PCT</w:t>
            </w:r>
          </w:p>
        </w:tc>
        <w:tc>
          <w:tcPr>
            <w:tcW w:w="1249" w:type="dxa"/>
            <w:tcBorders>
              <w:top w:val="single" w:sz="4" w:space="0" w:color="000000"/>
              <w:left w:val="single" w:sz="4" w:space="0" w:color="000000"/>
              <w:bottom w:val="single" w:sz="4" w:space="0" w:color="000000"/>
              <w:right w:val="single" w:sz="4" w:space="0" w:color="000000"/>
            </w:tcBorders>
            <w:vAlign w:val="center"/>
          </w:tcPr>
          <w:p w14:paraId="03D7D783" w14:textId="77777777" w:rsidR="00DB058D" w:rsidRPr="00BB1079" w:rsidRDefault="00DB058D" w:rsidP="00990209">
            <w:pPr>
              <w:jc w:val="center"/>
              <w:rPr>
                <w:rFonts w:ascii="Times New Roman" w:hAnsi="Times New Roman" w:cs="Times New Roman"/>
                <w:sz w:val="24"/>
                <w:szCs w:val="24"/>
              </w:rPr>
            </w:pPr>
            <w:r w:rsidRPr="00BB1079">
              <w:rPr>
                <w:rFonts w:ascii="Times New Roman" w:hAnsi="Times New Roman" w:cs="Times New Roman"/>
                <w:sz w:val="24"/>
                <w:szCs w:val="24"/>
              </w:rPr>
              <w:t>10.000</w:t>
            </w:r>
          </w:p>
        </w:tc>
      </w:tr>
      <w:tr w:rsidR="004114AA" w:rsidRPr="00BB1079" w14:paraId="32720B12" w14:textId="77777777" w:rsidTr="00851E53">
        <w:trPr>
          <w:trHeight w:val="410"/>
          <w:jc w:val="center"/>
        </w:trPr>
        <w:tc>
          <w:tcPr>
            <w:tcW w:w="9099" w:type="dxa"/>
            <w:gridSpan w:val="4"/>
            <w:tcBorders>
              <w:top w:val="single" w:sz="4" w:space="0" w:color="000000"/>
              <w:left w:val="single" w:sz="4" w:space="0" w:color="000000"/>
              <w:bottom w:val="single" w:sz="4" w:space="0" w:color="000000"/>
              <w:right w:val="single" w:sz="4" w:space="0" w:color="000000"/>
            </w:tcBorders>
            <w:vAlign w:val="center"/>
          </w:tcPr>
          <w:p w14:paraId="37576D12" w14:textId="77777777" w:rsidR="004114AA" w:rsidRPr="004114AA" w:rsidRDefault="004114AA" w:rsidP="004114AA">
            <w:pPr>
              <w:spacing w:after="0"/>
              <w:jc w:val="right"/>
              <w:rPr>
                <w:rFonts w:ascii="Times New Roman" w:hAnsi="Times New Roman" w:cs="Times New Roman"/>
                <w:b/>
                <w:bCs/>
                <w:sz w:val="24"/>
                <w:szCs w:val="24"/>
              </w:rPr>
            </w:pPr>
            <w:r w:rsidRPr="004114AA">
              <w:rPr>
                <w:rFonts w:ascii="Times New Roman" w:hAnsi="Times New Roman" w:cs="Times New Roman"/>
                <w:b/>
                <w:bCs/>
                <w:sz w:val="24"/>
                <w:szCs w:val="24"/>
              </w:rPr>
              <w:t>VALOR MÉDIO TOTAL DOS LOTES R$ 514.405,70.</w:t>
            </w:r>
          </w:p>
          <w:p w14:paraId="3E8293EF" w14:textId="2F336AD7" w:rsidR="004114AA" w:rsidRPr="00BB1079" w:rsidRDefault="004114AA" w:rsidP="004114AA">
            <w:pPr>
              <w:spacing w:after="0"/>
              <w:jc w:val="right"/>
              <w:rPr>
                <w:rFonts w:ascii="Times New Roman" w:hAnsi="Times New Roman" w:cs="Times New Roman"/>
                <w:sz w:val="24"/>
                <w:szCs w:val="24"/>
              </w:rPr>
            </w:pPr>
            <w:r>
              <w:rPr>
                <w:rFonts w:ascii="Times New Roman" w:hAnsi="Times New Roman" w:cs="Times New Roman"/>
                <w:sz w:val="24"/>
                <w:szCs w:val="24"/>
              </w:rPr>
              <w:t>(quinhentos e quatorze mil, quatrocentos e cinco reais e setenta centavos).</w:t>
            </w:r>
          </w:p>
        </w:tc>
      </w:tr>
    </w:tbl>
    <w:p w14:paraId="402B7C87" w14:textId="77777777" w:rsidR="00DB058D" w:rsidRPr="00EA41CF" w:rsidRDefault="00DB058D" w:rsidP="0075346E">
      <w:pPr>
        <w:spacing w:after="0" w:line="300" w:lineRule="auto"/>
        <w:jc w:val="both"/>
        <w:rPr>
          <w:rFonts w:ascii="Times New Roman" w:hAnsi="Times New Roman" w:cs="Times New Roman"/>
          <w:b/>
          <w:sz w:val="10"/>
          <w:szCs w:val="10"/>
        </w:rPr>
      </w:pPr>
    </w:p>
    <w:p w14:paraId="295C45B3" w14:textId="77777777" w:rsidR="00C35E26" w:rsidRPr="00EA41CF" w:rsidRDefault="00C35E26" w:rsidP="00153395">
      <w:pPr>
        <w:pStyle w:val="PargrafodaLista"/>
        <w:spacing w:after="0" w:line="300" w:lineRule="auto"/>
        <w:ind w:left="0"/>
        <w:jc w:val="both"/>
        <w:rPr>
          <w:rFonts w:ascii="Times New Roman" w:hAnsi="Times New Roman" w:cs="Times New Roman"/>
          <w:b/>
          <w:sz w:val="10"/>
          <w:szCs w:val="10"/>
        </w:rPr>
      </w:pPr>
    </w:p>
    <w:p w14:paraId="7641F98E" w14:textId="60C4FA68" w:rsidR="00F76BD9" w:rsidRPr="00EA41CF" w:rsidRDefault="00F76BD9" w:rsidP="00F76BD9">
      <w:pPr>
        <w:pStyle w:val="PargrafodaLista"/>
        <w:numPr>
          <w:ilvl w:val="0"/>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b/>
          <w:sz w:val="24"/>
          <w:szCs w:val="24"/>
        </w:rPr>
        <w:t>DETALHAMENTO DO OBJETO:</w:t>
      </w:r>
    </w:p>
    <w:p w14:paraId="02A2C8A8" w14:textId="0A527653" w:rsidR="00F76BD9" w:rsidRDefault="009947E7" w:rsidP="009947E7">
      <w:pPr>
        <w:spacing w:after="0" w:line="300" w:lineRule="auto"/>
        <w:jc w:val="both"/>
        <w:rPr>
          <w:rFonts w:ascii="Times New Roman" w:hAnsi="Times New Roman" w:cs="Times New Roman"/>
          <w:sz w:val="24"/>
          <w:szCs w:val="24"/>
        </w:rPr>
      </w:pPr>
      <w:r w:rsidRPr="009947E7">
        <w:rPr>
          <w:rFonts w:ascii="Times New Roman" w:hAnsi="Times New Roman" w:cs="Times New Roman"/>
          <w:sz w:val="24"/>
          <w:szCs w:val="24"/>
        </w:rPr>
        <w:lastRenderedPageBreak/>
        <w:t xml:space="preserve">Conforme descrição da tabela acima, o fornecimento deve ser conforme especificação neste </w:t>
      </w:r>
      <w:r w:rsidRPr="009947E7">
        <w:rPr>
          <w:rFonts w:ascii="Times New Roman" w:hAnsi="Times New Roman" w:cs="Times New Roman"/>
          <w:sz w:val="24"/>
          <w:szCs w:val="24"/>
        </w:rPr>
        <w:t xml:space="preserve">Termo </w:t>
      </w:r>
      <w:r w:rsidRPr="009947E7">
        <w:rPr>
          <w:rFonts w:ascii="Times New Roman" w:hAnsi="Times New Roman" w:cs="Times New Roman"/>
          <w:sz w:val="24"/>
          <w:szCs w:val="24"/>
        </w:rPr>
        <w:t xml:space="preserve">de </w:t>
      </w:r>
      <w:r w:rsidRPr="009947E7">
        <w:rPr>
          <w:rFonts w:ascii="Times New Roman" w:hAnsi="Times New Roman" w:cs="Times New Roman"/>
          <w:sz w:val="24"/>
          <w:szCs w:val="24"/>
        </w:rPr>
        <w:t>Referência</w:t>
      </w:r>
      <w:r w:rsidRPr="009947E7">
        <w:rPr>
          <w:rFonts w:ascii="Times New Roman" w:hAnsi="Times New Roman" w:cs="Times New Roman"/>
          <w:sz w:val="24"/>
          <w:szCs w:val="24"/>
        </w:rPr>
        <w:t>. Além disso, a empresa será responsável pelos custos diretos e indiretos necessários ao fornecimento dos produtos, tais como taxas, retenções e impostos na forma da lei. Ademais, a contratada será responsável pelo deslocamento e entrega nos locais indicados pela contratante, que deverá ocorrer em até 48</w:t>
      </w:r>
      <w:r>
        <w:rPr>
          <w:rFonts w:ascii="Times New Roman" w:hAnsi="Times New Roman" w:cs="Times New Roman"/>
          <w:sz w:val="24"/>
          <w:szCs w:val="24"/>
        </w:rPr>
        <w:t xml:space="preserve"> (quarenta e oito) horas </w:t>
      </w:r>
      <w:r w:rsidRPr="009947E7">
        <w:rPr>
          <w:rFonts w:ascii="Times New Roman" w:hAnsi="Times New Roman" w:cs="Times New Roman"/>
          <w:sz w:val="24"/>
          <w:szCs w:val="24"/>
        </w:rPr>
        <w:t>úteis após emissão da ordem de fornecimento.</w:t>
      </w:r>
    </w:p>
    <w:p w14:paraId="0329037D" w14:textId="77777777" w:rsidR="009947E7" w:rsidRPr="00EA41CF" w:rsidRDefault="009947E7" w:rsidP="009947E7">
      <w:pPr>
        <w:spacing w:after="0" w:line="300" w:lineRule="auto"/>
        <w:jc w:val="both"/>
        <w:rPr>
          <w:rFonts w:ascii="Times New Roman" w:hAnsi="Times New Roman" w:cs="Times New Roman"/>
          <w:sz w:val="24"/>
          <w:szCs w:val="24"/>
        </w:rPr>
      </w:pPr>
    </w:p>
    <w:p w14:paraId="18076329" w14:textId="77777777" w:rsidR="00F76BD9" w:rsidRPr="00EA41CF" w:rsidRDefault="00F76BD9" w:rsidP="00F76BD9">
      <w:pPr>
        <w:pStyle w:val="PargrafodaLista"/>
        <w:numPr>
          <w:ilvl w:val="0"/>
          <w:numId w:val="3"/>
        </w:numPr>
        <w:spacing w:after="0" w:line="300" w:lineRule="auto"/>
        <w:jc w:val="both"/>
        <w:rPr>
          <w:rFonts w:ascii="Times New Roman" w:hAnsi="Times New Roman" w:cs="Times New Roman"/>
          <w:b/>
          <w:sz w:val="24"/>
          <w:szCs w:val="24"/>
        </w:rPr>
      </w:pPr>
      <w:r w:rsidRPr="00EA41CF">
        <w:rPr>
          <w:rFonts w:ascii="Times New Roman" w:hAnsi="Times New Roman" w:cs="Times New Roman"/>
          <w:b/>
          <w:sz w:val="24"/>
          <w:szCs w:val="24"/>
        </w:rPr>
        <w:t xml:space="preserve">JUSTIFICATIVA DA CONTRATAÇÃO: </w:t>
      </w:r>
    </w:p>
    <w:p w14:paraId="6DEBCF02" w14:textId="38ECEF53" w:rsidR="00F76BD9" w:rsidRPr="004173EE" w:rsidRDefault="009947E7" w:rsidP="004173EE">
      <w:pPr>
        <w:pStyle w:val="PargrafodaLista"/>
        <w:numPr>
          <w:ilvl w:val="1"/>
          <w:numId w:val="3"/>
        </w:numPr>
        <w:spacing w:after="0" w:line="300" w:lineRule="auto"/>
        <w:jc w:val="both"/>
        <w:rPr>
          <w:rFonts w:ascii="Times New Roman" w:hAnsi="Times New Roman" w:cs="Times New Roman"/>
          <w:sz w:val="24"/>
          <w:szCs w:val="24"/>
        </w:rPr>
      </w:pPr>
      <w:r w:rsidRPr="004173EE">
        <w:rPr>
          <w:rFonts w:ascii="Times New Roman" w:hAnsi="Times New Roman" w:cs="Times New Roman"/>
          <w:sz w:val="24"/>
          <w:szCs w:val="24"/>
        </w:rPr>
        <w:t xml:space="preserve">A aquisição de materiais de limpeza e higiene pela </w:t>
      </w:r>
      <w:r w:rsidRPr="004173EE">
        <w:rPr>
          <w:rFonts w:ascii="Times New Roman" w:hAnsi="Times New Roman" w:cs="Times New Roman"/>
          <w:sz w:val="24"/>
          <w:szCs w:val="24"/>
        </w:rPr>
        <w:t xml:space="preserve">Administração Pública Municipal </w:t>
      </w:r>
      <w:r w:rsidRPr="004173EE">
        <w:rPr>
          <w:rFonts w:ascii="Times New Roman" w:hAnsi="Times New Roman" w:cs="Times New Roman"/>
          <w:sz w:val="24"/>
          <w:szCs w:val="24"/>
        </w:rPr>
        <w:t>é uma necessidade fundamental para garantir a boa gestão pública e o bem-estar dos cidadãos e servidores, tanto em espaços públicos quanto em unidades administrativas, garantindo a manutenção da segurança e limpeza do ambiente de trabalho e de ambientes coletivos.</w:t>
      </w:r>
    </w:p>
    <w:p w14:paraId="4903E72A" w14:textId="77777777" w:rsidR="009947E7" w:rsidRPr="00EA41CF" w:rsidRDefault="009947E7" w:rsidP="00F76BD9">
      <w:pPr>
        <w:spacing w:after="0" w:line="300" w:lineRule="auto"/>
        <w:jc w:val="both"/>
        <w:rPr>
          <w:rFonts w:ascii="Times New Roman" w:hAnsi="Times New Roman" w:cs="Times New Roman"/>
          <w:sz w:val="24"/>
          <w:szCs w:val="24"/>
        </w:rPr>
      </w:pPr>
    </w:p>
    <w:p w14:paraId="4DDB3778" w14:textId="1D40E616" w:rsidR="00F76BD9" w:rsidRPr="00622597" w:rsidRDefault="00F76BD9" w:rsidP="00F76BD9">
      <w:pPr>
        <w:pStyle w:val="PargrafodaLista"/>
        <w:numPr>
          <w:ilvl w:val="0"/>
          <w:numId w:val="3"/>
        </w:numPr>
        <w:spacing w:after="0" w:line="300" w:lineRule="auto"/>
        <w:jc w:val="both"/>
        <w:rPr>
          <w:rFonts w:ascii="Times New Roman" w:hAnsi="Times New Roman" w:cs="Times New Roman"/>
          <w:sz w:val="24"/>
          <w:szCs w:val="24"/>
        </w:rPr>
      </w:pPr>
      <w:bookmarkStart w:id="1" w:name="_Hlk184981697"/>
      <w:r w:rsidRPr="00622597">
        <w:rPr>
          <w:rFonts w:ascii="Times New Roman" w:hAnsi="Times New Roman" w:cs="Times New Roman"/>
          <w:b/>
          <w:sz w:val="24"/>
          <w:szCs w:val="24"/>
        </w:rPr>
        <w:t>DA ENTREGA</w:t>
      </w:r>
      <w:r w:rsidR="00622597">
        <w:rPr>
          <w:rFonts w:ascii="Times New Roman" w:hAnsi="Times New Roman" w:cs="Times New Roman"/>
          <w:b/>
          <w:sz w:val="24"/>
          <w:szCs w:val="24"/>
        </w:rPr>
        <w:t xml:space="preserve"> E RECEBIMENTO</w:t>
      </w:r>
      <w:r w:rsidRPr="00622597">
        <w:rPr>
          <w:rFonts w:ascii="Times New Roman" w:hAnsi="Times New Roman" w:cs="Times New Roman"/>
          <w:b/>
          <w:sz w:val="24"/>
          <w:szCs w:val="24"/>
        </w:rPr>
        <w:t xml:space="preserve"> DOS PRODUTOS</w:t>
      </w:r>
    </w:p>
    <w:p w14:paraId="0285C430" w14:textId="47D45A72" w:rsidR="00F76BD9" w:rsidRPr="00EA41CF" w:rsidRDefault="00F76BD9" w:rsidP="00F76BD9">
      <w:pPr>
        <w:pStyle w:val="PargrafodaLista"/>
        <w:numPr>
          <w:ilvl w:val="1"/>
          <w:numId w:val="3"/>
        </w:numPr>
        <w:spacing w:after="0" w:line="300" w:lineRule="auto"/>
        <w:jc w:val="both"/>
        <w:rPr>
          <w:rFonts w:ascii="Times New Roman" w:hAnsi="Times New Roman" w:cs="Times New Roman"/>
          <w:sz w:val="24"/>
          <w:szCs w:val="24"/>
        </w:rPr>
      </w:pPr>
      <w:r w:rsidRPr="00C547DF">
        <w:rPr>
          <w:rFonts w:ascii="Times New Roman" w:hAnsi="Times New Roman" w:cs="Times New Roman"/>
          <w:b/>
          <w:bCs/>
          <w:sz w:val="24"/>
          <w:szCs w:val="24"/>
        </w:rPr>
        <w:t>Os itens desta licitação deverão ser entregues</w:t>
      </w:r>
      <w:r w:rsidRPr="00EA41CF">
        <w:rPr>
          <w:rFonts w:ascii="Times New Roman" w:hAnsi="Times New Roman" w:cs="Times New Roman"/>
          <w:sz w:val="24"/>
          <w:szCs w:val="24"/>
        </w:rPr>
        <w:t xml:space="preserve"> </w:t>
      </w:r>
      <w:r w:rsidRPr="00EA41CF">
        <w:rPr>
          <w:rFonts w:ascii="Times New Roman" w:hAnsi="Times New Roman" w:cs="Times New Roman"/>
          <w:b/>
          <w:sz w:val="24"/>
          <w:szCs w:val="24"/>
        </w:rPr>
        <w:t xml:space="preserve">IMPRETERIVELMENTE no prazo MÁXIMO de até </w:t>
      </w:r>
      <w:r w:rsidR="00622597">
        <w:rPr>
          <w:rFonts w:ascii="Times New Roman" w:hAnsi="Times New Roman" w:cs="Times New Roman"/>
          <w:b/>
          <w:sz w:val="24"/>
          <w:szCs w:val="24"/>
        </w:rPr>
        <w:t>48</w:t>
      </w:r>
      <w:r w:rsidRPr="00EA41CF">
        <w:rPr>
          <w:rFonts w:ascii="Times New Roman" w:hAnsi="Times New Roman" w:cs="Times New Roman"/>
          <w:b/>
          <w:sz w:val="24"/>
          <w:szCs w:val="24"/>
        </w:rPr>
        <w:t xml:space="preserve"> (</w:t>
      </w:r>
      <w:r w:rsidR="00622597">
        <w:rPr>
          <w:rFonts w:ascii="Times New Roman" w:hAnsi="Times New Roman" w:cs="Times New Roman"/>
          <w:b/>
          <w:sz w:val="24"/>
          <w:szCs w:val="24"/>
        </w:rPr>
        <w:t>quarenta e oito</w:t>
      </w:r>
      <w:r w:rsidRPr="00EA41CF">
        <w:rPr>
          <w:rFonts w:ascii="Times New Roman" w:hAnsi="Times New Roman" w:cs="Times New Roman"/>
          <w:b/>
          <w:sz w:val="24"/>
          <w:szCs w:val="24"/>
        </w:rPr>
        <w:t xml:space="preserve">) </w:t>
      </w:r>
      <w:r w:rsidR="00622597">
        <w:rPr>
          <w:rFonts w:ascii="Times New Roman" w:hAnsi="Times New Roman" w:cs="Times New Roman"/>
          <w:b/>
          <w:sz w:val="24"/>
          <w:szCs w:val="24"/>
        </w:rPr>
        <w:t>horas úteis</w:t>
      </w:r>
      <w:r w:rsidRPr="00EA41CF">
        <w:rPr>
          <w:rFonts w:ascii="Times New Roman" w:hAnsi="Times New Roman" w:cs="Times New Roman"/>
          <w:sz w:val="24"/>
          <w:szCs w:val="24"/>
        </w:rPr>
        <w:t xml:space="preserve">, </w:t>
      </w:r>
      <w:r w:rsidRPr="00C547DF">
        <w:rPr>
          <w:rFonts w:ascii="Times New Roman" w:hAnsi="Times New Roman" w:cs="Times New Roman"/>
          <w:b/>
          <w:bCs/>
          <w:sz w:val="24"/>
          <w:szCs w:val="24"/>
        </w:rPr>
        <w:t>contados a partir da data de emissão da OF (Ordem de Fornecimento) e/ou solicitação formal feita pela Secretaria Requisitante, enviada para a CONTRATADA, conforme e-mail de contato apresentado pela mesma</w:t>
      </w:r>
      <w:r w:rsidRPr="00EA41CF">
        <w:rPr>
          <w:rFonts w:ascii="Times New Roman" w:hAnsi="Times New Roman" w:cs="Times New Roman"/>
          <w:sz w:val="24"/>
          <w:szCs w:val="24"/>
        </w:rPr>
        <w:t>, conforme condições estipuladas neste edital e seus anexos, mediante envio de Ordem de Fornecimento pelo Município.</w:t>
      </w:r>
    </w:p>
    <w:p w14:paraId="1E49846F" w14:textId="2B43CB14" w:rsidR="00F76BD9" w:rsidRPr="00EA41CF" w:rsidRDefault="00F76BD9" w:rsidP="00F76BD9">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A entrega dos itens deste edital será de forma parcelada de acordo com a solicitação das Secretarias Municipais, sem quantidade mínima a ser pedida e sem a necessidade de cronograma pré-estabelecido.</w:t>
      </w:r>
    </w:p>
    <w:p w14:paraId="62D298DA" w14:textId="5F3F7872" w:rsidR="00F76BD9" w:rsidRDefault="00F76BD9" w:rsidP="00F76BD9">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O recebimento dos materiais será efetuado pela Comissão de Recebimento ou por Servidor Responsável, que poderão solicitar junto ao fornecedor a correção de eventuais falhas ou irregularidades que forem verificadas na entrega dos mesmos, ou até mesmo substituí-los por outros novos, no prazo máximo de </w:t>
      </w:r>
      <w:r w:rsidR="00C547DF">
        <w:rPr>
          <w:rFonts w:ascii="Times New Roman" w:hAnsi="Times New Roman" w:cs="Times New Roman"/>
          <w:sz w:val="24"/>
          <w:szCs w:val="24"/>
        </w:rPr>
        <w:t>24</w:t>
      </w:r>
      <w:r w:rsidRPr="00EA41CF">
        <w:rPr>
          <w:rFonts w:ascii="Times New Roman" w:hAnsi="Times New Roman" w:cs="Times New Roman"/>
          <w:sz w:val="24"/>
          <w:szCs w:val="24"/>
        </w:rPr>
        <w:t xml:space="preserve"> (</w:t>
      </w:r>
      <w:r w:rsidR="00C547DF">
        <w:rPr>
          <w:rFonts w:ascii="Times New Roman" w:hAnsi="Times New Roman" w:cs="Times New Roman"/>
          <w:sz w:val="24"/>
          <w:szCs w:val="24"/>
        </w:rPr>
        <w:t>vinte e quatro</w:t>
      </w:r>
      <w:r w:rsidRPr="00EA41CF">
        <w:rPr>
          <w:rFonts w:ascii="Times New Roman" w:hAnsi="Times New Roman" w:cs="Times New Roman"/>
          <w:sz w:val="24"/>
          <w:szCs w:val="24"/>
        </w:rPr>
        <w:t>) horas, contados a partir do recebimento daqueles que forem devolvidos. Devendo os produtos serem da mesma marca, especificação e modelo cotado na proposta da empresa vencedora.</w:t>
      </w:r>
    </w:p>
    <w:p w14:paraId="0E75A34B" w14:textId="77777777" w:rsidR="00C547DF" w:rsidRDefault="00C547DF" w:rsidP="00F76BD9">
      <w:pPr>
        <w:pStyle w:val="PargrafodaLista"/>
        <w:numPr>
          <w:ilvl w:val="1"/>
          <w:numId w:val="3"/>
        </w:numPr>
        <w:spacing w:after="0" w:line="300" w:lineRule="auto"/>
        <w:jc w:val="both"/>
        <w:rPr>
          <w:rFonts w:ascii="Times New Roman" w:hAnsi="Times New Roman" w:cs="Times New Roman"/>
          <w:sz w:val="24"/>
          <w:szCs w:val="24"/>
        </w:rPr>
      </w:pPr>
      <w:r w:rsidRPr="00C547DF">
        <w:rPr>
          <w:rFonts w:ascii="Times New Roman" w:hAnsi="Times New Roman" w:cs="Times New Roman"/>
          <w:sz w:val="24"/>
          <w:szCs w:val="24"/>
        </w:rPr>
        <w:t xml:space="preserve">Constatadas irregularidades na entrega do objeto licitado, a Secretaria Requisitante poderá: a) Se disser respeito à especificação, a Secretaria Requisitante poderá rejeitá-lo no todo ou em parte, determinando sua substituição ou rescindindo a contratação, sem prejuízo das penalidades cabíveis; Na hipótese de substituição, a empresa fornecedora dos itens, deverá fazê-la em conformidade com a indicação da Secretaria requisitante, no prazo máximo de 24 (vinte e quatro) horas, contados da notificação por escrito, mantido o preço inicialmente contratado; b) Se disser respeito à diferença de quantitativo ou de partes, determinar sua complementação ou rescindir a contratação, sem prejuízo das penalidades cabíveis; </w:t>
      </w:r>
    </w:p>
    <w:p w14:paraId="54705060" w14:textId="77777777" w:rsidR="00C547DF" w:rsidRDefault="00C547DF" w:rsidP="00C547DF">
      <w:pPr>
        <w:pStyle w:val="PargrafodaLista"/>
        <w:spacing w:after="0" w:line="300" w:lineRule="auto"/>
        <w:ind w:left="0"/>
        <w:jc w:val="both"/>
        <w:rPr>
          <w:rFonts w:ascii="Times New Roman" w:hAnsi="Times New Roman" w:cs="Times New Roman"/>
          <w:sz w:val="24"/>
          <w:szCs w:val="24"/>
        </w:rPr>
      </w:pPr>
      <w:r w:rsidRPr="00C547DF">
        <w:rPr>
          <w:rFonts w:ascii="Times New Roman" w:hAnsi="Times New Roman" w:cs="Times New Roman"/>
          <w:sz w:val="24"/>
          <w:szCs w:val="24"/>
        </w:rPr>
        <w:t xml:space="preserve">c) O recebimento do objeto dar-se-á definitivamente, uma vez verificado o atendimento integral da quantidade e das especificações contratadas; </w:t>
      </w:r>
    </w:p>
    <w:p w14:paraId="7B73A54B" w14:textId="77777777" w:rsidR="00021903" w:rsidRDefault="00C547DF" w:rsidP="00C547DF">
      <w:pPr>
        <w:pStyle w:val="PargrafodaLista"/>
        <w:numPr>
          <w:ilvl w:val="1"/>
          <w:numId w:val="3"/>
        </w:numPr>
        <w:spacing w:after="0" w:line="300" w:lineRule="auto"/>
        <w:jc w:val="both"/>
        <w:rPr>
          <w:rFonts w:ascii="Times New Roman" w:hAnsi="Times New Roman" w:cs="Times New Roman"/>
          <w:sz w:val="24"/>
          <w:szCs w:val="24"/>
        </w:rPr>
      </w:pPr>
      <w:r w:rsidRPr="00C547DF">
        <w:rPr>
          <w:rFonts w:ascii="Times New Roman" w:hAnsi="Times New Roman" w:cs="Times New Roman"/>
          <w:sz w:val="24"/>
          <w:szCs w:val="24"/>
        </w:rPr>
        <w:lastRenderedPageBreak/>
        <w:t xml:space="preserve">O recebimento provisório ou definitivo do objeto do contrato não exclui a responsabilidade civil a ele relativa, nem a ético-profissional, pela perfeita execução do contrato. </w:t>
      </w:r>
    </w:p>
    <w:p w14:paraId="678EFE45" w14:textId="77777777" w:rsidR="00021903" w:rsidRDefault="00C547DF" w:rsidP="00C547DF">
      <w:pPr>
        <w:pStyle w:val="PargrafodaLista"/>
        <w:numPr>
          <w:ilvl w:val="1"/>
          <w:numId w:val="3"/>
        </w:numPr>
        <w:spacing w:after="0" w:line="300" w:lineRule="auto"/>
        <w:jc w:val="both"/>
        <w:rPr>
          <w:rFonts w:ascii="Times New Roman" w:hAnsi="Times New Roman" w:cs="Times New Roman"/>
          <w:sz w:val="24"/>
          <w:szCs w:val="24"/>
        </w:rPr>
      </w:pPr>
      <w:r w:rsidRPr="00C547DF">
        <w:rPr>
          <w:rFonts w:ascii="Times New Roman" w:hAnsi="Times New Roman" w:cs="Times New Roman"/>
          <w:sz w:val="24"/>
          <w:szCs w:val="24"/>
        </w:rPr>
        <w:t>O transporte e</w:t>
      </w:r>
      <w:r w:rsidR="00021903">
        <w:rPr>
          <w:rFonts w:ascii="Times New Roman" w:hAnsi="Times New Roman" w:cs="Times New Roman"/>
          <w:sz w:val="24"/>
          <w:szCs w:val="24"/>
        </w:rPr>
        <w:t>/</w:t>
      </w:r>
      <w:r w:rsidRPr="00C547DF">
        <w:rPr>
          <w:rFonts w:ascii="Times New Roman" w:hAnsi="Times New Roman" w:cs="Times New Roman"/>
          <w:sz w:val="24"/>
          <w:szCs w:val="24"/>
        </w:rPr>
        <w:t>o</w:t>
      </w:r>
      <w:r w:rsidR="00021903">
        <w:rPr>
          <w:rFonts w:ascii="Times New Roman" w:hAnsi="Times New Roman" w:cs="Times New Roman"/>
          <w:sz w:val="24"/>
          <w:szCs w:val="24"/>
        </w:rPr>
        <w:t>u</w:t>
      </w:r>
      <w:r w:rsidRPr="00C547DF">
        <w:rPr>
          <w:rFonts w:ascii="Times New Roman" w:hAnsi="Times New Roman" w:cs="Times New Roman"/>
          <w:sz w:val="24"/>
          <w:szCs w:val="24"/>
        </w:rPr>
        <w:t xml:space="preserve"> frete serão de inteira responsabilidade da CONTRATADA. A empresa deverá comunicar previamente às Secretarias Requisitantes, o dia e o horário da entrega dos </w:t>
      </w:r>
      <w:r w:rsidR="00021903">
        <w:rPr>
          <w:rFonts w:ascii="Times New Roman" w:hAnsi="Times New Roman" w:cs="Times New Roman"/>
          <w:sz w:val="24"/>
          <w:szCs w:val="24"/>
        </w:rPr>
        <w:t>produtos</w:t>
      </w:r>
      <w:r w:rsidRPr="00C547DF">
        <w:rPr>
          <w:rFonts w:ascii="Times New Roman" w:hAnsi="Times New Roman" w:cs="Times New Roman"/>
          <w:sz w:val="24"/>
          <w:szCs w:val="24"/>
        </w:rPr>
        <w:t xml:space="preserve">, para efeito de recebimento e conferência dos </w:t>
      </w:r>
      <w:r w:rsidR="00021903">
        <w:rPr>
          <w:rFonts w:ascii="Times New Roman" w:hAnsi="Times New Roman" w:cs="Times New Roman"/>
          <w:sz w:val="24"/>
          <w:szCs w:val="24"/>
        </w:rPr>
        <w:t>produtos</w:t>
      </w:r>
      <w:r w:rsidRPr="00C547DF">
        <w:rPr>
          <w:rFonts w:ascii="Times New Roman" w:hAnsi="Times New Roman" w:cs="Times New Roman"/>
          <w:sz w:val="24"/>
          <w:szCs w:val="24"/>
        </w:rPr>
        <w:t xml:space="preserve">; </w:t>
      </w:r>
    </w:p>
    <w:p w14:paraId="137033B1" w14:textId="0FCB41DE" w:rsidR="00C547DF" w:rsidRPr="00EA41CF" w:rsidRDefault="00C547DF" w:rsidP="00C547DF">
      <w:pPr>
        <w:pStyle w:val="PargrafodaLista"/>
        <w:numPr>
          <w:ilvl w:val="1"/>
          <w:numId w:val="3"/>
        </w:numPr>
        <w:spacing w:after="0" w:line="300" w:lineRule="auto"/>
        <w:jc w:val="both"/>
        <w:rPr>
          <w:rFonts w:ascii="Times New Roman" w:hAnsi="Times New Roman" w:cs="Times New Roman"/>
          <w:sz w:val="24"/>
          <w:szCs w:val="24"/>
        </w:rPr>
      </w:pPr>
      <w:r w:rsidRPr="00C547DF">
        <w:rPr>
          <w:rFonts w:ascii="Times New Roman" w:hAnsi="Times New Roman" w:cs="Times New Roman"/>
          <w:sz w:val="24"/>
          <w:szCs w:val="24"/>
        </w:rPr>
        <w:t>As entregas deverão ser realizadas nos locais previamente indicados na Ordem de Fornecimento, no horário compreendido entre 7h e 16h, em dias úteis, por se tratarem de repartições públicas. Após esse horário, o responsável pela unidade recebedora deverá ser consultado para autorizar o recebimento ou não dos produtos.</w:t>
      </w:r>
    </w:p>
    <w:bookmarkEnd w:id="1"/>
    <w:p w14:paraId="7BA7C2B0" w14:textId="77777777" w:rsidR="00F76BD9" w:rsidRPr="00EA41CF" w:rsidRDefault="00F76BD9" w:rsidP="00F76BD9">
      <w:pPr>
        <w:spacing w:after="0" w:line="300" w:lineRule="auto"/>
        <w:jc w:val="both"/>
        <w:rPr>
          <w:rFonts w:ascii="Times New Roman" w:hAnsi="Times New Roman" w:cs="Times New Roman"/>
          <w:sz w:val="24"/>
          <w:szCs w:val="24"/>
        </w:rPr>
      </w:pPr>
    </w:p>
    <w:p w14:paraId="292269C4" w14:textId="5D57FB5A" w:rsidR="00F76BD9" w:rsidRPr="00EA41CF" w:rsidRDefault="00F76BD9" w:rsidP="00F76BD9">
      <w:pPr>
        <w:pStyle w:val="PargrafodaLista"/>
        <w:numPr>
          <w:ilvl w:val="0"/>
          <w:numId w:val="3"/>
        </w:numPr>
        <w:spacing w:after="0" w:line="300" w:lineRule="auto"/>
        <w:jc w:val="both"/>
        <w:rPr>
          <w:rFonts w:ascii="Times New Roman" w:hAnsi="Times New Roman" w:cs="Times New Roman"/>
          <w:b/>
          <w:sz w:val="24"/>
          <w:szCs w:val="24"/>
        </w:rPr>
      </w:pPr>
      <w:r w:rsidRPr="00EA41CF">
        <w:rPr>
          <w:rFonts w:ascii="Times New Roman" w:hAnsi="Times New Roman" w:cs="Times New Roman"/>
          <w:b/>
          <w:sz w:val="24"/>
          <w:szCs w:val="24"/>
        </w:rPr>
        <w:t xml:space="preserve">DURAÇÃO DO CONTRATO: </w:t>
      </w:r>
    </w:p>
    <w:p w14:paraId="5611E176" w14:textId="77777777" w:rsidR="00F76BD9" w:rsidRPr="00EA41CF" w:rsidRDefault="00F76BD9" w:rsidP="00F76BD9">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O prazo de vigência da contratação é de até 12 (doze) meses, podendo ser prorrogado nos termos da legislação aplicável se houver previsão em lei. </w:t>
      </w:r>
    </w:p>
    <w:p w14:paraId="46EF7C5A" w14:textId="77777777" w:rsidR="00F76BD9" w:rsidRPr="00EA41CF" w:rsidRDefault="00F76BD9" w:rsidP="00F76BD9">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A empresa contratada deverá iniciar imediatamente após a assinatura do pacto contratual a prestação dos serviços estipulados no objeto contratual, assim que solicitado.</w:t>
      </w:r>
    </w:p>
    <w:p w14:paraId="4BC6C258" w14:textId="6C825C9D" w:rsidR="00F76BD9" w:rsidRPr="00EA41CF" w:rsidRDefault="00F76BD9" w:rsidP="00F76BD9">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Quando a não conclusão decorrer de culpa do contratado: </w:t>
      </w:r>
    </w:p>
    <w:p w14:paraId="4CD1DBC4" w14:textId="15FAE120" w:rsidR="00F76BD9" w:rsidRPr="00EA41CF" w:rsidRDefault="00F76BD9" w:rsidP="00F76BD9">
      <w:pPr>
        <w:pStyle w:val="PargrafodaLista"/>
        <w:numPr>
          <w:ilvl w:val="0"/>
          <w:numId w:val="2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O contratado será constituído em mora, aplicáveis a ele as respectivas sanções administrativas; </w:t>
      </w:r>
    </w:p>
    <w:p w14:paraId="62046307" w14:textId="637176B3" w:rsidR="00F76BD9" w:rsidRPr="00EA41CF" w:rsidRDefault="00F76BD9" w:rsidP="00F76BD9">
      <w:pPr>
        <w:pStyle w:val="PargrafodaLista"/>
        <w:numPr>
          <w:ilvl w:val="0"/>
          <w:numId w:val="21"/>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A Administração poderá optar pela extinção do contrato e, nesse caso, adotará as medidas admitidas em lei para a continuidade da execução contratual.</w:t>
      </w:r>
    </w:p>
    <w:p w14:paraId="3EF42009" w14:textId="77777777" w:rsidR="00F76BD9" w:rsidRPr="00EA41CF" w:rsidRDefault="00F76BD9" w:rsidP="00F76BD9">
      <w:pPr>
        <w:spacing w:after="0" w:line="300" w:lineRule="auto"/>
        <w:jc w:val="both"/>
        <w:rPr>
          <w:rFonts w:ascii="Times New Roman" w:hAnsi="Times New Roman" w:cs="Times New Roman"/>
          <w:sz w:val="24"/>
          <w:szCs w:val="24"/>
        </w:rPr>
      </w:pPr>
    </w:p>
    <w:p w14:paraId="338F4B7E" w14:textId="13F1810A" w:rsidR="00F76BD9" w:rsidRPr="00EA41CF" w:rsidRDefault="00F76BD9" w:rsidP="00153395">
      <w:pPr>
        <w:pStyle w:val="PargrafodaLista"/>
        <w:numPr>
          <w:ilvl w:val="0"/>
          <w:numId w:val="3"/>
        </w:numPr>
        <w:spacing w:after="0" w:line="300" w:lineRule="auto"/>
        <w:jc w:val="both"/>
        <w:rPr>
          <w:rFonts w:ascii="Times New Roman" w:hAnsi="Times New Roman" w:cs="Times New Roman"/>
          <w:b/>
          <w:sz w:val="24"/>
          <w:szCs w:val="24"/>
        </w:rPr>
      </w:pPr>
      <w:r w:rsidRPr="00EA41CF">
        <w:rPr>
          <w:rFonts w:ascii="Times New Roman" w:hAnsi="Times New Roman" w:cs="Times New Roman"/>
          <w:b/>
          <w:sz w:val="24"/>
          <w:szCs w:val="24"/>
        </w:rPr>
        <w:t>DA FORMA DE EXECUÇÃO:</w:t>
      </w:r>
    </w:p>
    <w:p w14:paraId="5C80A0A8" w14:textId="77777777" w:rsidR="00F76BD9" w:rsidRPr="00EA41CF" w:rsidRDefault="00F76BD9" w:rsidP="00F76BD9">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Executar o objeto contratado obedecendo às especificações discriminadas nesse Termo de Referência, de acordo com o cronograma disponibilizado pelas Secretarias demandantes; </w:t>
      </w:r>
    </w:p>
    <w:p w14:paraId="15647AA6" w14:textId="210C4C9E" w:rsidR="00F76BD9" w:rsidRPr="00EA41CF" w:rsidRDefault="00F76BD9" w:rsidP="00F76BD9">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A Empresa licitante que se sair vencedora do certame licitatório deverá fornecer os itens da melhor forma a atender às necessidades do Município; </w:t>
      </w:r>
    </w:p>
    <w:p w14:paraId="0F700F1A" w14:textId="6EEF9231" w:rsidR="00F76BD9" w:rsidRPr="00EA41CF" w:rsidRDefault="00F76BD9" w:rsidP="00F76BD9">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A empresa vencedora responderá pelos danos causados diretamente à Administração ou ainda a terceiros, durante a execução do contrato, não excluindo ou reduzindo essa responsabilidade a fiscalização ou o acompanhamento feito pelo CONTRATANTE; </w:t>
      </w:r>
    </w:p>
    <w:p w14:paraId="73461DDA" w14:textId="05B31CF0" w:rsidR="00F76BD9" w:rsidRPr="00EA41CF" w:rsidRDefault="00F76BD9" w:rsidP="00F76BD9">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Manter, durante toda a execução do contrato, em compatibilidade com as obrigações por ela assumidas, todas as condições de habilitação e qualificação exigidas na licitação. </w:t>
      </w:r>
    </w:p>
    <w:p w14:paraId="1367B0F3" w14:textId="31D97E44" w:rsidR="00F76BD9" w:rsidRPr="00EA41CF" w:rsidRDefault="00F76BD9" w:rsidP="00995563">
      <w:pPr>
        <w:pStyle w:val="PargrafodaLista"/>
        <w:numPr>
          <w:ilvl w:val="2"/>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b/>
          <w:sz w:val="24"/>
          <w:szCs w:val="24"/>
        </w:rPr>
        <w:t>DO ACOMPANHAMENTO DA EXECUÇÃO:</w:t>
      </w:r>
      <w:r w:rsidR="00106C58" w:rsidRPr="00EA41CF">
        <w:rPr>
          <w:rFonts w:ascii="Times New Roman" w:hAnsi="Times New Roman" w:cs="Times New Roman"/>
          <w:b/>
          <w:sz w:val="24"/>
          <w:szCs w:val="24"/>
        </w:rPr>
        <w:t xml:space="preserve"> </w:t>
      </w:r>
      <w:r w:rsidRPr="00EA41CF">
        <w:rPr>
          <w:rFonts w:ascii="Times New Roman" w:hAnsi="Times New Roman" w:cs="Times New Roman"/>
          <w:sz w:val="24"/>
          <w:szCs w:val="24"/>
        </w:rPr>
        <w:t xml:space="preserve">Sem prejuízo da plena responsabilidade do CONTRATADO, o fornecimento dos itens será fiscalizado pelo Município, através de Servidor ou Comissão devidamente nomeada para tal, a qualquer hora, dentro dos padrões determinados pela Lei Federal nº 14.133/21. </w:t>
      </w:r>
    </w:p>
    <w:p w14:paraId="0233C7C0" w14:textId="1880C54E" w:rsidR="00F76BD9" w:rsidRPr="00EA41CF" w:rsidRDefault="00F76BD9" w:rsidP="00F76BD9">
      <w:pPr>
        <w:pStyle w:val="PargrafodaLista"/>
        <w:numPr>
          <w:ilvl w:val="2"/>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O CONTRATANTE poderá a qualquer tempo recusar os itens, no todo ou em parte, sempre que não atender ao estipulado no contrato.</w:t>
      </w:r>
    </w:p>
    <w:p w14:paraId="6E1A7BA5" w14:textId="123B2D2E" w:rsidR="00F76BD9" w:rsidRPr="00EA41CF" w:rsidRDefault="00F76BD9" w:rsidP="00F76BD9">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b/>
          <w:sz w:val="24"/>
          <w:szCs w:val="24"/>
        </w:rPr>
        <w:t>DO CONTROLE E FISCALIZAÇÃO DA EXECUÇÃO:</w:t>
      </w:r>
    </w:p>
    <w:p w14:paraId="09623084" w14:textId="77777777" w:rsidR="00F76BD9" w:rsidRPr="00EA41CF" w:rsidRDefault="00F76BD9" w:rsidP="00F76BD9">
      <w:pPr>
        <w:pStyle w:val="PargrafodaLista"/>
        <w:numPr>
          <w:ilvl w:val="2"/>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lastRenderedPageBreak/>
        <w:t xml:space="preserve">O contrato deverá ser executado fielmente pelas partes, de acordo com as cláusulas avençadas e as normas da Lei nº 14.133/2021, e cada parte responderá pelas consequências de sua inexecução total ou parcial. </w:t>
      </w:r>
    </w:p>
    <w:p w14:paraId="3CFAA933" w14:textId="77777777" w:rsidR="00F76BD9" w:rsidRPr="00EA41CF" w:rsidRDefault="00F76BD9" w:rsidP="00F76BD9">
      <w:pPr>
        <w:pStyle w:val="PargrafodaLista"/>
        <w:numPr>
          <w:ilvl w:val="2"/>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Em caso de impedimento, ordem de paralisação ou suspensão do contrato, o cronograma de execução será prorrogado automaticamente pelo tempo correspondente, anotadas tais circunstâncias mediante simples apostila. </w:t>
      </w:r>
    </w:p>
    <w:p w14:paraId="5C04C15D" w14:textId="77777777" w:rsidR="00F76BD9" w:rsidRPr="00EA41CF" w:rsidRDefault="00F76BD9" w:rsidP="00F76BD9">
      <w:pPr>
        <w:pStyle w:val="PargrafodaLista"/>
        <w:numPr>
          <w:ilvl w:val="2"/>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46DDB197" w14:textId="77777777" w:rsidR="00F76BD9" w:rsidRPr="00EA41CF" w:rsidRDefault="00F76BD9" w:rsidP="00F76BD9">
      <w:pPr>
        <w:pStyle w:val="PargrafodaLista"/>
        <w:numPr>
          <w:ilvl w:val="2"/>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O fiscal do contrato anotará em registro próprio todas as ocorrências relacionadas à execução do contrato, determinando o que for necessário para a regularização das faltas ou dos defeitos observados. </w:t>
      </w:r>
    </w:p>
    <w:p w14:paraId="5DB5BEFF" w14:textId="77777777" w:rsidR="00F76BD9" w:rsidRPr="00EA41CF" w:rsidRDefault="00F76BD9" w:rsidP="00F76BD9">
      <w:pPr>
        <w:pStyle w:val="PargrafodaLista"/>
        <w:numPr>
          <w:ilvl w:val="2"/>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O fiscal do contrato informará a seus superiores, em tempo hábil para a adoção das medidas convenientes, a situação que demandar decisão ou providência que ultrapasse sua competência. </w:t>
      </w:r>
    </w:p>
    <w:p w14:paraId="3D186D63" w14:textId="77777777" w:rsidR="00F76BD9" w:rsidRPr="00EA41CF" w:rsidRDefault="00F76BD9" w:rsidP="00F76BD9">
      <w:pPr>
        <w:pStyle w:val="PargrafodaLista"/>
        <w:numPr>
          <w:ilvl w:val="2"/>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O fiscal do contrato será auxiliado pelos órgãos de assessoramento jurídico e de controle interno da Administração, que deverão dirimir dúvidas e subsidiá-lo com informações relevantes para prevenir riscos na execução contratual. </w:t>
      </w:r>
    </w:p>
    <w:p w14:paraId="069FB358" w14:textId="77777777" w:rsidR="00F76BD9" w:rsidRPr="00EA41CF" w:rsidRDefault="00F76BD9" w:rsidP="00F76BD9">
      <w:pPr>
        <w:pStyle w:val="PargrafodaLista"/>
        <w:numPr>
          <w:ilvl w:val="2"/>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O contratado será obrigado a reparar, corrigir, remover, reconstruir ou substituir, a suas expensas, no total ou em parte, o objeto do contrato em que se verificarem vícios, defeitos ou incorreções resultantes de sua execução ou de materiais nela empregados. </w:t>
      </w:r>
    </w:p>
    <w:p w14:paraId="0C889074" w14:textId="37AFED5E" w:rsidR="00F76BD9" w:rsidRPr="00EA41CF" w:rsidRDefault="00F76BD9" w:rsidP="00F76BD9">
      <w:pPr>
        <w:pStyle w:val="PargrafodaLista"/>
        <w:numPr>
          <w:ilvl w:val="2"/>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O contratado será responsável pelos danos causados diretamente à Administração ou a terceiros em razão da execução do contrato, e não excluirá nem reduzirá essa responsabilidade a fiscalização ou o acompanhamento pelo contratante.</w:t>
      </w:r>
    </w:p>
    <w:p w14:paraId="1D668CC9" w14:textId="77777777" w:rsidR="00F76BD9" w:rsidRPr="00EA41CF" w:rsidRDefault="00F76BD9" w:rsidP="00F76BD9">
      <w:pPr>
        <w:spacing w:after="0" w:line="300" w:lineRule="auto"/>
        <w:jc w:val="both"/>
        <w:rPr>
          <w:rFonts w:ascii="Times New Roman" w:hAnsi="Times New Roman" w:cs="Times New Roman"/>
          <w:b/>
          <w:sz w:val="24"/>
          <w:szCs w:val="24"/>
        </w:rPr>
      </w:pPr>
    </w:p>
    <w:p w14:paraId="1B4FED21" w14:textId="2DD886AB" w:rsidR="00F76BD9" w:rsidRPr="00EA41CF" w:rsidRDefault="00F76BD9" w:rsidP="00153395">
      <w:pPr>
        <w:pStyle w:val="PargrafodaLista"/>
        <w:numPr>
          <w:ilvl w:val="0"/>
          <w:numId w:val="3"/>
        </w:numPr>
        <w:spacing w:after="0" w:line="300" w:lineRule="auto"/>
        <w:jc w:val="both"/>
        <w:rPr>
          <w:rFonts w:ascii="Times New Roman" w:hAnsi="Times New Roman" w:cs="Times New Roman"/>
          <w:b/>
          <w:sz w:val="24"/>
          <w:szCs w:val="24"/>
        </w:rPr>
      </w:pPr>
      <w:r w:rsidRPr="00EA41CF">
        <w:rPr>
          <w:rFonts w:ascii="Times New Roman" w:hAnsi="Times New Roman" w:cs="Times New Roman"/>
          <w:b/>
          <w:sz w:val="24"/>
          <w:szCs w:val="24"/>
        </w:rPr>
        <w:t>DAS OBRIGAÇÕES DA CONTRATANTE</w:t>
      </w:r>
    </w:p>
    <w:p w14:paraId="47B4979B" w14:textId="2DAB4B00" w:rsidR="00F76BD9" w:rsidRPr="00EA41CF" w:rsidRDefault="00F76BD9" w:rsidP="00F76BD9">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São obrigações da Contratante: </w:t>
      </w:r>
    </w:p>
    <w:p w14:paraId="614E7FC3" w14:textId="77777777" w:rsidR="00F76BD9" w:rsidRPr="00EA41CF" w:rsidRDefault="00F76BD9" w:rsidP="00F76BD9">
      <w:pPr>
        <w:pStyle w:val="PargrafodaLista"/>
        <w:numPr>
          <w:ilvl w:val="2"/>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Efetuar o pagamento a CONTRATADA no prazo e forma estipulados no contrato mediante documento hábil de quitação. </w:t>
      </w:r>
    </w:p>
    <w:p w14:paraId="1303E4B3" w14:textId="77777777" w:rsidR="00F76BD9" w:rsidRPr="00EA41CF" w:rsidRDefault="00F76BD9" w:rsidP="00F76BD9">
      <w:pPr>
        <w:pStyle w:val="PargrafodaLista"/>
        <w:numPr>
          <w:ilvl w:val="2"/>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Solicitar os itens em conformidade com suas necessidades durante o período de contrato;</w:t>
      </w:r>
    </w:p>
    <w:p w14:paraId="666C943E" w14:textId="77777777" w:rsidR="00F76BD9" w:rsidRPr="00EA41CF" w:rsidRDefault="00F76BD9" w:rsidP="00F76BD9">
      <w:pPr>
        <w:pStyle w:val="PargrafodaLista"/>
        <w:numPr>
          <w:ilvl w:val="2"/>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Emitir ato designando o responsável pela fiscalização da execução dos serviços.</w:t>
      </w:r>
    </w:p>
    <w:p w14:paraId="5739F0C5" w14:textId="77777777" w:rsidR="00F76BD9" w:rsidRPr="00EA41CF" w:rsidRDefault="00F76BD9" w:rsidP="00F76BD9">
      <w:pPr>
        <w:pStyle w:val="PargrafodaLista"/>
        <w:numPr>
          <w:ilvl w:val="2"/>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O Município deverá acompanhar e fiscalizar a entrega dos itens, nos termos do art. 117 da Lei nº 14.133, de 1 de abril de 2021, diretamente ou por meio de Preposto, que exercerá ampla e irrestrita fiscalização do objeto, a qualquer hora, determinando o que for necessário à regularização das faltas ou defeitos observados, inclusive quanto às obrigações da CONTRATADA constantes também do Termo de Referência; </w:t>
      </w:r>
    </w:p>
    <w:p w14:paraId="0E879E64" w14:textId="64D69C71" w:rsidR="00F76BD9" w:rsidRPr="00EA41CF" w:rsidRDefault="00F76BD9" w:rsidP="00F76BD9">
      <w:pPr>
        <w:pStyle w:val="PargrafodaLista"/>
        <w:numPr>
          <w:ilvl w:val="2"/>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Compete ainda ao Município: </w:t>
      </w:r>
    </w:p>
    <w:p w14:paraId="784A290B" w14:textId="183C83F4" w:rsidR="00F76BD9" w:rsidRPr="00EA41CF" w:rsidRDefault="00F76BD9" w:rsidP="00F76BD9">
      <w:pPr>
        <w:pStyle w:val="PargrafodaLista"/>
        <w:numPr>
          <w:ilvl w:val="0"/>
          <w:numId w:val="22"/>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lastRenderedPageBreak/>
        <w:t xml:space="preserve">Quitar o cumprimento financeiro assumido com a(s) licitante(s) vencedora(s), desde que não haja impedimento legal para o fato; </w:t>
      </w:r>
    </w:p>
    <w:p w14:paraId="62E393CB" w14:textId="649EE681" w:rsidR="00F76BD9" w:rsidRPr="00EA41CF" w:rsidRDefault="00F76BD9" w:rsidP="00F76BD9">
      <w:pPr>
        <w:pStyle w:val="PargrafodaLista"/>
        <w:numPr>
          <w:ilvl w:val="0"/>
          <w:numId w:val="22"/>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Notificar, formal e tempestivamente a Detentora sobre as irregularidades observadas no cumprimento da Ata; </w:t>
      </w:r>
    </w:p>
    <w:p w14:paraId="3E4E45A2" w14:textId="3EFDCBEA" w:rsidR="00F76BD9" w:rsidRPr="00EA41CF" w:rsidRDefault="00F76BD9" w:rsidP="00F76BD9">
      <w:pPr>
        <w:pStyle w:val="PargrafodaLista"/>
        <w:numPr>
          <w:ilvl w:val="0"/>
          <w:numId w:val="22"/>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Notificar a(s) licitante(s) vencedora(s) por escrito e com antecedência, sobre multas, penalidades e quaisquer débitos de sua responsabilidade; </w:t>
      </w:r>
    </w:p>
    <w:p w14:paraId="2B8C70AC" w14:textId="29849CD0" w:rsidR="00F76BD9" w:rsidRPr="00EA41CF" w:rsidRDefault="00F76BD9" w:rsidP="00F76BD9">
      <w:pPr>
        <w:pStyle w:val="PargrafodaLista"/>
        <w:numPr>
          <w:ilvl w:val="0"/>
          <w:numId w:val="22"/>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Aplicar as sanções administrativas contratuais pertinentes, em caso de inadimplemento; </w:t>
      </w:r>
    </w:p>
    <w:p w14:paraId="1ECAABE5" w14:textId="5F809201" w:rsidR="00F76BD9" w:rsidRPr="00EA41CF" w:rsidRDefault="00F76BD9" w:rsidP="00F76BD9">
      <w:pPr>
        <w:pStyle w:val="PargrafodaLista"/>
        <w:numPr>
          <w:ilvl w:val="0"/>
          <w:numId w:val="22"/>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Prestar à contratada todos os esclarecimentos necessários à execução da Ata de Registro de Preço; </w:t>
      </w:r>
    </w:p>
    <w:p w14:paraId="60312C22" w14:textId="626E2447" w:rsidR="00F76BD9" w:rsidRPr="00EA41CF" w:rsidRDefault="00F76BD9" w:rsidP="00F76BD9">
      <w:pPr>
        <w:pStyle w:val="PargrafodaLista"/>
        <w:numPr>
          <w:ilvl w:val="0"/>
          <w:numId w:val="22"/>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Arcar com as despesas de publicação do extrato de adesão a Ata de Registro de Preços; </w:t>
      </w:r>
    </w:p>
    <w:p w14:paraId="71B662F4" w14:textId="3672918F" w:rsidR="00F76BD9" w:rsidRPr="00EA41CF" w:rsidRDefault="00F76BD9" w:rsidP="00F76BD9">
      <w:pPr>
        <w:pStyle w:val="PargrafodaLista"/>
        <w:numPr>
          <w:ilvl w:val="0"/>
          <w:numId w:val="22"/>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Todas as demais obrigações constantes neste Termo de Referência, que fará parte integrante da Ata de Registro de Preços.</w:t>
      </w:r>
    </w:p>
    <w:p w14:paraId="7729A9E3" w14:textId="77777777" w:rsidR="00F76BD9" w:rsidRPr="00EA41CF" w:rsidRDefault="00F76BD9" w:rsidP="00F76BD9">
      <w:pPr>
        <w:spacing w:after="0" w:line="300" w:lineRule="auto"/>
        <w:jc w:val="both"/>
        <w:rPr>
          <w:rFonts w:ascii="Times New Roman" w:hAnsi="Times New Roman" w:cs="Times New Roman"/>
          <w:sz w:val="24"/>
          <w:szCs w:val="24"/>
        </w:rPr>
      </w:pPr>
    </w:p>
    <w:p w14:paraId="50E4B50E" w14:textId="64FB399A" w:rsidR="00F76BD9" w:rsidRPr="00EA41CF" w:rsidRDefault="00F76BD9" w:rsidP="00F76BD9">
      <w:pPr>
        <w:pStyle w:val="PargrafodaLista"/>
        <w:numPr>
          <w:ilvl w:val="0"/>
          <w:numId w:val="3"/>
        </w:numPr>
        <w:spacing w:after="0" w:line="300" w:lineRule="auto"/>
        <w:jc w:val="both"/>
        <w:rPr>
          <w:rFonts w:ascii="Times New Roman" w:hAnsi="Times New Roman" w:cs="Times New Roman"/>
          <w:b/>
          <w:sz w:val="24"/>
          <w:szCs w:val="24"/>
        </w:rPr>
      </w:pPr>
      <w:r w:rsidRPr="00EA41CF">
        <w:rPr>
          <w:rFonts w:ascii="Times New Roman" w:hAnsi="Times New Roman" w:cs="Times New Roman"/>
          <w:b/>
          <w:sz w:val="24"/>
          <w:szCs w:val="24"/>
        </w:rPr>
        <w:t>DAS OBRIGAÇÕES DA CONTRATADA</w:t>
      </w:r>
    </w:p>
    <w:p w14:paraId="562AF1C7" w14:textId="01D81611" w:rsidR="00F76BD9" w:rsidRPr="00EA41CF" w:rsidRDefault="00F76BD9" w:rsidP="00F76BD9">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Efetuar a entrega dos itens solicitados conforme Ordem de Fornecimento, Termo de Referência e demais documentos emitidos pela Administração devidamente assinada por servidor competente para tal; </w:t>
      </w:r>
    </w:p>
    <w:p w14:paraId="78F847F2" w14:textId="59D33C14" w:rsidR="00F76BD9" w:rsidRPr="00EA41CF" w:rsidRDefault="00F76BD9" w:rsidP="00F76BD9">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Comunicar imediatamente e por escrito ao Município, através da Fiscalização, qualquer anormalidade verificada, para que sejam adotadas as providências de regularização necessárias; </w:t>
      </w:r>
    </w:p>
    <w:p w14:paraId="08F74B47" w14:textId="2AA6335E" w:rsidR="00F76BD9" w:rsidRPr="00EA41CF" w:rsidRDefault="00F76BD9" w:rsidP="00F76BD9">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Atender com prontidão às reclamações por parte do recebedor dos itens, objeto da presente Licitação; </w:t>
      </w:r>
    </w:p>
    <w:p w14:paraId="7AD3C8EF" w14:textId="450D6CDF" w:rsidR="00F76BD9" w:rsidRPr="00EA41CF" w:rsidRDefault="00F76BD9" w:rsidP="00F76BD9">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Manter todas as condições de habilitação exigidas na presente licitação; </w:t>
      </w:r>
    </w:p>
    <w:p w14:paraId="742C4594" w14:textId="77777777" w:rsidR="00F76BD9" w:rsidRPr="00EA41CF" w:rsidRDefault="00F76BD9" w:rsidP="00F76BD9">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Comunicar ao Município Contratante modificação em seu endereço ou informações de contato, sob pena de se considerar perfeita a notificação realizada no endereço constante na Ata; </w:t>
      </w:r>
    </w:p>
    <w:p w14:paraId="61404D79" w14:textId="617629FC" w:rsidR="00F76BD9" w:rsidRPr="00EA41CF" w:rsidRDefault="00F76BD9" w:rsidP="00F76BD9">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Todos os materiais, mão de obra, impostos, taxas, fretes, seguros e encargos sociais e trabalhistas, que incidam ou venham a incidir sobre a prestação de serviço ou decorrentes de sua execução serão de exclusiva responsabilidade da empresa vencedora.</w:t>
      </w:r>
    </w:p>
    <w:p w14:paraId="580C505F" w14:textId="0D35A60E" w:rsidR="00F76BD9" w:rsidRPr="00EA41CF" w:rsidRDefault="00F76BD9" w:rsidP="00F76BD9">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Realizar, com seus próprios recursos todos os serviços relacionados com o objeto contratado, de acordo com as especificações estipuladas.</w:t>
      </w:r>
    </w:p>
    <w:p w14:paraId="6514F827" w14:textId="0679E2C0" w:rsidR="00F76BD9" w:rsidRPr="00EA41CF" w:rsidRDefault="00F76BD9" w:rsidP="00F76BD9">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Fornecer, dentro dos prazos, os itens licitados de acordo com as necessidades e determinações do ÓRGÃO GERENCIADOR/CONTRATANTE, obedecendo a todas as exigências estabelecidas neste termo; </w:t>
      </w:r>
    </w:p>
    <w:p w14:paraId="1D13C3E0" w14:textId="0CFCA2BD" w:rsidR="00F76BD9" w:rsidRPr="00EA41CF" w:rsidRDefault="00F76BD9" w:rsidP="00F76BD9">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Comunicar formalmente quaisquer alterações provenientes de caso fortuito ou de força maior, que gere fato impeditivo da execução do contrato. </w:t>
      </w:r>
    </w:p>
    <w:p w14:paraId="49D7617A" w14:textId="5B35E63A" w:rsidR="00F76BD9" w:rsidRPr="00EA41CF" w:rsidRDefault="00F76BD9" w:rsidP="00F76BD9">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Cumprir rigorosamente as normas técnicas relacionadas ao fornecimento dos itens, responsabilizando-se pela qualidade do mesmo, bem como pela segurança de seus empregados. </w:t>
      </w:r>
    </w:p>
    <w:p w14:paraId="6F4C0364" w14:textId="7D712A0B" w:rsidR="00F76BD9" w:rsidRPr="00EA41CF" w:rsidRDefault="00F76BD9" w:rsidP="00F76BD9">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Responsabilizar-se por todos os encargos trabalhistas e previdenciários de seus empregados na execução dos serviços contratados. </w:t>
      </w:r>
    </w:p>
    <w:p w14:paraId="5A795010" w14:textId="7966D444" w:rsidR="00F76BD9" w:rsidRPr="00EA41CF" w:rsidRDefault="00F76BD9" w:rsidP="00F76BD9">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lastRenderedPageBreak/>
        <w:t xml:space="preserve">Responsabilizar-se por todos os atos, acontecimentos e acidentes com seus funcionários no período da prestação de serviço, excluindo o Contratante de qualquer responsabilidade cível, criminal e de qualquer espécie. </w:t>
      </w:r>
    </w:p>
    <w:p w14:paraId="0E72CBA5" w14:textId="58CBE69E" w:rsidR="00F76BD9" w:rsidRPr="00EA41CF" w:rsidRDefault="00F76BD9" w:rsidP="00F76BD9">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O CONTRATADO responde, por danos causados à CONTRATANTE e ou a terceiros, comprovada a culpa ou dolo.</w:t>
      </w:r>
    </w:p>
    <w:p w14:paraId="4AA312C7" w14:textId="77777777" w:rsidR="00F76BD9" w:rsidRPr="00EA41CF" w:rsidRDefault="00F76BD9" w:rsidP="00F76BD9">
      <w:pPr>
        <w:spacing w:after="0" w:line="300" w:lineRule="auto"/>
        <w:jc w:val="both"/>
        <w:rPr>
          <w:rFonts w:ascii="Times New Roman" w:hAnsi="Times New Roman" w:cs="Times New Roman"/>
          <w:sz w:val="24"/>
          <w:szCs w:val="24"/>
        </w:rPr>
      </w:pPr>
    </w:p>
    <w:p w14:paraId="6448C1FC" w14:textId="2C7EC22D" w:rsidR="00F76BD9" w:rsidRPr="00EA41CF" w:rsidRDefault="00F76BD9" w:rsidP="00153395">
      <w:pPr>
        <w:pStyle w:val="PargrafodaLista"/>
        <w:numPr>
          <w:ilvl w:val="0"/>
          <w:numId w:val="3"/>
        </w:numPr>
        <w:spacing w:after="0" w:line="300" w:lineRule="auto"/>
        <w:jc w:val="both"/>
        <w:rPr>
          <w:rFonts w:ascii="Times New Roman" w:hAnsi="Times New Roman" w:cs="Times New Roman"/>
          <w:b/>
          <w:sz w:val="24"/>
          <w:szCs w:val="24"/>
        </w:rPr>
      </w:pPr>
      <w:r w:rsidRPr="00EA41CF">
        <w:rPr>
          <w:rFonts w:ascii="Times New Roman" w:hAnsi="Times New Roman" w:cs="Times New Roman"/>
          <w:b/>
          <w:sz w:val="24"/>
          <w:szCs w:val="24"/>
        </w:rPr>
        <w:t>DA SUBCONTRATAÇÃO</w:t>
      </w:r>
    </w:p>
    <w:p w14:paraId="013D6CAC" w14:textId="2602AE42" w:rsidR="00F76BD9" w:rsidRPr="00EA41CF" w:rsidRDefault="00F76BD9" w:rsidP="00F76BD9">
      <w:pPr>
        <w:pStyle w:val="PargrafodaLista"/>
        <w:numPr>
          <w:ilvl w:val="1"/>
          <w:numId w:val="3"/>
        </w:numPr>
        <w:spacing w:after="0" w:line="300" w:lineRule="auto"/>
        <w:jc w:val="both"/>
        <w:rPr>
          <w:rFonts w:ascii="Times New Roman" w:hAnsi="Times New Roman" w:cs="Times New Roman"/>
          <w:b/>
          <w:sz w:val="24"/>
          <w:szCs w:val="24"/>
        </w:rPr>
      </w:pPr>
      <w:r w:rsidRPr="00EA41CF">
        <w:rPr>
          <w:rFonts w:ascii="Times New Roman" w:hAnsi="Times New Roman" w:cs="Times New Roman"/>
          <w:sz w:val="24"/>
          <w:szCs w:val="24"/>
        </w:rPr>
        <w:t>Não será admitida a subcontratação do objeto licitatório.</w:t>
      </w:r>
    </w:p>
    <w:p w14:paraId="07DF8BCB" w14:textId="77777777" w:rsidR="00F76BD9" w:rsidRPr="00EA41CF" w:rsidRDefault="00F76BD9" w:rsidP="00F76BD9">
      <w:pPr>
        <w:spacing w:after="0" w:line="300" w:lineRule="auto"/>
        <w:jc w:val="both"/>
        <w:rPr>
          <w:rFonts w:ascii="Times New Roman" w:hAnsi="Times New Roman" w:cs="Times New Roman"/>
          <w:b/>
          <w:sz w:val="24"/>
          <w:szCs w:val="24"/>
        </w:rPr>
      </w:pPr>
    </w:p>
    <w:p w14:paraId="62282097" w14:textId="71EC91B1" w:rsidR="00F76BD9" w:rsidRPr="00EA41CF" w:rsidRDefault="00F76BD9" w:rsidP="00A5705E">
      <w:pPr>
        <w:pStyle w:val="PargrafodaLista"/>
        <w:numPr>
          <w:ilvl w:val="0"/>
          <w:numId w:val="3"/>
        </w:numPr>
        <w:spacing w:after="0" w:line="360" w:lineRule="auto"/>
        <w:jc w:val="both"/>
        <w:rPr>
          <w:rFonts w:ascii="Times New Roman" w:hAnsi="Times New Roman" w:cs="Times New Roman"/>
          <w:b/>
          <w:sz w:val="24"/>
          <w:szCs w:val="24"/>
        </w:rPr>
      </w:pPr>
      <w:r w:rsidRPr="00EA41CF">
        <w:rPr>
          <w:rFonts w:ascii="Times New Roman" w:hAnsi="Times New Roman" w:cs="Times New Roman"/>
          <w:b/>
          <w:sz w:val="24"/>
          <w:szCs w:val="24"/>
        </w:rPr>
        <w:t>DO PAGAMENTO</w:t>
      </w:r>
    </w:p>
    <w:p w14:paraId="76F7292F" w14:textId="77777777" w:rsidR="00F76BD9" w:rsidRPr="00EA41CF" w:rsidRDefault="00F76BD9" w:rsidP="00A5705E">
      <w:pPr>
        <w:pStyle w:val="PargrafodaLista"/>
        <w:numPr>
          <w:ilvl w:val="1"/>
          <w:numId w:val="3"/>
        </w:numPr>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O pagamento será realizado no prazo máximo de até 30 (trinta) dias, contados a partir do recebimento da Nota Fiscal, através de ordem bancária, para crédito em banco, agência e conta corrente indicados pelo contratado. </w:t>
      </w:r>
    </w:p>
    <w:p w14:paraId="64C874C8" w14:textId="3901DBF4" w:rsidR="00F76BD9" w:rsidRPr="00EA41CF" w:rsidRDefault="00F76BD9" w:rsidP="00A5705E">
      <w:pPr>
        <w:pStyle w:val="PargrafodaLista"/>
        <w:numPr>
          <w:ilvl w:val="1"/>
          <w:numId w:val="3"/>
        </w:numPr>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Considera-se ocorrido o recebimento da Nota Fiscal no momento em que o órgão contratante atestar o fornecimento do objeto do contrato. </w:t>
      </w:r>
    </w:p>
    <w:p w14:paraId="212250C0" w14:textId="09C0B2E9" w:rsidR="00F76BD9" w:rsidRPr="00EA41CF" w:rsidRDefault="00F76BD9" w:rsidP="00A5705E">
      <w:pPr>
        <w:pStyle w:val="PargrafodaLista"/>
        <w:numPr>
          <w:ilvl w:val="2"/>
          <w:numId w:val="3"/>
        </w:numPr>
        <w:spacing w:after="0" w:line="360" w:lineRule="auto"/>
        <w:ind w:left="851"/>
        <w:jc w:val="both"/>
        <w:rPr>
          <w:rFonts w:ascii="Times New Roman" w:hAnsi="Times New Roman" w:cs="Times New Roman"/>
          <w:sz w:val="24"/>
          <w:szCs w:val="24"/>
        </w:rPr>
      </w:pPr>
      <w:r w:rsidRPr="00EA41CF">
        <w:rPr>
          <w:rFonts w:ascii="Times New Roman" w:hAnsi="Times New Roman" w:cs="Times New Roman"/>
          <w:sz w:val="24"/>
          <w:szCs w:val="24"/>
        </w:rPr>
        <w:t xml:space="preserve">A Nota Fiscal deverá ser obrigatoriamente acompanhada da comprovação da regularidade fiscal e trabalhista. </w:t>
      </w:r>
    </w:p>
    <w:p w14:paraId="4EE03E1A" w14:textId="04F45E62" w:rsidR="00F76BD9" w:rsidRPr="00EA41CF" w:rsidRDefault="00F76BD9" w:rsidP="00A5705E">
      <w:pPr>
        <w:pStyle w:val="PargrafodaLista"/>
        <w:numPr>
          <w:ilvl w:val="2"/>
          <w:numId w:val="3"/>
        </w:numPr>
        <w:spacing w:after="0" w:line="360" w:lineRule="auto"/>
        <w:ind w:left="851"/>
        <w:jc w:val="both"/>
        <w:rPr>
          <w:rFonts w:ascii="Times New Roman" w:hAnsi="Times New Roman" w:cs="Times New Roman"/>
          <w:sz w:val="24"/>
          <w:szCs w:val="24"/>
        </w:rPr>
      </w:pPr>
      <w:r w:rsidRPr="00EA41CF">
        <w:rPr>
          <w:rFonts w:ascii="Times New Roman" w:hAnsi="Times New Roman" w:cs="Times New Roman"/>
          <w:sz w:val="24"/>
          <w:szCs w:val="24"/>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91901CF" w14:textId="2DD58449" w:rsidR="00F76BD9" w:rsidRPr="00EA41CF" w:rsidRDefault="00F76BD9" w:rsidP="00A5705E">
      <w:pPr>
        <w:pStyle w:val="PargrafodaLista"/>
        <w:numPr>
          <w:ilvl w:val="1"/>
          <w:numId w:val="3"/>
        </w:numPr>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Será considerada data do pagamento o dia em que constar como emitida a ordem bancária para pagamento. </w:t>
      </w:r>
    </w:p>
    <w:p w14:paraId="7172371C" w14:textId="0A8DF185" w:rsidR="00F76BD9" w:rsidRPr="00EA41CF" w:rsidRDefault="00F76BD9" w:rsidP="00A5705E">
      <w:pPr>
        <w:pStyle w:val="PargrafodaLista"/>
        <w:numPr>
          <w:ilvl w:val="1"/>
          <w:numId w:val="3"/>
        </w:numPr>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Antes de cada pagamento à contratada, será realizada consulta para verificar a manutenção das condições de habilitação exigidas no processo original. </w:t>
      </w:r>
    </w:p>
    <w:p w14:paraId="51577458" w14:textId="1A82175C" w:rsidR="00F76BD9" w:rsidRPr="00EA41CF" w:rsidRDefault="00F76BD9" w:rsidP="00A5705E">
      <w:pPr>
        <w:pStyle w:val="PargrafodaLista"/>
        <w:numPr>
          <w:ilvl w:val="2"/>
          <w:numId w:val="3"/>
        </w:numPr>
        <w:spacing w:after="0" w:line="360" w:lineRule="auto"/>
        <w:ind w:left="851"/>
        <w:jc w:val="both"/>
        <w:rPr>
          <w:rFonts w:ascii="Times New Roman" w:hAnsi="Times New Roman" w:cs="Times New Roman"/>
          <w:sz w:val="24"/>
          <w:szCs w:val="24"/>
        </w:rPr>
      </w:pPr>
      <w:r w:rsidRPr="00EA41CF">
        <w:rPr>
          <w:rFonts w:ascii="Times New Roman" w:hAnsi="Times New Roman" w:cs="Times New Roman"/>
          <w:sz w:val="24"/>
          <w:szCs w:val="24"/>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2ACFE304" w14:textId="001F42C0" w:rsidR="00F76BD9" w:rsidRPr="00EA41CF" w:rsidRDefault="00F76BD9" w:rsidP="00A5705E">
      <w:pPr>
        <w:pStyle w:val="PargrafodaLista"/>
        <w:numPr>
          <w:ilvl w:val="2"/>
          <w:numId w:val="3"/>
        </w:numPr>
        <w:spacing w:after="0" w:line="360" w:lineRule="auto"/>
        <w:ind w:left="851"/>
        <w:jc w:val="both"/>
        <w:rPr>
          <w:rFonts w:ascii="Times New Roman" w:hAnsi="Times New Roman" w:cs="Times New Roman"/>
          <w:sz w:val="24"/>
          <w:szCs w:val="24"/>
        </w:rPr>
      </w:pPr>
      <w:r w:rsidRPr="00EA41CF">
        <w:rPr>
          <w:rFonts w:ascii="Times New Roman" w:hAnsi="Times New Roman" w:cs="Times New Roman"/>
          <w:sz w:val="24"/>
          <w:szCs w:val="24"/>
        </w:rPr>
        <w:t xml:space="preserve">Persistindo a irregularidade, a CONTRATANTE deverá adotar as medidas necessárias à rescisão contratual nos autos do processo administrativo correspondente, assegurada à CONTRATADA a ampla defesa. </w:t>
      </w:r>
    </w:p>
    <w:p w14:paraId="615EC21E" w14:textId="7CA092CE" w:rsidR="00F76BD9" w:rsidRPr="00EA41CF" w:rsidRDefault="00F76BD9" w:rsidP="00A5705E">
      <w:pPr>
        <w:pStyle w:val="PargrafodaLista"/>
        <w:numPr>
          <w:ilvl w:val="1"/>
          <w:numId w:val="3"/>
        </w:numPr>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lastRenderedPageBreak/>
        <w:t xml:space="preserve">Havendo a efetiva execução do objeto, os pagamentos serão realizados normalmente, até que se decida pela rescisão do contrato, caso a CONTRATADA não regularize sua situação fiscal. </w:t>
      </w:r>
    </w:p>
    <w:p w14:paraId="2BBBBC19" w14:textId="5CC90BA3" w:rsidR="00F76BD9" w:rsidRPr="00EA41CF" w:rsidRDefault="00F76BD9" w:rsidP="00A5705E">
      <w:pPr>
        <w:pStyle w:val="PargrafodaLista"/>
        <w:numPr>
          <w:ilvl w:val="1"/>
          <w:numId w:val="3"/>
        </w:numPr>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Será rescindido o contrato em execução com a CONTRATADA inadimplente e irregular com os órgãos fiscais, salvo por motivo de economicidade, segurança nacional ou outro de interesse público de alta relevância, devidamente justificado, em qualquer caso, pela máxima autoridade da CONTRATANTE. </w:t>
      </w:r>
    </w:p>
    <w:p w14:paraId="1A112DE2" w14:textId="372CEAD6" w:rsidR="00F76BD9" w:rsidRPr="00EA41CF" w:rsidRDefault="00F76BD9" w:rsidP="00A5705E">
      <w:pPr>
        <w:pStyle w:val="PargrafodaLista"/>
        <w:numPr>
          <w:ilvl w:val="1"/>
          <w:numId w:val="3"/>
        </w:numPr>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Quando do pagamento, será efetuada a retenção tributária prevista na legislação aplicável. </w:t>
      </w:r>
    </w:p>
    <w:p w14:paraId="213FB3CA" w14:textId="220908EF" w:rsidR="00F76BD9" w:rsidRPr="00EA41CF" w:rsidRDefault="00F76BD9" w:rsidP="00A5705E">
      <w:pPr>
        <w:pStyle w:val="PargrafodaLista"/>
        <w:numPr>
          <w:ilvl w:val="1"/>
          <w:numId w:val="3"/>
        </w:numPr>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793E9BD1" w14:textId="4FA86A80" w:rsidR="00F76BD9" w:rsidRPr="00EA41CF" w:rsidRDefault="00F76BD9" w:rsidP="009B1C04">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previsão em contrato.</w:t>
      </w:r>
    </w:p>
    <w:p w14:paraId="6A8E2048" w14:textId="77777777" w:rsidR="00F76BD9" w:rsidRPr="00EA41CF" w:rsidRDefault="00F76BD9" w:rsidP="009B1C04">
      <w:pPr>
        <w:spacing w:after="0" w:line="300" w:lineRule="auto"/>
        <w:jc w:val="both"/>
        <w:rPr>
          <w:rFonts w:ascii="Times New Roman" w:hAnsi="Times New Roman" w:cs="Times New Roman"/>
          <w:b/>
          <w:sz w:val="24"/>
          <w:szCs w:val="24"/>
        </w:rPr>
      </w:pPr>
    </w:p>
    <w:p w14:paraId="3AFFE18F" w14:textId="15417187" w:rsidR="00F76BD9" w:rsidRPr="00EA41CF" w:rsidRDefault="00F76BD9" w:rsidP="009B1C04">
      <w:pPr>
        <w:pStyle w:val="PargrafodaLista"/>
        <w:numPr>
          <w:ilvl w:val="0"/>
          <w:numId w:val="3"/>
        </w:numPr>
        <w:spacing w:after="0" w:line="300" w:lineRule="auto"/>
        <w:jc w:val="both"/>
        <w:rPr>
          <w:rFonts w:ascii="Times New Roman" w:hAnsi="Times New Roman" w:cs="Times New Roman"/>
          <w:b/>
          <w:sz w:val="24"/>
          <w:szCs w:val="24"/>
        </w:rPr>
      </w:pPr>
      <w:r w:rsidRPr="00EA41CF">
        <w:rPr>
          <w:rFonts w:ascii="Times New Roman" w:hAnsi="Times New Roman" w:cs="Times New Roman"/>
          <w:b/>
          <w:sz w:val="24"/>
          <w:szCs w:val="24"/>
        </w:rPr>
        <w:t xml:space="preserve">DAS CONDIÇÕES ESPECIAIS </w:t>
      </w:r>
    </w:p>
    <w:p w14:paraId="257BAA18" w14:textId="5AEF2356" w:rsidR="00F76BD9" w:rsidRPr="00EA41CF" w:rsidRDefault="00F76BD9" w:rsidP="009B1C04">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A detentora/contratada obriga-se a fornecer os itens licitados em perfeita harmonia e concordância com as normas adotadas pelo Município, este responsável pela emissão das requisições, com especial observância dos termos deste Instrumento Convocatório e da Ata de Registro de Preços/Contrato/Nota de empenho.</w:t>
      </w:r>
    </w:p>
    <w:p w14:paraId="038C06F2" w14:textId="77777777" w:rsidR="00F76BD9" w:rsidRPr="00EA41CF" w:rsidRDefault="00F76BD9" w:rsidP="009B1C04">
      <w:pPr>
        <w:pStyle w:val="PargrafodaLista"/>
        <w:spacing w:after="0" w:line="300" w:lineRule="auto"/>
        <w:ind w:left="0"/>
        <w:jc w:val="both"/>
        <w:rPr>
          <w:rFonts w:ascii="Times New Roman" w:hAnsi="Times New Roman" w:cs="Times New Roman"/>
          <w:sz w:val="24"/>
          <w:szCs w:val="24"/>
        </w:rPr>
      </w:pPr>
    </w:p>
    <w:p w14:paraId="1FC8950E" w14:textId="621EF585" w:rsidR="00F76BD9" w:rsidRPr="00EA41CF" w:rsidRDefault="00F76BD9" w:rsidP="009B1C04">
      <w:pPr>
        <w:pStyle w:val="PargrafodaLista"/>
        <w:numPr>
          <w:ilvl w:val="0"/>
          <w:numId w:val="3"/>
        </w:numPr>
        <w:spacing w:after="0" w:line="300" w:lineRule="auto"/>
        <w:jc w:val="both"/>
        <w:rPr>
          <w:rFonts w:ascii="Times New Roman" w:hAnsi="Times New Roman" w:cs="Times New Roman"/>
          <w:b/>
          <w:sz w:val="24"/>
          <w:szCs w:val="24"/>
        </w:rPr>
      </w:pPr>
      <w:r w:rsidRPr="00EA41CF">
        <w:rPr>
          <w:rFonts w:ascii="Times New Roman" w:hAnsi="Times New Roman" w:cs="Times New Roman"/>
          <w:b/>
          <w:sz w:val="24"/>
          <w:szCs w:val="24"/>
        </w:rPr>
        <w:t xml:space="preserve">DA UTILIZAÇÃO DA ATA DE REGISTRO DE PREÇOS POR ÓRGÃO NÃO PARTICIPANTE </w:t>
      </w:r>
    </w:p>
    <w:p w14:paraId="6D0B028A" w14:textId="04F398D6" w:rsidR="00F76BD9" w:rsidRPr="00EA41CF" w:rsidRDefault="001E579C" w:rsidP="009B1C04">
      <w:pPr>
        <w:pStyle w:val="PargrafodaLista"/>
        <w:numPr>
          <w:ilvl w:val="1"/>
          <w:numId w:val="3"/>
        </w:numPr>
        <w:spacing w:after="0" w:line="300" w:lineRule="auto"/>
        <w:jc w:val="both"/>
        <w:rPr>
          <w:rFonts w:ascii="Times New Roman" w:hAnsi="Times New Roman" w:cs="Times New Roman"/>
          <w:sz w:val="24"/>
          <w:szCs w:val="24"/>
        </w:rPr>
      </w:pPr>
      <w:bookmarkStart w:id="2" w:name="_Hlk184906757"/>
      <w:r w:rsidRPr="00EA41CF">
        <w:rPr>
          <w:rFonts w:ascii="Times New Roman" w:hAnsi="Times New Roman" w:cs="Times New Roman"/>
          <w:sz w:val="24"/>
          <w:szCs w:val="24"/>
        </w:rPr>
        <w:t>Poderão</w:t>
      </w:r>
      <w:r w:rsidR="00F76BD9" w:rsidRPr="00EA41CF">
        <w:rPr>
          <w:rFonts w:ascii="Times New Roman" w:hAnsi="Times New Roman" w:cs="Times New Roman"/>
          <w:sz w:val="24"/>
          <w:szCs w:val="24"/>
        </w:rPr>
        <w:t xml:space="preserve"> utilizar-se da Ata de Registro de Preço qualquer </w:t>
      </w:r>
      <w:r w:rsidRPr="00EA41CF">
        <w:rPr>
          <w:rFonts w:ascii="Times New Roman" w:hAnsi="Times New Roman" w:cs="Times New Roman"/>
          <w:sz w:val="24"/>
          <w:szCs w:val="24"/>
        </w:rPr>
        <w:t>ó</w:t>
      </w:r>
      <w:r w:rsidR="00F76BD9" w:rsidRPr="00EA41CF">
        <w:rPr>
          <w:rFonts w:ascii="Times New Roman" w:hAnsi="Times New Roman" w:cs="Times New Roman"/>
          <w:sz w:val="24"/>
          <w:szCs w:val="24"/>
        </w:rPr>
        <w:t xml:space="preserve">rgão ou entidade pública além do Município de Santana de Cataguases-MG. </w:t>
      </w:r>
    </w:p>
    <w:bookmarkEnd w:id="2"/>
    <w:p w14:paraId="426C6FA9" w14:textId="77777777" w:rsidR="00F76BD9" w:rsidRPr="00EA41CF" w:rsidRDefault="00F76BD9" w:rsidP="009B1C04">
      <w:pPr>
        <w:pStyle w:val="PargrafodaLista"/>
        <w:spacing w:after="0" w:line="300" w:lineRule="auto"/>
        <w:ind w:left="0"/>
        <w:jc w:val="both"/>
        <w:rPr>
          <w:rFonts w:ascii="Times New Roman" w:hAnsi="Times New Roman" w:cs="Times New Roman"/>
          <w:sz w:val="24"/>
          <w:szCs w:val="24"/>
        </w:rPr>
      </w:pPr>
    </w:p>
    <w:p w14:paraId="5A6D5AC6" w14:textId="71CE3B4F" w:rsidR="00F76BD9" w:rsidRPr="00EA41CF" w:rsidRDefault="00F76BD9" w:rsidP="009B1C04">
      <w:pPr>
        <w:pStyle w:val="PargrafodaLista"/>
        <w:numPr>
          <w:ilvl w:val="0"/>
          <w:numId w:val="3"/>
        </w:numPr>
        <w:spacing w:after="0" w:line="300" w:lineRule="auto"/>
        <w:jc w:val="both"/>
        <w:rPr>
          <w:rFonts w:ascii="Times New Roman" w:hAnsi="Times New Roman" w:cs="Times New Roman"/>
          <w:b/>
          <w:sz w:val="24"/>
          <w:szCs w:val="24"/>
        </w:rPr>
      </w:pPr>
      <w:r w:rsidRPr="00EA41CF">
        <w:rPr>
          <w:rFonts w:ascii="Times New Roman" w:hAnsi="Times New Roman" w:cs="Times New Roman"/>
          <w:b/>
          <w:sz w:val="24"/>
          <w:szCs w:val="24"/>
        </w:rPr>
        <w:t xml:space="preserve">DA GARANTIA </w:t>
      </w:r>
    </w:p>
    <w:p w14:paraId="082E0FB3" w14:textId="1B9C3F91" w:rsidR="00F76BD9" w:rsidRPr="00EA41CF" w:rsidRDefault="00603FFD" w:rsidP="009B1C04">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Não haverá exigência de garantia contratual.</w:t>
      </w:r>
    </w:p>
    <w:p w14:paraId="7938B0DA" w14:textId="77777777" w:rsidR="00C45025" w:rsidRPr="00EA41CF" w:rsidRDefault="00C45025" w:rsidP="009B1C04">
      <w:pPr>
        <w:pStyle w:val="PargrafodaLista"/>
        <w:spacing w:after="0" w:line="300" w:lineRule="auto"/>
        <w:ind w:left="0"/>
        <w:jc w:val="both"/>
        <w:rPr>
          <w:rFonts w:ascii="Times New Roman" w:hAnsi="Times New Roman" w:cs="Times New Roman"/>
          <w:sz w:val="24"/>
          <w:szCs w:val="24"/>
        </w:rPr>
      </w:pPr>
    </w:p>
    <w:p w14:paraId="775801F8" w14:textId="4974DACA" w:rsidR="00F76BD9" w:rsidRPr="00EA41CF" w:rsidRDefault="00F76BD9" w:rsidP="009B1C04">
      <w:pPr>
        <w:pStyle w:val="PargrafodaLista"/>
        <w:numPr>
          <w:ilvl w:val="0"/>
          <w:numId w:val="3"/>
        </w:numPr>
        <w:spacing w:after="0" w:line="300" w:lineRule="auto"/>
        <w:jc w:val="both"/>
        <w:rPr>
          <w:rFonts w:ascii="Times New Roman" w:hAnsi="Times New Roman" w:cs="Times New Roman"/>
          <w:b/>
          <w:sz w:val="24"/>
          <w:szCs w:val="24"/>
        </w:rPr>
      </w:pPr>
      <w:r w:rsidRPr="00EA41CF">
        <w:rPr>
          <w:rFonts w:ascii="Times New Roman" w:hAnsi="Times New Roman" w:cs="Times New Roman"/>
          <w:b/>
          <w:sz w:val="24"/>
          <w:szCs w:val="24"/>
        </w:rPr>
        <w:t>DA VIGÊNCIA</w:t>
      </w:r>
    </w:p>
    <w:p w14:paraId="5777E1FB" w14:textId="4B114EA9" w:rsidR="00F76BD9" w:rsidRPr="00EA41CF" w:rsidRDefault="00F76BD9" w:rsidP="009B1C04">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A contratação será efetuada com assinatura da Ata de Registro de Preços. A vigência da Ata de Registro de Preços será de 12 (doze) meses, a partir da sua assinatura.</w:t>
      </w:r>
    </w:p>
    <w:p w14:paraId="72038ED8" w14:textId="77777777" w:rsidR="00F76BD9" w:rsidRPr="00EA41CF" w:rsidRDefault="00F76BD9" w:rsidP="009B1C04">
      <w:pPr>
        <w:spacing w:after="0" w:line="300" w:lineRule="auto"/>
        <w:jc w:val="both"/>
        <w:rPr>
          <w:rFonts w:ascii="Times New Roman" w:hAnsi="Times New Roman" w:cs="Times New Roman"/>
          <w:sz w:val="24"/>
          <w:szCs w:val="24"/>
        </w:rPr>
      </w:pPr>
    </w:p>
    <w:p w14:paraId="2D2537D8" w14:textId="382ACFFA" w:rsidR="00F76BD9" w:rsidRPr="00EA41CF" w:rsidRDefault="00F76BD9" w:rsidP="009B1C04">
      <w:pPr>
        <w:pStyle w:val="PargrafodaLista"/>
        <w:numPr>
          <w:ilvl w:val="0"/>
          <w:numId w:val="3"/>
        </w:numPr>
        <w:spacing w:after="0" w:line="300" w:lineRule="auto"/>
        <w:jc w:val="both"/>
        <w:rPr>
          <w:rFonts w:ascii="Times New Roman" w:hAnsi="Times New Roman" w:cs="Times New Roman"/>
          <w:b/>
          <w:sz w:val="24"/>
          <w:szCs w:val="24"/>
        </w:rPr>
      </w:pPr>
      <w:r w:rsidRPr="00EA41CF">
        <w:rPr>
          <w:rFonts w:ascii="Times New Roman" w:hAnsi="Times New Roman" w:cs="Times New Roman"/>
          <w:b/>
          <w:sz w:val="24"/>
          <w:szCs w:val="24"/>
        </w:rPr>
        <w:t>AMOSTRA DOS ITENS SOLICITADOS</w:t>
      </w:r>
    </w:p>
    <w:p w14:paraId="5EC6B581" w14:textId="71B72493" w:rsidR="00F76BD9" w:rsidRPr="00EA41CF" w:rsidRDefault="00F76BD9" w:rsidP="009B1C04">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lastRenderedPageBreak/>
        <w:t xml:space="preserve">Poderá a Pregoeira, durante o julgamento das propostas e habilitação, em caso </w:t>
      </w:r>
      <w:r w:rsidR="00C93AFD" w:rsidRPr="00EA41CF">
        <w:rPr>
          <w:rFonts w:ascii="Times New Roman" w:hAnsi="Times New Roman" w:cs="Times New Roman"/>
          <w:sz w:val="24"/>
          <w:szCs w:val="24"/>
        </w:rPr>
        <w:t>de as</w:t>
      </w:r>
      <w:r w:rsidRPr="00EA41CF">
        <w:rPr>
          <w:rFonts w:ascii="Times New Roman" w:hAnsi="Times New Roman" w:cs="Times New Roman"/>
          <w:sz w:val="24"/>
          <w:szCs w:val="24"/>
        </w:rPr>
        <w:t xml:space="preserve"> marcas apresentadas pelos licitantes gerarem dúvidas quanto ao atendimento das especificações solicitadas, se necessário, solicitar que os licitantes declarados vencedores, apresentem amostra dos itens em até </w:t>
      </w:r>
      <w:r w:rsidR="000058B3">
        <w:rPr>
          <w:rFonts w:ascii="Times New Roman" w:hAnsi="Times New Roman" w:cs="Times New Roman"/>
          <w:sz w:val="24"/>
          <w:szCs w:val="24"/>
        </w:rPr>
        <w:t>02</w:t>
      </w:r>
      <w:r w:rsidRPr="00EA41CF">
        <w:rPr>
          <w:rFonts w:ascii="Times New Roman" w:hAnsi="Times New Roman" w:cs="Times New Roman"/>
          <w:sz w:val="24"/>
          <w:szCs w:val="24"/>
        </w:rPr>
        <w:t xml:space="preserve"> (</w:t>
      </w:r>
      <w:r w:rsidR="000058B3">
        <w:rPr>
          <w:rFonts w:ascii="Times New Roman" w:hAnsi="Times New Roman" w:cs="Times New Roman"/>
          <w:sz w:val="24"/>
          <w:szCs w:val="24"/>
        </w:rPr>
        <w:t>dois</w:t>
      </w:r>
      <w:r w:rsidRPr="00EA41CF">
        <w:rPr>
          <w:rFonts w:ascii="Times New Roman" w:hAnsi="Times New Roman" w:cs="Times New Roman"/>
          <w:sz w:val="24"/>
          <w:szCs w:val="24"/>
        </w:rPr>
        <w:t>) dias úteis.</w:t>
      </w:r>
      <w:r w:rsidRPr="00EA41CF">
        <w:rPr>
          <w:rFonts w:ascii="Times New Roman" w:hAnsi="Times New Roman" w:cs="Times New Roman"/>
          <w:sz w:val="24"/>
          <w:szCs w:val="24"/>
        </w:rPr>
        <w:cr/>
      </w:r>
    </w:p>
    <w:p w14:paraId="2A29D7EE" w14:textId="0C0CD27B" w:rsidR="00F76BD9" w:rsidRPr="00EA41CF" w:rsidRDefault="00F76BD9" w:rsidP="009B1C04">
      <w:pPr>
        <w:pStyle w:val="PargrafodaLista"/>
        <w:numPr>
          <w:ilvl w:val="0"/>
          <w:numId w:val="3"/>
        </w:numPr>
        <w:spacing w:after="0" w:line="300" w:lineRule="auto"/>
        <w:jc w:val="both"/>
        <w:rPr>
          <w:rFonts w:ascii="Times New Roman" w:hAnsi="Times New Roman" w:cs="Times New Roman"/>
          <w:b/>
          <w:sz w:val="24"/>
          <w:szCs w:val="24"/>
        </w:rPr>
      </w:pPr>
      <w:r w:rsidRPr="00EA41CF">
        <w:rPr>
          <w:rFonts w:ascii="Times New Roman" w:hAnsi="Times New Roman" w:cs="Times New Roman"/>
          <w:b/>
          <w:sz w:val="24"/>
          <w:szCs w:val="24"/>
        </w:rPr>
        <w:t xml:space="preserve">DAS DISPOSIÇÕES FINAIS </w:t>
      </w:r>
    </w:p>
    <w:p w14:paraId="4B7DA574" w14:textId="7EA7F743" w:rsidR="00F76BD9" w:rsidRPr="00EA41CF" w:rsidRDefault="00F76BD9" w:rsidP="009B1C04">
      <w:pPr>
        <w:pStyle w:val="PargrafodaLista"/>
        <w:numPr>
          <w:ilvl w:val="1"/>
          <w:numId w:val="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Qualquer omissão referente ao teor deste Termo de Referência deverá ser suprida de acordo com a Lei Federal </w:t>
      </w:r>
      <w:r w:rsidR="00F133DF" w:rsidRPr="00EA41CF">
        <w:rPr>
          <w:rFonts w:ascii="Times New Roman" w:hAnsi="Times New Roman" w:cs="Times New Roman"/>
          <w:sz w:val="24"/>
          <w:szCs w:val="24"/>
        </w:rPr>
        <w:t xml:space="preserve">nº </w:t>
      </w:r>
      <w:r w:rsidRPr="00EA41CF">
        <w:rPr>
          <w:rFonts w:ascii="Times New Roman" w:hAnsi="Times New Roman" w:cs="Times New Roman"/>
          <w:sz w:val="24"/>
          <w:szCs w:val="24"/>
        </w:rPr>
        <w:t>14.133/2021.</w:t>
      </w:r>
    </w:p>
    <w:p w14:paraId="699FC8CD" w14:textId="77777777" w:rsidR="00F76BD9" w:rsidRPr="00EA41CF" w:rsidRDefault="00F76BD9" w:rsidP="009B1C04">
      <w:pPr>
        <w:spacing w:after="0" w:line="300" w:lineRule="auto"/>
        <w:jc w:val="both"/>
        <w:rPr>
          <w:rFonts w:ascii="Times New Roman" w:hAnsi="Times New Roman" w:cs="Times New Roman"/>
          <w:b/>
          <w:sz w:val="24"/>
          <w:szCs w:val="24"/>
        </w:rPr>
      </w:pPr>
    </w:p>
    <w:p w14:paraId="5A4C32A2" w14:textId="77777777" w:rsidR="00E94F9A" w:rsidRDefault="00E94F9A" w:rsidP="009B1C04">
      <w:pPr>
        <w:spacing w:after="0" w:line="300" w:lineRule="auto"/>
        <w:jc w:val="center"/>
        <w:rPr>
          <w:rFonts w:ascii="Times New Roman" w:hAnsi="Times New Roman" w:cs="Times New Roman"/>
          <w:sz w:val="24"/>
          <w:szCs w:val="24"/>
        </w:rPr>
      </w:pPr>
    </w:p>
    <w:p w14:paraId="4048714F" w14:textId="77777777" w:rsidR="00C93AFD" w:rsidRPr="00EA41CF" w:rsidRDefault="00C93AFD" w:rsidP="009B1C04">
      <w:pPr>
        <w:spacing w:after="0" w:line="300" w:lineRule="auto"/>
        <w:jc w:val="center"/>
        <w:rPr>
          <w:rFonts w:ascii="Times New Roman" w:hAnsi="Times New Roman" w:cs="Times New Roman"/>
          <w:sz w:val="24"/>
          <w:szCs w:val="24"/>
        </w:rPr>
      </w:pPr>
    </w:p>
    <w:p w14:paraId="514076A5" w14:textId="77777777" w:rsidR="00F76BD9" w:rsidRPr="00EA41CF" w:rsidRDefault="00F76BD9" w:rsidP="009B1C04">
      <w:pPr>
        <w:spacing w:after="0" w:line="300" w:lineRule="auto"/>
        <w:jc w:val="center"/>
        <w:rPr>
          <w:rFonts w:ascii="Times New Roman" w:hAnsi="Times New Roman" w:cs="Times New Roman"/>
          <w:sz w:val="24"/>
          <w:szCs w:val="24"/>
        </w:rPr>
      </w:pPr>
    </w:p>
    <w:p w14:paraId="4C15B14D" w14:textId="6B30A0AC" w:rsidR="00F76BD9" w:rsidRDefault="00C93AFD" w:rsidP="009B1C04">
      <w:pPr>
        <w:spacing w:after="0" w:line="300" w:lineRule="auto"/>
        <w:jc w:val="center"/>
        <w:rPr>
          <w:rFonts w:ascii="Times New Roman" w:hAnsi="Times New Roman" w:cs="Times New Roman"/>
          <w:sz w:val="24"/>
          <w:szCs w:val="24"/>
        </w:rPr>
      </w:pPr>
      <w:r>
        <w:rPr>
          <w:rFonts w:ascii="Times New Roman" w:hAnsi="Times New Roman" w:cs="Times New Roman"/>
          <w:sz w:val="24"/>
          <w:szCs w:val="24"/>
        </w:rPr>
        <w:t>ANA PAULA MARIQUITO MONTES</w:t>
      </w:r>
    </w:p>
    <w:p w14:paraId="28E07756" w14:textId="2154C9E1" w:rsidR="00C93AFD" w:rsidRDefault="00C93AFD" w:rsidP="009B1C04">
      <w:pPr>
        <w:spacing w:after="0" w:line="300" w:lineRule="auto"/>
        <w:jc w:val="center"/>
        <w:rPr>
          <w:rFonts w:ascii="Times New Roman" w:hAnsi="Times New Roman" w:cs="Times New Roman"/>
          <w:sz w:val="24"/>
          <w:szCs w:val="24"/>
        </w:rPr>
      </w:pPr>
      <w:r>
        <w:rPr>
          <w:rFonts w:ascii="Times New Roman" w:hAnsi="Times New Roman" w:cs="Times New Roman"/>
          <w:sz w:val="24"/>
          <w:szCs w:val="24"/>
        </w:rPr>
        <w:t>SECRETÁRIA DE ASSISTÊNCIA SOCIAL</w:t>
      </w:r>
    </w:p>
    <w:p w14:paraId="1C26647F" w14:textId="77777777" w:rsidR="00C93AFD" w:rsidRDefault="00C93AFD" w:rsidP="009B1C04">
      <w:pPr>
        <w:spacing w:after="0" w:line="300" w:lineRule="auto"/>
        <w:jc w:val="center"/>
        <w:rPr>
          <w:rFonts w:ascii="Times New Roman" w:hAnsi="Times New Roman" w:cs="Times New Roman"/>
          <w:sz w:val="24"/>
          <w:szCs w:val="24"/>
        </w:rPr>
      </w:pPr>
    </w:p>
    <w:p w14:paraId="44E95C80" w14:textId="77777777" w:rsidR="00C93AFD" w:rsidRDefault="00C93AFD" w:rsidP="009B1C04">
      <w:pPr>
        <w:spacing w:after="0" w:line="300" w:lineRule="auto"/>
        <w:jc w:val="center"/>
        <w:rPr>
          <w:rFonts w:ascii="Times New Roman" w:hAnsi="Times New Roman" w:cs="Times New Roman"/>
          <w:sz w:val="24"/>
          <w:szCs w:val="24"/>
        </w:rPr>
      </w:pPr>
    </w:p>
    <w:p w14:paraId="3BDE2F42" w14:textId="77777777" w:rsidR="00C93AFD" w:rsidRDefault="00C93AFD" w:rsidP="009B1C04">
      <w:pPr>
        <w:spacing w:after="0" w:line="300" w:lineRule="auto"/>
        <w:jc w:val="center"/>
        <w:rPr>
          <w:rFonts w:ascii="Times New Roman" w:hAnsi="Times New Roman" w:cs="Times New Roman"/>
          <w:sz w:val="24"/>
          <w:szCs w:val="24"/>
        </w:rPr>
      </w:pPr>
    </w:p>
    <w:p w14:paraId="69EE1E46" w14:textId="53C3CEA1" w:rsidR="00C93AFD" w:rsidRDefault="00C93AFD" w:rsidP="009B1C04">
      <w:pPr>
        <w:spacing w:after="0" w:line="300" w:lineRule="auto"/>
        <w:jc w:val="center"/>
        <w:rPr>
          <w:rFonts w:ascii="Times New Roman" w:hAnsi="Times New Roman" w:cs="Times New Roman"/>
          <w:sz w:val="24"/>
          <w:szCs w:val="24"/>
        </w:rPr>
      </w:pPr>
      <w:r>
        <w:rPr>
          <w:rFonts w:ascii="Times New Roman" w:hAnsi="Times New Roman" w:cs="Times New Roman"/>
          <w:sz w:val="24"/>
          <w:szCs w:val="24"/>
        </w:rPr>
        <w:t>HELLYEL FONTES OLIVEIRA</w:t>
      </w:r>
    </w:p>
    <w:p w14:paraId="7C14E590" w14:textId="78152A38" w:rsidR="00C93AFD" w:rsidRDefault="00C93AFD" w:rsidP="009B1C04">
      <w:pPr>
        <w:spacing w:after="0" w:line="300" w:lineRule="auto"/>
        <w:jc w:val="center"/>
        <w:rPr>
          <w:rFonts w:ascii="Times New Roman" w:hAnsi="Times New Roman" w:cs="Times New Roman"/>
          <w:sz w:val="24"/>
          <w:szCs w:val="24"/>
        </w:rPr>
      </w:pPr>
      <w:r>
        <w:rPr>
          <w:rFonts w:ascii="Times New Roman" w:hAnsi="Times New Roman" w:cs="Times New Roman"/>
          <w:sz w:val="24"/>
          <w:szCs w:val="24"/>
        </w:rPr>
        <w:t>SECRETÁRIO DE ADMINISTRAÇÃO E FINANÇAS</w:t>
      </w:r>
    </w:p>
    <w:p w14:paraId="598DC693" w14:textId="77777777" w:rsidR="00C93AFD" w:rsidRDefault="00C93AFD" w:rsidP="009B1C04">
      <w:pPr>
        <w:spacing w:after="0" w:line="300" w:lineRule="auto"/>
        <w:jc w:val="center"/>
        <w:rPr>
          <w:rFonts w:ascii="Times New Roman" w:hAnsi="Times New Roman" w:cs="Times New Roman"/>
          <w:sz w:val="24"/>
          <w:szCs w:val="24"/>
        </w:rPr>
      </w:pPr>
    </w:p>
    <w:p w14:paraId="34C3F718" w14:textId="77777777" w:rsidR="00C93AFD" w:rsidRDefault="00C93AFD" w:rsidP="009B1C04">
      <w:pPr>
        <w:spacing w:after="0" w:line="300" w:lineRule="auto"/>
        <w:jc w:val="center"/>
        <w:rPr>
          <w:rFonts w:ascii="Times New Roman" w:hAnsi="Times New Roman" w:cs="Times New Roman"/>
          <w:sz w:val="24"/>
          <w:szCs w:val="24"/>
        </w:rPr>
      </w:pPr>
    </w:p>
    <w:p w14:paraId="5DA2C148" w14:textId="77777777" w:rsidR="00C93AFD" w:rsidRDefault="00C93AFD" w:rsidP="009B1C04">
      <w:pPr>
        <w:spacing w:after="0" w:line="300" w:lineRule="auto"/>
        <w:jc w:val="center"/>
        <w:rPr>
          <w:rFonts w:ascii="Times New Roman" w:hAnsi="Times New Roman" w:cs="Times New Roman"/>
          <w:sz w:val="24"/>
          <w:szCs w:val="24"/>
        </w:rPr>
      </w:pPr>
    </w:p>
    <w:p w14:paraId="2629EFCC" w14:textId="4F8FBB87" w:rsidR="00C93AFD" w:rsidRDefault="00C93AFD" w:rsidP="009B1C04">
      <w:pPr>
        <w:spacing w:after="0" w:line="300" w:lineRule="auto"/>
        <w:jc w:val="center"/>
        <w:rPr>
          <w:rFonts w:ascii="Times New Roman" w:hAnsi="Times New Roman" w:cs="Times New Roman"/>
          <w:sz w:val="24"/>
          <w:szCs w:val="24"/>
        </w:rPr>
      </w:pPr>
      <w:r>
        <w:rPr>
          <w:rFonts w:ascii="Times New Roman" w:hAnsi="Times New Roman" w:cs="Times New Roman"/>
          <w:sz w:val="24"/>
          <w:szCs w:val="24"/>
        </w:rPr>
        <w:t>JULIANA MILANI ARAÚJO</w:t>
      </w:r>
    </w:p>
    <w:p w14:paraId="7CC57C39" w14:textId="3B31249F" w:rsidR="00C93AFD" w:rsidRDefault="00C93AFD" w:rsidP="009B1C04">
      <w:pPr>
        <w:spacing w:after="0" w:line="300" w:lineRule="auto"/>
        <w:jc w:val="center"/>
        <w:rPr>
          <w:rFonts w:ascii="Times New Roman" w:hAnsi="Times New Roman" w:cs="Times New Roman"/>
          <w:sz w:val="24"/>
          <w:szCs w:val="24"/>
        </w:rPr>
      </w:pPr>
      <w:r>
        <w:rPr>
          <w:rFonts w:ascii="Times New Roman" w:hAnsi="Times New Roman" w:cs="Times New Roman"/>
          <w:sz w:val="24"/>
          <w:szCs w:val="24"/>
        </w:rPr>
        <w:t>SECRETÁRI A DE EDUCAÇÃO</w:t>
      </w:r>
    </w:p>
    <w:p w14:paraId="03CFDF55" w14:textId="77777777" w:rsidR="00C93AFD" w:rsidRDefault="00C93AFD" w:rsidP="009B1C04">
      <w:pPr>
        <w:spacing w:after="0" w:line="300" w:lineRule="auto"/>
        <w:jc w:val="center"/>
        <w:rPr>
          <w:rFonts w:ascii="Times New Roman" w:hAnsi="Times New Roman" w:cs="Times New Roman"/>
          <w:sz w:val="24"/>
          <w:szCs w:val="24"/>
        </w:rPr>
      </w:pPr>
    </w:p>
    <w:p w14:paraId="0FDFC699" w14:textId="77777777" w:rsidR="00C93AFD" w:rsidRDefault="00C93AFD" w:rsidP="009B1C04">
      <w:pPr>
        <w:spacing w:after="0" w:line="300" w:lineRule="auto"/>
        <w:jc w:val="center"/>
        <w:rPr>
          <w:rFonts w:ascii="Times New Roman" w:hAnsi="Times New Roman" w:cs="Times New Roman"/>
          <w:sz w:val="24"/>
          <w:szCs w:val="24"/>
        </w:rPr>
      </w:pPr>
    </w:p>
    <w:p w14:paraId="4F60E733" w14:textId="77777777" w:rsidR="00C93AFD" w:rsidRDefault="00C93AFD" w:rsidP="009B1C04">
      <w:pPr>
        <w:spacing w:after="0" w:line="300" w:lineRule="auto"/>
        <w:jc w:val="center"/>
        <w:rPr>
          <w:rFonts w:ascii="Times New Roman" w:hAnsi="Times New Roman" w:cs="Times New Roman"/>
          <w:sz w:val="24"/>
          <w:szCs w:val="24"/>
        </w:rPr>
      </w:pPr>
    </w:p>
    <w:p w14:paraId="26D84359" w14:textId="70E45EB4" w:rsidR="00C93AFD" w:rsidRDefault="00C93AFD" w:rsidP="009B1C04">
      <w:pPr>
        <w:spacing w:after="0" w:line="300" w:lineRule="auto"/>
        <w:jc w:val="center"/>
        <w:rPr>
          <w:rFonts w:ascii="Times New Roman" w:hAnsi="Times New Roman" w:cs="Times New Roman"/>
          <w:sz w:val="24"/>
          <w:szCs w:val="24"/>
        </w:rPr>
      </w:pPr>
      <w:r>
        <w:rPr>
          <w:rFonts w:ascii="Times New Roman" w:hAnsi="Times New Roman" w:cs="Times New Roman"/>
          <w:sz w:val="24"/>
          <w:szCs w:val="24"/>
        </w:rPr>
        <w:t>MARIANA ARCHÂNGELO FERREIRA FONTES</w:t>
      </w:r>
    </w:p>
    <w:p w14:paraId="429CD6BF" w14:textId="4DA4B169" w:rsidR="00C93AFD" w:rsidRPr="00EA41CF" w:rsidRDefault="00C93AFD" w:rsidP="009B1C04">
      <w:pPr>
        <w:spacing w:after="0" w:line="300" w:lineRule="auto"/>
        <w:jc w:val="center"/>
        <w:rPr>
          <w:rFonts w:ascii="Times New Roman" w:hAnsi="Times New Roman" w:cs="Times New Roman"/>
          <w:sz w:val="24"/>
          <w:szCs w:val="24"/>
        </w:rPr>
      </w:pPr>
      <w:r>
        <w:rPr>
          <w:rFonts w:ascii="Times New Roman" w:hAnsi="Times New Roman" w:cs="Times New Roman"/>
          <w:sz w:val="24"/>
          <w:szCs w:val="24"/>
        </w:rPr>
        <w:t>SECRETÁRIA DE SAÚDE</w:t>
      </w:r>
    </w:p>
    <w:p w14:paraId="31AAF231" w14:textId="77777777" w:rsidR="00C84AB3" w:rsidRPr="00EA41CF" w:rsidRDefault="00C84AB3" w:rsidP="009B1C04">
      <w:pPr>
        <w:spacing w:line="300" w:lineRule="auto"/>
        <w:rPr>
          <w:rFonts w:ascii="Times New Roman" w:hAnsi="Times New Roman" w:cs="Times New Roman"/>
          <w:sz w:val="24"/>
          <w:szCs w:val="24"/>
        </w:rPr>
      </w:pPr>
      <w:r w:rsidRPr="00EA41CF">
        <w:rPr>
          <w:rFonts w:ascii="Times New Roman" w:hAnsi="Times New Roman" w:cs="Times New Roman"/>
          <w:sz w:val="24"/>
          <w:szCs w:val="24"/>
        </w:rPr>
        <w:br w:type="page"/>
      </w:r>
    </w:p>
    <w:p w14:paraId="644E9EE0" w14:textId="77777777" w:rsidR="00F131A0" w:rsidRPr="00EA41CF" w:rsidRDefault="00F131A0" w:rsidP="00F131A0">
      <w:pPr>
        <w:pBdr>
          <w:top w:val="single" w:sz="4" w:space="1" w:color="auto"/>
          <w:bottom w:val="single" w:sz="4" w:space="1" w:color="auto"/>
        </w:pBdr>
        <w:shd w:val="clear" w:color="auto" w:fill="D9D9D9" w:themeFill="background1" w:themeFillShade="D9"/>
        <w:spacing w:line="276" w:lineRule="auto"/>
        <w:jc w:val="center"/>
        <w:rPr>
          <w:rFonts w:ascii="Times New Roman" w:hAnsi="Times New Roman" w:cs="Times New Roman"/>
          <w:b/>
          <w:sz w:val="24"/>
          <w:szCs w:val="24"/>
        </w:rPr>
      </w:pPr>
      <w:r w:rsidRPr="00EA41CF">
        <w:rPr>
          <w:rFonts w:ascii="Times New Roman" w:hAnsi="Times New Roman" w:cs="Times New Roman"/>
          <w:b/>
          <w:sz w:val="24"/>
          <w:szCs w:val="24"/>
        </w:rPr>
        <w:lastRenderedPageBreak/>
        <w:t>ANEXO II – PROPOSTA DE PREÇOS (MODELO)</w:t>
      </w:r>
    </w:p>
    <w:p w14:paraId="660A35DC" w14:textId="77777777" w:rsidR="00616697" w:rsidRPr="00EA41CF" w:rsidRDefault="00616697" w:rsidP="00153395">
      <w:pPr>
        <w:spacing w:after="0" w:line="300" w:lineRule="auto"/>
        <w:jc w:val="both"/>
        <w:rPr>
          <w:rFonts w:ascii="Times New Roman" w:hAnsi="Times New Roman" w:cs="Times New Roman"/>
          <w:sz w:val="24"/>
          <w:szCs w:val="24"/>
        </w:rPr>
      </w:pPr>
    </w:p>
    <w:p w14:paraId="1E947782" w14:textId="4A5CB843" w:rsidR="00F131A0" w:rsidRPr="00EA41CF" w:rsidRDefault="00F131A0" w:rsidP="00F131A0">
      <w:pPr>
        <w:spacing w:after="0" w:line="276" w:lineRule="auto"/>
        <w:jc w:val="both"/>
        <w:rPr>
          <w:rFonts w:ascii="Times New Roman" w:hAnsi="Times New Roman" w:cs="Times New Roman"/>
          <w:b/>
          <w:sz w:val="24"/>
          <w:szCs w:val="24"/>
        </w:rPr>
      </w:pPr>
      <w:r w:rsidRPr="00EA41CF">
        <w:rPr>
          <w:rFonts w:ascii="Times New Roman" w:hAnsi="Times New Roman" w:cs="Times New Roman"/>
          <w:b/>
          <w:sz w:val="24"/>
          <w:szCs w:val="24"/>
        </w:rPr>
        <w:t xml:space="preserve">PROCESSO LICITATÓRIO Nº </w:t>
      </w:r>
      <w:r w:rsidR="003508AA">
        <w:rPr>
          <w:rFonts w:ascii="Times New Roman" w:hAnsi="Times New Roman" w:cs="Times New Roman"/>
          <w:b/>
          <w:sz w:val="24"/>
          <w:szCs w:val="24"/>
        </w:rPr>
        <w:t>162</w:t>
      </w:r>
      <w:r w:rsidRPr="00EA41CF">
        <w:rPr>
          <w:rFonts w:ascii="Times New Roman" w:hAnsi="Times New Roman" w:cs="Times New Roman"/>
          <w:b/>
          <w:sz w:val="24"/>
          <w:szCs w:val="24"/>
        </w:rPr>
        <w:t>/</w:t>
      </w:r>
      <w:r w:rsidR="008B3AEF" w:rsidRPr="00EA41CF">
        <w:rPr>
          <w:rFonts w:ascii="Times New Roman" w:hAnsi="Times New Roman" w:cs="Times New Roman"/>
          <w:b/>
          <w:sz w:val="24"/>
          <w:szCs w:val="24"/>
        </w:rPr>
        <w:t>2024</w:t>
      </w:r>
    </w:p>
    <w:p w14:paraId="40B97DC9" w14:textId="306C3405" w:rsidR="00F131A0" w:rsidRPr="00EA41CF" w:rsidRDefault="00F131A0" w:rsidP="00F131A0">
      <w:pPr>
        <w:spacing w:after="0" w:line="276" w:lineRule="auto"/>
        <w:jc w:val="both"/>
        <w:rPr>
          <w:rFonts w:ascii="Times New Roman" w:hAnsi="Times New Roman" w:cs="Times New Roman"/>
          <w:b/>
          <w:sz w:val="24"/>
          <w:szCs w:val="24"/>
        </w:rPr>
      </w:pPr>
      <w:r w:rsidRPr="00EA41CF">
        <w:rPr>
          <w:rFonts w:ascii="Times New Roman" w:hAnsi="Times New Roman" w:cs="Times New Roman"/>
          <w:b/>
          <w:sz w:val="24"/>
          <w:szCs w:val="24"/>
        </w:rPr>
        <w:t xml:space="preserve">PREGÃO ELETRÔNICO Nº </w:t>
      </w:r>
      <w:r w:rsidR="003508AA">
        <w:rPr>
          <w:rFonts w:ascii="Times New Roman" w:hAnsi="Times New Roman" w:cs="Times New Roman"/>
          <w:b/>
          <w:sz w:val="24"/>
          <w:szCs w:val="24"/>
        </w:rPr>
        <w:t>071</w:t>
      </w:r>
      <w:r w:rsidRPr="00EA41CF">
        <w:rPr>
          <w:rFonts w:ascii="Times New Roman" w:hAnsi="Times New Roman" w:cs="Times New Roman"/>
          <w:b/>
          <w:sz w:val="24"/>
          <w:szCs w:val="24"/>
        </w:rPr>
        <w:t>/</w:t>
      </w:r>
      <w:r w:rsidR="008B3AEF" w:rsidRPr="00EA41CF">
        <w:rPr>
          <w:rFonts w:ascii="Times New Roman" w:hAnsi="Times New Roman" w:cs="Times New Roman"/>
          <w:b/>
          <w:sz w:val="24"/>
          <w:szCs w:val="24"/>
        </w:rPr>
        <w:t>2024</w:t>
      </w:r>
    </w:p>
    <w:p w14:paraId="271B4D68" w14:textId="729B95F1" w:rsidR="00F131A0" w:rsidRPr="00EA41CF" w:rsidRDefault="00F131A0" w:rsidP="00F131A0">
      <w:pPr>
        <w:shd w:val="clear" w:color="auto" w:fill="FFFFFF" w:themeFill="background1"/>
        <w:tabs>
          <w:tab w:val="left" w:pos="567"/>
        </w:tabs>
        <w:spacing w:after="0" w:line="276" w:lineRule="auto"/>
        <w:jc w:val="both"/>
        <w:rPr>
          <w:rFonts w:ascii="Times New Roman" w:hAnsi="Times New Roman" w:cs="Times New Roman"/>
          <w:b/>
          <w:bCs/>
          <w:sz w:val="24"/>
          <w:szCs w:val="24"/>
        </w:rPr>
      </w:pPr>
      <w:r w:rsidRPr="00EA41CF">
        <w:rPr>
          <w:rFonts w:ascii="Times New Roman" w:hAnsi="Times New Roman" w:cs="Times New Roman"/>
          <w:b/>
          <w:bCs/>
          <w:sz w:val="24"/>
          <w:szCs w:val="24"/>
        </w:rPr>
        <w:t xml:space="preserve">RESGISTRO DE PREÇOS Nº </w:t>
      </w:r>
      <w:r w:rsidR="003508AA">
        <w:rPr>
          <w:rFonts w:ascii="Times New Roman" w:hAnsi="Times New Roman" w:cs="Times New Roman"/>
          <w:b/>
          <w:bCs/>
          <w:sz w:val="24"/>
          <w:szCs w:val="24"/>
        </w:rPr>
        <w:t>071</w:t>
      </w:r>
      <w:r w:rsidRPr="00EA41CF">
        <w:rPr>
          <w:rFonts w:ascii="Times New Roman" w:hAnsi="Times New Roman" w:cs="Times New Roman"/>
          <w:b/>
          <w:bCs/>
          <w:sz w:val="24"/>
          <w:szCs w:val="24"/>
        </w:rPr>
        <w:t>/</w:t>
      </w:r>
      <w:r w:rsidR="008B3AEF" w:rsidRPr="00EA41CF">
        <w:rPr>
          <w:rFonts w:ascii="Times New Roman" w:hAnsi="Times New Roman" w:cs="Times New Roman"/>
          <w:b/>
          <w:bCs/>
          <w:sz w:val="24"/>
          <w:szCs w:val="24"/>
        </w:rPr>
        <w:t>2024</w:t>
      </w:r>
    </w:p>
    <w:p w14:paraId="5D7549E6" w14:textId="77777777" w:rsidR="00F131A0" w:rsidRPr="00EA41CF" w:rsidRDefault="00F131A0" w:rsidP="00F131A0">
      <w:pPr>
        <w:spacing w:after="0" w:line="276" w:lineRule="auto"/>
        <w:jc w:val="both"/>
        <w:rPr>
          <w:rFonts w:ascii="Times New Roman" w:hAnsi="Times New Roman" w:cs="Times New Roman"/>
          <w:b/>
          <w:sz w:val="24"/>
          <w:szCs w:val="24"/>
        </w:rPr>
      </w:pPr>
    </w:p>
    <w:tbl>
      <w:tblPr>
        <w:tblW w:w="9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6"/>
        <w:gridCol w:w="1441"/>
        <w:gridCol w:w="1286"/>
        <w:gridCol w:w="152"/>
        <w:gridCol w:w="1090"/>
        <w:gridCol w:w="992"/>
        <w:gridCol w:w="851"/>
        <w:gridCol w:w="1134"/>
        <w:gridCol w:w="1237"/>
      </w:tblGrid>
      <w:tr w:rsidR="00F131A0" w:rsidRPr="00EA41CF" w14:paraId="123D6A8B" w14:textId="77777777" w:rsidTr="00F131A0">
        <w:trPr>
          <w:trHeight w:val="91"/>
          <w:jc w:val="center"/>
        </w:trPr>
        <w:tc>
          <w:tcPr>
            <w:tcW w:w="9029" w:type="dxa"/>
            <w:gridSpan w:val="9"/>
            <w:tcBorders>
              <w:top w:val="single" w:sz="4" w:space="0" w:color="auto"/>
              <w:left w:val="single" w:sz="4" w:space="0" w:color="auto"/>
              <w:bottom w:val="single" w:sz="4" w:space="0" w:color="auto"/>
              <w:right w:val="single" w:sz="4" w:space="0" w:color="auto"/>
            </w:tcBorders>
            <w:hideMark/>
          </w:tcPr>
          <w:p w14:paraId="1176B654" w14:textId="77777777" w:rsidR="00F131A0" w:rsidRPr="00EA41CF" w:rsidRDefault="00F131A0" w:rsidP="00F131A0">
            <w:pPr>
              <w:spacing w:after="0" w:line="276" w:lineRule="auto"/>
              <w:jc w:val="both"/>
              <w:rPr>
                <w:rFonts w:ascii="Times New Roman" w:hAnsi="Times New Roman" w:cs="Times New Roman"/>
                <w:b/>
              </w:rPr>
            </w:pPr>
            <w:r w:rsidRPr="00EA41CF">
              <w:rPr>
                <w:rFonts w:ascii="Times New Roman" w:hAnsi="Times New Roman" w:cs="Times New Roman"/>
                <w:b/>
              </w:rPr>
              <w:t>Nome Fantasia:</w:t>
            </w:r>
          </w:p>
        </w:tc>
      </w:tr>
      <w:tr w:rsidR="00F131A0" w:rsidRPr="00EA41CF" w14:paraId="2FADC996" w14:textId="77777777" w:rsidTr="00F131A0">
        <w:trPr>
          <w:trHeight w:val="206"/>
          <w:jc w:val="center"/>
        </w:trPr>
        <w:tc>
          <w:tcPr>
            <w:tcW w:w="9029" w:type="dxa"/>
            <w:gridSpan w:val="9"/>
            <w:tcBorders>
              <w:top w:val="single" w:sz="4" w:space="0" w:color="auto"/>
              <w:left w:val="single" w:sz="4" w:space="0" w:color="auto"/>
              <w:bottom w:val="single" w:sz="4" w:space="0" w:color="auto"/>
              <w:right w:val="single" w:sz="4" w:space="0" w:color="auto"/>
            </w:tcBorders>
            <w:hideMark/>
          </w:tcPr>
          <w:p w14:paraId="592D088C" w14:textId="77777777" w:rsidR="00F131A0" w:rsidRPr="00EA41CF" w:rsidRDefault="00F131A0" w:rsidP="00F131A0">
            <w:pPr>
              <w:spacing w:after="0" w:line="276" w:lineRule="auto"/>
              <w:jc w:val="both"/>
              <w:rPr>
                <w:rFonts w:ascii="Times New Roman" w:hAnsi="Times New Roman" w:cs="Times New Roman"/>
                <w:b/>
              </w:rPr>
            </w:pPr>
            <w:r w:rsidRPr="00EA41CF">
              <w:rPr>
                <w:rFonts w:ascii="Times New Roman" w:hAnsi="Times New Roman" w:cs="Times New Roman"/>
                <w:b/>
              </w:rPr>
              <w:t>Razão Social:</w:t>
            </w:r>
          </w:p>
        </w:tc>
      </w:tr>
      <w:tr w:rsidR="00F131A0" w:rsidRPr="00EA41CF" w14:paraId="696A019C" w14:textId="77777777" w:rsidTr="00F131A0">
        <w:trPr>
          <w:trHeight w:val="206"/>
          <w:jc w:val="center"/>
        </w:trPr>
        <w:tc>
          <w:tcPr>
            <w:tcW w:w="9029" w:type="dxa"/>
            <w:gridSpan w:val="9"/>
            <w:tcBorders>
              <w:top w:val="single" w:sz="4" w:space="0" w:color="auto"/>
              <w:left w:val="single" w:sz="4" w:space="0" w:color="auto"/>
              <w:bottom w:val="single" w:sz="4" w:space="0" w:color="auto"/>
              <w:right w:val="single" w:sz="4" w:space="0" w:color="auto"/>
            </w:tcBorders>
            <w:hideMark/>
          </w:tcPr>
          <w:p w14:paraId="391B5A75" w14:textId="77777777" w:rsidR="00F131A0" w:rsidRPr="00EA41CF" w:rsidRDefault="00F131A0" w:rsidP="00F131A0">
            <w:pPr>
              <w:spacing w:after="0" w:line="276" w:lineRule="auto"/>
              <w:jc w:val="both"/>
              <w:rPr>
                <w:rFonts w:ascii="Times New Roman" w:hAnsi="Times New Roman" w:cs="Times New Roman"/>
                <w:b/>
              </w:rPr>
            </w:pPr>
            <w:r w:rsidRPr="00EA41CF">
              <w:rPr>
                <w:rFonts w:ascii="Times New Roman" w:hAnsi="Times New Roman" w:cs="Times New Roman"/>
                <w:b/>
              </w:rPr>
              <w:t>CNPJ:</w:t>
            </w:r>
          </w:p>
        </w:tc>
      </w:tr>
      <w:tr w:rsidR="00F131A0" w:rsidRPr="00EA41CF" w14:paraId="2008154E" w14:textId="77777777" w:rsidTr="00F131A0">
        <w:trPr>
          <w:trHeight w:val="125"/>
          <w:jc w:val="center"/>
        </w:trPr>
        <w:tc>
          <w:tcPr>
            <w:tcW w:w="9029" w:type="dxa"/>
            <w:gridSpan w:val="9"/>
            <w:tcBorders>
              <w:top w:val="single" w:sz="4" w:space="0" w:color="auto"/>
              <w:left w:val="single" w:sz="4" w:space="0" w:color="auto"/>
              <w:bottom w:val="single" w:sz="4" w:space="0" w:color="auto"/>
              <w:right w:val="single" w:sz="4" w:space="0" w:color="auto"/>
            </w:tcBorders>
            <w:hideMark/>
          </w:tcPr>
          <w:p w14:paraId="22CCA5F9" w14:textId="77777777" w:rsidR="00F131A0" w:rsidRPr="00EA41CF" w:rsidRDefault="00F131A0" w:rsidP="00F131A0">
            <w:pPr>
              <w:spacing w:after="0" w:line="276" w:lineRule="auto"/>
              <w:jc w:val="both"/>
              <w:rPr>
                <w:rFonts w:ascii="Times New Roman" w:hAnsi="Times New Roman" w:cs="Times New Roman"/>
                <w:b/>
              </w:rPr>
            </w:pPr>
            <w:r w:rsidRPr="00EA41CF">
              <w:rPr>
                <w:rFonts w:ascii="Times New Roman" w:hAnsi="Times New Roman" w:cs="Times New Roman"/>
                <w:b/>
              </w:rPr>
              <w:t>INSC. EST.:</w:t>
            </w:r>
          </w:p>
        </w:tc>
      </w:tr>
      <w:tr w:rsidR="00F131A0" w:rsidRPr="00EA41CF" w14:paraId="5C0C004B" w14:textId="77777777" w:rsidTr="00F131A0">
        <w:trPr>
          <w:trHeight w:val="125"/>
          <w:jc w:val="center"/>
        </w:trPr>
        <w:tc>
          <w:tcPr>
            <w:tcW w:w="9029" w:type="dxa"/>
            <w:gridSpan w:val="9"/>
            <w:tcBorders>
              <w:top w:val="single" w:sz="4" w:space="0" w:color="auto"/>
              <w:left w:val="single" w:sz="4" w:space="0" w:color="auto"/>
              <w:bottom w:val="single" w:sz="4" w:space="0" w:color="auto"/>
              <w:right w:val="single" w:sz="4" w:space="0" w:color="auto"/>
            </w:tcBorders>
            <w:hideMark/>
          </w:tcPr>
          <w:p w14:paraId="71260EA0" w14:textId="77777777" w:rsidR="00F131A0" w:rsidRPr="00EA41CF" w:rsidRDefault="00F131A0" w:rsidP="00F131A0">
            <w:pPr>
              <w:spacing w:after="0" w:line="276" w:lineRule="auto"/>
              <w:jc w:val="both"/>
              <w:rPr>
                <w:rFonts w:ascii="Times New Roman" w:hAnsi="Times New Roman" w:cs="Times New Roman"/>
                <w:b/>
              </w:rPr>
            </w:pPr>
            <w:r w:rsidRPr="00EA41CF">
              <w:rPr>
                <w:rFonts w:ascii="Times New Roman" w:hAnsi="Times New Roman" w:cs="Times New Roman"/>
                <w:b/>
              </w:rPr>
              <w:t xml:space="preserve">Optante Pelo Simples? Sim </w:t>
            </w:r>
            <w:proofErr w:type="gramStart"/>
            <w:r w:rsidRPr="00EA41CF">
              <w:rPr>
                <w:rFonts w:ascii="Times New Roman" w:hAnsi="Times New Roman" w:cs="Times New Roman"/>
                <w:b/>
              </w:rPr>
              <w:t xml:space="preserve">(  </w:t>
            </w:r>
            <w:proofErr w:type="gramEnd"/>
            <w:r w:rsidRPr="00EA41CF">
              <w:rPr>
                <w:rFonts w:ascii="Times New Roman" w:hAnsi="Times New Roman" w:cs="Times New Roman"/>
                <w:b/>
              </w:rPr>
              <w:t xml:space="preserve">  ) Não (    )</w:t>
            </w:r>
          </w:p>
        </w:tc>
      </w:tr>
      <w:tr w:rsidR="00F131A0" w:rsidRPr="00EA41CF" w14:paraId="272DBE19" w14:textId="77777777" w:rsidTr="00F131A0">
        <w:trPr>
          <w:trHeight w:val="103"/>
          <w:jc w:val="center"/>
        </w:trPr>
        <w:tc>
          <w:tcPr>
            <w:tcW w:w="9029" w:type="dxa"/>
            <w:gridSpan w:val="9"/>
            <w:tcBorders>
              <w:top w:val="single" w:sz="4" w:space="0" w:color="auto"/>
              <w:left w:val="single" w:sz="4" w:space="0" w:color="auto"/>
              <w:bottom w:val="single" w:sz="4" w:space="0" w:color="auto"/>
              <w:right w:val="single" w:sz="4" w:space="0" w:color="auto"/>
            </w:tcBorders>
            <w:hideMark/>
          </w:tcPr>
          <w:p w14:paraId="537413F0" w14:textId="77777777" w:rsidR="00F131A0" w:rsidRPr="00EA41CF" w:rsidRDefault="00F131A0" w:rsidP="00F131A0">
            <w:pPr>
              <w:spacing w:after="0" w:line="276" w:lineRule="auto"/>
              <w:jc w:val="both"/>
              <w:rPr>
                <w:rFonts w:ascii="Times New Roman" w:hAnsi="Times New Roman" w:cs="Times New Roman"/>
                <w:b/>
              </w:rPr>
            </w:pPr>
            <w:r w:rsidRPr="00EA41CF">
              <w:rPr>
                <w:rFonts w:ascii="Times New Roman" w:hAnsi="Times New Roman" w:cs="Times New Roman"/>
                <w:b/>
              </w:rPr>
              <w:t>Endereço:</w:t>
            </w:r>
          </w:p>
        </w:tc>
      </w:tr>
      <w:tr w:rsidR="00F131A0" w:rsidRPr="00EA41CF" w14:paraId="5EC1AC29" w14:textId="77777777" w:rsidTr="00F131A0">
        <w:trPr>
          <w:trHeight w:val="90"/>
          <w:jc w:val="center"/>
        </w:trPr>
        <w:tc>
          <w:tcPr>
            <w:tcW w:w="3573" w:type="dxa"/>
            <w:gridSpan w:val="3"/>
            <w:tcBorders>
              <w:top w:val="single" w:sz="4" w:space="0" w:color="auto"/>
              <w:left w:val="single" w:sz="4" w:space="0" w:color="auto"/>
              <w:bottom w:val="single" w:sz="4" w:space="0" w:color="auto"/>
              <w:right w:val="single" w:sz="4" w:space="0" w:color="auto"/>
            </w:tcBorders>
            <w:hideMark/>
          </w:tcPr>
          <w:p w14:paraId="20E28BBE" w14:textId="77777777" w:rsidR="00F131A0" w:rsidRPr="00EA41CF" w:rsidRDefault="00F131A0" w:rsidP="00F131A0">
            <w:pPr>
              <w:spacing w:after="0" w:line="276" w:lineRule="auto"/>
              <w:jc w:val="both"/>
              <w:rPr>
                <w:rFonts w:ascii="Times New Roman" w:hAnsi="Times New Roman" w:cs="Times New Roman"/>
                <w:b/>
              </w:rPr>
            </w:pPr>
            <w:r w:rsidRPr="00EA41CF">
              <w:rPr>
                <w:rFonts w:ascii="Times New Roman" w:hAnsi="Times New Roman" w:cs="Times New Roman"/>
                <w:b/>
              </w:rPr>
              <w:t>Bairro:</w:t>
            </w:r>
          </w:p>
        </w:tc>
        <w:tc>
          <w:tcPr>
            <w:tcW w:w="5456" w:type="dxa"/>
            <w:gridSpan w:val="6"/>
            <w:tcBorders>
              <w:top w:val="single" w:sz="4" w:space="0" w:color="auto"/>
              <w:left w:val="single" w:sz="4" w:space="0" w:color="auto"/>
              <w:bottom w:val="single" w:sz="4" w:space="0" w:color="auto"/>
              <w:right w:val="single" w:sz="4" w:space="0" w:color="auto"/>
            </w:tcBorders>
            <w:hideMark/>
          </w:tcPr>
          <w:p w14:paraId="2E17B684" w14:textId="77777777" w:rsidR="00F131A0" w:rsidRPr="00EA41CF" w:rsidRDefault="00F131A0" w:rsidP="00F131A0">
            <w:pPr>
              <w:spacing w:after="0" w:line="276" w:lineRule="auto"/>
              <w:jc w:val="both"/>
              <w:rPr>
                <w:rFonts w:ascii="Times New Roman" w:hAnsi="Times New Roman" w:cs="Times New Roman"/>
                <w:b/>
              </w:rPr>
            </w:pPr>
            <w:r w:rsidRPr="00EA41CF">
              <w:rPr>
                <w:rFonts w:ascii="Times New Roman" w:hAnsi="Times New Roman" w:cs="Times New Roman"/>
                <w:b/>
              </w:rPr>
              <w:t>Cidade:</w:t>
            </w:r>
          </w:p>
        </w:tc>
      </w:tr>
      <w:tr w:rsidR="00F131A0" w:rsidRPr="00EA41CF" w14:paraId="46037D71" w14:textId="77777777" w:rsidTr="00F131A0">
        <w:trPr>
          <w:trHeight w:val="93"/>
          <w:jc w:val="center"/>
        </w:trPr>
        <w:tc>
          <w:tcPr>
            <w:tcW w:w="3573" w:type="dxa"/>
            <w:gridSpan w:val="3"/>
            <w:tcBorders>
              <w:top w:val="single" w:sz="4" w:space="0" w:color="auto"/>
              <w:left w:val="single" w:sz="4" w:space="0" w:color="auto"/>
              <w:bottom w:val="single" w:sz="4" w:space="0" w:color="auto"/>
              <w:right w:val="single" w:sz="4" w:space="0" w:color="auto"/>
            </w:tcBorders>
            <w:hideMark/>
          </w:tcPr>
          <w:p w14:paraId="46F6824D" w14:textId="77777777" w:rsidR="00F131A0" w:rsidRPr="00EA41CF" w:rsidRDefault="00F131A0" w:rsidP="00F131A0">
            <w:pPr>
              <w:spacing w:after="0" w:line="276" w:lineRule="auto"/>
              <w:jc w:val="both"/>
              <w:rPr>
                <w:rFonts w:ascii="Times New Roman" w:hAnsi="Times New Roman" w:cs="Times New Roman"/>
                <w:b/>
              </w:rPr>
            </w:pPr>
            <w:r w:rsidRPr="00EA41CF">
              <w:rPr>
                <w:rFonts w:ascii="Times New Roman" w:hAnsi="Times New Roman" w:cs="Times New Roman"/>
                <w:b/>
              </w:rPr>
              <w:t>CEP:</w:t>
            </w:r>
          </w:p>
        </w:tc>
        <w:tc>
          <w:tcPr>
            <w:tcW w:w="5456" w:type="dxa"/>
            <w:gridSpan w:val="6"/>
            <w:tcBorders>
              <w:top w:val="single" w:sz="4" w:space="0" w:color="auto"/>
              <w:left w:val="single" w:sz="4" w:space="0" w:color="auto"/>
              <w:bottom w:val="single" w:sz="4" w:space="0" w:color="auto"/>
              <w:right w:val="single" w:sz="4" w:space="0" w:color="auto"/>
            </w:tcBorders>
            <w:hideMark/>
          </w:tcPr>
          <w:p w14:paraId="79F1A2E7" w14:textId="77777777" w:rsidR="00F131A0" w:rsidRPr="00EA41CF" w:rsidRDefault="00F131A0" w:rsidP="00F131A0">
            <w:pPr>
              <w:spacing w:after="0" w:line="276" w:lineRule="auto"/>
              <w:jc w:val="both"/>
              <w:rPr>
                <w:rFonts w:ascii="Times New Roman" w:hAnsi="Times New Roman" w:cs="Times New Roman"/>
                <w:b/>
              </w:rPr>
            </w:pPr>
            <w:r w:rsidRPr="00EA41CF">
              <w:rPr>
                <w:rFonts w:ascii="Times New Roman" w:hAnsi="Times New Roman" w:cs="Times New Roman"/>
                <w:b/>
              </w:rPr>
              <w:t>E-Mail:</w:t>
            </w:r>
          </w:p>
        </w:tc>
      </w:tr>
      <w:tr w:rsidR="00F131A0" w:rsidRPr="00EA41CF" w14:paraId="265ADE63" w14:textId="77777777" w:rsidTr="00F131A0">
        <w:trPr>
          <w:trHeight w:val="69"/>
          <w:jc w:val="center"/>
        </w:trPr>
        <w:tc>
          <w:tcPr>
            <w:tcW w:w="3573" w:type="dxa"/>
            <w:gridSpan w:val="3"/>
            <w:tcBorders>
              <w:top w:val="single" w:sz="4" w:space="0" w:color="auto"/>
              <w:left w:val="single" w:sz="4" w:space="0" w:color="auto"/>
              <w:bottom w:val="single" w:sz="4" w:space="0" w:color="auto"/>
              <w:right w:val="single" w:sz="4" w:space="0" w:color="auto"/>
            </w:tcBorders>
            <w:hideMark/>
          </w:tcPr>
          <w:p w14:paraId="0EF025E8" w14:textId="77777777" w:rsidR="00F131A0" w:rsidRPr="00EA41CF" w:rsidRDefault="00F131A0" w:rsidP="00F131A0">
            <w:pPr>
              <w:spacing w:after="0" w:line="276" w:lineRule="auto"/>
              <w:jc w:val="both"/>
              <w:rPr>
                <w:rFonts w:ascii="Times New Roman" w:hAnsi="Times New Roman" w:cs="Times New Roman"/>
                <w:b/>
              </w:rPr>
            </w:pPr>
            <w:r w:rsidRPr="00EA41CF">
              <w:rPr>
                <w:rFonts w:ascii="Times New Roman" w:hAnsi="Times New Roman" w:cs="Times New Roman"/>
                <w:b/>
              </w:rPr>
              <w:t>Telefone:</w:t>
            </w:r>
          </w:p>
        </w:tc>
        <w:tc>
          <w:tcPr>
            <w:tcW w:w="5456" w:type="dxa"/>
            <w:gridSpan w:val="6"/>
            <w:tcBorders>
              <w:top w:val="single" w:sz="4" w:space="0" w:color="auto"/>
              <w:left w:val="single" w:sz="4" w:space="0" w:color="auto"/>
              <w:bottom w:val="single" w:sz="4" w:space="0" w:color="auto"/>
              <w:right w:val="single" w:sz="4" w:space="0" w:color="auto"/>
            </w:tcBorders>
            <w:hideMark/>
          </w:tcPr>
          <w:p w14:paraId="2DEADE32" w14:textId="77777777" w:rsidR="00F131A0" w:rsidRPr="00EA41CF" w:rsidRDefault="00F131A0" w:rsidP="00F131A0">
            <w:pPr>
              <w:spacing w:after="0" w:line="276" w:lineRule="auto"/>
              <w:jc w:val="both"/>
              <w:rPr>
                <w:rFonts w:ascii="Times New Roman" w:hAnsi="Times New Roman" w:cs="Times New Roman"/>
                <w:b/>
              </w:rPr>
            </w:pPr>
            <w:r w:rsidRPr="00EA41CF">
              <w:rPr>
                <w:rFonts w:ascii="Times New Roman" w:hAnsi="Times New Roman" w:cs="Times New Roman"/>
                <w:b/>
              </w:rPr>
              <w:t>Fax:</w:t>
            </w:r>
          </w:p>
        </w:tc>
      </w:tr>
      <w:tr w:rsidR="00F131A0" w:rsidRPr="00EA41CF" w14:paraId="784D0ECC" w14:textId="77777777" w:rsidTr="00F131A0">
        <w:trPr>
          <w:trHeight w:val="65"/>
          <w:jc w:val="center"/>
        </w:trPr>
        <w:tc>
          <w:tcPr>
            <w:tcW w:w="2287" w:type="dxa"/>
            <w:gridSpan w:val="2"/>
            <w:tcBorders>
              <w:top w:val="single" w:sz="4" w:space="0" w:color="auto"/>
              <w:left w:val="single" w:sz="4" w:space="0" w:color="auto"/>
              <w:bottom w:val="single" w:sz="4" w:space="0" w:color="auto"/>
              <w:right w:val="single" w:sz="4" w:space="0" w:color="auto"/>
            </w:tcBorders>
            <w:hideMark/>
          </w:tcPr>
          <w:p w14:paraId="0712349D" w14:textId="77777777" w:rsidR="00F131A0" w:rsidRPr="00EA41CF" w:rsidRDefault="00F131A0" w:rsidP="00F131A0">
            <w:pPr>
              <w:spacing w:after="0" w:line="276" w:lineRule="auto"/>
              <w:jc w:val="both"/>
              <w:rPr>
                <w:rFonts w:ascii="Times New Roman" w:hAnsi="Times New Roman" w:cs="Times New Roman"/>
                <w:b/>
              </w:rPr>
            </w:pPr>
            <w:r w:rsidRPr="00EA41CF">
              <w:rPr>
                <w:rFonts w:ascii="Times New Roman" w:hAnsi="Times New Roman" w:cs="Times New Roman"/>
                <w:b/>
              </w:rPr>
              <w:t>Banco:</w:t>
            </w:r>
          </w:p>
        </w:tc>
        <w:tc>
          <w:tcPr>
            <w:tcW w:w="2528" w:type="dxa"/>
            <w:gridSpan w:val="3"/>
            <w:tcBorders>
              <w:top w:val="single" w:sz="4" w:space="0" w:color="auto"/>
              <w:left w:val="single" w:sz="4" w:space="0" w:color="auto"/>
              <w:bottom w:val="single" w:sz="4" w:space="0" w:color="auto"/>
              <w:right w:val="single" w:sz="4" w:space="0" w:color="auto"/>
            </w:tcBorders>
            <w:hideMark/>
          </w:tcPr>
          <w:p w14:paraId="60792ACC" w14:textId="77777777" w:rsidR="00F131A0" w:rsidRPr="00EA41CF" w:rsidRDefault="00F131A0" w:rsidP="00F131A0">
            <w:pPr>
              <w:spacing w:after="0" w:line="276" w:lineRule="auto"/>
              <w:jc w:val="both"/>
              <w:rPr>
                <w:rFonts w:ascii="Times New Roman" w:hAnsi="Times New Roman" w:cs="Times New Roman"/>
                <w:b/>
              </w:rPr>
            </w:pPr>
            <w:r w:rsidRPr="00EA41CF">
              <w:rPr>
                <w:rFonts w:ascii="Times New Roman" w:hAnsi="Times New Roman" w:cs="Times New Roman"/>
                <w:b/>
              </w:rPr>
              <w:t>Agência:</w:t>
            </w:r>
          </w:p>
        </w:tc>
        <w:tc>
          <w:tcPr>
            <w:tcW w:w="4214" w:type="dxa"/>
            <w:gridSpan w:val="4"/>
            <w:tcBorders>
              <w:top w:val="single" w:sz="4" w:space="0" w:color="auto"/>
              <w:left w:val="single" w:sz="4" w:space="0" w:color="auto"/>
              <w:bottom w:val="single" w:sz="4" w:space="0" w:color="auto"/>
              <w:right w:val="single" w:sz="4" w:space="0" w:color="auto"/>
            </w:tcBorders>
          </w:tcPr>
          <w:p w14:paraId="236BC40E" w14:textId="77777777" w:rsidR="00F131A0" w:rsidRPr="00EA41CF" w:rsidRDefault="00F131A0" w:rsidP="00F131A0">
            <w:pPr>
              <w:spacing w:after="0" w:line="276" w:lineRule="auto"/>
              <w:jc w:val="both"/>
              <w:rPr>
                <w:rFonts w:ascii="Times New Roman" w:hAnsi="Times New Roman" w:cs="Times New Roman"/>
                <w:b/>
              </w:rPr>
            </w:pPr>
            <w:r w:rsidRPr="00EA41CF">
              <w:rPr>
                <w:rFonts w:ascii="Times New Roman" w:hAnsi="Times New Roman" w:cs="Times New Roman"/>
                <w:b/>
              </w:rPr>
              <w:t>Conta Bancária:</w:t>
            </w:r>
          </w:p>
        </w:tc>
      </w:tr>
      <w:tr w:rsidR="00F131A0" w:rsidRPr="00EA41CF" w14:paraId="3766E52A" w14:textId="77777777" w:rsidTr="00F131A0">
        <w:trPr>
          <w:trHeight w:val="65"/>
          <w:jc w:val="center"/>
        </w:trPr>
        <w:tc>
          <w:tcPr>
            <w:tcW w:w="9029" w:type="dxa"/>
            <w:gridSpan w:val="9"/>
            <w:tcBorders>
              <w:top w:val="single" w:sz="4" w:space="0" w:color="auto"/>
              <w:left w:val="single" w:sz="4" w:space="0" w:color="auto"/>
              <w:bottom w:val="single" w:sz="4" w:space="0" w:color="auto"/>
              <w:right w:val="single" w:sz="4" w:space="0" w:color="auto"/>
            </w:tcBorders>
          </w:tcPr>
          <w:p w14:paraId="3F3D8D6A" w14:textId="77777777" w:rsidR="00F131A0" w:rsidRPr="00EA41CF" w:rsidRDefault="00F131A0" w:rsidP="00F131A0">
            <w:pPr>
              <w:spacing w:after="0" w:line="276" w:lineRule="auto"/>
              <w:jc w:val="both"/>
              <w:rPr>
                <w:rFonts w:ascii="Times New Roman" w:hAnsi="Times New Roman" w:cs="Times New Roman"/>
                <w:b/>
              </w:rPr>
            </w:pPr>
          </w:p>
        </w:tc>
      </w:tr>
      <w:tr w:rsidR="00F131A0" w:rsidRPr="00EA41CF" w14:paraId="42D0EA15" w14:textId="77777777" w:rsidTr="00F131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9"/>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017244F1" w14:textId="77777777" w:rsidR="00F131A0" w:rsidRPr="00EA41CF" w:rsidRDefault="00F131A0" w:rsidP="00F131A0">
            <w:pPr>
              <w:spacing w:after="0" w:line="276" w:lineRule="auto"/>
              <w:jc w:val="center"/>
              <w:rPr>
                <w:rFonts w:ascii="Times New Roman" w:hAnsi="Times New Roman" w:cs="Times New Roman"/>
                <w:b/>
                <w:bCs/>
              </w:rPr>
            </w:pPr>
            <w:r w:rsidRPr="00EA41CF">
              <w:rPr>
                <w:rFonts w:ascii="Times New Roman" w:hAnsi="Times New Roman" w:cs="Times New Roman"/>
                <w:b/>
                <w:bCs/>
              </w:rPr>
              <w:t>ITENS</w:t>
            </w:r>
          </w:p>
        </w:tc>
        <w:tc>
          <w:tcPr>
            <w:tcW w:w="2879" w:type="dxa"/>
            <w:gridSpan w:val="3"/>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17CB8C5F" w14:textId="77777777" w:rsidR="00F131A0" w:rsidRPr="00EA41CF" w:rsidRDefault="00F131A0" w:rsidP="00F131A0">
            <w:pPr>
              <w:spacing w:after="0" w:line="276" w:lineRule="auto"/>
              <w:jc w:val="center"/>
              <w:rPr>
                <w:rFonts w:ascii="Times New Roman" w:hAnsi="Times New Roman" w:cs="Times New Roman"/>
                <w:b/>
              </w:rPr>
            </w:pPr>
            <w:r w:rsidRPr="00EA41CF">
              <w:rPr>
                <w:rFonts w:ascii="Times New Roman" w:hAnsi="Times New Roman" w:cs="Times New Roman"/>
                <w:b/>
              </w:rPr>
              <w:t>DESCRIÇÃO</w:t>
            </w:r>
          </w:p>
        </w:tc>
        <w:tc>
          <w:tcPr>
            <w:tcW w:w="1090"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76D4E28A" w14:textId="77777777" w:rsidR="00F131A0" w:rsidRPr="00EA41CF" w:rsidRDefault="00F131A0" w:rsidP="00F131A0">
            <w:pPr>
              <w:spacing w:after="0" w:line="276" w:lineRule="auto"/>
              <w:jc w:val="center"/>
              <w:rPr>
                <w:rFonts w:ascii="Times New Roman" w:hAnsi="Times New Roman" w:cs="Times New Roman"/>
                <w:b/>
              </w:rPr>
            </w:pPr>
            <w:r w:rsidRPr="00EA41CF">
              <w:rPr>
                <w:rFonts w:ascii="Times New Roman" w:hAnsi="Times New Roman" w:cs="Times New Roman"/>
                <w:b/>
              </w:rPr>
              <w:t>MARCA</w:t>
            </w:r>
          </w:p>
        </w:tc>
        <w:tc>
          <w:tcPr>
            <w:tcW w:w="992"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6003BF28" w14:textId="77777777" w:rsidR="00F131A0" w:rsidRPr="00EA41CF" w:rsidRDefault="00F131A0" w:rsidP="00F131A0">
            <w:pPr>
              <w:spacing w:after="0" w:line="276" w:lineRule="auto"/>
              <w:jc w:val="center"/>
              <w:rPr>
                <w:rFonts w:ascii="Times New Roman" w:hAnsi="Times New Roman" w:cs="Times New Roman"/>
                <w:b/>
              </w:rPr>
            </w:pPr>
            <w:r w:rsidRPr="00EA41CF">
              <w:rPr>
                <w:rFonts w:ascii="Times New Roman" w:hAnsi="Times New Roman" w:cs="Times New Roman"/>
                <w:b/>
              </w:rPr>
              <w:t>QUANT.</w:t>
            </w:r>
          </w:p>
        </w:tc>
        <w:tc>
          <w:tcPr>
            <w:tcW w:w="851"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0AC93CDF" w14:textId="77777777" w:rsidR="00F131A0" w:rsidRPr="00EA41CF" w:rsidRDefault="00F131A0" w:rsidP="00F131A0">
            <w:pPr>
              <w:spacing w:after="0" w:line="276" w:lineRule="auto"/>
              <w:jc w:val="center"/>
              <w:rPr>
                <w:rFonts w:ascii="Times New Roman" w:hAnsi="Times New Roman" w:cs="Times New Roman"/>
                <w:b/>
              </w:rPr>
            </w:pPr>
            <w:r w:rsidRPr="00EA41CF">
              <w:rPr>
                <w:rFonts w:ascii="Times New Roman" w:hAnsi="Times New Roman" w:cs="Times New Roman"/>
                <w:b/>
              </w:rPr>
              <w:t>UNID.</w:t>
            </w:r>
          </w:p>
        </w:tc>
        <w:tc>
          <w:tcPr>
            <w:tcW w:w="1134"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6530FA98" w14:textId="77777777" w:rsidR="00F131A0" w:rsidRPr="00EA41CF" w:rsidRDefault="00F131A0" w:rsidP="00F131A0">
            <w:pPr>
              <w:spacing w:after="0" w:line="276" w:lineRule="auto"/>
              <w:jc w:val="center"/>
              <w:rPr>
                <w:rFonts w:ascii="Times New Roman" w:hAnsi="Times New Roman" w:cs="Times New Roman"/>
                <w:b/>
              </w:rPr>
            </w:pPr>
            <w:r w:rsidRPr="00EA41CF">
              <w:rPr>
                <w:rFonts w:ascii="Times New Roman" w:hAnsi="Times New Roman" w:cs="Times New Roman"/>
                <w:b/>
              </w:rPr>
              <w:t>VALOR</w:t>
            </w:r>
          </w:p>
          <w:p w14:paraId="230A9347" w14:textId="77777777" w:rsidR="00F131A0" w:rsidRPr="00EA41CF" w:rsidRDefault="00F131A0" w:rsidP="00F131A0">
            <w:pPr>
              <w:spacing w:after="0" w:line="276" w:lineRule="auto"/>
              <w:jc w:val="center"/>
              <w:rPr>
                <w:rFonts w:ascii="Times New Roman" w:hAnsi="Times New Roman" w:cs="Times New Roman"/>
                <w:b/>
              </w:rPr>
            </w:pPr>
            <w:r w:rsidRPr="00EA41CF">
              <w:rPr>
                <w:rFonts w:ascii="Times New Roman" w:hAnsi="Times New Roman" w:cs="Times New Roman"/>
                <w:b/>
              </w:rPr>
              <w:t>UNIT. R$</w:t>
            </w:r>
          </w:p>
        </w:tc>
        <w:tc>
          <w:tcPr>
            <w:tcW w:w="1237"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67C0E082" w14:textId="77777777" w:rsidR="00F131A0" w:rsidRPr="00EA41CF" w:rsidRDefault="00F131A0" w:rsidP="00F131A0">
            <w:pPr>
              <w:spacing w:after="0" w:line="276" w:lineRule="auto"/>
              <w:jc w:val="center"/>
              <w:rPr>
                <w:rFonts w:ascii="Times New Roman" w:hAnsi="Times New Roman" w:cs="Times New Roman"/>
                <w:b/>
              </w:rPr>
            </w:pPr>
            <w:r w:rsidRPr="00EA41CF">
              <w:rPr>
                <w:rFonts w:ascii="Times New Roman" w:hAnsi="Times New Roman" w:cs="Times New Roman"/>
                <w:b/>
              </w:rPr>
              <w:t>VALOR</w:t>
            </w:r>
          </w:p>
          <w:p w14:paraId="6D71D3A2" w14:textId="77777777" w:rsidR="00F131A0" w:rsidRPr="00EA41CF" w:rsidRDefault="00F131A0" w:rsidP="00F131A0">
            <w:pPr>
              <w:spacing w:after="0" w:line="276" w:lineRule="auto"/>
              <w:jc w:val="center"/>
              <w:rPr>
                <w:rFonts w:ascii="Times New Roman" w:hAnsi="Times New Roman" w:cs="Times New Roman"/>
                <w:b/>
              </w:rPr>
            </w:pPr>
            <w:r w:rsidRPr="00EA41CF">
              <w:rPr>
                <w:rFonts w:ascii="Times New Roman" w:hAnsi="Times New Roman" w:cs="Times New Roman"/>
                <w:b/>
              </w:rPr>
              <w:t>TOTAL R$</w:t>
            </w:r>
          </w:p>
        </w:tc>
      </w:tr>
      <w:tr w:rsidR="00F131A0" w:rsidRPr="00EA41CF" w14:paraId="2A547BAF" w14:textId="77777777" w:rsidTr="00F131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B107C3" w14:textId="77777777" w:rsidR="00F131A0" w:rsidRPr="00EA41CF" w:rsidRDefault="00F131A0" w:rsidP="00F131A0">
            <w:pPr>
              <w:pStyle w:val="PargrafodaLista"/>
              <w:spacing w:after="0" w:line="276" w:lineRule="auto"/>
              <w:ind w:left="0"/>
              <w:jc w:val="center"/>
              <w:rPr>
                <w:rFonts w:ascii="Times New Roman" w:hAnsi="Times New Roman" w:cs="Times New Roman"/>
                <w:bCs/>
              </w:rPr>
            </w:pPr>
            <w:r w:rsidRPr="00EA41CF">
              <w:rPr>
                <w:rFonts w:ascii="Times New Roman" w:hAnsi="Times New Roman" w:cs="Times New Roman"/>
                <w:bCs/>
              </w:rPr>
              <w:t>01</w:t>
            </w:r>
          </w:p>
        </w:tc>
        <w:tc>
          <w:tcPr>
            <w:tcW w:w="2879" w:type="dxa"/>
            <w:gridSpan w:val="3"/>
            <w:tcBorders>
              <w:top w:val="single" w:sz="4" w:space="0" w:color="000000"/>
              <w:left w:val="nil"/>
              <w:bottom w:val="single" w:sz="4" w:space="0" w:color="000000"/>
              <w:right w:val="single" w:sz="4" w:space="0" w:color="000000"/>
            </w:tcBorders>
            <w:shd w:val="clear" w:color="auto" w:fill="auto"/>
            <w:vAlign w:val="bottom"/>
          </w:tcPr>
          <w:p w14:paraId="19839F68" w14:textId="77777777" w:rsidR="00F131A0" w:rsidRPr="00EA41CF" w:rsidRDefault="00F131A0" w:rsidP="00F131A0">
            <w:pPr>
              <w:spacing w:after="0" w:line="276" w:lineRule="auto"/>
              <w:jc w:val="both"/>
              <w:rPr>
                <w:rFonts w:ascii="Times New Roman" w:hAnsi="Times New Roman" w:cs="Times New Roman"/>
              </w:rPr>
            </w:pPr>
          </w:p>
        </w:tc>
        <w:tc>
          <w:tcPr>
            <w:tcW w:w="1090" w:type="dxa"/>
            <w:tcBorders>
              <w:top w:val="single" w:sz="4" w:space="0" w:color="000000"/>
              <w:left w:val="nil"/>
              <w:bottom w:val="single" w:sz="4" w:space="0" w:color="000000"/>
              <w:right w:val="single" w:sz="4" w:space="0" w:color="000000"/>
            </w:tcBorders>
            <w:shd w:val="clear" w:color="auto" w:fill="FFFFFF" w:themeFill="background1"/>
            <w:noWrap/>
            <w:vAlign w:val="center"/>
          </w:tcPr>
          <w:p w14:paraId="69870AE8" w14:textId="77777777" w:rsidR="00F131A0" w:rsidRPr="00EA41CF" w:rsidRDefault="00F131A0" w:rsidP="00F131A0">
            <w:pPr>
              <w:spacing w:after="0" w:line="276" w:lineRule="auto"/>
              <w:jc w:val="center"/>
              <w:rPr>
                <w:rFonts w:ascii="Times New Roman" w:hAnsi="Times New Roman" w:cs="Times New Roman"/>
              </w:rPr>
            </w:pPr>
          </w:p>
        </w:tc>
        <w:tc>
          <w:tcPr>
            <w:tcW w:w="992" w:type="dxa"/>
            <w:tcBorders>
              <w:top w:val="single" w:sz="4" w:space="0" w:color="000000"/>
              <w:left w:val="nil"/>
              <w:bottom w:val="single" w:sz="4" w:space="0" w:color="000000"/>
              <w:right w:val="single" w:sz="4" w:space="0" w:color="000000"/>
            </w:tcBorders>
            <w:shd w:val="clear" w:color="auto" w:fill="auto"/>
            <w:noWrap/>
            <w:vAlign w:val="center"/>
          </w:tcPr>
          <w:p w14:paraId="7CBA53F9" w14:textId="77777777" w:rsidR="00F131A0" w:rsidRPr="00EA41CF" w:rsidRDefault="00F131A0" w:rsidP="00F131A0">
            <w:pPr>
              <w:spacing w:after="0" w:line="276" w:lineRule="auto"/>
              <w:jc w:val="center"/>
              <w:rPr>
                <w:rFonts w:ascii="Times New Roman" w:hAnsi="Times New Roman" w:cs="Times New Roman"/>
              </w:rPr>
            </w:pPr>
          </w:p>
        </w:tc>
        <w:tc>
          <w:tcPr>
            <w:tcW w:w="851" w:type="dxa"/>
            <w:tcBorders>
              <w:top w:val="single" w:sz="4" w:space="0" w:color="000000"/>
              <w:left w:val="nil"/>
              <w:bottom w:val="single" w:sz="4" w:space="0" w:color="000000"/>
              <w:right w:val="single" w:sz="4" w:space="0" w:color="000000"/>
            </w:tcBorders>
            <w:shd w:val="clear" w:color="auto" w:fill="auto"/>
            <w:noWrap/>
            <w:vAlign w:val="center"/>
          </w:tcPr>
          <w:p w14:paraId="133474AA" w14:textId="77777777" w:rsidR="00F131A0" w:rsidRPr="00EA41CF" w:rsidRDefault="00F131A0" w:rsidP="00F131A0">
            <w:pPr>
              <w:spacing w:after="0" w:line="276" w:lineRule="auto"/>
              <w:jc w:val="center"/>
              <w:rPr>
                <w:rFonts w:ascii="Times New Roman" w:hAnsi="Times New Roman" w:cs="Times New Roman"/>
              </w:rPr>
            </w:pPr>
          </w:p>
        </w:tc>
        <w:tc>
          <w:tcPr>
            <w:tcW w:w="1134" w:type="dxa"/>
            <w:tcBorders>
              <w:top w:val="single" w:sz="4" w:space="0" w:color="000000"/>
              <w:left w:val="nil"/>
              <w:bottom w:val="single" w:sz="4" w:space="0" w:color="000000"/>
              <w:right w:val="single" w:sz="4" w:space="0" w:color="000000"/>
            </w:tcBorders>
            <w:shd w:val="clear" w:color="auto" w:fill="FFFFFF" w:themeFill="background1"/>
            <w:noWrap/>
            <w:vAlign w:val="center"/>
          </w:tcPr>
          <w:p w14:paraId="5E6C6550" w14:textId="77777777" w:rsidR="00F131A0" w:rsidRPr="00EA41CF" w:rsidRDefault="00F131A0" w:rsidP="00F131A0">
            <w:pPr>
              <w:spacing w:after="0" w:line="276" w:lineRule="auto"/>
              <w:jc w:val="right"/>
              <w:rPr>
                <w:rFonts w:ascii="Times New Roman" w:hAnsi="Times New Roman" w:cs="Times New Roman"/>
              </w:rPr>
            </w:pPr>
          </w:p>
        </w:tc>
        <w:tc>
          <w:tcPr>
            <w:tcW w:w="1237" w:type="dxa"/>
            <w:tcBorders>
              <w:top w:val="single" w:sz="4" w:space="0" w:color="000000"/>
              <w:left w:val="nil"/>
              <w:bottom w:val="single" w:sz="4" w:space="0" w:color="000000"/>
              <w:right w:val="single" w:sz="4" w:space="0" w:color="000000"/>
            </w:tcBorders>
            <w:shd w:val="clear" w:color="auto" w:fill="auto"/>
            <w:noWrap/>
            <w:vAlign w:val="center"/>
          </w:tcPr>
          <w:p w14:paraId="7F7799CE" w14:textId="77777777" w:rsidR="00F131A0" w:rsidRPr="00EA41CF" w:rsidRDefault="00F131A0" w:rsidP="00F131A0">
            <w:pPr>
              <w:spacing w:after="0" w:line="276" w:lineRule="auto"/>
              <w:jc w:val="right"/>
              <w:rPr>
                <w:rFonts w:ascii="Times New Roman" w:hAnsi="Times New Roman" w:cs="Times New Roman"/>
              </w:rPr>
            </w:pPr>
          </w:p>
        </w:tc>
      </w:tr>
      <w:tr w:rsidR="00F131A0" w:rsidRPr="00EA41CF" w14:paraId="63360B6C" w14:textId="77777777" w:rsidTr="00F131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19A831" w14:textId="77777777" w:rsidR="00F131A0" w:rsidRPr="00EA41CF" w:rsidRDefault="00F131A0" w:rsidP="00F131A0">
            <w:pPr>
              <w:pStyle w:val="PargrafodaLista"/>
              <w:spacing w:after="0" w:line="276" w:lineRule="auto"/>
              <w:ind w:left="0"/>
              <w:jc w:val="center"/>
              <w:rPr>
                <w:rFonts w:ascii="Times New Roman" w:hAnsi="Times New Roman" w:cs="Times New Roman"/>
                <w:bCs/>
              </w:rPr>
            </w:pPr>
            <w:r w:rsidRPr="00EA41CF">
              <w:rPr>
                <w:rFonts w:ascii="Times New Roman" w:hAnsi="Times New Roman" w:cs="Times New Roman"/>
                <w:bCs/>
              </w:rPr>
              <w:t>02</w:t>
            </w:r>
          </w:p>
        </w:tc>
        <w:tc>
          <w:tcPr>
            <w:tcW w:w="2879" w:type="dxa"/>
            <w:gridSpan w:val="3"/>
            <w:tcBorders>
              <w:top w:val="single" w:sz="4" w:space="0" w:color="000000"/>
              <w:left w:val="nil"/>
              <w:bottom w:val="single" w:sz="4" w:space="0" w:color="000000"/>
              <w:right w:val="single" w:sz="4" w:space="0" w:color="000000"/>
            </w:tcBorders>
            <w:shd w:val="clear" w:color="auto" w:fill="auto"/>
            <w:vAlign w:val="bottom"/>
          </w:tcPr>
          <w:p w14:paraId="21561B72" w14:textId="77777777" w:rsidR="00F131A0" w:rsidRPr="00EA41CF" w:rsidRDefault="00F131A0" w:rsidP="00F131A0">
            <w:pPr>
              <w:spacing w:after="0" w:line="276" w:lineRule="auto"/>
              <w:jc w:val="both"/>
              <w:rPr>
                <w:rFonts w:ascii="Times New Roman" w:hAnsi="Times New Roman" w:cs="Times New Roman"/>
              </w:rPr>
            </w:pPr>
          </w:p>
        </w:tc>
        <w:tc>
          <w:tcPr>
            <w:tcW w:w="1090" w:type="dxa"/>
            <w:tcBorders>
              <w:top w:val="single" w:sz="4" w:space="0" w:color="000000"/>
              <w:left w:val="nil"/>
              <w:bottom w:val="single" w:sz="4" w:space="0" w:color="000000"/>
              <w:right w:val="single" w:sz="4" w:space="0" w:color="000000"/>
            </w:tcBorders>
            <w:shd w:val="clear" w:color="auto" w:fill="FFFFFF" w:themeFill="background1"/>
            <w:noWrap/>
            <w:vAlign w:val="center"/>
          </w:tcPr>
          <w:p w14:paraId="7F67AE5D" w14:textId="77777777" w:rsidR="00F131A0" w:rsidRPr="00EA41CF" w:rsidRDefault="00F131A0" w:rsidP="00F131A0">
            <w:pPr>
              <w:spacing w:after="0" w:line="276" w:lineRule="auto"/>
              <w:jc w:val="center"/>
              <w:rPr>
                <w:rFonts w:ascii="Times New Roman" w:hAnsi="Times New Roman" w:cs="Times New Roman"/>
              </w:rPr>
            </w:pPr>
          </w:p>
        </w:tc>
        <w:tc>
          <w:tcPr>
            <w:tcW w:w="992" w:type="dxa"/>
            <w:tcBorders>
              <w:top w:val="single" w:sz="4" w:space="0" w:color="000000"/>
              <w:left w:val="nil"/>
              <w:bottom w:val="single" w:sz="4" w:space="0" w:color="000000"/>
              <w:right w:val="single" w:sz="4" w:space="0" w:color="000000"/>
            </w:tcBorders>
            <w:shd w:val="clear" w:color="auto" w:fill="auto"/>
            <w:noWrap/>
            <w:vAlign w:val="center"/>
          </w:tcPr>
          <w:p w14:paraId="479930B4" w14:textId="77777777" w:rsidR="00F131A0" w:rsidRPr="00EA41CF" w:rsidRDefault="00F131A0" w:rsidP="00F131A0">
            <w:pPr>
              <w:spacing w:after="0" w:line="276" w:lineRule="auto"/>
              <w:jc w:val="center"/>
              <w:rPr>
                <w:rFonts w:ascii="Times New Roman" w:hAnsi="Times New Roman" w:cs="Times New Roman"/>
              </w:rPr>
            </w:pPr>
          </w:p>
        </w:tc>
        <w:tc>
          <w:tcPr>
            <w:tcW w:w="851" w:type="dxa"/>
            <w:tcBorders>
              <w:top w:val="single" w:sz="4" w:space="0" w:color="000000"/>
              <w:left w:val="nil"/>
              <w:bottom w:val="single" w:sz="4" w:space="0" w:color="000000"/>
              <w:right w:val="single" w:sz="4" w:space="0" w:color="000000"/>
            </w:tcBorders>
            <w:shd w:val="clear" w:color="auto" w:fill="auto"/>
            <w:noWrap/>
            <w:vAlign w:val="center"/>
          </w:tcPr>
          <w:p w14:paraId="5AEE3A3D" w14:textId="77777777" w:rsidR="00F131A0" w:rsidRPr="00EA41CF" w:rsidRDefault="00F131A0" w:rsidP="00F131A0">
            <w:pPr>
              <w:spacing w:after="0" w:line="276" w:lineRule="auto"/>
              <w:jc w:val="center"/>
              <w:rPr>
                <w:rFonts w:ascii="Times New Roman" w:hAnsi="Times New Roman" w:cs="Times New Roman"/>
              </w:rPr>
            </w:pPr>
          </w:p>
        </w:tc>
        <w:tc>
          <w:tcPr>
            <w:tcW w:w="1134" w:type="dxa"/>
            <w:tcBorders>
              <w:top w:val="single" w:sz="4" w:space="0" w:color="000000"/>
              <w:left w:val="nil"/>
              <w:bottom w:val="single" w:sz="4" w:space="0" w:color="000000"/>
              <w:right w:val="single" w:sz="4" w:space="0" w:color="000000"/>
            </w:tcBorders>
            <w:shd w:val="clear" w:color="auto" w:fill="FFFFFF" w:themeFill="background1"/>
            <w:noWrap/>
            <w:vAlign w:val="center"/>
          </w:tcPr>
          <w:p w14:paraId="003D0FA1" w14:textId="77777777" w:rsidR="00F131A0" w:rsidRPr="00EA41CF" w:rsidRDefault="00F131A0" w:rsidP="00F131A0">
            <w:pPr>
              <w:spacing w:after="0" w:line="276" w:lineRule="auto"/>
              <w:jc w:val="right"/>
              <w:rPr>
                <w:rFonts w:ascii="Times New Roman" w:hAnsi="Times New Roman" w:cs="Times New Roman"/>
              </w:rPr>
            </w:pPr>
          </w:p>
        </w:tc>
        <w:tc>
          <w:tcPr>
            <w:tcW w:w="1237" w:type="dxa"/>
            <w:tcBorders>
              <w:top w:val="single" w:sz="4" w:space="0" w:color="000000"/>
              <w:left w:val="nil"/>
              <w:bottom w:val="single" w:sz="4" w:space="0" w:color="000000"/>
              <w:right w:val="single" w:sz="4" w:space="0" w:color="000000"/>
            </w:tcBorders>
            <w:shd w:val="clear" w:color="auto" w:fill="auto"/>
            <w:noWrap/>
            <w:vAlign w:val="center"/>
          </w:tcPr>
          <w:p w14:paraId="418D4252" w14:textId="77777777" w:rsidR="00F131A0" w:rsidRPr="00EA41CF" w:rsidRDefault="00F131A0" w:rsidP="00F131A0">
            <w:pPr>
              <w:spacing w:after="0" w:line="276" w:lineRule="auto"/>
              <w:jc w:val="right"/>
              <w:rPr>
                <w:rFonts w:ascii="Times New Roman" w:hAnsi="Times New Roman" w:cs="Times New Roman"/>
              </w:rPr>
            </w:pPr>
          </w:p>
        </w:tc>
      </w:tr>
      <w:tr w:rsidR="00F131A0" w:rsidRPr="00EA41CF" w14:paraId="1873E17C" w14:textId="77777777" w:rsidTr="00F131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jc w:val="center"/>
        </w:trPr>
        <w:tc>
          <w:tcPr>
            <w:tcW w:w="9029" w:type="dxa"/>
            <w:gridSpan w:val="9"/>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44A21106" w14:textId="277605F9" w:rsidR="00F131A0" w:rsidRPr="00EA41CF" w:rsidRDefault="00F131A0" w:rsidP="00F131A0">
            <w:pPr>
              <w:spacing w:after="0" w:line="276" w:lineRule="auto"/>
              <w:rPr>
                <w:rFonts w:ascii="Times New Roman" w:hAnsi="Times New Roman" w:cs="Times New Roman"/>
                <w:b/>
                <w:bCs/>
              </w:rPr>
            </w:pPr>
            <w:r w:rsidRPr="00EA41CF">
              <w:rPr>
                <w:rFonts w:ascii="Times New Roman" w:hAnsi="Times New Roman" w:cs="Times New Roman"/>
                <w:b/>
              </w:rPr>
              <w:t xml:space="preserve">Total Por Extenso: </w:t>
            </w:r>
          </w:p>
        </w:tc>
      </w:tr>
    </w:tbl>
    <w:p w14:paraId="7CD38578" w14:textId="77777777" w:rsidR="00F131A0" w:rsidRPr="00EA41CF" w:rsidRDefault="00F131A0" w:rsidP="00F131A0">
      <w:pPr>
        <w:pStyle w:val="padrao"/>
        <w:autoSpaceDE w:val="0"/>
        <w:spacing w:before="0" w:beforeAutospacing="0" w:after="0" w:afterAutospacing="0" w:line="276" w:lineRule="auto"/>
        <w:jc w:val="both"/>
        <w:rPr>
          <w:b/>
        </w:rPr>
      </w:pPr>
    </w:p>
    <w:p w14:paraId="59B443F4" w14:textId="77777777" w:rsidR="00F131A0" w:rsidRPr="00EA41CF" w:rsidRDefault="00F131A0" w:rsidP="00F131A0">
      <w:pPr>
        <w:pStyle w:val="padrao"/>
        <w:autoSpaceDE w:val="0"/>
        <w:spacing w:before="0" w:beforeAutospacing="0" w:after="0" w:afterAutospacing="0" w:line="276" w:lineRule="auto"/>
        <w:jc w:val="both"/>
        <w:rPr>
          <w:b/>
        </w:rPr>
      </w:pPr>
      <w:r w:rsidRPr="00EA41CF">
        <w:rPr>
          <w:b/>
        </w:rPr>
        <w:t>A EMPRESA: ............................................ DECLARA QUE:</w:t>
      </w:r>
    </w:p>
    <w:p w14:paraId="739FCF1D" w14:textId="77777777" w:rsidR="00F131A0" w:rsidRPr="00EA41CF" w:rsidRDefault="00F131A0" w:rsidP="00F131A0">
      <w:pPr>
        <w:pStyle w:val="padrao"/>
        <w:autoSpaceDE w:val="0"/>
        <w:spacing w:before="0" w:beforeAutospacing="0" w:after="0" w:afterAutospacing="0" w:line="276" w:lineRule="auto"/>
        <w:jc w:val="both"/>
      </w:pPr>
    </w:p>
    <w:p w14:paraId="54D985D1" w14:textId="77777777" w:rsidR="00F131A0" w:rsidRPr="00EA41CF" w:rsidRDefault="00F131A0" w:rsidP="00EF3E32">
      <w:pPr>
        <w:pStyle w:val="padrao"/>
        <w:numPr>
          <w:ilvl w:val="0"/>
          <w:numId w:val="23"/>
        </w:numPr>
        <w:autoSpaceDE w:val="0"/>
        <w:spacing w:before="0" w:beforeAutospacing="0" w:after="0" w:afterAutospacing="0" w:line="300" w:lineRule="auto"/>
        <w:jc w:val="both"/>
      </w:pPr>
      <w:r w:rsidRPr="00EA41CF">
        <w:t>Estão inclusas no valor cotado todas as despesas com mão de obra e, bem como, todos os tributos e encargos fiscais, sociais, trabalhistas, previdenciários e comerciais e, ainda, os gastos com transporte e acondicionamento dos produtos em embalagens adequadas.</w:t>
      </w:r>
    </w:p>
    <w:p w14:paraId="37EF8D8D" w14:textId="77777777" w:rsidR="00F131A0" w:rsidRPr="00EA41CF" w:rsidRDefault="00F131A0" w:rsidP="00EF3E32">
      <w:pPr>
        <w:pStyle w:val="padrao"/>
        <w:numPr>
          <w:ilvl w:val="0"/>
          <w:numId w:val="23"/>
        </w:numPr>
        <w:tabs>
          <w:tab w:val="left" w:pos="284"/>
        </w:tabs>
        <w:autoSpaceDE w:val="0"/>
        <w:spacing w:before="0" w:beforeAutospacing="0" w:after="0" w:afterAutospacing="0" w:line="300" w:lineRule="auto"/>
        <w:jc w:val="both"/>
      </w:pPr>
      <w:r w:rsidRPr="00EA41CF">
        <w:t>Validade da proposta: 60 (sessenta) dias.</w:t>
      </w:r>
    </w:p>
    <w:p w14:paraId="7C161FE7" w14:textId="77777777" w:rsidR="00F131A0" w:rsidRPr="00EA41CF" w:rsidRDefault="00F131A0" w:rsidP="00EF3E32">
      <w:pPr>
        <w:pStyle w:val="padrao"/>
        <w:numPr>
          <w:ilvl w:val="0"/>
          <w:numId w:val="23"/>
        </w:numPr>
        <w:autoSpaceDE w:val="0"/>
        <w:spacing w:before="0" w:beforeAutospacing="0" w:after="0" w:afterAutospacing="0" w:line="300" w:lineRule="auto"/>
        <w:jc w:val="both"/>
      </w:pPr>
      <w:r w:rsidRPr="00EA41CF">
        <w:t>Prazo de início de fornecimento/execução dos serviços de acordo com o estabelecido no Termo de Referência (anexo I) do edital desse processo.</w:t>
      </w:r>
    </w:p>
    <w:p w14:paraId="77D2DE45" w14:textId="77777777" w:rsidR="00F131A0" w:rsidRPr="00EA41CF" w:rsidRDefault="00F131A0" w:rsidP="00EF3E32">
      <w:pPr>
        <w:pStyle w:val="padrao"/>
        <w:numPr>
          <w:ilvl w:val="0"/>
          <w:numId w:val="23"/>
        </w:numPr>
        <w:tabs>
          <w:tab w:val="left" w:pos="284"/>
        </w:tabs>
        <w:autoSpaceDE w:val="0"/>
        <w:spacing w:before="0" w:beforeAutospacing="0" w:after="0" w:afterAutospacing="0" w:line="300" w:lineRule="auto"/>
        <w:jc w:val="both"/>
      </w:pPr>
      <w:r w:rsidRPr="00EA41CF">
        <w:t xml:space="preserve">Que </w:t>
      </w:r>
      <w:r w:rsidRPr="00EA41CF">
        <w:rPr>
          <w:b/>
        </w:rPr>
        <w:t xml:space="preserve">não possui </w:t>
      </w:r>
      <w:r w:rsidRPr="00EA41CF">
        <w:t xml:space="preserve">como sócio, gerente e diretores, servidores da </w:t>
      </w:r>
      <w:r w:rsidRPr="00EA41CF">
        <w:rPr>
          <w:b/>
        </w:rPr>
        <w:t>Prefeitura Municipal de Santana de Cataguases-MG</w:t>
      </w:r>
      <w:r w:rsidRPr="00EA41CF">
        <w:t>, e ainda cônjuge, companheiro ou parente até terceiro grau.</w:t>
      </w:r>
    </w:p>
    <w:p w14:paraId="6FA5F8EC" w14:textId="77777777" w:rsidR="00F131A0" w:rsidRPr="00EA41CF" w:rsidRDefault="00F131A0" w:rsidP="00EF3E32">
      <w:pPr>
        <w:pStyle w:val="padrao"/>
        <w:numPr>
          <w:ilvl w:val="0"/>
          <w:numId w:val="23"/>
        </w:numPr>
        <w:tabs>
          <w:tab w:val="left" w:pos="284"/>
        </w:tabs>
        <w:autoSpaceDE w:val="0"/>
        <w:spacing w:before="0" w:beforeAutospacing="0" w:after="0" w:afterAutospacing="0" w:line="300" w:lineRule="auto"/>
        <w:jc w:val="both"/>
      </w:pPr>
      <w:r w:rsidRPr="00EA41CF">
        <w:t>Que o prazo de início da entrega dos itens será de acordo com os termos estabelecidos no anexo I, deste edital a contar do recebimento, por parte da contratada, da Ordem de Fornecimento ou documento similar.</w:t>
      </w:r>
    </w:p>
    <w:p w14:paraId="4D4B5950" w14:textId="77777777" w:rsidR="00F131A0" w:rsidRPr="00EA41CF" w:rsidRDefault="00F131A0" w:rsidP="00EF3E32">
      <w:pPr>
        <w:pStyle w:val="padrao"/>
        <w:numPr>
          <w:ilvl w:val="0"/>
          <w:numId w:val="23"/>
        </w:numPr>
        <w:tabs>
          <w:tab w:val="left" w:pos="284"/>
        </w:tabs>
        <w:autoSpaceDE w:val="0"/>
        <w:spacing w:before="0" w:beforeAutospacing="0" w:after="0" w:afterAutospacing="0" w:line="300" w:lineRule="auto"/>
        <w:jc w:val="both"/>
      </w:pPr>
      <w:r w:rsidRPr="00EA41CF">
        <w:t>Todos os itens entregues serão avaliados, sob pena de devolução e não aceite, caso não atenda ao Termo de Referência do referido edital.</w:t>
      </w:r>
    </w:p>
    <w:p w14:paraId="5EAE3B56" w14:textId="77777777" w:rsidR="00F131A0" w:rsidRPr="00EA41CF" w:rsidRDefault="00F131A0" w:rsidP="00EF3E32">
      <w:pPr>
        <w:pStyle w:val="PargrafodaLista"/>
        <w:numPr>
          <w:ilvl w:val="0"/>
          <w:numId w:val="23"/>
        </w:num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Os pagamentos serão efetuados em até 30 (trinta) dias corridos do mês subsequente ao fornecimento, quando o cumprimento do contrato estiver em total conformidade com as especificações exigidas pelo Município e, mediante apresentação da Nota Fiscal, através de depósito na conta bancária do CONTRATADO.</w:t>
      </w:r>
    </w:p>
    <w:p w14:paraId="4400C5B9" w14:textId="77777777" w:rsidR="00F131A0" w:rsidRPr="00EA41CF" w:rsidRDefault="00F131A0" w:rsidP="00F131A0">
      <w:pPr>
        <w:spacing w:after="0" w:line="276" w:lineRule="auto"/>
        <w:jc w:val="both"/>
        <w:rPr>
          <w:rFonts w:ascii="Times New Roman" w:hAnsi="Times New Roman" w:cs="Times New Roman"/>
          <w:b/>
          <w:sz w:val="24"/>
          <w:szCs w:val="24"/>
        </w:rPr>
      </w:pPr>
      <w:r w:rsidRPr="00EA41CF">
        <w:rPr>
          <w:rFonts w:ascii="Times New Roman" w:hAnsi="Times New Roman" w:cs="Times New Roman"/>
          <w:b/>
          <w:sz w:val="24"/>
          <w:szCs w:val="24"/>
        </w:rPr>
        <w:lastRenderedPageBreak/>
        <w:t>NO CASO DE MICROEMPRESA E EMPRESA DE PEQUENO PORTE, ASSINALE:</w:t>
      </w:r>
    </w:p>
    <w:p w14:paraId="6CAE18E1" w14:textId="77777777" w:rsidR="00F131A0" w:rsidRPr="00EA41CF" w:rsidRDefault="00F131A0" w:rsidP="00F131A0">
      <w:pPr>
        <w:spacing w:after="0" w:line="276" w:lineRule="auto"/>
        <w:jc w:val="both"/>
        <w:rPr>
          <w:rFonts w:ascii="Times New Roman" w:hAnsi="Times New Roman" w:cs="Times New Roman"/>
          <w:sz w:val="24"/>
          <w:szCs w:val="24"/>
        </w:rPr>
      </w:pPr>
      <w:proofErr w:type="gramStart"/>
      <w:r w:rsidRPr="00EA41CF">
        <w:rPr>
          <w:rFonts w:ascii="Times New Roman" w:hAnsi="Times New Roman" w:cs="Times New Roman"/>
          <w:b/>
          <w:sz w:val="24"/>
          <w:szCs w:val="24"/>
        </w:rPr>
        <w:t>(  )</w:t>
      </w:r>
      <w:proofErr w:type="gramEnd"/>
      <w:r w:rsidRPr="00EA41CF">
        <w:rPr>
          <w:rFonts w:ascii="Times New Roman" w:hAnsi="Times New Roman" w:cs="Times New Roman"/>
          <w:sz w:val="24"/>
          <w:szCs w:val="24"/>
        </w:rPr>
        <w:t xml:space="preserve"> Declaramos para os devidos fins, que somos Microempresa ou Empresa de Pequeno Porte, nos termos da Lei Complementar nº 123/2006 e suas alterações, e que fazemos prova de tal condição com os documentos enviados – DOCUMENTAÇÃO, conforme previsto no Edital.</w:t>
      </w:r>
    </w:p>
    <w:p w14:paraId="6DFD654C" w14:textId="77777777" w:rsidR="00F131A0" w:rsidRPr="00EA41CF" w:rsidRDefault="00F131A0" w:rsidP="00F131A0">
      <w:pPr>
        <w:spacing w:after="0" w:line="276" w:lineRule="auto"/>
        <w:jc w:val="both"/>
        <w:rPr>
          <w:rFonts w:ascii="Times New Roman" w:hAnsi="Times New Roman" w:cs="Times New Roman"/>
          <w:sz w:val="24"/>
          <w:szCs w:val="24"/>
        </w:rPr>
      </w:pPr>
    </w:p>
    <w:p w14:paraId="2D2414AA" w14:textId="77777777" w:rsidR="00F131A0" w:rsidRPr="00EA41CF" w:rsidRDefault="00F131A0" w:rsidP="00F131A0">
      <w:pPr>
        <w:spacing w:after="0" w:line="276" w:lineRule="auto"/>
        <w:jc w:val="both"/>
        <w:rPr>
          <w:rFonts w:ascii="Times New Roman" w:hAnsi="Times New Roman" w:cs="Times New Roman"/>
          <w:b/>
          <w:sz w:val="24"/>
          <w:szCs w:val="24"/>
        </w:rPr>
      </w:pPr>
      <w:r w:rsidRPr="00EA41CF">
        <w:rPr>
          <w:rFonts w:ascii="Times New Roman" w:hAnsi="Times New Roman" w:cs="Times New Roman"/>
          <w:b/>
          <w:sz w:val="24"/>
          <w:szCs w:val="24"/>
        </w:rPr>
        <w:t>IMPORTANTE:</w:t>
      </w:r>
    </w:p>
    <w:p w14:paraId="5C398191" w14:textId="77777777" w:rsidR="00F131A0" w:rsidRPr="00EA41CF" w:rsidRDefault="00F131A0" w:rsidP="00F131A0">
      <w:pPr>
        <w:pStyle w:val="PargrafodaLista"/>
        <w:numPr>
          <w:ilvl w:val="0"/>
          <w:numId w:val="6"/>
        </w:numPr>
        <w:spacing w:after="0" w:line="276" w:lineRule="auto"/>
        <w:jc w:val="both"/>
        <w:rPr>
          <w:rFonts w:ascii="Times New Roman" w:hAnsi="Times New Roman" w:cs="Times New Roman"/>
          <w:sz w:val="24"/>
          <w:szCs w:val="24"/>
        </w:rPr>
      </w:pPr>
      <w:r w:rsidRPr="00EA41CF">
        <w:rPr>
          <w:rFonts w:ascii="Times New Roman" w:hAnsi="Times New Roman" w:cs="Times New Roman"/>
          <w:sz w:val="24"/>
          <w:szCs w:val="24"/>
        </w:rPr>
        <w:t>Fica a municipalidade com o direito assegurado de contratar ou rejeitar esta proposta se assim lhe convier, sem que ao fornecedor caiba qualquer reclamação ou indenização.</w:t>
      </w:r>
    </w:p>
    <w:p w14:paraId="252C8047" w14:textId="77777777" w:rsidR="00F131A0" w:rsidRPr="00EA41CF" w:rsidRDefault="00F131A0" w:rsidP="00F131A0">
      <w:pPr>
        <w:pStyle w:val="PargrafodaLista"/>
        <w:numPr>
          <w:ilvl w:val="0"/>
          <w:numId w:val="6"/>
        </w:numPr>
        <w:spacing w:after="0" w:line="276" w:lineRule="auto"/>
        <w:jc w:val="both"/>
        <w:rPr>
          <w:rFonts w:ascii="Times New Roman" w:hAnsi="Times New Roman" w:cs="Times New Roman"/>
          <w:sz w:val="24"/>
          <w:szCs w:val="24"/>
        </w:rPr>
      </w:pPr>
      <w:r w:rsidRPr="00EA41CF">
        <w:rPr>
          <w:rFonts w:ascii="Times New Roman" w:hAnsi="Times New Roman" w:cs="Times New Roman"/>
          <w:sz w:val="24"/>
          <w:szCs w:val="24"/>
        </w:rPr>
        <w:t>A assinatura do fornecedor implica na sua total aceitação das regras deste processo licitatório.</w:t>
      </w:r>
    </w:p>
    <w:p w14:paraId="3741ED26" w14:textId="77777777" w:rsidR="00F131A0" w:rsidRPr="00EA41CF" w:rsidRDefault="00F131A0" w:rsidP="00F131A0">
      <w:pPr>
        <w:spacing w:after="0" w:line="276" w:lineRule="auto"/>
        <w:jc w:val="both"/>
        <w:rPr>
          <w:rFonts w:ascii="Times New Roman" w:hAnsi="Times New Roman" w:cs="Times New Roman"/>
          <w:sz w:val="24"/>
          <w:szCs w:val="24"/>
        </w:rPr>
      </w:pPr>
    </w:p>
    <w:p w14:paraId="77339DF9" w14:textId="77777777" w:rsidR="00F131A0" w:rsidRPr="00EA41CF" w:rsidRDefault="00F131A0" w:rsidP="00F131A0">
      <w:pPr>
        <w:pStyle w:val="PargrafodaLista"/>
        <w:numPr>
          <w:ilvl w:val="0"/>
          <w:numId w:val="7"/>
        </w:numPr>
        <w:spacing w:after="0" w:line="276" w:lineRule="auto"/>
        <w:jc w:val="both"/>
        <w:rPr>
          <w:rFonts w:ascii="Times New Roman" w:hAnsi="Times New Roman" w:cs="Times New Roman"/>
          <w:sz w:val="24"/>
          <w:szCs w:val="24"/>
        </w:rPr>
      </w:pPr>
      <w:r w:rsidRPr="00EA41CF">
        <w:rPr>
          <w:rFonts w:ascii="Times New Roman" w:hAnsi="Times New Roman" w:cs="Times New Roman"/>
          <w:sz w:val="24"/>
          <w:szCs w:val="24"/>
        </w:rPr>
        <w:t>Declaramos que nesta proposta estão incluídas eventuais vantagens e/ou abatimentos, impostos, transporte (carga e descarga) até o destino, taxas e encargos sociais, obrigações trabalhistas, previdenciárias, fiscais e comerciais e outras quaisquer que incidam sobre a contratação.</w:t>
      </w:r>
    </w:p>
    <w:p w14:paraId="12404B20" w14:textId="77777777" w:rsidR="00F131A0" w:rsidRPr="00EA41CF" w:rsidRDefault="00F131A0" w:rsidP="00F131A0">
      <w:pPr>
        <w:pStyle w:val="PargrafodaLista"/>
        <w:spacing w:after="0" w:line="276" w:lineRule="auto"/>
        <w:ind w:left="0"/>
        <w:jc w:val="both"/>
        <w:rPr>
          <w:rFonts w:ascii="Times New Roman" w:hAnsi="Times New Roman" w:cs="Times New Roman"/>
          <w:sz w:val="24"/>
          <w:szCs w:val="24"/>
        </w:rPr>
      </w:pPr>
    </w:p>
    <w:p w14:paraId="478ED33B" w14:textId="77777777" w:rsidR="00F131A0" w:rsidRPr="00EA41CF" w:rsidRDefault="00F131A0" w:rsidP="00F131A0">
      <w:pPr>
        <w:pStyle w:val="PargrafodaLista"/>
        <w:numPr>
          <w:ilvl w:val="0"/>
          <w:numId w:val="7"/>
        </w:numPr>
        <w:spacing w:after="0" w:line="276" w:lineRule="auto"/>
        <w:jc w:val="both"/>
        <w:rPr>
          <w:rFonts w:ascii="Times New Roman" w:hAnsi="Times New Roman" w:cs="Times New Roman"/>
          <w:sz w:val="24"/>
          <w:szCs w:val="24"/>
        </w:rPr>
      </w:pPr>
      <w:r w:rsidRPr="00EA41CF">
        <w:rPr>
          <w:rFonts w:ascii="Times New Roman" w:hAnsi="Times New Roman" w:cs="Times New Roman"/>
          <w:b/>
          <w:sz w:val="24"/>
          <w:szCs w:val="24"/>
        </w:rPr>
        <w:t xml:space="preserve">ATENÇÃO: </w:t>
      </w:r>
      <w:r w:rsidRPr="00EA41CF">
        <w:rPr>
          <w:rFonts w:ascii="Times New Roman" w:hAnsi="Times New Roman" w:cs="Times New Roman"/>
          <w:sz w:val="24"/>
          <w:szCs w:val="24"/>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4D4A58A6" w14:textId="77777777" w:rsidR="00F131A0" w:rsidRPr="00EA41CF" w:rsidRDefault="00F131A0" w:rsidP="00F131A0">
      <w:pPr>
        <w:spacing w:after="0" w:line="276" w:lineRule="auto"/>
        <w:jc w:val="both"/>
        <w:rPr>
          <w:rFonts w:ascii="Times New Roman" w:hAnsi="Times New Roman" w:cs="Times New Roman"/>
          <w:sz w:val="24"/>
          <w:szCs w:val="24"/>
        </w:rPr>
      </w:pPr>
    </w:p>
    <w:p w14:paraId="3837A675" w14:textId="16FD1A89" w:rsidR="00F131A0" w:rsidRPr="00EA41CF" w:rsidRDefault="00F131A0" w:rsidP="00F131A0">
      <w:pPr>
        <w:spacing w:after="0" w:line="276" w:lineRule="auto"/>
        <w:jc w:val="center"/>
        <w:rPr>
          <w:rFonts w:ascii="Times New Roman" w:hAnsi="Times New Roman" w:cs="Times New Roman"/>
          <w:sz w:val="24"/>
          <w:szCs w:val="24"/>
        </w:rPr>
      </w:pPr>
      <w:r w:rsidRPr="00EA41CF">
        <w:rPr>
          <w:rFonts w:ascii="Times New Roman" w:hAnsi="Times New Roman" w:cs="Times New Roman"/>
          <w:sz w:val="24"/>
          <w:szCs w:val="24"/>
        </w:rPr>
        <w:t xml:space="preserve">_________________, ___ de ___________ </w:t>
      </w:r>
      <w:proofErr w:type="spellStart"/>
      <w:r w:rsidRPr="00EA41CF">
        <w:rPr>
          <w:rFonts w:ascii="Times New Roman" w:hAnsi="Times New Roman" w:cs="Times New Roman"/>
          <w:sz w:val="24"/>
          <w:szCs w:val="24"/>
        </w:rPr>
        <w:t>de</w:t>
      </w:r>
      <w:proofErr w:type="spellEnd"/>
      <w:r w:rsidRPr="00EA41CF">
        <w:rPr>
          <w:rFonts w:ascii="Times New Roman" w:hAnsi="Times New Roman" w:cs="Times New Roman"/>
          <w:sz w:val="24"/>
          <w:szCs w:val="24"/>
        </w:rPr>
        <w:t xml:space="preserve"> </w:t>
      </w:r>
      <w:r w:rsidR="008B3AEF" w:rsidRPr="00EA41CF">
        <w:rPr>
          <w:rFonts w:ascii="Times New Roman" w:hAnsi="Times New Roman" w:cs="Times New Roman"/>
          <w:sz w:val="24"/>
          <w:szCs w:val="24"/>
        </w:rPr>
        <w:t>2024</w:t>
      </w:r>
      <w:r w:rsidRPr="00EA41CF">
        <w:rPr>
          <w:rFonts w:ascii="Times New Roman" w:hAnsi="Times New Roman" w:cs="Times New Roman"/>
          <w:sz w:val="24"/>
          <w:szCs w:val="24"/>
        </w:rPr>
        <w:t>.</w:t>
      </w:r>
    </w:p>
    <w:p w14:paraId="49F99B4A" w14:textId="77777777" w:rsidR="00F131A0" w:rsidRPr="00EA41CF" w:rsidRDefault="00F131A0" w:rsidP="00F131A0">
      <w:pPr>
        <w:spacing w:after="0" w:line="276" w:lineRule="auto"/>
        <w:jc w:val="both"/>
        <w:rPr>
          <w:rFonts w:ascii="Times New Roman" w:hAnsi="Times New Roman" w:cs="Times New Roman"/>
          <w:sz w:val="24"/>
          <w:szCs w:val="24"/>
        </w:rPr>
      </w:pPr>
    </w:p>
    <w:p w14:paraId="07C735FC" w14:textId="77777777" w:rsidR="00F131A0" w:rsidRPr="00EA41CF" w:rsidRDefault="00F131A0" w:rsidP="00F131A0">
      <w:pPr>
        <w:spacing w:after="0" w:line="276" w:lineRule="auto"/>
        <w:jc w:val="both"/>
        <w:rPr>
          <w:rFonts w:ascii="Times New Roman" w:hAnsi="Times New Roman" w:cs="Times New Roman"/>
          <w:sz w:val="24"/>
          <w:szCs w:val="24"/>
        </w:rPr>
      </w:pPr>
    </w:p>
    <w:p w14:paraId="006EBEB2" w14:textId="77777777" w:rsidR="00F131A0" w:rsidRPr="00EA41CF" w:rsidRDefault="00F131A0" w:rsidP="00F131A0">
      <w:pPr>
        <w:spacing w:after="0" w:line="276" w:lineRule="auto"/>
        <w:jc w:val="both"/>
        <w:rPr>
          <w:rFonts w:ascii="Times New Roman" w:hAnsi="Times New Roman" w:cs="Times New Roman"/>
          <w:sz w:val="24"/>
          <w:szCs w:val="24"/>
        </w:rPr>
      </w:pPr>
    </w:p>
    <w:p w14:paraId="33966458" w14:textId="77777777" w:rsidR="00F131A0" w:rsidRPr="00EA41CF" w:rsidRDefault="00F131A0" w:rsidP="00F131A0">
      <w:pPr>
        <w:spacing w:after="0" w:line="276" w:lineRule="auto"/>
        <w:jc w:val="center"/>
        <w:rPr>
          <w:rFonts w:ascii="Times New Roman" w:hAnsi="Times New Roman" w:cs="Times New Roman"/>
          <w:sz w:val="24"/>
          <w:szCs w:val="24"/>
        </w:rPr>
      </w:pPr>
      <w:r w:rsidRPr="00EA41CF">
        <w:rPr>
          <w:rFonts w:ascii="Times New Roman" w:hAnsi="Times New Roman" w:cs="Times New Roman"/>
          <w:sz w:val="24"/>
          <w:szCs w:val="24"/>
        </w:rPr>
        <w:t>___________________________________</w:t>
      </w:r>
    </w:p>
    <w:p w14:paraId="2B9447DB" w14:textId="77777777" w:rsidR="00F131A0" w:rsidRPr="00EA41CF" w:rsidRDefault="00F131A0" w:rsidP="00F131A0">
      <w:pPr>
        <w:spacing w:after="0" w:line="276" w:lineRule="auto"/>
        <w:jc w:val="center"/>
        <w:rPr>
          <w:rFonts w:ascii="Times New Roman" w:hAnsi="Times New Roman" w:cs="Times New Roman"/>
          <w:sz w:val="24"/>
          <w:szCs w:val="24"/>
        </w:rPr>
      </w:pPr>
      <w:r w:rsidRPr="00EA41CF">
        <w:rPr>
          <w:rFonts w:ascii="Times New Roman" w:hAnsi="Times New Roman" w:cs="Times New Roman"/>
          <w:sz w:val="24"/>
          <w:szCs w:val="24"/>
        </w:rPr>
        <w:t>Nome da empresa + Carimbo</w:t>
      </w:r>
    </w:p>
    <w:p w14:paraId="72957143" w14:textId="77777777" w:rsidR="00F131A0" w:rsidRPr="00EA41CF" w:rsidRDefault="00F131A0" w:rsidP="00F131A0">
      <w:pPr>
        <w:spacing w:after="0" w:line="276" w:lineRule="auto"/>
        <w:jc w:val="center"/>
        <w:rPr>
          <w:rFonts w:ascii="Times New Roman" w:hAnsi="Times New Roman" w:cs="Times New Roman"/>
          <w:sz w:val="24"/>
          <w:szCs w:val="24"/>
        </w:rPr>
      </w:pPr>
      <w:r w:rsidRPr="00EA41CF">
        <w:rPr>
          <w:rFonts w:ascii="Times New Roman" w:hAnsi="Times New Roman" w:cs="Times New Roman"/>
          <w:sz w:val="24"/>
          <w:szCs w:val="24"/>
        </w:rPr>
        <w:t>Nome do responsável legal da empresa</w:t>
      </w:r>
    </w:p>
    <w:p w14:paraId="6A271195" w14:textId="77777777" w:rsidR="00F131A0" w:rsidRPr="00EA41CF" w:rsidRDefault="00F131A0" w:rsidP="00F131A0">
      <w:pPr>
        <w:spacing w:after="0" w:line="276" w:lineRule="auto"/>
        <w:jc w:val="center"/>
        <w:rPr>
          <w:rFonts w:ascii="Times New Roman" w:hAnsi="Times New Roman" w:cs="Times New Roman"/>
          <w:sz w:val="24"/>
          <w:szCs w:val="24"/>
        </w:rPr>
      </w:pPr>
      <w:r w:rsidRPr="00EA41CF">
        <w:rPr>
          <w:rFonts w:ascii="Times New Roman" w:hAnsi="Times New Roman" w:cs="Times New Roman"/>
          <w:sz w:val="24"/>
          <w:szCs w:val="24"/>
        </w:rPr>
        <w:t>RG e CPF do Responsável legal</w:t>
      </w:r>
    </w:p>
    <w:p w14:paraId="77DA7B7C" w14:textId="77777777" w:rsidR="00F131A0" w:rsidRPr="00EA41CF" w:rsidRDefault="00F131A0" w:rsidP="00F131A0">
      <w:pPr>
        <w:spacing w:after="0" w:line="276" w:lineRule="auto"/>
        <w:jc w:val="both"/>
        <w:rPr>
          <w:rFonts w:ascii="Times New Roman" w:hAnsi="Times New Roman" w:cs="Times New Roman"/>
          <w:sz w:val="24"/>
          <w:szCs w:val="24"/>
        </w:rPr>
      </w:pPr>
    </w:p>
    <w:p w14:paraId="13C035A4" w14:textId="77777777" w:rsidR="00F131A0" w:rsidRPr="00EA41CF" w:rsidRDefault="00F131A0" w:rsidP="00F131A0">
      <w:pPr>
        <w:spacing w:after="0" w:line="276" w:lineRule="auto"/>
        <w:jc w:val="center"/>
        <w:rPr>
          <w:rFonts w:ascii="Times New Roman" w:hAnsi="Times New Roman" w:cs="Times New Roman"/>
          <w:sz w:val="24"/>
          <w:szCs w:val="24"/>
        </w:rPr>
      </w:pPr>
      <w:r w:rsidRPr="00EA41CF">
        <w:rPr>
          <w:rFonts w:ascii="Times New Roman" w:hAnsi="Times New Roman" w:cs="Times New Roman"/>
          <w:sz w:val="24"/>
          <w:szCs w:val="24"/>
        </w:rPr>
        <w:t>CARIMBO DA EMPRESA</w:t>
      </w:r>
    </w:p>
    <w:p w14:paraId="4FD69624" w14:textId="77777777" w:rsidR="00F131A0" w:rsidRPr="00EA41CF" w:rsidRDefault="00F131A0" w:rsidP="00F131A0">
      <w:pPr>
        <w:spacing w:after="0" w:line="276" w:lineRule="auto"/>
        <w:jc w:val="both"/>
        <w:rPr>
          <w:rFonts w:ascii="Times New Roman" w:hAnsi="Times New Roman" w:cs="Times New Roman"/>
          <w:b/>
          <w:sz w:val="24"/>
          <w:szCs w:val="24"/>
        </w:rPr>
      </w:pPr>
    </w:p>
    <w:p w14:paraId="3731EDEA" w14:textId="764ABA71" w:rsidR="00F131A0" w:rsidRPr="00EA41CF" w:rsidRDefault="00F131A0" w:rsidP="00F131A0">
      <w:pPr>
        <w:spacing w:after="0" w:line="300" w:lineRule="auto"/>
        <w:jc w:val="both"/>
        <w:rPr>
          <w:rFonts w:ascii="Times New Roman" w:hAnsi="Times New Roman" w:cs="Times New Roman"/>
          <w:sz w:val="24"/>
          <w:szCs w:val="24"/>
        </w:rPr>
      </w:pPr>
      <w:r w:rsidRPr="00EA41CF">
        <w:rPr>
          <w:rFonts w:ascii="Times New Roman" w:hAnsi="Times New Roman" w:cs="Times New Roman"/>
          <w:b/>
          <w:sz w:val="24"/>
          <w:szCs w:val="24"/>
        </w:rPr>
        <w:t>OBSERVAÇÃO:</w:t>
      </w:r>
      <w:r w:rsidRPr="00EA41CF">
        <w:rPr>
          <w:rFonts w:ascii="Times New Roman" w:hAnsi="Times New Roman" w:cs="Times New Roman"/>
          <w:sz w:val="24"/>
          <w:szCs w:val="24"/>
        </w:rPr>
        <w:t xml:space="preserve"> O licitante </w:t>
      </w:r>
      <w:r w:rsidRPr="00EA41CF">
        <w:rPr>
          <w:rFonts w:ascii="Times New Roman" w:hAnsi="Times New Roman" w:cs="Times New Roman"/>
          <w:b/>
          <w:sz w:val="24"/>
          <w:szCs w:val="24"/>
        </w:rPr>
        <w:t>DEVERÁ também inserir a proposta de preços digitada em papel timbrado, carimbada e assinada pelo representante legal</w:t>
      </w:r>
      <w:r w:rsidRPr="00EA41CF">
        <w:rPr>
          <w:rFonts w:ascii="Times New Roman" w:hAnsi="Times New Roman" w:cs="Times New Roman"/>
          <w:sz w:val="24"/>
          <w:szCs w:val="24"/>
        </w:rPr>
        <w:t xml:space="preserve"> nos formatos (extensões) “</w:t>
      </w:r>
      <w:proofErr w:type="spellStart"/>
      <w:r w:rsidRPr="00EA41CF">
        <w:rPr>
          <w:rFonts w:ascii="Times New Roman" w:hAnsi="Times New Roman" w:cs="Times New Roman"/>
          <w:sz w:val="24"/>
          <w:szCs w:val="24"/>
        </w:rPr>
        <w:t>pdf</w:t>
      </w:r>
      <w:proofErr w:type="spellEnd"/>
      <w:r w:rsidRPr="00EA41CF">
        <w:rPr>
          <w:rFonts w:ascii="Times New Roman" w:hAnsi="Times New Roman" w:cs="Times New Roman"/>
          <w:sz w:val="24"/>
          <w:szCs w:val="24"/>
        </w:rPr>
        <w:t>”,“</w:t>
      </w:r>
      <w:proofErr w:type="spellStart"/>
      <w:r w:rsidRPr="00EA41CF">
        <w:rPr>
          <w:rFonts w:ascii="Times New Roman" w:hAnsi="Times New Roman" w:cs="Times New Roman"/>
          <w:sz w:val="24"/>
          <w:szCs w:val="24"/>
        </w:rPr>
        <w:t>doc</w:t>
      </w:r>
      <w:proofErr w:type="spellEnd"/>
      <w:r w:rsidRPr="00EA41CF">
        <w:rPr>
          <w:rFonts w:ascii="Times New Roman" w:hAnsi="Times New Roman" w:cs="Times New Roman"/>
          <w:sz w:val="24"/>
          <w:szCs w:val="24"/>
        </w:rPr>
        <w:t>”,“</w:t>
      </w:r>
      <w:proofErr w:type="spellStart"/>
      <w:r w:rsidRPr="00EA41CF">
        <w:rPr>
          <w:rFonts w:ascii="Times New Roman" w:hAnsi="Times New Roman" w:cs="Times New Roman"/>
          <w:sz w:val="24"/>
          <w:szCs w:val="24"/>
        </w:rPr>
        <w:t>xls</w:t>
      </w:r>
      <w:proofErr w:type="spellEnd"/>
      <w:r w:rsidRPr="00EA41CF">
        <w:rPr>
          <w:rFonts w:ascii="Times New Roman" w:hAnsi="Times New Roman" w:cs="Times New Roman"/>
          <w:sz w:val="24"/>
          <w:szCs w:val="24"/>
        </w:rPr>
        <w:t>”,“png” ou “</w:t>
      </w:r>
      <w:proofErr w:type="spellStart"/>
      <w:r w:rsidRPr="00EA41CF">
        <w:rPr>
          <w:rFonts w:ascii="Times New Roman" w:hAnsi="Times New Roman" w:cs="Times New Roman"/>
          <w:sz w:val="24"/>
          <w:szCs w:val="24"/>
        </w:rPr>
        <w:t>jpg</w:t>
      </w:r>
      <w:proofErr w:type="spellEnd"/>
      <w:r w:rsidRPr="00EA41CF">
        <w:rPr>
          <w:rFonts w:ascii="Times New Roman" w:hAnsi="Times New Roman" w:cs="Times New Roman"/>
          <w:sz w:val="24"/>
          <w:szCs w:val="24"/>
        </w:rPr>
        <w:t xml:space="preserve">”, observado o limite de 6 Mb, sendo que a proposta </w:t>
      </w:r>
      <w:r w:rsidRPr="00EA41CF">
        <w:rPr>
          <w:rFonts w:ascii="Times New Roman" w:hAnsi="Times New Roman" w:cs="Times New Roman"/>
          <w:b/>
          <w:sz w:val="24"/>
          <w:szCs w:val="24"/>
          <w:u w:val="single"/>
        </w:rPr>
        <w:t>DEVERÁ SER INSERIDA SOMENTE NO CAMPO – OUTROS DOCUMENTOS, JUNTO COM A DOCUMENTAÇÃO DA EMPRESA, DEVENDO TER ESPECIFICADO NO NOME DO ARQUIVO PROPOSTA – PE ... PREFEITURA SANTANA DE CATAGUASES</w:t>
      </w:r>
      <w:r w:rsidRPr="00EA41CF">
        <w:rPr>
          <w:rFonts w:ascii="Times New Roman" w:hAnsi="Times New Roman" w:cs="Times New Roman"/>
          <w:b/>
          <w:sz w:val="24"/>
          <w:szCs w:val="24"/>
        </w:rPr>
        <w:t>,</w:t>
      </w:r>
      <w:r w:rsidRPr="00EA41CF">
        <w:rPr>
          <w:rFonts w:ascii="Times New Roman" w:hAnsi="Times New Roman" w:cs="Times New Roman"/>
          <w:sz w:val="24"/>
          <w:szCs w:val="24"/>
        </w:rPr>
        <w:t xml:space="preserve"> para facilitar a localização do arquivo quando da conferência dos documentos, caso o licitante seja consagrado vencedor.</w:t>
      </w:r>
    </w:p>
    <w:p w14:paraId="1AAD06A3" w14:textId="77777777" w:rsidR="00EF3E32" w:rsidRPr="00EA41CF" w:rsidRDefault="00EF3E32" w:rsidP="00F131A0">
      <w:pPr>
        <w:spacing w:after="0" w:line="300" w:lineRule="auto"/>
        <w:jc w:val="both"/>
        <w:rPr>
          <w:rFonts w:ascii="Times New Roman" w:hAnsi="Times New Roman" w:cs="Times New Roman"/>
          <w:sz w:val="24"/>
          <w:szCs w:val="24"/>
        </w:rPr>
      </w:pPr>
    </w:p>
    <w:p w14:paraId="7AE45CA0" w14:textId="77777777" w:rsidR="00EF3E32" w:rsidRPr="00EA41CF" w:rsidRDefault="00EF3E32" w:rsidP="00F131A0">
      <w:pPr>
        <w:spacing w:after="0" w:line="300" w:lineRule="auto"/>
        <w:jc w:val="both"/>
        <w:rPr>
          <w:rFonts w:ascii="Times New Roman" w:hAnsi="Times New Roman" w:cs="Times New Roman"/>
          <w:sz w:val="24"/>
          <w:szCs w:val="24"/>
        </w:rPr>
      </w:pPr>
    </w:p>
    <w:p w14:paraId="25C255EC" w14:textId="77777777" w:rsidR="00EF3E32" w:rsidRPr="00EA41CF" w:rsidRDefault="00EF3E32" w:rsidP="00F131A0">
      <w:pPr>
        <w:spacing w:after="0" w:line="300" w:lineRule="auto"/>
        <w:jc w:val="both"/>
        <w:rPr>
          <w:rFonts w:ascii="Times New Roman" w:hAnsi="Times New Roman" w:cs="Times New Roman"/>
          <w:sz w:val="24"/>
          <w:szCs w:val="24"/>
        </w:rPr>
      </w:pPr>
    </w:p>
    <w:p w14:paraId="2B66F283" w14:textId="77777777" w:rsidR="00EF3E32" w:rsidRPr="00EA41CF" w:rsidRDefault="00EF3E32" w:rsidP="00F131A0">
      <w:pPr>
        <w:spacing w:after="0" w:line="300" w:lineRule="auto"/>
        <w:jc w:val="both"/>
        <w:rPr>
          <w:rFonts w:ascii="Times New Roman" w:hAnsi="Times New Roman" w:cs="Times New Roman"/>
          <w:sz w:val="24"/>
          <w:szCs w:val="24"/>
        </w:rPr>
      </w:pPr>
    </w:p>
    <w:p w14:paraId="701A3A7D" w14:textId="77777777" w:rsidR="008B3AEF" w:rsidRPr="00EA41CF" w:rsidRDefault="008B3AEF" w:rsidP="008B3AEF">
      <w:pPr>
        <w:pBdr>
          <w:top w:val="single" w:sz="4" w:space="1" w:color="auto"/>
          <w:bottom w:val="single" w:sz="4" w:space="1" w:color="auto"/>
        </w:pBdr>
        <w:shd w:val="clear" w:color="auto" w:fill="D9D9D9" w:themeFill="background1" w:themeFillShade="D9"/>
        <w:spacing w:line="276" w:lineRule="auto"/>
        <w:jc w:val="center"/>
        <w:rPr>
          <w:rFonts w:ascii="Times New Roman" w:hAnsi="Times New Roman" w:cs="Times New Roman"/>
          <w:b/>
          <w:sz w:val="24"/>
          <w:szCs w:val="24"/>
        </w:rPr>
      </w:pPr>
      <w:r w:rsidRPr="00EA41CF">
        <w:rPr>
          <w:rFonts w:ascii="Times New Roman" w:hAnsi="Times New Roman" w:cs="Times New Roman"/>
          <w:b/>
          <w:sz w:val="24"/>
          <w:szCs w:val="24"/>
        </w:rPr>
        <w:lastRenderedPageBreak/>
        <w:t xml:space="preserve">ANEXO III – </w:t>
      </w:r>
      <w:r w:rsidRPr="00EA41CF">
        <w:rPr>
          <w:rFonts w:ascii="Times New Roman" w:eastAsia="MS Mincho" w:hAnsi="Times New Roman" w:cs="Times New Roman"/>
          <w:b/>
          <w:sz w:val="24"/>
          <w:szCs w:val="24"/>
        </w:rPr>
        <w:t>DECLARAÇÃO</w:t>
      </w:r>
      <w:r w:rsidRPr="00EA41CF">
        <w:rPr>
          <w:rFonts w:ascii="Times New Roman" w:eastAsia="Arial" w:hAnsi="Times New Roman" w:cs="Times New Roman"/>
          <w:b/>
          <w:sz w:val="24"/>
          <w:szCs w:val="24"/>
        </w:rPr>
        <w:t xml:space="preserve"> </w:t>
      </w:r>
      <w:r w:rsidRPr="00EA41CF">
        <w:rPr>
          <w:rFonts w:ascii="Times New Roman" w:hAnsi="Times New Roman" w:cs="Times New Roman"/>
          <w:b/>
          <w:sz w:val="24"/>
          <w:szCs w:val="24"/>
        </w:rPr>
        <w:t>DE</w:t>
      </w:r>
      <w:r w:rsidRPr="00EA41CF">
        <w:rPr>
          <w:rFonts w:ascii="Times New Roman" w:eastAsia="Arial" w:hAnsi="Times New Roman" w:cs="Times New Roman"/>
          <w:b/>
          <w:sz w:val="24"/>
          <w:szCs w:val="24"/>
        </w:rPr>
        <w:t xml:space="preserve"> </w:t>
      </w:r>
      <w:r w:rsidRPr="00EA41CF">
        <w:rPr>
          <w:rFonts w:ascii="Times New Roman" w:hAnsi="Times New Roman" w:cs="Times New Roman"/>
          <w:b/>
          <w:sz w:val="24"/>
          <w:szCs w:val="24"/>
        </w:rPr>
        <w:t>SUJEIÇÃO</w:t>
      </w:r>
      <w:r w:rsidRPr="00EA41CF">
        <w:rPr>
          <w:rFonts w:ascii="Times New Roman" w:eastAsia="Arial" w:hAnsi="Times New Roman" w:cs="Times New Roman"/>
          <w:b/>
          <w:sz w:val="24"/>
          <w:szCs w:val="24"/>
        </w:rPr>
        <w:t xml:space="preserve"> </w:t>
      </w:r>
      <w:r w:rsidRPr="00EA41CF">
        <w:rPr>
          <w:rFonts w:ascii="Times New Roman" w:hAnsi="Times New Roman" w:cs="Times New Roman"/>
          <w:b/>
          <w:sz w:val="24"/>
          <w:szCs w:val="24"/>
        </w:rPr>
        <w:t>ÀS</w:t>
      </w:r>
      <w:r w:rsidRPr="00EA41CF">
        <w:rPr>
          <w:rFonts w:ascii="Times New Roman" w:eastAsia="Arial" w:hAnsi="Times New Roman" w:cs="Times New Roman"/>
          <w:b/>
          <w:sz w:val="24"/>
          <w:szCs w:val="24"/>
        </w:rPr>
        <w:t xml:space="preserve"> </w:t>
      </w:r>
      <w:r w:rsidRPr="00EA41CF">
        <w:rPr>
          <w:rFonts w:ascii="Times New Roman" w:hAnsi="Times New Roman" w:cs="Times New Roman"/>
          <w:b/>
          <w:sz w:val="24"/>
          <w:szCs w:val="24"/>
        </w:rPr>
        <w:t>CONDIÇÕES ESTABELECIDAS</w:t>
      </w:r>
      <w:r w:rsidRPr="00EA41CF">
        <w:rPr>
          <w:rFonts w:ascii="Times New Roman" w:eastAsia="Arial" w:hAnsi="Times New Roman" w:cs="Times New Roman"/>
          <w:b/>
          <w:sz w:val="24"/>
          <w:szCs w:val="24"/>
        </w:rPr>
        <w:t xml:space="preserve"> </w:t>
      </w:r>
      <w:r w:rsidRPr="00EA41CF">
        <w:rPr>
          <w:rFonts w:ascii="Times New Roman" w:hAnsi="Times New Roman" w:cs="Times New Roman"/>
          <w:b/>
          <w:sz w:val="24"/>
          <w:szCs w:val="24"/>
        </w:rPr>
        <w:t>NO</w:t>
      </w:r>
      <w:r w:rsidRPr="00EA41CF">
        <w:rPr>
          <w:rFonts w:ascii="Times New Roman" w:eastAsia="Arial" w:hAnsi="Times New Roman" w:cs="Times New Roman"/>
          <w:b/>
          <w:sz w:val="24"/>
          <w:szCs w:val="24"/>
        </w:rPr>
        <w:t xml:space="preserve"> </w:t>
      </w:r>
      <w:r w:rsidRPr="00EA41CF">
        <w:rPr>
          <w:rFonts w:ascii="Times New Roman" w:hAnsi="Times New Roman" w:cs="Times New Roman"/>
          <w:b/>
          <w:sz w:val="24"/>
          <w:szCs w:val="24"/>
        </w:rPr>
        <w:t>EDITAL</w:t>
      </w:r>
      <w:r w:rsidRPr="00EA41CF">
        <w:rPr>
          <w:rFonts w:ascii="Times New Roman" w:eastAsia="Arial" w:hAnsi="Times New Roman" w:cs="Times New Roman"/>
          <w:b/>
          <w:sz w:val="24"/>
          <w:szCs w:val="24"/>
        </w:rPr>
        <w:t xml:space="preserve"> </w:t>
      </w:r>
      <w:r w:rsidRPr="00EA41CF">
        <w:rPr>
          <w:rFonts w:ascii="Times New Roman" w:hAnsi="Times New Roman" w:cs="Times New Roman"/>
          <w:b/>
          <w:sz w:val="24"/>
          <w:szCs w:val="24"/>
        </w:rPr>
        <w:t>E</w:t>
      </w:r>
      <w:r w:rsidRPr="00EA41CF">
        <w:rPr>
          <w:rFonts w:ascii="Times New Roman" w:eastAsia="Arial" w:hAnsi="Times New Roman" w:cs="Times New Roman"/>
          <w:b/>
          <w:sz w:val="24"/>
          <w:szCs w:val="24"/>
        </w:rPr>
        <w:t xml:space="preserve"> </w:t>
      </w:r>
      <w:r w:rsidRPr="00EA41CF">
        <w:rPr>
          <w:rFonts w:ascii="Times New Roman" w:hAnsi="Times New Roman" w:cs="Times New Roman"/>
          <w:b/>
          <w:sz w:val="24"/>
          <w:szCs w:val="24"/>
        </w:rPr>
        <w:t>DE</w:t>
      </w:r>
      <w:r w:rsidRPr="00EA41CF">
        <w:rPr>
          <w:rFonts w:ascii="Times New Roman" w:eastAsia="Arial" w:hAnsi="Times New Roman" w:cs="Times New Roman"/>
          <w:b/>
          <w:sz w:val="24"/>
          <w:szCs w:val="24"/>
        </w:rPr>
        <w:t xml:space="preserve"> </w:t>
      </w:r>
      <w:r w:rsidRPr="00EA41CF">
        <w:rPr>
          <w:rFonts w:ascii="Times New Roman" w:hAnsi="Times New Roman" w:cs="Times New Roman"/>
          <w:b/>
          <w:sz w:val="24"/>
          <w:szCs w:val="24"/>
        </w:rPr>
        <w:t>INEXISTÊNCIA DE</w:t>
      </w:r>
      <w:r w:rsidRPr="00EA41CF">
        <w:rPr>
          <w:rFonts w:ascii="Times New Roman" w:eastAsia="Arial" w:hAnsi="Times New Roman" w:cs="Times New Roman"/>
          <w:b/>
          <w:sz w:val="24"/>
          <w:szCs w:val="24"/>
        </w:rPr>
        <w:t xml:space="preserve"> </w:t>
      </w:r>
      <w:r w:rsidRPr="00EA41CF">
        <w:rPr>
          <w:rFonts w:ascii="Times New Roman" w:hAnsi="Times New Roman" w:cs="Times New Roman"/>
          <w:b/>
          <w:sz w:val="24"/>
          <w:szCs w:val="24"/>
        </w:rPr>
        <w:t>FATOS</w:t>
      </w:r>
      <w:r w:rsidRPr="00EA41CF">
        <w:rPr>
          <w:rFonts w:ascii="Times New Roman" w:eastAsia="Arial" w:hAnsi="Times New Roman" w:cs="Times New Roman"/>
          <w:b/>
          <w:sz w:val="24"/>
          <w:szCs w:val="24"/>
        </w:rPr>
        <w:t xml:space="preserve"> </w:t>
      </w:r>
      <w:r w:rsidRPr="00EA41CF">
        <w:rPr>
          <w:rFonts w:ascii="Times New Roman" w:hAnsi="Times New Roman" w:cs="Times New Roman"/>
          <w:b/>
          <w:sz w:val="24"/>
          <w:szCs w:val="24"/>
        </w:rPr>
        <w:t>SUPERVENIENTES</w:t>
      </w:r>
      <w:r w:rsidRPr="00EA41CF">
        <w:rPr>
          <w:rFonts w:ascii="Times New Roman" w:eastAsia="Arial" w:hAnsi="Times New Roman" w:cs="Times New Roman"/>
          <w:b/>
          <w:sz w:val="24"/>
          <w:szCs w:val="24"/>
        </w:rPr>
        <w:t xml:space="preserve"> </w:t>
      </w:r>
      <w:r w:rsidRPr="00EA41CF">
        <w:rPr>
          <w:rFonts w:ascii="Times New Roman" w:hAnsi="Times New Roman" w:cs="Times New Roman"/>
          <w:b/>
          <w:sz w:val="24"/>
          <w:szCs w:val="24"/>
        </w:rPr>
        <w:t>IMPEDITIVOS</w:t>
      </w:r>
      <w:r w:rsidRPr="00EA41CF">
        <w:rPr>
          <w:rFonts w:ascii="Times New Roman" w:eastAsia="Arial" w:hAnsi="Times New Roman" w:cs="Times New Roman"/>
          <w:b/>
          <w:sz w:val="24"/>
          <w:szCs w:val="24"/>
        </w:rPr>
        <w:t xml:space="preserve"> </w:t>
      </w:r>
      <w:r w:rsidRPr="00EA41CF">
        <w:rPr>
          <w:rFonts w:ascii="Times New Roman" w:hAnsi="Times New Roman" w:cs="Times New Roman"/>
          <w:b/>
          <w:sz w:val="24"/>
          <w:szCs w:val="24"/>
        </w:rPr>
        <w:t>DA</w:t>
      </w:r>
      <w:r w:rsidRPr="00EA41CF">
        <w:rPr>
          <w:rFonts w:ascii="Times New Roman" w:eastAsia="Arial" w:hAnsi="Times New Roman" w:cs="Times New Roman"/>
          <w:b/>
          <w:sz w:val="24"/>
          <w:szCs w:val="24"/>
        </w:rPr>
        <w:t xml:space="preserve"> </w:t>
      </w:r>
      <w:r w:rsidRPr="00EA41CF">
        <w:rPr>
          <w:rFonts w:ascii="Times New Roman" w:hAnsi="Times New Roman" w:cs="Times New Roman"/>
          <w:b/>
          <w:sz w:val="24"/>
          <w:szCs w:val="24"/>
        </w:rPr>
        <w:t>HABILITAÇÃO</w:t>
      </w:r>
    </w:p>
    <w:p w14:paraId="3942D2A0" w14:textId="77777777" w:rsidR="008B3AEF" w:rsidRPr="00EA41CF" w:rsidRDefault="008B3AEF" w:rsidP="008B3AEF">
      <w:pPr>
        <w:spacing w:line="276" w:lineRule="auto"/>
        <w:jc w:val="both"/>
        <w:rPr>
          <w:rFonts w:ascii="Times New Roman" w:hAnsi="Times New Roman" w:cs="Times New Roman"/>
          <w:b/>
          <w:sz w:val="24"/>
          <w:szCs w:val="24"/>
        </w:rPr>
      </w:pPr>
    </w:p>
    <w:p w14:paraId="64E17B5F" w14:textId="77777777" w:rsidR="008B3AEF" w:rsidRPr="00EA41CF" w:rsidRDefault="008B3AEF" w:rsidP="008B3AEF">
      <w:pPr>
        <w:spacing w:line="276" w:lineRule="auto"/>
        <w:jc w:val="both"/>
        <w:rPr>
          <w:rFonts w:ascii="Times New Roman" w:eastAsia="Calibri" w:hAnsi="Times New Roman" w:cs="Times New Roman"/>
          <w:sz w:val="24"/>
          <w:szCs w:val="24"/>
        </w:rPr>
      </w:pPr>
      <w:r w:rsidRPr="00EA41CF">
        <w:rPr>
          <w:rFonts w:ascii="Times New Roman" w:eastAsia="MS Mincho" w:hAnsi="Times New Roman" w:cs="Times New Roman"/>
          <w:b/>
          <w:sz w:val="24"/>
          <w:szCs w:val="24"/>
        </w:rPr>
        <w:t>À PREFEITURA MUNICIPAL DE SANTANA DE CATAGUASES-MG</w:t>
      </w:r>
    </w:p>
    <w:p w14:paraId="3946C74D" w14:textId="77777777" w:rsidR="008B3AEF" w:rsidRPr="00EA41CF" w:rsidRDefault="008B3AEF" w:rsidP="008B3AEF">
      <w:pPr>
        <w:pStyle w:val="Cabealho"/>
        <w:tabs>
          <w:tab w:val="clear" w:pos="4252"/>
        </w:tabs>
        <w:spacing w:line="276" w:lineRule="auto"/>
        <w:jc w:val="both"/>
        <w:rPr>
          <w:rFonts w:ascii="Times New Roman" w:hAnsi="Times New Roman" w:cs="Times New Roman"/>
          <w:sz w:val="24"/>
          <w:szCs w:val="24"/>
        </w:rPr>
      </w:pPr>
      <w:r w:rsidRPr="00EA41CF">
        <w:rPr>
          <w:rFonts w:ascii="Times New Roman" w:eastAsia="MS Mincho" w:hAnsi="Times New Roman" w:cs="Times New Roman"/>
          <w:sz w:val="24"/>
          <w:szCs w:val="24"/>
        </w:rPr>
        <w:t>À PREGOEIRA E EQUIPE DE APOIO.</w:t>
      </w:r>
    </w:p>
    <w:p w14:paraId="6B589C01" w14:textId="77777777" w:rsidR="008B3AEF" w:rsidRPr="00EA41CF" w:rsidRDefault="008B3AEF" w:rsidP="008B3AEF">
      <w:pPr>
        <w:pStyle w:val="Cabealho"/>
        <w:tabs>
          <w:tab w:val="clear" w:pos="4252"/>
        </w:tabs>
        <w:spacing w:line="276" w:lineRule="auto"/>
        <w:jc w:val="both"/>
        <w:rPr>
          <w:rFonts w:ascii="Times New Roman" w:eastAsia="MS Mincho" w:hAnsi="Times New Roman" w:cs="Times New Roman"/>
          <w:sz w:val="24"/>
          <w:szCs w:val="24"/>
        </w:rPr>
      </w:pPr>
    </w:p>
    <w:p w14:paraId="75AB8BB4" w14:textId="2AC99637" w:rsidR="008B3AEF" w:rsidRPr="00EA41CF" w:rsidRDefault="008B3AEF" w:rsidP="008B3AEF">
      <w:pPr>
        <w:spacing w:after="0" w:line="300" w:lineRule="auto"/>
        <w:jc w:val="both"/>
        <w:rPr>
          <w:rFonts w:ascii="Times New Roman" w:hAnsi="Times New Roman" w:cs="Times New Roman"/>
          <w:sz w:val="24"/>
          <w:szCs w:val="24"/>
        </w:rPr>
      </w:pPr>
      <w:r w:rsidRPr="00EA41CF">
        <w:rPr>
          <w:rFonts w:ascii="Times New Roman" w:eastAsia="MS Mincho" w:hAnsi="Times New Roman" w:cs="Times New Roman"/>
          <w:sz w:val="24"/>
          <w:szCs w:val="24"/>
        </w:rPr>
        <w:t>_____________________</w:t>
      </w:r>
      <w:r w:rsidRPr="00EA41CF">
        <w:rPr>
          <w:rFonts w:ascii="Times New Roman" w:hAnsi="Times New Roman" w:cs="Times New Roman"/>
          <w:sz w:val="24"/>
          <w:szCs w:val="24"/>
        </w:rPr>
        <w:t>,</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portador</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da cédula de identidade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_______________,</w:t>
      </w:r>
      <w:r w:rsidRPr="00EA41CF">
        <w:rPr>
          <w:rFonts w:ascii="Times New Roman" w:eastAsia="Arial" w:hAnsi="Times New Roman" w:cs="Times New Roman"/>
          <w:sz w:val="24"/>
          <w:szCs w:val="24"/>
        </w:rPr>
        <w:t xml:space="preserve"> inscrito no CPF sob o nº ______________________, </w:t>
      </w:r>
      <w:r w:rsidRPr="00EA41CF">
        <w:rPr>
          <w:rFonts w:ascii="Times New Roman" w:hAnsi="Times New Roman" w:cs="Times New Roman"/>
          <w:sz w:val="24"/>
          <w:szCs w:val="24"/>
        </w:rPr>
        <w:t>abaixo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assinado,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na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qualidade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de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responsável</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legal</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da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proponente,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___________________,</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CNPJ</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___________________,</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declara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expressamente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que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se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sujeita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às</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condições</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estabelecidas</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no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Edital nº ___/</w:t>
      </w:r>
      <w:r w:rsidR="007362EB" w:rsidRPr="00EA41CF">
        <w:rPr>
          <w:rFonts w:ascii="Times New Roman" w:hAnsi="Times New Roman" w:cs="Times New Roman"/>
          <w:sz w:val="24"/>
          <w:szCs w:val="24"/>
        </w:rPr>
        <w:t>2024</w:t>
      </w:r>
      <w:r w:rsidRPr="00EA41CF">
        <w:rPr>
          <w:rFonts w:ascii="Times New Roman" w:hAnsi="Times New Roman" w:cs="Times New Roman"/>
          <w:sz w:val="24"/>
          <w:szCs w:val="24"/>
        </w:rPr>
        <w:t xml:space="preserve"> – Processo Licitatório nº ___/</w:t>
      </w:r>
      <w:r w:rsidR="007362EB" w:rsidRPr="00EA41CF">
        <w:rPr>
          <w:rFonts w:ascii="Times New Roman" w:hAnsi="Times New Roman" w:cs="Times New Roman"/>
          <w:sz w:val="24"/>
          <w:szCs w:val="24"/>
        </w:rPr>
        <w:t>2024</w:t>
      </w:r>
      <w:r w:rsidRPr="00EA41CF">
        <w:rPr>
          <w:rFonts w:ascii="Times New Roman" w:hAnsi="Times New Roman" w:cs="Times New Roman"/>
          <w:sz w:val="24"/>
          <w:szCs w:val="24"/>
        </w:rPr>
        <w:t xml:space="preserve"> 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que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acatará</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integralmente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qualquer</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decisão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que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venha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ser</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tomada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pelo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licitador</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quanto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à</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qualificação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apenas</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das</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proponentes</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que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tenham</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atendido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às</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condições</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estabelecidas</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no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edital</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que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demonstrem</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integral</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capacidade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de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executar</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fornecimento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do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bem</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previsto.</w:t>
      </w:r>
    </w:p>
    <w:p w14:paraId="511B62A3" w14:textId="77777777" w:rsidR="008B3AEF" w:rsidRPr="00EA41CF" w:rsidRDefault="008B3AEF" w:rsidP="008B3AEF">
      <w:pPr>
        <w:spacing w:after="0" w:line="300" w:lineRule="auto"/>
        <w:jc w:val="both"/>
        <w:rPr>
          <w:rFonts w:ascii="Times New Roman" w:eastAsia="Calibri" w:hAnsi="Times New Roman" w:cs="Times New Roman"/>
          <w:sz w:val="24"/>
          <w:szCs w:val="24"/>
        </w:rPr>
      </w:pPr>
    </w:p>
    <w:p w14:paraId="22A3F6EF" w14:textId="196E0554" w:rsidR="008B3AEF" w:rsidRPr="00EA41CF" w:rsidRDefault="008B3AEF" w:rsidP="008B3AEF">
      <w:pPr>
        <w:spacing w:after="0" w:line="300" w:lineRule="auto"/>
        <w:jc w:val="both"/>
        <w:rPr>
          <w:rFonts w:ascii="Times New Roman" w:hAnsi="Times New Roman" w:cs="Times New Roman"/>
          <w:sz w:val="24"/>
          <w:szCs w:val="24"/>
        </w:rPr>
      </w:pPr>
      <w:r w:rsidRPr="00EA41CF">
        <w:rPr>
          <w:rFonts w:ascii="Times New Roman" w:eastAsia="MS Mincho" w:hAnsi="Times New Roman" w:cs="Times New Roman"/>
          <w:sz w:val="24"/>
          <w:szCs w:val="24"/>
        </w:rPr>
        <w:t>Declara,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ainda,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para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todos</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os</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fins</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de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direito,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inexistência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de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fatos</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supervenientes</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impeditivos</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da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habilitação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ou</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que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comprometa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idoneidade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da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proponente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nos</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termos</w:t>
      </w:r>
      <w:r w:rsidRPr="00EA41CF">
        <w:rPr>
          <w:rFonts w:ascii="Times New Roman" w:eastAsia="Arial" w:hAnsi="Times New Roman" w:cs="Times New Roman"/>
          <w:sz w:val="24"/>
          <w:szCs w:val="24"/>
        </w:rPr>
        <w:t xml:space="preserve"> </w:t>
      </w:r>
      <w:r w:rsidR="00914331" w:rsidRPr="00EA41CF">
        <w:rPr>
          <w:rFonts w:ascii="Times New Roman" w:hAnsi="Times New Roman" w:cs="Times New Roman"/>
          <w:sz w:val="24"/>
          <w:szCs w:val="24"/>
        </w:rPr>
        <w:t>da Lei Federal n.º 14.133/2021</w:t>
      </w:r>
      <w:r w:rsidRPr="00EA41CF">
        <w:rPr>
          <w:rFonts w:ascii="Times New Roman" w:hAnsi="Times New Roman" w:cs="Times New Roman"/>
          <w:sz w:val="24"/>
          <w:szCs w:val="24"/>
        </w:rPr>
        <w:t>.</w:t>
      </w:r>
    </w:p>
    <w:p w14:paraId="07450200" w14:textId="77777777" w:rsidR="008B3AEF" w:rsidRPr="00EA41CF" w:rsidRDefault="008B3AEF" w:rsidP="008B3AEF">
      <w:pPr>
        <w:spacing w:line="276" w:lineRule="auto"/>
        <w:jc w:val="both"/>
        <w:rPr>
          <w:rFonts w:ascii="Times New Roman" w:eastAsia="MS Mincho" w:hAnsi="Times New Roman" w:cs="Times New Roman"/>
          <w:sz w:val="24"/>
          <w:szCs w:val="24"/>
        </w:rPr>
      </w:pPr>
    </w:p>
    <w:p w14:paraId="74C90C14" w14:textId="68E58F3A" w:rsidR="008B3AEF" w:rsidRPr="00EA41CF" w:rsidRDefault="008B3AEF" w:rsidP="008B3AEF">
      <w:pPr>
        <w:pStyle w:val="Corpodetexto31"/>
        <w:spacing w:after="0" w:line="276" w:lineRule="auto"/>
        <w:jc w:val="right"/>
        <w:rPr>
          <w:color w:val="auto"/>
          <w:sz w:val="24"/>
          <w:szCs w:val="24"/>
        </w:rPr>
      </w:pPr>
      <w:r w:rsidRPr="00EA41CF">
        <w:rPr>
          <w:rFonts w:eastAsia="MS Mincho"/>
          <w:color w:val="auto"/>
          <w:sz w:val="24"/>
          <w:szCs w:val="24"/>
        </w:rPr>
        <w:t>________________</w:t>
      </w:r>
      <w:r w:rsidRPr="00EA41CF">
        <w:rPr>
          <w:rFonts w:eastAsia="Arial"/>
          <w:color w:val="auto"/>
          <w:sz w:val="24"/>
          <w:szCs w:val="24"/>
        </w:rPr>
        <w:t xml:space="preserve"> </w:t>
      </w:r>
      <w:r w:rsidRPr="00EA41CF">
        <w:rPr>
          <w:color w:val="auto"/>
          <w:sz w:val="24"/>
          <w:szCs w:val="24"/>
        </w:rPr>
        <w:t>em,</w:t>
      </w:r>
      <w:r w:rsidRPr="00EA41CF">
        <w:rPr>
          <w:rFonts w:eastAsia="Arial"/>
          <w:color w:val="auto"/>
          <w:sz w:val="24"/>
          <w:szCs w:val="24"/>
        </w:rPr>
        <w:t xml:space="preserve"> </w:t>
      </w:r>
      <w:r w:rsidRPr="00EA41CF">
        <w:rPr>
          <w:color w:val="auto"/>
          <w:sz w:val="24"/>
          <w:szCs w:val="24"/>
        </w:rPr>
        <w:t>___</w:t>
      </w:r>
      <w:r w:rsidRPr="00EA41CF">
        <w:rPr>
          <w:rFonts w:eastAsia="Arial"/>
          <w:color w:val="auto"/>
          <w:sz w:val="24"/>
          <w:szCs w:val="24"/>
        </w:rPr>
        <w:t xml:space="preserve"> </w:t>
      </w:r>
      <w:r w:rsidRPr="00EA41CF">
        <w:rPr>
          <w:color w:val="auto"/>
          <w:sz w:val="24"/>
          <w:szCs w:val="24"/>
        </w:rPr>
        <w:t>de</w:t>
      </w:r>
      <w:r w:rsidRPr="00EA41CF">
        <w:rPr>
          <w:rFonts w:eastAsia="Arial"/>
          <w:color w:val="auto"/>
          <w:sz w:val="24"/>
          <w:szCs w:val="24"/>
        </w:rPr>
        <w:t xml:space="preserve"> </w:t>
      </w:r>
      <w:r w:rsidRPr="00EA41CF">
        <w:rPr>
          <w:color w:val="auto"/>
          <w:sz w:val="24"/>
          <w:szCs w:val="24"/>
        </w:rPr>
        <w:t>_________</w:t>
      </w:r>
      <w:r w:rsidRPr="00EA41CF">
        <w:rPr>
          <w:rFonts w:eastAsia="Arial"/>
          <w:color w:val="auto"/>
          <w:sz w:val="24"/>
          <w:szCs w:val="24"/>
        </w:rPr>
        <w:t xml:space="preserve"> </w:t>
      </w:r>
      <w:proofErr w:type="spellStart"/>
      <w:r w:rsidRPr="00EA41CF">
        <w:rPr>
          <w:color w:val="auto"/>
          <w:sz w:val="24"/>
          <w:szCs w:val="24"/>
        </w:rPr>
        <w:t>de</w:t>
      </w:r>
      <w:proofErr w:type="spellEnd"/>
      <w:r w:rsidRPr="00EA41CF">
        <w:rPr>
          <w:rFonts w:eastAsia="Arial"/>
          <w:color w:val="auto"/>
          <w:sz w:val="24"/>
          <w:szCs w:val="24"/>
        </w:rPr>
        <w:t xml:space="preserve"> </w:t>
      </w:r>
      <w:r w:rsidR="007362EB" w:rsidRPr="00EA41CF">
        <w:rPr>
          <w:color w:val="auto"/>
          <w:sz w:val="24"/>
          <w:szCs w:val="24"/>
        </w:rPr>
        <w:t>2024</w:t>
      </w:r>
      <w:r w:rsidRPr="00EA41CF">
        <w:rPr>
          <w:color w:val="auto"/>
          <w:sz w:val="24"/>
          <w:szCs w:val="24"/>
        </w:rPr>
        <w:t>.</w:t>
      </w:r>
    </w:p>
    <w:p w14:paraId="5FE154DF" w14:textId="77777777" w:rsidR="008B3AEF" w:rsidRPr="00EA41CF" w:rsidRDefault="008B3AEF" w:rsidP="008B3AEF">
      <w:pPr>
        <w:spacing w:line="276" w:lineRule="auto"/>
        <w:jc w:val="both"/>
        <w:rPr>
          <w:rFonts w:ascii="Times New Roman" w:eastAsia="MS Mincho" w:hAnsi="Times New Roman" w:cs="Times New Roman"/>
          <w:sz w:val="24"/>
          <w:szCs w:val="24"/>
        </w:rPr>
      </w:pPr>
    </w:p>
    <w:p w14:paraId="6281E7B8" w14:textId="77777777" w:rsidR="008B3AEF" w:rsidRPr="00EA41CF" w:rsidRDefault="008B3AEF" w:rsidP="008B3AEF">
      <w:pPr>
        <w:spacing w:line="276" w:lineRule="auto"/>
        <w:jc w:val="both"/>
        <w:rPr>
          <w:rFonts w:ascii="Times New Roman" w:eastAsia="MS Mincho" w:hAnsi="Times New Roman" w:cs="Times New Roman"/>
          <w:sz w:val="24"/>
          <w:szCs w:val="24"/>
        </w:rPr>
      </w:pPr>
    </w:p>
    <w:p w14:paraId="2CA36F96" w14:textId="77777777" w:rsidR="008B3AEF" w:rsidRPr="00EA41CF" w:rsidRDefault="008B3AEF" w:rsidP="008B3AEF">
      <w:pPr>
        <w:spacing w:line="276" w:lineRule="auto"/>
        <w:jc w:val="center"/>
        <w:rPr>
          <w:rFonts w:ascii="Times New Roman" w:hAnsi="Times New Roman" w:cs="Times New Roman"/>
          <w:sz w:val="24"/>
          <w:szCs w:val="24"/>
        </w:rPr>
      </w:pPr>
      <w:r w:rsidRPr="00EA41CF">
        <w:rPr>
          <w:rFonts w:ascii="Times New Roman" w:hAnsi="Times New Roman" w:cs="Times New Roman"/>
          <w:sz w:val="24"/>
          <w:szCs w:val="24"/>
        </w:rPr>
        <w:t>___________________________________</w:t>
      </w:r>
    </w:p>
    <w:p w14:paraId="14FC9CFE" w14:textId="77777777" w:rsidR="008B3AEF" w:rsidRPr="00EA41CF" w:rsidRDefault="008B3AEF" w:rsidP="008B3AEF">
      <w:pPr>
        <w:spacing w:line="276" w:lineRule="auto"/>
        <w:jc w:val="center"/>
        <w:rPr>
          <w:rFonts w:ascii="Times New Roman" w:hAnsi="Times New Roman" w:cs="Times New Roman"/>
          <w:sz w:val="24"/>
          <w:szCs w:val="24"/>
        </w:rPr>
      </w:pPr>
      <w:r w:rsidRPr="00EA41CF">
        <w:rPr>
          <w:rFonts w:ascii="Times New Roman" w:hAnsi="Times New Roman" w:cs="Times New Roman"/>
          <w:sz w:val="24"/>
          <w:szCs w:val="24"/>
        </w:rPr>
        <w:t>Nome da empresa + Carimbo</w:t>
      </w:r>
    </w:p>
    <w:p w14:paraId="3A1F8B66" w14:textId="77777777" w:rsidR="008B3AEF" w:rsidRPr="00EA41CF" w:rsidRDefault="008B3AEF" w:rsidP="008B3AEF">
      <w:pPr>
        <w:spacing w:line="276" w:lineRule="auto"/>
        <w:jc w:val="center"/>
        <w:rPr>
          <w:rFonts w:ascii="Times New Roman" w:hAnsi="Times New Roman" w:cs="Times New Roman"/>
          <w:sz w:val="24"/>
          <w:szCs w:val="24"/>
        </w:rPr>
      </w:pPr>
      <w:r w:rsidRPr="00EA41CF">
        <w:rPr>
          <w:rFonts w:ascii="Times New Roman" w:hAnsi="Times New Roman" w:cs="Times New Roman"/>
          <w:sz w:val="24"/>
          <w:szCs w:val="24"/>
        </w:rPr>
        <w:t>Nome do responsável legal da empresa</w:t>
      </w:r>
    </w:p>
    <w:p w14:paraId="67339AB3" w14:textId="77777777" w:rsidR="008B3AEF" w:rsidRPr="00EA41CF" w:rsidRDefault="008B3AEF" w:rsidP="008B3AEF">
      <w:pPr>
        <w:spacing w:line="276" w:lineRule="auto"/>
        <w:jc w:val="center"/>
        <w:rPr>
          <w:rFonts w:ascii="Times New Roman" w:hAnsi="Times New Roman" w:cs="Times New Roman"/>
          <w:sz w:val="24"/>
          <w:szCs w:val="24"/>
        </w:rPr>
      </w:pPr>
      <w:r w:rsidRPr="00EA41CF">
        <w:rPr>
          <w:rFonts w:ascii="Times New Roman" w:hAnsi="Times New Roman" w:cs="Times New Roman"/>
          <w:sz w:val="24"/>
          <w:szCs w:val="24"/>
        </w:rPr>
        <w:t>RG e CPF do Responsável legal</w:t>
      </w:r>
    </w:p>
    <w:p w14:paraId="41C2AC47" w14:textId="77777777" w:rsidR="008B3AEF" w:rsidRPr="00EA41CF" w:rsidRDefault="008B3AEF" w:rsidP="008B3AEF">
      <w:pPr>
        <w:spacing w:line="276" w:lineRule="auto"/>
        <w:jc w:val="both"/>
        <w:rPr>
          <w:rFonts w:ascii="Times New Roman" w:hAnsi="Times New Roman" w:cs="Times New Roman"/>
          <w:sz w:val="24"/>
          <w:szCs w:val="24"/>
        </w:rPr>
      </w:pPr>
    </w:p>
    <w:p w14:paraId="6458052B" w14:textId="77777777" w:rsidR="008B3AEF" w:rsidRPr="00EA41CF" w:rsidRDefault="008B3AEF" w:rsidP="008B3AEF">
      <w:pPr>
        <w:spacing w:line="276" w:lineRule="auto"/>
        <w:jc w:val="center"/>
        <w:rPr>
          <w:rFonts w:ascii="Times New Roman" w:hAnsi="Times New Roman" w:cs="Times New Roman"/>
          <w:sz w:val="24"/>
          <w:szCs w:val="24"/>
        </w:rPr>
      </w:pPr>
      <w:r w:rsidRPr="00EA41CF">
        <w:rPr>
          <w:rFonts w:ascii="Times New Roman" w:hAnsi="Times New Roman" w:cs="Times New Roman"/>
          <w:sz w:val="24"/>
          <w:szCs w:val="24"/>
        </w:rPr>
        <w:t>CARIMBO DA EMPRESA</w:t>
      </w:r>
    </w:p>
    <w:p w14:paraId="1FCB399C" w14:textId="77777777" w:rsidR="008B3AEF" w:rsidRPr="00EA41CF" w:rsidRDefault="008B3AEF" w:rsidP="008B3AEF">
      <w:pPr>
        <w:spacing w:line="276" w:lineRule="auto"/>
        <w:jc w:val="both"/>
        <w:rPr>
          <w:rFonts w:ascii="Times New Roman" w:hAnsi="Times New Roman" w:cs="Times New Roman"/>
        </w:rPr>
      </w:pPr>
    </w:p>
    <w:p w14:paraId="526DDA3B" w14:textId="77777777" w:rsidR="008B3AEF" w:rsidRPr="00EA41CF" w:rsidRDefault="008B3AEF" w:rsidP="008B3AEF">
      <w:pPr>
        <w:rPr>
          <w:rFonts w:ascii="Times New Roman" w:hAnsi="Times New Roman" w:cs="Times New Roman"/>
        </w:rPr>
      </w:pPr>
      <w:r w:rsidRPr="00EA41CF">
        <w:rPr>
          <w:rFonts w:ascii="Times New Roman" w:hAnsi="Times New Roman" w:cs="Times New Roman"/>
        </w:rPr>
        <w:br w:type="page"/>
      </w:r>
    </w:p>
    <w:p w14:paraId="4FDA93B3" w14:textId="77777777" w:rsidR="00D96B84" w:rsidRPr="00EA41CF" w:rsidRDefault="00D96B84" w:rsidP="00D96B84">
      <w:pPr>
        <w:pBdr>
          <w:top w:val="single" w:sz="4" w:space="1" w:color="auto"/>
          <w:bottom w:val="single" w:sz="4" w:space="1" w:color="auto"/>
        </w:pBdr>
        <w:shd w:val="clear" w:color="auto" w:fill="D9D9D9" w:themeFill="background1" w:themeFillShade="D9"/>
        <w:spacing w:after="0" w:line="276" w:lineRule="auto"/>
        <w:jc w:val="center"/>
        <w:rPr>
          <w:rFonts w:ascii="Times New Roman" w:hAnsi="Times New Roman" w:cs="Times New Roman"/>
          <w:b/>
          <w:sz w:val="24"/>
          <w:szCs w:val="24"/>
        </w:rPr>
      </w:pPr>
      <w:r w:rsidRPr="00EA41CF">
        <w:rPr>
          <w:rFonts w:ascii="Times New Roman" w:hAnsi="Times New Roman" w:cs="Times New Roman"/>
          <w:b/>
          <w:sz w:val="24"/>
          <w:szCs w:val="24"/>
        </w:rPr>
        <w:lastRenderedPageBreak/>
        <w:t>ANEXO IV – MODELO DE DECLARAÇÃO NOS TERMOS DO INCISO XXXIII DO ARTIGO 7º DA CONSTITUIÇÃO FEDERAL</w:t>
      </w:r>
    </w:p>
    <w:p w14:paraId="0F611CA3" w14:textId="77777777" w:rsidR="00D96B84" w:rsidRPr="00EA41CF" w:rsidRDefault="00D96B84" w:rsidP="00D96B84">
      <w:pPr>
        <w:spacing w:after="0" w:line="276" w:lineRule="auto"/>
        <w:jc w:val="both"/>
        <w:rPr>
          <w:rFonts w:ascii="Times New Roman" w:hAnsi="Times New Roman" w:cs="Times New Roman"/>
          <w:sz w:val="24"/>
          <w:szCs w:val="24"/>
        </w:rPr>
      </w:pPr>
    </w:p>
    <w:p w14:paraId="1B944E31" w14:textId="77777777" w:rsidR="00D96B84" w:rsidRPr="00EA41CF" w:rsidRDefault="00D96B84" w:rsidP="00D96B84">
      <w:pPr>
        <w:spacing w:after="0" w:line="276" w:lineRule="auto"/>
        <w:jc w:val="center"/>
        <w:rPr>
          <w:rFonts w:ascii="Times New Roman" w:hAnsi="Times New Roman" w:cs="Times New Roman"/>
          <w:b/>
          <w:sz w:val="24"/>
          <w:szCs w:val="24"/>
        </w:rPr>
      </w:pPr>
      <w:r w:rsidRPr="00EA41CF">
        <w:rPr>
          <w:rFonts w:ascii="Times New Roman" w:hAnsi="Times New Roman" w:cs="Times New Roman"/>
          <w:b/>
          <w:sz w:val="24"/>
          <w:szCs w:val="24"/>
        </w:rPr>
        <w:t>(PAPEL TIMBRADO DA EMPRESA)</w:t>
      </w:r>
    </w:p>
    <w:p w14:paraId="23887163" w14:textId="77777777" w:rsidR="00D96B84" w:rsidRPr="00EA41CF" w:rsidRDefault="00D96B84" w:rsidP="00D96B84">
      <w:pPr>
        <w:spacing w:after="0" w:line="276" w:lineRule="auto"/>
        <w:jc w:val="center"/>
        <w:rPr>
          <w:rFonts w:ascii="Times New Roman" w:hAnsi="Times New Roman" w:cs="Times New Roman"/>
          <w:b/>
          <w:sz w:val="24"/>
          <w:szCs w:val="24"/>
        </w:rPr>
      </w:pPr>
    </w:p>
    <w:p w14:paraId="4472B6A9" w14:textId="77777777" w:rsidR="00D96B84" w:rsidRPr="00EA41CF" w:rsidRDefault="00D96B84" w:rsidP="00D96B84">
      <w:pPr>
        <w:spacing w:after="0" w:line="276" w:lineRule="auto"/>
        <w:jc w:val="center"/>
        <w:rPr>
          <w:rFonts w:ascii="Times New Roman" w:hAnsi="Times New Roman" w:cs="Times New Roman"/>
          <w:b/>
          <w:sz w:val="24"/>
          <w:szCs w:val="24"/>
        </w:rPr>
      </w:pPr>
    </w:p>
    <w:p w14:paraId="7FD6471C" w14:textId="77777777" w:rsidR="00D96B84" w:rsidRPr="00EA41CF" w:rsidRDefault="00D96B84" w:rsidP="00D96B84">
      <w:pPr>
        <w:spacing w:after="0" w:line="276" w:lineRule="auto"/>
        <w:jc w:val="both"/>
        <w:rPr>
          <w:rFonts w:ascii="Times New Roman" w:hAnsi="Times New Roman" w:cs="Times New Roman"/>
          <w:b/>
          <w:sz w:val="24"/>
          <w:szCs w:val="24"/>
        </w:rPr>
      </w:pPr>
    </w:p>
    <w:p w14:paraId="5A72F595" w14:textId="1CCAA3BF" w:rsidR="00D96B84" w:rsidRPr="00EA41CF" w:rsidRDefault="00D96B84" w:rsidP="00D96B84">
      <w:pPr>
        <w:spacing w:after="0" w:line="276" w:lineRule="auto"/>
        <w:jc w:val="both"/>
        <w:rPr>
          <w:rFonts w:ascii="Times New Roman" w:hAnsi="Times New Roman" w:cs="Times New Roman"/>
          <w:b/>
          <w:sz w:val="24"/>
          <w:szCs w:val="24"/>
        </w:rPr>
      </w:pPr>
      <w:r w:rsidRPr="00EA41CF">
        <w:rPr>
          <w:rFonts w:ascii="Times New Roman" w:hAnsi="Times New Roman" w:cs="Times New Roman"/>
          <w:b/>
          <w:sz w:val="24"/>
          <w:szCs w:val="24"/>
        </w:rPr>
        <w:t>PROCESSO LICITATÓRIO Nº _____/2024</w:t>
      </w:r>
    </w:p>
    <w:p w14:paraId="07442B13" w14:textId="71516C7A" w:rsidR="00D96B84" w:rsidRPr="00EA41CF" w:rsidRDefault="00D96B84" w:rsidP="00D96B84">
      <w:pPr>
        <w:spacing w:after="0" w:line="276" w:lineRule="auto"/>
        <w:jc w:val="both"/>
        <w:rPr>
          <w:rFonts w:ascii="Times New Roman" w:hAnsi="Times New Roman" w:cs="Times New Roman"/>
          <w:b/>
          <w:sz w:val="24"/>
          <w:szCs w:val="24"/>
        </w:rPr>
      </w:pPr>
      <w:r w:rsidRPr="00EA41CF">
        <w:rPr>
          <w:rFonts w:ascii="Times New Roman" w:hAnsi="Times New Roman" w:cs="Times New Roman"/>
          <w:b/>
          <w:sz w:val="24"/>
          <w:szCs w:val="24"/>
        </w:rPr>
        <w:t>PREGÃO ELETRÔNICO Nº _____/2024</w:t>
      </w:r>
    </w:p>
    <w:p w14:paraId="5D35387D" w14:textId="77777777" w:rsidR="00D96B84" w:rsidRPr="00EA41CF" w:rsidRDefault="00D96B84" w:rsidP="00D96B84">
      <w:pPr>
        <w:pStyle w:val="Cabealho"/>
        <w:tabs>
          <w:tab w:val="clear" w:pos="4252"/>
          <w:tab w:val="left" w:pos="708"/>
        </w:tabs>
        <w:spacing w:line="276" w:lineRule="auto"/>
        <w:jc w:val="both"/>
        <w:rPr>
          <w:rFonts w:ascii="Times New Roman" w:hAnsi="Times New Roman" w:cs="Times New Roman"/>
          <w:sz w:val="24"/>
          <w:szCs w:val="24"/>
        </w:rPr>
      </w:pPr>
    </w:p>
    <w:p w14:paraId="5DC50347" w14:textId="77777777" w:rsidR="00D96B84" w:rsidRPr="00EA41CF" w:rsidRDefault="00D96B84" w:rsidP="00D96B84">
      <w:pPr>
        <w:spacing w:after="0" w:line="276" w:lineRule="auto"/>
        <w:jc w:val="both"/>
        <w:rPr>
          <w:rFonts w:ascii="Times New Roman" w:hAnsi="Times New Roman" w:cs="Times New Roman"/>
          <w:b/>
          <w:sz w:val="24"/>
          <w:szCs w:val="24"/>
        </w:rPr>
      </w:pPr>
    </w:p>
    <w:p w14:paraId="6A1B9BE6" w14:textId="77777777" w:rsidR="00D96B84" w:rsidRPr="00EA41CF" w:rsidRDefault="00D96B84" w:rsidP="00D96B84">
      <w:pPr>
        <w:spacing w:after="0" w:line="276" w:lineRule="auto"/>
        <w:jc w:val="both"/>
        <w:rPr>
          <w:rFonts w:ascii="Times New Roman" w:hAnsi="Times New Roman" w:cs="Times New Roman"/>
          <w:b/>
          <w:sz w:val="24"/>
          <w:szCs w:val="24"/>
        </w:rPr>
      </w:pPr>
    </w:p>
    <w:p w14:paraId="4038AFFB" w14:textId="6AB7CB75" w:rsidR="00D96B84" w:rsidRPr="00EA41CF" w:rsidRDefault="00D96B84" w:rsidP="00D96B84">
      <w:pPr>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____________________________, inscrita no CNPJ nº ___________________, por intermédio de seu representante legal o(a) </w:t>
      </w:r>
      <w:proofErr w:type="spellStart"/>
      <w:r w:rsidRPr="00EA41CF">
        <w:rPr>
          <w:rFonts w:ascii="Times New Roman" w:hAnsi="Times New Roman" w:cs="Times New Roman"/>
          <w:sz w:val="24"/>
          <w:szCs w:val="24"/>
        </w:rPr>
        <w:t>sr</w:t>
      </w:r>
      <w:proofErr w:type="spellEnd"/>
      <w:r w:rsidRPr="00EA41CF">
        <w:rPr>
          <w:rFonts w:ascii="Times New Roman" w:hAnsi="Times New Roman" w:cs="Times New Roman"/>
          <w:sz w:val="24"/>
          <w:szCs w:val="24"/>
        </w:rPr>
        <w:t xml:space="preserve">(a) ________________________________, portador(a) da carteira de identidade nº __________________, inscrito(a) no CPF sob o nº______________________, declara, para fins do disposto </w:t>
      </w:r>
      <w:r w:rsidR="00914331" w:rsidRPr="00EA41CF">
        <w:rPr>
          <w:rFonts w:ascii="Times New Roman" w:hAnsi="Times New Roman" w:cs="Times New Roman"/>
          <w:sz w:val="24"/>
          <w:szCs w:val="24"/>
        </w:rPr>
        <w:t>na Lei Federal n.º 14.133/2021</w:t>
      </w:r>
      <w:r w:rsidRPr="00EA41CF">
        <w:rPr>
          <w:rFonts w:ascii="Times New Roman" w:hAnsi="Times New Roman" w:cs="Times New Roman"/>
          <w:sz w:val="24"/>
          <w:szCs w:val="24"/>
        </w:rPr>
        <w:t>, que não emprega menor de dezoito anos em trabalho noturno, perigoso ou insalubre e não emprega menor de dezesseis anos, ressalvado, quando for o caso, o menor, a partir de 14 anos, na condição de aprendiz</w:t>
      </w:r>
      <w:r w:rsidR="00914331" w:rsidRPr="00EA41CF">
        <w:rPr>
          <w:rFonts w:ascii="Times New Roman" w:hAnsi="Times New Roman" w:cs="Times New Roman"/>
          <w:sz w:val="24"/>
          <w:szCs w:val="24"/>
        </w:rPr>
        <w:t>.</w:t>
      </w:r>
      <w:r w:rsidRPr="00EA41CF">
        <w:rPr>
          <w:rFonts w:ascii="Times New Roman" w:hAnsi="Times New Roman" w:cs="Times New Roman"/>
          <w:sz w:val="24"/>
          <w:szCs w:val="24"/>
        </w:rPr>
        <w:t xml:space="preserve"> </w:t>
      </w:r>
    </w:p>
    <w:p w14:paraId="59C3F976" w14:textId="77777777" w:rsidR="00D96B84" w:rsidRPr="00EA41CF" w:rsidRDefault="00D96B84" w:rsidP="00D96B84">
      <w:pPr>
        <w:spacing w:after="0" w:line="360" w:lineRule="auto"/>
        <w:jc w:val="both"/>
        <w:rPr>
          <w:rFonts w:ascii="Times New Roman" w:hAnsi="Times New Roman" w:cs="Times New Roman"/>
          <w:sz w:val="24"/>
          <w:szCs w:val="24"/>
        </w:rPr>
      </w:pPr>
    </w:p>
    <w:p w14:paraId="4E46166F" w14:textId="77777777" w:rsidR="00D96B84" w:rsidRPr="00EA41CF" w:rsidRDefault="00D96B84" w:rsidP="00D96B84">
      <w:pPr>
        <w:spacing w:after="0" w:line="276" w:lineRule="auto"/>
        <w:jc w:val="both"/>
        <w:rPr>
          <w:rFonts w:ascii="Times New Roman" w:hAnsi="Times New Roman" w:cs="Times New Roman"/>
          <w:sz w:val="24"/>
          <w:szCs w:val="24"/>
        </w:rPr>
      </w:pPr>
    </w:p>
    <w:p w14:paraId="71D76FBF" w14:textId="77777777" w:rsidR="00D96B84" w:rsidRPr="00EA41CF" w:rsidRDefault="00D96B84" w:rsidP="00D96B84">
      <w:pPr>
        <w:spacing w:after="0" w:line="276" w:lineRule="auto"/>
        <w:jc w:val="both"/>
        <w:rPr>
          <w:rFonts w:ascii="Times New Roman" w:hAnsi="Times New Roman" w:cs="Times New Roman"/>
          <w:sz w:val="24"/>
          <w:szCs w:val="24"/>
        </w:rPr>
      </w:pPr>
    </w:p>
    <w:p w14:paraId="70E6E0E7" w14:textId="4031A488" w:rsidR="00D96B84" w:rsidRPr="00EA41CF" w:rsidRDefault="00D96B84" w:rsidP="00D96B84">
      <w:pPr>
        <w:pStyle w:val="Corpodetexto31"/>
        <w:spacing w:after="0" w:line="276" w:lineRule="auto"/>
        <w:jc w:val="right"/>
        <w:rPr>
          <w:color w:val="auto"/>
          <w:sz w:val="24"/>
          <w:szCs w:val="24"/>
        </w:rPr>
      </w:pPr>
      <w:r w:rsidRPr="00EA41CF">
        <w:rPr>
          <w:rFonts w:eastAsia="MS Mincho"/>
          <w:color w:val="auto"/>
          <w:sz w:val="24"/>
          <w:szCs w:val="24"/>
        </w:rPr>
        <w:t>________________</w:t>
      </w:r>
      <w:r w:rsidRPr="00EA41CF">
        <w:rPr>
          <w:rFonts w:eastAsia="Arial"/>
          <w:color w:val="auto"/>
          <w:sz w:val="24"/>
          <w:szCs w:val="24"/>
        </w:rPr>
        <w:t xml:space="preserve"> </w:t>
      </w:r>
      <w:r w:rsidRPr="00EA41CF">
        <w:rPr>
          <w:color w:val="auto"/>
          <w:sz w:val="24"/>
          <w:szCs w:val="24"/>
        </w:rPr>
        <w:t>em,</w:t>
      </w:r>
      <w:r w:rsidRPr="00EA41CF">
        <w:rPr>
          <w:rFonts w:eastAsia="Arial"/>
          <w:color w:val="auto"/>
          <w:sz w:val="24"/>
          <w:szCs w:val="24"/>
        </w:rPr>
        <w:t xml:space="preserve"> </w:t>
      </w:r>
      <w:r w:rsidRPr="00EA41CF">
        <w:rPr>
          <w:color w:val="auto"/>
          <w:sz w:val="24"/>
          <w:szCs w:val="24"/>
        </w:rPr>
        <w:t>___</w:t>
      </w:r>
      <w:r w:rsidRPr="00EA41CF">
        <w:rPr>
          <w:rFonts w:eastAsia="Arial"/>
          <w:color w:val="auto"/>
          <w:sz w:val="24"/>
          <w:szCs w:val="24"/>
        </w:rPr>
        <w:t xml:space="preserve"> </w:t>
      </w:r>
      <w:r w:rsidRPr="00EA41CF">
        <w:rPr>
          <w:color w:val="auto"/>
          <w:sz w:val="24"/>
          <w:szCs w:val="24"/>
        </w:rPr>
        <w:t>de</w:t>
      </w:r>
      <w:r w:rsidRPr="00EA41CF">
        <w:rPr>
          <w:rFonts w:eastAsia="Arial"/>
          <w:color w:val="auto"/>
          <w:sz w:val="24"/>
          <w:szCs w:val="24"/>
        </w:rPr>
        <w:t xml:space="preserve"> </w:t>
      </w:r>
      <w:r w:rsidRPr="00EA41CF">
        <w:rPr>
          <w:color w:val="auto"/>
          <w:sz w:val="24"/>
          <w:szCs w:val="24"/>
        </w:rPr>
        <w:t>_________</w:t>
      </w:r>
      <w:r w:rsidRPr="00EA41CF">
        <w:rPr>
          <w:rFonts w:eastAsia="Arial"/>
          <w:color w:val="auto"/>
          <w:sz w:val="24"/>
          <w:szCs w:val="24"/>
        </w:rPr>
        <w:t xml:space="preserve"> </w:t>
      </w:r>
      <w:proofErr w:type="spellStart"/>
      <w:r w:rsidRPr="00EA41CF">
        <w:rPr>
          <w:color w:val="auto"/>
          <w:sz w:val="24"/>
          <w:szCs w:val="24"/>
        </w:rPr>
        <w:t>de</w:t>
      </w:r>
      <w:proofErr w:type="spellEnd"/>
      <w:r w:rsidRPr="00EA41CF">
        <w:rPr>
          <w:rFonts w:eastAsia="Arial"/>
          <w:color w:val="auto"/>
          <w:sz w:val="24"/>
          <w:szCs w:val="24"/>
        </w:rPr>
        <w:t xml:space="preserve"> </w:t>
      </w:r>
      <w:r w:rsidRPr="00EA41CF">
        <w:rPr>
          <w:color w:val="auto"/>
          <w:sz w:val="24"/>
          <w:szCs w:val="24"/>
        </w:rPr>
        <w:t>2024.</w:t>
      </w:r>
    </w:p>
    <w:p w14:paraId="644EFB1F" w14:textId="77777777" w:rsidR="00D96B84" w:rsidRPr="00EA41CF" w:rsidRDefault="00D96B84" w:rsidP="00D96B84">
      <w:pPr>
        <w:spacing w:after="0" w:line="276" w:lineRule="auto"/>
        <w:jc w:val="both"/>
        <w:rPr>
          <w:rFonts w:ascii="Times New Roman" w:eastAsia="MS Mincho" w:hAnsi="Times New Roman" w:cs="Times New Roman"/>
          <w:sz w:val="24"/>
          <w:szCs w:val="24"/>
        </w:rPr>
      </w:pPr>
    </w:p>
    <w:p w14:paraId="4504C22E" w14:textId="77777777" w:rsidR="00D96B84" w:rsidRPr="00EA41CF" w:rsidRDefault="00D96B84" w:rsidP="00D96B84">
      <w:pPr>
        <w:spacing w:after="0" w:line="276" w:lineRule="auto"/>
        <w:jc w:val="both"/>
        <w:rPr>
          <w:rFonts w:ascii="Times New Roman" w:eastAsia="MS Mincho" w:hAnsi="Times New Roman" w:cs="Times New Roman"/>
          <w:sz w:val="24"/>
          <w:szCs w:val="24"/>
        </w:rPr>
      </w:pPr>
    </w:p>
    <w:p w14:paraId="629A4A75" w14:textId="77777777" w:rsidR="00D96B84" w:rsidRPr="00EA41CF" w:rsidRDefault="00D96B84" w:rsidP="00D96B84">
      <w:pPr>
        <w:spacing w:after="0" w:line="276" w:lineRule="auto"/>
        <w:jc w:val="center"/>
        <w:rPr>
          <w:rFonts w:ascii="Times New Roman" w:hAnsi="Times New Roman" w:cs="Times New Roman"/>
          <w:sz w:val="24"/>
          <w:szCs w:val="24"/>
        </w:rPr>
      </w:pPr>
      <w:r w:rsidRPr="00EA41CF">
        <w:rPr>
          <w:rFonts w:ascii="Times New Roman" w:hAnsi="Times New Roman" w:cs="Times New Roman"/>
          <w:sz w:val="24"/>
          <w:szCs w:val="24"/>
        </w:rPr>
        <w:t>___________________________________</w:t>
      </w:r>
    </w:p>
    <w:p w14:paraId="54274BFC" w14:textId="77777777" w:rsidR="00D96B84" w:rsidRPr="00EA41CF" w:rsidRDefault="00D96B84" w:rsidP="00D96B84">
      <w:pPr>
        <w:spacing w:after="0" w:line="276" w:lineRule="auto"/>
        <w:jc w:val="center"/>
        <w:rPr>
          <w:rFonts w:ascii="Times New Roman" w:hAnsi="Times New Roman" w:cs="Times New Roman"/>
          <w:sz w:val="24"/>
          <w:szCs w:val="24"/>
        </w:rPr>
      </w:pPr>
      <w:r w:rsidRPr="00EA41CF">
        <w:rPr>
          <w:rFonts w:ascii="Times New Roman" w:hAnsi="Times New Roman" w:cs="Times New Roman"/>
          <w:sz w:val="24"/>
          <w:szCs w:val="24"/>
        </w:rPr>
        <w:t>Nome da empresa + Carimbo</w:t>
      </w:r>
    </w:p>
    <w:p w14:paraId="029AE874" w14:textId="77777777" w:rsidR="00D96B84" w:rsidRPr="00EA41CF" w:rsidRDefault="00D96B84" w:rsidP="00D96B84">
      <w:pPr>
        <w:spacing w:after="0" w:line="276" w:lineRule="auto"/>
        <w:jc w:val="center"/>
        <w:rPr>
          <w:rFonts w:ascii="Times New Roman" w:hAnsi="Times New Roman" w:cs="Times New Roman"/>
          <w:sz w:val="24"/>
          <w:szCs w:val="24"/>
        </w:rPr>
      </w:pPr>
      <w:r w:rsidRPr="00EA41CF">
        <w:rPr>
          <w:rFonts w:ascii="Times New Roman" w:hAnsi="Times New Roman" w:cs="Times New Roman"/>
          <w:sz w:val="24"/>
          <w:szCs w:val="24"/>
        </w:rPr>
        <w:t>Nome do responsável legal da empresa</w:t>
      </w:r>
    </w:p>
    <w:p w14:paraId="0BD45ED2" w14:textId="77777777" w:rsidR="00D96B84" w:rsidRPr="00EA41CF" w:rsidRDefault="00D96B84" w:rsidP="00D96B84">
      <w:pPr>
        <w:spacing w:after="0" w:line="276" w:lineRule="auto"/>
        <w:jc w:val="center"/>
        <w:rPr>
          <w:rFonts w:ascii="Times New Roman" w:hAnsi="Times New Roman" w:cs="Times New Roman"/>
          <w:sz w:val="24"/>
          <w:szCs w:val="24"/>
        </w:rPr>
      </w:pPr>
      <w:r w:rsidRPr="00EA41CF">
        <w:rPr>
          <w:rFonts w:ascii="Times New Roman" w:hAnsi="Times New Roman" w:cs="Times New Roman"/>
          <w:sz w:val="24"/>
          <w:szCs w:val="24"/>
        </w:rPr>
        <w:t>RG e CPF do Responsável legal</w:t>
      </w:r>
    </w:p>
    <w:p w14:paraId="6D464600" w14:textId="77777777" w:rsidR="00D96B84" w:rsidRPr="00EA41CF" w:rsidRDefault="00D96B84" w:rsidP="00D96B84">
      <w:pPr>
        <w:spacing w:after="0" w:line="276" w:lineRule="auto"/>
        <w:jc w:val="both"/>
        <w:rPr>
          <w:rFonts w:ascii="Times New Roman" w:hAnsi="Times New Roman" w:cs="Times New Roman"/>
          <w:sz w:val="24"/>
          <w:szCs w:val="24"/>
        </w:rPr>
      </w:pPr>
    </w:p>
    <w:p w14:paraId="3BF8692C" w14:textId="77777777" w:rsidR="00D96B84" w:rsidRPr="00EA41CF" w:rsidRDefault="00D96B84" w:rsidP="00D96B84">
      <w:pPr>
        <w:spacing w:after="0" w:line="276" w:lineRule="auto"/>
        <w:jc w:val="center"/>
        <w:rPr>
          <w:rFonts w:ascii="Times New Roman" w:hAnsi="Times New Roman" w:cs="Times New Roman"/>
          <w:sz w:val="24"/>
          <w:szCs w:val="24"/>
        </w:rPr>
      </w:pPr>
      <w:r w:rsidRPr="00EA41CF">
        <w:rPr>
          <w:rFonts w:ascii="Times New Roman" w:hAnsi="Times New Roman" w:cs="Times New Roman"/>
          <w:sz w:val="24"/>
          <w:szCs w:val="24"/>
        </w:rPr>
        <w:t>CARIMBO DA EMPRESA</w:t>
      </w:r>
    </w:p>
    <w:p w14:paraId="43E79F5E" w14:textId="77777777" w:rsidR="00D96B84" w:rsidRPr="00EA41CF" w:rsidRDefault="00D96B84" w:rsidP="00D96B84">
      <w:pPr>
        <w:spacing w:line="276" w:lineRule="auto"/>
        <w:jc w:val="both"/>
        <w:rPr>
          <w:rFonts w:ascii="Times New Roman" w:hAnsi="Times New Roman" w:cs="Times New Roman"/>
        </w:rPr>
      </w:pPr>
    </w:p>
    <w:p w14:paraId="277252C6" w14:textId="77777777" w:rsidR="00EF3E32" w:rsidRPr="00EA41CF" w:rsidRDefault="00EF3E32" w:rsidP="00F131A0">
      <w:pPr>
        <w:spacing w:after="0" w:line="300" w:lineRule="auto"/>
        <w:jc w:val="both"/>
        <w:rPr>
          <w:rFonts w:ascii="Times New Roman" w:hAnsi="Times New Roman" w:cs="Times New Roman"/>
          <w:sz w:val="24"/>
          <w:szCs w:val="24"/>
        </w:rPr>
      </w:pPr>
    </w:p>
    <w:p w14:paraId="4B81D95C" w14:textId="77777777" w:rsidR="00D96B84" w:rsidRPr="00EA41CF" w:rsidRDefault="00D96B84" w:rsidP="00F131A0">
      <w:pPr>
        <w:spacing w:after="0" w:line="300" w:lineRule="auto"/>
        <w:jc w:val="both"/>
        <w:rPr>
          <w:rFonts w:ascii="Times New Roman" w:hAnsi="Times New Roman" w:cs="Times New Roman"/>
          <w:sz w:val="24"/>
          <w:szCs w:val="24"/>
        </w:rPr>
      </w:pPr>
    </w:p>
    <w:p w14:paraId="4F7C8419" w14:textId="77777777" w:rsidR="00D96B84" w:rsidRPr="00EA41CF" w:rsidRDefault="00D96B84" w:rsidP="00F131A0">
      <w:pPr>
        <w:spacing w:after="0" w:line="300" w:lineRule="auto"/>
        <w:jc w:val="both"/>
        <w:rPr>
          <w:rFonts w:ascii="Times New Roman" w:hAnsi="Times New Roman" w:cs="Times New Roman"/>
          <w:sz w:val="24"/>
          <w:szCs w:val="24"/>
        </w:rPr>
      </w:pPr>
    </w:p>
    <w:p w14:paraId="76E49F93" w14:textId="77777777" w:rsidR="00D96B84" w:rsidRPr="00EA41CF" w:rsidRDefault="00D96B84" w:rsidP="00F131A0">
      <w:pPr>
        <w:spacing w:after="0" w:line="300" w:lineRule="auto"/>
        <w:jc w:val="both"/>
        <w:rPr>
          <w:rFonts w:ascii="Times New Roman" w:hAnsi="Times New Roman" w:cs="Times New Roman"/>
          <w:sz w:val="24"/>
          <w:szCs w:val="24"/>
        </w:rPr>
      </w:pPr>
    </w:p>
    <w:p w14:paraId="6D5A9F66" w14:textId="77777777" w:rsidR="00914331" w:rsidRPr="00EA41CF" w:rsidRDefault="00914331" w:rsidP="00F131A0">
      <w:pPr>
        <w:spacing w:after="0" w:line="300" w:lineRule="auto"/>
        <w:jc w:val="both"/>
        <w:rPr>
          <w:rFonts w:ascii="Times New Roman" w:hAnsi="Times New Roman" w:cs="Times New Roman"/>
          <w:sz w:val="24"/>
          <w:szCs w:val="24"/>
        </w:rPr>
      </w:pPr>
    </w:p>
    <w:p w14:paraId="08A0D5A0" w14:textId="77777777" w:rsidR="00914331" w:rsidRPr="00EA41CF" w:rsidRDefault="00914331" w:rsidP="00F131A0">
      <w:pPr>
        <w:spacing w:after="0" w:line="300" w:lineRule="auto"/>
        <w:jc w:val="both"/>
        <w:rPr>
          <w:rFonts w:ascii="Times New Roman" w:hAnsi="Times New Roman" w:cs="Times New Roman"/>
          <w:sz w:val="24"/>
          <w:szCs w:val="24"/>
        </w:rPr>
      </w:pPr>
    </w:p>
    <w:p w14:paraId="584B1481" w14:textId="77777777" w:rsidR="00914331" w:rsidRPr="00EA41CF" w:rsidRDefault="00914331" w:rsidP="00F131A0">
      <w:pPr>
        <w:spacing w:after="0" w:line="300" w:lineRule="auto"/>
        <w:jc w:val="both"/>
        <w:rPr>
          <w:rFonts w:ascii="Times New Roman" w:hAnsi="Times New Roman" w:cs="Times New Roman"/>
          <w:sz w:val="24"/>
          <w:szCs w:val="24"/>
        </w:rPr>
      </w:pPr>
    </w:p>
    <w:p w14:paraId="69D90FC2" w14:textId="77777777" w:rsidR="00914331" w:rsidRPr="00EA41CF" w:rsidRDefault="00914331" w:rsidP="00F131A0">
      <w:pPr>
        <w:spacing w:after="0" w:line="300" w:lineRule="auto"/>
        <w:jc w:val="both"/>
        <w:rPr>
          <w:rFonts w:ascii="Times New Roman" w:hAnsi="Times New Roman" w:cs="Times New Roman"/>
          <w:sz w:val="24"/>
          <w:szCs w:val="24"/>
        </w:rPr>
      </w:pPr>
    </w:p>
    <w:p w14:paraId="79F64256" w14:textId="77777777" w:rsidR="00D96B84" w:rsidRPr="00EA41CF" w:rsidRDefault="00D96B84" w:rsidP="00C8675A">
      <w:pPr>
        <w:pStyle w:val="Corpodetexto"/>
        <w:pBdr>
          <w:top w:val="single" w:sz="4" w:space="1" w:color="auto"/>
          <w:bottom w:val="single" w:sz="4" w:space="1" w:color="auto"/>
        </w:pBdr>
        <w:shd w:val="clear" w:color="auto" w:fill="D9D9D9" w:themeFill="background1" w:themeFillShade="D9"/>
        <w:spacing w:line="300" w:lineRule="auto"/>
        <w:jc w:val="center"/>
        <w:rPr>
          <w:lang w:val="pt-BR"/>
        </w:rPr>
      </w:pPr>
      <w:r w:rsidRPr="00EA41CF">
        <w:rPr>
          <w:b/>
          <w:lang w:val="pt-BR"/>
        </w:rPr>
        <w:lastRenderedPageBreak/>
        <w:t>ANEXO V –</w:t>
      </w:r>
      <w:r w:rsidRPr="00EA41CF">
        <w:rPr>
          <w:lang w:val="pt-BR"/>
        </w:rPr>
        <w:t xml:space="preserve"> </w:t>
      </w:r>
      <w:r w:rsidRPr="00EA41CF">
        <w:rPr>
          <w:rStyle w:val="Forte"/>
          <w:lang w:val="pt-BR"/>
        </w:rPr>
        <w:t xml:space="preserve">DECLARAÇÃO DE ELABORAÇÃO INDEPENDENTE DE PROPOSTA. </w:t>
      </w:r>
      <w:r w:rsidRPr="00EA41CF">
        <w:rPr>
          <w:b/>
          <w:lang w:val="pt-BR"/>
        </w:rPr>
        <w:t>(MODELO)</w:t>
      </w:r>
    </w:p>
    <w:p w14:paraId="17938F76" w14:textId="77777777" w:rsidR="00D96B84" w:rsidRPr="00EA41CF" w:rsidRDefault="00D96B84" w:rsidP="00C8675A">
      <w:pPr>
        <w:spacing w:after="0" w:line="300" w:lineRule="auto"/>
        <w:jc w:val="both"/>
        <w:rPr>
          <w:rFonts w:ascii="Times New Roman" w:hAnsi="Times New Roman" w:cs="Times New Roman"/>
          <w:b/>
          <w:sz w:val="24"/>
          <w:szCs w:val="24"/>
        </w:rPr>
      </w:pPr>
    </w:p>
    <w:p w14:paraId="12F35BCA" w14:textId="64942CBE" w:rsidR="00D96B84" w:rsidRPr="00EA41CF" w:rsidRDefault="00D96B84" w:rsidP="00C8675A">
      <w:pPr>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____________________________________, inscrito no CPF sob o nº _______________, portador da cédula de identidade nº _________________, como representante devidamente constituído da empresa </w:t>
      </w:r>
      <w:r w:rsidR="00C8675A" w:rsidRPr="00EA41CF">
        <w:rPr>
          <w:rFonts w:ascii="Times New Roman" w:hAnsi="Times New Roman" w:cs="Times New Roman"/>
          <w:sz w:val="24"/>
          <w:szCs w:val="24"/>
        </w:rPr>
        <w:t>_______________</w:t>
      </w:r>
      <w:r w:rsidRPr="00EA41CF">
        <w:rPr>
          <w:rFonts w:ascii="Times New Roman" w:hAnsi="Times New Roman" w:cs="Times New Roman"/>
          <w:sz w:val="24"/>
          <w:szCs w:val="24"/>
        </w:rPr>
        <w:t>_______________________, inscrita no CNPJ nº ____________________, com sede localizada à __________</w:t>
      </w:r>
      <w:r w:rsidR="00C8675A" w:rsidRPr="00EA41CF">
        <w:rPr>
          <w:rFonts w:ascii="Times New Roman" w:hAnsi="Times New Roman" w:cs="Times New Roman"/>
          <w:sz w:val="24"/>
          <w:szCs w:val="24"/>
        </w:rPr>
        <w:t>_________________________</w:t>
      </w:r>
      <w:r w:rsidRPr="00EA41CF">
        <w:rPr>
          <w:rFonts w:ascii="Times New Roman" w:hAnsi="Times New Roman" w:cs="Times New Roman"/>
          <w:sz w:val="24"/>
          <w:szCs w:val="24"/>
        </w:rPr>
        <w:t xml:space="preserve">, para fins do disposto no edital de licitação: </w:t>
      </w:r>
      <w:r w:rsidRPr="00EA41CF">
        <w:rPr>
          <w:rFonts w:ascii="Times New Roman" w:hAnsi="Times New Roman" w:cs="Times New Roman"/>
          <w:b/>
          <w:sz w:val="24"/>
          <w:szCs w:val="24"/>
        </w:rPr>
        <w:t xml:space="preserve">Pregão Eletrônico nº </w:t>
      </w:r>
      <w:r w:rsidR="00C8675A" w:rsidRPr="00EA41CF">
        <w:rPr>
          <w:rFonts w:ascii="Times New Roman" w:hAnsi="Times New Roman" w:cs="Times New Roman"/>
          <w:b/>
          <w:sz w:val="24"/>
          <w:szCs w:val="24"/>
        </w:rPr>
        <w:t>____</w:t>
      </w:r>
      <w:r w:rsidRPr="00EA41CF">
        <w:rPr>
          <w:rFonts w:ascii="Times New Roman" w:hAnsi="Times New Roman" w:cs="Times New Roman"/>
          <w:b/>
          <w:sz w:val="24"/>
          <w:szCs w:val="24"/>
        </w:rPr>
        <w:t>/</w:t>
      </w:r>
      <w:r w:rsidR="00C8675A" w:rsidRPr="00EA41CF">
        <w:rPr>
          <w:rFonts w:ascii="Times New Roman" w:hAnsi="Times New Roman" w:cs="Times New Roman"/>
          <w:b/>
          <w:sz w:val="24"/>
          <w:szCs w:val="24"/>
        </w:rPr>
        <w:t>2024</w:t>
      </w:r>
      <w:r w:rsidRPr="00EA41CF">
        <w:rPr>
          <w:rFonts w:ascii="Times New Roman" w:hAnsi="Times New Roman" w:cs="Times New Roman"/>
          <w:b/>
          <w:sz w:val="24"/>
          <w:szCs w:val="24"/>
        </w:rPr>
        <w:t xml:space="preserve">, </w:t>
      </w:r>
      <w:r w:rsidRPr="00EA41CF">
        <w:rPr>
          <w:rFonts w:ascii="Times New Roman" w:hAnsi="Times New Roman" w:cs="Times New Roman"/>
          <w:sz w:val="24"/>
          <w:szCs w:val="24"/>
        </w:rPr>
        <w:t>declara, sob as penas da lei, em especial o art. 299 do código penal brasileiro, que:</w:t>
      </w:r>
    </w:p>
    <w:p w14:paraId="1D151785" w14:textId="77777777" w:rsidR="00D96B84" w:rsidRPr="00EA41CF" w:rsidRDefault="00D96B84" w:rsidP="00C8675A">
      <w:pPr>
        <w:pStyle w:val="padrao"/>
        <w:autoSpaceDE w:val="0"/>
        <w:spacing w:before="0" w:beforeAutospacing="0" w:after="0" w:afterAutospacing="0" w:line="300" w:lineRule="auto"/>
        <w:jc w:val="both"/>
        <w:rPr>
          <w:sz w:val="10"/>
          <w:szCs w:val="10"/>
        </w:rPr>
      </w:pPr>
    </w:p>
    <w:p w14:paraId="4D341990" w14:textId="1AE2B58B" w:rsidR="00D96B84" w:rsidRPr="00EA41CF" w:rsidRDefault="00D96B84" w:rsidP="00C8675A">
      <w:pPr>
        <w:spacing w:after="0" w:line="300" w:lineRule="auto"/>
        <w:jc w:val="both"/>
        <w:rPr>
          <w:rFonts w:ascii="Times New Roman" w:hAnsi="Times New Roman" w:cs="Times New Roman"/>
          <w:sz w:val="24"/>
          <w:szCs w:val="24"/>
        </w:rPr>
      </w:pPr>
      <w:r w:rsidRPr="00EA41CF">
        <w:rPr>
          <w:rFonts w:ascii="Times New Roman" w:hAnsi="Times New Roman" w:cs="Times New Roman"/>
          <w:b/>
          <w:sz w:val="24"/>
          <w:szCs w:val="24"/>
        </w:rPr>
        <w:t>A)</w:t>
      </w:r>
      <w:r w:rsidRPr="00EA41CF">
        <w:rPr>
          <w:rFonts w:ascii="Times New Roman" w:hAnsi="Times New Roman" w:cs="Times New Roman"/>
          <w:sz w:val="24"/>
          <w:szCs w:val="24"/>
        </w:rPr>
        <w:t xml:space="preserve"> A proposta apresentada para participar do </w:t>
      </w:r>
      <w:r w:rsidRPr="00EA41CF">
        <w:rPr>
          <w:rFonts w:ascii="Times New Roman" w:hAnsi="Times New Roman" w:cs="Times New Roman"/>
          <w:b/>
          <w:sz w:val="24"/>
          <w:szCs w:val="24"/>
        </w:rPr>
        <w:t xml:space="preserve">Pregão Eletrônico nº </w:t>
      </w:r>
      <w:r w:rsidR="00C8675A" w:rsidRPr="00EA41CF">
        <w:rPr>
          <w:rFonts w:ascii="Times New Roman" w:hAnsi="Times New Roman" w:cs="Times New Roman"/>
          <w:b/>
          <w:sz w:val="24"/>
          <w:szCs w:val="24"/>
        </w:rPr>
        <w:t>____/2024</w:t>
      </w:r>
      <w:r w:rsidRPr="00EA41CF">
        <w:rPr>
          <w:rFonts w:ascii="Times New Roman" w:hAnsi="Times New Roman" w:cs="Times New Roman"/>
          <w:b/>
          <w:sz w:val="24"/>
          <w:szCs w:val="24"/>
        </w:rPr>
        <w:t xml:space="preserve">, </w:t>
      </w:r>
      <w:r w:rsidRPr="00EA41CF">
        <w:rPr>
          <w:rFonts w:ascii="Times New Roman" w:hAnsi="Times New Roman" w:cs="Times New Roman"/>
          <w:sz w:val="24"/>
          <w:szCs w:val="24"/>
        </w:rPr>
        <w:t xml:space="preserve">foi elaborada de maneira independente (pelo licitante), e o conteúdo da proposta não foi, no todo ou em parte, direta ou indiretamente, informado, discutido ou recebido de qualquer outro participante potencial ou de fato do </w:t>
      </w:r>
      <w:r w:rsidRPr="00EA41CF">
        <w:rPr>
          <w:rFonts w:ascii="Times New Roman" w:hAnsi="Times New Roman" w:cs="Times New Roman"/>
          <w:b/>
          <w:sz w:val="24"/>
          <w:szCs w:val="24"/>
        </w:rPr>
        <w:t xml:space="preserve">Pregão Eletrônico nº </w:t>
      </w:r>
      <w:r w:rsidR="00C8675A" w:rsidRPr="00EA41CF">
        <w:rPr>
          <w:rFonts w:ascii="Times New Roman" w:hAnsi="Times New Roman" w:cs="Times New Roman"/>
          <w:b/>
          <w:sz w:val="24"/>
          <w:szCs w:val="24"/>
        </w:rPr>
        <w:t>____/2024</w:t>
      </w:r>
      <w:r w:rsidRPr="00EA41CF">
        <w:rPr>
          <w:rFonts w:ascii="Times New Roman" w:hAnsi="Times New Roman" w:cs="Times New Roman"/>
          <w:b/>
          <w:sz w:val="24"/>
          <w:szCs w:val="24"/>
        </w:rPr>
        <w:t xml:space="preserve">, </w:t>
      </w:r>
      <w:r w:rsidRPr="00EA41CF">
        <w:rPr>
          <w:rFonts w:ascii="Times New Roman" w:hAnsi="Times New Roman" w:cs="Times New Roman"/>
          <w:sz w:val="24"/>
          <w:szCs w:val="24"/>
        </w:rPr>
        <w:t>por qualquer meio ou por qualquer pessoa;</w:t>
      </w:r>
    </w:p>
    <w:p w14:paraId="62C597C1" w14:textId="6A04E0E6" w:rsidR="00D96B84" w:rsidRPr="00EA41CF" w:rsidRDefault="00D96B84" w:rsidP="00C8675A">
      <w:pPr>
        <w:pStyle w:val="padrao"/>
        <w:autoSpaceDE w:val="0"/>
        <w:spacing w:before="0" w:beforeAutospacing="0" w:after="0" w:afterAutospacing="0" w:line="300" w:lineRule="auto"/>
        <w:jc w:val="both"/>
      </w:pPr>
      <w:r w:rsidRPr="00EA41CF">
        <w:rPr>
          <w:b/>
        </w:rPr>
        <w:t>B)</w:t>
      </w:r>
      <w:r w:rsidRPr="00EA41CF">
        <w:t xml:space="preserve"> A intenção de apresentar a proposta elaborada para participar do </w:t>
      </w:r>
      <w:r w:rsidRPr="00EA41CF">
        <w:rPr>
          <w:b/>
        </w:rPr>
        <w:t xml:space="preserve">Pregão Eletrônico nº </w:t>
      </w:r>
      <w:r w:rsidR="00C8675A" w:rsidRPr="00EA41CF">
        <w:rPr>
          <w:b/>
        </w:rPr>
        <w:t xml:space="preserve">____/2024 </w:t>
      </w:r>
      <w:r w:rsidRPr="00EA41CF">
        <w:t xml:space="preserve">não foi informada, discutida ou recebida de qualquer outro participante potencial ou de fato do </w:t>
      </w:r>
      <w:r w:rsidRPr="00EA41CF">
        <w:rPr>
          <w:b/>
        </w:rPr>
        <w:t xml:space="preserve">Pregão Eletrônico nº </w:t>
      </w:r>
      <w:r w:rsidR="00C8675A" w:rsidRPr="00EA41CF">
        <w:rPr>
          <w:b/>
        </w:rPr>
        <w:t>____/2024</w:t>
      </w:r>
      <w:r w:rsidRPr="00EA41CF">
        <w:t>, por qualquer meio ou por qualquer pessoa;</w:t>
      </w:r>
    </w:p>
    <w:p w14:paraId="515BBD46" w14:textId="123B9DFF" w:rsidR="00D96B84" w:rsidRPr="00EA41CF" w:rsidRDefault="00D96B84" w:rsidP="00C8675A">
      <w:pPr>
        <w:pStyle w:val="padrao"/>
        <w:autoSpaceDE w:val="0"/>
        <w:spacing w:before="0" w:beforeAutospacing="0" w:after="0" w:afterAutospacing="0" w:line="300" w:lineRule="auto"/>
        <w:jc w:val="both"/>
      </w:pPr>
      <w:r w:rsidRPr="00EA41CF">
        <w:rPr>
          <w:b/>
        </w:rPr>
        <w:t>C)</w:t>
      </w:r>
      <w:r w:rsidRPr="00EA41CF">
        <w:t xml:space="preserve"> Que não tentou, por qualquer meio ou por qualquer pessoa, influir na decisão de qualquer outro participante potencial ou de fato do </w:t>
      </w:r>
      <w:r w:rsidRPr="00EA41CF">
        <w:rPr>
          <w:b/>
        </w:rPr>
        <w:t xml:space="preserve">Pregão Eletrônico nº </w:t>
      </w:r>
      <w:r w:rsidR="00C8675A" w:rsidRPr="00EA41CF">
        <w:rPr>
          <w:b/>
        </w:rPr>
        <w:t xml:space="preserve">____/2024 </w:t>
      </w:r>
      <w:r w:rsidRPr="00EA41CF">
        <w:t>quanto a participar ou não da referida licitação;</w:t>
      </w:r>
    </w:p>
    <w:p w14:paraId="4779116D" w14:textId="2586223A" w:rsidR="00D96B84" w:rsidRPr="00EA41CF" w:rsidRDefault="00D96B84" w:rsidP="00C8675A">
      <w:pPr>
        <w:pStyle w:val="padrao"/>
        <w:autoSpaceDE w:val="0"/>
        <w:spacing w:before="0" w:beforeAutospacing="0" w:after="0" w:afterAutospacing="0" w:line="300" w:lineRule="auto"/>
        <w:jc w:val="both"/>
      </w:pPr>
      <w:r w:rsidRPr="00EA41CF">
        <w:rPr>
          <w:b/>
        </w:rPr>
        <w:t>D)</w:t>
      </w:r>
      <w:r w:rsidRPr="00EA41CF">
        <w:t xml:space="preserve"> Que o conteúdo da proposta apresentada para participar </w:t>
      </w:r>
      <w:r w:rsidRPr="00EA41CF">
        <w:rPr>
          <w:b/>
        </w:rPr>
        <w:t xml:space="preserve">Pregão Eletrônico nº </w:t>
      </w:r>
      <w:r w:rsidR="00C8675A" w:rsidRPr="00EA41CF">
        <w:rPr>
          <w:b/>
        </w:rPr>
        <w:t xml:space="preserve">____/2024 </w:t>
      </w:r>
      <w:r w:rsidRPr="00EA41CF">
        <w:t xml:space="preserve">não será, no todo ou em parte, direta ou indiretamente, comunicado ou discutido com qualquer outro participante potencial ou de fato do </w:t>
      </w:r>
      <w:r w:rsidRPr="00EA41CF">
        <w:rPr>
          <w:b/>
        </w:rPr>
        <w:t xml:space="preserve">Pregão Eletrônico nº </w:t>
      </w:r>
      <w:r w:rsidR="00C8675A" w:rsidRPr="00EA41CF">
        <w:rPr>
          <w:b/>
        </w:rPr>
        <w:t xml:space="preserve">____/2024 </w:t>
      </w:r>
      <w:r w:rsidRPr="00EA41CF">
        <w:t>antes da adjudicação do objeto da referida licitação;</w:t>
      </w:r>
    </w:p>
    <w:p w14:paraId="0A9E6B20" w14:textId="2EBDD4FC" w:rsidR="00D96B84" w:rsidRPr="00EA41CF" w:rsidRDefault="00D96B84" w:rsidP="00C8675A">
      <w:pPr>
        <w:pStyle w:val="padrao"/>
        <w:autoSpaceDE w:val="0"/>
        <w:spacing w:before="0" w:beforeAutospacing="0" w:after="0" w:afterAutospacing="0" w:line="300" w:lineRule="auto"/>
        <w:jc w:val="both"/>
      </w:pPr>
      <w:r w:rsidRPr="00EA41CF">
        <w:rPr>
          <w:b/>
        </w:rPr>
        <w:t>E)</w:t>
      </w:r>
      <w:r w:rsidRPr="00EA41CF">
        <w:t xml:space="preserve"> Que o conteúdo da proposta apresentada para participar do </w:t>
      </w:r>
      <w:r w:rsidRPr="00EA41CF">
        <w:rPr>
          <w:b/>
        </w:rPr>
        <w:t xml:space="preserve">Pregão Eletrônico nº </w:t>
      </w:r>
      <w:r w:rsidR="00C8675A" w:rsidRPr="00EA41CF">
        <w:rPr>
          <w:b/>
        </w:rPr>
        <w:t xml:space="preserve">____/2024 </w:t>
      </w:r>
      <w:r w:rsidRPr="00EA41CF">
        <w:t xml:space="preserve">não foi, no todo ou em parte, direta ou indiretamente, informado, discutido ou recebido de qualquer integrante do município de Santana de Cataguases-MG, antes da abertura oficial das propostas; e </w:t>
      </w:r>
    </w:p>
    <w:p w14:paraId="2BE2E362" w14:textId="5841AE69" w:rsidR="00D96B84" w:rsidRPr="00EA41CF" w:rsidRDefault="00D96B84" w:rsidP="00C8675A">
      <w:pPr>
        <w:pStyle w:val="padrao"/>
        <w:autoSpaceDE w:val="0"/>
        <w:spacing w:before="0" w:beforeAutospacing="0" w:after="0" w:afterAutospacing="0" w:line="300" w:lineRule="auto"/>
        <w:jc w:val="both"/>
      </w:pPr>
      <w:r w:rsidRPr="00EA41CF">
        <w:rPr>
          <w:b/>
        </w:rPr>
        <w:t>F)</w:t>
      </w:r>
      <w:r w:rsidRPr="00EA41CF">
        <w:t xml:space="preserve"> Que está plenamente ciente do teor e da extensão desta declaração e que detém plenos poderes e informações para firmá-la.</w:t>
      </w:r>
    </w:p>
    <w:p w14:paraId="3A39F19B" w14:textId="2D073CBE" w:rsidR="00D96B84" w:rsidRPr="00EA41CF" w:rsidRDefault="00D96B84" w:rsidP="00C8675A">
      <w:pPr>
        <w:pStyle w:val="Corpodetexto31"/>
        <w:spacing w:after="0" w:line="300" w:lineRule="auto"/>
        <w:jc w:val="right"/>
        <w:rPr>
          <w:color w:val="auto"/>
          <w:sz w:val="24"/>
          <w:szCs w:val="24"/>
        </w:rPr>
      </w:pPr>
      <w:r w:rsidRPr="00EA41CF">
        <w:rPr>
          <w:rFonts w:eastAsia="MS Mincho"/>
          <w:color w:val="auto"/>
          <w:sz w:val="24"/>
          <w:szCs w:val="24"/>
        </w:rPr>
        <w:t>________________</w:t>
      </w:r>
      <w:r w:rsidRPr="00EA41CF">
        <w:rPr>
          <w:rFonts w:eastAsia="Arial"/>
          <w:color w:val="auto"/>
          <w:sz w:val="24"/>
          <w:szCs w:val="24"/>
        </w:rPr>
        <w:t xml:space="preserve"> </w:t>
      </w:r>
      <w:r w:rsidRPr="00EA41CF">
        <w:rPr>
          <w:color w:val="auto"/>
          <w:sz w:val="24"/>
          <w:szCs w:val="24"/>
        </w:rPr>
        <w:t>em,</w:t>
      </w:r>
      <w:r w:rsidRPr="00EA41CF">
        <w:rPr>
          <w:rFonts w:eastAsia="Arial"/>
          <w:color w:val="auto"/>
          <w:sz w:val="24"/>
          <w:szCs w:val="24"/>
        </w:rPr>
        <w:t xml:space="preserve"> </w:t>
      </w:r>
      <w:r w:rsidRPr="00EA41CF">
        <w:rPr>
          <w:color w:val="auto"/>
          <w:sz w:val="24"/>
          <w:szCs w:val="24"/>
        </w:rPr>
        <w:t>___</w:t>
      </w:r>
      <w:r w:rsidRPr="00EA41CF">
        <w:rPr>
          <w:rFonts w:eastAsia="Arial"/>
          <w:color w:val="auto"/>
          <w:sz w:val="24"/>
          <w:szCs w:val="24"/>
        </w:rPr>
        <w:t xml:space="preserve"> </w:t>
      </w:r>
      <w:r w:rsidRPr="00EA41CF">
        <w:rPr>
          <w:color w:val="auto"/>
          <w:sz w:val="24"/>
          <w:szCs w:val="24"/>
        </w:rPr>
        <w:t>de</w:t>
      </w:r>
      <w:r w:rsidRPr="00EA41CF">
        <w:rPr>
          <w:rFonts w:eastAsia="Arial"/>
          <w:color w:val="auto"/>
          <w:sz w:val="24"/>
          <w:szCs w:val="24"/>
        </w:rPr>
        <w:t xml:space="preserve"> </w:t>
      </w:r>
      <w:r w:rsidRPr="00EA41CF">
        <w:rPr>
          <w:color w:val="auto"/>
          <w:sz w:val="24"/>
          <w:szCs w:val="24"/>
        </w:rPr>
        <w:t>_________</w:t>
      </w:r>
      <w:r w:rsidRPr="00EA41CF">
        <w:rPr>
          <w:rFonts w:eastAsia="Arial"/>
          <w:color w:val="auto"/>
          <w:sz w:val="24"/>
          <w:szCs w:val="24"/>
        </w:rPr>
        <w:t xml:space="preserve"> </w:t>
      </w:r>
      <w:proofErr w:type="spellStart"/>
      <w:r w:rsidRPr="00EA41CF">
        <w:rPr>
          <w:color w:val="auto"/>
          <w:sz w:val="24"/>
          <w:szCs w:val="24"/>
        </w:rPr>
        <w:t>de</w:t>
      </w:r>
      <w:proofErr w:type="spellEnd"/>
      <w:r w:rsidRPr="00EA41CF">
        <w:rPr>
          <w:rFonts w:eastAsia="Arial"/>
          <w:color w:val="auto"/>
          <w:sz w:val="24"/>
          <w:szCs w:val="24"/>
        </w:rPr>
        <w:t xml:space="preserve"> </w:t>
      </w:r>
      <w:r w:rsidR="00C8675A" w:rsidRPr="00EA41CF">
        <w:rPr>
          <w:color w:val="auto"/>
          <w:sz w:val="24"/>
          <w:szCs w:val="24"/>
        </w:rPr>
        <w:t>2024</w:t>
      </w:r>
      <w:r w:rsidRPr="00EA41CF">
        <w:rPr>
          <w:color w:val="auto"/>
          <w:sz w:val="24"/>
          <w:szCs w:val="24"/>
        </w:rPr>
        <w:t>.</w:t>
      </w:r>
    </w:p>
    <w:p w14:paraId="5BF69A54" w14:textId="77777777" w:rsidR="00D96B84" w:rsidRPr="00EA41CF" w:rsidRDefault="00D96B84" w:rsidP="00C8675A">
      <w:pPr>
        <w:spacing w:after="0" w:line="300" w:lineRule="auto"/>
        <w:jc w:val="both"/>
        <w:rPr>
          <w:rFonts w:ascii="Times New Roman" w:eastAsia="MS Mincho" w:hAnsi="Times New Roman" w:cs="Times New Roman"/>
          <w:sz w:val="24"/>
          <w:szCs w:val="24"/>
        </w:rPr>
      </w:pPr>
    </w:p>
    <w:p w14:paraId="1E8B6C3F" w14:textId="77777777" w:rsidR="00D96B84" w:rsidRPr="00EA41CF" w:rsidRDefault="00D96B84" w:rsidP="00C8675A">
      <w:pPr>
        <w:spacing w:after="0" w:line="300" w:lineRule="auto"/>
        <w:jc w:val="both"/>
        <w:rPr>
          <w:rFonts w:ascii="Times New Roman" w:eastAsia="MS Mincho" w:hAnsi="Times New Roman" w:cs="Times New Roman"/>
          <w:sz w:val="24"/>
          <w:szCs w:val="24"/>
        </w:rPr>
      </w:pPr>
    </w:p>
    <w:p w14:paraId="65C47DA8" w14:textId="77777777" w:rsidR="00D96B84" w:rsidRPr="00EA41CF" w:rsidRDefault="00D96B84" w:rsidP="00C8675A">
      <w:pPr>
        <w:spacing w:after="0" w:line="300" w:lineRule="auto"/>
        <w:jc w:val="center"/>
        <w:rPr>
          <w:rFonts w:ascii="Times New Roman" w:hAnsi="Times New Roman" w:cs="Times New Roman"/>
          <w:sz w:val="24"/>
          <w:szCs w:val="24"/>
        </w:rPr>
      </w:pPr>
      <w:r w:rsidRPr="00EA41CF">
        <w:rPr>
          <w:rFonts w:ascii="Times New Roman" w:hAnsi="Times New Roman" w:cs="Times New Roman"/>
          <w:sz w:val="24"/>
          <w:szCs w:val="24"/>
        </w:rPr>
        <w:t>___________________________________</w:t>
      </w:r>
    </w:p>
    <w:p w14:paraId="3E158EE4" w14:textId="77777777" w:rsidR="00D96B84" w:rsidRPr="00EA41CF" w:rsidRDefault="00D96B84" w:rsidP="00C8675A">
      <w:pPr>
        <w:spacing w:after="0" w:line="300" w:lineRule="auto"/>
        <w:jc w:val="center"/>
        <w:rPr>
          <w:rFonts w:ascii="Times New Roman" w:hAnsi="Times New Roman" w:cs="Times New Roman"/>
          <w:sz w:val="24"/>
          <w:szCs w:val="24"/>
        </w:rPr>
      </w:pPr>
      <w:r w:rsidRPr="00EA41CF">
        <w:rPr>
          <w:rFonts w:ascii="Times New Roman" w:hAnsi="Times New Roman" w:cs="Times New Roman"/>
          <w:sz w:val="24"/>
          <w:szCs w:val="24"/>
        </w:rPr>
        <w:t>Nome da empresa + Carimbo</w:t>
      </w:r>
    </w:p>
    <w:p w14:paraId="5C179A24" w14:textId="77777777" w:rsidR="00D96B84" w:rsidRPr="00EA41CF" w:rsidRDefault="00D96B84" w:rsidP="00C8675A">
      <w:pPr>
        <w:spacing w:after="0" w:line="300" w:lineRule="auto"/>
        <w:jc w:val="center"/>
        <w:rPr>
          <w:rFonts w:ascii="Times New Roman" w:hAnsi="Times New Roman" w:cs="Times New Roman"/>
          <w:sz w:val="24"/>
          <w:szCs w:val="24"/>
        </w:rPr>
      </w:pPr>
      <w:r w:rsidRPr="00EA41CF">
        <w:rPr>
          <w:rFonts w:ascii="Times New Roman" w:hAnsi="Times New Roman" w:cs="Times New Roman"/>
          <w:sz w:val="24"/>
          <w:szCs w:val="24"/>
        </w:rPr>
        <w:t>Nome do responsável legal da empresa</w:t>
      </w:r>
    </w:p>
    <w:p w14:paraId="108144B4" w14:textId="77777777" w:rsidR="00D96B84" w:rsidRPr="00EA41CF" w:rsidRDefault="00D96B84" w:rsidP="00C8675A">
      <w:pPr>
        <w:spacing w:after="0" w:line="300" w:lineRule="auto"/>
        <w:jc w:val="center"/>
        <w:rPr>
          <w:rFonts w:ascii="Times New Roman" w:hAnsi="Times New Roman" w:cs="Times New Roman"/>
          <w:sz w:val="24"/>
          <w:szCs w:val="24"/>
        </w:rPr>
      </w:pPr>
      <w:r w:rsidRPr="00EA41CF">
        <w:rPr>
          <w:rFonts w:ascii="Times New Roman" w:hAnsi="Times New Roman" w:cs="Times New Roman"/>
          <w:sz w:val="24"/>
          <w:szCs w:val="24"/>
        </w:rPr>
        <w:t>RG e CPF do Responsável legal</w:t>
      </w:r>
    </w:p>
    <w:p w14:paraId="4A3556E7" w14:textId="77777777" w:rsidR="00D96B84" w:rsidRPr="00EA41CF" w:rsidRDefault="00D96B84" w:rsidP="00C8675A">
      <w:pPr>
        <w:spacing w:after="0" w:line="300" w:lineRule="auto"/>
        <w:jc w:val="both"/>
        <w:rPr>
          <w:rFonts w:ascii="Times New Roman" w:hAnsi="Times New Roman" w:cs="Times New Roman"/>
          <w:sz w:val="24"/>
          <w:szCs w:val="24"/>
        </w:rPr>
      </w:pPr>
    </w:p>
    <w:p w14:paraId="7B53A784" w14:textId="77777777" w:rsidR="00D96B84" w:rsidRPr="00EA41CF" w:rsidRDefault="00D96B84" w:rsidP="00C8675A">
      <w:pPr>
        <w:spacing w:after="0" w:line="300" w:lineRule="auto"/>
        <w:jc w:val="center"/>
        <w:rPr>
          <w:rFonts w:ascii="Times New Roman" w:hAnsi="Times New Roman" w:cs="Times New Roman"/>
          <w:sz w:val="24"/>
          <w:szCs w:val="24"/>
        </w:rPr>
      </w:pPr>
      <w:r w:rsidRPr="00EA41CF">
        <w:rPr>
          <w:rFonts w:ascii="Times New Roman" w:hAnsi="Times New Roman" w:cs="Times New Roman"/>
          <w:sz w:val="24"/>
          <w:szCs w:val="24"/>
        </w:rPr>
        <w:t>CARIMBO DA EMPRESA</w:t>
      </w:r>
    </w:p>
    <w:p w14:paraId="534E7DB8" w14:textId="77777777" w:rsidR="00D96B84" w:rsidRPr="00EA41CF" w:rsidRDefault="00D96B84" w:rsidP="00D96B84">
      <w:pPr>
        <w:rPr>
          <w:rFonts w:ascii="Times New Roman" w:hAnsi="Times New Roman" w:cs="Times New Roman"/>
        </w:rPr>
      </w:pPr>
      <w:r w:rsidRPr="00EA41CF">
        <w:rPr>
          <w:rFonts w:ascii="Times New Roman" w:hAnsi="Times New Roman" w:cs="Times New Roman"/>
        </w:rPr>
        <w:br w:type="page"/>
      </w:r>
    </w:p>
    <w:p w14:paraId="76BFFC3E" w14:textId="77777777" w:rsidR="004F686F" w:rsidRPr="00EA41CF" w:rsidRDefault="004F686F" w:rsidP="004F686F">
      <w:pPr>
        <w:pStyle w:val="Corpodetexto"/>
        <w:pBdr>
          <w:top w:val="single" w:sz="4" w:space="1" w:color="auto"/>
          <w:bottom w:val="single" w:sz="4" w:space="1" w:color="auto"/>
        </w:pBdr>
        <w:shd w:val="clear" w:color="auto" w:fill="D9D9D9" w:themeFill="background1" w:themeFillShade="D9"/>
        <w:spacing w:line="300" w:lineRule="auto"/>
        <w:jc w:val="center"/>
        <w:rPr>
          <w:b/>
          <w:lang w:val="pt-BR"/>
        </w:rPr>
      </w:pPr>
      <w:r w:rsidRPr="00EA41CF">
        <w:rPr>
          <w:b/>
          <w:lang w:val="pt-BR"/>
        </w:rPr>
        <w:lastRenderedPageBreak/>
        <w:t xml:space="preserve">ANEXO VI – DECLARAÇÃO DO PORTE DA EMPRESA </w:t>
      </w:r>
    </w:p>
    <w:p w14:paraId="3E3CE0C4" w14:textId="77777777" w:rsidR="004F686F" w:rsidRPr="00EA41CF" w:rsidRDefault="004F686F" w:rsidP="004F686F">
      <w:pPr>
        <w:pStyle w:val="Corpodetexto"/>
        <w:pBdr>
          <w:top w:val="single" w:sz="4" w:space="1" w:color="auto"/>
          <w:bottom w:val="single" w:sz="4" w:space="1" w:color="auto"/>
        </w:pBdr>
        <w:shd w:val="clear" w:color="auto" w:fill="D9D9D9" w:themeFill="background1" w:themeFillShade="D9"/>
        <w:spacing w:line="300" w:lineRule="auto"/>
        <w:jc w:val="center"/>
        <w:rPr>
          <w:b/>
          <w:lang w:val="pt-BR"/>
        </w:rPr>
      </w:pPr>
      <w:r w:rsidRPr="00EA41CF">
        <w:rPr>
          <w:b/>
          <w:lang w:val="pt-BR"/>
        </w:rPr>
        <w:t>(Microempresa ou Empresa De Pequeno Porte)</w:t>
      </w:r>
    </w:p>
    <w:p w14:paraId="40879DFD" w14:textId="77777777" w:rsidR="004F686F" w:rsidRPr="00EA41CF" w:rsidRDefault="004F686F" w:rsidP="004F686F">
      <w:pPr>
        <w:spacing w:after="0" w:line="300" w:lineRule="auto"/>
        <w:jc w:val="both"/>
        <w:rPr>
          <w:rFonts w:ascii="Times New Roman" w:hAnsi="Times New Roman" w:cs="Times New Roman"/>
          <w:sz w:val="24"/>
          <w:szCs w:val="24"/>
        </w:rPr>
      </w:pPr>
    </w:p>
    <w:p w14:paraId="2DC4C422" w14:textId="77777777" w:rsidR="004F686F" w:rsidRPr="00EA41CF" w:rsidRDefault="004F686F" w:rsidP="004F686F">
      <w:pPr>
        <w:widowControl w:val="0"/>
        <w:overflowPunct w:val="0"/>
        <w:autoSpaceDE w:val="0"/>
        <w:autoSpaceDN w:val="0"/>
        <w:adjustRightInd w:val="0"/>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___________________________</w:t>
      </w:r>
      <w:r w:rsidRPr="00EA41CF">
        <w:rPr>
          <w:rFonts w:ascii="Times New Roman" w:hAnsi="Times New Roman" w:cs="Times New Roman"/>
          <w:bCs/>
          <w:sz w:val="24"/>
          <w:szCs w:val="24"/>
        </w:rPr>
        <w:t>, com sede localizada à __________________________, inscrita no CNPJ sob o nº ____________________, neste ato devidamente representada por _________________________, portador da cédula de identidade nº _______________, inscrito no CPF sob o nº ________________, declara,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D</w:t>
      </w:r>
      <w:r w:rsidRPr="00EA41CF">
        <w:rPr>
          <w:rFonts w:ascii="Times New Roman" w:hAnsi="Times New Roman" w:cs="Times New Roman"/>
          <w:sz w:val="24"/>
          <w:szCs w:val="24"/>
        </w:rPr>
        <w:t>eclaro, para fins da Lei Complementar nº 123/2006 e suas alterações, sob as penalidades desta, ser:</w:t>
      </w:r>
    </w:p>
    <w:p w14:paraId="70A5224B" w14:textId="77777777" w:rsidR="004F686F" w:rsidRPr="00EA41CF" w:rsidRDefault="004F686F" w:rsidP="004F686F">
      <w:pPr>
        <w:autoSpaceDE w:val="0"/>
        <w:autoSpaceDN w:val="0"/>
        <w:adjustRightInd w:val="0"/>
        <w:spacing w:after="0" w:line="300" w:lineRule="auto"/>
        <w:jc w:val="both"/>
        <w:rPr>
          <w:rFonts w:ascii="Times New Roman" w:hAnsi="Times New Roman" w:cs="Times New Roman"/>
          <w:b/>
          <w:sz w:val="10"/>
          <w:szCs w:val="10"/>
        </w:rPr>
      </w:pPr>
    </w:p>
    <w:p w14:paraId="0A217E34" w14:textId="77777777" w:rsidR="004F686F" w:rsidRPr="00EA41CF" w:rsidRDefault="004F686F" w:rsidP="004F686F">
      <w:pPr>
        <w:autoSpaceDE w:val="0"/>
        <w:autoSpaceDN w:val="0"/>
        <w:adjustRightInd w:val="0"/>
        <w:spacing w:after="0" w:line="300" w:lineRule="auto"/>
        <w:jc w:val="both"/>
        <w:rPr>
          <w:rFonts w:ascii="Times New Roman" w:hAnsi="Times New Roman" w:cs="Times New Roman"/>
          <w:sz w:val="24"/>
          <w:szCs w:val="24"/>
        </w:rPr>
      </w:pPr>
      <w:proofErr w:type="gramStart"/>
      <w:r w:rsidRPr="00EA41CF">
        <w:rPr>
          <w:rFonts w:ascii="Times New Roman" w:hAnsi="Times New Roman" w:cs="Times New Roman"/>
          <w:b/>
          <w:sz w:val="24"/>
          <w:szCs w:val="24"/>
        </w:rPr>
        <w:t xml:space="preserve">(  </w:t>
      </w:r>
      <w:proofErr w:type="gramEnd"/>
      <w:r w:rsidRPr="00EA41CF">
        <w:rPr>
          <w:rFonts w:ascii="Times New Roman" w:hAnsi="Times New Roman" w:cs="Times New Roman"/>
          <w:b/>
          <w:sz w:val="24"/>
          <w:szCs w:val="24"/>
        </w:rPr>
        <w:t xml:space="preserve"> ) MICROEMPRESA</w:t>
      </w:r>
      <w:r w:rsidRPr="00EA41CF">
        <w:rPr>
          <w:rFonts w:ascii="Times New Roman" w:hAnsi="Times New Roman" w:cs="Times New Roman"/>
          <w:sz w:val="24"/>
          <w:szCs w:val="24"/>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41F3342F" w14:textId="77777777" w:rsidR="004F686F" w:rsidRPr="00EA41CF" w:rsidRDefault="004F686F" w:rsidP="004F686F">
      <w:pPr>
        <w:autoSpaceDE w:val="0"/>
        <w:autoSpaceDN w:val="0"/>
        <w:adjustRightInd w:val="0"/>
        <w:spacing w:after="0" w:line="300" w:lineRule="auto"/>
        <w:jc w:val="both"/>
        <w:rPr>
          <w:rFonts w:ascii="Times New Roman" w:hAnsi="Times New Roman" w:cs="Times New Roman"/>
          <w:b/>
          <w:sz w:val="10"/>
          <w:szCs w:val="10"/>
        </w:rPr>
      </w:pPr>
    </w:p>
    <w:p w14:paraId="2A25B7C2" w14:textId="77777777" w:rsidR="004F686F" w:rsidRPr="00EA41CF" w:rsidRDefault="004F686F" w:rsidP="004F686F">
      <w:pPr>
        <w:autoSpaceDE w:val="0"/>
        <w:autoSpaceDN w:val="0"/>
        <w:adjustRightInd w:val="0"/>
        <w:spacing w:after="0" w:line="300" w:lineRule="auto"/>
        <w:jc w:val="both"/>
        <w:rPr>
          <w:rFonts w:ascii="Times New Roman" w:hAnsi="Times New Roman" w:cs="Times New Roman"/>
          <w:sz w:val="24"/>
          <w:szCs w:val="24"/>
        </w:rPr>
      </w:pPr>
      <w:proofErr w:type="gramStart"/>
      <w:r w:rsidRPr="00EA41CF">
        <w:rPr>
          <w:rFonts w:ascii="Times New Roman" w:hAnsi="Times New Roman" w:cs="Times New Roman"/>
          <w:b/>
          <w:sz w:val="24"/>
          <w:szCs w:val="24"/>
        </w:rPr>
        <w:t>(  )</w:t>
      </w:r>
      <w:proofErr w:type="gramEnd"/>
      <w:r w:rsidRPr="00EA41CF">
        <w:rPr>
          <w:rFonts w:ascii="Times New Roman" w:hAnsi="Times New Roman" w:cs="Times New Roman"/>
          <w:b/>
          <w:sz w:val="24"/>
          <w:szCs w:val="24"/>
        </w:rPr>
        <w:t xml:space="preserve"> EMPRESA DE PEQUENO PORTE </w:t>
      </w:r>
      <w:r w:rsidRPr="00EA41CF">
        <w:rPr>
          <w:rFonts w:ascii="Times New Roman" w:hAnsi="Times New Roman" w:cs="Times New Roman"/>
          <w:sz w:val="24"/>
          <w:szCs w:val="24"/>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0407484D" w14:textId="77777777" w:rsidR="004F686F" w:rsidRPr="00EA41CF" w:rsidRDefault="004F686F" w:rsidP="004F686F">
      <w:pPr>
        <w:autoSpaceDE w:val="0"/>
        <w:autoSpaceDN w:val="0"/>
        <w:adjustRightInd w:val="0"/>
        <w:spacing w:after="0" w:line="300" w:lineRule="auto"/>
        <w:jc w:val="both"/>
        <w:rPr>
          <w:rFonts w:ascii="Times New Roman" w:hAnsi="Times New Roman" w:cs="Times New Roman"/>
          <w:b/>
          <w:sz w:val="24"/>
          <w:szCs w:val="24"/>
        </w:rPr>
      </w:pPr>
    </w:p>
    <w:p w14:paraId="266D55A4" w14:textId="77777777" w:rsidR="004F686F" w:rsidRPr="00EA41CF" w:rsidRDefault="004F686F" w:rsidP="004F686F">
      <w:pPr>
        <w:autoSpaceDE w:val="0"/>
        <w:autoSpaceDN w:val="0"/>
        <w:adjustRightInd w:val="0"/>
        <w:spacing w:after="0" w:line="300" w:lineRule="auto"/>
        <w:jc w:val="both"/>
        <w:rPr>
          <w:rFonts w:ascii="Times New Roman" w:hAnsi="Times New Roman" w:cs="Times New Roman"/>
          <w:b/>
          <w:sz w:val="24"/>
          <w:szCs w:val="24"/>
        </w:rPr>
      </w:pPr>
      <w:r w:rsidRPr="00EA41CF">
        <w:rPr>
          <w:rFonts w:ascii="Times New Roman" w:hAnsi="Times New Roman" w:cs="Times New Roman"/>
          <w:b/>
          <w:sz w:val="24"/>
          <w:szCs w:val="24"/>
        </w:rPr>
        <w:t>OBSERVAÇÕES:</w:t>
      </w:r>
    </w:p>
    <w:p w14:paraId="5162D43C" w14:textId="77777777" w:rsidR="004F686F" w:rsidRPr="00EA41CF" w:rsidRDefault="004F686F" w:rsidP="004F686F">
      <w:pPr>
        <w:pStyle w:val="PargrafodaLista"/>
        <w:numPr>
          <w:ilvl w:val="0"/>
          <w:numId w:val="24"/>
        </w:numPr>
        <w:tabs>
          <w:tab w:val="left" w:pos="284"/>
        </w:tabs>
        <w:autoSpaceDE w:val="0"/>
        <w:autoSpaceDN w:val="0"/>
        <w:adjustRightInd w:val="0"/>
        <w:spacing w:after="0" w:line="300" w:lineRule="auto"/>
        <w:ind w:left="0" w:firstLine="0"/>
        <w:jc w:val="both"/>
        <w:rPr>
          <w:rFonts w:ascii="Times New Roman" w:hAnsi="Times New Roman" w:cs="Times New Roman"/>
          <w:sz w:val="24"/>
          <w:szCs w:val="24"/>
        </w:rPr>
      </w:pPr>
      <w:r w:rsidRPr="00EA41CF">
        <w:rPr>
          <w:rFonts w:ascii="Times New Roman" w:hAnsi="Times New Roman" w:cs="Times New Roman"/>
          <w:sz w:val="24"/>
          <w:szCs w:val="24"/>
        </w:rPr>
        <w:t>Esta declaração poderá ser preenchida somente pela licitante enquadrada como ME ou EPP, nos termos da LC 123, de 14 de dezembro de 2006;</w:t>
      </w:r>
    </w:p>
    <w:p w14:paraId="3CC3E3BA" w14:textId="77777777" w:rsidR="004F686F" w:rsidRPr="00EA41CF" w:rsidRDefault="004F686F" w:rsidP="004F686F">
      <w:pPr>
        <w:pStyle w:val="PargrafodaLista"/>
        <w:numPr>
          <w:ilvl w:val="0"/>
          <w:numId w:val="24"/>
        </w:numPr>
        <w:tabs>
          <w:tab w:val="left" w:pos="284"/>
        </w:tabs>
        <w:autoSpaceDE w:val="0"/>
        <w:autoSpaceDN w:val="0"/>
        <w:adjustRightInd w:val="0"/>
        <w:spacing w:after="0" w:line="300" w:lineRule="auto"/>
        <w:ind w:left="0" w:firstLine="0"/>
        <w:jc w:val="both"/>
        <w:rPr>
          <w:rFonts w:ascii="Times New Roman" w:hAnsi="Times New Roman" w:cs="Times New Roman"/>
          <w:sz w:val="24"/>
          <w:szCs w:val="24"/>
        </w:rPr>
      </w:pPr>
      <w:r w:rsidRPr="00EA41CF">
        <w:rPr>
          <w:rFonts w:ascii="Times New Roman" w:hAnsi="Times New Roman" w:cs="Times New Roman"/>
          <w:sz w:val="24"/>
          <w:szCs w:val="24"/>
        </w:rPr>
        <w:t xml:space="preserve">A não apresentação desta declaração será interpretada como não enquadramento da licitante como ME ou EPP, nos termos da LC nº 123/2006, ou a opção pela não utilização do direito de tratamento diferenciado. </w:t>
      </w:r>
    </w:p>
    <w:p w14:paraId="42042F36" w14:textId="0DADC01F" w:rsidR="004F686F" w:rsidRPr="00EA41CF" w:rsidRDefault="004F686F" w:rsidP="004F686F">
      <w:pPr>
        <w:pStyle w:val="Corpodetexto31"/>
        <w:spacing w:after="0" w:line="300" w:lineRule="auto"/>
        <w:jc w:val="right"/>
        <w:rPr>
          <w:color w:val="auto"/>
          <w:sz w:val="24"/>
          <w:szCs w:val="24"/>
        </w:rPr>
      </w:pPr>
      <w:r w:rsidRPr="00EA41CF">
        <w:rPr>
          <w:rFonts w:eastAsia="MS Mincho"/>
          <w:color w:val="auto"/>
          <w:sz w:val="24"/>
          <w:szCs w:val="24"/>
        </w:rPr>
        <w:t>________________</w:t>
      </w:r>
      <w:r w:rsidRPr="00EA41CF">
        <w:rPr>
          <w:rFonts w:eastAsia="Arial"/>
          <w:color w:val="auto"/>
          <w:sz w:val="24"/>
          <w:szCs w:val="24"/>
        </w:rPr>
        <w:t xml:space="preserve"> </w:t>
      </w:r>
      <w:r w:rsidRPr="00EA41CF">
        <w:rPr>
          <w:color w:val="auto"/>
          <w:sz w:val="24"/>
          <w:szCs w:val="24"/>
        </w:rPr>
        <w:t>em,</w:t>
      </w:r>
      <w:r w:rsidRPr="00EA41CF">
        <w:rPr>
          <w:rFonts w:eastAsia="Arial"/>
          <w:color w:val="auto"/>
          <w:sz w:val="24"/>
          <w:szCs w:val="24"/>
        </w:rPr>
        <w:t xml:space="preserve"> </w:t>
      </w:r>
      <w:r w:rsidRPr="00EA41CF">
        <w:rPr>
          <w:color w:val="auto"/>
          <w:sz w:val="24"/>
          <w:szCs w:val="24"/>
        </w:rPr>
        <w:t>___</w:t>
      </w:r>
      <w:r w:rsidRPr="00EA41CF">
        <w:rPr>
          <w:rFonts w:eastAsia="Arial"/>
          <w:color w:val="auto"/>
          <w:sz w:val="24"/>
          <w:szCs w:val="24"/>
        </w:rPr>
        <w:t xml:space="preserve"> </w:t>
      </w:r>
      <w:r w:rsidRPr="00EA41CF">
        <w:rPr>
          <w:color w:val="auto"/>
          <w:sz w:val="24"/>
          <w:szCs w:val="24"/>
        </w:rPr>
        <w:t>de</w:t>
      </w:r>
      <w:r w:rsidRPr="00EA41CF">
        <w:rPr>
          <w:rFonts w:eastAsia="Arial"/>
          <w:color w:val="auto"/>
          <w:sz w:val="24"/>
          <w:szCs w:val="24"/>
        </w:rPr>
        <w:t xml:space="preserve"> </w:t>
      </w:r>
      <w:r w:rsidRPr="00EA41CF">
        <w:rPr>
          <w:color w:val="auto"/>
          <w:sz w:val="24"/>
          <w:szCs w:val="24"/>
        </w:rPr>
        <w:t>_________</w:t>
      </w:r>
      <w:r w:rsidRPr="00EA41CF">
        <w:rPr>
          <w:rFonts w:eastAsia="Arial"/>
          <w:color w:val="auto"/>
          <w:sz w:val="24"/>
          <w:szCs w:val="24"/>
        </w:rPr>
        <w:t xml:space="preserve"> </w:t>
      </w:r>
      <w:proofErr w:type="spellStart"/>
      <w:r w:rsidRPr="00EA41CF">
        <w:rPr>
          <w:color w:val="auto"/>
          <w:sz w:val="24"/>
          <w:szCs w:val="24"/>
        </w:rPr>
        <w:t>de</w:t>
      </w:r>
      <w:proofErr w:type="spellEnd"/>
      <w:r w:rsidRPr="00EA41CF">
        <w:rPr>
          <w:rFonts w:eastAsia="Arial"/>
          <w:color w:val="auto"/>
          <w:sz w:val="24"/>
          <w:szCs w:val="24"/>
        </w:rPr>
        <w:t xml:space="preserve"> </w:t>
      </w:r>
      <w:r w:rsidR="00A25B6A" w:rsidRPr="00EA41CF">
        <w:rPr>
          <w:color w:val="auto"/>
          <w:sz w:val="24"/>
          <w:szCs w:val="24"/>
        </w:rPr>
        <w:t>2024</w:t>
      </w:r>
      <w:r w:rsidRPr="00EA41CF">
        <w:rPr>
          <w:color w:val="auto"/>
          <w:sz w:val="24"/>
          <w:szCs w:val="24"/>
        </w:rPr>
        <w:t>.</w:t>
      </w:r>
    </w:p>
    <w:p w14:paraId="3593FFE3" w14:textId="77777777" w:rsidR="004F686F" w:rsidRPr="00EA41CF" w:rsidRDefault="004F686F" w:rsidP="004F686F">
      <w:pPr>
        <w:pStyle w:val="PargrafodaLista"/>
        <w:tabs>
          <w:tab w:val="left" w:pos="284"/>
        </w:tabs>
        <w:autoSpaceDE w:val="0"/>
        <w:autoSpaceDN w:val="0"/>
        <w:adjustRightInd w:val="0"/>
        <w:spacing w:after="0" w:line="300" w:lineRule="auto"/>
        <w:ind w:left="0"/>
        <w:jc w:val="both"/>
        <w:rPr>
          <w:rFonts w:ascii="Times New Roman" w:hAnsi="Times New Roman" w:cs="Times New Roman"/>
          <w:sz w:val="24"/>
          <w:szCs w:val="24"/>
        </w:rPr>
      </w:pPr>
    </w:p>
    <w:p w14:paraId="09CC7611" w14:textId="77777777" w:rsidR="004F686F" w:rsidRPr="00EA41CF" w:rsidRDefault="004F686F" w:rsidP="004F686F">
      <w:pPr>
        <w:pStyle w:val="PargrafodaLista"/>
        <w:tabs>
          <w:tab w:val="left" w:pos="284"/>
        </w:tabs>
        <w:autoSpaceDE w:val="0"/>
        <w:autoSpaceDN w:val="0"/>
        <w:adjustRightInd w:val="0"/>
        <w:spacing w:after="0" w:line="300" w:lineRule="auto"/>
        <w:ind w:left="0"/>
        <w:jc w:val="both"/>
        <w:rPr>
          <w:rFonts w:ascii="Times New Roman" w:hAnsi="Times New Roman" w:cs="Times New Roman"/>
          <w:sz w:val="24"/>
          <w:szCs w:val="24"/>
        </w:rPr>
      </w:pPr>
    </w:p>
    <w:p w14:paraId="26D21008" w14:textId="77777777" w:rsidR="004F686F" w:rsidRPr="00EA41CF" w:rsidRDefault="004F686F" w:rsidP="004F686F">
      <w:pPr>
        <w:widowControl w:val="0"/>
        <w:autoSpaceDE w:val="0"/>
        <w:autoSpaceDN w:val="0"/>
        <w:adjustRightInd w:val="0"/>
        <w:spacing w:after="0" w:line="300" w:lineRule="auto"/>
        <w:jc w:val="center"/>
        <w:rPr>
          <w:rFonts w:ascii="Times New Roman" w:hAnsi="Times New Roman" w:cs="Times New Roman"/>
          <w:bCs/>
          <w:sz w:val="24"/>
          <w:szCs w:val="24"/>
        </w:rPr>
      </w:pPr>
    </w:p>
    <w:p w14:paraId="63BDBE3F" w14:textId="77777777" w:rsidR="004F686F" w:rsidRPr="00EA41CF" w:rsidRDefault="004F686F" w:rsidP="004F686F">
      <w:pPr>
        <w:spacing w:after="0" w:line="300" w:lineRule="auto"/>
        <w:jc w:val="center"/>
        <w:rPr>
          <w:rFonts w:ascii="Times New Roman" w:hAnsi="Times New Roman" w:cs="Times New Roman"/>
          <w:sz w:val="24"/>
          <w:szCs w:val="24"/>
        </w:rPr>
      </w:pPr>
      <w:r w:rsidRPr="00EA41CF">
        <w:rPr>
          <w:rFonts w:ascii="Times New Roman" w:hAnsi="Times New Roman" w:cs="Times New Roman"/>
          <w:sz w:val="24"/>
          <w:szCs w:val="24"/>
        </w:rPr>
        <w:t>___________________________________</w:t>
      </w:r>
    </w:p>
    <w:p w14:paraId="013871B3" w14:textId="77777777" w:rsidR="004F686F" w:rsidRPr="00EA41CF" w:rsidRDefault="004F686F" w:rsidP="004F686F">
      <w:pPr>
        <w:spacing w:after="0" w:line="300" w:lineRule="auto"/>
        <w:jc w:val="center"/>
        <w:rPr>
          <w:rFonts w:ascii="Times New Roman" w:hAnsi="Times New Roman" w:cs="Times New Roman"/>
          <w:sz w:val="24"/>
          <w:szCs w:val="24"/>
        </w:rPr>
      </w:pPr>
      <w:r w:rsidRPr="00EA41CF">
        <w:rPr>
          <w:rFonts w:ascii="Times New Roman" w:hAnsi="Times New Roman" w:cs="Times New Roman"/>
          <w:sz w:val="24"/>
          <w:szCs w:val="24"/>
        </w:rPr>
        <w:t>Nome da empresa + Carimbo</w:t>
      </w:r>
    </w:p>
    <w:p w14:paraId="6D6E8856" w14:textId="77777777" w:rsidR="004F686F" w:rsidRPr="00EA41CF" w:rsidRDefault="004F686F" w:rsidP="004F686F">
      <w:pPr>
        <w:spacing w:after="0" w:line="300" w:lineRule="auto"/>
        <w:jc w:val="center"/>
        <w:rPr>
          <w:rFonts w:ascii="Times New Roman" w:hAnsi="Times New Roman" w:cs="Times New Roman"/>
          <w:sz w:val="24"/>
          <w:szCs w:val="24"/>
        </w:rPr>
      </w:pPr>
      <w:r w:rsidRPr="00EA41CF">
        <w:rPr>
          <w:rFonts w:ascii="Times New Roman" w:hAnsi="Times New Roman" w:cs="Times New Roman"/>
          <w:sz w:val="24"/>
          <w:szCs w:val="24"/>
        </w:rPr>
        <w:t>Nome do responsável legal da empresa</w:t>
      </w:r>
    </w:p>
    <w:p w14:paraId="447140CE" w14:textId="77777777" w:rsidR="004F686F" w:rsidRPr="00EA41CF" w:rsidRDefault="004F686F" w:rsidP="004F686F">
      <w:pPr>
        <w:spacing w:after="0" w:line="300" w:lineRule="auto"/>
        <w:jc w:val="center"/>
        <w:rPr>
          <w:rFonts w:ascii="Times New Roman" w:hAnsi="Times New Roman" w:cs="Times New Roman"/>
          <w:sz w:val="24"/>
          <w:szCs w:val="24"/>
        </w:rPr>
      </w:pPr>
      <w:r w:rsidRPr="00EA41CF">
        <w:rPr>
          <w:rFonts w:ascii="Times New Roman" w:hAnsi="Times New Roman" w:cs="Times New Roman"/>
          <w:sz w:val="24"/>
          <w:szCs w:val="24"/>
        </w:rPr>
        <w:t>RG e CPF do Responsável legal</w:t>
      </w:r>
    </w:p>
    <w:p w14:paraId="47D00410" w14:textId="77777777" w:rsidR="004F686F" w:rsidRPr="00EA41CF" w:rsidRDefault="004F686F" w:rsidP="004F686F">
      <w:pPr>
        <w:spacing w:after="0" w:line="300" w:lineRule="auto"/>
        <w:jc w:val="both"/>
        <w:rPr>
          <w:rFonts w:ascii="Times New Roman" w:hAnsi="Times New Roman" w:cs="Times New Roman"/>
          <w:sz w:val="24"/>
          <w:szCs w:val="24"/>
        </w:rPr>
      </w:pPr>
    </w:p>
    <w:p w14:paraId="6DE26D05" w14:textId="1262A009" w:rsidR="00FC0408" w:rsidRPr="00EA41CF" w:rsidRDefault="004F686F" w:rsidP="00FC0408">
      <w:pPr>
        <w:spacing w:after="0" w:line="300" w:lineRule="auto"/>
        <w:jc w:val="center"/>
        <w:rPr>
          <w:rFonts w:ascii="Times New Roman" w:hAnsi="Times New Roman" w:cs="Times New Roman"/>
          <w:sz w:val="24"/>
          <w:szCs w:val="24"/>
        </w:rPr>
      </w:pPr>
      <w:r w:rsidRPr="00EA41CF">
        <w:rPr>
          <w:rFonts w:ascii="Times New Roman" w:hAnsi="Times New Roman" w:cs="Times New Roman"/>
          <w:sz w:val="24"/>
          <w:szCs w:val="24"/>
        </w:rPr>
        <w:t>CARIMBO DA EMPRESA</w:t>
      </w:r>
    </w:p>
    <w:p w14:paraId="6CA23429" w14:textId="77777777" w:rsidR="00FC0408" w:rsidRPr="00EA41CF" w:rsidRDefault="00FC0408">
      <w:pPr>
        <w:rPr>
          <w:rFonts w:ascii="Times New Roman" w:hAnsi="Times New Roman" w:cs="Times New Roman"/>
          <w:sz w:val="24"/>
          <w:szCs w:val="24"/>
        </w:rPr>
      </w:pPr>
      <w:r w:rsidRPr="00EA41CF">
        <w:rPr>
          <w:rFonts w:ascii="Times New Roman" w:hAnsi="Times New Roman" w:cs="Times New Roman"/>
          <w:sz w:val="24"/>
          <w:szCs w:val="24"/>
        </w:rPr>
        <w:br w:type="page"/>
      </w:r>
    </w:p>
    <w:p w14:paraId="67B795BD" w14:textId="77777777" w:rsidR="00FC0408" w:rsidRPr="00EA41CF" w:rsidRDefault="00FC0408" w:rsidP="00FC0408">
      <w:pPr>
        <w:pBdr>
          <w:top w:val="single" w:sz="4" w:space="1" w:color="auto"/>
          <w:bottom w:val="single" w:sz="4" w:space="1" w:color="auto"/>
        </w:pBdr>
        <w:shd w:val="clear" w:color="auto" w:fill="D9D9D9" w:themeFill="background1" w:themeFillShade="D9"/>
        <w:spacing w:line="276" w:lineRule="auto"/>
        <w:jc w:val="center"/>
        <w:rPr>
          <w:rFonts w:ascii="Times New Roman" w:hAnsi="Times New Roman" w:cs="Times New Roman"/>
          <w:b/>
          <w:sz w:val="24"/>
          <w:szCs w:val="24"/>
        </w:rPr>
      </w:pPr>
      <w:r w:rsidRPr="00EA41CF">
        <w:rPr>
          <w:rFonts w:ascii="Times New Roman" w:hAnsi="Times New Roman" w:cs="Times New Roman"/>
          <w:b/>
          <w:sz w:val="24"/>
          <w:szCs w:val="24"/>
        </w:rPr>
        <w:lastRenderedPageBreak/>
        <w:t xml:space="preserve">ANEXO VII – </w:t>
      </w:r>
      <w:r w:rsidRPr="00EA41CF">
        <w:rPr>
          <w:rFonts w:ascii="Times New Roman" w:eastAsia="MS Mincho" w:hAnsi="Times New Roman" w:cs="Times New Roman"/>
          <w:b/>
          <w:sz w:val="24"/>
          <w:szCs w:val="24"/>
        </w:rPr>
        <w:t>DECLARAÇÃO</w:t>
      </w:r>
      <w:r w:rsidRPr="00EA41CF">
        <w:rPr>
          <w:rFonts w:ascii="Times New Roman" w:eastAsia="Arial" w:hAnsi="Times New Roman" w:cs="Times New Roman"/>
          <w:b/>
          <w:sz w:val="24"/>
          <w:szCs w:val="24"/>
        </w:rPr>
        <w:t xml:space="preserve"> </w:t>
      </w:r>
      <w:r w:rsidRPr="00EA41CF">
        <w:rPr>
          <w:rFonts w:ascii="Times New Roman" w:hAnsi="Times New Roman" w:cs="Times New Roman"/>
          <w:b/>
          <w:sz w:val="24"/>
          <w:szCs w:val="24"/>
        </w:rPr>
        <w:t>DE</w:t>
      </w:r>
      <w:r w:rsidRPr="00EA41CF">
        <w:rPr>
          <w:rFonts w:ascii="Times New Roman" w:eastAsia="Arial" w:hAnsi="Times New Roman" w:cs="Times New Roman"/>
          <w:b/>
          <w:sz w:val="24"/>
          <w:szCs w:val="24"/>
        </w:rPr>
        <w:t xml:space="preserve"> </w:t>
      </w:r>
      <w:r w:rsidRPr="00EA41CF">
        <w:rPr>
          <w:rFonts w:ascii="Times New Roman" w:hAnsi="Times New Roman" w:cs="Times New Roman"/>
          <w:b/>
          <w:sz w:val="24"/>
          <w:szCs w:val="24"/>
        </w:rPr>
        <w:t>IDONEIDADE</w:t>
      </w:r>
    </w:p>
    <w:p w14:paraId="08F85080" w14:textId="77777777" w:rsidR="00FC0408" w:rsidRPr="00EA41CF" w:rsidRDefault="00FC0408" w:rsidP="00FC0408">
      <w:pPr>
        <w:spacing w:line="276" w:lineRule="auto"/>
        <w:jc w:val="both"/>
        <w:rPr>
          <w:rFonts w:ascii="Times New Roman" w:hAnsi="Times New Roman" w:cs="Times New Roman"/>
          <w:sz w:val="24"/>
          <w:szCs w:val="24"/>
        </w:rPr>
      </w:pPr>
    </w:p>
    <w:p w14:paraId="3934F400" w14:textId="77777777" w:rsidR="00FC0408" w:rsidRPr="00EA41CF" w:rsidRDefault="00FC0408" w:rsidP="00FC0408">
      <w:pPr>
        <w:pStyle w:val="Ttulo10"/>
        <w:spacing w:before="0" w:after="0" w:line="276" w:lineRule="auto"/>
        <w:jc w:val="both"/>
        <w:rPr>
          <w:rFonts w:ascii="Times New Roman" w:eastAsia="MS Mincho" w:hAnsi="Times New Roman" w:cs="Times New Roman"/>
          <w:b/>
          <w:color w:val="auto"/>
          <w:sz w:val="24"/>
          <w:szCs w:val="24"/>
          <w:u w:val="single"/>
        </w:rPr>
      </w:pPr>
      <w:r w:rsidRPr="00EA41CF">
        <w:rPr>
          <w:rFonts w:ascii="Times New Roman" w:eastAsia="MS Mincho" w:hAnsi="Times New Roman" w:cs="Times New Roman"/>
          <w:color w:val="auto"/>
          <w:sz w:val="24"/>
          <w:szCs w:val="24"/>
        </w:rPr>
        <w:t>AO</w:t>
      </w:r>
      <w:r w:rsidRPr="00EA41CF">
        <w:rPr>
          <w:rFonts w:ascii="Times New Roman" w:eastAsia="Arial" w:hAnsi="Times New Roman" w:cs="Times New Roman"/>
          <w:color w:val="auto"/>
          <w:sz w:val="24"/>
          <w:szCs w:val="24"/>
        </w:rPr>
        <w:t xml:space="preserve"> </w:t>
      </w:r>
      <w:r w:rsidRPr="00EA41CF">
        <w:rPr>
          <w:rFonts w:ascii="Times New Roman" w:hAnsi="Times New Roman" w:cs="Times New Roman"/>
          <w:color w:val="auto"/>
          <w:sz w:val="24"/>
          <w:szCs w:val="24"/>
        </w:rPr>
        <w:t>REDIGIR</w:t>
      </w:r>
      <w:r w:rsidRPr="00EA41CF">
        <w:rPr>
          <w:rFonts w:ascii="Times New Roman" w:eastAsia="Arial" w:hAnsi="Times New Roman" w:cs="Times New Roman"/>
          <w:color w:val="auto"/>
          <w:sz w:val="24"/>
          <w:szCs w:val="24"/>
        </w:rPr>
        <w:t xml:space="preserve"> </w:t>
      </w:r>
      <w:r w:rsidRPr="00EA41CF">
        <w:rPr>
          <w:rFonts w:ascii="Times New Roman" w:hAnsi="Times New Roman" w:cs="Times New Roman"/>
          <w:color w:val="auto"/>
          <w:sz w:val="24"/>
          <w:szCs w:val="24"/>
        </w:rPr>
        <w:t>A</w:t>
      </w:r>
      <w:r w:rsidRPr="00EA41CF">
        <w:rPr>
          <w:rFonts w:ascii="Times New Roman" w:eastAsia="Arial" w:hAnsi="Times New Roman" w:cs="Times New Roman"/>
          <w:color w:val="auto"/>
          <w:sz w:val="24"/>
          <w:szCs w:val="24"/>
        </w:rPr>
        <w:t xml:space="preserve"> </w:t>
      </w:r>
      <w:r w:rsidRPr="00EA41CF">
        <w:rPr>
          <w:rFonts w:ascii="Times New Roman" w:hAnsi="Times New Roman" w:cs="Times New Roman"/>
          <w:color w:val="auto"/>
          <w:sz w:val="24"/>
          <w:szCs w:val="24"/>
        </w:rPr>
        <w:t>PRESENTE</w:t>
      </w:r>
      <w:r w:rsidRPr="00EA41CF">
        <w:rPr>
          <w:rFonts w:ascii="Times New Roman" w:eastAsia="Arial" w:hAnsi="Times New Roman" w:cs="Times New Roman"/>
          <w:color w:val="auto"/>
          <w:sz w:val="24"/>
          <w:szCs w:val="24"/>
        </w:rPr>
        <w:t xml:space="preserve"> </w:t>
      </w:r>
      <w:r w:rsidRPr="00EA41CF">
        <w:rPr>
          <w:rFonts w:ascii="Times New Roman" w:hAnsi="Times New Roman" w:cs="Times New Roman"/>
          <w:color w:val="auto"/>
          <w:sz w:val="24"/>
          <w:szCs w:val="24"/>
        </w:rPr>
        <w:t>DECLARAÇÃO,</w:t>
      </w:r>
      <w:r w:rsidRPr="00EA41CF">
        <w:rPr>
          <w:rFonts w:ascii="Times New Roman" w:eastAsia="Arial" w:hAnsi="Times New Roman" w:cs="Times New Roman"/>
          <w:color w:val="auto"/>
          <w:sz w:val="24"/>
          <w:szCs w:val="24"/>
        </w:rPr>
        <w:t xml:space="preserve"> </w:t>
      </w:r>
      <w:r w:rsidRPr="00EA41CF">
        <w:rPr>
          <w:rFonts w:ascii="Times New Roman" w:hAnsi="Times New Roman" w:cs="Times New Roman"/>
          <w:color w:val="auto"/>
          <w:sz w:val="24"/>
          <w:szCs w:val="24"/>
        </w:rPr>
        <w:t>O</w:t>
      </w:r>
      <w:r w:rsidRPr="00EA41CF">
        <w:rPr>
          <w:rFonts w:ascii="Times New Roman" w:eastAsia="Arial" w:hAnsi="Times New Roman" w:cs="Times New Roman"/>
          <w:color w:val="auto"/>
          <w:sz w:val="24"/>
          <w:szCs w:val="24"/>
        </w:rPr>
        <w:t xml:space="preserve"> </w:t>
      </w:r>
      <w:r w:rsidRPr="00EA41CF">
        <w:rPr>
          <w:rFonts w:ascii="Times New Roman" w:hAnsi="Times New Roman" w:cs="Times New Roman"/>
          <w:color w:val="auto"/>
          <w:sz w:val="24"/>
          <w:szCs w:val="24"/>
        </w:rPr>
        <w:t>PROPONENTE</w:t>
      </w:r>
      <w:r w:rsidRPr="00EA41CF">
        <w:rPr>
          <w:rFonts w:ascii="Times New Roman" w:eastAsia="Arial" w:hAnsi="Times New Roman" w:cs="Times New Roman"/>
          <w:color w:val="auto"/>
          <w:sz w:val="24"/>
          <w:szCs w:val="24"/>
        </w:rPr>
        <w:t xml:space="preserve"> </w:t>
      </w:r>
      <w:r w:rsidRPr="00EA41CF">
        <w:rPr>
          <w:rFonts w:ascii="Times New Roman" w:hAnsi="Times New Roman" w:cs="Times New Roman"/>
          <w:color w:val="auto"/>
          <w:sz w:val="24"/>
          <w:szCs w:val="24"/>
        </w:rPr>
        <w:t>DEVERÁ</w:t>
      </w:r>
      <w:r w:rsidRPr="00EA41CF">
        <w:rPr>
          <w:rFonts w:ascii="Times New Roman" w:eastAsia="Arial" w:hAnsi="Times New Roman" w:cs="Times New Roman"/>
          <w:color w:val="auto"/>
          <w:sz w:val="24"/>
          <w:szCs w:val="24"/>
        </w:rPr>
        <w:t xml:space="preserve"> </w:t>
      </w:r>
      <w:r w:rsidRPr="00EA41CF">
        <w:rPr>
          <w:rFonts w:ascii="Times New Roman" w:hAnsi="Times New Roman" w:cs="Times New Roman"/>
          <w:color w:val="auto"/>
          <w:sz w:val="24"/>
          <w:szCs w:val="24"/>
        </w:rPr>
        <w:t>UTILIZAR</w:t>
      </w:r>
      <w:r w:rsidRPr="00EA41CF">
        <w:rPr>
          <w:rFonts w:ascii="Times New Roman" w:eastAsia="Arial" w:hAnsi="Times New Roman" w:cs="Times New Roman"/>
          <w:color w:val="auto"/>
          <w:sz w:val="24"/>
          <w:szCs w:val="24"/>
        </w:rPr>
        <w:t xml:space="preserve"> </w:t>
      </w:r>
      <w:r w:rsidRPr="00EA41CF">
        <w:rPr>
          <w:rFonts w:ascii="Times New Roman" w:hAnsi="Times New Roman" w:cs="Times New Roman"/>
          <w:color w:val="auto"/>
          <w:sz w:val="24"/>
          <w:szCs w:val="24"/>
        </w:rPr>
        <w:t>FORMULÁRIO</w:t>
      </w:r>
      <w:r w:rsidRPr="00EA41CF">
        <w:rPr>
          <w:rFonts w:ascii="Times New Roman" w:eastAsia="Arial" w:hAnsi="Times New Roman" w:cs="Times New Roman"/>
          <w:color w:val="auto"/>
          <w:sz w:val="24"/>
          <w:szCs w:val="24"/>
        </w:rPr>
        <w:t xml:space="preserve"> </w:t>
      </w:r>
      <w:r w:rsidRPr="00EA41CF">
        <w:rPr>
          <w:rFonts w:ascii="Times New Roman" w:hAnsi="Times New Roman" w:cs="Times New Roman"/>
          <w:color w:val="auto"/>
          <w:sz w:val="24"/>
          <w:szCs w:val="24"/>
        </w:rPr>
        <w:t>COM</w:t>
      </w:r>
      <w:r w:rsidRPr="00EA41CF">
        <w:rPr>
          <w:rFonts w:ascii="Times New Roman" w:eastAsia="Arial" w:hAnsi="Times New Roman" w:cs="Times New Roman"/>
          <w:color w:val="auto"/>
          <w:sz w:val="24"/>
          <w:szCs w:val="24"/>
        </w:rPr>
        <w:t xml:space="preserve"> </w:t>
      </w:r>
      <w:r w:rsidRPr="00EA41CF">
        <w:rPr>
          <w:rFonts w:ascii="Times New Roman" w:hAnsi="Times New Roman" w:cs="Times New Roman"/>
          <w:color w:val="auto"/>
          <w:sz w:val="24"/>
          <w:szCs w:val="24"/>
        </w:rPr>
        <w:t>TIMBRE</w:t>
      </w:r>
      <w:r w:rsidRPr="00EA41CF">
        <w:rPr>
          <w:rFonts w:ascii="Times New Roman" w:eastAsia="Arial" w:hAnsi="Times New Roman" w:cs="Times New Roman"/>
          <w:color w:val="auto"/>
          <w:sz w:val="24"/>
          <w:szCs w:val="24"/>
        </w:rPr>
        <w:t xml:space="preserve"> </w:t>
      </w:r>
      <w:r w:rsidRPr="00EA41CF">
        <w:rPr>
          <w:rFonts w:ascii="Times New Roman" w:hAnsi="Times New Roman" w:cs="Times New Roman"/>
          <w:color w:val="auto"/>
          <w:sz w:val="24"/>
          <w:szCs w:val="24"/>
        </w:rPr>
        <w:t>DA</w:t>
      </w:r>
      <w:r w:rsidRPr="00EA41CF">
        <w:rPr>
          <w:rFonts w:ascii="Times New Roman" w:eastAsia="Arial" w:hAnsi="Times New Roman" w:cs="Times New Roman"/>
          <w:color w:val="auto"/>
          <w:sz w:val="24"/>
          <w:szCs w:val="24"/>
        </w:rPr>
        <w:t xml:space="preserve"> </w:t>
      </w:r>
      <w:r w:rsidRPr="00EA41CF">
        <w:rPr>
          <w:rFonts w:ascii="Times New Roman" w:hAnsi="Times New Roman" w:cs="Times New Roman"/>
          <w:color w:val="auto"/>
          <w:sz w:val="24"/>
          <w:szCs w:val="24"/>
        </w:rPr>
        <w:t>PROPONENTE.</w:t>
      </w:r>
    </w:p>
    <w:p w14:paraId="3F817200" w14:textId="77777777" w:rsidR="00FC0408" w:rsidRPr="00EA41CF" w:rsidRDefault="00FC0408" w:rsidP="00FC0408">
      <w:pPr>
        <w:spacing w:line="276" w:lineRule="auto"/>
        <w:jc w:val="both"/>
        <w:rPr>
          <w:rFonts w:ascii="Times New Roman" w:hAnsi="Times New Roman" w:cs="Times New Roman"/>
          <w:b/>
          <w:sz w:val="24"/>
          <w:szCs w:val="24"/>
        </w:rPr>
      </w:pPr>
    </w:p>
    <w:p w14:paraId="63FF4735" w14:textId="47BD5BD1" w:rsidR="00FC0408" w:rsidRPr="00EA41CF" w:rsidRDefault="00FC0408" w:rsidP="00FC0408">
      <w:pPr>
        <w:spacing w:line="276" w:lineRule="auto"/>
        <w:jc w:val="both"/>
        <w:rPr>
          <w:rFonts w:ascii="Times New Roman" w:hAnsi="Times New Roman" w:cs="Times New Roman"/>
          <w:b/>
          <w:sz w:val="24"/>
          <w:szCs w:val="24"/>
        </w:rPr>
      </w:pPr>
      <w:r w:rsidRPr="00EA41CF">
        <w:rPr>
          <w:rFonts w:ascii="Times New Roman" w:hAnsi="Times New Roman" w:cs="Times New Roman"/>
          <w:b/>
          <w:sz w:val="24"/>
          <w:szCs w:val="24"/>
        </w:rPr>
        <w:t>PROCESSO LICITATÓRIO Nº _____/</w:t>
      </w:r>
      <w:r w:rsidR="00A25B6A" w:rsidRPr="00EA41CF">
        <w:rPr>
          <w:rFonts w:ascii="Times New Roman" w:hAnsi="Times New Roman" w:cs="Times New Roman"/>
          <w:b/>
          <w:sz w:val="24"/>
          <w:szCs w:val="24"/>
        </w:rPr>
        <w:t>2024</w:t>
      </w:r>
    </w:p>
    <w:p w14:paraId="535BBAF5" w14:textId="0AE9A01B" w:rsidR="00FC0408" w:rsidRPr="00EA41CF" w:rsidRDefault="00FC0408" w:rsidP="00FC0408">
      <w:pPr>
        <w:spacing w:line="276" w:lineRule="auto"/>
        <w:jc w:val="both"/>
        <w:rPr>
          <w:rFonts w:ascii="Times New Roman" w:hAnsi="Times New Roman" w:cs="Times New Roman"/>
          <w:b/>
          <w:sz w:val="24"/>
          <w:szCs w:val="24"/>
        </w:rPr>
      </w:pPr>
      <w:r w:rsidRPr="00EA41CF">
        <w:rPr>
          <w:rFonts w:ascii="Times New Roman" w:hAnsi="Times New Roman" w:cs="Times New Roman"/>
          <w:b/>
          <w:sz w:val="24"/>
          <w:szCs w:val="24"/>
        </w:rPr>
        <w:t>PREGÃO ELETRÔNICO Nº _____/</w:t>
      </w:r>
      <w:r w:rsidR="00A25B6A" w:rsidRPr="00EA41CF">
        <w:rPr>
          <w:rFonts w:ascii="Times New Roman" w:hAnsi="Times New Roman" w:cs="Times New Roman"/>
          <w:b/>
          <w:sz w:val="24"/>
          <w:szCs w:val="24"/>
        </w:rPr>
        <w:t>2024</w:t>
      </w:r>
    </w:p>
    <w:p w14:paraId="012028C4" w14:textId="77777777" w:rsidR="00FC0408" w:rsidRPr="00EA41CF" w:rsidRDefault="00FC0408" w:rsidP="00FC0408">
      <w:pPr>
        <w:pStyle w:val="Ttulo10"/>
        <w:spacing w:before="0" w:after="0" w:line="276" w:lineRule="auto"/>
        <w:jc w:val="both"/>
        <w:rPr>
          <w:rFonts w:ascii="Times New Roman" w:eastAsia="MS Mincho" w:hAnsi="Times New Roman" w:cs="Times New Roman"/>
          <w:b/>
          <w:color w:val="auto"/>
          <w:sz w:val="24"/>
          <w:szCs w:val="24"/>
          <w:u w:val="single"/>
        </w:rPr>
      </w:pPr>
    </w:p>
    <w:p w14:paraId="49C89FEC" w14:textId="77777777" w:rsidR="00FC0408" w:rsidRPr="00EA41CF" w:rsidRDefault="00FC0408" w:rsidP="00FC0408">
      <w:pPr>
        <w:spacing w:line="276" w:lineRule="auto"/>
        <w:jc w:val="both"/>
        <w:rPr>
          <w:rFonts w:ascii="Times New Roman" w:eastAsia="MS Mincho" w:hAnsi="Times New Roman" w:cs="Times New Roman"/>
          <w:sz w:val="24"/>
          <w:szCs w:val="24"/>
        </w:rPr>
      </w:pPr>
    </w:p>
    <w:p w14:paraId="30AC0DD5" w14:textId="77777777" w:rsidR="00FC0408" w:rsidRPr="00EA41CF" w:rsidRDefault="00FC0408" w:rsidP="00FC0408">
      <w:pPr>
        <w:spacing w:line="276" w:lineRule="auto"/>
        <w:jc w:val="both"/>
        <w:rPr>
          <w:rFonts w:ascii="Times New Roman" w:eastAsia="Calibri" w:hAnsi="Times New Roman" w:cs="Times New Roman"/>
          <w:b/>
          <w:sz w:val="24"/>
          <w:szCs w:val="24"/>
        </w:rPr>
      </w:pPr>
      <w:r w:rsidRPr="00EA41CF">
        <w:rPr>
          <w:rFonts w:ascii="Times New Roman" w:eastAsia="MS Mincho" w:hAnsi="Times New Roman" w:cs="Times New Roman"/>
          <w:b/>
          <w:sz w:val="24"/>
          <w:szCs w:val="24"/>
        </w:rPr>
        <w:t>À PREFEITURA MUNICIPAL DE SANTANA DE CATAGUASES-MG</w:t>
      </w:r>
    </w:p>
    <w:p w14:paraId="539B754D" w14:textId="77777777" w:rsidR="00FC0408" w:rsidRPr="00EA41CF" w:rsidRDefault="00FC0408" w:rsidP="00FC0408">
      <w:pPr>
        <w:pStyle w:val="Cabealho"/>
        <w:tabs>
          <w:tab w:val="clear" w:pos="4252"/>
        </w:tabs>
        <w:spacing w:line="276" w:lineRule="auto"/>
        <w:jc w:val="both"/>
        <w:rPr>
          <w:rFonts w:ascii="Times New Roman" w:hAnsi="Times New Roman" w:cs="Times New Roman"/>
          <w:sz w:val="24"/>
          <w:szCs w:val="24"/>
        </w:rPr>
      </w:pPr>
      <w:r w:rsidRPr="00EA41CF">
        <w:rPr>
          <w:rFonts w:ascii="Times New Roman" w:eastAsia="MS Mincho" w:hAnsi="Times New Roman" w:cs="Times New Roman"/>
          <w:sz w:val="24"/>
          <w:szCs w:val="24"/>
        </w:rPr>
        <w:t xml:space="preserve">À PREGOEIRA E EQUIPE DE APOIO </w:t>
      </w:r>
    </w:p>
    <w:p w14:paraId="0DEFEB69" w14:textId="77777777" w:rsidR="00FC0408" w:rsidRPr="00EA41CF" w:rsidRDefault="00FC0408" w:rsidP="00FC0408">
      <w:pPr>
        <w:pStyle w:val="Cabealho"/>
        <w:tabs>
          <w:tab w:val="clear" w:pos="4252"/>
        </w:tabs>
        <w:spacing w:line="276" w:lineRule="auto"/>
        <w:jc w:val="both"/>
        <w:rPr>
          <w:rFonts w:ascii="Times New Roman" w:hAnsi="Times New Roman" w:cs="Times New Roman"/>
          <w:sz w:val="24"/>
          <w:szCs w:val="24"/>
        </w:rPr>
      </w:pPr>
    </w:p>
    <w:p w14:paraId="4826C5DA" w14:textId="77777777" w:rsidR="00FC0408" w:rsidRPr="00EA41CF" w:rsidRDefault="00FC0408" w:rsidP="00FC0408">
      <w:pPr>
        <w:pStyle w:val="Cabealho"/>
        <w:tabs>
          <w:tab w:val="clear" w:pos="4252"/>
        </w:tabs>
        <w:spacing w:line="276" w:lineRule="auto"/>
        <w:jc w:val="both"/>
        <w:rPr>
          <w:rFonts w:ascii="Times New Roman" w:eastAsia="MS Mincho" w:hAnsi="Times New Roman" w:cs="Times New Roman"/>
          <w:sz w:val="24"/>
          <w:szCs w:val="24"/>
        </w:rPr>
      </w:pPr>
    </w:p>
    <w:p w14:paraId="12812A91" w14:textId="77777777" w:rsidR="00FC0408" w:rsidRPr="00EA41CF" w:rsidRDefault="00FC0408" w:rsidP="00FC0408">
      <w:pPr>
        <w:spacing w:line="300" w:lineRule="auto"/>
        <w:jc w:val="both"/>
        <w:rPr>
          <w:rFonts w:ascii="Times New Roman" w:eastAsia="Arial" w:hAnsi="Times New Roman" w:cs="Times New Roman"/>
          <w:sz w:val="24"/>
          <w:szCs w:val="24"/>
        </w:rPr>
      </w:pPr>
      <w:r w:rsidRPr="00EA41CF">
        <w:rPr>
          <w:rFonts w:ascii="Times New Roman" w:eastAsia="MS Mincho" w:hAnsi="Times New Roman" w:cs="Times New Roman"/>
          <w:sz w:val="24"/>
          <w:szCs w:val="24"/>
        </w:rPr>
        <w:t>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empresa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________________________,</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inscrita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no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CNPJ</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nº</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_____________________ por</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intermédio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de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seu</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representante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legal</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sr. _______________________________,</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portador</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da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cédula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de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identidade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nº_________________</w:t>
      </w:r>
      <w:r w:rsidRPr="00EA41CF">
        <w:rPr>
          <w:rFonts w:ascii="Times New Roman" w:eastAsia="Arial" w:hAnsi="Times New Roman" w:cs="Times New Roman"/>
          <w:sz w:val="24"/>
          <w:szCs w:val="24"/>
        </w:rPr>
        <w:t xml:space="preserve"> e </w:t>
      </w:r>
      <w:r w:rsidRPr="00EA41CF">
        <w:rPr>
          <w:rFonts w:ascii="Times New Roman" w:hAnsi="Times New Roman" w:cs="Times New Roman"/>
          <w:sz w:val="24"/>
          <w:szCs w:val="24"/>
        </w:rPr>
        <w:t>inscrito no CPF sob</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nº</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__________________</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declara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não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ter</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recebido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do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município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de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Santana de Cataguases-MG</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ou</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de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qualquer</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outra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entidade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da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administração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direta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ou</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indireta,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em</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âmbito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federal,</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estadual</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municipal,</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suspensão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temporária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de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participação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em</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licitação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ou</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impedimento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de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contratar</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com</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administração,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assim</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como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não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ter</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recebido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declaração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de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inidoneidade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para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licitar</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ou</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contratar</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com</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a</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administração</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federal,</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estadual</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e</w:t>
      </w:r>
      <w:r w:rsidRPr="00EA41CF">
        <w:rPr>
          <w:rFonts w:ascii="Times New Roman" w:eastAsia="Arial" w:hAnsi="Times New Roman" w:cs="Times New Roman"/>
          <w:sz w:val="24"/>
          <w:szCs w:val="24"/>
        </w:rPr>
        <w:t xml:space="preserve"> </w:t>
      </w:r>
      <w:r w:rsidRPr="00EA41CF">
        <w:rPr>
          <w:rFonts w:ascii="Times New Roman" w:hAnsi="Times New Roman" w:cs="Times New Roman"/>
          <w:sz w:val="24"/>
          <w:szCs w:val="24"/>
        </w:rPr>
        <w:t>municipal.</w:t>
      </w:r>
      <w:r w:rsidRPr="00EA41CF">
        <w:rPr>
          <w:rFonts w:ascii="Times New Roman" w:eastAsia="Arial" w:hAnsi="Times New Roman" w:cs="Times New Roman"/>
          <w:sz w:val="24"/>
          <w:szCs w:val="24"/>
        </w:rPr>
        <w:t xml:space="preserve"> </w:t>
      </w:r>
    </w:p>
    <w:p w14:paraId="004AC583" w14:textId="77777777" w:rsidR="00FC0408" w:rsidRPr="00EA41CF" w:rsidRDefault="00FC0408" w:rsidP="00FC0408">
      <w:pPr>
        <w:spacing w:line="276" w:lineRule="auto"/>
        <w:jc w:val="both"/>
        <w:rPr>
          <w:rFonts w:ascii="Times New Roman" w:eastAsia="MS Mincho" w:hAnsi="Times New Roman" w:cs="Times New Roman"/>
          <w:sz w:val="24"/>
          <w:szCs w:val="24"/>
        </w:rPr>
      </w:pPr>
    </w:p>
    <w:p w14:paraId="4F87D4FB" w14:textId="77777777" w:rsidR="00FC0408" w:rsidRPr="00EA41CF" w:rsidRDefault="00FC0408" w:rsidP="00FC0408">
      <w:pPr>
        <w:pStyle w:val="PargrafodaLista"/>
        <w:tabs>
          <w:tab w:val="left" w:pos="284"/>
        </w:tabs>
        <w:autoSpaceDE w:val="0"/>
        <w:autoSpaceDN w:val="0"/>
        <w:adjustRightInd w:val="0"/>
        <w:spacing w:line="276" w:lineRule="auto"/>
        <w:ind w:left="0"/>
        <w:jc w:val="both"/>
        <w:rPr>
          <w:rFonts w:ascii="Times New Roman" w:hAnsi="Times New Roman" w:cs="Times New Roman"/>
          <w:sz w:val="24"/>
          <w:szCs w:val="24"/>
        </w:rPr>
      </w:pPr>
    </w:p>
    <w:p w14:paraId="29028956" w14:textId="5A9CB39A" w:rsidR="00FC0408" w:rsidRPr="00EA41CF" w:rsidRDefault="00FC0408" w:rsidP="00FC0408">
      <w:pPr>
        <w:pStyle w:val="Corpodetexto31"/>
        <w:spacing w:after="0" w:line="276" w:lineRule="auto"/>
        <w:ind w:left="720"/>
        <w:jc w:val="right"/>
        <w:rPr>
          <w:color w:val="auto"/>
          <w:sz w:val="24"/>
          <w:szCs w:val="24"/>
        </w:rPr>
      </w:pPr>
      <w:r w:rsidRPr="00EA41CF">
        <w:rPr>
          <w:rFonts w:eastAsia="MS Mincho"/>
          <w:color w:val="auto"/>
          <w:sz w:val="24"/>
          <w:szCs w:val="24"/>
        </w:rPr>
        <w:t>________________</w:t>
      </w:r>
      <w:r w:rsidRPr="00EA41CF">
        <w:rPr>
          <w:rFonts w:eastAsia="Arial"/>
          <w:color w:val="auto"/>
          <w:sz w:val="24"/>
          <w:szCs w:val="24"/>
        </w:rPr>
        <w:t xml:space="preserve"> </w:t>
      </w:r>
      <w:r w:rsidRPr="00EA41CF">
        <w:rPr>
          <w:color w:val="auto"/>
          <w:sz w:val="24"/>
          <w:szCs w:val="24"/>
        </w:rPr>
        <w:t>em,</w:t>
      </w:r>
      <w:r w:rsidRPr="00EA41CF">
        <w:rPr>
          <w:rFonts w:eastAsia="Arial"/>
          <w:color w:val="auto"/>
          <w:sz w:val="24"/>
          <w:szCs w:val="24"/>
        </w:rPr>
        <w:t xml:space="preserve"> </w:t>
      </w:r>
      <w:r w:rsidRPr="00EA41CF">
        <w:rPr>
          <w:color w:val="auto"/>
          <w:sz w:val="24"/>
          <w:szCs w:val="24"/>
        </w:rPr>
        <w:t>___</w:t>
      </w:r>
      <w:r w:rsidRPr="00EA41CF">
        <w:rPr>
          <w:rFonts w:eastAsia="Arial"/>
          <w:color w:val="auto"/>
          <w:sz w:val="24"/>
          <w:szCs w:val="24"/>
        </w:rPr>
        <w:t xml:space="preserve"> </w:t>
      </w:r>
      <w:r w:rsidRPr="00EA41CF">
        <w:rPr>
          <w:color w:val="auto"/>
          <w:sz w:val="24"/>
          <w:szCs w:val="24"/>
        </w:rPr>
        <w:t>de</w:t>
      </w:r>
      <w:r w:rsidRPr="00EA41CF">
        <w:rPr>
          <w:rFonts w:eastAsia="Arial"/>
          <w:color w:val="auto"/>
          <w:sz w:val="24"/>
          <w:szCs w:val="24"/>
        </w:rPr>
        <w:t xml:space="preserve"> </w:t>
      </w:r>
      <w:r w:rsidRPr="00EA41CF">
        <w:rPr>
          <w:color w:val="auto"/>
          <w:sz w:val="24"/>
          <w:szCs w:val="24"/>
        </w:rPr>
        <w:t>_________</w:t>
      </w:r>
      <w:r w:rsidRPr="00EA41CF">
        <w:rPr>
          <w:rFonts w:eastAsia="Arial"/>
          <w:color w:val="auto"/>
          <w:sz w:val="24"/>
          <w:szCs w:val="24"/>
        </w:rPr>
        <w:t xml:space="preserve"> </w:t>
      </w:r>
      <w:proofErr w:type="spellStart"/>
      <w:r w:rsidRPr="00EA41CF">
        <w:rPr>
          <w:color w:val="auto"/>
          <w:sz w:val="24"/>
          <w:szCs w:val="24"/>
        </w:rPr>
        <w:t>de</w:t>
      </w:r>
      <w:proofErr w:type="spellEnd"/>
      <w:r w:rsidRPr="00EA41CF">
        <w:rPr>
          <w:rFonts w:eastAsia="Arial"/>
          <w:color w:val="auto"/>
          <w:sz w:val="24"/>
          <w:szCs w:val="24"/>
        </w:rPr>
        <w:t xml:space="preserve"> </w:t>
      </w:r>
      <w:r w:rsidR="00A25B6A" w:rsidRPr="00EA41CF">
        <w:rPr>
          <w:color w:val="auto"/>
          <w:sz w:val="24"/>
          <w:szCs w:val="24"/>
        </w:rPr>
        <w:t>2024</w:t>
      </w:r>
      <w:r w:rsidRPr="00EA41CF">
        <w:rPr>
          <w:color w:val="auto"/>
          <w:sz w:val="24"/>
          <w:szCs w:val="24"/>
        </w:rPr>
        <w:t>.</w:t>
      </w:r>
    </w:p>
    <w:p w14:paraId="615B7C89" w14:textId="77777777" w:rsidR="00FC0408" w:rsidRPr="00EA41CF" w:rsidRDefault="00FC0408" w:rsidP="00FC0408">
      <w:pPr>
        <w:pStyle w:val="PargrafodaLista"/>
        <w:tabs>
          <w:tab w:val="left" w:pos="284"/>
        </w:tabs>
        <w:autoSpaceDE w:val="0"/>
        <w:autoSpaceDN w:val="0"/>
        <w:adjustRightInd w:val="0"/>
        <w:spacing w:line="276" w:lineRule="auto"/>
        <w:ind w:left="0"/>
        <w:jc w:val="both"/>
        <w:rPr>
          <w:rFonts w:ascii="Times New Roman" w:hAnsi="Times New Roman" w:cs="Times New Roman"/>
          <w:sz w:val="24"/>
          <w:szCs w:val="24"/>
        </w:rPr>
      </w:pPr>
    </w:p>
    <w:p w14:paraId="0DC57AE0" w14:textId="77777777" w:rsidR="00FC0408" w:rsidRPr="00EA41CF" w:rsidRDefault="00FC0408" w:rsidP="00FC0408">
      <w:pPr>
        <w:widowControl w:val="0"/>
        <w:autoSpaceDE w:val="0"/>
        <w:autoSpaceDN w:val="0"/>
        <w:adjustRightInd w:val="0"/>
        <w:spacing w:line="276" w:lineRule="auto"/>
        <w:jc w:val="center"/>
        <w:rPr>
          <w:rFonts w:ascii="Times New Roman" w:hAnsi="Times New Roman" w:cs="Times New Roman"/>
          <w:bCs/>
          <w:sz w:val="24"/>
          <w:szCs w:val="24"/>
        </w:rPr>
      </w:pPr>
    </w:p>
    <w:p w14:paraId="6C079473" w14:textId="77777777" w:rsidR="00FC0408" w:rsidRPr="00EA41CF" w:rsidRDefault="00FC0408" w:rsidP="00FC0408">
      <w:pPr>
        <w:spacing w:line="276" w:lineRule="auto"/>
        <w:jc w:val="center"/>
        <w:rPr>
          <w:rFonts w:ascii="Times New Roman" w:hAnsi="Times New Roman" w:cs="Times New Roman"/>
          <w:sz w:val="24"/>
          <w:szCs w:val="24"/>
        </w:rPr>
      </w:pPr>
      <w:r w:rsidRPr="00EA41CF">
        <w:rPr>
          <w:rFonts w:ascii="Times New Roman" w:hAnsi="Times New Roman" w:cs="Times New Roman"/>
          <w:sz w:val="24"/>
          <w:szCs w:val="24"/>
        </w:rPr>
        <w:t>___________________________________</w:t>
      </w:r>
    </w:p>
    <w:p w14:paraId="79D6FF01" w14:textId="77777777" w:rsidR="00FC0408" w:rsidRPr="00EA41CF" w:rsidRDefault="00FC0408" w:rsidP="00FC0408">
      <w:pPr>
        <w:spacing w:line="276" w:lineRule="auto"/>
        <w:jc w:val="center"/>
        <w:rPr>
          <w:rFonts w:ascii="Times New Roman" w:hAnsi="Times New Roman" w:cs="Times New Roman"/>
          <w:sz w:val="24"/>
          <w:szCs w:val="24"/>
        </w:rPr>
      </w:pPr>
      <w:r w:rsidRPr="00EA41CF">
        <w:rPr>
          <w:rFonts w:ascii="Times New Roman" w:hAnsi="Times New Roman" w:cs="Times New Roman"/>
          <w:sz w:val="24"/>
          <w:szCs w:val="24"/>
        </w:rPr>
        <w:t>Nome da empresa + Carimbo</w:t>
      </w:r>
    </w:p>
    <w:p w14:paraId="4801B3B0" w14:textId="77777777" w:rsidR="00FC0408" w:rsidRPr="00EA41CF" w:rsidRDefault="00FC0408" w:rsidP="00FC0408">
      <w:pPr>
        <w:spacing w:line="276" w:lineRule="auto"/>
        <w:jc w:val="center"/>
        <w:rPr>
          <w:rFonts w:ascii="Times New Roman" w:hAnsi="Times New Roman" w:cs="Times New Roman"/>
          <w:sz w:val="24"/>
          <w:szCs w:val="24"/>
        </w:rPr>
      </w:pPr>
      <w:r w:rsidRPr="00EA41CF">
        <w:rPr>
          <w:rFonts w:ascii="Times New Roman" w:hAnsi="Times New Roman" w:cs="Times New Roman"/>
          <w:sz w:val="24"/>
          <w:szCs w:val="24"/>
        </w:rPr>
        <w:t>Nome do responsável legal da empresa</w:t>
      </w:r>
    </w:p>
    <w:p w14:paraId="04573731" w14:textId="77777777" w:rsidR="00FC0408" w:rsidRPr="00EA41CF" w:rsidRDefault="00FC0408" w:rsidP="00FC0408">
      <w:pPr>
        <w:spacing w:line="276" w:lineRule="auto"/>
        <w:jc w:val="center"/>
        <w:rPr>
          <w:rFonts w:ascii="Times New Roman" w:hAnsi="Times New Roman" w:cs="Times New Roman"/>
          <w:sz w:val="24"/>
          <w:szCs w:val="24"/>
        </w:rPr>
      </w:pPr>
      <w:r w:rsidRPr="00EA41CF">
        <w:rPr>
          <w:rFonts w:ascii="Times New Roman" w:hAnsi="Times New Roman" w:cs="Times New Roman"/>
          <w:sz w:val="24"/>
          <w:szCs w:val="24"/>
        </w:rPr>
        <w:t>RG e CPF do Responsável legal</w:t>
      </w:r>
    </w:p>
    <w:p w14:paraId="20ECF485" w14:textId="77777777" w:rsidR="00FC0408" w:rsidRPr="00EA41CF" w:rsidRDefault="00FC0408" w:rsidP="00FC0408">
      <w:pPr>
        <w:spacing w:line="276" w:lineRule="auto"/>
        <w:jc w:val="both"/>
        <w:rPr>
          <w:rFonts w:ascii="Times New Roman" w:hAnsi="Times New Roman" w:cs="Times New Roman"/>
          <w:sz w:val="24"/>
          <w:szCs w:val="24"/>
        </w:rPr>
      </w:pPr>
    </w:p>
    <w:p w14:paraId="3D6D621E" w14:textId="77777777" w:rsidR="00FC0408" w:rsidRPr="00EA41CF" w:rsidRDefault="00FC0408" w:rsidP="00FC0408">
      <w:pPr>
        <w:spacing w:line="276" w:lineRule="auto"/>
        <w:jc w:val="center"/>
        <w:rPr>
          <w:rFonts w:ascii="Times New Roman" w:hAnsi="Times New Roman" w:cs="Times New Roman"/>
          <w:sz w:val="24"/>
          <w:szCs w:val="24"/>
        </w:rPr>
      </w:pPr>
      <w:r w:rsidRPr="00EA41CF">
        <w:rPr>
          <w:rFonts w:ascii="Times New Roman" w:hAnsi="Times New Roman" w:cs="Times New Roman"/>
          <w:sz w:val="24"/>
          <w:szCs w:val="24"/>
        </w:rPr>
        <w:t>CARIMBO DA EMPRESA</w:t>
      </w:r>
    </w:p>
    <w:p w14:paraId="2859DD89" w14:textId="77777777" w:rsidR="00FC0408" w:rsidRPr="00EA41CF" w:rsidRDefault="00FC0408" w:rsidP="00FC0408">
      <w:pPr>
        <w:rPr>
          <w:rFonts w:ascii="Times New Roman" w:hAnsi="Times New Roman" w:cs="Times New Roman"/>
          <w:sz w:val="24"/>
          <w:szCs w:val="24"/>
        </w:rPr>
      </w:pPr>
      <w:r w:rsidRPr="00EA41CF">
        <w:rPr>
          <w:rFonts w:ascii="Times New Roman" w:hAnsi="Times New Roman" w:cs="Times New Roman"/>
          <w:sz w:val="24"/>
          <w:szCs w:val="24"/>
        </w:rPr>
        <w:br w:type="page"/>
      </w:r>
    </w:p>
    <w:p w14:paraId="56F006BB" w14:textId="77777777" w:rsidR="00A25B6A" w:rsidRPr="00EA41CF" w:rsidRDefault="00A25B6A" w:rsidP="00A25B6A">
      <w:pPr>
        <w:pStyle w:val="Corpodetexto"/>
        <w:pBdr>
          <w:top w:val="single" w:sz="4" w:space="1" w:color="auto"/>
          <w:bottom w:val="single" w:sz="4" w:space="1" w:color="auto"/>
        </w:pBdr>
        <w:shd w:val="clear" w:color="auto" w:fill="D9D9D9" w:themeFill="background1" w:themeFillShade="D9"/>
        <w:spacing w:line="276" w:lineRule="auto"/>
        <w:jc w:val="center"/>
        <w:rPr>
          <w:lang w:val="pt-BR"/>
        </w:rPr>
      </w:pPr>
      <w:r w:rsidRPr="00EA41CF">
        <w:rPr>
          <w:b/>
          <w:lang w:val="pt-BR"/>
        </w:rPr>
        <w:lastRenderedPageBreak/>
        <w:t>ANEXO VIII –</w:t>
      </w:r>
      <w:r w:rsidRPr="00EA41CF">
        <w:rPr>
          <w:lang w:val="pt-BR"/>
        </w:rPr>
        <w:t xml:space="preserve"> </w:t>
      </w:r>
      <w:r w:rsidRPr="00EA41CF">
        <w:rPr>
          <w:rStyle w:val="Forte"/>
          <w:lang w:val="pt-BR"/>
        </w:rPr>
        <w:t xml:space="preserve">DECLARAÇÃO DE CUMPRIMENTO DOS REQUISITOS DE HABILITAÇÃO </w:t>
      </w:r>
      <w:r w:rsidRPr="00EA41CF">
        <w:rPr>
          <w:b/>
          <w:lang w:val="pt-BR"/>
        </w:rPr>
        <w:t>(MODELO)</w:t>
      </w:r>
    </w:p>
    <w:p w14:paraId="513F1C02" w14:textId="77777777" w:rsidR="00A25B6A" w:rsidRPr="00EA41CF" w:rsidRDefault="00A25B6A" w:rsidP="00A25B6A">
      <w:pPr>
        <w:spacing w:line="276" w:lineRule="auto"/>
        <w:jc w:val="both"/>
        <w:rPr>
          <w:rFonts w:ascii="Times New Roman" w:hAnsi="Times New Roman" w:cs="Times New Roman"/>
          <w:b/>
        </w:rPr>
      </w:pPr>
    </w:p>
    <w:p w14:paraId="7D225E07" w14:textId="477D3278" w:rsidR="00A25B6A" w:rsidRPr="00EA41CF" w:rsidRDefault="00A25B6A" w:rsidP="00A25B6A">
      <w:pPr>
        <w:spacing w:line="276" w:lineRule="auto"/>
        <w:jc w:val="both"/>
        <w:rPr>
          <w:rFonts w:ascii="Times New Roman" w:hAnsi="Times New Roman" w:cs="Times New Roman"/>
          <w:b/>
        </w:rPr>
      </w:pPr>
      <w:r w:rsidRPr="00EA41CF">
        <w:rPr>
          <w:rFonts w:ascii="Times New Roman" w:hAnsi="Times New Roman" w:cs="Times New Roman"/>
          <w:b/>
        </w:rPr>
        <w:t>PROCESSO LICITATÓRIO Nº _____/</w:t>
      </w:r>
      <w:r w:rsidR="003267DB" w:rsidRPr="00EA41CF">
        <w:rPr>
          <w:rFonts w:ascii="Times New Roman" w:hAnsi="Times New Roman" w:cs="Times New Roman"/>
          <w:b/>
        </w:rPr>
        <w:t>2024</w:t>
      </w:r>
    </w:p>
    <w:p w14:paraId="2A7E2290" w14:textId="648CE95C" w:rsidR="00A25B6A" w:rsidRPr="00EA41CF" w:rsidRDefault="00A25B6A" w:rsidP="00A25B6A">
      <w:pPr>
        <w:spacing w:line="276" w:lineRule="auto"/>
        <w:jc w:val="both"/>
        <w:rPr>
          <w:rFonts w:ascii="Times New Roman" w:hAnsi="Times New Roman" w:cs="Times New Roman"/>
          <w:b/>
        </w:rPr>
      </w:pPr>
      <w:r w:rsidRPr="00EA41CF">
        <w:rPr>
          <w:rFonts w:ascii="Times New Roman" w:hAnsi="Times New Roman" w:cs="Times New Roman"/>
          <w:b/>
        </w:rPr>
        <w:t>PREGÃO ELETRÔNICO Nº _____/</w:t>
      </w:r>
      <w:r w:rsidR="003267DB" w:rsidRPr="00EA41CF">
        <w:rPr>
          <w:rFonts w:ascii="Times New Roman" w:hAnsi="Times New Roman" w:cs="Times New Roman"/>
          <w:b/>
        </w:rPr>
        <w:t>2024</w:t>
      </w:r>
    </w:p>
    <w:p w14:paraId="4400B711" w14:textId="77777777" w:rsidR="00A25B6A" w:rsidRPr="00EA41CF" w:rsidRDefault="00A25B6A" w:rsidP="00A25B6A">
      <w:pPr>
        <w:spacing w:line="276" w:lineRule="auto"/>
        <w:jc w:val="both"/>
        <w:rPr>
          <w:rFonts w:ascii="Times New Roman" w:hAnsi="Times New Roman" w:cs="Times New Roman"/>
        </w:rPr>
      </w:pPr>
    </w:p>
    <w:p w14:paraId="6A7BEF53" w14:textId="77777777" w:rsidR="00A25B6A" w:rsidRPr="00EA41CF" w:rsidRDefault="00A25B6A" w:rsidP="00A25B6A">
      <w:pPr>
        <w:spacing w:line="276" w:lineRule="auto"/>
        <w:jc w:val="both"/>
        <w:rPr>
          <w:rFonts w:ascii="Times New Roman" w:hAnsi="Times New Roman" w:cs="Times New Roman"/>
          <w:b/>
        </w:rPr>
      </w:pPr>
    </w:p>
    <w:p w14:paraId="2F992F6D" w14:textId="648112A0" w:rsidR="00A25B6A" w:rsidRPr="00EA41CF" w:rsidRDefault="00A25B6A" w:rsidP="00A25B6A">
      <w:pPr>
        <w:spacing w:line="360" w:lineRule="auto"/>
        <w:jc w:val="both"/>
        <w:rPr>
          <w:rFonts w:ascii="Times New Roman" w:hAnsi="Times New Roman" w:cs="Times New Roman"/>
          <w:b/>
          <w:sz w:val="24"/>
          <w:szCs w:val="24"/>
        </w:rPr>
      </w:pPr>
      <w:r w:rsidRPr="00EA41CF">
        <w:rPr>
          <w:rFonts w:ascii="Times New Roman" w:hAnsi="Times New Roman" w:cs="Times New Roman"/>
          <w:sz w:val="24"/>
          <w:szCs w:val="24"/>
        </w:rPr>
        <w:t>A empresa __</w:t>
      </w:r>
      <w:r w:rsidR="007D5672" w:rsidRPr="00EA41CF">
        <w:rPr>
          <w:rFonts w:ascii="Times New Roman" w:hAnsi="Times New Roman" w:cs="Times New Roman"/>
          <w:sz w:val="24"/>
          <w:szCs w:val="24"/>
        </w:rPr>
        <w:t>_______________________________</w:t>
      </w:r>
      <w:r w:rsidRPr="00EA41CF">
        <w:rPr>
          <w:rFonts w:ascii="Times New Roman" w:hAnsi="Times New Roman" w:cs="Times New Roman"/>
          <w:sz w:val="24"/>
          <w:szCs w:val="24"/>
        </w:rPr>
        <w:t xml:space="preserve">, inscrita no CNPJ nº_________________, com sede localizada à ______________________________________________, declara, em conformidade com a </w:t>
      </w:r>
      <w:r w:rsidR="003267DB" w:rsidRPr="00EA41CF">
        <w:rPr>
          <w:rFonts w:ascii="Times New Roman" w:hAnsi="Times New Roman" w:cs="Times New Roman"/>
          <w:sz w:val="24"/>
          <w:szCs w:val="24"/>
        </w:rPr>
        <w:t>legislação vigente</w:t>
      </w:r>
      <w:r w:rsidRPr="00EA41CF">
        <w:rPr>
          <w:rFonts w:ascii="Times New Roman" w:hAnsi="Times New Roman" w:cs="Times New Roman"/>
          <w:sz w:val="24"/>
          <w:szCs w:val="24"/>
        </w:rPr>
        <w:t xml:space="preserve">, que cumpre todos os requisitos para habilitação para este certame licitatório na </w:t>
      </w:r>
      <w:r w:rsidR="003267DB" w:rsidRPr="00EA41CF">
        <w:rPr>
          <w:rFonts w:ascii="Times New Roman" w:hAnsi="Times New Roman" w:cs="Times New Roman"/>
          <w:b/>
          <w:sz w:val="24"/>
          <w:szCs w:val="24"/>
        </w:rPr>
        <w:t xml:space="preserve">Prefeitura Municipal </w:t>
      </w:r>
      <w:r w:rsidRPr="00EA41CF">
        <w:rPr>
          <w:rFonts w:ascii="Times New Roman" w:hAnsi="Times New Roman" w:cs="Times New Roman"/>
          <w:b/>
          <w:sz w:val="24"/>
          <w:szCs w:val="24"/>
        </w:rPr>
        <w:t xml:space="preserve">de Santana de Cataguases-MG </w:t>
      </w:r>
      <w:r w:rsidRPr="00EA41CF">
        <w:rPr>
          <w:rFonts w:ascii="Times New Roman" w:hAnsi="Times New Roman" w:cs="Times New Roman"/>
          <w:sz w:val="24"/>
          <w:szCs w:val="24"/>
        </w:rPr>
        <w:t xml:space="preserve">– </w:t>
      </w:r>
      <w:r w:rsidRPr="00EA41CF">
        <w:rPr>
          <w:rFonts w:ascii="Times New Roman" w:hAnsi="Times New Roman" w:cs="Times New Roman"/>
          <w:b/>
          <w:sz w:val="24"/>
          <w:szCs w:val="24"/>
        </w:rPr>
        <w:t xml:space="preserve">Pregão Eletrônico nº </w:t>
      </w:r>
      <w:r w:rsidR="003267DB" w:rsidRPr="00EA41CF">
        <w:rPr>
          <w:rFonts w:ascii="Times New Roman" w:hAnsi="Times New Roman" w:cs="Times New Roman"/>
          <w:b/>
          <w:sz w:val="24"/>
          <w:szCs w:val="24"/>
        </w:rPr>
        <w:t>____</w:t>
      </w:r>
      <w:r w:rsidRPr="00EA41CF">
        <w:rPr>
          <w:rFonts w:ascii="Times New Roman" w:hAnsi="Times New Roman" w:cs="Times New Roman"/>
          <w:b/>
          <w:sz w:val="24"/>
          <w:szCs w:val="24"/>
        </w:rPr>
        <w:t>/</w:t>
      </w:r>
      <w:r w:rsidR="003267DB" w:rsidRPr="00EA41CF">
        <w:rPr>
          <w:rFonts w:ascii="Times New Roman" w:hAnsi="Times New Roman" w:cs="Times New Roman"/>
          <w:b/>
          <w:sz w:val="24"/>
          <w:szCs w:val="24"/>
        </w:rPr>
        <w:t>2024</w:t>
      </w:r>
      <w:r w:rsidRPr="00EA41CF">
        <w:rPr>
          <w:rFonts w:ascii="Times New Roman" w:hAnsi="Times New Roman" w:cs="Times New Roman"/>
          <w:b/>
          <w:sz w:val="24"/>
          <w:szCs w:val="24"/>
        </w:rPr>
        <w:t>.</w:t>
      </w:r>
    </w:p>
    <w:p w14:paraId="22BD2E22" w14:textId="77777777" w:rsidR="00A25B6A" w:rsidRPr="00EA41CF" w:rsidRDefault="00A25B6A" w:rsidP="00A25B6A">
      <w:pPr>
        <w:spacing w:line="276" w:lineRule="auto"/>
        <w:jc w:val="both"/>
        <w:rPr>
          <w:rFonts w:ascii="Times New Roman" w:hAnsi="Times New Roman" w:cs="Times New Roman"/>
        </w:rPr>
      </w:pPr>
    </w:p>
    <w:p w14:paraId="4E9F9768" w14:textId="77777777" w:rsidR="00A25B6A" w:rsidRPr="00EA41CF" w:rsidRDefault="00A25B6A" w:rsidP="00A25B6A">
      <w:pPr>
        <w:spacing w:line="276" w:lineRule="auto"/>
        <w:jc w:val="both"/>
        <w:rPr>
          <w:rFonts w:ascii="Times New Roman" w:hAnsi="Times New Roman" w:cs="Times New Roman"/>
          <w:b/>
        </w:rPr>
      </w:pPr>
    </w:p>
    <w:p w14:paraId="5B804E71" w14:textId="77777777" w:rsidR="00A25B6A" w:rsidRPr="00EA41CF" w:rsidRDefault="00A25B6A" w:rsidP="00A25B6A">
      <w:pPr>
        <w:spacing w:line="276" w:lineRule="auto"/>
        <w:jc w:val="both"/>
        <w:rPr>
          <w:rFonts w:ascii="Times New Roman" w:hAnsi="Times New Roman" w:cs="Times New Roman"/>
          <w:b/>
        </w:rPr>
      </w:pPr>
    </w:p>
    <w:p w14:paraId="644E20D6" w14:textId="77777777" w:rsidR="00A25B6A" w:rsidRPr="00EA41CF" w:rsidRDefault="00A25B6A" w:rsidP="00A25B6A">
      <w:pPr>
        <w:spacing w:line="276" w:lineRule="auto"/>
        <w:jc w:val="both"/>
        <w:rPr>
          <w:rFonts w:ascii="Times New Roman" w:hAnsi="Times New Roman" w:cs="Times New Roman"/>
        </w:rPr>
      </w:pPr>
    </w:p>
    <w:p w14:paraId="244E9F24" w14:textId="03677041" w:rsidR="00A25B6A" w:rsidRPr="00EA41CF" w:rsidRDefault="00A25B6A" w:rsidP="00A25B6A">
      <w:pPr>
        <w:pStyle w:val="Corpodetexto31"/>
        <w:spacing w:after="0" w:line="276" w:lineRule="auto"/>
        <w:ind w:left="720"/>
        <w:jc w:val="right"/>
        <w:rPr>
          <w:color w:val="auto"/>
          <w:sz w:val="24"/>
          <w:szCs w:val="24"/>
        </w:rPr>
      </w:pPr>
      <w:r w:rsidRPr="00EA41CF">
        <w:rPr>
          <w:rFonts w:eastAsia="MS Mincho"/>
          <w:color w:val="auto"/>
          <w:sz w:val="24"/>
          <w:szCs w:val="24"/>
        </w:rPr>
        <w:t>________________</w:t>
      </w:r>
      <w:r w:rsidRPr="00EA41CF">
        <w:rPr>
          <w:rFonts w:eastAsia="Arial"/>
          <w:color w:val="auto"/>
          <w:sz w:val="24"/>
          <w:szCs w:val="24"/>
        </w:rPr>
        <w:t xml:space="preserve"> </w:t>
      </w:r>
      <w:r w:rsidRPr="00EA41CF">
        <w:rPr>
          <w:color w:val="auto"/>
          <w:sz w:val="24"/>
          <w:szCs w:val="24"/>
        </w:rPr>
        <w:t>em,</w:t>
      </w:r>
      <w:r w:rsidRPr="00EA41CF">
        <w:rPr>
          <w:rFonts w:eastAsia="Arial"/>
          <w:color w:val="auto"/>
          <w:sz w:val="24"/>
          <w:szCs w:val="24"/>
        </w:rPr>
        <w:t xml:space="preserve"> </w:t>
      </w:r>
      <w:r w:rsidRPr="00EA41CF">
        <w:rPr>
          <w:color w:val="auto"/>
          <w:sz w:val="24"/>
          <w:szCs w:val="24"/>
        </w:rPr>
        <w:t>___</w:t>
      </w:r>
      <w:r w:rsidRPr="00EA41CF">
        <w:rPr>
          <w:rFonts w:eastAsia="Arial"/>
          <w:color w:val="auto"/>
          <w:sz w:val="24"/>
          <w:szCs w:val="24"/>
        </w:rPr>
        <w:t xml:space="preserve"> </w:t>
      </w:r>
      <w:r w:rsidRPr="00EA41CF">
        <w:rPr>
          <w:color w:val="auto"/>
          <w:sz w:val="24"/>
          <w:szCs w:val="24"/>
        </w:rPr>
        <w:t>de</w:t>
      </w:r>
      <w:r w:rsidRPr="00EA41CF">
        <w:rPr>
          <w:rFonts w:eastAsia="Arial"/>
          <w:color w:val="auto"/>
          <w:sz w:val="24"/>
          <w:szCs w:val="24"/>
        </w:rPr>
        <w:t xml:space="preserve"> </w:t>
      </w:r>
      <w:r w:rsidRPr="00EA41CF">
        <w:rPr>
          <w:color w:val="auto"/>
          <w:sz w:val="24"/>
          <w:szCs w:val="24"/>
        </w:rPr>
        <w:t>_________</w:t>
      </w:r>
      <w:r w:rsidRPr="00EA41CF">
        <w:rPr>
          <w:rFonts w:eastAsia="Arial"/>
          <w:color w:val="auto"/>
          <w:sz w:val="24"/>
          <w:szCs w:val="24"/>
        </w:rPr>
        <w:t xml:space="preserve"> </w:t>
      </w:r>
      <w:proofErr w:type="spellStart"/>
      <w:r w:rsidRPr="00EA41CF">
        <w:rPr>
          <w:color w:val="auto"/>
          <w:sz w:val="24"/>
          <w:szCs w:val="24"/>
        </w:rPr>
        <w:t>de</w:t>
      </w:r>
      <w:proofErr w:type="spellEnd"/>
      <w:r w:rsidRPr="00EA41CF">
        <w:rPr>
          <w:rFonts w:eastAsia="Arial"/>
          <w:color w:val="auto"/>
          <w:sz w:val="24"/>
          <w:szCs w:val="24"/>
        </w:rPr>
        <w:t xml:space="preserve"> </w:t>
      </w:r>
      <w:r w:rsidR="003267DB" w:rsidRPr="00EA41CF">
        <w:rPr>
          <w:color w:val="auto"/>
          <w:sz w:val="24"/>
          <w:szCs w:val="24"/>
        </w:rPr>
        <w:t>2024</w:t>
      </w:r>
      <w:r w:rsidRPr="00EA41CF">
        <w:rPr>
          <w:color w:val="auto"/>
          <w:sz w:val="24"/>
          <w:szCs w:val="24"/>
        </w:rPr>
        <w:t>.</w:t>
      </w:r>
    </w:p>
    <w:p w14:paraId="773BE30B" w14:textId="77777777" w:rsidR="00A25B6A" w:rsidRPr="00EA41CF" w:rsidRDefault="00A25B6A" w:rsidP="00A25B6A">
      <w:pPr>
        <w:pStyle w:val="PargrafodaLista"/>
        <w:tabs>
          <w:tab w:val="left" w:pos="284"/>
        </w:tabs>
        <w:autoSpaceDE w:val="0"/>
        <w:autoSpaceDN w:val="0"/>
        <w:adjustRightInd w:val="0"/>
        <w:spacing w:line="276" w:lineRule="auto"/>
        <w:ind w:left="0"/>
        <w:jc w:val="both"/>
        <w:rPr>
          <w:rFonts w:ascii="Times New Roman" w:hAnsi="Times New Roman" w:cs="Times New Roman"/>
        </w:rPr>
      </w:pPr>
    </w:p>
    <w:p w14:paraId="4F821B53" w14:textId="77777777" w:rsidR="00A25B6A" w:rsidRPr="00EA41CF" w:rsidRDefault="00A25B6A" w:rsidP="00A25B6A">
      <w:pPr>
        <w:widowControl w:val="0"/>
        <w:autoSpaceDE w:val="0"/>
        <w:autoSpaceDN w:val="0"/>
        <w:adjustRightInd w:val="0"/>
        <w:spacing w:line="276" w:lineRule="auto"/>
        <w:jc w:val="center"/>
        <w:rPr>
          <w:rFonts w:ascii="Times New Roman" w:hAnsi="Times New Roman" w:cs="Times New Roman"/>
          <w:bCs/>
        </w:rPr>
      </w:pPr>
    </w:p>
    <w:p w14:paraId="4D5F2295" w14:textId="77777777" w:rsidR="00A25B6A" w:rsidRPr="00EA41CF" w:rsidRDefault="00A25B6A" w:rsidP="00A25B6A">
      <w:pPr>
        <w:spacing w:line="276" w:lineRule="auto"/>
        <w:jc w:val="center"/>
        <w:rPr>
          <w:rFonts w:ascii="Times New Roman" w:hAnsi="Times New Roman" w:cs="Times New Roman"/>
        </w:rPr>
      </w:pPr>
      <w:r w:rsidRPr="00EA41CF">
        <w:rPr>
          <w:rFonts w:ascii="Times New Roman" w:hAnsi="Times New Roman" w:cs="Times New Roman"/>
        </w:rPr>
        <w:t>___________________________________</w:t>
      </w:r>
    </w:p>
    <w:p w14:paraId="55BE8964" w14:textId="77777777" w:rsidR="00A25B6A" w:rsidRPr="00EA41CF" w:rsidRDefault="00A25B6A" w:rsidP="00A25B6A">
      <w:pPr>
        <w:spacing w:line="276" w:lineRule="auto"/>
        <w:jc w:val="center"/>
        <w:rPr>
          <w:rFonts w:ascii="Times New Roman" w:hAnsi="Times New Roman" w:cs="Times New Roman"/>
        </w:rPr>
      </w:pPr>
      <w:r w:rsidRPr="00EA41CF">
        <w:rPr>
          <w:rFonts w:ascii="Times New Roman" w:hAnsi="Times New Roman" w:cs="Times New Roman"/>
        </w:rPr>
        <w:t>Nome da empresa + Carimbo</w:t>
      </w:r>
    </w:p>
    <w:p w14:paraId="09A9A450" w14:textId="77777777" w:rsidR="00A25B6A" w:rsidRPr="00EA41CF" w:rsidRDefault="00A25B6A" w:rsidP="00A25B6A">
      <w:pPr>
        <w:spacing w:line="276" w:lineRule="auto"/>
        <w:jc w:val="center"/>
        <w:rPr>
          <w:rFonts w:ascii="Times New Roman" w:hAnsi="Times New Roman" w:cs="Times New Roman"/>
        </w:rPr>
      </w:pPr>
      <w:r w:rsidRPr="00EA41CF">
        <w:rPr>
          <w:rFonts w:ascii="Times New Roman" w:hAnsi="Times New Roman" w:cs="Times New Roman"/>
        </w:rPr>
        <w:t>Nome do responsável legal da empresa</w:t>
      </w:r>
    </w:p>
    <w:p w14:paraId="4C114284" w14:textId="77777777" w:rsidR="00A25B6A" w:rsidRPr="00EA41CF" w:rsidRDefault="00A25B6A" w:rsidP="00A25B6A">
      <w:pPr>
        <w:spacing w:line="276" w:lineRule="auto"/>
        <w:jc w:val="center"/>
        <w:rPr>
          <w:rFonts w:ascii="Times New Roman" w:hAnsi="Times New Roman" w:cs="Times New Roman"/>
        </w:rPr>
      </w:pPr>
      <w:r w:rsidRPr="00EA41CF">
        <w:rPr>
          <w:rFonts w:ascii="Times New Roman" w:hAnsi="Times New Roman" w:cs="Times New Roman"/>
        </w:rPr>
        <w:t>RG e CPF do Responsável legal</w:t>
      </w:r>
    </w:p>
    <w:p w14:paraId="4D31974C" w14:textId="77777777" w:rsidR="00A25B6A" w:rsidRPr="00EA41CF" w:rsidRDefault="00A25B6A" w:rsidP="00A25B6A">
      <w:pPr>
        <w:spacing w:line="276" w:lineRule="auto"/>
        <w:jc w:val="both"/>
        <w:rPr>
          <w:rFonts w:ascii="Times New Roman" w:hAnsi="Times New Roman" w:cs="Times New Roman"/>
          <w:sz w:val="10"/>
          <w:szCs w:val="10"/>
        </w:rPr>
      </w:pPr>
    </w:p>
    <w:p w14:paraId="0286142E" w14:textId="77777777" w:rsidR="00A25B6A" w:rsidRPr="00EA41CF" w:rsidRDefault="00A25B6A" w:rsidP="00A25B6A">
      <w:pPr>
        <w:spacing w:line="276" w:lineRule="auto"/>
        <w:jc w:val="center"/>
        <w:rPr>
          <w:rFonts w:ascii="Times New Roman" w:hAnsi="Times New Roman" w:cs="Times New Roman"/>
        </w:rPr>
      </w:pPr>
      <w:r w:rsidRPr="00EA41CF">
        <w:rPr>
          <w:rFonts w:ascii="Times New Roman" w:hAnsi="Times New Roman" w:cs="Times New Roman"/>
        </w:rPr>
        <w:t>CARIMBO DA EMPRESA</w:t>
      </w:r>
    </w:p>
    <w:p w14:paraId="6CC0ECD1" w14:textId="77777777" w:rsidR="00A25B6A" w:rsidRPr="00EA41CF" w:rsidRDefault="00A25B6A" w:rsidP="00A25B6A">
      <w:pPr>
        <w:rPr>
          <w:rFonts w:ascii="Times New Roman" w:hAnsi="Times New Roman" w:cs="Times New Roman"/>
        </w:rPr>
      </w:pPr>
      <w:r w:rsidRPr="00EA41CF">
        <w:rPr>
          <w:rFonts w:ascii="Times New Roman" w:hAnsi="Times New Roman" w:cs="Times New Roman"/>
        </w:rPr>
        <w:br w:type="page"/>
      </w:r>
    </w:p>
    <w:p w14:paraId="647C42C0" w14:textId="77777777" w:rsidR="003267DB" w:rsidRPr="00EA41CF" w:rsidRDefault="003267DB" w:rsidP="003267DB">
      <w:pPr>
        <w:pStyle w:val="Corpodetexto"/>
        <w:pBdr>
          <w:top w:val="single" w:sz="4" w:space="1" w:color="auto"/>
          <w:bottom w:val="single" w:sz="4" w:space="1" w:color="auto"/>
        </w:pBdr>
        <w:shd w:val="clear" w:color="auto" w:fill="D9D9D9" w:themeFill="background1" w:themeFillShade="D9"/>
        <w:spacing w:line="360" w:lineRule="auto"/>
        <w:jc w:val="center"/>
        <w:rPr>
          <w:lang w:val="pt-BR"/>
        </w:rPr>
      </w:pPr>
      <w:r w:rsidRPr="00EA41CF">
        <w:rPr>
          <w:b/>
          <w:lang w:val="pt-BR"/>
        </w:rPr>
        <w:lastRenderedPageBreak/>
        <w:t>ANEXO IX –</w:t>
      </w:r>
      <w:r w:rsidRPr="00EA41CF">
        <w:rPr>
          <w:lang w:val="pt-BR"/>
        </w:rPr>
        <w:t xml:space="preserve"> </w:t>
      </w:r>
      <w:r w:rsidRPr="00EA41CF">
        <w:rPr>
          <w:rStyle w:val="Forte"/>
          <w:lang w:val="pt-BR"/>
        </w:rPr>
        <w:t>MODELO DE DECLARAÇÃO DE RESPONSABILIDADE</w:t>
      </w:r>
    </w:p>
    <w:p w14:paraId="0E19A0A3" w14:textId="77777777" w:rsidR="003267DB" w:rsidRPr="00EA41CF" w:rsidRDefault="003267DB" w:rsidP="003267DB">
      <w:pPr>
        <w:spacing w:line="360" w:lineRule="auto"/>
        <w:rPr>
          <w:rFonts w:ascii="Times New Roman" w:hAnsi="Times New Roman" w:cs="Times New Roman"/>
        </w:rPr>
      </w:pPr>
    </w:p>
    <w:p w14:paraId="7E25A69B" w14:textId="77777777" w:rsidR="003267DB" w:rsidRPr="00EA41CF" w:rsidRDefault="003267DB" w:rsidP="003267DB">
      <w:pPr>
        <w:spacing w:line="360" w:lineRule="auto"/>
        <w:jc w:val="center"/>
        <w:rPr>
          <w:rFonts w:ascii="Times New Roman" w:hAnsi="Times New Roman" w:cs="Times New Roman"/>
          <w:b/>
          <w:sz w:val="24"/>
          <w:szCs w:val="24"/>
        </w:rPr>
      </w:pPr>
      <w:r w:rsidRPr="00EA41CF">
        <w:rPr>
          <w:rFonts w:ascii="Times New Roman" w:hAnsi="Times New Roman" w:cs="Times New Roman"/>
          <w:b/>
          <w:sz w:val="24"/>
          <w:szCs w:val="24"/>
        </w:rPr>
        <w:t>TIMBRE DA EMPRESA</w:t>
      </w:r>
    </w:p>
    <w:p w14:paraId="057588AA" w14:textId="77777777" w:rsidR="003267DB" w:rsidRPr="00EA41CF" w:rsidRDefault="003267DB" w:rsidP="003267DB">
      <w:pPr>
        <w:spacing w:line="360" w:lineRule="auto"/>
        <w:jc w:val="center"/>
        <w:rPr>
          <w:rFonts w:ascii="Times New Roman" w:hAnsi="Times New Roman" w:cs="Times New Roman"/>
          <w:sz w:val="24"/>
          <w:szCs w:val="24"/>
        </w:rPr>
      </w:pPr>
      <w:r w:rsidRPr="00EA41CF">
        <w:rPr>
          <w:rFonts w:ascii="Times New Roman" w:hAnsi="Times New Roman" w:cs="Times New Roman"/>
          <w:sz w:val="24"/>
          <w:szCs w:val="24"/>
        </w:rPr>
        <w:t>(Nome da empresa, CNPJ e endereço da empresa)</w:t>
      </w:r>
    </w:p>
    <w:p w14:paraId="09089B15" w14:textId="77777777" w:rsidR="003267DB" w:rsidRPr="00EA41CF" w:rsidRDefault="003267DB" w:rsidP="003267DB">
      <w:pPr>
        <w:spacing w:line="360" w:lineRule="auto"/>
        <w:jc w:val="both"/>
        <w:rPr>
          <w:rFonts w:ascii="Times New Roman" w:hAnsi="Times New Roman" w:cs="Times New Roman"/>
          <w:sz w:val="24"/>
          <w:szCs w:val="24"/>
        </w:rPr>
      </w:pPr>
    </w:p>
    <w:p w14:paraId="60F74874" w14:textId="77777777" w:rsidR="003267DB" w:rsidRPr="00EA41CF" w:rsidRDefault="003267DB" w:rsidP="003267DB">
      <w:pPr>
        <w:spacing w:line="360" w:lineRule="auto"/>
        <w:jc w:val="both"/>
        <w:rPr>
          <w:rFonts w:ascii="Times New Roman" w:hAnsi="Times New Roman" w:cs="Times New Roman"/>
          <w:sz w:val="24"/>
          <w:szCs w:val="24"/>
        </w:rPr>
      </w:pPr>
      <w:r w:rsidRPr="00EA41CF">
        <w:rPr>
          <w:rFonts w:ascii="Times New Roman" w:hAnsi="Times New Roman" w:cs="Times New Roman"/>
          <w:sz w:val="24"/>
          <w:szCs w:val="24"/>
        </w:rPr>
        <w:t>À Pregoeira do Município de Santana de Cataguases,</w:t>
      </w:r>
    </w:p>
    <w:p w14:paraId="5EE2E776" w14:textId="7E3649F0" w:rsidR="003267DB" w:rsidRPr="00EA41CF" w:rsidRDefault="003267DB" w:rsidP="00110AFA">
      <w:pPr>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Declaramos para os fins de direito, na qualidade de Proponente do procedimento de licitação, sob a modalidade Pregão Eletrônico nº ___/2024 – Processo nº___/2024, instaurado pela Prefeitura Municipal de Santana de Cataguases, que:</w:t>
      </w:r>
    </w:p>
    <w:p w14:paraId="41D69041" w14:textId="77777777" w:rsidR="003267DB" w:rsidRPr="00EA41CF" w:rsidRDefault="003267DB" w:rsidP="005B5908">
      <w:pPr>
        <w:spacing w:after="0" w:line="240" w:lineRule="auto"/>
        <w:jc w:val="both"/>
        <w:rPr>
          <w:rFonts w:ascii="Times New Roman" w:hAnsi="Times New Roman" w:cs="Times New Roman"/>
          <w:sz w:val="10"/>
          <w:szCs w:val="10"/>
        </w:rPr>
      </w:pPr>
    </w:p>
    <w:p w14:paraId="5F68E727" w14:textId="77777777" w:rsidR="003267DB" w:rsidRPr="00EA41CF" w:rsidRDefault="003267DB" w:rsidP="003267DB">
      <w:pPr>
        <w:pStyle w:val="PargrafodaLista"/>
        <w:numPr>
          <w:ilvl w:val="0"/>
          <w:numId w:val="8"/>
        </w:numPr>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Assumimos inteira responsabilidade pela autenticidade de todos os documentos apresentados à Pregoeira, sujeitando-nos a eventuais averiguações que se façam necessárias;</w:t>
      </w:r>
    </w:p>
    <w:p w14:paraId="56789F54" w14:textId="77777777" w:rsidR="003267DB" w:rsidRPr="00EA41CF" w:rsidRDefault="003267DB" w:rsidP="003267DB">
      <w:pPr>
        <w:pStyle w:val="PargrafodaLista"/>
        <w:numPr>
          <w:ilvl w:val="0"/>
          <w:numId w:val="8"/>
        </w:numPr>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Comprometemo-nos a manter, durante a execução do Contrato, em compatibilidade com as obrigações assumidas, todas as condições de habilitação e qualificação exigidas na licitação;</w:t>
      </w:r>
    </w:p>
    <w:p w14:paraId="6C854363" w14:textId="77777777" w:rsidR="003267DB" w:rsidRPr="00EA41CF" w:rsidRDefault="003267DB" w:rsidP="003267DB">
      <w:pPr>
        <w:pStyle w:val="PargrafodaLista"/>
        <w:numPr>
          <w:ilvl w:val="0"/>
          <w:numId w:val="8"/>
        </w:numPr>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Comprometemo-nos a repassar na proporção correspondente, eventuais reduções de preços decorrentes de mudanças de alíquotas de impostos incidentes sobre o fornecimento do objeto, em função de alterações de legislação correspondente, publicada durante a vigência do Contrato;</w:t>
      </w:r>
    </w:p>
    <w:p w14:paraId="4F77200E" w14:textId="6DBE46CE" w:rsidR="003267DB" w:rsidRPr="00EA41CF" w:rsidRDefault="003267DB" w:rsidP="003267DB">
      <w:pPr>
        <w:pStyle w:val="PargrafodaLista"/>
        <w:numPr>
          <w:ilvl w:val="0"/>
          <w:numId w:val="8"/>
        </w:numPr>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Temos conhecimento e submetemo-nos ao disposto na Lei nº 8.078 – Código de Defesa do Consumidor, bem como, ao Edital e Anexos do Pregão Eletrônico nº __/</w:t>
      </w:r>
      <w:r w:rsidR="00110AFA" w:rsidRPr="00EA41CF">
        <w:rPr>
          <w:rFonts w:ascii="Times New Roman" w:hAnsi="Times New Roman" w:cs="Times New Roman"/>
          <w:sz w:val="24"/>
          <w:szCs w:val="24"/>
        </w:rPr>
        <w:t>2024</w:t>
      </w:r>
      <w:r w:rsidRPr="00EA41CF">
        <w:rPr>
          <w:rFonts w:ascii="Times New Roman" w:hAnsi="Times New Roman" w:cs="Times New Roman"/>
          <w:sz w:val="24"/>
          <w:szCs w:val="24"/>
        </w:rPr>
        <w:t xml:space="preserve"> – Processo nº __/</w:t>
      </w:r>
      <w:r w:rsidR="00110AFA" w:rsidRPr="00EA41CF">
        <w:rPr>
          <w:rFonts w:ascii="Times New Roman" w:hAnsi="Times New Roman" w:cs="Times New Roman"/>
          <w:sz w:val="24"/>
          <w:szCs w:val="24"/>
        </w:rPr>
        <w:t>2024</w:t>
      </w:r>
      <w:r w:rsidRPr="00EA41CF">
        <w:rPr>
          <w:rFonts w:ascii="Times New Roman" w:hAnsi="Times New Roman" w:cs="Times New Roman"/>
          <w:sz w:val="24"/>
          <w:szCs w:val="24"/>
        </w:rPr>
        <w:t>, realizado pela Prefeitura de Santana de Cataguases-MG.</w:t>
      </w:r>
    </w:p>
    <w:p w14:paraId="2B3D8521" w14:textId="77777777" w:rsidR="00110AFA" w:rsidRPr="00EA41CF" w:rsidRDefault="00110AFA" w:rsidP="003267DB">
      <w:pPr>
        <w:spacing w:line="360" w:lineRule="auto"/>
        <w:jc w:val="both"/>
        <w:rPr>
          <w:rFonts w:ascii="Times New Roman" w:hAnsi="Times New Roman" w:cs="Times New Roman"/>
          <w:sz w:val="24"/>
          <w:szCs w:val="24"/>
        </w:rPr>
      </w:pPr>
    </w:p>
    <w:p w14:paraId="5EB25FC5" w14:textId="77777777" w:rsidR="003267DB" w:rsidRPr="00EA41CF" w:rsidRDefault="003267DB" w:rsidP="003267DB">
      <w:pPr>
        <w:spacing w:line="360" w:lineRule="auto"/>
        <w:jc w:val="both"/>
        <w:rPr>
          <w:rFonts w:ascii="Times New Roman" w:hAnsi="Times New Roman" w:cs="Times New Roman"/>
          <w:sz w:val="24"/>
          <w:szCs w:val="24"/>
        </w:rPr>
      </w:pPr>
      <w:r w:rsidRPr="00EA41CF">
        <w:rPr>
          <w:rFonts w:ascii="Times New Roman" w:hAnsi="Times New Roman" w:cs="Times New Roman"/>
          <w:sz w:val="24"/>
          <w:szCs w:val="24"/>
        </w:rPr>
        <w:t>Por ser expressão da verdade, firmamos a presente.</w:t>
      </w:r>
    </w:p>
    <w:p w14:paraId="2EB9423B" w14:textId="58540B2C" w:rsidR="003267DB" w:rsidRPr="00EA41CF" w:rsidRDefault="003267DB" w:rsidP="003267DB">
      <w:pPr>
        <w:spacing w:line="360" w:lineRule="auto"/>
        <w:jc w:val="center"/>
        <w:rPr>
          <w:rFonts w:ascii="Times New Roman" w:hAnsi="Times New Roman" w:cs="Times New Roman"/>
          <w:sz w:val="24"/>
          <w:szCs w:val="24"/>
        </w:rPr>
      </w:pPr>
      <w:r w:rsidRPr="00EA41CF">
        <w:rPr>
          <w:rFonts w:ascii="Times New Roman" w:hAnsi="Times New Roman" w:cs="Times New Roman"/>
          <w:sz w:val="24"/>
          <w:szCs w:val="24"/>
        </w:rPr>
        <w:t xml:space="preserve">___________________, ____ de _______________ </w:t>
      </w:r>
      <w:proofErr w:type="spellStart"/>
      <w:r w:rsidRPr="00EA41CF">
        <w:rPr>
          <w:rFonts w:ascii="Times New Roman" w:hAnsi="Times New Roman" w:cs="Times New Roman"/>
          <w:sz w:val="24"/>
          <w:szCs w:val="24"/>
        </w:rPr>
        <w:t>de</w:t>
      </w:r>
      <w:proofErr w:type="spellEnd"/>
      <w:r w:rsidRPr="00EA41CF">
        <w:rPr>
          <w:rFonts w:ascii="Times New Roman" w:hAnsi="Times New Roman" w:cs="Times New Roman"/>
          <w:sz w:val="24"/>
          <w:szCs w:val="24"/>
        </w:rPr>
        <w:t xml:space="preserve"> </w:t>
      </w:r>
      <w:r w:rsidR="00110AFA" w:rsidRPr="00EA41CF">
        <w:rPr>
          <w:rFonts w:ascii="Times New Roman" w:hAnsi="Times New Roman" w:cs="Times New Roman"/>
          <w:sz w:val="24"/>
          <w:szCs w:val="24"/>
        </w:rPr>
        <w:t>2024</w:t>
      </w:r>
      <w:r w:rsidRPr="00EA41CF">
        <w:rPr>
          <w:rFonts w:ascii="Times New Roman" w:hAnsi="Times New Roman" w:cs="Times New Roman"/>
          <w:sz w:val="24"/>
          <w:szCs w:val="24"/>
        </w:rPr>
        <w:t>.</w:t>
      </w:r>
    </w:p>
    <w:p w14:paraId="1EF9237A" w14:textId="77777777" w:rsidR="003267DB" w:rsidRPr="00EA41CF" w:rsidRDefault="003267DB" w:rsidP="003267DB">
      <w:pPr>
        <w:spacing w:line="360" w:lineRule="auto"/>
        <w:jc w:val="center"/>
        <w:rPr>
          <w:rFonts w:ascii="Times New Roman" w:hAnsi="Times New Roman" w:cs="Times New Roman"/>
          <w:sz w:val="24"/>
          <w:szCs w:val="24"/>
        </w:rPr>
      </w:pPr>
      <w:r w:rsidRPr="00EA41CF">
        <w:rPr>
          <w:rFonts w:ascii="Times New Roman" w:hAnsi="Times New Roman" w:cs="Times New Roman"/>
          <w:sz w:val="24"/>
          <w:szCs w:val="24"/>
        </w:rPr>
        <w:t>__________________________________</w:t>
      </w:r>
    </w:p>
    <w:p w14:paraId="56D2CA66" w14:textId="77777777" w:rsidR="003267DB" w:rsidRPr="00EA41CF" w:rsidRDefault="003267DB" w:rsidP="00110AFA">
      <w:pPr>
        <w:spacing w:after="0" w:line="240" w:lineRule="auto"/>
        <w:jc w:val="center"/>
        <w:rPr>
          <w:rFonts w:ascii="Times New Roman" w:hAnsi="Times New Roman" w:cs="Times New Roman"/>
          <w:sz w:val="24"/>
          <w:szCs w:val="24"/>
        </w:rPr>
      </w:pPr>
      <w:r w:rsidRPr="00EA41CF">
        <w:rPr>
          <w:rFonts w:ascii="Times New Roman" w:hAnsi="Times New Roman" w:cs="Times New Roman"/>
          <w:sz w:val="24"/>
          <w:szCs w:val="24"/>
        </w:rPr>
        <w:t>Nome da empresa</w:t>
      </w:r>
    </w:p>
    <w:p w14:paraId="6FAB850A" w14:textId="77777777" w:rsidR="003267DB" w:rsidRPr="00EA41CF" w:rsidRDefault="003267DB" w:rsidP="00110AFA">
      <w:pPr>
        <w:spacing w:after="0" w:line="240" w:lineRule="auto"/>
        <w:jc w:val="center"/>
        <w:rPr>
          <w:rFonts w:ascii="Times New Roman" w:hAnsi="Times New Roman" w:cs="Times New Roman"/>
          <w:sz w:val="24"/>
          <w:szCs w:val="24"/>
        </w:rPr>
      </w:pPr>
      <w:r w:rsidRPr="00EA41CF">
        <w:rPr>
          <w:rFonts w:ascii="Times New Roman" w:hAnsi="Times New Roman" w:cs="Times New Roman"/>
          <w:sz w:val="24"/>
          <w:szCs w:val="24"/>
        </w:rPr>
        <w:t>Nome do responsável legal da empresa</w:t>
      </w:r>
    </w:p>
    <w:p w14:paraId="221BD69B" w14:textId="77777777" w:rsidR="003267DB" w:rsidRPr="00EA41CF" w:rsidRDefault="003267DB" w:rsidP="00110AFA">
      <w:pPr>
        <w:spacing w:after="0" w:line="240" w:lineRule="auto"/>
        <w:jc w:val="center"/>
        <w:rPr>
          <w:rFonts w:ascii="Times New Roman" w:hAnsi="Times New Roman" w:cs="Times New Roman"/>
          <w:sz w:val="24"/>
          <w:szCs w:val="24"/>
        </w:rPr>
      </w:pPr>
      <w:r w:rsidRPr="00EA41CF">
        <w:rPr>
          <w:rFonts w:ascii="Times New Roman" w:hAnsi="Times New Roman" w:cs="Times New Roman"/>
          <w:sz w:val="24"/>
          <w:szCs w:val="24"/>
        </w:rPr>
        <w:t>RG e CPF do responsável</w:t>
      </w:r>
    </w:p>
    <w:p w14:paraId="2104C975" w14:textId="77777777" w:rsidR="003267DB" w:rsidRPr="00EA41CF" w:rsidRDefault="003267DB" w:rsidP="00110AFA">
      <w:pPr>
        <w:spacing w:after="0" w:line="240" w:lineRule="auto"/>
        <w:jc w:val="center"/>
        <w:rPr>
          <w:rFonts w:ascii="Times New Roman" w:hAnsi="Times New Roman" w:cs="Times New Roman"/>
          <w:sz w:val="24"/>
          <w:szCs w:val="24"/>
        </w:rPr>
      </w:pPr>
      <w:r w:rsidRPr="00EA41CF">
        <w:rPr>
          <w:rFonts w:ascii="Times New Roman" w:hAnsi="Times New Roman" w:cs="Times New Roman"/>
          <w:sz w:val="24"/>
          <w:szCs w:val="24"/>
        </w:rPr>
        <w:t>CARIMBO DA EMPRESA</w:t>
      </w:r>
    </w:p>
    <w:p w14:paraId="4FB15C7A" w14:textId="77777777" w:rsidR="003267DB" w:rsidRPr="00EA41CF" w:rsidRDefault="003267DB" w:rsidP="003267DB">
      <w:pPr>
        <w:rPr>
          <w:rFonts w:ascii="Times New Roman" w:hAnsi="Times New Roman" w:cs="Times New Roman"/>
          <w:sz w:val="24"/>
          <w:szCs w:val="24"/>
        </w:rPr>
      </w:pPr>
    </w:p>
    <w:p w14:paraId="62359F64" w14:textId="77777777" w:rsidR="003267DB" w:rsidRPr="00EA41CF" w:rsidRDefault="003267DB" w:rsidP="003267DB">
      <w:pPr>
        <w:rPr>
          <w:rFonts w:ascii="Times New Roman" w:hAnsi="Times New Roman" w:cs="Times New Roman"/>
          <w:sz w:val="24"/>
          <w:szCs w:val="24"/>
        </w:rPr>
      </w:pPr>
      <w:r w:rsidRPr="00EA41CF">
        <w:rPr>
          <w:rFonts w:ascii="Times New Roman" w:hAnsi="Times New Roman" w:cs="Times New Roman"/>
          <w:sz w:val="24"/>
          <w:szCs w:val="24"/>
        </w:rPr>
        <w:br w:type="page"/>
      </w:r>
    </w:p>
    <w:p w14:paraId="6AB99837" w14:textId="5D46A37D" w:rsidR="00FB216A" w:rsidRPr="00EA41CF" w:rsidRDefault="00F57870" w:rsidP="00FB216A">
      <w:pPr>
        <w:pStyle w:val="Corpodetexto"/>
        <w:pBdr>
          <w:top w:val="single" w:sz="4" w:space="1" w:color="auto"/>
          <w:bottom w:val="single" w:sz="4" w:space="1" w:color="auto"/>
        </w:pBdr>
        <w:shd w:val="clear" w:color="auto" w:fill="D9D9D9" w:themeFill="background1" w:themeFillShade="D9"/>
        <w:spacing w:line="360" w:lineRule="auto"/>
        <w:jc w:val="center"/>
        <w:rPr>
          <w:lang w:val="pt-BR"/>
        </w:rPr>
      </w:pPr>
      <w:r w:rsidRPr="00EA41CF">
        <w:rPr>
          <w:b/>
          <w:lang w:val="pt-BR"/>
        </w:rPr>
        <w:lastRenderedPageBreak/>
        <w:t xml:space="preserve">ANEXO </w:t>
      </w:r>
      <w:r w:rsidR="00FB216A" w:rsidRPr="00EA41CF">
        <w:rPr>
          <w:b/>
          <w:lang w:val="pt-BR"/>
        </w:rPr>
        <w:t>X –</w:t>
      </w:r>
      <w:r w:rsidR="00FB216A" w:rsidRPr="00EA41CF">
        <w:rPr>
          <w:lang w:val="pt-BR"/>
        </w:rPr>
        <w:t xml:space="preserve"> </w:t>
      </w:r>
      <w:r w:rsidR="00FB216A" w:rsidRPr="00EA41CF">
        <w:rPr>
          <w:rStyle w:val="Forte"/>
          <w:lang w:val="pt-BR"/>
        </w:rPr>
        <w:t>MODELO DECLARAÇÃO DE RESERVA DE CARGOS PARA PESSOA COM DEFICIÊNCIA</w:t>
      </w:r>
    </w:p>
    <w:p w14:paraId="43287D30" w14:textId="77777777" w:rsidR="002A05E5" w:rsidRPr="00EA41CF" w:rsidRDefault="002A05E5" w:rsidP="002A05E5">
      <w:pPr>
        <w:spacing w:after="0" w:line="360" w:lineRule="auto"/>
        <w:jc w:val="both"/>
        <w:rPr>
          <w:rFonts w:ascii="Times New Roman" w:hAnsi="Times New Roman" w:cs="Times New Roman"/>
          <w:sz w:val="24"/>
          <w:szCs w:val="24"/>
        </w:rPr>
      </w:pPr>
    </w:p>
    <w:p w14:paraId="5B9E6A59" w14:textId="50F8ECAB" w:rsidR="00FB216A" w:rsidRPr="00EA41CF" w:rsidRDefault="00FB216A" w:rsidP="002A05E5">
      <w:pPr>
        <w:spacing w:after="0" w:line="360" w:lineRule="auto"/>
        <w:jc w:val="both"/>
        <w:rPr>
          <w:rFonts w:ascii="Times New Roman" w:hAnsi="Times New Roman" w:cs="Times New Roman"/>
          <w:b/>
          <w:sz w:val="24"/>
          <w:szCs w:val="24"/>
        </w:rPr>
      </w:pPr>
      <w:r w:rsidRPr="00EA41CF">
        <w:rPr>
          <w:rFonts w:ascii="Times New Roman" w:hAnsi="Times New Roman" w:cs="Times New Roman"/>
          <w:b/>
          <w:sz w:val="24"/>
          <w:szCs w:val="24"/>
        </w:rPr>
        <w:t xml:space="preserve">PROCESSO </w:t>
      </w:r>
      <w:r w:rsidR="002A05E5" w:rsidRPr="00EA41CF">
        <w:rPr>
          <w:rFonts w:ascii="Times New Roman" w:hAnsi="Times New Roman" w:cs="Times New Roman"/>
          <w:b/>
          <w:sz w:val="24"/>
          <w:szCs w:val="24"/>
        </w:rPr>
        <w:t>LICITATÓRIO N</w:t>
      </w:r>
      <w:r w:rsidRPr="00EA41CF">
        <w:rPr>
          <w:rFonts w:ascii="Times New Roman" w:hAnsi="Times New Roman" w:cs="Times New Roman"/>
          <w:b/>
          <w:sz w:val="24"/>
          <w:szCs w:val="24"/>
        </w:rPr>
        <w:t xml:space="preserve">º </w:t>
      </w:r>
      <w:r w:rsidR="002A05E5" w:rsidRPr="00EA41CF">
        <w:rPr>
          <w:rFonts w:ascii="Times New Roman" w:hAnsi="Times New Roman" w:cs="Times New Roman"/>
          <w:b/>
          <w:sz w:val="24"/>
          <w:szCs w:val="24"/>
        </w:rPr>
        <w:t>____/2024</w:t>
      </w:r>
    </w:p>
    <w:p w14:paraId="6762CD38" w14:textId="6A1DE215" w:rsidR="00FB216A" w:rsidRPr="00EA41CF" w:rsidRDefault="002A05E5" w:rsidP="002A05E5">
      <w:pPr>
        <w:spacing w:after="0" w:line="360" w:lineRule="auto"/>
        <w:jc w:val="both"/>
        <w:rPr>
          <w:rFonts w:ascii="Times New Roman" w:hAnsi="Times New Roman" w:cs="Times New Roman"/>
          <w:b/>
          <w:sz w:val="24"/>
          <w:szCs w:val="24"/>
        </w:rPr>
      </w:pPr>
      <w:r w:rsidRPr="00EA41CF">
        <w:rPr>
          <w:rFonts w:ascii="Times New Roman" w:hAnsi="Times New Roman" w:cs="Times New Roman"/>
          <w:b/>
          <w:sz w:val="24"/>
          <w:szCs w:val="24"/>
        </w:rPr>
        <w:t>PREGÃO ELETRÔNICO Nº ____/2024</w:t>
      </w:r>
    </w:p>
    <w:p w14:paraId="30833185" w14:textId="77777777" w:rsidR="002A05E5" w:rsidRPr="00EA41CF" w:rsidRDefault="002A05E5" w:rsidP="002A05E5">
      <w:pPr>
        <w:spacing w:after="0" w:line="360" w:lineRule="auto"/>
        <w:jc w:val="both"/>
        <w:rPr>
          <w:rFonts w:ascii="Times New Roman" w:hAnsi="Times New Roman" w:cs="Times New Roman"/>
          <w:sz w:val="24"/>
          <w:szCs w:val="24"/>
        </w:rPr>
      </w:pPr>
    </w:p>
    <w:p w14:paraId="5D17D188" w14:textId="62DDA1DE" w:rsidR="00A56650" w:rsidRPr="00EA41CF" w:rsidRDefault="00FB216A" w:rsidP="002A05E5">
      <w:pPr>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A Empresa</w:t>
      </w:r>
      <w:r w:rsidR="002A05E5" w:rsidRPr="00EA41CF">
        <w:rPr>
          <w:rFonts w:ascii="Times New Roman" w:hAnsi="Times New Roman" w:cs="Times New Roman"/>
          <w:sz w:val="24"/>
          <w:szCs w:val="24"/>
        </w:rPr>
        <w:t xml:space="preserve"> ___________________________________ inscrita no CNPJ sob o nº ________ com sede estabelecida à ___________________________________________</w:t>
      </w:r>
      <w:r w:rsidRPr="00EA41CF">
        <w:rPr>
          <w:rFonts w:ascii="Times New Roman" w:hAnsi="Times New Roman" w:cs="Times New Roman"/>
          <w:sz w:val="24"/>
          <w:szCs w:val="24"/>
        </w:rPr>
        <w:t xml:space="preserve"> declara, para os devidos fins, que os </w:t>
      </w:r>
      <w:r w:rsidR="002A05E5" w:rsidRPr="00EA41CF">
        <w:rPr>
          <w:rFonts w:ascii="Times New Roman" w:hAnsi="Times New Roman" w:cs="Times New Roman"/>
          <w:sz w:val="24"/>
          <w:szCs w:val="24"/>
        </w:rPr>
        <w:t>itens</w:t>
      </w:r>
      <w:r w:rsidRPr="00EA41CF">
        <w:rPr>
          <w:rFonts w:ascii="Times New Roman" w:hAnsi="Times New Roman" w:cs="Times New Roman"/>
          <w:sz w:val="24"/>
          <w:szCs w:val="24"/>
        </w:rPr>
        <w:t xml:space="preserve"> são </w:t>
      </w:r>
      <w:r w:rsidR="002A05E5" w:rsidRPr="00EA41CF">
        <w:rPr>
          <w:rFonts w:ascii="Times New Roman" w:hAnsi="Times New Roman" w:cs="Times New Roman"/>
          <w:sz w:val="24"/>
          <w:szCs w:val="24"/>
        </w:rPr>
        <w:t>fornecidos</w:t>
      </w:r>
      <w:r w:rsidRPr="00EA41CF">
        <w:rPr>
          <w:rFonts w:ascii="Times New Roman" w:hAnsi="Times New Roman" w:cs="Times New Roman"/>
          <w:sz w:val="24"/>
          <w:szCs w:val="24"/>
        </w:rPr>
        <w:t xml:space="preserve"> por</w:t>
      </w:r>
      <w:r w:rsidR="002A05E5" w:rsidRPr="00EA41CF">
        <w:rPr>
          <w:rFonts w:ascii="Times New Roman" w:hAnsi="Times New Roman" w:cs="Times New Roman"/>
          <w:sz w:val="24"/>
          <w:szCs w:val="24"/>
        </w:rPr>
        <w:t xml:space="preserve"> </w:t>
      </w:r>
      <w:r w:rsidRPr="00EA41CF">
        <w:rPr>
          <w:rFonts w:ascii="Times New Roman" w:hAnsi="Times New Roman" w:cs="Times New Roman"/>
          <w:sz w:val="24"/>
          <w:szCs w:val="24"/>
        </w:rPr>
        <w:t>empresas que comprovam cumprimento de reserva</w:t>
      </w:r>
      <w:r w:rsidR="002A05E5" w:rsidRPr="00EA41CF">
        <w:rPr>
          <w:rFonts w:ascii="Times New Roman" w:hAnsi="Times New Roman" w:cs="Times New Roman"/>
          <w:sz w:val="24"/>
          <w:szCs w:val="24"/>
        </w:rPr>
        <w:t xml:space="preserve"> de cargos prevista em lei para </w:t>
      </w:r>
      <w:r w:rsidRPr="00EA41CF">
        <w:rPr>
          <w:rFonts w:ascii="Times New Roman" w:hAnsi="Times New Roman" w:cs="Times New Roman"/>
          <w:sz w:val="24"/>
          <w:szCs w:val="24"/>
        </w:rPr>
        <w:t xml:space="preserve">pessoa com deficiência </w:t>
      </w:r>
      <w:r w:rsidR="00A56650" w:rsidRPr="00EA41CF">
        <w:rPr>
          <w:rFonts w:ascii="Times New Roman" w:hAnsi="Times New Roman" w:cs="Times New Roman"/>
          <w:sz w:val="24"/>
          <w:szCs w:val="24"/>
        </w:rPr>
        <w:t>e/</w:t>
      </w:r>
      <w:r w:rsidRPr="00EA41CF">
        <w:rPr>
          <w:rFonts w:ascii="Times New Roman" w:hAnsi="Times New Roman" w:cs="Times New Roman"/>
          <w:sz w:val="24"/>
          <w:szCs w:val="24"/>
        </w:rPr>
        <w:t>ou para reabilitado da Prev</w:t>
      </w:r>
      <w:r w:rsidR="002A05E5" w:rsidRPr="00EA41CF">
        <w:rPr>
          <w:rFonts w:ascii="Times New Roman" w:hAnsi="Times New Roman" w:cs="Times New Roman"/>
          <w:sz w:val="24"/>
          <w:szCs w:val="24"/>
        </w:rPr>
        <w:t xml:space="preserve">idência Social e que atendem às </w:t>
      </w:r>
      <w:r w:rsidRPr="00EA41CF">
        <w:rPr>
          <w:rFonts w:ascii="Times New Roman" w:hAnsi="Times New Roman" w:cs="Times New Roman"/>
          <w:sz w:val="24"/>
          <w:szCs w:val="24"/>
        </w:rPr>
        <w:t>regras de acessibilidade previstas na legislação, conform</w:t>
      </w:r>
      <w:r w:rsidR="002A05E5" w:rsidRPr="00EA41CF">
        <w:rPr>
          <w:rFonts w:ascii="Times New Roman" w:hAnsi="Times New Roman" w:cs="Times New Roman"/>
          <w:sz w:val="24"/>
          <w:szCs w:val="24"/>
        </w:rPr>
        <w:t xml:space="preserve">e disposto no art. 93 da Lei nº </w:t>
      </w:r>
      <w:r w:rsidRPr="00EA41CF">
        <w:rPr>
          <w:rFonts w:ascii="Times New Roman" w:hAnsi="Times New Roman" w:cs="Times New Roman"/>
          <w:sz w:val="24"/>
          <w:szCs w:val="24"/>
        </w:rPr>
        <w:t xml:space="preserve">8.213, de 24 de julho de 1991, </w:t>
      </w:r>
      <w:r w:rsidR="00A56650" w:rsidRPr="00EA41CF">
        <w:rPr>
          <w:rFonts w:ascii="Times New Roman" w:hAnsi="Times New Roman" w:cs="Times New Roman"/>
          <w:sz w:val="24"/>
          <w:szCs w:val="24"/>
        </w:rPr>
        <w:t>conforme o previsto no artigo 63, inciso IV, da Lei Federal 14.133/2021.</w:t>
      </w:r>
    </w:p>
    <w:p w14:paraId="052938CC" w14:textId="77777777" w:rsidR="00A56650" w:rsidRPr="00EA41CF" w:rsidRDefault="00A56650" w:rsidP="002A05E5">
      <w:pPr>
        <w:spacing w:after="0" w:line="360" w:lineRule="auto"/>
        <w:jc w:val="both"/>
        <w:rPr>
          <w:rFonts w:ascii="Times New Roman" w:hAnsi="Times New Roman" w:cs="Times New Roman"/>
          <w:sz w:val="24"/>
          <w:szCs w:val="24"/>
        </w:rPr>
      </w:pPr>
    </w:p>
    <w:p w14:paraId="19748DEE" w14:textId="77777777" w:rsidR="00A56650" w:rsidRPr="00EA41CF" w:rsidRDefault="00A56650" w:rsidP="002A05E5">
      <w:pPr>
        <w:spacing w:after="0" w:line="360" w:lineRule="auto"/>
        <w:jc w:val="both"/>
        <w:rPr>
          <w:rFonts w:ascii="Times New Roman" w:hAnsi="Times New Roman" w:cs="Times New Roman"/>
          <w:sz w:val="24"/>
          <w:szCs w:val="24"/>
        </w:rPr>
      </w:pPr>
    </w:p>
    <w:p w14:paraId="014C862A" w14:textId="77777777" w:rsidR="00A56650" w:rsidRPr="00EA41CF" w:rsidRDefault="00A56650" w:rsidP="002A05E5">
      <w:pPr>
        <w:spacing w:after="0" w:line="360" w:lineRule="auto"/>
        <w:jc w:val="both"/>
        <w:rPr>
          <w:rFonts w:ascii="Times New Roman" w:hAnsi="Times New Roman" w:cs="Times New Roman"/>
          <w:sz w:val="24"/>
          <w:szCs w:val="24"/>
        </w:rPr>
      </w:pPr>
    </w:p>
    <w:p w14:paraId="30D43CA5" w14:textId="77777777" w:rsidR="00A56650" w:rsidRPr="00EA41CF" w:rsidRDefault="00A56650" w:rsidP="00A56650">
      <w:pPr>
        <w:spacing w:line="360" w:lineRule="auto"/>
        <w:jc w:val="center"/>
        <w:rPr>
          <w:rFonts w:ascii="Times New Roman" w:hAnsi="Times New Roman" w:cs="Times New Roman"/>
          <w:sz w:val="24"/>
          <w:szCs w:val="24"/>
        </w:rPr>
      </w:pPr>
      <w:r w:rsidRPr="00EA41CF">
        <w:rPr>
          <w:rFonts w:ascii="Times New Roman" w:hAnsi="Times New Roman" w:cs="Times New Roman"/>
          <w:sz w:val="24"/>
          <w:szCs w:val="24"/>
        </w:rPr>
        <w:t xml:space="preserve">___________________, ____ de _______________ </w:t>
      </w:r>
      <w:proofErr w:type="spellStart"/>
      <w:r w:rsidRPr="00EA41CF">
        <w:rPr>
          <w:rFonts w:ascii="Times New Roman" w:hAnsi="Times New Roman" w:cs="Times New Roman"/>
          <w:sz w:val="24"/>
          <w:szCs w:val="24"/>
        </w:rPr>
        <w:t>de</w:t>
      </w:r>
      <w:proofErr w:type="spellEnd"/>
      <w:r w:rsidRPr="00EA41CF">
        <w:rPr>
          <w:rFonts w:ascii="Times New Roman" w:hAnsi="Times New Roman" w:cs="Times New Roman"/>
          <w:sz w:val="24"/>
          <w:szCs w:val="24"/>
        </w:rPr>
        <w:t xml:space="preserve"> 2024.</w:t>
      </w:r>
    </w:p>
    <w:p w14:paraId="592755AA" w14:textId="77777777" w:rsidR="00A56650" w:rsidRPr="00EA41CF" w:rsidRDefault="00A56650" w:rsidP="00A56650">
      <w:pPr>
        <w:spacing w:line="360" w:lineRule="auto"/>
        <w:jc w:val="center"/>
        <w:rPr>
          <w:rFonts w:ascii="Times New Roman" w:hAnsi="Times New Roman" w:cs="Times New Roman"/>
          <w:sz w:val="24"/>
          <w:szCs w:val="24"/>
        </w:rPr>
      </w:pPr>
      <w:r w:rsidRPr="00EA41CF">
        <w:rPr>
          <w:rFonts w:ascii="Times New Roman" w:hAnsi="Times New Roman" w:cs="Times New Roman"/>
          <w:sz w:val="24"/>
          <w:szCs w:val="24"/>
        </w:rPr>
        <w:t>__________________________________</w:t>
      </w:r>
    </w:p>
    <w:p w14:paraId="550E3EC9" w14:textId="77777777" w:rsidR="00A56650" w:rsidRPr="00EA41CF" w:rsidRDefault="00A56650" w:rsidP="00A56650">
      <w:pPr>
        <w:spacing w:after="0" w:line="240" w:lineRule="auto"/>
        <w:jc w:val="center"/>
        <w:rPr>
          <w:rFonts w:ascii="Times New Roman" w:hAnsi="Times New Roman" w:cs="Times New Roman"/>
          <w:sz w:val="24"/>
          <w:szCs w:val="24"/>
        </w:rPr>
      </w:pPr>
      <w:r w:rsidRPr="00EA41CF">
        <w:rPr>
          <w:rFonts w:ascii="Times New Roman" w:hAnsi="Times New Roman" w:cs="Times New Roman"/>
          <w:sz w:val="24"/>
          <w:szCs w:val="24"/>
        </w:rPr>
        <w:t>Nome da empresa</w:t>
      </w:r>
    </w:p>
    <w:p w14:paraId="1E8B91AB" w14:textId="77777777" w:rsidR="00A56650" w:rsidRPr="00EA41CF" w:rsidRDefault="00A56650" w:rsidP="00A56650">
      <w:pPr>
        <w:spacing w:after="0" w:line="240" w:lineRule="auto"/>
        <w:jc w:val="center"/>
        <w:rPr>
          <w:rFonts w:ascii="Times New Roman" w:hAnsi="Times New Roman" w:cs="Times New Roman"/>
          <w:sz w:val="24"/>
          <w:szCs w:val="24"/>
        </w:rPr>
      </w:pPr>
      <w:r w:rsidRPr="00EA41CF">
        <w:rPr>
          <w:rFonts w:ascii="Times New Roman" w:hAnsi="Times New Roman" w:cs="Times New Roman"/>
          <w:sz w:val="24"/>
          <w:szCs w:val="24"/>
        </w:rPr>
        <w:t>Nome do responsável legal da empresa</w:t>
      </w:r>
    </w:p>
    <w:p w14:paraId="6B600F21" w14:textId="77777777" w:rsidR="00A56650" w:rsidRPr="00EA41CF" w:rsidRDefault="00A56650" w:rsidP="00A56650">
      <w:pPr>
        <w:spacing w:after="0" w:line="240" w:lineRule="auto"/>
        <w:jc w:val="center"/>
        <w:rPr>
          <w:rFonts w:ascii="Times New Roman" w:hAnsi="Times New Roman" w:cs="Times New Roman"/>
          <w:sz w:val="24"/>
          <w:szCs w:val="24"/>
        </w:rPr>
      </w:pPr>
      <w:r w:rsidRPr="00EA41CF">
        <w:rPr>
          <w:rFonts w:ascii="Times New Roman" w:hAnsi="Times New Roman" w:cs="Times New Roman"/>
          <w:sz w:val="24"/>
          <w:szCs w:val="24"/>
        </w:rPr>
        <w:t>RG e CPF do responsável</w:t>
      </w:r>
    </w:p>
    <w:p w14:paraId="5F31662A" w14:textId="77777777" w:rsidR="00A56650" w:rsidRPr="00EA41CF" w:rsidRDefault="00A56650" w:rsidP="00A56650">
      <w:pPr>
        <w:spacing w:after="0" w:line="240" w:lineRule="auto"/>
        <w:jc w:val="center"/>
        <w:rPr>
          <w:rFonts w:ascii="Times New Roman" w:hAnsi="Times New Roman" w:cs="Times New Roman"/>
          <w:sz w:val="24"/>
          <w:szCs w:val="24"/>
        </w:rPr>
      </w:pPr>
      <w:r w:rsidRPr="00EA41CF">
        <w:rPr>
          <w:rFonts w:ascii="Times New Roman" w:hAnsi="Times New Roman" w:cs="Times New Roman"/>
          <w:sz w:val="24"/>
          <w:szCs w:val="24"/>
        </w:rPr>
        <w:t>CARIMBO DA EMPRESA</w:t>
      </w:r>
    </w:p>
    <w:p w14:paraId="4D8A81E7" w14:textId="06E8ECE2" w:rsidR="00FC0408" w:rsidRPr="00EA41CF" w:rsidRDefault="00FC0408" w:rsidP="00A56650">
      <w:pPr>
        <w:spacing w:after="0" w:line="360" w:lineRule="auto"/>
        <w:jc w:val="both"/>
        <w:rPr>
          <w:rFonts w:ascii="Times New Roman" w:hAnsi="Times New Roman" w:cs="Times New Roman"/>
          <w:sz w:val="24"/>
          <w:szCs w:val="24"/>
        </w:rPr>
      </w:pPr>
    </w:p>
    <w:p w14:paraId="61469A7D" w14:textId="77777777" w:rsidR="009E7A70" w:rsidRPr="00EA41CF" w:rsidRDefault="009E7A70" w:rsidP="00A56650">
      <w:pPr>
        <w:spacing w:after="0" w:line="360" w:lineRule="auto"/>
        <w:jc w:val="both"/>
        <w:rPr>
          <w:rFonts w:ascii="Times New Roman" w:hAnsi="Times New Roman" w:cs="Times New Roman"/>
          <w:sz w:val="24"/>
          <w:szCs w:val="24"/>
        </w:rPr>
      </w:pPr>
    </w:p>
    <w:p w14:paraId="6CA19A94" w14:textId="77777777" w:rsidR="009E7A70" w:rsidRPr="00EA41CF" w:rsidRDefault="009E7A70" w:rsidP="00A56650">
      <w:pPr>
        <w:spacing w:after="0" w:line="360" w:lineRule="auto"/>
        <w:jc w:val="both"/>
        <w:rPr>
          <w:rFonts w:ascii="Times New Roman" w:hAnsi="Times New Roman" w:cs="Times New Roman"/>
          <w:sz w:val="24"/>
          <w:szCs w:val="24"/>
        </w:rPr>
      </w:pPr>
    </w:p>
    <w:p w14:paraId="0EB4128F" w14:textId="77777777" w:rsidR="009E7A70" w:rsidRPr="00EA41CF" w:rsidRDefault="009E7A70" w:rsidP="00A56650">
      <w:pPr>
        <w:spacing w:after="0" w:line="360" w:lineRule="auto"/>
        <w:jc w:val="both"/>
        <w:rPr>
          <w:rFonts w:ascii="Times New Roman" w:hAnsi="Times New Roman" w:cs="Times New Roman"/>
          <w:sz w:val="24"/>
          <w:szCs w:val="24"/>
        </w:rPr>
      </w:pPr>
    </w:p>
    <w:p w14:paraId="2D38B5EB" w14:textId="77777777" w:rsidR="009E7A70" w:rsidRPr="00EA41CF" w:rsidRDefault="009E7A70" w:rsidP="00A56650">
      <w:pPr>
        <w:spacing w:after="0" w:line="360" w:lineRule="auto"/>
        <w:jc w:val="both"/>
        <w:rPr>
          <w:rFonts w:ascii="Times New Roman" w:hAnsi="Times New Roman" w:cs="Times New Roman"/>
          <w:sz w:val="24"/>
          <w:szCs w:val="24"/>
        </w:rPr>
      </w:pPr>
    </w:p>
    <w:p w14:paraId="73A7B429" w14:textId="77777777" w:rsidR="009E7A70" w:rsidRPr="00EA41CF" w:rsidRDefault="009E7A70" w:rsidP="00A56650">
      <w:pPr>
        <w:spacing w:after="0" w:line="360" w:lineRule="auto"/>
        <w:jc w:val="both"/>
        <w:rPr>
          <w:rFonts w:ascii="Times New Roman" w:hAnsi="Times New Roman" w:cs="Times New Roman"/>
          <w:sz w:val="24"/>
          <w:szCs w:val="24"/>
        </w:rPr>
      </w:pPr>
    </w:p>
    <w:p w14:paraId="03B78727" w14:textId="77777777" w:rsidR="009E7A70" w:rsidRPr="00EA41CF" w:rsidRDefault="009E7A70" w:rsidP="00A56650">
      <w:pPr>
        <w:spacing w:after="0" w:line="360" w:lineRule="auto"/>
        <w:jc w:val="both"/>
        <w:rPr>
          <w:rFonts w:ascii="Times New Roman" w:hAnsi="Times New Roman" w:cs="Times New Roman"/>
          <w:sz w:val="24"/>
          <w:szCs w:val="24"/>
        </w:rPr>
      </w:pPr>
    </w:p>
    <w:p w14:paraId="32C89931" w14:textId="77777777" w:rsidR="009E7A70" w:rsidRPr="00EA41CF" w:rsidRDefault="009E7A70" w:rsidP="00A56650">
      <w:pPr>
        <w:spacing w:after="0" w:line="360" w:lineRule="auto"/>
        <w:jc w:val="both"/>
        <w:rPr>
          <w:rFonts w:ascii="Times New Roman" w:hAnsi="Times New Roman" w:cs="Times New Roman"/>
          <w:sz w:val="24"/>
          <w:szCs w:val="24"/>
        </w:rPr>
      </w:pPr>
    </w:p>
    <w:p w14:paraId="54A9C537" w14:textId="77777777" w:rsidR="009E7A70" w:rsidRPr="00EA41CF" w:rsidRDefault="009E7A70" w:rsidP="00A56650">
      <w:pPr>
        <w:spacing w:after="0" w:line="360" w:lineRule="auto"/>
        <w:jc w:val="both"/>
        <w:rPr>
          <w:rFonts w:ascii="Times New Roman" w:hAnsi="Times New Roman" w:cs="Times New Roman"/>
          <w:sz w:val="24"/>
          <w:szCs w:val="24"/>
        </w:rPr>
      </w:pPr>
    </w:p>
    <w:p w14:paraId="0FFFB5B6" w14:textId="77777777" w:rsidR="009E7A70" w:rsidRPr="00EA41CF" w:rsidRDefault="009E7A70" w:rsidP="00A56650">
      <w:pPr>
        <w:spacing w:after="0" w:line="360" w:lineRule="auto"/>
        <w:jc w:val="both"/>
        <w:rPr>
          <w:rFonts w:ascii="Times New Roman" w:hAnsi="Times New Roman" w:cs="Times New Roman"/>
          <w:sz w:val="24"/>
          <w:szCs w:val="24"/>
        </w:rPr>
      </w:pPr>
    </w:p>
    <w:p w14:paraId="5FEABBB7" w14:textId="77777777" w:rsidR="009E7A70" w:rsidRPr="00EA41CF" w:rsidRDefault="009E7A70" w:rsidP="00A56650">
      <w:pPr>
        <w:spacing w:after="0" w:line="360" w:lineRule="auto"/>
        <w:jc w:val="both"/>
        <w:rPr>
          <w:rFonts w:ascii="Times New Roman" w:hAnsi="Times New Roman" w:cs="Times New Roman"/>
          <w:sz w:val="24"/>
          <w:szCs w:val="24"/>
        </w:rPr>
      </w:pPr>
    </w:p>
    <w:p w14:paraId="4B3048F3" w14:textId="77777777" w:rsidR="009E7A70" w:rsidRPr="00EA41CF" w:rsidRDefault="009E7A70" w:rsidP="00A56650">
      <w:pPr>
        <w:spacing w:after="0" w:line="360" w:lineRule="auto"/>
        <w:jc w:val="both"/>
        <w:rPr>
          <w:rFonts w:ascii="Times New Roman" w:hAnsi="Times New Roman" w:cs="Times New Roman"/>
          <w:sz w:val="24"/>
          <w:szCs w:val="24"/>
        </w:rPr>
      </w:pPr>
    </w:p>
    <w:p w14:paraId="341ED3C6" w14:textId="4828944C" w:rsidR="009E7A70" w:rsidRPr="00EA41CF" w:rsidRDefault="009E7A70" w:rsidP="009E7A70">
      <w:pPr>
        <w:pBdr>
          <w:top w:val="single" w:sz="4" w:space="1" w:color="auto"/>
          <w:bottom w:val="single" w:sz="4" w:space="1" w:color="auto"/>
        </w:pBdr>
        <w:shd w:val="clear" w:color="auto" w:fill="D9D9D9" w:themeFill="background1" w:themeFillShade="D9"/>
        <w:spacing w:after="0" w:line="300" w:lineRule="auto"/>
        <w:jc w:val="center"/>
        <w:rPr>
          <w:rFonts w:ascii="Times New Roman" w:hAnsi="Times New Roman" w:cs="Times New Roman"/>
          <w:b/>
          <w:sz w:val="24"/>
          <w:szCs w:val="24"/>
        </w:rPr>
      </w:pPr>
      <w:r w:rsidRPr="00EA41CF">
        <w:rPr>
          <w:rFonts w:ascii="Times New Roman" w:hAnsi="Times New Roman" w:cs="Times New Roman"/>
          <w:b/>
          <w:sz w:val="24"/>
          <w:szCs w:val="24"/>
        </w:rPr>
        <w:lastRenderedPageBreak/>
        <w:t xml:space="preserve">ANEXO XI – </w:t>
      </w:r>
      <w:r w:rsidR="007D5672" w:rsidRPr="00EA41CF">
        <w:rPr>
          <w:rFonts w:ascii="Times New Roman" w:hAnsi="Times New Roman" w:cs="Times New Roman"/>
          <w:b/>
          <w:sz w:val="24"/>
          <w:szCs w:val="24"/>
        </w:rPr>
        <w:t>MODELO DE FICHA TÉCNICA</w:t>
      </w:r>
    </w:p>
    <w:p w14:paraId="71278624" w14:textId="77777777" w:rsidR="007D5672" w:rsidRPr="00EA41CF" w:rsidRDefault="007D5672" w:rsidP="007D5672">
      <w:pPr>
        <w:spacing w:line="276" w:lineRule="auto"/>
        <w:rPr>
          <w:rFonts w:ascii="Times New Roman" w:hAnsi="Times New Roman" w:cs="Times New Roman"/>
          <w:sz w:val="24"/>
          <w:szCs w:val="24"/>
        </w:rPr>
      </w:pPr>
    </w:p>
    <w:tbl>
      <w:tblPr>
        <w:tblStyle w:val="TableNormal"/>
        <w:tblpPr w:leftFromText="141" w:rightFromText="141" w:vertAnchor="text" w:horzAnchor="margin" w:tblpY="168"/>
        <w:tblW w:w="94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41"/>
        <w:gridCol w:w="1701"/>
        <w:gridCol w:w="734"/>
        <w:gridCol w:w="1135"/>
        <w:gridCol w:w="1418"/>
        <w:gridCol w:w="1531"/>
        <w:gridCol w:w="1851"/>
      </w:tblGrid>
      <w:tr w:rsidR="007D5672" w:rsidRPr="00EA41CF" w14:paraId="2BA383F0" w14:textId="77777777" w:rsidTr="009810D1">
        <w:trPr>
          <w:trHeight w:val="333"/>
        </w:trPr>
        <w:tc>
          <w:tcPr>
            <w:tcW w:w="9411" w:type="dxa"/>
            <w:gridSpan w:val="7"/>
          </w:tcPr>
          <w:p w14:paraId="145212AF" w14:textId="77777777" w:rsidR="007D5672" w:rsidRPr="00EA41CF" w:rsidRDefault="007D5672" w:rsidP="009810D1">
            <w:pPr>
              <w:pStyle w:val="TableParagraph"/>
              <w:spacing w:line="275" w:lineRule="exact"/>
              <w:jc w:val="center"/>
              <w:rPr>
                <w:b/>
                <w:sz w:val="24"/>
                <w:szCs w:val="24"/>
                <w:lang w:val="pt-BR"/>
              </w:rPr>
            </w:pPr>
            <w:r w:rsidRPr="00EA41CF">
              <w:rPr>
                <w:b/>
                <w:sz w:val="24"/>
                <w:szCs w:val="24"/>
                <w:lang w:val="pt-BR"/>
              </w:rPr>
              <w:t>FICHA</w:t>
            </w:r>
            <w:r w:rsidRPr="00EA41CF">
              <w:rPr>
                <w:b/>
                <w:spacing w:val="-2"/>
                <w:sz w:val="24"/>
                <w:szCs w:val="24"/>
                <w:lang w:val="pt-BR"/>
              </w:rPr>
              <w:t xml:space="preserve"> </w:t>
            </w:r>
            <w:r w:rsidRPr="00EA41CF">
              <w:rPr>
                <w:b/>
                <w:sz w:val="24"/>
                <w:szCs w:val="24"/>
                <w:lang w:val="pt-BR"/>
              </w:rPr>
              <w:t>TÉCNICA</w:t>
            </w:r>
            <w:r w:rsidRPr="00EA41CF">
              <w:rPr>
                <w:b/>
                <w:spacing w:val="-2"/>
                <w:sz w:val="24"/>
                <w:szCs w:val="24"/>
                <w:lang w:val="pt-BR"/>
              </w:rPr>
              <w:t xml:space="preserve"> </w:t>
            </w:r>
            <w:r w:rsidRPr="00EA41CF">
              <w:rPr>
                <w:b/>
                <w:sz w:val="24"/>
                <w:szCs w:val="24"/>
                <w:lang w:val="pt-BR"/>
              </w:rPr>
              <w:t>DESCRITIVA</w:t>
            </w:r>
            <w:r w:rsidRPr="00EA41CF">
              <w:rPr>
                <w:b/>
                <w:spacing w:val="-1"/>
                <w:sz w:val="24"/>
                <w:szCs w:val="24"/>
                <w:lang w:val="pt-BR"/>
              </w:rPr>
              <w:t xml:space="preserve"> </w:t>
            </w:r>
            <w:r w:rsidRPr="00EA41CF">
              <w:rPr>
                <w:b/>
                <w:sz w:val="24"/>
                <w:szCs w:val="24"/>
                <w:lang w:val="pt-BR"/>
              </w:rPr>
              <w:t>DO</w:t>
            </w:r>
            <w:r w:rsidRPr="00EA41CF">
              <w:rPr>
                <w:b/>
                <w:spacing w:val="-1"/>
                <w:sz w:val="24"/>
                <w:szCs w:val="24"/>
                <w:lang w:val="pt-BR"/>
              </w:rPr>
              <w:t xml:space="preserve"> </w:t>
            </w:r>
            <w:r w:rsidRPr="00EA41CF">
              <w:rPr>
                <w:b/>
                <w:sz w:val="24"/>
                <w:szCs w:val="24"/>
                <w:lang w:val="pt-BR"/>
              </w:rPr>
              <w:t>OBJETO</w:t>
            </w:r>
          </w:p>
        </w:tc>
      </w:tr>
      <w:tr w:rsidR="007D5672" w:rsidRPr="00EA41CF" w14:paraId="7313C446" w14:textId="77777777" w:rsidTr="009810D1">
        <w:trPr>
          <w:trHeight w:val="513"/>
        </w:trPr>
        <w:tc>
          <w:tcPr>
            <w:tcW w:w="9411" w:type="dxa"/>
            <w:gridSpan w:val="7"/>
          </w:tcPr>
          <w:p w14:paraId="3B096927" w14:textId="77777777" w:rsidR="007D5672" w:rsidRPr="00EA41CF" w:rsidRDefault="007D5672" w:rsidP="009810D1">
            <w:pPr>
              <w:pStyle w:val="TableParagraph"/>
              <w:spacing w:line="275" w:lineRule="exact"/>
              <w:ind w:left="115"/>
              <w:rPr>
                <w:sz w:val="24"/>
                <w:szCs w:val="24"/>
                <w:lang w:val="pt-BR"/>
              </w:rPr>
            </w:pPr>
            <w:r w:rsidRPr="00EA41CF">
              <w:rPr>
                <w:sz w:val="24"/>
                <w:szCs w:val="24"/>
                <w:lang w:val="pt-BR"/>
              </w:rPr>
              <w:t>Número</w:t>
            </w:r>
            <w:r w:rsidRPr="00EA41CF">
              <w:rPr>
                <w:spacing w:val="-2"/>
                <w:sz w:val="24"/>
                <w:szCs w:val="24"/>
                <w:lang w:val="pt-BR"/>
              </w:rPr>
              <w:t xml:space="preserve"> </w:t>
            </w:r>
            <w:r w:rsidRPr="00EA41CF">
              <w:rPr>
                <w:sz w:val="24"/>
                <w:szCs w:val="24"/>
                <w:lang w:val="pt-BR"/>
              </w:rPr>
              <w:t>do</w:t>
            </w:r>
            <w:r w:rsidRPr="00EA41CF">
              <w:rPr>
                <w:spacing w:val="-1"/>
                <w:sz w:val="24"/>
                <w:szCs w:val="24"/>
                <w:lang w:val="pt-BR"/>
              </w:rPr>
              <w:t xml:space="preserve"> </w:t>
            </w:r>
            <w:r w:rsidRPr="00EA41CF">
              <w:rPr>
                <w:sz w:val="24"/>
                <w:szCs w:val="24"/>
                <w:lang w:val="pt-BR"/>
              </w:rPr>
              <w:t>edital:</w:t>
            </w:r>
          </w:p>
        </w:tc>
      </w:tr>
      <w:tr w:rsidR="007D5672" w:rsidRPr="00EA41CF" w14:paraId="19DF6EC8" w14:textId="77777777" w:rsidTr="009810D1">
        <w:trPr>
          <w:trHeight w:val="525"/>
        </w:trPr>
        <w:tc>
          <w:tcPr>
            <w:tcW w:w="9411" w:type="dxa"/>
            <w:gridSpan w:val="7"/>
          </w:tcPr>
          <w:p w14:paraId="585D99BB" w14:textId="77777777" w:rsidR="007D5672" w:rsidRPr="00EA41CF" w:rsidRDefault="007D5672" w:rsidP="009810D1">
            <w:pPr>
              <w:pStyle w:val="TableParagraph"/>
              <w:spacing w:line="275" w:lineRule="exact"/>
              <w:ind w:left="115"/>
              <w:rPr>
                <w:sz w:val="24"/>
                <w:szCs w:val="24"/>
                <w:lang w:val="pt-BR"/>
              </w:rPr>
            </w:pPr>
            <w:r w:rsidRPr="00EA41CF">
              <w:rPr>
                <w:sz w:val="24"/>
                <w:szCs w:val="24"/>
                <w:lang w:val="pt-BR"/>
              </w:rPr>
              <w:t>Órgão</w:t>
            </w:r>
            <w:r w:rsidRPr="00EA41CF">
              <w:rPr>
                <w:spacing w:val="-2"/>
                <w:sz w:val="24"/>
                <w:szCs w:val="24"/>
                <w:lang w:val="pt-BR"/>
              </w:rPr>
              <w:t xml:space="preserve"> </w:t>
            </w:r>
            <w:r w:rsidRPr="00EA41CF">
              <w:rPr>
                <w:sz w:val="24"/>
                <w:szCs w:val="24"/>
                <w:lang w:val="pt-BR"/>
              </w:rPr>
              <w:t>comprador:</w:t>
            </w:r>
          </w:p>
        </w:tc>
      </w:tr>
      <w:tr w:rsidR="007D5672" w:rsidRPr="00EA41CF" w14:paraId="0B55573A" w14:textId="77777777" w:rsidTr="009810D1">
        <w:trPr>
          <w:trHeight w:val="1252"/>
        </w:trPr>
        <w:tc>
          <w:tcPr>
            <w:tcW w:w="1041" w:type="dxa"/>
            <w:vAlign w:val="center"/>
          </w:tcPr>
          <w:p w14:paraId="2BA9ABF3" w14:textId="77777777" w:rsidR="007D5672" w:rsidRPr="00EA41CF" w:rsidRDefault="007D5672" w:rsidP="009810D1">
            <w:pPr>
              <w:pStyle w:val="TableParagraph"/>
              <w:spacing w:before="10"/>
              <w:jc w:val="center"/>
              <w:rPr>
                <w:b/>
                <w:sz w:val="24"/>
                <w:szCs w:val="24"/>
                <w:lang w:val="pt-BR"/>
              </w:rPr>
            </w:pPr>
          </w:p>
          <w:p w14:paraId="27365315" w14:textId="72C1C658" w:rsidR="007D5672" w:rsidRPr="00EA41CF" w:rsidRDefault="00C27CE8" w:rsidP="009810D1">
            <w:pPr>
              <w:pStyle w:val="TableParagraph"/>
              <w:ind w:left="115" w:right="201"/>
              <w:jc w:val="center"/>
              <w:rPr>
                <w:sz w:val="24"/>
                <w:szCs w:val="24"/>
                <w:lang w:val="pt-BR"/>
              </w:rPr>
            </w:pPr>
            <w:r w:rsidRPr="00EA41CF">
              <w:rPr>
                <w:sz w:val="24"/>
                <w:szCs w:val="24"/>
                <w:lang w:val="pt-BR"/>
              </w:rPr>
              <w:t>ITEM</w:t>
            </w:r>
          </w:p>
        </w:tc>
        <w:tc>
          <w:tcPr>
            <w:tcW w:w="1701" w:type="dxa"/>
            <w:vAlign w:val="center"/>
          </w:tcPr>
          <w:p w14:paraId="6A1E233E" w14:textId="77777777" w:rsidR="007D5672" w:rsidRPr="00EA41CF" w:rsidRDefault="007D5672" w:rsidP="009810D1">
            <w:pPr>
              <w:pStyle w:val="TableParagraph"/>
              <w:spacing w:before="10"/>
              <w:jc w:val="center"/>
              <w:rPr>
                <w:b/>
                <w:sz w:val="24"/>
                <w:szCs w:val="24"/>
                <w:lang w:val="pt-BR"/>
              </w:rPr>
            </w:pPr>
          </w:p>
          <w:p w14:paraId="213B00D4" w14:textId="77777777" w:rsidR="007D5672" w:rsidRPr="00EA41CF" w:rsidRDefault="007D5672" w:rsidP="009810D1">
            <w:pPr>
              <w:pStyle w:val="TableParagraph"/>
              <w:ind w:left="115"/>
              <w:jc w:val="center"/>
              <w:rPr>
                <w:sz w:val="24"/>
                <w:szCs w:val="24"/>
                <w:lang w:val="pt-BR"/>
              </w:rPr>
            </w:pPr>
            <w:r w:rsidRPr="00EA41CF">
              <w:rPr>
                <w:sz w:val="24"/>
                <w:szCs w:val="24"/>
                <w:lang w:val="pt-BR"/>
              </w:rPr>
              <w:t>DESCRIÇÃO</w:t>
            </w:r>
          </w:p>
        </w:tc>
        <w:tc>
          <w:tcPr>
            <w:tcW w:w="734" w:type="dxa"/>
            <w:vAlign w:val="center"/>
          </w:tcPr>
          <w:p w14:paraId="6F9B8FCB" w14:textId="77777777" w:rsidR="007D5672" w:rsidRPr="00EA41CF" w:rsidRDefault="007D5672" w:rsidP="009810D1">
            <w:pPr>
              <w:pStyle w:val="TableParagraph"/>
              <w:spacing w:before="10"/>
              <w:jc w:val="center"/>
              <w:rPr>
                <w:b/>
                <w:sz w:val="24"/>
                <w:szCs w:val="24"/>
                <w:lang w:val="pt-BR"/>
              </w:rPr>
            </w:pPr>
          </w:p>
          <w:p w14:paraId="3DE8433A" w14:textId="77777777" w:rsidR="007D5672" w:rsidRPr="00EA41CF" w:rsidRDefault="007D5672" w:rsidP="009810D1">
            <w:pPr>
              <w:pStyle w:val="TableParagraph"/>
              <w:ind w:left="8"/>
              <w:jc w:val="center"/>
              <w:rPr>
                <w:sz w:val="24"/>
                <w:szCs w:val="24"/>
                <w:lang w:val="pt-BR"/>
              </w:rPr>
            </w:pPr>
            <w:r w:rsidRPr="00EA41CF">
              <w:rPr>
                <w:sz w:val="24"/>
                <w:szCs w:val="24"/>
                <w:lang w:val="pt-BR"/>
              </w:rPr>
              <w:t>UND</w:t>
            </w:r>
          </w:p>
        </w:tc>
        <w:tc>
          <w:tcPr>
            <w:tcW w:w="1135" w:type="dxa"/>
            <w:vAlign w:val="center"/>
          </w:tcPr>
          <w:p w14:paraId="1267D1E1" w14:textId="77777777" w:rsidR="007D5672" w:rsidRPr="00EA41CF" w:rsidRDefault="007D5672" w:rsidP="009810D1">
            <w:pPr>
              <w:pStyle w:val="TableParagraph"/>
              <w:spacing w:before="10"/>
              <w:jc w:val="center"/>
              <w:rPr>
                <w:b/>
                <w:sz w:val="24"/>
                <w:szCs w:val="24"/>
                <w:lang w:val="pt-BR"/>
              </w:rPr>
            </w:pPr>
          </w:p>
          <w:p w14:paraId="33EB54FE" w14:textId="77777777" w:rsidR="007D5672" w:rsidRPr="00EA41CF" w:rsidRDefault="007D5672" w:rsidP="009810D1">
            <w:pPr>
              <w:pStyle w:val="TableParagraph"/>
              <w:ind w:left="116"/>
              <w:jc w:val="center"/>
              <w:rPr>
                <w:sz w:val="24"/>
                <w:szCs w:val="24"/>
                <w:lang w:val="pt-BR"/>
              </w:rPr>
            </w:pPr>
            <w:r w:rsidRPr="00EA41CF">
              <w:rPr>
                <w:sz w:val="24"/>
                <w:szCs w:val="24"/>
                <w:lang w:val="pt-BR"/>
              </w:rPr>
              <w:t>QUANT.</w:t>
            </w:r>
          </w:p>
        </w:tc>
        <w:tc>
          <w:tcPr>
            <w:tcW w:w="1418" w:type="dxa"/>
            <w:vAlign w:val="center"/>
          </w:tcPr>
          <w:p w14:paraId="66286D36" w14:textId="77777777" w:rsidR="007D5672" w:rsidRPr="00EA41CF" w:rsidRDefault="007D5672" w:rsidP="009810D1">
            <w:pPr>
              <w:pStyle w:val="TableParagraph"/>
              <w:spacing w:before="10"/>
              <w:jc w:val="center"/>
              <w:rPr>
                <w:b/>
                <w:sz w:val="24"/>
                <w:szCs w:val="24"/>
                <w:lang w:val="pt-BR"/>
              </w:rPr>
            </w:pPr>
          </w:p>
          <w:p w14:paraId="37F2A1C2" w14:textId="77777777" w:rsidR="007D5672" w:rsidRPr="00EA41CF" w:rsidRDefault="007D5672" w:rsidP="009810D1">
            <w:pPr>
              <w:pStyle w:val="TableParagraph"/>
              <w:ind w:left="170" w:right="191"/>
              <w:jc w:val="center"/>
              <w:rPr>
                <w:sz w:val="24"/>
                <w:szCs w:val="24"/>
                <w:lang w:val="pt-BR"/>
              </w:rPr>
            </w:pPr>
            <w:r w:rsidRPr="00EA41CF">
              <w:rPr>
                <w:sz w:val="24"/>
                <w:szCs w:val="24"/>
                <w:lang w:val="pt-BR"/>
              </w:rPr>
              <w:t>MARCA /</w:t>
            </w:r>
            <w:r w:rsidRPr="00EA41CF">
              <w:rPr>
                <w:spacing w:val="-57"/>
                <w:sz w:val="24"/>
                <w:szCs w:val="24"/>
                <w:lang w:val="pt-BR"/>
              </w:rPr>
              <w:t xml:space="preserve"> </w:t>
            </w:r>
            <w:r w:rsidRPr="00EA41CF">
              <w:rPr>
                <w:sz w:val="24"/>
                <w:szCs w:val="24"/>
                <w:lang w:val="pt-BR"/>
              </w:rPr>
              <w:t>MODELO</w:t>
            </w:r>
          </w:p>
        </w:tc>
        <w:tc>
          <w:tcPr>
            <w:tcW w:w="1531" w:type="dxa"/>
            <w:vAlign w:val="center"/>
          </w:tcPr>
          <w:p w14:paraId="723473F4" w14:textId="77777777" w:rsidR="007D5672" w:rsidRPr="00EA41CF" w:rsidRDefault="007D5672" w:rsidP="009810D1">
            <w:pPr>
              <w:pStyle w:val="TableParagraph"/>
              <w:spacing w:before="10"/>
              <w:jc w:val="center"/>
              <w:rPr>
                <w:b/>
                <w:sz w:val="24"/>
                <w:szCs w:val="24"/>
                <w:lang w:val="pt-BR"/>
              </w:rPr>
            </w:pPr>
          </w:p>
          <w:p w14:paraId="615147BB" w14:textId="77777777" w:rsidR="007D5672" w:rsidRPr="00EA41CF" w:rsidRDefault="007D5672" w:rsidP="009810D1">
            <w:pPr>
              <w:pStyle w:val="TableParagraph"/>
              <w:ind w:left="117"/>
              <w:jc w:val="center"/>
              <w:rPr>
                <w:sz w:val="24"/>
                <w:szCs w:val="24"/>
                <w:lang w:val="pt-BR"/>
              </w:rPr>
            </w:pPr>
            <w:r w:rsidRPr="00EA41CF">
              <w:rPr>
                <w:sz w:val="24"/>
                <w:szCs w:val="24"/>
                <w:lang w:val="pt-BR"/>
              </w:rPr>
              <w:t>VALOR UNITÁRIO</w:t>
            </w:r>
          </w:p>
        </w:tc>
        <w:tc>
          <w:tcPr>
            <w:tcW w:w="1851" w:type="dxa"/>
            <w:vAlign w:val="center"/>
          </w:tcPr>
          <w:p w14:paraId="0639C6F3" w14:textId="77777777" w:rsidR="007D5672" w:rsidRPr="00EA41CF" w:rsidRDefault="007D5672" w:rsidP="009810D1">
            <w:pPr>
              <w:pStyle w:val="TableParagraph"/>
              <w:spacing w:before="10"/>
              <w:jc w:val="center"/>
              <w:rPr>
                <w:b/>
                <w:sz w:val="24"/>
                <w:szCs w:val="24"/>
                <w:lang w:val="pt-BR"/>
              </w:rPr>
            </w:pPr>
          </w:p>
          <w:p w14:paraId="71920EF9" w14:textId="77777777" w:rsidR="007D5672" w:rsidRPr="00EA41CF" w:rsidRDefault="007D5672" w:rsidP="009810D1">
            <w:pPr>
              <w:pStyle w:val="TableParagraph"/>
              <w:ind w:left="243"/>
              <w:jc w:val="center"/>
              <w:rPr>
                <w:sz w:val="24"/>
                <w:szCs w:val="24"/>
                <w:lang w:val="pt-BR"/>
              </w:rPr>
            </w:pPr>
            <w:r w:rsidRPr="00EA41CF">
              <w:rPr>
                <w:sz w:val="24"/>
                <w:szCs w:val="24"/>
                <w:lang w:val="pt-BR"/>
              </w:rPr>
              <w:t>VALOR TOTAL</w:t>
            </w:r>
          </w:p>
        </w:tc>
      </w:tr>
      <w:tr w:rsidR="007D5672" w:rsidRPr="00EA41CF" w14:paraId="589C5A6E" w14:textId="77777777" w:rsidTr="009810D1">
        <w:trPr>
          <w:trHeight w:val="376"/>
        </w:trPr>
        <w:tc>
          <w:tcPr>
            <w:tcW w:w="1041" w:type="dxa"/>
          </w:tcPr>
          <w:p w14:paraId="64000DC8" w14:textId="77777777" w:rsidR="007D5672" w:rsidRPr="00EA41CF" w:rsidRDefault="007D5672" w:rsidP="009810D1">
            <w:pPr>
              <w:pStyle w:val="TableParagraph"/>
              <w:spacing w:line="275" w:lineRule="exact"/>
              <w:ind w:left="115"/>
              <w:rPr>
                <w:sz w:val="24"/>
                <w:szCs w:val="24"/>
                <w:lang w:val="pt-BR"/>
              </w:rPr>
            </w:pPr>
            <w:r w:rsidRPr="00EA41CF">
              <w:rPr>
                <w:sz w:val="24"/>
                <w:szCs w:val="24"/>
                <w:lang w:val="pt-BR"/>
              </w:rPr>
              <w:t>01</w:t>
            </w:r>
          </w:p>
        </w:tc>
        <w:tc>
          <w:tcPr>
            <w:tcW w:w="1701" w:type="dxa"/>
          </w:tcPr>
          <w:p w14:paraId="711D96F5" w14:textId="77777777" w:rsidR="007D5672" w:rsidRPr="00EA41CF" w:rsidRDefault="007D5672" w:rsidP="009810D1">
            <w:pPr>
              <w:pStyle w:val="TableParagraph"/>
              <w:rPr>
                <w:sz w:val="24"/>
                <w:szCs w:val="24"/>
                <w:lang w:val="pt-BR"/>
              </w:rPr>
            </w:pPr>
          </w:p>
        </w:tc>
        <w:tc>
          <w:tcPr>
            <w:tcW w:w="734" w:type="dxa"/>
          </w:tcPr>
          <w:p w14:paraId="17352506" w14:textId="77777777" w:rsidR="007D5672" w:rsidRPr="00EA41CF" w:rsidRDefault="007D5672" w:rsidP="009810D1">
            <w:pPr>
              <w:pStyle w:val="TableParagraph"/>
              <w:rPr>
                <w:sz w:val="24"/>
                <w:szCs w:val="24"/>
                <w:lang w:val="pt-BR"/>
              </w:rPr>
            </w:pPr>
          </w:p>
        </w:tc>
        <w:tc>
          <w:tcPr>
            <w:tcW w:w="1135" w:type="dxa"/>
          </w:tcPr>
          <w:p w14:paraId="6CDA1FEF" w14:textId="77777777" w:rsidR="007D5672" w:rsidRPr="00EA41CF" w:rsidRDefault="007D5672" w:rsidP="009810D1">
            <w:pPr>
              <w:pStyle w:val="TableParagraph"/>
              <w:rPr>
                <w:sz w:val="24"/>
                <w:szCs w:val="24"/>
                <w:lang w:val="pt-BR"/>
              </w:rPr>
            </w:pPr>
          </w:p>
        </w:tc>
        <w:tc>
          <w:tcPr>
            <w:tcW w:w="1418" w:type="dxa"/>
          </w:tcPr>
          <w:p w14:paraId="0707FBFA" w14:textId="77777777" w:rsidR="007D5672" w:rsidRPr="00EA41CF" w:rsidRDefault="007D5672" w:rsidP="009810D1">
            <w:pPr>
              <w:pStyle w:val="TableParagraph"/>
              <w:rPr>
                <w:sz w:val="24"/>
                <w:szCs w:val="24"/>
                <w:lang w:val="pt-BR"/>
              </w:rPr>
            </w:pPr>
          </w:p>
        </w:tc>
        <w:tc>
          <w:tcPr>
            <w:tcW w:w="1531" w:type="dxa"/>
          </w:tcPr>
          <w:p w14:paraId="585A6BE1" w14:textId="77777777" w:rsidR="007D5672" w:rsidRPr="00EA41CF" w:rsidRDefault="007D5672" w:rsidP="009810D1">
            <w:pPr>
              <w:pStyle w:val="TableParagraph"/>
              <w:rPr>
                <w:sz w:val="24"/>
                <w:szCs w:val="24"/>
                <w:lang w:val="pt-BR"/>
              </w:rPr>
            </w:pPr>
          </w:p>
        </w:tc>
        <w:tc>
          <w:tcPr>
            <w:tcW w:w="1851" w:type="dxa"/>
          </w:tcPr>
          <w:p w14:paraId="1FE96A36" w14:textId="77777777" w:rsidR="007D5672" w:rsidRPr="00EA41CF" w:rsidRDefault="007D5672" w:rsidP="009810D1">
            <w:pPr>
              <w:pStyle w:val="TableParagraph"/>
              <w:rPr>
                <w:sz w:val="24"/>
                <w:szCs w:val="24"/>
                <w:lang w:val="pt-BR"/>
              </w:rPr>
            </w:pPr>
          </w:p>
        </w:tc>
      </w:tr>
      <w:tr w:rsidR="007D5672" w:rsidRPr="00EA41CF" w14:paraId="2C14D75C" w14:textId="77777777" w:rsidTr="009810D1">
        <w:trPr>
          <w:trHeight w:val="376"/>
        </w:trPr>
        <w:tc>
          <w:tcPr>
            <w:tcW w:w="1041" w:type="dxa"/>
          </w:tcPr>
          <w:p w14:paraId="01460C60" w14:textId="77777777" w:rsidR="007D5672" w:rsidRPr="00EA41CF" w:rsidRDefault="007D5672" w:rsidP="009810D1">
            <w:pPr>
              <w:pStyle w:val="TableParagraph"/>
              <w:spacing w:line="275" w:lineRule="exact"/>
              <w:ind w:left="115"/>
              <w:rPr>
                <w:sz w:val="24"/>
                <w:szCs w:val="24"/>
                <w:lang w:val="pt-BR"/>
              </w:rPr>
            </w:pPr>
            <w:r w:rsidRPr="00EA41CF">
              <w:rPr>
                <w:sz w:val="24"/>
                <w:szCs w:val="24"/>
                <w:lang w:val="pt-BR"/>
              </w:rPr>
              <w:t>(...)</w:t>
            </w:r>
          </w:p>
        </w:tc>
        <w:tc>
          <w:tcPr>
            <w:tcW w:w="1701" w:type="dxa"/>
          </w:tcPr>
          <w:p w14:paraId="77556D41" w14:textId="77777777" w:rsidR="007D5672" w:rsidRPr="00EA41CF" w:rsidRDefault="007D5672" w:rsidP="009810D1">
            <w:pPr>
              <w:pStyle w:val="TableParagraph"/>
              <w:rPr>
                <w:sz w:val="24"/>
                <w:szCs w:val="24"/>
                <w:lang w:val="pt-BR"/>
              </w:rPr>
            </w:pPr>
          </w:p>
        </w:tc>
        <w:tc>
          <w:tcPr>
            <w:tcW w:w="734" w:type="dxa"/>
          </w:tcPr>
          <w:p w14:paraId="234D412A" w14:textId="77777777" w:rsidR="007D5672" w:rsidRPr="00EA41CF" w:rsidRDefault="007D5672" w:rsidP="009810D1">
            <w:pPr>
              <w:pStyle w:val="TableParagraph"/>
              <w:rPr>
                <w:sz w:val="24"/>
                <w:szCs w:val="24"/>
                <w:lang w:val="pt-BR"/>
              </w:rPr>
            </w:pPr>
          </w:p>
        </w:tc>
        <w:tc>
          <w:tcPr>
            <w:tcW w:w="1135" w:type="dxa"/>
          </w:tcPr>
          <w:p w14:paraId="65C9B283" w14:textId="77777777" w:rsidR="007D5672" w:rsidRPr="00EA41CF" w:rsidRDefault="007D5672" w:rsidP="009810D1">
            <w:pPr>
              <w:pStyle w:val="TableParagraph"/>
              <w:rPr>
                <w:sz w:val="24"/>
                <w:szCs w:val="24"/>
                <w:lang w:val="pt-BR"/>
              </w:rPr>
            </w:pPr>
          </w:p>
        </w:tc>
        <w:tc>
          <w:tcPr>
            <w:tcW w:w="1418" w:type="dxa"/>
          </w:tcPr>
          <w:p w14:paraId="05D225A8" w14:textId="77777777" w:rsidR="007D5672" w:rsidRPr="00EA41CF" w:rsidRDefault="007D5672" w:rsidP="009810D1">
            <w:pPr>
              <w:pStyle w:val="TableParagraph"/>
              <w:rPr>
                <w:sz w:val="24"/>
                <w:szCs w:val="24"/>
                <w:lang w:val="pt-BR"/>
              </w:rPr>
            </w:pPr>
          </w:p>
        </w:tc>
        <w:tc>
          <w:tcPr>
            <w:tcW w:w="1531" w:type="dxa"/>
          </w:tcPr>
          <w:p w14:paraId="69FB5E3E" w14:textId="77777777" w:rsidR="007D5672" w:rsidRPr="00EA41CF" w:rsidRDefault="007D5672" w:rsidP="009810D1">
            <w:pPr>
              <w:pStyle w:val="TableParagraph"/>
              <w:rPr>
                <w:sz w:val="24"/>
                <w:szCs w:val="24"/>
                <w:lang w:val="pt-BR"/>
              </w:rPr>
            </w:pPr>
          </w:p>
        </w:tc>
        <w:tc>
          <w:tcPr>
            <w:tcW w:w="1851" w:type="dxa"/>
          </w:tcPr>
          <w:p w14:paraId="6B5B63E9" w14:textId="77777777" w:rsidR="007D5672" w:rsidRPr="00EA41CF" w:rsidRDefault="007D5672" w:rsidP="009810D1">
            <w:pPr>
              <w:pStyle w:val="TableParagraph"/>
              <w:rPr>
                <w:sz w:val="24"/>
                <w:szCs w:val="24"/>
                <w:lang w:val="pt-BR"/>
              </w:rPr>
            </w:pPr>
          </w:p>
        </w:tc>
      </w:tr>
      <w:tr w:rsidR="007D5672" w:rsidRPr="00EA41CF" w14:paraId="4C5F0C6E" w14:textId="77777777" w:rsidTr="009810D1">
        <w:trPr>
          <w:trHeight w:val="609"/>
        </w:trPr>
        <w:tc>
          <w:tcPr>
            <w:tcW w:w="9411" w:type="dxa"/>
            <w:gridSpan w:val="7"/>
          </w:tcPr>
          <w:p w14:paraId="3696A5AF" w14:textId="77777777" w:rsidR="007D5672" w:rsidRPr="00EA41CF" w:rsidRDefault="007D5672" w:rsidP="009810D1">
            <w:pPr>
              <w:pStyle w:val="TableParagraph"/>
              <w:spacing w:line="275" w:lineRule="exact"/>
              <w:ind w:left="115"/>
              <w:rPr>
                <w:sz w:val="24"/>
                <w:szCs w:val="24"/>
                <w:lang w:val="pt-BR"/>
              </w:rPr>
            </w:pPr>
            <w:r w:rsidRPr="00EA41CF">
              <w:rPr>
                <w:sz w:val="24"/>
                <w:szCs w:val="24"/>
                <w:lang w:val="pt-BR"/>
              </w:rPr>
              <w:t>Prazo</w:t>
            </w:r>
            <w:r w:rsidRPr="00EA41CF">
              <w:rPr>
                <w:spacing w:val="-1"/>
                <w:sz w:val="24"/>
                <w:szCs w:val="24"/>
                <w:lang w:val="pt-BR"/>
              </w:rPr>
              <w:t xml:space="preserve"> </w:t>
            </w:r>
            <w:r w:rsidRPr="00EA41CF">
              <w:rPr>
                <w:sz w:val="24"/>
                <w:szCs w:val="24"/>
                <w:lang w:val="pt-BR"/>
              </w:rPr>
              <w:t>de</w:t>
            </w:r>
            <w:r w:rsidRPr="00EA41CF">
              <w:rPr>
                <w:spacing w:val="-2"/>
                <w:sz w:val="24"/>
                <w:szCs w:val="24"/>
                <w:lang w:val="pt-BR"/>
              </w:rPr>
              <w:t xml:space="preserve"> </w:t>
            </w:r>
            <w:r w:rsidRPr="00EA41CF">
              <w:rPr>
                <w:sz w:val="24"/>
                <w:szCs w:val="24"/>
                <w:lang w:val="pt-BR"/>
              </w:rPr>
              <w:t>validade</w:t>
            </w:r>
            <w:r w:rsidRPr="00EA41CF">
              <w:rPr>
                <w:spacing w:val="-2"/>
                <w:sz w:val="24"/>
                <w:szCs w:val="24"/>
                <w:lang w:val="pt-BR"/>
              </w:rPr>
              <w:t xml:space="preserve"> </w:t>
            </w:r>
            <w:r w:rsidRPr="00EA41CF">
              <w:rPr>
                <w:sz w:val="24"/>
                <w:szCs w:val="24"/>
                <w:lang w:val="pt-BR"/>
              </w:rPr>
              <w:t>da</w:t>
            </w:r>
            <w:r w:rsidRPr="00EA41CF">
              <w:rPr>
                <w:spacing w:val="-2"/>
                <w:sz w:val="24"/>
                <w:szCs w:val="24"/>
                <w:lang w:val="pt-BR"/>
              </w:rPr>
              <w:t xml:space="preserve"> </w:t>
            </w:r>
            <w:r w:rsidRPr="00EA41CF">
              <w:rPr>
                <w:sz w:val="24"/>
                <w:szCs w:val="24"/>
                <w:lang w:val="pt-BR"/>
              </w:rPr>
              <w:t>proposta</w:t>
            </w:r>
            <w:r w:rsidRPr="00EA41CF">
              <w:rPr>
                <w:spacing w:val="-1"/>
                <w:sz w:val="24"/>
                <w:szCs w:val="24"/>
                <w:lang w:val="pt-BR"/>
              </w:rPr>
              <w:t xml:space="preserve"> </w:t>
            </w:r>
            <w:r w:rsidRPr="00EA41CF">
              <w:rPr>
                <w:sz w:val="24"/>
                <w:szCs w:val="24"/>
                <w:lang w:val="pt-BR"/>
              </w:rPr>
              <w:t>(em</w:t>
            </w:r>
            <w:r w:rsidRPr="00EA41CF">
              <w:rPr>
                <w:spacing w:val="-1"/>
                <w:sz w:val="24"/>
                <w:szCs w:val="24"/>
                <w:lang w:val="pt-BR"/>
              </w:rPr>
              <w:t xml:space="preserve"> </w:t>
            </w:r>
            <w:r w:rsidRPr="00EA41CF">
              <w:rPr>
                <w:sz w:val="24"/>
                <w:szCs w:val="24"/>
                <w:lang w:val="pt-BR"/>
              </w:rPr>
              <w:t>dias,</w:t>
            </w:r>
            <w:r w:rsidRPr="00EA41CF">
              <w:rPr>
                <w:spacing w:val="-1"/>
                <w:sz w:val="24"/>
                <w:szCs w:val="24"/>
                <w:lang w:val="pt-BR"/>
              </w:rPr>
              <w:t xml:space="preserve"> </w:t>
            </w:r>
            <w:r w:rsidRPr="00EA41CF">
              <w:rPr>
                <w:sz w:val="24"/>
                <w:szCs w:val="24"/>
                <w:lang w:val="pt-BR"/>
              </w:rPr>
              <w:t>conforme</w:t>
            </w:r>
            <w:r w:rsidRPr="00EA41CF">
              <w:rPr>
                <w:spacing w:val="-1"/>
                <w:sz w:val="24"/>
                <w:szCs w:val="24"/>
                <w:lang w:val="pt-BR"/>
              </w:rPr>
              <w:t xml:space="preserve"> </w:t>
            </w:r>
            <w:r w:rsidRPr="00EA41CF">
              <w:rPr>
                <w:sz w:val="24"/>
                <w:szCs w:val="24"/>
                <w:lang w:val="pt-BR"/>
              </w:rPr>
              <w:t>estabelecido</w:t>
            </w:r>
            <w:r w:rsidRPr="00EA41CF">
              <w:rPr>
                <w:spacing w:val="1"/>
                <w:sz w:val="24"/>
                <w:szCs w:val="24"/>
                <w:lang w:val="pt-BR"/>
              </w:rPr>
              <w:t xml:space="preserve"> </w:t>
            </w:r>
            <w:r w:rsidRPr="00EA41CF">
              <w:rPr>
                <w:sz w:val="24"/>
                <w:szCs w:val="24"/>
                <w:lang w:val="pt-BR"/>
              </w:rPr>
              <w:t>no</w:t>
            </w:r>
            <w:r w:rsidRPr="00EA41CF">
              <w:rPr>
                <w:spacing w:val="1"/>
                <w:sz w:val="24"/>
                <w:szCs w:val="24"/>
                <w:lang w:val="pt-BR"/>
              </w:rPr>
              <w:t xml:space="preserve"> </w:t>
            </w:r>
            <w:r w:rsidRPr="00EA41CF">
              <w:rPr>
                <w:sz w:val="24"/>
                <w:szCs w:val="24"/>
                <w:lang w:val="pt-BR"/>
              </w:rPr>
              <w:t>edital):</w:t>
            </w:r>
          </w:p>
        </w:tc>
      </w:tr>
      <w:tr w:rsidR="007D5672" w:rsidRPr="00EA41CF" w14:paraId="67358866" w14:textId="77777777" w:rsidTr="009810D1">
        <w:trPr>
          <w:trHeight w:val="592"/>
        </w:trPr>
        <w:tc>
          <w:tcPr>
            <w:tcW w:w="9411" w:type="dxa"/>
            <w:gridSpan w:val="7"/>
          </w:tcPr>
          <w:p w14:paraId="756CBA57" w14:textId="77777777" w:rsidR="007D5672" w:rsidRPr="00EA41CF" w:rsidRDefault="007D5672" w:rsidP="009810D1">
            <w:pPr>
              <w:pStyle w:val="TableParagraph"/>
              <w:spacing w:line="275" w:lineRule="exact"/>
              <w:ind w:left="115"/>
              <w:rPr>
                <w:sz w:val="24"/>
                <w:szCs w:val="24"/>
                <w:lang w:val="pt-BR"/>
              </w:rPr>
            </w:pPr>
            <w:r w:rsidRPr="00EA41CF">
              <w:rPr>
                <w:sz w:val="24"/>
                <w:szCs w:val="24"/>
                <w:lang w:val="pt-BR"/>
              </w:rPr>
              <w:t>Valor</w:t>
            </w:r>
            <w:r w:rsidRPr="00EA41CF">
              <w:rPr>
                <w:spacing w:val="-1"/>
                <w:sz w:val="24"/>
                <w:szCs w:val="24"/>
                <w:lang w:val="pt-BR"/>
              </w:rPr>
              <w:t xml:space="preserve"> </w:t>
            </w:r>
            <w:r w:rsidRPr="00EA41CF">
              <w:rPr>
                <w:sz w:val="24"/>
                <w:szCs w:val="24"/>
                <w:lang w:val="pt-BR"/>
              </w:rPr>
              <w:t>total</w:t>
            </w:r>
            <w:r w:rsidRPr="00EA41CF">
              <w:rPr>
                <w:spacing w:val="-1"/>
                <w:sz w:val="24"/>
                <w:szCs w:val="24"/>
                <w:lang w:val="pt-BR"/>
              </w:rPr>
              <w:t xml:space="preserve"> </w:t>
            </w:r>
            <w:r w:rsidRPr="00EA41CF">
              <w:rPr>
                <w:sz w:val="24"/>
                <w:szCs w:val="24"/>
                <w:lang w:val="pt-BR"/>
              </w:rPr>
              <w:t>da</w:t>
            </w:r>
            <w:r w:rsidRPr="00EA41CF">
              <w:rPr>
                <w:spacing w:val="-1"/>
                <w:sz w:val="24"/>
                <w:szCs w:val="24"/>
                <w:lang w:val="pt-BR"/>
              </w:rPr>
              <w:t xml:space="preserve"> </w:t>
            </w:r>
            <w:r w:rsidRPr="00EA41CF">
              <w:rPr>
                <w:sz w:val="24"/>
                <w:szCs w:val="24"/>
                <w:lang w:val="pt-BR"/>
              </w:rPr>
              <w:t>proposta</w:t>
            </w:r>
            <w:r w:rsidRPr="00EA41CF">
              <w:rPr>
                <w:spacing w:val="1"/>
                <w:sz w:val="24"/>
                <w:szCs w:val="24"/>
                <w:lang w:val="pt-BR"/>
              </w:rPr>
              <w:t xml:space="preserve"> </w:t>
            </w:r>
            <w:r w:rsidRPr="00EA41CF">
              <w:rPr>
                <w:sz w:val="24"/>
                <w:szCs w:val="24"/>
                <w:lang w:val="pt-BR"/>
              </w:rPr>
              <w:t>(em</w:t>
            </w:r>
            <w:r w:rsidRPr="00EA41CF">
              <w:rPr>
                <w:spacing w:val="-1"/>
                <w:sz w:val="24"/>
                <w:szCs w:val="24"/>
                <w:lang w:val="pt-BR"/>
              </w:rPr>
              <w:t xml:space="preserve"> </w:t>
            </w:r>
            <w:r w:rsidRPr="00EA41CF">
              <w:rPr>
                <w:sz w:val="24"/>
                <w:szCs w:val="24"/>
                <w:lang w:val="pt-BR"/>
              </w:rPr>
              <w:t>R$):</w:t>
            </w:r>
          </w:p>
        </w:tc>
      </w:tr>
      <w:tr w:rsidR="007D5672" w:rsidRPr="00EA41CF" w14:paraId="2C2793B9" w14:textId="77777777" w:rsidTr="009810D1">
        <w:trPr>
          <w:trHeight w:val="899"/>
        </w:trPr>
        <w:tc>
          <w:tcPr>
            <w:tcW w:w="9411" w:type="dxa"/>
            <w:gridSpan w:val="7"/>
          </w:tcPr>
          <w:p w14:paraId="0BBEA75F" w14:textId="764E3157" w:rsidR="007D5672" w:rsidRPr="00EA41CF" w:rsidRDefault="007D5672" w:rsidP="00241CD4">
            <w:pPr>
              <w:pStyle w:val="TableParagraph"/>
              <w:ind w:left="115" w:right="119"/>
              <w:jc w:val="both"/>
              <w:rPr>
                <w:sz w:val="24"/>
                <w:szCs w:val="24"/>
                <w:lang w:val="pt-BR"/>
              </w:rPr>
            </w:pPr>
            <w:r w:rsidRPr="00EA41CF">
              <w:rPr>
                <w:sz w:val="24"/>
                <w:szCs w:val="24"/>
                <w:lang w:val="pt-BR"/>
              </w:rPr>
              <w:t>Declaramos,</w:t>
            </w:r>
            <w:r w:rsidRPr="00EA41CF">
              <w:rPr>
                <w:spacing w:val="16"/>
                <w:sz w:val="24"/>
                <w:szCs w:val="24"/>
                <w:lang w:val="pt-BR"/>
              </w:rPr>
              <w:t xml:space="preserve"> </w:t>
            </w:r>
            <w:r w:rsidRPr="00EA41CF">
              <w:rPr>
                <w:sz w:val="24"/>
                <w:szCs w:val="24"/>
                <w:lang w:val="pt-BR"/>
              </w:rPr>
              <w:t>para</w:t>
            </w:r>
            <w:r w:rsidRPr="00EA41CF">
              <w:rPr>
                <w:spacing w:val="14"/>
                <w:sz w:val="24"/>
                <w:szCs w:val="24"/>
                <w:lang w:val="pt-BR"/>
              </w:rPr>
              <w:t xml:space="preserve"> </w:t>
            </w:r>
            <w:r w:rsidRPr="00EA41CF">
              <w:rPr>
                <w:sz w:val="24"/>
                <w:szCs w:val="24"/>
                <w:lang w:val="pt-BR"/>
              </w:rPr>
              <w:t>todos</w:t>
            </w:r>
            <w:r w:rsidRPr="00EA41CF">
              <w:rPr>
                <w:spacing w:val="18"/>
                <w:sz w:val="24"/>
                <w:szCs w:val="24"/>
                <w:lang w:val="pt-BR"/>
              </w:rPr>
              <w:t xml:space="preserve"> </w:t>
            </w:r>
            <w:r w:rsidRPr="00EA41CF">
              <w:rPr>
                <w:sz w:val="24"/>
                <w:szCs w:val="24"/>
                <w:lang w:val="pt-BR"/>
              </w:rPr>
              <w:t>os</w:t>
            </w:r>
            <w:r w:rsidRPr="00EA41CF">
              <w:rPr>
                <w:spacing w:val="16"/>
                <w:sz w:val="24"/>
                <w:szCs w:val="24"/>
                <w:lang w:val="pt-BR"/>
              </w:rPr>
              <w:t xml:space="preserve"> </w:t>
            </w:r>
            <w:r w:rsidRPr="00EA41CF">
              <w:rPr>
                <w:sz w:val="24"/>
                <w:szCs w:val="24"/>
                <w:lang w:val="pt-BR"/>
              </w:rPr>
              <w:t>fins</w:t>
            </w:r>
            <w:r w:rsidRPr="00EA41CF">
              <w:rPr>
                <w:spacing w:val="15"/>
                <w:sz w:val="24"/>
                <w:szCs w:val="24"/>
                <w:lang w:val="pt-BR"/>
              </w:rPr>
              <w:t xml:space="preserve"> </w:t>
            </w:r>
            <w:r w:rsidRPr="00EA41CF">
              <w:rPr>
                <w:sz w:val="24"/>
                <w:szCs w:val="24"/>
                <w:lang w:val="pt-BR"/>
              </w:rPr>
              <w:t>de</w:t>
            </w:r>
            <w:r w:rsidRPr="00EA41CF">
              <w:rPr>
                <w:spacing w:val="14"/>
                <w:sz w:val="24"/>
                <w:szCs w:val="24"/>
                <w:lang w:val="pt-BR"/>
              </w:rPr>
              <w:t xml:space="preserve"> </w:t>
            </w:r>
            <w:r w:rsidRPr="00EA41CF">
              <w:rPr>
                <w:sz w:val="24"/>
                <w:szCs w:val="24"/>
                <w:lang w:val="pt-BR"/>
              </w:rPr>
              <w:t>direito,</w:t>
            </w:r>
            <w:r w:rsidRPr="00EA41CF">
              <w:rPr>
                <w:spacing w:val="15"/>
                <w:sz w:val="24"/>
                <w:szCs w:val="24"/>
                <w:lang w:val="pt-BR"/>
              </w:rPr>
              <w:t xml:space="preserve"> </w:t>
            </w:r>
            <w:r w:rsidRPr="00EA41CF">
              <w:rPr>
                <w:sz w:val="24"/>
                <w:szCs w:val="24"/>
                <w:lang w:val="pt-BR"/>
              </w:rPr>
              <w:t>que</w:t>
            </w:r>
            <w:r w:rsidRPr="00EA41CF">
              <w:rPr>
                <w:spacing w:val="14"/>
                <w:sz w:val="24"/>
                <w:szCs w:val="24"/>
                <w:lang w:val="pt-BR"/>
              </w:rPr>
              <w:t xml:space="preserve"> </w:t>
            </w:r>
            <w:r w:rsidRPr="00EA41CF">
              <w:rPr>
                <w:sz w:val="24"/>
                <w:szCs w:val="24"/>
                <w:lang w:val="pt-BR"/>
              </w:rPr>
              <w:t>cumprimos</w:t>
            </w:r>
            <w:r w:rsidRPr="00EA41CF">
              <w:rPr>
                <w:spacing w:val="16"/>
                <w:sz w:val="24"/>
                <w:szCs w:val="24"/>
                <w:lang w:val="pt-BR"/>
              </w:rPr>
              <w:t xml:space="preserve"> </w:t>
            </w:r>
            <w:r w:rsidRPr="00EA41CF">
              <w:rPr>
                <w:sz w:val="24"/>
                <w:szCs w:val="24"/>
                <w:lang w:val="pt-BR"/>
              </w:rPr>
              <w:t>plenamente</w:t>
            </w:r>
            <w:r w:rsidRPr="00EA41CF">
              <w:rPr>
                <w:spacing w:val="15"/>
                <w:sz w:val="24"/>
                <w:szCs w:val="24"/>
                <w:lang w:val="pt-BR"/>
              </w:rPr>
              <w:t xml:space="preserve"> </w:t>
            </w:r>
            <w:r w:rsidRPr="00EA41CF">
              <w:rPr>
                <w:sz w:val="24"/>
                <w:szCs w:val="24"/>
                <w:lang w:val="pt-BR"/>
              </w:rPr>
              <w:t>os</w:t>
            </w:r>
            <w:r w:rsidRPr="00EA41CF">
              <w:rPr>
                <w:spacing w:val="16"/>
                <w:sz w:val="24"/>
                <w:szCs w:val="24"/>
                <w:lang w:val="pt-BR"/>
              </w:rPr>
              <w:t xml:space="preserve"> </w:t>
            </w:r>
            <w:r w:rsidRPr="00EA41CF">
              <w:rPr>
                <w:sz w:val="24"/>
                <w:szCs w:val="24"/>
                <w:lang w:val="pt-BR"/>
              </w:rPr>
              <w:t>requisitos</w:t>
            </w:r>
            <w:r w:rsidRPr="00EA41CF">
              <w:rPr>
                <w:spacing w:val="16"/>
                <w:sz w:val="24"/>
                <w:szCs w:val="24"/>
                <w:lang w:val="pt-BR"/>
              </w:rPr>
              <w:t xml:space="preserve"> </w:t>
            </w:r>
            <w:r w:rsidRPr="00EA41CF">
              <w:rPr>
                <w:sz w:val="24"/>
                <w:szCs w:val="24"/>
                <w:lang w:val="pt-BR"/>
              </w:rPr>
              <w:t>de</w:t>
            </w:r>
            <w:r w:rsidRPr="00EA41CF">
              <w:rPr>
                <w:spacing w:val="14"/>
                <w:sz w:val="24"/>
                <w:szCs w:val="24"/>
                <w:lang w:val="pt-BR"/>
              </w:rPr>
              <w:t xml:space="preserve"> </w:t>
            </w:r>
            <w:r w:rsidRPr="00EA41CF">
              <w:rPr>
                <w:sz w:val="24"/>
                <w:szCs w:val="24"/>
                <w:lang w:val="pt-BR"/>
              </w:rPr>
              <w:t>habilitação</w:t>
            </w:r>
            <w:r w:rsidRPr="00EA41CF">
              <w:rPr>
                <w:spacing w:val="15"/>
                <w:sz w:val="24"/>
                <w:szCs w:val="24"/>
                <w:lang w:val="pt-BR"/>
              </w:rPr>
              <w:t xml:space="preserve"> </w:t>
            </w:r>
            <w:r w:rsidRPr="00EA41CF">
              <w:rPr>
                <w:sz w:val="24"/>
                <w:szCs w:val="24"/>
                <w:lang w:val="pt-BR"/>
              </w:rPr>
              <w:t>e</w:t>
            </w:r>
            <w:r w:rsidR="00241CD4" w:rsidRPr="00EA41CF">
              <w:rPr>
                <w:sz w:val="24"/>
                <w:szCs w:val="24"/>
                <w:lang w:val="pt-BR"/>
              </w:rPr>
              <w:t xml:space="preserve"> </w:t>
            </w:r>
            <w:r w:rsidRPr="00EA41CF">
              <w:rPr>
                <w:sz w:val="24"/>
                <w:szCs w:val="24"/>
                <w:lang w:val="pt-BR"/>
              </w:rPr>
              <w:t>que</w:t>
            </w:r>
            <w:r w:rsidRPr="00EA41CF">
              <w:rPr>
                <w:spacing w:val="-2"/>
                <w:sz w:val="24"/>
                <w:szCs w:val="24"/>
                <w:lang w:val="pt-BR"/>
              </w:rPr>
              <w:t xml:space="preserve"> </w:t>
            </w:r>
            <w:r w:rsidRPr="00EA41CF">
              <w:rPr>
                <w:sz w:val="24"/>
                <w:szCs w:val="24"/>
                <w:lang w:val="pt-BR"/>
              </w:rPr>
              <w:t>nossa</w:t>
            </w:r>
            <w:r w:rsidRPr="00EA41CF">
              <w:rPr>
                <w:spacing w:val="-1"/>
                <w:sz w:val="24"/>
                <w:szCs w:val="24"/>
                <w:lang w:val="pt-BR"/>
              </w:rPr>
              <w:t xml:space="preserve"> </w:t>
            </w:r>
            <w:r w:rsidRPr="00EA41CF">
              <w:rPr>
                <w:sz w:val="24"/>
                <w:szCs w:val="24"/>
                <w:lang w:val="pt-BR"/>
              </w:rPr>
              <w:t>proposta</w:t>
            </w:r>
            <w:r w:rsidRPr="00EA41CF">
              <w:rPr>
                <w:spacing w:val="-1"/>
                <w:sz w:val="24"/>
                <w:szCs w:val="24"/>
                <w:lang w:val="pt-BR"/>
              </w:rPr>
              <w:t xml:space="preserve"> </w:t>
            </w:r>
            <w:r w:rsidRPr="00EA41CF">
              <w:rPr>
                <w:sz w:val="24"/>
                <w:szCs w:val="24"/>
                <w:lang w:val="pt-BR"/>
              </w:rPr>
              <w:t>está</w:t>
            </w:r>
            <w:r w:rsidRPr="00EA41CF">
              <w:rPr>
                <w:spacing w:val="-2"/>
                <w:sz w:val="24"/>
                <w:szCs w:val="24"/>
                <w:lang w:val="pt-BR"/>
              </w:rPr>
              <w:t xml:space="preserve"> </w:t>
            </w:r>
            <w:r w:rsidRPr="00EA41CF">
              <w:rPr>
                <w:sz w:val="24"/>
                <w:szCs w:val="24"/>
                <w:lang w:val="pt-BR"/>
              </w:rPr>
              <w:t>em</w:t>
            </w:r>
            <w:r w:rsidRPr="00EA41CF">
              <w:rPr>
                <w:spacing w:val="1"/>
                <w:sz w:val="24"/>
                <w:szCs w:val="24"/>
                <w:lang w:val="pt-BR"/>
              </w:rPr>
              <w:t xml:space="preserve"> </w:t>
            </w:r>
            <w:r w:rsidRPr="00EA41CF">
              <w:rPr>
                <w:sz w:val="24"/>
                <w:szCs w:val="24"/>
                <w:lang w:val="pt-BR"/>
              </w:rPr>
              <w:t>conformidade</w:t>
            </w:r>
            <w:r w:rsidRPr="00EA41CF">
              <w:rPr>
                <w:spacing w:val="1"/>
                <w:sz w:val="24"/>
                <w:szCs w:val="24"/>
                <w:lang w:val="pt-BR"/>
              </w:rPr>
              <w:t xml:space="preserve"> </w:t>
            </w:r>
            <w:r w:rsidRPr="00EA41CF">
              <w:rPr>
                <w:sz w:val="24"/>
                <w:szCs w:val="24"/>
                <w:lang w:val="pt-BR"/>
              </w:rPr>
              <w:t>com</w:t>
            </w:r>
            <w:r w:rsidRPr="00EA41CF">
              <w:rPr>
                <w:spacing w:val="-1"/>
                <w:sz w:val="24"/>
                <w:szCs w:val="24"/>
                <w:lang w:val="pt-BR"/>
              </w:rPr>
              <w:t xml:space="preserve"> </w:t>
            </w:r>
            <w:r w:rsidRPr="00EA41CF">
              <w:rPr>
                <w:sz w:val="24"/>
                <w:szCs w:val="24"/>
                <w:lang w:val="pt-BR"/>
              </w:rPr>
              <w:t>as</w:t>
            </w:r>
            <w:r w:rsidRPr="00EA41CF">
              <w:rPr>
                <w:spacing w:val="2"/>
                <w:sz w:val="24"/>
                <w:szCs w:val="24"/>
                <w:lang w:val="pt-BR"/>
              </w:rPr>
              <w:t xml:space="preserve"> </w:t>
            </w:r>
            <w:r w:rsidRPr="00EA41CF">
              <w:rPr>
                <w:sz w:val="24"/>
                <w:szCs w:val="24"/>
                <w:lang w:val="pt-BR"/>
              </w:rPr>
              <w:t>exigências</w:t>
            </w:r>
            <w:r w:rsidRPr="00EA41CF">
              <w:rPr>
                <w:spacing w:val="-1"/>
                <w:sz w:val="24"/>
                <w:szCs w:val="24"/>
                <w:lang w:val="pt-BR"/>
              </w:rPr>
              <w:t xml:space="preserve"> </w:t>
            </w:r>
            <w:r w:rsidRPr="00EA41CF">
              <w:rPr>
                <w:sz w:val="24"/>
                <w:szCs w:val="24"/>
                <w:lang w:val="pt-BR"/>
              </w:rPr>
              <w:t>do</w:t>
            </w:r>
            <w:r w:rsidRPr="00EA41CF">
              <w:rPr>
                <w:spacing w:val="-1"/>
                <w:sz w:val="24"/>
                <w:szCs w:val="24"/>
                <w:lang w:val="pt-BR"/>
              </w:rPr>
              <w:t xml:space="preserve"> </w:t>
            </w:r>
            <w:r w:rsidRPr="00EA41CF">
              <w:rPr>
                <w:sz w:val="24"/>
                <w:szCs w:val="24"/>
                <w:lang w:val="pt-BR"/>
              </w:rPr>
              <w:t>instrumento convocatório (edital).</w:t>
            </w:r>
          </w:p>
        </w:tc>
      </w:tr>
      <w:tr w:rsidR="007D5672" w:rsidRPr="00EA41CF" w14:paraId="096EE721" w14:textId="77777777" w:rsidTr="009810D1">
        <w:trPr>
          <w:trHeight w:val="1380"/>
        </w:trPr>
        <w:tc>
          <w:tcPr>
            <w:tcW w:w="9411" w:type="dxa"/>
            <w:gridSpan w:val="7"/>
          </w:tcPr>
          <w:p w14:paraId="055ADA21" w14:textId="724BC48F" w:rsidR="007D5672" w:rsidRPr="00EA41CF" w:rsidRDefault="007D5672" w:rsidP="009810D1">
            <w:pPr>
              <w:pStyle w:val="TableParagraph"/>
              <w:ind w:left="115" w:right="122"/>
              <w:jc w:val="both"/>
              <w:rPr>
                <w:b/>
                <w:sz w:val="24"/>
                <w:szCs w:val="24"/>
                <w:lang w:val="pt-BR"/>
              </w:rPr>
            </w:pPr>
            <w:r w:rsidRPr="00EA41CF">
              <w:rPr>
                <w:sz w:val="24"/>
                <w:szCs w:val="24"/>
                <w:lang w:val="pt-BR"/>
              </w:rPr>
              <w:t>Declaramos,</w:t>
            </w:r>
            <w:r w:rsidRPr="00EA41CF">
              <w:rPr>
                <w:spacing w:val="-7"/>
                <w:sz w:val="24"/>
                <w:szCs w:val="24"/>
                <w:lang w:val="pt-BR"/>
              </w:rPr>
              <w:t xml:space="preserve"> </w:t>
            </w:r>
            <w:r w:rsidRPr="00EA41CF">
              <w:rPr>
                <w:sz w:val="24"/>
                <w:szCs w:val="24"/>
                <w:lang w:val="pt-BR"/>
              </w:rPr>
              <w:t>ainda,</w:t>
            </w:r>
            <w:r w:rsidRPr="00EA41CF">
              <w:rPr>
                <w:spacing w:val="-6"/>
                <w:sz w:val="24"/>
                <w:szCs w:val="24"/>
                <w:lang w:val="pt-BR"/>
              </w:rPr>
              <w:t xml:space="preserve"> </w:t>
            </w:r>
            <w:r w:rsidRPr="00EA41CF">
              <w:rPr>
                <w:sz w:val="24"/>
                <w:szCs w:val="24"/>
                <w:lang w:val="pt-BR"/>
              </w:rPr>
              <w:t>que</w:t>
            </w:r>
            <w:r w:rsidRPr="00EA41CF">
              <w:rPr>
                <w:spacing w:val="-7"/>
                <w:sz w:val="24"/>
                <w:szCs w:val="24"/>
                <w:lang w:val="pt-BR"/>
              </w:rPr>
              <w:t xml:space="preserve"> </w:t>
            </w:r>
            <w:r w:rsidRPr="00EA41CF">
              <w:rPr>
                <w:sz w:val="24"/>
                <w:szCs w:val="24"/>
                <w:lang w:val="pt-BR"/>
              </w:rPr>
              <w:t>estamos</w:t>
            </w:r>
            <w:r w:rsidRPr="00EA41CF">
              <w:rPr>
                <w:spacing w:val="-6"/>
                <w:sz w:val="24"/>
                <w:szCs w:val="24"/>
                <w:lang w:val="pt-BR"/>
              </w:rPr>
              <w:t xml:space="preserve"> </w:t>
            </w:r>
            <w:r w:rsidRPr="00EA41CF">
              <w:rPr>
                <w:sz w:val="24"/>
                <w:szCs w:val="24"/>
                <w:lang w:val="pt-BR"/>
              </w:rPr>
              <w:t>enquadradas</w:t>
            </w:r>
            <w:r w:rsidRPr="00EA41CF">
              <w:rPr>
                <w:spacing w:val="-8"/>
                <w:sz w:val="24"/>
                <w:szCs w:val="24"/>
                <w:lang w:val="pt-BR"/>
              </w:rPr>
              <w:t xml:space="preserve"> </w:t>
            </w:r>
            <w:r w:rsidRPr="00EA41CF">
              <w:rPr>
                <w:sz w:val="24"/>
                <w:szCs w:val="24"/>
                <w:lang w:val="pt-BR"/>
              </w:rPr>
              <w:t>no</w:t>
            </w:r>
            <w:r w:rsidRPr="00EA41CF">
              <w:rPr>
                <w:spacing w:val="-8"/>
                <w:sz w:val="24"/>
                <w:szCs w:val="24"/>
                <w:lang w:val="pt-BR"/>
              </w:rPr>
              <w:t xml:space="preserve"> </w:t>
            </w:r>
            <w:r w:rsidRPr="00EA41CF">
              <w:rPr>
                <w:sz w:val="24"/>
                <w:szCs w:val="24"/>
                <w:lang w:val="pt-BR"/>
              </w:rPr>
              <w:t>Regime</w:t>
            </w:r>
            <w:r w:rsidRPr="00EA41CF">
              <w:rPr>
                <w:spacing w:val="-9"/>
                <w:sz w:val="24"/>
                <w:szCs w:val="24"/>
                <w:lang w:val="pt-BR"/>
              </w:rPr>
              <w:t xml:space="preserve"> </w:t>
            </w:r>
            <w:r w:rsidRPr="00EA41CF">
              <w:rPr>
                <w:sz w:val="24"/>
                <w:szCs w:val="24"/>
                <w:lang w:val="pt-BR"/>
              </w:rPr>
              <w:t>de</w:t>
            </w:r>
            <w:r w:rsidRPr="00EA41CF">
              <w:rPr>
                <w:spacing w:val="-9"/>
                <w:sz w:val="24"/>
                <w:szCs w:val="24"/>
                <w:lang w:val="pt-BR"/>
              </w:rPr>
              <w:t xml:space="preserve"> </w:t>
            </w:r>
            <w:r w:rsidRPr="00EA41CF">
              <w:rPr>
                <w:sz w:val="24"/>
                <w:szCs w:val="24"/>
                <w:lang w:val="pt-BR"/>
              </w:rPr>
              <w:t>tributação</w:t>
            </w:r>
            <w:r w:rsidRPr="00EA41CF">
              <w:rPr>
                <w:spacing w:val="-8"/>
                <w:sz w:val="24"/>
                <w:szCs w:val="24"/>
                <w:lang w:val="pt-BR"/>
              </w:rPr>
              <w:t xml:space="preserve"> </w:t>
            </w:r>
            <w:r w:rsidRPr="00EA41CF">
              <w:rPr>
                <w:sz w:val="24"/>
                <w:szCs w:val="24"/>
                <w:lang w:val="pt-BR"/>
              </w:rPr>
              <w:t>de</w:t>
            </w:r>
            <w:r w:rsidRPr="00EA41CF">
              <w:rPr>
                <w:spacing w:val="-9"/>
                <w:sz w:val="24"/>
                <w:szCs w:val="24"/>
                <w:lang w:val="pt-BR"/>
              </w:rPr>
              <w:t xml:space="preserve"> </w:t>
            </w:r>
            <w:r w:rsidRPr="00EA41CF">
              <w:rPr>
                <w:sz w:val="24"/>
                <w:szCs w:val="24"/>
                <w:lang w:val="pt-BR"/>
              </w:rPr>
              <w:t>Microempresa</w:t>
            </w:r>
            <w:r w:rsidRPr="00EA41CF">
              <w:rPr>
                <w:spacing w:val="-10"/>
                <w:sz w:val="24"/>
                <w:szCs w:val="24"/>
                <w:lang w:val="pt-BR"/>
              </w:rPr>
              <w:t xml:space="preserve"> </w:t>
            </w:r>
            <w:r w:rsidRPr="00EA41CF">
              <w:rPr>
                <w:sz w:val="24"/>
                <w:szCs w:val="24"/>
                <w:lang w:val="pt-BR"/>
              </w:rPr>
              <w:t>e</w:t>
            </w:r>
            <w:r w:rsidRPr="00EA41CF">
              <w:rPr>
                <w:spacing w:val="-6"/>
                <w:sz w:val="24"/>
                <w:szCs w:val="24"/>
                <w:lang w:val="pt-BR"/>
              </w:rPr>
              <w:t xml:space="preserve"> </w:t>
            </w:r>
            <w:r w:rsidRPr="00EA41CF">
              <w:rPr>
                <w:sz w:val="24"/>
                <w:szCs w:val="24"/>
                <w:lang w:val="pt-BR"/>
              </w:rPr>
              <w:t>Empresa</w:t>
            </w:r>
            <w:r w:rsidRPr="00EA41CF">
              <w:rPr>
                <w:spacing w:val="-7"/>
                <w:sz w:val="24"/>
                <w:szCs w:val="24"/>
                <w:lang w:val="pt-BR"/>
              </w:rPr>
              <w:t xml:space="preserve"> </w:t>
            </w:r>
            <w:r w:rsidRPr="00EA41CF">
              <w:rPr>
                <w:sz w:val="24"/>
                <w:szCs w:val="24"/>
                <w:lang w:val="pt-BR"/>
              </w:rPr>
              <w:t>de</w:t>
            </w:r>
            <w:r w:rsidRPr="00EA41CF">
              <w:rPr>
                <w:spacing w:val="-57"/>
                <w:sz w:val="24"/>
                <w:szCs w:val="24"/>
                <w:lang w:val="pt-BR"/>
              </w:rPr>
              <w:t xml:space="preserve"> </w:t>
            </w:r>
            <w:r w:rsidRPr="00EA41CF">
              <w:rPr>
                <w:sz w:val="24"/>
                <w:szCs w:val="24"/>
                <w:lang w:val="pt-BR"/>
              </w:rPr>
              <w:t>Pequeno</w:t>
            </w:r>
            <w:r w:rsidRPr="00EA41CF">
              <w:rPr>
                <w:spacing w:val="-9"/>
                <w:sz w:val="24"/>
                <w:szCs w:val="24"/>
                <w:lang w:val="pt-BR"/>
              </w:rPr>
              <w:t xml:space="preserve"> </w:t>
            </w:r>
            <w:r w:rsidRPr="00EA41CF">
              <w:rPr>
                <w:sz w:val="24"/>
                <w:szCs w:val="24"/>
                <w:lang w:val="pt-BR"/>
              </w:rPr>
              <w:t>Porte,</w:t>
            </w:r>
            <w:r w:rsidRPr="00EA41CF">
              <w:rPr>
                <w:spacing w:val="-9"/>
                <w:sz w:val="24"/>
                <w:szCs w:val="24"/>
                <w:lang w:val="pt-BR"/>
              </w:rPr>
              <w:t xml:space="preserve"> </w:t>
            </w:r>
            <w:r w:rsidRPr="00EA41CF">
              <w:rPr>
                <w:sz w:val="24"/>
                <w:szCs w:val="24"/>
                <w:lang w:val="pt-BR"/>
              </w:rPr>
              <w:t>conforme</w:t>
            </w:r>
            <w:r w:rsidRPr="00EA41CF">
              <w:rPr>
                <w:spacing w:val="-7"/>
                <w:sz w:val="24"/>
                <w:szCs w:val="24"/>
                <w:lang w:val="pt-BR"/>
              </w:rPr>
              <w:t xml:space="preserve"> </w:t>
            </w:r>
            <w:r w:rsidRPr="00EA41CF">
              <w:rPr>
                <w:sz w:val="24"/>
                <w:szCs w:val="24"/>
                <w:lang w:val="pt-BR"/>
              </w:rPr>
              <w:t>estabelece</w:t>
            </w:r>
            <w:r w:rsidRPr="00EA41CF">
              <w:rPr>
                <w:spacing w:val="-10"/>
                <w:sz w:val="24"/>
                <w:szCs w:val="24"/>
                <w:lang w:val="pt-BR"/>
              </w:rPr>
              <w:t xml:space="preserve"> </w:t>
            </w:r>
            <w:r w:rsidRPr="00EA41CF">
              <w:rPr>
                <w:sz w:val="24"/>
                <w:szCs w:val="24"/>
                <w:lang w:val="pt-BR"/>
              </w:rPr>
              <w:t>o</w:t>
            </w:r>
            <w:r w:rsidRPr="00EA41CF">
              <w:rPr>
                <w:spacing w:val="-9"/>
                <w:sz w:val="24"/>
                <w:szCs w:val="24"/>
                <w:lang w:val="pt-BR"/>
              </w:rPr>
              <w:t xml:space="preserve"> </w:t>
            </w:r>
            <w:r w:rsidRPr="00EA41CF">
              <w:rPr>
                <w:sz w:val="24"/>
                <w:szCs w:val="24"/>
                <w:lang w:val="pt-BR"/>
              </w:rPr>
              <w:t>artigo</w:t>
            </w:r>
            <w:r w:rsidRPr="00EA41CF">
              <w:rPr>
                <w:spacing w:val="-8"/>
                <w:sz w:val="24"/>
                <w:szCs w:val="24"/>
                <w:lang w:val="pt-BR"/>
              </w:rPr>
              <w:t xml:space="preserve"> </w:t>
            </w:r>
            <w:r w:rsidRPr="00EA41CF">
              <w:rPr>
                <w:sz w:val="24"/>
                <w:szCs w:val="24"/>
                <w:lang w:val="pt-BR"/>
              </w:rPr>
              <w:t>3º</w:t>
            </w:r>
            <w:r w:rsidRPr="00EA41CF">
              <w:rPr>
                <w:spacing w:val="-9"/>
                <w:sz w:val="24"/>
                <w:szCs w:val="24"/>
                <w:lang w:val="pt-BR"/>
              </w:rPr>
              <w:t xml:space="preserve"> </w:t>
            </w:r>
            <w:r w:rsidRPr="00EA41CF">
              <w:rPr>
                <w:sz w:val="24"/>
                <w:szCs w:val="24"/>
                <w:lang w:val="pt-BR"/>
              </w:rPr>
              <w:t>da</w:t>
            </w:r>
            <w:r w:rsidRPr="00EA41CF">
              <w:rPr>
                <w:spacing w:val="-7"/>
                <w:sz w:val="24"/>
                <w:szCs w:val="24"/>
                <w:lang w:val="pt-BR"/>
              </w:rPr>
              <w:t xml:space="preserve"> </w:t>
            </w:r>
            <w:r w:rsidRPr="00EA41CF">
              <w:rPr>
                <w:sz w:val="24"/>
                <w:szCs w:val="24"/>
                <w:lang w:val="pt-BR"/>
              </w:rPr>
              <w:t>Lei</w:t>
            </w:r>
            <w:r w:rsidRPr="00EA41CF">
              <w:rPr>
                <w:spacing w:val="-8"/>
                <w:sz w:val="24"/>
                <w:szCs w:val="24"/>
                <w:lang w:val="pt-BR"/>
              </w:rPr>
              <w:t xml:space="preserve"> </w:t>
            </w:r>
            <w:r w:rsidRPr="00EA41CF">
              <w:rPr>
                <w:sz w:val="24"/>
                <w:szCs w:val="24"/>
                <w:lang w:val="pt-BR"/>
              </w:rPr>
              <w:t>Complementar</w:t>
            </w:r>
            <w:r w:rsidRPr="00EA41CF">
              <w:rPr>
                <w:spacing w:val="-9"/>
                <w:sz w:val="24"/>
                <w:szCs w:val="24"/>
                <w:lang w:val="pt-BR"/>
              </w:rPr>
              <w:t xml:space="preserve"> </w:t>
            </w:r>
            <w:r w:rsidRPr="00EA41CF">
              <w:rPr>
                <w:sz w:val="24"/>
                <w:szCs w:val="24"/>
                <w:lang w:val="pt-BR"/>
              </w:rPr>
              <w:t>123,</w:t>
            </w:r>
            <w:r w:rsidRPr="00EA41CF">
              <w:rPr>
                <w:spacing w:val="-9"/>
                <w:sz w:val="24"/>
                <w:szCs w:val="24"/>
                <w:lang w:val="pt-BR"/>
              </w:rPr>
              <w:t xml:space="preserve"> </w:t>
            </w:r>
            <w:r w:rsidRPr="00EA41CF">
              <w:rPr>
                <w:sz w:val="24"/>
                <w:szCs w:val="24"/>
                <w:lang w:val="pt-BR"/>
              </w:rPr>
              <w:t>de</w:t>
            </w:r>
            <w:r w:rsidR="009D79E1" w:rsidRPr="00EA41CF">
              <w:rPr>
                <w:sz w:val="24"/>
                <w:szCs w:val="24"/>
                <w:lang w:val="pt-BR"/>
              </w:rPr>
              <w:t xml:space="preserve"> </w:t>
            </w:r>
            <w:r w:rsidRPr="00EA41CF">
              <w:rPr>
                <w:sz w:val="24"/>
                <w:szCs w:val="24"/>
                <w:lang w:val="pt-BR"/>
              </w:rPr>
              <w:t>14</w:t>
            </w:r>
            <w:r w:rsidRPr="00EA41CF">
              <w:rPr>
                <w:spacing w:val="-9"/>
                <w:sz w:val="24"/>
                <w:szCs w:val="24"/>
                <w:lang w:val="pt-BR"/>
              </w:rPr>
              <w:t xml:space="preserve"> </w:t>
            </w:r>
            <w:r w:rsidRPr="00EA41CF">
              <w:rPr>
                <w:sz w:val="24"/>
                <w:szCs w:val="24"/>
                <w:lang w:val="pt-BR"/>
              </w:rPr>
              <w:t>de</w:t>
            </w:r>
            <w:r w:rsidRPr="00EA41CF">
              <w:rPr>
                <w:spacing w:val="-9"/>
                <w:sz w:val="24"/>
                <w:szCs w:val="24"/>
                <w:lang w:val="pt-BR"/>
              </w:rPr>
              <w:t xml:space="preserve"> </w:t>
            </w:r>
            <w:r w:rsidRPr="00EA41CF">
              <w:rPr>
                <w:sz w:val="24"/>
                <w:szCs w:val="24"/>
                <w:lang w:val="pt-BR"/>
              </w:rPr>
              <w:t>dezembro</w:t>
            </w:r>
            <w:r w:rsidRPr="00EA41CF">
              <w:rPr>
                <w:spacing w:val="-9"/>
                <w:sz w:val="24"/>
                <w:szCs w:val="24"/>
                <w:lang w:val="pt-BR"/>
              </w:rPr>
              <w:t xml:space="preserve"> </w:t>
            </w:r>
            <w:r w:rsidRPr="00EA41CF">
              <w:rPr>
                <w:sz w:val="24"/>
                <w:szCs w:val="24"/>
                <w:lang w:val="pt-BR"/>
              </w:rPr>
              <w:t>de</w:t>
            </w:r>
            <w:r w:rsidRPr="00EA41CF">
              <w:rPr>
                <w:spacing w:val="-9"/>
                <w:sz w:val="24"/>
                <w:szCs w:val="24"/>
                <w:lang w:val="pt-BR"/>
              </w:rPr>
              <w:t xml:space="preserve"> </w:t>
            </w:r>
            <w:r w:rsidRPr="00EA41CF">
              <w:rPr>
                <w:sz w:val="24"/>
                <w:szCs w:val="24"/>
                <w:lang w:val="pt-BR"/>
              </w:rPr>
              <w:t>2006.</w:t>
            </w:r>
            <w:r w:rsidRPr="00EA41CF">
              <w:rPr>
                <w:spacing w:val="-58"/>
                <w:sz w:val="24"/>
                <w:szCs w:val="24"/>
                <w:lang w:val="pt-BR"/>
              </w:rPr>
              <w:t xml:space="preserve"> </w:t>
            </w:r>
            <w:r w:rsidRPr="00EA41CF">
              <w:rPr>
                <w:b/>
                <w:sz w:val="24"/>
                <w:szCs w:val="24"/>
                <w:lang w:val="pt-BR"/>
              </w:rPr>
              <w:t>(Somente</w:t>
            </w:r>
            <w:r w:rsidRPr="00EA41CF">
              <w:rPr>
                <w:b/>
                <w:spacing w:val="-6"/>
                <w:sz w:val="24"/>
                <w:szCs w:val="24"/>
                <w:lang w:val="pt-BR"/>
              </w:rPr>
              <w:t xml:space="preserve"> </w:t>
            </w:r>
            <w:r w:rsidRPr="00EA41CF">
              <w:rPr>
                <w:b/>
                <w:sz w:val="24"/>
                <w:szCs w:val="24"/>
                <w:lang w:val="pt-BR"/>
              </w:rPr>
              <w:t>na</w:t>
            </w:r>
            <w:r w:rsidRPr="00EA41CF">
              <w:rPr>
                <w:b/>
                <w:spacing w:val="-6"/>
                <w:sz w:val="24"/>
                <w:szCs w:val="24"/>
                <w:lang w:val="pt-BR"/>
              </w:rPr>
              <w:t xml:space="preserve"> </w:t>
            </w:r>
            <w:r w:rsidRPr="00EA41CF">
              <w:rPr>
                <w:b/>
                <w:sz w:val="24"/>
                <w:szCs w:val="24"/>
                <w:lang w:val="pt-BR"/>
              </w:rPr>
              <w:t>hipótese</w:t>
            </w:r>
            <w:r w:rsidRPr="00EA41CF">
              <w:rPr>
                <w:b/>
                <w:spacing w:val="-5"/>
                <w:sz w:val="24"/>
                <w:szCs w:val="24"/>
                <w:lang w:val="pt-BR"/>
              </w:rPr>
              <w:t xml:space="preserve"> </w:t>
            </w:r>
            <w:r w:rsidRPr="00EA41CF">
              <w:rPr>
                <w:b/>
                <w:sz w:val="24"/>
                <w:szCs w:val="24"/>
                <w:lang w:val="pt-BR"/>
              </w:rPr>
              <w:t>de</w:t>
            </w:r>
            <w:r w:rsidRPr="00EA41CF">
              <w:rPr>
                <w:b/>
                <w:spacing w:val="-5"/>
                <w:sz w:val="24"/>
                <w:szCs w:val="24"/>
                <w:lang w:val="pt-BR"/>
              </w:rPr>
              <w:t xml:space="preserve"> </w:t>
            </w:r>
            <w:r w:rsidRPr="00EA41CF">
              <w:rPr>
                <w:b/>
                <w:sz w:val="24"/>
                <w:szCs w:val="24"/>
                <w:lang w:val="pt-BR"/>
              </w:rPr>
              <w:t>o</w:t>
            </w:r>
            <w:r w:rsidRPr="00EA41CF">
              <w:rPr>
                <w:b/>
                <w:spacing w:val="-4"/>
                <w:sz w:val="24"/>
                <w:szCs w:val="24"/>
                <w:lang w:val="pt-BR"/>
              </w:rPr>
              <w:t xml:space="preserve"> </w:t>
            </w:r>
            <w:r w:rsidRPr="00EA41CF">
              <w:rPr>
                <w:b/>
                <w:sz w:val="24"/>
                <w:szCs w:val="24"/>
                <w:lang w:val="pt-BR"/>
              </w:rPr>
              <w:t>licitante</w:t>
            </w:r>
            <w:r w:rsidRPr="00EA41CF">
              <w:rPr>
                <w:b/>
                <w:spacing w:val="-6"/>
                <w:sz w:val="24"/>
                <w:szCs w:val="24"/>
                <w:lang w:val="pt-BR"/>
              </w:rPr>
              <w:t xml:space="preserve"> </w:t>
            </w:r>
            <w:r w:rsidRPr="00EA41CF">
              <w:rPr>
                <w:b/>
                <w:sz w:val="24"/>
                <w:szCs w:val="24"/>
                <w:lang w:val="pt-BR"/>
              </w:rPr>
              <w:t>ser</w:t>
            </w:r>
            <w:r w:rsidRPr="00EA41CF">
              <w:rPr>
                <w:b/>
                <w:spacing w:val="-5"/>
                <w:sz w:val="24"/>
                <w:szCs w:val="24"/>
                <w:lang w:val="pt-BR"/>
              </w:rPr>
              <w:t xml:space="preserve"> </w:t>
            </w:r>
            <w:r w:rsidRPr="00EA41CF">
              <w:rPr>
                <w:b/>
                <w:sz w:val="24"/>
                <w:szCs w:val="24"/>
                <w:lang w:val="pt-BR"/>
              </w:rPr>
              <w:t>Microempresa</w:t>
            </w:r>
            <w:r w:rsidRPr="00EA41CF">
              <w:rPr>
                <w:b/>
                <w:spacing w:val="-3"/>
                <w:sz w:val="24"/>
                <w:szCs w:val="24"/>
                <w:lang w:val="pt-BR"/>
              </w:rPr>
              <w:t xml:space="preserve"> </w:t>
            </w:r>
            <w:r w:rsidRPr="00EA41CF">
              <w:rPr>
                <w:b/>
                <w:sz w:val="24"/>
                <w:szCs w:val="24"/>
                <w:lang w:val="pt-BR"/>
              </w:rPr>
              <w:t>ou</w:t>
            </w:r>
            <w:r w:rsidRPr="00EA41CF">
              <w:rPr>
                <w:b/>
                <w:spacing w:val="-5"/>
                <w:sz w:val="24"/>
                <w:szCs w:val="24"/>
                <w:lang w:val="pt-BR"/>
              </w:rPr>
              <w:t xml:space="preserve"> </w:t>
            </w:r>
            <w:r w:rsidRPr="00EA41CF">
              <w:rPr>
                <w:b/>
                <w:sz w:val="24"/>
                <w:szCs w:val="24"/>
                <w:lang w:val="pt-BR"/>
              </w:rPr>
              <w:t>Empresa</w:t>
            </w:r>
            <w:r w:rsidRPr="00EA41CF">
              <w:rPr>
                <w:b/>
                <w:spacing w:val="-4"/>
                <w:sz w:val="24"/>
                <w:szCs w:val="24"/>
                <w:lang w:val="pt-BR"/>
              </w:rPr>
              <w:t xml:space="preserve"> </w:t>
            </w:r>
            <w:r w:rsidRPr="00EA41CF">
              <w:rPr>
                <w:b/>
                <w:sz w:val="24"/>
                <w:szCs w:val="24"/>
                <w:lang w:val="pt-BR"/>
              </w:rPr>
              <w:t>de</w:t>
            </w:r>
            <w:r w:rsidRPr="00EA41CF">
              <w:rPr>
                <w:b/>
                <w:spacing w:val="-7"/>
                <w:sz w:val="24"/>
                <w:szCs w:val="24"/>
                <w:lang w:val="pt-BR"/>
              </w:rPr>
              <w:t xml:space="preserve"> </w:t>
            </w:r>
            <w:r w:rsidRPr="00EA41CF">
              <w:rPr>
                <w:b/>
                <w:sz w:val="24"/>
                <w:szCs w:val="24"/>
                <w:lang w:val="pt-BR"/>
              </w:rPr>
              <w:t>Pequeno</w:t>
            </w:r>
            <w:r w:rsidRPr="00EA41CF">
              <w:rPr>
                <w:b/>
                <w:spacing w:val="-5"/>
                <w:sz w:val="24"/>
                <w:szCs w:val="24"/>
                <w:lang w:val="pt-BR"/>
              </w:rPr>
              <w:t xml:space="preserve"> </w:t>
            </w:r>
            <w:r w:rsidRPr="00EA41CF">
              <w:rPr>
                <w:b/>
                <w:sz w:val="24"/>
                <w:szCs w:val="24"/>
                <w:lang w:val="pt-BR"/>
              </w:rPr>
              <w:t>Porte</w:t>
            </w:r>
            <w:r w:rsidRPr="00EA41CF">
              <w:rPr>
                <w:b/>
                <w:spacing w:val="-6"/>
                <w:sz w:val="24"/>
                <w:szCs w:val="24"/>
                <w:lang w:val="pt-BR"/>
              </w:rPr>
              <w:t xml:space="preserve"> </w:t>
            </w:r>
            <w:r w:rsidRPr="00EA41CF">
              <w:rPr>
                <w:b/>
                <w:sz w:val="24"/>
                <w:szCs w:val="24"/>
                <w:lang w:val="pt-BR"/>
              </w:rPr>
              <w:t>(ME/EPP).</w:t>
            </w:r>
          </w:p>
        </w:tc>
      </w:tr>
      <w:tr w:rsidR="007D5672" w:rsidRPr="00EA41CF" w14:paraId="2F340775" w14:textId="77777777" w:rsidTr="009810D1">
        <w:trPr>
          <w:trHeight w:val="575"/>
        </w:trPr>
        <w:tc>
          <w:tcPr>
            <w:tcW w:w="9411" w:type="dxa"/>
            <w:gridSpan w:val="7"/>
          </w:tcPr>
          <w:p w14:paraId="7EA586DF" w14:textId="77777777" w:rsidR="007D5672" w:rsidRPr="00EA41CF" w:rsidRDefault="007D5672" w:rsidP="009810D1">
            <w:pPr>
              <w:pStyle w:val="TableParagraph"/>
              <w:spacing w:line="275" w:lineRule="exact"/>
              <w:ind w:left="115"/>
              <w:rPr>
                <w:sz w:val="24"/>
                <w:szCs w:val="24"/>
                <w:lang w:val="pt-BR"/>
              </w:rPr>
            </w:pPr>
            <w:r w:rsidRPr="00EA41CF">
              <w:rPr>
                <w:sz w:val="24"/>
                <w:szCs w:val="24"/>
                <w:lang w:val="pt-BR"/>
              </w:rPr>
              <w:t>Data:</w:t>
            </w:r>
            <w:r w:rsidRPr="00EA41CF">
              <w:rPr>
                <w:spacing w:val="-1"/>
                <w:sz w:val="24"/>
                <w:szCs w:val="24"/>
                <w:lang w:val="pt-BR"/>
              </w:rPr>
              <w:t xml:space="preserve"> </w:t>
            </w:r>
            <w:r w:rsidRPr="00EA41CF">
              <w:rPr>
                <w:sz w:val="24"/>
                <w:szCs w:val="24"/>
                <w:lang w:val="pt-BR"/>
              </w:rPr>
              <w:t>...........</w:t>
            </w:r>
          </w:p>
        </w:tc>
      </w:tr>
    </w:tbl>
    <w:p w14:paraId="7A0EE373" w14:textId="77777777" w:rsidR="007D5672" w:rsidRPr="00EA41CF" w:rsidRDefault="007D5672" w:rsidP="007D5672">
      <w:pPr>
        <w:pStyle w:val="Corpodetexto"/>
        <w:spacing w:before="1"/>
        <w:rPr>
          <w:b/>
          <w:lang w:val="pt-BR"/>
        </w:rPr>
      </w:pPr>
    </w:p>
    <w:p w14:paraId="2838ABB7" w14:textId="77777777" w:rsidR="007D5672" w:rsidRPr="00EA41CF" w:rsidRDefault="007D5672" w:rsidP="007D5672">
      <w:pPr>
        <w:pStyle w:val="Corpodetexto"/>
        <w:spacing w:before="10"/>
        <w:rPr>
          <w:b/>
          <w:lang w:val="pt-BR"/>
        </w:rPr>
      </w:pPr>
    </w:p>
    <w:p w14:paraId="2120458D" w14:textId="77777777" w:rsidR="007D5672" w:rsidRPr="00EA41CF" w:rsidRDefault="007D5672" w:rsidP="007D5672">
      <w:pPr>
        <w:tabs>
          <w:tab w:val="left" w:pos="7371"/>
        </w:tabs>
        <w:ind w:right="-143"/>
        <w:jc w:val="both"/>
        <w:rPr>
          <w:rFonts w:ascii="Times New Roman" w:hAnsi="Times New Roman" w:cs="Times New Roman"/>
          <w:bCs/>
          <w:sz w:val="24"/>
          <w:szCs w:val="24"/>
        </w:rPr>
      </w:pPr>
      <w:r w:rsidRPr="00EA41CF">
        <w:rPr>
          <w:rFonts w:ascii="Times New Roman" w:hAnsi="Times New Roman" w:cs="Times New Roman"/>
          <w:bCs/>
          <w:sz w:val="24"/>
          <w:szCs w:val="24"/>
          <w:u w:val="single"/>
        </w:rPr>
        <w:t>OBSERVAÇÃO</w:t>
      </w:r>
      <w:r w:rsidRPr="00EA41CF">
        <w:rPr>
          <w:rFonts w:ascii="Times New Roman" w:hAnsi="Times New Roman" w:cs="Times New Roman"/>
          <w:bCs/>
          <w:sz w:val="24"/>
          <w:szCs w:val="24"/>
        </w:rPr>
        <w:t>:</w:t>
      </w:r>
      <w:r w:rsidRPr="00EA41CF">
        <w:rPr>
          <w:rFonts w:ascii="Times New Roman" w:hAnsi="Times New Roman" w:cs="Times New Roman"/>
          <w:bCs/>
          <w:spacing w:val="1"/>
          <w:sz w:val="24"/>
          <w:szCs w:val="24"/>
        </w:rPr>
        <w:t xml:space="preserve"> </w:t>
      </w:r>
      <w:r w:rsidRPr="00EA41CF">
        <w:rPr>
          <w:rFonts w:ascii="Times New Roman" w:hAnsi="Times New Roman" w:cs="Times New Roman"/>
          <w:bCs/>
          <w:sz w:val="24"/>
          <w:szCs w:val="24"/>
        </w:rPr>
        <w:t>DEVERÁ</w:t>
      </w:r>
      <w:r w:rsidRPr="00EA41CF">
        <w:rPr>
          <w:rFonts w:ascii="Times New Roman" w:hAnsi="Times New Roman" w:cs="Times New Roman"/>
          <w:bCs/>
          <w:spacing w:val="1"/>
          <w:sz w:val="24"/>
          <w:szCs w:val="24"/>
        </w:rPr>
        <w:t xml:space="preserve"> </w:t>
      </w:r>
      <w:r w:rsidRPr="00EA41CF">
        <w:rPr>
          <w:rFonts w:ascii="Times New Roman" w:hAnsi="Times New Roman" w:cs="Times New Roman"/>
          <w:bCs/>
          <w:sz w:val="24"/>
          <w:szCs w:val="24"/>
        </w:rPr>
        <w:t>SER</w:t>
      </w:r>
      <w:r w:rsidRPr="00EA41CF">
        <w:rPr>
          <w:rFonts w:ascii="Times New Roman" w:hAnsi="Times New Roman" w:cs="Times New Roman"/>
          <w:bCs/>
          <w:spacing w:val="1"/>
          <w:sz w:val="24"/>
          <w:szCs w:val="24"/>
        </w:rPr>
        <w:t xml:space="preserve"> </w:t>
      </w:r>
      <w:r w:rsidRPr="00EA41CF">
        <w:rPr>
          <w:rFonts w:ascii="Times New Roman" w:hAnsi="Times New Roman" w:cs="Times New Roman"/>
          <w:bCs/>
          <w:sz w:val="24"/>
          <w:szCs w:val="24"/>
        </w:rPr>
        <w:t>INSERIDA</w:t>
      </w:r>
      <w:r w:rsidRPr="00EA41CF">
        <w:rPr>
          <w:rFonts w:ascii="Times New Roman" w:hAnsi="Times New Roman" w:cs="Times New Roman"/>
          <w:bCs/>
          <w:spacing w:val="1"/>
          <w:sz w:val="24"/>
          <w:szCs w:val="24"/>
        </w:rPr>
        <w:t xml:space="preserve"> </w:t>
      </w:r>
      <w:r w:rsidRPr="00EA41CF">
        <w:rPr>
          <w:rFonts w:ascii="Times New Roman" w:hAnsi="Times New Roman" w:cs="Times New Roman"/>
          <w:bCs/>
          <w:sz w:val="24"/>
          <w:szCs w:val="24"/>
        </w:rPr>
        <w:t>AS</w:t>
      </w:r>
      <w:r w:rsidRPr="00EA41CF">
        <w:rPr>
          <w:rFonts w:ascii="Times New Roman" w:hAnsi="Times New Roman" w:cs="Times New Roman"/>
          <w:bCs/>
          <w:spacing w:val="1"/>
          <w:sz w:val="24"/>
          <w:szCs w:val="24"/>
        </w:rPr>
        <w:t xml:space="preserve"> </w:t>
      </w:r>
      <w:r w:rsidRPr="00EA41CF">
        <w:rPr>
          <w:rFonts w:ascii="Times New Roman" w:hAnsi="Times New Roman" w:cs="Times New Roman"/>
          <w:bCs/>
          <w:sz w:val="24"/>
          <w:szCs w:val="24"/>
        </w:rPr>
        <w:t>MARCAS</w:t>
      </w:r>
      <w:r w:rsidRPr="00EA41CF">
        <w:rPr>
          <w:rFonts w:ascii="Times New Roman" w:hAnsi="Times New Roman" w:cs="Times New Roman"/>
          <w:bCs/>
          <w:spacing w:val="1"/>
          <w:sz w:val="24"/>
          <w:szCs w:val="24"/>
        </w:rPr>
        <w:t xml:space="preserve"> </w:t>
      </w:r>
      <w:r w:rsidRPr="00EA41CF">
        <w:rPr>
          <w:rFonts w:ascii="Times New Roman" w:hAnsi="Times New Roman" w:cs="Times New Roman"/>
          <w:bCs/>
          <w:sz w:val="24"/>
          <w:szCs w:val="24"/>
        </w:rPr>
        <w:t>E</w:t>
      </w:r>
      <w:r w:rsidRPr="00EA41CF">
        <w:rPr>
          <w:rFonts w:ascii="Times New Roman" w:hAnsi="Times New Roman" w:cs="Times New Roman"/>
          <w:bCs/>
          <w:spacing w:val="1"/>
          <w:sz w:val="24"/>
          <w:szCs w:val="24"/>
        </w:rPr>
        <w:t xml:space="preserve"> </w:t>
      </w:r>
      <w:r w:rsidRPr="00EA41CF">
        <w:rPr>
          <w:rFonts w:ascii="Times New Roman" w:hAnsi="Times New Roman" w:cs="Times New Roman"/>
          <w:bCs/>
          <w:sz w:val="24"/>
          <w:szCs w:val="24"/>
        </w:rPr>
        <w:t>PREÇOS</w:t>
      </w:r>
      <w:r w:rsidRPr="00EA41CF">
        <w:rPr>
          <w:rFonts w:ascii="Times New Roman" w:hAnsi="Times New Roman" w:cs="Times New Roman"/>
          <w:bCs/>
          <w:spacing w:val="1"/>
          <w:sz w:val="24"/>
          <w:szCs w:val="24"/>
        </w:rPr>
        <w:t xml:space="preserve"> </w:t>
      </w:r>
      <w:r w:rsidRPr="00EA41CF">
        <w:rPr>
          <w:rFonts w:ascii="Times New Roman" w:hAnsi="Times New Roman" w:cs="Times New Roman"/>
          <w:bCs/>
          <w:sz w:val="24"/>
          <w:szCs w:val="24"/>
        </w:rPr>
        <w:t>NO</w:t>
      </w:r>
      <w:r w:rsidRPr="00EA41CF">
        <w:rPr>
          <w:rFonts w:ascii="Times New Roman" w:hAnsi="Times New Roman" w:cs="Times New Roman"/>
          <w:bCs/>
          <w:spacing w:val="1"/>
          <w:sz w:val="24"/>
          <w:szCs w:val="24"/>
        </w:rPr>
        <w:t xml:space="preserve"> </w:t>
      </w:r>
      <w:r w:rsidRPr="00EA41CF">
        <w:rPr>
          <w:rFonts w:ascii="Times New Roman" w:hAnsi="Times New Roman" w:cs="Times New Roman"/>
          <w:bCs/>
          <w:sz w:val="24"/>
          <w:szCs w:val="24"/>
        </w:rPr>
        <w:t>SISTEMA</w:t>
      </w:r>
      <w:r w:rsidRPr="00EA41CF">
        <w:rPr>
          <w:rFonts w:ascii="Times New Roman" w:hAnsi="Times New Roman" w:cs="Times New Roman"/>
          <w:bCs/>
          <w:spacing w:val="1"/>
          <w:sz w:val="24"/>
          <w:szCs w:val="24"/>
        </w:rPr>
        <w:t xml:space="preserve"> </w:t>
      </w:r>
      <w:r w:rsidRPr="00EA41CF">
        <w:rPr>
          <w:rFonts w:ascii="Times New Roman" w:hAnsi="Times New Roman" w:cs="Times New Roman"/>
          <w:bCs/>
          <w:sz w:val="24"/>
          <w:szCs w:val="24"/>
        </w:rPr>
        <w:t>DO</w:t>
      </w:r>
      <w:r w:rsidRPr="00EA41CF">
        <w:rPr>
          <w:rFonts w:ascii="Times New Roman" w:hAnsi="Times New Roman" w:cs="Times New Roman"/>
          <w:bCs/>
          <w:spacing w:val="-57"/>
          <w:sz w:val="24"/>
          <w:szCs w:val="24"/>
        </w:rPr>
        <w:t xml:space="preserve"> </w:t>
      </w:r>
      <w:r w:rsidRPr="00EA41CF">
        <w:rPr>
          <w:rFonts w:ascii="Times New Roman" w:hAnsi="Times New Roman" w:cs="Times New Roman"/>
          <w:bCs/>
          <w:sz w:val="24"/>
          <w:szCs w:val="24"/>
        </w:rPr>
        <w:t>PORTAL</w:t>
      </w:r>
      <w:r w:rsidRPr="00EA41CF">
        <w:rPr>
          <w:rFonts w:ascii="Times New Roman" w:hAnsi="Times New Roman" w:cs="Times New Roman"/>
          <w:bCs/>
          <w:spacing w:val="-4"/>
          <w:sz w:val="24"/>
          <w:szCs w:val="24"/>
        </w:rPr>
        <w:t xml:space="preserve"> </w:t>
      </w:r>
      <w:r w:rsidRPr="00EA41CF">
        <w:rPr>
          <w:rFonts w:ascii="Times New Roman" w:hAnsi="Times New Roman" w:cs="Times New Roman"/>
          <w:bCs/>
          <w:sz w:val="24"/>
          <w:szCs w:val="24"/>
        </w:rPr>
        <w:t>BBMNET,</w:t>
      </w:r>
      <w:r w:rsidRPr="00EA41CF">
        <w:rPr>
          <w:rFonts w:ascii="Times New Roman" w:hAnsi="Times New Roman" w:cs="Times New Roman"/>
          <w:bCs/>
          <w:spacing w:val="-4"/>
          <w:sz w:val="24"/>
          <w:szCs w:val="24"/>
        </w:rPr>
        <w:t xml:space="preserve"> </w:t>
      </w:r>
      <w:r w:rsidRPr="00EA41CF">
        <w:rPr>
          <w:rFonts w:ascii="Times New Roman" w:hAnsi="Times New Roman" w:cs="Times New Roman"/>
          <w:bCs/>
          <w:sz w:val="24"/>
          <w:szCs w:val="24"/>
        </w:rPr>
        <w:t>CONFORME</w:t>
      </w:r>
      <w:r w:rsidRPr="00EA41CF">
        <w:rPr>
          <w:rFonts w:ascii="Times New Roman" w:hAnsi="Times New Roman" w:cs="Times New Roman"/>
          <w:bCs/>
          <w:spacing w:val="-4"/>
          <w:sz w:val="24"/>
          <w:szCs w:val="24"/>
        </w:rPr>
        <w:t xml:space="preserve"> </w:t>
      </w:r>
      <w:r w:rsidRPr="00EA41CF">
        <w:rPr>
          <w:rFonts w:ascii="Times New Roman" w:hAnsi="Times New Roman" w:cs="Times New Roman"/>
          <w:bCs/>
          <w:sz w:val="24"/>
          <w:szCs w:val="24"/>
        </w:rPr>
        <w:t>TODOS</w:t>
      </w:r>
      <w:r w:rsidRPr="00EA41CF">
        <w:rPr>
          <w:rFonts w:ascii="Times New Roman" w:hAnsi="Times New Roman" w:cs="Times New Roman"/>
          <w:bCs/>
          <w:spacing w:val="-3"/>
          <w:sz w:val="24"/>
          <w:szCs w:val="24"/>
        </w:rPr>
        <w:t xml:space="preserve"> </w:t>
      </w:r>
      <w:r w:rsidRPr="00EA41CF">
        <w:rPr>
          <w:rFonts w:ascii="Times New Roman" w:hAnsi="Times New Roman" w:cs="Times New Roman"/>
          <w:bCs/>
          <w:sz w:val="24"/>
          <w:szCs w:val="24"/>
        </w:rPr>
        <w:t>OS</w:t>
      </w:r>
      <w:r w:rsidRPr="00EA41CF">
        <w:rPr>
          <w:rFonts w:ascii="Times New Roman" w:hAnsi="Times New Roman" w:cs="Times New Roman"/>
          <w:bCs/>
          <w:spacing w:val="-4"/>
          <w:sz w:val="24"/>
          <w:szCs w:val="24"/>
        </w:rPr>
        <w:t xml:space="preserve"> </w:t>
      </w:r>
      <w:r w:rsidRPr="00EA41CF">
        <w:rPr>
          <w:rFonts w:ascii="Times New Roman" w:hAnsi="Times New Roman" w:cs="Times New Roman"/>
          <w:bCs/>
          <w:sz w:val="24"/>
          <w:szCs w:val="24"/>
        </w:rPr>
        <w:t>ITENS/LOTES</w:t>
      </w:r>
      <w:r w:rsidRPr="00EA41CF">
        <w:rPr>
          <w:rFonts w:ascii="Times New Roman" w:hAnsi="Times New Roman" w:cs="Times New Roman"/>
          <w:bCs/>
          <w:spacing w:val="-3"/>
          <w:sz w:val="24"/>
          <w:szCs w:val="24"/>
        </w:rPr>
        <w:t xml:space="preserve"> </w:t>
      </w:r>
      <w:r w:rsidRPr="00EA41CF">
        <w:rPr>
          <w:rFonts w:ascii="Times New Roman" w:hAnsi="Times New Roman" w:cs="Times New Roman"/>
          <w:bCs/>
          <w:sz w:val="24"/>
          <w:szCs w:val="24"/>
        </w:rPr>
        <w:t>QUE</w:t>
      </w:r>
      <w:r w:rsidRPr="00EA41CF">
        <w:rPr>
          <w:rFonts w:ascii="Times New Roman" w:hAnsi="Times New Roman" w:cs="Times New Roman"/>
          <w:bCs/>
          <w:spacing w:val="-4"/>
          <w:sz w:val="24"/>
          <w:szCs w:val="24"/>
        </w:rPr>
        <w:t xml:space="preserve"> </w:t>
      </w:r>
      <w:r w:rsidRPr="00EA41CF">
        <w:rPr>
          <w:rFonts w:ascii="Times New Roman" w:hAnsi="Times New Roman" w:cs="Times New Roman"/>
          <w:bCs/>
          <w:sz w:val="24"/>
          <w:szCs w:val="24"/>
        </w:rPr>
        <w:t>COMPÕEM</w:t>
      </w:r>
      <w:r w:rsidRPr="00EA41CF">
        <w:rPr>
          <w:rFonts w:ascii="Times New Roman" w:hAnsi="Times New Roman" w:cs="Times New Roman"/>
          <w:bCs/>
          <w:spacing w:val="-5"/>
          <w:sz w:val="24"/>
          <w:szCs w:val="24"/>
        </w:rPr>
        <w:t xml:space="preserve"> </w:t>
      </w:r>
      <w:r w:rsidRPr="00EA41CF">
        <w:rPr>
          <w:rFonts w:ascii="Times New Roman" w:hAnsi="Times New Roman" w:cs="Times New Roman"/>
          <w:bCs/>
          <w:sz w:val="24"/>
          <w:szCs w:val="24"/>
        </w:rPr>
        <w:t>A</w:t>
      </w:r>
      <w:r w:rsidRPr="00EA41CF">
        <w:rPr>
          <w:rFonts w:ascii="Times New Roman" w:hAnsi="Times New Roman" w:cs="Times New Roman"/>
          <w:bCs/>
          <w:spacing w:val="-4"/>
          <w:sz w:val="24"/>
          <w:szCs w:val="24"/>
        </w:rPr>
        <w:t xml:space="preserve"> </w:t>
      </w:r>
      <w:r w:rsidRPr="00EA41CF">
        <w:rPr>
          <w:rFonts w:ascii="Times New Roman" w:hAnsi="Times New Roman" w:cs="Times New Roman"/>
          <w:bCs/>
          <w:sz w:val="24"/>
          <w:szCs w:val="24"/>
        </w:rPr>
        <w:t>FICHA</w:t>
      </w:r>
      <w:r w:rsidRPr="00EA41CF">
        <w:rPr>
          <w:rFonts w:ascii="Times New Roman" w:hAnsi="Times New Roman" w:cs="Times New Roman"/>
          <w:bCs/>
          <w:spacing w:val="-5"/>
          <w:sz w:val="24"/>
          <w:szCs w:val="24"/>
        </w:rPr>
        <w:t xml:space="preserve"> </w:t>
      </w:r>
      <w:r w:rsidRPr="00EA41CF">
        <w:rPr>
          <w:rFonts w:ascii="Times New Roman" w:hAnsi="Times New Roman" w:cs="Times New Roman"/>
          <w:bCs/>
          <w:sz w:val="24"/>
          <w:szCs w:val="24"/>
        </w:rPr>
        <w:t>TÉCNICA,</w:t>
      </w:r>
      <w:r w:rsidRPr="00EA41CF">
        <w:rPr>
          <w:rFonts w:ascii="Times New Roman" w:hAnsi="Times New Roman" w:cs="Times New Roman"/>
          <w:bCs/>
          <w:spacing w:val="-57"/>
          <w:sz w:val="24"/>
          <w:szCs w:val="24"/>
        </w:rPr>
        <w:t xml:space="preserve"> </w:t>
      </w:r>
      <w:r w:rsidRPr="00EA41CF">
        <w:rPr>
          <w:rFonts w:ascii="Times New Roman" w:hAnsi="Times New Roman" w:cs="Times New Roman"/>
          <w:bCs/>
          <w:sz w:val="24"/>
          <w:szCs w:val="24"/>
        </w:rPr>
        <w:t>ESTANDO A FICHA TÉCNICA IDÊNTICA A PROPOSTA CADASTRADA/LANÇADA NO</w:t>
      </w:r>
      <w:r w:rsidRPr="00EA41CF">
        <w:rPr>
          <w:rFonts w:ascii="Times New Roman" w:hAnsi="Times New Roman" w:cs="Times New Roman"/>
          <w:bCs/>
          <w:spacing w:val="1"/>
          <w:sz w:val="24"/>
          <w:szCs w:val="24"/>
        </w:rPr>
        <w:t xml:space="preserve"> </w:t>
      </w:r>
      <w:r w:rsidRPr="00EA41CF">
        <w:rPr>
          <w:rFonts w:ascii="Times New Roman" w:hAnsi="Times New Roman" w:cs="Times New Roman"/>
          <w:bCs/>
          <w:sz w:val="24"/>
          <w:szCs w:val="24"/>
        </w:rPr>
        <w:t>PORTAL</w:t>
      </w:r>
      <w:r w:rsidRPr="00EA41CF">
        <w:rPr>
          <w:rFonts w:ascii="Times New Roman" w:hAnsi="Times New Roman" w:cs="Times New Roman"/>
          <w:bCs/>
          <w:spacing w:val="-1"/>
          <w:sz w:val="24"/>
          <w:szCs w:val="24"/>
        </w:rPr>
        <w:t xml:space="preserve"> </w:t>
      </w:r>
      <w:r w:rsidRPr="00EA41CF">
        <w:rPr>
          <w:rFonts w:ascii="Times New Roman" w:hAnsi="Times New Roman" w:cs="Times New Roman"/>
          <w:bCs/>
          <w:sz w:val="24"/>
          <w:szCs w:val="24"/>
        </w:rPr>
        <w:t>BBMNET, SOB PENA</w:t>
      </w:r>
      <w:r w:rsidRPr="00EA41CF">
        <w:rPr>
          <w:rFonts w:ascii="Times New Roman" w:hAnsi="Times New Roman" w:cs="Times New Roman"/>
          <w:bCs/>
          <w:spacing w:val="-1"/>
          <w:sz w:val="24"/>
          <w:szCs w:val="24"/>
        </w:rPr>
        <w:t xml:space="preserve"> </w:t>
      </w:r>
      <w:r w:rsidRPr="00EA41CF">
        <w:rPr>
          <w:rFonts w:ascii="Times New Roman" w:hAnsi="Times New Roman" w:cs="Times New Roman"/>
          <w:bCs/>
          <w:sz w:val="24"/>
          <w:szCs w:val="24"/>
        </w:rPr>
        <w:t>DE DESCLASSIFICAÇÃO DO CERTAME.</w:t>
      </w:r>
    </w:p>
    <w:p w14:paraId="6E19034B" w14:textId="77777777" w:rsidR="007D5672" w:rsidRPr="00EA41CF" w:rsidRDefault="007D5672" w:rsidP="007D5672">
      <w:pPr>
        <w:pStyle w:val="Corpodetexto"/>
        <w:tabs>
          <w:tab w:val="left" w:pos="7371"/>
        </w:tabs>
        <w:spacing w:before="10"/>
        <w:ind w:right="-143"/>
        <w:rPr>
          <w:b/>
          <w:lang w:val="pt-BR"/>
        </w:rPr>
      </w:pPr>
    </w:p>
    <w:p w14:paraId="50A0429D" w14:textId="77777777" w:rsidR="007D5672" w:rsidRPr="00EA41CF" w:rsidRDefault="007D5672" w:rsidP="007D5672">
      <w:pPr>
        <w:tabs>
          <w:tab w:val="left" w:pos="7371"/>
        </w:tabs>
        <w:ind w:right="-143"/>
        <w:jc w:val="both"/>
        <w:rPr>
          <w:rFonts w:ascii="Times New Roman" w:hAnsi="Times New Roman" w:cs="Times New Roman"/>
          <w:sz w:val="24"/>
          <w:szCs w:val="24"/>
        </w:rPr>
      </w:pPr>
      <w:proofErr w:type="spellStart"/>
      <w:r w:rsidRPr="00EA41CF">
        <w:rPr>
          <w:rFonts w:ascii="Times New Roman" w:hAnsi="Times New Roman" w:cs="Times New Roman"/>
          <w:sz w:val="24"/>
          <w:szCs w:val="24"/>
        </w:rPr>
        <w:t>Obs</w:t>
      </w:r>
      <w:proofErr w:type="spellEnd"/>
      <w:r w:rsidRPr="00EA41CF">
        <w:rPr>
          <w:rFonts w:ascii="Times New Roman" w:hAnsi="Times New Roman" w:cs="Times New Roman"/>
          <w:sz w:val="24"/>
          <w:szCs w:val="24"/>
        </w:rPr>
        <w:t>:</w:t>
      </w:r>
      <w:r w:rsidRPr="00EA41CF">
        <w:rPr>
          <w:rFonts w:ascii="Times New Roman" w:hAnsi="Times New Roman" w:cs="Times New Roman"/>
          <w:spacing w:val="-1"/>
          <w:sz w:val="24"/>
          <w:szCs w:val="24"/>
        </w:rPr>
        <w:t xml:space="preserve"> </w:t>
      </w:r>
      <w:r w:rsidRPr="00EA41CF">
        <w:rPr>
          <w:rFonts w:ascii="Times New Roman" w:hAnsi="Times New Roman" w:cs="Times New Roman"/>
          <w:sz w:val="24"/>
          <w:szCs w:val="24"/>
        </w:rPr>
        <w:t>Deverá</w:t>
      </w:r>
      <w:r w:rsidRPr="00EA41CF">
        <w:rPr>
          <w:rFonts w:ascii="Times New Roman" w:hAnsi="Times New Roman" w:cs="Times New Roman"/>
          <w:spacing w:val="-2"/>
          <w:sz w:val="24"/>
          <w:szCs w:val="24"/>
        </w:rPr>
        <w:t xml:space="preserve"> </w:t>
      </w:r>
      <w:r w:rsidRPr="00EA41CF">
        <w:rPr>
          <w:rFonts w:ascii="Times New Roman" w:hAnsi="Times New Roman" w:cs="Times New Roman"/>
          <w:sz w:val="24"/>
          <w:szCs w:val="24"/>
        </w:rPr>
        <w:t>ser</w:t>
      </w:r>
      <w:r w:rsidRPr="00EA41CF">
        <w:rPr>
          <w:rFonts w:ascii="Times New Roman" w:hAnsi="Times New Roman" w:cs="Times New Roman"/>
          <w:spacing w:val="-1"/>
          <w:sz w:val="24"/>
          <w:szCs w:val="24"/>
        </w:rPr>
        <w:t xml:space="preserve"> </w:t>
      </w:r>
      <w:r w:rsidRPr="00EA41CF">
        <w:rPr>
          <w:rFonts w:ascii="Times New Roman" w:hAnsi="Times New Roman" w:cs="Times New Roman"/>
          <w:sz w:val="24"/>
          <w:szCs w:val="24"/>
        </w:rPr>
        <w:t>anexada</w:t>
      </w:r>
      <w:r w:rsidRPr="00EA41CF">
        <w:rPr>
          <w:rFonts w:ascii="Times New Roman" w:hAnsi="Times New Roman" w:cs="Times New Roman"/>
          <w:spacing w:val="-1"/>
          <w:sz w:val="24"/>
          <w:szCs w:val="24"/>
        </w:rPr>
        <w:t xml:space="preserve"> </w:t>
      </w:r>
      <w:r w:rsidRPr="00EA41CF">
        <w:rPr>
          <w:rFonts w:ascii="Times New Roman" w:hAnsi="Times New Roman" w:cs="Times New Roman"/>
          <w:sz w:val="24"/>
          <w:szCs w:val="24"/>
        </w:rPr>
        <w:t xml:space="preserve">a </w:t>
      </w:r>
      <w:r w:rsidRPr="00EA41CF">
        <w:rPr>
          <w:rFonts w:ascii="Times New Roman" w:hAnsi="Times New Roman" w:cs="Times New Roman"/>
          <w:b/>
          <w:sz w:val="24"/>
          <w:szCs w:val="24"/>
        </w:rPr>
        <w:t>FICHA</w:t>
      </w:r>
      <w:r w:rsidRPr="00EA41CF">
        <w:rPr>
          <w:rFonts w:ascii="Times New Roman" w:hAnsi="Times New Roman" w:cs="Times New Roman"/>
          <w:b/>
          <w:spacing w:val="-1"/>
          <w:sz w:val="24"/>
          <w:szCs w:val="24"/>
        </w:rPr>
        <w:t xml:space="preserve"> </w:t>
      </w:r>
      <w:r w:rsidRPr="00EA41CF">
        <w:rPr>
          <w:rFonts w:ascii="Times New Roman" w:hAnsi="Times New Roman" w:cs="Times New Roman"/>
          <w:b/>
          <w:sz w:val="24"/>
          <w:szCs w:val="24"/>
        </w:rPr>
        <w:t>TÉCNICA</w:t>
      </w:r>
      <w:r w:rsidRPr="00EA41CF">
        <w:rPr>
          <w:rFonts w:ascii="Times New Roman" w:hAnsi="Times New Roman" w:cs="Times New Roman"/>
          <w:sz w:val="24"/>
          <w:szCs w:val="24"/>
        </w:rPr>
        <w:t>, (</w:t>
      </w:r>
      <w:r w:rsidRPr="00EA41CF">
        <w:rPr>
          <w:rFonts w:ascii="Times New Roman" w:hAnsi="Times New Roman" w:cs="Times New Roman"/>
          <w:b/>
          <w:sz w:val="24"/>
          <w:szCs w:val="24"/>
        </w:rPr>
        <w:t>SEM</w:t>
      </w:r>
      <w:r w:rsidRPr="00EA41CF">
        <w:rPr>
          <w:rFonts w:ascii="Times New Roman" w:hAnsi="Times New Roman" w:cs="Times New Roman"/>
          <w:b/>
          <w:spacing w:val="-2"/>
          <w:sz w:val="24"/>
          <w:szCs w:val="24"/>
        </w:rPr>
        <w:t xml:space="preserve"> </w:t>
      </w:r>
      <w:r w:rsidRPr="00EA41CF">
        <w:rPr>
          <w:rFonts w:ascii="Times New Roman" w:hAnsi="Times New Roman" w:cs="Times New Roman"/>
          <w:b/>
          <w:sz w:val="24"/>
          <w:szCs w:val="24"/>
        </w:rPr>
        <w:t>NENHUM</w:t>
      </w:r>
      <w:r w:rsidRPr="00EA41CF">
        <w:rPr>
          <w:rFonts w:ascii="Times New Roman" w:hAnsi="Times New Roman" w:cs="Times New Roman"/>
          <w:b/>
          <w:spacing w:val="-3"/>
          <w:sz w:val="24"/>
          <w:szCs w:val="24"/>
        </w:rPr>
        <w:t xml:space="preserve"> </w:t>
      </w:r>
      <w:r w:rsidRPr="00EA41CF">
        <w:rPr>
          <w:rFonts w:ascii="Times New Roman" w:hAnsi="Times New Roman" w:cs="Times New Roman"/>
          <w:b/>
          <w:sz w:val="24"/>
          <w:szCs w:val="24"/>
        </w:rPr>
        <w:t>TIPO DE IDENTIFICAÇÃO</w:t>
      </w:r>
      <w:r w:rsidRPr="00EA41CF">
        <w:rPr>
          <w:rFonts w:ascii="Times New Roman" w:hAnsi="Times New Roman" w:cs="Times New Roman"/>
          <w:b/>
          <w:spacing w:val="-1"/>
          <w:sz w:val="24"/>
          <w:szCs w:val="24"/>
        </w:rPr>
        <w:t xml:space="preserve"> </w:t>
      </w:r>
      <w:r w:rsidRPr="00EA41CF">
        <w:rPr>
          <w:rFonts w:ascii="Times New Roman" w:hAnsi="Times New Roman" w:cs="Times New Roman"/>
          <w:b/>
          <w:sz w:val="24"/>
          <w:szCs w:val="24"/>
        </w:rPr>
        <w:t>DO LICITANTE</w:t>
      </w:r>
      <w:r w:rsidRPr="00EA41CF">
        <w:rPr>
          <w:rFonts w:ascii="Times New Roman" w:hAnsi="Times New Roman" w:cs="Times New Roman"/>
          <w:sz w:val="24"/>
          <w:szCs w:val="24"/>
        </w:rPr>
        <w:t>),</w:t>
      </w:r>
      <w:r w:rsidRPr="00EA41CF">
        <w:rPr>
          <w:rFonts w:ascii="Times New Roman" w:hAnsi="Times New Roman" w:cs="Times New Roman"/>
          <w:spacing w:val="-1"/>
          <w:sz w:val="24"/>
          <w:szCs w:val="24"/>
        </w:rPr>
        <w:t xml:space="preserve"> </w:t>
      </w:r>
      <w:r w:rsidRPr="00EA41CF">
        <w:rPr>
          <w:rFonts w:ascii="Times New Roman" w:hAnsi="Times New Roman" w:cs="Times New Roman"/>
          <w:sz w:val="24"/>
          <w:szCs w:val="24"/>
        </w:rPr>
        <w:t>sob</w:t>
      </w:r>
      <w:r w:rsidRPr="00EA41CF">
        <w:rPr>
          <w:rFonts w:ascii="Times New Roman" w:hAnsi="Times New Roman" w:cs="Times New Roman"/>
          <w:spacing w:val="-1"/>
          <w:sz w:val="24"/>
          <w:szCs w:val="24"/>
        </w:rPr>
        <w:t xml:space="preserve"> </w:t>
      </w:r>
      <w:r w:rsidRPr="00EA41CF">
        <w:rPr>
          <w:rFonts w:ascii="Times New Roman" w:hAnsi="Times New Roman" w:cs="Times New Roman"/>
          <w:sz w:val="24"/>
          <w:szCs w:val="24"/>
        </w:rPr>
        <w:t>pena</w:t>
      </w:r>
      <w:r w:rsidRPr="00EA41CF">
        <w:rPr>
          <w:rFonts w:ascii="Times New Roman" w:hAnsi="Times New Roman" w:cs="Times New Roman"/>
          <w:spacing w:val="-2"/>
          <w:sz w:val="24"/>
          <w:szCs w:val="24"/>
        </w:rPr>
        <w:t xml:space="preserve"> </w:t>
      </w:r>
      <w:r w:rsidRPr="00EA41CF">
        <w:rPr>
          <w:rFonts w:ascii="Times New Roman" w:hAnsi="Times New Roman" w:cs="Times New Roman"/>
          <w:sz w:val="24"/>
          <w:szCs w:val="24"/>
        </w:rPr>
        <w:t>de</w:t>
      </w:r>
      <w:r w:rsidRPr="00EA41CF">
        <w:rPr>
          <w:rFonts w:ascii="Times New Roman" w:hAnsi="Times New Roman" w:cs="Times New Roman"/>
          <w:spacing w:val="-1"/>
          <w:sz w:val="24"/>
          <w:szCs w:val="24"/>
        </w:rPr>
        <w:t xml:space="preserve"> </w:t>
      </w:r>
      <w:r w:rsidRPr="00EA41CF">
        <w:rPr>
          <w:rFonts w:ascii="Times New Roman" w:hAnsi="Times New Roman" w:cs="Times New Roman"/>
          <w:sz w:val="24"/>
          <w:szCs w:val="24"/>
        </w:rPr>
        <w:t>desclassificação</w:t>
      </w:r>
      <w:r w:rsidRPr="00EA41CF">
        <w:rPr>
          <w:rFonts w:ascii="Times New Roman" w:hAnsi="Times New Roman" w:cs="Times New Roman"/>
          <w:spacing w:val="-1"/>
          <w:sz w:val="24"/>
          <w:szCs w:val="24"/>
        </w:rPr>
        <w:t xml:space="preserve"> </w:t>
      </w:r>
      <w:r w:rsidRPr="00EA41CF">
        <w:rPr>
          <w:rFonts w:ascii="Times New Roman" w:hAnsi="Times New Roman" w:cs="Times New Roman"/>
          <w:sz w:val="24"/>
          <w:szCs w:val="24"/>
        </w:rPr>
        <w:t>do</w:t>
      </w:r>
      <w:r w:rsidRPr="00EA41CF">
        <w:rPr>
          <w:rFonts w:ascii="Times New Roman" w:hAnsi="Times New Roman" w:cs="Times New Roman"/>
          <w:spacing w:val="-1"/>
          <w:sz w:val="24"/>
          <w:szCs w:val="24"/>
        </w:rPr>
        <w:t xml:space="preserve"> </w:t>
      </w:r>
      <w:r w:rsidRPr="00EA41CF">
        <w:rPr>
          <w:rFonts w:ascii="Times New Roman" w:hAnsi="Times New Roman" w:cs="Times New Roman"/>
          <w:sz w:val="24"/>
          <w:szCs w:val="24"/>
        </w:rPr>
        <w:t>certame.</w:t>
      </w:r>
    </w:p>
    <w:p w14:paraId="2F28704E" w14:textId="77777777" w:rsidR="007D5672" w:rsidRPr="00EA41CF" w:rsidRDefault="007D5672" w:rsidP="007D5672">
      <w:pPr>
        <w:spacing w:line="276" w:lineRule="auto"/>
        <w:rPr>
          <w:rFonts w:ascii="Times New Roman" w:hAnsi="Times New Roman" w:cs="Times New Roman"/>
          <w:sz w:val="24"/>
          <w:szCs w:val="24"/>
        </w:rPr>
      </w:pPr>
    </w:p>
    <w:p w14:paraId="3D69300F" w14:textId="77777777" w:rsidR="007D5672" w:rsidRPr="00EA41CF" w:rsidRDefault="007D5672" w:rsidP="007D5672">
      <w:pPr>
        <w:spacing w:line="276" w:lineRule="auto"/>
        <w:rPr>
          <w:rFonts w:ascii="Times New Roman" w:hAnsi="Times New Roman" w:cs="Times New Roman"/>
          <w:sz w:val="24"/>
          <w:szCs w:val="24"/>
        </w:rPr>
      </w:pPr>
    </w:p>
    <w:p w14:paraId="0765937B" w14:textId="77777777" w:rsidR="007D5672" w:rsidRPr="00EA41CF" w:rsidRDefault="007D5672" w:rsidP="007D5672">
      <w:pPr>
        <w:rPr>
          <w:rFonts w:ascii="Times New Roman" w:hAnsi="Times New Roman" w:cs="Times New Roman"/>
          <w:sz w:val="24"/>
          <w:szCs w:val="24"/>
        </w:rPr>
      </w:pPr>
      <w:r w:rsidRPr="00EA41CF">
        <w:rPr>
          <w:rFonts w:ascii="Times New Roman" w:hAnsi="Times New Roman" w:cs="Times New Roman"/>
          <w:sz w:val="24"/>
          <w:szCs w:val="24"/>
        </w:rPr>
        <w:br w:type="page"/>
      </w:r>
    </w:p>
    <w:p w14:paraId="06A7EA20" w14:textId="52F20EBC" w:rsidR="007D5672" w:rsidRPr="00EA41CF" w:rsidRDefault="007D5672" w:rsidP="007D5672">
      <w:pPr>
        <w:pBdr>
          <w:top w:val="single" w:sz="4" w:space="1" w:color="auto"/>
          <w:bottom w:val="single" w:sz="4" w:space="1" w:color="auto"/>
        </w:pBdr>
        <w:shd w:val="clear" w:color="auto" w:fill="D9D9D9" w:themeFill="background1" w:themeFillShade="D9"/>
        <w:spacing w:after="0" w:line="300" w:lineRule="auto"/>
        <w:jc w:val="center"/>
        <w:rPr>
          <w:rFonts w:ascii="Times New Roman" w:hAnsi="Times New Roman" w:cs="Times New Roman"/>
          <w:b/>
          <w:sz w:val="24"/>
          <w:szCs w:val="24"/>
        </w:rPr>
      </w:pPr>
      <w:r w:rsidRPr="00EA41CF">
        <w:rPr>
          <w:rFonts w:ascii="Times New Roman" w:hAnsi="Times New Roman" w:cs="Times New Roman"/>
          <w:b/>
          <w:sz w:val="24"/>
          <w:szCs w:val="24"/>
        </w:rPr>
        <w:lastRenderedPageBreak/>
        <w:t>ANEXO XI</w:t>
      </w:r>
      <w:r w:rsidR="0066630E" w:rsidRPr="00EA41CF">
        <w:rPr>
          <w:rFonts w:ascii="Times New Roman" w:hAnsi="Times New Roman" w:cs="Times New Roman"/>
          <w:b/>
          <w:sz w:val="24"/>
          <w:szCs w:val="24"/>
        </w:rPr>
        <w:t>I</w:t>
      </w:r>
      <w:r w:rsidRPr="00EA41CF">
        <w:rPr>
          <w:rFonts w:ascii="Times New Roman" w:hAnsi="Times New Roman" w:cs="Times New Roman"/>
          <w:b/>
          <w:sz w:val="24"/>
          <w:szCs w:val="24"/>
        </w:rPr>
        <w:t xml:space="preserve"> – MINUTA DA ATA DE REGISTRO DE PREÇOS DO PREGÃO ELETRÔNICO Nº </w:t>
      </w:r>
      <w:r w:rsidR="003508AA">
        <w:rPr>
          <w:rFonts w:ascii="Times New Roman" w:hAnsi="Times New Roman" w:cs="Times New Roman"/>
          <w:b/>
          <w:sz w:val="24"/>
          <w:szCs w:val="24"/>
        </w:rPr>
        <w:t>071</w:t>
      </w:r>
      <w:r w:rsidRPr="00EA41CF">
        <w:rPr>
          <w:rFonts w:ascii="Times New Roman" w:hAnsi="Times New Roman" w:cs="Times New Roman"/>
          <w:b/>
          <w:sz w:val="24"/>
          <w:szCs w:val="24"/>
        </w:rPr>
        <w:t>/2024.</w:t>
      </w:r>
    </w:p>
    <w:p w14:paraId="2C63AB1B" w14:textId="77777777" w:rsidR="007D5672" w:rsidRPr="00EA41CF" w:rsidRDefault="007D5672" w:rsidP="009E7A70">
      <w:pPr>
        <w:spacing w:after="0" w:line="300" w:lineRule="auto"/>
        <w:jc w:val="both"/>
        <w:rPr>
          <w:rFonts w:ascii="Times New Roman" w:hAnsi="Times New Roman" w:cs="Times New Roman"/>
          <w:sz w:val="24"/>
          <w:szCs w:val="24"/>
        </w:rPr>
      </w:pPr>
    </w:p>
    <w:p w14:paraId="615E7561" w14:textId="7E2CCDA1" w:rsidR="009E7A70" w:rsidRPr="00EA41CF" w:rsidRDefault="009E7A70" w:rsidP="0066630E">
      <w:pPr>
        <w:widowControl w:val="0"/>
        <w:tabs>
          <w:tab w:val="center" w:pos="4779"/>
          <w:tab w:val="right" w:pos="9198"/>
        </w:tabs>
        <w:autoSpaceDE w:val="0"/>
        <w:autoSpaceDN w:val="0"/>
        <w:adjustRightInd w:val="0"/>
        <w:spacing w:after="0" w:line="360" w:lineRule="auto"/>
        <w:jc w:val="both"/>
        <w:rPr>
          <w:rFonts w:ascii="Times New Roman" w:hAnsi="Times New Roman" w:cs="Times New Roman"/>
          <w:sz w:val="24"/>
          <w:szCs w:val="24"/>
        </w:rPr>
      </w:pPr>
      <w:r w:rsidRPr="00EA41CF">
        <w:rPr>
          <w:rFonts w:ascii="Times New Roman" w:hAnsi="Times New Roman" w:cs="Times New Roman"/>
          <w:b/>
          <w:sz w:val="24"/>
          <w:szCs w:val="24"/>
        </w:rPr>
        <w:t>O MUNICÍPIO DE SANTANA DE CATAGUASES-MG</w:t>
      </w:r>
      <w:r w:rsidRPr="00EA41CF">
        <w:rPr>
          <w:rFonts w:ascii="Times New Roman" w:hAnsi="Times New Roman" w:cs="Times New Roman"/>
          <w:sz w:val="24"/>
          <w:szCs w:val="24"/>
        </w:rPr>
        <w:t xml:space="preserve"> inscrito no CNPJ sob o nº 17.702.515/0001-36, com sede à Praça Agostinho Alves de Araújo, nº 26 , Centro, em Santana de Cataguases-MG, CEP 36.795-000, neste ato representado por seu Prefeito Municipal, Senhor </w:t>
      </w:r>
      <w:r w:rsidRPr="00EA41CF">
        <w:rPr>
          <w:rFonts w:ascii="Times New Roman" w:hAnsi="Times New Roman" w:cs="Times New Roman"/>
          <w:b/>
          <w:sz w:val="24"/>
          <w:szCs w:val="24"/>
        </w:rPr>
        <w:t>MARCOS ANTÔNIO FERREIRA</w:t>
      </w:r>
      <w:r w:rsidRPr="00EA41CF">
        <w:rPr>
          <w:rFonts w:ascii="Times New Roman" w:hAnsi="Times New Roman" w:cs="Times New Roman"/>
          <w:sz w:val="24"/>
          <w:szCs w:val="24"/>
        </w:rPr>
        <w:t xml:space="preserve">, brasileiro, casado, inscrito no CPF sob o nº 380.293.756-20, portador da cédula de identidade nº M2.396.684 SSP/MG, considerando o julgamento da licitação na modalidade de pregão, na forma </w:t>
      </w:r>
      <w:r w:rsidRPr="00EA41CF">
        <w:rPr>
          <w:rFonts w:ascii="Times New Roman" w:hAnsi="Times New Roman" w:cs="Times New Roman"/>
          <w:iCs/>
          <w:sz w:val="24"/>
          <w:szCs w:val="24"/>
        </w:rPr>
        <w:t>eletrônica</w:t>
      </w:r>
      <w:r w:rsidRPr="00EA41CF">
        <w:rPr>
          <w:rFonts w:ascii="Times New Roman" w:hAnsi="Times New Roman" w:cs="Times New Roman"/>
          <w:sz w:val="24"/>
          <w:szCs w:val="24"/>
        </w:rPr>
        <w:t xml:space="preserve">, para REGISTRO DE PREÇOS nº ___/2024 publicada no ___/___/2024, Processo Licitatório nº ____/2024, RESOLVE registrar os preços da(s) empresa(s) indicada(s) e qualificada(s) nesta ATA, de acordo com a classificação por ela(s) alcançada(s) e na(s) quantidade(s) cotada(s), atendendo as condições previstas no edital, sujeitando-se as partes às normas constantes na Lei </w:t>
      </w:r>
      <w:r w:rsidR="008B33A8" w:rsidRPr="00EA41CF">
        <w:rPr>
          <w:rFonts w:ascii="Times New Roman" w:hAnsi="Times New Roman" w:cs="Times New Roman"/>
          <w:sz w:val="24"/>
          <w:szCs w:val="24"/>
        </w:rPr>
        <w:t>nº 14.133 de 01 de abril de 2021</w:t>
      </w:r>
      <w:r w:rsidRPr="00EA41CF">
        <w:rPr>
          <w:rFonts w:ascii="Times New Roman" w:hAnsi="Times New Roman" w:cs="Times New Roman"/>
          <w:sz w:val="24"/>
          <w:szCs w:val="24"/>
        </w:rPr>
        <w:t xml:space="preserve"> e suas alterações, no </w:t>
      </w:r>
      <w:r w:rsidR="008B33A8" w:rsidRPr="00EA41CF">
        <w:rPr>
          <w:rFonts w:ascii="Times New Roman" w:hAnsi="Times New Roman" w:cs="Times New Roman"/>
          <w:iCs/>
          <w:sz w:val="24"/>
          <w:szCs w:val="24"/>
        </w:rPr>
        <w:t>Decreto n</w:t>
      </w:r>
      <w:r w:rsidRPr="00EA41CF">
        <w:rPr>
          <w:rFonts w:ascii="Times New Roman" w:hAnsi="Times New Roman" w:cs="Times New Roman"/>
          <w:iCs/>
          <w:sz w:val="24"/>
          <w:szCs w:val="24"/>
        </w:rPr>
        <w:t xml:space="preserve">º </w:t>
      </w:r>
      <w:r w:rsidR="008B33A8" w:rsidRPr="00EA41CF">
        <w:rPr>
          <w:rFonts w:ascii="Times New Roman" w:hAnsi="Times New Roman" w:cs="Times New Roman"/>
          <w:iCs/>
          <w:sz w:val="24"/>
          <w:szCs w:val="24"/>
        </w:rPr>
        <w:t>11.462</w:t>
      </w:r>
      <w:r w:rsidRPr="00EA41CF">
        <w:rPr>
          <w:rFonts w:ascii="Times New Roman" w:hAnsi="Times New Roman" w:cs="Times New Roman"/>
          <w:iCs/>
          <w:sz w:val="24"/>
          <w:szCs w:val="24"/>
        </w:rPr>
        <w:t xml:space="preserve">, de </w:t>
      </w:r>
      <w:r w:rsidR="008B33A8" w:rsidRPr="00EA41CF">
        <w:rPr>
          <w:rFonts w:ascii="Times New Roman" w:hAnsi="Times New Roman" w:cs="Times New Roman"/>
          <w:iCs/>
          <w:sz w:val="24"/>
          <w:szCs w:val="24"/>
        </w:rPr>
        <w:t>31</w:t>
      </w:r>
      <w:r w:rsidRPr="00EA41CF">
        <w:rPr>
          <w:rFonts w:ascii="Times New Roman" w:hAnsi="Times New Roman" w:cs="Times New Roman"/>
          <w:iCs/>
          <w:sz w:val="24"/>
          <w:szCs w:val="24"/>
        </w:rPr>
        <w:t xml:space="preserve"> de </w:t>
      </w:r>
      <w:r w:rsidR="008B33A8" w:rsidRPr="00EA41CF">
        <w:rPr>
          <w:rFonts w:ascii="Times New Roman" w:hAnsi="Times New Roman" w:cs="Times New Roman"/>
          <w:iCs/>
          <w:sz w:val="24"/>
          <w:szCs w:val="24"/>
        </w:rPr>
        <w:t>março de 2023</w:t>
      </w:r>
      <w:r w:rsidRPr="00EA41CF">
        <w:rPr>
          <w:rFonts w:ascii="Times New Roman" w:hAnsi="Times New Roman" w:cs="Times New Roman"/>
          <w:iCs/>
          <w:sz w:val="24"/>
          <w:szCs w:val="24"/>
        </w:rPr>
        <w:t>,</w:t>
      </w:r>
      <w:r w:rsidRPr="00EA41CF">
        <w:rPr>
          <w:rFonts w:ascii="Times New Roman" w:hAnsi="Times New Roman" w:cs="Times New Roman"/>
          <w:sz w:val="24"/>
          <w:szCs w:val="24"/>
        </w:rPr>
        <w:t xml:space="preserve"> e em conformidade com as disposições a seguir:</w:t>
      </w:r>
    </w:p>
    <w:p w14:paraId="7FC9F169" w14:textId="77777777" w:rsidR="009E7A70" w:rsidRPr="00EA41CF" w:rsidRDefault="009E7A70" w:rsidP="009E7A70">
      <w:pPr>
        <w:widowControl w:val="0"/>
        <w:tabs>
          <w:tab w:val="center" w:pos="4779"/>
          <w:tab w:val="right" w:pos="9198"/>
        </w:tabs>
        <w:autoSpaceDE w:val="0"/>
        <w:autoSpaceDN w:val="0"/>
        <w:adjustRightInd w:val="0"/>
        <w:spacing w:after="0" w:line="300" w:lineRule="auto"/>
        <w:jc w:val="both"/>
        <w:rPr>
          <w:rFonts w:ascii="Times New Roman" w:hAnsi="Times New Roman" w:cs="Times New Roman"/>
          <w:sz w:val="24"/>
          <w:szCs w:val="24"/>
        </w:rPr>
      </w:pPr>
    </w:p>
    <w:p w14:paraId="013F4DEC" w14:textId="77777777" w:rsidR="009E7A70" w:rsidRPr="00EA41CF" w:rsidRDefault="009E7A70" w:rsidP="009E7A70">
      <w:pPr>
        <w:numPr>
          <w:ilvl w:val="0"/>
          <w:numId w:val="26"/>
        </w:numPr>
        <w:shd w:val="clear" w:color="auto" w:fill="D9D9D9" w:themeFill="background1" w:themeFillShade="D9"/>
        <w:tabs>
          <w:tab w:val="left" w:pos="284"/>
        </w:tabs>
        <w:autoSpaceDE w:val="0"/>
        <w:autoSpaceDN w:val="0"/>
        <w:adjustRightInd w:val="0"/>
        <w:spacing w:after="0" w:line="300" w:lineRule="auto"/>
        <w:jc w:val="both"/>
        <w:rPr>
          <w:rFonts w:ascii="Times New Roman" w:hAnsi="Times New Roman" w:cs="Times New Roman"/>
          <w:b/>
          <w:bCs/>
          <w:sz w:val="24"/>
          <w:szCs w:val="24"/>
        </w:rPr>
      </w:pPr>
      <w:r w:rsidRPr="00EA41CF">
        <w:rPr>
          <w:rFonts w:ascii="Times New Roman" w:hAnsi="Times New Roman" w:cs="Times New Roman"/>
          <w:b/>
          <w:bCs/>
          <w:sz w:val="24"/>
          <w:szCs w:val="24"/>
        </w:rPr>
        <w:t>DO OBJETO.</w:t>
      </w:r>
    </w:p>
    <w:p w14:paraId="749D051D" w14:textId="77777777" w:rsidR="009E7A70" w:rsidRPr="00EA41CF" w:rsidRDefault="009E7A70" w:rsidP="009E7A70">
      <w:pPr>
        <w:autoSpaceDE w:val="0"/>
        <w:autoSpaceDN w:val="0"/>
        <w:adjustRightInd w:val="0"/>
        <w:spacing w:after="0" w:line="300" w:lineRule="auto"/>
        <w:jc w:val="both"/>
        <w:rPr>
          <w:rFonts w:ascii="Times New Roman" w:hAnsi="Times New Roman" w:cs="Times New Roman"/>
          <w:b/>
          <w:bCs/>
          <w:sz w:val="24"/>
          <w:szCs w:val="24"/>
        </w:rPr>
      </w:pPr>
    </w:p>
    <w:p w14:paraId="46DA1416" w14:textId="4F5E84E4" w:rsidR="009E7A70" w:rsidRPr="00EA41CF" w:rsidRDefault="00FD4C00" w:rsidP="00FD4C00">
      <w:pPr>
        <w:numPr>
          <w:ilvl w:val="1"/>
          <w:numId w:val="26"/>
        </w:numPr>
        <w:autoSpaceDE w:val="0"/>
        <w:autoSpaceDN w:val="0"/>
        <w:adjustRightInd w:val="0"/>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A presente licitação tem como objeto o Registro de Preços para futuras e eventuais aquisições de </w:t>
      </w:r>
      <w:r w:rsidR="001E579C" w:rsidRPr="00EA41CF">
        <w:rPr>
          <w:rFonts w:ascii="Times New Roman" w:hAnsi="Times New Roman" w:cs="Times New Roman"/>
          <w:sz w:val="24"/>
          <w:szCs w:val="24"/>
        </w:rPr>
        <w:t xml:space="preserve">material </w:t>
      </w:r>
      <w:bookmarkStart w:id="3" w:name="_Hlk184906825"/>
      <w:r w:rsidR="008D35DC" w:rsidRPr="00EA41CF">
        <w:rPr>
          <w:rFonts w:ascii="Times New Roman" w:hAnsi="Times New Roman" w:cs="Times New Roman"/>
          <w:sz w:val="24"/>
          <w:szCs w:val="24"/>
        </w:rPr>
        <w:t>de limpeza e higiene para atendimento aos diversos setores, programas e projetos das Secretarias Municipais de Santana de Cataguases-MG</w:t>
      </w:r>
      <w:bookmarkEnd w:id="3"/>
      <w:r w:rsidRPr="00EA41CF">
        <w:rPr>
          <w:rFonts w:ascii="Times New Roman" w:hAnsi="Times New Roman" w:cs="Times New Roman"/>
          <w:sz w:val="24"/>
          <w:szCs w:val="24"/>
        </w:rPr>
        <w:t>, conforme especificações constantes do Termo de Referência, anexo I do Edital</w:t>
      </w:r>
      <w:r w:rsidR="009E7A70" w:rsidRPr="00EA41CF">
        <w:rPr>
          <w:rFonts w:ascii="Times New Roman" w:hAnsi="Times New Roman" w:cs="Times New Roman"/>
          <w:sz w:val="24"/>
          <w:szCs w:val="24"/>
        </w:rPr>
        <w:t>, que é parte integrante desta Ata, assim como a proposta vencedora, independentemente de transcrição.</w:t>
      </w:r>
    </w:p>
    <w:p w14:paraId="37415A3F" w14:textId="77777777" w:rsidR="009E7A70" w:rsidRPr="00EA41CF" w:rsidRDefault="009E7A70" w:rsidP="009E7A70">
      <w:pPr>
        <w:widowControl w:val="0"/>
        <w:autoSpaceDE w:val="0"/>
        <w:autoSpaceDN w:val="0"/>
        <w:adjustRightInd w:val="0"/>
        <w:spacing w:after="0" w:line="300" w:lineRule="auto"/>
        <w:jc w:val="both"/>
        <w:rPr>
          <w:rFonts w:ascii="Times New Roman" w:hAnsi="Times New Roman" w:cs="Times New Roman"/>
          <w:sz w:val="24"/>
          <w:szCs w:val="24"/>
        </w:rPr>
      </w:pPr>
    </w:p>
    <w:p w14:paraId="612FFCF3" w14:textId="77777777" w:rsidR="009E7A70" w:rsidRPr="00EA41CF" w:rsidRDefault="009E7A70" w:rsidP="009E7A70">
      <w:pPr>
        <w:numPr>
          <w:ilvl w:val="0"/>
          <w:numId w:val="26"/>
        </w:numPr>
        <w:shd w:val="clear" w:color="auto" w:fill="D9D9D9" w:themeFill="background1" w:themeFillShade="D9"/>
        <w:tabs>
          <w:tab w:val="left" w:pos="284"/>
        </w:tabs>
        <w:autoSpaceDE w:val="0"/>
        <w:autoSpaceDN w:val="0"/>
        <w:adjustRightInd w:val="0"/>
        <w:spacing w:after="0" w:line="300" w:lineRule="auto"/>
        <w:jc w:val="both"/>
        <w:rPr>
          <w:rFonts w:ascii="Times New Roman" w:hAnsi="Times New Roman" w:cs="Times New Roman"/>
          <w:b/>
          <w:sz w:val="24"/>
          <w:szCs w:val="24"/>
        </w:rPr>
      </w:pPr>
      <w:r w:rsidRPr="00EA41CF">
        <w:rPr>
          <w:rFonts w:ascii="Times New Roman" w:hAnsi="Times New Roman" w:cs="Times New Roman"/>
          <w:b/>
          <w:bCs/>
          <w:sz w:val="24"/>
          <w:szCs w:val="24"/>
        </w:rPr>
        <w:t>DOS PREÇOS, ESPECIFICAÇÕES E QUANTITATIVOS.</w:t>
      </w:r>
    </w:p>
    <w:p w14:paraId="0907DCDC" w14:textId="77777777" w:rsidR="009E7A70" w:rsidRPr="00EA41CF" w:rsidRDefault="009E7A70" w:rsidP="009E7A70">
      <w:pPr>
        <w:autoSpaceDE w:val="0"/>
        <w:autoSpaceDN w:val="0"/>
        <w:adjustRightInd w:val="0"/>
        <w:spacing w:after="0" w:line="300" w:lineRule="auto"/>
        <w:jc w:val="both"/>
        <w:rPr>
          <w:rFonts w:ascii="Times New Roman" w:hAnsi="Times New Roman" w:cs="Times New Roman"/>
          <w:b/>
          <w:sz w:val="24"/>
          <w:szCs w:val="24"/>
        </w:rPr>
      </w:pPr>
    </w:p>
    <w:p w14:paraId="0DB08A97" w14:textId="77777777" w:rsidR="009E7A70" w:rsidRPr="00EA41CF" w:rsidRDefault="009E7A70" w:rsidP="009E7A70">
      <w:pPr>
        <w:numPr>
          <w:ilvl w:val="1"/>
          <w:numId w:val="26"/>
        </w:numPr>
        <w:tabs>
          <w:tab w:val="left" w:pos="426"/>
        </w:tabs>
        <w:autoSpaceDE w:val="0"/>
        <w:autoSpaceDN w:val="0"/>
        <w:adjustRightInd w:val="0"/>
        <w:spacing w:after="0" w:line="300" w:lineRule="auto"/>
        <w:jc w:val="both"/>
        <w:rPr>
          <w:rFonts w:ascii="Times New Roman" w:hAnsi="Times New Roman" w:cs="Times New Roman"/>
          <w:sz w:val="24"/>
          <w:szCs w:val="24"/>
        </w:rPr>
      </w:pPr>
      <w:r w:rsidRPr="00EA41CF">
        <w:rPr>
          <w:rFonts w:ascii="Times New Roman" w:hAnsi="Times New Roman" w:cs="Times New Roman"/>
          <w:sz w:val="24"/>
          <w:szCs w:val="24"/>
        </w:rPr>
        <w:t>O preço registrado, as especificações do objeto, a quantidade, fornecedor(es) e as demais condições ofertadas na(s) proposta(s) são as que seguem:</w:t>
      </w:r>
    </w:p>
    <w:p w14:paraId="48C16BD7" w14:textId="77777777" w:rsidR="009E7A70" w:rsidRPr="00EA41CF" w:rsidRDefault="009E7A70" w:rsidP="009E7A70">
      <w:pPr>
        <w:tabs>
          <w:tab w:val="left" w:pos="426"/>
        </w:tabs>
        <w:autoSpaceDE w:val="0"/>
        <w:autoSpaceDN w:val="0"/>
        <w:adjustRightInd w:val="0"/>
        <w:spacing w:after="0" w:line="300" w:lineRule="auto"/>
        <w:jc w:val="both"/>
        <w:rPr>
          <w:rFonts w:ascii="Times New Roman" w:hAnsi="Times New Roman" w:cs="Times New Roman"/>
          <w:sz w:val="10"/>
          <w:szCs w:val="10"/>
        </w:rPr>
      </w:pPr>
    </w:p>
    <w:tbl>
      <w:tblPr>
        <w:tblStyle w:val="Tabelacomgrade"/>
        <w:tblW w:w="0" w:type="auto"/>
        <w:jc w:val="center"/>
        <w:tblLook w:val="04A0" w:firstRow="1" w:lastRow="0" w:firstColumn="1" w:lastColumn="0" w:noHBand="0" w:noVBand="1"/>
      </w:tblPr>
      <w:tblGrid>
        <w:gridCol w:w="943"/>
        <w:gridCol w:w="2955"/>
        <w:gridCol w:w="958"/>
        <w:gridCol w:w="1151"/>
        <w:gridCol w:w="1570"/>
        <w:gridCol w:w="1484"/>
      </w:tblGrid>
      <w:tr w:rsidR="009E7A70" w:rsidRPr="00EA41CF" w14:paraId="6E004DEB" w14:textId="77777777" w:rsidTr="0099260A">
        <w:trPr>
          <w:trHeight w:val="260"/>
          <w:jc w:val="center"/>
        </w:trPr>
        <w:tc>
          <w:tcPr>
            <w:tcW w:w="9654" w:type="dxa"/>
            <w:gridSpan w:val="6"/>
            <w:shd w:val="clear" w:color="auto" w:fill="auto"/>
            <w:vAlign w:val="center"/>
          </w:tcPr>
          <w:p w14:paraId="3F52FEA8" w14:textId="77777777" w:rsidR="009E7A70" w:rsidRPr="00EA41CF" w:rsidRDefault="009E7A70" w:rsidP="0099260A">
            <w:pPr>
              <w:tabs>
                <w:tab w:val="left" w:pos="426"/>
              </w:tabs>
              <w:adjustRightInd w:val="0"/>
              <w:jc w:val="both"/>
              <w:rPr>
                <w:rFonts w:ascii="Times New Roman" w:hAnsi="Times New Roman" w:cs="Times New Roman"/>
                <w:b/>
                <w:sz w:val="24"/>
                <w:szCs w:val="24"/>
                <w:lang w:val="pt-BR"/>
              </w:rPr>
            </w:pPr>
            <w:r w:rsidRPr="00EA41CF">
              <w:rPr>
                <w:rFonts w:ascii="Times New Roman" w:hAnsi="Times New Roman" w:cs="Times New Roman"/>
                <w:b/>
                <w:sz w:val="24"/>
                <w:szCs w:val="24"/>
                <w:lang w:val="pt-BR"/>
              </w:rPr>
              <w:t>EMPRESA:</w:t>
            </w:r>
          </w:p>
        </w:tc>
      </w:tr>
      <w:tr w:rsidR="009E7A70" w:rsidRPr="00EA41CF" w14:paraId="2A0C556F" w14:textId="77777777" w:rsidTr="0099260A">
        <w:trPr>
          <w:trHeight w:val="260"/>
          <w:jc w:val="center"/>
        </w:trPr>
        <w:tc>
          <w:tcPr>
            <w:tcW w:w="9654" w:type="dxa"/>
            <w:gridSpan w:val="6"/>
            <w:shd w:val="clear" w:color="auto" w:fill="auto"/>
            <w:vAlign w:val="center"/>
          </w:tcPr>
          <w:p w14:paraId="1CBA16E0" w14:textId="77777777" w:rsidR="009E7A70" w:rsidRPr="00EA41CF" w:rsidRDefault="009E7A70" w:rsidP="0099260A">
            <w:pPr>
              <w:tabs>
                <w:tab w:val="left" w:pos="426"/>
              </w:tabs>
              <w:adjustRightInd w:val="0"/>
              <w:jc w:val="both"/>
              <w:rPr>
                <w:rFonts w:ascii="Times New Roman" w:hAnsi="Times New Roman" w:cs="Times New Roman"/>
                <w:b/>
                <w:sz w:val="24"/>
                <w:szCs w:val="24"/>
                <w:lang w:val="pt-BR"/>
              </w:rPr>
            </w:pPr>
            <w:r w:rsidRPr="00EA41CF">
              <w:rPr>
                <w:rFonts w:ascii="Times New Roman" w:hAnsi="Times New Roman" w:cs="Times New Roman"/>
                <w:b/>
                <w:sz w:val="24"/>
                <w:szCs w:val="24"/>
                <w:lang w:val="pt-BR"/>
              </w:rPr>
              <w:t>CNPJ:</w:t>
            </w:r>
          </w:p>
        </w:tc>
      </w:tr>
      <w:tr w:rsidR="009E7A70" w:rsidRPr="00EA41CF" w14:paraId="5DAC90EC" w14:textId="77777777" w:rsidTr="0099260A">
        <w:trPr>
          <w:trHeight w:val="248"/>
          <w:jc w:val="center"/>
        </w:trPr>
        <w:tc>
          <w:tcPr>
            <w:tcW w:w="9654" w:type="dxa"/>
            <w:gridSpan w:val="6"/>
            <w:shd w:val="clear" w:color="auto" w:fill="auto"/>
            <w:vAlign w:val="center"/>
          </w:tcPr>
          <w:p w14:paraId="363656CC" w14:textId="77777777" w:rsidR="009E7A70" w:rsidRPr="00EA41CF" w:rsidRDefault="009E7A70" w:rsidP="0099260A">
            <w:pPr>
              <w:tabs>
                <w:tab w:val="left" w:pos="426"/>
              </w:tabs>
              <w:adjustRightInd w:val="0"/>
              <w:jc w:val="both"/>
              <w:rPr>
                <w:rFonts w:ascii="Times New Roman" w:hAnsi="Times New Roman" w:cs="Times New Roman"/>
                <w:b/>
                <w:sz w:val="24"/>
                <w:szCs w:val="24"/>
                <w:lang w:val="pt-BR"/>
              </w:rPr>
            </w:pPr>
            <w:r w:rsidRPr="00EA41CF">
              <w:rPr>
                <w:rFonts w:ascii="Times New Roman" w:hAnsi="Times New Roman" w:cs="Times New Roman"/>
                <w:b/>
                <w:sz w:val="24"/>
                <w:szCs w:val="24"/>
                <w:lang w:val="pt-BR"/>
              </w:rPr>
              <w:t>ENDEREÇO:</w:t>
            </w:r>
          </w:p>
        </w:tc>
      </w:tr>
      <w:tr w:rsidR="009E7A70" w:rsidRPr="00EA41CF" w14:paraId="074D3C30" w14:textId="77777777" w:rsidTr="0099260A">
        <w:trPr>
          <w:trHeight w:val="260"/>
          <w:jc w:val="center"/>
        </w:trPr>
        <w:tc>
          <w:tcPr>
            <w:tcW w:w="9654" w:type="dxa"/>
            <w:gridSpan w:val="6"/>
            <w:shd w:val="clear" w:color="auto" w:fill="auto"/>
            <w:vAlign w:val="center"/>
          </w:tcPr>
          <w:p w14:paraId="40408C25" w14:textId="77777777" w:rsidR="009E7A70" w:rsidRPr="00EA41CF" w:rsidRDefault="009E7A70" w:rsidP="0099260A">
            <w:pPr>
              <w:tabs>
                <w:tab w:val="left" w:pos="426"/>
              </w:tabs>
              <w:adjustRightInd w:val="0"/>
              <w:jc w:val="both"/>
              <w:rPr>
                <w:rFonts w:ascii="Times New Roman" w:hAnsi="Times New Roman" w:cs="Times New Roman"/>
                <w:b/>
                <w:sz w:val="24"/>
                <w:szCs w:val="24"/>
                <w:lang w:val="pt-BR"/>
              </w:rPr>
            </w:pPr>
            <w:r w:rsidRPr="00EA41CF">
              <w:rPr>
                <w:rFonts w:ascii="Times New Roman" w:hAnsi="Times New Roman" w:cs="Times New Roman"/>
                <w:b/>
                <w:sz w:val="24"/>
                <w:szCs w:val="24"/>
                <w:lang w:val="pt-BR"/>
              </w:rPr>
              <w:t>REPRESENTANTE:</w:t>
            </w:r>
          </w:p>
        </w:tc>
      </w:tr>
      <w:tr w:rsidR="009E7A70" w:rsidRPr="00EA41CF" w14:paraId="23C27438" w14:textId="77777777" w:rsidTr="0099260A">
        <w:trPr>
          <w:trHeight w:val="60"/>
          <w:jc w:val="center"/>
        </w:trPr>
        <w:tc>
          <w:tcPr>
            <w:tcW w:w="6436" w:type="dxa"/>
            <w:gridSpan w:val="4"/>
            <w:shd w:val="clear" w:color="auto" w:fill="auto"/>
            <w:vAlign w:val="center"/>
          </w:tcPr>
          <w:p w14:paraId="390AC19F" w14:textId="77777777" w:rsidR="009E7A70" w:rsidRPr="00EA41CF" w:rsidRDefault="009E7A70" w:rsidP="0099260A">
            <w:pPr>
              <w:tabs>
                <w:tab w:val="left" w:pos="426"/>
              </w:tabs>
              <w:adjustRightInd w:val="0"/>
              <w:jc w:val="both"/>
              <w:rPr>
                <w:rFonts w:ascii="Times New Roman" w:hAnsi="Times New Roman" w:cs="Times New Roman"/>
                <w:b/>
                <w:sz w:val="24"/>
                <w:szCs w:val="24"/>
                <w:lang w:val="pt-BR"/>
              </w:rPr>
            </w:pPr>
            <w:r w:rsidRPr="00EA41CF">
              <w:rPr>
                <w:rFonts w:ascii="Times New Roman" w:hAnsi="Times New Roman" w:cs="Times New Roman"/>
                <w:b/>
                <w:sz w:val="24"/>
                <w:szCs w:val="24"/>
                <w:lang w:val="pt-BR"/>
              </w:rPr>
              <w:t>E-MAIL:</w:t>
            </w:r>
          </w:p>
        </w:tc>
        <w:tc>
          <w:tcPr>
            <w:tcW w:w="3218" w:type="dxa"/>
            <w:gridSpan w:val="2"/>
            <w:shd w:val="clear" w:color="auto" w:fill="auto"/>
            <w:vAlign w:val="center"/>
          </w:tcPr>
          <w:p w14:paraId="6CB2D5D6" w14:textId="77777777" w:rsidR="009E7A70" w:rsidRPr="00EA41CF" w:rsidRDefault="009E7A70" w:rsidP="0099260A">
            <w:pPr>
              <w:tabs>
                <w:tab w:val="left" w:pos="426"/>
              </w:tabs>
              <w:adjustRightInd w:val="0"/>
              <w:jc w:val="both"/>
              <w:rPr>
                <w:rFonts w:ascii="Times New Roman" w:hAnsi="Times New Roman" w:cs="Times New Roman"/>
                <w:b/>
                <w:sz w:val="24"/>
                <w:szCs w:val="24"/>
                <w:lang w:val="pt-BR"/>
              </w:rPr>
            </w:pPr>
            <w:r w:rsidRPr="00EA41CF">
              <w:rPr>
                <w:rFonts w:ascii="Times New Roman" w:hAnsi="Times New Roman" w:cs="Times New Roman"/>
                <w:b/>
                <w:sz w:val="24"/>
                <w:szCs w:val="24"/>
                <w:lang w:val="pt-BR"/>
              </w:rPr>
              <w:t>TEL.:</w:t>
            </w:r>
          </w:p>
        </w:tc>
      </w:tr>
      <w:tr w:rsidR="009E7A70" w:rsidRPr="00EA41CF" w14:paraId="0EA873B2" w14:textId="77777777" w:rsidTr="0099260A">
        <w:trPr>
          <w:trHeight w:val="520"/>
          <w:jc w:val="center"/>
        </w:trPr>
        <w:tc>
          <w:tcPr>
            <w:tcW w:w="946" w:type="dxa"/>
            <w:shd w:val="clear" w:color="auto" w:fill="auto"/>
            <w:vAlign w:val="center"/>
          </w:tcPr>
          <w:p w14:paraId="75F15D62" w14:textId="77777777" w:rsidR="009E7A70" w:rsidRPr="00EA41CF" w:rsidRDefault="009E7A70" w:rsidP="0011041D">
            <w:pPr>
              <w:tabs>
                <w:tab w:val="left" w:pos="426"/>
              </w:tabs>
              <w:adjustRightInd w:val="0"/>
              <w:jc w:val="center"/>
              <w:rPr>
                <w:rFonts w:ascii="Times New Roman" w:hAnsi="Times New Roman" w:cs="Times New Roman"/>
                <w:b/>
                <w:sz w:val="24"/>
                <w:szCs w:val="24"/>
                <w:lang w:val="pt-BR"/>
              </w:rPr>
            </w:pPr>
            <w:r w:rsidRPr="00EA41CF">
              <w:rPr>
                <w:rFonts w:ascii="Times New Roman" w:hAnsi="Times New Roman" w:cs="Times New Roman"/>
                <w:b/>
                <w:sz w:val="24"/>
                <w:szCs w:val="24"/>
                <w:lang w:val="pt-BR"/>
              </w:rPr>
              <w:t>ITENS</w:t>
            </w:r>
          </w:p>
        </w:tc>
        <w:tc>
          <w:tcPr>
            <w:tcW w:w="3358" w:type="dxa"/>
            <w:shd w:val="clear" w:color="auto" w:fill="auto"/>
            <w:vAlign w:val="center"/>
          </w:tcPr>
          <w:p w14:paraId="47987F06" w14:textId="77777777" w:rsidR="009E7A70" w:rsidRPr="00EA41CF" w:rsidRDefault="009E7A70" w:rsidP="0011041D">
            <w:pPr>
              <w:tabs>
                <w:tab w:val="left" w:pos="426"/>
              </w:tabs>
              <w:adjustRightInd w:val="0"/>
              <w:jc w:val="center"/>
              <w:rPr>
                <w:rFonts w:ascii="Times New Roman" w:hAnsi="Times New Roman" w:cs="Times New Roman"/>
                <w:b/>
                <w:sz w:val="24"/>
                <w:szCs w:val="24"/>
                <w:lang w:val="pt-BR"/>
              </w:rPr>
            </w:pPr>
            <w:r w:rsidRPr="00EA41CF">
              <w:rPr>
                <w:rFonts w:ascii="Times New Roman" w:hAnsi="Times New Roman" w:cs="Times New Roman"/>
                <w:b/>
                <w:sz w:val="24"/>
                <w:szCs w:val="24"/>
                <w:lang w:val="pt-BR"/>
              </w:rPr>
              <w:t>DESCRIÇÃO</w:t>
            </w:r>
          </w:p>
        </w:tc>
        <w:tc>
          <w:tcPr>
            <w:tcW w:w="979" w:type="dxa"/>
            <w:shd w:val="clear" w:color="auto" w:fill="auto"/>
            <w:vAlign w:val="center"/>
          </w:tcPr>
          <w:p w14:paraId="404DDDED" w14:textId="77777777" w:rsidR="009E7A70" w:rsidRPr="00EA41CF" w:rsidRDefault="009E7A70" w:rsidP="0011041D">
            <w:pPr>
              <w:tabs>
                <w:tab w:val="left" w:pos="426"/>
              </w:tabs>
              <w:adjustRightInd w:val="0"/>
              <w:jc w:val="center"/>
              <w:rPr>
                <w:rFonts w:ascii="Times New Roman" w:hAnsi="Times New Roman" w:cs="Times New Roman"/>
                <w:b/>
                <w:sz w:val="24"/>
                <w:szCs w:val="24"/>
                <w:lang w:val="pt-BR"/>
              </w:rPr>
            </w:pPr>
            <w:r w:rsidRPr="00EA41CF">
              <w:rPr>
                <w:rFonts w:ascii="Times New Roman" w:hAnsi="Times New Roman" w:cs="Times New Roman"/>
                <w:b/>
                <w:sz w:val="24"/>
                <w:szCs w:val="24"/>
                <w:lang w:val="pt-BR"/>
              </w:rPr>
              <w:t>UNID.</w:t>
            </w:r>
          </w:p>
        </w:tc>
        <w:tc>
          <w:tcPr>
            <w:tcW w:w="1151" w:type="dxa"/>
            <w:shd w:val="clear" w:color="auto" w:fill="auto"/>
            <w:vAlign w:val="center"/>
          </w:tcPr>
          <w:p w14:paraId="06479149" w14:textId="77777777" w:rsidR="009E7A70" w:rsidRPr="00EA41CF" w:rsidRDefault="009E7A70" w:rsidP="0011041D">
            <w:pPr>
              <w:tabs>
                <w:tab w:val="left" w:pos="426"/>
              </w:tabs>
              <w:adjustRightInd w:val="0"/>
              <w:jc w:val="center"/>
              <w:rPr>
                <w:rFonts w:ascii="Times New Roman" w:hAnsi="Times New Roman" w:cs="Times New Roman"/>
                <w:b/>
                <w:sz w:val="24"/>
                <w:szCs w:val="24"/>
                <w:lang w:val="pt-BR"/>
              </w:rPr>
            </w:pPr>
            <w:r w:rsidRPr="00EA41CF">
              <w:rPr>
                <w:rFonts w:ascii="Times New Roman" w:hAnsi="Times New Roman" w:cs="Times New Roman"/>
                <w:b/>
                <w:sz w:val="24"/>
                <w:szCs w:val="24"/>
                <w:lang w:val="pt-BR"/>
              </w:rPr>
              <w:t>QUANT.</w:t>
            </w:r>
          </w:p>
        </w:tc>
        <w:tc>
          <w:tcPr>
            <w:tcW w:w="1609" w:type="dxa"/>
            <w:shd w:val="clear" w:color="auto" w:fill="auto"/>
            <w:vAlign w:val="center"/>
          </w:tcPr>
          <w:p w14:paraId="029D5C3D" w14:textId="77777777" w:rsidR="009E7A70" w:rsidRPr="00EA41CF" w:rsidRDefault="009E7A70" w:rsidP="0011041D">
            <w:pPr>
              <w:tabs>
                <w:tab w:val="left" w:pos="426"/>
              </w:tabs>
              <w:adjustRightInd w:val="0"/>
              <w:jc w:val="center"/>
              <w:rPr>
                <w:rFonts w:ascii="Times New Roman" w:hAnsi="Times New Roman" w:cs="Times New Roman"/>
                <w:b/>
                <w:sz w:val="24"/>
                <w:szCs w:val="24"/>
                <w:lang w:val="pt-BR"/>
              </w:rPr>
            </w:pPr>
            <w:r w:rsidRPr="00EA41CF">
              <w:rPr>
                <w:rFonts w:ascii="Times New Roman" w:hAnsi="Times New Roman" w:cs="Times New Roman"/>
                <w:b/>
                <w:sz w:val="24"/>
                <w:szCs w:val="24"/>
                <w:lang w:val="pt-BR"/>
              </w:rPr>
              <w:t>VALOR UNITÁRIO</w:t>
            </w:r>
          </w:p>
        </w:tc>
        <w:tc>
          <w:tcPr>
            <w:tcW w:w="1609" w:type="dxa"/>
            <w:shd w:val="clear" w:color="auto" w:fill="auto"/>
            <w:vAlign w:val="center"/>
          </w:tcPr>
          <w:p w14:paraId="69E844E8" w14:textId="77777777" w:rsidR="009E7A70" w:rsidRPr="00EA41CF" w:rsidRDefault="009E7A70" w:rsidP="0011041D">
            <w:pPr>
              <w:tabs>
                <w:tab w:val="left" w:pos="426"/>
              </w:tabs>
              <w:adjustRightInd w:val="0"/>
              <w:jc w:val="center"/>
              <w:rPr>
                <w:rFonts w:ascii="Times New Roman" w:hAnsi="Times New Roman" w:cs="Times New Roman"/>
                <w:b/>
                <w:sz w:val="24"/>
                <w:szCs w:val="24"/>
                <w:lang w:val="pt-BR"/>
              </w:rPr>
            </w:pPr>
            <w:r w:rsidRPr="00EA41CF">
              <w:rPr>
                <w:rFonts w:ascii="Times New Roman" w:hAnsi="Times New Roman" w:cs="Times New Roman"/>
                <w:b/>
                <w:sz w:val="24"/>
                <w:szCs w:val="24"/>
                <w:lang w:val="pt-BR"/>
              </w:rPr>
              <w:t>VALOR TOTAL</w:t>
            </w:r>
          </w:p>
        </w:tc>
      </w:tr>
      <w:tr w:rsidR="009E7A70" w:rsidRPr="00EA41CF" w14:paraId="7E33D81E" w14:textId="77777777" w:rsidTr="0099260A">
        <w:trPr>
          <w:trHeight w:val="260"/>
          <w:jc w:val="center"/>
        </w:trPr>
        <w:tc>
          <w:tcPr>
            <w:tcW w:w="946" w:type="dxa"/>
            <w:shd w:val="clear" w:color="auto" w:fill="auto"/>
            <w:vAlign w:val="center"/>
          </w:tcPr>
          <w:p w14:paraId="6F6B1DFF" w14:textId="77777777" w:rsidR="009E7A70" w:rsidRPr="00EA41CF" w:rsidRDefault="009E7A70" w:rsidP="0099260A">
            <w:pPr>
              <w:tabs>
                <w:tab w:val="left" w:pos="426"/>
              </w:tabs>
              <w:adjustRightInd w:val="0"/>
              <w:jc w:val="both"/>
              <w:rPr>
                <w:rFonts w:ascii="Times New Roman" w:hAnsi="Times New Roman" w:cs="Times New Roman"/>
                <w:sz w:val="24"/>
                <w:szCs w:val="24"/>
                <w:lang w:val="pt-BR"/>
              </w:rPr>
            </w:pPr>
          </w:p>
        </w:tc>
        <w:tc>
          <w:tcPr>
            <w:tcW w:w="3358" w:type="dxa"/>
            <w:shd w:val="clear" w:color="auto" w:fill="auto"/>
            <w:vAlign w:val="center"/>
          </w:tcPr>
          <w:p w14:paraId="7B6AB186" w14:textId="77777777" w:rsidR="009E7A70" w:rsidRPr="00EA41CF" w:rsidRDefault="009E7A70" w:rsidP="0099260A">
            <w:pPr>
              <w:tabs>
                <w:tab w:val="left" w:pos="426"/>
              </w:tabs>
              <w:adjustRightInd w:val="0"/>
              <w:jc w:val="both"/>
              <w:rPr>
                <w:rFonts w:ascii="Times New Roman" w:hAnsi="Times New Roman" w:cs="Times New Roman"/>
                <w:sz w:val="24"/>
                <w:szCs w:val="24"/>
                <w:lang w:val="pt-BR"/>
              </w:rPr>
            </w:pPr>
          </w:p>
        </w:tc>
        <w:tc>
          <w:tcPr>
            <w:tcW w:w="979" w:type="dxa"/>
            <w:shd w:val="clear" w:color="auto" w:fill="auto"/>
            <w:vAlign w:val="center"/>
          </w:tcPr>
          <w:p w14:paraId="4729657A" w14:textId="77777777" w:rsidR="009E7A70" w:rsidRPr="00EA41CF" w:rsidRDefault="009E7A70" w:rsidP="0099260A">
            <w:pPr>
              <w:tabs>
                <w:tab w:val="left" w:pos="426"/>
              </w:tabs>
              <w:adjustRightInd w:val="0"/>
              <w:jc w:val="both"/>
              <w:rPr>
                <w:rFonts w:ascii="Times New Roman" w:hAnsi="Times New Roman" w:cs="Times New Roman"/>
                <w:sz w:val="24"/>
                <w:szCs w:val="24"/>
                <w:lang w:val="pt-BR"/>
              </w:rPr>
            </w:pPr>
          </w:p>
        </w:tc>
        <w:tc>
          <w:tcPr>
            <w:tcW w:w="1151" w:type="dxa"/>
            <w:shd w:val="clear" w:color="auto" w:fill="auto"/>
            <w:vAlign w:val="center"/>
          </w:tcPr>
          <w:p w14:paraId="1A26E6A5" w14:textId="77777777" w:rsidR="009E7A70" w:rsidRPr="00EA41CF" w:rsidRDefault="009E7A70" w:rsidP="0099260A">
            <w:pPr>
              <w:tabs>
                <w:tab w:val="left" w:pos="426"/>
              </w:tabs>
              <w:adjustRightInd w:val="0"/>
              <w:jc w:val="both"/>
              <w:rPr>
                <w:rFonts w:ascii="Times New Roman" w:hAnsi="Times New Roman" w:cs="Times New Roman"/>
                <w:sz w:val="24"/>
                <w:szCs w:val="24"/>
                <w:lang w:val="pt-BR"/>
              </w:rPr>
            </w:pPr>
          </w:p>
        </w:tc>
        <w:tc>
          <w:tcPr>
            <w:tcW w:w="1609" w:type="dxa"/>
            <w:shd w:val="clear" w:color="auto" w:fill="auto"/>
            <w:vAlign w:val="center"/>
          </w:tcPr>
          <w:p w14:paraId="616AFBF1" w14:textId="77777777" w:rsidR="009E7A70" w:rsidRPr="00EA41CF" w:rsidRDefault="009E7A70" w:rsidP="0099260A">
            <w:pPr>
              <w:tabs>
                <w:tab w:val="left" w:pos="426"/>
              </w:tabs>
              <w:adjustRightInd w:val="0"/>
              <w:jc w:val="both"/>
              <w:rPr>
                <w:rFonts w:ascii="Times New Roman" w:hAnsi="Times New Roman" w:cs="Times New Roman"/>
                <w:sz w:val="24"/>
                <w:szCs w:val="24"/>
                <w:lang w:val="pt-BR"/>
              </w:rPr>
            </w:pPr>
          </w:p>
        </w:tc>
        <w:tc>
          <w:tcPr>
            <w:tcW w:w="1609" w:type="dxa"/>
            <w:shd w:val="clear" w:color="auto" w:fill="auto"/>
            <w:vAlign w:val="center"/>
          </w:tcPr>
          <w:p w14:paraId="605028A3" w14:textId="77777777" w:rsidR="009E7A70" w:rsidRPr="00EA41CF" w:rsidRDefault="009E7A70" w:rsidP="0099260A">
            <w:pPr>
              <w:tabs>
                <w:tab w:val="left" w:pos="426"/>
              </w:tabs>
              <w:adjustRightInd w:val="0"/>
              <w:jc w:val="both"/>
              <w:rPr>
                <w:rFonts w:ascii="Times New Roman" w:hAnsi="Times New Roman" w:cs="Times New Roman"/>
                <w:sz w:val="24"/>
                <w:szCs w:val="24"/>
                <w:lang w:val="pt-BR"/>
              </w:rPr>
            </w:pPr>
          </w:p>
        </w:tc>
      </w:tr>
      <w:tr w:rsidR="009E7A70" w:rsidRPr="00EA41CF" w14:paraId="0D1981B7" w14:textId="77777777" w:rsidTr="0099260A">
        <w:trPr>
          <w:trHeight w:val="260"/>
          <w:jc w:val="center"/>
        </w:trPr>
        <w:tc>
          <w:tcPr>
            <w:tcW w:w="9654" w:type="dxa"/>
            <w:gridSpan w:val="6"/>
            <w:shd w:val="clear" w:color="auto" w:fill="auto"/>
            <w:vAlign w:val="center"/>
          </w:tcPr>
          <w:p w14:paraId="25F6EE1C" w14:textId="77777777" w:rsidR="009E7A70" w:rsidRPr="00EA41CF" w:rsidRDefault="009E7A70" w:rsidP="0099260A">
            <w:pPr>
              <w:tabs>
                <w:tab w:val="left" w:pos="426"/>
              </w:tabs>
              <w:adjustRightInd w:val="0"/>
              <w:jc w:val="both"/>
              <w:rPr>
                <w:rFonts w:ascii="Times New Roman" w:hAnsi="Times New Roman" w:cs="Times New Roman"/>
                <w:b/>
                <w:sz w:val="24"/>
                <w:szCs w:val="24"/>
                <w:lang w:val="pt-BR"/>
              </w:rPr>
            </w:pPr>
            <w:r w:rsidRPr="00EA41CF">
              <w:rPr>
                <w:rFonts w:ascii="Times New Roman" w:hAnsi="Times New Roman" w:cs="Times New Roman"/>
                <w:b/>
                <w:sz w:val="24"/>
                <w:szCs w:val="24"/>
                <w:lang w:val="pt-BR"/>
              </w:rPr>
              <w:t>VALOR TOTAL:</w:t>
            </w:r>
          </w:p>
        </w:tc>
      </w:tr>
    </w:tbl>
    <w:p w14:paraId="2691FF48" w14:textId="77777777" w:rsidR="009E7A70" w:rsidRPr="00EA41CF" w:rsidRDefault="009E7A70" w:rsidP="009E7A70">
      <w:pPr>
        <w:pStyle w:val="NormalWeb"/>
        <w:shd w:val="clear" w:color="auto" w:fill="FFFFFF" w:themeFill="background1"/>
        <w:spacing w:before="0" w:beforeAutospacing="0" w:after="0" w:afterAutospacing="0" w:line="300" w:lineRule="auto"/>
        <w:jc w:val="both"/>
      </w:pPr>
      <w:r w:rsidRPr="00EA41CF">
        <w:t> </w:t>
      </w:r>
    </w:p>
    <w:p w14:paraId="49FB30AB" w14:textId="77777777" w:rsidR="009E7A70" w:rsidRPr="00EA41CF" w:rsidRDefault="009E7A70" w:rsidP="009E7A70">
      <w:pPr>
        <w:pStyle w:val="Nivel1"/>
        <w:widowControl w:val="0"/>
        <w:numPr>
          <w:ilvl w:val="0"/>
          <w:numId w:val="26"/>
        </w:numPr>
        <w:shd w:val="clear" w:color="auto" w:fill="D9D9D9" w:themeFill="background1" w:themeFillShade="D9"/>
        <w:autoSpaceDE w:val="0"/>
        <w:autoSpaceDN w:val="0"/>
        <w:adjustRightInd w:val="0"/>
        <w:spacing w:before="0" w:line="300" w:lineRule="auto"/>
        <w:outlineLvl w:val="9"/>
        <w:rPr>
          <w:rFonts w:ascii="Times New Roman" w:hAnsi="Times New Roman" w:cs="Times New Roman"/>
          <w:color w:val="FF0000"/>
          <w:sz w:val="24"/>
          <w:szCs w:val="24"/>
          <w:lang w:eastAsia="en-US"/>
        </w:rPr>
      </w:pPr>
      <w:r w:rsidRPr="00EA41CF">
        <w:rPr>
          <w:rFonts w:ascii="Times New Roman" w:hAnsi="Times New Roman" w:cs="Times New Roman"/>
          <w:sz w:val="24"/>
          <w:szCs w:val="24"/>
          <w:lang w:eastAsia="en-US"/>
        </w:rPr>
        <w:lastRenderedPageBreak/>
        <w:t>DA ADESÃO À ATA DE REGISTRO DE PREÇOS.</w:t>
      </w:r>
    </w:p>
    <w:p w14:paraId="4486DCD9" w14:textId="77777777" w:rsidR="009E7A70" w:rsidRPr="00EA41CF" w:rsidRDefault="009E7A70" w:rsidP="009E7A70">
      <w:pPr>
        <w:pStyle w:val="Nivel1"/>
        <w:widowControl w:val="0"/>
        <w:autoSpaceDE w:val="0"/>
        <w:autoSpaceDN w:val="0"/>
        <w:adjustRightInd w:val="0"/>
        <w:spacing w:before="0" w:line="300" w:lineRule="auto"/>
        <w:ind w:left="0" w:firstLine="0"/>
        <w:outlineLvl w:val="9"/>
        <w:rPr>
          <w:rFonts w:ascii="Times New Roman" w:hAnsi="Times New Roman" w:cs="Times New Roman"/>
          <w:color w:val="FF0000"/>
          <w:sz w:val="24"/>
          <w:szCs w:val="24"/>
          <w:lang w:eastAsia="en-US"/>
        </w:rPr>
      </w:pPr>
    </w:p>
    <w:p w14:paraId="1A098A17" w14:textId="6A4EACC3" w:rsidR="008D35DC" w:rsidRPr="008D35DC" w:rsidRDefault="008D35DC" w:rsidP="008D35DC">
      <w:pPr>
        <w:pStyle w:val="PargrafodaLista"/>
        <w:numPr>
          <w:ilvl w:val="1"/>
          <w:numId w:val="26"/>
        </w:numPr>
        <w:rPr>
          <w:rFonts w:ascii="Times New Roman" w:hAnsi="Times New Roman" w:cs="Times New Roman"/>
          <w:sz w:val="24"/>
          <w:szCs w:val="24"/>
        </w:rPr>
      </w:pPr>
      <w:r w:rsidRPr="008D35DC">
        <w:rPr>
          <w:rFonts w:ascii="Times New Roman" w:hAnsi="Times New Roman" w:cs="Times New Roman"/>
          <w:sz w:val="24"/>
          <w:szCs w:val="24"/>
        </w:rPr>
        <w:t xml:space="preserve">Poderão utilizar-se da Ata de Registro de Preço qualquer órgão ou entidade pública além do Município de Santana de Cataguases-MG. </w:t>
      </w:r>
    </w:p>
    <w:p w14:paraId="38E47A28" w14:textId="77777777" w:rsidR="009E7A70" w:rsidRPr="00EA41CF" w:rsidRDefault="009E7A70" w:rsidP="009E7A70">
      <w:pPr>
        <w:spacing w:after="0" w:line="300" w:lineRule="auto"/>
        <w:jc w:val="both"/>
        <w:rPr>
          <w:rFonts w:ascii="Times New Roman" w:hAnsi="Times New Roman" w:cs="Times New Roman"/>
          <w:color w:val="FF0000"/>
          <w:sz w:val="24"/>
          <w:szCs w:val="24"/>
        </w:rPr>
      </w:pPr>
    </w:p>
    <w:p w14:paraId="302F29EC" w14:textId="77777777" w:rsidR="009E7A70" w:rsidRPr="00EA41CF" w:rsidRDefault="009E7A70" w:rsidP="0011041D">
      <w:pPr>
        <w:pStyle w:val="Nivel1"/>
        <w:widowControl w:val="0"/>
        <w:numPr>
          <w:ilvl w:val="0"/>
          <w:numId w:val="26"/>
        </w:numPr>
        <w:shd w:val="clear" w:color="auto" w:fill="D9D9D9" w:themeFill="background1" w:themeFillShade="D9"/>
        <w:autoSpaceDE w:val="0"/>
        <w:autoSpaceDN w:val="0"/>
        <w:adjustRightInd w:val="0"/>
        <w:spacing w:before="0" w:line="360" w:lineRule="auto"/>
        <w:outlineLvl w:val="9"/>
        <w:rPr>
          <w:rFonts w:ascii="Times New Roman" w:hAnsi="Times New Roman" w:cs="Times New Roman"/>
          <w:iCs/>
          <w:sz w:val="24"/>
          <w:szCs w:val="24"/>
        </w:rPr>
      </w:pPr>
      <w:r w:rsidRPr="00EA41CF">
        <w:rPr>
          <w:rFonts w:ascii="Times New Roman" w:hAnsi="Times New Roman" w:cs="Times New Roman"/>
          <w:sz w:val="24"/>
          <w:szCs w:val="24"/>
        </w:rPr>
        <w:t>VALIDADE DA ATA.</w:t>
      </w:r>
    </w:p>
    <w:p w14:paraId="1C6810F6" w14:textId="77777777" w:rsidR="009E7A70" w:rsidRPr="00EA41CF" w:rsidRDefault="009E7A70" w:rsidP="0011041D">
      <w:pPr>
        <w:pStyle w:val="Nivel1"/>
        <w:widowControl w:val="0"/>
        <w:autoSpaceDE w:val="0"/>
        <w:autoSpaceDN w:val="0"/>
        <w:adjustRightInd w:val="0"/>
        <w:spacing w:before="0" w:line="360" w:lineRule="auto"/>
        <w:ind w:left="0" w:firstLine="0"/>
        <w:outlineLvl w:val="9"/>
        <w:rPr>
          <w:rFonts w:ascii="Times New Roman" w:hAnsi="Times New Roman" w:cs="Times New Roman"/>
          <w:iCs/>
          <w:sz w:val="24"/>
          <w:szCs w:val="24"/>
        </w:rPr>
      </w:pPr>
    </w:p>
    <w:p w14:paraId="5F5F791E" w14:textId="2508CA95" w:rsidR="009E7A70" w:rsidRPr="00EA41CF" w:rsidRDefault="009E7A70" w:rsidP="0011041D">
      <w:pPr>
        <w:numPr>
          <w:ilvl w:val="1"/>
          <w:numId w:val="26"/>
        </w:numPr>
        <w:tabs>
          <w:tab w:val="left" w:pos="426"/>
        </w:tabs>
        <w:autoSpaceDE w:val="0"/>
        <w:autoSpaceDN w:val="0"/>
        <w:adjustRightInd w:val="0"/>
        <w:spacing w:after="0" w:line="360" w:lineRule="auto"/>
        <w:jc w:val="both"/>
        <w:rPr>
          <w:rFonts w:ascii="Times New Roman" w:hAnsi="Times New Roman" w:cs="Times New Roman"/>
          <w:iCs/>
          <w:sz w:val="24"/>
          <w:szCs w:val="24"/>
        </w:rPr>
      </w:pPr>
      <w:r w:rsidRPr="00EA41CF">
        <w:rPr>
          <w:rFonts w:ascii="Times New Roman" w:hAnsi="Times New Roman" w:cs="Times New Roman"/>
          <w:sz w:val="24"/>
          <w:szCs w:val="24"/>
        </w:rPr>
        <w:t xml:space="preserve">A validade da Ata de Registro de Preços será de 12 (doze) meses, a partir da sua assinatura, </w:t>
      </w:r>
      <w:r w:rsidR="0099260A" w:rsidRPr="00EA41CF">
        <w:rPr>
          <w:rFonts w:ascii="Times New Roman" w:hAnsi="Times New Roman" w:cs="Times New Roman"/>
          <w:sz w:val="24"/>
          <w:szCs w:val="24"/>
        </w:rPr>
        <w:t>podendo ser prorrogada nos termos do art. 15, inciso IX, do Decreto Federal 11.462/2023.</w:t>
      </w:r>
    </w:p>
    <w:p w14:paraId="6F069F7F" w14:textId="77777777" w:rsidR="0099260A" w:rsidRPr="00EA41CF" w:rsidRDefault="0099260A" w:rsidP="0011041D">
      <w:pPr>
        <w:tabs>
          <w:tab w:val="left" w:pos="426"/>
        </w:tabs>
        <w:autoSpaceDE w:val="0"/>
        <w:autoSpaceDN w:val="0"/>
        <w:adjustRightInd w:val="0"/>
        <w:spacing w:after="0" w:line="360" w:lineRule="auto"/>
        <w:jc w:val="both"/>
        <w:rPr>
          <w:rFonts w:ascii="Times New Roman" w:hAnsi="Times New Roman" w:cs="Times New Roman"/>
          <w:iCs/>
          <w:sz w:val="24"/>
          <w:szCs w:val="24"/>
        </w:rPr>
      </w:pPr>
    </w:p>
    <w:p w14:paraId="6CB6663D" w14:textId="77777777" w:rsidR="009E7A70" w:rsidRPr="00EA41CF" w:rsidRDefault="009E7A70" w:rsidP="0011041D">
      <w:pPr>
        <w:widowControl w:val="0"/>
        <w:numPr>
          <w:ilvl w:val="0"/>
          <w:numId w:val="26"/>
        </w:numPr>
        <w:shd w:val="clear" w:color="auto" w:fill="D9D9D9" w:themeFill="background1" w:themeFillShade="D9"/>
        <w:autoSpaceDE w:val="0"/>
        <w:autoSpaceDN w:val="0"/>
        <w:adjustRightInd w:val="0"/>
        <w:spacing w:after="0" w:line="360" w:lineRule="auto"/>
        <w:jc w:val="both"/>
        <w:rPr>
          <w:rFonts w:ascii="Times New Roman" w:hAnsi="Times New Roman" w:cs="Times New Roman"/>
          <w:iCs/>
          <w:sz w:val="24"/>
          <w:szCs w:val="24"/>
        </w:rPr>
      </w:pPr>
      <w:r w:rsidRPr="00EA41CF">
        <w:rPr>
          <w:rFonts w:ascii="Times New Roman" w:hAnsi="Times New Roman" w:cs="Times New Roman"/>
          <w:b/>
          <w:bCs/>
          <w:sz w:val="24"/>
          <w:szCs w:val="24"/>
        </w:rPr>
        <w:t>REVISÃO E CANCELAMENTO</w:t>
      </w:r>
      <w:r w:rsidRPr="00EA41CF">
        <w:rPr>
          <w:rFonts w:ascii="Times New Roman" w:hAnsi="Times New Roman" w:cs="Times New Roman"/>
          <w:iCs/>
          <w:sz w:val="24"/>
          <w:szCs w:val="24"/>
        </w:rPr>
        <w:t>.</w:t>
      </w:r>
    </w:p>
    <w:p w14:paraId="2C7D130B" w14:textId="77777777" w:rsidR="009E7A70" w:rsidRPr="00EA41CF" w:rsidRDefault="009E7A70" w:rsidP="0011041D">
      <w:pPr>
        <w:widowControl w:val="0"/>
        <w:autoSpaceDE w:val="0"/>
        <w:autoSpaceDN w:val="0"/>
        <w:adjustRightInd w:val="0"/>
        <w:spacing w:after="0" w:line="360" w:lineRule="auto"/>
        <w:jc w:val="both"/>
        <w:rPr>
          <w:rFonts w:ascii="Times New Roman" w:hAnsi="Times New Roman" w:cs="Times New Roman"/>
          <w:iCs/>
          <w:sz w:val="24"/>
          <w:szCs w:val="24"/>
        </w:rPr>
      </w:pPr>
    </w:p>
    <w:p w14:paraId="55506197" w14:textId="77777777" w:rsidR="009E7A70" w:rsidRPr="00EA41CF" w:rsidRDefault="009E7A70" w:rsidP="0011041D">
      <w:pPr>
        <w:pStyle w:val="PargrafodaLista"/>
        <w:numPr>
          <w:ilvl w:val="1"/>
          <w:numId w:val="26"/>
        </w:numPr>
        <w:tabs>
          <w:tab w:val="left" w:pos="426"/>
        </w:tabs>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A Administração realizará pesquisa de mercado periodicamente, em intervalos não superiores a 180 (cento e oitenta) dias, a fim de verificar a vantagem dos preços registrados nesta Ata.</w:t>
      </w:r>
    </w:p>
    <w:p w14:paraId="07BCBA78" w14:textId="77777777" w:rsidR="009E7A70" w:rsidRPr="00EA41CF" w:rsidRDefault="009E7A70" w:rsidP="0011041D">
      <w:pPr>
        <w:numPr>
          <w:ilvl w:val="1"/>
          <w:numId w:val="26"/>
        </w:numPr>
        <w:tabs>
          <w:tab w:val="left" w:pos="426"/>
        </w:tabs>
        <w:autoSpaceDE w:val="0"/>
        <w:autoSpaceDN w:val="0"/>
        <w:adjustRightInd w:val="0"/>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Os preços registrados poderão ser revistos em decorrência de eventual redução dos preços praticados no mercado ou de fato que eleve o custo do objeto registrado, cabendo à Administração promover as negociações junto ao(s) fornecedor(es).</w:t>
      </w:r>
    </w:p>
    <w:p w14:paraId="6E4A548C" w14:textId="57696571" w:rsidR="009E7A70" w:rsidRPr="00EA41CF" w:rsidRDefault="009E7A70" w:rsidP="0011041D">
      <w:pPr>
        <w:numPr>
          <w:ilvl w:val="1"/>
          <w:numId w:val="26"/>
        </w:numPr>
        <w:tabs>
          <w:tab w:val="left" w:pos="426"/>
        </w:tabs>
        <w:autoSpaceDE w:val="0"/>
        <w:autoSpaceDN w:val="0"/>
        <w:adjustRightInd w:val="0"/>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Quando o preço registrado </w:t>
      </w:r>
      <w:r w:rsidR="00984522" w:rsidRPr="00EA41CF">
        <w:rPr>
          <w:rFonts w:ascii="Times New Roman" w:hAnsi="Times New Roman" w:cs="Times New Roman"/>
          <w:sz w:val="24"/>
          <w:szCs w:val="24"/>
        </w:rPr>
        <w:t>se tornar</w:t>
      </w:r>
      <w:r w:rsidRPr="00EA41CF">
        <w:rPr>
          <w:rFonts w:ascii="Times New Roman" w:hAnsi="Times New Roman" w:cs="Times New Roman"/>
          <w:sz w:val="24"/>
          <w:szCs w:val="24"/>
        </w:rPr>
        <w:t xml:space="preserve"> superior ao preço praticado no mercado por motivo superveniente, a Administração convocará o(s) fornecedor(es) para negociar(em) a redução dos preços aos valores praticados pelo mercado.</w:t>
      </w:r>
    </w:p>
    <w:p w14:paraId="349A7F96" w14:textId="77777777" w:rsidR="009E7A70" w:rsidRPr="00EA41CF" w:rsidRDefault="009E7A70" w:rsidP="0011041D">
      <w:pPr>
        <w:numPr>
          <w:ilvl w:val="1"/>
          <w:numId w:val="26"/>
        </w:numPr>
        <w:tabs>
          <w:tab w:val="left" w:pos="426"/>
        </w:tabs>
        <w:autoSpaceDE w:val="0"/>
        <w:autoSpaceDN w:val="0"/>
        <w:adjustRightInd w:val="0"/>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O fornecedor que não aceitar reduzir seu preço ao valor praticado pelo mercado será liberado do compromisso assumido, sem aplicação de penalidade.</w:t>
      </w:r>
    </w:p>
    <w:p w14:paraId="261D79BB" w14:textId="77777777" w:rsidR="009E7A70" w:rsidRPr="00EA41CF" w:rsidRDefault="009E7A70" w:rsidP="0011041D">
      <w:pPr>
        <w:numPr>
          <w:ilvl w:val="2"/>
          <w:numId w:val="26"/>
        </w:numPr>
        <w:tabs>
          <w:tab w:val="left" w:pos="851"/>
        </w:tabs>
        <w:autoSpaceDE w:val="0"/>
        <w:autoSpaceDN w:val="0"/>
        <w:adjustRightInd w:val="0"/>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A ordem de classificação dos fornecedores que aceitarem reduzir seus preços aos valores de mercado observará a classificação original.</w:t>
      </w:r>
    </w:p>
    <w:p w14:paraId="53D3C569" w14:textId="28AB0C3C" w:rsidR="009E7A70" w:rsidRPr="00EA41CF" w:rsidRDefault="009E7A70" w:rsidP="0011041D">
      <w:pPr>
        <w:numPr>
          <w:ilvl w:val="1"/>
          <w:numId w:val="26"/>
        </w:numPr>
        <w:tabs>
          <w:tab w:val="left" w:pos="426"/>
        </w:tabs>
        <w:autoSpaceDE w:val="0"/>
        <w:autoSpaceDN w:val="0"/>
        <w:adjustRightInd w:val="0"/>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Quando o preço de mercado </w:t>
      </w:r>
      <w:r w:rsidR="00984522" w:rsidRPr="00EA41CF">
        <w:rPr>
          <w:rFonts w:ascii="Times New Roman" w:hAnsi="Times New Roman" w:cs="Times New Roman"/>
          <w:sz w:val="24"/>
          <w:szCs w:val="24"/>
        </w:rPr>
        <w:t>se tornar</w:t>
      </w:r>
      <w:r w:rsidRPr="00EA41CF">
        <w:rPr>
          <w:rFonts w:ascii="Times New Roman" w:hAnsi="Times New Roman" w:cs="Times New Roman"/>
          <w:sz w:val="24"/>
          <w:szCs w:val="24"/>
        </w:rPr>
        <w:t xml:space="preserve"> superior aos preços registrados e o fornecedor não puder cumprir o compromisso, o órgão gerenciador poderá:</w:t>
      </w:r>
    </w:p>
    <w:p w14:paraId="7E493C1C" w14:textId="77777777" w:rsidR="009E7A70" w:rsidRPr="00EA41CF" w:rsidRDefault="009E7A70" w:rsidP="0011041D">
      <w:pPr>
        <w:numPr>
          <w:ilvl w:val="2"/>
          <w:numId w:val="26"/>
        </w:numPr>
        <w:autoSpaceDE w:val="0"/>
        <w:autoSpaceDN w:val="0"/>
        <w:adjustRightInd w:val="0"/>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Liberar o fornecedor do compromisso assumido, caso a comunicação ocorra antes do pedido de fornecimento, e sem aplicação da penalidade se confirmada a veracidade dos motivos e comprovantes apresentados; e</w:t>
      </w:r>
    </w:p>
    <w:p w14:paraId="5A93FEBF" w14:textId="77777777" w:rsidR="009E7A70" w:rsidRPr="00EA41CF" w:rsidRDefault="009E7A70" w:rsidP="0011041D">
      <w:pPr>
        <w:numPr>
          <w:ilvl w:val="2"/>
          <w:numId w:val="26"/>
        </w:numPr>
        <w:tabs>
          <w:tab w:val="left" w:pos="851"/>
        </w:tabs>
        <w:autoSpaceDE w:val="0"/>
        <w:autoSpaceDN w:val="0"/>
        <w:adjustRightInd w:val="0"/>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Convocar os demais fornecedores para assegurar igual oportunidade de negociação.</w:t>
      </w:r>
    </w:p>
    <w:p w14:paraId="7AA0D9E6" w14:textId="77777777" w:rsidR="009E7A70" w:rsidRPr="00EA41CF" w:rsidRDefault="009E7A70" w:rsidP="0011041D">
      <w:pPr>
        <w:numPr>
          <w:ilvl w:val="1"/>
          <w:numId w:val="26"/>
        </w:numPr>
        <w:tabs>
          <w:tab w:val="left" w:pos="426"/>
        </w:tabs>
        <w:autoSpaceDE w:val="0"/>
        <w:autoSpaceDN w:val="0"/>
        <w:adjustRightInd w:val="0"/>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Não havendo êxito nas negociações, o órgão gerenciador deverá proceder à revogação desta ata de registro de preços, adotando as medidas cabíveis para obtenção da contratação mais vantajosa.</w:t>
      </w:r>
    </w:p>
    <w:p w14:paraId="7369C4A3" w14:textId="77777777" w:rsidR="009E7A70" w:rsidRPr="00EA41CF" w:rsidRDefault="009E7A70" w:rsidP="0011041D">
      <w:pPr>
        <w:numPr>
          <w:ilvl w:val="1"/>
          <w:numId w:val="26"/>
        </w:numPr>
        <w:tabs>
          <w:tab w:val="left" w:pos="426"/>
        </w:tabs>
        <w:autoSpaceDE w:val="0"/>
        <w:autoSpaceDN w:val="0"/>
        <w:adjustRightInd w:val="0"/>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lastRenderedPageBreak/>
        <w:t>O REGISTRO DO FORNECEDOR SERÁ CANCELADO QUANDO:</w:t>
      </w:r>
    </w:p>
    <w:p w14:paraId="3BA98FA9" w14:textId="77777777" w:rsidR="009E7A70" w:rsidRPr="00EA41CF" w:rsidRDefault="009E7A70" w:rsidP="0011041D">
      <w:pPr>
        <w:numPr>
          <w:ilvl w:val="2"/>
          <w:numId w:val="26"/>
        </w:numPr>
        <w:autoSpaceDE w:val="0"/>
        <w:autoSpaceDN w:val="0"/>
        <w:adjustRightInd w:val="0"/>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Descumprir as condições da Ata de Registro de Preços;</w:t>
      </w:r>
    </w:p>
    <w:p w14:paraId="72F91657" w14:textId="77777777" w:rsidR="009E7A70" w:rsidRPr="00EA41CF" w:rsidRDefault="009E7A70" w:rsidP="0011041D">
      <w:pPr>
        <w:numPr>
          <w:ilvl w:val="2"/>
          <w:numId w:val="26"/>
        </w:numPr>
        <w:autoSpaceDE w:val="0"/>
        <w:autoSpaceDN w:val="0"/>
        <w:adjustRightInd w:val="0"/>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Não retirar a nota de empenho ou instrumento equivalente no prazo estabelecido pela Administração, sem justificativa aceitável;</w:t>
      </w:r>
    </w:p>
    <w:p w14:paraId="58DB008A" w14:textId="77777777" w:rsidR="009E7A70" w:rsidRPr="00EA41CF" w:rsidRDefault="009E7A70" w:rsidP="0011041D">
      <w:pPr>
        <w:numPr>
          <w:ilvl w:val="2"/>
          <w:numId w:val="26"/>
        </w:numPr>
        <w:autoSpaceDE w:val="0"/>
        <w:autoSpaceDN w:val="0"/>
        <w:adjustRightInd w:val="0"/>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Não aceitar reduzir o seu preço registrado, na hipótese deste se tornar superior àqueles praticados no mercado; ou</w:t>
      </w:r>
    </w:p>
    <w:p w14:paraId="64B08E90" w14:textId="77777777" w:rsidR="009E7A70" w:rsidRPr="00EA41CF" w:rsidRDefault="009E7A70" w:rsidP="0011041D">
      <w:pPr>
        <w:numPr>
          <w:ilvl w:val="2"/>
          <w:numId w:val="26"/>
        </w:numPr>
        <w:tabs>
          <w:tab w:val="left" w:pos="851"/>
        </w:tabs>
        <w:autoSpaceDE w:val="0"/>
        <w:autoSpaceDN w:val="0"/>
        <w:adjustRightInd w:val="0"/>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Sofrer sanção administrativa cujo efeito torne-o proibido de celebrar contrato administrativo, alcançando o órgão gerenciador e órgão(s) participante(s).</w:t>
      </w:r>
    </w:p>
    <w:p w14:paraId="645A21BF" w14:textId="77777777" w:rsidR="009E7A70" w:rsidRPr="00EA41CF" w:rsidRDefault="009E7A70" w:rsidP="0011041D">
      <w:pPr>
        <w:numPr>
          <w:ilvl w:val="1"/>
          <w:numId w:val="26"/>
        </w:numPr>
        <w:autoSpaceDE w:val="0"/>
        <w:autoSpaceDN w:val="0"/>
        <w:adjustRightInd w:val="0"/>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O cancelamento de registros nas hipóteses previstas nos itens 5.7.1, 5.7.2 e 5.7.4 será formalizado por despacho do órgão gerenciador, assegurado o contraditório e a ampla defesa.</w:t>
      </w:r>
    </w:p>
    <w:p w14:paraId="70CD8AC1" w14:textId="77777777" w:rsidR="009E7A70" w:rsidRPr="00EA41CF" w:rsidRDefault="009E7A70" w:rsidP="0011041D">
      <w:pPr>
        <w:numPr>
          <w:ilvl w:val="1"/>
          <w:numId w:val="26"/>
        </w:numPr>
        <w:tabs>
          <w:tab w:val="left" w:pos="426"/>
        </w:tabs>
        <w:autoSpaceDE w:val="0"/>
        <w:autoSpaceDN w:val="0"/>
        <w:adjustRightInd w:val="0"/>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O CANCELAMENTO DO REGISTRO DE PREÇOS PODERÁ OCORRER POR FATO SUPERVENIENTE, DECORRENTE DE CASO FORTUITO OU FORÇA MAIOR, QUE PREJUDIQUE O CUMPRIMENTO DA ATA, DEVIDAMENTE COMPROVADOS E JUSTIFICADOS:</w:t>
      </w:r>
    </w:p>
    <w:p w14:paraId="1850FD4F" w14:textId="77777777" w:rsidR="009E7A70" w:rsidRPr="00EA41CF" w:rsidRDefault="009E7A70" w:rsidP="0011041D">
      <w:pPr>
        <w:numPr>
          <w:ilvl w:val="2"/>
          <w:numId w:val="26"/>
        </w:numPr>
        <w:tabs>
          <w:tab w:val="left" w:pos="851"/>
        </w:tabs>
        <w:autoSpaceDE w:val="0"/>
        <w:autoSpaceDN w:val="0"/>
        <w:adjustRightInd w:val="0"/>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Por razão de interesse público; ou</w:t>
      </w:r>
    </w:p>
    <w:p w14:paraId="76128874" w14:textId="77777777" w:rsidR="009E7A70" w:rsidRPr="00EA41CF" w:rsidRDefault="009E7A70" w:rsidP="0011041D">
      <w:pPr>
        <w:numPr>
          <w:ilvl w:val="2"/>
          <w:numId w:val="26"/>
        </w:numPr>
        <w:tabs>
          <w:tab w:val="left" w:pos="851"/>
        </w:tabs>
        <w:autoSpaceDE w:val="0"/>
        <w:autoSpaceDN w:val="0"/>
        <w:adjustRightInd w:val="0"/>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A pedido do fornecedor. </w:t>
      </w:r>
    </w:p>
    <w:p w14:paraId="4009B24B" w14:textId="77777777" w:rsidR="009E7A70" w:rsidRPr="00EA41CF" w:rsidRDefault="009E7A70" w:rsidP="0011041D">
      <w:pPr>
        <w:tabs>
          <w:tab w:val="left" w:pos="851"/>
        </w:tabs>
        <w:autoSpaceDE w:val="0"/>
        <w:autoSpaceDN w:val="0"/>
        <w:adjustRightInd w:val="0"/>
        <w:spacing w:after="0" w:line="360" w:lineRule="auto"/>
        <w:jc w:val="both"/>
        <w:rPr>
          <w:rFonts w:ascii="Times New Roman" w:hAnsi="Times New Roman" w:cs="Times New Roman"/>
          <w:sz w:val="24"/>
          <w:szCs w:val="24"/>
        </w:rPr>
      </w:pPr>
    </w:p>
    <w:p w14:paraId="4F09AD4E" w14:textId="77777777" w:rsidR="009E7A70" w:rsidRPr="00EA41CF" w:rsidRDefault="009E7A70" w:rsidP="0011041D">
      <w:pPr>
        <w:pStyle w:val="Nivel1"/>
        <w:widowControl w:val="0"/>
        <w:numPr>
          <w:ilvl w:val="0"/>
          <w:numId w:val="26"/>
        </w:numPr>
        <w:shd w:val="clear" w:color="auto" w:fill="D9D9D9" w:themeFill="background1" w:themeFillShade="D9"/>
        <w:autoSpaceDE w:val="0"/>
        <w:autoSpaceDN w:val="0"/>
        <w:adjustRightInd w:val="0"/>
        <w:spacing w:before="0" w:line="360" w:lineRule="auto"/>
        <w:outlineLvl w:val="9"/>
        <w:rPr>
          <w:rFonts w:ascii="Times New Roman" w:hAnsi="Times New Roman" w:cs="Times New Roman"/>
          <w:sz w:val="24"/>
          <w:szCs w:val="24"/>
        </w:rPr>
      </w:pPr>
      <w:r w:rsidRPr="00EA41CF">
        <w:rPr>
          <w:rFonts w:ascii="Times New Roman" w:hAnsi="Times New Roman" w:cs="Times New Roman"/>
          <w:sz w:val="24"/>
          <w:szCs w:val="24"/>
        </w:rPr>
        <w:t>DAS PENALIDADES.</w:t>
      </w:r>
    </w:p>
    <w:p w14:paraId="414A5CCE" w14:textId="77777777" w:rsidR="009E7A70" w:rsidRPr="00EA41CF" w:rsidRDefault="009E7A70" w:rsidP="0011041D">
      <w:pPr>
        <w:pStyle w:val="Nivel1"/>
        <w:widowControl w:val="0"/>
        <w:autoSpaceDE w:val="0"/>
        <w:autoSpaceDN w:val="0"/>
        <w:adjustRightInd w:val="0"/>
        <w:spacing w:before="0" w:line="360" w:lineRule="auto"/>
        <w:ind w:left="0" w:firstLine="0"/>
        <w:outlineLvl w:val="9"/>
        <w:rPr>
          <w:rFonts w:ascii="Times New Roman" w:hAnsi="Times New Roman" w:cs="Times New Roman"/>
          <w:sz w:val="24"/>
          <w:szCs w:val="24"/>
        </w:rPr>
      </w:pPr>
    </w:p>
    <w:p w14:paraId="5CD73203" w14:textId="77777777" w:rsidR="009E7A70" w:rsidRPr="00EA41CF" w:rsidRDefault="009E7A70" w:rsidP="0011041D">
      <w:pPr>
        <w:numPr>
          <w:ilvl w:val="1"/>
          <w:numId w:val="26"/>
        </w:numPr>
        <w:tabs>
          <w:tab w:val="left" w:pos="426"/>
        </w:tabs>
        <w:autoSpaceDE w:val="0"/>
        <w:autoSpaceDN w:val="0"/>
        <w:adjustRightInd w:val="0"/>
        <w:spacing w:after="0" w:line="360" w:lineRule="auto"/>
        <w:jc w:val="both"/>
        <w:rPr>
          <w:rFonts w:ascii="Times New Roman" w:hAnsi="Times New Roman" w:cs="Times New Roman"/>
          <w:iCs/>
          <w:sz w:val="24"/>
          <w:szCs w:val="24"/>
        </w:rPr>
      </w:pPr>
      <w:r w:rsidRPr="00EA41CF">
        <w:rPr>
          <w:rFonts w:ascii="Times New Roman" w:hAnsi="Times New Roman" w:cs="Times New Roman"/>
          <w:iCs/>
          <w:sz w:val="24"/>
          <w:szCs w:val="24"/>
        </w:rPr>
        <w:t>O descumprimento da Ata de Registro de Preços ensejará aplicação das penalidades estabelecidas no Edital.</w:t>
      </w:r>
    </w:p>
    <w:p w14:paraId="46A67B80" w14:textId="0722B5C8" w:rsidR="009E7A70" w:rsidRPr="00EA41CF" w:rsidRDefault="009E7A70" w:rsidP="0011041D">
      <w:pPr>
        <w:numPr>
          <w:ilvl w:val="1"/>
          <w:numId w:val="26"/>
        </w:numPr>
        <w:tabs>
          <w:tab w:val="left" w:pos="426"/>
        </w:tabs>
        <w:autoSpaceDE w:val="0"/>
        <w:autoSpaceDN w:val="0"/>
        <w:adjustRightInd w:val="0"/>
        <w:spacing w:after="0" w:line="360" w:lineRule="auto"/>
        <w:jc w:val="both"/>
        <w:rPr>
          <w:rFonts w:ascii="Times New Roman" w:hAnsi="Times New Roman" w:cs="Times New Roman"/>
          <w:iCs/>
          <w:sz w:val="24"/>
          <w:szCs w:val="24"/>
        </w:rPr>
      </w:pPr>
      <w:r w:rsidRPr="00EA41CF">
        <w:rPr>
          <w:rFonts w:ascii="Times New Roman" w:hAnsi="Times New Roman" w:cs="Times New Roman"/>
          <w:iCs/>
          <w:sz w:val="24"/>
          <w:szCs w:val="24"/>
        </w:rPr>
        <w:t xml:space="preserve">É da competência do órgão gerenciador a aplicação das penalidades decorrentes do descumprimento do pactuado nesta ata de registro de preço (art. </w:t>
      </w:r>
      <w:r w:rsidR="00980538" w:rsidRPr="00EA41CF">
        <w:rPr>
          <w:rFonts w:ascii="Times New Roman" w:hAnsi="Times New Roman" w:cs="Times New Roman"/>
          <w:iCs/>
          <w:sz w:val="24"/>
          <w:szCs w:val="24"/>
        </w:rPr>
        <w:t>7º</w:t>
      </w:r>
      <w:r w:rsidRPr="00EA41CF">
        <w:rPr>
          <w:rFonts w:ascii="Times New Roman" w:hAnsi="Times New Roman" w:cs="Times New Roman"/>
          <w:iCs/>
          <w:sz w:val="24"/>
          <w:szCs w:val="24"/>
        </w:rPr>
        <w:t>, inciso X</w:t>
      </w:r>
      <w:r w:rsidR="00980538" w:rsidRPr="00EA41CF">
        <w:rPr>
          <w:rFonts w:ascii="Times New Roman" w:hAnsi="Times New Roman" w:cs="Times New Roman"/>
          <w:iCs/>
          <w:sz w:val="24"/>
          <w:szCs w:val="24"/>
        </w:rPr>
        <w:t>IV</w:t>
      </w:r>
      <w:r w:rsidRPr="00EA41CF">
        <w:rPr>
          <w:rFonts w:ascii="Times New Roman" w:hAnsi="Times New Roman" w:cs="Times New Roman"/>
          <w:iCs/>
          <w:sz w:val="24"/>
          <w:szCs w:val="24"/>
        </w:rPr>
        <w:t>, do Decreto</w:t>
      </w:r>
      <w:r w:rsidR="00980538" w:rsidRPr="00EA41CF">
        <w:rPr>
          <w:rFonts w:ascii="Times New Roman" w:hAnsi="Times New Roman" w:cs="Times New Roman"/>
          <w:iCs/>
          <w:sz w:val="24"/>
          <w:szCs w:val="24"/>
        </w:rPr>
        <w:t xml:space="preserve"> Federal</w:t>
      </w:r>
      <w:r w:rsidRPr="00EA41CF">
        <w:rPr>
          <w:rFonts w:ascii="Times New Roman" w:hAnsi="Times New Roman" w:cs="Times New Roman"/>
          <w:iCs/>
          <w:sz w:val="24"/>
          <w:szCs w:val="24"/>
        </w:rPr>
        <w:t xml:space="preserve"> nº </w:t>
      </w:r>
      <w:r w:rsidR="00980538" w:rsidRPr="00EA41CF">
        <w:rPr>
          <w:rFonts w:ascii="Times New Roman" w:hAnsi="Times New Roman" w:cs="Times New Roman"/>
          <w:iCs/>
          <w:sz w:val="24"/>
          <w:szCs w:val="24"/>
        </w:rPr>
        <w:t>11.462/2023</w:t>
      </w:r>
      <w:r w:rsidRPr="00EA41CF">
        <w:rPr>
          <w:rFonts w:ascii="Times New Roman" w:hAnsi="Times New Roman" w:cs="Times New Roman"/>
          <w:iCs/>
          <w:sz w:val="24"/>
          <w:szCs w:val="24"/>
        </w:rPr>
        <w:t>), exceto nas hipóteses em que o descumprimento disser respeito às contratações dos órgãos participantes, caso no qual caberá ao respectivo órgão participante a</w:t>
      </w:r>
      <w:r w:rsidR="00980538" w:rsidRPr="00EA41CF">
        <w:rPr>
          <w:rFonts w:ascii="Times New Roman" w:hAnsi="Times New Roman" w:cs="Times New Roman"/>
          <w:iCs/>
          <w:sz w:val="24"/>
          <w:szCs w:val="24"/>
        </w:rPr>
        <w:t xml:space="preserve"> aplicação da penalidade (art. 8</w:t>
      </w:r>
      <w:r w:rsidRPr="00EA41CF">
        <w:rPr>
          <w:rFonts w:ascii="Times New Roman" w:hAnsi="Times New Roman" w:cs="Times New Roman"/>
          <w:iCs/>
          <w:sz w:val="24"/>
          <w:szCs w:val="24"/>
        </w:rPr>
        <w:t xml:space="preserve">º, </w:t>
      </w:r>
      <w:r w:rsidR="00980538" w:rsidRPr="00EA41CF">
        <w:rPr>
          <w:rFonts w:ascii="Times New Roman" w:hAnsi="Times New Roman" w:cs="Times New Roman"/>
          <w:iCs/>
          <w:sz w:val="24"/>
          <w:szCs w:val="24"/>
        </w:rPr>
        <w:t>inciso IX</w:t>
      </w:r>
      <w:r w:rsidRPr="00EA41CF">
        <w:rPr>
          <w:rFonts w:ascii="Times New Roman" w:hAnsi="Times New Roman" w:cs="Times New Roman"/>
          <w:iCs/>
          <w:sz w:val="24"/>
          <w:szCs w:val="24"/>
        </w:rPr>
        <w:t>, do Decreto</w:t>
      </w:r>
      <w:r w:rsidR="00980538" w:rsidRPr="00EA41CF">
        <w:rPr>
          <w:rFonts w:ascii="Times New Roman" w:hAnsi="Times New Roman" w:cs="Times New Roman"/>
          <w:iCs/>
          <w:sz w:val="24"/>
          <w:szCs w:val="24"/>
        </w:rPr>
        <w:t xml:space="preserve"> Federal</w:t>
      </w:r>
      <w:r w:rsidRPr="00EA41CF">
        <w:rPr>
          <w:rFonts w:ascii="Times New Roman" w:hAnsi="Times New Roman" w:cs="Times New Roman"/>
          <w:iCs/>
          <w:sz w:val="24"/>
          <w:szCs w:val="24"/>
        </w:rPr>
        <w:t xml:space="preserve"> nº </w:t>
      </w:r>
      <w:r w:rsidR="00980538" w:rsidRPr="00EA41CF">
        <w:rPr>
          <w:rFonts w:ascii="Times New Roman" w:hAnsi="Times New Roman" w:cs="Times New Roman"/>
          <w:iCs/>
          <w:sz w:val="24"/>
          <w:szCs w:val="24"/>
        </w:rPr>
        <w:t>11.462/2023</w:t>
      </w:r>
      <w:r w:rsidRPr="00EA41CF">
        <w:rPr>
          <w:rFonts w:ascii="Times New Roman" w:hAnsi="Times New Roman" w:cs="Times New Roman"/>
          <w:iCs/>
          <w:sz w:val="24"/>
          <w:szCs w:val="24"/>
        </w:rPr>
        <w:t>).</w:t>
      </w:r>
    </w:p>
    <w:p w14:paraId="7BDCB23E" w14:textId="6DD41F11" w:rsidR="009E7A70" w:rsidRPr="00EA41CF" w:rsidRDefault="009E7A70" w:rsidP="0011041D">
      <w:pPr>
        <w:numPr>
          <w:ilvl w:val="1"/>
          <w:numId w:val="26"/>
        </w:numPr>
        <w:tabs>
          <w:tab w:val="left" w:pos="426"/>
        </w:tabs>
        <w:autoSpaceDE w:val="0"/>
        <w:autoSpaceDN w:val="0"/>
        <w:adjustRightInd w:val="0"/>
        <w:spacing w:after="0" w:line="360" w:lineRule="auto"/>
        <w:jc w:val="both"/>
        <w:rPr>
          <w:rFonts w:ascii="Times New Roman" w:hAnsi="Times New Roman" w:cs="Times New Roman"/>
          <w:iCs/>
          <w:sz w:val="24"/>
          <w:szCs w:val="24"/>
        </w:rPr>
      </w:pPr>
      <w:r w:rsidRPr="00EA41CF">
        <w:rPr>
          <w:rFonts w:ascii="Times New Roman" w:hAnsi="Times New Roman" w:cs="Times New Roman"/>
          <w:iCs/>
          <w:sz w:val="24"/>
          <w:szCs w:val="24"/>
        </w:rPr>
        <w:t xml:space="preserve">O órgão participante deverá comunicar ao órgão gerenciador qualquer das ocorrências previstas no art. </w:t>
      </w:r>
      <w:r w:rsidR="00834D3F" w:rsidRPr="00EA41CF">
        <w:rPr>
          <w:rFonts w:ascii="Times New Roman" w:hAnsi="Times New Roman" w:cs="Times New Roman"/>
          <w:iCs/>
          <w:sz w:val="24"/>
          <w:szCs w:val="24"/>
        </w:rPr>
        <w:t>28</w:t>
      </w:r>
      <w:r w:rsidRPr="00EA41CF">
        <w:rPr>
          <w:rFonts w:ascii="Times New Roman" w:hAnsi="Times New Roman" w:cs="Times New Roman"/>
          <w:iCs/>
          <w:sz w:val="24"/>
          <w:szCs w:val="24"/>
        </w:rPr>
        <w:t xml:space="preserve"> do Decreto </w:t>
      </w:r>
      <w:r w:rsidR="00834D3F" w:rsidRPr="00EA41CF">
        <w:rPr>
          <w:rFonts w:ascii="Times New Roman" w:hAnsi="Times New Roman" w:cs="Times New Roman"/>
          <w:iCs/>
          <w:sz w:val="24"/>
          <w:szCs w:val="24"/>
        </w:rPr>
        <w:t xml:space="preserve">Federal </w:t>
      </w:r>
      <w:r w:rsidRPr="00EA41CF">
        <w:rPr>
          <w:rFonts w:ascii="Times New Roman" w:hAnsi="Times New Roman" w:cs="Times New Roman"/>
          <w:iCs/>
          <w:sz w:val="24"/>
          <w:szCs w:val="24"/>
        </w:rPr>
        <w:t xml:space="preserve">nº </w:t>
      </w:r>
      <w:r w:rsidR="00834D3F" w:rsidRPr="00EA41CF">
        <w:rPr>
          <w:rFonts w:ascii="Times New Roman" w:hAnsi="Times New Roman" w:cs="Times New Roman"/>
          <w:iCs/>
          <w:sz w:val="24"/>
          <w:szCs w:val="24"/>
        </w:rPr>
        <w:t>11.462/2023</w:t>
      </w:r>
      <w:r w:rsidRPr="00EA41CF">
        <w:rPr>
          <w:rFonts w:ascii="Times New Roman" w:hAnsi="Times New Roman" w:cs="Times New Roman"/>
          <w:iCs/>
          <w:sz w:val="24"/>
          <w:szCs w:val="24"/>
        </w:rPr>
        <w:t>, dada a necessidade de instauração de procedimento para cancelamento do registro do fornecedor.</w:t>
      </w:r>
    </w:p>
    <w:p w14:paraId="5CAEDF12" w14:textId="77777777" w:rsidR="009E7A70" w:rsidRPr="00EA41CF" w:rsidRDefault="009E7A70" w:rsidP="0011041D">
      <w:pPr>
        <w:pStyle w:val="PargrafodaLista"/>
        <w:spacing w:after="0" w:line="360" w:lineRule="auto"/>
        <w:ind w:left="0"/>
        <w:jc w:val="both"/>
        <w:rPr>
          <w:rFonts w:ascii="Times New Roman" w:hAnsi="Times New Roman" w:cs="Times New Roman"/>
          <w:iCs/>
          <w:sz w:val="24"/>
          <w:szCs w:val="24"/>
        </w:rPr>
      </w:pPr>
    </w:p>
    <w:p w14:paraId="3BB09AC5" w14:textId="77777777" w:rsidR="009E7A70" w:rsidRPr="00EA41CF" w:rsidRDefault="009E7A70" w:rsidP="0011041D">
      <w:pPr>
        <w:widowControl w:val="0"/>
        <w:numPr>
          <w:ilvl w:val="0"/>
          <w:numId w:val="26"/>
        </w:numPr>
        <w:shd w:val="clear" w:color="auto" w:fill="D9D9D9" w:themeFill="background1" w:themeFillShade="D9"/>
        <w:autoSpaceDE w:val="0"/>
        <w:autoSpaceDN w:val="0"/>
        <w:adjustRightInd w:val="0"/>
        <w:spacing w:after="0" w:line="360" w:lineRule="auto"/>
        <w:jc w:val="both"/>
        <w:rPr>
          <w:rFonts w:ascii="Times New Roman" w:hAnsi="Times New Roman" w:cs="Times New Roman"/>
          <w:b/>
          <w:iCs/>
          <w:sz w:val="24"/>
          <w:szCs w:val="24"/>
        </w:rPr>
      </w:pPr>
      <w:r w:rsidRPr="00EA41CF">
        <w:rPr>
          <w:rFonts w:ascii="Times New Roman" w:hAnsi="Times New Roman" w:cs="Times New Roman"/>
          <w:b/>
          <w:bCs/>
          <w:iCs/>
          <w:sz w:val="24"/>
          <w:szCs w:val="24"/>
        </w:rPr>
        <w:t>CONDIÇÕES GERAIS.</w:t>
      </w:r>
    </w:p>
    <w:p w14:paraId="012E3A42" w14:textId="77777777" w:rsidR="009E7A70" w:rsidRPr="00EA41CF" w:rsidRDefault="009E7A70" w:rsidP="0011041D">
      <w:pPr>
        <w:widowControl w:val="0"/>
        <w:autoSpaceDE w:val="0"/>
        <w:autoSpaceDN w:val="0"/>
        <w:adjustRightInd w:val="0"/>
        <w:spacing w:after="0" w:line="360" w:lineRule="auto"/>
        <w:jc w:val="both"/>
        <w:rPr>
          <w:rFonts w:ascii="Times New Roman" w:hAnsi="Times New Roman" w:cs="Times New Roman"/>
          <w:b/>
          <w:iCs/>
          <w:sz w:val="24"/>
          <w:szCs w:val="24"/>
        </w:rPr>
      </w:pPr>
    </w:p>
    <w:p w14:paraId="657D9C6A" w14:textId="77777777" w:rsidR="009E7A70" w:rsidRPr="00EA41CF" w:rsidRDefault="009E7A70" w:rsidP="0011041D">
      <w:pPr>
        <w:numPr>
          <w:ilvl w:val="1"/>
          <w:numId w:val="26"/>
        </w:numPr>
        <w:tabs>
          <w:tab w:val="left" w:pos="426"/>
        </w:tabs>
        <w:autoSpaceDE w:val="0"/>
        <w:autoSpaceDN w:val="0"/>
        <w:adjustRightInd w:val="0"/>
        <w:spacing w:after="0" w:line="360" w:lineRule="auto"/>
        <w:jc w:val="both"/>
        <w:rPr>
          <w:rFonts w:ascii="Times New Roman" w:hAnsi="Times New Roman" w:cs="Times New Roman"/>
          <w:iCs/>
          <w:sz w:val="24"/>
          <w:szCs w:val="24"/>
        </w:rPr>
      </w:pPr>
      <w:r w:rsidRPr="00EA41CF">
        <w:rPr>
          <w:rFonts w:ascii="Times New Roman" w:hAnsi="Times New Roman" w:cs="Times New Roman"/>
          <w:iCs/>
          <w:sz w:val="24"/>
          <w:szCs w:val="24"/>
        </w:rPr>
        <w:lastRenderedPageBreak/>
        <w:t>As condições gerais do fornecimento, tais como os prazos para entrega e recebimento do objeto, as obrigações da Administração e do fornecedor registrado, penalidades e demais condições do ajuste, encontram-se definidos no Termo de Referência, Anexo I do Edital.</w:t>
      </w:r>
    </w:p>
    <w:p w14:paraId="1EE66F52" w14:textId="3161BE4D" w:rsidR="009E7A70" w:rsidRPr="00EA41CF" w:rsidRDefault="009E7A70" w:rsidP="0011041D">
      <w:pPr>
        <w:numPr>
          <w:ilvl w:val="1"/>
          <w:numId w:val="26"/>
        </w:numPr>
        <w:tabs>
          <w:tab w:val="left" w:pos="426"/>
        </w:tabs>
        <w:autoSpaceDE w:val="0"/>
        <w:autoSpaceDN w:val="0"/>
        <w:adjustRightInd w:val="0"/>
        <w:spacing w:after="0" w:line="360" w:lineRule="auto"/>
        <w:jc w:val="both"/>
        <w:rPr>
          <w:rFonts w:ascii="Times New Roman" w:hAnsi="Times New Roman" w:cs="Times New Roman"/>
          <w:sz w:val="24"/>
          <w:szCs w:val="24"/>
        </w:rPr>
      </w:pPr>
      <w:r w:rsidRPr="00EA41CF">
        <w:rPr>
          <w:rFonts w:ascii="Times New Roman" w:hAnsi="Times New Roman" w:cs="Times New Roman"/>
          <w:iCs/>
          <w:sz w:val="24"/>
          <w:szCs w:val="24"/>
        </w:rPr>
        <w:t>É vedado efetuar acréscimos nos quantitativos fixados nesta ata de registro de preços, inclusive o acréscimo de que trata o art</w:t>
      </w:r>
      <w:r w:rsidRPr="00EA41CF">
        <w:rPr>
          <w:rFonts w:ascii="Times New Roman" w:hAnsi="Times New Roman" w:cs="Times New Roman"/>
          <w:sz w:val="24"/>
          <w:szCs w:val="24"/>
        </w:rPr>
        <w:t xml:space="preserve">. </w:t>
      </w:r>
      <w:r w:rsidR="001354CC" w:rsidRPr="00EA41CF">
        <w:rPr>
          <w:rFonts w:ascii="Times New Roman" w:hAnsi="Times New Roman" w:cs="Times New Roman"/>
          <w:sz w:val="24"/>
          <w:szCs w:val="24"/>
        </w:rPr>
        <w:t>125</w:t>
      </w:r>
      <w:r w:rsidRPr="00EA41CF">
        <w:rPr>
          <w:rFonts w:ascii="Times New Roman" w:hAnsi="Times New Roman" w:cs="Times New Roman"/>
          <w:sz w:val="24"/>
          <w:szCs w:val="24"/>
        </w:rPr>
        <w:t xml:space="preserve"> da Lei nº </w:t>
      </w:r>
      <w:r w:rsidR="001354CC" w:rsidRPr="00EA41CF">
        <w:rPr>
          <w:rFonts w:ascii="Times New Roman" w:hAnsi="Times New Roman" w:cs="Times New Roman"/>
          <w:sz w:val="24"/>
          <w:szCs w:val="24"/>
        </w:rPr>
        <w:t>14.133/2021</w:t>
      </w:r>
      <w:r w:rsidRPr="00EA41CF">
        <w:rPr>
          <w:rFonts w:ascii="Times New Roman" w:hAnsi="Times New Roman" w:cs="Times New Roman"/>
          <w:sz w:val="24"/>
          <w:szCs w:val="24"/>
        </w:rPr>
        <w:t xml:space="preserve">, nos termos do art. </w:t>
      </w:r>
      <w:r w:rsidR="001354CC" w:rsidRPr="00EA41CF">
        <w:rPr>
          <w:rFonts w:ascii="Times New Roman" w:hAnsi="Times New Roman" w:cs="Times New Roman"/>
          <w:sz w:val="24"/>
          <w:szCs w:val="24"/>
        </w:rPr>
        <w:t xml:space="preserve">23 </w:t>
      </w:r>
      <w:r w:rsidRPr="00EA41CF">
        <w:rPr>
          <w:rFonts w:ascii="Times New Roman" w:hAnsi="Times New Roman" w:cs="Times New Roman"/>
          <w:sz w:val="24"/>
          <w:szCs w:val="24"/>
        </w:rPr>
        <w:t>do Decreto</w:t>
      </w:r>
      <w:r w:rsidR="001354CC" w:rsidRPr="00EA41CF">
        <w:rPr>
          <w:rFonts w:ascii="Times New Roman" w:hAnsi="Times New Roman" w:cs="Times New Roman"/>
          <w:sz w:val="24"/>
          <w:szCs w:val="24"/>
        </w:rPr>
        <w:t xml:space="preserve"> Federal</w:t>
      </w:r>
      <w:r w:rsidRPr="00EA41CF">
        <w:rPr>
          <w:rFonts w:ascii="Times New Roman" w:hAnsi="Times New Roman" w:cs="Times New Roman"/>
          <w:sz w:val="24"/>
          <w:szCs w:val="24"/>
        </w:rPr>
        <w:t xml:space="preserve"> nº </w:t>
      </w:r>
      <w:r w:rsidR="001354CC" w:rsidRPr="00EA41CF">
        <w:rPr>
          <w:rFonts w:ascii="Times New Roman" w:hAnsi="Times New Roman" w:cs="Times New Roman"/>
          <w:sz w:val="24"/>
          <w:szCs w:val="24"/>
        </w:rPr>
        <w:t>11.462/2023</w:t>
      </w:r>
      <w:r w:rsidRPr="00EA41CF">
        <w:rPr>
          <w:rFonts w:ascii="Times New Roman" w:hAnsi="Times New Roman" w:cs="Times New Roman"/>
          <w:sz w:val="24"/>
          <w:szCs w:val="24"/>
        </w:rPr>
        <w:t>.</w:t>
      </w:r>
    </w:p>
    <w:p w14:paraId="09494F72" w14:textId="3D0F16E1" w:rsidR="009E7A70" w:rsidRPr="00EA41CF" w:rsidRDefault="009E7A70" w:rsidP="0011041D">
      <w:pPr>
        <w:numPr>
          <w:ilvl w:val="1"/>
          <w:numId w:val="26"/>
        </w:numPr>
        <w:tabs>
          <w:tab w:val="left" w:pos="426"/>
        </w:tabs>
        <w:autoSpaceDE w:val="0"/>
        <w:autoSpaceDN w:val="0"/>
        <w:adjustRightInd w:val="0"/>
        <w:spacing w:after="0" w:line="360" w:lineRule="auto"/>
        <w:jc w:val="both"/>
        <w:rPr>
          <w:rFonts w:ascii="Times New Roman" w:hAnsi="Times New Roman" w:cs="Times New Roman"/>
          <w:iCs/>
          <w:sz w:val="24"/>
          <w:szCs w:val="24"/>
        </w:rPr>
      </w:pPr>
      <w:r w:rsidRPr="00EA41CF">
        <w:rPr>
          <w:rFonts w:ascii="Times New Roman" w:hAnsi="Times New Roman" w:cs="Times New Roman"/>
          <w:iCs/>
          <w:sz w:val="24"/>
          <w:szCs w:val="24"/>
        </w:rPr>
        <w:t xml:space="preserve">A ata de realização da sessão pública do pregão, contendo a relação dos licitantes que aceitarem cotar os bens ou serviços com preços iguais ao do licitante vencedor do certame, será anexada a esta Ata de Registro de Preços, nos termos do art. </w:t>
      </w:r>
      <w:r w:rsidR="0011041D" w:rsidRPr="00EA41CF">
        <w:rPr>
          <w:rFonts w:ascii="Times New Roman" w:hAnsi="Times New Roman" w:cs="Times New Roman"/>
          <w:iCs/>
          <w:sz w:val="24"/>
          <w:szCs w:val="24"/>
        </w:rPr>
        <w:t>18, inciso II, alínea “a”</w:t>
      </w:r>
      <w:r w:rsidRPr="00EA41CF">
        <w:rPr>
          <w:rFonts w:ascii="Times New Roman" w:hAnsi="Times New Roman" w:cs="Times New Roman"/>
          <w:iCs/>
          <w:sz w:val="24"/>
          <w:szCs w:val="24"/>
        </w:rPr>
        <w:t xml:space="preserve"> do Decreto </w:t>
      </w:r>
      <w:r w:rsidR="0011041D" w:rsidRPr="00EA41CF">
        <w:rPr>
          <w:rFonts w:ascii="Times New Roman" w:hAnsi="Times New Roman" w:cs="Times New Roman"/>
          <w:iCs/>
          <w:sz w:val="24"/>
          <w:szCs w:val="24"/>
        </w:rPr>
        <w:t>Federal 11.462/2023.</w:t>
      </w:r>
      <w:r w:rsidRPr="00EA41CF">
        <w:rPr>
          <w:rFonts w:ascii="Times New Roman" w:hAnsi="Times New Roman" w:cs="Times New Roman"/>
          <w:iCs/>
          <w:sz w:val="24"/>
          <w:szCs w:val="24"/>
        </w:rPr>
        <w:t xml:space="preserve"> </w:t>
      </w:r>
    </w:p>
    <w:p w14:paraId="5C7973CC" w14:textId="77777777" w:rsidR="009E7A70" w:rsidRPr="00EA41CF" w:rsidRDefault="009E7A70" w:rsidP="0011041D">
      <w:pPr>
        <w:widowControl w:val="0"/>
        <w:autoSpaceDE w:val="0"/>
        <w:autoSpaceDN w:val="0"/>
        <w:adjustRightInd w:val="0"/>
        <w:spacing w:after="0" w:line="360" w:lineRule="auto"/>
        <w:jc w:val="both"/>
        <w:rPr>
          <w:rFonts w:ascii="Times New Roman" w:hAnsi="Times New Roman" w:cs="Times New Roman"/>
          <w:sz w:val="24"/>
          <w:szCs w:val="24"/>
        </w:rPr>
      </w:pPr>
    </w:p>
    <w:p w14:paraId="3A5C3978" w14:textId="77777777" w:rsidR="009E7A70" w:rsidRPr="00EA41CF" w:rsidRDefault="009E7A70" w:rsidP="0011041D">
      <w:pPr>
        <w:widowControl w:val="0"/>
        <w:autoSpaceDE w:val="0"/>
        <w:autoSpaceDN w:val="0"/>
        <w:adjustRightInd w:val="0"/>
        <w:spacing w:after="0" w:line="360" w:lineRule="auto"/>
        <w:jc w:val="both"/>
        <w:rPr>
          <w:rFonts w:ascii="Times New Roman" w:hAnsi="Times New Roman" w:cs="Times New Roman"/>
          <w:iCs/>
          <w:color w:val="FF0000"/>
          <w:sz w:val="24"/>
          <w:szCs w:val="24"/>
        </w:rPr>
      </w:pPr>
      <w:r w:rsidRPr="00EA41CF">
        <w:rPr>
          <w:rFonts w:ascii="Times New Roman" w:hAnsi="Times New Roman" w:cs="Times New Roman"/>
          <w:sz w:val="24"/>
          <w:szCs w:val="24"/>
        </w:rPr>
        <w:t xml:space="preserve">Para firmeza e validade do pactuado, a presente Ata foi lavrada </w:t>
      </w:r>
      <w:proofErr w:type="spellStart"/>
      <w:r w:rsidRPr="00EA41CF">
        <w:rPr>
          <w:rFonts w:ascii="Times New Roman" w:hAnsi="Times New Roman" w:cs="Times New Roman"/>
          <w:sz w:val="24"/>
          <w:szCs w:val="24"/>
        </w:rPr>
        <w:t>em</w:t>
      </w:r>
      <w:proofErr w:type="spellEnd"/>
      <w:r w:rsidRPr="00EA41CF">
        <w:rPr>
          <w:rFonts w:ascii="Times New Roman" w:hAnsi="Times New Roman" w:cs="Times New Roman"/>
          <w:sz w:val="24"/>
          <w:szCs w:val="24"/>
        </w:rPr>
        <w:t xml:space="preserve"> .... (....) vias de igual teor, que, depois de lida e achada em ordem, vai assinada pelas partes. </w:t>
      </w:r>
    </w:p>
    <w:p w14:paraId="7F157AB2" w14:textId="77777777" w:rsidR="009E7A70" w:rsidRPr="00EA41CF" w:rsidRDefault="009E7A70" w:rsidP="0011041D">
      <w:pPr>
        <w:widowControl w:val="0"/>
        <w:autoSpaceDE w:val="0"/>
        <w:autoSpaceDN w:val="0"/>
        <w:adjustRightInd w:val="0"/>
        <w:spacing w:after="0" w:line="360" w:lineRule="auto"/>
        <w:jc w:val="both"/>
        <w:rPr>
          <w:rFonts w:ascii="Times New Roman" w:hAnsi="Times New Roman" w:cs="Times New Roman"/>
          <w:sz w:val="24"/>
          <w:szCs w:val="24"/>
        </w:rPr>
      </w:pPr>
    </w:p>
    <w:p w14:paraId="7610F127" w14:textId="77777777" w:rsidR="009E7A70" w:rsidRPr="00EA41CF" w:rsidRDefault="009E7A70" w:rsidP="0011041D">
      <w:pPr>
        <w:widowControl w:val="0"/>
        <w:autoSpaceDE w:val="0"/>
        <w:autoSpaceDN w:val="0"/>
        <w:adjustRightInd w:val="0"/>
        <w:spacing w:after="0" w:line="360" w:lineRule="auto"/>
        <w:jc w:val="both"/>
        <w:rPr>
          <w:rFonts w:ascii="Times New Roman" w:hAnsi="Times New Roman" w:cs="Times New Roman"/>
          <w:sz w:val="24"/>
          <w:szCs w:val="24"/>
        </w:rPr>
      </w:pPr>
    </w:p>
    <w:p w14:paraId="030053FE" w14:textId="4F9D92AE" w:rsidR="009E7A70" w:rsidRPr="00EA41CF" w:rsidRDefault="009E7A70" w:rsidP="0011041D">
      <w:pPr>
        <w:pStyle w:val="Corpodetexto31"/>
        <w:spacing w:after="0" w:line="360" w:lineRule="auto"/>
        <w:jc w:val="center"/>
        <w:rPr>
          <w:color w:val="auto"/>
          <w:sz w:val="24"/>
          <w:szCs w:val="24"/>
        </w:rPr>
      </w:pPr>
      <w:r w:rsidRPr="00EA41CF">
        <w:rPr>
          <w:rFonts w:eastAsia="MS Mincho"/>
          <w:color w:val="auto"/>
          <w:sz w:val="24"/>
          <w:szCs w:val="24"/>
        </w:rPr>
        <w:t>Santana de Cataguases-MG</w:t>
      </w:r>
      <w:r w:rsidRPr="00EA41CF">
        <w:rPr>
          <w:color w:val="auto"/>
          <w:sz w:val="24"/>
          <w:szCs w:val="24"/>
        </w:rPr>
        <w:t>,</w:t>
      </w:r>
      <w:r w:rsidRPr="00EA41CF">
        <w:rPr>
          <w:rFonts w:eastAsia="Arial"/>
          <w:color w:val="auto"/>
          <w:sz w:val="24"/>
          <w:szCs w:val="24"/>
        </w:rPr>
        <w:t xml:space="preserve"> </w:t>
      </w:r>
      <w:r w:rsidRPr="00EA41CF">
        <w:rPr>
          <w:color w:val="auto"/>
          <w:sz w:val="24"/>
          <w:szCs w:val="24"/>
        </w:rPr>
        <w:t>___</w:t>
      </w:r>
      <w:r w:rsidRPr="00EA41CF">
        <w:rPr>
          <w:rFonts w:eastAsia="Arial"/>
          <w:color w:val="auto"/>
          <w:sz w:val="24"/>
          <w:szCs w:val="24"/>
        </w:rPr>
        <w:t xml:space="preserve"> </w:t>
      </w:r>
      <w:r w:rsidRPr="00EA41CF">
        <w:rPr>
          <w:color w:val="auto"/>
          <w:sz w:val="24"/>
          <w:szCs w:val="24"/>
        </w:rPr>
        <w:t>de</w:t>
      </w:r>
      <w:r w:rsidRPr="00EA41CF">
        <w:rPr>
          <w:rFonts w:eastAsia="Arial"/>
          <w:color w:val="auto"/>
          <w:sz w:val="24"/>
          <w:szCs w:val="24"/>
        </w:rPr>
        <w:t xml:space="preserve"> </w:t>
      </w:r>
      <w:r w:rsidRPr="00EA41CF">
        <w:rPr>
          <w:color w:val="auto"/>
          <w:sz w:val="24"/>
          <w:szCs w:val="24"/>
        </w:rPr>
        <w:t>_________</w:t>
      </w:r>
      <w:r w:rsidRPr="00EA41CF">
        <w:rPr>
          <w:rFonts w:eastAsia="Arial"/>
          <w:color w:val="auto"/>
          <w:sz w:val="24"/>
          <w:szCs w:val="24"/>
        </w:rPr>
        <w:t xml:space="preserve"> </w:t>
      </w:r>
      <w:proofErr w:type="spellStart"/>
      <w:r w:rsidRPr="00EA41CF">
        <w:rPr>
          <w:color w:val="auto"/>
          <w:sz w:val="24"/>
          <w:szCs w:val="24"/>
        </w:rPr>
        <w:t>de</w:t>
      </w:r>
      <w:proofErr w:type="spellEnd"/>
      <w:r w:rsidRPr="00EA41CF">
        <w:rPr>
          <w:rFonts w:eastAsia="Arial"/>
          <w:color w:val="auto"/>
          <w:sz w:val="24"/>
          <w:szCs w:val="24"/>
        </w:rPr>
        <w:t xml:space="preserve"> </w:t>
      </w:r>
      <w:r w:rsidRPr="00EA41CF">
        <w:rPr>
          <w:color w:val="auto"/>
          <w:sz w:val="24"/>
          <w:szCs w:val="24"/>
        </w:rPr>
        <w:t>202</w:t>
      </w:r>
      <w:r w:rsidR="00947748" w:rsidRPr="00EA41CF">
        <w:rPr>
          <w:color w:val="auto"/>
          <w:sz w:val="24"/>
          <w:szCs w:val="24"/>
        </w:rPr>
        <w:t>4</w:t>
      </w:r>
      <w:r w:rsidRPr="00EA41CF">
        <w:rPr>
          <w:color w:val="auto"/>
          <w:sz w:val="24"/>
          <w:szCs w:val="24"/>
        </w:rPr>
        <w:t>.</w:t>
      </w:r>
    </w:p>
    <w:p w14:paraId="3EA2DD43" w14:textId="77777777" w:rsidR="009E7A70" w:rsidRPr="00EA41CF" w:rsidRDefault="009E7A70" w:rsidP="0011041D">
      <w:pPr>
        <w:widowControl w:val="0"/>
        <w:autoSpaceDE w:val="0"/>
        <w:autoSpaceDN w:val="0"/>
        <w:adjustRightInd w:val="0"/>
        <w:spacing w:after="0" w:line="360" w:lineRule="auto"/>
        <w:jc w:val="center"/>
        <w:rPr>
          <w:rFonts w:ascii="Times New Roman" w:hAnsi="Times New Roman" w:cs="Times New Roman"/>
          <w:sz w:val="24"/>
          <w:szCs w:val="24"/>
        </w:rPr>
      </w:pPr>
    </w:p>
    <w:p w14:paraId="48198B17" w14:textId="77777777" w:rsidR="0011041D" w:rsidRPr="00EA41CF" w:rsidRDefault="0011041D" w:rsidP="0011041D">
      <w:pPr>
        <w:widowControl w:val="0"/>
        <w:autoSpaceDE w:val="0"/>
        <w:autoSpaceDN w:val="0"/>
        <w:adjustRightInd w:val="0"/>
        <w:spacing w:after="0" w:line="360" w:lineRule="auto"/>
        <w:jc w:val="center"/>
        <w:rPr>
          <w:rFonts w:ascii="Times New Roman" w:hAnsi="Times New Roman" w:cs="Times New Roman"/>
          <w:sz w:val="24"/>
          <w:szCs w:val="24"/>
        </w:rPr>
      </w:pPr>
    </w:p>
    <w:p w14:paraId="16F9D430" w14:textId="77777777" w:rsidR="0011041D" w:rsidRPr="00EA41CF" w:rsidRDefault="0011041D" w:rsidP="0011041D">
      <w:pPr>
        <w:widowControl w:val="0"/>
        <w:autoSpaceDE w:val="0"/>
        <w:autoSpaceDN w:val="0"/>
        <w:adjustRightInd w:val="0"/>
        <w:spacing w:after="0" w:line="360" w:lineRule="auto"/>
        <w:jc w:val="center"/>
        <w:rPr>
          <w:rFonts w:ascii="Times New Roman" w:hAnsi="Times New Roman" w:cs="Times New Roman"/>
          <w:sz w:val="24"/>
          <w:szCs w:val="24"/>
        </w:rPr>
      </w:pPr>
    </w:p>
    <w:p w14:paraId="094DFF52" w14:textId="77777777" w:rsidR="0011041D" w:rsidRPr="00EA41CF" w:rsidRDefault="0011041D" w:rsidP="0011041D">
      <w:pPr>
        <w:widowControl w:val="0"/>
        <w:autoSpaceDE w:val="0"/>
        <w:autoSpaceDN w:val="0"/>
        <w:adjustRightInd w:val="0"/>
        <w:spacing w:after="0" w:line="360" w:lineRule="auto"/>
        <w:jc w:val="center"/>
        <w:rPr>
          <w:rFonts w:ascii="Times New Roman" w:hAnsi="Times New Roman" w:cs="Times New Roman"/>
          <w:sz w:val="24"/>
          <w:szCs w:val="24"/>
        </w:rPr>
      </w:pPr>
    </w:p>
    <w:p w14:paraId="1D22C377" w14:textId="77777777" w:rsidR="009E7A70" w:rsidRPr="00EA41CF" w:rsidRDefault="009E7A70" w:rsidP="0011041D">
      <w:pPr>
        <w:widowControl w:val="0"/>
        <w:autoSpaceDE w:val="0"/>
        <w:autoSpaceDN w:val="0"/>
        <w:adjustRightInd w:val="0"/>
        <w:spacing w:after="0" w:line="360" w:lineRule="auto"/>
        <w:jc w:val="center"/>
        <w:rPr>
          <w:rFonts w:ascii="Times New Roman" w:hAnsi="Times New Roman" w:cs="Times New Roman"/>
          <w:sz w:val="24"/>
          <w:szCs w:val="24"/>
        </w:rPr>
      </w:pPr>
      <w:r w:rsidRPr="00EA41CF">
        <w:rPr>
          <w:rFonts w:ascii="Times New Roman" w:hAnsi="Times New Roman" w:cs="Times New Roman"/>
          <w:sz w:val="24"/>
          <w:szCs w:val="24"/>
        </w:rPr>
        <w:t>Representante legal do órgão gerenciador</w:t>
      </w:r>
    </w:p>
    <w:p w14:paraId="59B16BD8" w14:textId="77777777" w:rsidR="009E7A70" w:rsidRPr="00EA41CF" w:rsidRDefault="009E7A70" w:rsidP="0011041D">
      <w:pPr>
        <w:widowControl w:val="0"/>
        <w:autoSpaceDE w:val="0"/>
        <w:autoSpaceDN w:val="0"/>
        <w:adjustRightInd w:val="0"/>
        <w:spacing w:after="0" w:line="360" w:lineRule="auto"/>
        <w:jc w:val="center"/>
        <w:rPr>
          <w:rFonts w:ascii="Times New Roman" w:hAnsi="Times New Roman" w:cs="Times New Roman"/>
          <w:sz w:val="24"/>
          <w:szCs w:val="24"/>
        </w:rPr>
      </w:pPr>
    </w:p>
    <w:p w14:paraId="06831F7B" w14:textId="77777777" w:rsidR="009E7A70" w:rsidRPr="00EA41CF" w:rsidRDefault="009E7A70" w:rsidP="0011041D">
      <w:pPr>
        <w:widowControl w:val="0"/>
        <w:autoSpaceDE w:val="0"/>
        <w:autoSpaceDN w:val="0"/>
        <w:adjustRightInd w:val="0"/>
        <w:spacing w:after="0" w:line="360" w:lineRule="auto"/>
        <w:jc w:val="center"/>
        <w:rPr>
          <w:rFonts w:ascii="Times New Roman" w:hAnsi="Times New Roman" w:cs="Times New Roman"/>
          <w:sz w:val="24"/>
          <w:szCs w:val="24"/>
        </w:rPr>
      </w:pPr>
    </w:p>
    <w:p w14:paraId="1048A404" w14:textId="77777777" w:rsidR="0011041D" w:rsidRPr="00EA41CF" w:rsidRDefault="0011041D" w:rsidP="0011041D">
      <w:pPr>
        <w:widowControl w:val="0"/>
        <w:autoSpaceDE w:val="0"/>
        <w:autoSpaceDN w:val="0"/>
        <w:adjustRightInd w:val="0"/>
        <w:spacing w:after="0" w:line="360" w:lineRule="auto"/>
        <w:jc w:val="center"/>
        <w:rPr>
          <w:rFonts w:ascii="Times New Roman" w:hAnsi="Times New Roman" w:cs="Times New Roman"/>
          <w:sz w:val="24"/>
          <w:szCs w:val="24"/>
        </w:rPr>
      </w:pPr>
    </w:p>
    <w:p w14:paraId="4DC8DBE8" w14:textId="77777777" w:rsidR="0011041D" w:rsidRPr="00EA41CF" w:rsidRDefault="0011041D" w:rsidP="0011041D">
      <w:pPr>
        <w:widowControl w:val="0"/>
        <w:autoSpaceDE w:val="0"/>
        <w:autoSpaceDN w:val="0"/>
        <w:adjustRightInd w:val="0"/>
        <w:spacing w:after="0" w:line="360" w:lineRule="auto"/>
        <w:jc w:val="center"/>
        <w:rPr>
          <w:rFonts w:ascii="Times New Roman" w:hAnsi="Times New Roman" w:cs="Times New Roman"/>
          <w:sz w:val="24"/>
          <w:szCs w:val="24"/>
        </w:rPr>
      </w:pPr>
    </w:p>
    <w:p w14:paraId="6F5B5546" w14:textId="0FEE6807" w:rsidR="009E7A70" w:rsidRPr="00EA41CF" w:rsidRDefault="009E7A70" w:rsidP="0011041D">
      <w:pPr>
        <w:widowControl w:val="0"/>
        <w:autoSpaceDE w:val="0"/>
        <w:autoSpaceDN w:val="0"/>
        <w:adjustRightInd w:val="0"/>
        <w:spacing w:after="0" w:line="360" w:lineRule="auto"/>
        <w:jc w:val="center"/>
        <w:rPr>
          <w:rFonts w:ascii="Times New Roman" w:hAnsi="Times New Roman" w:cs="Times New Roman"/>
          <w:color w:val="000000"/>
          <w:sz w:val="24"/>
          <w:szCs w:val="24"/>
        </w:rPr>
      </w:pPr>
      <w:r w:rsidRPr="00EA41CF">
        <w:rPr>
          <w:rFonts w:ascii="Times New Roman" w:hAnsi="Times New Roman" w:cs="Times New Roman"/>
          <w:sz w:val="24"/>
          <w:szCs w:val="24"/>
        </w:rPr>
        <w:t>representante(s) legal(</w:t>
      </w:r>
      <w:proofErr w:type="spellStart"/>
      <w:r w:rsidRPr="00EA41CF">
        <w:rPr>
          <w:rFonts w:ascii="Times New Roman" w:hAnsi="Times New Roman" w:cs="Times New Roman"/>
          <w:sz w:val="24"/>
          <w:szCs w:val="24"/>
        </w:rPr>
        <w:t>is</w:t>
      </w:r>
      <w:proofErr w:type="spellEnd"/>
      <w:r w:rsidRPr="00EA41CF">
        <w:rPr>
          <w:rFonts w:ascii="Times New Roman" w:hAnsi="Times New Roman" w:cs="Times New Roman"/>
          <w:sz w:val="24"/>
          <w:szCs w:val="24"/>
        </w:rPr>
        <w:t xml:space="preserve">) do(s) </w:t>
      </w:r>
      <w:r w:rsidRPr="00EA41CF">
        <w:rPr>
          <w:rFonts w:ascii="Times New Roman" w:hAnsi="Times New Roman" w:cs="Times New Roman"/>
          <w:color w:val="000000"/>
          <w:sz w:val="24"/>
          <w:szCs w:val="24"/>
        </w:rPr>
        <w:t>fornecedor(s) registrado(s)</w:t>
      </w:r>
    </w:p>
    <w:p w14:paraId="1DE342FC" w14:textId="77777777" w:rsidR="009E7A70" w:rsidRPr="00EA41CF" w:rsidRDefault="009E7A70" w:rsidP="009E7A70">
      <w:pPr>
        <w:spacing w:after="0" w:line="300" w:lineRule="auto"/>
        <w:jc w:val="both"/>
        <w:rPr>
          <w:rFonts w:ascii="Times New Roman" w:hAnsi="Times New Roman" w:cs="Times New Roman"/>
          <w:color w:val="000000"/>
          <w:sz w:val="24"/>
          <w:szCs w:val="24"/>
        </w:rPr>
      </w:pPr>
      <w:r w:rsidRPr="00EA41CF">
        <w:rPr>
          <w:rFonts w:ascii="Times New Roman" w:hAnsi="Times New Roman" w:cs="Times New Roman"/>
          <w:color w:val="000000"/>
          <w:sz w:val="24"/>
          <w:szCs w:val="24"/>
        </w:rPr>
        <w:br w:type="page"/>
      </w:r>
    </w:p>
    <w:p w14:paraId="328D8E65" w14:textId="2671717D" w:rsidR="009E7A70" w:rsidRPr="00EA41CF" w:rsidRDefault="009E7A70" w:rsidP="0011041D">
      <w:pPr>
        <w:pBdr>
          <w:top w:val="single" w:sz="4" w:space="1" w:color="auto"/>
          <w:bottom w:val="single" w:sz="4" w:space="1" w:color="auto"/>
        </w:pBdr>
        <w:shd w:val="clear" w:color="auto" w:fill="D9D9D9" w:themeFill="background1" w:themeFillShade="D9"/>
        <w:spacing w:after="0" w:line="300" w:lineRule="auto"/>
        <w:jc w:val="center"/>
        <w:rPr>
          <w:rFonts w:ascii="Times New Roman" w:hAnsi="Times New Roman" w:cs="Times New Roman"/>
          <w:b/>
          <w:sz w:val="24"/>
          <w:szCs w:val="24"/>
        </w:rPr>
      </w:pPr>
      <w:r w:rsidRPr="00EA41CF">
        <w:rPr>
          <w:rFonts w:ascii="Times New Roman" w:hAnsi="Times New Roman" w:cs="Times New Roman"/>
          <w:b/>
          <w:sz w:val="24"/>
          <w:szCs w:val="24"/>
        </w:rPr>
        <w:lastRenderedPageBreak/>
        <w:t>ANEXO XI</w:t>
      </w:r>
      <w:r w:rsidR="004D4F80" w:rsidRPr="00EA41CF">
        <w:rPr>
          <w:rFonts w:ascii="Times New Roman" w:hAnsi="Times New Roman" w:cs="Times New Roman"/>
          <w:b/>
          <w:sz w:val="24"/>
          <w:szCs w:val="24"/>
        </w:rPr>
        <w:t>II</w:t>
      </w:r>
      <w:r w:rsidRPr="00EA41CF">
        <w:rPr>
          <w:rFonts w:ascii="Times New Roman" w:hAnsi="Times New Roman" w:cs="Times New Roman"/>
          <w:b/>
          <w:sz w:val="24"/>
          <w:szCs w:val="24"/>
        </w:rPr>
        <w:t xml:space="preserve"> – MINUTA DO CONTRATO ADMINISTRATIVO Nº ___/</w:t>
      </w:r>
      <w:r w:rsidR="0011041D" w:rsidRPr="00EA41CF">
        <w:rPr>
          <w:rFonts w:ascii="Times New Roman" w:hAnsi="Times New Roman" w:cs="Times New Roman"/>
          <w:b/>
          <w:sz w:val="24"/>
          <w:szCs w:val="24"/>
        </w:rPr>
        <w:t>2024</w:t>
      </w:r>
    </w:p>
    <w:p w14:paraId="7B9C9227" w14:textId="77777777" w:rsidR="009E7A70" w:rsidRPr="00EA41CF" w:rsidRDefault="009E7A70" w:rsidP="009E7A70">
      <w:pPr>
        <w:spacing w:after="0" w:line="300" w:lineRule="auto"/>
        <w:jc w:val="both"/>
        <w:rPr>
          <w:rFonts w:ascii="Times New Roman" w:hAnsi="Times New Roman" w:cs="Times New Roman"/>
          <w:b/>
          <w:sz w:val="24"/>
          <w:szCs w:val="24"/>
        </w:rPr>
      </w:pPr>
    </w:p>
    <w:p w14:paraId="409FDDBA" w14:textId="77777777" w:rsidR="009E7A70" w:rsidRPr="00EA41CF" w:rsidRDefault="009E7A70" w:rsidP="009E7A70">
      <w:pPr>
        <w:spacing w:after="0" w:line="300" w:lineRule="auto"/>
        <w:jc w:val="both"/>
        <w:rPr>
          <w:rFonts w:ascii="Times New Roman" w:hAnsi="Times New Roman" w:cs="Times New Roman"/>
          <w:b/>
          <w:sz w:val="24"/>
          <w:szCs w:val="24"/>
        </w:rPr>
      </w:pPr>
    </w:p>
    <w:p w14:paraId="5009F047" w14:textId="2D1991BB" w:rsidR="009E7A70" w:rsidRPr="00EA41CF" w:rsidRDefault="009E7A70" w:rsidP="007B7EF9">
      <w:pPr>
        <w:spacing w:after="0" w:line="240" w:lineRule="auto"/>
        <w:ind w:left="4536"/>
        <w:jc w:val="both"/>
        <w:rPr>
          <w:rFonts w:ascii="Times New Roman" w:hAnsi="Times New Roman" w:cs="Times New Roman"/>
          <w:b/>
          <w:sz w:val="20"/>
          <w:szCs w:val="20"/>
        </w:rPr>
      </w:pPr>
      <w:r w:rsidRPr="00EA41CF">
        <w:rPr>
          <w:rFonts w:ascii="Times New Roman" w:hAnsi="Times New Roman" w:cs="Times New Roman"/>
          <w:b/>
          <w:sz w:val="20"/>
          <w:szCs w:val="20"/>
        </w:rPr>
        <w:t>TERMO DE CONTRATO DE COMPRA Nº ____/</w:t>
      </w:r>
      <w:r w:rsidR="0011041D" w:rsidRPr="00EA41CF">
        <w:rPr>
          <w:rFonts w:ascii="Times New Roman" w:hAnsi="Times New Roman" w:cs="Times New Roman"/>
          <w:b/>
          <w:sz w:val="20"/>
          <w:szCs w:val="20"/>
        </w:rPr>
        <w:t>2024</w:t>
      </w:r>
      <w:r w:rsidRPr="00EA41CF">
        <w:rPr>
          <w:rFonts w:ascii="Times New Roman" w:hAnsi="Times New Roman" w:cs="Times New Roman"/>
          <w:b/>
          <w:sz w:val="20"/>
          <w:szCs w:val="20"/>
        </w:rPr>
        <w:t xml:space="preserve">, QUE FAZEM ENTRE SI O MUNICÍPIO DE               SANTANA DE CATAGUASES-MG E A EMPRESA ___________________________.  </w:t>
      </w:r>
    </w:p>
    <w:p w14:paraId="2853A71D" w14:textId="77777777" w:rsidR="009E7A70" w:rsidRPr="00EA41CF" w:rsidRDefault="009E7A70" w:rsidP="009E7A70">
      <w:pPr>
        <w:spacing w:after="0" w:line="300" w:lineRule="auto"/>
        <w:jc w:val="both"/>
        <w:rPr>
          <w:rFonts w:ascii="Times New Roman" w:hAnsi="Times New Roman" w:cs="Times New Roman"/>
          <w:b/>
          <w:sz w:val="24"/>
          <w:szCs w:val="24"/>
        </w:rPr>
      </w:pPr>
    </w:p>
    <w:p w14:paraId="2C3EDCC7" w14:textId="73F60EE3" w:rsidR="009E7A70" w:rsidRPr="00EA41CF" w:rsidRDefault="009E7A70" w:rsidP="009E7A70">
      <w:pPr>
        <w:pStyle w:val="NormalWeb"/>
        <w:spacing w:before="0" w:beforeAutospacing="0" w:after="0" w:afterAutospacing="0" w:line="300" w:lineRule="auto"/>
        <w:jc w:val="both"/>
      </w:pPr>
      <w:r w:rsidRPr="00EA41CF">
        <w:rPr>
          <w:b/>
        </w:rPr>
        <w:t>O MUNICÍPIO DE SANTANA DE CATAGUASES-MG</w:t>
      </w:r>
      <w:r w:rsidRPr="00EA41CF">
        <w:t xml:space="preserve"> inscrito no CNPJ sob o nº 17.702.515/0001-36, com sede à Praça Agostinho Alves de Araújo, nº 26 , Centro, em Santana de Cataguases-MG, CEP 36.795-000, neste ato representado por seu Prefeito Municipal, o Senhor </w:t>
      </w:r>
      <w:r w:rsidRPr="00EA41CF">
        <w:rPr>
          <w:b/>
        </w:rPr>
        <w:t>MARCOS ANTÔNIO FERREIRA</w:t>
      </w:r>
      <w:r w:rsidRPr="00EA41CF">
        <w:t xml:space="preserve">, brasileiro, casado, inscrito no CPF sob o nº 380.293.756-20, portador da cédula de identidade nº M2.396.684 SSP/MG, e a empresa _____________________ inscrita no CNPJ sob o nº _______________, sediada na _________________________________, doravante designada CONTRATADA, neste ato representada pelo(a) Sr.(a) __________________, portador(a) da Carteira de Identidade nº __________________, e inscrito no CPF sob nº __________________, tendo em vista o que consta no Processo Licitatório nº ___/2023  e em observância às disposições da Lei </w:t>
      </w:r>
      <w:r w:rsidR="00113DC2" w:rsidRPr="00EA41CF">
        <w:t xml:space="preserve">Federal </w:t>
      </w:r>
      <w:r w:rsidRPr="00EA41CF">
        <w:t xml:space="preserve">nº </w:t>
      </w:r>
      <w:r w:rsidR="00113DC2" w:rsidRPr="00EA41CF">
        <w:t>14.133, de 01 de abril de 2021 e suas posteriores alterações</w:t>
      </w:r>
      <w:r w:rsidRPr="00EA41CF">
        <w:t>, Lei nº 8.078, de 1990 - Código de Defesa do Consumidor, do Decreto</w:t>
      </w:r>
      <w:r w:rsidR="00113DC2" w:rsidRPr="00EA41CF">
        <w:t xml:space="preserve"> Federal </w:t>
      </w:r>
      <w:r w:rsidRPr="00EA41CF">
        <w:t xml:space="preserve">nº </w:t>
      </w:r>
      <w:r w:rsidR="00113DC2" w:rsidRPr="00EA41CF">
        <w:t>11.462</w:t>
      </w:r>
      <w:r w:rsidRPr="00EA41CF">
        <w:t xml:space="preserve">, de </w:t>
      </w:r>
      <w:r w:rsidR="00113DC2" w:rsidRPr="00EA41CF">
        <w:t>31</w:t>
      </w:r>
      <w:r w:rsidRPr="00EA41CF">
        <w:t xml:space="preserve"> de </w:t>
      </w:r>
      <w:r w:rsidR="00113DC2" w:rsidRPr="00EA41CF">
        <w:t>março</w:t>
      </w:r>
      <w:r w:rsidRPr="00EA41CF">
        <w:t xml:space="preserve"> de </w:t>
      </w:r>
      <w:r w:rsidR="00113DC2" w:rsidRPr="00EA41CF">
        <w:t>2023</w:t>
      </w:r>
      <w:r w:rsidRPr="00EA41CF">
        <w:t>, resolvem celebrar o presente Termo de Contrato, decorrente do Pregão Eletrônico nº ____/</w:t>
      </w:r>
      <w:r w:rsidR="00113DC2" w:rsidRPr="00EA41CF">
        <w:t>2024</w:t>
      </w:r>
      <w:r w:rsidRPr="00EA41CF">
        <w:t>, por Sistema de Registro de Preços nº  ____/</w:t>
      </w:r>
      <w:r w:rsidR="00113DC2" w:rsidRPr="00EA41CF">
        <w:t>2024</w:t>
      </w:r>
      <w:r w:rsidRPr="00EA41CF">
        <w:t>,  mediante as cláusulas e condições a seguir enunciadas.</w:t>
      </w:r>
    </w:p>
    <w:p w14:paraId="02A87E96" w14:textId="77777777" w:rsidR="009E7A70" w:rsidRPr="00EA41CF" w:rsidRDefault="009E7A70" w:rsidP="009E7A70">
      <w:pPr>
        <w:pStyle w:val="NormalWeb"/>
        <w:spacing w:before="0" w:beforeAutospacing="0" w:after="0" w:afterAutospacing="0" w:line="300" w:lineRule="auto"/>
        <w:jc w:val="both"/>
      </w:pPr>
    </w:p>
    <w:p w14:paraId="150CEE20" w14:textId="77777777" w:rsidR="009E7A70" w:rsidRPr="00EA41CF" w:rsidRDefault="009E7A70" w:rsidP="009E7A70">
      <w:pPr>
        <w:pStyle w:val="Nivel01"/>
        <w:shd w:val="clear" w:color="auto" w:fill="D9D9D9" w:themeFill="background1" w:themeFillShade="D9"/>
        <w:spacing w:before="0" w:line="300" w:lineRule="auto"/>
        <w:outlineLvl w:val="9"/>
        <w:rPr>
          <w:rFonts w:ascii="Times New Roman" w:hAnsi="Times New Roman" w:cs="Times New Roman"/>
          <w:color w:val="auto"/>
          <w:sz w:val="24"/>
          <w:szCs w:val="24"/>
        </w:rPr>
      </w:pPr>
      <w:r w:rsidRPr="00EA41CF">
        <w:rPr>
          <w:rFonts w:ascii="Times New Roman" w:hAnsi="Times New Roman" w:cs="Times New Roman"/>
          <w:color w:val="auto"/>
          <w:sz w:val="24"/>
          <w:szCs w:val="24"/>
        </w:rPr>
        <w:t>CLÁUSULA PRIMEIRA – OBJETO.</w:t>
      </w:r>
    </w:p>
    <w:p w14:paraId="2C180CDB" w14:textId="77777777" w:rsidR="009E7A70" w:rsidRPr="00EA41CF" w:rsidRDefault="009E7A70" w:rsidP="009E7A70">
      <w:pPr>
        <w:pStyle w:val="Nivel01"/>
        <w:numPr>
          <w:ilvl w:val="0"/>
          <w:numId w:val="0"/>
        </w:numPr>
        <w:spacing w:before="0" w:line="300" w:lineRule="auto"/>
        <w:outlineLvl w:val="9"/>
        <w:rPr>
          <w:rFonts w:ascii="Times New Roman" w:hAnsi="Times New Roman" w:cs="Times New Roman"/>
          <w:sz w:val="24"/>
          <w:szCs w:val="24"/>
        </w:rPr>
      </w:pPr>
    </w:p>
    <w:p w14:paraId="31B20620" w14:textId="7540FC8F" w:rsidR="009E7A70" w:rsidRPr="00EA41CF" w:rsidRDefault="009E7A70" w:rsidP="00E42BDA">
      <w:pPr>
        <w:pStyle w:val="Nivel01"/>
        <w:numPr>
          <w:ilvl w:val="1"/>
          <w:numId w:val="25"/>
        </w:numPr>
        <w:tabs>
          <w:tab w:val="clear" w:pos="567"/>
        </w:tabs>
        <w:spacing w:before="0" w:line="300" w:lineRule="auto"/>
        <w:ind w:left="0"/>
        <w:outlineLvl w:val="9"/>
        <w:rPr>
          <w:rFonts w:ascii="Times New Roman" w:hAnsi="Times New Roman" w:cs="Times New Roman"/>
          <w:b w:val="0"/>
          <w:color w:val="000000"/>
          <w:sz w:val="24"/>
          <w:szCs w:val="24"/>
        </w:rPr>
      </w:pPr>
      <w:r w:rsidRPr="00EA41CF">
        <w:rPr>
          <w:rFonts w:ascii="Times New Roman" w:hAnsi="Times New Roman" w:cs="Times New Roman"/>
          <w:b w:val="0"/>
          <w:color w:val="000000"/>
          <w:sz w:val="24"/>
          <w:szCs w:val="24"/>
        </w:rPr>
        <w:t xml:space="preserve">O objeto do presente Termo de Contrato </w:t>
      </w:r>
      <w:r w:rsidR="00E42BDA" w:rsidRPr="00EA41CF">
        <w:rPr>
          <w:rFonts w:ascii="Times New Roman" w:hAnsi="Times New Roman" w:cs="Times New Roman"/>
          <w:b w:val="0"/>
          <w:color w:val="000000"/>
          <w:sz w:val="24"/>
          <w:szCs w:val="24"/>
        </w:rPr>
        <w:t xml:space="preserve">é o Registro de Preços para futuras e eventuais aquisições de </w:t>
      </w:r>
      <w:r w:rsidR="00984522" w:rsidRPr="00EA41CF">
        <w:rPr>
          <w:rFonts w:ascii="Times New Roman" w:hAnsi="Times New Roman" w:cs="Times New Roman"/>
          <w:b w:val="0"/>
          <w:color w:val="000000"/>
          <w:sz w:val="24"/>
          <w:szCs w:val="24"/>
        </w:rPr>
        <w:t xml:space="preserve">material </w:t>
      </w:r>
      <w:r w:rsidR="008D35DC" w:rsidRPr="008D35DC">
        <w:rPr>
          <w:rFonts w:ascii="Times New Roman" w:hAnsi="Times New Roman" w:cs="Times New Roman"/>
          <w:b w:val="0"/>
          <w:color w:val="000000"/>
          <w:sz w:val="24"/>
          <w:szCs w:val="24"/>
        </w:rPr>
        <w:t>de limpeza e higiene para atendimento aos diversos setores, programas e projetos das Secretarias Municipais de Santana de Cataguases-MG</w:t>
      </w:r>
      <w:r w:rsidR="00E42BDA" w:rsidRPr="00EA41CF">
        <w:rPr>
          <w:rFonts w:ascii="Times New Roman" w:hAnsi="Times New Roman" w:cs="Times New Roman"/>
          <w:b w:val="0"/>
          <w:color w:val="000000"/>
          <w:sz w:val="24"/>
          <w:szCs w:val="24"/>
        </w:rPr>
        <w:t>, conforme especificações constantes do Termo de Referência, anexo I do Edital.</w:t>
      </w:r>
    </w:p>
    <w:p w14:paraId="15A1C7EE" w14:textId="77777777" w:rsidR="009E7A70" w:rsidRPr="00EA41CF" w:rsidRDefault="009E7A70" w:rsidP="009E7A70">
      <w:pPr>
        <w:pStyle w:val="Nivel01"/>
        <w:numPr>
          <w:ilvl w:val="1"/>
          <w:numId w:val="25"/>
        </w:numPr>
        <w:spacing w:before="0" w:line="300" w:lineRule="auto"/>
        <w:ind w:left="0"/>
        <w:outlineLvl w:val="9"/>
        <w:rPr>
          <w:rFonts w:ascii="Times New Roman" w:hAnsi="Times New Roman" w:cs="Times New Roman"/>
          <w:b w:val="0"/>
          <w:color w:val="000000"/>
          <w:sz w:val="24"/>
          <w:szCs w:val="24"/>
        </w:rPr>
      </w:pPr>
      <w:r w:rsidRPr="00EA41CF">
        <w:rPr>
          <w:rFonts w:ascii="Times New Roman" w:hAnsi="Times New Roman" w:cs="Times New Roman"/>
          <w:b w:val="0"/>
          <w:color w:val="000000"/>
          <w:sz w:val="24"/>
          <w:szCs w:val="24"/>
        </w:rPr>
        <w:t>Este Termo de Contrato vincula-se ao Edital do Pregão, identificado no preâmbulo e à proposta vencedora, independentemente de transcrição.</w:t>
      </w:r>
    </w:p>
    <w:p w14:paraId="7A7FA1D1" w14:textId="77777777" w:rsidR="009E7A70" w:rsidRPr="00EA41CF" w:rsidRDefault="009E7A70" w:rsidP="009E7A70">
      <w:pPr>
        <w:pStyle w:val="Nivel01"/>
        <w:numPr>
          <w:ilvl w:val="1"/>
          <w:numId w:val="25"/>
        </w:numPr>
        <w:spacing w:before="0" w:line="300" w:lineRule="auto"/>
        <w:ind w:left="0"/>
        <w:outlineLvl w:val="9"/>
        <w:rPr>
          <w:rFonts w:ascii="Times New Roman" w:hAnsi="Times New Roman" w:cs="Times New Roman"/>
          <w:b w:val="0"/>
          <w:color w:val="000000"/>
          <w:sz w:val="24"/>
          <w:szCs w:val="24"/>
        </w:rPr>
      </w:pPr>
      <w:r w:rsidRPr="00EA41CF">
        <w:rPr>
          <w:rFonts w:ascii="Times New Roman" w:hAnsi="Times New Roman" w:cs="Times New Roman"/>
          <w:b w:val="0"/>
          <w:color w:val="000000"/>
          <w:sz w:val="24"/>
          <w:szCs w:val="24"/>
        </w:rPr>
        <w:t>Discriminação do objeto:</w:t>
      </w:r>
    </w:p>
    <w:p w14:paraId="0D6FBD26" w14:textId="77777777" w:rsidR="009E7A70" w:rsidRPr="00EA41CF" w:rsidRDefault="009E7A70" w:rsidP="009E7A70">
      <w:pPr>
        <w:pStyle w:val="Nivel01"/>
        <w:numPr>
          <w:ilvl w:val="0"/>
          <w:numId w:val="0"/>
        </w:numPr>
        <w:tabs>
          <w:tab w:val="clear" w:pos="567"/>
        </w:tabs>
        <w:spacing w:before="0" w:line="300" w:lineRule="auto"/>
        <w:outlineLvl w:val="9"/>
        <w:rPr>
          <w:rFonts w:ascii="Times New Roman" w:hAnsi="Times New Roman" w:cs="Times New Roman"/>
          <w:b w:val="0"/>
          <w:color w:val="000000"/>
          <w:sz w:val="10"/>
          <w:szCs w:val="10"/>
        </w:rPr>
      </w:pPr>
    </w:p>
    <w:tbl>
      <w:tblPr>
        <w:tblStyle w:val="Tabelacomgrade"/>
        <w:tblW w:w="0" w:type="auto"/>
        <w:jc w:val="center"/>
        <w:tblLook w:val="04A0" w:firstRow="1" w:lastRow="0" w:firstColumn="1" w:lastColumn="0" w:noHBand="0" w:noVBand="1"/>
      </w:tblPr>
      <w:tblGrid>
        <w:gridCol w:w="943"/>
        <w:gridCol w:w="2955"/>
        <w:gridCol w:w="958"/>
        <w:gridCol w:w="1151"/>
        <w:gridCol w:w="1570"/>
        <w:gridCol w:w="1484"/>
      </w:tblGrid>
      <w:tr w:rsidR="009E7A70" w:rsidRPr="00EA41CF" w14:paraId="3B2824E5" w14:textId="77777777" w:rsidTr="008B33A8">
        <w:trPr>
          <w:trHeight w:val="260"/>
          <w:jc w:val="center"/>
        </w:trPr>
        <w:tc>
          <w:tcPr>
            <w:tcW w:w="9654" w:type="dxa"/>
            <w:gridSpan w:val="6"/>
            <w:shd w:val="clear" w:color="auto" w:fill="auto"/>
            <w:vAlign w:val="center"/>
          </w:tcPr>
          <w:p w14:paraId="12B815C7" w14:textId="77777777" w:rsidR="009E7A70" w:rsidRPr="00EA41CF" w:rsidRDefault="009E7A70" w:rsidP="008B33A8">
            <w:pPr>
              <w:tabs>
                <w:tab w:val="left" w:pos="426"/>
              </w:tabs>
              <w:adjustRightInd w:val="0"/>
              <w:jc w:val="both"/>
              <w:rPr>
                <w:rFonts w:ascii="Times New Roman" w:hAnsi="Times New Roman" w:cs="Times New Roman"/>
                <w:b/>
                <w:sz w:val="24"/>
                <w:szCs w:val="24"/>
                <w:lang w:val="pt-BR"/>
              </w:rPr>
            </w:pPr>
            <w:r w:rsidRPr="00EA41CF">
              <w:rPr>
                <w:rFonts w:ascii="Times New Roman" w:hAnsi="Times New Roman" w:cs="Times New Roman"/>
                <w:b/>
                <w:sz w:val="24"/>
                <w:szCs w:val="24"/>
                <w:lang w:val="pt-BR"/>
              </w:rPr>
              <w:t>EMPRESA:</w:t>
            </w:r>
          </w:p>
        </w:tc>
      </w:tr>
      <w:tr w:rsidR="009E7A70" w:rsidRPr="00EA41CF" w14:paraId="6E151748" w14:textId="77777777" w:rsidTr="008B33A8">
        <w:trPr>
          <w:trHeight w:val="260"/>
          <w:jc w:val="center"/>
        </w:trPr>
        <w:tc>
          <w:tcPr>
            <w:tcW w:w="9654" w:type="dxa"/>
            <w:gridSpan w:val="6"/>
            <w:shd w:val="clear" w:color="auto" w:fill="auto"/>
            <w:vAlign w:val="center"/>
          </w:tcPr>
          <w:p w14:paraId="0E1C487A" w14:textId="77777777" w:rsidR="009E7A70" w:rsidRPr="00EA41CF" w:rsidRDefault="009E7A70" w:rsidP="008B33A8">
            <w:pPr>
              <w:tabs>
                <w:tab w:val="left" w:pos="426"/>
              </w:tabs>
              <w:adjustRightInd w:val="0"/>
              <w:jc w:val="both"/>
              <w:rPr>
                <w:rFonts w:ascii="Times New Roman" w:hAnsi="Times New Roman" w:cs="Times New Roman"/>
                <w:b/>
                <w:sz w:val="24"/>
                <w:szCs w:val="24"/>
                <w:lang w:val="pt-BR"/>
              </w:rPr>
            </w:pPr>
            <w:r w:rsidRPr="00EA41CF">
              <w:rPr>
                <w:rFonts w:ascii="Times New Roman" w:hAnsi="Times New Roman" w:cs="Times New Roman"/>
                <w:b/>
                <w:sz w:val="24"/>
                <w:szCs w:val="24"/>
                <w:lang w:val="pt-BR"/>
              </w:rPr>
              <w:t>CNPJ:</w:t>
            </w:r>
          </w:p>
        </w:tc>
      </w:tr>
      <w:tr w:rsidR="009E7A70" w:rsidRPr="00EA41CF" w14:paraId="21203062" w14:textId="77777777" w:rsidTr="008B33A8">
        <w:trPr>
          <w:trHeight w:val="248"/>
          <w:jc w:val="center"/>
        </w:trPr>
        <w:tc>
          <w:tcPr>
            <w:tcW w:w="9654" w:type="dxa"/>
            <w:gridSpan w:val="6"/>
            <w:shd w:val="clear" w:color="auto" w:fill="auto"/>
            <w:vAlign w:val="center"/>
          </w:tcPr>
          <w:p w14:paraId="3A2B1061" w14:textId="77777777" w:rsidR="009E7A70" w:rsidRPr="00EA41CF" w:rsidRDefault="009E7A70" w:rsidP="008B33A8">
            <w:pPr>
              <w:tabs>
                <w:tab w:val="left" w:pos="426"/>
              </w:tabs>
              <w:adjustRightInd w:val="0"/>
              <w:jc w:val="both"/>
              <w:rPr>
                <w:rFonts w:ascii="Times New Roman" w:hAnsi="Times New Roman" w:cs="Times New Roman"/>
                <w:b/>
                <w:sz w:val="24"/>
                <w:szCs w:val="24"/>
                <w:lang w:val="pt-BR"/>
              </w:rPr>
            </w:pPr>
            <w:r w:rsidRPr="00EA41CF">
              <w:rPr>
                <w:rFonts w:ascii="Times New Roman" w:hAnsi="Times New Roman" w:cs="Times New Roman"/>
                <w:b/>
                <w:sz w:val="24"/>
                <w:szCs w:val="24"/>
                <w:lang w:val="pt-BR"/>
              </w:rPr>
              <w:t>ENDEREÇO:</w:t>
            </w:r>
          </w:p>
        </w:tc>
      </w:tr>
      <w:tr w:rsidR="009E7A70" w:rsidRPr="00EA41CF" w14:paraId="1BD78784" w14:textId="77777777" w:rsidTr="008B33A8">
        <w:trPr>
          <w:trHeight w:val="260"/>
          <w:jc w:val="center"/>
        </w:trPr>
        <w:tc>
          <w:tcPr>
            <w:tcW w:w="9654" w:type="dxa"/>
            <w:gridSpan w:val="6"/>
            <w:shd w:val="clear" w:color="auto" w:fill="auto"/>
            <w:vAlign w:val="center"/>
          </w:tcPr>
          <w:p w14:paraId="6AECDC97" w14:textId="77777777" w:rsidR="009E7A70" w:rsidRPr="00EA41CF" w:rsidRDefault="009E7A70" w:rsidP="008B33A8">
            <w:pPr>
              <w:tabs>
                <w:tab w:val="left" w:pos="426"/>
              </w:tabs>
              <w:adjustRightInd w:val="0"/>
              <w:jc w:val="both"/>
              <w:rPr>
                <w:rFonts w:ascii="Times New Roman" w:hAnsi="Times New Roman" w:cs="Times New Roman"/>
                <w:b/>
                <w:sz w:val="24"/>
                <w:szCs w:val="24"/>
                <w:lang w:val="pt-BR"/>
              </w:rPr>
            </w:pPr>
            <w:r w:rsidRPr="00EA41CF">
              <w:rPr>
                <w:rFonts w:ascii="Times New Roman" w:hAnsi="Times New Roman" w:cs="Times New Roman"/>
                <w:b/>
                <w:sz w:val="24"/>
                <w:szCs w:val="24"/>
                <w:lang w:val="pt-BR"/>
              </w:rPr>
              <w:t>REPRESENTANTE:</w:t>
            </w:r>
          </w:p>
        </w:tc>
      </w:tr>
      <w:tr w:rsidR="009E7A70" w:rsidRPr="00EA41CF" w14:paraId="392AEFC8" w14:textId="77777777" w:rsidTr="008B33A8">
        <w:trPr>
          <w:trHeight w:val="260"/>
          <w:jc w:val="center"/>
        </w:trPr>
        <w:tc>
          <w:tcPr>
            <w:tcW w:w="6436" w:type="dxa"/>
            <w:gridSpan w:val="4"/>
            <w:shd w:val="clear" w:color="auto" w:fill="auto"/>
            <w:vAlign w:val="center"/>
          </w:tcPr>
          <w:p w14:paraId="367693C4" w14:textId="77777777" w:rsidR="009E7A70" w:rsidRPr="00EA41CF" w:rsidRDefault="009E7A70" w:rsidP="008B33A8">
            <w:pPr>
              <w:tabs>
                <w:tab w:val="left" w:pos="426"/>
              </w:tabs>
              <w:adjustRightInd w:val="0"/>
              <w:jc w:val="both"/>
              <w:rPr>
                <w:rFonts w:ascii="Times New Roman" w:hAnsi="Times New Roman" w:cs="Times New Roman"/>
                <w:b/>
                <w:sz w:val="24"/>
                <w:szCs w:val="24"/>
                <w:lang w:val="pt-BR"/>
              </w:rPr>
            </w:pPr>
            <w:r w:rsidRPr="00EA41CF">
              <w:rPr>
                <w:rFonts w:ascii="Times New Roman" w:hAnsi="Times New Roman" w:cs="Times New Roman"/>
                <w:b/>
                <w:sz w:val="24"/>
                <w:szCs w:val="24"/>
                <w:lang w:val="pt-BR"/>
              </w:rPr>
              <w:t>E-MAIL:</w:t>
            </w:r>
          </w:p>
        </w:tc>
        <w:tc>
          <w:tcPr>
            <w:tcW w:w="3218" w:type="dxa"/>
            <w:gridSpan w:val="2"/>
            <w:shd w:val="clear" w:color="auto" w:fill="auto"/>
            <w:vAlign w:val="center"/>
          </w:tcPr>
          <w:p w14:paraId="7E0FA49C" w14:textId="77777777" w:rsidR="009E7A70" w:rsidRPr="00EA41CF" w:rsidRDefault="009E7A70" w:rsidP="008B33A8">
            <w:pPr>
              <w:tabs>
                <w:tab w:val="left" w:pos="426"/>
              </w:tabs>
              <w:adjustRightInd w:val="0"/>
              <w:jc w:val="both"/>
              <w:rPr>
                <w:rFonts w:ascii="Times New Roman" w:hAnsi="Times New Roman" w:cs="Times New Roman"/>
                <w:b/>
                <w:sz w:val="24"/>
                <w:szCs w:val="24"/>
                <w:lang w:val="pt-BR"/>
              </w:rPr>
            </w:pPr>
            <w:r w:rsidRPr="00EA41CF">
              <w:rPr>
                <w:rFonts w:ascii="Times New Roman" w:hAnsi="Times New Roman" w:cs="Times New Roman"/>
                <w:b/>
                <w:sz w:val="24"/>
                <w:szCs w:val="24"/>
                <w:lang w:val="pt-BR"/>
              </w:rPr>
              <w:t>TEL.:</w:t>
            </w:r>
          </w:p>
        </w:tc>
      </w:tr>
      <w:tr w:rsidR="009E7A70" w:rsidRPr="00EA41CF" w14:paraId="26F23551" w14:textId="77777777" w:rsidTr="00995563">
        <w:trPr>
          <w:trHeight w:val="520"/>
          <w:jc w:val="center"/>
        </w:trPr>
        <w:tc>
          <w:tcPr>
            <w:tcW w:w="946" w:type="dxa"/>
            <w:vAlign w:val="center"/>
          </w:tcPr>
          <w:p w14:paraId="3F3D8FEB" w14:textId="77777777" w:rsidR="009E7A70" w:rsidRPr="00EA41CF" w:rsidRDefault="009E7A70" w:rsidP="008B33A8">
            <w:pPr>
              <w:tabs>
                <w:tab w:val="left" w:pos="426"/>
              </w:tabs>
              <w:adjustRightInd w:val="0"/>
              <w:jc w:val="center"/>
              <w:rPr>
                <w:rFonts w:ascii="Times New Roman" w:hAnsi="Times New Roman" w:cs="Times New Roman"/>
                <w:b/>
                <w:sz w:val="24"/>
                <w:szCs w:val="24"/>
                <w:lang w:val="pt-BR"/>
              </w:rPr>
            </w:pPr>
            <w:r w:rsidRPr="00EA41CF">
              <w:rPr>
                <w:rFonts w:ascii="Times New Roman" w:hAnsi="Times New Roman" w:cs="Times New Roman"/>
                <w:b/>
                <w:sz w:val="24"/>
                <w:szCs w:val="24"/>
                <w:lang w:val="pt-BR"/>
              </w:rPr>
              <w:t>ITENS</w:t>
            </w:r>
          </w:p>
        </w:tc>
        <w:tc>
          <w:tcPr>
            <w:tcW w:w="3358" w:type="dxa"/>
            <w:vAlign w:val="center"/>
          </w:tcPr>
          <w:p w14:paraId="37C6F00E" w14:textId="77777777" w:rsidR="009E7A70" w:rsidRPr="00EA41CF" w:rsidRDefault="009E7A70" w:rsidP="008B33A8">
            <w:pPr>
              <w:tabs>
                <w:tab w:val="left" w:pos="426"/>
              </w:tabs>
              <w:adjustRightInd w:val="0"/>
              <w:jc w:val="center"/>
              <w:rPr>
                <w:rFonts w:ascii="Times New Roman" w:hAnsi="Times New Roman" w:cs="Times New Roman"/>
                <w:b/>
                <w:sz w:val="24"/>
                <w:szCs w:val="24"/>
                <w:lang w:val="pt-BR"/>
              </w:rPr>
            </w:pPr>
            <w:r w:rsidRPr="00EA41CF">
              <w:rPr>
                <w:rFonts w:ascii="Times New Roman" w:hAnsi="Times New Roman" w:cs="Times New Roman"/>
                <w:b/>
                <w:sz w:val="24"/>
                <w:szCs w:val="24"/>
                <w:lang w:val="pt-BR"/>
              </w:rPr>
              <w:t>DESCRIÇÃO</w:t>
            </w:r>
          </w:p>
        </w:tc>
        <w:tc>
          <w:tcPr>
            <w:tcW w:w="979" w:type="dxa"/>
            <w:vAlign w:val="center"/>
          </w:tcPr>
          <w:p w14:paraId="65F42013" w14:textId="77777777" w:rsidR="009E7A70" w:rsidRPr="00EA41CF" w:rsidRDefault="009E7A70" w:rsidP="008B33A8">
            <w:pPr>
              <w:tabs>
                <w:tab w:val="left" w:pos="426"/>
              </w:tabs>
              <w:adjustRightInd w:val="0"/>
              <w:jc w:val="center"/>
              <w:rPr>
                <w:rFonts w:ascii="Times New Roman" w:hAnsi="Times New Roman" w:cs="Times New Roman"/>
                <w:b/>
                <w:sz w:val="24"/>
                <w:szCs w:val="24"/>
                <w:lang w:val="pt-BR"/>
              </w:rPr>
            </w:pPr>
            <w:r w:rsidRPr="00EA41CF">
              <w:rPr>
                <w:rFonts w:ascii="Times New Roman" w:hAnsi="Times New Roman" w:cs="Times New Roman"/>
                <w:b/>
                <w:sz w:val="24"/>
                <w:szCs w:val="24"/>
                <w:lang w:val="pt-BR"/>
              </w:rPr>
              <w:t>UNID.</w:t>
            </w:r>
          </w:p>
        </w:tc>
        <w:tc>
          <w:tcPr>
            <w:tcW w:w="1151" w:type="dxa"/>
            <w:vAlign w:val="center"/>
          </w:tcPr>
          <w:p w14:paraId="617F74AF" w14:textId="77777777" w:rsidR="009E7A70" w:rsidRPr="00EA41CF" w:rsidRDefault="009E7A70" w:rsidP="008B33A8">
            <w:pPr>
              <w:tabs>
                <w:tab w:val="left" w:pos="426"/>
              </w:tabs>
              <w:adjustRightInd w:val="0"/>
              <w:jc w:val="center"/>
              <w:rPr>
                <w:rFonts w:ascii="Times New Roman" w:hAnsi="Times New Roman" w:cs="Times New Roman"/>
                <w:b/>
                <w:sz w:val="24"/>
                <w:szCs w:val="24"/>
                <w:lang w:val="pt-BR"/>
              </w:rPr>
            </w:pPr>
            <w:r w:rsidRPr="00EA41CF">
              <w:rPr>
                <w:rFonts w:ascii="Times New Roman" w:hAnsi="Times New Roman" w:cs="Times New Roman"/>
                <w:b/>
                <w:sz w:val="24"/>
                <w:szCs w:val="24"/>
                <w:lang w:val="pt-BR"/>
              </w:rPr>
              <w:t>QUANT.</w:t>
            </w:r>
          </w:p>
        </w:tc>
        <w:tc>
          <w:tcPr>
            <w:tcW w:w="1609" w:type="dxa"/>
            <w:vAlign w:val="center"/>
          </w:tcPr>
          <w:p w14:paraId="71AC3A1C" w14:textId="77777777" w:rsidR="009E7A70" w:rsidRPr="00EA41CF" w:rsidRDefault="009E7A70" w:rsidP="008B33A8">
            <w:pPr>
              <w:tabs>
                <w:tab w:val="left" w:pos="426"/>
              </w:tabs>
              <w:adjustRightInd w:val="0"/>
              <w:jc w:val="center"/>
              <w:rPr>
                <w:rFonts w:ascii="Times New Roman" w:hAnsi="Times New Roman" w:cs="Times New Roman"/>
                <w:b/>
                <w:sz w:val="24"/>
                <w:szCs w:val="24"/>
                <w:lang w:val="pt-BR"/>
              </w:rPr>
            </w:pPr>
            <w:r w:rsidRPr="00EA41CF">
              <w:rPr>
                <w:rFonts w:ascii="Times New Roman" w:hAnsi="Times New Roman" w:cs="Times New Roman"/>
                <w:b/>
                <w:sz w:val="24"/>
                <w:szCs w:val="24"/>
                <w:lang w:val="pt-BR"/>
              </w:rPr>
              <w:t>VALOR UNITÁRIO</w:t>
            </w:r>
          </w:p>
        </w:tc>
        <w:tc>
          <w:tcPr>
            <w:tcW w:w="1609" w:type="dxa"/>
            <w:vAlign w:val="center"/>
          </w:tcPr>
          <w:p w14:paraId="773E2A85" w14:textId="77777777" w:rsidR="009E7A70" w:rsidRPr="00EA41CF" w:rsidRDefault="009E7A70" w:rsidP="008B33A8">
            <w:pPr>
              <w:tabs>
                <w:tab w:val="left" w:pos="426"/>
              </w:tabs>
              <w:adjustRightInd w:val="0"/>
              <w:jc w:val="center"/>
              <w:rPr>
                <w:rFonts w:ascii="Times New Roman" w:hAnsi="Times New Roman" w:cs="Times New Roman"/>
                <w:b/>
                <w:sz w:val="24"/>
                <w:szCs w:val="24"/>
                <w:lang w:val="pt-BR"/>
              </w:rPr>
            </w:pPr>
            <w:r w:rsidRPr="00EA41CF">
              <w:rPr>
                <w:rFonts w:ascii="Times New Roman" w:hAnsi="Times New Roman" w:cs="Times New Roman"/>
                <w:b/>
                <w:sz w:val="24"/>
                <w:szCs w:val="24"/>
                <w:lang w:val="pt-BR"/>
              </w:rPr>
              <w:t>VALOR TOTAL</w:t>
            </w:r>
          </w:p>
        </w:tc>
      </w:tr>
      <w:tr w:rsidR="009E7A70" w:rsidRPr="00EA41CF" w14:paraId="17472E8D" w14:textId="77777777" w:rsidTr="00995563">
        <w:trPr>
          <w:trHeight w:val="260"/>
          <w:jc w:val="center"/>
        </w:trPr>
        <w:tc>
          <w:tcPr>
            <w:tcW w:w="946" w:type="dxa"/>
            <w:vAlign w:val="center"/>
          </w:tcPr>
          <w:p w14:paraId="34F427CA" w14:textId="77777777" w:rsidR="009E7A70" w:rsidRPr="00EA41CF" w:rsidRDefault="009E7A70" w:rsidP="008B33A8">
            <w:pPr>
              <w:tabs>
                <w:tab w:val="left" w:pos="426"/>
              </w:tabs>
              <w:adjustRightInd w:val="0"/>
              <w:jc w:val="both"/>
              <w:rPr>
                <w:rFonts w:ascii="Times New Roman" w:hAnsi="Times New Roman" w:cs="Times New Roman"/>
                <w:sz w:val="24"/>
                <w:szCs w:val="24"/>
                <w:lang w:val="pt-BR"/>
              </w:rPr>
            </w:pPr>
          </w:p>
        </w:tc>
        <w:tc>
          <w:tcPr>
            <w:tcW w:w="3358" w:type="dxa"/>
            <w:vAlign w:val="center"/>
          </w:tcPr>
          <w:p w14:paraId="15A72F2D" w14:textId="77777777" w:rsidR="009E7A70" w:rsidRPr="00EA41CF" w:rsidRDefault="009E7A70" w:rsidP="008B33A8">
            <w:pPr>
              <w:tabs>
                <w:tab w:val="left" w:pos="426"/>
              </w:tabs>
              <w:adjustRightInd w:val="0"/>
              <w:jc w:val="both"/>
              <w:rPr>
                <w:rFonts w:ascii="Times New Roman" w:hAnsi="Times New Roman" w:cs="Times New Roman"/>
                <w:sz w:val="24"/>
                <w:szCs w:val="24"/>
                <w:lang w:val="pt-BR"/>
              </w:rPr>
            </w:pPr>
          </w:p>
        </w:tc>
        <w:tc>
          <w:tcPr>
            <w:tcW w:w="979" w:type="dxa"/>
            <w:vAlign w:val="center"/>
          </w:tcPr>
          <w:p w14:paraId="49C98D11" w14:textId="77777777" w:rsidR="009E7A70" w:rsidRPr="00EA41CF" w:rsidRDefault="009E7A70" w:rsidP="008B33A8">
            <w:pPr>
              <w:tabs>
                <w:tab w:val="left" w:pos="426"/>
              </w:tabs>
              <w:adjustRightInd w:val="0"/>
              <w:jc w:val="both"/>
              <w:rPr>
                <w:rFonts w:ascii="Times New Roman" w:hAnsi="Times New Roman" w:cs="Times New Roman"/>
                <w:sz w:val="24"/>
                <w:szCs w:val="24"/>
                <w:lang w:val="pt-BR"/>
              </w:rPr>
            </w:pPr>
          </w:p>
        </w:tc>
        <w:tc>
          <w:tcPr>
            <w:tcW w:w="1151" w:type="dxa"/>
            <w:vAlign w:val="center"/>
          </w:tcPr>
          <w:p w14:paraId="54359619" w14:textId="77777777" w:rsidR="009E7A70" w:rsidRPr="00EA41CF" w:rsidRDefault="009E7A70" w:rsidP="008B33A8">
            <w:pPr>
              <w:tabs>
                <w:tab w:val="left" w:pos="426"/>
              </w:tabs>
              <w:adjustRightInd w:val="0"/>
              <w:jc w:val="both"/>
              <w:rPr>
                <w:rFonts w:ascii="Times New Roman" w:hAnsi="Times New Roman" w:cs="Times New Roman"/>
                <w:sz w:val="24"/>
                <w:szCs w:val="24"/>
                <w:lang w:val="pt-BR"/>
              </w:rPr>
            </w:pPr>
          </w:p>
        </w:tc>
        <w:tc>
          <w:tcPr>
            <w:tcW w:w="1609" w:type="dxa"/>
            <w:vAlign w:val="center"/>
          </w:tcPr>
          <w:p w14:paraId="26CC1D84" w14:textId="77777777" w:rsidR="009E7A70" w:rsidRPr="00EA41CF" w:rsidRDefault="009E7A70" w:rsidP="008B33A8">
            <w:pPr>
              <w:tabs>
                <w:tab w:val="left" w:pos="426"/>
              </w:tabs>
              <w:adjustRightInd w:val="0"/>
              <w:jc w:val="both"/>
              <w:rPr>
                <w:rFonts w:ascii="Times New Roman" w:hAnsi="Times New Roman" w:cs="Times New Roman"/>
                <w:sz w:val="24"/>
                <w:szCs w:val="24"/>
                <w:lang w:val="pt-BR"/>
              </w:rPr>
            </w:pPr>
          </w:p>
        </w:tc>
        <w:tc>
          <w:tcPr>
            <w:tcW w:w="1609" w:type="dxa"/>
            <w:vAlign w:val="center"/>
          </w:tcPr>
          <w:p w14:paraId="7F952206" w14:textId="77777777" w:rsidR="009E7A70" w:rsidRPr="00EA41CF" w:rsidRDefault="009E7A70" w:rsidP="008B33A8">
            <w:pPr>
              <w:tabs>
                <w:tab w:val="left" w:pos="426"/>
              </w:tabs>
              <w:adjustRightInd w:val="0"/>
              <w:jc w:val="both"/>
              <w:rPr>
                <w:rFonts w:ascii="Times New Roman" w:hAnsi="Times New Roman" w:cs="Times New Roman"/>
                <w:sz w:val="24"/>
                <w:szCs w:val="24"/>
                <w:lang w:val="pt-BR"/>
              </w:rPr>
            </w:pPr>
          </w:p>
        </w:tc>
      </w:tr>
      <w:tr w:rsidR="009E7A70" w:rsidRPr="00EA41CF" w14:paraId="24F8E1B7" w14:textId="77777777" w:rsidTr="00995563">
        <w:trPr>
          <w:trHeight w:val="260"/>
          <w:jc w:val="center"/>
        </w:trPr>
        <w:tc>
          <w:tcPr>
            <w:tcW w:w="9654" w:type="dxa"/>
            <w:gridSpan w:val="6"/>
            <w:vAlign w:val="center"/>
          </w:tcPr>
          <w:p w14:paraId="20D1A021" w14:textId="77777777" w:rsidR="009E7A70" w:rsidRPr="00EA41CF" w:rsidRDefault="009E7A70" w:rsidP="008B33A8">
            <w:pPr>
              <w:tabs>
                <w:tab w:val="left" w:pos="426"/>
              </w:tabs>
              <w:adjustRightInd w:val="0"/>
              <w:jc w:val="both"/>
              <w:rPr>
                <w:rFonts w:ascii="Times New Roman" w:hAnsi="Times New Roman" w:cs="Times New Roman"/>
                <w:b/>
                <w:sz w:val="24"/>
                <w:szCs w:val="24"/>
                <w:lang w:val="pt-BR"/>
              </w:rPr>
            </w:pPr>
            <w:r w:rsidRPr="00EA41CF">
              <w:rPr>
                <w:rFonts w:ascii="Times New Roman" w:hAnsi="Times New Roman" w:cs="Times New Roman"/>
                <w:b/>
                <w:sz w:val="24"/>
                <w:szCs w:val="24"/>
                <w:lang w:val="pt-BR"/>
              </w:rPr>
              <w:t>VALOR TOTAL:</w:t>
            </w:r>
          </w:p>
        </w:tc>
      </w:tr>
    </w:tbl>
    <w:p w14:paraId="7AF7E725" w14:textId="77777777" w:rsidR="009E7A70" w:rsidRPr="00EA41CF" w:rsidRDefault="009E7A70" w:rsidP="009E7A70">
      <w:pPr>
        <w:pStyle w:val="NormalWeb"/>
        <w:shd w:val="clear" w:color="auto" w:fill="FFFFFF" w:themeFill="background1"/>
        <w:spacing w:before="0" w:beforeAutospacing="0" w:after="0" w:afterAutospacing="0" w:line="300" w:lineRule="auto"/>
        <w:jc w:val="both"/>
      </w:pPr>
    </w:p>
    <w:p w14:paraId="136B6317" w14:textId="77777777" w:rsidR="009E7A70" w:rsidRPr="00EA41CF" w:rsidRDefault="009E7A70" w:rsidP="009E7A70">
      <w:pPr>
        <w:pStyle w:val="Nivel01"/>
        <w:shd w:val="clear" w:color="auto" w:fill="D9D9D9" w:themeFill="background1" w:themeFillShade="D9"/>
        <w:spacing w:before="0" w:line="300" w:lineRule="auto"/>
        <w:outlineLvl w:val="9"/>
        <w:rPr>
          <w:rFonts w:ascii="Times New Roman" w:hAnsi="Times New Roman" w:cs="Times New Roman"/>
          <w:iCs/>
          <w:color w:val="auto"/>
          <w:sz w:val="24"/>
          <w:szCs w:val="24"/>
        </w:rPr>
      </w:pPr>
      <w:r w:rsidRPr="00EA41CF">
        <w:rPr>
          <w:rFonts w:ascii="Times New Roman" w:hAnsi="Times New Roman" w:cs="Times New Roman"/>
          <w:color w:val="auto"/>
          <w:sz w:val="24"/>
          <w:szCs w:val="24"/>
        </w:rPr>
        <w:lastRenderedPageBreak/>
        <w:t>CLÁUSULA SEGUNDA – VIGÊNCIA.</w:t>
      </w:r>
    </w:p>
    <w:p w14:paraId="19C52B85" w14:textId="77777777" w:rsidR="009E7A70" w:rsidRPr="00EA41CF" w:rsidRDefault="009E7A70" w:rsidP="009E7A70">
      <w:pPr>
        <w:pStyle w:val="Nivel01"/>
        <w:numPr>
          <w:ilvl w:val="0"/>
          <w:numId w:val="0"/>
        </w:numPr>
        <w:spacing w:before="0" w:line="300" w:lineRule="auto"/>
        <w:outlineLvl w:val="9"/>
        <w:rPr>
          <w:rFonts w:ascii="Times New Roman" w:hAnsi="Times New Roman" w:cs="Times New Roman"/>
          <w:iCs/>
          <w:sz w:val="24"/>
          <w:szCs w:val="24"/>
        </w:rPr>
      </w:pPr>
    </w:p>
    <w:p w14:paraId="3C234FB4" w14:textId="184CF19D" w:rsidR="009E7A70" w:rsidRPr="00EA41CF" w:rsidRDefault="009E7A70" w:rsidP="009E7A70">
      <w:pPr>
        <w:numPr>
          <w:ilvl w:val="1"/>
          <w:numId w:val="25"/>
        </w:numPr>
        <w:tabs>
          <w:tab w:val="left" w:pos="142"/>
        </w:tabs>
        <w:spacing w:after="0" w:line="300" w:lineRule="auto"/>
        <w:ind w:left="0"/>
        <w:jc w:val="both"/>
        <w:rPr>
          <w:rFonts w:ascii="Times New Roman" w:hAnsi="Times New Roman" w:cs="Times New Roman"/>
          <w:bCs/>
          <w:iCs/>
          <w:sz w:val="24"/>
          <w:szCs w:val="24"/>
        </w:rPr>
      </w:pPr>
      <w:r w:rsidRPr="00EA41CF">
        <w:rPr>
          <w:rFonts w:ascii="Times New Roman" w:hAnsi="Times New Roman" w:cs="Times New Roman"/>
          <w:bCs/>
          <w:iCs/>
          <w:sz w:val="24"/>
          <w:szCs w:val="24"/>
        </w:rPr>
        <w:t xml:space="preserve">O prazo de vigência deste Termo de Contrato é aquele fixado no Termo de Referência, com início na data de ____/____/____ e encerramento em ____/____/______, prorrogável na forma do art. </w:t>
      </w:r>
      <w:r w:rsidR="00B90D26" w:rsidRPr="00EA41CF">
        <w:rPr>
          <w:rFonts w:ascii="Times New Roman" w:hAnsi="Times New Roman" w:cs="Times New Roman"/>
          <w:bCs/>
          <w:iCs/>
          <w:sz w:val="24"/>
          <w:szCs w:val="24"/>
        </w:rPr>
        <w:t>107 da Lei Federal nº 14.133/2021.</w:t>
      </w:r>
    </w:p>
    <w:p w14:paraId="31B583AF" w14:textId="77777777" w:rsidR="009E7A70" w:rsidRPr="00EA41CF" w:rsidRDefault="009E7A70" w:rsidP="009E7A70">
      <w:pPr>
        <w:spacing w:after="0" w:line="300" w:lineRule="auto"/>
        <w:jc w:val="both"/>
        <w:rPr>
          <w:rFonts w:ascii="Times New Roman" w:hAnsi="Times New Roman" w:cs="Times New Roman"/>
          <w:bCs/>
          <w:iCs/>
          <w:sz w:val="24"/>
          <w:szCs w:val="24"/>
        </w:rPr>
      </w:pPr>
    </w:p>
    <w:p w14:paraId="1B899B81" w14:textId="77777777" w:rsidR="009E7A70" w:rsidRPr="00EA41CF" w:rsidRDefault="009E7A70" w:rsidP="009E7A70">
      <w:pPr>
        <w:pStyle w:val="Nivel01"/>
        <w:shd w:val="clear" w:color="auto" w:fill="D9D9D9" w:themeFill="background1" w:themeFillShade="D9"/>
        <w:spacing w:before="0" w:line="300" w:lineRule="auto"/>
        <w:outlineLvl w:val="9"/>
        <w:rPr>
          <w:rFonts w:ascii="Times New Roman" w:hAnsi="Times New Roman" w:cs="Times New Roman"/>
          <w:color w:val="auto"/>
          <w:sz w:val="24"/>
          <w:szCs w:val="24"/>
        </w:rPr>
      </w:pPr>
      <w:r w:rsidRPr="00EA41CF">
        <w:rPr>
          <w:rFonts w:ascii="Times New Roman" w:hAnsi="Times New Roman" w:cs="Times New Roman"/>
          <w:color w:val="auto"/>
          <w:sz w:val="24"/>
          <w:szCs w:val="24"/>
        </w:rPr>
        <w:t>CLÁUSULA TERCEIRA – PREÇO.</w:t>
      </w:r>
    </w:p>
    <w:p w14:paraId="091F6FEB" w14:textId="77777777" w:rsidR="009E7A70" w:rsidRPr="00EA41CF" w:rsidRDefault="009E7A70" w:rsidP="009E7A70">
      <w:pPr>
        <w:pStyle w:val="Nivel01"/>
        <w:numPr>
          <w:ilvl w:val="0"/>
          <w:numId w:val="0"/>
        </w:numPr>
        <w:spacing w:before="0" w:line="300" w:lineRule="auto"/>
        <w:outlineLvl w:val="9"/>
        <w:rPr>
          <w:rFonts w:ascii="Times New Roman" w:hAnsi="Times New Roman" w:cs="Times New Roman"/>
          <w:sz w:val="24"/>
          <w:szCs w:val="24"/>
        </w:rPr>
      </w:pPr>
    </w:p>
    <w:p w14:paraId="16154BDC" w14:textId="77777777" w:rsidR="009E7A70" w:rsidRPr="00EA41CF" w:rsidRDefault="009E7A70" w:rsidP="009E7A70">
      <w:pPr>
        <w:numPr>
          <w:ilvl w:val="1"/>
          <w:numId w:val="25"/>
        </w:numPr>
        <w:spacing w:after="0" w:line="300" w:lineRule="auto"/>
        <w:ind w:left="0"/>
        <w:jc w:val="both"/>
        <w:rPr>
          <w:rFonts w:ascii="Times New Roman" w:hAnsi="Times New Roman" w:cs="Times New Roman"/>
          <w:b/>
          <w:bCs/>
          <w:sz w:val="24"/>
          <w:szCs w:val="24"/>
        </w:rPr>
      </w:pPr>
      <w:r w:rsidRPr="00EA41CF">
        <w:rPr>
          <w:rFonts w:ascii="Times New Roman" w:hAnsi="Times New Roman" w:cs="Times New Roman"/>
          <w:sz w:val="24"/>
          <w:szCs w:val="24"/>
        </w:rPr>
        <w:t>O valor do presente Termo de Contrato é de R$ ............ (...............)</w:t>
      </w:r>
      <w:r w:rsidRPr="00EA41CF">
        <w:rPr>
          <w:rFonts w:ascii="Times New Roman" w:hAnsi="Times New Roman" w:cs="Times New Roman"/>
          <w:bCs/>
          <w:sz w:val="24"/>
          <w:szCs w:val="24"/>
        </w:rPr>
        <w:t>.</w:t>
      </w:r>
    </w:p>
    <w:p w14:paraId="4A0C0752" w14:textId="77777777" w:rsidR="009E7A70" w:rsidRPr="00EA41CF" w:rsidRDefault="009E7A70" w:rsidP="009E7A70">
      <w:pPr>
        <w:numPr>
          <w:ilvl w:val="1"/>
          <w:numId w:val="25"/>
        </w:numPr>
        <w:spacing w:after="0" w:line="300" w:lineRule="auto"/>
        <w:ind w:left="0"/>
        <w:jc w:val="both"/>
        <w:rPr>
          <w:rFonts w:ascii="Times New Roman" w:hAnsi="Times New Roman" w:cs="Times New Roman"/>
          <w:sz w:val="24"/>
          <w:szCs w:val="24"/>
        </w:rPr>
      </w:pPr>
      <w:r w:rsidRPr="00EA41CF">
        <w:rPr>
          <w:rFonts w:ascii="Times New Roman" w:hAnsi="Times New Roman" w:cs="Times New Roman"/>
          <w:sz w:val="24"/>
          <w:szCs w:val="24"/>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4A81AACE" w14:textId="77777777" w:rsidR="009E7A70" w:rsidRPr="00EA41CF" w:rsidRDefault="009E7A70" w:rsidP="009E7A70">
      <w:pPr>
        <w:pStyle w:val="PargrafodaLista"/>
        <w:spacing w:after="0" w:line="300" w:lineRule="auto"/>
        <w:ind w:left="0"/>
        <w:jc w:val="both"/>
        <w:rPr>
          <w:rFonts w:ascii="Times New Roman" w:hAnsi="Times New Roman" w:cs="Times New Roman"/>
          <w:sz w:val="24"/>
          <w:szCs w:val="24"/>
        </w:rPr>
      </w:pPr>
    </w:p>
    <w:p w14:paraId="6B828EC1" w14:textId="77777777" w:rsidR="009E7A70" w:rsidRPr="00EA41CF" w:rsidRDefault="009E7A70" w:rsidP="009E7A70">
      <w:pPr>
        <w:pStyle w:val="Nivel01"/>
        <w:shd w:val="clear" w:color="auto" w:fill="D9D9D9" w:themeFill="background1" w:themeFillShade="D9"/>
        <w:spacing w:before="0" w:line="300" w:lineRule="auto"/>
        <w:outlineLvl w:val="9"/>
        <w:rPr>
          <w:rFonts w:ascii="Times New Roman" w:hAnsi="Times New Roman" w:cs="Times New Roman"/>
          <w:color w:val="auto"/>
          <w:sz w:val="24"/>
          <w:szCs w:val="24"/>
        </w:rPr>
      </w:pPr>
      <w:r w:rsidRPr="00EA41CF">
        <w:rPr>
          <w:rFonts w:ascii="Times New Roman" w:hAnsi="Times New Roman" w:cs="Times New Roman"/>
          <w:color w:val="auto"/>
          <w:sz w:val="24"/>
          <w:szCs w:val="24"/>
        </w:rPr>
        <w:t>CLÁUSULA QUARTA – DOTAÇÃO ORÇAMENTÁRIA.</w:t>
      </w:r>
    </w:p>
    <w:p w14:paraId="0AAB6DDD" w14:textId="77777777" w:rsidR="009E7A70" w:rsidRPr="00EA41CF" w:rsidRDefault="009E7A70" w:rsidP="009E7A70">
      <w:pPr>
        <w:pStyle w:val="Nivel01"/>
        <w:numPr>
          <w:ilvl w:val="0"/>
          <w:numId w:val="0"/>
        </w:numPr>
        <w:spacing w:before="0" w:line="300" w:lineRule="auto"/>
        <w:outlineLvl w:val="9"/>
        <w:rPr>
          <w:rFonts w:ascii="Times New Roman" w:hAnsi="Times New Roman" w:cs="Times New Roman"/>
          <w:sz w:val="24"/>
          <w:szCs w:val="24"/>
        </w:rPr>
      </w:pPr>
    </w:p>
    <w:p w14:paraId="6DA2728D" w14:textId="77777777" w:rsidR="009E7A70" w:rsidRPr="005827DE" w:rsidRDefault="009E7A70" w:rsidP="009E7A70">
      <w:pPr>
        <w:numPr>
          <w:ilvl w:val="1"/>
          <w:numId w:val="25"/>
        </w:numPr>
        <w:spacing w:after="0" w:line="300" w:lineRule="auto"/>
        <w:ind w:left="0"/>
        <w:jc w:val="both"/>
        <w:rPr>
          <w:rFonts w:ascii="Times New Roman" w:hAnsi="Times New Roman" w:cs="Times New Roman"/>
          <w:sz w:val="24"/>
          <w:szCs w:val="24"/>
        </w:rPr>
      </w:pPr>
      <w:r w:rsidRPr="005827DE">
        <w:rPr>
          <w:rFonts w:ascii="Times New Roman" w:hAnsi="Times New Roman" w:cs="Times New Roman"/>
          <w:sz w:val="24"/>
          <w:szCs w:val="24"/>
        </w:rPr>
        <w:t>Ficam registradas as Secretarias participantes do Registro de Preços, abaixo especificadas e com as seguintes dotações orçamentárias para custeio dos referidos itens:</w:t>
      </w:r>
    </w:p>
    <w:p w14:paraId="000A6F7C" w14:textId="77777777" w:rsidR="005827DE" w:rsidRPr="005827DE" w:rsidRDefault="005827DE" w:rsidP="005827DE">
      <w:pPr>
        <w:spacing w:after="0" w:line="300" w:lineRule="auto"/>
        <w:jc w:val="both"/>
        <w:rPr>
          <w:rFonts w:ascii="Times New Roman" w:hAnsi="Times New Roman" w:cs="Times New Roman"/>
          <w:sz w:val="24"/>
          <w:szCs w:val="24"/>
        </w:rPr>
      </w:pPr>
      <w:r w:rsidRPr="005827DE">
        <w:rPr>
          <w:rFonts w:ascii="Times New Roman" w:hAnsi="Times New Roman" w:cs="Times New Roman"/>
          <w:sz w:val="24"/>
          <w:szCs w:val="24"/>
        </w:rPr>
        <w:t>02.001.000.04.122.0002.2.041.3.3.90.30.00</w:t>
      </w:r>
    </w:p>
    <w:p w14:paraId="2B638C2A" w14:textId="77777777" w:rsidR="005827DE" w:rsidRPr="005827DE" w:rsidRDefault="005827DE" w:rsidP="005827DE">
      <w:pPr>
        <w:spacing w:after="0" w:line="300" w:lineRule="auto"/>
        <w:jc w:val="both"/>
        <w:rPr>
          <w:rFonts w:ascii="Times New Roman" w:hAnsi="Times New Roman" w:cs="Times New Roman"/>
          <w:sz w:val="24"/>
          <w:szCs w:val="24"/>
        </w:rPr>
      </w:pPr>
      <w:r w:rsidRPr="005827DE">
        <w:rPr>
          <w:rFonts w:ascii="Times New Roman" w:hAnsi="Times New Roman" w:cs="Times New Roman"/>
          <w:sz w:val="24"/>
          <w:szCs w:val="24"/>
        </w:rPr>
        <w:t>02.002.000.04.122.0003.2.044.3.3.90.30.00</w:t>
      </w:r>
    </w:p>
    <w:p w14:paraId="2504EFDE" w14:textId="77777777" w:rsidR="005827DE" w:rsidRPr="005827DE" w:rsidRDefault="005827DE" w:rsidP="005827DE">
      <w:pPr>
        <w:spacing w:after="0" w:line="300" w:lineRule="auto"/>
        <w:jc w:val="both"/>
        <w:rPr>
          <w:rFonts w:ascii="Times New Roman" w:hAnsi="Times New Roman" w:cs="Times New Roman"/>
          <w:sz w:val="24"/>
          <w:szCs w:val="24"/>
        </w:rPr>
      </w:pPr>
      <w:r w:rsidRPr="005827DE">
        <w:rPr>
          <w:rFonts w:ascii="Times New Roman" w:hAnsi="Times New Roman" w:cs="Times New Roman"/>
          <w:sz w:val="24"/>
          <w:szCs w:val="24"/>
        </w:rPr>
        <w:t>02.002.000.04.122.0003.2.045.3.3.90.30.00</w:t>
      </w:r>
    </w:p>
    <w:p w14:paraId="4972D923" w14:textId="77777777" w:rsidR="005827DE" w:rsidRPr="005827DE" w:rsidRDefault="005827DE" w:rsidP="005827DE">
      <w:pPr>
        <w:spacing w:after="0" w:line="300" w:lineRule="auto"/>
        <w:jc w:val="both"/>
        <w:rPr>
          <w:rFonts w:ascii="Times New Roman" w:hAnsi="Times New Roman" w:cs="Times New Roman"/>
          <w:sz w:val="24"/>
          <w:szCs w:val="24"/>
        </w:rPr>
      </w:pPr>
      <w:r w:rsidRPr="005827DE">
        <w:rPr>
          <w:rFonts w:ascii="Times New Roman" w:hAnsi="Times New Roman" w:cs="Times New Roman"/>
          <w:sz w:val="24"/>
          <w:szCs w:val="24"/>
        </w:rPr>
        <w:t>02.003.001.15.122.0013.2.050.3.3.90.30.00</w:t>
      </w:r>
    </w:p>
    <w:p w14:paraId="5600E41D" w14:textId="77777777" w:rsidR="005827DE" w:rsidRPr="005827DE" w:rsidRDefault="005827DE" w:rsidP="005827DE">
      <w:pPr>
        <w:spacing w:after="0" w:line="300" w:lineRule="auto"/>
        <w:jc w:val="both"/>
        <w:rPr>
          <w:rFonts w:ascii="Times New Roman" w:hAnsi="Times New Roman" w:cs="Times New Roman"/>
          <w:sz w:val="24"/>
          <w:szCs w:val="24"/>
        </w:rPr>
      </w:pPr>
      <w:r w:rsidRPr="005827DE">
        <w:rPr>
          <w:rFonts w:ascii="Times New Roman" w:hAnsi="Times New Roman" w:cs="Times New Roman"/>
          <w:sz w:val="24"/>
          <w:szCs w:val="24"/>
        </w:rPr>
        <w:t>02.003.001.15.451.0013.2.052.3.3.90.30.00</w:t>
      </w:r>
    </w:p>
    <w:p w14:paraId="7B3C028D" w14:textId="77777777" w:rsidR="005827DE" w:rsidRPr="005827DE" w:rsidRDefault="005827DE" w:rsidP="005827DE">
      <w:pPr>
        <w:spacing w:after="0" w:line="300" w:lineRule="auto"/>
        <w:jc w:val="both"/>
        <w:rPr>
          <w:rFonts w:ascii="Times New Roman" w:hAnsi="Times New Roman" w:cs="Times New Roman"/>
          <w:sz w:val="24"/>
          <w:szCs w:val="24"/>
        </w:rPr>
      </w:pPr>
      <w:r w:rsidRPr="005827DE">
        <w:rPr>
          <w:rFonts w:ascii="Times New Roman" w:hAnsi="Times New Roman" w:cs="Times New Roman"/>
          <w:sz w:val="24"/>
          <w:szCs w:val="24"/>
        </w:rPr>
        <w:t>02.003.001.15.452.0013.2.053.3.3.90.30.00</w:t>
      </w:r>
    </w:p>
    <w:p w14:paraId="483AC924" w14:textId="77777777" w:rsidR="005827DE" w:rsidRPr="005827DE" w:rsidRDefault="005827DE" w:rsidP="005827DE">
      <w:pPr>
        <w:spacing w:after="0" w:line="300" w:lineRule="auto"/>
        <w:jc w:val="both"/>
        <w:rPr>
          <w:rFonts w:ascii="Times New Roman" w:hAnsi="Times New Roman" w:cs="Times New Roman"/>
          <w:sz w:val="24"/>
          <w:szCs w:val="24"/>
        </w:rPr>
      </w:pPr>
      <w:r w:rsidRPr="005827DE">
        <w:rPr>
          <w:rFonts w:ascii="Times New Roman" w:hAnsi="Times New Roman" w:cs="Times New Roman"/>
          <w:sz w:val="24"/>
          <w:szCs w:val="24"/>
        </w:rPr>
        <w:t>02.003.001.15.452.0013.2.055.3.3.90.30.00</w:t>
      </w:r>
    </w:p>
    <w:p w14:paraId="124355E7" w14:textId="77777777" w:rsidR="005827DE" w:rsidRPr="005827DE" w:rsidRDefault="005827DE" w:rsidP="005827DE">
      <w:pPr>
        <w:spacing w:after="0" w:line="300" w:lineRule="auto"/>
        <w:jc w:val="both"/>
        <w:rPr>
          <w:rFonts w:ascii="Times New Roman" w:hAnsi="Times New Roman" w:cs="Times New Roman"/>
          <w:sz w:val="24"/>
          <w:szCs w:val="24"/>
        </w:rPr>
      </w:pPr>
      <w:r w:rsidRPr="005827DE">
        <w:rPr>
          <w:rFonts w:ascii="Times New Roman" w:hAnsi="Times New Roman" w:cs="Times New Roman"/>
          <w:sz w:val="24"/>
          <w:szCs w:val="24"/>
        </w:rPr>
        <w:t>02.003.001.26.782.0003.2.057.3.3.90.30.00</w:t>
      </w:r>
    </w:p>
    <w:p w14:paraId="3C434101" w14:textId="77777777" w:rsidR="005827DE" w:rsidRPr="005827DE" w:rsidRDefault="005827DE" w:rsidP="005827DE">
      <w:pPr>
        <w:spacing w:after="0" w:line="300" w:lineRule="auto"/>
        <w:jc w:val="both"/>
        <w:rPr>
          <w:rFonts w:ascii="Times New Roman" w:hAnsi="Times New Roman" w:cs="Times New Roman"/>
          <w:sz w:val="24"/>
          <w:szCs w:val="24"/>
        </w:rPr>
      </w:pPr>
      <w:r w:rsidRPr="005827DE">
        <w:rPr>
          <w:rFonts w:ascii="Times New Roman" w:hAnsi="Times New Roman" w:cs="Times New Roman"/>
          <w:sz w:val="24"/>
          <w:szCs w:val="24"/>
        </w:rPr>
        <w:t>02.003.002.20.606.0011.2.062.3.3.90.30.00</w:t>
      </w:r>
    </w:p>
    <w:p w14:paraId="7B21A524" w14:textId="77777777" w:rsidR="005827DE" w:rsidRPr="005827DE" w:rsidRDefault="005827DE" w:rsidP="005827DE">
      <w:pPr>
        <w:spacing w:after="0" w:line="300" w:lineRule="auto"/>
        <w:jc w:val="both"/>
        <w:rPr>
          <w:rFonts w:ascii="Times New Roman" w:hAnsi="Times New Roman" w:cs="Times New Roman"/>
          <w:sz w:val="24"/>
          <w:szCs w:val="24"/>
        </w:rPr>
      </w:pPr>
      <w:r w:rsidRPr="005827DE">
        <w:rPr>
          <w:rFonts w:ascii="Times New Roman" w:hAnsi="Times New Roman" w:cs="Times New Roman"/>
          <w:sz w:val="24"/>
          <w:szCs w:val="24"/>
        </w:rPr>
        <w:t>02.003.002.26.782.0011.2.063.3.3.90.30.00</w:t>
      </w:r>
    </w:p>
    <w:p w14:paraId="54C957DA" w14:textId="77777777" w:rsidR="005827DE" w:rsidRPr="005827DE" w:rsidRDefault="005827DE" w:rsidP="005827DE">
      <w:pPr>
        <w:spacing w:after="0" w:line="300" w:lineRule="auto"/>
        <w:jc w:val="both"/>
        <w:rPr>
          <w:rFonts w:ascii="Times New Roman" w:hAnsi="Times New Roman" w:cs="Times New Roman"/>
          <w:sz w:val="24"/>
          <w:szCs w:val="24"/>
        </w:rPr>
      </w:pPr>
      <w:r w:rsidRPr="005827DE">
        <w:rPr>
          <w:rFonts w:ascii="Times New Roman" w:hAnsi="Times New Roman" w:cs="Times New Roman"/>
          <w:sz w:val="24"/>
          <w:szCs w:val="24"/>
        </w:rPr>
        <w:t>02.004.001.12.122.0003.2.064.3.3.90.30.00</w:t>
      </w:r>
    </w:p>
    <w:p w14:paraId="4B3C371D" w14:textId="77777777" w:rsidR="005827DE" w:rsidRPr="005827DE" w:rsidRDefault="005827DE" w:rsidP="005827DE">
      <w:pPr>
        <w:spacing w:after="0" w:line="300" w:lineRule="auto"/>
        <w:jc w:val="both"/>
        <w:rPr>
          <w:rFonts w:ascii="Times New Roman" w:hAnsi="Times New Roman" w:cs="Times New Roman"/>
          <w:sz w:val="24"/>
          <w:szCs w:val="24"/>
        </w:rPr>
      </w:pPr>
      <w:r w:rsidRPr="005827DE">
        <w:rPr>
          <w:rFonts w:ascii="Times New Roman" w:hAnsi="Times New Roman" w:cs="Times New Roman"/>
          <w:sz w:val="24"/>
          <w:szCs w:val="24"/>
        </w:rPr>
        <w:t>02.004.001.12.361.0014.2.069.3.3.90.30.00</w:t>
      </w:r>
    </w:p>
    <w:p w14:paraId="601B231B" w14:textId="77777777" w:rsidR="005827DE" w:rsidRPr="005827DE" w:rsidRDefault="005827DE" w:rsidP="005827DE">
      <w:pPr>
        <w:spacing w:after="0" w:line="300" w:lineRule="auto"/>
        <w:jc w:val="both"/>
        <w:rPr>
          <w:rFonts w:ascii="Times New Roman" w:hAnsi="Times New Roman" w:cs="Times New Roman"/>
          <w:sz w:val="24"/>
          <w:szCs w:val="24"/>
        </w:rPr>
      </w:pPr>
      <w:r w:rsidRPr="005827DE">
        <w:rPr>
          <w:rFonts w:ascii="Times New Roman" w:hAnsi="Times New Roman" w:cs="Times New Roman"/>
          <w:sz w:val="24"/>
          <w:szCs w:val="24"/>
        </w:rPr>
        <w:t>02.004.001.12.365.0007.2.073.3.3.90.30.00</w:t>
      </w:r>
    </w:p>
    <w:p w14:paraId="0C1EBF45" w14:textId="77777777" w:rsidR="005827DE" w:rsidRPr="005827DE" w:rsidRDefault="005827DE" w:rsidP="005827DE">
      <w:pPr>
        <w:spacing w:after="0" w:line="300" w:lineRule="auto"/>
        <w:jc w:val="both"/>
        <w:rPr>
          <w:rFonts w:ascii="Times New Roman" w:hAnsi="Times New Roman" w:cs="Times New Roman"/>
          <w:sz w:val="24"/>
          <w:szCs w:val="24"/>
        </w:rPr>
      </w:pPr>
      <w:r w:rsidRPr="005827DE">
        <w:rPr>
          <w:rFonts w:ascii="Times New Roman" w:hAnsi="Times New Roman" w:cs="Times New Roman"/>
          <w:sz w:val="24"/>
          <w:szCs w:val="24"/>
        </w:rPr>
        <w:t>02.004.001.12.365.0009.2.075.3.3.90.30.00</w:t>
      </w:r>
    </w:p>
    <w:p w14:paraId="129C623B" w14:textId="77777777" w:rsidR="005827DE" w:rsidRPr="005827DE" w:rsidRDefault="005827DE" w:rsidP="005827DE">
      <w:pPr>
        <w:spacing w:after="0" w:line="300" w:lineRule="auto"/>
        <w:jc w:val="both"/>
        <w:rPr>
          <w:rFonts w:ascii="Times New Roman" w:hAnsi="Times New Roman" w:cs="Times New Roman"/>
          <w:sz w:val="24"/>
          <w:szCs w:val="24"/>
        </w:rPr>
      </w:pPr>
      <w:r w:rsidRPr="005827DE">
        <w:rPr>
          <w:rFonts w:ascii="Times New Roman" w:hAnsi="Times New Roman" w:cs="Times New Roman"/>
          <w:sz w:val="24"/>
          <w:szCs w:val="24"/>
        </w:rPr>
        <w:t>02.004.002.13.391.0015.2.077.3.3.90.30.00</w:t>
      </w:r>
    </w:p>
    <w:p w14:paraId="147132B3" w14:textId="77777777" w:rsidR="005827DE" w:rsidRPr="005827DE" w:rsidRDefault="005827DE" w:rsidP="005827DE">
      <w:pPr>
        <w:spacing w:after="0" w:line="300" w:lineRule="auto"/>
        <w:jc w:val="both"/>
        <w:rPr>
          <w:rFonts w:ascii="Times New Roman" w:hAnsi="Times New Roman" w:cs="Times New Roman"/>
          <w:sz w:val="24"/>
          <w:szCs w:val="24"/>
        </w:rPr>
      </w:pPr>
      <w:r w:rsidRPr="005827DE">
        <w:rPr>
          <w:rFonts w:ascii="Times New Roman" w:hAnsi="Times New Roman" w:cs="Times New Roman"/>
          <w:sz w:val="24"/>
          <w:szCs w:val="24"/>
        </w:rPr>
        <w:t>02.004.002.13.392.0015.2.078.3.3.90.30.00</w:t>
      </w:r>
    </w:p>
    <w:p w14:paraId="55B2B885" w14:textId="77777777" w:rsidR="005827DE" w:rsidRPr="005827DE" w:rsidRDefault="005827DE" w:rsidP="005827DE">
      <w:pPr>
        <w:spacing w:after="0" w:line="300" w:lineRule="auto"/>
        <w:jc w:val="both"/>
        <w:rPr>
          <w:rFonts w:ascii="Times New Roman" w:hAnsi="Times New Roman" w:cs="Times New Roman"/>
          <w:sz w:val="24"/>
          <w:szCs w:val="24"/>
        </w:rPr>
      </w:pPr>
      <w:r w:rsidRPr="005827DE">
        <w:rPr>
          <w:rFonts w:ascii="Times New Roman" w:hAnsi="Times New Roman" w:cs="Times New Roman"/>
          <w:sz w:val="24"/>
          <w:szCs w:val="24"/>
        </w:rPr>
        <w:t>02.004.003.23.695.0003.2.078.3.3.90.30.00</w:t>
      </w:r>
    </w:p>
    <w:p w14:paraId="445DA8B3" w14:textId="77777777" w:rsidR="005827DE" w:rsidRPr="005827DE" w:rsidRDefault="005827DE" w:rsidP="005827DE">
      <w:pPr>
        <w:spacing w:after="0" w:line="300" w:lineRule="auto"/>
        <w:jc w:val="both"/>
        <w:rPr>
          <w:rFonts w:ascii="Times New Roman" w:hAnsi="Times New Roman" w:cs="Times New Roman"/>
          <w:sz w:val="24"/>
          <w:szCs w:val="24"/>
        </w:rPr>
      </w:pPr>
      <w:r w:rsidRPr="005827DE">
        <w:rPr>
          <w:rFonts w:ascii="Times New Roman" w:hAnsi="Times New Roman" w:cs="Times New Roman"/>
          <w:sz w:val="24"/>
          <w:szCs w:val="24"/>
        </w:rPr>
        <w:t>02.004.003.27.812.0016.2.083.3.3.90.30.00</w:t>
      </w:r>
    </w:p>
    <w:p w14:paraId="581DA175" w14:textId="77777777" w:rsidR="005827DE" w:rsidRPr="005827DE" w:rsidRDefault="005827DE" w:rsidP="005827DE">
      <w:pPr>
        <w:spacing w:after="0" w:line="300" w:lineRule="auto"/>
        <w:jc w:val="both"/>
        <w:rPr>
          <w:rFonts w:ascii="Times New Roman" w:hAnsi="Times New Roman" w:cs="Times New Roman"/>
          <w:sz w:val="24"/>
          <w:szCs w:val="24"/>
        </w:rPr>
      </w:pPr>
      <w:r w:rsidRPr="005827DE">
        <w:rPr>
          <w:rFonts w:ascii="Times New Roman" w:hAnsi="Times New Roman" w:cs="Times New Roman"/>
          <w:sz w:val="24"/>
          <w:szCs w:val="24"/>
        </w:rPr>
        <w:t>02.005.001.10.122.0003.2.086.3.3.90.30.00</w:t>
      </w:r>
    </w:p>
    <w:p w14:paraId="03C7FBD2" w14:textId="77777777" w:rsidR="005827DE" w:rsidRPr="005827DE" w:rsidRDefault="005827DE" w:rsidP="005827DE">
      <w:pPr>
        <w:spacing w:after="0" w:line="300" w:lineRule="auto"/>
        <w:jc w:val="both"/>
        <w:rPr>
          <w:rFonts w:ascii="Times New Roman" w:hAnsi="Times New Roman" w:cs="Times New Roman"/>
          <w:sz w:val="24"/>
          <w:szCs w:val="24"/>
        </w:rPr>
      </w:pPr>
      <w:r w:rsidRPr="005827DE">
        <w:rPr>
          <w:rFonts w:ascii="Times New Roman" w:hAnsi="Times New Roman" w:cs="Times New Roman"/>
          <w:sz w:val="24"/>
          <w:szCs w:val="24"/>
        </w:rPr>
        <w:t>02.006.001.10.301.0012.2.090.3.3.90.30.00</w:t>
      </w:r>
    </w:p>
    <w:p w14:paraId="2A145380" w14:textId="77777777" w:rsidR="005827DE" w:rsidRPr="005827DE" w:rsidRDefault="005827DE" w:rsidP="005827DE">
      <w:pPr>
        <w:spacing w:after="0" w:line="300" w:lineRule="auto"/>
        <w:jc w:val="both"/>
        <w:rPr>
          <w:rFonts w:ascii="Times New Roman" w:hAnsi="Times New Roman" w:cs="Times New Roman"/>
          <w:sz w:val="24"/>
          <w:szCs w:val="24"/>
        </w:rPr>
      </w:pPr>
      <w:r w:rsidRPr="005827DE">
        <w:rPr>
          <w:rFonts w:ascii="Times New Roman" w:hAnsi="Times New Roman" w:cs="Times New Roman"/>
          <w:sz w:val="24"/>
          <w:szCs w:val="24"/>
        </w:rPr>
        <w:t>02.006.003.10.304.0012.2.097.3.3.90.30.00</w:t>
      </w:r>
    </w:p>
    <w:p w14:paraId="68D40F6B" w14:textId="77777777" w:rsidR="005827DE" w:rsidRPr="005827DE" w:rsidRDefault="005827DE" w:rsidP="005827DE">
      <w:pPr>
        <w:spacing w:after="0" w:line="300" w:lineRule="auto"/>
        <w:jc w:val="both"/>
        <w:rPr>
          <w:rFonts w:ascii="Times New Roman" w:hAnsi="Times New Roman" w:cs="Times New Roman"/>
          <w:sz w:val="24"/>
          <w:szCs w:val="24"/>
        </w:rPr>
      </w:pPr>
      <w:r w:rsidRPr="005827DE">
        <w:rPr>
          <w:rFonts w:ascii="Times New Roman" w:hAnsi="Times New Roman" w:cs="Times New Roman"/>
          <w:sz w:val="24"/>
          <w:szCs w:val="24"/>
        </w:rPr>
        <w:t>02.006.003.10.305.0012.2.098.3.3.90.30.00</w:t>
      </w:r>
    </w:p>
    <w:p w14:paraId="2A60655F" w14:textId="77777777" w:rsidR="005827DE" w:rsidRPr="005827DE" w:rsidRDefault="005827DE" w:rsidP="005827DE">
      <w:pPr>
        <w:spacing w:after="0" w:line="300" w:lineRule="auto"/>
        <w:jc w:val="both"/>
        <w:rPr>
          <w:rFonts w:ascii="Times New Roman" w:hAnsi="Times New Roman" w:cs="Times New Roman"/>
          <w:sz w:val="24"/>
          <w:szCs w:val="24"/>
        </w:rPr>
      </w:pPr>
      <w:r w:rsidRPr="005827DE">
        <w:rPr>
          <w:rFonts w:ascii="Times New Roman" w:hAnsi="Times New Roman" w:cs="Times New Roman"/>
          <w:sz w:val="24"/>
          <w:szCs w:val="24"/>
        </w:rPr>
        <w:lastRenderedPageBreak/>
        <w:t>02.007.001.08.122.0003.2.100.3.3.90.30.00</w:t>
      </w:r>
    </w:p>
    <w:p w14:paraId="4F1DBDC2" w14:textId="77777777" w:rsidR="005827DE" w:rsidRPr="005827DE" w:rsidRDefault="005827DE" w:rsidP="005827DE">
      <w:pPr>
        <w:spacing w:after="0" w:line="300" w:lineRule="auto"/>
        <w:jc w:val="both"/>
        <w:rPr>
          <w:rFonts w:ascii="Times New Roman" w:hAnsi="Times New Roman" w:cs="Times New Roman"/>
          <w:sz w:val="24"/>
          <w:szCs w:val="24"/>
        </w:rPr>
      </w:pPr>
      <w:r w:rsidRPr="005827DE">
        <w:rPr>
          <w:rFonts w:ascii="Times New Roman" w:hAnsi="Times New Roman" w:cs="Times New Roman"/>
          <w:sz w:val="24"/>
          <w:szCs w:val="24"/>
        </w:rPr>
        <w:t>02.007.001.08.243.0006.2.102.3.3.90.30.00</w:t>
      </w:r>
    </w:p>
    <w:p w14:paraId="4305A9EC" w14:textId="77777777" w:rsidR="005827DE" w:rsidRPr="005827DE" w:rsidRDefault="005827DE" w:rsidP="005827DE">
      <w:pPr>
        <w:spacing w:after="0" w:line="300" w:lineRule="auto"/>
        <w:jc w:val="both"/>
        <w:rPr>
          <w:rFonts w:ascii="Times New Roman" w:hAnsi="Times New Roman" w:cs="Times New Roman"/>
          <w:sz w:val="24"/>
          <w:szCs w:val="24"/>
        </w:rPr>
      </w:pPr>
      <w:r w:rsidRPr="005827DE">
        <w:rPr>
          <w:rFonts w:ascii="Times New Roman" w:hAnsi="Times New Roman" w:cs="Times New Roman"/>
          <w:sz w:val="24"/>
          <w:szCs w:val="24"/>
        </w:rPr>
        <w:t>02.008.000.08.244.0006.2.109.3.3.90.30.00</w:t>
      </w:r>
    </w:p>
    <w:p w14:paraId="4B549288" w14:textId="77777777" w:rsidR="005827DE" w:rsidRPr="005827DE" w:rsidRDefault="005827DE" w:rsidP="005827DE">
      <w:pPr>
        <w:spacing w:after="0" w:line="300" w:lineRule="auto"/>
        <w:jc w:val="both"/>
        <w:rPr>
          <w:rFonts w:ascii="Times New Roman" w:hAnsi="Times New Roman" w:cs="Times New Roman"/>
          <w:sz w:val="24"/>
          <w:szCs w:val="24"/>
        </w:rPr>
      </w:pPr>
      <w:r w:rsidRPr="005827DE">
        <w:rPr>
          <w:rFonts w:ascii="Times New Roman" w:hAnsi="Times New Roman" w:cs="Times New Roman"/>
          <w:sz w:val="24"/>
          <w:szCs w:val="24"/>
        </w:rPr>
        <w:t>02.008.000.08.244.0006.2.110.3.3.90.30.00</w:t>
      </w:r>
    </w:p>
    <w:p w14:paraId="07054AC3" w14:textId="06865668" w:rsidR="005827DE" w:rsidRPr="008D35DC" w:rsidRDefault="005827DE" w:rsidP="005827DE">
      <w:pPr>
        <w:spacing w:after="0" w:line="300" w:lineRule="auto"/>
        <w:jc w:val="both"/>
        <w:rPr>
          <w:rFonts w:ascii="Times New Roman" w:hAnsi="Times New Roman" w:cs="Times New Roman"/>
          <w:sz w:val="24"/>
          <w:szCs w:val="24"/>
          <w:highlight w:val="yellow"/>
        </w:rPr>
      </w:pPr>
      <w:r w:rsidRPr="005827DE">
        <w:rPr>
          <w:rFonts w:ascii="Times New Roman" w:hAnsi="Times New Roman" w:cs="Times New Roman"/>
          <w:sz w:val="24"/>
          <w:szCs w:val="24"/>
        </w:rPr>
        <w:t>02.008.000.08.244.0008.2.113.3.3.90.30.00</w:t>
      </w:r>
    </w:p>
    <w:p w14:paraId="579E8F57" w14:textId="77777777" w:rsidR="001C3985" w:rsidRPr="00EA41CF" w:rsidRDefault="001C3985" w:rsidP="007B7EF9">
      <w:pPr>
        <w:spacing w:after="0" w:line="360" w:lineRule="auto"/>
        <w:jc w:val="both"/>
        <w:rPr>
          <w:rFonts w:ascii="Times New Roman" w:hAnsi="Times New Roman" w:cs="Times New Roman"/>
          <w:sz w:val="24"/>
          <w:szCs w:val="24"/>
        </w:rPr>
      </w:pPr>
    </w:p>
    <w:p w14:paraId="162AFE78" w14:textId="77777777" w:rsidR="009E7A70" w:rsidRPr="00EA41CF" w:rsidRDefault="009E7A70" w:rsidP="009E7A70">
      <w:pPr>
        <w:pStyle w:val="Nivel01"/>
        <w:shd w:val="clear" w:color="auto" w:fill="D9D9D9" w:themeFill="background1" w:themeFillShade="D9"/>
        <w:spacing w:before="0" w:line="300" w:lineRule="auto"/>
        <w:outlineLvl w:val="9"/>
        <w:rPr>
          <w:rFonts w:ascii="Times New Roman" w:hAnsi="Times New Roman" w:cs="Times New Roman"/>
          <w:color w:val="auto"/>
          <w:sz w:val="24"/>
          <w:szCs w:val="24"/>
        </w:rPr>
      </w:pPr>
      <w:r w:rsidRPr="00EA41CF">
        <w:rPr>
          <w:rFonts w:ascii="Times New Roman" w:hAnsi="Times New Roman" w:cs="Times New Roman"/>
          <w:color w:val="auto"/>
          <w:sz w:val="24"/>
          <w:szCs w:val="24"/>
        </w:rPr>
        <w:t>CLÁUSULA QUINTA – PAGAMENTO.</w:t>
      </w:r>
    </w:p>
    <w:p w14:paraId="0A70FC0B" w14:textId="77777777" w:rsidR="009E7A70" w:rsidRPr="00EA41CF" w:rsidRDefault="009E7A70" w:rsidP="009E7A70">
      <w:pPr>
        <w:pStyle w:val="Nivel01"/>
        <w:numPr>
          <w:ilvl w:val="0"/>
          <w:numId w:val="0"/>
        </w:numPr>
        <w:spacing w:before="0" w:line="300" w:lineRule="auto"/>
        <w:outlineLvl w:val="9"/>
        <w:rPr>
          <w:rFonts w:ascii="Times New Roman" w:hAnsi="Times New Roman" w:cs="Times New Roman"/>
          <w:sz w:val="24"/>
          <w:szCs w:val="24"/>
        </w:rPr>
      </w:pPr>
    </w:p>
    <w:p w14:paraId="2B81D92F" w14:textId="77777777" w:rsidR="009E7A70" w:rsidRPr="00EA41CF" w:rsidRDefault="009E7A70" w:rsidP="007B7EF9">
      <w:pPr>
        <w:numPr>
          <w:ilvl w:val="1"/>
          <w:numId w:val="25"/>
        </w:numPr>
        <w:spacing w:after="0" w:line="360" w:lineRule="auto"/>
        <w:ind w:left="0"/>
        <w:jc w:val="both"/>
        <w:rPr>
          <w:rFonts w:ascii="Times New Roman" w:hAnsi="Times New Roman" w:cs="Times New Roman"/>
          <w:sz w:val="24"/>
          <w:szCs w:val="24"/>
        </w:rPr>
      </w:pPr>
      <w:r w:rsidRPr="00EA41CF">
        <w:rPr>
          <w:rFonts w:ascii="Times New Roman" w:hAnsi="Times New Roman" w:cs="Times New Roman"/>
          <w:sz w:val="24"/>
          <w:szCs w:val="24"/>
        </w:rPr>
        <w:t>Todo o pagamento será efetuado após emissão de Nota Fiscal, devidamente preenchida, não podendo conter erros ou rasuras.</w:t>
      </w:r>
    </w:p>
    <w:p w14:paraId="2F75B9D7" w14:textId="7EDC9DD6" w:rsidR="009E7A70" w:rsidRPr="00EA41CF" w:rsidRDefault="009E7A70" w:rsidP="007B7EF9">
      <w:pPr>
        <w:numPr>
          <w:ilvl w:val="1"/>
          <w:numId w:val="25"/>
        </w:numPr>
        <w:spacing w:after="0" w:line="360" w:lineRule="auto"/>
        <w:ind w:left="0"/>
        <w:jc w:val="both"/>
        <w:rPr>
          <w:rFonts w:ascii="Times New Roman" w:hAnsi="Times New Roman" w:cs="Times New Roman"/>
          <w:sz w:val="24"/>
          <w:szCs w:val="24"/>
        </w:rPr>
      </w:pPr>
      <w:r w:rsidRPr="00EA41CF">
        <w:rPr>
          <w:rFonts w:ascii="Times New Roman" w:hAnsi="Times New Roman" w:cs="Times New Roman"/>
          <w:sz w:val="24"/>
          <w:szCs w:val="24"/>
        </w:rPr>
        <w:t xml:space="preserve">Os pagamentos serão efetuados em até 30 (trinta) dias corridos do mês subsequente ao fornecimento, quando o cumprimento do contrato estiver em total conformidade com as especificações exigidas pelo Município e, mediante apresentação da </w:t>
      </w:r>
      <w:r w:rsidR="00B90D26" w:rsidRPr="00EA41CF">
        <w:rPr>
          <w:rFonts w:ascii="Times New Roman" w:hAnsi="Times New Roman" w:cs="Times New Roman"/>
          <w:sz w:val="24"/>
          <w:szCs w:val="24"/>
        </w:rPr>
        <w:t>Nota Fiscal</w:t>
      </w:r>
      <w:r w:rsidRPr="00EA41CF">
        <w:rPr>
          <w:rFonts w:ascii="Times New Roman" w:hAnsi="Times New Roman" w:cs="Times New Roman"/>
          <w:sz w:val="24"/>
          <w:szCs w:val="24"/>
        </w:rPr>
        <w:t xml:space="preserve">, através de depósito na seguinte conta bancária do CONTRATADO: </w:t>
      </w:r>
    </w:p>
    <w:p w14:paraId="526737CF" w14:textId="77777777" w:rsidR="009E7A70" w:rsidRPr="00EA41CF" w:rsidRDefault="009E7A70" w:rsidP="007B7EF9">
      <w:pPr>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Banco: ______ Agência: ______ Conta Corrente: _____________.</w:t>
      </w:r>
    </w:p>
    <w:p w14:paraId="5CD4DDB5" w14:textId="77777777" w:rsidR="009E7A70" w:rsidRPr="00EA41CF" w:rsidRDefault="009E7A70" w:rsidP="007B7EF9">
      <w:pPr>
        <w:numPr>
          <w:ilvl w:val="1"/>
          <w:numId w:val="25"/>
        </w:numPr>
        <w:spacing w:after="0" w:line="360" w:lineRule="auto"/>
        <w:ind w:left="0"/>
        <w:jc w:val="both"/>
        <w:rPr>
          <w:rFonts w:ascii="Times New Roman" w:hAnsi="Times New Roman" w:cs="Times New Roman"/>
          <w:sz w:val="24"/>
          <w:szCs w:val="24"/>
        </w:rPr>
      </w:pPr>
      <w:r w:rsidRPr="00EA41CF">
        <w:rPr>
          <w:rFonts w:ascii="Times New Roman" w:hAnsi="Times New Roman" w:cs="Times New Roman"/>
          <w:sz w:val="24"/>
          <w:szCs w:val="24"/>
        </w:rPr>
        <w:t xml:space="preserve">Na eventualidade de aplicação de multas, estas deverão ser liquidadas simultaneamente com parcela vinculada ao evento cujo descumprimento der origem à aplicação da penalidade. </w:t>
      </w:r>
    </w:p>
    <w:p w14:paraId="6D4A5CF7" w14:textId="77777777" w:rsidR="009E7A70" w:rsidRPr="00EA41CF" w:rsidRDefault="009E7A70" w:rsidP="007B7EF9">
      <w:pPr>
        <w:numPr>
          <w:ilvl w:val="1"/>
          <w:numId w:val="25"/>
        </w:numPr>
        <w:spacing w:after="0" w:line="360" w:lineRule="auto"/>
        <w:ind w:left="0"/>
        <w:jc w:val="both"/>
        <w:rPr>
          <w:rFonts w:ascii="Times New Roman" w:hAnsi="Times New Roman" w:cs="Times New Roman"/>
          <w:sz w:val="24"/>
          <w:szCs w:val="24"/>
        </w:rPr>
      </w:pPr>
      <w:r w:rsidRPr="00EA41CF">
        <w:rPr>
          <w:rFonts w:ascii="Times New Roman" w:hAnsi="Times New Roman" w:cs="Times New Roman"/>
          <w:sz w:val="24"/>
          <w:szCs w:val="24"/>
        </w:rPr>
        <w:t xml:space="preserve">As Notas Fiscais deverão ser emitidas em moeda corrente do País. </w:t>
      </w:r>
    </w:p>
    <w:p w14:paraId="58DD655E" w14:textId="77777777" w:rsidR="009E7A70" w:rsidRPr="00EA41CF" w:rsidRDefault="009E7A70" w:rsidP="007B7EF9">
      <w:pPr>
        <w:numPr>
          <w:ilvl w:val="1"/>
          <w:numId w:val="25"/>
        </w:numPr>
        <w:spacing w:after="0" w:line="360" w:lineRule="auto"/>
        <w:ind w:left="0"/>
        <w:jc w:val="both"/>
        <w:rPr>
          <w:rFonts w:ascii="Times New Roman" w:hAnsi="Times New Roman" w:cs="Times New Roman"/>
          <w:sz w:val="24"/>
          <w:szCs w:val="24"/>
        </w:rPr>
      </w:pPr>
      <w:r w:rsidRPr="00EA41CF">
        <w:rPr>
          <w:rFonts w:ascii="Times New Roman" w:hAnsi="Times New Roman" w:cs="Times New Roman"/>
          <w:sz w:val="24"/>
          <w:szCs w:val="24"/>
        </w:rPr>
        <w:t>As despesas referentes às aquisições, objeto da presente licitação, serão empenhadas nas dotações orçamentárias da Secretaria participante.</w:t>
      </w:r>
    </w:p>
    <w:p w14:paraId="4086A7E2" w14:textId="77777777" w:rsidR="009E7A70" w:rsidRPr="00EA41CF" w:rsidRDefault="009E7A70" w:rsidP="007B7EF9">
      <w:pPr>
        <w:spacing w:after="0" w:line="360" w:lineRule="auto"/>
        <w:jc w:val="both"/>
        <w:rPr>
          <w:rFonts w:ascii="Times New Roman" w:hAnsi="Times New Roman" w:cs="Times New Roman"/>
          <w:sz w:val="24"/>
          <w:szCs w:val="24"/>
        </w:rPr>
      </w:pPr>
    </w:p>
    <w:p w14:paraId="08E34FB0" w14:textId="77777777" w:rsidR="009E7A70" w:rsidRPr="00EA41CF" w:rsidRDefault="009E7A70" w:rsidP="007B7EF9">
      <w:pPr>
        <w:pStyle w:val="Nivel01"/>
        <w:shd w:val="clear" w:color="auto" w:fill="D9D9D9" w:themeFill="background1" w:themeFillShade="D9"/>
        <w:spacing w:before="0" w:line="360" w:lineRule="auto"/>
        <w:outlineLvl w:val="9"/>
        <w:rPr>
          <w:rFonts w:ascii="Times New Roman" w:hAnsi="Times New Roman" w:cs="Times New Roman"/>
          <w:color w:val="auto"/>
          <w:sz w:val="24"/>
          <w:szCs w:val="24"/>
        </w:rPr>
      </w:pPr>
      <w:r w:rsidRPr="00EA41CF">
        <w:rPr>
          <w:rFonts w:ascii="Times New Roman" w:hAnsi="Times New Roman" w:cs="Times New Roman"/>
          <w:smallCaps/>
          <w:color w:val="auto"/>
          <w:sz w:val="24"/>
          <w:szCs w:val="24"/>
        </w:rPr>
        <w:t>CLÁUSULA SEXTA</w:t>
      </w:r>
      <w:r w:rsidRPr="00EA41CF">
        <w:rPr>
          <w:rFonts w:ascii="Times New Roman" w:hAnsi="Times New Roman" w:cs="Times New Roman"/>
          <w:color w:val="auto"/>
          <w:sz w:val="24"/>
          <w:szCs w:val="24"/>
        </w:rPr>
        <w:t xml:space="preserve"> </w:t>
      </w:r>
      <w:r w:rsidRPr="00EA41CF">
        <w:rPr>
          <w:rFonts w:ascii="Times New Roman" w:hAnsi="Times New Roman" w:cs="Times New Roman"/>
          <w:smallCaps/>
          <w:color w:val="auto"/>
          <w:sz w:val="24"/>
          <w:szCs w:val="24"/>
        </w:rPr>
        <w:t>–</w:t>
      </w:r>
      <w:r w:rsidRPr="00EA41CF">
        <w:rPr>
          <w:rFonts w:ascii="Times New Roman" w:hAnsi="Times New Roman" w:cs="Times New Roman"/>
          <w:color w:val="auto"/>
          <w:sz w:val="24"/>
          <w:szCs w:val="24"/>
        </w:rPr>
        <w:t xml:space="preserve"> REAJUSTE.</w:t>
      </w:r>
    </w:p>
    <w:p w14:paraId="1374CA76" w14:textId="77777777" w:rsidR="009E7A70" w:rsidRPr="00EA41CF" w:rsidRDefault="009E7A70" w:rsidP="007B7EF9">
      <w:pPr>
        <w:pStyle w:val="Nivel01"/>
        <w:numPr>
          <w:ilvl w:val="0"/>
          <w:numId w:val="0"/>
        </w:numPr>
        <w:spacing w:before="0" w:line="360" w:lineRule="auto"/>
        <w:outlineLvl w:val="9"/>
        <w:rPr>
          <w:rFonts w:ascii="Times New Roman" w:hAnsi="Times New Roman" w:cs="Times New Roman"/>
          <w:sz w:val="24"/>
          <w:szCs w:val="24"/>
        </w:rPr>
      </w:pPr>
    </w:p>
    <w:p w14:paraId="0287DB33" w14:textId="0718C6AC" w:rsidR="009E7A70" w:rsidRPr="00EA41CF" w:rsidRDefault="009E7A70" w:rsidP="007B7EF9">
      <w:pPr>
        <w:numPr>
          <w:ilvl w:val="1"/>
          <w:numId w:val="25"/>
        </w:numPr>
        <w:spacing w:after="0" w:line="360" w:lineRule="auto"/>
        <w:ind w:left="0"/>
        <w:jc w:val="both"/>
        <w:rPr>
          <w:rFonts w:ascii="Times New Roman" w:hAnsi="Times New Roman" w:cs="Times New Roman"/>
          <w:sz w:val="24"/>
          <w:szCs w:val="24"/>
        </w:rPr>
      </w:pPr>
      <w:r w:rsidRPr="00EA41CF">
        <w:rPr>
          <w:rFonts w:ascii="Times New Roman" w:hAnsi="Times New Roman" w:cs="Times New Roman"/>
          <w:sz w:val="24"/>
          <w:szCs w:val="24"/>
        </w:rPr>
        <w:t xml:space="preserve">O reequilíbrio financeiro será estabelecido em conformidade com o artigo </w:t>
      </w:r>
      <w:r w:rsidR="00C33A5D" w:rsidRPr="00EA41CF">
        <w:rPr>
          <w:rFonts w:ascii="Times New Roman" w:hAnsi="Times New Roman" w:cs="Times New Roman"/>
          <w:sz w:val="24"/>
          <w:szCs w:val="24"/>
        </w:rPr>
        <w:t>130 da Lei Federal nº 14.133/2021</w:t>
      </w:r>
      <w:r w:rsidRPr="00EA41CF">
        <w:rPr>
          <w:rFonts w:ascii="Times New Roman" w:hAnsi="Times New Roman" w:cs="Times New Roman"/>
          <w:sz w:val="24"/>
          <w:szCs w:val="24"/>
        </w:rPr>
        <w:t>, e será</w:t>
      </w:r>
      <w:r w:rsidR="00106C58" w:rsidRPr="00EA41CF">
        <w:rPr>
          <w:rFonts w:ascii="Times New Roman" w:hAnsi="Times New Roman" w:cs="Times New Roman"/>
          <w:sz w:val="24"/>
          <w:szCs w:val="24"/>
        </w:rPr>
        <w:t xml:space="preserve"> ANALISADO</w:t>
      </w:r>
      <w:r w:rsidRPr="00EA41CF">
        <w:rPr>
          <w:rFonts w:ascii="Times New Roman" w:hAnsi="Times New Roman" w:cs="Times New Roman"/>
          <w:sz w:val="24"/>
          <w:szCs w:val="24"/>
        </w:rPr>
        <w:t xml:space="preserve"> somente após 60 (sessenta) dias da assinatura da ata/contrato e deverá ser devidamente comprovado por </w:t>
      </w:r>
      <w:r w:rsidR="000A15D7" w:rsidRPr="00EA41CF">
        <w:rPr>
          <w:rFonts w:ascii="Times New Roman" w:hAnsi="Times New Roman" w:cs="Times New Roman"/>
          <w:sz w:val="24"/>
          <w:szCs w:val="24"/>
        </w:rPr>
        <w:t xml:space="preserve">Notas Fiscais </w:t>
      </w:r>
      <w:r w:rsidRPr="00EA41CF">
        <w:rPr>
          <w:rFonts w:ascii="Times New Roman" w:hAnsi="Times New Roman" w:cs="Times New Roman"/>
          <w:sz w:val="24"/>
          <w:szCs w:val="24"/>
        </w:rPr>
        <w:t>dos respectivos períodos</w:t>
      </w:r>
      <w:r w:rsidR="00106C58" w:rsidRPr="00EA41CF">
        <w:rPr>
          <w:rFonts w:ascii="Times New Roman" w:hAnsi="Times New Roman" w:cs="Times New Roman"/>
          <w:sz w:val="24"/>
          <w:szCs w:val="24"/>
        </w:rPr>
        <w:t xml:space="preserve"> </w:t>
      </w:r>
      <w:r w:rsidR="00707A8B" w:rsidRPr="00EA41CF">
        <w:rPr>
          <w:rFonts w:ascii="Times New Roman" w:hAnsi="Times New Roman" w:cs="Times New Roman"/>
          <w:sz w:val="24"/>
          <w:szCs w:val="24"/>
        </w:rPr>
        <w:t>anterior e posteriormente ao Processo Licitatório</w:t>
      </w:r>
      <w:r w:rsidRPr="00EA41CF">
        <w:rPr>
          <w:rFonts w:ascii="Times New Roman" w:hAnsi="Times New Roman" w:cs="Times New Roman"/>
          <w:sz w:val="24"/>
          <w:szCs w:val="24"/>
        </w:rPr>
        <w:t>, mediante aprovação e pareceres técnicos da Administração.</w:t>
      </w:r>
    </w:p>
    <w:p w14:paraId="30F0EE33" w14:textId="77777777" w:rsidR="009E7A70" w:rsidRPr="00EA41CF" w:rsidRDefault="009E7A70" w:rsidP="007B7EF9">
      <w:pPr>
        <w:spacing w:after="0" w:line="360" w:lineRule="auto"/>
        <w:jc w:val="both"/>
        <w:rPr>
          <w:rFonts w:ascii="Times New Roman" w:hAnsi="Times New Roman" w:cs="Times New Roman"/>
          <w:sz w:val="24"/>
          <w:szCs w:val="24"/>
        </w:rPr>
      </w:pPr>
    </w:p>
    <w:p w14:paraId="25EED6A0" w14:textId="77777777" w:rsidR="009E7A70" w:rsidRPr="00EA41CF" w:rsidRDefault="009E7A70" w:rsidP="007B7EF9">
      <w:pPr>
        <w:pStyle w:val="Nivel01"/>
        <w:shd w:val="clear" w:color="auto" w:fill="D9D9D9" w:themeFill="background1" w:themeFillShade="D9"/>
        <w:spacing w:before="0" w:line="360" w:lineRule="auto"/>
        <w:outlineLvl w:val="9"/>
        <w:rPr>
          <w:rFonts w:ascii="Times New Roman" w:hAnsi="Times New Roman" w:cs="Times New Roman"/>
          <w:color w:val="auto"/>
          <w:sz w:val="24"/>
          <w:szCs w:val="24"/>
        </w:rPr>
      </w:pPr>
      <w:r w:rsidRPr="00EA41CF">
        <w:rPr>
          <w:rFonts w:ascii="Times New Roman" w:hAnsi="Times New Roman" w:cs="Times New Roman"/>
          <w:color w:val="auto"/>
          <w:sz w:val="24"/>
          <w:szCs w:val="24"/>
        </w:rPr>
        <w:t>CLÁUSULA SÉTIMA – GARANTIA DE EXECUÇÃO.</w:t>
      </w:r>
    </w:p>
    <w:p w14:paraId="56AC762A" w14:textId="77777777" w:rsidR="009E7A70" w:rsidRPr="00EA41CF" w:rsidRDefault="009E7A70" w:rsidP="007B7EF9">
      <w:pPr>
        <w:pStyle w:val="Nivel01"/>
        <w:numPr>
          <w:ilvl w:val="0"/>
          <w:numId w:val="0"/>
        </w:numPr>
        <w:spacing w:before="0" w:line="360" w:lineRule="auto"/>
        <w:outlineLvl w:val="9"/>
        <w:rPr>
          <w:rFonts w:ascii="Times New Roman" w:hAnsi="Times New Roman" w:cs="Times New Roman"/>
          <w:color w:val="FF0000"/>
          <w:sz w:val="24"/>
          <w:szCs w:val="24"/>
        </w:rPr>
      </w:pPr>
    </w:p>
    <w:p w14:paraId="313E1262" w14:textId="77777777" w:rsidR="009E7A70" w:rsidRPr="00EA41CF" w:rsidRDefault="009E7A70" w:rsidP="007B7EF9">
      <w:pPr>
        <w:numPr>
          <w:ilvl w:val="1"/>
          <w:numId w:val="25"/>
        </w:numPr>
        <w:spacing w:after="0" w:line="360" w:lineRule="auto"/>
        <w:ind w:left="0"/>
        <w:jc w:val="both"/>
        <w:rPr>
          <w:rFonts w:ascii="Times New Roman" w:hAnsi="Times New Roman" w:cs="Times New Roman"/>
          <w:sz w:val="24"/>
          <w:szCs w:val="24"/>
        </w:rPr>
      </w:pPr>
      <w:r w:rsidRPr="00EA41CF">
        <w:rPr>
          <w:rFonts w:ascii="Times New Roman" w:hAnsi="Times New Roman" w:cs="Times New Roman"/>
          <w:sz w:val="24"/>
          <w:szCs w:val="24"/>
        </w:rPr>
        <w:t>Não haverá exigência de garantia de execução para a presente contratação.</w:t>
      </w:r>
    </w:p>
    <w:p w14:paraId="35540D5F" w14:textId="77777777" w:rsidR="009E7A70" w:rsidRPr="00EA41CF" w:rsidRDefault="009E7A70" w:rsidP="007B7EF9">
      <w:pPr>
        <w:spacing w:after="0" w:line="360" w:lineRule="auto"/>
        <w:jc w:val="both"/>
        <w:rPr>
          <w:rFonts w:ascii="Times New Roman" w:hAnsi="Times New Roman" w:cs="Times New Roman"/>
          <w:sz w:val="24"/>
          <w:szCs w:val="24"/>
        </w:rPr>
      </w:pPr>
    </w:p>
    <w:p w14:paraId="7491D232" w14:textId="77777777" w:rsidR="009E7A70" w:rsidRPr="00AB4520" w:rsidRDefault="009E7A70" w:rsidP="007B7EF9">
      <w:pPr>
        <w:pStyle w:val="Nivel01"/>
        <w:shd w:val="clear" w:color="auto" w:fill="D9D9D9" w:themeFill="background1" w:themeFillShade="D9"/>
        <w:spacing w:before="0" w:line="360" w:lineRule="auto"/>
        <w:outlineLvl w:val="9"/>
        <w:rPr>
          <w:rFonts w:ascii="Times New Roman" w:hAnsi="Times New Roman" w:cs="Times New Roman"/>
          <w:color w:val="auto"/>
          <w:sz w:val="24"/>
          <w:szCs w:val="24"/>
        </w:rPr>
      </w:pPr>
      <w:r w:rsidRPr="00AB4520">
        <w:rPr>
          <w:rFonts w:ascii="Times New Roman" w:hAnsi="Times New Roman" w:cs="Times New Roman"/>
          <w:color w:val="auto"/>
          <w:sz w:val="24"/>
          <w:szCs w:val="24"/>
        </w:rPr>
        <w:lastRenderedPageBreak/>
        <w:t>CLÁUSULA OITAVA - ENTREGA E RECEBIMENTO DO OBJETO.</w:t>
      </w:r>
    </w:p>
    <w:p w14:paraId="1939BC75" w14:textId="77777777" w:rsidR="009E7A70" w:rsidRPr="00EA41CF" w:rsidRDefault="009E7A70" w:rsidP="007B7EF9">
      <w:pPr>
        <w:pStyle w:val="Nivel01"/>
        <w:numPr>
          <w:ilvl w:val="0"/>
          <w:numId w:val="0"/>
        </w:numPr>
        <w:spacing w:before="0" w:line="360" w:lineRule="auto"/>
        <w:outlineLvl w:val="9"/>
        <w:rPr>
          <w:rFonts w:ascii="Times New Roman" w:hAnsi="Times New Roman" w:cs="Times New Roman"/>
          <w:sz w:val="24"/>
          <w:szCs w:val="24"/>
        </w:rPr>
      </w:pPr>
    </w:p>
    <w:p w14:paraId="5FF08860" w14:textId="26398B87" w:rsidR="00AB4520" w:rsidRPr="00622597" w:rsidRDefault="00AB4520" w:rsidP="00AB4520">
      <w:pPr>
        <w:pStyle w:val="PargrafodaLista"/>
        <w:numPr>
          <w:ilvl w:val="1"/>
          <w:numId w:val="25"/>
        </w:numPr>
        <w:spacing w:after="0" w:line="300" w:lineRule="auto"/>
        <w:ind w:left="-142" w:firstLine="142"/>
        <w:jc w:val="both"/>
        <w:rPr>
          <w:rFonts w:ascii="Times New Roman" w:hAnsi="Times New Roman" w:cs="Times New Roman"/>
          <w:sz w:val="24"/>
          <w:szCs w:val="24"/>
        </w:rPr>
      </w:pPr>
      <w:r w:rsidRPr="00622597">
        <w:rPr>
          <w:rFonts w:ascii="Times New Roman" w:hAnsi="Times New Roman" w:cs="Times New Roman"/>
          <w:b/>
          <w:sz w:val="24"/>
          <w:szCs w:val="24"/>
        </w:rPr>
        <w:t>DA ENTREGA</w:t>
      </w:r>
      <w:r>
        <w:rPr>
          <w:rFonts w:ascii="Times New Roman" w:hAnsi="Times New Roman" w:cs="Times New Roman"/>
          <w:b/>
          <w:sz w:val="24"/>
          <w:szCs w:val="24"/>
        </w:rPr>
        <w:t xml:space="preserve"> E RECEBIMENTO</w:t>
      </w:r>
      <w:r w:rsidRPr="00622597">
        <w:rPr>
          <w:rFonts w:ascii="Times New Roman" w:hAnsi="Times New Roman" w:cs="Times New Roman"/>
          <w:b/>
          <w:sz w:val="24"/>
          <w:szCs w:val="24"/>
        </w:rPr>
        <w:t xml:space="preserve"> DOS PRODUTOS</w:t>
      </w:r>
    </w:p>
    <w:p w14:paraId="32E5204E" w14:textId="77777777" w:rsidR="00AB4520" w:rsidRDefault="00AB4520" w:rsidP="00AB4520">
      <w:pPr>
        <w:pStyle w:val="PargrafodaLista"/>
        <w:numPr>
          <w:ilvl w:val="2"/>
          <w:numId w:val="25"/>
        </w:numPr>
        <w:spacing w:after="0" w:line="300" w:lineRule="auto"/>
        <w:ind w:left="0"/>
        <w:jc w:val="both"/>
        <w:rPr>
          <w:rFonts w:ascii="Times New Roman" w:hAnsi="Times New Roman" w:cs="Times New Roman"/>
          <w:sz w:val="24"/>
          <w:szCs w:val="24"/>
        </w:rPr>
      </w:pPr>
      <w:r w:rsidRPr="00AB4520">
        <w:rPr>
          <w:rFonts w:ascii="Times New Roman" w:hAnsi="Times New Roman" w:cs="Times New Roman"/>
          <w:b/>
          <w:bCs/>
          <w:sz w:val="24"/>
          <w:szCs w:val="24"/>
        </w:rPr>
        <w:t>Os itens desta licitação deverão ser entregues</w:t>
      </w:r>
      <w:r w:rsidRPr="00AB4520">
        <w:rPr>
          <w:rFonts w:ascii="Times New Roman" w:hAnsi="Times New Roman" w:cs="Times New Roman"/>
          <w:sz w:val="24"/>
          <w:szCs w:val="24"/>
        </w:rPr>
        <w:t xml:space="preserve"> </w:t>
      </w:r>
      <w:r w:rsidRPr="00AB4520">
        <w:rPr>
          <w:rFonts w:ascii="Times New Roman" w:hAnsi="Times New Roman" w:cs="Times New Roman"/>
          <w:b/>
          <w:sz w:val="24"/>
          <w:szCs w:val="24"/>
        </w:rPr>
        <w:t>IMPRETERIVELMENTE no prazo MÁXIMO de até 48 (quarenta e oito) horas úteis</w:t>
      </w:r>
      <w:r w:rsidRPr="00AB4520">
        <w:rPr>
          <w:rFonts w:ascii="Times New Roman" w:hAnsi="Times New Roman" w:cs="Times New Roman"/>
          <w:sz w:val="24"/>
          <w:szCs w:val="24"/>
        </w:rPr>
        <w:t xml:space="preserve">, </w:t>
      </w:r>
      <w:r w:rsidRPr="00AB4520">
        <w:rPr>
          <w:rFonts w:ascii="Times New Roman" w:hAnsi="Times New Roman" w:cs="Times New Roman"/>
          <w:b/>
          <w:bCs/>
          <w:sz w:val="24"/>
          <w:szCs w:val="24"/>
        </w:rPr>
        <w:t>contados a partir da data de emissão da OF (Ordem de Fornecimento) e/ou solicitação formal feita pela Secretaria Requisitante, enviada para a CONTRATADA, conforme e-mail de contato apresentado pela mesma</w:t>
      </w:r>
      <w:r w:rsidRPr="00AB4520">
        <w:rPr>
          <w:rFonts w:ascii="Times New Roman" w:hAnsi="Times New Roman" w:cs="Times New Roman"/>
          <w:sz w:val="24"/>
          <w:szCs w:val="24"/>
        </w:rPr>
        <w:t>, conforme condições estipuladas neste edital e seus anexos, mediante envio de Ordem de Fornecimento pelo Município.</w:t>
      </w:r>
    </w:p>
    <w:p w14:paraId="49D11751" w14:textId="77777777" w:rsidR="00AB4520" w:rsidRDefault="00AB4520" w:rsidP="00AB4520">
      <w:pPr>
        <w:pStyle w:val="PargrafodaLista"/>
        <w:numPr>
          <w:ilvl w:val="2"/>
          <w:numId w:val="25"/>
        </w:numPr>
        <w:spacing w:after="0" w:line="300" w:lineRule="auto"/>
        <w:ind w:left="0"/>
        <w:jc w:val="both"/>
        <w:rPr>
          <w:rFonts w:ascii="Times New Roman" w:hAnsi="Times New Roman" w:cs="Times New Roman"/>
          <w:sz w:val="24"/>
          <w:szCs w:val="24"/>
        </w:rPr>
      </w:pPr>
      <w:r w:rsidRPr="00AB4520">
        <w:rPr>
          <w:rFonts w:ascii="Times New Roman" w:hAnsi="Times New Roman" w:cs="Times New Roman"/>
          <w:sz w:val="24"/>
          <w:szCs w:val="24"/>
        </w:rPr>
        <w:t>A entrega dos itens deste edital será de forma parcelada de acordo com a solicitação das Secretarias Municipais, sem quantidade mínima a ser pedida e sem a necessidade de cronograma pré-estabelecido.</w:t>
      </w:r>
    </w:p>
    <w:p w14:paraId="71911FF7" w14:textId="77777777" w:rsidR="00AB4520" w:rsidRDefault="00AB4520" w:rsidP="00AB4520">
      <w:pPr>
        <w:pStyle w:val="PargrafodaLista"/>
        <w:numPr>
          <w:ilvl w:val="2"/>
          <w:numId w:val="25"/>
        </w:numPr>
        <w:spacing w:after="0" w:line="300" w:lineRule="auto"/>
        <w:ind w:left="0"/>
        <w:jc w:val="both"/>
        <w:rPr>
          <w:rFonts w:ascii="Times New Roman" w:hAnsi="Times New Roman" w:cs="Times New Roman"/>
          <w:sz w:val="24"/>
          <w:szCs w:val="24"/>
        </w:rPr>
      </w:pPr>
      <w:r w:rsidRPr="00AB4520">
        <w:rPr>
          <w:rFonts w:ascii="Times New Roman" w:hAnsi="Times New Roman" w:cs="Times New Roman"/>
          <w:sz w:val="24"/>
          <w:szCs w:val="24"/>
        </w:rPr>
        <w:t>O recebimento dos materiais será efetuado pela Comissão de Recebimento ou por Servidor Responsável, que poderão solicitar junto ao fornecedor a correção de eventuais falhas ou irregularidades que forem verificadas na entrega dos mesmos, ou até mesmo substituí-los por outros novos, no prazo máximo de 24 (vinte e quatro) horas, contados a partir do recebimento daqueles que forem devolvidos. Devendo os produtos serem da mesma marca, especificação e modelo cotado na proposta da empresa vencedora.</w:t>
      </w:r>
    </w:p>
    <w:p w14:paraId="576E7E55" w14:textId="77777777" w:rsidR="00AB4520" w:rsidRDefault="00AB4520" w:rsidP="00AB4520">
      <w:pPr>
        <w:pStyle w:val="PargrafodaLista"/>
        <w:numPr>
          <w:ilvl w:val="2"/>
          <w:numId w:val="25"/>
        </w:numPr>
        <w:spacing w:after="0" w:line="300" w:lineRule="auto"/>
        <w:ind w:left="0"/>
        <w:jc w:val="both"/>
        <w:rPr>
          <w:rFonts w:ascii="Times New Roman" w:hAnsi="Times New Roman" w:cs="Times New Roman"/>
          <w:sz w:val="24"/>
          <w:szCs w:val="24"/>
        </w:rPr>
      </w:pPr>
      <w:r w:rsidRPr="00AB4520">
        <w:rPr>
          <w:rFonts w:ascii="Times New Roman" w:hAnsi="Times New Roman" w:cs="Times New Roman"/>
          <w:sz w:val="24"/>
          <w:szCs w:val="24"/>
        </w:rPr>
        <w:t xml:space="preserve">Constatadas irregularidades na entrega do objeto licitado, a Secretaria Requisitante poderá: </w:t>
      </w:r>
    </w:p>
    <w:p w14:paraId="1E6FCE17" w14:textId="67843EEA" w:rsidR="00AB4520" w:rsidRPr="00AB4520" w:rsidRDefault="00AB4520" w:rsidP="00AB4520">
      <w:pPr>
        <w:pStyle w:val="PargrafodaLista"/>
        <w:spacing w:after="0" w:line="300" w:lineRule="auto"/>
        <w:ind w:left="0"/>
        <w:jc w:val="both"/>
        <w:rPr>
          <w:rFonts w:ascii="Times New Roman" w:hAnsi="Times New Roman" w:cs="Times New Roman"/>
          <w:sz w:val="24"/>
          <w:szCs w:val="24"/>
        </w:rPr>
      </w:pPr>
      <w:r w:rsidRPr="00AB4520">
        <w:rPr>
          <w:rFonts w:ascii="Times New Roman" w:hAnsi="Times New Roman" w:cs="Times New Roman"/>
          <w:sz w:val="24"/>
          <w:szCs w:val="24"/>
        </w:rPr>
        <w:t xml:space="preserve">a) Se disser respeito à especificação, a Secretaria Requisitante poderá rejeitá-lo no todo ou em parte, determinando sua substituição ou rescindindo a contratação, sem prejuízo das penalidades cabíveis; Na hipótese de substituição, a empresa fornecedora dos itens, deverá fazê-la em conformidade com a indicação da Secretaria requisitante, no prazo máximo de 24 (vinte e quatro) horas, contados da notificação por escrito, mantido o preço inicialmente contratado; b) Se disser respeito à diferença de quantitativo ou de partes, determinar sua complementação ou rescindir a contratação, sem prejuízo das penalidades cabíveis; </w:t>
      </w:r>
    </w:p>
    <w:p w14:paraId="7D615A49" w14:textId="77777777" w:rsidR="00AB4520" w:rsidRDefault="00AB4520" w:rsidP="00AB4520">
      <w:pPr>
        <w:pStyle w:val="PargrafodaLista"/>
        <w:spacing w:after="0" w:line="300" w:lineRule="auto"/>
        <w:ind w:left="0"/>
        <w:jc w:val="both"/>
        <w:rPr>
          <w:rFonts w:ascii="Times New Roman" w:hAnsi="Times New Roman" w:cs="Times New Roman"/>
          <w:sz w:val="24"/>
          <w:szCs w:val="24"/>
        </w:rPr>
      </w:pPr>
      <w:r w:rsidRPr="00C547DF">
        <w:rPr>
          <w:rFonts w:ascii="Times New Roman" w:hAnsi="Times New Roman" w:cs="Times New Roman"/>
          <w:sz w:val="24"/>
          <w:szCs w:val="24"/>
        </w:rPr>
        <w:t>c) O recebimento do objeto dar-se-á definitivamente, uma vez verificado o atendimento integral da quantidade e das especificações contratadas;</w:t>
      </w:r>
    </w:p>
    <w:p w14:paraId="4254EE05" w14:textId="77777777" w:rsidR="00AB4520" w:rsidRDefault="00AB4520" w:rsidP="00AB4520">
      <w:pPr>
        <w:pStyle w:val="PargrafodaLista"/>
        <w:numPr>
          <w:ilvl w:val="2"/>
          <w:numId w:val="25"/>
        </w:numPr>
        <w:spacing w:after="0" w:line="300" w:lineRule="auto"/>
        <w:ind w:left="0"/>
        <w:jc w:val="both"/>
        <w:rPr>
          <w:rFonts w:ascii="Times New Roman" w:hAnsi="Times New Roman" w:cs="Times New Roman"/>
          <w:sz w:val="24"/>
          <w:szCs w:val="24"/>
        </w:rPr>
      </w:pPr>
      <w:r w:rsidRPr="00AB4520">
        <w:rPr>
          <w:rFonts w:ascii="Times New Roman" w:hAnsi="Times New Roman" w:cs="Times New Roman"/>
          <w:sz w:val="24"/>
          <w:szCs w:val="24"/>
        </w:rPr>
        <w:t xml:space="preserve">O recebimento provisório ou definitivo do objeto do contrato não exclui a responsabilidade civil a ele relativa, nem a ético-profissional, pela perfeita execução do contrato. </w:t>
      </w:r>
    </w:p>
    <w:p w14:paraId="00A9D187" w14:textId="77777777" w:rsidR="00AB4520" w:rsidRDefault="00AB4520" w:rsidP="00AB4520">
      <w:pPr>
        <w:pStyle w:val="PargrafodaLista"/>
        <w:numPr>
          <w:ilvl w:val="2"/>
          <w:numId w:val="25"/>
        </w:numPr>
        <w:spacing w:after="0" w:line="300" w:lineRule="auto"/>
        <w:ind w:left="0"/>
        <w:jc w:val="both"/>
        <w:rPr>
          <w:rFonts w:ascii="Times New Roman" w:hAnsi="Times New Roman" w:cs="Times New Roman"/>
          <w:sz w:val="24"/>
          <w:szCs w:val="24"/>
        </w:rPr>
      </w:pPr>
      <w:r w:rsidRPr="00AB4520">
        <w:rPr>
          <w:rFonts w:ascii="Times New Roman" w:hAnsi="Times New Roman" w:cs="Times New Roman"/>
          <w:sz w:val="24"/>
          <w:szCs w:val="24"/>
        </w:rPr>
        <w:t xml:space="preserve">O transporte e/ou frete serão de inteira responsabilidade da CONTRATADA. A empresa deverá comunicar previamente às Secretarias Requisitantes, o dia e o horário da entrega dos produtos, para efeito de recebimento e conferência dos produtos; </w:t>
      </w:r>
    </w:p>
    <w:p w14:paraId="78A3121D" w14:textId="39E0D074" w:rsidR="00AB4520" w:rsidRPr="00AB4520" w:rsidRDefault="00AB4520" w:rsidP="00AB4520">
      <w:pPr>
        <w:pStyle w:val="PargrafodaLista"/>
        <w:numPr>
          <w:ilvl w:val="2"/>
          <w:numId w:val="25"/>
        </w:numPr>
        <w:spacing w:after="0" w:line="300" w:lineRule="auto"/>
        <w:ind w:left="0"/>
        <w:jc w:val="both"/>
        <w:rPr>
          <w:rFonts w:ascii="Times New Roman" w:hAnsi="Times New Roman" w:cs="Times New Roman"/>
          <w:sz w:val="24"/>
          <w:szCs w:val="24"/>
        </w:rPr>
      </w:pPr>
      <w:r w:rsidRPr="00AB4520">
        <w:rPr>
          <w:rFonts w:ascii="Times New Roman" w:hAnsi="Times New Roman" w:cs="Times New Roman"/>
          <w:sz w:val="24"/>
          <w:szCs w:val="24"/>
        </w:rPr>
        <w:t>As entregas deverão ser realizadas nos locais previamente indicados na Ordem de Fornecimento, no horário compreendido entre 7h e 16h, em dias úteis, por se tratarem de repartições públicas. Após esse horário, o responsável pela unidade recebedora deverá ser consultado para autorizar o recebimento ou não dos produtos.</w:t>
      </w:r>
    </w:p>
    <w:p w14:paraId="64F8F1C5" w14:textId="77777777" w:rsidR="009E7A70" w:rsidRPr="00EA41CF" w:rsidRDefault="009E7A70" w:rsidP="007B7EF9">
      <w:pPr>
        <w:tabs>
          <w:tab w:val="left" w:pos="0"/>
        </w:tabs>
        <w:spacing w:after="0" w:line="360" w:lineRule="auto"/>
        <w:jc w:val="both"/>
        <w:rPr>
          <w:rFonts w:ascii="Times New Roman" w:hAnsi="Times New Roman" w:cs="Times New Roman"/>
          <w:sz w:val="24"/>
          <w:szCs w:val="24"/>
        </w:rPr>
      </w:pPr>
    </w:p>
    <w:p w14:paraId="3D5FEDE8" w14:textId="77777777" w:rsidR="009E7A70" w:rsidRPr="00EA41CF" w:rsidRDefault="009E7A70" w:rsidP="007B7EF9">
      <w:pPr>
        <w:pStyle w:val="Nivel01"/>
        <w:shd w:val="clear" w:color="auto" w:fill="D9D9D9" w:themeFill="background1" w:themeFillShade="D9"/>
        <w:spacing w:before="0" w:line="360" w:lineRule="auto"/>
        <w:outlineLvl w:val="9"/>
        <w:rPr>
          <w:rFonts w:ascii="Times New Roman" w:hAnsi="Times New Roman" w:cs="Times New Roman"/>
          <w:color w:val="auto"/>
          <w:sz w:val="24"/>
          <w:szCs w:val="24"/>
        </w:rPr>
      </w:pPr>
      <w:r w:rsidRPr="00EA41CF">
        <w:rPr>
          <w:rFonts w:ascii="Times New Roman" w:hAnsi="Times New Roman" w:cs="Times New Roman"/>
          <w:color w:val="auto"/>
          <w:sz w:val="24"/>
          <w:szCs w:val="24"/>
        </w:rPr>
        <w:lastRenderedPageBreak/>
        <w:t>CLAÚSULA NONA – FISCALIZAÇÃO.</w:t>
      </w:r>
    </w:p>
    <w:p w14:paraId="2436A0DE" w14:textId="77777777" w:rsidR="009E7A70" w:rsidRPr="00EA41CF" w:rsidRDefault="009E7A70" w:rsidP="007B7EF9">
      <w:pPr>
        <w:pStyle w:val="Nivel01"/>
        <w:numPr>
          <w:ilvl w:val="0"/>
          <w:numId w:val="0"/>
        </w:numPr>
        <w:spacing w:before="0" w:line="360" w:lineRule="auto"/>
        <w:outlineLvl w:val="9"/>
        <w:rPr>
          <w:rFonts w:ascii="Times New Roman" w:hAnsi="Times New Roman" w:cs="Times New Roman"/>
          <w:sz w:val="24"/>
          <w:szCs w:val="24"/>
        </w:rPr>
      </w:pPr>
    </w:p>
    <w:p w14:paraId="5EC63857" w14:textId="0B51BD07" w:rsidR="009E7A70" w:rsidRDefault="009E7A70" w:rsidP="007B7EF9">
      <w:pPr>
        <w:numPr>
          <w:ilvl w:val="1"/>
          <w:numId w:val="25"/>
        </w:numPr>
        <w:spacing w:after="0" w:line="360" w:lineRule="auto"/>
        <w:ind w:left="0"/>
        <w:jc w:val="both"/>
        <w:rPr>
          <w:rFonts w:ascii="Times New Roman" w:hAnsi="Times New Roman" w:cs="Times New Roman"/>
          <w:sz w:val="24"/>
          <w:szCs w:val="24"/>
        </w:rPr>
      </w:pPr>
      <w:r w:rsidRPr="00EA41CF">
        <w:rPr>
          <w:rFonts w:ascii="Times New Roman" w:hAnsi="Times New Roman" w:cs="Times New Roman"/>
          <w:sz w:val="24"/>
          <w:szCs w:val="24"/>
        </w:rPr>
        <w:t xml:space="preserve">A fiscalização da execução do objeto será efetuada por Comissão/Representante designado pela CONTRATANTE, na forma estabelecida </w:t>
      </w:r>
      <w:r w:rsidR="00C33A5D" w:rsidRPr="00EA41CF">
        <w:rPr>
          <w:rFonts w:ascii="Times New Roman" w:hAnsi="Times New Roman" w:cs="Times New Roman"/>
          <w:sz w:val="24"/>
          <w:szCs w:val="24"/>
        </w:rPr>
        <w:t>pelo Decreto Municipal</w:t>
      </w:r>
      <w:r w:rsidR="00D242B7" w:rsidRPr="00EA41CF">
        <w:rPr>
          <w:rFonts w:ascii="Times New Roman" w:hAnsi="Times New Roman" w:cs="Times New Roman"/>
          <w:sz w:val="24"/>
          <w:szCs w:val="24"/>
        </w:rPr>
        <w:t xml:space="preserve"> nº 122 de 05 de janeiro de 2023.</w:t>
      </w:r>
    </w:p>
    <w:p w14:paraId="2E5D9FDC" w14:textId="77777777" w:rsidR="00AB4520" w:rsidRPr="00EA41CF" w:rsidRDefault="00AB4520" w:rsidP="00AB4520">
      <w:pPr>
        <w:spacing w:after="0" w:line="360" w:lineRule="auto"/>
        <w:jc w:val="both"/>
        <w:rPr>
          <w:rFonts w:ascii="Times New Roman" w:hAnsi="Times New Roman" w:cs="Times New Roman"/>
          <w:sz w:val="24"/>
          <w:szCs w:val="24"/>
        </w:rPr>
      </w:pPr>
    </w:p>
    <w:p w14:paraId="5952FAFC" w14:textId="77777777" w:rsidR="009E7A70" w:rsidRPr="00EA41CF" w:rsidRDefault="009E7A70" w:rsidP="007B7EF9">
      <w:pPr>
        <w:pStyle w:val="Nivel01"/>
        <w:shd w:val="clear" w:color="auto" w:fill="D9D9D9" w:themeFill="background1" w:themeFillShade="D9"/>
        <w:spacing w:before="0" w:line="360" w:lineRule="auto"/>
        <w:outlineLvl w:val="9"/>
        <w:rPr>
          <w:rFonts w:ascii="Times New Roman" w:hAnsi="Times New Roman" w:cs="Times New Roman"/>
          <w:color w:val="auto"/>
          <w:spacing w:val="-4"/>
          <w:sz w:val="24"/>
          <w:szCs w:val="24"/>
        </w:rPr>
      </w:pPr>
      <w:r w:rsidRPr="00EA41CF">
        <w:rPr>
          <w:rFonts w:ascii="Times New Roman" w:hAnsi="Times New Roman" w:cs="Times New Roman"/>
          <w:color w:val="auto"/>
          <w:spacing w:val="-4"/>
          <w:sz w:val="24"/>
          <w:szCs w:val="24"/>
        </w:rPr>
        <w:t>CLÁUSULA DÉCIMA – OBRIGAÇÕES DA CONTRATANTE E DA CONTRATADA.</w:t>
      </w:r>
    </w:p>
    <w:p w14:paraId="5F736B7D" w14:textId="77777777" w:rsidR="009E7A70" w:rsidRPr="00EA41CF" w:rsidRDefault="009E7A70" w:rsidP="007B7EF9">
      <w:pPr>
        <w:pStyle w:val="Nivel01"/>
        <w:numPr>
          <w:ilvl w:val="0"/>
          <w:numId w:val="0"/>
        </w:numPr>
        <w:spacing w:before="0" w:line="360" w:lineRule="auto"/>
        <w:outlineLvl w:val="9"/>
        <w:rPr>
          <w:rFonts w:ascii="Times New Roman" w:hAnsi="Times New Roman" w:cs="Times New Roman"/>
          <w:sz w:val="24"/>
          <w:szCs w:val="24"/>
        </w:rPr>
      </w:pPr>
    </w:p>
    <w:p w14:paraId="69EF815C" w14:textId="77777777" w:rsidR="009E7A70" w:rsidRPr="00EA41CF" w:rsidRDefault="009E7A70" w:rsidP="007B7EF9">
      <w:pPr>
        <w:numPr>
          <w:ilvl w:val="1"/>
          <w:numId w:val="25"/>
        </w:numPr>
        <w:spacing w:after="0" w:line="360" w:lineRule="auto"/>
        <w:ind w:left="0"/>
        <w:jc w:val="both"/>
        <w:rPr>
          <w:rFonts w:ascii="Times New Roman" w:hAnsi="Times New Roman" w:cs="Times New Roman"/>
          <w:sz w:val="24"/>
          <w:szCs w:val="24"/>
        </w:rPr>
      </w:pPr>
      <w:r w:rsidRPr="00EA41CF">
        <w:rPr>
          <w:rFonts w:ascii="Times New Roman" w:hAnsi="Times New Roman" w:cs="Times New Roman"/>
          <w:sz w:val="24"/>
          <w:szCs w:val="24"/>
        </w:rPr>
        <w:t>As obrigações da CONTRATANTE e da CONTRATADA são aquelas previstas no Termo de Referência, anexo do Edital.</w:t>
      </w:r>
    </w:p>
    <w:p w14:paraId="2442964B" w14:textId="77777777" w:rsidR="009E7A70" w:rsidRPr="00EA41CF" w:rsidRDefault="009E7A70" w:rsidP="007B7EF9">
      <w:pPr>
        <w:spacing w:after="0" w:line="360" w:lineRule="auto"/>
        <w:jc w:val="both"/>
        <w:rPr>
          <w:rFonts w:ascii="Times New Roman" w:hAnsi="Times New Roman" w:cs="Times New Roman"/>
          <w:sz w:val="24"/>
          <w:szCs w:val="24"/>
        </w:rPr>
      </w:pPr>
    </w:p>
    <w:p w14:paraId="298C75FE" w14:textId="77777777" w:rsidR="009E7A70" w:rsidRPr="00EA41CF" w:rsidRDefault="009E7A70" w:rsidP="007B7EF9">
      <w:pPr>
        <w:pStyle w:val="Nivel01"/>
        <w:shd w:val="clear" w:color="auto" w:fill="D9D9D9" w:themeFill="background1" w:themeFillShade="D9"/>
        <w:spacing w:before="0" w:line="360" w:lineRule="auto"/>
        <w:outlineLvl w:val="9"/>
        <w:rPr>
          <w:rFonts w:ascii="Times New Roman" w:hAnsi="Times New Roman" w:cs="Times New Roman"/>
          <w:color w:val="auto"/>
          <w:sz w:val="24"/>
          <w:szCs w:val="24"/>
        </w:rPr>
      </w:pPr>
      <w:r w:rsidRPr="00EA41CF">
        <w:rPr>
          <w:rFonts w:ascii="Times New Roman" w:hAnsi="Times New Roman" w:cs="Times New Roman"/>
          <w:color w:val="auto"/>
          <w:sz w:val="24"/>
          <w:szCs w:val="24"/>
        </w:rPr>
        <w:t>CLÁUSULA DÉCIMA PRIMEIRA – SANÇÕES ADMINISTRATIVAS.</w:t>
      </w:r>
    </w:p>
    <w:p w14:paraId="0C975456" w14:textId="77777777" w:rsidR="009E7A70" w:rsidRPr="00EA41CF" w:rsidRDefault="009E7A70" w:rsidP="007B7EF9">
      <w:pPr>
        <w:pStyle w:val="Nivel01"/>
        <w:numPr>
          <w:ilvl w:val="0"/>
          <w:numId w:val="0"/>
        </w:numPr>
        <w:spacing w:before="0" w:line="360" w:lineRule="auto"/>
        <w:outlineLvl w:val="9"/>
        <w:rPr>
          <w:rFonts w:ascii="Times New Roman" w:hAnsi="Times New Roman" w:cs="Times New Roman"/>
          <w:sz w:val="24"/>
          <w:szCs w:val="24"/>
        </w:rPr>
      </w:pPr>
    </w:p>
    <w:p w14:paraId="248B3086" w14:textId="3F4516CD" w:rsidR="009E7A70" w:rsidRPr="00EA41CF" w:rsidRDefault="009E7A70" w:rsidP="007B7EF9">
      <w:pPr>
        <w:numPr>
          <w:ilvl w:val="1"/>
          <w:numId w:val="25"/>
        </w:numPr>
        <w:spacing w:after="0" w:line="360" w:lineRule="auto"/>
        <w:ind w:left="0"/>
        <w:jc w:val="both"/>
        <w:rPr>
          <w:rFonts w:ascii="Times New Roman" w:hAnsi="Times New Roman" w:cs="Times New Roman"/>
          <w:b/>
          <w:sz w:val="24"/>
          <w:szCs w:val="24"/>
        </w:rPr>
      </w:pPr>
      <w:r w:rsidRPr="00EA41CF">
        <w:rPr>
          <w:rFonts w:ascii="Times New Roman" w:hAnsi="Times New Roman" w:cs="Times New Roman"/>
          <w:sz w:val="24"/>
          <w:szCs w:val="24"/>
        </w:rPr>
        <w:t xml:space="preserve">As sanções referentes à execução do contrato são aquelas previstas no Termo de Referência, anexo </w:t>
      </w:r>
      <w:r w:rsidR="00D242B7" w:rsidRPr="00EA41CF">
        <w:rPr>
          <w:rFonts w:ascii="Times New Roman" w:hAnsi="Times New Roman" w:cs="Times New Roman"/>
          <w:sz w:val="24"/>
          <w:szCs w:val="24"/>
        </w:rPr>
        <w:t xml:space="preserve">I </w:t>
      </w:r>
      <w:r w:rsidRPr="00EA41CF">
        <w:rPr>
          <w:rFonts w:ascii="Times New Roman" w:hAnsi="Times New Roman" w:cs="Times New Roman"/>
          <w:sz w:val="24"/>
          <w:szCs w:val="24"/>
        </w:rPr>
        <w:t>do Edital</w:t>
      </w:r>
      <w:r w:rsidR="00D242B7" w:rsidRPr="00EA41CF">
        <w:rPr>
          <w:rFonts w:ascii="Times New Roman" w:hAnsi="Times New Roman" w:cs="Times New Roman"/>
          <w:sz w:val="24"/>
          <w:szCs w:val="24"/>
        </w:rPr>
        <w:t xml:space="preserve"> e na legislação vigente</w:t>
      </w:r>
      <w:r w:rsidRPr="00EA41CF">
        <w:rPr>
          <w:rFonts w:ascii="Times New Roman" w:hAnsi="Times New Roman" w:cs="Times New Roman"/>
          <w:sz w:val="24"/>
          <w:szCs w:val="24"/>
        </w:rPr>
        <w:t>.</w:t>
      </w:r>
    </w:p>
    <w:p w14:paraId="0AD150E3" w14:textId="77777777" w:rsidR="009E7A70" w:rsidRPr="00EA41CF" w:rsidRDefault="009E7A70" w:rsidP="007B7EF9">
      <w:pPr>
        <w:spacing w:after="0" w:line="360" w:lineRule="auto"/>
        <w:jc w:val="both"/>
        <w:rPr>
          <w:rFonts w:ascii="Times New Roman" w:hAnsi="Times New Roman" w:cs="Times New Roman"/>
          <w:b/>
          <w:sz w:val="24"/>
          <w:szCs w:val="24"/>
        </w:rPr>
      </w:pPr>
    </w:p>
    <w:p w14:paraId="1B18BD87" w14:textId="77777777" w:rsidR="009E7A70" w:rsidRPr="00EA41CF" w:rsidRDefault="009E7A70" w:rsidP="007B7EF9">
      <w:pPr>
        <w:pStyle w:val="Nivel01"/>
        <w:shd w:val="clear" w:color="auto" w:fill="D9D9D9" w:themeFill="background1" w:themeFillShade="D9"/>
        <w:spacing w:before="0" w:line="360" w:lineRule="auto"/>
        <w:outlineLvl w:val="9"/>
        <w:rPr>
          <w:rFonts w:ascii="Times New Roman" w:hAnsi="Times New Roman" w:cs="Times New Roman"/>
          <w:color w:val="auto"/>
          <w:sz w:val="24"/>
          <w:szCs w:val="24"/>
        </w:rPr>
      </w:pPr>
      <w:r w:rsidRPr="00EA41CF">
        <w:rPr>
          <w:rFonts w:ascii="Times New Roman" w:hAnsi="Times New Roman" w:cs="Times New Roman"/>
          <w:color w:val="auto"/>
          <w:sz w:val="24"/>
          <w:szCs w:val="24"/>
        </w:rPr>
        <w:t>CLÁUSULA DÉCIMA SEGUNDA – RESCISÃO.</w:t>
      </w:r>
    </w:p>
    <w:p w14:paraId="1F2BAC34" w14:textId="77777777" w:rsidR="009E7A70" w:rsidRPr="00EA41CF" w:rsidRDefault="009E7A70" w:rsidP="007B7EF9">
      <w:pPr>
        <w:pStyle w:val="Nivel01"/>
        <w:numPr>
          <w:ilvl w:val="0"/>
          <w:numId w:val="0"/>
        </w:numPr>
        <w:spacing w:before="0" w:line="360" w:lineRule="auto"/>
        <w:outlineLvl w:val="9"/>
        <w:rPr>
          <w:rFonts w:ascii="Times New Roman" w:hAnsi="Times New Roman" w:cs="Times New Roman"/>
          <w:sz w:val="24"/>
          <w:szCs w:val="24"/>
        </w:rPr>
      </w:pPr>
    </w:p>
    <w:p w14:paraId="6979F74B" w14:textId="77777777" w:rsidR="009E7A70" w:rsidRPr="00EA41CF" w:rsidRDefault="009E7A70" w:rsidP="007B7EF9">
      <w:pPr>
        <w:numPr>
          <w:ilvl w:val="1"/>
          <w:numId w:val="25"/>
        </w:numPr>
        <w:tabs>
          <w:tab w:val="left" w:pos="142"/>
        </w:tabs>
        <w:spacing w:after="0" w:line="360" w:lineRule="auto"/>
        <w:ind w:left="0"/>
        <w:jc w:val="both"/>
        <w:rPr>
          <w:rFonts w:ascii="Times New Roman" w:hAnsi="Times New Roman" w:cs="Times New Roman"/>
          <w:sz w:val="24"/>
          <w:szCs w:val="24"/>
        </w:rPr>
      </w:pPr>
      <w:r w:rsidRPr="00EA41CF">
        <w:rPr>
          <w:rFonts w:ascii="Times New Roman" w:hAnsi="Times New Roman" w:cs="Times New Roman"/>
          <w:sz w:val="24"/>
          <w:szCs w:val="24"/>
        </w:rPr>
        <w:t>O PRESENTE TERMO DE CONTRATO PODERÁ SER RESCINDIDO:</w:t>
      </w:r>
    </w:p>
    <w:p w14:paraId="28C20610" w14:textId="526D2D18" w:rsidR="00E83294" w:rsidRPr="00EA41CF" w:rsidRDefault="00E83294" w:rsidP="007B7EF9">
      <w:pPr>
        <w:numPr>
          <w:ilvl w:val="2"/>
          <w:numId w:val="25"/>
        </w:numPr>
        <w:spacing w:after="0" w:line="360" w:lineRule="auto"/>
        <w:ind w:left="0"/>
        <w:jc w:val="both"/>
        <w:rPr>
          <w:rFonts w:ascii="Times New Roman" w:hAnsi="Times New Roman" w:cs="Times New Roman"/>
          <w:sz w:val="24"/>
          <w:szCs w:val="24"/>
        </w:rPr>
      </w:pPr>
      <w:r w:rsidRPr="00EA41CF">
        <w:rPr>
          <w:rFonts w:ascii="Times New Roman" w:hAnsi="Times New Roman" w:cs="Times New Roman"/>
          <w:sz w:val="24"/>
          <w:szCs w:val="24"/>
        </w:rPr>
        <w:t>Por ato unilateral e escrito da Administração, conforme previsto no inciso I do ar</w:t>
      </w:r>
      <w:r w:rsidR="00401DFB" w:rsidRPr="00EA41CF">
        <w:rPr>
          <w:rFonts w:ascii="Times New Roman" w:hAnsi="Times New Roman" w:cs="Times New Roman"/>
          <w:sz w:val="24"/>
          <w:szCs w:val="24"/>
        </w:rPr>
        <w:t>tigo 138 da Lei nº 14.133/2021, com suas consequências estabelecidas no artigo 139 da mesma lei.</w:t>
      </w:r>
    </w:p>
    <w:p w14:paraId="290D5E9A" w14:textId="58A70D54" w:rsidR="00E83294" w:rsidRPr="00EA41CF" w:rsidRDefault="00E83294" w:rsidP="007B7EF9">
      <w:pPr>
        <w:numPr>
          <w:ilvl w:val="2"/>
          <w:numId w:val="25"/>
        </w:numPr>
        <w:spacing w:after="0" w:line="360" w:lineRule="auto"/>
        <w:ind w:left="0"/>
        <w:jc w:val="both"/>
        <w:rPr>
          <w:rFonts w:ascii="Times New Roman" w:hAnsi="Times New Roman" w:cs="Times New Roman"/>
          <w:sz w:val="24"/>
          <w:szCs w:val="24"/>
        </w:rPr>
      </w:pPr>
      <w:r w:rsidRPr="00EA41CF">
        <w:rPr>
          <w:rFonts w:ascii="Times New Roman" w:hAnsi="Times New Roman" w:cs="Times New Roman"/>
          <w:sz w:val="24"/>
          <w:szCs w:val="24"/>
        </w:rPr>
        <w:t>Consensualmente, nos termos do inciso II, do artigo 138 da Lei 14.133/2021;</w:t>
      </w:r>
    </w:p>
    <w:p w14:paraId="1BB7466E" w14:textId="4EE1E3E5" w:rsidR="00E83294" w:rsidRPr="00EA41CF" w:rsidRDefault="00E83294" w:rsidP="007B7EF9">
      <w:pPr>
        <w:pStyle w:val="PargrafodaLista"/>
        <w:numPr>
          <w:ilvl w:val="3"/>
          <w:numId w:val="25"/>
        </w:numPr>
        <w:spacing w:after="0" w:line="360" w:lineRule="auto"/>
        <w:ind w:left="567"/>
        <w:jc w:val="both"/>
        <w:rPr>
          <w:rFonts w:ascii="Times New Roman" w:hAnsi="Times New Roman" w:cs="Times New Roman"/>
          <w:sz w:val="24"/>
          <w:szCs w:val="24"/>
        </w:rPr>
      </w:pPr>
      <w:r w:rsidRPr="00EA41CF">
        <w:rPr>
          <w:rFonts w:ascii="Times New Roman" w:hAnsi="Times New Roman" w:cs="Times New Roman"/>
          <w:sz w:val="24"/>
          <w:szCs w:val="24"/>
        </w:rPr>
        <w:t>Em ambas as hipóteses anteriores deverá haver autorização prévia, escrita e fundame</w:t>
      </w:r>
      <w:r w:rsidR="00401DFB" w:rsidRPr="00EA41CF">
        <w:rPr>
          <w:rFonts w:ascii="Times New Roman" w:hAnsi="Times New Roman" w:cs="Times New Roman"/>
          <w:sz w:val="24"/>
          <w:szCs w:val="24"/>
        </w:rPr>
        <w:t>ntada, da autoridade competente.</w:t>
      </w:r>
    </w:p>
    <w:p w14:paraId="34AF9488" w14:textId="18D2790A" w:rsidR="00401DFB" w:rsidRPr="00EA41CF" w:rsidRDefault="00401DFB" w:rsidP="007B7EF9">
      <w:pPr>
        <w:pStyle w:val="PargrafodaLista"/>
        <w:numPr>
          <w:ilvl w:val="1"/>
          <w:numId w:val="25"/>
        </w:numPr>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Por culpa exclusiva da Administração, onde o contratado será ressarcido pelos prejuízos regularmente comprovados que houver sofrido, nos termos da Lei nº 14.133/2021</w:t>
      </w:r>
    </w:p>
    <w:p w14:paraId="60ED53D2" w14:textId="77777777" w:rsidR="009E7A70" w:rsidRPr="00EA41CF" w:rsidRDefault="009E7A70" w:rsidP="007B7EF9">
      <w:pPr>
        <w:pStyle w:val="PargrafodaLista"/>
        <w:spacing w:after="0" w:line="360" w:lineRule="auto"/>
        <w:ind w:left="142"/>
        <w:jc w:val="both"/>
        <w:rPr>
          <w:rFonts w:ascii="Times New Roman" w:hAnsi="Times New Roman" w:cs="Times New Roman"/>
          <w:sz w:val="24"/>
          <w:szCs w:val="24"/>
        </w:rPr>
      </w:pPr>
    </w:p>
    <w:p w14:paraId="0BB579F5" w14:textId="77777777" w:rsidR="009E7A70" w:rsidRPr="00EA41CF" w:rsidRDefault="009E7A70" w:rsidP="007B7EF9">
      <w:pPr>
        <w:pStyle w:val="Nivel01"/>
        <w:shd w:val="clear" w:color="auto" w:fill="D9D9D9" w:themeFill="background1" w:themeFillShade="D9"/>
        <w:spacing w:before="0" w:line="360" w:lineRule="auto"/>
        <w:outlineLvl w:val="9"/>
        <w:rPr>
          <w:rFonts w:ascii="Times New Roman" w:hAnsi="Times New Roman" w:cs="Times New Roman"/>
          <w:color w:val="auto"/>
          <w:sz w:val="24"/>
          <w:szCs w:val="24"/>
        </w:rPr>
      </w:pPr>
      <w:r w:rsidRPr="00EA41CF">
        <w:rPr>
          <w:rFonts w:ascii="Times New Roman" w:hAnsi="Times New Roman" w:cs="Times New Roman"/>
          <w:color w:val="auto"/>
          <w:sz w:val="24"/>
          <w:szCs w:val="24"/>
        </w:rPr>
        <w:t>CLÁUSULA DÉCIMA TERCEIRA – VEDAÇÕES.</w:t>
      </w:r>
    </w:p>
    <w:p w14:paraId="4C14573D" w14:textId="77777777" w:rsidR="009E7A70" w:rsidRPr="00EA41CF" w:rsidRDefault="009E7A70" w:rsidP="007B7EF9">
      <w:pPr>
        <w:pStyle w:val="Nivel01"/>
        <w:numPr>
          <w:ilvl w:val="0"/>
          <w:numId w:val="0"/>
        </w:numPr>
        <w:spacing w:before="0" w:line="360" w:lineRule="auto"/>
        <w:outlineLvl w:val="9"/>
        <w:rPr>
          <w:rFonts w:ascii="Times New Roman" w:hAnsi="Times New Roman" w:cs="Times New Roman"/>
          <w:sz w:val="24"/>
          <w:szCs w:val="24"/>
        </w:rPr>
      </w:pPr>
    </w:p>
    <w:p w14:paraId="43639195" w14:textId="77777777" w:rsidR="009E7A70" w:rsidRPr="00EA41CF" w:rsidRDefault="009E7A70" w:rsidP="007B7EF9">
      <w:pPr>
        <w:pStyle w:val="PargrafodaLista"/>
        <w:numPr>
          <w:ilvl w:val="1"/>
          <w:numId w:val="25"/>
        </w:numPr>
        <w:spacing w:after="0" w:line="360" w:lineRule="auto"/>
        <w:ind w:left="0"/>
        <w:contextualSpacing w:val="0"/>
        <w:jc w:val="both"/>
        <w:rPr>
          <w:rFonts w:ascii="Times New Roman" w:hAnsi="Times New Roman" w:cs="Times New Roman"/>
          <w:sz w:val="24"/>
          <w:szCs w:val="24"/>
        </w:rPr>
      </w:pPr>
      <w:r w:rsidRPr="00EA41CF">
        <w:rPr>
          <w:rFonts w:ascii="Times New Roman" w:hAnsi="Times New Roman" w:cs="Times New Roman"/>
          <w:sz w:val="24"/>
          <w:szCs w:val="24"/>
        </w:rPr>
        <w:t>É VEDADO À CONTRATADA:</w:t>
      </w:r>
    </w:p>
    <w:p w14:paraId="5DD4D379" w14:textId="77777777" w:rsidR="009E7A70" w:rsidRPr="00EA41CF" w:rsidRDefault="009E7A70" w:rsidP="007B7EF9">
      <w:pPr>
        <w:numPr>
          <w:ilvl w:val="2"/>
          <w:numId w:val="25"/>
        </w:numPr>
        <w:spacing w:after="0" w:line="360" w:lineRule="auto"/>
        <w:ind w:left="0"/>
        <w:jc w:val="both"/>
        <w:rPr>
          <w:rFonts w:ascii="Times New Roman" w:hAnsi="Times New Roman" w:cs="Times New Roman"/>
          <w:sz w:val="24"/>
          <w:szCs w:val="24"/>
        </w:rPr>
      </w:pPr>
      <w:r w:rsidRPr="00EA41CF">
        <w:rPr>
          <w:rFonts w:ascii="Times New Roman" w:hAnsi="Times New Roman" w:cs="Times New Roman"/>
          <w:sz w:val="24"/>
          <w:szCs w:val="24"/>
        </w:rPr>
        <w:t>Caucionar ou utilizar este Termo de Contrato para qualquer operação financeira;</w:t>
      </w:r>
    </w:p>
    <w:p w14:paraId="48C1BAB3" w14:textId="77777777" w:rsidR="009E7A70" w:rsidRPr="00EA41CF" w:rsidRDefault="009E7A70" w:rsidP="007B7EF9">
      <w:pPr>
        <w:numPr>
          <w:ilvl w:val="2"/>
          <w:numId w:val="25"/>
        </w:numPr>
        <w:spacing w:after="0" w:line="360" w:lineRule="auto"/>
        <w:ind w:left="0"/>
        <w:jc w:val="both"/>
        <w:rPr>
          <w:rFonts w:ascii="Times New Roman" w:hAnsi="Times New Roman" w:cs="Times New Roman"/>
          <w:sz w:val="24"/>
          <w:szCs w:val="24"/>
        </w:rPr>
      </w:pPr>
      <w:r w:rsidRPr="00EA41CF">
        <w:rPr>
          <w:rFonts w:ascii="Times New Roman" w:hAnsi="Times New Roman" w:cs="Times New Roman"/>
          <w:sz w:val="24"/>
          <w:szCs w:val="24"/>
        </w:rPr>
        <w:t>Interromper a execução contratual sob alegação de inadimplemento por parte da CONTRATANTE, salvo nos casos previstos em lei.</w:t>
      </w:r>
    </w:p>
    <w:p w14:paraId="4B243487" w14:textId="77777777" w:rsidR="009E7A70" w:rsidRPr="00EA41CF" w:rsidRDefault="009E7A70" w:rsidP="007B7EF9">
      <w:pPr>
        <w:spacing w:after="0" w:line="360" w:lineRule="auto"/>
        <w:jc w:val="both"/>
        <w:rPr>
          <w:rFonts w:ascii="Times New Roman" w:hAnsi="Times New Roman" w:cs="Times New Roman"/>
          <w:sz w:val="24"/>
          <w:szCs w:val="24"/>
        </w:rPr>
      </w:pPr>
    </w:p>
    <w:p w14:paraId="46FFEE2B" w14:textId="77777777" w:rsidR="009E7A70" w:rsidRPr="00EA41CF" w:rsidRDefault="009E7A70" w:rsidP="007B7EF9">
      <w:pPr>
        <w:pStyle w:val="Nivel01"/>
        <w:shd w:val="clear" w:color="auto" w:fill="D9D9D9" w:themeFill="background1" w:themeFillShade="D9"/>
        <w:spacing w:before="0" w:line="360" w:lineRule="auto"/>
        <w:outlineLvl w:val="9"/>
        <w:rPr>
          <w:rFonts w:ascii="Times New Roman" w:hAnsi="Times New Roman" w:cs="Times New Roman"/>
          <w:color w:val="auto"/>
          <w:sz w:val="24"/>
          <w:szCs w:val="24"/>
        </w:rPr>
      </w:pPr>
      <w:r w:rsidRPr="00EA41CF">
        <w:rPr>
          <w:rFonts w:ascii="Times New Roman" w:hAnsi="Times New Roman" w:cs="Times New Roman"/>
          <w:color w:val="auto"/>
          <w:sz w:val="24"/>
          <w:szCs w:val="24"/>
        </w:rPr>
        <w:lastRenderedPageBreak/>
        <w:t>CLÁUSULA DÉCIMA QUARTA – ALTERAÇÕES.</w:t>
      </w:r>
    </w:p>
    <w:p w14:paraId="6360BA44" w14:textId="77777777" w:rsidR="009E7A70" w:rsidRPr="00EA41CF" w:rsidRDefault="009E7A70" w:rsidP="007B7EF9">
      <w:pPr>
        <w:pStyle w:val="Nivel01"/>
        <w:numPr>
          <w:ilvl w:val="0"/>
          <w:numId w:val="0"/>
        </w:numPr>
        <w:spacing w:before="0" w:line="360" w:lineRule="auto"/>
        <w:outlineLvl w:val="9"/>
        <w:rPr>
          <w:rFonts w:ascii="Times New Roman" w:hAnsi="Times New Roman" w:cs="Times New Roman"/>
          <w:sz w:val="24"/>
          <w:szCs w:val="24"/>
        </w:rPr>
      </w:pPr>
    </w:p>
    <w:p w14:paraId="10D6A9F5" w14:textId="23C2168C" w:rsidR="009E7A70" w:rsidRPr="00EA41CF" w:rsidRDefault="009E7A70" w:rsidP="007B7EF9">
      <w:pPr>
        <w:numPr>
          <w:ilvl w:val="1"/>
          <w:numId w:val="25"/>
        </w:numPr>
        <w:spacing w:after="0" w:line="360" w:lineRule="auto"/>
        <w:ind w:left="0"/>
        <w:jc w:val="both"/>
        <w:rPr>
          <w:rFonts w:ascii="Times New Roman" w:hAnsi="Times New Roman" w:cs="Times New Roman"/>
          <w:sz w:val="24"/>
          <w:szCs w:val="24"/>
        </w:rPr>
      </w:pPr>
      <w:r w:rsidRPr="00EA41CF">
        <w:rPr>
          <w:rFonts w:ascii="Times New Roman" w:hAnsi="Times New Roman" w:cs="Times New Roman"/>
          <w:sz w:val="24"/>
          <w:szCs w:val="24"/>
        </w:rPr>
        <w:t xml:space="preserve">Eventuais alterações contratuais reger-se-ão pela disciplina do art. </w:t>
      </w:r>
      <w:r w:rsidR="005F5D2C" w:rsidRPr="00EA41CF">
        <w:rPr>
          <w:rFonts w:ascii="Times New Roman" w:hAnsi="Times New Roman" w:cs="Times New Roman"/>
          <w:sz w:val="24"/>
          <w:szCs w:val="24"/>
        </w:rPr>
        <w:t>124</w:t>
      </w:r>
      <w:r w:rsidRPr="00EA41CF">
        <w:rPr>
          <w:rFonts w:ascii="Times New Roman" w:hAnsi="Times New Roman" w:cs="Times New Roman"/>
          <w:sz w:val="24"/>
          <w:szCs w:val="24"/>
        </w:rPr>
        <w:t xml:space="preserve"> da Lei nº </w:t>
      </w:r>
      <w:r w:rsidR="005F5D2C" w:rsidRPr="00EA41CF">
        <w:rPr>
          <w:rFonts w:ascii="Times New Roman" w:hAnsi="Times New Roman" w:cs="Times New Roman"/>
          <w:sz w:val="24"/>
          <w:szCs w:val="24"/>
        </w:rPr>
        <w:t>14.133/2021.</w:t>
      </w:r>
    </w:p>
    <w:p w14:paraId="1642DB05" w14:textId="77777777" w:rsidR="009E7A70" w:rsidRPr="00EA41CF" w:rsidRDefault="009E7A70" w:rsidP="007B7EF9">
      <w:pPr>
        <w:numPr>
          <w:ilvl w:val="1"/>
          <w:numId w:val="25"/>
        </w:numPr>
        <w:spacing w:after="0" w:line="360" w:lineRule="auto"/>
        <w:ind w:left="0"/>
        <w:jc w:val="both"/>
        <w:rPr>
          <w:rFonts w:ascii="Times New Roman" w:hAnsi="Times New Roman" w:cs="Times New Roman"/>
          <w:sz w:val="24"/>
          <w:szCs w:val="24"/>
        </w:rPr>
      </w:pPr>
      <w:r w:rsidRPr="00EA41CF">
        <w:rPr>
          <w:rFonts w:ascii="Times New Roman" w:hAnsi="Times New Roman" w:cs="Times New Roman"/>
          <w:sz w:val="24"/>
          <w:szCs w:val="24"/>
        </w:rPr>
        <w:t>A CONTRATADA é obrigada a aceitar, nas mesmas condições contratuais, os acréscimos ou supressões que se fizerem necessários, até o limite de 25% (vinte e cinco por cento) do valor inicial atualizado do contrato.</w:t>
      </w:r>
    </w:p>
    <w:p w14:paraId="1DD91F71" w14:textId="77777777" w:rsidR="009E7A70" w:rsidRPr="00EA41CF" w:rsidRDefault="009E7A70" w:rsidP="007B7EF9">
      <w:pPr>
        <w:numPr>
          <w:ilvl w:val="1"/>
          <w:numId w:val="25"/>
        </w:numPr>
        <w:spacing w:after="0" w:line="360" w:lineRule="auto"/>
        <w:ind w:left="0"/>
        <w:jc w:val="both"/>
        <w:rPr>
          <w:rFonts w:ascii="Times New Roman" w:hAnsi="Times New Roman" w:cs="Times New Roman"/>
          <w:sz w:val="24"/>
          <w:szCs w:val="24"/>
        </w:rPr>
      </w:pPr>
      <w:r w:rsidRPr="00EA41CF">
        <w:rPr>
          <w:rFonts w:ascii="Times New Roman" w:hAnsi="Times New Roman" w:cs="Times New Roman"/>
          <w:sz w:val="24"/>
          <w:szCs w:val="24"/>
        </w:rPr>
        <w:t>As supressões resultantes de acordo celebrado entre as partes contratantes poderão exceder o limite de 25% (vinte e cinco por cento) do valor inicial atualizado do contrato.</w:t>
      </w:r>
    </w:p>
    <w:p w14:paraId="2D97F69D" w14:textId="77777777" w:rsidR="009E7A70" w:rsidRPr="00EA41CF" w:rsidRDefault="009E7A70" w:rsidP="007B7EF9">
      <w:pPr>
        <w:spacing w:after="0" w:line="360" w:lineRule="auto"/>
        <w:jc w:val="both"/>
        <w:rPr>
          <w:rFonts w:ascii="Times New Roman" w:hAnsi="Times New Roman" w:cs="Times New Roman"/>
          <w:sz w:val="24"/>
          <w:szCs w:val="24"/>
        </w:rPr>
      </w:pPr>
    </w:p>
    <w:p w14:paraId="39DCA03B" w14:textId="77777777" w:rsidR="009E7A70" w:rsidRPr="00EA41CF" w:rsidRDefault="009E7A70" w:rsidP="007B7EF9">
      <w:pPr>
        <w:pStyle w:val="Nivel01"/>
        <w:shd w:val="clear" w:color="auto" w:fill="D9D9D9" w:themeFill="background1" w:themeFillShade="D9"/>
        <w:tabs>
          <w:tab w:val="clear" w:pos="567"/>
        </w:tabs>
        <w:spacing w:before="0" w:line="360" w:lineRule="auto"/>
        <w:outlineLvl w:val="9"/>
        <w:rPr>
          <w:rFonts w:ascii="Times New Roman" w:hAnsi="Times New Roman" w:cs="Times New Roman"/>
          <w:color w:val="auto"/>
          <w:sz w:val="24"/>
          <w:szCs w:val="24"/>
        </w:rPr>
      </w:pPr>
      <w:r w:rsidRPr="00EA41CF">
        <w:rPr>
          <w:rFonts w:ascii="Times New Roman" w:hAnsi="Times New Roman" w:cs="Times New Roman"/>
          <w:color w:val="auto"/>
          <w:sz w:val="24"/>
          <w:szCs w:val="24"/>
        </w:rPr>
        <w:t xml:space="preserve"> CLÁUSULA DÉCIMA QUINTA - DOS CASOS OMISSOS.</w:t>
      </w:r>
    </w:p>
    <w:p w14:paraId="5FFBBDF1" w14:textId="77777777" w:rsidR="009E7A70" w:rsidRPr="00EA41CF" w:rsidRDefault="009E7A70" w:rsidP="007B7EF9">
      <w:pPr>
        <w:pStyle w:val="Nivel01"/>
        <w:numPr>
          <w:ilvl w:val="0"/>
          <w:numId w:val="0"/>
        </w:numPr>
        <w:spacing w:before="0" w:line="360" w:lineRule="auto"/>
        <w:outlineLvl w:val="9"/>
        <w:rPr>
          <w:rFonts w:ascii="Times New Roman" w:hAnsi="Times New Roman" w:cs="Times New Roman"/>
          <w:sz w:val="24"/>
          <w:szCs w:val="24"/>
        </w:rPr>
      </w:pPr>
    </w:p>
    <w:p w14:paraId="57B29D77" w14:textId="4320937C" w:rsidR="009E7A70" w:rsidRPr="00EA41CF" w:rsidRDefault="009E7A70" w:rsidP="007B7EF9">
      <w:pPr>
        <w:numPr>
          <w:ilvl w:val="1"/>
          <w:numId w:val="25"/>
        </w:numPr>
        <w:spacing w:after="0" w:line="360" w:lineRule="auto"/>
        <w:ind w:left="0"/>
        <w:jc w:val="both"/>
        <w:rPr>
          <w:rFonts w:ascii="Times New Roman" w:hAnsi="Times New Roman" w:cs="Times New Roman"/>
          <w:sz w:val="24"/>
          <w:szCs w:val="24"/>
        </w:rPr>
      </w:pPr>
      <w:r w:rsidRPr="00EA41CF">
        <w:rPr>
          <w:rFonts w:ascii="Times New Roman" w:hAnsi="Times New Roman" w:cs="Times New Roman"/>
          <w:sz w:val="24"/>
          <w:szCs w:val="24"/>
        </w:rPr>
        <w:t xml:space="preserve">Os casos omissos serão decididos pela CONTRATANTE, segundo as disposições contidas na Lei nº </w:t>
      </w:r>
      <w:r w:rsidR="005F5D2C" w:rsidRPr="00EA41CF">
        <w:rPr>
          <w:rFonts w:ascii="Times New Roman" w:hAnsi="Times New Roman" w:cs="Times New Roman"/>
          <w:sz w:val="24"/>
          <w:szCs w:val="24"/>
        </w:rPr>
        <w:t>14.133 de 01 de abril de 2021</w:t>
      </w:r>
      <w:r w:rsidRPr="00EA41CF">
        <w:rPr>
          <w:rFonts w:ascii="Times New Roman" w:hAnsi="Times New Roman" w:cs="Times New Roman"/>
          <w:sz w:val="24"/>
          <w:szCs w:val="24"/>
        </w:rPr>
        <w:t xml:space="preserve"> e demais normas federais de licitações e contratos administrativos e, subsidiariamente, segundo as disposições contidas na Lei nº 8.078, de 1990 - Código de Defesa do Consumidor - e normas e princípios gerais dos contratos.</w:t>
      </w:r>
    </w:p>
    <w:p w14:paraId="7A4FD30A" w14:textId="77777777" w:rsidR="009E7A70" w:rsidRPr="00EA41CF" w:rsidRDefault="009E7A70" w:rsidP="007B7EF9">
      <w:pPr>
        <w:spacing w:after="0" w:line="360" w:lineRule="auto"/>
        <w:jc w:val="both"/>
        <w:rPr>
          <w:rFonts w:ascii="Times New Roman" w:hAnsi="Times New Roman" w:cs="Times New Roman"/>
          <w:sz w:val="24"/>
          <w:szCs w:val="24"/>
        </w:rPr>
      </w:pPr>
    </w:p>
    <w:p w14:paraId="63602DA7" w14:textId="77777777" w:rsidR="009E7A70" w:rsidRPr="00EA41CF" w:rsidRDefault="009E7A70" w:rsidP="007B7EF9">
      <w:pPr>
        <w:pStyle w:val="Nivel01"/>
        <w:shd w:val="clear" w:color="auto" w:fill="D9D9D9" w:themeFill="background1" w:themeFillShade="D9"/>
        <w:spacing w:before="0" w:line="360" w:lineRule="auto"/>
        <w:outlineLvl w:val="9"/>
        <w:rPr>
          <w:rFonts w:ascii="Times New Roman" w:hAnsi="Times New Roman" w:cs="Times New Roman"/>
          <w:color w:val="auto"/>
          <w:sz w:val="24"/>
          <w:szCs w:val="24"/>
        </w:rPr>
      </w:pPr>
      <w:r w:rsidRPr="00EA41CF">
        <w:rPr>
          <w:rFonts w:ascii="Times New Roman" w:hAnsi="Times New Roman" w:cs="Times New Roman"/>
          <w:color w:val="auto"/>
          <w:sz w:val="24"/>
          <w:szCs w:val="24"/>
        </w:rPr>
        <w:t>CLÁUSULA DÉCIMA SEXTA – PUBLICAÇÃO.</w:t>
      </w:r>
    </w:p>
    <w:p w14:paraId="7BC445CB" w14:textId="77777777" w:rsidR="009E7A70" w:rsidRPr="00EA41CF" w:rsidRDefault="009E7A70" w:rsidP="007B7EF9">
      <w:pPr>
        <w:pStyle w:val="Nivel01"/>
        <w:numPr>
          <w:ilvl w:val="0"/>
          <w:numId w:val="0"/>
        </w:numPr>
        <w:spacing w:before="0" w:line="360" w:lineRule="auto"/>
        <w:outlineLvl w:val="9"/>
        <w:rPr>
          <w:rFonts w:ascii="Times New Roman" w:hAnsi="Times New Roman" w:cs="Times New Roman"/>
          <w:sz w:val="24"/>
          <w:szCs w:val="24"/>
        </w:rPr>
      </w:pPr>
    </w:p>
    <w:p w14:paraId="33B66CB1" w14:textId="0DD19999" w:rsidR="009E7A70" w:rsidRPr="00EA41CF" w:rsidRDefault="009E7A70" w:rsidP="007B7EF9">
      <w:pPr>
        <w:numPr>
          <w:ilvl w:val="1"/>
          <w:numId w:val="25"/>
        </w:numPr>
        <w:spacing w:after="0" w:line="360" w:lineRule="auto"/>
        <w:ind w:left="0"/>
        <w:jc w:val="both"/>
        <w:rPr>
          <w:rFonts w:ascii="Times New Roman" w:hAnsi="Times New Roman" w:cs="Times New Roman"/>
          <w:sz w:val="24"/>
          <w:szCs w:val="24"/>
        </w:rPr>
      </w:pPr>
      <w:r w:rsidRPr="00EA41CF">
        <w:rPr>
          <w:rFonts w:ascii="Times New Roman" w:hAnsi="Times New Roman" w:cs="Times New Roman"/>
          <w:sz w:val="24"/>
          <w:szCs w:val="24"/>
        </w:rPr>
        <w:t xml:space="preserve">Incumbirá à CONTRATANTE providenciar a publicação deste instrumento, por extrato, no Diário Oficial do Município, no prazo previsto na Lei </w:t>
      </w:r>
      <w:r w:rsidR="005F5D2C" w:rsidRPr="00EA41CF">
        <w:rPr>
          <w:rFonts w:ascii="Times New Roman" w:hAnsi="Times New Roman" w:cs="Times New Roman"/>
          <w:sz w:val="24"/>
          <w:szCs w:val="24"/>
        </w:rPr>
        <w:t>14.133, de 2021</w:t>
      </w:r>
      <w:r w:rsidRPr="00EA41CF">
        <w:rPr>
          <w:rFonts w:ascii="Times New Roman" w:hAnsi="Times New Roman" w:cs="Times New Roman"/>
          <w:sz w:val="24"/>
          <w:szCs w:val="24"/>
        </w:rPr>
        <w:t>.</w:t>
      </w:r>
    </w:p>
    <w:p w14:paraId="78748429" w14:textId="77777777" w:rsidR="009E7A70" w:rsidRPr="00EA41CF" w:rsidRDefault="009E7A70" w:rsidP="007B7EF9">
      <w:pPr>
        <w:spacing w:after="0" w:line="360" w:lineRule="auto"/>
        <w:jc w:val="both"/>
        <w:rPr>
          <w:rFonts w:ascii="Times New Roman" w:hAnsi="Times New Roman" w:cs="Times New Roman"/>
          <w:sz w:val="24"/>
          <w:szCs w:val="24"/>
        </w:rPr>
      </w:pPr>
    </w:p>
    <w:p w14:paraId="28FF0C23" w14:textId="77777777" w:rsidR="009E7A70" w:rsidRPr="00EA41CF" w:rsidRDefault="009E7A70" w:rsidP="007B7EF9">
      <w:pPr>
        <w:pStyle w:val="Nivel01"/>
        <w:shd w:val="clear" w:color="auto" w:fill="D9D9D9" w:themeFill="background1" w:themeFillShade="D9"/>
        <w:spacing w:before="0" w:line="360" w:lineRule="auto"/>
        <w:outlineLvl w:val="9"/>
        <w:rPr>
          <w:rFonts w:ascii="Times New Roman" w:hAnsi="Times New Roman" w:cs="Times New Roman"/>
          <w:color w:val="auto"/>
          <w:sz w:val="24"/>
          <w:szCs w:val="24"/>
        </w:rPr>
      </w:pPr>
      <w:r w:rsidRPr="00EA41CF">
        <w:rPr>
          <w:rFonts w:ascii="Times New Roman" w:hAnsi="Times New Roman" w:cs="Times New Roman"/>
          <w:color w:val="auto"/>
          <w:sz w:val="24"/>
          <w:szCs w:val="24"/>
        </w:rPr>
        <w:t>CLÁUSULA DÉCIMA SÉTIMA – FORO.</w:t>
      </w:r>
    </w:p>
    <w:p w14:paraId="5B815C47" w14:textId="77777777" w:rsidR="009E7A70" w:rsidRPr="00EA41CF" w:rsidRDefault="009E7A70" w:rsidP="007B7EF9">
      <w:pPr>
        <w:pStyle w:val="Nivel01"/>
        <w:numPr>
          <w:ilvl w:val="0"/>
          <w:numId w:val="0"/>
        </w:numPr>
        <w:spacing w:before="0" w:line="360" w:lineRule="auto"/>
        <w:outlineLvl w:val="9"/>
        <w:rPr>
          <w:rFonts w:ascii="Times New Roman" w:hAnsi="Times New Roman" w:cs="Times New Roman"/>
          <w:sz w:val="24"/>
          <w:szCs w:val="24"/>
        </w:rPr>
      </w:pPr>
    </w:p>
    <w:p w14:paraId="0CBDE72A" w14:textId="5ADB2BEB" w:rsidR="009E7A70" w:rsidRPr="00EA41CF" w:rsidRDefault="009E7A70" w:rsidP="007B7EF9">
      <w:pPr>
        <w:numPr>
          <w:ilvl w:val="1"/>
          <w:numId w:val="25"/>
        </w:numPr>
        <w:spacing w:after="0" w:line="360" w:lineRule="auto"/>
        <w:ind w:left="0"/>
        <w:jc w:val="both"/>
        <w:rPr>
          <w:rFonts w:ascii="Times New Roman" w:hAnsi="Times New Roman" w:cs="Times New Roman"/>
          <w:sz w:val="24"/>
          <w:szCs w:val="24"/>
        </w:rPr>
      </w:pPr>
      <w:r w:rsidRPr="00EA41CF">
        <w:rPr>
          <w:rFonts w:ascii="Times New Roman" w:hAnsi="Times New Roman" w:cs="Times New Roman"/>
          <w:sz w:val="24"/>
          <w:szCs w:val="24"/>
        </w:rPr>
        <w:t xml:space="preserve">É eleito o Foro da Comarca de CATAGUASES-MG para dirimir os litígios que decorrerem da execução deste Termo de Contrato que não possam ser compostos pela conciliação, conforme art. </w:t>
      </w:r>
      <w:r w:rsidR="005F5D2C" w:rsidRPr="00EA41CF">
        <w:rPr>
          <w:rFonts w:ascii="Times New Roman" w:hAnsi="Times New Roman" w:cs="Times New Roman"/>
          <w:sz w:val="24"/>
          <w:szCs w:val="24"/>
        </w:rPr>
        <w:t>151</w:t>
      </w:r>
      <w:r w:rsidRPr="00EA41CF">
        <w:rPr>
          <w:rFonts w:ascii="Times New Roman" w:hAnsi="Times New Roman" w:cs="Times New Roman"/>
          <w:sz w:val="24"/>
          <w:szCs w:val="24"/>
        </w:rPr>
        <w:t xml:space="preserve"> da Lei nº </w:t>
      </w:r>
      <w:r w:rsidR="005F5D2C" w:rsidRPr="00EA41CF">
        <w:rPr>
          <w:rFonts w:ascii="Times New Roman" w:hAnsi="Times New Roman" w:cs="Times New Roman"/>
          <w:sz w:val="24"/>
          <w:szCs w:val="24"/>
        </w:rPr>
        <w:t>14.133/2021</w:t>
      </w:r>
    </w:p>
    <w:p w14:paraId="6C59E1CA" w14:textId="77777777" w:rsidR="009E7A70" w:rsidRPr="00EA41CF" w:rsidRDefault="009E7A70" w:rsidP="007B7EF9">
      <w:pPr>
        <w:spacing w:after="0" w:line="360" w:lineRule="auto"/>
        <w:jc w:val="both"/>
        <w:rPr>
          <w:rFonts w:ascii="Times New Roman" w:hAnsi="Times New Roman" w:cs="Times New Roman"/>
          <w:sz w:val="24"/>
          <w:szCs w:val="24"/>
        </w:rPr>
      </w:pPr>
    </w:p>
    <w:p w14:paraId="4F37F0AD" w14:textId="77777777" w:rsidR="009E7A70" w:rsidRPr="00EA41CF" w:rsidRDefault="009E7A70" w:rsidP="007B7EF9">
      <w:pPr>
        <w:spacing w:after="0" w:line="36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Para firmeza e validade do pactuado, o presente Termo de Contrato foi lavrado em 02 (duas) vias de igual teor, que, depois de lido e achado em ordem, vai assinado pelos contraentes. </w:t>
      </w:r>
    </w:p>
    <w:p w14:paraId="30190513" w14:textId="77777777" w:rsidR="009E7A70" w:rsidRPr="00EA41CF" w:rsidRDefault="009E7A70" w:rsidP="009E7A70">
      <w:pPr>
        <w:spacing w:after="0" w:line="300" w:lineRule="auto"/>
        <w:jc w:val="both"/>
        <w:rPr>
          <w:rFonts w:ascii="Times New Roman" w:hAnsi="Times New Roman" w:cs="Times New Roman"/>
          <w:sz w:val="24"/>
          <w:szCs w:val="24"/>
        </w:rPr>
      </w:pPr>
    </w:p>
    <w:p w14:paraId="4AE476C7" w14:textId="77777777" w:rsidR="009E7A70" w:rsidRPr="00EA41CF" w:rsidRDefault="009E7A70" w:rsidP="009E7A70">
      <w:pPr>
        <w:spacing w:after="0" w:line="300" w:lineRule="auto"/>
        <w:jc w:val="both"/>
        <w:rPr>
          <w:rFonts w:ascii="Times New Roman" w:hAnsi="Times New Roman" w:cs="Times New Roman"/>
          <w:sz w:val="24"/>
          <w:szCs w:val="24"/>
        </w:rPr>
      </w:pPr>
    </w:p>
    <w:p w14:paraId="39AD9812" w14:textId="5F901B0F" w:rsidR="009E7A70" w:rsidRPr="00EA41CF" w:rsidRDefault="009E7A70" w:rsidP="006E7B0F">
      <w:pPr>
        <w:spacing w:after="0" w:line="300" w:lineRule="auto"/>
        <w:jc w:val="right"/>
        <w:rPr>
          <w:rFonts w:ascii="Times New Roman" w:hAnsi="Times New Roman" w:cs="Times New Roman"/>
          <w:sz w:val="24"/>
          <w:szCs w:val="24"/>
        </w:rPr>
      </w:pPr>
      <w:r w:rsidRPr="00EA41CF">
        <w:rPr>
          <w:rFonts w:ascii="Times New Roman" w:hAnsi="Times New Roman" w:cs="Times New Roman"/>
          <w:sz w:val="24"/>
          <w:szCs w:val="24"/>
        </w:rPr>
        <w:t xml:space="preserve">Santana de Cataguases-MG, ___ de___________ </w:t>
      </w:r>
      <w:proofErr w:type="spellStart"/>
      <w:r w:rsidRPr="00EA41CF">
        <w:rPr>
          <w:rFonts w:ascii="Times New Roman" w:hAnsi="Times New Roman" w:cs="Times New Roman"/>
          <w:sz w:val="24"/>
          <w:szCs w:val="24"/>
        </w:rPr>
        <w:t>de</w:t>
      </w:r>
      <w:proofErr w:type="spellEnd"/>
      <w:r w:rsidRPr="00EA41CF">
        <w:rPr>
          <w:rFonts w:ascii="Times New Roman" w:hAnsi="Times New Roman" w:cs="Times New Roman"/>
          <w:sz w:val="24"/>
          <w:szCs w:val="24"/>
        </w:rPr>
        <w:t xml:space="preserve"> 202</w:t>
      </w:r>
      <w:r w:rsidR="009444D5" w:rsidRPr="00EA41CF">
        <w:rPr>
          <w:rFonts w:ascii="Times New Roman" w:hAnsi="Times New Roman" w:cs="Times New Roman"/>
          <w:sz w:val="24"/>
          <w:szCs w:val="24"/>
        </w:rPr>
        <w:t>4</w:t>
      </w:r>
      <w:r w:rsidRPr="00EA41CF">
        <w:rPr>
          <w:rFonts w:ascii="Times New Roman" w:hAnsi="Times New Roman" w:cs="Times New Roman"/>
          <w:sz w:val="24"/>
          <w:szCs w:val="24"/>
        </w:rPr>
        <w:t>.</w:t>
      </w:r>
    </w:p>
    <w:p w14:paraId="53AFB3F8" w14:textId="77777777" w:rsidR="009E7A70" w:rsidRPr="00EA41CF" w:rsidRDefault="009E7A70" w:rsidP="009E7A70">
      <w:pPr>
        <w:spacing w:after="0" w:line="300" w:lineRule="auto"/>
        <w:jc w:val="both"/>
        <w:rPr>
          <w:rFonts w:ascii="Times New Roman" w:hAnsi="Times New Roman" w:cs="Times New Roman"/>
          <w:bCs/>
          <w:sz w:val="24"/>
          <w:szCs w:val="24"/>
        </w:rPr>
      </w:pPr>
    </w:p>
    <w:p w14:paraId="16980B3C" w14:textId="77777777" w:rsidR="009E7A70" w:rsidRPr="00EA41CF" w:rsidRDefault="009E7A70" w:rsidP="009E7A70">
      <w:pPr>
        <w:spacing w:after="0" w:line="300" w:lineRule="auto"/>
        <w:jc w:val="both"/>
        <w:rPr>
          <w:rFonts w:ascii="Times New Roman" w:hAnsi="Times New Roman" w:cs="Times New Roman"/>
          <w:bCs/>
          <w:sz w:val="24"/>
          <w:szCs w:val="24"/>
        </w:rPr>
      </w:pPr>
    </w:p>
    <w:p w14:paraId="61F3C3FA" w14:textId="77777777" w:rsidR="009E7A70" w:rsidRPr="00EA41CF" w:rsidRDefault="009E7A70" w:rsidP="005F5D2C">
      <w:pPr>
        <w:spacing w:after="0" w:line="300" w:lineRule="auto"/>
        <w:jc w:val="center"/>
        <w:rPr>
          <w:rFonts w:ascii="Times New Roman" w:hAnsi="Times New Roman" w:cs="Times New Roman"/>
          <w:bCs/>
          <w:sz w:val="24"/>
          <w:szCs w:val="24"/>
        </w:rPr>
      </w:pPr>
    </w:p>
    <w:p w14:paraId="5FB23D16" w14:textId="77777777" w:rsidR="009E7A70" w:rsidRPr="00EA41CF" w:rsidRDefault="009E7A70" w:rsidP="005F5D2C">
      <w:pPr>
        <w:spacing w:after="0" w:line="300" w:lineRule="auto"/>
        <w:jc w:val="center"/>
        <w:rPr>
          <w:rFonts w:ascii="Times New Roman" w:hAnsi="Times New Roman" w:cs="Times New Roman"/>
          <w:sz w:val="24"/>
          <w:szCs w:val="24"/>
        </w:rPr>
      </w:pPr>
      <w:r w:rsidRPr="00EA41CF">
        <w:rPr>
          <w:rFonts w:ascii="Times New Roman" w:hAnsi="Times New Roman" w:cs="Times New Roman"/>
          <w:sz w:val="24"/>
          <w:szCs w:val="24"/>
        </w:rPr>
        <w:t>MARCOS ANTONIO FERREIRA</w:t>
      </w:r>
    </w:p>
    <w:p w14:paraId="53DE6B14" w14:textId="77777777" w:rsidR="009E7A70" w:rsidRPr="00EA41CF" w:rsidRDefault="009E7A70" w:rsidP="005F5D2C">
      <w:pPr>
        <w:spacing w:after="0" w:line="300" w:lineRule="auto"/>
        <w:jc w:val="center"/>
        <w:rPr>
          <w:rFonts w:ascii="Times New Roman" w:hAnsi="Times New Roman" w:cs="Times New Roman"/>
          <w:sz w:val="24"/>
          <w:szCs w:val="24"/>
        </w:rPr>
      </w:pPr>
      <w:r w:rsidRPr="00EA41CF">
        <w:rPr>
          <w:rFonts w:ascii="Times New Roman" w:hAnsi="Times New Roman" w:cs="Times New Roman"/>
          <w:sz w:val="24"/>
          <w:szCs w:val="24"/>
        </w:rPr>
        <w:t>- Prefeito Municipal -</w:t>
      </w:r>
    </w:p>
    <w:p w14:paraId="16BEC24C" w14:textId="77777777" w:rsidR="009E7A70" w:rsidRPr="00EA41CF" w:rsidRDefault="009E7A70" w:rsidP="005F5D2C">
      <w:pPr>
        <w:spacing w:after="0" w:line="300" w:lineRule="auto"/>
        <w:jc w:val="center"/>
        <w:rPr>
          <w:rFonts w:ascii="Times New Roman" w:hAnsi="Times New Roman" w:cs="Times New Roman"/>
          <w:sz w:val="24"/>
          <w:szCs w:val="24"/>
        </w:rPr>
      </w:pPr>
      <w:r w:rsidRPr="00EA41CF">
        <w:rPr>
          <w:rFonts w:ascii="Times New Roman" w:hAnsi="Times New Roman" w:cs="Times New Roman"/>
          <w:sz w:val="24"/>
          <w:szCs w:val="24"/>
        </w:rPr>
        <w:t>CONTRATANTE</w:t>
      </w:r>
    </w:p>
    <w:p w14:paraId="2F30A3E5" w14:textId="77777777" w:rsidR="009E7A70" w:rsidRPr="00EA41CF" w:rsidRDefault="009E7A70" w:rsidP="005F5D2C">
      <w:pPr>
        <w:spacing w:after="0" w:line="300" w:lineRule="auto"/>
        <w:jc w:val="center"/>
        <w:rPr>
          <w:rFonts w:ascii="Times New Roman" w:hAnsi="Times New Roman" w:cs="Times New Roman"/>
          <w:sz w:val="24"/>
          <w:szCs w:val="24"/>
        </w:rPr>
      </w:pPr>
    </w:p>
    <w:p w14:paraId="780C4A33" w14:textId="77777777" w:rsidR="009E7A70" w:rsidRPr="00EA41CF" w:rsidRDefault="009E7A70" w:rsidP="005F5D2C">
      <w:pPr>
        <w:spacing w:after="0" w:line="300" w:lineRule="auto"/>
        <w:jc w:val="center"/>
        <w:rPr>
          <w:rFonts w:ascii="Times New Roman" w:hAnsi="Times New Roman" w:cs="Times New Roman"/>
          <w:sz w:val="24"/>
          <w:szCs w:val="24"/>
        </w:rPr>
      </w:pPr>
    </w:p>
    <w:p w14:paraId="0A8787B5" w14:textId="77777777" w:rsidR="009E7A70" w:rsidRPr="00EA41CF" w:rsidRDefault="009E7A70" w:rsidP="005F5D2C">
      <w:pPr>
        <w:spacing w:after="0" w:line="300" w:lineRule="auto"/>
        <w:jc w:val="center"/>
        <w:rPr>
          <w:rFonts w:ascii="Times New Roman" w:hAnsi="Times New Roman" w:cs="Times New Roman"/>
          <w:sz w:val="24"/>
          <w:szCs w:val="24"/>
        </w:rPr>
      </w:pPr>
    </w:p>
    <w:p w14:paraId="0C6DE3ED" w14:textId="77777777" w:rsidR="009E7A70" w:rsidRPr="00EA41CF" w:rsidRDefault="009E7A70" w:rsidP="005F5D2C">
      <w:pPr>
        <w:spacing w:after="0" w:line="300" w:lineRule="auto"/>
        <w:jc w:val="center"/>
        <w:rPr>
          <w:rFonts w:ascii="Times New Roman" w:hAnsi="Times New Roman" w:cs="Times New Roman"/>
          <w:sz w:val="24"/>
          <w:szCs w:val="24"/>
        </w:rPr>
      </w:pPr>
      <w:r w:rsidRPr="00EA41CF">
        <w:rPr>
          <w:rFonts w:ascii="Times New Roman" w:hAnsi="Times New Roman" w:cs="Times New Roman"/>
          <w:sz w:val="24"/>
          <w:szCs w:val="24"/>
        </w:rPr>
        <w:t>CONTRATADA</w:t>
      </w:r>
    </w:p>
    <w:p w14:paraId="6ECDC546" w14:textId="77777777" w:rsidR="009E7A70" w:rsidRPr="00EA41CF" w:rsidRDefault="009E7A70" w:rsidP="005F5D2C">
      <w:pPr>
        <w:spacing w:after="0" w:line="300" w:lineRule="auto"/>
        <w:jc w:val="center"/>
        <w:rPr>
          <w:rFonts w:ascii="Times New Roman" w:hAnsi="Times New Roman" w:cs="Times New Roman"/>
          <w:sz w:val="24"/>
          <w:szCs w:val="24"/>
        </w:rPr>
      </w:pPr>
      <w:r w:rsidRPr="00EA41CF">
        <w:rPr>
          <w:rFonts w:ascii="Times New Roman" w:hAnsi="Times New Roman" w:cs="Times New Roman"/>
          <w:sz w:val="24"/>
          <w:szCs w:val="24"/>
        </w:rPr>
        <w:t>CNPJ Nº</w:t>
      </w:r>
    </w:p>
    <w:p w14:paraId="671607E3" w14:textId="77777777" w:rsidR="009E7A70" w:rsidRPr="00EA41CF" w:rsidRDefault="009E7A70" w:rsidP="009E7A70">
      <w:pPr>
        <w:spacing w:after="0" w:line="300" w:lineRule="auto"/>
        <w:jc w:val="both"/>
        <w:rPr>
          <w:rFonts w:ascii="Times New Roman" w:hAnsi="Times New Roman" w:cs="Times New Roman"/>
          <w:sz w:val="24"/>
          <w:szCs w:val="24"/>
        </w:rPr>
      </w:pPr>
    </w:p>
    <w:p w14:paraId="53397A3D" w14:textId="77777777" w:rsidR="009E7A70" w:rsidRPr="00EA41CF" w:rsidRDefault="009E7A70" w:rsidP="009E7A70">
      <w:pPr>
        <w:spacing w:after="0" w:line="300" w:lineRule="auto"/>
        <w:jc w:val="both"/>
        <w:rPr>
          <w:rFonts w:ascii="Times New Roman" w:hAnsi="Times New Roman" w:cs="Times New Roman"/>
          <w:sz w:val="24"/>
          <w:szCs w:val="24"/>
        </w:rPr>
      </w:pPr>
    </w:p>
    <w:p w14:paraId="5F1349C7" w14:textId="77777777" w:rsidR="009E7A70" w:rsidRPr="00EA41CF" w:rsidRDefault="009E7A70" w:rsidP="009E7A70">
      <w:pPr>
        <w:spacing w:after="0" w:line="300" w:lineRule="auto"/>
        <w:jc w:val="both"/>
        <w:rPr>
          <w:rFonts w:ascii="Times New Roman" w:hAnsi="Times New Roman" w:cs="Times New Roman"/>
          <w:sz w:val="24"/>
          <w:szCs w:val="24"/>
        </w:rPr>
      </w:pPr>
    </w:p>
    <w:p w14:paraId="02024C69" w14:textId="77777777" w:rsidR="009E7A70" w:rsidRPr="00EA41CF" w:rsidRDefault="009E7A70" w:rsidP="003A4C7A">
      <w:pPr>
        <w:spacing w:after="0" w:line="480" w:lineRule="auto"/>
        <w:jc w:val="both"/>
        <w:rPr>
          <w:rFonts w:ascii="Times New Roman" w:hAnsi="Times New Roman" w:cs="Times New Roman"/>
          <w:sz w:val="24"/>
          <w:szCs w:val="24"/>
        </w:rPr>
      </w:pPr>
      <w:r w:rsidRPr="00EA41CF">
        <w:rPr>
          <w:rFonts w:ascii="Times New Roman" w:hAnsi="Times New Roman" w:cs="Times New Roman"/>
          <w:sz w:val="24"/>
          <w:szCs w:val="24"/>
        </w:rPr>
        <w:t>TESTEMUNHAS:</w:t>
      </w:r>
    </w:p>
    <w:p w14:paraId="2D3A07F3" w14:textId="77777777" w:rsidR="009E7A70" w:rsidRPr="00EA41CF" w:rsidRDefault="009E7A70" w:rsidP="005F5D2C">
      <w:pPr>
        <w:spacing w:after="0" w:line="480" w:lineRule="auto"/>
        <w:jc w:val="both"/>
        <w:rPr>
          <w:rFonts w:ascii="Times New Roman" w:hAnsi="Times New Roman" w:cs="Times New Roman"/>
          <w:sz w:val="24"/>
          <w:szCs w:val="24"/>
        </w:rPr>
      </w:pPr>
      <w:r w:rsidRPr="00EA41CF">
        <w:rPr>
          <w:rFonts w:ascii="Times New Roman" w:hAnsi="Times New Roman" w:cs="Times New Roman"/>
          <w:sz w:val="24"/>
          <w:szCs w:val="24"/>
        </w:rPr>
        <w:t xml:space="preserve"> </w:t>
      </w:r>
    </w:p>
    <w:p w14:paraId="264FCAC6" w14:textId="77777777" w:rsidR="009E7A70" w:rsidRPr="00EA41CF" w:rsidRDefault="009E7A70" w:rsidP="005F5D2C">
      <w:pPr>
        <w:spacing w:after="0" w:line="480" w:lineRule="auto"/>
        <w:jc w:val="both"/>
        <w:rPr>
          <w:rFonts w:ascii="Times New Roman" w:hAnsi="Times New Roman" w:cs="Times New Roman"/>
          <w:sz w:val="24"/>
          <w:szCs w:val="24"/>
        </w:rPr>
        <w:sectPr w:rsidR="009E7A70" w:rsidRPr="00EA41CF" w:rsidSect="00483C96">
          <w:headerReference w:type="default" r:id="rId26"/>
          <w:footerReference w:type="default" r:id="rId27"/>
          <w:type w:val="continuous"/>
          <w:pgSz w:w="11906" w:h="16838"/>
          <w:pgMar w:top="1701" w:right="1134" w:bottom="1134" w:left="1701" w:header="113" w:footer="0" w:gutter="0"/>
          <w:cols w:space="708"/>
          <w:docGrid w:linePitch="360"/>
        </w:sectPr>
      </w:pPr>
    </w:p>
    <w:p w14:paraId="5E22E213" w14:textId="77777777" w:rsidR="009E7A70" w:rsidRPr="00EA41CF" w:rsidRDefault="009E7A70" w:rsidP="005F5D2C">
      <w:pPr>
        <w:spacing w:after="0" w:line="480" w:lineRule="auto"/>
        <w:jc w:val="both"/>
        <w:rPr>
          <w:rFonts w:ascii="Times New Roman" w:hAnsi="Times New Roman" w:cs="Times New Roman"/>
          <w:sz w:val="24"/>
          <w:szCs w:val="24"/>
        </w:rPr>
      </w:pPr>
      <w:r w:rsidRPr="00EA41CF">
        <w:rPr>
          <w:rFonts w:ascii="Times New Roman" w:hAnsi="Times New Roman" w:cs="Times New Roman"/>
          <w:sz w:val="24"/>
          <w:szCs w:val="24"/>
        </w:rPr>
        <w:t>Nome: _____________________________</w:t>
      </w:r>
    </w:p>
    <w:p w14:paraId="7B47CC10" w14:textId="77777777" w:rsidR="009E7A70" w:rsidRPr="00EA41CF" w:rsidRDefault="009E7A70" w:rsidP="005F5D2C">
      <w:pPr>
        <w:spacing w:after="0" w:line="480" w:lineRule="auto"/>
        <w:jc w:val="both"/>
        <w:rPr>
          <w:rFonts w:ascii="Times New Roman" w:hAnsi="Times New Roman" w:cs="Times New Roman"/>
          <w:sz w:val="24"/>
          <w:szCs w:val="24"/>
        </w:rPr>
      </w:pPr>
      <w:r w:rsidRPr="00EA41CF">
        <w:rPr>
          <w:rFonts w:ascii="Times New Roman" w:hAnsi="Times New Roman" w:cs="Times New Roman"/>
          <w:sz w:val="24"/>
          <w:szCs w:val="24"/>
        </w:rPr>
        <w:t>CPF: ______________________________</w:t>
      </w:r>
    </w:p>
    <w:p w14:paraId="0C6C87DD" w14:textId="77777777" w:rsidR="009E7A70" w:rsidRPr="00EA41CF" w:rsidRDefault="009E7A70" w:rsidP="005F5D2C">
      <w:pPr>
        <w:spacing w:after="0" w:line="480" w:lineRule="auto"/>
        <w:jc w:val="both"/>
        <w:rPr>
          <w:rFonts w:ascii="Times New Roman" w:hAnsi="Times New Roman" w:cs="Times New Roman"/>
          <w:sz w:val="24"/>
          <w:szCs w:val="24"/>
        </w:rPr>
      </w:pPr>
      <w:r w:rsidRPr="00EA41CF">
        <w:rPr>
          <w:rFonts w:ascii="Times New Roman" w:hAnsi="Times New Roman" w:cs="Times New Roman"/>
          <w:sz w:val="24"/>
          <w:szCs w:val="24"/>
        </w:rPr>
        <w:t>Assinatura: _________________________</w:t>
      </w:r>
    </w:p>
    <w:p w14:paraId="3AA4DB1D" w14:textId="77777777" w:rsidR="009E7A70" w:rsidRPr="00EA41CF" w:rsidRDefault="009E7A70" w:rsidP="005F5D2C">
      <w:pPr>
        <w:spacing w:after="0" w:line="480" w:lineRule="auto"/>
        <w:jc w:val="both"/>
        <w:rPr>
          <w:rFonts w:ascii="Times New Roman" w:hAnsi="Times New Roman" w:cs="Times New Roman"/>
          <w:sz w:val="24"/>
          <w:szCs w:val="24"/>
        </w:rPr>
      </w:pPr>
    </w:p>
    <w:p w14:paraId="6176B95B" w14:textId="77777777" w:rsidR="009E7A70" w:rsidRPr="00EA41CF" w:rsidRDefault="009E7A70" w:rsidP="005F5D2C">
      <w:pPr>
        <w:spacing w:after="0" w:line="480" w:lineRule="auto"/>
        <w:jc w:val="both"/>
        <w:rPr>
          <w:rFonts w:ascii="Times New Roman" w:hAnsi="Times New Roman" w:cs="Times New Roman"/>
          <w:sz w:val="24"/>
          <w:szCs w:val="24"/>
        </w:rPr>
      </w:pPr>
      <w:r w:rsidRPr="00EA41CF">
        <w:rPr>
          <w:rFonts w:ascii="Times New Roman" w:hAnsi="Times New Roman" w:cs="Times New Roman"/>
          <w:sz w:val="24"/>
          <w:szCs w:val="24"/>
        </w:rPr>
        <w:t>Nome: _____________________________</w:t>
      </w:r>
    </w:p>
    <w:p w14:paraId="22B1BF63" w14:textId="77777777" w:rsidR="009E7A70" w:rsidRPr="00EA41CF" w:rsidRDefault="009E7A70" w:rsidP="005F5D2C">
      <w:pPr>
        <w:spacing w:after="0" w:line="480" w:lineRule="auto"/>
        <w:jc w:val="both"/>
        <w:rPr>
          <w:rFonts w:ascii="Times New Roman" w:hAnsi="Times New Roman" w:cs="Times New Roman"/>
          <w:sz w:val="24"/>
          <w:szCs w:val="24"/>
        </w:rPr>
      </w:pPr>
      <w:r w:rsidRPr="00EA41CF">
        <w:rPr>
          <w:rFonts w:ascii="Times New Roman" w:hAnsi="Times New Roman" w:cs="Times New Roman"/>
          <w:sz w:val="24"/>
          <w:szCs w:val="24"/>
        </w:rPr>
        <w:t>CPF: ______________________________</w:t>
      </w:r>
    </w:p>
    <w:p w14:paraId="1807FEF3" w14:textId="77777777" w:rsidR="009E7A70" w:rsidRPr="00EA41CF" w:rsidRDefault="009E7A70" w:rsidP="005F5D2C">
      <w:pPr>
        <w:spacing w:after="0" w:line="480" w:lineRule="auto"/>
        <w:jc w:val="both"/>
        <w:rPr>
          <w:rFonts w:ascii="Times New Roman" w:hAnsi="Times New Roman" w:cs="Times New Roman"/>
          <w:sz w:val="24"/>
          <w:szCs w:val="24"/>
        </w:rPr>
      </w:pPr>
      <w:r w:rsidRPr="00EA41CF">
        <w:rPr>
          <w:rFonts w:ascii="Times New Roman" w:hAnsi="Times New Roman" w:cs="Times New Roman"/>
          <w:sz w:val="24"/>
          <w:szCs w:val="24"/>
        </w:rPr>
        <w:t>Assinatura: _________________________</w:t>
      </w:r>
    </w:p>
    <w:p w14:paraId="6CA99579" w14:textId="77777777" w:rsidR="007B7EF9" w:rsidRPr="00EA41CF" w:rsidRDefault="007B7EF9" w:rsidP="009E7A70">
      <w:pPr>
        <w:spacing w:line="480" w:lineRule="auto"/>
        <w:ind w:right="212"/>
        <w:jc w:val="both"/>
        <w:rPr>
          <w:rFonts w:ascii="Times New Roman" w:hAnsi="Times New Roman" w:cs="Times New Roman"/>
        </w:rPr>
        <w:sectPr w:rsidR="007B7EF9" w:rsidRPr="00EA41CF" w:rsidSect="009366BF">
          <w:headerReference w:type="default" r:id="rId28"/>
          <w:footerReference w:type="default" r:id="rId29"/>
          <w:type w:val="continuous"/>
          <w:pgSz w:w="11906" w:h="16838"/>
          <w:pgMar w:top="1701" w:right="1134" w:bottom="1134" w:left="1701" w:header="708" w:footer="708" w:gutter="0"/>
          <w:cols w:num="2" w:space="708"/>
          <w:docGrid w:linePitch="360"/>
        </w:sectPr>
      </w:pPr>
    </w:p>
    <w:p w14:paraId="05CC7CC8" w14:textId="741BE192" w:rsidR="009E7A70" w:rsidRPr="00EA41CF" w:rsidRDefault="009E7A70" w:rsidP="009E7A70">
      <w:pPr>
        <w:spacing w:line="480" w:lineRule="auto"/>
        <w:ind w:right="212"/>
        <w:jc w:val="both"/>
        <w:rPr>
          <w:rFonts w:ascii="Times New Roman" w:hAnsi="Times New Roman" w:cs="Times New Roman"/>
        </w:rPr>
      </w:pPr>
    </w:p>
    <w:p w14:paraId="166B7A95" w14:textId="77777777" w:rsidR="009E7A70" w:rsidRPr="00EA41CF" w:rsidRDefault="009E7A70" w:rsidP="00A56650">
      <w:pPr>
        <w:spacing w:after="0" w:line="360" w:lineRule="auto"/>
        <w:jc w:val="both"/>
        <w:rPr>
          <w:rFonts w:ascii="Times New Roman" w:hAnsi="Times New Roman" w:cs="Times New Roman"/>
          <w:sz w:val="24"/>
          <w:szCs w:val="24"/>
        </w:rPr>
      </w:pPr>
    </w:p>
    <w:sectPr w:rsidR="009E7A70" w:rsidRPr="00EA41CF" w:rsidSect="009366BF">
      <w:type w:val="continuous"/>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D9D98" w14:textId="77777777" w:rsidR="00DB01FF" w:rsidRDefault="00DB01FF" w:rsidP="00E94F9A">
      <w:pPr>
        <w:spacing w:after="0" w:line="240" w:lineRule="auto"/>
      </w:pPr>
      <w:r>
        <w:separator/>
      </w:r>
    </w:p>
  </w:endnote>
  <w:endnote w:type="continuationSeparator" w:id="0">
    <w:p w14:paraId="62D14E68" w14:textId="77777777" w:rsidR="00DB01FF" w:rsidRDefault="00DB01FF" w:rsidP="00E94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G Mincho Light J">
    <w:altName w:val="MS Gothic"/>
    <w:charset w:val="80"/>
    <w:family w:val="auto"/>
    <w:pitch w:val="variable"/>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0"/>
        <w:szCs w:val="20"/>
      </w:rPr>
      <w:id w:val="724728931"/>
      <w:docPartObj>
        <w:docPartGallery w:val="Page Numbers (Bottom of Page)"/>
        <w:docPartUnique/>
      </w:docPartObj>
    </w:sdtPr>
    <w:sdtContent>
      <w:sdt>
        <w:sdtPr>
          <w:rPr>
            <w:rFonts w:ascii="Times New Roman" w:hAnsi="Times New Roman" w:cs="Times New Roman"/>
            <w:sz w:val="20"/>
            <w:szCs w:val="20"/>
          </w:rPr>
          <w:id w:val="-1965960316"/>
          <w:docPartObj>
            <w:docPartGallery w:val="Page Numbers (Top of Page)"/>
            <w:docPartUnique/>
          </w:docPartObj>
        </w:sdtPr>
        <w:sdtContent>
          <w:p w14:paraId="712A161D" w14:textId="5A875A21" w:rsidR="009810D1" w:rsidRPr="00D60E73" w:rsidRDefault="009810D1">
            <w:pPr>
              <w:pStyle w:val="Rodap"/>
              <w:jc w:val="right"/>
              <w:rPr>
                <w:rFonts w:ascii="Times New Roman" w:hAnsi="Times New Roman" w:cs="Times New Roman"/>
                <w:sz w:val="20"/>
                <w:szCs w:val="20"/>
              </w:rPr>
            </w:pPr>
            <w:r w:rsidRPr="00D60E73">
              <w:rPr>
                <w:rFonts w:ascii="Times New Roman" w:hAnsi="Times New Roman" w:cs="Times New Roman"/>
                <w:sz w:val="20"/>
                <w:szCs w:val="20"/>
              </w:rPr>
              <w:t xml:space="preserve">Página </w:t>
            </w:r>
            <w:r w:rsidRPr="00D60E73">
              <w:rPr>
                <w:rFonts w:ascii="Times New Roman" w:hAnsi="Times New Roman" w:cs="Times New Roman"/>
                <w:b/>
                <w:bCs/>
                <w:sz w:val="20"/>
                <w:szCs w:val="20"/>
              </w:rPr>
              <w:fldChar w:fldCharType="begin"/>
            </w:r>
            <w:r w:rsidRPr="00D60E73">
              <w:rPr>
                <w:rFonts w:ascii="Times New Roman" w:hAnsi="Times New Roman" w:cs="Times New Roman"/>
                <w:b/>
                <w:bCs/>
                <w:sz w:val="20"/>
                <w:szCs w:val="20"/>
              </w:rPr>
              <w:instrText>PAGE</w:instrText>
            </w:r>
            <w:r w:rsidRPr="00D60E73">
              <w:rPr>
                <w:rFonts w:ascii="Times New Roman" w:hAnsi="Times New Roman" w:cs="Times New Roman"/>
                <w:b/>
                <w:bCs/>
                <w:sz w:val="20"/>
                <w:szCs w:val="20"/>
              </w:rPr>
              <w:fldChar w:fldCharType="separate"/>
            </w:r>
            <w:r w:rsidR="00DF5136">
              <w:rPr>
                <w:rFonts w:ascii="Times New Roman" w:hAnsi="Times New Roman" w:cs="Times New Roman"/>
                <w:b/>
                <w:bCs/>
                <w:noProof/>
                <w:sz w:val="20"/>
                <w:szCs w:val="20"/>
              </w:rPr>
              <w:t>2</w:t>
            </w:r>
            <w:r w:rsidRPr="00D60E73">
              <w:rPr>
                <w:rFonts w:ascii="Times New Roman" w:hAnsi="Times New Roman" w:cs="Times New Roman"/>
                <w:b/>
                <w:bCs/>
                <w:sz w:val="20"/>
                <w:szCs w:val="20"/>
              </w:rPr>
              <w:fldChar w:fldCharType="end"/>
            </w:r>
            <w:r w:rsidRPr="00D60E73">
              <w:rPr>
                <w:rFonts w:ascii="Times New Roman" w:hAnsi="Times New Roman" w:cs="Times New Roman"/>
                <w:sz w:val="20"/>
                <w:szCs w:val="20"/>
              </w:rPr>
              <w:t xml:space="preserve"> de </w:t>
            </w:r>
            <w:r w:rsidRPr="00D60E73">
              <w:rPr>
                <w:rFonts w:ascii="Times New Roman" w:hAnsi="Times New Roman" w:cs="Times New Roman"/>
                <w:b/>
                <w:bCs/>
                <w:sz w:val="20"/>
                <w:szCs w:val="20"/>
              </w:rPr>
              <w:fldChar w:fldCharType="begin"/>
            </w:r>
            <w:r w:rsidRPr="00D60E73">
              <w:rPr>
                <w:rFonts w:ascii="Times New Roman" w:hAnsi="Times New Roman" w:cs="Times New Roman"/>
                <w:b/>
                <w:bCs/>
                <w:sz w:val="20"/>
                <w:szCs w:val="20"/>
              </w:rPr>
              <w:instrText>NUMPAGES</w:instrText>
            </w:r>
            <w:r w:rsidRPr="00D60E73">
              <w:rPr>
                <w:rFonts w:ascii="Times New Roman" w:hAnsi="Times New Roman" w:cs="Times New Roman"/>
                <w:b/>
                <w:bCs/>
                <w:sz w:val="20"/>
                <w:szCs w:val="20"/>
              </w:rPr>
              <w:fldChar w:fldCharType="separate"/>
            </w:r>
            <w:r w:rsidR="00DF5136">
              <w:rPr>
                <w:rFonts w:ascii="Times New Roman" w:hAnsi="Times New Roman" w:cs="Times New Roman"/>
                <w:b/>
                <w:bCs/>
                <w:noProof/>
                <w:sz w:val="20"/>
                <w:szCs w:val="20"/>
              </w:rPr>
              <w:t>47</w:t>
            </w:r>
            <w:r w:rsidRPr="00D60E73">
              <w:rPr>
                <w:rFonts w:ascii="Times New Roman" w:hAnsi="Times New Roman" w:cs="Times New Roman"/>
                <w:b/>
                <w:bCs/>
                <w:sz w:val="20"/>
                <w:szCs w:val="20"/>
              </w:rPr>
              <w:fldChar w:fldCharType="end"/>
            </w:r>
          </w:p>
        </w:sdtContent>
      </w:sdt>
    </w:sdtContent>
  </w:sdt>
  <w:p w14:paraId="3CA4BF5F" w14:textId="77777777" w:rsidR="009810D1" w:rsidRDefault="009810D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0"/>
        <w:szCs w:val="20"/>
      </w:rPr>
      <w:id w:val="-748195154"/>
      <w:docPartObj>
        <w:docPartGallery w:val="Page Numbers (Bottom of Page)"/>
        <w:docPartUnique/>
      </w:docPartObj>
    </w:sdtPr>
    <w:sdtContent>
      <w:sdt>
        <w:sdtPr>
          <w:rPr>
            <w:rFonts w:ascii="Times New Roman" w:hAnsi="Times New Roman" w:cs="Times New Roman"/>
            <w:sz w:val="20"/>
            <w:szCs w:val="20"/>
          </w:rPr>
          <w:id w:val="-1769616900"/>
          <w:docPartObj>
            <w:docPartGallery w:val="Page Numbers (Top of Page)"/>
            <w:docPartUnique/>
          </w:docPartObj>
        </w:sdtPr>
        <w:sdtContent>
          <w:p w14:paraId="2D0EF076" w14:textId="77777777" w:rsidR="009810D1" w:rsidRPr="005F58F0" w:rsidRDefault="009810D1">
            <w:pPr>
              <w:pStyle w:val="Rodap"/>
              <w:jc w:val="right"/>
              <w:rPr>
                <w:rFonts w:ascii="Times New Roman" w:hAnsi="Times New Roman" w:cs="Times New Roman"/>
                <w:sz w:val="20"/>
                <w:szCs w:val="20"/>
              </w:rPr>
            </w:pPr>
            <w:r w:rsidRPr="005F58F0">
              <w:rPr>
                <w:rFonts w:ascii="Times New Roman" w:hAnsi="Times New Roman" w:cs="Times New Roman"/>
                <w:sz w:val="20"/>
                <w:szCs w:val="20"/>
              </w:rPr>
              <w:t xml:space="preserve">Página </w:t>
            </w:r>
            <w:r w:rsidRPr="005F58F0">
              <w:rPr>
                <w:rFonts w:ascii="Times New Roman" w:hAnsi="Times New Roman" w:cs="Times New Roman"/>
                <w:b/>
                <w:bCs/>
                <w:sz w:val="20"/>
                <w:szCs w:val="20"/>
              </w:rPr>
              <w:fldChar w:fldCharType="begin"/>
            </w:r>
            <w:r w:rsidRPr="005F58F0">
              <w:rPr>
                <w:rFonts w:ascii="Times New Roman" w:hAnsi="Times New Roman" w:cs="Times New Roman"/>
                <w:b/>
                <w:bCs/>
                <w:sz w:val="20"/>
                <w:szCs w:val="20"/>
              </w:rPr>
              <w:instrText>PAGE</w:instrText>
            </w:r>
            <w:r w:rsidRPr="005F58F0">
              <w:rPr>
                <w:rFonts w:ascii="Times New Roman" w:hAnsi="Times New Roman" w:cs="Times New Roman"/>
                <w:b/>
                <w:bCs/>
                <w:sz w:val="20"/>
                <w:szCs w:val="20"/>
              </w:rPr>
              <w:fldChar w:fldCharType="separate"/>
            </w:r>
            <w:r>
              <w:rPr>
                <w:rFonts w:ascii="Times New Roman" w:hAnsi="Times New Roman" w:cs="Times New Roman"/>
                <w:b/>
                <w:bCs/>
                <w:noProof/>
                <w:sz w:val="20"/>
                <w:szCs w:val="20"/>
              </w:rPr>
              <w:t>48</w:t>
            </w:r>
            <w:r w:rsidRPr="005F58F0">
              <w:rPr>
                <w:rFonts w:ascii="Times New Roman" w:hAnsi="Times New Roman" w:cs="Times New Roman"/>
                <w:b/>
                <w:bCs/>
                <w:sz w:val="20"/>
                <w:szCs w:val="20"/>
              </w:rPr>
              <w:fldChar w:fldCharType="end"/>
            </w:r>
            <w:r w:rsidRPr="005F58F0">
              <w:rPr>
                <w:rFonts w:ascii="Times New Roman" w:hAnsi="Times New Roman" w:cs="Times New Roman"/>
                <w:sz w:val="20"/>
                <w:szCs w:val="20"/>
              </w:rPr>
              <w:t xml:space="preserve"> de </w:t>
            </w:r>
            <w:r w:rsidRPr="005F58F0">
              <w:rPr>
                <w:rFonts w:ascii="Times New Roman" w:hAnsi="Times New Roman" w:cs="Times New Roman"/>
                <w:b/>
                <w:bCs/>
                <w:sz w:val="20"/>
                <w:szCs w:val="20"/>
              </w:rPr>
              <w:fldChar w:fldCharType="begin"/>
            </w:r>
            <w:r w:rsidRPr="005F58F0">
              <w:rPr>
                <w:rFonts w:ascii="Times New Roman" w:hAnsi="Times New Roman" w:cs="Times New Roman"/>
                <w:b/>
                <w:bCs/>
                <w:sz w:val="20"/>
                <w:szCs w:val="20"/>
              </w:rPr>
              <w:instrText>NUMPAGES</w:instrText>
            </w:r>
            <w:r w:rsidRPr="005F58F0">
              <w:rPr>
                <w:rFonts w:ascii="Times New Roman" w:hAnsi="Times New Roman" w:cs="Times New Roman"/>
                <w:b/>
                <w:bCs/>
                <w:sz w:val="20"/>
                <w:szCs w:val="20"/>
              </w:rPr>
              <w:fldChar w:fldCharType="separate"/>
            </w:r>
            <w:r w:rsidR="00DF5136">
              <w:rPr>
                <w:rFonts w:ascii="Times New Roman" w:hAnsi="Times New Roman" w:cs="Times New Roman"/>
                <w:b/>
                <w:bCs/>
                <w:noProof/>
                <w:sz w:val="20"/>
                <w:szCs w:val="20"/>
              </w:rPr>
              <w:t>47</w:t>
            </w:r>
            <w:r w:rsidRPr="005F58F0">
              <w:rPr>
                <w:rFonts w:ascii="Times New Roman" w:hAnsi="Times New Roman" w:cs="Times New Roman"/>
                <w:b/>
                <w:bCs/>
                <w:sz w:val="20"/>
                <w:szCs w:val="20"/>
              </w:rPr>
              <w:fldChar w:fldCharType="end"/>
            </w:r>
          </w:p>
        </w:sdtContent>
      </w:sdt>
    </w:sdtContent>
  </w:sdt>
  <w:p w14:paraId="312BB5B6" w14:textId="77777777" w:rsidR="009810D1" w:rsidRDefault="009810D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F4751F" w14:textId="77777777" w:rsidR="00DB01FF" w:rsidRDefault="00DB01FF" w:rsidP="00E94F9A">
      <w:pPr>
        <w:spacing w:after="0" w:line="240" w:lineRule="auto"/>
      </w:pPr>
      <w:r>
        <w:separator/>
      </w:r>
    </w:p>
  </w:footnote>
  <w:footnote w:type="continuationSeparator" w:id="0">
    <w:p w14:paraId="5FFB951A" w14:textId="77777777" w:rsidR="00DB01FF" w:rsidRDefault="00DB01FF" w:rsidP="00E94F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2D49B0" w14:textId="36A6E95E" w:rsidR="009810D1" w:rsidRDefault="009810D1">
    <w:pPr>
      <w:pStyle w:val="Cabealho"/>
    </w:pPr>
    <w:r>
      <w:rPr>
        <w:noProof/>
        <w:lang w:eastAsia="pt-BR"/>
      </w:rPr>
      <mc:AlternateContent>
        <mc:Choice Requires="wps">
          <w:drawing>
            <wp:anchor distT="0" distB="0" distL="114300" distR="114300" simplePos="0" relativeHeight="251663360" behindDoc="0" locked="0" layoutInCell="1" allowOverlap="1" wp14:anchorId="1A310059" wp14:editId="3B0730C2">
              <wp:simplePos x="0" y="0"/>
              <wp:positionH relativeFrom="column">
                <wp:posOffset>628236</wp:posOffset>
              </wp:positionH>
              <wp:positionV relativeFrom="paragraph">
                <wp:posOffset>190334</wp:posOffset>
              </wp:positionV>
              <wp:extent cx="5208270" cy="890546"/>
              <wp:effectExtent l="0" t="0" r="0" b="508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8270" cy="8905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DBC998" w14:textId="77777777" w:rsidR="009810D1" w:rsidRPr="00EC05CA" w:rsidRDefault="009810D1" w:rsidP="00D60E73">
                          <w:pPr>
                            <w:spacing w:after="0" w:line="240" w:lineRule="auto"/>
                            <w:jc w:val="center"/>
                            <w:rPr>
                              <w:rFonts w:ascii="Times New Roman" w:hAnsi="Times New Roman" w:cs="Times New Roman"/>
                              <w:b/>
                            </w:rPr>
                          </w:pPr>
                          <w:r w:rsidRPr="00EC05CA">
                            <w:rPr>
                              <w:rFonts w:ascii="Times New Roman" w:hAnsi="Times New Roman" w:cs="Times New Roman"/>
                              <w:b/>
                            </w:rPr>
                            <w:t>PREFEITURA MUNICIPAL DE SANTANA DE CATAGUASES</w:t>
                          </w:r>
                        </w:p>
                        <w:p w14:paraId="5AD183E4" w14:textId="77777777" w:rsidR="009810D1" w:rsidRPr="00EC05CA" w:rsidRDefault="009810D1" w:rsidP="00D60E73">
                          <w:pPr>
                            <w:spacing w:after="0" w:line="240" w:lineRule="auto"/>
                            <w:jc w:val="center"/>
                            <w:rPr>
                              <w:rFonts w:ascii="Times New Roman" w:hAnsi="Times New Roman" w:cs="Times New Roman"/>
                            </w:rPr>
                          </w:pPr>
                          <w:r w:rsidRPr="00EC05CA">
                            <w:rPr>
                              <w:rFonts w:ascii="Times New Roman" w:hAnsi="Times New Roman" w:cs="Times New Roman"/>
                            </w:rPr>
                            <w:t>Praça Agostinho Alves de Araújo, 26 – Telefax (32) 3425-1223</w:t>
                          </w:r>
                        </w:p>
                        <w:p w14:paraId="32BD9A18" w14:textId="77777777" w:rsidR="009810D1" w:rsidRPr="00EC05CA" w:rsidRDefault="009810D1" w:rsidP="00D60E73">
                          <w:pPr>
                            <w:spacing w:after="0" w:line="240" w:lineRule="auto"/>
                            <w:jc w:val="center"/>
                            <w:rPr>
                              <w:rFonts w:ascii="Times New Roman" w:hAnsi="Times New Roman" w:cs="Times New Roman"/>
                            </w:rPr>
                          </w:pPr>
                          <w:r w:rsidRPr="00EC05CA">
                            <w:rPr>
                              <w:rFonts w:ascii="Times New Roman" w:hAnsi="Times New Roman" w:cs="Times New Roman"/>
                            </w:rPr>
                            <w:t>CNPJ – 17.702.515/0001-36 CEP 36.795-000 – Minas Gerais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310059" id="_x0000_t202" coordsize="21600,21600" o:spt="202" path="m,l,21600r21600,l21600,xe">
              <v:stroke joinstyle="miter"/>
              <v:path gradientshapeok="t" o:connecttype="rect"/>
            </v:shapetype>
            <v:shape id="Text Box 1" o:spid="_x0000_s1026" type="#_x0000_t202" style="position:absolute;margin-left:49.45pt;margin-top:15pt;width:410.1pt;height:70.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dg4AEAAKEDAAAOAAAAZHJzL2Uyb0RvYy54bWysU8Fu2zAMvQ/YPwi6L3aCpE2NOEXXosOA&#10;bh3Q7QNkWbKF2aJGKbGzrx8lp2m23YpeBImkH997pDfXY9+xvUJvwJZ8Pss5U1ZCbWxT8h/f7z+s&#10;OfNB2Fp0YFXJD8rz6+37d5vBFWoBLXS1QkYg1heDK3kbgiuyzMtW9cLPwClLSQ3Yi0BPbLIaxUDo&#10;fZct8vwiGwBrhyCV9xS9m5J8m/C1VjI8au1VYF3JiVtIJ6azime23YiiQeFaI480xCtY9MJYanqC&#10;uhNBsB2a/6B6IxE86DCT0GegtZEqaSA18/wfNU+tcCppIXO8O9nk3w5Wft0/uW/IwvgRRhpgEuHd&#10;A8ifnlm4bYVt1A0iDK0SNTWeR8uywfni+Gm02hc+glTDF6hpyGIXIAGNGvvoCulkhE4DOJxMV2Ng&#10;koKrRb5eXFJKUm59la+WF6mFKJ6/dujDJwU9i5eSIw01oYv9gw+RjSieS2IzC/em69JgO/tXgApj&#10;JLGPhCfqYaxGqo4qKqgPpANh2hPaa7q0gL85G2hHSu5/7QQqzrrPlry4mi+XcanSY7m6XNADzzPV&#10;eUZYSVAlD5xN19swLeLOoWla6jS5b+GG/NMmSXthdeRNe5AUH3c2Ltr5O1W9/FnbPwAAAP//AwBQ&#10;SwMEFAAGAAgAAAAhAPATUybdAAAACQEAAA8AAABkcnMvZG93bnJldi54bWxMj8tOwzAQRfdI/IM1&#10;ldhROwVKncapEIgtqOUhsXPjaRIRj6PYbcLfM6zocnSP7pxbbCbfiRMOsQ1kIJsrEEhVcC3VBt7f&#10;nq9XIGKy5GwXCA38YIRNeXlR2NyFkbZ42qVacAnF3BpoUupzKWPVoLdxHnokzg5h8DbxOdTSDXbk&#10;ct/JhVJL6W1L/KGxPT42WH3vjt7Ax8vh6/NWvdZP/q4fw6QkeS2NuZpND2sQCaf0D8OfPqtDyU77&#10;cCQXRWdArzSTBm4UT+JcZzoDsWfwXi1AloU8X1D+AgAA//8DAFBLAQItABQABgAIAAAAIQC2gziS&#10;/gAAAOEBAAATAAAAAAAAAAAAAAAAAAAAAABbQ29udGVudF9UeXBlc10ueG1sUEsBAi0AFAAGAAgA&#10;AAAhADj9If/WAAAAlAEAAAsAAAAAAAAAAAAAAAAALwEAAF9yZWxzLy5yZWxzUEsBAi0AFAAGAAgA&#10;AAAhAL+3Z2DgAQAAoQMAAA4AAAAAAAAAAAAAAAAALgIAAGRycy9lMm9Eb2MueG1sUEsBAi0AFAAG&#10;AAgAAAAhAPATUybdAAAACQEAAA8AAAAAAAAAAAAAAAAAOgQAAGRycy9kb3ducmV2LnhtbFBLBQYA&#10;AAAABAAEAPMAAABEBQAAAAA=&#10;" filled="f" stroked="f">
              <v:textbox>
                <w:txbxContent>
                  <w:p w14:paraId="10DBC998" w14:textId="77777777" w:rsidR="009810D1" w:rsidRPr="00EC05CA" w:rsidRDefault="009810D1" w:rsidP="00D60E73">
                    <w:pPr>
                      <w:spacing w:after="0" w:line="240" w:lineRule="auto"/>
                      <w:jc w:val="center"/>
                      <w:rPr>
                        <w:rFonts w:ascii="Times New Roman" w:hAnsi="Times New Roman" w:cs="Times New Roman"/>
                        <w:b/>
                      </w:rPr>
                    </w:pPr>
                    <w:r w:rsidRPr="00EC05CA">
                      <w:rPr>
                        <w:rFonts w:ascii="Times New Roman" w:hAnsi="Times New Roman" w:cs="Times New Roman"/>
                        <w:b/>
                      </w:rPr>
                      <w:t>PREFEITURA MUNICIPAL DE SANTANA DE CATAGUASES</w:t>
                    </w:r>
                  </w:p>
                  <w:p w14:paraId="5AD183E4" w14:textId="77777777" w:rsidR="009810D1" w:rsidRPr="00EC05CA" w:rsidRDefault="009810D1" w:rsidP="00D60E73">
                    <w:pPr>
                      <w:spacing w:after="0" w:line="240" w:lineRule="auto"/>
                      <w:jc w:val="center"/>
                      <w:rPr>
                        <w:rFonts w:ascii="Times New Roman" w:hAnsi="Times New Roman" w:cs="Times New Roman"/>
                      </w:rPr>
                    </w:pPr>
                    <w:r w:rsidRPr="00EC05CA">
                      <w:rPr>
                        <w:rFonts w:ascii="Times New Roman" w:hAnsi="Times New Roman" w:cs="Times New Roman"/>
                      </w:rPr>
                      <w:t>Praça Agostinho Alves de Araújo, 26 – Telefax (32) 3425-1223</w:t>
                    </w:r>
                  </w:p>
                  <w:p w14:paraId="32BD9A18" w14:textId="77777777" w:rsidR="009810D1" w:rsidRPr="00EC05CA" w:rsidRDefault="009810D1" w:rsidP="00D60E73">
                    <w:pPr>
                      <w:spacing w:after="0" w:line="240" w:lineRule="auto"/>
                      <w:jc w:val="center"/>
                      <w:rPr>
                        <w:rFonts w:ascii="Times New Roman" w:hAnsi="Times New Roman" w:cs="Times New Roman"/>
                      </w:rPr>
                    </w:pPr>
                    <w:r w:rsidRPr="00EC05CA">
                      <w:rPr>
                        <w:rFonts w:ascii="Times New Roman" w:hAnsi="Times New Roman" w:cs="Times New Roman"/>
                      </w:rPr>
                      <w:t>CNPJ – 17.702.515/0001-36 CEP 36.795-000 – Minas Gerais</w:t>
                    </w:r>
                  </w:p>
                </w:txbxContent>
              </v:textbox>
            </v:shape>
          </w:pict>
        </mc:Fallback>
      </mc:AlternateContent>
    </w:r>
    <w:r w:rsidRPr="00707712">
      <w:rPr>
        <w:noProof/>
        <w:lang w:eastAsia="pt-BR"/>
      </w:rPr>
      <w:drawing>
        <wp:anchor distT="0" distB="0" distL="114300" distR="114300" simplePos="0" relativeHeight="251662336" behindDoc="1" locked="0" layoutInCell="1" allowOverlap="1" wp14:anchorId="5E0D2947" wp14:editId="57C85E4C">
          <wp:simplePos x="0" y="0"/>
          <wp:positionH relativeFrom="column">
            <wp:posOffset>408889</wp:posOffset>
          </wp:positionH>
          <wp:positionV relativeFrom="paragraph">
            <wp:posOffset>93980</wp:posOffset>
          </wp:positionV>
          <wp:extent cx="731520" cy="760730"/>
          <wp:effectExtent l="0" t="0" r="0" b="0"/>
          <wp:wrapNone/>
          <wp:docPr id="2" name="Imagem 2" descr="C:\Users\Usuario02\Downloads\logotip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02\Downloads\logotipo.png"/>
                  <pic:cNvPicPr>
                    <a:picLocks noChangeAspect="1" noChangeArrowheads="1"/>
                  </pic:cNvPicPr>
                </pic:nvPicPr>
                <pic:blipFill rotWithShape="1">
                  <a:blip r:embed="rId1">
                    <a:extLst>
                      <a:ext uri="{28A0092B-C50C-407E-A947-70E740481C1C}">
                        <a14:useLocalDpi xmlns:a14="http://schemas.microsoft.com/office/drawing/2010/main" val="0"/>
                      </a:ext>
                    </a:extLst>
                  </a:blip>
                  <a:srcRect r="77482"/>
                  <a:stretch/>
                </pic:blipFill>
                <pic:spPr bwMode="auto">
                  <a:xfrm>
                    <a:off x="0" y="0"/>
                    <a:ext cx="731520" cy="7607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BE603" w14:textId="09B3995B" w:rsidR="009810D1" w:rsidRDefault="009810D1">
    <w:pPr>
      <w:pStyle w:val="Cabealho"/>
    </w:pPr>
    <w:r w:rsidRPr="00707712">
      <w:rPr>
        <w:noProof/>
        <w:lang w:eastAsia="pt-BR"/>
      </w:rPr>
      <w:drawing>
        <wp:anchor distT="0" distB="0" distL="114300" distR="114300" simplePos="0" relativeHeight="251660288" behindDoc="1" locked="0" layoutInCell="1" allowOverlap="1" wp14:anchorId="4A0EE9A9" wp14:editId="534C99E3">
          <wp:simplePos x="0" y="0"/>
          <wp:positionH relativeFrom="column">
            <wp:posOffset>463993</wp:posOffset>
          </wp:positionH>
          <wp:positionV relativeFrom="paragraph">
            <wp:posOffset>-277052</wp:posOffset>
          </wp:positionV>
          <wp:extent cx="672861" cy="699729"/>
          <wp:effectExtent l="0" t="0" r="0" b="5715"/>
          <wp:wrapNone/>
          <wp:docPr id="6" name="Imagem 6" descr="C:\Users\Usuario02\Downloads\logotip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02\Downloads\logotipo.png"/>
                  <pic:cNvPicPr>
                    <a:picLocks noChangeAspect="1" noChangeArrowheads="1"/>
                  </pic:cNvPicPr>
                </pic:nvPicPr>
                <pic:blipFill rotWithShape="1">
                  <a:blip r:embed="rId1">
                    <a:extLst>
                      <a:ext uri="{28A0092B-C50C-407E-A947-70E740481C1C}">
                        <a14:useLocalDpi xmlns:a14="http://schemas.microsoft.com/office/drawing/2010/main" val="0"/>
                      </a:ext>
                    </a:extLst>
                  </a:blip>
                  <a:srcRect r="77482"/>
                  <a:stretch/>
                </pic:blipFill>
                <pic:spPr bwMode="auto">
                  <a:xfrm>
                    <a:off x="0" y="0"/>
                    <a:ext cx="674136" cy="7010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pt-BR"/>
      </w:rPr>
      <mc:AlternateContent>
        <mc:Choice Requires="wps">
          <w:drawing>
            <wp:anchor distT="0" distB="0" distL="114300" distR="114300" simplePos="0" relativeHeight="251658240" behindDoc="1" locked="0" layoutInCell="1" allowOverlap="1" wp14:anchorId="1CCCD635" wp14:editId="2DCF6DCA">
              <wp:simplePos x="0" y="0"/>
              <wp:positionH relativeFrom="page">
                <wp:posOffset>2281291</wp:posOffset>
              </wp:positionH>
              <wp:positionV relativeFrom="page">
                <wp:posOffset>175895</wp:posOffset>
              </wp:positionV>
              <wp:extent cx="4302760" cy="889635"/>
              <wp:effectExtent l="0" t="0" r="2540" b="5715"/>
              <wp:wrapNone/>
              <wp:docPr id="31" name="Caixa de texto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2760" cy="889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3401B4" w14:textId="77777777" w:rsidR="009810D1" w:rsidRPr="00E94F9A" w:rsidRDefault="009810D1" w:rsidP="00E94F9A">
                          <w:pPr>
                            <w:spacing w:after="0" w:line="274" w:lineRule="exact"/>
                            <w:ind w:left="8" w:right="8"/>
                            <w:jc w:val="center"/>
                            <w:rPr>
                              <w:rFonts w:ascii="Times New Roman" w:hAnsi="Times New Roman" w:cs="Times New Roman"/>
                              <w:b/>
                              <w:sz w:val="24"/>
                            </w:rPr>
                          </w:pPr>
                          <w:r w:rsidRPr="00E94F9A">
                            <w:rPr>
                              <w:rFonts w:ascii="Times New Roman" w:hAnsi="Times New Roman" w:cs="Times New Roman"/>
                              <w:b/>
                              <w:sz w:val="24"/>
                            </w:rPr>
                            <w:t>PREFEITURA</w:t>
                          </w:r>
                          <w:r w:rsidRPr="00E94F9A">
                            <w:rPr>
                              <w:rFonts w:ascii="Times New Roman" w:hAnsi="Times New Roman" w:cs="Times New Roman"/>
                              <w:b/>
                              <w:spacing w:val="-7"/>
                              <w:sz w:val="24"/>
                            </w:rPr>
                            <w:t xml:space="preserve"> </w:t>
                          </w:r>
                          <w:r w:rsidRPr="00E94F9A">
                            <w:rPr>
                              <w:rFonts w:ascii="Times New Roman" w:hAnsi="Times New Roman" w:cs="Times New Roman"/>
                              <w:b/>
                              <w:sz w:val="24"/>
                            </w:rPr>
                            <w:t>MUNICIPAL</w:t>
                          </w:r>
                          <w:r w:rsidRPr="00E94F9A">
                            <w:rPr>
                              <w:rFonts w:ascii="Times New Roman" w:hAnsi="Times New Roman" w:cs="Times New Roman"/>
                              <w:b/>
                              <w:spacing w:val="-2"/>
                              <w:sz w:val="24"/>
                            </w:rPr>
                            <w:t xml:space="preserve"> </w:t>
                          </w:r>
                          <w:r w:rsidRPr="00E94F9A">
                            <w:rPr>
                              <w:rFonts w:ascii="Times New Roman" w:hAnsi="Times New Roman" w:cs="Times New Roman"/>
                              <w:b/>
                              <w:sz w:val="24"/>
                            </w:rPr>
                            <w:t>DE</w:t>
                          </w:r>
                          <w:r w:rsidRPr="00E94F9A">
                            <w:rPr>
                              <w:rFonts w:ascii="Times New Roman" w:hAnsi="Times New Roman" w:cs="Times New Roman"/>
                              <w:b/>
                              <w:spacing w:val="-4"/>
                              <w:sz w:val="24"/>
                            </w:rPr>
                            <w:t xml:space="preserve"> </w:t>
                          </w:r>
                          <w:r w:rsidRPr="00E94F9A">
                            <w:rPr>
                              <w:rFonts w:ascii="Times New Roman" w:hAnsi="Times New Roman" w:cs="Times New Roman"/>
                              <w:b/>
                              <w:sz w:val="24"/>
                            </w:rPr>
                            <w:t>SANTANA</w:t>
                          </w:r>
                          <w:r w:rsidRPr="00E94F9A">
                            <w:rPr>
                              <w:rFonts w:ascii="Times New Roman" w:hAnsi="Times New Roman" w:cs="Times New Roman"/>
                              <w:b/>
                              <w:spacing w:val="-6"/>
                              <w:sz w:val="24"/>
                            </w:rPr>
                            <w:t xml:space="preserve"> </w:t>
                          </w:r>
                          <w:r w:rsidRPr="00E94F9A">
                            <w:rPr>
                              <w:rFonts w:ascii="Times New Roman" w:hAnsi="Times New Roman" w:cs="Times New Roman"/>
                              <w:b/>
                              <w:sz w:val="24"/>
                            </w:rPr>
                            <w:t>DE</w:t>
                          </w:r>
                          <w:r w:rsidRPr="00E94F9A">
                            <w:rPr>
                              <w:rFonts w:ascii="Times New Roman" w:hAnsi="Times New Roman" w:cs="Times New Roman"/>
                              <w:b/>
                              <w:spacing w:val="-2"/>
                              <w:sz w:val="24"/>
                            </w:rPr>
                            <w:t xml:space="preserve"> </w:t>
                          </w:r>
                          <w:r w:rsidRPr="00E94F9A">
                            <w:rPr>
                              <w:rFonts w:ascii="Times New Roman" w:hAnsi="Times New Roman" w:cs="Times New Roman"/>
                              <w:b/>
                              <w:sz w:val="24"/>
                            </w:rPr>
                            <w:t>CATAGUASES</w:t>
                          </w:r>
                        </w:p>
                        <w:p w14:paraId="5A320153" w14:textId="77777777" w:rsidR="009810D1" w:rsidRPr="00E94F9A" w:rsidRDefault="009810D1" w:rsidP="00E94F9A">
                          <w:pPr>
                            <w:pStyle w:val="Corpodetexto"/>
                            <w:ind w:left="328" w:right="323"/>
                            <w:jc w:val="center"/>
                          </w:pPr>
                          <w:r w:rsidRPr="00E94F9A">
                            <w:t>Praça Agostinho Alves de Araújo, 26 – Telefax (32) 3425-1223</w:t>
                          </w:r>
                          <w:r w:rsidRPr="00E94F9A">
                            <w:rPr>
                              <w:spacing w:val="-57"/>
                            </w:rPr>
                            <w:t xml:space="preserve"> </w:t>
                          </w:r>
                          <w:r w:rsidRPr="00E94F9A">
                            <w:t>CNPJ</w:t>
                          </w:r>
                          <w:r w:rsidRPr="00E94F9A">
                            <w:rPr>
                              <w:spacing w:val="1"/>
                            </w:rPr>
                            <w:t xml:space="preserve"> </w:t>
                          </w:r>
                          <w:r w:rsidRPr="00E94F9A">
                            <w:t>– 17.702.515/0001-36</w:t>
                          </w:r>
                          <w:r w:rsidRPr="00E94F9A">
                            <w:rPr>
                              <w:spacing w:val="58"/>
                            </w:rPr>
                            <w:t xml:space="preserve"> </w:t>
                          </w:r>
                          <w:r w:rsidRPr="00E94F9A">
                            <w:t>CEP 36.795-000</w:t>
                          </w:r>
                          <w:r w:rsidRPr="00E94F9A">
                            <w:rPr>
                              <w:spacing w:val="-2"/>
                            </w:rPr>
                            <w:t xml:space="preserve"> </w:t>
                          </w:r>
                          <w:r w:rsidRPr="00E94F9A">
                            <w:t>–</w:t>
                          </w:r>
                          <w:r w:rsidRPr="00E94F9A">
                            <w:rPr>
                              <w:spacing w:val="-1"/>
                            </w:rPr>
                            <w:t xml:space="preserve"> </w:t>
                          </w:r>
                          <w:r w:rsidRPr="00E94F9A">
                            <w:t>Minas Gerais</w:t>
                          </w:r>
                        </w:p>
                        <w:p w14:paraId="4B69AA10" w14:textId="77777777" w:rsidR="009810D1" w:rsidRPr="00E94F9A" w:rsidRDefault="009810D1" w:rsidP="00E94F9A">
                          <w:pPr>
                            <w:pStyle w:val="Corpodetexto"/>
                            <w:ind w:left="8" w:right="8"/>
                            <w:jc w:val="center"/>
                          </w:pPr>
                          <w:r w:rsidRPr="00E94F9A">
                            <w:t>Administração</w:t>
                          </w:r>
                          <w:r w:rsidRPr="00E94F9A">
                            <w:rPr>
                              <w:spacing w:val="55"/>
                            </w:rPr>
                            <w:t xml:space="preserve"> </w:t>
                          </w:r>
                          <w:r w:rsidRPr="00E94F9A">
                            <w:t>2021/2024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CCD635" id="_x0000_t202" coordsize="21600,21600" o:spt="202" path="m,l,21600r21600,l21600,xe">
              <v:stroke joinstyle="miter"/>
              <v:path gradientshapeok="t" o:connecttype="rect"/>
            </v:shapetype>
            <v:shape id="Caixa de texto 31" o:spid="_x0000_s1027" type="#_x0000_t202" style="position:absolute;margin-left:179.65pt;margin-top:13.85pt;width:338.8pt;height:70.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AgL2QEAAJgDAAAOAAAAZHJzL2Uyb0RvYy54bWysU9uO0zAQfUfiHyy/06RdKCVqulp2tQhp&#10;uUgLH+A4dmKReMzYbVK+nrGTdLm8IV6syYx95pwzk/312HfspNAbsCVfr3LOlJVQG9uU/OuX+xc7&#10;znwQthYdWFXys/L8+vD82X5whdpAC12tkBGI9cXgSt6G4Ios87JVvfArcMpSUQP2ItAnNlmNYiD0&#10;vss2eb7NBsDaIUjlPWXvpiI/JHytlQyftPYqsK7kxC2kE9NZxTM77EXRoHCtkTMN8Q8semEsNb1A&#10;3Ykg2BHNX1C9kQgedFhJ6DPQ2kiVNJCadf6HmsdWOJW0kDneXWzy/w9Wfjw9us/IwvgWRhpgEuHd&#10;A8hvnlm4bYVt1A0iDK0SNTVeR8uywflifhqt9oWPINXwAWoasjgGSECjxj66QjoZodMAzhfT1RiY&#10;pOTLq3zzekslSbXd7s326lVqIYrltUMf3inoWQxKjjTUhC5ODz5ENqJYrsRmFu5N16XBdva3BF2M&#10;mcQ+Ep6oh7EamalnaVFMBfWZ5CBM60LrTUEL+IOzgVal5P77UaDirHtvyZK4V0uAS1AtgbCSnpY8&#10;cDaFt2Hav6ND07SEPJlu4YZs0yYpemIx06XxJ6Hzqsb9+vU73Xr6oQ4/AQAA//8DAFBLAwQUAAYA&#10;CAAAACEAEhDx6uEAAAALAQAADwAAAGRycy9kb3ducmV2LnhtbEyPwU7DMAyG70i8Q+RJ3Fi6VbRr&#10;aTpNCE5IiK4cOKaN10ZrnNJkW3l7stO42fKn399fbGczsDNOTlsSsFpGwJBaqzR1Ar7qt8cNMOcl&#10;KTlYQgG/6GBb3t8VMlf2QhWe975jIYRcLgX03o85567t0Ui3tCNSuB3sZKQP69RxNclLCDcDX0dR&#10;wo3UFD70csSXHtvj/mQE7L6petU/H81ndah0XWcRvSdHIR4W8+4ZmMfZ32C46gd1KINTY0+kHBsE&#10;xE9ZHFAB6zQFdgWiOMmANWFK0g3wsuD/O5R/AAAA//8DAFBLAQItABQABgAIAAAAIQC2gziS/gAA&#10;AOEBAAATAAAAAAAAAAAAAAAAAAAAAABbQ29udGVudF9UeXBlc10ueG1sUEsBAi0AFAAGAAgAAAAh&#10;ADj9If/WAAAAlAEAAAsAAAAAAAAAAAAAAAAALwEAAF9yZWxzLy5yZWxzUEsBAi0AFAAGAAgAAAAh&#10;ABSECAvZAQAAmAMAAA4AAAAAAAAAAAAAAAAALgIAAGRycy9lMm9Eb2MueG1sUEsBAi0AFAAGAAgA&#10;AAAhABIQ8erhAAAACwEAAA8AAAAAAAAAAAAAAAAAMwQAAGRycy9kb3ducmV2LnhtbFBLBQYAAAAA&#10;BAAEAPMAAABBBQAAAAA=&#10;" filled="f" stroked="f">
              <v:textbox inset="0,0,0,0">
                <w:txbxContent>
                  <w:p w14:paraId="043401B4" w14:textId="77777777" w:rsidR="009810D1" w:rsidRPr="00E94F9A" w:rsidRDefault="009810D1" w:rsidP="00E94F9A">
                    <w:pPr>
                      <w:spacing w:after="0" w:line="274" w:lineRule="exact"/>
                      <w:ind w:left="8" w:right="8"/>
                      <w:jc w:val="center"/>
                      <w:rPr>
                        <w:rFonts w:ascii="Times New Roman" w:hAnsi="Times New Roman" w:cs="Times New Roman"/>
                        <w:b/>
                        <w:sz w:val="24"/>
                      </w:rPr>
                    </w:pPr>
                    <w:r w:rsidRPr="00E94F9A">
                      <w:rPr>
                        <w:rFonts w:ascii="Times New Roman" w:hAnsi="Times New Roman" w:cs="Times New Roman"/>
                        <w:b/>
                        <w:sz w:val="24"/>
                      </w:rPr>
                      <w:t>PREFEITURA</w:t>
                    </w:r>
                    <w:r w:rsidRPr="00E94F9A">
                      <w:rPr>
                        <w:rFonts w:ascii="Times New Roman" w:hAnsi="Times New Roman" w:cs="Times New Roman"/>
                        <w:b/>
                        <w:spacing w:val="-7"/>
                        <w:sz w:val="24"/>
                      </w:rPr>
                      <w:t xml:space="preserve"> </w:t>
                    </w:r>
                    <w:r w:rsidRPr="00E94F9A">
                      <w:rPr>
                        <w:rFonts w:ascii="Times New Roman" w:hAnsi="Times New Roman" w:cs="Times New Roman"/>
                        <w:b/>
                        <w:sz w:val="24"/>
                      </w:rPr>
                      <w:t>MUNICIPAL</w:t>
                    </w:r>
                    <w:r w:rsidRPr="00E94F9A">
                      <w:rPr>
                        <w:rFonts w:ascii="Times New Roman" w:hAnsi="Times New Roman" w:cs="Times New Roman"/>
                        <w:b/>
                        <w:spacing w:val="-2"/>
                        <w:sz w:val="24"/>
                      </w:rPr>
                      <w:t xml:space="preserve"> </w:t>
                    </w:r>
                    <w:r w:rsidRPr="00E94F9A">
                      <w:rPr>
                        <w:rFonts w:ascii="Times New Roman" w:hAnsi="Times New Roman" w:cs="Times New Roman"/>
                        <w:b/>
                        <w:sz w:val="24"/>
                      </w:rPr>
                      <w:t>DE</w:t>
                    </w:r>
                    <w:r w:rsidRPr="00E94F9A">
                      <w:rPr>
                        <w:rFonts w:ascii="Times New Roman" w:hAnsi="Times New Roman" w:cs="Times New Roman"/>
                        <w:b/>
                        <w:spacing w:val="-4"/>
                        <w:sz w:val="24"/>
                      </w:rPr>
                      <w:t xml:space="preserve"> </w:t>
                    </w:r>
                    <w:r w:rsidRPr="00E94F9A">
                      <w:rPr>
                        <w:rFonts w:ascii="Times New Roman" w:hAnsi="Times New Roman" w:cs="Times New Roman"/>
                        <w:b/>
                        <w:sz w:val="24"/>
                      </w:rPr>
                      <w:t>SANTANA</w:t>
                    </w:r>
                    <w:r w:rsidRPr="00E94F9A">
                      <w:rPr>
                        <w:rFonts w:ascii="Times New Roman" w:hAnsi="Times New Roman" w:cs="Times New Roman"/>
                        <w:b/>
                        <w:spacing w:val="-6"/>
                        <w:sz w:val="24"/>
                      </w:rPr>
                      <w:t xml:space="preserve"> </w:t>
                    </w:r>
                    <w:r w:rsidRPr="00E94F9A">
                      <w:rPr>
                        <w:rFonts w:ascii="Times New Roman" w:hAnsi="Times New Roman" w:cs="Times New Roman"/>
                        <w:b/>
                        <w:sz w:val="24"/>
                      </w:rPr>
                      <w:t>DE</w:t>
                    </w:r>
                    <w:r w:rsidRPr="00E94F9A">
                      <w:rPr>
                        <w:rFonts w:ascii="Times New Roman" w:hAnsi="Times New Roman" w:cs="Times New Roman"/>
                        <w:b/>
                        <w:spacing w:val="-2"/>
                        <w:sz w:val="24"/>
                      </w:rPr>
                      <w:t xml:space="preserve"> </w:t>
                    </w:r>
                    <w:r w:rsidRPr="00E94F9A">
                      <w:rPr>
                        <w:rFonts w:ascii="Times New Roman" w:hAnsi="Times New Roman" w:cs="Times New Roman"/>
                        <w:b/>
                        <w:sz w:val="24"/>
                      </w:rPr>
                      <w:t>CATAGUASES</w:t>
                    </w:r>
                  </w:p>
                  <w:p w14:paraId="5A320153" w14:textId="77777777" w:rsidR="009810D1" w:rsidRPr="00E94F9A" w:rsidRDefault="009810D1" w:rsidP="00E94F9A">
                    <w:pPr>
                      <w:pStyle w:val="Corpodetexto"/>
                      <w:ind w:left="328" w:right="323"/>
                      <w:jc w:val="center"/>
                    </w:pPr>
                    <w:r w:rsidRPr="00E94F9A">
                      <w:t>Praça Agostinho Alves de Araújo, 26 – Telefax (32) 3425-1223</w:t>
                    </w:r>
                    <w:r w:rsidRPr="00E94F9A">
                      <w:rPr>
                        <w:spacing w:val="-57"/>
                      </w:rPr>
                      <w:t xml:space="preserve"> </w:t>
                    </w:r>
                    <w:r w:rsidRPr="00E94F9A">
                      <w:t>CNPJ</w:t>
                    </w:r>
                    <w:r w:rsidRPr="00E94F9A">
                      <w:rPr>
                        <w:spacing w:val="1"/>
                      </w:rPr>
                      <w:t xml:space="preserve"> </w:t>
                    </w:r>
                    <w:r w:rsidRPr="00E94F9A">
                      <w:t>– 17.702.515/0001-36</w:t>
                    </w:r>
                    <w:r w:rsidRPr="00E94F9A">
                      <w:rPr>
                        <w:spacing w:val="58"/>
                      </w:rPr>
                      <w:t xml:space="preserve"> </w:t>
                    </w:r>
                    <w:r w:rsidRPr="00E94F9A">
                      <w:t>CEP 36.795-000</w:t>
                    </w:r>
                    <w:r w:rsidRPr="00E94F9A">
                      <w:rPr>
                        <w:spacing w:val="-2"/>
                      </w:rPr>
                      <w:t xml:space="preserve"> </w:t>
                    </w:r>
                    <w:r w:rsidRPr="00E94F9A">
                      <w:t>–</w:t>
                    </w:r>
                    <w:r w:rsidRPr="00E94F9A">
                      <w:rPr>
                        <w:spacing w:val="-1"/>
                      </w:rPr>
                      <w:t xml:space="preserve"> </w:t>
                    </w:r>
                    <w:r w:rsidRPr="00E94F9A">
                      <w:t>Minas Gerais</w:t>
                    </w:r>
                  </w:p>
                  <w:p w14:paraId="4B69AA10" w14:textId="77777777" w:rsidR="009810D1" w:rsidRPr="00E94F9A" w:rsidRDefault="009810D1" w:rsidP="00E94F9A">
                    <w:pPr>
                      <w:pStyle w:val="Corpodetexto"/>
                      <w:ind w:left="8" w:right="8"/>
                      <w:jc w:val="center"/>
                    </w:pPr>
                    <w:r w:rsidRPr="00E94F9A">
                      <w:t>Administração</w:t>
                    </w:r>
                    <w:r w:rsidRPr="00E94F9A">
                      <w:rPr>
                        <w:spacing w:val="55"/>
                      </w:rPr>
                      <w:t xml:space="preserve"> </w:t>
                    </w:r>
                    <w:r w:rsidRPr="00E94F9A">
                      <w:t>2021/2024</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110D62"/>
    <w:multiLevelType w:val="hybridMultilevel"/>
    <w:tmpl w:val="4A5E4ABE"/>
    <w:lvl w:ilvl="0" w:tplc="DFD810B4">
      <w:start w:val="1"/>
      <w:numFmt w:val="decimal"/>
      <w:suff w:val="space"/>
      <w:lvlText w:val="%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B0A2F44"/>
    <w:multiLevelType w:val="hybridMultilevel"/>
    <w:tmpl w:val="5E2AF1E4"/>
    <w:lvl w:ilvl="0" w:tplc="D98ED0C2">
      <w:start w:val="1"/>
      <w:numFmt w:val="decimal"/>
      <w:suff w:val="space"/>
      <w:lvlText w:val="%1."/>
      <w:lvlJc w:val="left"/>
      <w:pPr>
        <w:ind w:left="0" w:firstLine="0"/>
      </w:pPr>
      <w:rPr>
        <w:rFonts w:ascii="Times New Roman" w:eastAsia="Times New Roman" w:hAnsi="Times New Roman" w:cs="Times New Roman"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E326B9"/>
    <w:multiLevelType w:val="hybridMultilevel"/>
    <w:tmpl w:val="F8EE74E4"/>
    <w:lvl w:ilvl="0" w:tplc="EC5880A2">
      <w:start w:val="1"/>
      <w:numFmt w:val="bullet"/>
      <w:suff w:val="space"/>
      <w:lvlText w:val=""/>
      <w:lvlJc w:val="left"/>
      <w:pPr>
        <w:ind w:left="0" w:firstLine="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1983857"/>
    <w:multiLevelType w:val="multilevel"/>
    <w:tmpl w:val="F5EC293E"/>
    <w:lvl w:ilvl="0">
      <w:start w:val="1"/>
      <w:numFmt w:val="decimal"/>
      <w:suff w:val="space"/>
      <w:lvlText w:val="%1."/>
      <w:lvlJc w:val="left"/>
      <w:pPr>
        <w:ind w:left="0" w:firstLine="0"/>
      </w:pPr>
      <w:rPr>
        <w:rFonts w:ascii="Times New Roman" w:hAnsi="Times New Roman" w:cs="Times New Roman" w:hint="default"/>
        <w:b/>
        <w:color w:val="auto"/>
      </w:rPr>
    </w:lvl>
    <w:lvl w:ilvl="1">
      <w:start w:val="1"/>
      <w:numFmt w:val="decimal"/>
      <w:suff w:val="space"/>
      <w:lvlText w:val="%1.%2."/>
      <w:lvlJc w:val="left"/>
      <w:pPr>
        <w:ind w:left="0" w:firstLine="0"/>
      </w:pPr>
      <w:rPr>
        <w:rFonts w:ascii="Times New Roman" w:hAnsi="Times New Roman" w:cs="Times New Roman" w:hint="default"/>
        <w:b/>
        <w:sz w:val="24"/>
        <w:szCs w:val="24"/>
      </w:rPr>
    </w:lvl>
    <w:lvl w:ilvl="2">
      <w:start w:val="1"/>
      <w:numFmt w:val="decimal"/>
      <w:suff w:val="space"/>
      <w:lvlText w:val="%1.%2.%3."/>
      <w:lvlJc w:val="left"/>
      <w:pPr>
        <w:ind w:left="0" w:firstLine="0"/>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40B2BF3"/>
    <w:multiLevelType w:val="multilevel"/>
    <w:tmpl w:val="BDE6D10A"/>
    <w:lvl w:ilvl="0">
      <w:start w:val="1"/>
      <w:numFmt w:val="decimal"/>
      <w:lvlText w:val="%1"/>
      <w:lvlJc w:val="left"/>
      <w:pPr>
        <w:ind w:left="360" w:hanging="360"/>
      </w:pPr>
      <w:rPr>
        <w:rFonts w:hint="default"/>
      </w:rPr>
    </w:lvl>
    <w:lvl w:ilvl="1">
      <w:start w:val="1"/>
      <w:numFmt w:val="decimal"/>
      <w:suff w:val="space"/>
      <w:lvlText w:val="%1.%2"/>
      <w:lvlJc w:val="left"/>
      <w:pPr>
        <w:ind w:left="0" w:firstLine="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D3738B"/>
    <w:multiLevelType w:val="hybridMultilevel"/>
    <w:tmpl w:val="F1A4A796"/>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0C90775"/>
    <w:multiLevelType w:val="hybridMultilevel"/>
    <w:tmpl w:val="59FCAC84"/>
    <w:lvl w:ilvl="0" w:tplc="8D2413DC">
      <w:start w:val="1"/>
      <w:numFmt w:val="lowerLetter"/>
      <w:suff w:val="space"/>
      <w:lvlText w:val="%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ED6259"/>
    <w:multiLevelType w:val="hybridMultilevel"/>
    <w:tmpl w:val="9A845B1E"/>
    <w:lvl w:ilvl="0" w:tplc="227C477A">
      <w:start w:val="1"/>
      <w:numFmt w:val="upperLetter"/>
      <w:suff w:val="space"/>
      <w:lvlText w:val="%1."/>
      <w:lvlJc w:val="left"/>
      <w:pPr>
        <w:ind w:left="0" w:firstLine="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2C580B"/>
    <w:multiLevelType w:val="hybridMultilevel"/>
    <w:tmpl w:val="0A526E0E"/>
    <w:lvl w:ilvl="0" w:tplc="4628F1E8">
      <w:start w:val="1"/>
      <w:numFmt w:val="decimal"/>
      <w:suff w:val="space"/>
      <w:lvlText w:val="6.%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44D5BE0"/>
    <w:multiLevelType w:val="multilevel"/>
    <w:tmpl w:val="9252C2B6"/>
    <w:lvl w:ilvl="0">
      <w:start w:val="1"/>
      <w:numFmt w:val="decimal"/>
      <w:suff w:val="space"/>
      <w:lvlText w:val="%1."/>
      <w:lvlJc w:val="left"/>
      <w:pPr>
        <w:ind w:left="0" w:firstLine="0"/>
      </w:pPr>
      <w:rPr>
        <w:rFonts w:hint="default"/>
        <w:b/>
      </w:rPr>
    </w:lvl>
    <w:lvl w:ilvl="1">
      <w:start w:val="1"/>
      <w:numFmt w:val="decimal"/>
      <w:isLgl/>
      <w:suff w:val="space"/>
      <w:lvlText w:val="%1.%2."/>
      <w:lvlJc w:val="left"/>
      <w:pPr>
        <w:ind w:left="0" w:firstLine="0"/>
      </w:pPr>
      <w:rPr>
        <w:rFonts w:hint="default"/>
        <w:b/>
      </w:rPr>
    </w:lvl>
    <w:lvl w:ilvl="2">
      <w:start w:val="1"/>
      <w:numFmt w:val="decimal"/>
      <w:isLgl/>
      <w:suff w:val="space"/>
      <w:lvlText w:val="%1.%2.%3."/>
      <w:lvlJc w:val="left"/>
      <w:pPr>
        <w:ind w:left="0" w:firstLine="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372535B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A5B5B76"/>
    <w:multiLevelType w:val="hybridMultilevel"/>
    <w:tmpl w:val="481229F0"/>
    <w:lvl w:ilvl="0" w:tplc="5F0016CE">
      <w:start w:val="1"/>
      <w:numFmt w:val="lowerLetter"/>
      <w:suff w:val="space"/>
      <w:lvlText w:val="%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CFD5D3A"/>
    <w:multiLevelType w:val="hybridMultilevel"/>
    <w:tmpl w:val="7780D6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15:restartNumberingAfterBreak="0">
    <w:nsid w:val="4D186169"/>
    <w:multiLevelType w:val="hybridMultilevel"/>
    <w:tmpl w:val="63680972"/>
    <w:lvl w:ilvl="0" w:tplc="E73A2E1C">
      <w:start w:val="1"/>
      <w:numFmt w:val="decimal"/>
      <w:suff w:val="space"/>
      <w:lvlText w:val="5.%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5B3071B"/>
    <w:multiLevelType w:val="multilevel"/>
    <w:tmpl w:val="F5F8E4DC"/>
    <w:lvl w:ilvl="0">
      <w:start w:val="1"/>
      <w:numFmt w:val="none"/>
      <w:suff w:val="space"/>
      <w:lvlText w:val="8.1.1"/>
      <w:lvlJc w:val="left"/>
      <w:pPr>
        <w:ind w:left="0" w:firstLine="0"/>
      </w:pPr>
      <w:rPr>
        <w:rFonts w:hint="default"/>
      </w:rPr>
    </w:lvl>
    <w:lvl w:ilvl="1">
      <w:start w:val="1"/>
      <w:numFmt w:val="decimal"/>
      <w:lvlText w:val="%1.%2."/>
      <w:lvlJc w:val="left"/>
      <w:pPr>
        <w:ind w:left="792" w:hanging="432"/>
      </w:pPr>
      <w:rPr>
        <w:rFonts w:hint="default"/>
      </w:rPr>
    </w:lvl>
    <w:lvl w:ilvl="2">
      <w:start w:val="1"/>
      <w:numFmt w:val="none"/>
      <w:suff w:val="space"/>
      <w:lvlText w:val="8.1.1"/>
      <w:lvlJc w:val="left"/>
      <w:pPr>
        <w:ind w:left="0" w:firstLine="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8E879D2"/>
    <w:multiLevelType w:val="multilevel"/>
    <w:tmpl w:val="917825AA"/>
    <w:lvl w:ilvl="0">
      <w:start w:val="5"/>
      <w:numFmt w:val="decimal"/>
      <w:lvlText w:val="%1"/>
      <w:lvlJc w:val="left"/>
      <w:pPr>
        <w:ind w:left="480" w:hanging="48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C87782C"/>
    <w:multiLevelType w:val="hybridMultilevel"/>
    <w:tmpl w:val="DC5C3192"/>
    <w:lvl w:ilvl="0" w:tplc="2E8ABA48">
      <w:start w:val="1"/>
      <w:numFmt w:val="lowerLetter"/>
      <w:suff w:val="space"/>
      <w:lvlText w:val="%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CD63FFC"/>
    <w:multiLevelType w:val="multilevel"/>
    <w:tmpl w:val="F3327540"/>
    <w:lvl w:ilvl="0">
      <w:start w:val="1"/>
      <w:numFmt w:val="decimal"/>
      <w:suff w:val="space"/>
      <w:lvlText w:val="%1."/>
      <w:lvlJc w:val="left"/>
      <w:pPr>
        <w:ind w:left="0" w:firstLine="0"/>
      </w:pPr>
      <w:rPr>
        <w:rFonts w:hint="default"/>
        <w:b/>
      </w:rPr>
    </w:lvl>
    <w:lvl w:ilvl="1">
      <w:start w:val="1"/>
      <w:numFmt w:val="decimal"/>
      <w:isLgl/>
      <w:suff w:val="space"/>
      <w:lvlText w:val="%1.%2"/>
      <w:lvlJc w:val="left"/>
      <w:pPr>
        <w:ind w:left="0" w:firstLine="0"/>
      </w:pPr>
      <w:rPr>
        <w:rFonts w:hint="default"/>
      </w:rPr>
    </w:lvl>
    <w:lvl w:ilvl="2">
      <w:start w:val="1"/>
      <w:numFmt w:val="decimalZero"/>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Zero"/>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61DD361E"/>
    <w:multiLevelType w:val="multilevel"/>
    <w:tmpl w:val="D9180D04"/>
    <w:lvl w:ilvl="0">
      <w:start w:val="1"/>
      <w:numFmt w:val="decimal"/>
      <w:pStyle w:val="Nivel01"/>
      <w:suff w:val="space"/>
      <w:lvlText w:val="%1."/>
      <w:lvlJc w:val="left"/>
      <w:pPr>
        <w:ind w:left="0" w:firstLine="0"/>
      </w:pPr>
      <w:rPr>
        <w:rFonts w:ascii="Times New Roman" w:hAnsi="Times New Roman" w:cs="Times New Roman" w:hint="default"/>
        <w:b/>
        <w:i w:val="0"/>
        <w:color w:val="auto"/>
      </w:rPr>
    </w:lvl>
    <w:lvl w:ilvl="1">
      <w:start w:val="1"/>
      <w:numFmt w:val="decimal"/>
      <w:suff w:val="space"/>
      <w:lvlText w:val="%1.%2."/>
      <w:lvlJc w:val="left"/>
      <w:pPr>
        <w:ind w:left="142" w:firstLine="0"/>
      </w:pPr>
      <w:rPr>
        <w:rFonts w:ascii="Times New Roman" w:hAnsi="Times New Roman" w:cs="Times New Roman"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7416442"/>
    <w:multiLevelType w:val="multilevel"/>
    <w:tmpl w:val="BBC64880"/>
    <w:lvl w:ilvl="0">
      <w:start w:val="8"/>
      <w:numFmt w:val="decimal"/>
      <w:lvlText w:val="%1"/>
      <w:lvlJc w:val="left"/>
      <w:pPr>
        <w:ind w:left="360" w:hanging="36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ACD14F6"/>
    <w:multiLevelType w:val="multilevel"/>
    <w:tmpl w:val="D804BD8A"/>
    <w:lvl w:ilvl="0">
      <w:start w:val="3"/>
      <w:numFmt w:val="decimal"/>
      <w:lvlText w:val="%1"/>
      <w:lvlJc w:val="left"/>
      <w:pPr>
        <w:ind w:left="360" w:hanging="360"/>
      </w:pPr>
      <w:rPr>
        <w:rFonts w:hint="default"/>
      </w:rPr>
    </w:lvl>
    <w:lvl w:ilvl="1">
      <w:start w:val="1"/>
      <w:numFmt w:val="decimal"/>
      <w:suff w:val="space"/>
      <w:lvlText w:val="%1.%2"/>
      <w:lvlJc w:val="left"/>
      <w:pPr>
        <w:ind w:left="0" w:firstLine="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7443F93"/>
    <w:multiLevelType w:val="hybridMultilevel"/>
    <w:tmpl w:val="11765952"/>
    <w:lvl w:ilvl="0" w:tplc="A0A42CEE">
      <w:start w:val="1"/>
      <w:numFmt w:val="decimal"/>
      <w:suff w:val="space"/>
      <w:lvlText w:val="4.%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8DB41DA"/>
    <w:multiLevelType w:val="hybridMultilevel"/>
    <w:tmpl w:val="51CEC858"/>
    <w:lvl w:ilvl="0" w:tplc="D884C746">
      <w:start w:val="1"/>
      <w:numFmt w:val="lowerLetter"/>
      <w:suff w:val="space"/>
      <w:lvlText w:val="%1)"/>
      <w:lvlJc w:val="left"/>
      <w:pPr>
        <w:ind w:left="0" w:firstLine="0"/>
      </w:pPr>
      <w:rPr>
        <w:rFonts w:ascii="Times New Roman" w:eastAsia="Cambria Math" w:hAnsi="Times New Roman" w:cs="Times New Roman" w:hint="default"/>
        <w:w w:val="97"/>
        <w:sz w:val="24"/>
        <w:szCs w:val="24"/>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95334EF"/>
    <w:multiLevelType w:val="multilevel"/>
    <w:tmpl w:val="65EA55EE"/>
    <w:lvl w:ilvl="0">
      <w:start w:val="1"/>
      <w:numFmt w:val="decimal"/>
      <w:suff w:val="space"/>
      <w:lvlText w:val="%1."/>
      <w:lvlJc w:val="left"/>
      <w:pPr>
        <w:ind w:left="0" w:firstLine="0"/>
      </w:pPr>
      <w:rPr>
        <w:rFonts w:hint="default"/>
        <w:b/>
      </w:rPr>
    </w:lvl>
    <w:lvl w:ilvl="1">
      <w:start w:val="1"/>
      <w:numFmt w:val="decimal"/>
      <w:isLgl/>
      <w:suff w:val="space"/>
      <w:lvlText w:val="%1.%2"/>
      <w:lvlJc w:val="left"/>
      <w:pPr>
        <w:ind w:left="0" w:firstLine="0"/>
      </w:pPr>
      <w:rPr>
        <w:rFonts w:hint="default"/>
        <w:b/>
      </w:rPr>
    </w:lvl>
    <w:lvl w:ilvl="2">
      <w:start w:val="1"/>
      <w:numFmt w:val="decimal"/>
      <w:isLgl/>
      <w:suff w:val="space"/>
      <w:lvlText w:val="%1.%2.%3"/>
      <w:lvlJc w:val="left"/>
      <w:pPr>
        <w:ind w:left="0" w:firstLine="0"/>
      </w:pPr>
      <w:rPr>
        <w:rFonts w:hint="default"/>
        <w:b w:val="0"/>
        <w:i w:val="0"/>
      </w:rPr>
    </w:lvl>
    <w:lvl w:ilvl="3">
      <w:start w:val="1"/>
      <w:numFmt w:val="decimal"/>
      <w:isLgl/>
      <w:suff w:val="space"/>
      <w:lvlText w:val="%1.%2.%3.%4"/>
      <w:lvlJc w:val="left"/>
      <w:pPr>
        <w:ind w:left="0" w:firstLine="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79F61670"/>
    <w:multiLevelType w:val="multilevel"/>
    <w:tmpl w:val="5A98E0BE"/>
    <w:lvl w:ilvl="0">
      <w:start w:val="5"/>
      <w:numFmt w:val="none"/>
      <w:suff w:val="space"/>
      <w:lvlText w:val="5.1.1"/>
      <w:lvlJc w:val="left"/>
      <w:pPr>
        <w:ind w:left="0" w:firstLine="0"/>
      </w:pPr>
      <w:rPr>
        <w:rFonts w:hint="default"/>
        <w:lang w:val="pt-PT" w:eastAsia="en-US" w:bidi="ar-SA"/>
      </w:rPr>
    </w:lvl>
    <w:lvl w:ilvl="1">
      <w:start w:val="1"/>
      <w:numFmt w:val="decimal"/>
      <w:lvlText w:val="%1.%2"/>
      <w:lvlJc w:val="left"/>
      <w:pPr>
        <w:ind w:left="772" w:hanging="584"/>
      </w:pPr>
      <w:rPr>
        <w:rFonts w:hint="default"/>
        <w:lang w:val="pt-PT" w:eastAsia="en-US" w:bidi="ar-SA"/>
      </w:rPr>
    </w:lvl>
    <w:lvl w:ilvl="2">
      <w:start w:val="8"/>
      <w:numFmt w:val="none"/>
      <w:lvlRestart w:val="0"/>
      <w:suff w:val="space"/>
      <w:lvlText w:val="5.1.1"/>
      <w:lvlJc w:val="left"/>
      <w:pPr>
        <w:ind w:left="0" w:firstLine="0"/>
      </w:pPr>
      <w:rPr>
        <w:rFonts w:ascii="Times New Roman" w:eastAsia="Cambria Math" w:hAnsi="Times New Roman" w:cs="Times New Roman" w:hint="default"/>
        <w:spacing w:val="-5"/>
        <w:w w:val="97"/>
        <w:sz w:val="24"/>
        <w:szCs w:val="24"/>
        <w:lang w:val="pt-PT" w:eastAsia="en-US" w:bidi="ar-SA"/>
      </w:rPr>
    </w:lvl>
    <w:lvl w:ilvl="3">
      <w:numFmt w:val="bullet"/>
      <w:lvlText w:val="•"/>
      <w:lvlJc w:val="left"/>
      <w:pPr>
        <w:ind w:left="3879" w:hanging="584"/>
      </w:pPr>
      <w:rPr>
        <w:rFonts w:hint="default"/>
        <w:lang w:val="pt-PT" w:eastAsia="en-US" w:bidi="ar-SA"/>
      </w:rPr>
    </w:lvl>
    <w:lvl w:ilvl="4">
      <w:numFmt w:val="bullet"/>
      <w:lvlText w:val="•"/>
      <w:lvlJc w:val="left"/>
      <w:pPr>
        <w:ind w:left="4912" w:hanging="584"/>
      </w:pPr>
      <w:rPr>
        <w:rFonts w:hint="default"/>
        <w:lang w:val="pt-PT" w:eastAsia="en-US" w:bidi="ar-SA"/>
      </w:rPr>
    </w:lvl>
    <w:lvl w:ilvl="5">
      <w:numFmt w:val="bullet"/>
      <w:lvlText w:val="•"/>
      <w:lvlJc w:val="left"/>
      <w:pPr>
        <w:ind w:left="5946" w:hanging="584"/>
      </w:pPr>
      <w:rPr>
        <w:rFonts w:hint="default"/>
        <w:lang w:val="pt-PT" w:eastAsia="en-US" w:bidi="ar-SA"/>
      </w:rPr>
    </w:lvl>
    <w:lvl w:ilvl="6">
      <w:numFmt w:val="bullet"/>
      <w:lvlText w:val="•"/>
      <w:lvlJc w:val="left"/>
      <w:pPr>
        <w:ind w:left="6979" w:hanging="584"/>
      </w:pPr>
      <w:rPr>
        <w:rFonts w:hint="default"/>
        <w:lang w:val="pt-PT" w:eastAsia="en-US" w:bidi="ar-SA"/>
      </w:rPr>
    </w:lvl>
    <w:lvl w:ilvl="7">
      <w:numFmt w:val="bullet"/>
      <w:lvlText w:val="•"/>
      <w:lvlJc w:val="left"/>
      <w:pPr>
        <w:ind w:left="8012" w:hanging="584"/>
      </w:pPr>
      <w:rPr>
        <w:rFonts w:hint="default"/>
        <w:lang w:val="pt-PT" w:eastAsia="en-US" w:bidi="ar-SA"/>
      </w:rPr>
    </w:lvl>
    <w:lvl w:ilvl="8">
      <w:numFmt w:val="bullet"/>
      <w:lvlText w:val="•"/>
      <w:lvlJc w:val="left"/>
      <w:pPr>
        <w:ind w:left="9045" w:hanging="584"/>
      </w:pPr>
      <w:rPr>
        <w:rFonts w:hint="default"/>
        <w:lang w:val="pt-PT" w:eastAsia="en-US" w:bidi="ar-SA"/>
      </w:rPr>
    </w:lvl>
  </w:abstractNum>
  <w:abstractNum w:abstractNumId="25" w15:restartNumberingAfterBreak="0">
    <w:nsid w:val="7B2103E2"/>
    <w:multiLevelType w:val="hybridMultilevel"/>
    <w:tmpl w:val="B0AA0ABE"/>
    <w:lvl w:ilvl="0" w:tplc="B020534A">
      <w:start w:val="1"/>
      <w:numFmt w:val="bullet"/>
      <w:suff w:val="space"/>
      <w:lvlText w:val=""/>
      <w:lvlJc w:val="left"/>
      <w:pPr>
        <w:ind w:left="0" w:firstLine="0"/>
      </w:pPr>
      <w:rPr>
        <w:rFonts w:ascii="Symbol" w:hAnsi="Symbol" w:hint="default"/>
        <w:b w:val="0"/>
        <w:i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FBE7897"/>
    <w:multiLevelType w:val="multilevel"/>
    <w:tmpl w:val="65EA55EE"/>
    <w:lvl w:ilvl="0">
      <w:start w:val="1"/>
      <w:numFmt w:val="decimal"/>
      <w:suff w:val="space"/>
      <w:lvlText w:val="%1."/>
      <w:lvlJc w:val="left"/>
      <w:pPr>
        <w:ind w:left="0" w:firstLine="0"/>
      </w:pPr>
      <w:rPr>
        <w:rFonts w:hint="default"/>
        <w:b/>
      </w:rPr>
    </w:lvl>
    <w:lvl w:ilvl="1">
      <w:start w:val="1"/>
      <w:numFmt w:val="decimal"/>
      <w:isLgl/>
      <w:suff w:val="space"/>
      <w:lvlText w:val="%1.%2"/>
      <w:lvlJc w:val="left"/>
      <w:pPr>
        <w:ind w:left="0" w:firstLine="0"/>
      </w:pPr>
      <w:rPr>
        <w:rFonts w:hint="default"/>
        <w:b/>
      </w:rPr>
    </w:lvl>
    <w:lvl w:ilvl="2">
      <w:start w:val="1"/>
      <w:numFmt w:val="decimal"/>
      <w:isLgl/>
      <w:suff w:val="space"/>
      <w:lvlText w:val="%1.%2.%3"/>
      <w:lvlJc w:val="left"/>
      <w:pPr>
        <w:ind w:left="0" w:firstLine="0"/>
      </w:pPr>
      <w:rPr>
        <w:rFonts w:hint="default"/>
        <w:b w:val="0"/>
        <w:i w:val="0"/>
      </w:rPr>
    </w:lvl>
    <w:lvl w:ilvl="3">
      <w:start w:val="1"/>
      <w:numFmt w:val="decimal"/>
      <w:isLgl/>
      <w:suff w:val="space"/>
      <w:lvlText w:val="%1.%2.%3.%4"/>
      <w:lvlJc w:val="left"/>
      <w:pPr>
        <w:ind w:left="0" w:firstLine="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422384321">
    <w:abstractNumId w:val="23"/>
  </w:num>
  <w:num w:numId="2" w16cid:durableId="1282224947">
    <w:abstractNumId w:val="11"/>
  </w:num>
  <w:num w:numId="3" w16cid:durableId="663164986">
    <w:abstractNumId w:val="9"/>
  </w:num>
  <w:num w:numId="4" w16cid:durableId="1754429402">
    <w:abstractNumId w:val="7"/>
  </w:num>
  <w:num w:numId="5" w16cid:durableId="158930285">
    <w:abstractNumId w:val="0"/>
  </w:num>
  <w:num w:numId="6" w16cid:durableId="800272034">
    <w:abstractNumId w:val="17"/>
  </w:num>
  <w:num w:numId="7" w16cid:durableId="1981810857">
    <w:abstractNumId w:val="2"/>
  </w:num>
  <w:num w:numId="8" w16cid:durableId="1622413967">
    <w:abstractNumId w:val="25"/>
  </w:num>
  <w:num w:numId="9" w16cid:durableId="18359575">
    <w:abstractNumId w:val="4"/>
  </w:num>
  <w:num w:numId="10" w16cid:durableId="40400722">
    <w:abstractNumId w:val="10"/>
  </w:num>
  <w:num w:numId="11" w16cid:durableId="337779041">
    <w:abstractNumId w:val="20"/>
  </w:num>
  <w:num w:numId="12" w16cid:durableId="1941835610">
    <w:abstractNumId w:val="21"/>
  </w:num>
  <w:num w:numId="13" w16cid:durableId="2055427485">
    <w:abstractNumId w:val="13"/>
  </w:num>
  <w:num w:numId="14" w16cid:durableId="1303727543">
    <w:abstractNumId w:val="24"/>
  </w:num>
  <w:num w:numId="15" w16cid:durableId="630937425">
    <w:abstractNumId w:val="15"/>
  </w:num>
  <w:num w:numId="16" w16cid:durableId="1142692669">
    <w:abstractNumId w:val="22"/>
  </w:num>
  <w:num w:numId="17" w16cid:durableId="1307396540">
    <w:abstractNumId w:val="8"/>
  </w:num>
  <w:num w:numId="18" w16cid:durableId="902909926">
    <w:abstractNumId w:val="14"/>
  </w:num>
  <w:num w:numId="19" w16cid:durableId="2038117920">
    <w:abstractNumId w:val="19"/>
  </w:num>
  <w:num w:numId="20" w16cid:durableId="1653367143">
    <w:abstractNumId w:val="5"/>
  </w:num>
  <w:num w:numId="21" w16cid:durableId="1551576029">
    <w:abstractNumId w:val="16"/>
  </w:num>
  <w:num w:numId="22" w16cid:durableId="1344478510">
    <w:abstractNumId w:val="6"/>
  </w:num>
  <w:num w:numId="23" w16cid:durableId="38825435">
    <w:abstractNumId w:val="1"/>
  </w:num>
  <w:num w:numId="24" w16cid:durableId="1309360158">
    <w:abstractNumId w:val="12"/>
  </w:num>
  <w:num w:numId="25" w16cid:durableId="1839999625">
    <w:abstractNumId w:val="18"/>
  </w:num>
  <w:num w:numId="26" w16cid:durableId="2011643418">
    <w:abstractNumId w:val="3"/>
  </w:num>
  <w:num w:numId="27" w16cid:durableId="211250587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F9A"/>
    <w:rsid w:val="00000CD4"/>
    <w:rsid w:val="000058B3"/>
    <w:rsid w:val="00012581"/>
    <w:rsid w:val="00017287"/>
    <w:rsid w:val="000210B7"/>
    <w:rsid w:val="00021903"/>
    <w:rsid w:val="00022292"/>
    <w:rsid w:val="000258E1"/>
    <w:rsid w:val="00026452"/>
    <w:rsid w:val="00030E8E"/>
    <w:rsid w:val="000348FD"/>
    <w:rsid w:val="0003634A"/>
    <w:rsid w:val="0003680F"/>
    <w:rsid w:val="0004055A"/>
    <w:rsid w:val="00043522"/>
    <w:rsid w:val="000458F0"/>
    <w:rsid w:val="00047A9E"/>
    <w:rsid w:val="00047EB8"/>
    <w:rsid w:val="00050755"/>
    <w:rsid w:val="000526C8"/>
    <w:rsid w:val="00060D36"/>
    <w:rsid w:val="0007080E"/>
    <w:rsid w:val="00076142"/>
    <w:rsid w:val="00084CA8"/>
    <w:rsid w:val="00084CF2"/>
    <w:rsid w:val="00086291"/>
    <w:rsid w:val="00093420"/>
    <w:rsid w:val="00096A03"/>
    <w:rsid w:val="000A0B40"/>
    <w:rsid w:val="000A15D7"/>
    <w:rsid w:val="000A412E"/>
    <w:rsid w:val="000C2D20"/>
    <w:rsid w:val="000D4E15"/>
    <w:rsid w:val="000F0D12"/>
    <w:rsid w:val="000F7356"/>
    <w:rsid w:val="00106C58"/>
    <w:rsid w:val="001100D2"/>
    <w:rsid w:val="00110364"/>
    <w:rsid w:val="0011041D"/>
    <w:rsid w:val="00110AFA"/>
    <w:rsid w:val="00113DC2"/>
    <w:rsid w:val="001207D9"/>
    <w:rsid w:val="0012166F"/>
    <w:rsid w:val="001228D0"/>
    <w:rsid w:val="001354CC"/>
    <w:rsid w:val="001407F7"/>
    <w:rsid w:val="00141230"/>
    <w:rsid w:val="00152F95"/>
    <w:rsid w:val="00153395"/>
    <w:rsid w:val="00160969"/>
    <w:rsid w:val="00160A3E"/>
    <w:rsid w:val="0018674F"/>
    <w:rsid w:val="00194A18"/>
    <w:rsid w:val="001A17D5"/>
    <w:rsid w:val="001A4F95"/>
    <w:rsid w:val="001A582C"/>
    <w:rsid w:val="001B22AB"/>
    <w:rsid w:val="001B2883"/>
    <w:rsid w:val="001C2CC3"/>
    <w:rsid w:val="001C3985"/>
    <w:rsid w:val="001C4206"/>
    <w:rsid w:val="001D0EB7"/>
    <w:rsid w:val="001D463C"/>
    <w:rsid w:val="001D678F"/>
    <w:rsid w:val="001E579C"/>
    <w:rsid w:val="001E6A08"/>
    <w:rsid w:val="001F6A58"/>
    <w:rsid w:val="002010AD"/>
    <w:rsid w:val="00201567"/>
    <w:rsid w:val="00201AE9"/>
    <w:rsid w:val="00202B3D"/>
    <w:rsid w:val="0020608D"/>
    <w:rsid w:val="0021071A"/>
    <w:rsid w:val="00211982"/>
    <w:rsid w:val="002161F5"/>
    <w:rsid w:val="00217859"/>
    <w:rsid w:val="0022226D"/>
    <w:rsid w:val="00226831"/>
    <w:rsid w:val="002277BA"/>
    <w:rsid w:val="00227A6C"/>
    <w:rsid w:val="00241CD4"/>
    <w:rsid w:val="0024409B"/>
    <w:rsid w:val="00251694"/>
    <w:rsid w:val="00254735"/>
    <w:rsid w:val="00261A45"/>
    <w:rsid w:val="00262018"/>
    <w:rsid w:val="002642C5"/>
    <w:rsid w:val="00265EF5"/>
    <w:rsid w:val="002668E2"/>
    <w:rsid w:val="002724E9"/>
    <w:rsid w:val="00273672"/>
    <w:rsid w:val="00276714"/>
    <w:rsid w:val="00287FBF"/>
    <w:rsid w:val="00291C43"/>
    <w:rsid w:val="002956BF"/>
    <w:rsid w:val="00297E7F"/>
    <w:rsid w:val="002A05E5"/>
    <w:rsid w:val="002A1AAC"/>
    <w:rsid w:val="002A681D"/>
    <w:rsid w:val="002C1129"/>
    <w:rsid w:val="002C33CF"/>
    <w:rsid w:val="002D05B8"/>
    <w:rsid w:val="002D3CDB"/>
    <w:rsid w:val="002E63F7"/>
    <w:rsid w:val="002F4AE9"/>
    <w:rsid w:val="00310CCC"/>
    <w:rsid w:val="00313342"/>
    <w:rsid w:val="00314663"/>
    <w:rsid w:val="003267DB"/>
    <w:rsid w:val="0033749C"/>
    <w:rsid w:val="003406C6"/>
    <w:rsid w:val="00347C27"/>
    <w:rsid w:val="003508AA"/>
    <w:rsid w:val="00353057"/>
    <w:rsid w:val="00380E12"/>
    <w:rsid w:val="00381BBC"/>
    <w:rsid w:val="00386C2B"/>
    <w:rsid w:val="00386F06"/>
    <w:rsid w:val="00387DD1"/>
    <w:rsid w:val="00390589"/>
    <w:rsid w:val="003A0D77"/>
    <w:rsid w:val="003A4C7A"/>
    <w:rsid w:val="003A6F2C"/>
    <w:rsid w:val="003B04B2"/>
    <w:rsid w:val="003B26D2"/>
    <w:rsid w:val="003C1E4A"/>
    <w:rsid w:val="003D3A36"/>
    <w:rsid w:val="003E1F85"/>
    <w:rsid w:val="003E2399"/>
    <w:rsid w:val="003E2BBD"/>
    <w:rsid w:val="003E39F1"/>
    <w:rsid w:val="003E5070"/>
    <w:rsid w:val="003E7269"/>
    <w:rsid w:val="00401DFB"/>
    <w:rsid w:val="00410513"/>
    <w:rsid w:val="004114AA"/>
    <w:rsid w:val="004173EE"/>
    <w:rsid w:val="004205CC"/>
    <w:rsid w:val="00420A5E"/>
    <w:rsid w:val="00424BE7"/>
    <w:rsid w:val="00440B03"/>
    <w:rsid w:val="00440CB1"/>
    <w:rsid w:val="00461D70"/>
    <w:rsid w:val="004766B1"/>
    <w:rsid w:val="00480698"/>
    <w:rsid w:val="00483098"/>
    <w:rsid w:val="00483C96"/>
    <w:rsid w:val="00483CD8"/>
    <w:rsid w:val="004939C6"/>
    <w:rsid w:val="004A4907"/>
    <w:rsid w:val="004B441E"/>
    <w:rsid w:val="004B673C"/>
    <w:rsid w:val="004B777A"/>
    <w:rsid w:val="004C09A9"/>
    <w:rsid w:val="004D02BE"/>
    <w:rsid w:val="004D4F80"/>
    <w:rsid w:val="004F5944"/>
    <w:rsid w:val="004F686F"/>
    <w:rsid w:val="005123D2"/>
    <w:rsid w:val="00524F4B"/>
    <w:rsid w:val="0053013E"/>
    <w:rsid w:val="0053167B"/>
    <w:rsid w:val="00554D8F"/>
    <w:rsid w:val="00563BFC"/>
    <w:rsid w:val="00566FC3"/>
    <w:rsid w:val="005771BC"/>
    <w:rsid w:val="005827DE"/>
    <w:rsid w:val="005863D0"/>
    <w:rsid w:val="00593208"/>
    <w:rsid w:val="00595515"/>
    <w:rsid w:val="00595C57"/>
    <w:rsid w:val="00596886"/>
    <w:rsid w:val="00597B6F"/>
    <w:rsid w:val="005B09EF"/>
    <w:rsid w:val="005B209B"/>
    <w:rsid w:val="005B3005"/>
    <w:rsid w:val="005B3700"/>
    <w:rsid w:val="005B5908"/>
    <w:rsid w:val="005B7459"/>
    <w:rsid w:val="005C288C"/>
    <w:rsid w:val="005C4E97"/>
    <w:rsid w:val="005D1512"/>
    <w:rsid w:val="005D4D4C"/>
    <w:rsid w:val="005D6CA8"/>
    <w:rsid w:val="005F58F0"/>
    <w:rsid w:val="005F5D2C"/>
    <w:rsid w:val="00602753"/>
    <w:rsid w:val="00603FFD"/>
    <w:rsid w:val="00606A5F"/>
    <w:rsid w:val="00606F43"/>
    <w:rsid w:val="00612C3E"/>
    <w:rsid w:val="00613320"/>
    <w:rsid w:val="0061594C"/>
    <w:rsid w:val="00616697"/>
    <w:rsid w:val="006168D1"/>
    <w:rsid w:val="00616A68"/>
    <w:rsid w:val="0062204C"/>
    <w:rsid w:val="00622597"/>
    <w:rsid w:val="00632A53"/>
    <w:rsid w:val="00637F71"/>
    <w:rsid w:val="00660C00"/>
    <w:rsid w:val="00661771"/>
    <w:rsid w:val="0066488C"/>
    <w:rsid w:val="0066630E"/>
    <w:rsid w:val="00675F0A"/>
    <w:rsid w:val="00681245"/>
    <w:rsid w:val="00685429"/>
    <w:rsid w:val="00685B74"/>
    <w:rsid w:val="006A0472"/>
    <w:rsid w:val="006A11D6"/>
    <w:rsid w:val="006A4E02"/>
    <w:rsid w:val="006C676D"/>
    <w:rsid w:val="006D1314"/>
    <w:rsid w:val="006D71E3"/>
    <w:rsid w:val="006E0250"/>
    <w:rsid w:val="006E2052"/>
    <w:rsid w:val="006E7114"/>
    <w:rsid w:val="006E7B0F"/>
    <w:rsid w:val="00707A8B"/>
    <w:rsid w:val="00707D59"/>
    <w:rsid w:val="007118C1"/>
    <w:rsid w:val="00713E1C"/>
    <w:rsid w:val="007276A8"/>
    <w:rsid w:val="00732DA2"/>
    <w:rsid w:val="00732FF3"/>
    <w:rsid w:val="00733057"/>
    <w:rsid w:val="00735F29"/>
    <w:rsid w:val="007362EB"/>
    <w:rsid w:val="007406D5"/>
    <w:rsid w:val="007426C2"/>
    <w:rsid w:val="007441A5"/>
    <w:rsid w:val="0074425A"/>
    <w:rsid w:val="00745328"/>
    <w:rsid w:val="00752714"/>
    <w:rsid w:val="0075346E"/>
    <w:rsid w:val="00763840"/>
    <w:rsid w:val="00765F3F"/>
    <w:rsid w:val="007671EC"/>
    <w:rsid w:val="00770F97"/>
    <w:rsid w:val="00793C2C"/>
    <w:rsid w:val="007957CF"/>
    <w:rsid w:val="007B7BB8"/>
    <w:rsid w:val="007B7EF9"/>
    <w:rsid w:val="007C0767"/>
    <w:rsid w:val="007C618E"/>
    <w:rsid w:val="007D2222"/>
    <w:rsid w:val="007D46AA"/>
    <w:rsid w:val="007D5672"/>
    <w:rsid w:val="007F16DB"/>
    <w:rsid w:val="00800C4E"/>
    <w:rsid w:val="008055B8"/>
    <w:rsid w:val="008062F6"/>
    <w:rsid w:val="00811314"/>
    <w:rsid w:val="008141CB"/>
    <w:rsid w:val="008267CE"/>
    <w:rsid w:val="008271F1"/>
    <w:rsid w:val="00832369"/>
    <w:rsid w:val="00834D3F"/>
    <w:rsid w:val="0084187E"/>
    <w:rsid w:val="00843D99"/>
    <w:rsid w:val="0084653C"/>
    <w:rsid w:val="008474E1"/>
    <w:rsid w:val="00860AC7"/>
    <w:rsid w:val="00870437"/>
    <w:rsid w:val="00873018"/>
    <w:rsid w:val="00880BCF"/>
    <w:rsid w:val="008868ED"/>
    <w:rsid w:val="008918B3"/>
    <w:rsid w:val="00894BFF"/>
    <w:rsid w:val="00897975"/>
    <w:rsid w:val="008A6A28"/>
    <w:rsid w:val="008B33A8"/>
    <w:rsid w:val="008B3AEF"/>
    <w:rsid w:val="008C5B25"/>
    <w:rsid w:val="008D32F5"/>
    <w:rsid w:val="008D35DC"/>
    <w:rsid w:val="008E0471"/>
    <w:rsid w:val="009037BC"/>
    <w:rsid w:val="009104DF"/>
    <w:rsid w:val="00914331"/>
    <w:rsid w:val="00920C58"/>
    <w:rsid w:val="00927EF0"/>
    <w:rsid w:val="009305DD"/>
    <w:rsid w:val="00935BC0"/>
    <w:rsid w:val="009366BF"/>
    <w:rsid w:val="00943E9F"/>
    <w:rsid w:val="00943FC8"/>
    <w:rsid w:val="009444D5"/>
    <w:rsid w:val="00947748"/>
    <w:rsid w:val="00947CBE"/>
    <w:rsid w:val="009676AC"/>
    <w:rsid w:val="00974FD7"/>
    <w:rsid w:val="00976E86"/>
    <w:rsid w:val="00980538"/>
    <w:rsid w:val="009810D1"/>
    <w:rsid w:val="00983639"/>
    <w:rsid w:val="00984522"/>
    <w:rsid w:val="00985423"/>
    <w:rsid w:val="0099024D"/>
    <w:rsid w:val="0099260A"/>
    <w:rsid w:val="00992677"/>
    <w:rsid w:val="00992FFE"/>
    <w:rsid w:val="009947E7"/>
    <w:rsid w:val="00995563"/>
    <w:rsid w:val="00996BCF"/>
    <w:rsid w:val="00996E13"/>
    <w:rsid w:val="009A19AB"/>
    <w:rsid w:val="009A5001"/>
    <w:rsid w:val="009A7B29"/>
    <w:rsid w:val="009B0943"/>
    <w:rsid w:val="009B1C04"/>
    <w:rsid w:val="009B26DE"/>
    <w:rsid w:val="009B4D07"/>
    <w:rsid w:val="009B6DDC"/>
    <w:rsid w:val="009B6EA8"/>
    <w:rsid w:val="009D1378"/>
    <w:rsid w:val="009D79E1"/>
    <w:rsid w:val="009E19A1"/>
    <w:rsid w:val="009E45C0"/>
    <w:rsid w:val="009E7A70"/>
    <w:rsid w:val="00A06223"/>
    <w:rsid w:val="00A15FFE"/>
    <w:rsid w:val="00A21219"/>
    <w:rsid w:val="00A25B6A"/>
    <w:rsid w:val="00A262C9"/>
    <w:rsid w:val="00A27E82"/>
    <w:rsid w:val="00A33034"/>
    <w:rsid w:val="00A40107"/>
    <w:rsid w:val="00A52755"/>
    <w:rsid w:val="00A54155"/>
    <w:rsid w:val="00A56650"/>
    <w:rsid w:val="00A56913"/>
    <w:rsid w:val="00A56DA3"/>
    <w:rsid w:val="00A5705E"/>
    <w:rsid w:val="00A64562"/>
    <w:rsid w:val="00A67A25"/>
    <w:rsid w:val="00A67EF9"/>
    <w:rsid w:val="00A72315"/>
    <w:rsid w:val="00A77996"/>
    <w:rsid w:val="00A8505A"/>
    <w:rsid w:val="00A87739"/>
    <w:rsid w:val="00A93F00"/>
    <w:rsid w:val="00AA34DD"/>
    <w:rsid w:val="00AB3EEC"/>
    <w:rsid w:val="00AB4520"/>
    <w:rsid w:val="00AB7932"/>
    <w:rsid w:val="00AC1A0B"/>
    <w:rsid w:val="00AC1B09"/>
    <w:rsid w:val="00AE2B25"/>
    <w:rsid w:val="00AF3A38"/>
    <w:rsid w:val="00AF7684"/>
    <w:rsid w:val="00B066F4"/>
    <w:rsid w:val="00B10A52"/>
    <w:rsid w:val="00B10DBF"/>
    <w:rsid w:val="00B124FE"/>
    <w:rsid w:val="00B13DAC"/>
    <w:rsid w:val="00B1641D"/>
    <w:rsid w:val="00B16A1E"/>
    <w:rsid w:val="00B20E8D"/>
    <w:rsid w:val="00B21C45"/>
    <w:rsid w:val="00B222C9"/>
    <w:rsid w:val="00B315B0"/>
    <w:rsid w:val="00B3404B"/>
    <w:rsid w:val="00B50E6C"/>
    <w:rsid w:val="00B71A8B"/>
    <w:rsid w:val="00B72075"/>
    <w:rsid w:val="00B75BFF"/>
    <w:rsid w:val="00B76FCF"/>
    <w:rsid w:val="00B90D26"/>
    <w:rsid w:val="00B91082"/>
    <w:rsid w:val="00B96322"/>
    <w:rsid w:val="00BA4D14"/>
    <w:rsid w:val="00BA568E"/>
    <w:rsid w:val="00BA7E82"/>
    <w:rsid w:val="00BB1079"/>
    <w:rsid w:val="00BB3675"/>
    <w:rsid w:val="00BC7935"/>
    <w:rsid w:val="00BD0E49"/>
    <w:rsid w:val="00BD1AC5"/>
    <w:rsid w:val="00BD6C64"/>
    <w:rsid w:val="00BD751E"/>
    <w:rsid w:val="00BF0D66"/>
    <w:rsid w:val="00BF2146"/>
    <w:rsid w:val="00BF425E"/>
    <w:rsid w:val="00C0644B"/>
    <w:rsid w:val="00C173D1"/>
    <w:rsid w:val="00C26A88"/>
    <w:rsid w:val="00C27CE8"/>
    <w:rsid w:val="00C33A5D"/>
    <w:rsid w:val="00C35E26"/>
    <w:rsid w:val="00C36BA6"/>
    <w:rsid w:val="00C40E6C"/>
    <w:rsid w:val="00C4493E"/>
    <w:rsid w:val="00C45025"/>
    <w:rsid w:val="00C516C7"/>
    <w:rsid w:val="00C547DF"/>
    <w:rsid w:val="00C56319"/>
    <w:rsid w:val="00C67708"/>
    <w:rsid w:val="00C7021C"/>
    <w:rsid w:val="00C7275E"/>
    <w:rsid w:val="00C72C9B"/>
    <w:rsid w:val="00C80954"/>
    <w:rsid w:val="00C84AB3"/>
    <w:rsid w:val="00C8675A"/>
    <w:rsid w:val="00C90250"/>
    <w:rsid w:val="00C93AFD"/>
    <w:rsid w:val="00C93BDC"/>
    <w:rsid w:val="00CA1363"/>
    <w:rsid w:val="00CB3B3F"/>
    <w:rsid w:val="00CB490D"/>
    <w:rsid w:val="00CB6F20"/>
    <w:rsid w:val="00CB7467"/>
    <w:rsid w:val="00CC76C2"/>
    <w:rsid w:val="00CC7E98"/>
    <w:rsid w:val="00CD2A36"/>
    <w:rsid w:val="00CD3236"/>
    <w:rsid w:val="00CE66F2"/>
    <w:rsid w:val="00CF478F"/>
    <w:rsid w:val="00D00E34"/>
    <w:rsid w:val="00D0115C"/>
    <w:rsid w:val="00D11174"/>
    <w:rsid w:val="00D126C8"/>
    <w:rsid w:val="00D22143"/>
    <w:rsid w:val="00D242B7"/>
    <w:rsid w:val="00D2441D"/>
    <w:rsid w:val="00D24ED5"/>
    <w:rsid w:val="00D404D1"/>
    <w:rsid w:val="00D40BDC"/>
    <w:rsid w:val="00D45485"/>
    <w:rsid w:val="00D51EFD"/>
    <w:rsid w:val="00D56A2F"/>
    <w:rsid w:val="00D60E73"/>
    <w:rsid w:val="00D649FB"/>
    <w:rsid w:val="00D73B9E"/>
    <w:rsid w:val="00D81802"/>
    <w:rsid w:val="00D83057"/>
    <w:rsid w:val="00D8587B"/>
    <w:rsid w:val="00D8740D"/>
    <w:rsid w:val="00D90D03"/>
    <w:rsid w:val="00D96B84"/>
    <w:rsid w:val="00DA4991"/>
    <w:rsid w:val="00DB01FF"/>
    <w:rsid w:val="00DB058D"/>
    <w:rsid w:val="00DC11A6"/>
    <w:rsid w:val="00DC1744"/>
    <w:rsid w:val="00DC3034"/>
    <w:rsid w:val="00DE096D"/>
    <w:rsid w:val="00DF0E1E"/>
    <w:rsid w:val="00DF5136"/>
    <w:rsid w:val="00DF6D93"/>
    <w:rsid w:val="00E005BE"/>
    <w:rsid w:val="00E0284F"/>
    <w:rsid w:val="00E02C23"/>
    <w:rsid w:val="00E05D4C"/>
    <w:rsid w:val="00E07ABE"/>
    <w:rsid w:val="00E129E1"/>
    <w:rsid w:val="00E22D14"/>
    <w:rsid w:val="00E325F2"/>
    <w:rsid w:val="00E4186F"/>
    <w:rsid w:val="00E42BDA"/>
    <w:rsid w:val="00E46BC6"/>
    <w:rsid w:val="00E536EB"/>
    <w:rsid w:val="00E553C3"/>
    <w:rsid w:val="00E55CFC"/>
    <w:rsid w:val="00E567A9"/>
    <w:rsid w:val="00E57F41"/>
    <w:rsid w:val="00E67B61"/>
    <w:rsid w:val="00E715F8"/>
    <w:rsid w:val="00E822A5"/>
    <w:rsid w:val="00E83241"/>
    <w:rsid w:val="00E83294"/>
    <w:rsid w:val="00E94F9A"/>
    <w:rsid w:val="00EA41CF"/>
    <w:rsid w:val="00EB68F3"/>
    <w:rsid w:val="00EC4ECF"/>
    <w:rsid w:val="00EE012F"/>
    <w:rsid w:val="00EE4122"/>
    <w:rsid w:val="00EE4B7B"/>
    <w:rsid w:val="00EE6039"/>
    <w:rsid w:val="00EF07DC"/>
    <w:rsid w:val="00EF319B"/>
    <w:rsid w:val="00EF39CE"/>
    <w:rsid w:val="00EF3E32"/>
    <w:rsid w:val="00EF63AE"/>
    <w:rsid w:val="00F011DA"/>
    <w:rsid w:val="00F07B8C"/>
    <w:rsid w:val="00F11B3F"/>
    <w:rsid w:val="00F130A5"/>
    <w:rsid w:val="00F131A0"/>
    <w:rsid w:val="00F133DF"/>
    <w:rsid w:val="00F1401E"/>
    <w:rsid w:val="00F163B6"/>
    <w:rsid w:val="00F172C8"/>
    <w:rsid w:val="00F3001C"/>
    <w:rsid w:val="00F4043F"/>
    <w:rsid w:val="00F40906"/>
    <w:rsid w:val="00F5036D"/>
    <w:rsid w:val="00F52415"/>
    <w:rsid w:val="00F54BAB"/>
    <w:rsid w:val="00F563C7"/>
    <w:rsid w:val="00F57870"/>
    <w:rsid w:val="00F62F07"/>
    <w:rsid w:val="00F664F1"/>
    <w:rsid w:val="00F75664"/>
    <w:rsid w:val="00F75700"/>
    <w:rsid w:val="00F76BD9"/>
    <w:rsid w:val="00F81A8A"/>
    <w:rsid w:val="00F87F73"/>
    <w:rsid w:val="00F92304"/>
    <w:rsid w:val="00F94CAF"/>
    <w:rsid w:val="00FA1DD8"/>
    <w:rsid w:val="00FB216A"/>
    <w:rsid w:val="00FB7094"/>
    <w:rsid w:val="00FC0107"/>
    <w:rsid w:val="00FC0408"/>
    <w:rsid w:val="00FC1835"/>
    <w:rsid w:val="00FD4C00"/>
    <w:rsid w:val="00FE2BDB"/>
    <w:rsid w:val="00FE5D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85431"/>
  <w15:chartTrackingRefBased/>
  <w15:docId w15:val="{DE0EB881-6510-4112-8118-461BA1A70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E7A7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semiHidden/>
    <w:unhideWhenUsed/>
    <w:qFormat/>
    <w:rsid w:val="0059688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unhideWhenUsed/>
    <w:rsid w:val="00E94F9A"/>
    <w:pPr>
      <w:tabs>
        <w:tab w:val="center" w:pos="4252"/>
        <w:tab w:val="right" w:pos="8504"/>
      </w:tabs>
      <w:spacing w:after="0" w:line="240" w:lineRule="auto"/>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E94F9A"/>
  </w:style>
  <w:style w:type="paragraph" w:styleId="Rodap">
    <w:name w:val="footer"/>
    <w:basedOn w:val="Normal"/>
    <w:link w:val="RodapChar"/>
    <w:uiPriority w:val="99"/>
    <w:unhideWhenUsed/>
    <w:rsid w:val="00E94F9A"/>
    <w:pPr>
      <w:tabs>
        <w:tab w:val="center" w:pos="4252"/>
        <w:tab w:val="right" w:pos="8504"/>
      </w:tabs>
      <w:spacing w:after="0" w:line="240" w:lineRule="auto"/>
    </w:pPr>
  </w:style>
  <w:style w:type="character" w:customStyle="1" w:styleId="RodapChar">
    <w:name w:val="Rodapé Char"/>
    <w:basedOn w:val="Fontepargpadro"/>
    <w:link w:val="Rodap"/>
    <w:uiPriority w:val="99"/>
    <w:rsid w:val="00E94F9A"/>
  </w:style>
  <w:style w:type="paragraph" w:styleId="Corpodetexto">
    <w:name w:val="Body Text"/>
    <w:basedOn w:val="Normal"/>
    <w:link w:val="CorpodetextoChar"/>
    <w:uiPriority w:val="1"/>
    <w:qFormat/>
    <w:rsid w:val="00E94F9A"/>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E94F9A"/>
    <w:rPr>
      <w:rFonts w:ascii="Times New Roman" w:eastAsia="Times New Roman" w:hAnsi="Times New Roman" w:cs="Times New Roman"/>
      <w:sz w:val="24"/>
      <w:szCs w:val="24"/>
      <w:lang w:val="pt-PT"/>
    </w:rPr>
  </w:style>
  <w:style w:type="character" w:styleId="Hyperlink">
    <w:name w:val="Hyperlink"/>
    <w:basedOn w:val="Fontepargpadro"/>
    <w:uiPriority w:val="99"/>
    <w:unhideWhenUsed/>
    <w:rsid w:val="00EF07DC"/>
    <w:rPr>
      <w:color w:val="0563C1" w:themeColor="hyperlink"/>
      <w:u w:val="single"/>
    </w:rPr>
  </w:style>
  <w:style w:type="paragraph" w:styleId="PargrafodaLista">
    <w:name w:val="List Paragraph"/>
    <w:basedOn w:val="Normal"/>
    <w:uiPriority w:val="34"/>
    <w:qFormat/>
    <w:rsid w:val="003E7269"/>
    <w:pPr>
      <w:ind w:left="720"/>
      <w:contextualSpacing/>
    </w:pPr>
  </w:style>
  <w:style w:type="table" w:styleId="Tabelacomgrade">
    <w:name w:val="Table Grid"/>
    <w:basedOn w:val="Tabelanormal"/>
    <w:uiPriority w:val="39"/>
    <w:rsid w:val="00685B74"/>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85B74"/>
    <w:pPr>
      <w:widowControl w:val="0"/>
      <w:autoSpaceDE w:val="0"/>
      <w:autoSpaceDN w:val="0"/>
      <w:spacing w:after="0" w:line="240" w:lineRule="auto"/>
    </w:pPr>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194A1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94A18"/>
    <w:rPr>
      <w:rFonts w:ascii="Segoe UI" w:hAnsi="Segoe UI" w:cs="Segoe UI"/>
      <w:sz w:val="18"/>
      <w:szCs w:val="18"/>
    </w:rPr>
  </w:style>
  <w:style w:type="character" w:styleId="HiperlinkVisitado">
    <w:name w:val="FollowedHyperlink"/>
    <w:basedOn w:val="Fontepargpadro"/>
    <w:uiPriority w:val="99"/>
    <w:semiHidden/>
    <w:unhideWhenUsed/>
    <w:rsid w:val="007671EC"/>
    <w:rPr>
      <w:color w:val="954F72" w:themeColor="followedHyperlink"/>
      <w:u w:val="single"/>
    </w:rPr>
  </w:style>
  <w:style w:type="paragraph" w:customStyle="1" w:styleId="padrao">
    <w:name w:val="padrao"/>
    <w:basedOn w:val="Normal"/>
    <w:uiPriority w:val="99"/>
    <w:rsid w:val="00F131A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LinkdaInternet">
    <w:name w:val="Link da Internet"/>
    <w:uiPriority w:val="99"/>
    <w:rsid w:val="00F131A0"/>
    <w:rPr>
      <w:color w:val="0000FF"/>
      <w:u w:val="single"/>
    </w:rPr>
  </w:style>
  <w:style w:type="paragraph" w:customStyle="1" w:styleId="Corpodetexto31">
    <w:name w:val="Corpo de texto 31"/>
    <w:basedOn w:val="Normal"/>
    <w:uiPriority w:val="99"/>
    <w:rsid w:val="008B3AEF"/>
    <w:pPr>
      <w:widowControl w:val="0"/>
      <w:suppressAutoHyphens/>
      <w:spacing w:after="120" w:line="240" w:lineRule="auto"/>
    </w:pPr>
    <w:rPr>
      <w:rFonts w:ascii="Times New Roman" w:eastAsia="HG Mincho Light J" w:hAnsi="Times New Roman" w:cs="Times New Roman"/>
      <w:color w:val="000000"/>
      <w:sz w:val="16"/>
      <w:szCs w:val="16"/>
    </w:rPr>
  </w:style>
  <w:style w:type="character" w:styleId="Forte">
    <w:name w:val="Strong"/>
    <w:basedOn w:val="Fontepargpadro"/>
    <w:uiPriority w:val="22"/>
    <w:qFormat/>
    <w:rsid w:val="00D96B84"/>
    <w:rPr>
      <w:b/>
      <w:bCs/>
    </w:rPr>
  </w:style>
  <w:style w:type="paragraph" w:customStyle="1" w:styleId="Ttulo10">
    <w:name w:val="Título1"/>
    <w:basedOn w:val="Normal"/>
    <w:next w:val="Corpodetexto"/>
    <w:uiPriority w:val="99"/>
    <w:rsid w:val="00FC0408"/>
    <w:pPr>
      <w:keepNext/>
      <w:widowControl w:val="0"/>
      <w:suppressAutoHyphens/>
      <w:spacing w:before="240" w:after="120" w:line="240" w:lineRule="auto"/>
    </w:pPr>
    <w:rPr>
      <w:rFonts w:ascii="Arial" w:eastAsia="Lucida Sans Unicode" w:hAnsi="Arial" w:cs="Tahoma"/>
      <w:color w:val="000000"/>
      <w:sz w:val="28"/>
      <w:szCs w:val="28"/>
    </w:rPr>
  </w:style>
  <w:style w:type="paragraph" w:styleId="NormalWeb">
    <w:name w:val="Normal (Web)"/>
    <w:basedOn w:val="Normal"/>
    <w:uiPriority w:val="99"/>
    <w:rsid w:val="009E7A70"/>
    <w:pPr>
      <w:spacing w:before="100" w:beforeAutospacing="1" w:after="100" w:afterAutospacing="1" w:line="240" w:lineRule="auto"/>
    </w:pPr>
    <w:rPr>
      <w:rFonts w:ascii="Times New Roman" w:eastAsiaTheme="minorEastAsia" w:hAnsi="Times New Roman" w:cs="Times New Roman"/>
      <w:sz w:val="24"/>
      <w:szCs w:val="24"/>
      <w:lang w:eastAsia="pt-BR"/>
    </w:rPr>
  </w:style>
  <w:style w:type="paragraph" w:customStyle="1" w:styleId="Nivel1">
    <w:name w:val="Nivel1"/>
    <w:basedOn w:val="Ttulo1"/>
    <w:link w:val="Nivel1Char"/>
    <w:qFormat/>
    <w:rsid w:val="009E7A70"/>
    <w:pPr>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basedOn w:val="Ttulo1Char"/>
    <w:link w:val="Nivel1"/>
    <w:rsid w:val="009E7A70"/>
    <w:rPr>
      <w:rFonts w:ascii="Arial" w:eastAsiaTheme="majorEastAsia" w:hAnsi="Arial" w:cs="Arial"/>
      <w:b/>
      <w:color w:val="000000"/>
      <w:sz w:val="28"/>
      <w:szCs w:val="28"/>
      <w:lang w:eastAsia="pt-BR"/>
    </w:rPr>
  </w:style>
  <w:style w:type="paragraph" w:customStyle="1" w:styleId="Nivel01">
    <w:name w:val="Nivel_01"/>
    <w:basedOn w:val="Ttulo1"/>
    <w:link w:val="Nivel01Char"/>
    <w:qFormat/>
    <w:rsid w:val="009E7A70"/>
    <w:pPr>
      <w:numPr>
        <w:numId w:val="25"/>
      </w:numPr>
      <w:tabs>
        <w:tab w:val="left" w:pos="567"/>
      </w:tabs>
      <w:spacing w:line="240" w:lineRule="auto"/>
      <w:jc w:val="both"/>
    </w:pPr>
    <w:rPr>
      <w:rFonts w:ascii="Ecofont_Spranq_eco_Sans" w:hAnsi="Ecofont_Spranq_eco_Sans"/>
      <w:b/>
      <w:bCs/>
      <w:sz w:val="28"/>
      <w:szCs w:val="28"/>
      <w:lang w:eastAsia="pt-BR"/>
    </w:rPr>
  </w:style>
  <w:style w:type="character" w:customStyle="1" w:styleId="Nivel01Char">
    <w:name w:val="Nivel_01 Char"/>
    <w:basedOn w:val="Ttulo1Char"/>
    <w:link w:val="Nivel01"/>
    <w:rsid w:val="009E7A70"/>
    <w:rPr>
      <w:rFonts w:ascii="Ecofont_Spranq_eco_Sans" w:eastAsiaTheme="majorEastAsia" w:hAnsi="Ecofont_Spranq_eco_Sans" w:cstheme="majorBidi"/>
      <w:b/>
      <w:bCs/>
      <w:color w:val="2E74B5" w:themeColor="accent1" w:themeShade="BF"/>
      <w:sz w:val="28"/>
      <w:szCs w:val="28"/>
      <w:lang w:eastAsia="pt-BR"/>
    </w:rPr>
  </w:style>
  <w:style w:type="character" w:customStyle="1" w:styleId="Ttulo1Char">
    <w:name w:val="Título 1 Char"/>
    <w:basedOn w:val="Fontepargpadro"/>
    <w:link w:val="Ttulo1"/>
    <w:uiPriority w:val="9"/>
    <w:rsid w:val="009E7A70"/>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uiPriority w:val="9"/>
    <w:semiHidden/>
    <w:rsid w:val="00596886"/>
    <w:rPr>
      <w:rFonts w:asciiTheme="majorHAnsi" w:eastAsiaTheme="majorEastAsia" w:hAnsiTheme="majorHAnsi" w:cstheme="majorBidi"/>
      <w:color w:val="1F4D78" w:themeColor="accent1" w:themeShade="7F"/>
      <w:sz w:val="24"/>
      <w:szCs w:val="24"/>
    </w:rPr>
  </w:style>
  <w:style w:type="character" w:styleId="nfase">
    <w:name w:val="Emphasis"/>
    <w:basedOn w:val="Fontepargpadro"/>
    <w:uiPriority w:val="20"/>
    <w:qFormat/>
    <w:rsid w:val="00596886"/>
    <w:rPr>
      <w:i/>
      <w:iCs/>
    </w:rPr>
  </w:style>
  <w:style w:type="table" w:customStyle="1" w:styleId="TableNormal">
    <w:name w:val="Table Normal"/>
    <w:uiPriority w:val="2"/>
    <w:semiHidden/>
    <w:unhideWhenUsed/>
    <w:qFormat/>
    <w:rsid w:val="007D567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MenoPendente">
    <w:name w:val="Unresolved Mention"/>
    <w:basedOn w:val="Fontepargpadro"/>
    <w:uiPriority w:val="99"/>
    <w:semiHidden/>
    <w:unhideWhenUsed/>
    <w:rsid w:val="0021071A"/>
    <w:rPr>
      <w:color w:val="605E5C"/>
      <w:shd w:val="clear" w:color="auto" w:fill="E1DFDD"/>
    </w:rPr>
  </w:style>
  <w:style w:type="paragraph" w:customStyle="1" w:styleId="Standard">
    <w:name w:val="Standard"/>
    <w:rsid w:val="00DB058D"/>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205337">
      <w:bodyDiv w:val="1"/>
      <w:marLeft w:val="0"/>
      <w:marRight w:val="0"/>
      <w:marTop w:val="0"/>
      <w:marBottom w:val="0"/>
      <w:divBdr>
        <w:top w:val="none" w:sz="0" w:space="0" w:color="auto"/>
        <w:left w:val="none" w:sz="0" w:space="0" w:color="auto"/>
        <w:bottom w:val="none" w:sz="0" w:space="0" w:color="auto"/>
        <w:right w:val="none" w:sz="0" w:space="0" w:color="auto"/>
      </w:divBdr>
    </w:div>
    <w:div w:id="291716919">
      <w:bodyDiv w:val="1"/>
      <w:marLeft w:val="0"/>
      <w:marRight w:val="0"/>
      <w:marTop w:val="0"/>
      <w:marBottom w:val="0"/>
      <w:divBdr>
        <w:top w:val="none" w:sz="0" w:space="0" w:color="auto"/>
        <w:left w:val="none" w:sz="0" w:space="0" w:color="auto"/>
        <w:bottom w:val="none" w:sz="0" w:space="0" w:color="auto"/>
        <w:right w:val="none" w:sz="0" w:space="0" w:color="auto"/>
      </w:divBdr>
    </w:div>
    <w:div w:id="581332030">
      <w:bodyDiv w:val="1"/>
      <w:marLeft w:val="0"/>
      <w:marRight w:val="0"/>
      <w:marTop w:val="0"/>
      <w:marBottom w:val="0"/>
      <w:divBdr>
        <w:top w:val="none" w:sz="0" w:space="0" w:color="auto"/>
        <w:left w:val="none" w:sz="0" w:space="0" w:color="auto"/>
        <w:bottom w:val="none" w:sz="0" w:space="0" w:color="auto"/>
        <w:right w:val="none" w:sz="0" w:space="0" w:color="auto"/>
      </w:divBdr>
    </w:div>
    <w:div w:id="795754688">
      <w:bodyDiv w:val="1"/>
      <w:marLeft w:val="0"/>
      <w:marRight w:val="0"/>
      <w:marTop w:val="0"/>
      <w:marBottom w:val="0"/>
      <w:divBdr>
        <w:top w:val="none" w:sz="0" w:space="0" w:color="auto"/>
        <w:left w:val="none" w:sz="0" w:space="0" w:color="auto"/>
        <w:bottom w:val="none" w:sz="0" w:space="0" w:color="auto"/>
        <w:right w:val="none" w:sz="0" w:space="0" w:color="auto"/>
      </w:divBdr>
    </w:div>
    <w:div w:id="1241016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santanadecataguases2@gmail.com" TargetMode="External"/><Relationship Id="rId13" Type="http://schemas.openxmlformats.org/officeDocument/2006/relationships/hyperlink" Target="https://novobbmnet.com.br/" TargetMode="External"/><Relationship Id="rId18" Type="http://schemas.openxmlformats.org/officeDocument/2006/relationships/hyperlink" Target="https://certidoes.cgu.gov.br/"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novobbmnet.com.br/" TargetMode="External"/><Relationship Id="rId7" Type="http://schemas.openxmlformats.org/officeDocument/2006/relationships/hyperlink" Target="https://novobbmnet.com.br/" TargetMode="External"/><Relationship Id="rId12" Type="http://schemas.openxmlformats.org/officeDocument/2006/relationships/hyperlink" Target="https://www.mg.gov.br/sites/default/files/paginas/arquivos/2016/ligminas_10_2_04_listamesomicro.pdf" TargetMode="External"/><Relationship Id="rId17" Type="http://schemas.openxmlformats.org/officeDocument/2006/relationships/hyperlink" Target="https://novobbmnet.com.br/" TargetMode="External"/><Relationship Id="rId25" Type="http://schemas.openxmlformats.org/officeDocument/2006/relationships/hyperlink" Target="https://www.mg.gov.br/sites/default/files/paginas/arquivos/2016/ligminas_10_2_04_listamesomicro.pdf" TargetMode="External"/><Relationship Id="rId2" Type="http://schemas.openxmlformats.org/officeDocument/2006/relationships/styles" Target="styles.xml"/><Relationship Id="rId16" Type="http://schemas.openxmlformats.org/officeDocument/2006/relationships/hyperlink" Target="https://certidoes-apf.apps.tcu.gov.br/" TargetMode="External"/><Relationship Id="rId20" Type="http://schemas.openxmlformats.org/officeDocument/2006/relationships/hyperlink" Target="https://contas.tcu.gov.br/ords/f?p=1660:3:::NO:RP::&amp;cs=3CtdnFZERtzeRFNoAP_bfid-lpcs"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ovobbmnet.com.br/" TargetMode="External"/><Relationship Id="rId24" Type="http://schemas.openxmlformats.org/officeDocument/2006/relationships/hyperlink" Target="https://www.santanadecataguases.mg.gov.br/licitacoes" TargetMode="External"/><Relationship Id="rId5" Type="http://schemas.openxmlformats.org/officeDocument/2006/relationships/footnotes" Target="footnotes.xml"/><Relationship Id="rId15" Type="http://schemas.openxmlformats.org/officeDocument/2006/relationships/hyperlink" Target="https://novobbmnet.com.br/" TargetMode="External"/><Relationship Id="rId23" Type="http://schemas.openxmlformats.org/officeDocument/2006/relationships/hyperlink" Target="https://novobbmnet.com.br/" TargetMode="External"/><Relationship Id="rId28" Type="http://schemas.openxmlformats.org/officeDocument/2006/relationships/header" Target="header2.xml"/><Relationship Id="rId10" Type="http://schemas.openxmlformats.org/officeDocument/2006/relationships/hyperlink" Target="https://www.mg.gov.br/sites/default/files/paginas/arquivos/2016/ligminas_10_2_04_listamesomicro.pdf" TargetMode="External"/><Relationship Id="rId19" Type="http://schemas.openxmlformats.org/officeDocument/2006/relationships/hyperlink" Target="http://www.cnj.jus.br/improbidade_adm/consultar"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novobbmnet.com.br/" TargetMode="External"/><Relationship Id="rId14" Type="http://schemas.openxmlformats.org/officeDocument/2006/relationships/hyperlink" Target="https://novobbmnet.com.br/" TargetMode="External"/><Relationship Id="rId22" Type="http://schemas.openxmlformats.org/officeDocument/2006/relationships/hyperlink" Target="https://novobbmnet.com.br/" TargetMode="External"/><Relationship Id="rId27" Type="http://schemas.openxmlformats.org/officeDocument/2006/relationships/footer" Target="foot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1596</TotalTime>
  <Pages>63</Pages>
  <Words>20627</Words>
  <Characters>111392</Characters>
  <Application>Microsoft Office Word</Application>
  <DocSecurity>0</DocSecurity>
  <Lines>928</Lines>
  <Paragraphs>263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Usuario02</dc:creator>
  <cp:keywords/>
  <dc:description/>
  <cp:lastModifiedBy>Sulanita Reis</cp:lastModifiedBy>
  <cp:revision>54</cp:revision>
  <cp:lastPrinted>2024-11-18T16:29:00Z</cp:lastPrinted>
  <dcterms:created xsi:type="dcterms:W3CDTF">2024-03-20T19:03:00Z</dcterms:created>
  <dcterms:modified xsi:type="dcterms:W3CDTF">2024-12-13T15:17:00Z</dcterms:modified>
</cp:coreProperties>
</file>